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540" w:lineRule="exact" w:before="0"/>
        <w:ind w:left="141" w:right="0" w:firstLine="0"/>
        <w:jc w:val="left"/>
        <w:rPr>
          <w:b/>
          <w:sz w:val="48"/>
        </w:rPr>
      </w:pPr>
      <w:r>
        <w:rPr>
          <w:b/>
          <w:sz w:val="48"/>
        </w:rPr>
        <w:t>Introduction:</w:t>
      </w:r>
      <w:r>
        <w:rPr>
          <w:b/>
          <w:spacing w:val="-30"/>
          <w:sz w:val="48"/>
        </w:rPr>
        <w:t> </w:t>
      </w:r>
      <w:r>
        <w:rPr>
          <w:b/>
          <w:sz w:val="48"/>
        </w:rPr>
        <w:t>A</w:t>
      </w:r>
      <w:r>
        <w:rPr>
          <w:b/>
          <w:spacing w:val="-30"/>
          <w:sz w:val="48"/>
        </w:rPr>
        <w:t> </w:t>
      </w:r>
      <w:r>
        <w:rPr>
          <w:b/>
          <w:sz w:val="48"/>
        </w:rPr>
        <w:t>Conversation</w:t>
      </w:r>
      <w:r>
        <w:rPr>
          <w:b/>
          <w:spacing w:val="-12"/>
          <w:sz w:val="48"/>
        </w:rPr>
        <w:t> </w:t>
      </w:r>
      <w:r>
        <w:rPr>
          <w:b/>
          <w:spacing w:val="-2"/>
          <w:sz w:val="48"/>
        </w:rPr>
        <w:t>Beyond</w:t>
      </w:r>
    </w:p>
    <w:p>
      <w:pPr>
        <w:spacing w:before="28"/>
        <w:ind w:left="141" w:right="0" w:firstLine="0"/>
        <w:jc w:val="left"/>
        <w:rPr>
          <w:b/>
          <w:sz w:val="48"/>
        </w:rPr>
      </w:pPr>
      <w:r>
        <w:rPr>
          <w:b/>
          <w:spacing w:val="-2"/>
          <w:sz w:val="48"/>
        </w:rPr>
        <w:t>Chemistry</w:t>
      </w:r>
    </w:p>
    <w:p>
      <w:pPr>
        <w:spacing w:line="242" w:lineRule="auto" w:before="333"/>
        <w:ind w:left="141" w:right="0" w:firstLine="0"/>
        <w:jc w:val="left"/>
        <w:rPr>
          <w:i/>
          <w:sz w:val="24"/>
        </w:rPr>
      </w:pPr>
      <w:r>
        <w:rPr>
          <w:i/>
          <w:sz w:val="24"/>
        </w:rPr>
        <w:t>“Ayurveda is where E = mc² meets the concept of Vata, Pitta and Kapha. Where the quantum collapses</w:t>
      </w:r>
      <w:r>
        <w:rPr>
          <w:i/>
          <w:spacing w:val="-4"/>
          <w:sz w:val="24"/>
        </w:rPr>
        <w:t> </w:t>
      </w:r>
      <w:r>
        <w:rPr>
          <w:i/>
          <w:sz w:val="24"/>
        </w:rPr>
        <w:t>into</w:t>
      </w:r>
      <w:r>
        <w:rPr>
          <w:i/>
          <w:spacing w:val="-4"/>
          <w:sz w:val="24"/>
        </w:rPr>
        <w:t> </w:t>
      </w:r>
      <w:r>
        <w:rPr>
          <w:i/>
          <w:sz w:val="24"/>
        </w:rPr>
        <w:t>the</w:t>
      </w:r>
      <w:r>
        <w:rPr>
          <w:i/>
          <w:spacing w:val="-5"/>
          <w:sz w:val="24"/>
        </w:rPr>
        <w:t> </w:t>
      </w:r>
      <w:r>
        <w:rPr>
          <w:i/>
          <w:sz w:val="24"/>
        </w:rPr>
        <w:t>qualities</w:t>
      </w:r>
      <w:r>
        <w:rPr>
          <w:i/>
          <w:spacing w:val="-4"/>
          <w:sz w:val="24"/>
        </w:rPr>
        <w:t> </w:t>
      </w:r>
      <w:r>
        <w:rPr>
          <w:i/>
          <w:sz w:val="24"/>
        </w:rPr>
        <w:t>(gunas).</w:t>
      </w:r>
      <w:r>
        <w:rPr>
          <w:i/>
          <w:spacing w:val="-4"/>
          <w:sz w:val="24"/>
        </w:rPr>
        <w:t> </w:t>
      </w:r>
      <w:r>
        <w:rPr>
          <w:i/>
          <w:sz w:val="24"/>
        </w:rPr>
        <w:t>Where</w:t>
      </w:r>
      <w:r>
        <w:rPr>
          <w:i/>
          <w:spacing w:val="-5"/>
          <w:sz w:val="24"/>
        </w:rPr>
        <w:t> </w:t>
      </w:r>
      <w:r>
        <w:rPr>
          <w:i/>
          <w:sz w:val="24"/>
        </w:rPr>
        <w:t>the</w:t>
      </w:r>
      <w:r>
        <w:rPr>
          <w:i/>
          <w:spacing w:val="-5"/>
          <w:sz w:val="24"/>
        </w:rPr>
        <w:t> </w:t>
      </w:r>
      <w:r>
        <w:rPr>
          <w:i/>
          <w:sz w:val="24"/>
        </w:rPr>
        <w:t>so-called</w:t>
      </w:r>
      <w:r>
        <w:rPr>
          <w:i/>
          <w:spacing w:val="-4"/>
          <w:sz w:val="24"/>
        </w:rPr>
        <w:t> </w:t>
      </w:r>
      <w:r>
        <w:rPr>
          <w:i/>
          <w:sz w:val="24"/>
        </w:rPr>
        <w:t>pseudo-science</w:t>
      </w:r>
      <w:r>
        <w:rPr>
          <w:i/>
          <w:spacing w:val="-5"/>
          <w:sz w:val="24"/>
        </w:rPr>
        <w:t> </w:t>
      </w:r>
      <w:r>
        <w:rPr>
          <w:i/>
          <w:sz w:val="24"/>
        </w:rPr>
        <w:t>dares</w:t>
      </w:r>
      <w:r>
        <w:rPr>
          <w:i/>
          <w:spacing w:val="-4"/>
          <w:sz w:val="24"/>
        </w:rPr>
        <w:t> </w:t>
      </w:r>
      <w:r>
        <w:rPr>
          <w:i/>
          <w:sz w:val="24"/>
        </w:rPr>
        <w:t>to</w:t>
      </w:r>
      <w:r>
        <w:rPr>
          <w:i/>
          <w:spacing w:val="-4"/>
          <w:sz w:val="24"/>
        </w:rPr>
        <w:t> </w:t>
      </w:r>
      <w:r>
        <w:rPr>
          <w:i/>
          <w:sz w:val="24"/>
        </w:rPr>
        <w:t>ask</w:t>
      </w:r>
      <w:r>
        <w:rPr>
          <w:i/>
          <w:spacing w:val="-5"/>
          <w:sz w:val="24"/>
        </w:rPr>
        <w:t> </w:t>
      </w:r>
      <w:r>
        <w:rPr>
          <w:i/>
          <w:sz w:val="24"/>
        </w:rPr>
        <w:t>what</w:t>
      </w:r>
      <w:r>
        <w:rPr>
          <w:i/>
          <w:spacing w:val="-4"/>
          <w:sz w:val="24"/>
        </w:rPr>
        <w:t> </w:t>
      </w:r>
      <w:r>
        <w:rPr>
          <w:i/>
          <w:sz w:val="24"/>
        </w:rPr>
        <w:t>modern science fears to admit: that the body is not just a machine—but a memory.”</w:t>
      </w:r>
    </w:p>
    <w:p>
      <w:pPr>
        <w:pStyle w:val="BodyText"/>
        <w:spacing w:line="242" w:lineRule="auto"/>
        <w:ind w:right="208"/>
      </w:pPr>
      <w:r>
        <w:rPr/>
        <w:t>I do not see</w:t>
      </w:r>
      <w:r>
        <w:rPr>
          <w:spacing w:val="-9"/>
        </w:rPr>
        <w:t> </w:t>
      </w:r>
      <w:r>
        <w:rPr/>
        <w:t>Ayurveda the way textbooks (translations) often present it, nor through the eyes of cynicism.</w:t>
      </w:r>
      <w:r>
        <w:rPr>
          <w:spacing w:val="-6"/>
        </w:rPr>
        <w:t> </w:t>
      </w:r>
      <w:r>
        <w:rPr/>
        <w:t>For</w:t>
      </w:r>
      <w:r>
        <w:rPr>
          <w:spacing w:val="-4"/>
        </w:rPr>
        <w:t> </w:t>
      </w:r>
      <w:r>
        <w:rPr/>
        <w:t>me,</w:t>
      </w:r>
      <w:r>
        <w:rPr>
          <w:spacing w:val="-15"/>
        </w:rPr>
        <w:t> </w:t>
      </w:r>
      <w:r>
        <w:rPr/>
        <w:t>Ayurveda</w:t>
      </w:r>
      <w:r>
        <w:rPr>
          <w:spacing w:val="-5"/>
        </w:rPr>
        <w:t> </w:t>
      </w:r>
      <w:r>
        <w:rPr/>
        <w:t>is</w:t>
      </w:r>
      <w:r>
        <w:rPr>
          <w:spacing w:val="-4"/>
        </w:rPr>
        <w:t> </w:t>
      </w:r>
      <w:r>
        <w:rPr/>
        <w:t>not</w:t>
      </w:r>
      <w:r>
        <w:rPr>
          <w:spacing w:val="-4"/>
        </w:rPr>
        <w:t> </w:t>
      </w:r>
      <w:r>
        <w:rPr/>
        <w:t>just</w:t>
      </w:r>
      <w:r>
        <w:rPr>
          <w:spacing w:val="-4"/>
        </w:rPr>
        <w:t> </w:t>
      </w:r>
      <w:r>
        <w:rPr/>
        <w:t>an</w:t>
      </w:r>
      <w:r>
        <w:rPr>
          <w:spacing w:val="-4"/>
        </w:rPr>
        <w:t> </w:t>
      </w:r>
      <w:r>
        <w:rPr/>
        <w:t>ancient</w:t>
      </w:r>
      <w:r>
        <w:rPr>
          <w:spacing w:val="-4"/>
        </w:rPr>
        <w:t> </w:t>
      </w:r>
      <w:r>
        <w:rPr/>
        <w:t>health</w:t>
      </w:r>
      <w:r>
        <w:rPr>
          <w:spacing w:val="-4"/>
        </w:rPr>
        <w:t> </w:t>
      </w:r>
      <w:r>
        <w:rPr/>
        <w:t>tradition—it</w:t>
      </w:r>
      <w:r>
        <w:rPr>
          <w:spacing w:val="-4"/>
        </w:rPr>
        <w:t> </w:t>
      </w:r>
      <w:r>
        <w:rPr/>
        <w:t>is</w:t>
      </w:r>
      <w:r>
        <w:rPr>
          <w:spacing w:val="-4"/>
        </w:rPr>
        <w:t> </w:t>
      </w:r>
      <w:r>
        <w:rPr/>
        <w:t>a</w:t>
      </w:r>
      <w:r>
        <w:rPr>
          <w:spacing w:val="-5"/>
        </w:rPr>
        <w:t> </w:t>
      </w:r>
      <w:r>
        <w:rPr/>
        <w:t>complete,</w:t>
      </w:r>
      <w:r>
        <w:rPr>
          <w:spacing w:val="-4"/>
        </w:rPr>
        <w:t> </w:t>
      </w:r>
      <w:r>
        <w:rPr/>
        <w:t>living</w:t>
      </w:r>
      <w:r>
        <w:rPr>
          <w:spacing w:val="-4"/>
        </w:rPr>
        <w:t> </w:t>
      </w:r>
      <w:r>
        <w:rPr/>
        <w:t>science. A</w:t>
      </w:r>
      <w:r>
        <w:rPr>
          <w:spacing w:val="-4"/>
        </w:rPr>
        <w:t> </w:t>
      </w:r>
      <w:r>
        <w:rPr/>
        <w:t>bridge between observational intuition and insight, between rhythm and biology.</w:t>
      </w:r>
    </w:p>
    <w:p>
      <w:pPr>
        <w:pStyle w:val="BodyText"/>
        <w:spacing w:line="242" w:lineRule="auto"/>
      </w:pPr>
      <w:r>
        <w:rPr/>
        <w:t>In</w:t>
      </w:r>
      <w:r>
        <w:rPr>
          <w:spacing w:val="-5"/>
        </w:rPr>
        <w:t> </w:t>
      </w:r>
      <w:r>
        <w:rPr/>
        <w:t>a</w:t>
      </w:r>
      <w:r>
        <w:rPr>
          <w:spacing w:val="-5"/>
        </w:rPr>
        <w:t> </w:t>
      </w:r>
      <w:r>
        <w:rPr/>
        <w:t>world</w:t>
      </w:r>
      <w:r>
        <w:rPr>
          <w:spacing w:val="-4"/>
        </w:rPr>
        <w:t> </w:t>
      </w:r>
      <w:r>
        <w:rPr/>
        <w:t>where</w:t>
      </w:r>
      <w:r>
        <w:rPr>
          <w:spacing w:val="-5"/>
        </w:rPr>
        <w:t> </w:t>
      </w:r>
      <w:r>
        <w:rPr/>
        <w:t>we</w:t>
      </w:r>
      <w:r>
        <w:rPr>
          <w:spacing w:val="-5"/>
        </w:rPr>
        <w:t> </w:t>
      </w:r>
      <w:r>
        <w:rPr/>
        <w:t>still</w:t>
      </w:r>
      <w:r>
        <w:rPr>
          <w:spacing w:val="-4"/>
        </w:rPr>
        <w:t> </w:t>
      </w:r>
      <w:r>
        <w:rPr/>
        <w:t>use</w:t>
      </w:r>
      <w:r>
        <w:rPr>
          <w:spacing w:val="-5"/>
        </w:rPr>
        <w:t> </w:t>
      </w:r>
      <w:r>
        <w:rPr/>
        <w:t>the</w:t>
      </w:r>
      <w:r>
        <w:rPr>
          <w:spacing w:val="-5"/>
        </w:rPr>
        <w:t> </w:t>
      </w:r>
      <w:r>
        <w:rPr/>
        <w:t>word</w:t>
      </w:r>
      <w:r>
        <w:rPr>
          <w:spacing w:val="-4"/>
        </w:rPr>
        <w:t> </w:t>
      </w:r>
      <w:r>
        <w:rPr/>
        <w:t>“idiopathic”</w:t>
      </w:r>
      <w:r>
        <w:rPr>
          <w:spacing w:val="-5"/>
        </w:rPr>
        <w:t> </w:t>
      </w:r>
      <w:r>
        <w:rPr/>
        <w:t>to</w:t>
      </w:r>
      <w:r>
        <w:rPr>
          <w:spacing w:val="-4"/>
        </w:rPr>
        <w:t> </w:t>
      </w:r>
      <w:r>
        <w:rPr/>
        <w:t>denote</w:t>
      </w:r>
      <w:r>
        <w:rPr>
          <w:spacing w:val="-5"/>
        </w:rPr>
        <w:t> </w:t>
      </w:r>
      <w:r>
        <w:rPr/>
        <w:t>the</w:t>
      </w:r>
      <w:r>
        <w:rPr>
          <w:spacing w:val="-5"/>
        </w:rPr>
        <w:t> </w:t>
      </w:r>
      <w:r>
        <w:rPr/>
        <w:t>unknown,</w:t>
      </w:r>
      <w:r>
        <w:rPr>
          <w:spacing w:val="-15"/>
        </w:rPr>
        <w:t> </w:t>
      </w:r>
      <w:r>
        <w:rPr/>
        <w:t>Ayurveda</w:t>
      </w:r>
      <w:r>
        <w:rPr>
          <w:spacing w:val="-5"/>
        </w:rPr>
        <w:t> </w:t>
      </w:r>
      <w:r>
        <w:rPr/>
        <w:t>offers</w:t>
      </w:r>
      <w:r>
        <w:rPr>
          <w:spacing w:val="-4"/>
        </w:rPr>
        <w:t> </w:t>
      </w:r>
      <w:r>
        <w:rPr/>
        <w:t>patterns that predate the microscope. It speaks in a language that is relational, not reductionist.</w:t>
      </w:r>
      <w:r>
        <w:rPr>
          <w:spacing w:val="-7"/>
        </w:rPr>
        <w:t> </w:t>
      </w:r>
      <w:r>
        <w:rPr/>
        <w:t>And that, perhaps, is its strength.</w:t>
      </w:r>
    </w:p>
    <w:p>
      <w:pPr>
        <w:pStyle w:val="BodyText"/>
        <w:spacing w:line="242" w:lineRule="auto"/>
        <w:ind w:right="262"/>
      </w:pPr>
      <w:r>
        <w:rPr/>
        <w:t>When early civilizations were just beginning to evolve, the sages of</w:t>
      </w:r>
      <w:r>
        <w:rPr>
          <w:spacing w:val="-7"/>
        </w:rPr>
        <w:t> </w:t>
      </w:r>
      <w:r>
        <w:rPr/>
        <w:t>Ayurveda were already exploring the body—not just through observation, but through intuitive dissection, contextual understanding,</w:t>
      </w:r>
      <w:r>
        <w:rPr>
          <w:spacing w:val="-3"/>
        </w:rPr>
        <w:t> </w:t>
      </w:r>
      <w:r>
        <w:rPr/>
        <w:t>and</w:t>
      </w:r>
      <w:r>
        <w:rPr>
          <w:spacing w:val="-3"/>
        </w:rPr>
        <w:t> </w:t>
      </w:r>
      <w:r>
        <w:rPr/>
        <w:t>deep</w:t>
      </w:r>
      <w:r>
        <w:rPr>
          <w:spacing w:val="-3"/>
        </w:rPr>
        <w:t> </w:t>
      </w:r>
      <w:r>
        <w:rPr/>
        <w:t>silence.</w:t>
      </w:r>
      <w:r>
        <w:rPr>
          <w:spacing w:val="-8"/>
        </w:rPr>
        <w:t> </w:t>
      </w:r>
      <w:r>
        <w:rPr/>
        <w:t>Where</w:t>
      </w:r>
      <w:r>
        <w:rPr>
          <w:spacing w:val="-4"/>
        </w:rPr>
        <w:t> </w:t>
      </w:r>
      <w:r>
        <w:rPr/>
        <w:t>the</w:t>
      </w:r>
      <w:r>
        <w:rPr>
          <w:spacing w:val="-4"/>
        </w:rPr>
        <w:t> </w:t>
      </w:r>
      <w:r>
        <w:rPr/>
        <w:t>world</w:t>
      </w:r>
      <w:r>
        <w:rPr>
          <w:spacing w:val="-3"/>
        </w:rPr>
        <w:t> </w:t>
      </w:r>
      <w:r>
        <w:rPr/>
        <w:t>was</w:t>
      </w:r>
      <w:r>
        <w:rPr>
          <w:spacing w:val="-3"/>
        </w:rPr>
        <w:t> </w:t>
      </w:r>
      <w:r>
        <w:rPr/>
        <w:t>learning</w:t>
      </w:r>
      <w:r>
        <w:rPr>
          <w:spacing w:val="-3"/>
        </w:rPr>
        <w:t> </w:t>
      </w:r>
      <w:r>
        <w:rPr/>
        <w:t>to</w:t>
      </w:r>
      <w:r>
        <w:rPr>
          <w:spacing w:val="-3"/>
        </w:rPr>
        <w:t> </w:t>
      </w:r>
      <w:r>
        <w:rPr/>
        <w:t>communicate,</w:t>
      </w:r>
      <w:r>
        <w:rPr>
          <w:spacing w:val="-3"/>
        </w:rPr>
        <w:t> </w:t>
      </w:r>
      <w:r>
        <w:rPr/>
        <w:t>these</w:t>
      </w:r>
      <w:r>
        <w:rPr>
          <w:spacing w:val="-4"/>
        </w:rPr>
        <w:t> </w:t>
      </w:r>
      <w:r>
        <w:rPr/>
        <w:t>thinkers were gathering to reflect on the laws of life.</w:t>
      </w:r>
    </w:p>
    <w:p>
      <w:pPr>
        <w:pStyle w:val="BodyText"/>
        <w:spacing w:line="242" w:lineRule="auto" w:before="245"/>
        <w:ind w:right="262"/>
      </w:pPr>
      <w:r>
        <w:rPr/>
        <w:t>Ayurveda does not merely belong to history. It is timeless. Not because it resists change, but because</w:t>
      </w:r>
      <w:r>
        <w:rPr>
          <w:spacing w:val="-4"/>
        </w:rPr>
        <w:t> </w:t>
      </w:r>
      <w:r>
        <w:rPr/>
        <w:t>it</w:t>
      </w:r>
      <w:r>
        <w:rPr>
          <w:spacing w:val="-3"/>
        </w:rPr>
        <w:t> </w:t>
      </w:r>
      <w:r>
        <w:rPr/>
        <w:t>was</w:t>
      </w:r>
      <w:r>
        <w:rPr>
          <w:spacing w:val="-3"/>
        </w:rPr>
        <w:t> </w:t>
      </w:r>
      <w:r>
        <w:rPr/>
        <w:t>built</w:t>
      </w:r>
      <w:r>
        <w:rPr>
          <w:spacing w:val="-3"/>
        </w:rPr>
        <w:t> </w:t>
      </w:r>
      <w:r>
        <w:rPr/>
        <w:t>upon</w:t>
      </w:r>
      <w:r>
        <w:rPr>
          <w:spacing w:val="-3"/>
        </w:rPr>
        <w:t> </w:t>
      </w:r>
      <w:r>
        <w:rPr/>
        <w:t>principles</w:t>
      </w:r>
      <w:r>
        <w:rPr>
          <w:spacing w:val="-3"/>
        </w:rPr>
        <w:t> </w:t>
      </w:r>
      <w:r>
        <w:rPr/>
        <w:t>that</w:t>
      </w:r>
      <w:r>
        <w:rPr>
          <w:spacing w:val="-3"/>
        </w:rPr>
        <w:t> </w:t>
      </w:r>
      <w:r>
        <w:rPr/>
        <w:t>remain</w:t>
      </w:r>
      <w:r>
        <w:rPr>
          <w:spacing w:val="-3"/>
        </w:rPr>
        <w:t> </w:t>
      </w:r>
      <w:r>
        <w:rPr/>
        <w:t>relevant—like</w:t>
      </w:r>
      <w:r>
        <w:rPr>
          <w:spacing w:val="-4"/>
        </w:rPr>
        <w:t> </w:t>
      </w:r>
      <w:r>
        <w:rPr/>
        <w:t>seasons,</w:t>
      </w:r>
      <w:r>
        <w:rPr>
          <w:spacing w:val="-3"/>
        </w:rPr>
        <w:t> </w:t>
      </w:r>
      <w:r>
        <w:rPr/>
        <w:t>cycles,</w:t>
      </w:r>
      <w:r>
        <w:rPr>
          <w:spacing w:val="-3"/>
        </w:rPr>
        <w:t> </w:t>
      </w:r>
      <w:r>
        <w:rPr/>
        <w:t>and</w:t>
      </w:r>
      <w:r>
        <w:rPr>
          <w:spacing w:val="-3"/>
        </w:rPr>
        <w:t> </w:t>
      </w:r>
      <w:r>
        <w:rPr/>
        <w:t>the</w:t>
      </w:r>
      <w:r>
        <w:rPr>
          <w:spacing w:val="-4"/>
        </w:rPr>
        <w:t> </w:t>
      </w:r>
      <w:r>
        <w:rPr/>
        <w:t>intelligence of nature.</w:t>
      </w:r>
    </w:p>
    <w:p>
      <w:pPr>
        <w:pStyle w:val="BodyText"/>
        <w:spacing w:before="5"/>
        <w:ind w:left="0"/>
      </w:pPr>
    </w:p>
    <w:p>
      <w:pPr>
        <w:pStyle w:val="Heading2"/>
        <w:spacing w:before="1"/>
      </w:pPr>
      <w:r>
        <w:rPr/>
        <w:t>Ayurveda:</w:t>
      </w:r>
      <w:r>
        <w:rPr>
          <w:spacing w:val="-21"/>
        </w:rPr>
        <w:t> </w:t>
      </w:r>
      <w:r>
        <w:rPr/>
        <w:t>Where</w:t>
      </w:r>
      <w:r>
        <w:rPr>
          <w:spacing w:val="-13"/>
        </w:rPr>
        <w:t> </w:t>
      </w:r>
      <w:r>
        <w:rPr/>
        <w:t>Philosophy</w:t>
      </w:r>
      <w:r>
        <w:rPr>
          <w:spacing w:val="-12"/>
        </w:rPr>
        <w:t> </w:t>
      </w:r>
      <w:r>
        <w:rPr/>
        <w:t>Meets</w:t>
      </w:r>
      <w:r>
        <w:rPr>
          <w:spacing w:val="-12"/>
        </w:rPr>
        <w:t> </w:t>
      </w:r>
      <w:r>
        <w:rPr>
          <w:spacing w:val="-2"/>
        </w:rPr>
        <w:t>Physics</w:t>
      </w:r>
    </w:p>
    <w:p>
      <w:pPr>
        <w:pStyle w:val="BodyText"/>
        <w:spacing w:line="242" w:lineRule="auto" w:before="307"/>
        <w:ind w:right="262"/>
      </w:pPr>
      <w:r>
        <w:rPr/>
        <w:t>Many describe</w:t>
      </w:r>
      <w:r>
        <w:rPr>
          <w:spacing w:val="-11"/>
        </w:rPr>
        <w:t> </w:t>
      </w:r>
      <w:r>
        <w:rPr/>
        <w:t>Ayurveda as philosophical. But it is also profoundly scientific. Because at its core, science</w:t>
      </w:r>
      <w:r>
        <w:rPr>
          <w:spacing w:val="-9"/>
        </w:rPr>
        <w:t> </w:t>
      </w:r>
      <w:r>
        <w:rPr/>
        <w:t>is</w:t>
      </w:r>
      <w:r>
        <w:rPr>
          <w:spacing w:val="-4"/>
        </w:rPr>
        <w:t> </w:t>
      </w:r>
      <w:r>
        <w:rPr/>
        <w:t>not</w:t>
      </w:r>
      <w:r>
        <w:rPr>
          <w:spacing w:val="-4"/>
        </w:rPr>
        <w:t> </w:t>
      </w:r>
      <w:r>
        <w:rPr/>
        <w:t>a</w:t>
      </w:r>
      <w:r>
        <w:rPr>
          <w:spacing w:val="-5"/>
        </w:rPr>
        <w:t> </w:t>
      </w:r>
      <w:r>
        <w:rPr/>
        <w:t>toolset—it</w:t>
      </w:r>
      <w:r>
        <w:rPr>
          <w:spacing w:val="-4"/>
        </w:rPr>
        <w:t> </w:t>
      </w:r>
      <w:r>
        <w:rPr/>
        <w:t>is</w:t>
      </w:r>
      <w:r>
        <w:rPr>
          <w:spacing w:val="-4"/>
        </w:rPr>
        <w:t> </w:t>
      </w:r>
      <w:r>
        <w:rPr/>
        <w:t>a</w:t>
      </w:r>
      <w:r>
        <w:rPr>
          <w:spacing w:val="-5"/>
        </w:rPr>
        <w:t> </w:t>
      </w:r>
      <w:r>
        <w:rPr/>
        <w:t>temperament.</w:t>
      </w:r>
      <w:r>
        <w:rPr>
          <w:spacing w:val="-15"/>
        </w:rPr>
        <w:t> </w:t>
      </w:r>
      <w:r>
        <w:rPr/>
        <w:t>A</w:t>
      </w:r>
      <w:r>
        <w:rPr>
          <w:spacing w:val="-15"/>
        </w:rPr>
        <w:t> </w:t>
      </w:r>
      <w:r>
        <w:rPr/>
        <w:t>readiness</w:t>
      </w:r>
      <w:r>
        <w:rPr>
          <w:spacing w:val="-4"/>
        </w:rPr>
        <w:t> </w:t>
      </w:r>
      <w:r>
        <w:rPr/>
        <w:t>to</w:t>
      </w:r>
      <w:r>
        <w:rPr>
          <w:spacing w:val="-4"/>
        </w:rPr>
        <w:t> </w:t>
      </w:r>
      <w:r>
        <w:rPr/>
        <w:t>observe</w:t>
      </w:r>
      <w:r>
        <w:rPr>
          <w:spacing w:val="-5"/>
        </w:rPr>
        <w:t> </w:t>
      </w:r>
      <w:r>
        <w:rPr/>
        <w:t>deeply,</w:t>
      </w:r>
      <w:r>
        <w:rPr>
          <w:spacing w:val="-4"/>
        </w:rPr>
        <w:t> </w:t>
      </w:r>
      <w:r>
        <w:rPr/>
        <w:t>to</w:t>
      </w:r>
      <w:r>
        <w:rPr>
          <w:spacing w:val="-4"/>
        </w:rPr>
        <w:t> </w:t>
      </w:r>
      <w:r>
        <w:rPr/>
        <w:t>listen</w:t>
      </w:r>
      <w:r>
        <w:rPr>
          <w:spacing w:val="-4"/>
        </w:rPr>
        <w:t> </w:t>
      </w:r>
      <w:r>
        <w:rPr/>
        <w:t>with</w:t>
      </w:r>
      <w:r>
        <w:rPr>
          <w:spacing w:val="-4"/>
        </w:rPr>
        <w:t> </w:t>
      </w:r>
      <w:r>
        <w:rPr/>
        <w:t>humility, and to trace patterns with care.</w:t>
      </w:r>
    </w:p>
    <w:p>
      <w:pPr>
        <w:pStyle w:val="BodyText"/>
        <w:spacing w:line="242" w:lineRule="auto" w:before="243"/>
      </w:pPr>
      <w:r>
        <w:rPr/>
        <w:t>Ayurveda</w:t>
      </w:r>
      <w:r>
        <w:rPr>
          <w:spacing w:val="-6"/>
        </w:rPr>
        <w:t> </w:t>
      </w:r>
      <w:r>
        <w:rPr/>
        <w:t>noticed</w:t>
      </w:r>
      <w:r>
        <w:rPr>
          <w:spacing w:val="-5"/>
        </w:rPr>
        <w:t> </w:t>
      </w:r>
      <w:r>
        <w:rPr/>
        <w:t>how</w:t>
      </w:r>
      <w:r>
        <w:rPr>
          <w:spacing w:val="-5"/>
        </w:rPr>
        <w:t> </w:t>
      </w:r>
      <w:r>
        <w:rPr/>
        <w:t>weather</w:t>
      </w:r>
      <w:r>
        <w:rPr>
          <w:spacing w:val="-5"/>
        </w:rPr>
        <w:t> </w:t>
      </w:r>
      <w:r>
        <w:rPr/>
        <w:t>shapes</w:t>
      </w:r>
      <w:r>
        <w:rPr>
          <w:spacing w:val="-5"/>
        </w:rPr>
        <w:t> </w:t>
      </w:r>
      <w:r>
        <w:rPr/>
        <w:t>moods,</w:t>
      </w:r>
      <w:r>
        <w:rPr>
          <w:spacing w:val="-5"/>
        </w:rPr>
        <w:t> </w:t>
      </w:r>
      <w:r>
        <w:rPr/>
        <w:t>how</w:t>
      </w:r>
      <w:r>
        <w:rPr>
          <w:spacing w:val="-5"/>
        </w:rPr>
        <w:t> </w:t>
      </w:r>
      <w:r>
        <w:rPr/>
        <w:t>digestion</w:t>
      </w:r>
      <w:r>
        <w:rPr>
          <w:spacing w:val="-5"/>
        </w:rPr>
        <w:t> </w:t>
      </w:r>
      <w:r>
        <w:rPr/>
        <w:t>affects</w:t>
      </w:r>
      <w:r>
        <w:rPr>
          <w:spacing w:val="-5"/>
        </w:rPr>
        <w:t> </w:t>
      </w:r>
      <w:r>
        <w:rPr/>
        <w:t>thoughts,</w:t>
      </w:r>
      <w:r>
        <w:rPr>
          <w:spacing w:val="-5"/>
        </w:rPr>
        <w:t> </w:t>
      </w:r>
      <w:r>
        <w:rPr/>
        <w:t>and</w:t>
      </w:r>
      <w:r>
        <w:rPr>
          <w:spacing w:val="-5"/>
        </w:rPr>
        <w:t> </w:t>
      </w:r>
      <w:r>
        <w:rPr/>
        <w:t>how</w:t>
      </w:r>
      <w:r>
        <w:rPr>
          <w:spacing w:val="-5"/>
        </w:rPr>
        <w:t> </w:t>
      </w:r>
      <w:r>
        <w:rPr/>
        <w:t>rest</w:t>
      </w:r>
      <w:r>
        <w:rPr>
          <w:spacing w:val="-5"/>
        </w:rPr>
        <w:t> </w:t>
      </w:r>
      <w:r>
        <w:rPr/>
        <w:t>restores clarity. It knew that the body was more than organs—it was a memory in motion.</w:t>
      </w:r>
    </w:p>
    <w:p>
      <w:pPr>
        <w:pStyle w:val="BodyText"/>
        <w:spacing w:line="242" w:lineRule="auto" w:before="243"/>
        <w:ind w:right="262"/>
      </w:pPr>
      <w:r>
        <w:rPr/>
        <w:t>Einstein gave us </w:t>
      </w:r>
      <w:r>
        <w:rPr>
          <w:i/>
        </w:rPr>
        <w:t>E = mc² </w:t>
      </w:r>
      <w:r>
        <w:rPr/>
        <w:t>to show how matter and energy are interconvertible.</w:t>
      </w:r>
      <w:r>
        <w:rPr>
          <w:spacing w:val="-9"/>
        </w:rPr>
        <w:t> </w:t>
      </w:r>
      <w:r>
        <w:rPr/>
        <w:t>Ayurveda, long before that, offered: </w:t>
      </w:r>
      <w:r>
        <w:rPr>
          <w:i/>
        </w:rPr>
        <w:t>Agni transforms food into consciousness. </w:t>
      </w:r>
      <w:r>
        <w:rPr/>
        <w:t>Where physics describes particles, Ayurveda</w:t>
      </w:r>
      <w:r>
        <w:rPr>
          <w:spacing w:val="-15"/>
        </w:rPr>
        <w:t> </w:t>
      </w:r>
      <w:r>
        <w:rPr/>
        <w:t>describes</w:t>
      </w:r>
      <w:r>
        <w:rPr>
          <w:spacing w:val="-10"/>
        </w:rPr>
        <w:t> </w:t>
      </w:r>
      <w:r>
        <w:rPr/>
        <w:t>patterns.</w:t>
      </w:r>
      <w:r>
        <w:rPr>
          <w:spacing w:val="-15"/>
        </w:rPr>
        <w:t> </w:t>
      </w:r>
      <w:r>
        <w:rPr/>
        <w:t>And</w:t>
      </w:r>
      <w:r>
        <w:rPr>
          <w:spacing w:val="-8"/>
        </w:rPr>
        <w:t> </w:t>
      </w:r>
      <w:r>
        <w:rPr/>
        <w:t>where</w:t>
      </w:r>
      <w:r>
        <w:rPr>
          <w:spacing w:val="-8"/>
        </w:rPr>
        <w:t> </w:t>
      </w:r>
      <w:r>
        <w:rPr/>
        <w:t>modern</w:t>
      </w:r>
      <w:r>
        <w:rPr>
          <w:spacing w:val="-8"/>
        </w:rPr>
        <w:t> </w:t>
      </w:r>
      <w:r>
        <w:rPr/>
        <w:t>medicine</w:t>
      </w:r>
      <w:r>
        <w:rPr>
          <w:spacing w:val="-8"/>
        </w:rPr>
        <w:t> </w:t>
      </w:r>
      <w:r>
        <w:rPr/>
        <w:t>seeks</w:t>
      </w:r>
      <w:r>
        <w:rPr>
          <w:spacing w:val="-8"/>
        </w:rPr>
        <w:t> </w:t>
      </w:r>
      <w:r>
        <w:rPr/>
        <w:t>evidence,</w:t>
      </w:r>
      <w:r>
        <w:rPr>
          <w:spacing w:val="-15"/>
        </w:rPr>
        <w:t> </w:t>
      </w:r>
      <w:r>
        <w:rPr/>
        <w:t>Ayurveda</w:t>
      </w:r>
      <w:r>
        <w:rPr>
          <w:spacing w:val="-8"/>
        </w:rPr>
        <w:t> </w:t>
      </w:r>
      <w:r>
        <w:rPr/>
        <w:t>offers</w:t>
      </w:r>
      <w:r>
        <w:rPr>
          <w:spacing w:val="-8"/>
        </w:rPr>
        <w:t> </w:t>
      </w:r>
      <w:r>
        <w:rPr/>
        <w:t>insight.</w:t>
      </w:r>
    </w:p>
    <w:p>
      <w:pPr>
        <w:pStyle w:val="BodyText"/>
      </w:pPr>
      <w:r>
        <w:rPr/>
        <w:t>These</w:t>
      </w:r>
      <w:r>
        <w:rPr>
          <w:spacing w:val="-4"/>
        </w:rPr>
        <w:t> </w:t>
      </w:r>
      <w:r>
        <w:rPr/>
        <w:t>are</w:t>
      </w:r>
      <w:r>
        <w:rPr>
          <w:spacing w:val="-4"/>
        </w:rPr>
        <w:t> </w:t>
      </w:r>
      <w:r>
        <w:rPr/>
        <w:t>not</w:t>
      </w:r>
      <w:r>
        <w:rPr>
          <w:spacing w:val="-3"/>
        </w:rPr>
        <w:t> </w:t>
      </w:r>
      <w:r>
        <w:rPr/>
        <w:t>contradictions.</w:t>
      </w:r>
      <w:r>
        <w:rPr>
          <w:spacing w:val="-8"/>
        </w:rPr>
        <w:t> </w:t>
      </w:r>
      <w:r>
        <w:rPr/>
        <w:t>They</w:t>
      </w:r>
      <w:r>
        <w:rPr>
          <w:spacing w:val="-3"/>
        </w:rPr>
        <w:t> </w:t>
      </w:r>
      <w:r>
        <w:rPr/>
        <w:t>are</w:t>
      </w:r>
      <w:r>
        <w:rPr>
          <w:spacing w:val="-3"/>
        </w:rPr>
        <w:t> </w:t>
      </w:r>
      <w:r>
        <w:rPr/>
        <w:t>reflections—two</w:t>
      </w:r>
      <w:r>
        <w:rPr>
          <w:spacing w:val="-3"/>
        </w:rPr>
        <w:t> </w:t>
      </w:r>
      <w:r>
        <w:rPr/>
        <w:t>languages</w:t>
      </w:r>
      <w:r>
        <w:rPr>
          <w:spacing w:val="-3"/>
        </w:rPr>
        <w:t> </w:t>
      </w:r>
      <w:r>
        <w:rPr/>
        <w:t>for</w:t>
      </w:r>
      <w:r>
        <w:rPr>
          <w:spacing w:val="-3"/>
        </w:rPr>
        <w:t> </w:t>
      </w:r>
      <w:r>
        <w:rPr/>
        <w:t>the</w:t>
      </w:r>
      <w:r>
        <w:rPr>
          <w:spacing w:val="-4"/>
        </w:rPr>
        <w:t> </w:t>
      </w:r>
      <w:r>
        <w:rPr/>
        <w:t>same</w:t>
      </w:r>
      <w:r>
        <w:rPr>
          <w:spacing w:val="-4"/>
        </w:rPr>
        <w:t> </w:t>
      </w:r>
      <w:r>
        <w:rPr>
          <w:spacing w:val="-2"/>
        </w:rPr>
        <w:t>truths.</w:t>
      </w:r>
    </w:p>
    <w:p>
      <w:pPr>
        <w:pStyle w:val="BodyText"/>
        <w:spacing w:before="5"/>
        <w:ind w:left="0"/>
      </w:pPr>
    </w:p>
    <w:p>
      <w:pPr>
        <w:pStyle w:val="Heading2"/>
        <w:spacing w:before="1"/>
      </w:pPr>
      <w:r>
        <w:rPr/>
        <w:t>The</w:t>
      </w:r>
      <w:r>
        <w:rPr>
          <w:spacing w:val="-23"/>
        </w:rPr>
        <w:t> </w:t>
      </w:r>
      <w:r>
        <w:rPr/>
        <w:t>Scientific</w:t>
      </w:r>
      <w:r>
        <w:rPr>
          <w:spacing w:val="-20"/>
        </w:rPr>
        <w:t> </w:t>
      </w:r>
      <w:r>
        <w:rPr/>
        <w:t>Temperament</w:t>
      </w:r>
      <w:r>
        <w:rPr>
          <w:spacing w:val="-13"/>
        </w:rPr>
        <w:t> </w:t>
      </w:r>
      <w:r>
        <w:rPr/>
        <w:t>of</w:t>
      </w:r>
      <w:r>
        <w:rPr>
          <w:spacing w:val="-14"/>
        </w:rPr>
        <w:t> </w:t>
      </w:r>
      <w:r>
        <w:rPr/>
        <w:t>the</w:t>
      </w:r>
      <w:r>
        <w:rPr>
          <w:spacing w:val="-22"/>
        </w:rPr>
        <w:t> </w:t>
      </w:r>
      <w:r>
        <w:rPr>
          <w:spacing w:val="-2"/>
        </w:rPr>
        <w:t>Ancients</w:t>
      </w:r>
    </w:p>
    <w:p>
      <w:pPr>
        <w:pStyle w:val="BodyText"/>
        <w:spacing w:line="242" w:lineRule="auto" w:before="307"/>
        <w:ind w:right="262"/>
      </w:pPr>
      <w:r>
        <w:rPr/>
        <w:t>The</w:t>
      </w:r>
      <w:r>
        <w:rPr>
          <w:spacing w:val="-7"/>
        </w:rPr>
        <w:t> </w:t>
      </w:r>
      <w:r>
        <w:rPr/>
        <w:t>sages</w:t>
      </w:r>
      <w:r>
        <w:rPr>
          <w:spacing w:val="-4"/>
        </w:rPr>
        <w:t> </w:t>
      </w:r>
      <w:r>
        <w:rPr/>
        <w:t>who</w:t>
      </w:r>
      <w:r>
        <w:rPr>
          <w:spacing w:val="-4"/>
        </w:rPr>
        <w:t> </w:t>
      </w:r>
      <w:r>
        <w:rPr/>
        <w:t>wrote</w:t>
      </w:r>
      <w:r>
        <w:rPr>
          <w:spacing w:val="-15"/>
        </w:rPr>
        <w:t> </w:t>
      </w:r>
      <w:r>
        <w:rPr/>
        <w:t>Ayurveda</w:t>
      </w:r>
      <w:r>
        <w:rPr>
          <w:spacing w:val="-5"/>
        </w:rPr>
        <w:t> </w:t>
      </w:r>
      <w:r>
        <w:rPr/>
        <w:t>were</w:t>
      </w:r>
      <w:r>
        <w:rPr>
          <w:spacing w:val="-5"/>
        </w:rPr>
        <w:t> </w:t>
      </w:r>
      <w:r>
        <w:rPr/>
        <w:t>not</w:t>
      </w:r>
      <w:r>
        <w:rPr>
          <w:spacing w:val="-4"/>
        </w:rPr>
        <w:t> </w:t>
      </w:r>
      <w:r>
        <w:rPr/>
        <w:t>mystics</w:t>
      </w:r>
      <w:r>
        <w:rPr>
          <w:spacing w:val="-4"/>
        </w:rPr>
        <w:t> </w:t>
      </w:r>
      <w:r>
        <w:rPr/>
        <w:t>in</w:t>
      </w:r>
      <w:r>
        <w:rPr>
          <w:spacing w:val="-4"/>
        </w:rPr>
        <w:t> </w:t>
      </w:r>
      <w:r>
        <w:rPr/>
        <w:t>isolation.</w:t>
      </w:r>
      <w:r>
        <w:rPr>
          <w:spacing w:val="-9"/>
        </w:rPr>
        <w:t> </w:t>
      </w:r>
      <w:r>
        <w:rPr/>
        <w:t>They</w:t>
      </w:r>
      <w:r>
        <w:rPr>
          <w:spacing w:val="-4"/>
        </w:rPr>
        <w:t> </w:t>
      </w:r>
      <w:r>
        <w:rPr/>
        <w:t>were</w:t>
      </w:r>
      <w:r>
        <w:rPr>
          <w:spacing w:val="-5"/>
        </w:rPr>
        <w:t> </w:t>
      </w:r>
      <w:r>
        <w:rPr/>
        <w:t>meticulous</w:t>
      </w:r>
      <w:r>
        <w:rPr>
          <w:spacing w:val="-4"/>
        </w:rPr>
        <w:t> </w:t>
      </w:r>
      <w:r>
        <w:rPr/>
        <w:t>observers, deeply rooted in the world. They learned through rivers and seasons, from soil and silence.</w:t>
      </w:r>
    </w:p>
    <w:p>
      <w:pPr>
        <w:pStyle w:val="BodyText"/>
        <w:spacing w:line="242" w:lineRule="auto" w:before="242"/>
        <w:ind w:right="512"/>
        <w:jc w:val="both"/>
      </w:pPr>
      <w:r>
        <w:rPr/>
        <w:t>They</w:t>
      </w:r>
      <w:r>
        <w:rPr>
          <w:spacing w:val="-3"/>
        </w:rPr>
        <w:t> </w:t>
      </w:r>
      <w:r>
        <w:rPr/>
        <w:t>dissected,</w:t>
      </w:r>
      <w:r>
        <w:rPr>
          <w:spacing w:val="-3"/>
        </w:rPr>
        <w:t> </w:t>
      </w:r>
      <w:r>
        <w:rPr/>
        <w:t>documented,</w:t>
      </w:r>
      <w:r>
        <w:rPr>
          <w:spacing w:val="-3"/>
        </w:rPr>
        <w:t> </w:t>
      </w:r>
      <w:r>
        <w:rPr/>
        <w:t>and</w:t>
      </w:r>
      <w:r>
        <w:rPr>
          <w:spacing w:val="-3"/>
        </w:rPr>
        <w:t> </w:t>
      </w:r>
      <w:r>
        <w:rPr/>
        <w:t>debated—not</w:t>
      </w:r>
      <w:r>
        <w:rPr>
          <w:spacing w:val="-3"/>
        </w:rPr>
        <w:t> </w:t>
      </w:r>
      <w:r>
        <w:rPr/>
        <w:t>in</w:t>
      </w:r>
      <w:r>
        <w:rPr>
          <w:spacing w:val="-3"/>
        </w:rPr>
        <w:t> </w:t>
      </w:r>
      <w:r>
        <w:rPr/>
        <w:t>laboratories,</w:t>
      </w:r>
      <w:r>
        <w:rPr>
          <w:spacing w:val="-3"/>
        </w:rPr>
        <w:t> </w:t>
      </w:r>
      <w:r>
        <w:rPr/>
        <w:t>but</w:t>
      </w:r>
      <w:r>
        <w:rPr>
          <w:spacing w:val="-3"/>
        </w:rPr>
        <w:t> </w:t>
      </w:r>
      <w:r>
        <w:rPr/>
        <w:t>in</w:t>
      </w:r>
      <w:r>
        <w:rPr>
          <w:spacing w:val="-3"/>
        </w:rPr>
        <w:t> </w:t>
      </w:r>
      <w:r>
        <w:rPr/>
        <w:t>life.</w:t>
      </w:r>
      <w:r>
        <w:rPr>
          <w:spacing w:val="-8"/>
        </w:rPr>
        <w:t> </w:t>
      </w:r>
      <w:r>
        <w:rPr/>
        <w:t>Without</w:t>
      </w:r>
      <w:r>
        <w:rPr>
          <w:spacing w:val="-3"/>
        </w:rPr>
        <w:t> </w:t>
      </w:r>
      <w:r>
        <w:rPr/>
        <w:t>microscopes, they</w:t>
      </w:r>
      <w:r>
        <w:rPr>
          <w:spacing w:val="-3"/>
        </w:rPr>
        <w:t> </w:t>
      </w:r>
      <w:r>
        <w:rPr/>
        <w:t>still</w:t>
      </w:r>
      <w:r>
        <w:rPr>
          <w:spacing w:val="-3"/>
        </w:rPr>
        <w:t> </w:t>
      </w:r>
      <w:r>
        <w:rPr/>
        <w:t>mapped</w:t>
      </w:r>
      <w:r>
        <w:rPr>
          <w:spacing w:val="-3"/>
        </w:rPr>
        <w:t> </w:t>
      </w:r>
      <w:r>
        <w:rPr/>
        <w:t>the</w:t>
      </w:r>
      <w:r>
        <w:rPr>
          <w:spacing w:val="-4"/>
        </w:rPr>
        <w:t> </w:t>
      </w:r>
      <w:r>
        <w:rPr/>
        <w:t>journey</w:t>
      </w:r>
      <w:r>
        <w:rPr>
          <w:spacing w:val="-3"/>
        </w:rPr>
        <w:t> </w:t>
      </w:r>
      <w:r>
        <w:rPr/>
        <w:t>of</w:t>
      </w:r>
      <w:r>
        <w:rPr>
          <w:spacing w:val="-3"/>
        </w:rPr>
        <w:t> </w:t>
      </w:r>
      <w:r>
        <w:rPr/>
        <w:t>digestion</w:t>
      </w:r>
      <w:r>
        <w:rPr>
          <w:spacing w:val="-3"/>
        </w:rPr>
        <w:t> </w:t>
      </w:r>
      <w:r>
        <w:rPr/>
        <w:t>through</w:t>
      </w:r>
      <w:r>
        <w:rPr>
          <w:spacing w:val="-3"/>
        </w:rPr>
        <w:t> </w:t>
      </w:r>
      <w:r>
        <w:rPr/>
        <w:t>seven</w:t>
      </w:r>
      <w:r>
        <w:rPr>
          <w:spacing w:val="-3"/>
        </w:rPr>
        <w:t> </w:t>
      </w:r>
      <w:r>
        <w:rPr/>
        <w:t>tissues.</w:t>
      </w:r>
      <w:r>
        <w:rPr>
          <w:spacing w:val="-8"/>
        </w:rPr>
        <w:t> </w:t>
      </w:r>
      <w:r>
        <w:rPr/>
        <w:t>Without</w:t>
      </w:r>
      <w:r>
        <w:rPr>
          <w:spacing w:val="-3"/>
        </w:rPr>
        <w:t> </w:t>
      </w:r>
      <w:r>
        <w:rPr/>
        <w:t>clinical</w:t>
      </w:r>
      <w:r>
        <w:rPr>
          <w:spacing w:val="-3"/>
        </w:rPr>
        <w:t> </w:t>
      </w:r>
      <w:r>
        <w:rPr/>
        <w:t>trials,</w:t>
      </w:r>
      <w:r>
        <w:rPr>
          <w:spacing w:val="-3"/>
        </w:rPr>
        <w:t> </w:t>
      </w:r>
      <w:r>
        <w:rPr/>
        <w:t>they</w:t>
      </w:r>
      <w:r>
        <w:rPr>
          <w:spacing w:val="-3"/>
        </w:rPr>
        <w:t> </w:t>
      </w:r>
      <w:r>
        <w:rPr/>
        <w:t>still understood the concept of bio-individuality.</w:t>
      </w:r>
    </w:p>
    <w:p>
      <w:pPr>
        <w:pStyle w:val="BodyText"/>
        <w:spacing w:after="0" w:line="242" w:lineRule="auto"/>
        <w:jc w:val="both"/>
        <w:sectPr>
          <w:type w:val="continuous"/>
          <w:pgSz w:w="11910" w:h="16840"/>
          <w:pgMar w:top="1140" w:bottom="280" w:left="992" w:right="992"/>
        </w:sectPr>
      </w:pPr>
    </w:p>
    <w:p>
      <w:pPr>
        <w:pStyle w:val="BodyText"/>
        <w:spacing w:line="242" w:lineRule="auto" w:before="32"/>
      </w:pPr>
      <w:r>
        <w:rPr/>
        <w:t>Their</w:t>
      </w:r>
      <w:r>
        <w:rPr>
          <w:spacing w:val="-3"/>
        </w:rPr>
        <w:t> </w:t>
      </w:r>
      <w:r>
        <w:rPr/>
        <w:t>conferences</w:t>
      </w:r>
      <w:r>
        <w:rPr>
          <w:spacing w:val="-3"/>
        </w:rPr>
        <w:t> </w:t>
      </w:r>
      <w:r>
        <w:rPr/>
        <w:t>were</w:t>
      </w:r>
      <w:r>
        <w:rPr>
          <w:spacing w:val="-4"/>
        </w:rPr>
        <w:t> </w:t>
      </w:r>
      <w:r>
        <w:rPr/>
        <w:t>not</w:t>
      </w:r>
      <w:r>
        <w:rPr>
          <w:spacing w:val="-3"/>
        </w:rPr>
        <w:t> </w:t>
      </w:r>
      <w:r>
        <w:rPr/>
        <w:t>bound</w:t>
      </w:r>
      <w:r>
        <w:rPr>
          <w:spacing w:val="-3"/>
        </w:rPr>
        <w:t> </w:t>
      </w:r>
      <w:r>
        <w:rPr/>
        <w:t>by</w:t>
      </w:r>
      <w:r>
        <w:rPr>
          <w:spacing w:val="-3"/>
        </w:rPr>
        <w:t> </w:t>
      </w:r>
      <w:r>
        <w:rPr/>
        <w:t>institutions,</w:t>
      </w:r>
      <w:r>
        <w:rPr>
          <w:spacing w:val="-3"/>
        </w:rPr>
        <w:t> </w:t>
      </w:r>
      <w:r>
        <w:rPr/>
        <w:t>but</w:t>
      </w:r>
      <w:r>
        <w:rPr>
          <w:spacing w:val="-3"/>
        </w:rPr>
        <w:t> </w:t>
      </w:r>
      <w:r>
        <w:rPr/>
        <w:t>enriched</w:t>
      </w:r>
      <w:r>
        <w:rPr>
          <w:spacing w:val="-3"/>
        </w:rPr>
        <w:t> </w:t>
      </w:r>
      <w:r>
        <w:rPr/>
        <w:t>by</w:t>
      </w:r>
      <w:r>
        <w:rPr>
          <w:spacing w:val="-3"/>
        </w:rPr>
        <w:t> </w:t>
      </w:r>
      <w:r>
        <w:rPr/>
        <w:t>intuition.</w:t>
      </w:r>
      <w:r>
        <w:rPr>
          <w:spacing w:val="-8"/>
        </w:rPr>
        <w:t> </w:t>
      </w:r>
      <w:r>
        <w:rPr/>
        <w:t>Their</w:t>
      </w:r>
      <w:r>
        <w:rPr>
          <w:spacing w:val="-3"/>
        </w:rPr>
        <w:t> </w:t>
      </w:r>
      <w:r>
        <w:rPr/>
        <w:t>peer-review process? Generations of transmission, practice, and reflection.</w:t>
      </w:r>
    </w:p>
    <w:p>
      <w:pPr>
        <w:pStyle w:val="BodyText"/>
        <w:spacing w:line="242" w:lineRule="auto" w:before="242"/>
      </w:pPr>
      <w:r>
        <w:rPr/>
        <w:t>They also knew the dangers of distortion—when the mind forgets its rhythm, when clarity is lost. They named this </w:t>
      </w:r>
      <w:r>
        <w:rPr>
          <w:b/>
        </w:rPr>
        <w:t>Swa-Bhramsha</w:t>
      </w:r>
      <w:r>
        <w:rPr/>
        <w:t>—the forgetting of one’s true nature.</w:t>
      </w:r>
      <w:r>
        <w:rPr>
          <w:spacing w:val="-6"/>
        </w:rPr>
        <w:t> </w:t>
      </w:r>
      <w:r>
        <w:rPr/>
        <w:t>And they knew its consequence:</w:t>
      </w:r>
      <w:r>
        <w:rPr>
          <w:spacing w:val="-4"/>
        </w:rPr>
        <w:t> </w:t>
      </w:r>
      <w:r>
        <w:rPr/>
        <w:t>confusion</w:t>
      </w:r>
      <w:r>
        <w:rPr>
          <w:spacing w:val="-4"/>
        </w:rPr>
        <w:t> </w:t>
      </w:r>
      <w:r>
        <w:rPr/>
        <w:t>in</w:t>
      </w:r>
      <w:r>
        <w:rPr>
          <w:spacing w:val="-4"/>
        </w:rPr>
        <w:t> </w:t>
      </w:r>
      <w:r>
        <w:rPr/>
        <w:t>tissues,</w:t>
      </w:r>
      <w:r>
        <w:rPr>
          <w:spacing w:val="-4"/>
        </w:rPr>
        <w:t> </w:t>
      </w:r>
      <w:r>
        <w:rPr/>
        <w:t>emotions,</w:t>
      </w:r>
      <w:r>
        <w:rPr>
          <w:spacing w:val="-4"/>
        </w:rPr>
        <w:t> </w:t>
      </w:r>
      <w:r>
        <w:rPr/>
        <w:t>and</w:t>
      </w:r>
      <w:r>
        <w:rPr>
          <w:spacing w:val="-4"/>
        </w:rPr>
        <w:t> </w:t>
      </w:r>
      <w:r>
        <w:rPr/>
        <w:t>identity.</w:t>
      </w:r>
      <w:r>
        <w:rPr>
          <w:spacing w:val="-9"/>
        </w:rPr>
        <w:t> </w:t>
      </w:r>
      <w:r>
        <w:rPr/>
        <w:t>The</w:t>
      </w:r>
      <w:r>
        <w:rPr>
          <w:spacing w:val="-5"/>
        </w:rPr>
        <w:t> </w:t>
      </w:r>
      <w:r>
        <w:rPr/>
        <w:t>earliest</w:t>
      </w:r>
      <w:r>
        <w:rPr>
          <w:spacing w:val="-4"/>
        </w:rPr>
        <w:t> </w:t>
      </w:r>
      <w:r>
        <w:rPr/>
        <w:t>echoes</w:t>
      </w:r>
      <w:r>
        <w:rPr>
          <w:spacing w:val="-4"/>
        </w:rPr>
        <w:t> </w:t>
      </w:r>
      <w:r>
        <w:rPr/>
        <w:t>of</w:t>
      </w:r>
      <w:r>
        <w:rPr>
          <w:spacing w:val="-4"/>
        </w:rPr>
        <w:t> </w:t>
      </w:r>
      <w:r>
        <w:rPr/>
        <w:t>what</w:t>
      </w:r>
      <w:r>
        <w:rPr>
          <w:spacing w:val="-4"/>
        </w:rPr>
        <w:t> </w:t>
      </w:r>
      <w:r>
        <w:rPr/>
        <w:t>we</w:t>
      </w:r>
      <w:r>
        <w:rPr>
          <w:spacing w:val="-5"/>
        </w:rPr>
        <w:t> </w:t>
      </w:r>
      <w:r>
        <w:rPr/>
        <w:t>now</w:t>
      </w:r>
      <w:r>
        <w:rPr>
          <w:spacing w:val="-4"/>
        </w:rPr>
        <w:t> </w:t>
      </w:r>
      <w:r>
        <w:rPr/>
        <w:t>call </w:t>
      </w:r>
      <w:r>
        <w:rPr>
          <w:spacing w:val="-2"/>
        </w:rPr>
        <w:t>autoimmunity.</w:t>
      </w:r>
    </w:p>
    <w:p>
      <w:pPr>
        <w:pStyle w:val="BodyText"/>
        <w:spacing w:before="7"/>
        <w:ind w:left="0"/>
      </w:pPr>
    </w:p>
    <w:p>
      <w:pPr>
        <w:pStyle w:val="Heading2"/>
      </w:pPr>
      <w:r>
        <w:rPr/>
        <w:t>Autoimmunity:</w:t>
      </w:r>
      <w:r>
        <w:rPr>
          <w:spacing w:val="-22"/>
        </w:rPr>
        <w:t> </w:t>
      </w:r>
      <w:r>
        <w:rPr/>
        <w:t>A</w:t>
      </w:r>
      <w:r>
        <w:rPr>
          <w:spacing w:val="-21"/>
        </w:rPr>
        <w:t> </w:t>
      </w:r>
      <w:r>
        <w:rPr/>
        <w:t>Case</w:t>
      </w:r>
      <w:r>
        <w:rPr>
          <w:spacing w:val="-3"/>
        </w:rPr>
        <w:t> </w:t>
      </w:r>
      <w:r>
        <w:rPr/>
        <w:t>in</w:t>
      </w:r>
      <w:r>
        <w:rPr>
          <w:spacing w:val="-1"/>
        </w:rPr>
        <w:t> </w:t>
      </w:r>
      <w:r>
        <w:rPr>
          <w:spacing w:val="-4"/>
        </w:rPr>
        <w:t>Point</w:t>
      </w:r>
    </w:p>
    <w:p>
      <w:pPr>
        <w:pStyle w:val="BodyText"/>
        <w:spacing w:line="242" w:lineRule="auto" w:before="307"/>
      </w:pPr>
      <w:r>
        <w:rPr/>
        <w:t>Today,</w:t>
      </w:r>
      <w:r>
        <w:rPr>
          <w:spacing w:val="-5"/>
        </w:rPr>
        <w:t> </w:t>
      </w:r>
      <w:r>
        <w:rPr/>
        <w:t>when</w:t>
      </w:r>
      <w:r>
        <w:rPr>
          <w:spacing w:val="-5"/>
        </w:rPr>
        <w:t> </w:t>
      </w:r>
      <w:r>
        <w:rPr/>
        <w:t>science</w:t>
      </w:r>
      <w:r>
        <w:rPr>
          <w:spacing w:val="-6"/>
        </w:rPr>
        <w:t> </w:t>
      </w:r>
      <w:r>
        <w:rPr/>
        <w:t>faces</w:t>
      </w:r>
      <w:r>
        <w:rPr>
          <w:spacing w:val="-5"/>
        </w:rPr>
        <w:t> </w:t>
      </w:r>
      <w:r>
        <w:rPr/>
        <w:t>complex</w:t>
      </w:r>
      <w:r>
        <w:rPr>
          <w:spacing w:val="-5"/>
        </w:rPr>
        <w:t> </w:t>
      </w:r>
      <w:r>
        <w:rPr/>
        <w:t>diseases</w:t>
      </w:r>
      <w:r>
        <w:rPr>
          <w:spacing w:val="-5"/>
        </w:rPr>
        <w:t> </w:t>
      </w:r>
      <w:r>
        <w:rPr/>
        <w:t>like</w:t>
      </w:r>
      <w:r>
        <w:rPr>
          <w:spacing w:val="-6"/>
        </w:rPr>
        <w:t> </w:t>
      </w:r>
      <w:r>
        <w:rPr/>
        <w:t>SLE</w:t>
      </w:r>
      <w:r>
        <w:rPr>
          <w:spacing w:val="-5"/>
        </w:rPr>
        <w:t> </w:t>
      </w:r>
      <w:r>
        <w:rPr/>
        <w:t>or</w:t>
      </w:r>
      <w:r>
        <w:rPr>
          <w:spacing w:val="-5"/>
        </w:rPr>
        <w:t> </w:t>
      </w:r>
      <w:r>
        <w:rPr/>
        <w:t>multiple</w:t>
      </w:r>
      <w:r>
        <w:rPr>
          <w:spacing w:val="-6"/>
        </w:rPr>
        <w:t> </w:t>
      </w:r>
      <w:r>
        <w:rPr/>
        <w:t>sclerosis,</w:t>
      </w:r>
      <w:r>
        <w:rPr>
          <w:spacing w:val="-5"/>
        </w:rPr>
        <w:t> </w:t>
      </w:r>
      <w:r>
        <w:rPr/>
        <w:t>the</w:t>
      </w:r>
      <w:r>
        <w:rPr>
          <w:spacing w:val="-6"/>
        </w:rPr>
        <w:t> </w:t>
      </w:r>
      <w:r>
        <w:rPr/>
        <w:t>term</w:t>
      </w:r>
      <w:r>
        <w:rPr>
          <w:spacing w:val="-6"/>
        </w:rPr>
        <w:t> </w:t>
      </w:r>
      <w:r>
        <w:rPr>
          <w:i/>
        </w:rPr>
        <w:t>idiopathic</w:t>
      </w:r>
      <w:r>
        <w:rPr>
          <w:i/>
          <w:spacing w:val="-6"/>
        </w:rPr>
        <w:t> </w:t>
      </w:r>
      <w:r>
        <w:rPr/>
        <w:t>still appears. A placeholder for “we do not fully understand.”</w:t>
      </w:r>
    </w:p>
    <w:p>
      <w:pPr>
        <w:pStyle w:val="BodyText"/>
        <w:spacing w:line="242" w:lineRule="auto" w:before="243"/>
        <w:ind w:right="175"/>
      </w:pPr>
      <w:r>
        <w:rPr/>
        <w:t>And yet,</w:t>
      </w:r>
      <w:r>
        <w:rPr>
          <w:spacing w:val="-7"/>
        </w:rPr>
        <w:t> </w:t>
      </w:r>
      <w:r>
        <w:rPr/>
        <w:t>Ayurveda described something that resonates with these very conditions. It spoke of identity</w:t>
      </w:r>
      <w:r>
        <w:rPr>
          <w:spacing w:val="-6"/>
        </w:rPr>
        <w:t> </w:t>
      </w:r>
      <w:r>
        <w:rPr/>
        <w:t>loss</w:t>
      </w:r>
      <w:r>
        <w:rPr>
          <w:spacing w:val="-6"/>
        </w:rPr>
        <w:t> </w:t>
      </w:r>
      <w:r>
        <w:rPr/>
        <w:t>within</w:t>
      </w:r>
      <w:r>
        <w:rPr>
          <w:spacing w:val="-6"/>
        </w:rPr>
        <w:t> </w:t>
      </w:r>
      <w:r>
        <w:rPr/>
        <w:t>the</w:t>
      </w:r>
      <w:r>
        <w:rPr>
          <w:spacing w:val="-7"/>
        </w:rPr>
        <w:t> </w:t>
      </w:r>
      <w:r>
        <w:rPr/>
        <w:t>body,</w:t>
      </w:r>
      <w:r>
        <w:rPr>
          <w:spacing w:val="-6"/>
        </w:rPr>
        <w:t> </w:t>
      </w:r>
      <w:r>
        <w:rPr/>
        <w:t>of</w:t>
      </w:r>
      <w:r>
        <w:rPr>
          <w:spacing w:val="-7"/>
        </w:rPr>
        <w:t> </w:t>
      </w:r>
      <w:r>
        <w:rPr/>
        <w:t>fire</w:t>
      </w:r>
      <w:r>
        <w:rPr>
          <w:spacing w:val="-7"/>
        </w:rPr>
        <w:t> </w:t>
      </w:r>
      <w:r>
        <w:rPr/>
        <w:t>that</w:t>
      </w:r>
      <w:r>
        <w:rPr>
          <w:spacing w:val="-6"/>
        </w:rPr>
        <w:t> </w:t>
      </w:r>
      <w:r>
        <w:rPr/>
        <w:t>loses</w:t>
      </w:r>
      <w:r>
        <w:rPr>
          <w:spacing w:val="-6"/>
        </w:rPr>
        <w:t> </w:t>
      </w:r>
      <w:r>
        <w:rPr/>
        <w:t>direction,</w:t>
      </w:r>
      <w:r>
        <w:rPr>
          <w:spacing w:val="-6"/>
        </w:rPr>
        <w:t> </w:t>
      </w:r>
      <w:r>
        <w:rPr/>
        <w:t>and</w:t>
      </w:r>
      <w:r>
        <w:rPr>
          <w:spacing w:val="-6"/>
        </w:rPr>
        <w:t> </w:t>
      </w:r>
      <w:r>
        <w:rPr/>
        <w:t>of</w:t>
      </w:r>
      <w:r>
        <w:rPr>
          <w:spacing w:val="-6"/>
        </w:rPr>
        <w:t> </w:t>
      </w:r>
      <w:r>
        <w:rPr/>
        <w:t>winds</w:t>
      </w:r>
      <w:r>
        <w:rPr>
          <w:spacing w:val="-6"/>
        </w:rPr>
        <w:t> </w:t>
      </w:r>
      <w:r>
        <w:rPr/>
        <w:t>(Vata)</w:t>
      </w:r>
      <w:r>
        <w:rPr>
          <w:spacing w:val="-6"/>
        </w:rPr>
        <w:t> </w:t>
      </w:r>
      <w:r>
        <w:rPr/>
        <w:t>constricting</w:t>
      </w:r>
      <w:r>
        <w:rPr>
          <w:spacing w:val="-6"/>
        </w:rPr>
        <w:t> </w:t>
      </w:r>
      <w:r>
        <w:rPr/>
        <w:t>the</w:t>
      </w:r>
      <w:r>
        <w:rPr>
          <w:spacing w:val="-6"/>
        </w:rPr>
        <w:t> </w:t>
      </w:r>
      <w:r>
        <w:rPr/>
        <w:t>flow</w:t>
      </w:r>
      <w:r>
        <w:rPr>
          <w:spacing w:val="-6"/>
        </w:rPr>
        <w:t> </w:t>
      </w:r>
      <w:r>
        <w:rPr/>
        <w:t>of blood (Rakta).</w:t>
      </w:r>
    </w:p>
    <w:p>
      <w:pPr>
        <w:pStyle w:val="BodyText"/>
        <w:spacing w:line="242" w:lineRule="auto" w:before="243"/>
        <w:ind w:right="140"/>
      </w:pPr>
      <w:r>
        <w:rPr/>
        <w:t>In my clinical observations, I have often noticed signs of vasoconstriction in autoimmune patients. Interestingly,</w:t>
      </w:r>
      <w:r>
        <w:rPr>
          <w:spacing w:val="-13"/>
        </w:rPr>
        <w:t> </w:t>
      </w:r>
      <w:r>
        <w:rPr/>
        <w:t>this</w:t>
      </w:r>
      <w:r>
        <w:rPr>
          <w:spacing w:val="-8"/>
        </w:rPr>
        <w:t> </w:t>
      </w:r>
      <w:r>
        <w:rPr/>
        <w:t>is</w:t>
      </w:r>
      <w:r>
        <w:rPr>
          <w:spacing w:val="-8"/>
        </w:rPr>
        <w:t> </w:t>
      </w:r>
      <w:r>
        <w:rPr/>
        <w:t>echoed</w:t>
      </w:r>
      <w:r>
        <w:rPr>
          <w:spacing w:val="-8"/>
        </w:rPr>
        <w:t> </w:t>
      </w:r>
      <w:r>
        <w:rPr/>
        <w:t>in</w:t>
      </w:r>
      <w:r>
        <w:rPr>
          <w:spacing w:val="-8"/>
        </w:rPr>
        <w:t> </w:t>
      </w:r>
      <w:r>
        <w:rPr/>
        <w:t>the</w:t>
      </w:r>
      <w:r>
        <w:rPr>
          <w:spacing w:val="-15"/>
        </w:rPr>
        <w:t> </w:t>
      </w:r>
      <w:r>
        <w:rPr/>
        <w:t>Ayurvedic</w:t>
      </w:r>
      <w:r>
        <w:rPr>
          <w:spacing w:val="-9"/>
        </w:rPr>
        <w:t> </w:t>
      </w:r>
      <w:r>
        <w:rPr/>
        <w:t>condition</w:t>
      </w:r>
      <w:r>
        <w:rPr>
          <w:spacing w:val="-8"/>
        </w:rPr>
        <w:t> </w:t>
      </w:r>
      <w:r>
        <w:rPr/>
        <w:t>of</w:t>
      </w:r>
      <w:r>
        <w:rPr>
          <w:spacing w:val="-9"/>
        </w:rPr>
        <w:t> </w:t>
      </w:r>
      <w:r>
        <w:rPr>
          <w:i/>
        </w:rPr>
        <w:t>Vatarakta</w:t>
      </w:r>
      <w:r>
        <w:rPr/>
        <w:t>—a</w:t>
      </w:r>
      <w:r>
        <w:rPr>
          <w:spacing w:val="-9"/>
        </w:rPr>
        <w:t> </w:t>
      </w:r>
      <w:r>
        <w:rPr/>
        <w:t>syndrome</w:t>
      </w:r>
      <w:r>
        <w:rPr>
          <w:spacing w:val="-9"/>
        </w:rPr>
        <w:t> </w:t>
      </w:r>
      <w:r>
        <w:rPr/>
        <w:t>where</w:t>
      </w:r>
      <w:r>
        <w:rPr>
          <w:spacing w:val="-9"/>
        </w:rPr>
        <w:t> </w:t>
      </w:r>
      <w:r>
        <w:rPr/>
        <w:t>aggravated Vata impedes the blood's pathways. For me, this isn’t just metaphor. It’s a physiological parallel worth exploring.</w:t>
      </w:r>
    </w:p>
    <w:p>
      <w:pPr>
        <w:pStyle w:val="BodyText"/>
        <w:spacing w:line="242" w:lineRule="auto" w:before="246"/>
        <w:ind w:right="208"/>
      </w:pPr>
      <w:r>
        <w:rPr/>
        <w:t>This</w:t>
      </w:r>
      <w:r>
        <w:rPr>
          <w:spacing w:val="-4"/>
        </w:rPr>
        <w:t> </w:t>
      </w:r>
      <w:r>
        <w:rPr/>
        <w:t>doesn’t</w:t>
      </w:r>
      <w:r>
        <w:rPr>
          <w:spacing w:val="-4"/>
        </w:rPr>
        <w:t> </w:t>
      </w:r>
      <w:r>
        <w:rPr/>
        <w:t>diminish</w:t>
      </w:r>
      <w:r>
        <w:rPr>
          <w:spacing w:val="-4"/>
        </w:rPr>
        <w:t> </w:t>
      </w:r>
      <w:r>
        <w:rPr/>
        <w:t>the</w:t>
      </w:r>
      <w:r>
        <w:rPr>
          <w:spacing w:val="-5"/>
        </w:rPr>
        <w:t> </w:t>
      </w:r>
      <w:r>
        <w:rPr/>
        <w:t>contributions</w:t>
      </w:r>
      <w:r>
        <w:rPr>
          <w:spacing w:val="-4"/>
        </w:rPr>
        <w:t> </w:t>
      </w:r>
      <w:r>
        <w:rPr/>
        <w:t>of</w:t>
      </w:r>
      <w:r>
        <w:rPr>
          <w:spacing w:val="-4"/>
        </w:rPr>
        <w:t> </w:t>
      </w:r>
      <w:r>
        <w:rPr/>
        <w:t>modern</w:t>
      </w:r>
      <w:r>
        <w:rPr>
          <w:spacing w:val="-4"/>
        </w:rPr>
        <w:t> </w:t>
      </w:r>
      <w:r>
        <w:rPr/>
        <w:t>medicine.</w:t>
      </w:r>
      <w:r>
        <w:rPr>
          <w:spacing w:val="-4"/>
        </w:rPr>
        <w:t> </w:t>
      </w:r>
      <w:r>
        <w:rPr/>
        <w:t>Rather,</w:t>
      </w:r>
      <w:r>
        <w:rPr>
          <w:spacing w:val="-4"/>
        </w:rPr>
        <w:t> </w:t>
      </w:r>
      <w:r>
        <w:rPr/>
        <w:t>it</w:t>
      </w:r>
      <w:r>
        <w:rPr>
          <w:spacing w:val="-4"/>
        </w:rPr>
        <w:t> </w:t>
      </w:r>
      <w:r>
        <w:rPr/>
        <w:t>invites</w:t>
      </w:r>
      <w:r>
        <w:rPr>
          <w:spacing w:val="-4"/>
        </w:rPr>
        <w:t> </w:t>
      </w:r>
      <w:r>
        <w:rPr/>
        <w:t>dialogue.</w:t>
      </w:r>
      <w:r>
        <w:rPr>
          <w:spacing w:val="-4"/>
        </w:rPr>
        <w:t> </w:t>
      </w:r>
      <w:r>
        <w:rPr/>
        <w:t>It</w:t>
      </w:r>
      <w:r>
        <w:rPr>
          <w:spacing w:val="-4"/>
        </w:rPr>
        <w:t> </w:t>
      </w:r>
      <w:r>
        <w:rPr/>
        <w:t>shows that perhaps, the ancient insights still hold relevance today—if we are willing to listen.</w:t>
      </w:r>
    </w:p>
    <w:p>
      <w:pPr>
        <w:pStyle w:val="BodyText"/>
        <w:spacing w:before="4"/>
        <w:ind w:left="0"/>
      </w:pPr>
    </w:p>
    <w:p>
      <w:pPr>
        <w:pStyle w:val="Heading2"/>
      </w:pPr>
      <w:r>
        <w:rPr/>
        <w:t>Why</w:t>
      </w:r>
      <w:r>
        <w:rPr>
          <w:spacing w:val="-11"/>
        </w:rPr>
        <w:t> </w:t>
      </w:r>
      <w:r>
        <w:rPr/>
        <w:t>This</w:t>
      </w:r>
      <w:r>
        <w:rPr>
          <w:spacing w:val="-2"/>
        </w:rPr>
        <w:t> </w:t>
      </w:r>
      <w:r>
        <w:rPr/>
        <w:t>Book,</w:t>
      </w:r>
      <w:r>
        <w:rPr>
          <w:spacing w:val="-1"/>
        </w:rPr>
        <w:t> </w:t>
      </w:r>
      <w:r>
        <w:rPr/>
        <w:t>and</w:t>
      </w:r>
      <w:r>
        <w:rPr>
          <w:spacing w:val="-9"/>
        </w:rPr>
        <w:t> </w:t>
      </w:r>
      <w:r>
        <w:rPr/>
        <w:t>Why</w:t>
      </w:r>
      <w:r>
        <w:rPr>
          <w:spacing w:val="-1"/>
        </w:rPr>
        <w:t> </w:t>
      </w:r>
      <w:r>
        <w:rPr>
          <w:spacing w:val="-4"/>
        </w:rPr>
        <w:t>Now?</w:t>
      </w:r>
    </w:p>
    <w:p>
      <w:pPr>
        <w:pStyle w:val="BodyText"/>
        <w:spacing w:line="242" w:lineRule="auto" w:before="307"/>
        <w:ind w:right="262"/>
      </w:pPr>
      <w:r>
        <w:rPr/>
        <w:t>This book is not an argument. It is a remembrance. It does not aim to dismiss what modern medicine</w:t>
      </w:r>
      <w:r>
        <w:rPr>
          <w:spacing w:val="-5"/>
        </w:rPr>
        <w:t> </w:t>
      </w:r>
      <w:r>
        <w:rPr/>
        <w:t>has</w:t>
      </w:r>
      <w:r>
        <w:rPr>
          <w:spacing w:val="-4"/>
        </w:rPr>
        <w:t> </w:t>
      </w:r>
      <w:r>
        <w:rPr/>
        <w:t>achieved.</w:t>
      </w:r>
      <w:r>
        <w:rPr>
          <w:spacing w:val="-4"/>
        </w:rPr>
        <w:t> </w:t>
      </w:r>
      <w:r>
        <w:rPr/>
        <w:t>Rather,</w:t>
      </w:r>
      <w:r>
        <w:rPr>
          <w:spacing w:val="-4"/>
        </w:rPr>
        <w:t> </w:t>
      </w:r>
      <w:r>
        <w:rPr/>
        <w:t>it</w:t>
      </w:r>
      <w:r>
        <w:rPr>
          <w:spacing w:val="-4"/>
        </w:rPr>
        <w:t> </w:t>
      </w:r>
      <w:r>
        <w:rPr/>
        <w:t>seeks</w:t>
      </w:r>
      <w:r>
        <w:rPr>
          <w:spacing w:val="-4"/>
        </w:rPr>
        <w:t> </w:t>
      </w:r>
      <w:r>
        <w:rPr/>
        <w:t>to</w:t>
      </w:r>
      <w:r>
        <w:rPr>
          <w:spacing w:val="-4"/>
        </w:rPr>
        <w:t> </w:t>
      </w:r>
      <w:r>
        <w:rPr/>
        <w:t>gently</w:t>
      </w:r>
      <w:r>
        <w:rPr>
          <w:spacing w:val="-4"/>
        </w:rPr>
        <w:t> </w:t>
      </w:r>
      <w:r>
        <w:rPr/>
        <w:t>reintroduce</w:t>
      </w:r>
      <w:r>
        <w:rPr>
          <w:spacing w:val="-5"/>
        </w:rPr>
        <w:t> </w:t>
      </w:r>
      <w:r>
        <w:rPr/>
        <w:t>what</w:t>
      </w:r>
      <w:r>
        <w:rPr>
          <w:spacing w:val="-4"/>
        </w:rPr>
        <w:t> </w:t>
      </w:r>
      <w:r>
        <w:rPr/>
        <w:t>might</w:t>
      </w:r>
      <w:r>
        <w:rPr>
          <w:spacing w:val="-4"/>
        </w:rPr>
        <w:t> </w:t>
      </w:r>
      <w:r>
        <w:rPr/>
        <w:t>have</w:t>
      </w:r>
      <w:r>
        <w:rPr>
          <w:spacing w:val="-5"/>
        </w:rPr>
        <w:t> </w:t>
      </w:r>
      <w:r>
        <w:rPr/>
        <w:t>been</w:t>
      </w:r>
      <w:r>
        <w:rPr>
          <w:spacing w:val="-4"/>
        </w:rPr>
        <w:t> </w:t>
      </w:r>
      <w:r>
        <w:rPr/>
        <w:t>forgotten.</w:t>
      </w:r>
    </w:p>
    <w:p>
      <w:pPr>
        <w:pStyle w:val="BodyText"/>
        <w:spacing w:line="242" w:lineRule="auto" w:before="242"/>
        <w:ind w:right="262"/>
      </w:pPr>
      <w:r>
        <w:rPr/>
        <w:t>Because</w:t>
      </w:r>
      <w:r>
        <w:rPr>
          <w:spacing w:val="-5"/>
        </w:rPr>
        <w:t> </w:t>
      </w:r>
      <w:r>
        <w:rPr/>
        <w:t>healing</w:t>
      </w:r>
      <w:r>
        <w:rPr>
          <w:spacing w:val="-4"/>
        </w:rPr>
        <w:t> </w:t>
      </w:r>
      <w:r>
        <w:rPr/>
        <w:t>is</w:t>
      </w:r>
      <w:r>
        <w:rPr>
          <w:spacing w:val="-4"/>
        </w:rPr>
        <w:t> </w:t>
      </w:r>
      <w:r>
        <w:rPr/>
        <w:t>not</w:t>
      </w:r>
      <w:r>
        <w:rPr>
          <w:spacing w:val="-4"/>
        </w:rPr>
        <w:t> </w:t>
      </w:r>
      <w:r>
        <w:rPr/>
        <w:t>only</w:t>
      </w:r>
      <w:r>
        <w:rPr>
          <w:spacing w:val="-4"/>
        </w:rPr>
        <w:t> </w:t>
      </w:r>
      <w:r>
        <w:rPr/>
        <w:t>about</w:t>
      </w:r>
      <w:r>
        <w:rPr>
          <w:spacing w:val="-4"/>
        </w:rPr>
        <w:t> </w:t>
      </w:r>
      <w:r>
        <w:rPr/>
        <w:t>managing</w:t>
      </w:r>
      <w:r>
        <w:rPr>
          <w:spacing w:val="-4"/>
        </w:rPr>
        <w:t> </w:t>
      </w:r>
      <w:r>
        <w:rPr/>
        <w:t>symptoms—it</w:t>
      </w:r>
      <w:r>
        <w:rPr>
          <w:spacing w:val="-4"/>
        </w:rPr>
        <w:t> </w:t>
      </w:r>
      <w:r>
        <w:rPr/>
        <w:t>is</w:t>
      </w:r>
      <w:r>
        <w:rPr>
          <w:spacing w:val="-4"/>
        </w:rPr>
        <w:t> </w:t>
      </w:r>
      <w:r>
        <w:rPr/>
        <w:t>about</w:t>
      </w:r>
      <w:r>
        <w:rPr>
          <w:spacing w:val="-5"/>
        </w:rPr>
        <w:t> </w:t>
      </w:r>
      <w:r>
        <w:rPr>
          <w:i/>
        </w:rPr>
        <w:t>reconnecting</w:t>
      </w:r>
      <w:r>
        <w:rPr>
          <w:i/>
          <w:spacing w:val="-5"/>
        </w:rPr>
        <w:t> </w:t>
      </w:r>
      <w:r>
        <w:rPr/>
        <w:t>to</w:t>
      </w:r>
      <w:r>
        <w:rPr>
          <w:spacing w:val="-4"/>
        </w:rPr>
        <w:t> </w:t>
      </w:r>
      <w:r>
        <w:rPr/>
        <w:t>something deeper. To rhythms. To clarity. To the intelligence within.</w:t>
      </w:r>
    </w:p>
    <w:p>
      <w:pPr>
        <w:pStyle w:val="BodyText"/>
        <w:spacing w:line="242" w:lineRule="auto" w:before="243"/>
        <w:ind w:right="140"/>
      </w:pPr>
      <w:r>
        <w:rPr/>
        <w:t>And</w:t>
      </w:r>
      <w:r>
        <w:rPr>
          <w:spacing w:val="-6"/>
        </w:rPr>
        <w:t> </w:t>
      </w:r>
      <w:r>
        <w:rPr/>
        <w:t>that’s</w:t>
      </w:r>
      <w:r>
        <w:rPr>
          <w:spacing w:val="-4"/>
        </w:rPr>
        <w:t> </w:t>
      </w:r>
      <w:r>
        <w:rPr/>
        <w:t>what</w:t>
      </w:r>
      <w:r>
        <w:rPr>
          <w:spacing w:val="-15"/>
        </w:rPr>
        <w:t> </w:t>
      </w:r>
      <w:r>
        <w:rPr/>
        <w:t>Ayurveda</w:t>
      </w:r>
      <w:r>
        <w:rPr>
          <w:spacing w:val="-5"/>
        </w:rPr>
        <w:t> </w:t>
      </w:r>
      <w:r>
        <w:rPr/>
        <w:t>offers.</w:t>
      </w:r>
      <w:r>
        <w:rPr>
          <w:spacing w:val="-4"/>
        </w:rPr>
        <w:t> </w:t>
      </w:r>
      <w:r>
        <w:rPr/>
        <w:t>Not</w:t>
      </w:r>
      <w:r>
        <w:rPr>
          <w:spacing w:val="-4"/>
        </w:rPr>
        <w:t> </w:t>
      </w:r>
      <w:r>
        <w:rPr/>
        <w:t>as</w:t>
      </w:r>
      <w:r>
        <w:rPr>
          <w:spacing w:val="-4"/>
        </w:rPr>
        <w:t> </w:t>
      </w:r>
      <w:r>
        <w:rPr/>
        <w:t>an</w:t>
      </w:r>
      <w:r>
        <w:rPr>
          <w:spacing w:val="-4"/>
        </w:rPr>
        <w:t> </w:t>
      </w:r>
      <w:r>
        <w:rPr/>
        <w:t>alternative,</w:t>
      </w:r>
      <w:r>
        <w:rPr>
          <w:spacing w:val="-4"/>
        </w:rPr>
        <w:t> </w:t>
      </w:r>
      <w:r>
        <w:rPr/>
        <w:t>but</w:t>
      </w:r>
      <w:r>
        <w:rPr>
          <w:spacing w:val="-4"/>
        </w:rPr>
        <w:t> </w:t>
      </w:r>
      <w:r>
        <w:rPr/>
        <w:t>as</w:t>
      </w:r>
      <w:r>
        <w:rPr>
          <w:spacing w:val="-4"/>
        </w:rPr>
        <w:t> </w:t>
      </w:r>
      <w:r>
        <w:rPr/>
        <w:t>a</w:t>
      </w:r>
      <w:r>
        <w:rPr>
          <w:spacing w:val="-5"/>
        </w:rPr>
        <w:t> </w:t>
      </w:r>
      <w:r>
        <w:rPr/>
        <w:t>companion.</w:t>
      </w:r>
      <w:r>
        <w:rPr>
          <w:spacing w:val="-4"/>
        </w:rPr>
        <w:t> </w:t>
      </w:r>
      <w:r>
        <w:rPr/>
        <w:t>Not</w:t>
      </w:r>
      <w:r>
        <w:rPr>
          <w:spacing w:val="-4"/>
        </w:rPr>
        <w:t> </w:t>
      </w:r>
      <w:r>
        <w:rPr/>
        <w:t>as</w:t>
      </w:r>
      <w:r>
        <w:rPr>
          <w:spacing w:val="-4"/>
        </w:rPr>
        <w:t> </w:t>
      </w:r>
      <w:r>
        <w:rPr/>
        <w:t>folklore,</w:t>
      </w:r>
      <w:r>
        <w:rPr>
          <w:spacing w:val="-4"/>
        </w:rPr>
        <w:t> </w:t>
      </w:r>
      <w:r>
        <w:rPr/>
        <w:t>but</w:t>
      </w:r>
      <w:r>
        <w:rPr>
          <w:spacing w:val="-4"/>
        </w:rPr>
        <w:t> </w:t>
      </w:r>
      <w:r>
        <w:rPr/>
        <w:t>as</w:t>
      </w:r>
      <w:r>
        <w:rPr>
          <w:spacing w:val="-4"/>
        </w:rPr>
        <w:t> </w:t>
      </w:r>
      <w:r>
        <w:rPr/>
        <w:t>a </w:t>
      </w:r>
      <w:r>
        <w:rPr>
          <w:spacing w:val="-2"/>
        </w:rPr>
        <w:t>framework.</w:t>
      </w:r>
    </w:p>
    <w:p>
      <w:pPr>
        <w:pStyle w:val="BodyText"/>
        <w:spacing w:before="242"/>
      </w:pPr>
      <w:r>
        <w:rPr/>
        <w:t>A</w:t>
      </w:r>
      <w:r>
        <w:rPr>
          <w:spacing w:val="-15"/>
        </w:rPr>
        <w:t> </w:t>
      </w:r>
      <w:r>
        <w:rPr/>
        <w:t>framework</w:t>
      </w:r>
      <w:r>
        <w:rPr>
          <w:spacing w:val="-1"/>
        </w:rPr>
        <w:t> </w:t>
      </w:r>
      <w:r>
        <w:rPr/>
        <w:t>that</w:t>
      </w:r>
      <w:r>
        <w:rPr>
          <w:spacing w:val="-1"/>
        </w:rPr>
        <w:t> </w:t>
      </w:r>
      <w:r>
        <w:rPr>
          <w:spacing w:val="-2"/>
        </w:rPr>
        <w:t>says:</w:t>
      </w:r>
    </w:p>
    <w:p>
      <w:pPr>
        <w:pStyle w:val="BodyText"/>
        <w:spacing w:line="242" w:lineRule="auto" w:before="245"/>
        <w:ind w:right="5286"/>
      </w:pPr>
      <w:r>
        <w:rPr/>
        <w:t>“You are not broken. You are misaligned. Your</w:t>
      </w:r>
      <w:r>
        <w:rPr>
          <w:spacing w:val="-6"/>
        </w:rPr>
        <w:t> </w:t>
      </w:r>
      <w:r>
        <w:rPr/>
        <w:t>disease</w:t>
      </w:r>
      <w:r>
        <w:rPr>
          <w:spacing w:val="-7"/>
        </w:rPr>
        <w:t> </w:t>
      </w:r>
      <w:r>
        <w:rPr/>
        <w:t>is</w:t>
      </w:r>
      <w:r>
        <w:rPr>
          <w:spacing w:val="-6"/>
        </w:rPr>
        <w:t> </w:t>
      </w:r>
      <w:r>
        <w:rPr/>
        <w:t>not</w:t>
      </w:r>
      <w:r>
        <w:rPr>
          <w:spacing w:val="-6"/>
        </w:rPr>
        <w:t> </w:t>
      </w:r>
      <w:r>
        <w:rPr/>
        <w:t>a</w:t>
      </w:r>
      <w:r>
        <w:rPr>
          <w:spacing w:val="-7"/>
        </w:rPr>
        <w:t> </w:t>
      </w:r>
      <w:r>
        <w:rPr/>
        <w:t>punishment.</w:t>
      </w:r>
      <w:r>
        <w:rPr>
          <w:spacing w:val="-6"/>
        </w:rPr>
        <w:t> </w:t>
      </w:r>
      <w:r>
        <w:rPr/>
        <w:t>It</w:t>
      </w:r>
      <w:r>
        <w:rPr>
          <w:spacing w:val="-6"/>
        </w:rPr>
        <w:t> </w:t>
      </w:r>
      <w:r>
        <w:rPr/>
        <w:t>is</w:t>
      </w:r>
      <w:r>
        <w:rPr>
          <w:spacing w:val="-6"/>
        </w:rPr>
        <w:t> </w:t>
      </w:r>
      <w:r>
        <w:rPr/>
        <w:t>a</w:t>
      </w:r>
      <w:r>
        <w:rPr>
          <w:spacing w:val="-7"/>
        </w:rPr>
        <w:t> </w:t>
      </w:r>
      <w:r>
        <w:rPr/>
        <w:t>pause.</w:t>
      </w:r>
    </w:p>
    <w:p>
      <w:pPr>
        <w:pStyle w:val="BodyText"/>
        <w:spacing w:before="2"/>
      </w:pPr>
      <w:r>
        <w:rPr/>
        <w:t>And</w:t>
      </w:r>
      <w:r>
        <w:rPr>
          <w:spacing w:val="-3"/>
        </w:rPr>
        <w:t> </w:t>
      </w:r>
      <w:r>
        <w:rPr/>
        <w:t>healing</w:t>
      </w:r>
      <w:r>
        <w:rPr>
          <w:spacing w:val="-1"/>
        </w:rPr>
        <w:t> </w:t>
      </w:r>
      <w:r>
        <w:rPr/>
        <w:t>is not</w:t>
      </w:r>
      <w:r>
        <w:rPr>
          <w:spacing w:val="-1"/>
        </w:rPr>
        <w:t> </w:t>
      </w:r>
      <w:r>
        <w:rPr/>
        <w:t>a</w:t>
      </w:r>
      <w:r>
        <w:rPr>
          <w:spacing w:val="-2"/>
        </w:rPr>
        <w:t> </w:t>
      </w:r>
      <w:r>
        <w:rPr/>
        <w:t>miracle. It</w:t>
      </w:r>
      <w:r>
        <w:rPr>
          <w:spacing w:val="-1"/>
        </w:rPr>
        <w:t> </w:t>
      </w:r>
      <w:r>
        <w:rPr/>
        <w:t>is memory—of</w:t>
      </w:r>
      <w:r>
        <w:rPr>
          <w:spacing w:val="-1"/>
        </w:rPr>
        <w:t> </w:t>
      </w:r>
      <w:r>
        <w:rPr/>
        <w:t>what</w:t>
      </w:r>
      <w:r>
        <w:rPr>
          <w:spacing w:val="-1"/>
        </w:rPr>
        <w:t> </w:t>
      </w:r>
      <w:r>
        <w:rPr/>
        <w:t>your body</w:t>
      </w:r>
      <w:r>
        <w:rPr>
          <w:spacing w:val="-1"/>
        </w:rPr>
        <w:t> </w:t>
      </w:r>
      <w:r>
        <w:rPr/>
        <w:t>once</w:t>
      </w:r>
      <w:r>
        <w:rPr>
          <w:spacing w:val="-1"/>
        </w:rPr>
        <w:t> </w:t>
      </w:r>
      <w:r>
        <w:rPr>
          <w:spacing w:val="-2"/>
        </w:rPr>
        <w:t>knew.”</w:t>
      </w:r>
    </w:p>
    <w:p>
      <w:pPr>
        <w:pStyle w:val="BodyText"/>
        <w:spacing w:line="242" w:lineRule="auto"/>
        <w:ind w:right="4434"/>
      </w:pPr>
      <w:r>
        <w:rPr/>
        <w:t>Let</w:t>
      </w:r>
      <w:r>
        <w:rPr>
          <w:spacing w:val="-7"/>
        </w:rPr>
        <w:t> </w:t>
      </w:r>
      <w:r>
        <w:rPr/>
        <w:t>us</w:t>
      </w:r>
      <w:r>
        <w:rPr>
          <w:spacing w:val="-7"/>
        </w:rPr>
        <w:t> </w:t>
      </w:r>
      <w:r>
        <w:rPr/>
        <w:t>begin—not</w:t>
      </w:r>
      <w:r>
        <w:rPr>
          <w:spacing w:val="-7"/>
        </w:rPr>
        <w:t> </w:t>
      </w:r>
      <w:r>
        <w:rPr/>
        <w:t>with</w:t>
      </w:r>
      <w:r>
        <w:rPr>
          <w:spacing w:val="-7"/>
        </w:rPr>
        <w:t> </w:t>
      </w:r>
      <w:r>
        <w:rPr/>
        <w:t>judgment,</w:t>
      </w:r>
      <w:r>
        <w:rPr>
          <w:spacing w:val="-7"/>
        </w:rPr>
        <w:t> </w:t>
      </w:r>
      <w:r>
        <w:rPr/>
        <w:t>but</w:t>
      </w:r>
      <w:r>
        <w:rPr>
          <w:spacing w:val="-7"/>
        </w:rPr>
        <w:t> </w:t>
      </w:r>
      <w:r>
        <w:rPr/>
        <w:t>with</w:t>
      </w:r>
      <w:r>
        <w:rPr>
          <w:spacing w:val="-7"/>
        </w:rPr>
        <w:t> </w:t>
      </w:r>
      <w:r>
        <w:rPr/>
        <w:t>curiosity. Not with defense, but with dialogue.</w:t>
      </w:r>
    </w:p>
    <w:p>
      <w:pPr>
        <w:pStyle w:val="BodyText"/>
        <w:spacing w:before="3"/>
      </w:pPr>
      <w:r>
        <w:rPr/>
        <w:t>Let</w:t>
      </w:r>
      <w:r>
        <w:rPr>
          <w:spacing w:val="-6"/>
        </w:rPr>
        <w:t> </w:t>
      </w:r>
      <w:r>
        <w:rPr/>
        <w:t>us</w:t>
      </w:r>
      <w:r>
        <w:rPr>
          <w:spacing w:val="-2"/>
        </w:rPr>
        <w:t> </w:t>
      </w:r>
      <w:r>
        <w:rPr/>
        <w:t>begin,</w:t>
      </w:r>
      <w:r>
        <w:rPr>
          <w:spacing w:val="-3"/>
        </w:rPr>
        <w:t> </w:t>
      </w:r>
      <w:r>
        <w:rPr/>
        <w:t>not</w:t>
      </w:r>
      <w:r>
        <w:rPr>
          <w:spacing w:val="-2"/>
        </w:rPr>
        <w:t> </w:t>
      </w:r>
      <w:r>
        <w:rPr/>
        <w:t>by</w:t>
      </w:r>
      <w:r>
        <w:rPr>
          <w:spacing w:val="-3"/>
        </w:rPr>
        <w:t> </w:t>
      </w:r>
      <w:r>
        <w:rPr/>
        <w:t>learning</w:t>
      </w:r>
      <w:r>
        <w:rPr>
          <w:spacing w:val="-15"/>
        </w:rPr>
        <w:t> </w:t>
      </w:r>
      <w:r>
        <w:rPr/>
        <w:t>Ayurveda,</w:t>
      </w:r>
      <w:r>
        <w:rPr>
          <w:spacing w:val="-2"/>
        </w:rPr>
        <w:t> </w:t>
      </w:r>
      <w:r>
        <w:rPr/>
        <w:t>but</w:t>
      </w:r>
      <w:r>
        <w:rPr>
          <w:spacing w:val="-3"/>
        </w:rPr>
        <w:t> </w:t>
      </w:r>
      <w:r>
        <w:rPr/>
        <w:t>by</w:t>
      </w:r>
      <w:r>
        <w:rPr>
          <w:spacing w:val="-2"/>
        </w:rPr>
        <w:t> </w:t>
      </w:r>
      <w:r>
        <w:rPr/>
        <w:t>remembering</w:t>
      </w:r>
      <w:r>
        <w:rPr>
          <w:spacing w:val="-3"/>
        </w:rPr>
        <w:t> </w:t>
      </w:r>
      <w:r>
        <w:rPr/>
        <w:t>what</w:t>
      </w:r>
      <w:r>
        <w:rPr>
          <w:spacing w:val="-2"/>
        </w:rPr>
        <w:t> </w:t>
      </w:r>
      <w:r>
        <w:rPr/>
        <w:t>it</w:t>
      </w:r>
      <w:r>
        <w:rPr>
          <w:spacing w:val="-3"/>
        </w:rPr>
        <w:t> </w:t>
      </w:r>
      <w:r>
        <w:rPr/>
        <w:t>can</w:t>
      </w:r>
      <w:r>
        <w:rPr>
          <w:spacing w:val="-2"/>
        </w:rPr>
        <w:t> </w:t>
      </w:r>
      <w:r>
        <w:rPr/>
        <w:t>help</w:t>
      </w:r>
      <w:r>
        <w:rPr>
          <w:spacing w:val="-3"/>
        </w:rPr>
        <w:t> </w:t>
      </w:r>
      <w:r>
        <w:rPr/>
        <w:t>us</w:t>
      </w:r>
      <w:r>
        <w:rPr>
          <w:spacing w:val="-2"/>
        </w:rPr>
        <w:t> </w:t>
      </w:r>
      <w:r>
        <w:rPr/>
        <w:t>see</w:t>
      </w:r>
      <w:r>
        <w:rPr>
          <w:spacing w:val="-3"/>
        </w:rPr>
        <w:t> </w:t>
      </w:r>
      <w:r>
        <w:rPr>
          <w:spacing w:val="-2"/>
        </w:rPr>
        <w:t>again.</w:t>
      </w:r>
    </w:p>
    <w:p>
      <w:pPr>
        <w:pStyle w:val="BodyText"/>
        <w:spacing w:before="0"/>
        <w:ind w:left="0"/>
      </w:pPr>
    </w:p>
    <w:p>
      <w:pPr>
        <w:pStyle w:val="BodyText"/>
        <w:spacing w:before="129"/>
        <w:ind w:left="0"/>
      </w:pPr>
    </w:p>
    <w:p>
      <w:pPr>
        <w:pStyle w:val="Heading2"/>
        <w:spacing w:before="1"/>
      </w:pPr>
      <w:r>
        <w:rPr/>
        <w:t>How</w:t>
      </w:r>
      <w:r>
        <w:rPr>
          <w:spacing w:val="-2"/>
        </w:rPr>
        <w:t> </w:t>
      </w:r>
      <w:r>
        <w:rPr/>
        <w:t>to</w:t>
      </w:r>
      <w:r>
        <w:rPr>
          <w:spacing w:val="-2"/>
        </w:rPr>
        <w:t> </w:t>
      </w:r>
      <w:r>
        <w:rPr/>
        <w:t>Read</w:t>
      </w:r>
      <w:r>
        <w:rPr>
          <w:spacing w:val="-8"/>
        </w:rPr>
        <w:t> </w:t>
      </w:r>
      <w:r>
        <w:rPr/>
        <w:t>This</w:t>
      </w:r>
      <w:r>
        <w:rPr>
          <w:spacing w:val="-1"/>
        </w:rPr>
        <w:t> </w:t>
      </w:r>
      <w:r>
        <w:rPr>
          <w:spacing w:val="-4"/>
        </w:rPr>
        <w:t>Book</w:t>
      </w:r>
    </w:p>
    <w:p>
      <w:pPr>
        <w:pStyle w:val="BodyText"/>
        <w:spacing w:line="242" w:lineRule="auto" w:before="306"/>
        <w:ind w:right="262"/>
      </w:pPr>
      <w:r>
        <w:rPr/>
        <w:t>This</w:t>
      </w:r>
      <w:r>
        <w:rPr>
          <w:spacing w:val="-5"/>
        </w:rPr>
        <w:t> </w:t>
      </w:r>
      <w:r>
        <w:rPr/>
        <w:t>book</w:t>
      </w:r>
      <w:r>
        <w:rPr>
          <w:spacing w:val="-5"/>
        </w:rPr>
        <w:t> </w:t>
      </w:r>
      <w:r>
        <w:rPr/>
        <w:t>is</w:t>
      </w:r>
      <w:r>
        <w:rPr>
          <w:spacing w:val="-5"/>
        </w:rPr>
        <w:t> </w:t>
      </w:r>
      <w:r>
        <w:rPr/>
        <w:t>structured</w:t>
      </w:r>
      <w:r>
        <w:rPr>
          <w:spacing w:val="-5"/>
        </w:rPr>
        <w:t> </w:t>
      </w:r>
      <w:r>
        <w:rPr/>
        <w:t>as</w:t>
      </w:r>
      <w:r>
        <w:rPr>
          <w:spacing w:val="-5"/>
        </w:rPr>
        <w:t> </w:t>
      </w:r>
      <w:r>
        <w:rPr/>
        <w:t>a</w:t>
      </w:r>
      <w:r>
        <w:rPr>
          <w:spacing w:val="-6"/>
        </w:rPr>
        <w:t> </w:t>
      </w:r>
      <w:r>
        <w:rPr/>
        <w:t>movement—across</w:t>
      </w:r>
      <w:r>
        <w:rPr>
          <w:spacing w:val="-5"/>
        </w:rPr>
        <w:t> </w:t>
      </w:r>
      <w:r>
        <w:rPr/>
        <w:t>ideas,</w:t>
      </w:r>
      <w:r>
        <w:rPr>
          <w:spacing w:val="-5"/>
        </w:rPr>
        <w:t> </w:t>
      </w:r>
      <w:r>
        <w:rPr/>
        <w:t>through</w:t>
      </w:r>
      <w:r>
        <w:rPr>
          <w:spacing w:val="-5"/>
        </w:rPr>
        <w:t> </w:t>
      </w:r>
      <w:r>
        <w:rPr/>
        <w:t>elements,</w:t>
      </w:r>
      <w:r>
        <w:rPr>
          <w:spacing w:val="-5"/>
        </w:rPr>
        <w:t> </w:t>
      </w:r>
      <w:r>
        <w:rPr/>
        <w:t>into</w:t>
      </w:r>
      <w:r>
        <w:rPr>
          <w:spacing w:val="-5"/>
        </w:rPr>
        <w:t> </w:t>
      </w:r>
      <w:r>
        <w:rPr/>
        <w:t>tissues,</w:t>
      </w:r>
      <w:r>
        <w:rPr>
          <w:spacing w:val="-5"/>
        </w:rPr>
        <w:t> </w:t>
      </w:r>
      <w:r>
        <w:rPr/>
        <w:t>and</w:t>
      </w:r>
      <w:r>
        <w:rPr>
          <w:spacing w:val="-6"/>
        </w:rPr>
        <w:t> </w:t>
      </w:r>
      <w:r>
        <w:rPr/>
        <w:t>finally, back to the Self.</w:t>
      </w:r>
    </w:p>
    <w:p>
      <w:pPr>
        <w:pStyle w:val="BodyText"/>
        <w:spacing w:after="0" w:line="242" w:lineRule="auto"/>
        <w:sectPr>
          <w:pgSz w:w="11910" w:h="16840"/>
          <w:pgMar w:top="1080" w:bottom="280" w:left="992" w:right="992"/>
        </w:sectPr>
      </w:pPr>
    </w:p>
    <w:p>
      <w:pPr>
        <w:pStyle w:val="BodyText"/>
        <w:spacing w:before="32"/>
      </w:pPr>
      <w:r>
        <w:rPr/>
        <w:t>In</w:t>
      </w:r>
      <w:r>
        <w:rPr>
          <w:spacing w:val="-7"/>
        </w:rPr>
        <w:t> </w:t>
      </w:r>
      <w:r>
        <w:rPr>
          <w:b/>
        </w:rPr>
        <w:t>Part</w:t>
      </w:r>
      <w:r>
        <w:rPr>
          <w:b/>
          <w:spacing w:val="-3"/>
        </w:rPr>
        <w:t> </w:t>
      </w:r>
      <w:r>
        <w:rPr>
          <w:b/>
        </w:rPr>
        <w:t>I</w:t>
      </w:r>
      <w:r>
        <w:rPr/>
        <w:t>,</w:t>
      </w:r>
      <w:r>
        <w:rPr>
          <w:spacing w:val="-3"/>
        </w:rPr>
        <w:t> </w:t>
      </w:r>
      <w:r>
        <w:rPr/>
        <w:t>we</w:t>
      </w:r>
      <w:r>
        <w:rPr>
          <w:spacing w:val="-4"/>
        </w:rPr>
        <w:t> </w:t>
      </w:r>
      <w:r>
        <w:rPr/>
        <w:t>explore</w:t>
      </w:r>
      <w:r>
        <w:rPr>
          <w:spacing w:val="-5"/>
        </w:rPr>
        <w:t> </w:t>
      </w:r>
      <w:r>
        <w:rPr/>
        <w:t>the</w:t>
      </w:r>
      <w:r>
        <w:rPr>
          <w:spacing w:val="-4"/>
        </w:rPr>
        <w:t> </w:t>
      </w:r>
      <w:r>
        <w:rPr/>
        <w:t>foundational</w:t>
      </w:r>
      <w:r>
        <w:rPr>
          <w:spacing w:val="-3"/>
        </w:rPr>
        <w:t> </w:t>
      </w:r>
      <w:r>
        <w:rPr/>
        <w:t>metaphors</w:t>
      </w:r>
      <w:r>
        <w:rPr>
          <w:spacing w:val="-3"/>
        </w:rPr>
        <w:t> </w:t>
      </w:r>
      <w:r>
        <w:rPr/>
        <w:t>and</w:t>
      </w:r>
      <w:r>
        <w:rPr>
          <w:spacing w:val="-3"/>
        </w:rPr>
        <w:t> </w:t>
      </w:r>
      <w:r>
        <w:rPr/>
        <w:t>ideas</w:t>
      </w:r>
      <w:r>
        <w:rPr>
          <w:spacing w:val="-3"/>
        </w:rPr>
        <w:t> </w:t>
      </w:r>
      <w:r>
        <w:rPr/>
        <w:t>that</w:t>
      </w:r>
      <w:r>
        <w:rPr>
          <w:spacing w:val="-3"/>
        </w:rPr>
        <w:t> </w:t>
      </w:r>
      <w:r>
        <w:rPr/>
        <w:t>shape</w:t>
      </w:r>
      <w:r>
        <w:rPr>
          <w:spacing w:val="-15"/>
        </w:rPr>
        <w:t> </w:t>
      </w:r>
      <w:r>
        <w:rPr/>
        <w:t>Ayurvedic</w:t>
      </w:r>
      <w:r>
        <w:rPr>
          <w:spacing w:val="-4"/>
        </w:rPr>
        <w:t> </w:t>
      </w:r>
      <w:r>
        <w:rPr>
          <w:spacing w:val="-2"/>
        </w:rPr>
        <w:t>thought:</w:t>
      </w:r>
    </w:p>
    <w:p>
      <w:pPr>
        <w:pStyle w:val="ListParagraph"/>
        <w:numPr>
          <w:ilvl w:val="0"/>
          <w:numId w:val="1"/>
        </w:numPr>
        <w:tabs>
          <w:tab w:pos="861" w:val="left" w:leader="none"/>
        </w:tabs>
        <w:spacing w:line="240" w:lineRule="auto" w:before="244" w:after="0"/>
        <w:ind w:left="861" w:right="0" w:hanging="500"/>
        <w:jc w:val="left"/>
        <w:rPr>
          <w:sz w:val="24"/>
        </w:rPr>
      </w:pPr>
      <w:r>
        <w:rPr>
          <w:sz w:val="24"/>
        </w:rPr>
        <w:t>Individuality</w:t>
      </w:r>
      <w:r>
        <w:rPr>
          <w:spacing w:val="-1"/>
          <w:sz w:val="24"/>
        </w:rPr>
        <w:t> </w:t>
      </w:r>
      <w:r>
        <w:rPr>
          <w:sz w:val="24"/>
        </w:rPr>
        <w:t>and</w:t>
      </w:r>
      <w:r>
        <w:rPr>
          <w:spacing w:val="-1"/>
          <w:sz w:val="24"/>
        </w:rPr>
        <w:t> </w:t>
      </w:r>
      <w:r>
        <w:rPr>
          <w:sz w:val="24"/>
        </w:rPr>
        <w:t>immune</w:t>
      </w:r>
      <w:r>
        <w:rPr>
          <w:spacing w:val="-1"/>
          <w:sz w:val="24"/>
        </w:rPr>
        <w:t> </w:t>
      </w:r>
      <w:r>
        <w:rPr>
          <w:spacing w:val="-2"/>
          <w:sz w:val="24"/>
        </w:rPr>
        <w:t>behaviour</w:t>
      </w:r>
    </w:p>
    <w:p>
      <w:pPr>
        <w:pStyle w:val="ListParagraph"/>
        <w:numPr>
          <w:ilvl w:val="0"/>
          <w:numId w:val="1"/>
        </w:numPr>
        <w:tabs>
          <w:tab w:pos="861" w:val="left" w:leader="none"/>
        </w:tabs>
        <w:spacing w:line="240" w:lineRule="auto" w:before="244" w:after="0"/>
        <w:ind w:left="861" w:right="0" w:hanging="500"/>
        <w:jc w:val="left"/>
        <w:rPr>
          <w:sz w:val="24"/>
        </w:rPr>
      </w:pPr>
      <w:r>
        <w:rPr>
          <w:sz w:val="24"/>
        </w:rPr>
        <w:t>The</w:t>
      </w:r>
      <w:r>
        <w:rPr>
          <w:spacing w:val="-4"/>
          <w:sz w:val="24"/>
        </w:rPr>
        <w:t> </w:t>
      </w:r>
      <w:r>
        <w:rPr>
          <w:sz w:val="24"/>
        </w:rPr>
        <w:t>intelligence</w:t>
      </w:r>
      <w:r>
        <w:rPr>
          <w:spacing w:val="-2"/>
          <w:sz w:val="24"/>
        </w:rPr>
        <w:t> </w:t>
      </w:r>
      <w:r>
        <w:rPr>
          <w:sz w:val="24"/>
        </w:rPr>
        <w:t>of</w:t>
      </w:r>
      <w:r>
        <w:rPr>
          <w:spacing w:val="-15"/>
          <w:sz w:val="24"/>
        </w:rPr>
        <w:t> </w:t>
      </w:r>
      <w:r>
        <w:rPr>
          <w:sz w:val="24"/>
        </w:rPr>
        <w:t>Agni</w:t>
      </w:r>
      <w:r>
        <w:rPr>
          <w:spacing w:val="-1"/>
          <w:sz w:val="24"/>
        </w:rPr>
        <w:t> </w:t>
      </w:r>
      <w:r>
        <w:rPr>
          <w:sz w:val="24"/>
        </w:rPr>
        <w:t>and</w:t>
      </w:r>
      <w:r>
        <w:rPr>
          <w:spacing w:val="-1"/>
          <w:sz w:val="24"/>
        </w:rPr>
        <w:t> </w:t>
      </w:r>
      <w:r>
        <w:rPr>
          <w:sz w:val="24"/>
        </w:rPr>
        <w:t>the</w:t>
      </w:r>
      <w:r>
        <w:rPr>
          <w:spacing w:val="-2"/>
          <w:sz w:val="24"/>
        </w:rPr>
        <w:t> </w:t>
      </w:r>
      <w:r>
        <w:rPr>
          <w:sz w:val="24"/>
        </w:rPr>
        <w:t>essence</w:t>
      </w:r>
      <w:r>
        <w:rPr>
          <w:spacing w:val="-2"/>
          <w:sz w:val="24"/>
        </w:rPr>
        <w:t> </w:t>
      </w:r>
      <w:r>
        <w:rPr>
          <w:sz w:val="24"/>
        </w:rPr>
        <w:t>of </w:t>
      </w:r>
      <w:r>
        <w:rPr>
          <w:spacing w:val="-4"/>
          <w:sz w:val="24"/>
        </w:rPr>
        <w:t>Ojas</w:t>
      </w:r>
    </w:p>
    <w:p>
      <w:pPr>
        <w:pStyle w:val="ListParagraph"/>
        <w:numPr>
          <w:ilvl w:val="0"/>
          <w:numId w:val="1"/>
        </w:numPr>
        <w:tabs>
          <w:tab w:pos="861" w:val="left" w:leader="none"/>
        </w:tabs>
        <w:spacing w:line="451" w:lineRule="auto" w:before="244" w:after="0"/>
        <w:ind w:left="141" w:right="3012" w:firstLine="220"/>
        <w:jc w:val="left"/>
        <w:rPr>
          <w:sz w:val="24"/>
        </w:rPr>
      </w:pPr>
      <w:r>
        <w:rPr>
          <w:sz w:val="24"/>
        </w:rPr>
        <w:t>The nature of</w:t>
      </w:r>
      <w:r>
        <w:rPr>
          <w:spacing w:val="-5"/>
          <w:sz w:val="24"/>
        </w:rPr>
        <w:t> </w:t>
      </w:r>
      <w:r>
        <w:rPr>
          <w:sz w:val="24"/>
        </w:rPr>
        <w:t>Ama and how the self becomes foreign to itself In</w:t>
      </w:r>
      <w:r>
        <w:rPr>
          <w:spacing w:val="-3"/>
          <w:sz w:val="24"/>
        </w:rPr>
        <w:t> </w:t>
      </w:r>
      <w:r>
        <w:rPr>
          <w:b/>
          <w:sz w:val="24"/>
        </w:rPr>
        <w:t>Part</w:t>
      </w:r>
      <w:r>
        <w:rPr>
          <w:b/>
          <w:spacing w:val="-3"/>
          <w:sz w:val="24"/>
        </w:rPr>
        <w:t> </w:t>
      </w:r>
      <w:r>
        <w:rPr>
          <w:b/>
          <w:sz w:val="24"/>
        </w:rPr>
        <w:t>II</w:t>
      </w:r>
      <w:r>
        <w:rPr>
          <w:sz w:val="24"/>
        </w:rPr>
        <w:t>,</w:t>
      </w:r>
      <w:r>
        <w:rPr>
          <w:spacing w:val="-3"/>
          <w:sz w:val="24"/>
        </w:rPr>
        <w:t> </w:t>
      </w:r>
      <w:r>
        <w:rPr>
          <w:sz w:val="24"/>
        </w:rPr>
        <w:t>we</w:t>
      </w:r>
      <w:r>
        <w:rPr>
          <w:spacing w:val="-4"/>
          <w:sz w:val="24"/>
        </w:rPr>
        <w:t> </w:t>
      </w:r>
      <w:r>
        <w:rPr>
          <w:sz w:val="24"/>
        </w:rPr>
        <w:t>descend</w:t>
      </w:r>
      <w:r>
        <w:rPr>
          <w:spacing w:val="-3"/>
          <w:sz w:val="24"/>
        </w:rPr>
        <w:t> </w:t>
      </w:r>
      <w:r>
        <w:rPr>
          <w:sz w:val="24"/>
        </w:rPr>
        <w:t>into</w:t>
      </w:r>
      <w:r>
        <w:rPr>
          <w:spacing w:val="-3"/>
          <w:sz w:val="24"/>
        </w:rPr>
        <w:t> </w:t>
      </w:r>
      <w:r>
        <w:rPr>
          <w:sz w:val="24"/>
        </w:rPr>
        <w:t>the</w:t>
      </w:r>
      <w:r>
        <w:rPr>
          <w:spacing w:val="-4"/>
          <w:sz w:val="24"/>
        </w:rPr>
        <w:t> </w:t>
      </w:r>
      <w:r>
        <w:rPr>
          <w:sz w:val="24"/>
        </w:rPr>
        <w:t>complexity</w:t>
      </w:r>
      <w:r>
        <w:rPr>
          <w:spacing w:val="-3"/>
          <w:sz w:val="24"/>
        </w:rPr>
        <w:t> </w:t>
      </w:r>
      <w:r>
        <w:rPr>
          <w:sz w:val="24"/>
        </w:rPr>
        <w:t>of</w:t>
      </w:r>
      <w:r>
        <w:rPr>
          <w:spacing w:val="-3"/>
          <w:sz w:val="24"/>
        </w:rPr>
        <w:t> </w:t>
      </w:r>
      <w:r>
        <w:rPr>
          <w:sz w:val="24"/>
        </w:rPr>
        <w:t>autoimmune</w:t>
      </w:r>
      <w:r>
        <w:rPr>
          <w:spacing w:val="-4"/>
          <w:sz w:val="24"/>
        </w:rPr>
        <w:t> </w:t>
      </w:r>
      <w:r>
        <w:rPr>
          <w:sz w:val="24"/>
        </w:rPr>
        <w:t>conditions:</w:t>
      </w:r>
    </w:p>
    <w:p>
      <w:pPr>
        <w:pStyle w:val="ListParagraph"/>
        <w:numPr>
          <w:ilvl w:val="0"/>
          <w:numId w:val="1"/>
        </w:numPr>
        <w:tabs>
          <w:tab w:pos="861" w:val="left" w:leader="none"/>
        </w:tabs>
        <w:spacing w:line="240" w:lineRule="auto" w:before="2" w:after="0"/>
        <w:ind w:left="861" w:right="0" w:hanging="500"/>
        <w:jc w:val="left"/>
        <w:rPr>
          <w:sz w:val="24"/>
        </w:rPr>
      </w:pPr>
      <w:r>
        <w:rPr>
          <w:sz w:val="24"/>
        </w:rPr>
        <w:t>What</w:t>
      </w:r>
      <w:r>
        <w:rPr>
          <w:spacing w:val="-2"/>
          <w:sz w:val="24"/>
        </w:rPr>
        <w:t> </w:t>
      </w:r>
      <w:r>
        <w:rPr>
          <w:sz w:val="24"/>
        </w:rPr>
        <w:t>happens</w:t>
      </w:r>
      <w:r>
        <w:rPr>
          <w:spacing w:val="-2"/>
          <w:sz w:val="24"/>
        </w:rPr>
        <w:t> </w:t>
      </w:r>
      <w:r>
        <w:rPr>
          <w:sz w:val="24"/>
        </w:rPr>
        <w:t>when</w:t>
      </w:r>
      <w:r>
        <w:rPr>
          <w:spacing w:val="-1"/>
          <w:sz w:val="24"/>
        </w:rPr>
        <w:t> </w:t>
      </w:r>
      <w:r>
        <w:rPr>
          <w:sz w:val="24"/>
        </w:rPr>
        <w:t>Doshas</w:t>
      </w:r>
      <w:r>
        <w:rPr>
          <w:spacing w:val="-2"/>
          <w:sz w:val="24"/>
        </w:rPr>
        <w:t> </w:t>
      </w:r>
      <w:r>
        <w:rPr>
          <w:sz w:val="24"/>
        </w:rPr>
        <w:t>go</w:t>
      </w:r>
      <w:r>
        <w:rPr>
          <w:spacing w:val="-1"/>
          <w:sz w:val="24"/>
        </w:rPr>
        <w:t> </w:t>
      </w:r>
      <w:r>
        <w:rPr>
          <w:spacing w:val="-2"/>
          <w:sz w:val="24"/>
        </w:rPr>
        <w:t>rogue</w:t>
      </w:r>
    </w:p>
    <w:p>
      <w:pPr>
        <w:pStyle w:val="ListParagraph"/>
        <w:numPr>
          <w:ilvl w:val="0"/>
          <w:numId w:val="1"/>
        </w:numPr>
        <w:tabs>
          <w:tab w:pos="861" w:val="left" w:leader="none"/>
        </w:tabs>
        <w:spacing w:line="240" w:lineRule="auto" w:before="244" w:after="0"/>
        <w:ind w:left="861" w:right="0" w:hanging="500"/>
        <w:jc w:val="left"/>
        <w:rPr>
          <w:sz w:val="24"/>
        </w:rPr>
      </w:pPr>
      <w:r>
        <w:rPr>
          <w:sz w:val="24"/>
        </w:rPr>
        <w:t>How</w:t>
      </w:r>
      <w:r>
        <w:rPr>
          <w:spacing w:val="-15"/>
          <w:sz w:val="24"/>
        </w:rPr>
        <w:t> </w:t>
      </w:r>
      <w:r>
        <w:rPr>
          <w:sz w:val="24"/>
        </w:rPr>
        <w:t>Ama</w:t>
      </w:r>
      <w:r>
        <w:rPr>
          <w:spacing w:val="-2"/>
          <w:sz w:val="24"/>
        </w:rPr>
        <w:t> </w:t>
      </w:r>
      <w:r>
        <w:rPr>
          <w:sz w:val="24"/>
        </w:rPr>
        <w:t>combines</w:t>
      </w:r>
      <w:r>
        <w:rPr>
          <w:spacing w:val="-1"/>
          <w:sz w:val="24"/>
        </w:rPr>
        <w:t> </w:t>
      </w:r>
      <w:r>
        <w:rPr>
          <w:sz w:val="24"/>
        </w:rPr>
        <w:t>with</w:t>
      </w:r>
      <w:r>
        <w:rPr>
          <w:spacing w:val="-1"/>
          <w:sz w:val="24"/>
        </w:rPr>
        <w:t> </w:t>
      </w:r>
      <w:r>
        <w:rPr>
          <w:sz w:val="24"/>
        </w:rPr>
        <w:t>Doshas</w:t>
      </w:r>
      <w:r>
        <w:rPr>
          <w:spacing w:val="-1"/>
          <w:sz w:val="24"/>
        </w:rPr>
        <w:t> </w:t>
      </w:r>
      <w:r>
        <w:rPr>
          <w:sz w:val="24"/>
        </w:rPr>
        <w:t>to</w:t>
      </w:r>
      <w:r>
        <w:rPr>
          <w:spacing w:val="-1"/>
          <w:sz w:val="24"/>
        </w:rPr>
        <w:t> </w:t>
      </w:r>
      <w:r>
        <w:rPr>
          <w:sz w:val="24"/>
        </w:rPr>
        <w:t>create</w:t>
      </w:r>
      <w:r>
        <w:rPr>
          <w:spacing w:val="-2"/>
          <w:sz w:val="24"/>
        </w:rPr>
        <w:t> </w:t>
      </w:r>
      <w:r>
        <w:rPr>
          <w:sz w:val="24"/>
        </w:rPr>
        <w:t>toxic</w:t>
      </w:r>
      <w:r>
        <w:rPr>
          <w:spacing w:val="-2"/>
          <w:sz w:val="24"/>
        </w:rPr>
        <w:t> confusion</w:t>
      </w:r>
    </w:p>
    <w:p>
      <w:pPr>
        <w:pStyle w:val="ListParagraph"/>
        <w:numPr>
          <w:ilvl w:val="0"/>
          <w:numId w:val="1"/>
        </w:numPr>
        <w:tabs>
          <w:tab w:pos="861" w:val="left" w:leader="none"/>
        </w:tabs>
        <w:spacing w:line="240" w:lineRule="auto" w:before="244" w:after="0"/>
        <w:ind w:left="861" w:right="0" w:hanging="500"/>
        <w:jc w:val="left"/>
        <w:rPr>
          <w:sz w:val="24"/>
        </w:rPr>
      </w:pPr>
      <w:r>
        <w:rPr>
          <w:sz w:val="24"/>
        </w:rPr>
        <w:t>The</w:t>
      </w:r>
      <w:r>
        <w:rPr>
          <w:spacing w:val="-2"/>
          <w:sz w:val="24"/>
        </w:rPr>
        <w:t> </w:t>
      </w:r>
      <w:r>
        <w:rPr>
          <w:sz w:val="24"/>
        </w:rPr>
        <w:t>mind-body</w:t>
      </w:r>
      <w:r>
        <w:rPr>
          <w:spacing w:val="-1"/>
          <w:sz w:val="24"/>
        </w:rPr>
        <w:t> </w:t>
      </w:r>
      <w:r>
        <w:rPr>
          <w:sz w:val="24"/>
        </w:rPr>
        <w:t>disconnect</w:t>
      </w:r>
      <w:r>
        <w:rPr>
          <w:spacing w:val="-1"/>
          <w:sz w:val="24"/>
        </w:rPr>
        <w:t> </w:t>
      </w:r>
      <w:r>
        <w:rPr>
          <w:sz w:val="24"/>
        </w:rPr>
        <w:t>through Manas,</w:t>
      </w:r>
      <w:r>
        <w:rPr>
          <w:spacing w:val="-1"/>
          <w:sz w:val="24"/>
        </w:rPr>
        <w:t> </w:t>
      </w:r>
      <w:r>
        <w:rPr>
          <w:sz w:val="24"/>
        </w:rPr>
        <w:t>Dhi,</w:t>
      </w:r>
      <w:r>
        <w:rPr>
          <w:spacing w:val="-1"/>
          <w:sz w:val="24"/>
        </w:rPr>
        <w:t> </w:t>
      </w:r>
      <w:r>
        <w:rPr>
          <w:sz w:val="24"/>
        </w:rPr>
        <w:t>Dhriti,</w:t>
      </w:r>
      <w:r>
        <w:rPr>
          <w:spacing w:val="-1"/>
          <w:sz w:val="24"/>
        </w:rPr>
        <w:t> </w:t>
      </w:r>
      <w:r>
        <w:rPr>
          <w:sz w:val="24"/>
        </w:rPr>
        <w:t>and </w:t>
      </w:r>
      <w:r>
        <w:rPr>
          <w:spacing w:val="-2"/>
          <w:sz w:val="24"/>
        </w:rPr>
        <w:t>Smriti</w:t>
      </w:r>
    </w:p>
    <w:p>
      <w:pPr>
        <w:pStyle w:val="ListParagraph"/>
        <w:numPr>
          <w:ilvl w:val="0"/>
          <w:numId w:val="1"/>
        </w:numPr>
        <w:tabs>
          <w:tab w:pos="861" w:val="left" w:leader="none"/>
        </w:tabs>
        <w:spacing w:line="242" w:lineRule="auto" w:before="244" w:after="0"/>
        <w:ind w:left="861" w:right="293" w:hanging="500"/>
        <w:jc w:val="left"/>
        <w:rPr>
          <w:sz w:val="24"/>
        </w:rPr>
      </w:pPr>
      <w:r>
        <w:rPr>
          <w:sz w:val="24"/>
        </w:rPr>
        <w:t>The</w:t>
      </w:r>
      <w:r>
        <w:rPr>
          <w:spacing w:val="-4"/>
          <w:sz w:val="24"/>
        </w:rPr>
        <w:t> </w:t>
      </w:r>
      <w:r>
        <w:rPr>
          <w:sz w:val="24"/>
        </w:rPr>
        <w:t>subtle</w:t>
      </w:r>
      <w:r>
        <w:rPr>
          <w:spacing w:val="-4"/>
          <w:sz w:val="24"/>
        </w:rPr>
        <w:t> </w:t>
      </w:r>
      <w:r>
        <w:rPr>
          <w:sz w:val="24"/>
        </w:rPr>
        <w:t>rhythms</w:t>
      </w:r>
      <w:r>
        <w:rPr>
          <w:spacing w:val="-3"/>
          <w:sz w:val="24"/>
        </w:rPr>
        <w:t> </w:t>
      </w:r>
      <w:r>
        <w:rPr>
          <w:sz w:val="24"/>
        </w:rPr>
        <w:t>of</w:t>
      </w:r>
      <w:r>
        <w:rPr>
          <w:spacing w:val="-3"/>
          <w:sz w:val="24"/>
        </w:rPr>
        <w:t> </w:t>
      </w:r>
      <w:r>
        <w:rPr>
          <w:sz w:val="24"/>
        </w:rPr>
        <w:t>cycles,</w:t>
      </w:r>
      <w:r>
        <w:rPr>
          <w:spacing w:val="-3"/>
          <w:sz w:val="24"/>
        </w:rPr>
        <w:t> </w:t>
      </w:r>
      <w:r>
        <w:rPr>
          <w:sz w:val="24"/>
        </w:rPr>
        <w:t>sleep,</w:t>
      </w:r>
      <w:r>
        <w:rPr>
          <w:spacing w:val="-3"/>
          <w:sz w:val="24"/>
        </w:rPr>
        <w:t> </w:t>
      </w:r>
      <w:r>
        <w:rPr>
          <w:sz w:val="24"/>
        </w:rPr>
        <w:t>digestion,</w:t>
      </w:r>
      <w:r>
        <w:rPr>
          <w:spacing w:val="-3"/>
          <w:sz w:val="24"/>
        </w:rPr>
        <w:t> </w:t>
      </w:r>
      <w:r>
        <w:rPr>
          <w:sz w:val="24"/>
        </w:rPr>
        <w:t>and</w:t>
      </w:r>
      <w:r>
        <w:rPr>
          <w:spacing w:val="-3"/>
          <w:sz w:val="24"/>
        </w:rPr>
        <w:t> </w:t>
      </w:r>
      <w:r>
        <w:rPr>
          <w:sz w:val="24"/>
        </w:rPr>
        <w:t>season</w:t>
      </w:r>
      <w:r>
        <w:rPr>
          <w:spacing w:val="-3"/>
          <w:sz w:val="24"/>
        </w:rPr>
        <w:t> </w:t>
      </w:r>
      <w:r>
        <w:rPr>
          <w:sz w:val="24"/>
        </w:rPr>
        <w:t>that</w:t>
      </w:r>
      <w:r>
        <w:rPr>
          <w:spacing w:val="-3"/>
          <w:sz w:val="24"/>
        </w:rPr>
        <w:t> </w:t>
      </w:r>
      <w:r>
        <w:rPr>
          <w:sz w:val="24"/>
        </w:rPr>
        <w:t>are</w:t>
      </w:r>
      <w:r>
        <w:rPr>
          <w:spacing w:val="-4"/>
          <w:sz w:val="24"/>
        </w:rPr>
        <w:t> </w:t>
      </w:r>
      <w:r>
        <w:rPr>
          <w:sz w:val="24"/>
        </w:rPr>
        <w:t>often</w:t>
      </w:r>
      <w:r>
        <w:rPr>
          <w:spacing w:val="-3"/>
          <w:sz w:val="24"/>
        </w:rPr>
        <w:t> </w:t>
      </w:r>
      <w:r>
        <w:rPr>
          <w:sz w:val="24"/>
        </w:rPr>
        <w:t>broken</w:t>
      </w:r>
      <w:r>
        <w:rPr>
          <w:spacing w:val="-3"/>
          <w:sz w:val="24"/>
        </w:rPr>
        <w:t> </w:t>
      </w:r>
      <w:r>
        <w:rPr>
          <w:sz w:val="24"/>
        </w:rPr>
        <w:t>long</w:t>
      </w:r>
      <w:r>
        <w:rPr>
          <w:spacing w:val="-3"/>
          <w:sz w:val="24"/>
        </w:rPr>
        <w:t> </w:t>
      </w:r>
      <w:r>
        <w:rPr>
          <w:sz w:val="24"/>
        </w:rPr>
        <w:t>before </w:t>
      </w:r>
      <w:r>
        <w:rPr>
          <w:spacing w:val="-2"/>
          <w:sz w:val="24"/>
        </w:rPr>
        <w:t>diagnosis</w:t>
      </w:r>
    </w:p>
    <w:p>
      <w:pPr>
        <w:pStyle w:val="BodyText"/>
        <w:spacing w:before="243"/>
      </w:pPr>
      <w:r>
        <w:rPr/>
        <w:t>In</w:t>
      </w:r>
      <w:r>
        <w:rPr>
          <w:spacing w:val="-3"/>
        </w:rPr>
        <w:t> </w:t>
      </w:r>
      <w:r>
        <w:rPr>
          <w:b/>
        </w:rPr>
        <w:t>Part</w:t>
      </w:r>
      <w:r>
        <w:rPr>
          <w:b/>
          <w:spacing w:val="-1"/>
        </w:rPr>
        <w:t> </w:t>
      </w:r>
      <w:r>
        <w:rPr>
          <w:b/>
        </w:rPr>
        <w:t>III</w:t>
      </w:r>
      <w:r>
        <w:rPr/>
        <w:t>,</w:t>
      </w:r>
      <w:r>
        <w:rPr>
          <w:spacing w:val="-1"/>
        </w:rPr>
        <w:t> </w:t>
      </w:r>
      <w:r>
        <w:rPr/>
        <w:t>we</w:t>
      </w:r>
      <w:r>
        <w:rPr>
          <w:spacing w:val="-1"/>
        </w:rPr>
        <w:t> </w:t>
      </w:r>
      <w:r>
        <w:rPr/>
        <w:t>move</w:t>
      </w:r>
      <w:r>
        <w:rPr>
          <w:spacing w:val="-2"/>
        </w:rPr>
        <w:t> </w:t>
      </w:r>
      <w:r>
        <w:rPr/>
        <w:t>into</w:t>
      </w:r>
      <w:r>
        <w:rPr>
          <w:spacing w:val="-1"/>
        </w:rPr>
        <w:t> </w:t>
      </w:r>
      <w:r>
        <w:rPr/>
        <w:t>healing—not</w:t>
      </w:r>
      <w:r>
        <w:rPr>
          <w:spacing w:val="-1"/>
        </w:rPr>
        <w:t> </w:t>
      </w:r>
      <w:r>
        <w:rPr/>
        <w:t>as cure,</w:t>
      </w:r>
      <w:r>
        <w:rPr>
          <w:spacing w:val="-1"/>
        </w:rPr>
        <w:t> </w:t>
      </w:r>
      <w:r>
        <w:rPr/>
        <w:t>but</w:t>
      </w:r>
      <w:r>
        <w:rPr>
          <w:spacing w:val="-1"/>
        </w:rPr>
        <w:t> </w:t>
      </w:r>
      <w:r>
        <w:rPr/>
        <w:t>as </w:t>
      </w:r>
      <w:r>
        <w:rPr>
          <w:spacing w:val="-2"/>
        </w:rPr>
        <w:t>remembrance:</w:t>
      </w:r>
    </w:p>
    <w:p>
      <w:pPr>
        <w:pStyle w:val="ListParagraph"/>
        <w:numPr>
          <w:ilvl w:val="0"/>
          <w:numId w:val="1"/>
        </w:numPr>
        <w:tabs>
          <w:tab w:pos="861" w:val="left" w:leader="none"/>
        </w:tabs>
        <w:spacing w:line="240" w:lineRule="auto" w:before="244" w:after="0"/>
        <w:ind w:left="861" w:right="0" w:hanging="500"/>
        <w:jc w:val="left"/>
        <w:rPr>
          <w:sz w:val="24"/>
        </w:rPr>
      </w:pPr>
      <w:r>
        <w:rPr>
          <w:sz w:val="24"/>
        </w:rPr>
        <w:t>Panchakarma</w:t>
      </w:r>
      <w:r>
        <w:rPr>
          <w:spacing w:val="-4"/>
          <w:sz w:val="24"/>
        </w:rPr>
        <w:t> </w:t>
      </w:r>
      <w:r>
        <w:rPr>
          <w:sz w:val="24"/>
        </w:rPr>
        <w:t>as</w:t>
      </w:r>
      <w:r>
        <w:rPr>
          <w:spacing w:val="-3"/>
          <w:sz w:val="24"/>
        </w:rPr>
        <w:t> </w:t>
      </w:r>
      <w:r>
        <w:rPr>
          <w:sz w:val="24"/>
        </w:rPr>
        <w:t>a</w:t>
      </w:r>
      <w:r>
        <w:rPr>
          <w:spacing w:val="-3"/>
          <w:sz w:val="24"/>
        </w:rPr>
        <w:t> </w:t>
      </w:r>
      <w:r>
        <w:rPr>
          <w:sz w:val="24"/>
        </w:rPr>
        <w:t>biological</w:t>
      </w:r>
      <w:r>
        <w:rPr>
          <w:spacing w:val="-3"/>
          <w:sz w:val="24"/>
        </w:rPr>
        <w:t> </w:t>
      </w:r>
      <w:r>
        <w:rPr>
          <w:sz w:val="24"/>
        </w:rPr>
        <w:t>and</w:t>
      </w:r>
      <w:r>
        <w:rPr>
          <w:spacing w:val="-3"/>
          <w:sz w:val="24"/>
        </w:rPr>
        <w:t> </w:t>
      </w:r>
      <w:r>
        <w:rPr>
          <w:sz w:val="24"/>
        </w:rPr>
        <w:t>energetic</w:t>
      </w:r>
      <w:r>
        <w:rPr>
          <w:spacing w:val="-3"/>
          <w:sz w:val="24"/>
        </w:rPr>
        <w:t> </w:t>
      </w:r>
      <w:r>
        <w:rPr>
          <w:spacing w:val="-4"/>
          <w:sz w:val="24"/>
        </w:rPr>
        <w:t>reset</w:t>
      </w:r>
    </w:p>
    <w:p>
      <w:pPr>
        <w:pStyle w:val="ListParagraph"/>
        <w:numPr>
          <w:ilvl w:val="0"/>
          <w:numId w:val="1"/>
        </w:numPr>
        <w:tabs>
          <w:tab w:pos="861" w:val="left" w:leader="none"/>
        </w:tabs>
        <w:spacing w:line="240" w:lineRule="auto" w:before="244" w:after="0"/>
        <w:ind w:left="861" w:right="0" w:hanging="500"/>
        <w:jc w:val="left"/>
        <w:rPr>
          <w:sz w:val="24"/>
        </w:rPr>
      </w:pPr>
      <w:r>
        <w:rPr>
          <w:sz w:val="24"/>
        </w:rPr>
        <w:t>Rasayana</w:t>
      </w:r>
      <w:r>
        <w:rPr>
          <w:spacing w:val="-3"/>
          <w:sz w:val="24"/>
        </w:rPr>
        <w:t> </w:t>
      </w:r>
      <w:r>
        <w:rPr>
          <w:sz w:val="24"/>
        </w:rPr>
        <w:t>as</w:t>
      </w:r>
      <w:r>
        <w:rPr>
          <w:spacing w:val="-2"/>
          <w:sz w:val="24"/>
        </w:rPr>
        <w:t> </w:t>
      </w:r>
      <w:r>
        <w:rPr>
          <w:sz w:val="24"/>
        </w:rPr>
        <w:t>a</w:t>
      </w:r>
      <w:r>
        <w:rPr>
          <w:spacing w:val="-2"/>
          <w:sz w:val="24"/>
        </w:rPr>
        <w:t> </w:t>
      </w:r>
      <w:r>
        <w:rPr>
          <w:sz w:val="24"/>
        </w:rPr>
        <w:t>re-education</w:t>
      </w:r>
      <w:r>
        <w:rPr>
          <w:spacing w:val="-2"/>
          <w:sz w:val="24"/>
        </w:rPr>
        <w:t> </w:t>
      </w:r>
      <w:r>
        <w:rPr>
          <w:sz w:val="24"/>
        </w:rPr>
        <w:t>in</w:t>
      </w:r>
      <w:r>
        <w:rPr>
          <w:spacing w:val="-1"/>
          <w:sz w:val="24"/>
        </w:rPr>
        <w:t> </w:t>
      </w:r>
      <w:r>
        <w:rPr>
          <w:spacing w:val="-2"/>
          <w:sz w:val="24"/>
        </w:rPr>
        <w:t>resilience</w:t>
      </w:r>
    </w:p>
    <w:p>
      <w:pPr>
        <w:pStyle w:val="ListParagraph"/>
        <w:numPr>
          <w:ilvl w:val="0"/>
          <w:numId w:val="1"/>
        </w:numPr>
        <w:tabs>
          <w:tab w:pos="861" w:val="left" w:leader="none"/>
        </w:tabs>
        <w:spacing w:line="451" w:lineRule="auto" w:before="244" w:after="0"/>
        <w:ind w:left="141" w:right="680" w:firstLine="220"/>
        <w:jc w:val="left"/>
        <w:rPr>
          <w:sz w:val="24"/>
        </w:rPr>
      </w:pPr>
      <w:r>
        <w:rPr>
          <w:sz w:val="24"/>
        </w:rPr>
        <w:t>The</w:t>
      </w:r>
      <w:r>
        <w:rPr>
          <w:spacing w:val="-3"/>
          <w:sz w:val="24"/>
        </w:rPr>
        <w:t> </w:t>
      </w:r>
      <w:r>
        <w:rPr>
          <w:sz w:val="24"/>
        </w:rPr>
        <w:t>return</w:t>
      </w:r>
      <w:r>
        <w:rPr>
          <w:spacing w:val="-2"/>
          <w:sz w:val="24"/>
        </w:rPr>
        <w:t> </w:t>
      </w:r>
      <w:r>
        <w:rPr>
          <w:sz w:val="24"/>
        </w:rPr>
        <w:t>to</w:t>
      </w:r>
      <w:r>
        <w:rPr>
          <w:spacing w:val="-2"/>
          <w:sz w:val="24"/>
        </w:rPr>
        <w:t> </w:t>
      </w:r>
      <w:r>
        <w:rPr>
          <w:sz w:val="24"/>
        </w:rPr>
        <w:t>Swasthya,</w:t>
      </w:r>
      <w:r>
        <w:rPr>
          <w:spacing w:val="-2"/>
          <w:sz w:val="24"/>
        </w:rPr>
        <w:t> </w:t>
      </w:r>
      <w:r>
        <w:rPr>
          <w:sz w:val="24"/>
        </w:rPr>
        <w:t>where</w:t>
      </w:r>
      <w:r>
        <w:rPr>
          <w:spacing w:val="-3"/>
          <w:sz w:val="24"/>
        </w:rPr>
        <w:t> </w:t>
      </w:r>
      <w:r>
        <w:rPr>
          <w:sz w:val="24"/>
        </w:rPr>
        <w:t>health</w:t>
      </w:r>
      <w:r>
        <w:rPr>
          <w:spacing w:val="-2"/>
          <w:sz w:val="24"/>
        </w:rPr>
        <w:t> </w:t>
      </w:r>
      <w:r>
        <w:rPr>
          <w:sz w:val="24"/>
        </w:rPr>
        <w:t>is</w:t>
      </w:r>
      <w:r>
        <w:rPr>
          <w:spacing w:val="-2"/>
          <w:sz w:val="24"/>
        </w:rPr>
        <w:t> </w:t>
      </w:r>
      <w:r>
        <w:rPr>
          <w:sz w:val="24"/>
        </w:rPr>
        <w:t>not</w:t>
      </w:r>
      <w:r>
        <w:rPr>
          <w:spacing w:val="-2"/>
          <w:sz w:val="24"/>
        </w:rPr>
        <w:t> </w:t>
      </w:r>
      <w:r>
        <w:rPr>
          <w:sz w:val="24"/>
        </w:rPr>
        <w:t>the</w:t>
      </w:r>
      <w:r>
        <w:rPr>
          <w:spacing w:val="-3"/>
          <w:sz w:val="24"/>
        </w:rPr>
        <w:t> </w:t>
      </w:r>
      <w:r>
        <w:rPr>
          <w:sz w:val="24"/>
        </w:rPr>
        <w:t>absence</w:t>
      </w:r>
      <w:r>
        <w:rPr>
          <w:spacing w:val="-3"/>
          <w:sz w:val="24"/>
        </w:rPr>
        <w:t> </w:t>
      </w:r>
      <w:r>
        <w:rPr>
          <w:sz w:val="24"/>
        </w:rPr>
        <w:t>of</w:t>
      </w:r>
      <w:r>
        <w:rPr>
          <w:spacing w:val="-2"/>
          <w:sz w:val="24"/>
        </w:rPr>
        <w:t> </w:t>
      </w:r>
      <w:r>
        <w:rPr>
          <w:sz w:val="24"/>
        </w:rPr>
        <w:t>disease,</w:t>
      </w:r>
      <w:r>
        <w:rPr>
          <w:spacing w:val="-2"/>
          <w:sz w:val="24"/>
        </w:rPr>
        <w:t> </w:t>
      </w:r>
      <w:r>
        <w:rPr>
          <w:sz w:val="24"/>
        </w:rPr>
        <w:t>but</w:t>
      </w:r>
      <w:r>
        <w:rPr>
          <w:spacing w:val="-2"/>
          <w:sz w:val="24"/>
        </w:rPr>
        <w:t> </w:t>
      </w:r>
      <w:r>
        <w:rPr>
          <w:sz w:val="24"/>
        </w:rPr>
        <w:t>presence</w:t>
      </w:r>
      <w:r>
        <w:rPr>
          <w:spacing w:val="-3"/>
          <w:sz w:val="24"/>
        </w:rPr>
        <w:t> </w:t>
      </w:r>
      <w:r>
        <w:rPr>
          <w:sz w:val="24"/>
        </w:rPr>
        <w:t>in</w:t>
      </w:r>
      <w:r>
        <w:rPr>
          <w:spacing w:val="-2"/>
          <w:sz w:val="24"/>
        </w:rPr>
        <w:t> </w:t>
      </w:r>
      <w:r>
        <w:rPr>
          <w:sz w:val="24"/>
        </w:rPr>
        <w:t>Self Each chapter is both a metaphor and a map.</w:t>
      </w:r>
      <w:r>
        <w:rPr>
          <w:spacing w:val="-4"/>
          <w:sz w:val="24"/>
        </w:rPr>
        <w:t> </w:t>
      </w:r>
      <w:r>
        <w:rPr>
          <w:sz w:val="24"/>
        </w:rPr>
        <w:t>You are invited not just to read—but to reflect. This is not a prescription. This is a perspective.</w:t>
      </w:r>
    </w:p>
    <w:p>
      <w:pPr>
        <w:pStyle w:val="ListParagraph"/>
        <w:spacing w:after="0" w:line="451" w:lineRule="auto"/>
        <w:jc w:val="left"/>
        <w:rPr>
          <w:sz w:val="24"/>
        </w:rPr>
        <w:sectPr>
          <w:pgSz w:w="11910" w:h="16840"/>
          <w:pgMar w:top="1080" w:bottom="280" w:left="992" w:right="992"/>
        </w:sectPr>
      </w:pPr>
    </w:p>
    <w:p>
      <w:pPr>
        <w:pStyle w:val="Heading2"/>
        <w:spacing w:before="10"/>
      </w:pPr>
      <w:r>
        <w:rPr/>
        <w:t>Swasthya</w:t>
      </w:r>
      <w:r>
        <w:rPr>
          <w:spacing w:val="-2"/>
        </w:rPr>
        <w:t> </w:t>
      </w:r>
      <w:r>
        <w:rPr/>
        <w:t>and</w:t>
      </w:r>
      <w:r>
        <w:rPr>
          <w:spacing w:val="-1"/>
        </w:rPr>
        <w:t> </w:t>
      </w:r>
      <w:r>
        <w:rPr/>
        <w:t>the</w:t>
      </w:r>
      <w:r>
        <w:rPr>
          <w:spacing w:val="-3"/>
        </w:rPr>
        <w:t> </w:t>
      </w:r>
      <w:r>
        <w:rPr/>
        <w:t>Return</w:t>
      </w:r>
      <w:r>
        <w:rPr>
          <w:spacing w:val="-1"/>
        </w:rPr>
        <w:t> </w:t>
      </w:r>
      <w:r>
        <w:rPr/>
        <w:t>to</w:t>
      </w:r>
      <w:r>
        <w:rPr>
          <w:spacing w:val="-1"/>
        </w:rPr>
        <w:t> </w:t>
      </w:r>
      <w:r>
        <w:rPr>
          <w:spacing w:val="-4"/>
        </w:rPr>
        <w:t>Self</w:t>
      </w:r>
    </w:p>
    <w:p>
      <w:pPr>
        <w:pStyle w:val="BodyText"/>
        <w:spacing w:line="242" w:lineRule="auto" w:before="307"/>
      </w:pPr>
      <w:r>
        <w:rPr/>
        <w:t>At</w:t>
      </w:r>
      <w:r>
        <w:rPr>
          <w:spacing w:val="-3"/>
        </w:rPr>
        <w:t> </w:t>
      </w:r>
      <w:r>
        <w:rPr/>
        <w:t>the</w:t>
      </w:r>
      <w:r>
        <w:rPr>
          <w:spacing w:val="-4"/>
        </w:rPr>
        <w:t> </w:t>
      </w:r>
      <w:r>
        <w:rPr/>
        <w:t>centre</w:t>
      </w:r>
      <w:r>
        <w:rPr>
          <w:spacing w:val="-4"/>
        </w:rPr>
        <w:t> </w:t>
      </w:r>
      <w:r>
        <w:rPr/>
        <w:t>of</w:t>
      </w:r>
      <w:r>
        <w:rPr>
          <w:spacing w:val="-3"/>
        </w:rPr>
        <w:t> </w:t>
      </w:r>
      <w:r>
        <w:rPr/>
        <w:t>this</w:t>
      </w:r>
      <w:r>
        <w:rPr>
          <w:spacing w:val="-3"/>
        </w:rPr>
        <w:t> </w:t>
      </w:r>
      <w:r>
        <w:rPr/>
        <w:t>book</w:t>
      </w:r>
      <w:r>
        <w:rPr>
          <w:spacing w:val="-3"/>
        </w:rPr>
        <w:t> </w:t>
      </w:r>
      <w:r>
        <w:rPr/>
        <w:t>is</w:t>
      </w:r>
      <w:r>
        <w:rPr>
          <w:spacing w:val="-3"/>
        </w:rPr>
        <w:t> </w:t>
      </w:r>
      <w:r>
        <w:rPr/>
        <w:t>the</w:t>
      </w:r>
      <w:r>
        <w:rPr>
          <w:spacing w:val="-4"/>
        </w:rPr>
        <w:t> </w:t>
      </w:r>
      <w:r>
        <w:rPr/>
        <w:t>concept</w:t>
      </w:r>
      <w:r>
        <w:rPr>
          <w:spacing w:val="-3"/>
        </w:rPr>
        <w:t> </w:t>
      </w:r>
      <w:r>
        <w:rPr/>
        <w:t>of</w:t>
      </w:r>
      <w:r>
        <w:rPr>
          <w:spacing w:val="-4"/>
        </w:rPr>
        <w:t> </w:t>
      </w:r>
      <w:r>
        <w:rPr>
          <w:b/>
        </w:rPr>
        <w:t>Swasthya</w:t>
      </w:r>
      <w:r>
        <w:rPr/>
        <w:t>—to</w:t>
      </w:r>
      <w:r>
        <w:rPr>
          <w:spacing w:val="-3"/>
        </w:rPr>
        <w:t> </w:t>
      </w:r>
      <w:r>
        <w:rPr/>
        <w:t>be</w:t>
      </w:r>
      <w:r>
        <w:rPr>
          <w:spacing w:val="-4"/>
        </w:rPr>
        <w:t> </w:t>
      </w:r>
      <w:r>
        <w:rPr/>
        <w:t>established</w:t>
      </w:r>
      <w:r>
        <w:rPr>
          <w:spacing w:val="-3"/>
        </w:rPr>
        <w:t> </w:t>
      </w:r>
      <w:r>
        <w:rPr/>
        <w:t>in</w:t>
      </w:r>
      <w:r>
        <w:rPr>
          <w:spacing w:val="-3"/>
        </w:rPr>
        <w:t> </w:t>
      </w:r>
      <w:r>
        <w:rPr/>
        <w:t>one’s</w:t>
      </w:r>
      <w:r>
        <w:rPr>
          <w:spacing w:val="-3"/>
        </w:rPr>
        <w:t> </w:t>
      </w:r>
      <w:r>
        <w:rPr/>
        <w:t>own</w:t>
      </w:r>
      <w:r>
        <w:rPr>
          <w:spacing w:val="-3"/>
        </w:rPr>
        <w:t> </w:t>
      </w:r>
      <w:r>
        <w:rPr/>
        <w:t>nature.</w:t>
      </w:r>
      <w:r>
        <w:rPr>
          <w:spacing w:val="-8"/>
        </w:rPr>
        <w:t> </w:t>
      </w:r>
      <w:r>
        <w:rPr/>
        <w:t>True health is not merely the absence of symptoms, but the presence of Self-awareness, rhythm, discernment, and peace.</w:t>
      </w:r>
    </w:p>
    <w:p>
      <w:pPr>
        <w:pStyle w:val="BodyText"/>
        <w:spacing w:line="242" w:lineRule="auto" w:before="243"/>
      </w:pPr>
      <w:r>
        <w:rPr/>
        <w:t>When</w:t>
      </w:r>
      <w:r>
        <w:rPr>
          <w:spacing w:val="-8"/>
        </w:rPr>
        <w:t> </w:t>
      </w:r>
      <w:r>
        <w:rPr/>
        <w:t>we</w:t>
      </w:r>
      <w:r>
        <w:rPr>
          <w:spacing w:val="-5"/>
        </w:rPr>
        <w:t> </w:t>
      </w:r>
      <w:r>
        <w:rPr/>
        <w:t>depart</w:t>
      </w:r>
      <w:r>
        <w:rPr>
          <w:spacing w:val="-4"/>
        </w:rPr>
        <w:t> </w:t>
      </w:r>
      <w:r>
        <w:rPr/>
        <w:t>from</w:t>
      </w:r>
      <w:r>
        <w:rPr>
          <w:spacing w:val="-4"/>
        </w:rPr>
        <w:t> </w:t>
      </w:r>
      <w:r>
        <w:rPr/>
        <w:t>this</w:t>
      </w:r>
      <w:r>
        <w:rPr>
          <w:spacing w:val="-4"/>
        </w:rPr>
        <w:t> </w:t>
      </w:r>
      <w:r>
        <w:rPr/>
        <w:t>centre,</w:t>
      </w:r>
      <w:r>
        <w:rPr>
          <w:spacing w:val="-15"/>
        </w:rPr>
        <w:t> </w:t>
      </w:r>
      <w:r>
        <w:rPr/>
        <w:t>Ayurveda</w:t>
      </w:r>
      <w:r>
        <w:rPr>
          <w:spacing w:val="-5"/>
        </w:rPr>
        <w:t> </w:t>
      </w:r>
      <w:r>
        <w:rPr/>
        <w:t>names</w:t>
      </w:r>
      <w:r>
        <w:rPr>
          <w:spacing w:val="-4"/>
        </w:rPr>
        <w:t> </w:t>
      </w:r>
      <w:r>
        <w:rPr/>
        <w:t>it</w:t>
      </w:r>
      <w:r>
        <w:rPr>
          <w:spacing w:val="-5"/>
        </w:rPr>
        <w:t> </w:t>
      </w:r>
      <w:r>
        <w:rPr>
          <w:b/>
        </w:rPr>
        <w:t>Swa-Bhramsha</w:t>
      </w:r>
      <w:r>
        <w:rPr/>
        <w:t>—a</w:t>
      </w:r>
      <w:r>
        <w:rPr>
          <w:spacing w:val="-5"/>
        </w:rPr>
        <w:t> </w:t>
      </w:r>
      <w:r>
        <w:rPr/>
        <w:t>forgetting</w:t>
      </w:r>
      <w:r>
        <w:rPr>
          <w:spacing w:val="-4"/>
        </w:rPr>
        <w:t> </w:t>
      </w:r>
      <w:r>
        <w:rPr/>
        <w:t>of</w:t>
      </w:r>
      <w:r>
        <w:rPr>
          <w:spacing w:val="-4"/>
        </w:rPr>
        <w:t> </w:t>
      </w:r>
      <w:r>
        <w:rPr/>
        <w:t>the</w:t>
      </w:r>
      <w:r>
        <w:rPr>
          <w:spacing w:val="-5"/>
        </w:rPr>
        <w:t> </w:t>
      </w:r>
      <w:r>
        <w:rPr/>
        <w:t>Self.</w:t>
      </w:r>
      <w:r>
        <w:rPr>
          <w:spacing w:val="-15"/>
        </w:rPr>
        <w:t> </w:t>
      </w:r>
      <w:r>
        <w:rPr/>
        <w:t>And from that forgetting, deeper imbalances arise.</w:t>
      </w:r>
    </w:p>
    <w:p>
      <w:pPr>
        <w:pStyle w:val="BodyText"/>
        <w:spacing w:line="242" w:lineRule="auto" w:before="243"/>
        <w:ind w:right="262"/>
      </w:pPr>
      <w:r>
        <w:rPr/>
        <w:t>The</w:t>
      </w:r>
      <w:r>
        <w:rPr>
          <w:spacing w:val="-4"/>
        </w:rPr>
        <w:t> </w:t>
      </w:r>
      <w:r>
        <w:rPr/>
        <w:t>great</w:t>
      </w:r>
      <w:r>
        <w:rPr>
          <w:spacing w:val="-3"/>
        </w:rPr>
        <w:t> </w:t>
      </w:r>
      <w:r>
        <w:rPr/>
        <w:t>error,</w:t>
      </w:r>
      <w:r>
        <w:rPr>
          <w:spacing w:val="-3"/>
        </w:rPr>
        <w:t> </w:t>
      </w:r>
      <w:r>
        <w:rPr/>
        <w:t>then,</w:t>
      </w:r>
      <w:r>
        <w:rPr>
          <w:spacing w:val="-3"/>
        </w:rPr>
        <w:t> </w:t>
      </w:r>
      <w:r>
        <w:rPr/>
        <w:t>is</w:t>
      </w:r>
      <w:r>
        <w:rPr>
          <w:spacing w:val="-4"/>
        </w:rPr>
        <w:t> </w:t>
      </w:r>
      <w:r>
        <w:rPr>
          <w:b/>
        </w:rPr>
        <w:t>Prajnaparadha</w:t>
      </w:r>
      <w:r>
        <w:rPr/>
        <w:t>—the</w:t>
      </w:r>
      <w:r>
        <w:rPr>
          <w:spacing w:val="-4"/>
        </w:rPr>
        <w:t> </w:t>
      </w:r>
      <w:r>
        <w:rPr/>
        <w:t>crime</w:t>
      </w:r>
      <w:r>
        <w:rPr>
          <w:spacing w:val="-4"/>
        </w:rPr>
        <w:t> </w:t>
      </w:r>
      <w:r>
        <w:rPr/>
        <w:t>against</w:t>
      </w:r>
      <w:r>
        <w:rPr>
          <w:spacing w:val="-3"/>
        </w:rPr>
        <w:t> </w:t>
      </w:r>
      <w:r>
        <w:rPr/>
        <w:t>inner</w:t>
      </w:r>
      <w:r>
        <w:rPr>
          <w:spacing w:val="-3"/>
        </w:rPr>
        <w:t> </w:t>
      </w:r>
      <w:r>
        <w:rPr/>
        <w:t>wisdom.</w:t>
      </w:r>
      <w:r>
        <w:rPr>
          <w:spacing w:val="-8"/>
        </w:rPr>
        <w:t> </w:t>
      </w:r>
      <w:r>
        <w:rPr/>
        <w:t>When</w:t>
      </w:r>
      <w:r>
        <w:rPr>
          <w:spacing w:val="-3"/>
        </w:rPr>
        <w:t> </w:t>
      </w:r>
      <w:r>
        <w:rPr/>
        <w:t>we</w:t>
      </w:r>
      <w:r>
        <w:rPr>
          <w:spacing w:val="-4"/>
        </w:rPr>
        <w:t> </w:t>
      </w:r>
      <w:r>
        <w:rPr/>
        <w:t>know</w:t>
      </w:r>
      <w:r>
        <w:rPr>
          <w:spacing w:val="-3"/>
        </w:rPr>
        <w:t> </w:t>
      </w:r>
      <w:r>
        <w:rPr/>
        <w:t>what</w:t>
      </w:r>
      <w:r>
        <w:rPr>
          <w:spacing w:val="-3"/>
        </w:rPr>
        <w:t> </w:t>
      </w:r>
      <w:r>
        <w:rPr/>
        <w:t>is right, but choose otherwise. Whether through speed, stress, or distraction, we betray our own </w:t>
      </w:r>
      <w:r>
        <w:rPr>
          <w:spacing w:val="-2"/>
        </w:rPr>
        <w:t>insight.</w:t>
      </w:r>
    </w:p>
    <w:p>
      <w:pPr>
        <w:pStyle w:val="BodyText"/>
        <w:spacing w:line="242" w:lineRule="auto"/>
      </w:pPr>
      <w:r>
        <w:rPr/>
        <w:t>And when that insight fades, the mind clings to the unreal. This is </w:t>
      </w:r>
      <w:r>
        <w:rPr>
          <w:b/>
        </w:rPr>
        <w:t>Atattvabhinivesha</w:t>
      </w:r>
      <w:r>
        <w:rPr/>
        <w:t>—the identification</w:t>
      </w:r>
      <w:r>
        <w:rPr>
          <w:spacing w:val="-3"/>
        </w:rPr>
        <w:t> </w:t>
      </w:r>
      <w:r>
        <w:rPr/>
        <w:t>with</w:t>
      </w:r>
      <w:r>
        <w:rPr>
          <w:spacing w:val="-3"/>
        </w:rPr>
        <w:t> </w:t>
      </w:r>
      <w:r>
        <w:rPr/>
        <w:t>what</w:t>
      </w:r>
      <w:r>
        <w:rPr>
          <w:spacing w:val="-3"/>
        </w:rPr>
        <w:t> </w:t>
      </w:r>
      <w:r>
        <w:rPr/>
        <w:t>is</w:t>
      </w:r>
      <w:r>
        <w:rPr>
          <w:spacing w:val="-3"/>
        </w:rPr>
        <w:t> </w:t>
      </w:r>
      <w:r>
        <w:rPr/>
        <w:t>not</w:t>
      </w:r>
      <w:r>
        <w:rPr>
          <w:spacing w:val="-3"/>
        </w:rPr>
        <w:t> </w:t>
      </w:r>
      <w:r>
        <w:rPr/>
        <w:t>true.</w:t>
      </w:r>
      <w:r>
        <w:rPr>
          <w:spacing w:val="-8"/>
        </w:rPr>
        <w:t> </w:t>
      </w:r>
      <w:r>
        <w:rPr/>
        <w:t>The</w:t>
      </w:r>
      <w:r>
        <w:rPr>
          <w:spacing w:val="-4"/>
        </w:rPr>
        <w:t> </w:t>
      </w:r>
      <w:r>
        <w:rPr/>
        <w:t>labels,</w:t>
      </w:r>
      <w:r>
        <w:rPr>
          <w:spacing w:val="-3"/>
        </w:rPr>
        <w:t> </w:t>
      </w:r>
      <w:r>
        <w:rPr/>
        <w:t>the</w:t>
      </w:r>
      <w:r>
        <w:rPr>
          <w:spacing w:val="-4"/>
        </w:rPr>
        <w:t> </w:t>
      </w:r>
      <w:r>
        <w:rPr/>
        <w:t>roles,</w:t>
      </w:r>
      <w:r>
        <w:rPr>
          <w:spacing w:val="-3"/>
        </w:rPr>
        <w:t> </w:t>
      </w:r>
      <w:r>
        <w:rPr/>
        <w:t>the</w:t>
      </w:r>
      <w:r>
        <w:rPr>
          <w:spacing w:val="-4"/>
        </w:rPr>
        <w:t> </w:t>
      </w:r>
      <w:r>
        <w:rPr/>
        <w:t>rigidities.</w:t>
      </w:r>
      <w:r>
        <w:rPr>
          <w:spacing w:val="-8"/>
        </w:rPr>
        <w:t> </w:t>
      </w:r>
      <w:r>
        <w:rPr/>
        <w:t>These</w:t>
      </w:r>
      <w:r>
        <w:rPr>
          <w:spacing w:val="-4"/>
        </w:rPr>
        <w:t> </w:t>
      </w:r>
      <w:r>
        <w:rPr/>
        <w:t>distortions</w:t>
      </w:r>
      <w:r>
        <w:rPr>
          <w:spacing w:val="-3"/>
        </w:rPr>
        <w:t> </w:t>
      </w:r>
      <w:r>
        <w:rPr/>
        <w:t>manifest</w:t>
      </w:r>
      <w:r>
        <w:rPr>
          <w:spacing w:val="-3"/>
        </w:rPr>
        <w:t> </w:t>
      </w:r>
      <w:r>
        <w:rPr/>
        <w:t>in physiology, creating confusion at every level.</w:t>
      </w:r>
    </w:p>
    <w:p>
      <w:pPr>
        <w:pStyle w:val="BodyText"/>
        <w:spacing w:line="242" w:lineRule="auto" w:before="243"/>
      </w:pPr>
      <w:r>
        <w:rPr/>
        <w:t>To</w:t>
      </w:r>
      <w:r>
        <w:rPr>
          <w:spacing w:val="-13"/>
        </w:rPr>
        <w:t> </w:t>
      </w:r>
      <w:r>
        <w:rPr/>
        <w:t>heal,</w:t>
      </w:r>
      <w:r>
        <w:rPr>
          <w:spacing w:val="-15"/>
        </w:rPr>
        <w:t> </w:t>
      </w:r>
      <w:r>
        <w:rPr/>
        <w:t>Ayurveda</w:t>
      </w:r>
      <w:r>
        <w:rPr>
          <w:spacing w:val="-9"/>
        </w:rPr>
        <w:t> </w:t>
      </w:r>
      <w:r>
        <w:rPr/>
        <w:t>doesn’t</w:t>
      </w:r>
      <w:r>
        <w:rPr>
          <w:spacing w:val="-8"/>
        </w:rPr>
        <w:t> </w:t>
      </w:r>
      <w:r>
        <w:rPr/>
        <w:t>just</w:t>
      </w:r>
      <w:r>
        <w:rPr>
          <w:spacing w:val="-8"/>
        </w:rPr>
        <w:t> </w:t>
      </w:r>
      <w:r>
        <w:rPr/>
        <w:t>offer</w:t>
      </w:r>
      <w:r>
        <w:rPr>
          <w:spacing w:val="-8"/>
        </w:rPr>
        <w:t> </w:t>
      </w:r>
      <w:r>
        <w:rPr/>
        <w:t>medicines.</w:t>
      </w:r>
      <w:r>
        <w:rPr>
          <w:spacing w:val="-8"/>
        </w:rPr>
        <w:t> </w:t>
      </w:r>
      <w:r>
        <w:rPr/>
        <w:t>It</w:t>
      </w:r>
      <w:r>
        <w:rPr>
          <w:spacing w:val="-8"/>
        </w:rPr>
        <w:t> </w:t>
      </w:r>
      <w:r>
        <w:rPr/>
        <w:t>offers</w:t>
      </w:r>
      <w:r>
        <w:rPr>
          <w:spacing w:val="-8"/>
        </w:rPr>
        <w:t> </w:t>
      </w:r>
      <w:r>
        <w:rPr/>
        <w:t>remembrance.</w:t>
      </w:r>
      <w:r>
        <w:rPr>
          <w:spacing w:val="-12"/>
        </w:rPr>
        <w:t> </w:t>
      </w:r>
      <w:r>
        <w:rPr/>
        <w:t>Through</w:t>
      </w:r>
      <w:r>
        <w:rPr>
          <w:spacing w:val="-9"/>
        </w:rPr>
        <w:t> </w:t>
      </w:r>
      <w:r>
        <w:rPr>
          <w:b/>
        </w:rPr>
        <w:t>Sattvavajaya</w:t>
      </w:r>
      <w:r>
        <w:rPr/>
        <w:t>—the restoration of mental clarity, emotional discipline, and spiritual orientation—we realign.</w:t>
      </w:r>
    </w:p>
    <w:p>
      <w:pPr>
        <w:pStyle w:val="BodyText"/>
        <w:spacing w:before="243"/>
      </w:pPr>
      <w:r>
        <w:rPr/>
        <w:t>Healing,</w:t>
      </w:r>
      <w:r>
        <w:rPr>
          <w:spacing w:val="-1"/>
        </w:rPr>
        <w:t> </w:t>
      </w:r>
      <w:r>
        <w:rPr/>
        <w:t>then,</w:t>
      </w:r>
      <w:r>
        <w:rPr>
          <w:spacing w:val="-1"/>
        </w:rPr>
        <w:t> </w:t>
      </w:r>
      <w:r>
        <w:rPr/>
        <w:t>is not</w:t>
      </w:r>
      <w:r>
        <w:rPr>
          <w:spacing w:val="-1"/>
        </w:rPr>
        <w:t> </w:t>
      </w:r>
      <w:r>
        <w:rPr/>
        <w:t>imposed.</w:t>
      </w:r>
      <w:r>
        <w:rPr>
          <w:spacing w:val="-1"/>
        </w:rPr>
        <w:t> </w:t>
      </w:r>
      <w:r>
        <w:rPr/>
        <w:t>It is</w:t>
      </w:r>
      <w:r>
        <w:rPr>
          <w:spacing w:val="-1"/>
        </w:rPr>
        <w:t> </w:t>
      </w:r>
      <w:r>
        <w:rPr/>
        <w:t>allowed.</w:t>
      </w:r>
      <w:r>
        <w:rPr>
          <w:spacing w:val="-1"/>
        </w:rPr>
        <w:t> </w:t>
      </w:r>
      <w:r>
        <w:rPr/>
        <w:t>It is</w:t>
      </w:r>
      <w:r>
        <w:rPr>
          <w:spacing w:val="-1"/>
        </w:rPr>
        <w:t> </w:t>
      </w:r>
      <w:r>
        <w:rPr/>
        <w:t>not outside</w:t>
      </w:r>
      <w:r>
        <w:rPr>
          <w:spacing w:val="-2"/>
        </w:rPr>
        <w:t> </w:t>
      </w:r>
      <w:r>
        <w:rPr/>
        <w:t>in.</w:t>
      </w:r>
      <w:r>
        <w:rPr>
          <w:spacing w:val="-1"/>
        </w:rPr>
        <w:t> </w:t>
      </w:r>
      <w:r>
        <w:rPr/>
        <w:t>It is</w:t>
      </w:r>
      <w:r>
        <w:rPr>
          <w:spacing w:val="-1"/>
        </w:rPr>
        <w:t> </w:t>
      </w:r>
      <w:r>
        <w:rPr/>
        <w:t>inside</w:t>
      </w:r>
      <w:r>
        <w:rPr>
          <w:spacing w:val="-1"/>
        </w:rPr>
        <w:t> </w:t>
      </w:r>
      <w:r>
        <w:rPr>
          <w:spacing w:val="-4"/>
        </w:rPr>
        <w:t>out.</w:t>
      </w:r>
    </w:p>
    <w:p>
      <w:pPr>
        <w:pStyle w:val="BodyText"/>
        <w:spacing w:line="242" w:lineRule="auto"/>
        <w:ind w:right="262"/>
      </w:pPr>
      <w:r>
        <w:rPr/>
        <w:t>And</w:t>
      </w:r>
      <w:r>
        <w:rPr>
          <w:spacing w:val="-2"/>
        </w:rPr>
        <w:t> </w:t>
      </w:r>
      <w:r>
        <w:rPr/>
        <w:t>so</w:t>
      </w:r>
      <w:r>
        <w:rPr>
          <w:spacing w:val="-2"/>
        </w:rPr>
        <w:t> </w:t>
      </w:r>
      <w:r>
        <w:rPr/>
        <w:t>we</w:t>
      </w:r>
      <w:r>
        <w:rPr>
          <w:spacing w:val="-3"/>
        </w:rPr>
        <w:t> </w:t>
      </w:r>
      <w:r>
        <w:rPr/>
        <w:t>begin.</w:t>
      </w:r>
      <w:r>
        <w:rPr>
          <w:spacing w:val="-2"/>
        </w:rPr>
        <w:t> </w:t>
      </w:r>
      <w:r>
        <w:rPr/>
        <w:t>Not</w:t>
      </w:r>
      <w:r>
        <w:rPr>
          <w:spacing w:val="-2"/>
        </w:rPr>
        <w:t> </w:t>
      </w:r>
      <w:r>
        <w:rPr/>
        <w:t>at</w:t>
      </w:r>
      <w:r>
        <w:rPr>
          <w:spacing w:val="-2"/>
        </w:rPr>
        <w:t> </w:t>
      </w:r>
      <w:r>
        <w:rPr/>
        <w:t>the</w:t>
      </w:r>
      <w:r>
        <w:rPr>
          <w:spacing w:val="-3"/>
        </w:rPr>
        <w:t> </w:t>
      </w:r>
      <w:r>
        <w:rPr/>
        <w:t>site</w:t>
      </w:r>
      <w:r>
        <w:rPr>
          <w:spacing w:val="-3"/>
        </w:rPr>
        <w:t> </w:t>
      </w:r>
      <w:r>
        <w:rPr/>
        <w:t>of</w:t>
      </w:r>
      <w:r>
        <w:rPr>
          <w:spacing w:val="-2"/>
        </w:rPr>
        <w:t> </w:t>
      </w:r>
      <w:r>
        <w:rPr/>
        <w:t>disease.</w:t>
      </w:r>
      <w:r>
        <w:rPr>
          <w:spacing w:val="-2"/>
        </w:rPr>
        <w:t> </w:t>
      </w:r>
      <w:r>
        <w:rPr/>
        <w:t>But</w:t>
      </w:r>
      <w:r>
        <w:rPr>
          <w:spacing w:val="-2"/>
        </w:rPr>
        <w:t> </w:t>
      </w:r>
      <w:r>
        <w:rPr/>
        <w:t>at</w:t>
      </w:r>
      <w:r>
        <w:rPr>
          <w:spacing w:val="-2"/>
        </w:rPr>
        <w:t> </w:t>
      </w:r>
      <w:r>
        <w:rPr/>
        <w:t>the</w:t>
      </w:r>
      <w:r>
        <w:rPr>
          <w:spacing w:val="-3"/>
        </w:rPr>
        <w:t> </w:t>
      </w:r>
      <w:r>
        <w:rPr/>
        <w:t>source</w:t>
      </w:r>
      <w:r>
        <w:rPr>
          <w:spacing w:val="-3"/>
        </w:rPr>
        <w:t> </w:t>
      </w:r>
      <w:r>
        <w:rPr/>
        <w:t>of</w:t>
      </w:r>
      <w:r>
        <w:rPr>
          <w:spacing w:val="-2"/>
        </w:rPr>
        <w:t> </w:t>
      </w:r>
      <w:r>
        <w:rPr/>
        <w:t>intelligence.</w:t>
      </w:r>
      <w:r>
        <w:rPr>
          <w:spacing w:val="-2"/>
        </w:rPr>
        <w:t> </w:t>
      </w:r>
      <w:r>
        <w:rPr/>
        <w:t>Not</w:t>
      </w:r>
      <w:r>
        <w:rPr>
          <w:spacing w:val="-2"/>
        </w:rPr>
        <w:t> </w:t>
      </w:r>
      <w:r>
        <w:rPr/>
        <w:t>in</w:t>
      </w:r>
      <w:r>
        <w:rPr>
          <w:spacing w:val="-2"/>
        </w:rPr>
        <w:t> </w:t>
      </w:r>
      <w:r>
        <w:rPr/>
        <w:t>the</w:t>
      </w:r>
      <w:r>
        <w:rPr>
          <w:spacing w:val="-3"/>
        </w:rPr>
        <w:t> </w:t>
      </w:r>
      <w:r>
        <w:rPr/>
        <w:t>blood—but in the breath. Not in suppression—but in Self.</w:t>
      </w:r>
    </w:p>
    <w:p>
      <w:pPr>
        <w:pStyle w:val="BodyText"/>
        <w:spacing w:line="242" w:lineRule="auto" w:before="243"/>
        <w:ind w:right="140"/>
      </w:pPr>
      <w:r>
        <w:rPr/>
        <w:t>Let</w:t>
      </w:r>
      <w:r>
        <w:rPr>
          <w:spacing w:val="-2"/>
        </w:rPr>
        <w:t> </w:t>
      </w:r>
      <w:r>
        <w:rPr/>
        <w:t>this</w:t>
      </w:r>
      <w:r>
        <w:rPr>
          <w:spacing w:val="-2"/>
        </w:rPr>
        <w:t> </w:t>
      </w:r>
      <w:r>
        <w:rPr/>
        <w:t>be</w:t>
      </w:r>
      <w:r>
        <w:rPr>
          <w:spacing w:val="-3"/>
        </w:rPr>
        <w:t> </w:t>
      </w:r>
      <w:r>
        <w:rPr/>
        <w:t>not</w:t>
      </w:r>
      <w:r>
        <w:rPr>
          <w:spacing w:val="-2"/>
        </w:rPr>
        <w:t> </w:t>
      </w:r>
      <w:r>
        <w:rPr/>
        <w:t>just</w:t>
      </w:r>
      <w:r>
        <w:rPr>
          <w:spacing w:val="-2"/>
        </w:rPr>
        <w:t> </w:t>
      </w:r>
      <w:r>
        <w:rPr/>
        <w:t>a</w:t>
      </w:r>
      <w:r>
        <w:rPr>
          <w:spacing w:val="-3"/>
        </w:rPr>
        <w:t> </w:t>
      </w:r>
      <w:r>
        <w:rPr/>
        <w:t>book</w:t>
      </w:r>
      <w:r>
        <w:rPr>
          <w:spacing w:val="-2"/>
        </w:rPr>
        <w:t> </w:t>
      </w:r>
      <w:r>
        <w:rPr/>
        <w:t>you</w:t>
      </w:r>
      <w:r>
        <w:rPr>
          <w:spacing w:val="-2"/>
        </w:rPr>
        <w:t> </w:t>
      </w:r>
      <w:r>
        <w:rPr/>
        <w:t>read,</w:t>
      </w:r>
      <w:r>
        <w:rPr>
          <w:spacing w:val="-2"/>
        </w:rPr>
        <w:t> </w:t>
      </w:r>
      <w:r>
        <w:rPr/>
        <w:t>but</w:t>
      </w:r>
      <w:r>
        <w:rPr>
          <w:spacing w:val="-2"/>
        </w:rPr>
        <w:t> </w:t>
      </w:r>
      <w:r>
        <w:rPr/>
        <w:t>a</w:t>
      </w:r>
      <w:r>
        <w:rPr>
          <w:spacing w:val="-3"/>
        </w:rPr>
        <w:t> </w:t>
      </w:r>
      <w:r>
        <w:rPr/>
        <w:t>mirror</w:t>
      </w:r>
      <w:r>
        <w:rPr>
          <w:spacing w:val="-2"/>
        </w:rPr>
        <w:t> </w:t>
      </w:r>
      <w:r>
        <w:rPr/>
        <w:t>you</w:t>
      </w:r>
      <w:r>
        <w:rPr>
          <w:spacing w:val="-2"/>
        </w:rPr>
        <w:t> </w:t>
      </w:r>
      <w:r>
        <w:rPr/>
        <w:t>look</w:t>
      </w:r>
      <w:r>
        <w:rPr>
          <w:spacing w:val="-2"/>
        </w:rPr>
        <w:t> </w:t>
      </w:r>
      <w:r>
        <w:rPr/>
        <w:t>into.</w:t>
      </w:r>
      <w:r>
        <w:rPr>
          <w:spacing w:val="-2"/>
        </w:rPr>
        <w:t> </w:t>
      </w:r>
      <w:r>
        <w:rPr/>
        <w:t>Let</w:t>
      </w:r>
      <w:r>
        <w:rPr>
          <w:spacing w:val="-2"/>
        </w:rPr>
        <w:t> </w:t>
      </w:r>
      <w:r>
        <w:rPr/>
        <w:t>it</w:t>
      </w:r>
      <w:r>
        <w:rPr>
          <w:spacing w:val="-2"/>
        </w:rPr>
        <w:t> </w:t>
      </w:r>
      <w:r>
        <w:rPr/>
        <w:t>reflect</w:t>
      </w:r>
      <w:r>
        <w:rPr>
          <w:spacing w:val="-2"/>
        </w:rPr>
        <w:t> </w:t>
      </w:r>
      <w:r>
        <w:rPr/>
        <w:t>not</w:t>
      </w:r>
      <w:r>
        <w:rPr>
          <w:spacing w:val="-2"/>
        </w:rPr>
        <w:t> </w:t>
      </w:r>
      <w:r>
        <w:rPr/>
        <w:t>only</w:t>
      </w:r>
      <w:r>
        <w:rPr>
          <w:spacing w:val="-2"/>
        </w:rPr>
        <w:t> </w:t>
      </w:r>
      <w:r>
        <w:rPr/>
        <w:t>what</w:t>
      </w:r>
      <w:r>
        <w:rPr>
          <w:spacing w:val="-2"/>
        </w:rPr>
        <w:t> </w:t>
      </w:r>
      <w:r>
        <w:rPr/>
        <w:t>is</w:t>
      </w:r>
      <w:r>
        <w:rPr>
          <w:spacing w:val="-2"/>
        </w:rPr>
        <w:t> </w:t>
      </w:r>
      <w:r>
        <w:rPr/>
        <w:t>wrong, but what is waiting to return.</w:t>
      </w:r>
    </w:p>
    <w:p>
      <w:pPr>
        <w:pStyle w:val="BodyText"/>
        <w:spacing w:after="0" w:line="242" w:lineRule="auto"/>
        <w:sectPr>
          <w:pgSz w:w="11910" w:h="16840"/>
          <w:pgMar w:top="1140" w:bottom="280" w:left="992" w:right="992"/>
        </w:sectPr>
      </w:pPr>
    </w:p>
    <w:p>
      <w:pPr>
        <w:pStyle w:val="Heading2"/>
        <w:spacing w:before="10"/>
      </w:pPr>
      <w:r>
        <w:rPr/>
        <w:t>A</w:t>
      </w:r>
      <w:r>
        <w:rPr>
          <w:spacing w:val="-23"/>
        </w:rPr>
        <w:t> </w:t>
      </w:r>
      <w:r>
        <w:rPr/>
        <w:t>Note</w:t>
      </w:r>
      <w:r>
        <w:rPr>
          <w:spacing w:val="-3"/>
        </w:rPr>
        <w:t> </w:t>
      </w:r>
      <w:r>
        <w:rPr/>
        <w:t>from</w:t>
      </w:r>
      <w:r>
        <w:rPr>
          <w:spacing w:val="-3"/>
        </w:rPr>
        <w:t> </w:t>
      </w:r>
      <w:r>
        <w:rPr/>
        <w:t>the</w:t>
      </w:r>
      <w:r>
        <w:rPr>
          <w:spacing w:val="-4"/>
        </w:rPr>
        <w:t> </w:t>
      </w:r>
      <w:r>
        <w:rPr/>
        <w:t>Clinician:</w:t>
      </w:r>
      <w:r>
        <w:rPr>
          <w:spacing w:val="-2"/>
        </w:rPr>
        <w:t> </w:t>
      </w:r>
      <w:r>
        <w:rPr/>
        <w:t>In</w:t>
      </w:r>
      <w:r>
        <w:rPr>
          <w:spacing w:val="-3"/>
        </w:rPr>
        <w:t> </w:t>
      </w:r>
      <w:r>
        <w:rPr/>
        <w:t>the</w:t>
      </w:r>
      <w:r>
        <w:rPr>
          <w:spacing w:val="-4"/>
        </w:rPr>
        <w:t> </w:t>
      </w:r>
      <w:r>
        <w:rPr/>
        <w:t>Mirror</w:t>
      </w:r>
      <w:r>
        <w:rPr>
          <w:spacing w:val="-9"/>
        </w:rPr>
        <w:t> </w:t>
      </w:r>
      <w:r>
        <w:rPr/>
        <w:t>of</w:t>
      </w:r>
      <w:r>
        <w:rPr>
          <w:spacing w:val="-3"/>
        </w:rPr>
        <w:t> </w:t>
      </w:r>
      <w:r>
        <w:rPr/>
        <w:t>the</w:t>
      </w:r>
      <w:r>
        <w:rPr>
          <w:spacing w:val="-3"/>
        </w:rPr>
        <w:t> </w:t>
      </w:r>
      <w:r>
        <w:rPr>
          <w:spacing w:val="-4"/>
        </w:rPr>
        <w:t>Mind</w:t>
      </w:r>
    </w:p>
    <w:p>
      <w:pPr>
        <w:pStyle w:val="BodyText"/>
        <w:spacing w:line="242" w:lineRule="auto" w:before="307"/>
        <w:ind w:right="175"/>
      </w:pPr>
      <w:r>
        <w:rPr/>
        <w:t>For</w:t>
      </w:r>
      <w:r>
        <w:rPr>
          <w:spacing w:val="-3"/>
        </w:rPr>
        <w:t> </w:t>
      </w:r>
      <w:r>
        <w:rPr/>
        <w:t>over</w:t>
      </w:r>
      <w:r>
        <w:rPr>
          <w:spacing w:val="-3"/>
        </w:rPr>
        <w:t> </w:t>
      </w:r>
      <w:r>
        <w:rPr/>
        <w:t>eighteen</w:t>
      </w:r>
      <w:r>
        <w:rPr>
          <w:spacing w:val="-3"/>
        </w:rPr>
        <w:t> </w:t>
      </w:r>
      <w:r>
        <w:rPr/>
        <w:t>years</w:t>
      </w:r>
      <w:r>
        <w:rPr>
          <w:spacing w:val="-3"/>
        </w:rPr>
        <w:t> </w:t>
      </w:r>
      <w:r>
        <w:rPr/>
        <w:t>now,</w:t>
      </w:r>
      <w:r>
        <w:rPr>
          <w:spacing w:val="-3"/>
        </w:rPr>
        <w:t> </w:t>
      </w:r>
      <w:r>
        <w:rPr/>
        <w:t>I</w:t>
      </w:r>
      <w:r>
        <w:rPr>
          <w:spacing w:val="-3"/>
        </w:rPr>
        <w:t> </w:t>
      </w:r>
      <w:r>
        <w:rPr/>
        <w:t>have</w:t>
      </w:r>
      <w:r>
        <w:rPr>
          <w:spacing w:val="-4"/>
        </w:rPr>
        <w:t> </w:t>
      </w:r>
      <w:r>
        <w:rPr/>
        <w:t>listened</w:t>
      </w:r>
      <w:r>
        <w:rPr>
          <w:spacing w:val="-3"/>
        </w:rPr>
        <w:t> </w:t>
      </w:r>
      <w:r>
        <w:rPr/>
        <w:t>to</w:t>
      </w:r>
      <w:r>
        <w:rPr>
          <w:spacing w:val="-3"/>
        </w:rPr>
        <w:t> </w:t>
      </w:r>
      <w:r>
        <w:rPr/>
        <w:t>the</w:t>
      </w:r>
      <w:r>
        <w:rPr>
          <w:spacing w:val="-4"/>
        </w:rPr>
        <w:t> </w:t>
      </w:r>
      <w:r>
        <w:rPr/>
        <w:t>body</w:t>
      </w:r>
      <w:r>
        <w:rPr>
          <w:spacing w:val="-3"/>
        </w:rPr>
        <w:t> </w:t>
      </w:r>
      <w:r>
        <w:rPr/>
        <w:t>speak—sometimes</w:t>
      </w:r>
      <w:r>
        <w:rPr>
          <w:spacing w:val="-3"/>
        </w:rPr>
        <w:t> </w:t>
      </w:r>
      <w:r>
        <w:rPr/>
        <w:t>in</w:t>
      </w:r>
      <w:r>
        <w:rPr>
          <w:spacing w:val="-3"/>
        </w:rPr>
        <w:t> </w:t>
      </w:r>
      <w:r>
        <w:rPr/>
        <w:t>whispers,</w:t>
      </w:r>
      <w:r>
        <w:rPr>
          <w:spacing w:val="-3"/>
        </w:rPr>
        <w:t> </w:t>
      </w:r>
      <w:r>
        <w:rPr/>
        <w:t>sometimes in screams. I have watched skin swell, joints stiffen, muscles tremble, and organs retreat into silence. I have treated patients by the dozens each day, but I have met far more human beings than diseases.</w:t>
      </w:r>
      <w:r>
        <w:rPr>
          <w:spacing w:val="-15"/>
        </w:rPr>
        <w:t> </w:t>
      </w:r>
      <w:r>
        <w:rPr/>
        <w:t>And</w:t>
      </w:r>
      <w:r>
        <w:rPr>
          <w:spacing w:val="-4"/>
        </w:rPr>
        <w:t> </w:t>
      </w:r>
      <w:r>
        <w:rPr/>
        <w:t>among</w:t>
      </w:r>
      <w:r>
        <w:rPr>
          <w:spacing w:val="-3"/>
        </w:rPr>
        <w:t> </w:t>
      </w:r>
      <w:r>
        <w:rPr/>
        <w:t>these,</w:t>
      </w:r>
      <w:r>
        <w:rPr>
          <w:spacing w:val="-3"/>
        </w:rPr>
        <w:t> </w:t>
      </w:r>
      <w:r>
        <w:rPr/>
        <w:t>those</w:t>
      </w:r>
      <w:r>
        <w:rPr>
          <w:spacing w:val="-4"/>
        </w:rPr>
        <w:t> </w:t>
      </w:r>
      <w:r>
        <w:rPr/>
        <w:t>suffering</w:t>
      </w:r>
      <w:r>
        <w:rPr>
          <w:spacing w:val="-3"/>
        </w:rPr>
        <w:t> </w:t>
      </w:r>
      <w:r>
        <w:rPr/>
        <w:t>from</w:t>
      </w:r>
      <w:r>
        <w:rPr>
          <w:spacing w:val="-3"/>
        </w:rPr>
        <w:t> </w:t>
      </w:r>
      <w:r>
        <w:rPr/>
        <w:t>autoimmunity</w:t>
      </w:r>
      <w:r>
        <w:rPr>
          <w:spacing w:val="-3"/>
        </w:rPr>
        <w:t> </w:t>
      </w:r>
      <w:r>
        <w:rPr/>
        <w:t>have</w:t>
      </w:r>
      <w:r>
        <w:rPr>
          <w:spacing w:val="-4"/>
        </w:rPr>
        <w:t> </w:t>
      </w:r>
      <w:r>
        <w:rPr/>
        <w:t>always</w:t>
      </w:r>
      <w:r>
        <w:rPr>
          <w:spacing w:val="-3"/>
        </w:rPr>
        <w:t> </w:t>
      </w:r>
      <w:r>
        <w:rPr/>
        <w:t>left</w:t>
      </w:r>
      <w:r>
        <w:rPr>
          <w:spacing w:val="-3"/>
        </w:rPr>
        <w:t> </w:t>
      </w:r>
      <w:r>
        <w:rPr/>
        <w:t>a</w:t>
      </w:r>
      <w:r>
        <w:rPr>
          <w:spacing w:val="-4"/>
        </w:rPr>
        <w:t> </w:t>
      </w:r>
      <w:r>
        <w:rPr/>
        <w:t>mark</w:t>
      </w:r>
      <w:r>
        <w:rPr>
          <w:spacing w:val="-3"/>
        </w:rPr>
        <w:t> </w:t>
      </w:r>
      <w:r>
        <w:rPr/>
        <w:t>deeper</w:t>
      </w:r>
      <w:r>
        <w:rPr>
          <w:spacing w:val="-3"/>
        </w:rPr>
        <w:t> </w:t>
      </w:r>
      <w:r>
        <w:rPr/>
        <w:t>than the diagnosis.</w:t>
      </w:r>
    </w:p>
    <w:p>
      <w:pPr>
        <w:pStyle w:val="BodyText"/>
        <w:spacing w:line="242" w:lineRule="auto" w:before="246"/>
      </w:pPr>
      <w:r>
        <w:rPr/>
        <w:t>Autoimmunity</w:t>
      </w:r>
      <w:r>
        <w:rPr>
          <w:spacing w:val="-8"/>
        </w:rPr>
        <w:t> </w:t>
      </w:r>
      <w:r>
        <w:rPr/>
        <w:t>is</w:t>
      </w:r>
      <w:r>
        <w:rPr>
          <w:spacing w:val="-4"/>
        </w:rPr>
        <w:t> </w:t>
      </w:r>
      <w:r>
        <w:rPr/>
        <w:t>not</w:t>
      </w:r>
      <w:r>
        <w:rPr>
          <w:spacing w:val="-4"/>
        </w:rPr>
        <w:t> </w:t>
      </w:r>
      <w:r>
        <w:rPr/>
        <w:t>just</w:t>
      </w:r>
      <w:r>
        <w:rPr>
          <w:spacing w:val="-4"/>
        </w:rPr>
        <w:t> </w:t>
      </w:r>
      <w:r>
        <w:rPr/>
        <w:t>a</w:t>
      </w:r>
      <w:r>
        <w:rPr>
          <w:spacing w:val="-5"/>
        </w:rPr>
        <w:t> </w:t>
      </w:r>
      <w:r>
        <w:rPr/>
        <w:t>biological</w:t>
      </w:r>
      <w:r>
        <w:rPr>
          <w:spacing w:val="-4"/>
        </w:rPr>
        <w:t> </w:t>
      </w:r>
      <w:r>
        <w:rPr/>
        <w:t>event.</w:t>
      </w:r>
      <w:r>
        <w:rPr>
          <w:spacing w:val="-4"/>
        </w:rPr>
        <w:t> </w:t>
      </w:r>
      <w:r>
        <w:rPr/>
        <w:t>It</w:t>
      </w:r>
      <w:r>
        <w:rPr>
          <w:spacing w:val="-4"/>
        </w:rPr>
        <w:t> </w:t>
      </w:r>
      <w:r>
        <w:rPr/>
        <w:t>is</w:t>
      </w:r>
      <w:r>
        <w:rPr>
          <w:spacing w:val="-4"/>
        </w:rPr>
        <w:t> </w:t>
      </w:r>
      <w:r>
        <w:rPr/>
        <w:t>a</w:t>
      </w:r>
      <w:r>
        <w:rPr>
          <w:spacing w:val="-5"/>
        </w:rPr>
        <w:t> </w:t>
      </w:r>
      <w:r>
        <w:rPr/>
        <w:t>biography.</w:t>
      </w:r>
      <w:r>
        <w:rPr>
          <w:spacing w:val="-15"/>
        </w:rPr>
        <w:t> </w:t>
      </w:r>
      <w:r>
        <w:rPr/>
        <w:t>A</w:t>
      </w:r>
      <w:r>
        <w:rPr>
          <w:spacing w:val="-15"/>
        </w:rPr>
        <w:t> </w:t>
      </w:r>
      <w:r>
        <w:rPr/>
        <w:t>living</w:t>
      </w:r>
      <w:r>
        <w:rPr>
          <w:spacing w:val="-4"/>
        </w:rPr>
        <w:t> </w:t>
      </w:r>
      <w:r>
        <w:rPr/>
        <w:t>narrative</w:t>
      </w:r>
      <w:r>
        <w:rPr>
          <w:spacing w:val="-5"/>
        </w:rPr>
        <w:t> </w:t>
      </w:r>
      <w:r>
        <w:rPr/>
        <w:t>inked</w:t>
      </w:r>
      <w:r>
        <w:rPr>
          <w:spacing w:val="-4"/>
        </w:rPr>
        <w:t> </w:t>
      </w:r>
      <w:r>
        <w:rPr/>
        <w:t>across</w:t>
      </w:r>
      <w:r>
        <w:rPr>
          <w:spacing w:val="-5"/>
        </w:rPr>
        <w:t> </w:t>
      </w:r>
      <w:r>
        <w:rPr/>
        <w:t>flesh, voice, memory, and mood.</w:t>
      </w:r>
    </w:p>
    <w:p>
      <w:pPr>
        <w:pStyle w:val="BodyText"/>
        <w:spacing w:line="242" w:lineRule="auto" w:before="242"/>
        <w:ind w:right="208"/>
      </w:pPr>
      <w:r>
        <w:rPr/>
        <w:t>Even before the markers show up on the lab report, something appears on the patient's face— creased brows, restless eyes, a palpable unease. I've seen the story of inflammation etched not in tissue</w:t>
      </w:r>
      <w:r>
        <w:rPr>
          <w:spacing w:val="-3"/>
        </w:rPr>
        <w:t> </w:t>
      </w:r>
      <w:r>
        <w:rPr/>
        <w:t>but</w:t>
      </w:r>
      <w:r>
        <w:rPr>
          <w:spacing w:val="-2"/>
        </w:rPr>
        <w:t> </w:t>
      </w:r>
      <w:r>
        <w:rPr/>
        <w:t>in</w:t>
      </w:r>
      <w:r>
        <w:rPr>
          <w:spacing w:val="-2"/>
        </w:rPr>
        <w:t> </w:t>
      </w:r>
      <w:r>
        <w:rPr/>
        <w:t>tone.</w:t>
      </w:r>
      <w:r>
        <w:rPr>
          <w:spacing w:val="-7"/>
        </w:rPr>
        <w:t> </w:t>
      </w:r>
      <w:r>
        <w:rPr/>
        <w:t>The</w:t>
      </w:r>
      <w:r>
        <w:rPr>
          <w:spacing w:val="-3"/>
        </w:rPr>
        <w:t> </w:t>
      </w:r>
      <w:r>
        <w:rPr/>
        <w:t>HLA-B27</w:t>
      </w:r>
      <w:r>
        <w:rPr>
          <w:spacing w:val="-2"/>
        </w:rPr>
        <w:t> </w:t>
      </w:r>
      <w:r>
        <w:rPr/>
        <w:t>gene</w:t>
      </w:r>
      <w:r>
        <w:rPr>
          <w:spacing w:val="-3"/>
        </w:rPr>
        <w:t> </w:t>
      </w:r>
      <w:r>
        <w:rPr/>
        <w:t>doesn’t</w:t>
      </w:r>
      <w:r>
        <w:rPr>
          <w:spacing w:val="-2"/>
        </w:rPr>
        <w:t> </w:t>
      </w:r>
      <w:r>
        <w:rPr/>
        <w:t>just</w:t>
      </w:r>
      <w:r>
        <w:rPr>
          <w:spacing w:val="-2"/>
        </w:rPr>
        <w:t> </w:t>
      </w:r>
      <w:r>
        <w:rPr/>
        <w:t>code</w:t>
      </w:r>
      <w:r>
        <w:rPr>
          <w:spacing w:val="-3"/>
        </w:rPr>
        <w:t> </w:t>
      </w:r>
      <w:r>
        <w:rPr/>
        <w:t>for</w:t>
      </w:r>
      <w:r>
        <w:rPr>
          <w:spacing w:val="-2"/>
        </w:rPr>
        <w:t> </w:t>
      </w:r>
      <w:r>
        <w:rPr/>
        <w:t>a</w:t>
      </w:r>
      <w:r>
        <w:rPr>
          <w:spacing w:val="-3"/>
        </w:rPr>
        <w:t> </w:t>
      </w:r>
      <w:r>
        <w:rPr/>
        <w:t>protein—it</w:t>
      </w:r>
      <w:r>
        <w:rPr>
          <w:spacing w:val="-2"/>
        </w:rPr>
        <w:t> </w:t>
      </w:r>
      <w:r>
        <w:rPr/>
        <w:t>seems</w:t>
      </w:r>
      <w:r>
        <w:rPr>
          <w:spacing w:val="-2"/>
        </w:rPr>
        <w:t> </w:t>
      </w:r>
      <w:r>
        <w:rPr/>
        <w:t>to</w:t>
      </w:r>
      <w:r>
        <w:rPr>
          <w:spacing w:val="-2"/>
        </w:rPr>
        <w:t> </w:t>
      </w:r>
      <w:r>
        <w:rPr/>
        <w:t>carve</w:t>
      </w:r>
      <w:r>
        <w:rPr>
          <w:spacing w:val="-3"/>
        </w:rPr>
        <w:t> </w:t>
      </w:r>
      <w:r>
        <w:rPr/>
        <w:t>doubt</w:t>
      </w:r>
      <w:r>
        <w:rPr>
          <w:spacing w:val="-2"/>
        </w:rPr>
        <w:t> </w:t>
      </w:r>
      <w:r>
        <w:rPr/>
        <w:t>into the bones. Patients with Multiple Sclerosis don’t only lose control of their limbs—they often lose hope. With SLE, one often finds not just rashes and fatigue, but foggy thinking, dark moods, and silence that feels like resignation.</w:t>
      </w:r>
    </w:p>
    <w:p>
      <w:pPr>
        <w:pStyle w:val="BodyText"/>
        <w:spacing w:line="242" w:lineRule="auto" w:before="248"/>
        <w:ind w:right="335"/>
        <w:jc w:val="both"/>
      </w:pPr>
      <w:r>
        <w:rPr/>
        <w:t>In</w:t>
      </w:r>
      <w:r>
        <w:rPr>
          <w:spacing w:val="-3"/>
        </w:rPr>
        <w:t> </w:t>
      </w:r>
      <w:r>
        <w:rPr/>
        <w:t>my</w:t>
      </w:r>
      <w:r>
        <w:rPr>
          <w:spacing w:val="-3"/>
        </w:rPr>
        <w:t> </w:t>
      </w:r>
      <w:r>
        <w:rPr/>
        <w:t>early</w:t>
      </w:r>
      <w:r>
        <w:rPr>
          <w:spacing w:val="-3"/>
        </w:rPr>
        <w:t> </w:t>
      </w:r>
      <w:r>
        <w:rPr/>
        <w:t>years,</w:t>
      </w:r>
      <w:r>
        <w:rPr>
          <w:spacing w:val="-3"/>
        </w:rPr>
        <w:t> </w:t>
      </w:r>
      <w:r>
        <w:rPr/>
        <w:t>I</w:t>
      </w:r>
      <w:r>
        <w:rPr>
          <w:spacing w:val="-3"/>
        </w:rPr>
        <w:t> </w:t>
      </w:r>
      <w:r>
        <w:rPr/>
        <w:t>thought</w:t>
      </w:r>
      <w:r>
        <w:rPr>
          <w:spacing w:val="-3"/>
        </w:rPr>
        <w:t> </w:t>
      </w:r>
      <w:r>
        <w:rPr/>
        <w:t>perhaps</w:t>
      </w:r>
      <w:r>
        <w:rPr>
          <w:spacing w:val="-3"/>
        </w:rPr>
        <w:t> </w:t>
      </w:r>
      <w:r>
        <w:rPr/>
        <w:t>I</w:t>
      </w:r>
      <w:r>
        <w:rPr>
          <w:spacing w:val="-3"/>
        </w:rPr>
        <w:t> </w:t>
      </w:r>
      <w:r>
        <w:rPr/>
        <w:t>lacked</w:t>
      </w:r>
      <w:r>
        <w:rPr>
          <w:spacing w:val="-3"/>
        </w:rPr>
        <w:t> </w:t>
      </w:r>
      <w:r>
        <w:rPr/>
        <w:t>empathy.</w:t>
      </w:r>
      <w:r>
        <w:rPr>
          <w:spacing w:val="-3"/>
        </w:rPr>
        <w:t> </w:t>
      </w:r>
      <w:r>
        <w:rPr/>
        <w:t>Some</w:t>
      </w:r>
      <w:r>
        <w:rPr>
          <w:spacing w:val="-4"/>
        </w:rPr>
        <w:t> </w:t>
      </w:r>
      <w:r>
        <w:rPr/>
        <w:t>patients</w:t>
      </w:r>
      <w:r>
        <w:rPr>
          <w:spacing w:val="-3"/>
        </w:rPr>
        <w:t> </w:t>
      </w:r>
      <w:r>
        <w:rPr/>
        <w:t>snapped</w:t>
      </w:r>
      <w:r>
        <w:rPr>
          <w:spacing w:val="-3"/>
        </w:rPr>
        <w:t> </w:t>
      </w:r>
      <w:r>
        <w:rPr/>
        <w:t>at</w:t>
      </w:r>
      <w:r>
        <w:rPr>
          <w:spacing w:val="-3"/>
        </w:rPr>
        <w:t> </w:t>
      </w:r>
      <w:r>
        <w:rPr/>
        <w:t>me.</w:t>
      </w:r>
      <w:r>
        <w:rPr>
          <w:spacing w:val="-3"/>
        </w:rPr>
        <w:t> </w:t>
      </w:r>
      <w:r>
        <w:rPr/>
        <w:t>Others</w:t>
      </w:r>
      <w:r>
        <w:rPr>
          <w:spacing w:val="-3"/>
        </w:rPr>
        <w:t> </w:t>
      </w:r>
      <w:r>
        <w:rPr/>
        <w:t>broke down</w:t>
      </w:r>
      <w:r>
        <w:rPr>
          <w:spacing w:val="-3"/>
        </w:rPr>
        <w:t> </w:t>
      </w:r>
      <w:r>
        <w:rPr/>
        <w:t>without</w:t>
      </w:r>
      <w:r>
        <w:rPr>
          <w:spacing w:val="-3"/>
        </w:rPr>
        <w:t> </w:t>
      </w:r>
      <w:r>
        <w:rPr/>
        <w:t>warning.</w:t>
      </w:r>
      <w:r>
        <w:rPr>
          <w:spacing w:val="-8"/>
        </w:rPr>
        <w:t> </w:t>
      </w:r>
      <w:r>
        <w:rPr/>
        <w:t>Their</w:t>
      </w:r>
      <w:r>
        <w:rPr>
          <w:spacing w:val="-3"/>
        </w:rPr>
        <w:t> </w:t>
      </w:r>
      <w:r>
        <w:rPr/>
        <w:t>anger</w:t>
      </w:r>
      <w:r>
        <w:rPr>
          <w:spacing w:val="-3"/>
        </w:rPr>
        <w:t> </w:t>
      </w:r>
      <w:r>
        <w:rPr/>
        <w:t>wasn’t</w:t>
      </w:r>
      <w:r>
        <w:rPr>
          <w:spacing w:val="-3"/>
        </w:rPr>
        <w:t> </w:t>
      </w:r>
      <w:r>
        <w:rPr/>
        <w:t>clinical—it</w:t>
      </w:r>
      <w:r>
        <w:rPr>
          <w:spacing w:val="-3"/>
        </w:rPr>
        <w:t> </w:t>
      </w:r>
      <w:r>
        <w:rPr/>
        <w:t>was</w:t>
      </w:r>
      <w:r>
        <w:rPr>
          <w:spacing w:val="-3"/>
        </w:rPr>
        <w:t> </w:t>
      </w:r>
      <w:r>
        <w:rPr/>
        <w:t>existential.</w:t>
      </w:r>
      <w:r>
        <w:rPr>
          <w:spacing w:val="-3"/>
        </w:rPr>
        <w:t> </w:t>
      </w:r>
      <w:r>
        <w:rPr/>
        <w:t>I</w:t>
      </w:r>
      <w:r>
        <w:rPr>
          <w:spacing w:val="-3"/>
        </w:rPr>
        <w:t> </w:t>
      </w:r>
      <w:r>
        <w:rPr/>
        <w:t>later</w:t>
      </w:r>
      <w:r>
        <w:rPr>
          <w:spacing w:val="-3"/>
        </w:rPr>
        <w:t> </w:t>
      </w:r>
      <w:r>
        <w:rPr/>
        <w:t>understood:</w:t>
      </w:r>
      <w:r>
        <w:rPr>
          <w:spacing w:val="-3"/>
        </w:rPr>
        <w:t> </w:t>
      </w:r>
      <w:r>
        <w:rPr/>
        <w:t>I</w:t>
      </w:r>
      <w:r>
        <w:rPr>
          <w:spacing w:val="-3"/>
        </w:rPr>
        <w:t> </w:t>
      </w:r>
      <w:r>
        <w:rPr/>
        <w:t>wasn’t failing to connect. I was only listening to half their story.</w:t>
      </w:r>
    </w:p>
    <w:p>
      <w:pPr>
        <w:pStyle w:val="BodyText"/>
        <w:spacing w:line="242" w:lineRule="auto"/>
        <w:ind w:right="156"/>
      </w:pPr>
      <w:r>
        <w:rPr/>
        <w:t>Science, when listened to carefully, confirms this truth. Studies show that depression touches up to 39%</w:t>
      </w:r>
      <w:r>
        <w:rPr>
          <w:spacing w:val="-3"/>
        </w:rPr>
        <w:t> </w:t>
      </w:r>
      <w:r>
        <w:rPr/>
        <w:t>of</w:t>
      </w:r>
      <w:r>
        <w:rPr>
          <w:spacing w:val="-3"/>
        </w:rPr>
        <w:t> </w:t>
      </w:r>
      <w:r>
        <w:rPr/>
        <w:t>those</w:t>
      </w:r>
      <w:r>
        <w:rPr>
          <w:spacing w:val="-3"/>
        </w:rPr>
        <w:t> </w:t>
      </w:r>
      <w:r>
        <w:rPr/>
        <w:t>with</w:t>
      </w:r>
      <w:r>
        <w:rPr>
          <w:spacing w:val="-3"/>
        </w:rPr>
        <w:t> </w:t>
      </w:r>
      <w:r>
        <w:rPr/>
        <w:t>SLE,</w:t>
      </w:r>
      <w:r>
        <w:rPr>
          <w:spacing w:val="-3"/>
        </w:rPr>
        <w:t> </w:t>
      </w:r>
      <w:r>
        <w:rPr/>
        <w:t>and</w:t>
      </w:r>
      <w:r>
        <w:rPr>
          <w:spacing w:val="-3"/>
        </w:rPr>
        <w:t> </w:t>
      </w:r>
      <w:r>
        <w:rPr/>
        <w:t>cognitive</w:t>
      </w:r>
      <w:r>
        <w:rPr>
          <w:spacing w:val="-3"/>
        </w:rPr>
        <w:t> </w:t>
      </w:r>
      <w:r>
        <w:rPr/>
        <w:t>dysfunction</w:t>
      </w:r>
      <w:r>
        <w:rPr>
          <w:spacing w:val="-3"/>
        </w:rPr>
        <w:t> </w:t>
      </w:r>
      <w:r>
        <w:rPr/>
        <w:t>up</w:t>
      </w:r>
      <w:r>
        <w:rPr>
          <w:spacing w:val="-3"/>
        </w:rPr>
        <w:t> </w:t>
      </w:r>
      <w:r>
        <w:rPr/>
        <w:t>to</w:t>
      </w:r>
      <w:r>
        <w:rPr>
          <w:spacing w:val="-3"/>
        </w:rPr>
        <w:t> </w:t>
      </w:r>
      <w:r>
        <w:rPr/>
        <w:t>80%</w:t>
      </w:r>
      <w:r>
        <w:rPr>
          <w:spacing w:val="-3"/>
        </w:rPr>
        <w:t> </w:t>
      </w:r>
      <w:r>
        <w:rPr/>
        <w:t>(Meszaros,</w:t>
      </w:r>
      <w:r>
        <w:rPr>
          <w:spacing w:val="-3"/>
        </w:rPr>
        <w:t> </w:t>
      </w:r>
      <w:r>
        <w:rPr/>
        <w:t>2012).</w:t>
      </w:r>
      <w:r>
        <w:rPr>
          <w:spacing w:val="-3"/>
        </w:rPr>
        <w:t> </w:t>
      </w:r>
      <w:r>
        <w:rPr/>
        <w:t>HLA-B27</w:t>
      </w:r>
      <w:r>
        <w:rPr>
          <w:spacing w:val="-3"/>
        </w:rPr>
        <w:t> </w:t>
      </w:r>
      <w:r>
        <w:rPr/>
        <w:t>has</w:t>
      </w:r>
      <w:r>
        <w:rPr>
          <w:spacing w:val="-3"/>
        </w:rPr>
        <w:t> </w:t>
      </w:r>
      <w:r>
        <w:rPr/>
        <w:t>been correlated with poor prognostic subtypes of schizophrenia. Psychosis in MS is two to three times more prevalent than in the general population. Schizophrenia, in turn, shows an unexpectedly high overlap with autoimmune disorders.</w:t>
      </w:r>
    </w:p>
    <w:p>
      <w:pPr>
        <w:pStyle w:val="BodyText"/>
        <w:spacing w:line="242" w:lineRule="auto" w:before="246"/>
      </w:pPr>
      <w:r>
        <w:rPr/>
        <w:t>None</w:t>
      </w:r>
      <w:r>
        <w:rPr>
          <w:spacing w:val="-8"/>
        </w:rPr>
        <w:t> </w:t>
      </w:r>
      <w:r>
        <w:rPr/>
        <w:t>of</w:t>
      </w:r>
      <w:r>
        <w:rPr>
          <w:spacing w:val="-4"/>
        </w:rPr>
        <w:t> </w:t>
      </w:r>
      <w:r>
        <w:rPr/>
        <w:t>these</w:t>
      </w:r>
      <w:r>
        <w:rPr>
          <w:spacing w:val="-5"/>
        </w:rPr>
        <w:t> </w:t>
      </w:r>
      <w:r>
        <w:rPr/>
        <w:t>are</w:t>
      </w:r>
      <w:r>
        <w:rPr>
          <w:spacing w:val="-5"/>
        </w:rPr>
        <w:t> </w:t>
      </w:r>
      <w:r>
        <w:rPr/>
        <w:t>stray</w:t>
      </w:r>
      <w:r>
        <w:rPr>
          <w:spacing w:val="-4"/>
        </w:rPr>
        <w:t> </w:t>
      </w:r>
      <w:r>
        <w:rPr/>
        <w:t>observations.</w:t>
      </w:r>
      <w:r>
        <w:rPr>
          <w:spacing w:val="-8"/>
        </w:rPr>
        <w:t> </w:t>
      </w:r>
      <w:r>
        <w:rPr/>
        <w:t>They</w:t>
      </w:r>
      <w:r>
        <w:rPr>
          <w:spacing w:val="-4"/>
        </w:rPr>
        <w:t> </w:t>
      </w:r>
      <w:r>
        <w:rPr/>
        <w:t>are</w:t>
      </w:r>
      <w:r>
        <w:rPr>
          <w:spacing w:val="-5"/>
        </w:rPr>
        <w:t> </w:t>
      </w:r>
      <w:r>
        <w:rPr/>
        <w:t>patterns.</w:t>
      </w:r>
      <w:r>
        <w:rPr>
          <w:spacing w:val="-15"/>
        </w:rPr>
        <w:t> </w:t>
      </w:r>
      <w:r>
        <w:rPr/>
        <w:t>And</w:t>
      </w:r>
      <w:r>
        <w:rPr>
          <w:spacing w:val="-4"/>
        </w:rPr>
        <w:t> </w:t>
      </w:r>
      <w:r>
        <w:rPr/>
        <w:t>in</w:t>
      </w:r>
      <w:r>
        <w:rPr>
          <w:spacing w:val="-15"/>
        </w:rPr>
        <w:t> </w:t>
      </w:r>
      <w:r>
        <w:rPr/>
        <w:t>Ayurveda,</w:t>
      </w:r>
      <w:r>
        <w:rPr>
          <w:spacing w:val="-4"/>
        </w:rPr>
        <w:t> </w:t>
      </w:r>
      <w:r>
        <w:rPr/>
        <w:t>we</w:t>
      </w:r>
      <w:r>
        <w:rPr>
          <w:spacing w:val="-5"/>
        </w:rPr>
        <w:t> </w:t>
      </w:r>
      <w:r>
        <w:rPr/>
        <w:t>call</w:t>
      </w:r>
      <w:r>
        <w:rPr>
          <w:spacing w:val="-4"/>
        </w:rPr>
        <w:t> </w:t>
      </w:r>
      <w:r>
        <w:rPr/>
        <w:t>these</w:t>
      </w:r>
      <w:r>
        <w:rPr>
          <w:spacing w:val="-5"/>
        </w:rPr>
        <w:t> </w:t>
      </w:r>
      <w:r>
        <w:rPr/>
        <w:t>patterns “Srotas”—the channels through which life flows, thought flows, immunity flows.</w:t>
      </w:r>
    </w:p>
    <w:p>
      <w:pPr>
        <w:pStyle w:val="BodyText"/>
        <w:spacing w:line="242" w:lineRule="auto" w:before="243"/>
        <w:ind w:right="208"/>
      </w:pPr>
      <w:r>
        <w:rPr/>
        <w:t>Ayurveda reminds us that Rajas and Tamas—forces of agitation and inertia—when unchecked, distort perception. They cloud the clarity of Sattva, the light of inner knowing. What we call “mental</w:t>
      </w:r>
      <w:r>
        <w:rPr>
          <w:spacing w:val="-3"/>
        </w:rPr>
        <w:t> </w:t>
      </w:r>
      <w:r>
        <w:rPr/>
        <w:t>illness”</w:t>
      </w:r>
      <w:r>
        <w:rPr>
          <w:spacing w:val="-4"/>
        </w:rPr>
        <w:t> </w:t>
      </w:r>
      <w:r>
        <w:rPr/>
        <w:t>in</w:t>
      </w:r>
      <w:r>
        <w:rPr>
          <w:spacing w:val="-3"/>
        </w:rPr>
        <w:t> </w:t>
      </w:r>
      <w:r>
        <w:rPr/>
        <w:t>pathology</w:t>
      </w:r>
      <w:r>
        <w:rPr>
          <w:spacing w:val="-3"/>
        </w:rPr>
        <w:t> </w:t>
      </w:r>
      <w:r>
        <w:rPr/>
        <w:t>is</w:t>
      </w:r>
      <w:r>
        <w:rPr>
          <w:spacing w:val="-3"/>
        </w:rPr>
        <w:t> </w:t>
      </w:r>
      <w:r>
        <w:rPr/>
        <w:t>often</w:t>
      </w:r>
      <w:r>
        <w:rPr>
          <w:spacing w:val="-3"/>
        </w:rPr>
        <w:t> </w:t>
      </w:r>
      <w:r>
        <w:rPr/>
        <w:t>the</w:t>
      </w:r>
      <w:r>
        <w:rPr>
          <w:spacing w:val="-4"/>
        </w:rPr>
        <w:t> </w:t>
      </w:r>
      <w:r>
        <w:rPr/>
        <w:t>residue</w:t>
      </w:r>
      <w:r>
        <w:rPr>
          <w:spacing w:val="-4"/>
        </w:rPr>
        <w:t> </w:t>
      </w:r>
      <w:r>
        <w:rPr/>
        <w:t>of</w:t>
      </w:r>
      <w:r>
        <w:rPr>
          <w:spacing w:val="-3"/>
        </w:rPr>
        <w:t> </w:t>
      </w:r>
      <w:r>
        <w:rPr/>
        <w:t>misalignment—of</w:t>
      </w:r>
      <w:r>
        <w:rPr>
          <w:spacing w:val="-3"/>
        </w:rPr>
        <w:t> </w:t>
      </w:r>
      <w:r>
        <w:rPr/>
        <w:t>being</w:t>
      </w:r>
      <w:r>
        <w:rPr>
          <w:spacing w:val="-3"/>
        </w:rPr>
        <w:t> </w:t>
      </w:r>
      <w:r>
        <w:rPr/>
        <w:t>pulled</w:t>
      </w:r>
      <w:r>
        <w:rPr>
          <w:spacing w:val="-3"/>
        </w:rPr>
        <w:t> </w:t>
      </w:r>
      <w:r>
        <w:rPr/>
        <w:t>too</w:t>
      </w:r>
      <w:r>
        <w:rPr>
          <w:spacing w:val="-3"/>
        </w:rPr>
        <w:t> </w:t>
      </w:r>
      <w:r>
        <w:rPr/>
        <w:t>much</w:t>
      </w:r>
      <w:r>
        <w:rPr>
          <w:spacing w:val="-3"/>
        </w:rPr>
        <w:t> </w:t>
      </w:r>
      <w:r>
        <w:rPr/>
        <w:t>into movement or pushed too far into stillness.</w:t>
      </w:r>
    </w:p>
    <w:p>
      <w:pPr>
        <w:pStyle w:val="BodyText"/>
        <w:spacing w:line="242" w:lineRule="auto" w:before="245"/>
      </w:pPr>
      <w:r>
        <w:rPr/>
        <w:t>This misalignment doesn’t sit quietly in the mind alone. It enters our habits, our plates, our conversations,</w:t>
      </w:r>
      <w:r>
        <w:rPr>
          <w:spacing w:val="-2"/>
        </w:rPr>
        <w:t> </w:t>
      </w:r>
      <w:r>
        <w:rPr/>
        <w:t>our</w:t>
      </w:r>
      <w:r>
        <w:rPr>
          <w:spacing w:val="-2"/>
        </w:rPr>
        <w:t> </w:t>
      </w:r>
      <w:r>
        <w:rPr/>
        <w:t>choices.</w:t>
      </w:r>
      <w:r>
        <w:rPr>
          <w:spacing w:val="-2"/>
        </w:rPr>
        <w:t> </w:t>
      </w:r>
      <w:r>
        <w:rPr/>
        <w:t>It</w:t>
      </w:r>
      <w:r>
        <w:rPr>
          <w:spacing w:val="-2"/>
        </w:rPr>
        <w:t> </w:t>
      </w:r>
      <w:r>
        <w:rPr/>
        <w:t>becomes</w:t>
      </w:r>
      <w:r>
        <w:rPr>
          <w:spacing w:val="-2"/>
        </w:rPr>
        <w:t> </w:t>
      </w:r>
      <w:r>
        <w:rPr/>
        <w:t>the</w:t>
      </w:r>
      <w:r>
        <w:rPr>
          <w:spacing w:val="-3"/>
        </w:rPr>
        <w:t> </w:t>
      </w:r>
      <w:r>
        <w:rPr/>
        <w:t>air</w:t>
      </w:r>
      <w:r>
        <w:rPr>
          <w:spacing w:val="-2"/>
        </w:rPr>
        <w:t> </w:t>
      </w:r>
      <w:r>
        <w:rPr/>
        <w:t>in</w:t>
      </w:r>
      <w:r>
        <w:rPr>
          <w:spacing w:val="-2"/>
        </w:rPr>
        <w:t> </w:t>
      </w:r>
      <w:r>
        <w:rPr/>
        <w:t>our</w:t>
      </w:r>
      <w:r>
        <w:rPr>
          <w:spacing w:val="-2"/>
        </w:rPr>
        <w:t> </w:t>
      </w:r>
      <w:r>
        <w:rPr/>
        <w:t>home,</w:t>
      </w:r>
      <w:r>
        <w:rPr>
          <w:spacing w:val="-2"/>
        </w:rPr>
        <w:t> </w:t>
      </w:r>
      <w:r>
        <w:rPr/>
        <w:t>the</w:t>
      </w:r>
      <w:r>
        <w:rPr>
          <w:spacing w:val="-3"/>
        </w:rPr>
        <w:t> </w:t>
      </w:r>
      <w:r>
        <w:rPr/>
        <w:t>rhythm</w:t>
      </w:r>
      <w:r>
        <w:rPr>
          <w:spacing w:val="-2"/>
        </w:rPr>
        <w:t> </w:t>
      </w:r>
      <w:r>
        <w:rPr/>
        <w:t>of</w:t>
      </w:r>
      <w:r>
        <w:rPr>
          <w:spacing w:val="-2"/>
        </w:rPr>
        <w:t> </w:t>
      </w:r>
      <w:r>
        <w:rPr/>
        <w:t>our</w:t>
      </w:r>
      <w:r>
        <w:rPr>
          <w:spacing w:val="-2"/>
        </w:rPr>
        <w:t> </w:t>
      </w:r>
      <w:r>
        <w:rPr/>
        <w:t>sleep,</w:t>
      </w:r>
      <w:r>
        <w:rPr>
          <w:spacing w:val="-2"/>
        </w:rPr>
        <w:t> </w:t>
      </w:r>
      <w:r>
        <w:rPr/>
        <w:t>the</w:t>
      </w:r>
      <w:r>
        <w:rPr>
          <w:spacing w:val="-3"/>
        </w:rPr>
        <w:t> </w:t>
      </w:r>
      <w:r>
        <w:rPr/>
        <w:t>tone</w:t>
      </w:r>
      <w:r>
        <w:rPr>
          <w:spacing w:val="-3"/>
        </w:rPr>
        <w:t> </w:t>
      </w:r>
      <w:r>
        <w:rPr/>
        <w:t>with which we speak to our children. It becomes culture.</w:t>
      </w:r>
      <w:r>
        <w:rPr>
          <w:spacing w:val="-6"/>
        </w:rPr>
        <w:t> </w:t>
      </w:r>
      <w:r>
        <w:rPr/>
        <w:t>And culture, in turn, becomes condition.</w:t>
      </w:r>
    </w:p>
    <w:p>
      <w:pPr>
        <w:pStyle w:val="BodyText"/>
        <w:spacing w:line="242" w:lineRule="auto" w:before="243"/>
      </w:pPr>
      <w:r>
        <w:rPr/>
        <w:t>Let me be clear: I do not claim that the mind is the only cause. I do not deny the complex biochemistry,</w:t>
      </w:r>
      <w:r>
        <w:rPr>
          <w:spacing w:val="-6"/>
        </w:rPr>
        <w:t> </w:t>
      </w:r>
      <w:r>
        <w:rPr/>
        <w:t>the</w:t>
      </w:r>
      <w:r>
        <w:rPr>
          <w:spacing w:val="-7"/>
        </w:rPr>
        <w:t> </w:t>
      </w:r>
      <w:r>
        <w:rPr/>
        <w:t>immune</w:t>
      </w:r>
      <w:r>
        <w:rPr>
          <w:spacing w:val="-7"/>
        </w:rPr>
        <w:t> </w:t>
      </w:r>
      <w:r>
        <w:rPr/>
        <w:t>misfires,</w:t>
      </w:r>
      <w:r>
        <w:rPr>
          <w:spacing w:val="-6"/>
        </w:rPr>
        <w:t> </w:t>
      </w:r>
      <w:r>
        <w:rPr/>
        <w:t>the</w:t>
      </w:r>
      <w:r>
        <w:rPr>
          <w:spacing w:val="-7"/>
        </w:rPr>
        <w:t> </w:t>
      </w:r>
      <w:r>
        <w:rPr/>
        <w:t>antigen</w:t>
      </w:r>
      <w:r>
        <w:rPr>
          <w:spacing w:val="-6"/>
        </w:rPr>
        <w:t> </w:t>
      </w:r>
      <w:r>
        <w:rPr/>
        <w:t>mimicry,</w:t>
      </w:r>
      <w:r>
        <w:rPr>
          <w:spacing w:val="-6"/>
        </w:rPr>
        <w:t> </w:t>
      </w:r>
      <w:r>
        <w:rPr/>
        <w:t>the</w:t>
      </w:r>
      <w:r>
        <w:rPr>
          <w:spacing w:val="-7"/>
        </w:rPr>
        <w:t> </w:t>
      </w:r>
      <w:r>
        <w:rPr/>
        <w:t>molecular</w:t>
      </w:r>
      <w:r>
        <w:rPr>
          <w:spacing w:val="-6"/>
        </w:rPr>
        <w:t> </w:t>
      </w:r>
      <w:r>
        <w:rPr/>
        <w:t>chaos.</w:t>
      </w:r>
      <w:r>
        <w:rPr>
          <w:spacing w:val="-6"/>
        </w:rPr>
        <w:t> </w:t>
      </w:r>
      <w:r>
        <w:rPr/>
        <w:t>But</w:t>
      </w:r>
      <w:r>
        <w:rPr>
          <w:spacing w:val="-6"/>
        </w:rPr>
        <w:t> </w:t>
      </w:r>
      <w:r>
        <w:rPr/>
        <w:t>I</w:t>
      </w:r>
      <w:r>
        <w:rPr>
          <w:spacing w:val="-6"/>
        </w:rPr>
        <w:t> </w:t>
      </w:r>
      <w:r>
        <w:rPr/>
        <w:t>also</w:t>
      </w:r>
      <w:r>
        <w:rPr>
          <w:spacing w:val="-6"/>
        </w:rPr>
        <w:t> </w:t>
      </w:r>
      <w:r>
        <w:rPr/>
        <w:t>refuse</w:t>
      </w:r>
      <w:r>
        <w:rPr>
          <w:spacing w:val="-7"/>
        </w:rPr>
        <w:t> </w:t>
      </w:r>
      <w:r>
        <w:rPr/>
        <w:t>to ignore what I see. Because truth, when glimpsed, must be followed—even if it is inconvenient.</w:t>
      </w:r>
    </w:p>
    <w:p>
      <w:pPr>
        <w:pStyle w:val="BodyText"/>
        <w:spacing w:line="242" w:lineRule="auto"/>
        <w:ind w:right="262"/>
      </w:pPr>
      <w:r>
        <w:rPr/>
        <w:t>So</w:t>
      </w:r>
      <w:r>
        <w:rPr>
          <w:spacing w:val="-2"/>
        </w:rPr>
        <w:t> </w:t>
      </w:r>
      <w:r>
        <w:rPr/>
        <w:t>I</w:t>
      </w:r>
      <w:r>
        <w:rPr>
          <w:spacing w:val="-2"/>
        </w:rPr>
        <w:t> </w:t>
      </w:r>
      <w:r>
        <w:rPr/>
        <w:t>changed</w:t>
      </w:r>
      <w:r>
        <w:rPr>
          <w:spacing w:val="-2"/>
        </w:rPr>
        <w:t> </w:t>
      </w:r>
      <w:r>
        <w:rPr/>
        <w:t>my</w:t>
      </w:r>
      <w:r>
        <w:rPr>
          <w:spacing w:val="-2"/>
        </w:rPr>
        <w:t> </w:t>
      </w:r>
      <w:r>
        <w:rPr/>
        <w:t>way</w:t>
      </w:r>
      <w:r>
        <w:rPr>
          <w:spacing w:val="-2"/>
        </w:rPr>
        <w:t> </w:t>
      </w:r>
      <w:r>
        <w:rPr/>
        <w:t>of</w:t>
      </w:r>
      <w:r>
        <w:rPr>
          <w:spacing w:val="-2"/>
        </w:rPr>
        <w:t> </w:t>
      </w:r>
      <w:r>
        <w:rPr/>
        <w:t>practicing.</w:t>
      </w:r>
      <w:r>
        <w:rPr>
          <w:spacing w:val="-2"/>
        </w:rPr>
        <w:t> </w:t>
      </w:r>
      <w:r>
        <w:rPr/>
        <w:t>Not</w:t>
      </w:r>
      <w:r>
        <w:rPr>
          <w:spacing w:val="-2"/>
        </w:rPr>
        <w:t> </w:t>
      </w:r>
      <w:r>
        <w:rPr/>
        <w:t>with</w:t>
      </w:r>
      <w:r>
        <w:rPr>
          <w:spacing w:val="-2"/>
        </w:rPr>
        <w:t> </w:t>
      </w:r>
      <w:r>
        <w:rPr/>
        <w:t>platitudes</w:t>
      </w:r>
      <w:r>
        <w:rPr>
          <w:spacing w:val="-2"/>
        </w:rPr>
        <w:t> </w:t>
      </w:r>
      <w:r>
        <w:rPr/>
        <w:t>or</w:t>
      </w:r>
      <w:r>
        <w:rPr>
          <w:spacing w:val="-2"/>
        </w:rPr>
        <w:t> </w:t>
      </w:r>
      <w:r>
        <w:rPr/>
        <w:t>false</w:t>
      </w:r>
      <w:r>
        <w:rPr>
          <w:spacing w:val="-3"/>
        </w:rPr>
        <w:t> </w:t>
      </w:r>
      <w:r>
        <w:rPr/>
        <w:t>reassurances,</w:t>
      </w:r>
      <w:r>
        <w:rPr>
          <w:spacing w:val="-2"/>
        </w:rPr>
        <w:t> </w:t>
      </w:r>
      <w:r>
        <w:rPr/>
        <w:t>but</w:t>
      </w:r>
      <w:r>
        <w:rPr>
          <w:spacing w:val="-2"/>
        </w:rPr>
        <w:t> </w:t>
      </w:r>
      <w:r>
        <w:rPr/>
        <w:t>with</w:t>
      </w:r>
      <w:r>
        <w:rPr>
          <w:spacing w:val="-2"/>
        </w:rPr>
        <w:t> </w:t>
      </w:r>
      <w:r>
        <w:rPr/>
        <w:t>presence.</w:t>
      </w:r>
      <w:r>
        <w:rPr>
          <w:spacing w:val="-2"/>
        </w:rPr>
        <w:t> </w:t>
      </w:r>
      <w:r>
        <w:rPr/>
        <w:t>I did not force a smile. I did not act softer than I am. But I started listening differently. I started treating differently.</w:t>
      </w:r>
      <w:r>
        <w:rPr>
          <w:spacing w:val="-2"/>
        </w:rPr>
        <w:t> </w:t>
      </w:r>
      <w:r>
        <w:rPr/>
        <w:t>And the results changed—measurably, undeniably.</w:t>
      </w:r>
    </w:p>
    <w:p>
      <w:pPr>
        <w:pStyle w:val="BodyText"/>
        <w:spacing w:line="242" w:lineRule="auto"/>
        <w:ind w:right="245"/>
        <w:jc w:val="both"/>
      </w:pPr>
      <w:r>
        <w:rPr/>
        <w:t>To</w:t>
      </w:r>
      <w:r>
        <w:rPr>
          <w:spacing w:val="-4"/>
        </w:rPr>
        <w:t> </w:t>
      </w:r>
      <w:r>
        <w:rPr/>
        <w:t>my</w:t>
      </w:r>
      <w:r>
        <w:rPr>
          <w:spacing w:val="-4"/>
        </w:rPr>
        <w:t> </w:t>
      </w:r>
      <w:r>
        <w:rPr/>
        <w:t>surprise,</w:t>
      </w:r>
      <w:r>
        <w:rPr>
          <w:spacing w:val="-4"/>
        </w:rPr>
        <w:t> </w:t>
      </w:r>
      <w:r>
        <w:rPr/>
        <w:t>many</w:t>
      </w:r>
      <w:r>
        <w:rPr>
          <w:spacing w:val="-4"/>
        </w:rPr>
        <w:t> </w:t>
      </w:r>
      <w:r>
        <w:rPr/>
        <w:t>of</w:t>
      </w:r>
      <w:r>
        <w:rPr>
          <w:spacing w:val="-4"/>
        </w:rPr>
        <w:t> </w:t>
      </w:r>
      <w:r>
        <w:rPr/>
        <w:t>my</w:t>
      </w:r>
      <w:r>
        <w:rPr>
          <w:spacing w:val="-4"/>
        </w:rPr>
        <w:t> </w:t>
      </w:r>
      <w:r>
        <w:rPr/>
        <w:t>colleagues</w:t>
      </w:r>
      <w:r>
        <w:rPr>
          <w:spacing w:val="-4"/>
        </w:rPr>
        <w:t> </w:t>
      </w:r>
      <w:r>
        <w:rPr/>
        <w:t>were</w:t>
      </w:r>
      <w:r>
        <w:rPr>
          <w:spacing w:val="-5"/>
        </w:rPr>
        <w:t> </w:t>
      </w:r>
      <w:r>
        <w:rPr/>
        <w:t>unwilling</w:t>
      </w:r>
      <w:r>
        <w:rPr>
          <w:spacing w:val="-4"/>
        </w:rPr>
        <w:t> </w:t>
      </w:r>
      <w:r>
        <w:rPr/>
        <w:t>to</w:t>
      </w:r>
      <w:r>
        <w:rPr>
          <w:spacing w:val="-4"/>
        </w:rPr>
        <w:t> </w:t>
      </w:r>
      <w:r>
        <w:rPr/>
        <w:t>even</w:t>
      </w:r>
      <w:r>
        <w:rPr>
          <w:spacing w:val="-4"/>
        </w:rPr>
        <w:t> </w:t>
      </w:r>
      <w:r>
        <w:rPr/>
        <w:t>consider</w:t>
      </w:r>
      <w:r>
        <w:rPr>
          <w:spacing w:val="-4"/>
        </w:rPr>
        <w:t> </w:t>
      </w:r>
      <w:r>
        <w:rPr/>
        <w:t>this</w:t>
      </w:r>
      <w:r>
        <w:rPr>
          <w:spacing w:val="-4"/>
        </w:rPr>
        <w:t> </w:t>
      </w:r>
      <w:r>
        <w:rPr/>
        <w:t>other</w:t>
      </w:r>
      <w:r>
        <w:rPr>
          <w:spacing w:val="-4"/>
        </w:rPr>
        <w:t> </w:t>
      </w:r>
      <w:r>
        <w:rPr/>
        <w:t>side</w:t>
      </w:r>
      <w:r>
        <w:rPr>
          <w:spacing w:val="-5"/>
        </w:rPr>
        <w:t> </w:t>
      </w:r>
      <w:r>
        <w:rPr/>
        <w:t>of</w:t>
      </w:r>
      <w:r>
        <w:rPr>
          <w:spacing w:val="-4"/>
        </w:rPr>
        <w:t> </w:t>
      </w:r>
      <w:r>
        <w:rPr/>
        <w:t>the</w:t>
      </w:r>
      <w:r>
        <w:rPr>
          <w:spacing w:val="-5"/>
        </w:rPr>
        <w:t> </w:t>
      </w:r>
      <w:r>
        <w:rPr/>
        <w:t>story. The patient remained a case file. The disease, a name.</w:t>
      </w:r>
    </w:p>
    <w:p>
      <w:pPr>
        <w:pStyle w:val="BodyText"/>
        <w:spacing w:after="0" w:line="242" w:lineRule="auto"/>
        <w:jc w:val="both"/>
        <w:sectPr>
          <w:pgSz w:w="11910" w:h="16840"/>
          <w:pgMar w:top="1140" w:bottom="280" w:left="992" w:right="992"/>
        </w:sectPr>
      </w:pPr>
    </w:p>
    <w:p>
      <w:pPr>
        <w:spacing w:line="242" w:lineRule="auto" w:before="32"/>
        <w:ind w:left="141" w:right="208" w:firstLine="0"/>
        <w:jc w:val="left"/>
        <w:rPr>
          <w:sz w:val="24"/>
        </w:rPr>
      </w:pPr>
      <w:r>
        <w:rPr>
          <w:sz w:val="24"/>
        </w:rPr>
        <w:t>But</w:t>
      </w:r>
      <w:r>
        <w:rPr>
          <w:spacing w:val="-3"/>
          <w:sz w:val="24"/>
        </w:rPr>
        <w:t> </w:t>
      </w:r>
      <w:r>
        <w:rPr>
          <w:sz w:val="24"/>
        </w:rPr>
        <w:t>to</w:t>
      </w:r>
      <w:r>
        <w:rPr>
          <w:spacing w:val="-3"/>
          <w:sz w:val="24"/>
        </w:rPr>
        <w:t> </w:t>
      </w:r>
      <w:r>
        <w:rPr>
          <w:sz w:val="24"/>
        </w:rPr>
        <w:t>you,</w:t>
      </w:r>
      <w:r>
        <w:rPr>
          <w:spacing w:val="-3"/>
          <w:sz w:val="24"/>
        </w:rPr>
        <w:t> </w:t>
      </w:r>
      <w:r>
        <w:rPr>
          <w:sz w:val="24"/>
        </w:rPr>
        <w:t>my</w:t>
      </w:r>
      <w:r>
        <w:rPr>
          <w:spacing w:val="-3"/>
          <w:sz w:val="24"/>
        </w:rPr>
        <w:t> </w:t>
      </w:r>
      <w:r>
        <w:rPr>
          <w:sz w:val="24"/>
        </w:rPr>
        <w:t>reader—if</w:t>
      </w:r>
      <w:r>
        <w:rPr>
          <w:spacing w:val="-3"/>
          <w:sz w:val="24"/>
        </w:rPr>
        <w:t> </w:t>
      </w:r>
      <w:r>
        <w:rPr>
          <w:sz w:val="24"/>
        </w:rPr>
        <w:t>you</w:t>
      </w:r>
      <w:r>
        <w:rPr>
          <w:spacing w:val="-3"/>
          <w:sz w:val="24"/>
        </w:rPr>
        <w:t> </w:t>
      </w:r>
      <w:r>
        <w:rPr>
          <w:sz w:val="24"/>
        </w:rPr>
        <w:t>are</w:t>
      </w:r>
      <w:r>
        <w:rPr>
          <w:spacing w:val="-4"/>
          <w:sz w:val="24"/>
        </w:rPr>
        <w:t> </w:t>
      </w:r>
      <w:r>
        <w:rPr>
          <w:sz w:val="24"/>
        </w:rPr>
        <w:t>a</w:t>
      </w:r>
      <w:r>
        <w:rPr>
          <w:spacing w:val="-4"/>
          <w:sz w:val="24"/>
        </w:rPr>
        <w:t> </w:t>
      </w:r>
      <w:r>
        <w:rPr>
          <w:sz w:val="24"/>
        </w:rPr>
        <w:t>patient</w:t>
      </w:r>
      <w:r>
        <w:rPr>
          <w:spacing w:val="-3"/>
          <w:sz w:val="24"/>
        </w:rPr>
        <w:t> </w:t>
      </w:r>
      <w:r>
        <w:rPr>
          <w:sz w:val="24"/>
        </w:rPr>
        <w:t>of</w:t>
      </w:r>
      <w:r>
        <w:rPr>
          <w:spacing w:val="-3"/>
          <w:sz w:val="24"/>
        </w:rPr>
        <w:t> </w:t>
      </w:r>
      <w:r>
        <w:rPr>
          <w:sz w:val="24"/>
        </w:rPr>
        <w:t>autoimmunity,</w:t>
      </w:r>
      <w:r>
        <w:rPr>
          <w:spacing w:val="-3"/>
          <w:sz w:val="24"/>
        </w:rPr>
        <w:t> </w:t>
      </w:r>
      <w:r>
        <w:rPr>
          <w:sz w:val="24"/>
        </w:rPr>
        <w:t>know</w:t>
      </w:r>
      <w:r>
        <w:rPr>
          <w:spacing w:val="-3"/>
          <w:sz w:val="24"/>
        </w:rPr>
        <w:t> </w:t>
      </w:r>
      <w:r>
        <w:rPr>
          <w:sz w:val="24"/>
        </w:rPr>
        <w:t>this:</w:t>
      </w:r>
      <w:r>
        <w:rPr>
          <w:spacing w:val="-4"/>
          <w:sz w:val="24"/>
        </w:rPr>
        <w:t> </w:t>
      </w:r>
      <w:r>
        <w:rPr>
          <w:b/>
          <w:sz w:val="24"/>
        </w:rPr>
        <w:t>you</w:t>
      </w:r>
      <w:r>
        <w:rPr>
          <w:b/>
          <w:spacing w:val="-3"/>
          <w:sz w:val="24"/>
        </w:rPr>
        <w:t> </w:t>
      </w:r>
      <w:r>
        <w:rPr>
          <w:b/>
          <w:sz w:val="24"/>
        </w:rPr>
        <w:t>are</w:t>
      </w:r>
      <w:r>
        <w:rPr>
          <w:b/>
          <w:spacing w:val="-4"/>
          <w:sz w:val="24"/>
        </w:rPr>
        <w:t> </w:t>
      </w:r>
      <w:r>
        <w:rPr>
          <w:b/>
          <w:sz w:val="24"/>
        </w:rPr>
        <w:t>not</w:t>
      </w:r>
      <w:r>
        <w:rPr>
          <w:b/>
          <w:spacing w:val="-3"/>
          <w:sz w:val="24"/>
        </w:rPr>
        <w:t> </w:t>
      </w:r>
      <w:r>
        <w:rPr>
          <w:b/>
          <w:sz w:val="24"/>
        </w:rPr>
        <w:t>your</w:t>
      </w:r>
      <w:r>
        <w:rPr>
          <w:b/>
          <w:spacing w:val="-8"/>
          <w:sz w:val="24"/>
        </w:rPr>
        <w:t> </w:t>
      </w:r>
      <w:r>
        <w:rPr>
          <w:b/>
          <w:sz w:val="24"/>
        </w:rPr>
        <w:t>disease, and</w:t>
      </w:r>
      <w:r>
        <w:rPr>
          <w:b/>
          <w:spacing w:val="-2"/>
          <w:sz w:val="24"/>
        </w:rPr>
        <w:t> </w:t>
      </w:r>
      <w:r>
        <w:rPr>
          <w:b/>
          <w:sz w:val="24"/>
        </w:rPr>
        <w:t>you</w:t>
      </w:r>
      <w:r>
        <w:rPr>
          <w:b/>
          <w:spacing w:val="-2"/>
          <w:sz w:val="24"/>
        </w:rPr>
        <w:t> </w:t>
      </w:r>
      <w:r>
        <w:rPr>
          <w:b/>
          <w:sz w:val="24"/>
        </w:rPr>
        <w:t>are</w:t>
      </w:r>
      <w:r>
        <w:rPr>
          <w:b/>
          <w:spacing w:val="-3"/>
          <w:sz w:val="24"/>
        </w:rPr>
        <w:t> </w:t>
      </w:r>
      <w:r>
        <w:rPr>
          <w:b/>
          <w:sz w:val="24"/>
        </w:rPr>
        <w:t>certainly</w:t>
      </w:r>
      <w:r>
        <w:rPr>
          <w:b/>
          <w:spacing w:val="-2"/>
          <w:sz w:val="24"/>
        </w:rPr>
        <w:t> </w:t>
      </w:r>
      <w:r>
        <w:rPr>
          <w:b/>
          <w:sz w:val="24"/>
        </w:rPr>
        <w:t>not</w:t>
      </w:r>
      <w:r>
        <w:rPr>
          <w:b/>
          <w:spacing w:val="-2"/>
          <w:sz w:val="24"/>
        </w:rPr>
        <w:t> </w:t>
      </w:r>
      <w:r>
        <w:rPr>
          <w:b/>
          <w:sz w:val="24"/>
        </w:rPr>
        <w:t>your</w:t>
      </w:r>
      <w:r>
        <w:rPr>
          <w:b/>
          <w:spacing w:val="-7"/>
          <w:sz w:val="24"/>
        </w:rPr>
        <w:t> </w:t>
      </w:r>
      <w:r>
        <w:rPr>
          <w:b/>
          <w:sz w:val="24"/>
        </w:rPr>
        <w:t>diagnosis.</w:t>
      </w:r>
      <w:r>
        <w:rPr>
          <w:b/>
          <w:spacing w:val="-11"/>
          <w:sz w:val="24"/>
        </w:rPr>
        <w:t> </w:t>
      </w:r>
      <w:r>
        <w:rPr>
          <w:sz w:val="24"/>
        </w:rPr>
        <w:t>You</w:t>
      </w:r>
      <w:r>
        <w:rPr>
          <w:spacing w:val="-2"/>
          <w:sz w:val="24"/>
        </w:rPr>
        <w:t> </w:t>
      </w:r>
      <w:r>
        <w:rPr>
          <w:sz w:val="24"/>
        </w:rPr>
        <w:t>are</w:t>
      </w:r>
      <w:r>
        <w:rPr>
          <w:spacing w:val="-3"/>
          <w:sz w:val="24"/>
        </w:rPr>
        <w:t> </w:t>
      </w:r>
      <w:r>
        <w:rPr>
          <w:sz w:val="24"/>
        </w:rPr>
        <w:t>not</w:t>
      </w:r>
      <w:r>
        <w:rPr>
          <w:spacing w:val="-2"/>
          <w:sz w:val="24"/>
        </w:rPr>
        <w:t> </w:t>
      </w:r>
      <w:r>
        <w:rPr>
          <w:sz w:val="24"/>
        </w:rPr>
        <w:t>“psychological.”</w:t>
      </w:r>
      <w:r>
        <w:rPr>
          <w:spacing w:val="-11"/>
          <w:sz w:val="24"/>
        </w:rPr>
        <w:t> </w:t>
      </w:r>
      <w:r>
        <w:rPr>
          <w:sz w:val="24"/>
        </w:rPr>
        <w:t>You</w:t>
      </w:r>
      <w:r>
        <w:rPr>
          <w:spacing w:val="-2"/>
          <w:sz w:val="24"/>
        </w:rPr>
        <w:t> </w:t>
      </w:r>
      <w:r>
        <w:rPr>
          <w:sz w:val="24"/>
        </w:rPr>
        <w:t>are</w:t>
      </w:r>
      <w:r>
        <w:rPr>
          <w:spacing w:val="-3"/>
          <w:sz w:val="24"/>
        </w:rPr>
        <w:t> </w:t>
      </w:r>
      <w:r>
        <w:rPr>
          <w:b/>
          <w:sz w:val="24"/>
        </w:rPr>
        <w:t>human</w:t>
      </w:r>
      <w:r>
        <w:rPr>
          <w:sz w:val="24"/>
        </w:rPr>
        <w:t>.</w:t>
      </w:r>
      <w:r>
        <w:rPr>
          <w:spacing w:val="-11"/>
          <w:sz w:val="24"/>
        </w:rPr>
        <w:t> </w:t>
      </w:r>
      <w:r>
        <w:rPr>
          <w:sz w:val="24"/>
        </w:rPr>
        <w:t>You</w:t>
      </w:r>
      <w:r>
        <w:rPr>
          <w:spacing w:val="-2"/>
          <w:sz w:val="24"/>
        </w:rPr>
        <w:t> </w:t>
      </w:r>
      <w:r>
        <w:rPr>
          <w:sz w:val="24"/>
        </w:rPr>
        <w:t>are layered, lived-in, and luminous.</w:t>
      </w:r>
    </w:p>
    <w:p>
      <w:pPr>
        <w:pStyle w:val="BodyText"/>
        <w:spacing w:line="242" w:lineRule="auto" w:before="243"/>
        <w:ind w:right="175"/>
      </w:pPr>
      <w:r>
        <w:rPr/>
        <w:t>And if you’ve ever laughed too loudly, cried too long, grieved without cause, or rejoiced inappropriately—you are not broken.</w:t>
      </w:r>
      <w:r>
        <w:rPr>
          <w:spacing w:val="-2"/>
        </w:rPr>
        <w:t> </w:t>
      </w:r>
      <w:r>
        <w:rPr/>
        <w:t>You are simply alive.</w:t>
      </w:r>
      <w:r>
        <w:rPr>
          <w:spacing w:val="-7"/>
        </w:rPr>
        <w:t> </w:t>
      </w:r>
      <w:r>
        <w:rPr/>
        <w:t>And aliveness is messy, volatile, beautiful.</w:t>
      </w:r>
      <w:r>
        <w:rPr>
          <w:spacing w:val="-15"/>
        </w:rPr>
        <w:t> </w:t>
      </w:r>
      <w:r>
        <w:rPr/>
        <w:t>As</w:t>
      </w:r>
      <w:r>
        <w:rPr>
          <w:spacing w:val="-15"/>
        </w:rPr>
        <w:t> </w:t>
      </w:r>
      <w:r>
        <w:rPr/>
        <w:t>Ayurveda</w:t>
      </w:r>
      <w:r>
        <w:rPr>
          <w:spacing w:val="-11"/>
        </w:rPr>
        <w:t> </w:t>
      </w:r>
      <w:r>
        <w:rPr/>
        <w:t>teaches—within</w:t>
      </w:r>
      <w:r>
        <w:rPr>
          <w:spacing w:val="-5"/>
        </w:rPr>
        <w:t> </w:t>
      </w:r>
      <w:r>
        <w:rPr/>
        <w:t>every</w:t>
      </w:r>
      <w:r>
        <w:rPr>
          <w:spacing w:val="-5"/>
        </w:rPr>
        <w:t> </w:t>
      </w:r>
      <w:r>
        <w:rPr/>
        <w:t>expression</w:t>
      </w:r>
      <w:r>
        <w:rPr>
          <w:spacing w:val="-5"/>
        </w:rPr>
        <w:t> </w:t>
      </w:r>
      <w:r>
        <w:rPr/>
        <w:t>lies</w:t>
      </w:r>
      <w:r>
        <w:rPr>
          <w:spacing w:val="-5"/>
        </w:rPr>
        <w:t> </w:t>
      </w:r>
      <w:r>
        <w:rPr/>
        <w:t>a</w:t>
      </w:r>
      <w:r>
        <w:rPr>
          <w:spacing w:val="-6"/>
        </w:rPr>
        <w:t> </w:t>
      </w:r>
      <w:r>
        <w:rPr/>
        <w:t>dosha</w:t>
      </w:r>
      <w:r>
        <w:rPr>
          <w:spacing w:val="-6"/>
        </w:rPr>
        <w:t> </w:t>
      </w:r>
      <w:r>
        <w:rPr/>
        <w:t>at</w:t>
      </w:r>
      <w:r>
        <w:rPr>
          <w:spacing w:val="-5"/>
        </w:rPr>
        <w:t> </w:t>
      </w:r>
      <w:r>
        <w:rPr/>
        <w:t>play,</w:t>
      </w:r>
      <w:r>
        <w:rPr>
          <w:spacing w:val="-5"/>
        </w:rPr>
        <w:t> </w:t>
      </w:r>
      <w:r>
        <w:rPr/>
        <w:t>not</w:t>
      </w:r>
      <w:r>
        <w:rPr>
          <w:spacing w:val="-5"/>
        </w:rPr>
        <w:t> </w:t>
      </w:r>
      <w:r>
        <w:rPr/>
        <w:t>a</w:t>
      </w:r>
      <w:r>
        <w:rPr>
          <w:spacing w:val="-6"/>
        </w:rPr>
        <w:t> </w:t>
      </w:r>
      <w:r>
        <w:rPr/>
        <w:t>dysfunction,</w:t>
      </w:r>
      <w:r>
        <w:rPr>
          <w:spacing w:val="-5"/>
        </w:rPr>
        <w:t> </w:t>
      </w:r>
      <w:r>
        <w:rPr/>
        <w:t>but a dynamic.</w:t>
      </w:r>
    </w:p>
    <w:p>
      <w:pPr>
        <w:pStyle w:val="BodyText"/>
        <w:spacing w:line="242" w:lineRule="auto" w:before="246"/>
        <w:ind w:right="344"/>
        <w:jc w:val="both"/>
      </w:pPr>
      <w:r>
        <w:rPr/>
        <w:t>The one who dances madly after winning a lottery may seem “psychotic” by DSM standards.</w:t>
      </w:r>
      <w:r>
        <w:rPr>
          <w:spacing w:val="-4"/>
        </w:rPr>
        <w:t> </w:t>
      </w:r>
      <w:r>
        <w:rPr/>
        <w:t>The one</w:t>
      </w:r>
      <w:r>
        <w:rPr>
          <w:spacing w:val="-3"/>
        </w:rPr>
        <w:t> </w:t>
      </w:r>
      <w:r>
        <w:rPr/>
        <w:t>who</w:t>
      </w:r>
      <w:r>
        <w:rPr>
          <w:spacing w:val="-2"/>
        </w:rPr>
        <w:t> </w:t>
      </w:r>
      <w:r>
        <w:rPr/>
        <w:t>sulks</w:t>
      </w:r>
      <w:r>
        <w:rPr>
          <w:spacing w:val="-2"/>
        </w:rPr>
        <w:t> </w:t>
      </w:r>
      <w:r>
        <w:rPr/>
        <w:t>after</w:t>
      </w:r>
      <w:r>
        <w:rPr>
          <w:spacing w:val="-2"/>
        </w:rPr>
        <w:t> </w:t>
      </w:r>
      <w:r>
        <w:rPr/>
        <w:t>a</w:t>
      </w:r>
      <w:r>
        <w:rPr>
          <w:spacing w:val="-3"/>
        </w:rPr>
        <w:t> </w:t>
      </w:r>
      <w:r>
        <w:rPr/>
        <w:t>cricket</w:t>
      </w:r>
      <w:r>
        <w:rPr>
          <w:spacing w:val="-2"/>
        </w:rPr>
        <w:t> </w:t>
      </w:r>
      <w:r>
        <w:rPr/>
        <w:t>loss</w:t>
      </w:r>
      <w:r>
        <w:rPr>
          <w:spacing w:val="-2"/>
        </w:rPr>
        <w:t> </w:t>
      </w:r>
      <w:r>
        <w:rPr/>
        <w:t>could</w:t>
      </w:r>
      <w:r>
        <w:rPr>
          <w:spacing w:val="-2"/>
        </w:rPr>
        <w:t> </w:t>
      </w:r>
      <w:r>
        <w:rPr/>
        <w:t>be</w:t>
      </w:r>
      <w:r>
        <w:rPr>
          <w:spacing w:val="-3"/>
        </w:rPr>
        <w:t> </w:t>
      </w:r>
      <w:r>
        <w:rPr/>
        <w:t>diagnosed</w:t>
      </w:r>
      <w:r>
        <w:rPr>
          <w:spacing w:val="-2"/>
        </w:rPr>
        <w:t> </w:t>
      </w:r>
      <w:r>
        <w:rPr/>
        <w:t>with</w:t>
      </w:r>
      <w:r>
        <w:rPr>
          <w:spacing w:val="-2"/>
        </w:rPr>
        <w:t> </w:t>
      </w:r>
      <w:r>
        <w:rPr/>
        <w:t>“temporary</w:t>
      </w:r>
      <w:r>
        <w:rPr>
          <w:spacing w:val="-2"/>
        </w:rPr>
        <w:t> </w:t>
      </w:r>
      <w:r>
        <w:rPr/>
        <w:t>depression.”</w:t>
      </w:r>
      <w:r>
        <w:rPr>
          <w:spacing w:val="-7"/>
        </w:rPr>
        <w:t> </w:t>
      </w:r>
      <w:r>
        <w:rPr/>
        <w:t>What</w:t>
      </w:r>
      <w:r>
        <w:rPr>
          <w:spacing w:val="-2"/>
        </w:rPr>
        <w:t> </w:t>
      </w:r>
      <w:r>
        <w:rPr/>
        <w:t>we</w:t>
      </w:r>
      <w:r>
        <w:rPr>
          <w:spacing w:val="-3"/>
        </w:rPr>
        <w:t> </w:t>
      </w:r>
      <w:r>
        <w:rPr/>
        <w:t>label in the clinic is often what we fail to understand in the human.</w:t>
      </w:r>
    </w:p>
    <w:p>
      <w:pPr>
        <w:pStyle w:val="BodyText"/>
        <w:spacing w:line="242" w:lineRule="auto" w:before="243"/>
        <w:ind w:right="262"/>
      </w:pPr>
      <w:r>
        <w:rPr/>
        <w:t>My work is not to label, but to liberate. Not to tell you who you are, but to help you remember. So that in the deep darkness of </w:t>
      </w:r>
      <w:r>
        <w:rPr>
          <w:i/>
        </w:rPr>
        <w:t>Attatvabhinivesha</w:t>
      </w:r>
      <w:r>
        <w:rPr/>
        <w:t>—the obsession with the untruth—you do not lose your</w:t>
      </w:r>
      <w:r>
        <w:rPr>
          <w:spacing w:val="-3"/>
        </w:rPr>
        <w:t> </w:t>
      </w:r>
      <w:r>
        <w:rPr>
          <w:i/>
        </w:rPr>
        <w:t>Swa</w:t>
      </w:r>
      <w:r>
        <w:rPr/>
        <w:t>,</w:t>
      </w:r>
      <w:r>
        <w:rPr>
          <w:spacing w:val="-3"/>
        </w:rPr>
        <w:t> </w:t>
      </w:r>
      <w:r>
        <w:rPr/>
        <w:t>your</w:t>
      </w:r>
      <w:r>
        <w:rPr>
          <w:spacing w:val="-3"/>
        </w:rPr>
        <w:t> </w:t>
      </w:r>
      <w:r>
        <w:rPr/>
        <w:t>essence.</w:t>
      </w:r>
      <w:r>
        <w:rPr>
          <w:spacing w:val="-3"/>
        </w:rPr>
        <w:t> </w:t>
      </w:r>
      <w:r>
        <w:rPr/>
        <w:t>So</w:t>
      </w:r>
      <w:r>
        <w:rPr>
          <w:spacing w:val="-3"/>
        </w:rPr>
        <w:t> </w:t>
      </w:r>
      <w:r>
        <w:rPr/>
        <w:t>that</w:t>
      </w:r>
      <w:r>
        <w:rPr>
          <w:spacing w:val="-4"/>
        </w:rPr>
        <w:t> </w:t>
      </w:r>
      <w:r>
        <w:rPr>
          <w:i/>
        </w:rPr>
        <w:t>Prajnaparadha</w:t>
      </w:r>
      <w:r>
        <w:rPr/>
        <w:t>—the</w:t>
      </w:r>
      <w:r>
        <w:rPr>
          <w:spacing w:val="-4"/>
        </w:rPr>
        <w:t> </w:t>
      </w:r>
      <w:r>
        <w:rPr/>
        <w:t>breach</w:t>
      </w:r>
      <w:r>
        <w:rPr>
          <w:spacing w:val="-3"/>
        </w:rPr>
        <w:t> </w:t>
      </w:r>
      <w:r>
        <w:rPr/>
        <w:t>of</w:t>
      </w:r>
      <w:r>
        <w:rPr>
          <w:spacing w:val="-3"/>
        </w:rPr>
        <w:t> </w:t>
      </w:r>
      <w:r>
        <w:rPr/>
        <w:t>wisdom—does</w:t>
      </w:r>
      <w:r>
        <w:rPr>
          <w:spacing w:val="-3"/>
        </w:rPr>
        <w:t> </w:t>
      </w:r>
      <w:r>
        <w:rPr/>
        <w:t>not</w:t>
      </w:r>
      <w:r>
        <w:rPr>
          <w:spacing w:val="-3"/>
        </w:rPr>
        <w:t> </w:t>
      </w:r>
      <w:r>
        <w:rPr/>
        <w:t>extinguish</w:t>
      </w:r>
      <w:r>
        <w:rPr>
          <w:spacing w:val="-3"/>
        </w:rPr>
        <w:t> </w:t>
      </w:r>
      <w:r>
        <w:rPr/>
        <w:t>your </w:t>
      </w:r>
      <w:r>
        <w:rPr>
          <w:i/>
        </w:rPr>
        <w:t>Agni</w:t>
      </w:r>
      <w:r>
        <w:rPr/>
        <w:t>, the inner fire.</w:t>
      </w:r>
      <w:r>
        <w:rPr>
          <w:spacing w:val="-8"/>
        </w:rPr>
        <w:t> </w:t>
      </w:r>
      <w:r>
        <w:rPr/>
        <w:t>And so that your </w:t>
      </w:r>
      <w:r>
        <w:rPr>
          <w:i/>
        </w:rPr>
        <w:t>Ojas</w:t>
      </w:r>
      <w:r>
        <w:rPr/>
        <w:t>, your true immunity, remains intact, radiant.</w:t>
      </w:r>
    </w:p>
    <w:p>
      <w:pPr>
        <w:pStyle w:val="BodyText"/>
        <w:spacing w:line="242" w:lineRule="auto" w:before="245"/>
        <w:ind w:right="262"/>
      </w:pPr>
      <w:r>
        <w:rPr/>
        <w:t>This</w:t>
      </w:r>
      <w:r>
        <w:rPr>
          <w:spacing w:val="-2"/>
        </w:rPr>
        <w:t> </w:t>
      </w:r>
      <w:r>
        <w:rPr/>
        <w:t>book</w:t>
      </w:r>
      <w:r>
        <w:rPr>
          <w:spacing w:val="-2"/>
        </w:rPr>
        <w:t> </w:t>
      </w:r>
      <w:r>
        <w:rPr/>
        <w:t>is</w:t>
      </w:r>
      <w:r>
        <w:rPr>
          <w:spacing w:val="-2"/>
        </w:rPr>
        <w:t> </w:t>
      </w:r>
      <w:r>
        <w:rPr/>
        <w:t>not</w:t>
      </w:r>
      <w:r>
        <w:rPr>
          <w:spacing w:val="-2"/>
        </w:rPr>
        <w:t> </w:t>
      </w:r>
      <w:r>
        <w:rPr/>
        <w:t>merely</w:t>
      </w:r>
      <w:r>
        <w:rPr>
          <w:spacing w:val="-2"/>
        </w:rPr>
        <w:t> </w:t>
      </w:r>
      <w:r>
        <w:rPr/>
        <w:t>a</w:t>
      </w:r>
      <w:r>
        <w:rPr>
          <w:spacing w:val="-3"/>
        </w:rPr>
        <w:t> </w:t>
      </w:r>
      <w:r>
        <w:rPr/>
        <w:t>prescription.</w:t>
      </w:r>
      <w:r>
        <w:rPr>
          <w:spacing w:val="-2"/>
        </w:rPr>
        <w:t> </w:t>
      </w:r>
      <w:r>
        <w:rPr/>
        <w:t>It</w:t>
      </w:r>
      <w:r>
        <w:rPr>
          <w:spacing w:val="-2"/>
        </w:rPr>
        <w:t> </w:t>
      </w:r>
      <w:r>
        <w:rPr/>
        <w:t>is</w:t>
      </w:r>
      <w:r>
        <w:rPr>
          <w:spacing w:val="-2"/>
        </w:rPr>
        <w:t> </w:t>
      </w:r>
      <w:r>
        <w:rPr/>
        <w:t>a</w:t>
      </w:r>
      <w:r>
        <w:rPr>
          <w:spacing w:val="-3"/>
        </w:rPr>
        <w:t> </w:t>
      </w:r>
      <w:r>
        <w:rPr/>
        <w:t>conversation.</w:t>
      </w:r>
      <w:r>
        <w:rPr>
          <w:spacing w:val="-2"/>
        </w:rPr>
        <w:t> </w:t>
      </w:r>
      <w:r>
        <w:rPr/>
        <w:t>Between</w:t>
      </w:r>
      <w:r>
        <w:rPr>
          <w:spacing w:val="-2"/>
        </w:rPr>
        <w:t> </w:t>
      </w:r>
      <w:r>
        <w:rPr/>
        <w:t>what</w:t>
      </w:r>
      <w:r>
        <w:rPr>
          <w:spacing w:val="-2"/>
        </w:rPr>
        <w:t> </w:t>
      </w:r>
      <w:r>
        <w:rPr/>
        <w:t>is</w:t>
      </w:r>
      <w:r>
        <w:rPr>
          <w:spacing w:val="-2"/>
        </w:rPr>
        <w:t> </w:t>
      </w:r>
      <w:r>
        <w:rPr/>
        <w:t>seen</w:t>
      </w:r>
      <w:r>
        <w:rPr>
          <w:spacing w:val="-2"/>
        </w:rPr>
        <w:t> </w:t>
      </w:r>
      <w:r>
        <w:rPr/>
        <w:t>and</w:t>
      </w:r>
      <w:r>
        <w:rPr>
          <w:spacing w:val="-2"/>
        </w:rPr>
        <w:t> </w:t>
      </w:r>
      <w:r>
        <w:rPr/>
        <w:t>unseen. Between disease and meaning. Between the physician and the Self.</w:t>
      </w:r>
    </w:p>
    <w:p>
      <w:pPr>
        <w:pStyle w:val="BodyText"/>
        <w:spacing w:before="243"/>
        <w:jc w:val="both"/>
      </w:pPr>
      <w:r>
        <w:rPr/>
        <w:t>May</w:t>
      </w:r>
      <w:r>
        <w:rPr>
          <w:spacing w:val="-1"/>
        </w:rPr>
        <w:t> </w:t>
      </w:r>
      <w:r>
        <w:rPr/>
        <w:t>you be</w:t>
      </w:r>
      <w:r>
        <w:rPr>
          <w:spacing w:val="-1"/>
        </w:rPr>
        <w:t> </w:t>
      </w:r>
      <w:r>
        <w:rPr/>
        <w:t>whole</w:t>
      </w:r>
      <w:r>
        <w:rPr>
          <w:spacing w:val="-1"/>
        </w:rPr>
        <w:t> </w:t>
      </w:r>
      <w:r>
        <w:rPr>
          <w:spacing w:val="-2"/>
        </w:rPr>
        <w:t>again.</w:t>
      </w:r>
    </w:p>
    <w:p>
      <w:pPr>
        <w:spacing w:line="242" w:lineRule="auto" w:before="244"/>
        <w:ind w:left="141" w:right="7811" w:firstLine="0"/>
        <w:jc w:val="left"/>
        <w:rPr>
          <w:b/>
          <w:sz w:val="24"/>
        </w:rPr>
      </w:pPr>
      <w:r>
        <w:rPr>
          <w:b/>
          <w:sz w:val="24"/>
        </w:rPr>
        <w:t>With</w:t>
      </w:r>
      <w:r>
        <w:rPr>
          <w:b/>
          <w:spacing w:val="-15"/>
          <w:sz w:val="24"/>
        </w:rPr>
        <w:t> </w:t>
      </w:r>
      <w:r>
        <w:rPr>
          <w:b/>
          <w:sz w:val="24"/>
        </w:rPr>
        <w:t>quiet</w:t>
      </w:r>
      <w:r>
        <w:rPr>
          <w:b/>
          <w:spacing w:val="-15"/>
          <w:sz w:val="24"/>
        </w:rPr>
        <w:t> </w:t>
      </w:r>
      <w:r>
        <w:rPr>
          <w:b/>
          <w:sz w:val="24"/>
        </w:rPr>
        <w:t>resolve, Your Vaidya</w:t>
      </w:r>
    </w:p>
    <w:p>
      <w:pPr>
        <w:spacing w:after="0" w:line="242" w:lineRule="auto"/>
        <w:jc w:val="left"/>
        <w:rPr>
          <w:b/>
          <w:sz w:val="24"/>
        </w:rPr>
        <w:sectPr>
          <w:pgSz w:w="11910" w:h="16840"/>
          <w:pgMar w:top="1080" w:bottom="280" w:left="992" w:right="992"/>
        </w:sectPr>
      </w:pPr>
    </w:p>
    <w:p>
      <w:pPr>
        <w:spacing w:line="540" w:lineRule="exact" w:before="0"/>
        <w:ind w:left="141" w:right="0" w:firstLine="0"/>
        <w:jc w:val="left"/>
        <w:rPr>
          <w:b/>
          <w:sz w:val="48"/>
        </w:rPr>
      </w:pPr>
      <w:r>
        <w:rPr>
          <w:b/>
          <w:sz w:val="48"/>
        </w:rPr>
        <w:t>Why</w:t>
      </w:r>
      <w:r>
        <w:rPr>
          <w:b/>
          <w:spacing w:val="-32"/>
          <w:sz w:val="48"/>
        </w:rPr>
        <w:t> </w:t>
      </w:r>
      <w:r>
        <w:rPr>
          <w:b/>
          <w:sz w:val="48"/>
        </w:rPr>
        <w:t>Ayurveda</w:t>
      </w:r>
      <w:r>
        <w:rPr>
          <w:b/>
          <w:spacing w:val="-17"/>
          <w:sz w:val="48"/>
        </w:rPr>
        <w:t> </w:t>
      </w:r>
      <w:r>
        <w:rPr>
          <w:b/>
          <w:sz w:val="48"/>
        </w:rPr>
        <w:t>Speaks</w:t>
      </w:r>
      <w:r>
        <w:rPr>
          <w:b/>
          <w:spacing w:val="-8"/>
          <w:sz w:val="48"/>
        </w:rPr>
        <w:t> </w:t>
      </w:r>
      <w:r>
        <w:rPr>
          <w:b/>
          <w:sz w:val="48"/>
        </w:rPr>
        <w:t>in</w:t>
      </w:r>
      <w:r>
        <w:rPr>
          <w:b/>
          <w:spacing w:val="-9"/>
          <w:sz w:val="48"/>
        </w:rPr>
        <w:t> </w:t>
      </w:r>
      <w:r>
        <w:rPr>
          <w:b/>
          <w:sz w:val="48"/>
        </w:rPr>
        <w:t>Metaphors</w:t>
      </w:r>
      <w:r>
        <w:rPr>
          <w:b/>
          <w:spacing w:val="-8"/>
          <w:sz w:val="48"/>
        </w:rPr>
        <w:t> </w:t>
      </w:r>
      <w:r>
        <w:rPr>
          <w:b/>
          <w:sz w:val="48"/>
        </w:rPr>
        <w:t>—</w:t>
      </w:r>
      <w:r>
        <w:rPr>
          <w:b/>
          <w:spacing w:val="-30"/>
          <w:sz w:val="48"/>
        </w:rPr>
        <w:t> </w:t>
      </w:r>
      <w:r>
        <w:rPr>
          <w:b/>
          <w:spacing w:val="-5"/>
          <w:sz w:val="48"/>
        </w:rPr>
        <w:t>And</w:t>
      </w:r>
    </w:p>
    <w:p>
      <w:pPr>
        <w:spacing w:before="28"/>
        <w:ind w:left="141" w:right="0" w:firstLine="0"/>
        <w:jc w:val="left"/>
        <w:rPr>
          <w:b/>
          <w:sz w:val="48"/>
        </w:rPr>
      </w:pPr>
      <w:r>
        <w:rPr>
          <w:b/>
          <w:sz w:val="48"/>
        </w:rPr>
        <w:t>Why</w:t>
      </w:r>
      <w:r>
        <w:rPr>
          <w:b/>
          <w:spacing w:val="-17"/>
          <w:sz w:val="48"/>
        </w:rPr>
        <w:t> </w:t>
      </w:r>
      <w:r>
        <w:rPr>
          <w:b/>
          <w:sz w:val="48"/>
        </w:rPr>
        <w:t>We</w:t>
      </w:r>
      <w:r>
        <w:rPr>
          <w:b/>
          <w:spacing w:val="-8"/>
          <w:sz w:val="48"/>
        </w:rPr>
        <w:t> </w:t>
      </w:r>
      <w:r>
        <w:rPr>
          <w:b/>
          <w:sz w:val="48"/>
        </w:rPr>
        <w:t>Must</w:t>
      </w:r>
      <w:r>
        <w:rPr>
          <w:b/>
          <w:spacing w:val="-6"/>
          <w:sz w:val="48"/>
        </w:rPr>
        <w:t> </w:t>
      </w:r>
      <w:r>
        <w:rPr>
          <w:b/>
          <w:sz w:val="48"/>
        </w:rPr>
        <w:t>Learn</w:t>
      </w:r>
      <w:r>
        <w:rPr>
          <w:b/>
          <w:spacing w:val="-6"/>
          <w:sz w:val="48"/>
        </w:rPr>
        <w:t> </w:t>
      </w:r>
      <w:r>
        <w:rPr>
          <w:b/>
          <w:sz w:val="48"/>
        </w:rPr>
        <w:t>to</w:t>
      </w:r>
      <w:r>
        <w:rPr>
          <w:b/>
          <w:spacing w:val="-6"/>
          <w:sz w:val="48"/>
        </w:rPr>
        <w:t> </w:t>
      </w:r>
      <w:r>
        <w:rPr>
          <w:b/>
          <w:spacing w:val="-2"/>
          <w:sz w:val="48"/>
        </w:rPr>
        <w:t>Listen</w:t>
      </w:r>
    </w:p>
    <w:p>
      <w:pPr>
        <w:spacing w:line="242" w:lineRule="auto" w:before="333"/>
        <w:ind w:left="141" w:right="0" w:firstLine="0"/>
        <w:jc w:val="left"/>
        <w:rPr>
          <w:i/>
          <w:sz w:val="24"/>
        </w:rPr>
      </w:pPr>
      <w:r>
        <w:rPr>
          <w:i/>
          <w:sz w:val="24"/>
        </w:rPr>
        <w:t>"Truth</w:t>
      </w:r>
      <w:r>
        <w:rPr>
          <w:i/>
          <w:spacing w:val="-5"/>
          <w:sz w:val="24"/>
        </w:rPr>
        <w:t> </w:t>
      </w:r>
      <w:r>
        <w:rPr>
          <w:i/>
          <w:sz w:val="24"/>
        </w:rPr>
        <w:t>in</w:t>
      </w:r>
      <w:r>
        <w:rPr>
          <w:i/>
          <w:spacing w:val="-10"/>
          <w:sz w:val="24"/>
        </w:rPr>
        <w:t> </w:t>
      </w:r>
      <w:r>
        <w:rPr>
          <w:i/>
          <w:sz w:val="24"/>
        </w:rPr>
        <w:t>Ayurveda</w:t>
      </w:r>
      <w:r>
        <w:rPr>
          <w:i/>
          <w:spacing w:val="-5"/>
          <w:sz w:val="24"/>
        </w:rPr>
        <w:t> </w:t>
      </w:r>
      <w:r>
        <w:rPr>
          <w:i/>
          <w:sz w:val="24"/>
        </w:rPr>
        <w:t>is</w:t>
      </w:r>
      <w:r>
        <w:rPr>
          <w:i/>
          <w:spacing w:val="-5"/>
          <w:sz w:val="24"/>
        </w:rPr>
        <w:t> </w:t>
      </w:r>
      <w:r>
        <w:rPr>
          <w:i/>
          <w:sz w:val="24"/>
        </w:rPr>
        <w:t>not</w:t>
      </w:r>
      <w:r>
        <w:rPr>
          <w:i/>
          <w:spacing w:val="-5"/>
          <w:sz w:val="24"/>
        </w:rPr>
        <w:t> </w:t>
      </w:r>
      <w:r>
        <w:rPr>
          <w:i/>
          <w:sz w:val="24"/>
        </w:rPr>
        <w:t>always</w:t>
      </w:r>
      <w:r>
        <w:rPr>
          <w:i/>
          <w:spacing w:val="-5"/>
          <w:sz w:val="24"/>
        </w:rPr>
        <w:t> </w:t>
      </w:r>
      <w:r>
        <w:rPr>
          <w:i/>
          <w:sz w:val="24"/>
        </w:rPr>
        <w:t>said.</w:t>
      </w:r>
      <w:r>
        <w:rPr>
          <w:i/>
          <w:spacing w:val="-5"/>
          <w:sz w:val="24"/>
        </w:rPr>
        <w:t> </w:t>
      </w:r>
      <w:r>
        <w:rPr>
          <w:i/>
          <w:sz w:val="24"/>
        </w:rPr>
        <w:t>It</w:t>
      </w:r>
      <w:r>
        <w:rPr>
          <w:i/>
          <w:spacing w:val="-5"/>
          <w:sz w:val="24"/>
        </w:rPr>
        <w:t> </w:t>
      </w:r>
      <w:r>
        <w:rPr>
          <w:i/>
          <w:sz w:val="24"/>
        </w:rPr>
        <w:t>is</w:t>
      </w:r>
      <w:r>
        <w:rPr>
          <w:i/>
          <w:spacing w:val="-5"/>
          <w:sz w:val="24"/>
        </w:rPr>
        <w:t> </w:t>
      </w:r>
      <w:r>
        <w:rPr>
          <w:i/>
          <w:sz w:val="24"/>
        </w:rPr>
        <w:t>sung.</w:t>
      </w:r>
      <w:r>
        <w:rPr>
          <w:i/>
          <w:spacing w:val="-5"/>
          <w:sz w:val="24"/>
        </w:rPr>
        <w:t> </w:t>
      </w:r>
      <w:r>
        <w:rPr>
          <w:i/>
          <w:sz w:val="24"/>
        </w:rPr>
        <w:t>It</w:t>
      </w:r>
      <w:r>
        <w:rPr>
          <w:i/>
          <w:spacing w:val="-5"/>
          <w:sz w:val="24"/>
        </w:rPr>
        <w:t> </w:t>
      </w:r>
      <w:r>
        <w:rPr>
          <w:i/>
          <w:sz w:val="24"/>
        </w:rPr>
        <w:t>is</w:t>
      </w:r>
      <w:r>
        <w:rPr>
          <w:i/>
          <w:spacing w:val="-5"/>
          <w:sz w:val="24"/>
        </w:rPr>
        <w:t> </w:t>
      </w:r>
      <w:r>
        <w:rPr>
          <w:i/>
          <w:sz w:val="24"/>
        </w:rPr>
        <w:t>painted</w:t>
      </w:r>
      <w:r>
        <w:rPr>
          <w:i/>
          <w:spacing w:val="-5"/>
          <w:sz w:val="24"/>
        </w:rPr>
        <w:t> </w:t>
      </w:r>
      <w:r>
        <w:rPr>
          <w:i/>
          <w:sz w:val="24"/>
        </w:rPr>
        <w:t>in</w:t>
      </w:r>
      <w:r>
        <w:rPr>
          <w:i/>
          <w:spacing w:val="-6"/>
          <w:sz w:val="24"/>
        </w:rPr>
        <w:t> </w:t>
      </w:r>
      <w:r>
        <w:rPr>
          <w:i/>
          <w:sz w:val="24"/>
        </w:rPr>
        <w:t>fire,</w:t>
      </w:r>
      <w:r>
        <w:rPr>
          <w:i/>
          <w:spacing w:val="-5"/>
          <w:sz w:val="24"/>
        </w:rPr>
        <w:t> </w:t>
      </w:r>
      <w:r>
        <w:rPr>
          <w:i/>
          <w:sz w:val="24"/>
        </w:rPr>
        <w:t>whispered</w:t>
      </w:r>
      <w:r>
        <w:rPr>
          <w:i/>
          <w:spacing w:val="-5"/>
          <w:sz w:val="24"/>
        </w:rPr>
        <w:t> </w:t>
      </w:r>
      <w:r>
        <w:rPr>
          <w:i/>
          <w:sz w:val="24"/>
        </w:rPr>
        <w:t>in</w:t>
      </w:r>
      <w:r>
        <w:rPr>
          <w:i/>
          <w:spacing w:val="-5"/>
          <w:sz w:val="24"/>
        </w:rPr>
        <w:t> </w:t>
      </w:r>
      <w:r>
        <w:rPr>
          <w:i/>
          <w:sz w:val="24"/>
        </w:rPr>
        <w:t>winds,</w:t>
      </w:r>
      <w:r>
        <w:rPr>
          <w:i/>
          <w:spacing w:val="-5"/>
          <w:sz w:val="24"/>
        </w:rPr>
        <w:t> </w:t>
      </w:r>
      <w:r>
        <w:rPr>
          <w:i/>
          <w:sz w:val="24"/>
        </w:rPr>
        <w:t>soaked</w:t>
      </w:r>
      <w:r>
        <w:rPr>
          <w:i/>
          <w:spacing w:val="-5"/>
          <w:sz w:val="24"/>
        </w:rPr>
        <w:t> </w:t>
      </w:r>
      <w:r>
        <w:rPr>
          <w:i/>
          <w:sz w:val="24"/>
        </w:rPr>
        <w:t>in oils, and carved in silence."</w:t>
      </w:r>
    </w:p>
    <w:p>
      <w:pPr>
        <w:spacing w:before="3"/>
        <w:ind w:left="141" w:right="0" w:firstLine="0"/>
        <w:jc w:val="left"/>
        <w:rPr>
          <w:i/>
          <w:sz w:val="24"/>
        </w:rPr>
      </w:pPr>
      <w:r>
        <w:rPr>
          <w:sz w:val="24"/>
        </w:rPr>
        <w:t>—</w:t>
      </w:r>
      <w:r>
        <w:rPr>
          <w:spacing w:val="-5"/>
          <w:sz w:val="24"/>
        </w:rPr>
        <w:t> </w:t>
      </w:r>
      <w:r>
        <w:rPr>
          <w:i/>
          <w:sz w:val="24"/>
        </w:rPr>
        <w:t>From</w:t>
      </w:r>
      <w:r>
        <w:rPr>
          <w:i/>
          <w:spacing w:val="-2"/>
          <w:sz w:val="24"/>
        </w:rPr>
        <w:t> </w:t>
      </w:r>
      <w:r>
        <w:rPr>
          <w:i/>
          <w:sz w:val="24"/>
        </w:rPr>
        <w:t>Chapter</w:t>
      </w:r>
      <w:r>
        <w:rPr>
          <w:i/>
          <w:spacing w:val="-2"/>
          <w:sz w:val="24"/>
        </w:rPr>
        <w:t> </w:t>
      </w:r>
      <w:r>
        <w:rPr>
          <w:i/>
          <w:sz w:val="24"/>
        </w:rPr>
        <w:t>2,</w:t>
      </w:r>
      <w:r>
        <w:rPr>
          <w:i/>
          <w:spacing w:val="-2"/>
          <w:sz w:val="24"/>
        </w:rPr>
        <w:t> </w:t>
      </w:r>
      <w:r>
        <w:rPr>
          <w:i/>
          <w:sz w:val="24"/>
        </w:rPr>
        <w:t>The</w:t>
      </w:r>
      <w:r>
        <w:rPr>
          <w:i/>
          <w:spacing w:val="-7"/>
          <w:sz w:val="24"/>
        </w:rPr>
        <w:t> </w:t>
      </w:r>
      <w:r>
        <w:rPr>
          <w:i/>
          <w:sz w:val="24"/>
        </w:rPr>
        <w:t>Alchemy</w:t>
      </w:r>
      <w:r>
        <w:rPr>
          <w:i/>
          <w:spacing w:val="-3"/>
          <w:sz w:val="24"/>
        </w:rPr>
        <w:t> </w:t>
      </w:r>
      <w:r>
        <w:rPr>
          <w:i/>
          <w:spacing w:val="-2"/>
          <w:sz w:val="24"/>
        </w:rPr>
        <w:t>Within</w:t>
      </w:r>
    </w:p>
    <w:p>
      <w:pPr>
        <w:pStyle w:val="BodyText"/>
        <w:spacing w:before="0"/>
        <w:ind w:left="0"/>
        <w:rPr>
          <w:i/>
        </w:rPr>
      </w:pPr>
    </w:p>
    <w:p>
      <w:pPr>
        <w:pStyle w:val="Heading5"/>
        <w:spacing w:before="1"/>
      </w:pPr>
      <w:r>
        <w:rPr/>
        <w:t>A</w:t>
      </w:r>
      <w:r>
        <w:rPr>
          <w:spacing w:val="-18"/>
        </w:rPr>
        <w:t> </w:t>
      </w:r>
      <w:r>
        <w:rPr/>
        <w:t>Language</w:t>
      </w:r>
      <w:r>
        <w:rPr>
          <w:spacing w:val="-2"/>
        </w:rPr>
        <w:t> </w:t>
      </w:r>
      <w:r>
        <w:rPr/>
        <w:t>Older</w:t>
      </w:r>
      <w:r>
        <w:rPr>
          <w:spacing w:val="-12"/>
        </w:rPr>
        <w:t> </w:t>
      </w:r>
      <w:r>
        <w:rPr/>
        <w:t>Than</w:t>
      </w:r>
      <w:r>
        <w:rPr>
          <w:spacing w:val="-6"/>
        </w:rPr>
        <w:t> </w:t>
      </w:r>
      <w:r>
        <w:rPr>
          <w:spacing w:val="-4"/>
        </w:rPr>
        <w:t>Words</w:t>
      </w:r>
    </w:p>
    <w:p>
      <w:pPr>
        <w:pStyle w:val="BodyText"/>
        <w:spacing w:line="242" w:lineRule="auto" w:before="286"/>
        <w:ind w:right="175"/>
      </w:pPr>
      <w:r>
        <w:rPr/>
        <w:t>We live in a world obsessed with precision. Where science speaks in molecules, diagnoses are etched</w:t>
      </w:r>
      <w:r>
        <w:rPr>
          <w:spacing w:val="-4"/>
        </w:rPr>
        <w:t> </w:t>
      </w:r>
      <w:r>
        <w:rPr/>
        <w:t>in</w:t>
      </w:r>
      <w:r>
        <w:rPr>
          <w:spacing w:val="-4"/>
        </w:rPr>
        <w:t> </w:t>
      </w:r>
      <w:r>
        <w:rPr/>
        <w:t>acronyms,</w:t>
      </w:r>
      <w:r>
        <w:rPr>
          <w:spacing w:val="-4"/>
        </w:rPr>
        <w:t> </w:t>
      </w:r>
      <w:r>
        <w:rPr/>
        <w:t>and</w:t>
      </w:r>
      <w:r>
        <w:rPr>
          <w:spacing w:val="-4"/>
        </w:rPr>
        <w:t> </w:t>
      </w:r>
      <w:r>
        <w:rPr/>
        <w:t>healing</w:t>
      </w:r>
      <w:r>
        <w:rPr>
          <w:spacing w:val="-4"/>
        </w:rPr>
        <w:t> </w:t>
      </w:r>
      <w:r>
        <w:rPr/>
        <w:t>is</w:t>
      </w:r>
      <w:r>
        <w:rPr>
          <w:spacing w:val="-4"/>
        </w:rPr>
        <w:t> </w:t>
      </w:r>
      <w:r>
        <w:rPr/>
        <w:t>measured</w:t>
      </w:r>
      <w:r>
        <w:rPr>
          <w:spacing w:val="-4"/>
        </w:rPr>
        <w:t> </w:t>
      </w:r>
      <w:r>
        <w:rPr/>
        <w:t>in</w:t>
      </w:r>
      <w:r>
        <w:rPr>
          <w:spacing w:val="-4"/>
        </w:rPr>
        <w:t> </w:t>
      </w:r>
      <w:r>
        <w:rPr/>
        <w:t>markers.</w:t>
      </w:r>
      <w:r>
        <w:rPr>
          <w:spacing w:val="-13"/>
        </w:rPr>
        <w:t> </w:t>
      </w:r>
      <w:r>
        <w:rPr/>
        <w:t>Yet,</w:t>
      </w:r>
      <w:r>
        <w:rPr>
          <w:spacing w:val="-4"/>
        </w:rPr>
        <w:t> </w:t>
      </w:r>
      <w:r>
        <w:rPr/>
        <w:t>there</w:t>
      </w:r>
      <w:r>
        <w:rPr>
          <w:spacing w:val="-5"/>
        </w:rPr>
        <w:t> </w:t>
      </w:r>
      <w:r>
        <w:rPr/>
        <w:t>is</w:t>
      </w:r>
      <w:r>
        <w:rPr>
          <w:spacing w:val="-4"/>
        </w:rPr>
        <w:t> </w:t>
      </w:r>
      <w:r>
        <w:rPr/>
        <w:t>another</w:t>
      </w:r>
      <w:r>
        <w:rPr>
          <w:spacing w:val="-4"/>
        </w:rPr>
        <w:t> </w:t>
      </w:r>
      <w:r>
        <w:rPr/>
        <w:t>language—older</w:t>
      </w:r>
      <w:r>
        <w:rPr>
          <w:spacing w:val="-4"/>
        </w:rPr>
        <w:t> </w:t>
      </w:r>
      <w:r>
        <w:rPr/>
        <w:t>than Latin, deeper than jargon, and far more intimate. It is the language of </w:t>
      </w:r>
      <w:r>
        <w:rPr>
          <w:b/>
        </w:rPr>
        <w:t>metaphor</w:t>
      </w:r>
      <w:r>
        <w:rPr/>
        <w:t>.</w:t>
      </w:r>
      <w:r>
        <w:rPr>
          <w:spacing w:val="-8"/>
        </w:rPr>
        <w:t> </w:t>
      </w:r>
      <w:r>
        <w:rPr/>
        <w:t>And</w:t>
      </w:r>
      <w:r>
        <w:rPr>
          <w:spacing w:val="-8"/>
        </w:rPr>
        <w:t> </w:t>
      </w:r>
      <w:r>
        <w:rPr/>
        <w:t>Ayurveda speaks it fluently.</w:t>
      </w:r>
    </w:p>
    <w:p>
      <w:pPr>
        <w:pStyle w:val="BodyText"/>
        <w:spacing w:line="242" w:lineRule="auto" w:before="245"/>
        <w:ind w:right="262"/>
      </w:pPr>
      <w:r>
        <w:rPr/>
        <w:t>When</w:t>
      </w:r>
      <w:r>
        <w:rPr>
          <w:spacing w:val="-11"/>
        </w:rPr>
        <w:t> </w:t>
      </w:r>
      <w:r>
        <w:rPr/>
        <w:t>Ayurveda says </w:t>
      </w:r>
      <w:r>
        <w:rPr>
          <w:i/>
        </w:rPr>
        <w:t>Agni is your inner fire</w:t>
      </w:r>
      <w:r>
        <w:rPr/>
        <w:t>, it is not speaking of a literal flame. It is pointing toward</w:t>
      </w:r>
      <w:r>
        <w:rPr>
          <w:spacing w:val="-2"/>
        </w:rPr>
        <w:t> </w:t>
      </w:r>
      <w:r>
        <w:rPr/>
        <w:t>a</w:t>
      </w:r>
      <w:r>
        <w:rPr>
          <w:spacing w:val="-3"/>
        </w:rPr>
        <w:t> </w:t>
      </w:r>
      <w:r>
        <w:rPr/>
        <w:t>deeper</w:t>
      </w:r>
      <w:r>
        <w:rPr>
          <w:spacing w:val="-2"/>
        </w:rPr>
        <w:t> </w:t>
      </w:r>
      <w:r>
        <w:rPr/>
        <w:t>truth—that</w:t>
      </w:r>
      <w:r>
        <w:rPr>
          <w:spacing w:val="-2"/>
        </w:rPr>
        <w:t> </w:t>
      </w:r>
      <w:r>
        <w:rPr/>
        <w:t>transformation</w:t>
      </w:r>
      <w:r>
        <w:rPr>
          <w:spacing w:val="-2"/>
        </w:rPr>
        <w:t> </w:t>
      </w:r>
      <w:r>
        <w:rPr/>
        <w:t>is</w:t>
      </w:r>
      <w:r>
        <w:rPr>
          <w:spacing w:val="-2"/>
        </w:rPr>
        <w:t> </w:t>
      </w:r>
      <w:r>
        <w:rPr/>
        <w:t>central</w:t>
      </w:r>
      <w:r>
        <w:rPr>
          <w:spacing w:val="-2"/>
        </w:rPr>
        <w:t> </w:t>
      </w:r>
      <w:r>
        <w:rPr/>
        <w:t>to</w:t>
      </w:r>
      <w:r>
        <w:rPr>
          <w:spacing w:val="-2"/>
        </w:rPr>
        <w:t> </w:t>
      </w:r>
      <w:r>
        <w:rPr/>
        <w:t>life.</w:t>
      </w:r>
      <w:r>
        <w:rPr>
          <w:spacing w:val="-7"/>
        </w:rPr>
        <w:t> </w:t>
      </w:r>
      <w:r>
        <w:rPr/>
        <w:t>When</w:t>
      </w:r>
      <w:r>
        <w:rPr>
          <w:spacing w:val="-2"/>
        </w:rPr>
        <w:t> </w:t>
      </w:r>
      <w:r>
        <w:rPr/>
        <w:t>it</w:t>
      </w:r>
      <w:r>
        <w:rPr>
          <w:spacing w:val="-2"/>
        </w:rPr>
        <w:t> </w:t>
      </w:r>
      <w:r>
        <w:rPr/>
        <w:t>describes</w:t>
      </w:r>
      <w:r>
        <w:rPr>
          <w:spacing w:val="-3"/>
        </w:rPr>
        <w:t> </w:t>
      </w:r>
      <w:r>
        <w:rPr>
          <w:i/>
        </w:rPr>
        <w:t>Ojas</w:t>
      </w:r>
      <w:r>
        <w:rPr>
          <w:i/>
          <w:spacing w:val="-2"/>
        </w:rPr>
        <w:t> </w:t>
      </w:r>
      <w:r>
        <w:rPr>
          <w:i/>
        </w:rPr>
        <w:t>as</w:t>
      </w:r>
      <w:r>
        <w:rPr>
          <w:i/>
          <w:spacing w:val="-2"/>
        </w:rPr>
        <w:t> </w:t>
      </w:r>
      <w:r>
        <w:rPr>
          <w:i/>
        </w:rPr>
        <w:t>nectar</w:t>
      </w:r>
      <w:r>
        <w:rPr/>
        <w:t>,</w:t>
      </w:r>
      <w:r>
        <w:rPr>
          <w:spacing w:val="-2"/>
        </w:rPr>
        <w:t> </w:t>
      </w:r>
      <w:r>
        <w:rPr/>
        <w:t>it</w:t>
      </w:r>
      <w:r>
        <w:rPr>
          <w:spacing w:val="-2"/>
        </w:rPr>
        <w:t> </w:t>
      </w:r>
      <w:r>
        <w:rPr/>
        <w:t>is not sweet talk. It is sacred physiology. It reminds us that resilience is a slow distillation, not a </w:t>
      </w:r>
      <w:r>
        <w:rPr>
          <w:spacing w:val="-2"/>
        </w:rPr>
        <w:t>supplement.</w:t>
      </w:r>
    </w:p>
    <w:p>
      <w:pPr>
        <w:pStyle w:val="BodyText"/>
        <w:spacing w:line="242" w:lineRule="auto" w:before="245"/>
      </w:pPr>
      <w:r>
        <w:rPr/>
        <w:t>But</w:t>
      </w:r>
      <w:r>
        <w:rPr>
          <w:spacing w:val="-3"/>
        </w:rPr>
        <w:t> </w:t>
      </w:r>
      <w:r>
        <w:rPr/>
        <w:t>why</w:t>
      </w:r>
      <w:r>
        <w:rPr>
          <w:spacing w:val="-3"/>
        </w:rPr>
        <w:t> </w:t>
      </w:r>
      <w:r>
        <w:rPr/>
        <w:t>metaphors?</w:t>
      </w:r>
      <w:r>
        <w:rPr>
          <w:spacing w:val="-8"/>
        </w:rPr>
        <w:t> </w:t>
      </w:r>
      <w:r>
        <w:rPr/>
        <w:t>Why</w:t>
      </w:r>
      <w:r>
        <w:rPr>
          <w:spacing w:val="-3"/>
        </w:rPr>
        <w:t> </w:t>
      </w:r>
      <w:r>
        <w:rPr/>
        <w:t>not</w:t>
      </w:r>
      <w:r>
        <w:rPr>
          <w:spacing w:val="-3"/>
        </w:rPr>
        <w:t> </w:t>
      </w:r>
      <w:r>
        <w:rPr/>
        <w:t>speak</w:t>
      </w:r>
      <w:r>
        <w:rPr>
          <w:spacing w:val="-3"/>
        </w:rPr>
        <w:t> </w:t>
      </w:r>
      <w:r>
        <w:rPr/>
        <w:t>plainly?</w:t>
      </w:r>
      <w:r>
        <w:rPr>
          <w:spacing w:val="-4"/>
        </w:rPr>
        <w:t> </w:t>
      </w:r>
      <w:r>
        <w:rPr/>
        <w:t>Because</w:t>
      </w:r>
      <w:r>
        <w:rPr>
          <w:spacing w:val="-4"/>
        </w:rPr>
        <w:t> </w:t>
      </w:r>
      <w:r>
        <w:rPr/>
        <w:t>life</w:t>
      </w:r>
      <w:r>
        <w:rPr>
          <w:spacing w:val="-4"/>
        </w:rPr>
        <w:t> </w:t>
      </w:r>
      <w:r>
        <w:rPr/>
        <w:t>isn’t</w:t>
      </w:r>
      <w:r>
        <w:rPr>
          <w:spacing w:val="-3"/>
        </w:rPr>
        <w:t> </w:t>
      </w:r>
      <w:r>
        <w:rPr/>
        <w:t>plain.</w:t>
      </w:r>
      <w:r>
        <w:rPr>
          <w:spacing w:val="-3"/>
        </w:rPr>
        <w:t> </w:t>
      </w:r>
      <w:r>
        <w:rPr/>
        <w:t>It</w:t>
      </w:r>
      <w:r>
        <w:rPr>
          <w:spacing w:val="-3"/>
        </w:rPr>
        <w:t> </w:t>
      </w:r>
      <w:r>
        <w:rPr/>
        <w:t>doesn’t</w:t>
      </w:r>
      <w:r>
        <w:rPr>
          <w:spacing w:val="-3"/>
        </w:rPr>
        <w:t> </w:t>
      </w:r>
      <w:r>
        <w:rPr/>
        <w:t>unfold</w:t>
      </w:r>
      <w:r>
        <w:rPr>
          <w:spacing w:val="-3"/>
        </w:rPr>
        <w:t> </w:t>
      </w:r>
      <w:r>
        <w:rPr/>
        <w:t>in</w:t>
      </w:r>
      <w:r>
        <w:rPr>
          <w:spacing w:val="-3"/>
        </w:rPr>
        <w:t> </w:t>
      </w:r>
      <w:r>
        <w:rPr/>
        <w:t>a</w:t>
      </w:r>
      <w:r>
        <w:rPr>
          <w:spacing w:val="-4"/>
        </w:rPr>
        <w:t> </w:t>
      </w:r>
      <w:r>
        <w:rPr/>
        <w:t>straight line. It spirals, dances, retreats and returns.</w:t>
      </w:r>
      <w:r>
        <w:rPr>
          <w:spacing w:val="-8"/>
        </w:rPr>
        <w:t> </w:t>
      </w:r>
      <w:r>
        <w:rPr/>
        <w:t>And</w:t>
      </w:r>
      <w:r>
        <w:rPr>
          <w:spacing w:val="-8"/>
        </w:rPr>
        <w:t> </w:t>
      </w:r>
      <w:r>
        <w:rPr/>
        <w:t>Ayurveda, being the science of life, follows this rhythm. In times when there were no notes and notepads, metaphors made medicine memorable.</w:t>
      </w:r>
    </w:p>
    <w:p>
      <w:pPr>
        <w:pStyle w:val="BodyText"/>
        <w:spacing w:line="242" w:lineRule="auto" w:before="4"/>
      </w:pPr>
      <w:r>
        <w:rPr/>
        <w:t>Fire is hot—so is Pitta. Next time you’ll remember that. This poetic framing is not an embellishment—it</w:t>
      </w:r>
      <w:r>
        <w:rPr>
          <w:spacing w:val="-4"/>
        </w:rPr>
        <w:t> </w:t>
      </w:r>
      <w:r>
        <w:rPr/>
        <w:t>is</w:t>
      </w:r>
      <w:r>
        <w:rPr>
          <w:spacing w:val="-4"/>
        </w:rPr>
        <w:t> </w:t>
      </w:r>
      <w:r>
        <w:rPr/>
        <w:t>a</w:t>
      </w:r>
      <w:r>
        <w:rPr>
          <w:spacing w:val="-5"/>
        </w:rPr>
        <w:t> </w:t>
      </w:r>
      <w:r>
        <w:rPr/>
        <w:t>survival</w:t>
      </w:r>
      <w:r>
        <w:rPr>
          <w:spacing w:val="-4"/>
        </w:rPr>
        <w:t> </w:t>
      </w:r>
      <w:r>
        <w:rPr/>
        <w:t>of</w:t>
      </w:r>
      <w:r>
        <w:rPr>
          <w:spacing w:val="-4"/>
        </w:rPr>
        <w:t> </w:t>
      </w:r>
      <w:r>
        <w:rPr/>
        <w:t>memory,</w:t>
      </w:r>
      <w:r>
        <w:rPr>
          <w:spacing w:val="-4"/>
        </w:rPr>
        <w:t> </w:t>
      </w:r>
      <w:r>
        <w:rPr/>
        <w:t>a</w:t>
      </w:r>
      <w:r>
        <w:rPr>
          <w:spacing w:val="-5"/>
        </w:rPr>
        <w:t> </w:t>
      </w:r>
      <w:r>
        <w:rPr/>
        <w:t>system</w:t>
      </w:r>
      <w:r>
        <w:rPr>
          <w:spacing w:val="-4"/>
        </w:rPr>
        <w:t> </w:t>
      </w:r>
      <w:r>
        <w:rPr/>
        <w:t>of</w:t>
      </w:r>
      <w:r>
        <w:rPr>
          <w:spacing w:val="-4"/>
        </w:rPr>
        <w:t> </w:t>
      </w:r>
      <w:r>
        <w:rPr/>
        <w:t>instruction,</w:t>
      </w:r>
      <w:r>
        <w:rPr>
          <w:spacing w:val="-4"/>
        </w:rPr>
        <w:t> </w:t>
      </w:r>
      <w:r>
        <w:rPr/>
        <w:t>a</w:t>
      </w:r>
      <w:r>
        <w:rPr>
          <w:spacing w:val="-5"/>
        </w:rPr>
        <w:t> </w:t>
      </w:r>
      <w:r>
        <w:rPr/>
        <w:t>mirror</w:t>
      </w:r>
      <w:r>
        <w:rPr>
          <w:spacing w:val="-4"/>
        </w:rPr>
        <w:t> </w:t>
      </w:r>
      <w:r>
        <w:rPr/>
        <w:t>of</w:t>
      </w:r>
      <w:r>
        <w:rPr>
          <w:spacing w:val="-4"/>
        </w:rPr>
        <w:t> </w:t>
      </w:r>
      <w:r>
        <w:rPr/>
        <w:t>intuition.</w:t>
      </w:r>
    </w:p>
    <w:p>
      <w:pPr>
        <w:pStyle w:val="BodyText"/>
        <w:spacing w:line="242" w:lineRule="auto" w:before="242"/>
        <w:ind w:right="262"/>
      </w:pPr>
      <w:r>
        <w:rPr/>
        <w:t>Ayurveda honours this complexity—not by simplifying it into formulas, but by encoding it in symbols.</w:t>
      </w:r>
      <w:r>
        <w:rPr>
          <w:spacing w:val="-9"/>
        </w:rPr>
        <w:t> </w:t>
      </w:r>
      <w:r>
        <w:rPr/>
        <w:t>Metaphors</w:t>
      </w:r>
      <w:r>
        <w:rPr>
          <w:spacing w:val="-6"/>
        </w:rPr>
        <w:t> </w:t>
      </w:r>
      <w:r>
        <w:rPr/>
        <w:t>in</w:t>
      </w:r>
      <w:r>
        <w:rPr>
          <w:spacing w:val="-15"/>
        </w:rPr>
        <w:t> </w:t>
      </w:r>
      <w:r>
        <w:rPr/>
        <w:t>Ayurveda</w:t>
      </w:r>
      <w:r>
        <w:rPr>
          <w:spacing w:val="-7"/>
        </w:rPr>
        <w:t> </w:t>
      </w:r>
      <w:r>
        <w:rPr/>
        <w:t>are</w:t>
      </w:r>
      <w:r>
        <w:rPr>
          <w:spacing w:val="-7"/>
        </w:rPr>
        <w:t> </w:t>
      </w:r>
      <w:r>
        <w:rPr/>
        <w:t>not</w:t>
      </w:r>
      <w:r>
        <w:rPr>
          <w:spacing w:val="-6"/>
        </w:rPr>
        <w:t> </w:t>
      </w:r>
      <w:r>
        <w:rPr/>
        <w:t>literary.</w:t>
      </w:r>
      <w:r>
        <w:rPr>
          <w:spacing w:val="-10"/>
        </w:rPr>
        <w:t> </w:t>
      </w:r>
      <w:r>
        <w:rPr/>
        <w:t>They</w:t>
      </w:r>
      <w:r>
        <w:rPr>
          <w:spacing w:val="-6"/>
        </w:rPr>
        <w:t> </w:t>
      </w:r>
      <w:r>
        <w:rPr/>
        <w:t>are</w:t>
      </w:r>
      <w:r>
        <w:rPr>
          <w:spacing w:val="-7"/>
        </w:rPr>
        <w:t> </w:t>
      </w:r>
      <w:r>
        <w:rPr>
          <w:b/>
        </w:rPr>
        <w:t>clinical</w:t>
      </w:r>
      <w:r>
        <w:rPr>
          <w:b/>
          <w:spacing w:val="-6"/>
        </w:rPr>
        <w:t> </w:t>
      </w:r>
      <w:r>
        <w:rPr>
          <w:b/>
        </w:rPr>
        <w:t>instruments</w:t>
      </w:r>
      <w:r>
        <w:rPr/>
        <w:t>.</w:t>
      </w:r>
      <w:r>
        <w:rPr>
          <w:spacing w:val="-10"/>
        </w:rPr>
        <w:t> </w:t>
      </w:r>
      <w:r>
        <w:rPr/>
        <w:t>They</w:t>
      </w:r>
      <w:r>
        <w:rPr>
          <w:spacing w:val="-6"/>
        </w:rPr>
        <w:t> </w:t>
      </w:r>
      <w:r>
        <w:rPr/>
        <w:t>help</w:t>
      </w:r>
      <w:r>
        <w:rPr>
          <w:spacing w:val="-6"/>
        </w:rPr>
        <w:t> </w:t>
      </w:r>
      <w:r>
        <w:rPr/>
        <w:t>the healer see beyond the report. They help the patient feel seen.</w:t>
      </w:r>
    </w:p>
    <w:p>
      <w:pPr>
        <w:pStyle w:val="BodyText"/>
        <w:spacing w:before="1"/>
        <w:ind w:left="0"/>
      </w:pPr>
    </w:p>
    <w:p>
      <w:pPr>
        <w:pStyle w:val="Heading5"/>
      </w:pPr>
      <w:r>
        <w:rPr/>
        <w:t>Metaphors</w:t>
      </w:r>
      <w:r>
        <w:rPr>
          <w:spacing w:val="-4"/>
        </w:rPr>
        <w:t> </w:t>
      </w:r>
      <w:r>
        <w:rPr/>
        <w:t>as</w:t>
      </w:r>
      <w:r>
        <w:rPr>
          <w:spacing w:val="-4"/>
        </w:rPr>
        <w:t> </w:t>
      </w:r>
      <w:r>
        <w:rPr/>
        <w:t>Mirrors</w:t>
      </w:r>
      <w:r>
        <w:rPr>
          <w:spacing w:val="-3"/>
        </w:rPr>
        <w:t> </w:t>
      </w:r>
      <w:r>
        <w:rPr/>
        <w:t>of</w:t>
      </w:r>
      <w:r>
        <w:rPr>
          <w:spacing w:val="-8"/>
        </w:rPr>
        <w:t> </w:t>
      </w:r>
      <w:r>
        <w:rPr>
          <w:spacing w:val="-4"/>
        </w:rPr>
        <w:t>Truth</w:t>
      </w:r>
    </w:p>
    <w:p>
      <w:pPr>
        <w:pStyle w:val="ListParagraph"/>
        <w:numPr>
          <w:ilvl w:val="0"/>
          <w:numId w:val="2"/>
        </w:numPr>
        <w:tabs>
          <w:tab w:pos="861" w:val="left" w:leader="none"/>
        </w:tabs>
        <w:spacing w:line="240" w:lineRule="auto" w:before="286" w:after="0"/>
        <w:ind w:left="861" w:right="0" w:hanging="500"/>
        <w:jc w:val="left"/>
        <w:rPr>
          <w:b/>
          <w:sz w:val="24"/>
        </w:rPr>
      </w:pPr>
      <w:r>
        <w:rPr>
          <w:b/>
          <w:sz w:val="24"/>
        </w:rPr>
        <w:t>Agni</w:t>
      </w:r>
      <w:r>
        <w:rPr>
          <w:b/>
          <w:spacing w:val="-2"/>
          <w:sz w:val="24"/>
        </w:rPr>
        <w:t> </w:t>
      </w:r>
      <w:r>
        <w:rPr>
          <w:sz w:val="24"/>
        </w:rPr>
        <w:t>is</w:t>
      </w:r>
      <w:r>
        <w:rPr>
          <w:spacing w:val="-1"/>
          <w:sz w:val="24"/>
        </w:rPr>
        <w:t> </w:t>
      </w:r>
      <w:r>
        <w:rPr>
          <w:sz w:val="24"/>
        </w:rPr>
        <w:t>not</w:t>
      </w:r>
      <w:r>
        <w:rPr>
          <w:spacing w:val="-1"/>
          <w:sz w:val="24"/>
        </w:rPr>
        <w:t> </w:t>
      </w:r>
      <w:r>
        <w:rPr>
          <w:sz w:val="24"/>
        </w:rPr>
        <w:t>just</w:t>
      </w:r>
      <w:r>
        <w:rPr>
          <w:spacing w:val="-1"/>
          <w:sz w:val="24"/>
        </w:rPr>
        <w:t> </w:t>
      </w:r>
      <w:r>
        <w:rPr>
          <w:sz w:val="24"/>
        </w:rPr>
        <w:t>digestion—it</w:t>
      </w:r>
      <w:r>
        <w:rPr>
          <w:spacing w:val="-2"/>
          <w:sz w:val="24"/>
        </w:rPr>
        <w:t> </w:t>
      </w:r>
      <w:r>
        <w:rPr>
          <w:sz w:val="24"/>
        </w:rPr>
        <w:t>is</w:t>
      </w:r>
      <w:r>
        <w:rPr>
          <w:spacing w:val="-1"/>
          <w:sz w:val="24"/>
        </w:rPr>
        <w:t> </w:t>
      </w:r>
      <w:r>
        <w:rPr>
          <w:sz w:val="24"/>
        </w:rPr>
        <w:t>discernment,</w:t>
      </w:r>
      <w:r>
        <w:rPr>
          <w:spacing w:val="-1"/>
          <w:sz w:val="24"/>
        </w:rPr>
        <w:t> </w:t>
      </w:r>
      <w:r>
        <w:rPr>
          <w:sz w:val="24"/>
        </w:rPr>
        <w:t>awareness,</w:t>
      </w:r>
      <w:r>
        <w:rPr>
          <w:spacing w:val="-1"/>
          <w:sz w:val="24"/>
        </w:rPr>
        <w:t> </w:t>
      </w:r>
      <w:r>
        <w:rPr>
          <w:spacing w:val="-2"/>
          <w:sz w:val="24"/>
        </w:rPr>
        <w:t>transformation.</w:t>
      </w:r>
    </w:p>
    <w:p>
      <w:pPr>
        <w:pStyle w:val="ListParagraph"/>
        <w:numPr>
          <w:ilvl w:val="0"/>
          <w:numId w:val="2"/>
        </w:numPr>
        <w:tabs>
          <w:tab w:pos="861" w:val="left" w:leader="none"/>
        </w:tabs>
        <w:spacing w:line="240" w:lineRule="auto" w:before="244" w:after="0"/>
        <w:ind w:left="861" w:right="0" w:hanging="500"/>
        <w:jc w:val="left"/>
        <w:rPr>
          <w:b/>
          <w:sz w:val="24"/>
        </w:rPr>
      </w:pPr>
      <w:r>
        <w:rPr>
          <w:b/>
          <w:sz w:val="24"/>
        </w:rPr>
        <w:t>Ama</w:t>
      </w:r>
      <w:r>
        <w:rPr>
          <w:b/>
          <w:spacing w:val="-2"/>
          <w:sz w:val="24"/>
        </w:rPr>
        <w:t> </w:t>
      </w:r>
      <w:r>
        <w:rPr>
          <w:sz w:val="24"/>
        </w:rPr>
        <w:t>is</w:t>
      </w:r>
      <w:r>
        <w:rPr>
          <w:spacing w:val="-1"/>
          <w:sz w:val="24"/>
        </w:rPr>
        <w:t> </w:t>
      </w:r>
      <w:r>
        <w:rPr>
          <w:sz w:val="24"/>
        </w:rPr>
        <w:t>not</w:t>
      </w:r>
      <w:r>
        <w:rPr>
          <w:spacing w:val="-1"/>
          <w:sz w:val="24"/>
        </w:rPr>
        <w:t> </w:t>
      </w:r>
      <w:r>
        <w:rPr>
          <w:sz w:val="24"/>
        </w:rPr>
        <w:t>just</w:t>
      </w:r>
      <w:r>
        <w:rPr>
          <w:spacing w:val="-1"/>
          <w:sz w:val="24"/>
        </w:rPr>
        <w:t> </w:t>
      </w:r>
      <w:r>
        <w:rPr>
          <w:sz w:val="24"/>
        </w:rPr>
        <w:t>residue—it</w:t>
      </w:r>
      <w:r>
        <w:rPr>
          <w:spacing w:val="-2"/>
          <w:sz w:val="24"/>
        </w:rPr>
        <w:t> </w:t>
      </w:r>
      <w:r>
        <w:rPr>
          <w:sz w:val="24"/>
        </w:rPr>
        <w:t>is</w:t>
      </w:r>
      <w:r>
        <w:rPr>
          <w:spacing w:val="-1"/>
          <w:sz w:val="24"/>
        </w:rPr>
        <w:t> </w:t>
      </w:r>
      <w:r>
        <w:rPr>
          <w:sz w:val="24"/>
        </w:rPr>
        <w:t>confusion,</w:t>
      </w:r>
      <w:r>
        <w:rPr>
          <w:spacing w:val="-1"/>
          <w:sz w:val="24"/>
        </w:rPr>
        <w:t> </w:t>
      </w:r>
      <w:r>
        <w:rPr>
          <w:sz w:val="24"/>
        </w:rPr>
        <w:t>stagnation,</w:t>
      </w:r>
      <w:r>
        <w:rPr>
          <w:spacing w:val="-1"/>
          <w:sz w:val="24"/>
        </w:rPr>
        <w:t> </w:t>
      </w:r>
      <w:r>
        <w:rPr>
          <w:spacing w:val="-2"/>
          <w:sz w:val="24"/>
        </w:rPr>
        <w:t>misinformation.</w:t>
      </w:r>
    </w:p>
    <w:p>
      <w:pPr>
        <w:pStyle w:val="ListParagraph"/>
        <w:numPr>
          <w:ilvl w:val="0"/>
          <w:numId w:val="2"/>
        </w:numPr>
        <w:tabs>
          <w:tab w:pos="861" w:val="left" w:leader="none"/>
        </w:tabs>
        <w:spacing w:line="240" w:lineRule="auto" w:before="244" w:after="0"/>
        <w:ind w:left="861" w:right="0" w:hanging="500"/>
        <w:jc w:val="left"/>
        <w:rPr>
          <w:b/>
          <w:sz w:val="24"/>
        </w:rPr>
      </w:pPr>
      <w:r>
        <w:rPr>
          <w:b/>
          <w:sz w:val="24"/>
        </w:rPr>
        <w:t>Ojas</w:t>
      </w:r>
      <w:r>
        <w:rPr>
          <w:b/>
          <w:spacing w:val="-1"/>
          <w:sz w:val="24"/>
        </w:rPr>
        <w:t> </w:t>
      </w:r>
      <w:r>
        <w:rPr>
          <w:sz w:val="24"/>
        </w:rPr>
        <w:t>is</w:t>
      </w:r>
      <w:r>
        <w:rPr>
          <w:spacing w:val="-1"/>
          <w:sz w:val="24"/>
        </w:rPr>
        <w:t> </w:t>
      </w:r>
      <w:r>
        <w:rPr>
          <w:sz w:val="24"/>
        </w:rPr>
        <w:t>not</w:t>
      </w:r>
      <w:r>
        <w:rPr>
          <w:spacing w:val="-1"/>
          <w:sz w:val="24"/>
        </w:rPr>
        <w:t> </w:t>
      </w:r>
      <w:r>
        <w:rPr>
          <w:sz w:val="24"/>
        </w:rPr>
        <w:t>just</w:t>
      </w:r>
      <w:r>
        <w:rPr>
          <w:spacing w:val="-1"/>
          <w:sz w:val="24"/>
        </w:rPr>
        <w:t> </w:t>
      </w:r>
      <w:r>
        <w:rPr>
          <w:sz w:val="24"/>
        </w:rPr>
        <w:t>immunity—it is</w:t>
      </w:r>
      <w:r>
        <w:rPr>
          <w:spacing w:val="-1"/>
          <w:sz w:val="24"/>
        </w:rPr>
        <w:t> </w:t>
      </w:r>
      <w:r>
        <w:rPr>
          <w:sz w:val="24"/>
        </w:rPr>
        <w:t>the</w:t>
      </w:r>
      <w:r>
        <w:rPr>
          <w:spacing w:val="-2"/>
          <w:sz w:val="24"/>
        </w:rPr>
        <w:t> </w:t>
      </w:r>
      <w:r>
        <w:rPr>
          <w:sz w:val="24"/>
        </w:rPr>
        <w:t>memory</w:t>
      </w:r>
      <w:r>
        <w:rPr>
          <w:spacing w:val="-1"/>
          <w:sz w:val="24"/>
        </w:rPr>
        <w:t> </w:t>
      </w:r>
      <w:r>
        <w:rPr>
          <w:sz w:val="24"/>
        </w:rPr>
        <w:t>of</w:t>
      </w:r>
      <w:r>
        <w:rPr>
          <w:spacing w:val="-1"/>
          <w:sz w:val="24"/>
        </w:rPr>
        <w:t> </w:t>
      </w:r>
      <w:r>
        <w:rPr>
          <w:sz w:val="24"/>
        </w:rPr>
        <w:t>wholeness, the</w:t>
      </w:r>
      <w:r>
        <w:rPr>
          <w:spacing w:val="-2"/>
          <w:sz w:val="24"/>
        </w:rPr>
        <w:t> </w:t>
      </w:r>
      <w:r>
        <w:rPr>
          <w:sz w:val="24"/>
        </w:rPr>
        <w:t>deep</w:t>
      </w:r>
      <w:r>
        <w:rPr>
          <w:spacing w:val="-1"/>
          <w:sz w:val="24"/>
        </w:rPr>
        <w:t> </w:t>
      </w:r>
      <w:r>
        <w:rPr>
          <w:sz w:val="24"/>
        </w:rPr>
        <w:t>peace</w:t>
      </w:r>
      <w:r>
        <w:rPr>
          <w:spacing w:val="-2"/>
          <w:sz w:val="24"/>
        </w:rPr>
        <w:t> </w:t>
      </w:r>
      <w:r>
        <w:rPr>
          <w:sz w:val="24"/>
        </w:rPr>
        <w:t>of </w:t>
      </w:r>
      <w:r>
        <w:rPr>
          <w:spacing w:val="-2"/>
          <w:sz w:val="24"/>
        </w:rPr>
        <w:t>integration.</w:t>
      </w:r>
    </w:p>
    <w:p>
      <w:pPr>
        <w:pStyle w:val="ListParagraph"/>
        <w:numPr>
          <w:ilvl w:val="0"/>
          <w:numId w:val="2"/>
        </w:numPr>
        <w:tabs>
          <w:tab w:pos="861" w:val="left" w:leader="none"/>
        </w:tabs>
        <w:spacing w:line="240" w:lineRule="auto" w:before="244" w:after="0"/>
        <w:ind w:left="861" w:right="0" w:hanging="500"/>
        <w:jc w:val="left"/>
        <w:rPr>
          <w:b/>
          <w:sz w:val="24"/>
        </w:rPr>
      </w:pPr>
      <w:r>
        <w:rPr>
          <w:b/>
          <w:sz w:val="24"/>
        </w:rPr>
        <w:t>Doshas</w:t>
      </w:r>
      <w:r>
        <w:rPr>
          <w:b/>
          <w:spacing w:val="-2"/>
          <w:sz w:val="24"/>
        </w:rPr>
        <w:t> </w:t>
      </w:r>
      <w:r>
        <w:rPr>
          <w:sz w:val="24"/>
        </w:rPr>
        <w:t>are</w:t>
      </w:r>
      <w:r>
        <w:rPr>
          <w:spacing w:val="-2"/>
          <w:sz w:val="24"/>
        </w:rPr>
        <w:t> </w:t>
      </w:r>
      <w:r>
        <w:rPr>
          <w:sz w:val="24"/>
        </w:rPr>
        <w:t>not</w:t>
      </w:r>
      <w:r>
        <w:rPr>
          <w:spacing w:val="-2"/>
          <w:sz w:val="24"/>
        </w:rPr>
        <w:t> </w:t>
      </w:r>
      <w:r>
        <w:rPr>
          <w:sz w:val="24"/>
        </w:rPr>
        <w:t>villains—they</w:t>
      </w:r>
      <w:r>
        <w:rPr>
          <w:spacing w:val="-1"/>
          <w:sz w:val="24"/>
        </w:rPr>
        <w:t> </w:t>
      </w:r>
      <w:r>
        <w:rPr>
          <w:sz w:val="24"/>
        </w:rPr>
        <w:t>are</w:t>
      </w:r>
      <w:r>
        <w:rPr>
          <w:spacing w:val="-2"/>
          <w:sz w:val="24"/>
        </w:rPr>
        <w:t> </w:t>
      </w:r>
      <w:r>
        <w:rPr>
          <w:sz w:val="24"/>
        </w:rPr>
        <w:t>misunderstood</w:t>
      </w:r>
      <w:r>
        <w:rPr>
          <w:spacing w:val="-2"/>
          <w:sz w:val="24"/>
        </w:rPr>
        <w:t> </w:t>
      </w:r>
      <w:r>
        <w:rPr>
          <w:sz w:val="24"/>
        </w:rPr>
        <w:t>musicians</w:t>
      </w:r>
      <w:r>
        <w:rPr>
          <w:spacing w:val="-1"/>
          <w:sz w:val="24"/>
        </w:rPr>
        <w:t> </w:t>
      </w:r>
      <w:r>
        <w:rPr>
          <w:sz w:val="24"/>
        </w:rPr>
        <w:t>in</w:t>
      </w:r>
      <w:r>
        <w:rPr>
          <w:spacing w:val="-2"/>
          <w:sz w:val="24"/>
        </w:rPr>
        <w:t> </w:t>
      </w:r>
      <w:r>
        <w:rPr>
          <w:sz w:val="24"/>
        </w:rPr>
        <w:t>a</w:t>
      </w:r>
      <w:r>
        <w:rPr>
          <w:spacing w:val="-2"/>
          <w:sz w:val="24"/>
        </w:rPr>
        <w:t> </w:t>
      </w:r>
      <w:r>
        <w:rPr>
          <w:sz w:val="24"/>
        </w:rPr>
        <w:t>disrupted</w:t>
      </w:r>
      <w:r>
        <w:rPr>
          <w:spacing w:val="-1"/>
          <w:sz w:val="24"/>
        </w:rPr>
        <w:t> </w:t>
      </w:r>
      <w:r>
        <w:rPr>
          <w:spacing w:val="-2"/>
          <w:sz w:val="24"/>
        </w:rPr>
        <w:t>symphony.</w:t>
      </w:r>
    </w:p>
    <w:p>
      <w:pPr>
        <w:pStyle w:val="BodyText"/>
        <w:spacing w:line="242" w:lineRule="auto"/>
        <w:ind w:right="262"/>
      </w:pPr>
      <w:r>
        <w:rPr/>
        <w:t>These</w:t>
      </w:r>
      <w:r>
        <w:rPr>
          <w:spacing w:val="-7"/>
        </w:rPr>
        <w:t> </w:t>
      </w:r>
      <w:r>
        <w:rPr/>
        <w:t>are</w:t>
      </w:r>
      <w:r>
        <w:rPr>
          <w:spacing w:val="-7"/>
        </w:rPr>
        <w:t> </w:t>
      </w:r>
      <w:r>
        <w:rPr/>
        <w:t>not</w:t>
      </w:r>
      <w:r>
        <w:rPr>
          <w:spacing w:val="-6"/>
        </w:rPr>
        <w:t> </w:t>
      </w:r>
      <w:r>
        <w:rPr/>
        <w:t>ornamental</w:t>
      </w:r>
      <w:r>
        <w:rPr>
          <w:spacing w:val="-6"/>
        </w:rPr>
        <w:t> </w:t>
      </w:r>
      <w:r>
        <w:rPr/>
        <w:t>analogies.</w:t>
      </w:r>
      <w:r>
        <w:rPr>
          <w:spacing w:val="-10"/>
        </w:rPr>
        <w:t> </w:t>
      </w:r>
      <w:r>
        <w:rPr/>
        <w:t>They</w:t>
      </w:r>
      <w:r>
        <w:rPr>
          <w:spacing w:val="-6"/>
        </w:rPr>
        <w:t> </w:t>
      </w:r>
      <w:r>
        <w:rPr/>
        <w:t>are</w:t>
      </w:r>
      <w:r>
        <w:rPr>
          <w:spacing w:val="-7"/>
        </w:rPr>
        <w:t> </w:t>
      </w:r>
      <w:r>
        <w:rPr/>
        <w:t>operative</w:t>
      </w:r>
      <w:r>
        <w:rPr>
          <w:spacing w:val="-7"/>
        </w:rPr>
        <w:t> </w:t>
      </w:r>
      <w:r>
        <w:rPr/>
        <w:t>realities.</w:t>
      </w:r>
      <w:r>
        <w:rPr>
          <w:spacing w:val="-14"/>
        </w:rPr>
        <w:t> </w:t>
      </w:r>
      <w:r>
        <w:rPr/>
        <w:t>You</w:t>
      </w:r>
      <w:r>
        <w:rPr>
          <w:spacing w:val="-6"/>
        </w:rPr>
        <w:t> </w:t>
      </w:r>
      <w:r>
        <w:rPr/>
        <w:t>cannot</w:t>
      </w:r>
      <w:r>
        <w:rPr>
          <w:spacing w:val="-6"/>
        </w:rPr>
        <w:t> </w:t>
      </w:r>
      <w:r>
        <w:rPr/>
        <w:t>locate</w:t>
      </w:r>
      <w:r>
        <w:rPr>
          <w:spacing w:val="-10"/>
        </w:rPr>
        <w:t> </w:t>
      </w:r>
      <w:r>
        <w:rPr/>
        <w:t>Vata</w:t>
      </w:r>
      <w:r>
        <w:rPr>
          <w:spacing w:val="-7"/>
        </w:rPr>
        <w:t> </w:t>
      </w:r>
      <w:r>
        <w:rPr/>
        <w:t>on</w:t>
      </w:r>
      <w:r>
        <w:rPr>
          <w:spacing w:val="-6"/>
        </w:rPr>
        <w:t> </w:t>
      </w:r>
      <w:r>
        <w:rPr/>
        <w:t>a</w:t>
      </w:r>
      <w:r>
        <w:rPr>
          <w:spacing w:val="-7"/>
        </w:rPr>
        <w:t> </w:t>
      </w:r>
      <w:r>
        <w:rPr/>
        <w:t>scan. But you can feel it in a tremor, in a hesitation, in the dry cough of winter.</w:t>
      </w:r>
      <w:r>
        <w:rPr>
          <w:spacing w:val="-6"/>
        </w:rPr>
        <w:t> </w:t>
      </w:r>
      <w:r>
        <w:rPr/>
        <w:t>You cannot bottle Ojas, but</w:t>
      </w:r>
      <w:r>
        <w:rPr>
          <w:spacing w:val="-3"/>
        </w:rPr>
        <w:t> </w:t>
      </w:r>
      <w:r>
        <w:rPr/>
        <w:t>you</w:t>
      </w:r>
      <w:r>
        <w:rPr>
          <w:spacing w:val="-3"/>
        </w:rPr>
        <w:t> </w:t>
      </w:r>
      <w:r>
        <w:rPr/>
        <w:t>can</w:t>
      </w:r>
      <w:r>
        <w:rPr>
          <w:spacing w:val="-3"/>
        </w:rPr>
        <w:t> </w:t>
      </w:r>
      <w:r>
        <w:rPr/>
        <w:t>see</w:t>
      </w:r>
      <w:r>
        <w:rPr>
          <w:spacing w:val="-4"/>
        </w:rPr>
        <w:t> </w:t>
      </w:r>
      <w:r>
        <w:rPr/>
        <w:t>it</w:t>
      </w:r>
      <w:r>
        <w:rPr>
          <w:spacing w:val="-3"/>
        </w:rPr>
        <w:t> </w:t>
      </w:r>
      <w:r>
        <w:rPr/>
        <w:t>glowing</w:t>
      </w:r>
      <w:r>
        <w:rPr>
          <w:spacing w:val="-3"/>
        </w:rPr>
        <w:t> </w:t>
      </w:r>
      <w:r>
        <w:rPr/>
        <w:t>in</w:t>
      </w:r>
      <w:r>
        <w:rPr>
          <w:spacing w:val="-3"/>
        </w:rPr>
        <w:t> </w:t>
      </w:r>
      <w:r>
        <w:rPr/>
        <w:t>the</w:t>
      </w:r>
      <w:r>
        <w:rPr>
          <w:spacing w:val="-4"/>
        </w:rPr>
        <w:t> </w:t>
      </w:r>
      <w:r>
        <w:rPr/>
        <w:t>eyes</w:t>
      </w:r>
      <w:r>
        <w:rPr>
          <w:spacing w:val="-3"/>
        </w:rPr>
        <w:t> </w:t>
      </w:r>
      <w:r>
        <w:rPr/>
        <w:t>of</w:t>
      </w:r>
      <w:r>
        <w:rPr>
          <w:spacing w:val="-3"/>
        </w:rPr>
        <w:t> </w:t>
      </w:r>
      <w:r>
        <w:rPr/>
        <w:t>someone</w:t>
      </w:r>
      <w:r>
        <w:rPr>
          <w:spacing w:val="-4"/>
        </w:rPr>
        <w:t> </w:t>
      </w:r>
      <w:r>
        <w:rPr/>
        <w:t>who</w:t>
      </w:r>
      <w:r>
        <w:rPr>
          <w:spacing w:val="-3"/>
        </w:rPr>
        <w:t> </w:t>
      </w:r>
      <w:r>
        <w:rPr/>
        <w:t>feels</w:t>
      </w:r>
      <w:r>
        <w:rPr>
          <w:spacing w:val="-3"/>
        </w:rPr>
        <w:t> </w:t>
      </w:r>
      <w:r>
        <w:rPr/>
        <w:t>safe.</w:t>
      </w:r>
      <w:r>
        <w:rPr>
          <w:spacing w:val="-3"/>
        </w:rPr>
        <w:t> </w:t>
      </w:r>
      <w:r>
        <w:rPr/>
        <w:t>Metaphors</w:t>
      </w:r>
      <w:r>
        <w:rPr>
          <w:spacing w:val="-3"/>
        </w:rPr>
        <w:t> </w:t>
      </w:r>
      <w:r>
        <w:rPr/>
        <w:t>in</w:t>
      </w:r>
      <w:r>
        <w:rPr>
          <w:spacing w:val="-15"/>
        </w:rPr>
        <w:t> </w:t>
      </w:r>
      <w:r>
        <w:rPr/>
        <w:t>Ayurveda</w:t>
      </w:r>
      <w:r>
        <w:rPr>
          <w:spacing w:val="-4"/>
        </w:rPr>
        <w:t> </w:t>
      </w:r>
      <w:r>
        <w:rPr/>
        <w:t>allow</w:t>
      </w:r>
      <w:r>
        <w:rPr>
          <w:spacing w:val="-3"/>
        </w:rPr>
        <w:t> </w:t>
      </w:r>
      <w:r>
        <w:rPr/>
        <w:t>us to touch what is otherwise untouchable.</w:t>
      </w:r>
    </w:p>
    <w:p>
      <w:pPr>
        <w:pStyle w:val="BodyText"/>
        <w:spacing w:line="242" w:lineRule="auto" w:before="245"/>
        <w:ind w:right="262"/>
      </w:pPr>
      <w:r>
        <w:rPr/>
        <w:t>And in the context of </w:t>
      </w:r>
      <w:r>
        <w:rPr>
          <w:b/>
        </w:rPr>
        <w:t>autoimmunity</w:t>
      </w:r>
      <w:r>
        <w:rPr/>
        <w:t>, where the body turns on itself, this becomes essential. Because the immune system is not malfunctioning. It is misinformed. Not a traitor—but a student who</w:t>
      </w:r>
      <w:r>
        <w:rPr>
          <w:spacing w:val="-4"/>
        </w:rPr>
        <w:t> </w:t>
      </w:r>
      <w:r>
        <w:rPr/>
        <w:t>misunderstood</w:t>
      </w:r>
      <w:r>
        <w:rPr>
          <w:spacing w:val="-4"/>
        </w:rPr>
        <w:t> </w:t>
      </w:r>
      <w:r>
        <w:rPr/>
        <w:t>the</w:t>
      </w:r>
      <w:r>
        <w:rPr>
          <w:spacing w:val="-5"/>
        </w:rPr>
        <w:t> </w:t>
      </w:r>
      <w:r>
        <w:rPr/>
        <w:t>lesson.</w:t>
      </w:r>
      <w:r>
        <w:rPr>
          <w:spacing w:val="-4"/>
        </w:rPr>
        <w:t> </w:t>
      </w:r>
      <w:r>
        <w:rPr/>
        <w:t>How</w:t>
      </w:r>
      <w:r>
        <w:rPr>
          <w:spacing w:val="-4"/>
        </w:rPr>
        <w:t> </w:t>
      </w:r>
      <w:r>
        <w:rPr/>
        <w:t>do</w:t>
      </w:r>
      <w:r>
        <w:rPr>
          <w:spacing w:val="-4"/>
        </w:rPr>
        <w:t> </w:t>
      </w:r>
      <w:r>
        <w:rPr/>
        <w:t>we</w:t>
      </w:r>
      <w:r>
        <w:rPr>
          <w:spacing w:val="-5"/>
        </w:rPr>
        <w:t> </w:t>
      </w:r>
      <w:r>
        <w:rPr/>
        <w:t>explain</w:t>
      </w:r>
      <w:r>
        <w:rPr>
          <w:spacing w:val="-4"/>
        </w:rPr>
        <w:t> </w:t>
      </w:r>
      <w:r>
        <w:rPr/>
        <w:t>this</w:t>
      </w:r>
      <w:r>
        <w:rPr>
          <w:spacing w:val="-4"/>
        </w:rPr>
        <w:t> </w:t>
      </w:r>
      <w:r>
        <w:rPr/>
        <w:t>in</w:t>
      </w:r>
      <w:r>
        <w:rPr>
          <w:spacing w:val="-4"/>
        </w:rPr>
        <w:t> </w:t>
      </w:r>
      <w:r>
        <w:rPr/>
        <w:t>biochemistry</w:t>
      </w:r>
      <w:r>
        <w:rPr>
          <w:spacing w:val="-4"/>
        </w:rPr>
        <w:t> </w:t>
      </w:r>
      <w:r>
        <w:rPr/>
        <w:t>alone?</w:t>
      </w:r>
      <w:r>
        <w:rPr>
          <w:spacing w:val="-8"/>
        </w:rPr>
        <w:t> </w:t>
      </w:r>
      <w:r>
        <w:rPr/>
        <w:t>We</w:t>
      </w:r>
      <w:r>
        <w:rPr>
          <w:spacing w:val="-5"/>
        </w:rPr>
        <w:t> </w:t>
      </w:r>
      <w:r>
        <w:rPr/>
        <w:t>cannot.</w:t>
      </w:r>
      <w:r>
        <w:rPr>
          <w:spacing w:val="-4"/>
        </w:rPr>
        <w:t> </w:t>
      </w:r>
      <w:r>
        <w:rPr/>
        <w:t>But</w:t>
      </w:r>
      <w:r>
        <w:rPr>
          <w:spacing w:val="-4"/>
        </w:rPr>
        <w:t> </w:t>
      </w:r>
      <w:r>
        <w:rPr/>
        <w:t>we can say—“The guards forgot who the king is.”</w:t>
      </w:r>
    </w:p>
    <w:p>
      <w:pPr>
        <w:pStyle w:val="BodyText"/>
        <w:spacing w:before="245"/>
      </w:pPr>
      <w:r>
        <w:rPr/>
        <w:t>This</w:t>
      </w:r>
      <w:r>
        <w:rPr>
          <w:spacing w:val="-2"/>
        </w:rPr>
        <w:t> </w:t>
      </w:r>
      <w:r>
        <w:rPr/>
        <w:t>book</w:t>
      </w:r>
      <w:r>
        <w:rPr>
          <w:spacing w:val="-1"/>
        </w:rPr>
        <w:t> </w:t>
      </w:r>
      <w:r>
        <w:rPr/>
        <w:t>begins</w:t>
      </w:r>
      <w:r>
        <w:rPr>
          <w:spacing w:val="-1"/>
        </w:rPr>
        <w:t> </w:t>
      </w:r>
      <w:r>
        <w:rPr/>
        <w:t>exactly</w:t>
      </w:r>
      <w:r>
        <w:rPr>
          <w:spacing w:val="-1"/>
        </w:rPr>
        <w:t> </w:t>
      </w:r>
      <w:r>
        <w:rPr>
          <w:spacing w:val="-2"/>
        </w:rPr>
        <w:t>there.</w:t>
      </w:r>
    </w:p>
    <w:p>
      <w:pPr>
        <w:pStyle w:val="BodyText"/>
        <w:spacing w:after="0"/>
        <w:sectPr>
          <w:pgSz w:w="11910" w:h="16840"/>
          <w:pgMar w:top="1140" w:bottom="280" w:left="992" w:right="992"/>
        </w:sectPr>
      </w:pPr>
    </w:p>
    <w:p>
      <w:pPr>
        <w:pStyle w:val="Heading5"/>
        <w:spacing w:before="24"/>
      </w:pPr>
      <w:r>
        <w:rPr/>
        <w:t>This</w:t>
      </w:r>
      <w:r>
        <w:rPr>
          <w:spacing w:val="-2"/>
        </w:rPr>
        <w:t> </w:t>
      </w:r>
      <w:r>
        <w:rPr/>
        <w:t>Book:</w:t>
      </w:r>
      <w:r>
        <w:rPr>
          <w:spacing w:val="-18"/>
        </w:rPr>
        <w:t> </w:t>
      </w:r>
      <w:r>
        <w:rPr/>
        <w:t>A</w:t>
      </w:r>
      <w:r>
        <w:rPr>
          <w:spacing w:val="-17"/>
        </w:rPr>
        <w:t> </w:t>
      </w:r>
      <w:r>
        <w:rPr/>
        <w:t>Conversation</w:t>
      </w:r>
      <w:r>
        <w:rPr>
          <w:spacing w:val="-2"/>
        </w:rPr>
        <w:t> </w:t>
      </w:r>
      <w:r>
        <w:rPr/>
        <w:t>in</w:t>
      </w:r>
      <w:r>
        <w:rPr>
          <w:spacing w:val="-1"/>
        </w:rPr>
        <w:t> </w:t>
      </w:r>
      <w:r>
        <w:rPr>
          <w:spacing w:val="-2"/>
        </w:rPr>
        <w:t>Symbol</w:t>
      </w:r>
    </w:p>
    <w:p>
      <w:pPr>
        <w:pStyle w:val="BodyText"/>
        <w:spacing w:line="242" w:lineRule="auto" w:before="287"/>
        <w:ind w:right="262"/>
      </w:pPr>
      <w:r>
        <w:rPr/>
        <w:t>This</w:t>
      </w:r>
      <w:r>
        <w:rPr>
          <w:spacing w:val="-2"/>
        </w:rPr>
        <w:t> </w:t>
      </w:r>
      <w:r>
        <w:rPr/>
        <w:t>book</w:t>
      </w:r>
      <w:r>
        <w:rPr>
          <w:spacing w:val="-2"/>
        </w:rPr>
        <w:t> </w:t>
      </w:r>
      <w:r>
        <w:rPr/>
        <w:t>is</w:t>
      </w:r>
      <w:r>
        <w:rPr>
          <w:spacing w:val="-2"/>
        </w:rPr>
        <w:t> </w:t>
      </w:r>
      <w:r>
        <w:rPr/>
        <w:t>not</w:t>
      </w:r>
      <w:r>
        <w:rPr>
          <w:spacing w:val="-2"/>
        </w:rPr>
        <w:t> </w:t>
      </w:r>
      <w:r>
        <w:rPr/>
        <w:t>a</w:t>
      </w:r>
      <w:r>
        <w:rPr>
          <w:spacing w:val="-3"/>
        </w:rPr>
        <w:t> </w:t>
      </w:r>
      <w:r>
        <w:rPr/>
        <w:t>textbook.</w:t>
      </w:r>
      <w:r>
        <w:rPr>
          <w:spacing w:val="-2"/>
        </w:rPr>
        <w:t> </w:t>
      </w:r>
      <w:r>
        <w:rPr/>
        <w:t>It</w:t>
      </w:r>
      <w:r>
        <w:rPr>
          <w:spacing w:val="-2"/>
        </w:rPr>
        <w:t> </w:t>
      </w:r>
      <w:r>
        <w:rPr/>
        <w:t>is</w:t>
      </w:r>
      <w:r>
        <w:rPr>
          <w:spacing w:val="-2"/>
        </w:rPr>
        <w:t> </w:t>
      </w:r>
      <w:r>
        <w:rPr/>
        <w:t>not</w:t>
      </w:r>
      <w:r>
        <w:rPr>
          <w:spacing w:val="-2"/>
        </w:rPr>
        <w:t> </w:t>
      </w:r>
      <w:r>
        <w:rPr/>
        <w:t>a</w:t>
      </w:r>
      <w:r>
        <w:rPr>
          <w:spacing w:val="-3"/>
        </w:rPr>
        <w:t> </w:t>
      </w:r>
      <w:r>
        <w:rPr/>
        <w:t>list</w:t>
      </w:r>
      <w:r>
        <w:rPr>
          <w:spacing w:val="-2"/>
        </w:rPr>
        <w:t> </w:t>
      </w:r>
      <w:r>
        <w:rPr/>
        <w:t>of</w:t>
      </w:r>
      <w:r>
        <w:rPr>
          <w:spacing w:val="-2"/>
        </w:rPr>
        <w:t> </w:t>
      </w:r>
      <w:r>
        <w:rPr/>
        <w:t>herbs.</w:t>
      </w:r>
      <w:r>
        <w:rPr>
          <w:spacing w:val="-2"/>
        </w:rPr>
        <w:t> </w:t>
      </w:r>
      <w:r>
        <w:rPr/>
        <w:t>It</w:t>
      </w:r>
      <w:r>
        <w:rPr>
          <w:spacing w:val="-2"/>
        </w:rPr>
        <w:t> </w:t>
      </w:r>
      <w:r>
        <w:rPr/>
        <w:t>is</w:t>
      </w:r>
      <w:r>
        <w:rPr>
          <w:spacing w:val="-2"/>
        </w:rPr>
        <w:t> </w:t>
      </w:r>
      <w:r>
        <w:rPr/>
        <w:t>not</w:t>
      </w:r>
      <w:r>
        <w:rPr>
          <w:spacing w:val="-2"/>
        </w:rPr>
        <w:t> </w:t>
      </w:r>
      <w:r>
        <w:rPr/>
        <w:t>a</w:t>
      </w:r>
      <w:r>
        <w:rPr>
          <w:spacing w:val="-3"/>
        </w:rPr>
        <w:t> </w:t>
      </w:r>
      <w:r>
        <w:rPr/>
        <w:t>dosha</w:t>
      </w:r>
      <w:r>
        <w:rPr>
          <w:spacing w:val="-3"/>
        </w:rPr>
        <w:t> </w:t>
      </w:r>
      <w:r>
        <w:rPr/>
        <w:t>quiz.</w:t>
      </w:r>
      <w:r>
        <w:rPr>
          <w:spacing w:val="-2"/>
        </w:rPr>
        <w:t> </w:t>
      </w:r>
      <w:r>
        <w:rPr/>
        <w:t>It</w:t>
      </w:r>
      <w:r>
        <w:rPr>
          <w:spacing w:val="-2"/>
        </w:rPr>
        <w:t> </w:t>
      </w:r>
      <w:r>
        <w:rPr/>
        <w:t>is</w:t>
      </w:r>
      <w:r>
        <w:rPr>
          <w:spacing w:val="-2"/>
        </w:rPr>
        <w:t> </w:t>
      </w:r>
      <w:r>
        <w:rPr/>
        <w:t>a</w:t>
      </w:r>
      <w:r>
        <w:rPr>
          <w:spacing w:val="-3"/>
        </w:rPr>
        <w:t> </w:t>
      </w:r>
      <w:r>
        <w:rPr/>
        <w:t>conversation—for the soul tired of suppression, of labels, of lifetimes spent fighting.</w:t>
      </w:r>
    </w:p>
    <w:p>
      <w:pPr>
        <w:pStyle w:val="BodyText"/>
        <w:spacing w:before="242"/>
      </w:pPr>
      <w:r>
        <w:rPr/>
        <w:t>Throughout</w:t>
      </w:r>
      <w:r>
        <w:rPr>
          <w:spacing w:val="-2"/>
        </w:rPr>
        <w:t> </w:t>
      </w:r>
      <w:r>
        <w:rPr/>
        <w:t>this</w:t>
      </w:r>
      <w:r>
        <w:rPr>
          <w:spacing w:val="-1"/>
        </w:rPr>
        <w:t> </w:t>
      </w:r>
      <w:r>
        <w:rPr/>
        <w:t>book,</w:t>
      </w:r>
      <w:r>
        <w:rPr>
          <w:spacing w:val="-1"/>
        </w:rPr>
        <w:t> </w:t>
      </w:r>
      <w:r>
        <w:rPr/>
        <w:t>you</w:t>
      </w:r>
      <w:r>
        <w:rPr>
          <w:spacing w:val="-1"/>
        </w:rPr>
        <w:t> </w:t>
      </w:r>
      <w:r>
        <w:rPr/>
        <w:t>will</w:t>
      </w:r>
      <w:r>
        <w:rPr>
          <w:spacing w:val="-1"/>
        </w:rPr>
        <w:t> </w:t>
      </w:r>
      <w:r>
        <w:rPr/>
        <w:t>meet</w:t>
      </w:r>
      <w:r>
        <w:rPr>
          <w:spacing w:val="-1"/>
        </w:rPr>
        <w:t> </w:t>
      </w:r>
      <w:r>
        <w:rPr/>
        <w:t>metaphors</w:t>
      </w:r>
      <w:r>
        <w:rPr>
          <w:spacing w:val="-1"/>
        </w:rPr>
        <w:t> </w:t>
      </w:r>
      <w:r>
        <w:rPr>
          <w:spacing w:val="-2"/>
        </w:rPr>
        <w:t>like:</w:t>
      </w:r>
    </w:p>
    <w:p>
      <w:pPr>
        <w:pStyle w:val="ListParagraph"/>
        <w:numPr>
          <w:ilvl w:val="0"/>
          <w:numId w:val="2"/>
        </w:numPr>
        <w:tabs>
          <w:tab w:pos="861" w:val="left" w:leader="none"/>
        </w:tabs>
        <w:spacing w:line="240" w:lineRule="auto" w:before="244" w:after="0"/>
        <w:ind w:left="861" w:right="0" w:hanging="500"/>
        <w:jc w:val="left"/>
        <w:rPr>
          <w:sz w:val="24"/>
        </w:rPr>
      </w:pPr>
      <w:r>
        <w:rPr>
          <w:sz w:val="24"/>
        </w:rPr>
        <w:t>The</w:t>
      </w:r>
      <w:r>
        <w:rPr>
          <w:spacing w:val="-2"/>
          <w:sz w:val="24"/>
        </w:rPr>
        <w:t> </w:t>
      </w:r>
      <w:r>
        <w:rPr>
          <w:sz w:val="24"/>
        </w:rPr>
        <w:t>immune</w:t>
      </w:r>
      <w:r>
        <w:rPr>
          <w:spacing w:val="-2"/>
          <w:sz w:val="24"/>
        </w:rPr>
        <w:t> </w:t>
      </w:r>
      <w:r>
        <w:rPr>
          <w:sz w:val="24"/>
        </w:rPr>
        <w:t>system</w:t>
      </w:r>
      <w:r>
        <w:rPr>
          <w:spacing w:val="-1"/>
          <w:sz w:val="24"/>
        </w:rPr>
        <w:t> </w:t>
      </w:r>
      <w:r>
        <w:rPr>
          <w:sz w:val="24"/>
        </w:rPr>
        <w:t>as</w:t>
      </w:r>
      <w:r>
        <w:rPr>
          <w:spacing w:val="-1"/>
          <w:sz w:val="24"/>
        </w:rPr>
        <w:t> </w:t>
      </w:r>
      <w:r>
        <w:rPr>
          <w:sz w:val="24"/>
        </w:rPr>
        <w:t>a </w:t>
      </w:r>
      <w:r>
        <w:rPr>
          <w:b/>
          <w:sz w:val="24"/>
        </w:rPr>
        <w:t>misguided</w:t>
      </w:r>
      <w:r>
        <w:rPr>
          <w:b/>
          <w:spacing w:val="-1"/>
          <w:sz w:val="24"/>
        </w:rPr>
        <w:t> </w:t>
      </w:r>
      <w:r>
        <w:rPr>
          <w:b/>
          <w:sz w:val="24"/>
        </w:rPr>
        <w:t>army</w:t>
      </w:r>
      <w:r>
        <w:rPr>
          <w:sz w:val="24"/>
        </w:rPr>
        <w:t>,</w:t>
      </w:r>
      <w:r>
        <w:rPr>
          <w:spacing w:val="-1"/>
          <w:sz w:val="24"/>
        </w:rPr>
        <w:t> </w:t>
      </w:r>
      <w:r>
        <w:rPr>
          <w:sz w:val="24"/>
        </w:rPr>
        <w:t>not</w:t>
      </w:r>
      <w:r>
        <w:rPr>
          <w:spacing w:val="-1"/>
          <w:sz w:val="24"/>
        </w:rPr>
        <w:t> </w:t>
      </w:r>
      <w:r>
        <w:rPr>
          <w:sz w:val="24"/>
        </w:rPr>
        <w:t>a</w:t>
      </w:r>
      <w:r>
        <w:rPr>
          <w:spacing w:val="-1"/>
          <w:sz w:val="24"/>
        </w:rPr>
        <w:t> </w:t>
      </w:r>
      <w:r>
        <w:rPr>
          <w:spacing w:val="-2"/>
          <w:sz w:val="24"/>
        </w:rPr>
        <w:t>malfunction</w:t>
      </w:r>
    </w:p>
    <w:p>
      <w:pPr>
        <w:pStyle w:val="ListParagraph"/>
        <w:numPr>
          <w:ilvl w:val="0"/>
          <w:numId w:val="2"/>
        </w:numPr>
        <w:tabs>
          <w:tab w:pos="861" w:val="left" w:leader="none"/>
        </w:tabs>
        <w:spacing w:line="240" w:lineRule="auto" w:before="244" w:after="0"/>
        <w:ind w:left="861" w:right="0" w:hanging="500"/>
        <w:jc w:val="left"/>
        <w:rPr>
          <w:sz w:val="24"/>
        </w:rPr>
      </w:pPr>
      <w:r>
        <w:rPr>
          <w:sz w:val="24"/>
        </w:rPr>
        <w:t>Ama</w:t>
      </w:r>
      <w:r>
        <w:rPr>
          <w:spacing w:val="-2"/>
          <w:sz w:val="24"/>
        </w:rPr>
        <w:t> </w:t>
      </w:r>
      <w:r>
        <w:rPr>
          <w:sz w:val="24"/>
        </w:rPr>
        <w:t>as</w:t>
      </w:r>
      <w:r>
        <w:rPr>
          <w:spacing w:val="-1"/>
          <w:sz w:val="24"/>
        </w:rPr>
        <w:t> </w:t>
      </w:r>
      <w:r>
        <w:rPr>
          <w:sz w:val="24"/>
        </w:rPr>
        <w:t>a</w:t>
      </w:r>
      <w:r>
        <w:rPr>
          <w:spacing w:val="-1"/>
          <w:sz w:val="24"/>
        </w:rPr>
        <w:t> </w:t>
      </w:r>
      <w:r>
        <w:rPr>
          <w:b/>
          <w:sz w:val="24"/>
        </w:rPr>
        <w:t>squatter</w:t>
      </w:r>
      <w:r>
        <w:rPr>
          <w:b/>
          <w:spacing w:val="-2"/>
          <w:sz w:val="24"/>
        </w:rPr>
        <w:t> </w:t>
      </w:r>
      <w:r>
        <w:rPr>
          <w:sz w:val="24"/>
        </w:rPr>
        <w:t>receiving</w:t>
      </w:r>
      <w:r>
        <w:rPr>
          <w:spacing w:val="-1"/>
          <w:sz w:val="24"/>
        </w:rPr>
        <w:t> </w:t>
      </w:r>
      <w:r>
        <w:rPr>
          <w:sz w:val="24"/>
        </w:rPr>
        <w:t>your </w:t>
      </w:r>
      <w:r>
        <w:rPr>
          <w:spacing w:val="-4"/>
          <w:sz w:val="24"/>
        </w:rPr>
        <w:t>mail</w:t>
      </w:r>
    </w:p>
    <w:p>
      <w:pPr>
        <w:pStyle w:val="ListParagraph"/>
        <w:numPr>
          <w:ilvl w:val="0"/>
          <w:numId w:val="2"/>
        </w:numPr>
        <w:tabs>
          <w:tab w:pos="861" w:val="left" w:leader="none"/>
        </w:tabs>
        <w:spacing w:line="240" w:lineRule="auto" w:before="244" w:after="0"/>
        <w:ind w:left="861" w:right="0" w:hanging="500"/>
        <w:jc w:val="left"/>
        <w:rPr>
          <w:sz w:val="24"/>
        </w:rPr>
      </w:pPr>
      <w:r>
        <w:rPr>
          <w:sz w:val="24"/>
        </w:rPr>
        <w:t>Autoimmunity</w:t>
      </w:r>
      <w:r>
        <w:rPr>
          <w:spacing w:val="-1"/>
          <w:sz w:val="24"/>
        </w:rPr>
        <w:t> </w:t>
      </w:r>
      <w:r>
        <w:rPr>
          <w:sz w:val="24"/>
        </w:rPr>
        <w:t>as a</w:t>
      </w:r>
      <w:r>
        <w:rPr>
          <w:spacing w:val="-1"/>
          <w:sz w:val="24"/>
        </w:rPr>
        <w:t> </w:t>
      </w:r>
      <w:r>
        <w:rPr>
          <w:b/>
          <w:sz w:val="24"/>
        </w:rPr>
        <w:t>civil war</w:t>
      </w:r>
      <w:r>
        <w:rPr>
          <w:b/>
          <w:spacing w:val="-2"/>
          <w:sz w:val="24"/>
        </w:rPr>
        <w:t> </w:t>
      </w:r>
      <w:r>
        <w:rPr>
          <w:sz w:val="24"/>
        </w:rPr>
        <w:t>in the</w:t>
      </w:r>
      <w:r>
        <w:rPr>
          <w:spacing w:val="-1"/>
          <w:sz w:val="24"/>
        </w:rPr>
        <w:t> </w:t>
      </w:r>
      <w:r>
        <w:rPr>
          <w:sz w:val="24"/>
        </w:rPr>
        <w:t>kingdom of </w:t>
      </w:r>
      <w:r>
        <w:rPr>
          <w:spacing w:val="-2"/>
          <w:sz w:val="24"/>
        </w:rPr>
        <w:t>cells</w:t>
      </w:r>
    </w:p>
    <w:p>
      <w:pPr>
        <w:pStyle w:val="ListParagraph"/>
        <w:numPr>
          <w:ilvl w:val="0"/>
          <w:numId w:val="2"/>
        </w:numPr>
        <w:tabs>
          <w:tab w:pos="861" w:val="left" w:leader="none"/>
        </w:tabs>
        <w:spacing w:line="240" w:lineRule="auto" w:before="244" w:after="0"/>
        <w:ind w:left="861" w:right="0" w:hanging="500"/>
        <w:jc w:val="left"/>
        <w:rPr>
          <w:sz w:val="24"/>
        </w:rPr>
      </w:pPr>
      <w:r>
        <w:rPr>
          <w:sz w:val="24"/>
        </w:rPr>
        <w:t>Rasayana</w:t>
      </w:r>
      <w:r>
        <w:rPr>
          <w:spacing w:val="-2"/>
          <w:sz w:val="24"/>
        </w:rPr>
        <w:t> </w:t>
      </w:r>
      <w:r>
        <w:rPr>
          <w:sz w:val="24"/>
        </w:rPr>
        <w:t>as</w:t>
      </w:r>
      <w:r>
        <w:rPr>
          <w:spacing w:val="-2"/>
          <w:sz w:val="24"/>
        </w:rPr>
        <w:t> </w:t>
      </w:r>
      <w:r>
        <w:rPr>
          <w:b/>
          <w:sz w:val="24"/>
        </w:rPr>
        <w:t>a</w:t>
      </w:r>
      <w:r>
        <w:rPr>
          <w:b/>
          <w:spacing w:val="-1"/>
          <w:sz w:val="24"/>
        </w:rPr>
        <w:t> </w:t>
      </w:r>
      <w:r>
        <w:rPr>
          <w:b/>
          <w:sz w:val="24"/>
        </w:rPr>
        <w:t>habitat</w:t>
      </w:r>
      <w:r>
        <w:rPr>
          <w:sz w:val="24"/>
        </w:rPr>
        <w:t>,</w:t>
      </w:r>
      <w:r>
        <w:rPr>
          <w:spacing w:val="-1"/>
          <w:sz w:val="24"/>
        </w:rPr>
        <w:t> </w:t>
      </w:r>
      <w:r>
        <w:rPr>
          <w:sz w:val="24"/>
        </w:rPr>
        <w:t>not</w:t>
      </w:r>
      <w:r>
        <w:rPr>
          <w:spacing w:val="-1"/>
          <w:sz w:val="24"/>
        </w:rPr>
        <w:t> </w:t>
      </w:r>
      <w:r>
        <w:rPr>
          <w:sz w:val="24"/>
        </w:rPr>
        <w:t>a</w:t>
      </w:r>
      <w:r>
        <w:rPr>
          <w:spacing w:val="-1"/>
          <w:sz w:val="24"/>
        </w:rPr>
        <w:t> </w:t>
      </w:r>
      <w:r>
        <w:rPr>
          <w:spacing w:val="-4"/>
          <w:sz w:val="24"/>
        </w:rPr>
        <w:t>herb</w:t>
      </w:r>
    </w:p>
    <w:p>
      <w:pPr>
        <w:pStyle w:val="ListParagraph"/>
        <w:numPr>
          <w:ilvl w:val="0"/>
          <w:numId w:val="2"/>
        </w:numPr>
        <w:tabs>
          <w:tab w:pos="861" w:val="left" w:leader="none"/>
        </w:tabs>
        <w:spacing w:line="240" w:lineRule="auto" w:before="244" w:after="0"/>
        <w:ind w:left="861" w:right="0" w:hanging="500"/>
        <w:jc w:val="left"/>
        <w:rPr>
          <w:sz w:val="24"/>
        </w:rPr>
      </w:pPr>
      <w:r>
        <w:rPr>
          <w:sz w:val="24"/>
        </w:rPr>
        <w:t>Panchakarma</w:t>
      </w:r>
      <w:r>
        <w:rPr>
          <w:spacing w:val="-4"/>
          <w:sz w:val="24"/>
        </w:rPr>
        <w:t> </w:t>
      </w:r>
      <w:r>
        <w:rPr>
          <w:sz w:val="24"/>
        </w:rPr>
        <w:t>as</w:t>
      </w:r>
      <w:r>
        <w:rPr>
          <w:spacing w:val="-2"/>
          <w:sz w:val="24"/>
        </w:rPr>
        <w:t> </w:t>
      </w:r>
      <w:r>
        <w:rPr>
          <w:sz w:val="24"/>
        </w:rPr>
        <w:t>a</w:t>
      </w:r>
      <w:r>
        <w:rPr>
          <w:spacing w:val="-3"/>
          <w:sz w:val="24"/>
        </w:rPr>
        <w:t> </w:t>
      </w:r>
      <w:r>
        <w:rPr>
          <w:b/>
          <w:sz w:val="24"/>
        </w:rPr>
        <w:t>curriculum</w:t>
      </w:r>
      <w:r>
        <w:rPr>
          <w:sz w:val="24"/>
        </w:rPr>
        <w:t>,</w:t>
      </w:r>
      <w:r>
        <w:rPr>
          <w:spacing w:val="-3"/>
          <w:sz w:val="24"/>
        </w:rPr>
        <w:t> </w:t>
      </w:r>
      <w:r>
        <w:rPr>
          <w:sz w:val="24"/>
        </w:rPr>
        <w:t>not</w:t>
      </w:r>
      <w:r>
        <w:rPr>
          <w:spacing w:val="-2"/>
          <w:sz w:val="24"/>
        </w:rPr>
        <w:t> </w:t>
      </w:r>
      <w:r>
        <w:rPr>
          <w:sz w:val="24"/>
        </w:rPr>
        <w:t>a</w:t>
      </w:r>
      <w:r>
        <w:rPr>
          <w:spacing w:val="-3"/>
          <w:sz w:val="24"/>
        </w:rPr>
        <w:t> </w:t>
      </w:r>
      <w:r>
        <w:rPr>
          <w:spacing w:val="-2"/>
          <w:sz w:val="24"/>
        </w:rPr>
        <w:t>cleanse</w:t>
      </w:r>
    </w:p>
    <w:p>
      <w:pPr>
        <w:pStyle w:val="ListParagraph"/>
        <w:numPr>
          <w:ilvl w:val="0"/>
          <w:numId w:val="2"/>
        </w:numPr>
        <w:tabs>
          <w:tab w:pos="861" w:val="left" w:leader="none"/>
        </w:tabs>
        <w:spacing w:line="240" w:lineRule="auto" w:before="244" w:after="0"/>
        <w:ind w:left="861" w:right="0" w:hanging="500"/>
        <w:jc w:val="left"/>
        <w:rPr>
          <w:sz w:val="24"/>
        </w:rPr>
      </w:pPr>
      <w:r>
        <w:rPr>
          <w:sz w:val="24"/>
        </w:rPr>
        <w:t>Agni</w:t>
      </w:r>
      <w:r>
        <w:rPr>
          <w:spacing w:val="-1"/>
          <w:sz w:val="24"/>
        </w:rPr>
        <w:t> </w:t>
      </w:r>
      <w:r>
        <w:rPr>
          <w:sz w:val="24"/>
        </w:rPr>
        <w:t>as</w:t>
      </w:r>
      <w:r>
        <w:rPr>
          <w:spacing w:val="-2"/>
          <w:sz w:val="24"/>
        </w:rPr>
        <w:t> </w:t>
      </w:r>
      <w:r>
        <w:rPr>
          <w:b/>
          <w:sz w:val="24"/>
        </w:rPr>
        <w:t>the</w:t>
      </w:r>
      <w:r>
        <w:rPr>
          <w:b/>
          <w:spacing w:val="-2"/>
          <w:sz w:val="24"/>
        </w:rPr>
        <w:t> </w:t>
      </w:r>
      <w:r>
        <w:rPr>
          <w:b/>
          <w:sz w:val="24"/>
        </w:rPr>
        <w:t>analyst</w:t>
      </w:r>
      <w:r>
        <w:rPr>
          <w:sz w:val="24"/>
        </w:rPr>
        <w:t>,</w:t>
      </w:r>
      <w:r>
        <w:rPr>
          <w:spacing w:val="-1"/>
          <w:sz w:val="24"/>
        </w:rPr>
        <w:t> </w:t>
      </w:r>
      <w:r>
        <w:rPr>
          <w:sz w:val="24"/>
        </w:rPr>
        <w:t>and</w:t>
      </w:r>
      <w:r>
        <w:rPr>
          <w:spacing w:val="-1"/>
          <w:sz w:val="24"/>
        </w:rPr>
        <w:t> </w:t>
      </w:r>
      <w:r>
        <w:rPr>
          <w:sz w:val="24"/>
        </w:rPr>
        <w:t>Ojas</w:t>
      </w:r>
      <w:r>
        <w:rPr>
          <w:spacing w:val="-1"/>
          <w:sz w:val="24"/>
        </w:rPr>
        <w:t> </w:t>
      </w:r>
      <w:r>
        <w:rPr>
          <w:sz w:val="24"/>
        </w:rPr>
        <w:t>as</w:t>
      </w:r>
      <w:r>
        <w:rPr>
          <w:spacing w:val="-2"/>
          <w:sz w:val="24"/>
        </w:rPr>
        <w:t> </w:t>
      </w:r>
      <w:r>
        <w:rPr>
          <w:b/>
          <w:sz w:val="24"/>
        </w:rPr>
        <w:t>the</w:t>
      </w:r>
      <w:r>
        <w:rPr>
          <w:b/>
          <w:spacing w:val="-1"/>
          <w:sz w:val="24"/>
        </w:rPr>
        <w:t> </w:t>
      </w:r>
      <w:r>
        <w:rPr>
          <w:b/>
          <w:spacing w:val="-2"/>
          <w:sz w:val="24"/>
        </w:rPr>
        <w:t>diplomat</w:t>
      </w:r>
    </w:p>
    <w:p>
      <w:pPr>
        <w:pStyle w:val="BodyText"/>
        <w:spacing w:line="242" w:lineRule="auto"/>
      </w:pPr>
      <w:r>
        <w:rPr/>
        <w:t>These</w:t>
      </w:r>
      <w:r>
        <w:rPr>
          <w:spacing w:val="-4"/>
        </w:rPr>
        <w:t> </w:t>
      </w:r>
      <w:r>
        <w:rPr/>
        <w:t>are</w:t>
      </w:r>
      <w:r>
        <w:rPr>
          <w:spacing w:val="-4"/>
        </w:rPr>
        <w:t> </w:t>
      </w:r>
      <w:r>
        <w:rPr/>
        <w:t>not</w:t>
      </w:r>
      <w:r>
        <w:rPr>
          <w:spacing w:val="-4"/>
        </w:rPr>
        <w:t> </w:t>
      </w:r>
      <w:r>
        <w:rPr/>
        <w:t>fictional</w:t>
      </w:r>
      <w:r>
        <w:rPr>
          <w:spacing w:val="-3"/>
        </w:rPr>
        <w:t> </w:t>
      </w:r>
      <w:r>
        <w:rPr/>
        <w:t>frames.</w:t>
      </w:r>
      <w:r>
        <w:rPr>
          <w:spacing w:val="-8"/>
        </w:rPr>
        <w:t> </w:t>
      </w:r>
      <w:r>
        <w:rPr/>
        <w:t>These</w:t>
      </w:r>
      <w:r>
        <w:rPr>
          <w:spacing w:val="-4"/>
        </w:rPr>
        <w:t> </w:t>
      </w:r>
      <w:r>
        <w:rPr/>
        <w:t>are</w:t>
      </w:r>
      <w:r>
        <w:rPr>
          <w:spacing w:val="-4"/>
        </w:rPr>
        <w:t> </w:t>
      </w:r>
      <w:r>
        <w:rPr>
          <w:b/>
        </w:rPr>
        <w:t>functional</w:t>
      </w:r>
      <w:r>
        <w:rPr>
          <w:b/>
          <w:spacing w:val="-3"/>
        </w:rPr>
        <w:t> </w:t>
      </w:r>
      <w:r>
        <w:rPr>
          <w:b/>
        </w:rPr>
        <w:t>insights</w:t>
      </w:r>
      <w:r>
        <w:rPr/>
        <w:t>,</w:t>
      </w:r>
      <w:r>
        <w:rPr>
          <w:spacing w:val="-3"/>
        </w:rPr>
        <w:t> </w:t>
      </w:r>
      <w:r>
        <w:rPr/>
        <w:t>shaped</w:t>
      </w:r>
      <w:r>
        <w:rPr>
          <w:spacing w:val="-3"/>
        </w:rPr>
        <w:t> </w:t>
      </w:r>
      <w:r>
        <w:rPr/>
        <w:t>in</w:t>
      </w:r>
      <w:r>
        <w:rPr>
          <w:spacing w:val="-3"/>
        </w:rPr>
        <w:t> </w:t>
      </w:r>
      <w:r>
        <w:rPr/>
        <w:t>a</w:t>
      </w:r>
      <w:r>
        <w:rPr>
          <w:spacing w:val="-4"/>
        </w:rPr>
        <w:t> </w:t>
      </w:r>
      <w:r>
        <w:rPr/>
        <w:t>language</w:t>
      </w:r>
      <w:r>
        <w:rPr>
          <w:spacing w:val="-4"/>
        </w:rPr>
        <w:t> </w:t>
      </w:r>
      <w:r>
        <w:rPr/>
        <w:t>the</w:t>
      </w:r>
      <w:r>
        <w:rPr>
          <w:spacing w:val="-4"/>
        </w:rPr>
        <w:t> </w:t>
      </w:r>
      <w:r>
        <w:rPr/>
        <w:t>body understands—even when the brain forgets.</w:t>
      </w:r>
    </w:p>
    <w:p>
      <w:pPr>
        <w:pStyle w:val="Heading5"/>
        <w:spacing w:before="275"/>
      </w:pPr>
      <w:r>
        <w:rPr/>
        <w:t>The</w:t>
      </w:r>
      <w:r>
        <w:rPr>
          <w:spacing w:val="-2"/>
        </w:rPr>
        <w:t> </w:t>
      </w:r>
      <w:r>
        <w:rPr/>
        <w:t>Healing</w:t>
      </w:r>
      <w:r>
        <w:rPr>
          <w:spacing w:val="-1"/>
        </w:rPr>
        <w:t> </w:t>
      </w:r>
      <w:r>
        <w:rPr/>
        <w:t>of </w:t>
      </w:r>
      <w:r>
        <w:rPr>
          <w:spacing w:val="-2"/>
        </w:rPr>
        <w:t>Language</w:t>
      </w:r>
    </w:p>
    <w:p>
      <w:pPr>
        <w:pStyle w:val="BodyText"/>
        <w:spacing w:line="242" w:lineRule="auto" w:before="287"/>
      </w:pPr>
      <w:r>
        <w:rPr/>
        <w:t>Autoimmunity</w:t>
      </w:r>
      <w:r>
        <w:rPr>
          <w:spacing w:val="-3"/>
        </w:rPr>
        <w:t> </w:t>
      </w:r>
      <w:r>
        <w:rPr/>
        <w:t>is</w:t>
      </w:r>
      <w:r>
        <w:rPr>
          <w:spacing w:val="-3"/>
        </w:rPr>
        <w:t> </w:t>
      </w:r>
      <w:r>
        <w:rPr/>
        <w:t>not</w:t>
      </w:r>
      <w:r>
        <w:rPr>
          <w:spacing w:val="-3"/>
        </w:rPr>
        <w:t> </w:t>
      </w:r>
      <w:r>
        <w:rPr/>
        <w:t>just</w:t>
      </w:r>
      <w:r>
        <w:rPr>
          <w:spacing w:val="-3"/>
        </w:rPr>
        <w:t> </w:t>
      </w:r>
      <w:r>
        <w:rPr/>
        <w:t>a</w:t>
      </w:r>
      <w:r>
        <w:rPr>
          <w:spacing w:val="-3"/>
        </w:rPr>
        <w:t> </w:t>
      </w:r>
      <w:r>
        <w:rPr/>
        <w:t>biological</w:t>
      </w:r>
      <w:r>
        <w:rPr>
          <w:spacing w:val="-3"/>
        </w:rPr>
        <w:t> </w:t>
      </w:r>
      <w:r>
        <w:rPr/>
        <w:t>accident.</w:t>
      </w:r>
      <w:r>
        <w:rPr>
          <w:spacing w:val="-3"/>
        </w:rPr>
        <w:t> </w:t>
      </w:r>
      <w:r>
        <w:rPr/>
        <w:t>It</w:t>
      </w:r>
      <w:r>
        <w:rPr>
          <w:spacing w:val="-3"/>
        </w:rPr>
        <w:t> </w:t>
      </w:r>
      <w:r>
        <w:rPr/>
        <w:t>is</w:t>
      </w:r>
      <w:r>
        <w:rPr>
          <w:spacing w:val="-3"/>
        </w:rPr>
        <w:t> </w:t>
      </w:r>
      <w:r>
        <w:rPr/>
        <w:t>a</w:t>
      </w:r>
      <w:r>
        <w:rPr>
          <w:spacing w:val="-3"/>
        </w:rPr>
        <w:t> </w:t>
      </w:r>
      <w:r>
        <w:rPr/>
        <w:t>philosophical</w:t>
      </w:r>
      <w:r>
        <w:rPr>
          <w:spacing w:val="-3"/>
        </w:rPr>
        <w:t> </w:t>
      </w:r>
      <w:r>
        <w:rPr/>
        <w:t>rupture.</w:t>
      </w:r>
      <w:r>
        <w:rPr>
          <w:spacing w:val="-3"/>
        </w:rPr>
        <w:t> </w:t>
      </w:r>
      <w:r>
        <w:rPr/>
        <w:t>It</w:t>
      </w:r>
      <w:r>
        <w:rPr>
          <w:spacing w:val="-3"/>
        </w:rPr>
        <w:t> </w:t>
      </w:r>
      <w:r>
        <w:rPr/>
        <w:t>is</w:t>
      </w:r>
      <w:r>
        <w:rPr>
          <w:spacing w:val="-3"/>
        </w:rPr>
        <w:t> </w:t>
      </w:r>
      <w:r>
        <w:rPr/>
        <w:t>the</w:t>
      </w:r>
      <w:r>
        <w:rPr>
          <w:spacing w:val="-3"/>
        </w:rPr>
        <w:t> </w:t>
      </w:r>
      <w:r>
        <w:rPr/>
        <w:t>body</w:t>
      </w:r>
      <w:r>
        <w:rPr>
          <w:spacing w:val="-3"/>
        </w:rPr>
        <w:t> </w:t>
      </w:r>
      <w:r>
        <w:rPr/>
        <w:t>forgetting who</w:t>
      </w:r>
      <w:r>
        <w:rPr>
          <w:spacing w:val="-3"/>
        </w:rPr>
        <w:t> </w:t>
      </w:r>
      <w:r>
        <w:rPr/>
        <w:t>it</w:t>
      </w:r>
      <w:r>
        <w:rPr>
          <w:spacing w:val="-2"/>
        </w:rPr>
        <w:t> </w:t>
      </w:r>
      <w:r>
        <w:rPr/>
        <w:t>is.</w:t>
      </w:r>
      <w:r>
        <w:rPr>
          <w:spacing w:val="-6"/>
        </w:rPr>
        <w:t> </w:t>
      </w:r>
      <w:r>
        <w:rPr/>
        <w:t>The</w:t>
      </w:r>
      <w:r>
        <w:rPr>
          <w:spacing w:val="-3"/>
        </w:rPr>
        <w:t> </w:t>
      </w:r>
      <w:r>
        <w:rPr/>
        <w:t>flame</w:t>
      </w:r>
      <w:r>
        <w:rPr>
          <w:spacing w:val="-3"/>
        </w:rPr>
        <w:t> </w:t>
      </w:r>
      <w:r>
        <w:rPr/>
        <w:t>of</w:t>
      </w:r>
      <w:r>
        <w:rPr>
          <w:spacing w:val="-15"/>
        </w:rPr>
        <w:t> </w:t>
      </w:r>
      <w:r>
        <w:rPr/>
        <w:t>Agni</w:t>
      </w:r>
      <w:r>
        <w:rPr>
          <w:spacing w:val="-2"/>
        </w:rPr>
        <w:t> </w:t>
      </w:r>
      <w:r>
        <w:rPr/>
        <w:t>misdirects.</w:t>
      </w:r>
      <w:r>
        <w:rPr>
          <w:spacing w:val="-6"/>
        </w:rPr>
        <w:t> </w:t>
      </w:r>
      <w:r>
        <w:rPr/>
        <w:t>The</w:t>
      </w:r>
      <w:r>
        <w:rPr>
          <w:spacing w:val="-3"/>
        </w:rPr>
        <w:t> </w:t>
      </w:r>
      <w:r>
        <w:rPr/>
        <w:t>nectar</w:t>
      </w:r>
      <w:r>
        <w:rPr>
          <w:spacing w:val="-2"/>
        </w:rPr>
        <w:t> </w:t>
      </w:r>
      <w:r>
        <w:rPr/>
        <w:t>of</w:t>
      </w:r>
      <w:r>
        <w:rPr>
          <w:spacing w:val="-2"/>
        </w:rPr>
        <w:t> </w:t>
      </w:r>
      <w:r>
        <w:rPr/>
        <w:t>Ojas</w:t>
      </w:r>
      <w:r>
        <w:rPr>
          <w:spacing w:val="-2"/>
        </w:rPr>
        <w:t> </w:t>
      </w:r>
      <w:r>
        <w:rPr/>
        <w:t>dries.</w:t>
      </w:r>
      <w:r>
        <w:rPr>
          <w:spacing w:val="-6"/>
        </w:rPr>
        <w:t> </w:t>
      </w:r>
      <w:r>
        <w:rPr/>
        <w:t>The</w:t>
      </w:r>
      <w:r>
        <w:rPr>
          <w:spacing w:val="-3"/>
        </w:rPr>
        <w:t> </w:t>
      </w:r>
      <w:r>
        <w:rPr/>
        <w:t>inner</w:t>
      </w:r>
      <w:r>
        <w:rPr>
          <w:spacing w:val="-2"/>
        </w:rPr>
        <w:t> </w:t>
      </w:r>
      <w:r>
        <w:rPr/>
        <w:t>guards</w:t>
      </w:r>
      <w:r>
        <w:rPr>
          <w:spacing w:val="-2"/>
        </w:rPr>
        <w:t> </w:t>
      </w:r>
      <w:r>
        <w:rPr/>
        <w:t>forget</w:t>
      </w:r>
      <w:r>
        <w:rPr>
          <w:spacing w:val="-2"/>
        </w:rPr>
        <w:t> </w:t>
      </w:r>
      <w:r>
        <w:rPr/>
        <w:t>their</w:t>
      </w:r>
      <w:r>
        <w:rPr>
          <w:spacing w:val="-2"/>
        </w:rPr>
        <w:t> king.</w:t>
      </w:r>
    </w:p>
    <w:p>
      <w:pPr>
        <w:pStyle w:val="BodyText"/>
        <w:spacing w:line="242" w:lineRule="auto" w:before="242"/>
      </w:pPr>
      <w:r>
        <w:rPr/>
        <w:t>You’ll</w:t>
      </w:r>
      <w:r>
        <w:rPr>
          <w:spacing w:val="-11"/>
        </w:rPr>
        <w:t> </w:t>
      </w:r>
      <w:r>
        <w:rPr/>
        <w:t>find,</w:t>
      </w:r>
      <w:r>
        <w:rPr>
          <w:spacing w:val="-7"/>
        </w:rPr>
        <w:t> </w:t>
      </w:r>
      <w:r>
        <w:rPr/>
        <w:t>as</w:t>
      </w:r>
      <w:r>
        <w:rPr>
          <w:spacing w:val="-7"/>
        </w:rPr>
        <w:t> </w:t>
      </w:r>
      <w:r>
        <w:rPr/>
        <w:t>you</w:t>
      </w:r>
      <w:r>
        <w:rPr>
          <w:spacing w:val="-7"/>
        </w:rPr>
        <w:t> </w:t>
      </w:r>
      <w:r>
        <w:rPr/>
        <w:t>move</w:t>
      </w:r>
      <w:r>
        <w:rPr>
          <w:spacing w:val="-8"/>
        </w:rPr>
        <w:t> </w:t>
      </w:r>
      <w:r>
        <w:rPr/>
        <w:t>through</w:t>
      </w:r>
      <w:r>
        <w:rPr>
          <w:spacing w:val="-7"/>
        </w:rPr>
        <w:t> </w:t>
      </w:r>
      <w:r>
        <w:rPr/>
        <w:t>the</w:t>
      </w:r>
      <w:r>
        <w:rPr>
          <w:spacing w:val="-8"/>
        </w:rPr>
        <w:t> </w:t>
      </w:r>
      <w:r>
        <w:rPr/>
        <w:t>chapters,</w:t>
      </w:r>
      <w:r>
        <w:rPr>
          <w:spacing w:val="-7"/>
        </w:rPr>
        <w:t> </w:t>
      </w:r>
      <w:r>
        <w:rPr/>
        <w:t>that</w:t>
      </w:r>
      <w:r>
        <w:rPr>
          <w:spacing w:val="-15"/>
        </w:rPr>
        <w:t> </w:t>
      </w:r>
      <w:r>
        <w:rPr/>
        <w:t>Ayurveda</w:t>
      </w:r>
      <w:r>
        <w:rPr>
          <w:spacing w:val="-8"/>
        </w:rPr>
        <w:t> </w:t>
      </w:r>
      <w:r>
        <w:rPr/>
        <w:t>does</w:t>
      </w:r>
      <w:r>
        <w:rPr>
          <w:spacing w:val="-7"/>
        </w:rPr>
        <w:t> </w:t>
      </w:r>
      <w:r>
        <w:rPr/>
        <w:t>not</w:t>
      </w:r>
      <w:r>
        <w:rPr>
          <w:spacing w:val="-7"/>
        </w:rPr>
        <w:t> </w:t>
      </w:r>
      <w:r>
        <w:rPr/>
        <w:t>offer</w:t>
      </w:r>
      <w:r>
        <w:rPr>
          <w:spacing w:val="-7"/>
        </w:rPr>
        <w:t> </w:t>
      </w:r>
      <w:r>
        <w:rPr/>
        <w:t>a</w:t>
      </w:r>
      <w:r>
        <w:rPr>
          <w:spacing w:val="-8"/>
        </w:rPr>
        <w:t> </w:t>
      </w:r>
      <w:r>
        <w:rPr/>
        <w:t>new</w:t>
      </w:r>
      <w:r>
        <w:rPr>
          <w:spacing w:val="-7"/>
        </w:rPr>
        <w:t> </w:t>
      </w:r>
      <w:r>
        <w:rPr/>
        <w:t>way</w:t>
      </w:r>
      <w:r>
        <w:rPr>
          <w:spacing w:val="-7"/>
        </w:rPr>
        <w:t> </w:t>
      </w:r>
      <w:r>
        <w:rPr/>
        <w:t>of</w:t>
      </w:r>
      <w:r>
        <w:rPr>
          <w:spacing w:val="-8"/>
        </w:rPr>
        <w:t> </w:t>
      </w:r>
      <w:r>
        <w:rPr/>
        <w:t>fighting disease. It offers a way of ending the war altogether. Not by force. But by remembrance. Not by suppression. But by synchronization.</w:t>
      </w:r>
    </w:p>
    <w:p>
      <w:pPr>
        <w:pStyle w:val="BodyText"/>
      </w:pPr>
      <w:r>
        <w:rPr/>
        <w:t>It</w:t>
      </w:r>
      <w:r>
        <w:rPr>
          <w:spacing w:val="-1"/>
        </w:rPr>
        <w:t> </w:t>
      </w:r>
      <w:r>
        <w:rPr/>
        <w:t>invites you </w:t>
      </w:r>
      <w:r>
        <w:rPr>
          <w:spacing w:val="-5"/>
        </w:rPr>
        <w:t>to:</w:t>
      </w:r>
    </w:p>
    <w:p>
      <w:pPr>
        <w:pStyle w:val="ListParagraph"/>
        <w:numPr>
          <w:ilvl w:val="0"/>
          <w:numId w:val="2"/>
        </w:numPr>
        <w:tabs>
          <w:tab w:pos="861" w:val="left" w:leader="none"/>
        </w:tabs>
        <w:spacing w:line="240" w:lineRule="auto" w:before="244" w:after="0"/>
        <w:ind w:left="861" w:right="0" w:hanging="500"/>
        <w:jc w:val="left"/>
        <w:rPr>
          <w:sz w:val="24"/>
        </w:rPr>
      </w:pPr>
      <w:r>
        <w:rPr>
          <w:sz w:val="24"/>
        </w:rPr>
        <w:t>Reclaim</w:t>
      </w:r>
      <w:r>
        <w:rPr>
          <w:spacing w:val="-3"/>
          <w:sz w:val="24"/>
        </w:rPr>
        <w:t> </w:t>
      </w:r>
      <w:r>
        <w:rPr>
          <w:sz w:val="24"/>
        </w:rPr>
        <w:t>your</w:t>
      </w:r>
      <w:r>
        <w:rPr>
          <w:spacing w:val="-1"/>
          <w:sz w:val="24"/>
        </w:rPr>
        <w:t> </w:t>
      </w:r>
      <w:r>
        <w:rPr>
          <w:b/>
          <w:sz w:val="24"/>
        </w:rPr>
        <w:t>Agni</w:t>
      </w:r>
      <w:r>
        <w:rPr>
          <w:sz w:val="24"/>
        </w:rPr>
        <w:t>—the</w:t>
      </w:r>
      <w:r>
        <w:rPr>
          <w:spacing w:val="-2"/>
          <w:sz w:val="24"/>
        </w:rPr>
        <w:t> </w:t>
      </w:r>
      <w:r>
        <w:rPr>
          <w:sz w:val="24"/>
        </w:rPr>
        <w:t>ability</w:t>
      </w:r>
      <w:r>
        <w:rPr>
          <w:spacing w:val="-1"/>
          <w:sz w:val="24"/>
        </w:rPr>
        <w:t> </w:t>
      </w:r>
      <w:r>
        <w:rPr>
          <w:sz w:val="24"/>
        </w:rPr>
        <w:t>to digest</w:t>
      </w:r>
      <w:r>
        <w:rPr>
          <w:spacing w:val="-1"/>
          <w:sz w:val="24"/>
        </w:rPr>
        <w:t> </w:t>
      </w:r>
      <w:r>
        <w:rPr>
          <w:sz w:val="24"/>
        </w:rPr>
        <w:t>food,</w:t>
      </w:r>
      <w:r>
        <w:rPr>
          <w:spacing w:val="-1"/>
          <w:sz w:val="24"/>
        </w:rPr>
        <w:t> </w:t>
      </w:r>
      <w:r>
        <w:rPr>
          <w:sz w:val="24"/>
        </w:rPr>
        <w:t>thought,</w:t>
      </w:r>
      <w:r>
        <w:rPr>
          <w:spacing w:val="-1"/>
          <w:sz w:val="24"/>
        </w:rPr>
        <w:t> </w:t>
      </w:r>
      <w:r>
        <w:rPr>
          <w:sz w:val="24"/>
        </w:rPr>
        <w:t>and </w:t>
      </w:r>
      <w:r>
        <w:rPr>
          <w:spacing w:val="-2"/>
          <w:sz w:val="24"/>
        </w:rPr>
        <w:t>experience.</w:t>
      </w:r>
    </w:p>
    <w:p>
      <w:pPr>
        <w:pStyle w:val="ListParagraph"/>
        <w:numPr>
          <w:ilvl w:val="0"/>
          <w:numId w:val="2"/>
        </w:numPr>
        <w:tabs>
          <w:tab w:pos="861" w:val="left" w:leader="none"/>
        </w:tabs>
        <w:spacing w:line="240" w:lineRule="auto" w:before="244" w:after="0"/>
        <w:ind w:left="861" w:right="0" w:hanging="500"/>
        <w:jc w:val="left"/>
        <w:rPr>
          <w:sz w:val="24"/>
        </w:rPr>
      </w:pPr>
      <w:r>
        <w:rPr>
          <w:sz w:val="24"/>
        </w:rPr>
        <w:t>Clear</w:t>
      </w:r>
      <w:r>
        <w:rPr>
          <w:spacing w:val="-1"/>
          <w:sz w:val="24"/>
        </w:rPr>
        <w:t> </w:t>
      </w:r>
      <w:r>
        <w:rPr>
          <w:sz w:val="24"/>
        </w:rPr>
        <w:t>your</w:t>
      </w:r>
      <w:r>
        <w:rPr>
          <w:spacing w:val="-1"/>
          <w:sz w:val="24"/>
        </w:rPr>
        <w:t> </w:t>
      </w:r>
      <w:r>
        <w:rPr>
          <w:b/>
          <w:sz w:val="24"/>
        </w:rPr>
        <w:t>Ama</w:t>
      </w:r>
      <w:r>
        <w:rPr>
          <w:sz w:val="24"/>
        </w:rPr>
        <w:t>—the</w:t>
      </w:r>
      <w:r>
        <w:rPr>
          <w:spacing w:val="-2"/>
          <w:sz w:val="24"/>
        </w:rPr>
        <w:t> </w:t>
      </w:r>
      <w:r>
        <w:rPr>
          <w:sz w:val="24"/>
        </w:rPr>
        <w:t>residue</w:t>
      </w:r>
      <w:r>
        <w:rPr>
          <w:spacing w:val="-2"/>
          <w:sz w:val="24"/>
        </w:rPr>
        <w:t> </w:t>
      </w:r>
      <w:r>
        <w:rPr>
          <w:sz w:val="24"/>
        </w:rPr>
        <w:t>of what</w:t>
      </w:r>
      <w:r>
        <w:rPr>
          <w:spacing w:val="-1"/>
          <w:sz w:val="24"/>
        </w:rPr>
        <w:t> </w:t>
      </w:r>
      <w:r>
        <w:rPr>
          <w:sz w:val="24"/>
        </w:rPr>
        <w:t>was</w:t>
      </w:r>
      <w:r>
        <w:rPr>
          <w:spacing w:val="-1"/>
          <w:sz w:val="24"/>
        </w:rPr>
        <w:t> </w:t>
      </w:r>
      <w:r>
        <w:rPr>
          <w:sz w:val="24"/>
        </w:rPr>
        <w:t>never</w:t>
      </w:r>
      <w:r>
        <w:rPr>
          <w:spacing w:val="-1"/>
          <w:sz w:val="24"/>
        </w:rPr>
        <w:t> </w:t>
      </w:r>
      <w:r>
        <w:rPr>
          <w:sz w:val="24"/>
        </w:rPr>
        <w:t>truly </w:t>
      </w:r>
      <w:r>
        <w:rPr>
          <w:spacing w:val="-2"/>
          <w:sz w:val="24"/>
        </w:rPr>
        <w:t>yours.</w:t>
      </w:r>
    </w:p>
    <w:p>
      <w:pPr>
        <w:pStyle w:val="ListParagraph"/>
        <w:numPr>
          <w:ilvl w:val="0"/>
          <w:numId w:val="2"/>
        </w:numPr>
        <w:tabs>
          <w:tab w:pos="861" w:val="left" w:leader="none"/>
        </w:tabs>
        <w:spacing w:line="240" w:lineRule="auto" w:before="244" w:after="0"/>
        <w:ind w:left="861" w:right="0" w:hanging="500"/>
        <w:jc w:val="left"/>
        <w:rPr>
          <w:sz w:val="24"/>
        </w:rPr>
      </w:pPr>
      <w:r>
        <w:rPr>
          <w:sz w:val="24"/>
        </w:rPr>
        <w:t>Rebuild</w:t>
      </w:r>
      <w:r>
        <w:rPr>
          <w:spacing w:val="-4"/>
          <w:sz w:val="24"/>
        </w:rPr>
        <w:t> </w:t>
      </w:r>
      <w:r>
        <w:rPr>
          <w:sz w:val="24"/>
        </w:rPr>
        <w:t>your</w:t>
      </w:r>
      <w:r>
        <w:rPr>
          <w:spacing w:val="-4"/>
          <w:sz w:val="24"/>
        </w:rPr>
        <w:t> </w:t>
      </w:r>
      <w:r>
        <w:rPr>
          <w:b/>
          <w:sz w:val="24"/>
        </w:rPr>
        <w:t>Ojas</w:t>
      </w:r>
      <w:r>
        <w:rPr>
          <w:sz w:val="24"/>
        </w:rPr>
        <w:t>—your</w:t>
      </w:r>
      <w:r>
        <w:rPr>
          <w:spacing w:val="-3"/>
          <w:sz w:val="24"/>
        </w:rPr>
        <w:t> </w:t>
      </w:r>
      <w:r>
        <w:rPr>
          <w:sz w:val="24"/>
        </w:rPr>
        <w:t>deep</w:t>
      </w:r>
      <w:r>
        <w:rPr>
          <w:spacing w:val="-3"/>
          <w:sz w:val="24"/>
        </w:rPr>
        <w:t> </w:t>
      </w:r>
      <w:r>
        <w:rPr>
          <w:sz w:val="24"/>
        </w:rPr>
        <w:t>reservoir</w:t>
      </w:r>
      <w:r>
        <w:rPr>
          <w:spacing w:val="-4"/>
          <w:sz w:val="24"/>
        </w:rPr>
        <w:t> </w:t>
      </w:r>
      <w:r>
        <w:rPr>
          <w:sz w:val="24"/>
        </w:rPr>
        <w:t>of</w:t>
      </w:r>
      <w:r>
        <w:rPr>
          <w:spacing w:val="-3"/>
          <w:sz w:val="24"/>
        </w:rPr>
        <w:t> </w:t>
      </w:r>
      <w:r>
        <w:rPr>
          <w:sz w:val="24"/>
        </w:rPr>
        <w:t>clarity,</w:t>
      </w:r>
      <w:r>
        <w:rPr>
          <w:spacing w:val="-3"/>
          <w:sz w:val="24"/>
        </w:rPr>
        <w:t> </w:t>
      </w:r>
      <w:r>
        <w:rPr>
          <w:sz w:val="24"/>
        </w:rPr>
        <w:t>steadiness,</w:t>
      </w:r>
      <w:r>
        <w:rPr>
          <w:spacing w:val="-3"/>
          <w:sz w:val="24"/>
        </w:rPr>
        <w:t> </w:t>
      </w:r>
      <w:r>
        <w:rPr>
          <w:sz w:val="24"/>
        </w:rPr>
        <w:t>and</w:t>
      </w:r>
      <w:r>
        <w:rPr>
          <w:spacing w:val="-3"/>
          <w:sz w:val="24"/>
        </w:rPr>
        <w:t> </w:t>
      </w:r>
      <w:r>
        <w:rPr>
          <w:spacing w:val="-4"/>
          <w:sz w:val="24"/>
        </w:rPr>
        <w:t>joy.</w:t>
      </w:r>
    </w:p>
    <w:p>
      <w:pPr>
        <w:pStyle w:val="ListParagraph"/>
        <w:numPr>
          <w:ilvl w:val="0"/>
          <w:numId w:val="2"/>
        </w:numPr>
        <w:tabs>
          <w:tab w:pos="861" w:val="left" w:leader="none"/>
        </w:tabs>
        <w:spacing w:line="240" w:lineRule="auto" w:before="244" w:after="0"/>
        <w:ind w:left="861" w:right="0" w:hanging="500"/>
        <w:jc w:val="left"/>
        <w:rPr>
          <w:sz w:val="24"/>
        </w:rPr>
      </w:pPr>
      <w:r>
        <w:rPr>
          <w:sz w:val="24"/>
        </w:rPr>
        <w:t>Listen</w:t>
      </w:r>
      <w:r>
        <w:rPr>
          <w:spacing w:val="-1"/>
          <w:sz w:val="24"/>
        </w:rPr>
        <w:t> </w:t>
      </w:r>
      <w:r>
        <w:rPr>
          <w:sz w:val="24"/>
        </w:rPr>
        <w:t>to</w:t>
      </w:r>
      <w:r>
        <w:rPr>
          <w:spacing w:val="-1"/>
          <w:sz w:val="24"/>
        </w:rPr>
        <w:t> </w:t>
      </w:r>
      <w:r>
        <w:rPr>
          <w:sz w:val="24"/>
        </w:rPr>
        <w:t>your</w:t>
      </w:r>
      <w:r>
        <w:rPr>
          <w:spacing w:val="-1"/>
          <w:sz w:val="24"/>
        </w:rPr>
        <w:t> </w:t>
      </w:r>
      <w:r>
        <w:rPr>
          <w:b/>
          <w:sz w:val="24"/>
        </w:rPr>
        <w:t>Doshas</w:t>
      </w:r>
      <w:r>
        <w:rPr>
          <w:sz w:val="24"/>
        </w:rPr>
        <w:t>—not</w:t>
      </w:r>
      <w:r>
        <w:rPr>
          <w:spacing w:val="-1"/>
          <w:sz w:val="24"/>
        </w:rPr>
        <w:t> </w:t>
      </w:r>
      <w:r>
        <w:rPr>
          <w:sz w:val="24"/>
        </w:rPr>
        <w:t>as</w:t>
      </w:r>
      <w:r>
        <w:rPr>
          <w:spacing w:val="-1"/>
          <w:sz w:val="24"/>
        </w:rPr>
        <w:t> </w:t>
      </w:r>
      <w:r>
        <w:rPr>
          <w:sz w:val="24"/>
        </w:rPr>
        <w:t>disorders,</w:t>
      </w:r>
      <w:r>
        <w:rPr>
          <w:spacing w:val="-1"/>
          <w:sz w:val="24"/>
        </w:rPr>
        <w:t> </w:t>
      </w:r>
      <w:r>
        <w:rPr>
          <w:sz w:val="24"/>
        </w:rPr>
        <w:t>but</w:t>
      </w:r>
      <w:r>
        <w:rPr>
          <w:spacing w:val="-1"/>
          <w:sz w:val="24"/>
        </w:rPr>
        <w:t> </w:t>
      </w:r>
      <w:r>
        <w:rPr>
          <w:sz w:val="24"/>
        </w:rPr>
        <w:t>as</w:t>
      </w:r>
      <w:r>
        <w:rPr>
          <w:spacing w:val="-1"/>
          <w:sz w:val="24"/>
        </w:rPr>
        <w:t> </w:t>
      </w:r>
      <w:r>
        <w:rPr>
          <w:sz w:val="24"/>
        </w:rPr>
        <w:t>misaligned</w:t>
      </w:r>
      <w:r>
        <w:rPr>
          <w:spacing w:val="-1"/>
          <w:sz w:val="24"/>
        </w:rPr>
        <w:t> </w:t>
      </w:r>
      <w:r>
        <w:rPr>
          <w:spacing w:val="-2"/>
          <w:sz w:val="24"/>
        </w:rPr>
        <w:t>musicians.</w:t>
      </w:r>
    </w:p>
    <w:p>
      <w:pPr>
        <w:pStyle w:val="ListParagraph"/>
        <w:numPr>
          <w:ilvl w:val="0"/>
          <w:numId w:val="2"/>
        </w:numPr>
        <w:tabs>
          <w:tab w:pos="861" w:val="left" w:leader="none"/>
        </w:tabs>
        <w:spacing w:line="240" w:lineRule="auto" w:before="244" w:after="0"/>
        <w:ind w:left="861" w:right="0" w:hanging="500"/>
        <w:jc w:val="left"/>
        <w:rPr>
          <w:sz w:val="24"/>
        </w:rPr>
      </w:pPr>
      <w:r>
        <w:rPr>
          <w:sz w:val="24"/>
        </w:rPr>
        <w:t>Honour</w:t>
      </w:r>
      <w:r>
        <w:rPr>
          <w:spacing w:val="-4"/>
          <w:sz w:val="24"/>
        </w:rPr>
        <w:t> </w:t>
      </w:r>
      <w:r>
        <w:rPr>
          <w:sz w:val="24"/>
        </w:rPr>
        <w:t>your</w:t>
      </w:r>
      <w:r>
        <w:rPr>
          <w:spacing w:val="-3"/>
          <w:sz w:val="24"/>
        </w:rPr>
        <w:t> </w:t>
      </w:r>
      <w:r>
        <w:rPr>
          <w:b/>
          <w:sz w:val="24"/>
        </w:rPr>
        <w:t>Prakriti</w:t>
      </w:r>
      <w:r>
        <w:rPr>
          <w:sz w:val="24"/>
        </w:rPr>
        <w:t>—your</w:t>
      </w:r>
      <w:r>
        <w:rPr>
          <w:spacing w:val="-3"/>
          <w:sz w:val="24"/>
        </w:rPr>
        <w:t> </w:t>
      </w:r>
      <w:r>
        <w:rPr>
          <w:sz w:val="24"/>
        </w:rPr>
        <w:t>original</w:t>
      </w:r>
      <w:r>
        <w:rPr>
          <w:spacing w:val="-4"/>
          <w:sz w:val="24"/>
        </w:rPr>
        <w:t> </w:t>
      </w:r>
      <w:r>
        <w:rPr>
          <w:sz w:val="24"/>
        </w:rPr>
        <w:t>fingerprint</w:t>
      </w:r>
      <w:r>
        <w:rPr>
          <w:spacing w:val="-3"/>
          <w:sz w:val="24"/>
        </w:rPr>
        <w:t> </w:t>
      </w:r>
      <w:r>
        <w:rPr>
          <w:sz w:val="24"/>
        </w:rPr>
        <w:t>of</w:t>
      </w:r>
      <w:r>
        <w:rPr>
          <w:spacing w:val="-3"/>
          <w:sz w:val="24"/>
        </w:rPr>
        <w:t> </w:t>
      </w:r>
      <w:r>
        <w:rPr>
          <w:spacing w:val="-2"/>
          <w:sz w:val="24"/>
        </w:rPr>
        <w:t>intelligence.</w:t>
      </w:r>
    </w:p>
    <w:p>
      <w:pPr>
        <w:pStyle w:val="BodyText"/>
        <w:spacing w:before="1"/>
        <w:ind w:left="0"/>
      </w:pPr>
    </w:p>
    <w:p>
      <w:pPr>
        <w:pStyle w:val="Heading5"/>
      </w:pPr>
      <w:r>
        <w:rPr/>
        <w:t>A</w:t>
      </w:r>
      <w:r>
        <w:rPr>
          <w:spacing w:val="-20"/>
        </w:rPr>
        <w:t> </w:t>
      </w:r>
      <w:r>
        <w:rPr/>
        <w:t>Final</w:t>
      </w:r>
      <w:r>
        <w:rPr>
          <w:spacing w:val="-17"/>
        </w:rPr>
        <w:t> </w:t>
      </w:r>
      <w:r>
        <w:rPr/>
        <w:t>Word</w:t>
      </w:r>
      <w:r>
        <w:rPr>
          <w:spacing w:val="-10"/>
        </w:rPr>
        <w:t> </w:t>
      </w:r>
      <w:r>
        <w:rPr/>
        <w:t>Before</w:t>
      </w:r>
      <w:r>
        <w:rPr>
          <w:spacing w:val="-13"/>
        </w:rPr>
        <w:t> </w:t>
      </w:r>
      <w:r>
        <w:rPr/>
        <w:t>We</w:t>
      </w:r>
      <w:r>
        <w:rPr>
          <w:spacing w:val="-9"/>
        </w:rPr>
        <w:t> </w:t>
      </w:r>
      <w:r>
        <w:rPr>
          <w:spacing w:val="-2"/>
        </w:rPr>
        <w:t>Begin</w:t>
      </w:r>
    </w:p>
    <w:p>
      <w:pPr>
        <w:pStyle w:val="BodyText"/>
        <w:spacing w:line="242" w:lineRule="auto" w:before="286"/>
        <w:ind w:right="227"/>
        <w:jc w:val="both"/>
      </w:pPr>
      <w:r>
        <w:rPr/>
        <w:t>In</w:t>
      </w:r>
      <w:r>
        <w:rPr>
          <w:spacing w:val="-6"/>
        </w:rPr>
        <w:t> </w:t>
      </w:r>
      <w:r>
        <w:rPr/>
        <w:t>modernity,</w:t>
      </w:r>
      <w:r>
        <w:rPr>
          <w:spacing w:val="-6"/>
        </w:rPr>
        <w:t> </w:t>
      </w:r>
      <w:r>
        <w:rPr/>
        <w:t>we</w:t>
      </w:r>
      <w:r>
        <w:rPr>
          <w:spacing w:val="-7"/>
        </w:rPr>
        <w:t> </w:t>
      </w:r>
      <w:r>
        <w:rPr/>
        <w:t>often</w:t>
      </w:r>
      <w:r>
        <w:rPr>
          <w:spacing w:val="-6"/>
        </w:rPr>
        <w:t> </w:t>
      </w:r>
      <w:r>
        <w:rPr/>
        <w:t>lose</w:t>
      </w:r>
      <w:r>
        <w:rPr>
          <w:spacing w:val="-7"/>
        </w:rPr>
        <w:t> </w:t>
      </w:r>
      <w:r>
        <w:rPr/>
        <w:t>ourselves</w:t>
      </w:r>
      <w:r>
        <w:rPr>
          <w:spacing w:val="-6"/>
        </w:rPr>
        <w:t> </w:t>
      </w:r>
      <w:r>
        <w:rPr/>
        <w:t>in</w:t>
      </w:r>
      <w:r>
        <w:rPr>
          <w:spacing w:val="-6"/>
        </w:rPr>
        <w:t> </w:t>
      </w:r>
      <w:r>
        <w:rPr/>
        <w:t>data,</w:t>
      </w:r>
      <w:r>
        <w:rPr>
          <w:spacing w:val="-6"/>
        </w:rPr>
        <w:t> </w:t>
      </w:r>
      <w:r>
        <w:rPr/>
        <w:t>diagnostics,</w:t>
      </w:r>
      <w:r>
        <w:rPr>
          <w:spacing w:val="-6"/>
        </w:rPr>
        <w:t> </w:t>
      </w:r>
      <w:r>
        <w:rPr/>
        <w:t>and</w:t>
      </w:r>
      <w:r>
        <w:rPr>
          <w:spacing w:val="-6"/>
        </w:rPr>
        <w:t> </w:t>
      </w:r>
      <w:r>
        <w:rPr/>
        <w:t>decisions.</w:t>
      </w:r>
      <w:r>
        <w:rPr>
          <w:spacing w:val="-11"/>
        </w:rPr>
        <w:t> </w:t>
      </w:r>
      <w:r>
        <w:rPr/>
        <w:t>We</w:t>
      </w:r>
      <w:r>
        <w:rPr>
          <w:spacing w:val="-7"/>
        </w:rPr>
        <w:t> </w:t>
      </w:r>
      <w:r>
        <w:rPr/>
        <w:t>forget</w:t>
      </w:r>
      <w:r>
        <w:rPr>
          <w:spacing w:val="-6"/>
        </w:rPr>
        <w:t> </w:t>
      </w:r>
      <w:r>
        <w:rPr/>
        <w:t>how</w:t>
      </w:r>
      <w:r>
        <w:rPr>
          <w:spacing w:val="-6"/>
        </w:rPr>
        <w:t> </w:t>
      </w:r>
      <w:r>
        <w:rPr/>
        <w:t>to</w:t>
      </w:r>
      <w:r>
        <w:rPr>
          <w:spacing w:val="-6"/>
        </w:rPr>
        <w:t> </w:t>
      </w:r>
      <w:r>
        <w:rPr/>
        <w:t>feel.</w:t>
      </w:r>
      <w:r>
        <w:rPr>
          <w:spacing w:val="-11"/>
        </w:rPr>
        <w:t> </w:t>
      </w:r>
      <w:r>
        <w:rPr/>
        <w:t>We forget how to hear our own breath, or trust our own hunger. Metaphors bring us back.</w:t>
      </w:r>
      <w:r>
        <w:rPr>
          <w:spacing w:val="-5"/>
        </w:rPr>
        <w:t> </w:t>
      </w:r>
      <w:r>
        <w:rPr/>
        <w:t>They remind </w:t>
      </w:r>
      <w:r>
        <w:rPr>
          <w:spacing w:val="-4"/>
        </w:rPr>
        <w:t>us:</w:t>
      </w:r>
    </w:p>
    <w:p>
      <w:pPr>
        <w:pStyle w:val="ListParagraph"/>
        <w:numPr>
          <w:ilvl w:val="0"/>
          <w:numId w:val="2"/>
        </w:numPr>
        <w:tabs>
          <w:tab w:pos="861" w:val="left" w:leader="none"/>
        </w:tabs>
        <w:spacing w:line="240" w:lineRule="auto" w:before="244" w:after="0"/>
        <w:ind w:left="861" w:right="0" w:hanging="500"/>
        <w:jc w:val="left"/>
        <w:rPr>
          <w:sz w:val="24"/>
        </w:rPr>
      </w:pPr>
      <w:r>
        <w:rPr>
          <w:sz w:val="24"/>
        </w:rPr>
        <w:t>The</w:t>
      </w:r>
      <w:r>
        <w:rPr>
          <w:spacing w:val="-2"/>
          <w:sz w:val="24"/>
        </w:rPr>
        <w:t> </w:t>
      </w:r>
      <w:r>
        <w:rPr>
          <w:sz w:val="24"/>
        </w:rPr>
        <w:t>gut is not a</w:t>
      </w:r>
      <w:r>
        <w:rPr>
          <w:spacing w:val="-1"/>
          <w:sz w:val="24"/>
        </w:rPr>
        <w:t> </w:t>
      </w:r>
      <w:r>
        <w:rPr>
          <w:sz w:val="24"/>
        </w:rPr>
        <w:t>tube—it is a</w:t>
      </w:r>
      <w:r>
        <w:rPr>
          <w:spacing w:val="-1"/>
          <w:sz w:val="24"/>
        </w:rPr>
        <w:t> </w:t>
      </w:r>
      <w:r>
        <w:rPr>
          <w:spacing w:val="-2"/>
          <w:sz w:val="24"/>
        </w:rPr>
        <w:t>temple.</w:t>
      </w:r>
    </w:p>
    <w:p>
      <w:pPr>
        <w:pStyle w:val="ListParagraph"/>
        <w:numPr>
          <w:ilvl w:val="0"/>
          <w:numId w:val="2"/>
        </w:numPr>
        <w:tabs>
          <w:tab w:pos="861" w:val="left" w:leader="none"/>
        </w:tabs>
        <w:spacing w:line="240" w:lineRule="auto" w:before="244" w:after="0"/>
        <w:ind w:left="861" w:right="0" w:hanging="500"/>
        <w:jc w:val="left"/>
        <w:rPr>
          <w:sz w:val="24"/>
        </w:rPr>
      </w:pPr>
      <w:r>
        <w:rPr>
          <w:sz w:val="24"/>
        </w:rPr>
        <w:t>The</w:t>
      </w:r>
      <w:r>
        <w:rPr>
          <w:spacing w:val="-4"/>
          <w:sz w:val="24"/>
        </w:rPr>
        <w:t> </w:t>
      </w:r>
      <w:r>
        <w:rPr>
          <w:sz w:val="24"/>
        </w:rPr>
        <w:t>immune</w:t>
      </w:r>
      <w:r>
        <w:rPr>
          <w:spacing w:val="-2"/>
          <w:sz w:val="24"/>
        </w:rPr>
        <w:t> </w:t>
      </w:r>
      <w:r>
        <w:rPr>
          <w:sz w:val="24"/>
        </w:rPr>
        <w:t>system is</w:t>
      </w:r>
      <w:r>
        <w:rPr>
          <w:spacing w:val="-1"/>
          <w:sz w:val="24"/>
        </w:rPr>
        <w:t> </w:t>
      </w:r>
      <w:r>
        <w:rPr>
          <w:sz w:val="24"/>
        </w:rPr>
        <w:t>not</w:t>
      </w:r>
      <w:r>
        <w:rPr>
          <w:spacing w:val="-1"/>
          <w:sz w:val="24"/>
        </w:rPr>
        <w:t> </w:t>
      </w:r>
      <w:r>
        <w:rPr>
          <w:sz w:val="24"/>
        </w:rPr>
        <w:t>an enemy—it</w:t>
      </w:r>
      <w:r>
        <w:rPr>
          <w:spacing w:val="-1"/>
          <w:sz w:val="24"/>
        </w:rPr>
        <w:t> </w:t>
      </w:r>
      <w:r>
        <w:rPr>
          <w:sz w:val="24"/>
        </w:rPr>
        <w:t>is</w:t>
      </w:r>
      <w:r>
        <w:rPr>
          <w:spacing w:val="-1"/>
          <w:sz w:val="24"/>
        </w:rPr>
        <w:t> </w:t>
      </w:r>
      <w:r>
        <w:rPr>
          <w:sz w:val="24"/>
        </w:rPr>
        <w:t>a</w:t>
      </w:r>
      <w:r>
        <w:rPr>
          <w:spacing w:val="-1"/>
          <w:sz w:val="24"/>
        </w:rPr>
        <w:t> </w:t>
      </w:r>
      <w:r>
        <w:rPr>
          <w:sz w:val="24"/>
        </w:rPr>
        <w:t>sentinel</w:t>
      </w:r>
      <w:r>
        <w:rPr>
          <w:spacing w:val="-1"/>
          <w:sz w:val="24"/>
        </w:rPr>
        <w:t> </w:t>
      </w:r>
      <w:r>
        <w:rPr>
          <w:sz w:val="24"/>
        </w:rPr>
        <w:t>asking</w:t>
      </w:r>
      <w:r>
        <w:rPr>
          <w:spacing w:val="-1"/>
          <w:sz w:val="24"/>
        </w:rPr>
        <w:t> </w:t>
      </w:r>
      <w:r>
        <w:rPr>
          <w:sz w:val="24"/>
        </w:rPr>
        <w:t>for </w:t>
      </w:r>
      <w:r>
        <w:rPr>
          <w:spacing w:val="-2"/>
          <w:sz w:val="24"/>
        </w:rPr>
        <w:t>clarity.</w:t>
      </w:r>
    </w:p>
    <w:p>
      <w:pPr>
        <w:pStyle w:val="ListParagraph"/>
        <w:numPr>
          <w:ilvl w:val="0"/>
          <w:numId w:val="2"/>
        </w:numPr>
        <w:tabs>
          <w:tab w:pos="861" w:val="left" w:leader="none"/>
        </w:tabs>
        <w:spacing w:line="240" w:lineRule="auto" w:before="244" w:after="0"/>
        <w:ind w:left="861" w:right="0" w:hanging="500"/>
        <w:jc w:val="left"/>
        <w:rPr>
          <w:sz w:val="24"/>
        </w:rPr>
      </w:pPr>
      <w:r>
        <w:rPr>
          <w:sz w:val="24"/>
        </w:rPr>
        <w:t>The</w:t>
      </w:r>
      <w:r>
        <w:rPr>
          <w:spacing w:val="-4"/>
          <w:sz w:val="24"/>
        </w:rPr>
        <w:t> </w:t>
      </w:r>
      <w:r>
        <w:rPr>
          <w:sz w:val="24"/>
        </w:rPr>
        <w:t>body</w:t>
      </w:r>
      <w:r>
        <w:rPr>
          <w:spacing w:val="-1"/>
          <w:sz w:val="24"/>
        </w:rPr>
        <w:t> </w:t>
      </w:r>
      <w:r>
        <w:rPr>
          <w:sz w:val="24"/>
        </w:rPr>
        <w:t>is not</w:t>
      </w:r>
      <w:r>
        <w:rPr>
          <w:spacing w:val="-1"/>
          <w:sz w:val="24"/>
        </w:rPr>
        <w:t> </w:t>
      </w:r>
      <w:r>
        <w:rPr>
          <w:sz w:val="24"/>
        </w:rPr>
        <w:t>broken—it is</w:t>
      </w:r>
      <w:r>
        <w:rPr>
          <w:spacing w:val="-1"/>
          <w:sz w:val="24"/>
        </w:rPr>
        <w:t> </w:t>
      </w:r>
      <w:r>
        <w:rPr>
          <w:sz w:val="24"/>
        </w:rPr>
        <w:t>remembering</w:t>
      </w:r>
      <w:r>
        <w:rPr>
          <w:spacing w:val="-1"/>
          <w:sz w:val="24"/>
        </w:rPr>
        <w:t> </w:t>
      </w:r>
      <w:r>
        <w:rPr>
          <w:sz w:val="24"/>
        </w:rPr>
        <w:t>itself, one</w:t>
      </w:r>
      <w:r>
        <w:rPr>
          <w:spacing w:val="-2"/>
          <w:sz w:val="24"/>
        </w:rPr>
        <w:t> </w:t>
      </w:r>
      <w:r>
        <w:rPr>
          <w:sz w:val="24"/>
        </w:rPr>
        <w:t>whisper at</w:t>
      </w:r>
      <w:r>
        <w:rPr>
          <w:spacing w:val="-1"/>
          <w:sz w:val="24"/>
        </w:rPr>
        <w:t> </w:t>
      </w:r>
      <w:r>
        <w:rPr>
          <w:sz w:val="24"/>
        </w:rPr>
        <w:t>a</w:t>
      </w:r>
      <w:r>
        <w:rPr>
          <w:spacing w:val="-1"/>
          <w:sz w:val="24"/>
        </w:rPr>
        <w:t> </w:t>
      </w:r>
      <w:r>
        <w:rPr>
          <w:spacing w:val="-2"/>
          <w:sz w:val="24"/>
        </w:rPr>
        <w:t>time.</w:t>
      </w:r>
    </w:p>
    <w:p>
      <w:pPr>
        <w:pStyle w:val="ListParagraph"/>
        <w:spacing w:after="0" w:line="240" w:lineRule="auto"/>
        <w:jc w:val="left"/>
        <w:rPr>
          <w:sz w:val="24"/>
        </w:rPr>
        <w:sectPr>
          <w:pgSz w:w="11910" w:h="16840"/>
          <w:pgMar w:top="1120" w:bottom="280" w:left="992" w:right="992"/>
        </w:sectPr>
      </w:pPr>
    </w:p>
    <w:p>
      <w:pPr>
        <w:pStyle w:val="BodyText"/>
        <w:spacing w:line="242" w:lineRule="auto" w:before="32"/>
        <w:ind w:right="6278"/>
      </w:pPr>
      <w:r>
        <w:rPr/>
        <w:t>So</w:t>
      </w:r>
      <w:r>
        <w:rPr>
          <w:spacing w:val="-5"/>
        </w:rPr>
        <w:t> </w:t>
      </w:r>
      <w:r>
        <w:rPr/>
        <w:t>read</w:t>
      </w:r>
      <w:r>
        <w:rPr>
          <w:spacing w:val="-5"/>
        </w:rPr>
        <w:t> </w:t>
      </w:r>
      <w:r>
        <w:rPr/>
        <w:t>this</w:t>
      </w:r>
      <w:r>
        <w:rPr>
          <w:spacing w:val="-5"/>
        </w:rPr>
        <w:t> </w:t>
      </w:r>
      <w:r>
        <w:rPr/>
        <w:t>book</w:t>
      </w:r>
      <w:r>
        <w:rPr>
          <w:spacing w:val="-5"/>
        </w:rPr>
        <w:t> </w:t>
      </w:r>
      <w:r>
        <w:rPr/>
        <w:t>not</w:t>
      </w:r>
      <w:r>
        <w:rPr>
          <w:spacing w:val="-5"/>
        </w:rPr>
        <w:t> </w:t>
      </w:r>
      <w:r>
        <w:rPr/>
        <w:t>like</w:t>
      </w:r>
      <w:r>
        <w:rPr>
          <w:spacing w:val="-6"/>
        </w:rPr>
        <w:t> </w:t>
      </w:r>
      <w:r>
        <w:rPr/>
        <w:t>a</w:t>
      </w:r>
      <w:r>
        <w:rPr>
          <w:spacing w:val="-6"/>
        </w:rPr>
        <w:t> </w:t>
      </w:r>
      <w:r>
        <w:rPr/>
        <w:t>manual. But like a map.</w:t>
      </w:r>
    </w:p>
    <w:p>
      <w:pPr>
        <w:pStyle w:val="BodyText"/>
        <w:spacing w:line="242" w:lineRule="auto" w:before="2"/>
        <w:ind w:right="7099"/>
      </w:pPr>
      <w:r>
        <w:rPr/>
        <w:t>A</w:t>
      </w:r>
      <w:r>
        <w:rPr>
          <w:spacing w:val="-15"/>
        </w:rPr>
        <w:t> </w:t>
      </w:r>
      <w:r>
        <w:rPr/>
        <w:t>map</w:t>
      </w:r>
      <w:r>
        <w:rPr>
          <w:spacing w:val="-14"/>
        </w:rPr>
        <w:t> </w:t>
      </w:r>
      <w:r>
        <w:rPr/>
        <w:t>made</w:t>
      </w:r>
      <w:r>
        <w:rPr>
          <w:spacing w:val="-9"/>
        </w:rPr>
        <w:t> </w:t>
      </w:r>
      <w:r>
        <w:rPr/>
        <w:t>of</w:t>
      </w:r>
      <w:r>
        <w:rPr>
          <w:spacing w:val="-9"/>
        </w:rPr>
        <w:t> </w:t>
      </w:r>
      <w:r>
        <w:rPr/>
        <w:t>metaphors. A map back to your Self.</w:t>
      </w:r>
    </w:p>
    <w:p>
      <w:pPr>
        <w:pStyle w:val="BodyText"/>
        <w:spacing w:line="242" w:lineRule="auto" w:before="243"/>
        <w:ind w:right="5033"/>
      </w:pPr>
      <w:r>
        <w:rPr/>
        <w:t>Because</w:t>
      </w:r>
      <w:r>
        <w:rPr>
          <w:spacing w:val="-9"/>
        </w:rPr>
        <w:t> </w:t>
      </w:r>
      <w:r>
        <w:rPr/>
        <w:t>healing</w:t>
      </w:r>
      <w:r>
        <w:rPr>
          <w:spacing w:val="-8"/>
        </w:rPr>
        <w:t> </w:t>
      </w:r>
      <w:r>
        <w:rPr/>
        <w:t>doesn’t</w:t>
      </w:r>
      <w:r>
        <w:rPr>
          <w:spacing w:val="-8"/>
        </w:rPr>
        <w:t> </w:t>
      </w:r>
      <w:r>
        <w:rPr/>
        <w:t>begin</w:t>
      </w:r>
      <w:r>
        <w:rPr>
          <w:spacing w:val="-8"/>
        </w:rPr>
        <w:t> </w:t>
      </w:r>
      <w:r>
        <w:rPr/>
        <w:t>with</w:t>
      </w:r>
      <w:r>
        <w:rPr>
          <w:spacing w:val="-8"/>
        </w:rPr>
        <w:t> </w:t>
      </w:r>
      <w:r>
        <w:rPr/>
        <w:t>suppression. It begins with story.</w:t>
      </w:r>
    </w:p>
    <w:p>
      <w:pPr>
        <w:pStyle w:val="BodyText"/>
        <w:spacing w:line="451" w:lineRule="auto" w:before="2"/>
        <w:ind w:right="2002"/>
      </w:pPr>
      <w:r>
        <w:rPr/>
        <w:t>And</w:t>
      </w:r>
      <w:r>
        <w:rPr>
          <w:spacing w:val="-7"/>
        </w:rPr>
        <w:t> </w:t>
      </w:r>
      <w:r>
        <w:rPr/>
        <w:t>in</w:t>
      </w:r>
      <w:r>
        <w:rPr>
          <w:spacing w:val="-15"/>
        </w:rPr>
        <w:t> </w:t>
      </w:r>
      <w:r>
        <w:rPr/>
        <w:t>Ayurveda,</w:t>
      </w:r>
      <w:r>
        <w:rPr>
          <w:spacing w:val="-4"/>
        </w:rPr>
        <w:t> </w:t>
      </w:r>
      <w:r>
        <w:rPr/>
        <w:t>every</w:t>
      </w:r>
      <w:r>
        <w:rPr>
          <w:spacing w:val="-4"/>
        </w:rPr>
        <w:t> </w:t>
      </w:r>
      <w:r>
        <w:rPr/>
        <w:t>disease</w:t>
      </w:r>
      <w:r>
        <w:rPr>
          <w:spacing w:val="-5"/>
        </w:rPr>
        <w:t> </w:t>
      </w:r>
      <w:r>
        <w:rPr/>
        <w:t>is</w:t>
      </w:r>
      <w:r>
        <w:rPr>
          <w:spacing w:val="-4"/>
        </w:rPr>
        <w:t> </w:t>
      </w:r>
      <w:r>
        <w:rPr/>
        <w:t>a</w:t>
      </w:r>
      <w:r>
        <w:rPr>
          <w:spacing w:val="-5"/>
        </w:rPr>
        <w:t> </w:t>
      </w:r>
      <w:r>
        <w:rPr/>
        <w:t>story</w:t>
      </w:r>
      <w:r>
        <w:rPr>
          <w:spacing w:val="-4"/>
        </w:rPr>
        <w:t> </w:t>
      </w:r>
      <w:r>
        <w:rPr/>
        <w:t>waiting</w:t>
      </w:r>
      <w:r>
        <w:rPr>
          <w:spacing w:val="-4"/>
        </w:rPr>
        <w:t> </w:t>
      </w:r>
      <w:r>
        <w:rPr/>
        <w:t>to</w:t>
      </w:r>
      <w:r>
        <w:rPr>
          <w:spacing w:val="-4"/>
        </w:rPr>
        <w:t> </w:t>
      </w:r>
      <w:r>
        <w:rPr/>
        <w:t>be</w:t>
      </w:r>
      <w:r>
        <w:rPr>
          <w:spacing w:val="-5"/>
        </w:rPr>
        <w:t> </w:t>
      </w:r>
      <w:r>
        <w:rPr/>
        <w:t>re-told</w:t>
      </w:r>
      <w:r>
        <w:rPr>
          <w:spacing w:val="-4"/>
        </w:rPr>
        <w:t> </w:t>
      </w:r>
      <w:r>
        <w:rPr/>
        <w:t>with</w:t>
      </w:r>
      <w:r>
        <w:rPr>
          <w:spacing w:val="-4"/>
        </w:rPr>
        <w:t> </w:t>
      </w:r>
      <w:r>
        <w:rPr/>
        <w:t>wisdom. Let’s begin.</w:t>
      </w:r>
    </w:p>
    <w:p>
      <w:pPr>
        <w:pStyle w:val="BodyText"/>
        <w:spacing w:after="0" w:line="451" w:lineRule="auto"/>
        <w:sectPr>
          <w:pgSz w:w="11910" w:h="16840"/>
          <w:pgMar w:top="1080" w:bottom="280" w:left="992" w:right="992"/>
        </w:sectPr>
      </w:pPr>
    </w:p>
    <w:p>
      <w:pPr>
        <w:spacing w:line="540" w:lineRule="exact" w:before="0"/>
        <w:ind w:left="141" w:right="0" w:firstLine="0"/>
        <w:jc w:val="left"/>
        <w:rPr>
          <w:b/>
          <w:sz w:val="48"/>
        </w:rPr>
      </w:pPr>
      <w:r>
        <w:rPr>
          <w:b/>
          <w:sz w:val="48"/>
        </w:rPr>
        <w:t>Tridoshas</w:t>
      </w:r>
      <w:r>
        <w:rPr>
          <w:b/>
          <w:spacing w:val="-12"/>
          <w:sz w:val="48"/>
        </w:rPr>
        <w:t> </w:t>
      </w:r>
      <w:r>
        <w:rPr>
          <w:b/>
          <w:sz w:val="48"/>
        </w:rPr>
        <w:t>–</w:t>
      </w:r>
      <w:r>
        <w:rPr>
          <w:b/>
          <w:spacing w:val="-17"/>
          <w:sz w:val="48"/>
        </w:rPr>
        <w:t> </w:t>
      </w:r>
      <w:r>
        <w:rPr>
          <w:b/>
          <w:sz w:val="48"/>
        </w:rPr>
        <w:t>The</w:t>
      </w:r>
      <w:r>
        <w:rPr>
          <w:b/>
          <w:spacing w:val="-17"/>
          <w:sz w:val="48"/>
        </w:rPr>
        <w:t> </w:t>
      </w:r>
      <w:r>
        <w:rPr>
          <w:b/>
          <w:sz w:val="48"/>
        </w:rPr>
        <w:t>Three</w:t>
      </w:r>
      <w:r>
        <w:rPr>
          <w:b/>
          <w:spacing w:val="-10"/>
          <w:sz w:val="48"/>
        </w:rPr>
        <w:t> </w:t>
      </w:r>
      <w:r>
        <w:rPr>
          <w:b/>
          <w:sz w:val="48"/>
        </w:rPr>
        <w:t>States</w:t>
      </w:r>
      <w:r>
        <w:rPr>
          <w:b/>
          <w:spacing w:val="-9"/>
          <w:sz w:val="48"/>
        </w:rPr>
        <w:t> </w:t>
      </w:r>
      <w:r>
        <w:rPr>
          <w:b/>
          <w:sz w:val="48"/>
        </w:rPr>
        <w:t>of</w:t>
      </w:r>
      <w:r>
        <w:rPr>
          <w:b/>
          <w:spacing w:val="-9"/>
          <w:sz w:val="48"/>
        </w:rPr>
        <w:t> </w:t>
      </w:r>
      <w:r>
        <w:rPr>
          <w:b/>
          <w:spacing w:val="-2"/>
          <w:sz w:val="48"/>
        </w:rPr>
        <w:t>Being</w:t>
      </w:r>
    </w:p>
    <w:p>
      <w:pPr>
        <w:pStyle w:val="BodyText"/>
        <w:spacing w:line="242" w:lineRule="auto" w:before="252"/>
        <w:ind w:right="262"/>
      </w:pPr>
      <w:r>
        <w:rPr/>
        <w:t>This</w:t>
      </w:r>
      <w:r>
        <w:rPr>
          <w:spacing w:val="-3"/>
        </w:rPr>
        <w:t> </w:t>
      </w:r>
      <w:r>
        <w:rPr/>
        <w:t>chapter</w:t>
      </w:r>
      <w:r>
        <w:rPr>
          <w:spacing w:val="-3"/>
        </w:rPr>
        <w:t> </w:t>
      </w:r>
      <w:r>
        <w:rPr/>
        <w:t>doesn’t</w:t>
      </w:r>
      <w:r>
        <w:rPr>
          <w:spacing w:val="-3"/>
        </w:rPr>
        <w:t> </w:t>
      </w:r>
      <w:r>
        <w:rPr/>
        <w:t>come</w:t>
      </w:r>
      <w:r>
        <w:rPr>
          <w:spacing w:val="-4"/>
        </w:rPr>
        <w:t> </w:t>
      </w:r>
      <w:r>
        <w:rPr/>
        <w:t>from</w:t>
      </w:r>
      <w:r>
        <w:rPr>
          <w:spacing w:val="-3"/>
        </w:rPr>
        <w:t> </w:t>
      </w:r>
      <w:r>
        <w:rPr/>
        <w:t>a</w:t>
      </w:r>
      <w:r>
        <w:rPr>
          <w:spacing w:val="-4"/>
        </w:rPr>
        <w:t> </w:t>
      </w:r>
      <w:r>
        <w:rPr/>
        <w:t>textbook.</w:t>
      </w:r>
      <w:r>
        <w:rPr>
          <w:spacing w:val="-3"/>
        </w:rPr>
        <w:t> </w:t>
      </w:r>
      <w:r>
        <w:rPr/>
        <w:t>It</w:t>
      </w:r>
      <w:r>
        <w:rPr>
          <w:spacing w:val="-3"/>
        </w:rPr>
        <w:t> </w:t>
      </w:r>
      <w:r>
        <w:rPr/>
        <w:t>rises</w:t>
      </w:r>
      <w:r>
        <w:rPr>
          <w:spacing w:val="-3"/>
        </w:rPr>
        <w:t> </w:t>
      </w:r>
      <w:r>
        <w:rPr/>
        <w:t>from</w:t>
      </w:r>
      <w:r>
        <w:rPr>
          <w:spacing w:val="-3"/>
        </w:rPr>
        <w:t> </w:t>
      </w:r>
      <w:r>
        <w:rPr/>
        <w:t>my</w:t>
      </w:r>
      <w:r>
        <w:rPr>
          <w:spacing w:val="-3"/>
        </w:rPr>
        <w:t> </w:t>
      </w:r>
      <w:r>
        <w:rPr/>
        <w:t>own</w:t>
      </w:r>
      <w:r>
        <w:rPr>
          <w:spacing w:val="-3"/>
        </w:rPr>
        <w:t> </w:t>
      </w:r>
      <w:r>
        <w:rPr/>
        <w:t>struggle—my</w:t>
      </w:r>
      <w:r>
        <w:rPr>
          <w:spacing w:val="-3"/>
        </w:rPr>
        <w:t> </w:t>
      </w:r>
      <w:r>
        <w:rPr/>
        <w:t>sincere</w:t>
      </w:r>
      <w:r>
        <w:rPr>
          <w:spacing w:val="-4"/>
        </w:rPr>
        <w:t> </w:t>
      </w:r>
      <w:r>
        <w:rPr/>
        <w:t>confusion, and the clarity that eventually dawned. It is deeply personal.</w:t>
      </w:r>
      <w:r>
        <w:rPr>
          <w:spacing w:val="-8"/>
        </w:rPr>
        <w:t> </w:t>
      </w:r>
      <w:r>
        <w:rPr/>
        <w:t>And if you, too, have ever felt lost between the precise equations of science and the poetic language of</w:t>
      </w:r>
      <w:r>
        <w:rPr>
          <w:spacing w:val="-8"/>
        </w:rPr>
        <w:t> </w:t>
      </w:r>
      <w:r>
        <w:rPr/>
        <w:t>Ayurveda, then perhaps this chapter will feel like a familiar path.</w:t>
      </w:r>
    </w:p>
    <w:p>
      <w:pPr>
        <w:pStyle w:val="BodyText"/>
        <w:spacing w:line="242" w:lineRule="auto" w:before="245"/>
      </w:pPr>
      <w:r>
        <w:rPr/>
        <w:t>Like many students stepping into</w:t>
      </w:r>
      <w:r>
        <w:rPr>
          <w:spacing w:val="-6"/>
        </w:rPr>
        <w:t> </w:t>
      </w:r>
      <w:r>
        <w:rPr/>
        <w:t>Ayurveda, I walked in carrying molecules, mitosis, and mitochondria in my mind. From the precision of chemistry labs to lectures on Panchamahabhutas. From Newtonian laws to metaphysical truths. From understanding DNA</w:t>
      </w:r>
      <w:r>
        <w:rPr>
          <w:spacing w:val="-5"/>
        </w:rPr>
        <w:t> </w:t>
      </w:r>
      <w:r>
        <w:rPr/>
        <w:t>and RNA</w:t>
      </w:r>
      <w:r>
        <w:rPr>
          <w:spacing w:val="-5"/>
        </w:rPr>
        <w:t> </w:t>
      </w:r>
      <w:r>
        <w:rPr/>
        <w:t>to encountering Vata,</w:t>
      </w:r>
      <w:r>
        <w:rPr>
          <w:spacing w:val="-5"/>
        </w:rPr>
        <w:t> </w:t>
      </w:r>
      <w:r>
        <w:rPr/>
        <w:t>Pitta,</w:t>
      </w:r>
      <w:r>
        <w:rPr>
          <w:spacing w:val="-5"/>
        </w:rPr>
        <w:t> </w:t>
      </w:r>
      <w:r>
        <w:rPr/>
        <w:t>and</w:t>
      </w:r>
      <w:r>
        <w:rPr>
          <w:spacing w:val="-5"/>
        </w:rPr>
        <w:t> </w:t>
      </w:r>
      <w:r>
        <w:rPr/>
        <w:t>Kapha—not</w:t>
      </w:r>
      <w:r>
        <w:rPr>
          <w:spacing w:val="-5"/>
        </w:rPr>
        <w:t> </w:t>
      </w:r>
      <w:r>
        <w:rPr/>
        <w:t>as</w:t>
      </w:r>
      <w:r>
        <w:rPr>
          <w:spacing w:val="-5"/>
        </w:rPr>
        <w:t> </w:t>
      </w:r>
      <w:r>
        <w:rPr/>
        <w:t>substances,</w:t>
      </w:r>
      <w:r>
        <w:rPr>
          <w:spacing w:val="-5"/>
        </w:rPr>
        <w:t> </w:t>
      </w:r>
      <w:r>
        <w:rPr/>
        <w:t>but</w:t>
      </w:r>
      <w:r>
        <w:rPr>
          <w:spacing w:val="-5"/>
        </w:rPr>
        <w:t> </w:t>
      </w:r>
      <w:r>
        <w:rPr/>
        <w:t>as</w:t>
      </w:r>
      <w:r>
        <w:rPr>
          <w:spacing w:val="-5"/>
        </w:rPr>
        <w:t> </w:t>
      </w:r>
      <w:r>
        <w:rPr/>
        <w:t>elemental</w:t>
      </w:r>
      <w:r>
        <w:rPr>
          <w:spacing w:val="-5"/>
        </w:rPr>
        <w:t> </w:t>
      </w:r>
      <w:r>
        <w:rPr/>
        <w:t>states.</w:t>
      </w:r>
      <w:r>
        <w:rPr>
          <w:spacing w:val="-5"/>
        </w:rPr>
        <w:t> </w:t>
      </w:r>
      <w:r>
        <w:rPr/>
        <w:t>It</w:t>
      </w:r>
      <w:r>
        <w:rPr>
          <w:spacing w:val="-5"/>
        </w:rPr>
        <w:t> </w:t>
      </w:r>
      <w:r>
        <w:rPr/>
        <w:t>was</w:t>
      </w:r>
      <w:r>
        <w:rPr>
          <w:spacing w:val="-5"/>
        </w:rPr>
        <w:t> </w:t>
      </w:r>
      <w:r>
        <w:rPr/>
        <w:t>disorienting.</w:t>
      </w:r>
      <w:r>
        <w:rPr>
          <w:spacing w:val="-5"/>
        </w:rPr>
        <w:t> </w:t>
      </w:r>
      <w:r>
        <w:rPr/>
        <w:t>Jarring,</w:t>
      </w:r>
      <w:r>
        <w:rPr>
          <w:spacing w:val="-5"/>
        </w:rPr>
        <w:t> </w:t>
      </w:r>
      <w:r>
        <w:rPr/>
        <w:t>even.</w:t>
      </w:r>
    </w:p>
    <w:p>
      <w:pPr>
        <w:pStyle w:val="BodyText"/>
        <w:spacing w:before="245"/>
      </w:pPr>
      <w:r>
        <w:rPr/>
        <w:t>This</w:t>
      </w:r>
      <w:r>
        <w:rPr>
          <w:spacing w:val="-3"/>
        </w:rPr>
        <w:t> </w:t>
      </w:r>
      <w:r>
        <w:rPr/>
        <w:t>transition—let</w:t>
      </w:r>
      <w:r>
        <w:rPr>
          <w:spacing w:val="-1"/>
        </w:rPr>
        <w:t> </w:t>
      </w:r>
      <w:r>
        <w:rPr/>
        <w:t>me</w:t>
      </w:r>
      <w:r>
        <w:rPr>
          <w:spacing w:val="-2"/>
        </w:rPr>
        <w:t> </w:t>
      </w:r>
      <w:r>
        <w:rPr/>
        <w:t>say</w:t>
      </w:r>
      <w:r>
        <w:rPr>
          <w:spacing w:val="-1"/>
        </w:rPr>
        <w:t> </w:t>
      </w:r>
      <w:r>
        <w:rPr/>
        <w:t>it</w:t>
      </w:r>
      <w:r>
        <w:rPr>
          <w:spacing w:val="-1"/>
        </w:rPr>
        <w:t> </w:t>
      </w:r>
      <w:r>
        <w:rPr/>
        <w:t>frankly—is</w:t>
      </w:r>
      <w:r>
        <w:rPr>
          <w:spacing w:val="-1"/>
        </w:rPr>
        <w:t> </w:t>
      </w:r>
      <w:r>
        <w:rPr/>
        <w:t>not</w:t>
      </w:r>
      <w:r>
        <w:rPr>
          <w:spacing w:val="-1"/>
        </w:rPr>
        <w:t> </w:t>
      </w:r>
      <w:r>
        <w:rPr/>
        <w:t>smooth</w:t>
      </w:r>
      <w:r>
        <w:rPr>
          <w:spacing w:val="-1"/>
        </w:rPr>
        <w:t> </w:t>
      </w:r>
      <w:r>
        <w:rPr/>
        <w:t>for anyone.</w:t>
      </w:r>
      <w:r>
        <w:rPr>
          <w:spacing w:val="-15"/>
        </w:rPr>
        <w:t> </w:t>
      </w:r>
      <w:r>
        <w:rPr/>
        <w:t>And</w:t>
      </w:r>
      <w:r>
        <w:rPr>
          <w:spacing w:val="-1"/>
        </w:rPr>
        <w:t> </w:t>
      </w:r>
      <w:r>
        <w:rPr/>
        <w:t>it</w:t>
      </w:r>
      <w:r>
        <w:rPr>
          <w:spacing w:val="-1"/>
        </w:rPr>
        <w:t> </w:t>
      </w:r>
      <w:r>
        <w:rPr/>
        <w:t>wasn’t</w:t>
      </w:r>
      <w:r>
        <w:rPr>
          <w:spacing w:val="-1"/>
        </w:rPr>
        <w:t> </w:t>
      </w:r>
      <w:r>
        <w:rPr/>
        <w:t>for</w:t>
      </w:r>
      <w:r>
        <w:rPr>
          <w:spacing w:val="-1"/>
        </w:rPr>
        <w:t> </w:t>
      </w:r>
      <w:r>
        <w:rPr/>
        <w:t>me</w:t>
      </w:r>
      <w:r>
        <w:rPr>
          <w:spacing w:val="-1"/>
        </w:rPr>
        <w:t> </w:t>
      </w:r>
      <w:r>
        <w:rPr>
          <w:spacing w:val="-2"/>
        </w:rPr>
        <w:t>either.</w:t>
      </w:r>
    </w:p>
    <w:p>
      <w:pPr>
        <w:pStyle w:val="BodyText"/>
        <w:spacing w:line="242" w:lineRule="auto"/>
        <w:ind w:right="262"/>
      </w:pPr>
      <w:r>
        <w:rPr/>
        <w:t>Every</w:t>
      </w:r>
      <w:r>
        <w:rPr>
          <w:spacing w:val="-8"/>
        </w:rPr>
        <w:t> </w:t>
      </w:r>
      <w:r>
        <w:rPr/>
        <w:t>student</w:t>
      </w:r>
      <w:r>
        <w:rPr>
          <w:spacing w:val="-5"/>
        </w:rPr>
        <w:t> </w:t>
      </w:r>
      <w:r>
        <w:rPr/>
        <w:t>of</w:t>
      </w:r>
      <w:r>
        <w:rPr>
          <w:spacing w:val="-15"/>
        </w:rPr>
        <w:t> </w:t>
      </w:r>
      <w:r>
        <w:rPr/>
        <w:t>Ayurveda</w:t>
      </w:r>
      <w:r>
        <w:rPr>
          <w:spacing w:val="-6"/>
        </w:rPr>
        <w:t> </w:t>
      </w:r>
      <w:r>
        <w:rPr/>
        <w:t>eventually</w:t>
      </w:r>
      <w:r>
        <w:rPr>
          <w:spacing w:val="-5"/>
        </w:rPr>
        <w:t> </w:t>
      </w:r>
      <w:r>
        <w:rPr/>
        <w:t>stands</w:t>
      </w:r>
      <w:r>
        <w:rPr>
          <w:spacing w:val="-5"/>
        </w:rPr>
        <w:t> </w:t>
      </w:r>
      <w:r>
        <w:rPr/>
        <w:t>at</w:t>
      </w:r>
      <w:r>
        <w:rPr>
          <w:spacing w:val="-5"/>
        </w:rPr>
        <w:t> </w:t>
      </w:r>
      <w:r>
        <w:rPr/>
        <w:t>this</w:t>
      </w:r>
      <w:r>
        <w:rPr>
          <w:spacing w:val="-5"/>
        </w:rPr>
        <w:t> </w:t>
      </w:r>
      <w:r>
        <w:rPr/>
        <w:t>threshold.</w:t>
      </w:r>
      <w:r>
        <w:rPr>
          <w:spacing w:val="-5"/>
        </w:rPr>
        <w:t> </w:t>
      </w:r>
      <w:r>
        <w:rPr/>
        <w:t>Some</w:t>
      </w:r>
      <w:r>
        <w:rPr>
          <w:spacing w:val="-6"/>
        </w:rPr>
        <w:t> </w:t>
      </w:r>
      <w:r>
        <w:rPr/>
        <w:t>resist,</w:t>
      </w:r>
      <w:r>
        <w:rPr>
          <w:spacing w:val="-5"/>
        </w:rPr>
        <w:t> </w:t>
      </w:r>
      <w:r>
        <w:rPr/>
        <w:t>some</w:t>
      </w:r>
      <w:r>
        <w:rPr>
          <w:spacing w:val="-6"/>
        </w:rPr>
        <w:t> </w:t>
      </w:r>
      <w:r>
        <w:rPr/>
        <w:t>surrender.</w:t>
      </w:r>
      <w:r>
        <w:rPr>
          <w:spacing w:val="-5"/>
        </w:rPr>
        <w:t> </w:t>
      </w:r>
      <w:r>
        <w:rPr/>
        <w:t>But those who question and stay with the discomfort—they transform. They are reborn in their understanding.</w:t>
      </w:r>
      <w:r>
        <w:rPr>
          <w:spacing w:val="-5"/>
        </w:rPr>
        <w:t> </w:t>
      </w:r>
      <w:r>
        <w:rPr/>
        <w:t>They become</w:t>
      </w:r>
      <w:r>
        <w:rPr>
          <w:spacing w:val="-1"/>
        </w:rPr>
        <w:t> </w:t>
      </w:r>
      <w:r>
        <w:rPr/>
        <w:t>Dvija—not just by birth, but through insight.</w:t>
      </w:r>
      <w:r>
        <w:rPr>
          <w:spacing w:val="-14"/>
        </w:rPr>
        <w:t> </w:t>
      </w:r>
      <w:r>
        <w:rPr/>
        <w:t>A</w:t>
      </w:r>
      <w:r>
        <w:rPr>
          <w:spacing w:val="-14"/>
        </w:rPr>
        <w:t> </w:t>
      </w:r>
      <w:r>
        <w:rPr/>
        <w:t>true</w:t>
      </w:r>
      <w:r>
        <w:rPr>
          <w:spacing w:val="-5"/>
        </w:rPr>
        <w:t> </w:t>
      </w:r>
      <w:r>
        <w:rPr/>
        <w:t>Vaidya</w:t>
      </w:r>
      <w:r>
        <w:rPr>
          <w:spacing w:val="-1"/>
        </w:rPr>
        <w:t> </w:t>
      </w:r>
      <w:r>
        <w:rPr/>
        <w:t>is not merely one who only earns a degree, but one who takes a second birth through knowledge and </w:t>
      </w:r>
      <w:r>
        <w:rPr>
          <w:spacing w:val="-2"/>
        </w:rPr>
        <w:t>experience.</w:t>
      </w:r>
    </w:p>
    <w:p>
      <w:pPr>
        <w:pStyle w:val="BodyText"/>
        <w:spacing w:line="242" w:lineRule="auto" w:before="246"/>
      </w:pPr>
      <w:r>
        <w:rPr/>
        <w:t>For me,</w:t>
      </w:r>
      <w:r>
        <w:rPr>
          <w:spacing w:val="-9"/>
        </w:rPr>
        <w:t> </w:t>
      </w:r>
      <w:r>
        <w:rPr/>
        <w:t>Ayurveda wasn’t a degree. It was that second birth. I failed many times in trying to understand</w:t>
      </w:r>
      <w:r>
        <w:rPr>
          <w:spacing w:val="-3"/>
        </w:rPr>
        <w:t> </w:t>
      </w:r>
      <w:r>
        <w:rPr/>
        <w:t>Doshas.</w:t>
      </w:r>
      <w:r>
        <w:rPr>
          <w:spacing w:val="-3"/>
        </w:rPr>
        <w:t> </w:t>
      </w:r>
      <w:r>
        <w:rPr/>
        <w:t>I</w:t>
      </w:r>
      <w:r>
        <w:rPr>
          <w:spacing w:val="-3"/>
        </w:rPr>
        <w:t> </w:t>
      </w:r>
      <w:r>
        <w:rPr/>
        <w:t>treated</w:t>
      </w:r>
      <w:r>
        <w:rPr>
          <w:spacing w:val="-3"/>
        </w:rPr>
        <w:t> </w:t>
      </w:r>
      <w:r>
        <w:rPr/>
        <w:t>them</w:t>
      </w:r>
      <w:r>
        <w:rPr>
          <w:spacing w:val="-3"/>
        </w:rPr>
        <w:t> </w:t>
      </w:r>
      <w:r>
        <w:rPr/>
        <w:t>as</w:t>
      </w:r>
      <w:r>
        <w:rPr>
          <w:spacing w:val="-4"/>
        </w:rPr>
        <w:t> </w:t>
      </w:r>
      <w:r>
        <w:rPr/>
        <w:t>fixed</w:t>
      </w:r>
      <w:r>
        <w:rPr>
          <w:spacing w:val="-3"/>
        </w:rPr>
        <w:t> </w:t>
      </w:r>
      <w:r>
        <w:rPr/>
        <w:t>categories,</w:t>
      </w:r>
      <w:r>
        <w:rPr>
          <w:spacing w:val="-3"/>
        </w:rPr>
        <w:t> </w:t>
      </w:r>
      <w:r>
        <w:rPr/>
        <w:t>as</w:t>
      </w:r>
      <w:r>
        <w:rPr>
          <w:spacing w:val="-3"/>
        </w:rPr>
        <w:t> </w:t>
      </w:r>
      <w:r>
        <w:rPr/>
        <w:t>rigid</w:t>
      </w:r>
      <w:r>
        <w:rPr>
          <w:spacing w:val="-3"/>
        </w:rPr>
        <w:t> </w:t>
      </w:r>
      <w:r>
        <w:rPr/>
        <w:t>characters</w:t>
      </w:r>
      <w:r>
        <w:rPr>
          <w:spacing w:val="-3"/>
        </w:rPr>
        <w:t> </w:t>
      </w:r>
      <w:r>
        <w:rPr/>
        <w:t>that</w:t>
      </w:r>
      <w:r>
        <w:rPr>
          <w:spacing w:val="-3"/>
        </w:rPr>
        <w:t> </w:t>
      </w:r>
      <w:r>
        <w:rPr/>
        <w:t>could</w:t>
      </w:r>
      <w:r>
        <w:rPr>
          <w:spacing w:val="-3"/>
        </w:rPr>
        <w:t> </w:t>
      </w:r>
      <w:r>
        <w:rPr/>
        <w:t>be</w:t>
      </w:r>
      <w:r>
        <w:rPr>
          <w:spacing w:val="-4"/>
        </w:rPr>
        <w:t> </w:t>
      </w:r>
      <w:r>
        <w:rPr/>
        <w:t>charted</w:t>
      </w:r>
      <w:r>
        <w:rPr>
          <w:spacing w:val="-3"/>
        </w:rPr>
        <w:t> </w:t>
      </w:r>
      <w:r>
        <w:rPr/>
        <w:t>and labeled.</w:t>
      </w:r>
      <w:r>
        <w:rPr>
          <w:spacing w:val="-2"/>
        </w:rPr>
        <w:t> </w:t>
      </w:r>
      <w:r>
        <w:rPr/>
        <w:t>But</w:t>
      </w:r>
      <w:r>
        <w:rPr>
          <w:spacing w:val="-2"/>
        </w:rPr>
        <w:t> </w:t>
      </w:r>
      <w:r>
        <w:rPr/>
        <w:t>I</w:t>
      </w:r>
      <w:r>
        <w:rPr>
          <w:spacing w:val="-2"/>
        </w:rPr>
        <w:t> </w:t>
      </w:r>
      <w:r>
        <w:rPr/>
        <w:t>was</w:t>
      </w:r>
      <w:r>
        <w:rPr>
          <w:spacing w:val="-2"/>
        </w:rPr>
        <w:t> </w:t>
      </w:r>
      <w:r>
        <w:rPr/>
        <w:t>wearing</w:t>
      </w:r>
      <w:r>
        <w:rPr>
          <w:spacing w:val="-2"/>
        </w:rPr>
        <w:t> </w:t>
      </w:r>
      <w:r>
        <w:rPr/>
        <w:t>the</w:t>
      </w:r>
      <w:r>
        <w:rPr>
          <w:spacing w:val="-3"/>
        </w:rPr>
        <w:t> </w:t>
      </w:r>
      <w:r>
        <w:rPr/>
        <w:t>wrong</w:t>
      </w:r>
      <w:r>
        <w:rPr>
          <w:spacing w:val="-2"/>
        </w:rPr>
        <w:t> </w:t>
      </w:r>
      <w:r>
        <w:rPr/>
        <w:t>lens—the</w:t>
      </w:r>
      <w:r>
        <w:rPr>
          <w:spacing w:val="-3"/>
        </w:rPr>
        <w:t> </w:t>
      </w:r>
      <w:r>
        <w:rPr/>
        <w:t>lens</w:t>
      </w:r>
      <w:r>
        <w:rPr>
          <w:spacing w:val="-2"/>
        </w:rPr>
        <w:t> </w:t>
      </w:r>
      <w:r>
        <w:rPr/>
        <w:t>of</w:t>
      </w:r>
      <w:r>
        <w:rPr>
          <w:spacing w:val="-2"/>
        </w:rPr>
        <w:t> </w:t>
      </w:r>
      <w:r>
        <w:rPr/>
        <w:t>modern</w:t>
      </w:r>
      <w:r>
        <w:rPr>
          <w:spacing w:val="-2"/>
        </w:rPr>
        <w:t> </w:t>
      </w:r>
      <w:r>
        <w:rPr/>
        <w:t>objectivity—while</w:t>
      </w:r>
      <w:r>
        <w:rPr>
          <w:spacing w:val="-3"/>
        </w:rPr>
        <w:t> </w:t>
      </w:r>
      <w:r>
        <w:rPr/>
        <w:t>trying</w:t>
      </w:r>
      <w:r>
        <w:rPr>
          <w:spacing w:val="-2"/>
        </w:rPr>
        <w:t> </w:t>
      </w:r>
      <w:r>
        <w:rPr/>
        <w:t>to</w:t>
      </w:r>
      <w:r>
        <w:rPr>
          <w:spacing w:val="-2"/>
        </w:rPr>
        <w:t> </w:t>
      </w:r>
      <w:r>
        <w:rPr/>
        <w:t>read</w:t>
      </w:r>
      <w:r>
        <w:rPr>
          <w:spacing w:val="-2"/>
        </w:rPr>
        <w:t> </w:t>
      </w:r>
      <w:r>
        <w:rPr/>
        <w:t>a script written in dynamic relationality.</w:t>
      </w:r>
    </w:p>
    <w:p>
      <w:pPr>
        <w:pStyle w:val="BodyText"/>
        <w:spacing w:line="242" w:lineRule="auto" w:before="245"/>
      </w:pPr>
      <w:r>
        <w:rPr/>
        <w:t>And then came the turning point. Someone introduced me to Darshana—the lens of philosophy, of seeing</w:t>
      </w:r>
      <w:r>
        <w:rPr>
          <w:spacing w:val="-3"/>
        </w:rPr>
        <w:t> </w:t>
      </w:r>
      <w:r>
        <w:rPr/>
        <w:t>rather</w:t>
      </w:r>
      <w:r>
        <w:rPr>
          <w:spacing w:val="-3"/>
        </w:rPr>
        <w:t> </w:t>
      </w:r>
      <w:r>
        <w:rPr/>
        <w:t>than</w:t>
      </w:r>
      <w:r>
        <w:rPr>
          <w:spacing w:val="-3"/>
        </w:rPr>
        <w:t> </w:t>
      </w:r>
      <w:r>
        <w:rPr/>
        <w:t>merely</w:t>
      </w:r>
      <w:r>
        <w:rPr>
          <w:spacing w:val="-3"/>
        </w:rPr>
        <w:t> </w:t>
      </w:r>
      <w:r>
        <w:rPr/>
        <w:t>observing.</w:t>
      </w:r>
      <w:r>
        <w:rPr>
          <w:spacing w:val="-7"/>
        </w:rPr>
        <w:t> </w:t>
      </w:r>
      <w:r>
        <w:rPr/>
        <w:t>The</w:t>
      </w:r>
      <w:r>
        <w:rPr>
          <w:spacing w:val="-4"/>
        </w:rPr>
        <w:t> </w:t>
      </w:r>
      <w:r>
        <w:rPr/>
        <w:t>curtain</w:t>
      </w:r>
      <w:r>
        <w:rPr>
          <w:spacing w:val="-3"/>
        </w:rPr>
        <w:t> </w:t>
      </w:r>
      <w:r>
        <w:rPr/>
        <w:t>lifted.</w:t>
      </w:r>
      <w:r>
        <w:rPr>
          <w:spacing w:val="-3"/>
        </w:rPr>
        <w:t> </w:t>
      </w:r>
      <w:r>
        <w:rPr/>
        <w:t>I</w:t>
      </w:r>
      <w:r>
        <w:rPr>
          <w:spacing w:val="-3"/>
        </w:rPr>
        <w:t> </w:t>
      </w:r>
      <w:r>
        <w:rPr/>
        <w:t>didn’t</w:t>
      </w:r>
      <w:r>
        <w:rPr>
          <w:spacing w:val="-3"/>
        </w:rPr>
        <w:t> </w:t>
      </w:r>
      <w:r>
        <w:rPr/>
        <w:t>get</w:t>
      </w:r>
      <w:r>
        <w:rPr>
          <w:spacing w:val="-3"/>
        </w:rPr>
        <w:t> </w:t>
      </w:r>
      <w:r>
        <w:rPr/>
        <w:t>new</w:t>
      </w:r>
      <w:r>
        <w:rPr>
          <w:spacing w:val="-3"/>
        </w:rPr>
        <w:t> </w:t>
      </w:r>
      <w:r>
        <w:rPr/>
        <w:t>eyes.</w:t>
      </w:r>
      <w:r>
        <w:rPr>
          <w:spacing w:val="-3"/>
        </w:rPr>
        <w:t> </w:t>
      </w:r>
      <w:r>
        <w:rPr/>
        <w:t>I</w:t>
      </w:r>
      <w:r>
        <w:rPr>
          <w:spacing w:val="-3"/>
        </w:rPr>
        <w:t> </w:t>
      </w:r>
      <w:r>
        <w:rPr/>
        <w:t>simply</w:t>
      </w:r>
      <w:r>
        <w:rPr>
          <w:spacing w:val="-3"/>
        </w:rPr>
        <w:t> </w:t>
      </w:r>
      <w:r>
        <w:rPr/>
        <w:t>started</w:t>
      </w:r>
      <w:r>
        <w:rPr>
          <w:spacing w:val="-3"/>
        </w:rPr>
        <w:t> </w:t>
      </w:r>
      <w:r>
        <w:rPr/>
        <w:t>to</w:t>
      </w:r>
      <w:r>
        <w:rPr>
          <w:spacing w:val="-3"/>
        </w:rPr>
        <w:t> </w:t>
      </w:r>
      <w:r>
        <w:rPr/>
        <w:t>see with the eyes I already had.</w:t>
      </w:r>
    </w:p>
    <w:p>
      <w:pPr>
        <w:pStyle w:val="BodyText"/>
        <w:spacing w:line="242" w:lineRule="auto"/>
        <w:ind w:right="262"/>
      </w:pPr>
      <w:r>
        <w:rPr/>
        <w:t>That</w:t>
      </w:r>
      <w:r>
        <w:rPr>
          <w:spacing w:val="-3"/>
        </w:rPr>
        <w:t> </w:t>
      </w:r>
      <w:r>
        <w:rPr/>
        <w:t>is</w:t>
      </w:r>
      <w:r>
        <w:rPr>
          <w:spacing w:val="-3"/>
        </w:rPr>
        <w:t> </w:t>
      </w:r>
      <w:r>
        <w:rPr/>
        <w:t>where</w:t>
      </w:r>
      <w:r>
        <w:rPr>
          <w:spacing w:val="-4"/>
        </w:rPr>
        <w:t> </w:t>
      </w:r>
      <w:r>
        <w:rPr/>
        <w:t>this</w:t>
      </w:r>
      <w:r>
        <w:rPr>
          <w:spacing w:val="-3"/>
        </w:rPr>
        <w:t> </w:t>
      </w:r>
      <w:r>
        <w:rPr/>
        <w:t>exploration</w:t>
      </w:r>
      <w:r>
        <w:rPr>
          <w:spacing w:val="-3"/>
        </w:rPr>
        <w:t> </w:t>
      </w:r>
      <w:r>
        <w:rPr/>
        <w:t>truly</w:t>
      </w:r>
      <w:r>
        <w:rPr>
          <w:spacing w:val="-3"/>
        </w:rPr>
        <w:t> </w:t>
      </w:r>
      <w:r>
        <w:rPr/>
        <w:t>began.</w:t>
      </w:r>
      <w:r>
        <w:rPr>
          <w:spacing w:val="-8"/>
        </w:rPr>
        <w:t> </w:t>
      </w:r>
      <w:r>
        <w:rPr/>
        <w:t>That</w:t>
      </w:r>
      <w:r>
        <w:rPr>
          <w:spacing w:val="-3"/>
        </w:rPr>
        <w:t> </w:t>
      </w:r>
      <w:r>
        <w:rPr/>
        <w:t>is</w:t>
      </w:r>
      <w:r>
        <w:rPr>
          <w:spacing w:val="-3"/>
        </w:rPr>
        <w:t> </w:t>
      </w:r>
      <w:r>
        <w:rPr/>
        <w:t>the</w:t>
      </w:r>
      <w:r>
        <w:rPr>
          <w:spacing w:val="-4"/>
        </w:rPr>
        <w:t> </w:t>
      </w:r>
      <w:r>
        <w:rPr/>
        <w:t>spirit</w:t>
      </w:r>
      <w:r>
        <w:rPr>
          <w:spacing w:val="-3"/>
        </w:rPr>
        <w:t> </w:t>
      </w:r>
      <w:r>
        <w:rPr/>
        <w:t>in</w:t>
      </w:r>
      <w:r>
        <w:rPr>
          <w:spacing w:val="-3"/>
        </w:rPr>
        <w:t> </w:t>
      </w:r>
      <w:r>
        <w:rPr/>
        <w:t>which</w:t>
      </w:r>
      <w:r>
        <w:rPr>
          <w:spacing w:val="-3"/>
        </w:rPr>
        <w:t> </w:t>
      </w:r>
      <w:r>
        <w:rPr/>
        <w:t>this</w:t>
      </w:r>
      <w:r>
        <w:rPr>
          <w:spacing w:val="-3"/>
        </w:rPr>
        <w:t> </w:t>
      </w:r>
      <w:r>
        <w:rPr/>
        <w:t>chapter</w:t>
      </w:r>
      <w:r>
        <w:rPr>
          <w:spacing w:val="-3"/>
        </w:rPr>
        <w:t> </w:t>
      </w:r>
      <w:r>
        <w:rPr/>
        <w:t>is</w:t>
      </w:r>
      <w:r>
        <w:rPr>
          <w:spacing w:val="-3"/>
        </w:rPr>
        <w:t> </w:t>
      </w:r>
      <w:r>
        <w:rPr/>
        <w:t>written.</w:t>
      </w:r>
      <w:r>
        <w:rPr>
          <w:spacing w:val="-3"/>
        </w:rPr>
        <w:t> </w:t>
      </w:r>
      <w:r>
        <w:rPr/>
        <w:t>Let’s look again at the Doshas—not as categories or culprits, but as companions in our biological and spiritual journey.</w:t>
      </w:r>
    </w:p>
    <w:p>
      <w:pPr>
        <w:pStyle w:val="Heading7"/>
      </w:pPr>
      <w:r>
        <w:rPr/>
        <w:t>What</w:t>
      </w:r>
      <w:r>
        <w:rPr>
          <w:spacing w:val="-1"/>
        </w:rPr>
        <w:t> </w:t>
      </w:r>
      <w:r>
        <w:rPr/>
        <w:t>is</w:t>
      </w:r>
      <w:r>
        <w:rPr>
          <w:spacing w:val="-1"/>
        </w:rPr>
        <w:t> </w:t>
      </w:r>
      <w:r>
        <w:rPr/>
        <w:t>Dynamic</w:t>
      </w:r>
      <w:r>
        <w:rPr>
          <w:spacing w:val="-1"/>
        </w:rPr>
        <w:t> </w:t>
      </w:r>
      <w:r>
        <w:rPr>
          <w:spacing w:val="-2"/>
        </w:rPr>
        <w:t>Relationality?</w:t>
      </w:r>
    </w:p>
    <w:p>
      <w:pPr>
        <w:pStyle w:val="BodyText"/>
        <w:spacing w:line="242" w:lineRule="auto"/>
        <w:ind w:right="262"/>
      </w:pPr>
      <w:r>
        <w:rPr/>
        <w:t>To see the world through</w:t>
      </w:r>
      <w:r>
        <w:rPr>
          <w:spacing w:val="-8"/>
        </w:rPr>
        <w:t> </w:t>
      </w:r>
      <w:r>
        <w:rPr/>
        <w:t>Ayurveda is to see through relationships—not in isolation, but in interdependence.</w:t>
      </w:r>
      <w:r>
        <w:rPr>
          <w:spacing w:val="-4"/>
        </w:rPr>
        <w:t> </w:t>
      </w:r>
      <w:r>
        <w:rPr/>
        <w:t>Dynamic</w:t>
      </w:r>
      <w:r>
        <w:rPr>
          <w:spacing w:val="-5"/>
        </w:rPr>
        <w:t> </w:t>
      </w:r>
      <w:r>
        <w:rPr/>
        <w:t>relationality</w:t>
      </w:r>
      <w:r>
        <w:rPr>
          <w:spacing w:val="-4"/>
        </w:rPr>
        <w:t> </w:t>
      </w:r>
      <w:r>
        <w:rPr/>
        <w:t>means</w:t>
      </w:r>
      <w:r>
        <w:rPr>
          <w:spacing w:val="-4"/>
        </w:rPr>
        <w:t> </w:t>
      </w:r>
      <w:r>
        <w:rPr/>
        <w:t>that</w:t>
      </w:r>
      <w:r>
        <w:rPr>
          <w:spacing w:val="-4"/>
        </w:rPr>
        <w:t> </w:t>
      </w:r>
      <w:r>
        <w:rPr/>
        <w:t>nothing</w:t>
      </w:r>
      <w:r>
        <w:rPr>
          <w:spacing w:val="-4"/>
        </w:rPr>
        <w:t> </w:t>
      </w:r>
      <w:r>
        <w:rPr/>
        <w:t>stands</w:t>
      </w:r>
      <w:r>
        <w:rPr>
          <w:spacing w:val="-4"/>
        </w:rPr>
        <w:t> </w:t>
      </w:r>
      <w:r>
        <w:rPr/>
        <w:t>alone.</w:t>
      </w:r>
      <w:r>
        <w:rPr>
          <w:spacing w:val="-4"/>
        </w:rPr>
        <w:t> </w:t>
      </w:r>
      <w:r>
        <w:rPr/>
        <w:t>Everything</w:t>
      </w:r>
      <w:r>
        <w:rPr>
          <w:spacing w:val="-4"/>
        </w:rPr>
        <w:t> </w:t>
      </w:r>
      <w:r>
        <w:rPr/>
        <w:t>exists</w:t>
      </w:r>
      <w:r>
        <w:rPr>
          <w:spacing w:val="-4"/>
        </w:rPr>
        <w:t> </w:t>
      </w:r>
      <w:r>
        <w:rPr/>
        <w:t>in relation to something else, and everything changes in response to that relationship.</w:t>
      </w:r>
    </w:p>
    <w:p>
      <w:pPr>
        <w:pStyle w:val="BodyText"/>
        <w:spacing w:line="242" w:lineRule="auto"/>
        <w:ind w:right="175"/>
      </w:pPr>
      <w:r>
        <w:rPr/>
        <w:t>Doshas</w:t>
      </w:r>
      <w:r>
        <w:rPr>
          <w:spacing w:val="-5"/>
        </w:rPr>
        <w:t> </w:t>
      </w:r>
      <w:r>
        <w:rPr/>
        <w:t>are</w:t>
      </w:r>
      <w:r>
        <w:rPr>
          <w:spacing w:val="-5"/>
        </w:rPr>
        <w:t> </w:t>
      </w:r>
      <w:r>
        <w:rPr/>
        <w:t>not</w:t>
      </w:r>
      <w:r>
        <w:rPr>
          <w:spacing w:val="-5"/>
        </w:rPr>
        <w:t> </w:t>
      </w:r>
      <w:r>
        <w:rPr/>
        <w:t>static</w:t>
      </w:r>
      <w:r>
        <w:rPr>
          <w:spacing w:val="-5"/>
        </w:rPr>
        <w:t> </w:t>
      </w:r>
      <w:r>
        <w:rPr/>
        <w:t>bricks</w:t>
      </w:r>
      <w:r>
        <w:rPr>
          <w:spacing w:val="-5"/>
        </w:rPr>
        <w:t> </w:t>
      </w:r>
      <w:r>
        <w:rPr/>
        <w:t>of</w:t>
      </w:r>
      <w:r>
        <w:rPr>
          <w:spacing w:val="-5"/>
        </w:rPr>
        <w:t> </w:t>
      </w:r>
      <w:r>
        <w:rPr/>
        <w:t>biology.</w:t>
      </w:r>
      <w:r>
        <w:rPr>
          <w:spacing w:val="-9"/>
        </w:rPr>
        <w:t> </w:t>
      </w:r>
      <w:r>
        <w:rPr/>
        <w:t>They</w:t>
      </w:r>
      <w:r>
        <w:rPr>
          <w:spacing w:val="-5"/>
        </w:rPr>
        <w:t> </w:t>
      </w:r>
      <w:r>
        <w:rPr/>
        <w:t>do</w:t>
      </w:r>
      <w:r>
        <w:rPr>
          <w:spacing w:val="-5"/>
        </w:rPr>
        <w:t> </w:t>
      </w:r>
      <w:r>
        <w:rPr/>
        <w:t>not</w:t>
      </w:r>
      <w:r>
        <w:rPr>
          <w:spacing w:val="-5"/>
        </w:rPr>
        <w:t> </w:t>
      </w:r>
      <w:r>
        <w:rPr/>
        <w:t>operate</w:t>
      </w:r>
      <w:r>
        <w:rPr>
          <w:spacing w:val="-5"/>
        </w:rPr>
        <w:t> </w:t>
      </w:r>
      <w:r>
        <w:rPr/>
        <w:t>independently.</w:t>
      </w:r>
      <w:r>
        <w:rPr>
          <w:spacing w:val="-9"/>
        </w:rPr>
        <w:t> </w:t>
      </w:r>
      <w:r>
        <w:rPr/>
        <w:t>Vata</w:t>
      </w:r>
      <w:r>
        <w:rPr>
          <w:spacing w:val="-5"/>
        </w:rPr>
        <w:t> </w:t>
      </w:r>
      <w:r>
        <w:rPr/>
        <w:t>only</w:t>
      </w:r>
      <w:r>
        <w:rPr>
          <w:spacing w:val="-5"/>
        </w:rPr>
        <w:t> </w:t>
      </w:r>
      <w:r>
        <w:rPr/>
        <w:t>becomes</w:t>
      </w:r>
      <w:r>
        <w:rPr>
          <w:spacing w:val="-9"/>
        </w:rPr>
        <w:t> </w:t>
      </w:r>
      <w:r>
        <w:rPr/>
        <w:t>Vata in</w:t>
      </w:r>
      <w:r>
        <w:rPr>
          <w:spacing w:val="-3"/>
        </w:rPr>
        <w:t> </w:t>
      </w:r>
      <w:r>
        <w:rPr/>
        <w:t>the</w:t>
      </w:r>
      <w:r>
        <w:rPr>
          <w:spacing w:val="-4"/>
        </w:rPr>
        <w:t> </w:t>
      </w:r>
      <w:r>
        <w:rPr/>
        <w:t>context</w:t>
      </w:r>
      <w:r>
        <w:rPr>
          <w:spacing w:val="-3"/>
        </w:rPr>
        <w:t> </w:t>
      </w:r>
      <w:r>
        <w:rPr/>
        <w:t>of</w:t>
      </w:r>
      <w:r>
        <w:rPr>
          <w:spacing w:val="-3"/>
        </w:rPr>
        <w:t> </w:t>
      </w:r>
      <w:r>
        <w:rPr/>
        <w:t>Pitta</w:t>
      </w:r>
      <w:r>
        <w:rPr>
          <w:spacing w:val="-4"/>
        </w:rPr>
        <w:t> </w:t>
      </w:r>
      <w:r>
        <w:rPr/>
        <w:t>and</w:t>
      </w:r>
      <w:r>
        <w:rPr>
          <w:spacing w:val="-3"/>
        </w:rPr>
        <w:t> </w:t>
      </w:r>
      <w:r>
        <w:rPr/>
        <w:t>Kapha.</w:t>
      </w:r>
      <w:r>
        <w:rPr>
          <w:spacing w:val="-8"/>
        </w:rPr>
        <w:t> </w:t>
      </w:r>
      <w:r>
        <w:rPr/>
        <w:t>Their</w:t>
      </w:r>
      <w:r>
        <w:rPr>
          <w:spacing w:val="-3"/>
        </w:rPr>
        <w:t> </w:t>
      </w:r>
      <w:r>
        <w:rPr/>
        <w:t>expressions</w:t>
      </w:r>
      <w:r>
        <w:rPr>
          <w:spacing w:val="-3"/>
        </w:rPr>
        <w:t> </w:t>
      </w:r>
      <w:r>
        <w:rPr/>
        <w:t>are</w:t>
      </w:r>
      <w:r>
        <w:rPr>
          <w:spacing w:val="-4"/>
        </w:rPr>
        <w:t> </w:t>
      </w:r>
      <w:r>
        <w:rPr/>
        <w:t>shaped</w:t>
      </w:r>
      <w:r>
        <w:rPr>
          <w:spacing w:val="-3"/>
        </w:rPr>
        <w:t> </w:t>
      </w:r>
      <w:r>
        <w:rPr/>
        <w:t>by</w:t>
      </w:r>
      <w:r>
        <w:rPr>
          <w:spacing w:val="-3"/>
        </w:rPr>
        <w:t> </w:t>
      </w:r>
      <w:r>
        <w:rPr/>
        <w:t>season,</w:t>
      </w:r>
      <w:r>
        <w:rPr>
          <w:spacing w:val="-3"/>
        </w:rPr>
        <w:t> </w:t>
      </w:r>
      <w:r>
        <w:rPr/>
        <w:t>time</w:t>
      </w:r>
      <w:r>
        <w:rPr>
          <w:spacing w:val="-4"/>
        </w:rPr>
        <w:t> </w:t>
      </w:r>
      <w:r>
        <w:rPr/>
        <w:t>of</w:t>
      </w:r>
      <w:r>
        <w:rPr>
          <w:spacing w:val="-3"/>
        </w:rPr>
        <w:t> </w:t>
      </w:r>
      <w:r>
        <w:rPr/>
        <w:t>day,</w:t>
      </w:r>
      <w:r>
        <w:rPr>
          <w:spacing w:val="-3"/>
        </w:rPr>
        <w:t> </w:t>
      </w:r>
      <w:r>
        <w:rPr/>
        <w:t>mental</w:t>
      </w:r>
      <w:r>
        <w:rPr>
          <w:spacing w:val="-3"/>
        </w:rPr>
        <w:t> </w:t>
      </w:r>
      <w:r>
        <w:rPr/>
        <w:t>state, age, digestion, and even thought.</w:t>
      </w:r>
      <w:r>
        <w:rPr>
          <w:spacing w:val="-2"/>
        </w:rPr>
        <w:t> </w:t>
      </w:r>
      <w:r>
        <w:rPr/>
        <w:t>Vata is dry only because there is moist Kapha to compare it with. Pitta feels sharp because it is sharper than the softness of Kapha and more focused than the movement of Vata.</w:t>
      </w:r>
    </w:p>
    <w:p>
      <w:pPr>
        <w:pStyle w:val="BodyText"/>
        <w:spacing w:line="242" w:lineRule="auto" w:before="246"/>
      </w:pPr>
      <w:r>
        <w:rPr/>
        <w:t>This</w:t>
      </w:r>
      <w:r>
        <w:rPr>
          <w:spacing w:val="-4"/>
        </w:rPr>
        <w:t> </w:t>
      </w:r>
      <w:r>
        <w:rPr/>
        <w:t>is</w:t>
      </w:r>
      <w:r>
        <w:rPr>
          <w:spacing w:val="-4"/>
        </w:rPr>
        <w:t> </w:t>
      </w:r>
      <w:r>
        <w:rPr/>
        <w:t>dynamic</w:t>
      </w:r>
      <w:r>
        <w:rPr>
          <w:spacing w:val="-5"/>
        </w:rPr>
        <w:t> </w:t>
      </w:r>
      <w:r>
        <w:rPr/>
        <w:t>relationality:</w:t>
      </w:r>
      <w:r>
        <w:rPr>
          <w:spacing w:val="-4"/>
        </w:rPr>
        <w:t> </w:t>
      </w:r>
      <w:r>
        <w:rPr/>
        <w:t>qualities</w:t>
      </w:r>
      <w:r>
        <w:rPr>
          <w:spacing w:val="-5"/>
        </w:rPr>
        <w:t> </w:t>
      </w:r>
      <w:r>
        <w:rPr/>
        <w:t>finding</w:t>
      </w:r>
      <w:r>
        <w:rPr>
          <w:spacing w:val="-4"/>
        </w:rPr>
        <w:t> </w:t>
      </w:r>
      <w:r>
        <w:rPr/>
        <w:t>meaning</w:t>
      </w:r>
      <w:r>
        <w:rPr>
          <w:spacing w:val="-4"/>
        </w:rPr>
        <w:t> </w:t>
      </w:r>
      <w:r>
        <w:rPr/>
        <w:t>in</w:t>
      </w:r>
      <w:r>
        <w:rPr>
          <w:spacing w:val="-4"/>
        </w:rPr>
        <w:t> </w:t>
      </w:r>
      <w:r>
        <w:rPr/>
        <w:t>relation</w:t>
      </w:r>
      <w:r>
        <w:rPr>
          <w:spacing w:val="-4"/>
        </w:rPr>
        <w:t> </w:t>
      </w:r>
      <w:r>
        <w:rPr/>
        <w:t>to</w:t>
      </w:r>
      <w:r>
        <w:rPr>
          <w:spacing w:val="-4"/>
        </w:rPr>
        <w:t> </w:t>
      </w:r>
      <w:r>
        <w:rPr/>
        <w:t>others,</w:t>
      </w:r>
      <w:r>
        <w:rPr>
          <w:spacing w:val="-4"/>
        </w:rPr>
        <w:t> </w:t>
      </w:r>
      <w:r>
        <w:rPr/>
        <w:t>states</w:t>
      </w:r>
      <w:r>
        <w:rPr>
          <w:spacing w:val="-4"/>
        </w:rPr>
        <w:t> </w:t>
      </w:r>
      <w:r>
        <w:rPr/>
        <w:t>arising</w:t>
      </w:r>
      <w:r>
        <w:rPr>
          <w:spacing w:val="-4"/>
        </w:rPr>
        <w:t> </w:t>
      </w:r>
      <w:r>
        <w:rPr/>
        <w:t>through contrast and collaboration.</w:t>
      </w:r>
      <w:r>
        <w:rPr>
          <w:spacing w:val="-8"/>
        </w:rPr>
        <w:t> </w:t>
      </w:r>
      <w:r>
        <w:rPr/>
        <w:t>Ayurveda does not measure health by isolating a single factor, but by sensing the dance between all of them.</w:t>
      </w:r>
    </w:p>
    <w:p>
      <w:pPr>
        <w:pStyle w:val="BodyText"/>
        <w:spacing w:line="242" w:lineRule="auto"/>
        <w:ind w:right="262"/>
      </w:pPr>
      <w:r>
        <w:rPr/>
        <w:t>A</w:t>
      </w:r>
      <w:r>
        <w:rPr>
          <w:spacing w:val="-15"/>
        </w:rPr>
        <w:t> </w:t>
      </w:r>
      <w:r>
        <w:rPr/>
        <w:t>musician</w:t>
      </w:r>
      <w:r>
        <w:rPr>
          <w:spacing w:val="-2"/>
        </w:rPr>
        <w:t> </w:t>
      </w:r>
      <w:r>
        <w:rPr/>
        <w:t>does</w:t>
      </w:r>
      <w:r>
        <w:rPr>
          <w:spacing w:val="-2"/>
        </w:rPr>
        <w:t> </w:t>
      </w:r>
      <w:r>
        <w:rPr/>
        <w:t>not</w:t>
      </w:r>
      <w:r>
        <w:rPr>
          <w:spacing w:val="-2"/>
        </w:rPr>
        <w:t> </w:t>
      </w:r>
      <w:r>
        <w:rPr/>
        <w:t>play</w:t>
      </w:r>
      <w:r>
        <w:rPr>
          <w:spacing w:val="-2"/>
        </w:rPr>
        <w:t> </w:t>
      </w:r>
      <w:r>
        <w:rPr/>
        <w:t>a</w:t>
      </w:r>
      <w:r>
        <w:rPr>
          <w:spacing w:val="-3"/>
        </w:rPr>
        <w:t> </w:t>
      </w:r>
      <w:r>
        <w:rPr/>
        <w:t>single</w:t>
      </w:r>
      <w:r>
        <w:rPr>
          <w:spacing w:val="-3"/>
        </w:rPr>
        <w:t> </w:t>
      </w:r>
      <w:r>
        <w:rPr/>
        <w:t>note</w:t>
      </w:r>
      <w:r>
        <w:rPr>
          <w:spacing w:val="-3"/>
        </w:rPr>
        <w:t> </w:t>
      </w:r>
      <w:r>
        <w:rPr/>
        <w:t>in</w:t>
      </w:r>
      <w:r>
        <w:rPr>
          <w:spacing w:val="-2"/>
        </w:rPr>
        <w:t> </w:t>
      </w:r>
      <w:r>
        <w:rPr/>
        <w:t>isolation.</w:t>
      </w:r>
      <w:r>
        <w:rPr>
          <w:spacing w:val="-7"/>
        </w:rPr>
        <w:t> </w:t>
      </w:r>
      <w:r>
        <w:rPr/>
        <w:t>They</w:t>
      </w:r>
      <w:r>
        <w:rPr>
          <w:spacing w:val="-2"/>
        </w:rPr>
        <w:t> </w:t>
      </w:r>
      <w:r>
        <w:rPr/>
        <w:t>play</w:t>
      </w:r>
      <w:r>
        <w:rPr>
          <w:spacing w:val="-2"/>
        </w:rPr>
        <w:t> </w:t>
      </w:r>
      <w:r>
        <w:rPr/>
        <w:t>the</w:t>
      </w:r>
      <w:r>
        <w:rPr>
          <w:spacing w:val="-3"/>
        </w:rPr>
        <w:t> </w:t>
      </w:r>
      <w:r>
        <w:rPr/>
        <w:t>space</w:t>
      </w:r>
      <w:r>
        <w:rPr>
          <w:spacing w:val="-3"/>
        </w:rPr>
        <w:t> </w:t>
      </w:r>
      <w:r>
        <w:rPr/>
        <w:t>between</w:t>
      </w:r>
      <w:r>
        <w:rPr>
          <w:spacing w:val="-2"/>
        </w:rPr>
        <w:t> </w:t>
      </w:r>
      <w:r>
        <w:rPr/>
        <w:t>the</w:t>
      </w:r>
      <w:r>
        <w:rPr>
          <w:spacing w:val="-3"/>
        </w:rPr>
        <w:t> </w:t>
      </w:r>
      <w:r>
        <w:rPr/>
        <w:t>notes.</w:t>
      </w:r>
      <w:r>
        <w:rPr>
          <w:spacing w:val="-2"/>
        </w:rPr>
        <w:t> </w:t>
      </w:r>
      <w:r>
        <w:rPr/>
        <w:t>So</w:t>
      </w:r>
      <w:r>
        <w:rPr>
          <w:spacing w:val="-2"/>
        </w:rPr>
        <w:t> </w:t>
      </w:r>
      <w:r>
        <w:rPr/>
        <w:t>too, the Tridoshas are not entities—but relational movements, shifting patterns, seasonal roles, functional moods of the body.</w:t>
      </w:r>
    </w:p>
    <w:p>
      <w:pPr>
        <w:pStyle w:val="BodyText"/>
        <w:spacing w:after="0" w:line="242" w:lineRule="auto"/>
        <w:sectPr>
          <w:pgSz w:w="11910" w:h="16840"/>
          <w:pgMar w:top="1140" w:bottom="280" w:left="992" w:right="992"/>
        </w:sectPr>
      </w:pPr>
    </w:p>
    <w:p>
      <w:pPr>
        <w:pStyle w:val="BodyText"/>
        <w:spacing w:line="242" w:lineRule="auto" w:before="32"/>
      </w:pPr>
      <w:r>
        <w:rPr/>
        <w:t>In</w:t>
      </w:r>
      <w:r>
        <w:rPr>
          <w:spacing w:val="-3"/>
        </w:rPr>
        <w:t> </w:t>
      </w:r>
      <w:r>
        <w:rPr/>
        <w:t>this</w:t>
      </w:r>
      <w:r>
        <w:rPr>
          <w:spacing w:val="-3"/>
        </w:rPr>
        <w:t> </w:t>
      </w:r>
      <w:r>
        <w:rPr/>
        <w:t>view,</w:t>
      </w:r>
      <w:r>
        <w:rPr>
          <w:spacing w:val="-3"/>
        </w:rPr>
        <w:t> </w:t>
      </w:r>
      <w:r>
        <w:rPr/>
        <w:t>imbalance</w:t>
      </w:r>
      <w:r>
        <w:rPr>
          <w:spacing w:val="-4"/>
        </w:rPr>
        <w:t> </w:t>
      </w:r>
      <w:r>
        <w:rPr/>
        <w:t>is</w:t>
      </w:r>
      <w:r>
        <w:rPr>
          <w:spacing w:val="-3"/>
        </w:rPr>
        <w:t> </w:t>
      </w:r>
      <w:r>
        <w:rPr/>
        <w:t>not</w:t>
      </w:r>
      <w:r>
        <w:rPr>
          <w:spacing w:val="-3"/>
        </w:rPr>
        <w:t> </w:t>
      </w:r>
      <w:r>
        <w:rPr/>
        <w:t>the</w:t>
      </w:r>
      <w:r>
        <w:rPr>
          <w:spacing w:val="-4"/>
        </w:rPr>
        <w:t> </w:t>
      </w:r>
      <w:r>
        <w:rPr/>
        <w:t>failure</w:t>
      </w:r>
      <w:r>
        <w:rPr>
          <w:spacing w:val="-4"/>
        </w:rPr>
        <w:t> </w:t>
      </w:r>
      <w:r>
        <w:rPr/>
        <w:t>of</w:t>
      </w:r>
      <w:r>
        <w:rPr>
          <w:spacing w:val="-3"/>
        </w:rPr>
        <w:t> </w:t>
      </w:r>
      <w:r>
        <w:rPr/>
        <w:t>one</w:t>
      </w:r>
      <w:r>
        <w:rPr>
          <w:spacing w:val="-4"/>
        </w:rPr>
        <w:t> </w:t>
      </w:r>
      <w:r>
        <w:rPr/>
        <w:t>Dosha,</w:t>
      </w:r>
      <w:r>
        <w:rPr>
          <w:spacing w:val="-3"/>
        </w:rPr>
        <w:t> </w:t>
      </w:r>
      <w:r>
        <w:rPr/>
        <w:t>but</w:t>
      </w:r>
      <w:r>
        <w:rPr>
          <w:spacing w:val="-3"/>
        </w:rPr>
        <w:t> </w:t>
      </w:r>
      <w:r>
        <w:rPr/>
        <w:t>the</w:t>
      </w:r>
      <w:r>
        <w:rPr>
          <w:spacing w:val="-4"/>
        </w:rPr>
        <w:t> </w:t>
      </w:r>
      <w:r>
        <w:rPr/>
        <w:t>disruption</w:t>
      </w:r>
      <w:r>
        <w:rPr>
          <w:spacing w:val="-3"/>
        </w:rPr>
        <w:t> </w:t>
      </w:r>
      <w:r>
        <w:rPr/>
        <w:t>of</w:t>
      </w:r>
      <w:r>
        <w:rPr>
          <w:spacing w:val="-3"/>
        </w:rPr>
        <w:t> </w:t>
      </w:r>
      <w:r>
        <w:rPr/>
        <w:t>relationship</w:t>
      </w:r>
      <w:r>
        <w:rPr>
          <w:spacing w:val="-3"/>
        </w:rPr>
        <w:t> </w:t>
      </w:r>
      <w:r>
        <w:rPr/>
        <w:t>among</w:t>
      </w:r>
      <w:r>
        <w:rPr>
          <w:spacing w:val="-3"/>
        </w:rPr>
        <w:t> </w:t>
      </w:r>
      <w:r>
        <w:rPr/>
        <w:t>all three. Healing is not fixing a part, but restoring the dance.</w:t>
      </w:r>
    </w:p>
    <w:p>
      <w:pPr>
        <w:pStyle w:val="BodyText"/>
        <w:spacing w:line="242" w:lineRule="auto" w:before="242"/>
        <w:ind w:right="262"/>
      </w:pPr>
      <w:r>
        <w:rPr/>
        <w:t>This</w:t>
      </w:r>
      <w:r>
        <w:rPr>
          <w:spacing w:val="-5"/>
        </w:rPr>
        <w:t> </w:t>
      </w:r>
      <w:r>
        <w:rPr/>
        <w:t>perspective</w:t>
      </w:r>
      <w:r>
        <w:rPr>
          <w:spacing w:val="-5"/>
        </w:rPr>
        <w:t> </w:t>
      </w:r>
      <w:r>
        <w:rPr/>
        <w:t>is</w:t>
      </w:r>
      <w:r>
        <w:rPr>
          <w:spacing w:val="-4"/>
        </w:rPr>
        <w:t> </w:t>
      </w:r>
      <w:r>
        <w:rPr/>
        <w:t>especially</w:t>
      </w:r>
      <w:r>
        <w:rPr>
          <w:spacing w:val="-4"/>
        </w:rPr>
        <w:t> </w:t>
      </w:r>
      <w:r>
        <w:rPr/>
        <w:t>vital</w:t>
      </w:r>
      <w:r>
        <w:rPr>
          <w:spacing w:val="-4"/>
        </w:rPr>
        <w:t> </w:t>
      </w:r>
      <w:r>
        <w:rPr/>
        <w:t>when</w:t>
      </w:r>
      <w:r>
        <w:rPr>
          <w:spacing w:val="-4"/>
        </w:rPr>
        <w:t> </w:t>
      </w:r>
      <w:r>
        <w:rPr/>
        <w:t>we</w:t>
      </w:r>
      <w:r>
        <w:rPr>
          <w:spacing w:val="-5"/>
        </w:rPr>
        <w:t> </w:t>
      </w:r>
      <w:r>
        <w:rPr/>
        <w:t>speak</w:t>
      </w:r>
      <w:r>
        <w:rPr>
          <w:spacing w:val="-4"/>
        </w:rPr>
        <w:t> </w:t>
      </w:r>
      <w:r>
        <w:rPr/>
        <w:t>of</w:t>
      </w:r>
      <w:r>
        <w:rPr>
          <w:spacing w:val="-4"/>
        </w:rPr>
        <w:t> </w:t>
      </w:r>
      <w:r>
        <w:rPr/>
        <w:t>autoimmunity.</w:t>
      </w:r>
      <w:r>
        <w:rPr>
          <w:spacing w:val="-15"/>
        </w:rPr>
        <w:t> </w:t>
      </w:r>
      <w:r>
        <w:rPr/>
        <w:t>Autoimmune</w:t>
      </w:r>
      <w:r>
        <w:rPr>
          <w:spacing w:val="-5"/>
        </w:rPr>
        <w:t> </w:t>
      </w:r>
      <w:r>
        <w:rPr/>
        <w:t>disorders</w:t>
      </w:r>
      <w:r>
        <w:rPr>
          <w:spacing w:val="-4"/>
        </w:rPr>
        <w:t> </w:t>
      </w:r>
      <w:r>
        <w:rPr/>
        <w:t>are</w:t>
      </w:r>
      <w:r>
        <w:rPr>
          <w:spacing w:val="-5"/>
        </w:rPr>
        <w:t> </w:t>
      </w:r>
      <w:r>
        <w:rPr/>
        <w:t>not simply 'attacks' by the immune system; they are miscommunications—disruptions in identity, memory, and relational clarity within the body. Just as Vata, Pitta, and Kapha must recognize and respond to each other in coordinated rhythm, so must our immune responses discern friend from foe, self from non-self. When this dynamic relationality is lost, the body's intelligence turns on </w:t>
      </w:r>
      <w:r>
        <w:rPr>
          <w:spacing w:val="-2"/>
        </w:rPr>
        <w:t>itself.</w:t>
      </w:r>
    </w:p>
    <w:p>
      <w:pPr>
        <w:pStyle w:val="BodyText"/>
        <w:spacing w:line="242" w:lineRule="auto" w:before="248"/>
      </w:pPr>
      <w:r>
        <w:rPr/>
        <w:t>Understanding Tridosha through this lens allows us to see autoimmunity not as a failure of one system,</w:t>
      </w:r>
      <w:r>
        <w:rPr>
          <w:spacing w:val="-2"/>
        </w:rPr>
        <w:t> </w:t>
      </w:r>
      <w:r>
        <w:rPr/>
        <w:t>but</w:t>
      </w:r>
      <w:r>
        <w:rPr>
          <w:spacing w:val="-2"/>
        </w:rPr>
        <w:t> </w:t>
      </w:r>
      <w:r>
        <w:rPr/>
        <w:t>as</w:t>
      </w:r>
      <w:r>
        <w:rPr>
          <w:spacing w:val="-2"/>
        </w:rPr>
        <w:t> </w:t>
      </w:r>
      <w:r>
        <w:rPr/>
        <w:t>a</w:t>
      </w:r>
      <w:r>
        <w:rPr>
          <w:spacing w:val="-3"/>
        </w:rPr>
        <w:t> </w:t>
      </w:r>
      <w:r>
        <w:rPr/>
        <w:t>breakdown</w:t>
      </w:r>
      <w:r>
        <w:rPr>
          <w:spacing w:val="-2"/>
        </w:rPr>
        <w:t> </w:t>
      </w:r>
      <w:r>
        <w:rPr/>
        <w:t>in</w:t>
      </w:r>
      <w:r>
        <w:rPr>
          <w:spacing w:val="-2"/>
        </w:rPr>
        <w:t> </w:t>
      </w:r>
      <w:r>
        <w:rPr/>
        <w:t>the</w:t>
      </w:r>
      <w:r>
        <w:rPr>
          <w:spacing w:val="-3"/>
        </w:rPr>
        <w:t> </w:t>
      </w:r>
      <w:r>
        <w:rPr/>
        <w:t>relational</w:t>
      </w:r>
      <w:r>
        <w:rPr>
          <w:spacing w:val="-2"/>
        </w:rPr>
        <w:t> </w:t>
      </w:r>
      <w:r>
        <w:rPr/>
        <w:t>intelligence</w:t>
      </w:r>
      <w:r>
        <w:rPr>
          <w:spacing w:val="-3"/>
        </w:rPr>
        <w:t> </w:t>
      </w:r>
      <w:r>
        <w:rPr/>
        <w:t>of</w:t>
      </w:r>
      <w:r>
        <w:rPr>
          <w:spacing w:val="-2"/>
        </w:rPr>
        <w:t> </w:t>
      </w:r>
      <w:r>
        <w:rPr/>
        <w:t>the</w:t>
      </w:r>
      <w:r>
        <w:rPr>
          <w:spacing w:val="-3"/>
        </w:rPr>
        <w:t> </w:t>
      </w:r>
      <w:r>
        <w:rPr/>
        <w:t>whole.</w:t>
      </w:r>
      <w:r>
        <w:rPr>
          <w:spacing w:val="-7"/>
        </w:rPr>
        <w:t> </w:t>
      </w:r>
      <w:r>
        <w:rPr/>
        <w:t>The</w:t>
      </w:r>
      <w:r>
        <w:rPr>
          <w:spacing w:val="-3"/>
        </w:rPr>
        <w:t> </w:t>
      </w:r>
      <w:r>
        <w:rPr/>
        <w:t>solution,</w:t>
      </w:r>
      <w:r>
        <w:rPr>
          <w:spacing w:val="-2"/>
        </w:rPr>
        <w:t> </w:t>
      </w:r>
      <w:r>
        <w:rPr/>
        <w:t>then,</w:t>
      </w:r>
      <w:r>
        <w:rPr>
          <w:spacing w:val="-2"/>
        </w:rPr>
        <w:t> </w:t>
      </w:r>
      <w:r>
        <w:rPr/>
        <w:t>is</w:t>
      </w:r>
      <w:r>
        <w:rPr>
          <w:spacing w:val="-2"/>
        </w:rPr>
        <w:t> </w:t>
      </w:r>
      <w:r>
        <w:rPr/>
        <w:t>not</w:t>
      </w:r>
      <w:r>
        <w:rPr>
          <w:spacing w:val="-2"/>
        </w:rPr>
        <w:t> </w:t>
      </w:r>
      <w:r>
        <w:rPr/>
        <w:t>to suppress a part—but to restore the relationship.</w:t>
      </w:r>
    </w:p>
    <w:p>
      <w:pPr>
        <w:pStyle w:val="Heading7"/>
      </w:pPr>
      <w:r>
        <w:rPr/>
        <w:t>The</w:t>
      </w:r>
      <w:r>
        <w:rPr>
          <w:spacing w:val="-13"/>
        </w:rPr>
        <w:t> </w:t>
      </w:r>
      <w:r>
        <w:rPr/>
        <w:t>Tridoshas:</w:t>
      </w:r>
      <w:r>
        <w:rPr>
          <w:spacing w:val="-9"/>
        </w:rPr>
        <w:t> </w:t>
      </w:r>
      <w:r>
        <w:rPr/>
        <w:t>Harmony</w:t>
      </w:r>
      <w:r>
        <w:rPr>
          <w:spacing w:val="-13"/>
        </w:rPr>
        <w:t> </w:t>
      </w:r>
      <w:r>
        <w:rPr/>
        <w:t>Through</w:t>
      </w:r>
      <w:r>
        <w:rPr>
          <w:spacing w:val="-8"/>
        </w:rPr>
        <w:t> </w:t>
      </w:r>
      <w:r>
        <w:rPr>
          <w:spacing w:val="-2"/>
        </w:rPr>
        <w:t>Relationship</w:t>
      </w:r>
    </w:p>
    <w:p>
      <w:pPr>
        <w:pStyle w:val="BodyText"/>
        <w:spacing w:line="242" w:lineRule="auto"/>
        <w:ind w:right="208"/>
      </w:pPr>
      <w:r>
        <w:rPr/>
        <w:t>The preceding lens of dynamic relationality allows us to reframe the foundational</w:t>
      </w:r>
      <w:r>
        <w:rPr>
          <w:spacing w:val="-7"/>
        </w:rPr>
        <w:t> </w:t>
      </w:r>
      <w:r>
        <w:rPr/>
        <w:t>Ayurvedic concept</w:t>
      </w:r>
      <w:r>
        <w:rPr>
          <w:spacing w:val="-3"/>
        </w:rPr>
        <w:t> </w:t>
      </w:r>
      <w:r>
        <w:rPr/>
        <w:t>of</w:t>
      </w:r>
      <w:r>
        <w:rPr>
          <w:spacing w:val="-8"/>
        </w:rPr>
        <w:t> </w:t>
      </w:r>
      <w:r>
        <w:rPr/>
        <w:t>Tridoshas.</w:t>
      </w:r>
      <w:r>
        <w:rPr>
          <w:spacing w:val="-8"/>
        </w:rPr>
        <w:t> </w:t>
      </w:r>
      <w:r>
        <w:rPr/>
        <w:t>They</w:t>
      </w:r>
      <w:r>
        <w:rPr>
          <w:spacing w:val="-3"/>
        </w:rPr>
        <w:t> </w:t>
      </w:r>
      <w:r>
        <w:rPr/>
        <w:t>are</w:t>
      </w:r>
      <w:r>
        <w:rPr>
          <w:spacing w:val="-4"/>
        </w:rPr>
        <w:t> </w:t>
      </w:r>
      <w:r>
        <w:rPr/>
        <w:t>not</w:t>
      </w:r>
      <w:r>
        <w:rPr>
          <w:spacing w:val="-3"/>
        </w:rPr>
        <w:t> </w:t>
      </w:r>
      <w:r>
        <w:rPr/>
        <w:t>just</w:t>
      </w:r>
      <w:r>
        <w:rPr>
          <w:spacing w:val="-3"/>
        </w:rPr>
        <w:t> </w:t>
      </w:r>
      <w:r>
        <w:rPr/>
        <w:t>biological</w:t>
      </w:r>
      <w:r>
        <w:rPr>
          <w:spacing w:val="-3"/>
        </w:rPr>
        <w:t> </w:t>
      </w:r>
      <w:r>
        <w:rPr/>
        <w:t>codes</w:t>
      </w:r>
      <w:r>
        <w:rPr>
          <w:spacing w:val="-3"/>
        </w:rPr>
        <w:t> </w:t>
      </w:r>
      <w:r>
        <w:rPr/>
        <w:t>to</w:t>
      </w:r>
      <w:r>
        <w:rPr>
          <w:spacing w:val="-3"/>
        </w:rPr>
        <w:t> </w:t>
      </w:r>
      <w:r>
        <w:rPr/>
        <w:t>be</w:t>
      </w:r>
      <w:r>
        <w:rPr>
          <w:spacing w:val="-4"/>
        </w:rPr>
        <w:t> </w:t>
      </w:r>
      <w:r>
        <w:rPr/>
        <w:t>memorized,</w:t>
      </w:r>
      <w:r>
        <w:rPr>
          <w:spacing w:val="-3"/>
        </w:rPr>
        <w:t> </w:t>
      </w:r>
      <w:r>
        <w:rPr/>
        <w:t>but</w:t>
      </w:r>
      <w:r>
        <w:rPr>
          <w:spacing w:val="-3"/>
        </w:rPr>
        <w:t> </w:t>
      </w:r>
      <w:r>
        <w:rPr/>
        <w:t>living</w:t>
      </w:r>
      <w:r>
        <w:rPr>
          <w:spacing w:val="-3"/>
        </w:rPr>
        <w:t> </w:t>
      </w:r>
      <w:r>
        <w:rPr/>
        <w:t>interactions</w:t>
      </w:r>
      <w:r>
        <w:rPr>
          <w:spacing w:val="-3"/>
        </w:rPr>
        <w:t> </w:t>
      </w:r>
      <w:r>
        <w:rPr/>
        <w:t>to be</w:t>
      </w:r>
      <w:r>
        <w:rPr>
          <w:spacing w:val="-3"/>
        </w:rPr>
        <w:t> </w:t>
      </w:r>
      <w:r>
        <w:rPr/>
        <w:t>experienced.</w:t>
      </w:r>
      <w:r>
        <w:rPr>
          <w:spacing w:val="-7"/>
        </w:rPr>
        <w:t> </w:t>
      </w:r>
      <w:r>
        <w:rPr/>
        <w:t>Their</w:t>
      </w:r>
      <w:r>
        <w:rPr>
          <w:spacing w:val="-3"/>
        </w:rPr>
        <w:t> </w:t>
      </w:r>
      <w:r>
        <w:rPr/>
        <w:t>fluctuations</w:t>
      </w:r>
      <w:r>
        <w:rPr>
          <w:spacing w:val="-2"/>
        </w:rPr>
        <w:t> </w:t>
      </w:r>
      <w:r>
        <w:rPr/>
        <w:t>are</w:t>
      </w:r>
      <w:r>
        <w:rPr>
          <w:spacing w:val="-3"/>
        </w:rPr>
        <w:t> </w:t>
      </w:r>
      <w:r>
        <w:rPr/>
        <w:t>not</w:t>
      </w:r>
      <w:r>
        <w:rPr>
          <w:spacing w:val="-2"/>
        </w:rPr>
        <w:t> </w:t>
      </w:r>
      <w:r>
        <w:rPr/>
        <w:t>linear</w:t>
      </w:r>
      <w:r>
        <w:rPr>
          <w:spacing w:val="-2"/>
        </w:rPr>
        <w:t> </w:t>
      </w:r>
      <w:r>
        <w:rPr/>
        <w:t>events</w:t>
      </w:r>
      <w:r>
        <w:rPr>
          <w:spacing w:val="-2"/>
        </w:rPr>
        <w:t> </w:t>
      </w:r>
      <w:r>
        <w:rPr/>
        <w:t>but</w:t>
      </w:r>
      <w:r>
        <w:rPr>
          <w:spacing w:val="-2"/>
        </w:rPr>
        <w:t> </w:t>
      </w:r>
      <w:r>
        <w:rPr/>
        <w:t>rhythmic</w:t>
      </w:r>
      <w:r>
        <w:rPr>
          <w:spacing w:val="-3"/>
        </w:rPr>
        <w:t> </w:t>
      </w:r>
      <w:r>
        <w:rPr/>
        <w:t>pulses</w:t>
      </w:r>
      <w:r>
        <w:rPr>
          <w:spacing w:val="-2"/>
        </w:rPr>
        <w:t> </w:t>
      </w:r>
      <w:r>
        <w:rPr/>
        <w:t>that</w:t>
      </w:r>
      <w:r>
        <w:rPr>
          <w:spacing w:val="-2"/>
        </w:rPr>
        <w:t> </w:t>
      </w:r>
      <w:r>
        <w:rPr/>
        <w:t>create</w:t>
      </w:r>
      <w:r>
        <w:rPr>
          <w:spacing w:val="-3"/>
        </w:rPr>
        <w:t> </w:t>
      </w:r>
      <w:r>
        <w:rPr/>
        <w:t>and</w:t>
      </w:r>
      <w:r>
        <w:rPr>
          <w:spacing w:val="-2"/>
        </w:rPr>
        <w:t> </w:t>
      </w:r>
      <w:r>
        <w:rPr/>
        <w:t>recreate the harmony of life.</w:t>
      </w:r>
    </w:p>
    <w:p>
      <w:pPr>
        <w:pStyle w:val="BodyText"/>
        <w:spacing w:line="242" w:lineRule="auto" w:before="245"/>
        <w:ind w:right="175"/>
      </w:pPr>
      <w:r>
        <w:rPr/>
        <w:t>Yet, they are often misunderstood as three separate entities competing for dominance. But to read them</w:t>
      </w:r>
      <w:r>
        <w:rPr>
          <w:spacing w:val="-3"/>
        </w:rPr>
        <w:t> </w:t>
      </w:r>
      <w:r>
        <w:rPr/>
        <w:t>as</w:t>
      </w:r>
      <w:r>
        <w:rPr>
          <w:spacing w:val="-3"/>
        </w:rPr>
        <w:t> </w:t>
      </w:r>
      <w:r>
        <w:rPr/>
        <w:t>distinct</w:t>
      </w:r>
      <w:r>
        <w:rPr>
          <w:spacing w:val="-3"/>
        </w:rPr>
        <w:t> </w:t>
      </w:r>
      <w:r>
        <w:rPr/>
        <w:t>humors</w:t>
      </w:r>
      <w:r>
        <w:rPr>
          <w:spacing w:val="-3"/>
        </w:rPr>
        <w:t> </w:t>
      </w:r>
      <w:r>
        <w:rPr/>
        <w:t>is</w:t>
      </w:r>
      <w:r>
        <w:rPr>
          <w:spacing w:val="-3"/>
        </w:rPr>
        <w:t> </w:t>
      </w:r>
      <w:r>
        <w:rPr/>
        <w:t>to</w:t>
      </w:r>
      <w:r>
        <w:rPr>
          <w:spacing w:val="-3"/>
        </w:rPr>
        <w:t> </w:t>
      </w:r>
      <w:r>
        <w:rPr/>
        <w:t>misread</w:t>
      </w:r>
      <w:r>
        <w:rPr>
          <w:spacing w:val="-3"/>
        </w:rPr>
        <w:t> </w:t>
      </w:r>
      <w:r>
        <w:rPr/>
        <w:t>the</w:t>
      </w:r>
      <w:r>
        <w:rPr>
          <w:spacing w:val="-4"/>
        </w:rPr>
        <w:t> </w:t>
      </w:r>
      <w:r>
        <w:rPr/>
        <w:t>poetry</w:t>
      </w:r>
      <w:r>
        <w:rPr>
          <w:spacing w:val="-3"/>
        </w:rPr>
        <w:t> </w:t>
      </w:r>
      <w:r>
        <w:rPr/>
        <w:t>of</w:t>
      </w:r>
      <w:r>
        <w:rPr>
          <w:spacing w:val="-3"/>
        </w:rPr>
        <w:t> </w:t>
      </w:r>
      <w:r>
        <w:rPr/>
        <w:t>the</w:t>
      </w:r>
      <w:r>
        <w:rPr>
          <w:spacing w:val="-4"/>
        </w:rPr>
        <w:t> </w:t>
      </w:r>
      <w:r>
        <w:rPr/>
        <w:t>body.</w:t>
      </w:r>
      <w:r>
        <w:rPr>
          <w:spacing w:val="-8"/>
        </w:rPr>
        <w:t> </w:t>
      </w:r>
      <w:r>
        <w:rPr/>
        <w:t>Tridosha</w:t>
      </w:r>
      <w:r>
        <w:rPr>
          <w:spacing w:val="-4"/>
        </w:rPr>
        <w:t> </w:t>
      </w:r>
      <w:r>
        <w:rPr/>
        <w:t>is</w:t>
      </w:r>
      <w:r>
        <w:rPr>
          <w:spacing w:val="-3"/>
        </w:rPr>
        <w:t> </w:t>
      </w:r>
      <w:r>
        <w:rPr/>
        <w:t>not</w:t>
      </w:r>
      <w:r>
        <w:rPr>
          <w:spacing w:val="-3"/>
        </w:rPr>
        <w:t> </w:t>
      </w:r>
      <w:r>
        <w:rPr/>
        <w:t>about</w:t>
      </w:r>
      <w:r>
        <w:rPr>
          <w:spacing w:val="-3"/>
        </w:rPr>
        <w:t> </w:t>
      </w:r>
      <w:r>
        <w:rPr/>
        <w:t>three</w:t>
      </w:r>
      <w:r>
        <w:rPr>
          <w:spacing w:val="-4"/>
        </w:rPr>
        <w:t> </w:t>
      </w:r>
      <w:r>
        <w:rPr/>
        <w:t>things.</w:t>
      </w:r>
      <w:r>
        <w:rPr>
          <w:spacing w:val="-3"/>
        </w:rPr>
        <w:t> </w:t>
      </w:r>
      <w:r>
        <w:rPr/>
        <w:t>It</w:t>
      </w:r>
      <w:r>
        <w:rPr>
          <w:spacing w:val="-3"/>
        </w:rPr>
        <w:t> </w:t>
      </w:r>
      <w:r>
        <w:rPr/>
        <w:t>is about three states, three modes of being, three relational tendencies that express themselves in unison, opposition, and flow.</w:t>
      </w:r>
    </w:p>
    <w:p>
      <w:pPr>
        <w:pStyle w:val="Heading7"/>
        <w:spacing w:before="245"/>
      </w:pPr>
      <w:r>
        <w:rPr/>
        <w:t>Nothing</w:t>
      </w:r>
      <w:r>
        <w:rPr>
          <w:spacing w:val="-1"/>
        </w:rPr>
        <w:t> </w:t>
      </w:r>
      <w:r>
        <w:rPr/>
        <w:t>is</w:t>
      </w:r>
      <w:r>
        <w:rPr>
          <w:spacing w:val="-1"/>
        </w:rPr>
        <w:t> </w:t>
      </w:r>
      <w:r>
        <w:rPr>
          <w:spacing w:val="-2"/>
        </w:rPr>
        <w:t>absolute</w:t>
      </w:r>
    </w:p>
    <w:p>
      <w:pPr>
        <w:pStyle w:val="BodyText"/>
        <w:spacing w:line="242" w:lineRule="auto"/>
        <w:ind w:right="262"/>
      </w:pPr>
      <w:r>
        <w:rPr/>
        <w:t>The</w:t>
      </w:r>
      <w:r>
        <w:rPr>
          <w:spacing w:val="-7"/>
        </w:rPr>
        <w:t> </w:t>
      </w:r>
      <w:r>
        <w:rPr/>
        <w:t>scientific</w:t>
      </w:r>
      <w:r>
        <w:rPr>
          <w:spacing w:val="-7"/>
        </w:rPr>
        <w:t> </w:t>
      </w:r>
      <w:r>
        <w:rPr/>
        <w:t>mind,</w:t>
      </w:r>
      <w:r>
        <w:rPr>
          <w:spacing w:val="-6"/>
        </w:rPr>
        <w:t> </w:t>
      </w:r>
      <w:r>
        <w:rPr/>
        <w:t>shaped</w:t>
      </w:r>
      <w:r>
        <w:rPr>
          <w:spacing w:val="-6"/>
        </w:rPr>
        <w:t> </w:t>
      </w:r>
      <w:r>
        <w:rPr/>
        <w:t>by</w:t>
      </w:r>
      <w:r>
        <w:rPr>
          <w:spacing w:val="-6"/>
        </w:rPr>
        <w:t> </w:t>
      </w:r>
      <w:r>
        <w:rPr/>
        <w:t>modern</w:t>
      </w:r>
      <w:r>
        <w:rPr>
          <w:spacing w:val="-6"/>
        </w:rPr>
        <w:t> </w:t>
      </w:r>
      <w:r>
        <w:rPr/>
        <w:t>frameworks,</w:t>
      </w:r>
      <w:r>
        <w:rPr>
          <w:spacing w:val="-6"/>
        </w:rPr>
        <w:t> </w:t>
      </w:r>
      <w:r>
        <w:rPr/>
        <w:t>yearns</w:t>
      </w:r>
      <w:r>
        <w:rPr>
          <w:spacing w:val="-6"/>
        </w:rPr>
        <w:t> </w:t>
      </w:r>
      <w:r>
        <w:rPr/>
        <w:t>for</w:t>
      </w:r>
      <w:r>
        <w:rPr>
          <w:spacing w:val="-6"/>
        </w:rPr>
        <w:t> </w:t>
      </w:r>
      <w:r>
        <w:rPr/>
        <w:t>absolutes—clear</w:t>
      </w:r>
      <w:r>
        <w:rPr>
          <w:spacing w:val="-6"/>
        </w:rPr>
        <w:t> </w:t>
      </w:r>
      <w:r>
        <w:rPr/>
        <w:t>definitions,</w:t>
      </w:r>
      <w:r>
        <w:rPr>
          <w:spacing w:val="-6"/>
        </w:rPr>
        <w:t> </w:t>
      </w:r>
      <w:r>
        <w:rPr/>
        <w:t>exact parameters, conclusive numbers. It thrives on certainty because certainty can be measured, predicted, and controlled. But</w:t>
      </w:r>
      <w:r>
        <w:rPr>
          <w:spacing w:val="-9"/>
        </w:rPr>
        <w:t> </w:t>
      </w:r>
      <w:r>
        <w:rPr/>
        <w:t>Ayurveda, emerging from Vedic philosophy, swims in different waters altogether. It does not seek absolutes. It honours relationships. It accepts relativity.</w:t>
      </w:r>
      <w:r>
        <w:rPr>
          <w:spacing w:val="-10"/>
        </w:rPr>
        <w:t> </w:t>
      </w:r>
      <w:r>
        <w:rPr/>
        <w:t>And it embraces incompleteness—not as a lack, but as the very ground for growth, for action, and for </w:t>
      </w:r>
      <w:r>
        <w:rPr>
          <w:spacing w:val="-2"/>
        </w:rPr>
        <w:t>healing.</w:t>
      </w:r>
    </w:p>
    <w:p>
      <w:pPr>
        <w:pStyle w:val="BodyText"/>
        <w:spacing w:line="242" w:lineRule="auto" w:before="247"/>
      </w:pPr>
      <w:r>
        <w:rPr/>
        <w:t>When we attempt to frame the Mahabhutas or the Tridoshas as fixed entities—as complete in themselves—we</w:t>
      </w:r>
      <w:r>
        <w:rPr>
          <w:spacing w:val="-13"/>
        </w:rPr>
        <w:t> </w:t>
      </w:r>
      <w:r>
        <w:rPr/>
        <w:t>stumble.</w:t>
      </w:r>
      <w:r>
        <w:rPr>
          <w:spacing w:val="-12"/>
        </w:rPr>
        <w:t> </w:t>
      </w:r>
      <w:r>
        <w:rPr/>
        <w:t>We</w:t>
      </w:r>
      <w:r>
        <w:rPr>
          <w:spacing w:val="-9"/>
        </w:rPr>
        <w:t> </w:t>
      </w:r>
      <w:r>
        <w:rPr/>
        <w:t>lose</w:t>
      </w:r>
      <w:r>
        <w:rPr>
          <w:spacing w:val="-9"/>
        </w:rPr>
        <w:t> </w:t>
      </w:r>
      <w:r>
        <w:rPr/>
        <w:t>their</w:t>
      </w:r>
      <w:r>
        <w:rPr>
          <w:spacing w:val="-8"/>
        </w:rPr>
        <w:t> </w:t>
      </w:r>
      <w:r>
        <w:rPr/>
        <w:t>essence.</w:t>
      </w:r>
      <w:r>
        <w:rPr>
          <w:spacing w:val="-8"/>
        </w:rPr>
        <w:t> </w:t>
      </w:r>
      <w:r>
        <w:rPr/>
        <w:t>Consider</w:t>
      </w:r>
      <w:r>
        <w:rPr>
          <w:spacing w:val="-12"/>
        </w:rPr>
        <w:t> </w:t>
      </w:r>
      <w:r>
        <w:rPr/>
        <w:t>Vata:</w:t>
      </w:r>
      <w:r>
        <w:rPr>
          <w:spacing w:val="-8"/>
        </w:rPr>
        <w:t> </w:t>
      </w:r>
      <w:r>
        <w:rPr/>
        <w:t>it</w:t>
      </w:r>
      <w:r>
        <w:rPr>
          <w:spacing w:val="-8"/>
        </w:rPr>
        <w:t> </w:t>
      </w:r>
      <w:r>
        <w:rPr/>
        <w:t>is</w:t>
      </w:r>
      <w:r>
        <w:rPr>
          <w:spacing w:val="-8"/>
        </w:rPr>
        <w:t> </w:t>
      </w:r>
      <w:r>
        <w:rPr/>
        <w:t>composed</w:t>
      </w:r>
      <w:r>
        <w:rPr>
          <w:spacing w:val="-8"/>
        </w:rPr>
        <w:t> </w:t>
      </w:r>
      <w:r>
        <w:rPr/>
        <w:t>of</w:t>
      </w:r>
      <w:r>
        <w:rPr>
          <w:spacing w:val="-12"/>
        </w:rPr>
        <w:t> </w:t>
      </w:r>
      <w:r>
        <w:rPr/>
        <w:t>Vayu</w:t>
      </w:r>
      <w:r>
        <w:rPr>
          <w:spacing w:val="-8"/>
        </w:rPr>
        <w:t> </w:t>
      </w:r>
      <w:r>
        <w:rPr/>
        <w:t>and</w:t>
      </w:r>
      <w:r>
        <w:rPr>
          <w:spacing w:val="-15"/>
        </w:rPr>
        <w:t> </w:t>
      </w:r>
      <w:r>
        <w:rPr/>
        <w:t>Akasha. But when we say</w:t>
      </w:r>
      <w:r>
        <w:rPr>
          <w:spacing w:val="-4"/>
        </w:rPr>
        <w:t> </w:t>
      </w:r>
      <w:r>
        <w:rPr/>
        <w:t>Vata is</w:t>
      </w:r>
      <w:r>
        <w:rPr>
          <w:spacing w:val="-4"/>
        </w:rPr>
        <w:t> </w:t>
      </w:r>
      <w:r>
        <w:rPr/>
        <w:t>Vayu and</w:t>
      </w:r>
      <w:r>
        <w:rPr>
          <w:spacing w:val="-13"/>
        </w:rPr>
        <w:t> </w:t>
      </w:r>
      <w:r>
        <w:rPr/>
        <w:t>Akasha, we don’t mean it </w:t>
      </w:r>
      <w:r>
        <w:rPr>
          <w:i/>
        </w:rPr>
        <w:t>is only</w:t>
      </w:r>
      <w:r>
        <w:rPr>
          <w:i/>
          <w:spacing w:val="-4"/>
        </w:rPr>
        <w:t> </w:t>
      </w:r>
      <w:r>
        <w:rPr/>
        <w:t>Vayu and</w:t>
      </w:r>
      <w:r>
        <w:rPr>
          <w:spacing w:val="-13"/>
        </w:rPr>
        <w:t> </w:t>
      </w:r>
      <w:r>
        <w:rPr/>
        <w:t>Akasha.</w:t>
      </w:r>
      <w:r>
        <w:rPr>
          <w:spacing w:val="-4"/>
        </w:rPr>
        <w:t> </w:t>
      </w:r>
      <w:r>
        <w:rPr/>
        <w:t>We mean these elements are </w:t>
      </w:r>
      <w:r>
        <w:rPr>
          <w:i/>
        </w:rPr>
        <w:t>dominant</w:t>
      </w:r>
      <w:r>
        <w:rPr/>
        <w:t>, </w:t>
      </w:r>
      <w:r>
        <w:rPr>
          <w:i/>
        </w:rPr>
        <w:t>more present</w:t>
      </w:r>
      <w:r>
        <w:rPr/>
        <w:t>. It is a matter of proportion, not exclusivity.</w:t>
      </w:r>
    </w:p>
    <w:p>
      <w:pPr>
        <w:pStyle w:val="BodyText"/>
        <w:spacing w:line="242" w:lineRule="auto" w:before="245"/>
      </w:pPr>
      <w:r>
        <w:rPr/>
        <w:t>Sushruta's</w:t>
      </w:r>
      <w:r>
        <w:rPr>
          <w:spacing w:val="-6"/>
        </w:rPr>
        <w:t> </w:t>
      </w:r>
      <w:r>
        <w:rPr/>
        <w:t>profound</w:t>
      </w:r>
      <w:r>
        <w:rPr>
          <w:spacing w:val="-6"/>
        </w:rPr>
        <w:t> </w:t>
      </w:r>
      <w:r>
        <w:rPr/>
        <w:t>observation—"</w:t>
      </w:r>
      <w:r>
        <w:rPr>
          <w:i/>
        </w:rPr>
        <w:t>Rajo</w:t>
      </w:r>
      <w:r>
        <w:rPr>
          <w:i/>
          <w:spacing w:val="-6"/>
        </w:rPr>
        <w:t> </w:t>
      </w:r>
      <w:r>
        <w:rPr>
          <w:i/>
        </w:rPr>
        <w:t>Bahula</w:t>
      </w:r>
      <w:r>
        <w:rPr>
          <w:i/>
          <w:spacing w:val="-6"/>
        </w:rPr>
        <w:t> </w:t>
      </w:r>
      <w:r>
        <w:rPr>
          <w:i/>
        </w:rPr>
        <w:t>Vayuh</w:t>
      </w:r>
      <w:r>
        <w:rPr/>
        <w:t>"—translates</w:t>
      </w:r>
      <w:r>
        <w:rPr>
          <w:spacing w:val="-6"/>
        </w:rPr>
        <w:t> </w:t>
      </w:r>
      <w:r>
        <w:rPr/>
        <w:t>to</w:t>
      </w:r>
      <w:r>
        <w:rPr>
          <w:spacing w:val="-6"/>
        </w:rPr>
        <w:t> </w:t>
      </w:r>
      <w:r>
        <w:rPr/>
        <w:t>"that</w:t>
      </w:r>
      <w:r>
        <w:rPr>
          <w:spacing w:val="-6"/>
        </w:rPr>
        <w:t> </w:t>
      </w:r>
      <w:r>
        <w:rPr/>
        <w:t>which</w:t>
      </w:r>
      <w:r>
        <w:rPr>
          <w:spacing w:val="-6"/>
        </w:rPr>
        <w:t> </w:t>
      </w:r>
      <w:r>
        <w:rPr/>
        <w:t>contains</w:t>
      </w:r>
      <w:r>
        <w:rPr>
          <w:spacing w:val="-6"/>
        </w:rPr>
        <w:t> </w:t>
      </w:r>
      <w:r>
        <w:rPr/>
        <w:t>more</w:t>
      </w:r>
      <w:r>
        <w:rPr>
          <w:spacing w:val="-7"/>
        </w:rPr>
        <w:t> </w:t>
      </w:r>
      <w:r>
        <w:rPr/>
        <w:t>of Rajas is</w:t>
      </w:r>
      <w:r>
        <w:rPr>
          <w:spacing w:val="-3"/>
        </w:rPr>
        <w:t> </w:t>
      </w:r>
      <w:r>
        <w:rPr/>
        <w:t>Vata." He doesn't say</w:t>
      </w:r>
      <w:r>
        <w:rPr>
          <w:spacing w:val="-3"/>
        </w:rPr>
        <w:t> </w:t>
      </w:r>
      <w:r>
        <w:rPr/>
        <w:t>Vata </w:t>
      </w:r>
      <w:r>
        <w:rPr>
          <w:i/>
        </w:rPr>
        <w:t>is </w:t>
      </w:r>
      <w:r>
        <w:rPr/>
        <w:t>Rajas. He says Rajas predominates in it.</w:t>
      </w:r>
      <w:r>
        <w:rPr>
          <w:spacing w:val="-3"/>
        </w:rPr>
        <w:t> </w:t>
      </w:r>
      <w:r>
        <w:rPr/>
        <w:t>This is</w:t>
      </w:r>
      <w:r>
        <w:rPr>
          <w:spacing w:val="-12"/>
        </w:rPr>
        <w:t> </w:t>
      </w:r>
      <w:r>
        <w:rPr/>
        <w:t>Ayurveda’s genius: it teaches us to see shades, not just colours; tendencies, not labels.</w:t>
      </w:r>
    </w:p>
    <w:p>
      <w:pPr>
        <w:pStyle w:val="BodyText"/>
        <w:spacing w:line="242" w:lineRule="auto"/>
        <w:ind w:right="181"/>
        <w:jc w:val="both"/>
      </w:pPr>
      <w:r>
        <w:rPr/>
        <w:t>For</w:t>
      </w:r>
      <w:r>
        <w:rPr>
          <w:spacing w:val="-14"/>
        </w:rPr>
        <w:t> </w:t>
      </w:r>
      <w:r>
        <w:rPr/>
        <w:t>Ayurveda, everything is inherently incomplete.</w:t>
      </w:r>
      <w:r>
        <w:rPr>
          <w:spacing w:val="-14"/>
        </w:rPr>
        <w:t> </w:t>
      </w:r>
      <w:r>
        <w:rPr/>
        <w:t>And in that incompleteness lies its invitation: to participate,</w:t>
      </w:r>
      <w:r>
        <w:rPr>
          <w:spacing w:val="-4"/>
        </w:rPr>
        <w:t> </w:t>
      </w:r>
      <w:r>
        <w:rPr/>
        <w:t>to</w:t>
      </w:r>
      <w:r>
        <w:rPr>
          <w:spacing w:val="-4"/>
        </w:rPr>
        <w:t> </w:t>
      </w:r>
      <w:r>
        <w:rPr/>
        <w:t>adjust,</w:t>
      </w:r>
      <w:r>
        <w:rPr>
          <w:spacing w:val="-4"/>
        </w:rPr>
        <w:t> </w:t>
      </w:r>
      <w:r>
        <w:rPr/>
        <w:t>to</w:t>
      </w:r>
      <w:r>
        <w:rPr>
          <w:spacing w:val="-4"/>
        </w:rPr>
        <w:t> </w:t>
      </w:r>
      <w:r>
        <w:rPr/>
        <w:t>align.</w:t>
      </w:r>
      <w:r>
        <w:rPr>
          <w:spacing w:val="-4"/>
        </w:rPr>
        <w:t> </w:t>
      </w:r>
      <w:r>
        <w:rPr/>
        <w:t>It</w:t>
      </w:r>
      <w:r>
        <w:rPr>
          <w:spacing w:val="-4"/>
        </w:rPr>
        <w:t> </w:t>
      </w:r>
      <w:r>
        <w:rPr/>
        <w:t>is</w:t>
      </w:r>
      <w:r>
        <w:rPr>
          <w:spacing w:val="-4"/>
        </w:rPr>
        <w:t> </w:t>
      </w:r>
      <w:r>
        <w:rPr/>
        <w:t>not</w:t>
      </w:r>
      <w:r>
        <w:rPr>
          <w:spacing w:val="-4"/>
        </w:rPr>
        <w:t> </w:t>
      </w:r>
      <w:r>
        <w:rPr/>
        <w:t>a</w:t>
      </w:r>
      <w:r>
        <w:rPr>
          <w:spacing w:val="-5"/>
        </w:rPr>
        <w:t> </w:t>
      </w:r>
      <w:r>
        <w:rPr/>
        <w:t>science</w:t>
      </w:r>
      <w:r>
        <w:rPr>
          <w:spacing w:val="-5"/>
        </w:rPr>
        <w:t> </w:t>
      </w:r>
      <w:r>
        <w:rPr/>
        <w:t>of</w:t>
      </w:r>
      <w:r>
        <w:rPr>
          <w:spacing w:val="-5"/>
        </w:rPr>
        <w:t> </w:t>
      </w:r>
      <w:r>
        <w:rPr/>
        <w:t>finality</w:t>
      </w:r>
      <w:r>
        <w:rPr>
          <w:spacing w:val="-4"/>
        </w:rPr>
        <w:t> </w:t>
      </w:r>
      <w:r>
        <w:rPr/>
        <w:t>but</w:t>
      </w:r>
      <w:r>
        <w:rPr>
          <w:spacing w:val="-4"/>
        </w:rPr>
        <w:t> </w:t>
      </w:r>
      <w:r>
        <w:rPr/>
        <w:t>a</w:t>
      </w:r>
      <w:r>
        <w:rPr>
          <w:spacing w:val="-5"/>
        </w:rPr>
        <w:t> </w:t>
      </w:r>
      <w:r>
        <w:rPr/>
        <w:t>wisdom</w:t>
      </w:r>
      <w:r>
        <w:rPr>
          <w:spacing w:val="-4"/>
        </w:rPr>
        <w:t> </w:t>
      </w:r>
      <w:r>
        <w:rPr/>
        <w:t>of</w:t>
      </w:r>
      <w:r>
        <w:rPr>
          <w:spacing w:val="-5"/>
        </w:rPr>
        <w:t> </w:t>
      </w:r>
      <w:r>
        <w:rPr/>
        <w:t>fluidity.</w:t>
      </w:r>
      <w:r>
        <w:rPr>
          <w:spacing w:val="-4"/>
        </w:rPr>
        <w:t> </w:t>
      </w:r>
      <w:r>
        <w:rPr/>
        <w:t>It</w:t>
      </w:r>
      <w:r>
        <w:rPr>
          <w:spacing w:val="-4"/>
        </w:rPr>
        <w:t> </w:t>
      </w:r>
      <w:r>
        <w:rPr/>
        <w:t>does</w:t>
      </w:r>
      <w:r>
        <w:rPr>
          <w:spacing w:val="-4"/>
        </w:rPr>
        <w:t> </w:t>
      </w:r>
      <w:r>
        <w:rPr/>
        <w:t>not</w:t>
      </w:r>
      <w:r>
        <w:rPr>
          <w:spacing w:val="-4"/>
        </w:rPr>
        <w:t> </w:t>
      </w:r>
      <w:r>
        <w:rPr/>
        <w:t>hand over</w:t>
      </w:r>
      <w:r>
        <w:rPr>
          <w:spacing w:val="-4"/>
        </w:rPr>
        <w:t> </w:t>
      </w:r>
      <w:r>
        <w:rPr/>
        <w:t>fixed</w:t>
      </w:r>
      <w:r>
        <w:rPr>
          <w:spacing w:val="-3"/>
        </w:rPr>
        <w:t> </w:t>
      </w:r>
      <w:r>
        <w:rPr/>
        <w:t>answers,</w:t>
      </w:r>
      <w:r>
        <w:rPr>
          <w:spacing w:val="-3"/>
        </w:rPr>
        <w:t> </w:t>
      </w:r>
      <w:r>
        <w:rPr/>
        <w:t>but</w:t>
      </w:r>
      <w:r>
        <w:rPr>
          <w:spacing w:val="-3"/>
        </w:rPr>
        <w:t> </w:t>
      </w:r>
      <w:r>
        <w:rPr/>
        <w:t>asks</w:t>
      </w:r>
      <w:r>
        <w:rPr>
          <w:spacing w:val="-3"/>
        </w:rPr>
        <w:t> </w:t>
      </w:r>
      <w:r>
        <w:rPr/>
        <w:t>better</w:t>
      </w:r>
      <w:r>
        <w:rPr>
          <w:spacing w:val="-3"/>
        </w:rPr>
        <w:t> </w:t>
      </w:r>
      <w:r>
        <w:rPr/>
        <w:t>questions.</w:t>
      </w:r>
      <w:r>
        <w:rPr>
          <w:spacing w:val="-15"/>
        </w:rPr>
        <w:t> </w:t>
      </w:r>
      <w:r>
        <w:rPr/>
        <w:t>And</w:t>
      </w:r>
      <w:r>
        <w:rPr>
          <w:spacing w:val="-3"/>
        </w:rPr>
        <w:t> </w:t>
      </w:r>
      <w:r>
        <w:rPr/>
        <w:t>it</w:t>
      </w:r>
      <w:r>
        <w:rPr>
          <w:spacing w:val="-3"/>
        </w:rPr>
        <w:t> </w:t>
      </w:r>
      <w:r>
        <w:rPr/>
        <w:t>is</w:t>
      </w:r>
      <w:r>
        <w:rPr>
          <w:spacing w:val="-3"/>
        </w:rPr>
        <w:t> </w:t>
      </w:r>
      <w:r>
        <w:rPr/>
        <w:t>this</w:t>
      </w:r>
      <w:r>
        <w:rPr>
          <w:spacing w:val="-3"/>
        </w:rPr>
        <w:t> </w:t>
      </w:r>
      <w:r>
        <w:rPr/>
        <w:t>very</w:t>
      </w:r>
      <w:r>
        <w:rPr>
          <w:spacing w:val="-3"/>
        </w:rPr>
        <w:t> </w:t>
      </w:r>
      <w:r>
        <w:rPr/>
        <w:t>refusal</w:t>
      </w:r>
      <w:r>
        <w:rPr>
          <w:spacing w:val="-3"/>
        </w:rPr>
        <w:t> </w:t>
      </w:r>
      <w:r>
        <w:rPr/>
        <w:t>to</w:t>
      </w:r>
      <w:r>
        <w:rPr>
          <w:spacing w:val="-3"/>
        </w:rPr>
        <w:t> </w:t>
      </w:r>
      <w:r>
        <w:rPr/>
        <w:t>reduce</w:t>
      </w:r>
      <w:r>
        <w:rPr>
          <w:spacing w:val="-4"/>
        </w:rPr>
        <w:t> </w:t>
      </w:r>
      <w:r>
        <w:rPr/>
        <w:t>life</w:t>
      </w:r>
      <w:r>
        <w:rPr>
          <w:spacing w:val="-4"/>
        </w:rPr>
        <w:t> </w:t>
      </w:r>
      <w:r>
        <w:rPr/>
        <w:t>into</w:t>
      </w:r>
      <w:r>
        <w:rPr>
          <w:spacing w:val="-3"/>
        </w:rPr>
        <w:t> </w:t>
      </w:r>
      <w:r>
        <w:rPr/>
        <w:t>fragments that allows Ayurveda to hold the whole.</w:t>
      </w:r>
    </w:p>
    <w:p>
      <w:pPr>
        <w:pStyle w:val="Heading7"/>
        <w:spacing w:before="245"/>
      </w:pPr>
      <w:r>
        <w:rPr/>
        <w:t>Doshas</w:t>
      </w:r>
      <w:r>
        <w:rPr>
          <w:spacing w:val="-1"/>
        </w:rPr>
        <w:t> </w:t>
      </w:r>
      <w:r>
        <w:rPr/>
        <w:t>as</w:t>
      </w:r>
      <w:r>
        <w:rPr>
          <w:spacing w:val="-1"/>
        </w:rPr>
        <w:t> </w:t>
      </w:r>
      <w:r>
        <w:rPr/>
        <w:t>States,</w:t>
      </w:r>
      <w:r>
        <w:rPr>
          <w:spacing w:val="-1"/>
        </w:rPr>
        <w:t> </w:t>
      </w:r>
      <w:r>
        <w:rPr/>
        <w:t>Not</w:t>
      </w:r>
      <w:r>
        <w:rPr>
          <w:spacing w:val="-1"/>
        </w:rPr>
        <w:t> </w:t>
      </w:r>
      <w:r>
        <w:rPr>
          <w:spacing w:val="-2"/>
        </w:rPr>
        <w:t>Substances</w:t>
      </w:r>
    </w:p>
    <w:p>
      <w:pPr>
        <w:pStyle w:val="BodyText"/>
        <w:spacing w:line="242" w:lineRule="auto"/>
      </w:pPr>
      <w:r>
        <w:rPr/>
        <w:t>The</w:t>
      </w:r>
      <w:r>
        <w:rPr>
          <w:spacing w:val="-4"/>
        </w:rPr>
        <w:t> </w:t>
      </w:r>
      <w:r>
        <w:rPr/>
        <w:t>word</w:t>
      </w:r>
      <w:r>
        <w:rPr>
          <w:spacing w:val="-3"/>
        </w:rPr>
        <w:t> </w:t>
      </w:r>
      <w:r>
        <w:rPr/>
        <w:t>"Dosha"</w:t>
      </w:r>
      <w:r>
        <w:rPr>
          <w:spacing w:val="-3"/>
        </w:rPr>
        <w:t> </w:t>
      </w:r>
      <w:r>
        <w:rPr/>
        <w:t>itself</w:t>
      </w:r>
      <w:r>
        <w:rPr>
          <w:spacing w:val="-3"/>
        </w:rPr>
        <w:t> </w:t>
      </w:r>
      <w:r>
        <w:rPr/>
        <w:t>implies</w:t>
      </w:r>
      <w:r>
        <w:rPr>
          <w:spacing w:val="-3"/>
        </w:rPr>
        <w:t> </w:t>
      </w:r>
      <w:r>
        <w:rPr/>
        <w:t>that</w:t>
      </w:r>
      <w:r>
        <w:rPr>
          <w:spacing w:val="-3"/>
        </w:rPr>
        <w:t> </w:t>
      </w:r>
      <w:r>
        <w:rPr/>
        <w:t>which</w:t>
      </w:r>
      <w:r>
        <w:rPr>
          <w:spacing w:val="-3"/>
        </w:rPr>
        <w:t> </w:t>
      </w:r>
      <w:r>
        <w:rPr/>
        <w:t>is</w:t>
      </w:r>
      <w:r>
        <w:rPr>
          <w:spacing w:val="-3"/>
        </w:rPr>
        <w:t> </w:t>
      </w:r>
      <w:r>
        <w:rPr/>
        <w:t>vulnerable</w:t>
      </w:r>
      <w:r>
        <w:rPr>
          <w:spacing w:val="-4"/>
        </w:rPr>
        <w:t> </w:t>
      </w:r>
      <w:r>
        <w:rPr/>
        <w:t>to</w:t>
      </w:r>
      <w:r>
        <w:rPr>
          <w:spacing w:val="-3"/>
        </w:rPr>
        <w:t> </w:t>
      </w:r>
      <w:r>
        <w:rPr/>
        <w:t>becoming</w:t>
      </w:r>
      <w:r>
        <w:rPr>
          <w:spacing w:val="-3"/>
        </w:rPr>
        <w:t> </w:t>
      </w:r>
      <w:r>
        <w:rPr/>
        <w:t>imbalanced.</w:t>
      </w:r>
      <w:r>
        <w:rPr>
          <w:spacing w:val="-3"/>
        </w:rPr>
        <w:t> </w:t>
      </w:r>
      <w:r>
        <w:rPr/>
        <w:t>Doshas</w:t>
      </w:r>
      <w:r>
        <w:rPr>
          <w:spacing w:val="-3"/>
        </w:rPr>
        <w:t> </w:t>
      </w:r>
      <w:r>
        <w:rPr/>
        <w:t>are</w:t>
      </w:r>
      <w:r>
        <w:rPr>
          <w:spacing w:val="-4"/>
        </w:rPr>
        <w:t> </w:t>
      </w:r>
      <w:r>
        <w:rPr/>
        <w:t>not physical substances coursing through the veins; they are patterns. They are clusters of qualities</w:t>
      </w:r>
    </w:p>
    <w:p>
      <w:pPr>
        <w:pStyle w:val="BodyText"/>
        <w:spacing w:after="0" w:line="242" w:lineRule="auto"/>
        <w:sectPr>
          <w:pgSz w:w="11910" w:h="16840"/>
          <w:pgMar w:top="1080" w:bottom="280" w:left="992" w:right="992"/>
        </w:sectPr>
      </w:pPr>
    </w:p>
    <w:p>
      <w:pPr>
        <w:pStyle w:val="BodyText"/>
        <w:spacing w:line="242" w:lineRule="auto" w:before="32"/>
      </w:pPr>
      <w:r>
        <w:rPr/>
        <w:t>(Gunas)</w:t>
      </w:r>
      <w:r>
        <w:rPr>
          <w:spacing w:val="-4"/>
        </w:rPr>
        <w:t> </w:t>
      </w:r>
      <w:r>
        <w:rPr/>
        <w:t>that</w:t>
      </w:r>
      <w:r>
        <w:rPr>
          <w:spacing w:val="-4"/>
        </w:rPr>
        <w:t> </w:t>
      </w:r>
      <w:r>
        <w:rPr/>
        <w:t>govern</w:t>
      </w:r>
      <w:r>
        <w:rPr>
          <w:spacing w:val="-4"/>
        </w:rPr>
        <w:t> </w:t>
      </w:r>
      <w:r>
        <w:rPr/>
        <w:t>the</w:t>
      </w:r>
      <w:r>
        <w:rPr>
          <w:spacing w:val="-5"/>
        </w:rPr>
        <w:t> </w:t>
      </w:r>
      <w:r>
        <w:rPr/>
        <w:t>body’s</w:t>
      </w:r>
      <w:r>
        <w:rPr>
          <w:spacing w:val="-4"/>
        </w:rPr>
        <w:t> </w:t>
      </w:r>
      <w:r>
        <w:rPr/>
        <w:t>functions,</w:t>
      </w:r>
      <w:r>
        <w:rPr>
          <w:spacing w:val="-4"/>
        </w:rPr>
        <w:t> </w:t>
      </w:r>
      <w:r>
        <w:rPr/>
        <w:t>influence</w:t>
      </w:r>
      <w:r>
        <w:rPr>
          <w:spacing w:val="-5"/>
        </w:rPr>
        <w:t> </w:t>
      </w:r>
      <w:r>
        <w:rPr/>
        <w:t>the</w:t>
      </w:r>
      <w:r>
        <w:rPr>
          <w:spacing w:val="-5"/>
        </w:rPr>
        <w:t> </w:t>
      </w:r>
      <w:r>
        <w:rPr/>
        <w:t>mind,</w:t>
      </w:r>
      <w:r>
        <w:rPr>
          <w:spacing w:val="-4"/>
        </w:rPr>
        <w:t> </w:t>
      </w:r>
      <w:r>
        <w:rPr/>
        <w:t>and</w:t>
      </w:r>
      <w:r>
        <w:rPr>
          <w:spacing w:val="-4"/>
        </w:rPr>
        <w:t> </w:t>
      </w:r>
      <w:r>
        <w:rPr/>
        <w:t>respond</w:t>
      </w:r>
      <w:r>
        <w:rPr>
          <w:spacing w:val="-4"/>
        </w:rPr>
        <w:t> </w:t>
      </w:r>
      <w:r>
        <w:rPr/>
        <w:t>to</w:t>
      </w:r>
      <w:r>
        <w:rPr>
          <w:spacing w:val="-4"/>
        </w:rPr>
        <w:t> </w:t>
      </w:r>
      <w:r>
        <w:rPr/>
        <w:t>the</w:t>
      </w:r>
      <w:r>
        <w:rPr>
          <w:spacing w:val="-5"/>
        </w:rPr>
        <w:t> </w:t>
      </w:r>
      <w:r>
        <w:rPr/>
        <w:t>inner</w:t>
      </w:r>
      <w:r>
        <w:rPr>
          <w:spacing w:val="-4"/>
        </w:rPr>
        <w:t> </w:t>
      </w:r>
      <w:r>
        <w:rPr/>
        <w:t>and</w:t>
      </w:r>
      <w:r>
        <w:rPr>
          <w:spacing w:val="-4"/>
        </w:rPr>
        <w:t> </w:t>
      </w:r>
      <w:r>
        <w:rPr/>
        <w:t>outer </w:t>
      </w:r>
      <w:r>
        <w:rPr>
          <w:spacing w:val="-2"/>
        </w:rPr>
        <w:t>environment.</w:t>
      </w:r>
    </w:p>
    <w:p>
      <w:pPr>
        <w:pStyle w:val="BodyText"/>
        <w:spacing w:line="242" w:lineRule="auto" w:before="242"/>
        <w:ind w:right="175"/>
      </w:pPr>
      <w:r>
        <w:rPr/>
        <w:t>To</w:t>
      </w:r>
      <w:r>
        <w:rPr>
          <w:spacing w:val="-4"/>
        </w:rPr>
        <w:t> </w:t>
      </w:r>
      <w:r>
        <w:rPr/>
        <w:t>understand</w:t>
      </w:r>
      <w:r>
        <w:rPr>
          <w:spacing w:val="-4"/>
        </w:rPr>
        <w:t> </w:t>
      </w:r>
      <w:r>
        <w:rPr/>
        <w:t>the</w:t>
      </w:r>
      <w:r>
        <w:rPr>
          <w:spacing w:val="-5"/>
        </w:rPr>
        <w:t> </w:t>
      </w:r>
      <w:r>
        <w:rPr/>
        <w:t>Doshas</w:t>
      </w:r>
      <w:r>
        <w:rPr>
          <w:spacing w:val="-4"/>
        </w:rPr>
        <w:t> </w:t>
      </w:r>
      <w:r>
        <w:rPr/>
        <w:t>is</w:t>
      </w:r>
      <w:r>
        <w:rPr>
          <w:spacing w:val="-4"/>
        </w:rPr>
        <w:t> </w:t>
      </w:r>
      <w:r>
        <w:rPr/>
        <w:t>to</w:t>
      </w:r>
      <w:r>
        <w:rPr>
          <w:spacing w:val="-4"/>
        </w:rPr>
        <w:t> </w:t>
      </w:r>
      <w:r>
        <w:rPr/>
        <w:t>understand</w:t>
      </w:r>
      <w:r>
        <w:rPr>
          <w:spacing w:val="-4"/>
        </w:rPr>
        <w:t> </w:t>
      </w:r>
      <w:r>
        <w:rPr/>
        <w:t>change.</w:t>
      </w:r>
      <w:r>
        <w:rPr>
          <w:spacing w:val="-4"/>
        </w:rPr>
        <w:t> </w:t>
      </w:r>
      <w:r>
        <w:rPr/>
        <w:t>Doshas</w:t>
      </w:r>
      <w:r>
        <w:rPr>
          <w:spacing w:val="-4"/>
        </w:rPr>
        <w:t> </w:t>
      </w:r>
      <w:r>
        <w:rPr/>
        <w:t>are</w:t>
      </w:r>
      <w:r>
        <w:rPr>
          <w:spacing w:val="-5"/>
        </w:rPr>
        <w:t> </w:t>
      </w:r>
      <w:r>
        <w:rPr/>
        <w:t>dynamic,</w:t>
      </w:r>
      <w:r>
        <w:rPr>
          <w:spacing w:val="-4"/>
        </w:rPr>
        <w:t> </w:t>
      </w:r>
      <w:r>
        <w:rPr/>
        <w:t>ever-interacting,</w:t>
      </w:r>
      <w:r>
        <w:rPr>
          <w:spacing w:val="-4"/>
        </w:rPr>
        <w:t> </w:t>
      </w:r>
      <w:r>
        <w:rPr/>
        <w:t>and</w:t>
      </w:r>
      <w:r>
        <w:rPr>
          <w:spacing w:val="-4"/>
        </w:rPr>
        <w:t> </w:t>
      </w:r>
      <w:r>
        <w:rPr/>
        <w:t>never in isolation.</w:t>
      </w:r>
      <w:r>
        <w:rPr>
          <w:spacing w:val="-1"/>
        </w:rPr>
        <w:t> </w:t>
      </w:r>
      <w:r>
        <w:rPr/>
        <w:t>Vata, Pitta, and Kapha are not three fixed bricks in the wall of physiology.</w:t>
      </w:r>
      <w:r>
        <w:rPr>
          <w:spacing w:val="-1"/>
        </w:rPr>
        <w:t> </w:t>
      </w:r>
      <w:r>
        <w:rPr/>
        <w:t>They are three shifting winds of the same field, and each one finds its place only in relation to the others.</w:t>
      </w:r>
    </w:p>
    <w:p>
      <w:pPr>
        <w:pStyle w:val="Heading7"/>
      </w:pPr>
      <w:r>
        <w:rPr/>
        <w:t>Vata</w:t>
      </w:r>
      <w:r>
        <w:rPr>
          <w:spacing w:val="-9"/>
        </w:rPr>
        <w:t> </w:t>
      </w:r>
      <w:r>
        <w:rPr/>
        <w:t>–</w:t>
      </w:r>
      <w:r>
        <w:rPr>
          <w:spacing w:val="-9"/>
        </w:rPr>
        <w:t> </w:t>
      </w:r>
      <w:r>
        <w:rPr/>
        <w:t>The</w:t>
      </w:r>
      <w:r>
        <w:rPr>
          <w:spacing w:val="-9"/>
        </w:rPr>
        <w:t> </w:t>
      </w:r>
      <w:r>
        <w:rPr/>
        <w:t>Whisper</w:t>
      </w:r>
      <w:r>
        <w:rPr>
          <w:spacing w:val="-9"/>
        </w:rPr>
        <w:t> </w:t>
      </w:r>
      <w:r>
        <w:rPr/>
        <w:t>of</w:t>
      </w:r>
      <w:r>
        <w:rPr>
          <w:spacing w:val="-4"/>
        </w:rPr>
        <w:t> </w:t>
      </w:r>
      <w:r>
        <w:rPr/>
        <w:t>Space</w:t>
      </w:r>
      <w:r>
        <w:rPr>
          <w:spacing w:val="-5"/>
        </w:rPr>
        <w:t> </w:t>
      </w:r>
      <w:r>
        <w:rPr/>
        <w:t>and</w:t>
      </w:r>
      <w:r>
        <w:rPr>
          <w:spacing w:val="-15"/>
        </w:rPr>
        <w:t> </w:t>
      </w:r>
      <w:r>
        <w:rPr>
          <w:spacing w:val="-5"/>
        </w:rPr>
        <w:t>Air</w:t>
      </w:r>
    </w:p>
    <w:p>
      <w:pPr>
        <w:pStyle w:val="BodyText"/>
        <w:spacing w:line="242" w:lineRule="auto"/>
      </w:pPr>
      <w:r>
        <w:rPr/>
        <w:t>Vata arises from the union of</w:t>
      </w:r>
      <w:r>
        <w:rPr>
          <w:spacing w:val="-12"/>
        </w:rPr>
        <w:t> </w:t>
      </w:r>
      <w:r>
        <w:rPr/>
        <w:t>Akasha (space) and</w:t>
      </w:r>
      <w:r>
        <w:rPr>
          <w:spacing w:val="-2"/>
        </w:rPr>
        <w:t> </w:t>
      </w:r>
      <w:r>
        <w:rPr/>
        <w:t>Vayu (air). It is the subtlest, the most mobile, the least</w:t>
      </w:r>
      <w:r>
        <w:rPr>
          <w:spacing w:val="-5"/>
        </w:rPr>
        <w:t> </w:t>
      </w:r>
      <w:r>
        <w:rPr/>
        <w:t>material.</w:t>
      </w:r>
      <w:r>
        <w:rPr>
          <w:spacing w:val="-5"/>
        </w:rPr>
        <w:t> </w:t>
      </w:r>
      <w:r>
        <w:rPr/>
        <w:t>Its</w:t>
      </w:r>
      <w:r>
        <w:rPr>
          <w:spacing w:val="-5"/>
        </w:rPr>
        <w:t> </w:t>
      </w:r>
      <w:r>
        <w:rPr/>
        <w:t>qualities</w:t>
      </w:r>
      <w:r>
        <w:rPr>
          <w:spacing w:val="-5"/>
        </w:rPr>
        <w:t> </w:t>
      </w:r>
      <w:r>
        <w:rPr/>
        <w:t>are</w:t>
      </w:r>
      <w:r>
        <w:rPr>
          <w:spacing w:val="-6"/>
        </w:rPr>
        <w:t> </w:t>
      </w:r>
      <w:r>
        <w:rPr/>
        <w:t>dry,</w:t>
      </w:r>
      <w:r>
        <w:rPr>
          <w:spacing w:val="-5"/>
        </w:rPr>
        <w:t> </w:t>
      </w:r>
      <w:r>
        <w:rPr/>
        <w:t>light,</w:t>
      </w:r>
      <w:r>
        <w:rPr>
          <w:spacing w:val="-5"/>
        </w:rPr>
        <w:t> </w:t>
      </w:r>
      <w:r>
        <w:rPr/>
        <w:t>cold,</w:t>
      </w:r>
      <w:r>
        <w:rPr>
          <w:spacing w:val="-5"/>
        </w:rPr>
        <w:t> </w:t>
      </w:r>
      <w:r>
        <w:rPr/>
        <w:t>rough,</w:t>
      </w:r>
      <w:r>
        <w:rPr>
          <w:spacing w:val="-5"/>
        </w:rPr>
        <w:t> </w:t>
      </w:r>
      <w:r>
        <w:rPr/>
        <w:t>subtle,</w:t>
      </w:r>
      <w:r>
        <w:rPr>
          <w:spacing w:val="-5"/>
        </w:rPr>
        <w:t> </w:t>
      </w:r>
      <w:r>
        <w:rPr/>
        <w:t>and</w:t>
      </w:r>
      <w:r>
        <w:rPr>
          <w:spacing w:val="-5"/>
        </w:rPr>
        <w:t> </w:t>
      </w:r>
      <w:r>
        <w:rPr/>
        <w:t>mobile.</w:t>
      </w:r>
      <w:r>
        <w:rPr>
          <w:spacing w:val="-10"/>
        </w:rPr>
        <w:t> </w:t>
      </w:r>
      <w:r>
        <w:rPr/>
        <w:t>Vata</w:t>
      </w:r>
      <w:r>
        <w:rPr>
          <w:spacing w:val="-6"/>
        </w:rPr>
        <w:t> </w:t>
      </w:r>
      <w:r>
        <w:rPr/>
        <w:t>is</w:t>
      </w:r>
      <w:r>
        <w:rPr>
          <w:spacing w:val="-5"/>
        </w:rPr>
        <w:t> </w:t>
      </w:r>
      <w:r>
        <w:rPr/>
        <w:t>the</w:t>
      </w:r>
      <w:r>
        <w:rPr>
          <w:spacing w:val="-6"/>
        </w:rPr>
        <w:t> </w:t>
      </w:r>
      <w:r>
        <w:rPr/>
        <w:t>hyper</w:t>
      </w:r>
      <w:r>
        <w:rPr>
          <w:spacing w:val="-5"/>
        </w:rPr>
        <w:t> </w:t>
      </w:r>
      <w:r>
        <w:rPr/>
        <w:t>state—an expression of movement, initiation, creativity, and fluctuation.</w:t>
      </w:r>
    </w:p>
    <w:p>
      <w:pPr>
        <w:spacing w:line="242" w:lineRule="auto" w:before="244"/>
        <w:ind w:left="141" w:right="0" w:firstLine="0"/>
        <w:jc w:val="left"/>
        <w:rPr>
          <w:i/>
          <w:sz w:val="24"/>
        </w:rPr>
      </w:pPr>
      <w:r>
        <w:rPr>
          <w:i/>
          <w:sz w:val="24"/>
        </w:rPr>
        <w:t>It governs all motion: the blinking of eyes, the beating of the heart, the transit of thoughts, and the peristalsis</w:t>
      </w:r>
      <w:r>
        <w:rPr>
          <w:i/>
          <w:spacing w:val="-5"/>
          <w:sz w:val="24"/>
        </w:rPr>
        <w:t> </w:t>
      </w:r>
      <w:r>
        <w:rPr>
          <w:i/>
          <w:sz w:val="24"/>
        </w:rPr>
        <w:t>in</w:t>
      </w:r>
      <w:r>
        <w:rPr>
          <w:i/>
          <w:spacing w:val="-5"/>
          <w:sz w:val="24"/>
        </w:rPr>
        <w:t> </w:t>
      </w:r>
      <w:r>
        <w:rPr>
          <w:i/>
          <w:sz w:val="24"/>
        </w:rPr>
        <w:t>the</w:t>
      </w:r>
      <w:r>
        <w:rPr>
          <w:i/>
          <w:spacing w:val="-6"/>
          <w:sz w:val="24"/>
        </w:rPr>
        <w:t> </w:t>
      </w:r>
      <w:r>
        <w:rPr>
          <w:i/>
          <w:sz w:val="24"/>
        </w:rPr>
        <w:t>gut.</w:t>
      </w:r>
      <w:r>
        <w:rPr>
          <w:i/>
          <w:spacing w:val="-5"/>
          <w:sz w:val="24"/>
        </w:rPr>
        <w:t> </w:t>
      </w:r>
      <w:r>
        <w:rPr>
          <w:i/>
          <w:sz w:val="24"/>
        </w:rPr>
        <w:t>But</w:t>
      </w:r>
      <w:r>
        <w:rPr>
          <w:i/>
          <w:spacing w:val="-5"/>
          <w:sz w:val="24"/>
        </w:rPr>
        <w:t> </w:t>
      </w:r>
      <w:r>
        <w:rPr>
          <w:i/>
          <w:sz w:val="24"/>
        </w:rPr>
        <w:t>Vata</w:t>
      </w:r>
      <w:r>
        <w:rPr>
          <w:i/>
          <w:spacing w:val="-5"/>
          <w:sz w:val="24"/>
        </w:rPr>
        <w:t> </w:t>
      </w:r>
      <w:r>
        <w:rPr>
          <w:i/>
          <w:sz w:val="24"/>
        </w:rPr>
        <w:t>is</w:t>
      </w:r>
      <w:r>
        <w:rPr>
          <w:i/>
          <w:spacing w:val="-5"/>
          <w:sz w:val="24"/>
        </w:rPr>
        <w:t> </w:t>
      </w:r>
      <w:r>
        <w:rPr>
          <w:i/>
          <w:sz w:val="24"/>
        </w:rPr>
        <w:t>also</w:t>
      </w:r>
      <w:r>
        <w:rPr>
          <w:i/>
          <w:spacing w:val="-5"/>
          <w:sz w:val="24"/>
        </w:rPr>
        <w:t> </w:t>
      </w:r>
      <w:r>
        <w:rPr>
          <w:i/>
          <w:sz w:val="24"/>
        </w:rPr>
        <w:t>prone</w:t>
      </w:r>
      <w:r>
        <w:rPr>
          <w:i/>
          <w:spacing w:val="-6"/>
          <w:sz w:val="24"/>
        </w:rPr>
        <w:t> </w:t>
      </w:r>
      <w:r>
        <w:rPr>
          <w:i/>
          <w:sz w:val="24"/>
        </w:rPr>
        <w:t>to</w:t>
      </w:r>
      <w:r>
        <w:rPr>
          <w:i/>
          <w:spacing w:val="-5"/>
          <w:sz w:val="24"/>
        </w:rPr>
        <w:t> </w:t>
      </w:r>
      <w:r>
        <w:rPr>
          <w:i/>
          <w:sz w:val="24"/>
        </w:rPr>
        <w:t>dispersion.</w:t>
      </w:r>
      <w:r>
        <w:rPr>
          <w:i/>
          <w:spacing w:val="-5"/>
          <w:sz w:val="24"/>
        </w:rPr>
        <w:t> </w:t>
      </w:r>
      <w:r>
        <w:rPr>
          <w:i/>
          <w:sz w:val="24"/>
        </w:rPr>
        <w:t>It</w:t>
      </w:r>
      <w:r>
        <w:rPr>
          <w:i/>
          <w:spacing w:val="-5"/>
          <w:sz w:val="24"/>
        </w:rPr>
        <w:t> </w:t>
      </w:r>
      <w:r>
        <w:rPr>
          <w:i/>
          <w:sz w:val="24"/>
        </w:rPr>
        <w:t>thrives</w:t>
      </w:r>
      <w:r>
        <w:rPr>
          <w:i/>
          <w:spacing w:val="-5"/>
          <w:sz w:val="24"/>
        </w:rPr>
        <w:t> </w:t>
      </w:r>
      <w:r>
        <w:rPr>
          <w:i/>
          <w:sz w:val="24"/>
        </w:rPr>
        <w:t>in</w:t>
      </w:r>
      <w:r>
        <w:rPr>
          <w:i/>
          <w:spacing w:val="-5"/>
          <w:sz w:val="24"/>
        </w:rPr>
        <w:t> </w:t>
      </w:r>
      <w:r>
        <w:rPr>
          <w:i/>
          <w:sz w:val="24"/>
        </w:rPr>
        <w:t>freedom,</w:t>
      </w:r>
      <w:r>
        <w:rPr>
          <w:i/>
          <w:spacing w:val="-5"/>
          <w:sz w:val="24"/>
        </w:rPr>
        <w:t> </w:t>
      </w:r>
      <w:r>
        <w:rPr>
          <w:i/>
          <w:sz w:val="24"/>
        </w:rPr>
        <w:t>but</w:t>
      </w:r>
      <w:r>
        <w:rPr>
          <w:i/>
          <w:spacing w:val="-5"/>
          <w:sz w:val="24"/>
        </w:rPr>
        <w:t> </w:t>
      </w:r>
      <w:r>
        <w:rPr>
          <w:i/>
          <w:sz w:val="24"/>
        </w:rPr>
        <w:t>falters</w:t>
      </w:r>
      <w:r>
        <w:rPr>
          <w:i/>
          <w:spacing w:val="-5"/>
          <w:sz w:val="24"/>
        </w:rPr>
        <w:t> </w:t>
      </w:r>
      <w:r>
        <w:rPr>
          <w:i/>
          <w:sz w:val="24"/>
        </w:rPr>
        <w:t>in</w:t>
      </w:r>
      <w:r>
        <w:rPr>
          <w:i/>
          <w:spacing w:val="-5"/>
          <w:sz w:val="24"/>
        </w:rPr>
        <w:t> </w:t>
      </w:r>
      <w:r>
        <w:rPr>
          <w:i/>
          <w:sz w:val="24"/>
        </w:rPr>
        <w:t>excess. When unbalanced, it is the windstorm of the mind, the tremor in the muscles, the fragmentation of </w:t>
      </w:r>
      <w:r>
        <w:rPr>
          <w:i/>
          <w:spacing w:val="-2"/>
          <w:sz w:val="24"/>
        </w:rPr>
        <w:t>thought.</w:t>
      </w:r>
    </w:p>
    <w:p>
      <w:pPr>
        <w:pStyle w:val="BodyText"/>
        <w:spacing w:line="242" w:lineRule="auto" w:before="245"/>
      </w:pPr>
      <w:r>
        <w:rPr/>
        <w:t>In truth,</w:t>
      </w:r>
      <w:r>
        <w:rPr>
          <w:spacing w:val="-1"/>
        </w:rPr>
        <w:t> </w:t>
      </w:r>
      <w:r>
        <w:rPr/>
        <w:t>Vata is not something one can hold, touch, or measure. It is </w:t>
      </w:r>
      <w:r>
        <w:rPr>
          <w:i/>
        </w:rPr>
        <w:t>Avyakta Vyaktakarma</w:t>
      </w:r>
      <w:r>
        <w:rPr/>
        <w:t>—the unmanifest that becomes known only through its actions. Vata is the invisible force that becomes visible through movement. Like wind made known by rustling leaves, Vata reveals itself through every</w:t>
      </w:r>
      <w:r>
        <w:rPr>
          <w:spacing w:val="-2"/>
        </w:rPr>
        <w:t> </w:t>
      </w:r>
      <w:r>
        <w:rPr/>
        <w:t>twitch,</w:t>
      </w:r>
      <w:r>
        <w:rPr>
          <w:spacing w:val="-2"/>
        </w:rPr>
        <w:t> </w:t>
      </w:r>
      <w:r>
        <w:rPr/>
        <w:t>tremble,</w:t>
      </w:r>
      <w:r>
        <w:rPr>
          <w:spacing w:val="-2"/>
        </w:rPr>
        <w:t> </w:t>
      </w:r>
      <w:r>
        <w:rPr/>
        <w:t>breath,</w:t>
      </w:r>
      <w:r>
        <w:rPr>
          <w:spacing w:val="-2"/>
        </w:rPr>
        <w:t> </w:t>
      </w:r>
      <w:r>
        <w:rPr/>
        <w:t>and</w:t>
      </w:r>
      <w:r>
        <w:rPr>
          <w:spacing w:val="-2"/>
        </w:rPr>
        <w:t> </w:t>
      </w:r>
      <w:r>
        <w:rPr/>
        <w:t>shift.</w:t>
      </w:r>
      <w:r>
        <w:rPr>
          <w:spacing w:val="-2"/>
        </w:rPr>
        <w:t> </w:t>
      </w:r>
      <w:r>
        <w:rPr/>
        <w:t>It</w:t>
      </w:r>
      <w:r>
        <w:rPr>
          <w:spacing w:val="-2"/>
        </w:rPr>
        <w:t> </w:t>
      </w:r>
      <w:r>
        <w:rPr/>
        <w:t>does</w:t>
      </w:r>
      <w:r>
        <w:rPr>
          <w:spacing w:val="-2"/>
        </w:rPr>
        <w:t> </w:t>
      </w:r>
      <w:r>
        <w:rPr/>
        <w:t>not</w:t>
      </w:r>
      <w:r>
        <w:rPr>
          <w:spacing w:val="-2"/>
        </w:rPr>
        <w:t> </w:t>
      </w:r>
      <w:r>
        <w:rPr/>
        <w:t>exist</w:t>
      </w:r>
      <w:r>
        <w:rPr>
          <w:spacing w:val="-2"/>
        </w:rPr>
        <w:t> </w:t>
      </w:r>
      <w:r>
        <w:rPr/>
        <w:t>as</w:t>
      </w:r>
      <w:r>
        <w:rPr>
          <w:spacing w:val="-2"/>
        </w:rPr>
        <w:t> </w:t>
      </w:r>
      <w:r>
        <w:rPr/>
        <w:t>a</w:t>
      </w:r>
      <w:r>
        <w:rPr>
          <w:spacing w:val="-3"/>
        </w:rPr>
        <w:t> </w:t>
      </w:r>
      <w:r>
        <w:rPr/>
        <w:t>tangible</w:t>
      </w:r>
      <w:r>
        <w:rPr>
          <w:spacing w:val="-3"/>
        </w:rPr>
        <w:t> </w:t>
      </w:r>
      <w:r>
        <w:rPr/>
        <w:t>substance</w:t>
      </w:r>
      <w:r>
        <w:rPr>
          <w:spacing w:val="-3"/>
        </w:rPr>
        <w:t> </w:t>
      </w:r>
      <w:r>
        <w:rPr/>
        <w:t>but</w:t>
      </w:r>
      <w:r>
        <w:rPr>
          <w:spacing w:val="-2"/>
        </w:rPr>
        <w:t> </w:t>
      </w:r>
      <w:r>
        <w:rPr/>
        <w:t>is</w:t>
      </w:r>
      <w:r>
        <w:rPr>
          <w:spacing w:val="-2"/>
        </w:rPr>
        <w:t> </w:t>
      </w:r>
      <w:r>
        <w:rPr/>
        <w:t>inferred</w:t>
      </w:r>
      <w:r>
        <w:rPr>
          <w:spacing w:val="-2"/>
        </w:rPr>
        <w:t> </w:t>
      </w:r>
      <w:r>
        <w:rPr/>
        <w:t>from the patterns it weaves into physiology and consciousness. In this lies its subtlety—and its mystery.</w:t>
      </w:r>
    </w:p>
    <w:p>
      <w:pPr>
        <w:pStyle w:val="Heading7"/>
        <w:spacing w:before="246"/>
      </w:pPr>
      <w:r>
        <w:rPr/>
        <w:t>Pitta</w:t>
      </w:r>
      <w:r>
        <w:rPr>
          <w:spacing w:val="-2"/>
        </w:rPr>
        <w:t> </w:t>
      </w:r>
      <w:r>
        <w:rPr/>
        <w:t>–</w:t>
      </w:r>
      <w:r>
        <w:rPr>
          <w:spacing w:val="-6"/>
        </w:rPr>
        <w:t> </w:t>
      </w:r>
      <w:r>
        <w:rPr/>
        <w:t>The</w:t>
      </w:r>
      <w:r>
        <w:rPr>
          <w:spacing w:val="-3"/>
        </w:rPr>
        <w:t> </w:t>
      </w:r>
      <w:r>
        <w:rPr/>
        <w:t>Fire</w:t>
      </w:r>
      <w:r>
        <w:rPr>
          <w:spacing w:val="-2"/>
        </w:rPr>
        <w:t> </w:t>
      </w:r>
      <w:r>
        <w:rPr/>
        <w:t>that</w:t>
      </w:r>
      <w:r>
        <w:rPr>
          <w:spacing w:val="-6"/>
        </w:rPr>
        <w:t> </w:t>
      </w:r>
      <w:r>
        <w:rPr>
          <w:spacing w:val="-2"/>
        </w:rPr>
        <w:t>Transforms</w:t>
      </w:r>
    </w:p>
    <w:p>
      <w:pPr>
        <w:pStyle w:val="BodyText"/>
        <w:spacing w:line="242" w:lineRule="auto"/>
        <w:ind w:right="208"/>
      </w:pPr>
      <w:r>
        <w:rPr/>
        <w:t>Pitta is born from</w:t>
      </w:r>
      <w:r>
        <w:rPr>
          <w:spacing w:val="-10"/>
        </w:rPr>
        <w:t> </w:t>
      </w:r>
      <w:r>
        <w:rPr/>
        <w:t>Agni (fire) and a trace of Jala (water). It is hot, sharp, oily, light, and flowing. Where</w:t>
      </w:r>
      <w:r>
        <w:rPr>
          <w:spacing w:val="-8"/>
        </w:rPr>
        <w:t> </w:t>
      </w:r>
      <w:r>
        <w:rPr/>
        <w:t>Vata</w:t>
      </w:r>
      <w:r>
        <w:rPr>
          <w:spacing w:val="-5"/>
        </w:rPr>
        <w:t> </w:t>
      </w:r>
      <w:r>
        <w:rPr/>
        <w:t>disperses,</w:t>
      </w:r>
      <w:r>
        <w:rPr>
          <w:spacing w:val="-4"/>
        </w:rPr>
        <w:t> </w:t>
      </w:r>
      <w:r>
        <w:rPr/>
        <w:t>Pitta</w:t>
      </w:r>
      <w:r>
        <w:rPr>
          <w:spacing w:val="-5"/>
        </w:rPr>
        <w:t> </w:t>
      </w:r>
      <w:r>
        <w:rPr/>
        <w:t>focuses.</w:t>
      </w:r>
      <w:r>
        <w:rPr>
          <w:spacing w:val="-4"/>
        </w:rPr>
        <w:t> </w:t>
      </w:r>
      <w:r>
        <w:rPr/>
        <w:t>It</w:t>
      </w:r>
      <w:r>
        <w:rPr>
          <w:spacing w:val="-4"/>
        </w:rPr>
        <w:t> </w:t>
      </w:r>
      <w:r>
        <w:rPr/>
        <w:t>is</w:t>
      </w:r>
      <w:r>
        <w:rPr>
          <w:spacing w:val="-4"/>
        </w:rPr>
        <w:t> </w:t>
      </w:r>
      <w:r>
        <w:rPr/>
        <w:t>the</w:t>
      </w:r>
      <w:r>
        <w:rPr>
          <w:spacing w:val="-5"/>
        </w:rPr>
        <w:t> </w:t>
      </w:r>
      <w:r>
        <w:rPr/>
        <w:t>hypo</w:t>
      </w:r>
      <w:r>
        <w:rPr>
          <w:spacing w:val="-4"/>
        </w:rPr>
        <w:t> </w:t>
      </w:r>
      <w:r>
        <w:rPr/>
        <w:t>state</w:t>
      </w:r>
      <w:r>
        <w:rPr>
          <w:spacing w:val="-5"/>
        </w:rPr>
        <w:t> </w:t>
      </w:r>
      <w:r>
        <w:rPr/>
        <w:t>in</w:t>
      </w:r>
      <w:r>
        <w:rPr>
          <w:spacing w:val="-4"/>
        </w:rPr>
        <w:t> </w:t>
      </w:r>
      <w:r>
        <w:rPr/>
        <w:t>the</w:t>
      </w:r>
      <w:r>
        <w:rPr>
          <w:spacing w:val="-5"/>
        </w:rPr>
        <w:t> </w:t>
      </w:r>
      <w:r>
        <w:rPr/>
        <w:t>sense</w:t>
      </w:r>
      <w:r>
        <w:rPr>
          <w:spacing w:val="-5"/>
        </w:rPr>
        <w:t> </w:t>
      </w:r>
      <w:r>
        <w:rPr/>
        <w:t>that</w:t>
      </w:r>
      <w:r>
        <w:rPr>
          <w:spacing w:val="-4"/>
        </w:rPr>
        <w:t> </w:t>
      </w:r>
      <w:r>
        <w:rPr/>
        <w:t>it</w:t>
      </w:r>
      <w:r>
        <w:rPr>
          <w:spacing w:val="-4"/>
        </w:rPr>
        <w:t> </w:t>
      </w:r>
      <w:r>
        <w:rPr/>
        <w:t>moderates,</w:t>
      </w:r>
      <w:r>
        <w:rPr>
          <w:spacing w:val="-4"/>
        </w:rPr>
        <w:t> </w:t>
      </w:r>
      <w:r>
        <w:rPr/>
        <w:t>digests,</w:t>
      </w:r>
      <w:r>
        <w:rPr>
          <w:spacing w:val="-4"/>
        </w:rPr>
        <w:t> </w:t>
      </w:r>
      <w:r>
        <w:rPr/>
        <w:t>and </w:t>
      </w:r>
      <w:r>
        <w:rPr>
          <w:spacing w:val="-2"/>
        </w:rPr>
        <w:t>transforms.</w:t>
      </w:r>
    </w:p>
    <w:p>
      <w:pPr>
        <w:pStyle w:val="BodyText"/>
        <w:spacing w:line="242" w:lineRule="auto"/>
        <w:ind w:right="262"/>
      </w:pPr>
      <w:r>
        <w:rPr/>
        <w:t>Pitta governs metabolism, digestion, vision, and discrimination—both physiological and intellectual. It gives us the power to see clearly, both within and without. But when it flares, it burns:</w:t>
      </w:r>
      <w:r>
        <w:rPr>
          <w:spacing w:val="-6"/>
        </w:rPr>
        <w:t> </w:t>
      </w:r>
      <w:r>
        <w:rPr/>
        <w:t>inflammation,</w:t>
      </w:r>
      <w:r>
        <w:rPr>
          <w:spacing w:val="-6"/>
        </w:rPr>
        <w:t> </w:t>
      </w:r>
      <w:r>
        <w:rPr/>
        <w:t>irritation,</w:t>
      </w:r>
      <w:r>
        <w:rPr>
          <w:spacing w:val="-6"/>
        </w:rPr>
        <w:t> </w:t>
      </w:r>
      <w:r>
        <w:rPr/>
        <w:t>judgment,</w:t>
      </w:r>
      <w:r>
        <w:rPr>
          <w:spacing w:val="-6"/>
        </w:rPr>
        <w:t> </w:t>
      </w:r>
      <w:r>
        <w:rPr/>
        <w:t>and</w:t>
      </w:r>
      <w:r>
        <w:rPr>
          <w:spacing w:val="-6"/>
        </w:rPr>
        <w:t> </w:t>
      </w:r>
      <w:r>
        <w:rPr/>
        <w:t>rage</w:t>
      </w:r>
      <w:r>
        <w:rPr>
          <w:spacing w:val="-7"/>
        </w:rPr>
        <w:t> </w:t>
      </w:r>
      <w:r>
        <w:rPr/>
        <w:t>arise.</w:t>
      </w:r>
      <w:r>
        <w:rPr>
          <w:spacing w:val="-6"/>
        </w:rPr>
        <w:t> </w:t>
      </w:r>
      <w:r>
        <w:rPr/>
        <w:t>Pitta,</w:t>
      </w:r>
      <w:r>
        <w:rPr>
          <w:spacing w:val="-6"/>
        </w:rPr>
        <w:t> </w:t>
      </w:r>
      <w:r>
        <w:rPr/>
        <w:t>when</w:t>
      </w:r>
      <w:r>
        <w:rPr>
          <w:spacing w:val="-6"/>
        </w:rPr>
        <w:t> </w:t>
      </w:r>
      <w:r>
        <w:rPr/>
        <w:t>steady,</w:t>
      </w:r>
      <w:r>
        <w:rPr>
          <w:spacing w:val="-6"/>
        </w:rPr>
        <w:t> </w:t>
      </w:r>
      <w:r>
        <w:rPr/>
        <w:t>is</w:t>
      </w:r>
      <w:r>
        <w:rPr>
          <w:spacing w:val="-6"/>
        </w:rPr>
        <w:t> </w:t>
      </w:r>
      <w:r>
        <w:rPr/>
        <w:t>the</w:t>
      </w:r>
      <w:r>
        <w:rPr>
          <w:spacing w:val="-7"/>
        </w:rPr>
        <w:t> </w:t>
      </w:r>
      <w:r>
        <w:rPr/>
        <w:t>discerning</w:t>
      </w:r>
      <w:r>
        <w:rPr>
          <w:spacing w:val="-7"/>
        </w:rPr>
        <w:t> </w:t>
      </w:r>
      <w:r>
        <w:rPr/>
        <w:t>fire. When deranged, it is the consuming flame.</w:t>
      </w:r>
    </w:p>
    <w:p>
      <w:pPr>
        <w:pStyle w:val="Heading7"/>
        <w:spacing w:before="245"/>
      </w:pPr>
      <w:r>
        <w:rPr/>
        <w:t>Kapha</w:t>
      </w:r>
      <w:r>
        <w:rPr>
          <w:spacing w:val="-4"/>
        </w:rPr>
        <w:t> </w:t>
      </w:r>
      <w:r>
        <w:rPr/>
        <w:t>–</w:t>
      </w:r>
      <w:r>
        <w:rPr>
          <w:spacing w:val="-8"/>
        </w:rPr>
        <w:t> </w:t>
      </w:r>
      <w:r>
        <w:rPr/>
        <w:t>The</w:t>
      </w:r>
      <w:r>
        <w:rPr>
          <w:spacing w:val="-4"/>
        </w:rPr>
        <w:t> </w:t>
      </w:r>
      <w:r>
        <w:rPr/>
        <w:t>Embrace</w:t>
      </w:r>
      <w:r>
        <w:rPr>
          <w:spacing w:val="-4"/>
        </w:rPr>
        <w:t> </w:t>
      </w:r>
      <w:r>
        <w:rPr/>
        <w:t>of</w:t>
      </w:r>
      <w:r>
        <w:rPr>
          <w:spacing w:val="-8"/>
        </w:rPr>
        <w:t> </w:t>
      </w:r>
      <w:r>
        <w:rPr/>
        <w:t>Water</w:t>
      </w:r>
      <w:r>
        <w:rPr>
          <w:spacing w:val="-8"/>
        </w:rPr>
        <w:t> </w:t>
      </w:r>
      <w:r>
        <w:rPr/>
        <w:t>and</w:t>
      </w:r>
      <w:r>
        <w:rPr>
          <w:spacing w:val="-3"/>
        </w:rPr>
        <w:t> </w:t>
      </w:r>
      <w:r>
        <w:rPr>
          <w:spacing w:val="-2"/>
        </w:rPr>
        <w:t>Earth</w:t>
      </w:r>
    </w:p>
    <w:p>
      <w:pPr>
        <w:pStyle w:val="BodyText"/>
        <w:spacing w:line="242" w:lineRule="auto"/>
        <w:ind w:right="262"/>
      </w:pPr>
      <w:r>
        <w:rPr/>
        <w:t>Kapha finds form through Prithvi (earth) and Jala (water). It is the densest, most stable of the Doshas.</w:t>
      </w:r>
      <w:r>
        <w:rPr>
          <w:spacing w:val="-6"/>
        </w:rPr>
        <w:t> </w:t>
      </w:r>
      <w:r>
        <w:rPr/>
        <w:t>Its</w:t>
      </w:r>
      <w:r>
        <w:rPr>
          <w:spacing w:val="-6"/>
        </w:rPr>
        <w:t> </w:t>
      </w:r>
      <w:r>
        <w:rPr/>
        <w:t>qualities</w:t>
      </w:r>
      <w:r>
        <w:rPr>
          <w:spacing w:val="-6"/>
        </w:rPr>
        <w:t> </w:t>
      </w:r>
      <w:r>
        <w:rPr/>
        <w:t>are</w:t>
      </w:r>
      <w:r>
        <w:rPr>
          <w:spacing w:val="-7"/>
        </w:rPr>
        <w:t> </w:t>
      </w:r>
      <w:r>
        <w:rPr/>
        <w:t>heavy,</w:t>
      </w:r>
      <w:r>
        <w:rPr>
          <w:spacing w:val="-6"/>
        </w:rPr>
        <w:t> </w:t>
      </w:r>
      <w:r>
        <w:rPr/>
        <w:t>slow,</w:t>
      </w:r>
      <w:r>
        <w:rPr>
          <w:spacing w:val="-6"/>
        </w:rPr>
        <w:t> </w:t>
      </w:r>
      <w:r>
        <w:rPr/>
        <w:t>cool,</w:t>
      </w:r>
      <w:r>
        <w:rPr>
          <w:spacing w:val="-6"/>
        </w:rPr>
        <w:t> </w:t>
      </w:r>
      <w:r>
        <w:rPr/>
        <w:t>oily,</w:t>
      </w:r>
      <w:r>
        <w:rPr>
          <w:spacing w:val="-6"/>
        </w:rPr>
        <w:t> </w:t>
      </w:r>
      <w:r>
        <w:rPr/>
        <w:t>smooth,</w:t>
      </w:r>
      <w:r>
        <w:rPr>
          <w:spacing w:val="-6"/>
        </w:rPr>
        <w:t> </w:t>
      </w:r>
      <w:r>
        <w:rPr/>
        <w:t>and</w:t>
      </w:r>
      <w:r>
        <w:rPr>
          <w:spacing w:val="-6"/>
        </w:rPr>
        <w:t> </w:t>
      </w:r>
      <w:r>
        <w:rPr/>
        <w:t>static.</w:t>
      </w:r>
      <w:r>
        <w:rPr>
          <w:spacing w:val="-6"/>
        </w:rPr>
        <w:t> </w:t>
      </w:r>
      <w:r>
        <w:rPr/>
        <w:t>Kapha</w:t>
      </w:r>
      <w:r>
        <w:rPr>
          <w:spacing w:val="-7"/>
        </w:rPr>
        <w:t> </w:t>
      </w:r>
      <w:r>
        <w:rPr/>
        <w:t>is</w:t>
      </w:r>
      <w:r>
        <w:rPr>
          <w:spacing w:val="-6"/>
        </w:rPr>
        <w:t> </w:t>
      </w:r>
      <w:r>
        <w:rPr/>
        <w:t>the</w:t>
      </w:r>
      <w:r>
        <w:rPr>
          <w:spacing w:val="-7"/>
        </w:rPr>
        <w:t> </w:t>
      </w:r>
      <w:r>
        <w:rPr/>
        <w:t>normal</w:t>
      </w:r>
      <w:r>
        <w:rPr>
          <w:spacing w:val="-6"/>
        </w:rPr>
        <w:t> </w:t>
      </w:r>
      <w:r>
        <w:rPr/>
        <w:t>state—the nourishing, grounding, conserving presence.</w:t>
      </w:r>
    </w:p>
    <w:p>
      <w:pPr>
        <w:pStyle w:val="BodyText"/>
        <w:spacing w:line="242" w:lineRule="auto"/>
        <w:ind w:right="262"/>
      </w:pPr>
      <w:r>
        <w:rPr/>
        <w:t>It builds and binds, lubricates and supports. Kapha is the reason we hold shape, feel content, and wake</w:t>
      </w:r>
      <w:r>
        <w:rPr>
          <w:spacing w:val="-4"/>
        </w:rPr>
        <w:t> </w:t>
      </w:r>
      <w:r>
        <w:rPr/>
        <w:t>rested.</w:t>
      </w:r>
      <w:r>
        <w:rPr>
          <w:spacing w:val="-3"/>
        </w:rPr>
        <w:t> </w:t>
      </w:r>
      <w:r>
        <w:rPr/>
        <w:t>But</w:t>
      </w:r>
      <w:r>
        <w:rPr>
          <w:spacing w:val="-3"/>
        </w:rPr>
        <w:t> </w:t>
      </w:r>
      <w:r>
        <w:rPr/>
        <w:t>when</w:t>
      </w:r>
      <w:r>
        <w:rPr>
          <w:spacing w:val="-3"/>
        </w:rPr>
        <w:t> </w:t>
      </w:r>
      <w:r>
        <w:rPr/>
        <w:t>excessive,</w:t>
      </w:r>
      <w:r>
        <w:rPr>
          <w:spacing w:val="-3"/>
        </w:rPr>
        <w:t> </w:t>
      </w:r>
      <w:r>
        <w:rPr/>
        <w:t>Kapha</w:t>
      </w:r>
      <w:r>
        <w:rPr>
          <w:spacing w:val="-4"/>
        </w:rPr>
        <w:t> </w:t>
      </w:r>
      <w:r>
        <w:rPr/>
        <w:t>becomes</w:t>
      </w:r>
      <w:r>
        <w:rPr>
          <w:spacing w:val="-3"/>
        </w:rPr>
        <w:t> </w:t>
      </w:r>
      <w:r>
        <w:rPr/>
        <w:t>inertia,</w:t>
      </w:r>
      <w:r>
        <w:rPr>
          <w:spacing w:val="-3"/>
        </w:rPr>
        <w:t> </w:t>
      </w:r>
      <w:r>
        <w:rPr/>
        <w:t>attachment,</w:t>
      </w:r>
      <w:r>
        <w:rPr>
          <w:spacing w:val="-3"/>
        </w:rPr>
        <w:t> </w:t>
      </w:r>
      <w:r>
        <w:rPr/>
        <w:t>stagnation,</w:t>
      </w:r>
      <w:r>
        <w:rPr>
          <w:spacing w:val="-3"/>
        </w:rPr>
        <w:t> </w:t>
      </w:r>
      <w:r>
        <w:rPr/>
        <w:t>and</w:t>
      </w:r>
      <w:r>
        <w:rPr>
          <w:spacing w:val="-3"/>
        </w:rPr>
        <w:t> </w:t>
      </w:r>
      <w:r>
        <w:rPr/>
        <w:t>dullness.</w:t>
      </w:r>
      <w:r>
        <w:rPr>
          <w:spacing w:val="-3"/>
        </w:rPr>
        <w:t> </w:t>
      </w:r>
      <w:r>
        <w:rPr/>
        <w:t>It can cool the fire of Pitta, anchor the movement of Vata, and embody resilience—if not held too </w:t>
      </w:r>
      <w:r>
        <w:rPr>
          <w:spacing w:val="-2"/>
        </w:rPr>
        <w:t>tightly.</w:t>
      </w:r>
    </w:p>
    <w:p>
      <w:pPr>
        <w:pStyle w:val="Heading7"/>
        <w:spacing w:before="245"/>
      </w:pPr>
      <w:r>
        <w:rPr/>
        <w:t>These</w:t>
      </w:r>
      <w:r>
        <w:rPr>
          <w:spacing w:val="-6"/>
        </w:rPr>
        <w:t> </w:t>
      </w:r>
      <w:r>
        <w:rPr/>
        <w:t>States</w:t>
      </w:r>
      <w:r>
        <w:rPr>
          <w:spacing w:val="-2"/>
        </w:rPr>
        <w:t> </w:t>
      </w:r>
      <w:r>
        <w:rPr/>
        <w:t>as</w:t>
      </w:r>
      <w:r>
        <w:rPr>
          <w:spacing w:val="-3"/>
        </w:rPr>
        <w:t> </w:t>
      </w:r>
      <w:r>
        <w:rPr/>
        <w:t>Expressions</w:t>
      </w:r>
      <w:r>
        <w:rPr>
          <w:spacing w:val="-2"/>
        </w:rPr>
        <w:t> </w:t>
      </w:r>
      <w:r>
        <w:rPr/>
        <w:t>of</w:t>
      </w:r>
      <w:r>
        <w:rPr>
          <w:spacing w:val="-15"/>
        </w:rPr>
        <w:t> </w:t>
      </w:r>
      <w:r>
        <w:rPr/>
        <w:t>Action</w:t>
      </w:r>
      <w:r>
        <w:rPr>
          <w:spacing w:val="-2"/>
        </w:rPr>
        <w:t> </w:t>
      </w:r>
      <w:r>
        <w:rPr/>
        <w:t>and</w:t>
      </w:r>
      <w:r>
        <w:rPr>
          <w:spacing w:val="-15"/>
        </w:rPr>
        <w:t> </w:t>
      </w:r>
      <w:r>
        <w:rPr>
          <w:spacing w:val="-2"/>
        </w:rPr>
        <w:t>Activity</w:t>
      </w:r>
    </w:p>
    <w:p>
      <w:pPr>
        <w:pStyle w:val="BodyText"/>
        <w:spacing w:line="242" w:lineRule="auto"/>
        <w:ind w:right="169"/>
      </w:pPr>
      <w:r>
        <w:rPr/>
        <w:t>These</w:t>
      </w:r>
      <w:r>
        <w:rPr>
          <w:spacing w:val="-5"/>
        </w:rPr>
        <w:t> </w:t>
      </w:r>
      <w:r>
        <w:rPr/>
        <w:t>three</w:t>
      </w:r>
      <w:r>
        <w:rPr>
          <w:spacing w:val="-5"/>
        </w:rPr>
        <w:t> </w:t>
      </w:r>
      <w:r>
        <w:rPr/>
        <w:t>Doshas</w:t>
      </w:r>
      <w:r>
        <w:rPr>
          <w:spacing w:val="-4"/>
        </w:rPr>
        <w:t> </w:t>
      </w:r>
      <w:r>
        <w:rPr/>
        <w:t>are</w:t>
      </w:r>
      <w:r>
        <w:rPr>
          <w:spacing w:val="-5"/>
        </w:rPr>
        <w:t> </w:t>
      </w:r>
      <w:r>
        <w:rPr/>
        <w:t>not</w:t>
      </w:r>
      <w:r>
        <w:rPr>
          <w:spacing w:val="-4"/>
        </w:rPr>
        <w:t> </w:t>
      </w:r>
      <w:r>
        <w:rPr/>
        <w:t>inert</w:t>
      </w:r>
      <w:r>
        <w:rPr>
          <w:spacing w:val="-4"/>
        </w:rPr>
        <w:t> </w:t>
      </w:r>
      <w:r>
        <w:rPr/>
        <w:t>identities—they</w:t>
      </w:r>
      <w:r>
        <w:rPr>
          <w:spacing w:val="-4"/>
        </w:rPr>
        <w:t> </w:t>
      </w:r>
      <w:r>
        <w:rPr/>
        <w:t>are</w:t>
      </w:r>
      <w:r>
        <w:rPr>
          <w:spacing w:val="-5"/>
        </w:rPr>
        <w:t> </w:t>
      </w:r>
      <w:r>
        <w:rPr/>
        <w:t>expressions</w:t>
      </w:r>
      <w:r>
        <w:rPr>
          <w:spacing w:val="-4"/>
        </w:rPr>
        <w:t> </w:t>
      </w:r>
      <w:r>
        <w:rPr/>
        <w:t>of</w:t>
      </w:r>
      <w:r>
        <w:rPr>
          <w:spacing w:val="-4"/>
        </w:rPr>
        <w:t> </w:t>
      </w:r>
      <w:r>
        <w:rPr/>
        <w:t>existence</w:t>
      </w:r>
      <w:r>
        <w:rPr>
          <w:spacing w:val="-5"/>
        </w:rPr>
        <w:t> </w:t>
      </w:r>
      <w:r>
        <w:rPr/>
        <w:t>through</w:t>
      </w:r>
      <w:r>
        <w:rPr>
          <w:spacing w:val="-4"/>
        </w:rPr>
        <w:t> </w:t>
      </w:r>
      <w:r>
        <w:rPr/>
        <w:t>activity.</w:t>
      </w:r>
      <w:r>
        <w:rPr>
          <w:spacing w:val="-8"/>
        </w:rPr>
        <w:t> </w:t>
      </w:r>
      <w:r>
        <w:rPr/>
        <w:t>They represent the impact of Gunas in motion. Every action we perform, every rhythm in our biology, is an expression of one of these states. When we say that Pitta is aggravated, we mean that one or more Gunas within the Pitta complex has exceeded its rhythm—perhaps heat, sharpness, or</w:t>
      </w:r>
    </w:p>
    <w:p>
      <w:pPr>
        <w:pStyle w:val="BodyText"/>
        <w:spacing w:after="0" w:line="242" w:lineRule="auto"/>
        <w:sectPr>
          <w:pgSz w:w="11910" w:h="16840"/>
          <w:pgMar w:top="1080" w:bottom="280" w:left="992" w:right="992"/>
        </w:sectPr>
      </w:pPr>
    </w:p>
    <w:p>
      <w:pPr>
        <w:pStyle w:val="BodyText"/>
        <w:spacing w:line="242" w:lineRule="auto" w:before="32"/>
      </w:pPr>
      <w:r>
        <w:rPr/>
        <w:t>liquidity.</w:t>
      </w:r>
      <w:r>
        <w:rPr>
          <w:spacing w:val="-9"/>
        </w:rPr>
        <w:t> </w:t>
      </w:r>
      <w:r>
        <w:rPr/>
        <w:t>This</w:t>
      </w:r>
      <w:r>
        <w:rPr>
          <w:spacing w:val="-4"/>
        </w:rPr>
        <w:t> </w:t>
      </w:r>
      <w:r>
        <w:rPr/>
        <w:t>imbalance</w:t>
      </w:r>
      <w:r>
        <w:rPr>
          <w:spacing w:val="-5"/>
        </w:rPr>
        <w:t> </w:t>
      </w:r>
      <w:r>
        <w:rPr/>
        <w:t>is</w:t>
      </w:r>
      <w:r>
        <w:rPr>
          <w:spacing w:val="-4"/>
        </w:rPr>
        <w:t> </w:t>
      </w:r>
      <w:r>
        <w:rPr/>
        <w:t>not</w:t>
      </w:r>
      <w:r>
        <w:rPr>
          <w:spacing w:val="-4"/>
        </w:rPr>
        <w:t> </w:t>
      </w:r>
      <w:r>
        <w:rPr/>
        <w:t>just</w:t>
      </w:r>
      <w:r>
        <w:rPr>
          <w:spacing w:val="-4"/>
        </w:rPr>
        <w:t> </w:t>
      </w:r>
      <w:r>
        <w:rPr/>
        <w:t>an</w:t>
      </w:r>
      <w:r>
        <w:rPr>
          <w:spacing w:val="-4"/>
        </w:rPr>
        <w:t> </w:t>
      </w:r>
      <w:r>
        <w:rPr/>
        <w:t>excess</w:t>
      </w:r>
      <w:r>
        <w:rPr>
          <w:spacing w:val="-4"/>
        </w:rPr>
        <w:t> </w:t>
      </w:r>
      <w:r>
        <w:rPr/>
        <w:t>of</w:t>
      </w:r>
      <w:r>
        <w:rPr>
          <w:spacing w:val="-4"/>
        </w:rPr>
        <w:t> </w:t>
      </w:r>
      <w:r>
        <w:rPr/>
        <w:t>a</w:t>
      </w:r>
      <w:r>
        <w:rPr>
          <w:spacing w:val="-5"/>
        </w:rPr>
        <w:t> </w:t>
      </w:r>
      <w:r>
        <w:rPr/>
        <w:t>substance</w:t>
      </w:r>
      <w:r>
        <w:rPr>
          <w:spacing w:val="-5"/>
        </w:rPr>
        <w:t> </w:t>
      </w:r>
      <w:r>
        <w:rPr/>
        <w:t>but</w:t>
      </w:r>
      <w:r>
        <w:rPr>
          <w:spacing w:val="-4"/>
        </w:rPr>
        <w:t> </w:t>
      </w:r>
      <w:r>
        <w:rPr/>
        <w:t>a</w:t>
      </w:r>
      <w:r>
        <w:rPr>
          <w:spacing w:val="-5"/>
        </w:rPr>
        <w:t> </w:t>
      </w:r>
      <w:r>
        <w:rPr/>
        <w:t>disruption</w:t>
      </w:r>
      <w:r>
        <w:rPr>
          <w:spacing w:val="-4"/>
        </w:rPr>
        <w:t> </w:t>
      </w:r>
      <w:r>
        <w:rPr/>
        <w:t>in</w:t>
      </w:r>
      <w:r>
        <w:rPr>
          <w:spacing w:val="-4"/>
        </w:rPr>
        <w:t> </w:t>
      </w:r>
      <w:r>
        <w:rPr/>
        <w:t>a</w:t>
      </w:r>
      <w:r>
        <w:rPr>
          <w:spacing w:val="-5"/>
        </w:rPr>
        <w:t> </w:t>
      </w:r>
      <w:r>
        <w:rPr/>
        <w:t>tendency,</w:t>
      </w:r>
      <w:r>
        <w:rPr>
          <w:spacing w:val="-4"/>
        </w:rPr>
        <w:t> </w:t>
      </w:r>
      <w:r>
        <w:rPr/>
        <w:t>a behavioural shift in the body's ecology.</w:t>
      </w:r>
    </w:p>
    <w:p>
      <w:pPr>
        <w:pStyle w:val="BodyText"/>
        <w:spacing w:line="242" w:lineRule="auto" w:before="242"/>
        <w:ind w:right="140"/>
      </w:pPr>
      <w:r>
        <w:rPr/>
        <w:t>It is crucial to remember: the gas in the intestines is not</w:t>
      </w:r>
      <w:r>
        <w:rPr>
          <w:spacing w:val="-4"/>
        </w:rPr>
        <w:t> </w:t>
      </w:r>
      <w:r>
        <w:rPr/>
        <w:t>Vata, the bile in the gallbladder is not Pitta, and the mucus in the lungs is not Kapha. These are manifestations, not definitions. The Doshas are not</w:t>
      </w:r>
      <w:r>
        <w:rPr>
          <w:spacing w:val="-4"/>
        </w:rPr>
        <w:t> </w:t>
      </w:r>
      <w:r>
        <w:rPr/>
        <w:t>these</w:t>
      </w:r>
      <w:r>
        <w:rPr>
          <w:spacing w:val="-5"/>
        </w:rPr>
        <w:t> </w:t>
      </w:r>
      <w:r>
        <w:rPr/>
        <w:t>materials—they</w:t>
      </w:r>
      <w:r>
        <w:rPr>
          <w:spacing w:val="-4"/>
        </w:rPr>
        <w:t> </w:t>
      </w:r>
      <w:r>
        <w:rPr/>
        <w:t>are</w:t>
      </w:r>
      <w:r>
        <w:rPr>
          <w:spacing w:val="-5"/>
        </w:rPr>
        <w:t> </w:t>
      </w:r>
      <w:r>
        <w:rPr/>
        <w:t>the</w:t>
      </w:r>
      <w:r>
        <w:rPr>
          <w:spacing w:val="-5"/>
        </w:rPr>
        <w:t> </w:t>
      </w:r>
      <w:r>
        <w:rPr/>
        <w:t>tendencies</w:t>
      </w:r>
      <w:r>
        <w:rPr>
          <w:spacing w:val="-4"/>
        </w:rPr>
        <w:t> </w:t>
      </w:r>
      <w:r>
        <w:rPr/>
        <w:t>behind</w:t>
      </w:r>
      <w:r>
        <w:rPr>
          <w:spacing w:val="-4"/>
        </w:rPr>
        <w:t> </w:t>
      </w:r>
      <w:r>
        <w:rPr/>
        <w:t>their</w:t>
      </w:r>
      <w:r>
        <w:rPr>
          <w:spacing w:val="-4"/>
        </w:rPr>
        <w:t> </w:t>
      </w:r>
      <w:r>
        <w:rPr/>
        <w:t>production,</w:t>
      </w:r>
      <w:r>
        <w:rPr>
          <w:spacing w:val="-4"/>
        </w:rPr>
        <w:t> </w:t>
      </w:r>
      <w:r>
        <w:rPr/>
        <w:t>their</w:t>
      </w:r>
      <w:r>
        <w:rPr>
          <w:spacing w:val="-4"/>
        </w:rPr>
        <w:t> </w:t>
      </w:r>
      <w:r>
        <w:rPr/>
        <w:t>qualities,</w:t>
      </w:r>
      <w:r>
        <w:rPr>
          <w:spacing w:val="-4"/>
        </w:rPr>
        <w:t> </w:t>
      </w:r>
      <w:r>
        <w:rPr/>
        <w:t>their</w:t>
      </w:r>
      <w:r>
        <w:rPr>
          <w:spacing w:val="-4"/>
        </w:rPr>
        <w:t> </w:t>
      </w:r>
      <w:r>
        <w:rPr/>
        <w:t>behaviour, and their balance or imbalance.</w:t>
      </w:r>
      <w:r>
        <w:rPr>
          <w:spacing w:val="-4"/>
        </w:rPr>
        <w:t> </w:t>
      </w:r>
      <w:r>
        <w:rPr/>
        <w:t>To mistake the product for the principle is to misread the entire text of our physiology.</w:t>
      </w:r>
    </w:p>
    <w:p>
      <w:pPr>
        <w:pStyle w:val="Heading7"/>
        <w:spacing w:before="247"/>
      </w:pPr>
      <w:r>
        <w:rPr/>
        <w:t>Dosha</w:t>
      </w:r>
      <w:r>
        <w:rPr>
          <w:spacing w:val="-2"/>
        </w:rPr>
        <w:t> </w:t>
      </w:r>
      <w:r>
        <w:rPr/>
        <w:t>–</w:t>
      </w:r>
      <w:r>
        <w:rPr>
          <w:spacing w:val="-2"/>
        </w:rPr>
        <w:t> </w:t>
      </w:r>
      <w:r>
        <w:rPr/>
        <w:t>From</w:t>
      </w:r>
      <w:r>
        <w:rPr>
          <w:spacing w:val="-1"/>
        </w:rPr>
        <w:t> </w:t>
      </w:r>
      <w:r>
        <w:rPr/>
        <w:t>Disease</w:t>
      </w:r>
      <w:r>
        <w:rPr>
          <w:spacing w:val="-3"/>
        </w:rPr>
        <w:t> </w:t>
      </w:r>
      <w:r>
        <w:rPr/>
        <w:t>to</w:t>
      </w:r>
      <w:r>
        <w:rPr>
          <w:spacing w:val="-1"/>
        </w:rPr>
        <w:t> </w:t>
      </w:r>
      <w:r>
        <w:rPr>
          <w:spacing w:val="-2"/>
        </w:rPr>
        <w:t>Design</w:t>
      </w:r>
    </w:p>
    <w:p>
      <w:pPr>
        <w:pStyle w:val="BodyText"/>
        <w:spacing w:line="242" w:lineRule="auto"/>
        <w:ind w:right="262"/>
      </w:pPr>
      <w:r>
        <w:rPr/>
        <w:t>When</w:t>
      </w:r>
      <w:r>
        <w:rPr>
          <w:spacing w:val="-2"/>
        </w:rPr>
        <w:t> </w:t>
      </w:r>
      <w:r>
        <w:rPr/>
        <w:t>we</w:t>
      </w:r>
      <w:r>
        <w:rPr>
          <w:spacing w:val="-3"/>
        </w:rPr>
        <w:t> </w:t>
      </w:r>
      <w:r>
        <w:rPr/>
        <w:t>say</w:t>
      </w:r>
      <w:r>
        <w:rPr>
          <w:spacing w:val="-2"/>
        </w:rPr>
        <w:t> </w:t>
      </w:r>
      <w:r>
        <w:rPr/>
        <w:t>Dosha,</w:t>
      </w:r>
      <w:r>
        <w:rPr>
          <w:spacing w:val="-2"/>
        </w:rPr>
        <w:t> </w:t>
      </w:r>
      <w:r>
        <w:rPr/>
        <w:t>it</w:t>
      </w:r>
      <w:r>
        <w:rPr>
          <w:spacing w:val="-2"/>
        </w:rPr>
        <w:t> </w:t>
      </w:r>
      <w:r>
        <w:rPr/>
        <w:t>often</w:t>
      </w:r>
      <w:r>
        <w:rPr>
          <w:spacing w:val="-2"/>
        </w:rPr>
        <w:t> </w:t>
      </w:r>
      <w:r>
        <w:rPr/>
        <w:t>translates</w:t>
      </w:r>
      <w:r>
        <w:rPr>
          <w:spacing w:val="-2"/>
        </w:rPr>
        <w:t> </w:t>
      </w:r>
      <w:r>
        <w:rPr/>
        <w:t>into</w:t>
      </w:r>
      <w:r>
        <w:rPr>
          <w:spacing w:val="-2"/>
        </w:rPr>
        <w:t> </w:t>
      </w:r>
      <w:r>
        <w:rPr/>
        <w:t>"the</w:t>
      </w:r>
      <w:r>
        <w:rPr>
          <w:spacing w:val="-3"/>
        </w:rPr>
        <w:t> </w:t>
      </w:r>
      <w:r>
        <w:rPr/>
        <w:t>causative</w:t>
      </w:r>
      <w:r>
        <w:rPr>
          <w:spacing w:val="-3"/>
        </w:rPr>
        <w:t> </w:t>
      </w:r>
      <w:r>
        <w:rPr/>
        <w:t>factor</w:t>
      </w:r>
      <w:r>
        <w:rPr>
          <w:spacing w:val="-2"/>
        </w:rPr>
        <w:t> </w:t>
      </w:r>
      <w:r>
        <w:rPr/>
        <w:t>for</w:t>
      </w:r>
      <w:r>
        <w:rPr>
          <w:spacing w:val="-2"/>
        </w:rPr>
        <w:t> </w:t>
      </w:r>
      <w:r>
        <w:rPr/>
        <w:t>disease"</w:t>
      </w:r>
      <w:r>
        <w:rPr>
          <w:spacing w:val="-2"/>
        </w:rPr>
        <w:t> </w:t>
      </w:r>
      <w:r>
        <w:rPr/>
        <w:t>or</w:t>
      </w:r>
      <w:r>
        <w:rPr>
          <w:spacing w:val="-2"/>
        </w:rPr>
        <w:t> </w:t>
      </w:r>
      <w:r>
        <w:rPr/>
        <w:t>"that</w:t>
      </w:r>
      <w:r>
        <w:rPr>
          <w:spacing w:val="-2"/>
        </w:rPr>
        <w:t> </w:t>
      </w:r>
      <w:r>
        <w:rPr/>
        <w:t>which</w:t>
      </w:r>
      <w:r>
        <w:rPr>
          <w:spacing w:val="-2"/>
        </w:rPr>
        <w:t> </w:t>
      </w:r>
      <w:r>
        <w:rPr/>
        <w:t>causes disturbance."</w:t>
      </w:r>
      <w:r>
        <w:rPr>
          <w:spacing w:val="-11"/>
        </w:rPr>
        <w:t> </w:t>
      </w:r>
      <w:r>
        <w:rPr/>
        <w:t>And indeed, that is part of its truth—because Doshas, by their very nature, are liable to become imbalanced and thereby disturb the body's harmony.</w:t>
      </w:r>
    </w:p>
    <w:p>
      <w:pPr>
        <w:pStyle w:val="BodyText"/>
        <w:spacing w:line="242" w:lineRule="auto" w:before="243"/>
        <w:ind w:right="208"/>
      </w:pPr>
      <w:r>
        <w:rPr/>
        <w:t>But to limit their identity to pathology alone is to ignore their foundational role in physiology.</w:t>
      </w:r>
      <w:r>
        <w:rPr>
          <w:spacing w:val="-8"/>
        </w:rPr>
        <w:t> </w:t>
      </w:r>
      <w:r>
        <w:rPr/>
        <w:t>As Sharangdhara</w:t>
      </w:r>
      <w:r>
        <w:rPr>
          <w:spacing w:val="-4"/>
        </w:rPr>
        <w:t> </w:t>
      </w:r>
      <w:r>
        <w:rPr/>
        <w:t>Acharya beautifully comments, Doshas are not merely disease-causing agents; they are</w:t>
      </w:r>
      <w:r>
        <w:rPr>
          <w:spacing w:val="-4"/>
        </w:rPr>
        <w:t> </w:t>
      </w:r>
      <w:r>
        <w:rPr/>
        <w:t>also</w:t>
      </w:r>
      <w:r>
        <w:rPr>
          <w:spacing w:val="-3"/>
        </w:rPr>
        <w:t> </w:t>
      </w:r>
      <w:r>
        <w:rPr/>
        <w:t>Dhatus</w:t>
      </w:r>
      <w:r>
        <w:rPr>
          <w:spacing w:val="-3"/>
        </w:rPr>
        <w:t> </w:t>
      </w:r>
      <w:r>
        <w:rPr/>
        <w:t>(constructive</w:t>
      </w:r>
      <w:r>
        <w:rPr>
          <w:spacing w:val="-4"/>
        </w:rPr>
        <w:t> </w:t>
      </w:r>
      <w:r>
        <w:rPr/>
        <w:t>elements)</w:t>
      </w:r>
      <w:r>
        <w:rPr>
          <w:spacing w:val="-3"/>
        </w:rPr>
        <w:t> </w:t>
      </w:r>
      <w:r>
        <w:rPr/>
        <w:t>and</w:t>
      </w:r>
      <w:r>
        <w:rPr>
          <w:spacing w:val="-3"/>
        </w:rPr>
        <w:t> </w:t>
      </w:r>
      <w:r>
        <w:rPr/>
        <w:t>Malas</w:t>
      </w:r>
      <w:r>
        <w:rPr>
          <w:spacing w:val="-3"/>
        </w:rPr>
        <w:t> </w:t>
      </w:r>
      <w:r>
        <w:rPr/>
        <w:t>(waste</w:t>
      </w:r>
      <w:r>
        <w:rPr>
          <w:spacing w:val="-4"/>
        </w:rPr>
        <w:t> </w:t>
      </w:r>
      <w:r>
        <w:rPr/>
        <w:t>products).</w:t>
      </w:r>
      <w:r>
        <w:rPr>
          <w:spacing w:val="-7"/>
        </w:rPr>
        <w:t> </w:t>
      </w:r>
      <w:r>
        <w:rPr/>
        <w:t>This</w:t>
      </w:r>
      <w:r>
        <w:rPr>
          <w:spacing w:val="-3"/>
        </w:rPr>
        <w:t> </w:t>
      </w:r>
      <w:r>
        <w:rPr/>
        <w:t>triadic</w:t>
      </w:r>
      <w:r>
        <w:rPr>
          <w:spacing w:val="-4"/>
        </w:rPr>
        <w:t> </w:t>
      </w:r>
      <w:r>
        <w:rPr/>
        <w:t>role</w:t>
      </w:r>
      <w:r>
        <w:rPr>
          <w:spacing w:val="-4"/>
        </w:rPr>
        <w:t> </w:t>
      </w:r>
      <w:r>
        <w:rPr/>
        <w:t>makes</w:t>
      </w:r>
      <w:r>
        <w:rPr>
          <w:spacing w:val="-3"/>
        </w:rPr>
        <w:t> </w:t>
      </w:r>
      <w:r>
        <w:rPr/>
        <w:t>Doshas both the base of dysfunction and the bedrock of function.</w:t>
      </w:r>
    </w:p>
    <w:p>
      <w:pPr>
        <w:pStyle w:val="BodyText"/>
        <w:spacing w:line="242" w:lineRule="auto" w:before="245"/>
      </w:pPr>
      <w:r>
        <w:rPr/>
        <w:t>A</w:t>
      </w:r>
      <w:r>
        <w:rPr>
          <w:spacing w:val="-15"/>
        </w:rPr>
        <w:t> </w:t>
      </w:r>
      <w:r>
        <w:rPr/>
        <w:t>perfect</w:t>
      </w:r>
      <w:r>
        <w:rPr>
          <w:spacing w:val="-7"/>
        </w:rPr>
        <w:t> </w:t>
      </w:r>
      <w:r>
        <w:rPr/>
        <w:t>modern</w:t>
      </w:r>
      <w:r>
        <w:rPr>
          <w:spacing w:val="-5"/>
        </w:rPr>
        <w:t> </w:t>
      </w:r>
      <w:r>
        <w:rPr/>
        <w:t>analogy</w:t>
      </w:r>
      <w:r>
        <w:rPr>
          <w:spacing w:val="-5"/>
        </w:rPr>
        <w:t> </w:t>
      </w:r>
      <w:r>
        <w:rPr/>
        <w:t>is</w:t>
      </w:r>
      <w:r>
        <w:rPr>
          <w:spacing w:val="-5"/>
        </w:rPr>
        <w:t> </w:t>
      </w:r>
      <w:r>
        <w:rPr/>
        <w:t>cholesterol.</w:t>
      </w:r>
      <w:r>
        <w:rPr>
          <w:spacing w:val="-9"/>
        </w:rPr>
        <w:t> </w:t>
      </w:r>
      <w:r>
        <w:rPr/>
        <w:t>We</w:t>
      </w:r>
      <w:r>
        <w:rPr>
          <w:spacing w:val="-6"/>
        </w:rPr>
        <w:t> </w:t>
      </w:r>
      <w:r>
        <w:rPr/>
        <w:t>often</w:t>
      </w:r>
      <w:r>
        <w:rPr>
          <w:spacing w:val="-5"/>
        </w:rPr>
        <w:t> </w:t>
      </w:r>
      <w:r>
        <w:rPr/>
        <w:t>associate</w:t>
      </w:r>
      <w:r>
        <w:rPr>
          <w:spacing w:val="-6"/>
        </w:rPr>
        <w:t> </w:t>
      </w:r>
      <w:r>
        <w:rPr/>
        <w:t>cholesterol</w:t>
      </w:r>
      <w:r>
        <w:rPr>
          <w:spacing w:val="-5"/>
        </w:rPr>
        <w:t> </w:t>
      </w:r>
      <w:r>
        <w:rPr/>
        <w:t>only</w:t>
      </w:r>
      <w:r>
        <w:rPr>
          <w:spacing w:val="-5"/>
        </w:rPr>
        <w:t> </w:t>
      </w:r>
      <w:r>
        <w:rPr/>
        <w:t>with</w:t>
      </w:r>
      <w:r>
        <w:rPr>
          <w:spacing w:val="-5"/>
        </w:rPr>
        <w:t> </w:t>
      </w:r>
      <w:r>
        <w:rPr/>
        <w:t>danger—arterial plaques, blockages, heart attacks. But cholesterol is also a key raw material in our physiology: it builds steroid hormones, stabilizes cell membranes, and supports neurochemical activity.</w:t>
      </w:r>
      <w:r>
        <w:rPr>
          <w:spacing w:val="-2"/>
        </w:rPr>
        <w:t> </w:t>
      </w:r>
      <w:r>
        <w:rPr/>
        <w:t>Without cholesterol, the body cannot survive. Without balance, cholesterol can kill.</w:t>
      </w:r>
    </w:p>
    <w:p>
      <w:pPr>
        <w:pStyle w:val="BodyText"/>
        <w:spacing w:line="242" w:lineRule="auto" w:before="245"/>
      </w:pPr>
      <w:r>
        <w:rPr/>
        <w:t>So it is with the Doshas. They are not enemies of the body; they are its engineers, artisans, and sometimes,</w:t>
      </w:r>
      <w:r>
        <w:rPr>
          <w:spacing w:val="-3"/>
        </w:rPr>
        <w:t> </w:t>
      </w:r>
      <w:r>
        <w:rPr/>
        <w:t>its</w:t>
      </w:r>
      <w:r>
        <w:rPr>
          <w:spacing w:val="-3"/>
        </w:rPr>
        <w:t> </w:t>
      </w:r>
      <w:r>
        <w:rPr/>
        <w:t>rebels.</w:t>
      </w:r>
      <w:r>
        <w:rPr>
          <w:spacing w:val="-3"/>
        </w:rPr>
        <w:t> </w:t>
      </w:r>
      <w:r>
        <w:rPr/>
        <w:t>Understanding</w:t>
      </w:r>
      <w:r>
        <w:rPr>
          <w:spacing w:val="-3"/>
        </w:rPr>
        <w:t> </w:t>
      </w:r>
      <w:r>
        <w:rPr/>
        <w:t>their</w:t>
      </w:r>
      <w:r>
        <w:rPr>
          <w:spacing w:val="-3"/>
        </w:rPr>
        <w:t> </w:t>
      </w:r>
      <w:r>
        <w:rPr/>
        <w:t>dual</w:t>
      </w:r>
      <w:r>
        <w:rPr>
          <w:spacing w:val="-3"/>
        </w:rPr>
        <w:t> </w:t>
      </w:r>
      <w:r>
        <w:rPr/>
        <w:t>role</w:t>
      </w:r>
      <w:r>
        <w:rPr>
          <w:spacing w:val="-4"/>
        </w:rPr>
        <w:t> </w:t>
      </w:r>
      <w:r>
        <w:rPr/>
        <w:t>in</w:t>
      </w:r>
      <w:r>
        <w:rPr>
          <w:spacing w:val="-3"/>
        </w:rPr>
        <w:t> </w:t>
      </w:r>
      <w:r>
        <w:rPr/>
        <w:t>physiology</w:t>
      </w:r>
      <w:r>
        <w:rPr>
          <w:spacing w:val="-3"/>
        </w:rPr>
        <w:t> </w:t>
      </w:r>
      <w:r>
        <w:rPr/>
        <w:t>and</w:t>
      </w:r>
      <w:r>
        <w:rPr>
          <w:spacing w:val="-3"/>
        </w:rPr>
        <w:t> </w:t>
      </w:r>
      <w:r>
        <w:rPr/>
        <w:t>pathology</w:t>
      </w:r>
      <w:r>
        <w:rPr>
          <w:spacing w:val="-3"/>
        </w:rPr>
        <w:t> </w:t>
      </w:r>
      <w:r>
        <w:rPr/>
        <w:t>allows</w:t>
      </w:r>
      <w:r>
        <w:rPr>
          <w:spacing w:val="-3"/>
        </w:rPr>
        <w:t> </w:t>
      </w:r>
      <w:r>
        <w:rPr/>
        <w:t>us</w:t>
      </w:r>
      <w:r>
        <w:rPr>
          <w:spacing w:val="-3"/>
        </w:rPr>
        <w:t> </w:t>
      </w:r>
      <w:r>
        <w:rPr/>
        <w:t>to</w:t>
      </w:r>
      <w:r>
        <w:rPr>
          <w:spacing w:val="-3"/>
        </w:rPr>
        <w:t> </w:t>
      </w:r>
      <w:r>
        <w:rPr/>
        <w:t>honor their intelligence and guard against their excess.</w:t>
      </w:r>
    </w:p>
    <w:p>
      <w:pPr>
        <w:pStyle w:val="Heading7"/>
        <w:spacing w:line="451" w:lineRule="auto" w:after="27"/>
        <w:ind w:right="5355"/>
      </w:pPr>
      <w:r>
        <w:rPr/>
        <w:t>Relative States, Not Rigid Categories Table:</w:t>
      </w:r>
      <w:r>
        <w:rPr>
          <w:spacing w:val="-14"/>
        </w:rPr>
        <w:t> </w:t>
      </w:r>
      <w:r>
        <w:rPr/>
        <w:t>The</w:t>
      </w:r>
      <w:r>
        <w:rPr>
          <w:spacing w:val="-11"/>
        </w:rPr>
        <w:t> </w:t>
      </w:r>
      <w:r>
        <w:rPr/>
        <w:t>Relational</w:t>
      </w:r>
      <w:r>
        <w:rPr>
          <w:spacing w:val="-10"/>
        </w:rPr>
        <w:t> </w:t>
      </w:r>
      <w:r>
        <w:rPr/>
        <w:t>Nature</w:t>
      </w:r>
      <w:r>
        <w:rPr>
          <w:spacing w:val="-11"/>
        </w:rPr>
        <w:t> </w:t>
      </w:r>
      <w:r>
        <w:rPr/>
        <w:t>of</w:t>
      </w:r>
      <w:r>
        <w:rPr>
          <w:spacing w:val="-10"/>
        </w:rPr>
        <w:t> </w:t>
      </w:r>
      <w:r>
        <w:rPr/>
        <w:t>the</w:t>
      </w:r>
      <w:r>
        <w:rPr>
          <w:spacing w:val="-11"/>
        </w:rPr>
        <w:t> </w:t>
      </w:r>
      <w:r>
        <w:rPr/>
        <w:t>Doshas</w:t>
      </w: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736"/>
        <w:gridCol w:w="2692"/>
        <w:gridCol w:w="2680"/>
        <w:gridCol w:w="2524"/>
      </w:tblGrid>
      <w:tr>
        <w:trPr>
          <w:trHeight w:val="597" w:hRule="atLeast"/>
        </w:trPr>
        <w:tc>
          <w:tcPr>
            <w:tcW w:w="1736" w:type="dxa"/>
          </w:tcPr>
          <w:p>
            <w:pPr>
              <w:pStyle w:val="TableParagraph"/>
              <w:ind w:left="519"/>
              <w:rPr>
                <w:b/>
                <w:sz w:val="24"/>
              </w:rPr>
            </w:pPr>
            <w:r>
              <w:rPr>
                <w:b/>
                <w:spacing w:val="-2"/>
                <w:sz w:val="24"/>
              </w:rPr>
              <w:t>Aspect</w:t>
            </w:r>
          </w:p>
        </w:tc>
        <w:tc>
          <w:tcPr>
            <w:tcW w:w="2692" w:type="dxa"/>
          </w:tcPr>
          <w:p>
            <w:pPr>
              <w:pStyle w:val="TableParagraph"/>
              <w:ind w:left="6"/>
              <w:jc w:val="center"/>
              <w:rPr>
                <w:b/>
                <w:sz w:val="24"/>
              </w:rPr>
            </w:pPr>
            <w:r>
              <w:rPr>
                <w:b/>
                <w:spacing w:val="-4"/>
                <w:sz w:val="24"/>
              </w:rPr>
              <w:t>Vata</w:t>
            </w:r>
          </w:p>
        </w:tc>
        <w:tc>
          <w:tcPr>
            <w:tcW w:w="2680" w:type="dxa"/>
          </w:tcPr>
          <w:p>
            <w:pPr>
              <w:pStyle w:val="TableParagraph"/>
              <w:ind w:left="5"/>
              <w:jc w:val="center"/>
              <w:rPr>
                <w:b/>
                <w:sz w:val="24"/>
              </w:rPr>
            </w:pPr>
            <w:r>
              <w:rPr>
                <w:b/>
                <w:spacing w:val="-2"/>
                <w:sz w:val="24"/>
              </w:rPr>
              <w:t>Pitta</w:t>
            </w:r>
          </w:p>
        </w:tc>
        <w:tc>
          <w:tcPr>
            <w:tcW w:w="2524" w:type="dxa"/>
          </w:tcPr>
          <w:p>
            <w:pPr>
              <w:pStyle w:val="TableParagraph"/>
              <w:ind w:left="5"/>
              <w:jc w:val="center"/>
              <w:rPr>
                <w:b/>
                <w:sz w:val="24"/>
              </w:rPr>
            </w:pPr>
            <w:r>
              <w:rPr>
                <w:b/>
                <w:spacing w:val="-2"/>
                <w:sz w:val="24"/>
              </w:rPr>
              <w:t>Kapha</w:t>
            </w:r>
          </w:p>
        </w:tc>
      </w:tr>
      <w:tr>
        <w:trPr>
          <w:trHeight w:val="912" w:hRule="atLeast"/>
        </w:trPr>
        <w:tc>
          <w:tcPr>
            <w:tcW w:w="1736" w:type="dxa"/>
            <w:shd w:val="clear" w:color="auto" w:fill="F5F5F5"/>
          </w:tcPr>
          <w:p>
            <w:pPr>
              <w:pStyle w:val="TableParagraph"/>
              <w:spacing w:line="242" w:lineRule="auto" w:before="174"/>
              <w:ind w:right="720"/>
              <w:rPr>
                <w:sz w:val="24"/>
              </w:rPr>
            </w:pPr>
            <w:r>
              <w:rPr>
                <w:spacing w:val="-2"/>
                <w:sz w:val="24"/>
              </w:rPr>
              <w:t>Dominant Elements</w:t>
            </w:r>
          </w:p>
        </w:tc>
        <w:tc>
          <w:tcPr>
            <w:tcW w:w="2692" w:type="dxa"/>
            <w:shd w:val="clear" w:color="auto" w:fill="F5F5F5"/>
          </w:tcPr>
          <w:p>
            <w:pPr>
              <w:pStyle w:val="TableParagraph"/>
              <w:spacing w:line="242" w:lineRule="auto" w:before="174"/>
              <w:ind w:left="41" w:right="378"/>
              <w:rPr>
                <w:sz w:val="24"/>
              </w:rPr>
            </w:pPr>
            <w:r>
              <w:rPr>
                <w:sz w:val="24"/>
              </w:rPr>
              <w:t>Akasha</w:t>
            </w:r>
            <w:r>
              <w:rPr>
                <w:spacing w:val="-15"/>
                <w:sz w:val="24"/>
              </w:rPr>
              <w:t> </w:t>
            </w:r>
            <w:r>
              <w:rPr>
                <w:sz w:val="24"/>
              </w:rPr>
              <w:t>(Space)</w:t>
            </w:r>
            <w:r>
              <w:rPr>
                <w:spacing w:val="-15"/>
                <w:sz w:val="24"/>
              </w:rPr>
              <w:t> </w:t>
            </w:r>
            <w:r>
              <w:rPr>
                <w:sz w:val="24"/>
              </w:rPr>
              <w:t>+</w:t>
            </w:r>
            <w:r>
              <w:rPr>
                <w:spacing w:val="-15"/>
                <w:sz w:val="24"/>
              </w:rPr>
              <w:t> </w:t>
            </w:r>
            <w:r>
              <w:rPr>
                <w:sz w:val="24"/>
              </w:rPr>
              <w:t>Vayu </w:t>
            </w:r>
            <w:r>
              <w:rPr>
                <w:spacing w:val="-2"/>
                <w:sz w:val="24"/>
              </w:rPr>
              <w:t>(Air)</w:t>
            </w:r>
          </w:p>
        </w:tc>
        <w:tc>
          <w:tcPr>
            <w:tcW w:w="2680" w:type="dxa"/>
            <w:shd w:val="clear" w:color="auto" w:fill="F5F5F5"/>
          </w:tcPr>
          <w:p>
            <w:pPr>
              <w:pStyle w:val="TableParagraph"/>
              <w:spacing w:before="38"/>
              <w:ind w:left="0"/>
              <w:rPr>
                <w:b/>
                <w:sz w:val="24"/>
              </w:rPr>
            </w:pPr>
          </w:p>
          <w:p>
            <w:pPr>
              <w:pStyle w:val="TableParagraph"/>
              <w:spacing w:before="0"/>
              <w:ind w:left="41"/>
              <w:rPr>
                <w:sz w:val="24"/>
              </w:rPr>
            </w:pPr>
            <w:r>
              <w:rPr>
                <w:sz w:val="24"/>
              </w:rPr>
              <w:t>Agni</w:t>
            </w:r>
            <w:r>
              <w:rPr>
                <w:spacing w:val="-1"/>
                <w:sz w:val="24"/>
              </w:rPr>
              <w:t> </w:t>
            </w:r>
            <w:r>
              <w:rPr>
                <w:sz w:val="24"/>
              </w:rPr>
              <w:t>(Fire)</w:t>
            </w:r>
            <w:r>
              <w:rPr>
                <w:spacing w:val="-1"/>
                <w:sz w:val="24"/>
              </w:rPr>
              <w:t> </w:t>
            </w:r>
            <w:r>
              <w:rPr>
                <w:sz w:val="24"/>
              </w:rPr>
              <w:t>+</w:t>
            </w:r>
            <w:r>
              <w:rPr>
                <w:spacing w:val="-1"/>
                <w:sz w:val="24"/>
              </w:rPr>
              <w:t> </w:t>
            </w:r>
            <w:r>
              <w:rPr>
                <w:sz w:val="24"/>
              </w:rPr>
              <w:t>Jala</w:t>
            </w:r>
            <w:r>
              <w:rPr>
                <w:spacing w:val="-1"/>
                <w:sz w:val="24"/>
              </w:rPr>
              <w:t> </w:t>
            </w:r>
            <w:r>
              <w:rPr>
                <w:spacing w:val="-2"/>
                <w:sz w:val="24"/>
              </w:rPr>
              <w:t>(Water)</w:t>
            </w:r>
          </w:p>
        </w:tc>
        <w:tc>
          <w:tcPr>
            <w:tcW w:w="2524" w:type="dxa"/>
            <w:shd w:val="clear" w:color="auto" w:fill="F5F5F5"/>
          </w:tcPr>
          <w:p>
            <w:pPr>
              <w:pStyle w:val="TableParagraph"/>
              <w:spacing w:line="242" w:lineRule="auto" w:before="174"/>
              <w:ind w:left="41"/>
              <w:rPr>
                <w:sz w:val="24"/>
              </w:rPr>
            </w:pPr>
            <w:r>
              <w:rPr>
                <w:sz w:val="24"/>
              </w:rPr>
              <w:t>Prithvi</w:t>
            </w:r>
            <w:r>
              <w:rPr>
                <w:spacing w:val="-13"/>
                <w:sz w:val="24"/>
              </w:rPr>
              <w:t> </w:t>
            </w:r>
            <w:r>
              <w:rPr>
                <w:sz w:val="24"/>
              </w:rPr>
              <w:t>(Earth)</w:t>
            </w:r>
            <w:r>
              <w:rPr>
                <w:spacing w:val="-13"/>
                <w:sz w:val="24"/>
              </w:rPr>
              <w:t> </w:t>
            </w:r>
            <w:r>
              <w:rPr>
                <w:sz w:val="24"/>
              </w:rPr>
              <w:t>+</w:t>
            </w:r>
            <w:r>
              <w:rPr>
                <w:spacing w:val="-13"/>
                <w:sz w:val="24"/>
              </w:rPr>
              <w:t> </w:t>
            </w:r>
            <w:r>
              <w:rPr>
                <w:sz w:val="24"/>
              </w:rPr>
              <w:t>Jala </w:t>
            </w:r>
            <w:r>
              <w:rPr>
                <w:spacing w:val="-2"/>
                <w:sz w:val="24"/>
              </w:rPr>
              <w:t>(Water)</w:t>
            </w:r>
          </w:p>
        </w:tc>
      </w:tr>
      <w:tr>
        <w:trPr>
          <w:trHeight w:val="597" w:hRule="atLeast"/>
        </w:trPr>
        <w:tc>
          <w:tcPr>
            <w:tcW w:w="1736" w:type="dxa"/>
          </w:tcPr>
          <w:p>
            <w:pPr>
              <w:pStyle w:val="TableParagraph"/>
              <w:rPr>
                <w:sz w:val="24"/>
              </w:rPr>
            </w:pPr>
            <w:r>
              <w:rPr>
                <w:spacing w:val="-2"/>
                <w:sz w:val="24"/>
              </w:rPr>
              <w:t>Function</w:t>
            </w:r>
          </w:p>
        </w:tc>
        <w:tc>
          <w:tcPr>
            <w:tcW w:w="2692" w:type="dxa"/>
          </w:tcPr>
          <w:p>
            <w:pPr>
              <w:pStyle w:val="TableParagraph"/>
              <w:spacing w:line="242" w:lineRule="auto" w:before="14"/>
              <w:ind w:left="41" w:right="378"/>
              <w:rPr>
                <w:sz w:val="24"/>
              </w:rPr>
            </w:pPr>
            <w:r>
              <w:rPr>
                <w:spacing w:val="-2"/>
                <w:sz w:val="24"/>
              </w:rPr>
              <w:t>Movement, Communication</w:t>
            </w:r>
          </w:p>
        </w:tc>
        <w:tc>
          <w:tcPr>
            <w:tcW w:w="2680" w:type="dxa"/>
          </w:tcPr>
          <w:p>
            <w:pPr>
              <w:pStyle w:val="TableParagraph"/>
              <w:ind w:left="41"/>
              <w:rPr>
                <w:sz w:val="24"/>
              </w:rPr>
            </w:pPr>
            <w:r>
              <w:rPr>
                <w:sz w:val="24"/>
              </w:rPr>
              <w:t>Transformation,</w:t>
            </w:r>
            <w:r>
              <w:rPr>
                <w:spacing w:val="-12"/>
                <w:sz w:val="24"/>
              </w:rPr>
              <w:t> </w:t>
            </w:r>
            <w:r>
              <w:rPr>
                <w:spacing w:val="-2"/>
                <w:sz w:val="24"/>
              </w:rPr>
              <w:t>Digestion</w:t>
            </w:r>
          </w:p>
        </w:tc>
        <w:tc>
          <w:tcPr>
            <w:tcW w:w="2524" w:type="dxa"/>
          </w:tcPr>
          <w:p>
            <w:pPr>
              <w:pStyle w:val="TableParagraph"/>
              <w:ind w:left="41"/>
              <w:rPr>
                <w:sz w:val="24"/>
              </w:rPr>
            </w:pPr>
            <w:r>
              <w:rPr>
                <w:sz w:val="24"/>
              </w:rPr>
              <w:t>Structure,</w:t>
            </w:r>
            <w:r>
              <w:rPr>
                <w:spacing w:val="-2"/>
                <w:sz w:val="24"/>
              </w:rPr>
              <w:t> Stability</w:t>
            </w:r>
          </w:p>
        </w:tc>
      </w:tr>
      <w:tr>
        <w:trPr>
          <w:trHeight w:val="597" w:hRule="atLeast"/>
        </w:trPr>
        <w:tc>
          <w:tcPr>
            <w:tcW w:w="1736" w:type="dxa"/>
            <w:shd w:val="clear" w:color="auto" w:fill="F5F5F5"/>
          </w:tcPr>
          <w:p>
            <w:pPr>
              <w:pStyle w:val="TableParagraph"/>
              <w:rPr>
                <w:sz w:val="24"/>
              </w:rPr>
            </w:pPr>
            <w:r>
              <w:rPr>
                <w:sz w:val="24"/>
              </w:rPr>
              <w:t>State</w:t>
            </w:r>
            <w:r>
              <w:rPr>
                <w:spacing w:val="-2"/>
                <w:sz w:val="24"/>
              </w:rPr>
              <w:t> Expression</w:t>
            </w:r>
          </w:p>
        </w:tc>
        <w:tc>
          <w:tcPr>
            <w:tcW w:w="2692" w:type="dxa"/>
            <w:shd w:val="clear" w:color="auto" w:fill="F5F5F5"/>
          </w:tcPr>
          <w:p>
            <w:pPr>
              <w:pStyle w:val="TableParagraph"/>
              <w:ind w:left="41"/>
              <w:rPr>
                <w:sz w:val="24"/>
              </w:rPr>
            </w:pPr>
            <w:r>
              <w:rPr>
                <w:sz w:val="24"/>
              </w:rPr>
              <w:t>Hyper,</w:t>
            </w:r>
            <w:r>
              <w:rPr>
                <w:spacing w:val="-11"/>
                <w:sz w:val="24"/>
              </w:rPr>
              <w:t> </w:t>
            </w:r>
            <w:r>
              <w:rPr>
                <w:spacing w:val="-2"/>
                <w:sz w:val="24"/>
              </w:rPr>
              <w:t>Initiating</w:t>
            </w:r>
          </w:p>
        </w:tc>
        <w:tc>
          <w:tcPr>
            <w:tcW w:w="2680" w:type="dxa"/>
            <w:shd w:val="clear" w:color="auto" w:fill="F5F5F5"/>
          </w:tcPr>
          <w:p>
            <w:pPr>
              <w:pStyle w:val="TableParagraph"/>
              <w:ind w:left="41"/>
              <w:rPr>
                <w:sz w:val="24"/>
              </w:rPr>
            </w:pPr>
            <w:r>
              <w:rPr>
                <w:sz w:val="24"/>
              </w:rPr>
              <w:t>Moderate,</w:t>
            </w:r>
            <w:r>
              <w:rPr>
                <w:spacing w:val="-3"/>
                <w:sz w:val="24"/>
              </w:rPr>
              <w:t> </w:t>
            </w:r>
            <w:r>
              <w:rPr>
                <w:spacing w:val="-2"/>
                <w:sz w:val="24"/>
              </w:rPr>
              <w:t>Processing</w:t>
            </w:r>
          </w:p>
        </w:tc>
        <w:tc>
          <w:tcPr>
            <w:tcW w:w="2524" w:type="dxa"/>
            <w:shd w:val="clear" w:color="auto" w:fill="F5F5F5"/>
          </w:tcPr>
          <w:p>
            <w:pPr>
              <w:pStyle w:val="TableParagraph"/>
              <w:ind w:left="41"/>
              <w:rPr>
                <w:sz w:val="24"/>
              </w:rPr>
            </w:pPr>
            <w:r>
              <w:rPr>
                <w:sz w:val="24"/>
              </w:rPr>
              <w:t>Grounded,</w:t>
            </w:r>
            <w:r>
              <w:rPr>
                <w:spacing w:val="-1"/>
                <w:sz w:val="24"/>
              </w:rPr>
              <w:t> </w:t>
            </w:r>
            <w:r>
              <w:rPr>
                <w:spacing w:val="-2"/>
                <w:sz w:val="24"/>
              </w:rPr>
              <w:t>Conserving</w:t>
            </w:r>
          </w:p>
        </w:tc>
      </w:tr>
      <w:tr>
        <w:trPr>
          <w:trHeight w:val="597" w:hRule="atLeast"/>
        </w:trPr>
        <w:tc>
          <w:tcPr>
            <w:tcW w:w="1736" w:type="dxa"/>
          </w:tcPr>
          <w:p>
            <w:pPr>
              <w:pStyle w:val="TableParagraph"/>
              <w:rPr>
                <w:sz w:val="24"/>
              </w:rPr>
            </w:pPr>
            <w:r>
              <w:rPr>
                <w:spacing w:val="-2"/>
                <w:sz w:val="24"/>
              </w:rPr>
              <w:t>Tendency</w:t>
            </w:r>
          </w:p>
        </w:tc>
        <w:tc>
          <w:tcPr>
            <w:tcW w:w="2692" w:type="dxa"/>
          </w:tcPr>
          <w:p>
            <w:pPr>
              <w:pStyle w:val="TableParagraph"/>
              <w:ind w:left="41"/>
              <w:rPr>
                <w:sz w:val="24"/>
              </w:rPr>
            </w:pPr>
            <w:r>
              <w:rPr>
                <w:spacing w:val="-2"/>
                <w:sz w:val="24"/>
              </w:rPr>
              <w:t>Disperses</w:t>
            </w:r>
          </w:p>
        </w:tc>
        <w:tc>
          <w:tcPr>
            <w:tcW w:w="2680" w:type="dxa"/>
          </w:tcPr>
          <w:p>
            <w:pPr>
              <w:pStyle w:val="TableParagraph"/>
              <w:ind w:left="41"/>
              <w:rPr>
                <w:sz w:val="24"/>
              </w:rPr>
            </w:pPr>
            <w:r>
              <w:rPr>
                <w:spacing w:val="-2"/>
                <w:sz w:val="24"/>
              </w:rPr>
              <w:t>Refines</w:t>
            </w:r>
          </w:p>
        </w:tc>
        <w:tc>
          <w:tcPr>
            <w:tcW w:w="2524" w:type="dxa"/>
          </w:tcPr>
          <w:p>
            <w:pPr>
              <w:pStyle w:val="TableParagraph"/>
              <w:ind w:left="41"/>
              <w:rPr>
                <w:sz w:val="24"/>
              </w:rPr>
            </w:pPr>
            <w:r>
              <w:rPr>
                <w:spacing w:val="-2"/>
                <w:sz w:val="24"/>
              </w:rPr>
              <w:t>Accumulates</w:t>
            </w:r>
          </w:p>
        </w:tc>
      </w:tr>
      <w:tr>
        <w:trPr>
          <w:trHeight w:val="597" w:hRule="atLeast"/>
        </w:trPr>
        <w:tc>
          <w:tcPr>
            <w:tcW w:w="1736" w:type="dxa"/>
            <w:shd w:val="clear" w:color="auto" w:fill="F5F5F5"/>
          </w:tcPr>
          <w:p>
            <w:pPr>
              <w:pStyle w:val="TableParagraph"/>
              <w:rPr>
                <w:sz w:val="24"/>
              </w:rPr>
            </w:pPr>
            <w:r>
              <w:rPr>
                <w:sz w:val="24"/>
              </w:rPr>
              <w:t>Relational</w:t>
            </w:r>
            <w:r>
              <w:rPr>
                <w:spacing w:val="-3"/>
                <w:sz w:val="24"/>
              </w:rPr>
              <w:t> </w:t>
            </w:r>
            <w:r>
              <w:rPr>
                <w:spacing w:val="-4"/>
                <w:sz w:val="24"/>
              </w:rPr>
              <w:t>Role</w:t>
            </w:r>
          </w:p>
        </w:tc>
        <w:tc>
          <w:tcPr>
            <w:tcW w:w="2692" w:type="dxa"/>
            <w:shd w:val="clear" w:color="auto" w:fill="F5F5F5"/>
          </w:tcPr>
          <w:p>
            <w:pPr>
              <w:pStyle w:val="TableParagraph"/>
              <w:ind w:left="41"/>
              <w:rPr>
                <w:sz w:val="24"/>
              </w:rPr>
            </w:pPr>
            <w:r>
              <w:rPr>
                <w:sz w:val="24"/>
              </w:rPr>
              <w:t>Initiates</w:t>
            </w:r>
            <w:r>
              <w:rPr>
                <w:spacing w:val="-2"/>
                <w:sz w:val="24"/>
              </w:rPr>
              <w:t> change</w:t>
            </w:r>
          </w:p>
        </w:tc>
        <w:tc>
          <w:tcPr>
            <w:tcW w:w="2680" w:type="dxa"/>
            <w:shd w:val="clear" w:color="auto" w:fill="F5F5F5"/>
          </w:tcPr>
          <w:p>
            <w:pPr>
              <w:pStyle w:val="TableParagraph"/>
              <w:ind w:left="41"/>
              <w:rPr>
                <w:sz w:val="24"/>
              </w:rPr>
            </w:pPr>
            <w:r>
              <w:rPr>
                <w:sz w:val="24"/>
              </w:rPr>
              <w:t>Mediates</w:t>
            </w:r>
            <w:r>
              <w:rPr>
                <w:spacing w:val="-3"/>
                <w:sz w:val="24"/>
              </w:rPr>
              <w:t> </w:t>
            </w:r>
            <w:r>
              <w:rPr>
                <w:spacing w:val="-2"/>
                <w:sz w:val="24"/>
              </w:rPr>
              <w:t>change</w:t>
            </w:r>
          </w:p>
        </w:tc>
        <w:tc>
          <w:tcPr>
            <w:tcW w:w="2524" w:type="dxa"/>
            <w:shd w:val="clear" w:color="auto" w:fill="F5F5F5"/>
          </w:tcPr>
          <w:p>
            <w:pPr>
              <w:pStyle w:val="TableParagraph"/>
              <w:ind w:left="41"/>
              <w:rPr>
                <w:sz w:val="24"/>
              </w:rPr>
            </w:pPr>
            <w:r>
              <w:rPr>
                <w:sz w:val="24"/>
              </w:rPr>
              <w:t>Anchors</w:t>
            </w:r>
            <w:r>
              <w:rPr>
                <w:spacing w:val="-4"/>
                <w:sz w:val="24"/>
              </w:rPr>
              <w:t> </w:t>
            </w:r>
            <w:r>
              <w:rPr>
                <w:spacing w:val="-2"/>
                <w:sz w:val="24"/>
              </w:rPr>
              <w:t>change</w:t>
            </w:r>
          </w:p>
        </w:tc>
      </w:tr>
      <w:tr>
        <w:trPr>
          <w:trHeight w:val="597" w:hRule="atLeast"/>
        </w:trPr>
        <w:tc>
          <w:tcPr>
            <w:tcW w:w="1736" w:type="dxa"/>
          </w:tcPr>
          <w:p>
            <w:pPr>
              <w:pStyle w:val="TableParagraph"/>
              <w:spacing w:line="242" w:lineRule="auto" w:before="14"/>
              <w:ind w:right="47"/>
              <w:rPr>
                <w:sz w:val="24"/>
              </w:rPr>
            </w:pPr>
            <w:r>
              <w:rPr>
                <w:spacing w:val="-4"/>
                <w:sz w:val="24"/>
              </w:rPr>
              <w:t>When </w:t>
            </w:r>
            <w:r>
              <w:rPr>
                <w:spacing w:val="-2"/>
                <w:sz w:val="24"/>
              </w:rPr>
              <w:t>Imbalanced</w:t>
            </w:r>
          </w:p>
        </w:tc>
        <w:tc>
          <w:tcPr>
            <w:tcW w:w="2692" w:type="dxa"/>
          </w:tcPr>
          <w:p>
            <w:pPr>
              <w:pStyle w:val="TableParagraph"/>
              <w:spacing w:line="242" w:lineRule="auto" w:before="14"/>
              <w:ind w:left="41" w:right="378"/>
              <w:rPr>
                <w:sz w:val="24"/>
              </w:rPr>
            </w:pPr>
            <w:r>
              <w:rPr>
                <w:spacing w:val="-2"/>
                <w:sz w:val="24"/>
              </w:rPr>
              <w:t>Anxiety,</w:t>
            </w:r>
            <w:r>
              <w:rPr>
                <w:spacing w:val="-13"/>
                <w:sz w:val="24"/>
              </w:rPr>
              <w:t> </w:t>
            </w:r>
            <w:r>
              <w:rPr>
                <w:spacing w:val="-2"/>
                <w:sz w:val="24"/>
              </w:rPr>
              <w:t>Dryness, Instability</w:t>
            </w:r>
          </w:p>
        </w:tc>
        <w:tc>
          <w:tcPr>
            <w:tcW w:w="2680" w:type="dxa"/>
          </w:tcPr>
          <w:p>
            <w:pPr>
              <w:pStyle w:val="TableParagraph"/>
              <w:ind w:left="41"/>
              <w:rPr>
                <w:sz w:val="24"/>
              </w:rPr>
            </w:pPr>
            <w:r>
              <w:rPr>
                <w:spacing w:val="-2"/>
                <w:sz w:val="24"/>
              </w:rPr>
              <w:t>Inflammation,</w:t>
            </w:r>
            <w:r>
              <w:rPr>
                <w:spacing w:val="10"/>
                <w:sz w:val="24"/>
              </w:rPr>
              <w:t> </w:t>
            </w:r>
            <w:r>
              <w:rPr>
                <w:spacing w:val="-2"/>
                <w:sz w:val="24"/>
              </w:rPr>
              <w:t>Irritability</w:t>
            </w:r>
          </w:p>
        </w:tc>
        <w:tc>
          <w:tcPr>
            <w:tcW w:w="2524" w:type="dxa"/>
          </w:tcPr>
          <w:p>
            <w:pPr>
              <w:pStyle w:val="TableParagraph"/>
              <w:ind w:left="41"/>
              <w:rPr>
                <w:sz w:val="24"/>
              </w:rPr>
            </w:pPr>
            <w:r>
              <w:rPr>
                <w:spacing w:val="-2"/>
                <w:sz w:val="24"/>
              </w:rPr>
              <w:t>Lethargy,</w:t>
            </w:r>
            <w:r>
              <w:rPr>
                <w:spacing w:val="-5"/>
                <w:sz w:val="24"/>
              </w:rPr>
              <w:t> </w:t>
            </w:r>
            <w:r>
              <w:rPr>
                <w:spacing w:val="-2"/>
                <w:sz w:val="24"/>
              </w:rPr>
              <w:t>Congestion</w:t>
            </w:r>
          </w:p>
        </w:tc>
      </w:tr>
      <w:tr>
        <w:trPr>
          <w:trHeight w:val="912" w:hRule="atLeast"/>
        </w:trPr>
        <w:tc>
          <w:tcPr>
            <w:tcW w:w="1736" w:type="dxa"/>
            <w:shd w:val="clear" w:color="auto" w:fill="F5F5F5"/>
          </w:tcPr>
          <w:p>
            <w:pPr>
              <w:pStyle w:val="TableParagraph"/>
              <w:spacing w:line="242" w:lineRule="auto" w:before="174"/>
              <w:ind w:right="720"/>
              <w:rPr>
                <w:sz w:val="24"/>
              </w:rPr>
            </w:pPr>
            <w:r>
              <w:rPr>
                <w:spacing w:val="-2"/>
                <w:sz w:val="24"/>
              </w:rPr>
              <w:t>Relativity Insight</w:t>
            </w:r>
          </w:p>
        </w:tc>
        <w:tc>
          <w:tcPr>
            <w:tcW w:w="2692" w:type="dxa"/>
            <w:shd w:val="clear" w:color="auto" w:fill="F5F5F5"/>
          </w:tcPr>
          <w:p>
            <w:pPr>
              <w:pStyle w:val="TableParagraph"/>
              <w:spacing w:line="242" w:lineRule="auto" w:before="174"/>
              <w:ind w:left="41"/>
              <w:rPr>
                <w:sz w:val="24"/>
              </w:rPr>
            </w:pPr>
            <w:r>
              <w:rPr>
                <w:sz w:val="24"/>
              </w:rPr>
              <w:t>Defined</w:t>
            </w:r>
            <w:r>
              <w:rPr>
                <w:spacing w:val="-15"/>
                <w:sz w:val="24"/>
              </w:rPr>
              <w:t> </w:t>
            </w:r>
            <w:r>
              <w:rPr>
                <w:sz w:val="24"/>
              </w:rPr>
              <w:t>through</w:t>
            </w:r>
            <w:r>
              <w:rPr>
                <w:spacing w:val="-15"/>
                <w:sz w:val="24"/>
              </w:rPr>
              <w:t> </w:t>
            </w:r>
            <w:r>
              <w:rPr>
                <w:sz w:val="24"/>
              </w:rPr>
              <w:t>Kapha</w:t>
            </w:r>
            <w:r>
              <w:rPr>
                <w:spacing w:val="-15"/>
                <w:sz w:val="24"/>
              </w:rPr>
              <w:t> </w:t>
            </w:r>
            <w:r>
              <w:rPr>
                <w:sz w:val="24"/>
              </w:rPr>
              <w:t>&amp; </w:t>
            </w:r>
            <w:r>
              <w:rPr>
                <w:spacing w:val="-2"/>
                <w:sz w:val="24"/>
              </w:rPr>
              <w:t>Pitta</w:t>
            </w:r>
          </w:p>
        </w:tc>
        <w:tc>
          <w:tcPr>
            <w:tcW w:w="2680" w:type="dxa"/>
            <w:shd w:val="clear" w:color="auto" w:fill="F5F5F5"/>
          </w:tcPr>
          <w:p>
            <w:pPr>
              <w:pStyle w:val="TableParagraph"/>
              <w:spacing w:line="242" w:lineRule="auto" w:before="174"/>
              <w:ind w:left="41"/>
              <w:rPr>
                <w:sz w:val="24"/>
              </w:rPr>
            </w:pPr>
            <w:r>
              <w:rPr>
                <w:spacing w:val="-2"/>
                <w:sz w:val="24"/>
              </w:rPr>
              <w:t>Defined</w:t>
            </w:r>
            <w:r>
              <w:rPr>
                <w:spacing w:val="-13"/>
                <w:sz w:val="24"/>
              </w:rPr>
              <w:t> </w:t>
            </w:r>
            <w:r>
              <w:rPr>
                <w:spacing w:val="-2"/>
                <w:sz w:val="24"/>
              </w:rPr>
              <w:t>through</w:t>
            </w:r>
            <w:r>
              <w:rPr>
                <w:spacing w:val="-13"/>
                <w:sz w:val="24"/>
              </w:rPr>
              <w:t> </w:t>
            </w:r>
            <w:r>
              <w:rPr>
                <w:spacing w:val="-2"/>
                <w:sz w:val="24"/>
              </w:rPr>
              <w:t>Vata</w:t>
            </w:r>
            <w:r>
              <w:rPr>
                <w:spacing w:val="-13"/>
                <w:sz w:val="24"/>
              </w:rPr>
              <w:t> </w:t>
            </w:r>
            <w:r>
              <w:rPr>
                <w:spacing w:val="-2"/>
                <w:sz w:val="24"/>
              </w:rPr>
              <w:t>&amp; </w:t>
            </w:r>
            <w:r>
              <w:rPr>
                <w:spacing w:val="-4"/>
                <w:sz w:val="24"/>
              </w:rPr>
              <w:t>Kapha</w:t>
            </w:r>
          </w:p>
        </w:tc>
        <w:tc>
          <w:tcPr>
            <w:tcW w:w="2524" w:type="dxa"/>
            <w:shd w:val="clear" w:color="auto" w:fill="F5F5F5"/>
          </w:tcPr>
          <w:p>
            <w:pPr>
              <w:pStyle w:val="TableParagraph"/>
              <w:spacing w:line="242" w:lineRule="auto" w:before="174"/>
              <w:ind w:left="41"/>
              <w:rPr>
                <w:sz w:val="24"/>
              </w:rPr>
            </w:pPr>
            <w:r>
              <w:rPr>
                <w:spacing w:val="-2"/>
                <w:sz w:val="24"/>
              </w:rPr>
              <w:t>Defined</w:t>
            </w:r>
            <w:r>
              <w:rPr>
                <w:spacing w:val="-13"/>
                <w:sz w:val="24"/>
              </w:rPr>
              <w:t> </w:t>
            </w:r>
            <w:r>
              <w:rPr>
                <w:spacing w:val="-2"/>
                <w:sz w:val="24"/>
              </w:rPr>
              <w:t>through</w:t>
            </w:r>
            <w:r>
              <w:rPr>
                <w:spacing w:val="-13"/>
                <w:sz w:val="24"/>
              </w:rPr>
              <w:t> </w:t>
            </w:r>
            <w:r>
              <w:rPr>
                <w:spacing w:val="-2"/>
                <w:sz w:val="24"/>
              </w:rPr>
              <w:t>Vata</w:t>
            </w:r>
            <w:r>
              <w:rPr>
                <w:spacing w:val="-13"/>
                <w:sz w:val="24"/>
              </w:rPr>
              <w:t> </w:t>
            </w:r>
            <w:r>
              <w:rPr>
                <w:spacing w:val="-2"/>
                <w:sz w:val="24"/>
              </w:rPr>
              <w:t>&amp; Pitta</w:t>
            </w:r>
          </w:p>
        </w:tc>
      </w:tr>
    </w:tbl>
    <w:p>
      <w:pPr>
        <w:pStyle w:val="TableParagraph"/>
        <w:spacing w:after="0" w:line="242" w:lineRule="auto"/>
        <w:rPr>
          <w:sz w:val="24"/>
        </w:rPr>
        <w:sectPr>
          <w:pgSz w:w="11910" w:h="16840"/>
          <w:pgMar w:top="1080" w:bottom="280" w:left="992" w:right="992"/>
        </w:sectPr>
      </w:pPr>
    </w:p>
    <w:p>
      <w:pPr>
        <w:pStyle w:val="BodyText"/>
        <w:spacing w:line="242" w:lineRule="auto" w:before="32"/>
        <w:ind w:right="175"/>
      </w:pPr>
      <w:r>
        <w:rPr/>
        <w:t>This table serves not to classify, but to contextualize. None of these Doshas hold meaning on their own.</w:t>
      </w:r>
      <w:r>
        <w:rPr>
          <w:spacing w:val="-11"/>
        </w:rPr>
        <w:t> </w:t>
      </w:r>
      <w:r>
        <w:rPr/>
        <w:t>Their</w:t>
      </w:r>
      <w:r>
        <w:rPr>
          <w:spacing w:val="-6"/>
        </w:rPr>
        <w:t> </w:t>
      </w:r>
      <w:r>
        <w:rPr/>
        <w:t>identity</w:t>
      </w:r>
      <w:r>
        <w:rPr>
          <w:spacing w:val="-6"/>
        </w:rPr>
        <w:t> </w:t>
      </w:r>
      <w:r>
        <w:rPr/>
        <w:t>arises</w:t>
      </w:r>
      <w:r>
        <w:rPr>
          <w:spacing w:val="-6"/>
        </w:rPr>
        <w:t> </w:t>
      </w:r>
      <w:r>
        <w:rPr/>
        <w:t>in</w:t>
      </w:r>
      <w:r>
        <w:rPr>
          <w:spacing w:val="-6"/>
        </w:rPr>
        <w:t> </w:t>
      </w:r>
      <w:r>
        <w:rPr/>
        <w:t>contrast</w:t>
      </w:r>
      <w:r>
        <w:rPr>
          <w:spacing w:val="-6"/>
        </w:rPr>
        <w:t> </w:t>
      </w:r>
      <w:r>
        <w:rPr/>
        <w:t>and</w:t>
      </w:r>
      <w:r>
        <w:rPr>
          <w:spacing w:val="-6"/>
        </w:rPr>
        <w:t> </w:t>
      </w:r>
      <w:r>
        <w:rPr/>
        <w:t>relation</w:t>
      </w:r>
      <w:r>
        <w:rPr>
          <w:spacing w:val="-6"/>
        </w:rPr>
        <w:t> </w:t>
      </w:r>
      <w:r>
        <w:rPr/>
        <w:t>to</w:t>
      </w:r>
      <w:r>
        <w:rPr>
          <w:spacing w:val="-6"/>
        </w:rPr>
        <w:t> </w:t>
      </w:r>
      <w:r>
        <w:rPr/>
        <w:t>one</w:t>
      </w:r>
      <w:r>
        <w:rPr>
          <w:spacing w:val="-7"/>
        </w:rPr>
        <w:t> </w:t>
      </w:r>
      <w:r>
        <w:rPr/>
        <w:t>another.</w:t>
      </w:r>
      <w:r>
        <w:rPr>
          <w:spacing w:val="-11"/>
        </w:rPr>
        <w:t> </w:t>
      </w:r>
      <w:r>
        <w:rPr/>
        <w:t>Vata’s</w:t>
      </w:r>
      <w:r>
        <w:rPr>
          <w:spacing w:val="-6"/>
        </w:rPr>
        <w:t> </w:t>
      </w:r>
      <w:r>
        <w:rPr/>
        <w:t>mobility</w:t>
      </w:r>
      <w:r>
        <w:rPr>
          <w:spacing w:val="-6"/>
        </w:rPr>
        <w:t> </w:t>
      </w:r>
      <w:r>
        <w:rPr/>
        <w:t>is</w:t>
      </w:r>
      <w:r>
        <w:rPr>
          <w:spacing w:val="-6"/>
        </w:rPr>
        <w:t> </w:t>
      </w:r>
      <w:r>
        <w:rPr/>
        <w:t>only</w:t>
      </w:r>
      <w:r>
        <w:rPr>
          <w:spacing w:val="-6"/>
        </w:rPr>
        <w:t> </w:t>
      </w:r>
      <w:r>
        <w:rPr/>
        <w:t>meaningful in relation to Kapha’s stillness and Pitta’s sharpness. Pitta’s heat gains meaning when framed against Kapha’s coolness and Vata’s dryness. Thus, the Doshas don’t operate in isolation—they emerge in relation, respond in harmony, and unravel in dissonance.</w:t>
      </w:r>
    </w:p>
    <w:p>
      <w:pPr>
        <w:pStyle w:val="BodyText"/>
        <w:spacing w:line="242" w:lineRule="auto" w:before="246"/>
        <w:ind w:right="175"/>
      </w:pPr>
      <w:r>
        <w:rPr/>
        <w:t>The greatest misinterpretation of the Doshas is to isolate them. These exist only in relation. Vata is not Vata unless Pitta and Kapha exist to contrast and stabilize it. These are not personalities or categories,</w:t>
      </w:r>
      <w:r>
        <w:rPr>
          <w:spacing w:val="-5"/>
        </w:rPr>
        <w:t> </w:t>
      </w:r>
      <w:r>
        <w:rPr/>
        <w:t>but</w:t>
      </w:r>
      <w:r>
        <w:rPr>
          <w:spacing w:val="-5"/>
        </w:rPr>
        <w:t> </w:t>
      </w:r>
      <w:r>
        <w:rPr/>
        <w:t>tendencies,</w:t>
      </w:r>
      <w:r>
        <w:rPr>
          <w:spacing w:val="-5"/>
        </w:rPr>
        <w:t> </w:t>
      </w:r>
      <w:r>
        <w:rPr/>
        <w:t>directions,</w:t>
      </w:r>
      <w:r>
        <w:rPr>
          <w:spacing w:val="-5"/>
        </w:rPr>
        <w:t> </w:t>
      </w:r>
      <w:r>
        <w:rPr/>
        <w:t>and</w:t>
      </w:r>
      <w:r>
        <w:rPr>
          <w:spacing w:val="-5"/>
        </w:rPr>
        <w:t> </w:t>
      </w:r>
      <w:r>
        <w:rPr/>
        <w:t>states</w:t>
      </w:r>
      <w:r>
        <w:rPr>
          <w:spacing w:val="-5"/>
        </w:rPr>
        <w:t> </w:t>
      </w:r>
      <w:r>
        <w:rPr/>
        <w:t>of</w:t>
      </w:r>
      <w:r>
        <w:rPr>
          <w:spacing w:val="-6"/>
        </w:rPr>
        <w:t> </w:t>
      </w:r>
      <w:r>
        <w:rPr/>
        <w:t>flux—much</w:t>
      </w:r>
      <w:r>
        <w:rPr>
          <w:spacing w:val="-5"/>
        </w:rPr>
        <w:t> </w:t>
      </w:r>
      <w:r>
        <w:rPr/>
        <w:t>like</w:t>
      </w:r>
      <w:r>
        <w:rPr>
          <w:spacing w:val="-6"/>
        </w:rPr>
        <w:t> </w:t>
      </w:r>
      <w:r>
        <w:rPr/>
        <w:t>the</w:t>
      </w:r>
      <w:r>
        <w:rPr>
          <w:spacing w:val="-6"/>
        </w:rPr>
        <w:t> </w:t>
      </w:r>
      <w:r>
        <w:rPr/>
        <w:t>changing</w:t>
      </w:r>
      <w:r>
        <w:rPr>
          <w:spacing w:val="-5"/>
        </w:rPr>
        <w:t> </w:t>
      </w:r>
      <w:r>
        <w:rPr/>
        <w:t>tones</w:t>
      </w:r>
      <w:r>
        <w:rPr>
          <w:spacing w:val="-5"/>
        </w:rPr>
        <w:t> </w:t>
      </w:r>
      <w:r>
        <w:rPr/>
        <w:t>in</w:t>
      </w:r>
      <w:r>
        <w:rPr>
          <w:spacing w:val="-5"/>
        </w:rPr>
        <w:t> </w:t>
      </w:r>
      <w:r>
        <w:rPr/>
        <w:t>a</w:t>
      </w:r>
      <w:r>
        <w:rPr>
          <w:spacing w:val="-6"/>
        </w:rPr>
        <w:t> </w:t>
      </w:r>
      <w:r>
        <w:rPr/>
        <w:t>melody, whose meaning is found only when played together.</w:t>
      </w:r>
    </w:p>
    <w:p>
      <w:pPr>
        <w:pStyle w:val="BodyText"/>
        <w:spacing w:line="242" w:lineRule="auto" w:before="245"/>
        <w:ind w:right="156"/>
      </w:pPr>
      <w:r>
        <w:rPr/>
        <w:t>Just as in physics where energy exists in different forms—kinetic, potential, thermal—in</w:t>
      </w:r>
      <w:r>
        <w:rPr>
          <w:spacing w:val="-13"/>
        </w:rPr>
        <w:t> </w:t>
      </w:r>
      <w:r>
        <w:rPr/>
        <w:t>Ayurveda, the Doshas represent functional states within the living system. Vata reflects the hyperactive, mobile,</w:t>
      </w:r>
      <w:r>
        <w:rPr>
          <w:spacing w:val="-4"/>
        </w:rPr>
        <w:t> </w:t>
      </w:r>
      <w:r>
        <w:rPr/>
        <w:t>or</w:t>
      </w:r>
      <w:r>
        <w:rPr>
          <w:spacing w:val="-4"/>
        </w:rPr>
        <w:t> </w:t>
      </w:r>
      <w:r>
        <w:rPr/>
        <w:t>catabolic</w:t>
      </w:r>
      <w:r>
        <w:rPr>
          <w:spacing w:val="-5"/>
        </w:rPr>
        <w:t> </w:t>
      </w:r>
      <w:r>
        <w:rPr/>
        <w:t>momentum.</w:t>
      </w:r>
      <w:r>
        <w:rPr>
          <w:spacing w:val="-4"/>
        </w:rPr>
        <w:t> </w:t>
      </w:r>
      <w:r>
        <w:rPr/>
        <w:t>Pitta</w:t>
      </w:r>
      <w:r>
        <w:rPr>
          <w:spacing w:val="-5"/>
        </w:rPr>
        <w:t> </w:t>
      </w:r>
      <w:r>
        <w:rPr/>
        <w:t>reflects</w:t>
      </w:r>
      <w:r>
        <w:rPr>
          <w:spacing w:val="-4"/>
        </w:rPr>
        <w:t> </w:t>
      </w:r>
      <w:r>
        <w:rPr/>
        <w:t>transformation</w:t>
      </w:r>
      <w:r>
        <w:rPr>
          <w:spacing w:val="-4"/>
        </w:rPr>
        <w:t> </w:t>
      </w:r>
      <w:r>
        <w:rPr/>
        <w:t>and</w:t>
      </w:r>
      <w:r>
        <w:rPr>
          <w:spacing w:val="-4"/>
        </w:rPr>
        <w:t> </w:t>
      </w:r>
      <w:r>
        <w:rPr/>
        <w:t>metabolism,</w:t>
      </w:r>
      <w:r>
        <w:rPr>
          <w:spacing w:val="-4"/>
        </w:rPr>
        <w:t> </w:t>
      </w:r>
      <w:r>
        <w:rPr/>
        <w:t>the</w:t>
      </w:r>
      <w:r>
        <w:rPr>
          <w:spacing w:val="-5"/>
        </w:rPr>
        <w:t> </w:t>
      </w:r>
      <w:r>
        <w:rPr/>
        <w:t>ability</w:t>
      </w:r>
      <w:r>
        <w:rPr>
          <w:spacing w:val="-4"/>
        </w:rPr>
        <w:t> </w:t>
      </w:r>
      <w:r>
        <w:rPr/>
        <w:t>to</w:t>
      </w:r>
      <w:r>
        <w:rPr>
          <w:spacing w:val="-4"/>
        </w:rPr>
        <w:t> </w:t>
      </w:r>
      <w:r>
        <w:rPr/>
        <w:t>process, refine, and discriminate. Kapha embodies structure, cohesion, and anabolic tendencies—the stabilizing field. These states are not fixed compartments but contextual expressions, shifting continuously based on time of day, age, season, digestion, thoughts, and emotions.</w:t>
      </w:r>
    </w:p>
    <w:p>
      <w:pPr>
        <w:pStyle w:val="BodyText"/>
        <w:spacing w:line="242" w:lineRule="auto" w:before="248"/>
        <w:ind w:right="206"/>
      </w:pPr>
      <w:r>
        <w:rPr/>
        <w:t>Not</w:t>
      </w:r>
      <w:r>
        <w:rPr>
          <w:spacing w:val="-5"/>
        </w:rPr>
        <w:t> </w:t>
      </w:r>
      <w:r>
        <w:rPr/>
        <w:t>one</w:t>
      </w:r>
      <w:r>
        <w:rPr>
          <w:spacing w:val="-6"/>
        </w:rPr>
        <w:t> </w:t>
      </w:r>
      <w:r>
        <w:rPr/>
        <w:t>is</w:t>
      </w:r>
      <w:r>
        <w:rPr>
          <w:spacing w:val="-5"/>
        </w:rPr>
        <w:t> </w:t>
      </w:r>
      <w:r>
        <w:rPr/>
        <w:t>better</w:t>
      </w:r>
      <w:r>
        <w:rPr>
          <w:spacing w:val="-5"/>
        </w:rPr>
        <w:t> </w:t>
      </w:r>
      <w:r>
        <w:rPr/>
        <w:t>than</w:t>
      </w:r>
      <w:r>
        <w:rPr>
          <w:spacing w:val="-5"/>
        </w:rPr>
        <w:t> </w:t>
      </w:r>
      <w:r>
        <w:rPr/>
        <w:t>the</w:t>
      </w:r>
      <w:r>
        <w:rPr>
          <w:spacing w:val="-6"/>
        </w:rPr>
        <w:t> </w:t>
      </w:r>
      <w:r>
        <w:rPr/>
        <w:t>other.</w:t>
      </w:r>
      <w:r>
        <w:rPr>
          <w:spacing w:val="-9"/>
        </w:rPr>
        <w:t> </w:t>
      </w:r>
      <w:r>
        <w:rPr/>
        <w:t>Vata</w:t>
      </w:r>
      <w:r>
        <w:rPr>
          <w:spacing w:val="-6"/>
        </w:rPr>
        <w:t> </w:t>
      </w:r>
      <w:r>
        <w:rPr/>
        <w:t>initiates,</w:t>
      </w:r>
      <w:r>
        <w:rPr>
          <w:spacing w:val="-5"/>
        </w:rPr>
        <w:t> </w:t>
      </w:r>
      <w:r>
        <w:rPr/>
        <w:t>Pitta</w:t>
      </w:r>
      <w:r>
        <w:rPr>
          <w:spacing w:val="-6"/>
        </w:rPr>
        <w:t> </w:t>
      </w:r>
      <w:r>
        <w:rPr/>
        <w:t>integrates,</w:t>
      </w:r>
      <w:r>
        <w:rPr>
          <w:spacing w:val="-5"/>
        </w:rPr>
        <w:t> </w:t>
      </w:r>
      <w:r>
        <w:rPr/>
        <w:t>Kapha</w:t>
      </w:r>
      <w:r>
        <w:rPr>
          <w:spacing w:val="-6"/>
        </w:rPr>
        <w:t> </w:t>
      </w:r>
      <w:r>
        <w:rPr/>
        <w:t>anchors.</w:t>
      </w:r>
      <w:r>
        <w:rPr>
          <w:spacing w:val="-5"/>
        </w:rPr>
        <w:t> </w:t>
      </w:r>
      <w:r>
        <w:rPr/>
        <w:t>Each</w:t>
      </w:r>
      <w:r>
        <w:rPr>
          <w:spacing w:val="-5"/>
        </w:rPr>
        <w:t> </w:t>
      </w:r>
      <w:r>
        <w:rPr/>
        <w:t>serves</w:t>
      </w:r>
      <w:r>
        <w:rPr>
          <w:spacing w:val="-5"/>
        </w:rPr>
        <w:t> </w:t>
      </w:r>
      <w:r>
        <w:rPr/>
        <w:t>a</w:t>
      </w:r>
      <w:r>
        <w:rPr>
          <w:spacing w:val="-6"/>
        </w:rPr>
        <w:t> </w:t>
      </w:r>
      <w:r>
        <w:rPr/>
        <w:t>unique role. Each is needed, much like the inhale, the pause, and the exhale in a breath cycle. Each becomes harmful only when exaggerated, displaced, or disconnected from the rest. Harmony is not about equal presence, but about timely coordination. Health, then, is not the dominance of one Dosha, but the intelligent modulation among them.</w:t>
      </w:r>
    </w:p>
    <w:p>
      <w:pPr>
        <w:pStyle w:val="Heading7"/>
        <w:spacing w:before="246"/>
      </w:pPr>
      <w:r>
        <w:rPr/>
        <w:t>A</w:t>
      </w:r>
      <w:r>
        <w:rPr>
          <w:spacing w:val="-15"/>
        </w:rPr>
        <w:t> </w:t>
      </w:r>
      <w:r>
        <w:rPr/>
        <w:t>Symphony</w:t>
      </w:r>
      <w:r>
        <w:rPr>
          <w:spacing w:val="-1"/>
        </w:rPr>
        <w:t> </w:t>
      </w:r>
      <w:r>
        <w:rPr/>
        <w:t>of</w:t>
      </w:r>
      <w:r>
        <w:rPr>
          <w:spacing w:val="-1"/>
        </w:rPr>
        <w:t> </w:t>
      </w:r>
      <w:r>
        <w:rPr/>
        <w:t>Shifting </w:t>
      </w:r>
      <w:r>
        <w:rPr>
          <w:spacing w:val="-2"/>
        </w:rPr>
        <w:t>States</w:t>
      </w:r>
    </w:p>
    <w:p>
      <w:pPr>
        <w:pStyle w:val="BodyText"/>
        <w:spacing w:line="242" w:lineRule="auto"/>
        <w:ind w:right="208"/>
      </w:pPr>
      <w:r>
        <w:rPr/>
        <w:t>Doshas do not wait for a perfect season to act—they are in constant motion. They interchange, interplay, and express themselves in response to the subtlest changes. Kapha lulls us to sleep, but it is Vata that stirs us awake. Pitta drives our hunger, while Kapha bestows the sensation of fullness. This</w:t>
      </w:r>
      <w:r>
        <w:rPr>
          <w:spacing w:val="-2"/>
        </w:rPr>
        <w:t> </w:t>
      </w:r>
      <w:r>
        <w:rPr/>
        <w:t>is</w:t>
      </w:r>
      <w:r>
        <w:rPr>
          <w:spacing w:val="-2"/>
        </w:rPr>
        <w:t> </w:t>
      </w:r>
      <w:r>
        <w:rPr/>
        <w:t>not</w:t>
      </w:r>
      <w:r>
        <w:rPr>
          <w:spacing w:val="-2"/>
        </w:rPr>
        <w:t> </w:t>
      </w:r>
      <w:r>
        <w:rPr/>
        <w:t>a</w:t>
      </w:r>
      <w:r>
        <w:rPr>
          <w:spacing w:val="-3"/>
        </w:rPr>
        <w:t> </w:t>
      </w:r>
      <w:r>
        <w:rPr/>
        <w:t>mechanical</w:t>
      </w:r>
      <w:r>
        <w:rPr>
          <w:spacing w:val="-2"/>
        </w:rPr>
        <w:t> </w:t>
      </w:r>
      <w:r>
        <w:rPr/>
        <w:t>alternation,</w:t>
      </w:r>
      <w:r>
        <w:rPr>
          <w:spacing w:val="-2"/>
        </w:rPr>
        <w:t> </w:t>
      </w:r>
      <w:r>
        <w:rPr/>
        <w:t>but</w:t>
      </w:r>
      <w:r>
        <w:rPr>
          <w:spacing w:val="-2"/>
        </w:rPr>
        <w:t> </w:t>
      </w:r>
      <w:r>
        <w:rPr/>
        <w:t>a</w:t>
      </w:r>
      <w:r>
        <w:rPr>
          <w:spacing w:val="-3"/>
        </w:rPr>
        <w:t> </w:t>
      </w:r>
      <w:r>
        <w:rPr/>
        <w:t>living</w:t>
      </w:r>
      <w:r>
        <w:rPr>
          <w:spacing w:val="-2"/>
        </w:rPr>
        <w:t> </w:t>
      </w:r>
      <w:r>
        <w:rPr/>
        <w:t>symphony—one</w:t>
      </w:r>
      <w:r>
        <w:rPr>
          <w:spacing w:val="-3"/>
        </w:rPr>
        <w:t> </w:t>
      </w:r>
      <w:r>
        <w:rPr/>
        <w:t>Dosha</w:t>
      </w:r>
      <w:r>
        <w:rPr>
          <w:spacing w:val="-3"/>
        </w:rPr>
        <w:t> </w:t>
      </w:r>
      <w:r>
        <w:rPr/>
        <w:t>ceding</w:t>
      </w:r>
      <w:r>
        <w:rPr>
          <w:spacing w:val="-2"/>
        </w:rPr>
        <w:t> </w:t>
      </w:r>
      <w:r>
        <w:rPr/>
        <w:t>to</w:t>
      </w:r>
      <w:r>
        <w:rPr>
          <w:spacing w:val="-2"/>
        </w:rPr>
        <w:t> </w:t>
      </w:r>
      <w:r>
        <w:rPr/>
        <w:t>the</w:t>
      </w:r>
      <w:r>
        <w:rPr>
          <w:spacing w:val="-3"/>
        </w:rPr>
        <w:t> </w:t>
      </w:r>
      <w:r>
        <w:rPr/>
        <w:t>next,</w:t>
      </w:r>
      <w:r>
        <w:rPr>
          <w:spacing w:val="-2"/>
        </w:rPr>
        <w:t> </w:t>
      </w:r>
      <w:r>
        <w:rPr/>
        <w:t>like</w:t>
      </w:r>
      <w:r>
        <w:rPr>
          <w:spacing w:val="-3"/>
        </w:rPr>
        <w:t> </w:t>
      </w:r>
      <w:r>
        <w:rPr/>
        <w:t>the effortless arc from night to dawn.</w:t>
      </w:r>
    </w:p>
    <w:p>
      <w:pPr>
        <w:pStyle w:val="BodyText"/>
        <w:spacing w:line="242" w:lineRule="auto" w:before="246"/>
        <w:ind w:right="262"/>
      </w:pPr>
      <w:r>
        <w:rPr/>
        <w:t>Unfortunately,</w:t>
      </w:r>
      <w:r>
        <w:rPr>
          <w:spacing w:val="-8"/>
        </w:rPr>
        <w:t> </w:t>
      </w:r>
      <w:r>
        <w:rPr/>
        <w:t>in</w:t>
      </w:r>
      <w:r>
        <w:rPr>
          <w:spacing w:val="-6"/>
        </w:rPr>
        <w:t> </w:t>
      </w:r>
      <w:r>
        <w:rPr/>
        <w:t>an</w:t>
      </w:r>
      <w:r>
        <w:rPr>
          <w:spacing w:val="-6"/>
        </w:rPr>
        <w:t> </w:t>
      </w:r>
      <w:r>
        <w:rPr/>
        <w:t>era</w:t>
      </w:r>
      <w:r>
        <w:rPr>
          <w:spacing w:val="-7"/>
        </w:rPr>
        <w:t> </w:t>
      </w:r>
      <w:r>
        <w:rPr/>
        <w:t>of</w:t>
      </w:r>
      <w:r>
        <w:rPr>
          <w:spacing w:val="-6"/>
        </w:rPr>
        <w:t> </w:t>
      </w:r>
      <w:r>
        <w:rPr/>
        <w:t>commercialized</w:t>
      </w:r>
      <w:r>
        <w:rPr>
          <w:spacing w:val="-15"/>
        </w:rPr>
        <w:t> </w:t>
      </w:r>
      <w:r>
        <w:rPr/>
        <w:t>Ayurveda,</w:t>
      </w:r>
      <w:r>
        <w:rPr>
          <w:spacing w:val="-6"/>
        </w:rPr>
        <w:t> </w:t>
      </w:r>
      <w:r>
        <w:rPr/>
        <w:t>a</w:t>
      </w:r>
      <w:r>
        <w:rPr>
          <w:spacing w:val="-7"/>
        </w:rPr>
        <w:t> </w:t>
      </w:r>
      <w:r>
        <w:rPr/>
        <w:t>reductive</w:t>
      </w:r>
      <w:r>
        <w:rPr>
          <w:spacing w:val="-7"/>
        </w:rPr>
        <w:t> </w:t>
      </w:r>
      <w:r>
        <w:rPr/>
        <w:t>narrative</w:t>
      </w:r>
      <w:r>
        <w:rPr>
          <w:spacing w:val="-7"/>
        </w:rPr>
        <w:t> </w:t>
      </w:r>
      <w:r>
        <w:rPr/>
        <w:t>has</w:t>
      </w:r>
      <w:r>
        <w:rPr>
          <w:spacing w:val="-6"/>
        </w:rPr>
        <w:t> </w:t>
      </w:r>
      <w:r>
        <w:rPr/>
        <w:t>taken</w:t>
      </w:r>
      <w:r>
        <w:rPr>
          <w:spacing w:val="-6"/>
        </w:rPr>
        <w:t> </w:t>
      </w:r>
      <w:r>
        <w:rPr/>
        <w:t>root:</w:t>
      </w:r>
      <w:r>
        <w:rPr>
          <w:spacing w:val="-6"/>
        </w:rPr>
        <w:t> </w:t>
      </w:r>
      <w:r>
        <w:rPr/>
        <w:t>'Pacify your</w:t>
      </w:r>
      <w:r>
        <w:rPr>
          <w:spacing w:val="-9"/>
        </w:rPr>
        <w:t> </w:t>
      </w:r>
      <w:r>
        <w:rPr/>
        <w:t>Vata,'</w:t>
      </w:r>
      <w:r>
        <w:rPr>
          <w:spacing w:val="-5"/>
        </w:rPr>
        <w:t> </w:t>
      </w:r>
      <w:r>
        <w:rPr/>
        <w:t>they</w:t>
      </w:r>
      <w:r>
        <w:rPr>
          <w:spacing w:val="-5"/>
        </w:rPr>
        <w:t> </w:t>
      </w:r>
      <w:r>
        <w:rPr/>
        <w:t>say,</w:t>
      </w:r>
      <w:r>
        <w:rPr>
          <w:spacing w:val="-5"/>
        </w:rPr>
        <w:t> </w:t>
      </w:r>
      <w:r>
        <w:rPr/>
        <w:t>as</w:t>
      </w:r>
      <w:r>
        <w:rPr>
          <w:spacing w:val="-5"/>
        </w:rPr>
        <w:t> </w:t>
      </w:r>
      <w:r>
        <w:rPr/>
        <w:t>if</w:t>
      </w:r>
      <w:r>
        <w:rPr>
          <w:spacing w:val="-9"/>
        </w:rPr>
        <w:t> </w:t>
      </w:r>
      <w:r>
        <w:rPr/>
        <w:t>Vata</w:t>
      </w:r>
      <w:r>
        <w:rPr>
          <w:spacing w:val="-6"/>
        </w:rPr>
        <w:t> </w:t>
      </w:r>
      <w:r>
        <w:rPr/>
        <w:t>were</w:t>
      </w:r>
      <w:r>
        <w:rPr>
          <w:spacing w:val="-6"/>
        </w:rPr>
        <w:t> </w:t>
      </w:r>
      <w:r>
        <w:rPr/>
        <w:t>a</w:t>
      </w:r>
      <w:r>
        <w:rPr>
          <w:spacing w:val="-6"/>
        </w:rPr>
        <w:t> </w:t>
      </w:r>
      <w:r>
        <w:rPr/>
        <w:t>villain</w:t>
      </w:r>
      <w:r>
        <w:rPr>
          <w:spacing w:val="-5"/>
        </w:rPr>
        <w:t> </w:t>
      </w:r>
      <w:r>
        <w:rPr/>
        <w:t>to</w:t>
      </w:r>
      <w:r>
        <w:rPr>
          <w:spacing w:val="-5"/>
        </w:rPr>
        <w:t> </w:t>
      </w:r>
      <w:r>
        <w:rPr/>
        <w:t>silence</w:t>
      </w:r>
      <w:r>
        <w:rPr>
          <w:spacing w:val="-6"/>
        </w:rPr>
        <w:t> </w:t>
      </w:r>
      <w:r>
        <w:rPr/>
        <w:t>forever.</w:t>
      </w:r>
      <w:r>
        <w:rPr>
          <w:spacing w:val="-5"/>
        </w:rPr>
        <w:t> </w:t>
      </w:r>
      <w:r>
        <w:rPr/>
        <w:t>If</w:t>
      </w:r>
      <w:r>
        <w:rPr>
          <w:spacing w:val="-9"/>
        </w:rPr>
        <w:t> </w:t>
      </w:r>
      <w:r>
        <w:rPr/>
        <w:t>Vata</w:t>
      </w:r>
      <w:r>
        <w:rPr>
          <w:spacing w:val="-6"/>
        </w:rPr>
        <w:t> </w:t>
      </w:r>
      <w:r>
        <w:rPr/>
        <w:t>were</w:t>
      </w:r>
      <w:r>
        <w:rPr>
          <w:spacing w:val="-6"/>
        </w:rPr>
        <w:t> </w:t>
      </w:r>
      <w:r>
        <w:rPr/>
        <w:t>pacified</w:t>
      </w:r>
      <w:r>
        <w:rPr>
          <w:spacing w:val="-5"/>
        </w:rPr>
        <w:t> </w:t>
      </w:r>
      <w:r>
        <w:rPr/>
        <w:t>once</w:t>
      </w:r>
      <w:r>
        <w:rPr>
          <w:spacing w:val="-6"/>
        </w:rPr>
        <w:t> </w:t>
      </w:r>
      <w:r>
        <w:rPr/>
        <w:t>and</w:t>
      </w:r>
      <w:r>
        <w:rPr>
          <w:spacing w:val="-5"/>
        </w:rPr>
        <w:t> </w:t>
      </w:r>
      <w:r>
        <w:rPr/>
        <w:t>for all, who would wake you up tomorrow? If Kapha never rose again, who would lull you into rest? The idea that one Dosha must always be controlled is not</w:t>
      </w:r>
      <w:r>
        <w:rPr>
          <w:spacing w:val="-7"/>
        </w:rPr>
        <w:t> </w:t>
      </w:r>
      <w:r>
        <w:rPr/>
        <w:t>Ayurveda—it is marketing.</w:t>
      </w:r>
    </w:p>
    <w:p>
      <w:pPr>
        <w:pStyle w:val="BodyText"/>
        <w:spacing w:line="242" w:lineRule="auto" w:before="245"/>
        <w:ind w:right="208"/>
      </w:pPr>
      <w:r>
        <w:rPr/>
        <w:t>Ayurveda is not about suppressing nature, but harmonizing with it. 'Sama'—often mistranslated as balance—is</w:t>
      </w:r>
      <w:r>
        <w:rPr>
          <w:spacing w:val="-3"/>
        </w:rPr>
        <w:t> </w:t>
      </w:r>
      <w:r>
        <w:rPr/>
        <w:t>not</w:t>
      </w:r>
      <w:r>
        <w:rPr>
          <w:spacing w:val="-3"/>
        </w:rPr>
        <w:t> </w:t>
      </w:r>
      <w:r>
        <w:rPr/>
        <w:t>a</w:t>
      </w:r>
      <w:r>
        <w:rPr>
          <w:spacing w:val="-4"/>
        </w:rPr>
        <w:t> </w:t>
      </w:r>
      <w:r>
        <w:rPr/>
        <w:t>frozen</w:t>
      </w:r>
      <w:r>
        <w:rPr>
          <w:spacing w:val="-3"/>
        </w:rPr>
        <w:t> </w:t>
      </w:r>
      <w:r>
        <w:rPr/>
        <w:t>state.</w:t>
      </w:r>
      <w:r>
        <w:rPr>
          <w:spacing w:val="-3"/>
        </w:rPr>
        <w:t> </w:t>
      </w:r>
      <w:r>
        <w:rPr/>
        <w:t>It</w:t>
      </w:r>
      <w:r>
        <w:rPr>
          <w:spacing w:val="-3"/>
        </w:rPr>
        <w:t> </w:t>
      </w:r>
      <w:r>
        <w:rPr/>
        <w:t>is</w:t>
      </w:r>
      <w:r>
        <w:rPr>
          <w:spacing w:val="-3"/>
        </w:rPr>
        <w:t> </w:t>
      </w:r>
      <w:r>
        <w:rPr/>
        <w:t>harmony.</w:t>
      </w:r>
      <w:r>
        <w:rPr>
          <w:spacing w:val="-3"/>
        </w:rPr>
        <w:t> </w:t>
      </w:r>
      <w:r>
        <w:rPr/>
        <w:t>It</w:t>
      </w:r>
      <w:r>
        <w:rPr>
          <w:spacing w:val="-3"/>
        </w:rPr>
        <w:t> </w:t>
      </w:r>
      <w:r>
        <w:rPr/>
        <w:t>is</w:t>
      </w:r>
      <w:r>
        <w:rPr>
          <w:spacing w:val="-3"/>
        </w:rPr>
        <w:t> </w:t>
      </w:r>
      <w:r>
        <w:rPr/>
        <w:t>rhythm.</w:t>
      </w:r>
      <w:r>
        <w:rPr>
          <w:spacing w:val="-3"/>
        </w:rPr>
        <w:t> </w:t>
      </w:r>
      <w:r>
        <w:rPr/>
        <w:t>It</w:t>
      </w:r>
      <w:r>
        <w:rPr>
          <w:spacing w:val="-3"/>
        </w:rPr>
        <w:t> </w:t>
      </w:r>
      <w:r>
        <w:rPr/>
        <w:t>is</w:t>
      </w:r>
      <w:r>
        <w:rPr>
          <w:spacing w:val="-3"/>
        </w:rPr>
        <w:t> </w:t>
      </w:r>
      <w:r>
        <w:rPr/>
        <w:t>the</w:t>
      </w:r>
      <w:r>
        <w:rPr>
          <w:spacing w:val="-4"/>
        </w:rPr>
        <w:t> </w:t>
      </w:r>
      <w:r>
        <w:rPr/>
        <w:t>wisdom</w:t>
      </w:r>
      <w:r>
        <w:rPr>
          <w:spacing w:val="-3"/>
        </w:rPr>
        <w:t> </w:t>
      </w:r>
      <w:r>
        <w:rPr/>
        <w:t>of</w:t>
      </w:r>
      <w:r>
        <w:rPr>
          <w:spacing w:val="-3"/>
        </w:rPr>
        <w:t> </w:t>
      </w:r>
      <w:r>
        <w:rPr/>
        <w:t>when</w:t>
      </w:r>
      <w:r>
        <w:rPr>
          <w:spacing w:val="-3"/>
        </w:rPr>
        <w:t> </w:t>
      </w:r>
      <w:r>
        <w:rPr/>
        <w:t>to</w:t>
      </w:r>
      <w:r>
        <w:rPr>
          <w:spacing w:val="-3"/>
        </w:rPr>
        <w:t> </w:t>
      </w:r>
      <w:r>
        <w:rPr/>
        <w:t>rise,</w:t>
      </w:r>
      <w:r>
        <w:rPr>
          <w:spacing w:val="-3"/>
        </w:rPr>
        <w:t> </w:t>
      </w:r>
      <w:r>
        <w:rPr/>
        <w:t>when</w:t>
      </w:r>
      <w:r>
        <w:rPr>
          <w:spacing w:val="-3"/>
        </w:rPr>
        <w:t> </w:t>
      </w:r>
      <w:r>
        <w:rPr/>
        <w:t>to rest, when to burn, and when to yield. It is not finality. It is fluidity.Tridosha, then, is a dance. It is not a hierarchy. It is a circle, not a line. It is not about balance in the sense of equality, but about harmony in function.</w:t>
      </w:r>
    </w:p>
    <w:p>
      <w:pPr>
        <w:pStyle w:val="BodyText"/>
        <w:spacing w:line="242" w:lineRule="auto" w:before="247"/>
      </w:pPr>
      <w:r>
        <w:rPr/>
        <w:t>When a person is in rhythm—when the Doshas rise and fall as per age, time, season, diet, and thought—the</w:t>
      </w:r>
      <w:r>
        <w:rPr>
          <w:spacing w:val="-3"/>
        </w:rPr>
        <w:t> </w:t>
      </w:r>
      <w:r>
        <w:rPr/>
        <w:t>body</w:t>
      </w:r>
      <w:r>
        <w:rPr>
          <w:spacing w:val="-2"/>
        </w:rPr>
        <w:t> </w:t>
      </w:r>
      <w:r>
        <w:rPr/>
        <w:t>sings</w:t>
      </w:r>
      <w:r>
        <w:rPr>
          <w:spacing w:val="-2"/>
        </w:rPr>
        <w:t> </w:t>
      </w:r>
      <w:r>
        <w:rPr/>
        <w:t>in</w:t>
      </w:r>
      <w:r>
        <w:rPr>
          <w:spacing w:val="-2"/>
        </w:rPr>
        <w:t> </w:t>
      </w:r>
      <w:r>
        <w:rPr/>
        <w:t>health.</w:t>
      </w:r>
      <w:r>
        <w:rPr>
          <w:spacing w:val="-7"/>
        </w:rPr>
        <w:t> </w:t>
      </w:r>
      <w:r>
        <w:rPr/>
        <w:t>When</w:t>
      </w:r>
      <w:r>
        <w:rPr>
          <w:spacing w:val="-2"/>
        </w:rPr>
        <w:t> </w:t>
      </w:r>
      <w:r>
        <w:rPr/>
        <w:t>one</w:t>
      </w:r>
      <w:r>
        <w:rPr>
          <w:spacing w:val="-3"/>
        </w:rPr>
        <w:t> </w:t>
      </w:r>
      <w:r>
        <w:rPr/>
        <w:t>clings</w:t>
      </w:r>
      <w:r>
        <w:rPr>
          <w:spacing w:val="-2"/>
        </w:rPr>
        <w:t> </w:t>
      </w:r>
      <w:r>
        <w:rPr/>
        <w:t>or</w:t>
      </w:r>
      <w:r>
        <w:rPr>
          <w:spacing w:val="-2"/>
        </w:rPr>
        <w:t> </w:t>
      </w:r>
      <w:r>
        <w:rPr/>
        <w:t>dominates,</w:t>
      </w:r>
      <w:r>
        <w:rPr>
          <w:spacing w:val="-2"/>
        </w:rPr>
        <w:t> </w:t>
      </w:r>
      <w:r>
        <w:rPr/>
        <w:t>the</w:t>
      </w:r>
      <w:r>
        <w:rPr>
          <w:spacing w:val="-3"/>
        </w:rPr>
        <w:t> </w:t>
      </w:r>
      <w:r>
        <w:rPr/>
        <w:t>music</w:t>
      </w:r>
      <w:r>
        <w:rPr>
          <w:spacing w:val="-3"/>
        </w:rPr>
        <w:t> </w:t>
      </w:r>
      <w:r>
        <w:rPr/>
        <w:t>turns</w:t>
      </w:r>
      <w:r>
        <w:rPr>
          <w:spacing w:val="-2"/>
        </w:rPr>
        <w:t> </w:t>
      </w:r>
      <w:r>
        <w:rPr/>
        <w:t>to</w:t>
      </w:r>
      <w:r>
        <w:rPr>
          <w:spacing w:val="-2"/>
        </w:rPr>
        <w:t> </w:t>
      </w:r>
      <w:r>
        <w:rPr/>
        <w:t>noise,</w:t>
      </w:r>
      <w:r>
        <w:rPr>
          <w:spacing w:val="-2"/>
        </w:rPr>
        <w:t> </w:t>
      </w:r>
      <w:r>
        <w:rPr/>
        <w:t>and symptoms emerge.</w:t>
      </w:r>
    </w:p>
    <w:p>
      <w:pPr>
        <w:pStyle w:val="BodyText"/>
        <w:spacing w:line="242" w:lineRule="auto" w:before="243"/>
      </w:pPr>
      <w:r>
        <w:rPr/>
        <w:t>In understanding Doshas as states—not static things but shifting tendencies—we understand that health</w:t>
      </w:r>
      <w:r>
        <w:rPr>
          <w:spacing w:val="-2"/>
        </w:rPr>
        <w:t> </w:t>
      </w:r>
      <w:r>
        <w:rPr/>
        <w:t>is</w:t>
      </w:r>
      <w:r>
        <w:rPr>
          <w:spacing w:val="-2"/>
        </w:rPr>
        <w:t> </w:t>
      </w:r>
      <w:r>
        <w:rPr/>
        <w:t>not</w:t>
      </w:r>
      <w:r>
        <w:rPr>
          <w:spacing w:val="-2"/>
        </w:rPr>
        <w:t> </w:t>
      </w:r>
      <w:r>
        <w:rPr/>
        <w:t>a</w:t>
      </w:r>
      <w:r>
        <w:rPr>
          <w:spacing w:val="-3"/>
        </w:rPr>
        <w:t> </w:t>
      </w:r>
      <w:r>
        <w:rPr/>
        <w:t>destination.</w:t>
      </w:r>
      <w:r>
        <w:rPr>
          <w:spacing w:val="-2"/>
        </w:rPr>
        <w:t> </w:t>
      </w:r>
      <w:r>
        <w:rPr/>
        <w:t>It</w:t>
      </w:r>
      <w:r>
        <w:rPr>
          <w:spacing w:val="-2"/>
        </w:rPr>
        <w:t> </w:t>
      </w:r>
      <w:r>
        <w:rPr/>
        <w:t>is</w:t>
      </w:r>
      <w:r>
        <w:rPr>
          <w:spacing w:val="-2"/>
        </w:rPr>
        <w:t> </w:t>
      </w:r>
      <w:r>
        <w:rPr/>
        <w:t>a</w:t>
      </w:r>
      <w:r>
        <w:rPr>
          <w:spacing w:val="-3"/>
        </w:rPr>
        <w:t> </w:t>
      </w:r>
      <w:r>
        <w:rPr/>
        <w:t>dance.</w:t>
      </w:r>
      <w:r>
        <w:rPr>
          <w:spacing w:val="-2"/>
        </w:rPr>
        <w:t> </w:t>
      </w:r>
      <w:r>
        <w:rPr/>
        <w:t>One</w:t>
      </w:r>
      <w:r>
        <w:rPr>
          <w:spacing w:val="-3"/>
        </w:rPr>
        <w:t> </w:t>
      </w:r>
      <w:r>
        <w:rPr/>
        <w:t>that</w:t>
      </w:r>
      <w:r>
        <w:rPr>
          <w:spacing w:val="-2"/>
        </w:rPr>
        <w:t> </w:t>
      </w:r>
      <w:r>
        <w:rPr/>
        <w:t>requires</w:t>
      </w:r>
      <w:r>
        <w:rPr>
          <w:spacing w:val="-2"/>
        </w:rPr>
        <w:t> </w:t>
      </w:r>
      <w:r>
        <w:rPr/>
        <w:t>listening,</w:t>
      </w:r>
      <w:r>
        <w:rPr>
          <w:spacing w:val="-2"/>
        </w:rPr>
        <w:t> </w:t>
      </w:r>
      <w:r>
        <w:rPr/>
        <w:t>adjusting,</w:t>
      </w:r>
      <w:r>
        <w:rPr>
          <w:spacing w:val="-2"/>
        </w:rPr>
        <w:t> </w:t>
      </w:r>
      <w:r>
        <w:rPr/>
        <w:t>and</w:t>
      </w:r>
      <w:r>
        <w:rPr>
          <w:spacing w:val="-2"/>
        </w:rPr>
        <w:t> </w:t>
      </w:r>
      <w:r>
        <w:rPr/>
        <w:t>remembering</w:t>
      </w:r>
      <w:r>
        <w:rPr>
          <w:spacing w:val="-2"/>
        </w:rPr>
        <w:t> </w:t>
      </w:r>
      <w:r>
        <w:rPr/>
        <w:t>that no state is final.</w:t>
      </w:r>
    </w:p>
    <w:p>
      <w:pPr>
        <w:pStyle w:val="BodyText"/>
      </w:pPr>
      <w:r>
        <w:rPr/>
        <w:t>We</w:t>
      </w:r>
      <w:r>
        <w:rPr>
          <w:spacing w:val="-10"/>
        </w:rPr>
        <w:t> </w:t>
      </w:r>
      <w:r>
        <w:rPr/>
        <w:t>are</w:t>
      </w:r>
      <w:r>
        <w:rPr>
          <w:spacing w:val="-7"/>
        </w:rPr>
        <w:t> </w:t>
      </w:r>
      <w:r>
        <w:rPr/>
        <w:t>not</w:t>
      </w:r>
      <w:r>
        <w:rPr>
          <w:spacing w:val="-11"/>
        </w:rPr>
        <w:t> </w:t>
      </w:r>
      <w:r>
        <w:rPr/>
        <w:t>Vata,</w:t>
      </w:r>
      <w:r>
        <w:rPr>
          <w:spacing w:val="-7"/>
        </w:rPr>
        <w:t> </w:t>
      </w:r>
      <w:r>
        <w:rPr/>
        <w:t>Pitta,</w:t>
      </w:r>
      <w:r>
        <w:rPr>
          <w:spacing w:val="-6"/>
        </w:rPr>
        <w:t> </w:t>
      </w:r>
      <w:r>
        <w:rPr/>
        <w:t>or</w:t>
      </w:r>
      <w:r>
        <w:rPr>
          <w:spacing w:val="-7"/>
        </w:rPr>
        <w:t> </w:t>
      </w:r>
      <w:r>
        <w:rPr/>
        <w:t>Kapha.</w:t>
      </w:r>
      <w:r>
        <w:rPr>
          <w:spacing w:val="-11"/>
        </w:rPr>
        <w:t> </w:t>
      </w:r>
      <w:r>
        <w:rPr/>
        <w:t>We</w:t>
      </w:r>
      <w:r>
        <w:rPr>
          <w:spacing w:val="-7"/>
        </w:rPr>
        <w:t> </w:t>
      </w:r>
      <w:r>
        <w:rPr/>
        <w:t>are</w:t>
      </w:r>
      <w:r>
        <w:rPr>
          <w:spacing w:val="-8"/>
        </w:rPr>
        <w:t> </w:t>
      </w:r>
      <w:r>
        <w:rPr/>
        <w:t>the</w:t>
      </w:r>
      <w:r>
        <w:rPr>
          <w:spacing w:val="-7"/>
        </w:rPr>
        <w:t> </w:t>
      </w:r>
      <w:r>
        <w:rPr/>
        <w:t>movement</w:t>
      </w:r>
      <w:r>
        <w:rPr>
          <w:spacing w:val="-7"/>
        </w:rPr>
        <w:t> </w:t>
      </w:r>
      <w:r>
        <w:rPr/>
        <w:t>among</w:t>
      </w:r>
      <w:r>
        <w:rPr>
          <w:spacing w:val="-6"/>
        </w:rPr>
        <w:t> </w:t>
      </w:r>
      <w:r>
        <w:rPr>
          <w:spacing w:val="-2"/>
        </w:rPr>
        <w:t>them.</w:t>
      </w:r>
    </w:p>
    <w:p>
      <w:pPr>
        <w:pStyle w:val="BodyText"/>
        <w:spacing w:after="0"/>
        <w:sectPr>
          <w:pgSz w:w="11910" w:h="16840"/>
          <w:pgMar w:top="1080" w:bottom="280" w:left="992" w:right="992"/>
        </w:sectPr>
      </w:pPr>
    </w:p>
    <w:p>
      <w:pPr>
        <w:pStyle w:val="BodyText"/>
        <w:spacing w:before="32"/>
      </w:pPr>
      <w:r>
        <w:rPr/>
        <w:t>And</w:t>
      </w:r>
      <w:r>
        <w:rPr>
          <w:spacing w:val="-3"/>
        </w:rPr>
        <w:t> </w:t>
      </w:r>
      <w:r>
        <w:rPr/>
        <w:t>in</w:t>
      </w:r>
      <w:r>
        <w:rPr>
          <w:spacing w:val="-1"/>
        </w:rPr>
        <w:t> </w:t>
      </w:r>
      <w:r>
        <w:rPr/>
        <w:t>that</w:t>
      </w:r>
      <w:r>
        <w:rPr>
          <w:spacing w:val="-1"/>
        </w:rPr>
        <w:t> </w:t>
      </w:r>
      <w:r>
        <w:rPr/>
        <w:t>movement, lies</w:t>
      </w:r>
      <w:r>
        <w:rPr>
          <w:spacing w:val="-1"/>
        </w:rPr>
        <w:t> </w:t>
      </w:r>
      <w:r>
        <w:rPr/>
        <w:t>both</w:t>
      </w:r>
      <w:r>
        <w:rPr>
          <w:spacing w:val="-1"/>
        </w:rPr>
        <w:t> </w:t>
      </w:r>
      <w:r>
        <w:rPr/>
        <w:t>our vulnerability</w:t>
      </w:r>
      <w:r>
        <w:rPr>
          <w:spacing w:val="-1"/>
        </w:rPr>
        <w:t> </w:t>
      </w:r>
      <w:r>
        <w:rPr/>
        <w:t>and</w:t>
      </w:r>
      <w:r>
        <w:rPr>
          <w:spacing w:val="-1"/>
        </w:rPr>
        <w:t> </w:t>
      </w:r>
      <w:r>
        <w:rPr/>
        <w:t>our </w:t>
      </w:r>
      <w:r>
        <w:rPr>
          <w:spacing w:val="-2"/>
        </w:rPr>
        <w:t>vitality.</w:t>
      </w:r>
    </w:p>
    <w:p>
      <w:pPr>
        <w:pStyle w:val="BodyText"/>
        <w:spacing w:line="242" w:lineRule="auto"/>
        <w:ind w:right="208"/>
      </w:pPr>
      <w:r>
        <w:rPr/>
        <w:t>This</w:t>
      </w:r>
      <w:r>
        <w:rPr>
          <w:spacing w:val="-5"/>
        </w:rPr>
        <w:t> </w:t>
      </w:r>
      <w:r>
        <w:rPr/>
        <w:t>is</w:t>
      </w:r>
      <w:r>
        <w:rPr>
          <w:spacing w:val="-4"/>
        </w:rPr>
        <w:t> </w:t>
      </w:r>
      <w:r>
        <w:rPr/>
        <w:t>where</w:t>
      </w:r>
      <w:r>
        <w:rPr>
          <w:spacing w:val="-4"/>
        </w:rPr>
        <w:t> </w:t>
      </w:r>
      <w:r>
        <w:rPr/>
        <w:t>the</w:t>
      </w:r>
      <w:r>
        <w:rPr>
          <w:spacing w:val="-4"/>
        </w:rPr>
        <w:t> </w:t>
      </w:r>
      <w:r>
        <w:rPr/>
        <w:t>soul</w:t>
      </w:r>
      <w:r>
        <w:rPr>
          <w:spacing w:val="-4"/>
        </w:rPr>
        <w:t> </w:t>
      </w:r>
      <w:r>
        <w:rPr/>
        <w:t>of</w:t>
      </w:r>
      <w:r>
        <w:rPr>
          <w:spacing w:val="-15"/>
        </w:rPr>
        <w:t> </w:t>
      </w:r>
      <w:r>
        <w:rPr/>
        <w:t>Ayurveda</w:t>
      </w:r>
      <w:r>
        <w:rPr>
          <w:spacing w:val="-4"/>
        </w:rPr>
        <w:t> </w:t>
      </w:r>
      <w:r>
        <w:rPr/>
        <w:t>speaks</w:t>
      </w:r>
      <w:r>
        <w:rPr>
          <w:spacing w:val="-4"/>
        </w:rPr>
        <w:t> </w:t>
      </w:r>
      <w:r>
        <w:rPr/>
        <w:t>most</w:t>
      </w:r>
      <w:r>
        <w:rPr>
          <w:spacing w:val="-4"/>
        </w:rPr>
        <w:t> </w:t>
      </w:r>
      <w:r>
        <w:rPr/>
        <w:t>clearly:</w:t>
      </w:r>
      <w:r>
        <w:rPr>
          <w:spacing w:val="-4"/>
        </w:rPr>
        <w:t> </w:t>
      </w:r>
      <w:r>
        <w:rPr/>
        <w:t>not</w:t>
      </w:r>
      <w:r>
        <w:rPr>
          <w:spacing w:val="-4"/>
        </w:rPr>
        <w:t> </w:t>
      </w:r>
      <w:r>
        <w:rPr/>
        <w:t>in</w:t>
      </w:r>
      <w:r>
        <w:rPr>
          <w:spacing w:val="-4"/>
        </w:rPr>
        <w:t> </w:t>
      </w:r>
      <w:r>
        <w:rPr/>
        <w:t>naming</w:t>
      </w:r>
      <w:r>
        <w:rPr>
          <w:spacing w:val="-4"/>
        </w:rPr>
        <w:t> </w:t>
      </w:r>
      <w:r>
        <w:rPr/>
        <w:t>Doshas,</w:t>
      </w:r>
      <w:r>
        <w:rPr>
          <w:spacing w:val="-4"/>
        </w:rPr>
        <w:t> </w:t>
      </w:r>
      <w:r>
        <w:rPr/>
        <w:t>but</w:t>
      </w:r>
      <w:r>
        <w:rPr>
          <w:spacing w:val="-4"/>
        </w:rPr>
        <w:t> </w:t>
      </w:r>
      <w:r>
        <w:rPr/>
        <w:t>in</w:t>
      </w:r>
      <w:r>
        <w:rPr>
          <w:spacing w:val="-4"/>
        </w:rPr>
        <w:t> </w:t>
      </w:r>
      <w:r>
        <w:rPr/>
        <w:t>noticing</w:t>
      </w:r>
      <w:r>
        <w:rPr>
          <w:spacing w:val="-4"/>
        </w:rPr>
        <w:t> </w:t>
      </w:r>
      <w:r>
        <w:rPr/>
        <w:t>their dance. The body is not a battlefield of forces but a field of interbeing—of tendencies that listen, respond, and reshape themselves every moment.</w:t>
      </w:r>
    </w:p>
    <w:p>
      <w:pPr>
        <w:pStyle w:val="BodyText"/>
        <w:spacing w:line="242" w:lineRule="auto"/>
        <w:ind w:right="208"/>
      </w:pPr>
      <w:r>
        <w:rPr/>
        <w:t>As we close this chapter, let us carry forward this spirit of dynamic wholeness into the next. For if this chapter invited us to hear the music of the Doshas, the next will take us to where this music begins—in</w:t>
      </w:r>
      <w:r>
        <w:rPr>
          <w:spacing w:val="-3"/>
        </w:rPr>
        <w:t> </w:t>
      </w:r>
      <w:r>
        <w:rPr/>
        <w:t>the</w:t>
      </w:r>
      <w:r>
        <w:rPr>
          <w:spacing w:val="-4"/>
        </w:rPr>
        <w:t> </w:t>
      </w:r>
      <w:r>
        <w:rPr/>
        <w:t>gut,</w:t>
      </w:r>
      <w:r>
        <w:rPr>
          <w:spacing w:val="-3"/>
        </w:rPr>
        <w:t> </w:t>
      </w:r>
      <w:r>
        <w:rPr/>
        <w:t>the</w:t>
      </w:r>
      <w:r>
        <w:rPr>
          <w:spacing w:val="-4"/>
        </w:rPr>
        <w:t> </w:t>
      </w:r>
      <w:r>
        <w:rPr/>
        <w:t>sacred</w:t>
      </w:r>
      <w:r>
        <w:rPr>
          <w:spacing w:val="-3"/>
        </w:rPr>
        <w:t> </w:t>
      </w:r>
      <w:r>
        <w:rPr/>
        <w:t>altar</w:t>
      </w:r>
      <w:r>
        <w:rPr>
          <w:spacing w:val="-3"/>
        </w:rPr>
        <w:t> </w:t>
      </w:r>
      <w:r>
        <w:rPr/>
        <w:t>where</w:t>
      </w:r>
      <w:r>
        <w:rPr>
          <w:spacing w:val="-4"/>
        </w:rPr>
        <w:t> </w:t>
      </w:r>
      <w:r>
        <w:rPr/>
        <w:t>food</w:t>
      </w:r>
      <w:r>
        <w:rPr>
          <w:spacing w:val="-3"/>
        </w:rPr>
        <w:t> </w:t>
      </w:r>
      <w:r>
        <w:rPr/>
        <w:t>becomes</w:t>
      </w:r>
      <w:r>
        <w:rPr>
          <w:spacing w:val="-3"/>
        </w:rPr>
        <w:t> </w:t>
      </w:r>
      <w:r>
        <w:rPr/>
        <w:t>form,</w:t>
      </w:r>
      <w:r>
        <w:rPr>
          <w:spacing w:val="-3"/>
        </w:rPr>
        <w:t> </w:t>
      </w:r>
      <w:r>
        <w:rPr/>
        <w:t>thought</w:t>
      </w:r>
      <w:r>
        <w:rPr>
          <w:spacing w:val="-3"/>
        </w:rPr>
        <w:t> </w:t>
      </w:r>
      <w:r>
        <w:rPr/>
        <w:t>becomes</w:t>
      </w:r>
      <w:r>
        <w:rPr>
          <w:spacing w:val="-3"/>
        </w:rPr>
        <w:t> </w:t>
      </w:r>
      <w:r>
        <w:rPr/>
        <w:t>tissue,</w:t>
      </w:r>
      <w:r>
        <w:rPr>
          <w:spacing w:val="-3"/>
        </w:rPr>
        <w:t> </w:t>
      </w:r>
      <w:r>
        <w:rPr/>
        <w:t>and</w:t>
      </w:r>
      <w:r>
        <w:rPr>
          <w:spacing w:val="-3"/>
        </w:rPr>
        <w:t> </w:t>
      </w:r>
      <w:r>
        <w:rPr/>
        <w:t>identity begins to hum. Let us move now to that temple of transformation, where digestion becomes discernment and immunity is built not by force, but by recognition.</w:t>
      </w:r>
    </w:p>
    <w:p>
      <w:pPr>
        <w:pStyle w:val="BodyText"/>
        <w:spacing w:before="246"/>
      </w:pPr>
      <w:r>
        <w:rPr/>
        <w:t>The</w:t>
      </w:r>
      <w:r>
        <w:rPr>
          <w:spacing w:val="-2"/>
        </w:rPr>
        <w:t> </w:t>
      </w:r>
      <w:r>
        <w:rPr/>
        <w:t>journey</w:t>
      </w:r>
      <w:r>
        <w:rPr>
          <w:spacing w:val="-1"/>
        </w:rPr>
        <w:t> </w:t>
      </w:r>
      <w:r>
        <w:rPr/>
        <w:t>continues,</w:t>
      </w:r>
      <w:r>
        <w:rPr>
          <w:spacing w:val="-1"/>
        </w:rPr>
        <w:t> </w:t>
      </w:r>
      <w:r>
        <w:rPr/>
        <w:t>deeper</w:t>
      </w:r>
      <w:r>
        <w:rPr>
          <w:spacing w:val="-1"/>
        </w:rPr>
        <w:t> </w:t>
      </w:r>
      <w:r>
        <w:rPr/>
        <w:t>into</w:t>
      </w:r>
      <w:r>
        <w:rPr>
          <w:spacing w:val="-2"/>
        </w:rPr>
        <w:t> </w:t>
      </w:r>
      <w:r>
        <w:rPr/>
        <w:t>the</w:t>
      </w:r>
      <w:r>
        <w:rPr>
          <w:spacing w:val="-1"/>
        </w:rPr>
        <w:t> </w:t>
      </w:r>
      <w:r>
        <w:rPr>
          <w:spacing w:val="-2"/>
        </w:rPr>
        <w:t>Self.</w:t>
      </w:r>
    </w:p>
    <w:p>
      <w:pPr>
        <w:pStyle w:val="BodyText"/>
        <w:spacing w:line="242" w:lineRule="auto"/>
      </w:pPr>
      <w:r>
        <w:rPr/>
        <w:t>In</w:t>
      </w:r>
      <w:r>
        <w:rPr>
          <w:spacing w:val="-3"/>
        </w:rPr>
        <w:t> </w:t>
      </w:r>
      <w:r>
        <w:rPr/>
        <w:t>chapters</w:t>
      </w:r>
      <w:r>
        <w:rPr>
          <w:spacing w:val="-3"/>
        </w:rPr>
        <w:t> </w:t>
      </w:r>
      <w:r>
        <w:rPr/>
        <w:t>ahead,</w:t>
      </w:r>
      <w:r>
        <w:rPr>
          <w:spacing w:val="-3"/>
        </w:rPr>
        <w:t> </w:t>
      </w:r>
      <w:r>
        <w:rPr/>
        <w:t>we</w:t>
      </w:r>
      <w:r>
        <w:rPr>
          <w:spacing w:val="-4"/>
        </w:rPr>
        <w:t> </w:t>
      </w:r>
      <w:r>
        <w:rPr/>
        <w:t>will</w:t>
      </w:r>
      <w:r>
        <w:rPr>
          <w:spacing w:val="-3"/>
        </w:rPr>
        <w:t> </w:t>
      </w:r>
      <w:r>
        <w:rPr/>
        <w:t>meet</w:t>
      </w:r>
      <w:r>
        <w:rPr>
          <w:spacing w:val="-15"/>
        </w:rPr>
        <w:t> </w:t>
      </w:r>
      <w:r>
        <w:rPr/>
        <w:t>Agni—the</w:t>
      </w:r>
      <w:r>
        <w:rPr>
          <w:spacing w:val="-4"/>
        </w:rPr>
        <w:t> </w:t>
      </w:r>
      <w:r>
        <w:rPr/>
        <w:t>discerning</w:t>
      </w:r>
      <w:r>
        <w:rPr>
          <w:spacing w:val="-4"/>
        </w:rPr>
        <w:t> </w:t>
      </w:r>
      <w:r>
        <w:rPr/>
        <w:t>flame</w:t>
      </w:r>
      <w:r>
        <w:rPr>
          <w:spacing w:val="-4"/>
        </w:rPr>
        <w:t> </w:t>
      </w:r>
      <w:r>
        <w:rPr/>
        <w:t>that</w:t>
      </w:r>
      <w:r>
        <w:rPr>
          <w:spacing w:val="-3"/>
        </w:rPr>
        <w:t> </w:t>
      </w:r>
      <w:r>
        <w:rPr/>
        <w:t>transforms</w:t>
      </w:r>
      <w:r>
        <w:rPr>
          <w:spacing w:val="-3"/>
        </w:rPr>
        <w:t> </w:t>
      </w:r>
      <w:r>
        <w:rPr/>
        <w:t>both</w:t>
      </w:r>
      <w:r>
        <w:rPr>
          <w:spacing w:val="-3"/>
        </w:rPr>
        <w:t> </w:t>
      </w:r>
      <w:r>
        <w:rPr/>
        <w:t>food</w:t>
      </w:r>
      <w:r>
        <w:rPr>
          <w:spacing w:val="-3"/>
        </w:rPr>
        <w:t> </w:t>
      </w:r>
      <w:r>
        <w:rPr/>
        <w:t>and</w:t>
      </w:r>
      <w:r>
        <w:rPr>
          <w:spacing w:val="-3"/>
        </w:rPr>
        <w:t> </w:t>
      </w:r>
      <w:r>
        <w:rPr/>
        <w:t>thought, and</w:t>
      </w:r>
      <w:r>
        <w:rPr>
          <w:spacing w:val="-15"/>
        </w:rPr>
        <w:t> </w:t>
      </w:r>
      <w:r>
        <w:rPr/>
        <w:t>Ama—the</w:t>
      </w:r>
      <w:r>
        <w:rPr>
          <w:spacing w:val="-8"/>
        </w:rPr>
        <w:t> </w:t>
      </w:r>
      <w:r>
        <w:rPr/>
        <w:t>residue</w:t>
      </w:r>
      <w:r>
        <w:rPr>
          <w:spacing w:val="-5"/>
        </w:rPr>
        <w:t> </w:t>
      </w:r>
      <w:r>
        <w:rPr/>
        <w:t>left</w:t>
      </w:r>
      <w:r>
        <w:rPr>
          <w:spacing w:val="-4"/>
        </w:rPr>
        <w:t> </w:t>
      </w:r>
      <w:r>
        <w:rPr/>
        <w:t>behind</w:t>
      </w:r>
      <w:r>
        <w:rPr>
          <w:spacing w:val="-4"/>
        </w:rPr>
        <w:t> </w:t>
      </w:r>
      <w:r>
        <w:rPr/>
        <w:t>when</w:t>
      </w:r>
      <w:r>
        <w:rPr>
          <w:spacing w:val="-15"/>
        </w:rPr>
        <w:t> </w:t>
      </w:r>
      <w:r>
        <w:rPr/>
        <w:t>Agni</w:t>
      </w:r>
      <w:r>
        <w:rPr>
          <w:spacing w:val="-5"/>
        </w:rPr>
        <w:t> </w:t>
      </w:r>
      <w:r>
        <w:rPr/>
        <w:t>flickers</w:t>
      </w:r>
      <w:r>
        <w:rPr>
          <w:spacing w:val="-4"/>
        </w:rPr>
        <w:t> </w:t>
      </w:r>
      <w:r>
        <w:rPr/>
        <w:t>or</w:t>
      </w:r>
      <w:r>
        <w:rPr>
          <w:spacing w:val="-4"/>
        </w:rPr>
        <w:t> </w:t>
      </w:r>
      <w:r>
        <w:rPr/>
        <w:t>fades.</w:t>
      </w:r>
      <w:r>
        <w:rPr>
          <w:spacing w:val="-9"/>
        </w:rPr>
        <w:t> </w:t>
      </w:r>
      <w:r>
        <w:rPr/>
        <w:t>We</w:t>
      </w:r>
      <w:r>
        <w:rPr>
          <w:spacing w:val="-5"/>
        </w:rPr>
        <w:t> </w:t>
      </w:r>
      <w:r>
        <w:rPr/>
        <w:t>will</w:t>
      </w:r>
      <w:r>
        <w:rPr>
          <w:spacing w:val="-4"/>
        </w:rPr>
        <w:t> </w:t>
      </w:r>
      <w:r>
        <w:rPr/>
        <w:t>meet</w:t>
      </w:r>
      <w:r>
        <w:rPr>
          <w:spacing w:val="-4"/>
        </w:rPr>
        <w:t> </w:t>
      </w:r>
      <w:r>
        <w:rPr/>
        <w:t>Ojas,</w:t>
      </w:r>
      <w:r>
        <w:rPr>
          <w:spacing w:val="-4"/>
        </w:rPr>
        <w:t> </w:t>
      </w:r>
      <w:r>
        <w:rPr/>
        <w:t>the</w:t>
      </w:r>
      <w:r>
        <w:rPr>
          <w:spacing w:val="-5"/>
        </w:rPr>
        <w:t> </w:t>
      </w:r>
      <w:r>
        <w:rPr/>
        <w:t>subtle</w:t>
      </w:r>
      <w:r>
        <w:rPr>
          <w:spacing w:val="-5"/>
        </w:rPr>
        <w:t> </w:t>
      </w:r>
      <w:r>
        <w:rPr/>
        <w:t>sap</w:t>
      </w:r>
      <w:r>
        <w:rPr>
          <w:spacing w:val="-4"/>
        </w:rPr>
        <w:t> </w:t>
      </w:r>
      <w:r>
        <w:rPr/>
        <w:t>of vitality that safeguards our immunity and our joy. We will see how Sama Doshas—those in harmonious rhythm—form the ground of resilience, while their misalignment gives rise to Saama states that confuse the body’s intelligence.</w:t>
      </w:r>
    </w:p>
    <w:p>
      <w:pPr>
        <w:pStyle w:val="BodyText"/>
        <w:spacing w:line="242" w:lineRule="auto" w:before="246"/>
        <w:ind w:right="140"/>
      </w:pPr>
      <w:r>
        <w:rPr/>
        <w:t>We will explore the roots of this confusion in Prajnaparadha—the error of wisdom, and in Attatvabhinivesh—the</w:t>
      </w:r>
      <w:r>
        <w:rPr>
          <w:spacing w:val="-4"/>
        </w:rPr>
        <w:t> </w:t>
      </w:r>
      <w:r>
        <w:rPr/>
        <w:t>clinging</w:t>
      </w:r>
      <w:r>
        <w:rPr>
          <w:spacing w:val="-2"/>
        </w:rPr>
        <w:t> </w:t>
      </w:r>
      <w:r>
        <w:rPr/>
        <w:t>to</w:t>
      </w:r>
      <w:r>
        <w:rPr>
          <w:spacing w:val="-2"/>
        </w:rPr>
        <w:t> </w:t>
      </w:r>
      <w:r>
        <w:rPr/>
        <w:t>the</w:t>
      </w:r>
      <w:r>
        <w:rPr>
          <w:spacing w:val="-3"/>
        </w:rPr>
        <w:t> </w:t>
      </w:r>
      <w:r>
        <w:rPr/>
        <w:t>untrue.</w:t>
      </w:r>
      <w:r>
        <w:rPr>
          <w:spacing w:val="-15"/>
        </w:rPr>
        <w:t> </w:t>
      </w:r>
      <w:r>
        <w:rPr/>
        <w:t>And</w:t>
      </w:r>
      <w:r>
        <w:rPr>
          <w:spacing w:val="-2"/>
        </w:rPr>
        <w:t> </w:t>
      </w:r>
      <w:r>
        <w:rPr/>
        <w:t>we</w:t>
      </w:r>
      <w:r>
        <w:rPr>
          <w:spacing w:val="-3"/>
        </w:rPr>
        <w:t> </w:t>
      </w:r>
      <w:r>
        <w:rPr/>
        <w:t>will</w:t>
      </w:r>
      <w:r>
        <w:rPr>
          <w:spacing w:val="-2"/>
        </w:rPr>
        <w:t> </w:t>
      </w:r>
      <w:r>
        <w:rPr/>
        <w:t>revisit</w:t>
      </w:r>
      <w:r>
        <w:rPr>
          <w:spacing w:val="-2"/>
        </w:rPr>
        <w:t> </w:t>
      </w:r>
      <w:r>
        <w:rPr/>
        <w:t>the</w:t>
      </w:r>
      <w:r>
        <w:rPr>
          <w:spacing w:val="-3"/>
        </w:rPr>
        <w:t> </w:t>
      </w:r>
      <w:r>
        <w:rPr/>
        <w:t>Doshas</w:t>
      </w:r>
      <w:r>
        <w:rPr>
          <w:spacing w:val="-2"/>
        </w:rPr>
        <w:t> </w:t>
      </w:r>
      <w:r>
        <w:rPr/>
        <w:t>again</w:t>
      </w:r>
      <w:r>
        <w:rPr>
          <w:spacing w:val="-2"/>
        </w:rPr>
        <w:t> </w:t>
      </w:r>
      <w:r>
        <w:rPr/>
        <w:t>and</w:t>
      </w:r>
      <w:r>
        <w:rPr>
          <w:spacing w:val="-2"/>
        </w:rPr>
        <w:t> </w:t>
      </w:r>
      <w:r>
        <w:rPr/>
        <w:t>again,</w:t>
      </w:r>
      <w:r>
        <w:rPr>
          <w:spacing w:val="-2"/>
        </w:rPr>
        <w:t> </w:t>
      </w:r>
      <w:r>
        <w:rPr/>
        <w:t>not</w:t>
      </w:r>
      <w:r>
        <w:rPr>
          <w:spacing w:val="-2"/>
        </w:rPr>
        <w:t> </w:t>
      </w:r>
      <w:r>
        <w:rPr/>
        <w:t>as theories, but as lived experiences—shifting with our breath, our choices, our inner climate.</w:t>
      </w:r>
    </w:p>
    <w:p>
      <w:pPr>
        <w:pStyle w:val="BodyText"/>
        <w:spacing w:line="242" w:lineRule="auto"/>
        <w:ind w:right="208"/>
      </w:pPr>
      <w:r>
        <w:rPr/>
        <w:t>Because</w:t>
      </w:r>
      <w:r>
        <w:rPr>
          <w:spacing w:val="-3"/>
        </w:rPr>
        <w:t> </w:t>
      </w:r>
      <w:r>
        <w:rPr/>
        <w:t>to</w:t>
      </w:r>
      <w:r>
        <w:rPr>
          <w:spacing w:val="-2"/>
        </w:rPr>
        <w:t> </w:t>
      </w:r>
      <w:r>
        <w:rPr/>
        <w:t>understand</w:t>
      </w:r>
      <w:r>
        <w:rPr>
          <w:spacing w:val="-2"/>
        </w:rPr>
        <w:t> </w:t>
      </w:r>
      <w:r>
        <w:rPr/>
        <w:t>health</w:t>
      </w:r>
      <w:r>
        <w:rPr>
          <w:spacing w:val="-2"/>
        </w:rPr>
        <w:t> </w:t>
      </w:r>
      <w:r>
        <w:rPr/>
        <w:t>is</w:t>
      </w:r>
      <w:r>
        <w:rPr>
          <w:spacing w:val="-2"/>
        </w:rPr>
        <w:t> </w:t>
      </w:r>
      <w:r>
        <w:rPr/>
        <w:t>not</w:t>
      </w:r>
      <w:r>
        <w:rPr>
          <w:spacing w:val="-2"/>
        </w:rPr>
        <w:t> </w:t>
      </w:r>
      <w:r>
        <w:rPr/>
        <w:t>to</w:t>
      </w:r>
      <w:r>
        <w:rPr>
          <w:spacing w:val="-2"/>
        </w:rPr>
        <w:t> </w:t>
      </w:r>
      <w:r>
        <w:rPr/>
        <w:t>understand</w:t>
      </w:r>
      <w:r>
        <w:rPr>
          <w:spacing w:val="-2"/>
        </w:rPr>
        <w:t> </w:t>
      </w:r>
      <w:r>
        <w:rPr/>
        <w:t>the</w:t>
      </w:r>
      <w:r>
        <w:rPr>
          <w:spacing w:val="-3"/>
        </w:rPr>
        <w:t> </w:t>
      </w:r>
      <w:r>
        <w:rPr/>
        <w:t>Doshas</w:t>
      </w:r>
      <w:r>
        <w:rPr>
          <w:spacing w:val="-2"/>
        </w:rPr>
        <w:t> </w:t>
      </w:r>
      <w:r>
        <w:rPr/>
        <w:t>once</w:t>
      </w:r>
      <w:r>
        <w:rPr>
          <w:spacing w:val="-3"/>
        </w:rPr>
        <w:t> </w:t>
      </w:r>
      <w:r>
        <w:rPr/>
        <w:t>and</w:t>
      </w:r>
      <w:r>
        <w:rPr>
          <w:spacing w:val="-2"/>
        </w:rPr>
        <w:t> </w:t>
      </w:r>
      <w:r>
        <w:rPr/>
        <w:t>for</w:t>
      </w:r>
      <w:r>
        <w:rPr>
          <w:spacing w:val="-2"/>
        </w:rPr>
        <w:t> </w:t>
      </w:r>
      <w:r>
        <w:rPr/>
        <w:t>all—but</w:t>
      </w:r>
      <w:r>
        <w:rPr>
          <w:spacing w:val="-2"/>
        </w:rPr>
        <w:t> </w:t>
      </w:r>
      <w:r>
        <w:rPr/>
        <w:t>to</w:t>
      </w:r>
      <w:r>
        <w:rPr>
          <w:spacing w:val="-2"/>
        </w:rPr>
        <w:t> </w:t>
      </w:r>
      <w:r>
        <w:rPr/>
        <w:t>walk</w:t>
      </w:r>
      <w:r>
        <w:rPr>
          <w:spacing w:val="-2"/>
        </w:rPr>
        <w:t> </w:t>
      </w:r>
      <w:r>
        <w:rPr/>
        <w:t>with them, listen to them, and restore their rhythm every single day.</w:t>
      </w:r>
    </w:p>
    <w:p>
      <w:pPr>
        <w:pStyle w:val="BodyText"/>
        <w:spacing w:after="0" w:line="242" w:lineRule="auto"/>
        <w:sectPr>
          <w:pgSz w:w="11910" w:h="16840"/>
          <w:pgMar w:top="1080" w:bottom="280" w:left="992" w:right="992"/>
        </w:sectPr>
      </w:pPr>
    </w:p>
    <w:p>
      <w:pPr>
        <w:pStyle w:val="Heading1"/>
        <w:ind w:left="247"/>
      </w:pPr>
      <w:r>
        <w:rPr>
          <w:spacing w:val="-9"/>
        </w:rPr>
        <w:t>Why</w:t>
      </w:r>
      <w:r>
        <w:rPr>
          <w:spacing w:val="-20"/>
        </w:rPr>
        <w:t> </w:t>
      </w:r>
      <w:r>
        <w:rPr>
          <w:spacing w:val="-5"/>
        </w:rPr>
        <w:t>Me?</w:t>
      </w:r>
    </w:p>
    <w:p>
      <w:pPr>
        <w:pStyle w:val="BodyText"/>
        <w:spacing w:before="376"/>
      </w:pPr>
      <w:r>
        <w:rPr/>
        <w:t>It</w:t>
      </w:r>
      <w:r>
        <w:rPr>
          <w:spacing w:val="-3"/>
        </w:rPr>
        <w:t> </w:t>
      </w:r>
      <w:r>
        <w:rPr/>
        <w:t>was a</w:t>
      </w:r>
      <w:r>
        <w:rPr>
          <w:spacing w:val="-2"/>
        </w:rPr>
        <w:t> </w:t>
      </w:r>
      <w:r>
        <w:rPr/>
        <w:t>normal day</w:t>
      </w:r>
      <w:r>
        <w:rPr>
          <w:spacing w:val="-1"/>
        </w:rPr>
        <w:t> </w:t>
      </w:r>
      <w:r>
        <w:rPr/>
        <w:t>in OPD,</w:t>
      </w:r>
      <w:r>
        <w:rPr>
          <w:spacing w:val="-1"/>
        </w:rPr>
        <w:t> </w:t>
      </w:r>
      <w:r>
        <w:rPr/>
        <w:t>until she</w:t>
      </w:r>
      <w:r>
        <w:rPr>
          <w:spacing w:val="-2"/>
        </w:rPr>
        <w:t> </w:t>
      </w:r>
      <w:r>
        <w:rPr/>
        <w:t>walked in-</w:t>
      </w:r>
      <w:r>
        <w:rPr>
          <w:spacing w:val="-1"/>
        </w:rPr>
        <w:t> </w:t>
      </w:r>
      <w:r>
        <w:rPr/>
        <w:t>with her </w:t>
      </w:r>
      <w:r>
        <w:rPr>
          <w:spacing w:val="-2"/>
        </w:rPr>
        <w:t>parents.</w:t>
      </w:r>
    </w:p>
    <w:p>
      <w:pPr>
        <w:pStyle w:val="BodyText"/>
        <w:spacing w:line="242" w:lineRule="auto"/>
        <w:ind w:right="262"/>
      </w:pPr>
      <w:r>
        <w:rPr/>
        <w:t>She was sixteen. The kind of age where the world expects you to bloom. But the faint butterfly- shaped</w:t>
      </w:r>
      <w:r>
        <w:rPr>
          <w:spacing w:val="-3"/>
        </w:rPr>
        <w:t> </w:t>
      </w:r>
      <w:r>
        <w:rPr/>
        <w:t>rash</w:t>
      </w:r>
      <w:r>
        <w:rPr>
          <w:spacing w:val="-3"/>
        </w:rPr>
        <w:t> </w:t>
      </w:r>
      <w:r>
        <w:rPr/>
        <w:t>across</w:t>
      </w:r>
      <w:r>
        <w:rPr>
          <w:spacing w:val="-3"/>
        </w:rPr>
        <w:t> </w:t>
      </w:r>
      <w:r>
        <w:rPr/>
        <w:t>her</w:t>
      </w:r>
      <w:r>
        <w:rPr>
          <w:spacing w:val="-3"/>
        </w:rPr>
        <w:t> </w:t>
      </w:r>
      <w:r>
        <w:rPr/>
        <w:t>cheeks</w:t>
      </w:r>
      <w:r>
        <w:rPr>
          <w:spacing w:val="-3"/>
        </w:rPr>
        <w:t> </w:t>
      </w:r>
      <w:r>
        <w:rPr/>
        <w:t>stopped</w:t>
      </w:r>
      <w:r>
        <w:rPr>
          <w:spacing w:val="-3"/>
        </w:rPr>
        <w:t> </w:t>
      </w:r>
      <w:r>
        <w:rPr/>
        <w:t>me</w:t>
      </w:r>
      <w:r>
        <w:rPr>
          <w:spacing w:val="-4"/>
        </w:rPr>
        <w:t> </w:t>
      </w:r>
      <w:r>
        <w:rPr/>
        <w:t>cold.</w:t>
      </w:r>
      <w:r>
        <w:rPr>
          <w:spacing w:val="-3"/>
        </w:rPr>
        <w:t> </w:t>
      </w:r>
      <w:r>
        <w:rPr/>
        <w:t>For</w:t>
      </w:r>
      <w:r>
        <w:rPr>
          <w:spacing w:val="-3"/>
        </w:rPr>
        <w:t> </w:t>
      </w:r>
      <w:r>
        <w:rPr/>
        <w:t>a</w:t>
      </w:r>
      <w:r>
        <w:rPr>
          <w:spacing w:val="-4"/>
        </w:rPr>
        <w:t> </w:t>
      </w:r>
      <w:r>
        <w:rPr/>
        <w:t>physician,</w:t>
      </w:r>
      <w:r>
        <w:rPr>
          <w:spacing w:val="-3"/>
        </w:rPr>
        <w:t> </w:t>
      </w:r>
      <w:r>
        <w:rPr/>
        <w:t>that</w:t>
      </w:r>
      <w:r>
        <w:rPr>
          <w:spacing w:val="-3"/>
        </w:rPr>
        <w:t> </w:t>
      </w:r>
      <w:r>
        <w:rPr/>
        <w:t>flush</w:t>
      </w:r>
      <w:r>
        <w:rPr>
          <w:spacing w:val="-3"/>
        </w:rPr>
        <w:t> </w:t>
      </w:r>
      <w:r>
        <w:rPr/>
        <w:t>of</w:t>
      </w:r>
      <w:r>
        <w:rPr>
          <w:spacing w:val="-3"/>
        </w:rPr>
        <w:t> </w:t>
      </w:r>
      <w:r>
        <w:rPr/>
        <w:t>pink</w:t>
      </w:r>
      <w:r>
        <w:rPr>
          <w:spacing w:val="-3"/>
        </w:rPr>
        <w:t> </w:t>
      </w:r>
      <w:r>
        <w:rPr/>
        <w:t>was</w:t>
      </w:r>
      <w:r>
        <w:rPr>
          <w:spacing w:val="-3"/>
        </w:rPr>
        <w:t> </w:t>
      </w:r>
      <w:r>
        <w:rPr/>
        <w:t>practically an exclamation: SLE.</w:t>
      </w:r>
    </w:p>
    <w:p>
      <w:pPr>
        <w:pStyle w:val="BodyText"/>
        <w:spacing w:line="242" w:lineRule="auto"/>
        <w:ind w:right="262"/>
      </w:pPr>
      <w:r>
        <w:rPr/>
        <w:t>Still,</w:t>
      </w:r>
      <w:r>
        <w:rPr>
          <w:spacing w:val="-3"/>
        </w:rPr>
        <w:t> </w:t>
      </w:r>
      <w:r>
        <w:rPr/>
        <w:t>it</w:t>
      </w:r>
      <w:r>
        <w:rPr>
          <w:spacing w:val="-3"/>
        </w:rPr>
        <w:t> </w:t>
      </w:r>
      <w:r>
        <w:rPr/>
        <w:t>wasn’t</w:t>
      </w:r>
      <w:r>
        <w:rPr>
          <w:spacing w:val="-3"/>
        </w:rPr>
        <w:t> </w:t>
      </w:r>
      <w:r>
        <w:rPr/>
        <w:t>the</w:t>
      </w:r>
      <w:r>
        <w:rPr>
          <w:spacing w:val="-3"/>
        </w:rPr>
        <w:t> </w:t>
      </w:r>
      <w:r>
        <w:rPr/>
        <w:t>malar</w:t>
      </w:r>
      <w:r>
        <w:rPr>
          <w:spacing w:val="-3"/>
        </w:rPr>
        <w:t> </w:t>
      </w:r>
      <w:r>
        <w:rPr/>
        <w:t>rash</w:t>
      </w:r>
      <w:r>
        <w:rPr>
          <w:spacing w:val="-3"/>
        </w:rPr>
        <w:t> </w:t>
      </w:r>
      <w:r>
        <w:rPr/>
        <w:t>that</w:t>
      </w:r>
      <w:r>
        <w:rPr>
          <w:spacing w:val="-3"/>
        </w:rPr>
        <w:t> </w:t>
      </w:r>
      <w:r>
        <w:rPr/>
        <w:t>held</w:t>
      </w:r>
      <w:r>
        <w:rPr>
          <w:spacing w:val="-3"/>
        </w:rPr>
        <w:t> </w:t>
      </w:r>
      <w:r>
        <w:rPr/>
        <w:t>my</w:t>
      </w:r>
      <w:r>
        <w:rPr>
          <w:spacing w:val="-3"/>
        </w:rPr>
        <w:t> </w:t>
      </w:r>
      <w:r>
        <w:rPr/>
        <w:t>gaze—it</w:t>
      </w:r>
      <w:r>
        <w:rPr>
          <w:spacing w:val="-3"/>
        </w:rPr>
        <w:t> </w:t>
      </w:r>
      <w:r>
        <w:rPr/>
        <w:t>was</w:t>
      </w:r>
      <w:r>
        <w:rPr>
          <w:spacing w:val="-3"/>
        </w:rPr>
        <w:t> </w:t>
      </w:r>
      <w:r>
        <w:rPr/>
        <w:t>the</w:t>
      </w:r>
      <w:r>
        <w:rPr>
          <w:spacing w:val="-3"/>
        </w:rPr>
        <w:t> </w:t>
      </w:r>
      <w:r>
        <w:rPr/>
        <w:t>gloves.</w:t>
      </w:r>
      <w:r>
        <w:rPr>
          <w:spacing w:val="-3"/>
        </w:rPr>
        <w:t> </w:t>
      </w:r>
      <w:r>
        <w:rPr/>
        <w:t>Not</w:t>
      </w:r>
      <w:r>
        <w:rPr>
          <w:spacing w:val="-3"/>
        </w:rPr>
        <w:t> </w:t>
      </w:r>
      <w:r>
        <w:rPr/>
        <w:t>woolen.</w:t>
      </w:r>
      <w:r>
        <w:rPr>
          <w:spacing w:val="-3"/>
        </w:rPr>
        <w:t> </w:t>
      </w:r>
      <w:r>
        <w:rPr/>
        <w:t>Not</w:t>
      </w:r>
      <w:r>
        <w:rPr>
          <w:spacing w:val="-3"/>
        </w:rPr>
        <w:t> </w:t>
      </w:r>
      <w:r>
        <w:rPr/>
        <w:t>stylish.</w:t>
      </w:r>
      <w:r>
        <w:rPr>
          <w:spacing w:val="-3"/>
        </w:rPr>
        <w:t> </w:t>
      </w:r>
      <w:r>
        <w:rPr/>
        <w:t>Just there, hiding something.</w:t>
      </w:r>
    </w:p>
    <w:p>
      <w:pPr>
        <w:pStyle w:val="BodyText"/>
        <w:spacing w:line="242" w:lineRule="auto" w:before="243"/>
      </w:pPr>
      <w:r>
        <w:rPr/>
        <w:t>Her</w:t>
      </w:r>
      <w:r>
        <w:rPr>
          <w:spacing w:val="-3"/>
        </w:rPr>
        <w:t> </w:t>
      </w:r>
      <w:r>
        <w:rPr/>
        <w:t>parents</w:t>
      </w:r>
      <w:r>
        <w:rPr>
          <w:spacing w:val="-3"/>
        </w:rPr>
        <w:t> </w:t>
      </w:r>
      <w:r>
        <w:rPr/>
        <w:t>looked</w:t>
      </w:r>
      <w:r>
        <w:rPr>
          <w:spacing w:val="-3"/>
        </w:rPr>
        <w:t> </w:t>
      </w:r>
      <w:r>
        <w:rPr/>
        <w:t>weary,</w:t>
      </w:r>
      <w:r>
        <w:rPr>
          <w:spacing w:val="-3"/>
        </w:rPr>
        <w:t> </w:t>
      </w:r>
      <w:r>
        <w:rPr/>
        <w:t>that</w:t>
      </w:r>
      <w:r>
        <w:rPr>
          <w:spacing w:val="-3"/>
        </w:rPr>
        <w:t> </w:t>
      </w:r>
      <w:r>
        <w:rPr/>
        <w:t>quiet</w:t>
      </w:r>
      <w:r>
        <w:rPr>
          <w:spacing w:val="-3"/>
        </w:rPr>
        <w:t> </w:t>
      </w:r>
      <w:r>
        <w:rPr/>
        <w:t>panic</w:t>
      </w:r>
      <w:r>
        <w:rPr>
          <w:spacing w:val="-4"/>
        </w:rPr>
        <w:t> </w:t>
      </w:r>
      <w:r>
        <w:rPr/>
        <w:t>of</w:t>
      </w:r>
      <w:r>
        <w:rPr>
          <w:spacing w:val="-3"/>
        </w:rPr>
        <w:t> </w:t>
      </w:r>
      <w:r>
        <w:rPr/>
        <w:t>people</w:t>
      </w:r>
      <w:r>
        <w:rPr>
          <w:spacing w:val="-4"/>
        </w:rPr>
        <w:t> </w:t>
      </w:r>
      <w:r>
        <w:rPr/>
        <w:t>who’ve</w:t>
      </w:r>
      <w:r>
        <w:rPr>
          <w:spacing w:val="-4"/>
        </w:rPr>
        <w:t> </w:t>
      </w:r>
      <w:r>
        <w:rPr/>
        <w:t>spent</w:t>
      </w:r>
      <w:r>
        <w:rPr>
          <w:spacing w:val="-3"/>
        </w:rPr>
        <w:t> </w:t>
      </w:r>
      <w:r>
        <w:rPr/>
        <w:t>too</w:t>
      </w:r>
      <w:r>
        <w:rPr>
          <w:spacing w:val="-3"/>
        </w:rPr>
        <w:t> </w:t>
      </w:r>
      <w:r>
        <w:rPr/>
        <w:t>much</w:t>
      </w:r>
      <w:r>
        <w:rPr>
          <w:spacing w:val="-3"/>
        </w:rPr>
        <w:t> </w:t>
      </w:r>
      <w:r>
        <w:rPr/>
        <w:t>time</w:t>
      </w:r>
      <w:r>
        <w:rPr>
          <w:spacing w:val="-4"/>
        </w:rPr>
        <w:t> </w:t>
      </w:r>
      <w:r>
        <w:rPr/>
        <w:t>in</w:t>
      </w:r>
      <w:r>
        <w:rPr>
          <w:spacing w:val="-3"/>
        </w:rPr>
        <w:t> </w:t>
      </w:r>
      <w:r>
        <w:rPr/>
        <w:t>waiting</w:t>
      </w:r>
      <w:r>
        <w:rPr>
          <w:spacing w:val="-3"/>
        </w:rPr>
        <w:t> </w:t>
      </w:r>
      <w:r>
        <w:rPr/>
        <w:t>rooms. But the girl? She looked… irritated. Defiant, almost. She didn’t wait for small talk.</w:t>
      </w:r>
    </w:p>
    <w:p>
      <w:pPr>
        <w:pStyle w:val="BodyText"/>
        <w:spacing w:before="242"/>
      </w:pPr>
      <w:r>
        <w:rPr/>
        <w:t>“What</w:t>
      </w:r>
      <w:r>
        <w:rPr>
          <w:spacing w:val="-4"/>
        </w:rPr>
        <w:t> </w:t>
      </w:r>
      <w:r>
        <w:rPr/>
        <w:t>happened,</w:t>
      </w:r>
      <w:r>
        <w:rPr>
          <w:spacing w:val="-2"/>
        </w:rPr>
        <w:t> </w:t>
      </w:r>
      <w:r>
        <w:rPr/>
        <w:t>beta?”</w:t>
      </w:r>
      <w:r>
        <w:rPr>
          <w:spacing w:val="-3"/>
        </w:rPr>
        <w:t> </w:t>
      </w:r>
      <w:r>
        <w:rPr/>
        <w:t>I</w:t>
      </w:r>
      <w:r>
        <w:rPr>
          <w:spacing w:val="-1"/>
        </w:rPr>
        <w:t> </w:t>
      </w:r>
      <w:r>
        <w:rPr/>
        <w:t>asked,</w:t>
      </w:r>
      <w:r>
        <w:rPr>
          <w:spacing w:val="-2"/>
        </w:rPr>
        <w:t> </w:t>
      </w:r>
      <w:r>
        <w:rPr/>
        <w:t>keeping</w:t>
      </w:r>
      <w:r>
        <w:rPr>
          <w:spacing w:val="-2"/>
        </w:rPr>
        <w:t> </w:t>
      </w:r>
      <w:r>
        <w:rPr/>
        <w:t>my</w:t>
      </w:r>
      <w:r>
        <w:rPr>
          <w:spacing w:val="-2"/>
        </w:rPr>
        <w:t> </w:t>
      </w:r>
      <w:r>
        <w:rPr/>
        <w:t>voice</w:t>
      </w:r>
      <w:r>
        <w:rPr>
          <w:spacing w:val="-2"/>
        </w:rPr>
        <w:t> soft.</w:t>
      </w:r>
    </w:p>
    <w:p>
      <w:pPr>
        <w:pStyle w:val="BodyText"/>
      </w:pPr>
      <w:r>
        <w:rPr/>
        <w:t>She</w:t>
      </w:r>
      <w:r>
        <w:rPr>
          <w:spacing w:val="-4"/>
        </w:rPr>
        <w:t> </w:t>
      </w:r>
      <w:r>
        <w:rPr/>
        <w:t>didn’t</w:t>
      </w:r>
      <w:r>
        <w:rPr>
          <w:spacing w:val="-3"/>
        </w:rPr>
        <w:t> </w:t>
      </w:r>
      <w:r>
        <w:rPr/>
        <w:t>answer.</w:t>
      </w:r>
      <w:r>
        <w:rPr>
          <w:spacing w:val="-3"/>
        </w:rPr>
        <w:t> </w:t>
      </w:r>
      <w:r>
        <w:rPr/>
        <w:t>Just</w:t>
      </w:r>
      <w:r>
        <w:rPr>
          <w:spacing w:val="-3"/>
        </w:rPr>
        <w:t> </w:t>
      </w:r>
      <w:r>
        <w:rPr/>
        <w:t>slipped</w:t>
      </w:r>
      <w:r>
        <w:rPr>
          <w:spacing w:val="-3"/>
        </w:rPr>
        <w:t> </w:t>
      </w:r>
      <w:r>
        <w:rPr/>
        <w:t>off</w:t>
      </w:r>
      <w:r>
        <w:rPr>
          <w:spacing w:val="-3"/>
        </w:rPr>
        <w:t> </w:t>
      </w:r>
      <w:r>
        <w:rPr/>
        <w:t>the</w:t>
      </w:r>
      <w:r>
        <w:rPr>
          <w:spacing w:val="-4"/>
        </w:rPr>
        <w:t> </w:t>
      </w:r>
      <w:r>
        <w:rPr/>
        <w:t>gloves,</w:t>
      </w:r>
      <w:r>
        <w:rPr>
          <w:spacing w:val="-3"/>
        </w:rPr>
        <w:t> </w:t>
      </w:r>
      <w:r>
        <w:rPr/>
        <w:t>one</w:t>
      </w:r>
      <w:r>
        <w:rPr>
          <w:spacing w:val="-3"/>
        </w:rPr>
        <w:t> </w:t>
      </w:r>
      <w:r>
        <w:rPr/>
        <w:t>finger</w:t>
      </w:r>
      <w:r>
        <w:rPr>
          <w:spacing w:val="-3"/>
        </w:rPr>
        <w:t> </w:t>
      </w:r>
      <w:r>
        <w:rPr/>
        <w:t>at</w:t>
      </w:r>
      <w:r>
        <w:rPr>
          <w:spacing w:val="-3"/>
        </w:rPr>
        <w:t> </w:t>
      </w:r>
      <w:r>
        <w:rPr/>
        <w:t>a</w:t>
      </w:r>
      <w:r>
        <w:rPr>
          <w:spacing w:val="-4"/>
        </w:rPr>
        <w:t> </w:t>
      </w:r>
      <w:r>
        <w:rPr/>
        <w:t>time,</w:t>
      </w:r>
      <w:r>
        <w:rPr>
          <w:spacing w:val="-3"/>
        </w:rPr>
        <w:t> </w:t>
      </w:r>
      <w:r>
        <w:rPr/>
        <w:t>and</w:t>
      </w:r>
      <w:r>
        <w:rPr>
          <w:spacing w:val="-3"/>
        </w:rPr>
        <w:t> </w:t>
      </w:r>
      <w:r>
        <w:rPr/>
        <w:t>held</w:t>
      </w:r>
      <w:r>
        <w:rPr>
          <w:spacing w:val="-3"/>
        </w:rPr>
        <w:t> </w:t>
      </w:r>
      <w:r>
        <w:rPr/>
        <w:t>out</w:t>
      </w:r>
      <w:r>
        <w:rPr>
          <w:spacing w:val="-3"/>
        </w:rPr>
        <w:t> </w:t>
      </w:r>
      <w:r>
        <w:rPr/>
        <w:t>her</w:t>
      </w:r>
      <w:r>
        <w:rPr>
          <w:spacing w:val="-3"/>
        </w:rPr>
        <w:t> </w:t>
      </w:r>
      <w:r>
        <w:rPr>
          <w:spacing w:val="-2"/>
        </w:rPr>
        <w:t>hands.</w:t>
      </w:r>
    </w:p>
    <w:p>
      <w:pPr>
        <w:pStyle w:val="BodyText"/>
        <w:spacing w:line="242" w:lineRule="auto"/>
      </w:pPr>
      <w:r>
        <w:rPr/>
        <w:t>I’ve</w:t>
      </w:r>
      <w:r>
        <w:rPr>
          <w:spacing w:val="-1"/>
        </w:rPr>
        <w:t> </w:t>
      </w:r>
      <w:r>
        <w:rPr/>
        <w:t>read hundreds of charts, examined countless symptoms—but her</w:t>
      </w:r>
      <w:r>
        <w:rPr>
          <w:spacing w:val="-1"/>
        </w:rPr>
        <w:t> </w:t>
      </w:r>
      <w:r>
        <w:rPr/>
        <w:t>fingertips told a</w:t>
      </w:r>
      <w:r>
        <w:rPr>
          <w:spacing w:val="-1"/>
        </w:rPr>
        <w:t> </w:t>
      </w:r>
      <w:r>
        <w:rPr/>
        <w:t>whole</w:t>
      </w:r>
      <w:r>
        <w:rPr>
          <w:spacing w:val="-1"/>
        </w:rPr>
        <w:t> </w:t>
      </w:r>
      <w:r>
        <w:rPr/>
        <w:t>story. Blackened</w:t>
      </w:r>
      <w:r>
        <w:rPr>
          <w:spacing w:val="-3"/>
        </w:rPr>
        <w:t> </w:t>
      </w:r>
      <w:r>
        <w:rPr/>
        <w:t>tips.</w:t>
      </w:r>
      <w:r>
        <w:rPr>
          <w:spacing w:val="-3"/>
        </w:rPr>
        <w:t> </w:t>
      </w:r>
      <w:r>
        <w:rPr/>
        <w:t>Brittle</w:t>
      </w:r>
      <w:r>
        <w:rPr>
          <w:spacing w:val="-4"/>
        </w:rPr>
        <w:t> </w:t>
      </w:r>
      <w:r>
        <w:rPr/>
        <w:t>edges.</w:t>
      </w:r>
      <w:r>
        <w:rPr>
          <w:spacing w:val="-3"/>
        </w:rPr>
        <w:t> </w:t>
      </w:r>
      <w:r>
        <w:rPr/>
        <w:t>Skin</w:t>
      </w:r>
      <w:r>
        <w:rPr>
          <w:spacing w:val="-3"/>
        </w:rPr>
        <w:t> </w:t>
      </w:r>
      <w:r>
        <w:rPr/>
        <w:t>that</w:t>
      </w:r>
      <w:r>
        <w:rPr>
          <w:spacing w:val="-3"/>
        </w:rPr>
        <w:t> </w:t>
      </w:r>
      <w:r>
        <w:rPr/>
        <w:t>had</w:t>
      </w:r>
      <w:r>
        <w:rPr>
          <w:spacing w:val="-3"/>
        </w:rPr>
        <w:t> </w:t>
      </w:r>
      <w:r>
        <w:rPr/>
        <w:t>hardened</w:t>
      </w:r>
      <w:r>
        <w:rPr>
          <w:spacing w:val="-3"/>
        </w:rPr>
        <w:t> </w:t>
      </w:r>
      <w:r>
        <w:rPr/>
        <w:t>over</w:t>
      </w:r>
      <w:r>
        <w:rPr>
          <w:spacing w:val="-3"/>
        </w:rPr>
        <w:t> </w:t>
      </w:r>
      <w:r>
        <w:rPr/>
        <w:t>time,</w:t>
      </w:r>
      <w:r>
        <w:rPr>
          <w:spacing w:val="-3"/>
        </w:rPr>
        <w:t> </w:t>
      </w:r>
      <w:r>
        <w:rPr/>
        <w:t>betraying</w:t>
      </w:r>
      <w:r>
        <w:rPr>
          <w:spacing w:val="-3"/>
        </w:rPr>
        <w:t> </w:t>
      </w:r>
      <w:r>
        <w:rPr/>
        <w:t>years</w:t>
      </w:r>
      <w:r>
        <w:rPr>
          <w:spacing w:val="-3"/>
        </w:rPr>
        <w:t> </w:t>
      </w:r>
      <w:r>
        <w:rPr/>
        <w:t>of</w:t>
      </w:r>
      <w:r>
        <w:rPr>
          <w:spacing w:val="-3"/>
        </w:rPr>
        <w:t> </w:t>
      </w:r>
      <w:r>
        <w:rPr/>
        <w:t>vascular</w:t>
      </w:r>
      <w:r>
        <w:rPr>
          <w:spacing w:val="-3"/>
        </w:rPr>
        <w:t> </w:t>
      </w:r>
      <w:r>
        <w:rPr/>
        <w:t>neglect</w:t>
      </w:r>
    </w:p>
    <w:p>
      <w:pPr>
        <w:pStyle w:val="BodyText"/>
        <w:spacing w:before="3"/>
      </w:pPr>
      <w:r>
        <w:rPr/>
        <w:t>—Raynaud’s,</w:t>
      </w:r>
      <w:r>
        <w:rPr>
          <w:spacing w:val="-6"/>
        </w:rPr>
        <w:t> </w:t>
      </w:r>
      <w:r>
        <w:rPr/>
        <w:t>autoimmune</w:t>
      </w:r>
      <w:r>
        <w:rPr>
          <w:spacing w:val="-3"/>
        </w:rPr>
        <w:t> </w:t>
      </w:r>
      <w:r>
        <w:rPr/>
        <w:t>whispers</w:t>
      </w:r>
      <w:r>
        <w:rPr>
          <w:spacing w:val="-3"/>
        </w:rPr>
        <w:t> </w:t>
      </w:r>
      <w:r>
        <w:rPr/>
        <w:t>that</w:t>
      </w:r>
      <w:r>
        <w:rPr>
          <w:spacing w:val="-4"/>
        </w:rPr>
        <w:t> </w:t>
      </w:r>
      <w:r>
        <w:rPr/>
        <w:t>had</w:t>
      </w:r>
      <w:r>
        <w:rPr>
          <w:spacing w:val="-3"/>
        </w:rPr>
        <w:t> </w:t>
      </w:r>
      <w:r>
        <w:rPr/>
        <w:t>long</w:t>
      </w:r>
      <w:r>
        <w:rPr>
          <w:spacing w:val="-3"/>
        </w:rPr>
        <w:t> </w:t>
      </w:r>
      <w:r>
        <w:rPr/>
        <w:t>since</w:t>
      </w:r>
      <w:r>
        <w:rPr>
          <w:spacing w:val="-4"/>
        </w:rPr>
        <w:t> </w:t>
      </w:r>
      <w:r>
        <w:rPr/>
        <w:t>become</w:t>
      </w:r>
      <w:r>
        <w:rPr>
          <w:spacing w:val="-3"/>
        </w:rPr>
        <w:t> </w:t>
      </w:r>
      <w:r>
        <w:rPr>
          <w:spacing w:val="-2"/>
        </w:rPr>
        <w:t>screams.</w:t>
      </w:r>
    </w:p>
    <w:p>
      <w:pPr>
        <w:pStyle w:val="BodyText"/>
        <w:spacing w:line="242" w:lineRule="auto"/>
        <w:ind w:right="262"/>
      </w:pPr>
      <w:r>
        <w:rPr/>
        <w:t>The</w:t>
      </w:r>
      <w:r>
        <w:rPr>
          <w:spacing w:val="-5"/>
        </w:rPr>
        <w:t> </w:t>
      </w:r>
      <w:r>
        <w:rPr/>
        <w:t>diagnosis</w:t>
      </w:r>
      <w:r>
        <w:rPr>
          <w:spacing w:val="-4"/>
        </w:rPr>
        <w:t> </w:t>
      </w:r>
      <w:r>
        <w:rPr/>
        <w:t>was</w:t>
      </w:r>
      <w:r>
        <w:rPr>
          <w:spacing w:val="-4"/>
        </w:rPr>
        <w:t> </w:t>
      </w:r>
      <w:r>
        <w:rPr/>
        <w:t>layered—SLE</w:t>
      </w:r>
      <w:r>
        <w:rPr>
          <w:spacing w:val="-4"/>
        </w:rPr>
        <w:t> </w:t>
      </w:r>
      <w:r>
        <w:rPr/>
        <w:t>with</w:t>
      </w:r>
      <w:r>
        <w:rPr>
          <w:spacing w:val="-4"/>
        </w:rPr>
        <w:t> </w:t>
      </w:r>
      <w:r>
        <w:rPr/>
        <w:t>features</w:t>
      </w:r>
      <w:r>
        <w:rPr>
          <w:spacing w:val="-4"/>
        </w:rPr>
        <w:t> </w:t>
      </w:r>
      <w:r>
        <w:rPr/>
        <w:t>pointing</w:t>
      </w:r>
      <w:r>
        <w:rPr>
          <w:spacing w:val="-4"/>
        </w:rPr>
        <w:t> </w:t>
      </w:r>
      <w:r>
        <w:rPr/>
        <w:t>toward</w:t>
      </w:r>
      <w:r>
        <w:rPr>
          <w:spacing w:val="-4"/>
        </w:rPr>
        <w:t> </w:t>
      </w:r>
      <w:r>
        <w:rPr/>
        <w:t>Mixed</w:t>
      </w:r>
      <w:r>
        <w:rPr>
          <w:spacing w:val="-4"/>
        </w:rPr>
        <w:t> </w:t>
      </w:r>
      <w:r>
        <w:rPr/>
        <w:t>Connective</w:t>
      </w:r>
      <w:r>
        <w:rPr>
          <w:spacing w:val="-9"/>
        </w:rPr>
        <w:t> </w:t>
      </w:r>
      <w:r>
        <w:rPr/>
        <w:t>Tissue</w:t>
      </w:r>
      <w:r>
        <w:rPr>
          <w:spacing w:val="-5"/>
        </w:rPr>
        <w:t> </w:t>
      </w:r>
      <w:r>
        <w:rPr/>
        <w:t>Disease. But this wasn’t just about a condition.</w:t>
      </w:r>
      <w:r>
        <w:rPr>
          <w:spacing w:val="-2"/>
        </w:rPr>
        <w:t> </w:t>
      </w:r>
      <w:r>
        <w:rPr/>
        <w:t>This was about a girl trying to make sense of her own skin.</w:t>
      </w:r>
    </w:p>
    <w:p>
      <w:pPr>
        <w:pStyle w:val="BodyText"/>
        <w:spacing w:line="242" w:lineRule="auto" w:before="242"/>
        <w:ind w:right="262"/>
      </w:pPr>
      <w:r>
        <w:rPr/>
        <w:t>She</w:t>
      </w:r>
      <w:r>
        <w:rPr>
          <w:spacing w:val="-4"/>
        </w:rPr>
        <w:t> </w:t>
      </w:r>
      <w:r>
        <w:rPr/>
        <w:t>looked</w:t>
      </w:r>
      <w:r>
        <w:rPr>
          <w:spacing w:val="-3"/>
        </w:rPr>
        <w:t> </w:t>
      </w:r>
      <w:r>
        <w:rPr/>
        <w:t>up.</w:t>
      </w:r>
      <w:r>
        <w:rPr>
          <w:spacing w:val="-3"/>
        </w:rPr>
        <w:t> </w:t>
      </w:r>
      <w:r>
        <w:rPr/>
        <w:t>“Can</w:t>
      </w:r>
      <w:r>
        <w:rPr>
          <w:spacing w:val="-3"/>
        </w:rPr>
        <w:t> </w:t>
      </w:r>
      <w:r>
        <w:rPr/>
        <w:t>I</w:t>
      </w:r>
      <w:r>
        <w:rPr>
          <w:spacing w:val="-3"/>
        </w:rPr>
        <w:t> </w:t>
      </w:r>
      <w:r>
        <w:rPr/>
        <w:t>ask</w:t>
      </w:r>
      <w:r>
        <w:rPr>
          <w:spacing w:val="-3"/>
        </w:rPr>
        <w:t> </w:t>
      </w:r>
      <w:r>
        <w:rPr/>
        <w:t>one</w:t>
      </w:r>
      <w:r>
        <w:rPr>
          <w:spacing w:val="-4"/>
        </w:rPr>
        <w:t> </w:t>
      </w:r>
      <w:r>
        <w:rPr/>
        <w:t>thing?”</w:t>
      </w:r>
      <w:r>
        <w:rPr>
          <w:spacing w:val="-4"/>
        </w:rPr>
        <w:t> </w:t>
      </w:r>
      <w:r>
        <w:rPr/>
        <w:t>Her</w:t>
      </w:r>
      <w:r>
        <w:rPr>
          <w:spacing w:val="-3"/>
        </w:rPr>
        <w:t> </w:t>
      </w:r>
      <w:r>
        <w:rPr/>
        <w:t>voice</w:t>
      </w:r>
      <w:r>
        <w:rPr>
          <w:spacing w:val="-4"/>
        </w:rPr>
        <w:t> </w:t>
      </w:r>
      <w:r>
        <w:rPr/>
        <w:t>was</w:t>
      </w:r>
      <w:r>
        <w:rPr>
          <w:spacing w:val="-3"/>
        </w:rPr>
        <w:t> </w:t>
      </w:r>
      <w:r>
        <w:rPr/>
        <w:t>tight,</w:t>
      </w:r>
      <w:r>
        <w:rPr>
          <w:spacing w:val="-3"/>
        </w:rPr>
        <w:t> </w:t>
      </w:r>
      <w:r>
        <w:rPr/>
        <w:t>teetering</w:t>
      </w:r>
      <w:r>
        <w:rPr>
          <w:spacing w:val="-3"/>
        </w:rPr>
        <w:t> </w:t>
      </w:r>
      <w:r>
        <w:rPr/>
        <w:t>between</w:t>
      </w:r>
      <w:r>
        <w:rPr>
          <w:spacing w:val="-3"/>
        </w:rPr>
        <w:t> </w:t>
      </w:r>
      <w:r>
        <w:rPr/>
        <w:t>fury</w:t>
      </w:r>
      <w:r>
        <w:rPr>
          <w:spacing w:val="-3"/>
        </w:rPr>
        <w:t> </w:t>
      </w:r>
      <w:r>
        <w:rPr/>
        <w:t>and</w:t>
      </w:r>
      <w:r>
        <w:rPr>
          <w:spacing w:val="-3"/>
        </w:rPr>
        <w:t> </w:t>
      </w:r>
      <w:r>
        <w:rPr/>
        <w:t>sorrow. “Why me?”</w:t>
      </w:r>
    </w:p>
    <w:p>
      <w:pPr>
        <w:pStyle w:val="BodyText"/>
        <w:spacing w:before="243"/>
      </w:pPr>
      <w:r>
        <w:rPr/>
        <w:t>I’ve</w:t>
      </w:r>
      <w:r>
        <w:rPr>
          <w:spacing w:val="-4"/>
        </w:rPr>
        <w:t> </w:t>
      </w:r>
      <w:r>
        <w:rPr/>
        <w:t>heard</w:t>
      </w:r>
      <w:r>
        <w:rPr>
          <w:spacing w:val="-1"/>
        </w:rPr>
        <w:t> </w:t>
      </w:r>
      <w:r>
        <w:rPr/>
        <w:t>those</w:t>
      </w:r>
      <w:r>
        <w:rPr>
          <w:spacing w:val="-2"/>
        </w:rPr>
        <w:t> </w:t>
      </w:r>
      <w:r>
        <w:rPr/>
        <w:t>words</w:t>
      </w:r>
      <w:r>
        <w:rPr>
          <w:spacing w:val="-1"/>
        </w:rPr>
        <w:t> </w:t>
      </w:r>
      <w:r>
        <w:rPr/>
        <w:t>before.</w:t>
      </w:r>
      <w:r>
        <w:rPr>
          <w:spacing w:val="-1"/>
        </w:rPr>
        <w:t> </w:t>
      </w:r>
      <w:r>
        <w:rPr/>
        <w:t>But</w:t>
      </w:r>
      <w:r>
        <w:rPr>
          <w:spacing w:val="-1"/>
        </w:rPr>
        <w:t> </w:t>
      </w:r>
      <w:r>
        <w:rPr/>
        <w:t>not like</w:t>
      </w:r>
      <w:r>
        <w:rPr>
          <w:spacing w:val="-2"/>
        </w:rPr>
        <w:t> </w:t>
      </w:r>
      <w:r>
        <w:rPr/>
        <w:t>this.</w:t>
      </w:r>
      <w:r>
        <w:rPr>
          <w:spacing w:val="-1"/>
        </w:rPr>
        <w:t> </w:t>
      </w:r>
      <w:r>
        <w:rPr/>
        <w:t>Not</w:t>
      </w:r>
      <w:r>
        <w:rPr>
          <w:spacing w:val="-1"/>
        </w:rPr>
        <w:t> </w:t>
      </w:r>
      <w:r>
        <w:rPr/>
        <w:t>with</w:t>
      </w:r>
      <w:r>
        <w:rPr>
          <w:spacing w:val="-1"/>
        </w:rPr>
        <w:t> </w:t>
      </w:r>
      <w:r>
        <w:rPr/>
        <w:t>such</w:t>
      </w:r>
      <w:r>
        <w:rPr>
          <w:spacing w:val="-1"/>
        </w:rPr>
        <w:t> </w:t>
      </w:r>
      <w:r>
        <w:rPr/>
        <w:t>raw </w:t>
      </w:r>
      <w:r>
        <w:rPr>
          <w:spacing w:val="-2"/>
        </w:rPr>
        <w:t>urgency.</w:t>
      </w:r>
    </w:p>
    <w:p>
      <w:pPr>
        <w:pStyle w:val="BodyText"/>
        <w:spacing w:line="242" w:lineRule="auto"/>
        <w:ind w:right="262"/>
      </w:pPr>
      <w:r>
        <w:rPr/>
        <w:t>“I</w:t>
      </w:r>
      <w:r>
        <w:rPr>
          <w:spacing w:val="-2"/>
        </w:rPr>
        <w:t> </w:t>
      </w:r>
      <w:r>
        <w:rPr/>
        <w:t>eat</w:t>
      </w:r>
      <w:r>
        <w:rPr>
          <w:spacing w:val="-2"/>
        </w:rPr>
        <w:t> </w:t>
      </w:r>
      <w:r>
        <w:rPr/>
        <w:t>at</w:t>
      </w:r>
      <w:r>
        <w:rPr>
          <w:spacing w:val="-2"/>
        </w:rPr>
        <w:t> </w:t>
      </w:r>
      <w:r>
        <w:rPr/>
        <w:t>home,”</w:t>
      </w:r>
      <w:r>
        <w:rPr>
          <w:spacing w:val="-3"/>
        </w:rPr>
        <w:t> </w:t>
      </w:r>
      <w:r>
        <w:rPr/>
        <w:t>she</w:t>
      </w:r>
      <w:r>
        <w:rPr>
          <w:spacing w:val="-3"/>
        </w:rPr>
        <w:t> </w:t>
      </w:r>
      <w:r>
        <w:rPr/>
        <w:t>went</w:t>
      </w:r>
      <w:r>
        <w:rPr>
          <w:spacing w:val="-2"/>
        </w:rPr>
        <w:t> </w:t>
      </w:r>
      <w:r>
        <w:rPr/>
        <w:t>on.</w:t>
      </w:r>
      <w:r>
        <w:rPr>
          <w:spacing w:val="-2"/>
        </w:rPr>
        <w:t> </w:t>
      </w:r>
      <w:r>
        <w:rPr/>
        <w:t>“No</w:t>
      </w:r>
      <w:r>
        <w:rPr>
          <w:spacing w:val="-2"/>
        </w:rPr>
        <w:t> </w:t>
      </w:r>
      <w:r>
        <w:rPr/>
        <w:t>junk</w:t>
      </w:r>
      <w:r>
        <w:rPr>
          <w:spacing w:val="-2"/>
        </w:rPr>
        <w:t> </w:t>
      </w:r>
      <w:r>
        <w:rPr/>
        <w:t>food.</w:t>
      </w:r>
      <w:r>
        <w:rPr>
          <w:spacing w:val="-2"/>
        </w:rPr>
        <w:t> </w:t>
      </w:r>
      <w:r>
        <w:rPr/>
        <w:t>No</w:t>
      </w:r>
      <w:r>
        <w:rPr>
          <w:spacing w:val="-2"/>
        </w:rPr>
        <w:t> </w:t>
      </w:r>
      <w:r>
        <w:rPr/>
        <w:t>parties.</w:t>
      </w:r>
      <w:r>
        <w:rPr>
          <w:spacing w:val="-2"/>
        </w:rPr>
        <w:t> </w:t>
      </w:r>
      <w:r>
        <w:rPr/>
        <w:t>I</w:t>
      </w:r>
      <w:r>
        <w:rPr>
          <w:spacing w:val="-2"/>
        </w:rPr>
        <w:t> </w:t>
      </w:r>
      <w:r>
        <w:rPr/>
        <w:t>do</w:t>
      </w:r>
      <w:r>
        <w:rPr>
          <w:spacing w:val="-2"/>
        </w:rPr>
        <w:t> </w:t>
      </w:r>
      <w:r>
        <w:rPr/>
        <w:t>everything</w:t>
      </w:r>
      <w:r>
        <w:rPr>
          <w:spacing w:val="-2"/>
        </w:rPr>
        <w:t> </w:t>
      </w:r>
      <w:r>
        <w:rPr/>
        <w:t>right.</w:t>
      </w:r>
      <w:r>
        <w:rPr>
          <w:spacing w:val="-2"/>
        </w:rPr>
        <w:t> </w:t>
      </w:r>
      <w:r>
        <w:rPr/>
        <w:t>Everyone</w:t>
      </w:r>
      <w:r>
        <w:rPr>
          <w:spacing w:val="-3"/>
        </w:rPr>
        <w:t> </w:t>
      </w:r>
      <w:r>
        <w:rPr/>
        <w:t>in</w:t>
      </w:r>
      <w:r>
        <w:rPr>
          <w:spacing w:val="-2"/>
        </w:rPr>
        <w:t> </w:t>
      </w:r>
      <w:r>
        <w:rPr/>
        <w:t>my family eats the same—so why me?”</w:t>
      </w:r>
    </w:p>
    <w:p>
      <w:pPr>
        <w:pStyle w:val="BodyText"/>
        <w:spacing w:line="242" w:lineRule="auto" w:before="242"/>
        <w:ind w:right="262"/>
      </w:pPr>
      <w:r>
        <w:rPr/>
        <w:t>Her</w:t>
      </w:r>
      <w:r>
        <w:rPr>
          <w:spacing w:val="-5"/>
        </w:rPr>
        <w:t> </w:t>
      </w:r>
      <w:r>
        <w:rPr/>
        <w:t>mother</w:t>
      </w:r>
      <w:r>
        <w:rPr>
          <w:spacing w:val="-5"/>
        </w:rPr>
        <w:t> </w:t>
      </w:r>
      <w:r>
        <w:rPr/>
        <w:t>tried</w:t>
      </w:r>
      <w:r>
        <w:rPr>
          <w:spacing w:val="-5"/>
        </w:rPr>
        <w:t> </w:t>
      </w:r>
      <w:r>
        <w:rPr/>
        <w:t>to</w:t>
      </w:r>
      <w:r>
        <w:rPr>
          <w:spacing w:val="-5"/>
        </w:rPr>
        <w:t> </w:t>
      </w:r>
      <w:r>
        <w:rPr/>
        <w:t>intervene,</w:t>
      </w:r>
      <w:r>
        <w:rPr>
          <w:spacing w:val="-5"/>
        </w:rPr>
        <w:t> </w:t>
      </w:r>
      <w:r>
        <w:rPr/>
        <w:t>offering,</w:t>
      </w:r>
      <w:r>
        <w:rPr>
          <w:spacing w:val="-5"/>
        </w:rPr>
        <w:t> </w:t>
      </w:r>
      <w:r>
        <w:rPr/>
        <w:t>“She</w:t>
      </w:r>
      <w:r>
        <w:rPr>
          <w:spacing w:val="-6"/>
        </w:rPr>
        <w:t> </w:t>
      </w:r>
      <w:r>
        <w:rPr/>
        <w:t>hasn’t</w:t>
      </w:r>
      <w:r>
        <w:rPr>
          <w:spacing w:val="-5"/>
        </w:rPr>
        <w:t> </w:t>
      </w:r>
      <w:r>
        <w:rPr/>
        <w:t>been</w:t>
      </w:r>
      <w:r>
        <w:rPr>
          <w:spacing w:val="-5"/>
        </w:rPr>
        <w:t> </w:t>
      </w:r>
      <w:r>
        <w:rPr/>
        <w:t>to</w:t>
      </w:r>
      <w:r>
        <w:rPr>
          <w:spacing w:val="-5"/>
        </w:rPr>
        <w:t> </w:t>
      </w:r>
      <w:r>
        <w:rPr/>
        <w:t>college</w:t>
      </w:r>
      <w:r>
        <w:rPr>
          <w:spacing w:val="-6"/>
        </w:rPr>
        <w:t> </w:t>
      </w:r>
      <w:r>
        <w:rPr/>
        <w:t>in</w:t>
      </w:r>
      <w:r>
        <w:rPr>
          <w:spacing w:val="-5"/>
        </w:rPr>
        <w:t> </w:t>
      </w:r>
      <w:r>
        <w:rPr/>
        <w:t>weeks.</w:t>
      </w:r>
      <w:r>
        <w:rPr>
          <w:spacing w:val="-9"/>
        </w:rPr>
        <w:t> </w:t>
      </w:r>
      <w:r>
        <w:rPr/>
        <w:t>That’s</w:t>
      </w:r>
      <w:r>
        <w:rPr>
          <w:spacing w:val="-5"/>
        </w:rPr>
        <w:t> </w:t>
      </w:r>
      <w:r>
        <w:rPr/>
        <w:t>why</w:t>
      </w:r>
      <w:r>
        <w:rPr>
          <w:spacing w:val="-5"/>
        </w:rPr>
        <w:t> </w:t>
      </w:r>
      <w:r>
        <w:rPr/>
        <w:t>she’s </w:t>
      </w:r>
      <w:r>
        <w:rPr>
          <w:spacing w:val="-2"/>
        </w:rPr>
        <w:t>upset.”</w:t>
      </w:r>
    </w:p>
    <w:p>
      <w:pPr>
        <w:pStyle w:val="BodyText"/>
        <w:spacing w:line="242" w:lineRule="auto" w:before="243"/>
      </w:pPr>
      <w:r>
        <w:rPr/>
        <w:t>But the girl wasn’t really hearing her. Her fight wasn’t with her body—it was with the silence.</w:t>
      </w:r>
      <w:r>
        <w:rPr>
          <w:spacing w:val="-1"/>
        </w:rPr>
        <w:t> </w:t>
      </w:r>
      <w:r>
        <w:rPr/>
        <w:t>The kind</w:t>
      </w:r>
      <w:r>
        <w:rPr>
          <w:spacing w:val="-2"/>
        </w:rPr>
        <w:t> </w:t>
      </w:r>
      <w:r>
        <w:rPr/>
        <w:t>of</w:t>
      </w:r>
      <w:r>
        <w:rPr>
          <w:spacing w:val="-2"/>
        </w:rPr>
        <w:t> </w:t>
      </w:r>
      <w:r>
        <w:rPr/>
        <w:t>silence</w:t>
      </w:r>
      <w:r>
        <w:rPr>
          <w:spacing w:val="-3"/>
        </w:rPr>
        <w:t> </w:t>
      </w:r>
      <w:r>
        <w:rPr/>
        <w:t>that</w:t>
      </w:r>
      <w:r>
        <w:rPr>
          <w:spacing w:val="-2"/>
        </w:rPr>
        <w:t> </w:t>
      </w:r>
      <w:r>
        <w:rPr/>
        <w:t>swells</w:t>
      </w:r>
      <w:r>
        <w:rPr>
          <w:spacing w:val="-2"/>
        </w:rPr>
        <w:t> </w:t>
      </w:r>
      <w:r>
        <w:rPr/>
        <w:t>when</w:t>
      </w:r>
      <w:r>
        <w:rPr>
          <w:spacing w:val="-2"/>
        </w:rPr>
        <w:t> </w:t>
      </w:r>
      <w:r>
        <w:rPr/>
        <w:t>no</w:t>
      </w:r>
      <w:r>
        <w:rPr>
          <w:spacing w:val="-2"/>
        </w:rPr>
        <w:t> </w:t>
      </w:r>
      <w:r>
        <w:rPr/>
        <w:t>one</w:t>
      </w:r>
      <w:r>
        <w:rPr>
          <w:spacing w:val="-3"/>
        </w:rPr>
        <w:t> </w:t>
      </w:r>
      <w:r>
        <w:rPr/>
        <w:t>bothers</w:t>
      </w:r>
      <w:r>
        <w:rPr>
          <w:spacing w:val="-2"/>
        </w:rPr>
        <w:t> </w:t>
      </w:r>
      <w:r>
        <w:rPr/>
        <w:t>to</w:t>
      </w:r>
      <w:r>
        <w:rPr>
          <w:spacing w:val="-2"/>
        </w:rPr>
        <w:t> </w:t>
      </w:r>
      <w:r>
        <w:rPr/>
        <w:t>explain.</w:t>
      </w:r>
      <w:r>
        <w:rPr>
          <w:spacing w:val="-7"/>
        </w:rPr>
        <w:t> </w:t>
      </w:r>
      <w:r>
        <w:rPr/>
        <w:t>When</w:t>
      </w:r>
      <w:r>
        <w:rPr>
          <w:spacing w:val="-2"/>
        </w:rPr>
        <w:t> </w:t>
      </w:r>
      <w:r>
        <w:rPr/>
        <w:t>medication</w:t>
      </w:r>
      <w:r>
        <w:rPr>
          <w:spacing w:val="-2"/>
        </w:rPr>
        <w:t> </w:t>
      </w:r>
      <w:r>
        <w:rPr/>
        <w:t>becomes</w:t>
      </w:r>
      <w:r>
        <w:rPr>
          <w:spacing w:val="-2"/>
        </w:rPr>
        <w:t> </w:t>
      </w:r>
      <w:r>
        <w:rPr/>
        <w:t>a</w:t>
      </w:r>
      <w:r>
        <w:rPr>
          <w:spacing w:val="-3"/>
        </w:rPr>
        <w:t> </w:t>
      </w:r>
      <w:r>
        <w:rPr/>
        <w:t>ritual,</w:t>
      </w:r>
      <w:r>
        <w:rPr>
          <w:spacing w:val="-2"/>
        </w:rPr>
        <w:t> </w:t>
      </w:r>
      <w:r>
        <w:rPr/>
        <w:t>not</w:t>
      </w:r>
      <w:r>
        <w:rPr>
          <w:spacing w:val="-2"/>
        </w:rPr>
        <w:t> </w:t>
      </w:r>
      <w:r>
        <w:rPr/>
        <w:t>a </w:t>
      </w:r>
      <w:r>
        <w:rPr>
          <w:spacing w:val="-2"/>
        </w:rPr>
        <w:t>conversation.</w:t>
      </w:r>
    </w:p>
    <w:p>
      <w:pPr>
        <w:pStyle w:val="BodyText"/>
        <w:spacing w:line="242" w:lineRule="auto"/>
        <w:ind w:right="262"/>
      </w:pPr>
      <w:r>
        <w:rPr/>
        <w:t>“I’ve</w:t>
      </w:r>
      <w:r>
        <w:rPr>
          <w:spacing w:val="-4"/>
        </w:rPr>
        <w:t> </w:t>
      </w:r>
      <w:r>
        <w:rPr/>
        <w:t>taken</w:t>
      </w:r>
      <w:r>
        <w:rPr>
          <w:spacing w:val="-3"/>
        </w:rPr>
        <w:t> </w:t>
      </w:r>
      <w:r>
        <w:rPr/>
        <w:t>everything,”</w:t>
      </w:r>
      <w:r>
        <w:rPr>
          <w:spacing w:val="-4"/>
        </w:rPr>
        <w:t> </w:t>
      </w:r>
      <w:r>
        <w:rPr/>
        <w:t>she</w:t>
      </w:r>
      <w:r>
        <w:rPr>
          <w:spacing w:val="-4"/>
        </w:rPr>
        <w:t> </w:t>
      </w:r>
      <w:r>
        <w:rPr/>
        <w:t>said.</w:t>
      </w:r>
      <w:r>
        <w:rPr>
          <w:spacing w:val="-3"/>
        </w:rPr>
        <w:t> </w:t>
      </w:r>
      <w:r>
        <w:rPr/>
        <w:t>“Steroids,</w:t>
      </w:r>
      <w:r>
        <w:rPr>
          <w:spacing w:val="-3"/>
        </w:rPr>
        <w:t> </w:t>
      </w:r>
      <w:r>
        <w:rPr/>
        <w:t>immunosuppressants.</w:t>
      </w:r>
      <w:r>
        <w:rPr>
          <w:spacing w:val="-8"/>
        </w:rPr>
        <w:t> </w:t>
      </w:r>
      <w:r>
        <w:rPr/>
        <w:t>Three</w:t>
      </w:r>
      <w:r>
        <w:rPr>
          <w:spacing w:val="-4"/>
        </w:rPr>
        <w:t> </w:t>
      </w:r>
      <w:r>
        <w:rPr/>
        <w:t>years</w:t>
      </w:r>
      <w:r>
        <w:rPr>
          <w:spacing w:val="-3"/>
        </w:rPr>
        <w:t> </w:t>
      </w:r>
      <w:r>
        <w:rPr/>
        <w:t>of</w:t>
      </w:r>
      <w:r>
        <w:rPr>
          <w:spacing w:val="-3"/>
        </w:rPr>
        <w:t> </w:t>
      </w:r>
      <w:r>
        <w:rPr/>
        <w:t>pills</w:t>
      </w:r>
      <w:r>
        <w:rPr>
          <w:spacing w:val="-3"/>
        </w:rPr>
        <w:t> </w:t>
      </w:r>
      <w:r>
        <w:rPr/>
        <w:t>and promises. But no one ever explains. Just—‘Take this and come back.’”</w:t>
      </w:r>
    </w:p>
    <w:p>
      <w:pPr>
        <w:pStyle w:val="BodyText"/>
        <w:spacing w:line="451" w:lineRule="auto" w:before="242"/>
        <w:ind w:right="908"/>
      </w:pPr>
      <w:r>
        <w:rPr/>
        <w:t>Her</w:t>
      </w:r>
      <w:r>
        <w:rPr>
          <w:spacing w:val="-4"/>
        </w:rPr>
        <w:t> </w:t>
      </w:r>
      <w:r>
        <w:rPr/>
        <w:t>eyes</w:t>
      </w:r>
      <w:r>
        <w:rPr>
          <w:spacing w:val="-4"/>
        </w:rPr>
        <w:t> </w:t>
      </w:r>
      <w:r>
        <w:rPr/>
        <w:t>didn’t</w:t>
      </w:r>
      <w:r>
        <w:rPr>
          <w:spacing w:val="-4"/>
        </w:rPr>
        <w:t> </w:t>
      </w:r>
      <w:r>
        <w:rPr/>
        <w:t>cry.</w:t>
      </w:r>
      <w:r>
        <w:rPr>
          <w:spacing w:val="-9"/>
        </w:rPr>
        <w:t> </w:t>
      </w:r>
      <w:r>
        <w:rPr/>
        <w:t>They</w:t>
      </w:r>
      <w:r>
        <w:rPr>
          <w:spacing w:val="-4"/>
        </w:rPr>
        <w:t> </w:t>
      </w:r>
      <w:r>
        <w:rPr/>
        <w:t>demanded.</w:t>
      </w:r>
      <w:r>
        <w:rPr>
          <w:spacing w:val="-9"/>
        </w:rPr>
        <w:t> </w:t>
      </w:r>
      <w:r>
        <w:rPr/>
        <w:t>There</w:t>
      </w:r>
      <w:r>
        <w:rPr>
          <w:spacing w:val="-5"/>
        </w:rPr>
        <w:t> </w:t>
      </w:r>
      <w:r>
        <w:rPr/>
        <w:t>was</w:t>
      </w:r>
      <w:r>
        <w:rPr>
          <w:spacing w:val="-4"/>
        </w:rPr>
        <w:t> </w:t>
      </w:r>
      <w:r>
        <w:rPr/>
        <w:t>something</w:t>
      </w:r>
      <w:r>
        <w:rPr>
          <w:spacing w:val="-4"/>
        </w:rPr>
        <w:t> </w:t>
      </w:r>
      <w:r>
        <w:rPr/>
        <w:t>powerful</w:t>
      </w:r>
      <w:r>
        <w:rPr>
          <w:spacing w:val="-4"/>
        </w:rPr>
        <w:t> </w:t>
      </w:r>
      <w:r>
        <w:rPr/>
        <w:t>in</w:t>
      </w:r>
      <w:r>
        <w:rPr>
          <w:spacing w:val="-4"/>
        </w:rPr>
        <w:t> </w:t>
      </w:r>
      <w:r>
        <w:rPr/>
        <w:t>that</w:t>
      </w:r>
      <w:r>
        <w:rPr>
          <w:spacing w:val="-4"/>
        </w:rPr>
        <w:t> </w:t>
      </w:r>
      <w:r>
        <w:rPr/>
        <w:t>refusal</w:t>
      </w:r>
      <w:r>
        <w:rPr>
          <w:spacing w:val="-4"/>
        </w:rPr>
        <w:t> </w:t>
      </w:r>
      <w:r>
        <w:rPr/>
        <w:t>to</w:t>
      </w:r>
      <w:r>
        <w:rPr>
          <w:spacing w:val="-4"/>
        </w:rPr>
        <w:t> </w:t>
      </w:r>
      <w:r>
        <w:rPr/>
        <w:t>break. I paused, then asked gently, “Tell me—how painful are your periods?”</w:t>
      </w:r>
    </w:p>
    <w:p>
      <w:pPr>
        <w:pStyle w:val="BodyText"/>
        <w:spacing w:line="451" w:lineRule="auto" w:before="2"/>
        <w:ind w:right="3857"/>
      </w:pPr>
      <w:r>
        <w:rPr/>
        <w:t>She</w:t>
      </w:r>
      <w:r>
        <w:rPr>
          <w:spacing w:val="-5"/>
        </w:rPr>
        <w:t> </w:t>
      </w:r>
      <w:r>
        <w:rPr/>
        <w:t>blinked.</w:t>
      </w:r>
      <w:r>
        <w:rPr>
          <w:spacing w:val="-4"/>
        </w:rPr>
        <w:t> </w:t>
      </w:r>
      <w:r>
        <w:rPr/>
        <w:t>“What</w:t>
      </w:r>
      <w:r>
        <w:rPr>
          <w:spacing w:val="-4"/>
        </w:rPr>
        <w:t> </w:t>
      </w:r>
      <w:r>
        <w:rPr/>
        <w:t>does</w:t>
      </w:r>
      <w:r>
        <w:rPr>
          <w:spacing w:val="-4"/>
        </w:rPr>
        <w:t> </w:t>
      </w:r>
      <w:r>
        <w:rPr/>
        <w:t>that</w:t>
      </w:r>
      <w:r>
        <w:rPr>
          <w:spacing w:val="-4"/>
        </w:rPr>
        <w:t> </w:t>
      </w:r>
      <w:r>
        <w:rPr/>
        <w:t>have</w:t>
      </w:r>
      <w:r>
        <w:rPr>
          <w:spacing w:val="-5"/>
        </w:rPr>
        <w:t> </w:t>
      </w:r>
      <w:r>
        <w:rPr/>
        <w:t>to</w:t>
      </w:r>
      <w:r>
        <w:rPr>
          <w:spacing w:val="-4"/>
        </w:rPr>
        <w:t> </w:t>
      </w:r>
      <w:r>
        <w:rPr/>
        <w:t>do</w:t>
      </w:r>
      <w:r>
        <w:rPr>
          <w:spacing w:val="-4"/>
        </w:rPr>
        <w:t> </w:t>
      </w:r>
      <w:r>
        <w:rPr/>
        <w:t>with</w:t>
      </w:r>
      <w:r>
        <w:rPr>
          <w:spacing w:val="-4"/>
        </w:rPr>
        <w:t> </w:t>
      </w:r>
      <w:r>
        <w:rPr/>
        <w:t>anything?” “And how often do you change your friends?”</w:t>
      </w:r>
    </w:p>
    <w:p>
      <w:pPr>
        <w:pStyle w:val="BodyText"/>
        <w:spacing w:before="3"/>
      </w:pPr>
      <w:r>
        <w:rPr/>
        <w:t>Now</w:t>
      </w:r>
      <w:r>
        <w:rPr>
          <w:spacing w:val="-1"/>
        </w:rPr>
        <w:t> </w:t>
      </w:r>
      <w:r>
        <w:rPr/>
        <w:t>she</w:t>
      </w:r>
      <w:r>
        <w:rPr>
          <w:spacing w:val="-2"/>
        </w:rPr>
        <w:t> </w:t>
      </w:r>
      <w:r>
        <w:rPr/>
        <w:t>was</w:t>
      </w:r>
      <w:r>
        <w:rPr>
          <w:spacing w:val="-1"/>
        </w:rPr>
        <w:t> </w:t>
      </w:r>
      <w:r>
        <w:rPr/>
        <w:t>staring.</w:t>
      </w:r>
      <w:r>
        <w:rPr>
          <w:spacing w:val="-1"/>
        </w:rPr>
        <w:t> </w:t>
      </w:r>
      <w:r>
        <w:rPr/>
        <w:t>Curious.</w:t>
      </w:r>
      <w:r>
        <w:rPr>
          <w:spacing w:val="-1"/>
        </w:rPr>
        <w:t> </w:t>
      </w:r>
      <w:r>
        <w:rPr>
          <w:spacing w:val="-2"/>
        </w:rPr>
        <w:t>Unsure.</w:t>
      </w:r>
    </w:p>
    <w:p>
      <w:pPr>
        <w:pStyle w:val="BodyText"/>
        <w:spacing w:after="0"/>
        <w:sectPr>
          <w:pgSz w:w="11910" w:h="16840"/>
          <w:pgMar w:top="1040" w:bottom="280" w:left="992" w:right="992"/>
        </w:sectPr>
      </w:pPr>
    </w:p>
    <w:p>
      <w:pPr>
        <w:pStyle w:val="BodyText"/>
        <w:spacing w:line="242" w:lineRule="auto" w:before="32"/>
      </w:pPr>
      <w:r>
        <w:rPr/>
        <w:t>And</w:t>
      </w:r>
      <w:r>
        <w:rPr>
          <w:spacing w:val="-2"/>
        </w:rPr>
        <w:t> </w:t>
      </w:r>
      <w:r>
        <w:rPr/>
        <w:t>in</w:t>
      </w:r>
      <w:r>
        <w:rPr>
          <w:spacing w:val="-2"/>
        </w:rPr>
        <w:t> </w:t>
      </w:r>
      <w:r>
        <w:rPr/>
        <w:t>that</w:t>
      </w:r>
      <w:r>
        <w:rPr>
          <w:spacing w:val="-2"/>
        </w:rPr>
        <w:t> </w:t>
      </w:r>
      <w:r>
        <w:rPr/>
        <w:t>pause,</w:t>
      </w:r>
      <w:r>
        <w:rPr>
          <w:spacing w:val="-2"/>
        </w:rPr>
        <w:t> </w:t>
      </w:r>
      <w:r>
        <w:rPr/>
        <w:t>something</w:t>
      </w:r>
      <w:r>
        <w:rPr>
          <w:spacing w:val="-2"/>
        </w:rPr>
        <w:t> </w:t>
      </w:r>
      <w:r>
        <w:rPr/>
        <w:t>shifted.</w:t>
      </w:r>
      <w:r>
        <w:rPr>
          <w:spacing w:val="-2"/>
        </w:rPr>
        <w:t> </w:t>
      </w:r>
      <w:r>
        <w:rPr/>
        <w:t>Not</w:t>
      </w:r>
      <w:r>
        <w:rPr>
          <w:spacing w:val="-2"/>
        </w:rPr>
        <w:t> </w:t>
      </w:r>
      <w:r>
        <w:rPr/>
        <w:t>in</w:t>
      </w:r>
      <w:r>
        <w:rPr>
          <w:spacing w:val="-2"/>
        </w:rPr>
        <w:t> </w:t>
      </w:r>
      <w:r>
        <w:rPr/>
        <w:t>her</w:t>
      </w:r>
      <w:r>
        <w:rPr>
          <w:spacing w:val="-2"/>
        </w:rPr>
        <w:t> </w:t>
      </w:r>
      <w:r>
        <w:rPr/>
        <w:t>condition,</w:t>
      </w:r>
      <w:r>
        <w:rPr>
          <w:spacing w:val="-2"/>
        </w:rPr>
        <w:t> </w:t>
      </w:r>
      <w:r>
        <w:rPr/>
        <w:t>but</w:t>
      </w:r>
      <w:r>
        <w:rPr>
          <w:spacing w:val="-2"/>
        </w:rPr>
        <w:t> </w:t>
      </w:r>
      <w:r>
        <w:rPr/>
        <w:t>in</w:t>
      </w:r>
      <w:r>
        <w:rPr>
          <w:spacing w:val="-2"/>
        </w:rPr>
        <w:t> </w:t>
      </w:r>
      <w:r>
        <w:rPr/>
        <w:t>her</w:t>
      </w:r>
      <w:r>
        <w:rPr>
          <w:spacing w:val="-2"/>
        </w:rPr>
        <w:t> </w:t>
      </w:r>
      <w:r>
        <w:rPr/>
        <w:t>posture.</w:t>
      </w:r>
      <w:r>
        <w:rPr>
          <w:spacing w:val="-7"/>
        </w:rPr>
        <w:t> </w:t>
      </w:r>
      <w:r>
        <w:rPr/>
        <w:t>The</w:t>
      </w:r>
      <w:r>
        <w:rPr>
          <w:spacing w:val="-3"/>
        </w:rPr>
        <w:t> </w:t>
      </w:r>
      <w:r>
        <w:rPr/>
        <w:t>anger</w:t>
      </w:r>
      <w:r>
        <w:rPr>
          <w:spacing w:val="-2"/>
        </w:rPr>
        <w:t> </w:t>
      </w:r>
      <w:r>
        <w:rPr/>
        <w:t>began</w:t>
      </w:r>
      <w:r>
        <w:rPr>
          <w:spacing w:val="-2"/>
        </w:rPr>
        <w:t> </w:t>
      </w:r>
      <w:r>
        <w:rPr/>
        <w:t>to unravel, thread by thread.</w:t>
      </w:r>
    </w:p>
    <w:p>
      <w:pPr>
        <w:pStyle w:val="BodyText"/>
        <w:spacing w:line="242" w:lineRule="auto" w:before="242"/>
      </w:pPr>
      <w:r>
        <w:rPr/>
        <w:t>I</w:t>
      </w:r>
      <w:r>
        <w:rPr>
          <w:spacing w:val="-4"/>
        </w:rPr>
        <w:t> </w:t>
      </w:r>
      <w:r>
        <w:rPr/>
        <w:t>hadn’t</w:t>
      </w:r>
      <w:r>
        <w:rPr>
          <w:spacing w:val="-4"/>
        </w:rPr>
        <w:t> </w:t>
      </w:r>
      <w:r>
        <w:rPr/>
        <w:t>offered</w:t>
      </w:r>
      <w:r>
        <w:rPr>
          <w:spacing w:val="-4"/>
        </w:rPr>
        <w:t> </w:t>
      </w:r>
      <w:r>
        <w:rPr/>
        <w:t>a</w:t>
      </w:r>
      <w:r>
        <w:rPr>
          <w:spacing w:val="-5"/>
        </w:rPr>
        <w:t> </w:t>
      </w:r>
      <w:r>
        <w:rPr/>
        <w:t>treatment</w:t>
      </w:r>
      <w:r>
        <w:rPr>
          <w:spacing w:val="-4"/>
        </w:rPr>
        <w:t> </w:t>
      </w:r>
      <w:r>
        <w:rPr/>
        <w:t>plan</w:t>
      </w:r>
      <w:r>
        <w:rPr>
          <w:spacing w:val="-4"/>
        </w:rPr>
        <w:t> </w:t>
      </w:r>
      <w:r>
        <w:rPr/>
        <w:t>yet.</w:t>
      </w:r>
      <w:r>
        <w:rPr>
          <w:spacing w:val="-4"/>
        </w:rPr>
        <w:t> </w:t>
      </w:r>
      <w:r>
        <w:rPr/>
        <w:t>I</w:t>
      </w:r>
      <w:r>
        <w:rPr>
          <w:spacing w:val="-4"/>
        </w:rPr>
        <w:t> </w:t>
      </w:r>
      <w:r>
        <w:rPr/>
        <w:t>hadn’t</w:t>
      </w:r>
      <w:r>
        <w:rPr>
          <w:spacing w:val="-4"/>
        </w:rPr>
        <w:t> </w:t>
      </w:r>
      <w:r>
        <w:rPr/>
        <w:t>said</w:t>
      </w:r>
      <w:r>
        <w:rPr>
          <w:spacing w:val="-4"/>
        </w:rPr>
        <w:t> </w:t>
      </w:r>
      <w:r>
        <w:rPr/>
        <w:t>the</w:t>
      </w:r>
      <w:r>
        <w:rPr>
          <w:spacing w:val="-5"/>
        </w:rPr>
        <w:t> </w:t>
      </w:r>
      <w:r>
        <w:rPr/>
        <w:t>word</w:t>
      </w:r>
      <w:r>
        <w:rPr>
          <w:spacing w:val="-5"/>
        </w:rPr>
        <w:t> </w:t>
      </w:r>
      <w:r>
        <w:rPr>
          <w:i/>
        </w:rPr>
        <w:t>Ayurveda</w:t>
      </w:r>
      <w:r>
        <w:rPr/>
        <w:t>.</w:t>
      </w:r>
      <w:r>
        <w:rPr>
          <w:spacing w:val="-4"/>
        </w:rPr>
        <w:t> </w:t>
      </w:r>
      <w:r>
        <w:rPr/>
        <w:t>But</w:t>
      </w:r>
      <w:r>
        <w:rPr>
          <w:spacing w:val="-4"/>
        </w:rPr>
        <w:t> </w:t>
      </w:r>
      <w:r>
        <w:rPr/>
        <w:t>I</w:t>
      </w:r>
      <w:r>
        <w:rPr>
          <w:spacing w:val="-4"/>
        </w:rPr>
        <w:t> </w:t>
      </w:r>
      <w:r>
        <w:rPr/>
        <w:t>had</w:t>
      </w:r>
      <w:r>
        <w:rPr>
          <w:spacing w:val="-4"/>
        </w:rPr>
        <w:t> </w:t>
      </w:r>
      <w:r>
        <w:rPr/>
        <w:t>done</w:t>
      </w:r>
      <w:r>
        <w:rPr>
          <w:spacing w:val="-5"/>
        </w:rPr>
        <w:t> </w:t>
      </w:r>
      <w:r>
        <w:rPr/>
        <w:t>something else—seen her. Not her lab results. Not her diagnosis. </w:t>
      </w:r>
      <w:r>
        <w:rPr>
          <w:i/>
        </w:rPr>
        <w:t>Her</w:t>
      </w:r>
      <w:r>
        <w:rPr/>
        <w:t>.</w:t>
      </w:r>
    </w:p>
    <w:p>
      <w:pPr>
        <w:pStyle w:val="BodyText"/>
        <w:spacing w:line="451" w:lineRule="auto" w:before="243"/>
        <w:ind w:right="827"/>
      </w:pPr>
      <w:r>
        <w:rPr/>
        <w:t>She</w:t>
      </w:r>
      <w:r>
        <w:rPr>
          <w:spacing w:val="-6"/>
        </w:rPr>
        <w:t> </w:t>
      </w:r>
      <w:r>
        <w:rPr/>
        <w:t>began</w:t>
      </w:r>
      <w:r>
        <w:rPr>
          <w:spacing w:val="-5"/>
        </w:rPr>
        <w:t> </w:t>
      </w:r>
      <w:r>
        <w:rPr/>
        <w:t>to</w:t>
      </w:r>
      <w:r>
        <w:rPr>
          <w:spacing w:val="-5"/>
        </w:rPr>
        <w:t> </w:t>
      </w:r>
      <w:r>
        <w:rPr/>
        <w:t>speak.</w:t>
      </w:r>
      <w:r>
        <w:rPr>
          <w:spacing w:val="-5"/>
        </w:rPr>
        <w:t> </w:t>
      </w:r>
      <w:r>
        <w:rPr/>
        <w:t>Slowly</w:t>
      </w:r>
      <w:r>
        <w:rPr>
          <w:spacing w:val="-5"/>
        </w:rPr>
        <w:t> </w:t>
      </w:r>
      <w:r>
        <w:rPr/>
        <w:t>at</w:t>
      </w:r>
      <w:r>
        <w:rPr>
          <w:spacing w:val="-6"/>
        </w:rPr>
        <w:t> </w:t>
      </w:r>
      <w:r>
        <w:rPr/>
        <w:t>first.</w:t>
      </w:r>
      <w:r>
        <w:rPr>
          <w:spacing w:val="-5"/>
        </w:rPr>
        <w:t> </w:t>
      </w:r>
      <w:r>
        <w:rPr/>
        <w:t>Carefully.</w:t>
      </w:r>
      <w:r>
        <w:rPr>
          <w:spacing w:val="-5"/>
        </w:rPr>
        <w:t> </w:t>
      </w:r>
      <w:r>
        <w:rPr/>
        <w:t>Piecing</w:t>
      </w:r>
      <w:r>
        <w:rPr>
          <w:spacing w:val="-5"/>
        </w:rPr>
        <w:t> </w:t>
      </w:r>
      <w:r>
        <w:rPr/>
        <w:t>together</w:t>
      </w:r>
      <w:r>
        <w:rPr>
          <w:spacing w:val="-5"/>
        </w:rPr>
        <w:t> </w:t>
      </w:r>
      <w:r>
        <w:rPr/>
        <w:t>her</w:t>
      </w:r>
      <w:r>
        <w:rPr>
          <w:spacing w:val="-5"/>
        </w:rPr>
        <w:t> </w:t>
      </w:r>
      <w:r>
        <w:rPr/>
        <w:t>story—not</w:t>
      </w:r>
      <w:r>
        <w:rPr>
          <w:spacing w:val="-5"/>
        </w:rPr>
        <w:t> </w:t>
      </w:r>
      <w:r>
        <w:rPr/>
        <w:t>her</w:t>
      </w:r>
      <w:r>
        <w:rPr>
          <w:spacing w:val="-5"/>
        </w:rPr>
        <w:t> </w:t>
      </w:r>
      <w:r>
        <w:rPr/>
        <w:t>symptoms. I listened. Took notes. Asked questions.</w:t>
      </w:r>
    </w:p>
    <w:p>
      <w:pPr>
        <w:pStyle w:val="BodyText"/>
        <w:spacing w:line="242" w:lineRule="auto" w:before="2"/>
        <w:ind w:right="262"/>
      </w:pPr>
      <w:r>
        <w:rPr/>
        <w:t>Then</w:t>
      </w:r>
      <w:r>
        <w:rPr>
          <w:spacing w:val="-4"/>
        </w:rPr>
        <w:t> </w:t>
      </w:r>
      <w:r>
        <w:rPr/>
        <w:t>I</w:t>
      </w:r>
      <w:r>
        <w:rPr>
          <w:spacing w:val="-4"/>
        </w:rPr>
        <w:t> </w:t>
      </w:r>
      <w:r>
        <w:rPr/>
        <w:t>said,</w:t>
      </w:r>
      <w:r>
        <w:rPr>
          <w:spacing w:val="-4"/>
        </w:rPr>
        <w:t> </w:t>
      </w:r>
      <w:r>
        <w:rPr/>
        <w:t>“Can</w:t>
      </w:r>
      <w:r>
        <w:rPr>
          <w:spacing w:val="-4"/>
        </w:rPr>
        <w:t> </w:t>
      </w:r>
      <w:r>
        <w:rPr/>
        <w:t>you</w:t>
      </w:r>
      <w:r>
        <w:rPr>
          <w:spacing w:val="-4"/>
        </w:rPr>
        <w:t> </w:t>
      </w:r>
      <w:r>
        <w:rPr/>
        <w:t>spare</w:t>
      </w:r>
      <w:r>
        <w:rPr>
          <w:spacing w:val="-5"/>
        </w:rPr>
        <w:t> </w:t>
      </w:r>
      <w:r>
        <w:rPr/>
        <w:t>fifteen</w:t>
      </w:r>
      <w:r>
        <w:rPr>
          <w:spacing w:val="-4"/>
        </w:rPr>
        <w:t> </w:t>
      </w:r>
      <w:r>
        <w:rPr/>
        <w:t>days</w:t>
      </w:r>
      <w:r>
        <w:rPr>
          <w:spacing w:val="-4"/>
        </w:rPr>
        <w:t> </w:t>
      </w:r>
      <w:r>
        <w:rPr/>
        <w:t>with</w:t>
      </w:r>
      <w:r>
        <w:rPr>
          <w:spacing w:val="-4"/>
        </w:rPr>
        <w:t> </w:t>
      </w:r>
      <w:r>
        <w:rPr/>
        <w:t>us?</w:t>
      </w:r>
      <w:r>
        <w:rPr>
          <w:spacing w:val="-9"/>
        </w:rPr>
        <w:t> </w:t>
      </w:r>
      <w:r>
        <w:rPr/>
        <w:t>We'd</w:t>
      </w:r>
      <w:r>
        <w:rPr>
          <w:spacing w:val="-4"/>
        </w:rPr>
        <w:t> </w:t>
      </w:r>
      <w:r>
        <w:rPr/>
        <w:t>like</w:t>
      </w:r>
      <w:r>
        <w:rPr>
          <w:spacing w:val="-5"/>
        </w:rPr>
        <w:t> </w:t>
      </w:r>
      <w:r>
        <w:rPr/>
        <w:t>to</w:t>
      </w:r>
      <w:r>
        <w:rPr>
          <w:spacing w:val="-4"/>
        </w:rPr>
        <w:t> </w:t>
      </w:r>
      <w:r>
        <w:rPr/>
        <w:t>begin</w:t>
      </w:r>
      <w:r>
        <w:rPr>
          <w:spacing w:val="-4"/>
        </w:rPr>
        <w:t> </w:t>
      </w:r>
      <w:r>
        <w:rPr/>
        <w:t>some</w:t>
      </w:r>
      <w:r>
        <w:rPr>
          <w:spacing w:val="-5"/>
        </w:rPr>
        <w:t> </w:t>
      </w:r>
      <w:r>
        <w:rPr/>
        <w:t>Panchakarma</w:t>
      </w:r>
      <w:r>
        <w:rPr>
          <w:spacing w:val="-5"/>
        </w:rPr>
        <w:t> </w:t>
      </w:r>
      <w:r>
        <w:rPr/>
        <w:t>therapies. But only if you're ready.”</w:t>
      </w:r>
    </w:p>
    <w:p>
      <w:pPr>
        <w:pStyle w:val="BodyText"/>
        <w:spacing w:before="243"/>
      </w:pPr>
      <w:r>
        <w:rPr/>
        <w:t>She</w:t>
      </w:r>
      <w:r>
        <w:rPr>
          <w:spacing w:val="-3"/>
        </w:rPr>
        <w:t> </w:t>
      </w:r>
      <w:r>
        <w:rPr/>
        <w:t>narrowed</w:t>
      </w:r>
      <w:r>
        <w:rPr>
          <w:spacing w:val="-2"/>
        </w:rPr>
        <w:t> </w:t>
      </w:r>
      <w:r>
        <w:rPr/>
        <w:t>her</w:t>
      </w:r>
      <w:r>
        <w:rPr>
          <w:spacing w:val="-1"/>
        </w:rPr>
        <w:t> </w:t>
      </w:r>
      <w:r>
        <w:rPr/>
        <w:t>eyes.</w:t>
      </w:r>
      <w:r>
        <w:rPr>
          <w:spacing w:val="-2"/>
        </w:rPr>
        <w:t> </w:t>
      </w:r>
      <w:r>
        <w:rPr/>
        <w:t>“What</w:t>
      </w:r>
      <w:r>
        <w:rPr>
          <w:spacing w:val="-1"/>
        </w:rPr>
        <w:t> </w:t>
      </w:r>
      <w:r>
        <w:rPr/>
        <w:t>will</w:t>
      </w:r>
      <w:r>
        <w:rPr>
          <w:spacing w:val="-2"/>
        </w:rPr>
        <w:t> </w:t>
      </w:r>
      <w:r>
        <w:rPr/>
        <w:t>you</w:t>
      </w:r>
      <w:r>
        <w:rPr>
          <w:spacing w:val="-1"/>
        </w:rPr>
        <w:t> </w:t>
      </w:r>
      <w:r>
        <w:rPr>
          <w:spacing w:val="-4"/>
        </w:rPr>
        <w:t>do?”</w:t>
      </w:r>
    </w:p>
    <w:p>
      <w:pPr>
        <w:pStyle w:val="BodyText"/>
        <w:spacing w:line="242" w:lineRule="auto"/>
        <w:ind w:right="208"/>
      </w:pPr>
      <w:r>
        <w:rPr/>
        <w:t>“Not</w:t>
      </w:r>
      <w:r>
        <w:rPr>
          <w:spacing w:val="-5"/>
        </w:rPr>
        <w:t> </w:t>
      </w:r>
      <w:r>
        <w:rPr/>
        <w:t>much,”</w:t>
      </w:r>
      <w:r>
        <w:rPr>
          <w:spacing w:val="-6"/>
        </w:rPr>
        <w:t> </w:t>
      </w:r>
      <w:r>
        <w:rPr/>
        <w:t>I</w:t>
      </w:r>
      <w:r>
        <w:rPr>
          <w:spacing w:val="-5"/>
        </w:rPr>
        <w:t> </w:t>
      </w:r>
      <w:r>
        <w:rPr/>
        <w:t>said</w:t>
      </w:r>
      <w:r>
        <w:rPr>
          <w:spacing w:val="-5"/>
        </w:rPr>
        <w:t> </w:t>
      </w:r>
      <w:r>
        <w:rPr/>
        <w:t>with</w:t>
      </w:r>
      <w:r>
        <w:rPr>
          <w:spacing w:val="-5"/>
        </w:rPr>
        <w:t> </w:t>
      </w:r>
      <w:r>
        <w:rPr/>
        <w:t>a</w:t>
      </w:r>
      <w:r>
        <w:rPr>
          <w:spacing w:val="-6"/>
        </w:rPr>
        <w:t> </w:t>
      </w:r>
      <w:r>
        <w:rPr/>
        <w:t>smile.</w:t>
      </w:r>
      <w:r>
        <w:rPr>
          <w:spacing w:val="-5"/>
        </w:rPr>
        <w:t> </w:t>
      </w:r>
      <w:r>
        <w:rPr/>
        <w:t>“We’ll</w:t>
      </w:r>
      <w:r>
        <w:rPr>
          <w:spacing w:val="-5"/>
        </w:rPr>
        <w:t> </w:t>
      </w:r>
      <w:r>
        <w:rPr/>
        <w:t>look</w:t>
      </w:r>
      <w:r>
        <w:rPr>
          <w:spacing w:val="-5"/>
        </w:rPr>
        <w:t> </w:t>
      </w:r>
      <w:r>
        <w:rPr/>
        <w:t>after</w:t>
      </w:r>
      <w:r>
        <w:rPr>
          <w:spacing w:val="-5"/>
        </w:rPr>
        <w:t> </w:t>
      </w:r>
      <w:r>
        <w:rPr/>
        <w:t>you.</w:t>
      </w:r>
      <w:r>
        <w:rPr>
          <w:spacing w:val="-5"/>
        </w:rPr>
        <w:t> </w:t>
      </w:r>
      <w:r>
        <w:rPr/>
        <w:t>Honestly,</w:t>
      </w:r>
      <w:r>
        <w:rPr>
          <w:spacing w:val="-5"/>
        </w:rPr>
        <w:t> </w:t>
      </w:r>
      <w:r>
        <w:rPr/>
        <w:t>your</w:t>
      </w:r>
      <w:r>
        <w:rPr>
          <w:spacing w:val="-6"/>
        </w:rPr>
        <w:t> </w:t>
      </w:r>
      <w:r>
        <w:rPr/>
        <w:t>fingertips</w:t>
      </w:r>
      <w:r>
        <w:rPr>
          <w:spacing w:val="-5"/>
        </w:rPr>
        <w:t> </w:t>
      </w:r>
      <w:r>
        <w:rPr/>
        <w:t>need</w:t>
      </w:r>
      <w:r>
        <w:rPr>
          <w:spacing w:val="-5"/>
        </w:rPr>
        <w:t> </w:t>
      </w:r>
      <w:r>
        <w:rPr/>
        <w:t>nail</w:t>
      </w:r>
      <w:r>
        <w:rPr>
          <w:spacing w:val="-5"/>
        </w:rPr>
        <w:t> </w:t>
      </w:r>
      <w:r>
        <w:rPr/>
        <w:t>polish, not necrosis.”</w:t>
      </w:r>
    </w:p>
    <w:p>
      <w:pPr>
        <w:pStyle w:val="BodyText"/>
        <w:spacing w:before="242"/>
      </w:pPr>
      <w:r>
        <w:rPr/>
        <w:t>And</w:t>
      </w:r>
      <w:r>
        <w:rPr>
          <w:spacing w:val="-8"/>
        </w:rPr>
        <w:t> </w:t>
      </w:r>
      <w:r>
        <w:rPr/>
        <w:t>finally,</w:t>
      </w:r>
      <w:r>
        <w:rPr>
          <w:spacing w:val="-8"/>
        </w:rPr>
        <w:t> </w:t>
      </w:r>
      <w:r>
        <w:rPr/>
        <w:t>she</w:t>
      </w:r>
      <w:r>
        <w:rPr>
          <w:spacing w:val="-9"/>
        </w:rPr>
        <w:t> </w:t>
      </w:r>
      <w:r>
        <w:rPr/>
        <w:t>smiled</w:t>
      </w:r>
      <w:r>
        <w:rPr>
          <w:spacing w:val="-8"/>
        </w:rPr>
        <w:t> </w:t>
      </w:r>
      <w:r>
        <w:rPr>
          <w:spacing w:val="-4"/>
        </w:rPr>
        <w:t>back.</w:t>
      </w:r>
    </w:p>
    <w:p>
      <w:pPr>
        <w:pStyle w:val="BodyText"/>
      </w:pPr>
      <w:r>
        <w:rPr/>
        <w:t>The</w:t>
      </w:r>
      <w:r>
        <w:rPr>
          <w:spacing w:val="-7"/>
        </w:rPr>
        <w:t> </w:t>
      </w:r>
      <w:r>
        <w:rPr/>
        <w:t>rest?</w:t>
      </w:r>
      <w:r>
        <w:rPr>
          <w:spacing w:val="-8"/>
        </w:rPr>
        <w:t> </w:t>
      </w:r>
      <w:r>
        <w:rPr/>
        <w:t>That’s</w:t>
      </w:r>
      <w:r>
        <w:rPr>
          <w:spacing w:val="-3"/>
        </w:rPr>
        <w:t> </w:t>
      </w:r>
      <w:r>
        <w:rPr/>
        <w:t>another</w:t>
      </w:r>
      <w:r>
        <w:rPr>
          <w:spacing w:val="-4"/>
        </w:rPr>
        <w:t> </w:t>
      </w:r>
      <w:r>
        <w:rPr/>
        <w:t>chapter—one</w:t>
      </w:r>
      <w:r>
        <w:rPr>
          <w:spacing w:val="-4"/>
        </w:rPr>
        <w:t> </w:t>
      </w:r>
      <w:r>
        <w:rPr/>
        <w:t>for</w:t>
      </w:r>
      <w:r>
        <w:rPr>
          <w:spacing w:val="-3"/>
        </w:rPr>
        <w:t> </w:t>
      </w:r>
      <w:r>
        <w:rPr/>
        <w:t>another</w:t>
      </w:r>
      <w:r>
        <w:rPr>
          <w:spacing w:val="-3"/>
        </w:rPr>
        <w:t> </w:t>
      </w:r>
      <w:r>
        <w:rPr>
          <w:spacing w:val="-2"/>
        </w:rPr>
        <w:t>time.</w:t>
      </w:r>
    </w:p>
    <w:p>
      <w:pPr>
        <w:pStyle w:val="BodyText"/>
        <w:spacing w:after="0"/>
        <w:sectPr>
          <w:pgSz w:w="11910" w:h="16840"/>
          <w:pgMar w:top="1080" w:bottom="280" w:left="992" w:right="992"/>
        </w:sectPr>
      </w:pPr>
    </w:p>
    <w:p>
      <w:pPr>
        <w:pStyle w:val="Heading1"/>
      </w:pPr>
      <w:r>
        <w:rPr/>
        <w:t>Individuality</w:t>
      </w:r>
      <w:r>
        <w:rPr>
          <w:spacing w:val="-16"/>
        </w:rPr>
        <w:t> </w:t>
      </w:r>
      <w:r>
        <w:rPr/>
        <w:t>and</w:t>
      </w:r>
      <w:r>
        <w:rPr>
          <w:spacing w:val="-15"/>
        </w:rPr>
        <w:t> </w:t>
      </w:r>
      <w:r>
        <w:rPr/>
        <w:t>Immunity:</w:t>
      </w:r>
      <w:r>
        <w:rPr>
          <w:spacing w:val="-23"/>
        </w:rPr>
        <w:t> </w:t>
      </w:r>
      <w:r>
        <w:rPr/>
        <w:t>The</w:t>
      </w:r>
      <w:r>
        <w:rPr>
          <w:spacing w:val="-15"/>
        </w:rPr>
        <w:t> </w:t>
      </w:r>
      <w:r>
        <w:rPr>
          <w:spacing w:val="-2"/>
        </w:rPr>
        <w:t>Forgotten</w:t>
      </w:r>
    </w:p>
    <w:p>
      <w:pPr>
        <w:spacing w:before="43"/>
        <w:ind w:left="141" w:right="0" w:firstLine="0"/>
        <w:jc w:val="left"/>
        <w:rPr>
          <w:rFonts w:ascii="Book Antiqua"/>
          <w:sz w:val="48"/>
        </w:rPr>
      </w:pPr>
      <w:r>
        <w:rPr>
          <w:rFonts w:ascii="Book Antiqua"/>
          <w:sz w:val="48"/>
        </w:rPr>
        <w:t>Intelligence</w:t>
      </w:r>
      <w:r>
        <w:rPr>
          <w:rFonts w:ascii="Book Antiqua"/>
          <w:spacing w:val="16"/>
          <w:sz w:val="48"/>
        </w:rPr>
        <w:t> </w:t>
      </w:r>
      <w:r>
        <w:rPr>
          <w:rFonts w:ascii="Book Antiqua"/>
          <w:sz w:val="48"/>
        </w:rPr>
        <w:t>of</w:t>
      </w:r>
      <w:r>
        <w:rPr>
          <w:rFonts w:ascii="Book Antiqua"/>
          <w:spacing w:val="42"/>
          <w:sz w:val="48"/>
        </w:rPr>
        <w:t> </w:t>
      </w:r>
      <w:r>
        <w:rPr>
          <w:rFonts w:ascii="Book Antiqua"/>
          <w:sz w:val="48"/>
        </w:rPr>
        <w:t>the</w:t>
      </w:r>
      <w:r>
        <w:rPr>
          <w:rFonts w:ascii="Book Antiqua"/>
          <w:spacing w:val="19"/>
          <w:sz w:val="48"/>
        </w:rPr>
        <w:t> </w:t>
      </w:r>
      <w:r>
        <w:rPr>
          <w:rFonts w:ascii="Book Antiqua"/>
          <w:spacing w:val="-4"/>
          <w:sz w:val="48"/>
        </w:rPr>
        <w:t>Self</w:t>
      </w:r>
    </w:p>
    <w:p>
      <w:pPr>
        <w:pStyle w:val="BodyText"/>
        <w:spacing w:before="92"/>
        <w:rPr>
          <w:rFonts w:ascii="Book Antiqua"/>
        </w:rPr>
      </w:pPr>
      <w:r>
        <w:rPr>
          <w:rFonts w:ascii="Book Antiqua"/>
        </w:rPr>
        <w:t>"Why</w:t>
      </w:r>
      <w:r>
        <w:rPr>
          <w:rFonts w:ascii="Book Antiqua"/>
          <w:spacing w:val="-14"/>
        </w:rPr>
        <w:t> </w:t>
      </w:r>
      <w:r>
        <w:rPr>
          <w:rFonts w:ascii="Book Antiqua"/>
          <w:spacing w:val="-4"/>
        </w:rPr>
        <w:t>me?"</w:t>
      </w:r>
    </w:p>
    <w:p>
      <w:pPr>
        <w:pStyle w:val="BodyText"/>
        <w:spacing w:line="256" w:lineRule="auto" w:before="262"/>
        <w:ind w:right="262"/>
        <w:rPr>
          <w:rFonts w:ascii="Book Antiqua" w:hAnsi="Book Antiqua"/>
        </w:rPr>
      </w:pPr>
      <w:r>
        <w:rPr>
          <w:rFonts w:ascii="Book Antiqua" w:hAnsi="Book Antiqua"/>
        </w:rPr>
        <w:t>It’s a question that doesn’t just surface in sickness—it shows up quietly, sometimes desperately, in moments of loss, stress, or when the body feels like unfamiliar territory. I’ve heard it in the unsure voices of patients poring over confusing test results, in the silent heartbreak of parents beside a suffering child, and even in the stunned disbelief of otherwise healthy people facing a diagnosis they can’t even pronounce.</w:t>
      </w:r>
    </w:p>
    <w:p>
      <w:pPr>
        <w:pStyle w:val="BodyText"/>
        <w:spacing w:line="256" w:lineRule="auto"/>
        <w:rPr>
          <w:rFonts w:ascii="Book Antiqua" w:hAnsi="Book Antiqua"/>
        </w:rPr>
      </w:pPr>
      <w:r>
        <w:rPr>
          <w:rFonts w:ascii="Book Antiqua" w:hAnsi="Book Antiqua"/>
        </w:rPr>
        <w:t>And</w:t>
      </w:r>
      <w:r>
        <w:rPr>
          <w:rFonts w:ascii="Book Antiqua" w:hAnsi="Book Antiqua"/>
          <w:spacing w:val="-10"/>
        </w:rPr>
        <w:t> </w:t>
      </w:r>
      <w:r>
        <w:rPr>
          <w:rFonts w:ascii="Book Antiqua" w:hAnsi="Book Antiqua"/>
        </w:rPr>
        <w:t>to</w:t>
      </w:r>
      <w:r>
        <w:rPr>
          <w:rFonts w:ascii="Book Antiqua" w:hAnsi="Book Antiqua"/>
          <w:spacing w:val="-10"/>
        </w:rPr>
        <w:t> </w:t>
      </w:r>
      <w:r>
        <w:rPr>
          <w:rFonts w:ascii="Book Antiqua" w:hAnsi="Book Antiqua"/>
        </w:rPr>
        <w:t>truly</w:t>
      </w:r>
      <w:r>
        <w:rPr>
          <w:rFonts w:ascii="Book Antiqua" w:hAnsi="Book Antiqua"/>
          <w:spacing w:val="-10"/>
        </w:rPr>
        <w:t> </w:t>
      </w:r>
      <w:r>
        <w:rPr>
          <w:rFonts w:ascii="Book Antiqua" w:hAnsi="Book Antiqua"/>
        </w:rPr>
        <w:t>respond—not</w:t>
      </w:r>
      <w:r>
        <w:rPr>
          <w:rFonts w:ascii="Book Antiqua" w:hAnsi="Book Antiqua"/>
          <w:spacing w:val="-10"/>
        </w:rPr>
        <w:t> </w:t>
      </w:r>
      <w:r>
        <w:rPr>
          <w:rFonts w:ascii="Book Antiqua" w:hAnsi="Book Antiqua"/>
        </w:rPr>
        <w:t>just</w:t>
      </w:r>
      <w:r>
        <w:rPr>
          <w:rFonts w:ascii="Book Antiqua" w:hAnsi="Book Antiqua"/>
          <w:spacing w:val="-10"/>
        </w:rPr>
        <w:t> </w:t>
      </w:r>
      <w:r>
        <w:rPr>
          <w:rFonts w:ascii="Book Antiqua" w:hAnsi="Book Antiqua"/>
        </w:rPr>
        <w:t>medically,</w:t>
      </w:r>
      <w:r>
        <w:rPr>
          <w:rFonts w:ascii="Book Antiqua" w:hAnsi="Book Antiqua"/>
          <w:spacing w:val="-10"/>
        </w:rPr>
        <w:t> </w:t>
      </w:r>
      <w:r>
        <w:rPr>
          <w:rFonts w:ascii="Book Antiqua" w:hAnsi="Book Antiqua"/>
        </w:rPr>
        <w:t>but</w:t>
      </w:r>
      <w:r>
        <w:rPr>
          <w:rFonts w:ascii="Book Antiqua" w:hAnsi="Book Antiqua"/>
          <w:spacing w:val="-10"/>
        </w:rPr>
        <w:t> </w:t>
      </w:r>
      <w:r>
        <w:rPr>
          <w:rFonts w:ascii="Book Antiqua" w:hAnsi="Book Antiqua"/>
        </w:rPr>
        <w:t>meaningfully—we</w:t>
      </w:r>
      <w:r>
        <w:rPr>
          <w:rFonts w:ascii="Book Antiqua" w:hAnsi="Book Antiqua"/>
          <w:spacing w:val="-10"/>
        </w:rPr>
        <w:t> </w:t>
      </w:r>
      <w:r>
        <w:rPr>
          <w:rFonts w:ascii="Book Antiqua" w:hAnsi="Book Antiqua"/>
        </w:rPr>
        <w:t>have</w:t>
      </w:r>
      <w:r>
        <w:rPr>
          <w:rFonts w:ascii="Book Antiqua" w:hAnsi="Book Antiqua"/>
          <w:spacing w:val="-10"/>
        </w:rPr>
        <w:t> </w:t>
      </w:r>
      <w:r>
        <w:rPr>
          <w:rFonts w:ascii="Book Antiqua" w:hAnsi="Book Antiqua"/>
        </w:rPr>
        <w:t>to</w:t>
      </w:r>
      <w:r>
        <w:rPr>
          <w:rFonts w:ascii="Book Antiqua" w:hAnsi="Book Antiqua"/>
          <w:spacing w:val="-10"/>
        </w:rPr>
        <w:t> </w:t>
      </w:r>
      <w:r>
        <w:rPr>
          <w:rFonts w:ascii="Book Antiqua" w:hAnsi="Book Antiqua"/>
        </w:rPr>
        <w:t>look</w:t>
      </w:r>
      <w:r>
        <w:rPr>
          <w:rFonts w:ascii="Book Antiqua" w:hAnsi="Book Antiqua"/>
          <w:spacing w:val="-10"/>
        </w:rPr>
        <w:t> </w:t>
      </w:r>
      <w:r>
        <w:rPr>
          <w:rFonts w:ascii="Book Antiqua" w:hAnsi="Book Antiqua"/>
        </w:rPr>
        <w:t>beyond</w:t>
      </w:r>
      <w:r>
        <w:rPr>
          <w:rFonts w:ascii="Book Antiqua" w:hAnsi="Book Antiqua"/>
          <w:spacing w:val="-10"/>
        </w:rPr>
        <w:t> </w:t>
      </w:r>
      <w:r>
        <w:rPr>
          <w:rFonts w:ascii="Book Antiqua" w:hAnsi="Book Antiqua"/>
        </w:rPr>
        <w:t>the charts and lab results. We have to connect with the human being behind the symptoms.</w:t>
      </w:r>
    </w:p>
    <w:p>
      <w:pPr>
        <w:pStyle w:val="BodyText"/>
        <w:spacing w:before="242"/>
        <w:rPr>
          <w:rFonts w:ascii="Book Antiqua" w:hAnsi="Book Antiqua"/>
        </w:rPr>
      </w:pPr>
      <w:r>
        <w:rPr>
          <w:rFonts w:ascii="Book Antiqua" w:hAnsi="Book Antiqua"/>
        </w:rPr>
        <w:t>Ayurveda</w:t>
      </w:r>
      <w:r>
        <w:rPr>
          <w:rFonts w:ascii="Book Antiqua" w:hAnsi="Book Antiqua"/>
          <w:spacing w:val="-6"/>
        </w:rPr>
        <w:t> </w:t>
      </w:r>
      <w:r>
        <w:rPr>
          <w:rFonts w:ascii="Book Antiqua" w:hAnsi="Book Antiqua"/>
        </w:rPr>
        <w:t>starts</w:t>
      </w:r>
      <w:r>
        <w:rPr>
          <w:rFonts w:ascii="Book Antiqua" w:hAnsi="Book Antiqua"/>
          <w:spacing w:val="-5"/>
        </w:rPr>
        <w:t> </w:t>
      </w:r>
      <w:r>
        <w:rPr>
          <w:rFonts w:ascii="Book Antiqua" w:hAnsi="Book Antiqua"/>
        </w:rPr>
        <w:t>there.</w:t>
      </w:r>
      <w:r>
        <w:rPr>
          <w:rFonts w:ascii="Book Antiqua" w:hAnsi="Book Antiqua"/>
          <w:spacing w:val="-6"/>
        </w:rPr>
        <w:t> </w:t>
      </w:r>
      <w:r>
        <w:rPr>
          <w:rFonts w:ascii="Book Antiqua" w:hAnsi="Book Antiqua"/>
        </w:rPr>
        <w:t>Not</w:t>
      </w:r>
      <w:r>
        <w:rPr>
          <w:rFonts w:ascii="Book Antiqua" w:hAnsi="Book Antiqua"/>
          <w:spacing w:val="-5"/>
        </w:rPr>
        <w:t> </w:t>
      </w:r>
      <w:r>
        <w:rPr>
          <w:rFonts w:ascii="Book Antiqua" w:hAnsi="Book Antiqua"/>
        </w:rPr>
        <w:t>with</w:t>
      </w:r>
      <w:r>
        <w:rPr>
          <w:rFonts w:ascii="Book Antiqua" w:hAnsi="Book Antiqua"/>
          <w:spacing w:val="-6"/>
        </w:rPr>
        <w:t> </w:t>
      </w:r>
      <w:r>
        <w:rPr>
          <w:rFonts w:ascii="Book Antiqua" w:hAnsi="Book Antiqua"/>
        </w:rPr>
        <w:t>the</w:t>
      </w:r>
      <w:r>
        <w:rPr>
          <w:rFonts w:ascii="Book Antiqua" w:hAnsi="Book Antiqua"/>
          <w:spacing w:val="-5"/>
        </w:rPr>
        <w:t> </w:t>
      </w:r>
      <w:r>
        <w:rPr>
          <w:rFonts w:ascii="Book Antiqua" w:hAnsi="Book Antiqua"/>
        </w:rPr>
        <w:t>illness,</w:t>
      </w:r>
      <w:r>
        <w:rPr>
          <w:rFonts w:ascii="Book Antiqua" w:hAnsi="Book Antiqua"/>
          <w:spacing w:val="-6"/>
        </w:rPr>
        <w:t> </w:t>
      </w:r>
      <w:r>
        <w:rPr>
          <w:rFonts w:ascii="Book Antiqua" w:hAnsi="Book Antiqua"/>
        </w:rPr>
        <w:t>but</w:t>
      </w:r>
      <w:r>
        <w:rPr>
          <w:rFonts w:ascii="Book Antiqua" w:hAnsi="Book Antiqua"/>
          <w:spacing w:val="-5"/>
        </w:rPr>
        <w:t> </w:t>
      </w:r>
      <w:r>
        <w:rPr>
          <w:rFonts w:ascii="Book Antiqua" w:hAnsi="Book Antiqua"/>
        </w:rPr>
        <w:t>with</w:t>
      </w:r>
      <w:r>
        <w:rPr>
          <w:rFonts w:ascii="Book Antiqua" w:hAnsi="Book Antiqua"/>
          <w:spacing w:val="-6"/>
        </w:rPr>
        <w:t> </w:t>
      </w:r>
      <w:r>
        <w:rPr>
          <w:rFonts w:ascii="Book Antiqua" w:hAnsi="Book Antiqua"/>
        </w:rPr>
        <w:t>the</w:t>
      </w:r>
      <w:r>
        <w:rPr>
          <w:rFonts w:ascii="Book Antiqua" w:hAnsi="Book Antiqua"/>
          <w:spacing w:val="-5"/>
        </w:rPr>
        <w:t> </w:t>
      </w:r>
      <w:r>
        <w:rPr>
          <w:rFonts w:ascii="Book Antiqua" w:hAnsi="Book Antiqua"/>
        </w:rPr>
        <w:t>Self—the</w:t>
      </w:r>
      <w:r>
        <w:rPr>
          <w:rFonts w:ascii="Book Antiqua" w:hAnsi="Book Antiqua"/>
          <w:spacing w:val="-5"/>
        </w:rPr>
        <w:t> </w:t>
      </w:r>
      <w:r>
        <w:rPr>
          <w:rFonts w:ascii="Book Antiqua" w:hAnsi="Book Antiqua"/>
          <w:spacing w:val="-2"/>
        </w:rPr>
        <w:t>“Swa.”</w:t>
      </w:r>
    </w:p>
    <w:p>
      <w:pPr>
        <w:pStyle w:val="BodyText"/>
        <w:spacing w:line="256" w:lineRule="auto" w:before="262"/>
        <w:ind w:right="228"/>
        <w:rPr>
          <w:rFonts w:ascii="Book Antiqua" w:hAnsi="Book Antiqua"/>
        </w:rPr>
      </w:pPr>
      <w:r>
        <w:rPr>
          <w:rFonts w:ascii="Book Antiqua" w:hAnsi="Book Antiqua"/>
        </w:rPr>
        <w:t>To understand immunity and autoimmunity understanding the “Swa”-the self, is the first move.</w:t>
      </w:r>
      <w:r>
        <w:rPr>
          <w:rFonts w:ascii="Book Antiqua" w:hAnsi="Book Antiqua"/>
          <w:spacing w:val="-2"/>
        </w:rPr>
        <w:t> </w:t>
      </w:r>
      <w:r>
        <w:rPr>
          <w:rFonts w:ascii="Book Antiqua" w:hAnsi="Book Antiqua"/>
        </w:rPr>
        <w:t>Through the prism of “self</w:t>
      </w:r>
      <w:r>
        <w:rPr>
          <w:rFonts w:ascii="Book Antiqua" w:hAnsi="Book Antiqua"/>
          <w:spacing w:val="-25"/>
        </w:rPr>
        <w:t> </w:t>
      </w:r>
      <w:r>
        <w:rPr>
          <w:rFonts w:ascii="Book Antiqua" w:hAnsi="Book Antiqua"/>
        </w:rPr>
        <w:t>” we can answer the uniqueness as well as weirdness of the</w:t>
      </w:r>
      <w:r>
        <w:rPr>
          <w:rFonts w:ascii="Book Antiqua" w:hAnsi="Book Antiqua"/>
          <w:spacing w:val="-7"/>
        </w:rPr>
        <w:t> </w:t>
      </w:r>
      <w:r>
        <w:rPr>
          <w:rFonts w:ascii="Book Antiqua" w:hAnsi="Book Antiqua"/>
        </w:rPr>
        <w:t>response</w:t>
      </w:r>
      <w:r>
        <w:rPr>
          <w:rFonts w:ascii="Book Antiqua" w:hAnsi="Book Antiqua"/>
          <w:spacing w:val="-7"/>
        </w:rPr>
        <w:t> </w:t>
      </w:r>
      <w:r>
        <w:rPr>
          <w:rFonts w:ascii="Book Antiqua" w:hAnsi="Book Antiqua"/>
        </w:rPr>
        <w:t>of human</w:t>
      </w:r>
      <w:r>
        <w:rPr>
          <w:rFonts w:ascii="Book Antiqua" w:hAnsi="Book Antiqua"/>
          <w:spacing w:val="-7"/>
        </w:rPr>
        <w:t> </w:t>
      </w:r>
      <w:r>
        <w:rPr>
          <w:rFonts w:ascii="Book Antiqua" w:hAnsi="Book Antiqua"/>
        </w:rPr>
        <w:t>body.</w:t>
      </w:r>
      <w:r>
        <w:rPr>
          <w:rFonts w:ascii="Book Antiqua" w:hAnsi="Book Antiqua"/>
          <w:spacing w:val="-7"/>
        </w:rPr>
        <w:t> </w:t>
      </w:r>
      <w:r>
        <w:rPr>
          <w:rFonts w:ascii="Book Antiqua" w:hAnsi="Book Antiqua"/>
        </w:rPr>
        <w:t>Which</w:t>
      </w:r>
      <w:r>
        <w:rPr>
          <w:rFonts w:ascii="Book Antiqua" w:hAnsi="Book Antiqua"/>
          <w:spacing w:val="-7"/>
        </w:rPr>
        <w:t> </w:t>
      </w:r>
      <w:r>
        <w:rPr>
          <w:rFonts w:ascii="Book Antiqua" w:hAnsi="Book Antiqua"/>
        </w:rPr>
        <w:t>is</w:t>
      </w:r>
      <w:r>
        <w:rPr>
          <w:rFonts w:ascii="Book Antiqua" w:hAnsi="Book Antiqua"/>
          <w:spacing w:val="-7"/>
        </w:rPr>
        <w:t> </w:t>
      </w:r>
      <w:r>
        <w:rPr>
          <w:rFonts w:ascii="Book Antiqua" w:hAnsi="Book Antiqua"/>
        </w:rPr>
        <w:t>individualised.</w:t>
      </w:r>
      <w:r>
        <w:rPr>
          <w:rFonts w:ascii="Book Antiqua" w:hAnsi="Book Antiqua"/>
          <w:spacing w:val="-7"/>
        </w:rPr>
        <w:t> </w:t>
      </w:r>
      <w:r>
        <w:rPr>
          <w:rFonts w:ascii="Book Antiqua" w:hAnsi="Book Antiqua"/>
        </w:rPr>
        <w:t>Uniqueness</w:t>
      </w:r>
      <w:r>
        <w:rPr>
          <w:rFonts w:ascii="Book Antiqua" w:hAnsi="Book Antiqua"/>
          <w:spacing w:val="-7"/>
        </w:rPr>
        <w:t> </w:t>
      </w:r>
      <w:r>
        <w:rPr>
          <w:rFonts w:ascii="Book Antiqua" w:hAnsi="Book Antiqua"/>
        </w:rPr>
        <w:t>of DNA</w:t>
      </w:r>
      <w:r>
        <w:rPr>
          <w:rFonts w:ascii="Book Antiqua" w:hAnsi="Book Antiqua"/>
          <w:spacing w:val="-7"/>
        </w:rPr>
        <w:t> </w:t>
      </w:r>
      <w:r>
        <w:rPr>
          <w:rFonts w:ascii="Book Antiqua" w:hAnsi="Book Antiqua"/>
        </w:rPr>
        <w:t>can</w:t>
      </w:r>
      <w:r>
        <w:rPr>
          <w:rFonts w:ascii="Book Antiqua" w:hAnsi="Book Antiqua"/>
          <w:spacing w:val="-7"/>
        </w:rPr>
        <w:t> </w:t>
      </w:r>
      <w:r>
        <w:rPr>
          <w:rFonts w:ascii="Book Antiqua" w:hAnsi="Book Antiqua"/>
        </w:rPr>
        <w:t>answer</w:t>
      </w:r>
      <w:r>
        <w:rPr>
          <w:rFonts w:ascii="Book Antiqua" w:hAnsi="Book Antiqua"/>
          <w:spacing w:val="-7"/>
        </w:rPr>
        <w:t> </w:t>
      </w:r>
      <w:r>
        <w:rPr>
          <w:rFonts w:ascii="Book Antiqua" w:hAnsi="Book Antiqua"/>
        </w:rPr>
        <w:t>the biological uniqueness but behavioural uniqueness is different from structural one. Why</w:t>
      </w:r>
      <w:r>
        <w:rPr>
          <w:rFonts w:ascii="Book Antiqua" w:hAnsi="Book Antiqua"/>
          <w:spacing w:val="40"/>
        </w:rPr>
        <w:t> </w:t>
      </w:r>
      <w:r>
        <w:rPr>
          <w:rFonts w:ascii="Book Antiqua" w:hAnsi="Book Antiqua"/>
        </w:rPr>
        <w:t>an immune rush is prominent in one person, is more behavioural than the physical.</w:t>
      </w:r>
    </w:p>
    <w:p>
      <w:pPr>
        <w:pStyle w:val="BodyText"/>
        <w:spacing w:before="4"/>
        <w:rPr>
          <w:rFonts w:ascii="Book Antiqua"/>
        </w:rPr>
      </w:pPr>
      <w:r>
        <w:rPr>
          <w:rFonts w:ascii="Book Antiqua"/>
          <w:spacing w:val="-2"/>
        </w:rPr>
        <w:t>Ayurveda</w:t>
      </w:r>
      <w:r>
        <w:rPr>
          <w:rFonts w:ascii="Book Antiqua"/>
          <w:spacing w:val="-5"/>
        </w:rPr>
        <w:t> </w:t>
      </w:r>
      <w:r>
        <w:rPr>
          <w:rFonts w:ascii="Book Antiqua"/>
          <w:spacing w:val="-2"/>
        </w:rPr>
        <w:t>unfurls</w:t>
      </w:r>
      <w:r>
        <w:rPr>
          <w:rFonts w:ascii="Book Antiqua"/>
          <w:spacing w:val="-5"/>
        </w:rPr>
        <w:t> </w:t>
      </w:r>
      <w:r>
        <w:rPr>
          <w:rFonts w:ascii="Book Antiqua"/>
          <w:spacing w:val="-2"/>
        </w:rPr>
        <w:t>this</w:t>
      </w:r>
      <w:r>
        <w:rPr>
          <w:rFonts w:ascii="Book Antiqua"/>
          <w:spacing w:val="-4"/>
        </w:rPr>
        <w:t> </w:t>
      </w:r>
      <w:r>
        <w:rPr>
          <w:rFonts w:ascii="Book Antiqua"/>
          <w:spacing w:val="-2"/>
        </w:rPr>
        <w:t>complexity</w:t>
      </w:r>
      <w:r>
        <w:rPr>
          <w:rFonts w:ascii="Book Antiqua"/>
          <w:spacing w:val="-5"/>
        </w:rPr>
        <w:t> </w:t>
      </w:r>
      <w:r>
        <w:rPr>
          <w:rFonts w:ascii="Book Antiqua"/>
          <w:spacing w:val="-2"/>
        </w:rPr>
        <w:t>to</w:t>
      </w:r>
      <w:r>
        <w:rPr>
          <w:rFonts w:ascii="Book Antiqua"/>
          <w:spacing w:val="-4"/>
        </w:rPr>
        <w:t> </w:t>
      </w:r>
      <w:r>
        <w:rPr>
          <w:rFonts w:ascii="Book Antiqua"/>
          <w:spacing w:val="-2"/>
        </w:rPr>
        <w:t>an</w:t>
      </w:r>
      <w:r>
        <w:rPr>
          <w:rFonts w:ascii="Book Antiqua"/>
          <w:spacing w:val="-5"/>
        </w:rPr>
        <w:t> </w:t>
      </w:r>
      <w:r>
        <w:rPr>
          <w:rFonts w:ascii="Book Antiqua"/>
          <w:spacing w:val="-2"/>
        </w:rPr>
        <w:t>extent.</w:t>
      </w:r>
    </w:p>
    <w:p>
      <w:pPr>
        <w:pStyle w:val="BodyText"/>
        <w:spacing w:line="256" w:lineRule="auto" w:before="262"/>
        <w:ind w:right="175"/>
        <w:rPr>
          <w:rFonts w:ascii="Book Antiqua"/>
        </w:rPr>
      </w:pPr>
      <w:r>
        <w:rPr>
          <w:rFonts w:ascii="Book Antiqua"/>
        </w:rPr>
        <w:t>Immunologically,</w:t>
      </w:r>
      <w:r>
        <w:rPr>
          <w:rFonts w:ascii="Book Antiqua"/>
          <w:spacing w:val="-5"/>
        </w:rPr>
        <w:t> </w:t>
      </w:r>
      <w:r>
        <w:rPr>
          <w:rFonts w:ascii="Book Antiqua"/>
        </w:rPr>
        <w:t>we</w:t>
      </w:r>
      <w:r>
        <w:rPr>
          <w:rFonts w:ascii="Book Antiqua"/>
          <w:spacing w:val="-5"/>
        </w:rPr>
        <w:t> </w:t>
      </w:r>
      <w:r>
        <w:rPr>
          <w:rFonts w:ascii="Book Antiqua"/>
        </w:rPr>
        <w:t>are</w:t>
      </w:r>
      <w:r>
        <w:rPr>
          <w:rFonts w:ascii="Book Antiqua"/>
          <w:spacing w:val="-5"/>
        </w:rPr>
        <w:t> </w:t>
      </w:r>
      <w:r>
        <w:rPr>
          <w:rFonts w:ascii="Book Antiqua"/>
        </w:rPr>
        <w:t>as</w:t>
      </w:r>
      <w:r>
        <w:rPr>
          <w:rFonts w:ascii="Book Antiqua"/>
          <w:spacing w:val="-5"/>
        </w:rPr>
        <w:t> </w:t>
      </w:r>
      <w:r>
        <w:rPr>
          <w:rFonts w:ascii="Book Antiqua"/>
        </w:rPr>
        <w:t>unique</w:t>
      </w:r>
      <w:r>
        <w:rPr>
          <w:rFonts w:ascii="Book Antiqua"/>
          <w:spacing w:val="-5"/>
        </w:rPr>
        <w:t> </w:t>
      </w:r>
      <w:r>
        <w:rPr>
          <w:rFonts w:ascii="Book Antiqua"/>
        </w:rPr>
        <w:t>as</w:t>
      </w:r>
      <w:r>
        <w:rPr>
          <w:rFonts w:ascii="Book Antiqua"/>
          <w:spacing w:val="-5"/>
        </w:rPr>
        <w:t> </w:t>
      </w:r>
      <w:r>
        <w:rPr>
          <w:rFonts w:ascii="Book Antiqua"/>
        </w:rPr>
        <w:t>are</w:t>
      </w:r>
      <w:r>
        <w:rPr>
          <w:rFonts w:ascii="Book Antiqua"/>
          <w:spacing w:val="-5"/>
        </w:rPr>
        <w:t> </w:t>
      </w:r>
      <w:r>
        <w:rPr>
          <w:rFonts w:ascii="Book Antiqua"/>
        </w:rPr>
        <w:t>our</w:t>
      </w:r>
      <w:r>
        <w:rPr>
          <w:rFonts w:ascii="Book Antiqua"/>
          <w:spacing w:val="-5"/>
        </w:rPr>
        <w:t> </w:t>
      </w:r>
      <w:r>
        <w:rPr>
          <w:rFonts w:ascii="Book Antiqua"/>
        </w:rPr>
        <w:t>fingerprints.</w:t>
      </w:r>
      <w:r>
        <w:rPr>
          <w:rFonts w:ascii="Book Antiqua"/>
          <w:spacing w:val="-8"/>
        </w:rPr>
        <w:t> </w:t>
      </w:r>
      <w:r>
        <w:rPr>
          <w:rFonts w:ascii="Book Antiqua"/>
        </w:rPr>
        <w:t>The</w:t>
      </w:r>
      <w:r>
        <w:rPr>
          <w:rFonts w:ascii="Book Antiqua"/>
          <w:spacing w:val="-5"/>
        </w:rPr>
        <w:t> </w:t>
      </w:r>
      <w:r>
        <w:rPr>
          <w:rFonts w:ascii="Book Antiqua"/>
        </w:rPr>
        <w:t>immune</w:t>
      </w:r>
      <w:r>
        <w:rPr>
          <w:rFonts w:ascii="Book Antiqua"/>
          <w:spacing w:val="-5"/>
        </w:rPr>
        <w:t> </w:t>
      </w:r>
      <w:r>
        <w:rPr>
          <w:rFonts w:ascii="Book Antiqua"/>
        </w:rPr>
        <w:t>responses</w:t>
      </w:r>
      <w:r>
        <w:rPr>
          <w:rFonts w:ascii="Book Antiqua"/>
          <w:spacing w:val="-5"/>
        </w:rPr>
        <w:t> </w:t>
      </w:r>
      <w:r>
        <w:rPr>
          <w:rFonts w:ascii="Book Antiqua"/>
        </w:rPr>
        <w:t>we</w:t>
      </w:r>
      <w:r>
        <w:rPr>
          <w:rFonts w:ascii="Book Antiqua"/>
          <w:spacing w:val="-5"/>
        </w:rPr>
        <w:t> </w:t>
      </w:r>
      <w:r>
        <w:rPr>
          <w:rFonts w:ascii="Book Antiqua"/>
        </w:rPr>
        <w:t>will be discussing throughout the book, are not just chemical reactions. There are many layers to them. IgG and IgE are of the same composition, but their responses and behaviors are entirely different.</w:t>
      </w:r>
    </w:p>
    <w:p>
      <w:pPr>
        <w:pStyle w:val="BodyText"/>
        <w:spacing w:line="256" w:lineRule="auto"/>
        <w:ind w:right="140"/>
        <w:rPr>
          <w:rFonts w:ascii="Book Antiqua" w:hAnsi="Book Antiqua"/>
        </w:rPr>
      </w:pPr>
      <w:r>
        <w:rPr>
          <w:rFonts w:ascii="Book Antiqua" w:hAnsi="Book Antiqua"/>
        </w:rPr>
        <w:t>Your "individuality" is decisive in this. In Ayurveda, individuality is not a matter of preference or personality—it is a foundational principle of biology, psychology, and consciousness. It is a biological reality, a psychological truth, and a spiritual imperative. Our</w:t>
      </w:r>
      <w:r>
        <w:rPr>
          <w:rFonts w:ascii="Book Antiqua" w:hAnsi="Book Antiqua"/>
          <w:spacing w:val="-5"/>
        </w:rPr>
        <w:t> </w:t>
      </w:r>
      <w:r>
        <w:rPr>
          <w:rFonts w:ascii="Book Antiqua" w:hAnsi="Book Antiqua"/>
        </w:rPr>
        <w:t>individuality</w:t>
      </w:r>
      <w:r>
        <w:rPr>
          <w:rFonts w:ascii="Book Antiqua" w:hAnsi="Book Antiqua"/>
          <w:spacing w:val="-5"/>
        </w:rPr>
        <w:t> </w:t>
      </w:r>
      <w:r>
        <w:rPr>
          <w:rFonts w:ascii="Book Antiqua" w:hAnsi="Book Antiqua"/>
        </w:rPr>
        <w:t>is</w:t>
      </w:r>
      <w:r>
        <w:rPr>
          <w:rFonts w:ascii="Book Antiqua" w:hAnsi="Book Antiqua"/>
          <w:spacing w:val="-5"/>
        </w:rPr>
        <w:t> </w:t>
      </w:r>
      <w:r>
        <w:rPr>
          <w:rFonts w:ascii="Book Antiqua" w:hAnsi="Book Antiqua"/>
        </w:rPr>
        <w:t>our</w:t>
      </w:r>
      <w:r>
        <w:rPr>
          <w:rFonts w:ascii="Book Antiqua" w:hAnsi="Book Antiqua"/>
          <w:spacing w:val="-5"/>
        </w:rPr>
        <w:t> </w:t>
      </w:r>
      <w:r>
        <w:rPr>
          <w:rFonts w:ascii="Book Antiqua" w:hAnsi="Book Antiqua"/>
        </w:rPr>
        <w:t>response.</w:t>
      </w:r>
      <w:r>
        <w:rPr>
          <w:rFonts w:ascii="Book Antiqua" w:hAnsi="Book Antiqua"/>
          <w:spacing w:val="-5"/>
        </w:rPr>
        <w:t> </w:t>
      </w:r>
      <w:r>
        <w:rPr>
          <w:rFonts w:ascii="Book Antiqua" w:hAnsi="Book Antiqua"/>
        </w:rPr>
        <w:t>How</w:t>
      </w:r>
      <w:r>
        <w:rPr>
          <w:rFonts w:ascii="Book Antiqua" w:hAnsi="Book Antiqua"/>
          <w:spacing w:val="-5"/>
        </w:rPr>
        <w:t> </w:t>
      </w:r>
      <w:r>
        <w:rPr>
          <w:rFonts w:ascii="Book Antiqua" w:hAnsi="Book Antiqua"/>
        </w:rPr>
        <w:t>we</w:t>
      </w:r>
      <w:r>
        <w:rPr>
          <w:rFonts w:ascii="Book Antiqua" w:hAnsi="Book Antiqua"/>
          <w:spacing w:val="-5"/>
        </w:rPr>
        <w:t> </w:t>
      </w:r>
      <w:r>
        <w:rPr>
          <w:rFonts w:ascii="Book Antiqua" w:hAnsi="Book Antiqua"/>
        </w:rPr>
        <w:t>react</w:t>
      </w:r>
      <w:r>
        <w:rPr>
          <w:rFonts w:ascii="Book Antiqua" w:hAnsi="Book Antiqua"/>
          <w:spacing w:val="-5"/>
        </w:rPr>
        <w:t> </w:t>
      </w:r>
      <w:r>
        <w:rPr>
          <w:rFonts w:ascii="Book Antiqua" w:hAnsi="Book Antiqua"/>
        </w:rPr>
        <w:t>to</w:t>
      </w:r>
      <w:r>
        <w:rPr>
          <w:rFonts w:ascii="Book Antiqua" w:hAnsi="Book Antiqua"/>
          <w:spacing w:val="-5"/>
        </w:rPr>
        <w:t> </w:t>
      </w:r>
      <w:r>
        <w:rPr>
          <w:rFonts w:ascii="Book Antiqua" w:hAnsi="Book Antiqua"/>
        </w:rPr>
        <w:t>nature,</w:t>
      </w:r>
      <w:r>
        <w:rPr>
          <w:rFonts w:ascii="Book Antiqua" w:hAnsi="Book Antiqua"/>
          <w:spacing w:val="-5"/>
        </w:rPr>
        <w:t> </w:t>
      </w:r>
      <w:r>
        <w:rPr>
          <w:rFonts w:ascii="Book Antiqua" w:hAnsi="Book Antiqua"/>
        </w:rPr>
        <w:t>food,</w:t>
      </w:r>
      <w:r>
        <w:rPr>
          <w:rFonts w:ascii="Book Antiqua" w:hAnsi="Book Antiqua"/>
          <w:spacing w:val="-5"/>
        </w:rPr>
        <w:t> </w:t>
      </w:r>
      <w:r>
        <w:rPr>
          <w:rFonts w:ascii="Book Antiqua" w:hAnsi="Book Antiqua"/>
        </w:rPr>
        <w:t>and</w:t>
      </w:r>
      <w:r>
        <w:rPr>
          <w:rFonts w:ascii="Book Antiqua" w:hAnsi="Book Antiqua"/>
          <w:spacing w:val="-5"/>
        </w:rPr>
        <w:t> </w:t>
      </w:r>
      <w:r>
        <w:rPr>
          <w:rFonts w:ascii="Book Antiqua" w:hAnsi="Book Antiqua"/>
        </w:rPr>
        <w:t>the</w:t>
      </w:r>
      <w:r>
        <w:rPr>
          <w:rFonts w:ascii="Book Antiqua" w:hAnsi="Book Antiqua"/>
          <w:spacing w:val="-5"/>
        </w:rPr>
        <w:t> </w:t>
      </w:r>
      <w:r>
        <w:rPr>
          <w:rFonts w:ascii="Book Antiqua" w:hAnsi="Book Antiqua"/>
        </w:rPr>
        <w:t>people</w:t>
      </w:r>
      <w:r>
        <w:rPr>
          <w:rFonts w:ascii="Book Antiqua" w:hAnsi="Book Antiqua"/>
          <w:spacing w:val="-5"/>
        </w:rPr>
        <w:t> </w:t>
      </w:r>
      <w:r>
        <w:rPr>
          <w:rFonts w:ascii="Book Antiqua" w:hAnsi="Book Antiqua"/>
        </w:rPr>
        <w:t>around</w:t>
      </w:r>
      <w:r>
        <w:rPr>
          <w:rFonts w:ascii="Book Antiqua" w:hAnsi="Book Antiqua"/>
          <w:spacing w:val="-5"/>
        </w:rPr>
        <w:t> </w:t>
      </w:r>
      <w:r>
        <w:rPr>
          <w:rFonts w:ascii="Book Antiqua" w:hAnsi="Book Antiqua"/>
        </w:rPr>
        <w:t>us</w:t>
      </w:r>
    </w:p>
    <w:p>
      <w:pPr>
        <w:pStyle w:val="BodyText"/>
        <w:spacing w:before="3"/>
        <w:rPr>
          <w:rFonts w:ascii="Book Antiqua" w:hAnsi="Book Antiqua"/>
        </w:rPr>
      </w:pPr>
      <w:r>
        <w:rPr>
          <w:rFonts w:ascii="Book Antiqua" w:hAnsi="Book Antiqua"/>
          <w:spacing w:val="-2"/>
        </w:rPr>
        <w:t>—everything</w:t>
      </w:r>
      <w:r>
        <w:rPr>
          <w:rFonts w:ascii="Book Antiqua" w:hAnsi="Book Antiqua"/>
          <w:spacing w:val="-3"/>
        </w:rPr>
        <w:t> </w:t>
      </w:r>
      <w:r>
        <w:rPr>
          <w:rFonts w:ascii="Book Antiqua" w:hAnsi="Book Antiqua"/>
          <w:spacing w:val="-2"/>
        </w:rPr>
        <w:t>depends</w:t>
      </w:r>
      <w:r>
        <w:rPr>
          <w:rFonts w:ascii="Book Antiqua" w:hAnsi="Book Antiqua"/>
          <w:spacing w:val="-3"/>
        </w:rPr>
        <w:t> </w:t>
      </w:r>
      <w:r>
        <w:rPr>
          <w:rFonts w:ascii="Book Antiqua" w:hAnsi="Book Antiqua"/>
          <w:spacing w:val="-2"/>
        </w:rPr>
        <w:t>on</w:t>
      </w:r>
      <w:r>
        <w:rPr>
          <w:rFonts w:ascii="Book Antiqua" w:hAnsi="Book Antiqua"/>
          <w:spacing w:val="-3"/>
        </w:rPr>
        <w:t> </w:t>
      </w:r>
      <w:r>
        <w:rPr>
          <w:rFonts w:ascii="Book Antiqua" w:hAnsi="Book Antiqua"/>
          <w:spacing w:val="-2"/>
        </w:rPr>
        <w:t>our</w:t>
      </w:r>
      <w:r>
        <w:rPr>
          <w:rFonts w:ascii="Book Antiqua" w:hAnsi="Book Antiqua"/>
          <w:spacing w:val="-3"/>
        </w:rPr>
        <w:t> </w:t>
      </w:r>
      <w:r>
        <w:rPr>
          <w:rFonts w:ascii="Book Antiqua" w:hAnsi="Book Antiqua"/>
          <w:spacing w:val="-2"/>
        </w:rPr>
        <w:t>individuality.</w:t>
      </w:r>
      <w:r>
        <w:rPr>
          <w:rFonts w:ascii="Book Antiqua" w:hAnsi="Book Antiqua"/>
          <w:spacing w:val="-3"/>
        </w:rPr>
        <w:t> </w:t>
      </w:r>
      <w:r>
        <w:rPr>
          <w:rFonts w:ascii="Book Antiqua" w:hAnsi="Book Antiqua"/>
          <w:spacing w:val="-2"/>
        </w:rPr>
        <w:t>Ayurveda</w:t>
      </w:r>
      <w:r>
        <w:rPr>
          <w:rFonts w:ascii="Book Antiqua" w:hAnsi="Book Antiqua"/>
          <w:spacing w:val="-3"/>
        </w:rPr>
        <w:t> </w:t>
      </w:r>
      <w:r>
        <w:rPr>
          <w:rFonts w:ascii="Book Antiqua" w:hAnsi="Book Antiqua"/>
          <w:spacing w:val="-2"/>
        </w:rPr>
        <w:t>explains</w:t>
      </w:r>
      <w:r>
        <w:rPr>
          <w:rFonts w:ascii="Book Antiqua" w:hAnsi="Book Antiqua"/>
          <w:spacing w:val="-3"/>
        </w:rPr>
        <w:t> </w:t>
      </w:r>
      <w:r>
        <w:rPr>
          <w:rFonts w:ascii="Book Antiqua" w:hAnsi="Book Antiqua"/>
          <w:spacing w:val="-2"/>
        </w:rPr>
        <w:t>it</w:t>
      </w:r>
      <w:r>
        <w:rPr>
          <w:rFonts w:ascii="Book Antiqua" w:hAnsi="Book Antiqua"/>
          <w:spacing w:val="-3"/>
        </w:rPr>
        <w:t> </w:t>
      </w:r>
      <w:r>
        <w:rPr>
          <w:rFonts w:ascii="Book Antiqua" w:hAnsi="Book Antiqua"/>
          <w:spacing w:val="-2"/>
        </w:rPr>
        <w:t>through- Prakriti.</w:t>
      </w:r>
    </w:p>
    <w:p>
      <w:pPr>
        <w:pStyle w:val="BodyText"/>
        <w:spacing w:line="256" w:lineRule="auto" w:before="262"/>
        <w:rPr>
          <w:rFonts w:ascii="Book Antiqua"/>
        </w:rPr>
      </w:pPr>
      <w:r>
        <w:rPr>
          <w:rFonts w:ascii="Book Antiqua"/>
        </w:rPr>
        <w:t>The</w:t>
      </w:r>
      <w:r>
        <w:rPr>
          <w:rFonts w:ascii="Book Antiqua"/>
          <w:spacing w:val="-3"/>
        </w:rPr>
        <w:t> </w:t>
      </w:r>
      <w:r>
        <w:rPr>
          <w:rFonts w:ascii="Book Antiqua"/>
        </w:rPr>
        <w:t>focus</w:t>
      </w:r>
      <w:r>
        <w:rPr>
          <w:rFonts w:ascii="Book Antiqua"/>
          <w:spacing w:val="-3"/>
        </w:rPr>
        <w:t> </w:t>
      </w:r>
      <w:r>
        <w:rPr>
          <w:rFonts w:ascii="Book Antiqua"/>
        </w:rPr>
        <w:t>of Ayurveda</w:t>
      </w:r>
      <w:r>
        <w:rPr>
          <w:rFonts w:ascii="Book Antiqua"/>
          <w:spacing w:val="-3"/>
        </w:rPr>
        <w:t> </w:t>
      </w:r>
      <w:r>
        <w:rPr>
          <w:rFonts w:ascii="Book Antiqua"/>
        </w:rPr>
        <w:t>is</w:t>
      </w:r>
      <w:r>
        <w:rPr>
          <w:rFonts w:ascii="Book Antiqua"/>
          <w:spacing w:val="-3"/>
        </w:rPr>
        <w:t> </w:t>
      </w:r>
      <w:r>
        <w:rPr>
          <w:rFonts w:ascii="Book Antiqua"/>
        </w:rPr>
        <w:t>more</w:t>
      </w:r>
      <w:r>
        <w:rPr>
          <w:rFonts w:ascii="Book Antiqua"/>
          <w:spacing w:val="-3"/>
        </w:rPr>
        <w:t> </w:t>
      </w:r>
      <w:r>
        <w:rPr>
          <w:rFonts w:ascii="Book Antiqua"/>
        </w:rPr>
        <w:t>on</w:t>
      </w:r>
      <w:r>
        <w:rPr>
          <w:rFonts w:ascii="Book Antiqua"/>
          <w:spacing w:val="-3"/>
        </w:rPr>
        <w:t> </w:t>
      </w:r>
      <w:r>
        <w:rPr>
          <w:rFonts w:ascii="Book Antiqua"/>
        </w:rPr>
        <w:t>active,</w:t>
      </w:r>
      <w:r>
        <w:rPr>
          <w:rFonts w:ascii="Book Antiqua"/>
          <w:spacing w:val="-3"/>
        </w:rPr>
        <w:t> </w:t>
      </w:r>
      <w:r>
        <w:rPr>
          <w:rFonts w:ascii="Book Antiqua"/>
        </w:rPr>
        <w:t>physiological,</w:t>
      </w:r>
      <w:r>
        <w:rPr>
          <w:rFonts w:ascii="Book Antiqua"/>
          <w:spacing w:val="-3"/>
        </w:rPr>
        <w:t> </w:t>
      </w:r>
      <w:r>
        <w:rPr>
          <w:rFonts w:ascii="Book Antiqua"/>
        </w:rPr>
        <w:t>and</w:t>
      </w:r>
      <w:r>
        <w:rPr>
          <w:rFonts w:ascii="Book Antiqua"/>
          <w:spacing w:val="-3"/>
        </w:rPr>
        <w:t> </w:t>
      </w:r>
      <w:r>
        <w:rPr>
          <w:rFonts w:ascii="Book Antiqua"/>
        </w:rPr>
        <w:t>action-related</w:t>
      </w:r>
      <w:r>
        <w:rPr>
          <w:rFonts w:ascii="Book Antiqua"/>
          <w:spacing w:val="-3"/>
        </w:rPr>
        <w:t> </w:t>
      </w:r>
      <w:r>
        <w:rPr>
          <w:rFonts w:ascii="Book Antiqua"/>
        </w:rPr>
        <w:t>activities</w:t>
      </w:r>
      <w:r>
        <w:rPr>
          <w:rFonts w:ascii="Book Antiqua"/>
          <w:spacing w:val="-3"/>
        </w:rPr>
        <w:t> </w:t>
      </w:r>
      <w:r>
        <w:rPr>
          <w:rFonts w:ascii="Book Antiqua"/>
        </w:rPr>
        <w:t>rather than structural ones. This is called Prakriti.</w:t>
      </w:r>
    </w:p>
    <w:p>
      <w:pPr>
        <w:pStyle w:val="BodyText"/>
        <w:spacing w:line="256" w:lineRule="auto" w:before="242"/>
        <w:ind w:right="156"/>
        <w:rPr>
          <w:rFonts w:ascii="Book Antiqua"/>
        </w:rPr>
      </w:pPr>
      <w:r>
        <w:rPr>
          <w:rFonts w:ascii="Book Antiqua"/>
        </w:rPr>
        <w:t>Prakriti is no longer a new phenomenon. The Ayurvedic community has been talking about</w:t>
      </w:r>
      <w:r>
        <w:rPr>
          <w:rFonts w:ascii="Book Antiqua"/>
          <w:spacing w:val="-4"/>
        </w:rPr>
        <w:t> </w:t>
      </w:r>
      <w:r>
        <w:rPr>
          <w:rFonts w:ascii="Book Antiqua"/>
        </w:rPr>
        <w:t>it</w:t>
      </w:r>
      <w:r>
        <w:rPr>
          <w:rFonts w:ascii="Book Antiqua"/>
          <w:spacing w:val="-4"/>
        </w:rPr>
        <w:t> </w:t>
      </w:r>
      <w:r>
        <w:rPr>
          <w:rFonts w:ascii="Book Antiqua"/>
        </w:rPr>
        <w:t>for</w:t>
      </w:r>
      <w:r>
        <w:rPr>
          <w:rFonts w:ascii="Book Antiqua"/>
          <w:spacing w:val="-4"/>
        </w:rPr>
        <w:t> </w:t>
      </w:r>
      <w:r>
        <w:rPr>
          <w:rFonts w:ascii="Book Antiqua"/>
        </w:rPr>
        <w:t>a</w:t>
      </w:r>
      <w:r>
        <w:rPr>
          <w:rFonts w:ascii="Book Antiqua"/>
          <w:spacing w:val="-4"/>
        </w:rPr>
        <w:t> </w:t>
      </w:r>
      <w:r>
        <w:rPr>
          <w:rFonts w:ascii="Book Antiqua"/>
        </w:rPr>
        <w:t>long</w:t>
      </w:r>
      <w:r>
        <w:rPr>
          <w:rFonts w:ascii="Book Antiqua"/>
          <w:spacing w:val="-4"/>
        </w:rPr>
        <w:t> </w:t>
      </w:r>
      <w:r>
        <w:rPr>
          <w:rFonts w:ascii="Book Antiqua"/>
        </w:rPr>
        <w:t>time,</w:t>
      </w:r>
      <w:r>
        <w:rPr>
          <w:rFonts w:ascii="Book Antiqua"/>
          <w:spacing w:val="-4"/>
        </w:rPr>
        <w:t> </w:t>
      </w:r>
      <w:r>
        <w:rPr>
          <w:rFonts w:ascii="Book Antiqua"/>
        </w:rPr>
        <w:t>and</w:t>
      </w:r>
      <w:r>
        <w:rPr>
          <w:rFonts w:ascii="Book Antiqua"/>
          <w:spacing w:val="-4"/>
        </w:rPr>
        <w:t> </w:t>
      </w:r>
      <w:r>
        <w:rPr>
          <w:rFonts w:ascii="Book Antiqua"/>
        </w:rPr>
        <w:t>a</w:t>
      </w:r>
      <w:r>
        <w:rPr>
          <w:rFonts w:ascii="Book Antiqua"/>
          <w:spacing w:val="-4"/>
        </w:rPr>
        <w:t> </w:t>
      </w:r>
      <w:r>
        <w:rPr>
          <w:rFonts w:ascii="Book Antiqua"/>
        </w:rPr>
        <w:t>few</w:t>
      </w:r>
      <w:r>
        <w:rPr>
          <w:rFonts w:ascii="Book Antiqua"/>
          <w:spacing w:val="-4"/>
        </w:rPr>
        <w:t> </w:t>
      </w:r>
      <w:r>
        <w:rPr>
          <w:rFonts w:ascii="Book Antiqua"/>
        </w:rPr>
        <w:t>federal</w:t>
      </w:r>
      <w:r>
        <w:rPr>
          <w:rFonts w:ascii="Book Antiqua"/>
          <w:spacing w:val="-4"/>
        </w:rPr>
        <w:t> </w:t>
      </w:r>
      <w:r>
        <w:rPr>
          <w:rFonts w:ascii="Book Antiqua"/>
        </w:rPr>
        <w:t>programs</w:t>
      </w:r>
      <w:r>
        <w:rPr>
          <w:rFonts w:ascii="Book Antiqua"/>
          <w:spacing w:val="-4"/>
        </w:rPr>
        <w:t> </w:t>
      </w:r>
      <w:r>
        <w:rPr>
          <w:rFonts w:ascii="Book Antiqua"/>
        </w:rPr>
        <w:t>at</w:t>
      </w:r>
      <w:r>
        <w:rPr>
          <w:rFonts w:ascii="Book Antiqua"/>
          <w:spacing w:val="-4"/>
        </w:rPr>
        <w:t> </w:t>
      </w:r>
      <w:r>
        <w:rPr>
          <w:rFonts w:ascii="Book Antiqua"/>
        </w:rPr>
        <w:t>the</w:t>
      </w:r>
      <w:r>
        <w:rPr>
          <w:rFonts w:ascii="Book Antiqua"/>
          <w:spacing w:val="-4"/>
        </w:rPr>
        <w:t> </w:t>
      </w:r>
      <w:r>
        <w:rPr>
          <w:rFonts w:ascii="Book Antiqua"/>
        </w:rPr>
        <w:t>national</w:t>
      </w:r>
      <w:r>
        <w:rPr>
          <w:rFonts w:ascii="Book Antiqua"/>
          <w:spacing w:val="-4"/>
        </w:rPr>
        <w:t> </w:t>
      </w:r>
      <w:r>
        <w:rPr>
          <w:rFonts w:ascii="Book Antiqua"/>
        </w:rPr>
        <w:t>level</w:t>
      </w:r>
      <w:r>
        <w:rPr>
          <w:rFonts w:ascii="Book Antiqua"/>
          <w:spacing w:val="-4"/>
        </w:rPr>
        <w:t> </w:t>
      </w:r>
      <w:r>
        <w:rPr>
          <w:rFonts w:ascii="Book Antiqua"/>
        </w:rPr>
        <w:t>have</w:t>
      </w:r>
      <w:r>
        <w:rPr>
          <w:rFonts w:ascii="Book Antiqua"/>
          <w:spacing w:val="-4"/>
        </w:rPr>
        <w:t> </w:t>
      </w:r>
      <w:r>
        <w:rPr>
          <w:rFonts w:ascii="Book Antiqua"/>
        </w:rPr>
        <w:t>added</w:t>
      </w:r>
      <w:r>
        <w:rPr>
          <w:rFonts w:ascii="Book Antiqua"/>
          <w:spacing w:val="-4"/>
        </w:rPr>
        <w:t> </w:t>
      </w:r>
      <w:r>
        <w:rPr>
          <w:rFonts w:ascii="Book Antiqua"/>
        </w:rPr>
        <w:t>to</w:t>
      </w:r>
      <w:r>
        <w:rPr>
          <w:rFonts w:ascii="Book Antiqua"/>
          <w:spacing w:val="-4"/>
        </w:rPr>
        <w:t> </w:t>
      </w:r>
      <w:r>
        <w:rPr>
          <w:rFonts w:ascii="Book Antiqua"/>
        </w:rPr>
        <w:t>this </w:t>
      </w:r>
      <w:r>
        <w:rPr>
          <w:rFonts w:ascii="Book Antiqua"/>
          <w:spacing w:val="-2"/>
        </w:rPr>
        <w:t>popularity.</w:t>
      </w:r>
    </w:p>
    <w:p>
      <w:pPr>
        <w:pStyle w:val="BodyText"/>
        <w:spacing w:line="256" w:lineRule="auto" w:before="242"/>
        <w:ind w:right="262"/>
        <w:rPr>
          <w:rFonts w:ascii="Book Antiqua"/>
        </w:rPr>
      </w:pPr>
      <w:r>
        <w:rPr>
          <w:rFonts w:ascii="Book Antiqua"/>
        </w:rPr>
        <w:t>The</w:t>
      </w:r>
      <w:r>
        <w:rPr>
          <w:rFonts w:ascii="Book Antiqua"/>
          <w:spacing w:val="-6"/>
        </w:rPr>
        <w:t> </w:t>
      </w:r>
      <w:r>
        <w:rPr>
          <w:rFonts w:ascii="Book Antiqua"/>
        </w:rPr>
        <w:t>analysis</w:t>
      </w:r>
      <w:r>
        <w:rPr>
          <w:rFonts w:ascii="Book Antiqua"/>
          <w:spacing w:val="-6"/>
        </w:rPr>
        <w:t> </w:t>
      </w:r>
      <w:r>
        <w:rPr>
          <w:rFonts w:ascii="Book Antiqua"/>
        </w:rPr>
        <w:t>of Prakriti</w:t>
      </w:r>
      <w:r>
        <w:rPr>
          <w:rFonts w:ascii="Book Antiqua"/>
          <w:spacing w:val="-6"/>
        </w:rPr>
        <w:t> </w:t>
      </w:r>
      <w:r>
        <w:rPr>
          <w:rFonts w:ascii="Book Antiqua"/>
        </w:rPr>
        <w:t>was</w:t>
      </w:r>
      <w:r>
        <w:rPr>
          <w:rFonts w:ascii="Book Antiqua"/>
          <w:spacing w:val="-6"/>
        </w:rPr>
        <w:t> </w:t>
      </w:r>
      <w:r>
        <w:rPr>
          <w:rFonts w:ascii="Book Antiqua"/>
        </w:rPr>
        <w:t>done</w:t>
      </w:r>
      <w:r>
        <w:rPr>
          <w:rFonts w:ascii="Book Antiqua"/>
          <w:spacing w:val="-6"/>
        </w:rPr>
        <w:t> </w:t>
      </w:r>
      <w:r>
        <w:rPr>
          <w:rFonts w:ascii="Book Antiqua"/>
        </w:rPr>
        <w:t>on</w:t>
      </w:r>
      <w:r>
        <w:rPr>
          <w:rFonts w:ascii="Book Antiqua"/>
          <w:spacing w:val="-6"/>
        </w:rPr>
        <w:t> </w:t>
      </w:r>
      <w:r>
        <w:rPr>
          <w:rFonts w:ascii="Book Antiqua"/>
        </w:rPr>
        <w:t>a</w:t>
      </w:r>
      <w:r>
        <w:rPr>
          <w:rFonts w:ascii="Book Antiqua"/>
          <w:spacing w:val="-6"/>
        </w:rPr>
        <w:t> </w:t>
      </w:r>
      <w:r>
        <w:rPr>
          <w:rFonts w:ascii="Book Antiqua"/>
        </w:rPr>
        <w:t>mass</w:t>
      </w:r>
      <w:r>
        <w:rPr>
          <w:rFonts w:ascii="Book Antiqua"/>
          <w:spacing w:val="-6"/>
        </w:rPr>
        <w:t> </w:t>
      </w:r>
      <w:r>
        <w:rPr>
          <w:rFonts w:ascii="Book Antiqua"/>
        </w:rPr>
        <w:t>level,</w:t>
      </w:r>
      <w:r>
        <w:rPr>
          <w:rFonts w:ascii="Book Antiqua"/>
          <w:spacing w:val="-6"/>
        </w:rPr>
        <w:t> </w:t>
      </w:r>
      <w:r>
        <w:rPr>
          <w:rFonts w:ascii="Book Antiqua"/>
        </w:rPr>
        <w:t>for</w:t>
      </w:r>
      <w:r>
        <w:rPr>
          <w:rFonts w:ascii="Book Antiqua"/>
          <w:spacing w:val="-6"/>
        </w:rPr>
        <w:t> </w:t>
      </w:r>
      <w:r>
        <w:rPr>
          <w:rFonts w:ascii="Book Antiqua"/>
        </w:rPr>
        <w:t>what-</w:t>
      </w:r>
      <w:r>
        <w:rPr>
          <w:rFonts w:ascii="Book Antiqua"/>
          <w:spacing w:val="-6"/>
        </w:rPr>
        <w:t> </w:t>
      </w:r>
      <w:r>
        <w:rPr>
          <w:rFonts w:ascii="Book Antiqua"/>
        </w:rPr>
        <w:t>hardly</w:t>
      </w:r>
      <w:r>
        <w:rPr>
          <w:rFonts w:ascii="Book Antiqua"/>
          <w:spacing w:val="-6"/>
        </w:rPr>
        <w:t> </w:t>
      </w:r>
      <w:r>
        <w:rPr>
          <w:rFonts w:ascii="Book Antiqua"/>
        </w:rPr>
        <w:t>someone</w:t>
      </w:r>
      <w:r>
        <w:rPr>
          <w:rFonts w:ascii="Book Antiqua"/>
          <w:spacing w:val="-6"/>
        </w:rPr>
        <w:t> </w:t>
      </w:r>
      <w:r>
        <w:rPr>
          <w:rFonts w:ascii="Book Antiqua"/>
        </w:rPr>
        <w:t>appreciates </w:t>
      </w:r>
      <w:r>
        <w:rPr>
          <w:rFonts w:ascii="Book Antiqua"/>
          <w:spacing w:val="-2"/>
        </w:rPr>
        <w:t>this.</w:t>
      </w:r>
    </w:p>
    <w:p>
      <w:pPr>
        <w:pStyle w:val="BodyText"/>
        <w:spacing w:line="256" w:lineRule="auto" w:before="242"/>
        <w:ind w:right="262"/>
        <w:rPr>
          <w:rFonts w:ascii="Book Antiqua" w:hAnsi="Book Antiqua"/>
        </w:rPr>
      </w:pPr>
      <w:r>
        <w:rPr>
          <w:rFonts w:ascii="Book Antiqua" w:hAnsi="Book Antiqua"/>
        </w:rPr>
        <w:t>In recent times, the richness of your individuality has been reduced to mere marketing tags by some Ayurvedic brands—Vata teas, Pitta mixes, Kapha khicharis.</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47"/>
        <w:ind w:right="262"/>
        <w:rPr>
          <w:rFonts w:ascii="Book Antiqua" w:hAnsi="Book Antiqua"/>
        </w:rPr>
      </w:pPr>
      <w:r>
        <w:rPr>
          <w:rFonts w:ascii="Book Antiqua" w:hAnsi="Book Antiqua"/>
        </w:rPr>
        <w:t>But Prakriti is not a product label. It is not a confinement or a prescription of do’s and </w:t>
      </w:r>
      <w:r>
        <w:rPr>
          <w:rFonts w:ascii="Book Antiqua" w:hAnsi="Book Antiqua"/>
          <w:spacing w:val="-2"/>
        </w:rPr>
        <w:t>don’ts.</w:t>
      </w:r>
    </w:p>
    <w:p>
      <w:pPr>
        <w:pStyle w:val="BodyText"/>
        <w:spacing w:line="256" w:lineRule="auto" w:before="242"/>
        <w:ind w:right="175"/>
        <w:rPr>
          <w:rFonts w:ascii="Book Antiqua" w:hAnsi="Book Antiqua"/>
        </w:rPr>
      </w:pPr>
      <w:r>
        <w:rPr>
          <w:rFonts w:ascii="Book Antiqua" w:hAnsi="Book Antiqua"/>
        </w:rPr>
        <w:t>When understood through the fluidic movements of seasonal rhythms (the macro cycle) and circadian rhythms (the micro cycle), Prakriti becomes an invitation—to dance with nature, not resist it. Your individuality is not about consumption-based choices; it is about </w:t>
      </w:r>
      <w:r>
        <w:rPr>
          <w:rFonts w:ascii="Book Antiqua" w:hAnsi="Book Antiqua"/>
          <w:spacing w:val="-2"/>
        </w:rPr>
        <w:t>resonance.</w:t>
      </w:r>
    </w:p>
    <w:p>
      <w:pPr>
        <w:pStyle w:val="BodyText"/>
        <w:rPr>
          <w:rFonts w:ascii="Book Antiqua"/>
        </w:rPr>
      </w:pPr>
      <w:r>
        <w:rPr>
          <w:rFonts w:ascii="Book Antiqua"/>
        </w:rPr>
        <w:t>Prakriti</w:t>
      </w:r>
      <w:r>
        <w:rPr>
          <w:rFonts w:ascii="Book Antiqua"/>
          <w:spacing w:val="-2"/>
        </w:rPr>
        <w:t> </w:t>
      </w:r>
      <w:r>
        <w:rPr>
          <w:rFonts w:ascii="Book Antiqua"/>
        </w:rPr>
        <w:t>is</w:t>
      </w:r>
      <w:r>
        <w:rPr>
          <w:rFonts w:ascii="Book Antiqua"/>
          <w:spacing w:val="-1"/>
        </w:rPr>
        <w:t> </w:t>
      </w:r>
      <w:r>
        <w:rPr>
          <w:rFonts w:ascii="Book Antiqua"/>
        </w:rPr>
        <w:t>translated</w:t>
      </w:r>
      <w:r>
        <w:rPr>
          <w:rFonts w:ascii="Book Antiqua"/>
          <w:spacing w:val="-1"/>
        </w:rPr>
        <w:t> </w:t>
      </w:r>
      <w:r>
        <w:rPr>
          <w:rFonts w:ascii="Book Antiqua"/>
        </w:rPr>
        <w:t>through</w:t>
      </w:r>
      <w:r>
        <w:rPr>
          <w:rFonts w:ascii="Book Antiqua"/>
          <w:spacing w:val="-1"/>
        </w:rPr>
        <w:t> </w:t>
      </w:r>
      <w:r>
        <w:rPr>
          <w:rFonts w:ascii="Book Antiqua"/>
          <w:spacing w:val="-2"/>
        </w:rPr>
        <w:t>Doshas.</w:t>
      </w:r>
    </w:p>
    <w:p>
      <w:pPr>
        <w:pStyle w:val="BodyText"/>
        <w:spacing w:line="256" w:lineRule="auto" w:before="261"/>
        <w:ind w:right="175"/>
        <w:rPr>
          <w:rFonts w:ascii="Book Antiqua" w:hAnsi="Book Antiqua"/>
        </w:rPr>
      </w:pPr>
      <w:r>
        <w:rPr>
          <w:rFonts w:ascii="Book Antiqua" w:hAnsi="Book Antiqua"/>
          <w:w w:val="105"/>
        </w:rPr>
        <w:t>As</w:t>
      </w:r>
      <w:r>
        <w:rPr>
          <w:rFonts w:ascii="Book Antiqua" w:hAnsi="Book Antiqua"/>
          <w:spacing w:val="-16"/>
          <w:w w:val="105"/>
        </w:rPr>
        <w:t> </w:t>
      </w:r>
      <w:r>
        <w:rPr>
          <w:rFonts w:ascii="Book Antiqua" w:hAnsi="Book Antiqua"/>
          <w:w w:val="105"/>
        </w:rPr>
        <w:t>discussed</w:t>
      </w:r>
      <w:r>
        <w:rPr>
          <w:rFonts w:ascii="Book Antiqua" w:hAnsi="Book Antiqua"/>
          <w:spacing w:val="-16"/>
          <w:w w:val="105"/>
        </w:rPr>
        <w:t> </w:t>
      </w:r>
      <w:r>
        <w:rPr>
          <w:rFonts w:ascii="Book Antiqua" w:hAnsi="Book Antiqua"/>
          <w:w w:val="105"/>
        </w:rPr>
        <w:t>in</w:t>
      </w:r>
      <w:r>
        <w:rPr>
          <w:rFonts w:ascii="Book Antiqua" w:hAnsi="Book Antiqua"/>
          <w:spacing w:val="-16"/>
          <w:w w:val="105"/>
        </w:rPr>
        <w:t> </w:t>
      </w:r>
      <w:r>
        <w:rPr>
          <w:rFonts w:ascii="Book Antiqua" w:hAnsi="Book Antiqua"/>
          <w:w w:val="105"/>
        </w:rPr>
        <w:t>the</w:t>
      </w:r>
      <w:r>
        <w:rPr>
          <w:rFonts w:ascii="Book Antiqua" w:hAnsi="Book Antiqua"/>
          <w:spacing w:val="-15"/>
          <w:w w:val="105"/>
        </w:rPr>
        <w:t> </w:t>
      </w:r>
      <w:r>
        <w:rPr>
          <w:rFonts w:ascii="Book Antiqua" w:hAnsi="Book Antiqua"/>
          <w:w w:val="105"/>
        </w:rPr>
        <w:t>context</w:t>
      </w:r>
      <w:r>
        <w:rPr>
          <w:rFonts w:ascii="Book Antiqua" w:hAnsi="Book Antiqua"/>
          <w:spacing w:val="-16"/>
          <w:w w:val="105"/>
        </w:rPr>
        <w:t> </w:t>
      </w:r>
      <w:r>
        <w:rPr>
          <w:rFonts w:ascii="Book Antiqua" w:hAnsi="Book Antiqua"/>
          <w:w w:val="105"/>
        </w:rPr>
        <w:t>of</w:t>
      </w:r>
      <w:r>
        <w:rPr>
          <w:rFonts w:ascii="Book Antiqua" w:hAnsi="Book Antiqua"/>
          <w:spacing w:val="-16"/>
          <w:w w:val="105"/>
        </w:rPr>
        <w:t> </w:t>
      </w:r>
      <w:r>
        <w:rPr>
          <w:rFonts w:ascii="Book Antiqua" w:hAnsi="Book Antiqua"/>
          <w:w w:val="105"/>
        </w:rPr>
        <w:t>Tridoshas,</w:t>
      </w:r>
      <w:r>
        <w:rPr>
          <w:rFonts w:ascii="Book Antiqua" w:hAnsi="Book Antiqua"/>
          <w:spacing w:val="-16"/>
          <w:w w:val="105"/>
        </w:rPr>
        <w:t> </w:t>
      </w:r>
      <w:r>
        <w:rPr>
          <w:rFonts w:ascii="Book Antiqua" w:hAnsi="Book Antiqua"/>
          <w:w w:val="105"/>
        </w:rPr>
        <w:t>Doshas</w:t>
      </w:r>
      <w:r>
        <w:rPr>
          <w:rFonts w:ascii="Book Antiqua" w:hAnsi="Book Antiqua"/>
          <w:spacing w:val="-15"/>
          <w:w w:val="105"/>
        </w:rPr>
        <w:t> </w:t>
      </w:r>
      <w:r>
        <w:rPr>
          <w:rFonts w:ascii="Book Antiqua" w:hAnsi="Book Antiqua"/>
          <w:w w:val="105"/>
        </w:rPr>
        <w:t>are</w:t>
      </w:r>
      <w:r>
        <w:rPr>
          <w:rFonts w:ascii="Book Antiqua" w:hAnsi="Book Antiqua"/>
          <w:spacing w:val="-16"/>
          <w:w w:val="105"/>
        </w:rPr>
        <w:t> </w:t>
      </w:r>
      <w:r>
        <w:rPr>
          <w:rFonts w:ascii="Book Antiqua" w:hAnsi="Book Antiqua"/>
          <w:w w:val="105"/>
        </w:rPr>
        <w:t>neither</w:t>
      </w:r>
      <w:r>
        <w:rPr>
          <w:rFonts w:ascii="Book Antiqua" w:hAnsi="Book Antiqua"/>
          <w:spacing w:val="-16"/>
          <w:w w:val="105"/>
        </w:rPr>
        <w:t> </w:t>
      </w:r>
      <w:r>
        <w:rPr>
          <w:rFonts w:ascii="Book Antiqua" w:hAnsi="Book Antiqua"/>
          <w:w w:val="105"/>
        </w:rPr>
        <w:t>static</w:t>
      </w:r>
      <w:r>
        <w:rPr>
          <w:rFonts w:ascii="Book Antiqua" w:hAnsi="Book Antiqua"/>
          <w:spacing w:val="-16"/>
          <w:w w:val="105"/>
        </w:rPr>
        <w:t> </w:t>
      </w:r>
      <w:r>
        <w:rPr>
          <w:rFonts w:ascii="Book Antiqua" w:hAnsi="Book Antiqua"/>
          <w:w w:val="105"/>
        </w:rPr>
        <w:t>nor</w:t>
      </w:r>
      <w:r>
        <w:rPr>
          <w:rFonts w:ascii="Book Antiqua" w:hAnsi="Book Antiqua"/>
          <w:spacing w:val="-15"/>
          <w:w w:val="105"/>
        </w:rPr>
        <w:t> </w:t>
      </w:r>
      <w:r>
        <w:rPr>
          <w:rFonts w:ascii="Book Antiqua" w:hAnsi="Book Antiqua"/>
          <w:w w:val="105"/>
        </w:rPr>
        <w:t>absolute.</w:t>
      </w:r>
      <w:r>
        <w:rPr>
          <w:rFonts w:ascii="Book Antiqua" w:hAnsi="Book Antiqua"/>
          <w:spacing w:val="-16"/>
          <w:w w:val="105"/>
        </w:rPr>
        <w:t> </w:t>
      </w:r>
      <w:r>
        <w:rPr>
          <w:rFonts w:ascii="Book Antiqua" w:hAnsi="Book Antiqua"/>
          <w:w w:val="105"/>
        </w:rPr>
        <w:t>So</w:t>
      </w:r>
      <w:r>
        <w:rPr>
          <w:rFonts w:ascii="Book Antiqua" w:hAnsi="Book Antiqua"/>
          <w:spacing w:val="-16"/>
          <w:w w:val="105"/>
        </w:rPr>
        <w:t> </w:t>
      </w:r>
      <w:r>
        <w:rPr>
          <w:rFonts w:ascii="Book Antiqua" w:hAnsi="Book Antiqua"/>
          <w:w w:val="105"/>
        </w:rPr>
        <w:t>how </w:t>
      </w:r>
      <w:r>
        <w:rPr>
          <w:rFonts w:ascii="Book Antiqua" w:hAnsi="Book Antiqua"/>
        </w:rPr>
        <w:t>can Prakriti be static? During consultations, I have heard it repeatedly: “My Prakriti is Vata,”</w:t>
      </w:r>
      <w:r>
        <w:rPr>
          <w:rFonts w:ascii="Book Antiqua" w:hAnsi="Book Antiqua"/>
          <w:spacing w:val="-10"/>
        </w:rPr>
        <w:t> </w:t>
      </w:r>
      <w:r>
        <w:rPr>
          <w:rFonts w:ascii="Book Antiqua" w:hAnsi="Book Antiqua"/>
        </w:rPr>
        <w:t>or</w:t>
      </w:r>
      <w:r>
        <w:rPr>
          <w:rFonts w:ascii="Book Antiqua" w:hAnsi="Book Antiqua"/>
          <w:spacing w:val="-10"/>
        </w:rPr>
        <w:t> </w:t>
      </w:r>
      <w:r>
        <w:rPr>
          <w:rFonts w:ascii="Book Antiqua" w:hAnsi="Book Antiqua"/>
        </w:rPr>
        <w:t>“Mine</w:t>
      </w:r>
      <w:r>
        <w:rPr>
          <w:rFonts w:ascii="Book Antiqua" w:hAnsi="Book Antiqua"/>
          <w:spacing w:val="-10"/>
        </w:rPr>
        <w:t> </w:t>
      </w:r>
      <w:r>
        <w:rPr>
          <w:rFonts w:ascii="Book Antiqua" w:hAnsi="Book Antiqua"/>
        </w:rPr>
        <w:t>is</w:t>
      </w:r>
      <w:r>
        <w:rPr>
          <w:rFonts w:ascii="Book Antiqua" w:hAnsi="Book Antiqua"/>
          <w:spacing w:val="-10"/>
        </w:rPr>
        <w:t> </w:t>
      </w:r>
      <w:r>
        <w:rPr>
          <w:rFonts w:ascii="Book Antiqua" w:hAnsi="Book Antiqua"/>
        </w:rPr>
        <w:t>Kapha.”</w:t>
      </w:r>
      <w:r>
        <w:rPr>
          <w:rFonts w:ascii="Book Antiqua" w:hAnsi="Book Antiqua"/>
          <w:spacing w:val="-13"/>
        </w:rPr>
        <w:t> </w:t>
      </w:r>
      <w:r>
        <w:rPr>
          <w:rFonts w:ascii="Book Antiqua" w:hAnsi="Book Antiqua"/>
        </w:rPr>
        <w:t>To</w:t>
      </w:r>
      <w:r>
        <w:rPr>
          <w:rFonts w:ascii="Book Antiqua" w:hAnsi="Book Antiqua"/>
          <w:spacing w:val="-10"/>
        </w:rPr>
        <w:t> </w:t>
      </w:r>
      <w:r>
        <w:rPr>
          <w:rFonts w:ascii="Book Antiqua" w:hAnsi="Book Antiqua"/>
        </w:rPr>
        <w:t>my</w:t>
      </w:r>
      <w:r>
        <w:rPr>
          <w:rFonts w:ascii="Book Antiqua" w:hAnsi="Book Antiqua"/>
          <w:spacing w:val="-10"/>
        </w:rPr>
        <w:t> </w:t>
      </w:r>
      <w:r>
        <w:rPr>
          <w:rFonts w:ascii="Book Antiqua" w:hAnsi="Book Antiqua"/>
        </w:rPr>
        <w:t>surprise,</w:t>
      </w:r>
      <w:r>
        <w:rPr>
          <w:rFonts w:ascii="Book Antiqua" w:hAnsi="Book Antiqua"/>
          <w:spacing w:val="-10"/>
        </w:rPr>
        <w:t> </w:t>
      </w:r>
      <w:r>
        <w:rPr>
          <w:rFonts w:ascii="Book Antiqua" w:hAnsi="Book Antiqua"/>
        </w:rPr>
        <w:t>in</w:t>
      </w:r>
      <w:r>
        <w:rPr>
          <w:rFonts w:ascii="Book Antiqua" w:hAnsi="Book Antiqua"/>
          <w:spacing w:val="-10"/>
        </w:rPr>
        <w:t> </w:t>
      </w:r>
      <w:r>
        <w:rPr>
          <w:rFonts w:ascii="Book Antiqua" w:hAnsi="Book Antiqua"/>
        </w:rPr>
        <w:t>most</w:t>
      </w:r>
      <w:r>
        <w:rPr>
          <w:rFonts w:ascii="Book Antiqua" w:hAnsi="Book Antiqua"/>
          <w:spacing w:val="-10"/>
        </w:rPr>
        <w:t> </w:t>
      </w:r>
      <w:r>
        <w:rPr>
          <w:rFonts w:ascii="Book Antiqua" w:hAnsi="Book Antiqua"/>
        </w:rPr>
        <w:t>cases,</w:t>
      </w:r>
      <w:r>
        <w:rPr>
          <w:rFonts w:ascii="Book Antiqua" w:hAnsi="Book Antiqua"/>
          <w:spacing w:val="-10"/>
        </w:rPr>
        <w:t> </w:t>
      </w:r>
      <w:r>
        <w:rPr>
          <w:rFonts w:ascii="Book Antiqua" w:hAnsi="Book Antiqua"/>
        </w:rPr>
        <w:t>either</w:t>
      </w:r>
      <w:r>
        <w:rPr>
          <w:rFonts w:ascii="Book Antiqua" w:hAnsi="Book Antiqua"/>
          <w:spacing w:val="-10"/>
        </w:rPr>
        <w:t> </w:t>
      </w:r>
      <w:r>
        <w:rPr>
          <w:rFonts w:ascii="Book Antiqua" w:hAnsi="Book Antiqua"/>
        </w:rPr>
        <w:t>the</w:t>
      </w:r>
      <w:r>
        <w:rPr>
          <w:rFonts w:ascii="Book Antiqua" w:hAnsi="Book Antiqua"/>
          <w:spacing w:val="-10"/>
        </w:rPr>
        <w:t> </w:t>
      </w:r>
      <w:r>
        <w:rPr>
          <w:rFonts w:ascii="Book Antiqua" w:hAnsi="Book Antiqua"/>
        </w:rPr>
        <w:t>judgment</w:t>
      </w:r>
      <w:r>
        <w:rPr>
          <w:rFonts w:ascii="Book Antiqua" w:hAnsi="Book Antiqua"/>
          <w:spacing w:val="-10"/>
        </w:rPr>
        <w:t> </w:t>
      </w:r>
      <w:r>
        <w:rPr>
          <w:rFonts w:ascii="Book Antiqua" w:hAnsi="Book Antiqua"/>
        </w:rPr>
        <w:t>was</w:t>
      </w:r>
      <w:r>
        <w:rPr>
          <w:rFonts w:ascii="Book Antiqua" w:hAnsi="Book Antiqua"/>
          <w:spacing w:val="-10"/>
        </w:rPr>
        <w:t> </w:t>
      </w:r>
      <w:r>
        <w:rPr>
          <w:rFonts w:ascii="Book Antiqua" w:hAnsi="Book Antiqua"/>
        </w:rPr>
        <w:t>partially </w:t>
      </w:r>
      <w:r>
        <w:rPr>
          <w:rFonts w:ascii="Book Antiqua" w:hAnsi="Book Antiqua"/>
          <w:spacing w:val="-2"/>
          <w:w w:val="105"/>
        </w:rPr>
        <w:t>correct</w:t>
      </w:r>
      <w:r>
        <w:rPr>
          <w:rFonts w:ascii="Book Antiqua" w:hAnsi="Book Antiqua"/>
          <w:spacing w:val="-8"/>
          <w:w w:val="105"/>
        </w:rPr>
        <w:t> </w:t>
      </w:r>
      <w:r>
        <w:rPr>
          <w:rFonts w:ascii="Book Antiqua" w:hAnsi="Book Antiqua"/>
          <w:spacing w:val="-2"/>
          <w:w w:val="105"/>
        </w:rPr>
        <w:t>or</w:t>
      </w:r>
      <w:r>
        <w:rPr>
          <w:rFonts w:ascii="Book Antiqua" w:hAnsi="Book Antiqua"/>
          <w:spacing w:val="-8"/>
          <w:w w:val="105"/>
        </w:rPr>
        <w:t> </w:t>
      </w:r>
      <w:r>
        <w:rPr>
          <w:rFonts w:ascii="Book Antiqua" w:hAnsi="Book Antiqua"/>
          <w:spacing w:val="-2"/>
          <w:w w:val="105"/>
        </w:rPr>
        <w:t>the</w:t>
      </w:r>
      <w:r>
        <w:rPr>
          <w:rFonts w:ascii="Book Antiqua" w:hAnsi="Book Antiqua"/>
          <w:spacing w:val="-8"/>
          <w:w w:val="105"/>
        </w:rPr>
        <w:t> </w:t>
      </w:r>
      <w:r>
        <w:rPr>
          <w:rFonts w:ascii="Book Antiqua" w:hAnsi="Book Antiqua"/>
          <w:spacing w:val="-2"/>
          <w:w w:val="105"/>
        </w:rPr>
        <w:t>patient</w:t>
      </w:r>
      <w:r>
        <w:rPr>
          <w:rFonts w:ascii="Book Antiqua" w:hAnsi="Book Antiqua"/>
          <w:spacing w:val="-8"/>
          <w:w w:val="105"/>
        </w:rPr>
        <w:t> </w:t>
      </w:r>
      <w:r>
        <w:rPr>
          <w:rFonts w:ascii="Book Antiqua" w:hAnsi="Book Antiqua"/>
          <w:spacing w:val="-2"/>
          <w:w w:val="105"/>
        </w:rPr>
        <w:t>was</w:t>
      </w:r>
      <w:r>
        <w:rPr>
          <w:rFonts w:ascii="Book Antiqua" w:hAnsi="Book Antiqua"/>
          <w:spacing w:val="-8"/>
          <w:w w:val="105"/>
        </w:rPr>
        <w:t> </w:t>
      </w:r>
      <w:r>
        <w:rPr>
          <w:rFonts w:ascii="Book Antiqua" w:hAnsi="Book Antiqua"/>
          <w:spacing w:val="-2"/>
          <w:w w:val="105"/>
        </w:rPr>
        <w:t>making</w:t>
      </w:r>
      <w:r>
        <w:rPr>
          <w:rFonts w:ascii="Book Antiqua" w:hAnsi="Book Antiqua"/>
          <w:spacing w:val="-8"/>
          <w:w w:val="105"/>
        </w:rPr>
        <w:t> </w:t>
      </w:r>
      <w:r>
        <w:rPr>
          <w:rFonts w:ascii="Book Antiqua" w:hAnsi="Book Antiqua"/>
          <w:spacing w:val="-2"/>
          <w:w w:val="105"/>
        </w:rPr>
        <w:t>some</w:t>
      </w:r>
      <w:r>
        <w:rPr>
          <w:rFonts w:ascii="Book Antiqua" w:hAnsi="Book Antiqua"/>
          <w:spacing w:val="-8"/>
          <w:w w:val="105"/>
        </w:rPr>
        <w:t> </w:t>
      </w:r>
      <w:r>
        <w:rPr>
          <w:rFonts w:ascii="Book Antiqua" w:hAnsi="Book Antiqua"/>
          <w:spacing w:val="-2"/>
          <w:w w:val="105"/>
        </w:rPr>
        <w:t>serious</w:t>
      </w:r>
      <w:r>
        <w:rPr>
          <w:rFonts w:ascii="Book Antiqua" w:hAnsi="Book Antiqua"/>
          <w:spacing w:val="-8"/>
          <w:w w:val="105"/>
        </w:rPr>
        <w:t> </w:t>
      </w:r>
      <w:r>
        <w:rPr>
          <w:rFonts w:ascii="Book Antiqua" w:hAnsi="Book Antiqua"/>
          <w:spacing w:val="-2"/>
          <w:w w:val="105"/>
        </w:rPr>
        <w:t>mistakes</w:t>
      </w:r>
      <w:r>
        <w:rPr>
          <w:rFonts w:ascii="Book Antiqua" w:hAnsi="Book Antiqua"/>
          <w:spacing w:val="-8"/>
          <w:w w:val="105"/>
        </w:rPr>
        <w:t> </w:t>
      </w:r>
      <w:r>
        <w:rPr>
          <w:rFonts w:ascii="Book Antiqua" w:hAnsi="Book Antiqua"/>
          <w:spacing w:val="-2"/>
          <w:w w:val="105"/>
        </w:rPr>
        <w:t>in</w:t>
      </w:r>
      <w:r>
        <w:rPr>
          <w:rFonts w:ascii="Book Antiqua" w:hAnsi="Book Antiqua"/>
          <w:spacing w:val="-8"/>
          <w:w w:val="105"/>
        </w:rPr>
        <w:t> </w:t>
      </w:r>
      <w:r>
        <w:rPr>
          <w:rFonts w:ascii="Book Antiqua" w:hAnsi="Book Antiqua"/>
          <w:spacing w:val="-2"/>
          <w:w w:val="105"/>
        </w:rPr>
        <w:t>their</w:t>
      </w:r>
      <w:r>
        <w:rPr>
          <w:rFonts w:ascii="Book Antiqua" w:hAnsi="Book Antiqua"/>
          <w:spacing w:val="-8"/>
          <w:w w:val="105"/>
        </w:rPr>
        <w:t> </w:t>
      </w:r>
      <w:r>
        <w:rPr>
          <w:rFonts w:ascii="Book Antiqua" w:hAnsi="Book Antiqua"/>
          <w:spacing w:val="-2"/>
          <w:w w:val="105"/>
        </w:rPr>
        <w:t>understanding</w:t>
      </w:r>
      <w:r>
        <w:rPr>
          <w:rFonts w:ascii="Book Antiqua" w:hAnsi="Book Antiqua"/>
          <w:spacing w:val="-8"/>
          <w:w w:val="105"/>
        </w:rPr>
        <w:t> </w:t>
      </w:r>
      <w:r>
        <w:rPr>
          <w:rFonts w:ascii="Book Antiqua" w:hAnsi="Book Antiqua"/>
          <w:spacing w:val="-2"/>
          <w:w w:val="105"/>
        </w:rPr>
        <w:t>of Prakriti.</w:t>
      </w:r>
    </w:p>
    <w:p>
      <w:pPr>
        <w:pStyle w:val="BodyText"/>
        <w:spacing w:before="245"/>
        <w:rPr>
          <w:rFonts w:ascii="Book Antiqua"/>
        </w:rPr>
      </w:pPr>
      <w:r>
        <w:rPr>
          <w:rFonts w:ascii="Book Antiqua"/>
          <w:spacing w:val="-2"/>
        </w:rPr>
        <w:t>You</w:t>
      </w:r>
      <w:r>
        <w:rPr>
          <w:rFonts w:ascii="Book Antiqua"/>
          <w:spacing w:val="-13"/>
        </w:rPr>
        <w:t> </w:t>
      </w:r>
      <w:r>
        <w:rPr>
          <w:rFonts w:ascii="Book Antiqua"/>
          <w:spacing w:val="-2"/>
        </w:rPr>
        <w:t>are</w:t>
      </w:r>
      <w:r>
        <w:rPr>
          <w:rFonts w:ascii="Book Antiqua"/>
          <w:spacing w:val="-13"/>
        </w:rPr>
        <w:t> </w:t>
      </w:r>
      <w:r>
        <w:rPr>
          <w:rFonts w:ascii="Book Antiqua"/>
          <w:spacing w:val="-2"/>
        </w:rPr>
        <w:t>dynamic,</w:t>
      </w:r>
      <w:r>
        <w:rPr>
          <w:rFonts w:ascii="Book Antiqua"/>
          <w:spacing w:val="-12"/>
        </w:rPr>
        <w:t> </w:t>
      </w:r>
      <w:r>
        <w:rPr>
          <w:rFonts w:ascii="Book Antiqua"/>
          <w:spacing w:val="-2"/>
        </w:rPr>
        <w:t>cyclical.</w:t>
      </w:r>
    </w:p>
    <w:p>
      <w:pPr>
        <w:pStyle w:val="BodyText"/>
        <w:spacing w:line="256" w:lineRule="auto" w:before="21"/>
        <w:ind w:right="4434"/>
        <w:rPr>
          <w:rFonts w:ascii="Book Antiqua"/>
        </w:rPr>
      </w:pPr>
      <w:r>
        <w:rPr>
          <w:rFonts w:ascii="Book Antiqua"/>
        </w:rPr>
        <w:t>A</w:t>
      </w:r>
      <w:r>
        <w:rPr>
          <w:rFonts w:ascii="Book Antiqua"/>
          <w:spacing w:val="-9"/>
        </w:rPr>
        <w:t> </w:t>
      </w:r>
      <w:r>
        <w:rPr>
          <w:rFonts w:ascii="Book Antiqua"/>
        </w:rPr>
        <w:t>macro</w:t>
      </w:r>
      <w:r>
        <w:rPr>
          <w:rFonts w:ascii="Book Antiqua"/>
          <w:spacing w:val="-9"/>
        </w:rPr>
        <w:t> </w:t>
      </w:r>
      <w:r>
        <w:rPr>
          <w:rFonts w:ascii="Book Antiqua"/>
        </w:rPr>
        <w:t>cycle</w:t>
      </w:r>
      <w:r>
        <w:rPr>
          <w:rFonts w:ascii="Book Antiqua"/>
          <w:spacing w:val="-9"/>
        </w:rPr>
        <w:t> </w:t>
      </w:r>
      <w:r>
        <w:rPr>
          <w:rFonts w:ascii="Book Antiqua"/>
        </w:rPr>
        <w:t>comprises</w:t>
      </w:r>
      <w:r>
        <w:rPr>
          <w:rFonts w:ascii="Book Antiqua"/>
          <w:spacing w:val="-9"/>
        </w:rPr>
        <w:t> </w:t>
      </w:r>
      <w:r>
        <w:rPr>
          <w:rFonts w:ascii="Book Antiqua"/>
        </w:rPr>
        <w:t>many</w:t>
      </w:r>
      <w:r>
        <w:rPr>
          <w:rFonts w:ascii="Book Antiqua"/>
          <w:spacing w:val="-9"/>
        </w:rPr>
        <w:t> </w:t>
      </w:r>
      <w:r>
        <w:rPr>
          <w:rFonts w:ascii="Book Antiqua"/>
        </w:rPr>
        <w:t>micro</w:t>
      </w:r>
      <w:r>
        <w:rPr>
          <w:rFonts w:ascii="Book Antiqua"/>
          <w:spacing w:val="-9"/>
        </w:rPr>
        <w:t> </w:t>
      </w:r>
      <w:r>
        <w:rPr>
          <w:rFonts w:ascii="Book Antiqua"/>
        </w:rPr>
        <w:t>cycles. Cycles which proceeds in- infinite loops.</w:t>
      </w:r>
    </w:p>
    <w:p>
      <w:pPr>
        <w:pStyle w:val="BodyText"/>
        <w:spacing w:line="256" w:lineRule="auto" w:before="242"/>
        <w:rPr>
          <w:rFonts w:ascii="Book Antiqua" w:hAnsi="Book Antiqua"/>
        </w:rPr>
      </w:pPr>
      <w:r>
        <w:rPr>
          <w:rFonts w:ascii="Book Antiqua" w:hAnsi="Book Antiqua"/>
        </w:rPr>
        <w:t>When you live in alignment with these cycles, your body doesn’t just survive—it harmonizes. And that harmony is the first true note of healing. It is through this lens that we’ll come to understand the silent turning of seasons and how they interact with your Prakriti in the chapter on </w:t>
      </w:r>
      <w:r>
        <w:rPr>
          <w:rFonts w:ascii="Georgia" w:hAnsi="Georgia"/>
          <w:i/>
        </w:rPr>
        <w:t>Cycles</w:t>
      </w:r>
      <w:r>
        <w:rPr>
          <w:rFonts w:ascii="Georgia" w:hAnsi="Georgia"/>
          <w:i/>
          <w:spacing w:val="-2"/>
        </w:rPr>
        <w:t> </w:t>
      </w:r>
      <w:r>
        <w:rPr>
          <w:rFonts w:ascii="Georgia" w:hAnsi="Georgia"/>
          <w:i/>
        </w:rPr>
        <w:t>–</w:t>
      </w:r>
      <w:r>
        <w:rPr>
          <w:rFonts w:ascii="Georgia" w:hAnsi="Georgia"/>
          <w:i/>
          <w:spacing w:val="-7"/>
        </w:rPr>
        <w:t> </w:t>
      </w:r>
      <w:r>
        <w:rPr>
          <w:rFonts w:ascii="Georgia" w:hAnsi="Georgia"/>
          <w:i/>
        </w:rPr>
        <w:t>The</w:t>
      </w:r>
      <w:r>
        <w:rPr>
          <w:rFonts w:ascii="Georgia" w:hAnsi="Georgia"/>
          <w:i/>
          <w:spacing w:val="-2"/>
        </w:rPr>
        <w:t> </w:t>
      </w:r>
      <w:r>
        <w:rPr>
          <w:rFonts w:ascii="Georgia" w:hAnsi="Georgia"/>
          <w:i/>
        </w:rPr>
        <w:t>Symphony</w:t>
      </w:r>
      <w:r>
        <w:rPr>
          <w:rFonts w:ascii="Georgia" w:hAnsi="Georgia"/>
          <w:i/>
          <w:spacing w:val="-2"/>
        </w:rPr>
        <w:t> </w:t>
      </w:r>
      <w:r>
        <w:rPr>
          <w:rFonts w:ascii="Georgia" w:hAnsi="Georgia"/>
          <w:i/>
        </w:rPr>
        <w:t>of</w:t>
      </w:r>
      <w:r>
        <w:rPr>
          <w:rFonts w:ascii="Georgia" w:hAnsi="Georgia"/>
          <w:i/>
          <w:spacing w:val="-2"/>
        </w:rPr>
        <w:t> </w:t>
      </w:r>
      <w:r>
        <w:rPr>
          <w:rFonts w:ascii="Georgia" w:hAnsi="Georgia"/>
          <w:i/>
        </w:rPr>
        <w:t>Health</w:t>
      </w:r>
      <w:r>
        <w:rPr>
          <w:rFonts w:ascii="Georgia" w:hAnsi="Georgia"/>
          <w:i/>
          <w:spacing w:val="-2"/>
        </w:rPr>
        <w:t> </w:t>
      </w:r>
      <w:r>
        <w:rPr>
          <w:rFonts w:ascii="Georgia" w:hAnsi="Georgia"/>
          <w:i/>
        </w:rPr>
        <w:t>and</w:t>
      </w:r>
      <w:r>
        <w:rPr>
          <w:rFonts w:ascii="Georgia" w:hAnsi="Georgia"/>
          <w:i/>
          <w:spacing w:val="-2"/>
        </w:rPr>
        <w:t> </w:t>
      </w:r>
      <w:r>
        <w:rPr>
          <w:rFonts w:ascii="Georgia" w:hAnsi="Georgia"/>
          <w:i/>
        </w:rPr>
        <w:t>Disease</w:t>
      </w:r>
      <w:r>
        <w:rPr>
          <w:rFonts w:ascii="Book Antiqua" w:hAnsi="Book Antiqua"/>
        </w:rPr>
        <w:t>. It is through this lens that </w:t>
      </w:r>
      <w:r>
        <w:rPr>
          <w:rFonts w:ascii="Georgia" w:hAnsi="Georgia"/>
          <w:i/>
        </w:rPr>
        <w:t>Ritucharya and Dinacharya </w:t>
      </w:r>
      <w:r>
        <w:rPr>
          <w:rFonts w:ascii="Book Antiqua" w:hAnsi="Book Antiqua"/>
        </w:rPr>
        <w:t>will no longer appear as rules, but as reminders— seasonal</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daily</w:t>
      </w:r>
      <w:r>
        <w:rPr>
          <w:rFonts w:ascii="Book Antiqua" w:hAnsi="Book Antiqua"/>
          <w:spacing w:val="-6"/>
        </w:rPr>
        <w:t> </w:t>
      </w:r>
      <w:r>
        <w:rPr>
          <w:rFonts w:ascii="Book Antiqua" w:hAnsi="Book Antiqua"/>
        </w:rPr>
        <w:t>tunes</w:t>
      </w:r>
      <w:r>
        <w:rPr>
          <w:rFonts w:ascii="Book Antiqua" w:hAnsi="Book Antiqua"/>
          <w:spacing w:val="-6"/>
        </w:rPr>
        <w:t> </w:t>
      </w:r>
      <w:r>
        <w:rPr>
          <w:rFonts w:ascii="Book Antiqua" w:hAnsi="Book Antiqua"/>
        </w:rPr>
        <w:t>for</w:t>
      </w:r>
      <w:r>
        <w:rPr>
          <w:rFonts w:ascii="Book Antiqua" w:hAnsi="Book Antiqua"/>
          <w:spacing w:val="-6"/>
        </w:rPr>
        <w:t> </w:t>
      </w:r>
      <w:r>
        <w:rPr>
          <w:rFonts w:ascii="Book Antiqua" w:hAnsi="Book Antiqua"/>
        </w:rPr>
        <w:t>your</w:t>
      </w:r>
      <w:r>
        <w:rPr>
          <w:rFonts w:ascii="Book Antiqua" w:hAnsi="Book Antiqua"/>
          <w:spacing w:val="-6"/>
        </w:rPr>
        <w:t> </w:t>
      </w:r>
      <w:r>
        <w:rPr>
          <w:rFonts w:ascii="Book Antiqua" w:hAnsi="Book Antiqua"/>
        </w:rPr>
        <w:t>body</w:t>
      </w:r>
      <w:r>
        <w:rPr>
          <w:rFonts w:ascii="Book Antiqua" w:hAnsi="Book Antiqua"/>
          <w:spacing w:val="-6"/>
        </w:rPr>
        <w:t> </w:t>
      </w:r>
      <w:r>
        <w:rPr>
          <w:rFonts w:ascii="Book Antiqua" w:hAnsi="Book Antiqua"/>
        </w:rPr>
        <w:t>to</w:t>
      </w:r>
      <w:r>
        <w:rPr>
          <w:rFonts w:ascii="Book Antiqua" w:hAnsi="Book Antiqua"/>
          <w:spacing w:val="-6"/>
        </w:rPr>
        <w:t> </w:t>
      </w:r>
      <w:r>
        <w:rPr>
          <w:rFonts w:ascii="Book Antiqua" w:hAnsi="Book Antiqua"/>
        </w:rPr>
        <w:t>dance</w:t>
      </w:r>
      <w:r>
        <w:rPr>
          <w:rFonts w:ascii="Book Antiqua" w:hAnsi="Book Antiqua"/>
          <w:spacing w:val="-6"/>
        </w:rPr>
        <w:t> </w:t>
      </w:r>
      <w:r>
        <w:rPr>
          <w:rFonts w:ascii="Book Antiqua" w:hAnsi="Book Antiqua"/>
        </w:rPr>
        <w:t>in</w:t>
      </w:r>
      <w:r>
        <w:rPr>
          <w:rFonts w:ascii="Book Antiqua" w:hAnsi="Book Antiqua"/>
          <w:spacing w:val="-6"/>
        </w:rPr>
        <w:t> </w:t>
      </w:r>
      <w:r>
        <w:rPr>
          <w:rFonts w:ascii="Book Antiqua" w:hAnsi="Book Antiqua"/>
        </w:rPr>
        <w:t>rhythm</w:t>
      </w:r>
      <w:r>
        <w:rPr>
          <w:rFonts w:ascii="Book Antiqua" w:hAnsi="Book Antiqua"/>
          <w:spacing w:val="-6"/>
        </w:rPr>
        <w:t> </w:t>
      </w:r>
      <w:r>
        <w:rPr>
          <w:rFonts w:ascii="Book Antiqua" w:hAnsi="Book Antiqua"/>
        </w:rPr>
        <w:t>with.</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it</w:t>
      </w:r>
      <w:r>
        <w:rPr>
          <w:rFonts w:ascii="Book Antiqua" w:hAnsi="Book Antiqua"/>
          <w:spacing w:val="-6"/>
        </w:rPr>
        <w:t> </w:t>
      </w:r>
      <w:r>
        <w:rPr>
          <w:rFonts w:ascii="Book Antiqua" w:hAnsi="Book Antiqua"/>
        </w:rPr>
        <w:t>is</w:t>
      </w:r>
      <w:r>
        <w:rPr>
          <w:rFonts w:ascii="Book Antiqua" w:hAnsi="Book Antiqua"/>
          <w:spacing w:val="-6"/>
        </w:rPr>
        <w:t> </w:t>
      </w:r>
      <w:r>
        <w:rPr>
          <w:rFonts w:ascii="Book Antiqua" w:hAnsi="Book Antiqua"/>
        </w:rPr>
        <w:t>through</w:t>
      </w:r>
      <w:r>
        <w:rPr>
          <w:rFonts w:ascii="Book Antiqua" w:hAnsi="Book Antiqua"/>
          <w:spacing w:val="-6"/>
        </w:rPr>
        <w:t> </w:t>
      </w:r>
      <w:r>
        <w:rPr>
          <w:rFonts w:ascii="Book Antiqua" w:hAnsi="Book Antiqua"/>
        </w:rPr>
        <w:t>this</w:t>
      </w:r>
      <w:r>
        <w:rPr>
          <w:rFonts w:ascii="Book Antiqua" w:hAnsi="Book Antiqua"/>
          <w:spacing w:val="-6"/>
        </w:rPr>
        <w:t> </w:t>
      </w:r>
      <w:r>
        <w:rPr>
          <w:rFonts w:ascii="Book Antiqua" w:hAnsi="Book Antiqua"/>
        </w:rPr>
        <w:t>lens that we will ultimately revisit Prajnaparadha, not as a philosophical error, but as a disconnection from individuality itself—the forgetting of the “I” that leads to immune </w:t>
      </w:r>
      <w:r>
        <w:rPr>
          <w:rFonts w:ascii="Book Antiqua" w:hAnsi="Book Antiqua"/>
          <w:spacing w:val="-2"/>
        </w:rPr>
        <w:t>misdirection.</w:t>
      </w:r>
    </w:p>
    <w:p>
      <w:pPr>
        <w:pStyle w:val="BodyText"/>
        <w:spacing w:before="248"/>
        <w:rPr>
          <w:rFonts w:ascii="Book Antiqua"/>
        </w:rPr>
      </w:pPr>
      <w:r>
        <w:rPr>
          <w:rFonts w:ascii="Book Antiqua"/>
        </w:rPr>
        <w:t>So</w:t>
      </w:r>
      <w:r>
        <w:rPr>
          <w:rFonts w:ascii="Book Antiqua"/>
          <w:spacing w:val="-1"/>
        </w:rPr>
        <w:t> </w:t>
      </w:r>
      <w:r>
        <w:rPr>
          <w:rFonts w:ascii="Book Antiqua"/>
        </w:rPr>
        <w:t>let us</w:t>
      </w:r>
      <w:r>
        <w:rPr>
          <w:rFonts w:ascii="Book Antiqua"/>
          <w:spacing w:val="-1"/>
        </w:rPr>
        <w:t> </w:t>
      </w:r>
      <w:r>
        <w:rPr>
          <w:rFonts w:ascii="Book Antiqua"/>
        </w:rPr>
        <w:t>begin where</w:t>
      </w:r>
      <w:r>
        <w:rPr>
          <w:rFonts w:ascii="Book Antiqua"/>
          <w:spacing w:val="-1"/>
        </w:rPr>
        <w:t> </w:t>
      </w:r>
      <w:r>
        <w:rPr>
          <w:rFonts w:ascii="Book Antiqua"/>
        </w:rPr>
        <w:t>all intelligence</w:t>
      </w:r>
      <w:r>
        <w:rPr>
          <w:rFonts w:ascii="Book Antiqua"/>
          <w:spacing w:val="-1"/>
        </w:rPr>
        <w:t> </w:t>
      </w:r>
      <w:r>
        <w:rPr>
          <w:rFonts w:ascii="Book Antiqua"/>
        </w:rPr>
        <w:t>begins: with</w:t>
      </w:r>
      <w:r>
        <w:rPr>
          <w:rFonts w:ascii="Book Antiqua"/>
          <w:spacing w:val="-1"/>
        </w:rPr>
        <w:t> </w:t>
      </w:r>
      <w:r>
        <w:rPr>
          <w:rFonts w:ascii="Book Antiqua"/>
        </w:rPr>
        <w:t>the Self,</w:t>
      </w:r>
      <w:r>
        <w:rPr>
          <w:rFonts w:ascii="Book Antiqua"/>
          <w:spacing w:val="-1"/>
        </w:rPr>
        <w:t> </w:t>
      </w:r>
      <w:r>
        <w:rPr>
          <w:rFonts w:ascii="Book Antiqua"/>
        </w:rPr>
        <w:t>and its most</w:t>
      </w:r>
      <w:r>
        <w:rPr>
          <w:rFonts w:ascii="Book Antiqua"/>
          <w:spacing w:val="-1"/>
        </w:rPr>
        <w:t> </w:t>
      </w:r>
      <w:r>
        <w:rPr>
          <w:rFonts w:ascii="Book Antiqua"/>
        </w:rPr>
        <w:t>radiant </w:t>
      </w:r>
      <w:r>
        <w:rPr>
          <w:rFonts w:ascii="Book Antiqua"/>
          <w:spacing w:val="-2"/>
        </w:rPr>
        <w:t>expression</w:t>
      </w:r>
    </w:p>
    <w:p>
      <w:pPr>
        <w:pStyle w:val="BodyText"/>
        <w:spacing w:before="22"/>
        <w:rPr>
          <w:rFonts w:ascii="Book Antiqua" w:hAnsi="Book Antiqua"/>
        </w:rPr>
      </w:pPr>
      <w:r>
        <w:rPr>
          <w:rFonts w:ascii="Book Antiqua" w:hAnsi="Book Antiqua"/>
        </w:rPr>
        <w:t>—</w:t>
      </w:r>
      <w:r>
        <w:rPr>
          <w:rFonts w:ascii="Book Antiqua" w:hAnsi="Book Antiqua"/>
          <w:spacing w:val="-2"/>
        </w:rPr>
        <w:t>immunity.</w:t>
      </w:r>
    </w:p>
    <w:p>
      <w:pPr>
        <w:pStyle w:val="Heading4"/>
        <w:spacing w:before="239"/>
      </w:pPr>
      <w:r>
        <w:rPr/>
        <w:t>Prakriti</w:t>
      </w:r>
      <w:r>
        <w:rPr>
          <w:spacing w:val="2"/>
        </w:rPr>
        <w:t> </w:t>
      </w:r>
      <w:r>
        <w:rPr/>
        <w:t>–</w:t>
      </w:r>
      <w:r>
        <w:rPr>
          <w:spacing w:val="-3"/>
        </w:rPr>
        <w:t> </w:t>
      </w:r>
      <w:r>
        <w:rPr/>
        <w:t>The</w:t>
      </w:r>
      <w:r>
        <w:rPr>
          <w:spacing w:val="2"/>
        </w:rPr>
        <w:t> </w:t>
      </w:r>
      <w:r>
        <w:rPr/>
        <w:t>Seed</w:t>
      </w:r>
      <w:r>
        <w:rPr>
          <w:spacing w:val="3"/>
        </w:rPr>
        <w:t> </w:t>
      </w:r>
      <w:r>
        <w:rPr/>
        <w:t>of</w:t>
      </w:r>
      <w:r>
        <w:rPr>
          <w:spacing w:val="18"/>
        </w:rPr>
        <w:t> </w:t>
      </w:r>
      <w:r>
        <w:rPr/>
        <w:t>the</w:t>
      </w:r>
      <w:r>
        <w:rPr>
          <w:spacing w:val="2"/>
        </w:rPr>
        <w:t> </w:t>
      </w:r>
      <w:r>
        <w:rPr/>
        <w:t>Self,</w:t>
      </w:r>
      <w:r>
        <w:rPr>
          <w:spacing w:val="3"/>
        </w:rPr>
        <w:t> </w:t>
      </w:r>
      <w:r>
        <w:rPr/>
        <w:t>the</w:t>
      </w:r>
      <w:r>
        <w:rPr>
          <w:spacing w:val="3"/>
        </w:rPr>
        <w:t> </w:t>
      </w:r>
      <w:r>
        <w:rPr/>
        <w:t>Song</w:t>
      </w:r>
      <w:r>
        <w:rPr>
          <w:spacing w:val="2"/>
        </w:rPr>
        <w:t> </w:t>
      </w:r>
      <w:r>
        <w:rPr/>
        <w:t>of</w:t>
      </w:r>
      <w:r>
        <w:rPr>
          <w:spacing w:val="18"/>
        </w:rPr>
        <w:t> </w:t>
      </w:r>
      <w:r>
        <w:rPr>
          <w:spacing w:val="-2"/>
        </w:rPr>
        <w:t>Immunity</w:t>
      </w:r>
    </w:p>
    <w:p>
      <w:pPr>
        <w:spacing w:line="280" w:lineRule="auto" w:before="354"/>
        <w:ind w:left="141" w:right="262" w:firstLine="0"/>
        <w:jc w:val="left"/>
        <w:rPr>
          <w:rFonts w:ascii="Georgia"/>
          <w:i/>
          <w:sz w:val="24"/>
        </w:rPr>
      </w:pPr>
      <w:r>
        <w:rPr>
          <w:rFonts w:ascii="Georgia"/>
          <w:i/>
          <w:spacing w:val="-4"/>
          <w:sz w:val="24"/>
        </w:rPr>
        <w:t>Ayurveda</w:t>
      </w:r>
      <w:r>
        <w:rPr>
          <w:rFonts w:ascii="Georgia"/>
          <w:i/>
          <w:spacing w:val="-11"/>
          <w:sz w:val="24"/>
        </w:rPr>
        <w:t> </w:t>
      </w:r>
      <w:r>
        <w:rPr>
          <w:rFonts w:ascii="Georgia"/>
          <w:i/>
          <w:spacing w:val="-4"/>
          <w:sz w:val="24"/>
        </w:rPr>
        <w:t>does</w:t>
      </w:r>
      <w:r>
        <w:rPr>
          <w:rFonts w:ascii="Georgia"/>
          <w:i/>
          <w:spacing w:val="-10"/>
          <w:sz w:val="24"/>
        </w:rPr>
        <w:t> </w:t>
      </w:r>
      <w:r>
        <w:rPr>
          <w:rFonts w:ascii="Georgia"/>
          <w:i/>
          <w:spacing w:val="-4"/>
          <w:sz w:val="24"/>
        </w:rPr>
        <w:t>not</w:t>
      </w:r>
      <w:r>
        <w:rPr>
          <w:rFonts w:ascii="Georgia"/>
          <w:i/>
          <w:spacing w:val="-11"/>
          <w:sz w:val="24"/>
        </w:rPr>
        <w:t> </w:t>
      </w:r>
      <w:r>
        <w:rPr>
          <w:rFonts w:ascii="Georgia"/>
          <w:i/>
          <w:spacing w:val="-4"/>
          <w:sz w:val="24"/>
        </w:rPr>
        <w:t>begin</w:t>
      </w:r>
      <w:r>
        <w:rPr>
          <w:rFonts w:ascii="Georgia"/>
          <w:i/>
          <w:spacing w:val="-10"/>
          <w:sz w:val="24"/>
        </w:rPr>
        <w:t> </w:t>
      </w:r>
      <w:r>
        <w:rPr>
          <w:rFonts w:ascii="Georgia"/>
          <w:i/>
          <w:spacing w:val="-4"/>
          <w:sz w:val="24"/>
        </w:rPr>
        <w:t>with</w:t>
      </w:r>
      <w:r>
        <w:rPr>
          <w:rFonts w:ascii="Georgia"/>
          <w:i/>
          <w:spacing w:val="-11"/>
          <w:sz w:val="24"/>
        </w:rPr>
        <w:t> </w:t>
      </w:r>
      <w:r>
        <w:rPr>
          <w:rFonts w:ascii="Georgia"/>
          <w:i/>
          <w:spacing w:val="-4"/>
          <w:sz w:val="24"/>
        </w:rPr>
        <w:t>the</w:t>
      </w:r>
      <w:r>
        <w:rPr>
          <w:rFonts w:ascii="Georgia"/>
          <w:i/>
          <w:spacing w:val="-10"/>
          <w:sz w:val="24"/>
        </w:rPr>
        <w:t> </w:t>
      </w:r>
      <w:r>
        <w:rPr>
          <w:rFonts w:ascii="Georgia"/>
          <w:i/>
          <w:spacing w:val="-4"/>
          <w:sz w:val="24"/>
        </w:rPr>
        <w:t>disease.</w:t>
      </w:r>
      <w:r>
        <w:rPr>
          <w:rFonts w:ascii="Georgia"/>
          <w:i/>
          <w:spacing w:val="-11"/>
          <w:sz w:val="24"/>
        </w:rPr>
        <w:t> </w:t>
      </w:r>
      <w:r>
        <w:rPr>
          <w:rFonts w:ascii="Georgia"/>
          <w:i/>
          <w:spacing w:val="-4"/>
          <w:sz w:val="24"/>
        </w:rPr>
        <w:t>It</w:t>
      </w:r>
      <w:r>
        <w:rPr>
          <w:rFonts w:ascii="Georgia"/>
          <w:i/>
          <w:spacing w:val="-10"/>
          <w:sz w:val="24"/>
        </w:rPr>
        <w:t> </w:t>
      </w:r>
      <w:r>
        <w:rPr>
          <w:rFonts w:ascii="Georgia"/>
          <w:i/>
          <w:spacing w:val="-4"/>
          <w:sz w:val="24"/>
        </w:rPr>
        <w:t>begins</w:t>
      </w:r>
      <w:r>
        <w:rPr>
          <w:rFonts w:ascii="Georgia"/>
          <w:i/>
          <w:spacing w:val="-11"/>
          <w:sz w:val="24"/>
        </w:rPr>
        <w:t> </w:t>
      </w:r>
      <w:r>
        <w:rPr>
          <w:rFonts w:ascii="Georgia"/>
          <w:i/>
          <w:spacing w:val="-4"/>
          <w:sz w:val="24"/>
        </w:rPr>
        <w:t>with</w:t>
      </w:r>
      <w:r>
        <w:rPr>
          <w:rFonts w:ascii="Georgia"/>
          <w:i/>
          <w:spacing w:val="-10"/>
          <w:sz w:val="24"/>
        </w:rPr>
        <w:t> </w:t>
      </w:r>
      <w:r>
        <w:rPr>
          <w:rFonts w:ascii="Georgia"/>
          <w:i/>
          <w:spacing w:val="-4"/>
          <w:sz w:val="24"/>
        </w:rPr>
        <w:t>the</w:t>
      </w:r>
      <w:r>
        <w:rPr>
          <w:rFonts w:ascii="Georgia"/>
          <w:i/>
          <w:spacing w:val="-10"/>
          <w:sz w:val="24"/>
        </w:rPr>
        <w:t> </w:t>
      </w:r>
      <w:r>
        <w:rPr>
          <w:rFonts w:ascii="Georgia"/>
          <w:i/>
          <w:spacing w:val="-4"/>
          <w:sz w:val="24"/>
        </w:rPr>
        <w:t>Self.</w:t>
      </w:r>
      <w:r>
        <w:rPr>
          <w:rFonts w:ascii="Georgia"/>
          <w:i/>
          <w:spacing w:val="-11"/>
          <w:sz w:val="24"/>
        </w:rPr>
        <w:t> </w:t>
      </w:r>
      <w:r>
        <w:rPr>
          <w:rFonts w:ascii="Georgia"/>
          <w:i/>
          <w:spacing w:val="-4"/>
          <w:sz w:val="24"/>
        </w:rPr>
        <w:t>And</w:t>
      </w:r>
      <w:r>
        <w:rPr>
          <w:rFonts w:ascii="Georgia"/>
          <w:i/>
          <w:spacing w:val="-10"/>
          <w:sz w:val="24"/>
        </w:rPr>
        <w:t> </w:t>
      </w:r>
      <w:r>
        <w:rPr>
          <w:rFonts w:ascii="Georgia"/>
          <w:i/>
          <w:spacing w:val="-4"/>
          <w:sz w:val="24"/>
        </w:rPr>
        <w:t>the</w:t>
      </w:r>
      <w:r>
        <w:rPr>
          <w:rFonts w:ascii="Georgia"/>
          <w:i/>
          <w:spacing w:val="-11"/>
          <w:sz w:val="24"/>
        </w:rPr>
        <w:t> </w:t>
      </w:r>
      <w:r>
        <w:rPr>
          <w:rFonts w:ascii="Georgia"/>
          <w:i/>
          <w:spacing w:val="-4"/>
          <w:sz w:val="24"/>
        </w:rPr>
        <w:t>Self,</w:t>
      </w:r>
      <w:r>
        <w:rPr>
          <w:rFonts w:ascii="Georgia"/>
          <w:i/>
          <w:spacing w:val="-10"/>
          <w:sz w:val="24"/>
        </w:rPr>
        <w:t> </w:t>
      </w:r>
      <w:r>
        <w:rPr>
          <w:rFonts w:ascii="Georgia"/>
          <w:i/>
          <w:spacing w:val="-4"/>
          <w:sz w:val="24"/>
        </w:rPr>
        <w:t>in</w:t>
      </w:r>
      <w:r>
        <w:rPr>
          <w:rFonts w:ascii="Georgia"/>
          <w:i/>
          <w:spacing w:val="-11"/>
          <w:sz w:val="24"/>
        </w:rPr>
        <w:t> </w:t>
      </w:r>
      <w:r>
        <w:rPr>
          <w:rFonts w:ascii="Georgia"/>
          <w:i/>
          <w:spacing w:val="-4"/>
          <w:sz w:val="24"/>
        </w:rPr>
        <w:t>its</w:t>
      </w:r>
      <w:r>
        <w:rPr>
          <w:rFonts w:ascii="Georgia"/>
          <w:i/>
          <w:spacing w:val="-10"/>
          <w:sz w:val="24"/>
        </w:rPr>
        <w:t> </w:t>
      </w:r>
      <w:r>
        <w:rPr>
          <w:rFonts w:ascii="Georgia"/>
          <w:i/>
          <w:spacing w:val="-4"/>
          <w:sz w:val="24"/>
        </w:rPr>
        <w:t>first </w:t>
      </w:r>
      <w:r>
        <w:rPr>
          <w:rFonts w:ascii="Georgia"/>
          <w:i/>
          <w:sz w:val="24"/>
        </w:rPr>
        <w:t>breath of existence, unfolds as Prakriti.</w:t>
      </w:r>
    </w:p>
    <w:p>
      <w:pPr>
        <w:pStyle w:val="BodyText"/>
        <w:spacing w:line="256" w:lineRule="auto" w:before="232"/>
        <w:ind w:right="208"/>
        <w:rPr>
          <w:rFonts w:ascii="Book Antiqua" w:hAnsi="Book Antiqua"/>
        </w:rPr>
      </w:pPr>
      <w:r>
        <w:rPr>
          <w:rFonts w:ascii="Book Antiqua" w:hAnsi="Book Antiqua"/>
        </w:rPr>
        <w:t>When</w:t>
      </w:r>
      <w:r>
        <w:rPr>
          <w:rFonts w:ascii="Book Antiqua" w:hAnsi="Book Antiqua"/>
          <w:spacing w:val="-6"/>
        </w:rPr>
        <w:t> </w:t>
      </w:r>
      <w:r>
        <w:rPr>
          <w:rFonts w:ascii="Book Antiqua" w:hAnsi="Book Antiqua"/>
        </w:rPr>
        <w:t>we</w:t>
      </w:r>
      <w:r>
        <w:rPr>
          <w:rFonts w:ascii="Book Antiqua" w:hAnsi="Book Antiqua"/>
          <w:spacing w:val="-6"/>
        </w:rPr>
        <w:t> </w:t>
      </w:r>
      <w:r>
        <w:rPr>
          <w:rFonts w:ascii="Book Antiqua" w:hAnsi="Book Antiqua"/>
        </w:rPr>
        <w:t>speak</w:t>
      </w:r>
      <w:r>
        <w:rPr>
          <w:rFonts w:ascii="Book Antiqua" w:hAnsi="Book Antiqua"/>
          <w:spacing w:val="-6"/>
        </w:rPr>
        <w:t> </w:t>
      </w:r>
      <w:r>
        <w:rPr>
          <w:rFonts w:ascii="Book Antiqua" w:hAnsi="Book Antiqua"/>
        </w:rPr>
        <w:t>of health,</w:t>
      </w:r>
      <w:r>
        <w:rPr>
          <w:rFonts w:ascii="Book Antiqua" w:hAnsi="Book Antiqua"/>
          <w:spacing w:val="-6"/>
        </w:rPr>
        <w:t> </w:t>
      </w:r>
      <w:r>
        <w:rPr>
          <w:rFonts w:ascii="Book Antiqua" w:hAnsi="Book Antiqua"/>
        </w:rPr>
        <w:t>Ayurveda</w:t>
      </w:r>
      <w:r>
        <w:rPr>
          <w:rFonts w:ascii="Book Antiqua" w:hAnsi="Book Antiqua"/>
          <w:spacing w:val="-6"/>
        </w:rPr>
        <w:t> </w:t>
      </w:r>
      <w:r>
        <w:rPr>
          <w:rFonts w:ascii="Book Antiqua" w:hAnsi="Book Antiqua"/>
        </w:rPr>
        <w:t>doesn’t</w:t>
      </w:r>
      <w:r>
        <w:rPr>
          <w:rFonts w:ascii="Book Antiqua" w:hAnsi="Book Antiqua"/>
          <w:spacing w:val="-6"/>
        </w:rPr>
        <w:t> </w:t>
      </w:r>
      <w:r>
        <w:rPr>
          <w:rFonts w:ascii="Book Antiqua" w:hAnsi="Book Antiqua"/>
        </w:rPr>
        <w:t>point</w:t>
      </w:r>
      <w:r>
        <w:rPr>
          <w:rFonts w:ascii="Book Antiqua" w:hAnsi="Book Antiqua"/>
          <w:spacing w:val="-6"/>
        </w:rPr>
        <w:t> </w:t>
      </w:r>
      <w:r>
        <w:rPr>
          <w:rFonts w:ascii="Book Antiqua" w:hAnsi="Book Antiqua"/>
        </w:rPr>
        <w:t>to</w:t>
      </w:r>
      <w:r>
        <w:rPr>
          <w:rFonts w:ascii="Book Antiqua" w:hAnsi="Book Antiqua"/>
          <w:spacing w:val="-6"/>
        </w:rPr>
        <w:t> </w:t>
      </w:r>
      <w:r>
        <w:rPr>
          <w:rFonts w:ascii="Book Antiqua" w:hAnsi="Book Antiqua"/>
        </w:rPr>
        <w:t>numbers</w:t>
      </w:r>
      <w:r>
        <w:rPr>
          <w:rFonts w:ascii="Book Antiqua" w:hAnsi="Book Antiqua"/>
          <w:spacing w:val="-6"/>
        </w:rPr>
        <w:t> </w:t>
      </w:r>
      <w:r>
        <w:rPr>
          <w:rFonts w:ascii="Book Antiqua" w:hAnsi="Book Antiqua"/>
        </w:rPr>
        <w:t>on</w:t>
      </w:r>
      <w:r>
        <w:rPr>
          <w:rFonts w:ascii="Book Antiqua" w:hAnsi="Book Antiqua"/>
          <w:spacing w:val="-6"/>
        </w:rPr>
        <w:t> </w:t>
      </w:r>
      <w:r>
        <w:rPr>
          <w:rFonts w:ascii="Book Antiqua" w:hAnsi="Book Antiqua"/>
        </w:rPr>
        <w:t>a</w:t>
      </w:r>
      <w:r>
        <w:rPr>
          <w:rFonts w:ascii="Book Antiqua" w:hAnsi="Book Antiqua"/>
          <w:spacing w:val="-6"/>
        </w:rPr>
        <w:t> </w:t>
      </w:r>
      <w:r>
        <w:rPr>
          <w:rFonts w:ascii="Book Antiqua" w:hAnsi="Book Antiqua"/>
        </w:rPr>
        <w:t>chart</w:t>
      </w:r>
      <w:r>
        <w:rPr>
          <w:rFonts w:ascii="Book Antiqua" w:hAnsi="Book Antiqua"/>
          <w:spacing w:val="-6"/>
        </w:rPr>
        <w:t> </w:t>
      </w:r>
      <w:r>
        <w:rPr>
          <w:rFonts w:ascii="Book Antiqua" w:hAnsi="Book Antiqua"/>
        </w:rPr>
        <w:t>or</w:t>
      </w:r>
      <w:r>
        <w:rPr>
          <w:rFonts w:ascii="Book Antiqua" w:hAnsi="Book Antiqua"/>
          <w:spacing w:val="-6"/>
        </w:rPr>
        <w:t> </w:t>
      </w:r>
      <w:r>
        <w:rPr>
          <w:rFonts w:ascii="Book Antiqua" w:hAnsi="Book Antiqua"/>
        </w:rPr>
        <w:t>ranges</w:t>
      </w:r>
      <w:r>
        <w:rPr>
          <w:rFonts w:ascii="Book Antiqua" w:hAnsi="Book Antiqua"/>
          <w:spacing w:val="-6"/>
        </w:rPr>
        <w:t> </w:t>
      </w:r>
      <w:r>
        <w:rPr>
          <w:rFonts w:ascii="Book Antiqua" w:hAnsi="Book Antiqua"/>
        </w:rPr>
        <w:t>in</w:t>
      </w:r>
      <w:r>
        <w:rPr>
          <w:rFonts w:ascii="Book Antiqua" w:hAnsi="Book Antiqua"/>
          <w:spacing w:val="-6"/>
        </w:rPr>
        <w:t> </w:t>
      </w:r>
      <w:r>
        <w:rPr>
          <w:rFonts w:ascii="Book Antiqua" w:hAnsi="Book Antiqua"/>
        </w:rPr>
        <w:t>a</w:t>
      </w:r>
      <w:r>
        <w:rPr>
          <w:rFonts w:ascii="Book Antiqua" w:hAnsi="Book Antiqua"/>
          <w:spacing w:val="-6"/>
        </w:rPr>
        <w:t> </w:t>
      </w:r>
      <w:r>
        <w:rPr>
          <w:rFonts w:ascii="Book Antiqua" w:hAnsi="Book Antiqua"/>
        </w:rPr>
        <w:t>lab report.</w:t>
      </w:r>
      <w:r>
        <w:rPr>
          <w:rFonts w:ascii="Book Antiqua" w:hAnsi="Book Antiqua"/>
          <w:spacing w:val="-5"/>
        </w:rPr>
        <w:t> </w:t>
      </w:r>
      <w:r>
        <w:rPr>
          <w:rFonts w:ascii="Book Antiqua" w:hAnsi="Book Antiqua"/>
        </w:rPr>
        <w:t>It</w:t>
      </w:r>
      <w:r>
        <w:rPr>
          <w:rFonts w:ascii="Book Antiqua" w:hAnsi="Book Antiqua"/>
          <w:spacing w:val="-5"/>
        </w:rPr>
        <w:t> </w:t>
      </w:r>
      <w:r>
        <w:rPr>
          <w:rFonts w:ascii="Book Antiqua" w:hAnsi="Book Antiqua"/>
        </w:rPr>
        <w:t>speaks</w:t>
      </w:r>
      <w:r>
        <w:rPr>
          <w:rFonts w:ascii="Book Antiqua" w:hAnsi="Book Antiqua"/>
          <w:spacing w:val="-5"/>
        </w:rPr>
        <w:t> </w:t>
      </w:r>
      <w:r>
        <w:rPr>
          <w:rFonts w:ascii="Book Antiqua" w:hAnsi="Book Antiqua"/>
        </w:rPr>
        <w:t>of </w:t>
      </w:r>
      <w:r>
        <w:rPr>
          <w:rFonts w:ascii="Georgia" w:hAnsi="Georgia"/>
          <w:i/>
        </w:rPr>
        <w:t>Swasthya</w:t>
      </w:r>
      <w:r>
        <w:rPr>
          <w:rFonts w:ascii="Book Antiqua" w:hAnsi="Book Antiqua"/>
        </w:rPr>
        <w:t>—a</w:t>
      </w:r>
      <w:r>
        <w:rPr>
          <w:rFonts w:ascii="Book Antiqua" w:hAnsi="Book Antiqua"/>
          <w:spacing w:val="-5"/>
        </w:rPr>
        <w:t> </w:t>
      </w:r>
      <w:r>
        <w:rPr>
          <w:rFonts w:ascii="Book Antiqua" w:hAnsi="Book Antiqua"/>
        </w:rPr>
        <w:t>state</w:t>
      </w:r>
      <w:r>
        <w:rPr>
          <w:rFonts w:ascii="Book Antiqua" w:hAnsi="Book Antiqua"/>
          <w:spacing w:val="-5"/>
        </w:rPr>
        <w:t> </w:t>
      </w:r>
      <w:r>
        <w:rPr>
          <w:rFonts w:ascii="Book Antiqua" w:hAnsi="Book Antiqua"/>
        </w:rPr>
        <w:t>of being</w:t>
      </w:r>
      <w:r>
        <w:rPr>
          <w:rFonts w:ascii="Book Antiqua" w:hAnsi="Book Antiqua"/>
          <w:spacing w:val="-5"/>
        </w:rPr>
        <w:t> </w:t>
      </w:r>
      <w:r>
        <w:rPr>
          <w:rFonts w:ascii="Book Antiqua" w:hAnsi="Book Antiqua"/>
        </w:rPr>
        <w:t>established</w:t>
      </w:r>
      <w:r>
        <w:rPr>
          <w:rFonts w:ascii="Book Antiqua" w:hAnsi="Book Antiqua"/>
          <w:spacing w:val="-5"/>
        </w:rPr>
        <w:t> </w:t>
      </w:r>
      <w:r>
        <w:rPr>
          <w:rFonts w:ascii="Book Antiqua" w:hAnsi="Book Antiqua"/>
        </w:rPr>
        <w:t>in</w:t>
      </w:r>
      <w:r>
        <w:rPr>
          <w:rFonts w:ascii="Book Antiqua" w:hAnsi="Book Antiqua"/>
          <w:spacing w:val="-5"/>
        </w:rPr>
        <w:t> </w:t>
      </w:r>
      <w:r>
        <w:rPr>
          <w:rFonts w:ascii="Book Antiqua" w:hAnsi="Book Antiqua"/>
        </w:rPr>
        <w:t>one’s</w:t>
      </w:r>
      <w:r>
        <w:rPr>
          <w:rFonts w:ascii="Book Antiqua" w:hAnsi="Book Antiqua"/>
          <w:spacing w:val="-5"/>
        </w:rPr>
        <w:t> </w:t>
      </w:r>
      <w:r>
        <w:rPr>
          <w:rFonts w:ascii="Georgia" w:hAnsi="Georgia"/>
          <w:i/>
        </w:rPr>
        <w:t>Swa</w:t>
      </w:r>
      <w:r>
        <w:rPr>
          <w:rFonts w:ascii="Book Antiqua" w:hAnsi="Book Antiqua"/>
        </w:rPr>
        <w:t>,</w:t>
      </w:r>
      <w:r>
        <w:rPr>
          <w:rFonts w:ascii="Book Antiqua" w:hAnsi="Book Antiqua"/>
          <w:spacing w:val="-5"/>
        </w:rPr>
        <w:t> </w:t>
      </w:r>
      <w:r>
        <w:rPr>
          <w:rFonts w:ascii="Book Antiqua" w:hAnsi="Book Antiqua"/>
        </w:rPr>
        <w:t>the</w:t>
      </w:r>
      <w:r>
        <w:rPr>
          <w:rFonts w:ascii="Book Antiqua" w:hAnsi="Book Antiqua"/>
          <w:spacing w:val="-5"/>
        </w:rPr>
        <w:t> </w:t>
      </w:r>
      <w:r>
        <w:rPr>
          <w:rFonts w:ascii="Book Antiqua" w:hAnsi="Book Antiqua"/>
        </w:rPr>
        <w:t>self.</w:t>
      </w:r>
      <w:r>
        <w:rPr>
          <w:rFonts w:ascii="Book Antiqua" w:hAnsi="Book Antiqua"/>
          <w:spacing w:val="-5"/>
        </w:rPr>
        <w:t> </w:t>
      </w:r>
      <w:r>
        <w:rPr>
          <w:rFonts w:ascii="Book Antiqua" w:hAnsi="Book Antiqua"/>
        </w:rPr>
        <w:t>And</w:t>
      </w:r>
      <w:r>
        <w:rPr>
          <w:rFonts w:ascii="Book Antiqua" w:hAnsi="Book Antiqua"/>
          <w:spacing w:val="-5"/>
        </w:rPr>
        <w:t> </w:t>
      </w:r>
      <w:r>
        <w:rPr>
          <w:rFonts w:ascii="Book Antiqua" w:hAnsi="Book Antiqua"/>
        </w:rPr>
        <w:t>that Self, that unshakable center of who you are, is shaped by your </w:t>
      </w:r>
      <w:r>
        <w:rPr>
          <w:rFonts w:ascii="Georgia" w:hAnsi="Georgia"/>
          <w:i/>
        </w:rPr>
        <w:t>Prakriti</w:t>
      </w:r>
      <w:r>
        <w:rPr>
          <w:rFonts w:ascii="Book Antiqua" w:hAnsi="Book Antiqua"/>
        </w:rPr>
        <w:t>—your original nature, your elemental architecture, the seed from which your entire physiology grows.</w:t>
      </w:r>
    </w:p>
    <w:p>
      <w:pPr>
        <w:pStyle w:val="Heading6"/>
        <w:spacing w:before="242"/>
      </w:pPr>
      <w:r>
        <w:rPr/>
        <w:t>The</w:t>
      </w:r>
      <w:r>
        <w:rPr>
          <w:spacing w:val="14"/>
        </w:rPr>
        <w:t> </w:t>
      </w:r>
      <w:r>
        <w:rPr/>
        <w:t>Blueprint</w:t>
      </w:r>
      <w:r>
        <w:rPr>
          <w:spacing w:val="14"/>
        </w:rPr>
        <w:t> </w:t>
      </w:r>
      <w:r>
        <w:rPr>
          <w:spacing w:val="-2"/>
        </w:rPr>
        <w:t>Within</w:t>
      </w:r>
    </w:p>
    <w:p>
      <w:pPr>
        <w:pStyle w:val="BodyText"/>
        <w:spacing w:line="256" w:lineRule="auto" w:before="314"/>
        <w:ind w:right="208"/>
        <w:rPr>
          <w:rFonts w:ascii="Book Antiqua" w:hAnsi="Book Antiqua"/>
        </w:rPr>
      </w:pPr>
      <w:r>
        <w:rPr>
          <w:rFonts w:ascii="Book Antiqua" w:hAnsi="Book Antiqua"/>
        </w:rPr>
        <w:t>Think of a tree. Its shape, the curve of its branches, its flowering, its strength in wind or sun—none</w:t>
      </w:r>
      <w:r>
        <w:rPr>
          <w:rFonts w:ascii="Book Antiqua" w:hAnsi="Book Antiqua"/>
          <w:spacing w:val="-3"/>
        </w:rPr>
        <w:t> </w:t>
      </w:r>
      <w:r>
        <w:rPr>
          <w:rFonts w:ascii="Book Antiqua" w:hAnsi="Book Antiqua"/>
        </w:rPr>
        <w:t>of this</w:t>
      </w:r>
      <w:r>
        <w:rPr>
          <w:rFonts w:ascii="Book Antiqua" w:hAnsi="Book Antiqua"/>
          <w:spacing w:val="-3"/>
        </w:rPr>
        <w:t> </w:t>
      </w:r>
      <w:r>
        <w:rPr>
          <w:rFonts w:ascii="Book Antiqua" w:hAnsi="Book Antiqua"/>
        </w:rPr>
        <w:t>is</w:t>
      </w:r>
      <w:r>
        <w:rPr>
          <w:rFonts w:ascii="Book Antiqua" w:hAnsi="Book Antiqua"/>
          <w:spacing w:val="-3"/>
        </w:rPr>
        <w:t> </w:t>
      </w:r>
      <w:r>
        <w:rPr>
          <w:rFonts w:ascii="Book Antiqua" w:hAnsi="Book Antiqua"/>
        </w:rPr>
        <w:t>random.</w:t>
      </w:r>
      <w:r>
        <w:rPr>
          <w:rFonts w:ascii="Book Antiqua" w:hAnsi="Book Antiqua"/>
          <w:spacing w:val="-3"/>
        </w:rPr>
        <w:t> </w:t>
      </w:r>
      <w:r>
        <w:rPr>
          <w:rFonts w:ascii="Book Antiqua" w:hAnsi="Book Antiqua"/>
        </w:rPr>
        <w:t>It</w:t>
      </w:r>
      <w:r>
        <w:rPr>
          <w:rFonts w:ascii="Book Antiqua" w:hAnsi="Book Antiqua"/>
          <w:spacing w:val="-3"/>
        </w:rPr>
        <w:t> </w:t>
      </w:r>
      <w:r>
        <w:rPr>
          <w:rFonts w:ascii="Book Antiqua" w:hAnsi="Book Antiqua"/>
        </w:rPr>
        <w:t>is</w:t>
      </w:r>
      <w:r>
        <w:rPr>
          <w:rFonts w:ascii="Book Antiqua" w:hAnsi="Book Antiqua"/>
          <w:spacing w:val="-3"/>
        </w:rPr>
        <w:t> </w:t>
      </w:r>
      <w:r>
        <w:rPr>
          <w:rFonts w:ascii="Book Antiqua" w:hAnsi="Book Antiqua"/>
        </w:rPr>
        <w:t>written</w:t>
      </w:r>
      <w:r>
        <w:rPr>
          <w:rFonts w:ascii="Book Antiqua" w:hAnsi="Book Antiqua"/>
          <w:spacing w:val="-3"/>
        </w:rPr>
        <w:t> </w:t>
      </w:r>
      <w:r>
        <w:rPr>
          <w:rFonts w:ascii="Book Antiqua" w:hAnsi="Book Antiqua"/>
        </w:rPr>
        <w:t>in</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seed.</w:t>
      </w:r>
      <w:r>
        <w:rPr>
          <w:rFonts w:ascii="Book Antiqua" w:hAnsi="Book Antiqua"/>
          <w:spacing w:val="-3"/>
        </w:rPr>
        <w:t> </w:t>
      </w:r>
      <w:r>
        <w:rPr>
          <w:rFonts w:ascii="Book Antiqua" w:hAnsi="Book Antiqua"/>
        </w:rPr>
        <w:t>In</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same</w:t>
      </w:r>
      <w:r>
        <w:rPr>
          <w:rFonts w:ascii="Book Antiqua" w:hAnsi="Book Antiqua"/>
          <w:spacing w:val="-3"/>
        </w:rPr>
        <w:t> </w:t>
      </w:r>
      <w:r>
        <w:rPr>
          <w:rFonts w:ascii="Book Antiqua" w:hAnsi="Book Antiqua"/>
        </w:rPr>
        <w:t>way,</w:t>
      </w:r>
      <w:r>
        <w:rPr>
          <w:rFonts w:ascii="Book Antiqua" w:hAnsi="Book Antiqua"/>
          <w:spacing w:val="-3"/>
        </w:rPr>
        <w:t> </w:t>
      </w:r>
      <w:r>
        <w:rPr>
          <w:rFonts w:ascii="Book Antiqua" w:hAnsi="Book Antiqua"/>
        </w:rPr>
        <w:t>your</w:t>
      </w:r>
      <w:r>
        <w:rPr>
          <w:rFonts w:ascii="Book Antiqua" w:hAnsi="Book Antiqua"/>
          <w:spacing w:val="-3"/>
        </w:rPr>
        <w:t> </w:t>
      </w:r>
      <w:r>
        <w:rPr>
          <w:rFonts w:ascii="Book Antiqua" w:hAnsi="Book Antiqua"/>
        </w:rPr>
        <w:t>Prakriti</w:t>
      </w:r>
      <w:r>
        <w:rPr>
          <w:rFonts w:ascii="Book Antiqua" w:hAnsi="Book Antiqua"/>
          <w:spacing w:val="-3"/>
        </w:rPr>
        <w:t> </w:t>
      </w:r>
      <w:r>
        <w:rPr>
          <w:rFonts w:ascii="Book Antiqua" w:hAnsi="Book Antiqua"/>
        </w:rPr>
        <w:t>holds</w:t>
      </w:r>
    </w:p>
    <w:p>
      <w:pPr>
        <w:pStyle w:val="BodyText"/>
        <w:spacing w:after="0" w:line="256" w:lineRule="auto"/>
        <w:rPr>
          <w:rFonts w:ascii="Book Antiqua" w:hAnsi="Book Antiqua"/>
        </w:rPr>
        <w:sectPr>
          <w:pgSz w:w="11910" w:h="16840"/>
          <w:pgMar w:top="1020" w:bottom="280" w:left="992" w:right="992"/>
        </w:sectPr>
      </w:pPr>
    </w:p>
    <w:p>
      <w:pPr>
        <w:pStyle w:val="BodyText"/>
        <w:spacing w:line="256" w:lineRule="auto" w:before="27"/>
        <w:rPr>
          <w:rFonts w:ascii="Book Antiqua"/>
        </w:rPr>
      </w:pPr>
      <w:r>
        <w:rPr>
          <w:rFonts w:ascii="Book Antiqua"/>
        </w:rPr>
        <w:t>the</w:t>
      </w:r>
      <w:r>
        <w:rPr>
          <w:rFonts w:ascii="Book Antiqua"/>
          <w:spacing w:val="-11"/>
        </w:rPr>
        <w:t> </w:t>
      </w:r>
      <w:r>
        <w:rPr>
          <w:rFonts w:ascii="Book Antiqua"/>
        </w:rPr>
        <w:t>code</w:t>
      </w:r>
      <w:r>
        <w:rPr>
          <w:rFonts w:ascii="Book Antiqua"/>
          <w:spacing w:val="-11"/>
        </w:rPr>
        <w:t> </w:t>
      </w:r>
      <w:r>
        <w:rPr>
          <w:rFonts w:ascii="Book Antiqua"/>
        </w:rPr>
        <w:t>for</w:t>
      </w:r>
      <w:r>
        <w:rPr>
          <w:rFonts w:ascii="Book Antiqua"/>
          <w:spacing w:val="-11"/>
        </w:rPr>
        <w:t> </w:t>
      </w:r>
      <w:r>
        <w:rPr>
          <w:rFonts w:ascii="Book Antiqua"/>
        </w:rPr>
        <w:t>how</w:t>
      </w:r>
      <w:r>
        <w:rPr>
          <w:rFonts w:ascii="Book Antiqua"/>
          <w:spacing w:val="-11"/>
        </w:rPr>
        <w:t> </w:t>
      </w:r>
      <w:r>
        <w:rPr>
          <w:rFonts w:ascii="Book Antiqua"/>
        </w:rPr>
        <w:t>you</w:t>
      </w:r>
      <w:r>
        <w:rPr>
          <w:rFonts w:ascii="Book Antiqua"/>
          <w:spacing w:val="-11"/>
        </w:rPr>
        <w:t> </w:t>
      </w:r>
      <w:r>
        <w:rPr>
          <w:rFonts w:ascii="Book Antiqua"/>
        </w:rPr>
        <w:t>digest,</w:t>
      </w:r>
      <w:r>
        <w:rPr>
          <w:rFonts w:ascii="Book Antiqua"/>
          <w:spacing w:val="-11"/>
        </w:rPr>
        <w:t> </w:t>
      </w:r>
      <w:r>
        <w:rPr>
          <w:rFonts w:ascii="Book Antiqua"/>
        </w:rPr>
        <w:t>how</w:t>
      </w:r>
      <w:r>
        <w:rPr>
          <w:rFonts w:ascii="Book Antiqua"/>
          <w:spacing w:val="-11"/>
        </w:rPr>
        <w:t> </w:t>
      </w:r>
      <w:r>
        <w:rPr>
          <w:rFonts w:ascii="Book Antiqua"/>
        </w:rPr>
        <w:t>you</w:t>
      </w:r>
      <w:r>
        <w:rPr>
          <w:rFonts w:ascii="Book Antiqua"/>
          <w:spacing w:val="-11"/>
        </w:rPr>
        <w:t> </w:t>
      </w:r>
      <w:r>
        <w:rPr>
          <w:rFonts w:ascii="Book Antiqua"/>
        </w:rPr>
        <w:t>rest,</w:t>
      </w:r>
      <w:r>
        <w:rPr>
          <w:rFonts w:ascii="Book Antiqua"/>
          <w:spacing w:val="-11"/>
        </w:rPr>
        <w:t> </w:t>
      </w:r>
      <w:r>
        <w:rPr>
          <w:rFonts w:ascii="Book Antiqua"/>
        </w:rPr>
        <w:t>how</w:t>
      </w:r>
      <w:r>
        <w:rPr>
          <w:rFonts w:ascii="Book Antiqua"/>
          <w:spacing w:val="-11"/>
        </w:rPr>
        <w:t> </w:t>
      </w:r>
      <w:r>
        <w:rPr>
          <w:rFonts w:ascii="Book Antiqua"/>
        </w:rPr>
        <w:t>you</w:t>
      </w:r>
      <w:r>
        <w:rPr>
          <w:rFonts w:ascii="Book Antiqua"/>
          <w:spacing w:val="-11"/>
        </w:rPr>
        <w:t> </w:t>
      </w:r>
      <w:r>
        <w:rPr>
          <w:rFonts w:ascii="Book Antiqua"/>
        </w:rPr>
        <w:t>feel</w:t>
      </w:r>
      <w:r>
        <w:rPr>
          <w:rFonts w:ascii="Book Antiqua"/>
          <w:spacing w:val="-11"/>
        </w:rPr>
        <w:t> </w:t>
      </w:r>
      <w:r>
        <w:rPr>
          <w:rFonts w:ascii="Book Antiqua"/>
        </w:rPr>
        <w:t>joy,</w:t>
      </w:r>
      <w:r>
        <w:rPr>
          <w:rFonts w:ascii="Book Antiqua"/>
          <w:spacing w:val="-11"/>
        </w:rPr>
        <w:t> </w:t>
      </w:r>
      <w:r>
        <w:rPr>
          <w:rFonts w:ascii="Book Antiqua"/>
        </w:rPr>
        <w:t>how</w:t>
      </w:r>
      <w:r>
        <w:rPr>
          <w:rFonts w:ascii="Book Antiqua"/>
          <w:spacing w:val="-11"/>
        </w:rPr>
        <w:t> </w:t>
      </w:r>
      <w:r>
        <w:rPr>
          <w:rFonts w:ascii="Book Antiqua"/>
        </w:rPr>
        <w:t>you</w:t>
      </w:r>
      <w:r>
        <w:rPr>
          <w:rFonts w:ascii="Book Antiqua"/>
          <w:spacing w:val="-11"/>
        </w:rPr>
        <w:t> </w:t>
      </w:r>
      <w:r>
        <w:rPr>
          <w:rFonts w:ascii="Book Antiqua"/>
        </w:rPr>
        <w:t>fall</w:t>
      </w:r>
      <w:r>
        <w:rPr>
          <w:rFonts w:ascii="Book Antiqua"/>
          <w:spacing w:val="-11"/>
        </w:rPr>
        <w:t> </w:t>
      </w:r>
      <w:r>
        <w:rPr>
          <w:rFonts w:ascii="Book Antiqua"/>
        </w:rPr>
        <w:t>ill,</w:t>
      </w:r>
      <w:r>
        <w:rPr>
          <w:rFonts w:ascii="Book Antiqua"/>
          <w:spacing w:val="-11"/>
        </w:rPr>
        <w:t> </w:t>
      </w:r>
      <w:r>
        <w:rPr>
          <w:rFonts w:ascii="Book Antiqua"/>
        </w:rPr>
        <w:t>and</w:t>
      </w:r>
      <w:r>
        <w:rPr>
          <w:rFonts w:ascii="Book Antiqua"/>
          <w:spacing w:val="-11"/>
        </w:rPr>
        <w:t> </w:t>
      </w:r>
      <w:r>
        <w:rPr>
          <w:rFonts w:ascii="Book Antiqua"/>
        </w:rPr>
        <w:t>how</w:t>
      </w:r>
      <w:r>
        <w:rPr>
          <w:rFonts w:ascii="Book Antiqua"/>
          <w:spacing w:val="-11"/>
        </w:rPr>
        <w:t> </w:t>
      </w:r>
      <w:r>
        <w:rPr>
          <w:rFonts w:ascii="Book Antiqua"/>
        </w:rPr>
        <w:t>you return to balance.</w:t>
      </w:r>
    </w:p>
    <w:p>
      <w:pPr>
        <w:pStyle w:val="BodyText"/>
        <w:spacing w:line="256" w:lineRule="auto" w:before="242"/>
        <w:ind w:right="262"/>
        <w:rPr>
          <w:rFonts w:ascii="Book Antiqua" w:hAnsi="Book Antiqua"/>
        </w:rPr>
      </w:pPr>
      <w:r>
        <w:rPr>
          <w:rFonts w:ascii="Book Antiqua" w:hAnsi="Book Antiqua"/>
        </w:rPr>
        <w:t>Two</w:t>
      </w:r>
      <w:r>
        <w:rPr>
          <w:rFonts w:ascii="Book Antiqua" w:hAnsi="Book Antiqua"/>
          <w:spacing w:val="-4"/>
        </w:rPr>
        <w:t> </w:t>
      </w:r>
      <w:r>
        <w:rPr>
          <w:rFonts w:ascii="Book Antiqua" w:hAnsi="Book Antiqua"/>
        </w:rPr>
        <w:t>people</w:t>
      </w:r>
      <w:r>
        <w:rPr>
          <w:rFonts w:ascii="Book Antiqua" w:hAnsi="Book Antiqua"/>
          <w:spacing w:val="-4"/>
        </w:rPr>
        <w:t> </w:t>
      </w:r>
      <w:r>
        <w:rPr>
          <w:rFonts w:ascii="Book Antiqua" w:hAnsi="Book Antiqua"/>
        </w:rPr>
        <w:t>may</w:t>
      </w:r>
      <w:r>
        <w:rPr>
          <w:rFonts w:ascii="Book Antiqua" w:hAnsi="Book Antiqua"/>
          <w:spacing w:val="-4"/>
        </w:rPr>
        <w:t> </w:t>
      </w:r>
      <w:r>
        <w:rPr>
          <w:rFonts w:ascii="Book Antiqua" w:hAnsi="Book Antiqua"/>
        </w:rPr>
        <w:t>live</w:t>
      </w:r>
      <w:r>
        <w:rPr>
          <w:rFonts w:ascii="Book Antiqua" w:hAnsi="Book Antiqua"/>
          <w:spacing w:val="-4"/>
        </w:rPr>
        <w:t> </w:t>
      </w:r>
      <w:r>
        <w:rPr>
          <w:rFonts w:ascii="Book Antiqua" w:hAnsi="Book Antiqua"/>
        </w:rPr>
        <w:t>under</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same</w:t>
      </w:r>
      <w:r>
        <w:rPr>
          <w:rFonts w:ascii="Book Antiqua" w:hAnsi="Book Antiqua"/>
          <w:spacing w:val="-4"/>
        </w:rPr>
        <w:t> </w:t>
      </w:r>
      <w:r>
        <w:rPr>
          <w:rFonts w:ascii="Book Antiqua" w:hAnsi="Book Antiqua"/>
        </w:rPr>
        <w:t>roof,</w:t>
      </w:r>
      <w:r>
        <w:rPr>
          <w:rFonts w:ascii="Book Antiqua" w:hAnsi="Book Antiqua"/>
          <w:spacing w:val="-4"/>
        </w:rPr>
        <w:t> </w:t>
      </w:r>
      <w:r>
        <w:rPr>
          <w:rFonts w:ascii="Book Antiqua" w:hAnsi="Book Antiqua"/>
        </w:rPr>
        <w:t>eat</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same</w:t>
      </w:r>
      <w:r>
        <w:rPr>
          <w:rFonts w:ascii="Book Antiqua" w:hAnsi="Book Antiqua"/>
          <w:spacing w:val="-4"/>
        </w:rPr>
        <w:t> </w:t>
      </w:r>
      <w:r>
        <w:rPr>
          <w:rFonts w:ascii="Book Antiqua" w:hAnsi="Book Antiqua"/>
        </w:rPr>
        <w:t>food,</w:t>
      </w:r>
      <w:r>
        <w:rPr>
          <w:rFonts w:ascii="Book Antiqua" w:hAnsi="Book Antiqua"/>
          <w:spacing w:val="-4"/>
        </w:rPr>
        <w:t> </w:t>
      </w:r>
      <w:r>
        <w:rPr>
          <w:rFonts w:ascii="Book Antiqua" w:hAnsi="Book Antiqua"/>
        </w:rPr>
        <w:t>inhale</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same</w:t>
      </w:r>
      <w:r>
        <w:rPr>
          <w:rFonts w:ascii="Book Antiqua" w:hAnsi="Book Antiqua"/>
          <w:spacing w:val="-4"/>
        </w:rPr>
        <w:t> </w:t>
      </w:r>
      <w:r>
        <w:rPr>
          <w:rFonts w:ascii="Book Antiqua" w:hAnsi="Book Antiqua"/>
        </w:rPr>
        <w:t>air.</w:t>
      </w:r>
      <w:r>
        <w:rPr>
          <w:rFonts w:ascii="Book Antiqua" w:hAnsi="Book Antiqua"/>
          <w:spacing w:val="-4"/>
        </w:rPr>
        <w:t> </w:t>
      </w:r>
      <w:r>
        <w:rPr>
          <w:rFonts w:ascii="Book Antiqua" w:hAnsi="Book Antiqua"/>
        </w:rPr>
        <w:t>Yet</w:t>
      </w:r>
      <w:r>
        <w:rPr>
          <w:rFonts w:ascii="Book Antiqua" w:hAnsi="Book Antiqua"/>
          <w:spacing w:val="-4"/>
        </w:rPr>
        <w:t> </w:t>
      </w:r>
      <w:r>
        <w:rPr>
          <w:rFonts w:ascii="Book Antiqua" w:hAnsi="Book Antiqua"/>
        </w:rPr>
        <w:t>one may catch a cold and spiral into weeks of fatigue; the other walks through it untouched. Modern science may cite viral load or genetic predisposition. Ayurveda looks deeper: to </w:t>
      </w:r>
      <w:r>
        <w:rPr>
          <w:rFonts w:ascii="Georgia" w:hAnsi="Georgia"/>
          <w:i/>
        </w:rPr>
        <w:t>the person</w:t>
      </w:r>
      <w:r>
        <w:rPr>
          <w:rFonts w:ascii="Book Antiqua" w:hAnsi="Book Antiqua"/>
        </w:rPr>
        <w:t>—to the inner climate that meets the outer stimulus.</w:t>
      </w:r>
    </w:p>
    <w:p>
      <w:pPr>
        <w:pStyle w:val="BodyText"/>
        <w:spacing w:line="256" w:lineRule="auto"/>
        <w:ind w:right="262"/>
        <w:rPr>
          <w:rFonts w:ascii="Book Antiqua" w:hAnsi="Book Antiqua"/>
        </w:rPr>
      </w:pPr>
      <w:r>
        <w:rPr>
          <w:rFonts w:ascii="Book Antiqua" w:hAnsi="Book Antiqua"/>
        </w:rPr>
        <w:t>That</w:t>
      </w:r>
      <w:r>
        <w:rPr>
          <w:rFonts w:ascii="Book Antiqua" w:hAnsi="Book Antiqua"/>
          <w:spacing w:val="-15"/>
        </w:rPr>
        <w:t> </w:t>
      </w:r>
      <w:r>
        <w:rPr>
          <w:rFonts w:ascii="Book Antiqua" w:hAnsi="Book Antiqua"/>
        </w:rPr>
        <w:t>inner</w:t>
      </w:r>
      <w:r>
        <w:rPr>
          <w:rFonts w:ascii="Book Antiqua" w:hAnsi="Book Antiqua"/>
          <w:spacing w:val="-15"/>
        </w:rPr>
        <w:t> </w:t>
      </w:r>
      <w:r>
        <w:rPr>
          <w:rFonts w:ascii="Book Antiqua" w:hAnsi="Book Antiqua"/>
        </w:rPr>
        <w:t>climate</w:t>
      </w:r>
      <w:r>
        <w:rPr>
          <w:rFonts w:ascii="Book Antiqua" w:hAnsi="Book Antiqua"/>
          <w:spacing w:val="-15"/>
        </w:rPr>
        <w:t> </w:t>
      </w:r>
      <w:r>
        <w:rPr>
          <w:rFonts w:ascii="Book Antiqua" w:hAnsi="Book Antiqua"/>
        </w:rPr>
        <w:t>is</w:t>
      </w:r>
      <w:r>
        <w:rPr>
          <w:rFonts w:ascii="Book Antiqua" w:hAnsi="Book Antiqua"/>
          <w:spacing w:val="-15"/>
        </w:rPr>
        <w:t> </w:t>
      </w:r>
      <w:r>
        <w:rPr>
          <w:rFonts w:ascii="Book Antiqua" w:hAnsi="Book Antiqua"/>
        </w:rPr>
        <w:t>your</w:t>
      </w:r>
      <w:r>
        <w:rPr>
          <w:rFonts w:ascii="Book Antiqua" w:hAnsi="Book Antiqua"/>
          <w:spacing w:val="-15"/>
        </w:rPr>
        <w:t> </w:t>
      </w:r>
      <w:r>
        <w:rPr>
          <w:rFonts w:ascii="Georgia" w:hAnsi="Georgia"/>
          <w:i/>
        </w:rPr>
        <w:t>Swabhava</w:t>
      </w:r>
      <w:r>
        <w:rPr>
          <w:rFonts w:ascii="Book Antiqua" w:hAnsi="Book Antiqua"/>
        </w:rPr>
        <w:t>—your</w:t>
      </w:r>
      <w:r>
        <w:rPr>
          <w:rFonts w:ascii="Book Antiqua" w:hAnsi="Book Antiqua"/>
          <w:spacing w:val="-15"/>
        </w:rPr>
        <w:t> </w:t>
      </w:r>
      <w:r>
        <w:rPr>
          <w:rFonts w:ascii="Book Antiqua" w:hAnsi="Book Antiqua"/>
        </w:rPr>
        <w:t>natural</w:t>
      </w:r>
      <w:r>
        <w:rPr>
          <w:rFonts w:ascii="Book Antiqua" w:hAnsi="Book Antiqua"/>
          <w:spacing w:val="-15"/>
        </w:rPr>
        <w:t> </w:t>
      </w:r>
      <w:r>
        <w:rPr>
          <w:rFonts w:ascii="Book Antiqua" w:hAnsi="Book Antiqua"/>
        </w:rPr>
        <w:t>way</w:t>
      </w:r>
      <w:r>
        <w:rPr>
          <w:rFonts w:ascii="Book Antiqua" w:hAnsi="Book Antiqua"/>
          <w:spacing w:val="-15"/>
        </w:rPr>
        <w:t> </w:t>
      </w:r>
      <w:r>
        <w:rPr>
          <w:rFonts w:ascii="Book Antiqua" w:hAnsi="Book Antiqua"/>
        </w:rPr>
        <w:t>of</w:t>
      </w:r>
      <w:r>
        <w:rPr>
          <w:rFonts w:ascii="Book Antiqua" w:hAnsi="Book Antiqua"/>
          <w:spacing w:val="-13"/>
        </w:rPr>
        <w:t> </w:t>
      </w:r>
      <w:r>
        <w:rPr>
          <w:rFonts w:ascii="Book Antiqua" w:hAnsi="Book Antiqua"/>
        </w:rPr>
        <w:t>being.</w:t>
      </w:r>
      <w:r>
        <w:rPr>
          <w:rFonts w:ascii="Book Antiqua" w:hAnsi="Book Antiqua"/>
          <w:spacing w:val="-15"/>
        </w:rPr>
        <w:t> </w:t>
      </w:r>
      <w:r>
        <w:rPr>
          <w:rFonts w:ascii="Book Antiqua" w:hAnsi="Book Antiqua"/>
        </w:rPr>
        <w:t>And</w:t>
      </w:r>
      <w:r>
        <w:rPr>
          <w:rFonts w:ascii="Book Antiqua" w:hAnsi="Book Antiqua"/>
          <w:spacing w:val="-15"/>
        </w:rPr>
        <w:t> </w:t>
      </w:r>
      <w:r>
        <w:rPr>
          <w:rFonts w:ascii="Book Antiqua" w:hAnsi="Book Antiqua"/>
        </w:rPr>
        <w:t>Swabhava</w:t>
      </w:r>
      <w:r>
        <w:rPr>
          <w:rFonts w:ascii="Book Antiqua" w:hAnsi="Book Antiqua"/>
          <w:spacing w:val="-15"/>
        </w:rPr>
        <w:t> </w:t>
      </w:r>
      <w:r>
        <w:rPr>
          <w:rFonts w:ascii="Book Antiqua" w:hAnsi="Book Antiqua"/>
        </w:rPr>
        <w:t>is</w:t>
      </w:r>
      <w:r>
        <w:rPr>
          <w:rFonts w:ascii="Book Antiqua" w:hAnsi="Book Antiqua"/>
          <w:spacing w:val="-15"/>
        </w:rPr>
        <w:t> </w:t>
      </w:r>
      <w:r>
        <w:rPr>
          <w:rFonts w:ascii="Book Antiqua" w:hAnsi="Book Antiqua"/>
        </w:rPr>
        <w:t>the living expression of Prakriti.</w:t>
      </w:r>
    </w:p>
    <w:p>
      <w:pPr>
        <w:pStyle w:val="Heading6"/>
      </w:pPr>
      <w:r>
        <w:rPr/>
        <w:t>The</w:t>
      </w:r>
      <w:r>
        <w:rPr>
          <w:spacing w:val="24"/>
        </w:rPr>
        <w:t> </w:t>
      </w:r>
      <w:r>
        <w:rPr/>
        <w:t>Constitution</w:t>
      </w:r>
      <w:r>
        <w:rPr>
          <w:spacing w:val="18"/>
        </w:rPr>
        <w:t> </w:t>
      </w:r>
      <w:r>
        <w:rPr/>
        <w:t>That</w:t>
      </w:r>
      <w:r>
        <w:rPr>
          <w:spacing w:val="25"/>
        </w:rPr>
        <w:t> </w:t>
      </w:r>
      <w:r>
        <w:rPr>
          <w:spacing w:val="-2"/>
        </w:rPr>
        <w:t>Breathes</w:t>
      </w:r>
    </w:p>
    <w:p>
      <w:pPr>
        <w:pStyle w:val="BodyText"/>
        <w:spacing w:line="256" w:lineRule="auto" w:before="314"/>
        <w:ind w:right="262"/>
        <w:rPr>
          <w:rFonts w:ascii="Book Antiqua" w:hAnsi="Book Antiqua"/>
        </w:rPr>
      </w:pPr>
      <w:r>
        <w:rPr>
          <w:rFonts w:ascii="Book Antiqua" w:hAnsi="Book Antiqua"/>
        </w:rPr>
        <w:t>Prakriti is not a product label. It is not your Pitta tea, your Kapha smoothie, or a checklist on an Instagram quiz. It is a relationship—subtle, lived, and deeply felt. It reveals itself not in your preferences but in your patterns. Not in your symptoms but in your rhythms.</w:t>
      </w:r>
    </w:p>
    <w:p>
      <w:pPr>
        <w:pStyle w:val="BodyText"/>
        <w:spacing w:line="256" w:lineRule="auto" w:before="243"/>
        <w:rPr>
          <w:rFonts w:ascii="Book Antiqua" w:hAnsi="Book Antiqua"/>
        </w:rPr>
      </w:pPr>
      <w:r>
        <w:rPr>
          <w:rFonts w:ascii="Book Antiqua" w:hAnsi="Book Antiqua"/>
        </w:rPr>
        <w:t>Your Prakriti doesn’t change. But how it expresses itself does. That expression is called </w:t>
      </w:r>
      <w:r>
        <w:rPr>
          <w:rFonts w:ascii="Georgia" w:hAnsi="Georgia"/>
          <w:i/>
        </w:rPr>
        <w:t>Vikriti</w:t>
      </w:r>
      <w:r>
        <w:rPr>
          <w:rFonts w:ascii="Book Antiqua" w:hAnsi="Book Antiqua"/>
        </w:rPr>
        <w:t>—the temporary distortions caused by food, emotion, season, trauma, and time. Often, what we believe to be our nature is actually our imbalance. A Vata person in overdrive</w:t>
      </w:r>
      <w:r>
        <w:rPr>
          <w:rFonts w:ascii="Book Antiqua" w:hAnsi="Book Antiqua"/>
          <w:spacing w:val="-9"/>
        </w:rPr>
        <w:t> </w:t>
      </w:r>
      <w:r>
        <w:rPr>
          <w:rFonts w:ascii="Book Antiqua" w:hAnsi="Book Antiqua"/>
        </w:rPr>
        <w:t>is</w:t>
      </w:r>
      <w:r>
        <w:rPr>
          <w:rFonts w:ascii="Book Antiqua" w:hAnsi="Book Antiqua"/>
          <w:spacing w:val="-9"/>
        </w:rPr>
        <w:t> </w:t>
      </w:r>
      <w:r>
        <w:rPr>
          <w:rFonts w:ascii="Book Antiqua" w:hAnsi="Book Antiqua"/>
        </w:rPr>
        <w:t>not</w:t>
      </w:r>
      <w:r>
        <w:rPr>
          <w:rFonts w:ascii="Book Antiqua" w:hAnsi="Book Antiqua"/>
          <w:spacing w:val="-9"/>
        </w:rPr>
        <w:t> </w:t>
      </w:r>
      <w:r>
        <w:rPr>
          <w:rFonts w:ascii="Book Antiqua" w:hAnsi="Book Antiqua"/>
        </w:rPr>
        <w:t>necessarily</w:t>
      </w:r>
      <w:r>
        <w:rPr>
          <w:rFonts w:ascii="Book Antiqua" w:hAnsi="Book Antiqua"/>
          <w:spacing w:val="-9"/>
        </w:rPr>
        <w:t> </w:t>
      </w:r>
      <w:r>
        <w:rPr>
          <w:rFonts w:ascii="Book Antiqua" w:hAnsi="Book Antiqua"/>
        </w:rPr>
        <w:t>Vata</w:t>
      </w:r>
      <w:r>
        <w:rPr>
          <w:rFonts w:ascii="Book Antiqua" w:hAnsi="Book Antiqua"/>
          <w:spacing w:val="-9"/>
        </w:rPr>
        <w:t> </w:t>
      </w:r>
      <w:r>
        <w:rPr>
          <w:rFonts w:ascii="Book Antiqua" w:hAnsi="Book Antiqua"/>
        </w:rPr>
        <w:t>by</w:t>
      </w:r>
      <w:r>
        <w:rPr>
          <w:rFonts w:ascii="Book Antiqua" w:hAnsi="Book Antiqua"/>
          <w:spacing w:val="-9"/>
        </w:rPr>
        <w:t> </w:t>
      </w:r>
      <w:r>
        <w:rPr>
          <w:rFonts w:ascii="Book Antiqua" w:hAnsi="Book Antiqua"/>
        </w:rPr>
        <w:t>Prakriti.</w:t>
      </w:r>
      <w:r>
        <w:rPr>
          <w:rFonts w:ascii="Book Antiqua" w:hAnsi="Book Antiqua"/>
          <w:spacing w:val="-12"/>
        </w:rPr>
        <w:t> </w:t>
      </w:r>
      <w:r>
        <w:rPr>
          <w:rFonts w:ascii="Book Antiqua" w:hAnsi="Book Antiqua"/>
        </w:rPr>
        <w:t>They</w:t>
      </w:r>
      <w:r>
        <w:rPr>
          <w:rFonts w:ascii="Book Antiqua" w:hAnsi="Book Antiqua"/>
          <w:spacing w:val="-9"/>
        </w:rPr>
        <w:t> </w:t>
      </w:r>
      <w:r>
        <w:rPr>
          <w:rFonts w:ascii="Book Antiqua" w:hAnsi="Book Antiqua"/>
        </w:rPr>
        <w:t>may</w:t>
      </w:r>
      <w:r>
        <w:rPr>
          <w:rFonts w:ascii="Book Antiqua" w:hAnsi="Book Antiqua"/>
          <w:spacing w:val="-9"/>
        </w:rPr>
        <w:t> </w:t>
      </w:r>
      <w:r>
        <w:rPr>
          <w:rFonts w:ascii="Book Antiqua" w:hAnsi="Book Antiqua"/>
        </w:rPr>
        <w:t>be</w:t>
      </w:r>
      <w:r>
        <w:rPr>
          <w:rFonts w:ascii="Book Antiqua" w:hAnsi="Book Antiqua"/>
          <w:spacing w:val="-9"/>
        </w:rPr>
        <w:t> </w:t>
      </w:r>
      <w:r>
        <w:rPr>
          <w:rFonts w:ascii="Book Antiqua" w:hAnsi="Book Antiqua"/>
        </w:rPr>
        <w:t>a</w:t>
      </w:r>
      <w:r>
        <w:rPr>
          <w:rFonts w:ascii="Book Antiqua" w:hAnsi="Book Antiqua"/>
          <w:spacing w:val="-9"/>
        </w:rPr>
        <w:t> </w:t>
      </w:r>
      <w:r>
        <w:rPr>
          <w:rFonts w:ascii="Book Antiqua" w:hAnsi="Book Antiqua"/>
        </w:rPr>
        <w:t>Kapha</w:t>
      </w:r>
      <w:r>
        <w:rPr>
          <w:rFonts w:ascii="Book Antiqua" w:hAnsi="Book Antiqua"/>
          <w:spacing w:val="-9"/>
        </w:rPr>
        <w:t> </w:t>
      </w:r>
      <w:r>
        <w:rPr>
          <w:rFonts w:ascii="Book Antiqua" w:hAnsi="Book Antiqua"/>
        </w:rPr>
        <w:t>being</w:t>
      </w:r>
      <w:r>
        <w:rPr>
          <w:rFonts w:ascii="Book Antiqua" w:hAnsi="Book Antiqua"/>
          <w:spacing w:val="-9"/>
        </w:rPr>
        <w:t> </w:t>
      </w:r>
      <w:r>
        <w:rPr>
          <w:rFonts w:ascii="Book Antiqua" w:hAnsi="Book Antiqua"/>
        </w:rPr>
        <w:t>shaken</w:t>
      </w:r>
      <w:r>
        <w:rPr>
          <w:rFonts w:ascii="Book Antiqua" w:hAnsi="Book Antiqua"/>
          <w:spacing w:val="-9"/>
        </w:rPr>
        <w:t> </w:t>
      </w:r>
      <w:r>
        <w:rPr>
          <w:rFonts w:ascii="Book Antiqua" w:hAnsi="Book Antiqua"/>
        </w:rPr>
        <w:t>by</w:t>
      </w:r>
      <w:r>
        <w:rPr>
          <w:rFonts w:ascii="Book Antiqua" w:hAnsi="Book Antiqua"/>
          <w:spacing w:val="-9"/>
        </w:rPr>
        <w:t> </w:t>
      </w:r>
      <w:r>
        <w:rPr>
          <w:rFonts w:ascii="Book Antiqua" w:hAnsi="Book Antiqua"/>
        </w:rPr>
        <w:t>grief or </w:t>
      </w:r>
      <w:r>
        <w:rPr>
          <w:rFonts w:ascii="Book Antiqua" w:hAnsi="Book Antiqua"/>
          <w:spacing w:val="-2"/>
        </w:rPr>
        <w:t>starvation.</w:t>
      </w:r>
    </w:p>
    <w:p>
      <w:pPr>
        <w:pStyle w:val="BodyText"/>
        <w:spacing w:line="256" w:lineRule="auto"/>
        <w:rPr>
          <w:rFonts w:ascii="Book Antiqua"/>
        </w:rPr>
      </w:pPr>
      <w:r>
        <w:rPr>
          <w:rFonts w:ascii="Book Antiqua"/>
        </w:rPr>
        <w:t>This</w:t>
      </w:r>
      <w:r>
        <w:rPr>
          <w:rFonts w:ascii="Book Antiqua"/>
          <w:spacing w:val="-1"/>
        </w:rPr>
        <w:t> </w:t>
      </w:r>
      <w:r>
        <w:rPr>
          <w:rFonts w:ascii="Book Antiqua"/>
        </w:rPr>
        <w:t>confusion</w:t>
      </w:r>
      <w:r>
        <w:rPr>
          <w:rFonts w:ascii="Book Antiqua"/>
          <w:spacing w:val="-1"/>
        </w:rPr>
        <w:t> </w:t>
      </w:r>
      <w:r>
        <w:rPr>
          <w:rFonts w:ascii="Book Antiqua"/>
        </w:rPr>
        <w:t>has</w:t>
      </w:r>
      <w:r>
        <w:rPr>
          <w:rFonts w:ascii="Book Antiqua"/>
          <w:spacing w:val="-1"/>
        </w:rPr>
        <w:t> </w:t>
      </w:r>
      <w:r>
        <w:rPr>
          <w:rFonts w:ascii="Book Antiqua"/>
        </w:rPr>
        <w:t>consequences.</w:t>
      </w:r>
      <w:r>
        <w:rPr>
          <w:rFonts w:ascii="Book Antiqua"/>
          <w:spacing w:val="-1"/>
        </w:rPr>
        <w:t> </w:t>
      </w:r>
      <w:r>
        <w:rPr>
          <w:rFonts w:ascii="Book Antiqua"/>
        </w:rPr>
        <w:t>If we</w:t>
      </w:r>
      <w:r>
        <w:rPr>
          <w:rFonts w:ascii="Book Antiqua"/>
          <w:spacing w:val="-1"/>
        </w:rPr>
        <w:t> </w:t>
      </w:r>
      <w:r>
        <w:rPr>
          <w:rFonts w:ascii="Book Antiqua"/>
        </w:rPr>
        <w:t>treat</w:t>
      </w:r>
      <w:r>
        <w:rPr>
          <w:rFonts w:ascii="Book Antiqua"/>
          <w:spacing w:val="-1"/>
        </w:rPr>
        <w:t> </w:t>
      </w:r>
      <w:r>
        <w:rPr>
          <w:rFonts w:ascii="Book Antiqua"/>
        </w:rPr>
        <w:t>the</w:t>
      </w:r>
      <w:r>
        <w:rPr>
          <w:rFonts w:ascii="Book Antiqua"/>
          <w:spacing w:val="-1"/>
        </w:rPr>
        <w:t> </w:t>
      </w:r>
      <w:r>
        <w:rPr>
          <w:rFonts w:ascii="Georgia"/>
          <w:i/>
        </w:rPr>
        <w:t>imbalance </w:t>
      </w:r>
      <w:r>
        <w:rPr>
          <w:rFonts w:ascii="Book Antiqua"/>
        </w:rPr>
        <w:t>as</w:t>
      </w:r>
      <w:r>
        <w:rPr>
          <w:rFonts w:ascii="Book Antiqua"/>
          <w:spacing w:val="-1"/>
        </w:rPr>
        <w:t> </w:t>
      </w:r>
      <w:r>
        <w:rPr>
          <w:rFonts w:ascii="Book Antiqua"/>
        </w:rPr>
        <w:t>the</w:t>
      </w:r>
      <w:r>
        <w:rPr>
          <w:rFonts w:ascii="Book Antiqua"/>
          <w:spacing w:val="-1"/>
        </w:rPr>
        <w:t> </w:t>
      </w:r>
      <w:r>
        <w:rPr>
          <w:rFonts w:ascii="Book Antiqua"/>
        </w:rPr>
        <w:t>identity,</w:t>
      </w:r>
      <w:r>
        <w:rPr>
          <w:rFonts w:ascii="Book Antiqua"/>
          <w:spacing w:val="-1"/>
        </w:rPr>
        <w:t> </w:t>
      </w:r>
      <w:r>
        <w:rPr>
          <w:rFonts w:ascii="Book Antiqua"/>
        </w:rPr>
        <w:t>we</w:t>
      </w:r>
      <w:r>
        <w:rPr>
          <w:rFonts w:ascii="Book Antiqua"/>
          <w:spacing w:val="-1"/>
        </w:rPr>
        <w:t> </w:t>
      </w:r>
      <w:r>
        <w:rPr>
          <w:rFonts w:ascii="Book Antiqua"/>
        </w:rPr>
        <w:t>deepen</w:t>
      </w:r>
      <w:r>
        <w:rPr>
          <w:rFonts w:ascii="Book Antiqua"/>
          <w:spacing w:val="-1"/>
        </w:rPr>
        <w:t> </w:t>
      </w:r>
      <w:r>
        <w:rPr>
          <w:rFonts w:ascii="Book Antiqua"/>
        </w:rPr>
        <w:t>the misalignment. We end up cooling the cold, drying the dry, and stimulating the already </w:t>
      </w:r>
      <w:r>
        <w:rPr>
          <w:rFonts w:ascii="Book Antiqua"/>
          <w:spacing w:val="-2"/>
        </w:rPr>
        <w:t>scattered.</w:t>
      </w:r>
    </w:p>
    <w:p>
      <w:pPr>
        <w:pStyle w:val="BodyText"/>
        <w:spacing w:line="256" w:lineRule="auto" w:before="243"/>
        <w:ind w:right="262"/>
        <w:rPr>
          <w:rFonts w:ascii="Book Antiqua" w:hAnsi="Book Antiqua"/>
        </w:rPr>
      </w:pPr>
      <w:r>
        <w:rPr>
          <w:rFonts w:ascii="Book Antiqua" w:hAnsi="Book Antiqua"/>
        </w:rPr>
        <w:t>So the first act of healing is not a pill or a diet—it is discernment. It is remembering the </w:t>
      </w:r>
      <w:r>
        <w:rPr>
          <w:rFonts w:ascii="Book Antiqua" w:hAnsi="Book Antiqua"/>
          <w:w w:val="105"/>
        </w:rPr>
        <w:t>Self underneath the noise.</w:t>
      </w:r>
    </w:p>
    <w:p>
      <w:pPr>
        <w:pStyle w:val="Heading6"/>
      </w:pPr>
      <w:r>
        <w:rPr/>
        <w:t>The</w:t>
      </w:r>
      <w:r>
        <w:rPr>
          <w:spacing w:val="-1"/>
        </w:rPr>
        <w:t> </w:t>
      </w:r>
      <w:r>
        <w:rPr/>
        <w:t>Dialogue of</w:t>
      </w:r>
      <w:r>
        <w:rPr>
          <w:spacing w:val="13"/>
        </w:rPr>
        <w:t> </w:t>
      </w:r>
      <w:r>
        <w:rPr>
          <w:spacing w:val="-2"/>
        </w:rPr>
        <w:t>Immunity</w:t>
      </w:r>
    </w:p>
    <w:p>
      <w:pPr>
        <w:pStyle w:val="BodyText"/>
        <w:spacing w:line="256" w:lineRule="auto" w:before="314"/>
        <w:ind w:right="262"/>
        <w:rPr>
          <w:rFonts w:ascii="Book Antiqua" w:hAnsi="Book Antiqua"/>
        </w:rPr>
      </w:pPr>
      <w:r>
        <w:rPr>
          <w:rFonts w:ascii="Book Antiqua" w:hAnsi="Book Antiqua"/>
        </w:rPr>
        <w:t>Immunity in Ayurveda is not a defense mechanism—it is a form of recognition. The immune</w:t>
      </w:r>
      <w:r>
        <w:rPr>
          <w:rFonts w:ascii="Book Antiqua" w:hAnsi="Book Antiqua"/>
          <w:spacing w:val="-4"/>
        </w:rPr>
        <w:t> </w:t>
      </w:r>
      <w:r>
        <w:rPr>
          <w:rFonts w:ascii="Book Antiqua" w:hAnsi="Book Antiqua"/>
        </w:rPr>
        <w:t>system,</w:t>
      </w:r>
      <w:r>
        <w:rPr>
          <w:rFonts w:ascii="Book Antiqua" w:hAnsi="Book Antiqua"/>
          <w:spacing w:val="-4"/>
        </w:rPr>
        <w:t> </w:t>
      </w:r>
      <w:r>
        <w:rPr>
          <w:rFonts w:ascii="Book Antiqua" w:hAnsi="Book Antiqua"/>
        </w:rPr>
        <w:t>like</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mind,</w:t>
      </w:r>
      <w:r>
        <w:rPr>
          <w:rFonts w:ascii="Book Antiqua" w:hAnsi="Book Antiqua"/>
          <w:spacing w:val="-4"/>
        </w:rPr>
        <w:t> </w:t>
      </w:r>
      <w:r>
        <w:rPr>
          <w:rFonts w:ascii="Book Antiqua" w:hAnsi="Book Antiqua"/>
        </w:rPr>
        <w:t>must</w:t>
      </w:r>
      <w:r>
        <w:rPr>
          <w:rFonts w:ascii="Book Antiqua" w:hAnsi="Book Antiqua"/>
          <w:spacing w:val="-4"/>
        </w:rPr>
        <w:t> </w:t>
      </w:r>
      <w:r>
        <w:rPr>
          <w:rFonts w:ascii="Book Antiqua" w:hAnsi="Book Antiqua"/>
        </w:rPr>
        <w:t>remember</w:t>
      </w:r>
      <w:r>
        <w:rPr>
          <w:rFonts w:ascii="Book Antiqua" w:hAnsi="Book Antiqua"/>
          <w:spacing w:val="-4"/>
        </w:rPr>
        <w:t> </w:t>
      </w:r>
      <w:r>
        <w:rPr>
          <w:rFonts w:ascii="Book Antiqua" w:hAnsi="Book Antiqua"/>
        </w:rPr>
        <w:t>what</w:t>
      </w:r>
      <w:r>
        <w:rPr>
          <w:rFonts w:ascii="Book Antiqua" w:hAnsi="Book Antiqua"/>
          <w:spacing w:val="-4"/>
        </w:rPr>
        <w:t> </w:t>
      </w:r>
      <w:r>
        <w:rPr>
          <w:rFonts w:ascii="Book Antiqua" w:hAnsi="Book Antiqua"/>
        </w:rPr>
        <w:t>belongs</w:t>
      </w:r>
      <w:r>
        <w:rPr>
          <w:rFonts w:ascii="Book Antiqua" w:hAnsi="Book Antiqua"/>
          <w:spacing w:val="-4"/>
        </w:rPr>
        <w:t> </w:t>
      </w:r>
      <w:r>
        <w:rPr>
          <w:rFonts w:ascii="Book Antiqua" w:hAnsi="Book Antiqua"/>
        </w:rPr>
        <w:t>and</w:t>
      </w:r>
      <w:r>
        <w:rPr>
          <w:rFonts w:ascii="Book Antiqua" w:hAnsi="Book Antiqua"/>
          <w:spacing w:val="-4"/>
        </w:rPr>
        <w:t> </w:t>
      </w:r>
      <w:r>
        <w:rPr>
          <w:rFonts w:ascii="Book Antiqua" w:hAnsi="Book Antiqua"/>
        </w:rPr>
        <w:t>what</w:t>
      </w:r>
      <w:r>
        <w:rPr>
          <w:rFonts w:ascii="Book Antiqua" w:hAnsi="Book Antiqua"/>
          <w:spacing w:val="-4"/>
        </w:rPr>
        <w:t> </w:t>
      </w:r>
      <w:r>
        <w:rPr>
          <w:rFonts w:ascii="Book Antiqua" w:hAnsi="Book Antiqua"/>
        </w:rPr>
        <w:t>doesn’t.</w:t>
      </w:r>
      <w:r>
        <w:rPr>
          <w:rFonts w:ascii="Book Antiqua" w:hAnsi="Book Antiqua"/>
          <w:spacing w:val="-4"/>
        </w:rPr>
        <w:t> </w:t>
      </w:r>
      <w:r>
        <w:rPr>
          <w:rFonts w:ascii="Book Antiqua" w:hAnsi="Book Antiqua"/>
        </w:rPr>
        <w:t>And</w:t>
      </w:r>
      <w:r>
        <w:rPr>
          <w:rFonts w:ascii="Book Antiqua" w:hAnsi="Book Antiqua"/>
          <w:spacing w:val="-4"/>
        </w:rPr>
        <w:t> </w:t>
      </w:r>
      <w:r>
        <w:rPr>
          <w:rFonts w:ascii="Book Antiqua" w:hAnsi="Book Antiqua"/>
        </w:rPr>
        <w:t>it remembers through the script of Prakriti.</w:t>
      </w:r>
    </w:p>
    <w:p>
      <w:pPr>
        <w:pStyle w:val="BodyText"/>
        <w:spacing w:line="256" w:lineRule="auto" w:before="243"/>
        <w:ind w:right="262"/>
        <w:rPr>
          <w:rFonts w:ascii="Book Antiqua" w:hAnsi="Book Antiqua"/>
        </w:rPr>
      </w:pPr>
      <w:r>
        <w:rPr>
          <w:rFonts w:ascii="Book Antiqua" w:hAnsi="Book Antiqua"/>
        </w:rPr>
        <w:t>Your</w:t>
      </w:r>
      <w:r>
        <w:rPr>
          <w:rFonts w:ascii="Book Antiqua" w:hAnsi="Book Antiqua"/>
          <w:spacing w:val="-2"/>
        </w:rPr>
        <w:t> </w:t>
      </w:r>
      <w:r>
        <w:rPr>
          <w:rFonts w:ascii="Book Antiqua" w:hAnsi="Book Antiqua"/>
        </w:rPr>
        <w:t>immune</w:t>
      </w:r>
      <w:r>
        <w:rPr>
          <w:rFonts w:ascii="Book Antiqua" w:hAnsi="Book Antiqua"/>
          <w:spacing w:val="-3"/>
        </w:rPr>
        <w:t> </w:t>
      </w:r>
      <w:r>
        <w:rPr>
          <w:rFonts w:ascii="Book Antiqua" w:hAnsi="Book Antiqua"/>
        </w:rPr>
        <w:t>response</w:t>
      </w:r>
      <w:r>
        <w:rPr>
          <w:rFonts w:ascii="Book Antiqua" w:hAnsi="Book Antiqua"/>
          <w:spacing w:val="-2"/>
        </w:rPr>
        <w:t> </w:t>
      </w:r>
      <w:r>
        <w:rPr>
          <w:rFonts w:ascii="Book Antiqua" w:hAnsi="Book Antiqua"/>
        </w:rPr>
        <w:t>is</w:t>
      </w:r>
      <w:r>
        <w:rPr>
          <w:rFonts w:ascii="Book Antiqua" w:hAnsi="Book Antiqua"/>
          <w:spacing w:val="-3"/>
        </w:rPr>
        <w:t> </w:t>
      </w:r>
      <w:r>
        <w:rPr>
          <w:rFonts w:ascii="Book Antiqua" w:hAnsi="Book Antiqua"/>
        </w:rPr>
        <w:t>not</w:t>
      </w:r>
      <w:r>
        <w:rPr>
          <w:rFonts w:ascii="Book Antiqua" w:hAnsi="Book Antiqua"/>
          <w:spacing w:val="-2"/>
        </w:rPr>
        <w:t> </w:t>
      </w:r>
      <w:r>
        <w:rPr>
          <w:rFonts w:ascii="Book Antiqua" w:hAnsi="Book Antiqua"/>
        </w:rPr>
        <w:t>blind.</w:t>
      </w:r>
      <w:r>
        <w:rPr>
          <w:rFonts w:ascii="Book Antiqua" w:hAnsi="Book Antiqua"/>
          <w:spacing w:val="-3"/>
        </w:rPr>
        <w:t> </w:t>
      </w:r>
      <w:r>
        <w:rPr>
          <w:rFonts w:ascii="Book Antiqua" w:hAnsi="Book Antiqua"/>
        </w:rPr>
        <w:t>It</w:t>
      </w:r>
      <w:r>
        <w:rPr>
          <w:rFonts w:ascii="Book Antiqua" w:hAnsi="Book Antiqua"/>
          <w:spacing w:val="-2"/>
        </w:rPr>
        <w:t> </w:t>
      </w:r>
      <w:r>
        <w:rPr>
          <w:rFonts w:ascii="Book Antiqua" w:hAnsi="Book Antiqua"/>
        </w:rPr>
        <w:t>is</w:t>
      </w:r>
      <w:r>
        <w:rPr>
          <w:rFonts w:ascii="Book Antiqua" w:hAnsi="Book Antiqua"/>
          <w:spacing w:val="-3"/>
        </w:rPr>
        <w:t> </w:t>
      </w:r>
      <w:r>
        <w:rPr>
          <w:rFonts w:ascii="Book Antiqua" w:hAnsi="Book Antiqua"/>
        </w:rPr>
        <w:t>informed—by</w:t>
      </w:r>
      <w:r>
        <w:rPr>
          <w:rFonts w:ascii="Book Antiqua" w:hAnsi="Book Antiqua"/>
          <w:spacing w:val="-2"/>
        </w:rPr>
        <w:t> </w:t>
      </w:r>
      <w:r>
        <w:rPr>
          <w:rFonts w:ascii="Book Antiqua" w:hAnsi="Book Antiqua"/>
        </w:rPr>
        <w:t>your</w:t>
      </w:r>
      <w:r>
        <w:rPr>
          <w:rFonts w:ascii="Book Antiqua" w:hAnsi="Book Antiqua"/>
          <w:spacing w:val="-3"/>
        </w:rPr>
        <w:t> </w:t>
      </w:r>
      <w:r>
        <w:rPr>
          <w:rFonts w:ascii="Book Antiqua" w:hAnsi="Book Antiqua"/>
        </w:rPr>
        <w:t>constitution,</w:t>
      </w:r>
      <w:r>
        <w:rPr>
          <w:rFonts w:ascii="Book Antiqua" w:hAnsi="Book Antiqua"/>
          <w:spacing w:val="-2"/>
        </w:rPr>
        <w:t> </w:t>
      </w:r>
      <w:r>
        <w:rPr>
          <w:rFonts w:ascii="Book Antiqua" w:hAnsi="Book Antiqua"/>
        </w:rPr>
        <w:t>by</w:t>
      </w:r>
      <w:r>
        <w:rPr>
          <w:rFonts w:ascii="Book Antiqua" w:hAnsi="Book Antiqua"/>
          <w:spacing w:val="-3"/>
        </w:rPr>
        <w:t> </w:t>
      </w:r>
      <w:r>
        <w:rPr>
          <w:rFonts w:ascii="Book Antiqua" w:hAnsi="Book Antiqua"/>
        </w:rPr>
        <w:t>your </w:t>
      </w:r>
      <w:r>
        <w:rPr>
          <w:rFonts w:ascii="Book Antiqua" w:hAnsi="Book Antiqua"/>
          <w:w w:val="105"/>
        </w:rPr>
        <w:t>strength,</w:t>
      </w:r>
      <w:r>
        <w:rPr>
          <w:rFonts w:ascii="Book Antiqua" w:hAnsi="Book Antiqua"/>
          <w:spacing w:val="-11"/>
          <w:w w:val="105"/>
        </w:rPr>
        <w:t> </w:t>
      </w:r>
      <w:r>
        <w:rPr>
          <w:rFonts w:ascii="Book Antiqua" w:hAnsi="Book Antiqua"/>
          <w:w w:val="105"/>
        </w:rPr>
        <w:t>by</w:t>
      </w:r>
      <w:r>
        <w:rPr>
          <w:rFonts w:ascii="Book Antiqua" w:hAnsi="Book Antiqua"/>
          <w:spacing w:val="-11"/>
          <w:w w:val="105"/>
        </w:rPr>
        <w:t> </w:t>
      </w:r>
      <w:r>
        <w:rPr>
          <w:rFonts w:ascii="Book Antiqua" w:hAnsi="Book Antiqua"/>
          <w:w w:val="105"/>
        </w:rPr>
        <w:t>your</w:t>
      </w:r>
      <w:r>
        <w:rPr>
          <w:rFonts w:ascii="Book Antiqua" w:hAnsi="Book Antiqua"/>
          <w:spacing w:val="-11"/>
          <w:w w:val="105"/>
        </w:rPr>
        <w:t> </w:t>
      </w:r>
      <w:r>
        <w:rPr>
          <w:rFonts w:ascii="Book Antiqua" w:hAnsi="Book Antiqua"/>
          <w:w w:val="105"/>
        </w:rPr>
        <w:t>lived</w:t>
      </w:r>
      <w:r>
        <w:rPr>
          <w:rFonts w:ascii="Book Antiqua" w:hAnsi="Book Antiqua"/>
          <w:spacing w:val="-11"/>
          <w:w w:val="105"/>
        </w:rPr>
        <w:t> </w:t>
      </w:r>
      <w:r>
        <w:rPr>
          <w:rFonts w:ascii="Book Antiqua" w:hAnsi="Book Antiqua"/>
          <w:w w:val="105"/>
        </w:rPr>
        <w:t>story.</w:t>
      </w:r>
    </w:p>
    <w:p>
      <w:pPr>
        <w:pStyle w:val="ListParagraph"/>
        <w:numPr>
          <w:ilvl w:val="0"/>
          <w:numId w:val="3"/>
        </w:numPr>
        <w:tabs>
          <w:tab w:pos="861" w:val="left" w:leader="none"/>
        </w:tabs>
        <w:spacing w:line="254" w:lineRule="auto" w:before="240" w:after="0"/>
        <w:ind w:left="861" w:right="554" w:hanging="500"/>
        <w:jc w:val="left"/>
        <w:rPr>
          <w:sz w:val="24"/>
        </w:rPr>
      </w:pPr>
      <w:r>
        <w:rPr>
          <w:rFonts w:ascii="Book Antiqua" w:hAnsi="Book Antiqua"/>
          <w:position w:val="2"/>
          <w:sz w:val="24"/>
        </w:rPr>
        <w:t>A</w:t>
      </w:r>
      <w:r>
        <w:rPr>
          <w:rFonts w:ascii="Book Antiqua" w:hAnsi="Book Antiqua"/>
          <w:spacing w:val="-6"/>
          <w:position w:val="2"/>
          <w:sz w:val="24"/>
        </w:rPr>
        <w:t> </w:t>
      </w:r>
      <w:r>
        <w:rPr>
          <w:rFonts w:ascii="Book Antiqua" w:hAnsi="Book Antiqua"/>
          <w:position w:val="2"/>
          <w:sz w:val="24"/>
        </w:rPr>
        <w:t>Vata</w:t>
      </w:r>
      <w:r>
        <w:rPr>
          <w:rFonts w:ascii="Book Antiqua" w:hAnsi="Book Antiqua"/>
          <w:spacing w:val="-6"/>
          <w:position w:val="2"/>
          <w:sz w:val="24"/>
        </w:rPr>
        <w:t> </w:t>
      </w:r>
      <w:r>
        <w:rPr>
          <w:rFonts w:ascii="Book Antiqua" w:hAnsi="Book Antiqua"/>
          <w:position w:val="2"/>
          <w:sz w:val="24"/>
        </w:rPr>
        <w:t>Prakriti</w:t>
      </w:r>
      <w:r>
        <w:rPr>
          <w:rFonts w:ascii="Book Antiqua" w:hAnsi="Book Antiqua"/>
          <w:spacing w:val="-6"/>
          <w:position w:val="2"/>
          <w:sz w:val="24"/>
        </w:rPr>
        <w:t> </w:t>
      </w:r>
      <w:r>
        <w:rPr>
          <w:rFonts w:ascii="Book Antiqua" w:hAnsi="Book Antiqua"/>
          <w:position w:val="2"/>
          <w:sz w:val="24"/>
        </w:rPr>
        <w:t>may</w:t>
      </w:r>
      <w:r>
        <w:rPr>
          <w:rFonts w:ascii="Book Antiqua" w:hAnsi="Book Antiqua"/>
          <w:spacing w:val="-6"/>
          <w:position w:val="2"/>
          <w:sz w:val="24"/>
        </w:rPr>
        <w:t> </w:t>
      </w:r>
      <w:r>
        <w:rPr>
          <w:rFonts w:ascii="Book Antiqua" w:hAnsi="Book Antiqua"/>
          <w:position w:val="2"/>
          <w:sz w:val="24"/>
        </w:rPr>
        <w:t>show</w:t>
      </w:r>
      <w:r>
        <w:rPr>
          <w:rFonts w:ascii="Book Antiqua" w:hAnsi="Book Antiqua"/>
          <w:spacing w:val="-6"/>
          <w:position w:val="2"/>
          <w:sz w:val="24"/>
        </w:rPr>
        <w:t> </w:t>
      </w:r>
      <w:r>
        <w:rPr>
          <w:rFonts w:ascii="Book Antiqua" w:hAnsi="Book Antiqua"/>
          <w:position w:val="2"/>
          <w:sz w:val="24"/>
        </w:rPr>
        <w:t>immunity</w:t>
      </w:r>
      <w:r>
        <w:rPr>
          <w:rFonts w:ascii="Book Antiqua" w:hAnsi="Book Antiqua"/>
          <w:spacing w:val="-6"/>
          <w:position w:val="2"/>
          <w:sz w:val="24"/>
        </w:rPr>
        <w:t> </w:t>
      </w:r>
      <w:r>
        <w:rPr>
          <w:rFonts w:ascii="Book Antiqua" w:hAnsi="Book Antiqua"/>
          <w:position w:val="2"/>
          <w:sz w:val="24"/>
        </w:rPr>
        <w:t>that</w:t>
      </w:r>
      <w:r>
        <w:rPr>
          <w:rFonts w:ascii="Book Antiqua" w:hAnsi="Book Antiqua"/>
          <w:spacing w:val="-6"/>
          <w:position w:val="2"/>
          <w:sz w:val="24"/>
        </w:rPr>
        <w:t> </w:t>
      </w:r>
      <w:r>
        <w:rPr>
          <w:rFonts w:ascii="Book Antiqua" w:hAnsi="Book Antiqua"/>
          <w:position w:val="2"/>
          <w:sz w:val="24"/>
        </w:rPr>
        <w:t>is</w:t>
      </w:r>
      <w:r>
        <w:rPr>
          <w:rFonts w:ascii="Book Antiqua" w:hAnsi="Book Antiqua"/>
          <w:spacing w:val="-6"/>
          <w:position w:val="2"/>
          <w:sz w:val="24"/>
        </w:rPr>
        <w:t> </w:t>
      </w:r>
      <w:r>
        <w:rPr>
          <w:rFonts w:ascii="Book Antiqua" w:hAnsi="Book Antiqua"/>
          <w:position w:val="2"/>
          <w:sz w:val="24"/>
        </w:rPr>
        <w:t>fast</w:t>
      </w:r>
      <w:r>
        <w:rPr>
          <w:rFonts w:ascii="Book Antiqua" w:hAnsi="Book Antiqua"/>
          <w:spacing w:val="-6"/>
          <w:position w:val="2"/>
          <w:sz w:val="24"/>
        </w:rPr>
        <w:t> </w:t>
      </w:r>
      <w:r>
        <w:rPr>
          <w:rFonts w:ascii="Book Antiqua" w:hAnsi="Book Antiqua"/>
          <w:position w:val="2"/>
          <w:sz w:val="24"/>
        </w:rPr>
        <w:t>to</w:t>
      </w:r>
      <w:r>
        <w:rPr>
          <w:rFonts w:ascii="Book Antiqua" w:hAnsi="Book Antiqua"/>
          <w:spacing w:val="-6"/>
          <w:position w:val="2"/>
          <w:sz w:val="24"/>
        </w:rPr>
        <w:t> </w:t>
      </w:r>
      <w:r>
        <w:rPr>
          <w:rFonts w:ascii="Book Antiqua" w:hAnsi="Book Antiqua"/>
          <w:position w:val="2"/>
          <w:sz w:val="24"/>
        </w:rPr>
        <w:t>deplete,</w:t>
      </w:r>
      <w:r>
        <w:rPr>
          <w:rFonts w:ascii="Book Antiqua" w:hAnsi="Book Antiqua"/>
          <w:spacing w:val="-6"/>
          <w:position w:val="2"/>
          <w:sz w:val="24"/>
        </w:rPr>
        <w:t> </w:t>
      </w:r>
      <w:r>
        <w:rPr>
          <w:rFonts w:ascii="Book Antiqua" w:hAnsi="Book Antiqua"/>
          <w:position w:val="2"/>
          <w:sz w:val="24"/>
        </w:rPr>
        <w:t>prone</w:t>
      </w:r>
      <w:r>
        <w:rPr>
          <w:rFonts w:ascii="Book Antiqua" w:hAnsi="Book Antiqua"/>
          <w:spacing w:val="-6"/>
          <w:position w:val="2"/>
          <w:sz w:val="24"/>
        </w:rPr>
        <w:t> </w:t>
      </w:r>
      <w:r>
        <w:rPr>
          <w:rFonts w:ascii="Book Antiqua" w:hAnsi="Book Antiqua"/>
          <w:position w:val="2"/>
          <w:sz w:val="24"/>
        </w:rPr>
        <w:t>to</w:t>
      </w:r>
      <w:r>
        <w:rPr>
          <w:rFonts w:ascii="Book Antiqua" w:hAnsi="Book Antiqua"/>
          <w:spacing w:val="-6"/>
          <w:position w:val="2"/>
          <w:sz w:val="24"/>
        </w:rPr>
        <w:t> </w:t>
      </w:r>
      <w:r>
        <w:rPr>
          <w:rFonts w:ascii="Book Antiqua" w:hAnsi="Book Antiqua"/>
          <w:position w:val="2"/>
          <w:sz w:val="24"/>
        </w:rPr>
        <w:t>fluctuations, </w:t>
      </w:r>
      <w:r>
        <w:rPr>
          <w:rFonts w:ascii="Book Antiqua" w:hAnsi="Book Antiqua"/>
          <w:sz w:val="24"/>
        </w:rPr>
        <w:t>hypersensitivities, anxiety-driven flares.</w:t>
      </w:r>
    </w:p>
    <w:p>
      <w:pPr>
        <w:pStyle w:val="ListParagraph"/>
        <w:numPr>
          <w:ilvl w:val="0"/>
          <w:numId w:val="3"/>
        </w:numPr>
        <w:tabs>
          <w:tab w:pos="861" w:val="left" w:leader="none"/>
        </w:tabs>
        <w:spacing w:line="254" w:lineRule="auto" w:before="243" w:after="0"/>
        <w:ind w:left="861" w:right="503" w:hanging="500"/>
        <w:jc w:val="left"/>
        <w:rPr>
          <w:sz w:val="24"/>
        </w:rPr>
      </w:pPr>
      <w:r>
        <w:rPr>
          <w:rFonts w:ascii="Book Antiqua" w:hAnsi="Book Antiqua"/>
          <w:position w:val="2"/>
          <w:sz w:val="24"/>
        </w:rPr>
        <w:t>A</w:t>
      </w:r>
      <w:r>
        <w:rPr>
          <w:rFonts w:ascii="Book Antiqua" w:hAnsi="Book Antiqua"/>
          <w:spacing w:val="-5"/>
          <w:position w:val="2"/>
          <w:sz w:val="24"/>
        </w:rPr>
        <w:t> </w:t>
      </w:r>
      <w:r>
        <w:rPr>
          <w:rFonts w:ascii="Book Antiqua" w:hAnsi="Book Antiqua"/>
          <w:position w:val="2"/>
          <w:sz w:val="24"/>
        </w:rPr>
        <w:t>Pitta</w:t>
      </w:r>
      <w:r>
        <w:rPr>
          <w:rFonts w:ascii="Book Antiqua" w:hAnsi="Book Antiqua"/>
          <w:spacing w:val="-5"/>
          <w:position w:val="2"/>
          <w:sz w:val="24"/>
        </w:rPr>
        <w:t> </w:t>
      </w:r>
      <w:r>
        <w:rPr>
          <w:rFonts w:ascii="Book Antiqua" w:hAnsi="Book Antiqua"/>
          <w:position w:val="2"/>
          <w:sz w:val="24"/>
        </w:rPr>
        <w:t>Prakriti</w:t>
      </w:r>
      <w:r>
        <w:rPr>
          <w:rFonts w:ascii="Book Antiqua" w:hAnsi="Book Antiqua"/>
          <w:spacing w:val="-5"/>
          <w:position w:val="2"/>
          <w:sz w:val="24"/>
        </w:rPr>
        <w:t> </w:t>
      </w:r>
      <w:r>
        <w:rPr>
          <w:rFonts w:ascii="Book Antiqua" w:hAnsi="Book Antiqua"/>
          <w:position w:val="2"/>
          <w:sz w:val="24"/>
        </w:rPr>
        <w:t>may</w:t>
      </w:r>
      <w:r>
        <w:rPr>
          <w:rFonts w:ascii="Book Antiqua" w:hAnsi="Book Antiqua"/>
          <w:spacing w:val="-5"/>
          <w:position w:val="2"/>
          <w:sz w:val="24"/>
        </w:rPr>
        <w:t> </w:t>
      </w:r>
      <w:r>
        <w:rPr>
          <w:rFonts w:ascii="Book Antiqua" w:hAnsi="Book Antiqua"/>
          <w:position w:val="2"/>
          <w:sz w:val="24"/>
        </w:rPr>
        <w:t>express</w:t>
      </w:r>
      <w:r>
        <w:rPr>
          <w:rFonts w:ascii="Book Antiqua" w:hAnsi="Book Antiqua"/>
          <w:spacing w:val="-5"/>
          <w:position w:val="2"/>
          <w:sz w:val="24"/>
        </w:rPr>
        <w:t> </w:t>
      </w:r>
      <w:r>
        <w:rPr>
          <w:rFonts w:ascii="Book Antiqua" w:hAnsi="Book Antiqua"/>
          <w:position w:val="2"/>
          <w:sz w:val="24"/>
        </w:rPr>
        <w:t>sharp,</w:t>
      </w:r>
      <w:r>
        <w:rPr>
          <w:rFonts w:ascii="Book Antiqua" w:hAnsi="Book Antiqua"/>
          <w:spacing w:val="-5"/>
          <w:position w:val="2"/>
          <w:sz w:val="24"/>
        </w:rPr>
        <w:t> </w:t>
      </w:r>
      <w:r>
        <w:rPr>
          <w:rFonts w:ascii="Book Antiqua" w:hAnsi="Book Antiqua"/>
          <w:position w:val="2"/>
          <w:sz w:val="24"/>
        </w:rPr>
        <w:t>inflammatory</w:t>
      </w:r>
      <w:r>
        <w:rPr>
          <w:rFonts w:ascii="Book Antiqua" w:hAnsi="Book Antiqua"/>
          <w:spacing w:val="-5"/>
          <w:position w:val="2"/>
          <w:sz w:val="24"/>
        </w:rPr>
        <w:t> </w:t>
      </w:r>
      <w:r>
        <w:rPr>
          <w:rFonts w:ascii="Book Antiqua" w:hAnsi="Book Antiqua"/>
          <w:position w:val="2"/>
          <w:sz w:val="24"/>
        </w:rPr>
        <w:t>responses—think</w:t>
      </w:r>
      <w:r>
        <w:rPr>
          <w:rFonts w:ascii="Book Antiqua" w:hAnsi="Book Antiqua"/>
          <w:spacing w:val="-5"/>
          <w:position w:val="2"/>
          <w:sz w:val="24"/>
        </w:rPr>
        <w:t> </w:t>
      </w:r>
      <w:r>
        <w:rPr>
          <w:rFonts w:ascii="Book Antiqua" w:hAnsi="Book Antiqua"/>
          <w:position w:val="2"/>
          <w:sz w:val="24"/>
        </w:rPr>
        <w:t>autoimmune </w:t>
      </w:r>
      <w:r>
        <w:rPr>
          <w:rFonts w:ascii="Book Antiqua" w:hAnsi="Book Antiqua"/>
          <w:sz w:val="24"/>
        </w:rPr>
        <w:t>precision like Lupus, ulcers, or IBD.</w:t>
      </w:r>
    </w:p>
    <w:p>
      <w:pPr>
        <w:pStyle w:val="ListParagraph"/>
        <w:numPr>
          <w:ilvl w:val="0"/>
          <w:numId w:val="3"/>
        </w:numPr>
        <w:tabs>
          <w:tab w:pos="861" w:val="left" w:leader="none"/>
        </w:tabs>
        <w:spacing w:line="254" w:lineRule="auto" w:before="244" w:after="0"/>
        <w:ind w:left="861" w:right="1044" w:hanging="500"/>
        <w:jc w:val="left"/>
        <w:rPr>
          <w:sz w:val="24"/>
        </w:rPr>
      </w:pPr>
      <w:r>
        <w:rPr>
          <w:rFonts w:ascii="Book Antiqua" w:hAnsi="Book Antiqua"/>
          <w:position w:val="2"/>
          <w:sz w:val="24"/>
        </w:rPr>
        <w:t>A</w:t>
      </w:r>
      <w:r>
        <w:rPr>
          <w:rFonts w:ascii="Book Antiqua" w:hAnsi="Book Antiqua"/>
          <w:spacing w:val="-11"/>
          <w:position w:val="2"/>
          <w:sz w:val="24"/>
        </w:rPr>
        <w:t> </w:t>
      </w:r>
      <w:r>
        <w:rPr>
          <w:rFonts w:ascii="Book Antiqua" w:hAnsi="Book Antiqua"/>
          <w:position w:val="2"/>
          <w:sz w:val="24"/>
        </w:rPr>
        <w:t>Kapha</w:t>
      </w:r>
      <w:r>
        <w:rPr>
          <w:rFonts w:ascii="Book Antiqua" w:hAnsi="Book Antiqua"/>
          <w:spacing w:val="-11"/>
          <w:position w:val="2"/>
          <w:sz w:val="24"/>
        </w:rPr>
        <w:t> </w:t>
      </w:r>
      <w:r>
        <w:rPr>
          <w:rFonts w:ascii="Book Antiqua" w:hAnsi="Book Antiqua"/>
          <w:position w:val="2"/>
          <w:sz w:val="24"/>
        </w:rPr>
        <w:t>Prakriti</w:t>
      </w:r>
      <w:r>
        <w:rPr>
          <w:rFonts w:ascii="Book Antiqua" w:hAnsi="Book Antiqua"/>
          <w:spacing w:val="-11"/>
          <w:position w:val="2"/>
          <w:sz w:val="24"/>
        </w:rPr>
        <w:t> </w:t>
      </w:r>
      <w:r>
        <w:rPr>
          <w:rFonts w:ascii="Book Antiqua" w:hAnsi="Book Antiqua"/>
          <w:position w:val="2"/>
          <w:sz w:val="24"/>
        </w:rPr>
        <w:t>may</w:t>
      </w:r>
      <w:r>
        <w:rPr>
          <w:rFonts w:ascii="Book Antiqua" w:hAnsi="Book Antiqua"/>
          <w:spacing w:val="-11"/>
          <w:position w:val="2"/>
          <w:sz w:val="24"/>
        </w:rPr>
        <w:t> </w:t>
      </w:r>
      <w:r>
        <w:rPr>
          <w:rFonts w:ascii="Book Antiqua" w:hAnsi="Book Antiqua"/>
          <w:position w:val="2"/>
          <w:sz w:val="24"/>
        </w:rPr>
        <w:t>hold</w:t>
      </w:r>
      <w:r>
        <w:rPr>
          <w:rFonts w:ascii="Book Antiqua" w:hAnsi="Book Antiqua"/>
          <w:spacing w:val="-11"/>
          <w:position w:val="2"/>
          <w:sz w:val="24"/>
        </w:rPr>
        <w:t> </w:t>
      </w:r>
      <w:r>
        <w:rPr>
          <w:rFonts w:ascii="Book Antiqua" w:hAnsi="Book Antiqua"/>
          <w:position w:val="2"/>
          <w:sz w:val="24"/>
        </w:rPr>
        <w:t>immune</w:t>
      </w:r>
      <w:r>
        <w:rPr>
          <w:rFonts w:ascii="Book Antiqua" w:hAnsi="Book Antiqua"/>
          <w:spacing w:val="-11"/>
          <w:position w:val="2"/>
          <w:sz w:val="24"/>
        </w:rPr>
        <w:t> </w:t>
      </w:r>
      <w:r>
        <w:rPr>
          <w:rFonts w:ascii="Book Antiqua" w:hAnsi="Book Antiqua"/>
          <w:position w:val="2"/>
          <w:sz w:val="24"/>
        </w:rPr>
        <w:t>reactions</w:t>
      </w:r>
      <w:r>
        <w:rPr>
          <w:rFonts w:ascii="Book Antiqua" w:hAnsi="Book Antiqua"/>
          <w:spacing w:val="-11"/>
          <w:position w:val="2"/>
          <w:sz w:val="24"/>
        </w:rPr>
        <w:t> </w:t>
      </w:r>
      <w:r>
        <w:rPr>
          <w:rFonts w:ascii="Book Antiqua" w:hAnsi="Book Antiqua"/>
          <w:position w:val="2"/>
          <w:sz w:val="24"/>
        </w:rPr>
        <w:t>quietly,</w:t>
      </w:r>
      <w:r>
        <w:rPr>
          <w:rFonts w:ascii="Book Antiqua" w:hAnsi="Book Antiqua"/>
          <w:spacing w:val="-11"/>
          <w:position w:val="2"/>
          <w:sz w:val="24"/>
        </w:rPr>
        <w:t> </w:t>
      </w:r>
      <w:r>
        <w:rPr>
          <w:rFonts w:ascii="Book Antiqua" w:hAnsi="Book Antiqua"/>
          <w:position w:val="2"/>
          <w:sz w:val="24"/>
        </w:rPr>
        <w:t>building</w:t>
      </w:r>
      <w:r>
        <w:rPr>
          <w:rFonts w:ascii="Book Antiqua" w:hAnsi="Book Antiqua"/>
          <w:spacing w:val="-11"/>
          <w:position w:val="2"/>
          <w:sz w:val="24"/>
        </w:rPr>
        <w:t> </w:t>
      </w:r>
      <w:r>
        <w:rPr>
          <w:rFonts w:ascii="Book Antiqua" w:hAnsi="Book Antiqua"/>
          <w:position w:val="2"/>
          <w:sz w:val="24"/>
        </w:rPr>
        <w:t>mucus,</w:t>
      </w:r>
      <w:r>
        <w:rPr>
          <w:rFonts w:ascii="Book Antiqua" w:hAnsi="Book Antiqua"/>
          <w:spacing w:val="-11"/>
          <w:position w:val="2"/>
          <w:sz w:val="24"/>
        </w:rPr>
        <w:t> </w:t>
      </w:r>
      <w:r>
        <w:rPr>
          <w:rFonts w:ascii="Book Antiqua" w:hAnsi="Book Antiqua"/>
          <w:position w:val="2"/>
          <w:sz w:val="24"/>
        </w:rPr>
        <w:t>fluid </w:t>
      </w:r>
      <w:r>
        <w:rPr>
          <w:rFonts w:ascii="Book Antiqua" w:hAnsi="Book Antiqua"/>
          <w:sz w:val="24"/>
        </w:rPr>
        <w:t>retention, and hormonal resistance over time.</w:t>
      </w:r>
    </w:p>
    <w:p>
      <w:pPr>
        <w:pStyle w:val="ListParagraph"/>
        <w:spacing w:after="0" w:line="254" w:lineRule="auto"/>
        <w:jc w:val="left"/>
        <w:rPr>
          <w:sz w:val="24"/>
        </w:rPr>
        <w:sectPr>
          <w:pgSz w:w="11910" w:h="16840"/>
          <w:pgMar w:top="1040" w:bottom="280" w:left="992" w:right="992"/>
        </w:sectPr>
      </w:pPr>
    </w:p>
    <w:p>
      <w:pPr>
        <w:pStyle w:val="BodyText"/>
        <w:spacing w:line="256" w:lineRule="auto" w:before="27"/>
        <w:rPr>
          <w:rFonts w:ascii="Book Antiqua"/>
        </w:rPr>
      </w:pPr>
      <w:r>
        <w:rPr>
          <w:rFonts w:ascii="Book Antiqua"/>
        </w:rPr>
        <w:t>These</w:t>
      </w:r>
      <w:r>
        <w:rPr>
          <w:rFonts w:ascii="Book Antiqua"/>
          <w:spacing w:val="-4"/>
        </w:rPr>
        <w:t> </w:t>
      </w:r>
      <w:r>
        <w:rPr>
          <w:rFonts w:ascii="Book Antiqua"/>
        </w:rPr>
        <w:t>are</w:t>
      </w:r>
      <w:r>
        <w:rPr>
          <w:rFonts w:ascii="Book Antiqua"/>
          <w:spacing w:val="-4"/>
        </w:rPr>
        <w:t> </w:t>
      </w:r>
      <w:r>
        <w:rPr>
          <w:rFonts w:ascii="Book Antiqua"/>
        </w:rPr>
        <w:t>not</w:t>
      </w:r>
      <w:r>
        <w:rPr>
          <w:rFonts w:ascii="Book Antiqua"/>
          <w:spacing w:val="-4"/>
        </w:rPr>
        <w:t> </w:t>
      </w:r>
      <w:r>
        <w:rPr>
          <w:rFonts w:ascii="Book Antiqua"/>
        </w:rPr>
        <w:t>judgments.</w:t>
      </w:r>
      <w:r>
        <w:rPr>
          <w:rFonts w:ascii="Book Antiqua"/>
          <w:spacing w:val="-7"/>
        </w:rPr>
        <w:t> </w:t>
      </w:r>
      <w:r>
        <w:rPr>
          <w:rFonts w:ascii="Book Antiqua"/>
        </w:rPr>
        <w:t>They</w:t>
      </w:r>
      <w:r>
        <w:rPr>
          <w:rFonts w:ascii="Book Antiqua"/>
          <w:spacing w:val="-4"/>
        </w:rPr>
        <w:t> </w:t>
      </w:r>
      <w:r>
        <w:rPr>
          <w:rFonts w:ascii="Book Antiqua"/>
        </w:rPr>
        <w:t>are</w:t>
      </w:r>
      <w:r>
        <w:rPr>
          <w:rFonts w:ascii="Book Antiqua"/>
          <w:spacing w:val="-4"/>
        </w:rPr>
        <w:t> </w:t>
      </w:r>
      <w:r>
        <w:rPr>
          <w:rFonts w:ascii="Book Antiqua"/>
        </w:rPr>
        <w:t>dialects.</w:t>
      </w:r>
      <w:r>
        <w:rPr>
          <w:rFonts w:ascii="Book Antiqua"/>
          <w:spacing w:val="-4"/>
        </w:rPr>
        <w:t> </w:t>
      </w:r>
      <w:r>
        <w:rPr>
          <w:rFonts w:ascii="Book Antiqua"/>
        </w:rPr>
        <w:t>Every</w:t>
      </w:r>
      <w:r>
        <w:rPr>
          <w:rFonts w:ascii="Book Antiqua"/>
          <w:spacing w:val="-4"/>
        </w:rPr>
        <w:t> </w:t>
      </w:r>
      <w:r>
        <w:rPr>
          <w:rFonts w:ascii="Book Antiqua"/>
        </w:rPr>
        <w:t>immune</w:t>
      </w:r>
      <w:r>
        <w:rPr>
          <w:rFonts w:ascii="Book Antiqua"/>
          <w:spacing w:val="-4"/>
        </w:rPr>
        <w:t> </w:t>
      </w:r>
      <w:r>
        <w:rPr>
          <w:rFonts w:ascii="Book Antiqua"/>
        </w:rPr>
        <w:t>system</w:t>
      </w:r>
      <w:r>
        <w:rPr>
          <w:rFonts w:ascii="Book Antiqua"/>
          <w:spacing w:val="-4"/>
        </w:rPr>
        <w:t> </w:t>
      </w:r>
      <w:r>
        <w:rPr>
          <w:rFonts w:ascii="Book Antiqua"/>
        </w:rPr>
        <w:t>speaks</w:t>
      </w:r>
      <w:r>
        <w:rPr>
          <w:rFonts w:ascii="Book Antiqua"/>
          <w:spacing w:val="-4"/>
        </w:rPr>
        <w:t> </w:t>
      </w:r>
      <w:r>
        <w:rPr>
          <w:rFonts w:ascii="Book Antiqua"/>
        </w:rPr>
        <w:t>a</w:t>
      </w:r>
      <w:r>
        <w:rPr>
          <w:rFonts w:ascii="Book Antiqua"/>
          <w:spacing w:val="-4"/>
        </w:rPr>
        <w:t> </w:t>
      </w:r>
      <w:r>
        <w:rPr>
          <w:rFonts w:ascii="Book Antiqua"/>
        </w:rPr>
        <w:t>language.</w:t>
      </w:r>
      <w:r>
        <w:rPr>
          <w:rFonts w:ascii="Book Antiqua"/>
          <w:spacing w:val="-4"/>
        </w:rPr>
        <w:t> </w:t>
      </w:r>
      <w:r>
        <w:rPr>
          <w:rFonts w:ascii="Book Antiqua"/>
        </w:rPr>
        <w:t>And Prakriti is its mother tongue.</w:t>
      </w:r>
    </w:p>
    <w:p>
      <w:pPr>
        <w:pStyle w:val="BodyText"/>
        <w:spacing w:line="256" w:lineRule="auto" w:before="242"/>
        <w:ind w:right="262"/>
        <w:rPr>
          <w:rFonts w:ascii="Book Antiqua"/>
        </w:rPr>
      </w:pPr>
      <w:r>
        <w:rPr>
          <w:rFonts w:ascii="Book Antiqua"/>
        </w:rPr>
        <w:t>Prakriti</w:t>
      </w:r>
      <w:r>
        <w:rPr>
          <w:rFonts w:ascii="Book Antiqua"/>
          <w:spacing w:val="-2"/>
        </w:rPr>
        <w:t> </w:t>
      </w:r>
      <w:r>
        <w:rPr>
          <w:rFonts w:ascii="Book Antiqua"/>
        </w:rPr>
        <w:t>reacts</w:t>
      </w:r>
      <w:r>
        <w:rPr>
          <w:rFonts w:ascii="Book Antiqua"/>
          <w:spacing w:val="-2"/>
        </w:rPr>
        <w:t> </w:t>
      </w:r>
      <w:r>
        <w:rPr>
          <w:rFonts w:ascii="Book Antiqua"/>
        </w:rPr>
        <w:t>with</w:t>
      </w:r>
      <w:r>
        <w:rPr>
          <w:rFonts w:ascii="Book Antiqua"/>
          <w:spacing w:val="-2"/>
        </w:rPr>
        <w:t> </w:t>
      </w:r>
      <w:r>
        <w:rPr>
          <w:rFonts w:ascii="Book Antiqua"/>
        </w:rPr>
        <w:t>Agni.</w:t>
      </w:r>
      <w:r>
        <w:rPr>
          <w:rFonts w:ascii="Book Antiqua"/>
          <w:spacing w:val="-2"/>
        </w:rPr>
        <w:t> </w:t>
      </w:r>
      <w:r>
        <w:rPr>
          <w:rFonts w:ascii="Book Antiqua"/>
        </w:rPr>
        <w:t>Agni</w:t>
      </w:r>
      <w:r>
        <w:rPr>
          <w:rFonts w:ascii="Book Antiqua"/>
          <w:spacing w:val="-2"/>
        </w:rPr>
        <w:t> </w:t>
      </w:r>
      <w:r>
        <w:rPr>
          <w:rFonts w:ascii="Book Antiqua"/>
        </w:rPr>
        <w:t>is</w:t>
      </w:r>
      <w:r>
        <w:rPr>
          <w:rFonts w:ascii="Book Antiqua"/>
          <w:spacing w:val="-2"/>
        </w:rPr>
        <w:t> </w:t>
      </w:r>
      <w:r>
        <w:rPr>
          <w:rFonts w:ascii="Book Antiqua"/>
        </w:rPr>
        <w:t>interpreter.</w:t>
      </w:r>
      <w:r>
        <w:rPr>
          <w:rFonts w:ascii="Book Antiqua"/>
          <w:spacing w:val="-2"/>
        </w:rPr>
        <w:t> </w:t>
      </w:r>
      <w:r>
        <w:rPr>
          <w:rFonts w:ascii="Book Antiqua"/>
        </w:rPr>
        <w:t>It</w:t>
      </w:r>
      <w:r>
        <w:rPr>
          <w:rFonts w:ascii="Book Antiqua"/>
          <w:spacing w:val="-2"/>
        </w:rPr>
        <w:t> </w:t>
      </w:r>
      <w:r>
        <w:rPr>
          <w:rFonts w:ascii="Book Antiqua"/>
        </w:rPr>
        <w:t>analyses.</w:t>
      </w:r>
      <w:r>
        <w:rPr>
          <w:rFonts w:ascii="Book Antiqua"/>
          <w:spacing w:val="-2"/>
        </w:rPr>
        <w:t> </w:t>
      </w:r>
      <w:r>
        <w:rPr>
          <w:rFonts w:ascii="Book Antiqua"/>
        </w:rPr>
        <w:t>It</w:t>
      </w:r>
      <w:r>
        <w:rPr>
          <w:rFonts w:ascii="Book Antiqua"/>
          <w:spacing w:val="-2"/>
        </w:rPr>
        <w:t> </w:t>
      </w:r>
      <w:r>
        <w:rPr>
          <w:rFonts w:ascii="Book Antiqua"/>
        </w:rPr>
        <w:t>converse</w:t>
      </w:r>
      <w:r>
        <w:rPr>
          <w:rFonts w:ascii="Book Antiqua"/>
          <w:spacing w:val="-2"/>
        </w:rPr>
        <w:t> </w:t>
      </w:r>
      <w:r>
        <w:rPr>
          <w:rFonts w:ascii="Book Antiqua"/>
        </w:rPr>
        <w:t>with</w:t>
      </w:r>
      <w:r>
        <w:rPr>
          <w:rFonts w:ascii="Book Antiqua"/>
          <w:spacing w:val="-2"/>
        </w:rPr>
        <w:t> </w:t>
      </w:r>
      <w:r>
        <w:rPr>
          <w:rFonts w:ascii="Book Antiqua"/>
        </w:rPr>
        <w:t>the</w:t>
      </w:r>
      <w:r>
        <w:rPr>
          <w:rFonts w:ascii="Book Antiqua"/>
          <w:spacing w:val="-2"/>
        </w:rPr>
        <w:t> </w:t>
      </w:r>
      <w:r>
        <w:rPr>
          <w:rFonts w:ascii="Book Antiqua"/>
        </w:rPr>
        <w:t>external world. In this conversation- if things are aligned-body forms the Ojas. And this Ojas decides the Bala of the body.</w:t>
      </w:r>
    </w:p>
    <w:p>
      <w:pPr>
        <w:pStyle w:val="Heading6"/>
        <w:spacing w:before="241"/>
      </w:pPr>
      <w:r>
        <w:rPr/>
        <w:t>Bala</w:t>
      </w:r>
      <w:r>
        <w:rPr>
          <w:spacing w:val="2"/>
        </w:rPr>
        <w:t> </w:t>
      </w:r>
      <w:r>
        <w:rPr/>
        <w:t>–</w:t>
      </w:r>
      <w:r>
        <w:rPr>
          <w:spacing w:val="-1"/>
        </w:rPr>
        <w:t> </w:t>
      </w:r>
      <w:r>
        <w:rPr/>
        <w:t>The</w:t>
      </w:r>
      <w:r>
        <w:rPr>
          <w:spacing w:val="3"/>
        </w:rPr>
        <w:t> </w:t>
      </w:r>
      <w:r>
        <w:rPr/>
        <w:t>Strength</w:t>
      </w:r>
      <w:r>
        <w:rPr>
          <w:spacing w:val="2"/>
        </w:rPr>
        <w:t> </w:t>
      </w:r>
      <w:r>
        <w:rPr/>
        <w:t>of</w:t>
      </w:r>
      <w:r>
        <w:rPr>
          <w:spacing w:val="17"/>
        </w:rPr>
        <w:t> </w:t>
      </w:r>
      <w:r>
        <w:rPr>
          <w:spacing w:val="-4"/>
        </w:rPr>
        <w:t>Self</w:t>
      </w:r>
    </w:p>
    <w:p>
      <w:pPr>
        <w:pStyle w:val="BodyText"/>
        <w:spacing w:before="314"/>
        <w:rPr>
          <w:rFonts w:ascii="Book Antiqua"/>
        </w:rPr>
      </w:pPr>
      <w:r>
        <w:rPr>
          <w:rFonts w:ascii="Book Antiqua"/>
        </w:rPr>
        <w:t>If</w:t>
      </w:r>
      <w:r>
        <w:rPr>
          <w:rFonts w:ascii="Book Antiqua"/>
          <w:spacing w:val="8"/>
        </w:rPr>
        <w:t> </w:t>
      </w:r>
      <w:r>
        <w:rPr>
          <w:rFonts w:ascii="Book Antiqua"/>
        </w:rPr>
        <w:t>Prakriti</w:t>
      </w:r>
      <w:r>
        <w:rPr>
          <w:rFonts w:ascii="Book Antiqua"/>
          <w:spacing w:val="-3"/>
        </w:rPr>
        <w:t> </w:t>
      </w:r>
      <w:r>
        <w:rPr>
          <w:rFonts w:ascii="Book Antiqua"/>
        </w:rPr>
        <w:t>is</w:t>
      </w:r>
      <w:r>
        <w:rPr>
          <w:rFonts w:ascii="Book Antiqua"/>
          <w:spacing w:val="-2"/>
        </w:rPr>
        <w:t> </w:t>
      </w:r>
      <w:r>
        <w:rPr>
          <w:rFonts w:ascii="Book Antiqua"/>
        </w:rPr>
        <w:t>the</w:t>
      </w:r>
      <w:r>
        <w:rPr>
          <w:rFonts w:ascii="Book Antiqua"/>
          <w:spacing w:val="-3"/>
        </w:rPr>
        <w:t> </w:t>
      </w:r>
      <w:r>
        <w:rPr>
          <w:rFonts w:ascii="Book Antiqua"/>
        </w:rPr>
        <w:t>script,</w:t>
      </w:r>
      <w:r>
        <w:rPr>
          <w:rFonts w:ascii="Book Antiqua"/>
          <w:spacing w:val="-2"/>
        </w:rPr>
        <w:t> </w:t>
      </w:r>
      <w:r>
        <w:rPr>
          <w:rFonts w:ascii="Book Antiqua"/>
        </w:rPr>
        <w:t>then</w:t>
      </w:r>
      <w:r>
        <w:rPr>
          <w:rFonts w:ascii="Book Antiqua"/>
          <w:spacing w:val="-3"/>
        </w:rPr>
        <w:t> </w:t>
      </w:r>
      <w:r>
        <w:rPr>
          <w:rFonts w:ascii="Georgia"/>
          <w:i/>
        </w:rPr>
        <w:t>Bala</w:t>
      </w:r>
      <w:r>
        <w:rPr>
          <w:rFonts w:ascii="Georgia"/>
          <w:i/>
          <w:spacing w:val="-1"/>
        </w:rPr>
        <w:t> </w:t>
      </w:r>
      <w:r>
        <w:rPr>
          <w:rFonts w:ascii="Book Antiqua"/>
        </w:rPr>
        <w:t>is</w:t>
      </w:r>
      <w:r>
        <w:rPr>
          <w:rFonts w:ascii="Book Antiqua"/>
          <w:spacing w:val="-2"/>
        </w:rPr>
        <w:t> </w:t>
      </w:r>
      <w:r>
        <w:rPr>
          <w:rFonts w:ascii="Book Antiqua"/>
        </w:rPr>
        <w:t>the</w:t>
      </w:r>
      <w:r>
        <w:rPr>
          <w:rFonts w:ascii="Book Antiqua"/>
          <w:spacing w:val="-3"/>
        </w:rPr>
        <w:t> </w:t>
      </w:r>
      <w:r>
        <w:rPr>
          <w:rFonts w:ascii="Book Antiqua"/>
        </w:rPr>
        <w:t>volume</w:t>
      </w:r>
      <w:r>
        <w:rPr>
          <w:rFonts w:ascii="Book Antiqua"/>
          <w:spacing w:val="-2"/>
        </w:rPr>
        <w:t> </w:t>
      </w:r>
      <w:r>
        <w:rPr>
          <w:rFonts w:ascii="Book Antiqua"/>
        </w:rPr>
        <w:t>of</w:t>
      </w:r>
      <w:r>
        <w:rPr>
          <w:rFonts w:ascii="Book Antiqua"/>
          <w:spacing w:val="8"/>
        </w:rPr>
        <w:t> </w:t>
      </w:r>
      <w:r>
        <w:rPr>
          <w:rFonts w:ascii="Book Antiqua"/>
        </w:rPr>
        <w:t>the</w:t>
      </w:r>
      <w:r>
        <w:rPr>
          <w:rFonts w:ascii="Book Antiqua"/>
          <w:spacing w:val="-3"/>
        </w:rPr>
        <w:t> </w:t>
      </w:r>
      <w:r>
        <w:rPr>
          <w:rFonts w:ascii="Book Antiqua"/>
        </w:rPr>
        <w:t>voice</w:t>
      </w:r>
      <w:r>
        <w:rPr>
          <w:rFonts w:ascii="Book Antiqua"/>
          <w:spacing w:val="-2"/>
        </w:rPr>
        <w:t> </w:t>
      </w:r>
      <w:r>
        <w:rPr>
          <w:rFonts w:ascii="Book Antiqua"/>
        </w:rPr>
        <w:t>that</w:t>
      </w:r>
      <w:r>
        <w:rPr>
          <w:rFonts w:ascii="Book Antiqua"/>
          <w:spacing w:val="-3"/>
        </w:rPr>
        <w:t> </w:t>
      </w:r>
      <w:r>
        <w:rPr>
          <w:rFonts w:ascii="Book Antiqua"/>
        </w:rPr>
        <w:t>reads</w:t>
      </w:r>
      <w:r>
        <w:rPr>
          <w:rFonts w:ascii="Book Antiqua"/>
          <w:spacing w:val="-2"/>
        </w:rPr>
        <w:t> </w:t>
      </w:r>
      <w:r>
        <w:rPr>
          <w:rFonts w:ascii="Book Antiqua"/>
          <w:spacing w:val="-5"/>
        </w:rPr>
        <w:t>it.</w:t>
      </w:r>
    </w:p>
    <w:p>
      <w:pPr>
        <w:pStyle w:val="BodyText"/>
        <w:spacing w:line="256" w:lineRule="auto" w:before="262"/>
        <w:rPr>
          <w:rFonts w:ascii="Book Antiqua" w:hAnsi="Book Antiqua"/>
        </w:rPr>
      </w:pPr>
      <w:r>
        <w:rPr>
          <w:rFonts w:ascii="Book Antiqua" w:hAnsi="Book Antiqua"/>
        </w:rPr>
        <w:t>Bala means strength—but not just muscle. It is your resilience, adaptability, and immune </w:t>
      </w:r>
      <w:r>
        <w:rPr>
          <w:rFonts w:ascii="Book Antiqua" w:hAnsi="Book Antiqua"/>
          <w:spacing w:val="-2"/>
        </w:rPr>
        <w:t>integrity.</w:t>
      </w:r>
    </w:p>
    <w:p>
      <w:pPr>
        <w:pStyle w:val="ListParagraph"/>
        <w:numPr>
          <w:ilvl w:val="0"/>
          <w:numId w:val="3"/>
        </w:numPr>
        <w:tabs>
          <w:tab w:pos="861" w:val="left" w:leader="none"/>
        </w:tabs>
        <w:spacing w:line="240" w:lineRule="auto" w:before="240" w:after="0"/>
        <w:ind w:left="861" w:right="0" w:hanging="500"/>
        <w:jc w:val="left"/>
        <w:rPr>
          <w:b/>
          <w:sz w:val="24"/>
        </w:rPr>
      </w:pPr>
      <w:r>
        <w:rPr>
          <w:rFonts w:ascii="Book Antiqua" w:hAnsi="Book Antiqua"/>
          <w:position w:val="2"/>
          <w:sz w:val="24"/>
        </w:rPr>
        <w:t>Sahaja</w:t>
      </w:r>
      <w:r>
        <w:rPr>
          <w:rFonts w:ascii="Book Antiqua" w:hAnsi="Book Antiqua"/>
          <w:spacing w:val="-1"/>
          <w:position w:val="2"/>
          <w:sz w:val="24"/>
        </w:rPr>
        <w:t> </w:t>
      </w:r>
      <w:r>
        <w:rPr>
          <w:rFonts w:ascii="Book Antiqua" w:hAnsi="Book Antiqua"/>
          <w:position w:val="2"/>
          <w:sz w:val="24"/>
        </w:rPr>
        <w:t>Bala is the inborn strength</w:t>
      </w:r>
      <w:r>
        <w:rPr>
          <w:rFonts w:ascii="Book Antiqua" w:hAnsi="Book Antiqua"/>
          <w:spacing w:val="-1"/>
          <w:position w:val="2"/>
          <w:sz w:val="24"/>
        </w:rPr>
        <w:t> </w:t>
      </w:r>
      <w:r>
        <w:rPr>
          <w:rFonts w:ascii="Book Antiqua" w:hAnsi="Book Antiqua"/>
          <w:position w:val="2"/>
          <w:sz w:val="24"/>
        </w:rPr>
        <w:t>gifted by Prakriti. Your constitutional</w:t>
      </w:r>
      <w:r>
        <w:rPr>
          <w:rFonts w:ascii="Book Antiqua" w:hAnsi="Book Antiqua"/>
          <w:spacing w:val="-1"/>
          <w:position w:val="2"/>
          <w:sz w:val="24"/>
        </w:rPr>
        <w:t> </w:t>
      </w:r>
      <w:r>
        <w:rPr>
          <w:rFonts w:ascii="Book Antiqua" w:hAnsi="Book Antiqua"/>
          <w:spacing w:val="-2"/>
          <w:position w:val="2"/>
          <w:sz w:val="24"/>
        </w:rPr>
        <w:t>capacity.</w:t>
      </w:r>
    </w:p>
    <w:p>
      <w:pPr>
        <w:pStyle w:val="ListParagraph"/>
        <w:numPr>
          <w:ilvl w:val="0"/>
          <w:numId w:val="3"/>
        </w:numPr>
        <w:tabs>
          <w:tab w:pos="861" w:val="left" w:leader="none"/>
        </w:tabs>
        <w:spacing w:line="254" w:lineRule="auto" w:before="258" w:after="0"/>
        <w:ind w:left="861" w:right="184" w:hanging="500"/>
        <w:jc w:val="left"/>
        <w:rPr>
          <w:b/>
          <w:sz w:val="24"/>
        </w:rPr>
      </w:pPr>
      <w:r>
        <w:rPr>
          <w:rFonts w:ascii="Book Antiqua" w:hAnsi="Book Antiqua"/>
          <w:position w:val="2"/>
          <w:sz w:val="24"/>
        </w:rPr>
        <w:t>Kalaja Bala is time-sensitive strength—changing with age, season, and even time of </w:t>
      </w:r>
      <w:r>
        <w:rPr>
          <w:rFonts w:ascii="Book Antiqua" w:hAnsi="Book Antiqua"/>
          <w:spacing w:val="-4"/>
          <w:sz w:val="24"/>
        </w:rPr>
        <w:t>day.</w:t>
      </w:r>
    </w:p>
    <w:p>
      <w:pPr>
        <w:pStyle w:val="ListParagraph"/>
        <w:numPr>
          <w:ilvl w:val="0"/>
          <w:numId w:val="3"/>
        </w:numPr>
        <w:tabs>
          <w:tab w:pos="861" w:val="left" w:leader="none"/>
        </w:tabs>
        <w:spacing w:line="254" w:lineRule="auto" w:before="243" w:after="0"/>
        <w:ind w:left="861" w:right="338" w:hanging="500"/>
        <w:jc w:val="left"/>
        <w:rPr>
          <w:b/>
          <w:sz w:val="24"/>
        </w:rPr>
      </w:pPr>
      <w:r>
        <w:rPr>
          <w:rFonts w:ascii="Book Antiqua" w:hAnsi="Book Antiqua"/>
          <w:position w:val="2"/>
          <w:sz w:val="24"/>
        </w:rPr>
        <w:t>Yuktikruta Bala is earned strength—built through right food, habits, lifestyle, and </w:t>
      </w:r>
      <w:r>
        <w:rPr>
          <w:rFonts w:ascii="Book Antiqua" w:hAnsi="Book Antiqua"/>
          <w:sz w:val="24"/>
        </w:rPr>
        <w:t>clarity of mind.</w:t>
      </w:r>
    </w:p>
    <w:p>
      <w:pPr>
        <w:pStyle w:val="BodyText"/>
        <w:spacing w:line="256" w:lineRule="auto" w:before="246"/>
        <w:ind w:right="262"/>
        <w:rPr>
          <w:rFonts w:ascii="Book Antiqua"/>
        </w:rPr>
      </w:pPr>
      <w:r>
        <w:rPr>
          <w:rFonts w:ascii="Book Antiqua"/>
        </w:rPr>
        <w:t>Together, Bala and Prakriti create the symphony of immunity. They decide not just how the body protects, but how it responds. Whether it flares or adapts. Whether it attacks or </w:t>
      </w:r>
      <w:r>
        <w:rPr>
          <w:rFonts w:ascii="Book Antiqua"/>
          <w:spacing w:val="-2"/>
        </w:rPr>
        <w:t>tolerates.</w:t>
      </w:r>
    </w:p>
    <w:p>
      <w:pPr>
        <w:pStyle w:val="BodyText"/>
        <w:spacing w:line="256" w:lineRule="auto" w:before="242"/>
        <w:rPr>
          <w:rFonts w:ascii="Book Antiqua" w:hAnsi="Book Antiqua"/>
        </w:rPr>
      </w:pPr>
      <w:r>
        <w:rPr>
          <w:rFonts w:ascii="Book Antiqua" w:hAnsi="Book Antiqua"/>
        </w:rPr>
        <w:t>And</w:t>
      </w:r>
      <w:r>
        <w:rPr>
          <w:rFonts w:ascii="Book Antiqua" w:hAnsi="Book Antiqua"/>
          <w:spacing w:val="-2"/>
        </w:rPr>
        <w:t> </w:t>
      </w:r>
      <w:r>
        <w:rPr>
          <w:rFonts w:ascii="Book Antiqua" w:hAnsi="Book Antiqua"/>
        </w:rPr>
        <w:t>when</w:t>
      </w:r>
      <w:r>
        <w:rPr>
          <w:rFonts w:ascii="Book Antiqua" w:hAnsi="Book Antiqua"/>
          <w:spacing w:val="-2"/>
        </w:rPr>
        <w:t> </w:t>
      </w:r>
      <w:r>
        <w:rPr>
          <w:rFonts w:ascii="Book Antiqua" w:hAnsi="Book Antiqua"/>
        </w:rPr>
        <w:t>Prakriti</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forgotten,</w:t>
      </w:r>
      <w:r>
        <w:rPr>
          <w:rFonts w:ascii="Book Antiqua" w:hAnsi="Book Antiqua"/>
          <w:spacing w:val="-2"/>
        </w:rPr>
        <w:t> </w:t>
      </w:r>
      <w:r>
        <w:rPr>
          <w:rFonts w:ascii="Book Antiqua" w:hAnsi="Book Antiqua"/>
        </w:rPr>
        <w:t>and</w:t>
      </w:r>
      <w:r>
        <w:rPr>
          <w:rFonts w:ascii="Book Antiqua" w:hAnsi="Book Antiqua"/>
          <w:spacing w:val="-2"/>
        </w:rPr>
        <w:t> </w:t>
      </w:r>
      <w:r>
        <w:rPr>
          <w:rFonts w:ascii="Book Antiqua" w:hAnsi="Book Antiqua"/>
        </w:rPr>
        <w:t>Bala</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depleted—disease</w:t>
      </w:r>
      <w:r>
        <w:rPr>
          <w:rFonts w:ascii="Book Antiqua" w:hAnsi="Book Antiqua"/>
          <w:spacing w:val="-2"/>
        </w:rPr>
        <w:t> </w:t>
      </w:r>
      <w:r>
        <w:rPr>
          <w:rFonts w:ascii="Book Antiqua" w:hAnsi="Book Antiqua"/>
        </w:rPr>
        <w:t>does</w:t>
      </w:r>
      <w:r>
        <w:rPr>
          <w:rFonts w:ascii="Book Antiqua" w:hAnsi="Book Antiqua"/>
          <w:spacing w:val="-2"/>
        </w:rPr>
        <w:t> </w:t>
      </w:r>
      <w:r>
        <w:rPr>
          <w:rFonts w:ascii="Book Antiqua" w:hAnsi="Book Antiqua"/>
        </w:rPr>
        <w:t>not</w:t>
      </w:r>
      <w:r>
        <w:rPr>
          <w:rFonts w:ascii="Book Antiqua" w:hAnsi="Book Antiqua"/>
          <w:spacing w:val="-2"/>
        </w:rPr>
        <w:t> </w:t>
      </w:r>
      <w:r>
        <w:rPr>
          <w:rFonts w:ascii="Book Antiqua" w:hAnsi="Book Antiqua"/>
        </w:rPr>
        <w:t>invade.</w:t>
      </w:r>
      <w:r>
        <w:rPr>
          <w:rFonts w:ascii="Book Antiqua" w:hAnsi="Book Antiqua"/>
          <w:spacing w:val="-2"/>
        </w:rPr>
        <w:t> </w:t>
      </w:r>
      <w:r>
        <w:rPr>
          <w:rFonts w:ascii="Book Antiqua" w:hAnsi="Book Antiqua"/>
        </w:rPr>
        <w:t>It</w:t>
      </w:r>
      <w:r>
        <w:rPr>
          <w:rFonts w:ascii="Book Antiqua" w:hAnsi="Book Antiqua"/>
          <w:spacing w:val="-2"/>
        </w:rPr>
        <w:t> </w:t>
      </w:r>
      <w:r>
        <w:rPr>
          <w:rFonts w:ascii="Book Antiqua" w:hAnsi="Book Antiqua"/>
        </w:rPr>
        <w:t>emerges. Often, as autoimmunity.</w:t>
      </w:r>
    </w:p>
    <w:p>
      <w:pPr>
        <w:pStyle w:val="Heading6"/>
        <w:spacing w:before="241"/>
      </w:pPr>
      <w:r>
        <w:rPr/>
        <w:t>The</w:t>
      </w:r>
      <w:r>
        <w:rPr>
          <w:spacing w:val="2"/>
        </w:rPr>
        <w:t> </w:t>
      </w:r>
      <w:r>
        <w:rPr/>
        <w:t>Crisis</w:t>
      </w:r>
      <w:r>
        <w:rPr>
          <w:spacing w:val="2"/>
        </w:rPr>
        <w:t> </w:t>
      </w:r>
      <w:r>
        <w:rPr/>
        <w:t>of</w:t>
      </w:r>
      <w:r>
        <w:rPr>
          <w:spacing w:val="15"/>
        </w:rPr>
        <w:t> </w:t>
      </w:r>
      <w:r>
        <w:rPr>
          <w:spacing w:val="-2"/>
        </w:rPr>
        <w:t>Recognition</w:t>
      </w:r>
    </w:p>
    <w:p>
      <w:pPr>
        <w:pStyle w:val="BodyText"/>
        <w:spacing w:line="256" w:lineRule="auto" w:before="314"/>
        <w:ind w:right="208"/>
        <w:rPr>
          <w:rFonts w:ascii="Book Antiqua"/>
        </w:rPr>
      </w:pPr>
      <w:r>
        <w:rPr>
          <w:rFonts w:ascii="Book Antiqua"/>
        </w:rPr>
        <w:t>Autoimmune disease, in this light, is not the body turning against itself. It is the body </w:t>
      </w:r>
      <w:r>
        <w:rPr>
          <w:rFonts w:ascii="Book Antiqua"/>
          <w:w w:val="105"/>
        </w:rPr>
        <w:t>forgetting</w:t>
      </w:r>
      <w:r>
        <w:rPr>
          <w:rFonts w:ascii="Book Antiqua"/>
          <w:spacing w:val="-15"/>
          <w:w w:val="105"/>
        </w:rPr>
        <w:t> </w:t>
      </w:r>
      <w:r>
        <w:rPr>
          <w:rFonts w:ascii="Book Antiqua"/>
          <w:w w:val="105"/>
        </w:rPr>
        <w:t>who</w:t>
      </w:r>
      <w:r>
        <w:rPr>
          <w:rFonts w:ascii="Book Antiqua"/>
          <w:spacing w:val="-15"/>
          <w:w w:val="105"/>
        </w:rPr>
        <w:t> </w:t>
      </w:r>
      <w:r>
        <w:rPr>
          <w:rFonts w:ascii="Book Antiqua"/>
          <w:w w:val="105"/>
        </w:rPr>
        <w:t>it</w:t>
      </w:r>
      <w:r>
        <w:rPr>
          <w:rFonts w:ascii="Book Antiqua"/>
          <w:spacing w:val="-15"/>
          <w:w w:val="105"/>
        </w:rPr>
        <w:t> </w:t>
      </w:r>
      <w:r>
        <w:rPr>
          <w:rFonts w:ascii="Book Antiqua"/>
          <w:w w:val="105"/>
        </w:rPr>
        <w:t>is.</w:t>
      </w:r>
      <w:r>
        <w:rPr>
          <w:rFonts w:ascii="Book Antiqua"/>
          <w:spacing w:val="-15"/>
          <w:w w:val="105"/>
        </w:rPr>
        <w:t> </w:t>
      </w:r>
      <w:r>
        <w:rPr>
          <w:rFonts w:ascii="Book Antiqua"/>
          <w:w w:val="105"/>
        </w:rPr>
        <w:t>It</w:t>
      </w:r>
      <w:r>
        <w:rPr>
          <w:rFonts w:ascii="Book Antiqua"/>
          <w:spacing w:val="-15"/>
          <w:w w:val="105"/>
        </w:rPr>
        <w:t> </w:t>
      </w:r>
      <w:r>
        <w:rPr>
          <w:rFonts w:ascii="Book Antiqua"/>
          <w:w w:val="105"/>
        </w:rPr>
        <w:t>is</w:t>
      </w:r>
      <w:r>
        <w:rPr>
          <w:rFonts w:ascii="Book Antiqua"/>
          <w:spacing w:val="-15"/>
          <w:w w:val="105"/>
        </w:rPr>
        <w:t> </w:t>
      </w:r>
      <w:r>
        <w:rPr>
          <w:rFonts w:ascii="Book Antiqua"/>
          <w:w w:val="105"/>
        </w:rPr>
        <w:t>a</w:t>
      </w:r>
      <w:r>
        <w:rPr>
          <w:rFonts w:ascii="Book Antiqua"/>
          <w:spacing w:val="-15"/>
          <w:w w:val="105"/>
        </w:rPr>
        <w:t> </w:t>
      </w:r>
      <w:r>
        <w:rPr>
          <w:rFonts w:ascii="Book Antiqua"/>
          <w:w w:val="105"/>
        </w:rPr>
        <w:t>crisis</w:t>
      </w:r>
      <w:r>
        <w:rPr>
          <w:rFonts w:ascii="Book Antiqua"/>
          <w:spacing w:val="-15"/>
          <w:w w:val="105"/>
        </w:rPr>
        <w:t> </w:t>
      </w:r>
      <w:r>
        <w:rPr>
          <w:rFonts w:ascii="Book Antiqua"/>
          <w:w w:val="105"/>
        </w:rPr>
        <w:t>of</w:t>
      </w:r>
      <w:r>
        <w:rPr>
          <w:rFonts w:ascii="Book Antiqua"/>
          <w:spacing w:val="-6"/>
          <w:w w:val="105"/>
        </w:rPr>
        <w:t> </w:t>
      </w:r>
      <w:r>
        <w:rPr>
          <w:rFonts w:ascii="Book Antiqua"/>
          <w:w w:val="105"/>
        </w:rPr>
        <w:t>identity.</w:t>
      </w:r>
      <w:r>
        <w:rPr>
          <w:rFonts w:ascii="Book Antiqua"/>
          <w:spacing w:val="-15"/>
          <w:w w:val="105"/>
        </w:rPr>
        <w:t> </w:t>
      </w:r>
      <w:r>
        <w:rPr>
          <w:rFonts w:ascii="Book Antiqua"/>
          <w:w w:val="105"/>
        </w:rPr>
        <w:t>A</w:t>
      </w:r>
      <w:r>
        <w:rPr>
          <w:rFonts w:ascii="Book Antiqua"/>
          <w:spacing w:val="-15"/>
          <w:w w:val="105"/>
        </w:rPr>
        <w:t> </w:t>
      </w:r>
      <w:r>
        <w:rPr>
          <w:rFonts w:ascii="Book Antiqua"/>
          <w:w w:val="105"/>
        </w:rPr>
        <w:t>failure</w:t>
      </w:r>
      <w:r>
        <w:rPr>
          <w:rFonts w:ascii="Book Antiqua"/>
          <w:spacing w:val="-15"/>
          <w:w w:val="105"/>
        </w:rPr>
        <w:t> </w:t>
      </w:r>
      <w:r>
        <w:rPr>
          <w:rFonts w:ascii="Book Antiqua"/>
          <w:w w:val="105"/>
        </w:rPr>
        <w:t>of</w:t>
      </w:r>
      <w:r>
        <w:rPr>
          <w:rFonts w:ascii="Book Antiqua"/>
          <w:spacing w:val="-6"/>
          <w:w w:val="105"/>
        </w:rPr>
        <w:t> </w:t>
      </w:r>
      <w:r>
        <w:rPr>
          <w:rFonts w:ascii="Book Antiqua"/>
          <w:w w:val="105"/>
        </w:rPr>
        <w:t>discernment.</w:t>
      </w:r>
    </w:p>
    <w:p>
      <w:pPr>
        <w:pStyle w:val="BodyText"/>
        <w:spacing w:line="256" w:lineRule="auto" w:before="241"/>
        <w:ind w:right="175"/>
        <w:rPr>
          <w:rFonts w:ascii="Book Antiqua" w:hAnsi="Book Antiqua"/>
        </w:rPr>
      </w:pPr>
      <w:r>
        <w:rPr>
          <w:rFonts w:ascii="Book Antiqua" w:hAnsi="Book Antiqua"/>
        </w:rPr>
        <w:t>Your immune cells, born in marrow and matured through life, rely on this recognition. They</w:t>
      </w:r>
      <w:r>
        <w:rPr>
          <w:rFonts w:ascii="Book Antiqua" w:hAnsi="Book Antiqua"/>
          <w:spacing w:val="-11"/>
        </w:rPr>
        <w:t> </w:t>
      </w:r>
      <w:r>
        <w:rPr>
          <w:rFonts w:ascii="Book Antiqua" w:hAnsi="Book Antiqua"/>
        </w:rPr>
        <w:t>must</w:t>
      </w:r>
      <w:r>
        <w:rPr>
          <w:rFonts w:ascii="Book Antiqua" w:hAnsi="Book Antiqua"/>
          <w:spacing w:val="-11"/>
        </w:rPr>
        <w:t> </w:t>
      </w:r>
      <w:r>
        <w:rPr>
          <w:rFonts w:ascii="Book Antiqua" w:hAnsi="Book Antiqua"/>
        </w:rPr>
        <w:t>know</w:t>
      </w:r>
      <w:r>
        <w:rPr>
          <w:rFonts w:ascii="Book Antiqua" w:hAnsi="Book Antiqua"/>
          <w:spacing w:val="-11"/>
        </w:rPr>
        <w:t> </w:t>
      </w:r>
      <w:r>
        <w:rPr>
          <w:rFonts w:ascii="Book Antiqua" w:hAnsi="Book Antiqua"/>
        </w:rPr>
        <w:t>what</w:t>
      </w:r>
      <w:r>
        <w:rPr>
          <w:rFonts w:ascii="Book Antiqua" w:hAnsi="Book Antiqua"/>
          <w:spacing w:val="-11"/>
        </w:rPr>
        <w:t> </w:t>
      </w:r>
      <w:r>
        <w:rPr>
          <w:rFonts w:ascii="Book Antiqua" w:hAnsi="Book Antiqua"/>
        </w:rPr>
        <w:t>is</w:t>
      </w:r>
      <w:r>
        <w:rPr>
          <w:rFonts w:ascii="Book Antiqua" w:hAnsi="Book Antiqua"/>
          <w:spacing w:val="-11"/>
        </w:rPr>
        <w:t> </w:t>
      </w:r>
      <w:r>
        <w:rPr>
          <w:rFonts w:ascii="Book Antiqua" w:hAnsi="Book Antiqua"/>
        </w:rPr>
        <w:t>“I”</w:t>
      </w:r>
      <w:r>
        <w:rPr>
          <w:rFonts w:ascii="Book Antiqua" w:hAnsi="Book Antiqua"/>
          <w:spacing w:val="-11"/>
        </w:rPr>
        <w:t> </w:t>
      </w:r>
      <w:r>
        <w:rPr>
          <w:rFonts w:ascii="Book Antiqua" w:hAnsi="Book Antiqua"/>
        </w:rPr>
        <w:t>and</w:t>
      </w:r>
      <w:r>
        <w:rPr>
          <w:rFonts w:ascii="Book Antiqua" w:hAnsi="Book Antiqua"/>
          <w:spacing w:val="-11"/>
        </w:rPr>
        <w:t> </w:t>
      </w:r>
      <w:r>
        <w:rPr>
          <w:rFonts w:ascii="Book Antiqua" w:hAnsi="Book Antiqua"/>
        </w:rPr>
        <w:t>what</w:t>
      </w:r>
      <w:r>
        <w:rPr>
          <w:rFonts w:ascii="Book Antiqua" w:hAnsi="Book Antiqua"/>
          <w:spacing w:val="-11"/>
        </w:rPr>
        <w:t> </w:t>
      </w:r>
      <w:r>
        <w:rPr>
          <w:rFonts w:ascii="Book Antiqua" w:hAnsi="Book Antiqua"/>
        </w:rPr>
        <w:t>is</w:t>
      </w:r>
      <w:r>
        <w:rPr>
          <w:rFonts w:ascii="Book Antiqua" w:hAnsi="Book Antiqua"/>
          <w:spacing w:val="-11"/>
        </w:rPr>
        <w:t> </w:t>
      </w:r>
      <w:r>
        <w:rPr>
          <w:rFonts w:ascii="Book Antiqua" w:hAnsi="Book Antiqua"/>
        </w:rPr>
        <w:t>“other.”</w:t>
      </w:r>
      <w:r>
        <w:rPr>
          <w:rFonts w:ascii="Book Antiqua" w:hAnsi="Book Antiqua"/>
          <w:spacing w:val="-11"/>
        </w:rPr>
        <w:t> </w:t>
      </w:r>
      <w:r>
        <w:rPr>
          <w:rFonts w:ascii="Book Antiqua" w:hAnsi="Book Antiqua"/>
        </w:rPr>
        <w:t>When</w:t>
      </w:r>
      <w:r>
        <w:rPr>
          <w:rFonts w:ascii="Book Antiqua" w:hAnsi="Book Antiqua"/>
          <w:spacing w:val="-11"/>
        </w:rPr>
        <w:t> </w:t>
      </w:r>
      <w:r>
        <w:rPr>
          <w:rFonts w:ascii="Book Antiqua" w:hAnsi="Book Antiqua"/>
        </w:rPr>
        <w:t>this</w:t>
      </w:r>
      <w:r>
        <w:rPr>
          <w:rFonts w:ascii="Book Antiqua" w:hAnsi="Book Antiqua"/>
          <w:spacing w:val="-11"/>
        </w:rPr>
        <w:t> </w:t>
      </w:r>
      <w:r>
        <w:rPr>
          <w:rFonts w:ascii="Book Antiqua" w:hAnsi="Book Antiqua"/>
        </w:rPr>
        <w:t>clarity</w:t>
      </w:r>
      <w:r>
        <w:rPr>
          <w:rFonts w:ascii="Book Antiqua" w:hAnsi="Book Antiqua"/>
          <w:spacing w:val="-11"/>
        </w:rPr>
        <w:t> </w:t>
      </w:r>
      <w:r>
        <w:rPr>
          <w:rFonts w:ascii="Book Antiqua" w:hAnsi="Book Antiqua"/>
        </w:rPr>
        <w:t>fades—through</w:t>
      </w:r>
      <w:r>
        <w:rPr>
          <w:rFonts w:ascii="Book Antiqua" w:hAnsi="Book Antiqua"/>
          <w:spacing w:val="-11"/>
        </w:rPr>
        <w:t> </w:t>
      </w:r>
      <w:r>
        <w:rPr>
          <w:rFonts w:ascii="Book Antiqua" w:hAnsi="Book Antiqua"/>
        </w:rPr>
        <w:t>trauma, wrong food, chronic disruption, suppressed emotion—they do not rebel. They panic.</w:t>
      </w:r>
    </w:p>
    <w:p>
      <w:pPr>
        <w:pStyle w:val="BodyText"/>
        <w:spacing w:line="256" w:lineRule="auto" w:before="243"/>
        <w:rPr>
          <w:rFonts w:ascii="Book Antiqua"/>
        </w:rPr>
      </w:pPr>
      <w:r>
        <w:rPr>
          <w:rFonts w:ascii="Book Antiqua"/>
        </w:rPr>
        <w:t>They</w:t>
      </w:r>
      <w:r>
        <w:rPr>
          <w:rFonts w:ascii="Book Antiqua"/>
          <w:spacing w:val="-1"/>
        </w:rPr>
        <w:t> </w:t>
      </w:r>
      <w:r>
        <w:rPr>
          <w:rFonts w:ascii="Book Antiqua"/>
        </w:rPr>
        <w:t>forget</w:t>
      </w:r>
      <w:r>
        <w:rPr>
          <w:rFonts w:ascii="Book Antiqua"/>
          <w:spacing w:val="-1"/>
        </w:rPr>
        <w:t> </w:t>
      </w:r>
      <w:r>
        <w:rPr>
          <w:rFonts w:ascii="Book Antiqua"/>
        </w:rPr>
        <w:t>the</w:t>
      </w:r>
      <w:r>
        <w:rPr>
          <w:rFonts w:ascii="Book Antiqua"/>
          <w:spacing w:val="-1"/>
        </w:rPr>
        <w:t> </w:t>
      </w:r>
      <w:r>
        <w:rPr>
          <w:rFonts w:ascii="Book Antiqua"/>
        </w:rPr>
        <w:t>music</w:t>
      </w:r>
      <w:r>
        <w:rPr>
          <w:rFonts w:ascii="Book Antiqua"/>
          <w:spacing w:val="-1"/>
        </w:rPr>
        <w:t> </w:t>
      </w:r>
      <w:r>
        <w:rPr>
          <w:rFonts w:ascii="Book Antiqua"/>
        </w:rPr>
        <w:t>of your</w:t>
      </w:r>
      <w:r>
        <w:rPr>
          <w:rFonts w:ascii="Book Antiqua"/>
          <w:spacing w:val="-1"/>
        </w:rPr>
        <w:t> </w:t>
      </w:r>
      <w:r>
        <w:rPr>
          <w:rFonts w:ascii="Book Antiqua"/>
        </w:rPr>
        <w:t>Prakriti.</w:t>
      </w:r>
      <w:r>
        <w:rPr>
          <w:rFonts w:ascii="Book Antiqua"/>
          <w:spacing w:val="-4"/>
        </w:rPr>
        <w:t> </w:t>
      </w:r>
      <w:r>
        <w:rPr>
          <w:rFonts w:ascii="Book Antiqua"/>
        </w:rPr>
        <w:t>They</w:t>
      </w:r>
      <w:r>
        <w:rPr>
          <w:rFonts w:ascii="Book Antiqua"/>
          <w:spacing w:val="-1"/>
        </w:rPr>
        <w:t> </w:t>
      </w:r>
      <w:r>
        <w:rPr>
          <w:rFonts w:ascii="Book Antiqua"/>
        </w:rPr>
        <w:t>stop</w:t>
      </w:r>
      <w:r>
        <w:rPr>
          <w:rFonts w:ascii="Book Antiqua"/>
          <w:spacing w:val="-1"/>
        </w:rPr>
        <w:t> </w:t>
      </w:r>
      <w:r>
        <w:rPr>
          <w:rFonts w:ascii="Book Antiqua"/>
        </w:rPr>
        <w:t>listening</w:t>
      </w:r>
      <w:r>
        <w:rPr>
          <w:rFonts w:ascii="Book Antiqua"/>
          <w:spacing w:val="-1"/>
        </w:rPr>
        <w:t> </w:t>
      </w:r>
      <w:r>
        <w:rPr>
          <w:rFonts w:ascii="Book Antiqua"/>
        </w:rPr>
        <w:t>to</w:t>
      </w:r>
      <w:r>
        <w:rPr>
          <w:rFonts w:ascii="Book Antiqua"/>
          <w:spacing w:val="-1"/>
        </w:rPr>
        <w:t> </w:t>
      </w:r>
      <w:r>
        <w:rPr>
          <w:rFonts w:ascii="Book Antiqua"/>
        </w:rPr>
        <w:t>the</w:t>
      </w:r>
      <w:r>
        <w:rPr>
          <w:rFonts w:ascii="Book Antiqua"/>
          <w:spacing w:val="-1"/>
        </w:rPr>
        <w:t> </w:t>
      </w:r>
      <w:r>
        <w:rPr>
          <w:rFonts w:ascii="Book Antiqua"/>
        </w:rPr>
        <w:t>voice</w:t>
      </w:r>
      <w:r>
        <w:rPr>
          <w:rFonts w:ascii="Book Antiqua"/>
          <w:spacing w:val="-1"/>
        </w:rPr>
        <w:t> </w:t>
      </w:r>
      <w:r>
        <w:rPr>
          <w:rFonts w:ascii="Book Antiqua"/>
        </w:rPr>
        <w:t>of Bala.</w:t>
      </w:r>
      <w:r>
        <w:rPr>
          <w:rFonts w:ascii="Book Antiqua"/>
          <w:spacing w:val="-1"/>
        </w:rPr>
        <w:t> </w:t>
      </w:r>
      <w:r>
        <w:rPr>
          <w:rFonts w:ascii="Book Antiqua"/>
        </w:rPr>
        <w:t>And</w:t>
      </w:r>
      <w:r>
        <w:rPr>
          <w:rFonts w:ascii="Book Antiqua"/>
          <w:spacing w:val="-1"/>
        </w:rPr>
        <w:t> </w:t>
      </w:r>
      <w:r>
        <w:rPr>
          <w:rFonts w:ascii="Book Antiqua"/>
        </w:rPr>
        <w:t>in</w:t>
      </w:r>
      <w:r>
        <w:rPr>
          <w:rFonts w:ascii="Book Antiqua"/>
          <w:spacing w:val="-1"/>
        </w:rPr>
        <w:t> </w:t>
      </w:r>
      <w:r>
        <w:rPr>
          <w:rFonts w:ascii="Book Antiqua"/>
        </w:rPr>
        <w:t>the </w:t>
      </w:r>
      <w:r>
        <w:rPr>
          <w:rFonts w:ascii="Book Antiqua"/>
          <w:w w:val="105"/>
        </w:rPr>
        <w:t>silence of that forgetting, chaos emerges.</w:t>
      </w:r>
    </w:p>
    <w:p>
      <w:pPr>
        <w:pStyle w:val="BodyText"/>
        <w:spacing w:line="256" w:lineRule="auto" w:before="242"/>
        <w:ind w:right="192"/>
        <w:rPr>
          <w:rFonts w:ascii="Book Antiqua" w:hAnsi="Book Antiqua"/>
        </w:rPr>
      </w:pPr>
      <w:r>
        <w:rPr>
          <w:rFonts w:ascii="Book Antiqua" w:hAnsi="Book Antiqua"/>
        </w:rPr>
        <w:t>This is why Ayurveda places such sacred attention on individuality. Because every response is personal. Every healing is contextual. There is no one-size-fits-all Rasayana. No</w:t>
      </w:r>
      <w:r>
        <w:rPr>
          <w:rFonts w:ascii="Book Antiqua" w:hAnsi="Book Antiqua"/>
          <w:spacing w:val="-2"/>
        </w:rPr>
        <w:t> </w:t>
      </w:r>
      <w:r>
        <w:rPr>
          <w:rFonts w:ascii="Book Antiqua" w:hAnsi="Book Antiqua"/>
        </w:rPr>
        <w:t>universal</w:t>
      </w:r>
      <w:r>
        <w:rPr>
          <w:rFonts w:ascii="Book Antiqua" w:hAnsi="Book Antiqua"/>
          <w:spacing w:val="-2"/>
        </w:rPr>
        <w:t> </w:t>
      </w:r>
      <w:r>
        <w:rPr>
          <w:rFonts w:ascii="Book Antiqua" w:hAnsi="Book Antiqua"/>
        </w:rPr>
        <w:t>detox.</w:t>
      </w:r>
      <w:r>
        <w:rPr>
          <w:rFonts w:ascii="Book Antiqua" w:hAnsi="Book Antiqua"/>
          <w:spacing w:val="-2"/>
        </w:rPr>
        <w:t> </w:t>
      </w:r>
      <w:r>
        <w:rPr>
          <w:rFonts w:ascii="Book Antiqua" w:hAnsi="Book Antiqua"/>
        </w:rPr>
        <w:t>No</w:t>
      </w:r>
      <w:r>
        <w:rPr>
          <w:rFonts w:ascii="Book Antiqua" w:hAnsi="Book Antiqua"/>
          <w:spacing w:val="-2"/>
        </w:rPr>
        <w:t> </w:t>
      </w:r>
      <w:r>
        <w:rPr>
          <w:rFonts w:ascii="Book Antiqua" w:hAnsi="Book Antiqua"/>
        </w:rPr>
        <w:t>Panchakarma</w:t>
      </w:r>
      <w:r>
        <w:rPr>
          <w:rFonts w:ascii="Book Antiqua" w:hAnsi="Book Antiqua"/>
          <w:spacing w:val="-2"/>
        </w:rPr>
        <w:t> </w:t>
      </w:r>
      <w:r>
        <w:rPr>
          <w:rFonts w:ascii="Book Antiqua" w:hAnsi="Book Antiqua"/>
        </w:rPr>
        <w:t>protocol</w:t>
      </w:r>
      <w:r>
        <w:rPr>
          <w:rFonts w:ascii="Book Antiqua" w:hAnsi="Book Antiqua"/>
          <w:spacing w:val="-2"/>
        </w:rPr>
        <w:t> </w:t>
      </w:r>
      <w:r>
        <w:rPr>
          <w:rFonts w:ascii="Book Antiqua" w:hAnsi="Book Antiqua"/>
        </w:rPr>
        <w:t>that</w:t>
      </w:r>
      <w:r>
        <w:rPr>
          <w:rFonts w:ascii="Book Antiqua" w:hAnsi="Book Antiqua"/>
          <w:spacing w:val="-2"/>
        </w:rPr>
        <w:t> </w:t>
      </w:r>
      <w:r>
        <w:rPr>
          <w:rFonts w:ascii="Book Antiqua" w:hAnsi="Book Antiqua"/>
        </w:rPr>
        <w:t>doesn’t</w:t>
      </w:r>
      <w:r>
        <w:rPr>
          <w:rFonts w:ascii="Book Antiqua" w:hAnsi="Book Antiqua"/>
          <w:spacing w:val="-2"/>
        </w:rPr>
        <w:t> </w:t>
      </w:r>
      <w:r>
        <w:rPr>
          <w:rFonts w:ascii="Book Antiqua" w:hAnsi="Book Antiqua"/>
        </w:rPr>
        <w:t>begin</w:t>
      </w:r>
      <w:r>
        <w:rPr>
          <w:rFonts w:ascii="Book Antiqua" w:hAnsi="Book Antiqua"/>
          <w:spacing w:val="-2"/>
        </w:rPr>
        <w:t> </w:t>
      </w:r>
      <w:r>
        <w:rPr>
          <w:rFonts w:ascii="Book Antiqua" w:hAnsi="Book Antiqua"/>
        </w:rPr>
        <w:t>with</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question:</w:t>
      </w:r>
      <w:r>
        <w:rPr>
          <w:rFonts w:ascii="Book Antiqua" w:hAnsi="Book Antiqua"/>
          <w:spacing w:val="-2"/>
        </w:rPr>
        <w:t> </w:t>
      </w:r>
      <w:r>
        <w:rPr>
          <w:rFonts w:ascii="Book Antiqua" w:hAnsi="Book Antiqua"/>
        </w:rPr>
        <w:t>“Who are you?”</w:t>
      </w:r>
    </w:p>
    <w:p>
      <w:pPr>
        <w:pStyle w:val="Heading6"/>
        <w:spacing w:before="242"/>
      </w:pPr>
      <w:r>
        <w:rPr/>
        <w:t>The</w:t>
      </w:r>
      <w:r>
        <w:rPr>
          <w:spacing w:val="5"/>
        </w:rPr>
        <w:t> </w:t>
      </w:r>
      <w:r>
        <w:rPr/>
        <w:t>Immune</w:t>
      </w:r>
      <w:r>
        <w:rPr>
          <w:spacing w:val="5"/>
        </w:rPr>
        <w:t> </w:t>
      </w:r>
      <w:r>
        <w:rPr/>
        <w:t>Signature</w:t>
      </w:r>
      <w:r>
        <w:rPr>
          <w:spacing w:val="5"/>
        </w:rPr>
        <w:t> </w:t>
      </w:r>
      <w:r>
        <w:rPr/>
        <w:t>of</w:t>
      </w:r>
      <w:r>
        <w:rPr>
          <w:spacing w:val="19"/>
        </w:rPr>
        <w:t> </w:t>
      </w:r>
      <w:r>
        <w:rPr/>
        <w:t>the</w:t>
      </w:r>
      <w:r>
        <w:rPr>
          <w:spacing w:val="5"/>
        </w:rPr>
        <w:t> </w:t>
      </w:r>
      <w:r>
        <w:rPr>
          <w:spacing w:val="-4"/>
        </w:rPr>
        <w:t>Self</w:t>
      </w:r>
    </w:p>
    <w:p>
      <w:pPr>
        <w:pStyle w:val="Heading6"/>
        <w:spacing w:after="0"/>
        <w:sectPr>
          <w:pgSz w:w="11910" w:h="16840"/>
          <w:pgMar w:top="1040" w:bottom="280" w:left="992" w:right="992"/>
        </w:sectPr>
      </w:pPr>
    </w:p>
    <w:p>
      <w:pPr>
        <w:pStyle w:val="BodyText"/>
        <w:spacing w:line="256" w:lineRule="auto" w:before="27"/>
        <w:ind w:right="262"/>
        <w:rPr>
          <w:rFonts w:ascii="Book Antiqua" w:hAnsi="Book Antiqua"/>
        </w:rPr>
      </w:pPr>
      <w:r>
        <w:rPr>
          <w:rFonts w:ascii="Book Antiqua" w:hAnsi="Book Antiqua"/>
        </w:rPr>
        <w:t>Prakriti</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more</w:t>
      </w:r>
      <w:r>
        <w:rPr>
          <w:rFonts w:ascii="Book Antiqua" w:hAnsi="Book Antiqua"/>
          <w:spacing w:val="-2"/>
        </w:rPr>
        <w:t> </w:t>
      </w:r>
      <w:r>
        <w:rPr>
          <w:rFonts w:ascii="Book Antiqua" w:hAnsi="Book Antiqua"/>
        </w:rPr>
        <w:t>than</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blueprint.</w:t>
      </w:r>
      <w:r>
        <w:rPr>
          <w:rFonts w:ascii="Book Antiqua" w:hAnsi="Book Antiqua"/>
          <w:spacing w:val="-2"/>
        </w:rPr>
        <w:t> </w:t>
      </w:r>
      <w:r>
        <w:rPr>
          <w:rFonts w:ascii="Book Antiqua" w:hAnsi="Book Antiqua"/>
        </w:rPr>
        <w:t>It</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signature</w:t>
      </w:r>
      <w:r>
        <w:rPr>
          <w:rFonts w:ascii="Book Antiqua" w:hAnsi="Book Antiqua"/>
          <w:spacing w:val="-2"/>
        </w:rPr>
        <w:t> </w:t>
      </w:r>
      <w:r>
        <w:rPr>
          <w:rFonts w:ascii="Book Antiqua" w:hAnsi="Book Antiqua"/>
        </w:rPr>
        <w:t>of your</w:t>
      </w:r>
      <w:r>
        <w:rPr>
          <w:rFonts w:ascii="Book Antiqua" w:hAnsi="Book Antiqua"/>
          <w:spacing w:val="-2"/>
        </w:rPr>
        <w:t> </w:t>
      </w:r>
      <w:r>
        <w:rPr>
          <w:rFonts w:ascii="Book Antiqua" w:hAnsi="Book Antiqua"/>
        </w:rPr>
        <w:t>biology.</w:t>
      </w:r>
      <w:r>
        <w:rPr>
          <w:rFonts w:ascii="Book Antiqua" w:hAnsi="Book Antiqua"/>
          <w:spacing w:val="-6"/>
        </w:rPr>
        <w:t> </w:t>
      </w:r>
      <w:r>
        <w:rPr>
          <w:rFonts w:ascii="Book Antiqua" w:hAnsi="Book Antiqua"/>
        </w:rPr>
        <w:t>The</w:t>
      </w:r>
      <w:r>
        <w:rPr>
          <w:rFonts w:ascii="Book Antiqua" w:hAnsi="Book Antiqua"/>
          <w:spacing w:val="-2"/>
        </w:rPr>
        <w:t> </w:t>
      </w:r>
      <w:r>
        <w:rPr>
          <w:rFonts w:ascii="Book Antiqua" w:hAnsi="Book Antiqua"/>
        </w:rPr>
        <w:t>rhythm</w:t>
      </w:r>
      <w:r>
        <w:rPr>
          <w:rFonts w:ascii="Book Antiqua" w:hAnsi="Book Antiqua"/>
          <w:spacing w:val="-2"/>
        </w:rPr>
        <w:t> </w:t>
      </w:r>
      <w:r>
        <w:rPr>
          <w:rFonts w:ascii="Book Antiqua" w:hAnsi="Book Antiqua"/>
        </w:rPr>
        <w:t>of your gut. The tone of your skin. The depth of your sleep. The timing of your flares. It is the texture of your immune decisions—subtle, complex, and entirely yours.</w:t>
      </w:r>
    </w:p>
    <w:p>
      <w:pPr>
        <w:pStyle w:val="ListParagraph"/>
        <w:numPr>
          <w:ilvl w:val="0"/>
          <w:numId w:val="3"/>
        </w:numPr>
        <w:tabs>
          <w:tab w:pos="861" w:val="left" w:leader="none"/>
        </w:tabs>
        <w:spacing w:line="254" w:lineRule="auto" w:before="241" w:after="0"/>
        <w:ind w:left="861" w:right="522" w:hanging="500"/>
        <w:jc w:val="left"/>
        <w:rPr>
          <w:sz w:val="24"/>
        </w:rPr>
      </w:pPr>
      <w:r>
        <w:rPr>
          <w:rFonts w:ascii="Book Antiqua" w:hAnsi="Book Antiqua"/>
          <w:position w:val="2"/>
          <w:sz w:val="24"/>
        </w:rPr>
        <w:t>When aligned, this signature becomes </w:t>
      </w:r>
      <w:r>
        <w:rPr>
          <w:rFonts w:ascii="Georgia" w:hAnsi="Georgia"/>
          <w:i/>
          <w:position w:val="2"/>
          <w:sz w:val="24"/>
        </w:rPr>
        <w:t>Ojas</w:t>
      </w:r>
      <w:r>
        <w:rPr>
          <w:rFonts w:ascii="Book Antiqua" w:hAnsi="Book Antiqua"/>
          <w:position w:val="2"/>
          <w:sz w:val="24"/>
        </w:rPr>
        <w:t>—the deep vitality that resists illness </w:t>
      </w:r>
      <w:r>
        <w:rPr>
          <w:rFonts w:ascii="Book Antiqua" w:hAnsi="Book Antiqua"/>
          <w:sz w:val="24"/>
        </w:rPr>
        <w:t>without effort.</w:t>
      </w:r>
    </w:p>
    <w:p>
      <w:pPr>
        <w:pStyle w:val="ListParagraph"/>
        <w:numPr>
          <w:ilvl w:val="0"/>
          <w:numId w:val="3"/>
        </w:numPr>
        <w:tabs>
          <w:tab w:pos="861" w:val="left" w:leader="none"/>
        </w:tabs>
        <w:spacing w:line="254" w:lineRule="auto" w:before="244" w:after="0"/>
        <w:ind w:left="861" w:right="881" w:hanging="500"/>
        <w:jc w:val="left"/>
        <w:rPr>
          <w:sz w:val="24"/>
        </w:rPr>
      </w:pPr>
      <w:r>
        <w:rPr>
          <w:rFonts w:ascii="Book Antiqua" w:hAnsi="Book Antiqua"/>
          <w:position w:val="2"/>
          <w:sz w:val="24"/>
        </w:rPr>
        <w:t>When forgotten, it becomes </w:t>
      </w:r>
      <w:r>
        <w:rPr>
          <w:rFonts w:ascii="Georgia" w:hAnsi="Georgia"/>
          <w:i/>
          <w:position w:val="2"/>
          <w:sz w:val="24"/>
        </w:rPr>
        <w:t>Ama</w:t>
      </w:r>
      <w:r>
        <w:rPr>
          <w:rFonts w:ascii="Book Antiqua" w:hAnsi="Book Antiqua"/>
          <w:position w:val="2"/>
          <w:sz w:val="24"/>
        </w:rPr>
        <w:t>—the residue of confusion, stagnation, and </w:t>
      </w:r>
      <w:r>
        <w:rPr>
          <w:rFonts w:ascii="Book Antiqua" w:hAnsi="Book Antiqua"/>
          <w:spacing w:val="-2"/>
          <w:sz w:val="24"/>
        </w:rPr>
        <w:t>discord.</w:t>
      </w:r>
    </w:p>
    <w:p>
      <w:pPr>
        <w:pStyle w:val="ListParagraph"/>
        <w:numPr>
          <w:ilvl w:val="0"/>
          <w:numId w:val="3"/>
        </w:numPr>
        <w:tabs>
          <w:tab w:pos="861" w:val="left" w:leader="none"/>
        </w:tabs>
        <w:spacing w:line="240" w:lineRule="auto" w:before="243" w:after="0"/>
        <w:ind w:left="861" w:right="0" w:hanging="500"/>
        <w:jc w:val="left"/>
        <w:rPr>
          <w:sz w:val="24"/>
        </w:rPr>
      </w:pPr>
      <w:r>
        <w:rPr>
          <w:rFonts w:ascii="Book Antiqua" w:hAnsi="Book Antiqua"/>
          <w:position w:val="2"/>
          <w:sz w:val="24"/>
        </w:rPr>
        <w:t>When</w:t>
      </w:r>
      <w:r>
        <w:rPr>
          <w:rFonts w:ascii="Book Antiqua" w:hAnsi="Book Antiqua"/>
          <w:spacing w:val="-11"/>
          <w:position w:val="2"/>
          <w:sz w:val="24"/>
        </w:rPr>
        <w:t> </w:t>
      </w:r>
      <w:r>
        <w:rPr>
          <w:rFonts w:ascii="Book Antiqua" w:hAnsi="Book Antiqua"/>
          <w:position w:val="2"/>
          <w:sz w:val="24"/>
        </w:rPr>
        <w:t>misidentified,</w:t>
      </w:r>
      <w:r>
        <w:rPr>
          <w:rFonts w:ascii="Book Antiqua" w:hAnsi="Book Antiqua"/>
          <w:spacing w:val="-10"/>
          <w:position w:val="2"/>
          <w:sz w:val="24"/>
        </w:rPr>
        <w:t> </w:t>
      </w:r>
      <w:r>
        <w:rPr>
          <w:rFonts w:ascii="Book Antiqua" w:hAnsi="Book Antiqua"/>
          <w:position w:val="2"/>
          <w:sz w:val="24"/>
        </w:rPr>
        <w:t>it</w:t>
      </w:r>
      <w:r>
        <w:rPr>
          <w:rFonts w:ascii="Book Antiqua" w:hAnsi="Book Antiqua"/>
          <w:spacing w:val="-10"/>
          <w:position w:val="2"/>
          <w:sz w:val="24"/>
        </w:rPr>
        <w:t> </w:t>
      </w:r>
      <w:r>
        <w:rPr>
          <w:rFonts w:ascii="Book Antiqua" w:hAnsi="Book Antiqua"/>
          <w:position w:val="2"/>
          <w:sz w:val="24"/>
        </w:rPr>
        <w:t>becomes</w:t>
      </w:r>
      <w:r>
        <w:rPr>
          <w:rFonts w:ascii="Book Antiqua" w:hAnsi="Book Antiqua"/>
          <w:spacing w:val="-11"/>
          <w:position w:val="2"/>
          <w:sz w:val="24"/>
        </w:rPr>
        <w:t> </w:t>
      </w:r>
      <w:r>
        <w:rPr>
          <w:rFonts w:ascii="Georgia" w:hAnsi="Georgia"/>
          <w:i/>
          <w:position w:val="2"/>
          <w:sz w:val="24"/>
        </w:rPr>
        <w:t>Atattvabhinivesha</w:t>
      </w:r>
      <w:r>
        <w:rPr>
          <w:rFonts w:ascii="Book Antiqua" w:hAnsi="Book Antiqua"/>
          <w:position w:val="2"/>
          <w:sz w:val="24"/>
        </w:rPr>
        <w:t>—a</w:t>
      </w:r>
      <w:r>
        <w:rPr>
          <w:rFonts w:ascii="Book Antiqua" w:hAnsi="Book Antiqua"/>
          <w:spacing w:val="-10"/>
          <w:position w:val="2"/>
          <w:sz w:val="24"/>
        </w:rPr>
        <w:t> </w:t>
      </w:r>
      <w:r>
        <w:rPr>
          <w:rFonts w:ascii="Book Antiqua" w:hAnsi="Book Antiqua"/>
          <w:position w:val="2"/>
          <w:sz w:val="24"/>
        </w:rPr>
        <w:t>clinging</w:t>
      </w:r>
      <w:r>
        <w:rPr>
          <w:rFonts w:ascii="Book Antiqua" w:hAnsi="Book Antiqua"/>
          <w:spacing w:val="-10"/>
          <w:position w:val="2"/>
          <w:sz w:val="24"/>
        </w:rPr>
        <w:t> </w:t>
      </w:r>
      <w:r>
        <w:rPr>
          <w:rFonts w:ascii="Book Antiqua" w:hAnsi="Book Antiqua"/>
          <w:position w:val="2"/>
          <w:sz w:val="24"/>
        </w:rPr>
        <w:t>to</w:t>
      </w:r>
      <w:r>
        <w:rPr>
          <w:rFonts w:ascii="Book Antiqua" w:hAnsi="Book Antiqua"/>
          <w:spacing w:val="-10"/>
          <w:position w:val="2"/>
          <w:sz w:val="24"/>
        </w:rPr>
        <w:t> </w:t>
      </w:r>
      <w:r>
        <w:rPr>
          <w:rFonts w:ascii="Book Antiqua" w:hAnsi="Book Antiqua"/>
          <w:position w:val="2"/>
          <w:sz w:val="24"/>
        </w:rPr>
        <w:t>what</w:t>
      </w:r>
      <w:r>
        <w:rPr>
          <w:rFonts w:ascii="Book Antiqua" w:hAnsi="Book Antiqua"/>
          <w:spacing w:val="-11"/>
          <w:position w:val="2"/>
          <w:sz w:val="24"/>
        </w:rPr>
        <w:t> </w:t>
      </w:r>
      <w:r>
        <w:rPr>
          <w:rFonts w:ascii="Book Antiqua" w:hAnsi="Book Antiqua"/>
          <w:position w:val="2"/>
          <w:sz w:val="24"/>
        </w:rPr>
        <w:t>you</w:t>
      </w:r>
      <w:r>
        <w:rPr>
          <w:rFonts w:ascii="Book Antiqua" w:hAnsi="Book Antiqua"/>
          <w:spacing w:val="-10"/>
          <w:position w:val="2"/>
          <w:sz w:val="24"/>
        </w:rPr>
        <w:t> </w:t>
      </w:r>
      <w:r>
        <w:rPr>
          <w:rFonts w:ascii="Book Antiqua" w:hAnsi="Book Antiqua"/>
          <w:position w:val="2"/>
          <w:sz w:val="24"/>
        </w:rPr>
        <w:t>are</w:t>
      </w:r>
      <w:r>
        <w:rPr>
          <w:rFonts w:ascii="Book Antiqua" w:hAnsi="Book Antiqua"/>
          <w:spacing w:val="-10"/>
          <w:position w:val="2"/>
          <w:sz w:val="24"/>
        </w:rPr>
        <w:t> </w:t>
      </w:r>
      <w:r>
        <w:rPr>
          <w:rFonts w:ascii="Book Antiqua" w:hAnsi="Book Antiqua"/>
          <w:spacing w:val="-4"/>
          <w:position w:val="2"/>
          <w:sz w:val="24"/>
        </w:rPr>
        <w:t>not.</w:t>
      </w:r>
    </w:p>
    <w:p>
      <w:pPr>
        <w:pStyle w:val="BodyText"/>
        <w:spacing w:line="256" w:lineRule="auto" w:before="260"/>
        <w:rPr>
          <w:rFonts w:ascii="Book Antiqua" w:hAnsi="Book Antiqua"/>
        </w:rPr>
      </w:pPr>
      <w:r>
        <w:rPr>
          <w:rFonts w:ascii="Book Antiqua" w:hAnsi="Book Antiqua"/>
        </w:rPr>
        <w:t>This is why modern approaches often fail to heal autoimmunity—they seek control, not coherence. But immunity is not a machine. It is a memory.</w:t>
      </w:r>
    </w:p>
    <w:p>
      <w:pPr>
        <w:pStyle w:val="BodyText"/>
        <w:spacing w:before="241"/>
        <w:rPr>
          <w:rFonts w:ascii="Book Antiqua"/>
        </w:rPr>
      </w:pPr>
      <w:r>
        <w:rPr>
          <w:rFonts w:ascii="Book Antiqua"/>
        </w:rPr>
        <w:t>To</w:t>
      </w:r>
      <w:r>
        <w:rPr>
          <w:rFonts w:ascii="Book Antiqua"/>
          <w:spacing w:val="-1"/>
        </w:rPr>
        <w:t> </w:t>
      </w:r>
      <w:r>
        <w:rPr>
          <w:rFonts w:ascii="Book Antiqua"/>
        </w:rPr>
        <w:t>heal,</w:t>
      </w:r>
      <w:r>
        <w:rPr>
          <w:rFonts w:ascii="Book Antiqua"/>
          <w:spacing w:val="-1"/>
        </w:rPr>
        <w:t> </w:t>
      </w:r>
      <w:r>
        <w:rPr>
          <w:rFonts w:ascii="Book Antiqua"/>
        </w:rPr>
        <w:t>the system</w:t>
      </w:r>
      <w:r>
        <w:rPr>
          <w:rFonts w:ascii="Book Antiqua"/>
          <w:spacing w:val="-1"/>
        </w:rPr>
        <w:t> </w:t>
      </w:r>
      <w:r>
        <w:rPr>
          <w:rFonts w:ascii="Book Antiqua"/>
        </w:rPr>
        <w:t>must</w:t>
      </w:r>
      <w:r>
        <w:rPr>
          <w:rFonts w:ascii="Book Antiqua"/>
          <w:spacing w:val="-1"/>
        </w:rPr>
        <w:t> </w:t>
      </w:r>
      <w:r>
        <w:rPr>
          <w:rFonts w:ascii="Book Antiqua"/>
        </w:rPr>
        <w:t>not be</w:t>
      </w:r>
      <w:r>
        <w:rPr>
          <w:rFonts w:ascii="Book Antiqua"/>
          <w:spacing w:val="-1"/>
        </w:rPr>
        <w:t> </w:t>
      </w:r>
      <w:r>
        <w:rPr>
          <w:rFonts w:ascii="Book Antiqua"/>
        </w:rPr>
        <w:t>suppressed.</w:t>
      </w:r>
      <w:r>
        <w:rPr>
          <w:rFonts w:ascii="Book Antiqua"/>
          <w:spacing w:val="-1"/>
        </w:rPr>
        <w:t> </w:t>
      </w:r>
      <w:r>
        <w:rPr>
          <w:rFonts w:ascii="Book Antiqua"/>
        </w:rPr>
        <w:t>It must</w:t>
      </w:r>
      <w:r>
        <w:rPr>
          <w:rFonts w:ascii="Book Antiqua"/>
          <w:spacing w:val="-1"/>
        </w:rPr>
        <w:t> </w:t>
      </w:r>
      <w:r>
        <w:rPr>
          <w:rFonts w:ascii="Book Antiqua"/>
        </w:rPr>
        <w:t>be</w:t>
      </w:r>
      <w:r>
        <w:rPr>
          <w:rFonts w:ascii="Book Antiqua"/>
          <w:spacing w:val="-1"/>
        </w:rPr>
        <w:t> </w:t>
      </w:r>
      <w:r>
        <w:rPr>
          <w:rFonts w:ascii="Book Antiqua"/>
          <w:spacing w:val="-2"/>
        </w:rPr>
        <w:t>reminded.</w:t>
      </w:r>
    </w:p>
    <w:p>
      <w:pPr>
        <w:spacing w:before="250"/>
        <w:ind w:left="141" w:right="0" w:firstLine="0"/>
        <w:jc w:val="left"/>
        <w:rPr>
          <w:rFonts w:ascii="Book Antiqua"/>
          <w:sz w:val="30"/>
        </w:rPr>
      </w:pPr>
      <w:r>
        <w:rPr>
          <w:rFonts w:ascii="Book Antiqua"/>
          <w:sz w:val="30"/>
        </w:rPr>
        <w:t>The</w:t>
      </w:r>
      <w:r>
        <w:rPr>
          <w:rFonts w:ascii="Book Antiqua"/>
          <w:spacing w:val="7"/>
          <w:sz w:val="30"/>
        </w:rPr>
        <w:t> </w:t>
      </w:r>
      <w:r>
        <w:rPr>
          <w:rFonts w:ascii="Book Antiqua"/>
          <w:sz w:val="30"/>
        </w:rPr>
        <w:t>Manas</w:t>
      </w:r>
      <w:r>
        <w:rPr>
          <w:rFonts w:ascii="Book Antiqua"/>
          <w:spacing w:val="8"/>
          <w:sz w:val="30"/>
        </w:rPr>
        <w:t> </w:t>
      </w:r>
      <w:r>
        <w:rPr>
          <w:rFonts w:ascii="Book Antiqua"/>
          <w:spacing w:val="-2"/>
          <w:sz w:val="30"/>
        </w:rPr>
        <w:t>Prakriti:</w:t>
      </w:r>
    </w:p>
    <w:p>
      <w:pPr>
        <w:pStyle w:val="BodyText"/>
        <w:spacing w:line="256" w:lineRule="auto" w:before="279"/>
        <w:ind w:right="262"/>
        <w:rPr>
          <w:rFonts w:ascii="Book Antiqua" w:hAnsi="Book Antiqua"/>
        </w:rPr>
      </w:pPr>
      <w:r>
        <w:rPr>
          <w:rFonts w:ascii="Book Antiqua" w:hAnsi="Book Antiqua"/>
        </w:rPr>
        <w:t>Just like unique Dosha combination, like fingerprint, so too does every mind carries as specific configuration.</w:t>
      </w:r>
      <w:r>
        <w:rPr>
          <w:rFonts w:ascii="Book Antiqua" w:hAnsi="Book Antiqua"/>
          <w:spacing w:val="-1"/>
        </w:rPr>
        <w:t> </w:t>
      </w:r>
      <w:r>
        <w:rPr>
          <w:rFonts w:ascii="Book Antiqua" w:hAnsi="Book Antiqua"/>
        </w:rPr>
        <w:t>This is Manasika Prakriti—your mental constitution. And it’s just as essential to your immunity as your physical makeup. While your physiology may be shaped</w:t>
      </w:r>
      <w:r>
        <w:rPr>
          <w:rFonts w:ascii="Book Antiqua" w:hAnsi="Book Antiqua"/>
          <w:spacing w:val="-6"/>
        </w:rPr>
        <w:t> </w:t>
      </w:r>
      <w:r>
        <w:rPr>
          <w:rFonts w:ascii="Book Antiqua" w:hAnsi="Book Antiqua"/>
        </w:rPr>
        <w:t>by</w:t>
      </w:r>
      <w:r>
        <w:rPr>
          <w:rFonts w:ascii="Book Antiqua" w:hAnsi="Book Antiqua"/>
          <w:spacing w:val="-6"/>
        </w:rPr>
        <w:t> </w:t>
      </w:r>
      <w:r>
        <w:rPr>
          <w:rFonts w:ascii="Book Antiqua" w:hAnsi="Book Antiqua"/>
        </w:rPr>
        <w:t>Vata,</w:t>
      </w:r>
      <w:r>
        <w:rPr>
          <w:rFonts w:ascii="Book Antiqua" w:hAnsi="Book Antiqua"/>
          <w:spacing w:val="-6"/>
        </w:rPr>
        <w:t> </w:t>
      </w:r>
      <w:r>
        <w:rPr>
          <w:rFonts w:ascii="Book Antiqua" w:hAnsi="Book Antiqua"/>
        </w:rPr>
        <w:t>Pitta,</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Kapha,</w:t>
      </w:r>
      <w:r>
        <w:rPr>
          <w:rFonts w:ascii="Book Antiqua" w:hAnsi="Book Antiqua"/>
          <w:spacing w:val="-6"/>
        </w:rPr>
        <w:t> </w:t>
      </w:r>
      <w:r>
        <w:rPr>
          <w:rFonts w:ascii="Book Antiqua" w:hAnsi="Book Antiqua"/>
        </w:rPr>
        <w:t>your</w:t>
      </w:r>
      <w:r>
        <w:rPr>
          <w:rFonts w:ascii="Book Antiqua" w:hAnsi="Book Antiqua"/>
          <w:spacing w:val="-6"/>
        </w:rPr>
        <w:t> </w:t>
      </w:r>
      <w:r>
        <w:rPr>
          <w:rFonts w:ascii="Book Antiqua" w:hAnsi="Book Antiqua"/>
        </w:rPr>
        <w:t>psychology</w:t>
      </w:r>
      <w:r>
        <w:rPr>
          <w:rFonts w:ascii="Book Antiqua" w:hAnsi="Book Antiqua"/>
          <w:spacing w:val="-6"/>
        </w:rPr>
        <w:t> </w:t>
      </w:r>
      <w:r>
        <w:rPr>
          <w:rFonts w:ascii="Book Antiqua" w:hAnsi="Book Antiqua"/>
        </w:rPr>
        <w:t>moves</w:t>
      </w:r>
      <w:r>
        <w:rPr>
          <w:rFonts w:ascii="Book Antiqua" w:hAnsi="Book Antiqua"/>
          <w:spacing w:val="-6"/>
        </w:rPr>
        <w:t> </w:t>
      </w:r>
      <w:r>
        <w:rPr>
          <w:rFonts w:ascii="Book Antiqua" w:hAnsi="Book Antiqua"/>
        </w:rPr>
        <w:t>through</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subtle</w:t>
      </w:r>
      <w:r>
        <w:rPr>
          <w:rFonts w:ascii="Book Antiqua" w:hAnsi="Book Antiqua"/>
          <w:spacing w:val="-6"/>
        </w:rPr>
        <w:t> </w:t>
      </w:r>
      <w:r>
        <w:rPr>
          <w:rFonts w:ascii="Book Antiqua" w:hAnsi="Book Antiqua"/>
        </w:rPr>
        <w:t>currents</w:t>
      </w:r>
      <w:r>
        <w:rPr>
          <w:rFonts w:ascii="Book Antiqua" w:hAnsi="Book Antiqua"/>
          <w:spacing w:val="-6"/>
        </w:rPr>
        <w:t> </w:t>
      </w:r>
      <w:r>
        <w:rPr>
          <w:rFonts w:ascii="Book Antiqua" w:hAnsi="Book Antiqua"/>
        </w:rPr>
        <w:t>of Sattva, Rajas, and Tamas.</w:t>
      </w:r>
    </w:p>
    <w:p>
      <w:pPr>
        <w:pStyle w:val="BodyText"/>
        <w:spacing w:line="256" w:lineRule="auto" w:before="245"/>
        <w:rPr>
          <w:rFonts w:ascii="Book Antiqua" w:hAnsi="Book Antiqua"/>
        </w:rPr>
      </w:pPr>
      <w:r>
        <w:rPr>
          <w:rFonts w:ascii="Book Antiqua" w:hAnsi="Book Antiqua"/>
        </w:rPr>
        <w:t>A</w:t>
      </w:r>
      <w:r>
        <w:rPr>
          <w:rFonts w:ascii="Book Antiqua" w:hAnsi="Book Antiqua"/>
          <w:spacing w:val="-9"/>
        </w:rPr>
        <w:t> </w:t>
      </w:r>
      <w:r>
        <w:rPr>
          <w:rFonts w:ascii="Georgia" w:hAnsi="Georgia"/>
          <w:i/>
        </w:rPr>
        <w:t>Sattvic</w:t>
      </w:r>
      <w:r>
        <w:rPr>
          <w:rFonts w:ascii="Georgia" w:hAnsi="Georgia"/>
          <w:i/>
          <w:spacing w:val="-7"/>
        </w:rPr>
        <w:t> </w:t>
      </w:r>
      <w:r>
        <w:rPr>
          <w:rFonts w:ascii="Book Antiqua" w:hAnsi="Book Antiqua"/>
        </w:rPr>
        <w:t>mind</w:t>
      </w:r>
      <w:r>
        <w:rPr>
          <w:rFonts w:ascii="Book Antiqua" w:hAnsi="Book Antiqua"/>
          <w:spacing w:val="-9"/>
        </w:rPr>
        <w:t> </w:t>
      </w:r>
      <w:r>
        <w:rPr>
          <w:rFonts w:ascii="Book Antiqua" w:hAnsi="Book Antiqua"/>
        </w:rPr>
        <w:t>is</w:t>
      </w:r>
      <w:r>
        <w:rPr>
          <w:rFonts w:ascii="Book Antiqua" w:hAnsi="Book Antiqua"/>
          <w:spacing w:val="-9"/>
        </w:rPr>
        <w:t> </w:t>
      </w:r>
      <w:r>
        <w:rPr>
          <w:rFonts w:ascii="Book Antiqua" w:hAnsi="Book Antiqua"/>
        </w:rPr>
        <w:t>clear,</w:t>
      </w:r>
      <w:r>
        <w:rPr>
          <w:rFonts w:ascii="Book Antiqua" w:hAnsi="Book Antiqua"/>
          <w:spacing w:val="-9"/>
        </w:rPr>
        <w:t> </w:t>
      </w:r>
      <w:r>
        <w:rPr>
          <w:rFonts w:ascii="Book Antiqua" w:hAnsi="Book Antiqua"/>
        </w:rPr>
        <w:t>steady,</w:t>
      </w:r>
      <w:r>
        <w:rPr>
          <w:rFonts w:ascii="Book Antiqua" w:hAnsi="Book Antiqua"/>
          <w:spacing w:val="-9"/>
        </w:rPr>
        <w:t> </w:t>
      </w:r>
      <w:r>
        <w:rPr>
          <w:rFonts w:ascii="Book Antiqua" w:hAnsi="Book Antiqua"/>
        </w:rPr>
        <w:t>and</w:t>
      </w:r>
      <w:r>
        <w:rPr>
          <w:rFonts w:ascii="Book Antiqua" w:hAnsi="Book Antiqua"/>
          <w:spacing w:val="-9"/>
        </w:rPr>
        <w:t> </w:t>
      </w:r>
      <w:r>
        <w:rPr>
          <w:rFonts w:ascii="Book Antiqua" w:hAnsi="Book Antiqua"/>
        </w:rPr>
        <w:t>quietly</w:t>
      </w:r>
      <w:r>
        <w:rPr>
          <w:rFonts w:ascii="Book Antiqua" w:hAnsi="Book Antiqua"/>
          <w:spacing w:val="-9"/>
        </w:rPr>
        <w:t> </w:t>
      </w:r>
      <w:r>
        <w:rPr>
          <w:rFonts w:ascii="Book Antiqua" w:hAnsi="Book Antiqua"/>
        </w:rPr>
        <w:t>luminous.</w:t>
      </w:r>
      <w:r>
        <w:rPr>
          <w:rFonts w:ascii="Book Antiqua" w:hAnsi="Book Antiqua"/>
          <w:spacing w:val="-9"/>
        </w:rPr>
        <w:t> </w:t>
      </w:r>
      <w:r>
        <w:rPr>
          <w:rFonts w:ascii="Book Antiqua" w:hAnsi="Book Antiqua"/>
        </w:rPr>
        <w:t>It’s</w:t>
      </w:r>
      <w:r>
        <w:rPr>
          <w:rFonts w:ascii="Book Antiqua" w:hAnsi="Book Antiqua"/>
          <w:spacing w:val="-9"/>
        </w:rPr>
        <w:t> </w:t>
      </w:r>
      <w:r>
        <w:rPr>
          <w:rFonts w:ascii="Book Antiqua" w:hAnsi="Book Antiqua"/>
        </w:rPr>
        <w:t>the</w:t>
      </w:r>
      <w:r>
        <w:rPr>
          <w:rFonts w:ascii="Book Antiqua" w:hAnsi="Book Antiqua"/>
          <w:spacing w:val="-9"/>
        </w:rPr>
        <w:t> </w:t>
      </w:r>
      <w:r>
        <w:rPr>
          <w:rFonts w:ascii="Book Antiqua" w:hAnsi="Book Antiqua"/>
        </w:rPr>
        <w:t>kind</w:t>
      </w:r>
      <w:r>
        <w:rPr>
          <w:rFonts w:ascii="Book Antiqua" w:hAnsi="Book Antiqua"/>
          <w:spacing w:val="-9"/>
        </w:rPr>
        <w:t> </w:t>
      </w:r>
      <w:r>
        <w:rPr>
          <w:rFonts w:ascii="Book Antiqua" w:hAnsi="Book Antiqua"/>
        </w:rPr>
        <w:t>of mind</w:t>
      </w:r>
      <w:r>
        <w:rPr>
          <w:rFonts w:ascii="Book Antiqua" w:hAnsi="Book Antiqua"/>
          <w:spacing w:val="-9"/>
        </w:rPr>
        <w:t> </w:t>
      </w:r>
      <w:r>
        <w:rPr>
          <w:rFonts w:ascii="Book Antiqua" w:hAnsi="Book Antiqua"/>
        </w:rPr>
        <w:t>that</w:t>
      </w:r>
      <w:r>
        <w:rPr>
          <w:rFonts w:ascii="Book Antiqua" w:hAnsi="Book Antiqua"/>
          <w:spacing w:val="-9"/>
        </w:rPr>
        <w:t> </w:t>
      </w:r>
      <w:r>
        <w:rPr>
          <w:rFonts w:ascii="Book Antiqua" w:hAnsi="Book Antiqua"/>
        </w:rPr>
        <w:t>can</w:t>
      </w:r>
      <w:r>
        <w:rPr>
          <w:rFonts w:ascii="Book Antiqua" w:hAnsi="Book Antiqua"/>
          <w:spacing w:val="-9"/>
        </w:rPr>
        <w:t> </w:t>
      </w:r>
      <w:r>
        <w:rPr>
          <w:rFonts w:ascii="Book Antiqua" w:hAnsi="Book Antiqua"/>
        </w:rPr>
        <w:t>sit</w:t>
      </w:r>
      <w:r>
        <w:rPr>
          <w:rFonts w:ascii="Book Antiqua" w:hAnsi="Book Antiqua"/>
          <w:spacing w:val="-9"/>
        </w:rPr>
        <w:t> </w:t>
      </w:r>
      <w:r>
        <w:rPr>
          <w:rFonts w:ascii="Book Antiqua" w:hAnsi="Book Antiqua"/>
        </w:rPr>
        <w:t>with </w:t>
      </w:r>
      <w:r>
        <w:rPr>
          <w:rFonts w:ascii="Book Antiqua" w:hAnsi="Book Antiqua"/>
          <w:spacing w:val="-2"/>
          <w:w w:val="105"/>
        </w:rPr>
        <w:t>discomfort,</w:t>
      </w:r>
      <w:r>
        <w:rPr>
          <w:rFonts w:ascii="Book Antiqua" w:hAnsi="Book Antiqua"/>
          <w:spacing w:val="-6"/>
          <w:w w:val="105"/>
        </w:rPr>
        <w:t> </w:t>
      </w:r>
      <w:r>
        <w:rPr>
          <w:rFonts w:ascii="Book Antiqua" w:hAnsi="Book Antiqua"/>
          <w:spacing w:val="-2"/>
          <w:w w:val="105"/>
        </w:rPr>
        <w:t>offer</w:t>
      </w:r>
      <w:r>
        <w:rPr>
          <w:rFonts w:ascii="Book Antiqua" w:hAnsi="Book Antiqua"/>
          <w:spacing w:val="-6"/>
          <w:w w:val="105"/>
        </w:rPr>
        <w:t> </w:t>
      </w:r>
      <w:r>
        <w:rPr>
          <w:rFonts w:ascii="Book Antiqua" w:hAnsi="Book Antiqua"/>
          <w:spacing w:val="-2"/>
          <w:w w:val="105"/>
        </w:rPr>
        <w:t>kindness,</w:t>
      </w:r>
      <w:r>
        <w:rPr>
          <w:rFonts w:ascii="Book Antiqua" w:hAnsi="Book Antiqua"/>
          <w:spacing w:val="-6"/>
          <w:w w:val="105"/>
        </w:rPr>
        <w:t> </w:t>
      </w:r>
      <w:r>
        <w:rPr>
          <w:rFonts w:ascii="Book Antiqua" w:hAnsi="Book Antiqua"/>
          <w:spacing w:val="-2"/>
          <w:w w:val="105"/>
        </w:rPr>
        <w:t>and</w:t>
      </w:r>
      <w:r>
        <w:rPr>
          <w:rFonts w:ascii="Book Antiqua" w:hAnsi="Book Antiqua"/>
          <w:spacing w:val="-6"/>
          <w:w w:val="105"/>
        </w:rPr>
        <w:t> </w:t>
      </w:r>
      <w:r>
        <w:rPr>
          <w:rFonts w:ascii="Book Antiqua" w:hAnsi="Book Antiqua"/>
          <w:spacing w:val="-2"/>
          <w:w w:val="105"/>
        </w:rPr>
        <w:t>discern</w:t>
      </w:r>
      <w:r>
        <w:rPr>
          <w:rFonts w:ascii="Book Antiqua" w:hAnsi="Book Antiqua"/>
          <w:spacing w:val="-6"/>
          <w:w w:val="105"/>
        </w:rPr>
        <w:t> </w:t>
      </w:r>
      <w:r>
        <w:rPr>
          <w:rFonts w:ascii="Book Antiqua" w:hAnsi="Book Antiqua"/>
          <w:spacing w:val="-2"/>
          <w:w w:val="105"/>
        </w:rPr>
        <w:t>without</w:t>
      </w:r>
      <w:r>
        <w:rPr>
          <w:rFonts w:ascii="Book Antiqua" w:hAnsi="Book Antiqua"/>
          <w:spacing w:val="-6"/>
          <w:w w:val="105"/>
        </w:rPr>
        <w:t> </w:t>
      </w:r>
      <w:r>
        <w:rPr>
          <w:rFonts w:ascii="Book Antiqua" w:hAnsi="Book Antiqua"/>
          <w:spacing w:val="-2"/>
          <w:w w:val="105"/>
        </w:rPr>
        <w:t>drama.</w:t>
      </w:r>
      <w:r>
        <w:rPr>
          <w:rFonts w:ascii="Book Antiqua" w:hAnsi="Book Antiqua"/>
          <w:spacing w:val="-6"/>
          <w:w w:val="105"/>
        </w:rPr>
        <w:t> </w:t>
      </w:r>
      <w:r>
        <w:rPr>
          <w:rFonts w:ascii="Book Antiqua" w:hAnsi="Book Antiqua"/>
          <w:spacing w:val="-2"/>
          <w:w w:val="105"/>
        </w:rPr>
        <w:t>Its</w:t>
      </w:r>
      <w:r>
        <w:rPr>
          <w:rFonts w:ascii="Book Antiqua" w:hAnsi="Book Antiqua"/>
          <w:spacing w:val="-6"/>
          <w:w w:val="105"/>
        </w:rPr>
        <w:t> </w:t>
      </w:r>
      <w:r>
        <w:rPr>
          <w:rFonts w:ascii="Book Antiqua" w:hAnsi="Book Antiqua"/>
          <w:spacing w:val="-2"/>
          <w:w w:val="105"/>
        </w:rPr>
        <w:t>clarity</w:t>
      </w:r>
      <w:r>
        <w:rPr>
          <w:rFonts w:ascii="Book Antiqua" w:hAnsi="Book Antiqua"/>
          <w:spacing w:val="-6"/>
          <w:w w:val="105"/>
        </w:rPr>
        <w:t> </w:t>
      </w:r>
      <w:r>
        <w:rPr>
          <w:rFonts w:ascii="Book Antiqua" w:hAnsi="Book Antiqua"/>
          <w:spacing w:val="-2"/>
          <w:w w:val="105"/>
        </w:rPr>
        <w:t>becomes</w:t>
      </w:r>
      <w:r>
        <w:rPr>
          <w:rFonts w:ascii="Book Antiqua" w:hAnsi="Book Antiqua"/>
          <w:spacing w:val="-6"/>
          <w:w w:val="105"/>
        </w:rPr>
        <w:t> </w:t>
      </w:r>
      <w:r>
        <w:rPr>
          <w:rFonts w:ascii="Book Antiqua" w:hAnsi="Book Antiqua"/>
          <w:spacing w:val="-2"/>
          <w:w w:val="105"/>
        </w:rPr>
        <w:t>the</w:t>
      </w:r>
      <w:r>
        <w:rPr>
          <w:rFonts w:ascii="Book Antiqua" w:hAnsi="Book Antiqua"/>
          <w:spacing w:val="-6"/>
          <w:w w:val="105"/>
        </w:rPr>
        <w:t> </w:t>
      </w:r>
      <w:r>
        <w:rPr>
          <w:rFonts w:ascii="Book Antiqua" w:hAnsi="Book Antiqua"/>
          <w:spacing w:val="-2"/>
          <w:w w:val="105"/>
        </w:rPr>
        <w:t>immune </w:t>
      </w:r>
      <w:r>
        <w:rPr>
          <w:rFonts w:ascii="Book Antiqua" w:hAnsi="Book Antiqua"/>
        </w:rPr>
        <w:t>system’s compass, helping it recognize what belongs and what doesn’t.</w:t>
      </w:r>
    </w:p>
    <w:p>
      <w:pPr>
        <w:pStyle w:val="BodyText"/>
        <w:spacing w:before="242"/>
        <w:rPr>
          <w:rFonts w:ascii="Book Antiqua" w:hAnsi="Book Antiqua"/>
        </w:rPr>
      </w:pPr>
      <w:r>
        <w:rPr>
          <w:rFonts w:ascii="Book Antiqua" w:hAnsi="Book Antiqua"/>
        </w:rPr>
        <w:t>A</w:t>
      </w:r>
      <w:r>
        <w:rPr>
          <w:rFonts w:ascii="Book Antiqua" w:hAnsi="Book Antiqua"/>
          <w:spacing w:val="-10"/>
        </w:rPr>
        <w:t> </w:t>
      </w:r>
      <w:r>
        <w:rPr>
          <w:rFonts w:ascii="Georgia" w:hAnsi="Georgia"/>
          <w:i/>
        </w:rPr>
        <w:t>Rajasic</w:t>
      </w:r>
      <w:r>
        <w:rPr>
          <w:rFonts w:ascii="Georgia" w:hAnsi="Georgia"/>
          <w:i/>
          <w:spacing w:val="-8"/>
        </w:rPr>
        <w:t> </w:t>
      </w:r>
      <w:r>
        <w:rPr>
          <w:rFonts w:ascii="Book Antiqua" w:hAnsi="Book Antiqua"/>
        </w:rPr>
        <w:t>mind,</w:t>
      </w:r>
      <w:r>
        <w:rPr>
          <w:rFonts w:ascii="Book Antiqua" w:hAnsi="Book Antiqua"/>
          <w:spacing w:val="-10"/>
        </w:rPr>
        <w:t> </w:t>
      </w:r>
      <w:r>
        <w:rPr>
          <w:rFonts w:ascii="Book Antiqua" w:hAnsi="Book Antiqua"/>
        </w:rPr>
        <w:t>on</w:t>
      </w:r>
      <w:r>
        <w:rPr>
          <w:rFonts w:ascii="Book Antiqua" w:hAnsi="Book Antiqua"/>
          <w:spacing w:val="-10"/>
        </w:rPr>
        <w:t> </w:t>
      </w:r>
      <w:r>
        <w:rPr>
          <w:rFonts w:ascii="Book Antiqua" w:hAnsi="Book Antiqua"/>
        </w:rPr>
        <w:t>the</w:t>
      </w:r>
      <w:r>
        <w:rPr>
          <w:rFonts w:ascii="Book Antiqua" w:hAnsi="Book Antiqua"/>
          <w:spacing w:val="-9"/>
        </w:rPr>
        <w:t> </w:t>
      </w:r>
      <w:r>
        <w:rPr>
          <w:rFonts w:ascii="Book Antiqua" w:hAnsi="Book Antiqua"/>
        </w:rPr>
        <w:t>other</w:t>
      </w:r>
      <w:r>
        <w:rPr>
          <w:rFonts w:ascii="Book Antiqua" w:hAnsi="Book Antiqua"/>
          <w:spacing w:val="-10"/>
        </w:rPr>
        <w:t> </w:t>
      </w:r>
      <w:r>
        <w:rPr>
          <w:rFonts w:ascii="Book Antiqua" w:hAnsi="Book Antiqua"/>
        </w:rPr>
        <w:t>hand,</w:t>
      </w:r>
      <w:r>
        <w:rPr>
          <w:rFonts w:ascii="Book Antiqua" w:hAnsi="Book Antiqua"/>
          <w:spacing w:val="-10"/>
        </w:rPr>
        <w:t> </w:t>
      </w:r>
      <w:r>
        <w:rPr>
          <w:rFonts w:ascii="Book Antiqua" w:hAnsi="Book Antiqua"/>
        </w:rPr>
        <w:t>runs</w:t>
      </w:r>
      <w:r>
        <w:rPr>
          <w:rFonts w:ascii="Book Antiqua" w:hAnsi="Book Antiqua"/>
          <w:spacing w:val="-10"/>
        </w:rPr>
        <w:t> </w:t>
      </w:r>
      <w:r>
        <w:rPr>
          <w:rFonts w:ascii="Book Antiqua" w:hAnsi="Book Antiqua"/>
        </w:rPr>
        <w:t>hot.</w:t>
      </w:r>
      <w:r>
        <w:rPr>
          <w:rFonts w:ascii="Book Antiqua" w:hAnsi="Book Antiqua"/>
          <w:spacing w:val="-9"/>
        </w:rPr>
        <w:t> </w:t>
      </w:r>
      <w:r>
        <w:rPr>
          <w:rFonts w:ascii="Book Antiqua" w:hAnsi="Book Antiqua"/>
        </w:rPr>
        <w:t>It’s</w:t>
      </w:r>
      <w:r>
        <w:rPr>
          <w:rFonts w:ascii="Book Antiqua" w:hAnsi="Book Antiqua"/>
          <w:spacing w:val="-10"/>
        </w:rPr>
        <w:t> </w:t>
      </w:r>
      <w:r>
        <w:rPr>
          <w:rFonts w:ascii="Book Antiqua" w:hAnsi="Book Antiqua"/>
        </w:rPr>
        <w:t>busy,</w:t>
      </w:r>
      <w:r>
        <w:rPr>
          <w:rFonts w:ascii="Book Antiqua" w:hAnsi="Book Antiqua"/>
          <w:spacing w:val="-10"/>
        </w:rPr>
        <w:t> </w:t>
      </w:r>
      <w:r>
        <w:rPr>
          <w:rFonts w:ascii="Book Antiqua" w:hAnsi="Book Antiqua"/>
        </w:rPr>
        <w:t>sharp-edged,</w:t>
      </w:r>
      <w:r>
        <w:rPr>
          <w:rFonts w:ascii="Book Antiqua" w:hAnsi="Book Antiqua"/>
          <w:spacing w:val="-10"/>
        </w:rPr>
        <w:t> </w:t>
      </w:r>
      <w:r>
        <w:rPr>
          <w:rFonts w:ascii="Book Antiqua" w:hAnsi="Book Antiqua"/>
        </w:rPr>
        <w:t>and</w:t>
      </w:r>
      <w:r>
        <w:rPr>
          <w:rFonts w:ascii="Book Antiqua" w:hAnsi="Book Antiqua"/>
          <w:spacing w:val="-10"/>
        </w:rPr>
        <w:t> </w:t>
      </w:r>
      <w:r>
        <w:rPr>
          <w:rFonts w:ascii="Book Antiqua" w:hAnsi="Book Antiqua"/>
        </w:rPr>
        <w:t>always</w:t>
      </w:r>
      <w:r>
        <w:rPr>
          <w:rFonts w:ascii="Book Antiqua" w:hAnsi="Book Antiqua"/>
          <w:spacing w:val="-9"/>
        </w:rPr>
        <w:t> </w:t>
      </w:r>
      <w:r>
        <w:rPr>
          <w:rFonts w:ascii="Book Antiqua" w:hAnsi="Book Antiqua"/>
        </w:rPr>
        <w:t>in</w:t>
      </w:r>
      <w:r>
        <w:rPr>
          <w:rFonts w:ascii="Book Antiqua" w:hAnsi="Book Antiqua"/>
          <w:spacing w:val="-10"/>
        </w:rPr>
        <w:t> </w:t>
      </w:r>
      <w:r>
        <w:rPr>
          <w:rFonts w:ascii="Book Antiqua" w:hAnsi="Book Antiqua"/>
          <w:spacing w:val="-2"/>
        </w:rPr>
        <w:t>motion</w:t>
      </w:r>
    </w:p>
    <w:p>
      <w:pPr>
        <w:pStyle w:val="BodyText"/>
        <w:spacing w:line="256" w:lineRule="auto" w:before="22"/>
        <w:ind w:right="208"/>
        <w:rPr>
          <w:rFonts w:ascii="Book Antiqua" w:hAnsi="Book Antiqua"/>
        </w:rPr>
      </w:pPr>
      <w:r>
        <w:rPr>
          <w:rFonts w:ascii="Book Antiqua" w:hAnsi="Book Antiqua"/>
        </w:rPr>
        <w:t>—sometimes mistaking adrenaline for energy, urgency for purpose. That constant churn can confuse the immune system, revving it up into overreaction.</w:t>
      </w:r>
    </w:p>
    <w:p>
      <w:pPr>
        <w:pStyle w:val="BodyText"/>
        <w:spacing w:line="256" w:lineRule="auto" w:before="242"/>
        <w:ind w:right="262"/>
        <w:rPr>
          <w:rFonts w:ascii="Book Antiqua" w:hAnsi="Book Antiqua"/>
        </w:rPr>
      </w:pPr>
      <w:r>
        <w:rPr>
          <w:rFonts w:ascii="Book Antiqua" w:hAnsi="Book Antiqua"/>
        </w:rPr>
        <w:t>Then there’s the </w:t>
      </w:r>
      <w:r>
        <w:rPr>
          <w:rFonts w:ascii="Georgia" w:hAnsi="Georgia"/>
          <w:i/>
        </w:rPr>
        <w:t>Tamasic </w:t>
      </w:r>
      <w:r>
        <w:rPr>
          <w:rFonts w:ascii="Book Antiqua" w:hAnsi="Book Antiqua"/>
        </w:rPr>
        <w:t>mind—clouded, heavy, disconnected. When the mind shuts down, so can the immune flame. Response slows. Recognition fades. The system forgets how to act—or even if it should.</w:t>
      </w:r>
    </w:p>
    <w:p>
      <w:pPr>
        <w:pStyle w:val="BodyText"/>
        <w:spacing w:line="256" w:lineRule="auto" w:before="242"/>
        <w:ind w:right="7099"/>
        <w:rPr>
          <w:rFonts w:ascii="Book Antiqua" w:hAnsi="Book Antiqua"/>
        </w:rPr>
      </w:pPr>
      <w:r>
        <w:rPr>
          <w:rFonts w:ascii="Book Antiqua" w:hAnsi="Book Antiqua"/>
        </w:rPr>
        <w:t>These aren’t </w:t>
      </w:r>
      <w:r>
        <w:rPr>
          <w:rFonts w:ascii="Book Antiqua" w:hAnsi="Book Antiqua"/>
        </w:rPr>
        <w:t>judgments. They’re states.</w:t>
      </w:r>
    </w:p>
    <w:p>
      <w:pPr>
        <w:pStyle w:val="BodyText"/>
        <w:spacing w:line="256" w:lineRule="auto" w:before="242"/>
        <w:ind w:right="262"/>
        <w:rPr>
          <w:rFonts w:ascii="Book Antiqua" w:hAnsi="Book Antiqua"/>
        </w:rPr>
      </w:pPr>
      <w:r>
        <w:rPr>
          <w:rFonts w:ascii="Book Antiqua" w:hAnsi="Book Antiqua"/>
        </w:rPr>
        <w:t>Ways</w:t>
      </w:r>
      <w:r>
        <w:rPr>
          <w:rFonts w:ascii="Book Antiqua" w:hAnsi="Book Antiqua"/>
          <w:spacing w:val="-5"/>
        </w:rPr>
        <w:t> </w:t>
      </w:r>
      <w:r>
        <w:rPr>
          <w:rFonts w:ascii="Book Antiqua" w:hAnsi="Book Antiqua"/>
        </w:rPr>
        <w:t>the</w:t>
      </w:r>
      <w:r>
        <w:rPr>
          <w:rFonts w:ascii="Book Antiqua" w:hAnsi="Book Antiqua"/>
          <w:spacing w:val="-5"/>
        </w:rPr>
        <w:t> </w:t>
      </w:r>
      <w:r>
        <w:rPr>
          <w:rFonts w:ascii="Book Antiqua" w:hAnsi="Book Antiqua"/>
        </w:rPr>
        <w:t>mind</w:t>
      </w:r>
      <w:r>
        <w:rPr>
          <w:rFonts w:ascii="Book Antiqua" w:hAnsi="Book Antiqua"/>
          <w:spacing w:val="-5"/>
        </w:rPr>
        <w:t> </w:t>
      </w:r>
      <w:r>
        <w:rPr>
          <w:rFonts w:ascii="Book Antiqua" w:hAnsi="Book Antiqua"/>
        </w:rPr>
        <w:t>engages—or</w:t>
      </w:r>
      <w:r>
        <w:rPr>
          <w:rFonts w:ascii="Book Antiqua" w:hAnsi="Book Antiqua"/>
          <w:spacing w:val="-5"/>
        </w:rPr>
        <w:t> </w:t>
      </w:r>
      <w:r>
        <w:rPr>
          <w:rFonts w:ascii="Book Antiqua" w:hAnsi="Book Antiqua"/>
        </w:rPr>
        <w:t>disengages—from</w:t>
      </w:r>
      <w:r>
        <w:rPr>
          <w:rFonts w:ascii="Book Antiqua" w:hAnsi="Book Antiqua"/>
          <w:spacing w:val="-5"/>
        </w:rPr>
        <w:t> </w:t>
      </w:r>
      <w:r>
        <w:rPr>
          <w:rFonts w:ascii="Book Antiqua" w:hAnsi="Book Antiqua"/>
        </w:rPr>
        <w:t>the</w:t>
      </w:r>
      <w:r>
        <w:rPr>
          <w:rFonts w:ascii="Book Antiqua" w:hAnsi="Book Antiqua"/>
          <w:spacing w:val="-5"/>
        </w:rPr>
        <w:t> </w:t>
      </w:r>
      <w:r>
        <w:rPr>
          <w:rFonts w:ascii="Book Antiqua" w:hAnsi="Book Antiqua"/>
        </w:rPr>
        <w:t>world.</w:t>
      </w:r>
      <w:r>
        <w:rPr>
          <w:rFonts w:ascii="Book Antiqua" w:hAnsi="Book Antiqua"/>
          <w:spacing w:val="-5"/>
        </w:rPr>
        <w:t> </w:t>
      </w:r>
      <w:r>
        <w:rPr>
          <w:rFonts w:ascii="Book Antiqua" w:hAnsi="Book Antiqua"/>
        </w:rPr>
        <w:t>And</w:t>
      </w:r>
      <w:r>
        <w:rPr>
          <w:rFonts w:ascii="Book Antiqua" w:hAnsi="Book Antiqua"/>
          <w:spacing w:val="-5"/>
        </w:rPr>
        <w:t> </w:t>
      </w:r>
      <w:r>
        <w:rPr>
          <w:rFonts w:ascii="Book Antiqua" w:hAnsi="Book Antiqua"/>
        </w:rPr>
        <w:t>just</w:t>
      </w:r>
      <w:r>
        <w:rPr>
          <w:rFonts w:ascii="Book Antiqua" w:hAnsi="Book Antiqua"/>
          <w:spacing w:val="-5"/>
        </w:rPr>
        <w:t> </w:t>
      </w:r>
      <w:r>
        <w:rPr>
          <w:rFonts w:ascii="Book Antiqua" w:hAnsi="Book Antiqua"/>
        </w:rPr>
        <w:t>like</w:t>
      </w:r>
      <w:r>
        <w:rPr>
          <w:rFonts w:ascii="Book Antiqua" w:hAnsi="Book Antiqua"/>
          <w:spacing w:val="-5"/>
        </w:rPr>
        <w:t> </w:t>
      </w:r>
      <w:r>
        <w:rPr>
          <w:rFonts w:ascii="Book Antiqua" w:hAnsi="Book Antiqua"/>
        </w:rPr>
        <w:t>the</w:t>
      </w:r>
      <w:r>
        <w:rPr>
          <w:rFonts w:ascii="Book Antiqua" w:hAnsi="Book Antiqua"/>
          <w:spacing w:val="-5"/>
        </w:rPr>
        <w:t> </w:t>
      </w:r>
      <w:r>
        <w:rPr>
          <w:rFonts w:ascii="Book Antiqua" w:hAnsi="Book Antiqua"/>
        </w:rPr>
        <w:t>doshas,</w:t>
      </w:r>
      <w:r>
        <w:rPr>
          <w:rFonts w:ascii="Book Antiqua" w:hAnsi="Book Antiqua"/>
          <w:spacing w:val="-5"/>
        </w:rPr>
        <w:t> </w:t>
      </w:r>
      <w:r>
        <w:rPr>
          <w:rFonts w:ascii="Book Antiqua" w:hAnsi="Book Antiqua"/>
        </w:rPr>
        <w:t>the gunas shift. Food, trauma, light, sleep, even the conversations we have—all tug these mental threads.</w:t>
      </w:r>
    </w:p>
    <w:p>
      <w:pPr>
        <w:pStyle w:val="BodyText"/>
        <w:spacing w:line="256" w:lineRule="auto" w:before="243"/>
        <w:ind w:right="208"/>
        <w:rPr>
          <w:rFonts w:ascii="Book Antiqua" w:hAnsi="Book Antiqua"/>
        </w:rPr>
      </w:pPr>
      <w:r>
        <w:rPr>
          <w:rFonts w:ascii="Book Antiqua" w:hAnsi="Book Antiqua"/>
        </w:rPr>
        <w:t>And</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immune</w:t>
      </w:r>
      <w:r>
        <w:rPr>
          <w:rFonts w:ascii="Book Antiqua" w:hAnsi="Book Antiqua"/>
          <w:spacing w:val="-6"/>
        </w:rPr>
        <w:t> </w:t>
      </w:r>
      <w:r>
        <w:rPr>
          <w:rFonts w:ascii="Book Antiqua" w:hAnsi="Book Antiqua"/>
        </w:rPr>
        <w:t>system?</w:t>
      </w:r>
      <w:r>
        <w:rPr>
          <w:rFonts w:ascii="Book Antiqua" w:hAnsi="Book Antiqua"/>
          <w:spacing w:val="-6"/>
        </w:rPr>
        <w:t> </w:t>
      </w:r>
      <w:r>
        <w:rPr>
          <w:rFonts w:ascii="Book Antiqua" w:hAnsi="Book Antiqua"/>
        </w:rPr>
        <w:t>It</w:t>
      </w:r>
      <w:r>
        <w:rPr>
          <w:rFonts w:ascii="Book Antiqua" w:hAnsi="Book Antiqua"/>
          <w:spacing w:val="-6"/>
        </w:rPr>
        <w:t> </w:t>
      </w:r>
      <w:r>
        <w:rPr>
          <w:rFonts w:ascii="Book Antiqua" w:hAnsi="Book Antiqua"/>
        </w:rPr>
        <w:t>listens</w:t>
      </w:r>
      <w:r>
        <w:rPr>
          <w:rFonts w:ascii="Book Antiqua" w:hAnsi="Book Antiqua"/>
          <w:spacing w:val="-6"/>
        </w:rPr>
        <w:t> </w:t>
      </w:r>
      <w:r>
        <w:rPr>
          <w:rFonts w:ascii="Book Antiqua" w:hAnsi="Book Antiqua"/>
        </w:rPr>
        <w:t>closely.</w:t>
      </w:r>
      <w:r>
        <w:rPr>
          <w:rFonts w:ascii="Book Antiqua" w:hAnsi="Book Antiqua"/>
          <w:spacing w:val="-6"/>
        </w:rPr>
        <w:t> </w:t>
      </w:r>
      <w:r>
        <w:rPr>
          <w:rFonts w:ascii="Book Antiqua" w:hAnsi="Book Antiqua"/>
        </w:rPr>
        <w:t>A</w:t>
      </w:r>
      <w:r>
        <w:rPr>
          <w:rFonts w:ascii="Book Antiqua" w:hAnsi="Book Antiqua"/>
          <w:spacing w:val="-6"/>
        </w:rPr>
        <w:t> </w:t>
      </w:r>
      <w:r>
        <w:rPr>
          <w:rFonts w:ascii="Book Antiqua" w:hAnsi="Book Antiqua"/>
        </w:rPr>
        <w:t>mind</w:t>
      </w:r>
      <w:r>
        <w:rPr>
          <w:rFonts w:ascii="Book Antiqua" w:hAnsi="Book Antiqua"/>
          <w:spacing w:val="-6"/>
        </w:rPr>
        <w:t> </w:t>
      </w:r>
      <w:r>
        <w:rPr>
          <w:rFonts w:ascii="Book Antiqua" w:hAnsi="Book Antiqua"/>
        </w:rPr>
        <w:t>caught</w:t>
      </w:r>
      <w:r>
        <w:rPr>
          <w:rFonts w:ascii="Book Antiqua" w:hAnsi="Book Antiqua"/>
          <w:spacing w:val="-6"/>
        </w:rPr>
        <w:t> </w:t>
      </w:r>
      <w:r>
        <w:rPr>
          <w:rFonts w:ascii="Book Antiqua" w:hAnsi="Book Antiqua"/>
        </w:rPr>
        <w:t>in</w:t>
      </w:r>
      <w:r>
        <w:rPr>
          <w:rFonts w:ascii="Book Antiqua" w:hAnsi="Book Antiqua"/>
          <w:spacing w:val="-6"/>
        </w:rPr>
        <w:t> </w:t>
      </w:r>
      <w:r>
        <w:rPr>
          <w:rFonts w:ascii="Book Antiqua" w:hAnsi="Book Antiqua"/>
        </w:rPr>
        <w:t>fear</w:t>
      </w:r>
      <w:r>
        <w:rPr>
          <w:rFonts w:ascii="Book Antiqua" w:hAnsi="Book Antiqua"/>
          <w:spacing w:val="-6"/>
        </w:rPr>
        <w:t> </w:t>
      </w:r>
      <w:r>
        <w:rPr>
          <w:rFonts w:ascii="Book Antiqua" w:hAnsi="Book Antiqua"/>
        </w:rPr>
        <w:t>or</w:t>
      </w:r>
      <w:r>
        <w:rPr>
          <w:rFonts w:ascii="Book Antiqua" w:hAnsi="Book Antiqua"/>
          <w:spacing w:val="-6"/>
        </w:rPr>
        <w:t> </w:t>
      </w:r>
      <w:r>
        <w:rPr>
          <w:rFonts w:ascii="Book Antiqua" w:hAnsi="Book Antiqua"/>
        </w:rPr>
        <w:t>buried</w:t>
      </w:r>
      <w:r>
        <w:rPr>
          <w:rFonts w:ascii="Book Antiqua" w:hAnsi="Book Antiqua"/>
          <w:spacing w:val="-6"/>
        </w:rPr>
        <w:t> </w:t>
      </w:r>
      <w:r>
        <w:rPr>
          <w:rFonts w:ascii="Book Antiqua" w:hAnsi="Book Antiqua"/>
        </w:rPr>
        <w:t>in</w:t>
      </w:r>
      <w:r>
        <w:rPr>
          <w:rFonts w:ascii="Book Antiqua" w:hAnsi="Book Antiqua"/>
          <w:spacing w:val="-6"/>
        </w:rPr>
        <w:t> </w:t>
      </w:r>
      <w:r>
        <w:rPr>
          <w:rFonts w:ascii="Book Antiqua" w:hAnsi="Book Antiqua"/>
        </w:rPr>
        <w:t>repressed anger doesn’t just stay in the head—it ripples into the cells. Rajas might stir up autoimmune storms. Tamas might suppress vital alerts. Only Sattva, cultivated with</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47"/>
        <w:ind w:right="262"/>
        <w:rPr>
          <w:rFonts w:ascii="Book Antiqua" w:hAnsi="Book Antiqua"/>
        </w:rPr>
      </w:pPr>
      <w:r>
        <w:rPr>
          <w:rFonts w:ascii="Book Antiqua" w:hAnsi="Book Antiqua"/>
        </w:rPr>
        <w:t>intention—through calm, clarity, courage—helps the immune system find its balance </w:t>
      </w:r>
      <w:r>
        <w:rPr>
          <w:rFonts w:ascii="Book Antiqua" w:hAnsi="Book Antiqua"/>
          <w:spacing w:val="-2"/>
        </w:rPr>
        <w:t>again.</w:t>
      </w:r>
    </w:p>
    <w:p>
      <w:pPr>
        <w:pStyle w:val="BodyText"/>
        <w:spacing w:line="256" w:lineRule="auto" w:before="242"/>
        <w:rPr>
          <w:rFonts w:ascii="Book Antiqua" w:hAnsi="Book Antiqua"/>
        </w:rPr>
      </w:pPr>
      <w:r>
        <w:rPr>
          <w:rFonts w:ascii="Book Antiqua" w:hAnsi="Book Antiqua"/>
        </w:rPr>
        <w:t>So your immune cells might rise somewhere deep in bone marrow, but your immunity doesn’t</w:t>
      </w:r>
      <w:r>
        <w:rPr>
          <w:rFonts w:ascii="Book Antiqua" w:hAnsi="Book Antiqua"/>
          <w:spacing w:val="-3"/>
        </w:rPr>
        <w:t> </w:t>
      </w:r>
      <w:r>
        <w:rPr>
          <w:rFonts w:ascii="Book Antiqua" w:hAnsi="Book Antiqua"/>
        </w:rPr>
        <w:t>just</w:t>
      </w:r>
      <w:r>
        <w:rPr>
          <w:rFonts w:ascii="Book Antiqua" w:hAnsi="Book Antiqua"/>
          <w:spacing w:val="-3"/>
        </w:rPr>
        <w:t> </w:t>
      </w:r>
      <w:r>
        <w:rPr>
          <w:rFonts w:ascii="Book Antiqua" w:hAnsi="Book Antiqua"/>
        </w:rPr>
        <w:t>rise</w:t>
      </w:r>
      <w:r>
        <w:rPr>
          <w:rFonts w:ascii="Book Antiqua" w:hAnsi="Book Antiqua"/>
          <w:spacing w:val="-3"/>
        </w:rPr>
        <w:t> </w:t>
      </w:r>
      <w:r>
        <w:rPr>
          <w:rFonts w:ascii="Book Antiqua" w:hAnsi="Book Antiqua"/>
        </w:rPr>
        <w:t>from</w:t>
      </w:r>
      <w:r>
        <w:rPr>
          <w:rFonts w:ascii="Book Antiqua" w:hAnsi="Book Antiqua"/>
          <w:spacing w:val="-3"/>
        </w:rPr>
        <w:t> </w:t>
      </w:r>
      <w:r>
        <w:rPr>
          <w:rFonts w:ascii="Book Antiqua" w:hAnsi="Book Antiqua"/>
        </w:rPr>
        <w:t>your</w:t>
      </w:r>
      <w:r>
        <w:rPr>
          <w:rFonts w:ascii="Book Antiqua" w:hAnsi="Book Antiqua"/>
          <w:spacing w:val="-3"/>
        </w:rPr>
        <w:t> </w:t>
      </w:r>
      <w:r>
        <w:rPr>
          <w:rFonts w:ascii="Book Antiqua" w:hAnsi="Book Antiqua"/>
        </w:rPr>
        <w:t>bone</w:t>
      </w:r>
      <w:r>
        <w:rPr>
          <w:rFonts w:ascii="Book Antiqua" w:hAnsi="Book Antiqua"/>
          <w:spacing w:val="-3"/>
        </w:rPr>
        <w:t> </w:t>
      </w:r>
      <w:r>
        <w:rPr>
          <w:rFonts w:ascii="Book Antiqua" w:hAnsi="Book Antiqua"/>
        </w:rPr>
        <w:t>marrow.</w:t>
      </w:r>
      <w:r>
        <w:rPr>
          <w:rFonts w:ascii="Book Antiqua" w:hAnsi="Book Antiqua"/>
          <w:spacing w:val="-3"/>
        </w:rPr>
        <w:t> </w:t>
      </w:r>
      <w:r>
        <w:rPr>
          <w:rFonts w:ascii="Book Antiqua" w:hAnsi="Book Antiqua"/>
        </w:rPr>
        <w:t>It</w:t>
      </w:r>
      <w:r>
        <w:rPr>
          <w:rFonts w:ascii="Book Antiqua" w:hAnsi="Book Antiqua"/>
          <w:spacing w:val="-3"/>
        </w:rPr>
        <w:t> </w:t>
      </w:r>
      <w:r>
        <w:rPr>
          <w:rFonts w:ascii="Book Antiqua" w:hAnsi="Book Antiqua"/>
        </w:rPr>
        <w:t>sings</w:t>
      </w:r>
      <w:r>
        <w:rPr>
          <w:rFonts w:ascii="Book Antiqua" w:hAnsi="Book Antiqua"/>
          <w:spacing w:val="-3"/>
        </w:rPr>
        <w:t> </w:t>
      </w:r>
      <w:r>
        <w:rPr>
          <w:rFonts w:ascii="Book Antiqua" w:hAnsi="Book Antiqua"/>
        </w:rPr>
        <w:t>out</w:t>
      </w:r>
      <w:r>
        <w:rPr>
          <w:rFonts w:ascii="Book Antiqua" w:hAnsi="Book Antiqua"/>
          <w:spacing w:val="-3"/>
        </w:rPr>
        <w:t> </w:t>
      </w:r>
      <w:r>
        <w:rPr>
          <w:rFonts w:ascii="Book Antiqua" w:hAnsi="Book Antiqua"/>
        </w:rPr>
        <w:t>from</w:t>
      </w:r>
      <w:r>
        <w:rPr>
          <w:rFonts w:ascii="Book Antiqua" w:hAnsi="Book Antiqua"/>
          <w:spacing w:val="-3"/>
        </w:rPr>
        <w:t> </w:t>
      </w:r>
      <w:r>
        <w:rPr>
          <w:rFonts w:ascii="Book Antiqua" w:hAnsi="Book Antiqua"/>
        </w:rPr>
        <w:t>your</w:t>
      </w:r>
      <w:r>
        <w:rPr>
          <w:rFonts w:ascii="Book Antiqua" w:hAnsi="Book Antiqua"/>
          <w:spacing w:val="-3"/>
        </w:rPr>
        <w:t> </w:t>
      </w:r>
      <w:r>
        <w:rPr>
          <w:rFonts w:ascii="Book Antiqua" w:hAnsi="Book Antiqua"/>
        </w:rPr>
        <w:t>mind.</w:t>
      </w:r>
      <w:r>
        <w:rPr>
          <w:rFonts w:ascii="Book Antiqua" w:hAnsi="Book Antiqua"/>
          <w:spacing w:val="-3"/>
        </w:rPr>
        <w:t> </w:t>
      </w:r>
      <w:r>
        <w:rPr>
          <w:rFonts w:ascii="Book Antiqua" w:hAnsi="Book Antiqua"/>
        </w:rPr>
        <w:t>From</w:t>
      </w:r>
      <w:r>
        <w:rPr>
          <w:rFonts w:ascii="Book Antiqua" w:hAnsi="Book Antiqua"/>
          <w:spacing w:val="-3"/>
        </w:rPr>
        <w:t> </w:t>
      </w:r>
      <w:r>
        <w:rPr>
          <w:rFonts w:ascii="Book Antiqua" w:hAnsi="Book Antiqua"/>
        </w:rPr>
        <w:t>your</w:t>
      </w:r>
      <w:r>
        <w:rPr>
          <w:rFonts w:ascii="Book Antiqua" w:hAnsi="Book Antiqua"/>
          <w:spacing w:val="-3"/>
        </w:rPr>
        <w:t> </w:t>
      </w:r>
      <w:r>
        <w:rPr>
          <w:rFonts w:ascii="Book Antiqua" w:hAnsi="Book Antiqua"/>
        </w:rPr>
        <w:t>beliefs. From the stories you hold onto and the ones you let go.</w:t>
      </w:r>
    </w:p>
    <w:p>
      <w:pPr>
        <w:pStyle w:val="BodyText"/>
        <w:spacing w:line="256" w:lineRule="auto" w:before="243"/>
        <w:ind w:right="262"/>
        <w:rPr>
          <w:rFonts w:ascii="Book Antiqua" w:hAnsi="Book Antiqua"/>
        </w:rPr>
      </w:pPr>
      <w:r>
        <w:rPr>
          <w:rFonts w:ascii="Book Antiqua" w:hAnsi="Book Antiqua"/>
        </w:rPr>
        <w:t>True</w:t>
      </w:r>
      <w:r>
        <w:rPr>
          <w:rFonts w:ascii="Book Antiqua" w:hAnsi="Book Antiqua"/>
          <w:spacing w:val="-13"/>
        </w:rPr>
        <w:t> </w:t>
      </w:r>
      <w:r>
        <w:rPr>
          <w:rFonts w:ascii="Book Antiqua" w:hAnsi="Book Antiqua"/>
        </w:rPr>
        <w:t>individuality</w:t>
      </w:r>
      <w:r>
        <w:rPr>
          <w:rFonts w:ascii="Book Antiqua" w:hAnsi="Book Antiqua"/>
          <w:spacing w:val="-13"/>
        </w:rPr>
        <w:t> </w:t>
      </w:r>
      <w:r>
        <w:rPr>
          <w:rFonts w:ascii="Book Antiqua" w:hAnsi="Book Antiqua"/>
        </w:rPr>
        <w:t>isn’t</w:t>
      </w:r>
      <w:r>
        <w:rPr>
          <w:rFonts w:ascii="Book Antiqua" w:hAnsi="Book Antiqua"/>
          <w:spacing w:val="-13"/>
        </w:rPr>
        <w:t> </w:t>
      </w:r>
      <w:r>
        <w:rPr>
          <w:rFonts w:ascii="Book Antiqua" w:hAnsi="Book Antiqua"/>
        </w:rPr>
        <w:t>just</w:t>
      </w:r>
      <w:r>
        <w:rPr>
          <w:rFonts w:ascii="Book Antiqua" w:hAnsi="Book Antiqua"/>
          <w:spacing w:val="-13"/>
        </w:rPr>
        <w:t> </w:t>
      </w:r>
      <w:r>
        <w:rPr>
          <w:rFonts w:ascii="Book Antiqua" w:hAnsi="Book Antiqua"/>
        </w:rPr>
        <w:t>about</w:t>
      </w:r>
      <w:r>
        <w:rPr>
          <w:rFonts w:ascii="Book Antiqua" w:hAnsi="Book Antiqua"/>
          <w:spacing w:val="-13"/>
        </w:rPr>
        <w:t> </w:t>
      </w:r>
      <w:r>
        <w:rPr>
          <w:rFonts w:ascii="Book Antiqua" w:hAnsi="Book Antiqua"/>
        </w:rPr>
        <w:t>how</w:t>
      </w:r>
      <w:r>
        <w:rPr>
          <w:rFonts w:ascii="Book Antiqua" w:hAnsi="Book Antiqua"/>
          <w:spacing w:val="-13"/>
        </w:rPr>
        <w:t> </w:t>
      </w:r>
      <w:r>
        <w:rPr>
          <w:rFonts w:ascii="Book Antiqua" w:hAnsi="Book Antiqua"/>
        </w:rPr>
        <w:t>you</w:t>
      </w:r>
      <w:r>
        <w:rPr>
          <w:rFonts w:ascii="Book Antiqua" w:hAnsi="Book Antiqua"/>
          <w:spacing w:val="-13"/>
        </w:rPr>
        <w:t> </w:t>
      </w:r>
      <w:r>
        <w:rPr>
          <w:rFonts w:ascii="Book Antiqua" w:hAnsi="Book Antiqua"/>
        </w:rPr>
        <w:t>digest,</w:t>
      </w:r>
      <w:r>
        <w:rPr>
          <w:rFonts w:ascii="Book Antiqua" w:hAnsi="Book Antiqua"/>
          <w:spacing w:val="-13"/>
        </w:rPr>
        <w:t> </w:t>
      </w:r>
      <w:r>
        <w:rPr>
          <w:rFonts w:ascii="Book Antiqua" w:hAnsi="Book Antiqua"/>
        </w:rPr>
        <w:t>how</w:t>
      </w:r>
      <w:r>
        <w:rPr>
          <w:rFonts w:ascii="Book Antiqua" w:hAnsi="Book Antiqua"/>
          <w:spacing w:val="-13"/>
        </w:rPr>
        <w:t> </w:t>
      </w:r>
      <w:r>
        <w:rPr>
          <w:rFonts w:ascii="Book Antiqua" w:hAnsi="Book Antiqua"/>
        </w:rPr>
        <w:t>you</w:t>
      </w:r>
      <w:r>
        <w:rPr>
          <w:rFonts w:ascii="Book Antiqua" w:hAnsi="Book Antiqua"/>
          <w:spacing w:val="-13"/>
        </w:rPr>
        <w:t> </w:t>
      </w:r>
      <w:r>
        <w:rPr>
          <w:rFonts w:ascii="Book Antiqua" w:hAnsi="Book Antiqua"/>
        </w:rPr>
        <w:t>sleep,</w:t>
      </w:r>
      <w:r>
        <w:rPr>
          <w:rFonts w:ascii="Book Antiqua" w:hAnsi="Book Antiqua"/>
          <w:spacing w:val="-13"/>
        </w:rPr>
        <w:t> </w:t>
      </w:r>
      <w:r>
        <w:rPr>
          <w:rFonts w:ascii="Book Antiqua" w:hAnsi="Book Antiqua"/>
        </w:rPr>
        <w:t>or</w:t>
      </w:r>
      <w:r>
        <w:rPr>
          <w:rFonts w:ascii="Book Antiqua" w:hAnsi="Book Antiqua"/>
          <w:spacing w:val="-13"/>
        </w:rPr>
        <w:t> </w:t>
      </w:r>
      <w:r>
        <w:rPr>
          <w:rFonts w:ascii="Book Antiqua" w:hAnsi="Book Antiqua"/>
        </w:rPr>
        <w:t>what</w:t>
      </w:r>
      <w:r>
        <w:rPr>
          <w:rFonts w:ascii="Book Antiqua" w:hAnsi="Book Antiqua"/>
          <w:spacing w:val="-13"/>
        </w:rPr>
        <w:t> </w:t>
      </w:r>
      <w:r>
        <w:rPr>
          <w:rFonts w:ascii="Book Antiqua" w:hAnsi="Book Antiqua"/>
        </w:rPr>
        <w:t>you</w:t>
      </w:r>
      <w:r>
        <w:rPr>
          <w:rFonts w:ascii="Book Antiqua" w:hAnsi="Book Antiqua"/>
          <w:spacing w:val="-13"/>
        </w:rPr>
        <w:t> </w:t>
      </w:r>
      <w:r>
        <w:rPr>
          <w:rFonts w:ascii="Book Antiqua" w:hAnsi="Book Antiqua"/>
        </w:rPr>
        <w:t>crave.</w:t>
      </w:r>
      <w:r>
        <w:rPr>
          <w:rFonts w:ascii="Book Antiqua" w:hAnsi="Book Antiqua"/>
          <w:spacing w:val="-13"/>
        </w:rPr>
        <w:t> </w:t>
      </w:r>
      <w:r>
        <w:rPr>
          <w:rFonts w:ascii="Book Antiqua" w:hAnsi="Book Antiqua"/>
        </w:rPr>
        <w:t>It’s also about how you feel. How you focus. How you dream.</w:t>
      </w:r>
    </w:p>
    <w:p>
      <w:pPr>
        <w:pStyle w:val="BodyText"/>
        <w:spacing w:line="256" w:lineRule="auto" w:before="241"/>
        <w:ind w:right="262"/>
        <w:rPr>
          <w:rFonts w:ascii="Book Antiqua" w:hAnsi="Book Antiqua"/>
        </w:rPr>
      </w:pPr>
      <w:r>
        <w:rPr>
          <w:rFonts w:ascii="Book Antiqua" w:hAnsi="Book Antiqua"/>
        </w:rPr>
        <w:t>When we begin to honor that whole picture—the one that includes not just the body, but the mind—we shift from treating symptoms to restoring coherence. From chasing disorders to understanding dissonance.</w:t>
      </w:r>
    </w:p>
    <w:p>
      <w:pPr>
        <w:pStyle w:val="BodyText"/>
        <w:spacing w:line="256" w:lineRule="auto" w:before="243"/>
        <w:ind w:right="262"/>
        <w:rPr>
          <w:rFonts w:ascii="Book Antiqua" w:hAnsi="Book Antiqua"/>
        </w:rPr>
      </w:pPr>
      <w:r>
        <w:rPr>
          <w:rFonts w:ascii="Book Antiqua" w:hAnsi="Book Antiqua"/>
        </w:rPr>
        <w:t>The</w:t>
      </w:r>
      <w:r>
        <w:rPr>
          <w:rFonts w:ascii="Book Antiqua" w:hAnsi="Book Antiqua"/>
          <w:spacing w:val="-6"/>
        </w:rPr>
        <w:t> </w:t>
      </w:r>
      <w:r>
        <w:rPr>
          <w:rFonts w:ascii="Book Antiqua" w:hAnsi="Book Antiqua"/>
        </w:rPr>
        <w:t>pages</w:t>
      </w:r>
      <w:r>
        <w:rPr>
          <w:rFonts w:ascii="Book Antiqua" w:hAnsi="Book Antiqua"/>
          <w:spacing w:val="-6"/>
        </w:rPr>
        <w:t> </w:t>
      </w:r>
      <w:r>
        <w:rPr>
          <w:rFonts w:ascii="Book Antiqua" w:hAnsi="Book Antiqua"/>
        </w:rPr>
        <w:t>ahead</w:t>
      </w:r>
      <w:r>
        <w:rPr>
          <w:rFonts w:ascii="Book Antiqua" w:hAnsi="Book Antiqua"/>
          <w:spacing w:val="-6"/>
        </w:rPr>
        <w:t> </w:t>
      </w:r>
      <w:r>
        <w:rPr>
          <w:rFonts w:ascii="Book Antiqua" w:hAnsi="Book Antiqua"/>
        </w:rPr>
        <w:t>will</w:t>
      </w:r>
      <w:r>
        <w:rPr>
          <w:rFonts w:ascii="Book Antiqua" w:hAnsi="Book Antiqua"/>
          <w:spacing w:val="-6"/>
        </w:rPr>
        <w:t> </w:t>
      </w:r>
      <w:r>
        <w:rPr>
          <w:rFonts w:ascii="Book Antiqua" w:hAnsi="Book Antiqua"/>
        </w:rPr>
        <w:t>explore</w:t>
      </w:r>
      <w:r>
        <w:rPr>
          <w:rFonts w:ascii="Book Antiqua" w:hAnsi="Book Antiqua"/>
          <w:spacing w:val="-6"/>
        </w:rPr>
        <w:t> </w:t>
      </w:r>
      <w:r>
        <w:rPr>
          <w:rFonts w:ascii="Book Antiqua" w:hAnsi="Book Antiqua"/>
        </w:rPr>
        <w:t>Agni,</w:t>
      </w:r>
      <w:r>
        <w:rPr>
          <w:rFonts w:ascii="Book Antiqua" w:hAnsi="Book Antiqua"/>
          <w:spacing w:val="-6"/>
        </w:rPr>
        <w:t> </w:t>
      </w:r>
      <w:r>
        <w:rPr>
          <w:rFonts w:ascii="Book Antiqua" w:hAnsi="Book Antiqua"/>
        </w:rPr>
        <w:t>Ojas,</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tangled</w:t>
      </w:r>
      <w:r>
        <w:rPr>
          <w:rFonts w:ascii="Book Antiqua" w:hAnsi="Book Antiqua"/>
          <w:spacing w:val="-6"/>
        </w:rPr>
        <w:t> </w:t>
      </w:r>
      <w:r>
        <w:rPr>
          <w:rFonts w:ascii="Book Antiqua" w:hAnsi="Book Antiqua"/>
        </w:rPr>
        <w:t>web</w:t>
      </w:r>
      <w:r>
        <w:rPr>
          <w:rFonts w:ascii="Book Antiqua" w:hAnsi="Book Antiqua"/>
          <w:spacing w:val="-6"/>
        </w:rPr>
        <w:t> </w:t>
      </w:r>
      <w:r>
        <w:rPr>
          <w:rFonts w:ascii="Book Antiqua" w:hAnsi="Book Antiqua"/>
        </w:rPr>
        <w:t>of Ama.</w:t>
      </w:r>
      <w:r>
        <w:rPr>
          <w:rFonts w:ascii="Book Antiqua" w:hAnsi="Book Antiqua"/>
          <w:spacing w:val="-6"/>
        </w:rPr>
        <w:t> </w:t>
      </w:r>
      <w:r>
        <w:rPr>
          <w:rFonts w:ascii="Book Antiqua" w:hAnsi="Book Antiqua"/>
        </w:rPr>
        <w:t>But</w:t>
      </w:r>
      <w:r>
        <w:rPr>
          <w:rFonts w:ascii="Book Antiqua" w:hAnsi="Book Antiqua"/>
          <w:spacing w:val="-6"/>
        </w:rPr>
        <w:t> </w:t>
      </w:r>
      <w:r>
        <w:rPr>
          <w:rFonts w:ascii="Book Antiqua" w:hAnsi="Book Antiqua"/>
        </w:rPr>
        <w:t>if there’s</w:t>
      </w:r>
      <w:r>
        <w:rPr>
          <w:rFonts w:ascii="Book Antiqua" w:hAnsi="Book Antiqua"/>
          <w:spacing w:val="-6"/>
        </w:rPr>
        <w:t> </w:t>
      </w:r>
      <w:r>
        <w:rPr>
          <w:rFonts w:ascii="Book Antiqua" w:hAnsi="Book Antiqua"/>
        </w:rPr>
        <w:t>one truth to hold onto, it’s this: behind every immune response, there’s a person. A whole </w:t>
      </w:r>
      <w:r>
        <w:rPr>
          <w:rFonts w:ascii="Book Antiqua" w:hAnsi="Book Antiqua"/>
          <w:w w:val="105"/>
        </w:rPr>
        <w:t>being.</w:t>
      </w:r>
      <w:r>
        <w:rPr>
          <w:rFonts w:ascii="Book Antiqua" w:hAnsi="Book Antiqua"/>
          <w:spacing w:val="-16"/>
          <w:w w:val="105"/>
        </w:rPr>
        <w:t> </w:t>
      </w:r>
      <w:r>
        <w:rPr>
          <w:rFonts w:ascii="Book Antiqua" w:hAnsi="Book Antiqua"/>
          <w:w w:val="105"/>
        </w:rPr>
        <w:t>With</w:t>
      </w:r>
      <w:r>
        <w:rPr>
          <w:rFonts w:ascii="Book Antiqua" w:hAnsi="Book Antiqua"/>
          <w:spacing w:val="-15"/>
          <w:w w:val="105"/>
        </w:rPr>
        <w:t> </w:t>
      </w:r>
      <w:r>
        <w:rPr>
          <w:rFonts w:ascii="Book Antiqua" w:hAnsi="Book Antiqua"/>
          <w:w w:val="105"/>
        </w:rPr>
        <w:t>a</w:t>
      </w:r>
      <w:r>
        <w:rPr>
          <w:rFonts w:ascii="Book Antiqua" w:hAnsi="Book Antiqua"/>
          <w:spacing w:val="-16"/>
          <w:w w:val="105"/>
        </w:rPr>
        <w:t> </w:t>
      </w:r>
      <w:r>
        <w:rPr>
          <w:rFonts w:ascii="Book Antiqua" w:hAnsi="Book Antiqua"/>
          <w:w w:val="105"/>
        </w:rPr>
        <w:t>history,</w:t>
      </w:r>
      <w:r>
        <w:rPr>
          <w:rFonts w:ascii="Book Antiqua" w:hAnsi="Book Antiqua"/>
          <w:spacing w:val="-15"/>
          <w:w w:val="105"/>
        </w:rPr>
        <w:t> </w:t>
      </w:r>
      <w:r>
        <w:rPr>
          <w:rFonts w:ascii="Book Antiqua" w:hAnsi="Book Antiqua"/>
          <w:w w:val="105"/>
        </w:rPr>
        <w:t>a</w:t>
      </w:r>
      <w:r>
        <w:rPr>
          <w:rFonts w:ascii="Book Antiqua" w:hAnsi="Book Antiqua"/>
          <w:spacing w:val="-16"/>
          <w:w w:val="105"/>
        </w:rPr>
        <w:t> </w:t>
      </w:r>
      <w:r>
        <w:rPr>
          <w:rFonts w:ascii="Book Antiqua" w:hAnsi="Book Antiqua"/>
          <w:w w:val="105"/>
        </w:rPr>
        <w:t>temperament,</w:t>
      </w:r>
      <w:r>
        <w:rPr>
          <w:rFonts w:ascii="Book Antiqua" w:hAnsi="Book Antiqua"/>
          <w:spacing w:val="-15"/>
          <w:w w:val="105"/>
        </w:rPr>
        <w:t> </w:t>
      </w:r>
      <w:r>
        <w:rPr>
          <w:rFonts w:ascii="Book Antiqua" w:hAnsi="Book Antiqua"/>
          <w:w w:val="105"/>
        </w:rPr>
        <w:t>a</w:t>
      </w:r>
      <w:r>
        <w:rPr>
          <w:rFonts w:ascii="Book Antiqua" w:hAnsi="Book Antiqua"/>
          <w:spacing w:val="-16"/>
          <w:w w:val="105"/>
        </w:rPr>
        <w:t> </w:t>
      </w:r>
      <w:r>
        <w:rPr>
          <w:rFonts w:ascii="Book Antiqua" w:hAnsi="Book Antiqua"/>
          <w:w w:val="105"/>
        </w:rPr>
        <w:t>voice—and</w:t>
      </w:r>
      <w:r>
        <w:rPr>
          <w:rFonts w:ascii="Book Antiqua" w:hAnsi="Book Antiqua"/>
          <w:spacing w:val="-15"/>
          <w:w w:val="105"/>
        </w:rPr>
        <w:t> </w:t>
      </w:r>
      <w:r>
        <w:rPr>
          <w:rFonts w:ascii="Book Antiqua" w:hAnsi="Book Antiqua"/>
          <w:w w:val="105"/>
        </w:rPr>
        <w:t>a</w:t>
      </w:r>
      <w:r>
        <w:rPr>
          <w:rFonts w:ascii="Book Antiqua" w:hAnsi="Book Antiqua"/>
          <w:spacing w:val="-16"/>
          <w:w w:val="105"/>
        </w:rPr>
        <w:t> </w:t>
      </w:r>
      <w:r>
        <w:rPr>
          <w:rFonts w:ascii="Book Antiqua" w:hAnsi="Book Antiqua"/>
          <w:w w:val="105"/>
        </w:rPr>
        <w:t>song.</w:t>
      </w:r>
    </w:p>
    <w:p>
      <w:pPr>
        <w:pStyle w:val="BodyText"/>
        <w:spacing w:before="243"/>
        <w:rPr>
          <w:rFonts w:ascii="Book Antiqua"/>
        </w:rPr>
      </w:pPr>
      <w:r>
        <w:rPr>
          <w:rFonts w:ascii="Book Antiqua"/>
        </w:rPr>
        <w:t>To</w:t>
      </w:r>
      <w:r>
        <w:rPr>
          <w:rFonts w:ascii="Book Antiqua"/>
          <w:spacing w:val="-4"/>
        </w:rPr>
        <w:t> </w:t>
      </w:r>
      <w:r>
        <w:rPr>
          <w:rFonts w:ascii="Book Antiqua"/>
        </w:rPr>
        <w:t>truly</w:t>
      </w:r>
      <w:r>
        <w:rPr>
          <w:rFonts w:ascii="Book Antiqua"/>
          <w:spacing w:val="-4"/>
        </w:rPr>
        <w:t> </w:t>
      </w:r>
      <w:r>
        <w:rPr>
          <w:rFonts w:ascii="Book Antiqua"/>
        </w:rPr>
        <w:t>heal,</w:t>
      </w:r>
      <w:r>
        <w:rPr>
          <w:rFonts w:ascii="Book Antiqua"/>
          <w:spacing w:val="-4"/>
        </w:rPr>
        <w:t> </w:t>
      </w:r>
      <w:r>
        <w:rPr>
          <w:rFonts w:ascii="Book Antiqua"/>
        </w:rPr>
        <w:t>we</w:t>
      </w:r>
      <w:r>
        <w:rPr>
          <w:rFonts w:ascii="Book Antiqua"/>
          <w:spacing w:val="-4"/>
        </w:rPr>
        <w:t> </w:t>
      </w:r>
      <w:r>
        <w:rPr>
          <w:rFonts w:ascii="Book Antiqua"/>
        </w:rPr>
        <w:t>must</w:t>
      </w:r>
      <w:r>
        <w:rPr>
          <w:rFonts w:ascii="Book Antiqua"/>
          <w:spacing w:val="-4"/>
        </w:rPr>
        <w:t> </w:t>
      </w:r>
      <w:r>
        <w:rPr>
          <w:rFonts w:ascii="Book Antiqua"/>
        </w:rPr>
        <w:t>learn</w:t>
      </w:r>
      <w:r>
        <w:rPr>
          <w:rFonts w:ascii="Book Antiqua"/>
          <w:spacing w:val="-4"/>
        </w:rPr>
        <w:t> </w:t>
      </w:r>
      <w:r>
        <w:rPr>
          <w:rFonts w:ascii="Book Antiqua"/>
        </w:rPr>
        <w:t>to</w:t>
      </w:r>
      <w:r>
        <w:rPr>
          <w:rFonts w:ascii="Book Antiqua"/>
          <w:spacing w:val="-4"/>
        </w:rPr>
        <w:t> </w:t>
      </w:r>
      <w:r>
        <w:rPr>
          <w:rFonts w:ascii="Book Antiqua"/>
        </w:rPr>
        <w:t>hear</w:t>
      </w:r>
      <w:r>
        <w:rPr>
          <w:rFonts w:ascii="Book Antiqua"/>
          <w:spacing w:val="-4"/>
        </w:rPr>
        <w:t> </w:t>
      </w:r>
      <w:r>
        <w:rPr>
          <w:rFonts w:ascii="Book Antiqua"/>
        </w:rPr>
        <w:t>that</w:t>
      </w:r>
      <w:r>
        <w:rPr>
          <w:rFonts w:ascii="Book Antiqua"/>
          <w:spacing w:val="-4"/>
        </w:rPr>
        <w:t> </w:t>
      </w:r>
      <w:r>
        <w:rPr>
          <w:rFonts w:ascii="Book Antiqua"/>
        </w:rPr>
        <w:t>song</w:t>
      </w:r>
      <w:r>
        <w:rPr>
          <w:rFonts w:ascii="Book Antiqua"/>
          <w:spacing w:val="-4"/>
        </w:rPr>
        <w:t> </w:t>
      </w:r>
      <w:r>
        <w:rPr>
          <w:rFonts w:ascii="Book Antiqua"/>
          <w:spacing w:val="-2"/>
        </w:rPr>
        <w:t>again.</w:t>
      </w:r>
    </w:p>
    <w:p>
      <w:pPr>
        <w:pStyle w:val="Heading4"/>
        <w:spacing w:before="239"/>
      </w:pPr>
      <w:r>
        <w:rPr/>
        <w:t>Honouring</w:t>
      </w:r>
      <w:r>
        <w:rPr>
          <w:spacing w:val="-11"/>
        </w:rPr>
        <w:t> </w:t>
      </w:r>
      <w:r>
        <w:rPr/>
        <w:t>the</w:t>
      </w:r>
      <w:r>
        <w:rPr>
          <w:spacing w:val="-10"/>
        </w:rPr>
        <w:t> </w:t>
      </w:r>
      <w:r>
        <w:rPr/>
        <w:t>I:</w:t>
      </w:r>
      <w:r>
        <w:rPr>
          <w:spacing w:val="-15"/>
        </w:rPr>
        <w:t> </w:t>
      </w:r>
      <w:r>
        <w:rPr/>
        <w:t>The</w:t>
      </w:r>
      <w:r>
        <w:rPr>
          <w:spacing w:val="-11"/>
        </w:rPr>
        <w:t> </w:t>
      </w:r>
      <w:r>
        <w:rPr/>
        <w:t>Ayurvedic</w:t>
      </w:r>
      <w:r>
        <w:rPr>
          <w:spacing w:val="-10"/>
        </w:rPr>
        <w:t> </w:t>
      </w:r>
      <w:r>
        <w:rPr>
          <w:spacing w:val="-5"/>
        </w:rPr>
        <w:t>Way</w:t>
      </w:r>
    </w:p>
    <w:p>
      <w:pPr>
        <w:pStyle w:val="BodyText"/>
        <w:spacing w:line="256" w:lineRule="auto" w:before="285"/>
        <w:ind w:right="208"/>
        <w:rPr>
          <w:rFonts w:ascii="Book Antiqua" w:hAnsi="Book Antiqua"/>
        </w:rPr>
      </w:pPr>
      <w:r>
        <w:rPr>
          <w:rFonts w:ascii="Book Antiqua" w:hAnsi="Book Antiqua"/>
        </w:rPr>
        <w:t>Ayurveda</w:t>
      </w:r>
      <w:r>
        <w:rPr>
          <w:rFonts w:ascii="Book Antiqua" w:hAnsi="Book Antiqua"/>
          <w:spacing w:val="-13"/>
        </w:rPr>
        <w:t> </w:t>
      </w:r>
      <w:r>
        <w:rPr>
          <w:rFonts w:ascii="Book Antiqua" w:hAnsi="Book Antiqua"/>
        </w:rPr>
        <w:t>doesn’t</w:t>
      </w:r>
      <w:r>
        <w:rPr>
          <w:rFonts w:ascii="Book Antiqua" w:hAnsi="Book Antiqua"/>
          <w:spacing w:val="-13"/>
        </w:rPr>
        <w:t> </w:t>
      </w:r>
      <w:r>
        <w:rPr>
          <w:rFonts w:ascii="Book Antiqua" w:hAnsi="Book Antiqua"/>
        </w:rPr>
        <w:t>promise</w:t>
      </w:r>
      <w:r>
        <w:rPr>
          <w:rFonts w:ascii="Book Antiqua" w:hAnsi="Book Antiqua"/>
          <w:spacing w:val="-13"/>
        </w:rPr>
        <w:t> </w:t>
      </w:r>
      <w:r>
        <w:rPr>
          <w:rFonts w:ascii="Book Antiqua" w:hAnsi="Book Antiqua"/>
        </w:rPr>
        <w:t>perfection.</w:t>
      </w:r>
      <w:r>
        <w:rPr>
          <w:rFonts w:ascii="Book Antiqua" w:hAnsi="Book Antiqua"/>
          <w:spacing w:val="-13"/>
        </w:rPr>
        <w:t> </w:t>
      </w:r>
      <w:r>
        <w:rPr>
          <w:rFonts w:ascii="Book Antiqua" w:hAnsi="Book Antiqua"/>
        </w:rPr>
        <w:t>Because</w:t>
      </w:r>
      <w:r>
        <w:rPr>
          <w:rFonts w:ascii="Book Antiqua" w:hAnsi="Book Antiqua"/>
          <w:spacing w:val="-13"/>
        </w:rPr>
        <w:t> </w:t>
      </w:r>
      <w:r>
        <w:rPr>
          <w:rFonts w:ascii="Book Antiqua" w:hAnsi="Book Antiqua"/>
        </w:rPr>
        <w:t>“absolute”</w:t>
      </w:r>
      <w:r>
        <w:rPr>
          <w:rFonts w:ascii="Book Antiqua" w:hAnsi="Book Antiqua"/>
          <w:spacing w:val="-13"/>
        </w:rPr>
        <w:t> </w:t>
      </w:r>
      <w:r>
        <w:rPr>
          <w:rFonts w:ascii="Book Antiqua" w:hAnsi="Book Antiqua"/>
        </w:rPr>
        <w:t>is</w:t>
      </w:r>
      <w:r>
        <w:rPr>
          <w:rFonts w:ascii="Book Antiqua" w:hAnsi="Book Antiqua"/>
          <w:spacing w:val="-13"/>
        </w:rPr>
        <w:t> </w:t>
      </w:r>
      <w:r>
        <w:rPr>
          <w:rFonts w:ascii="Book Antiqua" w:hAnsi="Book Antiqua"/>
        </w:rPr>
        <w:t>not</w:t>
      </w:r>
      <w:r>
        <w:rPr>
          <w:rFonts w:ascii="Book Antiqua" w:hAnsi="Book Antiqua"/>
          <w:spacing w:val="-13"/>
        </w:rPr>
        <w:t> </w:t>
      </w:r>
      <w:r>
        <w:rPr>
          <w:rFonts w:ascii="Book Antiqua" w:hAnsi="Book Antiqua"/>
        </w:rPr>
        <w:t>the</w:t>
      </w:r>
      <w:r>
        <w:rPr>
          <w:rFonts w:ascii="Book Antiqua" w:hAnsi="Book Antiqua"/>
          <w:spacing w:val="-13"/>
        </w:rPr>
        <w:t> </w:t>
      </w:r>
      <w:r>
        <w:rPr>
          <w:rFonts w:ascii="Book Antiqua" w:hAnsi="Book Antiqua"/>
        </w:rPr>
        <w:t>vision</w:t>
      </w:r>
      <w:r>
        <w:rPr>
          <w:rFonts w:ascii="Book Antiqua" w:hAnsi="Book Antiqua"/>
          <w:spacing w:val="-13"/>
        </w:rPr>
        <w:t> </w:t>
      </w:r>
      <w:r>
        <w:rPr>
          <w:rFonts w:ascii="Book Antiqua" w:hAnsi="Book Antiqua"/>
        </w:rPr>
        <w:t>of</w:t>
      </w:r>
      <w:r>
        <w:rPr>
          <w:rFonts w:ascii="Book Antiqua" w:hAnsi="Book Antiqua"/>
          <w:spacing w:val="-4"/>
        </w:rPr>
        <w:t> </w:t>
      </w:r>
      <w:r>
        <w:rPr>
          <w:rFonts w:ascii="Book Antiqua" w:hAnsi="Book Antiqua"/>
        </w:rPr>
        <w:t>Ayurved.</w:t>
      </w:r>
      <w:r>
        <w:rPr>
          <w:rFonts w:ascii="Book Antiqua" w:hAnsi="Book Antiqua"/>
          <w:spacing w:val="-13"/>
        </w:rPr>
        <w:t> </w:t>
      </w:r>
      <w:r>
        <w:rPr>
          <w:rFonts w:ascii="Book Antiqua" w:hAnsi="Book Antiqua"/>
        </w:rPr>
        <w:t>It promises presence. Not a rigid ideal, but a living attentiveness—fluid, contextual, and always evolving with change.</w:t>
      </w:r>
    </w:p>
    <w:p>
      <w:pPr>
        <w:pStyle w:val="BodyText"/>
        <w:spacing w:before="242"/>
        <w:rPr>
          <w:rFonts w:ascii="Book Antiqua" w:hAnsi="Book Antiqua"/>
        </w:rPr>
      </w:pPr>
      <w:r>
        <w:rPr>
          <w:rFonts w:ascii="Book Antiqua" w:hAnsi="Book Antiqua"/>
        </w:rPr>
        <w:t>It</w:t>
      </w:r>
      <w:r>
        <w:rPr>
          <w:rFonts w:ascii="Book Antiqua" w:hAnsi="Book Antiqua"/>
          <w:spacing w:val="-12"/>
        </w:rPr>
        <w:t> </w:t>
      </w:r>
      <w:r>
        <w:rPr>
          <w:rFonts w:ascii="Book Antiqua" w:hAnsi="Book Antiqua"/>
        </w:rPr>
        <w:t>doesn’t</w:t>
      </w:r>
      <w:r>
        <w:rPr>
          <w:rFonts w:ascii="Book Antiqua" w:hAnsi="Book Antiqua"/>
          <w:spacing w:val="-12"/>
        </w:rPr>
        <w:t> </w:t>
      </w:r>
      <w:r>
        <w:rPr>
          <w:rFonts w:ascii="Book Antiqua" w:hAnsi="Book Antiqua"/>
        </w:rPr>
        <w:t>begin</w:t>
      </w:r>
      <w:r>
        <w:rPr>
          <w:rFonts w:ascii="Book Antiqua" w:hAnsi="Book Antiqua"/>
          <w:spacing w:val="-12"/>
        </w:rPr>
        <w:t> </w:t>
      </w:r>
      <w:r>
        <w:rPr>
          <w:rFonts w:ascii="Book Antiqua" w:hAnsi="Book Antiqua"/>
        </w:rPr>
        <w:t>with,</w:t>
      </w:r>
      <w:r>
        <w:rPr>
          <w:rFonts w:ascii="Book Antiqua" w:hAnsi="Book Antiqua"/>
          <w:spacing w:val="-12"/>
        </w:rPr>
        <w:t> </w:t>
      </w:r>
      <w:r>
        <w:rPr>
          <w:rFonts w:ascii="Book Antiqua" w:hAnsi="Book Antiqua"/>
        </w:rPr>
        <w:t>“What’s</w:t>
      </w:r>
      <w:r>
        <w:rPr>
          <w:rFonts w:ascii="Book Antiqua" w:hAnsi="Book Antiqua"/>
          <w:spacing w:val="-12"/>
        </w:rPr>
        <w:t> </w:t>
      </w:r>
      <w:r>
        <w:rPr>
          <w:rFonts w:ascii="Book Antiqua" w:hAnsi="Book Antiqua"/>
        </w:rPr>
        <w:t>your</w:t>
      </w:r>
      <w:r>
        <w:rPr>
          <w:rFonts w:ascii="Book Antiqua" w:hAnsi="Book Antiqua"/>
          <w:spacing w:val="-12"/>
        </w:rPr>
        <w:t> </w:t>
      </w:r>
      <w:r>
        <w:rPr>
          <w:rFonts w:ascii="Book Antiqua" w:hAnsi="Book Antiqua"/>
          <w:spacing w:val="-2"/>
        </w:rPr>
        <w:t>diagnosis?”</w:t>
      </w:r>
    </w:p>
    <w:p>
      <w:pPr>
        <w:pStyle w:val="BodyText"/>
        <w:spacing w:line="256" w:lineRule="auto" w:before="22"/>
        <w:ind w:right="262"/>
        <w:rPr>
          <w:rFonts w:ascii="Book Antiqua" w:hAnsi="Book Antiqua"/>
        </w:rPr>
      </w:pPr>
      <w:r>
        <w:rPr>
          <w:rFonts w:ascii="Book Antiqua" w:hAnsi="Book Antiqua"/>
        </w:rPr>
        <w:t>It</w:t>
      </w:r>
      <w:r>
        <w:rPr>
          <w:rFonts w:ascii="Book Antiqua" w:hAnsi="Book Antiqua"/>
          <w:spacing w:val="-2"/>
        </w:rPr>
        <w:t> </w:t>
      </w:r>
      <w:r>
        <w:rPr>
          <w:rFonts w:ascii="Book Antiqua" w:hAnsi="Book Antiqua"/>
        </w:rPr>
        <w:t>begins</w:t>
      </w:r>
      <w:r>
        <w:rPr>
          <w:rFonts w:ascii="Book Antiqua" w:hAnsi="Book Antiqua"/>
          <w:spacing w:val="-2"/>
        </w:rPr>
        <w:t> </w:t>
      </w:r>
      <w:r>
        <w:rPr>
          <w:rFonts w:ascii="Book Antiqua" w:hAnsi="Book Antiqua"/>
        </w:rPr>
        <w:t>with,</w:t>
      </w:r>
      <w:r>
        <w:rPr>
          <w:rFonts w:ascii="Book Antiqua" w:hAnsi="Book Antiqua"/>
          <w:spacing w:val="-2"/>
        </w:rPr>
        <w:t> </w:t>
      </w:r>
      <w:r>
        <w:rPr>
          <w:rFonts w:ascii="Book Antiqua" w:hAnsi="Book Antiqua"/>
        </w:rPr>
        <w:t>“Who</w:t>
      </w:r>
      <w:r>
        <w:rPr>
          <w:rFonts w:ascii="Book Antiqua" w:hAnsi="Book Antiqua"/>
          <w:spacing w:val="-2"/>
        </w:rPr>
        <w:t> </w:t>
      </w:r>
      <w:r>
        <w:rPr>
          <w:rFonts w:ascii="Book Antiqua" w:hAnsi="Book Antiqua"/>
        </w:rPr>
        <w:t>are</w:t>
      </w:r>
      <w:r>
        <w:rPr>
          <w:rFonts w:ascii="Book Antiqua" w:hAnsi="Book Antiqua"/>
          <w:spacing w:val="-2"/>
        </w:rPr>
        <w:t> </w:t>
      </w:r>
      <w:r>
        <w:rPr>
          <w:rFonts w:ascii="Book Antiqua" w:hAnsi="Book Antiqua"/>
        </w:rPr>
        <w:t>you—right</w:t>
      </w:r>
      <w:r>
        <w:rPr>
          <w:rFonts w:ascii="Book Antiqua" w:hAnsi="Book Antiqua"/>
          <w:spacing w:val="-2"/>
        </w:rPr>
        <w:t> </w:t>
      </w:r>
      <w:r>
        <w:rPr>
          <w:rFonts w:ascii="Book Antiqua" w:hAnsi="Book Antiqua"/>
        </w:rPr>
        <w:t>now?</w:t>
      </w:r>
      <w:r>
        <w:rPr>
          <w:rFonts w:ascii="Book Antiqua" w:hAnsi="Book Antiqua"/>
          <w:spacing w:val="-2"/>
        </w:rPr>
        <w:t> </w:t>
      </w:r>
      <w:r>
        <w:rPr>
          <w:rFonts w:ascii="Book Antiqua" w:hAnsi="Book Antiqua"/>
        </w:rPr>
        <w:t>In</w:t>
      </w:r>
      <w:r>
        <w:rPr>
          <w:rFonts w:ascii="Book Antiqua" w:hAnsi="Book Antiqua"/>
          <w:spacing w:val="-2"/>
        </w:rPr>
        <w:t> </w:t>
      </w:r>
      <w:r>
        <w:rPr>
          <w:rFonts w:ascii="Book Antiqua" w:hAnsi="Book Antiqua"/>
        </w:rPr>
        <w:t>this</w:t>
      </w:r>
      <w:r>
        <w:rPr>
          <w:rFonts w:ascii="Book Antiqua" w:hAnsi="Book Antiqua"/>
          <w:spacing w:val="-2"/>
        </w:rPr>
        <w:t> </w:t>
      </w:r>
      <w:r>
        <w:rPr>
          <w:rFonts w:ascii="Book Antiqua" w:hAnsi="Book Antiqua"/>
        </w:rPr>
        <w:t>body,</w:t>
      </w:r>
      <w:r>
        <w:rPr>
          <w:rFonts w:ascii="Book Antiqua" w:hAnsi="Book Antiqua"/>
          <w:spacing w:val="-2"/>
        </w:rPr>
        <w:t> </w:t>
      </w:r>
      <w:r>
        <w:rPr>
          <w:rFonts w:ascii="Book Antiqua" w:hAnsi="Book Antiqua"/>
        </w:rPr>
        <w:t>in</w:t>
      </w:r>
      <w:r>
        <w:rPr>
          <w:rFonts w:ascii="Book Antiqua" w:hAnsi="Book Antiqua"/>
          <w:spacing w:val="-2"/>
        </w:rPr>
        <w:t> </w:t>
      </w:r>
      <w:r>
        <w:rPr>
          <w:rFonts w:ascii="Book Antiqua" w:hAnsi="Book Antiqua"/>
        </w:rPr>
        <w:t>this</w:t>
      </w:r>
      <w:r>
        <w:rPr>
          <w:rFonts w:ascii="Book Antiqua" w:hAnsi="Book Antiqua"/>
          <w:spacing w:val="-2"/>
        </w:rPr>
        <w:t> </w:t>
      </w:r>
      <w:r>
        <w:rPr>
          <w:rFonts w:ascii="Book Antiqua" w:hAnsi="Book Antiqua"/>
        </w:rPr>
        <w:t>season,</w:t>
      </w:r>
      <w:r>
        <w:rPr>
          <w:rFonts w:ascii="Book Antiqua" w:hAnsi="Book Antiqua"/>
          <w:spacing w:val="-2"/>
        </w:rPr>
        <w:t> </w:t>
      </w:r>
      <w:r>
        <w:rPr>
          <w:rFonts w:ascii="Book Antiqua" w:hAnsi="Book Antiqua"/>
        </w:rPr>
        <w:t>in</w:t>
      </w:r>
      <w:r>
        <w:rPr>
          <w:rFonts w:ascii="Book Antiqua" w:hAnsi="Book Antiqua"/>
          <w:spacing w:val="-2"/>
        </w:rPr>
        <w:t> </w:t>
      </w:r>
      <w:r>
        <w:rPr>
          <w:rFonts w:ascii="Book Antiqua" w:hAnsi="Book Antiqua"/>
        </w:rPr>
        <w:t>this</w:t>
      </w:r>
      <w:r>
        <w:rPr>
          <w:rFonts w:ascii="Book Antiqua" w:hAnsi="Book Antiqua"/>
          <w:spacing w:val="-2"/>
        </w:rPr>
        <w:t> </w:t>
      </w:r>
      <w:r>
        <w:rPr>
          <w:rFonts w:ascii="Book Antiqua" w:hAnsi="Book Antiqua"/>
        </w:rPr>
        <w:t>state</w:t>
      </w:r>
      <w:r>
        <w:rPr>
          <w:rFonts w:ascii="Book Antiqua" w:hAnsi="Book Antiqua"/>
          <w:spacing w:val="-2"/>
        </w:rPr>
        <w:t> </w:t>
      </w:r>
      <w:r>
        <w:rPr>
          <w:rFonts w:ascii="Book Antiqua" w:hAnsi="Book Antiqua"/>
        </w:rPr>
        <w:t>of </w:t>
      </w:r>
      <w:r>
        <w:rPr>
          <w:rFonts w:ascii="Book Antiqua" w:hAnsi="Book Antiqua"/>
          <w:w w:val="105"/>
        </w:rPr>
        <w:t>heart,</w:t>
      </w:r>
      <w:r>
        <w:rPr>
          <w:rFonts w:ascii="Book Antiqua" w:hAnsi="Book Antiqua"/>
          <w:spacing w:val="-2"/>
          <w:w w:val="105"/>
        </w:rPr>
        <w:t> </w:t>
      </w:r>
      <w:r>
        <w:rPr>
          <w:rFonts w:ascii="Book Antiqua" w:hAnsi="Book Antiqua"/>
          <w:w w:val="105"/>
        </w:rPr>
        <w:t>in</w:t>
      </w:r>
      <w:r>
        <w:rPr>
          <w:rFonts w:ascii="Book Antiqua" w:hAnsi="Book Antiqua"/>
          <w:spacing w:val="-2"/>
          <w:w w:val="105"/>
        </w:rPr>
        <w:t> </w:t>
      </w:r>
      <w:r>
        <w:rPr>
          <w:rFonts w:ascii="Book Antiqua" w:hAnsi="Book Antiqua"/>
          <w:w w:val="105"/>
        </w:rPr>
        <w:t>this</w:t>
      </w:r>
      <w:r>
        <w:rPr>
          <w:rFonts w:ascii="Book Antiqua" w:hAnsi="Book Antiqua"/>
          <w:spacing w:val="-2"/>
          <w:w w:val="105"/>
        </w:rPr>
        <w:t> </w:t>
      </w:r>
      <w:r>
        <w:rPr>
          <w:rFonts w:ascii="Book Antiqua" w:hAnsi="Book Antiqua"/>
          <w:w w:val="105"/>
        </w:rPr>
        <w:t>digestion,</w:t>
      </w:r>
      <w:r>
        <w:rPr>
          <w:rFonts w:ascii="Book Antiqua" w:hAnsi="Book Antiqua"/>
          <w:spacing w:val="-2"/>
          <w:w w:val="105"/>
        </w:rPr>
        <w:t> </w:t>
      </w:r>
      <w:r>
        <w:rPr>
          <w:rFonts w:ascii="Book Antiqua" w:hAnsi="Book Antiqua"/>
          <w:w w:val="105"/>
        </w:rPr>
        <w:t>at</w:t>
      </w:r>
      <w:r>
        <w:rPr>
          <w:rFonts w:ascii="Book Antiqua" w:hAnsi="Book Antiqua"/>
          <w:spacing w:val="-2"/>
          <w:w w:val="105"/>
        </w:rPr>
        <w:t> </w:t>
      </w:r>
      <w:r>
        <w:rPr>
          <w:rFonts w:ascii="Book Antiqua" w:hAnsi="Book Antiqua"/>
          <w:w w:val="105"/>
        </w:rPr>
        <w:t>this</w:t>
      </w:r>
      <w:r>
        <w:rPr>
          <w:rFonts w:ascii="Book Antiqua" w:hAnsi="Book Antiqua"/>
          <w:spacing w:val="-2"/>
          <w:w w:val="105"/>
        </w:rPr>
        <w:t> </w:t>
      </w:r>
      <w:r>
        <w:rPr>
          <w:rFonts w:ascii="Book Antiqua" w:hAnsi="Book Antiqua"/>
          <w:w w:val="105"/>
        </w:rPr>
        <w:t>age?”</w:t>
      </w:r>
    </w:p>
    <w:p>
      <w:pPr>
        <w:pStyle w:val="BodyText"/>
        <w:spacing w:line="256" w:lineRule="auto" w:before="242"/>
        <w:ind w:right="175"/>
        <w:rPr>
          <w:rFonts w:ascii="Book Antiqua" w:hAnsi="Book Antiqua"/>
        </w:rPr>
      </w:pPr>
      <w:r>
        <w:rPr>
          <w:rFonts w:ascii="Book Antiqua" w:hAnsi="Book Antiqua"/>
        </w:rPr>
        <w:t>That’s</w:t>
      </w:r>
      <w:r>
        <w:rPr>
          <w:rFonts w:ascii="Book Antiqua" w:hAnsi="Book Antiqua"/>
          <w:spacing w:val="-13"/>
        </w:rPr>
        <w:t> </w:t>
      </w:r>
      <w:r>
        <w:rPr>
          <w:rFonts w:ascii="Book Antiqua" w:hAnsi="Book Antiqua"/>
        </w:rPr>
        <w:t>why</w:t>
      </w:r>
      <w:r>
        <w:rPr>
          <w:rFonts w:ascii="Book Antiqua" w:hAnsi="Book Antiqua"/>
          <w:spacing w:val="-13"/>
        </w:rPr>
        <w:t> </w:t>
      </w:r>
      <w:r>
        <w:rPr>
          <w:rFonts w:ascii="Book Antiqua" w:hAnsi="Book Antiqua"/>
        </w:rPr>
        <w:t>Ayurveda</w:t>
      </w:r>
      <w:r>
        <w:rPr>
          <w:rFonts w:ascii="Book Antiqua" w:hAnsi="Book Antiqua"/>
          <w:spacing w:val="-13"/>
        </w:rPr>
        <w:t> </w:t>
      </w:r>
      <w:r>
        <w:rPr>
          <w:rFonts w:ascii="Book Antiqua" w:hAnsi="Book Antiqua"/>
        </w:rPr>
        <w:t>resists</w:t>
      </w:r>
      <w:r>
        <w:rPr>
          <w:rFonts w:ascii="Book Antiqua" w:hAnsi="Book Antiqua"/>
          <w:spacing w:val="-13"/>
        </w:rPr>
        <w:t> </w:t>
      </w:r>
      <w:r>
        <w:rPr>
          <w:rFonts w:ascii="Book Antiqua" w:hAnsi="Book Antiqua"/>
        </w:rPr>
        <w:t>the</w:t>
      </w:r>
      <w:r>
        <w:rPr>
          <w:rFonts w:ascii="Book Antiqua" w:hAnsi="Book Antiqua"/>
          <w:spacing w:val="-13"/>
        </w:rPr>
        <w:t> </w:t>
      </w:r>
      <w:r>
        <w:rPr>
          <w:rFonts w:ascii="Book Antiqua" w:hAnsi="Book Antiqua"/>
        </w:rPr>
        <w:t>generic.</w:t>
      </w:r>
      <w:r>
        <w:rPr>
          <w:rFonts w:ascii="Book Antiqua" w:hAnsi="Book Antiqua"/>
          <w:spacing w:val="-15"/>
        </w:rPr>
        <w:t> </w:t>
      </w:r>
      <w:r>
        <w:rPr>
          <w:rFonts w:ascii="Book Antiqua" w:hAnsi="Book Antiqua"/>
        </w:rPr>
        <w:t>There’s</w:t>
      </w:r>
      <w:r>
        <w:rPr>
          <w:rFonts w:ascii="Book Antiqua" w:hAnsi="Book Antiqua"/>
          <w:spacing w:val="-13"/>
        </w:rPr>
        <w:t> </w:t>
      </w:r>
      <w:r>
        <w:rPr>
          <w:rFonts w:ascii="Book Antiqua" w:hAnsi="Book Antiqua"/>
        </w:rPr>
        <w:t>no</w:t>
      </w:r>
      <w:r>
        <w:rPr>
          <w:rFonts w:ascii="Book Antiqua" w:hAnsi="Book Antiqua"/>
          <w:spacing w:val="-13"/>
        </w:rPr>
        <w:t> </w:t>
      </w:r>
      <w:r>
        <w:rPr>
          <w:rFonts w:ascii="Book Antiqua" w:hAnsi="Book Antiqua"/>
        </w:rPr>
        <w:t>universal</w:t>
      </w:r>
      <w:r>
        <w:rPr>
          <w:rFonts w:ascii="Book Antiqua" w:hAnsi="Book Antiqua"/>
          <w:spacing w:val="-13"/>
        </w:rPr>
        <w:t> </w:t>
      </w:r>
      <w:r>
        <w:rPr>
          <w:rFonts w:ascii="Book Antiqua" w:hAnsi="Book Antiqua"/>
        </w:rPr>
        <w:t>herb.</w:t>
      </w:r>
      <w:r>
        <w:rPr>
          <w:rFonts w:ascii="Book Antiqua" w:hAnsi="Book Antiqua"/>
          <w:spacing w:val="-13"/>
        </w:rPr>
        <w:t> </w:t>
      </w:r>
      <w:r>
        <w:rPr>
          <w:rFonts w:ascii="Book Antiqua" w:hAnsi="Book Antiqua"/>
        </w:rPr>
        <w:t>No</w:t>
      </w:r>
      <w:r>
        <w:rPr>
          <w:rFonts w:ascii="Book Antiqua" w:hAnsi="Book Antiqua"/>
          <w:spacing w:val="-13"/>
        </w:rPr>
        <w:t> </w:t>
      </w:r>
      <w:r>
        <w:rPr>
          <w:rFonts w:ascii="Book Antiqua" w:hAnsi="Book Antiqua"/>
        </w:rPr>
        <w:t>catch-all</w:t>
      </w:r>
      <w:r>
        <w:rPr>
          <w:rFonts w:ascii="Book Antiqua" w:hAnsi="Book Antiqua"/>
          <w:spacing w:val="-13"/>
        </w:rPr>
        <w:t> </w:t>
      </w:r>
      <w:r>
        <w:rPr>
          <w:rFonts w:ascii="Georgia" w:hAnsi="Georgia"/>
          <w:i/>
        </w:rPr>
        <w:t>Rasayana</w:t>
      </w:r>
      <w:r>
        <w:rPr>
          <w:rFonts w:ascii="Book Antiqua" w:hAnsi="Book Antiqua"/>
        </w:rPr>
        <w:t>. No </w:t>
      </w:r>
      <w:r>
        <w:rPr>
          <w:rFonts w:ascii="Georgia" w:hAnsi="Georgia"/>
          <w:i/>
        </w:rPr>
        <w:t>Panchakarma </w:t>
      </w:r>
      <w:r>
        <w:rPr>
          <w:rFonts w:ascii="Book Antiqua" w:hAnsi="Book Antiqua"/>
        </w:rPr>
        <w:t>pulled from a drop-down list. Every choice is a response—carefully tuned to your inner and outer landscape.</w:t>
      </w:r>
    </w:p>
    <w:p>
      <w:pPr>
        <w:pStyle w:val="BodyText"/>
        <w:spacing w:before="243"/>
        <w:rPr>
          <w:rFonts w:ascii="Book Antiqua"/>
        </w:rPr>
      </w:pPr>
      <w:r>
        <w:rPr>
          <w:rFonts w:ascii="Book Antiqua"/>
        </w:rPr>
        <w:t>Each</w:t>
      </w:r>
      <w:r>
        <w:rPr>
          <w:rFonts w:ascii="Book Antiqua"/>
          <w:spacing w:val="2"/>
        </w:rPr>
        <w:t> </w:t>
      </w:r>
      <w:r>
        <w:rPr>
          <w:rFonts w:ascii="Book Antiqua"/>
        </w:rPr>
        <w:t>treatment</w:t>
      </w:r>
      <w:r>
        <w:rPr>
          <w:rFonts w:ascii="Book Antiqua"/>
          <w:spacing w:val="2"/>
        </w:rPr>
        <w:t> </w:t>
      </w:r>
      <w:r>
        <w:rPr>
          <w:rFonts w:ascii="Book Antiqua"/>
        </w:rPr>
        <w:t>listens</w:t>
      </w:r>
      <w:r>
        <w:rPr>
          <w:rFonts w:ascii="Book Antiqua"/>
          <w:spacing w:val="3"/>
        </w:rPr>
        <w:t> </w:t>
      </w:r>
      <w:r>
        <w:rPr>
          <w:rFonts w:ascii="Book Antiqua"/>
        </w:rPr>
        <w:t>to</w:t>
      </w:r>
      <w:r>
        <w:rPr>
          <w:rFonts w:ascii="Book Antiqua"/>
          <w:spacing w:val="2"/>
        </w:rPr>
        <w:t> </w:t>
      </w:r>
      <w:r>
        <w:rPr>
          <w:rFonts w:ascii="Book Antiqua"/>
        </w:rPr>
        <w:t>many</w:t>
      </w:r>
      <w:r>
        <w:rPr>
          <w:rFonts w:ascii="Book Antiqua"/>
          <w:spacing w:val="2"/>
        </w:rPr>
        <w:t> </w:t>
      </w:r>
      <w:r>
        <w:rPr>
          <w:rFonts w:ascii="Book Antiqua"/>
          <w:spacing w:val="-2"/>
        </w:rPr>
        <w:t>layers:</w:t>
      </w:r>
    </w:p>
    <w:p>
      <w:pPr>
        <w:pStyle w:val="ListParagraph"/>
        <w:numPr>
          <w:ilvl w:val="0"/>
          <w:numId w:val="3"/>
        </w:numPr>
        <w:tabs>
          <w:tab w:pos="861" w:val="left" w:leader="none"/>
        </w:tabs>
        <w:spacing w:line="240" w:lineRule="auto" w:before="260" w:after="0"/>
        <w:ind w:left="861" w:right="0" w:hanging="500"/>
        <w:jc w:val="left"/>
        <w:rPr>
          <w:b/>
          <w:sz w:val="24"/>
        </w:rPr>
      </w:pPr>
      <w:r>
        <w:rPr>
          <w:rFonts w:ascii="Book Antiqua" w:hAnsi="Book Antiqua"/>
          <w:position w:val="2"/>
          <w:sz w:val="24"/>
        </w:rPr>
        <w:t>Prakriti</w:t>
      </w:r>
      <w:r>
        <w:rPr>
          <w:rFonts w:ascii="Book Antiqua" w:hAnsi="Book Antiqua"/>
          <w:spacing w:val="-6"/>
          <w:position w:val="2"/>
          <w:sz w:val="24"/>
        </w:rPr>
        <w:t> </w:t>
      </w:r>
      <w:r>
        <w:rPr>
          <w:rFonts w:ascii="Book Antiqua" w:hAnsi="Book Antiqua"/>
          <w:position w:val="2"/>
          <w:sz w:val="24"/>
        </w:rPr>
        <w:t>–</w:t>
      </w:r>
      <w:r>
        <w:rPr>
          <w:rFonts w:ascii="Book Antiqua" w:hAnsi="Book Antiqua"/>
          <w:spacing w:val="-5"/>
          <w:position w:val="2"/>
          <w:sz w:val="24"/>
        </w:rPr>
        <w:t> </w:t>
      </w:r>
      <w:r>
        <w:rPr>
          <w:rFonts w:ascii="Book Antiqua" w:hAnsi="Book Antiqua"/>
          <w:position w:val="2"/>
          <w:sz w:val="24"/>
        </w:rPr>
        <w:t>your</w:t>
      </w:r>
      <w:r>
        <w:rPr>
          <w:rFonts w:ascii="Book Antiqua" w:hAnsi="Book Antiqua"/>
          <w:spacing w:val="-5"/>
          <w:position w:val="2"/>
          <w:sz w:val="24"/>
        </w:rPr>
        <w:t> </w:t>
      </w:r>
      <w:r>
        <w:rPr>
          <w:rFonts w:ascii="Book Antiqua" w:hAnsi="Book Antiqua"/>
          <w:position w:val="2"/>
          <w:sz w:val="24"/>
        </w:rPr>
        <w:t>innate</w:t>
      </w:r>
      <w:r>
        <w:rPr>
          <w:rFonts w:ascii="Book Antiqua" w:hAnsi="Book Antiqua"/>
          <w:spacing w:val="-5"/>
          <w:position w:val="2"/>
          <w:sz w:val="24"/>
        </w:rPr>
        <w:t> </w:t>
      </w:r>
      <w:r>
        <w:rPr>
          <w:rFonts w:ascii="Book Antiqua" w:hAnsi="Book Antiqua"/>
          <w:position w:val="2"/>
          <w:sz w:val="24"/>
        </w:rPr>
        <w:t>blueprint,</w:t>
      </w:r>
      <w:r>
        <w:rPr>
          <w:rFonts w:ascii="Book Antiqua" w:hAnsi="Book Antiqua"/>
          <w:spacing w:val="-5"/>
          <w:position w:val="2"/>
          <w:sz w:val="24"/>
        </w:rPr>
        <w:t> </w:t>
      </w:r>
      <w:r>
        <w:rPr>
          <w:rFonts w:ascii="Book Antiqua" w:hAnsi="Book Antiqua"/>
          <w:position w:val="2"/>
          <w:sz w:val="24"/>
        </w:rPr>
        <w:t>your</w:t>
      </w:r>
      <w:r>
        <w:rPr>
          <w:rFonts w:ascii="Book Antiqua" w:hAnsi="Book Antiqua"/>
          <w:spacing w:val="-6"/>
          <w:position w:val="2"/>
          <w:sz w:val="24"/>
        </w:rPr>
        <w:t> </w:t>
      </w:r>
      <w:r>
        <w:rPr>
          <w:rFonts w:ascii="Book Antiqua" w:hAnsi="Book Antiqua"/>
          <w:position w:val="2"/>
          <w:sz w:val="24"/>
        </w:rPr>
        <w:t>physiological</w:t>
      </w:r>
      <w:r>
        <w:rPr>
          <w:rFonts w:ascii="Book Antiqua" w:hAnsi="Book Antiqua"/>
          <w:spacing w:val="-5"/>
          <w:position w:val="2"/>
          <w:sz w:val="24"/>
        </w:rPr>
        <w:t> </w:t>
      </w:r>
      <w:r>
        <w:rPr>
          <w:rFonts w:ascii="Book Antiqua" w:hAnsi="Book Antiqua"/>
          <w:spacing w:val="-2"/>
          <w:position w:val="2"/>
          <w:sz w:val="24"/>
        </w:rPr>
        <w:t>fingerprint.</w:t>
      </w:r>
    </w:p>
    <w:p>
      <w:pPr>
        <w:pStyle w:val="ListParagraph"/>
        <w:numPr>
          <w:ilvl w:val="0"/>
          <w:numId w:val="3"/>
        </w:numPr>
        <w:tabs>
          <w:tab w:pos="861" w:val="left" w:leader="none"/>
        </w:tabs>
        <w:spacing w:line="240" w:lineRule="auto" w:before="257" w:after="0"/>
        <w:ind w:left="861" w:right="0" w:hanging="500"/>
        <w:jc w:val="left"/>
        <w:rPr>
          <w:b/>
          <w:sz w:val="24"/>
        </w:rPr>
      </w:pPr>
      <w:r>
        <w:rPr>
          <w:rFonts w:ascii="Book Antiqua" w:hAnsi="Book Antiqua"/>
          <w:position w:val="2"/>
          <w:sz w:val="24"/>
        </w:rPr>
        <w:t>Vikriti</w:t>
      </w:r>
      <w:r>
        <w:rPr>
          <w:rFonts w:ascii="Book Antiqua" w:hAnsi="Book Antiqua"/>
          <w:spacing w:val="-5"/>
          <w:position w:val="2"/>
          <w:sz w:val="24"/>
        </w:rPr>
        <w:t> </w:t>
      </w:r>
      <w:r>
        <w:rPr>
          <w:rFonts w:ascii="Book Antiqua" w:hAnsi="Book Antiqua"/>
          <w:position w:val="2"/>
          <w:sz w:val="24"/>
        </w:rPr>
        <w:t>–</w:t>
      </w:r>
      <w:r>
        <w:rPr>
          <w:rFonts w:ascii="Book Antiqua" w:hAnsi="Book Antiqua"/>
          <w:spacing w:val="-5"/>
          <w:position w:val="2"/>
          <w:sz w:val="24"/>
        </w:rPr>
        <w:t> </w:t>
      </w:r>
      <w:r>
        <w:rPr>
          <w:rFonts w:ascii="Book Antiqua" w:hAnsi="Book Antiqua"/>
          <w:position w:val="2"/>
          <w:sz w:val="24"/>
        </w:rPr>
        <w:t>the</w:t>
      </w:r>
      <w:r>
        <w:rPr>
          <w:rFonts w:ascii="Book Antiqua" w:hAnsi="Book Antiqua"/>
          <w:spacing w:val="-5"/>
          <w:position w:val="2"/>
          <w:sz w:val="24"/>
        </w:rPr>
        <w:t> </w:t>
      </w:r>
      <w:r>
        <w:rPr>
          <w:rFonts w:ascii="Book Antiqua" w:hAnsi="Book Antiqua"/>
          <w:position w:val="2"/>
          <w:sz w:val="24"/>
        </w:rPr>
        <w:t>deviations</w:t>
      </w:r>
      <w:r>
        <w:rPr>
          <w:rFonts w:ascii="Book Antiqua" w:hAnsi="Book Antiqua"/>
          <w:spacing w:val="-5"/>
          <w:position w:val="2"/>
          <w:sz w:val="24"/>
        </w:rPr>
        <w:t> </w:t>
      </w:r>
      <w:r>
        <w:rPr>
          <w:rFonts w:ascii="Book Antiqua" w:hAnsi="Book Antiqua"/>
          <w:position w:val="2"/>
          <w:sz w:val="24"/>
        </w:rPr>
        <w:t>that</w:t>
      </w:r>
      <w:r>
        <w:rPr>
          <w:rFonts w:ascii="Book Antiqua" w:hAnsi="Book Antiqua"/>
          <w:spacing w:val="-5"/>
          <w:position w:val="2"/>
          <w:sz w:val="24"/>
        </w:rPr>
        <w:t> </w:t>
      </w:r>
      <w:r>
        <w:rPr>
          <w:rFonts w:ascii="Book Antiqua" w:hAnsi="Book Antiqua"/>
          <w:position w:val="2"/>
          <w:sz w:val="24"/>
        </w:rPr>
        <w:t>reflect</w:t>
      </w:r>
      <w:r>
        <w:rPr>
          <w:rFonts w:ascii="Book Antiqua" w:hAnsi="Book Antiqua"/>
          <w:spacing w:val="-5"/>
          <w:position w:val="2"/>
          <w:sz w:val="24"/>
        </w:rPr>
        <w:t> </w:t>
      </w:r>
      <w:r>
        <w:rPr>
          <w:rFonts w:ascii="Book Antiqua" w:hAnsi="Book Antiqua"/>
          <w:position w:val="2"/>
          <w:sz w:val="24"/>
        </w:rPr>
        <w:t>how</w:t>
      </w:r>
      <w:r>
        <w:rPr>
          <w:rFonts w:ascii="Book Antiqua" w:hAnsi="Book Antiqua"/>
          <w:spacing w:val="-5"/>
          <w:position w:val="2"/>
          <w:sz w:val="24"/>
        </w:rPr>
        <w:t> </w:t>
      </w:r>
      <w:r>
        <w:rPr>
          <w:rFonts w:ascii="Book Antiqua" w:hAnsi="Book Antiqua"/>
          <w:position w:val="2"/>
          <w:sz w:val="24"/>
        </w:rPr>
        <w:t>life</w:t>
      </w:r>
      <w:r>
        <w:rPr>
          <w:rFonts w:ascii="Book Antiqua" w:hAnsi="Book Antiqua"/>
          <w:spacing w:val="-5"/>
          <w:position w:val="2"/>
          <w:sz w:val="24"/>
        </w:rPr>
        <w:t> </w:t>
      </w:r>
      <w:r>
        <w:rPr>
          <w:rFonts w:ascii="Book Antiqua" w:hAnsi="Book Antiqua"/>
          <w:position w:val="2"/>
          <w:sz w:val="24"/>
        </w:rPr>
        <w:t>has</w:t>
      </w:r>
      <w:r>
        <w:rPr>
          <w:rFonts w:ascii="Book Antiqua" w:hAnsi="Book Antiqua"/>
          <w:spacing w:val="-5"/>
          <w:position w:val="2"/>
          <w:sz w:val="24"/>
        </w:rPr>
        <w:t> </w:t>
      </w:r>
      <w:r>
        <w:rPr>
          <w:rFonts w:ascii="Book Antiqua" w:hAnsi="Book Antiqua"/>
          <w:position w:val="2"/>
          <w:sz w:val="24"/>
        </w:rPr>
        <w:t>shaped</w:t>
      </w:r>
      <w:r>
        <w:rPr>
          <w:rFonts w:ascii="Book Antiqua" w:hAnsi="Book Antiqua"/>
          <w:spacing w:val="-4"/>
          <w:position w:val="2"/>
          <w:sz w:val="24"/>
        </w:rPr>
        <w:t> you.</w:t>
      </w:r>
    </w:p>
    <w:p>
      <w:pPr>
        <w:pStyle w:val="ListParagraph"/>
        <w:numPr>
          <w:ilvl w:val="0"/>
          <w:numId w:val="3"/>
        </w:numPr>
        <w:tabs>
          <w:tab w:pos="861" w:val="left" w:leader="none"/>
        </w:tabs>
        <w:spacing w:line="240" w:lineRule="auto" w:before="258" w:after="0"/>
        <w:ind w:left="861" w:right="0" w:hanging="500"/>
        <w:jc w:val="left"/>
        <w:rPr>
          <w:b/>
          <w:sz w:val="24"/>
        </w:rPr>
      </w:pPr>
      <w:r>
        <w:rPr>
          <w:rFonts w:ascii="Book Antiqua" w:hAnsi="Book Antiqua"/>
          <w:position w:val="2"/>
          <w:sz w:val="24"/>
        </w:rPr>
        <w:t>Agni – the fire of</w:t>
      </w:r>
      <w:r>
        <w:rPr>
          <w:rFonts w:ascii="Book Antiqua" w:hAnsi="Book Antiqua"/>
          <w:spacing w:val="12"/>
          <w:position w:val="2"/>
          <w:sz w:val="24"/>
        </w:rPr>
        <w:t> </w:t>
      </w:r>
      <w:r>
        <w:rPr>
          <w:rFonts w:ascii="Book Antiqua" w:hAnsi="Book Antiqua"/>
          <w:position w:val="2"/>
          <w:sz w:val="24"/>
        </w:rPr>
        <w:t>digestion, transformation, and </w:t>
      </w:r>
      <w:r>
        <w:rPr>
          <w:rFonts w:ascii="Book Antiqua" w:hAnsi="Book Antiqua"/>
          <w:spacing w:val="-2"/>
          <w:position w:val="2"/>
          <w:sz w:val="24"/>
        </w:rPr>
        <w:t>clarity.</w:t>
      </w:r>
    </w:p>
    <w:p>
      <w:pPr>
        <w:pStyle w:val="ListParagraph"/>
        <w:numPr>
          <w:ilvl w:val="0"/>
          <w:numId w:val="3"/>
        </w:numPr>
        <w:tabs>
          <w:tab w:pos="861" w:val="left" w:leader="none"/>
        </w:tabs>
        <w:spacing w:line="240" w:lineRule="auto" w:before="258" w:after="0"/>
        <w:ind w:left="861" w:right="0" w:hanging="500"/>
        <w:jc w:val="left"/>
        <w:rPr>
          <w:b/>
          <w:sz w:val="24"/>
        </w:rPr>
      </w:pPr>
      <w:r>
        <w:rPr>
          <w:rFonts w:ascii="Book Antiqua" w:hAnsi="Book Antiqua"/>
          <w:position w:val="2"/>
          <w:sz w:val="24"/>
        </w:rPr>
        <w:t>Ojas</w:t>
      </w:r>
      <w:r>
        <w:rPr>
          <w:rFonts w:ascii="Book Antiqua" w:hAnsi="Book Antiqua"/>
          <w:spacing w:val="-4"/>
          <w:position w:val="2"/>
          <w:sz w:val="24"/>
        </w:rPr>
        <w:t> </w:t>
      </w:r>
      <w:r>
        <w:rPr>
          <w:rFonts w:ascii="Book Antiqua" w:hAnsi="Book Antiqua"/>
          <w:position w:val="2"/>
          <w:sz w:val="24"/>
        </w:rPr>
        <w:t>–</w:t>
      </w:r>
      <w:r>
        <w:rPr>
          <w:rFonts w:ascii="Book Antiqua" w:hAnsi="Book Antiqua"/>
          <w:spacing w:val="-3"/>
          <w:position w:val="2"/>
          <w:sz w:val="24"/>
        </w:rPr>
        <w:t> </w:t>
      </w:r>
      <w:r>
        <w:rPr>
          <w:rFonts w:ascii="Book Antiqua" w:hAnsi="Book Antiqua"/>
          <w:position w:val="2"/>
          <w:sz w:val="24"/>
        </w:rPr>
        <w:t>the</w:t>
      </w:r>
      <w:r>
        <w:rPr>
          <w:rFonts w:ascii="Book Antiqua" w:hAnsi="Book Antiqua"/>
          <w:spacing w:val="-3"/>
          <w:position w:val="2"/>
          <w:sz w:val="24"/>
        </w:rPr>
        <w:t> </w:t>
      </w:r>
      <w:r>
        <w:rPr>
          <w:rFonts w:ascii="Book Antiqua" w:hAnsi="Book Antiqua"/>
          <w:position w:val="2"/>
          <w:sz w:val="24"/>
        </w:rPr>
        <w:t>quiet</w:t>
      </w:r>
      <w:r>
        <w:rPr>
          <w:rFonts w:ascii="Book Antiqua" w:hAnsi="Book Antiqua"/>
          <w:spacing w:val="-3"/>
          <w:position w:val="2"/>
          <w:sz w:val="24"/>
        </w:rPr>
        <w:t> </w:t>
      </w:r>
      <w:r>
        <w:rPr>
          <w:rFonts w:ascii="Book Antiqua" w:hAnsi="Book Antiqua"/>
          <w:position w:val="2"/>
          <w:sz w:val="24"/>
        </w:rPr>
        <w:t>resilience</w:t>
      </w:r>
      <w:r>
        <w:rPr>
          <w:rFonts w:ascii="Book Antiqua" w:hAnsi="Book Antiqua"/>
          <w:spacing w:val="-3"/>
          <w:position w:val="2"/>
          <w:sz w:val="24"/>
        </w:rPr>
        <w:t> </w:t>
      </w:r>
      <w:r>
        <w:rPr>
          <w:rFonts w:ascii="Book Antiqua" w:hAnsi="Book Antiqua"/>
          <w:position w:val="2"/>
          <w:sz w:val="24"/>
        </w:rPr>
        <w:t>that</w:t>
      </w:r>
      <w:r>
        <w:rPr>
          <w:rFonts w:ascii="Book Antiqua" w:hAnsi="Book Antiqua"/>
          <w:spacing w:val="-3"/>
          <w:position w:val="2"/>
          <w:sz w:val="24"/>
        </w:rPr>
        <w:t> </w:t>
      </w:r>
      <w:r>
        <w:rPr>
          <w:rFonts w:ascii="Book Antiqua" w:hAnsi="Book Antiqua"/>
          <w:position w:val="2"/>
          <w:sz w:val="24"/>
        </w:rPr>
        <w:t>holds</w:t>
      </w:r>
      <w:r>
        <w:rPr>
          <w:rFonts w:ascii="Book Antiqua" w:hAnsi="Book Antiqua"/>
          <w:spacing w:val="-3"/>
          <w:position w:val="2"/>
          <w:sz w:val="24"/>
        </w:rPr>
        <w:t> </w:t>
      </w:r>
      <w:r>
        <w:rPr>
          <w:rFonts w:ascii="Book Antiqua" w:hAnsi="Book Antiqua"/>
          <w:position w:val="2"/>
          <w:sz w:val="24"/>
        </w:rPr>
        <w:t>your</w:t>
      </w:r>
      <w:r>
        <w:rPr>
          <w:rFonts w:ascii="Book Antiqua" w:hAnsi="Book Antiqua"/>
          <w:spacing w:val="-3"/>
          <w:position w:val="2"/>
          <w:sz w:val="24"/>
        </w:rPr>
        <w:t> </w:t>
      </w:r>
      <w:r>
        <w:rPr>
          <w:rFonts w:ascii="Book Antiqua" w:hAnsi="Book Antiqua"/>
          <w:position w:val="2"/>
          <w:sz w:val="24"/>
        </w:rPr>
        <w:t>vitality</w:t>
      </w:r>
      <w:r>
        <w:rPr>
          <w:rFonts w:ascii="Book Antiqua" w:hAnsi="Book Antiqua"/>
          <w:spacing w:val="-4"/>
          <w:position w:val="2"/>
          <w:sz w:val="24"/>
        </w:rPr>
        <w:t> </w:t>
      </w:r>
      <w:r>
        <w:rPr>
          <w:rFonts w:ascii="Book Antiqua" w:hAnsi="Book Antiqua"/>
          <w:spacing w:val="-2"/>
          <w:position w:val="2"/>
          <w:sz w:val="24"/>
        </w:rPr>
        <w:t>together.</w:t>
      </w:r>
    </w:p>
    <w:p>
      <w:pPr>
        <w:pStyle w:val="ListParagraph"/>
        <w:numPr>
          <w:ilvl w:val="0"/>
          <w:numId w:val="3"/>
        </w:numPr>
        <w:tabs>
          <w:tab w:pos="861" w:val="left" w:leader="none"/>
        </w:tabs>
        <w:spacing w:line="240" w:lineRule="auto" w:before="257" w:after="0"/>
        <w:ind w:left="861" w:right="0" w:hanging="500"/>
        <w:jc w:val="left"/>
        <w:rPr>
          <w:b/>
          <w:sz w:val="24"/>
        </w:rPr>
      </w:pPr>
      <w:r>
        <w:rPr>
          <w:rFonts w:ascii="Book Antiqua" w:hAnsi="Book Antiqua"/>
          <w:position w:val="2"/>
          <w:sz w:val="24"/>
        </w:rPr>
        <w:t>Manas</w:t>
      </w:r>
      <w:r>
        <w:rPr>
          <w:rFonts w:ascii="Book Antiqua" w:hAnsi="Book Antiqua"/>
          <w:spacing w:val="-7"/>
          <w:position w:val="2"/>
          <w:sz w:val="24"/>
        </w:rPr>
        <w:t> </w:t>
      </w:r>
      <w:r>
        <w:rPr>
          <w:rFonts w:ascii="Book Antiqua" w:hAnsi="Book Antiqua"/>
          <w:position w:val="2"/>
          <w:sz w:val="24"/>
        </w:rPr>
        <w:t>–</w:t>
      </w:r>
      <w:r>
        <w:rPr>
          <w:rFonts w:ascii="Book Antiqua" w:hAnsi="Book Antiqua"/>
          <w:spacing w:val="-7"/>
          <w:position w:val="2"/>
          <w:sz w:val="24"/>
        </w:rPr>
        <w:t> </w:t>
      </w:r>
      <w:r>
        <w:rPr>
          <w:rFonts w:ascii="Book Antiqua" w:hAnsi="Book Antiqua"/>
          <w:position w:val="2"/>
          <w:sz w:val="24"/>
        </w:rPr>
        <w:t>the</w:t>
      </w:r>
      <w:r>
        <w:rPr>
          <w:rFonts w:ascii="Book Antiqua" w:hAnsi="Book Antiqua"/>
          <w:spacing w:val="-7"/>
          <w:position w:val="2"/>
          <w:sz w:val="24"/>
        </w:rPr>
        <w:t> </w:t>
      </w:r>
      <w:r>
        <w:rPr>
          <w:rFonts w:ascii="Book Antiqua" w:hAnsi="Book Antiqua"/>
          <w:position w:val="2"/>
          <w:sz w:val="24"/>
        </w:rPr>
        <w:t>mind’s</w:t>
      </w:r>
      <w:r>
        <w:rPr>
          <w:rFonts w:ascii="Book Antiqua" w:hAnsi="Book Antiqua"/>
          <w:spacing w:val="-7"/>
          <w:position w:val="2"/>
          <w:sz w:val="24"/>
        </w:rPr>
        <w:t> </w:t>
      </w:r>
      <w:r>
        <w:rPr>
          <w:rFonts w:ascii="Book Antiqua" w:hAnsi="Book Antiqua"/>
          <w:position w:val="2"/>
          <w:sz w:val="24"/>
        </w:rPr>
        <w:t>flavor,</w:t>
      </w:r>
      <w:r>
        <w:rPr>
          <w:rFonts w:ascii="Book Antiqua" w:hAnsi="Book Antiqua"/>
          <w:spacing w:val="-6"/>
          <w:position w:val="2"/>
          <w:sz w:val="24"/>
        </w:rPr>
        <w:t> </w:t>
      </w:r>
      <w:r>
        <w:rPr>
          <w:rFonts w:ascii="Book Antiqua" w:hAnsi="Book Antiqua"/>
          <w:position w:val="2"/>
          <w:sz w:val="24"/>
        </w:rPr>
        <w:t>its</w:t>
      </w:r>
      <w:r>
        <w:rPr>
          <w:rFonts w:ascii="Book Antiqua" w:hAnsi="Book Antiqua"/>
          <w:spacing w:val="-7"/>
          <w:position w:val="2"/>
          <w:sz w:val="24"/>
        </w:rPr>
        <w:t> </w:t>
      </w:r>
      <w:r>
        <w:rPr>
          <w:rFonts w:ascii="Book Antiqua" w:hAnsi="Book Antiqua"/>
          <w:position w:val="2"/>
          <w:sz w:val="24"/>
        </w:rPr>
        <w:t>moods,</w:t>
      </w:r>
      <w:r>
        <w:rPr>
          <w:rFonts w:ascii="Book Antiqua" w:hAnsi="Book Antiqua"/>
          <w:spacing w:val="-7"/>
          <w:position w:val="2"/>
          <w:sz w:val="24"/>
        </w:rPr>
        <w:t> </w:t>
      </w:r>
      <w:r>
        <w:rPr>
          <w:rFonts w:ascii="Book Antiqua" w:hAnsi="Book Antiqua"/>
          <w:position w:val="2"/>
          <w:sz w:val="24"/>
        </w:rPr>
        <w:t>patterns,</w:t>
      </w:r>
      <w:r>
        <w:rPr>
          <w:rFonts w:ascii="Book Antiqua" w:hAnsi="Book Antiqua"/>
          <w:spacing w:val="-7"/>
          <w:position w:val="2"/>
          <w:sz w:val="24"/>
        </w:rPr>
        <w:t> </w:t>
      </w:r>
      <w:r>
        <w:rPr>
          <w:rFonts w:ascii="Book Antiqua" w:hAnsi="Book Antiqua"/>
          <w:position w:val="2"/>
          <w:sz w:val="24"/>
        </w:rPr>
        <w:t>and</w:t>
      </w:r>
      <w:r>
        <w:rPr>
          <w:rFonts w:ascii="Book Antiqua" w:hAnsi="Book Antiqua"/>
          <w:spacing w:val="-7"/>
          <w:position w:val="2"/>
          <w:sz w:val="24"/>
        </w:rPr>
        <w:t> </w:t>
      </w:r>
      <w:r>
        <w:rPr>
          <w:rFonts w:ascii="Book Antiqua" w:hAnsi="Book Antiqua"/>
          <w:spacing w:val="-2"/>
          <w:position w:val="2"/>
          <w:sz w:val="24"/>
        </w:rPr>
        <w:t>beliefs.</w:t>
      </w:r>
    </w:p>
    <w:p>
      <w:pPr>
        <w:pStyle w:val="ListParagraph"/>
        <w:numPr>
          <w:ilvl w:val="0"/>
          <w:numId w:val="3"/>
        </w:numPr>
        <w:tabs>
          <w:tab w:pos="861" w:val="left" w:leader="none"/>
        </w:tabs>
        <w:spacing w:line="448" w:lineRule="auto" w:before="258" w:after="0"/>
        <w:ind w:left="141" w:right="235" w:firstLine="220"/>
        <w:jc w:val="left"/>
        <w:rPr>
          <w:b/>
          <w:sz w:val="24"/>
        </w:rPr>
      </w:pPr>
      <w:r>
        <w:rPr>
          <w:rFonts w:ascii="Book Antiqua" w:hAnsi="Book Antiqua"/>
          <w:position w:val="2"/>
          <w:sz w:val="24"/>
        </w:rPr>
        <w:t>Desha,</w:t>
      </w:r>
      <w:r>
        <w:rPr>
          <w:rFonts w:ascii="Book Antiqua" w:hAnsi="Book Antiqua"/>
          <w:spacing w:val="-3"/>
          <w:position w:val="2"/>
          <w:sz w:val="24"/>
        </w:rPr>
        <w:t> </w:t>
      </w:r>
      <w:r>
        <w:rPr>
          <w:rFonts w:ascii="Book Antiqua" w:hAnsi="Book Antiqua"/>
          <w:position w:val="2"/>
          <w:sz w:val="24"/>
        </w:rPr>
        <w:t>Kala,</w:t>
      </w:r>
      <w:r>
        <w:rPr>
          <w:rFonts w:ascii="Book Antiqua" w:hAnsi="Book Antiqua"/>
          <w:spacing w:val="-3"/>
          <w:position w:val="2"/>
          <w:sz w:val="24"/>
        </w:rPr>
        <w:t> </w:t>
      </w:r>
      <w:r>
        <w:rPr>
          <w:rFonts w:ascii="Book Antiqua" w:hAnsi="Book Antiqua"/>
          <w:position w:val="2"/>
          <w:sz w:val="24"/>
        </w:rPr>
        <w:t>Ritu</w:t>
      </w:r>
      <w:r>
        <w:rPr>
          <w:rFonts w:ascii="Book Antiqua" w:hAnsi="Book Antiqua"/>
          <w:spacing w:val="-3"/>
          <w:position w:val="2"/>
          <w:sz w:val="24"/>
        </w:rPr>
        <w:t> </w:t>
      </w:r>
      <w:r>
        <w:rPr>
          <w:rFonts w:ascii="Book Antiqua" w:hAnsi="Book Antiqua"/>
          <w:position w:val="2"/>
          <w:sz w:val="24"/>
        </w:rPr>
        <w:t>–</w:t>
      </w:r>
      <w:r>
        <w:rPr>
          <w:rFonts w:ascii="Book Antiqua" w:hAnsi="Book Antiqua"/>
          <w:spacing w:val="-3"/>
          <w:position w:val="2"/>
          <w:sz w:val="24"/>
        </w:rPr>
        <w:t> </w:t>
      </w:r>
      <w:r>
        <w:rPr>
          <w:rFonts w:ascii="Book Antiqua" w:hAnsi="Book Antiqua"/>
          <w:position w:val="2"/>
          <w:sz w:val="24"/>
        </w:rPr>
        <w:t>your</w:t>
      </w:r>
      <w:r>
        <w:rPr>
          <w:rFonts w:ascii="Book Antiqua" w:hAnsi="Book Antiqua"/>
          <w:spacing w:val="-3"/>
          <w:position w:val="2"/>
          <w:sz w:val="24"/>
        </w:rPr>
        <w:t> </w:t>
      </w:r>
      <w:r>
        <w:rPr>
          <w:rFonts w:ascii="Book Antiqua" w:hAnsi="Book Antiqua"/>
          <w:position w:val="2"/>
          <w:sz w:val="24"/>
        </w:rPr>
        <w:t>place,</w:t>
      </w:r>
      <w:r>
        <w:rPr>
          <w:rFonts w:ascii="Book Antiqua" w:hAnsi="Book Antiqua"/>
          <w:spacing w:val="-3"/>
          <w:position w:val="2"/>
          <w:sz w:val="24"/>
        </w:rPr>
        <w:t> </w:t>
      </w:r>
      <w:r>
        <w:rPr>
          <w:rFonts w:ascii="Book Antiqua" w:hAnsi="Book Antiqua"/>
          <w:position w:val="2"/>
          <w:sz w:val="24"/>
        </w:rPr>
        <w:t>your</w:t>
      </w:r>
      <w:r>
        <w:rPr>
          <w:rFonts w:ascii="Book Antiqua" w:hAnsi="Book Antiqua"/>
          <w:spacing w:val="-3"/>
          <w:position w:val="2"/>
          <w:sz w:val="24"/>
        </w:rPr>
        <w:t> </w:t>
      </w:r>
      <w:r>
        <w:rPr>
          <w:rFonts w:ascii="Book Antiqua" w:hAnsi="Book Antiqua"/>
          <w:position w:val="2"/>
          <w:sz w:val="24"/>
        </w:rPr>
        <w:t>time</w:t>
      </w:r>
      <w:r>
        <w:rPr>
          <w:rFonts w:ascii="Book Antiqua" w:hAnsi="Book Antiqua"/>
          <w:spacing w:val="-3"/>
          <w:position w:val="2"/>
          <w:sz w:val="24"/>
        </w:rPr>
        <w:t> </w:t>
      </w:r>
      <w:r>
        <w:rPr>
          <w:rFonts w:ascii="Book Antiqua" w:hAnsi="Book Antiqua"/>
          <w:position w:val="2"/>
          <w:sz w:val="24"/>
        </w:rPr>
        <w:t>of life,</w:t>
      </w:r>
      <w:r>
        <w:rPr>
          <w:rFonts w:ascii="Book Antiqua" w:hAnsi="Book Antiqua"/>
          <w:spacing w:val="-3"/>
          <w:position w:val="2"/>
          <w:sz w:val="24"/>
        </w:rPr>
        <w:t> </w:t>
      </w:r>
      <w:r>
        <w:rPr>
          <w:rFonts w:ascii="Book Antiqua" w:hAnsi="Book Antiqua"/>
          <w:position w:val="2"/>
          <w:sz w:val="24"/>
        </w:rPr>
        <w:t>and</w:t>
      </w:r>
      <w:r>
        <w:rPr>
          <w:rFonts w:ascii="Book Antiqua" w:hAnsi="Book Antiqua"/>
          <w:spacing w:val="-3"/>
          <w:position w:val="2"/>
          <w:sz w:val="24"/>
        </w:rPr>
        <w:t> </w:t>
      </w:r>
      <w:r>
        <w:rPr>
          <w:rFonts w:ascii="Book Antiqua" w:hAnsi="Book Antiqua"/>
          <w:position w:val="2"/>
          <w:sz w:val="24"/>
        </w:rPr>
        <w:t>the</w:t>
      </w:r>
      <w:r>
        <w:rPr>
          <w:rFonts w:ascii="Book Antiqua" w:hAnsi="Book Antiqua"/>
          <w:spacing w:val="-3"/>
          <w:position w:val="2"/>
          <w:sz w:val="24"/>
        </w:rPr>
        <w:t> </w:t>
      </w:r>
      <w:r>
        <w:rPr>
          <w:rFonts w:ascii="Book Antiqua" w:hAnsi="Book Antiqua"/>
          <w:position w:val="2"/>
          <w:sz w:val="24"/>
        </w:rPr>
        <w:t>season</w:t>
      </w:r>
      <w:r>
        <w:rPr>
          <w:rFonts w:ascii="Book Antiqua" w:hAnsi="Book Antiqua"/>
          <w:spacing w:val="-3"/>
          <w:position w:val="2"/>
          <w:sz w:val="24"/>
        </w:rPr>
        <w:t> </w:t>
      </w:r>
      <w:r>
        <w:rPr>
          <w:rFonts w:ascii="Book Antiqua" w:hAnsi="Book Antiqua"/>
          <w:position w:val="2"/>
          <w:sz w:val="24"/>
        </w:rPr>
        <w:t>pressing</w:t>
      </w:r>
      <w:r>
        <w:rPr>
          <w:rFonts w:ascii="Book Antiqua" w:hAnsi="Book Antiqua"/>
          <w:spacing w:val="-3"/>
          <w:position w:val="2"/>
          <w:sz w:val="24"/>
        </w:rPr>
        <w:t> </w:t>
      </w:r>
      <w:r>
        <w:rPr>
          <w:rFonts w:ascii="Book Antiqua" w:hAnsi="Book Antiqua"/>
          <w:position w:val="2"/>
          <w:sz w:val="24"/>
        </w:rPr>
        <w:t>upon</w:t>
      </w:r>
      <w:r>
        <w:rPr>
          <w:rFonts w:ascii="Book Antiqua" w:hAnsi="Book Antiqua"/>
          <w:spacing w:val="-3"/>
          <w:position w:val="2"/>
          <w:sz w:val="24"/>
        </w:rPr>
        <w:t> </w:t>
      </w:r>
      <w:r>
        <w:rPr>
          <w:rFonts w:ascii="Book Antiqua" w:hAnsi="Book Antiqua"/>
          <w:position w:val="2"/>
          <w:sz w:val="24"/>
        </w:rPr>
        <w:t>you. </w:t>
      </w:r>
      <w:r>
        <w:rPr>
          <w:rFonts w:ascii="Book Antiqua" w:hAnsi="Book Antiqua"/>
          <w:sz w:val="24"/>
        </w:rPr>
        <w:t>This isn’t vagueness—it’s precision. The kind of precision that sees the whole.</w:t>
      </w:r>
    </w:p>
    <w:p>
      <w:pPr>
        <w:pStyle w:val="ListParagraph"/>
        <w:spacing w:after="0" w:line="448" w:lineRule="auto"/>
        <w:jc w:val="left"/>
        <w:rPr>
          <w:b/>
          <w:sz w:val="24"/>
        </w:rPr>
        <w:sectPr>
          <w:pgSz w:w="11910" w:h="16840"/>
          <w:pgMar w:top="1020" w:bottom="280" w:left="992" w:right="992"/>
        </w:sectPr>
      </w:pPr>
    </w:p>
    <w:p>
      <w:pPr>
        <w:pStyle w:val="BodyText"/>
        <w:spacing w:line="256" w:lineRule="auto" w:before="27"/>
        <w:ind w:right="354"/>
        <w:rPr>
          <w:rFonts w:ascii="Book Antiqua" w:hAnsi="Book Antiqua"/>
        </w:rPr>
      </w:pPr>
      <w:r>
        <w:rPr>
          <w:rFonts w:ascii="Book Antiqua" w:hAnsi="Book Antiqua"/>
        </w:rPr>
        <w:t>Long before modern science coined terms like </w:t>
      </w:r>
      <w:r>
        <w:rPr>
          <w:rFonts w:ascii="Georgia" w:hAnsi="Georgia"/>
          <w:i/>
        </w:rPr>
        <w:t>systems biology </w:t>
      </w:r>
      <w:r>
        <w:rPr>
          <w:rFonts w:ascii="Book Antiqua" w:hAnsi="Book Antiqua"/>
        </w:rPr>
        <w:t>or </w:t>
      </w:r>
      <w:r>
        <w:rPr>
          <w:rFonts w:ascii="Georgia" w:hAnsi="Georgia"/>
          <w:i/>
          <w:spacing w:val="-2"/>
        </w:rPr>
        <w:t>psychoneuroimmunology</w:t>
      </w:r>
      <w:r>
        <w:rPr>
          <w:rFonts w:ascii="Book Antiqua" w:hAnsi="Book Antiqua"/>
          <w:spacing w:val="-2"/>
        </w:rPr>
        <w:t>,</w:t>
      </w:r>
      <w:r>
        <w:rPr>
          <w:rFonts w:ascii="Book Antiqua" w:hAnsi="Book Antiqua"/>
          <w:spacing w:val="-7"/>
        </w:rPr>
        <w:t> </w:t>
      </w:r>
      <w:r>
        <w:rPr>
          <w:rFonts w:ascii="Book Antiqua" w:hAnsi="Book Antiqua"/>
          <w:spacing w:val="-2"/>
        </w:rPr>
        <w:t>Ayurveda</w:t>
      </w:r>
      <w:r>
        <w:rPr>
          <w:rFonts w:ascii="Book Antiqua" w:hAnsi="Book Antiqua"/>
          <w:spacing w:val="-7"/>
        </w:rPr>
        <w:t> </w:t>
      </w:r>
      <w:r>
        <w:rPr>
          <w:rFonts w:ascii="Book Antiqua" w:hAnsi="Book Antiqua"/>
          <w:spacing w:val="-2"/>
        </w:rPr>
        <w:t>was</w:t>
      </w:r>
      <w:r>
        <w:rPr>
          <w:rFonts w:ascii="Book Antiqua" w:hAnsi="Book Antiqua"/>
          <w:spacing w:val="-7"/>
        </w:rPr>
        <w:t> </w:t>
      </w:r>
      <w:r>
        <w:rPr>
          <w:rFonts w:ascii="Book Antiqua" w:hAnsi="Book Antiqua"/>
          <w:spacing w:val="-2"/>
        </w:rPr>
        <w:t>already</w:t>
      </w:r>
      <w:r>
        <w:rPr>
          <w:rFonts w:ascii="Book Antiqua" w:hAnsi="Book Antiqua"/>
          <w:spacing w:val="-7"/>
        </w:rPr>
        <w:t> </w:t>
      </w:r>
      <w:r>
        <w:rPr>
          <w:rFonts w:ascii="Book Antiqua" w:hAnsi="Book Antiqua"/>
          <w:spacing w:val="-2"/>
        </w:rPr>
        <w:t>there—recognizing</w:t>
      </w:r>
      <w:r>
        <w:rPr>
          <w:rFonts w:ascii="Book Antiqua" w:hAnsi="Book Antiqua"/>
          <w:spacing w:val="-7"/>
        </w:rPr>
        <w:t> </w:t>
      </w:r>
      <w:r>
        <w:rPr>
          <w:rFonts w:ascii="Book Antiqua" w:hAnsi="Book Antiqua"/>
          <w:spacing w:val="-2"/>
        </w:rPr>
        <w:t>the</w:t>
      </w:r>
      <w:r>
        <w:rPr>
          <w:rFonts w:ascii="Book Antiqua" w:hAnsi="Book Antiqua"/>
          <w:spacing w:val="-7"/>
        </w:rPr>
        <w:t> </w:t>
      </w:r>
      <w:r>
        <w:rPr>
          <w:rFonts w:ascii="Book Antiqua" w:hAnsi="Book Antiqua"/>
          <w:spacing w:val="-2"/>
        </w:rPr>
        <w:t>immune</w:t>
      </w:r>
      <w:r>
        <w:rPr>
          <w:rFonts w:ascii="Book Antiqua" w:hAnsi="Book Antiqua"/>
          <w:spacing w:val="-7"/>
        </w:rPr>
        <w:t> </w:t>
      </w:r>
      <w:r>
        <w:rPr>
          <w:rFonts w:ascii="Book Antiqua" w:hAnsi="Book Antiqua"/>
          <w:spacing w:val="-2"/>
        </w:rPr>
        <w:t>system </w:t>
      </w:r>
      <w:r>
        <w:rPr>
          <w:rFonts w:ascii="Book Antiqua" w:hAnsi="Book Antiqua"/>
        </w:rPr>
        <w:t>as part of a living conversation between mood, microbes, memory, movement, and </w:t>
      </w:r>
      <w:r>
        <w:rPr>
          <w:rFonts w:ascii="Book Antiqua" w:hAnsi="Book Antiqua"/>
          <w:spacing w:val="-2"/>
        </w:rPr>
        <w:t>metabolism.</w:t>
      </w:r>
    </w:p>
    <w:p>
      <w:pPr>
        <w:pStyle w:val="BodyText"/>
        <w:spacing w:line="256" w:lineRule="auto"/>
        <w:rPr>
          <w:rFonts w:ascii="Book Antiqua" w:hAnsi="Book Antiqua"/>
        </w:rPr>
      </w:pPr>
      <w:r>
        <w:rPr>
          <w:rFonts w:ascii="Book Antiqua" w:hAnsi="Book Antiqua"/>
        </w:rPr>
        <w:t>To</w:t>
      </w:r>
      <w:r>
        <w:rPr>
          <w:rFonts w:ascii="Book Antiqua" w:hAnsi="Book Antiqua"/>
          <w:spacing w:val="-10"/>
        </w:rPr>
        <w:t> </w:t>
      </w:r>
      <w:r>
        <w:rPr>
          <w:rFonts w:ascii="Book Antiqua" w:hAnsi="Book Antiqua"/>
        </w:rPr>
        <w:t>ask</w:t>
      </w:r>
      <w:r>
        <w:rPr>
          <w:rFonts w:ascii="Book Antiqua" w:hAnsi="Book Antiqua"/>
          <w:spacing w:val="-10"/>
        </w:rPr>
        <w:t> </w:t>
      </w:r>
      <w:r>
        <w:rPr>
          <w:rFonts w:ascii="Book Antiqua" w:hAnsi="Book Antiqua"/>
        </w:rPr>
        <w:t>“Who</w:t>
      </w:r>
      <w:r>
        <w:rPr>
          <w:rFonts w:ascii="Book Antiqua" w:hAnsi="Book Antiqua"/>
          <w:spacing w:val="-10"/>
        </w:rPr>
        <w:t> </w:t>
      </w:r>
      <w:r>
        <w:rPr>
          <w:rFonts w:ascii="Book Antiqua" w:hAnsi="Book Antiqua"/>
        </w:rPr>
        <w:t>are</w:t>
      </w:r>
      <w:r>
        <w:rPr>
          <w:rFonts w:ascii="Book Antiqua" w:hAnsi="Book Antiqua"/>
          <w:spacing w:val="-10"/>
        </w:rPr>
        <w:t> </w:t>
      </w:r>
      <w:r>
        <w:rPr>
          <w:rFonts w:ascii="Book Antiqua" w:hAnsi="Book Antiqua"/>
        </w:rPr>
        <w:t>you?”</w:t>
      </w:r>
      <w:r>
        <w:rPr>
          <w:rFonts w:ascii="Book Antiqua" w:hAnsi="Book Antiqua"/>
          <w:spacing w:val="-10"/>
        </w:rPr>
        <w:t> </w:t>
      </w:r>
      <w:r>
        <w:rPr>
          <w:rFonts w:ascii="Book Antiqua" w:hAnsi="Book Antiqua"/>
        </w:rPr>
        <w:t>before</w:t>
      </w:r>
      <w:r>
        <w:rPr>
          <w:rFonts w:ascii="Book Antiqua" w:hAnsi="Book Antiqua"/>
          <w:spacing w:val="-10"/>
        </w:rPr>
        <w:t> </w:t>
      </w:r>
      <w:r>
        <w:rPr>
          <w:rFonts w:ascii="Book Antiqua" w:hAnsi="Book Antiqua"/>
        </w:rPr>
        <w:t>beginning</w:t>
      </w:r>
      <w:r>
        <w:rPr>
          <w:rFonts w:ascii="Book Antiqua" w:hAnsi="Book Antiqua"/>
          <w:spacing w:val="-10"/>
        </w:rPr>
        <w:t> </w:t>
      </w:r>
      <w:r>
        <w:rPr>
          <w:rFonts w:ascii="Book Antiqua" w:hAnsi="Book Antiqua"/>
        </w:rPr>
        <w:t>any</w:t>
      </w:r>
      <w:r>
        <w:rPr>
          <w:rFonts w:ascii="Book Antiqua" w:hAnsi="Book Antiqua"/>
          <w:spacing w:val="-10"/>
        </w:rPr>
        <w:t> </w:t>
      </w:r>
      <w:r>
        <w:rPr>
          <w:rFonts w:ascii="Book Antiqua" w:hAnsi="Book Antiqua"/>
        </w:rPr>
        <w:t>therapy</w:t>
      </w:r>
      <w:r>
        <w:rPr>
          <w:rFonts w:ascii="Book Antiqua" w:hAnsi="Book Antiqua"/>
          <w:spacing w:val="-10"/>
        </w:rPr>
        <w:t> </w:t>
      </w:r>
      <w:r>
        <w:rPr>
          <w:rFonts w:ascii="Book Antiqua" w:hAnsi="Book Antiqua"/>
        </w:rPr>
        <w:t>isn’t</w:t>
      </w:r>
      <w:r>
        <w:rPr>
          <w:rFonts w:ascii="Book Antiqua" w:hAnsi="Book Antiqua"/>
          <w:spacing w:val="-10"/>
        </w:rPr>
        <w:t> </w:t>
      </w:r>
      <w:r>
        <w:rPr>
          <w:rFonts w:ascii="Book Antiqua" w:hAnsi="Book Antiqua"/>
        </w:rPr>
        <w:t>mysticism.</w:t>
      </w:r>
      <w:r>
        <w:rPr>
          <w:rFonts w:ascii="Book Antiqua" w:hAnsi="Book Antiqua"/>
          <w:spacing w:val="-10"/>
        </w:rPr>
        <w:t> </w:t>
      </w:r>
      <w:r>
        <w:rPr>
          <w:rFonts w:ascii="Book Antiqua" w:hAnsi="Book Antiqua"/>
        </w:rPr>
        <w:t>It’s</w:t>
      </w:r>
      <w:r>
        <w:rPr>
          <w:rFonts w:ascii="Book Antiqua" w:hAnsi="Book Antiqua"/>
          <w:spacing w:val="-10"/>
        </w:rPr>
        <w:t> </w:t>
      </w:r>
      <w:r>
        <w:rPr>
          <w:rFonts w:ascii="Book Antiqua" w:hAnsi="Book Antiqua"/>
        </w:rPr>
        <w:t>logic.</w:t>
      </w:r>
      <w:r>
        <w:rPr>
          <w:rFonts w:ascii="Book Antiqua" w:hAnsi="Book Antiqua"/>
          <w:spacing w:val="-10"/>
        </w:rPr>
        <w:t> </w:t>
      </w:r>
      <w:r>
        <w:rPr>
          <w:rFonts w:ascii="Book Antiqua" w:hAnsi="Book Antiqua"/>
        </w:rPr>
        <w:t>It’s intelligence that listens before it speaks.</w:t>
      </w:r>
    </w:p>
    <w:p>
      <w:pPr>
        <w:pStyle w:val="BodyText"/>
        <w:spacing w:before="242"/>
        <w:rPr>
          <w:rFonts w:ascii="Book Antiqua"/>
        </w:rPr>
      </w:pPr>
      <w:r>
        <w:rPr>
          <w:rFonts w:ascii="Book Antiqua"/>
        </w:rPr>
        <w:t>Listening</w:t>
      </w:r>
      <w:r>
        <w:rPr>
          <w:rFonts w:ascii="Book Antiqua"/>
          <w:spacing w:val="-6"/>
        </w:rPr>
        <w:t> </w:t>
      </w:r>
      <w:r>
        <w:rPr>
          <w:rFonts w:ascii="Book Antiqua"/>
        </w:rPr>
        <w:t>to</w:t>
      </w:r>
      <w:r>
        <w:rPr>
          <w:rFonts w:ascii="Book Antiqua"/>
          <w:spacing w:val="-6"/>
        </w:rPr>
        <w:t> </w:t>
      </w:r>
      <w:r>
        <w:rPr>
          <w:rFonts w:ascii="Book Antiqua"/>
        </w:rPr>
        <w:t>Your</w:t>
      </w:r>
      <w:r>
        <w:rPr>
          <w:rFonts w:ascii="Book Antiqua"/>
          <w:spacing w:val="-6"/>
        </w:rPr>
        <w:t> </w:t>
      </w:r>
      <w:r>
        <w:rPr>
          <w:rFonts w:ascii="Book Antiqua"/>
        </w:rPr>
        <w:t>Immune</w:t>
      </w:r>
      <w:r>
        <w:rPr>
          <w:rFonts w:ascii="Book Antiqua"/>
          <w:spacing w:val="-6"/>
        </w:rPr>
        <w:t> </w:t>
      </w:r>
      <w:r>
        <w:rPr>
          <w:rFonts w:ascii="Book Antiqua"/>
          <w:spacing w:val="-2"/>
        </w:rPr>
        <w:t>Identity</w:t>
      </w:r>
    </w:p>
    <w:p>
      <w:pPr>
        <w:pStyle w:val="BodyText"/>
        <w:spacing w:line="560" w:lineRule="atLeast" w:before="0"/>
        <w:ind w:right="1326"/>
        <w:rPr>
          <w:rFonts w:ascii="Book Antiqua" w:hAnsi="Book Antiqua"/>
        </w:rPr>
      </w:pPr>
      <w:r>
        <w:rPr>
          <w:rFonts w:ascii="Book Antiqua" w:hAnsi="Book Antiqua"/>
        </w:rPr>
        <w:t>If</w:t>
      </w:r>
      <w:r>
        <w:rPr>
          <w:rFonts w:ascii="Book Antiqua" w:hAnsi="Book Antiqua"/>
          <w:spacing w:val="-1"/>
        </w:rPr>
        <w:t> </w:t>
      </w:r>
      <w:r>
        <w:rPr>
          <w:rFonts w:ascii="Book Antiqua" w:hAnsi="Book Antiqua"/>
        </w:rPr>
        <w:t>you</w:t>
      </w:r>
      <w:r>
        <w:rPr>
          <w:rFonts w:ascii="Book Antiqua" w:hAnsi="Book Antiqua"/>
          <w:spacing w:val="-11"/>
        </w:rPr>
        <w:t> </w:t>
      </w:r>
      <w:r>
        <w:rPr>
          <w:rFonts w:ascii="Book Antiqua" w:hAnsi="Book Antiqua"/>
        </w:rPr>
        <w:t>really</w:t>
      </w:r>
      <w:r>
        <w:rPr>
          <w:rFonts w:ascii="Book Antiqua" w:hAnsi="Book Antiqua"/>
          <w:spacing w:val="-11"/>
        </w:rPr>
        <w:t> </w:t>
      </w:r>
      <w:r>
        <w:rPr>
          <w:rFonts w:ascii="Book Antiqua" w:hAnsi="Book Antiqua"/>
        </w:rPr>
        <w:t>want</w:t>
      </w:r>
      <w:r>
        <w:rPr>
          <w:rFonts w:ascii="Book Antiqua" w:hAnsi="Book Antiqua"/>
          <w:spacing w:val="-11"/>
        </w:rPr>
        <w:t> </w:t>
      </w:r>
      <w:r>
        <w:rPr>
          <w:rFonts w:ascii="Book Antiqua" w:hAnsi="Book Antiqua"/>
        </w:rPr>
        <w:t>to</w:t>
      </w:r>
      <w:r>
        <w:rPr>
          <w:rFonts w:ascii="Book Antiqua" w:hAnsi="Book Antiqua"/>
          <w:spacing w:val="-11"/>
        </w:rPr>
        <w:t> </w:t>
      </w:r>
      <w:r>
        <w:rPr>
          <w:rFonts w:ascii="Book Antiqua" w:hAnsi="Book Antiqua"/>
        </w:rPr>
        <w:t>understand</w:t>
      </w:r>
      <w:r>
        <w:rPr>
          <w:rFonts w:ascii="Book Antiqua" w:hAnsi="Book Antiqua"/>
          <w:spacing w:val="-11"/>
        </w:rPr>
        <w:t> </w:t>
      </w:r>
      <w:r>
        <w:rPr>
          <w:rFonts w:ascii="Book Antiqua" w:hAnsi="Book Antiqua"/>
        </w:rPr>
        <w:t>your</w:t>
      </w:r>
      <w:r>
        <w:rPr>
          <w:rFonts w:ascii="Book Antiqua" w:hAnsi="Book Antiqua"/>
          <w:spacing w:val="-11"/>
        </w:rPr>
        <w:t> </w:t>
      </w:r>
      <w:r>
        <w:rPr>
          <w:rFonts w:ascii="Book Antiqua" w:hAnsi="Book Antiqua"/>
        </w:rPr>
        <w:t>immunity,</w:t>
      </w:r>
      <w:r>
        <w:rPr>
          <w:rFonts w:ascii="Book Antiqua" w:hAnsi="Book Antiqua"/>
          <w:spacing w:val="-11"/>
        </w:rPr>
        <w:t> </w:t>
      </w:r>
      <w:r>
        <w:rPr>
          <w:rFonts w:ascii="Book Antiqua" w:hAnsi="Book Antiqua"/>
        </w:rPr>
        <w:t>don’t</w:t>
      </w:r>
      <w:r>
        <w:rPr>
          <w:rFonts w:ascii="Book Antiqua" w:hAnsi="Book Antiqua"/>
          <w:spacing w:val="-11"/>
        </w:rPr>
        <w:t> </w:t>
      </w:r>
      <w:r>
        <w:rPr>
          <w:rFonts w:ascii="Book Antiqua" w:hAnsi="Book Antiqua"/>
        </w:rPr>
        <w:t>start</w:t>
      </w:r>
      <w:r>
        <w:rPr>
          <w:rFonts w:ascii="Book Antiqua" w:hAnsi="Book Antiqua"/>
          <w:spacing w:val="-11"/>
        </w:rPr>
        <w:t> </w:t>
      </w:r>
      <w:r>
        <w:rPr>
          <w:rFonts w:ascii="Book Antiqua" w:hAnsi="Book Antiqua"/>
        </w:rPr>
        <w:t>with</w:t>
      </w:r>
      <w:r>
        <w:rPr>
          <w:rFonts w:ascii="Book Antiqua" w:hAnsi="Book Antiqua"/>
          <w:spacing w:val="-11"/>
        </w:rPr>
        <w:t> </w:t>
      </w:r>
      <w:r>
        <w:rPr>
          <w:rFonts w:ascii="Book Antiqua" w:hAnsi="Book Antiqua"/>
        </w:rPr>
        <w:t>lab</w:t>
      </w:r>
      <w:r>
        <w:rPr>
          <w:rFonts w:ascii="Book Antiqua" w:hAnsi="Book Antiqua"/>
          <w:spacing w:val="-11"/>
        </w:rPr>
        <w:t> </w:t>
      </w:r>
      <w:r>
        <w:rPr>
          <w:rFonts w:ascii="Book Antiqua" w:hAnsi="Book Antiqua"/>
        </w:rPr>
        <w:t>results. Start with your breath.</w:t>
      </w:r>
    </w:p>
    <w:p>
      <w:pPr>
        <w:pStyle w:val="BodyText"/>
        <w:spacing w:line="256" w:lineRule="auto" w:before="21"/>
        <w:ind w:right="354"/>
        <w:rPr>
          <w:rFonts w:ascii="Book Antiqua" w:hAnsi="Book Antiqua"/>
        </w:rPr>
      </w:pPr>
      <w:r>
        <w:rPr>
          <w:rFonts w:ascii="Book Antiqua" w:hAnsi="Book Antiqua"/>
        </w:rPr>
        <w:t>Start</w:t>
      </w:r>
      <w:r>
        <w:rPr>
          <w:rFonts w:ascii="Book Antiqua" w:hAnsi="Book Antiqua"/>
          <w:spacing w:val="-2"/>
        </w:rPr>
        <w:t> </w:t>
      </w:r>
      <w:r>
        <w:rPr>
          <w:rFonts w:ascii="Book Antiqua" w:hAnsi="Book Antiqua"/>
        </w:rPr>
        <w:t>with</w:t>
      </w:r>
      <w:r>
        <w:rPr>
          <w:rFonts w:ascii="Book Antiqua" w:hAnsi="Book Antiqua"/>
          <w:spacing w:val="-2"/>
        </w:rPr>
        <w:t> </w:t>
      </w:r>
      <w:r>
        <w:rPr>
          <w:rFonts w:ascii="Book Antiqua" w:hAnsi="Book Antiqua"/>
        </w:rPr>
        <w:t>how</w:t>
      </w:r>
      <w:r>
        <w:rPr>
          <w:rFonts w:ascii="Book Antiqua" w:hAnsi="Book Antiqua"/>
          <w:spacing w:val="-2"/>
        </w:rPr>
        <w:t> </w:t>
      </w:r>
      <w:r>
        <w:rPr>
          <w:rFonts w:ascii="Book Antiqua" w:hAnsi="Book Antiqua"/>
        </w:rPr>
        <w:t>you</w:t>
      </w:r>
      <w:r>
        <w:rPr>
          <w:rFonts w:ascii="Book Antiqua" w:hAnsi="Book Antiqua"/>
          <w:spacing w:val="-2"/>
        </w:rPr>
        <w:t> </w:t>
      </w:r>
      <w:r>
        <w:rPr>
          <w:rFonts w:ascii="Book Antiqua" w:hAnsi="Book Antiqua"/>
        </w:rPr>
        <w:t>react—to</w:t>
      </w:r>
      <w:r>
        <w:rPr>
          <w:rFonts w:ascii="Book Antiqua" w:hAnsi="Book Antiqua"/>
          <w:spacing w:val="-2"/>
        </w:rPr>
        <w:t> </w:t>
      </w:r>
      <w:r>
        <w:rPr>
          <w:rFonts w:ascii="Book Antiqua" w:hAnsi="Book Antiqua"/>
        </w:rPr>
        <w:t>food,</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change,</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grief,</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joy,</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cold</w:t>
      </w:r>
      <w:r>
        <w:rPr>
          <w:rFonts w:ascii="Book Antiqua" w:hAnsi="Book Antiqua"/>
          <w:spacing w:val="-2"/>
        </w:rPr>
        <w:t> </w:t>
      </w:r>
      <w:r>
        <w:rPr>
          <w:rFonts w:ascii="Book Antiqua" w:hAnsi="Book Antiqua"/>
        </w:rPr>
        <w:t>wind</w:t>
      </w:r>
      <w:r>
        <w:rPr>
          <w:rFonts w:ascii="Book Antiqua" w:hAnsi="Book Antiqua"/>
          <w:spacing w:val="-2"/>
        </w:rPr>
        <w:t> </w:t>
      </w:r>
      <w:r>
        <w:rPr>
          <w:rFonts w:ascii="Book Antiqua" w:hAnsi="Book Antiqua"/>
        </w:rPr>
        <w:t>or</w:t>
      </w:r>
      <w:r>
        <w:rPr>
          <w:rFonts w:ascii="Book Antiqua" w:hAnsi="Book Antiqua"/>
          <w:spacing w:val="-2"/>
        </w:rPr>
        <w:t> </w:t>
      </w:r>
      <w:r>
        <w:rPr>
          <w:rFonts w:ascii="Book Antiqua" w:hAnsi="Book Antiqua"/>
        </w:rPr>
        <w:t>hot</w:t>
      </w:r>
      <w:r>
        <w:rPr>
          <w:rFonts w:ascii="Book Antiqua" w:hAnsi="Book Antiqua"/>
          <w:spacing w:val="-2"/>
        </w:rPr>
        <w:t> </w:t>
      </w:r>
      <w:r>
        <w:rPr>
          <w:rFonts w:ascii="Book Antiqua" w:hAnsi="Book Antiqua"/>
        </w:rPr>
        <w:t>days. Start with what kind of pain shows up again and again.</w:t>
      </w:r>
    </w:p>
    <w:p>
      <w:pPr>
        <w:pStyle w:val="BodyText"/>
        <w:spacing w:line="256" w:lineRule="auto" w:before="2"/>
        <w:ind w:right="3293"/>
        <w:rPr>
          <w:rFonts w:ascii="Book Antiqua" w:hAnsi="Book Antiqua"/>
        </w:rPr>
      </w:pPr>
      <w:r>
        <w:rPr>
          <w:rFonts w:ascii="Book Antiqua" w:hAnsi="Book Antiqua"/>
        </w:rPr>
        <w:t>Notice</w:t>
      </w:r>
      <w:r>
        <w:rPr>
          <w:rFonts w:ascii="Book Antiqua" w:hAnsi="Book Antiqua"/>
          <w:spacing w:val="-10"/>
        </w:rPr>
        <w:t> </w:t>
      </w:r>
      <w:r>
        <w:rPr>
          <w:rFonts w:ascii="Book Antiqua" w:hAnsi="Book Antiqua"/>
        </w:rPr>
        <w:t>which</w:t>
      </w:r>
      <w:r>
        <w:rPr>
          <w:rFonts w:ascii="Book Antiqua" w:hAnsi="Book Antiqua"/>
          <w:spacing w:val="-10"/>
        </w:rPr>
        <w:t> </w:t>
      </w:r>
      <w:r>
        <w:rPr>
          <w:rFonts w:ascii="Book Antiqua" w:hAnsi="Book Antiqua"/>
        </w:rPr>
        <w:t>foods</w:t>
      </w:r>
      <w:r>
        <w:rPr>
          <w:rFonts w:ascii="Book Antiqua" w:hAnsi="Book Antiqua"/>
          <w:spacing w:val="-10"/>
        </w:rPr>
        <w:t> </w:t>
      </w:r>
      <w:r>
        <w:rPr>
          <w:rFonts w:ascii="Book Antiqua" w:hAnsi="Book Antiqua"/>
        </w:rPr>
        <w:t>weigh</w:t>
      </w:r>
      <w:r>
        <w:rPr>
          <w:rFonts w:ascii="Book Antiqua" w:hAnsi="Book Antiqua"/>
          <w:spacing w:val="-10"/>
        </w:rPr>
        <w:t> </w:t>
      </w:r>
      <w:r>
        <w:rPr>
          <w:rFonts w:ascii="Book Antiqua" w:hAnsi="Book Antiqua"/>
        </w:rPr>
        <w:t>you</w:t>
      </w:r>
      <w:r>
        <w:rPr>
          <w:rFonts w:ascii="Book Antiqua" w:hAnsi="Book Antiqua"/>
          <w:spacing w:val="-10"/>
        </w:rPr>
        <w:t> </w:t>
      </w:r>
      <w:r>
        <w:rPr>
          <w:rFonts w:ascii="Book Antiqua" w:hAnsi="Book Antiqua"/>
        </w:rPr>
        <w:t>down,</w:t>
      </w:r>
      <w:r>
        <w:rPr>
          <w:rFonts w:ascii="Book Antiqua" w:hAnsi="Book Antiqua"/>
          <w:spacing w:val="-10"/>
        </w:rPr>
        <w:t> </w:t>
      </w:r>
      <w:r>
        <w:rPr>
          <w:rFonts w:ascii="Book Antiqua" w:hAnsi="Book Antiqua"/>
        </w:rPr>
        <w:t>which</w:t>
      </w:r>
      <w:r>
        <w:rPr>
          <w:rFonts w:ascii="Book Antiqua" w:hAnsi="Book Antiqua"/>
          <w:spacing w:val="-10"/>
        </w:rPr>
        <w:t> </w:t>
      </w:r>
      <w:r>
        <w:rPr>
          <w:rFonts w:ascii="Book Antiqua" w:hAnsi="Book Antiqua"/>
        </w:rPr>
        <w:t>ones</w:t>
      </w:r>
      <w:r>
        <w:rPr>
          <w:rFonts w:ascii="Book Antiqua" w:hAnsi="Book Antiqua"/>
          <w:spacing w:val="-10"/>
        </w:rPr>
        <w:t> </w:t>
      </w:r>
      <w:r>
        <w:rPr>
          <w:rFonts w:ascii="Book Antiqua" w:hAnsi="Book Antiqua"/>
        </w:rPr>
        <w:t>lift</w:t>
      </w:r>
      <w:r>
        <w:rPr>
          <w:rFonts w:ascii="Book Antiqua" w:hAnsi="Book Antiqua"/>
          <w:spacing w:val="-10"/>
        </w:rPr>
        <w:t> </w:t>
      </w:r>
      <w:r>
        <w:rPr>
          <w:rFonts w:ascii="Book Antiqua" w:hAnsi="Book Antiqua"/>
        </w:rPr>
        <w:t>you. When do you feel most clear—or most clouded?</w:t>
      </w:r>
    </w:p>
    <w:p>
      <w:pPr>
        <w:pStyle w:val="BodyText"/>
        <w:spacing w:line="256" w:lineRule="auto" w:before="242"/>
        <w:ind w:right="2853"/>
        <w:rPr>
          <w:rFonts w:ascii="Book Antiqua" w:hAnsi="Book Antiqua"/>
        </w:rPr>
      </w:pPr>
      <w:r>
        <w:rPr>
          <w:rFonts w:ascii="Book Antiqua" w:hAnsi="Book Antiqua"/>
        </w:rPr>
        <w:t>This</w:t>
      </w:r>
      <w:r>
        <w:rPr>
          <w:rFonts w:ascii="Book Antiqua" w:hAnsi="Book Antiqua"/>
          <w:spacing w:val="-14"/>
        </w:rPr>
        <w:t> </w:t>
      </w:r>
      <w:r>
        <w:rPr>
          <w:rFonts w:ascii="Book Antiqua" w:hAnsi="Book Antiqua"/>
        </w:rPr>
        <w:t>is</w:t>
      </w:r>
      <w:r>
        <w:rPr>
          <w:rFonts w:ascii="Book Antiqua" w:hAnsi="Book Antiqua"/>
          <w:spacing w:val="-14"/>
        </w:rPr>
        <w:t> </w:t>
      </w:r>
      <w:r>
        <w:rPr>
          <w:rFonts w:ascii="Book Antiqua" w:hAnsi="Book Antiqua"/>
        </w:rPr>
        <w:t>your</w:t>
      </w:r>
      <w:r>
        <w:rPr>
          <w:rFonts w:ascii="Book Antiqua" w:hAnsi="Book Antiqua"/>
          <w:spacing w:val="-14"/>
        </w:rPr>
        <w:t> </w:t>
      </w:r>
      <w:r>
        <w:rPr>
          <w:rFonts w:ascii="Book Antiqua" w:hAnsi="Book Antiqua"/>
        </w:rPr>
        <w:t>immune</w:t>
      </w:r>
      <w:r>
        <w:rPr>
          <w:rFonts w:ascii="Book Antiqua" w:hAnsi="Book Antiqua"/>
          <w:spacing w:val="-14"/>
        </w:rPr>
        <w:t> </w:t>
      </w:r>
      <w:r>
        <w:rPr>
          <w:rFonts w:ascii="Book Antiqua" w:hAnsi="Book Antiqua"/>
        </w:rPr>
        <w:t>autobiography.</w:t>
      </w:r>
      <w:r>
        <w:rPr>
          <w:rFonts w:ascii="Book Antiqua" w:hAnsi="Book Antiqua"/>
          <w:spacing w:val="-14"/>
        </w:rPr>
        <w:t> </w:t>
      </w:r>
      <w:r>
        <w:rPr>
          <w:rFonts w:ascii="Book Antiqua" w:hAnsi="Book Antiqua"/>
        </w:rPr>
        <w:t>It’s</w:t>
      </w:r>
      <w:r>
        <w:rPr>
          <w:rFonts w:ascii="Book Antiqua" w:hAnsi="Book Antiqua"/>
          <w:spacing w:val="-14"/>
        </w:rPr>
        <w:t> </w:t>
      </w:r>
      <w:r>
        <w:rPr>
          <w:rFonts w:ascii="Book Antiqua" w:hAnsi="Book Antiqua"/>
        </w:rPr>
        <w:t>being</w:t>
      </w:r>
      <w:r>
        <w:rPr>
          <w:rFonts w:ascii="Book Antiqua" w:hAnsi="Book Antiqua"/>
          <w:spacing w:val="-14"/>
        </w:rPr>
        <w:t> </w:t>
      </w:r>
      <w:r>
        <w:rPr>
          <w:rFonts w:ascii="Book Antiqua" w:hAnsi="Book Antiqua"/>
        </w:rPr>
        <w:t>written</w:t>
      </w:r>
      <w:r>
        <w:rPr>
          <w:rFonts w:ascii="Book Antiqua" w:hAnsi="Book Antiqua"/>
          <w:spacing w:val="-14"/>
        </w:rPr>
        <w:t> </w:t>
      </w:r>
      <w:r>
        <w:rPr>
          <w:rFonts w:ascii="Book Antiqua" w:hAnsi="Book Antiqua"/>
        </w:rPr>
        <w:t>every</w:t>
      </w:r>
      <w:r>
        <w:rPr>
          <w:rFonts w:ascii="Book Antiqua" w:hAnsi="Book Antiqua"/>
          <w:spacing w:val="-14"/>
        </w:rPr>
        <w:t> </w:t>
      </w:r>
      <w:r>
        <w:rPr>
          <w:rFonts w:ascii="Book Antiqua" w:hAnsi="Book Antiqua"/>
        </w:rPr>
        <w:t>day. Your</w:t>
      </w:r>
      <w:r>
        <w:rPr>
          <w:rFonts w:ascii="Book Antiqua" w:hAnsi="Book Antiqua"/>
          <w:spacing w:val="-3"/>
        </w:rPr>
        <w:t> </w:t>
      </w:r>
      <w:r>
        <w:rPr>
          <w:rFonts w:ascii="Book Antiqua" w:hAnsi="Book Antiqua"/>
        </w:rPr>
        <w:t>only</w:t>
      </w:r>
      <w:r>
        <w:rPr>
          <w:rFonts w:ascii="Book Antiqua" w:hAnsi="Book Antiqua"/>
          <w:spacing w:val="-3"/>
        </w:rPr>
        <w:t> </w:t>
      </w:r>
      <w:r>
        <w:rPr>
          <w:rFonts w:ascii="Book Antiqua" w:hAnsi="Book Antiqua"/>
        </w:rPr>
        <w:t>job</w:t>
      </w:r>
      <w:r>
        <w:rPr>
          <w:rFonts w:ascii="Book Antiqua" w:hAnsi="Book Antiqua"/>
          <w:spacing w:val="-2"/>
        </w:rPr>
        <w:t> </w:t>
      </w:r>
      <w:r>
        <w:rPr>
          <w:rFonts w:ascii="Book Antiqua" w:hAnsi="Book Antiqua"/>
        </w:rPr>
        <w:t>is</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start</w:t>
      </w:r>
      <w:r>
        <w:rPr>
          <w:rFonts w:ascii="Book Antiqua" w:hAnsi="Book Antiqua"/>
          <w:spacing w:val="-2"/>
        </w:rPr>
        <w:t> </w:t>
      </w:r>
      <w:r>
        <w:rPr>
          <w:rFonts w:ascii="Book Antiqua" w:hAnsi="Book Antiqua"/>
        </w:rPr>
        <w:t>reading</w:t>
      </w:r>
      <w:r>
        <w:rPr>
          <w:rFonts w:ascii="Book Antiqua" w:hAnsi="Book Antiqua"/>
          <w:spacing w:val="-3"/>
        </w:rPr>
        <w:t> </w:t>
      </w:r>
      <w:r>
        <w:rPr>
          <w:rFonts w:ascii="Book Antiqua" w:hAnsi="Book Antiqua"/>
        </w:rPr>
        <w:t>it—before</w:t>
      </w:r>
      <w:r>
        <w:rPr>
          <w:rFonts w:ascii="Book Antiqua" w:hAnsi="Book Antiqua"/>
          <w:spacing w:val="-2"/>
        </w:rPr>
        <w:t> </w:t>
      </w:r>
      <w:r>
        <w:rPr>
          <w:rFonts w:ascii="Book Antiqua" w:hAnsi="Book Antiqua"/>
        </w:rPr>
        <w:t>it</w:t>
      </w:r>
      <w:r>
        <w:rPr>
          <w:rFonts w:ascii="Book Antiqua" w:hAnsi="Book Antiqua"/>
          <w:spacing w:val="-3"/>
        </w:rPr>
        <w:t> </w:t>
      </w:r>
      <w:r>
        <w:rPr>
          <w:rFonts w:ascii="Book Antiqua" w:hAnsi="Book Antiqua"/>
        </w:rPr>
        <w:t>turns</w:t>
      </w:r>
      <w:r>
        <w:rPr>
          <w:rFonts w:ascii="Book Antiqua" w:hAnsi="Book Antiqua"/>
          <w:spacing w:val="-3"/>
        </w:rPr>
        <w:t> </w:t>
      </w:r>
      <w:r>
        <w:rPr>
          <w:rFonts w:ascii="Book Antiqua" w:hAnsi="Book Antiqua"/>
        </w:rPr>
        <w:t>into</w:t>
      </w:r>
      <w:r>
        <w:rPr>
          <w:rFonts w:ascii="Book Antiqua" w:hAnsi="Book Antiqua"/>
          <w:spacing w:val="-2"/>
        </w:rPr>
        <w:t> </w:t>
      </w:r>
      <w:r>
        <w:rPr>
          <w:rFonts w:ascii="Book Antiqua" w:hAnsi="Book Antiqua"/>
        </w:rPr>
        <w:t>a</w:t>
      </w:r>
      <w:r>
        <w:rPr>
          <w:rFonts w:ascii="Book Antiqua" w:hAnsi="Book Antiqua"/>
          <w:spacing w:val="-3"/>
        </w:rPr>
        <w:t> </w:t>
      </w:r>
      <w:r>
        <w:rPr>
          <w:rFonts w:ascii="Book Antiqua" w:hAnsi="Book Antiqua"/>
          <w:spacing w:val="-2"/>
        </w:rPr>
        <w:t>scream.</w:t>
      </w:r>
    </w:p>
    <w:p>
      <w:pPr>
        <w:pStyle w:val="BodyText"/>
        <w:spacing w:before="242"/>
        <w:rPr>
          <w:rFonts w:ascii="Book Antiqua" w:hAnsi="Book Antiqua"/>
        </w:rPr>
      </w:pPr>
      <w:r>
        <w:rPr>
          <w:rFonts w:ascii="Book Antiqua" w:hAnsi="Book Antiqua"/>
        </w:rPr>
        <w:t>This</w:t>
      </w:r>
      <w:r>
        <w:rPr>
          <w:rFonts w:ascii="Book Antiqua" w:hAnsi="Book Antiqua"/>
          <w:spacing w:val="3"/>
        </w:rPr>
        <w:t> </w:t>
      </w:r>
      <w:r>
        <w:rPr>
          <w:rFonts w:ascii="Book Antiqua" w:hAnsi="Book Antiqua"/>
        </w:rPr>
        <w:t>isn’t</w:t>
      </w:r>
      <w:r>
        <w:rPr>
          <w:rFonts w:ascii="Book Antiqua" w:hAnsi="Book Antiqua"/>
          <w:spacing w:val="3"/>
        </w:rPr>
        <w:t> </w:t>
      </w:r>
      <w:r>
        <w:rPr>
          <w:rFonts w:ascii="Book Antiqua" w:hAnsi="Book Antiqua"/>
        </w:rPr>
        <w:t>biohacking.</w:t>
      </w:r>
      <w:r>
        <w:rPr>
          <w:rFonts w:ascii="Book Antiqua" w:hAnsi="Book Antiqua"/>
          <w:spacing w:val="-1"/>
        </w:rPr>
        <w:t> </w:t>
      </w:r>
      <w:r>
        <w:rPr>
          <w:rFonts w:ascii="Book Antiqua" w:hAnsi="Book Antiqua"/>
        </w:rPr>
        <w:t>This</w:t>
      </w:r>
      <w:r>
        <w:rPr>
          <w:rFonts w:ascii="Book Antiqua" w:hAnsi="Book Antiqua"/>
          <w:spacing w:val="3"/>
        </w:rPr>
        <w:t> </w:t>
      </w:r>
      <w:r>
        <w:rPr>
          <w:rFonts w:ascii="Book Antiqua" w:hAnsi="Book Antiqua"/>
        </w:rPr>
        <w:t>is</w:t>
      </w:r>
      <w:r>
        <w:rPr>
          <w:rFonts w:ascii="Book Antiqua" w:hAnsi="Book Antiqua"/>
          <w:spacing w:val="3"/>
        </w:rPr>
        <w:t> </w:t>
      </w:r>
      <w:r>
        <w:rPr>
          <w:rFonts w:ascii="Book Antiqua" w:hAnsi="Book Antiqua"/>
          <w:spacing w:val="-2"/>
        </w:rPr>
        <w:t>biography.</w:t>
      </w:r>
    </w:p>
    <w:p>
      <w:pPr>
        <w:pStyle w:val="BodyText"/>
        <w:spacing w:before="21"/>
        <w:rPr>
          <w:rFonts w:ascii="Book Antiqua" w:hAnsi="Book Antiqua"/>
        </w:rPr>
      </w:pPr>
      <w:r>
        <w:rPr>
          <w:rFonts w:ascii="Book Antiqua" w:hAnsi="Book Antiqua"/>
          <w:spacing w:val="-4"/>
        </w:rPr>
        <w:t>You’re not fixing a</w:t>
      </w:r>
      <w:r>
        <w:rPr>
          <w:rFonts w:ascii="Book Antiqua" w:hAnsi="Book Antiqua"/>
          <w:spacing w:val="-3"/>
        </w:rPr>
        <w:t> </w:t>
      </w:r>
      <w:r>
        <w:rPr>
          <w:rFonts w:ascii="Book Antiqua" w:hAnsi="Book Antiqua"/>
          <w:spacing w:val="-4"/>
        </w:rPr>
        <w:t>flaw. You’re remembering</w:t>
      </w:r>
      <w:r>
        <w:rPr>
          <w:rFonts w:ascii="Book Antiqua" w:hAnsi="Book Antiqua"/>
          <w:spacing w:val="-3"/>
        </w:rPr>
        <w:t> </w:t>
      </w:r>
      <w:r>
        <w:rPr>
          <w:rFonts w:ascii="Book Antiqua" w:hAnsi="Book Antiqua"/>
          <w:spacing w:val="-4"/>
        </w:rPr>
        <w:t>your Self.</w:t>
      </w:r>
    </w:p>
    <w:p>
      <w:pPr>
        <w:pStyle w:val="BodyText"/>
        <w:spacing w:line="560" w:lineRule="atLeast" w:before="0"/>
        <w:ind w:right="2853"/>
        <w:rPr>
          <w:rFonts w:ascii="Book Antiqua" w:hAnsi="Book Antiqua"/>
        </w:rPr>
      </w:pPr>
      <w:r>
        <w:rPr>
          <w:rFonts w:ascii="Book Antiqua" w:hAnsi="Book Antiqua"/>
        </w:rPr>
        <w:t>The</w:t>
      </w:r>
      <w:r>
        <w:rPr>
          <w:rFonts w:ascii="Book Antiqua" w:hAnsi="Book Antiqua"/>
          <w:spacing w:val="-10"/>
        </w:rPr>
        <w:t> </w:t>
      </w:r>
      <w:r>
        <w:rPr>
          <w:rFonts w:ascii="Book Antiqua" w:hAnsi="Book Antiqua"/>
        </w:rPr>
        <w:t>Immune</w:t>
      </w:r>
      <w:r>
        <w:rPr>
          <w:rFonts w:ascii="Book Antiqua" w:hAnsi="Book Antiqua"/>
          <w:spacing w:val="-10"/>
        </w:rPr>
        <w:t> </w:t>
      </w:r>
      <w:r>
        <w:rPr>
          <w:rFonts w:ascii="Book Antiqua" w:hAnsi="Book Antiqua"/>
        </w:rPr>
        <w:t>System</w:t>
      </w:r>
      <w:r>
        <w:rPr>
          <w:rFonts w:ascii="Book Antiqua" w:hAnsi="Book Antiqua"/>
          <w:spacing w:val="-10"/>
        </w:rPr>
        <w:t> </w:t>
      </w:r>
      <w:r>
        <w:rPr>
          <w:rFonts w:ascii="Book Antiqua" w:hAnsi="Book Antiqua"/>
        </w:rPr>
        <w:t>Hasn’t</w:t>
      </w:r>
      <w:r>
        <w:rPr>
          <w:rFonts w:ascii="Book Antiqua" w:hAnsi="Book Antiqua"/>
          <w:spacing w:val="-10"/>
        </w:rPr>
        <w:t> </w:t>
      </w:r>
      <w:r>
        <w:rPr>
          <w:rFonts w:ascii="Book Antiqua" w:hAnsi="Book Antiqua"/>
        </w:rPr>
        <w:t>Forgotten</w:t>
      </w:r>
      <w:r>
        <w:rPr>
          <w:rFonts w:ascii="Book Antiqua" w:hAnsi="Book Antiqua"/>
          <w:spacing w:val="-10"/>
        </w:rPr>
        <w:t> </w:t>
      </w:r>
      <w:r>
        <w:rPr>
          <w:rFonts w:ascii="Book Antiqua" w:hAnsi="Book Antiqua"/>
        </w:rPr>
        <w:t>You—You</w:t>
      </w:r>
      <w:r>
        <w:rPr>
          <w:rFonts w:ascii="Book Antiqua" w:hAnsi="Book Antiqua"/>
          <w:spacing w:val="-10"/>
        </w:rPr>
        <w:t> </w:t>
      </w:r>
      <w:r>
        <w:rPr>
          <w:rFonts w:ascii="Book Antiqua" w:hAnsi="Book Antiqua"/>
        </w:rPr>
        <w:t>Just</w:t>
      </w:r>
      <w:r>
        <w:rPr>
          <w:rFonts w:ascii="Book Antiqua" w:hAnsi="Book Antiqua"/>
          <w:spacing w:val="-10"/>
        </w:rPr>
        <w:t> </w:t>
      </w:r>
      <w:r>
        <w:rPr>
          <w:rFonts w:ascii="Book Antiqua" w:hAnsi="Book Antiqua"/>
        </w:rPr>
        <w:t>Forgot</w:t>
      </w:r>
      <w:r>
        <w:rPr>
          <w:rFonts w:ascii="Book Antiqua" w:hAnsi="Book Antiqua"/>
          <w:spacing w:val="-10"/>
        </w:rPr>
        <w:t> </w:t>
      </w:r>
      <w:r>
        <w:rPr>
          <w:rFonts w:ascii="Book Antiqua" w:hAnsi="Book Antiqua"/>
        </w:rPr>
        <w:t>It Your immunity isn’t broken. It’s bewildered.</w:t>
      </w:r>
    </w:p>
    <w:p>
      <w:pPr>
        <w:pStyle w:val="BodyText"/>
        <w:spacing w:line="256" w:lineRule="auto" w:before="22"/>
        <w:ind w:right="6748"/>
        <w:rPr>
          <w:rFonts w:ascii="Book Antiqua"/>
        </w:rPr>
      </w:pPr>
      <w:r>
        <w:rPr>
          <w:rFonts w:ascii="Book Antiqua"/>
        </w:rPr>
        <w:t>Not failing, but unheard. Not</w:t>
      </w:r>
      <w:r>
        <w:rPr>
          <w:rFonts w:ascii="Book Antiqua"/>
          <w:spacing w:val="-15"/>
        </w:rPr>
        <w:t> </w:t>
      </w:r>
      <w:r>
        <w:rPr>
          <w:rFonts w:ascii="Book Antiqua"/>
        </w:rPr>
        <w:t>weak,</w:t>
      </w:r>
      <w:r>
        <w:rPr>
          <w:rFonts w:ascii="Book Antiqua"/>
          <w:spacing w:val="-15"/>
        </w:rPr>
        <w:t> </w:t>
      </w:r>
      <w:r>
        <w:rPr>
          <w:rFonts w:ascii="Book Antiqua"/>
        </w:rPr>
        <w:t>just</w:t>
      </w:r>
      <w:r>
        <w:rPr>
          <w:rFonts w:ascii="Book Antiqua"/>
          <w:spacing w:val="-15"/>
        </w:rPr>
        <w:t> </w:t>
      </w:r>
      <w:r>
        <w:rPr>
          <w:rFonts w:ascii="Book Antiqua"/>
        </w:rPr>
        <w:t>wandering.</w:t>
      </w:r>
    </w:p>
    <w:p>
      <w:pPr>
        <w:pStyle w:val="BodyText"/>
        <w:spacing w:before="242"/>
        <w:rPr>
          <w:rFonts w:ascii="Book Antiqua" w:hAnsi="Book Antiqua"/>
        </w:rPr>
      </w:pPr>
      <w:r>
        <w:rPr>
          <w:rFonts w:ascii="Book Antiqua" w:hAnsi="Book Antiqua"/>
        </w:rPr>
        <w:t>It’s</w:t>
      </w:r>
      <w:r>
        <w:rPr>
          <w:rFonts w:ascii="Book Antiqua" w:hAnsi="Book Antiqua"/>
          <w:spacing w:val="-1"/>
        </w:rPr>
        <w:t> </w:t>
      </w:r>
      <w:r>
        <w:rPr>
          <w:rFonts w:ascii="Book Antiqua" w:hAnsi="Book Antiqua"/>
        </w:rPr>
        <w:t>there—patient,</w:t>
      </w:r>
      <w:r>
        <w:rPr>
          <w:rFonts w:ascii="Book Antiqua" w:hAnsi="Book Antiqua"/>
          <w:spacing w:val="-1"/>
        </w:rPr>
        <w:t> </w:t>
      </w:r>
      <w:r>
        <w:rPr>
          <w:rFonts w:ascii="Book Antiqua" w:hAnsi="Book Antiqua"/>
        </w:rPr>
        <w:t>beneath</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noise</w:t>
      </w:r>
      <w:r>
        <w:rPr>
          <w:rFonts w:ascii="Book Antiqua" w:hAnsi="Book Antiqua"/>
          <w:spacing w:val="-1"/>
        </w:rPr>
        <w:t> </w:t>
      </w:r>
      <w:r>
        <w:rPr>
          <w:rFonts w:ascii="Book Antiqua" w:hAnsi="Book Antiqua"/>
        </w:rPr>
        <w:t>of</w:t>
      </w:r>
      <w:r>
        <w:rPr>
          <w:rFonts w:ascii="Book Antiqua" w:hAnsi="Book Antiqua"/>
          <w:spacing w:val="10"/>
        </w:rPr>
        <w:t> </w:t>
      </w:r>
      <w:r>
        <w:rPr>
          <w:rFonts w:ascii="Book Antiqua" w:hAnsi="Book Antiqua"/>
        </w:rPr>
        <w:t>fads and</w:t>
      </w:r>
      <w:r>
        <w:rPr>
          <w:rFonts w:ascii="Book Antiqua" w:hAnsi="Book Antiqua"/>
          <w:spacing w:val="-1"/>
        </w:rPr>
        <w:t> </w:t>
      </w:r>
      <w:r>
        <w:rPr>
          <w:rFonts w:ascii="Book Antiqua" w:hAnsi="Book Antiqua"/>
        </w:rPr>
        <w:t>fear—waiting</w:t>
      </w:r>
      <w:r>
        <w:rPr>
          <w:rFonts w:ascii="Book Antiqua" w:hAnsi="Book Antiqua"/>
          <w:spacing w:val="-1"/>
        </w:rPr>
        <w:t> </w:t>
      </w:r>
      <w:r>
        <w:rPr>
          <w:rFonts w:ascii="Book Antiqua" w:hAnsi="Book Antiqua"/>
        </w:rPr>
        <w:t>for</w:t>
      </w:r>
      <w:r>
        <w:rPr>
          <w:rFonts w:ascii="Book Antiqua" w:hAnsi="Book Antiqua"/>
          <w:spacing w:val="-1"/>
        </w:rPr>
        <w:t> </w:t>
      </w:r>
      <w:r>
        <w:rPr>
          <w:rFonts w:ascii="Book Antiqua" w:hAnsi="Book Antiqua"/>
        </w:rPr>
        <w:t>your</w:t>
      </w:r>
      <w:r>
        <w:rPr>
          <w:rFonts w:ascii="Book Antiqua" w:hAnsi="Book Antiqua"/>
          <w:spacing w:val="-1"/>
        </w:rPr>
        <w:t> </w:t>
      </w:r>
      <w:r>
        <w:rPr>
          <w:rFonts w:ascii="Book Antiqua" w:hAnsi="Book Antiqua"/>
          <w:spacing w:val="-2"/>
        </w:rPr>
        <w:t>return.</w:t>
      </w:r>
    </w:p>
    <w:p>
      <w:pPr>
        <w:pStyle w:val="BodyText"/>
        <w:spacing w:line="256" w:lineRule="auto" w:before="262"/>
        <w:ind w:right="262"/>
        <w:rPr>
          <w:rFonts w:ascii="Book Antiqua" w:hAnsi="Book Antiqua"/>
        </w:rPr>
      </w:pPr>
      <w:r>
        <w:rPr>
          <w:rFonts w:ascii="Book Antiqua" w:hAnsi="Book Antiqua"/>
        </w:rPr>
        <w:t>And</w:t>
      </w:r>
      <w:r>
        <w:rPr>
          <w:rFonts w:ascii="Book Antiqua" w:hAnsi="Book Antiqua"/>
          <w:spacing w:val="-1"/>
        </w:rPr>
        <w:t> </w:t>
      </w:r>
      <w:r>
        <w:rPr>
          <w:rFonts w:ascii="Book Antiqua" w:hAnsi="Book Antiqua"/>
        </w:rPr>
        <w:t>when</w:t>
      </w:r>
      <w:r>
        <w:rPr>
          <w:rFonts w:ascii="Book Antiqua" w:hAnsi="Book Antiqua"/>
          <w:spacing w:val="-1"/>
        </w:rPr>
        <w:t> </w:t>
      </w:r>
      <w:r>
        <w:rPr>
          <w:rFonts w:ascii="Book Antiqua" w:hAnsi="Book Antiqua"/>
        </w:rPr>
        <w:t>you</w:t>
      </w:r>
      <w:r>
        <w:rPr>
          <w:rFonts w:ascii="Book Antiqua" w:hAnsi="Book Antiqua"/>
          <w:spacing w:val="-1"/>
        </w:rPr>
        <w:t> </w:t>
      </w:r>
      <w:r>
        <w:rPr>
          <w:rFonts w:ascii="Book Antiqua" w:hAnsi="Book Antiqua"/>
        </w:rPr>
        <w:t>do</w:t>
      </w:r>
      <w:r>
        <w:rPr>
          <w:rFonts w:ascii="Book Antiqua" w:hAnsi="Book Antiqua"/>
          <w:spacing w:val="-1"/>
        </w:rPr>
        <w:t> </w:t>
      </w:r>
      <w:r>
        <w:rPr>
          <w:rFonts w:ascii="Book Antiqua" w:hAnsi="Book Antiqua"/>
        </w:rPr>
        <w:t>return—through</w:t>
      </w:r>
      <w:r>
        <w:rPr>
          <w:rFonts w:ascii="Book Antiqua" w:hAnsi="Book Antiqua"/>
          <w:spacing w:val="-1"/>
        </w:rPr>
        <w:t> </w:t>
      </w:r>
      <w:r>
        <w:rPr>
          <w:rFonts w:ascii="Book Antiqua" w:hAnsi="Book Antiqua"/>
        </w:rPr>
        <w:t>breath,</w:t>
      </w:r>
      <w:r>
        <w:rPr>
          <w:rFonts w:ascii="Book Antiqua" w:hAnsi="Book Antiqua"/>
          <w:spacing w:val="-1"/>
        </w:rPr>
        <w:t> </w:t>
      </w:r>
      <w:r>
        <w:rPr>
          <w:rFonts w:ascii="Book Antiqua" w:hAnsi="Book Antiqua"/>
        </w:rPr>
        <w:t>food,</w:t>
      </w:r>
      <w:r>
        <w:rPr>
          <w:rFonts w:ascii="Book Antiqua" w:hAnsi="Book Antiqua"/>
          <w:spacing w:val="-1"/>
        </w:rPr>
        <w:t> </w:t>
      </w:r>
      <w:r>
        <w:rPr>
          <w:rFonts w:ascii="Book Antiqua" w:hAnsi="Book Antiqua"/>
        </w:rPr>
        <w:t>rest,</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remembrance—it</w:t>
      </w:r>
      <w:r>
        <w:rPr>
          <w:rFonts w:ascii="Book Antiqua" w:hAnsi="Book Antiqua"/>
          <w:spacing w:val="-1"/>
        </w:rPr>
        <w:t> </w:t>
      </w:r>
      <w:r>
        <w:rPr>
          <w:rFonts w:ascii="Book Antiqua" w:hAnsi="Book Antiqua"/>
        </w:rPr>
        <w:t>doesn’t</w:t>
      </w:r>
      <w:r>
        <w:rPr>
          <w:rFonts w:ascii="Book Antiqua" w:hAnsi="Book Antiqua"/>
          <w:spacing w:val="-1"/>
        </w:rPr>
        <w:t> </w:t>
      </w:r>
      <w:r>
        <w:rPr>
          <w:rFonts w:ascii="Book Antiqua" w:hAnsi="Book Antiqua"/>
        </w:rPr>
        <w:t>gear up for battle. It softens. It recognises.</w:t>
      </w:r>
    </w:p>
    <w:p>
      <w:pPr>
        <w:pStyle w:val="BodyText"/>
        <w:spacing w:before="241"/>
        <w:rPr>
          <w:rFonts w:ascii="Book Antiqua"/>
        </w:rPr>
      </w:pPr>
      <w:r>
        <w:rPr>
          <w:rFonts w:ascii="Book Antiqua"/>
        </w:rPr>
        <w:t>It</w:t>
      </w:r>
      <w:r>
        <w:rPr>
          <w:rFonts w:ascii="Book Antiqua"/>
          <w:spacing w:val="-7"/>
        </w:rPr>
        <w:t> </w:t>
      </w:r>
      <w:r>
        <w:rPr>
          <w:rFonts w:ascii="Book Antiqua"/>
        </w:rPr>
        <w:t>remembers</w:t>
      </w:r>
      <w:r>
        <w:rPr>
          <w:rFonts w:ascii="Book Antiqua"/>
          <w:spacing w:val="-6"/>
        </w:rPr>
        <w:t> </w:t>
      </w:r>
      <w:r>
        <w:rPr>
          <w:rFonts w:ascii="Book Antiqua"/>
        </w:rPr>
        <w:t>who</w:t>
      </w:r>
      <w:r>
        <w:rPr>
          <w:rFonts w:ascii="Book Antiqua"/>
          <w:spacing w:val="-7"/>
        </w:rPr>
        <w:t> </w:t>
      </w:r>
      <w:r>
        <w:rPr>
          <w:rFonts w:ascii="Book Antiqua"/>
        </w:rPr>
        <w:t>you</w:t>
      </w:r>
      <w:r>
        <w:rPr>
          <w:rFonts w:ascii="Book Antiqua"/>
          <w:spacing w:val="-6"/>
        </w:rPr>
        <w:t> </w:t>
      </w:r>
      <w:r>
        <w:rPr>
          <w:rFonts w:ascii="Book Antiqua"/>
          <w:spacing w:val="-4"/>
        </w:rPr>
        <w:t>are.</w:t>
      </w:r>
    </w:p>
    <w:p>
      <w:pPr>
        <w:pStyle w:val="BodyText"/>
        <w:spacing w:line="256" w:lineRule="auto" w:before="262"/>
        <w:ind w:right="2853"/>
        <w:rPr>
          <w:rFonts w:ascii="Book Antiqua"/>
        </w:rPr>
      </w:pPr>
      <w:r>
        <w:rPr>
          <w:rFonts w:ascii="Book Antiqua"/>
        </w:rPr>
        <w:t>And in that remembering, inflammation begins to ease. </w:t>
      </w:r>
      <w:r>
        <w:rPr>
          <w:rFonts w:ascii="Book Antiqua"/>
          <w:w w:val="105"/>
        </w:rPr>
        <w:t>Confusion settles.</w:t>
      </w:r>
    </w:p>
    <w:p>
      <w:pPr>
        <w:pStyle w:val="BodyText"/>
        <w:spacing w:before="2"/>
        <w:rPr>
          <w:rFonts w:ascii="Book Antiqua" w:hAnsi="Book Antiqua"/>
        </w:rPr>
      </w:pPr>
      <w:r>
        <w:rPr>
          <w:rFonts w:ascii="Book Antiqua" w:hAnsi="Book Antiqua"/>
        </w:rPr>
        <w:t>The</w:t>
      </w:r>
      <w:r>
        <w:rPr>
          <w:rFonts w:ascii="Book Antiqua" w:hAnsi="Book Antiqua"/>
          <w:spacing w:val="-11"/>
        </w:rPr>
        <w:t> </w:t>
      </w:r>
      <w:r>
        <w:rPr>
          <w:rFonts w:ascii="Book Antiqua" w:hAnsi="Book Antiqua"/>
        </w:rPr>
        <w:t>war</w:t>
      </w:r>
      <w:r>
        <w:rPr>
          <w:rFonts w:ascii="Book Antiqua" w:hAnsi="Book Antiqua"/>
          <w:spacing w:val="-11"/>
        </w:rPr>
        <w:t> </w:t>
      </w:r>
      <w:r>
        <w:rPr>
          <w:rFonts w:ascii="Book Antiqua" w:hAnsi="Book Antiqua"/>
        </w:rPr>
        <w:t>within</w:t>
      </w:r>
      <w:r>
        <w:rPr>
          <w:rFonts w:ascii="Book Antiqua" w:hAnsi="Book Antiqua"/>
          <w:spacing w:val="-11"/>
        </w:rPr>
        <w:t> </w:t>
      </w:r>
      <w:r>
        <w:rPr>
          <w:rFonts w:ascii="Book Antiqua" w:hAnsi="Book Antiqua"/>
        </w:rPr>
        <w:t>fades—quietly,</w:t>
      </w:r>
      <w:r>
        <w:rPr>
          <w:rFonts w:ascii="Book Antiqua" w:hAnsi="Book Antiqua"/>
          <w:spacing w:val="-11"/>
        </w:rPr>
        <w:t> </w:t>
      </w:r>
      <w:r>
        <w:rPr>
          <w:rFonts w:ascii="Book Antiqua" w:hAnsi="Book Antiqua"/>
        </w:rPr>
        <w:t>without</w:t>
      </w:r>
      <w:r>
        <w:rPr>
          <w:rFonts w:ascii="Book Antiqua" w:hAnsi="Book Antiqua"/>
          <w:spacing w:val="-11"/>
        </w:rPr>
        <w:t> </w:t>
      </w:r>
      <w:r>
        <w:rPr>
          <w:rFonts w:ascii="Book Antiqua" w:hAnsi="Book Antiqua"/>
          <w:spacing w:val="-2"/>
        </w:rPr>
        <w:t>struggle.</w:t>
      </w:r>
    </w:p>
    <w:p>
      <w:pPr>
        <w:pStyle w:val="BodyText"/>
        <w:spacing w:line="256" w:lineRule="auto" w:before="262"/>
        <w:ind w:right="6278"/>
        <w:rPr>
          <w:rFonts w:ascii="Book Antiqua"/>
        </w:rPr>
      </w:pPr>
      <w:r>
        <w:rPr>
          <w:rFonts w:ascii="Book Antiqua"/>
        </w:rPr>
        <w:t>Because those inner guards? They</w:t>
      </w:r>
      <w:r>
        <w:rPr>
          <w:rFonts w:ascii="Book Antiqua"/>
          <w:spacing w:val="-13"/>
        </w:rPr>
        <w:t> </w:t>
      </w:r>
      <w:r>
        <w:rPr>
          <w:rFonts w:ascii="Book Antiqua"/>
        </w:rPr>
        <w:t>were</w:t>
      </w:r>
      <w:r>
        <w:rPr>
          <w:rFonts w:ascii="Book Antiqua"/>
          <w:spacing w:val="-13"/>
        </w:rPr>
        <w:t> </w:t>
      </w:r>
      <w:r>
        <w:rPr>
          <w:rFonts w:ascii="Book Antiqua"/>
        </w:rPr>
        <w:t>never</w:t>
      </w:r>
      <w:r>
        <w:rPr>
          <w:rFonts w:ascii="Book Antiqua"/>
          <w:spacing w:val="-13"/>
        </w:rPr>
        <w:t> </w:t>
      </w:r>
      <w:r>
        <w:rPr>
          <w:rFonts w:ascii="Book Antiqua"/>
        </w:rPr>
        <w:t>your</w:t>
      </w:r>
      <w:r>
        <w:rPr>
          <w:rFonts w:ascii="Book Antiqua"/>
          <w:spacing w:val="-13"/>
        </w:rPr>
        <w:t> </w:t>
      </w:r>
      <w:r>
        <w:rPr>
          <w:rFonts w:ascii="Book Antiqua"/>
        </w:rPr>
        <w:t>enemies.</w:t>
      </w:r>
    </w:p>
    <w:p>
      <w:pPr>
        <w:pStyle w:val="BodyText"/>
        <w:spacing w:line="451" w:lineRule="auto" w:before="1"/>
        <w:ind w:right="2002"/>
        <w:rPr>
          <w:rFonts w:ascii="Book Antiqua" w:hAnsi="Book Antiqua"/>
        </w:rPr>
      </w:pPr>
      <w:r>
        <w:rPr>
          <w:rFonts w:ascii="Book Antiqua" w:hAnsi="Book Antiqua"/>
        </w:rPr>
        <w:t>They just forgot the shape of the kingdom they were meant to protect. </w:t>
      </w:r>
      <w:r>
        <w:rPr>
          <w:rFonts w:ascii="Book Antiqua" w:hAnsi="Book Antiqua"/>
          <w:w w:val="105"/>
        </w:rPr>
        <w:t>This isn’t the conclusion.</w:t>
      </w:r>
    </w:p>
    <w:p>
      <w:pPr>
        <w:pStyle w:val="BodyText"/>
        <w:spacing w:line="297" w:lineRule="exact" w:before="0"/>
        <w:rPr>
          <w:rFonts w:ascii="Book Antiqua" w:hAnsi="Book Antiqua"/>
        </w:rPr>
      </w:pPr>
      <w:r>
        <w:rPr>
          <w:rFonts w:ascii="Book Antiqua" w:hAnsi="Book Antiqua"/>
        </w:rPr>
        <w:t>It’s</w:t>
      </w:r>
      <w:r>
        <w:rPr>
          <w:rFonts w:ascii="Book Antiqua" w:hAnsi="Book Antiqua"/>
          <w:spacing w:val="-15"/>
        </w:rPr>
        <w:t> </w:t>
      </w:r>
      <w:r>
        <w:rPr>
          <w:rFonts w:ascii="Book Antiqua" w:hAnsi="Book Antiqua"/>
        </w:rPr>
        <w:t>the</w:t>
      </w:r>
      <w:r>
        <w:rPr>
          <w:rFonts w:ascii="Book Antiqua" w:hAnsi="Book Antiqua"/>
          <w:spacing w:val="-15"/>
        </w:rPr>
        <w:t> </w:t>
      </w:r>
      <w:r>
        <w:rPr>
          <w:rFonts w:ascii="Book Antiqua" w:hAnsi="Book Antiqua"/>
        </w:rPr>
        <w:t>first</w:t>
      </w:r>
      <w:r>
        <w:rPr>
          <w:rFonts w:ascii="Book Antiqua" w:hAnsi="Book Antiqua"/>
          <w:spacing w:val="-15"/>
        </w:rPr>
        <w:t> </w:t>
      </w:r>
      <w:r>
        <w:rPr>
          <w:rFonts w:ascii="Book Antiqua" w:hAnsi="Book Antiqua"/>
        </w:rPr>
        <w:t>whisper</w:t>
      </w:r>
      <w:r>
        <w:rPr>
          <w:rFonts w:ascii="Book Antiqua" w:hAnsi="Book Antiqua"/>
          <w:spacing w:val="-15"/>
        </w:rPr>
        <w:t> </w:t>
      </w:r>
      <w:r>
        <w:rPr>
          <w:rFonts w:ascii="Book Antiqua" w:hAnsi="Book Antiqua"/>
        </w:rPr>
        <w:t>of</w:t>
      </w:r>
      <w:r>
        <w:rPr>
          <w:rFonts w:ascii="Book Antiqua" w:hAnsi="Book Antiqua"/>
          <w:spacing w:val="-6"/>
        </w:rPr>
        <w:t> </w:t>
      </w:r>
      <w:r>
        <w:rPr>
          <w:rFonts w:ascii="Book Antiqua" w:hAnsi="Book Antiqua"/>
        </w:rPr>
        <w:t>a</w:t>
      </w:r>
      <w:r>
        <w:rPr>
          <w:rFonts w:ascii="Book Antiqua" w:hAnsi="Book Antiqua"/>
          <w:spacing w:val="-14"/>
        </w:rPr>
        <w:t> </w:t>
      </w:r>
      <w:r>
        <w:rPr>
          <w:rFonts w:ascii="Book Antiqua" w:hAnsi="Book Antiqua"/>
        </w:rPr>
        <w:t>language</w:t>
      </w:r>
      <w:r>
        <w:rPr>
          <w:rFonts w:ascii="Book Antiqua" w:hAnsi="Book Antiqua"/>
          <w:spacing w:val="-15"/>
        </w:rPr>
        <w:t> </w:t>
      </w:r>
      <w:r>
        <w:rPr>
          <w:rFonts w:ascii="Book Antiqua" w:hAnsi="Book Antiqua"/>
        </w:rPr>
        <w:t>your</w:t>
      </w:r>
      <w:r>
        <w:rPr>
          <w:rFonts w:ascii="Book Antiqua" w:hAnsi="Book Antiqua"/>
          <w:spacing w:val="-15"/>
        </w:rPr>
        <w:t> </w:t>
      </w:r>
      <w:r>
        <w:rPr>
          <w:rFonts w:ascii="Book Antiqua" w:hAnsi="Book Antiqua"/>
        </w:rPr>
        <w:t>body</w:t>
      </w:r>
      <w:r>
        <w:rPr>
          <w:rFonts w:ascii="Book Antiqua" w:hAnsi="Book Antiqua"/>
          <w:spacing w:val="-15"/>
        </w:rPr>
        <w:t> </w:t>
      </w:r>
      <w:r>
        <w:rPr>
          <w:rFonts w:ascii="Book Antiqua" w:hAnsi="Book Antiqua"/>
        </w:rPr>
        <w:t>has</w:t>
      </w:r>
      <w:r>
        <w:rPr>
          <w:rFonts w:ascii="Book Antiqua" w:hAnsi="Book Antiqua"/>
          <w:spacing w:val="-15"/>
        </w:rPr>
        <w:t> </w:t>
      </w:r>
      <w:r>
        <w:rPr>
          <w:rFonts w:ascii="Book Antiqua" w:hAnsi="Book Antiqua"/>
        </w:rPr>
        <w:t>always</w:t>
      </w:r>
      <w:r>
        <w:rPr>
          <w:rFonts w:ascii="Book Antiqua" w:hAnsi="Book Antiqua"/>
          <w:spacing w:val="-14"/>
        </w:rPr>
        <w:t> </w:t>
      </w:r>
      <w:r>
        <w:rPr>
          <w:rFonts w:ascii="Book Antiqua" w:hAnsi="Book Antiqua"/>
          <w:spacing w:val="-2"/>
        </w:rPr>
        <w:t>known.</w:t>
      </w:r>
    </w:p>
    <w:p>
      <w:pPr>
        <w:pStyle w:val="BodyText"/>
        <w:spacing w:after="0" w:line="297" w:lineRule="exact"/>
        <w:rPr>
          <w:rFonts w:ascii="Book Antiqua" w:hAnsi="Book Antiqua"/>
        </w:rPr>
        <w:sectPr>
          <w:pgSz w:w="11910" w:h="16840"/>
          <w:pgMar w:top="1040" w:bottom="280" w:left="992" w:right="992"/>
        </w:sectPr>
      </w:pPr>
    </w:p>
    <w:p>
      <w:pPr>
        <w:pStyle w:val="BodyText"/>
        <w:spacing w:line="256" w:lineRule="auto" w:before="27"/>
        <w:ind w:right="4417"/>
        <w:rPr>
          <w:rFonts w:ascii="Book Antiqua"/>
        </w:rPr>
      </w:pPr>
      <w:r>
        <w:rPr>
          <w:rFonts w:ascii="Book Antiqua"/>
        </w:rPr>
        <w:t>The</w:t>
      </w:r>
      <w:r>
        <w:rPr>
          <w:rFonts w:ascii="Book Antiqua"/>
          <w:spacing w:val="-2"/>
        </w:rPr>
        <w:t> </w:t>
      </w:r>
      <w:r>
        <w:rPr>
          <w:rFonts w:ascii="Book Antiqua"/>
        </w:rPr>
        <w:t>rest</w:t>
      </w:r>
      <w:r>
        <w:rPr>
          <w:rFonts w:ascii="Book Antiqua"/>
          <w:spacing w:val="-2"/>
        </w:rPr>
        <w:t> </w:t>
      </w:r>
      <w:r>
        <w:rPr>
          <w:rFonts w:ascii="Book Antiqua"/>
        </w:rPr>
        <w:t>of this</w:t>
      </w:r>
      <w:r>
        <w:rPr>
          <w:rFonts w:ascii="Book Antiqua"/>
          <w:spacing w:val="-2"/>
        </w:rPr>
        <w:t> </w:t>
      </w:r>
      <w:r>
        <w:rPr>
          <w:rFonts w:ascii="Book Antiqua"/>
        </w:rPr>
        <w:t>book</w:t>
      </w:r>
      <w:r>
        <w:rPr>
          <w:rFonts w:ascii="Book Antiqua"/>
          <w:spacing w:val="-2"/>
        </w:rPr>
        <w:t> </w:t>
      </w:r>
      <w:r>
        <w:rPr>
          <w:rFonts w:ascii="Book Antiqua"/>
        </w:rPr>
        <w:t>will</w:t>
      </w:r>
      <w:r>
        <w:rPr>
          <w:rFonts w:ascii="Book Antiqua"/>
          <w:spacing w:val="-2"/>
        </w:rPr>
        <w:t> </w:t>
      </w:r>
      <w:r>
        <w:rPr>
          <w:rFonts w:ascii="Book Antiqua"/>
        </w:rPr>
        <w:t>speak</w:t>
      </w:r>
      <w:r>
        <w:rPr>
          <w:rFonts w:ascii="Book Antiqua"/>
          <w:spacing w:val="-2"/>
        </w:rPr>
        <w:t> </w:t>
      </w:r>
      <w:r>
        <w:rPr>
          <w:rFonts w:ascii="Book Antiqua"/>
        </w:rPr>
        <w:t>in</w:t>
      </w:r>
      <w:r>
        <w:rPr>
          <w:rFonts w:ascii="Book Antiqua"/>
          <w:spacing w:val="-2"/>
        </w:rPr>
        <w:t> </w:t>
      </w:r>
      <w:r>
        <w:rPr>
          <w:rFonts w:ascii="Book Antiqua"/>
        </w:rPr>
        <w:t>that</w:t>
      </w:r>
      <w:r>
        <w:rPr>
          <w:rFonts w:ascii="Book Antiqua"/>
          <w:spacing w:val="-2"/>
        </w:rPr>
        <w:t> </w:t>
      </w:r>
      <w:r>
        <w:rPr>
          <w:rFonts w:ascii="Book Antiqua"/>
        </w:rPr>
        <w:t>language. So listen closely.</w:t>
      </w:r>
    </w:p>
    <w:p>
      <w:pPr>
        <w:pStyle w:val="BodyText"/>
        <w:spacing w:before="2"/>
        <w:rPr>
          <w:rFonts w:ascii="Book Antiqua"/>
        </w:rPr>
      </w:pPr>
      <w:r>
        <w:rPr>
          <w:rFonts w:ascii="Book Antiqua"/>
        </w:rPr>
        <w:t>And</w:t>
      </w:r>
      <w:r>
        <w:rPr>
          <w:rFonts w:ascii="Book Antiqua"/>
          <w:spacing w:val="-6"/>
        </w:rPr>
        <w:t> </w:t>
      </w:r>
      <w:r>
        <w:rPr>
          <w:rFonts w:ascii="Book Antiqua"/>
        </w:rPr>
        <w:t>let</w:t>
      </w:r>
      <w:r>
        <w:rPr>
          <w:rFonts w:ascii="Book Antiqua"/>
          <w:spacing w:val="-6"/>
        </w:rPr>
        <w:t> </w:t>
      </w:r>
      <w:r>
        <w:rPr>
          <w:rFonts w:ascii="Book Antiqua"/>
        </w:rPr>
        <w:t>that</w:t>
      </w:r>
      <w:r>
        <w:rPr>
          <w:rFonts w:ascii="Book Antiqua"/>
          <w:spacing w:val="-6"/>
        </w:rPr>
        <w:t> </w:t>
      </w:r>
      <w:r>
        <w:rPr>
          <w:rFonts w:ascii="Book Antiqua"/>
        </w:rPr>
        <w:t>listening</w:t>
      </w:r>
      <w:r>
        <w:rPr>
          <w:rFonts w:ascii="Book Antiqua"/>
          <w:spacing w:val="-5"/>
        </w:rPr>
        <w:t> </w:t>
      </w:r>
      <w:r>
        <w:rPr>
          <w:rFonts w:ascii="Book Antiqua"/>
        </w:rPr>
        <w:t>be</w:t>
      </w:r>
      <w:r>
        <w:rPr>
          <w:rFonts w:ascii="Book Antiqua"/>
          <w:spacing w:val="-6"/>
        </w:rPr>
        <w:t> </w:t>
      </w:r>
      <w:r>
        <w:rPr>
          <w:rFonts w:ascii="Book Antiqua"/>
        </w:rPr>
        <w:t>your</w:t>
      </w:r>
      <w:r>
        <w:rPr>
          <w:rFonts w:ascii="Book Antiqua"/>
          <w:spacing w:val="-6"/>
        </w:rPr>
        <w:t> </w:t>
      </w:r>
      <w:r>
        <w:rPr>
          <w:rFonts w:ascii="Book Antiqua"/>
          <w:spacing w:val="-2"/>
        </w:rPr>
        <w:t>beginning.</w:t>
      </w:r>
    </w:p>
    <w:p>
      <w:pPr>
        <w:pStyle w:val="BodyText"/>
        <w:spacing w:line="256" w:lineRule="auto" w:before="262"/>
        <w:ind w:right="175"/>
        <w:rPr>
          <w:rFonts w:ascii="Book Antiqua" w:hAnsi="Book Antiqua"/>
        </w:rPr>
      </w:pPr>
      <w:r>
        <w:rPr>
          <w:rFonts w:ascii="Book Antiqua" w:hAnsi="Book Antiqua"/>
        </w:rPr>
        <w:t>Prakriti is your blueprint. But how you feed it—that’s where the story begins to shift. In the next chapters, we step into the gut: part battlefield, part temple. We’ll return to the foods of our soil, the pulse of our seasons, and the quiet rituals that once anchored immune</w:t>
      </w:r>
      <w:r>
        <w:rPr>
          <w:rFonts w:ascii="Book Antiqua" w:hAnsi="Book Antiqua"/>
          <w:spacing w:val="-7"/>
        </w:rPr>
        <w:t> </w:t>
      </w:r>
      <w:r>
        <w:rPr>
          <w:rFonts w:ascii="Book Antiqua" w:hAnsi="Book Antiqua"/>
        </w:rPr>
        <w:t>memory.</w:t>
      </w:r>
      <w:r>
        <w:rPr>
          <w:rFonts w:ascii="Book Antiqua" w:hAnsi="Book Antiqua"/>
          <w:spacing w:val="-7"/>
        </w:rPr>
        <w:t> </w:t>
      </w:r>
      <w:r>
        <w:rPr>
          <w:rFonts w:ascii="Book Antiqua" w:hAnsi="Book Antiqua"/>
        </w:rPr>
        <w:t>Because</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Self isn’t</w:t>
      </w:r>
      <w:r>
        <w:rPr>
          <w:rFonts w:ascii="Book Antiqua" w:hAnsi="Book Antiqua"/>
          <w:spacing w:val="-7"/>
        </w:rPr>
        <w:t> </w:t>
      </w:r>
      <w:r>
        <w:rPr>
          <w:rFonts w:ascii="Book Antiqua" w:hAnsi="Book Antiqua"/>
        </w:rPr>
        <w:t>just</w:t>
      </w:r>
      <w:r>
        <w:rPr>
          <w:rFonts w:ascii="Book Antiqua" w:hAnsi="Book Antiqua"/>
          <w:spacing w:val="-7"/>
        </w:rPr>
        <w:t> </w:t>
      </w:r>
      <w:r>
        <w:rPr>
          <w:rFonts w:ascii="Book Antiqua" w:hAnsi="Book Antiqua"/>
        </w:rPr>
        <w:t>what</w:t>
      </w:r>
      <w:r>
        <w:rPr>
          <w:rFonts w:ascii="Book Antiqua" w:hAnsi="Book Antiqua"/>
          <w:spacing w:val="-7"/>
        </w:rPr>
        <w:t> </w:t>
      </w:r>
      <w:r>
        <w:rPr>
          <w:rFonts w:ascii="Book Antiqua" w:hAnsi="Book Antiqua"/>
        </w:rPr>
        <w:t>you</w:t>
      </w:r>
      <w:r>
        <w:rPr>
          <w:rFonts w:ascii="Book Antiqua" w:hAnsi="Book Antiqua"/>
          <w:spacing w:val="-7"/>
        </w:rPr>
        <w:t> </w:t>
      </w:r>
      <w:r>
        <w:rPr>
          <w:rFonts w:ascii="Book Antiqua" w:hAnsi="Book Antiqua"/>
        </w:rPr>
        <w:t>are.</w:t>
      </w:r>
      <w:r>
        <w:rPr>
          <w:rFonts w:ascii="Book Antiqua" w:hAnsi="Book Antiqua"/>
          <w:spacing w:val="-7"/>
        </w:rPr>
        <w:t> </w:t>
      </w:r>
      <w:r>
        <w:rPr>
          <w:rFonts w:ascii="Book Antiqua" w:hAnsi="Book Antiqua"/>
        </w:rPr>
        <w:t>It’s</w:t>
      </w:r>
      <w:r>
        <w:rPr>
          <w:rFonts w:ascii="Book Antiqua" w:hAnsi="Book Antiqua"/>
          <w:spacing w:val="-7"/>
        </w:rPr>
        <w:t> </w:t>
      </w:r>
      <w:r>
        <w:rPr>
          <w:rFonts w:ascii="Book Antiqua" w:hAnsi="Book Antiqua"/>
        </w:rPr>
        <w:t>what</w:t>
      </w:r>
      <w:r>
        <w:rPr>
          <w:rFonts w:ascii="Book Antiqua" w:hAnsi="Book Antiqua"/>
          <w:spacing w:val="-7"/>
        </w:rPr>
        <w:t> </w:t>
      </w:r>
      <w:r>
        <w:rPr>
          <w:rFonts w:ascii="Book Antiqua" w:hAnsi="Book Antiqua"/>
        </w:rPr>
        <w:t>you</w:t>
      </w:r>
      <w:r>
        <w:rPr>
          <w:rFonts w:ascii="Book Antiqua" w:hAnsi="Book Antiqua"/>
          <w:spacing w:val="-7"/>
        </w:rPr>
        <w:t> </w:t>
      </w:r>
      <w:r>
        <w:rPr>
          <w:rFonts w:ascii="Book Antiqua" w:hAnsi="Book Antiqua"/>
        </w:rPr>
        <w:t>take</w:t>
      </w:r>
      <w:r>
        <w:rPr>
          <w:rFonts w:ascii="Book Antiqua" w:hAnsi="Book Antiqua"/>
          <w:spacing w:val="-7"/>
        </w:rPr>
        <w:t> </w:t>
      </w:r>
      <w:r>
        <w:rPr>
          <w:rFonts w:ascii="Book Antiqua" w:hAnsi="Book Antiqua"/>
        </w:rPr>
        <w:t>in,</w:t>
      </w:r>
      <w:r>
        <w:rPr>
          <w:rFonts w:ascii="Book Antiqua" w:hAnsi="Book Antiqua"/>
          <w:spacing w:val="-7"/>
        </w:rPr>
        <w:t> </w:t>
      </w:r>
      <w:r>
        <w:rPr>
          <w:rFonts w:ascii="Book Antiqua" w:hAnsi="Book Antiqua"/>
        </w:rPr>
        <w:t>digest,</w:t>
      </w:r>
      <w:r>
        <w:rPr>
          <w:rFonts w:ascii="Book Antiqua" w:hAnsi="Book Antiqua"/>
          <w:spacing w:val="-7"/>
        </w:rPr>
        <w:t> </w:t>
      </w:r>
      <w:r>
        <w:rPr>
          <w:rFonts w:ascii="Book Antiqua" w:hAnsi="Book Antiqua"/>
        </w:rPr>
        <w:t>and live again.</w:t>
      </w:r>
    </w:p>
    <w:p>
      <w:pPr>
        <w:pStyle w:val="BodyText"/>
        <w:spacing w:after="0" w:line="256" w:lineRule="auto"/>
        <w:rPr>
          <w:rFonts w:ascii="Book Antiqua" w:hAnsi="Book Antiqua"/>
        </w:rPr>
        <w:sectPr>
          <w:pgSz w:w="11910" w:h="16840"/>
          <w:pgMar w:top="1040" w:bottom="280" w:left="992" w:right="992"/>
        </w:sectPr>
      </w:pPr>
    </w:p>
    <w:p>
      <w:pPr>
        <w:pStyle w:val="Heading2"/>
        <w:spacing w:before="10"/>
      </w:pPr>
      <w:r>
        <w:rPr/>
        <w:t>Prakriti</w:t>
      </w:r>
      <w:r>
        <w:rPr>
          <w:spacing w:val="-24"/>
        </w:rPr>
        <w:t> </w:t>
      </w:r>
      <w:r>
        <w:rPr/>
        <w:t>Assessment</w:t>
      </w:r>
      <w:r>
        <w:rPr>
          <w:spacing w:val="-2"/>
        </w:rPr>
        <w:t> </w:t>
      </w:r>
      <w:r>
        <w:rPr/>
        <w:t>with</w:t>
      </w:r>
      <w:r>
        <w:rPr>
          <w:spacing w:val="-3"/>
        </w:rPr>
        <w:t> </w:t>
      </w:r>
      <w:r>
        <w:rPr/>
        <w:t>Gunas</w:t>
      </w:r>
      <w:r>
        <w:rPr>
          <w:spacing w:val="-2"/>
        </w:rPr>
        <w:t> </w:t>
      </w:r>
      <w:r>
        <w:rPr/>
        <w:t>–</w:t>
      </w:r>
      <w:r>
        <w:rPr>
          <w:spacing w:val="-2"/>
        </w:rPr>
        <w:t> </w:t>
      </w:r>
      <w:r>
        <w:rPr/>
        <w:t>Based</w:t>
      </w:r>
      <w:r>
        <w:rPr>
          <w:spacing w:val="-2"/>
        </w:rPr>
        <w:t> </w:t>
      </w:r>
      <w:r>
        <w:rPr/>
        <w:t>on</w:t>
      </w:r>
      <w:r>
        <w:rPr>
          <w:spacing w:val="-2"/>
        </w:rPr>
        <w:t> </w:t>
      </w:r>
      <w:r>
        <w:rPr/>
        <w:t>Charak</w:t>
      </w:r>
      <w:r>
        <w:rPr>
          <w:spacing w:val="-2"/>
        </w:rPr>
        <w:t> Samhita</w:t>
      </w:r>
    </w:p>
    <w:p>
      <w:pPr>
        <w:spacing w:before="307"/>
        <w:ind w:left="141" w:right="0" w:firstLine="0"/>
        <w:jc w:val="left"/>
        <w:rPr>
          <w:i/>
          <w:sz w:val="24"/>
        </w:rPr>
      </w:pPr>
      <w:r>
        <w:rPr>
          <w:i/>
          <w:sz w:val="24"/>
        </w:rPr>
        <w:t>(Vimana</w:t>
      </w:r>
      <w:r>
        <w:rPr>
          <w:i/>
          <w:spacing w:val="-9"/>
          <w:sz w:val="24"/>
        </w:rPr>
        <w:t> </w:t>
      </w:r>
      <w:r>
        <w:rPr>
          <w:i/>
          <w:sz w:val="24"/>
        </w:rPr>
        <w:t>Sthana</w:t>
      </w:r>
      <w:r>
        <w:rPr>
          <w:i/>
          <w:spacing w:val="-9"/>
          <w:sz w:val="24"/>
        </w:rPr>
        <w:t> </w:t>
      </w:r>
      <w:r>
        <w:rPr>
          <w:i/>
          <w:spacing w:val="-2"/>
          <w:sz w:val="24"/>
        </w:rPr>
        <w:t>8:96–98)</w:t>
      </w:r>
    </w:p>
    <w:p>
      <w:pPr>
        <w:spacing w:line="242" w:lineRule="auto" w:before="244"/>
        <w:ind w:left="141" w:right="262" w:firstLine="0"/>
        <w:jc w:val="left"/>
        <w:rPr>
          <w:sz w:val="24"/>
        </w:rPr>
      </w:pPr>
      <w:r>
        <w:rPr>
          <w:sz w:val="24"/>
        </w:rPr>
        <w:t>Each</w:t>
      </w:r>
      <w:r>
        <w:rPr>
          <w:spacing w:val="-4"/>
          <w:sz w:val="24"/>
        </w:rPr>
        <w:t> </w:t>
      </w:r>
      <w:r>
        <w:rPr>
          <w:sz w:val="24"/>
        </w:rPr>
        <w:t>question</w:t>
      </w:r>
      <w:r>
        <w:rPr>
          <w:spacing w:val="-3"/>
          <w:sz w:val="24"/>
        </w:rPr>
        <w:t> </w:t>
      </w:r>
      <w:r>
        <w:rPr>
          <w:sz w:val="24"/>
        </w:rPr>
        <w:t>reflects</w:t>
      </w:r>
      <w:r>
        <w:rPr>
          <w:spacing w:val="-3"/>
          <w:sz w:val="24"/>
        </w:rPr>
        <w:t> </w:t>
      </w:r>
      <w:r>
        <w:rPr>
          <w:sz w:val="24"/>
        </w:rPr>
        <w:t>a</w:t>
      </w:r>
      <w:r>
        <w:rPr>
          <w:spacing w:val="-3"/>
          <w:sz w:val="24"/>
        </w:rPr>
        <w:t> </w:t>
      </w:r>
      <w:r>
        <w:rPr>
          <w:b/>
          <w:sz w:val="24"/>
        </w:rPr>
        <w:t>Guna</w:t>
      </w:r>
      <w:r>
        <w:rPr>
          <w:b/>
          <w:spacing w:val="-3"/>
          <w:sz w:val="24"/>
        </w:rPr>
        <w:t> </w:t>
      </w:r>
      <w:r>
        <w:rPr>
          <w:b/>
          <w:sz w:val="24"/>
        </w:rPr>
        <w:t>(quality)</w:t>
      </w:r>
      <w:r>
        <w:rPr>
          <w:b/>
          <w:spacing w:val="-4"/>
          <w:sz w:val="24"/>
        </w:rPr>
        <w:t> </w:t>
      </w:r>
      <w:r>
        <w:rPr>
          <w:sz w:val="24"/>
        </w:rPr>
        <w:t>associated</w:t>
      </w:r>
      <w:r>
        <w:rPr>
          <w:spacing w:val="-3"/>
          <w:sz w:val="24"/>
        </w:rPr>
        <w:t> </w:t>
      </w:r>
      <w:r>
        <w:rPr>
          <w:sz w:val="24"/>
        </w:rPr>
        <w:t>with</w:t>
      </w:r>
      <w:r>
        <w:rPr>
          <w:spacing w:val="-3"/>
          <w:sz w:val="24"/>
        </w:rPr>
        <w:t> </w:t>
      </w:r>
      <w:r>
        <w:rPr>
          <w:sz w:val="24"/>
        </w:rPr>
        <w:t>one</w:t>
      </w:r>
      <w:r>
        <w:rPr>
          <w:spacing w:val="-4"/>
          <w:sz w:val="24"/>
        </w:rPr>
        <w:t> </w:t>
      </w:r>
      <w:r>
        <w:rPr>
          <w:sz w:val="24"/>
        </w:rPr>
        <w:t>of</w:t>
      </w:r>
      <w:r>
        <w:rPr>
          <w:spacing w:val="-3"/>
          <w:sz w:val="24"/>
        </w:rPr>
        <w:t> </w:t>
      </w:r>
      <w:r>
        <w:rPr>
          <w:sz w:val="24"/>
        </w:rPr>
        <w:t>the</w:t>
      </w:r>
      <w:r>
        <w:rPr>
          <w:spacing w:val="-4"/>
          <w:sz w:val="24"/>
        </w:rPr>
        <w:t> </w:t>
      </w:r>
      <w:r>
        <w:rPr>
          <w:sz w:val="24"/>
        </w:rPr>
        <w:t>Doshas.</w:t>
      </w:r>
      <w:r>
        <w:rPr>
          <w:spacing w:val="-15"/>
          <w:sz w:val="24"/>
        </w:rPr>
        <w:t> </w:t>
      </w:r>
      <w:r>
        <w:rPr>
          <w:sz w:val="24"/>
        </w:rPr>
        <w:t>As</w:t>
      </w:r>
      <w:r>
        <w:rPr>
          <w:spacing w:val="-3"/>
          <w:sz w:val="24"/>
        </w:rPr>
        <w:t> </w:t>
      </w:r>
      <w:r>
        <w:rPr>
          <w:sz w:val="24"/>
        </w:rPr>
        <w:t>a</w:t>
      </w:r>
      <w:r>
        <w:rPr>
          <w:spacing w:val="-4"/>
          <w:sz w:val="24"/>
        </w:rPr>
        <w:t> </w:t>
      </w:r>
      <w:r>
        <w:rPr>
          <w:sz w:val="24"/>
        </w:rPr>
        <w:t>physician,</w:t>
      </w:r>
      <w:r>
        <w:rPr>
          <w:spacing w:val="-3"/>
          <w:sz w:val="24"/>
        </w:rPr>
        <w:t> </w:t>
      </w:r>
      <w:r>
        <w:rPr>
          <w:sz w:val="24"/>
        </w:rPr>
        <w:t>you may use this as an </w:t>
      </w:r>
      <w:r>
        <w:rPr>
          <w:b/>
          <w:sz w:val="24"/>
        </w:rPr>
        <w:t>observational tool</w:t>
      </w:r>
      <w:r>
        <w:rPr>
          <w:sz w:val="24"/>
        </w:rPr>
        <w:t>, and readers can use it for </w:t>
      </w:r>
      <w:r>
        <w:rPr>
          <w:b/>
          <w:sz w:val="24"/>
        </w:rPr>
        <w:t>self-reflection</w:t>
      </w:r>
      <w:r>
        <w:rPr>
          <w:sz w:val="24"/>
        </w:rPr>
        <w:t>.</w:t>
      </w:r>
    </w:p>
    <w:p>
      <w:pPr>
        <w:pStyle w:val="BodyText"/>
        <w:spacing w:before="242"/>
      </w:pPr>
      <w:r>
        <w:rPr/>
        <w:t>Respond</w:t>
      </w:r>
      <w:r>
        <w:rPr>
          <w:spacing w:val="-2"/>
        </w:rPr>
        <w:t> </w:t>
      </w:r>
      <w:r>
        <w:rPr/>
        <w:t>to</w:t>
      </w:r>
      <w:r>
        <w:rPr>
          <w:spacing w:val="-1"/>
        </w:rPr>
        <w:t> </w:t>
      </w:r>
      <w:r>
        <w:rPr/>
        <w:t>each</w:t>
      </w:r>
      <w:r>
        <w:rPr>
          <w:spacing w:val="-2"/>
        </w:rPr>
        <w:t> </w:t>
      </w:r>
      <w:r>
        <w:rPr/>
        <w:t>statement</w:t>
      </w:r>
      <w:r>
        <w:rPr>
          <w:spacing w:val="-1"/>
        </w:rPr>
        <w:t> </w:t>
      </w:r>
      <w:r>
        <w:rPr/>
        <w:t>by</w:t>
      </w:r>
      <w:r>
        <w:rPr>
          <w:spacing w:val="-1"/>
        </w:rPr>
        <w:t> </w:t>
      </w:r>
      <w:r>
        <w:rPr>
          <w:spacing w:val="-2"/>
        </w:rPr>
        <w:t>rating:</w:t>
      </w:r>
    </w:p>
    <w:p>
      <w:pPr>
        <w:pStyle w:val="BodyText"/>
      </w:pPr>
      <w:r>
        <w:rPr/>
        <w:t>0</w:t>
      </w:r>
      <w:r>
        <w:rPr>
          <w:spacing w:val="-1"/>
        </w:rPr>
        <w:t> </w:t>
      </w:r>
      <w:r>
        <w:rPr/>
        <w:t>=</w:t>
      </w:r>
      <w:r>
        <w:rPr>
          <w:spacing w:val="-1"/>
        </w:rPr>
        <w:t> </w:t>
      </w:r>
      <w:r>
        <w:rPr/>
        <w:t>Never</w:t>
      </w:r>
      <w:r>
        <w:rPr>
          <w:spacing w:val="-1"/>
        </w:rPr>
        <w:t> </w:t>
      </w:r>
      <w:r>
        <w:rPr/>
        <w:t>true, 1</w:t>
      </w:r>
      <w:r>
        <w:rPr>
          <w:spacing w:val="-1"/>
        </w:rPr>
        <w:t> </w:t>
      </w:r>
      <w:r>
        <w:rPr/>
        <w:t>=</w:t>
      </w:r>
      <w:r>
        <w:rPr>
          <w:spacing w:val="-1"/>
        </w:rPr>
        <w:t> </w:t>
      </w:r>
      <w:r>
        <w:rPr/>
        <w:t>Sometimes true,</w:t>
      </w:r>
      <w:r>
        <w:rPr>
          <w:spacing w:val="-1"/>
        </w:rPr>
        <w:t> </w:t>
      </w:r>
      <w:r>
        <w:rPr/>
        <w:t>2</w:t>
      </w:r>
      <w:r>
        <w:rPr>
          <w:spacing w:val="-1"/>
        </w:rPr>
        <w:t> </w:t>
      </w:r>
      <w:r>
        <w:rPr/>
        <w:t>= Often</w:t>
      </w:r>
      <w:r>
        <w:rPr>
          <w:spacing w:val="-1"/>
        </w:rPr>
        <w:t> </w:t>
      </w:r>
      <w:r>
        <w:rPr/>
        <w:t>true,</w:t>
      </w:r>
      <w:r>
        <w:rPr>
          <w:spacing w:val="-1"/>
        </w:rPr>
        <w:t> </w:t>
      </w:r>
      <w:r>
        <w:rPr/>
        <w:t>3 =</w:t>
      </w:r>
      <w:r>
        <w:rPr>
          <w:spacing w:val="-15"/>
        </w:rPr>
        <w:t> </w:t>
      </w:r>
      <w:r>
        <w:rPr/>
        <w:t>Always </w:t>
      </w:r>
      <w:r>
        <w:rPr>
          <w:spacing w:val="-4"/>
        </w:rPr>
        <w:t>true</w:t>
      </w:r>
    </w:p>
    <w:p>
      <w:pPr>
        <w:pStyle w:val="BodyText"/>
      </w:pPr>
      <w:r>
        <w:rPr/>
        <w:t>Each</w:t>
      </w:r>
      <w:r>
        <w:rPr>
          <w:spacing w:val="-4"/>
        </w:rPr>
        <w:t> </w:t>
      </w:r>
      <w:r>
        <w:rPr/>
        <w:t>statement</w:t>
      </w:r>
      <w:r>
        <w:rPr>
          <w:spacing w:val="-2"/>
        </w:rPr>
        <w:t> </w:t>
      </w:r>
      <w:r>
        <w:rPr/>
        <w:t>includes</w:t>
      </w:r>
      <w:r>
        <w:rPr>
          <w:spacing w:val="-1"/>
        </w:rPr>
        <w:t> </w:t>
      </w:r>
      <w:r>
        <w:rPr/>
        <w:t>the</w:t>
      </w:r>
      <w:r>
        <w:rPr>
          <w:spacing w:val="-3"/>
        </w:rPr>
        <w:t> </w:t>
      </w:r>
      <w:r>
        <w:rPr>
          <w:b/>
        </w:rPr>
        <w:t>Guna</w:t>
      </w:r>
      <w:r>
        <w:rPr>
          <w:b/>
          <w:spacing w:val="-1"/>
        </w:rPr>
        <w:t> </w:t>
      </w:r>
      <w:r>
        <w:rPr/>
        <w:t>it</w:t>
      </w:r>
      <w:r>
        <w:rPr>
          <w:spacing w:val="-2"/>
        </w:rPr>
        <w:t> </w:t>
      </w:r>
      <w:r>
        <w:rPr/>
        <w:t>represents</w:t>
      </w:r>
      <w:r>
        <w:rPr>
          <w:spacing w:val="-2"/>
        </w:rPr>
        <w:t> </w:t>
      </w:r>
      <w:r>
        <w:rPr/>
        <w:t>in</w:t>
      </w:r>
      <w:r>
        <w:rPr>
          <w:spacing w:val="-1"/>
        </w:rPr>
        <w:t> </w:t>
      </w:r>
      <w:r>
        <w:rPr/>
        <w:t>brackets</w:t>
      </w:r>
      <w:r>
        <w:rPr>
          <w:spacing w:val="-2"/>
        </w:rPr>
        <w:t> </w:t>
      </w:r>
      <w:r>
        <w:rPr/>
        <w:t>(for</w:t>
      </w:r>
      <w:r>
        <w:rPr>
          <w:spacing w:val="-1"/>
        </w:rPr>
        <w:t> </w:t>
      </w:r>
      <w:r>
        <w:rPr>
          <w:spacing w:val="-2"/>
        </w:rPr>
        <w:t>education/insight)</w:t>
      </w:r>
    </w:p>
    <w:p>
      <w:pPr>
        <w:pStyle w:val="BodyText"/>
        <w:spacing w:before="0"/>
        <w:ind w:left="0"/>
      </w:pPr>
    </w:p>
    <w:p>
      <w:pPr>
        <w:pStyle w:val="BodyText"/>
        <w:spacing w:before="125"/>
        <w:ind w:left="0"/>
      </w:pPr>
    </w:p>
    <w:p>
      <w:pPr>
        <w:pStyle w:val="Heading5"/>
        <w:spacing w:line="268" w:lineRule="auto"/>
      </w:pPr>
      <w:r>
        <w:rPr/>
        <w:t>Vata</w:t>
      </w:r>
      <w:r>
        <w:rPr>
          <w:spacing w:val="-10"/>
        </w:rPr>
        <w:t> </w:t>
      </w:r>
      <w:r>
        <w:rPr/>
        <w:t>Prakriti</w:t>
      </w:r>
      <w:r>
        <w:rPr>
          <w:spacing w:val="-10"/>
        </w:rPr>
        <w:t> </w:t>
      </w:r>
      <w:r>
        <w:rPr/>
        <w:t>(Predominantly:</w:t>
      </w:r>
      <w:r>
        <w:rPr>
          <w:spacing w:val="-10"/>
        </w:rPr>
        <w:t> </w:t>
      </w:r>
      <w:r>
        <w:rPr/>
        <w:t>Ruksha,</w:t>
      </w:r>
      <w:r>
        <w:rPr>
          <w:spacing w:val="-10"/>
        </w:rPr>
        <w:t> </w:t>
      </w:r>
      <w:r>
        <w:rPr/>
        <w:t>Laghu,</w:t>
      </w:r>
      <w:r>
        <w:rPr>
          <w:spacing w:val="-10"/>
        </w:rPr>
        <w:t> </w:t>
      </w:r>
      <w:r>
        <w:rPr/>
        <w:t>Chala,</w:t>
      </w:r>
      <w:r>
        <w:rPr>
          <w:spacing w:val="-10"/>
        </w:rPr>
        <w:t> </w:t>
      </w:r>
      <w:r>
        <w:rPr/>
        <w:t>Sheeta,</w:t>
      </w:r>
      <w:r>
        <w:rPr>
          <w:spacing w:val="-10"/>
        </w:rPr>
        <w:t> </w:t>
      </w:r>
      <w:r>
        <w:rPr/>
        <w:t>Parusha,</w:t>
      </w:r>
      <w:r>
        <w:rPr>
          <w:spacing w:val="-14"/>
        </w:rPr>
        <w:t> </w:t>
      </w:r>
      <w:r>
        <w:rPr/>
        <w:t>Vishada, Bahu, Shighra)</w:t>
      </w:r>
    </w:p>
    <w:p>
      <w:pPr>
        <w:pStyle w:val="BodyText"/>
        <w:spacing w:before="41"/>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5220"/>
        <w:gridCol w:w="3002"/>
        <w:gridCol w:w="1409"/>
      </w:tblGrid>
      <w:tr>
        <w:trPr>
          <w:trHeight w:val="415" w:hRule="atLeast"/>
        </w:trPr>
        <w:tc>
          <w:tcPr>
            <w:tcW w:w="5220" w:type="dxa"/>
          </w:tcPr>
          <w:p>
            <w:pPr>
              <w:pStyle w:val="TableParagraph"/>
              <w:spacing w:before="74"/>
              <w:ind w:left="7"/>
              <w:jc w:val="center"/>
              <w:rPr>
                <w:b/>
                <w:sz w:val="24"/>
              </w:rPr>
            </w:pPr>
            <w:r>
              <w:rPr>
                <w:b/>
                <w:spacing w:val="-2"/>
                <w:sz w:val="24"/>
              </w:rPr>
              <w:t>Statement</w:t>
            </w:r>
          </w:p>
        </w:tc>
        <w:tc>
          <w:tcPr>
            <w:tcW w:w="3002" w:type="dxa"/>
          </w:tcPr>
          <w:p>
            <w:pPr>
              <w:pStyle w:val="TableParagraph"/>
              <w:spacing w:before="74"/>
              <w:ind w:left="6"/>
              <w:jc w:val="center"/>
              <w:rPr>
                <w:b/>
                <w:sz w:val="24"/>
              </w:rPr>
            </w:pPr>
            <w:r>
              <w:rPr>
                <w:b/>
                <w:spacing w:val="-4"/>
                <w:sz w:val="24"/>
              </w:rPr>
              <w:t>Guna</w:t>
            </w:r>
          </w:p>
        </w:tc>
        <w:tc>
          <w:tcPr>
            <w:tcW w:w="1409" w:type="dxa"/>
          </w:tcPr>
          <w:p>
            <w:pPr>
              <w:pStyle w:val="TableParagraph"/>
              <w:spacing w:before="74"/>
              <w:ind w:left="128"/>
              <w:rPr>
                <w:b/>
                <w:sz w:val="24"/>
              </w:rPr>
            </w:pPr>
            <w:r>
              <w:rPr>
                <w:b/>
                <w:sz w:val="24"/>
              </w:rPr>
              <w:t>Score</w:t>
            </w:r>
            <w:r>
              <w:rPr>
                <w:b/>
                <w:spacing w:val="-7"/>
                <w:sz w:val="24"/>
              </w:rPr>
              <w:t> </w:t>
            </w:r>
            <w:r>
              <w:rPr>
                <w:b/>
                <w:spacing w:val="-2"/>
                <w:sz w:val="24"/>
              </w:rPr>
              <w:t>(0–3)</w:t>
            </w:r>
          </w:p>
        </w:tc>
      </w:tr>
      <w:tr>
        <w:trPr>
          <w:trHeight w:val="415" w:hRule="atLeast"/>
        </w:trPr>
        <w:tc>
          <w:tcPr>
            <w:tcW w:w="5220" w:type="dxa"/>
            <w:shd w:val="clear" w:color="auto" w:fill="F5F5F5"/>
          </w:tcPr>
          <w:p>
            <w:pPr>
              <w:pStyle w:val="TableParagraph"/>
              <w:spacing w:before="74"/>
              <w:rPr>
                <w:sz w:val="24"/>
              </w:rPr>
            </w:pPr>
            <w:r>
              <w:rPr>
                <w:sz w:val="24"/>
              </w:rPr>
              <w:t>My</w:t>
            </w:r>
            <w:r>
              <w:rPr>
                <w:spacing w:val="-4"/>
                <w:sz w:val="24"/>
              </w:rPr>
              <w:t> </w:t>
            </w:r>
            <w:r>
              <w:rPr>
                <w:sz w:val="24"/>
              </w:rPr>
              <w:t>skin,</w:t>
            </w:r>
            <w:r>
              <w:rPr>
                <w:spacing w:val="-2"/>
                <w:sz w:val="24"/>
              </w:rPr>
              <w:t> </w:t>
            </w:r>
            <w:r>
              <w:rPr>
                <w:sz w:val="24"/>
              </w:rPr>
              <w:t>hair,</w:t>
            </w:r>
            <w:r>
              <w:rPr>
                <w:spacing w:val="-3"/>
                <w:sz w:val="24"/>
              </w:rPr>
              <w:t> </w:t>
            </w:r>
            <w:r>
              <w:rPr>
                <w:sz w:val="24"/>
              </w:rPr>
              <w:t>or</w:t>
            </w:r>
            <w:r>
              <w:rPr>
                <w:spacing w:val="-2"/>
                <w:sz w:val="24"/>
              </w:rPr>
              <w:t> </w:t>
            </w:r>
            <w:r>
              <w:rPr>
                <w:sz w:val="24"/>
              </w:rPr>
              <w:t>lips</w:t>
            </w:r>
            <w:r>
              <w:rPr>
                <w:spacing w:val="-2"/>
                <w:sz w:val="24"/>
              </w:rPr>
              <w:t> </w:t>
            </w:r>
            <w:r>
              <w:rPr>
                <w:sz w:val="24"/>
              </w:rPr>
              <w:t>are</w:t>
            </w:r>
            <w:r>
              <w:rPr>
                <w:spacing w:val="-2"/>
                <w:sz w:val="24"/>
              </w:rPr>
              <w:t> </w:t>
            </w:r>
            <w:r>
              <w:rPr>
                <w:sz w:val="24"/>
              </w:rPr>
              <w:t>often</w:t>
            </w:r>
            <w:r>
              <w:rPr>
                <w:spacing w:val="-2"/>
                <w:sz w:val="24"/>
              </w:rPr>
              <w:t> </w:t>
            </w:r>
            <w:r>
              <w:rPr>
                <w:spacing w:val="-5"/>
                <w:sz w:val="24"/>
              </w:rPr>
              <w:t>dry</w:t>
            </w:r>
          </w:p>
        </w:tc>
        <w:tc>
          <w:tcPr>
            <w:tcW w:w="3002" w:type="dxa"/>
            <w:shd w:val="clear" w:color="auto" w:fill="F5F5F5"/>
          </w:tcPr>
          <w:p>
            <w:pPr>
              <w:pStyle w:val="TableParagraph"/>
              <w:spacing w:before="74"/>
              <w:ind w:left="41"/>
              <w:rPr>
                <w:b/>
                <w:sz w:val="24"/>
              </w:rPr>
            </w:pPr>
            <w:r>
              <w:rPr>
                <w:b/>
                <w:sz w:val="24"/>
              </w:rPr>
              <w:t>Ruksha </w:t>
            </w:r>
            <w:r>
              <w:rPr>
                <w:b/>
                <w:spacing w:val="-2"/>
                <w:sz w:val="24"/>
              </w:rPr>
              <w:t>(Dry)</w:t>
            </w:r>
          </w:p>
        </w:tc>
        <w:tc>
          <w:tcPr>
            <w:tcW w:w="1409" w:type="dxa"/>
            <w:shd w:val="clear" w:color="auto" w:fill="F5F5F5"/>
          </w:tcPr>
          <w:p>
            <w:pPr>
              <w:pStyle w:val="TableParagraph"/>
              <w:spacing w:before="0"/>
              <w:ind w:left="0"/>
              <w:rPr>
                <w:sz w:val="24"/>
              </w:rPr>
            </w:pPr>
          </w:p>
        </w:tc>
      </w:tr>
      <w:tr>
        <w:trPr>
          <w:trHeight w:val="415" w:hRule="atLeast"/>
        </w:trPr>
        <w:tc>
          <w:tcPr>
            <w:tcW w:w="5220" w:type="dxa"/>
          </w:tcPr>
          <w:p>
            <w:pPr>
              <w:pStyle w:val="TableParagraph"/>
              <w:spacing w:before="74"/>
              <w:rPr>
                <w:sz w:val="24"/>
              </w:rPr>
            </w:pPr>
            <w:r>
              <w:rPr>
                <w:sz w:val="24"/>
              </w:rPr>
              <w:t>I</w:t>
            </w:r>
            <w:r>
              <w:rPr>
                <w:spacing w:val="-3"/>
                <w:sz w:val="24"/>
              </w:rPr>
              <w:t> </w:t>
            </w:r>
            <w:r>
              <w:rPr>
                <w:sz w:val="24"/>
              </w:rPr>
              <w:t>tend to</w:t>
            </w:r>
            <w:r>
              <w:rPr>
                <w:spacing w:val="-1"/>
                <w:sz w:val="24"/>
              </w:rPr>
              <w:t> </w:t>
            </w:r>
            <w:r>
              <w:rPr>
                <w:sz w:val="24"/>
              </w:rPr>
              <w:t>feel light</w:t>
            </w:r>
            <w:r>
              <w:rPr>
                <w:spacing w:val="-1"/>
                <w:sz w:val="24"/>
              </w:rPr>
              <w:t> </w:t>
            </w:r>
            <w:r>
              <w:rPr>
                <w:sz w:val="24"/>
              </w:rPr>
              <w:t>— in</w:t>
            </w:r>
            <w:r>
              <w:rPr>
                <w:spacing w:val="-1"/>
                <w:sz w:val="24"/>
              </w:rPr>
              <w:t> </w:t>
            </w:r>
            <w:r>
              <w:rPr>
                <w:sz w:val="24"/>
              </w:rPr>
              <w:t>body and </w:t>
            </w:r>
            <w:r>
              <w:rPr>
                <w:spacing w:val="-4"/>
                <w:sz w:val="24"/>
              </w:rPr>
              <w:t>mind</w:t>
            </w:r>
          </w:p>
        </w:tc>
        <w:tc>
          <w:tcPr>
            <w:tcW w:w="3002" w:type="dxa"/>
          </w:tcPr>
          <w:p>
            <w:pPr>
              <w:pStyle w:val="TableParagraph"/>
              <w:spacing w:before="74"/>
              <w:ind w:left="41"/>
              <w:rPr>
                <w:b/>
                <w:sz w:val="24"/>
              </w:rPr>
            </w:pPr>
            <w:r>
              <w:rPr>
                <w:b/>
                <w:sz w:val="24"/>
              </w:rPr>
              <w:t>Laghu</w:t>
            </w:r>
            <w:r>
              <w:rPr>
                <w:b/>
                <w:spacing w:val="-3"/>
                <w:sz w:val="24"/>
              </w:rPr>
              <w:t> </w:t>
            </w:r>
            <w:r>
              <w:rPr>
                <w:b/>
                <w:spacing w:val="-2"/>
                <w:sz w:val="24"/>
              </w:rPr>
              <w:t>(Lightness)</w:t>
            </w:r>
          </w:p>
        </w:tc>
        <w:tc>
          <w:tcPr>
            <w:tcW w:w="1409" w:type="dxa"/>
          </w:tcPr>
          <w:p>
            <w:pPr>
              <w:pStyle w:val="TableParagraph"/>
              <w:spacing w:before="0"/>
              <w:ind w:left="0"/>
              <w:rPr>
                <w:sz w:val="24"/>
              </w:rPr>
            </w:pPr>
          </w:p>
        </w:tc>
      </w:tr>
      <w:tr>
        <w:trPr>
          <w:trHeight w:val="415" w:hRule="atLeast"/>
        </w:trPr>
        <w:tc>
          <w:tcPr>
            <w:tcW w:w="5220" w:type="dxa"/>
            <w:shd w:val="clear" w:color="auto" w:fill="F5F5F5"/>
          </w:tcPr>
          <w:p>
            <w:pPr>
              <w:pStyle w:val="TableParagraph"/>
              <w:spacing w:before="74"/>
              <w:rPr>
                <w:sz w:val="24"/>
              </w:rPr>
            </w:pPr>
            <w:r>
              <w:rPr>
                <w:sz w:val="24"/>
              </w:rPr>
              <w:t>I</w:t>
            </w:r>
            <w:r>
              <w:rPr>
                <w:spacing w:val="-1"/>
                <w:sz w:val="24"/>
              </w:rPr>
              <w:t> </w:t>
            </w:r>
            <w:r>
              <w:rPr>
                <w:sz w:val="24"/>
              </w:rPr>
              <w:t>move,</w:t>
            </w:r>
            <w:r>
              <w:rPr>
                <w:spacing w:val="-1"/>
                <w:sz w:val="24"/>
              </w:rPr>
              <w:t> </w:t>
            </w:r>
            <w:r>
              <w:rPr>
                <w:sz w:val="24"/>
              </w:rPr>
              <w:t>talk, or</w:t>
            </w:r>
            <w:r>
              <w:rPr>
                <w:spacing w:val="-1"/>
                <w:sz w:val="24"/>
              </w:rPr>
              <w:t> </w:t>
            </w:r>
            <w:r>
              <w:rPr>
                <w:sz w:val="24"/>
              </w:rPr>
              <w:t>think quickly</w:t>
            </w:r>
            <w:r>
              <w:rPr>
                <w:spacing w:val="-1"/>
                <w:sz w:val="24"/>
              </w:rPr>
              <w:t> </w:t>
            </w:r>
            <w:r>
              <w:rPr>
                <w:sz w:val="24"/>
              </w:rPr>
              <w:t>and </w:t>
            </w:r>
            <w:r>
              <w:rPr>
                <w:spacing w:val="-2"/>
                <w:sz w:val="24"/>
              </w:rPr>
              <w:t>unpredictably</w:t>
            </w:r>
          </w:p>
        </w:tc>
        <w:tc>
          <w:tcPr>
            <w:tcW w:w="3002" w:type="dxa"/>
            <w:shd w:val="clear" w:color="auto" w:fill="F5F5F5"/>
          </w:tcPr>
          <w:p>
            <w:pPr>
              <w:pStyle w:val="TableParagraph"/>
              <w:spacing w:before="74"/>
              <w:ind w:left="41"/>
              <w:rPr>
                <w:b/>
                <w:sz w:val="24"/>
              </w:rPr>
            </w:pPr>
            <w:r>
              <w:rPr>
                <w:b/>
                <w:sz w:val="24"/>
              </w:rPr>
              <w:t>Chala </w:t>
            </w:r>
            <w:r>
              <w:rPr>
                <w:b/>
                <w:spacing w:val="-2"/>
                <w:sz w:val="24"/>
              </w:rPr>
              <w:t>(Mobility)</w:t>
            </w:r>
          </w:p>
        </w:tc>
        <w:tc>
          <w:tcPr>
            <w:tcW w:w="1409" w:type="dxa"/>
            <w:shd w:val="clear" w:color="auto" w:fill="F5F5F5"/>
          </w:tcPr>
          <w:p>
            <w:pPr>
              <w:pStyle w:val="TableParagraph"/>
              <w:spacing w:before="0"/>
              <w:ind w:left="0"/>
              <w:rPr>
                <w:sz w:val="24"/>
              </w:rPr>
            </w:pPr>
          </w:p>
        </w:tc>
      </w:tr>
      <w:tr>
        <w:trPr>
          <w:trHeight w:val="415" w:hRule="atLeast"/>
        </w:trPr>
        <w:tc>
          <w:tcPr>
            <w:tcW w:w="5220" w:type="dxa"/>
          </w:tcPr>
          <w:p>
            <w:pPr>
              <w:pStyle w:val="TableParagraph"/>
              <w:spacing w:before="74"/>
              <w:rPr>
                <w:sz w:val="24"/>
              </w:rPr>
            </w:pPr>
            <w:r>
              <w:rPr>
                <w:sz w:val="24"/>
              </w:rPr>
              <w:t>I</w:t>
            </w:r>
            <w:r>
              <w:rPr>
                <w:spacing w:val="-4"/>
                <w:sz w:val="24"/>
              </w:rPr>
              <w:t> </w:t>
            </w:r>
            <w:r>
              <w:rPr>
                <w:sz w:val="24"/>
              </w:rPr>
              <w:t>feel</w:t>
            </w:r>
            <w:r>
              <w:rPr>
                <w:spacing w:val="-4"/>
                <w:sz w:val="24"/>
              </w:rPr>
              <w:t> </w:t>
            </w:r>
            <w:r>
              <w:rPr>
                <w:sz w:val="24"/>
              </w:rPr>
              <w:t>cold</w:t>
            </w:r>
            <w:r>
              <w:rPr>
                <w:spacing w:val="-3"/>
                <w:sz w:val="24"/>
              </w:rPr>
              <w:t> </w:t>
            </w:r>
            <w:r>
              <w:rPr>
                <w:sz w:val="24"/>
              </w:rPr>
              <w:t>easily,</w:t>
            </w:r>
            <w:r>
              <w:rPr>
                <w:spacing w:val="-4"/>
                <w:sz w:val="24"/>
              </w:rPr>
              <w:t> </w:t>
            </w:r>
            <w:r>
              <w:rPr>
                <w:sz w:val="24"/>
              </w:rPr>
              <w:t>especially</w:t>
            </w:r>
            <w:r>
              <w:rPr>
                <w:spacing w:val="-4"/>
                <w:sz w:val="24"/>
              </w:rPr>
              <w:t> </w:t>
            </w:r>
            <w:r>
              <w:rPr>
                <w:sz w:val="24"/>
              </w:rPr>
              <w:t>in</w:t>
            </w:r>
            <w:r>
              <w:rPr>
                <w:spacing w:val="-3"/>
                <w:sz w:val="24"/>
              </w:rPr>
              <w:t> </w:t>
            </w:r>
            <w:r>
              <w:rPr>
                <w:sz w:val="24"/>
              </w:rPr>
              <w:t>hands</w:t>
            </w:r>
            <w:r>
              <w:rPr>
                <w:spacing w:val="-4"/>
                <w:sz w:val="24"/>
              </w:rPr>
              <w:t> </w:t>
            </w:r>
            <w:r>
              <w:rPr>
                <w:sz w:val="24"/>
              </w:rPr>
              <w:t>and</w:t>
            </w:r>
            <w:r>
              <w:rPr>
                <w:spacing w:val="-3"/>
                <w:sz w:val="24"/>
              </w:rPr>
              <w:t> </w:t>
            </w:r>
            <w:r>
              <w:rPr>
                <w:spacing w:val="-4"/>
                <w:sz w:val="24"/>
              </w:rPr>
              <w:t>feet</w:t>
            </w:r>
          </w:p>
        </w:tc>
        <w:tc>
          <w:tcPr>
            <w:tcW w:w="3002" w:type="dxa"/>
          </w:tcPr>
          <w:p>
            <w:pPr>
              <w:pStyle w:val="TableParagraph"/>
              <w:spacing w:before="74"/>
              <w:ind w:left="41"/>
              <w:rPr>
                <w:b/>
                <w:sz w:val="24"/>
              </w:rPr>
            </w:pPr>
            <w:r>
              <w:rPr>
                <w:b/>
                <w:sz w:val="24"/>
              </w:rPr>
              <w:t>Sheeta</w:t>
            </w:r>
            <w:r>
              <w:rPr>
                <w:b/>
                <w:spacing w:val="-2"/>
                <w:sz w:val="24"/>
              </w:rPr>
              <w:t> (Cold)</w:t>
            </w:r>
          </w:p>
        </w:tc>
        <w:tc>
          <w:tcPr>
            <w:tcW w:w="1409" w:type="dxa"/>
          </w:tcPr>
          <w:p>
            <w:pPr>
              <w:pStyle w:val="TableParagraph"/>
              <w:spacing w:before="0"/>
              <w:ind w:left="0"/>
              <w:rPr>
                <w:sz w:val="24"/>
              </w:rPr>
            </w:pPr>
          </w:p>
        </w:tc>
      </w:tr>
      <w:tr>
        <w:trPr>
          <w:trHeight w:val="415" w:hRule="atLeast"/>
        </w:trPr>
        <w:tc>
          <w:tcPr>
            <w:tcW w:w="5220" w:type="dxa"/>
            <w:shd w:val="clear" w:color="auto" w:fill="F5F5F5"/>
          </w:tcPr>
          <w:p>
            <w:pPr>
              <w:pStyle w:val="TableParagraph"/>
              <w:spacing w:before="74"/>
              <w:rPr>
                <w:sz w:val="24"/>
              </w:rPr>
            </w:pPr>
            <w:r>
              <w:rPr>
                <w:sz w:val="24"/>
              </w:rPr>
              <w:t>My</w:t>
            </w:r>
            <w:r>
              <w:rPr>
                <w:spacing w:val="-1"/>
                <w:sz w:val="24"/>
              </w:rPr>
              <w:t> </w:t>
            </w:r>
            <w:r>
              <w:rPr>
                <w:sz w:val="24"/>
              </w:rPr>
              <w:t>skin</w:t>
            </w:r>
            <w:r>
              <w:rPr>
                <w:spacing w:val="-1"/>
                <w:sz w:val="24"/>
              </w:rPr>
              <w:t> </w:t>
            </w:r>
            <w:r>
              <w:rPr>
                <w:sz w:val="24"/>
              </w:rPr>
              <w:t>and</w:t>
            </w:r>
            <w:r>
              <w:rPr>
                <w:spacing w:val="-1"/>
                <w:sz w:val="24"/>
              </w:rPr>
              <w:t> </w:t>
            </w:r>
            <w:r>
              <w:rPr>
                <w:sz w:val="24"/>
              </w:rPr>
              <w:t>hair</w:t>
            </w:r>
            <w:r>
              <w:rPr>
                <w:spacing w:val="-1"/>
                <w:sz w:val="24"/>
              </w:rPr>
              <w:t> </w:t>
            </w:r>
            <w:r>
              <w:rPr>
                <w:sz w:val="24"/>
              </w:rPr>
              <w:t>feel</w:t>
            </w:r>
            <w:r>
              <w:rPr>
                <w:spacing w:val="-2"/>
                <w:sz w:val="24"/>
              </w:rPr>
              <w:t> </w:t>
            </w:r>
            <w:r>
              <w:rPr>
                <w:sz w:val="24"/>
              </w:rPr>
              <w:t>coarse</w:t>
            </w:r>
            <w:r>
              <w:rPr>
                <w:spacing w:val="-1"/>
                <w:sz w:val="24"/>
              </w:rPr>
              <w:t> </w:t>
            </w:r>
            <w:r>
              <w:rPr>
                <w:sz w:val="24"/>
              </w:rPr>
              <w:t>or</w:t>
            </w:r>
            <w:r>
              <w:rPr>
                <w:spacing w:val="-1"/>
                <w:sz w:val="24"/>
              </w:rPr>
              <w:t> </w:t>
            </w:r>
            <w:r>
              <w:rPr>
                <w:spacing w:val="-2"/>
                <w:sz w:val="24"/>
              </w:rPr>
              <w:t>rough</w:t>
            </w:r>
          </w:p>
        </w:tc>
        <w:tc>
          <w:tcPr>
            <w:tcW w:w="3002" w:type="dxa"/>
            <w:shd w:val="clear" w:color="auto" w:fill="F5F5F5"/>
          </w:tcPr>
          <w:p>
            <w:pPr>
              <w:pStyle w:val="TableParagraph"/>
              <w:spacing w:before="74"/>
              <w:ind w:left="41"/>
              <w:rPr>
                <w:b/>
                <w:sz w:val="24"/>
              </w:rPr>
            </w:pPr>
            <w:r>
              <w:rPr>
                <w:b/>
                <w:sz w:val="24"/>
              </w:rPr>
              <w:t>Parusha</w:t>
            </w:r>
            <w:r>
              <w:rPr>
                <w:b/>
                <w:spacing w:val="-1"/>
                <w:sz w:val="24"/>
              </w:rPr>
              <w:t> </w:t>
            </w:r>
            <w:r>
              <w:rPr>
                <w:b/>
                <w:spacing w:val="-2"/>
                <w:sz w:val="24"/>
              </w:rPr>
              <w:t>(Coarseness)</w:t>
            </w:r>
          </w:p>
        </w:tc>
        <w:tc>
          <w:tcPr>
            <w:tcW w:w="1409" w:type="dxa"/>
            <w:shd w:val="clear" w:color="auto" w:fill="F5F5F5"/>
          </w:tcPr>
          <w:p>
            <w:pPr>
              <w:pStyle w:val="TableParagraph"/>
              <w:spacing w:before="0"/>
              <w:ind w:left="0"/>
              <w:rPr>
                <w:sz w:val="24"/>
              </w:rPr>
            </w:pPr>
          </w:p>
        </w:tc>
      </w:tr>
      <w:tr>
        <w:trPr>
          <w:trHeight w:val="635" w:hRule="atLeast"/>
        </w:trPr>
        <w:tc>
          <w:tcPr>
            <w:tcW w:w="5220" w:type="dxa"/>
          </w:tcPr>
          <w:p>
            <w:pPr>
              <w:pStyle w:val="TableParagraph"/>
              <w:spacing w:line="242" w:lineRule="auto" w:before="34"/>
              <w:rPr>
                <w:sz w:val="24"/>
              </w:rPr>
            </w:pPr>
            <w:r>
              <w:rPr>
                <w:sz w:val="24"/>
              </w:rPr>
              <w:t>I</w:t>
            </w:r>
            <w:r>
              <w:rPr>
                <w:spacing w:val="-4"/>
                <w:sz w:val="24"/>
              </w:rPr>
              <w:t> </w:t>
            </w:r>
            <w:r>
              <w:rPr>
                <w:sz w:val="24"/>
              </w:rPr>
              <w:t>have</w:t>
            </w:r>
            <w:r>
              <w:rPr>
                <w:spacing w:val="-5"/>
                <w:sz w:val="24"/>
              </w:rPr>
              <w:t> </w:t>
            </w:r>
            <w:r>
              <w:rPr>
                <w:sz w:val="24"/>
              </w:rPr>
              <w:t>cracked</w:t>
            </w:r>
            <w:r>
              <w:rPr>
                <w:spacing w:val="-4"/>
                <w:sz w:val="24"/>
              </w:rPr>
              <w:t> </w:t>
            </w:r>
            <w:r>
              <w:rPr>
                <w:sz w:val="24"/>
              </w:rPr>
              <w:t>skin</w:t>
            </w:r>
            <w:r>
              <w:rPr>
                <w:spacing w:val="-4"/>
                <w:sz w:val="24"/>
              </w:rPr>
              <w:t> </w:t>
            </w:r>
            <w:r>
              <w:rPr>
                <w:sz w:val="24"/>
              </w:rPr>
              <w:t>or</w:t>
            </w:r>
            <w:r>
              <w:rPr>
                <w:spacing w:val="-4"/>
                <w:sz w:val="24"/>
              </w:rPr>
              <w:t> </w:t>
            </w:r>
            <w:r>
              <w:rPr>
                <w:sz w:val="24"/>
              </w:rPr>
              <w:t>joints</w:t>
            </w:r>
            <w:r>
              <w:rPr>
                <w:spacing w:val="-4"/>
                <w:sz w:val="24"/>
              </w:rPr>
              <w:t> </w:t>
            </w:r>
            <w:r>
              <w:rPr>
                <w:sz w:val="24"/>
              </w:rPr>
              <w:t>that</w:t>
            </w:r>
            <w:r>
              <w:rPr>
                <w:spacing w:val="-4"/>
                <w:sz w:val="24"/>
              </w:rPr>
              <w:t> </w:t>
            </w:r>
            <w:r>
              <w:rPr>
                <w:sz w:val="24"/>
              </w:rPr>
              <w:t>make</w:t>
            </w:r>
            <w:r>
              <w:rPr>
                <w:spacing w:val="-5"/>
                <w:sz w:val="24"/>
              </w:rPr>
              <w:t> </w:t>
            </w:r>
            <w:r>
              <w:rPr>
                <w:sz w:val="24"/>
              </w:rPr>
              <w:t>noise</w:t>
            </w:r>
            <w:r>
              <w:rPr>
                <w:spacing w:val="-5"/>
                <w:sz w:val="24"/>
              </w:rPr>
              <w:t> </w:t>
            </w:r>
            <w:r>
              <w:rPr>
                <w:sz w:val="24"/>
              </w:rPr>
              <w:t>when</w:t>
            </w:r>
            <w:r>
              <w:rPr>
                <w:spacing w:val="-4"/>
                <w:sz w:val="24"/>
              </w:rPr>
              <w:t> </w:t>
            </w:r>
            <w:r>
              <w:rPr>
                <w:sz w:val="24"/>
              </w:rPr>
              <w:t>I </w:t>
            </w:r>
            <w:r>
              <w:rPr>
                <w:spacing w:val="-4"/>
                <w:sz w:val="24"/>
              </w:rPr>
              <w:t>move</w:t>
            </w:r>
          </w:p>
        </w:tc>
        <w:tc>
          <w:tcPr>
            <w:tcW w:w="3002" w:type="dxa"/>
          </w:tcPr>
          <w:p>
            <w:pPr>
              <w:pStyle w:val="TableParagraph"/>
              <w:spacing w:before="174"/>
              <w:ind w:left="41"/>
              <w:rPr>
                <w:b/>
                <w:sz w:val="24"/>
              </w:rPr>
            </w:pPr>
            <w:r>
              <w:rPr>
                <w:b/>
                <w:sz w:val="24"/>
              </w:rPr>
              <w:t>Vishada</w:t>
            </w:r>
            <w:r>
              <w:rPr>
                <w:b/>
                <w:spacing w:val="-5"/>
                <w:sz w:val="24"/>
              </w:rPr>
              <w:t> </w:t>
            </w:r>
            <w:r>
              <w:rPr>
                <w:b/>
                <w:sz w:val="24"/>
              </w:rPr>
              <w:t>(Non-slimy</w:t>
            </w:r>
            <w:r>
              <w:rPr>
                <w:b/>
                <w:spacing w:val="-4"/>
                <w:sz w:val="24"/>
              </w:rPr>
              <w:t> </w:t>
            </w:r>
            <w:r>
              <w:rPr>
                <w:b/>
                <w:sz w:val="24"/>
              </w:rPr>
              <w:t>/</w:t>
            </w:r>
            <w:r>
              <w:rPr>
                <w:b/>
                <w:spacing w:val="-4"/>
                <w:sz w:val="24"/>
              </w:rPr>
              <w:t> </w:t>
            </w:r>
            <w:r>
              <w:rPr>
                <w:b/>
                <w:spacing w:val="-2"/>
                <w:sz w:val="24"/>
              </w:rPr>
              <w:t>Clear)</w:t>
            </w:r>
          </w:p>
        </w:tc>
        <w:tc>
          <w:tcPr>
            <w:tcW w:w="1409" w:type="dxa"/>
          </w:tcPr>
          <w:p>
            <w:pPr>
              <w:pStyle w:val="TableParagraph"/>
              <w:spacing w:before="0"/>
              <w:ind w:left="0"/>
              <w:rPr>
                <w:sz w:val="24"/>
              </w:rPr>
            </w:pPr>
          </w:p>
        </w:tc>
      </w:tr>
      <w:tr>
        <w:trPr>
          <w:trHeight w:val="635" w:hRule="atLeast"/>
        </w:trPr>
        <w:tc>
          <w:tcPr>
            <w:tcW w:w="5220" w:type="dxa"/>
            <w:shd w:val="clear" w:color="auto" w:fill="F5F5F5"/>
          </w:tcPr>
          <w:p>
            <w:pPr>
              <w:pStyle w:val="TableParagraph"/>
              <w:spacing w:line="242" w:lineRule="auto" w:before="34"/>
              <w:ind w:right="4"/>
              <w:rPr>
                <w:sz w:val="24"/>
              </w:rPr>
            </w:pPr>
            <w:r>
              <w:rPr>
                <w:sz w:val="24"/>
              </w:rPr>
              <w:t>I</w:t>
            </w:r>
            <w:r>
              <w:rPr>
                <w:spacing w:val="-5"/>
                <w:sz w:val="24"/>
              </w:rPr>
              <w:t> </w:t>
            </w:r>
            <w:r>
              <w:rPr>
                <w:sz w:val="24"/>
              </w:rPr>
              <w:t>speak</w:t>
            </w:r>
            <w:r>
              <w:rPr>
                <w:spacing w:val="-5"/>
                <w:sz w:val="24"/>
              </w:rPr>
              <w:t> </w:t>
            </w:r>
            <w:r>
              <w:rPr>
                <w:sz w:val="24"/>
              </w:rPr>
              <w:t>or</w:t>
            </w:r>
            <w:r>
              <w:rPr>
                <w:spacing w:val="-5"/>
                <w:sz w:val="24"/>
              </w:rPr>
              <w:t> </w:t>
            </w:r>
            <w:r>
              <w:rPr>
                <w:sz w:val="24"/>
              </w:rPr>
              <w:t>eat</w:t>
            </w:r>
            <w:r>
              <w:rPr>
                <w:spacing w:val="-5"/>
                <w:sz w:val="24"/>
              </w:rPr>
              <w:t> </w:t>
            </w:r>
            <w:r>
              <w:rPr>
                <w:sz w:val="24"/>
              </w:rPr>
              <w:t>rapidly</w:t>
            </w:r>
            <w:r>
              <w:rPr>
                <w:spacing w:val="-5"/>
                <w:sz w:val="24"/>
              </w:rPr>
              <w:t> </w:t>
            </w:r>
            <w:r>
              <w:rPr>
                <w:sz w:val="24"/>
              </w:rPr>
              <w:t>and</w:t>
            </w:r>
            <w:r>
              <w:rPr>
                <w:spacing w:val="-5"/>
                <w:sz w:val="24"/>
              </w:rPr>
              <w:t> </w:t>
            </w:r>
            <w:r>
              <w:rPr>
                <w:sz w:val="24"/>
              </w:rPr>
              <w:t>often</w:t>
            </w:r>
            <w:r>
              <w:rPr>
                <w:spacing w:val="-5"/>
                <w:sz w:val="24"/>
              </w:rPr>
              <w:t> </w:t>
            </w:r>
            <w:r>
              <w:rPr>
                <w:sz w:val="24"/>
              </w:rPr>
              <w:t>forget</w:t>
            </w:r>
            <w:r>
              <w:rPr>
                <w:spacing w:val="-5"/>
                <w:sz w:val="24"/>
              </w:rPr>
              <w:t> </w:t>
            </w:r>
            <w:r>
              <w:rPr>
                <w:sz w:val="24"/>
              </w:rPr>
              <w:t>to</w:t>
            </w:r>
            <w:r>
              <w:rPr>
                <w:spacing w:val="-5"/>
                <w:sz w:val="24"/>
              </w:rPr>
              <w:t> </w:t>
            </w:r>
            <w:r>
              <w:rPr>
                <w:sz w:val="24"/>
              </w:rPr>
              <w:t>chew </w:t>
            </w:r>
            <w:r>
              <w:rPr>
                <w:spacing w:val="-2"/>
                <w:sz w:val="24"/>
              </w:rPr>
              <w:t>properly</w:t>
            </w:r>
          </w:p>
        </w:tc>
        <w:tc>
          <w:tcPr>
            <w:tcW w:w="3002" w:type="dxa"/>
            <w:shd w:val="clear" w:color="auto" w:fill="F5F5F5"/>
          </w:tcPr>
          <w:p>
            <w:pPr>
              <w:pStyle w:val="TableParagraph"/>
              <w:spacing w:before="174"/>
              <w:ind w:left="41"/>
              <w:rPr>
                <w:b/>
                <w:sz w:val="24"/>
              </w:rPr>
            </w:pPr>
            <w:r>
              <w:rPr>
                <w:b/>
                <w:sz w:val="24"/>
              </w:rPr>
              <w:t>Shighra</w:t>
            </w:r>
            <w:r>
              <w:rPr>
                <w:b/>
                <w:spacing w:val="-2"/>
                <w:sz w:val="24"/>
              </w:rPr>
              <w:t> (Quickness)</w:t>
            </w:r>
          </w:p>
        </w:tc>
        <w:tc>
          <w:tcPr>
            <w:tcW w:w="1409" w:type="dxa"/>
            <w:shd w:val="clear" w:color="auto" w:fill="F5F5F5"/>
          </w:tcPr>
          <w:p>
            <w:pPr>
              <w:pStyle w:val="TableParagraph"/>
              <w:spacing w:before="0"/>
              <w:ind w:left="0"/>
              <w:rPr>
                <w:sz w:val="24"/>
              </w:rPr>
            </w:pPr>
          </w:p>
        </w:tc>
      </w:tr>
      <w:tr>
        <w:trPr>
          <w:trHeight w:val="415" w:hRule="atLeast"/>
        </w:trPr>
        <w:tc>
          <w:tcPr>
            <w:tcW w:w="5220" w:type="dxa"/>
          </w:tcPr>
          <w:p>
            <w:pPr>
              <w:pStyle w:val="TableParagraph"/>
              <w:spacing w:before="74"/>
              <w:rPr>
                <w:sz w:val="24"/>
              </w:rPr>
            </w:pPr>
            <w:r>
              <w:rPr>
                <w:sz w:val="24"/>
              </w:rPr>
              <w:t>My</w:t>
            </w:r>
            <w:r>
              <w:rPr>
                <w:spacing w:val="-1"/>
                <w:sz w:val="24"/>
              </w:rPr>
              <w:t> </w:t>
            </w:r>
            <w:r>
              <w:rPr>
                <w:sz w:val="24"/>
              </w:rPr>
              <w:t>body is</w:t>
            </w:r>
            <w:r>
              <w:rPr>
                <w:spacing w:val="-1"/>
                <w:sz w:val="24"/>
              </w:rPr>
              <w:t> </w:t>
            </w:r>
            <w:r>
              <w:rPr>
                <w:sz w:val="24"/>
              </w:rPr>
              <w:t>lean or </w:t>
            </w:r>
            <w:r>
              <w:rPr>
                <w:spacing w:val="-2"/>
                <w:sz w:val="24"/>
              </w:rPr>
              <w:t>underdeveloped</w:t>
            </w:r>
          </w:p>
        </w:tc>
        <w:tc>
          <w:tcPr>
            <w:tcW w:w="3002" w:type="dxa"/>
          </w:tcPr>
          <w:p>
            <w:pPr>
              <w:pStyle w:val="TableParagraph"/>
              <w:spacing w:before="74"/>
              <w:ind w:left="41"/>
              <w:rPr>
                <w:b/>
                <w:sz w:val="24"/>
              </w:rPr>
            </w:pPr>
            <w:r>
              <w:rPr>
                <w:b/>
                <w:sz w:val="24"/>
              </w:rPr>
              <w:t>Laghu</w:t>
            </w:r>
            <w:r>
              <w:rPr>
                <w:b/>
                <w:spacing w:val="-2"/>
                <w:sz w:val="24"/>
              </w:rPr>
              <w:t> </w:t>
            </w:r>
            <w:r>
              <w:rPr>
                <w:b/>
                <w:sz w:val="24"/>
              </w:rPr>
              <w:t>+</w:t>
            </w:r>
            <w:r>
              <w:rPr>
                <w:b/>
                <w:spacing w:val="-1"/>
                <w:sz w:val="24"/>
              </w:rPr>
              <w:t> </w:t>
            </w:r>
            <w:r>
              <w:rPr>
                <w:b/>
                <w:spacing w:val="-2"/>
                <w:sz w:val="24"/>
              </w:rPr>
              <w:t>Ruksha</w:t>
            </w:r>
          </w:p>
        </w:tc>
        <w:tc>
          <w:tcPr>
            <w:tcW w:w="1409" w:type="dxa"/>
          </w:tcPr>
          <w:p>
            <w:pPr>
              <w:pStyle w:val="TableParagraph"/>
              <w:spacing w:before="0"/>
              <w:ind w:left="0"/>
              <w:rPr>
                <w:sz w:val="24"/>
              </w:rPr>
            </w:pPr>
          </w:p>
        </w:tc>
      </w:tr>
      <w:tr>
        <w:trPr>
          <w:trHeight w:val="635" w:hRule="atLeast"/>
        </w:trPr>
        <w:tc>
          <w:tcPr>
            <w:tcW w:w="5220" w:type="dxa"/>
            <w:shd w:val="clear" w:color="auto" w:fill="F5F5F5"/>
          </w:tcPr>
          <w:p>
            <w:pPr>
              <w:pStyle w:val="TableParagraph"/>
              <w:spacing w:line="242" w:lineRule="auto" w:before="34"/>
              <w:rPr>
                <w:sz w:val="24"/>
              </w:rPr>
            </w:pPr>
            <w:r>
              <w:rPr>
                <w:sz w:val="24"/>
              </w:rPr>
              <w:t>I’m</w:t>
            </w:r>
            <w:r>
              <w:rPr>
                <w:spacing w:val="-6"/>
                <w:sz w:val="24"/>
              </w:rPr>
              <w:t> </w:t>
            </w:r>
            <w:r>
              <w:rPr>
                <w:sz w:val="24"/>
              </w:rPr>
              <w:t>easily</w:t>
            </w:r>
            <w:r>
              <w:rPr>
                <w:spacing w:val="-6"/>
                <w:sz w:val="24"/>
              </w:rPr>
              <w:t> </w:t>
            </w:r>
            <w:r>
              <w:rPr>
                <w:sz w:val="24"/>
              </w:rPr>
              <w:t>disturbed</w:t>
            </w:r>
            <w:r>
              <w:rPr>
                <w:spacing w:val="-6"/>
                <w:sz w:val="24"/>
              </w:rPr>
              <w:t> </w:t>
            </w:r>
            <w:r>
              <w:rPr>
                <w:sz w:val="24"/>
              </w:rPr>
              <w:t>by</w:t>
            </w:r>
            <w:r>
              <w:rPr>
                <w:spacing w:val="-6"/>
                <w:sz w:val="24"/>
              </w:rPr>
              <w:t> </w:t>
            </w:r>
            <w:r>
              <w:rPr>
                <w:sz w:val="24"/>
              </w:rPr>
              <w:t>loud</w:t>
            </w:r>
            <w:r>
              <w:rPr>
                <w:spacing w:val="-6"/>
                <w:sz w:val="24"/>
              </w:rPr>
              <w:t> </w:t>
            </w:r>
            <w:r>
              <w:rPr>
                <w:sz w:val="24"/>
              </w:rPr>
              <w:t>noises</w:t>
            </w:r>
            <w:r>
              <w:rPr>
                <w:spacing w:val="-6"/>
                <w:sz w:val="24"/>
              </w:rPr>
              <w:t> </w:t>
            </w:r>
            <w:r>
              <w:rPr>
                <w:sz w:val="24"/>
              </w:rPr>
              <w:t>or</w:t>
            </w:r>
            <w:r>
              <w:rPr>
                <w:spacing w:val="-6"/>
                <w:sz w:val="24"/>
              </w:rPr>
              <w:t> </w:t>
            </w:r>
            <w:r>
              <w:rPr>
                <w:sz w:val="24"/>
              </w:rPr>
              <w:t>over- </w:t>
            </w:r>
            <w:r>
              <w:rPr>
                <w:spacing w:val="-2"/>
                <w:sz w:val="24"/>
              </w:rPr>
              <w:t>stimulation</w:t>
            </w:r>
          </w:p>
        </w:tc>
        <w:tc>
          <w:tcPr>
            <w:tcW w:w="3002" w:type="dxa"/>
            <w:shd w:val="clear" w:color="auto" w:fill="F5F5F5"/>
          </w:tcPr>
          <w:p>
            <w:pPr>
              <w:pStyle w:val="TableParagraph"/>
              <w:spacing w:before="174"/>
              <w:ind w:left="41"/>
              <w:rPr>
                <w:b/>
                <w:sz w:val="24"/>
              </w:rPr>
            </w:pPr>
            <w:r>
              <w:rPr>
                <w:b/>
                <w:sz w:val="24"/>
              </w:rPr>
              <w:t>Chala +</w:t>
            </w:r>
            <w:r>
              <w:rPr>
                <w:b/>
                <w:spacing w:val="-5"/>
                <w:sz w:val="24"/>
              </w:rPr>
              <w:t> </w:t>
            </w:r>
            <w:r>
              <w:rPr>
                <w:b/>
                <w:spacing w:val="-2"/>
                <w:sz w:val="24"/>
              </w:rPr>
              <w:t>Vishada</w:t>
            </w:r>
          </w:p>
        </w:tc>
        <w:tc>
          <w:tcPr>
            <w:tcW w:w="1409" w:type="dxa"/>
            <w:shd w:val="clear" w:color="auto" w:fill="F5F5F5"/>
          </w:tcPr>
          <w:p>
            <w:pPr>
              <w:pStyle w:val="TableParagraph"/>
              <w:spacing w:before="0"/>
              <w:ind w:left="0"/>
              <w:rPr>
                <w:sz w:val="24"/>
              </w:rPr>
            </w:pPr>
          </w:p>
        </w:tc>
      </w:tr>
      <w:tr>
        <w:trPr>
          <w:trHeight w:val="635" w:hRule="atLeast"/>
        </w:trPr>
        <w:tc>
          <w:tcPr>
            <w:tcW w:w="5220" w:type="dxa"/>
          </w:tcPr>
          <w:p>
            <w:pPr>
              <w:pStyle w:val="TableParagraph"/>
              <w:spacing w:before="174"/>
              <w:rPr>
                <w:sz w:val="24"/>
              </w:rPr>
            </w:pPr>
            <w:r>
              <w:rPr>
                <w:sz w:val="24"/>
              </w:rPr>
              <w:t>I</w:t>
            </w:r>
            <w:r>
              <w:rPr>
                <w:spacing w:val="-4"/>
                <w:sz w:val="24"/>
              </w:rPr>
              <w:t> </w:t>
            </w:r>
            <w:r>
              <w:rPr>
                <w:sz w:val="24"/>
              </w:rPr>
              <w:t>have</w:t>
            </w:r>
            <w:r>
              <w:rPr>
                <w:spacing w:val="-2"/>
                <w:sz w:val="24"/>
              </w:rPr>
              <w:t> </w:t>
            </w:r>
            <w:r>
              <w:rPr>
                <w:sz w:val="24"/>
              </w:rPr>
              <w:t>visible</w:t>
            </w:r>
            <w:r>
              <w:rPr>
                <w:spacing w:val="-2"/>
                <w:sz w:val="24"/>
              </w:rPr>
              <w:t> </w:t>
            </w:r>
            <w:r>
              <w:rPr>
                <w:sz w:val="24"/>
              </w:rPr>
              <w:t>veins,</w:t>
            </w:r>
            <w:r>
              <w:rPr>
                <w:spacing w:val="-2"/>
                <w:sz w:val="24"/>
              </w:rPr>
              <w:t> </w:t>
            </w:r>
            <w:r>
              <w:rPr>
                <w:sz w:val="24"/>
              </w:rPr>
              <w:t>tendons,</w:t>
            </w:r>
            <w:r>
              <w:rPr>
                <w:spacing w:val="-1"/>
                <w:sz w:val="24"/>
              </w:rPr>
              <w:t> </w:t>
            </w:r>
            <w:r>
              <w:rPr>
                <w:sz w:val="24"/>
              </w:rPr>
              <w:t>and</w:t>
            </w:r>
            <w:r>
              <w:rPr>
                <w:spacing w:val="-1"/>
                <w:sz w:val="24"/>
              </w:rPr>
              <w:t> </w:t>
            </w:r>
            <w:r>
              <w:rPr>
                <w:sz w:val="24"/>
              </w:rPr>
              <w:t>bone</w:t>
            </w:r>
            <w:r>
              <w:rPr>
                <w:spacing w:val="-2"/>
                <w:sz w:val="24"/>
              </w:rPr>
              <w:t> structure</w:t>
            </w:r>
          </w:p>
        </w:tc>
        <w:tc>
          <w:tcPr>
            <w:tcW w:w="3002" w:type="dxa"/>
          </w:tcPr>
          <w:p>
            <w:pPr>
              <w:pStyle w:val="TableParagraph"/>
              <w:spacing w:line="242" w:lineRule="auto" w:before="34"/>
              <w:ind w:left="41"/>
              <w:rPr>
                <w:b/>
                <w:sz w:val="24"/>
              </w:rPr>
            </w:pPr>
            <w:r>
              <w:rPr>
                <w:b/>
                <w:sz w:val="24"/>
              </w:rPr>
              <w:t>Bahu</w:t>
            </w:r>
            <w:r>
              <w:rPr>
                <w:b/>
                <w:spacing w:val="-12"/>
                <w:sz w:val="24"/>
              </w:rPr>
              <w:t> </w:t>
            </w:r>
            <w:r>
              <w:rPr>
                <w:b/>
                <w:sz w:val="24"/>
              </w:rPr>
              <w:t>(Abundance</w:t>
            </w:r>
            <w:r>
              <w:rPr>
                <w:b/>
                <w:spacing w:val="-13"/>
                <w:sz w:val="24"/>
              </w:rPr>
              <w:t> </w:t>
            </w:r>
            <w:r>
              <w:rPr>
                <w:b/>
                <w:sz w:val="24"/>
              </w:rPr>
              <w:t>—</w:t>
            </w:r>
            <w:r>
              <w:rPr>
                <w:b/>
                <w:spacing w:val="-12"/>
                <w:sz w:val="24"/>
              </w:rPr>
              <w:t> </w:t>
            </w:r>
            <w:r>
              <w:rPr>
                <w:b/>
                <w:sz w:val="24"/>
              </w:rPr>
              <w:t>of </w:t>
            </w:r>
            <w:r>
              <w:rPr>
                <w:b/>
                <w:spacing w:val="-2"/>
                <w:sz w:val="24"/>
              </w:rPr>
              <w:t>networks)</w:t>
            </w:r>
          </w:p>
        </w:tc>
        <w:tc>
          <w:tcPr>
            <w:tcW w:w="1409" w:type="dxa"/>
          </w:tcPr>
          <w:p>
            <w:pPr>
              <w:pStyle w:val="TableParagraph"/>
              <w:spacing w:before="0"/>
              <w:ind w:left="0"/>
              <w:rPr>
                <w:sz w:val="24"/>
              </w:rPr>
            </w:pPr>
          </w:p>
        </w:tc>
      </w:tr>
    </w:tbl>
    <w:p>
      <w:pPr>
        <w:tabs>
          <w:tab w:pos="2682" w:val="left" w:leader="none"/>
        </w:tabs>
        <w:spacing w:before="298"/>
        <w:ind w:left="141" w:right="0" w:firstLine="0"/>
        <w:jc w:val="left"/>
        <w:rPr>
          <w:sz w:val="24"/>
        </w:rPr>
      </w:pPr>
      <w:r>
        <w:rPr>
          <w:b/>
          <w:spacing w:val="-4"/>
          <w:sz w:val="24"/>
        </w:rPr>
        <w:t>Total Vata Score: </w:t>
      </w:r>
      <w:r>
        <w:rPr>
          <w:b/>
          <w:sz w:val="24"/>
          <w:u w:val="single"/>
        </w:rPr>
        <w:tab/>
      </w:r>
      <w:r>
        <w:rPr>
          <w:b/>
          <w:sz w:val="24"/>
        </w:rPr>
        <w:t> </w:t>
      </w:r>
      <w:r>
        <w:rPr>
          <w:sz w:val="24"/>
        </w:rPr>
        <w:t>/ 30</w:t>
      </w:r>
    </w:p>
    <w:p>
      <w:pPr>
        <w:pStyle w:val="BodyText"/>
        <w:spacing w:before="0"/>
        <w:ind w:left="0"/>
      </w:pPr>
    </w:p>
    <w:p>
      <w:pPr>
        <w:pStyle w:val="BodyText"/>
        <w:spacing w:before="124"/>
        <w:ind w:left="0"/>
      </w:pPr>
    </w:p>
    <w:p>
      <w:pPr>
        <w:pStyle w:val="Heading5"/>
        <w:spacing w:before="1"/>
      </w:pPr>
      <w:r>
        <w:rPr/>
        <w:t>Pitta</w:t>
      </w:r>
      <w:r>
        <w:rPr>
          <w:spacing w:val="-4"/>
        </w:rPr>
        <w:t> </w:t>
      </w:r>
      <w:r>
        <w:rPr/>
        <w:t>Prakriti</w:t>
      </w:r>
      <w:r>
        <w:rPr>
          <w:spacing w:val="-3"/>
        </w:rPr>
        <w:t> </w:t>
      </w:r>
      <w:r>
        <w:rPr/>
        <w:t>(Predominantly:</w:t>
      </w:r>
      <w:r>
        <w:rPr>
          <w:spacing w:val="-2"/>
        </w:rPr>
        <w:t> </w:t>
      </w:r>
      <w:r>
        <w:rPr/>
        <w:t>Ushna,</w:t>
      </w:r>
      <w:r>
        <w:rPr>
          <w:spacing w:val="-8"/>
        </w:rPr>
        <w:t> </w:t>
      </w:r>
      <w:r>
        <w:rPr/>
        <w:t>Tikshna,</w:t>
      </w:r>
      <w:r>
        <w:rPr>
          <w:spacing w:val="-3"/>
        </w:rPr>
        <w:t> </w:t>
      </w:r>
      <w:r>
        <w:rPr/>
        <w:t>Drava,</w:t>
      </w:r>
      <w:r>
        <w:rPr>
          <w:spacing w:val="-17"/>
        </w:rPr>
        <w:t> </w:t>
      </w:r>
      <w:r>
        <w:rPr/>
        <w:t>Amla,</w:t>
      </w:r>
      <w:r>
        <w:rPr>
          <w:spacing w:val="-3"/>
        </w:rPr>
        <w:t> </w:t>
      </w:r>
      <w:r>
        <w:rPr/>
        <w:t>Katu,</w:t>
      </w:r>
      <w:r>
        <w:rPr>
          <w:spacing w:val="-7"/>
        </w:rPr>
        <w:t> </w:t>
      </w:r>
      <w:r>
        <w:rPr>
          <w:spacing w:val="-2"/>
        </w:rPr>
        <w:t>Visra)</w:t>
      </w:r>
    </w:p>
    <w:p>
      <w:pPr>
        <w:pStyle w:val="BodyText"/>
        <w:spacing w:before="80"/>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5078"/>
        <w:gridCol w:w="3186"/>
        <w:gridCol w:w="1369"/>
      </w:tblGrid>
      <w:tr>
        <w:trPr>
          <w:trHeight w:val="390" w:hRule="atLeast"/>
        </w:trPr>
        <w:tc>
          <w:tcPr>
            <w:tcW w:w="5078" w:type="dxa"/>
          </w:tcPr>
          <w:p>
            <w:pPr>
              <w:pStyle w:val="TableParagraph"/>
              <w:spacing w:before="54"/>
              <w:ind w:left="6"/>
              <w:jc w:val="center"/>
              <w:rPr>
                <w:b/>
                <w:sz w:val="24"/>
              </w:rPr>
            </w:pPr>
            <w:r>
              <w:rPr>
                <w:b/>
                <w:spacing w:val="-2"/>
                <w:sz w:val="24"/>
              </w:rPr>
              <w:t>Statement</w:t>
            </w:r>
          </w:p>
        </w:tc>
        <w:tc>
          <w:tcPr>
            <w:tcW w:w="3186" w:type="dxa"/>
          </w:tcPr>
          <w:p>
            <w:pPr>
              <w:pStyle w:val="TableParagraph"/>
              <w:spacing w:before="54"/>
              <w:ind w:left="5"/>
              <w:jc w:val="center"/>
              <w:rPr>
                <w:b/>
                <w:sz w:val="24"/>
              </w:rPr>
            </w:pPr>
            <w:r>
              <w:rPr>
                <w:b/>
                <w:spacing w:val="-4"/>
                <w:sz w:val="24"/>
              </w:rPr>
              <w:t>Guna</w:t>
            </w:r>
          </w:p>
        </w:tc>
        <w:tc>
          <w:tcPr>
            <w:tcW w:w="1369" w:type="dxa"/>
          </w:tcPr>
          <w:p>
            <w:pPr>
              <w:pStyle w:val="TableParagraph"/>
              <w:spacing w:before="54"/>
              <w:ind w:left="107"/>
              <w:rPr>
                <w:b/>
                <w:sz w:val="24"/>
              </w:rPr>
            </w:pPr>
            <w:r>
              <w:rPr>
                <w:b/>
                <w:sz w:val="24"/>
              </w:rPr>
              <w:t>Score</w:t>
            </w:r>
            <w:r>
              <w:rPr>
                <w:b/>
                <w:spacing w:val="-7"/>
                <w:sz w:val="24"/>
              </w:rPr>
              <w:t> </w:t>
            </w:r>
            <w:r>
              <w:rPr>
                <w:b/>
                <w:spacing w:val="-2"/>
                <w:sz w:val="24"/>
              </w:rPr>
              <w:t>(0–3)</w:t>
            </w:r>
          </w:p>
        </w:tc>
      </w:tr>
      <w:tr>
        <w:trPr>
          <w:trHeight w:val="390" w:hRule="atLeast"/>
        </w:trPr>
        <w:tc>
          <w:tcPr>
            <w:tcW w:w="5078" w:type="dxa"/>
            <w:shd w:val="clear" w:color="auto" w:fill="F5F5F5"/>
          </w:tcPr>
          <w:p>
            <w:pPr>
              <w:pStyle w:val="TableParagraph"/>
              <w:spacing w:before="54"/>
              <w:rPr>
                <w:sz w:val="24"/>
              </w:rPr>
            </w:pPr>
            <w:r>
              <w:rPr>
                <w:sz w:val="24"/>
              </w:rPr>
              <w:t>I</w:t>
            </w:r>
            <w:r>
              <w:rPr>
                <w:spacing w:val="-1"/>
                <w:sz w:val="24"/>
              </w:rPr>
              <w:t> </w:t>
            </w:r>
            <w:r>
              <w:rPr>
                <w:sz w:val="24"/>
              </w:rPr>
              <w:t>feel</w:t>
            </w:r>
            <w:r>
              <w:rPr>
                <w:spacing w:val="-1"/>
                <w:sz w:val="24"/>
              </w:rPr>
              <w:t> </w:t>
            </w:r>
            <w:r>
              <w:rPr>
                <w:sz w:val="24"/>
              </w:rPr>
              <w:t>hot</w:t>
            </w:r>
            <w:r>
              <w:rPr>
                <w:spacing w:val="-1"/>
                <w:sz w:val="24"/>
              </w:rPr>
              <w:t> </w:t>
            </w:r>
            <w:r>
              <w:rPr>
                <w:sz w:val="24"/>
              </w:rPr>
              <w:t>often</w:t>
            </w:r>
            <w:r>
              <w:rPr>
                <w:spacing w:val="-1"/>
                <w:sz w:val="24"/>
              </w:rPr>
              <w:t> </w:t>
            </w:r>
            <w:r>
              <w:rPr>
                <w:sz w:val="24"/>
              </w:rPr>
              <w:t>and</w:t>
            </w:r>
            <w:r>
              <w:rPr>
                <w:spacing w:val="-1"/>
                <w:sz w:val="24"/>
              </w:rPr>
              <w:t> </w:t>
            </w:r>
            <w:r>
              <w:rPr>
                <w:sz w:val="24"/>
              </w:rPr>
              <w:t>prefer</w:t>
            </w:r>
            <w:r>
              <w:rPr>
                <w:spacing w:val="-1"/>
                <w:sz w:val="24"/>
              </w:rPr>
              <w:t> </w:t>
            </w:r>
            <w:r>
              <w:rPr>
                <w:sz w:val="24"/>
              </w:rPr>
              <w:t>cold</w:t>
            </w:r>
            <w:r>
              <w:rPr>
                <w:spacing w:val="-1"/>
                <w:sz w:val="24"/>
              </w:rPr>
              <w:t> </w:t>
            </w:r>
            <w:r>
              <w:rPr>
                <w:spacing w:val="-2"/>
                <w:sz w:val="24"/>
              </w:rPr>
              <w:t>environments</w:t>
            </w:r>
          </w:p>
        </w:tc>
        <w:tc>
          <w:tcPr>
            <w:tcW w:w="3186" w:type="dxa"/>
            <w:shd w:val="clear" w:color="auto" w:fill="F5F5F5"/>
          </w:tcPr>
          <w:p>
            <w:pPr>
              <w:pStyle w:val="TableParagraph"/>
              <w:spacing w:before="54"/>
              <w:ind w:left="41"/>
              <w:rPr>
                <w:b/>
                <w:sz w:val="24"/>
              </w:rPr>
            </w:pPr>
            <w:r>
              <w:rPr>
                <w:b/>
                <w:sz w:val="24"/>
              </w:rPr>
              <w:t>Ushna </w:t>
            </w:r>
            <w:r>
              <w:rPr>
                <w:b/>
                <w:spacing w:val="-2"/>
                <w:sz w:val="24"/>
              </w:rPr>
              <w:t>(Hot)</w:t>
            </w:r>
          </w:p>
        </w:tc>
        <w:tc>
          <w:tcPr>
            <w:tcW w:w="1369" w:type="dxa"/>
            <w:shd w:val="clear" w:color="auto" w:fill="F5F5F5"/>
          </w:tcPr>
          <w:p>
            <w:pPr>
              <w:pStyle w:val="TableParagraph"/>
              <w:spacing w:before="0"/>
              <w:ind w:left="0"/>
              <w:rPr>
                <w:sz w:val="24"/>
              </w:rPr>
            </w:pPr>
          </w:p>
        </w:tc>
      </w:tr>
      <w:tr>
        <w:trPr>
          <w:trHeight w:val="596" w:hRule="atLeast"/>
        </w:trPr>
        <w:tc>
          <w:tcPr>
            <w:tcW w:w="5078" w:type="dxa"/>
          </w:tcPr>
          <w:p>
            <w:pPr>
              <w:pStyle w:val="TableParagraph"/>
              <w:spacing w:line="242" w:lineRule="auto" w:before="14"/>
              <w:rPr>
                <w:sz w:val="24"/>
              </w:rPr>
            </w:pPr>
            <w:r>
              <w:rPr>
                <w:sz w:val="24"/>
              </w:rPr>
              <w:t>I</w:t>
            </w:r>
            <w:r>
              <w:rPr>
                <w:spacing w:val="-6"/>
                <w:sz w:val="24"/>
              </w:rPr>
              <w:t> </w:t>
            </w:r>
            <w:r>
              <w:rPr>
                <w:sz w:val="24"/>
              </w:rPr>
              <w:t>have</w:t>
            </w:r>
            <w:r>
              <w:rPr>
                <w:spacing w:val="-6"/>
                <w:sz w:val="24"/>
              </w:rPr>
              <w:t> </w:t>
            </w:r>
            <w:r>
              <w:rPr>
                <w:sz w:val="24"/>
              </w:rPr>
              <w:t>a</w:t>
            </w:r>
            <w:r>
              <w:rPr>
                <w:spacing w:val="-6"/>
                <w:sz w:val="24"/>
              </w:rPr>
              <w:t> </w:t>
            </w:r>
            <w:r>
              <w:rPr>
                <w:sz w:val="24"/>
              </w:rPr>
              <w:t>sharp</w:t>
            </w:r>
            <w:r>
              <w:rPr>
                <w:spacing w:val="-6"/>
                <w:sz w:val="24"/>
              </w:rPr>
              <w:t> </w:t>
            </w:r>
            <w:r>
              <w:rPr>
                <w:sz w:val="24"/>
              </w:rPr>
              <w:t>mind</w:t>
            </w:r>
            <w:r>
              <w:rPr>
                <w:spacing w:val="-6"/>
                <w:sz w:val="24"/>
              </w:rPr>
              <w:t> </w:t>
            </w:r>
            <w:r>
              <w:rPr>
                <w:sz w:val="24"/>
              </w:rPr>
              <w:t>and</w:t>
            </w:r>
            <w:r>
              <w:rPr>
                <w:spacing w:val="-6"/>
                <w:sz w:val="24"/>
              </w:rPr>
              <w:t> </w:t>
            </w:r>
            <w:r>
              <w:rPr>
                <w:sz w:val="24"/>
              </w:rPr>
              <w:t>quick</w:t>
            </w:r>
            <w:r>
              <w:rPr>
                <w:spacing w:val="-6"/>
                <w:sz w:val="24"/>
              </w:rPr>
              <w:t> </w:t>
            </w:r>
            <w:r>
              <w:rPr>
                <w:sz w:val="24"/>
              </w:rPr>
              <w:t>decision-making </w:t>
            </w:r>
            <w:r>
              <w:rPr>
                <w:spacing w:val="-2"/>
                <w:sz w:val="24"/>
              </w:rPr>
              <w:t>ability</w:t>
            </w:r>
          </w:p>
        </w:tc>
        <w:tc>
          <w:tcPr>
            <w:tcW w:w="3186" w:type="dxa"/>
          </w:tcPr>
          <w:p>
            <w:pPr>
              <w:pStyle w:val="TableParagraph"/>
              <w:ind w:left="41"/>
              <w:rPr>
                <w:b/>
                <w:sz w:val="24"/>
              </w:rPr>
            </w:pPr>
            <w:r>
              <w:rPr>
                <w:b/>
                <w:sz w:val="24"/>
              </w:rPr>
              <w:t>Tikshna</w:t>
            </w:r>
            <w:r>
              <w:rPr>
                <w:b/>
                <w:spacing w:val="-5"/>
                <w:sz w:val="24"/>
              </w:rPr>
              <w:t> </w:t>
            </w:r>
            <w:r>
              <w:rPr>
                <w:b/>
                <w:spacing w:val="-2"/>
                <w:sz w:val="24"/>
              </w:rPr>
              <w:t>(Sharpness)</w:t>
            </w:r>
          </w:p>
        </w:tc>
        <w:tc>
          <w:tcPr>
            <w:tcW w:w="1369" w:type="dxa"/>
          </w:tcPr>
          <w:p>
            <w:pPr>
              <w:pStyle w:val="TableParagraph"/>
              <w:spacing w:before="0"/>
              <w:ind w:left="0"/>
              <w:rPr>
                <w:sz w:val="24"/>
              </w:rPr>
            </w:pPr>
          </w:p>
        </w:tc>
      </w:tr>
      <w:tr>
        <w:trPr>
          <w:trHeight w:val="390" w:hRule="atLeast"/>
        </w:trPr>
        <w:tc>
          <w:tcPr>
            <w:tcW w:w="5078" w:type="dxa"/>
            <w:shd w:val="clear" w:color="auto" w:fill="F5F5F5"/>
          </w:tcPr>
          <w:p>
            <w:pPr>
              <w:pStyle w:val="TableParagraph"/>
              <w:spacing w:before="54"/>
              <w:rPr>
                <w:sz w:val="24"/>
              </w:rPr>
            </w:pPr>
            <w:r>
              <w:rPr>
                <w:sz w:val="24"/>
              </w:rPr>
              <w:t>My</w:t>
            </w:r>
            <w:r>
              <w:rPr>
                <w:spacing w:val="-1"/>
                <w:sz w:val="24"/>
              </w:rPr>
              <w:t> </w:t>
            </w:r>
            <w:r>
              <w:rPr>
                <w:sz w:val="24"/>
              </w:rPr>
              <w:t>digestion is</w:t>
            </w:r>
            <w:r>
              <w:rPr>
                <w:spacing w:val="-1"/>
                <w:sz w:val="24"/>
              </w:rPr>
              <w:t> </w:t>
            </w:r>
            <w:r>
              <w:rPr>
                <w:sz w:val="24"/>
              </w:rPr>
              <w:t>strong and I</w:t>
            </w:r>
            <w:r>
              <w:rPr>
                <w:spacing w:val="-1"/>
                <w:sz w:val="24"/>
              </w:rPr>
              <w:t> </w:t>
            </w:r>
            <w:r>
              <w:rPr>
                <w:sz w:val="24"/>
              </w:rPr>
              <w:t>get hungry </w:t>
            </w:r>
            <w:r>
              <w:rPr>
                <w:spacing w:val="-2"/>
                <w:sz w:val="24"/>
              </w:rPr>
              <w:t>often</w:t>
            </w:r>
          </w:p>
        </w:tc>
        <w:tc>
          <w:tcPr>
            <w:tcW w:w="3186" w:type="dxa"/>
            <w:shd w:val="clear" w:color="auto" w:fill="F5F5F5"/>
          </w:tcPr>
          <w:p>
            <w:pPr>
              <w:pStyle w:val="TableParagraph"/>
              <w:spacing w:before="54"/>
              <w:ind w:left="41"/>
              <w:rPr>
                <w:b/>
                <w:sz w:val="24"/>
              </w:rPr>
            </w:pPr>
            <w:r>
              <w:rPr>
                <w:b/>
                <w:sz w:val="24"/>
              </w:rPr>
              <w:t>Tikshna</w:t>
            </w:r>
            <w:r>
              <w:rPr>
                <w:b/>
                <w:spacing w:val="-3"/>
                <w:sz w:val="24"/>
              </w:rPr>
              <w:t> </w:t>
            </w:r>
            <w:r>
              <w:rPr>
                <w:b/>
                <w:sz w:val="24"/>
              </w:rPr>
              <w:t>+</w:t>
            </w:r>
            <w:r>
              <w:rPr>
                <w:b/>
                <w:spacing w:val="-2"/>
                <w:sz w:val="24"/>
              </w:rPr>
              <w:t> Ushna</w:t>
            </w:r>
          </w:p>
        </w:tc>
        <w:tc>
          <w:tcPr>
            <w:tcW w:w="1369" w:type="dxa"/>
            <w:shd w:val="clear" w:color="auto" w:fill="F5F5F5"/>
          </w:tcPr>
          <w:p>
            <w:pPr>
              <w:pStyle w:val="TableParagraph"/>
              <w:spacing w:before="0"/>
              <w:ind w:left="0"/>
              <w:rPr>
                <w:sz w:val="24"/>
              </w:rPr>
            </w:pPr>
          </w:p>
        </w:tc>
      </w:tr>
    </w:tbl>
    <w:p>
      <w:pPr>
        <w:pStyle w:val="TableParagraph"/>
        <w:spacing w:after="0"/>
        <w:rPr>
          <w:sz w:val="24"/>
        </w:rPr>
        <w:sectPr>
          <w:pgSz w:w="11910" w:h="16840"/>
          <w:pgMar w:top="1140" w:bottom="1102"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5078"/>
        <w:gridCol w:w="3186"/>
        <w:gridCol w:w="1369"/>
      </w:tblGrid>
      <w:tr>
        <w:trPr>
          <w:trHeight w:val="597" w:hRule="atLeast"/>
        </w:trPr>
        <w:tc>
          <w:tcPr>
            <w:tcW w:w="5078" w:type="dxa"/>
          </w:tcPr>
          <w:p>
            <w:pPr>
              <w:pStyle w:val="TableParagraph"/>
              <w:rPr>
                <w:sz w:val="24"/>
              </w:rPr>
            </w:pPr>
            <w:r>
              <w:rPr>
                <w:sz w:val="24"/>
              </w:rPr>
              <w:t>My</w:t>
            </w:r>
            <w:r>
              <w:rPr>
                <w:spacing w:val="-1"/>
                <w:sz w:val="24"/>
              </w:rPr>
              <w:t> </w:t>
            </w:r>
            <w:r>
              <w:rPr>
                <w:sz w:val="24"/>
              </w:rPr>
              <w:t>sweat</w:t>
            </w:r>
            <w:r>
              <w:rPr>
                <w:spacing w:val="-1"/>
                <w:sz w:val="24"/>
              </w:rPr>
              <w:t> </w:t>
            </w:r>
            <w:r>
              <w:rPr>
                <w:sz w:val="24"/>
              </w:rPr>
              <w:t>is</w:t>
            </w:r>
            <w:r>
              <w:rPr>
                <w:spacing w:val="-1"/>
                <w:sz w:val="24"/>
              </w:rPr>
              <w:t> </w:t>
            </w:r>
            <w:r>
              <w:rPr>
                <w:sz w:val="24"/>
              </w:rPr>
              <w:t>profuse</w:t>
            </w:r>
            <w:r>
              <w:rPr>
                <w:spacing w:val="-2"/>
                <w:sz w:val="24"/>
              </w:rPr>
              <w:t> </w:t>
            </w:r>
            <w:r>
              <w:rPr>
                <w:sz w:val="24"/>
              </w:rPr>
              <w:t>and</w:t>
            </w:r>
            <w:r>
              <w:rPr>
                <w:spacing w:val="-1"/>
                <w:sz w:val="24"/>
              </w:rPr>
              <w:t> </w:t>
            </w:r>
            <w:r>
              <w:rPr>
                <w:sz w:val="24"/>
              </w:rPr>
              <w:t>has</w:t>
            </w:r>
            <w:r>
              <w:rPr>
                <w:spacing w:val="-1"/>
                <w:sz w:val="24"/>
              </w:rPr>
              <w:t> </w:t>
            </w:r>
            <w:r>
              <w:rPr>
                <w:sz w:val="24"/>
              </w:rPr>
              <w:t>a</w:t>
            </w:r>
            <w:r>
              <w:rPr>
                <w:spacing w:val="-2"/>
                <w:sz w:val="24"/>
              </w:rPr>
              <w:t> </w:t>
            </w:r>
            <w:r>
              <w:rPr>
                <w:sz w:val="24"/>
              </w:rPr>
              <w:t>strong</w:t>
            </w:r>
            <w:r>
              <w:rPr>
                <w:spacing w:val="-1"/>
                <w:sz w:val="24"/>
              </w:rPr>
              <w:t> </w:t>
            </w:r>
            <w:r>
              <w:rPr>
                <w:sz w:val="24"/>
              </w:rPr>
              <w:t>or</w:t>
            </w:r>
            <w:r>
              <w:rPr>
                <w:spacing w:val="-1"/>
                <w:sz w:val="24"/>
              </w:rPr>
              <w:t> </w:t>
            </w:r>
            <w:r>
              <w:rPr>
                <w:sz w:val="24"/>
              </w:rPr>
              <w:t>sour </w:t>
            </w:r>
            <w:r>
              <w:rPr>
                <w:spacing w:val="-4"/>
                <w:sz w:val="24"/>
              </w:rPr>
              <w:t>odor</w:t>
            </w:r>
          </w:p>
        </w:tc>
        <w:tc>
          <w:tcPr>
            <w:tcW w:w="3186" w:type="dxa"/>
          </w:tcPr>
          <w:p>
            <w:pPr>
              <w:pStyle w:val="TableParagraph"/>
              <w:spacing w:line="242" w:lineRule="auto" w:before="14"/>
              <w:ind w:left="41"/>
              <w:rPr>
                <w:b/>
                <w:sz w:val="24"/>
              </w:rPr>
            </w:pPr>
            <w:r>
              <w:rPr>
                <w:b/>
                <w:sz w:val="24"/>
              </w:rPr>
              <w:t>Drava</w:t>
            </w:r>
            <w:r>
              <w:rPr>
                <w:b/>
                <w:spacing w:val="-15"/>
                <w:sz w:val="24"/>
              </w:rPr>
              <w:t> </w:t>
            </w:r>
            <w:r>
              <w:rPr>
                <w:b/>
                <w:sz w:val="24"/>
              </w:rPr>
              <w:t>(Liquid)</w:t>
            </w:r>
            <w:r>
              <w:rPr>
                <w:b/>
                <w:spacing w:val="-15"/>
                <w:sz w:val="24"/>
              </w:rPr>
              <w:t> </w:t>
            </w:r>
            <w:r>
              <w:rPr>
                <w:b/>
                <w:sz w:val="24"/>
              </w:rPr>
              <w:t>+</w:t>
            </w:r>
            <w:r>
              <w:rPr>
                <w:b/>
                <w:spacing w:val="-15"/>
                <w:sz w:val="24"/>
              </w:rPr>
              <w:t> </w:t>
            </w:r>
            <w:r>
              <w:rPr>
                <w:b/>
                <w:sz w:val="24"/>
              </w:rPr>
              <w:t>Visra </w:t>
            </w:r>
            <w:r>
              <w:rPr>
                <w:b/>
                <w:spacing w:val="-2"/>
                <w:sz w:val="24"/>
              </w:rPr>
              <w:t>(Odorous)</w:t>
            </w:r>
          </w:p>
        </w:tc>
        <w:tc>
          <w:tcPr>
            <w:tcW w:w="1369" w:type="dxa"/>
          </w:tcPr>
          <w:p>
            <w:pPr>
              <w:pStyle w:val="TableParagraph"/>
              <w:spacing w:before="0"/>
              <w:ind w:left="0"/>
              <w:rPr>
                <w:sz w:val="24"/>
              </w:rPr>
            </w:pPr>
          </w:p>
        </w:tc>
      </w:tr>
      <w:tr>
        <w:trPr>
          <w:trHeight w:val="390" w:hRule="atLeast"/>
        </w:trPr>
        <w:tc>
          <w:tcPr>
            <w:tcW w:w="5078" w:type="dxa"/>
            <w:shd w:val="clear" w:color="auto" w:fill="F5F5F5"/>
          </w:tcPr>
          <w:p>
            <w:pPr>
              <w:pStyle w:val="TableParagraph"/>
              <w:spacing w:before="54"/>
              <w:rPr>
                <w:sz w:val="24"/>
              </w:rPr>
            </w:pPr>
            <w:r>
              <w:rPr>
                <w:sz w:val="24"/>
              </w:rPr>
              <w:t>My</w:t>
            </w:r>
            <w:r>
              <w:rPr>
                <w:spacing w:val="-1"/>
                <w:sz w:val="24"/>
              </w:rPr>
              <w:t> </w:t>
            </w:r>
            <w:r>
              <w:rPr>
                <w:sz w:val="24"/>
              </w:rPr>
              <w:t>skin</w:t>
            </w:r>
            <w:r>
              <w:rPr>
                <w:spacing w:val="-1"/>
                <w:sz w:val="24"/>
              </w:rPr>
              <w:t> </w:t>
            </w:r>
            <w:r>
              <w:rPr>
                <w:sz w:val="24"/>
              </w:rPr>
              <w:t>is prone</w:t>
            </w:r>
            <w:r>
              <w:rPr>
                <w:spacing w:val="-2"/>
                <w:sz w:val="24"/>
              </w:rPr>
              <w:t> </w:t>
            </w:r>
            <w:r>
              <w:rPr>
                <w:sz w:val="24"/>
              </w:rPr>
              <w:t>to</w:t>
            </w:r>
            <w:r>
              <w:rPr>
                <w:spacing w:val="-1"/>
                <w:sz w:val="24"/>
              </w:rPr>
              <w:t> </w:t>
            </w:r>
            <w:r>
              <w:rPr>
                <w:sz w:val="24"/>
              </w:rPr>
              <w:t>acne, rashes,</w:t>
            </w:r>
            <w:r>
              <w:rPr>
                <w:spacing w:val="-1"/>
                <w:sz w:val="24"/>
              </w:rPr>
              <w:t> </w:t>
            </w:r>
            <w:r>
              <w:rPr>
                <w:sz w:val="24"/>
              </w:rPr>
              <w:t>or </w:t>
            </w:r>
            <w:r>
              <w:rPr>
                <w:spacing w:val="-2"/>
                <w:sz w:val="24"/>
              </w:rPr>
              <w:t>inflammation</w:t>
            </w:r>
          </w:p>
        </w:tc>
        <w:tc>
          <w:tcPr>
            <w:tcW w:w="3186" w:type="dxa"/>
            <w:shd w:val="clear" w:color="auto" w:fill="F5F5F5"/>
          </w:tcPr>
          <w:p>
            <w:pPr>
              <w:pStyle w:val="TableParagraph"/>
              <w:spacing w:before="54"/>
              <w:ind w:left="41"/>
              <w:rPr>
                <w:b/>
                <w:sz w:val="24"/>
              </w:rPr>
            </w:pPr>
            <w:r>
              <w:rPr>
                <w:b/>
                <w:sz w:val="24"/>
              </w:rPr>
              <w:t>Ushna +</w:t>
            </w:r>
            <w:r>
              <w:rPr>
                <w:b/>
                <w:spacing w:val="-14"/>
                <w:sz w:val="24"/>
              </w:rPr>
              <w:t> </w:t>
            </w:r>
            <w:r>
              <w:rPr>
                <w:b/>
                <w:spacing w:val="-4"/>
                <w:sz w:val="24"/>
              </w:rPr>
              <w:t>Amla</w:t>
            </w:r>
          </w:p>
        </w:tc>
        <w:tc>
          <w:tcPr>
            <w:tcW w:w="1369" w:type="dxa"/>
            <w:shd w:val="clear" w:color="auto" w:fill="F5F5F5"/>
          </w:tcPr>
          <w:p>
            <w:pPr>
              <w:pStyle w:val="TableParagraph"/>
              <w:spacing w:before="0"/>
              <w:ind w:left="0"/>
              <w:rPr>
                <w:sz w:val="24"/>
              </w:rPr>
            </w:pPr>
          </w:p>
        </w:tc>
      </w:tr>
      <w:tr>
        <w:trPr>
          <w:trHeight w:val="390" w:hRule="atLeast"/>
        </w:trPr>
        <w:tc>
          <w:tcPr>
            <w:tcW w:w="5078" w:type="dxa"/>
          </w:tcPr>
          <w:p>
            <w:pPr>
              <w:pStyle w:val="TableParagraph"/>
              <w:spacing w:before="54"/>
              <w:rPr>
                <w:sz w:val="24"/>
              </w:rPr>
            </w:pPr>
            <w:r>
              <w:rPr>
                <w:sz w:val="24"/>
              </w:rPr>
              <w:t>I</w:t>
            </w:r>
            <w:r>
              <w:rPr>
                <w:spacing w:val="-1"/>
                <w:sz w:val="24"/>
              </w:rPr>
              <w:t> </w:t>
            </w:r>
            <w:r>
              <w:rPr>
                <w:sz w:val="24"/>
              </w:rPr>
              <w:t>tend to</w:t>
            </w:r>
            <w:r>
              <w:rPr>
                <w:spacing w:val="-1"/>
                <w:sz w:val="24"/>
              </w:rPr>
              <w:t> </w:t>
            </w:r>
            <w:r>
              <w:rPr>
                <w:sz w:val="24"/>
              </w:rPr>
              <w:t>be</w:t>
            </w:r>
            <w:r>
              <w:rPr>
                <w:spacing w:val="-1"/>
                <w:sz w:val="24"/>
              </w:rPr>
              <w:t> </w:t>
            </w:r>
            <w:r>
              <w:rPr>
                <w:sz w:val="24"/>
              </w:rPr>
              <w:t>assertive</w:t>
            </w:r>
            <w:r>
              <w:rPr>
                <w:spacing w:val="-2"/>
                <w:sz w:val="24"/>
              </w:rPr>
              <w:t> </w:t>
            </w:r>
            <w:r>
              <w:rPr>
                <w:sz w:val="24"/>
              </w:rPr>
              <w:t>or </w:t>
            </w:r>
            <w:r>
              <w:rPr>
                <w:spacing w:val="-2"/>
                <w:sz w:val="24"/>
              </w:rPr>
              <w:t>competitive</w:t>
            </w:r>
          </w:p>
        </w:tc>
        <w:tc>
          <w:tcPr>
            <w:tcW w:w="3186" w:type="dxa"/>
          </w:tcPr>
          <w:p>
            <w:pPr>
              <w:pStyle w:val="TableParagraph"/>
              <w:spacing w:before="54"/>
              <w:ind w:left="41"/>
              <w:rPr>
                <w:b/>
                <w:sz w:val="24"/>
              </w:rPr>
            </w:pPr>
            <w:r>
              <w:rPr>
                <w:b/>
                <w:spacing w:val="-2"/>
                <w:sz w:val="24"/>
              </w:rPr>
              <w:t>Tikshna</w:t>
            </w:r>
          </w:p>
        </w:tc>
        <w:tc>
          <w:tcPr>
            <w:tcW w:w="1369" w:type="dxa"/>
          </w:tcPr>
          <w:p>
            <w:pPr>
              <w:pStyle w:val="TableParagraph"/>
              <w:spacing w:before="0"/>
              <w:ind w:left="0"/>
              <w:rPr>
                <w:sz w:val="24"/>
              </w:rPr>
            </w:pPr>
          </w:p>
        </w:tc>
      </w:tr>
      <w:tr>
        <w:trPr>
          <w:trHeight w:val="390" w:hRule="atLeast"/>
        </w:trPr>
        <w:tc>
          <w:tcPr>
            <w:tcW w:w="5078" w:type="dxa"/>
            <w:shd w:val="clear" w:color="auto" w:fill="F5F5F5"/>
          </w:tcPr>
          <w:p>
            <w:pPr>
              <w:pStyle w:val="TableParagraph"/>
              <w:spacing w:before="54"/>
              <w:rPr>
                <w:sz w:val="24"/>
              </w:rPr>
            </w:pPr>
            <w:r>
              <w:rPr>
                <w:sz w:val="24"/>
              </w:rPr>
              <w:t>I</w:t>
            </w:r>
            <w:r>
              <w:rPr>
                <w:spacing w:val="-2"/>
                <w:sz w:val="24"/>
              </w:rPr>
              <w:t> </w:t>
            </w:r>
            <w:r>
              <w:rPr>
                <w:sz w:val="24"/>
              </w:rPr>
              <w:t>get</w:t>
            </w:r>
            <w:r>
              <w:rPr>
                <w:spacing w:val="-1"/>
                <w:sz w:val="24"/>
              </w:rPr>
              <w:t> </w:t>
            </w:r>
            <w:r>
              <w:rPr>
                <w:sz w:val="24"/>
              </w:rPr>
              <w:t>angry</w:t>
            </w:r>
            <w:r>
              <w:rPr>
                <w:spacing w:val="-2"/>
                <w:sz w:val="24"/>
              </w:rPr>
              <w:t> </w:t>
            </w:r>
            <w:r>
              <w:rPr>
                <w:sz w:val="24"/>
              </w:rPr>
              <w:t>or</w:t>
            </w:r>
            <w:r>
              <w:rPr>
                <w:spacing w:val="-1"/>
                <w:sz w:val="24"/>
              </w:rPr>
              <w:t> </w:t>
            </w:r>
            <w:r>
              <w:rPr>
                <w:sz w:val="24"/>
              </w:rPr>
              <w:t>frustrated</w:t>
            </w:r>
            <w:r>
              <w:rPr>
                <w:spacing w:val="-1"/>
                <w:sz w:val="24"/>
              </w:rPr>
              <w:t> </w:t>
            </w:r>
            <w:r>
              <w:rPr>
                <w:spacing w:val="-2"/>
                <w:sz w:val="24"/>
              </w:rPr>
              <w:t>easily</w:t>
            </w:r>
          </w:p>
        </w:tc>
        <w:tc>
          <w:tcPr>
            <w:tcW w:w="3186" w:type="dxa"/>
            <w:shd w:val="clear" w:color="auto" w:fill="F5F5F5"/>
          </w:tcPr>
          <w:p>
            <w:pPr>
              <w:pStyle w:val="TableParagraph"/>
              <w:spacing w:before="54"/>
              <w:ind w:left="41"/>
              <w:rPr>
                <w:b/>
                <w:sz w:val="24"/>
              </w:rPr>
            </w:pPr>
            <w:r>
              <w:rPr>
                <w:b/>
                <w:sz w:val="24"/>
              </w:rPr>
              <w:t>Ushna +</w:t>
            </w:r>
            <w:r>
              <w:rPr>
                <w:b/>
                <w:spacing w:val="-5"/>
                <w:sz w:val="24"/>
              </w:rPr>
              <w:t> </w:t>
            </w:r>
            <w:r>
              <w:rPr>
                <w:b/>
                <w:spacing w:val="-2"/>
                <w:sz w:val="24"/>
              </w:rPr>
              <w:t>Tikshna</w:t>
            </w:r>
          </w:p>
        </w:tc>
        <w:tc>
          <w:tcPr>
            <w:tcW w:w="1369" w:type="dxa"/>
            <w:shd w:val="clear" w:color="auto" w:fill="F5F5F5"/>
          </w:tcPr>
          <w:p>
            <w:pPr>
              <w:pStyle w:val="TableParagraph"/>
              <w:spacing w:before="0"/>
              <w:ind w:left="0"/>
              <w:rPr>
                <w:sz w:val="24"/>
              </w:rPr>
            </w:pPr>
          </w:p>
        </w:tc>
      </w:tr>
      <w:tr>
        <w:trPr>
          <w:trHeight w:val="390" w:hRule="atLeast"/>
        </w:trPr>
        <w:tc>
          <w:tcPr>
            <w:tcW w:w="5078" w:type="dxa"/>
          </w:tcPr>
          <w:p>
            <w:pPr>
              <w:pStyle w:val="TableParagraph"/>
              <w:spacing w:before="54"/>
              <w:rPr>
                <w:sz w:val="24"/>
              </w:rPr>
            </w:pPr>
            <w:r>
              <w:rPr>
                <w:sz w:val="24"/>
              </w:rPr>
              <w:t>My</w:t>
            </w:r>
            <w:r>
              <w:rPr>
                <w:spacing w:val="-1"/>
                <w:sz w:val="24"/>
              </w:rPr>
              <w:t> </w:t>
            </w:r>
            <w:r>
              <w:rPr>
                <w:sz w:val="24"/>
              </w:rPr>
              <w:t>stools</w:t>
            </w:r>
            <w:r>
              <w:rPr>
                <w:spacing w:val="-1"/>
                <w:sz w:val="24"/>
              </w:rPr>
              <w:t> </w:t>
            </w:r>
            <w:r>
              <w:rPr>
                <w:sz w:val="24"/>
              </w:rPr>
              <w:t>are</w:t>
            </w:r>
            <w:r>
              <w:rPr>
                <w:spacing w:val="-1"/>
                <w:sz w:val="24"/>
              </w:rPr>
              <w:t> </w:t>
            </w:r>
            <w:r>
              <w:rPr>
                <w:sz w:val="24"/>
              </w:rPr>
              <w:t>soft</w:t>
            </w:r>
            <w:r>
              <w:rPr>
                <w:spacing w:val="-1"/>
                <w:sz w:val="24"/>
              </w:rPr>
              <w:t> </w:t>
            </w:r>
            <w:r>
              <w:rPr>
                <w:sz w:val="24"/>
              </w:rPr>
              <w:t>or</w:t>
            </w:r>
            <w:r>
              <w:rPr>
                <w:spacing w:val="-1"/>
                <w:sz w:val="24"/>
              </w:rPr>
              <w:t> </w:t>
            </w:r>
            <w:r>
              <w:rPr>
                <w:sz w:val="24"/>
              </w:rPr>
              <w:t>loose, and</w:t>
            </w:r>
            <w:r>
              <w:rPr>
                <w:spacing w:val="-1"/>
                <w:sz w:val="24"/>
              </w:rPr>
              <w:t> </w:t>
            </w:r>
            <w:r>
              <w:rPr>
                <w:sz w:val="24"/>
              </w:rPr>
              <w:t>I</w:t>
            </w:r>
            <w:r>
              <w:rPr>
                <w:spacing w:val="-1"/>
                <w:sz w:val="24"/>
              </w:rPr>
              <w:t> </w:t>
            </w:r>
            <w:r>
              <w:rPr>
                <w:sz w:val="24"/>
              </w:rPr>
              <w:t>urinate</w:t>
            </w:r>
            <w:r>
              <w:rPr>
                <w:spacing w:val="-1"/>
                <w:sz w:val="24"/>
              </w:rPr>
              <w:t> </w:t>
            </w:r>
            <w:r>
              <w:rPr>
                <w:spacing w:val="-2"/>
                <w:sz w:val="24"/>
              </w:rPr>
              <w:t>frequently</w:t>
            </w:r>
          </w:p>
        </w:tc>
        <w:tc>
          <w:tcPr>
            <w:tcW w:w="3186" w:type="dxa"/>
          </w:tcPr>
          <w:p>
            <w:pPr>
              <w:pStyle w:val="TableParagraph"/>
              <w:spacing w:before="54"/>
              <w:ind w:left="41"/>
              <w:rPr>
                <w:b/>
                <w:sz w:val="24"/>
              </w:rPr>
            </w:pPr>
            <w:r>
              <w:rPr>
                <w:b/>
                <w:sz w:val="24"/>
              </w:rPr>
              <w:t>Drava</w:t>
            </w:r>
            <w:r>
              <w:rPr>
                <w:b/>
                <w:spacing w:val="-1"/>
                <w:sz w:val="24"/>
              </w:rPr>
              <w:t> </w:t>
            </w:r>
            <w:r>
              <w:rPr>
                <w:b/>
                <w:spacing w:val="-2"/>
                <w:sz w:val="24"/>
              </w:rPr>
              <w:t>(Fluidity)</w:t>
            </w:r>
          </w:p>
        </w:tc>
        <w:tc>
          <w:tcPr>
            <w:tcW w:w="1369" w:type="dxa"/>
          </w:tcPr>
          <w:p>
            <w:pPr>
              <w:pStyle w:val="TableParagraph"/>
              <w:spacing w:before="0"/>
              <w:ind w:left="0"/>
              <w:rPr>
                <w:sz w:val="24"/>
              </w:rPr>
            </w:pPr>
          </w:p>
        </w:tc>
      </w:tr>
      <w:tr>
        <w:trPr>
          <w:trHeight w:val="390" w:hRule="atLeast"/>
        </w:trPr>
        <w:tc>
          <w:tcPr>
            <w:tcW w:w="5078" w:type="dxa"/>
            <w:shd w:val="clear" w:color="auto" w:fill="F5F5F5"/>
          </w:tcPr>
          <w:p>
            <w:pPr>
              <w:pStyle w:val="TableParagraph"/>
              <w:spacing w:before="54"/>
              <w:rPr>
                <w:sz w:val="24"/>
              </w:rPr>
            </w:pPr>
            <w:r>
              <w:rPr>
                <w:sz w:val="24"/>
              </w:rPr>
              <w:t>I</w:t>
            </w:r>
            <w:r>
              <w:rPr>
                <w:spacing w:val="-2"/>
                <w:sz w:val="24"/>
              </w:rPr>
              <w:t> </w:t>
            </w:r>
            <w:r>
              <w:rPr>
                <w:sz w:val="24"/>
              </w:rPr>
              <w:t>have</w:t>
            </w:r>
            <w:r>
              <w:rPr>
                <w:spacing w:val="-2"/>
                <w:sz w:val="24"/>
              </w:rPr>
              <w:t> </w:t>
            </w:r>
            <w:r>
              <w:rPr>
                <w:sz w:val="24"/>
              </w:rPr>
              <w:t>freckles,</w:t>
            </w:r>
            <w:r>
              <w:rPr>
                <w:spacing w:val="-1"/>
                <w:sz w:val="24"/>
              </w:rPr>
              <w:t> </w:t>
            </w:r>
            <w:r>
              <w:rPr>
                <w:sz w:val="24"/>
              </w:rPr>
              <w:t>moles,</w:t>
            </w:r>
            <w:r>
              <w:rPr>
                <w:spacing w:val="-1"/>
                <w:sz w:val="24"/>
              </w:rPr>
              <w:t> </w:t>
            </w:r>
            <w:r>
              <w:rPr>
                <w:sz w:val="24"/>
              </w:rPr>
              <w:t>or</w:t>
            </w:r>
            <w:r>
              <w:rPr>
                <w:spacing w:val="-1"/>
                <w:sz w:val="24"/>
              </w:rPr>
              <w:t> </w:t>
            </w:r>
            <w:r>
              <w:rPr>
                <w:sz w:val="24"/>
              </w:rPr>
              <w:t>early</w:t>
            </w:r>
            <w:r>
              <w:rPr>
                <w:spacing w:val="-1"/>
                <w:sz w:val="24"/>
              </w:rPr>
              <w:t> </w:t>
            </w:r>
            <w:r>
              <w:rPr>
                <w:spacing w:val="-2"/>
                <w:sz w:val="24"/>
              </w:rPr>
              <w:t>greying</w:t>
            </w:r>
          </w:p>
        </w:tc>
        <w:tc>
          <w:tcPr>
            <w:tcW w:w="3186" w:type="dxa"/>
            <w:shd w:val="clear" w:color="auto" w:fill="F5F5F5"/>
          </w:tcPr>
          <w:p>
            <w:pPr>
              <w:pStyle w:val="TableParagraph"/>
              <w:spacing w:before="54"/>
              <w:ind w:left="41"/>
              <w:rPr>
                <w:b/>
                <w:sz w:val="24"/>
              </w:rPr>
            </w:pPr>
            <w:r>
              <w:rPr>
                <w:b/>
                <w:sz w:val="24"/>
              </w:rPr>
              <w:t>Ushna +</w:t>
            </w:r>
            <w:r>
              <w:rPr>
                <w:b/>
                <w:spacing w:val="-14"/>
                <w:sz w:val="24"/>
              </w:rPr>
              <w:t> </w:t>
            </w:r>
            <w:r>
              <w:rPr>
                <w:b/>
                <w:spacing w:val="-4"/>
                <w:sz w:val="24"/>
              </w:rPr>
              <w:t>Amla</w:t>
            </w:r>
          </w:p>
        </w:tc>
        <w:tc>
          <w:tcPr>
            <w:tcW w:w="1369" w:type="dxa"/>
            <w:shd w:val="clear" w:color="auto" w:fill="F5F5F5"/>
          </w:tcPr>
          <w:p>
            <w:pPr>
              <w:pStyle w:val="TableParagraph"/>
              <w:spacing w:before="0"/>
              <w:ind w:left="0"/>
              <w:rPr>
                <w:sz w:val="24"/>
              </w:rPr>
            </w:pPr>
          </w:p>
        </w:tc>
      </w:tr>
      <w:tr>
        <w:trPr>
          <w:trHeight w:val="596" w:hRule="atLeast"/>
        </w:trPr>
        <w:tc>
          <w:tcPr>
            <w:tcW w:w="5078" w:type="dxa"/>
          </w:tcPr>
          <w:p>
            <w:pPr>
              <w:pStyle w:val="TableParagraph"/>
              <w:rPr>
                <w:sz w:val="24"/>
              </w:rPr>
            </w:pPr>
            <w:r>
              <w:rPr>
                <w:sz w:val="24"/>
              </w:rPr>
              <w:t>I</w:t>
            </w:r>
            <w:r>
              <w:rPr>
                <w:spacing w:val="-5"/>
                <w:sz w:val="24"/>
              </w:rPr>
              <w:t> </w:t>
            </w:r>
            <w:r>
              <w:rPr>
                <w:sz w:val="24"/>
              </w:rPr>
              <w:t>dislike</w:t>
            </w:r>
            <w:r>
              <w:rPr>
                <w:spacing w:val="-5"/>
                <w:sz w:val="24"/>
              </w:rPr>
              <w:t> </w:t>
            </w:r>
            <w:r>
              <w:rPr>
                <w:sz w:val="24"/>
              </w:rPr>
              <w:t>spicy,</w:t>
            </w:r>
            <w:r>
              <w:rPr>
                <w:spacing w:val="-5"/>
                <w:sz w:val="24"/>
              </w:rPr>
              <w:t> </w:t>
            </w:r>
            <w:r>
              <w:rPr>
                <w:sz w:val="24"/>
              </w:rPr>
              <w:t>sour,</w:t>
            </w:r>
            <w:r>
              <w:rPr>
                <w:spacing w:val="-4"/>
                <w:sz w:val="24"/>
              </w:rPr>
              <w:t> </w:t>
            </w:r>
            <w:r>
              <w:rPr>
                <w:sz w:val="24"/>
              </w:rPr>
              <w:t>or</w:t>
            </w:r>
            <w:r>
              <w:rPr>
                <w:spacing w:val="-5"/>
                <w:sz w:val="24"/>
              </w:rPr>
              <w:t> </w:t>
            </w:r>
            <w:r>
              <w:rPr>
                <w:sz w:val="24"/>
              </w:rPr>
              <w:t>oily</w:t>
            </w:r>
            <w:r>
              <w:rPr>
                <w:spacing w:val="-4"/>
                <w:sz w:val="24"/>
              </w:rPr>
              <w:t> </w:t>
            </w:r>
            <w:r>
              <w:rPr>
                <w:spacing w:val="-2"/>
                <w:sz w:val="24"/>
              </w:rPr>
              <w:t>foods</w:t>
            </w:r>
          </w:p>
        </w:tc>
        <w:tc>
          <w:tcPr>
            <w:tcW w:w="3186" w:type="dxa"/>
          </w:tcPr>
          <w:p>
            <w:pPr>
              <w:pStyle w:val="TableParagraph"/>
              <w:spacing w:line="242" w:lineRule="auto" w:before="14"/>
              <w:ind w:left="41" w:right="51"/>
              <w:rPr>
                <w:b/>
                <w:sz w:val="24"/>
              </w:rPr>
            </w:pPr>
            <w:r>
              <w:rPr>
                <w:b/>
                <w:sz w:val="24"/>
              </w:rPr>
              <w:t>Amla</w:t>
            </w:r>
            <w:r>
              <w:rPr>
                <w:b/>
                <w:spacing w:val="-10"/>
                <w:sz w:val="24"/>
              </w:rPr>
              <w:t> </w:t>
            </w:r>
            <w:r>
              <w:rPr>
                <w:b/>
                <w:sz w:val="24"/>
              </w:rPr>
              <w:t>+</w:t>
            </w:r>
            <w:r>
              <w:rPr>
                <w:b/>
                <w:spacing w:val="-10"/>
                <w:sz w:val="24"/>
              </w:rPr>
              <w:t> </w:t>
            </w:r>
            <w:r>
              <w:rPr>
                <w:b/>
                <w:sz w:val="24"/>
              </w:rPr>
              <w:t>Katu</w:t>
            </w:r>
            <w:r>
              <w:rPr>
                <w:b/>
                <w:spacing w:val="-10"/>
                <w:sz w:val="24"/>
              </w:rPr>
              <w:t> </w:t>
            </w:r>
            <w:r>
              <w:rPr>
                <w:b/>
                <w:sz w:val="24"/>
              </w:rPr>
              <w:t>(Sour</w:t>
            </w:r>
            <w:r>
              <w:rPr>
                <w:b/>
                <w:spacing w:val="-14"/>
                <w:sz w:val="24"/>
              </w:rPr>
              <w:t> </w:t>
            </w:r>
            <w:r>
              <w:rPr>
                <w:b/>
                <w:sz w:val="24"/>
              </w:rPr>
              <w:t>&amp; </w:t>
            </w:r>
            <w:r>
              <w:rPr>
                <w:b/>
                <w:spacing w:val="-2"/>
                <w:sz w:val="24"/>
              </w:rPr>
              <w:t>Pungent)</w:t>
            </w:r>
          </w:p>
        </w:tc>
        <w:tc>
          <w:tcPr>
            <w:tcW w:w="1369" w:type="dxa"/>
          </w:tcPr>
          <w:p>
            <w:pPr>
              <w:pStyle w:val="TableParagraph"/>
              <w:spacing w:before="0"/>
              <w:ind w:left="0"/>
              <w:rPr>
                <w:sz w:val="24"/>
              </w:rPr>
            </w:pPr>
          </w:p>
        </w:tc>
      </w:tr>
    </w:tbl>
    <w:p>
      <w:pPr>
        <w:pStyle w:val="BodyText"/>
        <w:spacing w:before="34"/>
        <w:ind w:left="0"/>
        <w:rPr>
          <w:b/>
        </w:rPr>
      </w:pPr>
    </w:p>
    <w:p>
      <w:pPr>
        <w:tabs>
          <w:tab w:pos="2708" w:val="left" w:leader="none"/>
        </w:tabs>
        <w:spacing w:before="0"/>
        <w:ind w:left="141" w:right="0" w:firstLine="0"/>
        <w:jc w:val="left"/>
        <w:rPr>
          <w:sz w:val="24"/>
        </w:rPr>
      </w:pPr>
      <w:r>
        <w:rPr>
          <w:b/>
          <w:sz w:val="24"/>
        </w:rPr>
        <w:t>Total</w:t>
      </w:r>
      <w:r>
        <w:rPr>
          <w:b/>
          <w:spacing w:val="-2"/>
          <w:sz w:val="24"/>
        </w:rPr>
        <w:t> </w:t>
      </w:r>
      <w:r>
        <w:rPr>
          <w:b/>
          <w:sz w:val="24"/>
        </w:rPr>
        <w:t>Pitta</w:t>
      </w:r>
      <w:r>
        <w:rPr>
          <w:b/>
          <w:spacing w:val="-2"/>
          <w:sz w:val="24"/>
        </w:rPr>
        <w:t> </w:t>
      </w:r>
      <w:r>
        <w:rPr>
          <w:b/>
          <w:sz w:val="24"/>
        </w:rPr>
        <w:t>Score:</w:t>
      </w:r>
      <w:r>
        <w:rPr>
          <w:b/>
          <w:spacing w:val="-3"/>
          <w:sz w:val="24"/>
        </w:rPr>
        <w:t> </w:t>
      </w:r>
      <w:r>
        <w:rPr>
          <w:b/>
          <w:sz w:val="24"/>
          <w:u w:val="single"/>
        </w:rPr>
        <w:tab/>
      </w:r>
      <w:r>
        <w:rPr>
          <w:b/>
          <w:sz w:val="24"/>
        </w:rPr>
        <w:t> </w:t>
      </w:r>
      <w:r>
        <w:rPr>
          <w:sz w:val="24"/>
        </w:rPr>
        <w:t>/ 30</w:t>
      </w:r>
    </w:p>
    <w:p>
      <w:pPr>
        <w:pStyle w:val="BodyText"/>
        <w:spacing w:before="0"/>
        <w:ind w:left="0"/>
      </w:pPr>
    </w:p>
    <w:p>
      <w:pPr>
        <w:pStyle w:val="BodyText"/>
        <w:spacing w:before="124"/>
        <w:ind w:left="0"/>
      </w:pPr>
    </w:p>
    <w:p>
      <w:pPr>
        <w:pStyle w:val="Heading5"/>
        <w:spacing w:line="268" w:lineRule="auto"/>
      </w:pPr>
      <w:r>
        <w:rPr/>
        <w:t>Kapha</w:t>
      </w:r>
      <w:r>
        <w:rPr>
          <w:spacing w:val="-5"/>
        </w:rPr>
        <w:t> </w:t>
      </w:r>
      <w:r>
        <w:rPr/>
        <w:t>Prakriti</w:t>
      </w:r>
      <w:r>
        <w:rPr>
          <w:spacing w:val="-5"/>
        </w:rPr>
        <w:t> </w:t>
      </w:r>
      <w:r>
        <w:rPr/>
        <w:t>(Predominantly:</w:t>
      </w:r>
      <w:r>
        <w:rPr>
          <w:spacing w:val="-5"/>
        </w:rPr>
        <w:t> </w:t>
      </w:r>
      <w:r>
        <w:rPr/>
        <w:t>Snigdha,</w:t>
      </w:r>
      <w:r>
        <w:rPr>
          <w:spacing w:val="-5"/>
        </w:rPr>
        <w:t> </w:t>
      </w:r>
      <w:r>
        <w:rPr/>
        <w:t>Guru,</w:t>
      </w:r>
      <w:r>
        <w:rPr>
          <w:spacing w:val="-5"/>
        </w:rPr>
        <w:t> </w:t>
      </w:r>
      <w:r>
        <w:rPr/>
        <w:t>Manda,</w:t>
      </w:r>
      <w:r>
        <w:rPr>
          <w:spacing w:val="-5"/>
        </w:rPr>
        <w:t> </w:t>
      </w:r>
      <w:r>
        <w:rPr/>
        <w:t>Sheeta,</w:t>
      </w:r>
      <w:r>
        <w:rPr>
          <w:spacing w:val="-5"/>
        </w:rPr>
        <w:t> </w:t>
      </w:r>
      <w:r>
        <w:rPr/>
        <w:t>Sandra,</w:t>
      </w:r>
      <w:r>
        <w:rPr>
          <w:spacing w:val="-5"/>
        </w:rPr>
        <w:t> </w:t>
      </w:r>
      <w:r>
        <w:rPr/>
        <w:t>Sthira, Mridu, Shlakshna, Accha, Vijjala)</w:t>
      </w:r>
    </w:p>
    <w:p>
      <w:pPr>
        <w:pStyle w:val="BodyText"/>
        <w:spacing w:before="41"/>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4706"/>
        <w:gridCol w:w="3566"/>
        <w:gridCol w:w="1360"/>
      </w:tblGrid>
      <w:tr>
        <w:trPr>
          <w:trHeight w:val="390" w:hRule="atLeast"/>
        </w:trPr>
        <w:tc>
          <w:tcPr>
            <w:tcW w:w="4706" w:type="dxa"/>
          </w:tcPr>
          <w:p>
            <w:pPr>
              <w:pStyle w:val="TableParagraph"/>
              <w:spacing w:before="54"/>
              <w:ind w:left="7"/>
              <w:jc w:val="center"/>
              <w:rPr>
                <w:b/>
                <w:sz w:val="24"/>
              </w:rPr>
            </w:pPr>
            <w:r>
              <w:rPr>
                <w:b/>
                <w:spacing w:val="-2"/>
                <w:sz w:val="24"/>
              </w:rPr>
              <w:t>Statement</w:t>
            </w:r>
          </w:p>
        </w:tc>
        <w:tc>
          <w:tcPr>
            <w:tcW w:w="3566" w:type="dxa"/>
          </w:tcPr>
          <w:p>
            <w:pPr>
              <w:pStyle w:val="TableParagraph"/>
              <w:spacing w:before="54"/>
              <w:ind w:left="5"/>
              <w:jc w:val="center"/>
              <w:rPr>
                <w:b/>
                <w:sz w:val="24"/>
              </w:rPr>
            </w:pPr>
            <w:r>
              <w:rPr>
                <w:b/>
                <w:spacing w:val="-4"/>
                <w:sz w:val="24"/>
              </w:rPr>
              <w:t>Guna</w:t>
            </w:r>
          </w:p>
        </w:tc>
        <w:tc>
          <w:tcPr>
            <w:tcW w:w="1360" w:type="dxa"/>
          </w:tcPr>
          <w:p>
            <w:pPr>
              <w:pStyle w:val="TableParagraph"/>
              <w:spacing w:before="54"/>
              <w:ind w:left="103"/>
              <w:rPr>
                <w:b/>
                <w:sz w:val="24"/>
              </w:rPr>
            </w:pPr>
            <w:r>
              <w:rPr>
                <w:b/>
                <w:sz w:val="24"/>
              </w:rPr>
              <w:t>Score</w:t>
            </w:r>
            <w:r>
              <w:rPr>
                <w:b/>
                <w:spacing w:val="-7"/>
                <w:sz w:val="24"/>
              </w:rPr>
              <w:t> </w:t>
            </w:r>
            <w:r>
              <w:rPr>
                <w:b/>
                <w:spacing w:val="-2"/>
                <w:sz w:val="24"/>
              </w:rPr>
              <w:t>(0–3)</w:t>
            </w:r>
          </w:p>
        </w:tc>
      </w:tr>
      <w:tr>
        <w:trPr>
          <w:trHeight w:val="390" w:hRule="atLeast"/>
        </w:trPr>
        <w:tc>
          <w:tcPr>
            <w:tcW w:w="4706" w:type="dxa"/>
            <w:shd w:val="clear" w:color="auto" w:fill="F5F5F5"/>
          </w:tcPr>
          <w:p>
            <w:pPr>
              <w:pStyle w:val="TableParagraph"/>
              <w:spacing w:before="54"/>
              <w:rPr>
                <w:sz w:val="24"/>
              </w:rPr>
            </w:pPr>
            <w:r>
              <w:rPr>
                <w:sz w:val="24"/>
              </w:rPr>
              <w:t>My</w:t>
            </w:r>
            <w:r>
              <w:rPr>
                <w:spacing w:val="-1"/>
                <w:sz w:val="24"/>
              </w:rPr>
              <w:t> </w:t>
            </w:r>
            <w:r>
              <w:rPr>
                <w:sz w:val="24"/>
              </w:rPr>
              <w:t>skin</w:t>
            </w:r>
            <w:r>
              <w:rPr>
                <w:spacing w:val="-1"/>
                <w:sz w:val="24"/>
              </w:rPr>
              <w:t> </w:t>
            </w:r>
            <w:r>
              <w:rPr>
                <w:sz w:val="24"/>
              </w:rPr>
              <w:t>and body</w:t>
            </w:r>
            <w:r>
              <w:rPr>
                <w:spacing w:val="-1"/>
                <w:sz w:val="24"/>
              </w:rPr>
              <w:t> </w:t>
            </w:r>
            <w:r>
              <w:rPr>
                <w:sz w:val="24"/>
              </w:rPr>
              <w:t>feel smooth</w:t>
            </w:r>
            <w:r>
              <w:rPr>
                <w:spacing w:val="-1"/>
                <w:sz w:val="24"/>
              </w:rPr>
              <w:t> </w:t>
            </w:r>
            <w:r>
              <w:rPr>
                <w:sz w:val="24"/>
              </w:rPr>
              <w:t>and </w:t>
            </w:r>
            <w:r>
              <w:rPr>
                <w:spacing w:val="-2"/>
                <w:sz w:val="24"/>
              </w:rPr>
              <w:t>moist</w:t>
            </w:r>
          </w:p>
        </w:tc>
        <w:tc>
          <w:tcPr>
            <w:tcW w:w="3566" w:type="dxa"/>
            <w:shd w:val="clear" w:color="auto" w:fill="F5F5F5"/>
          </w:tcPr>
          <w:p>
            <w:pPr>
              <w:pStyle w:val="TableParagraph"/>
              <w:spacing w:before="54"/>
              <w:ind w:left="41"/>
              <w:rPr>
                <w:b/>
                <w:sz w:val="24"/>
              </w:rPr>
            </w:pPr>
            <w:r>
              <w:rPr>
                <w:b/>
                <w:sz w:val="24"/>
              </w:rPr>
              <w:t>Snigdha</w:t>
            </w:r>
            <w:r>
              <w:rPr>
                <w:b/>
                <w:spacing w:val="-1"/>
                <w:sz w:val="24"/>
              </w:rPr>
              <w:t> </w:t>
            </w:r>
            <w:r>
              <w:rPr>
                <w:b/>
                <w:spacing w:val="-2"/>
                <w:sz w:val="24"/>
              </w:rPr>
              <w:t>(Unctuous)</w:t>
            </w:r>
          </w:p>
        </w:tc>
        <w:tc>
          <w:tcPr>
            <w:tcW w:w="1360" w:type="dxa"/>
            <w:shd w:val="clear" w:color="auto" w:fill="F5F5F5"/>
          </w:tcPr>
          <w:p>
            <w:pPr>
              <w:pStyle w:val="TableParagraph"/>
              <w:spacing w:before="0"/>
              <w:ind w:left="0"/>
              <w:rPr>
                <w:sz w:val="24"/>
              </w:rPr>
            </w:pPr>
          </w:p>
        </w:tc>
      </w:tr>
      <w:tr>
        <w:trPr>
          <w:trHeight w:val="390" w:hRule="atLeast"/>
        </w:trPr>
        <w:tc>
          <w:tcPr>
            <w:tcW w:w="4706" w:type="dxa"/>
          </w:tcPr>
          <w:p>
            <w:pPr>
              <w:pStyle w:val="TableParagraph"/>
              <w:spacing w:before="54"/>
              <w:rPr>
                <w:sz w:val="24"/>
              </w:rPr>
            </w:pPr>
            <w:r>
              <w:rPr>
                <w:sz w:val="24"/>
              </w:rPr>
              <w:t>I</w:t>
            </w:r>
            <w:r>
              <w:rPr>
                <w:spacing w:val="-1"/>
                <w:sz w:val="24"/>
              </w:rPr>
              <w:t> </w:t>
            </w:r>
            <w:r>
              <w:rPr>
                <w:sz w:val="24"/>
              </w:rPr>
              <w:t>tend</w:t>
            </w:r>
            <w:r>
              <w:rPr>
                <w:spacing w:val="-1"/>
                <w:sz w:val="24"/>
              </w:rPr>
              <w:t> </w:t>
            </w:r>
            <w:r>
              <w:rPr>
                <w:sz w:val="24"/>
              </w:rPr>
              <w:t>to gain</w:t>
            </w:r>
            <w:r>
              <w:rPr>
                <w:spacing w:val="-1"/>
                <w:sz w:val="24"/>
              </w:rPr>
              <w:t> </w:t>
            </w:r>
            <w:r>
              <w:rPr>
                <w:sz w:val="24"/>
              </w:rPr>
              <w:t>weight </w:t>
            </w:r>
            <w:r>
              <w:rPr>
                <w:spacing w:val="-2"/>
                <w:sz w:val="24"/>
              </w:rPr>
              <w:t>easily</w:t>
            </w:r>
          </w:p>
        </w:tc>
        <w:tc>
          <w:tcPr>
            <w:tcW w:w="3566" w:type="dxa"/>
          </w:tcPr>
          <w:p>
            <w:pPr>
              <w:pStyle w:val="TableParagraph"/>
              <w:spacing w:before="54"/>
              <w:ind w:left="41"/>
              <w:rPr>
                <w:b/>
                <w:sz w:val="24"/>
              </w:rPr>
            </w:pPr>
            <w:r>
              <w:rPr>
                <w:b/>
                <w:sz w:val="24"/>
              </w:rPr>
              <w:t>Guru</w:t>
            </w:r>
            <w:r>
              <w:rPr>
                <w:b/>
                <w:spacing w:val="-1"/>
                <w:sz w:val="24"/>
              </w:rPr>
              <w:t> </w:t>
            </w:r>
            <w:r>
              <w:rPr>
                <w:b/>
                <w:spacing w:val="-2"/>
                <w:sz w:val="24"/>
              </w:rPr>
              <w:t>(Heavy)</w:t>
            </w:r>
          </w:p>
        </w:tc>
        <w:tc>
          <w:tcPr>
            <w:tcW w:w="1360" w:type="dxa"/>
          </w:tcPr>
          <w:p>
            <w:pPr>
              <w:pStyle w:val="TableParagraph"/>
              <w:spacing w:before="0"/>
              <w:ind w:left="0"/>
              <w:rPr>
                <w:sz w:val="24"/>
              </w:rPr>
            </w:pPr>
          </w:p>
        </w:tc>
      </w:tr>
      <w:tr>
        <w:trPr>
          <w:trHeight w:val="390" w:hRule="atLeast"/>
        </w:trPr>
        <w:tc>
          <w:tcPr>
            <w:tcW w:w="4706" w:type="dxa"/>
            <w:shd w:val="clear" w:color="auto" w:fill="F5F5F5"/>
          </w:tcPr>
          <w:p>
            <w:pPr>
              <w:pStyle w:val="TableParagraph"/>
              <w:spacing w:before="54"/>
              <w:rPr>
                <w:sz w:val="24"/>
              </w:rPr>
            </w:pPr>
            <w:r>
              <w:rPr>
                <w:sz w:val="24"/>
              </w:rPr>
              <w:t>I</w:t>
            </w:r>
            <w:r>
              <w:rPr>
                <w:spacing w:val="-2"/>
                <w:sz w:val="24"/>
              </w:rPr>
              <w:t> </w:t>
            </w:r>
            <w:r>
              <w:rPr>
                <w:sz w:val="24"/>
              </w:rPr>
              <w:t>am</w:t>
            </w:r>
            <w:r>
              <w:rPr>
                <w:spacing w:val="-1"/>
                <w:sz w:val="24"/>
              </w:rPr>
              <w:t> </w:t>
            </w:r>
            <w:r>
              <w:rPr>
                <w:sz w:val="24"/>
              </w:rPr>
              <w:t>calm</w:t>
            </w:r>
            <w:r>
              <w:rPr>
                <w:spacing w:val="-1"/>
                <w:sz w:val="24"/>
              </w:rPr>
              <w:t> </w:t>
            </w:r>
            <w:r>
              <w:rPr>
                <w:sz w:val="24"/>
              </w:rPr>
              <w:t>and</w:t>
            </w:r>
            <w:r>
              <w:rPr>
                <w:spacing w:val="-1"/>
                <w:sz w:val="24"/>
              </w:rPr>
              <w:t> </w:t>
            </w:r>
            <w:r>
              <w:rPr>
                <w:sz w:val="24"/>
              </w:rPr>
              <w:t>slow</w:t>
            </w:r>
            <w:r>
              <w:rPr>
                <w:spacing w:val="-2"/>
                <w:sz w:val="24"/>
              </w:rPr>
              <w:t> </w:t>
            </w:r>
            <w:r>
              <w:rPr>
                <w:sz w:val="24"/>
              </w:rPr>
              <w:t>in</w:t>
            </w:r>
            <w:r>
              <w:rPr>
                <w:spacing w:val="-1"/>
                <w:sz w:val="24"/>
              </w:rPr>
              <w:t> </w:t>
            </w:r>
            <w:r>
              <w:rPr>
                <w:sz w:val="24"/>
              </w:rPr>
              <w:t>response,</w:t>
            </w:r>
            <w:r>
              <w:rPr>
                <w:spacing w:val="-1"/>
                <w:sz w:val="24"/>
              </w:rPr>
              <w:t> </w:t>
            </w:r>
            <w:r>
              <w:rPr>
                <w:sz w:val="24"/>
              </w:rPr>
              <w:t>but</w:t>
            </w:r>
            <w:r>
              <w:rPr>
                <w:spacing w:val="-1"/>
                <w:sz w:val="24"/>
              </w:rPr>
              <w:t> </w:t>
            </w:r>
            <w:r>
              <w:rPr>
                <w:spacing w:val="-2"/>
                <w:sz w:val="24"/>
              </w:rPr>
              <w:t>steady</w:t>
            </w:r>
          </w:p>
        </w:tc>
        <w:tc>
          <w:tcPr>
            <w:tcW w:w="3566" w:type="dxa"/>
            <w:shd w:val="clear" w:color="auto" w:fill="F5F5F5"/>
          </w:tcPr>
          <w:p>
            <w:pPr>
              <w:pStyle w:val="TableParagraph"/>
              <w:spacing w:before="54"/>
              <w:ind w:left="41"/>
              <w:rPr>
                <w:b/>
                <w:sz w:val="24"/>
              </w:rPr>
            </w:pPr>
            <w:r>
              <w:rPr>
                <w:b/>
                <w:sz w:val="24"/>
              </w:rPr>
              <w:t>Manda</w:t>
            </w:r>
            <w:r>
              <w:rPr>
                <w:b/>
                <w:spacing w:val="-2"/>
                <w:sz w:val="24"/>
              </w:rPr>
              <w:t> </w:t>
            </w:r>
            <w:r>
              <w:rPr>
                <w:b/>
                <w:sz w:val="24"/>
              </w:rPr>
              <w:t>(Slow)</w:t>
            </w:r>
            <w:r>
              <w:rPr>
                <w:b/>
                <w:spacing w:val="-1"/>
                <w:sz w:val="24"/>
              </w:rPr>
              <w:t> </w:t>
            </w:r>
            <w:r>
              <w:rPr>
                <w:b/>
                <w:sz w:val="24"/>
              </w:rPr>
              <w:t>+</w:t>
            </w:r>
            <w:r>
              <w:rPr>
                <w:b/>
                <w:spacing w:val="-2"/>
                <w:sz w:val="24"/>
              </w:rPr>
              <w:t> </w:t>
            </w:r>
            <w:r>
              <w:rPr>
                <w:b/>
                <w:sz w:val="24"/>
              </w:rPr>
              <w:t>Sthira</w:t>
            </w:r>
            <w:r>
              <w:rPr>
                <w:b/>
                <w:spacing w:val="-1"/>
                <w:sz w:val="24"/>
              </w:rPr>
              <w:t> </w:t>
            </w:r>
            <w:r>
              <w:rPr>
                <w:b/>
                <w:spacing w:val="-2"/>
                <w:sz w:val="24"/>
              </w:rPr>
              <w:t>(Stable)</w:t>
            </w:r>
          </w:p>
        </w:tc>
        <w:tc>
          <w:tcPr>
            <w:tcW w:w="1360" w:type="dxa"/>
            <w:shd w:val="clear" w:color="auto" w:fill="F5F5F5"/>
          </w:tcPr>
          <w:p>
            <w:pPr>
              <w:pStyle w:val="TableParagraph"/>
              <w:spacing w:before="0"/>
              <w:ind w:left="0"/>
              <w:rPr>
                <w:sz w:val="24"/>
              </w:rPr>
            </w:pPr>
          </w:p>
        </w:tc>
      </w:tr>
      <w:tr>
        <w:trPr>
          <w:trHeight w:val="390" w:hRule="atLeast"/>
        </w:trPr>
        <w:tc>
          <w:tcPr>
            <w:tcW w:w="4706" w:type="dxa"/>
          </w:tcPr>
          <w:p>
            <w:pPr>
              <w:pStyle w:val="TableParagraph"/>
              <w:spacing w:before="54"/>
              <w:rPr>
                <w:sz w:val="24"/>
              </w:rPr>
            </w:pPr>
            <w:r>
              <w:rPr>
                <w:sz w:val="24"/>
              </w:rPr>
              <w:t>I</w:t>
            </w:r>
            <w:r>
              <w:rPr>
                <w:spacing w:val="-3"/>
                <w:sz w:val="24"/>
              </w:rPr>
              <w:t> </w:t>
            </w:r>
            <w:r>
              <w:rPr>
                <w:sz w:val="24"/>
              </w:rPr>
              <w:t>rarely</w:t>
            </w:r>
            <w:r>
              <w:rPr>
                <w:spacing w:val="-1"/>
                <w:sz w:val="24"/>
              </w:rPr>
              <w:t> </w:t>
            </w:r>
            <w:r>
              <w:rPr>
                <w:sz w:val="24"/>
              </w:rPr>
              <w:t>feel</w:t>
            </w:r>
            <w:r>
              <w:rPr>
                <w:spacing w:val="-1"/>
                <w:sz w:val="24"/>
              </w:rPr>
              <w:t> </w:t>
            </w:r>
            <w:r>
              <w:rPr>
                <w:sz w:val="24"/>
              </w:rPr>
              <w:t>very</w:t>
            </w:r>
            <w:r>
              <w:rPr>
                <w:spacing w:val="-1"/>
                <w:sz w:val="24"/>
              </w:rPr>
              <w:t> </w:t>
            </w:r>
            <w:r>
              <w:rPr>
                <w:sz w:val="24"/>
              </w:rPr>
              <w:t>hungry</w:t>
            </w:r>
            <w:r>
              <w:rPr>
                <w:spacing w:val="-1"/>
                <w:sz w:val="24"/>
              </w:rPr>
              <w:t> </w:t>
            </w:r>
            <w:r>
              <w:rPr>
                <w:sz w:val="24"/>
              </w:rPr>
              <w:t>or </w:t>
            </w:r>
            <w:r>
              <w:rPr>
                <w:spacing w:val="-2"/>
                <w:sz w:val="24"/>
              </w:rPr>
              <w:t>thirsty</w:t>
            </w:r>
          </w:p>
        </w:tc>
        <w:tc>
          <w:tcPr>
            <w:tcW w:w="3566" w:type="dxa"/>
          </w:tcPr>
          <w:p>
            <w:pPr>
              <w:pStyle w:val="TableParagraph"/>
              <w:spacing w:before="54"/>
              <w:ind w:left="41"/>
              <w:rPr>
                <w:b/>
                <w:sz w:val="24"/>
              </w:rPr>
            </w:pPr>
            <w:r>
              <w:rPr>
                <w:b/>
                <w:sz w:val="24"/>
              </w:rPr>
              <w:t>Sheeta</w:t>
            </w:r>
            <w:r>
              <w:rPr>
                <w:b/>
                <w:spacing w:val="-1"/>
                <w:sz w:val="24"/>
              </w:rPr>
              <w:t> </w:t>
            </w:r>
            <w:r>
              <w:rPr>
                <w:b/>
                <w:sz w:val="24"/>
              </w:rPr>
              <w:t>+</w:t>
            </w:r>
            <w:r>
              <w:rPr>
                <w:b/>
                <w:spacing w:val="-1"/>
                <w:sz w:val="24"/>
              </w:rPr>
              <w:t> </w:t>
            </w:r>
            <w:r>
              <w:rPr>
                <w:b/>
                <w:spacing w:val="-2"/>
                <w:sz w:val="24"/>
              </w:rPr>
              <w:t>Manda</w:t>
            </w:r>
          </w:p>
        </w:tc>
        <w:tc>
          <w:tcPr>
            <w:tcW w:w="1360" w:type="dxa"/>
          </w:tcPr>
          <w:p>
            <w:pPr>
              <w:pStyle w:val="TableParagraph"/>
              <w:spacing w:before="0"/>
              <w:ind w:left="0"/>
              <w:rPr>
                <w:sz w:val="24"/>
              </w:rPr>
            </w:pPr>
          </w:p>
        </w:tc>
      </w:tr>
      <w:tr>
        <w:trPr>
          <w:trHeight w:val="390" w:hRule="atLeast"/>
        </w:trPr>
        <w:tc>
          <w:tcPr>
            <w:tcW w:w="4706" w:type="dxa"/>
            <w:shd w:val="clear" w:color="auto" w:fill="F5F5F5"/>
          </w:tcPr>
          <w:p>
            <w:pPr>
              <w:pStyle w:val="TableParagraph"/>
              <w:spacing w:before="54"/>
              <w:rPr>
                <w:sz w:val="24"/>
              </w:rPr>
            </w:pPr>
            <w:r>
              <w:rPr>
                <w:sz w:val="24"/>
              </w:rPr>
              <w:t>I</w:t>
            </w:r>
            <w:r>
              <w:rPr>
                <w:spacing w:val="-2"/>
                <w:sz w:val="24"/>
              </w:rPr>
              <w:t> </w:t>
            </w:r>
            <w:r>
              <w:rPr>
                <w:sz w:val="24"/>
              </w:rPr>
              <w:t>sleep</w:t>
            </w:r>
            <w:r>
              <w:rPr>
                <w:spacing w:val="-1"/>
                <w:sz w:val="24"/>
              </w:rPr>
              <w:t> </w:t>
            </w:r>
            <w:r>
              <w:rPr>
                <w:sz w:val="24"/>
              </w:rPr>
              <w:t>deeply</w:t>
            </w:r>
            <w:r>
              <w:rPr>
                <w:spacing w:val="-2"/>
                <w:sz w:val="24"/>
              </w:rPr>
              <w:t> </w:t>
            </w:r>
            <w:r>
              <w:rPr>
                <w:sz w:val="24"/>
              </w:rPr>
              <w:t>and</w:t>
            </w:r>
            <w:r>
              <w:rPr>
                <w:spacing w:val="-1"/>
                <w:sz w:val="24"/>
              </w:rPr>
              <w:t> </w:t>
            </w:r>
            <w:r>
              <w:rPr>
                <w:sz w:val="24"/>
              </w:rPr>
              <w:t>sometimes</w:t>
            </w:r>
            <w:r>
              <w:rPr>
                <w:spacing w:val="-1"/>
                <w:sz w:val="24"/>
              </w:rPr>
              <w:t> </w:t>
            </w:r>
            <w:r>
              <w:rPr>
                <w:spacing w:val="-2"/>
                <w:sz w:val="24"/>
              </w:rPr>
              <w:t>excessively</w:t>
            </w:r>
          </w:p>
        </w:tc>
        <w:tc>
          <w:tcPr>
            <w:tcW w:w="3566" w:type="dxa"/>
            <w:shd w:val="clear" w:color="auto" w:fill="F5F5F5"/>
          </w:tcPr>
          <w:p>
            <w:pPr>
              <w:pStyle w:val="TableParagraph"/>
              <w:spacing w:before="54"/>
              <w:ind w:left="41"/>
              <w:rPr>
                <w:b/>
                <w:sz w:val="24"/>
              </w:rPr>
            </w:pPr>
            <w:r>
              <w:rPr>
                <w:b/>
                <w:sz w:val="24"/>
              </w:rPr>
              <w:t>Guru</w:t>
            </w:r>
            <w:r>
              <w:rPr>
                <w:b/>
                <w:spacing w:val="-1"/>
                <w:sz w:val="24"/>
              </w:rPr>
              <w:t> </w:t>
            </w:r>
            <w:r>
              <w:rPr>
                <w:b/>
                <w:sz w:val="24"/>
              </w:rPr>
              <w:t>+ </w:t>
            </w:r>
            <w:r>
              <w:rPr>
                <w:b/>
                <w:spacing w:val="-2"/>
                <w:sz w:val="24"/>
              </w:rPr>
              <w:t>Manda</w:t>
            </w:r>
          </w:p>
        </w:tc>
        <w:tc>
          <w:tcPr>
            <w:tcW w:w="1360" w:type="dxa"/>
            <w:shd w:val="clear" w:color="auto" w:fill="F5F5F5"/>
          </w:tcPr>
          <w:p>
            <w:pPr>
              <w:pStyle w:val="TableParagraph"/>
              <w:spacing w:before="0"/>
              <w:ind w:left="0"/>
              <w:rPr>
                <w:sz w:val="24"/>
              </w:rPr>
            </w:pPr>
          </w:p>
        </w:tc>
      </w:tr>
      <w:tr>
        <w:trPr>
          <w:trHeight w:val="597" w:hRule="atLeast"/>
        </w:trPr>
        <w:tc>
          <w:tcPr>
            <w:tcW w:w="4706" w:type="dxa"/>
          </w:tcPr>
          <w:p>
            <w:pPr>
              <w:pStyle w:val="TableParagraph"/>
              <w:spacing w:line="242" w:lineRule="auto" w:before="14"/>
              <w:rPr>
                <w:sz w:val="24"/>
              </w:rPr>
            </w:pPr>
            <w:r>
              <w:rPr>
                <w:sz w:val="24"/>
              </w:rPr>
              <w:t>I</w:t>
            </w:r>
            <w:r>
              <w:rPr>
                <w:spacing w:val="-7"/>
                <w:sz w:val="24"/>
              </w:rPr>
              <w:t> </w:t>
            </w:r>
            <w:r>
              <w:rPr>
                <w:sz w:val="24"/>
              </w:rPr>
              <w:t>don’t</w:t>
            </w:r>
            <w:r>
              <w:rPr>
                <w:spacing w:val="-7"/>
                <w:sz w:val="24"/>
              </w:rPr>
              <w:t> </w:t>
            </w:r>
            <w:r>
              <w:rPr>
                <w:sz w:val="24"/>
              </w:rPr>
              <w:t>get</w:t>
            </w:r>
            <w:r>
              <w:rPr>
                <w:spacing w:val="-7"/>
                <w:sz w:val="24"/>
              </w:rPr>
              <w:t> </w:t>
            </w:r>
            <w:r>
              <w:rPr>
                <w:sz w:val="24"/>
              </w:rPr>
              <w:t>angry</w:t>
            </w:r>
            <w:r>
              <w:rPr>
                <w:spacing w:val="-7"/>
                <w:sz w:val="24"/>
              </w:rPr>
              <w:t> </w:t>
            </w:r>
            <w:r>
              <w:rPr>
                <w:sz w:val="24"/>
              </w:rPr>
              <w:t>easily</w:t>
            </w:r>
            <w:r>
              <w:rPr>
                <w:spacing w:val="-7"/>
                <w:sz w:val="24"/>
              </w:rPr>
              <w:t> </w:t>
            </w:r>
            <w:r>
              <w:rPr>
                <w:sz w:val="24"/>
              </w:rPr>
              <w:t>and</w:t>
            </w:r>
            <w:r>
              <w:rPr>
                <w:spacing w:val="-7"/>
                <w:sz w:val="24"/>
              </w:rPr>
              <w:t> </w:t>
            </w:r>
            <w:r>
              <w:rPr>
                <w:sz w:val="24"/>
              </w:rPr>
              <w:t>am</w:t>
            </w:r>
            <w:r>
              <w:rPr>
                <w:spacing w:val="-7"/>
                <w:sz w:val="24"/>
              </w:rPr>
              <w:t> </w:t>
            </w:r>
            <w:r>
              <w:rPr>
                <w:sz w:val="24"/>
              </w:rPr>
              <w:t>emotionally </w:t>
            </w:r>
            <w:r>
              <w:rPr>
                <w:spacing w:val="-2"/>
                <w:sz w:val="24"/>
              </w:rPr>
              <w:t>grounded</w:t>
            </w:r>
          </w:p>
        </w:tc>
        <w:tc>
          <w:tcPr>
            <w:tcW w:w="3566" w:type="dxa"/>
          </w:tcPr>
          <w:p>
            <w:pPr>
              <w:pStyle w:val="TableParagraph"/>
              <w:ind w:left="41"/>
              <w:rPr>
                <w:b/>
                <w:sz w:val="24"/>
              </w:rPr>
            </w:pPr>
            <w:r>
              <w:rPr>
                <w:b/>
                <w:sz w:val="24"/>
              </w:rPr>
              <w:t>Sthira</w:t>
            </w:r>
            <w:r>
              <w:rPr>
                <w:b/>
                <w:spacing w:val="-2"/>
                <w:sz w:val="24"/>
              </w:rPr>
              <w:t> (Stable)</w:t>
            </w:r>
          </w:p>
        </w:tc>
        <w:tc>
          <w:tcPr>
            <w:tcW w:w="1360" w:type="dxa"/>
          </w:tcPr>
          <w:p>
            <w:pPr>
              <w:pStyle w:val="TableParagraph"/>
              <w:spacing w:before="0"/>
              <w:ind w:left="0"/>
              <w:rPr>
                <w:sz w:val="24"/>
              </w:rPr>
            </w:pPr>
          </w:p>
        </w:tc>
      </w:tr>
      <w:tr>
        <w:trPr>
          <w:trHeight w:val="596" w:hRule="atLeast"/>
        </w:trPr>
        <w:tc>
          <w:tcPr>
            <w:tcW w:w="4706" w:type="dxa"/>
            <w:shd w:val="clear" w:color="auto" w:fill="F5F5F5"/>
          </w:tcPr>
          <w:p>
            <w:pPr>
              <w:pStyle w:val="TableParagraph"/>
              <w:rPr>
                <w:sz w:val="24"/>
              </w:rPr>
            </w:pPr>
            <w:r>
              <w:rPr>
                <w:sz w:val="24"/>
              </w:rPr>
              <w:t>My</w:t>
            </w:r>
            <w:r>
              <w:rPr>
                <w:spacing w:val="-1"/>
                <w:sz w:val="24"/>
              </w:rPr>
              <w:t> </w:t>
            </w:r>
            <w:r>
              <w:rPr>
                <w:sz w:val="24"/>
              </w:rPr>
              <w:t>joints</w:t>
            </w:r>
            <w:r>
              <w:rPr>
                <w:spacing w:val="-1"/>
                <w:sz w:val="24"/>
              </w:rPr>
              <w:t> </w:t>
            </w:r>
            <w:r>
              <w:rPr>
                <w:sz w:val="24"/>
              </w:rPr>
              <w:t>are</w:t>
            </w:r>
            <w:r>
              <w:rPr>
                <w:spacing w:val="-2"/>
                <w:sz w:val="24"/>
              </w:rPr>
              <w:t> </w:t>
            </w:r>
            <w:r>
              <w:rPr>
                <w:sz w:val="24"/>
              </w:rPr>
              <w:t>stable</w:t>
            </w:r>
            <w:r>
              <w:rPr>
                <w:spacing w:val="-2"/>
                <w:sz w:val="24"/>
              </w:rPr>
              <w:t> </w:t>
            </w:r>
            <w:r>
              <w:rPr>
                <w:sz w:val="24"/>
              </w:rPr>
              <w:t>and well-</w:t>
            </w:r>
            <w:r>
              <w:rPr>
                <w:spacing w:val="-2"/>
                <w:sz w:val="24"/>
              </w:rPr>
              <w:t>formed</w:t>
            </w:r>
          </w:p>
        </w:tc>
        <w:tc>
          <w:tcPr>
            <w:tcW w:w="3566" w:type="dxa"/>
            <w:shd w:val="clear" w:color="auto" w:fill="F5F5F5"/>
          </w:tcPr>
          <w:p>
            <w:pPr>
              <w:pStyle w:val="TableParagraph"/>
              <w:spacing w:line="242" w:lineRule="auto" w:before="14"/>
              <w:ind w:left="41"/>
              <w:rPr>
                <w:b/>
                <w:sz w:val="24"/>
              </w:rPr>
            </w:pPr>
            <w:r>
              <w:rPr>
                <w:b/>
                <w:sz w:val="24"/>
              </w:rPr>
              <w:t>Vijjala</w:t>
            </w:r>
            <w:r>
              <w:rPr>
                <w:b/>
                <w:spacing w:val="-12"/>
                <w:sz w:val="24"/>
              </w:rPr>
              <w:t> </w:t>
            </w:r>
            <w:r>
              <w:rPr>
                <w:b/>
                <w:sz w:val="24"/>
              </w:rPr>
              <w:t>(Slimy</w:t>
            </w:r>
            <w:r>
              <w:rPr>
                <w:b/>
                <w:spacing w:val="-12"/>
                <w:sz w:val="24"/>
              </w:rPr>
              <w:t> </w:t>
            </w:r>
            <w:r>
              <w:rPr>
                <w:b/>
                <w:sz w:val="24"/>
              </w:rPr>
              <w:t>binding)</w:t>
            </w:r>
            <w:r>
              <w:rPr>
                <w:b/>
                <w:spacing w:val="-12"/>
                <w:sz w:val="24"/>
              </w:rPr>
              <w:t> </w:t>
            </w:r>
            <w:r>
              <w:rPr>
                <w:b/>
                <w:sz w:val="24"/>
              </w:rPr>
              <w:t>+</w:t>
            </w:r>
            <w:r>
              <w:rPr>
                <w:b/>
                <w:spacing w:val="-12"/>
                <w:sz w:val="24"/>
              </w:rPr>
              <w:t> </w:t>
            </w:r>
            <w:r>
              <w:rPr>
                <w:b/>
                <w:sz w:val="24"/>
              </w:rPr>
              <w:t>Sandra </w:t>
            </w:r>
            <w:r>
              <w:rPr>
                <w:b/>
                <w:spacing w:val="-2"/>
                <w:sz w:val="24"/>
              </w:rPr>
              <w:t>(Dense)</w:t>
            </w:r>
          </w:p>
        </w:tc>
        <w:tc>
          <w:tcPr>
            <w:tcW w:w="1360" w:type="dxa"/>
            <w:shd w:val="clear" w:color="auto" w:fill="F5F5F5"/>
          </w:tcPr>
          <w:p>
            <w:pPr>
              <w:pStyle w:val="TableParagraph"/>
              <w:spacing w:before="0"/>
              <w:ind w:left="0"/>
              <w:rPr>
                <w:sz w:val="24"/>
              </w:rPr>
            </w:pPr>
          </w:p>
        </w:tc>
      </w:tr>
      <w:tr>
        <w:trPr>
          <w:trHeight w:val="390" w:hRule="atLeast"/>
        </w:trPr>
        <w:tc>
          <w:tcPr>
            <w:tcW w:w="4706" w:type="dxa"/>
          </w:tcPr>
          <w:p>
            <w:pPr>
              <w:pStyle w:val="TableParagraph"/>
              <w:spacing w:before="54"/>
              <w:rPr>
                <w:sz w:val="24"/>
              </w:rPr>
            </w:pPr>
            <w:r>
              <w:rPr>
                <w:sz w:val="24"/>
              </w:rPr>
              <w:t>My</w:t>
            </w:r>
            <w:r>
              <w:rPr>
                <w:spacing w:val="-2"/>
                <w:sz w:val="24"/>
              </w:rPr>
              <w:t> </w:t>
            </w:r>
            <w:r>
              <w:rPr>
                <w:sz w:val="24"/>
              </w:rPr>
              <w:t>complexion</w:t>
            </w:r>
            <w:r>
              <w:rPr>
                <w:spacing w:val="-1"/>
                <w:sz w:val="24"/>
              </w:rPr>
              <w:t> </w:t>
            </w:r>
            <w:r>
              <w:rPr>
                <w:sz w:val="24"/>
              </w:rPr>
              <w:t>and</w:t>
            </w:r>
            <w:r>
              <w:rPr>
                <w:spacing w:val="-2"/>
                <w:sz w:val="24"/>
              </w:rPr>
              <w:t> </w:t>
            </w:r>
            <w:r>
              <w:rPr>
                <w:sz w:val="24"/>
              </w:rPr>
              <w:t>eyes</w:t>
            </w:r>
            <w:r>
              <w:rPr>
                <w:spacing w:val="-1"/>
                <w:sz w:val="24"/>
              </w:rPr>
              <w:t> </w:t>
            </w:r>
            <w:r>
              <w:rPr>
                <w:sz w:val="24"/>
              </w:rPr>
              <w:t>are</w:t>
            </w:r>
            <w:r>
              <w:rPr>
                <w:spacing w:val="-3"/>
                <w:sz w:val="24"/>
              </w:rPr>
              <w:t> </w:t>
            </w:r>
            <w:r>
              <w:rPr>
                <w:sz w:val="24"/>
              </w:rPr>
              <w:t>clear</w:t>
            </w:r>
            <w:r>
              <w:rPr>
                <w:spacing w:val="-1"/>
                <w:sz w:val="24"/>
              </w:rPr>
              <w:t> </w:t>
            </w:r>
            <w:r>
              <w:rPr>
                <w:sz w:val="24"/>
              </w:rPr>
              <w:t>and</w:t>
            </w:r>
            <w:r>
              <w:rPr>
                <w:spacing w:val="-1"/>
                <w:sz w:val="24"/>
              </w:rPr>
              <w:t> </w:t>
            </w:r>
            <w:r>
              <w:rPr>
                <w:spacing w:val="-2"/>
                <w:sz w:val="24"/>
              </w:rPr>
              <w:t>pleasant</w:t>
            </w:r>
          </w:p>
        </w:tc>
        <w:tc>
          <w:tcPr>
            <w:tcW w:w="3566" w:type="dxa"/>
          </w:tcPr>
          <w:p>
            <w:pPr>
              <w:pStyle w:val="TableParagraph"/>
              <w:spacing w:before="54"/>
              <w:ind w:left="41"/>
              <w:rPr>
                <w:b/>
                <w:sz w:val="24"/>
              </w:rPr>
            </w:pPr>
            <w:r>
              <w:rPr>
                <w:b/>
                <w:sz w:val="24"/>
              </w:rPr>
              <w:t>Accha</w:t>
            </w:r>
            <w:r>
              <w:rPr>
                <w:b/>
                <w:spacing w:val="-2"/>
                <w:sz w:val="24"/>
              </w:rPr>
              <w:t> (Clear)</w:t>
            </w:r>
          </w:p>
        </w:tc>
        <w:tc>
          <w:tcPr>
            <w:tcW w:w="1360" w:type="dxa"/>
          </w:tcPr>
          <w:p>
            <w:pPr>
              <w:pStyle w:val="TableParagraph"/>
              <w:spacing w:before="0"/>
              <w:ind w:left="0"/>
              <w:rPr>
                <w:sz w:val="24"/>
              </w:rPr>
            </w:pPr>
          </w:p>
        </w:tc>
      </w:tr>
      <w:tr>
        <w:trPr>
          <w:trHeight w:val="597" w:hRule="atLeast"/>
        </w:trPr>
        <w:tc>
          <w:tcPr>
            <w:tcW w:w="4706" w:type="dxa"/>
            <w:shd w:val="clear" w:color="auto" w:fill="F5F5F5"/>
          </w:tcPr>
          <w:p>
            <w:pPr>
              <w:pStyle w:val="TableParagraph"/>
              <w:spacing w:line="242" w:lineRule="auto" w:before="14"/>
              <w:rPr>
                <w:sz w:val="24"/>
              </w:rPr>
            </w:pPr>
            <w:r>
              <w:rPr>
                <w:sz w:val="24"/>
              </w:rPr>
              <w:t>My</w:t>
            </w:r>
            <w:r>
              <w:rPr>
                <w:spacing w:val="-7"/>
                <w:sz w:val="24"/>
              </w:rPr>
              <w:t> </w:t>
            </w:r>
            <w:r>
              <w:rPr>
                <w:sz w:val="24"/>
              </w:rPr>
              <w:t>speech</w:t>
            </w:r>
            <w:r>
              <w:rPr>
                <w:spacing w:val="-7"/>
                <w:sz w:val="24"/>
              </w:rPr>
              <w:t> </w:t>
            </w:r>
            <w:r>
              <w:rPr>
                <w:sz w:val="24"/>
              </w:rPr>
              <w:t>and</w:t>
            </w:r>
            <w:r>
              <w:rPr>
                <w:spacing w:val="-7"/>
                <w:sz w:val="24"/>
              </w:rPr>
              <w:t> </w:t>
            </w:r>
            <w:r>
              <w:rPr>
                <w:sz w:val="24"/>
              </w:rPr>
              <w:t>movements</w:t>
            </w:r>
            <w:r>
              <w:rPr>
                <w:spacing w:val="-7"/>
                <w:sz w:val="24"/>
              </w:rPr>
              <w:t> </w:t>
            </w:r>
            <w:r>
              <w:rPr>
                <w:sz w:val="24"/>
              </w:rPr>
              <w:t>are</w:t>
            </w:r>
            <w:r>
              <w:rPr>
                <w:spacing w:val="-8"/>
                <w:sz w:val="24"/>
              </w:rPr>
              <w:t> </w:t>
            </w:r>
            <w:r>
              <w:rPr>
                <w:sz w:val="24"/>
              </w:rPr>
              <w:t>slow</w:t>
            </w:r>
            <w:r>
              <w:rPr>
                <w:spacing w:val="-7"/>
                <w:sz w:val="24"/>
              </w:rPr>
              <w:t> </w:t>
            </w:r>
            <w:r>
              <w:rPr>
                <w:sz w:val="24"/>
              </w:rPr>
              <w:t>but </w:t>
            </w:r>
            <w:r>
              <w:rPr>
                <w:spacing w:val="-2"/>
                <w:sz w:val="24"/>
              </w:rPr>
              <w:t>deliberate</w:t>
            </w:r>
          </w:p>
        </w:tc>
        <w:tc>
          <w:tcPr>
            <w:tcW w:w="3566" w:type="dxa"/>
            <w:shd w:val="clear" w:color="auto" w:fill="F5F5F5"/>
          </w:tcPr>
          <w:p>
            <w:pPr>
              <w:pStyle w:val="TableParagraph"/>
              <w:ind w:left="41"/>
              <w:rPr>
                <w:b/>
                <w:sz w:val="24"/>
              </w:rPr>
            </w:pPr>
            <w:r>
              <w:rPr>
                <w:b/>
                <w:sz w:val="24"/>
              </w:rPr>
              <w:t>Manda</w:t>
            </w:r>
            <w:r>
              <w:rPr>
                <w:b/>
                <w:spacing w:val="-3"/>
                <w:sz w:val="24"/>
              </w:rPr>
              <w:t> </w:t>
            </w:r>
            <w:r>
              <w:rPr>
                <w:b/>
                <w:sz w:val="24"/>
              </w:rPr>
              <w:t>+</w:t>
            </w:r>
            <w:r>
              <w:rPr>
                <w:b/>
                <w:spacing w:val="-1"/>
                <w:sz w:val="24"/>
              </w:rPr>
              <w:t> </w:t>
            </w:r>
            <w:r>
              <w:rPr>
                <w:b/>
                <w:spacing w:val="-4"/>
                <w:sz w:val="24"/>
              </w:rPr>
              <w:t>Guru</w:t>
            </w:r>
          </w:p>
        </w:tc>
        <w:tc>
          <w:tcPr>
            <w:tcW w:w="1360" w:type="dxa"/>
            <w:shd w:val="clear" w:color="auto" w:fill="F5F5F5"/>
          </w:tcPr>
          <w:p>
            <w:pPr>
              <w:pStyle w:val="TableParagraph"/>
              <w:spacing w:before="0"/>
              <w:ind w:left="0"/>
              <w:rPr>
                <w:sz w:val="24"/>
              </w:rPr>
            </w:pPr>
          </w:p>
        </w:tc>
      </w:tr>
      <w:tr>
        <w:trPr>
          <w:trHeight w:val="390" w:hRule="atLeast"/>
        </w:trPr>
        <w:tc>
          <w:tcPr>
            <w:tcW w:w="4706" w:type="dxa"/>
          </w:tcPr>
          <w:p>
            <w:pPr>
              <w:pStyle w:val="TableParagraph"/>
              <w:spacing w:before="54"/>
              <w:rPr>
                <w:sz w:val="24"/>
              </w:rPr>
            </w:pPr>
            <w:r>
              <w:rPr>
                <w:sz w:val="24"/>
              </w:rPr>
              <w:t>I</w:t>
            </w:r>
            <w:r>
              <w:rPr>
                <w:spacing w:val="-1"/>
                <w:sz w:val="24"/>
              </w:rPr>
              <w:t> </w:t>
            </w:r>
            <w:r>
              <w:rPr>
                <w:sz w:val="24"/>
              </w:rPr>
              <w:t>have</w:t>
            </w:r>
            <w:r>
              <w:rPr>
                <w:spacing w:val="-2"/>
                <w:sz w:val="24"/>
              </w:rPr>
              <w:t> </w:t>
            </w:r>
            <w:r>
              <w:rPr>
                <w:sz w:val="24"/>
              </w:rPr>
              <w:t>strong</w:t>
            </w:r>
            <w:r>
              <w:rPr>
                <w:spacing w:val="-1"/>
                <w:sz w:val="24"/>
              </w:rPr>
              <w:t> </w:t>
            </w:r>
            <w:r>
              <w:rPr>
                <w:sz w:val="24"/>
              </w:rPr>
              <w:t>endurance</w:t>
            </w:r>
            <w:r>
              <w:rPr>
                <w:spacing w:val="-2"/>
                <w:sz w:val="24"/>
              </w:rPr>
              <w:t> </w:t>
            </w:r>
            <w:r>
              <w:rPr>
                <w:sz w:val="24"/>
              </w:rPr>
              <w:t>and</w:t>
            </w:r>
            <w:r>
              <w:rPr>
                <w:spacing w:val="-1"/>
                <w:sz w:val="24"/>
              </w:rPr>
              <w:t> </w:t>
            </w:r>
            <w:r>
              <w:rPr>
                <w:spacing w:val="-2"/>
                <w:sz w:val="24"/>
              </w:rPr>
              <w:t>immunity</w:t>
            </w:r>
          </w:p>
        </w:tc>
        <w:tc>
          <w:tcPr>
            <w:tcW w:w="3566" w:type="dxa"/>
          </w:tcPr>
          <w:p>
            <w:pPr>
              <w:pStyle w:val="TableParagraph"/>
              <w:spacing w:before="54"/>
              <w:ind w:left="41"/>
              <w:rPr>
                <w:b/>
                <w:sz w:val="24"/>
              </w:rPr>
            </w:pPr>
            <w:r>
              <w:rPr>
                <w:b/>
                <w:sz w:val="24"/>
              </w:rPr>
              <w:t>Sthira</w:t>
            </w:r>
            <w:r>
              <w:rPr>
                <w:b/>
                <w:spacing w:val="-1"/>
                <w:sz w:val="24"/>
              </w:rPr>
              <w:t> </w:t>
            </w:r>
            <w:r>
              <w:rPr>
                <w:b/>
                <w:sz w:val="24"/>
              </w:rPr>
              <w:t>+</w:t>
            </w:r>
            <w:r>
              <w:rPr>
                <w:b/>
                <w:spacing w:val="-1"/>
                <w:sz w:val="24"/>
              </w:rPr>
              <w:t> </w:t>
            </w:r>
            <w:r>
              <w:rPr>
                <w:b/>
                <w:spacing w:val="-2"/>
                <w:sz w:val="24"/>
              </w:rPr>
              <w:t>Snigdha</w:t>
            </w:r>
          </w:p>
        </w:tc>
        <w:tc>
          <w:tcPr>
            <w:tcW w:w="1360" w:type="dxa"/>
          </w:tcPr>
          <w:p>
            <w:pPr>
              <w:pStyle w:val="TableParagraph"/>
              <w:spacing w:before="0"/>
              <w:ind w:left="0"/>
              <w:rPr>
                <w:sz w:val="24"/>
              </w:rPr>
            </w:pPr>
          </w:p>
        </w:tc>
      </w:tr>
    </w:tbl>
    <w:p>
      <w:pPr>
        <w:tabs>
          <w:tab w:pos="2908" w:val="left" w:leader="none"/>
        </w:tabs>
        <w:spacing w:before="294"/>
        <w:ind w:left="141" w:right="0" w:firstLine="0"/>
        <w:jc w:val="left"/>
        <w:rPr>
          <w:sz w:val="24"/>
        </w:rPr>
      </w:pPr>
      <w:r>
        <w:rPr>
          <w:b/>
          <w:sz w:val="24"/>
        </w:rPr>
        <w:t>Total</w:t>
      </w:r>
      <w:r>
        <w:rPr>
          <w:b/>
          <w:spacing w:val="-2"/>
          <w:sz w:val="24"/>
        </w:rPr>
        <w:t> </w:t>
      </w:r>
      <w:r>
        <w:rPr>
          <w:b/>
          <w:sz w:val="24"/>
        </w:rPr>
        <w:t>Kapha</w:t>
      </w:r>
      <w:r>
        <w:rPr>
          <w:b/>
          <w:spacing w:val="-2"/>
          <w:sz w:val="24"/>
        </w:rPr>
        <w:t> </w:t>
      </w:r>
      <w:r>
        <w:rPr>
          <w:b/>
          <w:sz w:val="24"/>
        </w:rPr>
        <w:t>Score:</w:t>
      </w:r>
      <w:r>
        <w:rPr>
          <w:b/>
          <w:spacing w:val="-3"/>
          <w:sz w:val="24"/>
        </w:rPr>
        <w:t> </w:t>
      </w:r>
      <w:r>
        <w:rPr>
          <w:b/>
          <w:sz w:val="24"/>
          <w:u w:val="single"/>
        </w:rPr>
        <w:tab/>
      </w:r>
      <w:r>
        <w:rPr>
          <w:b/>
          <w:sz w:val="24"/>
        </w:rPr>
        <w:t> </w:t>
      </w:r>
      <w:r>
        <w:rPr>
          <w:sz w:val="24"/>
        </w:rPr>
        <w:t>/ 30</w:t>
      </w:r>
    </w:p>
    <w:p>
      <w:pPr>
        <w:pStyle w:val="BodyText"/>
        <w:spacing w:before="5"/>
        <w:ind w:left="0"/>
      </w:pPr>
    </w:p>
    <w:p>
      <w:pPr>
        <w:pStyle w:val="Heading2"/>
        <w:spacing w:before="1"/>
      </w:pPr>
      <w:r>
        <w:rPr/>
        <w:t>Clinical</w:t>
      </w:r>
      <w:r>
        <w:rPr>
          <w:spacing w:val="-6"/>
        </w:rPr>
        <w:t> </w:t>
      </w:r>
      <w:r>
        <w:rPr/>
        <w:t>Insight:</w:t>
      </w:r>
      <w:r>
        <w:rPr>
          <w:spacing w:val="-8"/>
        </w:rPr>
        <w:t> </w:t>
      </w:r>
      <w:r>
        <w:rPr/>
        <w:t>The</w:t>
      </w:r>
      <w:r>
        <w:rPr>
          <w:spacing w:val="-3"/>
        </w:rPr>
        <w:t> </w:t>
      </w:r>
      <w:r>
        <w:rPr/>
        <w:t>Gunas</w:t>
      </w:r>
      <w:r>
        <w:rPr>
          <w:spacing w:val="-2"/>
        </w:rPr>
        <w:t> </w:t>
      </w:r>
      <w:r>
        <w:rPr/>
        <w:t>Behind</w:t>
      </w:r>
      <w:r>
        <w:rPr>
          <w:spacing w:val="-2"/>
        </w:rPr>
        <w:t> </w:t>
      </w:r>
      <w:r>
        <w:rPr/>
        <w:t>the</w:t>
      </w:r>
      <w:r>
        <w:rPr>
          <w:spacing w:val="-3"/>
        </w:rPr>
        <w:t> </w:t>
      </w:r>
      <w:r>
        <w:rPr>
          <w:spacing w:val="-2"/>
        </w:rPr>
        <w:t>Disease</w:t>
      </w:r>
    </w:p>
    <w:p>
      <w:pPr>
        <w:pStyle w:val="BodyText"/>
        <w:spacing w:before="100" w:after="1"/>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372"/>
        <w:gridCol w:w="2276"/>
        <w:gridCol w:w="1888"/>
        <w:gridCol w:w="4097"/>
      </w:tblGrid>
      <w:tr>
        <w:trPr>
          <w:trHeight w:val="883" w:hRule="atLeast"/>
        </w:trPr>
        <w:tc>
          <w:tcPr>
            <w:tcW w:w="1372" w:type="dxa"/>
          </w:tcPr>
          <w:p>
            <w:pPr>
              <w:pStyle w:val="TableParagraph"/>
              <w:spacing w:before="18"/>
              <w:ind w:left="0"/>
              <w:rPr>
                <w:b/>
                <w:sz w:val="24"/>
              </w:rPr>
            </w:pPr>
          </w:p>
          <w:p>
            <w:pPr>
              <w:pStyle w:val="TableParagraph"/>
              <w:spacing w:before="0"/>
              <w:ind w:left="397"/>
              <w:rPr>
                <w:b/>
                <w:sz w:val="24"/>
              </w:rPr>
            </w:pPr>
            <w:r>
              <w:rPr>
                <w:b/>
                <w:spacing w:val="-4"/>
                <w:sz w:val="24"/>
              </w:rPr>
              <w:t>Guna</w:t>
            </w:r>
          </w:p>
        </w:tc>
        <w:tc>
          <w:tcPr>
            <w:tcW w:w="2276" w:type="dxa"/>
          </w:tcPr>
          <w:p>
            <w:pPr>
              <w:pStyle w:val="TableParagraph"/>
              <w:spacing w:before="18"/>
              <w:ind w:left="0"/>
              <w:rPr>
                <w:b/>
                <w:sz w:val="24"/>
              </w:rPr>
            </w:pPr>
          </w:p>
          <w:p>
            <w:pPr>
              <w:pStyle w:val="TableParagraph"/>
              <w:spacing w:before="0"/>
              <w:ind w:left="299"/>
              <w:rPr>
                <w:b/>
                <w:sz w:val="24"/>
              </w:rPr>
            </w:pPr>
            <w:r>
              <w:rPr>
                <w:b/>
                <w:sz w:val="24"/>
              </w:rPr>
              <w:t>Excess</w:t>
            </w:r>
            <w:r>
              <w:rPr>
                <w:b/>
                <w:spacing w:val="-2"/>
                <w:sz w:val="24"/>
              </w:rPr>
              <w:t> Indicates</w:t>
            </w:r>
          </w:p>
        </w:tc>
        <w:tc>
          <w:tcPr>
            <w:tcW w:w="1888" w:type="dxa"/>
          </w:tcPr>
          <w:p>
            <w:pPr>
              <w:pStyle w:val="TableParagraph"/>
              <w:spacing w:line="242" w:lineRule="auto"/>
              <w:ind w:left="474" w:right="385" w:hanging="60"/>
              <w:rPr>
                <w:b/>
                <w:sz w:val="24"/>
              </w:rPr>
            </w:pPr>
            <w:r>
              <w:rPr>
                <w:b/>
                <w:spacing w:val="-4"/>
                <w:sz w:val="24"/>
              </w:rPr>
              <w:t>Deficiency </w:t>
            </w:r>
            <w:r>
              <w:rPr>
                <w:b/>
                <w:spacing w:val="-2"/>
                <w:sz w:val="24"/>
              </w:rPr>
              <w:t>Indicates</w:t>
            </w:r>
          </w:p>
        </w:tc>
        <w:tc>
          <w:tcPr>
            <w:tcW w:w="4097" w:type="dxa"/>
          </w:tcPr>
          <w:p>
            <w:pPr>
              <w:pStyle w:val="TableParagraph"/>
              <w:spacing w:before="18"/>
              <w:ind w:left="0"/>
              <w:rPr>
                <w:b/>
                <w:sz w:val="24"/>
              </w:rPr>
            </w:pPr>
          </w:p>
          <w:p>
            <w:pPr>
              <w:pStyle w:val="TableParagraph"/>
              <w:spacing w:before="0"/>
              <w:ind w:left="538"/>
              <w:rPr>
                <w:b/>
                <w:sz w:val="24"/>
              </w:rPr>
            </w:pPr>
            <w:r>
              <w:rPr>
                <w:b/>
                <w:sz w:val="24"/>
              </w:rPr>
              <w:t>Possible</w:t>
            </w:r>
            <w:r>
              <w:rPr>
                <w:b/>
                <w:spacing w:val="-15"/>
                <w:sz w:val="24"/>
              </w:rPr>
              <w:t> </w:t>
            </w:r>
            <w:r>
              <w:rPr>
                <w:b/>
                <w:sz w:val="24"/>
              </w:rPr>
              <w:t>Autoimmune</w:t>
            </w:r>
            <w:r>
              <w:rPr>
                <w:b/>
                <w:spacing w:val="-3"/>
                <w:sz w:val="24"/>
              </w:rPr>
              <w:t> </w:t>
            </w:r>
            <w:r>
              <w:rPr>
                <w:b/>
                <w:spacing w:val="-2"/>
                <w:sz w:val="24"/>
              </w:rPr>
              <w:t>Impact</w:t>
            </w:r>
          </w:p>
        </w:tc>
      </w:tr>
      <w:tr>
        <w:trPr>
          <w:trHeight w:val="883" w:hRule="atLeast"/>
        </w:trPr>
        <w:tc>
          <w:tcPr>
            <w:tcW w:w="1372" w:type="dxa"/>
            <w:shd w:val="clear" w:color="auto" w:fill="F5F5F5"/>
          </w:tcPr>
          <w:p>
            <w:pPr>
              <w:pStyle w:val="TableParagraph"/>
              <w:spacing w:line="242" w:lineRule="auto"/>
              <w:ind w:right="524"/>
              <w:rPr>
                <w:b/>
                <w:sz w:val="24"/>
              </w:rPr>
            </w:pPr>
            <w:r>
              <w:rPr>
                <w:b/>
                <w:spacing w:val="-2"/>
                <w:sz w:val="24"/>
              </w:rPr>
              <w:t>Ruksha </w:t>
            </w:r>
            <w:r>
              <w:rPr>
                <w:b/>
                <w:spacing w:val="-4"/>
                <w:sz w:val="24"/>
              </w:rPr>
              <w:t>(Dry)</w:t>
            </w:r>
          </w:p>
        </w:tc>
        <w:tc>
          <w:tcPr>
            <w:tcW w:w="2276" w:type="dxa"/>
            <w:shd w:val="clear" w:color="auto" w:fill="F5F5F5"/>
          </w:tcPr>
          <w:p>
            <w:pPr>
              <w:pStyle w:val="TableParagraph"/>
              <w:spacing w:line="242" w:lineRule="auto"/>
              <w:ind w:left="41"/>
              <w:rPr>
                <w:sz w:val="24"/>
              </w:rPr>
            </w:pPr>
            <w:r>
              <w:rPr>
                <w:sz w:val="24"/>
              </w:rPr>
              <w:t>Dry</w:t>
            </w:r>
            <w:r>
              <w:rPr>
                <w:spacing w:val="-12"/>
                <w:sz w:val="24"/>
              </w:rPr>
              <w:t> </w:t>
            </w:r>
            <w:r>
              <w:rPr>
                <w:sz w:val="24"/>
              </w:rPr>
              <w:t>skin,</w:t>
            </w:r>
            <w:r>
              <w:rPr>
                <w:spacing w:val="-12"/>
                <w:sz w:val="24"/>
              </w:rPr>
              <w:t> </w:t>
            </w:r>
            <w:r>
              <w:rPr>
                <w:sz w:val="24"/>
              </w:rPr>
              <w:t>brittle</w:t>
            </w:r>
            <w:r>
              <w:rPr>
                <w:spacing w:val="-13"/>
                <w:sz w:val="24"/>
              </w:rPr>
              <w:t> </w:t>
            </w:r>
            <w:r>
              <w:rPr>
                <w:sz w:val="24"/>
              </w:rPr>
              <w:t>joints, </w:t>
            </w:r>
            <w:r>
              <w:rPr>
                <w:spacing w:val="-2"/>
                <w:sz w:val="24"/>
              </w:rPr>
              <w:t>constipation</w:t>
            </w:r>
          </w:p>
        </w:tc>
        <w:tc>
          <w:tcPr>
            <w:tcW w:w="1888" w:type="dxa"/>
            <w:shd w:val="clear" w:color="auto" w:fill="F5F5F5"/>
          </w:tcPr>
          <w:p>
            <w:pPr>
              <w:pStyle w:val="TableParagraph"/>
              <w:spacing w:line="242" w:lineRule="auto"/>
              <w:ind w:left="41" w:right="385"/>
              <w:rPr>
                <w:sz w:val="24"/>
              </w:rPr>
            </w:pPr>
            <w:r>
              <w:rPr>
                <w:sz w:val="24"/>
              </w:rPr>
              <w:t>Oily skin, sluggish</w:t>
            </w:r>
            <w:r>
              <w:rPr>
                <w:spacing w:val="-15"/>
                <w:sz w:val="24"/>
              </w:rPr>
              <w:t> </w:t>
            </w:r>
            <w:r>
              <w:rPr>
                <w:sz w:val="24"/>
              </w:rPr>
              <w:t>bowel</w:t>
            </w:r>
          </w:p>
        </w:tc>
        <w:tc>
          <w:tcPr>
            <w:tcW w:w="4097" w:type="dxa"/>
            <w:shd w:val="clear" w:color="auto" w:fill="F5F5F5"/>
          </w:tcPr>
          <w:p>
            <w:pPr>
              <w:pStyle w:val="TableParagraph"/>
              <w:spacing w:line="242" w:lineRule="auto"/>
              <w:ind w:left="40"/>
              <w:rPr>
                <w:sz w:val="24"/>
              </w:rPr>
            </w:pPr>
            <w:r>
              <w:rPr>
                <w:sz w:val="24"/>
              </w:rPr>
              <w:t>Joint</w:t>
            </w:r>
            <w:r>
              <w:rPr>
                <w:spacing w:val="-15"/>
                <w:sz w:val="24"/>
              </w:rPr>
              <w:t> </w:t>
            </w:r>
            <w:r>
              <w:rPr>
                <w:sz w:val="24"/>
              </w:rPr>
              <w:t>degradation,</w:t>
            </w:r>
            <w:r>
              <w:rPr>
                <w:spacing w:val="-15"/>
                <w:sz w:val="24"/>
              </w:rPr>
              <w:t> </w:t>
            </w:r>
            <w:r>
              <w:rPr>
                <w:sz w:val="24"/>
              </w:rPr>
              <w:t>dryness-</w:t>
            </w:r>
            <w:r>
              <w:rPr>
                <w:sz w:val="24"/>
              </w:rPr>
              <w:t>linked autoimmunity (e.g., Sjögren’s)</w:t>
            </w:r>
          </w:p>
        </w:tc>
      </w:tr>
    </w:tbl>
    <w:p>
      <w:pPr>
        <w:pStyle w:val="TableParagraph"/>
        <w:spacing w:after="0" w:line="242" w:lineRule="auto"/>
        <w:rPr>
          <w:sz w:val="24"/>
        </w:rPr>
        <w:sectPr>
          <w:type w:val="continuous"/>
          <w:pgSz w:w="11910" w:h="16840"/>
          <w:pgMar w:top="1100" w:bottom="1398"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372"/>
        <w:gridCol w:w="2276"/>
        <w:gridCol w:w="1888"/>
        <w:gridCol w:w="4097"/>
      </w:tblGrid>
      <w:tr>
        <w:trPr>
          <w:trHeight w:val="883" w:hRule="atLeast"/>
        </w:trPr>
        <w:tc>
          <w:tcPr>
            <w:tcW w:w="1372" w:type="dxa"/>
          </w:tcPr>
          <w:p>
            <w:pPr>
              <w:pStyle w:val="TableParagraph"/>
              <w:spacing w:line="242" w:lineRule="auto"/>
              <w:ind w:right="473"/>
              <w:rPr>
                <w:b/>
                <w:sz w:val="24"/>
              </w:rPr>
            </w:pPr>
            <w:r>
              <w:rPr>
                <w:b/>
                <w:spacing w:val="-2"/>
                <w:sz w:val="24"/>
              </w:rPr>
              <w:t>Tikshna (Sharp)</w:t>
            </w:r>
          </w:p>
        </w:tc>
        <w:tc>
          <w:tcPr>
            <w:tcW w:w="2276" w:type="dxa"/>
          </w:tcPr>
          <w:p>
            <w:pPr>
              <w:pStyle w:val="TableParagraph"/>
              <w:spacing w:line="242" w:lineRule="auto"/>
              <w:ind w:left="41"/>
              <w:rPr>
                <w:sz w:val="24"/>
              </w:rPr>
            </w:pPr>
            <w:r>
              <w:rPr>
                <w:spacing w:val="-2"/>
                <w:sz w:val="24"/>
              </w:rPr>
              <w:t>Burning,</w:t>
            </w:r>
            <w:r>
              <w:rPr>
                <w:spacing w:val="-11"/>
                <w:sz w:val="24"/>
              </w:rPr>
              <w:t> </w:t>
            </w:r>
            <w:r>
              <w:rPr>
                <w:spacing w:val="-2"/>
                <w:sz w:val="24"/>
              </w:rPr>
              <w:t>hyperacidity, </w:t>
            </w:r>
            <w:r>
              <w:rPr>
                <w:spacing w:val="-4"/>
                <w:sz w:val="24"/>
              </w:rPr>
              <w:t>rage</w:t>
            </w:r>
          </w:p>
        </w:tc>
        <w:tc>
          <w:tcPr>
            <w:tcW w:w="1888" w:type="dxa"/>
          </w:tcPr>
          <w:p>
            <w:pPr>
              <w:pStyle w:val="TableParagraph"/>
              <w:spacing w:line="242" w:lineRule="auto"/>
              <w:ind w:left="41" w:right="445"/>
              <w:rPr>
                <w:sz w:val="24"/>
              </w:rPr>
            </w:pPr>
            <w:r>
              <w:rPr>
                <w:sz w:val="24"/>
              </w:rPr>
              <w:t>Slow</w:t>
            </w:r>
            <w:r>
              <w:rPr>
                <w:spacing w:val="-15"/>
                <w:sz w:val="24"/>
              </w:rPr>
              <w:t> </w:t>
            </w:r>
            <w:r>
              <w:rPr>
                <w:sz w:val="24"/>
              </w:rPr>
              <w:t>intellect, </w:t>
            </w:r>
            <w:r>
              <w:rPr>
                <w:spacing w:val="-2"/>
                <w:sz w:val="24"/>
              </w:rPr>
              <w:t>apathy</w:t>
            </w:r>
          </w:p>
        </w:tc>
        <w:tc>
          <w:tcPr>
            <w:tcW w:w="4097" w:type="dxa"/>
          </w:tcPr>
          <w:p>
            <w:pPr>
              <w:pStyle w:val="TableParagraph"/>
              <w:spacing w:before="18"/>
              <w:ind w:left="0"/>
              <w:rPr>
                <w:b/>
                <w:sz w:val="24"/>
              </w:rPr>
            </w:pPr>
          </w:p>
          <w:p>
            <w:pPr>
              <w:pStyle w:val="TableParagraph"/>
              <w:spacing w:before="0"/>
              <w:ind w:left="40"/>
              <w:rPr>
                <w:sz w:val="24"/>
              </w:rPr>
            </w:pPr>
            <w:r>
              <w:rPr>
                <w:sz w:val="24"/>
              </w:rPr>
              <w:t>Hyperimmunity,</w:t>
            </w:r>
            <w:r>
              <w:rPr>
                <w:spacing w:val="-9"/>
                <w:sz w:val="24"/>
              </w:rPr>
              <w:t> </w:t>
            </w:r>
            <w:r>
              <w:rPr>
                <w:sz w:val="24"/>
              </w:rPr>
              <w:t>tissue</w:t>
            </w:r>
            <w:r>
              <w:rPr>
                <w:spacing w:val="-9"/>
                <w:sz w:val="24"/>
              </w:rPr>
              <w:t> </w:t>
            </w:r>
            <w:r>
              <w:rPr>
                <w:spacing w:val="-2"/>
                <w:sz w:val="24"/>
              </w:rPr>
              <w:t>breakdown</w:t>
            </w:r>
          </w:p>
        </w:tc>
      </w:tr>
      <w:tr>
        <w:trPr>
          <w:trHeight w:val="883" w:hRule="atLeast"/>
        </w:trPr>
        <w:tc>
          <w:tcPr>
            <w:tcW w:w="1372" w:type="dxa"/>
            <w:shd w:val="clear" w:color="auto" w:fill="F5F5F5"/>
          </w:tcPr>
          <w:p>
            <w:pPr>
              <w:pStyle w:val="TableParagraph"/>
              <w:spacing w:line="242" w:lineRule="auto"/>
              <w:ind w:right="462"/>
              <w:rPr>
                <w:b/>
                <w:sz w:val="24"/>
              </w:rPr>
            </w:pPr>
            <w:r>
              <w:rPr>
                <w:b/>
                <w:spacing w:val="-4"/>
                <w:sz w:val="24"/>
              </w:rPr>
              <w:t>Drava </w:t>
            </w:r>
            <w:r>
              <w:rPr>
                <w:b/>
                <w:spacing w:val="-2"/>
                <w:sz w:val="24"/>
              </w:rPr>
              <w:t>(Liquid)</w:t>
            </w:r>
          </w:p>
        </w:tc>
        <w:tc>
          <w:tcPr>
            <w:tcW w:w="2276" w:type="dxa"/>
            <w:shd w:val="clear" w:color="auto" w:fill="F5F5F5"/>
          </w:tcPr>
          <w:p>
            <w:pPr>
              <w:pStyle w:val="TableParagraph"/>
              <w:spacing w:line="242" w:lineRule="auto"/>
              <w:ind w:left="41" w:right="362"/>
              <w:rPr>
                <w:sz w:val="24"/>
              </w:rPr>
            </w:pPr>
            <w:r>
              <w:rPr>
                <w:sz w:val="24"/>
              </w:rPr>
              <w:t>Sweating,</w:t>
            </w:r>
            <w:r>
              <w:rPr>
                <w:spacing w:val="-15"/>
                <w:sz w:val="24"/>
              </w:rPr>
              <w:t> </w:t>
            </w:r>
            <w:r>
              <w:rPr>
                <w:sz w:val="24"/>
              </w:rPr>
              <w:t>diarrhea, oozing lesions</w:t>
            </w:r>
          </w:p>
        </w:tc>
        <w:tc>
          <w:tcPr>
            <w:tcW w:w="1888" w:type="dxa"/>
            <w:shd w:val="clear" w:color="auto" w:fill="F5F5F5"/>
          </w:tcPr>
          <w:p>
            <w:pPr>
              <w:pStyle w:val="TableParagraph"/>
              <w:spacing w:line="242" w:lineRule="auto"/>
              <w:ind w:left="41" w:right="192"/>
              <w:rPr>
                <w:sz w:val="24"/>
              </w:rPr>
            </w:pPr>
            <w:r>
              <w:rPr>
                <w:sz w:val="24"/>
              </w:rPr>
              <w:t>Dehydration,</w:t>
            </w:r>
            <w:r>
              <w:rPr>
                <w:spacing w:val="-15"/>
                <w:sz w:val="24"/>
              </w:rPr>
              <w:t> </w:t>
            </w:r>
            <w:r>
              <w:rPr>
                <w:sz w:val="24"/>
              </w:rPr>
              <w:t>dry </w:t>
            </w:r>
            <w:r>
              <w:rPr>
                <w:spacing w:val="-2"/>
                <w:sz w:val="24"/>
              </w:rPr>
              <w:t>stools</w:t>
            </w:r>
          </w:p>
        </w:tc>
        <w:tc>
          <w:tcPr>
            <w:tcW w:w="4097" w:type="dxa"/>
            <w:shd w:val="clear" w:color="auto" w:fill="F5F5F5"/>
          </w:tcPr>
          <w:p>
            <w:pPr>
              <w:pStyle w:val="TableParagraph"/>
              <w:spacing w:before="18"/>
              <w:ind w:left="0"/>
              <w:rPr>
                <w:b/>
                <w:sz w:val="24"/>
              </w:rPr>
            </w:pPr>
          </w:p>
          <w:p>
            <w:pPr>
              <w:pStyle w:val="TableParagraph"/>
              <w:spacing w:before="0"/>
              <w:ind w:left="40"/>
              <w:rPr>
                <w:sz w:val="24"/>
              </w:rPr>
            </w:pPr>
            <w:r>
              <w:rPr>
                <w:sz w:val="24"/>
              </w:rPr>
              <w:t>Inflammatory</w:t>
            </w:r>
            <w:r>
              <w:rPr>
                <w:spacing w:val="-8"/>
                <w:sz w:val="24"/>
              </w:rPr>
              <w:t> </w:t>
            </w:r>
            <w:r>
              <w:rPr>
                <w:sz w:val="24"/>
              </w:rPr>
              <w:t>skin/GI</w:t>
            </w:r>
            <w:r>
              <w:rPr>
                <w:spacing w:val="-8"/>
                <w:sz w:val="24"/>
              </w:rPr>
              <w:t> </w:t>
            </w:r>
            <w:r>
              <w:rPr>
                <w:spacing w:val="-2"/>
                <w:sz w:val="24"/>
              </w:rPr>
              <w:t>conditions</w:t>
            </w:r>
          </w:p>
        </w:tc>
      </w:tr>
      <w:tr>
        <w:trPr>
          <w:trHeight w:val="883" w:hRule="atLeast"/>
        </w:trPr>
        <w:tc>
          <w:tcPr>
            <w:tcW w:w="1372" w:type="dxa"/>
          </w:tcPr>
          <w:p>
            <w:pPr>
              <w:pStyle w:val="TableParagraph"/>
              <w:spacing w:line="242" w:lineRule="auto"/>
              <w:ind w:right="500"/>
              <w:rPr>
                <w:b/>
                <w:sz w:val="24"/>
              </w:rPr>
            </w:pPr>
            <w:r>
              <w:rPr>
                <w:b/>
                <w:spacing w:val="-4"/>
                <w:sz w:val="24"/>
              </w:rPr>
              <w:t>Guru </w:t>
            </w:r>
            <w:r>
              <w:rPr>
                <w:b/>
                <w:spacing w:val="-2"/>
                <w:sz w:val="24"/>
              </w:rPr>
              <w:t>(Heavy)</w:t>
            </w:r>
          </w:p>
        </w:tc>
        <w:tc>
          <w:tcPr>
            <w:tcW w:w="2276" w:type="dxa"/>
          </w:tcPr>
          <w:p>
            <w:pPr>
              <w:pStyle w:val="TableParagraph"/>
              <w:spacing w:line="242" w:lineRule="auto"/>
              <w:ind w:left="41"/>
              <w:rPr>
                <w:sz w:val="24"/>
              </w:rPr>
            </w:pPr>
            <w:r>
              <w:rPr>
                <w:spacing w:val="-2"/>
                <w:sz w:val="24"/>
              </w:rPr>
              <w:t>Weight</w:t>
            </w:r>
            <w:r>
              <w:rPr>
                <w:spacing w:val="-13"/>
                <w:sz w:val="24"/>
              </w:rPr>
              <w:t> </w:t>
            </w:r>
            <w:r>
              <w:rPr>
                <w:spacing w:val="-2"/>
                <w:sz w:val="24"/>
              </w:rPr>
              <w:t>gain,</w:t>
            </w:r>
            <w:r>
              <w:rPr>
                <w:spacing w:val="-13"/>
                <w:sz w:val="24"/>
              </w:rPr>
              <w:t> </w:t>
            </w:r>
            <w:r>
              <w:rPr>
                <w:spacing w:val="-2"/>
                <w:sz w:val="24"/>
              </w:rPr>
              <w:t>lethargy, dullness</w:t>
            </w:r>
          </w:p>
        </w:tc>
        <w:tc>
          <w:tcPr>
            <w:tcW w:w="1888" w:type="dxa"/>
          </w:tcPr>
          <w:p>
            <w:pPr>
              <w:pStyle w:val="TableParagraph"/>
              <w:spacing w:line="242" w:lineRule="auto"/>
              <w:ind w:left="41"/>
              <w:rPr>
                <w:sz w:val="24"/>
              </w:rPr>
            </w:pPr>
            <w:r>
              <w:rPr>
                <w:spacing w:val="-2"/>
                <w:sz w:val="24"/>
              </w:rPr>
              <w:t>Weakness, undernourishment</w:t>
            </w:r>
          </w:p>
        </w:tc>
        <w:tc>
          <w:tcPr>
            <w:tcW w:w="4097" w:type="dxa"/>
          </w:tcPr>
          <w:p>
            <w:pPr>
              <w:pStyle w:val="TableParagraph"/>
              <w:spacing w:before="18"/>
              <w:ind w:left="0"/>
              <w:rPr>
                <w:b/>
                <w:sz w:val="24"/>
              </w:rPr>
            </w:pPr>
          </w:p>
          <w:p>
            <w:pPr>
              <w:pStyle w:val="TableParagraph"/>
              <w:spacing w:before="0"/>
              <w:ind w:left="40"/>
              <w:rPr>
                <w:sz w:val="24"/>
              </w:rPr>
            </w:pPr>
            <w:r>
              <w:rPr>
                <w:sz w:val="24"/>
              </w:rPr>
              <w:t>Low-grade</w:t>
            </w:r>
            <w:r>
              <w:rPr>
                <w:spacing w:val="-3"/>
                <w:sz w:val="24"/>
              </w:rPr>
              <w:t> </w:t>
            </w:r>
            <w:r>
              <w:rPr>
                <w:sz w:val="24"/>
              </w:rPr>
              <w:t>chronic</w:t>
            </w:r>
            <w:r>
              <w:rPr>
                <w:spacing w:val="-2"/>
                <w:sz w:val="24"/>
              </w:rPr>
              <w:t> inflammation</w:t>
            </w:r>
          </w:p>
        </w:tc>
      </w:tr>
      <w:tr>
        <w:trPr>
          <w:trHeight w:val="883" w:hRule="atLeast"/>
        </w:trPr>
        <w:tc>
          <w:tcPr>
            <w:tcW w:w="1372" w:type="dxa"/>
            <w:shd w:val="clear" w:color="auto" w:fill="F5F5F5"/>
          </w:tcPr>
          <w:p>
            <w:pPr>
              <w:pStyle w:val="TableParagraph"/>
              <w:spacing w:line="242" w:lineRule="auto"/>
              <w:ind w:right="436"/>
              <w:rPr>
                <w:b/>
                <w:sz w:val="24"/>
              </w:rPr>
            </w:pPr>
            <w:r>
              <w:rPr>
                <w:b/>
                <w:spacing w:val="-2"/>
                <w:sz w:val="24"/>
              </w:rPr>
              <w:t>Chala (Mobile)</w:t>
            </w:r>
          </w:p>
        </w:tc>
        <w:tc>
          <w:tcPr>
            <w:tcW w:w="2276" w:type="dxa"/>
            <w:shd w:val="clear" w:color="auto" w:fill="F5F5F5"/>
          </w:tcPr>
          <w:p>
            <w:pPr>
              <w:pStyle w:val="TableParagraph"/>
              <w:spacing w:line="242" w:lineRule="auto"/>
              <w:ind w:left="41" w:right="106"/>
              <w:rPr>
                <w:sz w:val="24"/>
              </w:rPr>
            </w:pPr>
            <w:r>
              <w:rPr>
                <w:sz w:val="24"/>
              </w:rPr>
              <w:t>Restlessness,</w:t>
            </w:r>
            <w:r>
              <w:rPr>
                <w:spacing w:val="-15"/>
                <w:sz w:val="24"/>
              </w:rPr>
              <w:t> </w:t>
            </w:r>
            <w:r>
              <w:rPr>
                <w:sz w:val="24"/>
              </w:rPr>
              <w:t>tremors, </w:t>
            </w:r>
            <w:r>
              <w:rPr>
                <w:spacing w:val="-2"/>
                <w:sz w:val="24"/>
              </w:rPr>
              <w:t>anxiety</w:t>
            </w:r>
          </w:p>
        </w:tc>
        <w:tc>
          <w:tcPr>
            <w:tcW w:w="1888" w:type="dxa"/>
            <w:shd w:val="clear" w:color="auto" w:fill="F5F5F5"/>
          </w:tcPr>
          <w:p>
            <w:pPr>
              <w:pStyle w:val="TableParagraph"/>
              <w:spacing w:before="18"/>
              <w:ind w:left="0"/>
              <w:rPr>
                <w:b/>
                <w:sz w:val="24"/>
              </w:rPr>
            </w:pPr>
          </w:p>
          <w:p>
            <w:pPr>
              <w:pStyle w:val="TableParagraph"/>
              <w:spacing w:before="0"/>
              <w:ind w:left="0" w:right="106"/>
              <w:jc w:val="center"/>
              <w:rPr>
                <w:sz w:val="24"/>
              </w:rPr>
            </w:pPr>
            <w:r>
              <w:rPr>
                <w:spacing w:val="-2"/>
                <w:sz w:val="24"/>
              </w:rPr>
              <w:t>Rigidity,</w:t>
            </w:r>
            <w:r>
              <w:rPr>
                <w:spacing w:val="2"/>
                <w:sz w:val="24"/>
              </w:rPr>
              <w:t> </w:t>
            </w:r>
            <w:r>
              <w:rPr>
                <w:spacing w:val="-2"/>
                <w:sz w:val="24"/>
              </w:rPr>
              <w:t>stiffness</w:t>
            </w:r>
          </w:p>
        </w:tc>
        <w:tc>
          <w:tcPr>
            <w:tcW w:w="4097" w:type="dxa"/>
            <w:shd w:val="clear" w:color="auto" w:fill="F5F5F5"/>
          </w:tcPr>
          <w:p>
            <w:pPr>
              <w:pStyle w:val="TableParagraph"/>
              <w:spacing w:before="18"/>
              <w:ind w:left="0"/>
              <w:rPr>
                <w:b/>
                <w:sz w:val="24"/>
              </w:rPr>
            </w:pPr>
          </w:p>
          <w:p>
            <w:pPr>
              <w:pStyle w:val="TableParagraph"/>
              <w:spacing w:before="0"/>
              <w:ind w:left="40"/>
              <w:rPr>
                <w:sz w:val="24"/>
              </w:rPr>
            </w:pPr>
            <w:r>
              <w:rPr>
                <w:sz w:val="24"/>
              </w:rPr>
              <w:t>Neurological</w:t>
            </w:r>
            <w:r>
              <w:rPr>
                <w:spacing w:val="-3"/>
                <w:sz w:val="24"/>
              </w:rPr>
              <w:t> </w:t>
            </w:r>
            <w:r>
              <w:rPr>
                <w:sz w:val="24"/>
              </w:rPr>
              <w:t>autoimmune</w:t>
            </w:r>
            <w:r>
              <w:rPr>
                <w:spacing w:val="-2"/>
                <w:sz w:val="24"/>
              </w:rPr>
              <w:t> diseases</w:t>
            </w:r>
          </w:p>
        </w:tc>
      </w:tr>
      <w:tr>
        <w:trPr>
          <w:trHeight w:val="883" w:hRule="atLeast"/>
        </w:trPr>
        <w:tc>
          <w:tcPr>
            <w:tcW w:w="1372" w:type="dxa"/>
          </w:tcPr>
          <w:p>
            <w:pPr>
              <w:pStyle w:val="TableParagraph"/>
              <w:spacing w:line="242" w:lineRule="auto"/>
              <w:rPr>
                <w:b/>
                <w:sz w:val="24"/>
              </w:rPr>
            </w:pPr>
            <w:r>
              <w:rPr>
                <w:b/>
                <w:spacing w:val="-2"/>
                <w:sz w:val="24"/>
              </w:rPr>
              <w:t>Snigdha (Unctuous)</w:t>
            </w:r>
          </w:p>
        </w:tc>
        <w:tc>
          <w:tcPr>
            <w:tcW w:w="2276" w:type="dxa"/>
          </w:tcPr>
          <w:p>
            <w:pPr>
              <w:pStyle w:val="TableParagraph"/>
              <w:spacing w:line="242" w:lineRule="auto"/>
              <w:ind w:left="41" w:right="346"/>
              <w:rPr>
                <w:sz w:val="24"/>
              </w:rPr>
            </w:pPr>
            <w:r>
              <w:rPr>
                <w:sz w:val="24"/>
              </w:rPr>
              <w:t>Mucus,</w:t>
            </w:r>
            <w:r>
              <w:rPr>
                <w:spacing w:val="-15"/>
                <w:sz w:val="24"/>
              </w:rPr>
              <w:t> </w:t>
            </w:r>
            <w:r>
              <w:rPr>
                <w:sz w:val="24"/>
              </w:rPr>
              <w:t>congestion, </w:t>
            </w:r>
            <w:r>
              <w:rPr>
                <w:spacing w:val="-2"/>
                <w:sz w:val="24"/>
              </w:rPr>
              <w:t>sluggishness</w:t>
            </w:r>
          </w:p>
        </w:tc>
        <w:tc>
          <w:tcPr>
            <w:tcW w:w="1888" w:type="dxa"/>
          </w:tcPr>
          <w:p>
            <w:pPr>
              <w:pStyle w:val="TableParagraph"/>
              <w:spacing w:before="18"/>
              <w:ind w:left="0"/>
              <w:rPr>
                <w:b/>
                <w:sz w:val="24"/>
              </w:rPr>
            </w:pPr>
          </w:p>
          <w:p>
            <w:pPr>
              <w:pStyle w:val="TableParagraph"/>
              <w:spacing w:before="0"/>
              <w:ind w:left="0" w:right="60"/>
              <w:jc w:val="center"/>
              <w:rPr>
                <w:sz w:val="24"/>
              </w:rPr>
            </w:pPr>
            <w:r>
              <w:rPr>
                <w:sz w:val="24"/>
              </w:rPr>
              <w:t>Dryness,</w:t>
            </w:r>
            <w:r>
              <w:rPr>
                <w:spacing w:val="-3"/>
                <w:sz w:val="24"/>
              </w:rPr>
              <w:t> </w:t>
            </w:r>
            <w:r>
              <w:rPr>
                <w:spacing w:val="-2"/>
                <w:sz w:val="24"/>
              </w:rPr>
              <w:t>cracking</w:t>
            </w:r>
          </w:p>
        </w:tc>
        <w:tc>
          <w:tcPr>
            <w:tcW w:w="4097" w:type="dxa"/>
          </w:tcPr>
          <w:p>
            <w:pPr>
              <w:pStyle w:val="TableParagraph"/>
              <w:spacing w:line="242" w:lineRule="auto"/>
              <w:ind w:left="40"/>
              <w:rPr>
                <w:sz w:val="24"/>
              </w:rPr>
            </w:pPr>
            <w:r>
              <w:rPr>
                <w:sz w:val="24"/>
              </w:rPr>
              <w:t>Metabolic</w:t>
            </w:r>
            <w:r>
              <w:rPr>
                <w:spacing w:val="-13"/>
                <w:sz w:val="24"/>
              </w:rPr>
              <w:t> </w:t>
            </w:r>
            <w:r>
              <w:rPr>
                <w:sz w:val="24"/>
              </w:rPr>
              <w:t>imbalance</w:t>
            </w:r>
            <w:r>
              <w:rPr>
                <w:spacing w:val="-13"/>
                <w:sz w:val="24"/>
              </w:rPr>
              <w:t> </w:t>
            </w:r>
            <w:r>
              <w:rPr>
                <w:sz w:val="24"/>
              </w:rPr>
              <w:t>or</w:t>
            </w:r>
            <w:r>
              <w:rPr>
                <w:spacing w:val="-12"/>
                <w:sz w:val="24"/>
              </w:rPr>
              <w:t> </w:t>
            </w:r>
            <w:r>
              <w:rPr>
                <w:sz w:val="24"/>
              </w:rPr>
              <w:t>lymphatic </w:t>
            </w:r>
            <w:r>
              <w:rPr>
                <w:spacing w:val="-2"/>
                <w:sz w:val="24"/>
              </w:rPr>
              <w:t>stagnation</w:t>
            </w:r>
          </w:p>
        </w:tc>
      </w:tr>
    </w:tbl>
    <w:p>
      <w:pPr>
        <w:pStyle w:val="BodyText"/>
        <w:spacing w:before="337"/>
        <w:ind w:left="0"/>
        <w:rPr>
          <w:b/>
          <w:sz w:val="36"/>
        </w:rPr>
      </w:pPr>
    </w:p>
    <w:p>
      <w:pPr>
        <w:spacing w:before="0"/>
        <w:ind w:left="141" w:right="0" w:firstLine="0"/>
        <w:jc w:val="left"/>
        <w:rPr>
          <w:b/>
          <w:sz w:val="36"/>
        </w:rPr>
      </w:pPr>
      <w:r>
        <w:rPr>
          <w:b/>
          <w:sz w:val="36"/>
        </w:rPr>
        <w:t>Reflective</w:t>
      </w:r>
      <w:r>
        <w:rPr>
          <w:b/>
          <w:spacing w:val="-15"/>
          <w:sz w:val="36"/>
        </w:rPr>
        <w:t> </w:t>
      </w:r>
      <w:r>
        <w:rPr>
          <w:b/>
          <w:sz w:val="36"/>
        </w:rPr>
        <w:t>Journal</w:t>
      </w:r>
      <w:r>
        <w:rPr>
          <w:b/>
          <w:spacing w:val="-14"/>
          <w:sz w:val="36"/>
        </w:rPr>
        <w:t> </w:t>
      </w:r>
      <w:r>
        <w:rPr>
          <w:b/>
          <w:spacing w:val="-2"/>
          <w:sz w:val="36"/>
        </w:rPr>
        <w:t>Prompt</w:t>
      </w:r>
    </w:p>
    <w:p>
      <w:pPr>
        <w:pStyle w:val="ListParagraph"/>
        <w:numPr>
          <w:ilvl w:val="0"/>
          <w:numId w:val="4"/>
        </w:numPr>
        <w:tabs>
          <w:tab w:pos="861" w:val="left" w:leader="none"/>
        </w:tabs>
        <w:spacing w:line="242" w:lineRule="auto" w:before="307" w:after="0"/>
        <w:ind w:left="861" w:right="732" w:hanging="500"/>
        <w:jc w:val="left"/>
        <w:rPr>
          <w:sz w:val="24"/>
        </w:rPr>
      </w:pPr>
      <w:r>
        <w:rPr>
          <w:sz w:val="24"/>
        </w:rPr>
        <w:t>Which</w:t>
      </w:r>
      <w:r>
        <w:rPr>
          <w:spacing w:val="-3"/>
          <w:sz w:val="24"/>
        </w:rPr>
        <w:t> </w:t>
      </w:r>
      <w:r>
        <w:rPr>
          <w:sz w:val="24"/>
        </w:rPr>
        <w:t>Gunas</w:t>
      </w:r>
      <w:r>
        <w:rPr>
          <w:spacing w:val="-3"/>
          <w:sz w:val="24"/>
        </w:rPr>
        <w:t> </w:t>
      </w:r>
      <w:r>
        <w:rPr>
          <w:sz w:val="24"/>
        </w:rPr>
        <w:t>dominate</w:t>
      </w:r>
      <w:r>
        <w:rPr>
          <w:spacing w:val="-4"/>
          <w:sz w:val="24"/>
        </w:rPr>
        <w:t> </w:t>
      </w:r>
      <w:r>
        <w:rPr>
          <w:sz w:val="24"/>
        </w:rPr>
        <w:t>your</w:t>
      </w:r>
      <w:r>
        <w:rPr>
          <w:spacing w:val="-3"/>
          <w:sz w:val="24"/>
        </w:rPr>
        <w:t> </w:t>
      </w:r>
      <w:r>
        <w:rPr>
          <w:sz w:val="24"/>
        </w:rPr>
        <w:t>constitution</w:t>
      </w:r>
      <w:r>
        <w:rPr>
          <w:spacing w:val="-3"/>
          <w:sz w:val="24"/>
        </w:rPr>
        <w:t> </w:t>
      </w:r>
      <w:r>
        <w:rPr>
          <w:sz w:val="24"/>
        </w:rPr>
        <w:t>and</w:t>
      </w:r>
      <w:r>
        <w:rPr>
          <w:spacing w:val="-3"/>
          <w:sz w:val="24"/>
        </w:rPr>
        <w:t> </w:t>
      </w:r>
      <w:r>
        <w:rPr>
          <w:sz w:val="24"/>
        </w:rPr>
        <w:t>how</w:t>
      </w:r>
      <w:r>
        <w:rPr>
          <w:spacing w:val="-3"/>
          <w:sz w:val="24"/>
        </w:rPr>
        <w:t> </w:t>
      </w:r>
      <w:r>
        <w:rPr>
          <w:sz w:val="24"/>
        </w:rPr>
        <w:t>do</w:t>
      </w:r>
      <w:r>
        <w:rPr>
          <w:spacing w:val="-3"/>
          <w:sz w:val="24"/>
        </w:rPr>
        <w:t> </w:t>
      </w:r>
      <w:r>
        <w:rPr>
          <w:sz w:val="24"/>
        </w:rPr>
        <w:t>they</w:t>
      </w:r>
      <w:r>
        <w:rPr>
          <w:spacing w:val="-3"/>
          <w:sz w:val="24"/>
        </w:rPr>
        <w:t> </w:t>
      </w:r>
      <w:r>
        <w:rPr>
          <w:sz w:val="24"/>
        </w:rPr>
        <w:t>show</w:t>
      </w:r>
      <w:r>
        <w:rPr>
          <w:spacing w:val="-3"/>
          <w:sz w:val="24"/>
        </w:rPr>
        <w:t> </w:t>
      </w:r>
      <w:r>
        <w:rPr>
          <w:sz w:val="24"/>
        </w:rPr>
        <w:t>up</w:t>
      </w:r>
      <w:r>
        <w:rPr>
          <w:spacing w:val="-3"/>
          <w:sz w:val="24"/>
        </w:rPr>
        <w:t> </w:t>
      </w:r>
      <w:r>
        <w:rPr>
          <w:sz w:val="24"/>
        </w:rPr>
        <w:t>in</w:t>
      </w:r>
      <w:r>
        <w:rPr>
          <w:spacing w:val="-3"/>
          <w:sz w:val="24"/>
        </w:rPr>
        <w:t> </w:t>
      </w:r>
      <w:r>
        <w:rPr>
          <w:sz w:val="24"/>
        </w:rPr>
        <w:t>your</w:t>
      </w:r>
      <w:r>
        <w:rPr>
          <w:spacing w:val="-3"/>
          <w:sz w:val="24"/>
        </w:rPr>
        <w:t> </w:t>
      </w:r>
      <w:r>
        <w:rPr>
          <w:sz w:val="24"/>
        </w:rPr>
        <w:t>day-to-day habits or complaints?</w:t>
      </w:r>
    </w:p>
    <w:p>
      <w:pPr>
        <w:pStyle w:val="ListParagraph"/>
        <w:numPr>
          <w:ilvl w:val="0"/>
          <w:numId w:val="4"/>
        </w:numPr>
        <w:tabs>
          <w:tab w:pos="861" w:val="left" w:leader="none"/>
        </w:tabs>
        <w:spacing w:line="242" w:lineRule="auto" w:before="243" w:after="0"/>
        <w:ind w:left="861" w:right="652" w:hanging="500"/>
        <w:jc w:val="left"/>
        <w:rPr>
          <w:sz w:val="24"/>
        </w:rPr>
      </w:pPr>
      <w:r>
        <w:rPr>
          <w:sz w:val="24"/>
        </w:rPr>
        <w:t>Can</w:t>
      </w:r>
      <w:r>
        <w:rPr>
          <w:spacing w:val="-2"/>
          <w:sz w:val="24"/>
        </w:rPr>
        <w:t> </w:t>
      </w:r>
      <w:r>
        <w:rPr>
          <w:sz w:val="24"/>
        </w:rPr>
        <w:t>you</w:t>
      </w:r>
      <w:r>
        <w:rPr>
          <w:spacing w:val="-2"/>
          <w:sz w:val="24"/>
        </w:rPr>
        <w:t> </w:t>
      </w:r>
      <w:r>
        <w:rPr>
          <w:sz w:val="24"/>
        </w:rPr>
        <w:t>observe</w:t>
      </w:r>
      <w:r>
        <w:rPr>
          <w:spacing w:val="-3"/>
          <w:sz w:val="24"/>
        </w:rPr>
        <w:t> </w:t>
      </w:r>
      <w:r>
        <w:rPr>
          <w:sz w:val="24"/>
        </w:rPr>
        <w:t>where</w:t>
      </w:r>
      <w:r>
        <w:rPr>
          <w:spacing w:val="-3"/>
          <w:sz w:val="24"/>
        </w:rPr>
        <w:t> </w:t>
      </w:r>
      <w:r>
        <w:rPr>
          <w:sz w:val="24"/>
        </w:rPr>
        <w:t>an</w:t>
      </w:r>
      <w:r>
        <w:rPr>
          <w:spacing w:val="-3"/>
          <w:sz w:val="24"/>
        </w:rPr>
        <w:t> </w:t>
      </w:r>
      <w:r>
        <w:rPr>
          <w:b/>
          <w:sz w:val="24"/>
        </w:rPr>
        <w:t>excess</w:t>
      </w:r>
      <w:r>
        <w:rPr>
          <w:b/>
          <w:spacing w:val="-2"/>
          <w:sz w:val="24"/>
        </w:rPr>
        <w:t> </w:t>
      </w:r>
      <w:r>
        <w:rPr>
          <w:b/>
          <w:sz w:val="24"/>
        </w:rPr>
        <w:t>of</w:t>
      </w:r>
      <w:r>
        <w:rPr>
          <w:b/>
          <w:spacing w:val="-2"/>
          <w:sz w:val="24"/>
        </w:rPr>
        <w:t> </w:t>
      </w:r>
      <w:r>
        <w:rPr>
          <w:b/>
          <w:sz w:val="24"/>
        </w:rPr>
        <w:t>a</w:t>
      </w:r>
      <w:r>
        <w:rPr>
          <w:b/>
          <w:spacing w:val="-2"/>
          <w:sz w:val="24"/>
        </w:rPr>
        <w:t> </w:t>
      </w:r>
      <w:r>
        <w:rPr>
          <w:b/>
          <w:sz w:val="24"/>
        </w:rPr>
        <w:t>Guna</w:t>
      </w:r>
      <w:r>
        <w:rPr>
          <w:b/>
          <w:spacing w:val="-3"/>
          <w:sz w:val="24"/>
        </w:rPr>
        <w:t> </w:t>
      </w:r>
      <w:r>
        <w:rPr>
          <w:sz w:val="24"/>
        </w:rPr>
        <w:t>may</w:t>
      </w:r>
      <w:r>
        <w:rPr>
          <w:spacing w:val="-2"/>
          <w:sz w:val="24"/>
        </w:rPr>
        <w:t> </w:t>
      </w:r>
      <w:r>
        <w:rPr>
          <w:sz w:val="24"/>
        </w:rPr>
        <w:t>have</w:t>
      </w:r>
      <w:r>
        <w:rPr>
          <w:spacing w:val="-3"/>
          <w:sz w:val="24"/>
        </w:rPr>
        <w:t> </w:t>
      </w:r>
      <w:r>
        <w:rPr>
          <w:sz w:val="24"/>
        </w:rPr>
        <w:t>contributed</w:t>
      </w:r>
      <w:r>
        <w:rPr>
          <w:spacing w:val="-2"/>
          <w:sz w:val="24"/>
        </w:rPr>
        <w:t> </w:t>
      </w:r>
      <w:r>
        <w:rPr>
          <w:sz w:val="24"/>
        </w:rPr>
        <w:t>to</w:t>
      </w:r>
      <w:r>
        <w:rPr>
          <w:spacing w:val="-3"/>
          <w:sz w:val="24"/>
        </w:rPr>
        <w:t> </w:t>
      </w:r>
      <w:r>
        <w:rPr>
          <w:b/>
          <w:sz w:val="24"/>
        </w:rPr>
        <w:t>an</w:t>
      </w:r>
      <w:r>
        <w:rPr>
          <w:b/>
          <w:spacing w:val="-2"/>
          <w:sz w:val="24"/>
        </w:rPr>
        <w:t> </w:t>
      </w:r>
      <w:r>
        <w:rPr>
          <w:b/>
          <w:sz w:val="24"/>
        </w:rPr>
        <w:t>imbalance</w:t>
      </w:r>
      <w:r>
        <w:rPr>
          <w:b/>
          <w:spacing w:val="-3"/>
          <w:sz w:val="24"/>
        </w:rPr>
        <w:t> </w:t>
      </w:r>
      <w:r>
        <w:rPr>
          <w:b/>
          <w:sz w:val="24"/>
        </w:rPr>
        <w:t>or </w:t>
      </w:r>
      <w:r>
        <w:rPr>
          <w:b/>
          <w:spacing w:val="-2"/>
          <w:sz w:val="24"/>
        </w:rPr>
        <w:t>disease</w:t>
      </w:r>
      <w:r>
        <w:rPr>
          <w:spacing w:val="-2"/>
          <w:sz w:val="24"/>
        </w:rPr>
        <w:t>?</w:t>
      </w:r>
    </w:p>
    <w:p>
      <w:pPr>
        <w:pStyle w:val="ListParagraph"/>
        <w:numPr>
          <w:ilvl w:val="0"/>
          <w:numId w:val="4"/>
        </w:numPr>
        <w:tabs>
          <w:tab w:pos="861" w:val="left" w:leader="none"/>
        </w:tabs>
        <w:spacing w:line="242" w:lineRule="auto" w:before="242" w:after="0"/>
        <w:ind w:left="861" w:right="1026" w:hanging="500"/>
        <w:jc w:val="left"/>
        <w:rPr>
          <w:sz w:val="24"/>
        </w:rPr>
      </w:pPr>
      <w:r>
        <w:rPr>
          <w:sz w:val="24"/>
        </w:rPr>
        <w:t>What</w:t>
      </w:r>
      <w:r>
        <w:rPr>
          <w:spacing w:val="-4"/>
          <w:sz w:val="24"/>
        </w:rPr>
        <w:t> </w:t>
      </w:r>
      <w:r>
        <w:rPr>
          <w:b/>
          <w:sz w:val="24"/>
        </w:rPr>
        <w:t>diet</w:t>
      </w:r>
      <w:r>
        <w:rPr>
          <w:b/>
          <w:spacing w:val="-3"/>
          <w:sz w:val="24"/>
        </w:rPr>
        <w:t> </w:t>
      </w:r>
      <w:r>
        <w:rPr>
          <w:b/>
          <w:sz w:val="24"/>
        </w:rPr>
        <w:t>or</w:t>
      </w:r>
      <w:r>
        <w:rPr>
          <w:b/>
          <w:spacing w:val="-7"/>
          <w:sz w:val="24"/>
        </w:rPr>
        <w:t> </w:t>
      </w:r>
      <w:r>
        <w:rPr>
          <w:b/>
          <w:sz w:val="24"/>
        </w:rPr>
        <w:t>lifestyle</w:t>
      </w:r>
      <w:r>
        <w:rPr>
          <w:b/>
          <w:spacing w:val="-4"/>
          <w:sz w:val="24"/>
        </w:rPr>
        <w:t> </w:t>
      </w:r>
      <w:r>
        <w:rPr>
          <w:sz w:val="24"/>
        </w:rPr>
        <w:t>practices</w:t>
      </w:r>
      <w:r>
        <w:rPr>
          <w:spacing w:val="-3"/>
          <w:sz w:val="24"/>
        </w:rPr>
        <w:t> </w:t>
      </w:r>
      <w:r>
        <w:rPr>
          <w:sz w:val="24"/>
        </w:rPr>
        <w:t>do</w:t>
      </w:r>
      <w:r>
        <w:rPr>
          <w:spacing w:val="-3"/>
          <w:sz w:val="24"/>
        </w:rPr>
        <w:t> </w:t>
      </w:r>
      <w:r>
        <w:rPr>
          <w:sz w:val="24"/>
        </w:rPr>
        <w:t>you</w:t>
      </w:r>
      <w:r>
        <w:rPr>
          <w:spacing w:val="-3"/>
          <w:sz w:val="24"/>
        </w:rPr>
        <w:t> </w:t>
      </w:r>
      <w:r>
        <w:rPr>
          <w:sz w:val="24"/>
        </w:rPr>
        <w:t>follow</w:t>
      </w:r>
      <w:r>
        <w:rPr>
          <w:spacing w:val="-3"/>
          <w:sz w:val="24"/>
        </w:rPr>
        <w:t> </w:t>
      </w:r>
      <w:r>
        <w:rPr>
          <w:sz w:val="24"/>
        </w:rPr>
        <w:t>that</w:t>
      </w:r>
      <w:r>
        <w:rPr>
          <w:spacing w:val="-4"/>
          <w:sz w:val="24"/>
        </w:rPr>
        <w:t> </w:t>
      </w:r>
      <w:r>
        <w:rPr>
          <w:b/>
          <w:sz w:val="24"/>
        </w:rPr>
        <w:t>either</w:t>
      </w:r>
      <w:r>
        <w:rPr>
          <w:b/>
          <w:spacing w:val="-7"/>
          <w:sz w:val="24"/>
        </w:rPr>
        <w:t> </w:t>
      </w:r>
      <w:r>
        <w:rPr>
          <w:b/>
          <w:sz w:val="24"/>
        </w:rPr>
        <w:t>pacify</w:t>
      </w:r>
      <w:r>
        <w:rPr>
          <w:b/>
          <w:spacing w:val="-3"/>
          <w:sz w:val="24"/>
        </w:rPr>
        <w:t> </w:t>
      </w:r>
      <w:r>
        <w:rPr>
          <w:b/>
          <w:sz w:val="24"/>
        </w:rPr>
        <w:t>or</w:t>
      </w:r>
      <w:r>
        <w:rPr>
          <w:b/>
          <w:spacing w:val="-7"/>
          <w:sz w:val="24"/>
        </w:rPr>
        <w:t> </w:t>
      </w:r>
      <w:r>
        <w:rPr>
          <w:b/>
          <w:sz w:val="24"/>
        </w:rPr>
        <w:t>aggravate</w:t>
      </w:r>
      <w:r>
        <w:rPr>
          <w:b/>
          <w:spacing w:val="-4"/>
          <w:sz w:val="24"/>
        </w:rPr>
        <w:t> </w:t>
      </w:r>
      <w:r>
        <w:rPr>
          <w:sz w:val="24"/>
        </w:rPr>
        <w:t>your dominant Guna?</w:t>
      </w:r>
    </w:p>
    <w:p>
      <w:pPr>
        <w:pStyle w:val="BodyText"/>
        <w:spacing w:before="247"/>
        <w:ind w:left="0"/>
      </w:pPr>
    </w:p>
    <w:p>
      <w:pPr>
        <w:spacing w:line="242" w:lineRule="auto" w:before="0"/>
        <w:ind w:left="141" w:right="0" w:firstLine="0"/>
        <w:jc w:val="left"/>
        <w:rPr>
          <w:i/>
          <w:sz w:val="24"/>
        </w:rPr>
      </w:pPr>
      <w:r>
        <w:rPr>
          <w:i/>
          <w:sz w:val="24"/>
        </w:rPr>
        <w:t>"Dosha</w:t>
      </w:r>
      <w:r>
        <w:rPr>
          <w:i/>
          <w:spacing w:val="-4"/>
          <w:sz w:val="24"/>
        </w:rPr>
        <w:t> </w:t>
      </w:r>
      <w:r>
        <w:rPr>
          <w:i/>
          <w:sz w:val="24"/>
        </w:rPr>
        <w:t>is</w:t>
      </w:r>
      <w:r>
        <w:rPr>
          <w:i/>
          <w:spacing w:val="-4"/>
          <w:sz w:val="24"/>
        </w:rPr>
        <w:t> </w:t>
      </w:r>
      <w:r>
        <w:rPr>
          <w:i/>
          <w:sz w:val="24"/>
        </w:rPr>
        <w:t>the</w:t>
      </w:r>
      <w:r>
        <w:rPr>
          <w:i/>
          <w:spacing w:val="-5"/>
          <w:sz w:val="24"/>
        </w:rPr>
        <w:t> </w:t>
      </w:r>
      <w:r>
        <w:rPr>
          <w:i/>
          <w:sz w:val="24"/>
        </w:rPr>
        <w:t>singer,</w:t>
      </w:r>
      <w:r>
        <w:rPr>
          <w:i/>
          <w:spacing w:val="-4"/>
          <w:sz w:val="24"/>
        </w:rPr>
        <w:t> </w:t>
      </w:r>
      <w:r>
        <w:rPr>
          <w:i/>
          <w:sz w:val="24"/>
        </w:rPr>
        <w:t>Guna</w:t>
      </w:r>
      <w:r>
        <w:rPr>
          <w:i/>
          <w:spacing w:val="-4"/>
          <w:sz w:val="24"/>
        </w:rPr>
        <w:t> </w:t>
      </w:r>
      <w:r>
        <w:rPr>
          <w:i/>
          <w:sz w:val="24"/>
        </w:rPr>
        <w:t>is</w:t>
      </w:r>
      <w:r>
        <w:rPr>
          <w:i/>
          <w:spacing w:val="-4"/>
          <w:sz w:val="24"/>
        </w:rPr>
        <w:t> </w:t>
      </w:r>
      <w:r>
        <w:rPr>
          <w:i/>
          <w:sz w:val="24"/>
        </w:rPr>
        <w:t>the</w:t>
      </w:r>
      <w:r>
        <w:rPr>
          <w:i/>
          <w:spacing w:val="-5"/>
          <w:sz w:val="24"/>
        </w:rPr>
        <w:t> </w:t>
      </w:r>
      <w:r>
        <w:rPr>
          <w:i/>
          <w:sz w:val="24"/>
        </w:rPr>
        <w:t>note.</w:t>
      </w:r>
      <w:r>
        <w:rPr>
          <w:i/>
          <w:spacing w:val="-4"/>
          <w:sz w:val="24"/>
        </w:rPr>
        <w:t> </w:t>
      </w:r>
      <w:r>
        <w:rPr>
          <w:i/>
          <w:sz w:val="24"/>
        </w:rPr>
        <w:t>When</w:t>
      </w:r>
      <w:r>
        <w:rPr>
          <w:i/>
          <w:spacing w:val="-4"/>
          <w:sz w:val="24"/>
        </w:rPr>
        <w:t> </w:t>
      </w:r>
      <w:r>
        <w:rPr>
          <w:i/>
          <w:sz w:val="24"/>
        </w:rPr>
        <w:t>one</w:t>
      </w:r>
      <w:r>
        <w:rPr>
          <w:i/>
          <w:spacing w:val="-5"/>
          <w:sz w:val="24"/>
        </w:rPr>
        <w:t> </w:t>
      </w:r>
      <w:r>
        <w:rPr>
          <w:i/>
          <w:sz w:val="24"/>
        </w:rPr>
        <w:t>quality</w:t>
      </w:r>
      <w:r>
        <w:rPr>
          <w:i/>
          <w:spacing w:val="-5"/>
          <w:sz w:val="24"/>
        </w:rPr>
        <w:t> </w:t>
      </w:r>
      <w:r>
        <w:rPr>
          <w:i/>
          <w:sz w:val="24"/>
        </w:rPr>
        <w:t>goes</w:t>
      </w:r>
      <w:r>
        <w:rPr>
          <w:i/>
          <w:spacing w:val="-4"/>
          <w:sz w:val="24"/>
        </w:rPr>
        <w:t> </w:t>
      </w:r>
      <w:r>
        <w:rPr>
          <w:i/>
          <w:sz w:val="24"/>
        </w:rPr>
        <w:t>off-key,</w:t>
      </w:r>
      <w:r>
        <w:rPr>
          <w:i/>
          <w:spacing w:val="-4"/>
          <w:sz w:val="24"/>
        </w:rPr>
        <w:t> </w:t>
      </w:r>
      <w:r>
        <w:rPr>
          <w:i/>
          <w:sz w:val="24"/>
        </w:rPr>
        <w:t>the</w:t>
      </w:r>
      <w:r>
        <w:rPr>
          <w:i/>
          <w:spacing w:val="-5"/>
          <w:sz w:val="24"/>
        </w:rPr>
        <w:t> </w:t>
      </w:r>
      <w:r>
        <w:rPr>
          <w:i/>
          <w:sz w:val="24"/>
        </w:rPr>
        <w:t>whole</w:t>
      </w:r>
      <w:r>
        <w:rPr>
          <w:i/>
          <w:spacing w:val="-5"/>
          <w:sz w:val="24"/>
        </w:rPr>
        <w:t> </w:t>
      </w:r>
      <w:r>
        <w:rPr>
          <w:i/>
          <w:sz w:val="24"/>
        </w:rPr>
        <w:t>melody</w:t>
      </w:r>
      <w:r>
        <w:rPr>
          <w:i/>
          <w:spacing w:val="-5"/>
          <w:sz w:val="24"/>
        </w:rPr>
        <w:t> </w:t>
      </w:r>
      <w:r>
        <w:rPr>
          <w:i/>
          <w:sz w:val="24"/>
        </w:rPr>
        <w:t>of</w:t>
      </w:r>
      <w:r>
        <w:rPr>
          <w:i/>
          <w:spacing w:val="-4"/>
          <w:sz w:val="24"/>
        </w:rPr>
        <w:t> </w:t>
      </w:r>
      <w:r>
        <w:rPr>
          <w:i/>
          <w:sz w:val="24"/>
        </w:rPr>
        <w:t>health </w:t>
      </w:r>
      <w:r>
        <w:rPr>
          <w:i/>
          <w:spacing w:val="-2"/>
          <w:sz w:val="24"/>
        </w:rPr>
        <w:t>falters."</w:t>
      </w:r>
    </w:p>
    <w:p>
      <w:pPr>
        <w:spacing w:line="242" w:lineRule="auto" w:before="2"/>
        <w:ind w:left="141" w:right="262" w:firstLine="0"/>
        <w:jc w:val="left"/>
        <w:rPr>
          <w:b/>
          <w:sz w:val="24"/>
        </w:rPr>
      </w:pPr>
      <w:r>
        <w:rPr>
          <w:sz w:val="24"/>
        </w:rPr>
        <w:t>This</w:t>
      </w:r>
      <w:r>
        <w:rPr>
          <w:spacing w:val="-3"/>
          <w:sz w:val="24"/>
        </w:rPr>
        <w:t> </w:t>
      </w:r>
      <w:r>
        <w:rPr>
          <w:sz w:val="24"/>
        </w:rPr>
        <w:t>assessment</w:t>
      </w:r>
      <w:r>
        <w:rPr>
          <w:spacing w:val="-3"/>
          <w:sz w:val="24"/>
        </w:rPr>
        <w:t> </w:t>
      </w:r>
      <w:r>
        <w:rPr>
          <w:sz w:val="24"/>
        </w:rPr>
        <w:t>helps</w:t>
      </w:r>
      <w:r>
        <w:rPr>
          <w:spacing w:val="-3"/>
          <w:sz w:val="24"/>
        </w:rPr>
        <w:t> </w:t>
      </w:r>
      <w:r>
        <w:rPr>
          <w:sz w:val="24"/>
        </w:rPr>
        <w:t>bring</w:t>
      </w:r>
      <w:r>
        <w:rPr>
          <w:spacing w:val="-3"/>
          <w:sz w:val="24"/>
        </w:rPr>
        <w:t> </w:t>
      </w:r>
      <w:r>
        <w:rPr>
          <w:sz w:val="24"/>
        </w:rPr>
        <w:t>awareness</w:t>
      </w:r>
      <w:r>
        <w:rPr>
          <w:spacing w:val="-3"/>
          <w:sz w:val="24"/>
        </w:rPr>
        <w:t> </w:t>
      </w:r>
      <w:r>
        <w:rPr>
          <w:sz w:val="24"/>
        </w:rPr>
        <w:t>to</w:t>
      </w:r>
      <w:r>
        <w:rPr>
          <w:spacing w:val="-3"/>
          <w:sz w:val="24"/>
        </w:rPr>
        <w:t> </w:t>
      </w:r>
      <w:r>
        <w:rPr>
          <w:sz w:val="24"/>
        </w:rPr>
        <w:t>not</w:t>
      </w:r>
      <w:r>
        <w:rPr>
          <w:spacing w:val="-3"/>
          <w:sz w:val="24"/>
        </w:rPr>
        <w:t> </w:t>
      </w:r>
      <w:r>
        <w:rPr>
          <w:sz w:val="24"/>
        </w:rPr>
        <w:t>just</w:t>
      </w:r>
      <w:r>
        <w:rPr>
          <w:spacing w:val="-3"/>
          <w:sz w:val="24"/>
        </w:rPr>
        <w:t> </w:t>
      </w:r>
      <w:r>
        <w:rPr>
          <w:b/>
          <w:sz w:val="24"/>
        </w:rPr>
        <w:t>who</w:t>
      </w:r>
      <w:r>
        <w:rPr>
          <w:b/>
          <w:spacing w:val="-3"/>
          <w:sz w:val="24"/>
        </w:rPr>
        <w:t> </w:t>
      </w:r>
      <w:r>
        <w:rPr>
          <w:b/>
          <w:sz w:val="24"/>
        </w:rPr>
        <w:t>you</w:t>
      </w:r>
      <w:r>
        <w:rPr>
          <w:b/>
          <w:spacing w:val="-3"/>
          <w:sz w:val="24"/>
        </w:rPr>
        <w:t> </w:t>
      </w:r>
      <w:r>
        <w:rPr>
          <w:b/>
          <w:sz w:val="24"/>
        </w:rPr>
        <w:t>are</w:t>
      </w:r>
      <w:r>
        <w:rPr>
          <w:sz w:val="24"/>
        </w:rPr>
        <w:t>,</w:t>
      </w:r>
      <w:r>
        <w:rPr>
          <w:spacing w:val="-3"/>
          <w:sz w:val="24"/>
        </w:rPr>
        <w:t> </w:t>
      </w:r>
      <w:r>
        <w:rPr>
          <w:sz w:val="24"/>
        </w:rPr>
        <w:t>but</w:t>
      </w:r>
      <w:r>
        <w:rPr>
          <w:spacing w:val="-3"/>
          <w:sz w:val="24"/>
        </w:rPr>
        <w:t> </w:t>
      </w:r>
      <w:r>
        <w:rPr>
          <w:b/>
          <w:sz w:val="24"/>
        </w:rPr>
        <w:t>how</w:t>
      </w:r>
      <w:r>
        <w:rPr>
          <w:b/>
          <w:spacing w:val="-3"/>
          <w:sz w:val="24"/>
        </w:rPr>
        <w:t> </w:t>
      </w:r>
      <w:r>
        <w:rPr>
          <w:b/>
          <w:sz w:val="24"/>
        </w:rPr>
        <w:t>you</w:t>
      </w:r>
      <w:r>
        <w:rPr>
          <w:b/>
          <w:spacing w:val="-3"/>
          <w:sz w:val="24"/>
        </w:rPr>
        <w:t> </w:t>
      </w:r>
      <w:r>
        <w:rPr>
          <w:b/>
          <w:sz w:val="24"/>
        </w:rPr>
        <w:t>function</w:t>
      </w:r>
      <w:r>
        <w:rPr>
          <w:b/>
          <w:spacing w:val="-3"/>
          <w:sz w:val="24"/>
        </w:rPr>
        <w:t> </w:t>
      </w:r>
      <w:r>
        <w:rPr>
          <w:sz w:val="24"/>
        </w:rPr>
        <w:t>—</w:t>
      </w:r>
      <w:r>
        <w:rPr>
          <w:spacing w:val="-3"/>
          <w:sz w:val="24"/>
        </w:rPr>
        <w:t> </w:t>
      </w:r>
      <w:r>
        <w:rPr>
          <w:sz w:val="24"/>
        </w:rPr>
        <w:t>and</w:t>
      </w:r>
      <w:r>
        <w:rPr>
          <w:spacing w:val="-3"/>
          <w:sz w:val="24"/>
        </w:rPr>
        <w:t> </w:t>
      </w:r>
      <w:r>
        <w:rPr>
          <w:sz w:val="24"/>
        </w:rPr>
        <w:t>how your constitution, if respected, can become your </w:t>
      </w:r>
      <w:r>
        <w:rPr>
          <w:b/>
          <w:sz w:val="24"/>
        </w:rPr>
        <w:t>path to healing</w:t>
      </w:r>
      <w:r>
        <w:rPr>
          <w:sz w:val="24"/>
        </w:rPr>
        <w:t>, especially in the </w:t>
      </w:r>
      <w:r>
        <w:rPr>
          <w:b/>
          <w:sz w:val="24"/>
        </w:rPr>
        <w:t>subtle beginnings of autoimmune dysfunction when you will connect the dots.</w:t>
      </w:r>
    </w:p>
    <w:p>
      <w:pPr>
        <w:spacing w:after="0" w:line="242" w:lineRule="auto"/>
        <w:jc w:val="left"/>
        <w:rPr>
          <w:b/>
          <w:sz w:val="24"/>
        </w:rPr>
        <w:sectPr>
          <w:type w:val="continuous"/>
          <w:pgSz w:w="11910" w:h="16840"/>
          <w:pgMar w:top="1100" w:bottom="280" w:left="992" w:right="992"/>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6"/>
        <w:ind w:left="0"/>
        <w:rPr>
          <w:b/>
        </w:rPr>
      </w:pPr>
    </w:p>
    <w:p>
      <w:pPr>
        <w:pStyle w:val="BodyText"/>
        <w:spacing w:before="0"/>
      </w:pPr>
      <w:r>
        <w:rPr/>
        <w:t>The</w:t>
      </w:r>
      <w:r>
        <w:rPr>
          <w:spacing w:val="-1"/>
        </w:rPr>
        <w:t> </w:t>
      </w:r>
      <w:r>
        <w:rPr/>
        <w:t>Gut </w:t>
      </w:r>
      <w:r>
        <w:rPr>
          <w:spacing w:val="-2"/>
        </w:rPr>
        <w:t>Feeling</w:t>
      </w:r>
    </w:p>
    <w:p>
      <w:pPr>
        <w:pStyle w:val="BodyText"/>
        <w:spacing w:before="0"/>
        <w:ind w:left="0"/>
      </w:pPr>
    </w:p>
    <w:p>
      <w:pPr>
        <w:pStyle w:val="BodyText"/>
        <w:spacing w:before="212"/>
        <w:ind w:left="0"/>
      </w:pPr>
    </w:p>
    <w:p>
      <w:pPr>
        <w:pStyle w:val="BodyText"/>
        <w:spacing w:before="0"/>
      </w:pPr>
      <w:r>
        <w:rPr/>
        <w:t>She</w:t>
      </w:r>
      <w:r>
        <w:rPr>
          <w:spacing w:val="-5"/>
        </w:rPr>
        <w:t> </w:t>
      </w:r>
      <w:r>
        <w:rPr/>
        <w:t>was</w:t>
      </w:r>
      <w:r>
        <w:rPr>
          <w:spacing w:val="-1"/>
        </w:rPr>
        <w:t> </w:t>
      </w:r>
      <w:r>
        <w:rPr/>
        <w:t>35.</w:t>
      </w:r>
      <w:r>
        <w:rPr>
          <w:spacing w:val="-2"/>
        </w:rPr>
        <w:t> </w:t>
      </w:r>
      <w:r>
        <w:rPr/>
        <w:t>Graceful,</w:t>
      </w:r>
      <w:r>
        <w:rPr>
          <w:spacing w:val="-1"/>
        </w:rPr>
        <w:t> </w:t>
      </w:r>
      <w:r>
        <w:rPr/>
        <w:t>composed,</w:t>
      </w:r>
      <w:r>
        <w:rPr>
          <w:spacing w:val="-2"/>
        </w:rPr>
        <w:t> </w:t>
      </w:r>
      <w:r>
        <w:rPr/>
        <w:t>clear</w:t>
      </w:r>
      <w:r>
        <w:rPr>
          <w:spacing w:val="-1"/>
        </w:rPr>
        <w:t> </w:t>
      </w:r>
      <w:r>
        <w:rPr/>
        <w:t>in</w:t>
      </w:r>
      <w:r>
        <w:rPr>
          <w:spacing w:val="-2"/>
        </w:rPr>
        <w:t> </w:t>
      </w:r>
      <w:r>
        <w:rPr/>
        <w:t>her</w:t>
      </w:r>
      <w:r>
        <w:rPr>
          <w:spacing w:val="-1"/>
        </w:rPr>
        <w:t> </w:t>
      </w:r>
      <w:r>
        <w:rPr>
          <w:spacing w:val="-2"/>
        </w:rPr>
        <w:t>words.</w:t>
      </w:r>
    </w:p>
    <w:p>
      <w:pPr>
        <w:pStyle w:val="BodyText"/>
        <w:spacing w:line="242" w:lineRule="auto"/>
      </w:pPr>
      <w:r>
        <w:rPr/>
        <w:t>“I’ve</w:t>
      </w:r>
      <w:r>
        <w:rPr>
          <w:spacing w:val="-4"/>
        </w:rPr>
        <w:t> </w:t>
      </w:r>
      <w:r>
        <w:rPr/>
        <w:t>come</w:t>
      </w:r>
      <w:r>
        <w:rPr>
          <w:spacing w:val="-4"/>
        </w:rPr>
        <w:t> </w:t>
      </w:r>
      <w:r>
        <w:rPr/>
        <w:t>for</w:t>
      </w:r>
      <w:r>
        <w:rPr>
          <w:spacing w:val="-3"/>
        </w:rPr>
        <w:t> </w:t>
      </w:r>
      <w:r>
        <w:rPr/>
        <w:t>my</w:t>
      </w:r>
      <w:r>
        <w:rPr>
          <w:spacing w:val="-3"/>
        </w:rPr>
        <w:t> </w:t>
      </w:r>
      <w:r>
        <w:rPr/>
        <w:t>joints,</w:t>
      </w:r>
      <w:r>
        <w:rPr>
          <w:spacing w:val="-3"/>
        </w:rPr>
        <w:t> </w:t>
      </w:r>
      <w:r>
        <w:rPr/>
        <w:t>Doctor,”</w:t>
      </w:r>
      <w:r>
        <w:rPr>
          <w:spacing w:val="-4"/>
        </w:rPr>
        <w:t> </w:t>
      </w:r>
      <w:r>
        <w:rPr/>
        <w:t>she</w:t>
      </w:r>
      <w:r>
        <w:rPr>
          <w:spacing w:val="-4"/>
        </w:rPr>
        <w:t> </w:t>
      </w:r>
      <w:r>
        <w:rPr/>
        <w:t>said,</w:t>
      </w:r>
      <w:r>
        <w:rPr>
          <w:spacing w:val="-3"/>
        </w:rPr>
        <w:t> </w:t>
      </w:r>
      <w:r>
        <w:rPr/>
        <w:t>adjusting</w:t>
      </w:r>
      <w:r>
        <w:rPr>
          <w:spacing w:val="-3"/>
        </w:rPr>
        <w:t> </w:t>
      </w:r>
      <w:r>
        <w:rPr/>
        <w:t>her</w:t>
      </w:r>
      <w:r>
        <w:rPr>
          <w:spacing w:val="-3"/>
        </w:rPr>
        <w:t> </w:t>
      </w:r>
      <w:r>
        <w:rPr/>
        <w:t>dupatta.</w:t>
      </w:r>
      <w:r>
        <w:rPr>
          <w:spacing w:val="-3"/>
        </w:rPr>
        <w:t> </w:t>
      </w:r>
      <w:r>
        <w:rPr/>
        <w:t>“They</w:t>
      </w:r>
      <w:r>
        <w:rPr>
          <w:spacing w:val="-3"/>
        </w:rPr>
        <w:t> </w:t>
      </w:r>
      <w:r>
        <w:rPr/>
        <w:t>ache—especially</w:t>
      </w:r>
      <w:r>
        <w:rPr>
          <w:spacing w:val="-3"/>
        </w:rPr>
        <w:t> </w:t>
      </w:r>
      <w:r>
        <w:rPr/>
        <w:t>in</w:t>
      </w:r>
      <w:r>
        <w:rPr>
          <w:spacing w:val="-3"/>
        </w:rPr>
        <w:t> </w:t>
      </w:r>
      <w:r>
        <w:rPr/>
        <w:t>the mornings. The stiffness just doesn’t go away.”</w:t>
      </w:r>
    </w:p>
    <w:p>
      <w:pPr>
        <w:pStyle w:val="BodyText"/>
        <w:spacing w:line="242" w:lineRule="auto" w:before="242"/>
        <w:ind w:right="5286"/>
      </w:pPr>
      <w:r>
        <w:rPr/>
        <w:t>She</w:t>
      </w:r>
      <w:r>
        <w:rPr>
          <w:spacing w:val="-8"/>
        </w:rPr>
        <w:t> </w:t>
      </w:r>
      <w:r>
        <w:rPr/>
        <w:t>paused</w:t>
      </w:r>
      <w:r>
        <w:rPr>
          <w:spacing w:val="-7"/>
        </w:rPr>
        <w:t> </w:t>
      </w:r>
      <w:r>
        <w:rPr/>
        <w:t>for</w:t>
      </w:r>
      <w:r>
        <w:rPr>
          <w:spacing w:val="-7"/>
        </w:rPr>
        <w:t> </w:t>
      </w:r>
      <w:r>
        <w:rPr/>
        <w:t>a</w:t>
      </w:r>
      <w:r>
        <w:rPr>
          <w:spacing w:val="-8"/>
        </w:rPr>
        <w:t> </w:t>
      </w:r>
      <w:r>
        <w:rPr/>
        <w:t>moment,</w:t>
      </w:r>
      <w:r>
        <w:rPr>
          <w:spacing w:val="-7"/>
        </w:rPr>
        <w:t> </w:t>
      </w:r>
      <w:r>
        <w:rPr/>
        <w:t>then</w:t>
      </w:r>
      <w:r>
        <w:rPr>
          <w:spacing w:val="-7"/>
        </w:rPr>
        <w:t> </w:t>
      </w:r>
      <w:r>
        <w:rPr/>
        <w:t>added</w:t>
      </w:r>
      <w:r>
        <w:rPr>
          <w:spacing w:val="-7"/>
        </w:rPr>
        <w:t> </w:t>
      </w:r>
      <w:r>
        <w:rPr/>
        <w:t>softly, “Everything else is fine.”</w:t>
      </w:r>
    </w:p>
    <w:p>
      <w:pPr>
        <w:pStyle w:val="BodyText"/>
        <w:spacing w:line="451" w:lineRule="auto" w:before="243"/>
        <w:ind w:right="5286"/>
      </w:pPr>
      <w:r>
        <w:rPr/>
        <w:t>I</w:t>
      </w:r>
      <w:r>
        <w:rPr>
          <w:spacing w:val="-6"/>
        </w:rPr>
        <w:t> </w:t>
      </w:r>
      <w:r>
        <w:rPr/>
        <w:t>nodded</w:t>
      </w:r>
      <w:r>
        <w:rPr>
          <w:spacing w:val="-6"/>
        </w:rPr>
        <w:t> </w:t>
      </w:r>
      <w:r>
        <w:rPr/>
        <w:t>and</w:t>
      </w:r>
      <w:r>
        <w:rPr>
          <w:spacing w:val="-6"/>
        </w:rPr>
        <w:t> </w:t>
      </w:r>
      <w:r>
        <w:rPr/>
        <w:t>began</w:t>
      </w:r>
      <w:r>
        <w:rPr>
          <w:spacing w:val="-6"/>
        </w:rPr>
        <w:t> </w:t>
      </w:r>
      <w:r>
        <w:rPr/>
        <w:t>noting</w:t>
      </w:r>
      <w:r>
        <w:rPr>
          <w:spacing w:val="-6"/>
        </w:rPr>
        <w:t> </w:t>
      </w:r>
      <w:r>
        <w:rPr/>
        <w:t>her</w:t>
      </w:r>
      <w:r>
        <w:rPr>
          <w:spacing w:val="-6"/>
        </w:rPr>
        <w:t> </w:t>
      </w:r>
      <w:r>
        <w:rPr/>
        <w:t>complaints. “How’s your appetite?” I asked.</w:t>
      </w:r>
    </w:p>
    <w:p>
      <w:pPr>
        <w:pStyle w:val="BodyText"/>
        <w:spacing w:line="451" w:lineRule="auto" w:before="2"/>
        <w:ind w:right="2853"/>
      </w:pPr>
      <w:r>
        <w:rPr/>
        <w:t>“Oh,</w:t>
      </w:r>
      <w:r>
        <w:rPr>
          <w:spacing w:val="-5"/>
        </w:rPr>
        <w:t> </w:t>
      </w:r>
      <w:r>
        <w:rPr/>
        <w:t>it’s</w:t>
      </w:r>
      <w:r>
        <w:rPr>
          <w:spacing w:val="-5"/>
        </w:rPr>
        <w:t> </w:t>
      </w:r>
      <w:r>
        <w:rPr/>
        <w:t>alright.</w:t>
      </w:r>
      <w:r>
        <w:rPr>
          <w:spacing w:val="-10"/>
        </w:rPr>
        <w:t> </w:t>
      </w:r>
      <w:r>
        <w:rPr/>
        <w:t>Though…</w:t>
      </w:r>
      <w:r>
        <w:rPr>
          <w:spacing w:val="-5"/>
        </w:rPr>
        <w:t> </w:t>
      </w:r>
      <w:r>
        <w:rPr/>
        <w:t>I</w:t>
      </w:r>
      <w:r>
        <w:rPr>
          <w:spacing w:val="-5"/>
        </w:rPr>
        <w:t> </w:t>
      </w:r>
      <w:r>
        <w:rPr/>
        <w:t>do</w:t>
      </w:r>
      <w:r>
        <w:rPr>
          <w:spacing w:val="-5"/>
        </w:rPr>
        <w:t> </w:t>
      </w:r>
      <w:r>
        <w:rPr/>
        <w:t>tend</w:t>
      </w:r>
      <w:r>
        <w:rPr>
          <w:spacing w:val="-5"/>
        </w:rPr>
        <w:t> </w:t>
      </w:r>
      <w:r>
        <w:rPr/>
        <w:t>to</w:t>
      </w:r>
      <w:r>
        <w:rPr>
          <w:spacing w:val="-5"/>
        </w:rPr>
        <w:t> </w:t>
      </w:r>
      <w:r>
        <w:rPr/>
        <w:t>bloat.</w:t>
      </w:r>
      <w:r>
        <w:rPr>
          <w:spacing w:val="-5"/>
        </w:rPr>
        <w:t> </w:t>
      </w:r>
      <w:r>
        <w:rPr/>
        <w:t>Quite</w:t>
      </w:r>
      <w:r>
        <w:rPr>
          <w:spacing w:val="-6"/>
        </w:rPr>
        <w:t> </w:t>
      </w:r>
      <w:r>
        <w:rPr/>
        <w:t>a</w:t>
      </w:r>
      <w:r>
        <w:rPr>
          <w:spacing w:val="-6"/>
        </w:rPr>
        <w:t> </w:t>
      </w:r>
      <w:r>
        <w:rPr/>
        <w:t>lot,</w:t>
      </w:r>
      <w:r>
        <w:rPr>
          <w:spacing w:val="-5"/>
        </w:rPr>
        <w:t> </w:t>
      </w:r>
      <w:r>
        <w:rPr/>
        <w:t>actually.” “And your bowel movements?”</w:t>
      </w:r>
    </w:p>
    <w:p>
      <w:pPr>
        <w:pStyle w:val="BodyText"/>
        <w:spacing w:line="242" w:lineRule="auto" w:before="3"/>
        <w:ind w:right="208"/>
      </w:pPr>
      <w:r>
        <w:rPr/>
        <w:t>“They’re</w:t>
      </w:r>
      <w:r>
        <w:rPr>
          <w:spacing w:val="-4"/>
        </w:rPr>
        <w:t> </w:t>
      </w:r>
      <w:r>
        <w:rPr/>
        <w:t>regular—I</w:t>
      </w:r>
      <w:r>
        <w:rPr>
          <w:spacing w:val="-4"/>
        </w:rPr>
        <w:t> </w:t>
      </w:r>
      <w:r>
        <w:rPr/>
        <w:t>do</w:t>
      </w:r>
      <w:r>
        <w:rPr>
          <w:spacing w:val="-4"/>
        </w:rPr>
        <w:t> </w:t>
      </w:r>
      <w:r>
        <w:rPr/>
        <w:t>pass</w:t>
      </w:r>
      <w:r>
        <w:rPr>
          <w:spacing w:val="-4"/>
        </w:rPr>
        <w:t> </w:t>
      </w:r>
      <w:r>
        <w:rPr/>
        <w:t>stool</w:t>
      </w:r>
      <w:r>
        <w:rPr>
          <w:spacing w:val="-4"/>
        </w:rPr>
        <w:t> </w:t>
      </w:r>
      <w:r>
        <w:rPr/>
        <w:t>every</w:t>
      </w:r>
      <w:r>
        <w:rPr>
          <w:spacing w:val="-4"/>
        </w:rPr>
        <w:t> </w:t>
      </w:r>
      <w:r>
        <w:rPr/>
        <w:t>day.</w:t>
      </w:r>
      <w:r>
        <w:rPr>
          <w:spacing w:val="-4"/>
        </w:rPr>
        <w:t> </w:t>
      </w:r>
      <w:r>
        <w:rPr/>
        <w:t>Not</w:t>
      </w:r>
      <w:r>
        <w:rPr>
          <w:spacing w:val="-4"/>
        </w:rPr>
        <w:t> </w:t>
      </w:r>
      <w:r>
        <w:rPr/>
        <w:t>always</w:t>
      </w:r>
      <w:r>
        <w:rPr>
          <w:spacing w:val="-4"/>
        </w:rPr>
        <w:t> </w:t>
      </w:r>
      <w:r>
        <w:rPr/>
        <w:t>in</w:t>
      </w:r>
      <w:r>
        <w:rPr>
          <w:spacing w:val="-4"/>
        </w:rPr>
        <w:t> </w:t>
      </w:r>
      <w:r>
        <w:rPr/>
        <w:t>the</w:t>
      </w:r>
      <w:r>
        <w:rPr>
          <w:spacing w:val="-4"/>
        </w:rPr>
        <w:t> </w:t>
      </w:r>
      <w:r>
        <w:rPr/>
        <w:t>morning,</w:t>
      </w:r>
      <w:r>
        <w:rPr>
          <w:spacing w:val="-4"/>
        </w:rPr>
        <w:t> </w:t>
      </w:r>
      <w:r>
        <w:rPr/>
        <w:t>though.</w:t>
      </w:r>
      <w:r>
        <w:rPr>
          <w:spacing w:val="-4"/>
        </w:rPr>
        <w:t> </w:t>
      </w:r>
      <w:r>
        <w:rPr/>
        <w:t>Sometimes</w:t>
      </w:r>
      <w:r>
        <w:rPr>
          <w:spacing w:val="-4"/>
        </w:rPr>
        <w:t> </w:t>
      </w:r>
      <w:r>
        <w:rPr/>
        <w:t>in</w:t>
      </w:r>
      <w:r>
        <w:rPr>
          <w:spacing w:val="-4"/>
        </w:rPr>
        <w:t> </w:t>
      </w:r>
      <w:r>
        <w:rPr/>
        <w:t>the afternoon, sometimes evening… even late at night. But overall, it’s fine.”</w:t>
      </w:r>
    </w:p>
    <w:p>
      <w:pPr>
        <w:pStyle w:val="BodyText"/>
        <w:spacing w:line="242" w:lineRule="auto" w:before="242"/>
      </w:pPr>
      <w:r>
        <w:rPr/>
        <w:t>She</w:t>
      </w:r>
      <w:r>
        <w:rPr>
          <w:spacing w:val="-3"/>
        </w:rPr>
        <w:t> </w:t>
      </w:r>
      <w:r>
        <w:rPr/>
        <w:t>smiled,</w:t>
      </w:r>
      <w:r>
        <w:rPr>
          <w:spacing w:val="-2"/>
        </w:rPr>
        <w:t> </w:t>
      </w:r>
      <w:r>
        <w:rPr/>
        <w:t>as</w:t>
      </w:r>
      <w:r>
        <w:rPr>
          <w:spacing w:val="-2"/>
        </w:rPr>
        <w:t> </w:t>
      </w:r>
      <w:r>
        <w:rPr/>
        <w:t>if</w:t>
      </w:r>
      <w:r>
        <w:rPr>
          <w:spacing w:val="-2"/>
        </w:rPr>
        <w:t> </w:t>
      </w:r>
      <w:r>
        <w:rPr/>
        <w:t>trying</w:t>
      </w:r>
      <w:r>
        <w:rPr>
          <w:spacing w:val="-2"/>
        </w:rPr>
        <w:t> </w:t>
      </w:r>
      <w:r>
        <w:rPr/>
        <w:t>to</w:t>
      </w:r>
      <w:r>
        <w:rPr>
          <w:spacing w:val="-2"/>
        </w:rPr>
        <w:t> </w:t>
      </w:r>
      <w:r>
        <w:rPr/>
        <w:t>assure</w:t>
      </w:r>
      <w:r>
        <w:rPr>
          <w:spacing w:val="-3"/>
        </w:rPr>
        <w:t> </w:t>
      </w:r>
      <w:r>
        <w:rPr/>
        <w:t>me</w:t>
      </w:r>
      <w:r>
        <w:rPr>
          <w:spacing w:val="-3"/>
        </w:rPr>
        <w:t> </w:t>
      </w:r>
      <w:r>
        <w:rPr/>
        <w:t>that</w:t>
      </w:r>
      <w:r>
        <w:rPr>
          <w:spacing w:val="-2"/>
        </w:rPr>
        <w:t> </w:t>
      </w:r>
      <w:r>
        <w:rPr/>
        <w:t>things</w:t>
      </w:r>
      <w:r>
        <w:rPr>
          <w:spacing w:val="-2"/>
        </w:rPr>
        <w:t> </w:t>
      </w:r>
      <w:r>
        <w:rPr/>
        <w:t>were</w:t>
      </w:r>
      <w:r>
        <w:rPr>
          <w:spacing w:val="-3"/>
        </w:rPr>
        <w:t> </w:t>
      </w:r>
      <w:r>
        <w:rPr/>
        <w:t>under</w:t>
      </w:r>
      <w:r>
        <w:rPr>
          <w:spacing w:val="-2"/>
        </w:rPr>
        <w:t> </w:t>
      </w:r>
      <w:r>
        <w:rPr/>
        <w:t>control.</w:t>
      </w:r>
      <w:r>
        <w:rPr>
          <w:spacing w:val="-7"/>
        </w:rPr>
        <w:t> </w:t>
      </w:r>
      <w:r>
        <w:rPr/>
        <w:t>Then</w:t>
      </w:r>
      <w:r>
        <w:rPr>
          <w:spacing w:val="-2"/>
        </w:rPr>
        <w:t> </w:t>
      </w:r>
      <w:r>
        <w:rPr/>
        <w:t>she</w:t>
      </w:r>
      <w:r>
        <w:rPr>
          <w:spacing w:val="-3"/>
        </w:rPr>
        <w:t> </w:t>
      </w:r>
      <w:r>
        <w:rPr/>
        <w:t>leaned</w:t>
      </w:r>
      <w:r>
        <w:rPr>
          <w:spacing w:val="-2"/>
        </w:rPr>
        <w:t> </w:t>
      </w:r>
      <w:r>
        <w:rPr/>
        <w:t>in</w:t>
      </w:r>
      <w:r>
        <w:rPr>
          <w:spacing w:val="-2"/>
        </w:rPr>
        <w:t> </w:t>
      </w:r>
      <w:r>
        <w:rPr/>
        <w:t>and</w:t>
      </w:r>
      <w:r>
        <w:rPr>
          <w:spacing w:val="-2"/>
        </w:rPr>
        <w:t> </w:t>
      </w:r>
      <w:r>
        <w:rPr/>
        <w:t>said, almost with a chuckle,</w:t>
      </w:r>
    </w:p>
    <w:p>
      <w:pPr>
        <w:pStyle w:val="BodyText"/>
        <w:spacing w:before="3"/>
      </w:pPr>
      <w:r>
        <w:rPr/>
        <w:t>“Doctor,</w:t>
      </w:r>
      <w:r>
        <w:rPr>
          <w:spacing w:val="-3"/>
        </w:rPr>
        <w:t> </w:t>
      </w:r>
      <w:r>
        <w:rPr/>
        <w:t>you</w:t>
      </w:r>
      <w:r>
        <w:rPr>
          <w:spacing w:val="-3"/>
        </w:rPr>
        <w:t> </w:t>
      </w:r>
      <w:r>
        <w:rPr/>
        <w:t>can</w:t>
      </w:r>
      <w:r>
        <w:rPr>
          <w:spacing w:val="-3"/>
        </w:rPr>
        <w:t> </w:t>
      </w:r>
      <w:r>
        <w:rPr/>
        <w:t>leave</w:t>
      </w:r>
      <w:r>
        <w:rPr>
          <w:spacing w:val="-4"/>
        </w:rPr>
        <w:t> </w:t>
      </w:r>
      <w:r>
        <w:rPr/>
        <w:t>all</w:t>
      </w:r>
      <w:r>
        <w:rPr>
          <w:spacing w:val="-2"/>
        </w:rPr>
        <w:t> </w:t>
      </w:r>
      <w:r>
        <w:rPr/>
        <w:t>that.</w:t>
      </w:r>
      <w:r>
        <w:rPr>
          <w:spacing w:val="-3"/>
        </w:rPr>
        <w:t> </w:t>
      </w:r>
      <w:r>
        <w:rPr/>
        <w:t>Just</w:t>
      </w:r>
      <w:r>
        <w:rPr>
          <w:spacing w:val="-3"/>
        </w:rPr>
        <w:t> </w:t>
      </w:r>
      <w:r>
        <w:rPr/>
        <w:t>focus</w:t>
      </w:r>
      <w:r>
        <w:rPr>
          <w:spacing w:val="-3"/>
        </w:rPr>
        <w:t> </w:t>
      </w:r>
      <w:r>
        <w:rPr/>
        <w:t>on</w:t>
      </w:r>
      <w:r>
        <w:rPr>
          <w:spacing w:val="-2"/>
        </w:rPr>
        <w:t> </w:t>
      </w:r>
      <w:r>
        <w:rPr/>
        <w:t>my</w:t>
      </w:r>
      <w:r>
        <w:rPr>
          <w:spacing w:val="-3"/>
        </w:rPr>
        <w:t> </w:t>
      </w:r>
      <w:r>
        <w:rPr/>
        <w:t>joints—that’s</w:t>
      </w:r>
      <w:r>
        <w:rPr>
          <w:spacing w:val="-3"/>
        </w:rPr>
        <w:t> </w:t>
      </w:r>
      <w:r>
        <w:rPr/>
        <w:t>why</w:t>
      </w:r>
      <w:r>
        <w:rPr>
          <w:spacing w:val="-3"/>
        </w:rPr>
        <w:t> </w:t>
      </w:r>
      <w:r>
        <w:rPr/>
        <w:t>I</w:t>
      </w:r>
      <w:r>
        <w:rPr>
          <w:spacing w:val="-2"/>
        </w:rPr>
        <w:t> came.”</w:t>
      </w:r>
    </w:p>
    <w:p>
      <w:pPr>
        <w:pStyle w:val="BodyText"/>
      </w:pPr>
      <w:r>
        <w:rPr/>
        <w:t>And</w:t>
      </w:r>
      <w:r>
        <w:rPr>
          <w:spacing w:val="-1"/>
        </w:rPr>
        <w:t> </w:t>
      </w:r>
      <w:r>
        <w:rPr/>
        <w:t>then,</w:t>
      </w:r>
      <w:r>
        <w:rPr>
          <w:spacing w:val="-1"/>
        </w:rPr>
        <w:t> </w:t>
      </w:r>
      <w:r>
        <w:rPr/>
        <w:t>with</w:t>
      </w:r>
      <w:r>
        <w:rPr>
          <w:spacing w:val="-1"/>
        </w:rPr>
        <w:t> </w:t>
      </w:r>
      <w:r>
        <w:rPr/>
        <w:t>a</w:t>
      </w:r>
      <w:r>
        <w:rPr>
          <w:spacing w:val="-1"/>
        </w:rPr>
        <w:t> </w:t>
      </w:r>
      <w:r>
        <w:rPr/>
        <w:t>certain</w:t>
      </w:r>
      <w:r>
        <w:rPr>
          <w:spacing w:val="-1"/>
        </w:rPr>
        <w:t> </w:t>
      </w:r>
      <w:r>
        <w:rPr/>
        <w:t>pride,</w:t>
      </w:r>
      <w:r>
        <w:rPr>
          <w:spacing w:val="-1"/>
        </w:rPr>
        <w:t> </w:t>
      </w:r>
      <w:r>
        <w:rPr/>
        <w:t>she</w:t>
      </w:r>
      <w:r>
        <w:rPr>
          <w:spacing w:val="-1"/>
        </w:rPr>
        <w:t> </w:t>
      </w:r>
      <w:r>
        <w:rPr>
          <w:spacing w:val="-2"/>
        </w:rPr>
        <w:t>added,</w:t>
      </w:r>
    </w:p>
    <w:p>
      <w:pPr>
        <w:pStyle w:val="BodyText"/>
        <w:spacing w:line="451" w:lineRule="auto" w:before="4"/>
        <w:ind w:right="2002"/>
      </w:pPr>
      <w:r>
        <w:rPr/>
        <w:t>“I</w:t>
      </w:r>
      <w:r>
        <w:rPr>
          <w:spacing w:val="-3"/>
        </w:rPr>
        <w:t> </w:t>
      </w:r>
      <w:r>
        <w:rPr/>
        <w:t>take</w:t>
      </w:r>
      <w:r>
        <w:rPr>
          <w:spacing w:val="-4"/>
        </w:rPr>
        <w:t> </w:t>
      </w:r>
      <w:r>
        <w:rPr/>
        <w:t>an</w:t>
      </w:r>
      <w:r>
        <w:rPr>
          <w:spacing w:val="-3"/>
        </w:rPr>
        <w:t> </w:t>
      </w:r>
      <w:r>
        <w:rPr/>
        <w:t>antacid</w:t>
      </w:r>
      <w:r>
        <w:rPr>
          <w:spacing w:val="-3"/>
        </w:rPr>
        <w:t> </w:t>
      </w:r>
      <w:r>
        <w:rPr/>
        <w:t>every</w:t>
      </w:r>
      <w:r>
        <w:rPr>
          <w:spacing w:val="-3"/>
        </w:rPr>
        <w:t> </w:t>
      </w:r>
      <w:r>
        <w:rPr/>
        <w:t>morning.</w:t>
      </w:r>
      <w:r>
        <w:rPr>
          <w:spacing w:val="-8"/>
        </w:rPr>
        <w:t> </w:t>
      </w:r>
      <w:r>
        <w:rPr/>
        <w:t>Without</w:t>
      </w:r>
      <w:r>
        <w:rPr>
          <w:spacing w:val="-3"/>
        </w:rPr>
        <w:t> </w:t>
      </w:r>
      <w:r>
        <w:rPr/>
        <w:t>fail.</w:t>
      </w:r>
      <w:r>
        <w:rPr>
          <w:spacing w:val="-3"/>
        </w:rPr>
        <w:t> </w:t>
      </w:r>
      <w:r>
        <w:rPr/>
        <w:t>So</w:t>
      </w:r>
      <w:r>
        <w:rPr>
          <w:spacing w:val="-3"/>
        </w:rPr>
        <w:t> </w:t>
      </w:r>
      <w:r>
        <w:rPr/>
        <w:t>the</w:t>
      </w:r>
      <w:r>
        <w:rPr>
          <w:spacing w:val="-4"/>
        </w:rPr>
        <w:t> </w:t>
      </w:r>
      <w:r>
        <w:rPr/>
        <w:t>stomach</w:t>
      </w:r>
      <w:r>
        <w:rPr>
          <w:spacing w:val="-3"/>
        </w:rPr>
        <w:t> </w:t>
      </w:r>
      <w:r>
        <w:rPr/>
        <w:t>part</w:t>
      </w:r>
      <w:r>
        <w:rPr>
          <w:spacing w:val="-3"/>
        </w:rPr>
        <w:t> </w:t>
      </w:r>
      <w:r>
        <w:rPr/>
        <w:t>is</w:t>
      </w:r>
      <w:r>
        <w:rPr>
          <w:spacing w:val="-3"/>
        </w:rPr>
        <w:t> </w:t>
      </w:r>
      <w:r>
        <w:rPr/>
        <w:t>all</w:t>
      </w:r>
      <w:r>
        <w:rPr>
          <w:spacing w:val="-3"/>
        </w:rPr>
        <w:t> </w:t>
      </w:r>
      <w:r>
        <w:rPr/>
        <w:t>sorted.” I paused.</w:t>
      </w:r>
    </w:p>
    <w:p>
      <w:pPr>
        <w:pStyle w:val="BodyText"/>
        <w:spacing w:before="2"/>
      </w:pPr>
      <w:r>
        <w:rPr/>
        <w:t>Not</w:t>
      </w:r>
      <w:r>
        <w:rPr>
          <w:spacing w:val="-2"/>
        </w:rPr>
        <w:t> </w:t>
      </w:r>
      <w:r>
        <w:rPr/>
        <w:t>because</w:t>
      </w:r>
      <w:r>
        <w:rPr>
          <w:spacing w:val="-2"/>
        </w:rPr>
        <w:t> </w:t>
      </w:r>
      <w:r>
        <w:rPr/>
        <w:t>I</w:t>
      </w:r>
      <w:r>
        <w:rPr>
          <w:spacing w:val="-1"/>
        </w:rPr>
        <w:t> </w:t>
      </w:r>
      <w:r>
        <w:rPr/>
        <w:t>doubted</w:t>
      </w:r>
      <w:r>
        <w:rPr>
          <w:spacing w:val="-1"/>
        </w:rPr>
        <w:t> </w:t>
      </w:r>
      <w:r>
        <w:rPr/>
        <w:t>her—but</w:t>
      </w:r>
      <w:r>
        <w:rPr>
          <w:spacing w:val="-1"/>
        </w:rPr>
        <w:t> </w:t>
      </w:r>
      <w:r>
        <w:rPr/>
        <w:t>because</w:t>
      </w:r>
      <w:r>
        <w:rPr>
          <w:spacing w:val="-2"/>
        </w:rPr>
        <w:t> </w:t>
      </w:r>
      <w:r>
        <w:rPr/>
        <w:t>I’ve</w:t>
      </w:r>
      <w:r>
        <w:rPr>
          <w:spacing w:val="-2"/>
        </w:rPr>
        <w:t> </w:t>
      </w:r>
      <w:r>
        <w:rPr/>
        <w:t>heard</w:t>
      </w:r>
      <w:r>
        <w:rPr>
          <w:spacing w:val="-1"/>
        </w:rPr>
        <w:t> </w:t>
      </w:r>
      <w:r>
        <w:rPr/>
        <w:t>this</w:t>
      </w:r>
      <w:r>
        <w:rPr>
          <w:spacing w:val="-1"/>
        </w:rPr>
        <w:t> </w:t>
      </w:r>
      <w:r>
        <w:rPr/>
        <w:t>story</w:t>
      </w:r>
      <w:r>
        <w:rPr>
          <w:spacing w:val="-1"/>
        </w:rPr>
        <w:t> </w:t>
      </w:r>
      <w:r>
        <w:rPr/>
        <w:t>too</w:t>
      </w:r>
      <w:r>
        <w:rPr>
          <w:spacing w:val="-1"/>
        </w:rPr>
        <w:t> </w:t>
      </w:r>
      <w:r>
        <w:rPr/>
        <w:t>many</w:t>
      </w:r>
      <w:r>
        <w:rPr>
          <w:spacing w:val="-1"/>
        </w:rPr>
        <w:t> </w:t>
      </w:r>
      <w:r>
        <w:rPr>
          <w:spacing w:val="-2"/>
        </w:rPr>
        <w:t>times.</w:t>
      </w:r>
    </w:p>
    <w:p>
      <w:pPr>
        <w:pStyle w:val="BodyText"/>
        <w:spacing w:line="242" w:lineRule="auto" w:before="4"/>
      </w:pPr>
      <w:r>
        <w:rPr/>
        <w:t>So</w:t>
      </w:r>
      <w:r>
        <w:rPr>
          <w:spacing w:val="-3"/>
        </w:rPr>
        <w:t> </w:t>
      </w:r>
      <w:r>
        <w:rPr/>
        <w:t>many</w:t>
      </w:r>
      <w:r>
        <w:rPr>
          <w:spacing w:val="-3"/>
        </w:rPr>
        <w:t> </w:t>
      </w:r>
      <w:r>
        <w:rPr/>
        <w:t>people</w:t>
      </w:r>
      <w:r>
        <w:rPr>
          <w:spacing w:val="-4"/>
        </w:rPr>
        <w:t> </w:t>
      </w:r>
      <w:r>
        <w:rPr/>
        <w:t>believing</w:t>
      </w:r>
      <w:r>
        <w:rPr>
          <w:spacing w:val="-3"/>
        </w:rPr>
        <w:t> </w:t>
      </w:r>
      <w:r>
        <w:rPr/>
        <w:t>their</w:t>
      </w:r>
      <w:r>
        <w:rPr>
          <w:spacing w:val="-3"/>
        </w:rPr>
        <w:t> </w:t>
      </w:r>
      <w:r>
        <w:rPr/>
        <w:t>gut</w:t>
      </w:r>
      <w:r>
        <w:rPr>
          <w:spacing w:val="-3"/>
        </w:rPr>
        <w:t> </w:t>
      </w:r>
      <w:r>
        <w:rPr/>
        <w:t>is</w:t>
      </w:r>
      <w:r>
        <w:rPr>
          <w:spacing w:val="-4"/>
        </w:rPr>
        <w:t> </w:t>
      </w:r>
      <w:r>
        <w:rPr/>
        <w:t>fine,</w:t>
      </w:r>
      <w:r>
        <w:rPr>
          <w:spacing w:val="-3"/>
        </w:rPr>
        <w:t> </w:t>
      </w:r>
      <w:r>
        <w:rPr/>
        <w:t>while</w:t>
      </w:r>
      <w:r>
        <w:rPr>
          <w:spacing w:val="-4"/>
        </w:rPr>
        <w:t> </w:t>
      </w:r>
      <w:r>
        <w:rPr/>
        <w:t>it</w:t>
      </w:r>
      <w:r>
        <w:rPr>
          <w:spacing w:val="-3"/>
        </w:rPr>
        <w:t> </w:t>
      </w:r>
      <w:r>
        <w:rPr/>
        <w:t>quietly</w:t>
      </w:r>
      <w:r>
        <w:rPr>
          <w:spacing w:val="-3"/>
        </w:rPr>
        <w:t> </w:t>
      </w:r>
      <w:r>
        <w:rPr/>
        <w:t>struggles</w:t>
      </w:r>
      <w:r>
        <w:rPr>
          <w:spacing w:val="-3"/>
        </w:rPr>
        <w:t> </w:t>
      </w:r>
      <w:r>
        <w:rPr/>
        <w:t>in</w:t>
      </w:r>
      <w:r>
        <w:rPr>
          <w:spacing w:val="-3"/>
        </w:rPr>
        <w:t> </w:t>
      </w:r>
      <w:r>
        <w:rPr/>
        <w:t>the</w:t>
      </w:r>
      <w:r>
        <w:rPr>
          <w:spacing w:val="-4"/>
        </w:rPr>
        <w:t> </w:t>
      </w:r>
      <w:r>
        <w:rPr/>
        <w:t>background—unseen, </w:t>
      </w:r>
      <w:r>
        <w:rPr>
          <w:spacing w:val="-2"/>
        </w:rPr>
        <w:t>unheard.</w:t>
      </w:r>
    </w:p>
    <w:p>
      <w:pPr>
        <w:pStyle w:val="BodyText"/>
        <w:spacing w:before="243"/>
      </w:pPr>
      <w:r>
        <w:rPr/>
        <w:t>I</w:t>
      </w:r>
      <w:r>
        <w:rPr>
          <w:spacing w:val="-3"/>
        </w:rPr>
        <w:t> </w:t>
      </w:r>
      <w:r>
        <w:rPr/>
        <w:t>asked</w:t>
      </w:r>
      <w:r>
        <w:rPr>
          <w:spacing w:val="-2"/>
        </w:rPr>
        <w:t> </w:t>
      </w:r>
      <w:r>
        <w:rPr/>
        <w:t>gently,</w:t>
      </w:r>
      <w:r>
        <w:rPr>
          <w:spacing w:val="-2"/>
        </w:rPr>
        <w:t> </w:t>
      </w:r>
      <w:r>
        <w:rPr/>
        <w:t>“Have</w:t>
      </w:r>
      <w:r>
        <w:rPr>
          <w:spacing w:val="-4"/>
        </w:rPr>
        <w:t> </w:t>
      </w:r>
      <w:r>
        <w:rPr/>
        <w:t>you</w:t>
      </w:r>
      <w:r>
        <w:rPr>
          <w:spacing w:val="-2"/>
        </w:rPr>
        <w:t> </w:t>
      </w:r>
      <w:r>
        <w:rPr/>
        <w:t>tried</w:t>
      </w:r>
      <w:r>
        <w:rPr>
          <w:spacing w:val="-2"/>
        </w:rPr>
        <w:t> </w:t>
      </w:r>
      <w:r>
        <w:rPr/>
        <w:t>anything</w:t>
      </w:r>
      <w:r>
        <w:rPr>
          <w:spacing w:val="-3"/>
        </w:rPr>
        <w:t> </w:t>
      </w:r>
      <w:r>
        <w:rPr/>
        <w:t>for</w:t>
      </w:r>
      <w:r>
        <w:rPr>
          <w:spacing w:val="-2"/>
        </w:rPr>
        <w:t> </w:t>
      </w:r>
      <w:r>
        <w:rPr/>
        <w:t>the</w:t>
      </w:r>
      <w:r>
        <w:rPr>
          <w:spacing w:val="-3"/>
        </w:rPr>
        <w:t> </w:t>
      </w:r>
      <w:r>
        <w:rPr/>
        <w:t>joint</w:t>
      </w:r>
      <w:r>
        <w:rPr>
          <w:spacing w:val="-2"/>
        </w:rPr>
        <w:t> pain?”</w:t>
      </w:r>
    </w:p>
    <w:p>
      <w:pPr>
        <w:pStyle w:val="BodyText"/>
        <w:spacing w:line="242" w:lineRule="auto"/>
      </w:pPr>
      <w:r>
        <w:rPr/>
        <w:t>“Yes,”</w:t>
      </w:r>
      <w:r>
        <w:rPr>
          <w:spacing w:val="-10"/>
        </w:rPr>
        <w:t> </w:t>
      </w:r>
      <w:r>
        <w:rPr/>
        <w:t>she</w:t>
      </w:r>
      <w:r>
        <w:rPr>
          <w:spacing w:val="-6"/>
        </w:rPr>
        <w:t> </w:t>
      </w:r>
      <w:r>
        <w:rPr/>
        <w:t>said.</w:t>
      </w:r>
      <w:r>
        <w:rPr>
          <w:spacing w:val="-5"/>
        </w:rPr>
        <w:t> </w:t>
      </w:r>
      <w:r>
        <w:rPr/>
        <w:t>“I’ve</w:t>
      </w:r>
      <w:r>
        <w:rPr>
          <w:spacing w:val="-6"/>
        </w:rPr>
        <w:t> </w:t>
      </w:r>
      <w:r>
        <w:rPr/>
        <w:t>been</w:t>
      </w:r>
      <w:r>
        <w:rPr>
          <w:spacing w:val="-5"/>
        </w:rPr>
        <w:t> </w:t>
      </w:r>
      <w:r>
        <w:rPr/>
        <w:t>taking</w:t>
      </w:r>
      <w:r>
        <w:rPr>
          <w:spacing w:val="-15"/>
        </w:rPr>
        <w:t> </w:t>
      </w:r>
      <w:r>
        <w:rPr/>
        <w:t>Ashwagandha</w:t>
      </w:r>
      <w:r>
        <w:rPr>
          <w:spacing w:val="-6"/>
        </w:rPr>
        <w:t> </w:t>
      </w:r>
      <w:r>
        <w:rPr/>
        <w:t>for</w:t>
      </w:r>
      <w:r>
        <w:rPr>
          <w:spacing w:val="-5"/>
        </w:rPr>
        <w:t> </w:t>
      </w:r>
      <w:r>
        <w:rPr/>
        <w:t>strength.</w:t>
      </w:r>
      <w:r>
        <w:rPr>
          <w:spacing w:val="-15"/>
        </w:rPr>
        <w:t> </w:t>
      </w:r>
      <w:r>
        <w:rPr/>
        <w:t>And</w:t>
      </w:r>
      <w:r>
        <w:rPr>
          <w:spacing w:val="-5"/>
        </w:rPr>
        <w:t> </w:t>
      </w:r>
      <w:r>
        <w:rPr/>
        <w:t>recently</w:t>
      </w:r>
      <w:r>
        <w:rPr>
          <w:spacing w:val="-5"/>
        </w:rPr>
        <w:t> </w:t>
      </w:r>
      <w:r>
        <w:rPr/>
        <w:t>started</w:t>
      </w:r>
      <w:r>
        <w:rPr>
          <w:spacing w:val="-5"/>
        </w:rPr>
        <w:t> </w:t>
      </w:r>
      <w:r>
        <w:rPr/>
        <w:t>Shilajeet— someone in my WhatsApp group recommended it.”</w:t>
      </w:r>
    </w:p>
    <w:p>
      <w:pPr>
        <w:pStyle w:val="BodyText"/>
        <w:spacing w:line="451" w:lineRule="auto" w:before="2"/>
        <w:ind w:right="2580"/>
      </w:pPr>
      <w:r>
        <w:rPr/>
        <w:t>She</w:t>
      </w:r>
      <w:r>
        <w:rPr>
          <w:spacing w:val="-4"/>
        </w:rPr>
        <w:t> </w:t>
      </w:r>
      <w:r>
        <w:rPr/>
        <w:t>handed</w:t>
      </w:r>
      <w:r>
        <w:rPr>
          <w:spacing w:val="-3"/>
        </w:rPr>
        <w:t> </w:t>
      </w:r>
      <w:r>
        <w:rPr/>
        <w:t>me</w:t>
      </w:r>
      <w:r>
        <w:rPr>
          <w:spacing w:val="-4"/>
        </w:rPr>
        <w:t> </w:t>
      </w:r>
      <w:r>
        <w:rPr/>
        <w:t>her</w:t>
      </w:r>
      <w:r>
        <w:rPr>
          <w:spacing w:val="-3"/>
        </w:rPr>
        <w:t> </w:t>
      </w:r>
      <w:r>
        <w:rPr/>
        <w:t>phone,</w:t>
      </w:r>
      <w:r>
        <w:rPr>
          <w:spacing w:val="-3"/>
        </w:rPr>
        <w:t> </w:t>
      </w:r>
      <w:r>
        <w:rPr/>
        <w:t>showing</w:t>
      </w:r>
      <w:r>
        <w:rPr>
          <w:spacing w:val="-3"/>
        </w:rPr>
        <w:t> </w:t>
      </w:r>
      <w:r>
        <w:rPr/>
        <w:t>a</w:t>
      </w:r>
      <w:r>
        <w:rPr>
          <w:spacing w:val="-4"/>
        </w:rPr>
        <w:t> </w:t>
      </w:r>
      <w:r>
        <w:rPr/>
        <w:t>long</w:t>
      </w:r>
      <w:r>
        <w:rPr>
          <w:spacing w:val="-3"/>
        </w:rPr>
        <w:t> </w:t>
      </w:r>
      <w:r>
        <w:rPr/>
        <w:t>thread</w:t>
      </w:r>
      <w:r>
        <w:rPr>
          <w:spacing w:val="-3"/>
        </w:rPr>
        <w:t> </w:t>
      </w:r>
      <w:r>
        <w:rPr/>
        <w:t>of</w:t>
      </w:r>
      <w:r>
        <w:rPr>
          <w:spacing w:val="-3"/>
        </w:rPr>
        <w:t> </w:t>
      </w:r>
      <w:r>
        <w:rPr/>
        <w:t>advice</w:t>
      </w:r>
      <w:r>
        <w:rPr>
          <w:spacing w:val="-4"/>
        </w:rPr>
        <w:t> </w:t>
      </w:r>
      <w:r>
        <w:rPr/>
        <w:t>from</w:t>
      </w:r>
      <w:r>
        <w:rPr>
          <w:spacing w:val="-3"/>
        </w:rPr>
        <w:t> </w:t>
      </w:r>
      <w:r>
        <w:rPr/>
        <w:t>strangers. I nodded again, and began to write her prescription.</w:t>
      </w:r>
    </w:p>
    <w:p>
      <w:pPr>
        <w:pStyle w:val="BodyText"/>
        <w:spacing w:before="3"/>
      </w:pPr>
      <w:r>
        <w:rPr/>
        <w:t>It</w:t>
      </w:r>
      <w:r>
        <w:rPr>
          <w:spacing w:val="-3"/>
        </w:rPr>
        <w:t> </w:t>
      </w:r>
      <w:r>
        <w:rPr/>
        <w:t>was</w:t>
      </w:r>
      <w:r>
        <w:rPr>
          <w:spacing w:val="-1"/>
        </w:rPr>
        <w:t> </w:t>
      </w:r>
      <w:r>
        <w:rPr/>
        <w:t>entirely for</w:t>
      </w:r>
      <w:r>
        <w:rPr>
          <w:spacing w:val="-1"/>
        </w:rPr>
        <w:t> </w:t>
      </w:r>
      <w:r>
        <w:rPr/>
        <w:t>the</w:t>
      </w:r>
      <w:r>
        <w:rPr>
          <w:spacing w:val="-1"/>
        </w:rPr>
        <w:t> </w:t>
      </w:r>
      <w:r>
        <w:rPr>
          <w:spacing w:val="-4"/>
        </w:rPr>
        <w:t>gut.</w:t>
      </w:r>
    </w:p>
    <w:p>
      <w:pPr>
        <w:pStyle w:val="BodyText"/>
        <w:spacing w:after="0"/>
        <w:sectPr>
          <w:pgSz w:w="11910" w:h="16840"/>
          <w:pgMar w:top="1920" w:bottom="280" w:left="992" w:right="992"/>
        </w:sectPr>
      </w:pPr>
    </w:p>
    <w:p>
      <w:pPr>
        <w:pStyle w:val="BodyText"/>
        <w:spacing w:line="242" w:lineRule="auto" w:before="32"/>
        <w:ind w:right="2853"/>
      </w:pPr>
      <w:r>
        <w:rPr/>
        <w:t>She</w:t>
      </w:r>
      <w:r>
        <w:rPr>
          <w:spacing w:val="-7"/>
        </w:rPr>
        <w:t> </w:t>
      </w:r>
      <w:r>
        <w:rPr/>
        <w:t>watched</w:t>
      </w:r>
      <w:r>
        <w:rPr>
          <w:spacing w:val="-6"/>
        </w:rPr>
        <w:t> </w:t>
      </w:r>
      <w:r>
        <w:rPr/>
        <w:t>me,</w:t>
      </w:r>
      <w:r>
        <w:rPr>
          <w:spacing w:val="-6"/>
        </w:rPr>
        <w:t> </w:t>
      </w:r>
      <w:r>
        <w:rPr/>
        <w:t>slightly</w:t>
      </w:r>
      <w:r>
        <w:rPr>
          <w:spacing w:val="-6"/>
        </w:rPr>
        <w:t> </w:t>
      </w:r>
      <w:r>
        <w:rPr/>
        <w:t>puzzled.</w:t>
      </w:r>
      <w:r>
        <w:rPr>
          <w:spacing w:val="-6"/>
        </w:rPr>
        <w:t> </w:t>
      </w:r>
      <w:r>
        <w:rPr/>
        <w:t>Her</w:t>
      </w:r>
      <w:r>
        <w:rPr>
          <w:spacing w:val="-6"/>
        </w:rPr>
        <w:t> </w:t>
      </w:r>
      <w:r>
        <w:rPr/>
        <w:t>eyebrows</w:t>
      </w:r>
      <w:r>
        <w:rPr>
          <w:spacing w:val="-6"/>
        </w:rPr>
        <w:t> </w:t>
      </w:r>
      <w:r>
        <w:rPr/>
        <w:t>drew</w:t>
      </w:r>
      <w:r>
        <w:rPr>
          <w:spacing w:val="-6"/>
        </w:rPr>
        <w:t> </w:t>
      </w:r>
      <w:r>
        <w:rPr/>
        <w:t>together. “Doctor… please don’t forget the joints. That’s the real issue.”</w:t>
      </w:r>
    </w:p>
    <w:p>
      <w:pPr>
        <w:pStyle w:val="BodyText"/>
        <w:spacing w:before="242"/>
      </w:pPr>
      <w:r>
        <w:rPr/>
        <w:t>I</w:t>
      </w:r>
      <w:r>
        <w:rPr>
          <w:spacing w:val="-4"/>
        </w:rPr>
        <w:t> </w:t>
      </w:r>
      <w:r>
        <w:rPr/>
        <w:t>smiled.</w:t>
      </w:r>
      <w:r>
        <w:rPr>
          <w:spacing w:val="-4"/>
        </w:rPr>
        <w:t> </w:t>
      </w:r>
      <w:r>
        <w:rPr/>
        <w:t>“Yes.</w:t>
      </w:r>
      <w:r>
        <w:rPr>
          <w:spacing w:val="-3"/>
        </w:rPr>
        <w:t> </w:t>
      </w:r>
      <w:r>
        <w:rPr/>
        <w:t>I’ve</w:t>
      </w:r>
      <w:r>
        <w:rPr>
          <w:spacing w:val="-4"/>
        </w:rPr>
        <w:t> </w:t>
      </w:r>
      <w:r>
        <w:rPr/>
        <w:t>written</w:t>
      </w:r>
      <w:r>
        <w:rPr>
          <w:spacing w:val="-4"/>
        </w:rPr>
        <w:t> </w:t>
      </w:r>
      <w:r>
        <w:rPr/>
        <w:t>for</w:t>
      </w:r>
      <w:r>
        <w:rPr>
          <w:spacing w:val="-3"/>
        </w:rPr>
        <w:t> </w:t>
      </w:r>
      <w:r>
        <w:rPr/>
        <w:t>your</w:t>
      </w:r>
      <w:r>
        <w:rPr>
          <w:spacing w:val="-4"/>
        </w:rPr>
        <w:t> </w:t>
      </w:r>
      <w:r>
        <w:rPr/>
        <w:t>joints</w:t>
      </w:r>
      <w:r>
        <w:rPr>
          <w:spacing w:val="-3"/>
        </w:rPr>
        <w:t> </w:t>
      </w:r>
      <w:r>
        <w:rPr>
          <w:spacing w:val="-2"/>
        </w:rPr>
        <w:t>alone.”</w:t>
      </w:r>
    </w:p>
    <w:p>
      <w:pPr>
        <w:pStyle w:val="BodyText"/>
        <w:spacing w:line="242" w:lineRule="auto"/>
        <w:ind w:right="2524"/>
      </w:pPr>
      <w:r>
        <w:rPr/>
        <w:t>And</w:t>
      </w:r>
      <w:r>
        <w:rPr>
          <w:spacing w:val="-4"/>
        </w:rPr>
        <w:t> </w:t>
      </w:r>
      <w:r>
        <w:rPr/>
        <w:t>I</w:t>
      </w:r>
      <w:r>
        <w:rPr>
          <w:spacing w:val="-4"/>
        </w:rPr>
        <w:t> </w:t>
      </w:r>
      <w:r>
        <w:rPr/>
        <w:t>wasn’t</w:t>
      </w:r>
      <w:r>
        <w:rPr>
          <w:spacing w:val="-4"/>
        </w:rPr>
        <w:t> </w:t>
      </w:r>
      <w:r>
        <w:rPr/>
        <w:t>lying.</w:t>
      </w:r>
      <w:r>
        <w:rPr>
          <w:spacing w:val="-4"/>
        </w:rPr>
        <w:t> </w:t>
      </w:r>
      <w:r>
        <w:rPr/>
        <w:t>Because</w:t>
      </w:r>
      <w:r>
        <w:rPr>
          <w:spacing w:val="-5"/>
        </w:rPr>
        <w:t> </w:t>
      </w:r>
      <w:r>
        <w:rPr/>
        <w:t>the</w:t>
      </w:r>
      <w:r>
        <w:rPr>
          <w:spacing w:val="-5"/>
        </w:rPr>
        <w:t> </w:t>
      </w:r>
      <w:r>
        <w:rPr/>
        <w:t>pain</w:t>
      </w:r>
      <w:r>
        <w:rPr>
          <w:spacing w:val="-4"/>
        </w:rPr>
        <w:t> </w:t>
      </w:r>
      <w:r>
        <w:rPr/>
        <w:t>in</w:t>
      </w:r>
      <w:r>
        <w:rPr>
          <w:spacing w:val="-4"/>
        </w:rPr>
        <w:t> </w:t>
      </w:r>
      <w:r>
        <w:rPr/>
        <w:t>her</w:t>
      </w:r>
      <w:r>
        <w:rPr>
          <w:spacing w:val="-4"/>
        </w:rPr>
        <w:t> </w:t>
      </w:r>
      <w:r>
        <w:rPr/>
        <w:t>joints</w:t>
      </w:r>
      <w:r>
        <w:rPr>
          <w:spacing w:val="-4"/>
        </w:rPr>
        <w:t> </w:t>
      </w:r>
      <w:r>
        <w:rPr/>
        <w:t>was</w:t>
      </w:r>
      <w:r>
        <w:rPr>
          <w:spacing w:val="-4"/>
        </w:rPr>
        <w:t> </w:t>
      </w:r>
      <w:r>
        <w:rPr/>
        <w:t>only</w:t>
      </w:r>
      <w:r>
        <w:rPr>
          <w:spacing w:val="-4"/>
        </w:rPr>
        <w:t> </w:t>
      </w:r>
      <w:r>
        <w:rPr/>
        <w:t>the</w:t>
      </w:r>
      <w:r>
        <w:rPr>
          <w:spacing w:val="-5"/>
        </w:rPr>
        <w:t> </w:t>
      </w:r>
      <w:r>
        <w:rPr/>
        <w:t>messenger. The message had started much earlier—in her gut.</w:t>
      </w:r>
    </w:p>
    <w:p>
      <w:pPr>
        <w:pStyle w:val="BodyText"/>
        <w:spacing w:before="243"/>
      </w:pPr>
      <w:r>
        <w:rPr/>
        <w:t>She</w:t>
      </w:r>
      <w:r>
        <w:rPr>
          <w:spacing w:val="-3"/>
        </w:rPr>
        <w:t> </w:t>
      </w:r>
      <w:r>
        <w:rPr/>
        <w:t>couldn’t</w:t>
      </w:r>
      <w:r>
        <w:rPr>
          <w:spacing w:val="-1"/>
        </w:rPr>
        <w:t> </w:t>
      </w:r>
      <w:r>
        <w:rPr/>
        <w:t>see</w:t>
      </w:r>
      <w:r>
        <w:rPr>
          <w:spacing w:val="-2"/>
        </w:rPr>
        <w:t> </w:t>
      </w:r>
      <w:r>
        <w:rPr/>
        <w:t>it</w:t>
      </w:r>
      <w:r>
        <w:rPr>
          <w:spacing w:val="-1"/>
        </w:rPr>
        <w:t> </w:t>
      </w:r>
      <w:r>
        <w:rPr/>
        <w:t>yet.</w:t>
      </w:r>
      <w:r>
        <w:rPr>
          <w:spacing w:val="-1"/>
        </w:rPr>
        <w:t> </w:t>
      </w:r>
      <w:r>
        <w:rPr/>
        <w:t>But</w:t>
      </w:r>
      <w:r>
        <w:rPr>
          <w:spacing w:val="-1"/>
        </w:rPr>
        <w:t> </w:t>
      </w:r>
      <w:r>
        <w:rPr/>
        <w:t>I</w:t>
      </w:r>
      <w:r>
        <w:rPr>
          <w:spacing w:val="-1"/>
        </w:rPr>
        <w:t> </w:t>
      </w:r>
      <w:r>
        <w:rPr>
          <w:spacing w:val="-2"/>
        </w:rPr>
        <w:t>could.</w:t>
      </w:r>
    </w:p>
    <w:p>
      <w:pPr>
        <w:pStyle w:val="BodyText"/>
      </w:pPr>
      <w:r>
        <w:rPr/>
        <w:t>The</w:t>
      </w:r>
      <w:r>
        <w:rPr>
          <w:spacing w:val="-3"/>
        </w:rPr>
        <w:t> </w:t>
      </w:r>
      <w:r>
        <w:rPr/>
        <w:t>bloating.</w:t>
      </w:r>
      <w:r>
        <w:rPr>
          <w:spacing w:val="-6"/>
        </w:rPr>
        <w:t> </w:t>
      </w:r>
      <w:r>
        <w:rPr/>
        <w:t>The</w:t>
      </w:r>
      <w:r>
        <w:rPr>
          <w:spacing w:val="-2"/>
        </w:rPr>
        <w:t> </w:t>
      </w:r>
      <w:r>
        <w:rPr/>
        <w:t>delayed</w:t>
      </w:r>
      <w:r>
        <w:rPr>
          <w:spacing w:val="-1"/>
        </w:rPr>
        <w:t> </w:t>
      </w:r>
      <w:r>
        <w:rPr/>
        <w:t>bowels.</w:t>
      </w:r>
      <w:r>
        <w:rPr>
          <w:spacing w:val="-6"/>
        </w:rPr>
        <w:t> </w:t>
      </w:r>
      <w:r>
        <w:rPr/>
        <w:t>The</w:t>
      </w:r>
      <w:r>
        <w:rPr>
          <w:spacing w:val="-2"/>
        </w:rPr>
        <w:t> </w:t>
      </w:r>
      <w:r>
        <w:rPr/>
        <w:t>daily</w:t>
      </w:r>
      <w:r>
        <w:rPr>
          <w:spacing w:val="-1"/>
        </w:rPr>
        <w:t> </w:t>
      </w:r>
      <w:r>
        <w:rPr>
          <w:spacing w:val="-2"/>
        </w:rPr>
        <w:t>antacid.</w:t>
      </w:r>
    </w:p>
    <w:p>
      <w:pPr>
        <w:pStyle w:val="BodyText"/>
        <w:spacing w:line="242" w:lineRule="auto" w:before="4"/>
      </w:pPr>
      <w:r>
        <w:rPr/>
        <w:t>Signs</w:t>
      </w:r>
      <w:r>
        <w:rPr>
          <w:spacing w:val="-2"/>
        </w:rPr>
        <w:t> </w:t>
      </w:r>
      <w:r>
        <w:rPr/>
        <w:t>that</w:t>
      </w:r>
      <w:r>
        <w:rPr>
          <w:spacing w:val="-2"/>
        </w:rPr>
        <w:t> </w:t>
      </w:r>
      <w:r>
        <w:rPr/>
        <w:t>her</w:t>
      </w:r>
      <w:r>
        <w:rPr>
          <w:spacing w:val="-2"/>
        </w:rPr>
        <w:t> </w:t>
      </w:r>
      <w:r>
        <w:rPr/>
        <w:t>digestion</w:t>
      </w:r>
      <w:r>
        <w:rPr>
          <w:spacing w:val="-2"/>
        </w:rPr>
        <w:t> </w:t>
      </w:r>
      <w:r>
        <w:rPr/>
        <w:t>was</w:t>
      </w:r>
      <w:r>
        <w:rPr>
          <w:spacing w:val="-2"/>
        </w:rPr>
        <w:t> </w:t>
      </w:r>
      <w:r>
        <w:rPr/>
        <w:t>confused.</w:t>
      </w:r>
      <w:r>
        <w:rPr>
          <w:spacing w:val="-7"/>
        </w:rPr>
        <w:t> </w:t>
      </w:r>
      <w:r>
        <w:rPr/>
        <w:t>That</w:t>
      </w:r>
      <w:r>
        <w:rPr>
          <w:spacing w:val="-2"/>
        </w:rPr>
        <w:t> </w:t>
      </w:r>
      <w:r>
        <w:rPr/>
        <w:t>the</w:t>
      </w:r>
      <w:r>
        <w:rPr>
          <w:spacing w:val="-3"/>
        </w:rPr>
        <w:t> </w:t>
      </w:r>
      <w:r>
        <w:rPr/>
        <w:t>gut—meant</w:t>
      </w:r>
      <w:r>
        <w:rPr>
          <w:spacing w:val="-2"/>
        </w:rPr>
        <w:t> </w:t>
      </w:r>
      <w:r>
        <w:rPr/>
        <w:t>to</w:t>
      </w:r>
      <w:r>
        <w:rPr>
          <w:spacing w:val="-2"/>
        </w:rPr>
        <w:t> </w:t>
      </w:r>
      <w:r>
        <w:rPr/>
        <w:t>know</w:t>
      </w:r>
      <w:r>
        <w:rPr>
          <w:spacing w:val="-2"/>
        </w:rPr>
        <w:t> </w:t>
      </w:r>
      <w:r>
        <w:rPr/>
        <w:t>what</w:t>
      </w:r>
      <w:r>
        <w:rPr>
          <w:spacing w:val="-2"/>
        </w:rPr>
        <w:t> </w:t>
      </w:r>
      <w:r>
        <w:rPr/>
        <w:t>to</w:t>
      </w:r>
      <w:r>
        <w:rPr>
          <w:spacing w:val="-2"/>
        </w:rPr>
        <w:t> </w:t>
      </w:r>
      <w:r>
        <w:rPr/>
        <w:t>take</w:t>
      </w:r>
      <w:r>
        <w:rPr>
          <w:spacing w:val="-3"/>
        </w:rPr>
        <w:t> </w:t>
      </w:r>
      <w:r>
        <w:rPr/>
        <w:t>in</w:t>
      </w:r>
      <w:r>
        <w:rPr>
          <w:spacing w:val="-2"/>
        </w:rPr>
        <w:t> </w:t>
      </w:r>
      <w:r>
        <w:rPr/>
        <w:t>and</w:t>
      </w:r>
      <w:r>
        <w:rPr>
          <w:spacing w:val="-2"/>
        </w:rPr>
        <w:t> </w:t>
      </w:r>
      <w:r>
        <w:rPr/>
        <w:t>what</w:t>
      </w:r>
      <w:r>
        <w:rPr>
          <w:spacing w:val="-2"/>
        </w:rPr>
        <w:t> </w:t>
      </w:r>
      <w:r>
        <w:rPr/>
        <w:t>to</w:t>
      </w:r>
      <w:r>
        <w:rPr>
          <w:spacing w:val="-2"/>
        </w:rPr>
        <w:t> </w:t>
      </w:r>
      <w:r>
        <w:rPr/>
        <w:t>let go—had begun to forget.</w:t>
      </w:r>
    </w:p>
    <w:p>
      <w:pPr>
        <w:pStyle w:val="BodyText"/>
        <w:spacing w:before="242"/>
      </w:pPr>
      <w:r>
        <w:rPr/>
        <w:t>She</w:t>
      </w:r>
      <w:r>
        <w:rPr>
          <w:spacing w:val="-2"/>
        </w:rPr>
        <w:t> </w:t>
      </w:r>
      <w:r>
        <w:rPr/>
        <w:t>wanted her</w:t>
      </w:r>
      <w:r>
        <w:rPr>
          <w:spacing w:val="-1"/>
        </w:rPr>
        <w:t> </w:t>
      </w:r>
      <w:r>
        <w:rPr/>
        <w:t>joints to</w:t>
      </w:r>
      <w:r>
        <w:rPr>
          <w:spacing w:val="-1"/>
        </w:rPr>
        <w:t> </w:t>
      </w:r>
      <w:r>
        <w:rPr/>
        <w:t>stop </w:t>
      </w:r>
      <w:r>
        <w:rPr>
          <w:spacing w:val="-2"/>
        </w:rPr>
        <w:t>hurting.</w:t>
      </w:r>
    </w:p>
    <w:p>
      <w:pPr>
        <w:pStyle w:val="BodyText"/>
        <w:spacing w:before="4"/>
      </w:pPr>
      <w:r>
        <w:rPr/>
        <w:t>I</w:t>
      </w:r>
      <w:r>
        <w:rPr>
          <w:spacing w:val="-1"/>
        </w:rPr>
        <w:t> </w:t>
      </w:r>
      <w:r>
        <w:rPr/>
        <w:t>wanted</w:t>
      </w:r>
      <w:r>
        <w:rPr>
          <w:spacing w:val="-1"/>
        </w:rPr>
        <w:t> </w:t>
      </w:r>
      <w:r>
        <w:rPr/>
        <w:t>to</w:t>
      </w:r>
      <w:r>
        <w:rPr>
          <w:spacing w:val="-1"/>
        </w:rPr>
        <w:t> </w:t>
      </w:r>
      <w:r>
        <w:rPr/>
        <w:t>protect her</w:t>
      </w:r>
      <w:r>
        <w:rPr>
          <w:spacing w:val="-1"/>
        </w:rPr>
        <w:t> </w:t>
      </w:r>
      <w:r>
        <w:rPr/>
        <w:t>from</w:t>
      </w:r>
      <w:r>
        <w:rPr>
          <w:spacing w:val="-1"/>
        </w:rPr>
        <w:t> </w:t>
      </w:r>
      <w:r>
        <w:rPr/>
        <w:t>what</w:t>
      </w:r>
      <w:r>
        <w:rPr>
          <w:spacing w:val="-1"/>
        </w:rPr>
        <w:t> </w:t>
      </w:r>
      <w:r>
        <w:rPr/>
        <w:t>was quietly</w:t>
      </w:r>
      <w:r>
        <w:rPr>
          <w:spacing w:val="-1"/>
        </w:rPr>
        <w:t> </w:t>
      </w:r>
      <w:r>
        <w:rPr/>
        <w:t>on</w:t>
      </w:r>
      <w:r>
        <w:rPr>
          <w:spacing w:val="-1"/>
        </w:rPr>
        <w:t> </w:t>
      </w:r>
      <w:r>
        <w:rPr/>
        <w:t>its </w:t>
      </w:r>
      <w:r>
        <w:rPr>
          <w:spacing w:val="-4"/>
        </w:rPr>
        <w:t>way.</w:t>
      </w:r>
    </w:p>
    <w:p>
      <w:pPr>
        <w:pStyle w:val="BodyText"/>
        <w:spacing w:line="520" w:lineRule="atLeast" w:before="0"/>
        <w:ind w:right="1326"/>
      </w:pPr>
      <w:r>
        <w:rPr/>
        <w:t>Autoimmunity</w:t>
      </w:r>
      <w:r>
        <w:rPr>
          <w:spacing w:val="-5"/>
        </w:rPr>
        <w:t> </w:t>
      </w:r>
      <w:r>
        <w:rPr/>
        <w:t>rarely</w:t>
      </w:r>
      <w:r>
        <w:rPr>
          <w:spacing w:val="-5"/>
        </w:rPr>
        <w:t> </w:t>
      </w:r>
      <w:r>
        <w:rPr/>
        <w:t>announces</w:t>
      </w:r>
      <w:r>
        <w:rPr>
          <w:spacing w:val="-5"/>
        </w:rPr>
        <w:t> </w:t>
      </w:r>
      <w:r>
        <w:rPr/>
        <w:t>itself.</w:t>
      </w:r>
      <w:r>
        <w:rPr>
          <w:spacing w:val="-5"/>
        </w:rPr>
        <w:t> </w:t>
      </w:r>
      <w:r>
        <w:rPr/>
        <w:t>It</w:t>
      </w:r>
      <w:r>
        <w:rPr>
          <w:spacing w:val="-5"/>
        </w:rPr>
        <w:t> </w:t>
      </w:r>
      <w:r>
        <w:rPr/>
        <w:t>slides</w:t>
      </w:r>
      <w:r>
        <w:rPr>
          <w:spacing w:val="-5"/>
        </w:rPr>
        <w:t> </w:t>
      </w:r>
      <w:r>
        <w:rPr/>
        <w:t>in</w:t>
      </w:r>
      <w:r>
        <w:rPr>
          <w:spacing w:val="-5"/>
        </w:rPr>
        <w:t> </w:t>
      </w:r>
      <w:r>
        <w:rPr/>
        <w:t>silently,</w:t>
      </w:r>
      <w:r>
        <w:rPr>
          <w:spacing w:val="-5"/>
        </w:rPr>
        <w:t> </w:t>
      </w:r>
      <w:r>
        <w:rPr/>
        <w:t>when</w:t>
      </w:r>
      <w:r>
        <w:rPr>
          <w:spacing w:val="-5"/>
        </w:rPr>
        <w:t> </w:t>
      </w:r>
      <w:r>
        <w:rPr/>
        <w:t>the</w:t>
      </w:r>
      <w:r>
        <w:rPr>
          <w:spacing w:val="-6"/>
        </w:rPr>
        <w:t> </w:t>
      </w:r>
      <w:r>
        <w:rPr/>
        <w:t>gut</w:t>
      </w:r>
      <w:r>
        <w:rPr>
          <w:spacing w:val="-5"/>
        </w:rPr>
        <w:t> </w:t>
      </w:r>
      <w:r>
        <w:rPr/>
        <w:t>loses</w:t>
      </w:r>
      <w:r>
        <w:rPr>
          <w:spacing w:val="-5"/>
        </w:rPr>
        <w:t> </w:t>
      </w:r>
      <w:r>
        <w:rPr/>
        <w:t>its</w:t>
      </w:r>
      <w:r>
        <w:rPr>
          <w:spacing w:val="-5"/>
        </w:rPr>
        <w:t> </w:t>
      </w:r>
      <w:r>
        <w:rPr/>
        <w:t>clarity. And sometimes, as a Vaidya, you don’t treat what the patient tells you.</w:t>
      </w:r>
    </w:p>
    <w:p>
      <w:pPr>
        <w:pStyle w:val="BodyText"/>
        <w:spacing w:before="4"/>
      </w:pPr>
      <w:r>
        <w:rPr/>
        <w:t>You</w:t>
      </w:r>
      <w:r>
        <w:rPr>
          <w:spacing w:val="-6"/>
        </w:rPr>
        <w:t> </w:t>
      </w:r>
      <w:r>
        <w:rPr/>
        <w:t>treat</w:t>
      </w:r>
      <w:r>
        <w:rPr>
          <w:spacing w:val="-6"/>
        </w:rPr>
        <w:t> </w:t>
      </w:r>
      <w:r>
        <w:rPr/>
        <w:t>what</w:t>
      </w:r>
      <w:r>
        <w:rPr>
          <w:spacing w:val="-6"/>
        </w:rPr>
        <w:t> </w:t>
      </w:r>
      <w:r>
        <w:rPr/>
        <w:t>they’ve</w:t>
      </w:r>
      <w:r>
        <w:rPr>
          <w:spacing w:val="-7"/>
        </w:rPr>
        <w:t> </w:t>
      </w:r>
      <w:r>
        <w:rPr/>
        <w:t>stopped</w:t>
      </w:r>
      <w:r>
        <w:rPr>
          <w:spacing w:val="-5"/>
        </w:rPr>
        <w:t> </w:t>
      </w:r>
      <w:r>
        <w:rPr>
          <w:spacing w:val="-2"/>
        </w:rPr>
        <w:t>hearing.</w:t>
      </w:r>
    </w:p>
    <w:p>
      <w:pPr>
        <w:pStyle w:val="BodyText"/>
        <w:spacing w:line="242" w:lineRule="auto"/>
        <w:ind w:right="5624"/>
      </w:pPr>
      <w:r>
        <w:rPr/>
        <w:t>Because</w:t>
      </w:r>
      <w:r>
        <w:rPr>
          <w:spacing w:val="-6"/>
        </w:rPr>
        <w:t> </w:t>
      </w:r>
      <w:r>
        <w:rPr/>
        <w:t>joint</w:t>
      </w:r>
      <w:r>
        <w:rPr>
          <w:spacing w:val="-6"/>
        </w:rPr>
        <w:t> </w:t>
      </w:r>
      <w:r>
        <w:rPr/>
        <w:t>pain</w:t>
      </w:r>
      <w:r>
        <w:rPr>
          <w:spacing w:val="-6"/>
        </w:rPr>
        <w:t> </w:t>
      </w:r>
      <w:r>
        <w:rPr/>
        <w:t>may</w:t>
      </w:r>
      <w:r>
        <w:rPr>
          <w:spacing w:val="-6"/>
        </w:rPr>
        <w:t> </w:t>
      </w:r>
      <w:r>
        <w:rPr/>
        <w:t>speak</w:t>
      </w:r>
      <w:r>
        <w:rPr>
          <w:spacing w:val="-6"/>
        </w:rPr>
        <w:t> </w:t>
      </w:r>
      <w:r>
        <w:rPr/>
        <w:t>the</w:t>
      </w:r>
      <w:r>
        <w:rPr>
          <w:spacing w:val="-6"/>
        </w:rPr>
        <w:t> </w:t>
      </w:r>
      <w:r>
        <w:rPr/>
        <w:t>loudest. But the gut forgets first.</w:t>
      </w:r>
    </w:p>
    <w:p>
      <w:pPr>
        <w:pStyle w:val="BodyText"/>
        <w:spacing w:before="3"/>
      </w:pPr>
      <w:r>
        <w:rPr/>
        <w:t>And</w:t>
      </w:r>
      <w:r>
        <w:rPr>
          <w:spacing w:val="-1"/>
        </w:rPr>
        <w:t> </w:t>
      </w:r>
      <w:r>
        <w:rPr/>
        <w:t>that</w:t>
      </w:r>
      <w:r>
        <w:rPr>
          <w:spacing w:val="-1"/>
        </w:rPr>
        <w:t> </w:t>
      </w:r>
      <w:r>
        <w:rPr/>
        <w:t>forgetting…</w:t>
      </w:r>
      <w:r>
        <w:rPr>
          <w:spacing w:val="-1"/>
        </w:rPr>
        <w:t> </w:t>
      </w:r>
      <w:r>
        <w:rPr/>
        <w:t>is</w:t>
      </w:r>
      <w:r>
        <w:rPr>
          <w:spacing w:val="-1"/>
        </w:rPr>
        <w:t> </w:t>
      </w:r>
      <w:r>
        <w:rPr/>
        <w:t>where</w:t>
      </w:r>
      <w:r>
        <w:rPr>
          <w:spacing w:val="-2"/>
        </w:rPr>
        <w:t> </w:t>
      </w:r>
      <w:r>
        <w:rPr/>
        <w:t>disease</w:t>
      </w:r>
      <w:r>
        <w:rPr>
          <w:spacing w:val="-2"/>
        </w:rPr>
        <w:t> </w:t>
      </w:r>
      <w:r>
        <w:rPr/>
        <w:t>begins.</w:t>
      </w:r>
      <w:r>
        <w:rPr>
          <w:spacing w:val="-1"/>
        </w:rPr>
        <w:t> </w:t>
      </w:r>
      <w:r>
        <w:rPr/>
        <w:t>It</w:t>
      </w:r>
      <w:r>
        <w:rPr>
          <w:spacing w:val="-1"/>
        </w:rPr>
        <w:t> </w:t>
      </w:r>
      <w:r>
        <w:rPr/>
        <w:t>is</w:t>
      </w:r>
      <w:r>
        <w:rPr>
          <w:spacing w:val="-1"/>
        </w:rPr>
        <w:t> </w:t>
      </w:r>
      <w:r>
        <w:rPr/>
        <w:t>important</w:t>
      </w:r>
      <w:r>
        <w:rPr>
          <w:spacing w:val="-1"/>
        </w:rPr>
        <w:t> </w:t>
      </w:r>
      <w:r>
        <w:rPr/>
        <w:t>to</w:t>
      </w:r>
      <w:r>
        <w:rPr>
          <w:spacing w:val="-1"/>
        </w:rPr>
        <w:t> </w:t>
      </w:r>
      <w:r>
        <w:rPr/>
        <w:t>listen</w:t>
      </w:r>
      <w:r>
        <w:rPr>
          <w:spacing w:val="-1"/>
        </w:rPr>
        <w:t> </w:t>
      </w:r>
      <w:r>
        <w:rPr/>
        <w:t>your</w:t>
      </w:r>
      <w:r>
        <w:rPr>
          <w:spacing w:val="-1"/>
        </w:rPr>
        <w:t> </w:t>
      </w:r>
      <w:r>
        <w:rPr/>
        <w:t>gut</w:t>
      </w:r>
      <w:r>
        <w:rPr>
          <w:spacing w:val="-1"/>
        </w:rPr>
        <w:t> </w:t>
      </w:r>
      <w:r>
        <w:rPr>
          <w:spacing w:val="-2"/>
        </w:rPr>
        <w:t>feeling.</w:t>
      </w:r>
    </w:p>
    <w:p>
      <w:pPr>
        <w:pStyle w:val="BodyText"/>
        <w:spacing w:after="0"/>
        <w:sectPr>
          <w:pgSz w:w="11910" w:h="16840"/>
          <w:pgMar w:top="1080" w:bottom="280" w:left="992" w:right="992"/>
        </w:sectPr>
      </w:pPr>
    </w:p>
    <w:p>
      <w:pPr>
        <w:pStyle w:val="Heading1"/>
      </w:pPr>
      <w:r>
        <w:rPr/>
        <w:t>The</w:t>
      </w:r>
      <w:r>
        <w:rPr>
          <w:spacing w:val="1"/>
        </w:rPr>
        <w:t> </w:t>
      </w:r>
      <w:r>
        <w:rPr/>
        <w:t>Gut</w:t>
      </w:r>
      <w:r>
        <w:rPr>
          <w:spacing w:val="1"/>
        </w:rPr>
        <w:t> </w:t>
      </w:r>
      <w:r>
        <w:rPr/>
        <w:t>and</w:t>
      </w:r>
      <w:r>
        <w:rPr>
          <w:spacing w:val="1"/>
        </w:rPr>
        <w:t> </w:t>
      </w:r>
      <w:r>
        <w:rPr/>
        <w:t>the</w:t>
      </w:r>
      <w:r>
        <w:rPr>
          <w:spacing w:val="1"/>
        </w:rPr>
        <w:t> </w:t>
      </w:r>
      <w:r>
        <w:rPr/>
        <w:t>Immune</w:t>
      </w:r>
      <w:r>
        <w:rPr>
          <w:spacing w:val="1"/>
        </w:rPr>
        <w:t> </w:t>
      </w:r>
      <w:r>
        <w:rPr/>
        <w:t>System</w:t>
      </w:r>
      <w:r>
        <w:rPr>
          <w:spacing w:val="1"/>
        </w:rPr>
        <w:t> </w:t>
      </w:r>
      <w:r>
        <w:rPr/>
        <w:t>–</w:t>
      </w:r>
      <w:r>
        <w:rPr>
          <w:spacing w:val="-7"/>
        </w:rPr>
        <w:t> </w:t>
      </w:r>
      <w:r>
        <w:rPr>
          <w:spacing w:val="-5"/>
        </w:rPr>
        <w:t>The</w:t>
      </w:r>
    </w:p>
    <w:p>
      <w:pPr>
        <w:spacing w:before="43"/>
        <w:ind w:left="141" w:right="0" w:firstLine="0"/>
        <w:jc w:val="left"/>
        <w:rPr>
          <w:rFonts w:ascii="Book Antiqua"/>
          <w:sz w:val="48"/>
        </w:rPr>
      </w:pPr>
      <w:r>
        <w:rPr>
          <w:rFonts w:ascii="Book Antiqua"/>
          <w:sz w:val="48"/>
        </w:rPr>
        <w:t>Battlefield</w:t>
      </w:r>
      <w:r>
        <w:rPr>
          <w:rFonts w:ascii="Book Antiqua"/>
          <w:spacing w:val="-2"/>
          <w:sz w:val="48"/>
        </w:rPr>
        <w:t> </w:t>
      </w:r>
      <w:r>
        <w:rPr>
          <w:rFonts w:ascii="Book Antiqua"/>
          <w:sz w:val="48"/>
        </w:rPr>
        <w:t>and</w:t>
      </w:r>
      <w:r>
        <w:rPr>
          <w:rFonts w:ascii="Book Antiqua"/>
          <w:spacing w:val="-1"/>
          <w:sz w:val="48"/>
        </w:rPr>
        <w:t> </w:t>
      </w:r>
      <w:r>
        <w:rPr>
          <w:rFonts w:ascii="Book Antiqua"/>
          <w:sz w:val="48"/>
        </w:rPr>
        <w:t>the</w:t>
      </w:r>
      <w:r>
        <w:rPr>
          <w:rFonts w:ascii="Book Antiqua"/>
          <w:spacing w:val="-9"/>
          <w:sz w:val="48"/>
        </w:rPr>
        <w:t> </w:t>
      </w:r>
      <w:r>
        <w:rPr>
          <w:rFonts w:ascii="Book Antiqua"/>
          <w:spacing w:val="-2"/>
          <w:sz w:val="48"/>
        </w:rPr>
        <w:t>Temple</w:t>
      </w:r>
    </w:p>
    <w:p>
      <w:pPr>
        <w:spacing w:before="343"/>
        <w:ind w:left="141" w:right="0" w:firstLine="0"/>
        <w:jc w:val="left"/>
        <w:rPr>
          <w:rFonts w:ascii="Georgia" w:hAnsi="Georgia"/>
          <w:i/>
          <w:sz w:val="24"/>
        </w:rPr>
      </w:pPr>
      <w:r>
        <w:rPr>
          <w:rFonts w:ascii="Georgia" w:hAnsi="Georgia"/>
          <w:i/>
          <w:spacing w:val="-4"/>
          <w:sz w:val="24"/>
        </w:rPr>
        <w:t>“Where</w:t>
      </w:r>
      <w:r>
        <w:rPr>
          <w:rFonts w:ascii="Georgia" w:hAnsi="Georgia"/>
          <w:i/>
          <w:spacing w:val="-10"/>
          <w:sz w:val="24"/>
        </w:rPr>
        <w:t> </w:t>
      </w:r>
      <w:r>
        <w:rPr>
          <w:rFonts w:ascii="Georgia" w:hAnsi="Georgia"/>
          <w:i/>
          <w:spacing w:val="-4"/>
          <w:sz w:val="24"/>
        </w:rPr>
        <w:t>the</w:t>
      </w:r>
      <w:r>
        <w:rPr>
          <w:rFonts w:ascii="Georgia" w:hAnsi="Georgia"/>
          <w:i/>
          <w:spacing w:val="-10"/>
          <w:sz w:val="24"/>
        </w:rPr>
        <w:t> </w:t>
      </w:r>
      <w:r>
        <w:rPr>
          <w:rFonts w:ascii="Georgia" w:hAnsi="Georgia"/>
          <w:i/>
          <w:spacing w:val="-4"/>
          <w:sz w:val="24"/>
        </w:rPr>
        <w:t>fire</w:t>
      </w:r>
      <w:r>
        <w:rPr>
          <w:rFonts w:ascii="Georgia" w:hAnsi="Georgia"/>
          <w:i/>
          <w:spacing w:val="-9"/>
          <w:sz w:val="24"/>
        </w:rPr>
        <w:t> </w:t>
      </w:r>
      <w:r>
        <w:rPr>
          <w:rFonts w:ascii="Georgia" w:hAnsi="Georgia"/>
          <w:i/>
          <w:spacing w:val="-4"/>
          <w:sz w:val="24"/>
        </w:rPr>
        <w:t>burns,</w:t>
      </w:r>
      <w:r>
        <w:rPr>
          <w:rFonts w:ascii="Georgia" w:hAnsi="Georgia"/>
          <w:i/>
          <w:spacing w:val="-10"/>
          <w:sz w:val="24"/>
        </w:rPr>
        <w:t> </w:t>
      </w:r>
      <w:r>
        <w:rPr>
          <w:rFonts w:ascii="Georgia" w:hAnsi="Georgia"/>
          <w:i/>
          <w:spacing w:val="-4"/>
          <w:sz w:val="24"/>
        </w:rPr>
        <w:t>there</w:t>
      </w:r>
      <w:r>
        <w:rPr>
          <w:rFonts w:ascii="Georgia" w:hAnsi="Georgia"/>
          <w:i/>
          <w:spacing w:val="-10"/>
          <w:sz w:val="24"/>
        </w:rPr>
        <w:t> </w:t>
      </w:r>
      <w:r>
        <w:rPr>
          <w:rFonts w:ascii="Georgia" w:hAnsi="Georgia"/>
          <w:i/>
          <w:spacing w:val="-4"/>
          <w:sz w:val="24"/>
        </w:rPr>
        <w:t>it</w:t>
      </w:r>
      <w:r>
        <w:rPr>
          <w:rFonts w:ascii="Georgia" w:hAnsi="Georgia"/>
          <w:i/>
          <w:spacing w:val="-9"/>
          <w:sz w:val="24"/>
        </w:rPr>
        <w:t> </w:t>
      </w:r>
      <w:r>
        <w:rPr>
          <w:rFonts w:ascii="Georgia" w:hAnsi="Georgia"/>
          <w:i/>
          <w:spacing w:val="-4"/>
          <w:sz w:val="24"/>
        </w:rPr>
        <w:t>guards.”</w:t>
      </w:r>
    </w:p>
    <w:p>
      <w:pPr>
        <w:pStyle w:val="BodyText"/>
        <w:spacing w:before="4"/>
        <w:ind w:left="0"/>
        <w:rPr>
          <w:rFonts w:ascii="Georgia"/>
          <w:i/>
        </w:rPr>
      </w:pPr>
    </w:p>
    <w:p>
      <w:pPr>
        <w:pStyle w:val="BodyText"/>
        <w:spacing w:line="256" w:lineRule="auto" w:before="0"/>
        <w:ind w:right="226"/>
        <w:rPr>
          <w:rFonts w:ascii="Book Antiqua" w:hAnsi="Book Antiqua"/>
        </w:rPr>
      </w:pPr>
      <w:r>
        <w:rPr>
          <w:rFonts w:ascii="Book Antiqua" w:hAnsi="Book Antiqua"/>
        </w:rPr>
        <w:t>In the previous chapter, we explored the idea of individuality—not the surface-level 'I' that thrives on applause and reflection, but something subtler, what Ayurveda calls Prakriti. It's this inner blueprint that shapes who we are. We touched on the idea that true immunity isn’t just a biological defense system; it’s a kind of inner wisdom attuned to the unique symphony of our being. But now, it's time to draw closer—to move from the broader landscape of the Self to the intimate arena where this intelligence plays its most vital role: the gut.</w:t>
      </w:r>
    </w:p>
    <w:p>
      <w:pPr>
        <w:pStyle w:val="BodyText"/>
        <w:spacing w:line="256" w:lineRule="auto" w:before="246"/>
        <w:rPr>
          <w:rFonts w:ascii="Book Antiqua"/>
        </w:rPr>
      </w:pPr>
      <w:r>
        <w:rPr>
          <w:rFonts w:ascii="Book Antiqua"/>
        </w:rPr>
        <w:t>We are part of a cosmic energy.</w:t>
      </w:r>
      <w:r>
        <w:rPr>
          <w:rFonts w:ascii="Book Antiqua"/>
          <w:spacing w:val="-3"/>
        </w:rPr>
        <w:t> </w:t>
      </w:r>
      <w:r>
        <w:rPr>
          <w:rFonts w:ascii="Book Antiqua"/>
        </w:rPr>
        <w:t>The microcosm depends on the macrocosm.</w:t>
      </w:r>
      <w:r>
        <w:rPr>
          <w:rFonts w:ascii="Book Antiqua"/>
          <w:spacing w:val="-3"/>
        </w:rPr>
        <w:t> </w:t>
      </w:r>
      <w:r>
        <w:rPr>
          <w:rFonts w:ascii="Book Antiqua"/>
        </w:rPr>
        <w:t>The interplay </w:t>
      </w:r>
      <w:r>
        <w:rPr>
          <w:rFonts w:ascii="Book Antiqua"/>
          <w:w w:val="105"/>
        </w:rPr>
        <w:t>continues.</w:t>
      </w:r>
      <w:r>
        <w:rPr>
          <w:rFonts w:ascii="Book Antiqua"/>
          <w:spacing w:val="-4"/>
          <w:w w:val="105"/>
        </w:rPr>
        <w:t> </w:t>
      </w:r>
      <w:r>
        <w:rPr>
          <w:rFonts w:ascii="Book Antiqua"/>
          <w:w w:val="105"/>
        </w:rPr>
        <w:t>Life</w:t>
      </w:r>
      <w:r>
        <w:rPr>
          <w:rFonts w:ascii="Book Antiqua"/>
          <w:spacing w:val="-4"/>
          <w:w w:val="105"/>
        </w:rPr>
        <w:t> </w:t>
      </w:r>
      <w:r>
        <w:rPr>
          <w:rFonts w:ascii="Book Antiqua"/>
          <w:w w:val="105"/>
        </w:rPr>
        <w:t>is</w:t>
      </w:r>
      <w:r>
        <w:rPr>
          <w:rFonts w:ascii="Book Antiqua"/>
          <w:spacing w:val="-4"/>
          <w:w w:val="105"/>
        </w:rPr>
        <w:t> </w:t>
      </w:r>
      <w:r>
        <w:rPr>
          <w:rFonts w:ascii="Book Antiqua"/>
          <w:w w:val="105"/>
        </w:rPr>
        <w:t>the</w:t>
      </w:r>
      <w:r>
        <w:rPr>
          <w:rFonts w:ascii="Book Antiqua"/>
          <w:spacing w:val="-4"/>
          <w:w w:val="105"/>
        </w:rPr>
        <w:t> </w:t>
      </w:r>
      <w:r>
        <w:rPr>
          <w:rFonts w:ascii="Book Antiqua"/>
          <w:w w:val="105"/>
        </w:rPr>
        <w:t>result</w:t>
      </w:r>
      <w:r>
        <w:rPr>
          <w:rFonts w:ascii="Book Antiqua"/>
          <w:spacing w:val="-4"/>
          <w:w w:val="105"/>
        </w:rPr>
        <w:t> </w:t>
      </w:r>
      <w:r>
        <w:rPr>
          <w:rFonts w:ascii="Book Antiqua"/>
          <w:w w:val="105"/>
        </w:rPr>
        <w:t>of this</w:t>
      </w:r>
      <w:r>
        <w:rPr>
          <w:rFonts w:ascii="Book Antiqua"/>
          <w:spacing w:val="-4"/>
          <w:w w:val="105"/>
        </w:rPr>
        <w:t> </w:t>
      </w:r>
      <w:r>
        <w:rPr>
          <w:rFonts w:ascii="Book Antiqua"/>
          <w:w w:val="105"/>
        </w:rPr>
        <w:t>relationship.</w:t>
      </w:r>
    </w:p>
    <w:p>
      <w:pPr>
        <w:pStyle w:val="BodyText"/>
        <w:spacing w:line="256" w:lineRule="auto" w:before="242"/>
        <w:rPr>
          <w:rFonts w:ascii="Book Antiqua" w:hAnsi="Book Antiqua"/>
        </w:rPr>
      </w:pPr>
      <w:r>
        <w:rPr>
          <w:rFonts w:ascii="Book Antiqua" w:hAnsi="Book Antiqua"/>
        </w:rPr>
        <w:t>The</w:t>
      </w:r>
      <w:r>
        <w:rPr>
          <w:rFonts w:ascii="Book Antiqua" w:hAnsi="Book Antiqua"/>
          <w:spacing w:val="-5"/>
        </w:rPr>
        <w:t> </w:t>
      </w:r>
      <w:r>
        <w:rPr>
          <w:rFonts w:ascii="Book Antiqua" w:hAnsi="Book Antiqua"/>
        </w:rPr>
        <w:t>most</w:t>
      </w:r>
      <w:r>
        <w:rPr>
          <w:rFonts w:ascii="Book Antiqua" w:hAnsi="Book Antiqua"/>
          <w:spacing w:val="-5"/>
        </w:rPr>
        <w:t> </w:t>
      </w:r>
      <w:r>
        <w:rPr>
          <w:rFonts w:ascii="Book Antiqua" w:hAnsi="Book Antiqua"/>
        </w:rPr>
        <w:t>common</w:t>
      </w:r>
      <w:r>
        <w:rPr>
          <w:rFonts w:ascii="Book Antiqua" w:hAnsi="Book Antiqua"/>
          <w:spacing w:val="-5"/>
        </w:rPr>
        <w:t> </w:t>
      </w:r>
      <w:r>
        <w:rPr>
          <w:rFonts w:ascii="Book Antiqua" w:hAnsi="Book Antiqua"/>
        </w:rPr>
        <w:t>thing</w:t>
      </w:r>
      <w:r>
        <w:rPr>
          <w:rFonts w:ascii="Book Antiqua" w:hAnsi="Book Antiqua"/>
          <w:spacing w:val="-5"/>
        </w:rPr>
        <w:t> </w:t>
      </w:r>
      <w:r>
        <w:rPr>
          <w:rFonts w:ascii="Book Antiqua" w:hAnsi="Book Antiqua"/>
        </w:rPr>
        <w:t>to</w:t>
      </w:r>
      <w:r>
        <w:rPr>
          <w:rFonts w:ascii="Book Antiqua" w:hAnsi="Book Antiqua"/>
          <w:spacing w:val="-5"/>
        </w:rPr>
        <w:t> </w:t>
      </w:r>
      <w:r>
        <w:rPr>
          <w:rFonts w:ascii="Book Antiqua" w:hAnsi="Book Antiqua"/>
        </w:rPr>
        <w:t>which</w:t>
      </w:r>
      <w:r>
        <w:rPr>
          <w:rFonts w:ascii="Book Antiqua" w:hAnsi="Book Antiqua"/>
          <w:spacing w:val="-5"/>
        </w:rPr>
        <w:t> </w:t>
      </w:r>
      <w:r>
        <w:rPr>
          <w:rFonts w:ascii="Book Antiqua" w:hAnsi="Book Antiqua"/>
        </w:rPr>
        <w:t>we</w:t>
      </w:r>
      <w:r>
        <w:rPr>
          <w:rFonts w:ascii="Book Antiqua" w:hAnsi="Book Antiqua"/>
          <w:spacing w:val="-5"/>
        </w:rPr>
        <w:t> </w:t>
      </w:r>
      <w:r>
        <w:rPr>
          <w:rFonts w:ascii="Book Antiqua" w:hAnsi="Book Antiqua"/>
        </w:rPr>
        <w:t>are</w:t>
      </w:r>
      <w:r>
        <w:rPr>
          <w:rFonts w:ascii="Book Antiqua" w:hAnsi="Book Antiqua"/>
          <w:spacing w:val="-5"/>
        </w:rPr>
        <w:t> </w:t>
      </w:r>
      <w:r>
        <w:rPr>
          <w:rFonts w:ascii="Book Antiqua" w:hAnsi="Book Antiqua"/>
        </w:rPr>
        <w:t>exposed</w:t>
      </w:r>
      <w:r>
        <w:rPr>
          <w:rFonts w:ascii="Book Antiqua" w:hAnsi="Book Antiqua"/>
          <w:spacing w:val="-5"/>
        </w:rPr>
        <w:t> </w:t>
      </w:r>
      <w:r>
        <w:rPr>
          <w:rFonts w:ascii="Book Antiqua" w:hAnsi="Book Antiqua"/>
        </w:rPr>
        <w:t>is</w:t>
      </w:r>
      <w:r>
        <w:rPr>
          <w:rFonts w:ascii="Book Antiqua" w:hAnsi="Book Antiqua"/>
          <w:spacing w:val="-5"/>
        </w:rPr>
        <w:t> </w:t>
      </w:r>
      <w:r>
        <w:rPr>
          <w:rFonts w:ascii="Book Antiqua" w:hAnsi="Book Antiqua"/>
        </w:rPr>
        <w:t>food.</w:t>
      </w:r>
      <w:r>
        <w:rPr>
          <w:rFonts w:ascii="Book Antiqua" w:hAnsi="Book Antiqua"/>
          <w:spacing w:val="-5"/>
        </w:rPr>
        <w:t> </w:t>
      </w:r>
      <w:r>
        <w:rPr>
          <w:rFonts w:ascii="Book Antiqua" w:hAnsi="Book Antiqua"/>
        </w:rPr>
        <w:t>We</w:t>
      </w:r>
      <w:r>
        <w:rPr>
          <w:rFonts w:ascii="Book Antiqua" w:hAnsi="Book Antiqua"/>
          <w:spacing w:val="-5"/>
        </w:rPr>
        <w:t> </w:t>
      </w:r>
      <w:r>
        <w:rPr>
          <w:rFonts w:ascii="Book Antiqua" w:hAnsi="Book Antiqua"/>
        </w:rPr>
        <w:t>may</w:t>
      </w:r>
      <w:r>
        <w:rPr>
          <w:rFonts w:ascii="Book Antiqua" w:hAnsi="Book Antiqua"/>
          <w:spacing w:val="-5"/>
        </w:rPr>
        <w:t> </w:t>
      </w:r>
      <w:r>
        <w:rPr>
          <w:rFonts w:ascii="Book Antiqua" w:hAnsi="Book Antiqua"/>
        </w:rPr>
        <w:t>hesitate</w:t>
      </w:r>
      <w:r>
        <w:rPr>
          <w:rFonts w:ascii="Book Antiqua" w:hAnsi="Book Antiqua"/>
          <w:spacing w:val="-5"/>
        </w:rPr>
        <w:t> </w:t>
      </w:r>
      <w:r>
        <w:rPr>
          <w:rFonts w:ascii="Book Antiqua" w:hAnsi="Book Antiqua"/>
        </w:rPr>
        <w:t>toward</w:t>
      </w:r>
      <w:r>
        <w:rPr>
          <w:rFonts w:ascii="Book Antiqua" w:hAnsi="Book Antiqua"/>
          <w:spacing w:val="-5"/>
        </w:rPr>
        <w:t> </w:t>
      </w:r>
      <w:r>
        <w:rPr>
          <w:rFonts w:ascii="Book Antiqua" w:hAnsi="Book Antiqua"/>
        </w:rPr>
        <w:t>many things, but rarely toward food. This act of acceptance exposes us. And the organ most exposed to the microcosm is the gut. Daily, millions of “transfers,” “translations,” and “transactions” take place at the level of the gut.</w:t>
      </w:r>
    </w:p>
    <w:p>
      <w:pPr>
        <w:pStyle w:val="BodyText"/>
        <w:spacing w:line="256" w:lineRule="auto" w:before="243"/>
        <w:ind w:right="372"/>
        <w:rPr>
          <w:rFonts w:ascii="Book Antiqua" w:hAnsi="Book Antiqua"/>
        </w:rPr>
      </w:pPr>
      <w:r>
        <w:rPr>
          <w:rFonts w:ascii="Book Antiqua" w:hAnsi="Book Antiqua"/>
        </w:rPr>
        <w:t>The self, the Swa is not exactly the same to the external world. Before adding something to the system, this is important to convert to the externals to identical to “Swa”.</w:t>
      </w:r>
    </w:p>
    <w:p>
      <w:pPr>
        <w:pStyle w:val="BodyText"/>
        <w:spacing w:line="256" w:lineRule="auto" w:before="242"/>
        <w:ind w:right="208"/>
        <w:rPr>
          <w:rFonts w:ascii="Book Antiqua" w:hAnsi="Book Antiqua"/>
        </w:rPr>
      </w:pPr>
      <w:r>
        <w:rPr>
          <w:rFonts w:ascii="Book Antiqua" w:hAnsi="Book Antiqua"/>
        </w:rPr>
        <w:t>If Prakriti</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our</w:t>
      </w:r>
      <w:r>
        <w:rPr>
          <w:rFonts w:ascii="Book Antiqua" w:hAnsi="Book Antiqua"/>
          <w:spacing w:val="-1"/>
        </w:rPr>
        <w:t> </w:t>
      </w:r>
      <w:r>
        <w:rPr>
          <w:rFonts w:ascii="Book Antiqua" w:hAnsi="Book Antiqua"/>
        </w:rPr>
        <w:t>Swabhava</w:t>
      </w:r>
      <w:r>
        <w:rPr>
          <w:rFonts w:ascii="Book Antiqua" w:hAnsi="Book Antiqua"/>
          <w:spacing w:val="-1"/>
        </w:rPr>
        <w:t> </w:t>
      </w:r>
      <w:r>
        <w:rPr>
          <w:rFonts w:ascii="Book Antiqua" w:hAnsi="Book Antiqua"/>
        </w:rPr>
        <w:t>is</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melody</w:t>
      </w:r>
      <w:r>
        <w:rPr>
          <w:rFonts w:ascii="Book Antiqua" w:hAnsi="Book Antiqua"/>
          <w:spacing w:val="-1"/>
        </w:rPr>
        <w:t> </w:t>
      </w:r>
      <w:r>
        <w:rPr>
          <w:rFonts w:ascii="Book Antiqua" w:hAnsi="Book Antiqua"/>
        </w:rPr>
        <w:t>that</w:t>
      </w:r>
      <w:r>
        <w:rPr>
          <w:rFonts w:ascii="Book Antiqua" w:hAnsi="Book Antiqua"/>
          <w:spacing w:val="-1"/>
        </w:rPr>
        <w:t> </w:t>
      </w:r>
      <w:r>
        <w:rPr>
          <w:rFonts w:ascii="Book Antiqua" w:hAnsi="Book Antiqua"/>
        </w:rPr>
        <w:t>defines</w:t>
      </w:r>
      <w:r>
        <w:rPr>
          <w:rFonts w:ascii="Book Antiqua" w:hAnsi="Book Antiqua"/>
          <w:spacing w:val="-1"/>
        </w:rPr>
        <w:t> </w:t>
      </w:r>
      <w:r>
        <w:rPr>
          <w:rFonts w:ascii="Book Antiqua" w:hAnsi="Book Antiqua"/>
        </w:rPr>
        <w:t>us,</w:t>
      </w:r>
      <w:r>
        <w:rPr>
          <w:rFonts w:ascii="Book Antiqua" w:hAnsi="Book Antiqua"/>
          <w:spacing w:val="-1"/>
        </w:rPr>
        <w:t> </w:t>
      </w:r>
      <w:r>
        <w:rPr>
          <w:rFonts w:ascii="Book Antiqua" w:hAnsi="Book Antiqua"/>
        </w:rPr>
        <w:t>then</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gut</w:t>
      </w:r>
      <w:r>
        <w:rPr>
          <w:rFonts w:ascii="Book Antiqua" w:hAnsi="Book Antiqua"/>
          <w:spacing w:val="-1"/>
        </w:rPr>
        <w:t> </w:t>
      </w:r>
      <w:r>
        <w:rPr>
          <w:rFonts w:ascii="Book Antiqua" w:hAnsi="Book Antiqua"/>
        </w:rPr>
        <w:t>is</w:t>
      </w:r>
      <w:r>
        <w:rPr>
          <w:rFonts w:ascii="Book Antiqua" w:hAnsi="Book Antiqua"/>
          <w:spacing w:val="-1"/>
        </w:rPr>
        <w:t> </w:t>
      </w:r>
      <w:r>
        <w:rPr>
          <w:rFonts w:ascii="Book Antiqua" w:hAnsi="Book Antiqua"/>
        </w:rPr>
        <w:t>both</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stage and</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sentinel.</w:t>
      </w:r>
      <w:r>
        <w:rPr>
          <w:rFonts w:ascii="Book Antiqua" w:hAnsi="Book Antiqua"/>
          <w:spacing w:val="-3"/>
        </w:rPr>
        <w:t> </w:t>
      </w:r>
      <w:r>
        <w:rPr>
          <w:rFonts w:ascii="Book Antiqua" w:hAnsi="Book Antiqua"/>
        </w:rPr>
        <w:t>More</w:t>
      </w:r>
      <w:r>
        <w:rPr>
          <w:rFonts w:ascii="Book Antiqua" w:hAnsi="Book Antiqua"/>
          <w:spacing w:val="-3"/>
        </w:rPr>
        <w:t> </w:t>
      </w:r>
      <w:r>
        <w:rPr>
          <w:rFonts w:ascii="Book Antiqua" w:hAnsi="Book Antiqua"/>
        </w:rPr>
        <w:t>than</w:t>
      </w:r>
      <w:r>
        <w:rPr>
          <w:rFonts w:ascii="Book Antiqua" w:hAnsi="Book Antiqua"/>
          <w:spacing w:val="-3"/>
        </w:rPr>
        <w:t> </w:t>
      </w:r>
      <w:r>
        <w:rPr>
          <w:rFonts w:ascii="Book Antiqua" w:hAnsi="Book Antiqua"/>
        </w:rPr>
        <w:t>just</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digestive</w:t>
      </w:r>
      <w:r>
        <w:rPr>
          <w:rFonts w:ascii="Book Antiqua" w:hAnsi="Book Antiqua"/>
          <w:spacing w:val="-3"/>
        </w:rPr>
        <w:t> </w:t>
      </w:r>
      <w:r>
        <w:rPr>
          <w:rFonts w:ascii="Book Antiqua" w:hAnsi="Book Antiqua"/>
        </w:rPr>
        <w:t>tract,</w:t>
      </w:r>
      <w:r>
        <w:rPr>
          <w:rFonts w:ascii="Book Antiqua" w:hAnsi="Book Antiqua"/>
          <w:spacing w:val="-3"/>
        </w:rPr>
        <w:t> </w:t>
      </w:r>
      <w:r>
        <w:rPr>
          <w:rFonts w:ascii="Book Antiqua" w:hAnsi="Book Antiqua"/>
        </w:rPr>
        <w:t>Ayurveda</w:t>
      </w:r>
      <w:r>
        <w:rPr>
          <w:rFonts w:ascii="Book Antiqua" w:hAnsi="Book Antiqua"/>
          <w:spacing w:val="-3"/>
        </w:rPr>
        <w:t> </w:t>
      </w:r>
      <w:r>
        <w:rPr>
          <w:rFonts w:ascii="Book Antiqua" w:hAnsi="Book Antiqua"/>
        </w:rPr>
        <w:t>considers</w:t>
      </w:r>
      <w:r>
        <w:rPr>
          <w:rFonts w:ascii="Book Antiqua" w:hAnsi="Book Antiqua"/>
          <w:spacing w:val="-3"/>
        </w:rPr>
        <w:t> </w:t>
      </w:r>
      <w:r>
        <w:rPr>
          <w:rFonts w:ascii="Book Antiqua" w:hAnsi="Book Antiqua"/>
        </w:rPr>
        <w:t>it</w:t>
      </w:r>
      <w:r>
        <w:rPr>
          <w:rFonts w:ascii="Book Antiqua" w:hAnsi="Book Antiqua"/>
          <w:spacing w:val="-3"/>
        </w:rPr>
        <w:t> </w:t>
      </w:r>
      <w:r>
        <w:rPr>
          <w:rFonts w:ascii="Book Antiqua" w:hAnsi="Book Antiqua"/>
        </w:rPr>
        <w:t>sacred</w:t>
      </w:r>
      <w:r>
        <w:rPr>
          <w:rFonts w:ascii="Book Antiqua" w:hAnsi="Book Antiqua"/>
          <w:spacing w:val="-3"/>
        </w:rPr>
        <w:t> </w:t>
      </w:r>
      <w:r>
        <w:rPr>
          <w:rFonts w:ascii="Book Antiqua" w:hAnsi="Book Antiqua"/>
        </w:rPr>
        <w:t>ground— the seat of Agni. Long before science dubbed the gut our “second brain,” ancient sages recognised its subtle brilliance. It wasn’t merely about breaking down nutrients—it was about feeding the mind, shaping perception, and supporting consciousness itself.</w:t>
      </w:r>
    </w:p>
    <w:p>
      <w:pPr>
        <w:pStyle w:val="BodyText"/>
        <w:spacing w:line="256" w:lineRule="auto"/>
        <w:ind w:right="262"/>
        <w:rPr>
          <w:rFonts w:ascii="Book Antiqua" w:hAnsi="Book Antiqua"/>
        </w:rPr>
      </w:pPr>
      <w:r>
        <w:rPr>
          <w:rFonts w:ascii="Book Antiqua" w:hAnsi="Book Antiqua"/>
        </w:rPr>
        <w:t>When Agni burns clean and strong, it does more than convert food into energy. It turns the</w:t>
      </w:r>
      <w:r>
        <w:rPr>
          <w:rFonts w:ascii="Book Antiqua" w:hAnsi="Book Antiqua"/>
          <w:spacing w:val="-1"/>
        </w:rPr>
        <w:t> </w:t>
      </w:r>
      <w:r>
        <w:rPr>
          <w:rFonts w:ascii="Book Antiqua" w:hAnsi="Book Antiqua"/>
        </w:rPr>
        <w:t>matter</w:t>
      </w:r>
      <w:r>
        <w:rPr>
          <w:rFonts w:ascii="Book Antiqua" w:hAnsi="Book Antiqua"/>
          <w:spacing w:val="-1"/>
        </w:rPr>
        <w:t> </w:t>
      </w:r>
      <w:r>
        <w:rPr>
          <w:rFonts w:ascii="Book Antiqua" w:hAnsi="Book Antiqua"/>
        </w:rPr>
        <w:t>to</w:t>
      </w:r>
      <w:r>
        <w:rPr>
          <w:rFonts w:ascii="Book Antiqua" w:hAnsi="Book Antiqua"/>
          <w:spacing w:val="-1"/>
        </w:rPr>
        <w:t> </w:t>
      </w:r>
      <w:r>
        <w:rPr>
          <w:rFonts w:ascii="Book Antiqua" w:hAnsi="Book Antiqua"/>
        </w:rPr>
        <w:t>energy.</w:t>
      </w:r>
      <w:r>
        <w:rPr>
          <w:rFonts w:ascii="Book Antiqua" w:hAnsi="Book Antiqua"/>
          <w:spacing w:val="-4"/>
        </w:rPr>
        <w:t> </w:t>
      </w:r>
      <w:r>
        <w:rPr>
          <w:rFonts w:ascii="Book Antiqua" w:hAnsi="Book Antiqua"/>
        </w:rPr>
        <w:t>The</w:t>
      </w:r>
      <w:r>
        <w:rPr>
          <w:rFonts w:ascii="Book Antiqua" w:hAnsi="Book Antiqua"/>
          <w:spacing w:val="-1"/>
        </w:rPr>
        <w:t> </w:t>
      </w:r>
      <w:r>
        <w:rPr>
          <w:rFonts w:ascii="Book Antiqua" w:hAnsi="Book Antiqua"/>
        </w:rPr>
        <w:t>energy</w:t>
      </w:r>
      <w:r>
        <w:rPr>
          <w:rFonts w:ascii="Book Antiqua" w:hAnsi="Book Antiqua"/>
          <w:spacing w:val="-1"/>
        </w:rPr>
        <w:t> </w:t>
      </w:r>
      <w:r>
        <w:rPr>
          <w:rFonts w:ascii="Book Antiqua" w:hAnsi="Book Antiqua"/>
        </w:rPr>
        <w:t>flows</w:t>
      </w:r>
      <w:r>
        <w:rPr>
          <w:rFonts w:ascii="Book Antiqua" w:hAnsi="Book Antiqua"/>
          <w:spacing w:val="-1"/>
        </w:rPr>
        <w:t> </w:t>
      </w:r>
      <w:r>
        <w:rPr>
          <w:rFonts w:ascii="Book Antiqua" w:hAnsi="Book Antiqua"/>
        </w:rPr>
        <w:t>freely,</w:t>
      </w:r>
      <w:r>
        <w:rPr>
          <w:rFonts w:ascii="Book Antiqua" w:hAnsi="Book Antiqua"/>
          <w:spacing w:val="-1"/>
        </w:rPr>
        <w:t> </w:t>
      </w:r>
      <w:r>
        <w:rPr>
          <w:rFonts w:ascii="Book Antiqua" w:hAnsi="Book Antiqua"/>
        </w:rPr>
        <w:t>untainted.</w:t>
      </w:r>
      <w:r>
        <w:rPr>
          <w:rFonts w:ascii="Book Antiqua" w:hAnsi="Book Antiqua"/>
          <w:spacing w:val="-4"/>
        </w:rPr>
        <w:t> </w:t>
      </w:r>
      <w:r>
        <w:rPr>
          <w:rFonts w:ascii="Book Antiqua" w:hAnsi="Book Antiqua"/>
        </w:rPr>
        <w:t>The</w:t>
      </w:r>
      <w:r>
        <w:rPr>
          <w:rFonts w:ascii="Book Antiqua" w:hAnsi="Book Antiqua"/>
          <w:spacing w:val="-1"/>
        </w:rPr>
        <w:t> </w:t>
      </w:r>
      <w:r>
        <w:rPr>
          <w:rFonts w:ascii="Book Antiqua" w:hAnsi="Book Antiqua"/>
        </w:rPr>
        <w:t>gut</w:t>
      </w:r>
      <w:r>
        <w:rPr>
          <w:rFonts w:ascii="Book Antiqua" w:hAnsi="Book Antiqua"/>
          <w:spacing w:val="-1"/>
        </w:rPr>
        <w:t> </w:t>
      </w:r>
      <w:r>
        <w:rPr>
          <w:rFonts w:ascii="Book Antiqua" w:hAnsi="Book Antiqua"/>
        </w:rPr>
        <w:t>becomes</w:t>
      </w:r>
      <w:r>
        <w:rPr>
          <w:rFonts w:ascii="Book Antiqua" w:hAnsi="Book Antiqua"/>
          <w:spacing w:val="-1"/>
        </w:rPr>
        <w:t> </w:t>
      </w:r>
      <w:r>
        <w:rPr>
          <w:rFonts w:ascii="Book Antiqua" w:hAnsi="Book Antiqua"/>
        </w:rPr>
        <w:t>a</w:t>
      </w:r>
      <w:r>
        <w:rPr>
          <w:rFonts w:ascii="Book Antiqua" w:hAnsi="Book Antiqua"/>
          <w:spacing w:val="-1"/>
        </w:rPr>
        <w:t> </w:t>
      </w:r>
      <w:r>
        <w:rPr>
          <w:rFonts w:ascii="Book Antiqua" w:hAnsi="Book Antiqua"/>
        </w:rPr>
        <w:t>forge</w:t>
      </w:r>
      <w:r>
        <w:rPr>
          <w:rFonts w:ascii="Book Antiqua" w:hAnsi="Book Antiqua"/>
          <w:spacing w:val="-1"/>
        </w:rPr>
        <w:t> </w:t>
      </w:r>
      <w:r>
        <w:rPr>
          <w:rFonts w:ascii="Book Antiqua" w:hAnsi="Book Antiqua"/>
        </w:rPr>
        <w:t>where what we consume is transformed into the very fabric of who we are—our moods, our resilience, even our sense of self- the “Swa”.</w:t>
      </w:r>
    </w:p>
    <w:p>
      <w:pPr>
        <w:pStyle w:val="BodyText"/>
        <w:spacing w:line="256" w:lineRule="auto"/>
        <w:ind w:right="175"/>
        <w:rPr>
          <w:rFonts w:ascii="Book Antiqua" w:hAnsi="Book Antiqua"/>
        </w:rPr>
      </w:pPr>
      <w:r>
        <w:rPr>
          <w:rFonts w:ascii="Book Antiqua" w:hAnsi="Book Antiqua"/>
        </w:rPr>
        <w:t>And therein lies the riddle: the gut must discern before allowing anything alien to the self. It has to welcome what serves us and reject what doesn’t. It’s a host and a bouncer, a diplomat and a warrior. Somehow, it must hold that duality with grace. The system responsible for this power is Agni.</w:t>
      </w:r>
    </w:p>
    <w:p>
      <w:pPr>
        <w:pStyle w:val="Heading6"/>
        <w:spacing w:before="242"/>
      </w:pPr>
      <w:r>
        <w:rPr/>
        <w:t>Agni</w:t>
      </w:r>
      <w:r>
        <w:rPr>
          <w:spacing w:val="-5"/>
        </w:rPr>
        <w:t> </w:t>
      </w:r>
      <w:r>
        <w:rPr/>
        <w:t>–</w:t>
      </w:r>
      <w:r>
        <w:rPr>
          <w:spacing w:val="-8"/>
        </w:rPr>
        <w:t> </w:t>
      </w:r>
      <w:r>
        <w:rPr/>
        <w:t>The</w:t>
      </w:r>
      <w:r>
        <w:rPr>
          <w:spacing w:val="-4"/>
        </w:rPr>
        <w:t> </w:t>
      </w:r>
      <w:r>
        <w:rPr/>
        <w:t>Natural</w:t>
      </w:r>
      <w:r>
        <w:rPr>
          <w:spacing w:val="-4"/>
        </w:rPr>
        <w:t> </w:t>
      </w:r>
      <w:r>
        <w:rPr/>
        <w:t>Intelligence</w:t>
      </w:r>
      <w:r>
        <w:rPr>
          <w:spacing w:val="-5"/>
        </w:rPr>
        <w:t> </w:t>
      </w:r>
      <w:r>
        <w:rPr/>
        <w:t>of</w:t>
      </w:r>
      <w:r>
        <w:rPr>
          <w:spacing w:val="8"/>
        </w:rPr>
        <w:t> </w:t>
      </w:r>
      <w:r>
        <w:rPr>
          <w:spacing w:val="-4"/>
        </w:rPr>
        <w:t>Life</w:t>
      </w:r>
    </w:p>
    <w:p>
      <w:pPr>
        <w:pStyle w:val="BodyText"/>
        <w:spacing w:line="256" w:lineRule="auto" w:before="314"/>
        <w:rPr>
          <w:rFonts w:ascii="Book Antiqua" w:hAnsi="Book Antiqua"/>
        </w:rPr>
      </w:pPr>
      <w:r>
        <w:rPr>
          <w:rFonts w:ascii="Book Antiqua" w:hAnsi="Book Antiqua"/>
        </w:rPr>
        <w:t>The exchange between microcosm and macrocosm is regulated by an innate force—Agni. This force translates the language of</w:t>
      </w:r>
      <w:r>
        <w:rPr>
          <w:rFonts w:ascii="Book Antiqua" w:hAnsi="Book Antiqua"/>
          <w:spacing w:val="36"/>
        </w:rPr>
        <w:t> </w:t>
      </w:r>
      <w:r>
        <w:rPr>
          <w:rFonts w:ascii="Book Antiqua" w:hAnsi="Book Antiqua"/>
        </w:rPr>
        <w:t>the microcosm for the macrocosm. For acceptance,</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rPr>
          <w:rFonts w:ascii="Book Antiqua"/>
        </w:rPr>
      </w:pPr>
      <w:r>
        <w:rPr>
          <w:rFonts w:ascii="Book Antiqua"/>
        </w:rPr>
        <w:t>conversion is essential.</w:t>
      </w:r>
      <w:r>
        <w:rPr>
          <w:rFonts w:ascii="Book Antiqua"/>
          <w:spacing w:val="-2"/>
        </w:rPr>
        <w:t> </w:t>
      </w:r>
      <w:r>
        <w:rPr>
          <w:rFonts w:ascii="Book Antiqua"/>
        </w:rPr>
        <w:t>The power must be transformative. Fire, as a metaphor, aptly conveys this phenomenon.</w:t>
      </w:r>
    </w:p>
    <w:p>
      <w:pPr>
        <w:pStyle w:val="BodyText"/>
        <w:spacing w:line="256" w:lineRule="auto" w:before="242"/>
        <w:ind w:right="354"/>
        <w:rPr>
          <w:rFonts w:ascii="Book Antiqua" w:hAnsi="Book Antiqua"/>
        </w:rPr>
      </w:pPr>
      <w:r>
        <w:rPr>
          <w:rFonts w:ascii="Book Antiqua" w:hAnsi="Book Antiqua"/>
        </w:rPr>
        <w:t>Transformation</w:t>
      </w:r>
      <w:r>
        <w:rPr>
          <w:rFonts w:ascii="Book Antiqua" w:hAnsi="Book Antiqua"/>
          <w:spacing w:val="-5"/>
        </w:rPr>
        <w:t> </w:t>
      </w:r>
      <w:r>
        <w:rPr>
          <w:rFonts w:ascii="Book Antiqua" w:hAnsi="Book Antiqua"/>
        </w:rPr>
        <w:t>and</w:t>
      </w:r>
      <w:r>
        <w:rPr>
          <w:rFonts w:ascii="Book Antiqua" w:hAnsi="Book Antiqua"/>
          <w:spacing w:val="-5"/>
        </w:rPr>
        <w:t> </w:t>
      </w:r>
      <w:r>
        <w:rPr>
          <w:rFonts w:ascii="Book Antiqua" w:hAnsi="Book Antiqua"/>
        </w:rPr>
        <w:t>conversion</w:t>
      </w:r>
      <w:r>
        <w:rPr>
          <w:rFonts w:ascii="Book Antiqua" w:hAnsi="Book Antiqua"/>
          <w:spacing w:val="-5"/>
        </w:rPr>
        <w:t> </w:t>
      </w:r>
      <w:r>
        <w:rPr>
          <w:rFonts w:ascii="Book Antiqua" w:hAnsi="Book Antiqua"/>
        </w:rPr>
        <w:t>are</w:t>
      </w:r>
      <w:r>
        <w:rPr>
          <w:rFonts w:ascii="Book Antiqua" w:hAnsi="Book Antiqua"/>
          <w:spacing w:val="-5"/>
        </w:rPr>
        <w:t> </w:t>
      </w:r>
      <w:r>
        <w:rPr>
          <w:rFonts w:ascii="Book Antiqua" w:hAnsi="Book Antiqua"/>
        </w:rPr>
        <w:t>always</w:t>
      </w:r>
      <w:r>
        <w:rPr>
          <w:rFonts w:ascii="Book Antiqua" w:hAnsi="Book Antiqua"/>
          <w:spacing w:val="-5"/>
        </w:rPr>
        <w:t> </w:t>
      </w:r>
      <w:r>
        <w:rPr>
          <w:rFonts w:ascii="Book Antiqua" w:hAnsi="Book Antiqua"/>
        </w:rPr>
        <w:t>based</w:t>
      </w:r>
      <w:r>
        <w:rPr>
          <w:rFonts w:ascii="Book Antiqua" w:hAnsi="Book Antiqua"/>
          <w:spacing w:val="-5"/>
        </w:rPr>
        <w:t> </w:t>
      </w:r>
      <w:r>
        <w:rPr>
          <w:rFonts w:ascii="Book Antiqua" w:hAnsi="Book Antiqua"/>
        </w:rPr>
        <w:t>on</w:t>
      </w:r>
      <w:r>
        <w:rPr>
          <w:rFonts w:ascii="Book Antiqua" w:hAnsi="Book Antiqua"/>
          <w:spacing w:val="-5"/>
        </w:rPr>
        <w:t> </w:t>
      </w:r>
      <w:r>
        <w:rPr>
          <w:rFonts w:ascii="Book Antiqua" w:hAnsi="Book Antiqua"/>
        </w:rPr>
        <w:t>logic</w:t>
      </w:r>
      <w:r>
        <w:rPr>
          <w:rFonts w:ascii="Book Antiqua" w:hAnsi="Book Antiqua"/>
          <w:spacing w:val="-5"/>
        </w:rPr>
        <w:t> </w:t>
      </w:r>
      <w:r>
        <w:rPr>
          <w:rFonts w:ascii="Book Antiqua" w:hAnsi="Book Antiqua"/>
        </w:rPr>
        <w:t>and</w:t>
      </w:r>
      <w:r>
        <w:rPr>
          <w:rFonts w:ascii="Book Antiqua" w:hAnsi="Book Antiqua"/>
          <w:spacing w:val="-5"/>
        </w:rPr>
        <w:t> </w:t>
      </w:r>
      <w:r>
        <w:rPr>
          <w:rFonts w:ascii="Book Antiqua" w:hAnsi="Book Antiqua"/>
        </w:rPr>
        <w:t>reasoning.</w:t>
      </w:r>
      <w:r>
        <w:rPr>
          <w:rFonts w:ascii="Book Antiqua" w:hAnsi="Book Antiqua"/>
          <w:spacing w:val="-5"/>
        </w:rPr>
        <w:t> </w:t>
      </w:r>
      <w:r>
        <w:rPr>
          <w:rFonts w:ascii="Book Antiqua" w:hAnsi="Book Antiqua"/>
        </w:rPr>
        <w:t>Not</w:t>
      </w:r>
      <w:r>
        <w:rPr>
          <w:rFonts w:ascii="Book Antiqua" w:hAnsi="Book Antiqua"/>
          <w:spacing w:val="-5"/>
        </w:rPr>
        <w:t> </w:t>
      </w:r>
      <w:r>
        <w:rPr>
          <w:rFonts w:ascii="Book Antiqua" w:hAnsi="Book Antiqua"/>
        </w:rPr>
        <w:t>everything is allowed inside. Thus, Agni embodies discernment. Simply put, Agni is intelligence— </w:t>
      </w:r>
      <w:r>
        <w:rPr>
          <w:rFonts w:ascii="Book Antiqua" w:hAnsi="Book Antiqua"/>
          <w:spacing w:val="-2"/>
        </w:rPr>
        <w:t>Buddhi.</w:t>
      </w:r>
    </w:p>
    <w:p>
      <w:pPr>
        <w:pStyle w:val="BodyText"/>
        <w:spacing w:line="256" w:lineRule="auto" w:before="243"/>
        <w:ind w:right="156"/>
        <w:rPr>
          <w:rFonts w:ascii="Book Antiqua" w:hAnsi="Book Antiqua"/>
        </w:rPr>
      </w:pPr>
      <w:r>
        <w:rPr>
          <w:rFonts w:ascii="Book Antiqua" w:hAnsi="Book Antiqua"/>
        </w:rPr>
        <w:t>Agni</w:t>
      </w:r>
      <w:r>
        <w:rPr>
          <w:rFonts w:ascii="Book Antiqua" w:hAnsi="Book Antiqua"/>
          <w:spacing w:val="-4"/>
        </w:rPr>
        <w:t> </w:t>
      </w:r>
      <w:r>
        <w:rPr>
          <w:rFonts w:ascii="Book Antiqua" w:hAnsi="Book Antiqua"/>
        </w:rPr>
        <w:t>governs</w:t>
      </w:r>
      <w:r>
        <w:rPr>
          <w:rFonts w:ascii="Book Antiqua" w:hAnsi="Book Antiqua"/>
          <w:spacing w:val="-4"/>
        </w:rPr>
        <w:t> </w:t>
      </w:r>
      <w:r>
        <w:rPr>
          <w:rFonts w:ascii="Book Antiqua" w:hAnsi="Book Antiqua"/>
        </w:rPr>
        <w:t>intelligence</w:t>
      </w:r>
      <w:r>
        <w:rPr>
          <w:rFonts w:ascii="Book Antiqua" w:hAnsi="Book Antiqua"/>
          <w:spacing w:val="-4"/>
        </w:rPr>
        <w:t> </w:t>
      </w:r>
      <w:r>
        <w:rPr>
          <w:rFonts w:ascii="Book Antiqua" w:hAnsi="Book Antiqua"/>
        </w:rPr>
        <w:t>innately.</w:t>
      </w:r>
      <w:r>
        <w:rPr>
          <w:rFonts w:ascii="Book Antiqua" w:hAnsi="Book Antiqua"/>
          <w:spacing w:val="-4"/>
        </w:rPr>
        <w:t> </w:t>
      </w:r>
      <w:r>
        <w:rPr>
          <w:rFonts w:ascii="Book Antiqua" w:hAnsi="Book Antiqua"/>
        </w:rPr>
        <w:t>It's</w:t>
      </w:r>
      <w:r>
        <w:rPr>
          <w:rFonts w:ascii="Book Antiqua" w:hAnsi="Book Antiqua"/>
          <w:spacing w:val="-4"/>
        </w:rPr>
        <w:t> </w:t>
      </w:r>
      <w:r>
        <w:rPr>
          <w:rFonts w:ascii="Book Antiqua" w:hAnsi="Book Antiqua"/>
        </w:rPr>
        <w:t>not</w:t>
      </w:r>
      <w:r>
        <w:rPr>
          <w:rFonts w:ascii="Book Antiqua" w:hAnsi="Book Antiqua"/>
          <w:spacing w:val="-4"/>
        </w:rPr>
        <w:t> </w:t>
      </w:r>
      <w:r>
        <w:rPr>
          <w:rFonts w:ascii="Book Antiqua" w:hAnsi="Book Antiqua"/>
        </w:rPr>
        <w:t>merely</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power</w:t>
      </w:r>
      <w:r>
        <w:rPr>
          <w:rFonts w:ascii="Book Antiqua" w:hAnsi="Book Antiqua"/>
          <w:spacing w:val="-4"/>
        </w:rPr>
        <w:t> </w:t>
      </w:r>
      <w:r>
        <w:rPr>
          <w:rFonts w:ascii="Book Antiqua" w:hAnsi="Book Antiqua"/>
        </w:rPr>
        <w:t>behind</w:t>
      </w:r>
      <w:r>
        <w:rPr>
          <w:rFonts w:ascii="Book Antiqua" w:hAnsi="Book Antiqua"/>
          <w:spacing w:val="-4"/>
        </w:rPr>
        <w:t> </w:t>
      </w:r>
      <w:r>
        <w:rPr>
          <w:rFonts w:ascii="Book Antiqua" w:hAnsi="Book Antiqua"/>
        </w:rPr>
        <w:t>digestion</w:t>
      </w:r>
      <w:r>
        <w:rPr>
          <w:rFonts w:ascii="Book Antiqua" w:hAnsi="Book Antiqua"/>
          <w:spacing w:val="-4"/>
        </w:rPr>
        <w:t> </w:t>
      </w:r>
      <w:r>
        <w:rPr>
          <w:rFonts w:ascii="Book Antiqua" w:hAnsi="Book Antiqua"/>
        </w:rPr>
        <w:t>but</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very pulse of transformation. In Ayurvedic thought, Buddhi doesn’t reside only in the mind— it’s woven into every cell, every tissue, and every channel of the body. According to Ayurveda, even the simplest cell represents the whole human body, and each cell carries Agni. Though Agni is distributed throughout the body, its primary activity is localized in the gut—making it the headquarter of transformation.</w:t>
      </w:r>
    </w:p>
    <w:p>
      <w:pPr>
        <w:pStyle w:val="BodyText"/>
        <w:spacing w:line="256" w:lineRule="auto" w:before="245"/>
        <w:ind w:right="262"/>
        <w:rPr>
          <w:rFonts w:ascii="Book Antiqua" w:hAnsi="Book Antiqua"/>
        </w:rPr>
      </w:pPr>
      <w:r>
        <w:rPr>
          <w:rFonts w:ascii="Book Antiqua" w:hAnsi="Book Antiqua"/>
        </w:rPr>
        <w:t>Agni is the flame of discernment—not just in food choices, but in how the body determines what to absorb, discard, or transform. This subtle power of discrimination, called Viveka in philosophical texts, takes physical form in Agni. As the mind exercises judgment through Buddhi, the body exercises wisdom through Agni.</w:t>
      </w:r>
    </w:p>
    <w:p>
      <w:pPr>
        <w:pStyle w:val="BodyText"/>
        <w:spacing w:line="256" w:lineRule="auto" w:before="243"/>
        <w:rPr>
          <w:rFonts w:ascii="Book Antiqua" w:hAnsi="Book Antiqua"/>
        </w:rPr>
      </w:pPr>
      <w:r>
        <w:rPr>
          <w:rFonts w:ascii="Book Antiqua" w:hAnsi="Book Antiqua"/>
        </w:rPr>
        <w:t>When</w:t>
      </w:r>
      <w:r>
        <w:rPr>
          <w:rFonts w:ascii="Book Antiqua" w:hAnsi="Book Antiqua"/>
          <w:spacing w:val="-1"/>
        </w:rPr>
        <w:t> </w:t>
      </w:r>
      <w:r>
        <w:rPr>
          <w:rFonts w:ascii="Book Antiqua" w:hAnsi="Book Antiqua"/>
        </w:rPr>
        <w:t>Agni</w:t>
      </w:r>
      <w:r>
        <w:rPr>
          <w:rFonts w:ascii="Book Antiqua" w:hAnsi="Book Antiqua"/>
          <w:spacing w:val="-1"/>
        </w:rPr>
        <w:t> </w:t>
      </w:r>
      <w:r>
        <w:rPr>
          <w:rFonts w:ascii="Book Antiqua" w:hAnsi="Book Antiqua"/>
        </w:rPr>
        <w:t>is</w:t>
      </w:r>
      <w:r>
        <w:rPr>
          <w:rFonts w:ascii="Book Antiqua" w:hAnsi="Book Antiqua"/>
          <w:spacing w:val="-1"/>
        </w:rPr>
        <w:t> </w:t>
      </w:r>
      <w:r>
        <w:rPr>
          <w:rFonts w:ascii="Book Antiqua" w:hAnsi="Book Antiqua"/>
        </w:rPr>
        <w:t>strong,</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body</w:t>
      </w:r>
      <w:r>
        <w:rPr>
          <w:rFonts w:ascii="Book Antiqua" w:hAnsi="Book Antiqua"/>
          <w:spacing w:val="-1"/>
        </w:rPr>
        <w:t> </w:t>
      </w:r>
      <w:r>
        <w:rPr>
          <w:rFonts w:ascii="Book Antiqua" w:hAnsi="Book Antiqua"/>
        </w:rPr>
        <w:t>knows—how</w:t>
      </w:r>
      <w:r>
        <w:rPr>
          <w:rFonts w:ascii="Book Antiqua" w:hAnsi="Book Antiqua"/>
          <w:spacing w:val="-1"/>
        </w:rPr>
        <w:t> </w:t>
      </w:r>
      <w:r>
        <w:rPr>
          <w:rFonts w:ascii="Book Antiqua" w:hAnsi="Book Antiqua"/>
        </w:rPr>
        <w:t>to</w:t>
      </w:r>
      <w:r>
        <w:rPr>
          <w:rFonts w:ascii="Book Antiqua" w:hAnsi="Book Antiqua"/>
          <w:spacing w:val="-1"/>
        </w:rPr>
        <w:t> </w:t>
      </w:r>
      <w:r>
        <w:rPr>
          <w:rFonts w:ascii="Book Antiqua" w:hAnsi="Book Antiqua"/>
        </w:rPr>
        <w:t>cleanse,</w:t>
      </w:r>
      <w:r>
        <w:rPr>
          <w:rFonts w:ascii="Book Antiqua" w:hAnsi="Book Antiqua"/>
          <w:spacing w:val="-1"/>
        </w:rPr>
        <w:t> </w:t>
      </w:r>
      <w:r>
        <w:rPr>
          <w:rFonts w:ascii="Book Antiqua" w:hAnsi="Book Antiqua"/>
        </w:rPr>
        <w:t>defend,</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rebuild.</w:t>
      </w:r>
      <w:r>
        <w:rPr>
          <w:rFonts w:ascii="Book Antiqua" w:hAnsi="Book Antiqua"/>
          <w:spacing w:val="-4"/>
        </w:rPr>
        <w:t> </w:t>
      </w:r>
      <w:r>
        <w:rPr>
          <w:rFonts w:ascii="Book Antiqua" w:hAnsi="Book Antiqua"/>
        </w:rPr>
        <w:t>This</w:t>
      </w:r>
      <w:r>
        <w:rPr>
          <w:rFonts w:ascii="Book Antiqua" w:hAnsi="Book Antiqua"/>
          <w:spacing w:val="-1"/>
        </w:rPr>
        <w:t> </w:t>
      </w:r>
      <w:r>
        <w:rPr>
          <w:rFonts w:ascii="Book Antiqua" w:hAnsi="Book Antiqua"/>
        </w:rPr>
        <w:t>isn't learned; it’s innate. Agni is the medium through which this wisdom is expressed.</w:t>
      </w:r>
    </w:p>
    <w:p>
      <w:pPr>
        <w:pStyle w:val="BodyText"/>
        <w:spacing w:line="256" w:lineRule="auto" w:before="242"/>
        <w:ind w:right="262"/>
        <w:rPr>
          <w:rFonts w:ascii="Book Antiqua" w:hAnsi="Book Antiqua"/>
        </w:rPr>
      </w:pPr>
      <w:r>
        <w:rPr>
          <w:rFonts w:ascii="Book Antiqua" w:hAnsi="Book Antiqua"/>
        </w:rPr>
        <w:t>So when Ayurveda says that Agni governs immunity, it's accurate. Agni is the ethical compass of our cellular life, ensuring transformation, protection, and communication </w:t>
      </w:r>
      <w:r>
        <w:rPr>
          <w:rFonts w:ascii="Book Antiqua" w:hAnsi="Book Antiqua"/>
          <w:spacing w:val="-2"/>
          <w:w w:val="105"/>
        </w:rPr>
        <w:t>align</w:t>
      </w:r>
      <w:r>
        <w:rPr>
          <w:rFonts w:ascii="Book Antiqua" w:hAnsi="Book Antiqua"/>
          <w:spacing w:val="-9"/>
          <w:w w:val="105"/>
        </w:rPr>
        <w:t> </w:t>
      </w:r>
      <w:r>
        <w:rPr>
          <w:rFonts w:ascii="Book Antiqua" w:hAnsi="Book Antiqua"/>
          <w:spacing w:val="-2"/>
          <w:w w:val="105"/>
        </w:rPr>
        <w:t>with</w:t>
      </w:r>
      <w:r>
        <w:rPr>
          <w:rFonts w:ascii="Book Antiqua" w:hAnsi="Book Antiqua"/>
          <w:spacing w:val="-9"/>
          <w:w w:val="105"/>
        </w:rPr>
        <w:t> </w:t>
      </w:r>
      <w:r>
        <w:rPr>
          <w:rFonts w:ascii="Book Antiqua" w:hAnsi="Book Antiqua"/>
          <w:spacing w:val="-2"/>
          <w:w w:val="105"/>
        </w:rPr>
        <w:t>our</w:t>
      </w:r>
      <w:r>
        <w:rPr>
          <w:rFonts w:ascii="Book Antiqua" w:hAnsi="Book Antiqua"/>
          <w:spacing w:val="-9"/>
          <w:w w:val="105"/>
        </w:rPr>
        <w:t> </w:t>
      </w:r>
      <w:r>
        <w:rPr>
          <w:rFonts w:ascii="Book Antiqua" w:hAnsi="Book Antiqua"/>
          <w:spacing w:val="-2"/>
          <w:w w:val="105"/>
        </w:rPr>
        <w:t>core</w:t>
      </w:r>
      <w:r>
        <w:rPr>
          <w:rFonts w:ascii="Book Antiqua" w:hAnsi="Book Antiqua"/>
          <w:spacing w:val="-9"/>
          <w:w w:val="105"/>
        </w:rPr>
        <w:t> </w:t>
      </w:r>
      <w:r>
        <w:rPr>
          <w:rFonts w:ascii="Book Antiqua" w:hAnsi="Book Antiqua"/>
          <w:spacing w:val="-2"/>
          <w:w w:val="105"/>
        </w:rPr>
        <w:t>nature.</w:t>
      </w:r>
      <w:r>
        <w:rPr>
          <w:rFonts w:ascii="Book Antiqua" w:hAnsi="Book Antiqua"/>
          <w:spacing w:val="-9"/>
          <w:w w:val="105"/>
        </w:rPr>
        <w:t> </w:t>
      </w:r>
      <w:r>
        <w:rPr>
          <w:rFonts w:ascii="Book Antiqua" w:hAnsi="Book Antiqua"/>
          <w:spacing w:val="-2"/>
          <w:w w:val="105"/>
        </w:rPr>
        <w:t>When</w:t>
      </w:r>
      <w:r>
        <w:rPr>
          <w:rFonts w:ascii="Book Antiqua" w:hAnsi="Book Antiqua"/>
          <w:spacing w:val="-9"/>
          <w:w w:val="105"/>
        </w:rPr>
        <w:t> </w:t>
      </w:r>
      <w:r>
        <w:rPr>
          <w:rFonts w:ascii="Book Antiqua" w:hAnsi="Book Antiqua"/>
          <w:spacing w:val="-2"/>
          <w:w w:val="105"/>
        </w:rPr>
        <w:t>it</w:t>
      </w:r>
      <w:r>
        <w:rPr>
          <w:rFonts w:ascii="Book Antiqua" w:hAnsi="Book Antiqua"/>
          <w:spacing w:val="-9"/>
          <w:w w:val="105"/>
        </w:rPr>
        <w:t> </w:t>
      </w:r>
      <w:r>
        <w:rPr>
          <w:rFonts w:ascii="Book Antiqua" w:hAnsi="Book Antiqua"/>
          <w:spacing w:val="-2"/>
          <w:w w:val="105"/>
        </w:rPr>
        <w:t>weakens,</w:t>
      </w:r>
      <w:r>
        <w:rPr>
          <w:rFonts w:ascii="Book Antiqua" w:hAnsi="Book Antiqua"/>
          <w:spacing w:val="-9"/>
          <w:w w:val="105"/>
        </w:rPr>
        <w:t> </w:t>
      </w:r>
      <w:r>
        <w:rPr>
          <w:rFonts w:ascii="Book Antiqua" w:hAnsi="Book Antiqua"/>
          <w:spacing w:val="-2"/>
          <w:w w:val="105"/>
        </w:rPr>
        <w:t>that</w:t>
      </w:r>
      <w:r>
        <w:rPr>
          <w:rFonts w:ascii="Book Antiqua" w:hAnsi="Book Antiqua"/>
          <w:spacing w:val="-9"/>
          <w:w w:val="105"/>
        </w:rPr>
        <w:t> </w:t>
      </w:r>
      <w:r>
        <w:rPr>
          <w:rFonts w:ascii="Book Antiqua" w:hAnsi="Book Antiqua"/>
          <w:spacing w:val="-2"/>
          <w:w w:val="105"/>
        </w:rPr>
        <w:t>inner</w:t>
      </w:r>
      <w:r>
        <w:rPr>
          <w:rFonts w:ascii="Book Antiqua" w:hAnsi="Book Antiqua"/>
          <w:spacing w:val="-9"/>
          <w:w w:val="105"/>
        </w:rPr>
        <w:t> </w:t>
      </w:r>
      <w:r>
        <w:rPr>
          <w:rFonts w:ascii="Book Antiqua" w:hAnsi="Book Antiqua"/>
          <w:spacing w:val="-2"/>
          <w:w w:val="105"/>
        </w:rPr>
        <w:t>knowing</w:t>
      </w:r>
      <w:r>
        <w:rPr>
          <w:rFonts w:ascii="Book Antiqua" w:hAnsi="Book Antiqua"/>
          <w:spacing w:val="-9"/>
          <w:w w:val="105"/>
        </w:rPr>
        <w:t> </w:t>
      </w:r>
      <w:r>
        <w:rPr>
          <w:rFonts w:ascii="Book Antiqua" w:hAnsi="Book Antiqua"/>
          <w:spacing w:val="-2"/>
          <w:w w:val="105"/>
        </w:rPr>
        <w:t>fades—not</w:t>
      </w:r>
      <w:r>
        <w:rPr>
          <w:rFonts w:ascii="Book Antiqua" w:hAnsi="Book Antiqua"/>
          <w:spacing w:val="-9"/>
          <w:w w:val="105"/>
        </w:rPr>
        <w:t> </w:t>
      </w:r>
      <w:r>
        <w:rPr>
          <w:rFonts w:ascii="Book Antiqua" w:hAnsi="Book Antiqua"/>
          <w:spacing w:val="-2"/>
          <w:w w:val="105"/>
        </w:rPr>
        <w:t>just </w:t>
      </w:r>
      <w:r>
        <w:rPr>
          <w:rFonts w:ascii="Book Antiqua" w:hAnsi="Book Antiqua"/>
        </w:rPr>
        <w:t>digestion, but discernment itself. This is where autoimmune conditions can begin: the </w:t>
      </w:r>
      <w:r>
        <w:rPr>
          <w:rFonts w:ascii="Book Antiqua" w:hAnsi="Book Antiqua"/>
          <w:w w:val="105"/>
        </w:rPr>
        <w:t>body’s</w:t>
      </w:r>
      <w:r>
        <w:rPr>
          <w:rFonts w:ascii="Book Antiqua" w:hAnsi="Book Antiqua"/>
          <w:spacing w:val="-3"/>
          <w:w w:val="105"/>
        </w:rPr>
        <w:t> </w:t>
      </w:r>
      <w:r>
        <w:rPr>
          <w:rFonts w:ascii="Book Antiqua" w:hAnsi="Book Antiqua"/>
          <w:w w:val="105"/>
        </w:rPr>
        <w:t>intelligence</w:t>
      </w:r>
      <w:r>
        <w:rPr>
          <w:rFonts w:ascii="Book Antiqua" w:hAnsi="Book Antiqua"/>
          <w:spacing w:val="-3"/>
          <w:w w:val="105"/>
        </w:rPr>
        <w:t> </w:t>
      </w:r>
      <w:r>
        <w:rPr>
          <w:rFonts w:ascii="Book Antiqua" w:hAnsi="Book Antiqua"/>
          <w:w w:val="105"/>
        </w:rPr>
        <w:t>starts</w:t>
      </w:r>
      <w:r>
        <w:rPr>
          <w:rFonts w:ascii="Book Antiqua" w:hAnsi="Book Antiqua"/>
          <w:spacing w:val="-3"/>
          <w:w w:val="105"/>
        </w:rPr>
        <w:t> </w:t>
      </w:r>
      <w:r>
        <w:rPr>
          <w:rFonts w:ascii="Book Antiqua" w:hAnsi="Book Antiqua"/>
          <w:w w:val="105"/>
        </w:rPr>
        <w:t>to</w:t>
      </w:r>
      <w:r>
        <w:rPr>
          <w:rFonts w:ascii="Book Antiqua" w:hAnsi="Book Antiqua"/>
          <w:spacing w:val="-3"/>
          <w:w w:val="105"/>
        </w:rPr>
        <w:t> </w:t>
      </w:r>
      <w:r>
        <w:rPr>
          <w:rFonts w:ascii="Book Antiqua" w:hAnsi="Book Antiqua"/>
          <w:w w:val="105"/>
        </w:rPr>
        <w:t>question</w:t>
      </w:r>
      <w:r>
        <w:rPr>
          <w:rFonts w:ascii="Book Antiqua" w:hAnsi="Book Antiqua"/>
          <w:spacing w:val="-3"/>
          <w:w w:val="105"/>
        </w:rPr>
        <w:t> </w:t>
      </w:r>
      <w:r>
        <w:rPr>
          <w:rFonts w:ascii="Book Antiqua" w:hAnsi="Book Antiqua"/>
          <w:w w:val="105"/>
        </w:rPr>
        <w:t>itself.</w:t>
      </w:r>
    </w:p>
    <w:p>
      <w:pPr>
        <w:pStyle w:val="BodyText"/>
        <w:spacing w:line="256" w:lineRule="auto" w:before="245"/>
        <w:rPr>
          <w:rFonts w:ascii="Book Antiqua" w:hAnsi="Book Antiqua"/>
        </w:rPr>
      </w:pPr>
      <w:r>
        <w:rPr>
          <w:rFonts w:ascii="Book Antiqua" w:hAnsi="Book Antiqua"/>
        </w:rPr>
        <w:t>Agni</w:t>
      </w:r>
      <w:r>
        <w:rPr>
          <w:rFonts w:ascii="Book Antiqua" w:hAnsi="Book Antiqua"/>
          <w:spacing w:val="-3"/>
        </w:rPr>
        <w:t> </w:t>
      </w:r>
      <w:r>
        <w:rPr>
          <w:rFonts w:ascii="Book Antiqua" w:hAnsi="Book Antiqua"/>
        </w:rPr>
        <w:t>isn’t</w:t>
      </w:r>
      <w:r>
        <w:rPr>
          <w:rFonts w:ascii="Book Antiqua" w:hAnsi="Book Antiqua"/>
          <w:spacing w:val="-3"/>
        </w:rPr>
        <w:t> </w:t>
      </w:r>
      <w:r>
        <w:rPr>
          <w:rFonts w:ascii="Book Antiqua" w:hAnsi="Book Antiqua"/>
        </w:rPr>
        <w:t>passive.</w:t>
      </w:r>
      <w:r>
        <w:rPr>
          <w:rFonts w:ascii="Book Antiqua" w:hAnsi="Book Antiqua"/>
          <w:spacing w:val="-3"/>
        </w:rPr>
        <w:t> </w:t>
      </w:r>
      <w:r>
        <w:rPr>
          <w:rFonts w:ascii="Book Antiqua" w:hAnsi="Book Antiqua"/>
        </w:rPr>
        <w:t>It’s</w:t>
      </w:r>
      <w:r>
        <w:rPr>
          <w:rFonts w:ascii="Book Antiqua" w:hAnsi="Book Antiqua"/>
          <w:spacing w:val="-3"/>
        </w:rPr>
        <w:t> </w:t>
      </w:r>
      <w:r>
        <w:rPr>
          <w:rFonts w:ascii="Book Antiqua" w:hAnsi="Book Antiqua"/>
        </w:rPr>
        <w:t>an</w:t>
      </w:r>
      <w:r>
        <w:rPr>
          <w:rFonts w:ascii="Book Antiqua" w:hAnsi="Book Antiqua"/>
          <w:spacing w:val="-3"/>
        </w:rPr>
        <w:t> </w:t>
      </w:r>
      <w:r>
        <w:rPr>
          <w:rFonts w:ascii="Book Antiqua" w:hAnsi="Book Antiqua"/>
        </w:rPr>
        <w:t>active,</w:t>
      </w:r>
      <w:r>
        <w:rPr>
          <w:rFonts w:ascii="Book Antiqua" w:hAnsi="Book Antiqua"/>
          <w:spacing w:val="-3"/>
        </w:rPr>
        <w:t> </w:t>
      </w:r>
      <w:r>
        <w:rPr>
          <w:rFonts w:ascii="Book Antiqua" w:hAnsi="Book Antiqua"/>
        </w:rPr>
        <w:t>shaping</w:t>
      </w:r>
      <w:r>
        <w:rPr>
          <w:rFonts w:ascii="Book Antiqua" w:hAnsi="Book Antiqua"/>
          <w:spacing w:val="-3"/>
        </w:rPr>
        <w:t> </w:t>
      </w:r>
      <w:r>
        <w:rPr>
          <w:rFonts w:ascii="Book Antiqua" w:hAnsi="Book Antiqua"/>
        </w:rPr>
        <w:t>force—regulating</w:t>
      </w:r>
      <w:r>
        <w:rPr>
          <w:rFonts w:ascii="Book Antiqua" w:hAnsi="Book Antiqua"/>
          <w:spacing w:val="-3"/>
        </w:rPr>
        <w:t> </w:t>
      </w:r>
      <w:r>
        <w:rPr>
          <w:rFonts w:ascii="Book Antiqua" w:hAnsi="Book Antiqua"/>
        </w:rPr>
        <w:t>tissue</w:t>
      </w:r>
      <w:r>
        <w:rPr>
          <w:rFonts w:ascii="Book Antiqua" w:hAnsi="Book Antiqua"/>
          <w:spacing w:val="-3"/>
        </w:rPr>
        <w:t> </w:t>
      </w:r>
      <w:r>
        <w:rPr>
          <w:rFonts w:ascii="Book Antiqua" w:hAnsi="Book Antiqua"/>
        </w:rPr>
        <w:t>formation,</w:t>
      </w:r>
      <w:r>
        <w:rPr>
          <w:rFonts w:ascii="Book Antiqua" w:hAnsi="Book Antiqua"/>
          <w:spacing w:val="-3"/>
        </w:rPr>
        <w:t> </w:t>
      </w:r>
      <w:r>
        <w:rPr>
          <w:rFonts w:ascii="Book Antiqua" w:hAnsi="Book Antiqua"/>
        </w:rPr>
        <w:t>immune sharpness, and even cellular memory.</w:t>
      </w:r>
    </w:p>
    <w:p>
      <w:pPr>
        <w:pStyle w:val="BodyText"/>
        <w:spacing w:line="256" w:lineRule="auto" w:before="241"/>
        <w:rPr>
          <w:rFonts w:ascii="Book Antiqua" w:hAnsi="Book Antiqua"/>
        </w:rPr>
      </w:pPr>
      <w:r>
        <w:rPr>
          <w:rFonts w:ascii="Book Antiqua" w:hAnsi="Book Antiqua"/>
        </w:rPr>
        <w:t>Like a fingerprint, Agni is unique. Molded by one's Prakriti, it shifts with age, season, geography,</w:t>
      </w:r>
      <w:r>
        <w:rPr>
          <w:rFonts w:ascii="Book Antiqua" w:hAnsi="Book Antiqua"/>
          <w:spacing w:val="-2"/>
        </w:rPr>
        <w:t> </w:t>
      </w:r>
      <w:r>
        <w:rPr>
          <w:rFonts w:ascii="Book Antiqua" w:hAnsi="Book Antiqua"/>
        </w:rPr>
        <w:t>and</w:t>
      </w:r>
      <w:r>
        <w:rPr>
          <w:rFonts w:ascii="Book Antiqua" w:hAnsi="Book Antiqua"/>
          <w:spacing w:val="-2"/>
        </w:rPr>
        <w:t> </w:t>
      </w:r>
      <w:r>
        <w:rPr>
          <w:rFonts w:ascii="Book Antiqua" w:hAnsi="Book Antiqua"/>
        </w:rPr>
        <w:t>even</w:t>
      </w:r>
      <w:r>
        <w:rPr>
          <w:rFonts w:ascii="Book Antiqua" w:hAnsi="Book Antiqua"/>
          <w:spacing w:val="-2"/>
        </w:rPr>
        <w:t> </w:t>
      </w:r>
      <w:r>
        <w:rPr>
          <w:rFonts w:ascii="Book Antiqua" w:hAnsi="Book Antiqua"/>
        </w:rPr>
        <w:t>mood.</w:t>
      </w:r>
      <w:r>
        <w:rPr>
          <w:rFonts w:ascii="Book Antiqua" w:hAnsi="Book Antiqua"/>
          <w:spacing w:val="-5"/>
        </w:rPr>
        <w:t> </w:t>
      </w:r>
      <w:r>
        <w:rPr>
          <w:rFonts w:ascii="Book Antiqua" w:hAnsi="Book Antiqua"/>
        </w:rPr>
        <w:t>This</w:t>
      </w:r>
      <w:r>
        <w:rPr>
          <w:rFonts w:ascii="Book Antiqua" w:hAnsi="Book Antiqua"/>
          <w:spacing w:val="-2"/>
        </w:rPr>
        <w:t> </w:t>
      </w:r>
      <w:r>
        <w:rPr>
          <w:rFonts w:ascii="Book Antiqua" w:hAnsi="Book Antiqua"/>
        </w:rPr>
        <w:t>makes</w:t>
      </w:r>
      <w:r>
        <w:rPr>
          <w:rFonts w:ascii="Book Antiqua" w:hAnsi="Book Antiqua"/>
          <w:spacing w:val="-2"/>
        </w:rPr>
        <w:t> </w:t>
      </w:r>
      <w:r>
        <w:rPr>
          <w:rFonts w:ascii="Book Antiqua" w:hAnsi="Book Antiqua"/>
        </w:rPr>
        <w:t>Agni</w:t>
      </w:r>
      <w:r>
        <w:rPr>
          <w:rFonts w:ascii="Book Antiqua" w:hAnsi="Book Antiqua"/>
          <w:spacing w:val="-2"/>
        </w:rPr>
        <w:t> </w:t>
      </w:r>
      <w:r>
        <w:rPr>
          <w:rFonts w:ascii="Book Antiqua" w:hAnsi="Book Antiqua"/>
        </w:rPr>
        <w:t>more</w:t>
      </w:r>
      <w:r>
        <w:rPr>
          <w:rFonts w:ascii="Book Antiqua" w:hAnsi="Book Antiqua"/>
          <w:spacing w:val="-2"/>
        </w:rPr>
        <w:t> </w:t>
      </w:r>
      <w:r>
        <w:rPr>
          <w:rFonts w:ascii="Book Antiqua" w:hAnsi="Book Antiqua"/>
        </w:rPr>
        <w:t>than</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biological</w:t>
      </w:r>
      <w:r>
        <w:rPr>
          <w:rFonts w:ascii="Book Antiqua" w:hAnsi="Book Antiqua"/>
          <w:spacing w:val="-2"/>
        </w:rPr>
        <w:t> </w:t>
      </w:r>
      <w:r>
        <w:rPr>
          <w:rFonts w:ascii="Book Antiqua" w:hAnsi="Book Antiqua"/>
        </w:rPr>
        <w:t>engine—it</w:t>
      </w:r>
      <w:r>
        <w:rPr>
          <w:rFonts w:ascii="Book Antiqua" w:hAnsi="Book Antiqua"/>
          <w:spacing w:val="-2"/>
        </w:rPr>
        <w:t> </w:t>
      </w:r>
      <w:r>
        <w:rPr>
          <w:rFonts w:ascii="Book Antiqua" w:hAnsi="Book Antiqua"/>
        </w:rPr>
        <w:t>reflects</w:t>
      </w:r>
      <w:r>
        <w:rPr>
          <w:rFonts w:ascii="Book Antiqua" w:hAnsi="Book Antiqua"/>
          <w:spacing w:val="-2"/>
        </w:rPr>
        <w:t> </w:t>
      </w:r>
      <w:r>
        <w:rPr>
          <w:rFonts w:ascii="Book Antiqua" w:hAnsi="Book Antiqua"/>
        </w:rPr>
        <w:t>the </w:t>
      </w:r>
      <w:r>
        <w:rPr>
          <w:rFonts w:ascii="Book Antiqua" w:hAnsi="Book Antiqua"/>
          <w:spacing w:val="-2"/>
        </w:rPr>
        <w:t>Self.</w:t>
      </w:r>
    </w:p>
    <w:p>
      <w:pPr>
        <w:pStyle w:val="BodyText"/>
        <w:spacing w:line="256" w:lineRule="auto" w:before="243"/>
        <w:ind w:right="354"/>
        <w:rPr>
          <w:rFonts w:ascii="Book Antiqua" w:hAnsi="Book Antiqua"/>
        </w:rPr>
      </w:pPr>
      <w:r>
        <w:rPr>
          <w:rFonts w:ascii="Book Antiqua" w:hAnsi="Book Antiqua"/>
        </w:rPr>
        <w:t>In some, Agni burns like wildfire—fast and sharp. In others, it glows gently like a smoldering ember—quiet and steady. For some, it flickers—erratic like a flame in a breeze. Only when balanced—when it becomes Sama—can it fully nourish, protect, and enlighten. Understanding your Agni is, in essence, understanding yourself.</w:t>
      </w:r>
    </w:p>
    <w:p>
      <w:pPr>
        <w:pStyle w:val="BodyText"/>
        <w:rPr>
          <w:rFonts w:ascii="Book Antiqua"/>
        </w:rPr>
      </w:pPr>
      <w:r>
        <w:rPr>
          <w:rFonts w:ascii="Book Antiqua"/>
        </w:rPr>
        <w:t>Ayurveda</w:t>
      </w:r>
      <w:r>
        <w:rPr>
          <w:rFonts w:ascii="Book Antiqua"/>
          <w:spacing w:val="-9"/>
        </w:rPr>
        <w:t> </w:t>
      </w:r>
      <w:r>
        <w:rPr>
          <w:rFonts w:ascii="Book Antiqua"/>
        </w:rPr>
        <w:t>describes</w:t>
      </w:r>
      <w:r>
        <w:rPr>
          <w:rFonts w:ascii="Book Antiqua"/>
          <w:spacing w:val="-9"/>
        </w:rPr>
        <w:t> </w:t>
      </w:r>
      <w:r>
        <w:rPr>
          <w:rFonts w:ascii="Book Antiqua"/>
        </w:rPr>
        <w:t>thirteen</w:t>
      </w:r>
      <w:r>
        <w:rPr>
          <w:rFonts w:ascii="Book Antiqua"/>
          <w:spacing w:val="-9"/>
        </w:rPr>
        <w:t> </w:t>
      </w:r>
      <w:r>
        <w:rPr>
          <w:rFonts w:ascii="Book Antiqua"/>
        </w:rPr>
        <w:t>forms</w:t>
      </w:r>
      <w:r>
        <w:rPr>
          <w:rFonts w:ascii="Book Antiqua"/>
          <w:spacing w:val="-8"/>
        </w:rPr>
        <w:t> </w:t>
      </w:r>
      <w:r>
        <w:rPr>
          <w:rFonts w:ascii="Book Antiqua"/>
        </w:rPr>
        <w:t>of</w:t>
      </w:r>
      <w:r>
        <w:rPr>
          <w:rFonts w:ascii="Book Antiqua"/>
          <w:spacing w:val="1"/>
        </w:rPr>
        <w:t> </w:t>
      </w:r>
      <w:r>
        <w:rPr>
          <w:rFonts w:ascii="Book Antiqua"/>
          <w:spacing w:val="-2"/>
        </w:rPr>
        <w:t>Agni:</w:t>
      </w:r>
    </w:p>
    <w:p>
      <w:pPr>
        <w:pStyle w:val="ListParagraph"/>
        <w:numPr>
          <w:ilvl w:val="0"/>
          <w:numId w:val="5"/>
        </w:numPr>
        <w:tabs>
          <w:tab w:pos="861" w:val="left" w:leader="none"/>
        </w:tabs>
        <w:spacing w:line="240" w:lineRule="auto" w:before="260" w:after="0"/>
        <w:ind w:left="861" w:right="0" w:hanging="500"/>
        <w:jc w:val="left"/>
        <w:rPr>
          <w:rFonts w:ascii="Book Antiqua" w:hAnsi="Book Antiqua"/>
          <w:position w:val="2"/>
          <w:sz w:val="24"/>
        </w:rPr>
      </w:pPr>
      <w:r>
        <w:rPr>
          <w:rFonts w:ascii="Book Antiqua" w:hAnsi="Book Antiqua"/>
          <w:position w:val="2"/>
          <w:sz w:val="24"/>
        </w:rPr>
        <w:t>Jatharagni</w:t>
      </w:r>
      <w:r>
        <w:rPr>
          <w:rFonts w:ascii="Book Antiqua" w:hAnsi="Book Antiqua"/>
          <w:spacing w:val="-3"/>
          <w:position w:val="2"/>
          <w:sz w:val="24"/>
        </w:rPr>
        <w:t> </w:t>
      </w:r>
      <w:r>
        <w:rPr>
          <w:rFonts w:ascii="Book Antiqua" w:hAnsi="Book Antiqua"/>
          <w:position w:val="2"/>
          <w:sz w:val="24"/>
        </w:rPr>
        <w:t>–</w:t>
      </w:r>
      <w:r>
        <w:rPr>
          <w:rFonts w:ascii="Book Antiqua" w:hAnsi="Book Antiqua"/>
          <w:spacing w:val="-6"/>
          <w:position w:val="2"/>
          <w:sz w:val="24"/>
        </w:rPr>
        <w:t> </w:t>
      </w:r>
      <w:r>
        <w:rPr>
          <w:rFonts w:ascii="Book Antiqua" w:hAnsi="Book Antiqua"/>
          <w:position w:val="2"/>
          <w:sz w:val="24"/>
        </w:rPr>
        <w:t>The</w:t>
      </w:r>
      <w:r>
        <w:rPr>
          <w:rFonts w:ascii="Book Antiqua" w:hAnsi="Book Antiqua"/>
          <w:spacing w:val="-2"/>
          <w:position w:val="2"/>
          <w:sz w:val="24"/>
        </w:rPr>
        <w:t> </w:t>
      </w:r>
      <w:r>
        <w:rPr>
          <w:rFonts w:ascii="Book Antiqua" w:hAnsi="Book Antiqua"/>
          <w:position w:val="2"/>
          <w:sz w:val="24"/>
        </w:rPr>
        <w:t>central</w:t>
      </w:r>
      <w:r>
        <w:rPr>
          <w:rFonts w:ascii="Book Antiqua" w:hAnsi="Book Antiqua"/>
          <w:spacing w:val="-3"/>
          <w:position w:val="2"/>
          <w:sz w:val="24"/>
        </w:rPr>
        <w:t> </w:t>
      </w:r>
      <w:r>
        <w:rPr>
          <w:rFonts w:ascii="Book Antiqua" w:hAnsi="Book Antiqua"/>
          <w:position w:val="2"/>
          <w:sz w:val="24"/>
        </w:rPr>
        <w:t>digestive</w:t>
      </w:r>
      <w:r>
        <w:rPr>
          <w:rFonts w:ascii="Book Antiqua" w:hAnsi="Book Antiqua"/>
          <w:spacing w:val="-3"/>
          <w:position w:val="2"/>
          <w:sz w:val="24"/>
        </w:rPr>
        <w:t> </w:t>
      </w:r>
      <w:r>
        <w:rPr>
          <w:rFonts w:ascii="Book Antiqua" w:hAnsi="Book Antiqua"/>
          <w:position w:val="2"/>
          <w:sz w:val="24"/>
        </w:rPr>
        <w:t>fire</w:t>
      </w:r>
      <w:r>
        <w:rPr>
          <w:rFonts w:ascii="Book Antiqua" w:hAnsi="Book Antiqua"/>
          <w:spacing w:val="-2"/>
          <w:position w:val="2"/>
          <w:sz w:val="24"/>
        </w:rPr>
        <w:t> </w:t>
      </w:r>
      <w:r>
        <w:rPr>
          <w:rFonts w:ascii="Book Antiqua" w:hAnsi="Book Antiqua"/>
          <w:position w:val="2"/>
          <w:sz w:val="24"/>
        </w:rPr>
        <w:t>in</w:t>
      </w:r>
      <w:r>
        <w:rPr>
          <w:rFonts w:ascii="Book Antiqua" w:hAnsi="Book Antiqua"/>
          <w:spacing w:val="-3"/>
          <w:position w:val="2"/>
          <w:sz w:val="24"/>
        </w:rPr>
        <w:t> </w:t>
      </w:r>
      <w:r>
        <w:rPr>
          <w:rFonts w:ascii="Book Antiqua" w:hAnsi="Book Antiqua"/>
          <w:position w:val="2"/>
          <w:sz w:val="24"/>
        </w:rPr>
        <w:t>the</w:t>
      </w:r>
      <w:r>
        <w:rPr>
          <w:rFonts w:ascii="Book Antiqua" w:hAnsi="Book Antiqua"/>
          <w:spacing w:val="-2"/>
          <w:position w:val="2"/>
          <w:sz w:val="24"/>
        </w:rPr>
        <w:t> stomach.</w:t>
      </w:r>
    </w:p>
    <w:p>
      <w:pPr>
        <w:pStyle w:val="ListParagraph"/>
        <w:numPr>
          <w:ilvl w:val="0"/>
          <w:numId w:val="5"/>
        </w:numPr>
        <w:tabs>
          <w:tab w:pos="861" w:val="left" w:leader="none"/>
        </w:tabs>
        <w:spacing w:line="254" w:lineRule="auto" w:before="257" w:after="0"/>
        <w:ind w:left="861" w:right="418" w:hanging="500"/>
        <w:jc w:val="left"/>
        <w:rPr>
          <w:rFonts w:ascii="Book Antiqua" w:hAnsi="Book Antiqua"/>
          <w:sz w:val="24"/>
        </w:rPr>
      </w:pPr>
      <w:r>
        <w:rPr>
          <w:rFonts w:ascii="Book Antiqua" w:hAnsi="Book Antiqua"/>
          <w:position w:val="2"/>
          <w:sz w:val="24"/>
        </w:rPr>
        <w:t>Bhutagni</w:t>
      </w:r>
      <w:r>
        <w:rPr>
          <w:rFonts w:ascii="Book Antiqua" w:hAnsi="Book Antiqua"/>
          <w:spacing w:val="-4"/>
          <w:position w:val="2"/>
          <w:sz w:val="24"/>
        </w:rPr>
        <w:t> </w:t>
      </w:r>
      <w:r>
        <w:rPr>
          <w:rFonts w:ascii="Book Antiqua" w:hAnsi="Book Antiqua"/>
          <w:position w:val="2"/>
          <w:sz w:val="24"/>
        </w:rPr>
        <w:t>–</w:t>
      </w:r>
      <w:r>
        <w:rPr>
          <w:rFonts w:ascii="Book Antiqua" w:hAnsi="Book Antiqua"/>
          <w:spacing w:val="-4"/>
          <w:position w:val="2"/>
          <w:sz w:val="24"/>
        </w:rPr>
        <w:t> </w:t>
      </w:r>
      <w:r>
        <w:rPr>
          <w:rFonts w:ascii="Book Antiqua" w:hAnsi="Book Antiqua"/>
          <w:position w:val="2"/>
          <w:sz w:val="24"/>
        </w:rPr>
        <w:t>Five</w:t>
      </w:r>
      <w:r>
        <w:rPr>
          <w:rFonts w:ascii="Book Antiqua" w:hAnsi="Book Antiqua"/>
          <w:spacing w:val="-4"/>
          <w:position w:val="2"/>
          <w:sz w:val="24"/>
        </w:rPr>
        <w:t> </w:t>
      </w:r>
      <w:r>
        <w:rPr>
          <w:rFonts w:ascii="Book Antiqua" w:hAnsi="Book Antiqua"/>
          <w:position w:val="2"/>
          <w:sz w:val="24"/>
        </w:rPr>
        <w:t>elemental</w:t>
      </w:r>
      <w:r>
        <w:rPr>
          <w:rFonts w:ascii="Book Antiqua" w:hAnsi="Book Antiqua"/>
          <w:spacing w:val="-4"/>
          <w:position w:val="2"/>
          <w:sz w:val="24"/>
        </w:rPr>
        <w:t> </w:t>
      </w:r>
      <w:r>
        <w:rPr>
          <w:rFonts w:ascii="Book Antiqua" w:hAnsi="Book Antiqua"/>
          <w:position w:val="2"/>
          <w:sz w:val="24"/>
        </w:rPr>
        <w:t>Agnis</w:t>
      </w:r>
      <w:r>
        <w:rPr>
          <w:rFonts w:ascii="Book Antiqua" w:hAnsi="Book Antiqua"/>
          <w:spacing w:val="-4"/>
          <w:position w:val="2"/>
          <w:sz w:val="24"/>
        </w:rPr>
        <w:t> </w:t>
      </w:r>
      <w:r>
        <w:rPr>
          <w:rFonts w:ascii="Book Antiqua" w:hAnsi="Book Antiqua"/>
          <w:position w:val="2"/>
          <w:sz w:val="24"/>
        </w:rPr>
        <w:t>refining</w:t>
      </w:r>
      <w:r>
        <w:rPr>
          <w:rFonts w:ascii="Book Antiqua" w:hAnsi="Book Antiqua"/>
          <w:spacing w:val="-4"/>
          <w:position w:val="2"/>
          <w:sz w:val="24"/>
        </w:rPr>
        <w:t> </w:t>
      </w:r>
      <w:r>
        <w:rPr>
          <w:rFonts w:ascii="Book Antiqua" w:hAnsi="Book Antiqua"/>
          <w:position w:val="2"/>
          <w:sz w:val="24"/>
        </w:rPr>
        <w:t>food</w:t>
      </w:r>
      <w:r>
        <w:rPr>
          <w:rFonts w:ascii="Book Antiqua" w:hAnsi="Book Antiqua"/>
          <w:spacing w:val="-4"/>
          <w:position w:val="2"/>
          <w:sz w:val="24"/>
        </w:rPr>
        <w:t> </w:t>
      </w:r>
      <w:r>
        <w:rPr>
          <w:rFonts w:ascii="Book Antiqua" w:hAnsi="Book Antiqua"/>
          <w:position w:val="2"/>
          <w:sz w:val="24"/>
        </w:rPr>
        <w:t>based</w:t>
      </w:r>
      <w:r>
        <w:rPr>
          <w:rFonts w:ascii="Book Antiqua" w:hAnsi="Book Antiqua"/>
          <w:spacing w:val="-4"/>
          <w:position w:val="2"/>
          <w:sz w:val="24"/>
        </w:rPr>
        <w:t> </w:t>
      </w:r>
      <w:r>
        <w:rPr>
          <w:rFonts w:ascii="Book Antiqua" w:hAnsi="Book Antiqua"/>
          <w:position w:val="2"/>
          <w:sz w:val="24"/>
        </w:rPr>
        <w:t>on</w:t>
      </w:r>
      <w:r>
        <w:rPr>
          <w:rFonts w:ascii="Book Antiqua" w:hAnsi="Book Antiqua"/>
          <w:spacing w:val="-4"/>
          <w:position w:val="2"/>
          <w:sz w:val="24"/>
        </w:rPr>
        <w:t> </w:t>
      </w:r>
      <w:r>
        <w:rPr>
          <w:rFonts w:ascii="Book Antiqua" w:hAnsi="Book Antiqua"/>
          <w:position w:val="2"/>
          <w:sz w:val="24"/>
        </w:rPr>
        <w:t>earth,</w:t>
      </w:r>
      <w:r>
        <w:rPr>
          <w:rFonts w:ascii="Book Antiqua" w:hAnsi="Book Antiqua"/>
          <w:spacing w:val="-4"/>
          <w:position w:val="2"/>
          <w:sz w:val="24"/>
        </w:rPr>
        <w:t> </w:t>
      </w:r>
      <w:r>
        <w:rPr>
          <w:rFonts w:ascii="Book Antiqua" w:hAnsi="Book Antiqua"/>
          <w:position w:val="2"/>
          <w:sz w:val="24"/>
        </w:rPr>
        <w:t>water,</w:t>
      </w:r>
      <w:r>
        <w:rPr>
          <w:rFonts w:ascii="Book Antiqua" w:hAnsi="Book Antiqua"/>
          <w:spacing w:val="-4"/>
          <w:position w:val="2"/>
          <w:sz w:val="24"/>
        </w:rPr>
        <w:t> </w:t>
      </w:r>
      <w:r>
        <w:rPr>
          <w:rFonts w:ascii="Book Antiqua" w:hAnsi="Book Antiqua"/>
          <w:position w:val="2"/>
          <w:sz w:val="24"/>
        </w:rPr>
        <w:t>fire,</w:t>
      </w:r>
      <w:r>
        <w:rPr>
          <w:rFonts w:ascii="Book Antiqua" w:hAnsi="Book Antiqua"/>
          <w:spacing w:val="-4"/>
          <w:position w:val="2"/>
          <w:sz w:val="24"/>
        </w:rPr>
        <w:t> </w:t>
      </w:r>
      <w:r>
        <w:rPr>
          <w:rFonts w:ascii="Book Antiqua" w:hAnsi="Book Antiqua"/>
          <w:position w:val="2"/>
          <w:sz w:val="24"/>
        </w:rPr>
        <w:t>air,</w:t>
      </w:r>
      <w:r>
        <w:rPr>
          <w:rFonts w:ascii="Book Antiqua" w:hAnsi="Book Antiqua"/>
          <w:spacing w:val="-4"/>
          <w:position w:val="2"/>
          <w:sz w:val="24"/>
        </w:rPr>
        <w:t> </w:t>
      </w:r>
      <w:r>
        <w:rPr>
          <w:rFonts w:ascii="Book Antiqua" w:hAnsi="Book Antiqua"/>
          <w:position w:val="2"/>
          <w:sz w:val="24"/>
        </w:rPr>
        <w:t>and </w:t>
      </w:r>
      <w:r>
        <w:rPr>
          <w:rFonts w:ascii="Book Antiqua" w:hAnsi="Book Antiqua"/>
          <w:spacing w:val="-2"/>
          <w:sz w:val="24"/>
        </w:rPr>
        <w:t>space.</w:t>
      </w:r>
    </w:p>
    <w:p>
      <w:pPr>
        <w:pStyle w:val="ListParagraph"/>
        <w:numPr>
          <w:ilvl w:val="0"/>
          <w:numId w:val="5"/>
        </w:numPr>
        <w:tabs>
          <w:tab w:pos="861" w:val="left" w:leader="none"/>
        </w:tabs>
        <w:spacing w:line="240" w:lineRule="auto" w:before="244" w:after="0"/>
        <w:ind w:left="861" w:right="0" w:hanging="500"/>
        <w:jc w:val="left"/>
        <w:rPr>
          <w:rFonts w:ascii="Book Antiqua" w:hAnsi="Book Antiqua"/>
          <w:position w:val="2"/>
          <w:sz w:val="24"/>
        </w:rPr>
      </w:pPr>
      <w:r>
        <w:rPr>
          <w:rFonts w:ascii="Book Antiqua" w:hAnsi="Book Antiqua"/>
          <w:position w:val="2"/>
          <w:sz w:val="24"/>
        </w:rPr>
        <w:t>Dhatvagni</w:t>
      </w:r>
      <w:r>
        <w:rPr>
          <w:rFonts w:ascii="Book Antiqua" w:hAnsi="Book Antiqua"/>
          <w:spacing w:val="-7"/>
          <w:position w:val="2"/>
          <w:sz w:val="24"/>
        </w:rPr>
        <w:t> </w:t>
      </w:r>
      <w:r>
        <w:rPr>
          <w:rFonts w:ascii="Book Antiqua" w:hAnsi="Book Antiqua"/>
          <w:position w:val="2"/>
          <w:sz w:val="24"/>
        </w:rPr>
        <w:t>–</w:t>
      </w:r>
      <w:r>
        <w:rPr>
          <w:rFonts w:ascii="Book Antiqua" w:hAnsi="Book Antiqua"/>
          <w:spacing w:val="-7"/>
          <w:position w:val="2"/>
          <w:sz w:val="24"/>
        </w:rPr>
        <w:t> </w:t>
      </w:r>
      <w:r>
        <w:rPr>
          <w:rFonts w:ascii="Book Antiqua" w:hAnsi="Book Antiqua"/>
          <w:position w:val="2"/>
          <w:sz w:val="24"/>
        </w:rPr>
        <w:t>Seven</w:t>
      </w:r>
      <w:r>
        <w:rPr>
          <w:rFonts w:ascii="Book Antiqua" w:hAnsi="Book Antiqua"/>
          <w:spacing w:val="-7"/>
          <w:position w:val="2"/>
          <w:sz w:val="24"/>
        </w:rPr>
        <w:t> </w:t>
      </w:r>
      <w:r>
        <w:rPr>
          <w:rFonts w:ascii="Book Antiqua" w:hAnsi="Book Antiqua"/>
          <w:position w:val="2"/>
          <w:sz w:val="24"/>
        </w:rPr>
        <w:t>tissue-specific</w:t>
      </w:r>
      <w:r>
        <w:rPr>
          <w:rFonts w:ascii="Book Antiqua" w:hAnsi="Book Antiqua"/>
          <w:spacing w:val="-7"/>
          <w:position w:val="2"/>
          <w:sz w:val="24"/>
        </w:rPr>
        <w:t> </w:t>
      </w:r>
      <w:r>
        <w:rPr>
          <w:rFonts w:ascii="Book Antiqua" w:hAnsi="Book Antiqua"/>
          <w:position w:val="2"/>
          <w:sz w:val="24"/>
        </w:rPr>
        <w:t>Agnis</w:t>
      </w:r>
      <w:r>
        <w:rPr>
          <w:rFonts w:ascii="Book Antiqua" w:hAnsi="Book Antiqua"/>
          <w:spacing w:val="-7"/>
          <w:position w:val="2"/>
          <w:sz w:val="24"/>
        </w:rPr>
        <w:t> </w:t>
      </w:r>
      <w:r>
        <w:rPr>
          <w:rFonts w:ascii="Book Antiqua" w:hAnsi="Book Antiqua"/>
          <w:position w:val="2"/>
          <w:sz w:val="24"/>
        </w:rPr>
        <w:t>governing</w:t>
      </w:r>
      <w:r>
        <w:rPr>
          <w:rFonts w:ascii="Book Antiqua" w:hAnsi="Book Antiqua"/>
          <w:spacing w:val="-7"/>
          <w:position w:val="2"/>
          <w:sz w:val="24"/>
        </w:rPr>
        <w:t> </w:t>
      </w:r>
      <w:r>
        <w:rPr>
          <w:rFonts w:ascii="Book Antiqua" w:hAnsi="Book Antiqua"/>
          <w:position w:val="2"/>
          <w:sz w:val="24"/>
        </w:rPr>
        <w:t>metabolism</w:t>
      </w:r>
      <w:r>
        <w:rPr>
          <w:rFonts w:ascii="Book Antiqua" w:hAnsi="Book Antiqua"/>
          <w:spacing w:val="-6"/>
          <w:position w:val="2"/>
          <w:sz w:val="24"/>
        </w:rPr>
        <w:t> </w:t>
      </w:r>
      <w:r>
        <w:rPr>
          <w:rFonts w:ascii="Book Antiqua" w:hAnsi="Book Antiqua"/>
          <w:position w:val="2"/>
          <w:sz w:val="24"/>
        </w:rPr>
        <w:t>within</w:t>
      </w:r>
      <w:r>
        <w:rPr>
          <w:rFonts w:ascii="Book Antiqua" w:hAnsi="Book Antiqua"/>
          <w:spacing w:val="-7"/>
          <w:position w:val="2"/>
          <w:sz w:val="24"/>
        </w:rPr>
        <w:t> </w:t>
      </w:r>
      <w:r>
        <w:rPr>
          <w:rFonts w:ascii="Book Antiqua" w:hAnsi="Book Antiqua"/>
          <w:position w:val="2"/>
          <w:sz w:val="24"/>
        </w:rPr>
        <w:t>each</w:t>
      </w:r>
      <w:r>
        <w:rPr>
          <w:rFonts w:ascii="Book Antiqua" w:hAnsi="Book Antiqua"/>
          <w:spacing w:val="-7"/>
          <w:position w:val="2"/>
          <w:sz w:val="24"/>
        </w:rPr>
        <w:t> </w:t>
      </w:r>
      <w:r>
        <w:rPr>
          <w:rFonts w:ascii="Book Antiqua" w:hAnsi="Book Antiqua"/>
          <w:spacing w:val="-2"/>
          <w:position w:val="2"/>
          <w:sz w:val="24"/>
        </w:rPr>
        <w:t>Dhatu.</w:t>
      </w:r>
    </w:p>
    <w:p>
      <w:pPr>
        <w:pStyle w:val="ListParagraph"/>
        <w:spacing w:after="0" w:line="240" w:lineRule="auto"/>
        <w:jc w:val="left"/>
        <w:rPr>
          <w:rFonts w:ascii="Book Antiqua" w:hAnsi="Book Antiqua"/>
          <w:position w:val="2"/>
          <w:sz w:val="24"/>
        </w:rPr>
        <w:sectPr>
          <w:pgSz w:w="11910" w:h="16840"/>
          <w:pgMar w:top="1040" w:bottom="280" w:left="992" w:right="992"/>
        </w:sectPr>
      </w:pPr>
    </w:p>
    <w:p>
      <w:pPr>
        <w:pStyle w:val="BodyText"/>
        <w:spacing w:line="256" w:lineRule="auto" w:before="27"/>
        <w:rPr>
          <w:rFonts w:ascii="Book Antiqua" w:hAnsi="Book Antiqua"/>
        </w:rPr>
      </w:pPr>
      <w:r>
        <w:rPr>
          <w:rFonts w:ascii="Book Antiqua" w:hAnsi="Book Antiqua"/>
        </w:rPr>
        <w:t>Each Agni plays a precise role yet responds uniquely to each individual's constitution. In Vata</w:t>
      </w:r>
      <w:r>
        <w:rPr>
          <w:rFonts w:ascii="Book Antiqua" w:hAnsi="Book Antiqua"/>
          <w:spacing w:val="-6"/>
        </w:rPr>
        <w:t> </w:t>
      </w:r>
      <w:r>
        <w:rPr>
          <w:rFonts w:ascii="Book Antiqua" w:hAnsi="Book Antiqua"/>
        </w:rPr>
        <w:t>types,</w:t>
      </w:r>
      <w:r>
        <w:rPr>
          <w:rFonts w:ascii="Book Antiqua" w:hAnsi="Book Antiqua"/>
          <w:spacing w:val="-6"/>
        </w:rPr>
        <w:t> </w:t>
      </w:r>
      <w:r>
        <w:rPr>
          <w:rFonts w:ascii="Book Antiqua" w:hAnsi="Book Antiqua"/>
        </w:rPr>
        <w:t>Agni</w:t>
      </w:r>
      <w:r>
        <w:rPr>
          <w:rFonts w:ascii="Book Antiqua" w:hAnsi="Book Antiqua"/>
          <w:spacing w:val="-6"/>
        </w:rPr>
        <w:t> </w:t>
      </w:r>
      <w:r>
        <w:rPr>
          <w:rFonts w:ascii="Book Antiqua" w:hAnsi="Book Antiqua"/>
        </w:rPr>
        <w:t>may</w:t>
      </w:r>
      <w:r>
        <w:rPr>
          <w:rFonts w:ascii="Book Antiqua" w:hAnsi="Book Antiqua"/>
          <w:spacing w:val="-6"/>
        </w:rPr>
        <w:t> </w:t>
      </w:r>
      <w:r>
        <w:rPr>
          <w:rFonts w:ascii="Book Antiqua" w:hAnsi="Book Antiqua"/>
        </w:rPr>
        <w:t>be</w:t>
      </w:r>
      <w:r>
        <w:rPr>
          <w:rFonts w:ascii="Book Antiqua" w:hAnsi="Book Antiqua"/>
          <w:spacing w:val="-6"/>
        </w:rPr>
        <w:t> </w:t>
      </w:r>
      <w:r>
        <w:rPr>
          <w:rFonts w:ascii="Book Antiqua" w:hAnsi="Book Antiqua"/>
        </w:rPr>
        <w:t>dry</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inconsistent;</w:t>
      </w:r>
      <w:r>
        <w:rPr>
          <w:rFonts w:ascii="Book Antiqua" w:hAnsi="Book Antiqua"/>
          <w:spacing w:val="-6"/>
        </w:rPr>
        <w:t> </w:t>
      </w:r>
      <w:r>
        <w:rPr>
          <w:rFonts w:ascii="Book Antiqua" w:hAnsi="Book Antiqua"/>
        </w:rPr>
        <w:t>in</w:t>
      </w:r>
      <w:r>
        <w:rPr>
          <w:rFonts w:ascii="Book Antiqua" w:hAnsi="Book Antiqua"/>
          <w:spacing w:val="-6"/>
        </w:rPr>
        <w:t> </w:t>
      </w:r>
      <w:r>
        <w:rPr>
          <w:rFonts w:ascii="Book Antiqua" w:hAnsi="Book Antiqua"/>
        </w:rPr>
        <w:t>Pitta</w:t>
      </w:r>
      <w:r>
        <w:rPr>
          <w:rFonts w:ascii="Book Antiqua" w:hAnsi="Book Antiqua"/>
          <w:spacing w:val="-6"/>
        </w:rPr>
        <w:t> </w:t>
      </w:r>
      <w:r>
        <w:rPr>
          <w:rFonts w:ascii="Book Antiqua" w:hAnsi="Book Antiqua"/>
        </w:rPr>
        <w:t>types,</w:t>
      </w:r>
      <w:r>
        <w:rPr>
          <w:rFonts w:ascii="Book Antiqua" w:hAnsi="Book Antiqua"/>
          <w:spacing w:val="-6"/>
        </w:rPr>
        <w:t> </w:t>
      </w:r>
      <w:r>
        <w:rPr>
          <w:rFonts w:ascii="Book Antiqua" w:hAnsi="Book Antiqua"/>
        </w:rPr>
        <w:t>too</w:t>
      </w:r>
      <w:r>
        <w:rPr>
          <w:rFonts w:ascii="Book Antiqua" w:hAnsi="Book Antiqua"/>
          <w:spacing w:val="-6"/>
        </w:rPr>
        <w:t> </w:t>
      </w:r>
      <w:r>
        <w:rPr>
          <w:rFonts w:ascii="Book Antiqua" w:hAnsi="Book Antiqua"/>
        </w:rPr>
        <w:t>sharp</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inflammatory; and in Kapha types, sluggish and slow. These variations matter—they influence how we digest food, experience, and environment.</w:t>
      </w:r>
    </w:p>
    <w:p>
      <w:pPr>
        <w:pStyle w:val="Heading6"/>
        <w:spacing w:before="242"/>
      </w:pPr>
      <w:r>
        <w:rPr/>
        <w:t>Agni</w:t>
      </w:r>
      <w:r>
        <w:rPr>
          <w:spacing w:val="-4"/>
        </w:rPr>
        <w:t> </w:t>
      </w:r>
      <w:r>
        <w:rPr/>
        <w:t>and</w:t>
      </w:r>
      <w:r>
        <w:rPr>
          <w:spacing w:val="-3"/>
        </w:rPr>
        <w:t> </w:t>
      </w:r>
      <w:r>
        <w:rPr/>
        <w:t>Immunity</w:t>
      </w:r>
      <w:r>
        <w:rPr>
          <w:spacing w:val="-4"/>
        </w:rPr>
        <w:t> </w:t>
      </w:r>
      <w:r>
        <w:rPr/>
        <w:t>—</w:t>
      </w:r>
      <w:r>
        <w:rPr>
          <w:spacing w:val="-8"/>
        </w:rPr>
        <w:t> </w:t>
      </w:r>
      <w:r>
        <w:rPr/>
        <w:t>The</w:t>
      </w:r>
      <w:r>
        <w:rPr>
          <w:spacing w:val="-3"/>
        </w:rPr>
        <w:t> </w:t>
      </w:r>
      <w:r>
        <w:rPr/>
        <w:t>Inner</w:t>
      </w:r>
      <w:r>
        <w:rPr>
          <w:spacing w:val="-3"/>
        </w:rPr>
        <w:t> </w:t>
      </w:r>
      <w:r>
        <w:rPr>
          <w:spacing w:val="-2"/>
        </w:rPr>
        <w:t>Covenant</w:t>
      </w:r>
    </w:p>
    <w:p>
      <w:pPr>
        <w:pStyle w:val="BodyText"/>
        <w:spacing w:line="256" w:lineRule="auto" w:before="315"/>
        <w:rPr>
          <w:rFonts w:ascii="Book Antiqua" w:hAnsi="Book Antiqua"/>
        </w:rPr>
      </w:pPr>
      <w:r>
        <w:rPr>
          <w:rFonts w:ascii="Georgia" w:hAnsi="Georgia"/>
          <w:i/>
        </w:rPr>
        <w:t>Agni</w:t>
      </w:r>
      <w:r>
        <w:rPr>
          <w:rFonts w:ascii="Georgia" w:hAnsi="Georgia"/>
          <w:i/>
          <w:spacing w:val="-2"/>
        </w:rPr>
        <w:t> </w:t>
      </w:r>
      <w:r>
        <w:rPr>
          <w:rFonts w:ascii="Book Antiqua" w:hAnsi="Book Antiqua"/>
        </w:rPr>
        <w:t>does</w:t>
      </w:r>
      <w:r>
        <w:rPr>
          <w:rFonts w:ascii="Book Antiqua" w:hAnsi="Book Antiqua"/>
          <w:spacing w:val="-4"/>
        </w:rPr>
        <w:t> </w:t>
      </w:r>
      <w:r>
        <w:rPr>
          <w:rFonts w:ascii="Book Antiqua" w:hAnsi="Book Antiqua"/>
        </w:rPr>
        <w:t>more</w:t>
      </w:r>
      <w:r>
        <w:rPr>
          <w:rFonts w:ascii="Book Antiqua" w:hAnsi="Book Antiqua"/>
          <w:spacing w:val="-4"/>
        </w:rPr>
        <w:t> </w:t>
      </w:r>
      <w:r>
        <w:rPr>
          <w:rFonts w:ascii="Book Antiqua" w:hAnsi="Book Antiqua"/>
        </w:rPr>
        <w:t>than</w:t>
      </w:r>
      <w:r>
        <w:rPr>
          <w:rFonts w:ascii="Book Antiqua" w:hAnsi="Book Antiqua"/>
          <w:spacing w:val="-4"/>
        </w:rPr>
        <w:t> </w:t>
      </w:r>
      <w:r>
        <w:rPr>
          <w:rFonts w:ascii="Book Antiqua" w:hAnsi="Book Antiqua"/>
        </w:rPr>
        <w:t>just</w:t>
      </w:r>
      <w:r>
        <w:rPr>
          <w:rFonts w:ascii="Book Antiqua" w:hAnsi="Book Antiqua"/>
          <w:spacing w:val="-4"/>
        </w:rPr>
        <w:t> </w:t>
      </w:r>
      <w:r>
        <w:rPr>
          <w:rFonts w:ascii="Book Antiqua" w:hAnsi="Book Antiqua"/>
        </w:rPr>
        <w:t>break</w:t>
      </w:r>
      <w:r>
        <w:rPr>
          <w:rFonts w:ascii="Book Antiqua" w:hAnsi="Book Antiqua"/>
          <w:spacing w:val="-4"/>
        </w:rPr>
        <w:t> </w:t>
      </w:r>
      <w:r>
        <w:rPr>
          <w:rFonts w:ascii="Book Antiqua" w:hAnsi="Book Antiqua"/>
        </w:rPr>
        <w:t>things</w:t>
      </w:r>
      <w:r>
        <w:rPr>
          <w:rFonts w:ascii="Book Antiqua" w:hAnsi="Book Antiqua"/>
          <w:spacing w:val="-4"/>
        </w:rPr>
        <w:t> </w:t>
      </w:r>
      <w:r>
        <w:rPr>
          <w:rFonts w:ascii="Book Antiqua" w:hAnsi="Book Antiqua"/>
        </w:rPr>
        <w:t>down—it</w:t>
      </w:r>
      <w:r>
        <w:rPr>
          <w:rFonts w:ascii="Book Antiqua" w:hAnsi="Book Antiqua"/>
          <w:spacing w:val="-4"/>
        </w:rPr>
        <w:t> </w:t>
      </w:r>
      <w:r>
        <w:rPr>
          <w:rFonts w:ascii="Book Antiqua" w:hAnsi="Book Antiqua"/>
        </w:rPr>
        <w:t>guards</w:t>
      </w:r>
      <w:r>
        <w:rPr>
          <w:rFonts w:ascii="Book Antiqua" w:hAnsi="Book Antiqua"/>
          <w:spacing w:val="-4"/>
        </w:rPr>
        <w:t> </w:t>
      </w:r>
      <w:r>
        <w:rPr>
          <w:rFonts w:ascii="Book Antiqua" w:hAnsi="Book Antiqua"/>
        </w:rPr>
        <w:t>because</w:t>
      </w:r>
      <w:r>
        <w:rPr>
          <w:rFonts w:ascii="Book Antiqua" w:hAnsi="Book Antiqua"/>
          <w:spacing w:val="-4"/>
        </w:rPr>
        <w:t> </w:t>
      </w:r>
      <w:r>
        <w:rPr>
          <w:rFonts w:ascii="Book Antiqua" w:hAnsi="Book Antiqua"/>
        </w:rPr>
        <w:t>of the</w:t>
      </w:r>
      <w:r>
        <w:rPr>
          <w:rFonts w:ascii="Book Antiqua" w:hAnsi="Book Antiqua"/>
          <w:spacing w:val="-4"/>
        </w:rPr>
        <w:t> </w:t>
      </w:r>
      <w:r>
        <w:rPr>
          <w:rFonts w:ascii="Georgia" w:hAnsi="Georgia"/>
          <w:i/>
        </w:rPr>
        <w:t>Viveka</w:t>
      </w:r>
      <w:r>
        <w:rPr>
          <w:rFonts w:ascii="Georgia" w:hAnsi="Georgia"/>
          <w:i/>
          <w:spacing w:val="-2"/>
        </w:rPr>
        <w:t> </w:t>
      </w:r>
      <w:r>
        <w:rPr>
          <w:rFonts w:ascii="Book Antiqua" w:hAnsi="Book Antiqua"/>
        </w:rPr>
        <w:t>and</w:t>
      </w:r>
      <w:r>
        <w:rPr>
          <w:rFonts w:ascii="Book Antiqua" w:hAnsi="Book Antiqua"/>
          <w:spacing w:val="-4"/>
        </w:rPr>
        <w:t> </w:t>
      </w:r>
      <w:r>
        <w:rPr>
          <w:rFonts w:ascii="Georgia" w:hAnsi="Georgia"/>
          <w:i/>
        </w:rPr>
        <w:t>Buddhi</w:t>
      </w:r>
      <w:r>
        <w:rPr>
          <w:rFonts w:ascii="Book Antiqua" w:hAnsi="Book Antiqua"/>
        </w:rPr>
        <w:t>. It’s</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quiet</w:t>
      </w:r>
      <w:r>
        <w:rPr>
          <w:rFonts w:ascii="Book Antiqua" w:hAnsi="Book Antiqua"/>
          <w:spacing w:val="-4"/>
        </w:rPr>
        <w:t> </w:t>
      </w:r>
      <w:r>
        <w:rPr>
          <w:rFonts w:ascii="Book Antiqua" w:hAnsi="Book Antiqua"/>
        </w:rPr>
        <w:t>witness</w:t>
      </w:r>
      <w:r>
        <w:rPr>
          <w:rFonts w:ascii="Book Antiqua" w:hAnsi="Book Antiqua"/>
          <w:spacing w:val="-4"/>
        </w:rPr>
        <w:t> </w:t>
      </w:r>
      <w:r>
        <w:rPr>
          <w:rFonts w:ascii="Book Antiqua" w:hAnsi="Book Antiqua"/>
        </w:rPr>
        <w:t>behind</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immune</w:t>
      </w:r>
      <w:r>
        <w:rPr>
          <w:rFonts w:ascii="Book Antiqua" w:hAnsi="Book Antiqua"/>
          <w:spacing w:val="-4"/>
        </w:rPr>
        <w:t> </w:t>
      </w:r>
      <w:r>
        <w:rPr>
          <w:rFonts w:ascii="Book Antiqua" w:hAnsi="Book Antiqua"/>
        </w:rPr>
        <w:t>system’s</w:t>
      </w:r>
      <w:r>
        <w:rPr>
          <w:rFonts w:ascii="Book Antiqua" w:hAnsi="Book Antiqua"/>
          <w:spacing w:val="-4"/>
        </w:rPr>
        <w:t> </w:t>
      </w:r>
      <w:r>
        <w:rPr>
          <w:rFonts w:ascii="Book Antiqua" w:hAnsi="Book Antiqua"/>
        </w:rPr>
        <w:t>wisdom,</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subtle</w:t>
      </w:r>
      <w:r>
        <w:rPr>
          <w:rFonts w:ascii="Book Antiqua" w:hAnsi="Book Antiqua"/>
          <w:spacing w:val="-4"/>
        </w:rPr>
        <w:t> </w:t>
      </w:r>
      <w:r>
        <w:rPr>
          <w:rFonts w:ascii="Book Antiqua" w:hAnsi="Book Antiqua"/>
        </w:rPr>
        <w:t>judge</w:t>
      </w:r>
      <w:r>
        <w:rPr>
          <w:rFonts w:ascii="Book Antiqua" w:hAnsi="Book Antiqua"/>
          <w:spacing w:val="-4"/>
        </w:rPr>
        <w:t> </w:t>
      </w:r>
      <w:r>
        <w:rPr>
          <w:rFonts w:ascii="Book Antiqua" w:hAnsi="Book Antiqua"/>
        </w:rPr>
        <w:t>deciding</w:t>
      </w:r>
      <w:r>
        <w:rPr>
          <w:rFonts w:ascii="Book Antiqua" w:hAnsi="Book Antiqua"/>
          <w:spacing w:val="-4"/>
        </w:rPr>
        <w:t> </w:t>
      </w:r>
      <w:r>
        <w:rPr>
          <w:rFonts w:ascii="Book Antiqua" w:hAnsi="Book Antiqua"/>
        </w:rPr>
        <w:t>what belongs, what doesn’t, what should be embraced, and what must be cast out. When </w:t>
      </w:r>
      <w:r>
        <w:rPr>
          <w:rFonts w:ascii="Georgia" w:hAnsi="Georgia"/>
          <w:i/>
        </w:rPr>
        <w:t>Agni </w:t>
      </w:r>
      <w:r>
        <w:rPr>
          <w:rFonts w:ascii="Book Antiqua" w:hAnsi="Book Antiqua"/>
        </w:rPr>
        <w:t>burns with a steady flame, the immune system behaves like a sage—calm, measured, and precise. Not too quick to react, not too slow to defend.</w:t>
      </w:r>
    </w:p>
    <w:p>
      <w:pPr>
        <w:pStyle w:val="BodyText"/>
        <w:spacing w:line="256" w:lineRule="auto"/>
        <w:ind w:right="239"/>
        <w:rPr>
          <w:rFonts w:ascii="Book Antiqua" w:hAnsi="Book Antiqua"/>
        </w:rPr>
      </w:pPr>
      <w:r>
        <w:rPr>
          <w:rFonts w:ascii="Book Antiqua" w:hAnsi="Book Antiqua"/>
        </w:rPr>
        <w:t>But when </w:t>
      </w:r>
      <w:r>
        <w:rPr>
          <w:rFonts w:ascii="Georgia" w:hAnsi="Georgia"/>
          <w:i/>
        </w:rPr>
        <w:t>Agni </w:t>
      </w:r>
      <w:r>
        <w:rPr>
          <w:rFonts w:ascii="Book Antiqua" w:hAnsi="Book Antiqua"/>
        </w:rPr>
        <w:t>falters—thrown off by erratic routines, buried emotions, or a diet out of sync with one's nature—its clarity begins to fade. The immune system, suddenly without its inner compass, starts to misfire. In rheumatoid arthritis, that confusion turns inward: the joints become the battleground, the body mistaking its own structure for an enemy. In ulcerative colitis, the colon—once a sacred passage—is misread as foreign, and the fire of </w:t>
      </w:r>
      <w:r>
        <w:rPr>
          <w:rFonts w:ascii="Georgia" w:hAnsi="Georgia"/>
          <w:i/>
        </w:rPr>
        <w:t>Pitta </w:t>
      </w:r>
      <w:r>
        <w:rPr>
          <w:rFonts w:ascii="Book Antiqua" w:hAnsi="Book Antiqua"/>
        </w:rPr>
        <w:t>begins to eat away at the very walls of digestion. In Hashimoto’s thyroiditis, the thyroid—the body's inner metronome—is wrongly accused of betrayal. And in psoriasis, it’s the skin, our outermost frontier, that flares up—hyper-alert, inflamed, trying to</w:t>
      </w:r>
      <w:r>
        <w:rPr>
          <w:rFonts w:ascii="Book Antiqua" w:hAnsi="Book Antiqua"/>
          <w:spacing w:val="80"/>
        </w:rPr>
        <w:t> </w:t>
      </w:r>
      <w:r>
        <w:rPr>
          <w:rFonts w:ascii="Book Antiqua" w:hAnsi="Book Antiqua"/>
        </w:rPr>
        <w:t>protect against threats that aren’t really there.</w:t>
      </w:r>
    </w:p>
    <w:p>
      <w:pPr>
        <w:pStyle w:val="BodyText"/>
        <w:spacing w:line="256" w:lineRule="auto" w:before="248"/>
        <w:ind w:right="140"/>
        <w:rPr>
          <w:rFonts w:ascii="Book Antiqua"/>
        </w:rPr>
      </w:pPr>
      <w:r>
        <w:rPr>
          <w:rFonts w:ascii="Book Antiqua"/>
        </w:rPr>
        <w:t>Easy</w:t>
      </w:r>
      <w:r>
        <w:rPr>
          <w:rFonts w:ascii="Book Antiqua"/>
          <w:spacing w:val="-6"/>
        </w:rPr>
        <w:t> </w:t>
      </w:r>
      <w:r>
        <w:rPr>
          <w:rFonts w:ascii="Book Antiqua"/>
        </w:rPr>
        <w:t>translation</w:t>
      </w:r>
      <w:r>
        <w:rPr>
          <w:rFonts w:ascii="Book Antiqua"/>
          <w:spacing w:val="-6"/>
        </w:rPr>
        <w:t> </w:t>
      </w:r>
      <w:r>
        <w:rPr>
          <w:rFonts w:ascii="Book Antiqua"/>
        </w:rPr>
        <w:t>to</w:t>
      </w:r>
      <w:r>
        <w:rPr>
          <w:rFonts w:ascii="Book Antiqua"/>
          <w:spacing w:val="-6"/>
        </w:rPr>
        <w:t> </w:t>
      </w:r>
      <w:r>
        <w:rPr>
          <w:rFonts w:ascii="Book Antiqua"/>
        </w:rPr>
        <w:t>this</w:t>
      </w:r>
      <w:r>
        <w:rPr>
          <w:rFonts w:ascii="Book Antiqua"/>
          <w:spacing w:val="-6"/>
        </w:rPr>
        <w:t> </w:t>
      </w:r>
      <w:r>
        <w:rPr>
          <w:rFonts w:ascii="Book Antiqua"/>
        </w:rPr>
        <w:t>is-</w:t>
      </w:r>
      <w:r>
        <w:rPr>
          <w:rFonts w:ascii="Book Antiqua"/>
          <w:spacing w:val="-6"/>
        </w:rPr>
        <w:t> </w:t>
      </w:r>
      <w:r>
        <w:rPr>
          <w:rFonts w:ascii="Book Antiqua"/>
        </w:rPr>
        <w:t>when</w:t>
      </w:r>
      <w:r>
        <w:rPr>
          <w:rFonts w:ascii="Book Antiqua"/>
          <w:spacing w:val="-6"/>
        </w:rPr>
        <w:t> </w:t>
      </w:r>
      <w:r>
        <w:rPr>
          <w:rFonts w:ascii="Book Antiqua"/>
        </w:rPr>
        <w:t>Agni</w:t>
      </w:r>
      <w:r>
        <w:rPr>
          <w:rFonts w:ascii="Book Antiqua"/>
          <w:spacing w:val="-6"/>
        </w:rPr>
        <w:t> </w:t>
      </w:r>
      <w:r>
        <w:rPr>
          <w:rFonts w:ascii="Book Antiqua"/>
        </w:rPr>
        <w:t>works</w:t>
      </w:r>
      <w:r>
        <w:rPr>
          <w:rFonts w:ascii="Book Antiqua"/>
          <w:spacing w:val="-6"/>
        </w:rPr>
        <w:t> </w:t>
      </w:r>
      <w:r>
        <w:rPr>
          <w:rFonts w:ascii="Book Antiqua"/>
        </w:rPr>
        <w:t>with</w:t>
      </w:r>
      <w:r>
        <w:rPr>
          <w:rFonts w:ascii="Book Antiqua"/>
          <w:spacing w:val="-6"/>
        </w:rPr>
        <w:t> </w:t>
      </w:r>
      <w:r>
        <w:rPr>
          <w:rFonts w:ascii="Book Antiqua"/>
        </w:rPr>
        <w:t>its</w:t>
      </w:r>
      <w:r>
        <w:rPr>
          <w:rFonts w:ascii="Book Antiqua"/>
          <w:spacing w:val="-6"/>
        </w:rPr>
        <w:t> </w:t>
      </w:r>
      <w:r>
        <w:rPr>
          <w:rFonts w:ascii="Book Antiqua"/>
        </w:rPr>
        <w:t>Viveka</w:t>
      </w:r>
      <w:r>
        <w:rPr>
          <w:rFonts w:ascii="Book Antiqua"/>
          <w:spacing w:val="-6"/>
        </w:rPr>
        <w:t> </w:t>
      </w:r>
      <w:r>
        <w:rPr>
          <w:rFonts w:ascii="Book Antiqua"/>
        </w:rPr>
        <w:t>and</w:t>
      </w:r>
      <w:r>
        <w:rPr>
          <w:rFonts w:ascii="Book Antiqua"/>
          <w:spacing w:val="-6"/>
        </w:rPr>
        <w:t> </w:t>
      </w:r>
      <w:r>
        <w:rPr>
          <w:rFonts w:ascii="Book Antiqua"/>
        </w:rPr>
        <w:t>discernment</w:t>
      </w:r>
      <w:r>
        <w:rPr>
          <w:rFonts w:ascii="Book Antiqua"/>
          <w:spacing w:val="-6"/>
        </w:rPr>
        <w:t> </w:t>
      </w:r>
      <w:r>
        <w:rPr>
          <w:rFonts w:ascii="Book Antiqua"/>
        </w:rPr>
        <w:t>capacity-</w:t>
      </w:r>
      <w:r>
        <w:rPr>
          <w:rFonts w:ascii="Book Antiqua"/>
          <w:spacing w:val="-6"/>
        </w:rPr>
        <w:t> </w:t>
      </w:r>
      <w:r>
        <w:rPr>
          <w:rFonts w:ascii="Book Antiqua"/>
        </w:rPr>
        <w:t>this is wise. This is called Sama Agni, the balanced- Sama Agni, Manda when this under perform and Tikshna when this is hyper.</w:t>
      </w:r>
    </w:p>
    <w:p>
      <w:pPr>
        <w:pStyle w:val="BodyText"/>
        <w:spacing w:line="256" w:lineRule="auto" w:before="243"/>
        <w:ind w:right="262"/>
        <w:rPr>
          <w:rFonts w:ascii="Book Antiqua" w:hAnsi="Book Antiqua"/>
        </w:rPr>
      </w:pPr>
      <w:r>
        <w:rPr>
          <w:rFonts w:ascii="Book Antiqua" w:hAnsi="Book Antiqua"/>
        </w:rPr>
        <w:t>These</w:t>
      </w:r>
      <w:r>
        <w:rPr>
          <w:rFonts w:ascii="Book Antiqua" w:hAnsi="Book Antiqua"/>
          <w:spacing w:val="-3"/>
        </w:rPr>
        <w:t> </w:t>
      </w:r>
      <w:r>
        <w:rPr>
          <w:rFonts w:ascii="Book Antiqua" w:hAnsi="Book Antiqua"/>
        </w:rPr>
        <w:t>aren’t</w:t>
      </w:r>
      <w:r>
        <w:rPr>
          <w:rFonts w:ascii="Book Antiqua" w:hAnsi="Book Antiqua"/>
          <w:spacing w:val="-3"/>
        </w:rPr>
        <w:t> </w:t>
      </w:r>
      <w:r>
        <w:rPr>
          <w:rFonts w:ascii="Book Antiqua" w:hAnsi="Book Antiqua"/>
        </w:rPr>
        <w:t>just</w:t>
      </w:r>
      <w:r>
        <w:rPr>
          <w:rFonts w:ascii="Book Antiqua" w:hAnsi="Book Antiqua"/>
          <w:spacing w:val="-3"/>
        </w:rPr>
        <w:t> </w:t>
      </w:r>
      <w:r>
        <w:rPr>
          <w:rFonts w:ascii="Book Antiqua" w:hAnsi="Book Antiqua"/>
        </w:rPr>
        <w:t>diseases—they're</w:t>
      </w:r>
      <w:r>
        <w:rPr>
          <w:rFonts w:ascii="Book Antiqua" w:hAnsi="Book Antiqua"/>
          <w:spacing w:val="-3"/>
        </w:rPr>
        <w:t> </w:t>
      </w:r>
      <w:r>
        <w:rPr>
          <w:rFonts w:ascii="Book Antiqua" w:hAnsi="Book Antiqua"/>
        </w:rPr>
        <w:t>missteps</w:t>
      </w:r>
      <w:r>
        <w:rPr>
          <w:rFonts w:ascii="Book Antiqua" w:hAnsi="Book Antiqua"/>
          <w:spacing w:val="-3"/>
        </w:rPr>
        <w:t> </w:t>
      </w:r>
      <w:r>
        <w:rPr>
          <w:rFonts w:ascii="Book Antiqua" w:hAnsi="Book Antiqua"/>
        </w:rPr>
        <w:t>in</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deeper</w:t>
      </w:r>
      <w:r>
        <w:rPr>
          <w:rFonts w:ascii="Book Antiqua" w:hAnsi="Book Antiqua"/>
          <w:spacing w:val="-3"/>
        </w:rPr>
        <w:t> </w:t>
      </w:r>
      <w:r>
        <w:rPr>
          <w:rFonts w:ascii="Book Antiqua" w:hAnsi="Book Antiqua"/>
        </w:rPr>
        <w:t>choreography,</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kind</w:t>
      </w:r>
      <w:r>
        <w:rPr>
          <w:rFonts w:ascii="Book Antiqua" w:hAnsi="Book Antiqua"/>
          <w:spacing w:val="-3"/>
        </w:rPr>
        <w:t> </w:t>
      </w:r>
      <w:r>
        <w:rPr>
          <w:rFonts w:ascii="Book Antiqua" w:hAnsi="Book Antiqua"/>
        </w:rPr>
        <w:t>of sacred poetry that’s lost its beat. </w:t>
      </w:r>
      <w:r>
        <w:rPr>
          <w:rFonts w:ascii="Georgia" w:hAnsi="Georgia"/>
          <w:i/>
        </w:rPr>
        <w:t>Agni</w:t>
      </w:r>
      <w:r>
        <w:rPr>
          <w:rFonts w:ascii="Book Antiqua" w:hAnsi="Book Antiqua"/>
        </w:rPr>
        <w:t>, once the composer, is now out of sync, and immunity, once a graceful guardian, lashes out like a frightened soldier.</w:t>
      </w:r>
    </w:p>
    <w:p>
      <w:pPr>
        <w:pStyle w:val="BodyText"/>
        <w:spacing w:line="256" w:lineRule="auto" w:before="242"/>
        <w:ind w:right="208"/>
        <w:rPr>
          <w:rFonts w:ascii="Book Antiqua" w:hAnsi="Book Antiqua"/>
        </w:rPr>
      </w:pPr>
      <w:r>
        <w:rPr>
          <w:rFonts w:ascii="Book Antiqua" w:hAnsi="Book Antiqua"/>
        </w:rPr>
        <w:t>Healing, then, doesn’t start with shutting the system down. It starts with helping </w:t>
      </w:r>
      <w:r>
        <w:rPr>
          <w:rFonts w:ascii="Georgia" w:hAnsi="Georgia"/>
          <w:i/>
        </w:rPr>
        <w:t>Agni </w:t>
      </w:r>
      <w:r>
        <w:rPr>
          <w:rFonts w:ascii="Book Antiqua" w:hAnsi="Book Antiqua"/>
        </w:rPr>
        <w:t>remember. When the fire remembers its rhythm, the immune system finds its wisdom again. And when the body’s sentry remembers its true role, the Self begins to heal— quietly,</w:t>
      </w:r>
      <w:r>
        <w:rPr>
          <w:rFonts w:ascii="Book Antiqua" w:hAnsi="Book Antiqua"/>
          <w:spacing w:val="-3"/>
        </w:rPr>
        <w:t> </w:t>
      </w:r>
      <w:r>
        <w:rPr>
          <w:rFonts w:ascii="Book Antiqua" w:hAnsi="Book Antiqua"/>
        </w:rPr>
        <w:t>steadily,</w:t>
      </w:r>
      <w:r>
        <w:rPr>
          <w:rFonts w:ascii="Book Antiqua" w:hAnsi="Book Antiqua"/>
          <w:spacing w:val="-3"/>
        </w:rPr>
        <w:t> </w:t>
      </w:r>
      <w:r>
        <w:rPr>
          <w:rFonts w:ascii="Book Antiqua" w:hAnsi="Book Antiqua"/>
        </w:rPr>
        <w:t>from</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inside</w:t>
      </w:r>
      <w:r>
        <w:rPr>
          <w:rFonts w:ascii="Book Antiqua" w:hAnsi="Book Antiqua"/>
          <w:spacing w:val="-3"/>
        </w:rPr>
        <w:t> </w:t>
      </w:r>
      <w:r>
        <w:rPr>
          <w:rFonts w:ascii="Book Antiqua" w:hAnsi="Book Antiqua"/>
        </w:rPr>
        <w:t>out.</w:t>
      </w:r>
      <w:r>
        <w:rPr>
          <w:rFonts w:ascii="Book Antiqua" w:hAnsi="Book Antiqua"/>
          <w:spacing w:val="-6"/>
        </w:rPr>
        <w:t> </w:t>
      </w:r>
      <w:r>
        <w:rPr>
          <w:rFonts w:ascii="Book Antiqua" w:hAnsi="Book Antiqua"/>
        </w:rPr>
        <w:t>This</w:t>
      </w:r>
      <w:r>
        <w:rPr>
          <w:rFonts w:ascii="Book Antiqua" w:hAnsi="Book Antiqua"/>
          <w:spacing w:val="-3"/>
        </w:rPr>
        <w:t> </w:t>
      </w:r>
      <w:r>
        <w:rPr>
          <w:rFonts w:ascii="Book Antiqua" w:hAnsi="Book Antiqua"/>
        </w:rPr>
        <w:t>is</w:t>
      </w:r>
      <w:r>
        <w:rPr>
          <w:rFonts w:ascii="Book Antiqua" w:hAnsi="Book Antiqua"/>
          <w:spacing w:val="-3"/>
        </w:rPr>
        <w:t> </w:t>
      </w:r>
      <w:r>
        <w:rPr>
          <w:rFonts w:ascii="Book Antiqua" w:hAnsi="Book Antiqua"/>
        </w:rPr>
        <w:t>like</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journey.</w:t>
      </w:r>
      <w:r>
        <w:rPr>
          <w:rFonts w:ascii="Book Antiqua" w:hAnsi="Book Antiqua"/>
          <w:spacing w:val="-3"/>
        </w:rPr>
        <w:t> </w:t>
      </w:r>
      <w:r>
        <w:rPr>
          <w:rFonts w:ascii="Book Antiqua" w:hAnsi="Book Antiqua"/>
        </w:rPr>
        <w:t>Food</w:t>
      </w:r>
      <w:r>
        <w:rPr>
          <w:rFonts w:ascii="Book Antiqua" w:hAnsi="Book Antiqua"/>
          <w:spacing w:val="-3"/>
        </w:rPr>
        <w:t> </w:t>
      </w:r>
      <w:r>
        <w:rPr>
          <w:rFonts w:ascii="Book Antiqua" w:hAnsi="Book Antiqua"/>
        </w:rPr>
        <w:t>completes</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journey, from basic level to ultimate level of Ojas, different Dhatus.</w:t>
      </w:r>
    </w:p>
    <w:p>
      <w:pPr>
        <w:pStyle w:val="Heading6"/>
        <w:spacing w:before="243"/>
      </w:pPr>
      <w:r>
        <w:rPr/>
        <w:t>The</w:t>
      </w:r>
      <w:r>
        <w:rPr>
          <w:spacing w:val="-8"/>
        </w:rPr>
        <w:t> </w:t>
      </w:r>
      <w:r>
        <w:rPr/>
        <w:t>Journey</w:t>
      </w:r>
      <w:r>
        <w:rPr>
          <w:spacing w:val="-7"/>
        </w:rPr>
        <w:t> </w:t>
      </w:r>
      <w:r>
        <w:rPr/>
        <w:t>of</w:t>
      </w:r>
      <w:r>
        <w:rPr>
          <w:spacing w:val="4"/>
        </w:rPr>
        <w:t> </w:t>
      </w:r>
      <w:r>
        <w:rPr/>
        <w:t>the</w:t>
      </w:r>
      <w:r>
        <w:rPr>
          <w:spacing w:val="-7"/>
        </w:rPr>
        <w:t> </w:t>
      </w:r>
      <w:r>
        <w:rPr/>
        <w:t>Dhatus</w:t>
      </w:r>
      <w:r>
        <w:rPr>
          <w:spacing w:val="-7"/>
        </w:rPr>
        <w:t> </w:t>
      </w:r>
      <w:r>
        <w:rPr/>
        <w:t>—</w:t>
      </w:r>
      <w:r>
        <w:rPr>
          <w:spacing w:val="-7"/>
        </w:rPr>
        <w:t> </w:t>
      </w:r>
      <w:r>
        <w:rPr/>
        <w:t>A</w:t>
      </w:r>
      <w:r>
        <w:rPr>
          <w:spacing w:val="-7"/>
        </w:rPr>
        <w:t> </w:t>
      </w:r>
      <w:r>
        <w:rPr/>
        <w:t>Personal</w:t>
      </w:r>
      <w:r>
        <w:rPr>
          <w:spacing w:val="-7"/>
        </w:rPr>
        <w:t> </w:t>
      </w:r>
      <w:r>
        <w:rPr>
          <w:spacing w:val="-2"/>
        </w:rPr>
        <w:t>Symphony</w:t>
      </w:r>
    </w:p>
    <w:p>
      <w:pPr>
        <w:pStyle w:val="BodyText"/>
        <w:spacing w:line="256" w:lineRule="auto" w:before="314"/>
        <w:ind w:right="262"/>
        <w:rPr>
          <w:rFonts w:ascii="Book Antiqua"/>
        </w:rPr>
      </w:pPr>
      <w:r>
        <w:rPr>
          <w:rFonts w:ascii="Book Antiqua"/>
        </w:rPr>
        <w:t>Human</w:t>
      </w:r>
      <w:r>
        <w:rPr>
          <w:rFonts w:ascii="Book Antiqua"/>
          <w:spacing w:val="-12"/>
        </w:rPr>
        <w:t> </w:t>
      </w:r>
      <w:r>
        <w:rPr>
          <w:rFonts w:ascii="Book Antiqua"/>
        </w:rPr>
        <w:t>body</w:t>
      </w:r>
      <w:r>
        <w:rPr>
          <w:rFonts w:ascii="Book Antiqua"/>
          <w:spacing w:val="-12"/>
        </w:rPr>
        <w:t> </w:t>
      </w:r>
      <w:r>
        <w:rPr>
          <w:rFonts w:ascii="Book Antiqua"/>
        </w:rPr>
        <w:t>is</w:t>
      </w:r>
      <w:r>
        <w:rPr>
          <w:rFonts w:ascii="Book Antiqua"/>
          <w:spacing w:val="-12"/>
        </w:rPr>
        <w:t> </w:t>
      </w:r>
      <w:r>
        <w:rPr>
          <w:rFonts w:ascii="Book Antiqua"/>
        </w:rPr>
        <w:t>layered</w:t>
      </w:r>
      <w:r>
        <w:rPr>
          <w:rFonts w:ascii="Book Antiqua"/>
          <w:spacing w:val="-12"/>
        </w:rPr>
        <w:t> </w:t>
      </w:r>
      <w:r>
        <w:rPr>
          <w:rFonts w:ascii="Book Antiqua"/>
        </w:rPr>
        <w:t>as</w:t>
      </w:r>
      <w:r>
        <w:rPr>
          <w:rFonts w:ascii="Book Antiqua"/>
          <w:spacing w:val="-12"/>
        </w:rPr>
        <w:t> </w:t>
      </w:r>
      <w:r>
        <w:rPr>
          <w:rFonts w:ascii="Book Antiqua"/>
        </w:rPr>
        <w:t>per</w:t>
      </w:r>
      <w:r>
        <w:rPr>
          <w:rFonts w:ascii="Book Antiqua"/>
          <w:spacing w:val="-12"/>
        </w:rPr>
        <w:t> </w:t>
      </w:r>
      <w:r>
        <w:rPr>
          <w:rFonts w:ascii="Book Antiqua"/>
        </w:rPr>
        <w:t>Ayurveda.</w:t>
      </w:r>
      <w:r>
        <w:rPr>
          <w:rFonts w:ascii="Book Antiqua"/>
          <w:spacing w:val="-15"/>
        </w:rPr>
        <w:t> </w:t>
      </w:r>
      <w:r>
        <w:rPr>
          <w:rFonts w:ascii="Book Antiqua"/>
        </w:rPr>
        <w:t>These</w:t>
      </w:r>
      <w:r>
        <w:rPr>
          <w:rFonts w:ascii="Book Antiqua"/>
          <w:spacing w:val="-12"/>
        </w:rPr>
        <w:t> </w:t>
      </w:r>
      <w:r>
        <w:rPr>
          <w:rFonts w:ascii="Book Antiqua"/>
        </w:rPr>
        <w:t>layers</w:t>
      </w:r>
      <w:r>
        <w:rPr>
          <w:rFonts w:ascii="Book Antiqua"/>
          <w:spacing w:val="-12"/>
        </w:rPr>
        <w:t> </w:t>
      </w:r>
      <w:r>
        <w:rPr>
          <w:rFonts w:ascii="Book Antiqua"/>
        </w:rPr>
        <w:t>are</w:t>
      </w:r>
      <w:r>
        <w:rPr>
          <w:rFonts w:ascii="Book Antiqua"/>
          <w:spacing w:val="-12"/>
        </w:rPr>
        <w:t> </w:t>
      </w:r>
      <w:r>
        <w:rPr>
          <w:rFonts w:ascii="Book Antiqua"/>
        </w:rPr>
        <w:t>loosely</w:t>
      </w:r>
      <w:r>
        <w:rPr>
          <w:rFonts w:ascii="Book Antiqua"/>
          <w:spacing w:val="-12"/>
        </w:rPr>
        <w:t> </w:t>
      </w:r>
      <w:r>
        <w:rPr>
          <w:rFonts w:ascii="Book Antiqua"/>
        </w:rPr>
        <w:t>translated</w:t>
      </w:r>
      <w:r>
        <w:rPr>
          <w:rFonts w:ascii="Book Antiqua"/>
          <w:spacing w:val="-12"/>
        </w:rPr>
        <w:t> </w:t>
      </w:r>
      <w:r>
        <w:rPr>
          <w:rFonts w:ascii="Book Antiqua"/>
        </w:rPr>
        <w:t>as</w:t>
      </w:r>
      <w:r>
        <w:rPr>
          <w:rFonts w:ascii="Book Antiqua"/>
          <w:spacing w:val="-12"/>
        </w:rPr>
        <w:t> </w:t>
      </w:r>
      <w:r>
        <w:rPr>
          <w:rFonts w:ascii="Book Antiqua"/>
        </w:rPr>
        <w:t>tissues. Dhatus like, Doshas are functional, not structural. These Dhatus are destined with different activities.</w:t>
      </w:r>
    </w:p>
    <w:p>
      <w:pPr>
        <w:pStyle w:val="BodyText"/>
        <w:spacing w:before="243"/>
        <w:rPr>
          <w:rFonts w:ascii="Book Antiqua"/>
        </w:rPr>
      </w:pPr>
      <w:r>
        <w:rPr>
          <w:rFonts w:ascii="Book Antiqua"/>
        </w:rPr>
        <w:t>Rasa</w:t>
      </w:r>
      <w:r>
        <w:rPr>
          <w:rFonts w:ascii="Book Antiqua"/>
          <w:spacing w:val="-8"/>
        </w:rPr>
        <w:t> </w:t>
      </w:r>
      <w:r>
        <w:rPr>
          <w:rFonts w:ascii="Book Antiqua"/>
          <w:spacing w:val="-2"/>
        </w:rPr>
        <w:t>Dhatu:</w:t>
      </w:r>
    </w:p>
    <w:p>
      <w:pPr>
        <w:pStyle w:val="ListParagraph"/>
        <w:numPr>
          <w:ilvl w:val="0"/>
          <w:numId w:val="5"/>
        </w:numPr>
        <w:tabs>
          <w:tab w:pos="861" w:val="left" w:leader="none"/>
        </w:tabs>
        <w:spacing w:line="240" w:lineRule="auto" w:before="140" w:after="0"/>
        <w:ind w:left="861" w:right="0" w:hanging="500"/>
        <w:jc w:val="left"/>
        <w:rPr>
          <w:rFonts w:ascii="Book Antiqua" w:hAnsi="Book Antiqua"/>
          <w:position w:val="2"/>
          <w:sz w:val="24"/>
        </w:rPr>
      </w:pPr>
      <w:r>
        <w:rPr>
          <w:rFonts w:ascii="Book Antiqua" w:hAnsi="Book Antiqua"/>
          <w:position w:val="2"/>
          <w:sz w:val="24"/>
        </w:rPr>
        <w:t>Nourishes</w:t>
      </w:r>
      <w:r>
        <w:rPr>
          <w:rFonts w:ascii="Book Antiqua" w:hAnsi="Book Antiqua"/>
          <w:spacing w:val="-14"/>
          <w:position w:val="2"/>
          <w:sz w:val="24"/>
        </w:rPr>
        <w:t> </w:t>
      </w:r>
      <w:r>
        <w:rPr>
          <w:rFonts w:ascii="Book Antiqua" w:hAnsi="Book Antiqua"/>
          <w:position w:val="2"/>
          <w:sz w:val="24"/>
        </w:rPr>
        <w:t>the</w:t>
      </w:r>
      <w:r>
        <w:rPr>
          <w:rFonts w:ascii="Book Antiqua" w:hAnsi="Book Antiqua"/>
          <w:spacing w:val="-14"/>
          <w:position w:val="2"/>
          <w:sz w:val="24"/>
        </w:rPr>
        <w:t> </w:t>
      </w:r>
      <w:r>
        <w:rPr>
          <w:rFonts w:ascii="Book Antiqua" w:hAnsi="Book Antiqua"/>
          <w:position w:val="2"/>
          <w:sz w:val="24"/>
        </w:rPr>
        <w:t>body’s</w:t>
      </w:r>
      <w:r>
        <w:rPr>
          <w:rFonts w:ascii="Book Antiqua" w:hAnsi="Book Antiqua"/>
          <w:spacing w:val="-14"/>
          <w:position w:val="2"/>
          <w:sz w:val="24"/>
        </w:rPr>
        <w:t> </w:t>
      </w:r>
      <w:r>
        <w:rPr>
          <w:rFonts w:ascii="Book Antiqua" w:hAnsi="Book Antiqua"/>
          <w:spacing w:val="-2"/>
          <w:position w:val="2"/>
          <w:sz w:val="24"/>
        </w:rPr>
        <w:t>fluids</w:t>
      </w:r>
    </w:p>
    <w:p>
      <w:pPr>
        <w:pStyle w:val="ListParagraph"/>
        <w:numPr>
          <w:ilvl w:val="0"/>
          <w:numId w:val="5"/>
        </w:numPr>
        <w:tabs>
          <w:tab w:pos="861" w:val="left" w:leader="none"/>
        </w:tabs>
        <w:spacing w:line="240" w:lineRule="auto" w:before="138" w:after="0"/>
        <w:ind w:left="861" w:right="0" w:hanging="500"/>
        <w:jc w:val="left"/>
        <w:rPr>
          <w:rFonts w:ascii="Book Antiqua" w:hAnsi="Book Antiqua"/>
          <w:position w:val="2"/>
          <w:sz w:val="24"/>
        </w:rPr>
      </w:pPr>
      <w:r>
        <w:rPr>
          <w:rFonts w:ascii="Book Antiqua" w:hAnsi="Book Antiqua"/>
          <w:position w:val="2"/>
          <w:sz w:val="24"/>
        </w:rPr>
        <w:t>Provides</w:t>
      </w:r>
      <w:r>
        <w:rPr>
          <w:rFonts w:ascii="Book Antiqua" w:hAnsi="Book Antiqua"/>
          <w:spacing w:val="-7"/>
          <w:position w:val="2"/>
          <w:sz w:val="24"/>
        </w:rPr>
        <w:t> </w:t>
      </w:r>
      <w:r>
        <w:rPr>
          <w:rFonts w:ascii="Book Antiqua" w:hAnsi="Book Antiqua"/>
          <w:position w:val="2"/>
          <w:sz w:val="24"/>
        </w:rPr>
        <w:t>nutrition</w:t>
      </w:r>
      <w:r>
        <w:rPr>
          <w:rFonts w:ascii="Book Antiqua" w:hAnsi="Book Antiqua"/>
          <w:spacing w:val="-7"/>
          <w:position w:val="2"/>
          <w:sz w:val="24"/>
        </w:rPr>
        <w:t> </w:t>
      </w:r>
      <w:r>
        <w:rPr>
          <w:rFonts w:ascii="Book Antiqua" w:hAnsi="Book Antiqua"/>
          <w:position w:val="2"/>
          <w:sz w:val="24"/>
        </w:rPr>
        <w:t>to</w:t>
      </w:r>
      <w:r>
        <w:rPr>
          <w:rFonts w:ascii="Book Antiqua" w:hAnsi="Book Antiqua"/>
          <w:spacing w:val="-7"/>
          <w:position w:val="2"/>
          <w:sz w:val="24"/>
        </w:rPr>
        <w:t> </w:t>
      </w:r>
      <w:r>
        <w:rPr>
          <w:rFonts w:ascii="Book Antiqua" w:hAnsi="Book Antiqua"/>
          <w:position w:val="2"/>
          <w:sz w:val="24"/>
        </w:rPr>
        <w:t>the</w:t>
      </w:r>
      <w:r>
        <w:rPr>
          <w:rFonts w:ascii="Book Antiqua" w:hAnsi="Book Antiqua"/>
          <w:spacing w:val="-7"/>
          <w:position w:val="2"/>
          <w:sz w:val="24"/>
        </w:rPr>
        <w:t> </w:t>
      </w:r>
      <w:r>
        <w:rPr>
          <w:rFonts w:ascii="Book Antiqua" w:hAnsi="Book Antiqua"/>
          <w:position w:val="2"/>
          <w:sz w:val="24"/>
        </w:rPr>
        <w:t>body’s</w:t>
      </w:r>
      <w:r>
        <w:rPr>
          <w:rFonts w:ascii="Book Antiqua" w:hAnsi="Book Antiqua"/>
          <w:spacing w:val="-7"/>
          <w:position w:val="2"/>
          <w:sz w:val="24"/>
        </w:rPr>
        <w:t> </w:t>
      </w:r>
      <w:r>
        <w:rPr>
          <w:rFonts w:ascii="Book Antiqua" w:hAnsi="Book Antiqua"/>
          <w:spacing w:val="-2"/>
          <w:position w:val="2"/>
          <w:sz w:val="24"/>
        </w:rPr>
        <w:t>cells</w:t>
      </w:r>
    </w:p>
    <w:p>
      <w:pPr>
        <w:pStyle w:val="ListParagraph"/>
        <w:spacing w:after="0" w:line="240" w:lineRule="auto"/>
        <w:jc w:val="left"/>
        <w:rPr>
          <w:rFonts w:ascii="Book Antiqua" w:hAnsi="Book Antiqua"/>
          <w:position w:val="2"/>
          <w:sz w:val="24"/>
        </w:rPr>
        <w:sectPr>
          <w:pgSz w:w="11910" w:h="16840"/>
          <w:pgMar w:top="1040" w:bottom="280" w:left="992" w:right="992"/>
        </w:sectPr>
      </w:pPr>
    </w:p>
    <w:p>
      <w:pPr>
        <w:pStyle w:val="BodyText"/>
        <w:spacing w:before="27"/>
        <w:rPr>
          <w:rFonts w:ascii="Book Antiqua"/>
        </w:rPr>
      </w:pPr>
      <w:r>
        <w:rPr>
          <w:rFonts w:ascii="Book Antiqua"/>
        </w:rPr>
        <w:t>Rakta</w:t>
      </w:r>
      <w:r>
        <w:rPr>
          <w:rFonts w:ascii="Book Antiqua"/>
          <w:spacing w:val="-2"/>
        </w:rPr>
        <w:t> Dhatu:</w:t>
      </w:r>
    </w:p>
    <w:p>
      <w:pPr>
        <w:pStyle w:val="ListParagraph"/>
        <w:numPr>
          <w:ilvl w:val="0"/>
          <w:numId w:val="5"/>
        </w:numPr>
        <w:tabs>
          <w:tab w:pos="861" w:val="left" w:leader="none"/>
        </w:tabs>
        <w:spacing w:line="240" w:lineRule="auto" w:before="140" w:after="0"/>
        <w:ind w:left="861" w:right="0" w:hanging="500"/>
        <w:jc w:val="left"/>
        <w:rPr>
          <w:rFonts w:ascii="Book Antiqua" w:hAnsi="Book Antiqua"/>
          <w:position w:val="2"/>
          <w:sz w:val="24"/>
        </w:rPr>
      </w:pPr>
      <w:r>
        <w:rPr>
          <w:rFonts w:ascii="Book Antiqua" w:hAnsi="Book Antiqua"/>
          <w:position w:val="2"/>
          <w:sz w:val="24"/>
        </w:rPr>
        <w:t>Responsible</w:t>
      </w:r>
      <w:r>
        <w:rPr>
          <w:rFonts w:ascii="Book Antiqua" w:hAnsi="Book Antiqua"/>
          <w:spacing w:val="7"/>
          <w:position w:val="2"/>
          <w:sz w:val="24"/>
        </w:rPr>
        <w:t> </w:t>
      </w:r>
      <w:r>
        <w:rPr>
          <w:rFonts w:ascii="Book Antiqua" w:hAnsi="Book Antiqua"/>
          <w:position w:val="2"/>
          <w:sz w:val="24"/>
        </w:rPr>
        <w:t>for</w:t>
      </w:r>
      <w:r>
        <w:rPr>
          <w:rFonts w:ascii="Book Antiqua" w:hAnsi="Book Antiqua"/>
          <w:spacing w:val="8"/>
          <w:position w:val="2"/>
          <w:sz w:val="24"/>
        </w:rPr>
        <w:t> </w:t>
      </w:r>
      <w:r>
        <w:rPr>
          <w:rFonts w:ascii="Book Antiqua" w:hAnsi="Book Antiqua"/>
          <w:position w:val="2"/>
          <w:sz w:val="24"/>
        </w:rPr>
        <w:t>blood</w:t>
      </w:r>
      <w:r>
        <w:rPr>
          <w:rFonts w:ascii="Book Antiqua" w:hAnsi="Book Antiqua"/>
          <w:spacing w:val="8"/>
          <w:position w:val="2"/>
          <w:sz w:val="24"/>
        </w:rPr>
        <w:t> </w:t>
      </w:r>
      <w:r>
        <w:rPr>
          <w:rFonts w:ascii="Book Antiqua" w:hAnsi="Book Antiqua"/>
          <w:spacing w:val="-2"/>
          <w:position w:val="2"/>
          <w:sz w:val="24"/>
        </w:rPr>
        <w:t>formation</w:t>
      </w:r>
    </w:p>
    <w:p>
      <w:pPr>
        <w:pStyle w:val="ListParagraph"/>
        <w:numPr>
          <w:ilvl w:val="0"/>
          <w:numId w:val="5"/>
        </w:numPr>
        <w:tabs>
          <w:tab w:pos="861" w:val="left" w:leader="none"/>
        </w:tabs>
        <w:spacing w:line="352" w:lineRule="auto" w:before="138" w:after="0"/>
        <w:ind w:left="141" w:right="4106" w:firstLine="220"/>
        <w:jc w:val="left"/>
        <w:rPr>
          <w:rFonts w:ascii="Book Antiqua" w:hAnsi="Book Antiqua"/>
          <w:sz w:val="24"/>
        </w:rPr>
      </w:pPr>
      <w:r>
        <w:rPr>
          <w:rFonts w:ascii="Book Antiqua" w:hAnsi="Book Antiqua"/>
          <w:position w:val="2"/>
          <w:sz w:val="24"/>
        </w:rPr>
        <w:t>Transports oxygen and nutrients to the tissues </w:t>
      </w:r>
      <w:r>
        <w:rPr>
          <w:rFonts w:ascii="Book Antiqua" w:hAnsi="Book Antiqua"/>
          <w:sz w:val="24"/>
        </w:rPr>
        <w:t>Mamsa Dhatu:</w:t>
      </w:r>
    </w:p>
    <w:p>
      <w:pPr>
        <w:pStyle w:val="ListParagraph"/>
        <w:numPr>
          <w:ilvl w:val="0"/>
          <w:numId w:val="5"/>
        </w:numPr>
        <w:tabs>
          <w:tab w:pos="861" w:val="left" w:leader="none"/>
        </w:tabs>
        <w:spacing w:line="301" w:lineRule="exact" w:before="0" w:after="0"/>
        <w:ind w:left="861" w:right="0" w:hanging="500"/>
        <w:jc w:val="left"/>
        <w:rPr>
          <w:rFonts w:ascii="Book Antiqua" w:hAnsi="Book Antiqua"/>
          <w:position w:val="2"/>
          <w:sz w:val="24"/>
        </w:rPr>
      </w:pPr>
      <w:r>
        <w:rPr>
          <w:rFonts w:ascii="Book Antiqua" w:hAnsi="Book Antiqua"/>
          <w:position w:val="2"/>
          <w:sz w:val="24"/>
        </w:rPr>
        <w:t>Supports</w:t>
      </w:r>
      <w:r>
        <w:rPr>
          <w:rFonts w:ascii="Book Antiqua" w:hAnsi="Book Antiqua"/>
          <w:spacing w:val="-7"/>
          <w:position w:val="2"/>
          <w:sz w:val="24"/>
        </w:rPr>
        <w:t> </w:t>
      </w:r>
      <w:r>
        <w:rPr>
          <w:rFonts w:ascii="Book Antiqua" w:hAnsi="Book Antiqua"/>
          <w:position w:val="2"/>
          <w:sz w:val="24"/>
        </w:rPr>
        <w:t>muscle</w:t>
      </w:r>
      <w:r>
        <w:rPr>
          <w:rFonts w:ascii="Book Antiqua" w:hAnsi="Book Antiqua"/>
          <w:spacing w:val="-6"/>
          <w:position w:val="2"/>
          <w:sz w:val="24"/>
        </w:rPr>
        <w:t> </w:t>
      </w:r>
      <w:r>
        <w:rPr>
          <w:rFonts w:ascii="Book Antiqua" w:hAnsi="Book Antiqua"/>
          <w:position w:val="2"/>
          <w:sz w:val="24"/>
        </w:rPr>
        <w:t>tissue</w:t>
      </w:r>
      <w:r>
        <w:rPr>
          <w:rFonts w:ascii="Book Antiqua" w:hAnsi="Book Antiqua"/>
          <w:spacing w:val="-7"/>
          <w:position w:val="2"/>
          <w:sz w:val="24"/>
        </w:rPr>
        <w:t> </w:t>
      </w:r>
      <w:r>
        <w:rPr>
          <w:rFonts w:ascii="Book Antiqua" w:hAnsi="Book Antiqua"/>
          <w:position w:val="2"/>
          <w:sz w:val="24"/>
        </w:rPr>
        <w:t>growth</w:t>
      </w:r>
      <w:r>
        <w:rPr>
          <w:rFonts w:ascii="Book Antiqua" w:hAnsi="Book Antiqua"/>
          <w:spacing w:val="-6"/>
          <w:position w:val="2"/>
          <w:sz w:val="24"/>
        </w:rPr>
        <w:t> </w:t>
      </w:r>
      <w:r>
        <w:rPr>
          <w:rFonts w:ascii="Book Antiqua" w:hAnsi="Book Antiqua"/>
          <w:position w:val="2"/>
          <w:sz w:val="24"/>
        </w:rPr>
        <w:t>and</w:t>
      </w:r>
      <w:r>
        <w:rPr>
          <w:rFonts w:ascii="Book Antiqua" w:hAnsi="Book Antiqua"/>
          <w:spacing w:val="-6"/>
          <w:position w:val="2"/>
          <w:sz w:val="24"/>
        </w:rPr>
        <w:t> </w:t>
      </w:r>
      <w:r>
        <w:rPr>
          <w:rFonts w:ascii="Book Antiqua" w:hAnsi="Book Antiqua"/>
          <w:spacing w:val="-2"/>
          <w:position w:val="2"/>
          <w:sz w:val="24"/>
        </w:rPr>
        <w:t>repair</w:t>
      </w:r>
    </w:p>
    <w:p>
      <w:pPr>
        <w:pStyle w:val="ListParagraph"/>
        <w:numPr>
          <w:ilvl w:val="0"/>
          <w:numId w:val="5"/>
        </w:numPr>
        <w:tabs>
          <w:tab w:pos="861" w:val="left" w:leader="none"/>
        </w:tabs>
        <w:spacing w:line="352" w:lineRule="auto" w:before="138" w:after="0"/>
        <w:ind w:left="141" w:right="4556" w:firstLine="220"/>
        <w:jc w:val="left"/>
        <w:rPr>
          <w:rFonts w:ascii="Book Antiqua" w:hAnsi="Book Antiqua"/>
          <w:sz w:val="24"/>
        </w:rPr>
      </w:pPr>
      <w:r>
        <w:rPr>
          <w:rFonts w:ascii="Book Antiqua" w:hAnsi="Book Antiqua"/>
          <w:position w:val="2"/>
          <w:sz w:val="24"/>
        </w:rPr>
        <w:t>Provides</w:t>
      </w:r>
      <w:r>
        <w:rPr>
          <w:rFonts w:ascii="Book Antiqua" w:hAnsi="Book Antiqua"/>
          <w:spacing w:val="-8"/>
          <w:position w:val="2"/>
          <w:sz w:val="24"/>
        </w:rPr>
        <w:t> </w:t>
      </w:r>
      <w:r>
        <w:rPr>
          <w:rFonts w:ascii="Book Antiqua" w:hAnsi="Book Antiqua"/>
          <w:position w:val="2"/>
          <w:sz w:val="24"/>
        </w:rPr>
        <w:t>structure</w:t>
      </w:r>
      <w:r>
        <w:rPr>
          <w:rFonts w:ascii="Book Antiqua" w:hAnsi="Book Antiqua"/>
          <w:spacing w:val="-8"/>
          <w:position w:val="2"/>
          <w:sz w:val="24"/>
        </w:rPr>
        <w:t> </w:t>
      </w:r>
      <w:r>
        <w:rPr>
          <w:rFonts w:ascii="Book Antiqua" w:hAnsi="Book Antiqua"/>
          <w:position w:val="2"/>
          <w:sz w:val="24"/>
        </w:rPr>
        <w:t>and</w:t>
      </w:r>
      <w:r>
        <w:rPr>
          <w:rFonts w:ascii="Book Antiqua" w:hAnsi="Book Antiqua"/>
          <w:spacing w:val="-8"/>
          <w:position w:val="2"/>
          <w:sz w:val="24"/>
        </w:rPr>
        <w:t> </w:t>
      </w:r>
      <w:r>
        <w:rPr>
          <w:rFonts w:ascii="Book Antiqua" w:hAnsi="Book Antiqua"/>
          <w:position w:val="2"/>
          <w:sz w:val="24"/>
        </w:rPr>
        <w:t>support</w:t>
      </w:r>
      <w:r>
        <w:rPr>
          <w:rFonts w:ascii="Book Antiqua" w:hAnsi="Book Antiqua"/>
          <w:spacing w:val="-8"/>
          <w:position w:val="2"/>
          <w:sz w:val="24"/>
        </w:rPr>
        <w:t> </w:t>
      </w:r>
      <w:r>
        <w:rPr>
          <w:rFonts w:ascii="Book Antiqua" w:hAnsi="Book Antiqua"/>
          <w:position w:val="2"/>
          <w:sz w:val="24"/>
        </w:rPr>
        <w:t>to</w:t>
      </w:r>
      <w:r>
        <w:rPr>
          <w:rFonts w:ascii="Book Antiqua" w:hAnsi="Book Antiqua"/>
          <w:spacing w:val="-8"/>
          <w:position w:val="2"/>
          <w:sz w:val="24"/>
        </w:rPr>
        <w:t> </w:t>
      </w:r>
      <w:r>
        <w:rPr>
          <w:rFonts w:ascii="Book Antiqua" w:hAnsi="Book Antiqua"/>
          <w:position w:val="2"/>
          <w:sz w:val="24"/>
        </w:rPr>
        <w:t>muscles </w:t>
      </w:r>
      <w:r>
        <w:rPr>
          <w:rFonts w:ascii="Book Antiqua" w:hAnsi="Book Antiqua"/>
          <w:sz w:val="24"/>
        </w:rPr>
        <w:t>Meda Dhatu:</w:t>
      </w:r>
    </w:p>
    <w:p>
      <w:pPr>
        <w:pStyle w:val="ListParagraph"/>
        <w:numPr>
          <w:ilvl w:val="0"/>
          <w:numId w:val="5"/>
        </w:numPr>
        <w:tabs>
          <w:tab w:pos="861" w:val="left" w:leader="none"/>
        </w:tabs>
        <w:spacing w:line="301" w:lineRule="exact" w:before="0" w:after="0"/>
        <w:ind w:left="861" w:right="0" w:hanging="500"/>
        <w:jc w:val="left"/>
        <w:rPr>
          <w:rFonts w:ascii="Book Antiqua" w:hAnsi="Book Antiqua"/>
          <w:position w:val="2"/>
          <w:sz w:val="24"/>
        </w:rPr>
      </w:pPr>
      <w:r>
        <w:rPr>
          <w:rFonts w:ascii="Book Antiqua" w:hAnsi="Book Antiqua"/>
          <w:spacing w:val="-2"/>
          <w:position w:val="2"/>
          <w:sz w:val="24"/>
        </w:rPr>
        <w:t>Provides</w:t>
      </w:r>
      <w:r>
        <w:rPr>
          <w:rFonts w:ascii="Book Antiqua" w:hAnsi="Book Antiqua"/>
          <w:spacing w:val="-12"/>
          <w:position w:val="2"/>
          <w:sz w:val="24"/>
        </w:rPr>
        <w:t> </w:t>
      </w:r>
      <w:r>
        <w:rPr>
          <w:rFonts w:ascii="Book Antiqua" w:hAnsi="Book Antiqua"/>
          <w:spacing w:val="-2"/>
          <w:position w:val="2"/>
          <w:sz w:val="24"/>
        </w:rPr>
        <w:t>insulation</w:t>
      </w:r>
    </w:p>
    <w:p>
      <w:pPr>
        <w:pStyle w:val="ListParagraph"/>
        <w:numPr>
          <w:ilvl w:val="0"/>
          <w:numId w:val="5"/>
        </w:numPr>
        <w:tabs>
          <w:tab w:pos="861" w:val="left" w:leader="none"/>
        </w:tabs>
        <w:spacing w:line="352" w:lineRule="auto" w:before="137" w:after="0"/>
        <w:ind w:left="141" w:right="7262" w:firstLine="220"/>
        <w:jc w:val="left"/>
        <w:rPr>
          <w:rFonts w:ascii="Book Antiqua" w:hAnsi="Book Antiqua"/>
          <w:sz w:val="24"/>
        </w:rPr>
      </w:pPr>
      <w:r>
        <w:rPr>
          <w:rFonts w:ascii="Book Antiqua" w:hAnsi="Book Antiqua"/>
          <w:position w:val="2"/>
          <w:sz w:val="24"/>
        </w:rPr>
        <w:t>Lubricates </w:t>
      </w:r>
      <w:r>
        <w:rPr>
          <w:rFonts w:ascii="Book Antiqua" w:hAnsi="Book Antiqua"/>
          <w:position w:val="2"/>
          <w:sz w:val="24"/>
        </w:rPr>
        <w:t>joints </w:t>
      </w:r>
      <w:r>
        <w:rPr>
          <w:rFonts w:ascii="Book Antiqua" w:hAnsi="Book Antiqua"/>
          <w:sz w:val="24"/>
        </w:rPr>
        <w:t>Asthi Dhatu:</w:t>
      </w:r>
    </w:p>
    <w:p>
      <w:pPr>
        <w:pStyle w:val="ListParagraph"/>
        <w:numPr>
          <w:ilvl w:val="0"/>
          <w:numId w:val="5"/>
        </w:numPr>
        <w:tabs>
          <w:tab w:pos="861" w:val="left" w:leader="none"/>
        </w:tabs>
        <w:spacing w:line="352" w:lineRule="auto" w:before="0" w:after="0"/>
        <w:ind w:left="141" w:right="5102" w:firstLine="220"/>
        <w:jc w:val="left"/>
        <w:rPr>
          <w:rFonts w:ascii="Book Antiqua" w:hAnsi="Book Antiqua"/>
          <w:sz w:val="24"/>
        </w:rPr>
      </w:pPr>
      <w:r>
        <w:rPr>
          <w:rFonts w:ascii="Book Antiqua" w:hAnsi="Book Antiqua"/>
          <w:position w:val="2"/>
          <w:sz w:val="24"/>
        </w:rPr>
        <w:t>Gives</w:t>
      </w:r>
      <w:r>
        <w:rPr>
          <w:rFonts w:ascii="Book Antiqua" w:hAnsi="Book Antiqua"/>
          <w:spacing w:val="-4"/>
          <w:position w:val="2"/>
          <w:sz w:val="24"/>
        </w:rPr>
        <w:t> </w:t>
      </w:r>
      <w:r>
        <w:rPr>
          <w:rFonts w:ascii="Book Antiqua" w:hAnsi="Book Antiqua"/>
          <w:position w:val="2"/>
          <w:sz w:val="24"/>
        </w:rPr>
        <w:t>structure</w:t>
      </w:r>
      <w:r>
        <w:rPr>
          <w:rFonts w:ascii="Book Antiqua" w:hAnsi="Book Antiqua"/>
          <w:spacing w:val="-4"/>
          <w:position w:val="2"/>
          <w:sz w:val="24"/>
        </w:rPr>
        <w:t> </w:t>
      </w:r>
      <w:r>
        <w:rPr>
          <w:rFonts w:ascii="Book Antiqua" w:hAnsi="Book Antiqua"/>
          <w:position w:val="2"/>
          <w:sz w:val="24"/>
        </w:rPr>
        <w:t>and</w:t>
      </w:r>
      <w:r>
        <w:rPr>
          <w:rFonts w:ascii="Book Antiqua" w:hAnsi="Book Antiqua"/>
          <w:spacing w:val="-4"/>
          <w:position w:val="2"/>
          <w:sz w:val="24"/>
        </w:rPr>
        <w:t> </w:t>
      </w:r>
      <w:r>
        <w:rPr>
          <w:rFonts w:ascii="Book Antiqua" w:hAnsi="Book Antiqua"/>
          <w:position w:val="2"/>
          <w:sz w:val="24"/>
        </w:rPr>
        <w:t>support</w:t>
      </w:r>
      <w:r>
        <w:rPr>
          <w:rFonts w:ascii="Book Antiqua" w:hAnsi="Book Antiqua"/>
          <w:spacing w:val="-4"/>
          <w:position w:val="2"/>
          <w:sz w:val="24"/>
        </w:rPr>
        <w:t> </w:t>
      </w:r>
      <w:r>
        <w:rPr>
          <w:rFonts w:ascii="Book Antiqua" w:hAnsi="Book Antiqua"/>
          <w:position w:val="2"/>
          <w:sz w:val="24"/>
        </w:rPr>
        <w:t>to</w:t>
      </w:r>
      <w:r>
        <w:rPr>
          <w:rFonts w:ascii="Book Antiqua" w:hAnsi="Book Antiqua"/>
          <w:spacing w:val="-4"/>
          <w:position w:val="2"/>
          <w:sz w:val="24"/>
        </w:rPr>
        <w:t> </w:t>
      </w:r>
      <w:r>
        <w:rPr>
          <w:rFonts w:ascii="Book Antiqua" w:hAnsi="Book Antiqua"/>
          <w:position w:val="2"/>
          <w:sz w:val="24"/>
        </w:rPr>
        <w:t>bones </w:t>
      </w:r>
      <w:r>
        <w:rPr>
          <w:rFonts w:ascii="Book Antiqua" w:hAnsi="Book Antiqua"/>
          <w:sz w:val="24"/>
        </w:rPr>
        <w:t>Majja Dhatu:</w:t>
      </w:r>
    </w:p>
    <w:p>
      <w:pPr>
        <w:pStyle w:val="ListParagraph"/>
        <w:numPr>
          <w:ilvl w:val="0"/>
          <w:numId w:val="5"/>
        </w:numPr>
        <w:tabs>
          <w:tab w:pos="861" w:val="left" w:leader="none"/>
        </w:tabs>
        <w:spacing w:line="301" w:lineRule="exact" w:before="0" w:after="0"/>
        <w:ind w:left="861" w:right="0" w:hanging="500"/>
        <w:jc w:val="left"/>
        <w:rPr>
          <w:rFonts w:ascii="Book Antiqua" w:hAnsi="Book Antiqua"/>
          <w:position w:val="2"/>
          <w:sz w:val="24"/>
        </w:rPr>
      </w:pPr>
      <w:r>
        <w:rPr>
          <w:rFonts w:ascii="Book Antiqua" w:hAnsi="Book Antiqua"/>
          <w:position w:val="2"/>
          <w:sz w:val="24"/>
        </w:rPr>
        <w:t>Fills</w:t>
      </w:r>
      <w:r>
        <w:rPr>
          <w:rFonts w:ascii="Book Antiqua" w:hAnsi="Book Antiqua"/>
          <w:spacing w:val="7"/>
          <w:position w:val="2"/>
          <w:sz w:val="24"/>
        </w:rPr>
        <w:t> </w:t>
      </w:r>
      <w:r>
        <w:rPr>
          <w:rFonts w:ascii="Book Antiqua" w:hAnsi="Book Antiqua"/>
          <w:position w:val="2"/>
          <w:sz w:val="24"/>
        </w:rPr>
        <w:t>the</w:t>
      </w:r>
      <w:r>
        <w:rPr>
          <w:rFonts w:ascii="Book Antiqua" w:hAnsi="Book Antiqua"/>
          <w:spacing w:val="8"/>
          <w:position w:val="2"/>
          <w:sz w:val="24"/>
        </w:rPr>
        <w:t> </w:t>
      </w:r>
      <w:r>
        <w:rPr>
          <w:rFonts w:ascii="Book Antiqua" w:hAnsi="Book Antiqua"/>
          <w:position w:val="2"/>
          <w:sz w:val="24"/>
        </w:rPr>
        <w:t>bone</w:t>
      </w:r>
      <w:r>
        <w:rPr>
          <w:rFonts w:ascii="Book Antiqua" w:hAnsi="Book Antiqua"/>
          <w:spacing w:val="8"/>
          <w:position w:val="2"/>
          <w:sz w:val="24"/>
        </w:rPr>
        <w:t> </w:t>
      </w:r>
      <w:r>
        <w:rPr>
          <w:rFonts w:ascii="Book Antiqua" w:hAnsi="Book Antiqua"/>
          <w:spacing w:val="-2"/>
          <w:position w:val="2"/>
          <w:sz w:val="24"/>
        </w:rPr>
        <w:t>cavities</w:t>
      </w:r>
    </w:p>
    <w:p>
      <w:pPr>
        <w:pStyle w:val="ListParagraph"/>
        <w:numPr>
          <w:ilvl w:val="0"/>
          <w:numId w:val="5"/>
        </w:numPr>
        <w:tabs>
          <w:tab w:pos="861" w:val="left" w:leader="none"/>
        </w:tabs>
        <w:spacing w:line="352" w:lineRule="auto" w:before="137" w:after="0"/>
        <w:ind w:left="141" w:right="5973" w:firstLine="220"/>
        <w:jc w:val="left"/>
        <w:rPr>
          <w:rFonts w:ascii="Book Antiqua" w:hAnsi="Book Antiqua"/>
          <w:sz w:val="24"/>
        </w:rPr>
      </w:pPr>
      <w:r>
        <w:rPr>
          <w:rFonts w:ascii="Book Antiqua" w:hAnsi="Book Antiqua"/>
          <w:position w:val="2"/>
          <w:sz w:val="24"/>
        </w:rPr>
        <w:t>Supports</w:t>
      </w:r>
      <w:r>
        <w:rPr>
          <w:rFonts w:ascii="Book Antiqua" w:hAnsi="Book Antiqua"/>
          <w:spacing w:val="-11"/>
          <w:position w:val="2"/>
          <w:sz w:val="24"/>
        </w:rPr>
        <w:t> </w:t>
      </w:r>
      <w:r>
        <w:rPr>
          <w:rFonts w:ascii="Book Antiqua" w:hAnsi="Book Antiqua"/>
          <w:position w:val="2"/>
          <w:sz w:val="24"/>
        </w:rPr>
        <w:t>the</w:t>
      </w:r>
      <w:r>
        <w:rPr>
          <w:rFonts w:ascii="Book Antiqua" w:hAnsi="Book Antiqua"/>
          <w:spacing w:val="-11"/>
          <w:position w:val="2"/>
          <w:sz w:val="24"/>
        </w:rPr>
        <w:t> </w:t>
      </w:r>
      <w:r>
        <w:rPr>
          <w:rFonts w:ascii="Book Antiqua" w:hAnsi="Book Antiqua"/>
          <w:position w:val="2"/>
          <w:sz w:val="24"/>
        </w:rPr>
        <w:t>nervous</w:t>
      </w:r>
      <w:r>
        <w:rPr>
          <w:rFonts w:ascii="Book Antiqua" w:hAnsi="Book Antiqua"/>
          <w:spacing w:val="-11"/>
          <w:position w:val="2"/>
          <w:sz w:val="24"/>
        </w:rPr>
        <w:t> </w:t>
      </w:r>
      <w:r>
        <w:rPr>
          <w:rFonts w:ascii="Book Antiqua" w:hAnsi="Book Antiqua"/>
          <w:position w:val="2"/>
          <w:sz w:val="24"/>
        </w:rPr>
        <w:t>system </w:t>
      </w:r>
      <w:r>
        <w:rPr>
          <w:rFonts w:ascii="Book Antiqua" w:hAnsi="Book Antiqua"/>
          <w:sz w:val="24"/>
        </w:rPr>
        <w:t>Shukra Dhatu:</w:t>
      </w:r>
    </w:p>
    <w:p>
      <w:pPr>
        <w:pStyle w:val="ListParagraph"/>
        <w:numPr>
          <w:ilvl w:val="0"/>
          <w:numId w:val="5"/>
        </w:numPr>
        <w:tabs>
          <w:tab w:pos="861" w:val="left" w:leader="none"/>
        </w:tabs>
        <w:spacing w:line="301" w:lineRule="exact" w:before="0" w:after="0"/>
        <w:ind w:left="861" w:right="0" w:hanging="500"/>
        <w:jc w:val="left"/>
        <w:rPr>
          <w:rFonts w:ascii="Book Antiqua" w:hAnsi="Book Antiqua"/>
          <w:position w:val="2"/>
          <w:sz w:val="24"/>
        </w:rPr>
      </w:pPr>
      <w:r>
        <w:rPr>
          <w:rFonts w:ascii="Book Antiqua" w:hAnsi="Book Antiqua"/>
          <w:position w:val="2"/>
          <w:sz w:val="24"/>
        </w:rPr>
        <w:t>Responsible</w:t>
      </w:r>
      <w:r>
        <w:rPr>
          <w:rFonts w:ascii="Book Antiqua" w:hAnsi="Book Antiqua"/>
          <w:spacing w:val="-1"/>
          <w:position w:val="2"/>
          <w:sz w:val="24"/>
        </w:rPr>
        <w:t> </w:t>
      </w:r>
      <w:r>
        <w:rPr>
          <w:rFonts w:ascii="Book Antiqua" w:hAnsi="Book Antiqua"/>
          <w:position w:val="2"/>
          <w:sz w:val="24"/>
        </w:rPr>
        <w:t>for</w:t>
      </w:r>
      <w:r>
        <w:rPr>
          <w:rFonts w:ascii="Book Antiqua" w:hAnsi="Book Antiqua"/>
          <w:spacing w:val="-1"/>
          <w:position w:val="2"/>
          <w:sz w:val="24"/>
        </w:rPr>
        <w:t> </w:t>
      </w:r>
      <w:r>
        <w:rPr>
          <w:rFonts w:ascii="Book Antiqua" w:hAnsi="Book Antiqua"/>
          <w:position w:val="2"/>
          <w:sz w:val="24"/>
        </w:rPr>
        <w:t>reproductive </w:t>
      </w:r>
      <w:r>
        <w:rPr>
          <w:rFonts w:ascii="Book Antiqua" w:hAnsi="Book Antiqua"/>
          <w:spacing w:val="-2"/>
          <w:position w:val="2"/>
          <w:sz w:val="24"/>
        </w:rPr>
        <w:t>health</w:t>
      </w:r>
    </w:p>
    <w:p>
      <w:pPr>
        <w:pStyle w:val="ListParagraph"/>
        <w:numPr>
          <w:ilvl w:val="0"/>
          <w:numId w:val="5"/>
        </w:numPr>
        <w:tabs>
          <w:tab w:pos="861" w:val="left" w:leader="none"/>
        </w:tabs>
        <w:spacing w:line="240" w:lineRule="auto" w:before="137" w:after="0"/>
        <w:ind w:left="861" w:right="0" w:hanging="500"/>
        <w:jc w:val="left"/>
        <w:rPr>
          <w:rFonts w:ascii="Book Antiqua" w:hAnsi="Book Antiqua"/>
          <w:position w:val="2"/>
          <w:sz w:val="24"/>
        </w:rPr>
      </w:pPr>
      <w:r>
        <w:rPr>
          <w:rFonts w:ascii="Book Antiqua" w:hAnsi="Book Antiqua"/>
          <w:position w:val="2"/>
          <w:sz w:val="24"/>
        </w:rPr>
        <w:t>Supports</w:t>
      </w:r>
      <w:r>
        <w:rPr>
          <w:rFonts w:ascii="Book Antiqua" w:hAnsi="Book Antiqua"/>
          <w:spacing w:val="5"/>
          <w:position w:val="2"/>
          <w:sz w:val="24"/>
        </w:rPr>
        <w:t> </w:t>
      </w:r>
      <w:r>
        <w:rPr>
          <w:rFonts w:ascii="Book Antiqua" w:hAnsi="Book Antiqua"/>
          <w:position w:val="2"/>
          <w:sz w:val="24"/>
        </w:rPr>
        <w:t>the</w:t>
      </w:r>
      <w:r>
        <w:rPr>
          <w:rFonts w:ascii="Book Antiqua" w:hAnsi="Book Antiqua"/>
          <w:spacing w:val="5"/>
          <w:position w:val="2"/>
          <w:sz w:val="24"/>
        </w:rPr>
        <w:t> </w:t>
      </w:r>
      <w:r>
        <w:rPr>
          <w:rFonts w:ascii="Book Antiqua" w:hAnsi="Book Antiqua"/>
          <w:position w:val="2"/>
          <w:sz w:val="24"/>
        </w:rPr>
        <w:t>continuation</w:t>
      </w:r>
      <w:r>
        <w:rPr>
          <w:rFonts w:ascii="Book Antiqua" w:hAnsi="Book Antiqua"/>
          <w:spacing w:val="5"/>
          <w:position w:val="2"/>
          <w:sz w:val="24"/>
        </w:rPr>
        <w:t> </w:t>
      </w:r>
      <w:r>
        <w:rPr>
          <w:rFonts w:ascii="Book Antiqua" w:hAnsi="Book Antiqua"/>
          <w:position w:val="2"/>
          <w:sz w:val="24"/>
        </w:rPr>
        <w:t>of</w:t>
      </w:r>
      <w:r>
        <w:rPr>
          <w:rFonts w:ascii="Book Antiqua" w:hAnsi="Book Antiqua"/>
          <w:spacing w:val="17"/>
          <w:position w:val="2"/>
          <w:sz w:val="24"/>
        </w:rPr>
        <w:t> </w:t>
      </w:r>
      <w:r>
        <w:rPr>
          <w:rFonts w:ascii="Book Antiqua" w:hAnsi="Book Antiqua"/>
          <w:position w:val="2"/>
          <w:sz w:val="24"/>
        </w:rPr>
        <w:t>the</w:t>
      </w:r>
      <w:r>
        <w:rPr>
          <w:rFonts w:ascii="Book Antiqua" w:hAnsi="Book Antiqua"/>
          <w:spacing w:val="5"/>
          <w:position w:val="2"/>
          <w:sz w:val="24"/>
        </w:rPr>
        <w:t> </w:t>
      </w:r>
      <w:r>
        <w:rPr>
          <w:rFonts w:ascii="Book Antiqua" w:hAnsi="Book Antiqua"/>
          <w:position w:val="2"/>
          <w:sz w:val="24"/>
        </w:rPr>
        <w:t>human</w:t>
      </w:r>
      <w:r>
        <w:rPr>
          <w:rFonts w:ascii="Book Antiqua" w:hAnsi="Book Antiqua"/>
          <w:spacing w:val="5"/>
          <w:position w:val="2"/>
          <w:sz w:val="24"/>
        </w:rPr>
        <w:t> </w:t>
      </w:r>
      <w:r>
        <w:rPr>
          <w:rFonts w:ascii="Book Antiqua" w:hAnsi="Book Antiqua"/>
          <w:spacing w:val="-2"/>
          <w:position w:val="2"/>
          <w:sz w:val="24"/>
        </w:rPr>
        <w:t>species</w:t>
      </w:r>
    </w:p>
    <w:p>
      <w:pPr>
        <w:spacing w:line="256" w:lineRule="auto" w:before="139"/>
        <w:ind w:left="141" w:right="0" w:firstLine="0"/>
        <w:jc w:val="left"/>
        <w:rPr>
          <w:rFonts w:ascii="Book Antiqua"/>
          <w:sz w:val="24"/>
        </w:rPr>
      </w:pPr>
      <w:r>
        <w:rPr>
          <w:rFonts w:ascii="Book Antiqua"/>
          <w:sz w:val="24"/>
        </w:rPr>
        <w:t>This is clearly visible- these Dhatus are- nourishing energies behind the tissues. </w:t>
      </w:r>
      <w:r>
        <w:rPr>
          <w:rFonts w:ascii="Georgia"/>
          <w:i/>
          <w:sz w:val="24"/>
        </w:rPr>
        <w:t>Not</w:t>
      </w:r>
      <w:r>
        <w:rPr>
          <w:rFonts w:ascii="Georgia"/>
          <w:i/>
          <w:spacing w:val="-1"/>
          <w:sz w:val="24"/>
        </w:rPr>
        <w:t> </w:t>
      </w:r>
      <w:r>
        <w:rPr>
          <w:rFonts w:ascii="Georgia"/>
          <w:i/>
          <w:sz w:val="24"/>
        </w:rPr>
        <w:t>the tissues</w:t>
      </w:r>
      <w:r>
        <w:rPr>
          <w:rFonts w:ascii="Georgia"/>
          <w:i/>
          <w:spacing w:val="-3"/>
          <w:sz w:val="24"/>
        </w:rPr>
        <w:t> </w:t>
      </w:r>
      <w:r>
        <w:rPr>
          <w:rFonts w:ascii="Georgia"/>
          <w:i/>
          <w:sz w:val="24"/>
        </w:rPr>
        <w:t>exactly</w:t>
      </w:r>
      <w:r>
        <w:rPr>
          <w:rFonts w:ascii="Book Antiqua"/>
          <w:sz w:val="24"/>
        </w:rPr>
        <w:t>.</w:t>
      </w:r>
    </w:p>
    <w:p>
      <w:pPr>
        <w:pStyle w:val="BodyText"/>
        <w:spacing w:line="256" w:lineRule="auto" w:before="242"/>
        <w:ind w:right="140"/>
        <w:rPr>
          <w:rFonts w:ascii="Book Antiqua" w:hAnsi="Book Antiqua"/>
        </w:rPr>
      </w:pPr>
      <w:r>
        <w:rPr>
          <w:rFonts w:ascii="Book Antiqua" w:hAnsi="Book Antiqua"/>
        </w:rPr>
        <w:t>Ayurveda</w:t>
      </w:r>
      <w:r>
        <w:rPr>
          <w:rFonts w:ascii="Book Antiqua" w:hAnsi="Book Antiqua"/>
          <w:spacing w:val="-15"/>
        </w:rPr>
        <w:t> </w:t>
      </w:r>
      <w:r>
        <w:rPr>
          <w:rFonts w:ascii="Book Antiqua" w:hAnsi="Book Antiqua"/>
        </w:rPr>
        <w:t>offers</w:t>
      </w:r>
      <w:r>
        <w:rPr>
          <w:rFonts w:ascii="Book Antiqua" w:hAnsi="Book Antiqua"/>
          <w:spacing w:val="-15"/>
        </w:rPr>
        <w:t> </w:t>
      </w:r>
      <w:r>
        <w:rPr>
          <w:rFonts w:ascii="Book Antiqua" w:hAnsi="Book Antiqua"/>
        </w:rPr>
        <w:t>a</w:t>
      </w:r>
      <w:r>
        <w:rPr>
          <w:rFonts w:ascii="Book Antiqua" w:hAnsi="Book Antiqua"/>
          <w:spacing w:val="-15"/>
        </w:rPr>
        <w:t> </w:t>
      </w:r>
      <w:r>
        <w:rPr>
          <w:rFonts w:ascii="Book Antiqua" w:hAnsi="Book Antiqua"/>
        </w:rPr>
        <w:t>quietly</w:t>
      </w:r>
      <w:r>
        <w:rPr>
          <w:rFonts w:ascii="Book Antiqua" w:hAnsi="Book Antiqua"/>
          <w:spacing w:val="-15"/>
        </w:rPr>
        <w:t> </w:t>
      </w:r>
      <w:r>
        <w:rPr>
          <w:rFonts w:ascii="Book Antiqua" w:hAnsi="Book Antiqua"/>
        </w:rPr>
        <w:t>profound</w:t>
      </w:r>
      <w:r>
        <w:rPr>
          <w:rFonts w:ascii="Book Antiqua" w:hAnsi="Book Antiqua"/>
          <w:spacing w:val="-15"/>
        </w:rPr>
        <w:t> </w:t>
      </w:r>
      <w:r>
        <w:rPr>
          <w:rFonts w:ascii="Book Antiqua" w:hAnsi="Book Antiqua"/>
        </w:rPr>
        <w:t>view</w:t>
      </w:r>
      <w:r>
        <w:rPr>
          <w:rFonts w:ascii="Book Antiqua" w:hAnsi="Book Antiqua"/>
          <w:spacing w:val="-15"/>
        </w:rPr>
        <w:t> </w:t>
      </w:r>
      <w:r>
        <w:rPr>
          <w:rFonts w:ascii="Book Antiqua" w:hAnsi="Book Antiqua"/>
        </w:rPr>
        <w:t>of</w:t>
      </w:r>
      <w:r>
        <w:rPr>
          <w:rFonts w:ascii="Book Antiqua" w:hAnsi="Book Antiqua"/>
          <w:spacing w:val="-6"/>
        </w:rPr>
        <w:t> </w:t>
      </w:r>
      <w:r>
        <w:rPr>
          <w:rFonts w:ascii="Book Antiqua" w:hAnsi="Book Antiqua"/>
        </w:rPr>
        <w:t>how</w:t>
      </w:r>
      <w:r>
        <w:rPr>
          <w:rFonts w:ascii="Book Antiqua" w:hAnsi="Book Antiqua"/>
          <w:spacing w:val="-15"/>
        </w:rPr>
        <w:t> </w:t>
      </w:r>
      <w:r>
        <w:rPr>
          <w:rFonts w:ascii="Book Antiqua" w:hAnsi="Book Antiqua"/>
        </w:rPr>
        <w:t>the</w:t>
      </w:r>
      <w:r>
        <w:rPr>
          <w:rFonts w:ascii="Book Antiqua" w:hAnsi="Book Antiqua"/>
          <w:spacing w:val="-15"/>
        </w:rPr>
        <w:t> </w:t>
      </w:r>
      <w:r>
        <w:rPr>
          <w:rFonts w:ascii="Book Antiqua" w:hAnsi="Book Antiqua"/>
        </w:rPr>
        <w:t>body</w:t>
      </w:r>
      <w:r>
        <w:rPr>
          <w:rFonts w:ascii="Book Antiqua" w:hAnsi="Book Antiqua"/>
          <w:spacing w:val="-15"/>
        </w:rPr>
        <w:t> </w:t>
      </w:r>
      <w:r>
        <w:rPr>
          <w:rFonts w:ascii="Book Antiqua" w:hAnsi="Book Antiqua"/>
        </w:rPr>
        <w:t>evolves—from</w:t>
      </w:r>
      <w:r>
        <w:rPr>
          <w:rFonts w:ascii="Book Antiqua" w:hAnsi="Book Antiqua"/>
          <w:spacing w:val="-15"/>
        </w:rPr>
        <w:t> </w:t>
      </w:r>
      <w:r>
        <w:rPr>
          <w:rFonts w:ascii="Book Antiqua" w:hAnsi="Book Antiqua"/>
        </w:rPr>
        <w:t>one</w:t>
      </w:r>
      <w:r>
        <w:rPr>
          <w:rFonts w:ascii="Book Antiqua" w:hAnsi="Book Antiqua"/>
          <w:spacing w:val="-15"/>
        </w:rPr>
        <w:t> </w:t>
      </w:r>
      <w:r>
        <w:rPr>
          <w:rFonts w:ascii="Book Antiqua" w:hAnsi="Book Antiqua"/>
        </w:rPr>
        <w:t>layer</w:t>
      </w:r>
      <w:r>
        <w:rPr>
          <w:rFonts w:ascii="Book Antiqua" w:hAnsi="Book Antiqua"/>
          <w:spacing w:val="-15"/>
        </w:rPr>
        <w:t> </w:t>
      </w:r>
      <w:r>
        <w:rPr>
          <w:rFonts w:ascii="Book Antiqua" w:hAnsi="Book Antiqua"/>
        </w:rPr>
        <w:t>of</w:t>
      </w:r>
      <w:r>
        <w:rPr>
          <w:rFonts w:ascii="Book Antiqua" w:hAnsi="Book Antiqua"/>
          <w:spacing w:val="-6"/>
        </w:rPr>
        <w:t> </w:t>
      </w:r>
      <w:r>
        <w:rPr>
          <w:rFonts w:ascii="Book Antiqua" w:hAnsi="Book Antiqua"/>
        </w:rPr>
        <w:t>tissue to the next. This transformation isn’t a mechanical switch; it’s a slow, intentional refinement, unfolding over roughly five days for each </w:t>
      </w:r>
      <w:r>
        <w:rPr>
          <w:rFonts w:ascii="Georgia" w:hAnsi="Georgia"/>
          <w:i/>
        </w:rPr>
        <w:t>Dhatu</w:t>
      </w:r>
      <w:r>
        <w:rPr>
          <w:rFonts w:ascii="Book Antiqua" w:hAnsi="Book Antiqua"/>
        </w:rPr>
        <w:t>, or tissue layer. And it’s not just nutrients making their way through the body—it’s intelligence in motion, shaped by </w:t>
      </w:r>
      <w:r>
        <w:rPr>
          <w:rFonts w:ascii="Georgia" w:hAnsi="Georgia"/>
          <w:i/>
        </w:rPr>
        <w:t>Dhatvagni</w:t>
      </w:r>
      <w:r>
        <w:rPr>
          <w:rFonts w:ascii="Book Antiqua" w:hAnsi="Book Antiqua"/>
        </w:rPr>
        <w:t>, the specific metabolic fire guiding each stage.</w:t>
      </w:r>
    </w:p>
    <w:p>
      <w:pPr>
        <w:pStyle w:val="BodyText"/>
        <w:spacing w:line="256" w:lineRule="auto" w:before="245"/>
        <w:ind w:right="262"/>
        <w:rPr>
          <w:rFonts w:ascii="Book Antiqua"/>
        </w:rPr>
      </w:pPr>
      <w:r>
        <w:rPr>
          <w:rFonts w:ascii="Book Antiqua"/>
        </w:rPr>
        <w:t>The journey from Rasa to Shukra continues step by step. Final essence of the Shukra </w:t>
      </w:r>
      <w:r>
        <w:rPr>
          <w:rFonts w:ascii="Book Antiqua"/>
          <w:w w:val="105"/>
        </w:rPr>
        <w:t>Dhatu, becomes Ojas.</w:t>
      </w:r>
    </w:p>
    <w:p>
      <w:pPr>
        <w:pStyle w:val="BodyText"/>
        <w:spacing w:line="256" w:lineRule="auto" w:before="241"/>
        <w:ind w:right="175"/>
        <w:rPr>
          <w:rFonts w:ascii="Book Antiqua" w:hAnsi="Book Antiqua"/>
        </w:rPr>
      </w:pPr>
      <w:r>
        <w:rPr>
          <w:rFonts w:ascii="Book Antiqua" w:hAnsi="Book Antiqua"/>
        </w:rPr>
        <w:t>This</w:t>
      </w:r>
      <w:r>
        <w:rPr>
          <w:rFonts w:ascii="Book Antiqua" w:hAnsi="Book Antiqua"/>
          <w:spacing w:val="-1"/>
        </w:rPr>
        <w:t> </w:t>
      </w:r>
      <w:r>
        <w:rPr>
          <w:rFonts w:ascii="Book Antiqua" w:hAnsi="Book Antiqua"/>
        </w:rPr>
        <w:t>isn’t</w:t>
      </w:r>
      <w:r>
        <w:rPr>
          <w:rFonts w:ascii="Book Antiqua" w:hAnsi="Book Antiqua"/>
          <w:spacing w:val="-1"/>
        </w:rPr>
        <w:t> </w:t>
      </w:r>
      <w:r>
        <w:rPr>
          <w:rFonts w:ascii="Book Antiqua" w:hAnsi="Book Antiqua"/>
        </w:rPr>
        <w:t>just</w:t>
      </w:r>
      <w:r>
        <w:rPr>
          <w:rFonts w:ascii="Book Antiqua" w:hAnsi="Book Antiqua"/>
          <w:spacing w:val="-1"/>
        </w:rPr>
        <w:t> </w:t>
      </w:r>
      <w:r>
        <w:rPr>
          <w:rFonts w:ascii="Book Antiqua" w:hAnsi="Book Antiqua"/>
        </w:rPr>
        <w:t>biology;</w:t>
      </w:r>
      <w:r>
        <w:rPr>
          <w:rFonts w:ascii="Book Antiqua" w:hAnsi="Book Antiqua"/>
          <w:spacing w:val="-1"/>
        </w:rPr>
        <w:t> </w:t>
      </w:r>
      <w:r>
        <w:rPr>
          <w:rFonts w:ascii="Book Antiqua" w:hAnsi="Book Antiqua"/>
        </w:rPr>
        <w:t>it’s</w:t>
      </w:r>
      <w:r>
        <w:rPr>
          <w:rFonts w:ascii="Book Antiqua" w:hAnsi="Book Antiqua"/>
          <w:spacing w:val="-1"/>
        </w:rPr>
        <w:t> </w:t>
      </w:r>
      <w:r>
        <w:rPr>
          <w:rFonts w:ascii="Book Antiqua" w:hAnsi="Book Antiqua"/>
        </w:rPr>
        <w:t>a</w:t>
      </w:r>
      <w:r>
        <w:rPr>
          <w:rFonts w:ascii="Book Antiqua" w:hAnsi="Book Antiqua"/>
          <w:spacing w:val="-1"/>
        </w:rPr>
        <w:t> </w:t>
      </w:r>
      <w:r>
        <w:rPr>
          <w:rFonts w:ascii="Book Antiqua" w:hAnsi="Book Antiqua"/>
        </w:rPr>
        <w:t>kind</w:t>
      </w:r>
      <w:r>
        <w:rPr>
          <w:rFonts w:ascii="Book Antiqua" w:hAnsi="Book Antiqua"/>
          <w:spacing w:val="-1"/>
        </w:rPr>
        <w:t> </w:t>
      </w:r>
      <w:r>
        <w:rPr>
          <w:rFonts w:ascii="Book Antiqua" w:hAnsi="Book Antiqua"/>
        </w:rPr>
        <w:t>of inner</w:t>
      </w:r>
      <w:r>
        <w:rPr>
          <w:rFonts w:ascii="Book Antiqua" w:hAnsi="Book Antiqua"/>
          <w:spacing w:val="-1"/>
        </w:rPr>
        <w:t> </w:t>
      </w:r>
      <w:r>
        <w:rPr>
          <w:rFonts w:ascii="Book Antiqua" w:hAnsi="Book Antiqua"/>
        </w:rPr>
        <w:t>alchemy.</w:t>
      </w:r>
      <w:r>
        <w:rPr>
          <w:rFonts w:ascii="Book Antiqua" w:hAnsi="Book Antiqua"/>
          <w:spacing w:val="-1"/>
        </w:rPr>
        <w:t> </w:t>
      </w:r>
      <w:r>
        <w:rPr>
          <w:rFonts w:ascii="Book Antiqua" w:hAnsi="Book Antiqua"/>
        </w:rPr>
        <w:t>Each</w:t>
      </w:r>
      <w:r>
        <w:rPr>
          <w:rFonts w:ascii="Book Antiqua" w:hAnsi="Book Antiqua"/>
          <w:spacing w:val="-1"/>
        </w:rPr>
        <w:t> </w:t>
      </w:r>
      <w:r>
        <w:rPr>
          <w:rFonts w:ascii="Book Antiqua" w:hAnsi="Book Antiqua"/>
        </w:rPr>
        <w:t>person</w:t>
      </w:r>
      <w:r>
        <w:rPr>
          <w:rFonts w:ascii="Book Antiqua" w:hAnsi="Book Antiqua"/>
          <w:spacing w:val="-1"/>
        </w:rPr>
        <w:t> </w:t>
      </w:r>
      <w:r>
        <w:rPr>
          <w:rFonts w:ascii="Book Antiqua" w:hAnsi="Book Antiqua"/>
        </w:rPr>
        <w:t>experiences</w:t>
      </w:r>
      <w:r>
        <w:rPr>
          <w:rFonts w:ascii="Book Antiqua" w:hAnsi="Book Antiqua"/>
          <w:spacing w:val="-1"/>
        </w:rPr>
        <w:t> </w:t>
      </w:r>
      <w:r>
        <w:rPr>
          <w:rFonts w:ascii="Book Antiqua" w:hAnsi="Book Antiqua"/>
        </w:rPr>
        <w:t>this</w:t>
      </w:r>
      <w:r>
        <w:rPr>
          <w:rFonts w:ascii="Book Antiqua" w:hAnsi="Book Antiqua"/>
          <w:spacing w:val="-1"/>
        </w:rPr>
        <w:t> </w:t>
      </w:r>
      <w:r>
        <w:rPr>
          <w:rFonts w:ascii="Book Antiqua" w:hAnsi="Book Antiqua"/>
        </w:rPr>
        <w:t>process</w:t>
      </w:r>
      <w:r>
        <w:rPr>
          <w:rFonts w:ascii="Book Antiqua" w:hAnsi="Book Antiqua"/>
          <w:spacing w:val="-1"/>
        </w:rPr>
        <w:t> </w:t>
      </w:r>
      <w:r>
        <w:rPr>
          <w:rFonts w:ascii="Book Antiqua" w:hAnsi="Book Antiqua"/>
        </w:rPr>
        <w:t>in their own rhythm, guided by their constitution, the strength and steadiness of their </w:t>
      </w:r>
      <w:r>
        <w:rPr>
          <w:rFonts w:ascii="Georgia" w:hAnsi="Georgia"/>
          <w:i/>
        </w:rPr>
        <w:t>Agni</w:t>
      </w:r>
      <w:r>
        <w:rPr>
          <w:rFonts w:ascii="Book Antiqua" w:hAnsi="Book Antiqua"/>
        </w:rPr>
        <w:t>, and the way they live. When </w:t>
      </w:r>
      <w:r>
        <w:rPr>
          <w:rFonts w:ascii="Georgia" w:hAnsi="Georgia"/>
          <w:i/>
        </w:rPr>
        <w:t>Agni </w:t>
      </w:r>
      <w:r>
        <w:rPr>
          <w:rFonts w:ascii="Book Antiqua" w:hAnsi="Book Antiqua"/>
        </w:rPr>
        <w:t>is strong and in harmony with one’s </w:t>
      </w:r>
      <w:r>
        <w:rPr>
          <w:rFonts w:ascii="Georgia" w:hAnsi="Georgia"/>
          <w:i/>
        </w:rPr>
        <w:t>Prakriti</w:t>
      </w:r>
      <w:r>
        <w:rPr>
          <w:rFonts w:ascii="Book Antiqua" w:hAnsi="Book Antiqua"/>
        </w:rPr>
        <w:t>, this journey unfolds with grace—resulting in clarity, stamina, and a resilient immune system.</w:t>
      </w:r>
    </w:p>
    <w:p>
      <w:pPr>
        <w:pStyle w:val="BodyText"/>
        <w:spacing w:line="256" w:lineRule="auto"/>
        <w:rPr>
          <w:rFonts w:ascii="Book Antiqua" w:hAnsi="Book Antiqua"/>
        </w:rPr>
      </w:pPr>
      <w:r>
        <w:rPr>
          <w:rFonts w:ascii="Book Antiqua" w:hAnsi="Book Antiqua"/>
        </w:rPr>
        <w:t>But when that inner fire loses its rhythm—whether due to lifestyle, emotional strain, or misalignment with one's nature—the whole cascade can falter. The tissues don’t form cleanly, and the immune system begins to lose its direction.</w:t>
      </w:r>
    </w:p>
    <w:p>
      <w:pPr>
        <w:pStyle w:val="BodyText"/>
        <w:spacing w:line="256" w:lineRule="auto" w:before="243"/>
        <w:rPr>
          <w:rFonts w:ascii="Book Antiqua" w:hAnsi="Book Antiqua"/>
        </w:rPr>
      </w:pPr>
      <w:r>
        <w:rPr>
          <w:rFonts w:ascii="Book Antiqua" w:hAnsi="Book Antiqua"/>
        </w:rPr>
        <w:t>This</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why</w:t>
      </w:r>
      <w:r>
        <w:rPr>
          <w:rFonts w:ascii="Book Antiqua" w:hAnsi="Book Antiqua"/>
          <w:spacing w:val="-2"/>
        </w:rPr>
        <w:t> </w:t>
      </w:r>
      <w:r>
        <w:rPr>
          <w:rFonts w:ascii="Book Antiqua" w:hAnsi="Book Antiqua"/>
        </w:rPr>
        <w:t>Ayurveda</w:t>
      </w:r>
      <w:r>
        <w:rPr>
          <w:rFonts w:ascii="Book Antiqua" w:hAnsi="Book Antiqua"/>
          <w:spacing w:val="-2"/>
        </w:rPr>
        <w:t> </w:t>
      </w:r>
      <w:r>
        <w:rPr>
          <w:rFonts w:ascii="Book Antiqua" w:hAnsi="Book Antiqua"/>
        </w:rPr>
        <w:t>doesn’t</w:t>
      </w:r>
      <w:r>
        <w:rPr>
          <w:rFonts w:ascii="Book Antiqua" w:hAnsi="Book Antiqua"/>
          <w:spacing w:val="-2"/>
        </w:rPr>
        <w:t> </w:t>
      </w:r>
      <w:r>
        <w:rPr>
          <w:rFonts w:ascii="Book Antiqua" w:hAnsi="Book Antiqua"/>
        </w:rPr>
        <w:t>believe</w:t>
      </w:r>
      <w:r>
        <w:rPr>
          <w:rFonts w:ascii="Book Antiqua" w:hAnsi="Book Antiqua"/>
          <w:spacing w:val="-2"/>
        </w:rPr>
        <w:t> </w:t>
      </w:r>
      <w:r>
        <w:rPr>
          <w:rFonts w:ascii="Book Antiqua" w:hAnsi="Book Antiqua"/>
        </w:rPr>
        <w:t>in</w:t>
      </w:r>
      <w:r>
        <w:rPr>
          <w:rFonts w:ascii="Book Antiqua" w:hAnsi="Book Antiqua"/>
          <w:spacing w:val="-2"/>
        </w:rPr>
        <w:t> </w:t>
      </w:r>
      <w:r>
        <w:rPr>
          <w:rFonts w:ascii="Book Antiqua" w:hAnsi="Book Antiqua"/>
        </w:rPr>
        <w:t>one-size-fits-all</w:t>
      </w:r>
      <w:r>
        <w:rPr>
          <w:rFonts w:ascii="Book Antiqua" w:hAnsi="Book Antiqua"/>
          <w:spacing w:val="-2"/>
        </w:rPr>
        <w:t> </w:t>
      </w:r>
      <w:r>
        <w:rPr>
          <w:rFonts w:ascii="Book Antiqua" w:hAnsi="Book Antiqua"/>
        </w:rPr>
        <w:t>fixes.</w:t>
      </w:r>
      <w:r>
        <w:rPr>
          <w:rFonts w:ascii="Book Antiqua" w:hAnsi="Book Antiqua"/>
          <w:spacing w:val="-2"/>
        </w:rPr>
        <w:t> </w:t>
      </w:r>
      <w:r>
        <w:rPr>
          <w:rFonts w:ascii="Book Antiqua" w:hAnsi="Book Antiqua"/>
        </w:rPr>
        <w:t>Its</w:t>
      </w:r>
      <w:r>
        <w:rPr>
          <w:rFonts w:ascii="Book Antiqua" w:hAnsi="Book Antiqua"/>
          <w:spacing w:val="-2"/>
        </w:rPr>
        <w:t> </w:t>
      </w:r>
      <w:r>
        <w:rPr>
          <w:rFonts w:ascii="Book Antiqua" w:hAnsi="Book Antiqua"/>
        </w:rPr>
        <w:t>aim</w:t>
      </w:r>
      <w:r>
        <w:rPr>
          <w:rFonts w:ascii="Book Antiqua" w:hAnsi="Book Antiqua"/>
          <w:spacing w:val="-2"/>
        </w:rPr>
        <w:t> </w:t>
      </w:r>
      <w:r>
        <w:rPr>
          <w:rFonts w:ascii="Book Antiqua" w:hAnsi="Book Antiqua"/>
        </w:rPr>
        <w:t>isn’t</w:t>
      </w:r>
      <w:r>
        <w:rPr>
          <w:rFonts w:ascii="Book Antiqua" w:hAnsi="Book Antiqua"/>
          <w:spacing w:val="-2"/>
        </w:rPr>
        <w:t> </w:t>
      </w:r>
      <w:r>
        <w:rPr>
          <w:rFonts w:ascii="Book Antiqua" w:hAnsi="Book Antiqua"/>
        </w:rPr>
        <w:t>just</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‘boost’ immunity—it’s</w:t>
      </w:r>
      <w:r>
        <w:rPr>
          <w:rFonts w:ascii="Book Antiqua" w:hAnsi="Book Antiqua"/>
          <w:spacing w:val="-8"/>
        </w:rPr>
        <w:t> </w:t>
      </w:r>
      <w:r>
        <w:rPr>
          <w:rFonts w:ascii="Book Antiqua" w:hAnsi="Book Antiqua"/>
        </w:rPr>
        <w:t>to</w:t>
      </w:r>
      <w:r>
        <w:rPr>
          <w:rFonts w:ascii="Book Antiqua" w:hAnsi="Book Antiqua"/>
          <w:spacing w:val="-8"/>
        </w:rPr>
        <w:t> </w:t>
      </w:r>
      <w:r>
        <w:rPr>
          <w:rFonts w:ascii="Book Antiqua" w:hAnsi="Book Antiqua"/>
        </w:rPr>
        <w:t>re-tune</w:t>
      </w:r>
      <w:r>
        <w:rPr>
          <w:rFonts w:ascii="Book Antiqua" w:hAnsi="Book Antiqua"/>
          <w:spacing w:val="-8"/>
        </w:rPr>
        <w:t> </w:t>
      </w:r>
      <w:r>
        <w:rPr>
          <w:rFonts w:ascii="Book Antiqua" w:hAnsi="Book Antiqua"/>
        </w:rPr>
        <w:t>you</w:t>
      </w:r>
      <w:r>
        <w:rPr>
          <w:rFonts w:ascii="Book Antiqua" w:hAnsi="Book Antiqua"/>
          <w:spacing w:val="-8"/>
        </w:rPr>
        <w:t> </w:t>
      </w:r>
      <w:r>
        <w:rPr>
          <w:rFonts w:ascii="Book Antiqua" w:hAnsi="Book Antiqua"/>
        </w:rPr>
        <w:t>to</w:t>
      </w:r>
      <w:r>
        <w:rPr>
          <w:rFonts w:ascii="Book Antiqua" w:hAnsi="Book Antiqua"/>
          <w:spacing w:val="-8"/>
        </w:rPr>
        <w:t> </w:t>
      </w:r>
      <w:r>
        <w:rPr>
          <w:rFonts w:ascii="Book Antiqua" w:hAnsi="Book Antiqua"/>
        </w:rPr>
        <w:t>your</w:t>
      </w:r>
      <w:r>
        <w:rPr>
          <w:rFonts w:ascii="Book Antiqua" w:hAnsi="Book Antiqua"/>
          <w:spacing w:val="-8"/>
        </w:rPr>
        <w:t> </w:t>
      </w:r>
      <w:r>
        <w:rPr>
          <w:rFonts w:ascii="Book Antiqua" w:hAnsi="Book Antiqua"/>
        </w:rPr>
        <w:t>own</w:t>
      </w:r>
      <w:r>
        <w:rPr>
          <w:rFonts w:ascii="Book Antiqua" w:hAnsi="Book Antiqua"/>
          <w:spacing w:val="-8"/>
        </w:rPr>
        <w:t> </w:t>
      </w:r>
      <w:r>
        <w:rPr>
          <w:rFonts w:ascii="Book Antiqua" w:hAnsi="Book Antiqua"/>
        </w:rPr>
        <w:t>fire.</w:t>
      </w:r>
      <w:r>
        <w:rPr>
          <w:rFonts w:ascii="Book Antiqua" w:hAnsi="Book Antiqua"/>
          <w:spacing w:val="-8"/>
        </w:rPr>
        <w:t> </w:t>
      </w:r>
      <w:r>
        <w:rPr>
          <w:rFonts w:ascii="Book Antiqua" w:hAnsi="Book Antiqua"/>
        </w:rPr>
        <w:t>Because</w:t>
      </w:r>
      <w:r>
        <w:rPr>
          <w:rFonts w:ascii="Book Antiqua" w:hAnsi="Book Antiqua"/>
          <w:spacing w:val="-8"/>
        </w:rPr>
        <w:t> </w:t>
      </w:r>
      <w:r>
        <w:rPr>
          <w:rFonts w:ascii="Book Antiqua" w:hAnsi="Book Antiqua"/>
        </w:rPr>
        <w:t>immunity</w:t>
      </w:r>
      <w:r>
        <w:rPr>
          <w:rFonts w:ascii="Book Antiqua" w:hAnsi="Book Antiqua"/>
          <w:spacing w:val="-8"/>
        </w:rPr>
        <w:t> </w:t>
      </w:r>
      <w:r>
        <w:rPr>
          <w:rFonts w:ascii="Book Antiqua" w:hAnsi="Book Antiqua"/>
        </w:rPr>
        <w:t>isn’t</w:t>
      </w:r>
      <w:r>
        <w:rPr>
          <w:rFonts w:ascii="Book Antiqua" w:hAnsi="Book Antiqua"/>
          <w:spacing w:val="-8"/>
        </w:rPr>
        <w:t> </w:t>
      </w:r>
      <w:r>
        <w:rPr>
          <w:rFonts w:ascii="Book Antiqua" w:hAnsi="Book Antiqua"/>
        </w:rPr>
        <w:t>a</w:t>
      </w:r>
      <w:r>
        <w:rPr>
          <w:rFonts w:ascii="Book Antiqua" w:hAnsi="Book Antiqua"/>
          <w:spacing w:val="-8"/>
        </w:rPr>
        <w:t> </w:t>
      </w:r>
      <w:r>
        <w:rPr>
          <w:rFonts w:ascii="Book Antiqua" w:hAnsi="Book Antiqua"/>
        </w:rPr>
        <w:t>setting</w:t>
      </w:r>
      <w:r>
        <w:rPr>
          <w:rFonts w:ascii="Book Antiqua" w:hAnsi="Book Antiqua"/>
          <w:spacing w:val="-8"/>
        </w:rPr>
        <w:t> </w:t>
      </w:r>
      <w:r>
        <w:rPr>
          <w:rFonts w:ascii="Book Antiqua" w:hAnsi="Book Antiqua"/>
        </w:rPr>
        <w:t>you</w:t>
      </w:r>
      <w:r>
        <w:rPr>
          <w:rFonts w:ascii="Book Antiqua" w:hAnsi="Book Antiqua"/>
          <w:spacing w:val="-8"/>
        </w:rPr>
        <w:t> </w:t>
      </w:r>
      <w:r>
        <w:rPr>
          <w:rFonts w:ascii="Book Antiqua" w:hAnsi="Book Antiqua"/>
        </w:rPr>
        <w:t>can</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rPr>
          <w:rFonts w:ascii="Book Antiqua" w:hAnsi="Book Antiqua"/>
        </w:rPr>
      </w:pPr>
      <w:r>
        <w:rPr>
          <w:rFonts w:ascii="Book Antiqua" w:hAnsi="Book Antiqua"/>
        </w:rPr>
        <w:t>just</w:t>
      </w:r>
      <w:r>
        <w:rPr>
          <w:rFonts w:ascii="Book Antiqua" w:hAnsi="Book Antiqua"/>
          <w:spacing w:val="-9"/>
        </w:rPr>
        <w:t> </w:t>
      </w:r>
      <w:r>
        <w:rPr>
          <w:rFonts w:ascii="Book Antiqua" w:hAnsi="Book Antiqua"/>
        </w:rPr>
        <w:t>reset—it’s</w:t>
      </w:r>
      <w:r>
        <w:rPr>
          <w:rFonts w:ascii="Book Antiqua" w:hAnsi="Book Antiqua"/>
          <w:spacing w:val="-9"/>
        </w:rPr>
        <w:t> </w:t>
      </w:r>
      <w:r>
        <w:rPr>
          <w:rFonts w:ascii="Book Antiqua" w:hAnsi="Book Antiqua"/>
        </w:rPr>
        <w:t>a</w:t>
      </w:r>
      <w:r>
        <w:rPr>
          <w:rFonts w:ascii="Book Antiqua" w:hAnsi="Book Antiqua"/>
          <w:spacing w:val="-9"/>
        </w:rPr>
        <w:t> </w:t>
      </w:r>
      <w:r>
        <w:rPr>
          <w:rFonts w:ascii="Book Antiqua" w:hAnsi="Book Antiqua"/>
        </w:rPr>
        <w:t>living,</w:t>
      </w:r>
      <w:r>
        <w:rPr>
          <w:rFonts w:ascii="Book Antiqua" w:hAnsi="Book Antiqua"/>
          <w:spacing w:val="-9"/>
        </w:rPr>
        <w:t> </w:t>
      </w:r>
      <w:r>
        <w:rPr>
          <w:rFonts w:ascii="Book Antiqua" w:hAnsi="Book Antiqua"/>
        </w:rPr>
        <w:t>breathing</w:t>
      </w:r>
      <w:r>
        <w:rPr>
          <w:rFonts w:ascii="Book Antiqua" w:hAnsi="Book Antiqua"/>
          <w:spacing w:val="-9"/>
        </w:rPr>
        <w:t> </w:t>
      </w:r>
      <w:r>
        <w:rPr>
          <w:rFonts w:ascii="Book Antiqua" w:hAnsi="Book Antiqua"/>
        </w:rPr>
        <w:t>expression</w:t>
      </w:r>
      <w:r>
        <w:rPr>
          <w:rFonts w:ascii="Book Antiqua" w:hAnsi="Book Antiqua"/>
          <w:spacing w:val="-9"/>
        </w:rPr>
        <w:t> </w:t>
      </w:r>
      <w:r>
        <w:rPr>
          <w:rFonts w:ascii="Book Antiqua" w:hAnsi="Book Antiqua"/>
        </w:rPr>
        <w:t>of your</w:t>
      </w:r>
      <w:r>
        <w:rPr>
          <w:rFonts w:ascii="Book Antiqua" w:hAnsi="Book Antiqua"/>
          <w:spacing w:val="-9"/>
        </w:rPr>
        <w:t> </w:t>
      </w:r>
      <w:r>
        <w:rPr>
          <w:rFonts w:ascii="Georgia" w:hAnsi="Georgia"/>
          <w:i/>
        </w:rPr>
        <w:t>Agni</w:t>
      </w:r>
      <w:r>
        <w:rPr>
          <w:rFonts w:ascii="Georgia" w:hAnsi="Georgia"/>
          <w:i/>
          <w:spacing w:val="-7"/>
        </w:rPr>
        <w:t> </w:t>
      </w:r>
      <w:r>
        <w:rPr>
          <w:rFonts w:ascii="Book Antiqua" w:hAnsi="Book Antiqua"/>
        </w:rPr>
        <w:t>in</w:t>
      </w:r>
      <w:r>
        <w:rPr>
          <w:rFonts w:ascii="Book Antiqua" w:hAnsi="Book Antiqua"/>
          <w:spacing w:val="-9"/>
        </w:rPr>
        <w:t> </w:t>
      </w:r>
      <w:r>
        <w:rPr>
          <w:rFonts w:ascii="Book Antiqua" w:hAnsi="Book Antiqua"/>
        </w:rPr>
        <w:t>step</w:t>
      </w:r>
      <w:r>
        <w:rPr>
          <w:rFonts w:ascii="Book Antiqua" w:hAnsi="Book Antiqua"/>
          <w:spacing w:val="-9"/>
        </w:rPr>
        <w:t> </w:t>
      </w:r>
      <w:r>
        <w:rPr>
          <w:rFonts w:ascii="Book Antiqua" w:hAnsi="Book Antiqua"/>
        </w:rPr>
        <w:t>with</w:t>
      </w:r>
      <w:r>
        <w:rPr>
          <w:rFonts w:ascii="Book Antiqua" w:hAnsi="Book Antiqua"/>
          <w:spacing w:val="-9"/>
        </w:rPr>
        <w:t> </w:t>
      </w:r>
      <w:r>
        <w:rPr>
          <w:rFonts w:ascii="Book Antiqua" w:hAnsi="Book Antiqua"/>
        </w:rPr>
        <w:t>your</w:t>
      </w:r>
      <w:r>
        <w:rPr>
          <w:rFonts w:ascii="Book Antiqua" w:hAnsi="Book Antiqua"/>
          <w:spacing w:val="-9"/>
        </w:rPr>
        <w:t> </w:t>
      </w:r>
      <w:r>
        <w:rPr>
          <w:rFonts w:ascii="Georgia" w:hAnsi="Georgia"/>
          <w:i/>
        </w:rPr>
        <w:t>Prakriti</w:t>
      </w:r>
      <w:r>
        <w:rPr>
          <w:rFonts w:ascii="Book Antiqua" w:hAnsi="Book Antiqua"/>
        </w:rPr>
        <w:t>.</w:t>
      </w:r>
      <w:r>
        <w:rPr>
          <w:rFonts w:ascii="Book Antiqua" w:hAnsi="Book Antiqua"/>
          <w:spacing w:val="-9"/>
        </w:rPr>
        <w:t> </w:t>
      </w:r>
      <w:r>
        <w:rPr>
          <w:rFonts w:ascii="Book Antiqua" w:hAnsi="Book Antiqua"/>
        </w:rPr>
        <w:t>For more clarity to this we need to look at the gut from different perspective.</w:t>
      </w:r>
    </w:p>
    <w:p>
      <w:pPr>
        <w:pStyle w:val="Heading6"/>
        <w:spacing w:before="241"/>
      </w:pPr>
      <w:r>
        <w:rPr/>
        <w:t>The</w:t>
      </w:r>
      <w:r>
        <w:rPr>
          <w:spacing w:val="-3"/>
        </w:rPr>
        <w:t> </w:t>
      </w:r>
      <w:r>
        <w:rPr/>
        <w:t>Gut</w:t>
      </w:r>
      <w:r>
        <w:rPr>
          <w:spacing w:val="-2"/>
        </w:rPr>
        <w:t> </w:t>
      </w:r>
      <w:r>
        <w:rPr/>
        <w:t>as</w:t>
      </w:r>
      <w:r>
        <w:rPr>
          <w:spacing w:val="-2"/>
        </w:rPr>
        <w:t> </w:t>
      </w:r>
      <w:r>
        <w:rPr/>
        <w:t>an</w:t>
      </w:r>
      <w:r>
        <w:rPr>
          <w:spacing w:val="-2"/>
        </w:rPr>
        <w:t> </w:t>
      </w:r>
      <w:r>
        <w:rPr/>
        <w:t>Organ</w:t>
      </w:r>
      <w:r>
        <w:rPr>
          <w:spacing w:val="-2"/>
        </w:rPr>
        <w:t> </w:t>
      </w:r>
      <w:r>
        <w:rPr/>
        <w:t>of</w:t>
      </w:r>
      <w:r>
        <w:rPr>
          <w:spacing w:val="11"/>
        </w:rPr>
        <w:t> </w:t>
      </w:r>
      <w:r>
        <w:rPr>
          <w:spacing w:val="-2"/>
        </w:rPr>
        <w:t>Awareness</w:t>
      </w:r>
    </w:p>
    <w:p>
      <w:pPr>
        <w:pStyle w:val="BodyText"/>
        <w:spacing w:line="256" w:lineRule="auto" w:before="314"/>
        <w:ind w:right="262"/>
        <w:rPr>
          <w:rFonts w:ascii="Book Antiqua" w:hAnsi="Book Antiqua"/>
        </w:rPr>
      </w:pPr>
      <w:r>
        <w:rPr>
          <w:rFonts w:ascii="Book Antiqua" w:hAnsi="Book Antiqua"/>
        </w:rPr>
        <w:t>It’s common to think of the gut as just a digestive machine—a tube lined with acids, enzymes,</w:t>
      </w:r>
      <w:r>
        <w:rPr>
          <w:rFonts w:ascii="Book Antiqua" w:hAnsi="Book Antiqua"/>
          <w:spacing w:val="-15"/>
        </w:rPr>
        <w:t> </w:t>
      </w:r>
      <w:r>
        <w:rPr>
          <w:rFonts w:ascii="Book Antiqua" w:hAnsi="Book Antiqua"/>
        </w:rPr>
        <w:t>and</w:t>
      </w:r>
      <w:r>
        <w:rPr>
          <w:rFonts w:ascii="Book Antiqua" w:hAnsi="Book Antiqua"/>
          <w:spacing w:val="-15"/>
        </w:rPr>
        <w:t> </w:t>
      </w:r>
      <w:r>
        <w:rPr>
          <w:rFonts w:ascii="Book Antiqua" w:hAnsi="Book Antiqua"/>
        </w:rPr>
        <w:t>tasks.</w:t>
      </w:r>
      <w:r>
        <w:rPr>
          <w:rFonts w:ascii="Book Antiqua" w:hAnsi="Book Antiqua"/>
          <w:spacing w:val="-15"/>
        </w:rPr>
        <w:t> </w:t>
      </w:r>
      <w:r>
        <w:rPr>
          <w:rFonts w:ascii="Book Antiqua" w:hAnsi="Book Antiqua"/>
        </w:rPr>
        <w:t>Ayurveda</w:t>
      </w:r>
      <w:r>
        <w:rPr>
          <w:rFonts w:ascii="Book Antiqua" w:hAnsi="Book Antiqua"/>
          <w:spacing w:val="-15"/>
        </w:rPr>
        <w:t> </w:t>
      </w:r>
      <w:r>
        <w:rPr>
          <w:rFonts w:ascii="Book Antiqua" w:hAnsi="Book Antiqua"/>
        </w:rPr>
        <w:t>thinks</w:t>
      </w:r>
      <w:r>
        <w:rPr>
          <w:rFonts w:ascii="Book Antiqua" w:hAnsi="Book Antiqua"/>
          <w:spacing w:val="-15"/>
        </w:rPr>
        <w:t> </w:t>
      </w:r>
      <w:r>
        <w:rPr>
          <w:rFonts w:ascii="Book Antiqua" w:hAnsi="Book Antiqua"/>
        </w:rPr>
        <w:t>differently.</w:t>
      </w:r>
      <w:r>
        <w:rPr>
          <w:rFonts w:ascii="Book Antiqua" w:hAnsi="Book Antiqua"/>
          <w:spacing w:val="-15"/>
        </w:rPr>
        <w:t> </w:t>
      </w:r>
      <w:r>
        <w:rPr>
          <w:rFonts w:ascii="Book Antiqua" w:hAnsi="Book Antiqua"/>
        </w:rPr>
        <w:t>Ancient</w:t>
      </w:r>
      <w:r>
        <w:rPr>
          <w:rFonts w:ascii="Book Antiqua" w:hAnsi="Book Antiqua"/>
          <w:spacing w:val="-15"/>
        </w:rPr>
        <w:t> </w:t>
      </w:r>
      <w:r>
        <w:rPr>
          <w:rFonts w:ascii="Book Antiqua" w:hAnsi="Book Antiqua"/>
        </w:rPr>
        <w:t>Vaidyas,</w:t>
      </w:r>
      <w:r>
        <w:rPr>
          <w:rFonts w:ascii="Book Antiqua" w:hAnsi="Book Antiqua"/>
          <w:spacing w:val="-15"/>
        </w:rPr>
        <w:t> </w:t>
      </w:r>
      <w:r>
        <w:rPr>
          <w:rFonts w:ascii="Book Antiqua" w:hAnsi="Book Antiqua"/>
        </w:rPr>
        <w:t>considered</w:t>
      </w:r>
      <w:r>
        <w:rPr>
          <w:rFonts w:ascii="Book Antiqua" w:hAnsi="Book Antiqua"/>
          <w:spacing w:val="-15"/>
        </w:rPr>
        <w:t> </w:t>
      </w:r>
      <w:r>
        <w:rPr>
          <w:rFonts w:ascii="Book Antiqua" w:hAnsi="Book Antiqua"/>
        </w:rPr>
        <w:t>gut</w:t>
      </w:r>
      <w:r>
        <w:rPr>
          <w:rFonts w:ascii="Book Antiqua" w:hAnsi="Book Antiqua"/>
          <w:spacing w:val="-15"/>
        </w:rPr>
        <w:t> </w:t>
      </w:r>
      <w:r>
        <w:rPr>
          <w:rFonts w:ascii="Book Antiqua" w:hAnsi="Book Antiqua"/>
        </w:rPr>
        <w:t>more than an organ for absorption. In Ayurveda it is considered as a place of perception, a spacer dialogue and even intuition. “Gut-brain-axis” is a very modern concept.</w:t>
      </w:r>
    </w:p>
    <w:p>
      <w:pPr>
        <w:pStyle w:val="BodyText"/>
        <w:spacing w:line="256" w:lineRule="auto" w:before="3"/>
        <w:rPr>
          <w:rFonts w:ascii="Book Antiqua"/>
        </w:rPr>
      </w:pPr>
      <w:r>
        <w:rPr>
          <w:rFonts w:ascii="Book Antiqua"/>
        </w:rPr>
        <w:t>Millenniums</w:t>
      </w:r>
      <w:r>
        <w:rPr>
          <w:rFonts w:ascii="Book Antiqua"/>
          <w:spacing w:val="-10"/>
        </w:rPr>
        <w:t> </w:t>
      </w:r>
      <w:r>
        <w:rPr>
          <w:rFonts w:ascii="Book Antiqua"/>
        </w:rPr>
        <w:t>before</w:t>
      </w:r>
      <w:r>
        <w:rPr>
          <w:rFonts w:ascii="Book Antiqua"/>
          <w:spacing w:val="-10"/>
        </w:rPr>
        <w:t> </w:t>
      </w:r>
      <w:r>
        <w:rPr>
          <w:rFonts w:ascii="Book Antiqua"/>
        </w:rPr>
        <w:t>this</w:t>
      </w:r>
      <w:r>
        <w:rPr>
          <w:rFonts w:ascii="Book Antiqua"/>
          <w:spacing w:val="-10"/>
        </w:rPr>
        <w:t> </w:t>
      </w:r>
      <w:r>
        <w:rPr>
          <w:rFonts w:ascii="Book Antiqua"/>
        </w:rPr>
        <w:t>scientific</w:t>
      </w:r>
      <w:r>
        <w:rPr>
          <w:rFonts w:ascii="Book Antiqua"/>
          <w:spacing w:val="-10"/>
        </w:rPr>
        <w:t> </w:t>
      </w:r>
      <w:r>
        <w:rPr>
          <w:rFonts w:ascii="Book Antiqua"/>
        </w:rPr>
        <w:t>vocabulary,</w:t>
      </w:r>
      <w:r>
        <w:rPr>
          <w:rFonts w:ascii="Book Antiqua"/>
          <w:spacing w:val="-10"/>
        </w:rPr>
        <w:t> </w:t>
      </w:r>
      <w:r>
        <w:rPr>
          <w:rFonts w:ascii="Book Antiqua"/>
        </w:rPr>
        <w:t>Ayurveda</w:t>
      </w:r>
      <w:r>
        <w:rPr>
          <w:rFonts w:ascii="Book Antiqua"/>
          <w:spacing w:val="-10"/>
        </w:rPr>
        <w:t> </w:t>
      </w:r>
      <w:r>
        <w:rPr>
          <w:rFonts w:ascii="Book Antiqua"/>
        </w:rPr>
        <w:t>revered</w:t>
      </w:r>
      <w:r>
        <w:rPr>
          <w:rFonts w:ascii="Book Antiqua"/>
          <w:spacing w:val="-10"/>
        </w:rPr>
        <w:t> </w:t>
      </w:r>
      <w:r>
        <w:rPr>
          <w:rFonts w:ascii="Book Antiqua"/>
        </w:rPr>
        <w:t>this</w:t>
      </w:r>
      <w:r>
        <w:rPr>
          <w:rFonts w:ascii="Book Antiqua"/>
          <w:spacing w:val="-10"/>
        </w:rPr>
        <w:t> </w:t>
      </w:r>
      <w:r>
        <w:rPr>
          <w:rFonts w:ascii="Book Antiqua"/>
        </w:rPr>
        <w:t>part</w:t>
      </w:r>
      <w:r>
        <w:rPr>
          <w:rFonts w:ascii="Book Antiqua"/>
          <w:spacing w:val="-10"/>
        </w:rPr>
        <w:t> </w:t>
      </w:r>
      <w:r>
        <w:rPr>
          <w:rFonts w:ascii="Book Antiqua"/>
        </w:rPr>
        <w:t>of the</w:t>
      </w:r>
      <w:r>
        <w:rPr>
          <w:rFonts w:ascii="Book Antiqua"/>
          <w:spacing w:val="-10"/>
        </w:rPr>
        <w:t> </w:t>
      </w:r>
      <w:r>
        <w:rPr>
          <w:rFonts w:ascii="Book Antiqua"/>
        </w:rPr>
        <w:t>body</w:t>
      </w:r>
      <w:r>
        <w:rPr>
          <w:rFonts w:ascii="Book Antiqua"/>
          <w:spacing w:val="-10"/>
        </w:rPr>
        <w:t> </w:t>
      </w:r>
      <w:r>
        <w:rPr>
          <w:rFonts w:ascii="Book Antiqua"/>
        </w:rPr>
        <w:t>as</w:t>
      </w:r>
      <w:r>
        <w:rPr>
          <w:rFonts w:ascii="Book Antiqua"/>
          <w:spacing w:val="-10"/>
        </w:rPr>
        <w:t> </w:t>
      </w:r>
      <w:r>
        <w:rPr>
          <w:rFonts w:ascii="Book Antiqua"/>
        </w:rPr>
        <w:t>a sacred chamber, where Agni presides the quiet miracle of turning food into life.</w:t>
      </w:r>
    </w:p>
    <w:p>
      <w:pPr>
        <w:pStyle w:val="BodyText"/>
        <w:spacing w:line="256" w:lineRule="auto" w:before="242"/>
        <w:ind w:right="204"/>
        <w:rPr>
          <w:rFonts w:ascii="Book Antiqua" w:hAnsi="Book Antiqua"/>
        </w:rPr>
      </w:pPr>
      <w:r>
        <w:rPr>
          <w:rFonts w:ascii="Book Antiqua" w:hAnsi="Book Antiqua"/>
        </w:rPr>
        <w:t>The moment food touches your tongue, something deeper than digestion begins. A conversation starts. The gut listens—not just to ingredients, but to timing, mood, setting.</w:t>
      </w:r>
      <w:r>
        <w:rPr>
          <w:rFonts w:ascii="Book Antiqua" w:hAnsi="Book Antiqua"/>
          <w:spacing w:val="40"/>
        </w:rPr>
        <w:t> </w:t>
      </w:r>
      <w:r>
        <w:rPr>
          <w:rFonts w:ascii="Book Antiqua" w:hAnsi="Book Antiqua"/>
        </w:rPr>
        <w:t>A</w:t>
      </w:r>
      <w:r>
        <w:rPr>
          <w:rFonts w:ascii="Book Antiqua" w:hAnsi="Book Antiqua"/>
          <w:spacing w:val="-2"/>
        </w:rPr>
        <w:t> </w:t>
      </w:r>
      <w:r>
        <w:rPr>
          <w:rFonts w:ascii="Book Antiqua" w:hAnsi="Book Antiqua"/>
        </w:rPr>
        <w:t>stale</w:t>
      </w:r>
      <w:r>
        <w:rPr>
          <w:rFonts w:ascii="Book Antiqua" w:hAnsi="Book Antiqua"/>
          <w:spacing w:val="-2"/>
        </w:rPr>
        <w:t> </w:t>
      </w:r>
      <w:r>
        <w:rPr>
          <w:rFonts w:ascii="Georgia" w:hAnsi="Georgia"/>
          <w:i/>
        </w:rPr>
        <w:t>roti </w:t>
      </w:r>
      <w:r>
        <w:rPr>
          <w:rFonts w:ascii="Book Antiqua" w:hAnsi="Book Antiqua"/>
        </w:rPr>
        <w:t>eaten</w:t>
      </w:r>
      <w:r>
        <w:rPr>
          <w:rFonts w:ascii="Book Antiqua" w:hAnsi="Book Antiqua"/>
          <w:spacing w:val="-2"/>
        </w:rPr>
        <w:t> </w:t>
      </w:r>
      <w:r>
        <w:rPr>
          <w:rFonts w:ascii="Book Antiqua" w:hAnsi="Book Antiqua"/>
        </w:rPr>
        <w:t>in</w:t>
      </w:r>
      <w:r>
        <w:rPr>
          <w:rFonts w:ascii="Book Antiqua" w:hAnsi="Book Antiqua"/>
          <w:spacing w:val="-2"/>
        </w:rPr>
        <w:t> </w:t>
      </w:r>
      <w:r>
        <w:rPr>
          <w:rFonts w:ascii="Book Antiqua" w:hAnsi="Book Antiqua"/>
        </w:rPr>
        <w:t>frustration</w:t>
      </w:r>
      <w:r>
        <w:rPr>
          <w:rFonts w:ascii="Book Antiqua" w:hAnsi="Book Antiqua"/>
          <w:spacing w:val="-2"/>
        </w:rPr>
        <w:t> </w:t>
      </w:r>
      <w:r>
        <w:rPr>
          <w:rFonts w:ascii="Book Antiqua" w:hAnsi="Book Antiqua"/>
        </w:rPr>
        <w:t>might</w:t>
      </w:r>
      <w:r>
        <w:rPr>
          <w:rFonts w:ascii="Book Antiqua" w:hAnsi="Book Antiqua"/>
          <w:spacing w:val="-2"/>
        </w:rPr>
        <w:t> </w:t>
      </w:r>
      <w:r>
        <w:rPr>
          <w:rFonts w:ascii="Book Antiqua" w:hAnsi="Book Antiqua"/>
        </w:rPr>
        <w:t>give</w:t>
      </w:r>
      <w:r>
        <w:rPr>
          <w:rFonts w:ascii="Book Antiqua" w:hAnsi="Book Antiqua"/>
          <w:spacing w:val="-2"/>
        </w:rPr>
        <w:t> </w:t>
      </w:r>
      <w:r>
        <w:rPr>
          <w:rFonts w:ascii="Book Antiqua" w:hAnsi="Book Antiqua"/>
        </w:rPr>
        <w:t>rise</w:t>
      </w:r>
      <w:r>
        <w:rPr>
          <w:rFonts w:ascii="Book Antiqua" w:hAnsi="Book Antiqua"/>
          <w:spacing w:val="-2"/>
        </w:rPr>
        <w:t> </w:t>
      </w:r>
      <w:r>
        <w:rPr>
          <w:rFonts w:ascii="Book Antiqua" w:hAnsi="Book Antiqua"/>
        </w:rPr>
        <w:t>to</w:t>
      </w:r>
      <w:r>
        <w:rPr>
          <w:rFonts w:ascii="Book Antiqua" w:hAnsi="Book Antiqua"/>
          <w:spacing w:val="-2"/>
        </w:rPr>
        <w:t> </w:t>
      </w:r>
      <w:r>
        <w:rPr>
          <w:rFonts w:ascii="Georgia" w:hAnsi="Georgia"/>
          <w:i/>
        </w:rPr>
        <w:t>Ama</w:t>
      </w:r>
      <w:r>
        <w:rPr>
          <w:rFonts w:ascii="Book Antiqua" w:hAnsi="Book Antiqua"/>
        </w:rPr>
        <w:t>,</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toxic</w:t>
      </w:r>
      <w:r>
        <w:rPr>
          <w:rFonts w:ascii="Book Antiqua" w:hAnsi="Book Antiqua"/>
          <w:spacing w:val="-2"/>
        </w:rPr>
        <w:t> </w:t>
      </w:r>
      <w:r>
        <w:rPr>
          <w:rFonts w:ascii="Book Antiqua" w:hAnsi="Book Antiqua"/>
        </w:rPr>
        <w:t>residue</w:t>
      </w:r>
      <w:r>
        <w:rPr>
          <w:rFonts w:ascii="Book Antiqua" w:hAnsi="Book Antiqua"/>
          <w:spacing w:val="-2"/>
        </w:rPr>
        <w:t> </w:t>
      </w:r>
      <w:r>
        <w:rPr>
          <w:rFonts w:ascii="Book Antiqua" w:hAnsi="Book Antiqua"/>
        </w:rPr>
        <w:t>of poor</w:t>
      </w:r>
      <w:r>
        <w:rPr>
          <w:rFonts w:ascii="Book Antiqua" w:hAnsi="Book Antiqua"/>
          <w:spacing w:val="-2"/>
        </w:rPr>
        <w:t> </w:t>
      </w:r>
      <w:r>
        <w:rPr>
          <w:rFonts w:ascii="Book Antiqua" w:hAnsi="Book Antiqua"/>
        </w:rPr>
        <w:t>digestion. But a humble bowl of </w:t>
      </w:r>
      <w:r>
        <w:rPr>
          <w:rFonts w:ascii="Georgia" w:hAnsi="Georgia"/>
          <w:i/>
        </w:rPr>
        <w:t>khichadi</w:t>
      </w:r>
      <w:r>
        <w:rPr>
          <w:rFonts w:ascii="Book Antiqua" w:hAnsi="Book Antiqua"/>
        </w:rPr>
        <w:t>, prepared with care and eaten in calm, can become </w:t>
      </w:r>
      <w:r>
        <w:rPr>
          <w:rFonts w:ascii="Georgia" w:hAnsi="Georgia"/>
          <w:i/>
        </w:rPr>
        <w:t>Ojas</w:t>
      </w:r>
      <w:r>
        <w:rPr>
          <w:rFonts w:ascii="Book Antiqua" w:hAnsi="Book Antiqua"/>
        </w:rPr>
        <w:t>, the essence of vitality. This isn’t poetic flourish—it’s biology infused with awareness.</w:t>
      </w:r>
    </w:p>
    <w:p>
      <w:pPr>
        <w:pStyle w:val="BodyText"/>
        <w:spacing w:line="256" w:lineRule="auto" w:before="245"/>
        <w:ind w:right="156"/>
        <w:rPr>
          <w:rFonts w:ascii="Book Antiqua" w:hAnsi="Book Antiqua"/>
        </w:rPr>
      </w:pPr>
      <w:r>
        <w:rPr>
          <w:rFonts w:ascii="Book Antiqua" w:hAnsi="Book Antiqua"/>
        </w:rPr>
        <w:t>Because </w:t>
      </w:r>
      <w:r>
        <w:rPr>
          <w:rFonts w:ascii="Georgia" w:hAnsi="Georgia"/>
          <w:i/>
        </w:rPr>
        <w:t>Agni </w:t>
      </w:r>
      <w:r>
        <w:rPr>
          <w:rFonts w:ascii="Book Antiqua" w:hAnsi="Book Antiqua"/>
        </w:rPr>
        <w:t>doesn’t just digest nutrients—it digests experience. It takes the raw and makes it meaningful. It turns food into </w:t>
      </w:r>
      <w:r>
        <w:rPr>
          <w:rFonts w:ascii="Georgia" w:hAnsi="Georgia"/>
          <w:i/>
        </w:rPr>
        <w:t>Rasa</w:t>
      </w:r>
      <w:r>
        <w:rPr>
          <w:rFonts w:ascii="Book Antiqua" w:hAnsi="Book Antiqua"/>
        </w:rPr>
        <w:t>, emotion into resilience, fleeting moments into</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very</w:t>
      </w:r>
      <w:r>
        <w:rPr>
          <w:rFonts w:ascii="Book Antiqua" w:hAnsi="Book Antiqua"/>
          <w:spacing w:val="-2"/>
        </w:rPr>
        <w:t> </w:t>
      </w:r>
      <w:r>
        <w:rPr>
          <w:rFonts w:ascii="Book Antiqua" w:hAnsi="Book Antiqua"/>
        </w:rPr>
        <w:t>tissue</w:t>
      </w:r>
      <w:r>
        <w:rPr>
          <w:rFonts w:ascii="Book Antiqua" w:hAnsi="Book Antiqua"/>
          <w:spacing w:val="-2"/>
        </w:rPr>
        <w:t> </w:t>
      </w:r>
      <w:r>
        <w:rPr>
          <w:rFonts w:ascii="Book Antiqua" w:hAnsi="Book Antiqua"/>
        </w:rPr>
        <w:t>of our</w:t>
      </w:r>
      <w:r>
        <w:rPr>
          <w:rFonts w:ascii="Book Antiqua" w:hAnsi="Book Antiqua"/>
          <w:spacing w:val="-2"/>
        </w:rPr>
        <w:t> </w:t>
      </w:r>
      <w:r>
        <w:rPr>
          <w:rFonts w:ascii="Book Antiqua" w:hAnsi="Book Antiqua"/>
        </w:rPr>
        <w:t>being.</w:t>
      </w:r>
      <w:r>
        <w:rPr>
          <w:rFonts w:ascii="Book Antiqua" w:hAnsi="Book Antiqua"/>
          <w:spacing w:val="-6"/>
        </w:rPr>
        <w:t> </w:t>
      </w:r>
      <w:r>
        <w:rPr>
          <w:rFonts w:ascii="Book Antiqua" w:hAnsi="Book Antiqua"/>
        </w:rPr>
        <w:t>Through</w:t>
      </w:r>
      <w:r>
        <w:rPr>
          <w:rFonts w:ascii="Book Antiqua" w:hAnsi="Book Antiqua"/>
          <w:spacing w:val="-2"/>
        </w:rPr>
        <w:t> </w:t>
      </w:r>
      <w:r>
        <w:rPr>
          <w:rFonts w:ascii="Book Antiqua" w:hAnsi="Book Antiqua"/>
        </w:rPr>
        <w:t>that</w:t>
      </w:r>
      <w:r>
        <w:rPr>
          <w:rFonts w:ascii="Book Antiqua" w:hAnsi="Book Antiqua"/>
          <w:spacing w:val="-2"/>
        </w:rPr>
        <w:t> </w:t>
      </w:r>
      <w:r>
        <w:rPr>
          <w:rFonts w:ascii="Book Antiqua" w:hAnsi="Book Antiqua"/>
        </w:rPr>
        <w:t>sacred</w:t>
      </w:r>
      <w:r>
        <w:rPr>
          <w:rFonts w:ascii="Book Antiqua" w:hAnsi="Book Antiqua"/>
          <w:spacing w:val="-2"/>
        </w:rPr>
        <w:t> </w:t>
      </w:r>
      <w:r>
        <w:rPr>
          <w:rFonts w:ascii="Book Antiqua" w:hAnsi="Book Antiqua"/>
        </w:rPr>
        <w:t>process,</w:t>
      </w:r>
      <w:r>
        <w:rPr>
          <w:rFonts w:ascii="Book Antiqua" w:hAnsi="Book Antiqua"/>
          <w:spacing w:val="-2"/>
        </w:rPr>
        <w:t> </w:t>
      </w:r>
      <w:r>
        <w:rPr>
          <w:rFonts w:ascii="Book Antiqua" w:hAnsi="Book Antiqua"/>
        </w:rPr>
        <w:t>we</w:t>
      </w:r>
      <w:r>
        <w:rPr>
          <w:rFonts w:ascii="Book Antiqua" w:hAnsi="Book Antiqua"/>
          <w:spacing w:val="-2"/>
        </w:rPr>
        <w:t> </w:t>
      </w:r>
      <w:r>
        <w:rPr>
          <w:rFonts w:ascii="Book Antiqua" w:hAnsi="Book Antiqua"/>
        </w:rPr>
        <w:t>don’t</w:t>
      </w:r>
      <w:r>
        <w:rPr>
          <w:rFonts w:ascii="Book Antiqua" w:hAnsi="Book Antiqua"/>
          <w:spacing w:val="-2"/>
        </w:rPr>
        <w:t> </w:t>
      </w:r>
      <w:r>
        <w:rPr>
          <w:rFonts w:ascii="Book Antiqua" w:hAnsi="Book Antiqua"/>
        </w:rPr>
        <w:t>just</w:t>
      </w:r>
      <w:r>
        <w:rPr>
          <w:rFonts w:ascii="Book Antiqua" w:hAnsi="Book Antiqua"/>
          <w:spacing w:val="-2"/>
        </w:rPr>
        <w:t> </w:t>
      </w:r>
      <w:r>
        <w:rPr>
          <w:rFonts w:ascii="Book Antiqua" w:hAnsi="Book Antiqua"/>
        </w:rPr>
        <w:t>grow</w:t>
      </w:r>
      <w:r>
        <w:rPr>
          <w:rFonts w:ascii="Book Antiqua" w:hAnsi="Book Antiqua"/>
          <w:spacing w:val="-2"/>
        </w:rPr>
        <w:t> </w:t>
      </w:r>
      <w:r>
        <w:rPr>
          <w:rFonts w:ascii="Book Antiqua" w:hAnsi="Book Antiqua"/>
        </w:rPr>
        <w:t>healthier</w:t>
      </w:r>
    </w:p>
    <w:p>
      <w:pPr>
        <w:pStyle w:val="BodyText"/>
        <w:spacing w:before="2"/>
        <w:rPr>
          <w:rFonts w:ascii="Book Antiqua" w:hAnsi="Book Antiqua"/>
        </w:rPr>
      </w:pPr>
      <w:r>
        <w:rPr>
          <w:rFonts w:ascii="Book Antiqua" w:hAnsi="Book Antiqua"/>
          <w:spacing w:val="-8"/>
        </w:rPr>
        <w:t>—we</w:t>
      </w:r>
      <w:r>
        <w:rPr>
          <w:rFonts w:ascii="Book Antiqua" w:hAnsi="Book Antiqua"/>
          <w:spacing w:val="-3"/>
        </w:rPr>
        <w:t> </w:t>
      </w:r>
      <w:r>
        <w:rPr>
          <w:rFonts w:ascii="Book Antiqua" w:hAnsi="Book Antiqua"/>
          <w:spacing w:val="-8"/>
        </w:rPr>
        <w:t>grow</w:t>
      </w:r>
      <w:r>
        <w:rPr>
          <w:rFonts w:ascii="Book Antiqua" w:hAnsi="Book Antiqua"/>
          <w:spacing w:val="-2"/>
        </w:rPr>
        <w:t> </w:t>
      </w:r>
      <w:r>
        <w:rPr>
          <w:rFonts w:ascii="Book Antiqua" w:hAnsi="Book Antiqua"/>
          <w:spacing w:val="-8"/>
        </w:rPr>
        <w:t>whole.</w:t>
      </w:r>
    </w:p>
    <w:p>
      <w:pPr>
        <w:pStyle w:val="BodyText"/>
        <w:spacing w:line="256" w:lineRule="auto" w:before="262"/>
        <w:ind w:right="157"/>
        <w:rPr>
          <w:rFonts w:ascii="Book Antiqua" w:hAnsi="Book Antiqua"/>
        </w:rPr>
      </w:pPr>
      <w:r>
        <w:rPr>
          <w:rFonts w:ascii="Book Antiqua" w:hAnsi="Book Antiqua"/>
        </w:rPr>
        <w:t>But what happens when that inner fire dims? When </w:t>
      </w:r>
      <w:r>
        <w:rPr>
          <w:rFonts w:ascii="Georgia" w:hAnsi="Georgia"/>
          <w:i/>
        </w:rPr>
        <w:t>Agni </w:t>
      </w:r>
      <w:r>
        <w:rPr>
          <w:rFonts w:ascii="Book Antiqua" w:hAnsi="Book Antiqua"/>
        </w:rPr>
        <w:t>is disturbed, the system that</w:t>
      </w:r>
      <w:r>
        <w:rPr>
          <w:rFonts w:ascii="Book Antiqua" w:hAnsi="Book Antiqua"/>
          <w:spacing w:val="40"/>
        </w:rPr>
        <w:t> </w:t>
      </w:r>
      <w:r>
        <w:rPr>
          <w:rFonts w:ascii="Book Antiqua" w:hAnsi="Book Antiqua"/>
        </w:rPr>
        <w:t>once knew how to choose begins to falter. Food lingers too long. Emotions get trapped. </w:t>
      </w:r>
      <w:r>
        <w:rPr>
          <w:rFonts w:ascii="Georgia" w:hAnsi="Georgia"/>
          <w:i/>
        </w:rPr>
        <w:t>Ama </w:t>
      </w:r>
      <w:r>
        <w:rPr>
          <w:rFonts w:ascii="Book Antiqua" w:hAnsi="Book Antiqua"/>
        </w:rPr>
        <w:t>starts to build—moving into places it was never meant to go. What should nourish starts</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weigh</w:t>
      </w:r>
      <w:r>
        <w:rPr>
          <w:rFonts w:ascii="Book Antiqua" w:hAnsi="Book Antiqua"/>
          <w:spacing w:val="-3"/>
        </w:rPr>
        <w:t> </w:t>
      </w:r>
      <w:r>
        <w:rPr>
          <w:rFonts w:ascii="Book Antiqua" w:hAnsi="Book Antiqua"/>
        </w:rPr>
        <w:t>us</w:t>
      </w:r>
      <w:r>
        <w:rPr>
          <w:rFonts w:ascii="Book Antiqua" w:hAnsi="Book Antiqua"/>
          <w:spacing w:val="-3"/>
        </w:rPr>
        <w:t> </w:t>
      </w:r>
      <w:r>
        <w:rPr>
          <w:rFonts w:ascii="Book Antiqua" w:hAnsi="Book Antiqua"/>
        </w:rPr>
        <w:t>down.</w:t>
      </w:r>
      <w:r>
        <w:rPr>
          <w:rFonts w:ascii="Book Antiqua" w:hAnsi="Book Antiqua"/>
          <w:spacing w:val="-6"/>
        </w:rPr>
        <w:t> </w:t>
      </w:r>
      <w:r>
        <w:rPr>
          <w:rFonts w:ascii="Book Antiqua" w:hAnsi="Book Antiqua"/>
        </w:rPr>
        <w:t>The</w:t>
      </w:r>
      <w:r>
        <w:rPr>
          <w:rFonts w:ascii="Book Antiqua" w:hAnsi="Book Antiqua"/>
          <w:spacing w:val="-3"/>
        </w:rPr>
        <w:t> </w:t>
      </w:r>
      <w:r>
        <w:rPr>
          <w:rFonts w:ascii="Book Antiqua" w:hAnsi="Book Antiqua"/>
        </w:rPr>
        <w:t>immune</w:t>
      </w:r>
      <w:r>
        <w:rPr>
          <w:rFonts w:ascii="Book Antiqua" w:hAnsi="Book Antiqua"/>
          <w:spacing w:val="-3"/>
        </w:rPr>
        <w:t> </w:t>
      </w:r>
      <w:r>
        <w:rPr>
          <w:rFonts w:ascii="Book Antiqua" w:hAnsi="Book Antiqua"/>
        </w:rPr>
        <w:t>system,</w:t>
      </w:r>
      <w:r>
        <w:rPr>
          <w:rFonts w:ascii="Book Antiqua" w:hAnsi="Book Antiqua"/>
          <w:spacing w:val="-3"/>
        </w:rPr>
        <w:t> </w:t>
      </w:r>
      <w:r>
        <w:rPr>
          <w:rFonts w:ascii="Book Antiqua" w:hAnsi="Book Antiqua"/>
        </w:rPr>
        <w:t>once</w:t>
      </w:r>
      <w:r>
        <w:rPr>
          <w:rFonts w:ascii="Book Antiqua" w:hAnsi="Book Antiqua"/>
          <w:spacing w:val="-3"/>
        </w:rPr>
        <w:t> </w:t>
      </w:r>
      <w:r>
        <w:rPr>
          <w:rFonts w:ascii="Book Antiqua" w:hAnsi="Book Antiqua"/>
        </w:rPr>
        <w:t>wise</w:t>
      </w:r>
      <w:r>
        <w:rPr>
          <w:rFonts w:ascii="Book Antiqua" w:hAnsi="Book Antiqua"/>
          <w:spacing w:val="-3"/>
        </w:rPr>
        <w:t> </w:t>
      </w:r>
      <w:r>
        <w:rPr>
          <w:rFonts w:ascii="Book Antiqua" w:hAnsi="Book Antiqua"/>
        </w:rPr>
        <w:t>and</w:t>
      </w:r>
      <w:r>
        <w:rPr>
          <w:rFonts w:ascii="Book Antiqua" w:hAnsi="Book Antiqua"/>
          <w:spacing w:val="-3"/>
        </w:rPr>
        <w:t> </w:t>
      </w:r>
      <w:r>
        <w:rPr>
          <w:rFonts w:ascii="Book Antiqua" w:hAnsi="Book Antiqua"/>
        </w:rPr>
        <w:t>restrained,</w:t>
      </w:r>
      <w:r>
        <w:rPr>
          <w:rFonts w:ascii="Book Antiqua" w:hAnsi="Book Antiqua"/>
          <w:spacing w:val="-3"/>
        </w:rPr>
        <w:t> </w:t>
      </w:r>
      <w:r>
        <w:rPr>
          <w:rFonts w:ascii="Book Antiqua" w:hAnsi="Book Antiqua"/>
        </w:rPr>
        <w:t>grows</w:t>
      </w:r>
      <w:r>
        <w:rPr>
          <w:rFonts w:ascii="Book Antiqua" w:hAnsi="Book Antiqua"/>
          <w:spacing w:val="-3"/>
        </w:rPr>
        <w:t> </w:t>
      </w:r>
      <w:r>
        <w:rPr>
          <w:rFonts w:ascii="Book Antiqua" w:hAnsi="Book Antiqua"/>
        </w:rPr>
        <w:t>confused— attacking what it was meant to protect. The temple becomes a battleground.</w:t>
      </w:r>
    </w:p>
    <w:p>
      <w:pPr>
        <w:pStyle w:val="BodyText"/>
        <w:spacing w:line="256" w:lineRule="auto"/>
        <w:ind w:right="262"/>
        <w:rPr>
          <w:rFonts w:ascii="Book Antiqua" w:hAnsi="Book Antiqua"/>
        </w:rPr>
      </w:pPr>
      <w:r>
        <w:rPr>
          <w:rFonts w:ascii="Book Antiqua" w:hAnsi="Book Antiqua"/>
        </w:rPr>
        <w:t>Today</w:t>
      </w:r>
      <w:r>
        <w:rPr>
          <w:rFonts w:ascii="Book Antiqua" w:hAnsi="Book Antiqua"/>
          <w:spacing w:val="-8"/>
        </w:rPr>
        <w:t> </w:t>
      </w:r>
      <w:r>
        <w:rPr>
          <w:rFonts w:ascii="Book Antiqua" w:hAnsi="Book Antiqua"/>
        </w:rPr>
        <w:t>we</w:t>
      </w:r>
      <w:r>
        <w:rPr>
          <w:rFonts w:ascii="Book Antiqua" w:hAnsi="Book Antiqua"/>
          <w:spacing w:val="-8"/>
        </w:rPr>
        <w:t> </w:t>
      </w:r>
      <w:r>
        <w:rPr>
          <w:rFonts w:ascii="Book Antiqua" w:hAnsi="Book Antiqua"/>
        </w:rPr>
        <w:t>call</w:t>
      </w:r>
      <w:r>
        <w:rPr>
          <w:rFonts w:ascii="Book Antiqua" w:hAnsi="Book Antiqua"/>
          <w:spacing w:val="-8"/>
        </w:rPr>
        <w:t> </w:t>
      </w:r>
      <w:r>
        <w:rPr>
          <w:rFonts w:ascii="Book Antiqua" w:hAnsi="Book Antiqua"/>
        </w:rPr>
        <w:t>this</w:t>
      </w:r>
      <w:r>
        <w:rPr>
          <w:rFonts w:ascii="Book Antiqua" w:hAnsi="Book Antiqua"/>
          <w:spacing w:val="-8"/>
        </w:rPr>
        <w:t> </w:t>
      </w:r>
      <w:r>
        <w:rPr>
          <w:rFonts w:ascii="Book Antiqua" w:hAnsi="Book Antiqua"/>
        </w:rPr>
        <w:t>leaky</w:t>
      </w:r>
      <w:r>
        <w:rPr>
          <w:rFonts w:ascii="Book Antiqua" w:hAnsi="Book Antiqua"/>
          <w:spacing w:val="-8"/>
        </w:rPr>
        <w:t> </w:t>
      </w:r>
      <w:r>
        <w:rPr>
          <w:rFonts w:ascii="Book Antiqua" w:hAnsi="Book Antiqua"/>
        </w:rPr>
        <w:t>gut,</w:t>
      </w:r>
      <w:r>
        <w:rPr>
          <w:rFonts w:ascii="Book Antiqua" w:hAnsi="Book Antiqua"/>
          <w:spacing w:val="-8"/>
        </w:rPr>
        <w:t> </w:t>
      </w:r>
      <w:r>
        <w:rPr>
          <w:rFonts w:ascii="Book Antiqua" w:hAnsi="Book Antiqua"/>
        </w:rPr>
        <w:t>dysbiosis,</w:t>
      </w:r>
      <w:r>
        <w:rPr>
          <w:rFonts w:ascii="Book Antiqua" w:hAnsi="Book Antiqua"/>
          <w:spacing w:val="-8"/>
        </w:rPr>
        <w:t> </w:t>
      </w:r>
      <w:r>
        <w:rPr>
          <w:rFonts w:ascii="Book Antiqua" w:hAnsi="Book Antiqua"/>
        </w:rPr>
        <w:t>inflammation.</w:t>
      </w:r>
      <w:r>
        <w:rPr>
          <w:rFonts w:ascii="Book Antiqua" w:hAnsi="Book Antiqua"/>
          <w:spacing w:val="-8"/>
        </w:rPr>
        <w:t> </w:t>
      </w:r>
      <w:r>
        <w:rPr>
          <w:rFonts w:ascii="Book Antiqua" w:hAnsi="Book Antiqua"/>
        </w:rPr>
        <w:t>But</w:t>
      </w:r>
      <w:r>
        <w:rPr>
          <w:rFonts w:ascii="Book Antiqua" w:hAnsi="Book Antiqua"/>
          <w:spacing w:val="-8"/>
        </w:rPr>
        <w:t> </w:t>
      </w:r>
      <w:r>
        <w:rPr>
          <w:rFonts w:ascii="Book Antiqua" w:hAnsi="Book Antiqua"/>
        </w:rPr>
        <w:t>Ayurveda,</w:t>
      </w:r>
      <w:r>
        <w:rPr>
          <w:rFonts w:ascii="Book Antiqua" w:hAnsi="Book Antiqua"/>
          <w:spacing w:val="-8"/>
        </w:rPr>
        <w:t> </w:t>
      </w:r>
      <w:r>
        <w:rPr>
          <w:rFonts w:ascii="Book Antiqua" w:hAnsi="Book Antiqua"/>
        </w:rPr>
        <w:t>long</w:t>
      </w:r>
      <w:r>
        <w:rPr>
          <w:rFonts w:ascii="Book Antiqua" w:hAnsi="Book Antiqua"/>
          <w:spacing w:val="-8"/>
        </w:rPr>
        <w:t> </w:t>
      </w:r>
      <w:r>
        <w:rPr>
          <w:rFonts w:ascii="Book Antiqua" w:hAnsi="Book Antiqua"/>
        </w:rPr>
        <w:t>before</w:t>
      </w:r>
      <w:r>
        <w:rPr>
          <w:rFonts w:ascii="Book Antiqua" w:hAnsi="Book Antiqua"/>
          <w:spacing w:val="-8"/>
        </w:rPr>
        <w:t> </w:t>
      </w:r>
      <w:r>
        <w:rPr>
          <w:rFonts w:ascii="Book Antiqua" w:hAnsi="Book Antiqua"/>
        </w:rPr>
        <w:t>lab</w:t>
      </w:r>
      <w:r>
        <w:rPr>
          <w:rFonts w:ascii="Book Antiqua" w:hAnsi="Book Antiqua"/>
          <w:spacing w:val="-8"/>
        </w:rPr>
        <w:t> </w:t>
      </w:r>
      <w:r>
        <w:rPr>
          <w:rFonts w:ascii="Book Antiqua" w:hAnsi="Book Antiqua"/>
        </w:rPr>
        <w:t>tests, called it </w:t>
      </w:r>
      <w:r>
        <w:rPr>
          <w:rFonts w:ascii="Georgia" w:hAnsi="Georgia"/>
          <w:i/>
        </w:rPr>
        <w:t>Agni Dushti</w:t>
      </w:r>
      <w:r>
        <w:rPr>
          <w:rFonts w:ascii="Book Antiqua" w:hAnsi="Book Antiqua"/>
        </w:rPr>
        <w:t>—a disturbance in the sacred fire. And just as a flame needs steady fuel and gentle tending, so does </w:t>
      </w:r>
      <w:r>
        <w:rPr>
          <w:rFonts w:ascii="Georgia" w:hAnsi="Georgia"/>
          <w:i/>
        </w:rPr>
        <w:t>Agni</w:t>
      </w:r>
      <w:r>
        <w:rPr>
          <w:rFonts w:ascii="Book Antiqua" w:hAnsi="Book Antiqua"/>
        </w:rPr>
        <w:t>.</w:t>
      </w:r>
    </w:p>
    <w:p>
      <w:pPr>
        <w:pStyle w:val="BodyText"/>
        <w:spacing w:line="256" w:lineRule="auto" w:before="243"/>
        <w:ind w:right="139"/>
        <w:rPr>
          <w:rFonts w:ascii="Book Antiqua" w:hAnsi="Book Antiqua"/>
        </w:rPr>
      </w:pPr>
      <w:r>
        <w:rPr>
          <w:rFonts w:ascii="Book Antiqua" w:hAnsi="Book Antiqua"/>
        </w:rPr>
        <w:t>And</w:t>
      </w:r>
      <w:r>
        <w:rPr>
          <w:rFonts w:ascii="Book Antiqua" w:hAnsi="Book Antiqua"/>
          <w:spacing w:val="-4"/>
        </w:rPr>
        <w:t> </w:t>
      </w:r>
      <w:r>
        <w:rPr>
          <w:rFonts w:ascii="Book Antiqua" w:hAnsi="Book Antiqua"/>
        </w:rPr>
        <w:t>when</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forgets</w:t>
      </w:r>
      <w:r>
        <w:rPr>
          <w:rFonts w:ascii="Book Antiqua" w:hAnsi="Book Antiqua"/>
          <w:spacing w:val="-4"/>
        </w:rPr>
        <w:t> </w:t>
      </w:r>
      <w:r>
        <w:rPr>
          <w:rFonts w:ascii="Book Antiqua" w:hAnsi="Book Antiqua"/>
        </w:rPr>
        <w:t>how</w:t>
      </w:r>
      <w:r>
        <w:rPr>
          <w:rFonts w:ascii="Book Antiqua" w:hAnsi="Book Antiqua"/>
          <w:spacing w:val="-4"/>
        </w:rPr>
        <w:t> </w:t>
      </w:r>
      <w:r>
        <w:rPr>
          <w:rFonts w:ascii="Book Antiqua" w:hAnsi="Book Antiqua"/>
        </w:rPr>
        <w:t>to</w:t>
      </w:r>
      <w:r>
        <w:rPr>
          <w:rFonts w:ascii="Book Antiqua" w:hAnsi="Book Antiqua"/>
          <w:spacing w:val="-4"/>
        </w:rPr>
        <w:t> </w:t>
      </w:r>
      <w:r>
        <w:rPr>
          <w:rFonts w:ascii="Book Antiqua" w:hAnsi="Book Antiqua"/>
        </w:rPr>
        <w:t>do</w:t>
      </w:r>
      <w:r>
        <w:rPr>
          <w:rFonts w:ascii="Book Antiqua" w:hAnsi="Book Antiqua"/>
          <w:spacing w:val="-4"/>
        </w:rPr>
        <w:t> </w:t>
      </w:r>
      <w:r>
        <w:rPr>
          <w:rFonts w:ascii="Book Antiqua" w:hAnsi="Book Antiqua"/>
        </w:rPr>
        <w:t>that—when</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flares</w:t>
      </w:r>
      <w:r>
        <w:rPr>
          <w:rFonts w:ascii="Book Antiqua" w:hAnsi="Book Antiqua"/>
          <w:spacing w:val="-4"/>
        </w:rPr>
        <w:t> </w:t>
      </w:r>
      <w:r>
        <w:rPr>
          <w:rFonts w:ascii="Book Antiqua" w:hAnsi="Book Antiqua"/>
        </w:rPr>
        <w:t>up</w:t>
      </w:r>
      <w:r>
        <w:rPr>
          <w:rFonts w:ascii="Book Antiqua" w:hAnsi="Book Antiqua"/>
          <w:spacing w:val="-4"/>
        </w:rPr>
        <w:t> </w:t>
      </w:r>
      <w:r>
        <w:rPr>
          <w:rFonts w:ascii="Book Antiqua" w:hAnsi="Book Antiqua"/>
        </w:rPr>
        <w:t>in</w:t>
      </w:r>
      <w:r>
        <w:rPr>
          <w:rFonts w:ascii="Book Antiqua" w:hAnsi="Book Antiqua"/>
          <w:spacing w:val="-4"/>
        </w:rPr>
        <w:t> </w:t>
      </w:r>
      <w:r>
        <w:rPr>
          <w:rFonts w:ascii="Book Antiqua" w:hAnsi="Book Antiqua"/>
        </w:rPr>
        <w:t>defence</w:t>
      </w:r>
      <w:r>
        <w:rPr>
          <w:rFonts w:ascii="Book Antiqua" w:hAnsi="Book Antiqua"/>
          <w:spacing w:val="-4"/>
        </w:rPr>
        <w:t> </w:t>
      </w:r>
      <w:r>
        <w:rPr>
          <w:rFonts w:ascii="Book Antiqua" w:hAnsi="Book Antiqua"/>
        </w:rPr>
        <w:t>instead</w:t>
      </w:r>
      <w:r>
        <w:rPr>
          <w:rFonts w:ascii="Book Antiqua" w:hAnsi="Book Antiqua"/>
          <w:spacing w:val="-4"/>
        </w:rPr>
        <w:t> </w:t>
      </w:r>
      <w:r>
        <w:rPr>
          <w:rFonts w:ascii="Book Antiqua" w:hAnsi="Book Antiqua"/>
        </w:rPr>
        <w:t>of discernment— we see the fallout. A system meant to listen begins to shout. An organ built to nourish begins to attack.</w:t>
      </w:r>
    </w:p>
    <w:p>
      <w:pPr>
        <w:pStyle w:val="BodyText"/>
        <w:spacing w:line="256" w:lineRule="auto" w:before="243"/>
        <w:rPr>
          <w:rFonts w:ascii="Book Antiqua" w:hAnsi="Book Antiqua"/>
        </w:rPr>
      </w:pPr>
      <w:r>
        <w:rPr>
          <w:rFonts w:ascii="Book Antiqua" w:hAnsi="Book Antiqua"/>
        </w:rPr>
        <w:t>Still, even in that confusion, Ayurveda holds out hope. Because </w:t>
      </w:r>
      <w:r>
        <w:rPr>
          <w:rFonts w:ascii="Georgia" w:hAnsi="Georgia"/>
          <w:i/>
        </w:rPr>
        <w:t>Agni </w:t>
      </w:r>
      <w:r>
        <w:rPr>
          <w:rFonts w:ascii="Book Antiqua" w:hAnsi="Book Antiqua"/>
        </w:rPr>
        <w:t>can remember. The same</w:t>
      </w:r>
      <w:r>
        <w:rPr>
          <w:rFonts w:ascii="Book Antiqua" w:hAnsi="Book Antiqua"/>
          <w:spacing w:val="-5"/>
        </w:rPr>
        <w:t> </w:t>
      </w:r>
      <w:r>
        <w:rPr>
          <w:rFonts w:ascii="Book Antiqua" w:hAnsi="Book Antiqua"/>
        </w:rPr>
        <w:t>fire</w:t>
      </w:r>
      <w:r>
        <w:rPr>
          <w:rFonts w:ascii="Book Antiqua" w:hAnsi="Book Antiqua"/>
          <w:spacing w:val="-5"/>
        </w:rPr>
        <w:t> </w:t>
      </w:r>
      <w:r>
        <w:rPr>
          <w:rFonts w:ascii="Book Antiqua" w:hAnsi="Book Antiqua"/>
        </w:rPr>
        <w:t>that</w:t>
      </w:r>
      <w:r>
        <w:rPr>
          <w:rFonts w:ascii="Book Antiqua" w:hAnsi="Book Antiqua"/>
          <w:spacing w:val="-5"/>
        </w:rPr>
        <w:t> </w:t>
      </w:r>
      <w:r>
        <w:rPr>
          <w:rFonts w:ascii="Book Antiqua" w:hAnsi="Book Antiqua"/>
        </w:rPr>
        <w:t>was</w:t>
      </w:r>
      <w:r>
        <w:rPr>
          <w:rFonts w:ascii="Book Antiqua" w:hAnsi="Book Antiqua"/>
          <w:spacing w:val="-5"/>
        </w:rPr>
        <w:t> </w:t>
      </w:r>
      <w:r>
        <w:rPr>
          <w:rFonts w:ascii="Book Antiqua" w:hAnsi="Book Antiqua"/>
        </w:rPr>
        <w:t>once</w:t>
      </w:r>
      <w:r>
        <w:rPr>
          <w:rFonts w:ascii="Book Antiqua" w:hAnsi="Book Antiqua"/>
          <w:spacing w:val="-5"/>
        </w:rPr>
        <w:t> </w:t>
      </w:r>
      <w:r>
        <w:rPr>
          <w:rFonts w:ascii="Book Antiqua" w:hAnsi="Book Antiqua"/>
        </w:rPr>
        <w:t>disturbed</w:t>
      </w:r>
      <w:r>
        <w:rPr>
          <w:rFonts w:ascii="Book Antiqua" w:hAnsi="Book Antiqua"/>
          <w:spacing w:val="-5"/>
        </w:rPr>
        <w:t> </w:t>
      </w:r>
      <w:r>
        <w:rPr>
          <w:rFonts w:ascii="Book Antiqua" w:hAnsi="Book Antiqua"/>
        </w:rPr>
        <w:t>can</w:t>
      </w:r>
      <w:r>
        <w:rPr>
          <w:rFonts w:ascii="Book Antiqua" w:hAnsi="Book Antiqua"/>
          <w:spacing w:val="-5"/>
        </w:rPr>
        <w:t> </w:t>
      </w:r>
      <w:r>
        <w:rPr>
          <w:rFonts w:ascii="Book Antiqua" w:hAnsi="Book Antiqua"/>
        </w:rPr>
        <w:t>find</w:t>
      </w:r>
      <w:r>
        <w:rPr>
          <w:rFonts w:ascii="Book Antiqua" w:hAnsi="Book Antiqua"/>
          <w:spacing w:val="-5"/>
        </w:rPr>
        <w:t> </w:t>
      </w:r>
      <w:r>
        <w:rPr>
          <w:rFonts w:ascii="Book Antiqua" w:hAnsi="Book Antiqua"/>
        </w:rPr>
        <w:t>its</w:t>
      </w:r>
      <w:r>
        <w:rPr>
          <w:rFonts w:ascii="Book Antiqua" w:hAnsi="Book Antiqua"/>
          <w:spacing w:val="-5"/>
        </w:rPr>
        <w:t> </w:t>
      </w:r>
      <w:r>
        <w:rPr>
          <w:rFonts w:ascii="Book Antiqua" w:hAnsi="Book Antiqua"/>
        </w:rPr>
        <w:t>rhythm</w:t>
      </w:r>
      <w:r>
        <w:rPr>
          <w:rFonts w:ascii="Book Antiqua" w:hAnsi="Book Antiqua"/>
          <w:spacing w:val="-5"/>
        </w:rPr>
        <w:t> </w:t>
      </w:r>
      <w:r>
        <w:rPr>
          <w:rFonts w:ascii="Book Antiqua" w:hAnsi="Book Antiqua"/>
        </w:rPr>
        <w:t>again.</w:t>
      </w:r>
      <w:r>
        <w:rPr>
          <w:rFonts w:ascii="Book Antiqua" w:hAnsi="Book Antiqua"/>
          <w:spacing w:val="-5"/>
        </w:rPr>
        <w:t> </w:t>
      </w:r>
      <w:r>
        <w:rPr>
          <w:rFonts w:ascii="Book Antiqua" w:hAnsi="Book Antiqua"/>
        </w:rPr>
        <w:t>Immunity,</w:t>
      </w:r>
      <w:r>
        <w:rPr>
          <w:rFonts w:ascii="Book Antiqua" w:hAnsi="Book Antiqua"/>
          <w:spacing w:val="-5"/>
        </w:rPr>
        <w:t> </w:t>
      </w:r>
      <w:r>
        <w:rPr>
          <w:rFonts w:ascii="Book Antiqua" w:hAnsi="Book Antiqua"/>
        </w:rPr>
        <w:t>after</w:t>
      </w:r>
      <w:r>
        <w:rPr>
          <w:rFonts w:ascii="Book Antiqua" w:hAnsi="Book Antiqua"/>
          <w:spacing w:val="-5"/>
        </w:rPr>
        <w:t> </w:t>
      </w:r>
      <w:r>
        <w:rPr>
          <w:rFonts w:ascii="Book Antiqua" w:hAnsi="Book Antiqua"/>
        </w:rPr>
        <w:t>all,</w:t>
      </w:r>
      <w:r>
        <w:rPr>
          <w:rFonts w:ascii="Book Antiqua" w:hAnsi="Book Antiqua"/>
          <w:spacing w:val="-5"/>
        </w:rPr>
        <w:t> </w:t>
      </w:r>
      <w:r>
        <w:rPr>
          <w:rFonts w:ascii="Book Antiqua" w:hAnsi="Book Antiqua"/>
        </w:rPr>
        <w:t>isn’t</w:t>
      </w:r>
      <w:r>
        <w:rPr>
          <w:rFonts w:ascii="Book Antiqua" w:hAnsi="Book Antiqua"/>
          <w:spacing w:val="-5"/>
        </w:rPr>
        <w:t> </w:t>
      </w:r>
      <w:r>
        <w:rPr>
          <w:rFonts w:ascii="Book Antiqua" w:hAnsi="Book Antiqua"/>
        </w:rPr>
        <w:t>just</w:t>
      </w:r>
      <w:r>
        <w:rPr>
          <w:rFonts w:ascii="Book Antiqua" w:hAnsi="Book Antiqua"/>
          <w:spacing w:val="-5"/>
        </w:rPr>
        <w:t> </w:t>
      </w:r>
      <w:r>
        <w:rPr>
          <w:rFonts w:ascii="Book Antiqua" w:hAnsi="Book Antiqua"/>
        </w:rPr>
        <w:t>a fortress of cells—it’s a living intelligence, shaped by how we eat, how we rest, how we move, how we feel. It’s not built overnight, but shaped gently, through harmony.</w:t>
      </w:r>
    </w:p>
    <w:p>
      <w:pPr>
        <w:pStyle w:val="Heading6"/>
        <w:spacing w:before="242"/>
      </w:pPr>
      <w:r>
        <w:rPr/>
        <w:t>Immunity:</w:t>
      </w:r>
      <w:r>
        <w:rPr>
          <w:spacing w:val="-11"/>
        </w:rPr>
        <w:t> </w:t>
      </w:r>
      <w:r>
        <w:rPr/>
        <w:t>A</w:t>
      </w:r>
      <w:r>
        <w:rPr>
          <w:spacing w:val="-11"/>
        </w:rPr>
        <w:t> </w:t>
      </w:r>
      <w:r>
        <w:rPr/>
        <w:t>Gut</w:t>
      </w:r>
      <w:r>
        <w:rPr>
          <w:spacing w:val="-11"/>
        </w:rPr>
        <w:t> </w:t>
      </w:r>
      <w:r>
        <w:rPr>
          <w:spacing w:val="-2"/>
        </w:rPr>
        <w:t>Feeling</w:t>
      </w:r>
    </w:p>
    <w:p>
      <w:pPr>
        <w:pStyle w:val="BodyText"/>
        <w:spacing w:line="256" w:lineRule="auto" w:before="314"/>
        <w:rPr>
          <w:rFonts w:ascii="Book Antiqua" w:hAnsi="Book Antiqua"/>
        </w:rPr>
      </w:pPr>
      <w:r>
        <w:rPr>
          <w:rFonts w:ascii="Book Antiqua" w:hAnsi="Book Antiqua"/>
        </w:rPr>
        <w:t>"What the gut learns early, the immune system remembers for life.</w:t>
      </w:r>
      <w:r>
        <w:rPr>
          <w:rFonts w:ascii="Book Antiqua" w:hAnsi="Book Antiqua"/>
          <w:spacing w:val="-2"/>
        </w:rPr>
        <w:t> </w:t>
      </w:r>
      <w:r>
        <w:rPr>
          <w:rFonts w:ascii="Book Antiqua" w:hAnsi="Book Antiqua"/>
        </w:rPr>
        <w:t>The womb is the first gurukul of immunity, and the gut—its most devoted student.”</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ind w:right="140"/>
        <w:rPr>
          <w:rFonts w:ascii="Book Antiqua"/>
        </w:rPr>
      </w:pPr>
      <w:r>
        <w:rPr>
          <w:rFonts w:ascii="Book Antiqua"/>
        </w:rPr>
        <w:t>Like many others you might also think (if you are not a medico). How gut is linked with immune</w:t>
      </w:r>
      <w:r>
        <w:rPr>
          <w:rFonts w:ascii="Book Antiqua"/>
          <w:spacing w:val="-3"/>
        </w:rPr>
        <w:t> </w:t>
      </w:r>
      <w:r>
        <w:rPr>
          <w:rFonts w:ascii="Book Antiqua"/>
        </w:rPr>
        <w:t>system.</w:t>
      </w:r>
      <w:r>
        <w:rPr>
          <w:rFonts w:ascii="Book Antiqua"/>
          <w:spacing w:val="-3"/>
        </w:rPr>
        <w:t> </w:t>
      </w:r>
      <w:r>
        <w:rPr>
          <w:rFonts w:ascii="Book Antiqua"/>
        </w:rPr>
        <w:t>In</w:t>
      </w:r>
      <w:r>
        <w:rPr>
          <w:rFonts w:ascii="Book Antiqua"/>
          <w:spacing w:val="-3"/>
        </w:rPr>
        <w:t> </w:t>
      </w:r>
      <w:r>
        <w:rPr>
          <w:rFonts w:ascii="Book Antiqua"/>
        </w:rPr>
        <w:t>reality,</w:t>
      </w:r>
      <w:r>
        <w:rPr>
          <w:rFonts w:ascii="Book Antiqua"/>
          <w:spacing w:val="-3"/>
        </w:rPr>
        <w:t> </w:t>
      </w:r>
      <w:r>
        <w:rPr>
          <w:rFonts w:ascii="Book Antiqua"/>
        </w:rPr>
        <w:t>the</w:t>
      </w:r>
      <w:r>
        <w:rPr>
          <w:rFonts w:ascii="Book Antiqua"/>
          <w:spacing w:val="-3"/>
        </w:rPr>
        <w:t> </w:t>
      </w:r>
      <w:r>
        <w:rPr>
          <w:rFonts w:ascii="Book Antiqua"/>
        </w:rPr>
        <w:t>gut</w:t>
      </w:r>
      <w:r>
        <w:rPr>
          <w:rFonts w:ascii="Book Antiqua"/>
          <w:spacing w:val="-3"/>
        </w:rPr>
        <w:t> </w:t>
      </w:r>
      <w:r>
        <w:rPr>
          <w:rFonts w:ascii="Book Antiqua"/>
        </w:rPr>
        <w:t>and</w:t>
      </w:r>
      <w:r>
        <w:rPr>
          <w:rFonts w:ascii="Book Antiqua"/>
          <w:spacing w:val="-3"/>
        </w:rPr>
        <w:t> </w:t>
      </w:r>
      <w:r>
        <w:rPr>
          <w:rFonts w:ascii="Book Antiqua"/>
        </w:rPr>
        <w:t>immune</w:t>
      </w:r>
      <w:r>
        <w:rPr>
          <w:rFonts w:ascii="Book Antiqua"/>
          <w:spacing w:val="-3"/>
        </w:rPr>
        <w:t> </w:t>
      </w:r>
      <w:r>
        <w:rPr>
          <w:rFonts w:ascii="Book Antiqua"/>
        </w:rPr>
        <w:t>system</w:t>
      </w:r>
      <w:r>
        <w:rPr>
          <w:rFonts w:ascii="Book Antiqua"/>
          <w:spacing w:val="-3"/>
        </w:rPr>
        <w:t> </w:t>
      </w:r>
      <w:r>
        <w:rPr>
          <w:rFonts w:ascii="Book Antiqua"/>
        </w:rPr>
        <w:t>are</w:t>
      </w:r>
      <w:r>
        <w:rPr>
          <w:rFonts w:ascii="Book Antiqua"/>
          <w:spacing w:val="-3"/>
        </w:rPr>
        <w:t> </w:t>
      </w:r>
      <w:r>
        <w:rPr>
          <w:rFonts w:ascii="Book Antiqua"/>
        </w:rPr>
        <w:t>intertwined</w:t>
      </w:r>
      <w:r>
        <w:rPr>
          <w:rFonts w:ascii="Book Antiqua"/>
          <w:spacing w:val="-3"/>
        </w:rPr>
        <w:t> </w:t>
      </w:r>
      <w:r>
        <w:rPr>
          <w:rFonts w:ascii="Book Antiqua"/>
        </w:rPr>
        <w:t>from</w:t>
      </w:r>
      <w:r>
        <w:rPr>
          <w:rFonts w:ascii="Book Antiqua"/>
          <w:spacing w:val="-3"/>
        </w:rPr>
        <w:t> </w:t>
      </w:r>
      <w:r>
        <w:rPr>
          <w:rFonts w:ascii="Book Antiqua"/>
        </w:rPr>
        <w:t>the</w:t>
      </w:r>
      <w:r>
        <w:rPr>
          <w:rFonts w:ascii="Book Antiqua"/>
          <w:spacing w:val="-3"/>
        </w:rPr>
        <w:t> </w:t>
      </w:r>
      <w:r>
        <w:rPr>
          <w:rFonts w:ascii="Book Antiqua"/>
        </w:rPr>
        <w:t>very</w:t>
      </w:r>
      <w:r>
        <w:rPr>
          <w:rFonts w:ascii="Book Antiqua"/>
          <w:spacing w:val="-3"/>
        </w:rPr>
        <w:t> </w:t>
      </w:r>
      <w:r>
        <w:rPr>
          <w:rFonts w:ascii="Book Antiqua"/>
        </w:rPr>
        <w:t>start of the life, right from embryological age.</w:t>
      </w:r>
    </w:p>
    <w:p>
      <w:pPr>
        <w:pStyle w:val="BodyText"/>
        <w:spacing w:line="256" w:lineRule="auto" w:before="243"/>
        <w:ind w:right="262"/>
        <w:rPr>
          <w:rFonts w:ascii="Book Antiqua"/>
        </w:rPr>
      </w:pPr>
      <w:r>
        <w:rPr>
          <w:rFonts w:ascii="Book Antiqua"/>
        </w:rPr>
        <w:t>Gut and immune system primarily trace their roots to the endoderm and mesoderm, two of the three primary germ layers formed early in development. The endoderm, the innermost layer, shapes the lining of the gastrointestinal tract and associated organs like the liver and pancreas. More than just a digestive lining, it serves as the body's first encounter point with the outside world, where immune cells such as dendritic cells, M cells, and intraepithelial lymphocytes constantly monitor incoming signals.</w:t>
      </w:r>
    </w:p>
    <w:p>
      <w:pPr>
        <w:pStyle w:val="BodyText"/>
        <w:spacing w:line="256" w:lineRule="auto" w:before="245"/>
        <w:ind w:right="372"/>
        <w:rPr>
          <w:rFonts w:ascii="Book Antiqua" w:hAnsi="Book Antiqua"/>
        </w:rPr>
      </w:pPr>
      <w:r>
        <w:rPr>
          <w:rFonts w:ascii="Book Antiqua" w:hAnsi="Book Antiqua"/>
        </w:rPr>
        <w:t>Meanwhile, the mesoderm—tucked between the endoderm and ectoderm—gives rise to much of the immune system’s structural framework: lymphatic vessels, blood supply, mesenteric lymph nodes, and Peyer’s patches. Together, these germ layers architect the </w:t>
      </w:r>
      <w:r>
        <w:rPr>
          <w:rFonts w:ascii="Georgia" w:hAnsi="Georgia"/>
          <w:i/>
        </w:rPr>
        <w:t>Gut-Associated Lymphoid</w:t>
      </w:r>
      <w:r>
        <w:rPr>
          <w:rFonts w:ascii="Georgia" w:hAnsi="Georgia"/>
          <w:i/>
          <w:spacing w:val="-3"/>
        </w:rPr>
        <w:t> </w:t>
      </w:r>
      <w:r>
        <w:rPr>
          <w:rFonts w:ascii="Georgia" w:hAnsi="Georgia"/>
          <w:i/>
        </w:rPr>
        <w:t>Tissue </w:t>
      </w:r>
      <w:r>
        <w:rPr>
          <w:rFonts w:ascii="Book Antiqua" w:hAnsi="Book Antiqua"/>
        </w:rPr>
        <w:t>(GALT), which functions as the body’s most extensive immune surveillance network.</w:t>
      </w:r>
    </w:p>
    <w:p>
      <w:pPr>
        <w:pStyle w:val="BodyText"/>
        <w:spacing w:line="256" w:lineRule="auto" w:before="245"/>
        <w:ind w:right="262"/>
        <w:rPr>
          <w:rFonts w:ascii="Book Antiqua" w:hAnsi="Book Antiqua"/>
        </w:rPr>
      </w:pPr>
      <w:r>
        <w:rPr>
          <w:rFonts w:ascii="Book Antiqua" w:hAnsi="Book Antiqua"/>
        </w:rPr>
        <w:t>What emerges from this developmental partnership is more than a digestive tube. From the beginning, the gut is also a vigilant immune organ, primed to distinguish friend from foe. Astonishingly, about 70–80% of immune cells reside here, constantly shaped by the microbial ecosystem that begins influencing the body even before birth. Through the placenta, maternal metabolites and antigens subtly fine-tune the fetal immune system, especially its gut-centric defenses.</w:t>
      </w:r>
    </w:p>
    <w:p>
      <w:pPr>
        <w:pStyle w:val="BodyText"/>
        <w:spacing w:line="256" w:lineRule="auto" w:before="245"/>
        <w:ind w:right="162"/>
        <w:rPr>
          <w:rFonts w:ascii="Book Antiqua" w:hAnsi="Book Antiqua"/>
        </w:rPr>
      </w:pPr>
      <w:r>
        <w:rPr>
          <w:rFonts w:ascii="Book Antiqua" w:hAnsi="Book Antiqua"/>
        </w:rPr>
        <w:t>Then comes birth—particularly vaginal delivery—which acts as a microbial baptism. The infant receives a first dose of maternal microbes, an invisible yet powerful primer for the immune system. This early microbial exposure teaches the newborn’s body how to respond—what</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embrace</w:t>
      </w:r>
      <w:r>
        <w:rPr>
          <w:rFonts w:ascii="Book Antiqua" w:hAnsi="Book Antiqua"/>
          <w:spacing w:val="-3"/>
        </w:rPr>
        <w:t> </w:t>
      </w:r>
      <w:r>
        <w:rPr>
          <w:rFonts w:ascii="Book Antiqua" w:hAnsi="Book Antiqua"/>
        </w:rPr>
        <w:t>and</w:t>
      </w:r>
      <w:r>
        <w:rPr>
          <w:rFonts w:ascii="Book Antiqua" w:hAnsi="Book Antiqua"/>
          <w:spacing w:val="-3"/>
        </w:rPr>
        <w:t> </w:t>
      </w:r>
      <w:r>
        <w:rPr>
          <w:rFonts w:ascii="Book Antiqua" w:hAnsi="Book Antiqua"/>
        </w:rPr>
        <w:t>what</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fight.</w:t>
      </w:r>
      <w:r>
        <w:rPr>
          <w:rFonts w:ascii="Book Antiqua" w:hAnsi="Book Antiqua"/>
          <w:spacing w:val="-3"/>
        </w:rPr>
        <w:t> </w:t>
      </w:r>
      <w:r>
        <w:rPr>
          <w:rFonts w:ascii="Book Antiqua" w:hAnsi="Book Antiqua"/>
        </w:rPr>
        <w:t>When</w:t>
      </w:r>
      <w:r>
        <w:rPr>
          <w:rFonts w:ascii="Book Antiqua" w:hAnsi="Book Antiqua"/>
          <w:spacing w:val="-3"/>
        </w:rPr>
        <w:t> </w:t>
      </w:r>
      <w:r>
        <w:rPr>
          <w:rFonts w:ascii="Book Antiqua" w:hAnsi="Book Antiqua"/>
        </w:rPr>
        <w:t>this</w:t>
      </w:r>
      <w:r>
        <w:rPr>
          <w:rFonts w:ascii="Book Antiqua" w:hAnsi="Book Antiqua"/>
          <w:spacing w:val="-3"/>
        </w:rPr>
        <w:t> </w:t>
      </w:r>
      <w:r>
        <w:rPr>
          <w:rFonts w:ascii="Book Antiqua" w:hAnsi="Book Antiqua"/>
        </w:rPr>
        <w:t>process</w:t>
      </w:r>
      <w:r>
        <w:rPr>
          <w:rFonts w:ascii="Book Antiqua" w:hAnsi="Book Antiqua"/>
          <w:spacing w:val="-3"/>
        </w:rPr>
        <w:t> </w:t>
      </w:r>
      <w:r>
        <w:rPr>
          <w:rFonts w:ascii="Book Antiqua" w:hAnsi="Book Antiqua"/>
        </w:rPr>
        <w:t>is</w:t>
      </w:r>
      <w:r>
        <w:rPr>
          <w:rFonts w:ascii="Book Antiqua" w:hAnsi="Book Antiqua"/>
          <w:spacing w:val="-3"/>
        </w:rPr>
        <w:t> </w:t>
      </w:r>
      <w:r>
        <w:rPr>
          <w:rFonts w:ascii="Book Antiqua" w:hAnsi="Book Antiqua"/>
        </w:rPr>
        <w:t>disrupted—whether</w:t>
      </w:r>
      <w:r>
        <w:rPr>
          <w:rFonts w:ascii="Book Antiqua" w:hAnsi="Book Antiqua"/>
          <w:spacing w:val="-3"/>
        </w:rPr>
        <w:t> </w:t>
      </w:r>
      <w:r>
        <w:rPr>
          <w:rFonts w:ascii="Book Antiqua" w:hAnsi="Book Antiqua"/>
        </w:rPr>
        <w:t>by C-section, lack of breastfeeding, or early antibiotic use—the immune system’s learning curve may be impaired, increasing the risk of allergies, autoimmune conditions, and inflammatory diseases later in life.</w:t>
      </w:r>
    </w:p>
    <w:p>
      <w:pPr>
        <w:pStyle w:val="BodyText"/>
        <w:spacing w:line="256" w:lineRule="auto" w:before="246"/>
        <w:rPr>
          <w:rFonts w:ascii="Book Antiqua" w:hAnsi="Book Antiqua"/>
        </w:rPr>
      </w:pPr>
      <w:r>
        <w:rPr>
          <w:rFonts w:ascii="Book Antiqua" w:hAnsi="Book Antiqua"/>
        </w:rPr>
        <w:t>Adding yet another layer of complexity, the gut’s nervous system—the enteric nervous system—develops in tandem with the immune system.</w:t>
      </w:r>
      <w:r>
        <w:rPr>
          <w:rFonts w:ascii="Book Antiqua" w:hAnsi="Book Antiqua"/>
          <w:spacing w:val="-4"/>
        </w:rPr>
        <w:t> </w:t>
      </w:r>
      <w:r>
        <w:rPr>
          <w:rFonts w:ascii="Book Antiqua" w:hAnsi="Book Antiqua"/>
        </w:rPr>
        <w:t>These two communicate through a continuous chemical conversation involving cytokines, neurotransmitters, and other signaling molecules. Far from being separate entities, the gut, brain, and immune system form a triad—an interconnected axis that influences how we process food, stress, and infection across our lifespan. The neuro-psycho-immune triad.</w:t>
      </w:r>
    </w:p>
    <w:p>
      <w:pPr>
        <w:pStyle w:val="BodyText"/>
        <w:spacing w:line="256" w:lineRule="auto" w:before="245"/>
        <w:ind w:right="262"/>
        <w:rPr>
          <w:rFonts w:ascii="Book Antiqua" w:hAnsi="Book Antiqua"/>
        </w:rPr>
      </w:pPr>
      <w:r>
        <w:rPr>
          <w:rFonts w:ascii="Book Antiqua" w:hAnsi="Book Antiqua"/>
        </w:rPr>
        <w:t>This triad gives eating, digestion and reaction a new horizon. The calories, the mindfulness, the nutrient etc. are meaningless. Because in all these concepts- materialism is at the core. Gut is brainy. Therefore gut doesn’t care only about the materialistic axis.</w:t>
      </w:r>
    </w:p>
    <w:p>
      <w:pPr>
        <w:pStyle w:val="BodyText"/>
        <w:spacing w:line="256" w:lineRule="auto" w:before="243"/>
        <w:rPr>
          <w:rFonts w:ascii="Book Antiqua" w:hAnsi="Book Antiqua"/>
        </w:rPr>
      </w:pPr>
      <w:r>
        <w:rPr>
          <w:rFonts w:ascii="Book Antiqua" w:hAnsi="Book Antiqua"/>
        </w:rPr>
        <w:t>Consider this: an emotionally distressed individual craves sugar and fried food. They consume it late at night, amidst anxiety.</w:t>
      </w:r>
      <w:r>
        <w:rPr>
          <w:rFonts w:ascii="Book Antiqua" w:hAnsi="Book Antiqua"/>
          <w:spacing w:val="-2"/>
        </w:rPr>
        <w:t> </w:t>
      </w:r>
      <w:r>
        <w:rPr>
          <w:rFonts w:ascii="Book Antiqua" w:hAnsi="Book Antiqua"/>
        </w:rPr>
        <w:t>The body doesn’t just metabolize calories — it interprets </w:t>
      </w:r>
      <w:r>
        <w:rPr>
          <w:rFonts w:ascii="Georgia" w:hAnsi="Georgia"/>
          <w:i/>
        </w:rPr>
        <w:t>context</w:t>
      </w:r>
      <w:r>
        <w:rPr>
          <w:rFonts w:ascii="Book Antiqua" w:hAnsi="Book Antiqua"/>
        </w:rPr>
        <w:t>. It reads the emotional environment and alters its immune response</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47"/>
        <w:ind w:right="208"/>
        <w:rPr>
          <w:rFonts w:ascii="Book Antiqua"/>
        </w:rPr>
      </w:pPr>
      <w:r>
        <w:rPr>
          <w:rFonts w:ascii="Book Antiqua"/>
        </w:rPr>
        <w:t>accordingly.</w:t>
      </w:r>
      <w:r>
        <w:rPr>
          <w:rFonts w:ascii="Book Antiqua"/>
          <w:spacing w:val="-7"/>
        </w:rPr>
        <w:t> </w:t>
      </w:r>
      <w:r>
        <w:rPr>
          <w:rFonts w:ascii="Book Antiqua"/>
        </w:rPr>
        <w:t>Just</w:t>
      </w:r>
      <w:r>
        <w:rPr>
          <w:rFonts w:ascii="Book Antiqua"/>
          <w:spacing w:val="-7"/>
        </w:rPr>
        <w:t> </w:t>
      </w:r>
      <w:r>
        <w:rPr>
          <w:rFonts w:ascii="Book Antiqua"/>
        </w:rPr>
        <w:t>like</w:t>
      </w:r>
      <w:r>
        <w:rPr>
          <w:rFonts w:ascii="Book Antiqua"/>
          <w:spacing w:val="-7"/>
        </w:rPr>
        <w:t> </w:t>
      </w:r>
      <w:r>
        <w:rPr>
          <w:rFonts w:ascii="Book Antiqua"/>
        </w:rPr>
        <w:t>a</w:t>
      </w:r>
      <w:r>
        <w:rPr>
          <w:rFonts w:ascii="Book Antiqua"/>
          <w:spacing w:val="-7"/>
        </w:rPr>
        <w:t> </w:t>
      </w:r>
      <w:r>
        <w:rPr>
          <w:rFonts w:ascii="Book Antiqua"/>
        </w:rPr>
        <w:t>fire</w:t>
      </w:r>
      <w:r>
        <w:rPr>
          <w:rFonts w:ascii="Book Antiqua"/>
          <w:spacing w:val="-7"/>
        </w:rPr>
        <w:t> </w:t>
      </w:r>
      <w:r>
        <w:rPr>
          <w:rFonts w:ascii="Book Antiqua"/>
        </w:rPr>
        <w:t>exposed</w:t>
      </w:r>
      <w:r>
        <w:rPr>
          <w:rFonts w:ascii="Book Antiqua"/>
          <w:spacing w:val="-7"/>
        </w:rPr>
        <w:t> </w:t>
      </w:r>
      <w:r>
        <w:rPr>
          <w:rFonts w:ascii="Book Antiqua"/>
        </w:rPr>
        <w:t>to</w:t>
      </w:r>
      <w:r>
        <w:rPr>
          <w:rFonts w:ascii="Book Antiqua"/>
          <w:spacing w:val="-7"/>
        </w:rPr>
        <w:t> </w:t>
      </w:r>
      <w:r>
        <w:rPr>
          <w:rFonts w:ascii="Book Antiqua"/>
        </w:rPr>
        <w:t>damp</w:t>
      </w:r>
      <w:r>
        <w:rPr>
          <w:rFonts w:ascii="Book Antiqua"/>
          <w:spacing w:val="-7"/>
        </w:rPr>
        <w:t> </w:t>
      </w:r>
      <w:r>
        <w:rPr>
          <w:rFonts w:ascii="Book Antiqua"/>
        </w:rPr>
        <w:t>logs</w:t>
      </w:r>
      <w:r>
        <w:rPr>
          <w:rFonts w:ascii="Book Antiqua"/>
          <w:spacing w:val="-7"/>
        </w:rPr>
        <w:t> </w:t>
      </w:r>
      <w:r>
        <w:rPr>
          <w:rFonts w:ascii="Book Antiqua"/>
        </w:rPr>
        <w:t>sputters</w:t>
      </w:r>
      <w:r>
        <w:rPr>
          <w:rFonts w:ascii="Book Antiqua"/>
          <w:spacing w:val="-7"/>
        </w:rPr>
        <w:t> </w:t>
      </w:r>
      <w:r>
        <w:rPr>
          <w:rFonts w:ascii="Book Antiqua"/>
        </w:rPr>
        <w:t>and</w:t>
      </w:r>
      <w:r>
        <w:rPr>
          <w:rFonts w:ascii="Book Antiqua"/>
          <w:spacing w:val="-7"/>
        </w:rPr>
        <w:t> </w:t>
      </w:r>
      <w:r>
        <w:rPr>
          <w:rFonts w:ascii="Book Antiqua"/>
        </w:rPr>
        <w:t>smokes,</w:t>
      </w:r>
      <w:r>
        <w:rPr>
          <w:rFonts w:ascii="Book Antiqua"/>
          <w:spacing w:val="-7"/>
        </w:rPr>
        <w:t> </w:t>
      </w:r>
      <w:r>
        <w:rPr>
          <w:rFonts w:ascii="Book Antiqua"/>
        </w:rPr>
        <w:t>Agni</w:t>
      </w:r>
      <w:r>
        <w:rPr>
          <w:rFonts w:ascii="Book Antiqua"/>
          <w:spacing w:val="-7"/>
        </w:rPr>
        <w:t> </w:t>
      </w:r>
      <w:r>
        <w:rPr>
          <w:rFonts w:ascii="Book Antiqua"/>
        </w:rPr>
        <w:t>too</w:t>
      </w:r>
      <w:r>
        <w:rPr>
          <w:rFonts w:ascii="Book Antiqua"/>
          <w:spacing w:val="-7"/>
        </w:rPr>
        <w:t> </w:t>
      </w:r>
      <w:r>
        <w:rPr>
          <w:rFonts w:ascii="Book Antiqua"/>
        </w:rPr>
        <w:t>falters when it is fed without rhythm, respect, or intention.</w:t>
      </w:r>
    </w:p>
    <w:p>
      <w:pPr>
        <w:pStyle w:val="BodyText"/>
        <w:spacing w:line="256" w:lineRule="auto" w:before="242"/>
        <w:ind w:right="156"/>
        <w:rPr>
          <w:rFonts w:ascii="Book Antiqua" w:hAnsi="Book Antiqua"/>
        </w:rPr>
      </w:pPr>
      <w:r>
        <w:rPr>
          <w:rFonts w:ascii="Book Antiqua" w:hAnsi="Book Antiqua"/>
        </w:rPr>
        <w:t>Now, picture a child eating a simple meal — rice and daal — at the same time each day, in a</w:t>
      </w:r>
      <w:r>
        <w:rPr>
          <w:rFonts w:ascii="Book Antiqua" w:hAnsi="Book Antiqua"/>
          <w:spacing w:val="-2"/>
        </w:rPr>
        <w:t> </w:t>
      </w:r>
      <w:r>
        <w:rPr>
          <w:rFonts w:ascii="Book Antiqua" w:hAnsi="Book Antiqua"/>
        </w:rPr>
        <w:t>peaceful</w:t>
      </w:r>
      <w:r>
        <w:rPr>
          <w:rFonts w:ascii="Book Antiqua" w:hAnsi="Book Antiqua"/>
          <w:spacing w:val="-2"/>
        </w:rPr>
        <w:t> </w:t>
      </w:r>
      <w:r>
        <w:rPr>
          <w:rFonts w:ascii="Book Antiqua" w:hAnsi="Book Antiqua"/>
        </w:rPr>
        <w:t>setting,</w:t>
      </w:r>
      <w:r>
        <w:rPr>
          <w:rFonts w:ascii="Book Antiqua" w:hAnsi="Book Antiqua"/>
          <w:spacing w:val="-2"/>
        </w:rPr>
        <w:t> </w:t>
      </w:r>
      <w:r>
        <w:rPr>
          <w:rFonts w:ascii="Book Antiqua" w:hAnsi="Book Antiqua"/>
        </w:rPr>
        <w:t>with</w:t>
      </w:r>
      <w:r>
        <w:rPr>
          <w:rFonts w:ascii="Book Antiqua" w:hAnsi="Book Antiqua"/>
          <w:spacing w:val="-2"/>
        </w:rPr>
        <w:t> </w:t>
      </w:r>
      <w:r>
        <w:rPr>
          <w:rFonts w:ascii="Book Antiqua" w:hAnsi="Book Antiqua"/>
        </w:rPr>
        <w:t>love</w:t>
      </w:r>
      <w:r>
        <w:rPr>
          <w:rFonts w:ascii="Book Antiqua" w:hAnsi="Book Antiqua"/>
          <w:spacing w:val="-2"/>
        </w:rPr>
        <w:t> </w:t>
      </w:r>
      <w:r>
        <w:rPr>
          <w:rFonts w:ascii="Book Antiqua" w:hAnsi="Book Antiqua"/>
        </w:rPr>
        <w:t>and</w:t>
      </w:r>
      <w:r>
        <w:rPr>
          <w:rFonts w:ascii="Book Antiqua" w:hAnsi="Book Antiqua"/>
          <w:spacing w:val="-2"/>
        </w:rPr>
        <w:t> </w:t>
      </w:r>
      <w:r>
        <w:rPr>
          <w:rFonts w:ascii="Book Antiqua" w:hAnsi="Book Antiqua"/>
        </w:rPr>
        <w:t>laughter</w:t>
      </w:r>
      <w:r>
        <w:rPr>
          <w:rFonts w:ascii="Book Antiqua" w:hAnsi="Book Antiqua"/>
          <w:spacing w:val="-2"/>
        </w:rPr>
        <w:t> </w:t>
      </w:r>
      <w:r>
        <w:rPr>
          <w:rFonts w:ascii="Book Antiqua" w:hAnsi="Book Antiqua"/>
        </w:rPr>
        <w:t>surrounding</w:t>
      </w:r>
      <w:r>
        <w:rPr>
          <w:rFonts w:ascii="Book Antiqua" w:hAnsi="Book Antiqua"/>
          <w:spacing w:val="-2"/>
        </w:rPr>
        <w:t> </w:t>
      </w:r>
      <w:r>
        <w:rPr>
          <w:rFonts w:ascii="Book Antiqua" w:hAnsi="Book Antiqua"/>
        </w:rPr>
        <w:t>them.</w:t>
      </w:r>
      <w:r>
        <w:rPr>
          <w:rFonts w:ascii="Book Antiqua" w:hAnsi="Book Antiqua"/>
          <w:spacing w:val="-5"/>
        </w:rPr>
        <w:t> </w:t>
      </w:r>
      <w:r>
        <w:rPr>
          <w:rFonts w:ascii="Book Antiqua" w:hAnsi="Book Antiqua"/>
        </w:rPr>
        <w:t>The</w:t>
      </w:r>
      <w:r>
        <w:rPr>
          <w:rFonts w:ascii="Book Antiqua" w:hAnsi="Book Antiqua"/>
          <w:spacing w:val="-2"/>
        </w:rPr>
        <w:t> </w:t>
      </w:r>
      <w:r>
        <w:rPr>
          <w:rFonts w:ascii="Book Antiqua" w:hAnsi="Book Antiqua"/>
        </w:rPr>
        <w:t>food</w:t>
      </w:r>
      <w:r>
        <w:rPr>
          <w:rFonts w:ascii="Book Antiqua" w:hAnsi="Book Antiqua"/>
          <w:spacing w:val="-2"/>
        </w:rPr>
        <w:t> </w:t>
      </w:r>
      <w:r>
        <w:rPr>
          <w:rFonts w:ascii="Book Antiqua" w:hAnsi="Book Antiqua"/>
        </w:rPr>
        <w:t>is</w:t>
      </w:r>
      <w:r>
        <w:rPr>
          <w:rFonts w:ascii="Book Antiqua" w:hAnsi="Book Antiqua"/>
          <w:spacing w:val="-2"/>
        </w:rPr>
        <w:t> </w:t>
      </w:r>
      <w:r>
        <w:rPr>
          <w:rFonts w:ascii="Book Antiqua" w:hAnsi="Book Antiqua"/>
        </w:rPr>
        <w:t>digested</w:t>
      </w:r>
      <w:r>
        <w:rPr>
          <w:rFonts w:ascii="Book Antiqua" w:hAnsi="Book Antiqua"/>
          <w:spacing w:val="-2"/>
        </w:rPr>
        <w:t> </w:t>
      </w:r>
      <w:r>
        <w:rPr>
          <w:rFonts w:ascii="Book Antiqua" w:hAnsi="Book Antiqua"/>
        </w:rPr>
        <w:t>not</w:t>
      </w:r>
      <w:r>
        <w:rPr>
          <w:rFonts w:ascii="Book Antiqua" w:hAnsi="Book Antiqua"/>
          <w:spacing w:val="-2"/>
        </w:rPr>
        <w:t> </w:t>
      </w:r>
      <w:r>
        <w:rPr>
          <w:rFonts w:ascii="Book Antiqua" w:hAnsi="Book Antiqua"/>
        </w:rPr>
        <w:t>only through enzymes, but through emotional harmony. That child develops not just strong tissues, but a trustful immune system — one that knows friend from foe, nourishment from noise.</w:t>
      </w:r>
    </w:p>
    <w:p>
      <w:pPr>
        <w:pStyle w:val="BodyText"/>
        <w:spacing w:line="256" w:lineRule="auto"/>
        <w:rPr>
          <w:rFonts w:ascii="Book Antiqua"/>
        </w:rPr>
      </w:pPr>
      <w:r>
        <w:rPr>
          <w:rFonts w:ascii="Book Antiqua"/>
        </w:rPr>
        <w:t>Or imagine a working adult, rushing meals between meetings, swallowing bites while scrolling their phone, eating processed snacks while their mind runs in loops of anxiety. Here,</w:t>
      </w:r>
      <w:r>
        <w:rPr>
          <w:rFonts w:ascii="Book Antiqua"/>
          <w:spacing w:val="-3"/>
        </w:rPr>
        <w:t> </w:t>
      </w:r>
      <w:r>
        <w:rPr>
          <w:rFonts w:ascii="Book Antiqua"/>
        </w:rPr>
        <w:t>even</w:t>
      </w:r>
      <w:r>
        <w:rPr>
          <w:rFonts w:ascii="Book Antiqua"/>
          <w:spacing w:val="-3"/>
        </w:rPr>
        <w:t> </w:t>
      </w:r>
      <w:r>
        <w:rPr>
          <w:rFonts w:ascii="Book Antiqua"/>
        </w:rPr>
        <w:t>the</w:t>
      </w:r>
      <w:r>
        <w:rPr>
          <w:rFonts w:ascii="Book Antiqua"/>
          <w:spacing w:val="-3"/>
        </w:rPr>
        <w:t> </w:t>
      </w:r>
      <w:r>
        <w:rPr>
          <w:rFonts w:ascii="Book Antiqua"/>
        </w:rPr>
        <w:t>most</w:t>
      </w:r>
      <w:r>
        <w:rPr>
          <w:rFonts w:ascii="Book Antiqua"/>
          <w:spacing w:val="-3"/>
        </w:rPr>
        <w:t> </w:t>
      </w:r>
      <w:r>
        <w:rPr>
          <w:rFonts w:ascii="Book Antiqua"/>
        </w:rPr>
        <w:t>expensive</w:t>
      </w:r>
      <w:r>
        <w:rPr>
          <w:rFonts w:ascii="Book Antiqua"/>
          <w:spacing w:val="-3"/>
        </w:rPr>
        <w:t> </w:t>
      </w:r>
      <w:r>
        <w:rPr>
          <w:rFonts w:ascii="Book Antiqua"/>
        </w:rPr>
        <w:t>salad</w:t>
      </w:r>
      <w:r>
        <w:rPr>
          <w:rFonts w:ascii="Book Antiqua"/>
          <w:spacing w:val="-3"/>
        </w:rPr>
        <w:t> </w:t>
      </w:r>
      <w:r>
        <w:rPr>
          <w:rFonts w:ascii="Book Antiqua"/>
        </w:rPr>
        <w:t>can</w:t>
      </w:r>
      <w:r>
        <w:rPr>
          <w:rFonts w:ascii="Book Antiqua"/>
          <w:spacing w:val="-3"/>
        </w:rPr>
        <w:t> </w:t>
      </w:r>
      <w:r>
        <w:rPr>
          <w:rFonts w:ascii="Book Antiqua"/>
        </w:rPr>
        <w:t>become</w:t>
      </w:r>
      <w:r>
        <w:rPr>
          <w:rFonts w:ascii="Book Antiqua"/>
          <w:spacing w:val="-3"/>
        </w:rPr>
        <w:t> </w:t>
      </w:r>
      <w:r>
        <w:rPr>
          <w:rFonts w:ascii="Book Antiqua"/>
        </w:rPr>
        <w:t>a</w:t>
      </w:r>
      <w:r>
        <w:rPr>
          <w:rFonts w:ascii="Book Antiqua"/>
          <w:spacing w:val="-3"/>
        </w:rPr>
        <w:t> </w:t>
      </w:r>
      <w:r>
        <w:rPr>
          <w:rFonts w:ascii="Book Antiqua"/>
        </w:rPr>
        <w:t>source</w:t>
      </w:r>
      <w:r>
        <w:rPr>
          <w:rFonts w:ascii="Book Antiqua"/>
          <w:spacing w:val="-3"/>
        </w:rPr>
        <w:t> </w:t>
      </w:r>
      <w:r>
        <w:rPr>
          <w:rFonts w:ascii="Book Antiqua"/>
        </w:rPr>
        <w:t>of Ama</w:t>
      </w:r>
      <w:r>
        <w:rPr>
          <w:rFonts w:ascii="Book Antiqua"/>
          <w:spacing w:val="-3"/>
        </w:rPr>
        <w:t> </w:t>
      </w:r>
      <w:r>
        <w:rPr>
          <w:rFonts w:ascii="Book Antiqua"/>
        </w:rPr>
        <w:t>if Agni</w:t>
      </w:r>
      <w:r>
        <w:rPr>
          <w:rFonts w:ascii="Book Antiqua"/>
          <w:spacing w:val="-3"/>
        </w:rPr>
        <w:t> </w:t>
      </w:r>
      <w:r>
        <w:rPr>
          <w:rFonts w:ascii="Book Antiqua"/>
        </w:rPr>
        <w:t>is</w:t>
      </w:r>
      <w:r>
        <w:rPr>
          <w:rFonts w:ascii="Book Antiqua"/>
          <w:spacing w:val="-3"/>
        </w:rPr>
        <w:t> </w:t>
      </w:r>
      <w:r>
        <w:rPr>
          <w:rFonts w:ascii="Book Antiqua"/>
        </w:rPr>
        <w:t>disconnected, distracted, or disregarded.</w:t>
      </w:r>
    </w:p>
    <w:p>
      <w:pPr>
        <w:pStyle w:val="BodyText"/>
        <w:spacing w:line="256" w:lineRule="auto"/>
        <w:ind w:right="262"/>
        <w:rPr>
          <w:rFonts w:ascii="Book Antiqua" w:hAnsi="Book Antiqua"/>
        </w:rPr>
      </w:pPr>
      <w:r>
        <w:rPr>
          <w:rFonts w:ascii="Book Antiqua" w:hAnsi="Book Antiqua"/>
        </w:rPr>
        <w:t>Thus,</w:t>
      </w:r>
      <w:r>
        <w:rPr>
          <w:rFonts w:ascii="Book Antiqua" w:hAnsi="Book Antiqua"/>
          <w:spacing w:val="-1"/>
        </w:rPr>
        <w:t> </w:t>
      </w:r>
      <w:r>
        <w:rPr>
          <w:rFonts w:ascii="Book Antiqua" w:hAnsi="Book Antiqua"/>
        </w:rPr>
        <w:t>gut</w:t>
      </w:r>
      <w:r>
        <w:rPr>
          <w:rFonts w:ascii="Book Antiqua" w:hAnsi="Book Antiqua"/>
          <w:spacing w:val="-1"/>
        </w:rPr>
        <w:t> </w:t>
      </w:r>
      <w:r>
        <w:rPr>
          <w:rFonts w:ascii="Book Antiqua" w:hAnsi="Book Antiqua"/>
        </w:rPr>
        <w:t>health</w:t>
      </w:r>
      <w:r>
        <w:rPr>
          <w:rFonts w:ascii="Book Antiqua" w:hAnsi="Book Antiqua"/>
          <w:spacing w:val="-1"/>
        </w:rPr>
        <w:t> </w:t>
      </w:r>
      <w:r>
        <w:rPr>
          <w:rFonts w:ascii="Book Antiqua" w:hAnsi="Book Antiqua"/>
        </w:rPr>
        <w:t>is</w:t>
      </w:r>
      <w:r>
        <w:rPr>
          <w:rFonts w:ascii="Book Antiqua" w:hAnsi="Book Antiqua"/>
          <w:spacing w:val="-1"/>
        </w:rPr>
        <w:t> </w:t>
      </w:r>
      <w:r>
        <w:rPr>
          <w:rFonts w:ascii="Book Antiqua" w:hAnsi="Book Antiqua"/>
        </w:rPr>
        <w:t>not</w:t>
      </w:r>
      <w:r>
        <w:rPr>
          <w:rFonts w:ascii="Book Antiqua" w:hAnsi="Book Antiqua"/>
          <w:spacing w:val="-1"/>
        </w:rPr>
        <w:t> </w:t>
      </w:r>
      <w:r>
        <w:rPr>
          <w:rFonts w:ascii="Book Antiqua" w:hAnsi="Book Antiqua"/>
        </w:rPr>
        <w:t>a</w:t>
      </w:r>
      <w:r>
        <w:rPr>
          <w:rFonts w:ascii="Book Antiqua" w:hAnsi="Book Antiqua"/>
          <w:spacing w:val="-1"/>
        </w:rPr>
        <w:t> </w:t>
      </w:r>
      <w:r>
        <w:rPr>
          <w:rFonts w:ascii="Book Antiqua" w:hAnsi="Book Antiqua"/>
        </w:rPr>
        <w:t>dietary</w:t>
      </w:r>
      <w:r>
        <w:rPr>
          <w:rFonts w:ascii="Book Antiqua" w:hAnsi="Book Antiqua"/>
          <w:spacing w:val="-1"/>
        </w:rPr>
        <w:t> </w:t>
      </w:r>
      <w:r>
        <w:rPr>
          <w:rFonts w:ascii="Book Antiqua" w:hAnsi="Book Antiqua"/>
        </w:rPr>
        <w:t>issue</w:t>
      </w:r>
      <w:r>
        <w:rPr>
          <w:rFonts w:ascii="Book Antiqua" w:hAnsi="Book Antiqua"/>
          <w:spacing w:val="-1"/>
        </w:rPr>
        <w:t> </w:t>
      </w:r>
      <w:r>
        <w:rPr>
          <w:rFonts w:ascii="Book Antiqua" w:hAnsi="Book Antiqua"/>
        </w:rPr>
        <w:t>—</w:t>
      </w:r>
      <w:r>
        <w:rPr>
          <w:rFonts w:ascii="Book Antiqua" w:hAnsi="Book Antiqua"/>
          <w:spacing w:val="-1"/>
        </w:rPr>
        <w:t> </w:t>
      </w:r>
      <w:r>
        <w:rPr>
          <w:rFonts w:ascii="Book Antiqua" w:hAnsi="Book Antiqua"/>
        </w:rPr>
        <w:t>it</w:t>
      </w:r>
      <w:r>
        <w:rPr>
          <w:rFonts w:ascii="Book Antiqua" w:hAnsi="Book Antiqua"/>
          <w:spacing w:val="-1"/>
        </w:rPr>
        <w:t> </w:t>
      </w:r>
      <w:r>
        <w:rPr>
          <w:rFonts w:ascii="Book Antiqua" w:hAnsi="Book Antiqua"/>
        </w:rPr>
        <w:t>is</w:t>
      </w:r>
      <w:r>
        <w:rPr>
          <w:rFonts w:ascii="Book Antiqua" w:hAnsi="Book Antiqua"/>
          <w:spacing w:val="-1"/>
        </w:rPr>
        <w:t> </w:t>
      </w:r>
      <w:r>
        <w:rPr>
          <w:rFonts w:ascii="Book Antiqua" w:hAnsi="Book Antiqua"/>
        </w:rPr>
        <w:t>a</w:t>
      </w:r>
      <w:r>
        <w:rPr>
          <w:rFonts w:ascii="Book Antiqua" w:hAnsi="Book Antiqua"/>
          <w:spacing w:val="-1"/>
        </w:rPr>
        <w:t> </w:t>
      </w:r>
      <w:r>
        <w:rPr>
          <w:rFonts w:ascii="Book Antiqua" w:hAnsi="Book Antiqua"/>
        </w:rPr>
        <w:t>lifestyle</w:t>
      </w:r>
      <w:r>
        <w:rPr>
          <w:rFonts w:ascii="Book Antiqua" w:hAnsi="Book Antiqua"/>
          <w:spacing w:val="-1"/>
        </w:rPr>
        <w:t> </w:t>
      </w:r>
      <w:r>
        <w:rPr>
          <w:rFonts w:ascii="Book Antiqua" w:hAnsi="Book Antiqua"/>
        </w:rPr>
        <w:t>scripture.</w:t>
      </w:r>
      <w:r>
        <w:rPr>
          <w:rFonts w:ascii="Book Antiqua" w:hAnsi="Book Antiqua"/>
          <w:spacing w:val="-4"/>
        </w:rPr>
        <w:t> </w:t>
      </w:r>
      <w:r>
        <w:rPr>
          <w:rFonts w:ascii="Book Antiqua" w:hAnsi="Book Antiqua"/>
        </w:rPr>
        <w:t>The</w:t>
      </w:r>
      <w:r>
        <w:rPr>
          <w:rFonts w:ascii="Book Antiqua" w:hAnsi="Book Antiqua"/>
          <w:spacing w:val="-1"/>
        </w:rPr>
        <w:t> </w:t>
      </w:r>
      <w:r>
        <w:rPr>
          <w:rFonts w:ascii="Book Antiqua" w:hAnsi="Book Antiqua"/>
        </w:rPr>
        <w:t>immune</w:t>
      </w:r>
      <w:r>
        <w:rPr>
          <w:rFonts w:ascii="Book Antiqua" w:hAnsi="Book Antiqua"/>
          <w:spacing w:val="-1"/>
        </w:rPr>
        <w:t> </w:t>
      </w:r>
      <w:r>
        <w:rPr>
          <w:rFonts w:ascii="Book Antiqua" w:hAnsi="Book Antiqua"/>
        </w:rPr>
        <w:t>system listens not to nutrients alone, but to the manner in which nourishment is offered.</w:t>
      </w:r>
    </w:p>
    <w:p>
      <w:pPr>
        <w:pStyle w:val="BodyText"/>
        <w:spacing w:line="256" w:lineRule="auto" w:before="242"/>
        <w:ind w:right="372"/>
        <w:rPr>
          <w:rFonts w:ascii="Book Antiqua" w:hAnsi="Book Antiqua"/>
        </w:rPr>
      </w:pPr>
      <w:r>
        <w:rPr>
          <w:rFonts w:ascii="Book Antiqua" w:hAnsi="Book Antiqua"/>
        </w:rPr>
        <w:t>That</w:t>
      </w:r>
      <w:r>
        <w:rPr>
          <w:rFonts w:ascii="Book Antiqua" w:hAnsi="Book Antiqua"/>
          <w:spacing w:val="-13"/>
        </w:rPr>
        <w:t> </w:t>
      </w:r>
      <w:r>
        <w:rPr>
          <w:rFonts w:ascii="Book Antiqua" w:hAnsi="Book Antiqua"/>
        </w:rPr>
        <w:t>is</w:t>
      </w:r>
      <w:r>
        <w:rPr>
          <w:rFonts w:ascii="Book Antiqua" w:hAnsi="Book Antiqua"/>
          <w:spacing w:val="-13"/>
        </w:rPr>
        <w:t> </w:t>
      </w:r>
      <w:r>
        <w:rPr>
          <w:rFonts w:ascii="Book Antiqua" w:hAnsi="Book Antiqua"/>
        </w:rPr>
        <w:t>why</w:t>
      </w:r>
      <w:r>
        <w:rPr>
          <w:rFonts w:ascii="Book Antiqua" w:hAnsi="Book Antiqua"/>
          <w:spacing w:val="-13"/>
        </w:rPr>
        <w:t> </w:t>
      </w:r>
      <w:r>
        <w:rPr>
          <w:rFonts w:ascii="Book Antiqua" w:hAnsi="Book Antiqua"/>
        </w:rPr>
        <w:t>Ayurvedic</w:t>
      </w:r>
      <w:r>
        <w:rPr>
          <w:rFonts w:ascii="Book Antiqua" w:hAnsi="Book Antiqua"/>
          <w:spacing w:val="-13"/>
        </w:rPr>
        <w:t> </w:t>
      </w:r>
      <w:r>
        <w:rPr>
          <w:rFonts w:ascii="Book Antiqua" w:hAnsi="Book Antiqua"/>
        </w:rPr>
        <w:t>texts</w:t>
      </w:r>
      <w:r>
        <w:rPr>
          <w:rFonts w:ascii="Book Antiqua" w:hAnsi="Book Antiqua"/>
          <w:spacing w:val="-13"/>
        </w:rPr>
        <w:t> </w:t>
      </w:r>
      <w:r>
        <w:rPr>
          <w:rFonts w:ascii="Book Antiqua" w:hAnsi="Book Antiqua"/>
        </w:rPr>
        <w:t>emphasize</w:t>
      </w:r>
      <w:r>
        <w:rPr>
          <w:rFonts w:ascii="Book Antiqua" w:hAnsi="Book Antiqua"/>
          <w:spacing w:val="-13"/>
        </w:rPr>
        <w:t> </w:t>
      </w:r>
      <w:r>
        <w:rPr>
          <w:rFonts w:ascii="Georgia" w:hAnsi="Georgia"/>
          <w:i/>
        </w:rPr>
        <w:t>Ahara</w:t>
      </w:r>
      <w:r>
        <w:rPr>
          <w:rFonts w:ascii="Georgia" w:hAnsi="Georgia"/>
          <w:i/>
          <w:spacing w:val="-15"/>
        </w:rPr>
        <w:t> </w:t>
      </w:r>
      <w:r>
        <w:rPr>
          <w:rFonts w:ascii="Georgia" w:hAnsi="Georgia"/>
          <w:i/>
        </w:rPr>
        <w:t>Vidhi</w:t>
      </w:r>
      <w:r>
        <w:rPr>
          <w:rFonts w:ascii="Georgia" w:hAnsi="Georgia"/>
          <w:i/>
          <w:spacing w:val="-14"/>
        </w:rPr>
        <w:t> </w:t>
      </w:r>
      <w:r>
        <w:rPr>
          <w:rFonts w:ascii="Georgia" w:hAnsi="Georgia"/>
          <w:i/>
        </w:rPr>
        <w:t>Vidhana</w:t>
      </w:r>
      <w:r>
        <w:rPr>
          <w:rFonts w:ascii="Georgia" w:hAnsi="Georgia"/>
          <w:i/>
          <w:spacing w:val="-11"/>
        </w:rPr>
        <w:t> </w:t>
      </w:r>
      <w:r>
        <w:rPr>
          <w:rFonts w:ascii="Book Antiqua" w:hAnsi="Book Antiqua"/>
        </w:rPr>
        <w:t>(book</w:t>
      </w:r>
      <w:r>
        <w:rPr>
          <w:rFonts w:ascii="Book Antiqua" w:hAnsi="Book Antiqua"/>
          <w:spacing w:val="-13"/>
        </w:rPr>
        <w:t> </w:t>
      </w:r>
      <w:r>
        <w:rPr>
          <w:rFonts w:ascii="Book Antiqua" w:hAnsi="Book Antiqua"/>
        </w:rPr>
        <w:t>will</w:t>
      </w:r>
      <w:r>
        <w:rPr>
          <w:rFonts w:ascii="Book Antiqua" w:hAnsi="Book Antiqua"/>
          <w:spacing w:val="-13"/>
        </w:rPr>
        <w:t> </w:t>
      </w:r>
      <w:r>
        <w:rPr>
          <w:rFonts w:ascii="Book Antiqua" w:hAnsi="Book Antiqua"/>
        </w:rPr>
        <w:t>discuss</w:t>
      </w:r>
      <w:r>
        <w:rPr>
          <w:rFonts w:ascii="Book Antiqua" w:hAnsi="Book Antiqua"/>
          <w:spacing w:val="-13"/>
        </w:rPr>
        <w:t> </w:t>
      </w:r>
      <w:r>
        <w:rPr>
          <w:rFonts w:ascii="Book Antiqua" w:hAnsi="Book Antiqua"/>
        </w:rPr>
        <w:t>later)— not just what you eat, but </w:t>
      </w:r>
      <w:r>
        <w:rPr>
          <w:rFonts w:ascii="Georgia" w:hAnsi="Georgia"/>
          <w:i/>
        </w:rPr>
        <w:t>how </w:t>
      </w:r>
      <w:r>
        <w:rPr>
          <w:rFonts w:ascii="Book Antiqua" w:hAnsi="Book Antiqua"/>
        </w:rPr>
        <w:t>you eat. Food, taken with gratitude and awareness, nourishes not only tissues but also trust between the gut and the immune system. It builds a communion between body and Self, not just digestion.</w:t>
      </w:r>
    </w:p>
    <w:p>
      <w:pPr>
        <w:pStyle w:val="BodyText"/>
        <w:spacing w:line="256" w:lineRule="auto" w:before="243"/>
        <w:ind w:right="164"/>
        <w:rPr>
          <w:rFonts w:ascii="Book Antiqua" w:hAnsi="Book Antiqua"/>
        </w:rPr>
      </w:pPr>
      <w:r>
        <w:rPr>
          <w:rFonts w:ascii="Book Antiqua" w:hAnsi="Book Antiqua"/>
        </w:rPr>
        <w:t>And</w:t>
      </w:r>
      <w:r>
        <w:rPr>
          <w:rFonts w:ascii="Book Antiqua" w:hAnsi="Book Antiqua"/>
          <w:spacing w:val="-5"/>
        </w:rPr>
        <w:t> </w:t>
      </w:r>
      <w:r>
        <w:rPr>
          <w:rFonts w:ascii="Book Antiqua" w:hAnsi="Book Antiqua"/>
        </w:rPr>
        <w:t>when</w:t>
      </w:r>
      <w:r>
        <w:rPr>
          <w:rFonts w:ascii="Book Antiqua" w:hAnsi="Book Antiqua"/>
          <w:spacing w:val="-5"/>
        </w:rPr>
        <w:t> </w:t>
      </w:r>
      <w:r>
        <w:rPr>
          <w:rFonts w:ascii="Book Antiqua" w:hAnsi="Book Antiqua"/>
        </w:rPr>
        <w:t>that</w:t>
      </w:r>
      <w:r>
        <w:rPr>
          <w:rFonts w:ascii="Book Antiqua" w:hAnsi="Book Antiqua"/>
          <w:spacing w:val="-5"/>
        </w:rPr>
        <w:t> </w:t>
      </w:r>
      <w:r>
        <w:rPr>
          <w:rFonts w:ascii="Book Antiqua" w:hAnsi="Book Antiqua"/>
        </w:rPr>
        <w:t>communion</w:t>
      </w:r>
      <w:r>
        <w:rPr>
          <w:rFonts w:ascii="Book Antiqua" w:hAnsi="Book Antiqua"/>
          <w:spacing w:val="-5"/>
        </w:rPr>
        <w:t> </w:t>
      </w:r>
      <w:r>
        <w:rPr>
          <w:rFonts w:ascii="Book Antiqua" w:hAnsi="Book Antiqua"/>
        </w:rPr>
        <w:t>has</w:t>
      </w:r>
      <w:r>
        <w:rPr>
          <w:rFonts w:ascii="Book Antiqua" w:hAnsi="Book Antiqua"/>
          <w:spacing w:val="-5"/>
        </w:rPr>
        <w:t> </w:t>
      </w:r>
      <w:r>
        <w:rPr>
          <w:rFonts w:ascii="Book Antiqua" w:hAnsi="Book Antiqua"/>
        </w:rPr>
        <w:t>been</w:t>
      </w:r>
      <w:r>
        <w:rPr>
          <w:rFonts w:ascii="Book Antiqua" w:hAnsi="Book Antiqua"/>
          <w:spacing w:val="-5"/>
        </w:rPr>
        <w:t> </w:t>
      </w:r>
      <w:r>
        <w:rPr>
          <w:rFonts w:ascii="Book Antiqua" w:hAnsi="Book Antiqua"/>
        </w:rPr>
        <w:t>lost</w:t>
      </w:r>
      <w:r>
        <w:rPr>
          <w:rFonts w:ascii="Book Antiqua" w:hAnsi="Book Antiqua"/>
          <w:spacing w:val="-5"/>
        </w:rPr>
        <w:t> </w:t>
      </w:r>
      <w:r>
        <w:rPr>
          <w:rFonts w:ascii="Book Antiqua" w:hAnsi="Book Antiqua"/>
        </w:rPr>
        <w:t>—</w:t>
      </w:r>
      <w:r>
        <w:rPr>
          <w:rFonts w:ascii="Book Antiqua" w:hAnsi="Book Antiqua"/>
          <w:spacing w:val="-5"/>
        </w:rPr>
        <w:t> </w:t>
      </w:r>
      <w:r>
        <w:rPr>
          <w:rFonts w:ascii="Book Antiqua" w:hAnsi="Book Antiqua"/>
        </w:rPr>
        <w:t>through</w:t>
      </w:r>
      <w:r>
        <w:rPr>
          <w:rFonts w:ascii="Book Antiqua" w:hAnsi="Book Antiqua"/>
          <w:spacing w:val="-5"/>
        </w:rPr>
        <w:t> </w:t>
      </w:r>
      <w:r>
        <w:rPr>
          <w:rFonts w:ascii="Book Antiqua" w:hAnsi="Book Antiqua"/>
        </w:rPr>
        <w:t>haste,</w:t>
      </w:r>
      <w:r>
        <w:rPr>
          <w:rFonts w:ascii="Book Antiqua" w:hAnsi="Book Antiqua"/>
          <w:spacing w:val="-5"/>
        </w:rPr>
        <w:t> </w:t>
      </w:r>
      <w:r>
        <w:rPr>
          <w:rFonts w:ascii="Book Antiqua" w:hAnsi="Book Antiqua"/>
        </w:rPr>
        <w:t>habit,</w:t>
      </w:r>
      <w:r>
        <w:rPr>
          <w:rFonts w:ascii="Book Antiqua" w:hAnsi="Book Antiqua"/>
          <w:spacing w:val="-5"/>
        </w:rPr>
        <w:t> </w:t>
      </w:r>
      <w:r>
        <w:rPr>
          <w:rFonts w:ascii="Book Antiqua" w:hAnsi="Book Antiqua"/>
        </w:rPr>
        <w:t>or</w:t>
      </w:r>
      <w:r>
        <w:rPr>
          <w:rFonts w:ascii="Book Antiqua" w:hAnsi="Book Antiqua"/>
          <w:spacing w:val="-5"/>
        </w:rPr>
        <w:t> </w:t>
      </w:r>
      <w:r>
        <w:rPr>
          <w:rFonts w:ascii="Book Antiqua" w:hAnsi="Book Antiqua"/>
        </w:rPr>
        <w:t>hardship</w:t>
      </w:r>
      <w:r>
        <w:rPr>
          <w:rFonts w:ascii="Book Antiqua" w:hAnsi="Book Antiqua"/>
          <w:spacing w:val="-5"/>
        </w:rPr>
        <w:t> </w:t>
      </w:r>
      <w:r>
        <w:rPr>
          <w:rFonts w:ascii="Book Antiqua" w:hAnsi="Book Antiqua"/>
        </w:rPr>
        <w:t>—</w:t>
      </w:r>
      <w:r>
        <w:rPr>
          <w:rFonts w:ascii="Book Antiqua" w:hAnsi="Book Antiqua"/>
          <w:spacing w:val="-5"/>
        </w:rPr>
        <w:t> </w:t>
      </w:r>
      <w:r>
        <w:rPr>
          <w:rFonts w:ascii="Book Antiqua" w:hAnsi="Book Antiqua"/>
        </w:rPr>
        <w:t>Ayurveda does not offer blame but a way back. Through ritual. Through rhythm. Through the</w:t>
      </w:r>
      <w:r>
        <w:rPr>
          <w:rFonts w:ascii="Book Antiqua" w:hAnsi="Book Antiqua"/>
          <w:spacing w:val="80"/>
        </w:rPr>
        <w:t> </w:t>
      </w:r>
      <w:r>
        <w:rPr>
          <w:rFonts w:ascii="Book Antiqua" w:hAnsi="Book Antiqua"/>
        </w:rPr>
        <w:t>return to sacred simplicity.</w:t>
      </w:r>
    </w:p>
    <w:p>
      <w:pPr>
        <w:pStyle w:val="Heading6"/>
        <w:spacing w:before="241"/>
      </w:pPr>
      <w:r>
        <w:rPr/>
        <w:t>Rituals</w:t>
      </w:r>
      <w:r>
        <w:rPr>
          <w:spacing w:val="2"/>
        </w:rPr>
        <w:t> </w:t>
      </w:r>
      <w:r>
        <w:rPr/>
        <w:t>that</w:t>
      </w:r>
      <w:r>
        <w:rPr>
          <w:spacing w:val="2"/>
        </w:rPr>
        <w:t> </w:t>
      </w:r>
      <w:r>
        <w:rPr/>
        <w:t>Rebuild</w:t>
      </w:r>
      <w:r>
        <w:rPr>
          <w:spacing w:val="2"/>
        </w:rPr>
        <w:t> </w:t>
      </w:r>
      <w:r>
        <w:rPr/>
        <w:t>the</w:t>
      </w:r>
      <w:r>
        <w:rPr>
          <w:spacing w:val="-2"/>
        </w:rPr>
        <w:t> Temple</w:t>
      </w:r>
    </w:p>
    <w:p>
      <w:pPr>
        <w:pStyle w:val="BodyText"/>
        <w:spacing w:line="256" w:lineRule="auto" w:before="315"/>
        <w:rPr>
          <w:rFonts w:ascii="Book Antiqua"/>
        </w:rPr>
      </w:pPr>
      <w:r>
        <w:rPr>
          <w:rFonts w:ascii="Book Antiqua"/>
        </w:rPr>
        <w:t>From the ruins of gut confusion, we can rebuild. But the restoration of this temple is not </w:t>
      </w:r>
      <w:r>
        <w:rPr>
          <w:rFonts w:ascii="Book Antiqua"/>
          <w:w w:val="105"/>
        </w:rPr>
        <w:t>done</w:t>
      </w:r>
      <w:r>
        <w:rPr>
          <w:rFonts w:ascii="Book Antiqua"/>
          <w:spacing w:val="-10"/>
          <w:w w:val="105"/>
        </w:rPr>
        <w:t> </w:t>
      </w:r>
      <w:r>
        <w:rPr>
          <w:rFonts w:ascii="Book Antiqua"/>
          <w:w w:val="105"/>
        </w:rPr>
        <w:t>with</w:t>
      </w:r>
      <w:r>
        <w:rPr>
          <w:rFonts w:ascii="Book Antiqua"/>
          <w:spacing w:val="-10"/>
          <w:w w:val="105"/>
        </w:rPr>
        <w:t> </w:t>
      </w:r>
      <w:r>
        <w:rPr>
          <w:rFonts w:ascii="Book Antiqua"/>
          <w:w w:val="105"/>
        </w:rPr>
        <w:t>a</w:t>
      </w:r>
      <w:r>
        <w:rPr>
          <w:rFonts w:ascii="Book Antiqua"/>
          <w:spacing w:val="-10"/>
          <w:w w:val="105"/>
        </w:rPr>
        <w:t> </w:t>
      </w:r>
      <w:r>
        <w:rPr>
          <w:rFonts w:ascii="Book Antiqua"/>
          <w:w w:val="105"/>
        </w:rPr>
        <w:t>pill</w:t>
      </w:r>
      <w:r>
        <w:rPr>
          <w:rFonts w:ascii="Book Antiqua"/>
          <w:spacing w:val="-10"/>
          <w:w w:val="105"/>
        </w:rPr>
        <w:t> </w:t>
      </w:r>
      <w:r>
        <w:rPr>
          <w:rFonts w:ascii="Book Antiqua"/>
          <w:w w:val="105"/>
        </w:rPr>
        <w:t>or</w:t>
      </w:r>
      <w:r>
        <w:rPr>
          <w:rFonts w:ascii="Book Antiqua"/>
          <w:spacing w:val="-10"/>
          <w:w w:val="105"/>
        </w:rPr>
        <w:t> </w:t>
      </w:r>
      <w:r>
        <w:rPr>
          <w:rFonts w:ascii="Book Antiqua"/>
          <w:w w:val="105"/>
        </w:rPr>
        <w:t>a</w:t>
      </w:r>
      <w:r>
        <w:rPr>
          <w:rFonts w:ascii="Book Antiqua"/>
          <w:spacing w:val="-10"/>
          <w:w w:val="105"/>
        </w:rPr>
        <w:t> </w:t>
      </w:r>
      <w:r>
        <w:rPr>
          <w:rFonts w:ascii="Book Antiqua"/>
          <w:w w:val="105"/>
        </w:rPr>
        <w:t>potion.</w:t>
      </w:r>
      <w:r>
        <w:rPr>
          <w:rFonts w:ascii="Book Antiqua"/>
          <w:spacing w:val="-10"/>
          <w:w w:val="105"/>
        </w:rPr>
        <w:t> </w:t>
      </w:r>
      <w:r>
        <w:rPr>
          <w:rFonts w:ascii="Book Antiqua"/>
          <w:w w:val="105"/>
        </w:rPr>
        <w:t>It</w:t>
      </w:r>
      <w:r>
        <w:rPr>
          <w:rFonts w:ascii="Book Antiqua"/>
          <w:spacing w:val="-10"/>
          <w:w w:val="105"/>
        </w:rPr>
        <w:t> </w:t>
      </w:r>
      <w:r>
        <w:rPr>
          <w:rFonts w:ascii="Book Antiqua"/>
          <w:w w:val="105"/>
        </w:rPr>
        <w:t>requires</w:t>
      </w:r>
      <w:r>
        <w:rPr>
          <w:rFonts w:ascii="Book Antiqua"/>
          <w:spacing w:val="-10"/>
          <w:w w:val="105"/>
        </w:rPr>
        <w:t> </w:t>
      </w:r>
      <w:r>
        <w:rPr>
          <w:rFonts w:ascii="Georgia"/>
          <w:i/>
          <w:w w:val="105"/>
        </w:rPr>
        <w:t>ritual</w:t>
      </w:r>
      <w:r>
        <w:rPr>
          <w:rFonts w:ascii="Book Antiqua"/>
          <w:w w:val="105"/>
        </w:rPr>
        <w:t>.</w:t>
      </w:r>
    </w:p>
    <w:p>
      <w:pPr>
        <w:pStyle w:val="ListParagraph"/>
        <w:numPr>
          <w:ilvl w:val="0"/>
          <w:numId w:val="6"/>
        </w:numPr>
        <w:tabs>
          <w:tab w:pos="861" w:val="left" w:leader="none"/>
        </w:tabs>
        <w:spacing w:line="254" w:lineRule="auto" w:before="240" w:after="0"/>
        <w:ind w:left="861" w:right="928" w:hanging="500"/>
        <w:jc w:val="left"/>
        <w:rPr>
          <w:rFonts w:ascii="Book Antiqua" w:hAnsi="Book Antiqua"/>
          <w:sz w:val="24"/>
        </w:rPr>
      </w:pPr>
      <w:r>
        <w:rPr>
          <w:rFonts w:ascii="Book Antiqua" w:hAnsi="Book Antiqua"/>
          <w:position w:val="2"/>
          <w:sz w:val="24"/>
        </w:rPr>
        <w:t>Eating at fixed times, in silence or in calm surroundings, to restore rhythmic </w:t>
      </w:r>
      <w:r>
        <w:rPr>
          <w:rFonts w:ascii="Book Antiqua" w:hAnsi="Book Antiqua"/>
          <w:spacing w:val="-2"/>
          <w:w w:val="105"/>
          <w:sz w:val="24"/>
        </w:rPr>
        <w:t>intelligence.</w:t>
      </w:r>
    </w:p>
    <w:p>
      <w:pPr>
        <w:pStyle w:val="ListParagraph"/>
        <w:numPr>
          <w:ilvl w:val="0"/>
          <w:numId w:val="6"/>
        </w:numPr>
        <w:tabs>
          <w:tab w:pos="861" w:val="left" w:leader="none"/>
        </w:tabs>
        <w:spacing w:line="254" w:lineRule="auto" w:before="243" w:after="0"/>
        <w:ind w:left="861" w:right="481" w:hanging="500"/>
        <w:jc w:val="left"/>
        <w:rPr>
          <w:rFonts w:ascii="Book Antiqua" w:hAnsi="Book Antiqua"/>
          <w:sz w:val="24"/>
        </w:rPr>
      </w:pPr>
      <w:r>
        <w:rPr>
          <w:rFonts w:ascii="Book Antiqua" w:hAnsi="Book Antiqua"/>
          <w:position w:val="2"/>
          <w:sz w:val="24"/>
        </w:rPr>
        <w:t>Beginning</w:t>
      </w:r>
      <w:r>
        <w:rPr>
          <w:rFonts w:ascii="Book Antiqua" w:hAnsi="Book Antiqua"/>
          <w:spacing w:val="-1"/>
          <w:position w:val="2"/>
          <w:sz w:val="24"/>
        </w:rPr>
        <w:t> </w:t>
      </w:r>
      <w:r>
        <w:rPr>
          <w:rFonts w:ascii="Book Antiqua" w:hAnsi="Book Antiqua"/>
          <w:position w:val="2"/>
          <w:sz w:val="24"/>
        </w:rPr>
        <w:t>meals</w:t>
      </w:r>
      <w:r>
        <w:rPr>
          <w:rFonts w:ascii="Book Antiqua" w:hAnsi="Book Antiqua"/>
          <w:spacing w:val="-1"/>
          <w:position w:val="2"/>
          <w:sz w:val="24"/>
        </w:rPr>
        <w:t> </w:t>
      </w:r>
      <w:r>
        <w:rPr>
          <w:rFonts w:ascii="Book Antiqua" w:hAnsi="Book Antiqua"/>
          <w:position w:val="2"/>
          <w:sz w:val="24"/>
        </w:rPr>
        <w:t>with</w:t>
      </w:r>
      <w:r>
        <w:rPr>
          <w:rFonts w:ascii="Book Antiqua" w:hAnsi="Book Antiqua"/>
          <w:spacing w:val="-1"/>
          <w:position w:val="2"/>
          <w:sz w:val="24"/>
        </w:rPr>
        <w:t> </w:t>
      </w:r>
      <w:r>
        <w:rPr>
          <w:rFonts w:ascii="Book Antiqua" w:hAnsi="Book Antiqua"/>
          <w:position w:val="2"/>
          <w:sz w:val="24"/>
        </w:rPr>
        <w:t>a</w:t>
      </w:r>
      <w:r>
        <w:rPr>
          <w:rFonts w:ascii="Book Antiqua" w:hAnsi="Book Antiqua"/>
          <w:spacing w:val="-1"/>
          <w:position w:val="2"/>
          <w:sz w:val="24"/>
        </w:rPr>
        <w:t> </w:t>
      </w:r>
      <w:r>
        <w:rPr>
          <w:rFonts w:ascii="Book Antiqua" w:hAnsi="Book Antiqua"/>
          <w:position w:val="2"/>
          <w:sz w:val="24"/>
        </w:rPr>
        <w:t>small</w:t>
      </w:r>
      <w:r>
        <w:rPr>
          <w:rFonts w:ascii="Book Antiqua" w:hAnsi="Book Antiqua"/>
          <w:spacing w:val="-1"/>
          <w:position w:val="2"/>
          <w:sz w:val="24"/>
        </w:rPr>
        <w:t> </w:t>
      </w:r>
      <w:r>
        <w:rPr>
          <w:rFonts w:ascii="Book Antiqua" w:hAnsi="Book Antiqua"/>
          <w:position w:val="2"/>
          <w:sz w:val="24"/>
        </w:rPr>
        <w:t>prayer</w:t>
      </w:r>
      <w:r>
        <w:rPr>
          <w:rFonts w:ascii="Book Antiqua" w:hAnsi="Book Antiqua"/>
          <w:spacing w:val="-1"/>
          <w:position w:val="2"/>
          <w:sz w:val="24"/>
        </w:rPr>
        <w:t> </w:t>
      </w:r>
      <w:r>
        <w:rPr>
          <w:rFonts w:ascii="Book Antiqua" w:hAnsi="Book Antiqua"/>
          <w:position w:val="2"/>
          <w:sz w:val="24"/>
        </w:rPr>
        <w:t>or</w:t>
      </w:r>
      <w:r>
        <w:rPr>
          <w:rFonts w:ascii="Book Antiqua" w:hAnsi="Book Antiqua"/>
          <w:spacing w:val="-1"/>
          <w:position w:val="2"/>
          <w:sz w:val="24"/>
        </w:rPr>
        <w:t> </w:t>
      </w:r>
      <w:r>
        <w:rPr>
          <w:rFonts w:ascii="Book Antiqua" w:hAnsi="Book Antiqua"/>
          <w:position w:val="2"/>
          <w:sz w:val="24"/>
        </w:rPr>
        <w:t>moment</w:t>
      </w:r>
      <w:r>
        <w:rPr>
          <w:rFonts w:ascii="Book Antiqua" w:hAnsi="Book Antiqua"/>
          <w:spacing w:val="-1"/>
          <w:position w:val="2"/>
          <w:sz w:val="24"/>
        </w:rPr>
        <w:t> </w:t>
      </w:r>
      <w:r>
        <w:rPr>
          <w:rFonts w:ascii="Book Antiqua" w:hAnsi="Book Antiqua"/>
          <w:position w:val="2"/>
          <w:sz w:val="24"/>
        </w:rPr>
        <w:t>of presence,</w:t>
      </w:r>
      <w:r>
        <w:rPr>
          <w:rFonts w:ascii="Book Antiqua" w:hAnsi="Book Antiqua"/>
          <w:spacing w:val="-1"/>
          <w:position w:val="2"/>
          <w:sz w:val="24"/>
        </w:rPr>
        <w:t> </w:t>
      </w:r>
      <w:r>
        <w:rPr>
          <w:rFonts w:ascii="Book Antiqua" w:hAnsi="Book Antiqua"/>
          <w:position w:val="2"/>
          <w:sz w:val="24"/>
        </w:rPr>
        <w:t>to</w:t>
      </w:r>
      <w:r>
        <w:rPr>
          <w:rFonts w:ascii="Book Antiqua" w:hAnsi="Book Antiqua"/>
          <w:spacing w:val="-1"/>
          <w:position w:val="2"/>
          <w:sz w:val="24"/>
        </w:rPr>
        <w:t> </w:t>
      </w:r>
      <w:r>
        <w:rPr>
          <w:rFonts w:ascii="Book Antiqua" w:hAnsi="Book Antiqua"/>
          <w:position w:val="2"/>
          <w:sz w:val="24"/>
        </w:rPr>
        <w:t>engage</w:t>
      </w:r>
      <w:r>
        <w:rPr>
          <w:rFonts w:ascii="Book Antiqua" w:hAnsi="Book Antiqua"/>
          <w:spacing w:val="-1"/>
          <w:position w:val="2"/>
          <w:sz w:val="24"/>
        </w:rPr>
        <w:t> </w:t>
      </w:r>
      <w:r>
        <w:rPr>
          <w:rFonts w:ascii="Book Antiqua" w:hAnsi="Book Antiqua"/>
          <w:position w:val="2"/>
          <w:sz w:val="24"/>
        </w:rPr>
        <w:t>the</w:t>
      </w:r>
      <w:r>
        <w:rPr>
          <w:rFonts w:ascii="Book Antiqua" w:hAnsi="Book Antiqua"/>
          <w:spacing w:val="-1"/>
          <w:position w:val="2"/>
          <w:sz w:val="24"/>
        </w:rPr>
        <w:t> </w:t>
      </w:r>
      <w:r>
        <w:rPr>
          <w:rFonts w:ascii="Book Antiqua" w:hAnsi="Book Antiqua"/>
          <w:position w:val="2"/>
          <w:sz w:val="24"/>
        </w:rPr>
        <w:t>para- </w:t>
      </w:r>
      <w:r>
        <w:rPr>
          <w:rFonts w:ascii="Book Antiqua" w:hAnsi="Book Antiqua"/>
          <w:sz w:val="24"/>
        </w:rPr>
        <w:t>sympathetic nervous system.</w:t>
      </w:r>
    </w:p>
    <w:p>
      <w:pPr>
        <w:pStyle w:val="ListParagraph"/>
        <w:numPr>
          <w:ilvl w:val="0"/>
          <w:numId w:val="6"/>
        </w:numPr>
        <w:tabs>
          <w:tab w:pos="861" w:val="left" w:leader="none"/>
        </w:tabs>
        <w:spacing w:line="254" w:lineRule="auto" w:before="244" w:after="0"/>
        <w:ind w:left="861" w:right="1231" w:hanging="500"/>
        <w:jc w:val="left"/>
        <w:rPr>
          <w:rFonts w:ascii="Book Antiqua" w:hAnsi="Book Antiqua"/>
          <w:sz w:val="24"/>
        </w:rPr>
      </w:pPr>
      <w:r>
        <w:rPr>
          <w:rFonts w:ascii="Book Antiqua" w:hAnsi="Book Antiqua"/>
          <w:position w:val="2"/>
          <w:sz w:val="24"/>
        </w:rPr>
        <w:t>Using</w:t>
      </w:r>
      <w:r>
        <w:rPr>
          <w:rFonts w:ascii="Book Antiqua" w:hAnsi="Book Antiqua"/>
          <w:spacing w:val="-2"/>
          <w:position w:val="2"/>
          <w:sz w:val="24"/>
        </w:rPr>
        <w:t> </w:t>
      </w:r>
      <w:r>
        <w:rPr>
          <w:rFonts w:ascii="Book Antiqua" w:hAnsi="Book Antiqua"/>
          <w:position w:val="2"/>
          <w:sz w:val="24"/>
        </w:rPr>
        <w:t>digestive</w:t>
      </w:r>
      <w:r>
        <w:rPr>
          <w:rFonts w:ascii="Book Antiqua" w:hAnsi="Book Antiqua"/>
          <w:spacing w:val="-2"/>
          <w:position w:val="2"/>
          <w:sz w:val="24"/>
        </w:rPr>
        <w:t> </w:t>
      </w:r>
      <w:r>
        <w:rPr>
          <w:rFonts w:ascii="Book Antiqua" w:hAnsi="Book Antiqua"/>
          <w:position w:val="2"/>
          <w:sz w:val="24"/>
        </w:rPr>
        <w:t>spices</w:t>
      </w:r>
      <w:r>
        <w:rPr>
          <w:rFonts w:ascii="Book Antiqua" w:hAnsi="Book Antiqua"/>
          <w:spacing w:val="-2"/>
          <w:position w:val="2"/>
          <w:sz w:val="24"/>
        </w:rPr>
        <w:t> </w:t>
      </w:r>
      <w:r>
        <w:rPr>
          <w:rFonts w:ascii="Book Antiqua" w:hAnsi="Book Antiqua"/>
          <w:position w:val="2"/>
          <w:sz w:val="24"/>
        </w:rPr>
        <w:t>like</w:t>
      </w:r>
      <w:r>
        <w:rPr>
          <w:rFonts w:ascii="Book Antiqua" w:hAnsi="Book Antiqua"/>
          <w:spacing w:val="-2"/>
          <w:position w:val="2"/>
          <w:sz w:val="24"/>
        </w:rPr>
        <w:t> </w:t>
      </w:r>
      <w:r>
        <w:rPr>
          <w:rFonts w:ascii="Book Antiqua" w:hAnsi="Book Antiqua"/>
          <w:position w:val="2"/>
          <w:sz w:val="24"/>
        </w:rPr>
        <w:t>ginger,</w:t>
      </w:r>
      <w:r>
        <w:rPr>
          <w:rFonts w:ascii="Book Antiqua" w:hAnsi="Book Antiqua"/>
          <w:spacing w:val="-2"/>
          <w:position w:val="2"/>
          <w:sz w:val="24"/>
        </w:rPr>
        <w:t> </w:t>
      </w:r>
      <w:r>
        <w:rPr>
          <w:rFonts w:ascii="Book Antiqua" w:hAnsi="Book Antiqua"/>
          <w:position w:val="2"/>
          <w:sz w:val="24"/>
        </w:rPr>
        <w:t>cumin,</w:t>
      </w:r>
      <w:r>
        <w:rPr>
          <w:rFonts w:ascii="Book Antiqua" w:hAnsi="Book Antiqua"/>
          <w:spacing w:val="-2"/>
          <w:position w:val="2"/>
          <w:sz w:val="24"/>
        </w:rPr>
        <w:t> </w:t>
      </w:r>
      <w:r>
        <w:rPr>
          <w:rFonts w:ascii="Book Antiqua" w:hAnsi="Book Antiqua"/>
          <w:position w:val="2"/>
          <w:sz w:val="24"/>
        </w:rPr>
        <w:t>ajwain</w:t>
      </w:r>
      <w:r>
        <w:rPr>
          <w:rFonts w:ascii="Book Antiqua" w:hAnsi="Book Antiqua"/>
          <w:spacing w:val="-2"/>
          <w:position w:val="2"/>
          <w:sz w:val="24"/>
        </w:rPr>
        <w:t> </w:t>
      </w:r>
      <w:r>
        <w:rPr>
          <w:rFonts w:ascii="Book Antiqua" w:hAnsi="Book Antiqua"/>
          <w:position w:val="2"/>
          <w:sz w:val="24"/>
        </w:rPr>
        <w:t>not</w:t>
      </w:r>
      <w:r>
        <w:rPr>
          <w:rFonts w:ascii="Book Antiqua" w:hAnsi="Book Antiqua"/>
          <w:spacing w:val="-2"/>
          <w:position w:val="2"/>
          <w:sz w:val="24"/>
        </w:rPr>
        <w:t> </w:t>
      </w:r>
      <w:r>
        <w:rPr>
          <w:rFonts w:ascii="Book Antiqua" w:hAnsi="Book Antiqua"/>
          <w:position w:val="2"/>
          <w:sz w:val="24"/>
        </w:rPr>
        <w:t>as</w:t>
      </w:r>
      <w:r>
        <w:rPr>
          <w:rFonts w:ascii="Book Antiqua" w:hAnsi="Book Antiqua"/>
          <w:spacing w:val="-2"/>
          <w:position w:val="2"/>
          <w:sz w:val="24"/>
        </w:rPr>
        <w:t> </w:t>
      </w:r>
      <w:r>
        <w:rPr>
          <w:rFonts w:ascii="Book Antiqua" w:hAnsi="Book Antiqua"/>
          <w:position w:val="2"/>
          <w:sz w:val="24"/>
        </w:rPr>
        <w:t>treatments,</w:t>
      </w:r>
      <w:r>
        <w:rPr>
          <w:rFonts w:ascii="Book Antiqua" w:hAnsi="Book Antiqua"/>
          <w:spacing w:val="-2"/>
          <w:position w:val="2"/>
          <w:sz w:val="24"/>
        </w:rPr>
        <w:t> </w:t>
      </w:r>
      <w:r>
        <w:rPr>
          <w:rFonts w:ascii="Book Antiqua" w:hAnsi="Book Antiqua"/>
          <w:position w:val="2"/>
          <w:sz w:val="24"/>
        </w:rPr>
        <w:t>but</w:t>
      </w:r>
      <w:r>
        <w:rPr>
          <w:rFonts w:ascii="Book Antiqua" w:hAnsi="Book Antiqua"/>
          <w:spacing w:val="-2"/>
          <w:position w:val="2"/>
          <w:sz w:val="24"/>
        </w:rPr>
        <w:t> </w:t>
      </w:r>
      <w:r>
        <w:rPr>
          <w:rFonts w:ascii="Book Antiqua" w:hAnsi="Book Antiqua"/>
          <w:position w:val="2"/>
          <w:sz w:val="24"/>
        </w:rPr>
        <w:t>as </w:t>
      </w:r>
      <w:r>
        <w:rPr>
          <w:rFonts w:ascii="Book Antiqua" w:hAnsi="Book Antiqua"/>
          <w:sz w:val="24"/>
        </w:rPr>
        <w:t>instruments of Agni's symphony.</w:t>
      </w:r>
    </w:p>
    <w:p>
      <w:pPr>
        <w:pStyle w:val="ListParagraph"/>
        <w:numPr>
          <w:ilvl w:val="0"/>
          <w:numId w:val="6"/>
        </w:numPr>
        <w:tabs>
          <w:tab w:pos="861" w:val="left" w:leader="none"/>
        </w:tabs>
        <w:spacing w:line="240" w:lineRule="auto" w:before="244" w:after="0"/>
        <w:ind w:left="861" w:right="0" w:hanging="500"/>
        <w:jc w:val="left"/>
        <w:rPr>
          <w:rFonts w:ascii="Book Antiqua" w:hAnsi="Book Antiqua"/>
          <w:position w:val="2"/>
          <w:sz w:val="24"/>
        </w:rPr>
      </w:pPr>
      <w:r>
        <w:rPr>
          <w:rFonts w:ascii="Book Antiqua" w:hAnsi="Book Antiqua"/>
          <w:position w:val="2"/>
          <w:sz w:val="24"/>
        </w:rPr>
        <w:t>Fasting</w:t>
      </w:r>
      <w:r>
        <w:rPr>
          <w:rFonts w:ascii="Book Antiqua" w:hAnsi="Book Antiqua"/>
          <w:spacing w:val="-5"/>
          <w:position w:val="2"/>
          <w:sz w:val="24"/>
        </w:rPr>
        <w:t> </w:t>
      </w:r>
      <w:r>
        <w:rPr>
          <w:rFonts w:ascii="Book Antiqua" w:hAnsi="Book Antiqua"/>
          <w:position w:val="2"/>
          <w:sz w:val="24"/>
        </w:rPr>
        <w:t>intermittently,</w:t>
      </w:r>
      <w:r>
        <w:rPr>
          <w:rFonts w:ascii="Book Antiqua" w:hAnsi="Book Antiqua"/>
          <w:spacing w:val="-5"/>
          <w:position w:val="2"/>
          <w:sz w:val="24"/>
        </w:rPr>
        <w:t> </w:t>
      </w:r>
      <w:r>
        <w:rPr>
          <w:rFonts w:ascii="Book Antiqua" w:hAnsi="Book Antiqua"/>
          <w:position w:val="2"/>
          <w:sz w:val="24"/>
        </w:rPr>
        <w:t>when</w:t>
      </w:r>
      <w:r>
        <w:rPr>
          <w:rFonts w:ascii="Book Antiqua" w:hAnsi="Book Antiqua"/>
          <w:spacing w:val="-5"/>
          <w:position w:val="2"/>
          <w:sz w:val="24"/>
        </w:rPr>
        <w:t> </w:t>
      </w:r>
      <w:r>
        <w:rPr>
          <w:rFonts w:ascii="Book Antiqua" w:hAnsi="Book Antiqua"/>
          <w:position w:val="2"/>
          <w:sz w:val="24"/>
        </w:rPr>
        <w:t>appropriate,</w:t>
      </w:r>
      <w:r>
        <w:rPr>
          <w:rFonts w:ascii="Book Antiqua" w:hAnsi="Book Antiqua"/>
          <w:spacing w:val="-5"/>
          <w:position w:val="2"/>
          <w:sz w:val="24"/>
        </w:rPr>
        <w:t> </w:t>
      </w:r>
      <w:r>
        <w:rPr>
          <w:rFonts w:ascii="Book Antiqua" w:hAnsi="Book Antiqua"/>
          <w:position w:val="2"/>
          <w:sz w:val="24"/>
        </w:rPr>
        <w:t>to</w:t>
      </w:r>
      <w:r>
        <w:rPr>
          <w:rFonts w:ascii="Book Antiqua" w:hAnsi="Book Antiqua"/>
          <w:spacing w:val="-4"/>
          <w:position w:val="2"/>
          <w:sz w:val="24"/>
        </w:rPr>
        <w:t> </w:t>
      </w:r>
      <w:r>
        <w:rPr>
          <w:rFonts w:ascii="Book Antiqua" w:hAnsi="Book Antiqua"/>
          <w:position w:val="2"/>
          <w:sz w:val="24"/>
        </w:rPr>
        <w:t>allow</w:t>
      </w:r>
      <w:r>
        <w:rPr>
          <w:rFonts w:ascii="Book Antiqua" w:hAnsi="Book Antiqua"/>
          <w:spacing w:val="-5"/>
          <w:position w:val="2"/>
          <w:sz w:val="24"/>
        </w:rPr>
        <w:t> </w:t>
      </w:r>
      <w:r>
        <w:rPr>
          <w:rFonts w:ascii="Book Antiqua" w:hAnsi="Book Antiqua"/>
          <w:position w:val="2"/>
          <w:sz w:val="24"/>
        </w:rPr>
        <w:t>Agni</w:t>
      </w:r>
      <w:r>
        <w:rPr>
          <w:rFonts w:ascii="Book Antiqua" w:hAnsi="Book Antiqua"/>
          <w:spacing w:val="-5"/>
          <w:position w:val="2"/>
          <w:sz w:val="24"/>
        </w:rPr>
        <w:t> </w:t>
      </w:r>
      <w:r>
        <w:rPr>
          <w:rFonts w:ascii="Book Antiqua" w:hAnsi="Book Antiqua"/>
          <w:position w:val="2"/>
          <w:sz w:val="24"/>
        </w:rPr>
        <w:t>to</w:t>
      </w:r>
      <w:r>
        <w:rPr>
          <w:rFonts w:ascii="Book Antiqua" w:hAnsi="Book Antiqua"/>
          <w:spacing w:val="-5"/>
          <w:position w:val="2"/>
          <w:sz w:val="24"/>
        </w:rPr>
        <w:t> </w:t>
      </w:r>
      <w:r>
        <w:rPr>
          <w:rFonts w:ascii="Book Antiqua" w:hAnsi="Book Antiqua"/>
          <w:position w:val="2"/>
          <w:sz w:val="24"/>
        </w:rPr>
        <w:t>rekindle</w:t>
      </w:r>
      <w:r>
        <w:rPr>
          <w:rFonts w:ascii="Book Antiqua" w:hAnsi="Book Antiqua"/>
          <w:spacing w:val="-4"/>
          <w:position w:val="2"/>
          <w:sz w:val="24"/>
        </w:rPr>
        <w:t> </w:t>
      </w:r>
      <w:r>
        <w:rPr>
          <w:rFonts w:ascii="Book Antiqua" w:hAnsi="Book Antiqua"/>
          <w:position w:val="2"/>
          <w:sz w:val="24"/>
        </w:rPr>
        <w:t>its</w:t>
      </w:r>
      <w:r>
        <w:rPr>
          <w:rFonts w:ascii="Book Antiqua" w:hAnsi="Book Antiqua"/>
          <w:spacing w:val="-5"/>
          <w:position w:val="2"/>
          <w:sz w:val="24"/>
        </w:rPr>
        <w:t> </w:t>
      </w:r>
      <w:r>
        <w:rPr>
          <w:rFonts w:ascii="Book Antiqua" w:hAnsi="Book Antiqua"/>
          <w:spacing w:val="-2"/>
          <w:position w:val="2"/>
          <w:sz w:val="24"/>
        </w:rPr>
        <w:t>flame.</w:t>
      </w:r>
    </w:p>
    <w:p>
      <w:pPr>
        <w:pStyle w:val="BodyText"/>
        <w:spacing w:line="256" w:lineRule="auto" w:before="259"/>
        <w:ind w:right="262"/>
        <w:rPr>
          <w:rFonts w:ascii="Book Antiqua" w:hAnsi="Book Antiqua"/>
        </w:rPr>
      </w:pPr>
      <w:r>
        <w:rPr>
          <w:rFonts w:ascii="Book Antiqua" w:hAnsi="Book Antiqua"/>
        </w:rPr>
        <w:t>These</w:t>
      </w:r>
      <w:r>
        <w:rPr>
          <w:rFonts w:ascii="Book Antiqua" w:hAnsi="Book Antiqua"/>
          <w:spacing w:val="-1"/>
        </w:rPr>
        <w:t> </w:t>
      </w:r>
      <w:r>
        <w:rPr>
          <w:rFonts w:ascii="Book Antiqua" w:hAnsi="Book Antiqua"/>
        </w:rPr>
        <w:t>may</w:t>
      </w:r>
      <w:r>
        <w:rPr>
          <w:rFonts w:ascii="Book Antiqua" w:hAnsi="Book Antiqua"/>
          <w:spacing w:val="-1"/>
        </w:rPr>
        <w:t> </w:t>
      </w:r>
      <w:r>
        <w:rPr>
          <w:rFonts w:ascii="Book Antiqua" w:hAnsi="Book Antiqua"/>
        </w:rPr>
        <w:t>seem</w:t>
      </w:r>
      <w:r>
        <w:rPr>
          <w:rFonts w:ascii="Book Antiqua" w:hAnsi="Book Antiqua"/>
          <w:spacing w:val="-1"/>
        </w:rPr>
        <w:t> </w:t>
      </w:r>
      <w:r>
        <w:rPr>
          <w:rFonts w:ascii="Book Antiqua" w:hAnsi="Book Antiqua"/>
        </w:rPr>
        <w:t>simple.</w:t>
      </w:r>
      <w:r>
        <w:rPr>
          <w:rFonts w:ascii="Book Antiqua" w:hAnsi="Book Antiqua"/>
          <w:spacing w:val="-1"/>
        </w:rPr>
        <w:t> </w:t>
      </w:r>
      <w:r>
        <w:rPr>
          <w:rFonts w:ascii="Book Antiqua" w:hAnsi="Book Antiqua"/>
        </w:rPr>
        <w:t>But</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most</w:t>
      </w:r>
      <w:r>
        <w:rPr>
          <w:rFonts w:ascii="Book Antiqua" w:hAnsi="Book Antiqua"/>
          <w:spacing w:val="-1"/>
        </w:rPr>
        <w:t> </w:t>
      </w:r>
      <w:r>
        <w:rPr>
          <w:rFonts w:ascii="Book Antiqua" w:hAnsi="Book Antiqua"/>
        </w:rPr>
        <w:t>sacred</w:t>
      </w:r>
      <w:r>
        <w:rPr>
          <w:rFonts w:ascii="Book Antiqua" w:hAnsi="Book Antiqua"/>
          <w:spacing w:val="-1"/>
        </w:rPr>
        <w:t> </w:t>
      </w:r>
      <w:r>
        <w:rPr>
          <w:rFonts w:ascii="Book Antiqua" w:hAnsi="Book Antiqua"/>
        </w:rPr>
        <w:t>rituals</w:t>
      </w:r>
      <w:r>
        <w:rPr>
          <w:rFonts w:ascii="Book Antiqua" w:hAnsi="Book Antiqua"/>
          <w:spacing w:val="-1"/>
        </w:rPr>
        <w:t> </w:t>
      </w:r>
      <w:r>
        <w:rPr>
          <w:rFonts w:ascii="Book Antiqua" w:hAnsi="Book Antiqua"/>
        </w:rPr>
        <w:t>often</w:t>
      </w:r>
      <w:r>
        <w:rPr>
          <w:rFonts w:ascii="Book Antiqua" w:hAnsi="Book Antiqua"/>
          <w:spacing w:val="-1"/>
        </w:rPr>
        <w:t> </w:t>
      </w:r>
      <w:r>
        <w:rPr>
          <w:rFonts w:ascii="Book Antiqua" w:hAnsi="Book Antiqua"/>
        </w:rPr>
        <w:t>are.</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yet,</w:t>
      </w:r>
      <w:r>
        <w:rPr>
          <w:rFonts w:ascii="Book Antiqua" w:hAnsi="Book Antiqua"/>
          <w:spacing w:val="-1"/>
        </w:rPr>
        <w:t> </w:t>
      </w:r>
      <w:r>
        <w:rPr>
          <w:rFonts w:ascii="Book Antiqua" w:hAnsi="Book Antiqua"/>
        </w:rPr>
        <w:t>they</w:t>
      </w:r>
      <w:r>
        <w:rPr>
          <w:rFonts w:ascii="Book Antiqua" w:hAnsi="Book Antiqua"/>
          <w:spacing w:val="-1"/>
        </w:rPr>
        <w:t> </w:t>
      </w:r>
      <w:r>
        <w:rPr>
          <w:rFonts w:ascii="Book Antiqua" w:hAnsi="Book Antiqua"/>
        </w:rPr>
        <w:t>are</w:t>
      </w:r>
      <w:r>
        <w:rPr>
          <w:rFonts w:ascii="Book Antiqua" w:hAnsi="Book Antiqua"/>
          <w:spacing w:val="-1"/>
        </w:rPr>
        <w:t> </w:t>
      </w:r>
      <w:r>
        <w:rPr>
          <w:rFonts w:ascii="Book Antiqua" w:hAnsi="Book Antiqua"/>
        </w:rPr>
        <w:t>not merely rituals — they are responses shaped by intelligence.</w:t>
      </w:r>
    </w:p>
    <w:p>
      <w:pPr>
        <w:pStyle w:val="BodyText"/>
        <w:spacing w:before="241"/>
        <w:rPr>
          <w:rFonts w:ascii="Book Antiqua"/>
        </w:rPr>
      </w:pPr>
      <w:r>
        <w:rPr>
          <w:rFonts w:ascii="Book Antiqua"/>
        </w:rPr>
        <w:t>Because</w:t>
      </w:r>
      <w:r>
        <w:rPr>
          <w:rFonts w:ascii="Book Antiqua"/>
          <w:spacing w:val="-6"/>
        </w:rPr>
        <w:t> </w:t>
      </w:r>
      <w:r>
        <w:rPr>
          <w:rFonts w:ascii="Book Antiqua"/>
        </w:rPr>
        <w:t>at</w:t>
      </w:r>
      <w:r>
        <w:rPr>
          <w:rFonts w:ascii="Book Antiqua"/>
          <w:spacing w:val="-6"/>
        </w:rPr>
        <w:t> </w:t>
      </w:r>
      <w:r>
        <w:rPr>
          <w:rFonts w:ascii="Book Antiqua"/>
        </w:rPr>
        <w:t>the</w:t>
      </w:r>
      <w:r>
        <w:rPr>
          <w:rFonts w:ascii="Book Antiqua"/>
          <w:spacing w:val="-6"/>
        </w:rPr>
        <w:t> </w:t>
      </w:r>
      <w:r>
        <w:rPr>
          <w:rFonts w:ascii="Book Antiqua"/>
        </w:rPr>
        <w:t>very</w:t>
      </w:r>
      <w:r>
        <w:rPr>
          <w:rFonts w:ascii="Book Antiqua"/>
          <w:spacing w:val="-6"/>
        </w:rPr>
        <w:t> </w:t>
      </w:r>
      <w:r>
        <w:rPr>
          <w:rFonts w:ascii="Book Antiqua"/>
        </w:rPr>
        <w:t>core</w:t>
      </w:r>
      <w:r>
        <w:rPr>
          <w:rFonts w:ascii="Book Antiqua"/>
          <w:spacing w:val="-6"/>
        </w:rPr>
        <w:t> </w:t>
      </w:r>
      <w:r>
        <w:rPr>
          <w:rFonts w:ascii="Book Antiqua"/>
        </w:rPr>
        <w:t>of</w:t>
      </w:r>
      <w:r>
        <w:rPr>
          <w:rFonts w:ascii="Book Antiqua"/>
          <w:spacing w:val="4"/>
        </w:rPr>
        <w:t> </w:t>
      </w:r>
      <w:r>
        <w:rPr>
          <w:rFonts w:ascii="Book Antiqua"/>
        </w:rPr>
        <w:t>Ayurveda</w:t>
      </w:r>
      <w:r>
        <w:rPr>
          <w:rFonts w:ascii="Book Antiqua"/>
          <w:spacing w:val="-6"/>
        </w:rPr>
        <w:t> </w:t>
      </w:r>
      <w:r>
        <w:rPr>
          <w:rFonts w:ascii="Book Antiqua"/>
        </w:rPr>
        <w:t>lies</w:t>
      </w:r>
      <w:r>
        <w:rPr>
          <w:rFonts w:ascii="Book Antiqua"/>
          <w:spacing w:val="-6"/>
        </w:rPr>
        <w:t> </w:t>
      </w:r>
      <w:r>
        <w:rPr>
          <w:rFonts w:ascii="Book Antiqua"/>
        </w:rPr>
        <w:t>a</w:t>
      </w:r>
      <w:r>
        <w:rPr>
          <w:rFonts w:ascii="Book Antiqua"/>
          <w:spacing w:val="-6"/>
        </w:rPr>
        <w:t> </w:t>
      </w:r>
      <w:r>
        <w:rPr>
          <w:rFonts w:ascii="Book Antiqua"/>
        </w:rPr>
        <w:t>truth</w:t>
      </w:r>
      <w:r>
        <w:rPr>
          <w:rFonts w:ascii="Book Antiqua"/>
          <w:spacing w:val="-6"/>
        </w:rPr>
        <w:t> </w:t>
      </w:r>
      <w:r>
        <w:rPr>
          <w:rFonts w:ascii="Book Antiqua"/>
        </w:rPr>
        <w:t>often</w:t>
      </w:r>
      <w:r>
        <w:rPr>
          <w:rFonts w:ascii="Book Antiqua"/>
          <w:spacing w:val="-6"/>
        </w:rPr>
        <w:t> </w:t>
      </w:r>
      <w:r>
        <w:rPr>
          <w:rFonts w:ascii="Book Antiqua"/>
        </w:rPr>
        <w:t>forgotten</w:t>
      </w:r>
      <w:r>
        <w:rPr>
          <w:rFonts w:ascii="Book Antiqua"/>
          <w:spacing w:val="-6"/>
        </w:rPr>
        <w:t> </w:t>
      </w:r>
      <w:r>
        <w:rPr>
          <w:rFonts w:ascii="Book Antiqua"/>
        </w:rPr>
        <w:t>in</w:t>
      </w:r>
      <w:r>
        <w:rPr>
          <w:rFonts w:ascii="Book Antiqua"/>
          <w:spacing w:val="-6"/>
        </w:rPr>
        <w:t> </w:t>
      </w:r>
      <w:r>
        <w:rPr>
          <w:rFonts w:ascii="Book Antiqua"/>
        </w:rPr>
        <w:t>modern</w:t>
      </w:r>
      <w:r>
        <w:rPr>
          <w:rFonts w:ascii="Book Antiqua"/>
          <w:spacing w:val="-6"/>
        </w:rPr>
        <w:t> </w:t>
      </w:r>
      <w:r>
        <w:rPr>
          <w:rFonts w:ascii="Book Antiqua"/>
          <w:spacing w:val="-2"/>
        </w:rPr>
        <w:t>immunology</w:t>
      </w:r>
    </w:p>
    <w:p>
      <w:pPr>
        <w:pStyle w:val="BodyText"/>
        <w:spacing w:before="22"/>
        <w:rPr>
          <w:rFonts w:ascii="Book Antiqua" w:hAnsi="Book Antiqua"/>
        </w:rPr>
      </w:pPr>
      <w:r>
        <w:rPr>
          <w:rFonts w:ascii="Book Antiqua" w:hAnsi="Book Antiqua"/>
        </w:rPr>
        <w:t>—</w:t>
      </w:r>
      <w:r>
        <w:rPr>
          <w:rFonts w:ascii="Book Antiqua" w:hAnsi="Book Antiqua"/>
          <w:spacing w:val="-2"/>
        </w:rPr>
        <w:t> </w:t>
      </w:r>
      <w:r>
        <w:rPr>
          <w:rFonts w:ascii="Book Antiqua" w:hAnsi="Book Antiqua"/>
        </w:rPr>
        <w:t>that</w:t>
      </w:r>
      <w:r>
        <w:rPr>
          <w:rFonts w:ascii="Book Antiqua" w:hAnsi="Book Antiqua"/>
          <w:spacing w:val="-1"/>
        </w:rPr>
        <w:t> </w:t>
      </w:r>
      <w:r>
        <w:rPr>
          <w:rFonts w:ascii="Book Antiqua" w:hAnsi="Book Antiqua"/>
        </w:rPr>
        <w:t>immunity</w:t>
      </w:r>
      <w:r>
        <w:rPr>
          <w:rFonts w:ascii="Book Antiqua" w:hAnsi="Book Antiqua"/>
          <w:spacing w:val="-2"/>
        </w:rPr>
        <w:t> </w:t>
      </w:r>
      <w:r>
        <w:rPr>
          <w:rFonts w:ascii="Book Antiqua" w:hAnsi="Book Antiqua"/>
        </w:rPr>
        <w:t>is</w:t>
      </w:r>
      <w:r>
        <w:rPr>
          <w:rFonts w:ascii="Book Antiqua" w:hAnsi="Book Antiqua"/>
          <w:spacing w:val="-1"/>
        </w:rPr>
        <w:t> </w:t>
      </w:r>
      <w:r>
        <w:rPr>
          <w:rFonts w:ascii="Book Antiqua" w:hAnsi="Book Antiqua"/>
        </w:rPr>
        <w:t>not</w:t>
      </w:r>
      <w:r>
        <w:rPr>
          <w:rFonts w:ascii="Book Antiqua" w:hAnsi="Book Antiqua"/>
          <w:spacing w:val="-1"/>
        </w:rPr>
        <w:t> </w:t>
      </w:r>
      <w:r>
        <w:rPr>
          <w:rFonts w:ascii="Book Antiqua" w:hAnsi="Book Antiqua"/>
        </w:rPr>
        <w:t>a</w:t>
      </w:r>
      <w:r>
        <w:rPr>
          <w:rFonts w:ascii="Book Antiqua" w:hAnsi="Book Antiqua"/>
          <w:spacing w:val="-2"/>
        </w:rPr>
        <w:t> </w:t>
      </w:r>
      <w:r>
        <w:rPr>
          <w:rFonts w:ascii="Book Antiqua" w:hAnsi="Book Antiqua"/>
        </w:rPr>
        <w:t>reflex</w:t>
      </w:r>
      <w:r>
        <w:rPr>
          <w:rFonts w:ascii="Book Antiqua" w:hAnsi="Book Antiqua"/>
          <w:spacing w:val="-1"/>
        </w:rPr>
        <w:t> </w:t>
      </w:r>
      <w:r>
        <w:rPr>
          <w:rFonts w:ascii="Book Antiqua" w:hAnsi="Book Antiqua"/>
        </w:rPr>
        <w:t>of</w:t>
      </w:r>
      <w:r>
        <w:rPr>
          <w:rFonts w:ascii="Book Antiqua" w:hAnsi="Book Antiqua"/>
          <w:spacing w:val="10"/>
        </w:rPr>
        <w:t> </w:t>
      </w:r>
      <w:r>
        <w:rPr>
          <w:rFonts w:ascii="Book Antiqua" w:hAnsi="Book Antiqua"/>
        </w:rPr>
        <w:t>defense,</w:t>
      </w:r>
      <w:r>
        <w:rPr>
          <w:rFonts w:ascii="Book Antiqua" w:hAnsi="Book Antiqua"/>
          <w:spacing w:val="-1"/>
        </w:rPr>
        <w:t> </w:t>
      </w:r>
      <w:r>
        <w:rPr>
          <w:rFonts w:ascii="Book Antiqua" w:hAnsi="Book Antiqua"/>
        </w:rPr>
        <w:t>but</w:t>
      </w:r>
      <w:r>
        <w:rPr>
          <w:rFonts w:ascii="Book Antiqua" w:hAnsi="Book Antiqua"/>
          <w:spacing w:val="-2"/>
        </w:rPr>
        <w:t> </w:t>
      </w:r>
      <w:r>
        <w:rPr>
          <w:rFonts w:ascii="Book Antiqua" w:hAnsi="Book Antiqua"/>
        </w:rPr>
        <w:t>a</w:t>
      </w:r>
      <w:r>
        <w:rPr>
          <w:rFonts w:ascii="Book Antiqua" w:hAnsi="Book Antiqua"/>
          <w:spacing w:val="-1"/>
        </w:rPr>
        <w:t> </w:t>
      </w:r>
      <w:r>
        <w:rPr>
          <w:rFonts w:ascii="Book Antiqua" w:hAnsi="Book Antiqua"/>
        </w:rPr>
        <w:t>reflection</w:t>
      </w:r>
      <w:r>
        <w:rPr>
          <w:rFonts w:ascii="Book Antiqua" w:hAnsi="Book Antiqua"/>
          <w:spacing w:val="-2"/>
        </w:rPr>
        <w:t> </w:t>
      </w:r>
      <w:r>
        <w:rPr>
          <w:rFonts w:ascii="Book Antiqua" w:hAnsi="Book Antiqua"/>
        </w:rPr>
        <w:t>of</w:t>
      </w:r>
      <w:r>
        <w:rPr>
          <w:rFonts w:ascii="Book Antiqua" w:hAnsi="Book Antiqua"/>
          <w:spacing w:val="10"/>
        </w:rPr>
        <w:t> </w:t>
      </w:r>
      <w:r>
        <w:rPr>
          <w:rFonts w:ascii="Book Antiqua" w:hAnsi="Book Antiqua"/>
          <w:spacing w:val="-2"/>
        </w:rPr>
        <w:t>awareness.</w:t>
      </w:r>
    </w:p>
    <w:p>
      <w:pPr>
        <w:pStyle w:val="BodyText"/>
        <w:spacing w:after="0"/>
        <w:rPr>
          <w:rFonts w:ascii="Book Antiqua" w:hAnsi="Book Antiqua"/>
        </w:rPr>
        <w:sectPr>
          <w:pgSz w:w="11910" w:h="16840"/>
          <w:pgMar w:top="1020" w:bottom="280" w:left="992" w:right="992"/>
        </w:sectPr>
      </w:pPr>
    </w:p>
    <w:p>
      <w:pPr>
        <w:pStyle w:val="BodyText"/>
        <w:spacing w:line="256" w:lineRule="auto" w:before="27"/>
        <w:rPr>
          <w:rFonts w:ascii="Book Antiqua"/>
        </w:rPr>
      </w:pPr>
      <w:r>
        <w:rPr>
          <w:rFonts w:ascii="Book Antiqua"/>
        </w:rPr>
        <w:t>This we will discuss in detail when it comes to the next parts of the book. Before that we need</w:t>
      </w:r>
      <w:r>
        <w:rPr>
          <w:rFonts w:ascii="Book Antiqua"/>
          <w:spacing w:val="-1"/>
        </w:rPr>
        <w:t> </w:t>
      </w:r>
      <w:r>
        <w:rPr>
          <w:rFonts w:ascii="Book Antiqua"/>
        </w:rPr>
        <w:t>to</w:t>
      </w:r>
      <w:r>
        <w:rPr>
          <w:rFonts w:ascii="Book Antiqua"/>
          <w:spacing w:val="-1"/>
        </w:rPr>
        <w:t> </w:t>
      </w:r>
      <w:r>
        <w:rPr>
          <w:rFonts w:ascii="Book Antiqua"/>
        </w:rPr>
        <w:t>have</w:t>
      </w:r>
      <w:r>
        <w:rPr>
          <w:rFonts w:ascii="Book Antiqua"/>
          <w:spacing w:val="-1"/>
        </w:rPr>
        <w:t> </w:t>
      </w:r>
      <w:r>
        <w:rPr>
          <w:rFonts w:ascii="Book Antiqua"/>
        </w:rPr>
        <w:t>a</w:t>
      </w:r>
      <w:r>
        <w:rPr>
          <w:rFonts w:ascii="Book Antiqua"/>
          <w:spacing w:val="-1"/>
        </w:rPr>
        <w:t> </w:t>
      </w:r>
      <w:r>
        <w:rPr>
          <w:rFonts w:ascii="Book Antiqua"/>
        </w:rPr>
        <w:t>look</w:t>
      </w:r>
      <w:r>
        <w:rPr>
          <w:rFonts w:ascii="Book Antiqua"/>
          <w:spacing w:val="-1"/>
        </w:rPr>
        <w:t> </w:t>
      </w:r>
      <w:r>
        <w:rPr>
          <w:rFonts w:ascii="Book Antiqua"/>
        </w:rPr>
        <w:t>at</w:t>
      </w:r>
      <w:r>
        <w:rPr>
          <w:rFonts w:ascii="Book Antiqua"/>
          <w:spacing w:val="-1"/>
        </w:rPr>
        <w:t> </w:t>
      </w:r>
      <w:r>
        <w:rPr>
          <w:rFonts w:ascii="Book Antiqua"/>
        </w:rPr>
        <w:t>the</w:t>
      </w:r>
      <w:r>
        <w:rPr>
          <w:rFonts w:ascii="Book Antiqua"/>
          <w:spacing w:val="-1"/>
        </w:rPr>
        <w:t> </w:t>
      </w:r>
      <w:r>
        <w:rPr>
          <w:rFonts w:ascii="Book Antiqua"/>
        </w:rPr>
        <w:t>most</w:t>
      </w:r>
      <w:r>
        <w:rPr>
          <w:rFonts w:ascii="Book Antiqua"/>
          <w:spacing w:val="-1"/>
        </w:rPr>
        <w:t> </w:t>
      </w:r>
      <w:r>
        <w:rPr>
          <w:rFonts w:ascii="Book Antiqua"/>
        </w:rPr>
        <w:t>important</w:t>
      </w:r>
      <w:r>
        <w:rPr>
          <w:rFonts w:ascii="Book Antiqua"/>
          <w:spacing w:val="-1"/>
        </w:rPr>
        <w:t> </w:t>
      </w:r>
      <w:r>
        <w:rPr>
          <w:rFonts w:ascii="Book Antiqua"/>
        </w:rPr>
        <w:t>factor</w:t>
      </w:r>
      <w:r>
        <w:rPr>
          <w:rFonts w:ascii="Book Antiqua"/>
          <w:spacing w:val="-1"/>
        </w:rPr>
        <w:t> </w:t>
      </w:r>
      <w:r>
        <w:rPr>
          <w:rFonts w:ascii="Book Antiqua"/>
        </w:rPr>
        <w:t>associated</w:t>
      </w:r>
      <w:r>
        <w:rPr>
          <w:rFonts w:ascii="Book Antiqua"/>
          <w:spacing w:val="-1"/>
        </w:rPr>
        <w:t> </w:t>
      </w:r>
      <w:r>
        <w:rPr>
          <w:rFonts w:ascii="Book Antiqua"/>
        </w:rPr>
        <w:t>with</w:t>
      </w:r>
      <w:r>
        <w:rPr>
          <w:rFonts w:ascii="Book Antiqua"/>
          <w:spacing w:val="-1"/>
        </w:rPr>
        <w:t> </w:t>
      </w:r>
      <w:r>
        <w:rPr>
          <w:rFonts w:ascii="Book Antiqua"/>
        </w:rPr>
        <w:t>the</w:t>
      </w:r>
      <w:r>
        <w:rPr>
          <w:rFonts w:ascii="Book Antiqua"/>
          <w:spacing w:val="-1"/>
        </w:rPr>
        <w:t> </w:t>
      </w:r>
      <w:r>
        <w:rPr>
          <w:rFonts w:ascii="Book Antiqua"/>
        </w:rPr>
        <w:t>gut</w:t>
      </w:r>
      <w:r>
        <w:rPr>
          <w:rFonts w:ascii="Book Antiqua"/>
          <w:spacing w:val="-1"/>
        </w:rPr>
        <w:t> </w:t>
      </w:r>
      <w:r>
        <w:rPr>
          <w:rFonts w:ascii="Book Antiqua"/>
        </w:rPr>
        <w:t>which</w:t>
      </w:r>
      <w:r>
        <w:rPr>
          <w:rFonts w:ascii="Book Antiqua"/>
          <w:spacing w:val="-1"/>
        </w:rPr>
        <w:t> </w:t>
      </w:r>
      <w:r>
        <w:rPr>
          <w:rFonts w:ascii="Book Antiqua"/>
        </w:rPr>
        <w:t>helps</w:t>
      </w:r>
      <w:r>
        <w:rPr>
          <w:rFonts w:ascii="Book Antiqua"/>
          <w:spacing w:val="-1"/>
        </w:rPr>
        <w:t> </w:t>
      </w:r>
      <w:r>
        <w:rPr>
          <w:rFonts w:ascii="Book Antiqua"/>
        </w:rPr>
        <w:t>us</w:t>
      </w:r>
      <w:r>
        <w:rPr>
          <w:rFonts w:ascii="Book Antiqua"/>
          <w:spacing w:val="-1"/>
        </w:rPr>
        <w:t> </w:t>
      </w:r>
      <w:r>
        <w:rPr>
          <w:rFonts w:ascii="Book Antiqua"/>
        </w:rPr>
        <w:t>in guard the body.</w:t>
      </w:r>
    </w:p>
    <w:p>
      <w:pPr>
        <w:pStyle w:val="Heading6"/>
        <w:spacing w:before="241"/>
      </w:pPr>
      <w:r>
        <w:rPr/>
        <w:t>The</w:t>
      </w:r>
      <w:r>
        <w:rPr>
          <w:spacing w:val="1"/>
        </w:rPr>
        <w:t> </w:t>
      </w:r>
      <w:r>
        <w:rPr/>
        <w:t>Invisible</w:t>
      </w:r>
      <w:r>
        <w:rPr>
          <w:spacing w:val="2"/>
        </w:rPr>
        <w:t> </w:t>
      </w:r>
      <w:r>
        <w:rPr>
          <w:spacing w:val="-2"/>
        </w:rPr>
        <w:t>Guardians</w:t>
      </w:r>
    </w:p>
    <w:p>
      <w:pPr>
        <w:pStyle w:val="BodyText"/>
        <w:spacing w:line="256" w:lineRule="auto" w:before="315"/>
        <w:rPr>
          <w:rFonts w:ascii="Book Antiqua"/>
        </w:rPr>
      </w:pPr>
      <w:r>
        <w:rPr>
          <w:rFonts w:ascii="Book Antiqua"/>
        </w:rPr>
        <w:t>We</w:t>
      </w:r>
      <w:r>
        <w:rPr>
          <w:rFonts w:ascii="Book Antiqua"/>
          <w:spacing w:val="-11"/>
        </w:rPr>
        <w:t> </w:t>
      </w:r>
      <w:r>
        <w:rPr>
          <w:rFonts w:ascii="Book Antiqua"/>
        </w:rPr>
        <w:t>often</w:t>
      </w:r>
      <w:r>
        <w:rPr>
          <w:rFonts w:ascii="Book Antiqua"/>
          <w:spacing w:val="-11"/>
        </w:rPr>
        <w:t> </w:t>
      </w:r>
      <w:r>
        <w:rPr>
          <w:rFonts w:ascii="Book Antiqua"/>
        </w:rPr>
        <w:t>think</w:t>
      </w:r>
      <w:r>
        <w:rPr>
          <w:rFonts w:ascii="Book Antiqua"/>
          <w:spacing w:val="-11"/>
        </w:rPr>
        <w:t> </w:t>
      </w:r>
      <w:r>
        <w:rPr>
          <w:rFonts w:ascii="Book Antiqua"/>
        </w:rPr>
        <w:t>of</w:t>
      </w:r>
      <w:r>
        <w:rPr>
          <w:rFonts w:ascii="Book Antiqua"/>
          <w:spacing w:val="-1"/>
        </w:rPr>
        <w:t> </w:t>
      </w:r>
      <w:r>
        <w:rPr>
          <w:rFonts w:ascii="Book Antiqua"/>
        </w:rPr>
        <w:t>immunity</w:t>
      </w:r>
      <w:r>
        <w:rPr>
          <w:rFonts w:ascii="Book Antiqua"/>
          <w:spacing w:val="-11"/>
        </w:rPr>
        <w:t> </w:t>
      </w:r>
      <w:r>
        <w:rPr>
          <w:rFonts w:ascii="Book Antiqua"/>
        </w:rPr>
        <w:t>as</w:t>
      </w:r>
      <w:r>
        <w:rPr>
          <w:rFonts w:ascii="Book Antiqua"/>
          <w:spacing w:val="-11"/>
        </w:rPr>
        <w:t> </w:t>
      </w:r>
      <w:r>
        <w:rPr>
          <w:rFonts w:ascii="Book Antiqua"/>
        </w:rPr>
        <w:t>a</w:t>
      </w:r>
      <w:r>
        <w:rPr>
          <w:rFonts w:ascii="Book Antiqua"/>
          <w:spacing w:val="-11"/>
        </w:rPr>
        <w:t> </w:t>
      </w:r>
      <w:r>
        <w:rPr>
          <w:rFonts w:ascii="Book Antiqua"/>
        </w:rPr>
        <w:t>wall.</w:t>
      </w:r>
      <w:r>
        <w:rPr>
          <w:rFonts w:ascii="Book Antiqua"/>
          <w:spacing w:val="-11"/>
        </w:rPr>
        <w:t> </w:t>
      </w:r>
      <w:r>
        <w:rPr>
          <w:rFonts w:ascii="Book Antiqua"/>
        </w:rPr>
        <w:t>A</w:t>
      </w:r>
      <w:r>
        <w:rPr>
          <w:rFonts w:ascii="Book Antiqua"/>
          <w:spacing w:val="-11"/>
        </w:rPr>
        <w:t> </w:t>
      </w:r>
      <w:r>
        <w:rPr>
          <w:rFonts w:ascii="Book Antiqua"/>
        </w:rPr>
        <w:t>shield.</w:t>
      </w:r>
      <w:r>
        <w:rPr>
          <w:rFonts w:ascii="Book Antiqua"/>
          <w:spacing w:val="-11"/>
        </w:rPr>
        <w:t> </w:t>
      </w:r>
      <w:r>
        <w:rPr>
          <w:rFonts w:ascii="Book Antiqua"/>
        </w:rPr>
        <w:t>A</w:t>
      </w:r>
      <w:r>
        <w:rPr>
          <w:rFonts w:ascii="Book Antiqua"/>
          <w:spacing w:val="-11"/>
        </w:rPr>
        <w:t> </w:t>
      </w:r>
      <w:r>
        <w:rPr>
          <w:rFonts w:ascii="Book Antiqua"/>
        </w:rPr>
        <w:t>layer</w:t>
      </w:r>
      <w:r>
        <w:rPr>
          <w:rFonts w:ascii="Book Antiqua"/>
          <w:spacing w:val="-11"/>
        </w:rPr>
        <w:t> </w:t>
      </w:r>
      <w:r>
        <w:rPr>
          <w:rFonts w:ascii="Book Antiqua"/>
        </w:rPr>
        <w:t>of</w:t>
      </w:r>
      <w:r>
        <w:rPr>
          <w:rFonts w:ascii="Book Antiqua"/>
          <w:spacing w:val="-1"/>
        </w:rPr>
        <w:t> </w:t>
      </w:r>
      <w:r>
        <w:rPr>
          <w:rFonts w:ascii="Book Antiqua"/>
        </w:rPr>
        <w:t>defence.</w:t>
      </w:r>
      <w:r>
        <w:rPr>
          <w:rFonts w:ascii="Book Antiqua"/>
          <w:spacing w:val="-11"/>
        </w:rPr>
        <w:t> </w:t>
      </w:r>
      <w:r>
        <w:rPr>
          <w:rFonts w:ascii="Book Antiqua"/>
        </w:rPr>
        <w:t>But</w:t>
      </w:r>
      <w:r>
        <w:rPr>
          <w:rFonts w:ascii="Book Antiqua"/>
          <w:spacing w:val="-11"/>
        </w:rPr>
        <w:t> </w:t>
      </w:r>
      <w:r>
        <w:rPr>
          <w:rFonts w:ascii="Book Antiqua"/>
        </w:rPr>
        <w:t>in</w:t>
      </w:r>
      <w:r>
        <w:rPr>
          <w:rFonts w:ascii="Book Antiqua"/>
          <w:spacing w:val="-11"/>
        </w:rPr>
        <w:t> </w:t>
      </w:r>
      <w:r>
        <w:rPr>
          <w:rFonts w:ascii="Book Antiqua"/>
        </w:rPr>
        <w:t>Ayurveda,</w:t>
      </w:r>
      <w:r>
        <w:rPr>
          <w:rFonts w:ascii="Book Antiqua"/>
          <w:spacing w:val="-11"/>
        </w:rPr>
        <w:t> </w:t>
      </w:r>
      <w:r>
        <w:rPr>
          <w:rFonts w:ascii="Book Antiqua"/>
        </w:rPr>
        <w:t>it</w:t>
      </w:r>
      <w:r>
        <w:rPr>
          <w:rFonts w:ascii="Book Antiqua"/>
          <w:spacing w:val="-11"/>
        </w:rPr>
        <w:t> </w:t>
      </w:r>
      <w:r>
        <w:rPr>
          <w:rFonts w:ascii="Book Antiqua"/>
        </w:rPr>
        <w:t>is </w:t>
      </w:r>
      <w:r>
        <w:rPr>
          <w:rFonts w:ascii="Book Antiqua"/>
          <w:w w:val="105"/>
        </w:rPr>
        <w:t>much more than protection.</w:t>
      </w:r>
    </w:p>
    <w:p>
      <w:pPr>
        <w:pStyle w:val="BodyText"/>
        <w:spacing w:line="256" w:lineRule="auto" w:before="242"/>
        <w:ind w:right="262"/>
        <w:rPr>
          <w:rFonts w:ascii="Book Antiqua" w:hAnsi="Book Antiqua"/>
        </w:rPr>
      </w:pPr>
      <w:r>
        <w:rPr>
          <w:rFonts w:ascii="Book Antiqua" w:hAnsi="Book Antiqua"/>
        </w:rPr>
        <w:t>It is awareness. Intelligence. Individuality. Inquisitiveness. These characters all together bring Harmony. It is not about attack or defence. It is about discernment — the ability to recognise what belongs and what does not. To transform what is useful and eliminate what is not. To protect what is vital and discard what is waste.</w:t>
      </w:r>
    </w:p>
    <w:p>
      <w:pPr>
        <w:pStyle w:val="BodyText"/>
        <w:spacing w:line="256" w:lineRule="auto" w:before="243"/>
        <w:ind w:right="262"/>
        <w:rPr>
          <w:rFonts w:ascii="Book Antiqua" w:hAnsi="Book Antiqua"/>
        </w:rPr>
      </w:pPr>
      <w:r>
        <w:rPr>
          <w:rFonts w:ascii="Book Antiqua" w:hAnsi="Book Antiqua"/>
        </w:rPr>
        <w:t>When</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is</w:t>
      </w:r>
      <w:r>
        <w:rPr>
          <w:rFonts w:ascii="Book Antiqua" w:hAnsi="Book Antiqua"/>
          <w:spacing w:val="-4"/>
        </w:rPr>
        <w:t> </w:t>
      </w:r>
      <w:r>
        <w:rPr>
          <w:rFonts w:ascii="Book Antiqua" w:hAnsi="Book Antiqua"/>
        </w:rPr>
        <w:t>about</w:t>
      </w:r>
      <w:r>
        <w:rPr>
          <w:rFonts w:ascii="Book Antiqua" w:hAnsi="Book Antiqua"/>
          <w:spacing w:val="-4"/>
        </w:rPr>
        <w:t> </w:t>
      </w:r>
      <w:r>
        <w:rPr>
          <w:rFonts w:ascii="Book Antiqua" w:hAnsi="Book Antiqua"/>
        </w:rPr>
        <w:t>immunity,</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is</w:t>
      </w:r>
      <w:r>
        <w:rPr>
          <w:rFonts w:ascii="Book Antiqua" w:hAnsi="Book Antiqua"/>
          <w:spacing w:val="-4"/>
        </w:rPr>
        <w:t> </w:t>
      </w:r>
      <w:r>
        <w:rPr>
          <w:rFonts w:ascii="Book Antiqua" w:hAnsi="Book Antiqua"/>
        </w:rPr>
        <w:t>a</w:t>
      </w:r>
      <w:r>
        <w:rPr>
          <w:rFonts w:ascii="Book Antiqua" w:hAnsi="Book Antiqua"/>
          <w:spacing w:val="-4"/>
        </w:rPr>
        <w:t> </w:t>
      </w:r>
      <w:r>
        <w:rPr>
          <w:rFonts w:ascii="Book Antiqua" w:hAnsi="Book Antiqua"/>
        </w:rPr>
        <w:t>response.</w:t>
      </w:r>
      <w:r>
        <w:rPr>
          <w:rFonts w:ascii="Book Antiqua" w:hAnsi="Book Antiqua"/>
          <w:spacing w:val="-4"/>
        </w:rPr>
        <w:t> </w:t>
      </w:r>
      <w:r>
        <w:rPr>
          <w:rFonts w:ascii="Georgia" w:hAnsi="Georgia"/>
          <w:i/>
        </w:rPr>
        <w:t>Dhi</w:t>
      </w:r>
      <w:r>
        <w:rPr>
          <w:rFonts w:ascii="Book Antiqua" w:hAnsi="Book Antiqua"/>
        </w:rPr>
        <w:t>,</w:t>
      </w:r>
      <w:r>
        <w:rPr>
          <w:rFonts w:ascii="Book Antiqua" w:hAnsi="Book Antiqua"/>
          <w:spacing w:val="-4"/>
        </w:rPr>
        <w:t> </w:t>
      </w:r>
      <w:r>
        <w:rPr>
          <w:rFonts w:ascii="Georgia" w:hAnsi="Georgia"/>
          <w:i/>
        </w:rPr>
        <w:t>Dhriti</w:t>
      </w:r>
      <w:r>
        <w:rPr>
          <w:rFonts w:ascii="Book Antiqua" w:hAnsi="Book Antiqua"/>
        </w:rPr>
        <w:t>,</w:t>
      </w:r>
      <w:r>
        <w:rPr>
          <w:rFonts w:ascii="Book Antiqua" w:hAnsi="Book Antiqua"/>
          <w:spacing w:val="-4"/>
        </w:rPr>
        <w:t> </w:t>
      </w:r>
      <w:r>
        <w:rPr>
          <w:rFonts w:ascii="Book Antiqua" w:hAnsi="Book Antiqua"/>
        </w:rPr>
        <w:t>and</w:t>
      </w:r>
      <w:r>
        <w:rPr>
          <w:rFonts w:ascii="Book Antiqua" w:hAnsi="Book Antiqua"/>
          <w:spacing w:val="-4"/>
        </w:rPr>
        <w:t> </w:t>
      </w:r>
      <w:r>
        <w:rPr>
          <w:rFonts w:ascii="Georgia" w:hAnsi="Georgia"/>
          <w:i/>
        </w:rPr>
        <w:t>Smriti</w:t>
      </w:r>
      <w:r>
        <w:rPr>
          <w:rFonts w:ascii="Georgia" w:hAnsi="Georgia"/>
          <w:i/>
          <w:spacing w:val="-2"/>
        </w:rPr>
        <w:t> </w:t>
      </w:r>
      <w:r>
        <w:rPr>
          <w:rFonts w:ascii="Book Antiqua" w:hAnsi="Book Antiqua"/>
        </w:rPr>
        <w:t>—</w:t>
      </w:r>
      <w:r>
        <w:rPr>
          <w:rFonts w:ascii="Book Antiqua" w:hAnsi="Book Antiqua"/>
          <w:spacing w:val="-4"/>
        </w:rPr>
        <w:t> </w:t>
      </w:r>
      <w:r>
        <w:rPr>
          <w:rFonts w:ascii="Book Antiqua" w:hAnsi="Book Antiqua"/>
        </w:rPr>
        <w:t>discussed</w:t>
      </w:r>
      <w:r>
        <w:rPr>
          <w:rFonts w:ascii="Book Antiqua" w:hAnsi="Book Antiqua"/>
          <w:spacing w:val="-4"/>
        </w:rPr>
        <w:t> </w:t>
      </w:r>
      <w:r>
        <w:rPr>
          <w:rFonts w:ascii="Book Antiqua" w:hAnsi="Book Antiqua"/>
        </w:rPr>
        <w:t>earlier</w:t>
      </w:r>
      <w:r>
        <w:rPr>
          <w:rFonts w:ascii="Book Antiqua" w:hAnsi="Book Antiqua"/>
          <w:spacing w:val="-4"/>
        </w:rPr>
        <w:t> </w:t>
      </w:r>
      <w:r>
        <w:rPr>
          <w:rFonts w:ascii="Book Antiqua" w:hAnsi="Book Antiqua"/>
        </w:rPr>
        <w:t>— decide that response. When it is intelligent, the response will be calculative. Without balance in the neuro-psycho-immune triad, the response is always “abrupt,” not “calculated”</w:t>
      </w:r>
      <w:r>
        <w:rPr>
          <w:rFonts w:ascii="Book Antiqua" w:hAnsi="Book Antiqua"/>
          <w:spacing w:val="-2"/>
        </w:rPr>
        <w:t> </w:t>
      </w:r>
      <w:r>
        <w:rPr>
          <w:rFonts w:ascii="Book Antiqua" w:hAnsi="Book Antiqua"/>
        </w:rPr>
        <w:t>and</w:t>
      </w:r>
      <w:r>
        <w:rPr>
          <w:rFonts w:ascii="Book Antiqua" w:hAnsi="Book Antiqua"/>
          <w:spacing w:val="-2"/>
        </w:rPr>
        <w:t> </w:t>
      </w:r>
      <w:r>
        <w:rPr>
          <w:rFonts w:ascii="Book Antiqua" w:hAnsi="Book Antiqua"/>
        </w:rPr>
        <w:t>spontaneous.</w:t>
      </w:r>
      <w:r>
        <w:rPr>
          <w:rFonts w:ascii="Book Antiqua" w:hAnsi="Book Antiqua"/>
          <w:spacing w:val="-2"/>
        </w:rPr>
        <w:t> </w:t>
      </w:r>
      <w:r>
        <w:rPr>
          <w:rFonts w:ascii="Book Antiqua" w:hAnsi="Book Antiqua"/>
        </w:rPr>
        <w:t>Just</w:t>
      </w:r>
      <w:r>
        <w:rPr>
          <w:rFonts w:ascii="Book Antiqua" w:hAnsi="Book Antiqua"/>
          <w:spacing w:val="-2"/>
        </w:rPr>
        <w:t> </w:t>
      </w:r>
      <w:r>
        <w:rPr>
          <w:rFonts w:ascii="Book Antiqua" w:hAnsi="Book Antiqua"/>
        </w:rPr>
        <w:t>like</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anaphylactic</w:t>
      </w:r>
      <w:r>
        <w:rPr>
          <w:rFonts w:ascii="Book Antiqua" w:hAnsi="Book Antiqua"/>
          <w:spacing w:val="-2"/>
        </w:rPr>
        <w:t> </w:t>
      </w:r>
      <w:r>
        <w:rPr>
          <w:rFonts w:ascii="Book Antiqua" w:hAnsi="Book Antiqua"/>
        </w:rPr>
        <w:t>shock.</w:t>
      </w:r>
      <w:r>
        <w:rPr>
          <w:rFonts w:ascii="Book Antiqua" w:hAnsi="Book Antiqua"/>
          <w:spacing w:val="-5"/>
        </w:rPr>
        <w:t> </w:t>
      </w:r>
      <w:r>
        <w:rPr>
          <w:rFonts w:ascii="Book Antiqua" w:hAnsi="Book Antiqua"/>
        </w:rPr>
        <w:t>This</w:t>
      </w:r>
      <w:r>
        <w:rPr>
          <w:rFonts w:ascii="Book Antiqua" w:hAnsi="Book Antiqua"/>
          <w:spacing w:val="-2"/>
        </w:rPr>
        <w:t> </w:t>
      </w:r>
      <w:r>
        <w:rPr>
          <w:rFonts w:ascii="Book Antiqua" w:hAnsi="Book Antiqua"/>
        </w:rPr>
        <w:t>shock</w:t>
      </w:r>
      <w:r>
        <w:rPr>
          <w:rFonts w:ascii="Book Antiqua" w:hAnsi="Book Antiqua"/>
          <w:spacing w:val="-2"/>
        </w:rPr>
        <w:t> </w:t>
      </w:r>
      <w:r>
        <w:rPr>
          <w:rFonts w:ascii="Book Antiqua" w:hAnsi="Book Antiqua"/>
        </w:rPr>
        <w:t>can</w:t>
      </w:r>
      <w:r>
        <w:rPr>
          <w:rFonts w:ascii="Book Antiqua" w:hAnsi="Book Antiqua"/>
          <w:spacing w:val="-2"/>
        </w:rPr>
        <w:t> </w:t>
      </w:r>
      <w:r>
        <w:rPr>
          <w:rFonts w:ascii="Book Antiqua" w:hAnsi="Book Antiqua"/>
        </w:rPr>
        <w:t>be</w:t>
      </w:r>
      <w:r>
        <w:rPr>
          <w:rFonts w:ascii="Book Antiqua" w:hAnsi="Book Antiqua"/>
          <w:spacing w:val="-2"/>
        </w:rPr>
        <w:t> </w:t>
      </w:r>
      <w:r>
        <w:rPr>
          <w:rFonts w:ascii="Book Antiqua" w:hAnsi="Book Antiqua"/>
        </w:rPr>
        <w:t>so</w:t>
      </w:r>
      <w:r>
        <w:rPr>
          <w:rFonts w:ascii="Book Antiqua" w:hAnsi="Book Antiqua"/>
          <w:spacing w:val="-2"/>
        </w:rPr>
        <w:t> </w:t>
      </w:r>
      <w:r>
        <w:rPr>
          <w:rFonts w:ascii="Book Antiqua" w:hAnsi="Book Antiqua"/>
        </w:rPr>
        <w:t>deep that it can lead to damage to vitality.</w:t>
      </w:r>
    </w:p>
    <w:p>
      <w:pPr>
        <w:pStyle w:val="BodyText"/>
        <w:rPr>
          <w:rFonts w:ascii="Book Antiqua"/>
        </w:rPr>
      </w:pPr>
      <w:r>
        <w:rPr>
          <w:rFonts w:ascii="Book Antiqua"/>
        </w:rPr>
        <w:t>So this is all about intelligence and </w:t>
      </w:r>
      <w:r>
        <w:rPr>
          <w:rFonts w:ascii="Book Antiqua"/>
          <w:spacing w:val="-2"/>
        </w:rPr>
        <w:t>wisdom.</w:t>
      </w:r>
    </w:p>
    <w:p>
      <w:pPr>
        <w:pStyle w:val="BodyText"/>
        <w:spacing w:line="256" w:lineRule="auto" w:before="262"/>
        <w:rPr>
          <w:rFonts w:ascii="Book Antiqua" w:hAnsi="Book Antiqua"/>
        </w:rPr>
      </w:pPr>
      <w:r>
        <w:rPr>
          <w:rFonts w:ascii="Book Antiqua" w:hAnsi="Book Antiqua"/>
        </w:rPr>
        <w:t>At</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centre</w:t>
      </w:r>
      <w:r>
        <w:rPr>
          <w:rFonts w:ascii="Book Antiqua" w:hAnsi="Book Antiqua"/>
          <w:spacing w:val="-7"/>
        </w:rPr>
        <w:t> </w:t>
      </w:r>
      <w:r>
        <w:rPr>
          <w:rFonts w:ascii="Book Antiqua" w:hAnsi="Book Antiqua"/>
        </w:rPr>
        <w:t>of this</w:t>
      </w:r>
      <w:r>
        <w:rPr>
          <w:rFonts w:ascii="Book Antiqua" w:hAnsi="Book Antiqua"/>
          <w:spacing w:val="-7"/>
        </w:rPr>
        <w:t> </w:t>
      </w:r>
      <w:r>
        <w:rPr>
          <w:rFonts w:ascii="Book Antiqua" w:hAnsi="Book Antiqua"/>
        </w:rPr>
        <w:t>wisdom</w:t>
      </w:r>
      <w:r>
        <w:rPr>
          <w:rFonts w:ascii="Book Antiqua" w:hAnsi="Book Antiqua"/>
          <w:spacing w:val="-7"/>
        </w:rPr>
        <w:t> </w:t>
      </w:r>
      <w:r>
        <w:rPr>
          <w:rFonts w:ascii="Book Antiqua" w:hAnsi="Book Antiqua"/>
        </w:rPr>
        <w:t>are</w:t>
      </w:r>
      <w:r>
        <w:rPr>
          <w:rFonts w:ascii="Book Antiqua" w:hAnsi="Book Antiqua"/>
          <w:spacing w:val="-7"/>
        </w:rPr>
        <w:t> </w:t>
      </w:r>
      <w:r>
        <w:rPr>
          <w:rFonts w:ascii="Book Antiqua" w:hAnsi="Book Antiqua"/>
        </w:rPr>
        <w:t>two</w:t>
      </w:r>
      <w:r>
        <w:rPr>
          <w:rFonts w:ascii="Book Antiqua" w:hAnsi="Book Antiqua"/>
          <w:spacing w:val="-7"/>
        </w:rPr>
        <w:t> </w:t>
      </w:r>
      <w:r>
        <w:rPr>
          <w:rFonts w:ascii="Book Antiqua" w:hAnsi="Book Antiqua"/>
        </w:rPr>
        <w:t>sacred</w:t>
      </w:r>
      <w:r>
        <w:rPr>
          <w:rFonts w:ascii="Book Antiqua" w:hAnsi="Book Antiqua"/>
          <w:spacing w:val="-7"/>
        </w:rPr>
        <w:t> </w:t>
      </w:r>
      <w:r>
        <w:rPr>
          <w:rFonts w:ascii="Book Antiqua" w:hAnsi="Book Antiqua"/>
        </w:rPr>
        <w:t>forces</w:t>
      </w:r>
      <w:r>
        <w:rPr>
          <w:rFonts w:ascii="Book Antiqua" w:hAnsi="Book Antiqua"/>
          <w:spacing w:val="-7"/>
        </w:rPr>
        <w:t> </w:t>
      </w:r>
      <w:r>
        <w:rPr>
          <w:rFonts w:ascii="Book Antiqua" w:hAnsi="Book Antiqua"/>
        </w:rPr>
        <w:t>—</w:t>
      </w:r>
      <w:r>
        <w:rPr>
          <w:rFonts w:ascii="Book Antiqua" w:hAnsi="Book Antiqua"/>
          <w:spacing w:val="-7"/>
        </w:rPr>
        <w:t> </w:t>
      </w:r>
      <w:r>
        <w:rPr>
          <w:rFonts w:ascii="Book Antiqua" w:hAnsi="Book Antiqua"/>
        </w:rPr>
        <w:t>Agni,</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fire</w:t>
      </w:r>
      <w:r>
        <w:rPr>
          <w:rFonts w:ascii="Book Antiqua" w:hAnsi="Book Antiqua"/>
          <w:spacing w:val="-7"/>
        </w:rPr>
        <w:t> </w:t>
      </w:r>
      <w:r>
        <w:rPr>
          <w:rFonts w:ascii="Book Antiqua" w:hAnsi="Book Antiqua"/>
        </w:rPr>
        <w:t>of analysis</w:t>
      </w:r>
      <w:r>
        <w:rPr>
          <w:rFonts w:ascii="Book Antiqua" w:hAnsi="Book Antiqua"/>
          <w:spacing w:val="-7"/>
        </w:rPr>
        <w:t> </w:t>
      </w:r>
      <w:r>
        <w:rPr>
          <w:rFonts w:ascii="Book Antiqua" w:hAnsi="Book Antiqua"/>
        </w:rPr>
        <w:t>and transformation, and Ojas, the essence of vitality.</w:t>
      </w:r>
    </w:p>
    <w:p>
      <w:pPr>
        <w:pStyle w:val="BodyText"/>
        <w:spacing w:line="256" w:lineRule="auto" w:before="242"/>
        <w:ind w:right="140"/>
        <w:rPr>
          <w:rFonts w:ascii="Book Antiqua" w:hAnsi="Book Antiqua"/>
        </w:rPr>
      </w:pPr>
      <w:r>
        <w:rPr>
          <w:rFonts w:ascii="Book Antiqua" w:hAnsi="Book Antiqua"/>
        </w:rPr>
        <w:t>These</w:t>
      </w:r>
      <w:r>
        <w:rPr>
          <w:rFonts w:ascii="Book Antiqua" w:hAnsi="Book Antiqua"/>
          <w:spacing w:val="-1"/>
        </w:rPr>
        <w:t> </w:t>
      </w:r>
      <w:r>
        <w:rPr>
          <w:rFonts w:ascii="Book Antiqua" w:hAnsi="Book Antiqua"/>
        </w:rPr>
        <w:t>are</w:t>
      </w:r>
      <w:r>
        <w:rPr>
          <w:rFonts w:ascii="Book Antiqua" w:hAnsi="Book Antiqua"/>
          <w:spacing w:val="-1"/>
        </w:rPr>
        <w:t> </w:t>
      </w:r>
      <w:r>
        <w:rPr>
          <w:rFonts w:ascii="Book Antiqua" w:hAnsi="Book Antiqua"/>
        </w:rPr>
        <w:t>not</w:t>
      </w:r>
      <w:r>
        <w:rPr>
          <w:rFonts w:ascii="Book Antiqua" w:hAnsi="Book Antiqua"/>
          <w:spacing w:val="-1"/>
        </w:rPr>
        <w:t> </w:t>
      </w:r>
      <w:r>
        <w:rPr>
          <w:rFonts w:ascii="Book Antiqua" w:hAnsi="Book Antiqua"/>
        </w:rPr>
        <w:t>just</w:t>
      </w:r>
      <w:r>
        <w:rPr>
          <w:rFonts w:ascii="Book Antiqua" w:hAnsi="Book Antiqua"/>
          <w:spacing w:val="-1"/>
        </w:rPr>
        <w:t> </w:t>
      </w:r>
      <w:r>
        <w:rPr>
          <w:rFonts w:ascii="Book Antiqua" w:hAnsi="Book Antiqua"/>
        </w:rPr>
        <w:t>concepts.</w:t>
      </w:r>
      <w:r>
        <w:rPr>
          <w:rFonts w:ascii="Book Antiqua" w:hAnsi="Book Antiqua"/>
          <w:spacing w:val="-5"/>
        </w:rPr>
        <w:t> </w:t>
      </w:r>
      <w:r>
        <w:rPr>
          <w:rFonts w:ascii="Book Antiqua" w:hAnsi="Book Antiqua"/>
        </w:rPr>
        <w:t>They</w:t>
      </w:r>
      <w:r>
        <w:rPr>
          <w:rFonts w:ascii="Book Antiqua" w:hAnsi="Book Antiqua"/>
          <w:spacing w:val="-1"/>
        </w:rPr>
        <w:t> </w:t>
      </w:r>
      <w:r>
        <w:rPr>
          <w:rFonts w:ascii="Book Antiqua" w:hAnsi="Book Antiqua"/>
        </w:rPr>
        <w:t>are</w:t>
      </w:r>
      <w:r>
        <w:rPr>
          <w:rFonts w:ascii="Book Antiqua" w:hAnsi="Book Antiqua"/>
          <w:spacing w:val="-1"/>
        </w:rPr>
        <w:t> </w:t>
      </w:r>
      <w:r>
        <w:rPr>
          <w:rFonts w:ascii="Book Antiqua" w:hAnsi="Book Antiqua"/>
        </w:rPr>
        <w:t>real,</w:t>
      </w:r>
      <w:r>
        <w:rPr>
          <w:rFonts w:ascii="Book Antiqua" w:hAnsi="Book Antiqua"/>
          <w:spacing w:val="-1"/>
        </w:rPr>
        <w:t> </w:t>
      </w:r>
      <w:r>
        <w:rPr>
          <w:rFonts w:ascii="Book Antiqua" w:hAnsi="Book Antiqua"/>
        </w:rPr>
        <w:t>dynamic</w:t>
      </w:r>
      <w:r>
        <w:rPr>
          <w:rFonts w:ascii="Book Antiqua" w:hAnsi="Book Antiqua"/>
          <w:spacing w:val="-1"/>
        </w:rPr>
        <w:t> </w:t>
      </w:r>
      <w:r>
        <w:rPr>
          <w:rFonts w:ascii="Book Antiqua" w:hAnsi="Book Antiqua"/>
        </w:rPr>
        <w:t>principles</w:t>
      </w:r>
      <w:r>
        <w:rPr>
          <w:rFonts w:ascii="Book Antiqua" w:hAnsi="Book Antiqua"/>
          <w:spacing w:val="-1"/>
        </w:rPr>
        <w:t> </w:t>
      </w:r>
      <w:r>
        <w:rPr>
          <w:rFonts w:ascii="Book Antiqua" w:hAnsi="Book Antiqua"/>
        </w:rPr>
        <w:t>—</w:t>
      </w:r>
      <w:r>
        <w:rPr>
          <w:rFonts w:ascii="Book Antiqua" w:hAnsi="Book Antiqua"/>
          <w:spacing w:val="-1"/>
        </w:rPr>
        <w:t> </w:t>
      </w:r>
      <w:r>
        <w:rPr>
          <w:rFonts w:ascii="Book Antiqua" w:hAnsi="Book Antiqua"/>
        </w:rPr>
        <w:t>governing</w:t>
      </w:r>
      <w:r>
        <w:rPr>
          <w:rFonts w:ascii="Book Antiqua" w:hAnsi="Book Antiqua"/>
          <w:spacing w:val="-1"/>
        </w:rPr>
        <w:t> </w:t>
      </w:r>
      <w:r>
        <w:rPr>
          <w:rFonts w:ascii="Book Antiqua" w:hAnsi="Book Antiqua"/>
        </w:rPr>
        <w:t>how</w:t>
      </w:r>
      <w:r>
        <w:rPr>
          <w:rFonts w:ascii="Book Antiqua" w:hAnsi="Book Antiqua"/>
          <w:spacing w:val="-1"/>
        </w:rPr>
        <w:t> </w:t>
      </w:r>
      <w:r>
        <w:rPr>
          <w:rFonts w:ascii="Book Antiqua" w:hAnsi="Book Antiqua"/>
        </w:rPr>
        <w:t>we</w:t>
      </w:r>
      <w:r>
        <w:rPr>
          <w:rFonts w:ascii="Book Antiqua" w:hAnsi="Book Antiqua"/>
          <w:spacing w:val="-1"/>
        </w:rPr>
        <w:t> </w:t>
      </w:r>
      <w:r>
        <w:rPr>
          <w:rFonts w:ascii="Book Antiqua" w:hAnsi="Book Antiqua"/>
        </w:rPr>
        <w:t>digest food, emotions, experiences, and life itself.</w:t>
      </w:r>
    </w:p>
    <w:p>
      <w:pPr>
        <w:pStyle w:val="BodyText"/>
        <w:spacing w:before="242"/>
        <w:rPr>
          <w:rFonts w:ascii="Book Antiqua"/>
        </w:rPr>
      </w:pPr>
      <w:r>
        <w:rPr>
          <w:rFonts w:ascii="Book Antiqua"/>
        </w:rPr>
        <w:t>The</w:t>
      </w:r>
      <w:r>
        <w:rPr>
          <w:rFonts w:ascii="Book Antiqua"/>
          <w:spacing w:val="-2"/>
        </w:rPr>
        <w:t> </w:t>
      </w:r>
      <w:r>
        <w:rPr>
          <w:rFonts w:ascii="Book Antiqua"/>
        </w:rPr>
        <w:t>human</w:t>
      </w:r>
      <w:r>
        <w:rPr>
          <w:rFonts w:ascii="Book Antiqua"/>
          <w:spacing w:val="-2"/>
        </w:rPr>
        <w:t> </w:t>
      </w:r>
      <w:r>
        <w:rPr>
          <w:rFonts w:ascii="Book Antiqua"/>
        </w:rPr>
        <w:t>body</w:t>
      </w:r>
      <w:r>
        <w:rPr>
          <w:rFonts w:ascii="Book Antiqua"/>
          <w:spacing w:val="-1"/>
        </w:rPr>
        <w:t> </w:t>
      </w:r>
      <w:r>
        <w:rPr>
          <w:rFonts w:ascii="Book Antiqua"/>
        </w:rPr>
        <w:t>is</w:t>
      </w:r>
      <w:r>
        <w:rPr>
          <w:rFonts w:ascii="Book Antiqua"/>
          <w:spacing w:val="-2"/>
        </w:rPr>
        <w:t> </w:t>
      </w:r>
      <w:r>
        <w:rPr>
          <w:rFonts w:ascii="Book Antiqua"/>
        </w:rPr>
        <w:t>not</w:t>
      </w:r>
      <w:r>
        <w:rPr>
          <w:rFonts w:ascii="Book Antiqua"/>
          <w:spacing w:val="-2"/>
        </w:rPr>
        <w:t> </w:t>
      </w:r>
      <w:r>
        <w:rPr>
          <w:rFonts w:ascii="Book Antiqua"/>
        </w:rPr>
        <w:t>merely</w:t>
      </w:r>
      <w:r>
        <w:rPr>
          <w:rFonts w:ascii="Book Antiqua"/>
          <w:spacing w:val="-1"/>
        </w:rPr>
        <w:t> </w:t>
      </w:r>
      <w:r>
        <w:rPr>
          <w:rFonts w:ascii="Book Antiqua"/>
        </w:rPr>
        <w:t>static.</w:t>
      </w:r>
      <w:r>
        <w:rPr>
          <w:rFonts w:ascii="Book Antiqua"/>
          <w:spacing w:val="-2"/>
        </w:rPr>
        <w:t> </w:t>
      </w:r>
      <w:r>
        <w:rPr>
          <w:rFonts w:ascii="Book Antiqua"/>
        </w:rPr>
        <w:t>So</w:t>
      </w:r>
      <w:r>
        <w:rPr>
          <w:rFonts w:ascii="Book Antiqua"/>
          <w:spacing w:val="-1"/>
        </w:rPr>
        <w:t> </w:t>
      </w:r>
      <w:r>
        <w:rPr>
          <w:rFonts w:ascii="Book Antiqua"/>
        </w:rPr>
        <w:t>are</w:t>
      </w:r>
      <w:r>
        <w:rPr>
          <w:rFonts w:ascii="Book Antiqua"/>
          <w:spacing w:val="-2"/>
        </w:rPr>
        <w:t> </w:t>
      </w:r>
      <w:r>
        <w:rPr>
          <w:rFonts w:ascii="Book Antiqua"/>
        </w:rPr>
        <w:t>the</w:t>
      </w:r>
      <w:r>
        <w:rPr>
          <w:rFonts w:ascii="Book Antiqua"/>
          <w:spacing w:val="-2"/>
        </w:rPr>
        <w:t> </w:t>
      </w:r>
      <w:r>
        <w:rPr>
          <w:rFonts w:ascii="Book Antiqua"/>
        </w:rPr>
        <w:t>driving</w:t>
      </w:r>
      <w:r>
        <w:rPr>
          <w:rFonts w:ascii="Book Antiqua"/>
          <w:spacing w:val="-1"/>
        </w:rPr>
        <w:t> </w:t>
      </w:r>
      <w:r>
        <w:rPr>
          <w:rFonts w:ascii="Book Antiqua"/>
        </w:rPr>
        <w:t>concepts</w:t>
      </w:r>
      <w:r>
        <w:rPr>
          <w:rFonts w:ascii="Book Antiqua"/>
          <w:spacing w:val="-2"/>
        </w:rPr>
        <w:t> </w:t>
      </w:r>
      <w:r>
        <w:rPr>
          <w:rFonts w:ascii="Book Antiqua"/>
        </w:rPr>
        <w:t>and</w:t>
      </w:r>
      <w:r>
        <w:rPr>
          <w:rFonts w:ascii="Book Antiqua"/>
          <w:spacing w:val="-2"/>
        </w:rPr>
        <w:t> forces.</w:t>
      </w:r>
    </w:p>
    <w:p>
      <w:pPr>
        <w:pStyle w:val="BodyText"/>
        <w:spacing w:line="256" w:lineRule="auto" w:before="261"/>
        <w:ind w:right="262"/>
        <w:rPr>
          <w:rFonts w:ascii="Book Antiqua" w:hAnsi="Book Antiqua"/>
        </w:rPr>
      </w:pPr>
      <w:r>
        <w:rPr>
          <w:rFonts w:ascii="Book Antiqua" w:hAnsi="Book Antiqua"/>
        </w:rPr>
        <w:t>An</w:t>
      </w:r>
      <w:r>
        <w:rPr>
          <w:rFonts w:ascii="Book Antiqua" w:hAnsi="Book Antiqua"/>
          <w:spacing w:val="-1"/>
        </w:rPr>
        <w:t> </w:t>
      </w:r>
      <w:r>
        <w:rPr>
          <w:rFonts w:ascii="Book Antiqua" w:hAnsi="Book Antiqua"/>
        </w:rPr>
        <w:t>immune-response</w:t>
      </w:r>
      <w:r>
        <w:rPr>
          <w:rFonts w:ascii="Book Antiqua" w:hAnsi="Book Antiqua"/>
          <w:spacing w:val="-1"/>
        </w:rPr>
        <w:t> </w:t>
      </w:r>
      <w:r>
        <w:rPr>
          <w:rFonts w:ascii="Book Antiqua" w:hAnsi="Book Antiqua"/>
        </w:rPr>
        <w:t>related</w:t>
      </w:r>
      <w:r>
        <w:rPr>
          <w:rFonts w:ascii="Book Antiqua" w:hAnsi="Book Antiqua"/>
          <w:spacing w:val="-1"/>
        </w:rPr>
        <w:t> </w:t>
      </w:r>
      <w:r>
        <w:rPr>
          <w:rFonts w:ascii="Book Antiqua" w:hAnsi="Book Antiqua"/>
        </w:rPr>
        <w:t>“protein”</w:t>
      </w:r>
      <w:r>
        <w:rPr>
          <w:rFonts w:ascii="Book Antiqua" w:hAnsi="Book Antiqua"/>
          <w:spacing w:val="-1"/>
        </w:rPr>
        <w:t> </w:t>
      </w:r>
      <w:r>
        <w:rPr>
          <w:rFonts w:ascii="Book Antiqua" w:hAnsi="Book Antiqua"/>
        </w:rPr>
        <w:t>can</w:t>
      </w:r>
      <w:r>
        <w:rPr>
          <w:rFonts w:ascii="Book Antiqua" w:hAnsi="Book Antiqua"/>
          <w:spacing w:val="-1"/>
        </w:rPr>
        <w:t> </w:t>
      </w:r>
      <w:r>
        <w:rPr>
          <w:rFonts w:ascii="Book Antiqua" w:hAnsi="Book Antiqua"/>
        </w:rPr>
        <w:t>be</w:t>
      </w:r>
      <w:r>
        <w:rPr>
          <w:rFonts w:ascii="Book Antiqua" w:hAnsi="Book Antiqua"/>
          <w:spacing w:val="-1"/>
        </w:rPr>
        <w:t> </w:t>
      </w:r>
      <w:r>
        <w:rPr>
          <w:rFonts w:ascii="Book Antiqua" w:hAnsi="Book Antiqua"/>
        </w:rPr>
        <w:t>static</w:t>
      </w:r>
      <w:r>
        <w:rPr>
          <w:rFonts w:ascii="Book Antiqua" w:hAnsi="Book Antiqua"/>
          <w:spacing w:val="-1"/>
        </w:rPr>
        <w:t> </w:t>
      </w:r>
      <w:r>
        <w:rPr>
          <w:rFonts w:ascii="Book Antiqua" w:hAnsi="Book Antiqua"/>
        </w:rPr>
        <w:t>in</w:t>
      </w:r>
      <w:r>
        <w:rPr>
          <w:rFonts w:ascii="Book Antiqua" w:hAnsi="Book Antiqua"/>
          <w:spacing w:val="-1"/>
        </w:rPr>
        <w:t> </w:t>
      </w:r>
      <w:r>
        <w:rPr>
          <w:rFonts w:ascii="Book Antiqua" w:hAnsi="Book Antiqua"/>
        </w:rPr>
        <w:t>an</w:t>
      </w:r>
      <w:r>
        <w:rPr>
          <w:rFonts w:ascii="Book Antiqua" w:hAnsi="Book Antiqua"/>
          <w:spacing w:val="-1"/>
        </w:rPr>
        <w:t> </w:t>
      </w:r>
      <w:r>
        <w:rPr>
          <w:rFonts w:ascii="Book Antiqua" w:hAnsi="Book Antiqua"/>
        </w:rPr>
        <w:t>in-vitro</w:t>
      </w:r>
      <w:r>
        <w:rPr>
          <w:rFonts w:ascii="Book Antiqua" w:hAnsi="Book Antiqua"/>
          <w:spacing w:val="-1"/>
        </w:rPr>
        <w:t> </w:t>
      </w:r>
      <w:r>
        <w:rPr>
          <w:rFonts w:ascii="Book Antiqua" w:hAnsi="Book Antiqua"/>
        </w:rPr>
        <w:t>environment.</w:t>
      </w:r>
      <w:r>
        <w:rPr>
          <w:rFonts w:ascii="Book Antiqua" w:hAnsi="Book Antiqua"/>
          <w:spacing w:val="-1"/>
        </w:rPr>
        <w:t> </w:t>
      </w:r>
      <w:r>
        <w:rPr>
          <w:rFonts w:ascii="Book Antiqua" w:hAnsi="Book Antiqua"/>
        </w:rPr>
        <w:t>But concepts are always dynamic — in vivo or in vitro.</w:t>
      </w:r>
    </w:p>
    <w:p>
      <w:pPr>
        <w:pStyle w:val="BodyText"/>
        <w:spacing w:line="256" w:lineRule="auto" w:before="242"/>
        <w:rPr>
          <w:rFonts w:ascii="Book Antiqua" w:hAnsi="Book Antiqua"/>
        </w:rPr>
      </w:pPr>
      <w:r>
        <w:rPr>
          <w:rFonts w:ascii="Book Antiqua" w:hAnsi="Book Antiqua"/>
        </w:rPr>
        <w:t>In</w:t>
      </w:r>
      <w:r>
        <w:rPr>
          <w:rFonts w:ascii="Book Antiqua" w:hAnsi="Book Antiqua"/>
          <w:spacing w:val="-5"/>
        </w:rPr>
        <w:t> </w:t>
      </w:r>
      <w:r>
        <w:rPr>
          <w:rFonts w:ascii="Book Antiqua" w:hAnsi="Book Antiqua"/>
        </w:rPr>
        <w:t>every</w:t>
      </w:r>
      <w:r>
        <w:rPr>
          <w:rFonts w:ascii="Book Antiqua" w:hAnsi="Book Antiqua"/>
          <w:spacing w:val="-5"/>
        </w:rPr>
        <w:t> </w:t>
      </w:r>
      <w:r>
        <w:rPr>
          <w:rFonts w:ascii="Book Antiqua" w:hAnsi="Book Antiqua"/>
        </w:rPr>
        <w:t>immune</w:t>
      </w:r>
      <w:r>
        <w:rPr>
          <w:rFonts w:ascii="Book Antiqua" w:hAnsi="Book Antiqua"/>
          <w:spacing w:val="-5"/>
        </w:rPr>
        <w:t> </w:t>
      </w:r>
      <w:r>
        <w:rPr>
          <w:rFonts w:ascii="Book Antiqua" w:hAnsi="Book Antiqua"/>
        </w:rPr>
        <w:t>reaction</w:t>
      </w:r>
      <w:r>
        <w:rPr>
          <w:rFonts w:ascii="Book Antiqua" w:hAnsi="Book Antiqua"/>
          <w:spacing w:val="-5"/>
        </w:rPr>
        <w:t> </w:t>
      </w:r>
      <w:r>
        <w:rPr>
          <w:rFonts w:ascii="Book Antiqua" w:hAnsi="Book Antiqua"/>
        </w:rPr>
        <w:t>gone</w:t>
      </w:r>
      <w:r>
        <w:rPr>
          <w:rFonts w:ascii="Book Antiqua" w:hAnsi="Book Antiqua"/>
          <w:spacing w:val="-5"/>
        </w:rPr>
        <w:t> </w:t>
      </w:r>
      <w:r>
        <w:rPr>
          <w:rFonts w:ascii="Book Antiqua" w:hAnsi="Book Antiqua"/>
        </w:rPr>
        <w:t>wrong</w:t>
      </w:r>
      <w:r>
        <w:rPr>
          <w:rFonts w:ascii="Book Antiqua" w:hAnsi="Book Antiqua"/>
          <w:spacing w:val="-5"/>
        </w:rPr>
        <w:t> </w:t>
      </w:r>
      <w:r>
        <w:rPr>
          <w:rFonts w:ascii="Book Antiqua" w:hAnsi="Book Antiqua"/>
        </w:rPr>
        <w:t>—</w:t>
      </w:r>
      <w:r>
        <w:rPr>
          <w:rFonts w:ascii="Book Antiqua" w:hAnsi="Book Antiqua"/>
          <w:spacing w:val="-5"/>
        </w:rPr>
        <w:t> </w:t>
      </w:r>
      <w:r>
        <w:rPr>
          <w:rFonts w:ascii="Book Antiqua" w:hAnsi="Book Antiqua"/>
        </w:rPr>
        <w:t>every</w:t>
      </w:r>
      <w:r>
        <w:rPr>
          <w:rFonts w:ascii="Book Antiqua" w:hAnsi="Book Antiqua"/>
          <w:spacing w:val="-5"/>
        </w:rPr>
        <w:t> </w:t>
      </w:r>
      <w:r>
        <w:rPr>
          <w:rFonts w:ascii="Book Antiqua" w:hAnsi="Book Antiqua"/>
        </w:rPr>
        <w:t>allergic</w:t>
      </w:r>
      <w:r>
        <w:rPr>
          <w:rFonts w:ascii="Book Antiqua" w:hAnsi="Book Antiqua"/>
          <w:spacing w:val="-5"/>
        </w:rPr>
        <w:t> </w:t>
      </w:r>
      <w:r>
        <w:rPr>
          <w:rFonts w:ascii="Book Antiqua" w:hAnsi="Book Antiqua"/>
        </w:rPr>
        <w:t>outburst,</w:t>
      </w:r>
      <w:r>
        <w:rPr>
          <w:rFonts w:ascii="Book Antiqua" w:hAnsi="Book Antiqua"/>
          <w:spacing w:val="-5"/>
        </w:rPr>
        <w:t> </w:t>
      </w:r>
      <w:r>
        <w:rPr>
          <w:rFonts w:ascii="Book Antiqua" w:hAnsi="Book Antiqua"/>
        </w:rPr>
        <w:t>every</w:t>
      </w:r>
      <w:r>
        <w:rPr>
          <w:rFonts w:ascii="Book Antiqua" w:hAnsi="Book Antiqua"/>
          <w:spacing w:val="-5"/>
        </w:rPr>
        <w:t> </w:t>
      </w:r>
      <w:r>
        <w:rPr>
          <w:rFonts w:ascii="Book Antiqua" w:hAnsi="Book Antiqua"/>
        </w:rPr>
        <w:t>autoimmune</w:t>
      </w:r>
      <w:r>
        <w:rPr>
          <w:rFonts w:ascii="Book Antiqua" w:hAnsi="Book Antiqua"/>
          <w:spacing w:val="-5"/>
        </w:rPr>
        <w:t> </w:t>
      </w:r>
      <w:r>
        <w:rPr>
          <w:rFonts w:ascii="Book Antiqua" w:hAnsi="Book Antiqua"/>
        </w:rPr>
        <w:t>flare- up, every chronic inflammation — you will find one of two things disturbed:</w:t>
      </w:r>
    </w:p>
    <w:p>
      <w:pPr>
        <w:pStyle w:val="ListParagraph"/>
        <w:numPr>
          <w:ilvl w:val="0"/>
          <w:numId w:val="7"/>
        </w:numPr>
        <w:tabs>
          <w:tab w:pos="861" w:val="left" w:leader="none"/>
        </w:tabs>
        <w:spacing w:line="240" w:lineRule="auto" w:before="240" w:after="0"/>
        <w:ind w:left="861" w:right="0" w:hanging="500"/>
        <w:jc w:val="left"/>
        <w:rPr>
          <w:rFonts w:ascii="Book Antiqua" w:hAnsi="Book Antiqua"/>
          <w:position w:val="2"/>
          <w:sz w:val="24"/>
        </w:rPr>
      </w:pPr>
      <w:r>
        <w:rPr>
          <w:rFonts w:ascii="Book Antiqua" w:hAnsi="Book Antiqua"/>
          <w:position w:val="2"/>
          <w:sz w:val="24"/>
        </w:rPr>
        <w:t>either</w:t>
      </w:r>
      <w:r>
        <w:rPr>
          <w:rFonts w:ascii="Book Antiqua" w:hAnsi="Book Antiqua"/>
          <w:spacing w:val="8"/>
          <w:position w:val="2"/>
          <w:sz w:val="24"/>
        </w:rPr>
        <w:t> </w:t>
      </w:r>
      <w:r>
        <w:rPr>
          <w:rFonts w:ascii="Book Antiqua" w:hAnsi="Book Antiqua"/>
          <w:position w:val="2"/>
          <w:sz w:val="24"/>
        </w:rPr>
        <w:t>the</w:t>
      </w:r>
      <w:r>
        <w:rPr>
          <w:rFonts w:ascii="Book Antiqua" w:hAnsi="Book Antiqua"/>
          <w:spacing w:val="8"/>
          <w:position w:val="2"/>
          <w:sz w:val="24"/>
        </w:rPr>
        <w:t> </w:t>
      </w:r>
      <w:r>
        <w:rPr>
          <w:rFonts w:ascii="Book Antiqua" w:hAnsi="Book Antiqua"/>
          <w:position w:val="2"/>
          <w:sz w:val="24"/>
        </w:rPr>
        <w:t>fire</w:t>
      </w:r>
      <w:r>
        <w:rPr>
          <w:rFonts w:ascii="Book Antiqua" w:hAnsi="Book Antiqua"/>
          <w:spacing w:val="9"/>
          <w:position w:val="2"/>
          <w:sz w:val="24"/>
        </w:rPr>
        <w:t> </w:t>
      </w:r>
      <w:r>
        <w:rPr>
          <w:rFonts w:ascii="Book Antiqua" w:hAnsi="Book Antiqua"/>
          <w:position w:val="2"/>
          <w:sz w:val="24"/>
        </w:rPr>
        <w:t>has</w:t>
      </w:r>
      <w:r>
        <w:rPr>
          <w:rFonts w:ascii="Book Antiqua" w:hAnsi="Book Antiqua"/>
          <w:spacing w:val="8"/>
          <w:position w:val="2"/>
          <w:sz w:val="24"/>
        </w:rPr>
        <w:t> </w:t>
      </w:r>
      <w:r>
        <w:rPr>
          <w:rFonts w:ascii="Book Antiqua" w:hAnsi="Book Antiqua"/>
          <w:position w:val="2"/>
          <w:sz w:val="24"/>
        </w:rPr>
        <w:t>lost</w:t>
      </w:r>
      <w:r>
        <w:rPr>
          <w:rFonts w:ascii="Book Antiqua" w:hAnsi="Book Antiqua"/>
          <w:spacing w:val="8"/>
          <w:position w:val="2"/>
          <w:sz w:val="24"/>
        </w:rPr>
        <w:t> </w:t>
      </w:r>
      <w:r>
        <w:rPr>
          <w:rFonts w:ascii="Book Antiqua" w:hAnsi="Book Antiqua"/>
          <w:position w:val="2"/>
          <w:sz w:val="24"/>
        </w:rPr>
        <w:t>its</w:t>
      </w:r>
      <w:r>
        <w:rPr>
          <w:rFonts w:ascii="Book Antiqua" w:hAnsi="Book Antiqua"/>
          <w:spacing w:val="9"/>
          <w:position w:val="2"/>
          <w:sz w:val="24"/>
        </w:rPr>
        <w:t> </w:t>
      </w:r>
      <w:r>
        <w:rPr>
          <w:rFonts w:ascii="Book Antiqua" w:hAnsi="Book Antiqua"/>
          <w:position w:val="2"/>
          <w:sz w:val="24"/>
        </w:rPr>
        <w:t>direction...</w:t>
      </w:r>
      <w:r>
        <w:rPr>
          <w:rFonts w:ascii="Book Antiqua" w:hAnsi="Book Antiqua"/>
          <w:spacing w:val="8"/>
          <w:position w:val="2"/>
          <w:sz w:val="24"/>
        </w:rPr>
        <w:t> </w:t>
      </w:r>
      <w:r>
        <w:rPr>
          <w:rFonts w:ascii="Book Antiqua" w:hAnsi="Book Antiqua"/>
          <w:spacing w:val="-5"/>
          <w:position w:val="2"/>
          <w:sz w:val="24"/>
        </w:rPr>
        <w:t>or</w:t>
      </w:r>
    </w:p>
    <w:p>
      <w:pPr>
        <w:pStyle w:val="ListParagraph"/>
        <w:numPr>
          <w:ilvl w:val="0"/>
          <w:numId w:val="7"/>
        </w:numPr>
        <w:tabs>
          <w:tab w:pos="861" w:val="left" w:leader="none"/>
        </w:tabs>
        <w:spacing w:line="240" w:lineRule="auto" w:before="258" w:after="0"/>
        <w:ind w:left="861" w:right="0" w:hanging="500"/>
        <w:jc w:val="left"/>
        <w:rPr>
          <w:rFonts w:ascii="Book Antiqua" w:hAnsi="Book Antiqua"/>
          <w:position w:val="2"/>
          <w:sz w:val="24"/>
        </w:rPr>
      </w:pPr>
      <w:r>
        <w:rPr>
          <w:rFonts w:ascii="Book Antiqua" w:hAnsi="Book Antiqua"/>
          <w:position w:val="2"/>
          <w:sz w:val="24"/>
        </w:rPr>
        <w:t>the</w:t>
      </w:r>
      <w:r>
        <w:rPr>
          <w:rFonts w:ascii="Book Antiqua" w:hAnsi="Book Antiqua"/>
          <w:spacing w:val="2"/>
          <w:position w:val="2"/>
          <w:sz w:val="24"/>
        </w:rPr>
        <w:t> </w:t>
      </w:r>
      <w:r>
        <w:rPr>
          <w:rFonts w:ascii="Book Antiqua" w:hAnsi="Book Antiqua"/>
          <w:position w:val="2"/>
          <w:sz w:val="24"/>
        </w:rPr>
        <w:t>nectar</w:t>
      </w:r>
      <w:r>
        <w:rPr>
          <w:rFonts w:ascii="Book Antiqua" w:hAnsi="Book Antiqua"/>
          <w:spacing w:val="3"/>
          <w:position w:val="2"/>
          <w:sz w:val="24"/>
        </w:rPr>
        <w:t> </w:t>
      </w:r>
      <w:r>
        <w:rPr>
          <w:rFonts w:ascii="Book Antiqua" w:hAnsi="Book Antiqua"/>
          <w:position w:val="2"/>
          <w:sz w:val="24"/>
        </w:rPr>
        <w:t>has</w:t>
      </w:r>
      <w:r>
        <w:rPr>
          <w:rFonts w:ascii="Book Antiqua" w:hAnsi="Book Antiqua"/>
          <w:spacing w:val="3"/>
          <w:position w:val="2"/>
          <w:sz w:val="24"/>
        </w:rPr>
        <w:t> </w:t>
      </w:r>
      <w:r>
        <w:rPr>
          <w:rFonts w:ascii="Book Antiqua" w:hAnsi="Book Antiqua"/>
          <w:position w:val="2"/>
          <w:sz w:val="24"/>
        </w:rPr>
        <w:t>run</w:t>
      </w:r>
      <w:r>
        <w:rPr>
          <w:rFonts w:ascii="Book Antiqua" w:hAnsi="Book Antiqua"/>
          <w:spacing w:val="3"/>
          <w:position w:val="2"/>
          <w:sz w:val="24"/>
        </w:rPr>
        <w:t> </w:t>
      </w:r>
      <w:r>
        <w:rPr>
          <w:rFonts w:ascii="Book Antiqua" w:hAnsi="Book Antiqua"/>
          <w:spacing w:val="-4"/>
          <w:position w:val="2"/>
          <w:sz w:val="24"/>
        </w:rPr>
        <w:t>dry.</w:t>
      </w:r>
    </w:p>
    <w:p>
      <w:pPr>
        <w:pStyle w:val="BodyText"/>
        <w:spacing w:before="259"/>
        <w:rPr>
          <w:rFonts w:ascii="Book Antiqua" w:hAnsi="Book Antiqua"/>
        </w:rPr>
      </w:pPr>
      <w:r>
        <w:rPr>
          <w:rFonts w:ascii="Book Antiqua" w:hAnsi="Book Antiqua"/>
        </w:rPr>
        <w:t>Either</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analysis</w:t>
      </w:r>
      <w:r>
        <w:rPr>
          <w:rFonts w:ascii="Book Antiqua" w:hAnsi="Book Antiqua"/>
          <w:spacing w:val="-7"/>
        </w:rPr>
        <w:t> </w:t>
      </w:r>
      <w:r>
        <w:rPr>
          <w:rFonts w:ascii="Book Antiqua" w:hAnsi="Book Antiqua"/>
        </w:rPr>
        <w:t>was</w:t>
      </w:r>
      <w:r>
        <w:rPr>
          <w:rFonts w:ascii="Book Antiqua" w:hAnsi="Book Antiqua"/>
          <w:spacing w:val="-7"/>
        </w:rPr>
        <w:t> </w:t>
      </w:r>
      <w:r>
        <w:rPr>
          <w:rFonts w:ascii="Book Antiqua" w:hAnsi="Book Antiqua"/>
        </w:rPr>
        <w:t>wrong</w:t>
      </w:r>
      <w:r>
        <w:rPr>
          <w:rFonts w:ascii="Book Antiqua" w:hAnsi="Book Antiqua"/>
          <w:spacing w:val="-7"/>
        </w:rPr>
        <w:t> </w:t>
      </w:r>
      <w:r>
        <w:rPr>
          <w:rFonts w:ascii="Book Antiqua" w:hAnsi="Book Antiqua"/>
        </w:rPr>
        <w:t>or</w:t>
      </w:r>
      <w:r>
        <w:rPr>
          <w:rFonts w:ascii="Book Antiqua" w:hAnsi="Book Antiqua"/>
          <w:spacing w:val="-6"/>
        </w:rPr>
        <w:t> </w:t>
      </w:r>
      <w:r>
        <w:rPr>
          <w:rFonts w:ascii="Book Antiqua" w:hAnsi="Book Antiqua"/>
        </w:rPr>
        <w:t>the</w:t>
      </w:r>
      <w:r>
        <w:rPr>
          <w:rFonts w:ascii="Book Antiqua" w:hAnsi="Book Antiqua"/>
          <w:spacing w:val="-7"/>
        </w:rPr>
        <w:t> </w:t>
      </w:r>
      <w:r>
        <w:rPr>
          <w:rFonts w:ascii="Book Antiqua" w:hAnsi="Book Antiqua"/>
        </w:rPr>
        <w:t>force</w:t>
      </w:r>
      <w:r>
        <w:rPr>
          <w:rFonts w:ascii="Book Antiqua" w:hAnsi="Book Antiqua"/>
          <w:spacing w:val="-7"/>
        </w:rPr>
        <w:t> </w:t>
      </w:r>
      <w:r>
        <w:rPr>
          <w:rFonts w:ascii="Book Antiqua" w:hAnsi="Book Antiqua"/>
        </w:rPr>
        <w:t>behind</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“response”</w:t>
      </w:r>
      <w:r>
        <w:rPr>
          <w:rFonts w:ascii="Book Antiqua" w:hAnsi="Book Antiqua"/>
          <w:spacing w:val="-6"/>
        </w:rPr>
        <w:t> </w:t>
      </w:r>
      <w:r>
        <w:rPr>
          <w:rFonts w:ascii="Book Antiqua" w:hAnsi="Book Antiqua"/>
        </w:rPr>
        <w:t>is</w:t>
      </w:r>
      <w:r>
        <w:rPr>
          <w:rFonts w:ascii="Book Antiqua" w:hAnsi="Book Antiqua"/>
          <w:spacing w:val="-7"/>
        </w:rPr>
        <w:t> </w:t>
      </w:r>
      <w:r>
        <w:rPr>
          <w:rFonts w:ascii="Book Antiqua" w:hAnsi="Book Antiqua"/>
          <w:spacing w:val="-2"/>
        </w:rPr>
        <w:t>inadequate.</w:t>
      </w:r>
    </w:p>
    <w:p>
      <w:pPr>
        <w:pStyle w:val="BodyText"/>
        <w:spacing w:before="262"/>
        <w:rPr>
          <w:rFonts w:ascii="Book Antiqua" w:hAnsi="Book Antiqua"/>
        </w:rPr>
      </w:pPr>
      <w:r>
        <w:rPr>
          <w:rFonts w:ascii="Book Antiqua" w:hAnsi="Book Antiqua"/>
        </w:rPr>
        <w:t>Let’s</w:t>
      </w:r>
      <w:r>
        <w:rPr>
          <w:rFonts w:ascii="Book Antiqua" w:hAnsi="Book Antiqua"/>
          <w:spacing w:val="2"/>
        </w:rPr>
        <w:t> </w:t>
      </w:r>
      <w:r>
        <w:rPr>
          <w:rFonts w:ascii="Book Antiqua" w:hAnsi="Book Antiqua"/>
        </w:rPr>
        <w:t>meet</w:t>
      </w:r>
      <w:r>
        <w:rPr>
          <w:rFonts w:ascii="Book Antiqua" w:hAnsi="Book Antiqua"/>
          <w:spacing w:val="2"/>
        </w:rPr>
        <w:t> </w:t>
      </w:r>
      <w:r>
        <w:rPr>
          <w:rFonts w:ascii="Book Antiqua" w:hAnsi="Book Antiqua"/>
        </w:rPr>
        <w:t>these</w:t>
      </w:r>
      <w:r>
        <w:rPr>
          <w:rFonts w:ascii="Book Antiqua" w:hAnsi="Book Antiqua"/>
          <w:spacing w:val="3"/>
        </w:rPr>
        <w:t> </w:t>
      </w:r>
      <w:r>
        <w:rPr>
          <w:rFonts w:ascii="Book Antiqua" w:hAnsi="Book Antiqua"/>
        </w:rPr>
        <w:t>forces.</w:t>
      </w:r>
      <w:r>
        <w:rPr>
          <w:rFonts w:ascii="Book Antiqua" w:hAnsi="Book Antiqua"/>
          <w:spacing w:val="2"/>
        </w:rPr>
        <w:t> </w:t>
      </w:r>
      <w:r>
        <w:rPr>
          <w:rFonts w:ascii="Book Antiqua" w:hAnsi="Book Antiqua"/>
        </w:rPr>
        <w:t>Understand</w:t>
      </w:r>
      <w:r>
        <w:rPr>
          <w:rFonts w:ascii="Book Antiqua" w:hAnsi="Book Antiqua"/>
          <w:spacing w:val="3"/>
        </w:rPr>
        <w:t> </w:t>
      </w:r>
      <w:r>
        <w:rPr>
          <w:rFonts w:ascii="Book Antiqua" w:hAnsi="Book Antiqua"/>
        </w:rPr>
        <w:t>them.</w:t>
      </w:r>
      <w:r>
        <w:rPr>
          <w:rFonts w:ascii="Book Antiqua" w:hAnsi="Book Antiqua"/>
          <w:spacing w:val="2"/>
        </w:rPr>
        <w:t> </w:t>
      </w:r>
      <w:r>
        <w:rPr>
          <w:rFonts w:ascii="Book Antiqua" w:hAnsi="Book Antiqua"/>
        </w:rPr>
        <w:t>Because</w:t>
      </w:r>
      <w:r>
        <w:rPr>
          <w:rFonts w:ascii="Book Antiqua" w:hAnsi="Book Antiqua"/>
          <w:spacing w:val="3"/>
        </w:rPr>
        <w:t> </w:t>
      </w:r>
      <w:r>
        <w:rPr>
          <w:rFonts w:ascii="Book Antiqua" w:hAnsi="Book Antiqua"/>
        </w:rPr>
        <w:t>healing</w:t>
      </w:r>
      <w:r>
        <w:rPr>
          <w:rFonts w:ascii="Book Antiqua" w:hAnsi="Book Antiqua"/>
          <w:spacing w:val="2"/>
        </w:rPr>
        <w:t> </w:t>
      </w:r>
      <w:r>
        <w:rPr>
          <w:rFonts w:ascii="Book Antiqua" w:hAnsi="Book Antiqua"/>
        </w:rPr>
        <w:t>begins</w:t>
      </w:r>
      <w:r>
        <w:rPr>
          <w:rFonts w:ascii="Book Antiqua" w:hAnsi="Book Antiqua"/>
          <w:spacing w:val="2"/>
        </w:rPr>
        <w:t> </w:t>
      </w:r>
      <w:r>
        <w:rPr>
          <w:rFonts w:ascii="Book Antiqua" w:hAnsi="Book Antiqua"/>
        </w:rPr>
        <w:t>with</w:t>
      </w:r>
      <w:r>
        <w:rPr>
          <w:rFonts w:ascii="Book Antiqua" w:hAnsi="Book Antiqua"/>
          <w:spacing w:val="3"/>
        </w:rPr>
        <w:t> </w:t>
      </w:r>
      <w:r>
        <w:rPr>
          <w:rFonts w:ascii="Book Antiqua" w:hAnsi="Book Antiqua"/>
          <w:spacing w:val="-2"/>
        </w:rPr>
        <w:t>remembrance.</w:t>
      </w:r>
    </w:p>
    <w:p>
      <w:pPr>
        <w:pStyle w:val="Heading6"/>
        <w:spacing w:before="260"/>
      </w:pPr>
      <w:r>
        <w:rPr/>
        <w:t>From</w:t>
      </w:r>
      <w:r>
        <w:rPr>
          <w:spacing w:val="5"/>
        </w:rPr>
        <w:t> </w:t>
      </w:r>
      <w:r>
        <w:rPr/>
        <w:t>Confusion</w:t>
      </w:r>
      <w:r>
        <w:rPr>
          <w:spacing w:val="6"/>
        </w:rPr>
        <w:t> </w:t>
      </w:r>
      <w:r>
        <w:rPr/>
        <w:t>to</w:t>
      </w:r>
      <w:r>
        <w:rPr>
          <w:spacing w:val="5"/>
        </w:rPr>
        <w:t> </w:t>
      </w:r>
      <w:r>
        <w:rPr>
          <w:spacing w:val="-2"/>
        </w:rPr>
        <w:t>Clarity</w:t>
      </w:r>
    </w:p>
    <w:p>
      <w:pPr>
        <w:pStyle w:val="BodyText"/>
        <w:spacing w:line="256" w:lineRule="auto" w:before="315"/>
        <w:rPr>
          <w:rFonts w:ascii="Book Antiqua" w:hAnsi="Book Antiqua"/>
        </w:rPr>
      </w:pPr>
      <w:r>
        <w:rPr>
          <w:rFonts w:ascii="Book Antiqua" w:hAnsi="Book Antiqua"/>
        </w:rPr>
        <w:t>When</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gut</w:t>
      </w:r>
      <w:r>
        <w:rPr>
          <w:rFonts w:ascii="Book Antiqua" w:hAnsi="Book Antiqua"/>
          <w:spacing w:val="-4"/>
        </w:rPr>
        <w:t> </w:t>
      </w:r>
      <w:r>
        <w:rPr>
          <w:rFonts w:ascii="Book Antiqua" w:hAnsi="Book Antiqua"/>
        </w:rPr>
        <w:t>flares</w:t>
      </w:r>
      <w:r>
        <w:rPr>
          <w:rFonts w:ascii="Book Antiqua" w:hAnsi="Book Antiqua"/>
          <w:spacing w:val="-4"/>
        </w:rPr>
        <w:t> </w:t>
      </w:r>
      <w:r>
        <w:rPr>
          <w:rFonts w:ascii="Book Antiqua" w:hAnsi="Book Antiqua"/>
        </w:rPr>
        <w:t>up,</w:t>
      </w:r>
      <w:r>
        <w:rPr>
          <w:rFonts w:ascii="Book Antiqua" w:hAnsi="Book Antiqua"/>
          <w:spacing w:val="-4"/>
        </w:rPr>
        <w:t> </w:t>
      </w:r>
      <w:r>
        <w:rPr>
          <w:rFonts w:ascii="Book Antiqua" w:hAnsi="Book Antiqua"/>
        </w:rPr>
        <w:t>it’s</w:t>
      </w:r>
      <w:r>
        <w:rPr>
          <w:rFonts w:ascii="Book Antiqua" w:hAnsi="Book Antiqua"/>
          <w:spacing w:val="-4"/>
        </w:rPr>
        <w:t> </w:t>
      </w:r>
      <w:r>
        <w:rPr>
          <w:rFonts w:ascii="Book Antiqua" w:hAnsi="Book Antiqua"/>
        </w:rPr>
        <w:t>not</w:t>
      </w:r>
      <w:r>
        <w:rPr>
          <w:rFonts w:ascii="Book Antiqua" w:hAnsi="Book Antiqua"/>
          <w:spacing w:val="-4"/>
        </w:rPr>
        <w:t> </w:t>
      </w:r>
      <w:r>
        <w:rPr>
          <w:rFonts w:ascii="Book Antiqua" w:hAnsi="Book Antiqua"/>
        </w:rPr>
        <w:t>just</w:t>
      </w:r>
      <w:r>
        <w:rPr>
          <w:rFonts w:ascii="Book Antiqua" w:hAnsi="Book Antiqua"/>
          <w:spacing w:val="-4"/>
        </w:rPr>
        <w:t> </w:t>
      </w:r>
      <w:r>
        <w:rPr>
          <w:rFonts w:ascii="Book Antiqua" w:hAnsi="Book Antiqua"/>
        </w:rPr>
        <w:t>a</w:t>
      </w:r>
      <w:r>
        <w:rPr>
          <w:rFonts w:ascii="Book Antiqua" w:hAnsi="Book Antiqua"/>
          <w:spacing w:val="-4"/>
        </w:rPr>
        <w:t> </w:t>
      </w:r>
      <w:r>
        <w:rPr>
          <w:rFonts w:ascii="Book Antiqua" w:hAnsi="Book Antiqua"/>
        </w:rPr>
        <w:t>physiological</w:t>
      </w:r>
      <w:r>
        <w:rPr>
          <w:rFonts w:ascii="Book Antiqua" w:hAnsi="Book Antiqua"/>
          <w:spacing w:val="-4"/>
        </w:rPr>
        <w:t> </w:t>
      </w:r>
      <w:r>
        <w:rPr>
          <w:rFonts w:ascii="Book Antiqua" w:hAnsi="Book Antiqua"/>
        </w:rPr>
        <w:t>alarm—it’s</w:t>
      </w:r>
      <w:r>
        <w:rPr>
          <w:rFonts w:ascii="Book Antiqua" w:hAnsi="Book Antiqua"/>
          <w:spacing w:val="-4"/>
        </w:rPr>
        <w:t> </w:t>
      </w:r>
      <w:r>
        <w:rPr>
          <w:rFonts w:ascii="Book Antiqua" w:hAnsi="Book Antiqua"/>
        </w:rPr>
        <w:t>a</w:t>
      </w:r>
      <w:r>
        <w:rPr>
          <w:rFonts w:ascii="Book Antiqua" w:hAnsi="Book Antiqua"/>
          <w:spacing w:val="-4"/>
        </w:rPr>
        <w:t> </w:t>
      </w:r>
      <w:r>
        <w:rPr>
          <w:rFonts w:ascii="Book Antiqua" w:hAnsi="Book Antiqua"/>
        </w:rPr>
        <w:t>kind</w:t>
      </w:r>
      <w:r>
        <w:rPr>
          <w:rFonts w:ascii="Book Antiqua" w:hAnsi="Book Antiqua"/>
          <w:spacing w:val="-4"/>
        </w:rPr>
        <w:t> </w:t>
      </w:r>
      <w:r>
        <w:rPr>
          <w:rFonts w:ascii="Book Antiqua" w:hAnsi="Book Antiqua"/>
        </w:rPr>
        <w:t>of identity</w:t>
      </w:r>
      <w:r>
        <w:rPr>
          <w:rFonts w:ascii="Book Antiqua" w:hAnsi="Book Antiqua"/>
          <w:spacing w:val="-4"/>
        </w:rPr>
        <w:t> </w:t>
      </w:r>
      <w:r>
        <w:rPr>
          <w:rFonts w:ascii="Book Antiqua" w:hAnsi="Book Antiqua"/>
        </w:rPr>
        <w:t>crisis.</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is an existential confusion — the body forgetting who it is. It forgets what is friend, what is</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ind w:right="372"/>
        <w:rPr>
          <w:rFonts w:ascii="Book Antiqua"/>
        </w:rPr>
      </w:pPr>
      <w:r>
        <w:rPr>
          <w:rFonts w:ascii="Book Antiqua"/>
        </w:rPr>
        <w:t>foe. Food becomes a threat, microbes turn suspect, and sometimes, the body even turns on itself.</w:t>
      </w:r>
    </w:p>
    <w:p>
      <w:pPr>
        <w:pStyle w:val="BodyText"/>
        <w:spacing w:line="256" w:lineRule="auto" w:before="242"/>
        <w:rPr>
          <w:rFonts w:ascii="Book Antiqua" w:hAnsi="Book Antiqua"/>
        </w:rPr>
      </w:pPr>
      <w:r>
        <w:rPr>
          <w:rFonts w:ascii="Book Antiqua" w:hAnsi="Book Antiqua"/>
        </w:rPr>
        <w:t>But healing doesn’t come from silencing the chaos. It comes from remembering—tuning back into the body’s ancient rhythms, its inner intelligence, its quiet fire. That act of remembrance becomes the first step toward true healing—not just of the gut, but of the person. And more often than not, that journey begins with something deceptively simple: the food we eat and the land it springs from.</w:t>
      </w:r>
    </w:p>
    <w:p>
      <w:pPr>
        <w:pStyle w:val="BodyText"/>
        <w:rPr>
          <w:rFonts w:ascii="Georgia"/>
          <w:i/>
        </w:rPr>
      </w:pPr>
      <w:r>
        <w:rPr>
          <w:rFonts w:ascii="Book Antiqua"/>
        </w:rPr>
        <w:t>Because</w:t>
      </w:r>
      <w:r>
        <w:rPr>
          <w:rFonts w:ascii="Book Antiqua"/>
          <w:spacing w:val="-1"/>
        </w:rPr>
        <w:t> </w:t>
      </w:r>
      <w:r>
        <w:rPr>
          <w:rFonts w:ascii="Book Antiqua"/>
        </w:rPr>
        <w:t>Agni feeds on</w:t>
      </w:r>
      <w:r>
        <w:rPr>
          <w:rFonts w:ascii="Book Antiqua"/>
          <w:spacing w:val="-1"/>
        </w:rPr>
        <w:t> </w:t>
      </w:r>
      <w:r>
        <w:rPr>
          <w:rFonts w:ascii="Book Antiqua"/>
        </w:rPr>
        <w:t>more than just</w:t>
      </w:r>
      <w:r>
        <w:rPr>
          <w:rFonts w:ascii="Book Antiqua"/>
          <w:spacing w:val="-1"/>
        </w:rPr>
        <w:t> </w:t>
      </w:r>
      <w:r>
        <w:rPr>
          <w:rFonts w:ascii="Book Antiqua"/>
        </w:rPr>
        <w:t>herbs and spices.</w:t>
      </w:r>
      <w:r>
        <w:rPr>
          <w:rFonts w:ascii="Book Antiqua"/>
          <w:spacing w:val="-1"/>
        </w:rPr>
        <w:t> </w:t>
      </w:r>
      <w:r>
        <w:rPr>
          <w:rFonts w:ascii="Book Antiqua"/>
        </w:rPr>
        <w:t>It works on</w:t>
      </w:r>
      <w:r>
        <w:rPr>
          <w:rFonts w:ascii="Book Antiqua"/>
          <w:spacing w:val="-1"/>
        </w:rPr>
        <w:t> </w:t>
      </w:r>
      <w:r>
        <w:rPr>
          <w:rFonts w:ascii="Book Antiqua"/>
        </w:rPr>
        <w:t>the concept of</w:t>
      </w:r>
      <w:r>
        <w:rPr>
          <w:rFonts w:ascii="Book Antiqua"/>
          <w:spacing w:val="11"/>
        </w:rPr>
        <w:t> </w:t>
      </w:r>
      <w:r>
        <w:rPr>
          <w:rFonts w:ascii="Georgia"/>
          <w:i/>
          <w:spacing w:val="-2"/>
        </w:rPr>
        <w:t>Viveka</w:t>
      </w:r>
    </w:p>
    <w:p>
      <w:pPr>
        <w:pStyle w:val="BodyText"/>
        <w:spacing w:line="256" w:lineRule="auto" w:before="22"/>
        <w:ind w:right="262"/>
        <w:rPr>
          <w:rFonts w:ascii="Book Antiqua" w:hAnsi="Book Antiqua"/>
        </w:rPr>
      </w:pPr>
      <w:r>
        <w:rPr>
          <w:rFonts w:ascii="Book Antiqua" w:hAnsi="Book Antiqua"/>
        </w:rPr>
        <w:t>and</w:t>
      </w:r>
      <w:r>
        <w:rPr>
          <w:rFonts w:ascii="Book Antiqua" w:hAnsi="Book Antiqua"/>
          <w:spacing w:val="-2"/>
        </w:rPr>
        <w:t> </w:t>
      </w:r>
      <w:r>
        <w:rPr>
          <w:rFonts w:ascii="Georgia" w:hAnsi="Georgia"/>
          <w:i/>
        </w:rPr>
        <w:t>Vivechana</w:t>
      </w:r>
      <w:r>
        <w:rPr>
          <w:rFonts w:ascii="Book Antiqua" w:hAnsi="Book Antiqua"/>
        </w:rPr>
        <w:t>,</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analytical</w:t>
      </w:r>
      <w:r>
        <w:rPr>
          <w:rFonts w:ascii="Book Antiqua" w:hAnsi="Book Antiqua"/>
          <w:spacing w:val="-2"/>
        </w:rPr>
        <w:t> </w:t>
      </w:r>
      <w:r>
        <w:rPr>
          <w:rFonts w:ascii="Book Antiqua" w:hAnsi="Book Antiqua"/>
        </w:rPr>
        <w:t>activities-</w:t>
      </w:r>
      <w:r>
        <w:rPr>
          <w:rFonts w:ascii="Book Antiqua" w:hAnsi="Book Antiqua"/>
          <w:spacing w:val="-2"/>
        </w:rPr>
        <w:t> </w:t>
      </w:r>
      <w:r>
        <w:rPr>
          <w:rFonts w:ascii="Book Antiqua" w:hAnsi="Book Antiqua"/>
        </w:rPr>
        <w:t>these</w:t>
      </w:r>
      <w:r>
        <w:rPr>
          <w:rFonts w:ascii="Book Antiqua" w:hAnsi="Book Antiqua"/>
          <w:spacing w:val="-2"/>
        </w:rPr>
        <w:t> </w:t>
      </w:r>
      <w:r>
        <w:rPr>
          <w:rFonts w:ascii="Book Antiqua" w:hAnsi="Book Antiqua"/>
        </w:rPr>
        <w:t>are</w:t>
      </w:r>
      <w:r>
        <w:rPr>
          <w:rFonts w:ascii="Book Antiqua" w:hAnsi="Book Antiqua"/>
          <w:spacing w:val="-2"/>
        </w:rPr>
        <w:t> </w:t>
      </w:r>
      <w:r>
        <w:rPr>
          <w:rFonts w:ascii="Book Antiqua" w:hAnsi="Book Antiqua"/>
        </w:rPr>
        <w:t>responsible</w:t>
      </w:r>
      <w:r>
        <w:rPr>
          <w:rFonts w:ascii="Book Antiqua" w:hAnsi="Book Antiqua"/>
          <w:spacing w:val="-2"/>
        </w:rPr>
        <w:t> </w:t>
      </w:r>
      <w:r>
        <w:rPr>
          <w:rFonts w:ascii="Book Antiqua" w:hAnsi="Book Antiqua"/>
        </w:rPr>
        <w:t>for</w:t>
      </w:r>
      <w:r>
        <w:rPr>
          <w:rFonts w:ascii="Book Antiqua" w:hAnsi="Book Antiqua"/>
          <w:spacing w:val="-2"/>
        </w:rPr>
        <w:t> </w:t>
      </w:r>
      <w:r>
        <w:rPr>
          <w:rFonts w:ascii="Book Antiqua" w:hAnsi="Book Antiqua"/>
        </w:rPr>
        <w:t>decoding-</w:t>
      </w:r>
      <w:r>
        <w:rPr>
          <w:rFonts w:ascii="Book Antiqua" w:hAnsi="Book Antiqua"/>
          <w:spacing w:val="-2"/>
        </w:rPr>
        <w:t> </w:t>
      </w:r>
      <w:r>
        <w:rPr>
          <w:rFonts w:ascii="Book Antiqua" w:hAnsi="Book Antiqua"/>
        </w:rPr>
        <w:t>familiarity. This identification of “Swa” is the most important aspect.</w:t>
      </w:r>
    </w:p>
    <w:p>
      <w:pPr>
        <w:pStyle w:val="BodyText"/>
        <w:spacing w:line="256" w:lineRule="auto" w:before="242"/>
        <w:ind w:right="140"/>
        <w:rPr>
          <w:rFonts w:ascii="Book Antiqua" w:hAnsi="Book Antiqua"/>
        </w:rPr>
      </w:pPr>
      <w:r>
        <w:rPr>
          <w:rFonts w:ascii="Book Antiqua" w:hAnsi="Book Antiqua"/>
        </w:rPr>
        <w:t>When</w:t>
      </w:r>
      <w:r>
        <w:rPr>
          <w:rFonts w:ascii="Book Antiqua" w:hAnsi="Book Antiqua"/>
          <w:spacing w:val="-4"/>
        </w:rPr>
        <w:t> </w:t>
      </w:r>
      <w:r>
        <w:rPr>
          <w:rFonts w:ascii="Book Antiqua" w:hAnsi="Book Antiqua"/>
        </w:rPr>
        <w:t>we</w:t>
      </w:r>
      <w:r>
        <w:rPr>
          <w:rFonts w:ascii="Book Antiqua" w:hAnsi="Book Antiqua"/>
          <w:spacing w:val="-4"/>
        </w:rPr>
        <w:t> </w:t>
      </w:r>
      <w:r>
        <w:rPr>
          <w:rFonts w:ascii="Book Antiqua" w:hAnsi="Book Antiqua"/>
        </w:rPr>
        <w:t>eat</w:t>
      </w:r>
      <w:r>
        <w:rPr>
          <w:rFonts w:ascii="Book Antiqua" w:hAnsi="Book Antiqua"/>
          <w:spacing w:val="-4"/>
        </w:rPr>
        <w:t> </w:t>
      </w:r>
      <w:r>
        <w:rPr>
          <w:rFonts w:ascii="Book Antiqua" w:hAnsi="Book Antiqua"/>
        </w:rPr>
        <w:t>what</w:t>
      </w:r>
      <w:r>
        <w:rPr>
          <w:rFonts w:ascii="Book Antiqua" w:hAnsi="Book Antiqua"/>
          <w:spacing w:val="-4"/>
        </w:rPr>
        <w:t> </w:t>
      </w:r>
      <w:r>
        <w:rPr>
          <w:rFonts w:ascii="Book Antiqua" w:hAnsi="Book Antiqua"/>
        </w:rPr>
        <w:t>our</w:t>
      </w:r>
      <w:r>
        <w:rPr>
          <w:rFonts w:ascii="Book Antiqua" w:hAnsi="Book Antiqua"/>
          <w:spacing w:val="-4"/>
        </w:rPr>
        <w:t> </w:t>
      </w:r>
      <w:r>
        <w:rPr>
          <w:rFonts w:ascii="Book Antiqua" w:hAnsi="Book Antiqua"/>
        </w:rPr>
        <w:t>land</w:t>
      </w:r>
      <w:r>
        <w:rPr>
          <w:rFonts w:ascii="Book Antiqua" w:hAnsi="Book Antiqua"/>
          <w:spacing w:val="-4"/>
        </w:rPr>
        <w:t> </w:t>
      </w:r>
      <w:r>
        <w:rPr>
          <w:rFonts w:ascii="Book Antiqua" w:hAnsi="Book Antiqua"/>
        </w:rPr>
        <w:t>grows,</w:t>
      </w:r>
      <w:r>
        <w:rPr>
          <w:rFonts w:ascii="Book Antiqua" w:hAnsi="Book Antiqua"/>
          <w:spacing w:val="-4"/>
        </w:rPr>
        <w:t> </w:t>
      </w:r>
      <w:r>
        <w:rPr>
          <w:rFonts w:ascii="Book Antiqua" w:hAnsi="Book Antiqua"/>
        </w:rPr>
        <w:t>cook</w:t>
      </w:r>
      <w:r>
        <w:rPr>
          <w:rFonts w:ascii="Book Antiqua" w:hAnsi="Book Antiqua"/>
          <w:spacing w:val="-4"/>
        </w:rPr>
        <w:t> </w:t>
      </w:r>
      <w:r>
        <w:rPr>
          <w:rFonts w:ascii="Book Antiqua" w:hAnsi="Book Antiqua"/>
        </w:rPr>
        <w:t>with</w:t>
      </w:r>
      <w:r>
        <w:rPr>
          <w:rFonts w:ascii="Book Antiqua" w:hAnsi="Book Antiqua"/>
          <w:spacing w:val="-4"/>
        </w:rPr>
        <w:t> </w:t>
      </w:r>
      <w:r>
        <w:rPr>
          <w:rFonts w:ascii="Book Antiqua" w:hAnsi="Book Antiqua"/>
        </w:rPr>
        <w:t>tools</w:t>
      </w:r>
      <w:r>
        <w:rPr>
          <w:rFonts w:ascii="Book Antiqua" w:hAnsi="Book Antiqua"/>
          <w:spacing w:val="-4"/>
        </w:rPr>
        <w:t> </w:t>
      </w:r>
      <w:r>
        <w:rPr>
          <w:rFonts w:ascii="Book Antiqua" w:hAnsi="Book Antiqua"/>
        </w:rPr>
        <w:t>that</w:t>
      </w:r>
      <w:r>
        <w:rPr>
          <w:rFonts w:ascii="Book Antiqua" w:hAnsi="Book Antiqua"/>
          <w:spacing w:val="-4"/>
        </w:rPr>
        <w:t> </w:t>
      </w:r>
      <w:r>
        <w:rPr>
          <w:rFonts w:ascii="Book Antiqua" w:hAnsi="Book Antiqua"/>
        </w:rPr>
        <w:t>echo</w:t>
      </w:r>
      <w:r>
        <w:rPr>
          <w:rFonts w:ascii="Book Antiqua" w:hAnsi="Book Antiqua"/>
          <w:spacing w:val="-4"/>
        </w:rPr>
        <w:t> </w:t>
      </w:r>
      <w:r>
        <w:rPr>
          <w:rFonts w:ascii="Book Antiqua" w:hAnsi="Book Antiqua"/>
        </w:rPr>
        <w:t>our</w:t>
      </w:r>
      <w:r>
        <w:rPr>
          <w:rFonts w:ascii="Book Antiqua" w:hAnsi="Book Antiqua"/>
          <w:spacing w:val="-4"/>
        </w:rPr>
        <w:t> </w:t>
      </w:r>
      <w:r>
        <w:rPr>
          <w:rFonts w:ascii="Book Antiqua" w:hAnsi="Book Antiqua"/>
        </w:rPr>
        <w:t>ancestry,</w:t>
      </w:r>
      <w:r>
        <w:rPr>
          <w:rFonts w:ascii="Book Antiqua" w:hAnsi="Book Antiqua"/>
          <w:spacing w:val="-4"/>
        </w:rPr>
        <w:t> </w:t>
      </w:r>
      <w:r>
        <w:rPr>
          <w:rFonts w:ascii="Book Antiqua" w:hAnsi="Book Antiqua"/>
        </w:rPr>
        <w:t>and</w:t>
      </w:r>
      <w:r>
        <w:rPr>
          <w:rFonts w:ascii="Book Antiqua" w:hAnsi="Book Antiqua"/>
          <w:spacing w:val="-4"/>
        </w:rPr>
        <w:t> </w:t>
      </w:r>
      <w:r>
        <w:rPr>
          <w:rFonts w:ascii="Book Antiqua" w:hAnsi="Book Antiqua"/>
        </w:rPr>
        <w:t>season</w:t>
      </w:r>
      <w:r>
        <w:rPr>
          <w:rFonts w:ascii="Book Antiqua" w:hAnsi="Book Antiqua"/>
          <w:spacing w:val="-4"/>
        </w:rPr>
        <w:t> </w:t>
      </w:r>
      <w:r>
        <w:rPr>
          <w:rFonts w:ascii="Book Antiqua" w:hAnsi="Book Antiqua"/>
        </w:rPr>
        <w:t>with memories passed down through taste, we’re not just nourishing ourselves—we’re engaging in a kind of ritual recognition. The gut doesn’t just process; it identifies. And in that recognition, the immune system finds its balance.</w:t>
      </w:r>
    </w:p>
    <w:p>
      <w:pPr>
        <w:pStyle w:val="BodyText"/>
        <w:spacing w:line="256" w:lineRule="auto" w:before="243"/>
        <w:ind w:right="156"/>
        <w:rPr>
          <w:rFonts w:ascii="Book Antiqua" w:hAnsi="Book Antiqua"/>
        </w:rPr>
      </w:pPr>
      <w:r>
        <w:rPr>
          <w:rFonts w:ascii="Book Antiqua" w:hAnsi="Book Antiqua"/>
        </w:rPr>
        <w:t>As</w:t>
      </w:r>
      <w:r>
        <w:rPr>
          <w:rFonts w:ascii="Book Antiqua" w:hAnsi="Book Antiqua"/>
          <w:spacing w:val="-9"/>
        </w:rPr>
        <w:t> </w:t>
      </w:r>
      <w:r>
        <w:rPr>
          <w:rFonts w:ascii="Book Antiqua" w:hAnsi="Book Antiqua"/>
        </w:rPr>
        <w:t>we</w:t>
      </w:r>
      <w:r>
        <w:rPr>
          <w:rFonts w:ascii="Book Antiqua" w:hAnsi="Book Antiqua"/>
          <w:spacing w:val="-9"/>
        </w:rPr>
        <w:t> </w:t>
      </w:r>
      <w:r>
        <w:rPr>
          <w:rFonts w:ascii="Book Antiqua" w:hAnsi="Book Antiqua"/>
        </w:rPr>
        <w:t>move</w:t>
      </w:r>
      <w:r>
        <w:rPr>
          <w:rFonts w:ascii="Book Antiqua" w:hAnsi="Book Antiqua"/>
          <w:spacing w:val="-9"/>
        </w:rPr>
        <w:t> </w:t>
      </w:r>
      <w:r>
        <w:rPr>
          <w:rFonts w:ascii="Book Antiqua" w:hAnsi="Book Antiqua"/>
        </w:rPr>
        <w:t>into</w:t>
      </w:r>
      <w:r>
        <w:rPr>
          <w:rFonts w:ascii="Book Antiqua" w:hAnsi="Book Antiqua"/>
          <w:spacing w:val="-9"/>
        </w:rPr>
        <w:t> </w:t>
      </w:r>
      <w:r>
        <w:rPr>
          <w:rFonts w:ascii="Book Antiqua" w:hAnsi="Book Antiqua"/>
        </w:rPr>
        <w:t>the</w:t>
      </w:r>
      <w:r>
        <w:rPr>
          <w:rFonts w:ascii="Book Antiqua" w:hAnsi="Book Antiqua"/>
          <w:spacing w:val="-9"/>
        </w:rPr>
        <w:t> </w:t>
      </w:r>
      <w:r>
        <w:rPr>
          <w:rFonts w:ascii="Book Antiqua" w:hAnsi="Book Antiqua"/>
        </w:rPr>
        <w:t>next</w:t>
      </w:r>
      <w:r>
        <w:rPr>
          <w:rFonts w:ascii="Book Antiqua" w:hAnsi="Book Antiqua"/>
          <w:spacing w:val="-9"/>
        </w:rPr>
        <w:t> </w:t>
      </w:r>
      <w:r>
        <w:rPr>
          <w:rFonts w:ascii="Book Antiqua" w:hAnsi="Book Antiqua"/>
        </w:rPr>
        <w:t>chapter—</w:t>
      </w:r>
      <w:r>
        <w:rPr>
          <w:rFonts w:ascii="Georgia" w:hAnsi="Georgia"/>
          <w:i/>
        </w:rPr>
        <w:t>The</w:t>
      </w:r>
      <w:r>
        <w:rPr>
          <w:rFonts w:ascii="Georgia" w:hAnsi="Georgia"/>
          <w:i/>
          <w:spacing w:val="-15"/>
        </w:rPr>
        <w:t> </w:t>
      </w:r>
      <w:r>
        <w:rPr>
          <w:rFonts w:ascii="Georgia" w:hAnsi="Georgia"/>
          <w:i/>
        </w:rPr>
        <w:t>Taste</w:t>
      </w:r>
      <w:r>
        <w:rPr>
          <w:rFonts w:ascii="Georgia" w:hAnsi="Georgia"/>
          <w:i/>
          <w:spacing w:val="-10"/>
        </w:rPr>
        <w:t> </w:t>
      </w:r>
      <w:r>
        <w:rPr>
          <w:rFonts w:ascii="Georgia" w:hAnsi="Georgia"/>
          <w:i/>
        </w:rPr>
        <w:t>of</w:t>
      </w:r>
      <w:r>
        <w:rPr>
          <w:rFonts w:ascii="Georgia" w:hAnsi="Georgia"/>
          <w:i/>
          <w:spacing w:val="-15"/>
        </w:rPr>
        <w:t> </w:t>
      </w:r>
      <w:r>
        <w:rPr>
          <w:rFonts w:ascii="Georgia" w:hAnsi="Georgia"/>
          <w:i/>
        </w:rPr>
        <w:t>Terrain:</w:t>
      </w:r>
      <w:r>
        <w:rPr>
          <w:rFonts w:ascii="Georgia" w:hAnsi="Georgia"/>
          <w:i/>
          <w:spacing w:val="-14"/>
        </w:rPr>
        <w:t> </w:t>
      </w:r>
      <w:r>
        <w:rPr>
          <w:rFonts w:ascii="Georgia" w:hAnsi="Georgia"/>
          <w:i/>
        </w:rPr>
        <w:t>Traditional</w:t>
      </w:r>
      <w:r>
        <w:rPr>
          <w:rFonts w:ascii="Georgia" w:hAnsi="Georgia"/>
          <w:i/>
          <w:spacing w:val="-11"/>
        </w:rPr>
        <w:t> </w:t>
      </w:r>
      <w:r>
        <w:rPr>
          <w:rFonts w:ascii="Georgia" w:hAnsi="Georgia"/>
          <w:i/>
        </w:rPr>
        <w:t>Foods,</w:t>
      </w:r>
      <w:r>
        <w:rPr>
          <w:rFonts w:ascii="Georgia" w:hAnsi="Georgia"/>
          <w:i/>
          <w:spacing w:val="-11"/>
        </w:rPr>
        <w:t> </w:t>
      </w:r>
      <w:r>
        <w:rPr>
          <w:rFonts w:ascii="Georgia" w:hAnsi="Georgia"/>
          <w:i/>
        </w:rPr>
        <w:t>Regional </w:t>
      </w:r>
      <w:r>
        <w:rPr>
          <w:rFonts w:ascii="Georgia" w:hAnsi="Georgia"/>
          <w:i/>
          <w:spacing w:val="-2"/>
        </w:rPr>
        <w:t>Rhythms,</w:t>
      </w:r>
      <w:r>
        <w:rPr>
          <w:rFonts w:ascii="Georgia" w:hAnsi="Georgia"/>
          <w:i/>
          <w:spacing w:val="-11"/>
        </w:rPr>
        <w:t> </w:t>
      </w:r>
      <w:r>
        <w:rPr>
          <w:rFonts w:ascii="Georgia" w:hAnsi="Georgia"/>
          <w:i/>
          <w:spacing w:val="-2"/>
        </w:rPr>
        <w:t>and</w:t>
      </w:r>
      <w:r>
        <w:rPr>
          <w:rFonts w:ascii="Georgia" w:hAnsi="Georgia"/>
          <w:i/>
          <w:spacing w:val="-11"/>
        </w:rPr>
        <w:t> </w:t>
      </w:r>
      <w:r>
        <w:rPr>
          <w:rFonts w:ascii="Georgia" w:hAnsi="Georgia"/>
          <w:i/>
          <w:spacing w:val="-2"/>
        </w:rPr>
        <w:t>the</w:t>
      </w:r>
      <w:r>
        <w:rPr>
          <w:rFonts w:ascii="Georgia" w:hAnsi="Georgia"/>
          <w:i/>
          <w:spacing w:val="-11"/>
        </w:rPr>
        <w:t> </w:t>
      </w:r>
      <w:r>
        <w:rPr>
          <w:rFonts w:ascii="Georgia" w:hAnsi="Georgia"/>
          <w:i/>
          <w:spacing w:val="-2"/>
        </w:rPr>
        <w:t>Physiology</w:t>
      </w:r>
      <w:r>
        <w:rPr>
          <w:rFonts w:ascii="Georgia" w:hAnsi="Georgia"/>
          <w:i/>
          <w:spacing w:val="-11"/>
        </w:rPr>
        <w:t> </w:t>
      </w:r>
      <w:r>
        <w:rPr>
          <w:rFonts w:ascii="Georgia" w:hAnsi="Georgia"/>
          <w:i/>
          <w:spacing w:val="-2"/>
        </w:rPr>
        <w:t>of</w:t>
      </w:r>
      <w:r>
        <w:rPr>
          <w:rFonts w:ascii="Georgia" w:hAnsi="Georgia"/>
          <w:i/>
          <w:spacing w:val="-11"/>
        </w:rPr>
        <w:t> </w:t>
      </w:r>
      <w:r>
        <w:rPr>
          <w:rFonts w:ascii="Georgia" w:hAnsi="Georgia"/>
          <w:i/>
          <w:spacing w:val="-2"/>
        </w:rPr>
        <w:t>Place</w:t>
      </w:r>
      <w:r>
        <w:rPr>
          <w:rFonts w:ascii="Book Antiqua" w:hAnsi="Book Antiqua"/>
          <w:spacing w:val="-2"/>
        </w:rPr>
        <w:t>—we’ll</w:t>
      </w:r>
      <w:r>
        <w:rPr>
          <w:rFonts w:ascii="Book Antiqua" w:hAnsi="Book Antiqua"/>
          <w:spacing w:val="-9"/>
        </w:rPr>
        <w:t> </w:t>
      </w:r>
      <w:r>
        <w:rPr>
          <w:rFonts w:ascii="Book Antiqua" w:hAnsi="Book Antiqua"/>
          <w:spacing w:val="-2"/>
        </w:rPr>
        <w:t>explore</w:t>
      </w:r>
      <w:r>
        <w:rPr>
          <w:rFonts w:ascii="Book Antiqua" w:hAnsi="Book Antiqua"/>
          <w:spacing w:val="-9"/>
        </w:rPr>
        <w:t> </w:t>
      </w:r>
      <w:r>
        <w:rPr>
          <w:rFonts w:ascii="Book Antiqua" w:hAnsi="Book Antiqua"/>
          <w:spacing w:val="-2"/>
        </w:rPr>
        <w:t>how</w:t>
      </w:r>
      <w:r>
        <w:rPr>
          <w:rFonts w:ascii="Book Antiqua" w:hAnsi="Book Antiqua"/>
          <w:spacing w:val="-9"/>
        </w:rPr>
        <w:t> </w:t>
      </w:r>
      <w:r>
        <w:rPr>
          <w:rFonts w:ascii="Book Antiqua" w:hAnsi="Book Antiqua"/>
          <w:spacing w:val="-2"/>
        </w:rPr>
        <w:t>what</w:t>
      </w:r>
      <w:r>
        <w:rPr>
          <w:rFonts w:ascii="Book Antiqua" w:hAnsi="Book Antiqua"/>
          <w:spacing w:val="-9"/>
        </w:rPr>
        <w:t> </w:t>
      </w:r>
      <w:r>
        <w:rPr>
          <w:rFonts w:ascii="Book Antiqua" w:hAnsi="Book Antiqua"/>
          <w:spacing w:val="-2"/>
        </w:rPr>
        <w:t>ends</w:t>
      </w:r>
      <w:r>
        <w:rPr>
          <w:rFonts w:ascii="Book Antiqua" w:hAnsi="Book Antiqua"/>
          <w:spacing w:val="-9"/>
        </w:rPr>
        <w:t> </w:t>
      </w:r>
      <w:r>
        <w:rPr>
          <w:rFonts w:ascii="Book Antiqua" w:hAnsi="Book Antiqua"/>
          <w:spacing w:val="-2"/>
        </w:rPr>
        <w:t>up</w:t>
      </w:r>
      <w:r>
        <w:rPr>
          <w:rFonts w:ascii="Book Antiqua" w:hAnsi="Book Antiqua"/>
          <w:spacing w:val="-9"/>
        </w:rPr>
        <w:t> </w:t>
      </w:r>
      <w:r>
        <w:rPr>
          <w:rFonts w:ascii="Book Antiqua" w:hAnsi="Book Antiqua"/>
          <w:spacing w:val="-2"/>
        </w:rPr>
        <w:t>on</w:t>
      </w:r>
      <w:r>
        <w:rPr>
          <w:rFonts w:ascii="Book Antiqua" w:hAnsi="Book Antiqua"/>
          <w:spacing w:val="-9"/>
        </w:rPr>
        <w:t> </w:t>
      </w:r>
      <w:r>
        <w:rPr>
          <w:rFonts w:ascii="Book Antiqua" w:hAnsi="Book Antiqua"/>
          <w:spacing w:val="-2"/>
        </w:rPr>
        <w:t>our</w:t>
      </w:r>
      <w:r>
        <w:rPr>
          <w:rFonts w:ascii="Book Antiqua" w:hAnsi="Book Antiqua"/>
          <w:spacing w:val="-9"/>
        </w:rPr>
        <w:t> </w:t>
      </w:r>
      <w:r>
        <w:rPr>
          <w:rFonts w:ascii="Book Antiqua" w:hAnsi="Book Antiqua"/>
          <w:spacing w:val="-2"/>
        </w:rPr>
        <w:t>plate</w:t>
      </w:r>
      <w:r>
        <w:rPr>
          <w:rFonts w:ascii="Book Antiqua" w:hAnsi="Book Antiqua"/>
          <w:spacing w:val="-9"/>
        </w:rPr>
        <w:t> </w:t>
      </w:r>
      <w:r>
        <w:rPr>
          <w:rFonts w:ascii="Book Antiqua" w:hAnsi="Book Antiqua"/>
          <w:spacing w:val="-2"/>
        </w:rPr>
        <w:t>reflects </w:t>
      </w:r>
      <w:r>
        <w:rPr>
          <w:rFonts w:ascii="Book Antiqua" w:hAnsi="Book Antiqua"/>
        </w:rPr>
        <w:t>where we come from. How river-grown rice or hardy hilltop millets aren’t merely crops, but messages from the earth to our gut. How spices speak in the language of both flavor and function. And how, sometimes, simply remembering our roots can help the body remember itself.</w:t>
      </w:r>
    </w:p>
    <w:p>
      <w:pPr>
        <w:pStyle w:val="BodyText"/>
        <w:spacing w:line="256" w:lineRule="auto" w:before="246"/>
        <w:ind w:right="550"/>
        <w:jc w:val="both"/>
        <w:rPr>
          <w:rFonts w:ascii="Book Antiqua" w:hAnsi="Book Antiqua"/>
        </w:rPr>
      </w:pPr>
      <w:r>
        <w:rPr>
          <w:rFonts w:ascii="Book Antiqua" w:hAnsi="Book Antiqua"/>
        </w:rPr>
        <w:t>Healing,</w:t>
      </w:r>
      <w:r>
        <w:rPr>
          <w:rFonts w:ascii="Book Antiqua" w:hAnsi="Book Antiqua"/>
          <w:spacing w:val="-4"/>
        </w:rPr>
        <w:t> </w:t>
      </w:r>
      <w:r>
        <w:rPr>
          <w:rFonts w:ascii="Book Antiqua" w:hAnsi="Book Antiqua"/>
        </w:rPr>
        <w:t>after</w:t>
      </w:r>
      <w:r>
        <w:rPr>
          <w:rFonts w:ascii="Book Antiqua" w:hAnsi="Book Antiqua"/>
          <w:spacing w:val="-4"/>
        </w:rPr>
        <w:t> </w:t>
      </w:r>
      <w:r>
        <w:rPr>
          <w:rFonts w:ascii="Book Antiqua" w:hAnsi="Book Antiqua"/>
        </w:rPr>
        <w:t>all,</w:t>
      </w:r>
      <w:r>
        <w:rPr>
          <w:rFonts w:ascii="Book Antiqua" w:hAnsi="Book Antiqua"/>
          <w:spacing w:val="-4"/>
        </w:rPr>
        <w:t> </w:t>
      </w:r>
      <w:r>
        <w:rPr>
          <w:rFonts w:ascii="Book Antiqua" w:hAnsi="Book Antiqua"/>
        </w:rPr>
        <w:t>doesn’t</w:t>
      </w:r>
      <w:r>
        <w:rPr>
          <w:rFonts w:ascii="Book Antiqua" w:hAnsi="Book Antiqua"/>
          <w:spacing w:val="-4"/>
        </w:rPr>
        <w:t> </w:t>
      </w:r>
      <w:r>
        <w:rPr>
          <w:rFonts w:ascii="Book Antiqua" w:hAnsi="Book Antiqua"/>
        </w:rPr>
        <w:t>begin</w:t>
      </w:r>
      <w:r>
        <w:rPr>
          <w:rFonts w:ascii="Book Antiqua" w:hAnsi="Book Antiqua"/>
          <w:spacing w:val="-4"/>
        </w:rPr>
        <w:t> </w:t>
      </w:r>
      <w:r>
        <w:rPr>
          <w:rFonts w:ascii="Book Antiqua" w:hAnsi="Book Antiqua"/>
        </w:rPr>
        <w:t>with</w:t>
      </w:r>
      <w:r>
        <w:rPr>
          <w:rFonts w:ascii="Book Antiqua" w:hAnsi="Book Antiqua"/>
          <w:spacing w:val="-4"/>
        </w:rPr>
        <w:t> </w:t>
      </w:r>
      <w:r>
        <w:rPr>
          <w:rFonts w:ascii="Book Antiqua" w:hAnsi="Book Antiqua"/>
        </w:rPr>
        <w:t>a</w:t>
      </w:r>
      <w:r>
        <w:rPr>
          <w:rFonts w:ascii="Book Antiqua" w:hAnsi="Book Antiqua"/>
          <w:spacing w:val="-4"/>
        </w:rPr>
        <w:t> </w:t>
      </w:r>
      <w:r>
        <w:rPr>
          <w:rFonts w:ascii="Book Antiqua" w:hAnsi="Book Antiqua"/>
        </w:rPr>
        <w:t>prescription.</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begins</w:t>
      </w:r>
      <w:r>
        <w:rPr>
          <w:rFonts w:ascii="Book Antiqua" w:hAnsi="Book Antiqua"/>
          <w:spacing w:val="-4"/>
        </w:rPr>
        <w:t> </w:t>
      </w:r>
      <w:r>
        <w:rPr>
          <w:rFonts w:ascii="Book Antiqua" w:hAnsi="Book Antiqua"/>
        </w:rPr>
        <w:t>when</w:t>
      </w:r>
      <w:r>
        <w:rPr>
          <w:rFonts w:ascii="Book Antiqua" w:hAnsi="Book Antiqua"/>
          <w:spacing w:val="-4"/>
        </w:rPr>
        <w:t> </w:t>
      </w:r>
      <w:r>
        <w:rPr>
          <w:rFonts w:ascii="Book Antiqua" w:hAnsi="Book Antiqua"/>
        </w:rPr>
        <w:t>we</w:t>
      </w:r>
      <w:r>
        <w:rPr>
          <w:rFonts w:ascii="Book Antiqua" w:hAnsi="Book Antiqua"/>
          <w:spacing w:val="-4"/>
        </w:rPr>
        <w:t> </w:t>
      </w:r>
      <w:r>
        <w:rPr>
          <w:rFonts w:ascii="Book Antiqua" w:hAnsi="Book Antiqua"/>
        </w:rPr>
        <w:t>rekindle</w:t>
      </w:r>
      <w:r>
        <w:rPr>
          <w:rFonts w:ascii="Book Antiqua" w:hAnsi="Book Antiqua"/>
          <w:spacing w:val="-4"/>
        </w:rPr>
        <w:t> </w:t>
      </w:r>
      <w:r>
        <w:rPr>
          <w:rFonts w:ascii="Book Antiqua" w:hAnsi="Book Antiqua"/>
        </w:rPr>
        <w:t>Agni— when</w:t>
      </w:r>
      <w:r>
        <w:rPr>
          <w:rFonts w:ascii="Book Antiqua" w:hAnsi="Book Antiqua"/>
          <w:spacing w:val="-2"/>
        </w:rPr>
        <w:t> </w:t>
      </w:r>
      <w:r>
        <w:rPr>
          <w:rFonts w:ascii="Book Antiqua" w:hAnsi="Book Antiqua"/>
        </w:rPr>
        <w:t>we</w:t>
      </w:r>
      <w:r>
        <w:rPr>
          <w:rFonts w:ascii="Book Antiqua" w:hAnsi="Book Antiqua"/>
          <w:spacing w:val="-2"/>
        </w:rPr>
        <w:t> </w:t>
      </w:r>
      <w:r>
        <w:rPr>
          <w:rFonts w:ascii="Book Antiqua" w:hAnsi="Book Antiqua"/>
        </w:rPr>
        <w:t>treat</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gut</w:t>
      </w:r>
      <w:r>
        <w:rPr>
          <w:rFonts w:ascii="Book Antiqua" w:hAnsi="Book Antiqua"/>
          <w:spacing w:val="-2"/>
        </w:rPr>
        <w:t> </w:t>
      </w:r>
      <w:r>
        <w:rPr>
          <w:rFonts w:ascii="Book Antiqua" w:hAnsi="Book Antiqua"/>
        </w:rPr>
        <w:t>not</w:t>
      </w:r>
      <w:r>
        <w:rPr>
          <w:rFonts w:ascii="Book Antiqua" w:hAnsi="Book Antiqua"/>
          <w:spacing w:val="-2"/>
        </w:rPr>
        <w:t> </w:t>
      </w:r>
      <w:r>
        <w:rPr>
          <w:rFonts w:ascii="Book Antiqua" w:hAnsi="Book Antiqua"/>
        </w:rPr>
        <w:t>just</w:t>
      </w:r>
      <w:r>
        <w:rPr>
          <w:rFonts w:ascii="Book Antiqua" w:hAnsi="Book Antiqua"/>
          <w:spacing w:val="-2"/>
        </w:rPr>
        <w:t> </w:t>
      </w:r>
      <w:r>
        <w:rPr>
          <w:rFonts w:ascii="Book Antiqua" w:hAnsi="Book Antiqua"/>
        </w:rPr>
        <w:t>as</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system</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fix,</w:t>
      </w:r>
      <w:r>
        <w:rPr>
          <w:rFonts w:ascii="Book Antiqua" w:hAnsi="Book Antiqua"/>
          <w:spacing w:val="-2"/>
        </w:rPr>
        <w:t> </w:t>
      </w:r>
      <w:r>
        <w:rPr>
          <w:rFonts w:ascii="Book Antiqua" w:hAnsi="Book Antiqua"/>
        </w:rPr>
        <w:t>but</w:t>
      </w:r>
      <w:r>
        <w:rPr>
          <w:rFonts w:ascii="Book Antiqua" w:hAnsi="Book Antiqua"/>
          <w:spacing w:val="-2"/>
        </w:rPr>
        <w:t> </w:t>
      </w:r>
      <w:r>
        <w:rPr>
          <w:rFonts w:ascii="Book Antiqua" w:hAnsi="Book Antiqua"/>
        </w:rPr>
        <w:t>as</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temple</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tend.</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place</w:t>
      </w:r>
      <w:r>
        <w:rPr>
          <w:rFonts w:ascii="Book Antiqua" w:hAnsi="Book Antiqua"/>
          <w:spacing w:val="-2"/>
        </w:rPr>
        <w:t> </w:t>
      </w:r>
      <w:r>
        <w:rPr>
          <w:rFonts w:ascii="Book Antiqua" w:hAnsi="Book Antiqua"/>
        </w:rPr>
        <w:t>where </w:t>
      </w:r>
      <w:r>
        <w:rPr>
          <w:rFonts w:ascii="Book Antiqua" w:hAnsi="Book Antiqua"/>
          <w:w w:val="105"/>
        </w:rPr>
        <w:t>memory</w:t>
      </w:r>
      <w:r>
        <w:rPr>
          <w:rFonts w:ascii="Book Antiqua" w:hAnsi="Book Antiqua"/>
          <w:spacing w:val="-16"/>
          <w:w w:val="105"/>
        </w:rPr>
        <w:t> </w:t>
      </w:r>
      <w:r>
        <w:rPr>
          <w:rFonts w:ascii="Book Antiqua" w:hAnsi="Book Antiqua"/>
          <w:w w:val="105"/>
        </w:rPr>
        <w:t>meets</w:t>
      </w:r>
      <w:r>
        <w:rPr>
          <w:rFonts w:ascii="Book Antiqua" w:hAnsi="Book Antiqua"/>
          <w:spacing w:val="-16"/>
          <w:w w:val="105"/>
        </w:rPr>
        <w:t> </w:t>
      </w:r>
      <w:r>
        <w:rPr>
          <w:rFonts w:ascii="Book Antiqua" w:hAnsi="Book Antiqua"/>
          <w:w w:val="105"/>
        </w:rPr>
        <w:t>metabolism,</w:t>
      </w:r>
      <w:r>
        <w:rPr>
          <w:rFonts w:ascii="Book Antiqua" w:hAnsi="Book Antiqua"/>
          <w:spacing w:val="-16"/>
          <w:w w:val="105"/>
        </w:rPr>
        <w:t> </w:t>
      </w:r>
      <w:r>
        <w:rPr>
          <w:rFonts w:ascii="Book Antiqua" w:hAnsi="Book Antiqua"/>
          <w:w w:val="105"/>
        </w:rPr>
        <w:t>where</w:t>
      </w:r>
      <w:r>
        <w:rPr>
          <w:rFonts w:ascii="Book Antiqua" w:hAnsi="Book Antiqua"/>
          <w:spacing w:val="-15"/>
          <w:w w:val="105"/>
        </w:rPr>
        <w:t> </w:t>
      </w:r>
      <w:r>
        <w:rPr>
          <w:rFonts w:ascii="Book Antiqua" w:hAnsi="Book Antiqua"/>
          <w:w w:val="105"/>
        </w:rPr>
        <w:t>battle</w:t>
      </w:r>
      <w:r>
        <w:rPr>
          <w:rFonts w:ascii="Book Antiqua" w:hAnsi="Book Antiqua"/>
          <w:spacing w:val="-16"/>
          <w:w w:val="105"/>
        </w:rPr>
        <w:t> </w:t>
      </w:r>
      <w:r>
        <w:rPr>
          <w:rFonts w:ascii="Book Antiqua" w:hAnsi="Book Antiqua"/>
          <w:w w:val="105"/>
        </w:rPr>
        <w:t>transforms</w:t>
      </w:r>
      <w:r>
        <w:rPr>
          <w:rFonts w:ascii="Book Antiqua" w:hAnsi="Book Antiqua"/>
          <w:spacing w:val="-16"/>
          <w:w w:val="105"/>
        </w:rPr>
        <w:t> </w:t>
      </w:r>
      <w:r>
        <w:rPr>
          <w:rFonts w:ascii="Book Antiqua" w:hAnsi="Book Antiqua"/>
          <w:w w:val="105"/>
        </w:rPr>
        <w:t>into</w:t>
      </w:r>
      <w:r>
        <w:rPr>
          <w:rFonts w:ascii="Book Antiqua" w:hAnsi="Book Antiqua"/>
          <w:spacing w:val="-16"/>
          <w:w w:val="105"/>
        </w:rPr>
        <w:t> </w:t>
      </w:r>
      <w:r>
        <w:rPr>
          <w:rFonts w:ascii="Book Antiqua" w:hAnsi="Book Antiqua"/>
          <w:w w:val="105"/>
        </w:rPr>
        <w:t>sanctuary.</w:t>
      </w:r>
    </w:p>
    <w:p>
      <w:pPr>
        <w:pStyle w:val="BodyText"/>
        <w:spacing w:line="256" w:lineRule="auto" w:before="242"/>
        <w:rPr>
          <w:rFonts w:ascii="Book Antiqua" w:hAnsi="Book Antiqua"/>
        </w:rPr>
      </w:pPr>
      <w:r>
        <w:rPr>
          <w:rFonts w:ascii="Book Antiqua" w:hAnsi="Book Antiqua"/>
        </w:rPr>
        <w:t>So now, from </w:t>
      </w:r>
      <w:r>
        <w:rPr>
          <w:rFonts w:ascii="Georgia" w:hAnsi="Georgia"/>
          <w:i/>
        </w:rPr>
        <w:t>Prakriti </w:t>
      </w:r>
      <w:r>
        <w:rPr>
          <w:rFonts w:ascii="Book Antiqua" w:hAnsi="Book Antiqua"/>
        </w:rPr>
        <w:t>to </w:t>
      </w:r>
      <w:r>
        <w:rPr>
          <w:rFonts w:ascii="Georgia" w:hAnsi="Georgia"/>
          <w:i/>
        </w:rPr>
        <w:t>Agni</w:t>
      </w:r>
      <w:r>
        <w:rPr>
          <w:rFonts w:ascii="Book Antiqua" w:hAnsi="Book Antiqua"/>
        </w:rPr>
        <w:t>, from the individual to the immune, we arrive at the terrain itself—the sacred meeting point of food, soil, and self. Not as a checklist to follow, but as a map drawn by memory, taste, and trust.</w:t>
      </w:r>
    </w:p>
    <w:p>
      <w:pPr>
        <w:pStyle w:val="BodyText"/>
        <w:spacing w:before="243"/>
        <w:rPr>
          <w:rFonts w:ascii="Book Antiqua"/>
        </w:rPr>
      </w:pPr>
      <w:r>
        <w:rPr>
          <w:rFonts w:ascii="Book Antiqua"/>
        </w:rPr>
        <w:t>Reflective</w:t>
      </w:r>
      <w:r>
        <w:rPr>
          <w:rFonts w:ascii="Book Antiqua"/>
          <w:spacing w:val="-6"/>
        </w:rPr>
        <w:t> </w:t>
      </w:r>
      <w:r>
        <w:rPr>
          <w:rFonts w:ascii="Book Antiqua"/>
        </w:rPr>
        <w:t>Journal</w:t>
      </w:r>
      <w:r>
        <w:rPr>
          <w:rFonts w:ascii="Book Antiqua"/>
          <w:spacing w:val="-5"/>
        </w:rPr>
        <w:t> </w:t>
      </w:r>
      <w:r>
        <w:rPr>
          <w:rFonts w:ascii="Book Antiqua"/>
          <w:spacing w:val="-2"/>
        </w:rPr>
        <w:t>Prompt:</w:t>
      </w:r>
    </w:p>
    <w:p>
      <w:pPr>
        <w:pStyle w:val="ListParagraph"/>
        <w:numPr>
          <w:ilvl w:val="0"/>
          <w:numId w:val="8"/>
        </w:numPr>
        <w:tabs>
          <w:tab w:pos="861" w:val="left" w:leader="none"/>
        </w:tabs>
        <w:spacing w:line="240" w:lineRule="auto" w:before="262" w:after="0"/>
        <w:ind w:left="861" w:right="0" w:hanging="500"/>
        <w:jc w:val="left"/>
        <w:rPr>
          <w:rFonts w:ascii="Book Antiqua" w:hAnsi="Book Antiqua"/>
          <w:sz w:val="24"/>
        </w:rPr>
      </w:pPr>
      <w:r>
        <w:rPr>
          <w:rFonts w:ascii="Book Antiqua" w:hAnsi="Book Antiqua"/>
          <w:sz w:val="24"/>
        </w:rPr>
        <w:t>What</w:t>
      </w:r>
      <w:r>
        <w:rPr>
          <w:rFonts w:ascii="Book Antiqua" w:hAnsi="Book Antiqua"/>
          <w:spacing w:val="-2"/>
          <w:sz w:val="24"/>
        </w:rPr>
        <w:t> </w:t>
      </w:r>
      <w:r>
        <w:rPr>
          <w:rFonts w:ascii="Book Antiqua" w:hAnsi="Book Antiqua"/>
          <w:sz w:val="24"/>
        </w:rPr>
        <w:t>is</w:t>
      </w:r>
      <w:r>
        <w:rPr>
          <w:rFonts w:ascii="Book Antiqua" w:hAnsi="Book Antiqua"/>
          <w:spacing w:val="-1"/>
          <w:sz w:val="24"/>
        </w:rPr>
        <w:t> </w:t>
      </w:r>
      <w:r>
        <w:rPr>
          <w:rFonts w:ascii="Book Antiqua" w:hAnsi="Book Antiqua"/>
          <w:sz w:val="24"/>
        </w:rPr>
        <w:t>one</w:t>
      </w:r>
      <w:r>
        <w:rPr>
          <w:rFonts w:ascii="Book Antiqua" w:hAnsi="Book Antiqua"/>
          <w:spacing w:val="-1"/>
          <w:sz w:val="24"/>
        </w:rPr>
        <w:t> </w:t>
      </w:r>
      <w:r>
        <w:rPr>
          <w:rFonts w:ascii="Book Antiqua" w:hAnsi="Book Antiqua"/>
          <w:sz w:val="24"/>
        </w:rPr>
        <w:t>eating</w:t>
      </w:r>
      <w:r>
        <w:rPr>
          <w:rFonts w:ascii="Book Antiqua" w:hAnsi="Book Antiqua"/>
          <w:spacing w:val="-1"/>
          <w:sz w:val="24"/>
        </w:rPr>
        <w:t> </w:t>
      </w:r>
      <w:r>
        <w:rPr>
          <w:rFonts w:ascii="Book Antiqua" w:hAnsi="Book Antiqua"/>
          <w:sz w:val="24"/>
        </w:rPr>
        <w:t>habit</w:t>
      </w:r>
      <w:r>
        <w:rPr>
          <w:rFonts w:ascii="Book Antiqua" w:hAnsi="Book Antiqua"/>
          <w:spacing w:val="-1"/>
          <w:sz w:val="24"/>
        </w:rPr>
        <w:t> </w:t>
      </w:r>
      <w:r>
        <w:rPr>
          <w:rFonts w:ascii="Book Antiqua" w:hAnsi="Book Antiqua"/>
          <w:sz w:val="24"/>
        </w:rPr>
        <w:t>I</w:t>
      </w:r>
      <w:r>
        <w:rPr>
          <w:rFonts w:ascii="Book Antiqua" w:hAnsi="Book Antiqua"/>
          <w:spacing w:val="-2"/>
          <w:sz w:val="24"/>
        </w:rPr>
        <w:t> </w:t>
      </w:r>
      <w:r>
        <w:rPr>
          <w:rFonts w:ascii="Book Antiqua" w:hAnsi="Book Antiqua"/>
          <w:sz w:val="24"/>
        </w:rPr>
        <w:t>follow</w:t>
      </w:r>
      <w:r>
        <w:rPr>
          <w:rFonts w:ascii="Book Antiqua" w:hAnsi="Book Antiqua"/>
          <w:spacing w:val="-1"/>
          <w:sz w:val="24"/>
        </w:rPr>
        <w:t> </w:t>
      </w:r>
      <w:r>
        <w:rPr>
          <w:rFonts w:ascii="Book Antiqua" w:hAnsi="Book Antiqua"/>
          <w:sz w:val="24"/>
        </w:rPr>
        <w:t>that</w:t>
      </w:r>
      <w:r>
        <w:rPr>
          <w:rFonts w:ascii="Book Antiqua" w:hAnsi="Book Antiqua"/>
          <w:spacing w:val="-1"/>
          <w:sz w:val="24"/>
        </w:rPr>
        <w:t> </w:t>
      </w:r>
      <w:r>
        <w:rPr>
          <w:rFonts w:ascii="Book Antiqua" w:hAnsi="Book Antiqua"/>
          <w:sz w:val="24"/>
        </w:rPr>
        <w:t>disconnects</w:t>
      </w:r>
      <w:r>
        <w:rPr>
          <w:rFonts w:ascii="Book Antiqua" w:hAnsi="Book Antiqua"/>
          <w:spacing w:val="-1"/>
          <w:sz w:val="24"/>
        </w:rPr>
        <w:t> </w:t>
      </w:r>
      <w:r>
        <w:rPr>
          <w:rFonts w:ascii="Book Antiqua" w:hAnsi="Book Antiqua"/>
          <w:sz w:val="24"/>
        </w:rPr>
        <w:t>me</w:t>
      </w:r>
      <w:r>
        <w:rPr>
          <w:rFonts w:ascii="Book Antiqua" w:hAnsi="Book Antiqua"/>
          <w:spacing w:val="-1"/>
          <w:sz w:val="24"/>
        </w:rPr>
        <w:t> </w:t>
      </w:r>
      <w:r>
        <w:rPr>
          <w:rFonts w:ascii="Book Antiqua" w:hAnsi="Book Antiqua"/>
          <w:sz w:val="24"/>
        </w:rPr>
        <w:t>from</w:t>
      </w:r>
      <w:r>
        <w:rPr>
          <w:rFonts w:ascii="Book Antiqua" w:hAnsi="Book Antiqua"/>
          <w:spacing w:val="-1"/>
          <w:sz w:val="24"/>
        </w:rPr>
        <w:t> </w:t>
      </w:r>
      <w:r>
        <w:rPr>
          <w:rFonts w:ascii="Book Antiqua" w:hAnsi="Book Antiqua"/>
          <w:sz w:val="24"/>
        </w:rPr>
        <w:t>my</w:t>
      </w:r>
      <w:r>
        <w:rPr>
          <w:rFonts w:ascii="Book Antiqua" w:hAnsi="Book Antiqua"/>
          <w:spacing w:val="-2"/>
          <w:sz w:val="24"/>
        </w:rPr>
        <w:t> </w:t>
      </w:r>
      <w:r>
        <w:rPr>
          <w:rFonts w:ascii="Book Antiqua" w:hAnsi="Book Antiqua"/>
          <w:sz w:val="24"/>
        </w:rPr>
        <w:t>gut’s</w:t>
      </w:r>
      <w:r>
        <w:rPr>
          <w:rFonts w:ascii="Book Antiqua" w:hAnsi="Book Antiqua"/>
          <w:spacing w:val="-1"/>
          <w:sz w:val="24"/>
        </w:rPr>
        <w:t> </w:t>
      </w:r>
      <w:r>
        <w:rPr>
          <w:rFonts w:ascii="Book Antiqua" w:hAnsi="Book Antiqua"/>
          <w:spacing w:val="-2"/>
          <w:sz w:val="24"/>
        </w:rPr>
        <w:t>rhythm?</w:t>
      </w:r>
    </w:p>
    <w:p>
      <w:pPr>
        <w:pStyle w:val="ListParagraph"/>
        <w:numPr>
          <w:ilvl w:val="0"/>
          <w:numId w:val="8"/>
        </w:numPr>
        <w:tabs>
          <w:tab w:pos="861" w:val="left" w:leader="none"/>
        </w:tabs>
        <w:spacing w:line="240" w:lineRule="auto" w:before="262" w:after="0"/>
        <w:ind w:left="861" w:right="0" w:hanging="500"/>
        <w:jc w:val="left"/>
        <w:rPr>
          <w:rFonts w:ascii="Book Antiqua"/>
          <w:sz w:val="24"/>
        </w:rPr>
      </w:pPr>
      <w:r>
        <w:rPr>
          <w:rFonts w:ascii="Book Antiqua"/>
          <w:sz w:val="24"/>
        </w:rPr>
        <w:t>Can</w:t>
      </w:r>
      <w:r>
        <w:rPr>
          <w:rFonts w:ascii="Book Antiqua"/>
          <w:spacing w:val="-2"/>
          <w:sz w:val="24"/>
        </w:rPr>
        <w:t> </w:t>
      </w:r>
      <w:r>
        <w:rPr>
          <w:rFonts w:ascii="Book Antiqua"/>
          <w:sz w:val="24"/>
        </w:rPr>
        <w:t>I</w:t>
      </w:r>
      <w:r>
        <w:rPr>
          <w:rFonts w:ascii="Book Antiqua"/>
          <w:spacing w:val="-1"/>
          <w:sz w:val="24"/>
        </w:rPr>
        <w:t> </w:t>
      </w:r>
      <w:r>
        <w:rPr>
          <w:rFonts w:ascii="Book Antiqua"/>
          <w:sz w:val="24"/>
        </w:rPr>
        <w:t>recall</w:t>
      </w:r>
      <w:r>
        <w:rPr>
          <w:rFonts w:ascii="Book Antiqua"/>
          <w:spacing w:val="-2"/>
          <w:sz w:val="24"/>
        </w:rPr>
        <w:t> </w:t>
      </w:r>
      <w:r>
        <w:rPr>
          <w:rFonts w:ascii="Book Antiqua"/>
          <w:sz w:val="24"/>
        </w:rPr>
        <w:t>a</w:t>
      </w:r>
      <w:r>
        <w:rPr>
          <w:rFonts w:ascii="Book Antiqua"/>
          <w:spacing w:val="-1"/>
          <w:sz w:val="24"/>
        </w:rPr>
        <w:t> </w:t>
      </w:r>
      <w:r>
        <w:rPr>
          <w:rFonts w:ascii="Book Antiqua"/>
          <w:sz w:val="24"/>
        </w:rPr>
        <w:t>time</w:t>
      </w:r>
      <w:r>
        <w:rPr>
          <w:rFonts w:ascii="Book Antiqua"/>
          <w:spacing w:val="-2"/>
          <w:sz w:val="24"/>
        </w:rPr>
        <w:t> </w:t>
      </w:r>
      <w:r>
        <w:rPr>
          <w:rFonts w:ascii="Book Antiqua"/>
          <w:sz w:val="24"/>
        </w:rPr>
        <w:t>when</w:t>
      </w:r>
      <w:r>
        <w:rPr>
          <w:rFonts w:ascii="Book Antiqua"/>
          <w:spacing w:val="-1"/>
          <w:sz w:val="24"/>
        </w:rPr>
        <w:t> </w:t>
      </w:r>
      <w:r>
        <w:rPr>
          <w:rFonts w:ascii="Book Antiqua"/>
          <w:sz w:val="24"/>
        </w:rPr>
        <w:t>emotional</w:t>
      </w:r>
      <w:r>
        <w:rPr>
          <w:rFonts w:ascii="Book Antiqua"/>
          <w:spacing w:val="-2"/>
          <w:sz w:val="24"/>
        </w:rPr>
        <w:t> </w:t>
      </w:r>
      <w:r>
        <w:rPr>
          <w:rFonts w:ascii="Book Antiqua"/>
          <w:sz w:val="24"/>
        </w:rPr>
        <w:t>stress</w:t>
      </w:r>
      <w:r>
        <w:rPr>
          <w:rFonts w:ascii="Book Antiqua"/>
          <w:spacing w:val="-1"/>
          <w:sz w:val="24"/>
        </w:rPr>
        <w:t> </w:t>
      </w:r>
      <w:r>
        <w:rPr>
          <w:rFonts w:ascii="Book Antiqua"/>
          <w:sz w:val="24"/>
        </w:rPr>
        <w:t>affected</w:t>
      </w:r>
      <w:r>
        <w:rPr>
          <w:rFonts w:ascii="Book Antiqua"/>
          <w:spacing w:val="-2"/>
          <w:sz w:val="24"/>
        </w:rPr>
        <w:t> </w:t>
      </w:r>
      <w:r>
        <w:rPr>
          <w:rFonts w:ascii="Book Antiqua"/>
          <w:sz w:val="24"/>
        </w:rPr>
        <w:t>my</w:t>
      </w:r>
      <w:r>
        <w:rPr>
          <w:rFonts w:ascii="Book Antiqua"/>
          <w:spacing w:val="-1"/>
          <w:sz w:val="24"/>
        </w:rPr>
        <w:t> </w:t>
      </w:r>
      <w:r>
        <w:rPr>
          <w:rFonts w:ascii="Book Antiqua"/>
          <w:sz w:val="24"/>
        </w:rPr>
        <w:t>digestion</w:t>
      </w:r>
      <w:r>
        <w:rPr>
          <w:rFonts w:ascii="Book Antiqua"/>
          <w:spacing w:val="-2"/>
          <w:sz w:val="24"/>
        </w:rPr>
        <w:t> </w:t>
      </w:r>
      <w:r>
        <w:rPr>
          <w:rFonts w:ascii="Book Antiqua"/>
          <w:sz w:val="24"/>
        </w:rPr>
        <w:t>or</w:t>
      </w:r>
      <w:r>
        <w:rPr>
          <w:rFonts w:ascii="Book Antiqua"/>
          <w:spacing w:val="-1"/>
          <w:sz w:val="24"/>
        </w:rPr>
        <w:t> </w:t>
      </w:r>
      <w:r>
        <w:rPr>
          <w:rFonts w:ascii="Book Antiqua"/>
          <w:spacing w:val="-2"/>
          <w:sz w:val="24"/>
        </w:rPr>
        <w:t>immunity?</w:t>
      </w:r>
    </w:p>
    <w:p>
      <w:pPr>
        <w:pStyle w:val="ListParagraph"/>
        <w:numPr>
          <w:ilvl w:val="0"/>
          <w:numId w:val="8"/>
        </w:numPr>
        <w:tabs>
          <w:tab w:pos="861" w:val="left" w:leader="none"/>
        </w:tabs>
        <w:spacing w:line="240" w:lineRule="auto" w:before="261" w:after="0"/>
        <w:ind w:left="861" w:right="0" w:hanging="500"/>
        <w:jc w:val="left"/>
        <w:rPr>
          <w:rFonts w:ascii="Book Antiqua"/>
          <w:sz w:val="24"/>
        </w:rPr>
      </w:pPr>
      <w:r>
        <w:rPr>
          <w:rFonts w:ascii="Book Antiqua"/>
          <w:sz w:val="24"/>
        </w:rPr>
        <w:t>What</w:t>
      </w:r>
      <w:r>
        <w:rPr>
          <w:rFonts w:ascii="Book Antiqua"/>
          <w:spacing w:val="-2"/>
          <w:sz w:val="24"/>
        </w:rPr>
        <w:t> </w:t>
      </w:r>
      <w:r>
        <w:rPr>
          <w:rFonts w:ascii="Book Antiqua"/>
          <w:sz w:val="24"/>
        </w:rPr>
        <w:t>ritual</w:t>
      </w:r>
      <w:r>
        <w:rPr>
          <w:rFonts w:ascii="Book Antiqua"/>
          <w:spacing w:val="-2"/>
          <w:sz w:val="24"/>
        </w:rPr>
        <w:t> </w:t>
      </w:r>
      <w:r>
        <w:rPr>
          <w:rFonts w:ascii="Book Antiqua"/>
          <w:sz w:val="24"/>
        </w:rPr>
        <w:t>can</w:t>
      </w:r>
      <w:r>
        <w:rPr>
          <w:rFonts w:ascii="Book Antiqua"/>
          <w:spacing w:val="-2"/>
          <w:sz w:val="24"/>
        </w:rPr>
        <w:t> </w:t>
      </w:r>
      <w:r>
        <w:rPr>
          <w:rFonts w:ascii="Book Antiqua"/>
          <w:sz w:val="24"/>
        </w:rPr>
        <w:t>I</w:t>
      </w:r>
      <w:r>
        <w:rPr>
          <w:rFonts w:ascii="Book Antiqua"/>
          <w:spacing w:val="-1"/>
          <w:sz w:val="24"/>
        </w:rPr>
        <w:t> </w:t>
      </w:r>
      <w:r>
        <w:rPr>
          <w:rFonts w:ascii="Book Antiqua"/>
          <w:sz w:val="24"/>
        </w:rPr>
        <w:t>begin</w:t>
      </w:r>
      <w:r>
        <w:rPr>
          <w:rFonts w:ascii="Book Antiqua"/>
          <w:spacing w:val="-2"/>
          <w:sz w:val="24"/>
        </w:rPr>
        <w:t> </w:t>
      </w:r>
      <w:r>
        <w:rPr>
          <w:rFonts w:ascii="Book Antiqua"/>
          <w:sz w:val="24"/>
        </w:rPr>
        <w:t>today</w:t>
      </w:r>
      <w:r>
        <w:rPr>
          <w:rFonts w:ascii="Book Antiqua"/>
          <w:spacing w:val="-2"/>
          <w:sz w:val="24"/>
        </w:rPr>
        <w:t> </w:t>
      </w:r>
      <w:r>
        <w:rPr>
          <w:rFonts w:ascii="Book Antiqua"/>
          <w:sz w:val="24"/>
        </w:rPr>
        <w:t>to</w:t>
      </w:r>
      <w:r>
        <w:rPr>
          <w:rFonts w:ascii="Book Antiqua"/>
          <w:spacing w:val="-1"/>
          <w:sz w:val="24"/>
        </w:rPr>
        <w:t> </w:t>
      </w:r>
      <w:r>
        <w:rPr>
          <w:rFonts w:ascii="Book Antiqua"/>
          <w:sz w:val="24"/>
        </w:rPr>
        <w:t>honour</w:t>
      </w:r>
      <w:r>
        <w:rPr>
          <w:rFonts w:ascii="Book Antiqua"/>
          <w:spacing w:val="-2"/>
          <w:sz w:val="24"/>
        </w:rPr>
        <w:t> Agni?</w:t>
      </w:r>
    </w:p>
    <w:p>
      <w:pPr>
        <w:pStyle w:val="BodyText"/>
        <w:spacing w:before="294"/>
        <w:ind w:left="0"/>
        <w:rPr>
          <w:rFonts w:ascii="Book Antiqua"/>
        </w:rPr>
      </w:pPr>
    </w:p>
    <w:p>
      <w:pPr>
        <w:spacing w:line="280" w:lineRule="auto" w:before="0"/>
        <w:ind w:left="141" w:right="653" w:firstLine="0"/>
        <w:jc w:val="both"/>
        <w:rPr>
          <w:rFonts w:ascii="Georgia" w:hAnsi="Georgia"/>
          <w:i/>
          <w:sz w:val="24"/>
        </w:rPr>
      </w:pPr>
      <w:r>
        <w:rPr>
          <w:rFonts w:ascii="Georgia" w:hAnsi="Georgia"/>
          <w:i/>
          <w:spacing w:val="-4"/>
          <w:sz w:val="24"/>
        </w:rPr>
        <w:t>“In</w:t>
      </w:r>
      <w:r>
        <w:rPr>
          <w:rFonts w:ascii="Georgia" w:hAnsi="Georgia"/>
          <w:i/>
          <w:spacing w:val="-11"/>
          <w:sz w:val="24"/>
        </w:rPr>
        <w:t> </w:t>
      </w:r>
      <w:r>
        <w:rPr>
          <w:rFonts w:ascii="Georgia" w:hAnsi="Georgia"/>
          <w:i/>
          <w:spacing w:val="-4"/>
          <w:sz w:val="24"/>
        </w:rPr>
        <w:t>the</w:t>
      </w:r>
      <w:r>
        <w:rPr>
          <w:rFonts w:ascii="Georgia" w:hAnsi="Georgia"/>
          <w:i/>
          <w:spacing w:val="-10"/>
          <w:sz w:val="24"/>
        </w:rPr>
        <w:t> </w:t>
      </w:r>
      <w:r>
        <w:rPr>
          <w:rFonts w:ascii="Georgia" w:hAnsi="Georgia"/>
          <w:i/>
          <w:spacing w:val="-4"/>
          <w:sz w:val="24"/>
        </w:rPr>
        <w:t>temple</w:t>
      </w:r>
      <w:r>
        <w:rPr>
          <w:rFonts w:ascii="Georgia" w:hAnsi="Georgia"/>
          <w:i/>
          <w:spacing w:val="-11"/>
          <w:sz w:val="24"/>
        </w:rPr>
        <w:t> </w:t>
      </w:r>
      <w:r>
        <w:rPr>
          <w:rFonts w:ascii="Georgia" w:hAnsi="Georgia"/>
          <w:i/>
          <w:spacing w:val="-4"/>
          <w:sz w:val="24"/>
        </w:rPr>
        <w:t>of</w:t>
      </w:r>
      <w:r>
        <w:rPr>
          <w:rFonts w:ascii="Georgia" w:hAnsi="Georgia"/>
          <w:i/>
          <w:spacing w:val="-10"/>
          <w:sz w:val="24"/>
        </w:rPr>
        <w:t> </w:t>
      </w:r>
      <w:r>
        <w:rPr>
          <w:rFonts w:ascii="Georgia" w:hAnsi="Georgia"/>
          <w:i/>
          <w:spacing w:val="-4"/>
          <w:sz w:val="24"/>
        </w:rPr>
        <w:t>the</w:t>
      </w:r>
      <w:r>
        <w:rPr>
          <w:rFonts w:ascii="Georgia" w:hAnsi="Georgia"/>
          <w:i/>
          <w:spacing w:val="-11"/>
          <w:sz w:val="24"/>
        </w:rPr>
        <w:t> </w:t>
      </w:r>
      <w:r>
        <w:rPr>
          <w:rFonts w:ascii="Georgia" w:hAnsi="Georgia"/>
          <w:i/>
          <w:spacing w:val="-4"/>
          <w:sz w:val="24"/>
        </w:rPr>
        <w:t>gut,</w:t>
      </w:r>
      <w:r>
        <w:rPr>
          <w:rFonts w:ascii="Georgia" w:hAnsi="Georgia"/>
          <w:i/>
          <w:spacing w:val="-10"/>
          <w:sz w:val="24"/>
        </w:rPr>
        <w:t> </w:t>
      </w:r>
      <w:r>
        <w:rPr>
          <w:rFonts w:ascii="Georgia" w:hAnsi="Georgia"/>
          <w:i/>
          <w:spacing w:val="-4"/>
          <w:sz w:val="24"/>
        </w:rPr>
        <w:t>digestion</w:t>
      </w:r>
      <w:r>
        <w:rPr>
          <w:rFonts w:ascii="Georgia" w:hAnsi="Georgia"/>
          <w:i/>
          <w:spacing w:val="-11"/>
          <w:sz w:val="24"/>
        </w:rPr>
        <w:t> </w:t>
      </w:r>
      <w:r>
        <w:rPr>
          <w:rFonts w:ascii="Georgia" w:hAnsi="Georgia"/>
          <w:i/>
          <w:spacing w:val="-4"/>
          <w:sz w:val="24"/>
        </w:rPr>
        <w:t>is</w:t>
      </w:r>
      <w:r>
        <w:rPr>
          <w:rFonts w:ascii="Georgia" w:hAnsi="Georgia"/>
          <w:i/>
          <w:spacing w:val="-10"/>
          <w:sz w:val="24"/>
        </w:rPr>
        <w:t> </w:t>
      </w:r>
      <w:r>
        <w:rPr>
          <w:rFonts w:ascii="Georgia" w:hAnsi="Georgia"/>
          <w:i/>
          <w:spacing w:val="-4"/>
          <w:sz w:val="24"/>
        </w:rPr>
        <w:t>prayer.</w:t>
      </w:r>
      <w:r>
        <w:rPr>
          <w:rFonts w:ascii="Georgia" w:hAnsi="Georgia"/>
          <w:i/>
          <w:spacing w:val="-11"/>
          <w:sz w:val="24"/>
        </w:rPr>
        <w:t> </w:t>
      </w:r>
      <w:r>
        <w:rPr>
          <w:rFonts w:ascii="Georgia" w:hAnsi="Georgia"/>
          <w:i/>
          <w:spacing w:val="-4"/>
          <w:sz w:val="24"/>
        </w:rPr>
        <w:t>Immunity</w:t>
      </w:r>
      <w:r>
        <w:rPr>
          <w:rFonts w:ascii="Georgia" w:hAnsi="Georgia"/>
          <w:i/>
          <w:spacing w:val="-10"/>
          <w:sz w:val="24"/>
        </w:rPr>
        <w:t> </w:t>
      </w:r>
      <w:r>
        <w:rPr>
          <w:rFonts w:ascii="Georgia" w:hAnsi="Georgia"/>
          <w:i/>
          <w:spacing w:val="-4"/>
          <w:sz w:val="24"/>
        </w:rPr>
        <w:t>is</w:t>
      </w:r>
      <w:r>
        <w:rPr>
          <w:rFonts w:ascii="Georgia" w:hAnsi="Georgia"/>
          <w:i/>
          <w:spacing w:val="-11"/>
          <w:sz w:val="24"/>
        </w:rPr>
        <w:t> </w:t>
      </w:r>
      <w:r>
        <w:rPr>
          <w:rFonts w:ascii="Georgia" w:hAnsi="Georgia"/>
          <w:i/>
          <w:spacing w:val="-4"/>
          <w:sz w:val="24"/>
        </w:rPr>
        <w:t>grace.</w:t>
      </w:r>
      <w:r>
        <w:rPr>
          <w:rFonts w:ascii="Georgia" w:hAnsi="Georgia"/>
          <w:i/>
          <w:spacing w:val="-10"/>
          <w:sz w:val="24"/>
        </w:rPr>
        <w:t> </w:t>
      </w:r>
      <w:r>
        <w:rPr>
          <w:rFonts w:ascii="Georgia" w:hAnsi="Georgia"/>
          <w:i/>
          <w:spacing w:val="-4"/>
          <w:sz w:val="24"/>
        </w:rPr>
        <w:t>And</w:t>
      </w:r>
      <w:r>
        <w:rPr>
          <w:rFonts w:ascii="Georgia" w:hAnsi="Georgia"/>
          <w:i/>
          <w:spacing w:val="-11"/>
          <w:sz w:val="24"/>
        </w:rPr>
        <w:t> </w:t>
      </w:r>
      <w:r>
        <w:rPr>
          <w:rFonts w:ascii="Georgia" w:hAnsi="Georgia"/>
          <w:i/>
          <w:spacing w:val="-4"/>
          <w:sz w:val="24"/>
        </w:rPr>
        <w:t>healing</w:t>
      </w:r>
      <w:r>
        <w:rPr>
          <w:rFonts w:ascii="Georgia" w:hAnsi="Georgia"/>
          <w:i/>
          <w:spacing w:val="-10"/>
          <w:sz w:val="24"/>
        </w:rPr>
        <w:t> </w:t>
      </w:r>
      <w:r>
        <w:rPr>
          <w:rFonts w:ascii="Georgia" w:hAnsi="Georgia"/>
          <w:i/>
          <w:spacing w:val="-4"/>
          <w:sz w:val="24"/>
        </w:rPr>
        <w:t>is</w:t>
      </w:r>
      <w:r>
        <w:rPr>
          <w:rFonts w:ascii="Georgia" w:hAnsi="Georgia"/>
          <w:i/>
          <w:spacing w:val="-11"/>
          <w:sz w:val="24"/>
        </w:rPr>
        <w:t> </w:t>
      </w:r>
      <w:r>
        <w:rPr>
          <w:rFonts w:ascii="Georgia" w:hAnsi="Georgia"/>
          <w:i/>
          <w:spacing w:val="-4"/>
          <w:sz w:val="24"/>
        </w:rPr>
        <w:t>the</w:t>
      </w:r>
      <w:r>
        <w:rPr>
          <w:rFonts w:ascii="Georgia" w:hAnsi="Georgia"/>
          <w:i/>
          <w:spacing w:val="-10"/>
          <w:sz w:val="24"/>
        </w:rPr>
        <w:t> </w:t>
      </w:r>
      <w:r>
        <w:rPr>
          <w:rFonts w:ascii="Georgia" w:hAnsi="Georgia"/>
          <w:i/>
          <w:spacing w:val="-4"/>
          <w:sz w:val="24"/>
        </w:rPr>
        <w:t>hymn </w:t>
      </w:r>
      <w:r>
        <w:rPr>
          <w:rFonts w:ascii="Georgia" w:hAnsi="Georgia"/>
          <w:i/>
          <w:sz w:val="24"/>
        </w:rPr>
        <w:t>sung</w:t>
      </w:r>
      <w:r>
        <w:rPr>
          <w:rFonts w:ascii="Georgia" w:hAnsi="Georgia"/>
          <w:i/>
          <w:spacing w:val="-4"/>
          <w:sz w:val="24"/>
        </w:rPr>
        <w:t> </w:t>
      </w:r>
      <w:r>
        <w:rPr>
          <w:rFonts w:ascii="Georgia" w:hAnsi="Georgia"/>
          <w:i/>
          <w:sz w:val="24"/>
        </w:rPr>
        <w:t>silently</w:t>
      </w:r>
      <w:r>
        <w:rPr>
          <w:rFonts w:ascii="Georgia" w:hAnsi="Georgia"/>
          <w:i/>
          <w:spacing w:val="-4"/>
          <w:sz w:val="24"/>
        </w:rPr>
        <w:t> </w:t>
      </w:r>
      <w:r>
        <w:rPr>
          <w:rFonts w:ascii="Georgia" w:hAnsi="Georgia"/>
          <w:i/>
          <w:sz w:val="24"/>
        </w:rPr>
        <w:t>with</w:t>
      </w:r>
      <w:r>
        <w:rPr>
          <w:rFonts w:ascii="Georgia" w:hAnsi="Georgia"/>
          <w:i/>
          <w:spacing w:val="-4"/>
          <w:sz w:val="24"/>
        </w:rPr>
        <w:t> </w:t>
      </w:r>
      <w:r>
        <w:rPr>
          <w:rFonts w:ascii="Georgia" w:hAnsi="Georgia"/>
          <w:i/>
          <w:sz w:val="24"/>
        </w:rPr>
        <w:t>every</w:t>
      </w:r>
      <w:r>
        <w:rPr>
          <w:rFonts w:ascii="Georgia" w:hAnsi="Georgia"/>
          <w:i/>
          <w:spacing w:val="-4"/>
          <w:sz w:val="24"/>
        </w:rPr>
        <w:t> </w:t>
      </w:r>
      <w:r>
        <w:rPr>
          <w:rFonts w:ascii="Georgia" w:hAnsi="Georgia"/>
          <w:i/>
          <w:sz w:val="24"/>
        </w:rPr>
        <w:t>mindful</w:t>
      </w:r>
      <w:r>
        <w:rPr>
          <w:rFonts w:ascii="Georgia" w:hAnsi="Georgia"/>
          <w:i/>
          <w:spacing w:val="-4"/>
          <w:sz w:val="24"/>
        </w:rPr>
        <w:t> </w:t>
      </w:r>
      <w:r>
        <w:rPr>
          <w:rFonts w:ascii="Georgia" w:hAnsi="Georgia"/>
          <w:i/>
          <w:sz w:val="24"/>
        </w:rPr>
        <w:t>bite.”</w:t>
      </w:r>
    </w:p>
    <w:p>
      <w:pPr>
        <w:spacing w:after="0" w:line="280" w:lineRule="auto"/>
        <w:jc w:val="both"/>
        <w:rPr>
          <w:rFonts w:ascii="Georgia" w:hAnsi="Georgia"/>
          <w:i/>
          <w:sz w:val="24"/>
        </w:rPr>
        <w:sectPr>
          <w:pgSz w:w="11910" w:h="16840"/>
          <w:pgMar w:top="1040" w:bottom="280" w:left="992" w:right="992"/>
        </w:sectPr>
      </w:pPr>
    </w:p>
    <w:p>
      <w:pPr>
        <w:pStyle w:val="Heading1"/>
      </w:pPr>
      <w:r>
        <w:rPr/>
        <w:t>The</w:t>
      </w:r>
      <w:r>
        <w:rPr>
          <w:spacing w:val="-10"/>
        </w:rPr>
        <w:t> </w:t>
      </w:r>
      <w:r>
        <w:rPr/>
        <w:t>Taste</w:t>
      </w:r>
      <w:r>
        <w:rPr>
          <w:spacing w:val="-1"/>
        </w:rPr>
        <w:t> </w:t>
      </w:r>
      <w:r>
        <w:rPr/>
        <w:t>of</w:t>
      </w:r>
      <w:r>
        <w:rPr>
          <w:spacing w:val="12"/>
        </w:rPr>
        <w:t> </w:t>
      </w:r>
      <w:r>
        <w:rPr/>
        <w:t>Terrain</w:t>
      </w:r>
      <w:r>
        <w:rPr>
          <w:spacing w:val="-2"/>
        </w:rPr>
        <w:t> </w:t>
      </w:r>
      <w:r>
        <w:rPr/>
        <w:t>—</w:t>
      </w:r>
      <w:r>
        <w:rPr>
          <w:spacing w:val="-9"/>
        </w:rPr>
        <w:t> </w:t>
      </w:r>
      <w:r>
        <w:rPr/>
        <w:t>Traditional</w:t>
      </w:r>
      <w:r>
        <w:rPr>
          <w:spacing w:val="-2"/>
        </w:rPr>
        <w:t> Foods,</w:t>
      </w:r>
    </w:p>
    <w:p>
      <w:pPr>
        <w:spacing w:line="256" w:lineRule="auto" w:before="43"/>
        <w:ind w:left="141" w:right="0" w:firstLine="0"/>
        <w:jc w:val="left"/>
        <w:rPr>
          <w:rFonts w:ascii="Book Antiqua"/>
          <w:sz w:val="48"/>
        </w:rPr>
      </w:pPr>
      <w:r>
        <w:rPr>
          <w:rFonts w:ascii="Book Antiqua"/>
          <w:sz w:val="48"/>
        </w:rPr>
        <w:t>Regional</w:t>
      </w:r>
      <w:r>
        <w:rPr>
          <w:rFonts w:ascii="Book Antiqua"/>
          <w:spacing w:val="-9"/>
          <w:sz w:val="48"/>
        </w:rPr>
        <w:t> </w:t>
      </w:r>
      <w:r>
        <w:rPr>
          <w:rFonts w:ascii="Book Antiqua"/>
          <w:sz w:val="48"/>
        </w:rPr>
        <w:t>Rhythms,</w:t>
      </w:r>
      <w:r>
        <w:rPr>
          <w:rFonts w:ascii="Book Antiqua"/>
          <w:spacing w:val="-9"/>
          <w:sz w:val="48"/>
        </w:rPr>
        <w:t> </w:t>
      </w:r>
      <w:r>
        <w:rPr>
          <w:rFonts w:ascii="Book Antiqua"/>
          <w:sz w:val="48"/>
        </w:rPr>
        <w:t>and</w:t>
      </w:r>
      <w:r>
        <w:rPr>
          <w:rFonts w:ascii="Book Antiqua"/>
          <w:spacing w:val="-9"/>
          <w:sz w:val="48"/>
        </w:rPr>
        <w:t> </w:t>
      </w:r>
      <w:r>
        <w:rPr>
          <w:rFonts w:ascii="Book Antiqua"/>
          <w:sz w:val="48"/>
        </w:rPr>
        <w:t>the</w:t>
      </w:r>
      <w:r>
        <w:rPr>
          <w:rFonts w:ascii="Book Antiqua"/>
          <w:spacing w:val="-9"/>
          <w:sz w:val="48"/>
        </w:rPr>
        <w:t> </w:t>
      </w:r>
      <w:r>
        <w:rPr>
          <w:rFonts w:ascii="Book Antiqua"/>
          <w:sz w:val="48"/>
        </w:rPr>
        <w:t>Physiology</w:t>
      </w:r>
      <w:r>
        <w:rPr>
          <w:rFonts w:ascii="Book Antiqua"/>
          <w:spacing w:val="-9"/>
          <w:sz w:val="48"/>
        </w:rPr>
        <w:t> </w:t>
      </w:r>
      <w:r>
        <w:rPr>
          <w:rFonts w:ascii="Book Antiqua"/>
          <w:sz w:val="48"/>
        </w:rPr>
        <w:t>of </w:t>
      </w:r>
      <w:r>
        <w:rPr>
          <w:rFonts w:ascii="Book Antiqua"/>
          <w:spacing w:val="-2"/>
          <w:sz w:val="48"/>
        </w:rPr>
        <w:t>Place</w:t>
      </w:r>
    </w:p>
    <w:p>
      <w:pPr>
        <w:pStyle w:val="BodyText"/>
        <w:spacing w:line="256" w:lineRule="auto" w:before="292"/>
        <w:ind w:right="262"/>
        <w:rPr>
          <w:rFonts w:ascii="Book Antiqua" w:hAnsi="Book Antiqua"/>
        </w:rPr>
      </w:pPr>
      <w:r>
        <w:rPr>
          <w:rFonts w:ascii="Book Antiqua" w:hAnsi="Book Antiqua"/>
        </w:rPr>
        <w:t>"You</w:t>
      </w:r>
      <w:r>
        <w:rPr>
          <w:rFonts w:ascii="Book Antiqua" w:hAnsi="Book Antiqua"/>
          <w:spacing w:val="-12"/>
        </w:rPr>
        <w:t> </w:t>
      </w:r>
      <w:r>
        <w:rPr>
          <w:rFonts w:ascii="Book Antiqua" w:hAnsi="Book Antiqua"/>
        </w:rPr>
        <w:t>are</w:t>
      </w:r>
      <w:r>
        <w:rPr>
          <w:rFonts w:ascii="Book Antiqua" w:hAnsi="Book Antiqua"/>
          <w:spacing w:val="-12"/>
        </w:rPr>
        <w:t> </w:t>
      </w:r>
      <w:r>
        <w:rPr>
          <w:rFonts w:ascii="Book Antiqua" w:hAnsi="Book Antiqua"/>
        </w:rPr>
        <w:t>not</w:t>
      </w:r>
      <w:r>
        <w:rPr>
          <w:rFonts w:ascii="Book Antiqua" w:hAnsi="Book Antiqua"/>
          <w:spacing w:val="-12"/>
        </w:rPr>
        <w:t> </w:t>
      </w:r>
      <w:r>
        <w:rPr>
          <w:rFonts w:ascii="Book Antiqua" w:hAnsi="Book Antiqua"/>
        </w:rPr>
        <w:t>just</w:t>
      </w:r>
      <w:r>
        <w:rPr>
          <w:rFonts w:ascii="Book Antiqua" w:hAnsi="Book Antiqua"/>
          <w:spacing w:val="-12"/>
        </w:rPr>
        <w:t> </w:t>
      </w:r>
      <w:r>
        <w:rPr>
          <w:rFonts w:ascii="Book Antiqua" w:hAnsi="Book Antiqua"/>
        </w:rPr>
        <w:t>what</w:t>
      </w:r>
      <w:r>
        <w:rPr>
          <w:rFonts w:ascii="Book Antiqua" w:hAnsi="Book Antiqua"/>
          <w:spacing w:val="-12"/>
        </w:rPr>
        <w:t> </w:t>
      </w:r>
      <w:r>
        <w:rPr>
          <w:rFonts w:ascii="Book Antiqua" w:hAnsi="Book Antiqua"/>
        </w:rPr>
        <w:t>you</w:t>
      </w:r>
      <w:r>
        <w:rPr>
          <w:rFonts w:ascii="Book Antiqua" w:hAnsi="Book Antiqua"/>
          <w:spacing w:val="-12"/>
        </w:rPr>
        <w:t> </w:t>
      </w:r>
      <w:r>
        <w:rPr>
          <w:rFonts w:ascii="Book Antiqua" w:hAnsi="Book Antiqua"/>
        </w:rPr>
        <w:t>eat.</w:t>
      </w:r>
      <w:r>
        <w:rPr>
          <w:rFonts w:ascii="Book Antiqua" w:hAnsi="Book Antiqua"/>
          <w:spacing w:val="-12"/>
        </w:rPr>
        <w:t> </w:t>
      </w:r>
      <w:r>
        <w:rPr>
          <w:rFonts w:ascii="Book Antiqua" w:hAnsi="Book Antiqua"/>
        </w:rPr>
        <w:t>You</w:t>
      </w:r>
      <w:r>
        <w:rPr>
          <w:rFonts w:ascii="Book Antiqua" w:hAnsi="Book Antiqua"/>
          <w:spacing w:val="-12"/>
        </w:rPr>
        <w:t> </w:t>
      </w:r>
      <w:r>
        <w:rPr>
          <w:rFonts w:ascii="Book Antiqua" w:hAnsi="Book Antiqua"/>
        </w:rPr>
        <w:t>are</w:t>
      </w:r>
      <w:r>
        <w:rPr>
          <w:rFonts w:ascii="Book Antiqua" w:hAnsi="Book Antiqua"/>
          <w:spacing w:val="-12"/>
        </w:rPr>
        <w:t> </w:t>
      </w:r>
      <w:r>
        <w:rPr>
          <w:rFonts w:ascii="Book Antiqua" w:hAnsi="Book Antiqua"/>
        </w:rPr>
        <w:t>where</w:t>
      </w:r>
      <w:r>
        <w:rPr>
          <w:rFonts w:ascii="Book Antiqua" w:hAnsi="Book Antiqua"/>
          <w:spacing w:val="-12"/>
        </w:rPr>
        <w:t> </w:t>
      </w:r>
      <w:r>
        <w:rPr>
          <w:rFonts w:ascii="Book Antiqua" w:hAnsi="Book Antiqua"/>
        </w:rPr>
        <w:t>you</w:t>
      </w:r>
      <w:r>
        <w:rPr>
          <w:rFonts w:ascii="Book Antiqua" w:hAnsi="Book Antiqua"/>
          <w:spacing w:val="-12"/>
        </w:rPr>
        <w:t> </w:t>
      </w:r>
      <w:r>
        <w:rPr>
          <w:rFonts w:ascii="Book Antiqua" w:hAnsi="Book Antiqua"/>
        </w:rPr>
        <w:t>eat.</w:t>
      </w:r>
      <w:r>
        <w:rPr>
          <w:rFonts w:ascii="Book Antiqua" w:hAnsi="Book Antiqua"/>
          <w:spacing w:val="-12"/>
        </w:rPr>
        <w:t> </w:t>
      </w:r>
      <w:r>
        <w:rPr>
          <w:rFonts w:ascii="Book Antiqua" w:hAnsi="Book Antiqua"/>
        </w:rPr>
        <w:t>When</w:t>
      </w:r>
      <w:r>
        <w:rPr>
          <w:rFonts w:ascii="Book Antiqua" w:hAnsi="Book Antiqua"/>
          <w:spacing w:val="-12"/>
        </w:rPr>
        <w:t> </w:t>
      </w:r>
      <w:r>
        <w:rPr>
          <w:rFonts w:ascii="Book Antiqua" w:hAnsi="Book Antiqua"/>
        </w:rPr>
        <w:t>you</w:t>
      </w:r>
      <w:r>
        <w:rPr>
          <w:rFonts w:ascii="Book Antiqua" w:hAnsi="Book Antiqua"/>
          <w:spacing w:val="-12"/>
        </w:rPr>
        <w:t> </w:t>
      </w:r>
      <w:r>
        <w:rPr>
          <w:rFonts w:ascii="Book Antiqua" w:hAnsi="Book Antiqua"/>
        </w:rPr>
        <w:t>eat.</w:t>
      </w:r>
      <w:r>
        <w:rPr>
          <w:rFonts w:ascii="Book Antiqua" w:hAnsi="Book Antiqua"/>
          <w:spacing w:val="-12"/>
        </w:rPr>
        <w:t> </w:t>
      </w:r>
      <w:r>
        <w:rPr>
          <w:rFonts w:ascii="Book Antiqua" w:hAnsi="Book Antiqua"/>
        </w:rPr>
        <w:t>How</w:t>
      </w:r>
      <w:r>
        <w:rPr>
          <w:rFonts w:ascii="Book Antiqua" w:hAnsi="Book Antiqua"/>
          <w:spacing w:val="-12"/>
        </w:rPr>
        <w:t> </w:t>
      </w:r>
      <w:r>
        <w:rPr>
          <w:rFonts w:ascii="Book Antiqua" w:hAnsi="Book Antiqua"/>
        </w:rPr>
        <w:t>you</w:t>
      </w:r>
      <w:r>
        <w:rPr>
          <w:rFonts w:ascii="Book Antiqua" w:hAnsi="Book Antiqua"/>
          <w:spacing w:val="-12"/>
        </w:rPr>
        <w:t> </w:t>
      </w:r>
      <w:r>
        <w:rPr>
          <w:rFonts w:ascii="Book Antiqua" w:hAnsi="Book Antiqua"/>
        </w:rPr>
        <w:t>eat.</w:t>
      </w:r>
      <w:r>
        <w:rPr>
          <w:rFonts w:ascii="Book Antiqua" w:hAnsi="Book Antiqua"/>
          <w:spacing w:val="-12"/>
        </w:rPr>
        <w:t> </w:t>
      </w:r>
      <w:r>
        <w:rPr>
          <w:rFonts w:ascii="Book Antiqua" w:hAnsi="Book Antiqua"/>
        </w:rPr>
        <w:t>And why you eat.”</w:t>
      </w:r>
    </w:p>
    <w:p>
      <w:pPr>
        <w:pStyle w:val="BodyText"/>
        <w:spacing w:line="256" w:lineRule="auto" w:before="242"/>
        <w:ind w:right="206"/>
        <w:rPr>
          <w:rFonts w:ascii="Book Antiqua" w:hAnsi="Book Antiqua"/>
        </w:rPr>
      </w:pPr>
      <w:r>
        <w:rPr>
          <w:rFonts w:ascii="Book Antiqua" w:hAnsi="Book Antiqua"/>
        </w:rPr>
        <w:t>You’ve likely come across the word </w:t>
      </w:r>
      <w:r>
        <w:rPr>
          <w:rFonts w:ascii="Georgia" w:hAnsi="Georgia"/>
          <w:i/>
        </w:rPr>
        <w:t>Ahamkara</w:t>
      </w:r>
      <w:r>
        <w:rPr>
          <w:rFonts w:ascii="Book Antiqua" w:hAnsi="Book Antiqua"/>
        </w:rPr>
        <w:t>, often hastily translated as "ego." But that translation barely scratches the surface. While ego may be one dimension of it, </w:t>
      </w:r>
      <w:r>
        <w:rPr>
          <w:rFonts w:ascii="Georgia" w:hAnsi="Georgia"/>
          <w:i/>
        </w:rPr>
        <w:t>Ahamkara </w:t>
      </w:r>
      <w:r>
        <w:rPr>
          <w:rFonts w:ascii="Book Antiqua" w:hAnsi="Book Antiqua"/>
        </w:rPr>
        <w:t>in its true sense refers to a form of</w:t>
      </w:r>
      <w:r>
        <w:rPr>
          <w:rFonts w:ascii="Book Antiqua" w:hAnsi="Book Antiqua"/>
          <w:spacing w:val="30"/>
        </w:rPr>
        <w:t> </w:t>
      </w:r>
      <w:r>
        <w:rPr>
          <w:rFonts w:ascii="Book Antiqua" w:hAnsi="Book Antiqua"/>
        </w:rPr>
        <w:t>self-realisation—a recognition of</w:t>
      </w:r>
      <w:r>
        <w:rPr>
          <w:rFonts w:ascii="Book Antiqua" w:hAnsi="Book Antiqua"/>
          <w:spacing w:val="30"/>
        </w:rPr>
        <w:t> </w:t>
      </w:r>
      <w:r>
        <w:rPr>
          <w:rFonts w:ascii="Book Antiqua" w:hAnsi="Book Antiqua"/>
        </w:rPr>
        <w:t>identity that allows the self</w:t>
      </w:r>
      <w:r>
        <w:rPr>
          <w:rFonts w:ascii="Book Antiqua" w:hAnsi="Book Antiqua"/>
          <w:spacing w:val="29"/>
        </w:rPr>
        <w:t> </w:t>
      </w:r>
      <w:r>
        <w:rPr>
          <w:rFonts w:ascii="Book Antiqua" w:hAnsi="Book Antiqua"/>
        </w:rPr>
        <w:t>to interface with the external world. It is through </w:t>
      </w:r>
      <w:r>
        <w:rPr>
          <w:rFonts w:ascii="Georgia" w:hAnsi="Georgia"/>
          <w:i/>
        </w:rPr>
        <w:t>Agni</w:t>
      </w:r>
      <w:r>
        <w:rPr>
          <w:rFonts w:ascii="Book Antiqua" w:hAnsi="Book Antiqua"/>
        </w:rPr>
        <w:t>, the transformative fire, that this identity interacts with the microcosm, and in doing so, nourishes the self. The very self we seek to realise.</w:t>
      </w:r>
    </w:p>
    <w:p>
      <w:pPr>
        <w:pStyle w:val="BodyText"/>
        <w:spacing w:line="256" w:lineRule="auto" w:before="245"/>
        <w:ind w:right="262"/>
        <w:rPr>
          <w:rFonts w:ascii="Book Antiqua" w:hAnsi="Book Antiqua"/>
        </w:rPr>
      </w:pPr>
      <w:r>
        <w:rPr>
          <w:rFonts w:ascii="Georgia" w:hAnsi="Georgia"/>
          <w:i/>
        </w:rPr>
        <w:t>Ahamkara </w:t>
      </w:r>
      <w:r>
        <w:rPr>
          <w:rFonts w:ascii="Book Antiqua" w:hAnsi="Book Antiqua"/>
        </w:rPr>
        <w:t>is not monolithic; it manifests in three distinct forms, shaped by the influence of the three </w:t>
      </w:r>
      <w:r>
        <w:rPr>
          <w:rFonts w:ascii="Georgia" w:hAnsi="Georgia"/>
          <w:i/>
        </w:rPr>
        <w:t>manas </w:t>
      </w:r>
      <w:r>
        <w:rPr>
          <w:rFonts w:ascii="Book Antiqua" w:hAnsi="Book Antiqua"/>
        </w:rPr>
        <w:t>gunas: </w:t>
      </w:r>
      <w:r>
        <w:rPr>
          <w:rFonts w:ascii="Georgia" w:hAnsi="Georgia"/>
          <w:i/>
        </w:rPr>
        <w:t>Sattvika</w:t>
      </w:r>
      <w:r>
        <w:rPr>
          <w:rFonts w:ascii="Book Antiqua" w:hAnsi="Book Antiqua"/>
        </w:rPr>
        <w:t>, </w:t>
      </w:r>
      <w:r>
        <w:rPr>
          <w:rFonts w:ascii="Georgia" w:hAnsi="Georgia"/>
          <w:i/>
        </w:rPr>
        <w:t>Rajasika</w:t>
      </w:r>
      <w:r>
        <w:rPr>
          <w:rFonts w:ascii="Book Antiqua" w:hAnsi="Book Antiqua"/>
        </w:rPr>
        <w:t>, and </w:t>
      </w:r>
      <w:r>
        <w:rPr>
          <w:rFonts w:ascii="Georgia" w:hAnsi="Georgia"/>
          <w:i/>
        </w:rPr>
        <w:t>Tamasika</w:t>
      </w:r>
      <w:r>
        <w:rPr>
          <w:rFonts w:ascii="Book Antiqua" w:hAnsi="Book Antiqua"/>
        </w:rPr>
        <w:t>. These reflect the same foundational qualities—clarity, activity, and inertia—that underpin much of Ayurvedic and Yogic philosophy. Each expression of </w:t>
      </w:r>
      <w:r>
        <w:rPr>
          <w:rFonts w:ascii="Georgia" w:hAnsi="Georgia"/>
          <w:i/>
        </w:rPr>
        <w:t>Ahamkara </w:t>
      </w:r>
      <w:r>
        <w:rPr>
          <w:rFonts w:ascii="Book Antiqua" w:hAnsi="Book Antiqua"/>
        </w:rPr>
        <w:t>mirrors the dominant guna within us, colouring our self-perception and experience of reality.</w:t>
      </w:r>
    </w:p>
    <w:p>
      <w:pPr>
        <w:pStyle w:val="BodyText"/>
        <w:spacing w:line="256" w:lineRule="auto" w:before="245"/>
        <w:ind w:right="175"/>
        <w:rPr>
          <w:rFonts w:ascii="Georgia" w:hAnsi="Georgia"/>
          <w:i/>
        </w:rPr>
      </w:pPr>
      <w:r>
        <w:rPr>
          <w:rFonts w:ascii="Book Antiqua" w:hAnsi="Book Antiqua"/>
        </w:rPr>
        <w:t>At its core, </w:t>
      </w:r>
      <w:r>
        <w:rPr>
          <w:rFonts w:ascii="Georgia" w:hAnsi="Georgia"/>
          <w:i/>
        </w:rPr>
        <w:t>Ahamkara </w:t>
      </w:r>
      <w:r>
        <w:rPr>
          <w:rFonts w:ascii="Book Antiqua" w:hAnsi="Book Antiqua"/>
        </w:rPr>
        <w:t>is what connects us—to our environment, to the changing seasons, to</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rhythms</w:t>
      </w:r>
      <w:r>
        <w:rPr>
          <w:rFonts w:ascii="Book Antiqua" w:hAnsi="Book Antiqua"/>
          <w:spacing w:val="-1"/>
        </w:rPr>
        <w:t> </w:t>
      </w:r>
      <w:r>
        <w:rPr>
          <w:rFonts w:ascii="Book Antiqua" w:hAnsi="Book Antiqua"/>
        </w:rPr>
        <w:t>of the</w:t>
      </w:r>
      <w:r>
        <w:rPr>
          <w:rFonts w:ascii="Book Antiqua" w:hAnsi="Book Antiqua"/>
          <w:spacing w:val="-1"/>
        </w:rPr>
        <w:t> </w:t>
      </w:r>
      <w:r>
        <w:rPr>
          <w:rFonts w:ascii="Book Antiqua" w:hAnsi="Book Antiqua"/>
        </w:rPr>
        <w:t>moon</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sun,</w:t>
      </w:r>
      <w:r>
        <w:rPr>
          <w:rFonts w:ascii="Book Antiqua" w:hAnsi="Book Antiqua"/>
          <w:spacing w:val="-1"/>
        </w:rPr>
        <w:t> </w:t>
      </w:r>
      <w:r>
        <w:rPr>
          <w:rFonts w:ascii="Book Antiqua" w:hAnsi="Book Antiqua"/>
        </w:rPr>
        <w:t>and</w:t>
      </w:r>
      <w:r>
        <w:rPr>
          <w:rFonts w:ascii="Book Antiqua" w:hAnsi="Book Antiqua"/>
          <w:spacing w:val="-1"/>
        </w:rPr>
        <w:t> </w:t>
      </w:r>
      <w:r>
        <w:rPr>
          <w:rFonts w:ascii="Book Antiqua" w:hAnsi="Book Antiqua"/>
        </w:rPr>
        <w:t>to</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cosmos</w:t>
      </w:r>
      <w:r>
        <w:rPr>
          <w:rFonts w:ascii="Book Antiqua" w:hAnsi="Book Antiqua"/>
          <w:spacing w:val="-1"/>
        </w:rPr>
        <w:t> </w:t>
      </w:r>
      <w:r>
        <w:rPr>
          <w:rFonts w:ascii="Book Antiqua" w:hAnsi="Book Antiqua"/>
        </w:rPr>
        <w:t>itself.</w:t>
      </w:r>
      <w:r>
        <w:rPr>
          <w:rFonts w:ascii="Book Antiqua" w:hAnsi="Book Antiqua"/>
          <w:spacing w:val="-1"/>
        </w:rPr>
        <w:t> </w:t>
      </w:r>
      <w:r>
        <w:rPr>
          <w:rFonts w:ascii="Book Antiqua" w:hAnsi="Book Antiqua"/>
        </w:rPr>
        <w:t>Our</w:t>
      </w:r>
      <w:r>
        <w:rPr>
          <w:rFonts w:ascii="Book Antiqua" w:hAnsi="Book Antiqua"/>
          <w:spacing w:val="-1"/>
        </w:rPr>
        <w:t> </w:t>
      </w:r>
      <w:r>
        <w:rPr>
          <w:rFonts w:ascii="Book Antiqua" w:hAnsi="Book Antiqua"/>
        </w:rPr>
        <w:t>sense</w:t>
      </w:r>
      <w:r>
        <w:rPr>
          <w:rFonts w:ascii="Book Antiqua" w:hAnsi="Book Antiqua"/>
          <w:spacing w:val="-1"/>
        </w:rPr>
        <w:t> </w:t>
      </w:r>
      <w:r>
        <w:rPr>
          <w:rFonts w:ascii="Book Antiqua" w:hAnsi="Book Antiqua"/>
        </w:rPr>
        <w:t>of individuality</w:t>
      </w:r>
      <w:r>
        <w:rPr>
          <w:rFonts w:ascii="Book Antiqua" w:hAnsi="Book Antiqua"/>
          <w:spacing w:val="-1"/>
        </w:rPr>
        <w:t> </w:t>
      </w:r>
      <w:r>
        <w:rPr>
          <w:rFonts w:ascii="Book Antiqua" w:hAnsi="Book Antiqua"/>
        </w:rPr>
        <w:t>is not isolated; it is a thread woven through these larger cycles. As discussed in the previous chapter, the gut plays a pivotal role in mediating this connection. But the concept of </w:t>
      </w:r>
      <w:r>
        <w:rPr>
          <w:rFonts w:ascii="Georgia" w:hAnsi="Georgia"/>
          <w:i/>
        </w:rPr>
        <w:t>Swa</w:t>
      </w:r>
    </w:p>
    <w:p>
      <w:pPr>
        <w:pStyle w:val="BodyText"/>
        <w:spacing w:before="3"/>
        <w:rPr>
          <w:rFonts w:ascii="Book Antiqua" w:hAnsi="Book Antiqua"/>
        </w:rPr>
      </w:pPr>
      <w:r>
        <w:rPr>
          <w:rFonts w:ascii="Book Antiqua" w:hAnsi="Book Antiqua"/>
        </w:rPr>
        <w:t>—the</w:t>
      </w:r>
      <w:r>
        <w:rPr>
          <w:rFonts w:ascii="Book Antiqua" w:hAnsi="Book Antiqua"/>
          <w:spacing w:val="-7"/>
        </w:rPr>
        <w:t> </w:t>
      </w:r>
      <w:r>
        <w:rPr>
          <w:rFonts w:ascii="Book Antiqua" w:hAnsi="Book Antiqua"/>
        </w:rPr>
        <w:t>individual</w:t>
      </w:r>
      <w:r>
        <w:rPr>
          <w:rFonts w:ascii="Book Antiqua" w:hAnsi="Book Antiqua"/>
          <w:spacing w:val="-6"/>
        </w:rPr>
        <w:t> </w:t>
      </w:r>
      <w:r>
        <w:rPr>
          <w:rFonts w:ascii="Book Antiqua" w:hAnsi="Book Antiqua"/>
        </w:rPr>
        <w:t>self—extends</w:t>
      </w:r>
      <w:r>
        <w:rPr>
          <w:rFonts w:ascii="Book Antiqua" w:hAnsi="Book Antiqua"/>
          <w:spacing w:val="-6"/>
        </w:rPr>
        <w:t> </w:t>
      </w:r>
      <w:r>
        <w:rPr>
          <w:rFonts w:ascii="Book Antiqua" w:hAnsi="Book Antiqua"/>
        </w:rPr>
        <w:t>far</w:t>
      </w:r>
      <w:r>
        <w:rPr>
          <w:rFonts w:ascii="Book Antiqua" w:hAnsi="Book Antiqua"/>
          <w:spacing w:val="-6"/>
        </w:rPr>
        <w:t> </w:t>
      </w:r>
      <w:r>
        <w:rPr>
          <w:rFonts w:ascii="Book Antiqua" w:hAnsi="Book Antiqua"/>
        </w:rPr>
        <w:t>deeper.</w:t>
      </w:r>
      <w:r>
        <w:rPr>
          <w:rFonts w:ascii="Book Antiqua" w:hAnsi="Book Antiqua"/>
          <w:spacing w:val="-6"/>
        </w:rPr>
        <w:t> </w:t>
      </w:r>
      <w:r>
        <w:rPr>
          <w:rFonts w:ascii="Book Antiqua" w:hAnsi="Book Antiqua"/>
        </w:rPr>
        <w:t>It</w:t>
      </w:r>
      <w:r>
        <w:rPr>
          <w:rFonts w:ascii="Book Antiqua" w:hAnsi="Book Antiqua"/>
          <w:spacing w:val="-6"/>
        </w:rPr>
        <w:t> </w:t>
      </w:r>
      <w:r>
        <w:rPr>
          <w:rFonts w:ascii="Book Antiqua" w:hAnsi="Book Antiqua"/>
        </w:rPr>
        <w:t>is</w:t>
      </w:r>
      <w:r>
        <w:rPr>
          <w:rFonts w:ascii="Book Antiqua" w:hAnsi="Book Antiqua"/>
          <w:spacing w:val="-7"/>
        </w:rPr>
        <w:t> </w:t>
      </w:r>
      <w:r>
        <w:rPr>
          <w:rFonts w:ascii="Book Antiqua" w:hAnsi="Book Antiqua"/>
        </w:rPr>
        <w:t>layered,</w:t>
      </w:r>
      <w:r>
        <w:rPr>
          <w:rFonts w:ascii="Book Antiqua" w:hAnsi="Book Antiqua"/>
          <w:spacing w:val="-6"/>
        </w:rPr>
        <w:t> </w:t>
      </w:r>
      <w:r>
        <w:rPr>
          <w:rFonts w:ascii="Book Antiqua" w:hAnsi="Book Antiqua"/>
        </w:rPr>
        <w:t>nuanced,</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spacing w:val="-2"/>
        </w:rPr>
        <w:t>dynamic.</w:t>
      </w:r>
    </w:p>
    <w:p>
      <w:pPr>
        <w:pStyle w:val="BodyText"/>
        <w:spacing w:line="256" w:lineRule="auto" w:before="262"/>
        <w:ind w:right="206"/>
        <w:rPr>
          <w:rFonts w:ascii="Book Antiqua"/>
        </w:rPr>
      </w:pPr>
      <w:r>
        <w:rPr>
          <w:rFonts w:ascii="Book Antiqua"/>
        </w:rPr>
        <w:t>This</w:t>
      </w:r>
      <w:r>
        <w:rPr>
          <w:rFonts w:ascii="Book Antiqua"/>
          <w:spacing w:val="-7"/>
        </w:rPr>
        <w:t> </w:t>
      </w:r>
      <w:r>
        <w:rPr>
          <w:rFonts w:ascii="Book Antiqua"/>
        </w:rPr>
        <w:t>chapter</w:t>
      </w:r>
      <w:r>
        <w:rPr>
          <w:rFonts w:ascii="Book Antiqua"/>
          <w:spacing w:val="-7"/>
        </w:rPr>
        <w:t> </w:t>
      </w:r>
      <w:r>
        <w:rPr>
          <w:rFonts w:ascii="Book Antiqua"/>
        </w:rPr>
        <w:t>will</w:t>
      </w:r>
      <w:r>
        <w:rPr>
          <w:rFonts w:ascii="Book Antiqua"/>
          <w:spacing w:val="-7"/>
        </w:rPr>
        <w:t> </w:t>
      </w:r>
      <w:r>
        <w:rPr>
          <w:rFonts w:ascii="Book Antiqua"/>
        </w:rPr>
        <w:t>further</w:t>
      </w:r>
      <w:r>
        <w:rPr>
          <w:rFonts w:ascii="Book Antiqua"/>
          <w:spacing w:val="-7"/>
        </w:rPr>
        <w:t> </w:t>
      </w:r>
      <w:r>
        <w:rPr>
          <w:rFonts w:ascii="Book Antiqua"/>
        </w:rPr>
        <w:t>explore</w:t>
      </w:r>
      <w:r>
        <w:rPr>
          <w:rFonts w:ascii="Book Antiqua"/>
          <w:spacing w:val="-7"/>
        </w:rPr>
        <w:t> </w:t>
      </w:r>
      <w:r>
        <w:rPr>
          <w:rFonts w:ascii="Book Antiqua"/>
        </w:rPr>
        <w:t>how</w:t>
      </w:r>
      <w:r>
        <w:rPr>
          <w:rFonts w:ascii="Book Antiqua"/>
          <w:spacing w:val="-7"/>
        </w:rPr>
        <w:t> </w:t>
      </w:r>
      <w:r>
        <w:rPr>
          <w:rFonts w:ascii="Book Antiqua"/>
        </w:rPr>
        <w:t>our</w:t>
      </w:r>
      <w:r>
        <w:rPr>
          <w:rFonts w:ascii="Book Antiqua"/>
          <w:spacing w:val="-7"/>
        </w:rPr>
        <w:t> </w:t>
      </w:r>
      <w:r>
        <w:rPr>
          <w:rFonts w:ascii="Book Antiqua"/>
        </w:rPr>
        <w:t>individual</w:t>
      </w:r>
      <w:r>
        <w:rPr>
          <w:rFonts w:ascii="Book Antiqua"/>
          <w:spacing w:val="-7"/>
        </w:rPr>
        <w:t> </w:t>
      </w:r>
      <w:r>
        <w:rPr>
          <w:rFonts w:ascii="Book Antiqua"/>
        </w:rPr>
        <w:t>identity</w:t>
      </w:r>
      <w:r>
        <w:rPr>
          <w:rFonts w:ascii="Book Antiqua"/>
          <w:spacing w:val="-7"/>
        </w:rPr>
        <w:t> </w:t>
      </w:r>
      <w:r>
        <w:rPr>
          <w:rFonts w:ascii="Book Antiqua"/>
        </w:rPr>
        <w:t>responds</w:t>
      </w:r>
      <w:r>
        <w:rPr>
          <w:rFonts w:ascii="Book Antiqua"/>
          <w:spacing w:val="-7"/>
        </w:rPr>
        <w:t> </w:t>
      </w:r>
      <w:r>
        <w:rPr>
          <w:rFonts w:ascii="Book Antiqua"/>
        </w:rPr>
        <w:t>to</w:t>
      </w:r>
      <w:r>
        <w:rPr>
          <w:rFonts w:ascii="Book Antiqua"/>
          <w:spacing w:val="-7"/>
        </w:rPr>
        <w:t> </w:t>
      </w:r>
      <w:r>
        <w:rPr>
          <w:rFonts w:ascii="Book Antiqua"/>
        </w:rPr>
        <w:t>and</w:t>
      </w:r>
      <w:r>
        <w:rPr>
          <w:rFonts w:ascii="Book Antiqua"/>
          <w:spacing w:val="-7"/>
        </w:rPr>
        <w:t> </w:t>
      </w:r>
      <w:r>
        <w:rPr>
          <w:rFonts w:ascii="Book Antiqua"/>
        </w:rPr>
        <w:t>is</w:t>
      </w:r>
      <w:r>
        <w:rPr>
          <w:rFonts w:ascii="Book Antiqua"/>
          <w:spacing w:val="-7"/>
        </w:rPr>
        <w:t> </w:t>
      </w:r>
      <w:r>
        <w:rPr>
          <w:rFonts w:ascii="Book Antiqua"/>
        </w:rPr>
        <w:t>shaped</w:t>
      </w:r>
      <w:r>
        <w:rPr>
          <w:rFonts w:ascii="Book Antiqua"/>
          <w:spacing w:val="-7"/>
        </w:rPr>
        <w:t> </w:t>
      </w:r>
      <w:r>
        <w:rPr>
          <w:rFonts w:ascii="Book Antiqua"/>
        </w:rPr>
        <w:t>by these layers. It will unfold the intricate interplay between self-realisation, embodiment, and the living world around us.</w:t>
      </w:r>
    </w:p>
    <w:p>
      <w:pPr>
        <w:pStyle w:val="BodyText"/>
        <w:spacing w:line="256" w:lineRule="auto" w:before="243"/>
        <w:ind w:right="262"/>
        <w:rPr>
          <w:rFonts w:ascii="Book Antiqua" w:hAnsi="Book Antiqua"/>
        </w:rPr>
      </w:pPr>
      <w:r>
        <w:rPr>
          <w:rFonts w:ascii="Book Antiqua" w:hAnsi="Book Antiqua"/>
        </w:rPr>
        <w:t>This chapter isn’t here to hand you a set of rigid food rules. Instead, it asks you to pay closer attention. Why do people near the sea ferment so many things? Why do cold months make us crave rich, oily foods? Why does one person feel great after a bowl of lentils while another feels grounded only after eating roasted roots?</w:t>
      </w:r>
      <w:r>
        <w:rPr>
          <w:rFonts w:ascii="Book Antiqua" w:hAnsi="Book Antiqua"/>
          <w:spacing w:val="-4"/>
        </w:rPr>
        <w:t> </w:t>
      </w:r>
      <w:r>
        <w:rPr>
          <w:rFonts w:ascii="Book Antiqua" w:hAnsi="Book Antiqua"/>
        </w:rPr>
        <w:t>These aren’t random preferences. They’re part of a dialogue between your body and your environment— spoken softly, through food.</w:t>
      </w:r>
    </w:p>
    <w:p>
      <w:pPr>
        <w:pStyle w:val="BodyText"/>
        <w:spacing w:line="256" w:lineRule="auto" w:before="245"/>
        <w:ind w:right="139"/>
        <w:rPr>
          <w:rFonts w:ascii="Book Antiqua" w:hAnsi="Book Antiqua"/>
        </w:rPr>
      </w:pPr>
      <w:r>
        <w:rPr>
          <w:rFonts w:ascii="Book Antiqua" w:hAnsi="Book Antiqua"/>
          <w:spacing w:val="-2"/>
          <w:w w:val="105"/>
        </w:rPr>
        <w:t>Tuning</w:t>
      </w:r>
      <w:r>
        <w:rPr>
          <w:rFonts w:ascii="Book Antiqua" w:hAnsi="Book Antiqua"/>
          <w:spacing w:val="-11"/>
          <w:w w:val="105"/>
        </w:rPr>
        <w:t> </w:t>
      </w:r>
      <w:r>
        <w:rPr>
          <w:rFonts w:ascii="Book Antiqua" w:hAnsi="Book Antiqua"/>
          <w:spacing w:val="-2"/>
          <w:w w:val="105"/>
        </w:rPr>
        <w:t>into</w:t>
      </w:r>
      <w:r>
        <w:rPr>
          <w:rFonts w:ascii="Book Antiqua" w:hAnsi="Book Antiqua"/>
          <w:spacing w:val="-11"/>
          <w:w w:val="105"/>
        </w:rPr>
        <w:t> </w:t>
      </w:r>
      <w:r>
        <w:rPr>
          <w:rFonts w:ascii="Book Antiqua" w:hAnsi="Book Antiqua"/>
          <w:spacing w:val="-2"/>
          <w:w w:val="105"/>
        </w:rPr>
        <w:t>these</w:t>
      </w:r>
      <w:r>
        <w:rPr>
          <w:rFonts w:ascii="Book Antiqua" w:hAnsi="Book Antiqua"/>
          <w:spacing w:val="-11"/>
          <w:w w:val="105"/>
        </w:rPr>
        <w:t> </w:t>
      </w:r>
      <w:r>
        <w:rPr>
          <w:rFonts w:ascii="Book Antiqua" w:hAnsi="Book Antiqua"/>
          <w:spacing w:val="-2"/>
          <w:w w:val="105"/>
        </w:rPr>
        <w:t>patterns</w:t>
      </w:r>
      <w:r>
        <w:rPr>
          <w:rFonts w:ascii="Book Antiqua" w:hAnsi="Book Antiqua"/>
          <w:spacing w:val="-11"/>
          <w:w w:val="105"/>
        </w:rPr>
        <w:t> </w:t>
      </w:r>
      <w:r>
        <w:rPr>
          <w:rFonts w:ascii="Book Antiqua" w:hAnsi="Book Antiqua"/>
          <w:spacing w:val="-2"/>
          <w:w w:val="105"/>
        </w:rPr>
        <w:t>does</w:t>
      </w:r>
      <w:r>
        <w:rPr>
          <w:rFonts w:ascii="Book Antiqua" w:hAnsi="Book Antiqua"/>
          <w:spacing w:val="-11"/>
          <w:w w:val="105"/>
        </w:rPr>
        <w:t> </w:t>
      </w:r>
      <w:r>
        <w:rPr>
          <w:rFonts w:ascii="Book Antiqua" w:hAnsi="Book Antiqua"/>
          <w:spacing w:val="-2"/>
          <w:w w:val="105"/>
        </w:rPr>
        <w:t>more</w:t>
      </w:r>
      <w:r>
        <w:rPr>
          <w:rFonts w:ascii="Book Antiqua" w:hAnsi="Book Antiqua"/>
          <w:spacing w:val="-11"/>
          <w:w w:val="105"/>
        </w:rPr>
        <w:t> </w:t>
      </w:r>
      <w:r>
        <w:rPr>
          <w:rFonts w:ascii="Book Antiqua" w:hAnsi="Book Antiqua"/>
          <w:spacing w:val="-2"/>
          <w:w w:val="105"/>
        </w:rPr>
        <w:t>than</w:t>
      </w:r>
      <w:r>
        <w:rPr>
          <w:rFonts w:ascii="Book Antiqua" w:hAnsi="Book Antiqua"/>
          <w:spacing w:val="-11"/>
          <w:w w:val="105"/>
        </w:rPr>
        <w:t> </w:t>
      </w:r>
      <w:r>
        <w:rPr>
          <w:rFonts w:ascii="Book Antiqua" w:hAnsi="Book Antiqua"/>
          <w:spacing w:val="-2"/>
          <w:w w:val="105"/>
        </w:rPr>
        <w:t>just</w:t>
      </w:r>
      <w:r>
        <w:rPr>
          <w:rFonts w:ascii="Book Antiqua" w:hAnsi="Book Antiqua"/>
          <w:spacing w:val="-11"/>
          <w:w w:val="105"/>
        </w:rPr>
        <w:t> </w:t>
      </w:r>
      <w:r>
        <w:rPr>
          <w:rFonts w:ascii="Book Antiqua" w:hAnsi="Book Antiqua"/>
          <w:spacing w:val="-2"/>
          <w:w w:val="105"/>
        </w:rPr>
        <w:t>improve</w:t>
      </w:r>
      <w:r>
        <w:rPr>
          <w:rFonts w:ascii="Book Antiqua" w:hAnsi="Book Antiqua"/>
          <w:spacing w:val="-11"/>
          <w:w w:val="105"/>
        </w:rPr>
        <w:t> </w:t>
      </w:r>
      <w:r>
        <w:rPr>
          <w:rFonts w:ascii="Book Antiqua" w:hAnsi="Book Antiqua"/>
          <w:spacing w:val="-2"/>
          <w:w w:val="105"/>
        </w:rPr>
        <w:t>digestion.</w:t>
      </w:r>
      <w:r>
        <w:rPr>
          <w:rFonts w:ascii="Book Antiqua" w:hAnsi="Book Antiqua"/>
          <w:spacing w:val="-11"/>
          <w:w w:val="105"/>
        </w:rPr>
        <w:t> </w:t>
      </w:r>
      <w:r>
        <w:rPr>
          <w:rFonts w:ascii="Book Antiqua" w:hAnsi="Book Antiqua"/>
          <w:spacing w:val="-2"/>
          <w:w w:val="105"/>
        </w:rPr>
        <w:t>It</w:t>
      </w:r>
      <w:r>
        <w:rPr>
          <w:rFonts w:ascii="Book Antiqua" w:hAnsi="Book Antiqua"/>
          <w:spacing w:val="-11"/>
          <w:w w:val="105"/>
        </w:rPr>
        <w:t> </w:t>
      </w:r>
      <w:r>
        <w:rPr>
          <w:rFonts w:ascii="Book Antiqua" w:hAnsi="Book Antiqua"/>
          <w:spacing w:val="-2"/>
          <w:w w:val="105"/>
        </w:rPr>
        <w:t>wakes</w:t>
      </w:r>
      <w:r>
        <w:rPr>
          <w:rFonts w:ascii="Book Antiqua" w:hAnsi="Book Antiqua"/>
          <w:spacing w:val="-11"/>
          <w:w w:val="105"/>
        </w:rPr>
        <w:t> </w:t>
      </w:r>
      <w:r>
        <w:rPr>
          <w:rFonts w:ascii="Book Antiqua" w:hAnsi="Book Antiqua"/>
          <w:spacing w:val="-2"/>
          <w:w w:val="105"/>
        </w:rPr>
        <w:t>you</w:t>
      </w:r>
      <w:r>
        <w:rPr>
          <w:rFonts w:ascii="Book Antiqua" w:hAnsi="Book Antiqua"/>
          <w:spacing w:val="-11"/>
          <w:w w:val="105"/>
        </w:rPr>
        <w:t> </w:t>
      </w:r>
      <w:r>
        <w:rPr>
          <w:rFonts w:ascii="Book Antiqua" w:hAnsi="Book Antiqua"/>
          <w:spacing w:val="-2"/>
          <w:w w:val="105"/>
        </w:rPr>
        <w:t>up.</w:t>
      </w:r>
      <w:r>
        <w:rPr>
          <w:rFonts w:ascii="Book Antiqua" w:hAnsi="Book Antiqua"/>
          <w:spacing w:val="-11"/>
          <w:w w:val="105"/>
        </w:rPr>
        <w:t> </w:t>
      </w:r>
      <w:r>
        <w:rPr>
          <w:rFonts w:ascii="Book Antiqua" w:hAnsi="Book Antiqua"/>
          <w:spacing w:val="-2"/>
          <w:w w:val="105"/>
        </w:rPr>
        <w:t>It </w:t>
      </w:r>
      <w:r>
        <w:rPr>
          <w:rFonts w:ascii="Book Antiqua" w:hAnsi="Book Antiqua"/>
        </w:rPr>
        <w:t>reminds you that eating isn’t a task—it’s a form of listening. And instead of asking, “What’s</w:t>
      </w:r>
      <w:r>
        <w:rPr>
          <w:rFonts w:ascii="Book Antiqua" w:hAnsi="Book Antiqua"/>
          <w:spacing w:val="-4"/>
        </w:rPr>
        <w:t> </w:t>
      </w:r>
      <w:r>
        <w:rPr>
          <w:rFonts w:ascii="Book Antiqua" w:hAnsi="Book Antiqua"/>
        </w:rPr>
        <w:t>the</w:t>
      </w:r>
      <w:r>
        <w:rPr>
          <w:rFonts w:ascii="Book Antiqua" w:hAnsi="Book Antiqua"/>
          <w:spacing w:val="-4"/>
        </w:rPr>
        <w:t> </w:t>
      </w:r>
      <w:r>
        <w:rPr>
          <w:rFonts w:ascii="Book Antiqua" w:hAnsi="Book Antiqua"/>
        </w:rPr>
        <w:t>healthiest</w:t>
      </w:r>
      <w:r>
        <w:rPr>
          <w:rFonts w:ascii="Book Antiqua" w:hAnsi="Book Antiqua"/>
          <w:spacing w:val="-4"/>
        </w:rPr>
        <w:t> </w:t>
      </w:r>
      <w:r>
        <w:rPr>
          <w:rFonts w:ascii="Book Antiqua" w:hAnsi="Book Antiqua"/>
        </w:rPr>
        <w:t>thing</w:t>
      </w:r>
      <w:r>
        <w:rPr>
          <w:rFonts w:ascii="Book Antiqua" w:hAnsi="Book Antiqua"/>
          <w:spacing w:val="-4"/>
        </w:rPr>
        <w:t> </w:t>
      </w:r>
      <w:r>
        <w:rPr>
          <w:rFonts w:ascii="Book Antiqua" w:hAnsi="Book Antiqua"/>
        </w:rPr>
        <w:t>to</w:t>
      </w:r>
      <w:r>
        <w:rPr>
          <w:rFonts w:ascii="Book Antiqua" w:hAnsi="Book Antiqua"/>
          <w:spacing w:val="-4"/>
        </w:rPr>
        <w:t> </w:t>
      </w:r>
      <w:r>
        <w:rPr>
          <w:rFonts w:ascii="Book Antiqua" w:hAnsi="Book Antiqua"/>
        </w:rPr>
        <w:t>eat?”</w:t>
      </w:r>
      <w:r>
        <w:rPr>
          <w:rFonts w:ascii="Book Antiqua" w:hAnsi="Book Antiqua"/>
          <w:spacing w:val="-4"/>
        </w:rPr>
        <w:t> </w:t>
      </w:r>
      <w:r>
        <w:rPr>
          <w:rFonts w:ascii="Book Antiqua" w:hAnsi="Book Antiqua"/>
        </w:rPr>
        <w:t>you</w:t>
      </w:r>
      <w:r>
        <w:rPr>
          <w:rFonts w:ascii="Book Antiqua" w:hAnsi="Book Antiqua"/>
          <w:spacing w:val="-4"/>
        </w:rPr>
        <w:t> </w:t>
      </w:r>
      <w:r>
        <w:rPr>
          <w:rFonts w:ascii="Book Antiqua" w:hAnsi="Book Antiqua"/>
        </w:rPr>
        <w:t>might</w:t>
      </w:r>
      <w:r>
        <w:rPr>
          <w:rFonts w:ascii="Book Antiqua" w:hAnsi="Book Antiqua"/>
          <w:spacing w:val="-4"/>
        </w:rPr>
        <w:t> </w:t>
      </w:r>
      <w:r>
        <w:rPr>
          <w:rFonts w:ascii="Book Antiqua" w:hAnsi="Book Antiqua"/>
        </w:rPr>
        <w:t>start</w:t>
      </w:r>
      <w:r>
        <w:rPr>
          <w:rFonts w:ascii="Book Antiqua" w:hAnsi="Book Antiqua"/>
          <w:spacing w:val="-4"/>
        </w:rPr>
        <w:t> </w:t>
      </w:r>
      <w:r>
        <w:rPr>
          <w:rFonts w:ascii="Book Antiqua" w:hAnsi="Book Antiqua"/>
        </w:rPr>
        <w:t>asking,</w:t>
      </w:r>
      <w:r>
        <w:rPr>
          <w:rFonts w:ascii="Book Antiqua" w:hAnsi="Book Antiqua"/>
          <w:spacing w:val="-4"/>
        </w:rPr>
        <w:t> </w:t>
      </w:r>
      <w:r>
        <w:rPr>
          <w:rFonts w:ascii="Book Antiqua" w:hAnsi="Book Antiqua"/>
        </w:rPr>
        <w:t>“What</w:t>
      </w:r>
      <w:r>
        <w:rPr>
          <w:rFonts w:ascii="Book Antiqua" w:hAnsi="Book Antiqua"/>
          <w:spacing w:val="-4"/>
        </w:rPr>
        <w:t> </w:t>
      </w:r>
      <w:r>
        <w:rPr>
          <w:rFonts w:ascii="Book Antiqua" w:hAnsi="Book Antiqua"/>
        </w:rPr>
        <w:t>is</w:t>
      </w:r>
      <w:r>
        <w:rPr>
          <w:rFonts w:ascii="Book Antiqua" w:hAnsi="Book Antiqua"/>
          <w:spacing w:val="-4"/>
        </w:rPr>
        <w:t> </w:t>
      </w:r>
      <w:r>
        <w:rPr>
          <w:rFonts w:ascii="Book Antiqua" w:hAnsi="Book Antiqua"/>
        </w:rPr>
        <w:t>this</w:t>
      </w:r>
      <w:r>
        <w:rPr>
          <w:rFonts w:ascii="Book Antiqua" w:hAnsi="Book Antiqua"/>
          <w:spacing w:val="-4"/>
        </w:rPr>
        <w:t> </w:t>
      </w:r>
      <w:r>
        <w:rPr>
          <w:rFonts w:ascii="Book Antiqua" w:hAnsi="Book Antiqua"/>
        </w:rPr>
        <w:t>day,</w:t>
      </w:r>
      <w:r>
        <w:rPr>
          <w:rFonts w:ascii="Book Antiqua" w:hAnsi="Book Antiqua"/>
          <w:spacing w:val="-4"/>
        </w:rPr>
        <w:t> </w:t>
      </w:r>
      <w:r>
        <w:rPr>
          <w:rFonts w:ascii="Book Antiqua" w:hAnsi="Book Antiqua"/>
        </w:rPr>
        <w:t>this</w:t>
      </w:r>
      <w:r>
        <w:rPr>
          <w:rFonts w:ascii="Book Antiqua" w:hAnsi="Book Antiqua"/>
          <w:spacing w:val="-4"/>
        </w:rPr>
        <w:t> </w:t>
      </w:r>
      <w:r>
        <w:rPr>
          <w:rFonts w:ascii="Book Antiqua" w:hAnsi="Book Antiqua"/>
        </w:rPr>
        <w:t>climate, </w:t>
      </w:r>
      <w:r>
        <w:rPr>
          <w:rFonts w:ascii="Book Antiqua" w:hAnsi="Book Antiqua"/>
          <w:w w:val="105"/>
        </w:rPr>
        <w:t>this</w:t>
      </w:r>
      <w:r>
        <w:rPr>
          <w:rFonts w:ascii="Book Antiqua" w:hAnsi="Book Antiqua"/>
          <w:spacing w:val="-13"/>
          <w:w w:val="105"/>
        </w:rPr>
        <w:t> </w:t>
      </w:r>
      <w:r>
        <w:rPr>
          <w:rFonts w:ascii="Book Antiqua" w:hAnsi="Book Antiqua"/>
          <w:w w:val="105"/>
        </w:rPr>
        <w:t>version</w:t>
      </w:r>
      <w:r>
        <w:rPr>
          <w:rFonts w:ascii="Book Antiqua" w:hAnsi="Book Antiqua"/>
          <w:spacing w:val="-13"/>
          <w:w w:val="105"/>
        </w:rPr>
        <w:t> </w:t>
      </w:r>
      <w:r>
        <w:rPr>
          <w:rFonts w:ascii="Book Antiqua" w:hAnsi="Book Antiqua"/>
          <w:w w:val="105"/>
        </w:rPr>
        <w:t>of</w:t>
      </w:r>
      <w:r>
        <w:rPr>
          <w:rFonts w:ascii="Book Antiqua" w:hAnsi="Book Antiqua"/>
          <w:spacing w:val="-4"/>
          <w:w w:val="105"/>
        </w:rPr>
        <w:t> </w:t>
      </w:r>
      <w:r>
        <w:rPr>
          <w:rFonts w:ascii="Book Antiqua" w:hAnsi="Book Antiqua"/>
          <w:w w:val="105"/>
        </w:rPr>
        <w:t>me</w:t>
      </w:r>
      <w:r>
        <w:rPr>
          <w:rFonts w:ascii="Book Antiqua" w:hAnsi="Book Antiqua"/>
          <w:spacing w:val="-13"/>
          <w:w w:val="105"/>
        </w:rPr>
        <w:t> </w:t>
      </w:r>
      <w:r>
        <w:rPr>
          <w:rFonts w:ascii="Book Antiqua" w:hAnsi="Book Antiqua"/>
          <w:w w:val="105"/>
        </w:rPr>
        <w:t>really</w:t>
      </w:r>
      <w:r>
        <w:rPr>
          <w:rFonts w:ascii="Book Antiqua" w:hAnsi="Book Antiqua"/>
          <w:spacing w:val="-13"/>
          <w:w w:val="105"/>
        </w:rPr>
        <w:t> </w:t>
      </w:r>
      <w:r>
        <w:rPr>
          <w:rFonts w:ascii="Book Antiqua" w:hAnsi="Book Antiqua"/>
          <w:w w:val="105"/>
        </w:rPr>
        <w:t>needing?”</w:t>
      </w:r>
    </w:p>
    <w:p>
      <w:pPr>
        <w:pStyle w:val="BodyText"/>
        <w:spacing w:line="256" w:lineRule="auto" w:before="243"/>
        <w:ind w:right="262"/>
        <w:rPr>
          <w:rFonts w:ascii="Book Antiqua" w:hAnsi="Book Antiqua"/>
        </w:rPr>
      </w:pPr>
      <w:r>
        <w:rPr>
          <w:rFonts w:ascii="Book Antiqua" w:hAnsi="Book Antiqua"/>
        </w:rPr>
        <w:t>Which brings us to something deeper: food as a compass. A quiet guide, rooted in place and presence, gently pointing us back to balance—bite by bite.</w:t>
      </w:r>
    </w:p>
    <w:p>
      <w:pPr>
        <w:pStyle w:val="BodyText"/>
        <w:spacing w:after="0" w:line="256" w:lineRule="auto"/>
        <w:rPr>
          <w:rFonts w:ascii="Book Antiqua" w:hAnsi="Book Antiqua"/>
        </w:rPr>
        <w:sectPr>
          <w:pgSz w:w="11910" w:h="16840"/>
          <w:pgMar w:top="1040" w:bottom="280" w:left="992" w:right="992"/>
        </w:sectPr>
      </w:pPr>
    </w:p>
    <w:p>
      <w:pPr>
        <w:pStyle w:val="Heading4"/>
      </w:pPr>
      <w:r>
        <w:rPr/>
        <w:t>The</w:t>
      </w:r>
      <w:r>
        <w:rPr>
          <w:spacing w:val="-3"/>
        </w:rPr>
        <w:t> </w:t>
      </w:r>
      <w:r>
        <w:rPr/>
        <w:t>Geography</w:t>
      </w:r>
      <w:r>
        <w:rPr>
          <w:spacing w:val="-2"/>
        </w:rPr>
        <w:t> </w:t>
      </w:r>
      <w:r>
        <w:rPr/>
        <w:t>of</w:t>
      </w:r>
      <w:r>
        <w:rPr>
          <w:spacing w:val="12"/>
        </w:rPr>
        <w:t> </w:t>
      </w:r>
      <w:r>
        <w:rPr/>
        <w:t>the</w:t>
      </w:r>
      <w:r>
        <w:rPr>
          <w:spacing w:val="-3"/>
        </w:rPr>
        <w:t> </w:t>
      </w:r>
      <w:r>
        <w:rPr>
          <w:spacing w:val="-4"/>
        </w:rPr>
        <w:t>Food</w:t>
      </w:r>
    </w:p>
    <w:p>
      <w:pPr>
        <w:pStyle w:val="BodyText"/>
        <w:spacing w:line="256" w:lineRule="auto" w:before="326"/>
        <w:ind w:right="262"/>
        <w:rPr>
          <w:rFonts w:ascii="Book Antiqua" w:hAnsi="Book Antiqua"/>
        </w:rPr>
      </w:pPr>
      <w:r>
        <w:rPr>
          <w:rFonts w:ascii="Book Antiqua" w:hAnsi="Book Antiqua"/>
        </w:rPr>
        <w:t>Step</w:t>
      </w:r>
      <w:r>
        <w:rPr>
          <w:rFonts w:ascii="Book Antiqua" w:hAnsi="Book Antiqua"/>
          <w:spacing w:val="-3"/>
        </w:rPr>
        <w:t> </w:t>
      </w:r>
      <w:r>
        <w:rPr>
          <w:rFonts w:ascii="Book Antiqua" w:hAnsi="Book Antiqua"/>
        </w:rPr>
        <w:t>into</w:t>
      </w:r>
      <w:r>
        <w:rPr>
          <w:rFonts w:ascii="Book Antiqua" w:hAnsi="Book Antiqua"/>
          <w:spacing w:val="-3"/>
        </w:rPr>
        <w:t> </w:t>
      </w:r>
      <w:r>
        <w:rPr>
          <w:rFonts w:ascii="Book Antiqua" w:hAnsi="Book Antiqua"/>
        </w:rPr>
        <w:t>your</w:t>
      </w:r>
      <w:r>
        <w:rPr>
          <w:rFonts w:ascii="Book Antiqua" w:hAnsi="Book Antiqua"/>
          <w:spacing w:val="-3"/>
        </w:rPr>
        <w:t> </w:t>
      </w:r>
      <w:r>
        <w:rPr>
          <w:rFonts w:ascii="Book Antiqua" w:hAnsi="Book Antiqua"/>
        </w:rPr>
        <w:t>kitchen—not</w:t>
      </w:r>
      <w:r>
        <w:rPr>
          <w:rFonts w:ascii="Book Antiqua" w:hAnsi="Book Antiqua"/>
          <w:spacing w:val="-3"/>
        </w:rPr>
        <w:t> </w:t>
      </w:r>
      <w:r>
        <w:rPr>
          <w:rFonts w:ascii="Book Antiqua" w:hAnsi="Book Antiqua"/>
        </w:rPr>
        <w:t>just</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whip</w:t>
      </w:r>
      <w:r>
        <w:rPr>
          <w:rFonts w:ascii="Book Antiqua" w:hAnsi="Book Antiqua"/>
          <w:spacing w:val="-3"/>
        </w:rPr>
        <w:t> </w:t>
      </w:r>
      <w:r>
        <w:rPr>
          <w:rFonts w:ascii="Book Antiqua" w:hAnsi="Book Antiqua"/>
        </w:rPr>
        <w:t>up</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meal,</w:t>
      </w:r>
      <w:r>
        <w:rPr>
          <w:rFonts w:ascii="Book Antiqua" w:hAnsi="Book Antiqua"/>
          <w:spacing w:val="-3"/>
        </w:rPr>
        <w:t> </w:t>
      </w:r>
      <w:r>
        <w:rPr>
          <w:rFonts w:ascii="Book Antiqua" w:hAnsi="Book Antiqua"/>
        </w:rPr>
        <w:t>but</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trace</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living</w:t>
      </w:r>
      <w:r>
        <w:rPr>
          <w:rFonts w:ascii="Book Antiqua" w:hAnsi="Book Antiqua"/>
          <w:spacing w:val="-3"/>
        </w:rPr>
        <w:t> </w:t>
      </w:r>
      <w:r>
        <w:rPr>
          <w:rFonts w:ascii="Book Antiqua" w:hAnsi="Book Antiqua"/>
        </w:rPr>
        <w:t>map.</w:t>
      </w:r>
      <w:r>
        <w:rPr>
          <w:rFonts w:ascii="Book Antiqua" w:hAnsi="Book Antiqua"/>
          <w:spacing w:val="-3"/>
        </w:rPr>
        <w:t> </w:t>
      </w:r>
      <w:r>
        <w:rPr>
          <w:rFonts w:ascii="Book Antiqua" w:hAnsi="Book Antiqua"/>
        </w:rPr>
        <w:t>Every</w:t>
      </w:r>
      <w:r>
        <w:rPr>
          <w:rFonts w:ascii="Book Antiqua" w:hAnsi="Book Antiqua"/>
          <w:spacing w:val="-3"/>
        </w:rPr>
        <w:t> </w:t>
      </w:r>
      <w:r>
        <w:rPr>
          <w:rFonts w:ascii="Book Antiqua" w:hAnsi="Book Antiqua"/>
        </w:rPr>
        <w:t>spice jar, every vegetable, every grain has a story to tell. These aren’t just ingredients; they’re markers of climate, memory, and who we are. In this light, health isn’t simply a medical goal—it’s more like tuning into life’s frequency. And food? It’s far more than fuel. It’s tradition, rhythm, and sometimes, even a form of quiet remembrance.</w:t>
      </w:r>
    </w:p>
    <w:p>
      <w:pPr>
        <w:pStyle w:val="BodyText"/>
        <w:spacing w:line="256" w:lineRule="auto" w:before="245"/>
        <w:ind w:right="262"/>
        <w:rPr>
          <w:rFonts w:ascii="Book Antiqua" w:hAnsi="Book Antiqua"/>
        </w:rPr>
      </w:pPr>
      <w:r>
        <w:rPr>
          <w:rFonts w:ascii="Book Antiqua" w:hAnsi="Book Antiqua"/>
        </w:rPr>
        <w:t>We</w:t>
      </w:r>
      <w:r>
        <w:rPr>
          <w:rFonts w:ascii="Book Antiqua" w:hAnsi="Book Antiqua"/>
          <w:spacing w:val="-8"/>
        </w:rPr>
        <w:t> </w:t>
      </w:r>
      <w:r>
        <w:rPr>
          <w:rFonts w:ascii="Book Antiqua" w:hAnsi="Book Antiqua"/>
        </w:rPr>
        <w:t>don’t</w:t>
      </w:r>
      <w:r>
        <w:rPr>
          <w:rFonts w:ascii="Book Antiqua" w:hAnsi="Book Antiqua"/>
          <w:spacing w:val="-8"/>
        </w:rPr>
        <w:t> </w:t>
      </w:r>
      <w:r>
        <w:rPr>
          <w:rFonts w:ascii="Book Antiqua" w:hAnsi="Book Antiqua"/>
        </w:rPr>
        <w:t>really</w:t>
      </w:r>
      <w:r>
        <w:rPr>
          <w:rFonts w:ascii="Book Antiqua" w:hAnsi="Book Antiqua"/>
          <w:spacing w:val="-8"/>
        </w:rPr>
        <w:t> </w:t>
      </w:r>
      <w:r>
        <w:rPr>
          <w:rFonts w:ascii="Book Antiqua" w:hAnsi="Book Antiqua"/>
        </w:rPr>
        <w:t>eat</w:t>
      </w:r>
      <w:r>
        <w:rPr>
          <w:rFonts w:ascii="Book Antiqua" w:hAnsi="Book Antiqua"/>
          <w:spacing w:val="-8"/>
        </w:rPr>
        <w:t> </w:t>
      </w:r>
      <w:r>
        <w:rPr>
          <w:rFonts w:ascii="Book Antiqua" w:hAnsi="Book Antiqua"/>
        </w:rPr>
        <w:t>based</w:t>
      </w:r>
      <w:r>
        <w:rPr>
          <w:rFonts w:ascii="Book Antiqua" w:hAnsi="Book Antiqua"/>
          <w:spacing w:val="-8"/>
        </w:rPr>
        <w:t> </w:t>
      </w:r>
      <w:r>
        <w:rPr>
          <w:rFonts w:ascii="Book Antiqua" w:hAnsi="Book Antiqua"/>
        </w:rPr>
        <w:t>on</w:t>
      </w:r>
      <w:r>
        <w:rPr>
          <w:rFonts w:ascii="Book Antiqua" w:hAnsi="Book Antiqua"/>
          <w:spacing w:val="-8"/>
        </w:rPr>
        <w:t> </w:t>
      </w:r>
      <w:r>
        <w:rPr>
          <w:rFonts w:ascii="Book Antiqua" w:hAnsi="Book Antiqua"/>
        </w:rPr>
        <w:t>calorie</w:t>
      </w:r>
      <w:r>
        <w:rPr>
          <w:rFonts w:ascii="Book Antiqua" w:hAnsi="Book Antiqua"/>
          <w:spacing w:val="-8"/>
        </w:rPr>
        <w:t> </w:t>
      </w:r>
      <w:r>
        <w:rPr>
          <w:rFonts w:ascii="Book Antiqua" w:hAnsi="Book Antiqua"/>
        </w:rPr>
        <w:t>counts</w:t>
      </w:r>
      <w:r>
        <w:rPr>
          <w:rFonts w:ascii="Book Antiqua" w:hAnsi="Book Antiqua"/>
          <w:spacing w:val="-8"/>
        </w:rPr>
        <w:t> </w:t>
      </w:r>
      <w:r>
        <w:rPr>
          <w:rFonts w:ascii="Book Antiqua" w:hAnsi="Book Antiqua"/>
        </w:rPr>
        <w:t>or</w:t>
      </w:r>
      <w:r>
        <w:rPr>
          <w:rFonts w:ascii="Book Antiqua" w:hAnsi="Book Antiqua"/>
          <w:spacing w:val="-8"/>
        </w:rPr>
        <w:t> </w:t>
      </w:r>
      <w:r>
        <w:rPr>
          <w:rFonts w:ascii="Book Antiqua" w:hAnsi="Book Antiqua"/>
        </w:rPr>
        <w:t>whatever’s</w:t>
      </w:r>
      <w:r>
        <w:rPr>
          <w:rFonts w:ascii="Book Antiqua" w:hAnsi="Book Antiqua"/>
          <w:spacing w:val="-8"/>
        </w:rPr>
        <w:t> </w:t>
      </w:r>
      <w:r>
        <w:rPr>
          <w:rFonts w:ascii="Book Antiqua" w:hAnsi="Book Antiqua"/>
        </w:rPr>
        <w:t>trending</w:t>
      </w:r>
      <w:r>
        <w:rPr>
          <w:rFonts w:ascii="Book Antiqua" w:hAnsi="Book Antiqua"/>
          <w:spacing w:val="-8"/>
        </w:rPr>
        <w:t> </w:t>
      </w:r>
      <w:r>
        <w:rPr>
          <w:rFonts w:ascii="Book Antiqua" w:hAnsi="Book Antiqua"/>
        </w:rPr>
        <w:t>on</w:t>
      </w:r>
      <w:r>
        <w:rPr>
          <w:rFonts w:ascii="Book Antiqua" w:hAnsi="Book Antiqua"/>
          <w:spacing w:val="-8"/>
        </w:rPr>
        <w:t> </w:t>
      </w:r>
      <w:r>
        <w:rPr>
          <w:rFonts w:ascii="Book Antiqua" w:hAnsi="Book Antiqua"/>
        </w:rPr>
        <w:t>wellness</w:t>
      </w:r>
      <w:r>
        <w:rPr>
          <w:rFonts w:ascii="Book Antiqua" w:hAnsi="Book Antiqua"/>
          <w:spacing w:val="-8"/>
        </w:rPr>
        <w:t> </w:t>
      </w:r>
      <w:r>
        <w:rPr>
          <w:rFonts w:ascii="Book Antiqua" w:hAnsi="Book Antiqua"/>
        </w:rPr>
        <w:t>blogs.</w:t>
      </w:r>
      <w:r>
        <w:rPr>
          <w:rFonts w:ascii="Book Antiqua" w:hAnsi="Book Antiqua"/>
          <w:spacing w:val="-8"/>
        </w:rPr>
        <w:t> </w:t>
      </w:r>
      <w:r>
        <w:rPr>
          <w:rFonts w:ascii="Book Antiqua" w:hAnsi="Book Antiqua"/>
        </w:rPr>
        <w:t>We should eat by feel—by the chill in the air, the scent of rain, the slow, deep tug of hunger that speaks not just from the stomach but from somewhere older.</w:t>
      </w:r>
    </w:p>
    <w:p>
      <w:pPr>
        <w:pStyle w:val="BodyText"/>
        <w:spacing w:line="256" w:lineRule="auto" w:before="242"/>
        <w:ind w:right="206"/>
        <w:rPr>
          <w:rFonts w:ascii="Book Antiqua" w:hAnsi="Book Antiqua"/>
        </w:rPr>
      </w:pPr>
      <w:r>
        <w:rPr>
          <w:rFonts w:ascii="Book Antiqua" w:hAnsi="Book Antiqua"/>
        </w:rPr>
        <w:t>In Ayurveda, food isn’t stripped down to carbs, fats, or proteins. It’s understood in full context—flavored by season, shaped by emotion, and deeply tied to place. It’s not just about what you can digest. It’s about what your body—and the moment—are asking for. In that way, food becomes more than sustenance. It becomes a kind of medicine, a bridge, a map of belonging. This is what helps in nurturing of “Swa”.</w:t>
      </w:r>
    </w:p>
    <w:p>
      <w:pPr>
        <w:pStyle w:val="BodyText"/>
        <w:spacing w:line="256" w:lineRule="auto" w:before="245"/>
        <w:ind w:right="175"/>
        <w:rPr>
          <w:rFonts w:ascii="Book Antiqua" w:hAnsi="Book Antiqua"/>
        </w:rPr>
      </w:pPr>
      <w:r>
        <w:rPr>
          <w:rFonts w:ascii="Book Antiqua" w:hAnsi="Book Antiqua"/>
        </w:rPr>
        <w:t>When we eat in sync with our surroundings—with the cycles of nature and the needs of our unique constitution—something subtle shifts. </w:t>
      </w:r>
      <w:r>
        <w:rPr>
          <w:rFonts w:ascii="Georgia" w:hAnsi="Georgia"/>
          <w:i/>
        </w:rPr>
        <w:t>Agni</w:t>
      </w:r>
      <w:r>
        <w:rPr>
          <w:rFonts w:ascii="Book Antiqua" w:hAnsi="Book Antiqua"/>
        </w:rPr>
        <w:t>, that inner fire, stays steady. </w:t>
      </w:r>
      <w:r>
        <w:rPr>
          <w:rFonts w:ascii="Georgia" w:hAnsi="Georgia"/>
          <w:i/>
        </w:rPr>
        <w:t>Ojas</w:t>
      </w:r>
      <w:r>
        <w:rPr>
          <w:rFonts w:ascii="Book Antiqua" w:hAnsi="Book Antiqua"/>
        </w:rPr>
        <w:t>, the elusive glow of true vitality, begins to build. And your immune system? It doesn’t go into overdrive—it listens, adapts, and flows. This isn’t about romanticising the past. It’s about remembering how the body always meant to work.</w:t>
      </w:r>
    </w:p>
    <w:p>
      <w:pPr>
        <w:spacing w:before="231"/>
        <w:ind w:left="141" w:right="0" w:firstLine="0"/>
        <w:jc w:val="left"/>
        <w:rPr>
          <w:rFonts w:ascii="Book Antiqua"/>
          <w:sz w:val="34"/>
        </w:rPr>
      </w:pPr>
      <w:r>
        <w:rPr>
          <w:rFonts w:ascii="Book Antiqua"/>
          <w:sz w:val="34"/>
        </w:rPr>
        <w:t>Food</w:t>
      </w:r>
      <w:r>
        <w:rPr>
          <w:rFonts w:ascii="Book Antiqua"/>
          <w:spacing w:val="-11"/>
          <w:sz w:val="34"/>
        </w:rPr>
        <w:t> </w:t>
      </w:r>
      <w:r>
        <w:rPr>
          <w:rFonts w:ascii="Book Antiqua"/>
          <w:sz w:val="34"/>
        </w:rPr>
        <w:t>Is</w:t>
      </w:r>
      <w:r>
        <w:rPr>
          <w:rFonts w:ascii="Book Antiqua"/>
          <w:spacing w:val="-10"/>
          <w:sz w:val="34"/>
        </w:rPr>
        <w:t> </w:t>
      </w:r>
      <w:r>
        <w:rPr>
          <w:rFonts w:ascii="Book Antiqua"/>
          <w:sz w:val="34"/>
        </w:rPr>
        <w:t>a</w:t>
      </w:r>
      <w:r>
        <w:rPr>
          <w:rFonts w:ascii="Book Antiqua"/>
          <w:spacing w:val="-10"/>
          <w:sz w:val="34"/>
        </w:rPr>
        <w:t> </w:t>
      </w:r>
      <w:r>
        <w:rPr>
          <w:rFonts w:ascii="Book Antiqua"/>
          <w:sz w:val="34"/>
        </w:rPr>
        <w:t>Physiological</w:t>
      </w:r>
      <w:r>
        <w:rPr>
          <w:rFonts w:ascii="Book Antiqua"/>
          <w:spacing w:val="-10"/>
          <w:sz w:val="34"/>
        </w:rPr>
        <w:t> </w:t>
      </w:r>
      <w:r>
        <w:rPr>
          <w:rFonts w:ascii="Book Antiqua"/>
          <w:spacing w:val="-2"/>
          <w:sz w:val="34"/>
        </w:rPr>
        <w:t>Compass</w:t>
      </w:r>
    </w:p>
    <w:p>
      <w:pPr>
        <w:pStyle w:val="BodyText"/>
        <w:spacing w:line="256" w:lineRule="auto" w:before="332"/>
        <w:ind w:right="262"/>
        <w:rPr>
          <w:rFonts w:ascii="Book Antiqua" w:hAnsi="Book Antiqua"/>
        </w:rPr>
      </w:pPr>
      <w:r>
        <w:rPr>
          <w:rFonts w:ascii="Book Antiqua" w:hAnsi="Book Antiqua"/>
        </w:rPr>
        <w:t>Every</w:t>
      </w:r>
      <w:r>
        <w:rPr>
          <w:rFonts w:ascii="Book Antiqua" w:hAnsi="Book Antiqua"/>
          <w:spacing w:val="-3"/>
        </w:rPr>
        <w:t> </w:t>
      </w:r>
      <w:r>
        <w:rPr>
          <w:rFonts w:ascii="Book Antiqua" w:hAnsi="Book Antiqua"/>
        </w:rPr>
        <w:t>traditional</w:t>
      </w:r>
      <w:r>
        <w:rPr>
          <w:rFonts w:ascii="Book Antiqua" w:hAnsi="Book Antiqua"/>
          <w:spacing w:val="-3"/>
        </w:rPr>
        <w:t> </w:t>
      </w:r>
      <w:r>
        <w:rPr>
          <w:rFonts w:ascii="Book Antiqua" w:hAnsi="Book Antiqua"/>
        </w:rPr>
        <w:t>cuisine</w:t>
      </w:r>
      <w:r>
        <w:rPr>
          <w:rFonts w:ascii="Book Antiqua" w:hAnsi="Book Antiqua"/>
          <w:spacing w:val="-3"/>
        </w:rPr>
        <w:t> </w:t>
      </w:r>
      <w:r>
        <w:rPr>
          <w:rFonts w:ascii="Book Antiqua" w:hAnsi="Book Antiqua"/>
        </w:rPr>
        <w:t>carries</w:t>
      </w:r>
      <w:r>
        <w:rPr>
          <w:rFonts w:ascii="Book Antiqua" w:hAnsi="Book Antiqua"/>
          <w:spacing w:val="-3"/>
        </w:rPr>
        <w:t> </w:t>
      </w:r>
      <w:r>
        <w:rPr>
          <w:rFonts w:ascii="Book Antiqua" w:hAnsi="Book Antiqua"/>
        </w:rPr>
        <w:t>more</w:t>
      </w:r>
      <w:r>
        <w:rPr>
          <w:rFonts w:ascii="Book Antiqua" w:hAnsi="Book Antiqua"/>
          <w:spacing w:val="-3"/>
        </w:rPr>
        <w:t> </w:t>
      </w:r>
      <w:r>
        <w:rPr>
          <w:rFonts w:ascii="Book Antiqua" w:hAnsi="Book Antiqua"/>
        </w:rPr>
        <w:t>than</w:t>
      </w:r>
      <w:r>
        <w:rPr>
          <w:rFonts w:ascii="Book Antiqua" w:hAnsi="Book Antiqua"/>
          <w:spacing w:val="-3"/>
        </w:rPr>
        <w:t> </w:t>
      </w:r>
      <w:r>
        <w:rPr>
          <w:rFonts w:ascii="Book Antiqua" w:hAnsi="Book Antiqua"/>
        </w:rPr>
        <w:t>flavor—it</w:t>
      </w:r>
      <w:r>
        <w:rPr>
          <w:rFonts w:ascii="Book Antiqua" w:hAnsi="Book Antiqua"/>
          <w:spacing w:val="-3"/>
        </w:rPr>
        <w:t> </w:t>
      </w:r>
      <w:r>
        <w:rPr>
          <w:rFonts w:ascii="Book Antiqua" w:hAnsi="Book Antiqua"/>
        </w:rPr>
        <w:t>carries</w:t>
      </w:r>
      <w:r>
        <w:rPr>
          <w:rFonts w:ascii="Book Antiqua" w:hAnsi="Book Antiqua"/>
          <w:spacing w:val="-3"/>
        </w:rPr>
        <w:t> </w:t>
      </w:r>
      <w:r>
        <w:rPr>
          <w:rFonts w:ascii="Book Antiqua" w:hAnsi="Book Antiqua"/>
        </w:rPr>
        <w:t>memory.</w:t>
      </w:r>
      <w:r>
        <w:rPr>
          <w:rFonts w:ascii="Book Antiqua" w:hAnsi="Book Antiqua"/>
          <w:spacing w:val="-3"/>
        </w:rPr>
        <w:t> </w:t>
      </w:r>
      <w:r>
        <w:rPr>
          <w:rFonts w:ascii="Book Antiqua" w:hAnsi="Book Antiqua"/>
        </w:rPr>
        <w:t>It’s</w:t>
      </w:r>
      <w:r>
        <w:rPr>
          <w:rFonts w:ascii="Book Antiqua" w:hAnsi="Book Antiqua"/>
          <w:spacing w:val="-3"/>
        </w:rPr>
        <w:t> </w:t>
      </w:r>
      <w:r>
        <w:rPr>
          <w:rFonts w:ascii="Book Antiqua" w:hAnsi="Book Antiqua"/>
        </w:rPr>
        <w:t>not</w:t>
      </w:r>
      <w:r>
        <w:rPr>
          <w:rFonts w:ascii="Book Antiqua" w:hAnsi="Book Antiqua"/>
          <w:spacing w:val="-3"/>
        </w:rPr>
        <w:t> </w:t>
      </w:r>
      <w:r>
        <w:rPr>
          <w:rFonts w:ascii="Book Antiqua" w:hAnsi="Book Antiqua"/>
        </w:rPr>
        <w:t>just</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list</w:t>
      </w:r>
      <w:r>
        <w:rPr>
          <w:rFonts w:ascii="Book Antiqua" w:hAnsi="Book Antiqua"/>
          <w:spacing w:val="-3"/>
        </w:rPr>
        <w:t> </w:t>
      </w:r>
      <w:r>
        <w:rPr>
          <w:rFonts w:ascii="Book Antiqua" w:hAnsi="Book Antiqua"/>
        </w:rPr>
        <w:t>of ingredients or an old recipe passed down from someone’s grandmother. It’s a kind of living poetry, quietly shaped by sun and soil, stirred by history, and cooked with the inherited wisdom of place. These meals aren’t just nostalgic—they’re deeply adaptive.</w:t>
      </w:r>
    </w:p>
    <w:p>
      <w:pPr>
        <w:pStyle w:val="BodyText"/>
        <w:spacing w:line="256" w:lineRule="auto" w:before="3"/>
        <w:ind w:right="262"/>
        <w:rPr>
          <w:rFonts w:ascii="Book Antiqua" w:hAnsi="Book Antiqua"/>
        </w:rPr>
      </w:pPr>
      <w:r>
        <w:rPr>
          <w:rFonts w:ascii="Book Antiqua" w:hAnsi="Book Antiqua"/>
        </w:rPr>
        <w:t>They’ve</w:t>
      </w:r>
      <w:r>
        <w:rPr>
          <w:rFonts w:ascii="Book Antiqua" w:hAnsi="Book Antiqua"/>
          <w:spacing w:val="-3"/>
        </w:rPr>
        <w:t> </w:t>
      </w:r>
      <w:r>
        <w:rPr>
          <w:rFonts w:ascii="Book Antiqua" w:hAnsi="Book Antiqua"/>
        </w:rPr>
        <w:t>evolved</w:t>
      </w:r>
      <w:r>
        <w:rPr>
          <w:rFonts w:ascii="Book Antiqua" w:hAnsi="Book Antiqua"/>
          <w:spacing w:val="-3"/>
        </w:rPr>
        <w:t> </w:t>
      </w:r>
      <w:r>
        <w:rPr>
          <w:rFonts w:ascii="Book Antiqua" w:hAnsi="Book Antiqua"/>
        </w:rPr>
        <w:t>over</w:t>
      </w:r>
      <w:r>
        <w:rPr>
          <w:rFonts w:ascii="Book Antiqua" w:hAnsi="Book Antiqua"/>
          <w:spacing w:val="-3"/>
        </w:rPr>
        <w:t> </w:t>
      </w:r>
      <w:r>
        <w:rPr>
          <w:rFonts w:ascii="Book Antiqua" w:hAnsi="Book Antiqua"/>
        </w:rPr>
        <w:t>centuries</w:t>
      </w:r>
      <w:r>
        <w:rPr>
          <w:rFonts w:ascii="Book Antiqua" w:hAnsi="Book Antiqua"/>
          <w:spacing w:val="-3"/>
        </w:rPr>
        <w:t> </w:t>
      </w:r>
      <w:r>
        <w:rPr>
          <w:rFonts w:ascii="Book Antiqua" w:hAnsi="Book Antiqua"/>
        </w:rPr>
        <w:t>as</w:t>
      </w:r>
      <w:r>
        <w:rPr>
          <w:rFonts w:ascii="Book Antiqua" w:hAnsi="Book Antiqua"/>
          <w:spacing w:val="-3"/>
        </w:rPr>
        <w:t> </w:t>
      </w:r>
      <w:r>
        <w:rPr>
          <w:rFonts w:ascii="Book Antiqua" w:hAnsi="Book Antiqua"/>
        </w:rPr>
        <w:t>soft</w:t>
      </w:r>
      <w:r>
        <w:rPr>
          <w:rFonts w:ascii="Book Antiqua" w:hAnsi="Book Antiqua"/>
          <w:spacing w:val="-3"/>
        </w:rPr>
        <w:t> </w:t>
      </w:r>
      <w:r>
        <w:rPr>
          <w:rFonts w:ascii="Book Antiqua" w:hAnsi="Book Antiqua"/>
        </w:rPr>
        <w:t>but</w:t>
      </w:r>
      <w:r>
        <w:rPr>
          <w:rFonts w:ascii="Book Antiqua" w:hAnsi="Book Antiqua"/>
          <w:spacing w:val="-3"/>
        </w:rPr>
        <w:t> </w:t>
      </w:r>
      <w:r>
        <w:rPr>
          <w:rFonts w:ascii="Book Antiqua" w:hAnsi="Book Antiqua"/>
        </w:rPr>
        <w:t>precise</w:t>
      </w:r>
      <w:r>
        <w:rPr>
          <w:rFonts w:ascii="Book Antiqua" w:hAnsi="Book Antiqua"/>
          <w:spacing w:val="-3"/>
        </w:rPr>
        <w:t> </w:t>
      </w:r>
      <w:r>
        <w:rPr>
          <w:rFonts w:ascii="Book Antiqua" w:hAnsi="Book Antiqua"/>
        </w:rPr>
        <w:t>responses</w:t>
      </w:r>
      <w:r>
        <w:rPr>
          <w:rFonts w:ascii="Book Antiqua" w:hAnsi="Book Antiqua"/>
          <w:spacing w:val="-3"/>
        </w:rPr>
        <w:t> </w:t>
      </w:r>
      <w:r>
        <w:rPr>
          <w:rFonts w:ascii="Book Antiqua" w:hAnsi="Book Antiqua"/>
        </w:rPr>
        <w:t>to</w:t>
      </w:r>
      <w:r>
        <w:rPr>
          <w:rFonts w:ascii="Book Antiqua" w:hAnsi="Book Antiqua"/>
          <w:spacing w:val="-3"/>
        </w:rPr>
        <w:t> </w:t>
      </w:r>
      <w:r>
        <w:rPr>
          <w:rFonts w:ascii="Book Antiqua" w:hAnsi="Book Antiqua"/>
        </w:rPr>
        <w:t>the</w:t>
      </w:r>
      <w:r>
        <w:rPr>
          <w:rFonts w:ascii="Book Antiqua" w:hAnsi="Book Antiqua"/>
          <w:spacing w:val="-3"/>
        </w:rPr>
        <w:t> </w:t>
      </w:r>
      <w:r>
        <w:rPr>
          <w:rFonts w:ascii="Book Antiqua" w:hAnsi="Book Antiqua"/>
        </w:rPr>
        <w:t>environments</w:t>
      </w:r>
      <w:r>
        <w:rPr>
          <w:rFonts w:ascii="Book Antiqua" w:hAnsi="Book Antiqua"/>
          <w:spacing w:val="-3"/>
        </w:rPr>
        <w:t> </w:t>
      </w:r>
      <w:r>
        <w:rPr>
          <w:rFonts w:ascii="Book Antiqua" w:hAnsi="Book Antiqua"/>
        </w:rPr>
        <w:t>we</w:t>
      </w:r>
      <w:r>
        <w:rPr>
          <w:rFonts w:ascii="Book Antiqua" w:hAnsi="Book Antiqua"/>
          <w:spacing w:val="-3"/>
        </w:rPr>
        <w:t> </w:t>
      </w:r>
      <w:r>
        <w:rPr>
          <w:rFonts w:ascii="Book Antiqua" w:hAnsi="Book Antiqua"/>
        </w:rPr>
        <w:t>live in.</w:t>
      </w:r>
      <w:r>
        <w:rPr>
          <w:rFonts w:ascii="Book Antiqua" w:hAnsi="Book Antiqua"/>
          <w:spacing w:val="-7"/>
        </w:rPr>
        <w:t> </w:t>
      </w:r>
      <w:r>
        <w:rPr>
          <w:rFonts w:ascii="Book Antiqua" w:hAnsi="Book Antiqua"/>
        </w:rPr>
        <w:t>In</w:t>
      </w:r>
      <w:r>
        <w:rPr>
          <w:rFonts w:ascii="Book Antiqua" w:hAnsi="Book Antiqua"/>
          <w:spacing w:val="-7"/>
        </w:rPr>
        <w:t> </w:t>
      </w:r>
      <w:r>
        <w:rPr>
          <w:rFonts w:ascii="Book Antiqua" w:hAnsi="Book Antiqua"/>
        </w:rPr>
        <w:t>Ayurveda,</w:t>
      </w:r>
      <w:r>
        <w:rPr>
          <w:rFonts w:ascii="Book Antiqua" w:hAnsi="Book Antiqua"/>
          <w:spacing w:val="-7"/>
        </w:rPr>
        <w:t> </w:t>
      </w:r>
      <w:r>
        <w:rPr>
          <w:rFonts w:ascii="Book Antiqua" w:hAnsi="Book Antiqua"/>
        </w:rPr>
        <w:t>this</w:t>
      </w:r>
      <w:r>
        <w:rPr>
          <w:rFonts w:ascii="Book Antiqua" w:hAnsi="Book Antiqua"/>
          <w:spacing w:val="-7"/>
        </w:rPr>
        <w:t> </w:t>
      </w:r>
      <w:r>
        <w:rPr>
          <w:rFonts w:ascii="Book Antiqua" w:hAnsi="Book Antiqua"/>
        </w:rPr>
        <w:t>isn’t</w:t>
      </w:r>
      <w:r>
        <w:rPr>
          <w:rFonts w:ascii="Book Antiqua" w:hAnsi="Book Antiqua"/>
          <w:spacing w:val="-7"/>
        </w:rPr>
        <w:t> </w:t>
      </w:r>
      <w:r>
        <w:rPr>
          <w:rFonts w:ascii="Book Antiqua" w:hAnsi="Book Antiqua"/>
        </w:rPr>
        <w:t>a</w:t>
      </w:r>
      <w:r>
        <w:rPr>
          <w:rFonts w:ascii="Book Antiqua" w:hAnsi="Book Antiqua"/>
          <w:spacing w:val="-7"/>
        </w:rPr>
        <w:t> </w:t>
      </w:r>
      <w:r>
        <w:rPr>
          <w:rFonts w:ascii="Book Antiqua" w:hAnsi="Book Antiqua"/>
        </w:rPr>
        <w:t>metaphor—it’s</w:t>
      </w:r>
      <w:r>
        <w:rPr>
          <w:rFonts w:ascii="Book Antiqua" w:hAnsi="Book Antiqua"/>
          <w:spacing w:val="-7"/>
        </w:rPr>
        <w:t> </w:t>
      </w:r>
      <w:r>
        <w:rPr>
          <w:rFonts w:ascii="Book Antiqua" w:hAnsi="Book Antiqua"/>
        </w:rPr>
        <w:t>a</w:t>
      </w:r>
      <w:r>
        <w:rPr>
          <w:rFonts w:ascii="Book Antiqua" w:hAnsi="Book Antiqua"/>
          <w:spacing w:val="-7"/>
        </w:rPr>
        <w:t> </w:t>
      </w:r>
      <w:r>
        <w:rPr>
          <w:rFonts w:ascii="Book Antiqua" w:hAnsi="Book Antiqua"/>
        </w:rPr>
        <w:t>core</w:t>
      </w:r>
      <w:r>
        <w:rPr>
          <w:rFonts w:ascii="Book Antiqua" w:hAnsi="Book Antiqua"/>
          <w:spacing w:val="-7"/>
        </w:rPr>
        <w:t> </w:t>
      </w:r>
      <w:r>
        <w:rPr>
          <w:rFonts w:ascii="Book Antiqua" w:hAnsi="Book Antiqua"/>
        </w:rPr>
        <w:t>principle.</w:t>
      </w:r>
      <w:r>
        <w:rPr>
          <w:rFonts w:ascii="Book Antiqua" w:hAnsi="Book Antiqua"/>
          <w:spacing w:val="-7"/>
        </w:rPr>
        <w:t> </w:t>
      </w:r>
      <w:r>
        <w:rPr>
          <w:rFonts w:ascii="Book Antiqua" w:hAnsi="Book Antiqua"/>
        </w:rPr>
        <w:t>Known</w:t>
      </w:r>
      <w:r>
        <w:rPr>
          <w:rFonts w:ascii="Book Antiqua" w:hAnsi="Book Antiqua"/>
          <w:spacing w:val="-7"/>
        </w:rPr>
        <w:t> </w:t>
      </w:r>
      <w:r>
        <w:rPr>
          <w:rFonts w:ascii="Book Antiqua" w:hAnsi="Book Antiqua"/>
        </w:rPr>
        <w:t>as</w:t>
      </w:r>
      <w:r>
        <w:rPr>
          <w:rFonts w:ascii="Book Antiqua" w:hAnsi="Book Antiqua"/>
          <w:spacing w:val="-7"/>
        </w:rPr>
        <w:t> </w:t>
      </w:r>
      <w:r>
        <w:rPr>
          <w:rFonts w:ascii="Georgia" w:hAnsi="Georgia"/>
          <w:i/>
        </w:rPr>
        <w:t>Desha</w:t>
      </w:r>
      <w:r>
        <w:rPr>
          <w:rFonts w:ascii="Book Antiqua" w:hAnsi="Book Antiqua"/>
        </w:rPr>
        <w:t>,</w:t>
      </w:r>
      <w:r>
        <w:rPr>
          <w:rFonts w:ascii="Book Antiqua" w:hAnsi="Book Antiqua"/>
          <w:spacing w:val="-7"/>
        </w:rPr>
        <w:t> </w:t>
      </w:r>
      <w:r>
        <w:rPr>
          <w:rFonts w:ascii="Book Antiqua" w:hAnsi="Book Antiqua"/>
        </w:rPr>
        <w:t>it</w:t>
      </w:r>
      <w:r>
        <w:rPr>
          <w:rFonts w:ascii="Book Antiqua" w:hAnsi="Book Antiqua"/>
          <w:spacing w:val="-7"/>
        </w:rPr>
        <w:t> </w:t>
      </w:r>
      <w:r>
        <w:rPr>
          <w:rFonts w:ascii="Book Antiqua" w:hAnsi="Book Antiqua"/>
        </w:rPr>
        <w:t>speaks</w:t>
      </w:r>
      <w:r>
        <w:rPr>
          <w:rFonts w:ascii="Book Antiqua" w:hAnsi="Book Antiqua"/>
          <w:spacing w:val="-7"/>
        </w:rPr>
        <w:t> </w:t>
      </w:r>
      <w:r>
        <w:rPr>
          <w:rFonts w:ascii="Book Antiqua" w:hAnsi="Book Antiqua"/>
        </w:rPr>
        <w:t>to the deep relationship between the land and the body. Where you are shapes what your body needs, how it digests, and how it heals.</w:t>
      </w:r>
    </w:p>
    <w:p>
      <w:pPr>
        <w:pStyle w:val="BodyText"/>
        <w:spacing w:line="256" w:lineRule="auto"/>
        <w:ind w:right="175"/>
        <w:rPr>
          <w:rFonts w:ascii="Book Antiqua" w:hAnsi="Book Antiqua"/>
        </w:rPr>
      </w:pPr>
      <w:r>
        <w:rPr>
          <w:rFonts w:ascii="Book Antiqua" w:hAnsi="Book Antiqua"/>
        </w:rPr>
        <w:t>Think about it: the digestive fire—</w:t>
      </w:r>
      <w:r>
        <w:rPr>
          <w:rFonts w:ascii="Georgia" w:hAnsi="Georgia"/>
          <w:i/>
        </w:rPr>
        <w:t>Agni</w:t>
      </w:r>
      <w:r>
        <w:rPr>
          <w:rFonts w:ascii="Book Antiqua" w:hAnsi="Book Antiqua"/>
        </w:rPr>
        <w:t>—that flickers in the dry heat of Rajasthan is nothing like the one that simmers in Kerala’s heavy monsoon air.</w:t>
      </w:r>
      <w:r>
        <w:rPr>
          <w:rFonts w:ascii="Book Antiqua" w:hAnsi="Book Antiqua"/>
          <w:spacing w:val="-4"/>
        </w:rPr>
        <w:t> </w:t>
      </w:r>
      <w:r>
        <w:rPr>
          <w:rFonts w:ascii="Book Antiqua" w:hAnsi="Book Antiqua"/>
        </w:rPr>
        <w:t>The food that nourishes each must be different, too. Ayurveda doesn’t hand you a universal meal plan—it invites you into a conversation. Between you and your environment. Between season and constitution. Between fire and fuel.</w:t>
      </w:r>
    </w:p>
    <w:p>
      <w:pPr>
        <w:pStyle w:val="BodyText"/>
        <w:spacing w:line="256" w:lineRule="auto"/>
        <w:ind w:right="156"/>
        <w:rPr>
          <w:rFonts w:ascii="Book Antiqua" w:hAnsi="Book Antiqua"/>
        </w:rPr>
      </w:pPr>
      <w:r>
        <w:rPr>
          <w:rFonts w:ascii="Book Antiqua" w:hAnsi="Book Antiqua"/>
        </w:rPr>
        <w:t>In</w:t>
      </w:r>
      <w:r>
        <w:rPr>
          <w:rFonts w:ascii="Book Antiqua" w:hAnsi="Book Antiqua"/>
          <w:spacing w:val="-8"/>
        </w:rPr>
        <w:t> </w:t>
      </w:r>
      <w:r>
        <w:rPr>
          <w:rFonts w:ascii="Book Antiqua" w:hAnsi="Book Antiqua"/>
        </w:rPr>
        <w:t>North</w:t>
      </w:r>
      <w:r>
        <w:rPr>
          <w:rFonts w:ascii="Book Antiqua" w:hAnsi="Book Antiqua"/>
          <w:spacing w:val="-8"/>
        </w:rPr>
        <w:t> </w:t>
      </w:r>
      <w:r>
        <w:rPr>
          <w:rFonts w:ascii="Book Antiqua" w:hAnsi="Book Antiqua"/>
        </w:rPr>
        <w:t>India’s</w:t>
      </w:r>
      <w:r>
        <w:rPr>
          <w:rFonts w:ascii="Book Antiqua" w:hAnsi="Book Antiqua"/>
          <w:spacing w:val="-8"/>
        </w:rPr>
        <w:t> </w:t>
      </w:r>
      <w:r>
        <w:rPr>
          <w:rFonts w:ascii="Book Antiqua" w:hAnsi="Book Antiqua"/>
        </w:rPr>
        <w:t>biting</w:t>
      </w:r>
      <w:r>
        <w:rPr>
          <w:rFonts w:ascii="Book Antiqua" w:hAnsi="Book Antiqua"/>
          <w:spacing w:val="-8"/>
        </w:rPr>
        <w:t> </w:t>
      </w:r>
      <w:r>
        <w:rPr>
          <w:rFonts w:ascii="Book Antiqua" w:hAnsi="Book Antiqua"/>
        </w:rPr>
        <w:t>winter,</w:t>
      </w:r>
      <w:r>
        <w:rPr>
          <w:rFonts w:ascii="Book Antiqua" w:hAnsi="Book Antiqua"/>
          <w:spacing w:val="-8"/>
        </w:rPr>
        <w:t> </w:t>
      </w:r>
      <w:r>
        <w:rPr>
          <w:rFonts w:ascii="Book Antiqua" w:hAnsi="Book Antiqua"/>
        </w:rPr>
        <w:t>kitchens</w:t>
      </w:r>
      <w:r>
        <w:rPr>
          <w:rFonts w:ascii="Book Antiqua" w:hAnsi="Book Antiqua"/>
          <w:spacing w:val="-8"/>
        </w:rPr>
        <w:t> </w:t>
      </w:r>
      <w:r>
        <w:rPr>
          <w:rFonts w:ascii="Book Antiqua" w:hAnsi="Book Antiqua"/>
        </w:rPr>
        <w:t>glow</w:t>
      </w:r>
      <w:r>
        <w:rPr>
          <w:rFonts w:ascii="Book Antiqua" w:hAnsi="Book Antiqua"/>
          <w:spacing w:val="-8"/>
        </w:rPr>
        <w:t> </w:t>
      </w:r>
      <w:r>
        <w:rPr>
          <w:rFonts w:ascii="Book Antiqua" w:hAnsi="Book Antiqua"/>
        </w:rPr>
        <w:t>with</w:t>
      </w:r>
      <w:r>
        <w:rPr>
          <w:rFonts w:ascii="Book Antiqua" w:hAnsi="Book Antiqua"/>
          <w:spacing w:val="-8"/>
        </w:rPr>
        <w:t> </w:t>
      </w:r>
      <w:r>
        <w:rPr>
          <w:rFonts w:ascii="Book Antiqua" w:hAnsi="Book Antiqua"/>
        </w:rPr>
        <w:t>mustard</w:t>
      </w:r>
      <w:r>
        <w:rPr>
          <w:rFonts w:ascii="Book Antiqua" w:hAnsi="Book Antiqua"/>
          <w:spacing w:val="-8"/>
        </w:rPr>
        <w:t> </w:t>
      </w:r>
      <w:r>
        <w:rPr>
          <w:rFonts w:ascii="Book Antiqua" w:hAnsi="Book Antiqua"/>
        </w:rPr>
        <w:t>greens,</w:t>
      </w:r>
      <w:r>
        <w:rPr>
          <w:rFonts w:ascii="Book Antiqua" w:hAnsi="Book Antiqua"/>
          <w:spacing w:val="-8"/>
        </w:rPr>
        <w:t> </w:t>
      </w:r>
      <w:r>
        <w:rPr>
          <w:rFonts w:ascii="Georgia" w:hAnsi="Georgia"/>
          <w:i/>
        </w:rPr>
        <w:t>bajra</w:t>
      </w:r>
      <w:r>
        <w:rPr>
          <w:rFonts w:ascii="Georgia" w:hAnsi="Georgia"/>
          <w:i/>
          <w:spacing w:val="-6"/>
        </w:rPr>
        <w:t> </w:t>
      </w:r>
      <w:r>
        <w:rPr>
          <w:rFonts w:ascii="Book Antiqua" w:hAnsi="Book Antiqua"/>
        </w:rPr>
        <w:t>rotis,</w:t>
      </w:r>
      <w:r>
        <w:rPr>
          <w:rFonts w:ascii="Book Antiqua" w:hAnsi="Book Antiqua"/>
          <w:spacing w:val="-8"/>
        </w:rPr>
        <w:t> </w:t>
      </w:r>
      <w:r>
        <w:rPr>
          <w:rFonts w:ascii="Book Antiqua" w:hAnsi="Book Antiqua"/>
        </w:rPr>
        <w:t>and</w:t>
      </w:r>
      <w:r>
        <w:rPr>
          <w:rFonts w:ascii="Book Antiqua" w:hAnsi="Book Antiqua"/>
          <w:spacing w:val="-8"/>
        </w:rPr>
        <w:t> </w:t>
      </w:r>
      <w:r>
        <w:rPr>
          <w:rFonts w:ascii="Book Antiqua" w:hAnsi="Book Antiqua"/>
        </w:rPr>
        <w:t>jaggery. These aren’t just cozy dishes—they’re tailored tools. </w:t>
      </w:r>
      <w:r>
        <w:rPr>
          <w:rFonts w:ascii="Georgia" w:hAnsi="Georgia"/>
          <w:i/>
        </w:rPr>
        <w:t>Sarson ka saag </w:t>
      </w:r>
      <w:r>
        <w:rPr>
          <w:rFonts w:ascii="Book Antiqua" w:hAnsi="Book Antiqua"/>
        </w:rPr>
        <w:t>revs up digestion, </w:t>
      </w:r>
      <w:r>
        <w:rPr>
          <w:rFonts w:ascii="Georgia" w:hAnsi="Georgia"/>
          <w:i/>
        </w:rPr>
        <w:t>bajra </w:t>
      </w:r>
      <w:r>
        <w:rPr>
          <w:rFonts w:ascii="Book Antiqua" w:hAnsi="Book Antiqua"/>
        </w:rPr>
        <w:t>warms the bones, and jaggery offers dense, earthy energy that keeps the body soft and hydrated when the air turns brittle and cold.</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ind w:right="208"/>
        <w:rPr>
          <w:rFonts w:ascii="Book Antiqua" w:hAnsi="Book Antiqua"/>
        </w:rPr>
      </w:pPr>
      <w:r>
        <w:rPr>
          <w:rFonts w:ascii="Book Antiqua" w:hAnsi="Book Antiqua"/>
        </w:rPr>
        <w:t>Now shift scenes. Down south in coastal Tamil Nadu, where the afternoons hang heavy with</w:t>
      </w:r>
      <w:r>
        <w:rPr>
          <w:rFonts w:ascii="Book Antiqua" w:hAnsi="Book Antiqua"/>
          <w:spacing w:val="-6"/>
        </w:rPr>
        <w:t> </w:t>
      </w:r>
      <w:r>
        <w:rPr>
          <w:rFonts w:ascii="Book Antiqua" w:hAnsi="Book Antiqua"/>
        </w:rPr>
        <w:t>heat</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humidity,</w:t>
      </w:r>
      <w:r>
        <w:rPr>
          <w:rFonts w:ascii="Book Antiqua" w:hAnsi="Book Antiqua"/>
          <w:spacing w:val="-6"/>
        </w:rPr>
        <w:t> </w:t>
      </w:r>
      <w:r>
        <w:rPr>
          <w:rFonts w:ascii="Book Antiqua" w:hAnsi="Book Antiqua"/>
        </w:rPr>
        <w:t>buttermilk</w:t>
      </w:r>
      <w:r>
        <w:rPr>
          <w:rFonts w:ascii="Book Antiqua" w:hAnsi="Book Antiqua"/>
          <w:spacing w:val="-6"/>
        </w:rPr>
        <w:t> </w:t>
      </w:r>
      <w:r>
        <w:rPr>
          <w:rFonts w:ascii="Book Antiqua" w:hAnsi="Book Antiqua"/>
        </w:rPr>
        <w:t>appears</w:t>
      </w:r>
      <w:r>
        <w:rPr>
          <w:rFonts w:ascii="Book Antiqua" w:hAnsi="Book Antiqua"/>
          <w:spacing w:val="-6"/>
        </w:rPr>
        <w:t> </w:t>
      </w:r>
      <w:r>
        <w:rPr>
          <w:rFonts w:ascii="Book Antiqua" w:hAnsi="Book Antiqua"/>
        </w:rPr>
        <w:t>like</w:t>
      </w:r>
      <w:r>
        <w:rPr>
          <w:rFonts w:ascii="Book Antiqua" w:hAnsi="Book Antiqua"/>
          <w:spacing w:val="-6"/>
        </w:rPr>
        <w:t> </w:t>
      </w:r>
      <w:r>
        <w:rPr>
          <w:rFonts w:ascii="Book Antiqua" w:hAnsi="Book Antiqua"/>
        </w:rPr>
        <w:t>a</w:t>
      </w:r>
      <w:r>
        <w:rPr>
          <w:rFonts w:ascii="Book Antiqua" w:hAnsi="Book Antiqua"/>
          <w:spacing w:val="-6"/>
        </w:rPr>
        <w:t> </w:t>
      </w:r>
      <w:r>
        <w:rPr>
          <w:rFonts w:ascii="Book Antiqua" w:hAnsi="Book Antiqua"/>
        </w:rPr>
        <w:t>quiet</w:t>
      </w:r>
      <w:r>
        <w:rPr>
          <w:rFonts w:ascii="Book Antiqua" w:hAnsi="Book Antiqua"/>
          <w:spacing w:val="-6"/>
        </w:rPr>
        <w:t> </w:t>
      </w:r>
      <w:r>
        <w:rPr>
          <w:rFonts w:ascii="Book Antiqua" w:hAnsi="Book Antiqua"/>
        </w:rPr>
        <w:t>offering.</w:t>
      </w:r>
      <w:r>
        <w:rPr>
          <w:rFonts w:ascii="Book Antiqua" w:hAnsi="Book Antiqua"/>
          <w:spacing w:val="-6"/>
        </w:rPr>
        <w:t> </w:t>
      </w:r>
      <w:r>
        <w:rPr>
          <w:rFonts w:ascii="Book Antiqua" w:hAnsi="Book Antiqua"/>
        </w:rPr>
        <w:t>Spiced</w:t>
      </w:r>
      <w:r>
        <w:rPr>
          <w:rFonts w:ascii="Book Antiqua" w:hAnsi="Book Antiqua"/>
          <w:spacing w:val="-6"/>
        </w:rPr>
        <w:t> </w:t>
      </w:r>
      <w:r>
        <w:rPr>
          <w:rFonts w:ascii="Book Antiqua" w:hAnsi="Book Antiqua"/>
        </w:rPr>
        <w:t>gently</w:t>
      </w:r>
      <w:r>
        <w:rPr>
          <w:rFonts w:ascii="Book Antiqua" w:hAnsi="Book Antiqua"/>
          <w:spacing w:val="-6"/>
        </w:rPr>
        <w:t> </w:t>
      </w:r>
      <w:r>
        <w:rPr>
          <w:rFonts w:ascii="Book Antiqua" w:hAnsi="Book Antiqua"/>
        </w:rPr>
        <w:t>with</w:t>
      </w:r>
      <w:r>
        <w:rPr>
          <w:rFonts w:ascii="Book Antiqua" w:hAnsi="Book Antiqua"/>
          <w:spacing w:val="-6"/>
        </w:rPr>
        <w:t> </w:t>
      </w:r>
      <w:r>
        <w:rPr>
          <w:rFonts w:ascii="Book Antiqua" w:hAnsi="Book Antiqua"/>
        </w:rPr>
        <w:t>curry leaves or ginger, it doesn’t just taste refreshing—it cools the inner system. In this Pitta- trapped climate, it brings balance, soothes digestion, and tempers the heat before it </w:t>
      </w:r>
      <w:r>
        <w:rPr>
          <w:rFonts w:ascii="Book Antiqua" w:hAnsi="Book Antiqua"/>
          <w:spacing w:val="-2"/>
        </w:rPr>
        <w:t>overwhelms.</w:t>
      </w:r>
    </w:p>
    <w:p>
      <w:pPr>
        <w:pStyle w:val="BodyText"/>
        <w:spacing w:line="256" w:lineRule="auto" w:before="245"/>
        <w:rPr>
          <w:rFonts w:ascii="Book Antiqua" w:hAnsi="Book Antiqua"/>
        </w:rPr>
      </w:pPr>
      <w:r>
        <w:rPr>
          <w:rFonts w:ascii="Book Antiqua" w:hAnsi="Book Antiqua"/>
        </w:rPr>
        <w:t>Climb higher into the crisp, thin air of Himachal Pradesh, and you’ll find lentils bubbling slowly</w:t>
      </w:r>
      <w:r>
        <w:rPr>
          <w:rFonts w:ascii="Book Antiqua" w:hAnsi="Book Antiqua"/>
          <w:spacing w:val="-1"/>
        </w:rPr>
        <w:t> </w:t>
      </w:r>
      <w:r>
        <w:rPr>
          <w:rFonts w:ascii="Book Antiqua" w:hAnsi="Book Antiqua"/>
        </w:rPr>
        <w:t>with</w:t>
      </w:r>
      <w:r>
        <w:rPr>
          <w:rFonts w:ascii="Book Antiqua" w:hAnsi="Book Antiqua"/>
          <w:spacing w:val="-1"/>
        </w:rPr>
        <w:t> </w:t>
      </w:r>
      <w:r>
        <w:rPr>
          <w:rFonts w:ascii="Book Antiqua" w:hAnsi="Book Antiqua"/>
        </w:rPr>
        <w:t>ghee,</w:t>
      </w:r>
      <w:r>
        <w:rPr>
          <w:rFonts w:ascii="Book Antiqua" w:hAnsi="Book Antiqua"/>
          <w:spacing w:val="-1"/>
        </w:rPr>
        <w:t> </w:t>
      </w:r>
      <w:r>
        <w:rPr>
          <w:rFonts w:ascii="Book Antiqua" w:hAnsi="Book Antiqua"/>
        </w:rPr>
        <w:t>roots</w:t>
      </w:r>
      <w:r>
        <w:rPr>
          <w:rFonts w:ascii="Book Antiqua" w:hAnsi="Book Antiqua"/>
          <w:spacing w:val="-1"/>
        </w:rPr>
        <w:t> </w:t>
      </w:r>
      <w:r>
        <w:rPr>
          <w:rFonts w:ascii="Book Antiqua" w:hAnsi="Book Antiqua"/>
        </w:rPr>
        <w:t>dug</w:t>
      </w:r>
      <w:r>
        <w:rPr>
          <w:rFonts w:ascii="Book Antiqua" w:hAnsi="Book Antiqua"/>
          <w:spacing w:val="-1"/>
        </w:rPr>
        <w:t> </w:t>
      </w:r>
      <w:r>
        <w:rPr>
          <w:rFonts w:ascii="Book Antiqua" w:hAnsi="Book Antiqua"/>
        </w:rPr>
        <w:t>from</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earth,</w:t>
      </w:r>
      <w:r>
        <w:rPr>
          <w:rFonts w:ascii="Book Antiqua" w:hAnsi="Book Antiqua"/>
          <w:spacing w:val="-1"/>
        </w:rPr>
        <w:t> </w:t>
      </w:r>
      <w:r>
        <w:rPr>
          <w:rFonts w:ascii="Book Antiqua" w:hAnsi="Book Antiqua"/>
        </w:rPr>
        <w:t>stews</w:t>
      </w:r>
      <w:r>
        <w:rPr>
          <w:rFonts w:ascii="Book Antiqua" w:hAnsi="Book Antiqua"/>
          <w:spacing w:val="-1"/>
        </w:rPr>
        <w:t> </w:t>
      </w:r>
      <w:r>
        <w:rPr>
          <w:rFonts w:ascii="Book Antiqua" w:hAnsi="Book Antiqua"/>
        </w:rPr>
        <w:t>that</w:t>
      </w:r>
      <w:r>
        <w:rPr>
          <w:rFonts w:ascii="Book Antiqua" w:hAnsi="Book Antiqua"/>
          <w:spacing w:val="-1"/>
        </w:rPr>
        <w:t> </w:t>
      </w:r>
      <w:r>
        <w:rPr>
          <w:rFonts w:ascii="Book Antiqua" w:hAnsi="Book Antiqua"/>
        </w:rPr>
        <w:t>hold</w:t>
      </w:r>
      <w:r>
        <w:rPr>
          <w:rFonts w:ascii="Book Antiqua" w:hAnsi="Book Antiqua"/>
          <w:spacing w:val="-1"/>
        </w:rPr>
        <w:t> </w:t>
      </w:r>
      <w:r>
        <w:rPr>
          <w:rFonts w:ascii="Book Antiqua" w:hAnsi="Book Antiqua"/>
        </w:rPr>
        <w:t>their</w:t>
      </w:r>
      <w:r>
        <w:rPr>
          <w:rFonts w:ascii="Book Antiqua" w:hAnsi="Book Antiqua"/>
          <w:spacing w:val="-1"/>
        </w:rPr>
        <w:t> </w:t>
      </w:r>
      <w:r>
        <w:rPr>
          <w:rFonts w:ascii="Book Antiqua" w:hAnsi="Book Antiqua"/>
        </w:rPr>
        <w:t>warmth.</w:t>
      </w:r>
      <w:r>
        <w:rPr>
          <w:rFonts w:ascii="Book Antiqua" w:hAnsi="Book Antiqua"/>
          <w:spacing w:val="-4"/>
        </w:rPr>
        <w:t> </w:t>
      </w:r>
      <w:r>
        <w:rPr>
          <w:rFonts w:ascii="Book Antiqua" w:hAnsi="Book Antiqua"/>
        </w:rPr>
        <w:t>These</w:t>
      </w:r>
      <w:r>
        <w:rPr>
          <w:rFonts w:ascii="Book Antiqua" w:hAnsi="Book Antiqua"/>
          <w:spacing w:val="-1"/>
        </w:rPr>
        <w:t> </w:t>
      </w:r>
      <w:r>
        <w:rPr>
          <w:rFonts w:ascii="Book Antiqua" w:hAnsi="Book Antiqua"/>
        </w:rPr>
        <w:t>meals</w:t>
      </w:r>
      <w:r>
        <w:rPr>
          <w:rFonts w:ascii="Book Antiqua" w:hAnsi="Book Antiqua"/>
          <w:spacing w:val="-1"/>
        </w:rPr>
        <w:t> </w:t>
      </w:r>
      <w:r>
        <w:rPr>
          <w:rFonts w:ascii="Book Antiqua" w:hAnsi="Book Antiqua"/>
        </w:rPr>
        <w:t>do more than satisfy hunger—they tether the body. In a place where Vata's cool, dry winds swirl restlessly, such foods calm, ground, and moisturize the system from within.</w:t>
      </w:r>
    </w:p>
    <w:p>
      <w:pPr>
        <w:pStyle w:val="BodyText"/>
        <w:spacing w:line="256" w:lineRule="auto" w:before="243"/>
        <w:ind w:right="208"/>
        <w:rPr>
          <w:rFonts w:ascii="Book Antiqua" w:hAnsi="Book Antiqua"/>
        </w:rPr>
      </w:pPr>
      <w:r>
        <w:rPr>
          <w:rFonts w:ascii="Book Antiqua" w:hAnsi="Book Antiqua"/>
        </w:rPr>
        <w:t>What we call "traditional food" isn’t just cultural variety—it’s physiological wisdom. Geography</w:t>
      </w:r>
      <w:r>
        <w:rPr>
          <w:rFonts w:ascii="Book Antiqua" w:hAnsi="Book Antiqua"/>
          <w:spacing w:val="-6"/>
        </w:rPr>
        <w:t> </w:t>
      </w:r>
      <w:r>
        <w:rPr>
          <w:rFonts w:ascii="Book Antiqua" w:hAnsi="Book Antiqua"/>
        </w:rPr>
        <w:t>writes</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rules.</w:t>
      </w:r>
      <w:r>
        <w:rPr>
          <w:rFonts w:ascii="Book Antiqua" w:hAnsi="Book Antiqua"/>
          <w:spacing w:val="-9"/>
        </w:rPr>
        <w:t> </w:t>
      </w:r>
      <w:r>
        <w:rPr>
          <w:rFonts w:ascii="Book Antiqua" w:hAnsi="Book Antiqua"/>
        </w:rPr>
        <w:t>Tradition</w:t>
      </w:r>
      <w:r>
        <w:rPr>
          <w:rFonts w:ascii="Book Antiqua" w:hAnsi="Book Antiqua"/>
          <w:spacing w:val="-6"/>
        </w:rPr>
        <w:t> </w:t>
      </w:r>
      <w:r>
        <w:rPr>
          <w:rFonts w:ascii="Book Antiqua" w:hAnsi="Book Antiqua"/>
        </w:rPr>
        <w:t>carries</w:t>
      </w:r>
      <w:r>
        <w:rPr>
          <w:rFonts w:ascii="Book Antiqua" w:hAnsi="Book Antiqua"/>
          <w:spacing w:val="-6"/>
        </w:rPr>
        <w:t> </w:t>
      </w:r>
      <w:r>
        <w:rPr>
          <w:rFonts w:ascii="Book Antiqua" w:hAnsi="Book Antiqua"/>
        </w:rPr>
        <w:t>them</w:t>
      </w:r>
      <w:r>
        <w:rPr>
          <w:rFonts w:ascii="Book Antiqua" w:hAnsi="Book Antiqua"/>
          <w:spacing w:val="-6"/>
        </w:rPr>
        <w:t> </w:t>
      </w:r>
      <w:r>
        <w:rPr>
          <w:rFonts w:ascii="Book Antiqua" w:hAnsi="Book Antiqua"/>
        </w:rPr>
        <w:t>forward.</w:t>
      </w:r>
      <w:r>
        <w:rPr>
          <w:rFonts w:ascii="Book Antiqua" w:hAnsi="Book Antiqua"/>
          <w:spacing w:val="-6"/>
        </w:rPr>
        <w:t> </w:t>
      </w:r>
      <w:r>
        <w:rPr>
          <w:rFonts w:ascii="Book Antiqua" w:hAnsi="Book Antiqua"/>
        </w:rPr>
        <w:t>And</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body,</w:t>
      </w:r>
      <w:r>
        <w:rPr>
          <w:rFonts w:ascii="Book Antiqua" w:hAnsi="Book Antiqua"/>
          <w:spacing w:val="-6"/>
        </w:rPr>
        <w:t> </w:t>
      </w:r>
      <w:r>
        <w:rPr>
          <w:rFonts w:ascii="Book Antiqua" w:hAnsi="Book Antiqua"/>
        </w:rPr>
        <w:t>if we</w:t>
      </w:r>
      <w:r>
        <w:rPr>
          <w:rFonts w:ascii="Book Antiqua" w:hAnsi="Book Antiqua"/>
          <w:spacing w:val="-6"/>
        </w:rPr>
        <w:t> </w:t>
      </w:r>
      <w:r>
        <w:rPr>
          <w:rFonts w:ascii="Book Antiqua" w:hAnsi="Book Antiqua"/>
        </w:rPr>
        <w:t>listen closely, already understands them.</w:t>
      </w:r>
    </w:p>
    <w:p>
      <w:pPr>
        <w:pStyle w:val="BodyText"/>
        <w:spacing w:line="256" w:lineRule="auto" w:before="243"/>
        <w:ind w:right="203"/>
        <w:rPr>
          <w:rFonts w:ascii="Book Antiqua" w:hAnsi="Book Antiqua"/>
        </w:rPr>
      </w:pPr>
      <w:r>
        <w:rPr>
          <w:rFonts w:ascii="Book Antiqua" w:hAnsi="Book Antiqua"/>
        </w:rPr>
        <w:t>That’s</w:t>
      </w:r>
      <w:r>
        <w:rPr>
          <w:rFonts w:ascii="Book Antiqua" w:hAnsi="Book Antiqua"/>
          <w:spacing w:val="-6"/>
        </w:rPr>
        <w:t> </w:t>
      </w:r>
      <w:r>
        <w:rPr>
          <w:rFonts w:ascii="Book Antiqua" w:hAnsi="Book Antiqua"/>
        </w:rPr>
        <w:t>why</w:t>
      </w:r>
      <w:r>
        <w:rPr>
          <w:rFonts w:ascii="Book Antiqua" w:hAnsi="Book Antiqua"/>
          <w:spacing w:val="-6"/>
        </w:rPr>
        <w:t> </w:t>
      </w:r>
      <w:r>
        <w:rPr>
          <w:rFonts w:ascii="Book Antiqua" w:hAnsi="Book Antiqua"/>
        </w:rPr>
        <w:t>traditional</w:t>
      </w:r>
      <w:r>
        <w:rPr>
          <w:rFonts w:ascii="Book Antiqua" w:hAnsi="Book Antiqua"/>
          <w:spacing w:val="-6"/>
        </w:rPr>
        <w:t> </w:t>
      </w:r>
      <w:r>
        <w:rPr>
          <w:rFonts w:ascii="Book Antiqua" w:hAnsi="Book Antiqua"/>
        </w:rPr>
        <w:t>meals</w:t>
      </w:r>
      <w:r>
        <w:rPr>
          <w:rFonts w:ascii="Book Antiqua" w:hAnsi="Book Antiqua"/>
          <w:spacing w:val="-6"/>
        </w:rPr>
        <w:t> </w:t>
      </w:r>
      <w:r>
        <w:rPr>
          <w:rFonts w:ascii="Book Antiqua" w:hAnsi="Book Antiqua"/>
        </w:rPr>
        <w:t>often</w:t>
      </w:r>
      <w:r>
        <w:rPr>
          <w:rFonts w:ascii="Book Antiqua" w:hAnsi="Book Antiqua"/>
          <w:spacing w:val="-6"/>
        </w:rPr>
        <w:t> </w:t>
      </w:r>
      <w:r>
        <w:rPr>
          <w:rFonts w:ascii="Georgia" w:hAnsi="Georgia"/>
          <w:i/>
        </w:rPr>
        <w:t>feel</w:t>
      </w:r>
      <w:r>
        <w:rPr>
          <w:rFonts w:ascii="Georgia" w:hAnsi="Georgia"/>
          <w:i/>
          <w:spacing w:val="-4"/>
        </w:rPr>
        <w:t> </w:t>
      </w:r>
      <w:r>
        <w:rPr>
          <w:rFonts w:ascii="Book Antiqua" w:hAnsi="Book Antiqua"/>
        </w:rPr>
        <w:t>right,</w:t>
      </w:r>
      <w:r>
        <w:rPr>
          <w:rFonts w:ascii="Book Antiqua" w:hAnsi="Book Antiqua"/>
          <w:spacing w:val="-6"/>
        </w:rPr>
        <w:t> </w:t>
      </w:r>
      <w:r>
        <w:rPr>
          <w:rFonts w:ascii="Book Antiqua" w:hAnsi="Book Antiqua"/>
        </w:rPr>
        <w:t>even</w:t>
      </w:r>
      <w:r>
        <w:rPr>
          <w:rFonts w:ascii="Book Antiqua" w:hAnsi="Book Antiqua"/>
          <w:spacing w:val="-6"/>
        </w:rPr>
        <w:t> </w:t>
      </w:r>
      <w:r>
        <w:rPr>
          <w:rFonts w:ascii="Book Antiqua" w:hAnsi="Book Antiqua"/>
        </w:rPr>
        <w:t>when</w:t>
      </w:r>
      <w:r>
        <w:rPr>
          <w:rFonts w:ascii="Book Antiqua" w:hAnsi="Book Antiqua"/>
          <w:spacing w:val="-6"/>
        </w:rPr>
        <w:t> </w:t>
      </w:r>
      <w:r>
        <w:rPr>
          <w:rFonts w:ascii="Book Antiqua" w:hAnsi="Book Antiqua"/>
        </w:rPr>
        <w:t>modern</w:t>
      </w:r>
      <w:r>
        <w:rPr>
          <w:rFonts w:ascii="Book Antiqua" w:hAnsi="Book Antiqua"/>
          <w:spacing w:val="-6"/>
        </w:rPr>
        <w:t> </w:t>
      </w:r>
      <w:r>
        <w:rPr>
          <w:rFonts w:ascii="Book Antiqua" w:hAnsi="Book Antiqua"/>
        </w:rPr>
        <w:t>nutrition</w:t>
      </w:r>
      <w:r>
        <w:rPr>
          <w:rFonts w:ascii="Book Antiqua" w:hAnsi="Book Antiqua"/>
          <w:spacing w:val="-6"/>
        </w:rPr>
        <w:t> </w:t>
      </w:r>
      <w:r>
        <w:rPr>
          <w:rFonts w:ascii="Book Antiqua" w:hAnsi="Book Antiqua"/>
        </w:rPr>
        <w:t>advice</w:t>
      </w:r>
      <w:r>
        <w:rPr>
          <w:rFonts w:ascii="Book Antiqua" w:hAnsi="Book Antiqua"/>
          <w:spacing w:val="-6"/>
        </w:rPr>
        <w:t> </w:t>
      </w:r>
      <w:r>
        <w:rPr>
          <w:rFonts w:ascii="Book Antiqua" w:hAnsi="Book Antiqua"/>
        </w:rPr>
        <w:t>leaves</w:t>
      </w:r>
      <w:r>
        <w:rPr>
          <w:rFonts w:ascii="Book Antiqua" w:hAnsi="Book Antiqua"/>
          <w:spacing w:val="-6"/>
        </w:rPr>
        <w:t> </w:t>
      </w:r>
      <w:r>
        <w:rPr>
          <w:rFonts w:ascii="Book Antiqua" w:hAnsi="Book Antiqua"/>
        </w:rPr>
        <w:t>us second-guessing every bite. These foods speak in a language the body remembers: a language of season, soil, and instinct. Food, in that sense, becomes more than nourishment—it becomes a kind of translation. Between self and surroundings. Between moment and metabolism.</w:t>
      </w:r>
    </w:p>
    <w:p>
      <w:pPr>
        <w:pStyle w:val="BodyText"/>
        <w:spacing w:line="256" w:lineRule="auto"/>
        <w:ind w:right="203"/>
        <w:rPr>
          <w:rFonts w:ascii="Book Antiqua" w:hAnsi="Book Antiqua"/>
        </w:rPr>
      </w:pPr>
      <w:r>
        <w:rPr>
          <w:rFonts w:ascii="Book Antiqua" w:hAnsi="Book Antiqua"/>
        </w:rPr>
        <w:t>So</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next</w:t>
      </w:r>
      <w:r>
        <w:rPr>
          <w:rFonts w:ascii="Book Antiqua" w:hAnsi="Book Antiqua"/>
          <w:spacing w:val="-2"/>
        </w:rPr>
        <w:t> </w:t>
      </w:r>
      <w:r>
        <w:rPr>
          <w:rFonts w:ascii="Book Antiqua" w:hAnsi="Book Antiqua"/>
        </w:rPr>
        <w:t>time</w:t>
      </w:r>
      <w:r>
        <w:rPr>
          <w:rFonts w:ascii="Book Antiqua" w:hAnsi="Book Antiqua"/>
          <w:spacing w:val="-2"/>
        </w:rPr>
        <w:t> </w:t>
      </w:r>
      <w:r>
        <w:rPr>
          <w:rFonts w:ascii="Book Antiqua" w:hAnsi="Book Antiqua"/>
        </w:rPr>
        <w:t>someone</w:t>
      </w:r>
      <w:r>
        <w:rPr>
          <w:rFonts w:ascii="Book Antiqua" w:hAnsi="Book Antiqua"/>
          <w:spacing w:val="-2"/>
        </w:rPr>
        <w:t> </w:t>
      </w:r>
      <w:r>
        <w:rPr>
          <w:rFonts w:ascii="Book Antiqua" w:hAnsi="Book Antiqua"/>
        </w:rPr>
        <w:t>offers</w:t>
      </w:r>
      <w:r>
        <w:rPr>
          <w:rFonts w:ascii="Book Antiqua" w:hAnsi="Book Antiqua"/>
          <w:spacing w:val="-2"/>
        </w:rPr>
        <w:t> </w:t>
      </w:r>
      <w:r>
        <w:rPr>
          <w:rFonts w:ascii="Book Antiqua" w:hAnsi="Book Antiqua"/>
        </w:rPr>
        <w:t>you</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bowl</w:t>
      </w:r>
      <w:r>
        <w:rPr>
          <w:rFonts w:ascii="Book Antiqua" w:hAnsi="Book Antiqua"/>
          <w:spacing w:val="-2"/>
        </w:rPr>
        <w:t> </w:t>
      </w:r>
      <w:r>
        <w:rPr>
          <w:rFonts w:ascii="Book Antiqua" w:hAnsi="Book Antiqua"/>
        </w:rPr>
        <w:t>of hot</w:t>
      </w:r>
      <w:r>
        <w:rPr>
          <w:rFonts w:ascii="Book Antiqua" w:hAnsi="Book Antiqua"/>
          <w:spacing w:val="-2"/>
        </w:rPr>
        <w:t> </w:t>
      </w:r>
      <w:r>
        <w:rPr>
          <w:rFonts w:ascii="Georgia" w:hAnsi="Georgia"/>
          <w:i/>
        </w:rPr>
        <w:t>kanji </w:t>
      </w:r>
      <w:r>
        <w:rPr>
          <w:rFonts w:ascii="Book Antiqua" w:hAnsi="Book Antiqua"/>
        </w:rPr>
        <w:t>during</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rains</w:t>
      </w:r>
      <w:r>
        <w:rPr>
          <w:rFonts w:ascii="Book Antiqua" w:hAnsi="Book Antiqua"/>
          <w:spacing w:val="-2"/>
        </w:rPr>
        <w:t> </w:t>
      </w:r>
      <w:r>
        <w:rPr>
          <w:rFonts w:ascii="Book Antiqua" w:hAnsi="Book Antiqua"/>
        </w:rPr>
        <w:t>or</w:t>
      </w:r>
      <w:r>
        <w:rPr>
          <w:rFonts w:ascii="Book Antiqua" w:hAnsi="Book Antiqua"/>
          <w:spacing w:val="-2"/>
        </w:rPr>
        <w:t> </w:t>
      </w:r>
      <w:r>
        <w:rPr>
          <w:rFonts w:ascii="Book Antiqua" w:hAnsi="Book Antiqua"/>
        </w:rPr>
        <w:t>slips</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piece</w:t>
      </w:r>
      <w:r>
        <w:rPr>
          <w:rFonts w:ascii="Book Antiqua" w:hAnsi="Book Antiqua"/>
          <w:spacing w:val="-2"/>
        </w:rPr>
        <w:t> </w:t>
      </w:r>
      <w:r>
        <w:rPr>
          <w:rFonts w:ascii="Book Antiqua" w:hAnsi="Book Antiqua"/>
        </w:rPr>
        <w:t>of </w:t>
      </w:r>
      <w:r>
        <w:rPr>
          <w:rFonts w:ascii="Book Antiqua" w:hAnsi="Book Antiqua"/>
          <w:spacing w:val="-2"/>
          <w:w w:val="105"/>
        </w:rPr>
        <w:t>sesame</w:t>
      </w:r>
      <w:r>
        <w:rPr>
          <w:rFonts w:ascii="Book Antiqua" w:hAnsi="Book Antiqua"/>
          <w:spacing w:val="-14"/>
          <w:w w:val="105"/>
        </w:rPr>
        <w:t> </w:t>
      </w:r>
      <w:r>
        <w:rPr>
          <w:rFonts w:ascii="Georgia" w:hAnsi="Georgia"/>
          <w:i/>
          <w:spacing w:val="-2"/>
          <w:w w:val="105"/>
        </w:rPr>
        <w:t>tilgul</w:t>
      </w:r>
      <w:r>
        <w:rPr>
          <w:rFonts w:ascii="Georgia" w:hAnsi="Georgia"/>
          <w:i/>
          <w:spacing w:val="-10"/>
          <w:w w:val="105"/>
        </w:rPr>
        <w:t> </w:t>
      </w:r>
      <w:r>
        <w:rPr>
          <w:rFonts w:ascii="Book Antiqua" w:hAnsi="Book Antiqua"/>
          <w:spacing w:val="-2"/>
          <w:w w:val="105"/>
        </w:rPr>
        <w:t>into</w:t>
      </w:r>
      <w:r>
        <w:rPr>
          <w:rFonts w:ascii="Book Antiqua" w:hAnsi="Book Antiqua"/>
          <w:spacing w:val="-13"/>
          <w:w w:val="105"/>
        </w:rPr>
        <w:t> </w:t>
      </w:r>
      <w:r>
        <w:rPr>
          <w:rFonts w:ascii="Book Antiqua" w:hAnsi="Book Antiqua"/>
          <w:spacing w:val="-2"/>
          <w:w w:val="105"/>
        </w:rPr>
        <w:t>your</w:t>
      </w:r>
      <w:r>
        <w:rPr>
          <w:rFonts w:ascii="Book Antiqua" w:hAnsi="Book Antiqua"/>
          <w:spacing w:val="-13"/>
          <w:w w:val="105"/>
        </w:rPr>
        <w:t> </w:t>
      </w:r>
      <w:r>
        <w:rPr>
          <w:rFonts w:ascii="Book Antiqua" w:hAnsi="Book Antiqua"/>
          <w:spacing w:val="-2"/>
          <w:w w:val="105"/>
        </w:rPr>
        <w:t>hand</w:t>
      </w:r>
      <w:r>
        <w:rPr>
          <w:rFonts w:ascii="Book Antiqua" w:hAnsi="Book Antiqua"/>
          <w:spacing w:val="-13"/>
          <w:w w:val="105"/>
        </w:rPr>
        <w:t> </w:t>
      </w:r>
      <w:r>
        <w:rPr>
          <w:rFonts w:ascii="Book Antiqua" w:hAnsi="Book Antiqua"/>
          <w:spacing w:val="-2"/>
          <w:w w:val="105"/>
        </w:rPr>
        <w:t>come</w:t>
      </w:r>
      <w:r>
        <w:rPr>
          <w:rFonts w:ascii="Book Antiqua" w:hAnsi="Book Antiqua"/>
          <w:spacing w:val="-13"/>
          <w:w w:val="105"/>
        </w:rPr>
        <w:t> </w:t>
      </w:r>
      <w:r>
        <w:rPr>
          <w:rFonts w:ascii="Book Antiqua" w:hAnsi="Book Antiqua"/>
          <w:spacing w:val="-2"/>
          <w:w w:val="105"/>
        </w:rPr>
        <w:t>January,</w:t>
      </w:r>
      <w:r>
        <w:rPr>
          <w:rFonts w:ascii="Book Antiqua" w:hAnsi="Book Antiqua"/>
          <w:spacing w:val="-13"/>
          <w:w w:val="105"/>
        </w:rPr>
        <w:t> </w:t>
      </w:r>
      <w:r>
        <w:rPr>
          <w:rFonts w:ascii="Book Antiqua" w:hAnsi="Book Antiqua"/>
          <w:spacing w:val="-2"/>
          <w:w w:val="105"/>
        </w:rPr>
        <w:t>pause.</w:t>
      </w:r>
      <w:r>
        <w:rPr>
          <w:rFonts w:ascii="Book Antiqua" w:hAnsi="Book Antiqua"/>
          <w:spacing w:val="-13"/>
          <w:w w:val="105"/>
        </w:rPr>
        <w:t> </w:t>
      </w:r>
      <w:r>
        <w:rPr>
          <w:rFonts w:ascii="Book Antiqua" w:hAnsi="Book Antiqua"/>
          <w:spacing w:val="-2"/>
          <w:w w:val="105"/>
        </w:rPr>
        <w:t>Don’t</w:t>
      </w:r>
      <w:r>
        <w:rPr>
          <w:rFonts w:ascii="Book Antiqua" w:hAnsi="Book Antiqua"/>
          <w:spacing w:val="-13"/>
          <w:w w:val="105"/>
        </w:rPr>
        <w:t> </w:t>
      </w:r>
      <w:r>
        <w:rPr>
          <w:rFonts w:ascii="Book Antiqua" w:hAnsi="Book Antiqua"/>
          <w:spacing w:val="-2"/>
          <w:w w:val="105"/>
        </w:rPr>
        <w:t>just</w:t>
      </w:r>
      <w:r>
        <w:rPr>
          <w:rFonts w:ascii="Book Antiqua" w:hAnsi="Book Antiqua"/>
          <w:spacing w:val="-13"/>
          <w:w w:val="105"/>
        </w:rPr>
        <w:t> </w:t>
      </w:r>
      <w:r>
        <w:rPr>
          <w:rFonts w:ascii="Book Antiqua" w:hAnsi="Book Antiqua"/>
          <w:spacing w:val="-2"/>
          <w:w w:val="105"/>
        </w:rPr>
        <w:t>eat</w:t>
      </w:r>
      <w:r>
        <w:rPr>
          <w:rFonts w:ascii="Book Antiqua" w:hAnsi="Book Antiqua"/>
          <w:spacing w:val="-13"/>
          <w:w w:val="105"/>
        </w:rPr>
        <w:t> </w:t>
      </w:r>
      <w:r>
        <w:rPr>
          <w:rFonts w:ascii="Book Antiqua" w:hAnsi="Book Antiqua"/>
          <w:spacing w:val="-2"/>
          <w:w w:val="105"/>
        </w:rPr>
        <w:t>it—feel</w:t>
      </w:r>
      <w:r>
        <w:rPr>
          <w:rFonts w:ascii="Book Antiqua" w:hAnsi="Book Antiqua"/>
          <w:spacing w:val="-13"/>
          <w:w w:val="105"/>
        </w:rPr>
        <w:t> </w:t>
      </w:r>
      <w:r>
        <w:rPr>
          <w:rFonts w:ascii="Book Antiqua" w:hAnsi="Book Antiqua"/>
          <w:spacing w:val="-2"/>
          <w:w w:val="105"/>
        </w:rPr>
        <w:t>it.</w:t>
      </w:r>
      <w:r>
        <w:rPr>
          <w:rFonts w:ascii="Book Antiqua" w:hAnsi="Book Antiqua"/>
          <w:spacing w:val="-14"/>
          <w:w w:val="105"/>
        </w:rPr>
        <w:t> </w:t>
      </w:r>
      <w:r>
        <w:rPr>
          <w:rFonts w:ascii="Book Antiqua" w:hAnsi="Book Antiqua"/>
          <w:spacing w:val="-2"/>
          <w:w w:val="105"/>
        </w:rPr>
        <w:t>Taste</w:t>
      </w:r>
      <w:r>
        <w:rPr>
          <w:rFonts w:ascii="Book Antiqua" w:hAnsi="Book Antiqua"/>
          <w:spacing w:val="-13"/>
          <w:w w:val="105"/>
        </w:rPr>
        <w:t> </w:t>
      </w:r>
      <w:r>
        <w:rPr>
          <w:rFonts w:ascii="Book Antiqua" w:hAnsi="Book Antiqua"/>
          <w:spacing w:val="-2"/>
          <w:w w:val="105"/>
        </w:rPr>
        <w:t>the </w:t>
      </w:r>
      <w:r>
        <w:rPr>
          <w:rFonts w:ascii="Book Antiqua" w:hAnsi="Book Antiqua"/>
          <w:w w:val="105"/>
        </w:rPr>
        <w:t>climate,</w:t>
      </w:r>
      <w:r>
        <w:rPr>
          <w:rFonts w:ascii="Book Antiqua" w:hAnsi="Book Antiqua"/>
          <w:spacing w:val="-16"/>
          <w:w w:val="105"/>
        </w:rPr>
        <w:t> </w:t>
      </w:r>
      <w:r>
        <w:rPr>
          <w:rFonts w:ascii="Book Antiqua" w:hAnsi="Book Antiqua"/>
          <w:w w:val="105"/>
        </w:rPr>
        <w:t>the</w:t>
      </w:r>
      <w:r>
        <w:rPr>
          <w:rFonts w:ascii="Book Antiqua" w:hAnsi="Book Antiqua"/>
          <w:spacing w:val="-16"/>
          <w:w w:val="105"/>
        </w:rPr>
        <w:t> </w:t>
      </w:r>
      <w:r>
        <w:rPr>
          <w:rFonts w:ascii="Book Antiqua" w:hAnsi="Book Antiqua"/>
          <w:w w:val="105"/>
        </w:rPr>
        <w:t>care,</w:t>
      </w:r>
      <w:r>
        <w:rPr>
          <w:rFonts w:ascii="Book Antiqua" w:hAnsi="Book Antiqua"/>
          <w:spacing w:val="-16"/>
          <w:w w:val="105"/>
        </w:rPr>
        <w:t> </w:t>
      </w:r>
      <w:r>
        <w:rPr>
          <w:rFonts w:ascii="Book Antiqua" w:hAnsi="Book Antiqua"/>
          <w:w w:val="105"/>
        </w:rPr>
        <w:t>the</w:t>
      </w:r>
      <w:r>
        <w:rPr>
          <w:rFonts w:ascii="Book Antiqua" w:hAnsi="Book Antiqua"/>
          <w:spacing w:val="-15"/>
          <w:w w:val="105"/>
        </w:rPr>
        <w:t> </w:t>
      </w:r>
      <w:r>
        <w:rPr>
          <w:rFonts w:ascii="Book Antiqua" w:hAnsi="Book Antiqua"/>
          <w:w w:val="105"/>
        </w:rPr>
        <w:t>centuries.</w:t>
      </w:r>
      <w:r>
        <w:rPr>
          <w:rFonts w:ascii="Book Antiqua" w:hAnsi="Book Antiqua"/>
          <w:spacing w:val="-16"/>
          <w:w w:val="105"/>
        </w:rPr>
        <w:t> </w:t>
      </w:r>
      <w:r>
        <w:rPr>
          <w:rFonts w:ascii="Book Antiqua" w:hAnsi="Book Antiqua"/>
          <w:w w:val="105"/>
        </w:rPr>
        <w:t>These</w:t>
      </w:r>
      <w:r>
        <w:rPr>
          <w:rFonts w:ascii="Book Antiqua" w:hAnsi="Book Antiqua"/>
          <w:spacing w:val="-16"/>
          <w:w w:val="105"/>
        </w:rPr>
        <w:t> </w:t>
      </w:r>
      <w:r>
        <w:rPr>
          <w:rFonts w:ascii="Book Antiqua" w:hAnsi="Book Antiqua"/>
          <w:w w:val="105"/>
        </w:rPr>
        <w:t>aren’t</w:t>
      </w:r>
      <w:r>
        <w:rPr>
          <w:rFonts w:ascii="Book Antiqua" w:hAnsi="Book Antiqua"/>
          <w:spacing w:val="-16"/>
          <w:w w:val="105"/>
        </w:rPr>
        <w:t> </w:t>
      </w:r>
      <w:r>
        <w:rPr>
          <w:rFonts w:ascii="Book Antiqua" w:hAnsi="Book Antiqua"/>
          <w:w w:val="105"/>
        </w:rPr>
        <w:t>just</w:t>
      </w:r>
      <w:r>
        <w:rPr>
          <w:rFonts w:ascii="Book Antiqua" w:hAnsi="Book Antiqua"/>
          <w:spacing w:val="-15"/>
          <w:w w:val="105"/>
        </w:rPr>
        <w:t> </w:t>
      </w:r>
      <w:r>
        <w:rPr>
          <w:rFonts w:ascii="Book Antiqua" w:hAnsi="Book Antiqua"/>
          <w:w w:val="105"/>
        </w:rPr>
        <w:t>dishes.</w:t>
      </w:r>
      <w:r>
        <w:rPr>
          <w:rFonts w:ascii="Book Antiqua" w:hAnsi="Book Antiqua"/>
          <w:spacing w:val="-16"/>
          <w:w w:val="105"/>
        </w:rPr>
        <w:t> </w:t>
      </w:r>
      <w:r>
        <w:rPr>
          <w:rFonts w:ascii="Book Antiqua" w:hAnsi="Book Antiqua"/>
          <w:w w:val="105"/>
        </w:rPr>
        <w:t>They’re</w:t>
      </w:r>
      <w:r>
        <w:rPr>
          <w:rFonts w:ascii="Book Antiqua" w:hAnsi="Book Antiqua"/>
          <w:spacing w:val="-16"/>
          <w:w w:val="105"/>
        </w:rPr>
        <w:t> </w:t>
      </w:r>
      <w:r>
        <w:rPr>
          <w:rFonts w:ascii="Book Antiqua" w:hAnsi="Book Antiqua"/>
          <w:w w:val="105"/>
        </w:rPr>
        <w:t>answers.</w:t>
      </w:r>
      <w:r>
        <w:rPr>
          <w:rFonts w:ascii="Book Antiqua" w:hAnsi="Book Antiqua"/>
          <w:spacing w:val="-16"/>
          <w:w w:val="105"/>
        </w:rPr>
        <w:t> </w:t>
      </w:r>
      <w:r>
        <w:rPr>
          <w:rFonts w:ascii="Book Antiqua" w:hAnsi="Book Antiqua"/>
          <w:w w:val="105"/>
        </w:rPr>
        <w:t>To</w:t>
      </w:r>
      <w:r>
        <w:rPr>
          <w:rFonts w:ascii="Book Antiqua" w:hAnsi="Book Antiqua"/>
          <w:spacing w:val="-15"/>
          <w:w w:val="105"/>
        </w:rPr>
        <w:t> </w:t>
      </w:r>
      <w:r>
        <w:rPr>
          <w:rFonts w:ascii="Book Antiqua" w:hAnsi="Book Antiqua"/>
          <w:w w:val="105"/>
        </w:rPr>
        <w:t>an</w:t>
      </w:r>
      <w:r>
        <w:rPr>
          <w:rFonts w:ascii="Book Antiqua" w:hAnsi="Book Antiqua"/>
          <w:spacing w:val="-16"/>
          <w:w w:val="105"/>
        </w:rPr>
        <w:t> </w:t>
      </w:r>
      <w:r>
        <w:rPr>
          <w:rFonts w:ascii="Book Antiqua" w:hAnsi="Book Antiqua"/>
          <w:w w:val="105"/>
        </w:rPr>
        <w:t>ancient, </w:t>
      </w:r>
      <w:r>
        <w:rPr>
          <w:rFonts w:ascii="Book Antiqua" w:hAnsi="Book Antiqua"/>
          <w:spacing w:val="-2"/>
          <w:w w:val="105"/>
        </w:rPr>
        <w:t>ever-present</w:t>
      </w:r>
      <w:r>
        <w:rPr>
          <w:rFonts w:ascii="Book Antiqua" w:hAnsi="Book Antiqua"/>
          <w:spacing w:val="-11"/>
          <w:w w:val="105"/>
        </w:rPr>
        <w:t> </w:t>
      </w:r>
      <w:r>
        <w:rPr>
          <w:rFonts w:ascii="Book Antiqua" w:hAnsi="Book Antiqua"/>
          <w:spacing w:val="-2"/>
          <w:w w:val="105"/>
        </w:rPr>
        <w:t>question:</w:t>
      </w:r>
      <w:r>
        <w:rPr>
          <w:rFonts w:ascii="Book Antiqua" w:hAnsi="Book Antiqua"/>
          <w:spacing w:val="-11"/>
          <w:w w:val="105"/>
        </w:rPr>
        <w:t> </w:t>
      </w:r>
      <w:r>
        <w:rPr>
          <w:rFonts w:ascii="Book Antiqua" w:hAnsi="Book Antiqua"/>
          <w:spacing w:val="-2"/>
          <w:w w:val="105"/>
        </w:rPr>
        <w:t>how</w:t>
      </w:r>
      <w:r>
        <w:rPr>
          <w:rFonts w:ascii="Book Antiqua" w:hAnsi="Book Antiqua"/>
          <w:spacing w:val="-11"/>
          <w:w w:val="105"/>
        </w:rPr>
        <w:t> </w:t>
      </w:r>
      <w:r>
        <w:rPr>
          <w:rFonts w:ascii="Book Antiqua" w:hAnsi="Book Antiqua"/>
          <w:spacing w:val="-2"/>
          <w:w w:val="105"/>
        </w:rPr>
        <w:t>do</w:t>
      </w:r>
      <w:r>
        <w:rPr>
          <w:rFonts w:ascii="Book Antiqua" w:hAnsi="Book Antiqua"/>
          <w:spacing w:val="-11"/>
          <w:w w:val="105"/>
        </w:rPr>
        <w:t> </w:t>
      </w:r>
      <w:r>
        <w:rPr>
          <w:rFonts w:ascii="Book Antiqua" w:hAnsi="Book Antiqua"/>
          <w:spacing w:val="-2"/>
          <w:w w:val="105"/>
        </w:rPr>
        <w:t>I</w:t>
      </w:r>
      <w:r>
        <w:rPr>
          <w:rFonts w:ascii="Book Antiqua" w:hAnsi="Book Antiqua"/>
          <w:spacing w:val="-11"/>
          <w:w w:val="105"/>
        </w:rPr>
        <w:t> </w:t>
      </w:r>
      <w:r>
        <w:rPr>
          <w:rFonts w:ascii="Book Antiqua" w:hAnsi="Book Antiqua"/>
          <w:spacing w:val="-2"/>
          <w:w w:val="105"/>
        </w:rPr>
        <w:t>live</w:t>
      </w:r>
      <w:r>
        <w:rPr>
          <w:rFonts w:ascii="Book Antiqua" w:hAnsi="Book Antiqua"/>
          <w:spacing w:val="-11"/>
          <w:w w:val="105"/>
        </w:rPr>
        <w:t> </w:t>
      </w:r>
      <w:r>
        <w:rPr>
          <w:rFonts w:ascii="Book Antiqua" w:hAnsi="Book Antiqua"/>
          <w:spacing w:val="-2"/>
          <w:w w:val="105"/>
        </w:rPr>
        <w:t>well—here,</w:t>
      </w:r>
      <w:r>
        <w:rPr>
          <w:rFonts w:ascii="Book Antiqua" w:hAnsi="Book Antiqua"/>
          <w:spacing w:val="-11"/>
          <w:w w:val="105"/>
        </w:rPr>
        <w:t> </w:t>
      </w:r>
      <w:r>
        <w:rPr>
          <w:rFonts w:ascii="Book Antiqua" w:hAnsi="Book Antiqua"/>
          <w:spacing w:val="-2"/>
          <w:w w:val="105"/>
        </w:rPr>
        <w:t>now?</w:t>
      </w:r>
    </w:p>
    <w:p>
      <w:pPr>
        <w:pStyle w:val="BodyText"/>
        <w:spacing w:line="256" w:lineRule="auto"/>
        <w:ind w:right="208"/>
        <w:rPr>
          <w:rFonts w:ascii="Book Antiqua" w:hAnsi="Book Antiqua"/>
        </w:rPr>
      </w:pPr>
      <w:r>
        <w:rPr>
          <w:rFonts w:ascii="Book Antiqua" w:hAnsi="Book Antiqua"/>
        </w:rPr>
        <w:t>Because when food is in sync with the land, it stops being just food. It becomes medicine. Memory. A quiet map leading you home.</w:t>
      </w:r>
      <w:r>
        <w:rPr>
          <w:rFonts w:ascii="Book Antiqua" w:hAnsi="Book Antiqua"/>
          <w:spacing w:val="-1"/>
        </w:rPr>
        <w:t> </w:t>
      </w:r>
      <w:r>
        <w:rPr>
          <w:rFonts w:ascii="Book Antiqua" w:hAnsi="Book Antiqua"/>
        </w:rPr>
        <w:t>The places we discussed above are far and are from different climatic zone. But the change is “nearer” and “quicker” than this.</w:t>
      </w:r>
    </w:p>
    <w:p>
      <w:pPr>
        <w:pStyle w:val="BodyText"/>
        <w:spacing w:before="242"/>
        <w:rPr>
          <w:rFonts w:ascii="Book Antiqua"/>
        </w:rPr>
      </w:pPr>
      <w:r>
        <w:rPr>
          <w:rFonts w:ascii="Book Antiqua"/>
        </w:rPr>
        <w:t>Food</w:t>
      </w:r>
      <w:r>
        <w:rPr>
          <w:rFonts w:ascii="Book Antiqua"/>
          <w:spacing w:val="-10"/>
        </w:rPr>
        <w:t> </w:t>
      </w:r>
      <w:r>
        <w:rPr>
          <w:rFonts w:ascii="Book Antiqua"/>
        </w:rPr>
        <w:t>and</w:t>
      </w:r>
      <w:r>
        <w:rPr>
          <w:rFonts w:ascii="Book Antiqua"/>
          <w:spacing w:val="-10"/>
        </w:rPr>
        <w:t> </w:t>
      </w:r>
      <w:r>
        <w:rPr>
          <w:rFonts w:ascii="Book Antiqua"/>
        </w:rPr>
        <w:t>Dietary</w:t>
      </w:r>
      <w:r>
        <w:rPr>
          <w:rFonts w:ascii="Book Antiqua"/>
          <w:spacing w:val="-9"/>
        </w:rPr>
        <w:t> </w:t>
      </w:r>
      <w:r>
        <w:rPr>
          <w:rFonts w:ascii="Book Antiqua"/>
        </w:rPr>
        <w:t>Habits:</w:t>
      </w:r>
      <w:r>
        <w:rPr>
          <w:rFonts w:ascii="Book Antiqua"/>
          <w:spacing w:val="-10"/>
        </w:rPr>
        <w:t> </w:t>
      </w:r>
      <w:r>
        <w:rPr>
          <w:rFonts w:ascii="Book Antiqua"/>
        </w:rPr>
        <w:t>A</w:t>
      </w:r>
      <w:r>
        <w:rPr>
          <w:rFonts w:ascii="Book Antiqua"/>
          <w:spacing w:val="-9"/>
        </w:rPr>
        <w:t> </w:t>
      </w:r>
      <w:r>
        <w:rPr>
          <w:rFonts w:ascii="Book Antiqua"/>
        </w:rPr>
        <w:t>Living</w:t>
      </w:r>
      <w:r>
        <w:rPr>
          <w:rFonts w:ascii="Book Antiqua"/>
          <w:spacing w:val="-10"/>
        </w:rPr>
        <w:t> </w:t>
      </w:r>
      <w:r>
        <w:rPr>
          <w:rFonts w:ascii="Book Antiqua"/>
        </w:rPr>
        <w:t>Map</w:t>
      </w:r>
      <w:r>
        <w:rPr>
          <w:rFonts w:ascii="Book Antiqua"/>
          <w:spacing w:val="-10"/>
        </w:rPr>
        <w:t> </w:t>
      </w:r>
      <w:r>
        <w:rPr>
          <w:rFonts w:ascii="Book Antiqua"/>
        </w:rPr>
        <w:t>of </w:t>
      </w:r>
      <w:r>
        <w:rPr>
          <w:rFonts w:ascii="Book Antiqua"/>
          <w:spacing w:val="-2"/>
        </w:rPr>
        <w:t>India</w:t>
      </w:r>
    </w:p>
    <w:p>
      <w:pPr>
        <w:pStyle w:val="BodyText"/>
        <w:spacing w:line="256" w:lineRule="auto" w:before="262"/>
        <w:ind w:right="154"/>
        <w:rPr>
          <w:rFonts w:ascii="Book Antiqua"/>
        </w:rPr>
      </w:pPr>
      <w:r>
        <w:rPr>
          <w:rFonts w:ascii="Book Antiqua"/>
        </w:rPr>
        <w:t>With in a state, you can witness different foods, different cuisines and different patterns of food. When we talk about the states like Rajasthan. Food patterns are so different, that when you visit in the same state you feel like an alien to the food. There are areas where a lot of fluorides flow in the ground water table. The dryness due to fluoride, leads to the week bones and fluorosis.</w:t>
      </w:r>
      <w:r>
        <w:rPr>
          <w:rFonts w:ascii="Book Antiqua"/>
          <w:spacing w:val="-1"/>
        </w:rPr>
        <w:t> </w:t>
      </w:r>
      <w:r>
        <w:rPr>
          <w:rFonts w:ascii="Book Antiqua"/>
        </w:rPr>
        <w:t>To combat the dry guna, which is inherent property of the Vata Dosha. Proper elation is required. To supplement this- raw Ghee (clarified butter) is the must. Not fried. This necessity is behind the culinary birth of</w:t>
      </w:r>
      <w:r>
        <w:rPr>
          <w:rFonts w:ascii="Book Antiqua"/>
          <w:spacing w:val="28"/>
        </w:rPr>
        <w:t> </w:t>
      </w:r>
      <w:r>
        <w:rPr>
          <w:rFonts w:ascii="Book Antiqua"/>
        </w:rPr>
        <w:t>the famous- </w:t>
      </w:r>
      <w:r>
        <w:rPr>
          <w:rFonts w:ascii="Georgia"/>
          <w:i/>
        </w:rPr>
        <w:t>Daal Bati</w:t>
      </w:r>
      <w:r>
        <w:rPr>
          <w:rFonts w:ascii="Georgia"/>
          <w:i/>
          <w:spacing w:val="40"/>
        </w:rPr>
        <w:t> </w:t>
      </w:r>
      <w:r>
        <w:rPr>
          <w:rFonts w:ascii="Book Antiqua"/>
        </w:rPr>
        <w:t>recipe- where baked balls of flour are dipped in the ghee.</w:t>
      </w:r>
    </w:p>
    <w:p>
      <w:pPr>
        <w:pStyle w:val="BodyText"/>
        <w:spacing w:before="247"/>
        <w:rPr>
          <w:rFonts w:ascii="Book Antiqua"/>
        </w:rPr>
      </w:pPr>
      <w:r>
        <w:rPr>
          <w:rFonts w:ascii="Book Antiqua"/>
        </w:rPr>
        <w:t>Food</w:t>
      </w:r>
      <w:r>
        <w:rPr>
          <w:rFonts w:ascii="Book Antiqua"/>
          <w:spacing w:val="-4"/>
        </w:rPr>
        <w:t> </w:t>
      </w:r>
      <w:r>
        <w:rPr>
          <w:rFonts w:ascii="Book Antiqua"/>
        </w:rPr>
        <w:t>speaks</w:t>
      </w:r>
      <w:r>
        <w:rPr>
          <w:rFonts w:ascii="Book Antiqua"/>
          <w:spacing w:val="-3"/>
        </w:rPr>
        <w:t> </w:t>
      </w:r>
      <w:r>
        <w:rPr>
          <w:rFonts w:ascii="Book Antiqua"/>
        </w:rPr>
        <w:t>the</w:t>
      </w:r>
      <w:r>
        <w:rPr>
          <w:rFonts w:ascii="Book Antiqua"/>
          <w:spacing w:val="-4"/>
        </w:rPr>
        <w:t> </w:t>
      </w:r>
      <w:r>
        <w:rPr>
          <w:rFonts w:ascii="Book Antiqua"/>
        </w:rPr>
        <w:t>local</w:t>
      </w:r>
      <w:r>
        <w:rPr>
          <w:rFonts w:ascii="Book Antiqua"/>
          <w:spacing w:val="-3"/>
        </w:rPr>
        <w:t> </w:t>
      </w:r>
      <w:r>
        <w:rPr>
          <w:rFonts w:ascii="Book Antiqua"/>
          <w:spacing w:val="-2"/>
        </w:rPr>
        <w:t>dialect.</w:t>
      </w:r>
    </w:p>
    <w:p>
      <w:pPr>
        <w:pStyle w:val="BodyText"/>
        <w:spacing w:before="22"/>
        <w:rPr>
          <w:rFonts w:ascii="Book Antiqua"/>
        </w:rPr>
      </w:pPr>
      <w:r>
        <w:rPr>
          <w:rFonts w:ascii="Book Antiqua"/>
        </w:rPr>
        <w:t>The</w:t>
      </w:r>
      <w:r>
        <w:rPr>
          <w:rFonts w:ascii="Book Antiqua"/>
          <w:spacing w:val="-1"/>
        </w:rPr>
        <w:t> </w:t>
      </w:r>
      <w:r>
        <w:rPr>
          <w:rFonts w:ascii="Book Antiqua"/>
        </w:rPr>
        <w:t>dialect which keeps</w:t>
      </w:r>
      <w:r>
        <w:rPr>
          <w:rFonts w:ascii="Book Antiqua"/>
          <w:spacing w:val="-1"/>
        </w:rPr>
        <w:t> </w:t>
      </w:r>
      <w:r>
        <w:rPr>
          <w:rFonts w:ascii="Book Antiqua"/>
        </w:rPr>
        <w:t>on changing on</w:t>
      </w:r>
      <w:r>
        <w:rPr>
          <w:rFonts w:ascii="Book Antiqua"/>
          <w:spacing w:val="-1"/>
        </w:rPr>
        <w:t> </w:t>
      </w:r>
      <w:r>
        <w:rPr>
          <w:rFonts w:ascii="Book Antiqua"/>
        </w:rPr>
        <w:t>a short </w:t>
      </w:r>
      <w:r>
        <w:rPr>
          <w:rFonts w:ascii="Book Antiqua"/>
          <w:spacing w:val="-2"/>
        </w:rPr>
        <w:t>distance.</w:t>
      </w:r>
    </w:p>
    <w:p>
      <w:pPr>
        <w:pStyle w:val="BodyText"/>
        <w:spacing w:line="256" w:lineRule="auto" w:before="262"/>
        <w:ind w:right="240"/>
        <w:jc w:val="both"/>
        <w:rPr>
          <w:rFonts w:ascii="Book Antiqua"/>
        </w:rPr>
      </w:pPr>
      <w:r>
        <w:rPr>
          <w:rFonts w:ascii="Book Antiqua"/>
        </w:rPr>
        <w:t>The</w:t>
      </w:r>
      <w:r>
        <w:rPr>
          <w:rFonts w:ascii="Book Antiqua"/>
          <w:spacing w:val="-2"/>
        </w:rPr>
        <w:t> </w:t>
      </w:r>
      <w:r>
        <w:rPr>
          <w:rFonts w:ascii="Book Antiqua"/>
        </w:rPr>
        <w:t>question</w:t>
      </w:r>
      <w:r>
        <w:rPr>
          <w:rFonts w:ascii="Book Antiqua"/>
          <w:spacing w:val="-2"/>
        </w:rPr>
        <w:t> </w:t>
      </w:r>
      <w:r>
        <w:rPr>
          <w:rFonts w:ascii="Book Antiqua"/>
        </w:rPr>
        <w:t>you</w:t>
      </w:r>
      <w:r>
        <w:rPr>
          <w:rFonts w:ascii="Book Antiqua"/>
          <w:spacing w:val="-2"/>
        </w:rPr>
        <w:t> </w:t>
      </w:r>
      <w:r>
        <w:rPr>
          <w:rFonts w:ascii="Book Antiqua"/>
        </w:rPr>
        <w:t>should</w:t>
      </w:r>
      <w:r>
        <w:rPr>
          <w:rFonts w:ascii="Book Antiqua"/>
          <w:spacing w:val="-2"/>
        </w:rPr>
        <w:t> </w:t>
      </w:r>
      <w:r>
        <w:rPr>
          <w:rFonts w:ascii="Book Antiqua"/>
        </w:rPr>
        <w:t>ask-</w:t>
      </w:r>
      <w:r>
        <w:rPr>
          <w:rFonts w:ascii="Book Antiqua"/>
          <w:spacing w:val="-2"/>
        </w:rPr>
        <w:t> </w:t>
      </w:r>
      <w:r>
        <w:rPr>
          <w:rFonts w:ascii="Book Antiqua"/>
        </w:rPr>
        <w:t>do</w:t>
      </w:r>
      <w:r>
        <w:rPr>
          <w:rFonts w:ascii="Book Antiqua"/>
          <w:spacing w:val="-2"/>
        </w:rPr>
        <w:t> </w:t>
      </w:r>
      <w:r>
        <w:rPr>
          <w:rFonts w:ascii="Book Antiqua"/>
        </w:rPr>
        <w:t>we</w:t>
      </w:r>
      <w:r>
        <w:rPr>
          <w:rFonts w:ascii="Book Antiqua"/>
          <w:spacing w:val="-2"/>
        </w:rPr>
        <w:t> </w:t>
      </w:r>
      <w:r>
        <w:rPr>
          <w:rFonts w:ascii="Book Antiqua"/>
        </w:rPr>
        <w:t>need</w:t>
      </w:r>
      <w:r>
        <w:rPr>
          <w:rFonts w:ascii="Book Antiqua"/>
          <w:spacing w:val="-2"/>
        </w:rPr>
        <w:t> </w:t>
      </w:r>
      <w:r>
        <w:rPr>
          <w:rFonts w:ascii="Book Antiqua"/>
        </w:rPr>
        <w:t>same</w:t>
      </w:r>
      <w:r>
        <w:rPr>
          <w:rFonts w:ascii="Book Antiqua"/>
          <w:spacing w:val="-2"/>
        </w:rPr>
        <w:t> </w:t>
      </w:r>
      <w:r>
        <w:rPr>
          <w:rFonts w:ascii="Book Antiqua"/>
        </w:rPr>
        <w:t>food</w:t>
      </w:r>
      <w:r>
        <w:rPr>
          <w:rFonts w:ascii="Book Antiqua"/>
          <w:spacing w:val="-2"/>
        </w:rPr>
        <w:t> </w:t>
      </w:r>
      <w:r>
        <w:rPr>
          <w:rFonts w:ascii="Book Antiqua"/>
        </w:rPr>
        <w:t>in</w:t>
      </w:r>
      <w:r>
        <w:rPr>
          <w:rFonts w:ascii="Book Antiqua"/>
          <w:spacing w:val="-2"/>
        </w:rPr>
        <w:t> </w:t>
      </w:r>
      <w:r>
        <w:rPr>
          <w:rFonts w:ascii="Book Antiqua"/>
        </w:rPr>
        <w:t>costal</w:t>
      </w:r>
      <w:r>
        <w:rPr>
          <w:rFonts w:ascii="Book Antiqua"/>
          <w:spacing w:val="-2"/>
        </w:rPr>
        <w:t> </w:t>
      </w:r>
      <w:r>
        <w:rPr>
          <w:rFonts w:ascii="Book Antiqua"/>
        </w:rPr>
        <w:t>belt</w:t>
      </w:r>
      <w:r>
        <w:rPr>
          <w:rFonts w:ascii="Book Antiqua"/>
          <w:spacing w:val="-2"/>
        </w:rPr>
        <w:t> </w:t>
      </w:r>
      <w:r>
        <w:rPr>
          <w:rFonts w:ascii="Book Antiqua"/>
        </w:rPr>
        <w:t>of Mumbai</w:t>
      </w:r>
      <w:r>
        <w:rPr>
          <w:rFonts w:ascii="Book Antiqua"/>
          <w:spacing w:val="-2"/>
        </w:rPr>
        <w:t> </w:t>
      </w:r>
      <w:r>
        <w:rPr>
          <w:rFonts w:ascii="Book Antiqua"/>
        </w:rPr>
        <w:t>or</w:t>
      </w:r>
      <w:r>
        <w:rPr>
          <w:rFonts w:ascii="Book Antiqua"/>
          <w:spacing w:val="-2"/>
        </w:rPr>
        <w:t> </w:t>
      </w:r>
      <w:r>
        <w:rPr>
          <w:rFonts w:ascii="Book Antiqua"/>
        </w:rPr>
        <w:t>Kolkata!! But for the taste and to satisfied the tongue we are even eating this somewhere in London and New York in an Indian restaurant.</w:t>
      </w:r>
    </w:p>
    <w:p>
      <w:pPr>
        <w:pStyle w:val="BodyText"/>
        <w:spacing w:after="0" w:line="256" w:lineRule="auto"/>
        <w:jc w:val="both"/>
        <w:rPr>
          <w:rFonts w:ascii="Book Antiqua"/>
        </w:rPr>
        <w:sectPr>
          <w:pgSz w:w="11910" w:h="16840"/>
          <w:pgMar w:top="1040" w:bottom="280" w:left="992" w:right="992"/>
        </w:sectPr>
      </w:pPr>
    </w:p>
    <w:p>
      <w:pPr>
        <w:pStyle w:val="BodyText"/>
        <w:spacing w:line="451" w:lineRule="auto" w:before="27"/>
        <w:ind w:right="4434"/>
        <w:rPr>
          <w:rFonts w:ascii="Book Antiqua"/>
        </w:rPr>
      </w:pPr>
      <w:r>
        <w:rPr>
          <w:rFonts w:ascii="Book Antiqua"/>
        </w:rPr>
        <w:t>Everyone</w:t>
      </w:r>
      <w:r>
        <w:rPr>
          <w:rFonts w:ascii="Book Antiqua"/>
          <w:spacing w:val="-6"/>
        </w:rPr>
        <w:t> </w:t>
      </w:r>
      <w:r>
        <w:rPr>
          <w:rFonts w:ascii="Book Antiqua"/>
        </w:rPr>
        <w:t>wants</w:t>
      </w:r>
      <w:r>
        <w:rPr>
          <w:rFonts w:ascii="Book Antiqua"/>
          <w:spacing w:val="-6"/>
        </w:rPr>
        <w:t> </w:t>
      </w:r>
      <w:r>
        <w:rPr>
          <w:rFonts w:ascii="Book Antiqua"/>
        </w:rPr>
        <w:t>to</w:t>
      </w:r>
      <w:r>
        <w:rPr>
          <w:rFonts w:ascii="Book Antiqua"/>
          <w:spacing w:val="-6"/>
        </w:rPr>
        <w:t> </w:t>
      </w:r>
      <w:r>
        <w:rPr>
          <w:rFonts w:ascii="Book Antiqua"/>
        </w:rPr>
        <w:t>live</w:t>
      </w:r>
      <w:r>
        <w:rPr>
          <w:rFonts w:ascii="Book Antiqua"/>
          <w:spacing w:val="-6"/>
        </w:rPr>
        <w:t> </w:t>
      </w:r>
      <w:r>
        <w:rPr>
          <w:rFonts w:ascii="Book Antiqua"/>
        </w:rPr>
        <w:t>the</w:t>
      </w:r>
      <w:r>
        <w:rPr>
          <w:rFonts w:ascii="Book Antiqua"/>
          <w:spacing w:val="-6"/>
        </w:rPr>
        <w:t> </w:t>
      </w:r>
      <w:r>
        <w:rPr>
          <w:rFonts w:ascii="Book Antiqua"/>
        </w:rPr>
        <w:t>nostalgia</w:t>
      </w:r>
      <w:r>
        <w:rPr>
          <w:rFonts w:ascii="Book Antiqua"/>
          <w:spacing w:val="-6"/>
        </w:rPr>
        <w:t> </w:t>
      </w:r>
      <w:r>
        <w:rPr>
          <w:rFonts w:ascii="Book Antiqua"/>
        </w:rPr>
        <w:t>of childhood. But do you know,</w:t>
      </w:r>
    </w:p>
    <w:p>
      <w:pPr>
        <w:pStyle w:val="BodyText"/>
        <w:spacing w:line="297" w:lineRule="exact" w:before="0"/>
        <w:rPr>
          <w:rFonts w:ascii="Book Antiqua"/>
        </w:rPr>
      </w:pPr>
      <w:r>
        <w:rPr>
          <w:rFonts w:ascii="Book Antiqua"/>
        </w:rPr>
        <w:t>This</w:t>
      </w:r>
      <w:r>
        <w:rPr>
          <w:rFonts w:ascii="Book Antiqua"/>
          <w:spacing w:val="1"/>
        </w:rPr>
        <w:t> </w:t>
      </w:r>
      <w:r>
        <w:rPr>
          <w:rFonts w:ascii="Book Antiqua"/>
        </w:rPr>
        <w:t>is</w:t>
      </w:r>
      <w:r>
        <w:rPr>
          <w:rFonts w:ascii="Book Antiqua"/>
          <w:spacing w:val="1"/>
        </w:rPr>
        <w:t> </w:t>
      </w:r>
      <w:r>
        <w:rPr>
          <w:rFonts w:ascii="Book Antiqua"/>
        </w:rPr>
        <w:t>just</w:t>
      </w:r>
      <w:r>
        <w:rPr>
          <w:rFonts w:ascii="Book Antiqua"/>
          <w:spacing w:val="2"/>
        </w:rPr>
        <w:t> </w:t>
      </w:r>
      <w:r>
        <w:rPr>
          <w:rFonts w:ascii="Book Antiqua"/>
        </w:rPr>
        <w:t>an</w:t>
      </w:r>
      <w:r>
        <w:rPr>
          <w:rFonts w:ascii="Book Antiqua"/>
          <w:spacing w:val="1"/>
        </w:rPr>
        <w:t> </w:t>
      </w:r>
      <w:r>
        <w:rPr>
          <w:rFonts w:ascii="Book Antiqua"/>
          <w:spacing w:val="-2"/>
        </w:rPr>
        <w:t>example.</w:t>
      </w:r>
    </w:p>
    <w:p>
      <w:pPr>
        <w:pStyle w:val="BodyText"/>
        <w:spacing w:line="256" w:lineRule="auto" w:before="262"/>
        <w:ind w:right="262"/>
        <w:rPr>
          <w:rFonts w:ascii="Book Antiqua"/>
        </w:rPr>
      </w:pPr>
      <w:r>
        <w:rPr>
          <w:rFonts w:ascii="Book Antiqua"/>
        </w:rPr>
        <w:t>You</w:t>
      </w:r>
      <w:r>
        <w:rPr>
          <w:rFonts w:ascii="Book Antiqua"/>
          <w:spacing w:val="-5"/>
        </w:rPr>
        <w:t> </w:t>
      </w:r>
      <w:r>
        <w:rPr>
          <w:rFonts w:ascii="Book Antiqua"/>
        </w:rPr>
        <w:t>can</w:t>
      </w:r>
      <w:r>
        <w:rPr>
          <w:rFonts w:ascii="Book Antiqua"/>
          <w:spacing w:val="-5"/>
        </w:rPr>
        <w:t> </w:t>
      </w:r>
      <w:r>
        <w:rPr>
          <w:rFonts w:ascii="Book Antiqua"/>
        </w:rPr>
        <w:t>mark</w:t>
      </w:r>
      <w:r>
        <w:rPr>
          <w:rFonts w:ascii="Book Antiqua"/>
          <w:spacing w:val="-5"/>
        </w:rPr>
        <w:t> </w:t>
      </w:r>
      <w:r>
        <w:rPr>
          <w:rFonts w:ascii="Book Antiqua"/>
        </w:rPr>
        <w:t>as</w:t>
      </w:r>
      <w:r>
        <w:rPr>
          <w:rFonts w:ascii="Book Antiqua"/>
          <w:spacing w:val="-5"/>
        </w:rPr>
        <w:t> </w:t>
      </w:r>
      <w:r>
        <w:rPr>
          <w:rFonts w:ascii="Book Antiqua"/>
        </w:rPr>
        <w:t>many</w:t>
      </w:r>
      <w:r>
        <w:rPr>
          <w:rFonts w:ascii="Book Antiqua"/>
          <w:spacing w:val="-5"/>
        </w:rPr>
        <w:t> </w:t>
      </w:r>
      <w:r>
        <w:rPr>
          <w:rFonts w:ascii="Book Antiqua"/>
        </w:rPr>
        <w:t>as</w:t>
      </w:r>
      <w:r>
        <w:rPr>
          <w:rFonts w:ascii="Book Antiqua"/>
          <w:spacing w:val="-5"/>
        </w:rPr>
        <w:t> </w:t>
      </w:r>
      <w:r>
        <w:rPr>
          <w:rFonts w:ascii="Book Antiqua"/>
        </w:rPr>
        <w:t>examples</w:t>
      </w:r>
      <w:r>
        <w:rPr>
          <w:rFonts w:ascii="Book Antiqua"/>
          <w:spacing w:val="-5"/>
        </w:rPr>
        <w:t> </w:t>
      </w:r>
      <w:r>
        <w:rPr>
          <w:rFonts w:ascii="Book Antiqua"/>
        </w:rPr>
        <w:t>for</w:t>
      </w:r>
      <w:r>
        <w:rPr>
          <w:rFonts w:ascii="Book Antiqua"/>
          <w:spacing w:val="-5"/>
        </w:rPr>
        <w:t> </w:t>
      </w:r>
      <w:r>
        <w:rPr>
          <w:rFonts w:ascii="Book Antiqua"/>
        </w:rPr>
        <w:t>the</w:t>
      </w:r>
      <w:r>
        <w:rPr>
          <w:rFonts w:ascii="Book Antiqua"/>
          <w:spacing w:val="-5"/>
        </w:rPr>
        <w:t> </w:t>
      </w:r>
      <w:r>
        <w:rPr>
          <w:rFonts w:ascii="Book Antiqua"/>
        </w:rPr>
        <w:t>same</w:t>
      </w:r>
      <w:r>
        <w:rPr>
          <w:rFonts w:ascii="Book Antiqua"/>
          <w:spacing w:val="-5"/>
        </w:rPr>
        <w:t> </w:t>
      </w:r>
      <w:r>
        <w:rPr>
          <w:rFonts w:ascii="Book Antiqua"/>
        </w:rPr>
        <w:t>types</w:t>
      </w:r>
      <w:r>
        <w:rPr>
          <w:rFonts w:ascii="Book Antiqua"/>
          <w:spacing w:val="-5"/>
        </w:rPr>
        <w:t> </w:t>
      </w:r>
      <w:r>
        <w:rPr>
          <w:rFonts w:ascii="Book Antiqua"/>
        </w:rPr>
        <w:t>of cuisines</w:t>
      </w:r>
      <w:r>
        <w:rPr>
          <w:rFonts w:ascii="Book Antiqua"/>
          <w:spacing w:val="-5"/>
        </w:rPr>
        <w:t> </w:t>
      </w:r>
      <w:r>
        <w:rPr>
          <w:rFonts w:ascii="Book Antiqua"/>
        </w:rPr>
        <w:t>around</w:t>
      </w:r>
      <w:r>
        <w:rPr>
          <w:rFonts w:ascii="Book Antiqua"/>
          <w:spacing w:val="-5"/>
        </w:rPr>
        <w:t> </w:t>
      </w:r>
      <w:r>
        <w:rPr>
          <w:rFonts w:ascii="Book Antiqua"/>
        </w:rPr>
        <w:t>the</w:t>
      </w:r>
      <w:r>
        <w:rPr>
          <w:rFonts w:ascii="Book Antiqua"/>
          <w:spacing w:val="-5"/>
        </w:rPr>
        <w:t> </w:t>
      </w:r>
      <w:r>
        <w:rPr>
          <w:rFonts w:ascii="Book Antiqua"/>
        </w:rPr>
        <w:t>globe,</w:t>
      </w:r>
      <w:r>
        <w:rPr>
          <w:rFonts w:ascii="Book Antiqua"/>
          <w:spacing w:val="-5"/>
        </w:rPr>
        <w:t> </w:t>
      </w:r>
      <w:r>
        <w:rPr>
          <w:rFonts w:ascii="Book Antiqua"/>
        </w:rPr>
        <w:t>not only on the subcontinental level or country level.</w:t>
      </w:r>
    </w:p>
    <w:p>
      <w:pPr>
        <w:pStyle w:val="Heading6"/>
      </w:pPr>
      <w:r>
        <w:rPr/>
        <w:t>Global</w:t>
      </w:r>
      <w:r>
        <w:rPr>
          <w:spacing w:val="2"/>
        </w:rPr>
        <w:t> </w:t>
      </w:r>
      <w:r>
        <w:rPr/>
        <w:t>Patterns</w:t>
      </w:r>
      <w:r>
        <w:rPr>
          <w:spacing w:val="3"/>
        </w:rPr>
        <w:t> </w:t>
      </w:r>
      <w:r>
        <w:rPr/>
        <w:t>of</w:t>
      </w:r>
      <w:r>
        <w:rPr>
          <w:spacing w:val="15"/>
        </w:rPr>
        <w:t> </w:t>
      </w:r>
      <w:r>
        <w:rPr/>
        <w:t>Intelligence</w:t>
      </w:r>
      <w:r>
        <w:rPr>
          <w:spacing w:val="3"/>
        </w:rPr>
        <w:t> </w:t>
      </w:r>
      <w:r>
        <w:rPr/>
        <w:t>—</w:t>
      </w:r>
      <w:r>
        <w:rPr>
          <w:spacing w:val="3"/>
        </w:rPr>
        <w:t> </w:t>
      </w:r>
      <w:r>
        <w:rPr/>
        <w:t>Food</w:t>
      </w:r>
      <w:r>
        <w:rPr>
          <w:spacing w:val="2"/>
        </w:rPr>
        <w:t> </w:t>
      </w:r>
      <w:r>
        <w:rPr/>
        <w:t>as</w:t>
      </w:r>
      <w:r>
        <w:rPr>
          <w:spacing w:val="3"/>
        </w:rPr>
        <w:t> </w:t>
      </w:r>
      <w:r>
        <w:rPr/>
        <w:t>Biological</w:t>
      </w:r>
      <w:r>
        <w:rPr>
          <w:spacing w:val="2"/>
        </w:rPr>
        <w:t> </w:t>
      </w:r>
      <w:r>
        <w:rPr>
          <w:spacing w:val="-2"/>
        </w:rPr>
        <w:t>Culture</w:t>
      </w:r>
    </w:p>
    <w:p>
      <w:pPr>
        <w:pStyle w:val="BodyText"/>
        <w:spacing w:line="256" w:lineRule="auto" w:before="315"/>
        <w:ind w:right="156"/>
        <w:rPr>
          <w:rFonts w:ascii="Book Antiqua" w:hAnsi="Book Antiqua"/>
        </w:rPr>
      </w:pPr>
      <w:r>
        <w:rPr>
          <w:rFonts w:ascii="Book Antiqua" w:hAnsi="Book Antiqua"/>
        </w:rPr>
        <w:t>Let’s look beyond India for a moment. Across the world, different cultures didn’t just stumble upon their cuisines—they crafted them in deep, almost sacred dialogue with their environment. What follows isn’t just a list of dishes—it’s a kind of immune system blueprint, drawn from centuries of adaptation.</w:t>
      </w:r>
    </w:p>
    <w:p>
      <w:pPr>
        <w:pStyle w:val="BodyText"/>
        <w:spacing w:before="63"/>
        <w:ind w:left="0"/>
        <w:rPr>
          <w:rFonts w:ascii="Book Antiqua"/>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51"/>
        <w:gridCol w:w="2250"/>
        <w:gridCol w:w="1911"/>
        <w:gridCol w:w="4420"/>
      </w:tblGrid>
      <w:tr>
        <w:trPr>
          <w:trHeight w:val="597" w:hRule="atLeast"/>
        </w:trPr>
        <w:tc>
          <w:tcPr>
            <w:tcW w:w="1051" w:type="dxa"/>
          </w:tcPr>
          <w:p>
            <w:pPr>
              <w:pStyle w:val="TableParagraph"/>
              <w:ind w:left="163"/>
              <w:rPr>
                <w:b/>
                <w:sz w:val="24"/>
              </w:rPr>
            </w:pPr>
            <w:r>
              <w:rPr>
                <w:b/>
                <w:spacing w:val="-2"/>
                <w:sz w:val="24"/>
              </w:rPr>
              <w:t>Region</w:t>
            </w:r>
          </w:p>
        </w:tc>
        <w:tc>
          <w:tcPr>
            <w:tcW w:w="2250" w:type="dxa"/>
          </w:tcPr>
          <w:p>
            <w:pPr>
              <w:pStyle w:val="TableParagraph"/>
              <w:ind w:left="254"/>
              <w:rPr>
                <w:b/>
                <w:sz w:val="24"/>
              </w:rPr>
            </w:pPr>
            <w:r>
              <w:rPr>
                <w:b/>
                <w:sz w:val="24"/>
              </w:rPr>
              <w:t>Terrain</w:t>
            </w:r>
            <w:r>
              <w:rPr>
                <w:b/>
                <w:spacing w:val="-13"/>
                <w:sz w:val="24"/>
              </w:rPr>
              <w:t> </w:t>
            </w:r>
            <w:r>
              <w:rPr>
                <w:b/>
                <w:sz w:val="24"/>
              </w:rPr>
              <w:t>&amp;</w:t>
            </w:r>
            <w:r>
              <w:rPr>
                <w:b/>
                <w:spacing w:val="-13"/>
                <w:sz w:val="24"/>
              </w:rPr>
              <w:t> </w:t>
            </w:r>
            <w:r>
              <w:rPr>
                <w:b/>
                <w:spacing w:val="-2"/>
                <w:sz w:val="24"/>
              </w:rPr>
              <w:t>Dosha</w:t>
            </w:r>
          </w:p>
        </w:tc>
        <w:tc>
          <w:tcPr>
            <w:tcW w:w="1911" w:type="dxa"/>
          </w:tcPr>
          <w:p>
            <w:pPr>
              <w:pStyle w:val="TableParagraph"/>
              <w:spacing w:line="242" w:lineRule="auto" w:before="14"/>
              <w:ind w:left="646" w:hanging="272"/>
              <w:rPr>
                <w:b/>
                <w:sz w:val="24"/>
              </w:rPr>
            </w:pPr>
            <w:r>
              <w:rPr>
                <w:b/>
                <w:spacing w:val="-4"/>
                <w:sz w:val="24"/>
              </w:rPr>
              <w:t>Traditional </w:t>
            </w:r>
            <w:r>
              <w:rPr>
                <w:b/>
                <w:spacing w:val="-2"/>
                <w:sz w:val="24"/>
              </w:rPr>
              <w:t>Foods</w:t>
            </w:r>
          </w:p>
        </w:tc>
        <w:tc>
          <w:tcPr>
            <w:tcW w:w="4420" w:type="dxa"/>
          </w:tcPr>
          <w:p>
            <w:pPr>
              <w:pStyle w:val="TableParagraph"/>
              <w:ind w:left="1217"/>
              <w:rPr>
                <w:b/>
                <w:sz w:val="24"/>
              </w:rPr>
            </w:pPr>
            <w:r>
              <w:rPr>
                <w:b/>
                <w:sz w:val="24"/>
              </w:rPr>
              <w:t>Physiological</w:t>
            </w:r>
            <w:r>
              <w:rPr>
                <w:b/>
                <w:spacing w:val="-2"/>
                <w:sz w:val="24"/>
              </w:rPr>
              <w:t> Logic</w:t>
            </w:r>
          </w:p>
        </w:tc>
      </w:tr>
      <w:tr>
        <w:trPr>
          <w:trHeight w:val="888" w:hRule="atLeast"/>
        </w:trPr>
        <w:tc>
          <w:tcPr>
            <w:tcW w:w="1051" w:type="dxa"/>
            <w:shd w:val="clear" w:color="auto" w:fill="F5F5F5"/>
          </w:tcPr>
          <w:p>
            <w:pPr>
              <w:pStyle w:val="TableParagraph"/>
              <w:spacing w:before="16"/>
              <w:ind w:left="0"/>
              <w:rPr>
                <w:rFonts w:ascii="Book Antiqua"/>
                <w:sz w:val="24"/>
              </w:rPr>
            </w:pPr>
          </w:p>
          <w:p>
            <w:pPr>
              <w:pStyle w:val="TableParagraph"/>
              <w:spacing w:before="0"/>
              <w:rPr>
                <w:sz w:val="24"/>
              </w:rPr>
            </w:pPr>
            <w:r>
              <w:rPr>
                <w:spacing w:val="-2"/>
                <w:sz w:val="24"/>
              </w:rPr>
              <w:t>Japan</w:t>
            </w:r>
          </w:p>
        </w:tc>
        <w:tc>
          <w:tcPr>
            <w:tcW w:w="2250" w:type="dxa"/>
            <w:shd w:val="clear" w:color="auto" w:fill="F5F5F5"/>
          </w:tcPr>
          <w:p>
            <w:pPr>
              <w:pStyle w:val="TableParagraph"/>
              <w:spacing w:before="14"/>
              <w:ind w:left="41"/>
              <w:rPr>
                <w:sz w:val="24"/>
              </w:rPr>
            </w:pPr>
            <w:r>
              <w:rPr>
                <w:sz w:val="24"/>
              </w:rPr>
              <w:t>Seasonal,</w:t>
            </w:r>
            <w:r>
              <w:rPr>
                <w:spacing w:val="-3"/>
                <w:sz w:val="24"/>
              </w:rPr>
              <w:t> </w:t>
            </w:r>
            <w:r>
              <w:rPr>
                <w:spacing w:val="-2"/>
                <w:sz w:val="24"/>
              </w:rPr>
              <w:t>moderate,</w:t>
            </w:r>
          </w:p>
          <w:p>
            <w:pPr>
              <w:pStyle w:val="TableParagraph"/>
              <w:spacing w:line="290" w:lineRule="atLeast" w:before="0"/>
              <w:ind w:left="41"/>
              <w:rPr>
                <w:sz w:val="24"/>
              </w:rPr>
            </w:pPr>
            <w:r>
              <w:rPr>
                <w:sz w:val="24"/>
              </w:rPr>
              <w:t>coastal</w:t>
            </w:r>
            <w:r>
              <w:rPr>
                <w:spacing w:val="-15"/>
                <w:sz w:val="24"/>
              </w:rPr>
              <w:t> </w:t>
            </w:r>
            <w:r>
              <w:rPr>
                <w:sz w:val="24"/>
              </w:rPr>
              <w:t>(</w:t>
            </w:r>
            <w:r>
              <w:rPr>
                <w:spacing w:val="-15"/>
                <w:sz w:val="24"/>
              </w:rPr>
              <w:t> </w:t>
            </w:r>
            <w:r>
              <w:rPr>
                <w:sz w:val="24"/>
              </w:rPr>
              <w:t>↑</w:t>
            </w:r>
            <w:r>
              <w:rPr>
                <w:spacing w:val="-15"/>
                <w:sz w:val="24"/>
              </w:rPr>
              <w:t> </w:t>
            </w:r>
            <w:r>
              <w:rPr>
                <w:sz w:val="24"/>
              </w:rPr>
              <w:t>Vata</w:t>
            </w:r>
            <w:r>
              <w:rPr>
                <w:spacing w:val="-15"/>
                <w:sz w:val="24"/>
              </w:rPr>
              <w:t> </w:t>
            </w:r>
            <w:r>
              <w:rPr>
                <w:sz w:val="24"/>
              </w:rPr>
              <w:t>in </w:t>
            </w:r>
            <w:r>
              <w:rPr>
                <w:spacing w:val="-2"/>
                <w:sz w:val="24"/>
              </w:rPr>
              <w:t>winter)</w:t>
            </w:r>
          </w:p>
        </w:tc>
        <w:tc>
          <w:tcPr>
            <w:tcW w:w="1911" w:type="dxa"/>
            <w:shd w:val="clear" w:color="auto" w:fill="F5F5F5"/>
          </w:tcPr>
          <w:p>
            <w:pPr>
              <w:pStyle w:val="TableParagraph"/>
              <w:spacing w:line="242" w:lineRule="auto" w:before="174"/>
              <w:ind w:left="41"/>
              <w:rPr>
                <w:sz w:val="24"/>
              </w:rPr>
            </w:pPr>
            <w:r>
              <w:rPr>
                <w:sz w:val="24"/>
              </w:rPr>
              <w:t>Miso,</w:t>
            </w:r>
            <w:r>
              <w:rPr>
                <w:spacing w:val="-15"/>
                <w:sz w:val="24"/>
              </w:rPr>
              <w:t> </w:t>
            </w:r>
            <w:r>
              <w:rPr>
                <w:sz w:val="24"/>
              </w:rPr>
              <w:t>rice,</w:t>
            </w:r>
            <w:r>
              <w:rPr>
                <w:spacing w:val="-15"/>
                <w:sz w:val="24"/>
              </w:rPr>
              <w:t> </w:t>
            </w:r>
            <w:r>
              <w:rPr>
                <w:sz w:val="24"/>
              </w:rPr>
              <w:t>pickled </w:t>
            </w:r>
            <w:r>
              <w:rPr>
                <w:spacing w:val="-2"/>
                <w:sz w:val="24"/>
              </w:rPr>
              <w:t>vegetables</w:t>
            </w:r>
          </w:p>
        </w:tc>
        <w:tc>
          <w:tcPr>
            <w:tcW w:w="4420" w:type="dxa"/>
            <w:shd w:val="clear" w:color="auto" w:fill="F5F5F5"/>
          </w:tcPr>
          <w:p>
            <w:pPr>
              <w:pStyle w:val="TableParagraph"/>
              <w:spacing w:line="280" w:lineRule="atLeast" w:before="28"/>
              <w:ind w:left="41"/>
              <w:rPr>
                <w:sz w:val="24"/>
              </w:rPr>
            </w:pPr>
            <w:r>
              <w:rPr>
                <w:sz w:val="24"/>
              </w:rPr>
              <w:t>Fermentation supports gut flora; miso enhances</w:t>
            </w:r>
            <w:r>
              <w:rPr>
                <w:spacing w:val="-10"/>
                <w:sz w:val="24"/>
              </w:rPr>
              <w:t> </w:t>
            </w:r>
            <w:r>
              <w:rPr>
                <w:sz w:val="24"/>
              </w:rPr>
              <w:t>digestive</w:t>
            </w:r>
            <w:r>
              <w:rPr>
                <w:spacing w:val="-11"/>
                <w:sz w:val="24"/>
              </w:rPr>
              <w:t> </w:t>
            </w:r>
            <w:r>
              <w:rPr>
                <w:sz w:val="24"/>
              </w:rPr>
              <w:t>enzymes</w:t>
            </w:r>
            <w:r>
              <w:rPr>
                <w:spacing w:val="-10"/>
                <w:sz w:val="24"/>
              </w:rPr>
              <w:t> </w:t>
            </w:r>
            <w:r>
              <w:rPr>
                <w:sz w:val="24"/>
              </w:rPr>
              <w:t>and</w:t>
            </w:r>
            <w:r>
              <w:rPr>
                <w:spacing w:val="-10"/>
                <w:sz w:val="24"/>
              </w:rPr>
              <w:t> </w:t>
            </w:r>
            <w:r>
              <w:rPr>
                <w:sz w:val="24"/>
              </w:rPr>
              <w:t>modulates </w:t>
            </w:r>
            <w:r>
              <w:rPr>
                <w:spacing w:val="-2"/>
                <w:sz w:val="24"/>
              </w:rPr>
              <w:t>immunity.</w:t>
            </w:r>
          </w:p>
        </w:tc>
      </w:tr>
      <w:tr>
        <w:trPr>
          <w:trHeight w:val="641" w:hRule="atLeast"/>
        </w:trPr>
        <w:tc>
          <w:tcPr>
            <w:tcW w:w="1051" w:type="dxa"/>
          </w:tcPr>
          <w:p>
            <w:pPr>
              <w:pStyle w:val="TableParagraph"/>
              <w:spacing w:before="174"/>
              <w:rPr>
                <w:sz w:val="24"/>
              </w:rPr>
            </w:pPr>
            <w:r>
              <w:rPr>
                <w:spacing w:val="-2"/>
                <w:sz w:val="24"/>
              </w:rPr>
              <w:t>Mexico</w:t>
            </w:r>
          </w:p>
        </w:tc>
        <w:tc>
          <w:tcPr>
            <w:tcW w:w="2250" w:type="dxa"/>
          </w:tcPr>
          <w:p>
            <w:pPr>
              <w:pStyle w:val="TableParagraph"/>
              <w:spacing w:before="32"/>
              <w:ind w:left="41"/>
              <w:rPr>
                <w:sz w:val="24"/>
              </w:rPr>
            </w:pPr>
            <w:r>
              <w:rPr>
                <w:sz w:val="24"/>
              </w:rPr>
              <w:t>Hot-dry to humid (</w:t>
            </w:r>
            <w:r>
              <w:rPr>
                <w:spacing w:val="-1"/>
                <w:sz w:val="24"/>
              </w:rPr>
              <w:t> </w:t>
            </w:r>
            <w:r>
              <w:rPr>
                <w:spacing w:val="-10"/>
                <w:sz w:val="24"/>
              </w:rPr>
              <w:t>↑</w:t>
            </w:r>
          </w:p>
          <w:p>
            <w:pPr>
              <w:pStyle w:val="TableParagraph"/>
              <w:spacing w:before="32"/>
              <w:ind w:left="41"/>
              <w:rPr>
                <w:sz w:val="24"/>
              </w:rPr>
            </w:pPr>
            <w:r>
              <w:rPr>
                <w:sz w:val="24"/>
              </w:rPr>
              <w:t>Pitta,</w:t>
            </w:r>
            <w:r>
              <w:rPr>
                <w:spacing w:val="-1"/>
                <w:sz w:val="24"/>
              </w:rPr>
              <w:t> </w:t>
            </w:r>
            <w:r>
              <w:rPr>
                <w:sz w:val="24"/>
              </w:rPr>
              <w:t>↑ </w:t>
            </w:r>
            <w:r>
              <w:rPr>
                <w:spacing w:val="-2"/>
                <w:sz w:val="24"/>
              </w:rPr>
              <w:t>Kapha)</w:t>
            </w:r>
          </w:p>
        </w:tc>
        <w:tc>
          <w:tcPr>
            <w:tcW w:w="1911" w:type="dxa"/>
          </w:tcPr>
          <w:p>
            <w:pPr>
              <w:pStyle w:val="TableParagraph"/>
              <w:spacing w:before="174"/>
              <w:ind w:left="41"/>
              <w:rPr>
                <w:sz w:val="24"/>
              </w:rPr>
            </w:pPr>
            <w:r>
              <w:rPr>
                <w:sz w:val="24"/>
              </w:rPr>
              <w:t>Corn,</w:t>
            </w:r>
            <w:r>
              <w:rPr>
                <w:spacing w:val="-2"/>
                <w:sz w:val="24"/>
              </w:rPr>
              <w:t> </w:t>
            </w:r>
            <w:r>
              <w:rPr>
                <w:sz w:val="24"/>
              </w:rPr>
              <w:t>beans,</w:t>
            </w:r>
            <w:r>
              <w:rPr>
                <w:spacing w:val="-1"/>
                <w:sz w:val="24"/>
              </w:rPr>
              <w:t> </w:t>
            </w:r>
            <w:r>
              <w:rPr>
                <w:spacing w:val="-2"/>
                <w:sz w:val="24"/>
              </w:rPr>
              <w:t>chili</w:t>
            </w:r>
          </w:p>
        </w:tc>
        <w:tc>
          <w:tcPr>
            <w:tcW w:w="4420" w:type="dxa"/>
          </w:tcPr>
          <w:p>
            <w:pPr>
              <w:pStyle w:val="TableParagraph"/>
              <w:spacing w:line="242" w:lineRule="auto" w:before="34"/>
              <w:ind w:left="41"/>
              <w:rPr>
                <w:sz w:val="24"/>
              </w:rPr>
            </w:pPr>
            <w:r>
              <w:rPr>
                <w:sz w:val="24"/>
              </w:rPr>
              <w:t>Corn</w:t>
            </w:r>
            <w:r>
              <w:rPr>
                <w:spacing w:val="-7"/>
                <w:sz w:val="24"/>
              </w:rPr>
              <w:t> </w:t>
            </w:r>
            <w:r>
              <w:rPr>
                <w:sz w:val="24"/>
              </w:rPr>
              <w:t>for</w:t>
            </w:r>
            <w:r>
              <w:rPr>
                <w:spacing w:val="-7"/>
                <w:sz w:val="24"/>
              </w:rPr>
              <w:t> </w:t>
            </w:r>
            <w:r>
              <w:rPr>
                <w:sz w:val="24"/>
              </w:rPr>
              <w:t>grounding;</w:t>
            </w:r>
            <w:r>
              <w:rPr>
                <w:spacing w:val="-7"/>
                <w:sz w:val="24"/>
              </w:rPr>
              <w:t> </w:t>
            </w:r>
            <w:r>
              <w:rPr>
                <w:sz w:val="24"/>
              </w:rPr>
              <w:t>chili</w:t>
            </w:r>
            <w:r>
              <w:rPr>
                <w:spacing w:val="-7"/>
                <w:sz w:val="24"/>
              </w:rPr>
              <w:t> </w:t>
            </w:r>
            <w:r>
              <w:rPr>
                <w:sz w:val="24"/>
              </w:rPr>
              <w:t>cuts</w:t>
            </w:r>
            <w:r>
              <w:rPr>
                <w:spacing w:val="-7"/>
                <w:sz w:val="24"/>
              </w:rPr>
              <w:t> </w:t>
            </w:r>
            <w:r>
              <w:rPr>
                <w:sz w:val="24"/>
              </w:rPr>
              <w:t>through</w:t>
            </w:r>
            <w:r>
              <w:rPr>
                <w:spacing w:val="-7"/>
                <w:sz w:val="24"/>
              </w:rPr>
              <w:t> </w:t>
            </w:r>
            <w:r>
              <w:rPr>
                <w:sz w:val="24"/>
              </w:rPr>
              <w:t>damp Kapha and balances digestive fire.</w:t>
            </w:r>
          </w:p>
        </w:tc>
      </w:tr>
      <w:tr>
        <w:trPr>
          <w:trHeight w:val="876" w:hRule="atLeast"/>
        </w:trPr>
        <w:tc>
          <w:tcPr>
            <w:tcW w:w="1051" w:type="dxa"/>
            <w:shd w:val="clear" w:color="auto" w:fill="F5F5F5"/>
          </w:tcPr>
          <w:p>
            <w:pPr>
              <w:pStyle w:val="TableParagraph"/>
              <w:spacing w:line="242" w:lineRule="auto" w:before="14"/>
              <w:ind w:right="290"/>
              <w:jc w:val="both"/>
              <w:rPr>
                <w:sz w:val="24"/>
              </w:rPr>
            </w:pPr>
            <w:r>
              <w:rPr>
                <w:spacing w:val="-2"/>
                <w:sz w:val="24"/>
              </w:rPr>
              <w:t>Russia/ Central </w:t>
            </w:r>
            <w:r>
              <w:rPr>
                <w:spacing w:val="-4"/>
                <w:sz w:val="24"/>
              </w:rPr>
              <w:t>Asia</w:t>
            </w:r>
          </w:p>
        </w:tc>
        <w:tc>
          <w:tcPr>
            <w:tcW w:w="2250" w:type="dxa"/>
            <w:shd w:val="clear" w:color="auto" w:fill="F5F5F5"/>
          </w:tcPr>
          <w:p>
            <w:pPr>
              <w:pStyle w:val="TableParagraph"/>
              <w:spacing w:before="14"/>
              <w:ind w:left="0"/>
              <w:rPr>
                <w:rFonts w:ascii="Book Antiqua"/>
                <w:sz w:val="24"/>
              </w:rPr>
            </w:pPr>
          </w:p>
          <w:p>
            <w:pPr>
              <w:pStyle w:val="TableParagraph"/>
              <w:spacing w:before="0"/>
              <w:ind w:left="41"/>
              <w:rPr>
                <w:sz w:val="24"/>
              </w:rPr>
            </w:pPr>
            <w:r>
              <w:rPr>
                <w:sz w:val="24"/>
              </w:rPr>
              <w:t>Cold,</w:t>
            </w:r>
            <w:r>
              <w:rPr>
                <w:spacing w:val="-2"/>
                <w:sz w:val="24"/>
              </w:rPr>
              <w:t> </w:t>
            </w:r>
            <w:r>
              <w:rPr>
                <w:sz w:val="24"/>
              </w:rPr>
              <w:t>dry (</w:t>
            </w:r>
            <w:r>
              <w:rPr>
                <w:spacing w:val="-1"/>
                <w:sz w:val="24"/>
              </w:rPr>
              <w:t> </w:t>
            </w:r>
            <w:r>
              <w:rPr>
                <w:sz w:val="24"/>
              </w:rPr>
              <w:t>↑</w:t>
            </w:r>
            <w:r>
              <w:rPr>
                <w:spacing w:val="-5"/>
                <w:sz w:val="24"/>
              </w:rPr>
              <w:t> </w:t>
            </w:r>
            <w:r>
              <w:rPr>
                <w:spacing w:val="-4"/>
                <w:sz w:val="24"/>
              </w:rPr>
              <w:t>Vata)</w:t>
            </w:r>
          </w:p>
        </w:tc>
        <w:tc>
          <w:tcPr>
            <w:tcW w:w="1911" w:type="dxa"/>
            <w:shd w:val="clear" w:color="auto" w:fill="F5F5F5"/>
          </w:tcPr>
          <w:p>
            <w:pPr>
              <w:pStyle w:val="TableParagraph"/>
              <w:spacing w:line="242" w:lineRule="auto" w:before="14"/>
              <w:ind w:left="41"/>
              <w:rPr>
                <w:sz w:val="24"/>
              </w:rPr>
            </w:pPr>
            <w:r>
              <w:rPr>
                <w:spacing w:val="-2"/>
                <w:sz w:val="24"/>
              </w:rPr>
              <w:t>Fermented</w:t>
            </w:r>
            <w:r>
              <w:rPr>
                <w:spacing w:val="-13"/>
                <w:sz w:val="24"/>
              </w:rPr>
              <w:t> </w:t>
            </w:r>
            <w:r>
              <w:rPr>
                <w:spacing w:val="-2"/>
                <w:sz w:val="24"/>
              </w:rPr>
              <w:t>dairy, </w:t>
            </w:r>
            <w:r>
              <w:rPr>
                <w:sz w:val="24"/>
              </w:rPr>
              <w:t>stews, root </w:t>
            </w:r>
            <w:r>
              <w:rPr>
                <w:spacing w:val="-2"/>
                <w:sz w:val="24"/>
              </w:rPr>
              <w:t>vegetables</w:t>
            </w:r>
          </w:p>
        </w:tc>
        <w:tc>
          <w:tcPr>
            <w:tcW w:w="4420" w:type="dxa"/>
            <w:shd w:val="clear" w:color="auto" w:fill="F5F5F5"/>
          </w:tcPr>
          <w:p>
            <w:pPr>
              <w:pStyle w:val="TableParagraph"/>
              <w:spacing w:line="242" w:lineRule="auto"/>
              <w:ind w:left="41"/>
              <w:rPr>
                <w:sz w:val="24"/>
              </w:rPr>
            </w:pPr>
            <w:r>
              <w:rPr>
                <w:sz w:val="24"/>
              </w:rPr>
              <w:t>Heavy,</w:t>
            </w:r>
            <w:r>
              <w:rPr>
                <w:spacing w:val="-12"/>
                <w:sz w:val="24"/>
              </w:rPr>
              <w:t> </w:t>
            </w:r>
            <w:r>
              <w:rPr>
                <w:sz w:val="24"/>
              </w:rPr>
              <w:t>oily,</w:t>
            </w:r>
            <w:r>
              <w:rPr>
                <w:spacing w:val="-12"/>
                <w:sz w:val="24"/>
              </w:rPr>
              <w:t> </w:t>
            </w:r>
            <w:r>
              <w:rPr>
                <w:sz w:val="24"/>
              </w:rPr>
              <w:t>fermented</w:t>
            </w:r>
            <w:r>
              <w:rPr>
                <w:spacing w:val="-12"/>
                <w:sz w:val="24"/>
              </w:rPr>
              <w:t> </w:t>
            </w:r>
            <w:r>
              <w:rPr>
                <w:sz w:val="24"/>
              </w:rPr>
              <w:t>foods</w:t>
            </w:r>
            <w:r>
              <w:rPr>
                <w:spacing w:val="-12"/>
                <w:sz w:val="24"/>
              </w:rPr>
              <w:t> </w:t>
            </w:r>
            <w:r>
              <w:rPr>
                <w:sz w:val="24"/>
              </w:rPr>
              <w:t>build</w:t>
            </w:r>
            <w:r>
              <w:rPr>
                <w:spacing w:val="-12"/>
                <w:sz w:val="24"/>
              </w:rPr>
              <w:t> </w:t>
            </w:r>
            <w:r>
              <w:rPr>
                <w:sz w:val="24"/>
              </w:rPr>
              <w:t>Ojas</w:t>
            </w:r>
            <w:r>
              <w:rPr>
                <w:spacing w:val="-12"/>
                <w:sz w:val="24"/>
              </w:rPr>
              <w:t> </w:t>
            </w:r>
            <w:r>
              <w:rPr>
                <w:sz w:val="24"/>
              </w:rPr>
              <w:t>and guard against Vata-induced fatigue.</w:t>
            </w:r>
          </w:p>
        </w:tc>
      </w:tr>
      <w:tr>
        <w:trPr>
          <w:trHeight w:val="877" w:hRule="atLeast"/>
        </w:trPr>
        <w:tc>
          <w:tcPr>
            <w:tcW w:w="1051" w:type="dxa"/>
          </w:tcPr>
          <w:p>
            <w:pPr>
              <w:pStyle w:val="TableParagraph"/>
              <w:spacing w:before="294"/>
              <w:rPr>
                <w:sz w:val="24"/>
              </w:rPr>
            </w:pPr>
            <w:r>
              <w:rPr>
                <w:spacing w:val="-2"/>
                <w:sz w:val="24"/>
              </w:rPr>
              <w:t>Ethiopia</w:t>
            </w:r>
          </w:p>
        </w:tc>
        <w:tc>
          <w:tcPr>
            <w:tcW w:w="2250" w:type="dxa"/>
          </w:tcPr>
          <w:p>
            <w:pPr>
              <w:pStyle w:val="TableParagraph"/>
              <w:spacing w:before="152"/>
              <w:ind w:left="41"/>
              <w:rPr>
                <w:sz w:val="24"/>
              </w:rPr>
            </w:pPr>
            <w:r>
              <w:rPr>
                <w:sz w:val="24"/>
              </w:rPr>
              <w:t>Dry,</w:t>
            </w:r>
            <w:r>
              <w:rPr>
                <w:spacing w:val="-6"/>
                <w:sz w:val="24"/>
              </w:rPr>
              <w:t> </w:t>
            </w:r>
            <w:r>
              <w:rPr>
                <w:sz w:val="24"/>
              </w:rPr>
              <w:t>highland</w:t>
            </w:r>
            <w:r>
              <w:rPr>
                <w:spacing w:val="-6"/>
                <w:sz w:val="24"/>
              </w:rPr>
              <w:t> </w:t>
            </w:r>
            <w:r>
              <w:rPr>
                <w:sz w:val="24"/>
              </w:rPr>
              <w:t>(</w:t>
            </w:r>
            <w:r>
              <w:rPr>
                <w:spacing w:val="-6"/>
                <w:sz w:val="24"/>
              </w:rPr>
              <w:t> </w:t>
            </w:r>
            <w:r>
              <w:rPr>
                <w:spacing w:val="-10"/>
                <w:sz w:val="24"/>
              </w:rPr>
              <w:t>↑</w:t>
            </w:r>
          </w:p>
          <w:p>
            <w:pPr>
              <w:pStyle w:val="TableParagraph"/>
              <w:spacing w:before="14"/>
              <w:ind w:left="41"/>
              <w:rPr>
                <w:sz w:val="24"/>
              </w:rPr>
            </w:pPr>
            <w:r>
              <w:rPr>
                <w:spacing w:val="-2"/>
                <w:sz w:val="24"/>
              </w:rPr>
              <w:t>Vata)</w:t>
            </w:r>
          </w:p>
        </w:tc>
        <w:tc>
          <w:tcPr>
            <w:tcW w:w="1911" w:type="dxa"/>
          </w:tcPr>
          <w:p>
            <w:pPr>
              <w:pStyle w:val="TableParagraph"/>
              <w:spacing w:line="242" w:lineRule="auto"/>
              <w:ind w:left="41" w:right="528"/>
              <w:rPr>
                <w:sz w:val="24"/>
              </w:rPr>
            </w:pPr>
            <w:r>
              <w:rPr>
                <w:sz w:val="24"/>
              </w:rPr>
              <w:t>Injera,</w:t>
            </w:r>
            <w:r>
              <w:rPr>
                <w:spacing w:val="-15"/>
                <w:sz w:val="24"/>
              </w:rPr>
              <w:t> </w:t>
            </w:r>
            <w:r>
              <w:rPr>
                <w:sz w:val="24"/>
              </w:rPr>
              <w:t>lentils, </w:t>
            </w:r>
            <w:r>
              <w:rPr>
                <w:spacing w:val="-2"/>
                <w:sz w:val="24"/>
              </w:rPr>
              <w:t>spices</w:t>
            </w:r>
          </w:p>
        </w:tc>
        <w:tc>
          <w:tcPr>
            <w:tcW w:w="4420" w:type="dxa"/>
          </w:tcPr>
          <w:p>
            <w:pPr>
              <w:pStyle w:val="TableParagraph"/>
              <w:spacing w:line="242" w:lineRule="auto" w:before="14"/>
              <w:ind w:left="41"/>
              <w:rPr>
                <w:sz w:val="24"/>
              </w:rPr>
            </w:pPr>
            <w:r>
              <w:rPr>
                <w:sz w:val="24"/>
              </w:rPr>
              <w:t>Fermentation enhances digestion; teff stabilizes</w:t>
            </w:r>
            <w:r>
              <w:rPr>
                <w:spacing w:val="-10"/>
                <w:sz w:val="24"/>
              </w:rPr>
              <w:t> </w:t>
            </w:r>
            <w:r>
              <w:rPr>
                <w:sz w:val="24"/>
              </w:rPr>
              <w:t>nervous</w:t>
            </w:r>
            <w:r>
              <w:rPr>
                <w:spacing w:val="-10"/>
                <w:sz w:val="24"/>
              </w:rPr>
              <w:t> </w:t>
            </w:r>
            <w:r>
              <w:rPr>
                <w:sz w:val="24"/>
              </w:rPr>
              <w:t>system</w:t>
            </w:r>
            <w:r>
              <w:rPr>
                <w:spacing w:val="-10"/>
                <w:sz w:val="24"/>
              </w:rPr>
              <w:t> </w:t>
            </w:r>
            <w:r>
              <w:rPr>
                <w:sz w:val="24"/>
              </w:rPr>
              <w:t>and</w:t>
            </w:r>
            <w:r>
              <w:rPr>
                <w:spacing w:val="-10"/>
                <w:sz w:val="24"/>
              </w:rPr>
              <w:t> </w:t>
            </w:r>
            <w:r>
              <w:rPr>
                <w:sz w:val="24"/>
              </w:rPr>
              <w:t>strengthens </w:t>
            </w:r>
            <w:r>
              <w:rPr>
                <w:spacing w:val="-2"/>
                <w:sz w:val="24"/>
              </w:rPr>
              <w:t>tissues.</w:t>
            </w:r>
          </w:p>
        </w:tc>
      </w:tr>
      <w:tr>
        <w:trPr>
          <w:trHeight w:val="876" w:hRule="atLeast"/>
        </w:trPr>
        <w:tc>
          <w:tcPr>
            <w:tcW w:w="1051" w:type="dxa"/>
            <w:shd w:val="clear" w:color="auto" w:fill="F5F5F5"/>
          </w:tcPr>
          <w:p>
            <w:pPr>
              <w:pStyle w:val="TableParagraph"/>
              <w:spacing w:line="242" w:lineRule="auto" w:before="14"/>
              <w:rPr>
                <w:sz w:val="24"/>
              </w:rPr>
            </w:pPr>
            <w:r>
              <w:rPr>
                <w:spacing w:val="-2"/>
                <w:sz w:val="24"/>
              </w:rPr>
              <w:t>Italy (Mediterr anean)</w:t>
            </w:r>
          </w:p>
        </w:tc>
        <w:tc>
          <w:tcPr>
            <w:tcW w:w="2250" w:type="dxa"/>
            <w:shd w:val="clear" w:color="auto" w:fill="F5F5F5"/>
          </w:tcPr>
          <w:p>
            <w:pPr>
              <w:pStyle w:val="TableParagraph"/>
              <w:spacing w:line="242" w:lineRule="auto"/>
              <w:ind w:left="41"/>
              <w:rPr>
                <w:sz w:val="24"/>
              </w:rPr>
            </w:pPr>
            <w:r>
              <w:rPr>
                <w:spacing w:val="-2"/>
                <w:sz w:val="24"/>
              </w:rPr>
              <w:t>Warm,</w:t>
            </w:r>
            <w:r>
              <w:rPr>
                <w:spacing w:val="-13"/>
                <w:sz w:val="24"/>
              </w:rPr>
              <w:t> </w:t>
            </w:r>
            <w:r>
              <w:rPr>
                <w:spacing w:val="-2"/>
                <w:sz w:val="24"/>
              </w:rPr>
              <w:t>rhythmic (balanced)</w:t>
            </w:r>
          </w:p>
        </w:tc>
        <w:tc>
          <w:tcPr>
            <w:tcW w:w="1911" w:type="dxa"/>
            <w:shd w:val="clear" w:color="auto" w:fill="F5F5F5"/>
          </w:tcPr>
          <w:p>
            <w:pPr>
              <w:pStyle w:val="TableParagraph"/>
              <w:spacing w:line="242" w:lineRule="auto"/>
              <w:ind w:left="41"/>
              <w:rPr>
                <w:sz w:val="24"/>
              </w:rPr>
            </w:pPr>
            <w:r>
              <w:rPr>
                <w:sz w:val="24"/>
              </w:rPr>
              <w:t>Olive</w:t>
            </w:r>
            <w:r>
              <w:rPr>
                <w:spacing w:val="-15"/>
                <w:sz w:val="24"/>
              </w:rPr>
              <w:t> </w:t>
            </w:r>
            <w:r>
              <w:rPr>
                <w:sz w:val="24"/>
              </w:rPr>
              <w:t>oil,</w:t>
            </w:r>
            <w:r>
              <w:rPr>
                <w:spacing w:val="-15"/>
                <w:sz w:val="24"/>
              </w:rPr>
              <w:t> </w:t>
            </w:r>
            <w:r>
              <w:rPr>
                <w:sz w:val="24"/>
              </w:rPr>
              <w:t>herbs, </w:t>
            </w:r>
            <w:r>
              <w:rPr>
                <w:spacing w:val="-2"/>
                <w:sz w:val="24"/>
              </w:rPr>
              <w:t>legumes</w:t>
            </w:r>
          </w:p>
        </w:tc>
        <w:tc>
          <w:tcPr>
            <w:tcW w:w="4420" w:type="dxa"/>
            <w:shd w:val="clear" w:color="auto" w:fill="F5F5F5"/>
          </w:tcPr>
          <w:p>
            <w:pPr>
              <w:pStyle w:val="TableParagraph"/>
              <w:spacing w:line="242" w:lineRule="auto"/>
              <w:ind w:left="41"/>
              <w:rPr>
                <w:sz w:val="24"/>
              </w:rPr>
            </w:pPr>
            <w:r>
              <w:rPr>
                <w:spacing w:val="-2"/>
                <w:sz w:val="24"/>
              </w:rPr>
              <w:t>Anti-inflammatory, supports</w:t>
            </w:r>
            <w:r>
              <w:rPr>
                <w:spacing w:val="-14"/>
                <w:sz w:val="24"/>
              </w:rPr>
              <w:t> </w:t>
            </w:r>
            <w:r>
              <w:rPr>
                <w:spacing w:val="-2"/>
                <w:sz w:val="24"/>
              </w:rPr>
              <w:t>Agni </w:t>
            </w:r>
            <w:r>
              <w:rPr>
                <w:spacing w:val="-2"/>
                <w:sz w:val="24"/>
              </w:rPr>
              <w:t>with </w:t>
            </w:r>
            <w:r>
              <w:rPr>
                <w:sz w:val="24"/>
              </w:rPr>
              <w:t>moderate</w:t>
            </w:r>
            <w:r>
              <w:rPr>
                <w:spacing w:val="-5"/>
                <w:sz w:val="24"/>
              </w:rPr>
              <w:t> </w:t>
            </w:r>
            <w:r>
              <w:rPr>
                <w:sz w:val="24"/>
              </w:rPr>
              <w:t>oils</w:t>
            </w:r>
            <w:r>
              <w:rPr>
                <w:spacing w:val="-1"/>
                <w:sz w:val="24"/>
              </w:rPr>
              <w:t> </w:t>
            </w:r>
            <w:r>
              <w:rPr>
                <w:sz w:val="24"/>
              </w:rPr>
              <w:t>and</w:t>
            </w:r>
            <w:r>
              <w:rPr>
                <w:spacing w:val="-1"/>
                <w:sz w:val="24"/>
              </w:rPr>
              <w:t> </w:t>
            </w:r>
            <w:r>
              <w:rPr>
                <w:sz w:val="24"/>
              </w:rPr>
              <w:t>natural</w:t>
            </w:r>
            <w:r>
              <w:rPr>
                <w:spacing w:val="-1"/>
                <w:sz w:val="24"/>
              </w:rPr>
              <w:t> </w:t>
            </w:r>
            <w:r>
              <w:rPr>
                <w:spacing w:val="-2"/>
                <w:sz w:val="24"/>
              </w:rPr>
              <w:t>antioxidants.</w:t>
            </w:r>
          </w:p>
        </w:tc>
      </w:tr>
      <w:tr>
        <w:trPr>
          <w:trHeight w:val="641" w:hRule="atLeast"/>
        </w:trPr>
        <w:tc>
          <w:tcPr>
            <w:tcW w:w="1051" w:type="dxa"/>
          </w:tcPr>
          <w:p>
            <w:pPr>
              <w:pStyle w:val="TableParagraph"/>
              <w:spacing w:before="174"/>
              <w:rPr>
                <w:sz w:val="24"/>
              </w:rPr>
            </w:pPr>
            <w:r>
              <w:rPr>
                <w:spacing w:val="-2"/>
                <w:sz w:val="24"/>
              </w:rPr>
              <w:t>Indonesia</w:t>
            </w:r>
          </w:p>
        </w:tc>
        <w:tc>
          <w:tcPr>
            <w:tcW w:w="2250" w:type="dxa"/>
          </w:tcPr>
          <w:p>
            <w:pPr>
              <w:pStyle w:val="TableParagraph"/>
              <w:spacing w:line="290" w:lineRule="atLeast" w:before="20"/>
              <w:ind w:left="41" w:right="276"/>
              <w:rPr>
                <w:sz w:val="24"/>
              </w:rPr>
            </w:pPr>
            <w:r>
              <w:rPr>
                <w:sz w:val="24"/>
              </w:rPr>
              <w:t>Tropical</w:t>
            </w:r>
            <w:r>
              <w:rPr>
                <w:spacing w:val="-15"/>
                <w:sz w:val="24"/>
              </w:rPr>
              <w:t> </w:t>
            </w:r>
            <w:r>
              <w:rPr>
                <w:sz w:val="24"/>
              </w:rPr>
              <w:t>and</w:t>
            </w:r>
            <w:r>
              <w:rPr>
                <w:spacing w:val="-15"/>
                <w:sz w:val="24"/>
              </w:rPr>
              <w:t> </w:t>
            </w:r>
            <w:r>
              <w:rPr>
                <w:sz w:val="24"/>
              </w:rPr>
              <w:t>humid ( ↑ Kapha, ↑ Pitta)</w:t>
            </w:r>
          </w:p>
        </w:tc>
        <w:tc>
          <w:tcPr>
            <w:tcW w:w="1911" w:type="dxa"/>
          </w:tcPr>
          <w:p>
            <w:pPr>
              <w:pStyle w:val="TableParagraph"/>
              <w:spacing w:line="242" w:lineRule="auto" w:before="34"/>
              <w:ind w:left="41" w:right="392"/>
              <w:rPr>
                <w:sz w:val="24"/>
              </w:rPr>
            </w:pPr>
            <w:r>
              <w:rPr>
                <w:sz w:val="24"/>
              </w:rPr>
              <w:t>Turmeric rice, tamarind</w:t>
            </w:r>
            <w:r>
              <w:rPr>
                <w:spacing w:val="-2"/>
                <w:sz w:val="24"/>
              </w:rPr>
              <w:t> </w:t>
            </w:r>
            <w:r>
              <w:rPr>
                <w:spacing w:val="-2"/>
                <w:sz w:val="24"/>
              </w:rPr>
              <w:t>soups</w:t>
            </w:r>
          </w:p>
        </w:tc>
        <w:tc>
          <w:tcPr>
            <w:tcW w:w="4420" w:type="dxa"/>
          </w:tcPr>
          <w:p>
            <w:pPr>
              <w:pStyle w:val="TableParagraph"/>
              <w:spacing w:line="242" w:lineRule="auto" w:before="34"/>
              <w:ind w:left="41"/>
              <w:rPr>
                <w:sz w:val="24"/>
              </w:rPr>
            </w:pPr>
            <w:r>
              <w:rPr>
                <w:sz w:val="24"/>
              </w:rPr>
              <w:t>Spices dry dampness; sour and bitter ingredients</w:t>
            </w:r>
            <w:r>
              <w:rPr>
                <w:spacing w:val="-13"/>
                <w:sz w:val="24"/>
              </w:rPr>
              <w:t> </w:t>
            </w:r>
            <w:r>
              <w:rPr>
                <w:sz w:val="24"/>
              </w:rPr>
              <w:t>reduce</w:t>
            </w:r>
            <w:r>
              <w:rPr>
                <w:spacing w:val="-14"/>
                <w:sz w:val="24"/>
              </w:rPr>
              <w:t> </w:t>
            </w:r>
            <w:r>
              <w:rPr>
                <w:sz w:val="24"/>
              </w:rPr>
              <w:t>inflammation</w:t>
            </w:r>
            <w:r>
              <w:rPr>
                <w:spacing w:val="-13"/>
                <w:sz w:val="24"/>
              </w:rPr>
              <w:t> </w:t>
            </w:r>
            <w:r>
              <w:rPr>
                <w:sz w:val="24"/>
              </w:rPr>
              <w:t>and</w:t>
            </w:r>
            <w:r>
              <w:rPr>
                <w:spacing w:val="-13"/>
                <w:sz w:val="24"/>
              </w:rPr>
              <w:t> </w:t>
            </w:r>
            <w:r>
              <w:rPr>
                <w:sz w:val="24"/>
              </w:rPr>
              <w:t>mucus.</w:t>
            </w:r>
          </w:p>
        </w:tc>
      </w:tr>
    </w:tbl>
    <w:p>
      <w:pPr>
        <w:pStyle w:val="BodyText"/>
        <w:spacing w:line="256" w:lineRule="auto" w:before="212"/>
        <w:ind w:right="262"/>
        <w:rPr>
          <w:rFonts w:ascii="Book Antiqua" w:hAnsi="Book Antiqua"/>
        </w:rPr>
      </w:pPr>
      <w:r>
        <w:rPr>
          <w:rFonts w:ascii="Book Antiqua" w:hAnsi="Book Antiqua"/>
        </w:rPr>
        <w:t>Ayurveda</w:t>
      </w:r>
      <w:r>
        <w:rPr>
          <w:rFonts w:ascii="Book Antiqua" w:hAnsi="Book Antiqua"/>
          <w:spacing w:val="-11"/>
        </w:rPr>
        <w:t> </w:t>
      </w:r>
      <w:r>
        <w:rPr>
          <w:rFonts w:ascii="Book Antiqua" w:hAnsi="Book Antiqua"/>
        </w:rPr>
        <w:t>may</w:t>
      </w:r>
      <w:r>
        <w:rPr>
          <w:rFonts w:ascii="Book Antiqua" w:hAnsi="Book Antiqua"/>
          <w:spacing w:val="-11"/>
        </w:rPr>
        <w:t> </w:t>
      </w:r>
      <w:r>
        <w:rPr>
          <w:rFonts w:ascii="Book Antiqua" w:hAnsi="Book Antiqua"/>
        </w:rPr>
        <w:t>not</w:t>
      </w:r>
      <w:r>
        <w:rPr>
          <w:rFonts w:ascii="Book Antiqua" w:hAnsi="Book Antiqua"/>
          <w:spacing w:val="-11"/>
        </w:rPr>
        <w:t> </w:t>
      </w:r>
      <w:r>
        <w:rPr>
          <w:rFonts w:ascii="Book Antiqua" w:hAnsi="Book Antiqua"/>
        </w:rPr>
        <w:t>have</w:t>
      </w:r>
      <w:r>
        <w:rPr>
          <w:rFonts w:ascii="Book Antiqua" w:hAnsi="Book Antiqua"/>
          <w:spacing w:val="-11"/>
        </w:rPr>
        <w:t> </w:t>
      </w:r>
      <w:r>
        <w:rPr>
          <w:rFonts w:ascii="Book Antiqua" w:hAnsi="Book Antiqua"/>
        </w:rPr>
        <w:t>spelled</w:t>
      </w:r>
      <w:r>
        <w:rPr>
          <w:rFonts w:ascii="Book Antiqua" w:hAnsi="Book Antiqua"/>
          <w:spacing w:val="-11"/>
        </w:rPr>
        <w:t> </w:t>
      </w:r>
      <w:r>
        <w:rPr>
          <w:rFonts w:ascii="Book Antiqua" w:hAnsi="Book Antiqua"/>
        </w:rPr>
        <w:t>out</w:t>
      </w:r>
      <w:r>
        <w:rPr>
          <w:rFonts w:ascii="Book Antiqua" w:hAnsi="Book Antiqua"/>
          <w:spacing w:val="-11"/>
        </w:rPr>
        <w:t> </w:t>
      </w:r>
      <w:r>
        <w:rPr>
          <w:rFonts w:ascii="Book Antiqua" w:hAnsi="Book Antiqua"/>
        </w:rPr>
        <w:t>lettuce,</w:t>
      </w:r>
      <w:r>
        <w:rPr>
          <w:rFonts w:ascii="Book Antiqua" w:hAnsi="Book Antiqua"/>
          <w:spacing w:val="-11"/>
        </w:rPr>
        <w:t> </w:t>
      </w:r>
      <w:r>
        <w:rPr>
          <w:rFonts w:ascii="Book Antiqua" w:hAnsi="Book Antiqua"/>
        </w:rPr>
        <w:t>olives,</w:t>
      </w:r>
      <w:r>
        <w:rPr>
          <w:rFonts w:ascii="Book Antiqua" w:hAnsi="Book Antiqua"/>
          <w:spacing w:val="-11"/>
        </w:rPr>
        <w:t> </w:t>
      </w:r>
      <w:r>
        <w:rPr>
          <w:rFonts w:ascii="Book Antiqua" w:hAnsi="Book Antiqua"/>
        </w:rPr>
        <w:t>or</w:t>
      </w:r>
      <w:r>
        <w:rPr>
          <w:rFonts w:ascii="Book Antiqua" w:hAnsi="Book Antiqua"/>
          <w:spacing w:val="-11"/>
        </w:rPr>
        <w:t> </w:t>
      </w:r>
      <w:r>
        <w:rPr>
          <w:rFonts w:ascii="Book Antiqua" w:hAnsi="Book Antiqua"/>
        </w:rPr>
        <w:t>broccoli</w:t>
      </w:r>
      <w:r>
        <w:rPr>
          <w:rFonts w:ascii="Book Antiqua" w:hAnsi="Book Antiqua"/>
          <w:spacing w:val="-11"/>
        </w:rPr>
        <w:t> </w:t>
      </w:r>
      <w:r>
        <w:rPr>
          <w:rFonts w:ascii="Book Antiqua" w:hAnsi="Book Antiqua"/>
        </w:rPr>
        <w:t>by</w:t>
      </w:r>
      <w:r>
        <w:rPr>
          <w:rFonts w:ascii="Book Antiqua" w:hAnsi="Book Antiqua"/>
          <w:spacing w:val="-11"/>
        </w:rPr>
        <w:t> </w:t>
      </w:r>
      <w:r>
        <w:rPr>
          <w:rFonts w:ascii="Book Antiqua" w:hAnsi="Book Antiqua"/>
        </w:rPr>
        <w:t>name—but</w:t>
      </w:r>
      <w:r>
        <w:rPr>
          <w:rFonts w:ascii="Book Antiqua" w:hAnsi="Book Antiqua"/>
          <w:spacing w:val="-11"/>
        </w:rPr>
        <w:t> </w:t>
      </w:r>
      <w:r>
        <w:rPr>
          <w:rFonts w:ascii="Book Antiqua" w:hAnsi="Book Antiqua"/>
        </w:rPr>
        <w:t>it</w:t>
      </w:r>
      <w:r>
        <w:rPr>
          <w:rFonts w:ascii="Book Antiqua" w:hAnsi="Book Antiqua"/>
          <w:spacing w:val="-11"/>
        </w:rPr>
        <w:t> </w:t>
      </w:r>
      <w:r>
        <w:rPr>
          <w:rFonts w:ascii="Book Antiqua" w:hAnsi="Book Antiqua"/>
        </w:rPr>
        <w:t>has</w:t>
      </w:r>
      <w:r>
        <w:rPr>
          <w:rFonts w:ascii="Book Antiqua" w:hAnsi="Book Antiqua"/>
          <w:spacing w:val="-11"/>
        </w:rPr>
        <w:t> </w:t>
      </w:r>
      <w:r>
        <w:rPr>
          <w:rFonts w:ascii="Book Antiqua" w:hAnsi="Book Antiqua"/>
        </w:rPr>
        <w:t>always upheld</w:t>
      </w:r>
      <w:r>
        <w:rPr>
          <w:rFonts w:ascii="Book Antiqua" w:hAnsi="Book Antiqua"/>
          <w:spacing w:val="-3"/>
        </w:rPr>
        <w:t> </w:t>
      </w:r>
      <w:r>
        <w:rPr>
          <w:rFonts w:ascii="Book Antiqua" w:hAnsi="Book Antiqua"/>
        </w:rPr>
        <w:t>a</w:t>
      </w:r>
      <w:r>
        <w:rPr>
          <w:rFonts w:ascii="Book Antiqua" w:hAnsi="Book Antiqua"/>
          <w:spacing w:val="-3"/>
        </w:rPr>
        <w:t> </w:t>
      </w:r>
      <w:r>
        <w:rPr>
          <w:rFonts w:ascii="Book Antiqua" w:hAnsi="Book Antiqua"/>
        </w:rPr>
        <w:t>deeper,</w:t>
      </w:r>
      <w:r>
        <w:rPr>
          <w:rFonts w:ascii="Book Antiqua" w:hAnsi="Book Antiqua"/>
          <w:spacing w:val="-3"/>
        </w:rPr>
        <w:t> </w:t>
      </w:r>
      <w:r>
        <w:rPr>
          <w:rFonts w:ascii="Book Antiqua" w:hAnsi="Book Antiqua"/>
        </w:rPr>
        <w:t>more</w:t>
      </w:r>
      <w:r>
        <w:rPr>
          <w:rFonts w:ascii="Book Antiqua" w:hAnsi="Book Antiqua"/>
          <w:spacing w:val="-3"/>
        </w:rPr>
        <w:t> </w:t>
      </w:r>
      <w:r>
        <w:rPr>
          <w:rFonts w:ascii="Book Antiqua" w:hAnsi="Book Antiqua"/>
        </w:rPr>
        <w:t>universal</w:t>
      </w:r>
      <w:r>
        <w:rPr>
          <w:rFonts w:ascii="Book Antiqua" w:hAnsi="Book Antiqua"/>
          <w:spacing w:val="-3"/>
        </w:rPr>
        <w:t> </w:t>
      </w:r>
      <w:r>
        <w:rPr>
          <w:rFonts w:ascii="Book Antiqua" w:hAnsi="Book Antiqua"/>
        </w:rPr>
        <w:t>principle:</w:t>
      </w:r>
      <w:r>
        <w:rPr>
          <w:rFonts w:ascii="Book Antiqua" w:hAnsi="Book Antiqua"/>
          <w:spacing w:val="-3"/>
        </w:rPr>
        <w:t> </w:t>
      </w:r>
      <w:r>
        <w:rPr>
          <w:rFonts w:ascii="Book Antiqua" w:hAnsi="Book Antiqua"/>
        </w:rPr>
        <w:t>food</w:t>
      </w:r>
      <w:r>
        <w:rPr>
          <w:rFonts w:ascii="Book Antiqua" w:hAnsi="Book Antiqua"/>
          <w:spacing w:val="-3"/>
        </w:rPr>
        <w:t> </w:t>
      </w:r>
      <w:r>
        <w:rPr>
          <w:rFonts w:ascii="Book Antiqua" w:hAnsi="Book Antiqua"/>
        </w:rPr>
        <w:t>should</w:t>
      </w:r>
      <w:r>
        <w:rPr>
          <w:rFonts w:ascii="Book Antiqua" w:hAnsi="Book Antiqua"/>
          <w:spacing w:val="-3"/>
        </w:rPr>
        <w:t> </w:t>
      </w:r>
      <w:r>
        <w:rPr>
          <w:rFonts w:ascii="Book Antiqua" w:hAnsi="Book Antiqua"/>
        </w:rPr>
        <w:t>resonate</w:t>
      </w:r>
      <w:r>
        <w:rPr>
          <w:rFonts w:ascii="Book Antiqua" w:hAnsi="Book Antiqua"/>
          <w:spacing w:val="-3"/>
        </w:rPr>
        <w:t> </w:t>
      </w:r>
      <w:r>
        <w:rPr>
          <w:rFonts w:ascii="Book Antiqua" w:hAnsi="Book Antiqua"/>
        </w:rPr>
        <w:t>with</w:t>
      </w:r>
      <w:r>
        <w:rPr>
          <w:rFonts w:ascii="Book Antiqua" w:hAnsi="Book Antiqua"/>
          <w:spacing w:val="-3"/>
        </w:rPr>
        <w:t> </w:t>
      </w:r>
      <w:r>
        <w:rPr>
          <w:rFonts w:ascii="Book Antiqua" w:hAnsi="Book Antiqua"/>
        </w:rPr>
        <w:t>where</w:t>
      </w:r>
      <w:r>
        <w:rPr>
          <w:rFonts w:ascii="Book Antiqua" w:hAnsi="Book Antiqua"/>
          <w:spacing w:val="-3"/>
        </w:rPr>
        <w:t> </w:t>
      </w:r>
      <w:r>
        <w:rPr>
          <w:rFonts w:ascii="Book Antiqua" w:hAnsi="Book Antiqua"/>
        </w:rPr>
        <w:t>you</w:t>
      </w:r>
      <w:r>
        <w:rPr>
          <w:rFonts w:ascii="Book Antiqua" w:hAnsi="Book Antiqua"/>
          <w:spacing w:val="-3"/>
        </w:rPr>
        <w:t> </w:t>
      </w:r>
      <w:r>
        <w:rPr>
          <w:rFonts w:ascii="Book Antiqua" w:hAnsi="Book Antiqua"/>
        </w:rPr>
        <w:t>live,</w:t>
      </w:r>
      <w:r>
        <w:rPr>
          <w:rFonts w:ascii="Book Antiqua" w:hAnsi="Book Antiqua"/>
          <w:spacing w:val="-3"/>
        </w:rPr>
        <w:t> </w:t>
      </w:r>
      <w:r>
        <w:rPr>
          <w:rFonts w:ascii="Book Antiqua" w:hAnsi="Book Antiqua"/>
        </w:rPr>
        <w:t>the time of year, and who you are. It's less about a rigid list of ingredients and more about cultivating harmony between the body and its surroundings. Whether it’s fermented millet in Ethiopia or olive oil in the Mediterranean, traditional diets around the world often echo this same wisdom: listen to the environment, and let it guide your plate.</w:t>
      </w:r>
    </w:p>
    <w:p>
      <w:pPr>
        <w:pStyle w:val="BodyText"/>
        <w:spacing w:line="256" w:lineRule="auto" w:before="246"/>
        <w:rPr>
          <w:rFonts w:ascii="Book Antiqua"/>
        </w:rPr>
      </w:pPr>
      <w:r>
        <w:rPr>
          <w:rFonts w:ascii="Book Antiqua"/>
        </w:rPr>
        <w:t>Food</w:t>
      </w:r>
      <w:r>
        <w:rPr>
          <w:rFonts w:ascii="Book Antiqua"/>
          <w:spacing w:val="-2"/>
        </w:rPr>
        <w:t> </w:t>
      </w:r>
      <w:r>
        <w:rPr>
          <w:rFonts w:ascii="Book Antiqua"/>
        </w:rPr>
        <w:t>is</w:t>
      </w:r>
      <w:r>
        <w:rPr>
          <w:rFonts w:ascii="Book Antiqua"/>
          <w:spacing w:val="-2"/>
        </w:rPr>
        <w:t> </w:t>
      </w:r>
      <w:r>
        <w:rPr>
          <w:rFonts w:ascii="Book Antiqua"/>
        </w:rPr>
        <w:t>an</w:t>
      </w:r>
      <w:r>
        <w:rPr>
          <w:rFonts w:ascii="Book Antiqua"/>
          <w:spacing w:val="-2"/>
        </w:rPr>
        <w:t> </w:t>
      </w:r>
      <w:r>
        <w:rPr>
          <w:rFonts w:ascii="Book Antiqua"/>
        </w:rPr>
        <w:t>universal</w:t>
      </w:r>
      <w:r>
        <w:rPr>
          <w:rFonts w:ascii="Book Antiqua"/>
          <w:spacing w:val="-2"/>
        </w:rPr>
        <w:t> </w:t>
      </w:r>
      <w:r>
        <w:rPr>
          <w:rFonts w:ascii="Book Antiqua"/>
        </w:rPr>
        <w:t>requirement.</w:t>
      </w:r>
      <w:r>
        <w:rPr>
          <w:rFonts w:ascii="Book Antiqua"/>
          <w:spacing w:val="-2"/>
        </w:rPr>
        <w:t> </w:t>
      </w:r>
      <w:r>
        <w:rPr>
          <w:rFonts w:ascii="Book Antiqua"/>
        </w:rPr>
        <w:t>But</w:t>
      </w:r>
      <w:r>
        <w:rPr>
          <w:rFonts w:ascii="Book Antiqua"/>
          <w:spacing w:val="-2"/>
        </w:rPr>
        <w:t> </w:t>
      </w:r>
      <w:r>
        <w:rPr>
          <w:rFonts w:ascii="Book Antiqua"/>
        </w:rPr>
        <w:t>its</w:t>
      </w:r>
      <w:r>
        <w:rPr>
          <w:rFonts w:ascii="Book Antiqua"/>
          <w:spacing w:val="-2"/>
        </w:rPr>
        <w:t> </w:t>
      </w:r>
      <w:r>
        <w:rPr>
          <w:rFonts w:ascii="Book Antiqua"/>
        </w:rPr>
        <w:t>base</w:t>
      </w:r>
      <w:r>
        <w:rPr>
          <w:rFonts w:ascii="Book Antiqua"/>
          <w:spacing w:val="-2"/>
        </w:rPr>
        <w:t> </w:t>
      </w:r>
      <w:r>
        <w:rPr>
          <w:rFonts w:ascii="Book Antiqua"/>
        </w:rPr>
        <w:t>is</w:t>
      </w:r>
      <w:r>
        <w:rPr>
          <w:rFonts w:ascii="Book Antiqua"/>
          <w:spacing w:val="-2"/>
        </w:rPr>
        <w:t> </w:t>
      </w:r>
      <w:r>
        <w:rPr>
          <w:rFonts w:ascii="Book Antiqua"/>
        </w:rPr>
        <w:t>regional</w:t>
      </w:r>
      <w:r>
        <w:rPr>
          <w:rFonts w:ascii="Book Antiqua"/>
          <w:spacing w:val="-2"/>
        </w:rPr>
        <w:t> </w:t>
      </w:r>
      <w:r>
        <w:rPr>
          <w:rFonts w:ascii="Book Antiqua"/>
        </w:rPr>
        <w:t>or</w:t>
      </w:r>
      <w:r>
        <w:rPr>
          <w:rFonts w:ascii="Book Antiqua"/>
          <w:spacing w:val="-2"/>
        </w:rPr>
        <w:t> </w:t>
      </w:r>
      <w:r>
        <w:rPr>
          <w:rFonts w:ascii="Book Antiqua"/>
        </w:rPr>
        <w:t>local.</w:t>
      </w:r>
      <w:r>
        <w:rPr>
          <w:rFonts w:ascii="Book Antiqua"/>
          <w:spacing w:val="-2"/>
        </w:rPr>
        <w:t> </w:t>
      </w:r>
      <w:r>
        <w:rPr>
          <w:rFonts w:ascii="Book Antiqua"/>
        </w:rPr>
        <w:t>What</w:t>
      </w:r>
      <w:r>
        <w:rPr>
          <w:rFonts w:ascii="Book Antiqua"/>
          <w:spacing w:val="-2"/>
        </w:rPr>
        <w:t> </w:t>
      </w:r>
      <w:r>
        <w:rPr>
          <w:rFonts w:ascii="Book Antiqua"/>
        </w:rPr>
        <w:t>we</w:t>
      </w:r>
      <w:r>
        <w:rPr>
          <w:rFonts w:ascii="Book Antiqua"/>
          <w:spacing w:val="-2"/>
        </w:rPr>
        <w:t> </w:t>
      </w:r>
      <w:r>
        <w:rPr>
          <w:rFonts w:ascii="Book Antiqua"/>
        </w:rPr>
        <w:t>were</w:t>
      </w:r>
      <w:r>
        <w:rPr>
          <w:rFonts w:ascii="Book Antiqua"/>
          <w:spacing w:val="-2"/>
        </w:rPr>
        <w:t> </w:t>
      </w:r>
      <w:r>
        <w:rPr>
          <w:rFonts w:ascii="Book Antiqua"/>
        </w:rPr>
        <w:t>eating before this globalisation of food, we were healthier.</w:t>
      </w:r>
    </w:p>
    <w:p>
      <w:pPr>
        <w:pStyle w:val="Heading6"/>
      </w:pPr>
      <w:r>
        <w:rPr/>
        <w:t>The</w:t>
      </w:r>
      <w:r>
        <w:rPr>
          <w:spacing w:val="10"/>
        </w:rPr>
        <w:t> </w:t>
      </w:r>
      <w:r>
        <w:rPr/>
        <w:t>Great</w:t>
      </w:r>
      <w:r>
        <w:rPr>
          <w:spacing w:val="10"/>
        </w:rPr>
        <w:t> </w:t>
      </w:r>
      <w:r>
        <w:rPr/>
        <w:t>Disruption:</w:t>
      </w:r>
      <w:r>
        <w:rPr>
          <w:spacing w:val="10"/>
        </w:rPr>
        <w:t> </w:t>
      </w:r>
      <w:r>
        <w:rPr/>
        <w:t>Food</w:t>
      </w:r>
      <w:r>
        <w:rPr>
          <w:spacing w:val="6"/>
        </w:rPr>
        <w:t> </w:t>
      </w:r>
      <w:r>
        <w:rPr/>
        <w:t>That</w:t>
      </w:r>
      <w:r>
        <w:rPr>
          <w:spacing w:val="10"/>
        </w:rPr>
        <w:t> </w:t>
      </w:r>
      <w:r>
        <w:rPr/>
        <w:t>Forgot</w:t>
      </w:r>
      <w:r>
        <w:rPr>
          <w:spacing w:val="10"/>
        </w:rPr>
        <w:t> </w:t>
      </w:r>
      <w:r>
        <w:rPr/>
        <w:t>Its</w:t>
      </w:r>
      <w:r>
        <w:rPr>
          <w:spacing w:val="10"/>
        </w:rPr>
        <w:t> </w:t>
      </w:r>
      <w:r>
        <w:rPr>
          <w:spacing w:val="-2"/>
        </w:rPr>
        <w:t>Place</w:t>
      </w:r>
    </w:p>
    <w:p>
      <w:pPr>
        <w:pStyle w:val="Heading6"/>
        <w:spacing w:after="0"/>
        <w:sectPr>
          <w:pgSz w:w="11910" w:h="16840"/>
          <w:pgMar w:top="1040" w:bottom="280" w:left="992" w:right="992"/>
        </w:sectPr>
      </w:pPr>
    </w:p>
    <w:p>
      <w:pPr>
        <w:pStyle w:val="BodyText"/>
        <w:spacing w:line="256" w:lineRule="auto" w:before="27"/>
        <w:rPr>
          <w:rFonts w:ascii="Book Antiqua" w:hAnsi="Book Antiqua"/>
        </w:rPr>
      </w:pPr>
      <w:r>
        <w:rPr>
          <w:rFonts w:ascii="Book Antiqua" w:hAnsi="Book Antiqua"/>
        </w:rPr>
        <w:t>Food should be a requirement not a luxury. But with change in perception, everybody focuses on “quantitative” approach.</w:t>
      </w:r>
      <w:r>
        <w:rPr>
          <w:rFonts w:ascii="Book Antiqua" w:hAnsi="Book Antiqua"/>
          <w:spacing w:val="-3"/>
        </w:rPr>
        <w:t> </w:t>
      </w:r>
      <w:r>
        <w:rPr>
          <w:rFonts w:ascii="Book Antiqua" w:hAnsi="Book Antiqua"/>
        </w:rPr>
        <w:t>The wisdom of “qualitative” approach diminished in the blinding light. Earlier food was perishable. But the innovation of refrigerator- made it possible to store the food. And with Tims every refrigerator started resembling an airport lounge—bright, uniform, rootless?</w:t>
      </w:r>
    </w:p>
    <w:p>
      <w:pPr>
        <w:pStyle w:val="BodyText"/>
        <w:spacing w:before="245"/>
        <w:rPr>
          <w:rFonts w:ascii="Book Antiqua"/>
        </w:rPr>
      </w:pPr>
      <w:r>
        <w:rPr>
          <w:rFonts w:ascii="Book Antiqua"/>
        </w:rPr>
        <w:t>The</w:t>
      </w:r>
      <w:r>
        <w:rPr>
          <w:rFonts w:ascii="Book Antiqua"/>
          <w:spacing w:val="-1"/>
        </w:rPr>
        <w:t> </w:t>
      </w:r>
      <w:r>
        <w:rPr>
          <w:rFonts w:ascii="Book Antiqua"/>
        </w:rPr>
        <w:t>body lost</w:t>
      </w:r>
      <w:r>
        <w:rPr>
          <w:rFonts w:ascii="Book Antiqua"/>
          <w:spacing w:val="-1"/>
        </w:rPr>
        <w:t> </w:t>
      </w:r>
      <w:r>
        <w:rPr>
          <w:rFonts w:ascii="Book Antiqua"/>
        </w:rPr>
        <w:t>its </w:t>
      </w:r>
      <w:r>
        <w:rPr>
          <w:rFonts w:ascii="Book Antiqua"/>
          <w:spacing w:val="-2"/>
        </w:rPr>
        <w:t>footing.</w:t>
      </w:r>
    </w:p>
    <w:p>
      <w:pPr>
        <w:pStyle w:val="BodyText"/>
        <w:spacing w:line="256" w:lineRule="auto" w:before="261"/>
        <w:ind w:right="177"/>
        <w:rPr>
          <w:rFonts w:ascii="Book Antiqua"/>
        </w:rPr>
      </w:pPr>
      <w:r>
        <w:rPr>
          <w:rFonts w:ascii="Book Antiqua"/>
        </w:rPr>
        <w:t>We might have forgot the principles of the regional dietetics. Yet, these are stored in our memories. Every restaurant has a menu and this menu tells that the food belongs to a location-</w:t>
      </w:r>
      <w:r>
        <w:rPr>
          <w:rFonts w:ascii="Book Antiqua"/>
          <w:spacing w:val="-1"/>
        </w:rPr>
        <w:t> </w:t>
      </w:r>
      <w:r>
        <w:rPr>
          <w:rFonts w:ascii="Book Antiqua"/>
        </w:rPr>
        <w:t>Arabic,</w:t>
      </w:r>
      <w:r>
        <w:rPr>
          <w:rFonts w:ascii="Book Antiqua"/>
          <w:spacing w:val="-1"/>
        </w:rPr>
        <w:t> </w:t>
      </w:r>
      <w:r>
        <w:rPr>
          <w:rFonts w:ascii="Book Antiqua"/>
        </w:rPr>
        <w:t>American,</w:t>
      </w:r>
      <w:r>
        <w:rPr>
          <w:rFonts w:ascii="Book Antiqua"/>
          <w:spacing w:val="-1"/>
        </w:rPr>
        <w:t> </w:t>
      </w:r>
      <w:r>
        <w:rPr>
          <w:rFonts w:ascii="Book Antiqua"/>
        </w:rPr>
        <w:t>Indian,</w:t>
      </w:r>
      <w:r>
        <w:rPr>
          <w:rFonts w:ascii="Book Antiqua"/>
          <w:spacing w:val="-1"/>
        </w:rPr>
        <w:t> </w:t>
      </w:r>
      <w:r>
        <w:rPr>
          <w:rFonts w:ascii="Book Antiqua"/>
        </w:rPr>
        <w:t>Japanese</w:t>
      </w:r>
      <w:r>
        <w:rPr>
          <w:rFonts w:ascii="Book Antiqua"/>
          <w:spacing w:val="-1"/>
        </w:rPr>
        <w:t> </w:t>
      </w:r>
      <w:r>
        <w:rPr>
          <w:rFonts w:ascii="Book Antiqua"/>
        </w:rPr>
        <w:t>etc.</w:t>
      </w:r>
      <w:r>
        <w:rPr>
          <w:rFonts w:ascii="Book Antiqua"/>
          <w:spacing w:val="-1"/>
        </w:rPr>
        <w:t> </w:t>
      </w:r>
      <w:r>
        <w:rPr>
          <w:rFonts w:ascii="Book Antiqua"/>
        </w:rPr>
        <w:t>on</w:t>
      </w:r>
      <w:r>
        <w:rPr>
          <w:rFonts w:ascii="Book Antiqua"/>
          <w:spacing w:val="-1"/>
        </w:rPr>
        <w:t> </w:t>
      </w:r>
      <w:r>
        <w:rPr>
          <w:rFonts w:ascii="Book Antiqua"/>
        </w:rPr>
        <w:t>global</w:t>
      </w:r>
      <w:r>
        <w:rPr>
          <w:rFonts w:ascii="Book Antiqua"/>
          <w:spacing w:val="-1"/>
        </w:rPr>
        <w:t> </w:t>
      </w:r>
      <w:r>
        <w:rPr>
          <w:rFonts w:ascii="Book Antiqua"/>
        </w:rPr>
        <w:t>levels.</w:t>
      </w:r>
      <w:r>
        <w:rPr>
          <w:rFonts w:ascii="Book Antiqua"/>
          <w:spacing w:val="-1"/>
        </w:rPr>
        <w:t> </w:t>
      </w:r>
      <w:r>
        <w:rPr>
          <w:rFonts w:ascii="Book Antiqua"/>
        </w:rPr>
        <w:t>And</w:t>
      </w:r>
      <w:r>
        <w:rPr>
          <w:rFonts w:ascii="Book Antiqua"/>
          <w:spacing w:val="-1"/>
        </w:rPr>
        <w:t> </w:t>
      </w:r>
      <w:r>
        <w:rPr>
          <w:rFonts w:ascii="Book Antiqua"/>
        </w:rPr>
        <w:t>when</w:t>
      </w:r>
      <w:r>
        <w:rPr>
          <w:rFonts w:ascii="Book Antiqua"/>
          <w:spacing w:val="-1"/>
        </w:rPr>
        <w:t> </w:t>
      </w:r>
      <w:r>
        <w:rPr>
          <w:rFonts w:ascii="Book Antiqua"/>
        </w:rPr>
        <w:t>it</w:t>
      </w:r>
      <w:r>
        <w:rPr>
          <w:rFonts w:ascii="Book Antiqua"/>
          <w:spacing w:val="-1"/>
        </w:rPr>
        <w:t> </w:t>
      </w:r>
      <w:r>
        <w:rPr>
          <w:rFonts w:ascii="Book Antiqua"/>
        </w:rPr>
        <w:t>is</w:t>
      </w:r>
      <w:r>
        <w:rPr>
          <w:rFonts w:ascii="Book Antiqua"/>
          <w:spacing w:val="-1"/>
        </w:rPr>
        <w:t> </w:t>
      </w:r>
      <w:r>
        <w:rPr>
          <w:rFonts w:ascii="Book Antiqua"/>
        </w:rPr>
        <w:t>regional- South Indian, Punjabi, Pahadi, Bengali etc. This is like, when we zoom out google map, first it shows boundaries of nation. More you zoom in, more minor details are visible.</w:t>
      </w:r>
    </w:p>
    <w:p>
      <w:pPr>
        <w:pStyle w:val="BodyText"/>
        <w:spacing w:before="5"/>
        <w:rPr>
          <w:rFonts w:ascii="Book Antiqua"/>
        </w:rPr>
      </w:pPr>
      <w:r>
        <w:rPr>
          <w:rFonts w:ascii="Book Antiqua"/>
        </w:rPr>
        <w:t>Same</w:t>
      </w:r>
      <w:r>
        <w:rPr>
          <w:rFonts w:ascii="Book Antiqua"/>
          <w:spacing w:val="-6"/>
        </w:rPr>
        <w:t> </w:t>
      </w:r>
      <w:r>
        <w:rPr>
          <w:rFonts w:ascii="Book Antiqua"/>
        </w:rPr>
        <w:t>happens</w:t>
      </w:r>
      <w:r>
        <w:rPr>
          <w:rFonts w:ascii="Book Antiqua"/>
          <w:spacing w:val="-6"/>
        </w:rPr>
        <w:t> </w:t>
      </w:r>
      <w:r>
        <w:rPr>
          <w:rFonts w:ascii="Book Antiqua"/>
        </w:rPr>
        <w:t>with</w:t>
      </w:r>
      <w:r>
        <w:rPr>
          <w:rFonts w:ascii="Book Antiqua"/>
          <w:spacing w:val="-6"/>
        </w:rPr>
        <w:t> </w:t>
      </w:r>
      <w:r>
        <w:rPr>
          <w:rFonts w:ascii="Book Antiqua"/>
        </w:rPr>
        <w:t>food</w:t>
      </w:r>
      <w:r>
        <w:rPr>
          <w:rFonts w:ascii="Book Antiqua"/>
          <w:spacing w:val="-6"/>
        </w:rPr>
        <w:t> </w:t>
      </w:r>
      <w:r>
        <w:rPr>
          <w:rFonts w:ascii="Book Antiqua"/>
          <w:spacing w:val="-2"/>
        </w:rPr>
        <w:t>also.</w:t>
      </w:r>
    </w:p>
    <w:p>
      <w:pPr>
        <w:pStyle w:val="BodyText"/>
        <w:spacing w:line="256" w:lineRule="auto" w:before="262"/>
        <w:ind w:right="331"/>
        <w:rPr>
          <w:rFonts w:ascii="Book Antiqua"/>
        </w:rPr>
      </w:pPr>
      <w:r>
        <w:rPr>
          <w:rFonts w:ascii="Book Antiqua"/>
        </w:rPr>
        <w:t>Boiled momos (dumplings) are from China- with some minus temperature around. Not for 40 degrees of temperature of Delhi. Because this will diminish the strength of the Agni,</w:t>
      </w:r>
      <w:r>
        <w:rPr>
          <w:rFonts w:ascii="Book Antiqua"/>
          <w:spacing w:val="-9"/>
        </w:rPr>
        <w:t> </w:t>
      </w:r>
      <w:r>
        <w:rPr>
          <w:rFonts w:ascii="Book Antiqua"/>
        </w:rPr>
        <w:t>increases</w:t>
      </w:r>
      <w:r>
        <w:rPr>
          <w:rFonts w:ascii="Book Antiqua"/>
          <w:spacing w:val="-9"/>
        </w:rPr>
        <w:t> </w:t>
      </w:r>
      <w:r>
        <w:rPr>
          <w:rFonts w:ascii="Book Antiqua"/>
        </w:rPr>
        <w:t>the</w:t>
      </w:r>
      <w:r>
        <w:rPr>
          <w:rFonts w:ascii="Book Antiqua"/>
          <w:spacing w:val="-9"/>
        </w:rPr>
        <w:t> </w:t>
      </w:r>
      <w:r>
        <w:rPr>
          <w:rFonts w:ascii="Book Antiqua"/>
        </w:rPr>
        <w:t>Ama</w:t>
      </w:r>
      <w:r>
        <w:rPr>
          <w:rFonts w:ascii="Book Antiqua"/>
          <w:spacing w:val="-9"/>
        </w:rPr>
        <w:t> </w:t>
      </w:r>
      <w:r>
        <w:rPr>
          <w:rFonts w:ascii="Book Antiqua"/>
        </w:rPr>
        <w:t>and</w:t>
      </w:r>
      <w:r>
        <w:rPr>
          <w:rFonts w:ascii="Book Antiqua"/>
          <w:spacing w:val="-9"/>
        </w:rPr>
        <w:t> </w:t>
      </w:r>
      <w:r>
        <w:rPr>
          <w:rFonts w:ascii="Book Antiqua"/>
        </w:rPr>
        <w:t>eventually</w:t>
      </w:r>
      <w:r>
        <w:rPr>
          <w:rFonts w:ascii="Book Antiqua"/>
          <w:spacing w:val="-9"/>
        </w:rPr>
        <w:t> </w:t>
      </w:r>
      <w:r>
        <w:rPr>
          <w:rFonts w:ascii="Book Antiqua"/>
        </w:rPr>
        <w:t>diminishes</w:t>
      </w:r>
      <w:r>
        <w:rPr>
          <w:rFonts w:ascii="Book Antiqua"/>
          <w:spacing w:val="-9"/>
        </w:rPr>
        <w:t> </w:t>
      </w:r>
      <w:r>
        <w:rPr>
          <w:rFonts w:ascii="Book Antiqua"/>
        </w:rPr>
        <w:t>the</w:t>
      </w:r>
      <w:r>
        <w:rPr>
          <w:rFonts w:ascii="Book Antiqua"/>
          <w:spacing w:val="-9"/>
        </w:rPr>
        <w:t> </w:t>
      </w:r>
      <w:r>
        <w:rPr>
          <w:rFonts w:ascii="Book Antiqua"/>
        </w:rPr>
        <w:t>Ojas.</w:t>
      </w:r>
      <w:r>
        <w:rPr>
          <w:rFonts w:ascii="Book Antiqua"/>
          <w:spacing w:val="-9"/>
        </w:rPr>
        <w:t> </w:t>
      </w:r>
      <w:r>
        <w:rPr>
          <w:rFonts w:ascii="Book Antiqua"/>
        </w:rPr>
        <w:t>Eventually,</w:t>
      </w:r>
      <w:r>
        <w:rPr>
          <w:rFonts w:ascii="Book Antiqua"/>
          <w:spacing w:val="-9"/>
        </w:rPr>
        <w:t> </w:t>
      </w:r>
      <w:r>
        <w:rPr>
          <w:rFonts w:ascii="Book Antiqua"/>
        </w:rPr>
        <w:t>this</w:t>
      </w:r>
      <w:r>
        <w:rPr>
          <w:rFonts w:ascii="Book Antiqua"/>
          <w:spacing w:val="-9"/>
        </w:rPr>
        <w:t> </w:t>
      </w:r>
      <w:r>
        <w:rPr>
          <w:rFonts w:ascii="Book Antiqua"/>
        </w:rPr>
        <w:t>leads</w:t>
      </w:r>
      <w:r>
        <w:rPr>
          <w:rFonts w:ascii="Book Antiqua"/>
          <w:spacing w:val="-9"/>
        </w:rPr>
        <w:t> </w:t>
      </w:r>
      <w:r>
        <w:rPr>
          <w:rFonts w:ascii="Book Antiqua"/>
        </w:rPr>
        <w:t>you</w:t>
      </w:r>
      <w:r>
        <w:rPr>
          <w:rFonts w:ascii="Book Antiqua"/>
          <w:spacing w:val="-9"/>
        </w:rPr>
        <w:t> </w:t>
      </w:r>
      <w:r>
        <w:rPr>
          <w:rFonts w:ascii="Book Antiqua"/>
        </w:rPr>
        <w:t>to allergies, autoimmune reactions.</w:t>
      </w:r>
    </w:p>
    <w:p>
      <w:pPr>
        <w:pStyle w:val="BodyText"/>
        <w:spacing w:line="256" w:lineRule="auto" w:before="243"/>
        <w:rPr>
          <w:rFonts w:ascii="Book Antiqua" w:hAnsi="Book Antiqua"/>
        </w:rPr>
      </w:pPr>
      <w:r>
        <w:rPr>
          <w:rFonts w:ascii="Book Antiqua" w:hAnsi="Book Antiqua"/>
        </w:rPr>
        <w:t>Similarly,</w:t>
      </w:r>
      <w:r>
        <w:rPr>
          <w:rFonts w:ascii="Book Antiqua" w:hAnsi="Book Antiqua"/>
          <w:spacing w:val="-1"/>
        </w:rPr>
        <w:t> </w:t>
      </w:r>
      <w:r>
        <w:rPr>
          <w:rFonts w:ascii="Book Antiqua" w:hAnsi="Book Antiqua"/>
        </w:rPr>
        <w:t>high-protein</w:t>
      </w:r>
      <w:r>
        <w:rPr>
          <w:rFonts w:ascii="Book Antiqua" w:hAnsi="Book Antiqua"/>
          <w:spacing w:val="-1"/>
        </w:rPr>
        <w:t> </w:t>
      </w:r>
      <w:r>
        <w:rPr>
          <w:rFonts w:ascii="Book Antiqua" w:hAnsi="Book Antiqua"/>
        </w:rPr>
        <w:t>meals</w:t>
      </w:r>
      <w:r>
        <w:rPr>
          <w:rFonts w:ascii="Book Antiqua" w:hAnsi="Book Antiqua"/>
          <w:spacing w:val="-1"/>
        </w:rPr>
        <w:t> </w:t>
      </w:r>
      <w:r>
        <w:rPr>
          <w:rFonts w:ascii="Book Antiqua" w:hAnsi="Book Antiqua"/>
        </w:rPr>
        <w:t>in</w:t>
      </w:r>
      <w:r>
        <w:rPr>
          <w:rFonts w:ascii="Book Antiqua" w:hAnsi="Book Antiqua"/>
          <w:spacing w:val="-1"/>
        </w:rPr>
        <w:t> </w:t>
      </w:r>
      <w:r>
        <w:rPr>
          <w:rFonts w:ascii="Book Antiqua" w:hAnsi="Book Antiqua"/>
        </w:rPr>
        <w:t>humid</w:t>
      </w:r>
      <w:r>
        <w:rPr>
          <w:rFonts w:ascii="Book Antiqua" w:hAnsi="Book Antiqua"/>
          <w:spacing w:val="-1"/>
        </w:rPr>
        <w:t> </w:t>
      </w:r>
      <w:r>
        <w:rPr>
          <w:rFonts w:ascii="Book Antiqua" w:hAnsi="Book Antiqua"/>
        </w:rPr>
        <w:t>weather?</w:t>
      </w:r>
      <w:r>
        <w:rPr>
          <w:rFonts w:ascii="Book Antiqua" w:hAnsi="Book Antiqua"/>
          <w:spacing w:val="-5"/>
        </w:rPr>
        <w:t> </w:t>
      </w:r>
      <w:r>
        <w:rPr>
          <w:rFonts w:ascii="Book Antiqua" w:hAnsi="Book Antiqua"/>
        </w:rPr>
        <w:t>They</w:t>
      </w:r>
      <w:r>
        <w:rPr>
          <w:rFonts w:ascii="Book Antiqua" w:hAnsi="Book Antiqua"/>
          <w:spacing w:val="-1"/>
        </w:rPr>
        <w:t> </w:t>
      </w:r>
      <w:r>
        <w:rPr>
          <w:rFonts w:ascii="Book Antiqua" w:hAnsi="Book Antiqua"/>
        </w:rPr>
        <w:t>tend</w:t>
      </w:r>
      <w:r>
        <w:rPr>
          <w:rFonts w:ascii="Book Antiqua" w:hAnsi="Book Antiqua"/>
          <w:spacing w:val="-1"/>
        </w:rPr>
        <w:t> </w:t>
      </w:r>
      <w:r>
        <w:rPr>
          <w:rFonts w:ascii="Book Antiqua" w:hAnsi="Book Antiqua"/>
        </w:rPr>
        <w:t>to</w:t>
      </w:r>
      <w:r>
        <w:rPr>
          <w:rFonts w:ascii="Book Antiqua" w:hAnsi="Book Antiqua"/>
          <w:spacing w:val="-1"/>
        </w:rPr>
        <w:t> </w:t>
      </w:r>
      <w:r>
        <w:rPr>
          <w:rFonts w:ascii="Book Antiqua" w:hAnsi="Book Antiqua"/>
        </w:rPr>
        <w:t>ferment</w:t>
      </w:r>
      <w:r>
        <w:rPr>
          <w:rFonts w:ascii="Book Antiqua" w:hAnsi="Book Antiqua"/>
          <w:spacing w:val="-1"/>
        </w:rPr>
        <w:t> </w:t>
      </w:r>
      <w:r>
        <w:rPr>
          <w:rFonts w:ascii="Book Antiqua" w:hAnsi="Book Antiqua"/>
        </w:rPr>
        <w:t>faster</w:t>
      </w:r>
      <w:r>
        <w:rPr>
          <w:rFonts w:ascii="Book Antiqua" w:hAnsi="Book Antiqua"/>
          <w:spacing w:val="-1"/>
        </w:rPr>
        <w:t> </w:t>
      </w:r>
      <w:r>
        <w:rPr>
          <w:rFonts w:ascii="Book Antiqua" w:hAnsi="Book Antiqua"/>
        </w:rPr>
        <w:t>than</w:t>
      </w:r>
      <w:r>
        <w:rPr>
          <w:rFonts w:ascii="Book Antiqua" w:hAnsi="Book Antiqua"/>
          <w:spacing w:val="-1"/>
        </w:rPr>
        <w:t> </w:t>
      </w:r>
      <w:r>
        <w:rPr>
          <w:rFonts w:ascii="Book Antiqua" w:hAnsi="Book Antiqua"/>
        </w:rPr>
        <w:t>we</w:t>
      </w:r>
      <w:r>
        <w:rPr>
          <w:rFonts w:ascii="Book Antiqua" w:hAnsi="Book Antiqua"/>
          <w:spacing w:val="-1"/>
        </w:rPr>
        <w:t> </w:t>
      </w:r>
      <w:r>
        <w:rPr>
          <w:rFonts w:ascii="Book Antiqua" w:hAnsi="Book Antiqua"/>
        </w:rPr>
        <w:t>can process them, creating Ama—undigested toxins that throw our gut flora off balance and leave us bloated and uneasy.</w:t>
      </w:r>
    </w:p>
    <w:p>
      <w:pPr>
        <w:pStyle w:val="BodyText"/>
        <w:spacing w:before="243"/>
        <w:rPr>
          <w:rFonts w:ascii="Book Antiqua"/>
        </w:rPr>
      </w:pPr>
      <w:r>
        <w:rPr>
          <w:rFonts w:ascii="Book Antiqua"/>
        </w:rPr>
        <w:t>Sure,</w:t>
      </w:r>
      <w:r>
        <w:rPr>
          <w:rFonts w:ascii="Book Antiqua"/>
          <w:spacing w:val="5"/>
        </w:rPr>
        <w:t> </w:t>
      </w:r>
      <w:r>
        <w:rPr>
          <w:rFonts w:ascii="Book Antiqua"/>
        </w:rPr>
        <w:t>imported</w:t>
      </w:r>
      <w:r>
        <w:rPr>
          <w:rFonts w:ascii="Book Antiqua"/>
          <w:spacing w:val="5"/>
        </w:rPr>
        <w:t> </w:t>
      </w:r>
      <w:r>
        <w:rPr>
          <w:rFonts w:ascii="Book Antiqua"/>
        </w:rPr>
        <w:t>berries</w:t>
      </w:r>
      <w:r>
        <w:rPr>
          <w:rFonts w:ascii="Book Antiqua"/>
          <w:spacing w:val="5"/>
        </w:rPr>
        <w:t> </w:t>
      </w:r>
      <w:r>
        <w:rPr>
          <w:rFonts w:ascii="Book Antiqua"/>
        </w:rPr>
        <w:t>from</w:t>
      </w:r>
      <w:r>
        <w:rPr>
          <w:rFonts w:ascii="Book Antiqua"/>
          <w:spacing w:val="5"/>
        </w:rPr>
        <w:t> </w:t>
      </w:r>
      <w:r>
        <w:rPr>
          <w:rFonts w:ascii="Book Antiqua"/>
        </w:rPr>
        <w:t>6,000</w:t>
      </w:r>
      <w:r>
        <w:rPr>
          <w:rFonts w:ascii="Book Antiqua"/>
          <w:spacing w:val="5"/>
        </w:rPr>
        <w:t> </w:t>
      </w:r>
      <w:r>
        <w:rPr>
          <w:rFonts w:ascii="Book Antiqua"/>
        </w:rPr>
        <w:t>kilometres</w:t>
      </w:r>
      <w:r>
        <w:rPr>
          <w:rFonts w:ascii="Book Antiqua"/>
          <w:spacing w:val="5"/>
        </w:rPr>
        <w:t> </w:t>
      </w:r>
      <w:r>
        <w:rPr>
          <w:rFonts w:ascii="Book Antiqua"/>
        </w:rPr>
        <w:t>away</w:t>
      </w:r>
      <w:r>
        <w:rPr>
          <w:rFonts w:ascii="Book Antiqua"/>
          <w:spacing w:val="5"/>
        </w:rPr>
        <w:t> </w:t>
      </w:r>
      <w:r>
        <w:rPr>
          <w:rFonts w:ascii="Book Antiqua"/>
        </w:rPr>
        <w:t>might</w:t>
      </w:r>
      <w:r>
        <w:rPr>
          <w:rFonts w:ascii="Book Antiqua"/>
          <w:spacing w:val="5"/>
        </w:rPr>
        <w:t> </w:t>
      </w:r>
      <w:r>
        <w:rPr>
          <w:rFonts w:ascii="Book Antiqua"/>
        </w:rPr>
        <w:t>thrill</w:t>
      </w:r>
      <w:r>
        <w:rPr>
          <w:rFonts w:ascii="Book Antiqua"/>
          <w:spacing w:val="5"/>
        </w:rPr>
        <w:t> </w:t>
      </w:r>
      <w:r>
        <w:rPr>
          <w:rFonts w:ascii="Book Antiqua"/>
        </w:rPr>
        <w:t>the</w:t>
      </w:r>
      <w:r>
        <w:rPr>
          <w:rFonts w:ascii="Book Antiqua"/>
          <w:spacing w:val="5"/>
        </w:rPr>
        <w:t> </w:t>
      </w:r>
      <w:r>
        <w:rPr>
          <w:rFonts w:ascii="Book Antiqua"/>
          <w:spacing w:val="-2"/>
        </w:rPr>
        <w:t>senses.</w:t>
      </w:r>
    </w:p>
    <w:p>
      <w:pPr>
        <w:pStyle w:val="BodyText"/>
        <w:spacing w:line="256" w:lineRule="auto" w:before="262"/>
        <w:ind w:right="262"/>
        <w:rPr>
          <w:rFonts w:ascii="Book Antiqua" w:hAnsi="Book Antiqua"/>
        </w:rPr>
      </w:pPr>
      <w:r>
        <w:rPr>
          <w:rFonts w:ascii="Book Antiqua" w:hAnsi="Book Antiqua"/>
        </w:rPr>
        <w:t>But</w:t>
      </w:r>
      <w:r>
        <w:rPr>
          <w:rFonts w:ascii="Book Antiqua" w:hAnsi="Book Antiqua"/>
          <w:spacing w:val="-4"/>
        </w:rPr>
        <w:t> </w:t>
      </w:r>
      <w:r>
        <w:rPr>
          <w:rFonts w:ascii="Book Antiqua" w:hAnsi="Book Antiqua"/>
        </w:rPr>
        <w:t>to</w:t>
      </w:r>
      <w:r>
        <w:rPr>
          <w:rFonts w:ascii="Book Antiqua" w:hAnsi="Book Antiqua"/>
          <w:spacing w:val="-4"/>
        </w:rPr>
        <w:t> </w:t>
      </w:r>
      <w:r>
        <w:rPr>
          <w:rFonts w:ascii="Book Antiqua" w:hAnsi="Book Antiqua"/>
        </w:rPr>
        <w:t>Prana—the</w:t>
      </w:r>
      <w:r>
        <w:rPr>
          <w:rFonts w:ascii="Book Antiqua" w:hAnsi="Book Antiqua"/>
          <w:spacing w:val="-4"/>
        </w:rPr>
        <w:t> </w:t>
      </w:r>
      <w:r>
        <w:rPr>
          <w:rFonts w:ascii="Book Antiqua" w:hAnsi="Book Antiqua"/>
        </w:rPr>
        <w:t>body’s</w:t>
      </w:r>
      <w:r>
        <w:rPr>
          <w:rFonts w:ascii="Book Antiqua" w:hAnsi="Book Antiqua"/>
          <w:spacing w:val="-4"/>
        </w:rPr>
        <w:t> </w:t>
      </w:r>
      <w:r>
        <w:rPr>
          <w:rFonts w:ascii="Book Antiqua" w:hAnsi="Book Antiqua"/>
        </w:rPr>
        <w:t>vital</w:t>
      </w:r>
      <w:r>
        <w:rPr>
          <w:rFonts w:ascii="Book Antiqua" w:hAnsi="Book Antiqua"/>
          <w:spacing w:val="-4"/>
        </w:rPr>
        <w:t> </w:t>
      </w:r>
      <w:r>
        <w:rPr>
          <w:rFonts w:ascii="Book Antiqua" w:hAnsi="Book Antiqua"/>
        </w:rPr>
        <w:t>energy—they’re</w:t>
      </w:r>
      <w:r>
        <w:rPr>
          <w:rFonts w:ascii="Book Antiqua" w:hAnsi="Book Antiqua"/>
          <w:spacing w:val="-4"/>
        </w:rPr>
        <w:t> </w:t>
      </w:r>
      <w:r>
        <w:rPr>
          <w:rFonts w:ascii="Book Antiqua" w:hAnsi="Book Antiqua"/>
        </w:rPr>
        <w:t>disorienting.</w:t>
      </w:r>
      <w:r>
        <w:rPr>
          <w:rFonts w:ascii="Book Antiqua" w:hAnsi="Book Antiqua"/>
          <w:spacing w:val="-4"/>
        </w:rPr>
        <w:t> </w:t>
      </w:r>
      <w:r>
        <w:rPr>
          <w:rFonts w:ascii="Book Antiqua" w:hAnsi="Book Antiqua"/>
        </w:rPr>
        <w:t>Meals</w:t>
      </w:r>
      <w:r>
        <w:rPr>
          <w:rFonts w:ascii="Book Antiqua" w:hAnsi="Book Antiqua"/>
          <w:spacing w:val="-4"/>
        </w:rPr>
        <w:t> </w:t>
      </w:r>
      <w:r>
        <w:rPr>
          <w:rFonts w:ascii="Book Antiqua" w:hAnsi="Book Antiqua"/>
        </w:rPr>
        <w:t>that</w:t>
      </w:r>
      <w:r>
        <w:rPr>
          <w:rFonts w:ascii="Book Antiqua" w:hAnsi="Book Antiqua"/>
          <w:spacing w:val="-4"/>
        </w:rPr>
        <w:t> </w:t>
      </w:r>
      <w:r>
        <w:rPr>
          <w:rFonts w:ascii="Book Antiqua" w:hAnsi="Book Antiqua"/>
        </w:rPr>
        <w:t>are</w:t>
      </w:r>
      <w:r>
        <w:rPr>
          <w:rFonts w:ascii="Book Antiqua" w:hAnsi="Book Antiqua"/>
          <w:spacing w:val="-4"/>
        </w:rPr>
        <w:t> </w:t>
      </w:r>
      <w:r>
        <w:rPr>
          <w:rFonts w:ascii="Book Antiqua" w:hAnsi="Book Antiqua"/>
        </w:rPr>
        <w:t>out</w:t>
      </w:r>
      <w:r>
        <w:rPr>
          <w:rFonts w:ascii="Book Antiqua" w:hAnsi="Book Antiqua"/>
          <w:spacing w:val="-4"/>
        </w:rPr>
        <w:t> </w:t>
      </w:r>
      <w:r>
        <w:rPr>
          <w:rFonts w:ascii="Book Antiqua" w:hAnsi="Book Antiqua"/>
        </w:rPr>
        <w:t>of sync with nature confuse our internal clocks.</w:t>
      </w:r>
    </w:p>
    <w:p>
      <w:pPr>
        <w:pStyle w:val="BodyText"/>
        <w:spacing w:line="256" w:lineRule="auto" w:before="241"/>
        <w:ind w:right="208"/>
        <w:rPr>
          <w:rFonts w:ascii="Book Antiqua" w:hAnsi="Book Antiqua"/>
        </w:rPr>
      </w:pPr>
      <w:r>
        <w:rPr>
          <w:rFonts w:ascii="Book Antiqua" w:hAnsi="Book Antiqua"/>
        </w:rPr>
        <w:t>Think: Daal baati from Rajasthan on a monsoon morning in Kerala or sushi under the scorching summer sun in Rajasthan. That’s not nourishment—it’s a mismatch, a friction.</w:t>
      </w:r>
    </w:p>
    <w:p>
      <w:pPr>
        <w:pStyle w:val="BodyText"/>
        <w:spacing w:line="256" w:lineRule="auto" w:before="242"/>
        <w:rPr>
          <w:rFonts w:ascii="Book Antiqua" w:hAnsi="Book Antiqua"/>
        </w:rPr>
      </w:pPr>
      <w:r>
        <w:rPr>
          <w:rFonts w:ascii="Book Antiqua" w:hAnsi="Book Antiqua"/>
        </w:rPr>
        <w:t>When we swap out regional staples like ragi or jowar for trendy flours like almond or flaxseed,</w:t>
      </w:r>
      <w:r>
        <w:rPr>
          <w:rFonts w:ascii="Book Antiqua" w:hAnsi="Book Antiqua"/>
          <w:spacing w:val="-2"/>
        </w:rPr>
        <w:t> </w:t>
      </w:r>
      <w:r>
        <w:rPr>
          <w:rFonts w:ascii="Book Antiqua" w:hAnsi="Book Antiqua"/>
        </w:rPr>
        <w:t>not</w:t>
      </w:r>
      <w:r>
        <w:rPr>
          <w:rFonts w:ascii="Book Antiqua" w:hAnsi="Book Antiqua"/>
          <w:spacing w:val="-2"/>
        </w:rPr>
        <w:t> </w:t>
      </w:r>
      <w:r>
        <w:rPr>
          <w:rFonts w:ascii="Book Antiqua" w:hAnsi="Book Antiqua"/>
        </w:rPr>
        <w:t>because</w:t>
      </w:r>
      <w:r>
        <w:rPr>
          <w:rFonts w:ascii="Book Antiqua" w:hAnsi="Book Antiqua"/>
          <w:spacing w:val="-2"/>
        </w:rPr>
        <w:t> </w:t>
      </w:r>
      <w:r>
        <w:rPr>
          <w:rFonts w:ascii="Book Antiqua" w:hAnsi="Book Antiqua"/>
        </w:rPr>
        <w:t>our</w:t>
      </w:r>
      <w:r>
        <w:rPr>
          <w:rFonts w:ascii="Book Antiqua" w:hAnsi="Book Antiqua"/>
          <w:spacing w:val="-2"/>
        </w:rPr>
        <w:t> </w:t>
      </w:r>
      <w:r>
        <w:rPr>
          <w:rFonts w:ascii="Book Antiqua" w:hAnsi="Book Antiqua"/>
        </w:rPr>
        <w:t>body</w:t>
      </w:r>
      <w:r>
        <w:rPr>
          <w:rFonts w:ascii="Book Antiqua" w:hAnsi="Book Antiqua"/>
          <w:spacing w:val="-2"/>
        </w:rPr>
        <w:t> </w:t>
      </w:r>
      <w:r>
        <w:rPr>
          <w:rFonts w:ascii="Book Antiqua" w:hAnsi="Book Antiqua"/>
        </w:rPr>
        <w:t>asked,</w:t>
      </w:r>
      <w:r>
        <w:rPr>
          <w:rFonts w:ascii="Book Antiqua" w:hAnsi="Book Antiqua"/>
          <w:spacing w:val="-2"/>
        </w:rPr>
        <w:t> </w:t>
      </w:r>
      <w:r>
        <w:rPr>
          <w:rFonts w:ascii="Book Antiqua" w:hAnsi="Book Antiqua"/>
        </w:rPr>
        <w:t>but</w:t>
      </w:r>
      <w:r>
        <w:rPr>
          <w:rFonts w:ascii="Book Antiqua" w:hAnsi="Book Antiqua"/>
          <w:spacing w:val="-2"/>
        </w:rPr>
        <w:t> </w:t>
      </w:r>
      <w:r>
        <w:rPr>
          <w:rFonts w:ascii="Book Antiqua" w:hAnsi="Book Antiqua"/>
        </w:rPr>
        <w:t>because</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wellness</w:t>
      </w:r>
      <w:r>
        <w:rPr>
          <w:rFonts w:ascii="Book Antiqua" w:hAnsi="Book Antiqua"/>
          <w:spacing w:val="-2"/>
        </w:rPr>
        <w:t> </w:t>
      </w:r>
      <w:r>
        <w:rPr>
          <w:rFonts w:ascii="Book Antiqua" w:hAnsi="Book Antiqua"/>
        </w:rPr>
        <w:t>influencer</w:t>
      </w:r>
      <w:r>
        <w:rPr>
          <w:rFonts w:ascii="Book Antiqua" w:hAnsi="Book Antiqua"/>
          <w:spacing w:val="-2"/>
        </w:rPr>
        <w:t> </w:t>
      </w:r>
      <w:r>
        <w:rPr>
          <w:rFonts w:ascii="Book Antiqua" w:hAnsi="Book Antiqua"/>
        </w:rPr>
        <w:t>did,</w:t>
      </w:r>
      <w:r>
        <w:rPr>
          <w:rFonts w:ascii="Book Antiqua" w:hAnsi="Book Antiqua"/>
          <w:spacing w:val="-2"/>
        </w:rPr>
        <w:t> </w:t>
      </w:r>
      <w:r>
        <w:rPr>
          <w:rFonts w:ascii="Book Antiqua" w:hAnsi="Book Antiqua"/>
        </w:rPr>
        <w:t>the</w:t>
      </w:r>
      <w:r>
        <w:rPr>
          <w:rFonts w:ascii="Book Antiqua" w:hAnsi="Book Antiqua"/>
          <w:spacing w:val="-2"/>
        </w:rPr>
        <w:t> </w:t>
      </w:r>
      <w:r>
        <w:rPr>
          <w:rFonts w:ascii="Book Antiqua" w:hAnsi="Book Antiqua"/>
        </w:rPr>
        <w:t>result</w:t>
      </w:r>
      <w:r>
        <w:rPr>
          <w:rFonts w:ascii="Book Antiqua" w:hAnsi="Book Antiqua"/>
          <w:spacing w:val="-2"/>
        </w:rPr>
        <w:t> </w:t>
      </w:r>
      <w:r>
        <w:rPr>
          <w:rFonts w:ascii="Book Antiqua" w:hAnsi="Book Antiqua"/>
        </w:rPr>
        <w:t>is often dryness, a heavy gut, and erratic digestion. It's not just a culinary decision—it’s a physiological disruption.</w:t>
      </w:r>
    </w:p>
    <w:p>
      <w:pPr>
        <w:pStyle w:val="BodyText"/>
        <w:spacing w:line="256" w:lineRule="auto"/>
        <w:ind w:right="213"/>
        <w:jc w:val="both"/>
        <w:rPr>
          <w:rFonts w:ascii="Book Antiqua" w:hAnsi="Book Antiqua"/>
        </w:rPr>
      </w:pPr>
      <w:r>
        <w:rPr>
          <w:rFonts w:ascii="Book Antiqua" w:hAnsi="Book Antiqua"/>
        </w:rPr>
        <w:t>Because here’s the thing: food isn’t just fuel—it’s information. And the moment it loses its connection to place, time, and personal constitution, the body stops understanding what it’s being told. Digestion isn’t only about breaking down—it’s about decoding.</w:t>
      </w:r>
    </w:p>
    <w:p>
      <w:pPr>
        <w:pStyle w:val="BodyText"/>
        <w:spacing w:line="256" w:lineRule="auto" w:before="242"/>
        <w:ind w:right="262"/>
        <w:rPr>
          <w:rFonts w:ascii="Book Antiqua" w:hAnsi="Book Antiqua"/>
        </w:rPr>
      </w:pPr>
      <w:r>
        <w:rPr>
          <w:rFonts w:ascii="Book Antiqua" w:hAnsi="Book Antiqua"/>
        </w:rPr>
        <w:t>Traditional food systems weren’t built on nostalgia. They were built on a profound intelligence—a neuro-immuno-gastroenterological harmony. This isn’t about being stuck in the past. It’s about coherence. Between your inner fire and the outer weather.</w:t>
      </w:r>
    </w:p>
    <w:p>
      <w:pPr>
        <w:pStyle w:val="BodyText"/>
        <w:spacing w:line="256" w:lineRule="auto" w:before="243"/>
        <w:ind w:right="183"/>
        <w:jc w:val="both"/>
        <w:rPr>
          <w:rFonts w:ascii="Book Antiqua" w:hAnsi="Book Antiqua"/>
        </w:rPr>
      </w:pPr>
      <w:r>
        <w:rPr>
          <w:rFonts w:ascii="Book Antiqua" w:hAnsi="Book Antiqua"/>
          <w:w w:val="105"/>
        </w:rPr>
        <w:t>And when that coherence goes missing, it’s not a small glitch—it’s the beginning of </w:t>
      </w:r>
      <w:r>
        <w:rPr>
          <w:rFonts w:ascii="Book Antiqua" w:hAnsi="Book Antiqua"/>
        </w:rPr>
        <w:t>imbalance.</w:t>
      </w:r>
      <w:r>
        <w:rPr>
          <w:rFonts w:ascii="Book Antiqua" w:hAnsi="Book Antiqua"/>
          <w:spacing w:val="-2"/>
        </w:rPr>
        <w:t> </w:t>
      </w:r>
      <w:r>
        <w:rPr>
          <w:rFonts w:ascii="Book Antiqua" w:hAnsi="Book Antiqua"/>
        </w:rPr>
        <w:t>The</w:t>
      </w:r>
      <w:r>
        <w:rPr>
          <w:rFonts w:ascii="Book Antiqua" w:hAnsi="Book Antiqua"/>
          <w:spacing w:val="3"/>
        </w:rPr>
        <w:t> </w:t>
      </w:r>
      <w:r>
        <w:rPr>
          <w:rFonts w:ascii="Book Antiqua" w:hAnsi="Book Antiqua"/>
        </w:rPr>
        <w:t>moment</w:t>
      </w:r>
      <w:r>
        <w:rPr>
          <w:rFonts w:ascii="Book Antiqua" w:hAnsi="Book Antiqua"/>
          <w:spacing w:val="4"/>
        </w:rPr>
        <w:t> </w:t>
      </w:r>
      <w:r>
        <w:rPr>
          <w:rFonts w:ascii="Book Antiqua" w:hAnsi="Book Antiqua"/>
        </w:rPr>
        <w:t>food</w:t>
      </w:r>
      <w:r>
        <w:rPr>
          <w:rFonts w:ascii="Book Antiqua" w:hAnsi="Book Antiqua"/>
          <w:spacing w:val="4"/>
        </w:rPr>
        <w:t> </w:t>
      </w:r>
      <w:r>
        <w:rPr>
          <w:rFonts w:ascii="Book Antiqua" w:hAnsi="Book Antiqua"/>
        </w:rPr>
        <w:t>forgets</w:t>
      </w:r>
      <w:r>
        <w:rPr>
          <w:rFonts w:ascii="Book Antiqua" w:hAnsi="Book Antiqua"/>
          <w:spacing w:val="3"/>
        </w:rPr>
        <w:t> </w:t>
      </w:r>
      <w:r>
        <w:rPr>
          <w:rFonts w:ascii="Book Antiqua" w:hAnsi="Book Antiqua"/>
        </w:rPr>
        <w:t>where</w:t>
      </w:r>
      <w:r>
        <w:rPr>
          <w:rFonts w:ascii="Book Antiqua" w:hAnsi="Book Antiqua"/>
          <w:spacing w:val="4"/>
        </w:rPr>
        <w:t> </w:t>
      </w:r>
      <w:r>
        <w:rPr>
          <w:rFonts w:ascii="Book Antiqua" w:hAnsi="Book Antiqua"/>
        </w:rPr>
        <w:t>it</w:t>
      </w:r>
      <w:r>
        <w:rPr>
          <w:rFonts w:ascii="Book Antiqua" w:hAnsi="Book Antiqua"/>
          <w:spacing w:val="4"/>
        </w:rPr>
        <w:t> </w:t>
      </w:r>
      <w:r>
        <w:rPr>
          <w:rFonts w:ascii="Book Antiqua" w:hAnsi="Book Antiqua"/>
        </w:rPr>
        <w:t>came</w:t>
      </w:r>
      <w:r>
        <w:rPr>
          <w:rFonts w:ascii="Book Antiqua" w:hAnsi="Book Antiqua"/>
          <w:spacing w:val="4"/>
        </w:rPr>
        <w:t> </w:t>
      </w:r>
      <w:r>
        <w:rPr>
          <w:rFonts w:ascii="Book Antiqua" w:hAnsi="Book Antiqua"/>
        </w:rPr>
        <w:t>from,</w:t>
      </w:r>
      <w:r>
        <w:rPr>
          <w:rFonts w:ascii="Book Antiqua" w:hAnsi="Book Antiqua"/>
          <w:spacing w:val="3"/>
        </w:rPr>
        <w:t> </w:t>
      </w:r>
      <w:r>
        <w:rPr>
          <w:rFonts w:ascii="Book Antiqua" w:hAnsi="Book Antiqua"/>
        </w:rPr>
        <w:t>the</w:t>
      </w:r>
      <w:r>
        <w:rPr>
          <w:rFonts w:ascii="Book Antiqua" w:hAnsi="Book Antiqua"/>
          <w:spacing w:val="4"/>
        </w:rPr>
        <w:t> </w:t>
      </w:r>
      <w:r>
        <w:rPr>
          <w:rFonts w:ascii="Book Antiqua" w:hAnsi="Book Antiqua"/>
        </w:rPr>
        <w:t>body</w:t>
      </w:r>
      <w:r>
        <w:rPr>
          <w:rFonts w:ascii="Book Antiqua" w:hAnsi="Book Antiqua"/>
          <w:spacing w:val="4"/>
        </w:rPr>
        <w:t> </w:t>
      </w:r>
      <w:r>
        <w:rPr>
          <w:rFonts w:ascii="Book Antiqua" w:hAnsi="Book Antiqua"/>
        </w:rPr>
        <w:t>starts</w:t>
      </w:r>
      <w:r>
        <w:rPr>
          <w:rFonts w:ascii="Book Antiqua" w:hAnsi="Book Antiqua"/>
          <w:spacing w:val="3"/>
        </w:rPr>
        <w:t> </w:t>
      </w:r>
      <w:r>
        <w:rPr>
          <w:rFonts w:ascii="Book Antiqua" w:hAnsi="Book Antiqua"/>
        </w:rPr>
        <w:t>to</w:t>
      </w:r>
      <w:r>
        <w:rPr>
          <w:rFonts w:ascii="Book Antiqua" w:hAnsi="Book Antiqua"/>
          <w:spacing w:val="4"/>
        </w:rPr>
        <w:t> </w:t>
      </w:r>
      <w:r>
        <w:rPr>
          <w:rFonts w:ascii="Book Antiqua" w:hAnsi="Book Antiqua"/>
        </w:rPr>
        <w:t>forget</w:t>
      </w:r>
      <w:r>
        <w:rPr>
          <w:rFonts w:ascii="Book Antiqua" w:hAnsi="Book Antiqua"/>
          <w:spacing w:val="4"/>
        </w:rPr>
        <w:t> </w:t>
      </w:r>
      <w:r>
        <w:rPr>
          <w:rFonts w:ascii="Book Antiqua" w:hAnsi="Book Antiqua"/>
        </w:rPr>
        <w:t>how</w:t>
      </w:r>
      <w:r>
        <w:rPr>
          <w:rFonts w:ascii="Book Antiqua" w:hAnsi="Book Antiqua"/>
          <w:spacing w:val="4"/>
        </w:rPr>
        <w:t> </w:t>
      </w:r>
      <w:r>
        <w:rPr>
          <w:rFonts w:ascii="Book Antiqua" w:hAnsi="Book Antiqua"/>
          <w:spacing w:val="-5"/>
        </w:rPr>
        <w:t>to</w:t>
      </w:r>
    </w:p>
    <w:p>
      <w:pPr>
        <w:pStyle w:val="BodyText"/>
        <w:spacing w:after="0" w:line="256" w:lineRule="auto"/>
        <w:jc w:val="both"/>
        <w:rPr>
          <w:rFonts w:ascii="Book Antiqua" w:hAnsi="Book Antiqua"/>
        </w:rPr>
        <w:sectPr>
          <w:pgSz w:w="11910" w:h="16840"/>
          <w:pgMar w:top="1040" w:bottom="280" w:left="992" w:right="992"/>
        </w:sectPr>
      </w:pPr>
    </w:p>
    <w:p>
      <w:pPr>
        <w:pStyle w:val="BodyText"/>
        <w:spacing w:line="256" w:lineRule="auto" w:before="27"/>
        <w:rPr>
          <w:rFonts w:ascii="Book Antiqua"/>
        </w:rPr>
      </w:pPr>
      <w:r>
        <w:rPr>
          <w:rFonts w:ascii="Book Antiqua"/>
        </w:rPr>
        <w:t>stay</w:t>
      </w:r>
      <w:r>
        <w:rPr>
          <w:rFonts w:ascii="Book Antiqua"/>
          <w:spacing w:val="-9"/>
        </w:rPr>
        <w:t> </w:t>
      </w:r>
      <w:r>
        <w:rPr>
          <w:rFonts w:ascii="Book Antiqua"/>
        </w:rPr>
        <w:t>well.</w:t>
      </w:r>
      <w:r>
        <w:rPr>
          <w:rFonts w:ascii="Book Antiqua"/>
          <w:spacing w:val="-9"/>
        </w:rPr>
        <w:t> </w:t>
      </w:r>
      <w:r>
        <w:rPr>
          <w:rFonts w:ascii="Book Antiqua"/>
        </w:rPr>
        <w:t>Immunity</w:t>
      </w:r>
      <w:r>
        <w:rPr>
          <w:rFonts w:ascii="Book Antiqua"/>
          <w:spacing w:val="-9"/>
        </w:rPr>
        <w:t> </w:t>
      </w:r>
      <w:r>
        <w:rPr>
          <w:rFonts w:ascii="Book Antiqua"/>
        </w:rPr>
        <w:t>wavers.</w:t>
      </w:r>
      <w:r>
        <w:rPr>
          <w:rFonts w:ascii="Book Antiqua"/>
          <w:spacing w:val="-12"/>
        </w:rPr>
        <w:t> </w:t>
      </w:r>
      <w:r>
        <w:rPr>
          <w:rFonts w:ascii="Book Antiqua"/>
        </w:rPr>
        <w:t>Tissues</w:t>
      </w:r>
      <w:r>
        <w:rPr>
          <w:rFonts w:ascii="Book Antiqua"/>
          <w:spacing w:val="-9"/>
        </w:rPr>
        <w:t> </w:t>
      </w:r>
      <w:r>
        <w:rPr>
          <w:rFonts w:ascii="Book Antiqua"/>
        </w:rPr>
        <w:t>get</w:t>
      </w:r>
      <w:r>
        <w:rPr>
          <w:rFonts w:ascii="Book Antiqua"/>
          <w:spacing w:val="-9"/>
        </w:rPr>
        <w:t> </w:t>
      </w:r>
      <w:r>
        <w:rPr>
          <w:rFonts w:ascii="Book Antiqua"/>
        </w:rPr>
        <w:t>confused.</w:t>
      </w:r>
      <w:r>
        <w:rPr>
          <w:rFonts w:ascii="Book Antiqua"/>
          <w:spacing w:val="-9"/>
        </w:rPr>
        <w:t> </w:t>
      </w:r>
      <w:r>
        <w:rPr>
          <w:rFonts w:ascii="Book Antiqua"/>
        </w:rPr>
        <w:t>And</w:t>
      </w:r>
      <w:r>
        <w:rPr>
          <w:rFonts w:ascii="Book Antiqua"/>
          <w:spacing w:val="-9"/>
        </w:rPr>
        <w:t> </w:t>
      </w:r>
      <w:r>
        <w:rPr>
          <w:rFonts w:ascii="Book Antiqua"/>
        </w:rPr>
        <w:t>vitality</w:t>
      </w:r>
      <w:r>
        <w:rPr>
          <w:rFonts w:ascii="Book Antiqua"/>
          <w:spacing w:val="-9"/>
        </w:rPr>
        <w:t> </w:t>
      </w:r>
      <w:r>
        <w:rPr>
          <w:rFonts w:ascii="Book Antiqua"/>
        </w:rPr>
        <w:t>slowly</w:t>
      </w:r>
      <w:r>
        <w:rPr>
          <w:rFonts w:ascii="Book Antiqua"/>
          <w:spacing w:val="-9"/>
        </w:rPr>
        <w:t> </w:t>
      </w:r>
      <w:r>
        <w:rPr>
          <w:rFonts w:ascii="Book Antiqua"/>
        </w:rPr>
        <w:t>turns</w:t>
      </w:r>
      <w:r>
        <w:rPr>
          <w:rFonts w:ascii="Book Antiqua"/>
          <w:spacing w:val="-9"/>
        </w:rPr>
        <w:t> </w:t>
      </w:r>
      <w:r>
        <w:rPr>
          <w:rFonts w:ascii="Book Antiqua"/>
        </w:rPr>
        <w:t>into</w:t>
      </w:r>
      <w:r>
        <w:rPr>
          <w:rFonts w:ascii="Book Antiqua"/>
          <w:spacing w:val="-9"/>
        </w:rPr>
        <w:t> </w:t>
      </w:r>
      <w:r>
        <w:rPr>
          <w:rFonts w:ascii="Book Antiqua"/>
        </w:rPr>
        <w:t>constant </w:t>
      </w:r>
      <w:r>
        <w:rPr>
          <w:rFonts w:ascii="Book Antiqua"/>
          <w:spacing w:val="-2"/>
        </w:rPr>
        <w:t>alertness.</w:t>
      </w:r>
    </w:p>
    <w:p>
      <w:pPr>
        <w:pStyle w:val="BodyText"/>
        <w:spacing w:line="256" w:lineRule="auto" w:before="242"/>
        <w:ind w:right="175"/>
        <w:rPr>
          <w:rFonts w:ascii="Book Antiqua" w:hAnsi="Book Antiqua"/>
        </w:rPr>
      </w:pPr>
      <w:r>
        <w:rPr>
          <w:rFonts w:ascii="Book Antiqua" w:hAnsi="Book Antiqua"/>
        </w:rPr>
        <w:t>Eating</w:t>
      </w:r>
      <w:r>
        <w:rPr>
          <w:rFonts w:ascii="Book Antiqua" w:hAnsi="Book Antiqua"/>
          <w:spacing w:val="-1"/>
        </w:rPr>
        <w:t> </w:t>
      </w:r>
      <w:r>
        <w:rPr>
          <w:rFonts w:ascii="Book Antiqua" w:hAnsi="Book Antiqua"/>
        </w:rPr>
        <w:t>out</w:t>
      </w:r>
      <w:r>
        <w:rPr>
          <w:rFonts w:ascii="Book Antiqua" w:hAnsi="Book Antiqua"/>
          <w:spacing w:val="-1"/>
        </w:rPr>
        <w:t> </w:t>
      </w:r>
      <w:r>
        <w:rPr>
          <w:rFonts w:ascii="Book Antiqua" w:hAnsi="Book Antiqua"/>
        </w:rPr>
        <w:t>of rhythm</w:t>
      </w:r>
      <w:r>
        <w:rPr>
          <w:rFonts w:ascii="Book Antiqua" w:hAnsi="Book Antiqua"/>
          <w:spacing w:val="-1"/>
        </w:rPr>
        <w:t> </w:t>
      </w:r>
      <w:r>
        <w:rPr>
          <w:rFonts w:ascii="Book Antiqua" w:hAnsi="Book Antiqua"/>
        </w:rPr>
        <w:t>isn’t</w:t>
      </w:r>
      <w:r>
        <w:rPr>
          <w:rFonts w:ascii="Book Antiqua" w:hAnsi="Book Antiqua"/>
          <w:spacing w:val="-1"/>
        </w:rPr>
        <w:t> </w:t>
      </w:r>
      <w:r>
        <w:rPr>
          <w:rFonts w:ascii="Book Antiqua" w:hAnsi="Book Antiqua"/>
        </w:rPr>
        <w:t>indulgence.</w:t>
      </w:r>
      <w:r>
        <w:rPr>
          <w:rFonts w:ascii="Book Antiqua" w:hAnsi="Book Antiqua"/>
          <w:spacing w:val="-1"/>
        </w:rPr>
        <w:t> </w:t>
      </w:r>
      <w:r>
        <w:rPr>
          <w:rFonts w:ascii="Book Antiqua" w:hAnsi="Book Antiqua"/>
        </w:rPr>
        <w:t>It’s</w:t>
      </w:r>
      <w:r>
        <w:rPr>
          <w:rFonts w:ascii="Book Antiqua" w:hAnsi="Book Antiqua"/>
          <w:spacing w:val="-1"/>
        </w:rPr>
        <w:t> </w:t>
      </w:r>
      <w:r>
        <w:rPr>
          <w:rFonts w:ascii="Book Antiqua" w:hAnsi="Book Antiqua"/>
        </w:rPr>
        <w:t>erosion—of our</w:t>
      </w:r>
      <w:r>
        <w:rPr>
          <w:rFonts w:ascii="Book Antiqua" w:hAnsi="Book Antiqua"/>
          <w:spacing w:val="-1"/>
        </w:rPr>
        <w:t> </w:t>
      </w:r>
      <w:r>
        <w:rPr>
          <w:rFonts w:ascii="Book Antiqua" w:hAnsi="Book Antiqua"/>
        </w:rPr>
        <w:t>body’s</w:t>
      </w:r>
      <w:r>
        <w:rPr>
          <w:rFonts w:ascii="Book Antiqua" w:hAnsi="Book Antiqua"/>
          <w:spacing w:val="-1"/>
        </w:rPr>
        <w:t> </w:t>
      </w:r>
      <w:r>
        <w:rPr>
          <w:rFonts w:ascii="Book Antiqua" w:hAnsi="Book Antiqua"/>
        </w:rPr>
        <w:t>rhythm,</w:t>
      </w:r>
      <w:r>
        <w:rPr>
          <w:rFonts w:ascii="Book Antiqua" w:hAnsi="Book Antiqua"/>
          <w:spacing w:val="-1"/>
        </w:rPr>
        <w:t> </w:t>
      </w:r>
      <w:r>
        <w:rPr>
          <w:rFonts w:ascii="Book Antiqua" w:hAnsi="Book Antiqua"/>
        </w:rPr>
        <w:t>of its</w:t>
      </w:r>
      <w:r>
        <w:rPr>
          <w:rFonts w:ascii="Book Antiqua" w:hAnsi="Book Antiqua"/>
          <w:spacing w:val="-1"/>
        </w:rPr>
        <w:t> </w:t>
      </w:r>
      <w:r>
        <w:rPr>
          <w:rFonts w:ascii="Book Antiqua" w:hAnsi="Book Antiqua"/>
        </w:rPr>
        <w:t>resilience, of its memory of what wholeness feels like.</w:t>
      </w:r>
    </w:p>
    <w:p>
      <w:pPr>
        <w:pStyle w:val="Heading6"/>
      </w:pPr>
      <w:r>
        <w:rPr/>
        <w:t>Meals</w:t>
      </w:r>
      <w:r>
        <w:rPr>
          <w:spacing w:val="-3"/>
        </w:rPr>
        <w:t> </w:t>
      </w:r>
      <w:r>
        <w:rPr/>
        <w:t>That</w:t>
      </w:r>
      <w:r>
        <w:rPr>
          <w:spacing w:val="2"/>
        </w:rPr>
        <w:t> </w:t>
      </w:r>
      <w:r>
        <w:rPr/>
        <w:t>Remember:</w:t>
      </w:r>
      <w:r>
        <w:rPr>
          <w:spacing w:val="3"/>
        </w:rPr>
        <w:t> </w:t>
      </w:r>
      <w:r>
        <w:rPr/>
        <w:t>Rasayana</w:t>
      </w:r>
      <w:r>
        <w:rPr>
          <w:spacing w:val="2"/>
        </w:rPr>
        <w:t> </w:t>
      </w:r>
      <w:r>
        <w:rPr/>
        <w:t>in</w:t>
      </w:r>
      <w:r>
        <w:rPr>
          <w:spacing w:val="2"/>
        </w:rPr>
        <w:t> </w:t>
      </w:r>
      <w:r>
        <w:rPr/>
        <w:t>the</w:t>
      </w:r>
      <w:r>
        <w:rPr>
          <w:spacing w:val="3"/>
        </w:rPr>
        <w:t> </w:t>
      </w:r>
      <w:r>
        <w:rPr>
          <w:spacing w:val="-2"/>
        </w:rPr>
        <w:t>Rasoi</w:t>
      </w:r>
    </w:p>
    <w:p>
      <w:pPr>
        <w:pStyle w:val="BodyText"/>
        <w:spacing w:before="315"/>
        <w:rPr>
          <w:rFonts w:ascii="Book Antiqua" w:hAnsi="Book Antiqua"/>
        </w:rPr>
      </w:pPr>
      <w:r>
        <w:rPr>
          <w:rFonts w:ascii="Book Antiqua" w:hAnsi="Book Antiqua"/>
        </w:rPr>
        <w:t>A</w:t>
      </w:r>
      <w:r>
        <w:rPr>
          <w:rFonts w:ascii="Book Antiqua" w:hAnsi="Book Antiqua"/>
          <w:spacing w:val="-6"/>
        </w:rPr>
        <w:t> </w:t>
      </w:r>
      <w:r>
        <w:rPr>
          <w:rFonts w:ascii="Book Antiqua" w:hAnsi="Book Antiqua"/>
        </w:rPr>
        <w:t>true</w:t>
      </w:r>
      <w:r>
        <w:rPr>
          <w:rFonts w:ascii="Book Antiqua" w:hAnsi="Book Antiqua"/>
          <w:spacing w:val="-5"/>
        </w:rPr>
        <w:t> </w:t>
      </w:r>
      <w:r>
        <w:rPr>
          <w:rFonts w:ascii="Book Antiqua" w:hAnsi="Book Antiqua"/>
        </w:rPr>
        <w:t>Rasayana</w:t>
      </w:r>
      <w:r>
        <w:rPr>
          <w:rFonts w:ascii="Book Antiqua" w:hAnsi="Book Antiqua"/>
          <w:spacing w:val="-6"/>
        </w:rPr>
        <w:t> </w:t>
      </w:r>
      <w:r>
        <w:rPr>
          <w:rFonts w:ascii="Book Antiqua" w:hAnsi="Book Antiqua"/>
        </w:rPr>
        <w:t>is</w:t>
      </w:r>
      <w:r>
        <w:rPr>
          <w:rFonts w:ascii="Book Antiqua" w:hAnsi="Book Antiqua"/>
          <w:spacing w:val="-5"/>
        </w:rPr>
        <w:t> </w:t>
      </w:r>
      <w:r>
        <w:rPr>
          <w:rFonts w:ascii="Book Antiqua" w:hAnsi="Book Antiqua"/>
        </w:rPr>
        <w:t>not</w:t>
      </w:r>
      <w:r>
        <w:rPr>
          <w:rFonts w:ascii="Book Antiqua" w:hAnsi="Book Antiqua"/>
          <w:spacing w:val="-6"/>
        </w:rPr>
        <w:t> </w:t>
      </w:r>
      <w:r>
        <w:rPr>
          <w:rFonts w:ascii="Book Antiqua" w:hAnsi="Book Antiqua"/>
        </w:rPr>
        <w:t>just</w:t>
      </w:r>
      <w:r>
        <w:rPr>
          <w:rFonts w:ascii="Book Antiqua" w:hAnsi="Book Antiqua"/>
          <w:spacing w:val="-5"/>
        </w:rPr>
        <w:t> </w:t>
      </w:r>
      <w:r>
        <w:rPr>
          <w:rFonts w:ascii="Book Antiqua" w:hAnsi="Book Antiqua"/>
        </w:rPr>
        <w:t>an</w:t>
      </w:r>
      <w:r>
        <w:rPr>
          <w:rFonts w:ascii="Book Antiqua" w:hAnsi="Book Antiqua"/>
          <w:spacing w:val="-6"/>
        </w:rPr>
        <w:t> </w:t>
      </w:r>
      <w:r>
        <w:rPr>
          <w:rFonts w:ascii="Book Antiqua" w:hAnsi="Book Antiqua"/>
        </w:rPr>
        <w:t>herb—it</w:t>
      </w:r>
      <w:r>
        <w:rPr>
          <w:rFonts w:ascii="Book Antiqua" w:hAnsi="Book Antiqua"/>
          <w:spacing w:val="-5"/>
        </w:rPr>
        <w:t> </w:t>
      </w:r>
      <w:r>
        <w:rPr>
          <w:rFonts w:ascii="Book Antiqua" w:hAnsi="Book Antiqua"/>
        </w:rPr>
        <w:t>is</w:t>
      </w:r>
      <w:r>
        <w:rPr>
          <w:rFonts w:ascii="Book Antiqua" w:hAnsi="Book Antiqua"/>
          <w:spacing w:val="-6"/>
        </w:rPr>
        <w:t> </w:t>
      </w:r>
      <w:r>
        <w:rPr>
          <w:rFonts w:ascii="Book Antiqua" w:hAnsi="Book Antiqua"/>
        </w:rPr>
        <w:t>an</w:t>
      </w:r>
      <w:r>
        <w:rPr>
          <w:rFonts w:ascii="Book Antiqua" w:hAnsi="Book Antiqua"/>
          <w:spacing w:val="-5"/>
        </w:rPr>
        <w:t> </w:t>
      </w:r>
      <w:r>
        <w:rPr>
          <w:rFonts w:ascii="Book Antiqua" w:hAnsi="Book Antiqua"/>
          <w:spacing w:val="-2"/>
        </w:rPr>
        <w:t>ecosystem.</w:t>
      </w:r>
    </w:p>
    <w:p>
      <w:pPr>
        <w:pStyle w:val="BodyText"/>
        <w:spacing w:line="256" w:lineRule="auto" w:before="261"/>
        <w:ind w:right="507"/>
        <w:jc w:val="both"/>
        <w:rPr>
          <w:rFonts w:ascii="Book Antiqua"/>
        </w:rPr>
      </w:pPr>
      <w:r>
        <w:rPr>
          <w:rFonts w:ascii="Book Antiqua"/>
        </w:rPr>
        <w:t>Before</w:t>
      </w:r>
      <w:r>
        <w:rPr>
          <w:rFonts w:ascii="Book Antiqua"/>
          <w:spacing w:val="-10"/>
        </w:rPr>
        <w:t> </w:t>
      </w:r>
      <w:r>
        <w:rPr>
          <w:rFonts w:ascii="Book Antiqua"/>
        </w:rPr>
        <w:t>Amalaki</w:t>
      </w:r>
      <w:r>
        <w:rPr>
          <w:rFonts w:ascii="Book Antiqua"/>
          <w:spacing w:val="-10"/>
        </w:rPr>
        <w:t> </w:t>
      </w:r>
      <w:r>
        <w:rPr>
          <w:rFonts w:ascii="Book Antiqua"/>
        </w:rPr>
        <w:t>and</w:t>
      </w:r>
      <w:r>
        <w:rPr>
          <w:rFonts w:ascii="Book Antiqua"/>
          <w:spacing w:val="-10"/>
        </w:rPr>
        <w:t> </w:t>
      </w:r>
      <w:r>
        <w:rPr>
          <w:rFonts w:ascii="Book Antiqua"/>
        </w:rPr>
        <w:t>Ashwagandha</w:t>
      </w:r>
      <w:r>
        <w:rPr>
          <w:rFonts w:ascii="Book Antiqua"/>
          <w:spacing w:val="-10"/>
        </w:rPr>
        <w:t> </w:t>
      </w:r>
      <w:r>
        <w:rPr>
          <w:rFonts w:ascii="Book Antiqua"/>
        </w:rPr>
        <w:t>became</w:t>
      </w:r>
      <w:r>
        <w:rPr>
          <w:rFonts w:ascii="Book Antiqua"/>
          <w:spacing w:val="-10"/>
        </w:rPr>
        <w:t> </w:t>
      </w:r>
      <w:r>
        <w:rPr>
          <w:rFonts w:ascii="Book Antiqua"/>
        </w:rPr>
        <w:t>capsules,</w:t>
      </w:r>
      <w:r>
        <w:rPr>
          <w:rFonts w:ascii="Book Antiqua"/>
          <w:spacing w:val="-10"/>
        </w:rPr>
        <w:t> </w:t>
      </w:r>
      <w:r>
        <w:rPr>
          <w:rFonts w:ascii="Book Antiqua"/>
        </w:rPr>
        <w:t>they</w:t>
      </w:r>
      <w:r>
        <w:rPr>
          <w:rFonts w:ascii="Book Antiqua"/>
          <w:spacing w:val="-10"/>
        </w:rPr>
        <w:t> </w:t>
      </w:r>
      <w:r>
        <w:rPr>
          <w:rFonts w:ascii="Book Antiqua"/>
        </w:rPr>
        <w:t>were</w:t>
      </w:r>
      <w:r>
        <w:rPr>
          <w:rFonts w:ascii="Book Antiqua"/>
          <w:spacing w:val="-10"/>
        </w:rPr>
        <w:t> </w:t>
      </w:r>
      <w:r>
        <w:rPr>
          <w:rFonts w:ascii="Book Antiqua"/>
        </w:rPr>
        <w:t>recipes.</w:t>
      </w:r>
      <w:r>
        <w:rPr>
          <w:rFonts w:ascii="Book Antiqua"/>
          <w:spacing w:val="-10"/>
        </w:rPr>
        <w:t> </w:t>
      </w:r>
      <w:r>
        <w:rPr>
          <w:rFonts w:ascii="Book Antiqua"/>
        </w:rPr>
        <w:t>Before</w:t>
      </w:r>
      <w:r>
        <w:rPr>
          <w:rFonts w:ascii="Book Antiqua"/>
          <w:spacing w:val="-10"/>
        </w:rPr>
        <w:t> </w:t>
      </w:r>
      <w:r>
        <w:rPr>
          <w:rFonts w:ascii="Book Antiqua"/>
        </w:rPr>
        <w:t>Guduchi was</w:t>
      </w:r>
      <w:r>
        <w:rPr>
          <w:rFonts w:ascii="Book Antiqua"/>
          <w:spacing w:val="-4"/>
        </w:rPr>
        <w:t> </w:t>
      </w:r>
      <w:r>
        <w:rPr>
          <w:rFonts w:ascii="Book Antiqua"/>
        </w:rPr>
        <w:t>a</w:t>
      </w:r>
      <w:r>
        <w:rPr>
          <w:rFonts w:ascii="Book Antiqua"/>
          <w:spacing w:val="-4"/>
        </w:rPr>
        <w:t> </w:t>
      </w:r>
      <w:r>
        <w:rPr>
          <w:rFonts w:ascii="Book Antiqua"/>
        </w:rPr>
        <w:t>tablet,</w:t>
      </w:r>
      <w:r>
        <w:rPr>
          <w:rFonts w:ascii="Book Antiqua"/>
          <w:spacing w:val="-4"/>
        </w:rPr>
        <w:t> </w:t>
      </w:r>
      <w:r>
        <w:rPr>
          <w:rFonts w:ascii="Book Antiqua"/>
        </w:rPr>
        <w:t>it</w:t>
      </w:r>
      <w:r>
        <w:rPr>
          <w:rFonts w:ascii="Book Antiqua"/>
          <w:spacing w:val="-4"/>
        </w:rPr>
        <w:t> </w:t>
      </w:r>
      <w:r>
        <w:rPr>
          <w:rFonts w:ascii="Book Antiqua"/>
        </w:rPr>
        <w:t>was</w:t>
      </w:r>
      <w:r>
        <w:rPr>
          <w:rFonts w:ascii="Book Antiqua"/>
          <w:spacing w:val="-4"/>
        </w:rPr>
        <w:t> </w:t>
      </w:r>
      <w:r>
        <w:rPr>
          <w:rFonts w:ascii="Book Antiqua"/>
        </w:rPr>
        <w:t>part</w:t>
      </w:r>
      <w:r>
        <w:rPr>
          <w:rFonts w:ascii="Book Antiqua"/>
          <w:spacing w:val="-4"/>
        </w:rPr>
        <w:t> </w:t>
      </w:r>
      <w:r>
        <w:rPr>
          <w:rFonts w:ascii="Book Antiqua"/>
        </w:rPr>
        <w:t>of a</w:t>
      </w:r>
      <w:r>
        <w:rPr>
          <w:rFonts w:ascii="Book Antiqua"/>
          <w:spacing w:val="-4"/>
        </w:rPr>
        <w:t> </w:t>
      </w:r>
      <w:r>
        <w:rPr>
          <w:rFonts w:ascii="Book Antiqua"/>
        </w:rPr>
        <w:t>decoction</w:t>
      </w:r>
      <w:r>
        <w:rPr>
          <w:rFonts w:ascii="Book Antiqua"/>
          <w:spacing w:val="-4"/>
        </w:rPr>
        <w:t> </w:t>
      </w:r>
      <w:r>
        <w:rPr>
          <w:rFonts w:ascii="Book Antiqua"/>
        </w:rPr>
        <w:t>with</w:t>
      </w:r>
      <w:r>
        <w:rPr>
          <w:rFonts w:ascii="Book Antiqua"/>
          <w:spacing w:val="-4"/>
        </w:rPr>
        <w:t> </w:t>
      </w:r>
      <w:r>
        <w:rPr>
          <w:rFonts w:ascii="Book Antiqua"/>
        </w:rPr>
        <w:t>black</w:t>
      </w:r>
      <w:r>
        <w:rPr>
          <w:rFonts w:ascii="Book Antiqua"/>
          <w:spacing w:val="-4"/>
        </w:rPr>
        <w:t> </w:t>
      </w:r>
      <w:r>
        <w:rPr>
          <w:rFonts w:ascii="Book Antiqua"/>
        </w:rPr>
        <w:t>pepper</w:t>
      </w:r>
      <w:r>
        <w:rPr>
          <w:rFonts w:ascii="Book Antiqua"/>
          <w:spacing w:val="-4"/>
        </w:rPr>
        <w:t> </w:t>
      </w:r>
      <w:r>
        <w:rPr>
          <w:rFonts w:ascii="Book Antiqua"/>
        </w:rPr>
        <w:t>and</w:t>
      </w:r>
      <w:r>
        <w:rPr>
          <w:rFonts w:ascii="Book Antiqua"/>
          <w:spacing w:val="-4"/>
        </w:rPr>
        <w:t> </w:t>
      </w:r>
      <w:r>
        <w:rPr>
          <w:rFonts w:ascii="Book Antiqua"/>
        </w:rPr>
        <w:t>long</w:t>
      </w:r>
      <w:r>
        <w:rPr>
          <w:rFonts w:ascii="Book Antiqua"/>
          <w:spacing w:val="-4"/>
        </w:rPr>
        <w:t> </w:t>
      </w:r>
      <w:r>
        <w:rPr>
          <w:rFonts w:ascii="Book Antiqua"/>
        </w:rPr>
        <w:t>pepper,</w:t>
      </w:r>
      <w:r>
        <w:rPr>
          <w:rFonts w:ascii="Book Antiqua"/>
          <w:spacing w:val="-4"/>
        </w:rPr>
        <w:t> </w:t>
      </w:r>
      <w:r>
        <w:rPr>
          <w:rFonts w:ascii="Book Antiqua"/>
        </w:rPr>
        <w:t>taken</w:t>
      </w:r>
      <w:r>
        <w:rPr>
          <w:rFonts w:ascii="Book Antiqua"/>
          <w:spacing w:val="-4"/>
        </w:rPr>
        <w:t> </w:t>
      </w:r>
      <w:r>
        <w:rPr>
          <w:rFonts w:ascii="Book Antiqua"/>
        </w:rPr>
        <w:t>after</w:t>
      </w:r>
      <w:r>
        <w:rPr>
          <w:rFonts w:ascii="Book Antiqua"/>
          <w:spacing w:val="-4"/>
        </w:rPr>
        <w:t> </w:t>
      </w:r>
      <w:r>
        <w:rPr>
          <w:rFonts w:ascii="Book Antiqua"/>
        </w:rPr>
        <w:t>a meal, during the right Ritu, tailored to your Prakriti.</w:t>
      </w:r>
    </w:p>
    <w:p>
      <w:pPr>
        <w:pStyle w:val="BodyText"/>
        <w:spacing w:before="243"/>
        <w:rPr>
          <w:rFonts w:ascii="Book Antiqua"/>
        </w:rPr>
      </w:pPr>
      <w:r>
        <w:rPr>
          <w:rFonts w:ascii="Book Antiqua"/>
          <w:spacing w:val="-2"/>
        </w:rPr>
        <w:t>Examples:</w:t>
      </w:r>
    </w:p>
    <w:p>
      <w:pPr>
        <w:pStyle w:val="ListParagraph"/>
        <w:numPr>
          <w:ilvl w:val="0"/>
          <w:numId w:val="9"/>
        </w:numPr>
        <w:tabs>
          <w:tab w:pos="861" w:val="left" w:leader="none"/>
        </w:tabs>
        <w:spacing w:line="240" w:lineRule="auto" w:before="260" w:after="0"/>
        <w:ind w:left="861" w:right="0" w:hanging="500"/>
        <w:jc w:val="left"/>
        <w:rPr>
          <w:b/>
          <w:sz w:val="24"/>
        </w:rPr>
      </w:pPr>
      <w:r>
        <w:rPr>
          <w:rFonts w:ascii="Book Antiqua" w:hAnsi="Book Antiqua"/>
          <w:position w:val="2"/>
          <w:sz w:val="24"/>
        </w:rPr>
        <w:t>Kashayam</w:t>
      </w:r>
      <w:r>
        <w:rPr>
          <w:rFonts w:ascii="Book Antiqua" w:hAnsi="Book Antiqua"/>
          <w:spacing w:val="-15"/>
          <w:position w:val="2"/>
          <w:sz w:val="24"/>
        </w:rPr>
        <w:t> </w:t>
      </w:r>
      <w:r>
        <w:rPr>
          <w:rFonts w:ascii="Book Antiqua" w:hAnsi="Book Antiqua"/>
          <w:position w:val="2"/>
          <w:sz w:val="24"/>
        </w:rPr>
        <w:t>before</w:t>
      </w:r>
      <w:r>
        <w:rPr>
          <w:rFonts w:ascii="Book Antiqua" w:hAnsi="Book Antiqua"/>
          <w:spacing w:val="-14"/>
          <w:position w:val="2"/>
          <w:sz w:val="24"/>
        </w:rPr>
        <w:t> </w:t>
      </w:r>
      <w:r>
        <w:rPr>
          <w:rFonts w:ascii="Book Antiqua" w:hAnsi="Book Antiqua"/>
          <w:position w:val="2"/>
          <w:sz w:val="24"/>
        </w:rPr>
        <w:t>meals</w:t>
      </w:r>
      <w:r>
        <w:rPr>
          <w:rFonts w:ascii="Book Antiqua" w:hAnsi="Book Antiqua"/>
          <w:spacing w:val="-14"/>
          <w:position w:val="2"/>
          <w:sz w:val="24"/>
        </w:rPr>
        <w:t> </w:t>
      </w:r>
      <w:r>
        <w:rPr>
          <w:rFonts w:ascii="Book Antiqua" w:hAnsi="Book Antiqua"/>
          <w:position w:val="2"/>
          <w:sz w:val="24"/>
        </w:rPr>
        <w:t>in</w:t>
      </w:r>
      <w:r>
        <w:rPr>
          <w:rFonts w:ascii="Book Antiqua" w:hAnsi="Book Antiqua"/>
          <w:spacing w:val="-15"/>
          <w:position w:val="2"/>
          <w:sz w:val="24"/>
        </w:rPr>
        <w:t> </w:t>
      </w:r>
      <w:r>
        <w:rPr>
          <w:rFonts w:ascii="Book Antiqua" w:hAnsi="Book Antiqua"/>
          <w:position w:val="2"/>
          <w:sz w:val="24"/>
        </w:rPr>
        <w:t>Kerala</w:t>
      </w:r>
      <w:r>
        <w:rPr>
          <w:rFonts w:ascii="Book Antiqua" w:hAnsi="Book Antiqua"/>
          <w:spacing w:val="-14"/>
          <w:position w:val="2"/>
          <w:sz w:val="24"/>
        </w:rPr>
        <w:t> </w:t>
      </w:r>
      <w:r>
        <w:rPr>
          <w:rFonts w:ascii="Book Antiqua" w:hAnsi="Book Antiqua"/>
          <w:position w:val="2"/>
          <w:sz w:val="24"/>
        </w:rPr>
        <w:t>monsoon—removes</w:t>
      </w:r>
      <w:r>
        <w:rPr>
          <w:rFonts w:ascii="Book Antiqua" w:hAnsi="Book Antiqua"/>
          <w:spacing w:val="-14"/>
          <w:position w:val="2"/>
          <w:sz w:val="24"/>
        </w:rPr>
        <w:t> </w:t>
      </w:r>
      <w:r>
        <w:rPr>
          <w:rFonts w:ascii="Book Antiqua" w:hAnsi="Book Antiqua"/>
          <w:position w:val="2"/>
          <w:sz w:val="24"/>
        </w:rPr>
        <w:t>Kapha-Ama</w:t>
      </w:r>
      <w:r>
        <w:rPr>
          <w:rFonts w:ascii="Book Antiqua" w:hAnsi="Book Antiqua"/>
          <w:spacing w:val="-15"/>
          <w:position w:val="2"/>
          <w:sz w:val="24"/>
        </w:rPr>
        <w:t> </w:t>
      </w:r>
      <w:r>
        <w:rPr>
          <w:rFonts w:ascii="Book Antiqua" w:hAnsi="Book Antiqua"/>
          <w:spacing w:val="-2"/>
          <w:position w:val="2"/>
          <w:sz w:val="24"/>
        </w:rPr>
        <w:t>accumulation.</w:t>
      </w:r>
    </w:p>
    <w:p>
      <w:pPr>
        <w:pStyle w:val="ListParagraph"/>
        <w:numPr>
          <w:ilvl w:val="0"/>
          <w:numId w:val="9"/>
        </w:numPr>
        <w:tabs>
          <w:tab w:pos="861" w:val="left" w:leader="none"/>
        </w:tabs>
        <w:spacing w:line="240" w:lineRule="auto" w:before="258" w:after="0"/>
        <w:ind w:left="861" w:right="0" w:hanging="500"/>
        <w:jc w:val="left"/>
        <w:rPr>
          <w:b/>
          <w:sz w:val="24"/>
        </w:rPr>
      </w:pPr>
      <w:r>
        <w:rPr>
          <w:rFonts w:ascii="Book Antiqua" w:hAnsi="Book Antiqua"/>
          <w:position w:val="2"/>
          <w:sz w:val="24"/>
        </w:rPr>
        <w:t>Kitchari fasts</w:t>
      </w:r>
      <w:r>
        <w:rPr>
          <w:rFonts w:ascii="Book Antiqua" w:hAnsi="Book Antiqua"/>
          <w:spacing w:val="1"/>
          <w:position w:val="2"/>
          <w:sz w:val="24"/>
        </w:rPr>
        <w:t> </w:t>
      </w:r>
      <w:r>
        <w:rPr>
          <w:rFonts w:ascii="Book Antiqua" w:hAnsi="Book Antiqua"/>
          <w:position w:val="2"/>
          <w:sz w:val="24"/>
        </w:rPr>
        <w:t>during seasonal</w:t>
      </w:r>
      <w:r>
        <w:rPr>
          <w:rFonts w:ascii="Book Antiqua" w:hAnsi="Book Antiqua"/>
          <w:spacing w:val="1"/>
          <w:position w:val="2"/>
          <w:sz w:val="24"/>
        </w:rPr>
        <w:t> </w:t>
      </w:r>
      <w:r>
        <w:rPr>
          <w:rFonts w:ascii="Book Antiqua" w:hAnsi="Book Antiqua"/>
          <w:position w:val="2"/>
          <w:sz w:val="24"/>
        </w:rPr>
        <w:t>transitions—lightens</w:t>
      </w:r>
      <w:r>
        <w:rPr>
          <w:rFonts w:ascii="Book Antiqua" w:hAnsi="Book Antiqua"/>
          <w:spacing w:val="1"/>
          <w:position w:val="2"/>
          <w:sz w:val="24"/>
        </w:rPr>
        <w:t> </w:t>
      </w:r>
      <w:r>
        <w:rPr>
          <w:rFonts w:ascii="Book Antiqua" w:hAnsi="Book Antiqua"/>
          <w:position w:val="2"/>
          <w:sz w:val="24"/>
        </w:rPr>
        <w:t>the body,</w:t>
      </w:r>
      <w:r>
        <w:rPr>
          <w:rFonts w:ascii="Book Antiqua" w:hAnsi="Book Antiqua"/>
          <w:spacing w:val="1"/>
          <w:position w:val="2"/>
          <w:sz w:val="24"/>
        </w:rPr>
        <w:t> </w:t>
      </w:r>
      <w:r>
        <w:rPr>
          <w:rFonts w:ascii="Book Antiqua" w:hAnsi="Book Antiqua"/>
          <w:position w:val="2"/>
          <w:sz w:val="24"/>
        </w:rPr>
        <w:t>resets</w:t>
      </w:r>
      <w:r>
        <w:rPr>
          <w:rFonts w:ascii="Book Antiqua" w:hAnsi="Book Antiqua"/>
          <w:spacing w:val="1"/>
          <w:position w:val="2"/>
          <w:sz w:val="24"/>
        </w:rPr>
        <w:t> </w:t>
      </w:r>
      <w:r>
        <w:rPr>
          <w:rFonts w:ascii="Book Antiqua" w:hAnsi="Book Antiqua"/>
          <w:spacing w:val="-2"/>
          <w:position w:val="2"/>
          <w:sz w:val="24"/>
        </w:rPr>
        <w:t>Dhatvagni.</w:t>
      </w:r>
    </w:p>
    <w:p>
      <w:pPr>
        <w:pStyle w:val="ListParagraph"/>
        <w:numPr>
          <w:ilvl w:val="0"/>
          <w:numId w:val="9"/>
        </w:numPr>
        <w:tabs>
          <w:tab w:pos="861" w:val="left" w:leader="none"/>
        </w:tabs>
        <w:spacing w:line="254" w:lineRule="auto" w:before="257" w:after="0"/>
        <w:ind w:left="861" w:right="745" w:hanging="500"/>
        <w:jc w:val="left"/>
        <w:rPr>
          <w:b/>
          <w:sz w:val="24"/>
        </w:rPr>
      </w:pPr>
      <w:r>
        <w:rPr>
          <w:rFonts w:ascii="Book Antiqua" w:hAnsi="Book Antiqua"/>
          <w:position w:val="2"/>
          <w:sz w:val="24"/>
        </w:rPr>
        <w:t>Sharad Purnima kheer—cooked in moonlight to build Ojas in cooling autumn </w:t>
      </w:r>
      <w:r>
        <w:rPr>
          <w:rFonts w:ascii="Book Antiqua" w:hAnsi="Book Antiqua"/>
          <w:spacing w:val="-2"/>
          <w:sz w:val="24"/>
        </w:rPr>
        <w:t>nights.</w:t>
      </w:r>
    </w:p>
    <w:p>
      <w:pPr>
        <w:pStyle w:val="BodyText"/>
        <w:spacing w:line="256" w:lineRule="auto" w:before="245"/>
        <w:rPr>
          <w:rFonts w:ascii="Book Antiqua" w:hAnsi="Book Antiqua"/>
        </w:rPr>
      </w:pPr>
      <w:r>
        <w:rPr>
          <w:rFonts w:ascii="Book Antiqua" w:hAnsi="Book Antiqua"/>
        </w:rPr>
        <w:t>Ayurveda</w:t>
      </w:r>
      <w:r>
        <w:rPr>
          <w:rFonts w:ascii="Book Antiqua" w:hAnsi="Book Antiqua"/>
          <w:spacing w:val="-8"/>
        </w:rPr>
        <w:t> </w:t>
      </w:r>
      <w:r>
        <w:rPr>
          <w:rFonts w:ascii="Book Antiqua" w:hAnsi="Book Antiqua"/>
        </w:rPr>
        <w:t>never</w:t>
      </w:r>
      <w:r>
        <w:rPr>
          <w:rFonts w:ascii="Book Antiqua" w:hAnsi="Book Antiqua"/>
          <w:spacing w:val="-8"/>
        </w:rPr>
        <w:t> </w:t>
      </w:r>
      <w:r>
        <w:rPr>
          <w:rFonts w:ascii="Book Antiqua" w:hAnsi="Book Antiqua"/>
        </w:rPr>
        <w:t>divorced</w:t>
      </w:r>
      <w:r>
        <w:rPr>
          <w:rFonts w:ascii="Book Antiqua" w:hAnsi="Book Antiqua"/>
          <w:spacing w:val="-8"/>
        </w:rPr>
        <w:t> </w:t>
      </w:r>
      <w:r>
        <w:rPr>
          <w:rFonts w:ascii="Book Antiqua" w:hAnsi="Book Antiqua"/>
        </w:rPr>
        <w:t>digestion</w:t>
      </w:r>
      <w:r>
        <w:rPr>
          <w:rFonts w:ascii="Book Antiqua" w:hAnsi="Book Antiqua"/>
          <w:spacing w:val="-8"/>
        </w:rPr>
        <w:t> </w:t>
      </w:r>
      <w:r>
        <w:rPr>
          <w:rFonts w:ascii="Book Antiqua" w:hAnsi="Book Antiqua"/>
        </w:rPr>
        <w:t>from</w:t>
      </w:r>
      <w:r>
        <w:rPr>
          <w:rFonts w:ascii="Book Antiqua" w:hAnsi="Book Antiqua"/>
          <w:spacing w:val="-8"/>
        </w:rPr>
        <w:t> </w:t>
      </w:r>
      <w:r>
        <w:rPr>
          <w:rFonts w:ascii="Book Antiqua" w:hAnsi="Book Antiqua"/>
        </w:rPr>
        <w:t>devotion.</w:t>
      </w:r>
      <w:r>
        <w:rPr>
          <w:rFonts w:ascii="Book Antiqua" w:hAnsi="Book Antiqua"/>
          <w:spacing w:val="-8"/>
        </w:rPr>
        <w:t> </w:t>
      </w:r>
      <w:r>
        <w:rPr>
          <w:rFonts w:ascii="Book Antiqua" w:hAnsi="Book Antiqua"/>
        </w:rPr>
        <w:t>Rasayana</w:t>
      </w:r>
      <w:r>
        <w:rPr>
          <w:rFonts w:ascii="Book Antiqua" w:hAnsi="Book Antiqua"/>
          <w:spacing w:val="-8"/>
        </w:rPr>
        <w:t> </w:t>
      </w:r>
      <w:r>
        <w:rPr>
          <w:rFonts w:ascii="Book Antiqua" w:hAnsi="Book Antiqua"/>
        </w:rPr>
        <w:t>doesn’t</w:t>
      </w:r>
      <w:r>
        <w:rPr>
          <w:rFonts w:ascii="Book Antiqua" w:hAnsi="Book Antiqua"/>
          <w:spacing w:val="-8"/>
        </w:rPr>
        <w:t> </w:t>
      </w:r>
      <w:r>
        <w:rPr>
          <w:rFonts w:ascii="Book Antiqua" w:hAnsi="Book Antiqua"/>
        </w:rPr>
        <w:t>begin</w:t>
      </w:r>
      <w:r>
        <w:rPr>
          <w:rFonts w:ascii="Book Antiqua" w:hAnsi="Book Antiqua"/>
          <w:spacing w:val="-8"/>
        </w:rPr>
        <w:t> </w:t>
      </w:r>
      <w:r>
        <w:rPr>
          <w:rFonts w:ascii="Book Antiqua" w:hAnsi="Book Antiqua"/>
        </w:rPr>
        <w:t>in</w:t>
      </w:r>
      <w:r>
        <w:rPr>
          <w:rFonts w:ascii="Book Antiqua" w:hAnsi="Book Antiqua"/>
          <w:spacing w:val="-8"/>
        </w:rPr>
        <w:t> </w:t>
      </w:r>
      <w:r>
        <w:rPr>
          <w:rFonts w:ascii="Book Antiqua" w:hAnsi="Book Antiqua"/>
        </w:rPr>
        <w:t>the</w:t>
      </w:r>
      <w:r>
        <w:rPr>
          <w:rFonts w:ascii="Book Antiqua" w:hAnsi="Book Antiqua"/>
          <w:spacing w:val="-8"/>
        </w:rPr>
        <w:t> </w:t>
      </w:r>
      <w:r>
        <w:rPr>
          <w:rFonts w:ascii="Book Antiqua" w:hAnsi="Book Antiqua"/>
        </w:rPr>
        <w:t>clinic.</w:t>
      </w:r>
      <w:r>
        <w:rPr>
          <w:rFonts w:ascii="Book Antiqua" w:hAnsi="Book Antiqua"/>
          <w:spacing w:val="-8"/>
        </w:rPr>
        <w:t> </w:t>
      </w:r>
      <w:r>
        <w:rPr>
          <w:rFonts w:ascii="Book Antiqua" w:hAnsi="Book Antiqua"/>
        </w:rPr>
        <w:t>It begins in the kitchen. But to understand how deeply food transforms us, we must see beyond</w:t>
      </w:r>
      <w:r>
        <w:rPr>
          <w:rFonts w:ascii="Book Antiqua" w:hAnsi="Book Antiqua"/>
          <w:spacing w:val="-1"/>
        </w:rPr>
        <w:t> </w:t>
      </w:r>
      <w:r>
        <w:rPr>
          <w:rFonts w:ascii="Book Antiqua" w:hAnsi="Book Antiqua"/>
        </w:rPr>
        <w:t>nutrients.</w:t>
      </w:r>
      <w:r>
        <w:rPr>
          <w:rFonts w:ascii="Book Antiqua" w:hAnsi="Book Antiqua"/>
          <w:spacing w:val="-1"/>
        </w:rPr>
        <w:t> </w:t>
      </w:r>
      <w:r>
        <w:rPr>
          <w:rFonts w:ascii="Book Antiqua" w:hAnsi="Book Antiqua"/>
        </w:rPr>
        <w:t>We</w:t>
      </w:r>
      <w:r>
        <w:rPr>
          <w:rFonts w:ascii="Book Antiqua" w:hAnsi="Book Antiqua"/>
          <w:spacing w:val="-1"/>
        </w:rPr>
        <w:t> </w:t>
      </w:r>
      <w:r>
        <w:rPr>
          <w:rFonts w:ascii="Book Antiqua" w:hAnsi="Book Antiqua"/>
        </w:rPr>
        <w:t>must</w:t>
      </w:r>
      <w:r>
        <w:rPr>
          <w:rFonts w:ascii="Book Antiqua" w:hAnsi="Book Antiqua"/>
          <w:spacing w:val="-1"/>
        </w:rPr>
        <w:t> </w:t>
      </w:r>
      <w:r>
        <w:rPr>
          <w:rFonts w:ascii="Book Antiqua" w:hAnsi="Book Antiqua"/>
        </w:rPr>
        <w:t>step</w:t>
      </w:r>
      <w:r>
        <w:rPr>
          <w:rFonts w:ascii="Book Antiqua" w:hAnsi="Book Antiqua"/>
          <w:spacing w:val="-1"/>
        </w:rPr>
        <w:t> </w:t>
      </w:r>
      <w:r>
        <w:rPr>
          <w:rFonts w:ascii="Book Antiqua" w:hAnsi="Book Antiqua"/>
        </w:rPr>
        <w:t>into</w:t>
      </w:r>
      <w:r>
        <w:rPr>
          <w:rFonts w:ascii="Book Antiqua" w:hAnsi="Book Antiqua"/>
          <w:spacing w:val="-1"/>
        </w:rPr>
        <w:t> </w:t>
      </w:r>
      <w:r>
        <w:rPr>
          <w:rFonts w:ascii="Book Antiqua" w:hAnsi="Book Antiqua"/>
        </w:rPr>
        <w:t>the</w:t>
      </w:r>
      <w:r>
        <w:rPr>
          <w:rFonts w:ascii="Book Antiqua" w:hAnsi="Book Antiqua"/>
          <w:spacing w:val="-1"/>
        </w:rPr>
        <w:t> </w:t>
      </w:r>
      <w:r>
        <w:rPr>
          <w:rFonts w:ascii="Book Antiqua" w:hAnsi="Book Antiqua"/>
        </w:rPr>
        <w:t>subtle.</w:t>
      </w:r>
      <w:r>
        <w:rPr>
          <w:rFonts w:ascii="Book Antiqua" w:hAnsi="Book Antiqua"/>
          <w:spacing w:val="-1"/>
        </w:rPr>
        <w:t> </w:t>
      </w:r>
      <w:r>
        <w:rPr>
          <w:rFonts w:ascii="Book Antiqua" w:hAnsi="Book Antiqua"/>
        </w:rPr>
        <w:t>Because</w:t>
      </w:r>
      <w:r>
        <w:rPr>
          <w:rFonts w:ascii="Book Antiqua" w:hAnsi="Book Antiqua"/>
          <w:spacing w:val="-1"/>
        </w:rPr>
        <w:t> </w:t>
      </w:r>
      <w:r>
        <w:rPr>
          <w:rFonts w:ascii="Book Antiqua" w:hAnsi="Book Antiqua"/>
        </w:rPr>
        <w:t>Rasayana</w:t>
      </w:r>
      <w:r>
        <w:rPr>
          <w:rFonts w:ascii="Book Antiqua" w:hAnsi="Book Antiqua"/>
          <w:spacing w:val="-1"/>
        </w:rPr>
        <w:t> </w:t>
      </w:r>
      <w:r>
        <w:rPr>
          <w:rFonts w:ascii="Book Antiqua" w:hAnsi="Book Antiqua"/>
        </w:rPr>
        <w:t>doesn’t</w:t>
      </w:r>
      <w:r>
        <w:rPr>
          <w:rFonts w:ascii="Book Antiqua" w:hAnsi="Book Antiqua"/>
          <w:spacing w:val="-1"/>
        </w:rPr>
        <w:t> </w:t>
      </w:r>
      <w:r>
        <w:rPr>
          <w:rFonts w:ascii="Book Antiqua" w:hAnsi="Book Antiqua"/>
        </w:rPr>
        <w:t>only</w:t>
      </w:r>
      <w:r>
        <w:rPr>
          <w:rFonts w:ascii="Book Antiqua" w:hAnsi="Book Antiqua"/>
          <w:spacing w:val="-1"/>
        </w:rPr>
        <w:t> </w:t>
      </w:r>
      <w:r>
        <w:rPr>
          <w:rFonts w:ascii="Book Antiqua" w:hAnsi="Book Antiqua"/>
        </w:rPr>
        <w:t>act</w:t>
      </w:r>
      <w:r>
        <w:rPr>
          <w:rFonts w:ascii="Book Antiqua" w:hAnsi="Book Antiqua"/>
          <w:spacing w:val="-1"/>
        </w:rPr>
        <w:t> </w:t>
      </w:r>
      <w:r>
        <w:rPr>
          <w:rFonts w:ascii="Book Antiqua" w:hAnsi="Book Antiqua"/>
        </w:rPr>
        <w:t>on</w:t>
      </w:r>
      <w:r>
        <w:rPr>
          <w:rFonts w:ascii="Book Antiqua" w:hAnsi="Book Antiqua"/>
          <w:spacing w:val="-1"/>
        </w:rPr>
        <w:t> </w:t>
      </w:r>
      <w:r>
        <w:rPr>
          <w:rFonts w:ascii="Book Antiqua" w:hAnsi="Book Antiqua"/>
        </w:rPr>
        <w:t>the body—it moves through every sheath of our being.</w:t>
      </w:r>
    </w:p>
    <w:p>
      <w:pPr>
        <w:pStyle w:val="Heading6"/>
        <w:spacing w:before="243"/>
      </w:pPr>
      <w:r>
        <w:rPr/>
        <w:t>The</w:t>
      </w:r>
      <w:r>
        <w:rPr>
          <w:spacing w:val="1"/>
        </w:rPr>
        <w:t> </w:t>
      </w:r>
      <w:r>
        <w:rPr/>
        <w:t>Koshas</w:t>
      </w:r>
      <w:r>
        <w:rPr>
          <w:spacing w:val="1"/>
        </w:rPr>
        <w:t> </w:t>
      </w:r>
      <w:r>
        <w:rPr/>
        <w:t>and</w:t>
      </w:r>
      <w:r>
        <w:rPr>
          <w:spacing w:val="2"/>
        </w:rPr>
        <w:t> </w:t>
      </w:r>
      <w:r>
        <w:rPr/>
        <w:t>the</w:t>
      </w:r>
      <w:r>
        <w:rPr>
          <w:spacing w:val="1"/>
        </w:rPr>
        <w:t> </w:t>
      </w:r>
      <w:r>
        <w:rPr/>
        <w:t>Kitchen:</w:t>
      </w:r>
      <w:r>
        <w:rPr>
          <w:spacing w:val="2"/>
        </w:rPr>
        <w:t> </w:t>
      </w:r>
      <w:r>
        <w:rPr/>
        <w:t>Food</w:t>
      </w:r>
      <w:r>
        <w:rPr>
          <w:spacing w:val="1"/>
        </w:rPr>
        <w:t> </w:t>
      </w:r>
      <w:r>
        <w:rPr/>
        <w:t>for</w:t>
      </w:r>
      <w:r>
        <w:rPr>
          <w:spacing w:val="2"/>
        </w:rPr>
        <w:t> </w:t>
      </w:r>
      <w:r>
        <w:rPr/>
        <w:t>the</w:t>
      </w:r>
      <w:r>
        <w:rPr>
          <w:spacing w:val="1"/>
        </w:rPr>
        <w:t> </w:t>
      </w:r>
      <w:r>
        <w:rPr/>
        <w:t>Five</w:t>
      </w:r>
      <w:r>
        <w:rPr>
          <w:spacing w:val="2"/>
        </w:rPr>
        <w:t> </w:t>
      </w:r>
      <w:r>
        <w:rPr>
          <w:spacing w:val="-2"/>
        </w:rPr>
        <w:t>Sheaths</w:t>
      </w:r>
    </w:p>
    <w:p>
      <w:pPr>
        <w:pStyle w:val="BodyText"/>
        <w:spacing w:line="256" w:lineRule="auto" w:before="314"/>
        <w:ind w:right="208"/>
        <w:rPr>
          <w:rFonts w:ascii="Book Antiqua" w:hAnsi="Book Antiqua"/>
        </w:rPr>
      </w:pPr>
      <w:r>
        <w:rPr>
          <w:rFonts w:ascii="Book Antiqua" w:hAnsi="Book Antiqua"/>
        </w:rPr>
        <w:t>In</w:t>
      </w:r>
      <w:r>
        <w:rPr>
          <w:rFonts w:ascii="Book Antiqua" w:hAnsi="Book Antiqua"/>
          <w:spacing w:val="-11"/>
        </w:rPr>
        <w:t> </w:t>
      </w:r>
      <w:r>
        <w:rPr>
          <w:rFonts w:ascii="Book Antiqua" w:hAnsi="Book Antiqua"/>
        </w:rPr>
        <w:t>Ayurveda,</w:t>
      </w:r>
      <w:r>
        <w:rPr>
          <w:rFonts w:ascii="Book Antiqua" w:hAnsi="Book Antiqua"/>
          <w:spacing w:val="-11"/>
        </w:rPr>
        <w:t> </w:t>
      </w:r>
      <w:r>
        <w:rPr>
          <w:rFonts w:ascii="Book Antiqua" w:hAnsi="Book Antiqua"/>
        </w:rPr>
        <w:t>you</w:t>
      </w:r>
      <w:r>
        <w:rPr>
          <w:rFonts w:ascii="Book Antiqua" w:hAnsi="Book Antiqua"/>
          <w:spacing w:val="-11"/>
        </w:rPr>
        <w:t> </w:t>
      </w:r>
      <w:r>
        <w:rPr>
          <w:rFonts w:ascii="Book Antiqua" w:hAnsi="Book Antiqua"/>
        </w:rPr>
        <w:t>are</w:t>
      </w:r>
      <w:r>
        <w:rPr>
          <w:rFonts w:ascii="Book Antiqua" w:hAnsi="Book Antiqua"/>
          <w:spacing w:val="-11"/>
        </w:rPr>
        <w:t> </w:t>
      </w:r>
      <w:r>
        <w:rPr>
          <w:rFonts w:ascii="Book Antiqua" w:hAnsi="Book Antiqua"/>
        </w:rPr>
        <w:t>not</w:t>
      </w:r>
      <w:r>
        <w:rPr>
          <w:rFonts w:ascii="Book Antiqua" w:hAnsi="Book Antiqua"/>
          <w:spacing w:val="-11"/>
        </w:rPr>
        <w:t> </w:t>
      </w:r>
      <w:r>
        <w:rPr>
          <w:rFonts w:ascii="Book Antiqua" w:hAnsi="Book Antiqua"/>
        </w:rPr>
        <w:t>just</w:t>
      </w:r>
      <w:r>
        <w:rPr>
          <w:rFonts w:ascii="Book Antiqua" w:hAnsi="Book Antiqua"/>
          <w:spacing w:val="-11"/>
        </w:rPr>
        <w:t> </w:t>
      </w:r>
      <w:r>
        <w:rPr>
          <w:rFonts w:ascii="Book Antiqua" w:hAnsi="Book Antiqua"/>
        </w:rPr>
        <w:t>flesh</w:t>
      </w:r>
      <w:r>
        <w:rPr>
          <w:rFonts w:ascii="Book Antiqua" w:hAnsi="Book Antiqua"/>
          <w:spacing w:val="-11"/>
        </w:rPr>
        <w:t> </w:t>
      </w:r>
      <w:r>
        <w:rPr>
          <w:rFonts w:ascii="Book Antiqua" w:hAnsi="Book Antiqua"/>
        </w:rPr>
        <w:t>and</w:t>
      </w:r>
      <w:r>
        <w:rPr>
          <w:rFonts w:ascii="Book Antiqua" w:hAnsi="Book Antiqua"/>
          <w:spacing w:val="-11"/>
        </w:rPr>
        <w:t> </w:t>
      </w:r>
      <w:r>
        <w:rPr>
          <w:rFonts w:ascii="Book Antiqua" w:hAnsi="Book Antiqua"/>
        </w:rPr>
        <w:t>bone—you’re</w:t>
      </w:r>
      <w:r>
        <w:rPr>
          <w:rFonts w:ascii="Book Antiqua" w:hAnsi="Book Antiqua"/>
          <w:spacing w:val="-11"/>
        </w:rPr>
        <w:t> </w:t>
      </w:r>
      <w:r>
        <w:rPr>
          <w:rFonts w:ascii="Book Antiqua" w:hAnsi="Book Antiqua"/>
        </w:rPr>
        <w:t>seen</w:t>
      </w:r>
      <w:r>
        <w:rPr>
          <w:rFonts w:ascii="Book Antiqua" w:hAnsi="Book Antiqua"/>
          <w:spacing w:val="-11"/>
        </w:rPr>
        <w:t> </w:t>
      </w:r>
      <w:r>
        <w:rPr>
          <w:rFonts w:ascii="Book Antiqua" w:hAnsi="Book Antiqua"/>
        </w:rPr>
        <w:t>as</w:t>
      </w:r>
      <w:r>
        <w:rPr>
          <w:rFonts w:ascii="Book Antiqua" w:hAnsi="Book Antiqua"/>
          <w:spacing w:val="-11"/>
        </w:rPr>
        <w:t> </w:t>
      </w:r>
      <w:r>
        <w:rPr>
          <w:rFonts w:ascii="Book Antiqua" w:hAnsi="Book Antiqua"/>
        </w:rPr>
        <w:t>layers</w:t>
      </w:r>
      <w:r>
        <w:rPr>
          <w:rFonts w:ascii="Book Antiqua" w:hAnsi="Book Antiqua"/>
          <w:spacing w:val="-11"/>
        </w:rPr>
        <w:t> </w:t>
      </w:r>
      <w:r>
        <w:rPr>
          <w:rFonts w:ascii="Book Antiqua" w:hAnsi="Book Antiqua"/>
        </w:rPr>
        <w:t>of</w:t>
      </w:r>
      <w:r>
        <w:rPr>
          <w:rFonts w:ascii="Book Antiqua" w:hAnsi="Book Antiqua"/>
          <w:spacing w:val="-1"/>
        </w:rPr>
        <w:t> </w:t>
      </w:r>
      <w:r>
        <w:rPr>
          <w:rFonts w:ascii="Book Antiqua" w:hAnsi="Book Antiqua"/>
        </w:rPr>
        <w:t>being,</w:t>
      </w:r>
      <w:r>
        <w:rPr>
          <w:rFonts w:ascii="Book Antiqua" w:hAnsi="Book Antiqua"/>
          <w:spacing w:val="-11"/>
        </w:rPr>
        <w:t> </w:t>
      </w:r>
      <w:r>
        <w:rPr>
          <w:rFonts w:ascii="Book Antiqua" w:hAnsi="Book Antiqua"/>
        </w:rPr>
        <w:t>five</w:t>
      </w:r>
      <w:r>
        <w:rPr>
          <w:rFonts w:ascii="Book Antiqua" w:hAnsi="Book Antiqua"/>
          <w:spacing w:val="-11"/>
        </w:rPr>
        <w:t> </w:t>
      </w:r>
      <w:r>
        <w:rPr>
          <w:rFonts w:ascii="Book Antiqua" w:hAnsi="Book Antiqua"/>
        </w:rPr>
        <w:t>sheaths that nest within each other, from the most tangible to the most subtle. These are the Pancha Koshas: Annamaya, Pranamaya, Manomaya, Vijnanamaya, and Anandamaya.</w:t>
      </w:r>
    </w:p>
    <w:p>
      <w:pPr>
        <w:pStyle w:val="BodyText"/>
        <w:spacing w:line="256" w:lineRule="auto" w:before="3"/>
        <w:rPr>
          <w:rFonts w:ascii="Book Antiqua" w:hAnsi="Book Antiqua"/>
        </w:rPr>
      </w:pPr>
      <w:r>
        <w:rPr>
          <w:rFonts w:ascii="Book Antiqua" w:hAnsi="Book Antiqua"/>
        </w:rPr>
        <w:t>Together,</w:t>
      </w:r>
      <w:r>
        <w:rPr>
          <w:rFonts w:ascii="Book Antiqua" w:hAnsi="Book Antiqua"/>
          <w:spacing w:val="-2"/>
        </w:rPr>
        <w:t> </w:t>
      </w:r>
      <w:r>
        <w:rPr>
          <w:rFonts w:ascii="Book Antiqua" w:hAnsi="Book Antiqua"/>
        </w:rPr>
        <w:t>they</w:t>
      </w:r>
      <w:r>
        <w:rPr>
          <w:rFonts w:ascii="Book Antiqua" w:hAnsi="Book Antiqua"/>
          <w:spacing w:val="-2"/>
        </w:rPr>
        <w:t> </w:t>
      </w:r>
      <w:r>
        <w:rPr>
          <w:rFonts w:ascii="Book Antiqua" w:hAnsi="Book Antiqua"/>
        </w:rPr>
        <w:t>offer</w:t>
      </w:r>
      <w:r>
        <w:rPr>
          <w:rFonts w:ascii="Book Antiqua" w:hAnsi="Book Antiqua"/>
          <w:spacing w:val="-2"/>
        </w:rPr>
        <w:t> </w:t>
      </w:r>
      <w:r>
        <w:rPr>
          <w:rFonts w:ascii="Book Antiqua" w:hAnsi="Book Antiqua"/>
        </w:rPr>
        <w:t>a</w:t>
      </w:r>
      <w:r>
        <w:rPr>
          <w:rFonts w:ascii="Book Antiqua" w:hAnsi="Book Antiqua"/>
          <w:spacing w:val="-2"/>
        </w:rPr>
        <w:t> </w:t>
      </w:r>
      <w:r>
        <w:rPr>
          <w:rFonts w:ascii="Book Antiqua" w:hAnsi="Book Antiqua"/>
        </w:rPr>
        <w:t>full</w:t>
      </w:r>
      <w:r>
        <w:rPr>
          <w:rFonts w:ascii="Book Antiqua" w:hAnsi="Book Antiqua"/>
          <w:spacing w:val="-2"/>
        </w:rPr>
        <w:t> </w:t>
      </w:r>
      <w:r>
        <w:rPr>
          <w:rFonts w:ascii="Book Antiqua" w:hAnsi="Book Antiqua"/>
        </w:rPr>
        <w:t>picture</w:t>
      </w:r>
      <w:r>
        <w:rPr>
          <w:rFonts w:ascii="Book Antiqua" w:hAnsi="Book Antiqua"/>
          <w:spacing w:val="-2"/>
        </w:rPr>
        <w:t> </w:t>
      </w:r>
      <w:r>
        <w:rPr>
          <w:rFonts w:ascii="Book Antiqua" w:hAnsi="Book Antiqua"/>
        </w:rPr>
        <w:t>of what</w:t>
      </w:r>
      <w:r>
        <w:rPr>
          <w:rFonts w:ascii="Book Antiqua" w:hAnsi="Book Antiqua"/>
          <w:spacing w:val="-2"/>
        </w:rPr>
        <w:t> </w:t>
      </w:r>
      <w:r>
        <w:rPr>
          <w:rFonts w:ascii="Book Antiqua" w:hAnsi="Book Antiqua"/>
        </w:rPr>
        <w:t>it</w:t>
      </w:r>
      <w:r>
        <w:rPr>
          <w:rFonts w:ascii="Book Antiqua" w:hAnsi="Book Antiqua"/>
          <w:spacing w:val="-2"/>
        </w:rPr>
        <w:t> </w:t>
      </w:r>
      <w:r>
        <w:rPr>
          <w:rFonts w:ascii="Book Antiqua" w:hAnsi="Book Antiqua"/>
        </w:rPr>
        <w:t>means</w:t>
      </w:r>
      <w:r>
        <w:rPr>
          <w:rFonts w:ascii="Book Antiqua" w:hAnsi="Book Antiqua"/>
          <w:spacing w:val="-2"/>
        </w:rPr>
        <w:t> </w:t>
      </w:r>
      <w:r>
        <w:rPr>
          <w:rFonts w:ascii="Book Antiqua" w:hAnsi="Book Antiqua"/>
        </w:rPr>
        <w:t>to</w:t>
      </w:r>
      <w:r>
        <w:rPr>
          <w:rFonts w:ascii="Book Antiqua" w:hAnsi="Book Antiqua"/>
          <w:spacing w:val="-2"/>
        </w:rPr>
        <w:t> </w:t>
      </w:r>
      <w:r>
        <w:rPr>
          <w:rFonts w:ascii="Book Antiqua" w:hAnsi="Book Antiqua"/>
        </w:rPr>
        <w:t>be</w:t>
      </w:r>
      <w:r>
        <w:rPr>
          <w:rFonts w:ascii="Book Antiqua" w:hAnsi="Book Antiqua"/>
          <w:spacing w:val="-2"/>
        </w:rPr>
        <w:t> </w:t>
      </w:r>
      <w:r>
        <w:rPr>
          <w:rFonts w:ascii="Book Antiqua" w:hAnsi="Book Antiqua"/>
        </w:rPr>
        <w:t>alive—not</w:t>
      </w:r>
      <w:r>
        <w:rPr>
          <w:rFonts w:ascii="Book Antiqua" w:hAnsi="Book Antiqua"/>
          <w:spacing w:val="-2"/>
        </w:rPr>
        <w:t> </w:t>
      </w:r>
      <w:r>
        <w:rPr>
          <w:rFonts w:ascii="Book Antiqua" w:hAnsi="Book Antiqua"/>
        </w:rPr>
        <w:t>just</w:t>
      </w:r>
      <w:r>
        <w:rPr>
          <w:rFonts w:ascii="Book Antiqua" w:hAnsi="Book Antiqua"/>
          <w:spacing w:val="-2"/>
        </w:rPr>
        <w:t> </w:t>
      </w:r>
      <w:r>
        <w:rPr>
          <w:rFonts w:ascii="Book Antiqua" w:hAnsi="Book Antiqua"/>
        </w:rPr>
        <w:t>anatomically,</w:t>
      </w:r>
      <w:r>
        <w:rPr>
          <w:rFonts w:ascii="Book Antiqua" w:hAnsi="Book Antiqua"/>
          <w:spacing w:val="-2"/>
        </w:rPr>
        <w:t> </w:t>
      </w:r>
      <w:r>
        <w:rPr>
          <w:rFonts w:ascii="Book Antiqua" w:hAnsi="Book Antiqua"/>
        </w:rPr>
        <w:t>but experientially. And food, when chosen wisely and prepared with heart, has the power to nourish all five.</w:t>
      </w:r>
    </w:p>
    <w:p>
      <w:pPr>
        <w:pStyle w:val="BodyText"/>
        <w:spacing w:before="242"/>
        <w:rPr>
          <w:rFonts w:ascii="Book Antiqua" w:hAnsi="Book Antiqua"/>
        </w:rPr>
      </w:pPr>
      <w:r>
        <w:rPr>
          <w:rFonts w:ascii="Book Antiqua" w:hAnsi="Book Antiqua"/>
          <w:spacing w:val="-2"/>
        </w:rPr>
        <w:t>Annamaya</w:t>
      </w:r>
      <w:r>
        <w:rPr>
          <w:rFonts w:ascii="Book Antiqua" w:hAnsi="Book Antiqua"/>
          <w:spacing w:val="-8"/>
        </w:rPr>
        <w:t> </w:t>
      </w:r>
      <w:r>
        <w:rPr>
          <w:rFonts w:ascii="Book Antiqua" w:hAnsi="Book Antiqua"/>
          <w:spacing w:val="-2"/>
        </w:rPr>
        <w:t>Kosha</w:t>
      </w:r>
      <w:r>
        <w:rPr>
          <w:rFonts w:ascii="Book Antiqua" w:hAnsi="Book Antiqua"/>
          <w:spacing w:val="-7"/>
        </w:rPr>
        <w:t> </w:t>
      </w:r>
      <w:r>
        <w:rPr>
          <w:rFonts w:ascii="Book Antiqua" w:hAnsi="Book Antiqua"/>
          <w:spacing w:val="-2"/>
        </w:rPr>
        <w:t>–</w:t>
      </w:r>
      <w:r>
        <w:rPr>
          <w:rFonts w:ascii="Book Antiqua" w:hAnsi="Book Antiqua"/>
          <w:spacing w:val="-11"/>
        </w:rPr>
        <w:t> </w:t>
      </w:r>
      <w:r>
        <w:rPr>
          <w:rFonts w:ascii="Book Antiqua" w:hAnsi="Book Antiqua"/>
          <w:spacing w:val="-2"/>
        </w:rPr>
        <w:t>The</w:t>
      </w:r>
      <w:r>
        <w:rPr>
          <w:rFonts w:ascii="Book Antiqua" w:hAnsi="Book Antiqua"/>
          <w:spacing w:val="-7"/>
        </w:rPr>
        <w:t> </w:t>
      </w:r>
      <w:r>
        <w:rPr>
          <w:rFonts w:ascii="Book Antiqua" w:hAnsi="Book Antiqua"/>
          <w:spacing w:val="-2"/>
        </w:rPr>
        <w:t>Physical</w:t>
      </w:r>
      <w:r>
        <w:rPr>
          <w:rFonts w:ascii="Book Antiqua" w:hAnsi="Book Antiqua"/>
          <w:spacing w:val="-7"/>
        </w:rPr>
        <w:t> </w:t>
      </w:r>
      <w:r>
        <w:rPr>
          <w:rFonts w:ascii="Book Antiqua" w:hAnsi="Book Antiqua"/>
          <w:spacing w:val="-4"/>
        </w:rPr>
        <w:t>Body</w:t>
      </w:r>
    </w:p>
    <w:p>
      <w:pPr>
        <w:pStyle w:val="BodyText"/>
        <w:spacing w:line="256" w:lineRule="auto" w:before="22"/>
        <w:ind w:right="175"/>
        <w:rPr>
          <w:rFonts w:ascii="Book Antiqua" w:hAnsi="Book Antiqua"/>
        </w:rPr>
      </w:pPr>
      <w:r>
        <w:rPr>
          <w:rFonts w:ascii="Book Antiqua" w:hAnsi="Book Antiqua"/>
        </w:rPr>
        <w:t>This is the layer made of food—quite literally. Your tissues, from plasma to bone to reproductive</w:t>
      </w:r>
      <w:r>
        <w:rPr>
          <w:rFonts w:ascii="Book Antiqua" w:hAnsi="Book Antiqua"/>
          <w:spacing w:val="-3"/>
        </w:rPr>
        <w:t> </w:t>
      </w:r>
      <w:r>
        <w:rPr>
          <w:rFonts w:ascii="Book Antiqua" w:hAnsi="Book Antiqua"/>
        </w:rPr>
        <w:t>essence,</w:t>
      </w:r>
      <w:r>
        <w:rPr>
          <w:rFonts w:ascii="Book Antiqua" w:hAnsi="Book Antiqua"/>
          <w:spacing w:val="-3"/>
        </w:rPr>
        <w:t> </w:t>
      </w:r>
      <w:r>
        <w:rPr>
          <w:rFonts w:ascii="Book Antiqua" w:hAnsi="Book Antiqua"/>
        </w:rPr>
        <w:t>are</w:t>
      </w:r>
      <w:r>
        <w:rPr>
          <w:rFonts w:ascii="Book Antiqua" w:hAnsi="Book Antiqua"/>
          <w:spacing w:val="-3"/>
        </w:rPr>
        <w:t> </w:t>
      </w:r>
      <w:r>
        <w:rPr>
          <w:rFonts w:ascii="Book Antiqua" w:hAnsi="Book Antiqua"/>
        </w:rPr>
        <w:t>shaped</w:t>
      </w:r>
      <w:r>
        <w:rPr>
          <w:rFonts w:ascii="Book Antiqua" w:hAnsi="Book Antiqua"/>
          <w:spacing w:val="-3"/>
        </w:rPr>
        <w:t> </w:t>
      </w:r>
      <w:r>
        <w:rPr>
          <w:rFonts w:ascii="Book Antiqua" w:hAnsi="Book Antiqua"/>
        </w:rPr>
        <w:t>by</w:t>
      </w:r>
      <w:r>
        <w:rPr>
          <w:rFonts w:ascii="Book Antiqua" w:hAnsi="Book Antiqua"/>
          <w:spacing w:val="-3"/>
        </w:rPr>
        <w:t> </w:t>
      </w:r>
      <w:r>
        <w:rPr>
          <w:rFonts w:ascii="Book Antiqua" w:hAnsi="Book Antiqua"/>
        </w:rPr>
        <w:t>what</w:t>
      </w:r>
      <w:r>
        <w:rPr>
          <w:rFonts w:ascii="Book Antiqua" w:hAnsi="Book Antiqua"/>
          <w:spacing w:val="-3"/>
        </w:rPr>
        <w:t> </w:t>
      </w:r>
      <w:r>
        <w:rPr>
          <w:rFonts w:ascii="Book Antiqua" w:hAnsi="Book Antiqua"/>
        </w:rPr>
        <w:t>you</w:t>
      </w:r>
      <w:r>
        <w:rPr>
          <w:rFonts w:ascii="Book Antiqua" w:hAnsi="Book Antiqua"/>
          <w:spacing w:val="-3"/>
        </w:rPr>
        <w:t> </w:t>
      </w:r>
      <w:r>
        <w:rPr>
          <w:rFonts w:ascii="Book Antiqua" w:hAnsi="Book Antiqua"/>
        </w:rPr>
        <w:t>eat.</w:t>
      </w:r>
      <w:r>
        <w:rPr>
          <w:rFonts w:ascii="Book Antiqua" w:hAnsi="Book Antiqua"/>
          <w:spacing w:val="-6"/>
        </w:rPr>
        <w:t> </w:t>
      </w:r>
      <w:r>
        <w:rPr>
          <w:rFonts w:ascii="Book Antiqua" w:hAnsi="Book Antiqua"/>
        </w:rPr>
        <w:t>Traditional</w:t>
      </w:r>
      <w:r>
        <w:rPr>
          <w:rFonts w:ascii="Book Antiqua" w:hAnsi="Book Antiqua"/>
          <w:spacing w:val="-3"/>
        </w:rPr>
        <w:t> </w:t>
      </w:r>
      <w:r>
        <w:rPr>
          <w:rFonts w:ascii="Book Antiqua" w:hAnsi="Book Antiqua"/>
        </w:rPr>
        <w:t>meals,</w:t>
      </w:r>
      <w:r>
        <w:rPr>
          <w:rFonts w:ascii="Book Antiqua" w:hAnsi="Book Antiqua"/>
          <w:spacing w:val="-3"/>
        </w:rPr>
        <w:t> </w:t>
      </w:r>
      <w:r>
        <w:rPr>
          <w:rFonts w:ascii="Book Antiqua" w:hAnsi="Book Antiqua"/>
        </w:rPr>
        <w:t>made</w:t>
      </w:r>
      <w:r>
        <w:rPr>
          <w:rFonts w:ascii="Book Antiqua" w:hAnsi="Book Antiqua"/>
          <w:spacing w:val="-3"/>
        </w:rPr>
        <w:t> </w:t>
      </w:r>
      <w:r>
        <w:rPr>
          <w:rFonts w:ascii="Book Antiqua" w:hAnsi="Book Antiqua"/>
        </w:rPr>
        <w:t>from</w:t>
      </w:r>
      <w:r>
        <w:rPr>
          <w:rFonts w:ascii="Book Antiqua" w:hAnsi="Book Antiqua"/>
          <w:spacing w:val="-3"/>
        </w:rPr>
        <w:t> </w:t>
      </w:r>
      <w:r>
        <w:rPr>
          <w:rFonts w:ascii="Book Antiqua" w:hAnsi="Book Antiqua"/>
        </w:rPr>
        <w:t>seasonal, local ingredients, don’t just fill you up—they build the body with intelligence. Each layer of tissue, or </w:t>
      </w:r>
      <w:r>
        <w:rPr>
          <w:rFonts w:ascii="Georgia" w:hAnsi="Georgia"/>
          <w:i/>
        </w:rPr>
        <w:t>Dhatu</w:t>
      </w:r>
      <w:r>
        <w:rPr>
          <w:rFonts w:ascii="Book Antiqua" w:hAnsi="Book Antiqua"/>
        </w:rPr>
        <w:t>, forms in sequence, creating a body that’s not just strong, but </w:t>
      </w:r>
      <w:r>
        <w:rPr>
          <w:rFonts w:ascii="Book Antiqua" w:hAnsi="Book Antiqua"/>
          <w:spacing w:val="-2"/>
        </w:rPr>
        <w:t>meaningful.</w:t>
      </w:r>
    </w:p>
    <w:p>
      <w:pPr>
        <w:pStyle w:val="BodyText"/>
        <w:rPr>
          <w:rFonts w:ascii="Book Antiqua" w:hAnsi="Book Antiqua"/>
        </w:rPr>
      </w:pPr>
      <w:r>
        <w:rPr>
          <w:rFonts w:ascii="Book Antiqua" w:hAnsi="Book Antiqua"/>
        </w:rPr>
        <w:t>Pranamaya</w:t>
      </w:r>
      <w:r>
        <w:rPr>
          <w:rFonts w:ascii="Book Antiqua" w:hAnsi="Book Antiqua"/>
          <w:spacing w:val="-11"/>
        </w:rPr>
        <w:t> </w:t>
      </w:r>
      <w:r>
        <w:rPr>
          <w:rFonts w:ascii="Book Antiqua" w:hAnsi="Book Antiqua"/>
        </w:rPr>
        <w:t>Kosha</w:t>
      </w:r>
      <w:r>
        <w:rPr>
          <w:rFonts w:ascii="Book Antiqua" w:hAnsi="Book Antiqua"/>
          <w:spacing w:val="-11"/>
        </w:rPr>
        <w:t> </w:t>
      </w:r>
      <w:r>
        <w:rPr>
          <w:rFonts w:ascii="Book Antiqua" w:hAnsi="Book Antiqua"/>
        </w:rPr>
        <w:t>–</w:t>
      </w:r>
      <w:r>
        <w:rPr>
          <w:rFonts w:ascii="Book Antiqua" w:hAnsi="Book Antiqua"/>
          <w:spacing w:val="-14"/>
        </w:rPr>
        <w:t> </w:t>
      </w:r>
      <w:r>
        <w:rPr>
          <w:rFonts w:ascii="Book Antiqua" w:hAnsi="Book Antiqua"/>
        </w:rPr>
        <w:t>The</w:t>
      </w:r>
      <w:r>
        <w:rPr>
          <w:rFonts w:ascii="Book Antiqua" w:hAnsi="Book Antiqua"/>
          <w:spacing w:val="-11"/>
        </w:rPr>
        <w:t> </w:t>
      </w:r>
      <w:r>
        <w:rPr>
          <w:rFonts w:ascii="Book Antiqua" w:hAnsi="Book Antiqua"/>
        </w:rPr>
        <w:t>Energy</w:t>
      </w:r>
      <w:r>
        <w:rPr>
          <w:rFonts w:ascii="Book Antiqua" w:hAnsi="Book Antiqua"/>
          <w:spacing w:val="-11"/>
        </w:rPr>
        <w:t> </w:t>
      </w:r>
      <w:r>
        <w:rPr>
          <w:rFonts w:ascii="Book Antiqua" w:hAnsi="Book Antiqua"/>
          <w:spacing w:val="-4"/>
        </w:rPr>
        <w:t>Body</w:t>
      </w:r>
    </w:p>
    <w:p>
      <w:pPr>
        <w:pStyle w:val="BodyText"/>
        <w:spacing w:line="256" w:lineRule="auto" w:before="22"/>
        <w:ind w:right="208"/>
        <w:rPr>
          <w:rFonts w:ascii="Book Antiqua" w:hAnsi="Book Antiqua"/>
        </w:rPr>
      </w:pPr>
      <w:r>
        <w:rPr>
          <w:rFonts w:ascii="Book Antiqua" w:hAnsi="Book Antiqua"/>
          <w:w w:val="105"/>
        </w:rPr>
        <w:t>This</w:t>
      </w:r>
      <w:r>
        <w:rPr>
          <w:rFonts w:ascii="Book Antiqua" w:hAnsi="Book Antiqua"/>
          <w:spacing w:val="-16"/>
          <w:w w:val="105"/>
        </w:rPr>
        <w:t> </w:t>
      </w:r>
      <w:r>
        <w:rPr>
          <w:rFonts w:ascii="Book Antiqua" w:hAnsi="Book Antiqua"/>
          <w:w w:val="105"/>
        </w:rPr>
        <w:t>is</w:t>
      </w:r>
      <w:r>
        <w:rPr>
          <w:rFonts w:ascii="Book Antiqua" w:hAnsi="Book Antiqua"/>
          <w:spacing w:val="-15"/>
          <w:w w:val="105"/>
        </w:rPr>
        <w:t> </w:t>
      </w:r>
      <w:r>
        <w:rPr>
          <w:rFonts w:ascii="Book Antiqua" w:hAnsi="Book Antiqua"/>
          <w:w w:val="105"/>
        </w:rPr>
        <w:t>your</w:t>
      </w:r>
      <w:r>
        <w:rPr>
          <w:rFonts w:ascii="Book Antiqua" w:hAnsi="Book Antiqua"/>
          <w:spacing w:val="-16"/>
          <w:w w:val="105"/>
        </w:rPr>
        <w:t> </w:t>
      </w:r>
      <w:r>
        <w:rPr>
          <w:rFonts w:ascii="Book Antiqua" w:hAnsi="Book Antiqua"/>
          <w:w w:val="105"/>
        </w:rPr>
        <w:t>life</w:t>
      </w:r>
      <w:r>
        <w:rPr>
          <w:rFonts w:ascii="Book Antiqua" w:hAnsi="Book Antiqua"/>
          <w:spacing w:val="-15"/>
          <w:w w:val="105"/>
        </w:rPr>
        <w:t> </w:t>
      </w:r>
      <w:r>
        <w:rPr>
          <w:rFonts w:ascii="Book Antiqua" w:hAnsi="Book Antiqua"/>
          <w:w w:val="105"/>
        </w:rPr>
        <w:t>force</w:t>
      </w:r>
      <w:r>
        <w:rPr>
          <w:rFonts w:ascii="Book Antiqua" w:hAnsi="Book Antiqua"/>
          <w:spacing w:val="-16"/>
          <w:w w:val="105"/>
        </w:rPr>
        <w:t> </w:t>
      </w:r>
      <w:r>
        <w:rPr>
          <w:rFonts w:ascii="Book Antiqua" w:hAnsi="Book Antiqua"/>
          <w:w w:val="105"/>
        </w:rPr>
        <w:t>in</w:t>
      </w:r>
      <w:r>
        <w:rPr>
          <w:rFonts w:ascii="Book Antiqua" w:hAnsi="Book Antiqua"/>
          <w:spacing w:val="-15"/>
          <w:w w:val="105"/>
        </w:rPr>
        <w:t> </w:t>
      </w:r>
      <w:r>
        <w:rPr>
          <w:rFonts w:ascii="Book Antiqua" w:hAnsi="Book Antiqua"/>
          <w:w w:val="105"/>
        </w:rPr>
        <w:t>motion.</w:t>
      </w:r>
      <w:r>
        <w:rPr>
          <w:rFonts w:ascii="Book Antiqua" w:hAnsi="Book Antiqua"/>
          <w:spacing w:val="-16"/>
          <w:w w:val="105"/>
        </w:rPr>
        <w:t> </w:t>
      </w:r>
      <w:r>
        <w:rPr>
          <w:rFonts w:ascii="Book Antiqua" w:hAnsi="Book Antiqua"/>
          <w:w w:val="105"/>
        </w:rPr>
        <w:t>It’s</w:t>
      </w:r>
      <w:r>
        <w:rPr>
          <w:rFonts w:ascii="Book Antiqua" w:hAnsi="Book Antiqua"/>
          <w:spacing w:val="-15"/>
          <w:w w:val="105"/>
        </w:rPr>
        <w:t> </w:t>
      </w:r>
      <w:r>
        <w:rPr>
          <w:rFonts w:ascii="Book Antiqua" w:hAnsi="Book Antiqua"/>
          <w:w w:val="105"/>
        </w:rPr>
        <w:t>the</w:t>
      </w:r>
      <w:r>
        <w:rPr>
          <w:rFonts w:ascii="Book Antiqua" w:hAnsi="Book Antiqua"/>
          <w:spacing w:val="-16"/>
          <w:w w:val="105"/>
        </w:rPr>
        <w:t> </w:t>
      </w:r>
      <w:r>
        <w:rPr>
          <w:rFonts w:ascii="Book Antiqua" w:hAnsi="Book Antiqua"/>
          <w:w w:val="105"/>
        </w:rPr>
        <w:t>breath</w:t>
      </w:r>
      <w:r>
        <w:rPr>
          <w:rFonts w:ascii="Book Antiqua" w:hAnsi="Book Antiqua"/>
          <w:spacing w:val="-15"/>
          <w:w w:val="105"/>
        </w:rPr>
        <w:t> </w:t>
      </w:r>
      <w:r>
        <w:rPr>
          <w:rFonts w:ascii="Book Antiqua" w:hAnsi="Book Antiqua"/>
          <w:w w:val="105"/>
        </w:rPr>
        <w:t>that</w:t>
      </w:r>
      <w:r>
        <w:rPr>
          <w:rFonts w:ascii="Book Antiqua" w:hAnsi="Book Antiqua"/>
          <w:spacing w:val="-16"/>
          <w:w w:val="105"/>
        </w:rPr>
        <w:t> </w:t>
      </w:r>
      <w:r>
        <w:rPr>
          <w:rFonts w:ascii="Book Antiqua" w:hAnsi="Book Antiqua"/>
          <w:w w:val="105"/>
        </w:rPr>
        <w:t>fuels</w:t>
      </w:r>
      <w:r>
        <w:rPr>
          <w:rFonts w:ascii="Book Antiqua" w:hAnsi="Book Antiqua"/>
          <w:spacing w:val="-15"/>
          <w:w w:val="105"/>
        </w:rPr>
        <w:t> </w:t>
      </w:r>
      <w:r>
        <w:rPr>
          <w:rFonts w:ascii="Book Antiqua" w:hAnsi="Book Antiqua"/>
          <w:w w:val="105"/>
        </w:rPr>
        <w:t>your</w:t>
      </w:r>
      <w:r>
        <w:rPr>
          <w:rFonts w:ascii="Book Antiqua" w:hAnsi="Book Antiqua"/>
          <w:spacing w:val="-16"/>
          <w:w w:val="105"/>
        </w:rPr>
        <w:t> </w:t>
      </w:r>
      <w:r>
        <w:rPr>
          <w:rFonts w:ascii="Book Antiqua" w:hAnsi="Book Antiqua"/>
          <w:w w:val="105"/>
        </w:rPr>
        <w:t>organs,</w:t>
      </w:r>
      <w:r>
        <w:rPr>
          <w:rFonts w:ascii="Book Antiqua" w:hAnsi="Book Antiqua"/>
          <w:spacing w:val="-15"/>
          <w:w w:val="105"/>
        </w:rPr>
        <w:t> </w:t>
      </w:r>
      <w:r>
        <w:rPr>
          <w:rFonts w:ascii="Book Antiqua" w:hAnsi="Book Antiqua"/>
          <w:w w:val="105"/>
        </w:rPr>
        <w:t>the</w:t>
      </w:r>
      <w:r>
        <w:rPr>
          <w:rFonts w:ascii="Book Antiqua" w:hAnsi="Book Antiqua"/>
          <w:spacing w:val="-16"/>
          <w:w w:val="105"/>
        </w:rPr>
        <w:t> </w:t>
      </w:r>
      <w:r>
        <w:rPr>
          <w:rFonts w:ascii="Book Antiqua" w:hAnsi="Book Antiqua"/>
          <w:w w:val="105"/>
        </w:rPr>
        <w:t>spark</w:t>
      </w:r>
      <w:r>
        <w:rPr>
          <w:rFonts w:ascii="Book Antiqua" w:hAnsi="Book Antiqua"/>
          <w:spacing w:val="-15"/>
          <w:w w:val="105"/>
        </w:rPr>
        <w:t> </w:t>
      </w:r>
      <w:r>
        <w:rPr>
          <w:rFonts w:ascii="Book Antiqua" w:hAnsi="Book Antiqua"/>
          <w:w w:val="105"/>
        </w:rPr>
        <w:t>that </w:t>
      </w:r>
      <w:r>
        <w:rPr>
          <w:rFonts w:ascii="Book Antiqua" w:hAnsi="Book Antiqua"/>
        </w:rPr>
        <w:t>connects a thought to action. Food taken with care—in stillness, at the right time, in sync</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rPr>
          <w:rFonts w:ascii="Book Antiqua" w:hAnsi="Book Antiqua"/>
        </w:rPr>
      </w:pPr>
      <w:r>
        <w:rPr>
          <w:rFonts w:ascii="Book Antiqua" w:hAnsi="Book Antiqua"/>
        </w:rPr>
        <w:t>with your Dosha—feeds this current. It either scatters your energy or steadies it.</w:t>
      </w:r>
      <w:r>
        <w:rPr>
          <w:rFonts w:ascii="Book Antiqua" w:hAnsi="Book Antiqua"/>
          <w:spacing w:val="-2"/>
        </w:rPr>
        <w:t> </w:t>
      </w:r>
      <w:r>
        <w:rPr>
          <w:rFonts w:ascii="Book Antiqua" w:hAnsi="Book Antiqua"/>
        </w:rPr>
        <w:t>This is where inner chaos begins—or where calm takes root.</w:t>
      </w:r>
    </w:p>
    <w:p>
      <w:pPr>
        <w:pStyle w:val="BodyText"/>
        <w:spacing w:before="242"/>
        <w:rPr>
          <w:rFonts w:ascii="Book Antiqua" w:hAnsi="Book Antiqua"/>
        </w:rPr>
      </w:pPr>
      <w:r>
        <w:rPr>
          <w:rFonts w:ascii="Book Antiqua" w:hAnsi="Book Antiqua"/>
        </w:rPr>
        <w:t>Manomaya</w:t>
      </w:r>
      <w:r>
        <w:rPr>
          <w:rFonts w:ascii="Book Antiqua" w:hAnsi="Book Antiqua"/>
          <w:spacing w:val="3"/>
        </w:rPr>
        <w:t> </w:t>
      </w:r>
      <w:r>
        <w:rPr>
          <w:rFonts w:ascii="Book Antiqua" w:hAnsi="Book Antiqua"/>
        </w:rPr>
        <w:t>Kosha</w:t>
      </w:r>
      <w:r>
        <w:rPr>
          <w:rFonts w:ascii="Book Antiqua" w:hAnsi="Book Antiqua"/>
          <w:spacing w:val="3"/>
        </w:rPr>
        <w:t> </w:t>
      </w:r>
      <w:r>
        <w:rPr>
          <w:rFonts w:ascii="Book Antiqua" w:hAnsi="Book Antiqua"/>
        </w:rPr>
        <w:t>– The</w:t>
      </w:r>
      <w:r>
        <w:rPr>
          <w:rFonts w:ascii="Book Antiqua" w:hAnsi="Book Antiqua"/>
          <w:spacing w:val="3"/>
        </w:rPr>
        <w:t> </w:t>
      </w:r>
      <w:r>
        <w:rPr>
          <w:rFonts w:ascii="Book Antiqua" w:hAnsi="Book Antiqua"/>
        </w:rPr>
        <w:t>Mental-Emotional</w:t>
      </w:r>
      <w:r>
        <w:rPr>
          <w:rFonts w:ascii="Book Antiqua" w:hAnsi="Book Antiqua"/>
          <w:spacing w:val="3"/>
        </w:rPr>
        <w:t> </w:t>
      </w:r>
      <w:r>
        <w:rPr>
          <w:rFonts w:ascii="Book Antiqua" w:hAnsi="Book Antiqua"/>
          <w:spacing w:val="-4"/>
        </w:rPr>
        <w:t>Body</w:t>
      </w:r>
    </w:p>
    <w:p>
      <w:pPr>
        <w:pStyle w:val="BodyText"/>
        <w:spacing w:line="256" w:lineRule="auto" w:before="22"/>
        <w:ind w:right="262"/>
        <w:rPr>
          <w:rFonts w:ascii="Book Antiqua" w:hAnsi="Book Antiqua"/>
        </w:rPr>
      </w:pPr>
      <w:r>
        <w:rPr>
          <w:rFonts w:ascii="Book Antiqua" w:hAnsi="Book Antiqua"/>
        </w:rPr>
        <w:t>Food</w:t>
      </w:r>
      <w:r>
        <w:rPr>
          <w:rFonts w:ascii="Book Antiqua" w:hAnsi="Book Antiqua"/>
          <w:spacing w:val="-5"/>
        </w:rPr>
        <w:t> </w:t>
      </w:r>
      <w:r>
        <w:rPr>
          <w:rFonts w:ascii="Book Antiqua" w:hAnsi="Book Antiqua"/>
        </w:rPr>
        <w:t>is</w:t>
      </w:r>
      <w:r>
        <w:rPr>
          <w:rFonts w:ascii="Book Antiqua" w:hAnsi="Book Antiqua"/>
          <w:spacing w:val="-5"/>
        </w:rPr>
        <w:t> </w:t>
      </w:r>
      <w:r>
        <w:rPr>
          <w:rFonts w:ascii="Book Antiqua" w:hAnsi="Book Antiqua"/>
        </w:rPr>
        <w:t>more</w:t>
      </w:r>
      <w:r>
        <w:rPr>
          <w:rFonts w:ascii="Book Antiqua" w:hAnsi="Book Antiqua"/>
          <w:spacing w:val="-5"/>
        </w:rPr>
        <w:t> </w:t>
      </w:r>
      <w:r>
        <w:rPr>
          <w:rFonts w:ascii="Book Antiqua" w:hAnsi="Book Antiqua"/>
        </w:rPr>
        <w:t>than</w:t>
      </w:r>
      <w:r>
        <w:rPr>
          <w:rFonts w:ascii="Book Antiqua" w:hAnsi="Book Antiqua"/>
          <w:spacing w:val="-5"/>
        </w:rPr>
        <w:t> </w:t>
      </w:r>
      <w:r>
        <w:rPr>
          <w:rFonts w:ascii="Book Antiqua" w:hAnsi="Book Antiqua"/>
        </w:rPr>
        <w:t>fuel—it’s</w:t>
      </w:r>
      <w:r>
        <w:rPr>
          <w:rFonts w:ascii="Book Antiqua" w:hAnsi="Book Antiqua"/>
          <w:spacing w:val="-5"/>
        </w:rPr>
        <w:t> </w:t>
      </w:r>
      <w:r>
        <w:rPr>
          <w:rFonts w:ascii="Book Antiqua" w:hAnsi="Book Antiqua"/>
        </w:rPr>
        <w:t>memory.</w:t>
      </w:r>
      <w:r>
        <w:rPr>
          <w:rFonts w:ascii="Book Antiqua" w:hAnsi="Book Antiqua"/>
          <w:spacing w:val="-5"/>
        </w:rPr>
        <w:t> </w:t>
      </w:r>
      <w:r>
        <w:rPr>
          <w:rFonts w:ascii="Book Antiqua" w:hAnsi="Book Antiqua"/>
        </w:rPr>
        <w:t>It’s</w:t>
      </w:r>
      <w:r>
        <w:rPr>
          <w:rFonts w:ascii="Book Antiqua" w:hAnsi="Book Antiqua"/>
          <w:spacing w:val="-5"/>
        </w:rPr>
        <w:t> </w:t>
      </w:r>
      <w:r>
        <w:rPr>
          <w:rFonts w:ascii="Book Antiqua" w:hAnsi="Book Antiqua"/>
        </w:rPr>
        <w:t>mood.</w:t>
      </w:r>
      <w:r>
        <w:rPr>
          <w:rFonts w:ascii="Book Antiqua" w:hAnsi="Book Antiqua"/>
          <w:spacing w:val="-9"/>
        </w:rPr>
        <w:t> </w:t>
      </w:r>
      <w:r>
        <w:rPr>
          <w:rFonts w:ascii="Book Antiqua" w:hAnsi="Book Antiqua"/>
        </w:rPr>
        <w:t>That</w:t>
      </w:r>
      <w:r>
        <w:rPr>
          <w:rFonts w:ascii="Book Antiqua" w:hAnsi="Book Antiqua"/>
          <w:spacing w:val="-5"/>
        </w:rPr>
        <w:t> </w:t>
      </w:r>
      <w:r>
        <w:rPr>
          <w:rFonts w:ascii="Book Antiqua" w:hAnsi="Book Antiqua"/>
        </w:rPr>
        <w:t>bowl</w:t>
      </w:r>
      <w:r>
        <w:rPr>
          <w:rFonts w:ascii="Book Antiqua" w:hAnsi="Book Antiqua"/>
          <w:spacing w:val="-5"/>
        </w:rPr>
        <w:t> </w:t>
      </w:r>
      <w:r>
        <w:rPr>
          <w:rFonts w:ascii="Book Antiqua" w:hAnsi="Book Antiqua"/>
        </w:rPr>
        <w:t>of dal</w:t>
      </w:r>
      <w:r>
        <w:rPr>
          <w:rFonts w:ascii="Book Antiqua" w:hAnsi="Book Antiqua"/>
          <w:spacing w:val="-5"/>
        </w:rPr>
        <w:t> </w:t>
      </w:r>
      <w:r>
        <w:rPr>
          <w:rFonts w:ascii="Book Antiqua" w:hAnsi="Book Antiqua"/>
        </w:rPr>
        <w:t>your</w:t>
      </w:r>
      <w:r>
        <w:rPr>
          <w:rFonts w:ascii="Book Antiqua" w:hAnsi="Book Antiqua"/>
          <w:spacing w:val="-5"/>
        </w:rPr>
        <w:t> </w:t>
      </w:r>
      <w:r>
        <w:rPr>
          <w:rFonts w:ascii="Book Antiqua" w:hAnsi="Book Antiqua"/>
        </w:rPr>
        <w:t>grandmother</w:t>
      </w:r>
      <w:r>
        <w:rPr>
          <w:rFonts w:ascii="Book Antiqua" w:hAnsi="Book Antiqua"/>
          <w:spacing w:val="-5"/>
        </w:rPr>
        <w:t> </w:t>
      </w:r>
      <w:r>
        <w:rPr>
          <w:rFonts w:ascii="Book Antiqua" w:hAnsi="Book Antiqua"/>
        </w:rPr>
        <w:t>used to make, the festival treats shared with cousins, the warm rice and ghee on a sick day— these experiences settle the mind, soften emotional edges, and ground us in safety. The taste of joy, the flavor of grief—they all live here.</w:t>
      </w:r>
    </w:p>
    <w:p>
      <w:pPr>
        <w:pStyle w:val="BodyText"/>
        <w:spacing w:before="243"/>
        <w:rPr>
          <w:rFonts w:ascii="Book Antiqua" w:hAnsi="Book Antiqua"/>
        </w:rPr>
      </w:pPr>
      <w:r>
        <w:rPr>
          <w:rFonts w:ascii="Book Antiqua" w:hAnsi="Book Antiqua"/>
        </w:rPr>
        <w:t>Vijnanamaya</w:t>
      </w:r>
      <w:r>
        <w:rPr>
          <w:rFonts w:ascii="Book Antiqua" w:hAnsi="Book Antiqua"/>
          <w:spacing w:val="-11"/>
        </w:rPr>
        <w:t> </w:t>
      </w:r>
      <w:r>
        <w:rPr>
          <w:rFonts w:ascii="Book Antiqua" w:hAnsi="Book Antiqua"/>
        </w:rPr>
        <w:t>Kosha</w:t>
      </w:r>
      <w:r>
        <w:rPr>
          <w:rFonts w:ascii="Book Antiqua" w:hAnsi="Book Antiqua"/>
          <w:spacing w:val="-10"/>
        </w:rPr>
        <w:t> </w:t>
      </w:r>
      <w:r>
        <w:rPr>
          <w:rFonts w:ascii="Book Antiqua" w:hAnsi="Book Antiqua"/>
        </w:rPr>
        <w:t>–</w:t>
      </w:r>
      <w:r>
        <w:rPr>
          <w:rFonts w:ascii="Book Antiqua" w:hAnsi="Book Antiqua"/>
          <w:spacing w:val="-13"/>
        </w:rPr>
        <w:t> </w:t>
      </w:r>
      <w:r>
        <w:rPr>
          <w:rFonts w:ascii="Book Antiqua" w:hAnsi="Book Antiqua"/>
        </w:rPr>
        <w:t>The</w:t>
      </w:r>
      <w:r>
        <w:rPr>
          <w:rFonts w:ascii="Book Antiqua" w:hAnsi="Book Antiqua"/>
          <w:spacing w:val="-11"/>
        </w:rPr>
        <w:t> </w:t>
      </w:r>
      <w:r>
        <w:rPr>
          <w:rFonts w:ascii="Book Antiqua" w:hAnsi="Book Antiqua"/>
        </w:rPr>
        <w:t>Wisdom</w:t>
      </w:r>
      <w:r>
        <w:rPr>
          <w:rFonts w:ascii="Book Antiqua" w:hAnsi="Book Antiqua"/>
          <w:spacing w:val="-10"/>
        </w:rPr>
        <w:t> </w:t>
      </w:r>
      <w:r>
        <w:rPr>
          <w:rFonts w:ascii="Book Antiqua" w:hAnsi="Book Antiqua"/>
          <w:spacing w:val="-4"/>
        </w:rPr>
        <w:t>Body</w:t>
      </w:r>
    </w:p>
    <w:p>
      <w:pPr>
        <w:pStyle w:val="BodyText"/>
        <w:spacing w:line="256" w:lineRule="auto" w:before="22"/>
        <w:ind w:right="262"/>
        <w:rPr>
          <w:rFonts w:ascii="Book Antiqua" w:hAnsi="Book Antiqua"/>
        </w:rPr>
      </w:pPr>
      <w:r>
        <w:rPr>
          <w:rFonts w:ascii="Book Antiqua" w:hAnsi="Book Antiqua"/>
        </w:rPr>
        <w:t>This sheath holds your inner compass—the part that knows right from wrong without being told. When you eat in tune with nature’s cycles, with awareness and humility, this layer</w:t>
      </w:r>
      <w:r>
        <w:rPr>
          <w:rFonts w:ascii="Book Antiqua" w:hAnsi="Book Antiqua"/>
          <w:spacing w:val="-7"/>
        </w:rPr>
        <w:t> </w:t>
      </w:r>
      <w:r>
        <w:rPr>
          <w:rFonts w:ascii="Book Antiqua" w:hAnsi="Book Antiqua"/>
        </w:rPr>
        <w:t>grows</w:t>
      </w:r>
      <w:r>
        <w:rPr>
          <w:rFonts w:ascii="Book Antiqua" w:hAnsi="Book Antiqua"/>
          <w:spacing w:val="-7"/>
        </w:rPr>
        <w:t> </w:t>
      </w:r>
      <w:r>
        <w:rPr>
          <w:rFonts w:ascii="Book Antiqua" w:hAnsi="Book Antiqua"/>
        </w:rPr>
        <w:t>sharper.</w:t>
      </w:r>
      <w:r>
        <w:rPr>
          <w:rFonts w:ascii="Book Antiqua" w:hAnsi="Book Antiqua"/>
          <w:spacing w:val="-7"/>
        </w:rPr>
        <w:t> </w:t>
      </w:r>
      <w:r>
        <w:rPr>
          <w:rFonts w:ascii="Book Antiqua" w:hAnsi="Book Antiqua"/>
        </w:rPr>
        <w:t>It’s</w:t>
      </w:r>
      <w:r>
        <w:rPr>
          <w:rFonts w:ascii="Book Antiqua" w:hAnsi="Book Antiqua"/>
          <w:spacing w:val="-7"/>
        </w:rPr>
        <w:t> </w:t>
      </w:r>
      <w:r>
        <w:rPr>
          <w:rFonts w:ascii="Book Antiqua" w:hAnsi="Book Antiqua"/>
        </w:rPr>
        <w:t>the</w:t>
      </w:r>
      <w:r>
        <w:rPr>
          <w:rFonts w:ascii="Book Antiqua" w:hAnsi="Book Antiqua"/>
          <w:spacing w:val="-7"/>
        </w:rPr>
        <w:t> </w:t>
      </w:r>
      <w:r>
        <w:rPr>
          <w:rFonts w:ascii="Book Antiqua" w:hAnsi="Book Antiqua"/>
        </w:rPr>
        <w:t>part</w:t>
      </w:r>
      <w:r>
        <w:rPr>
          <w:rFonts w:ascii="Book Antiqua" w:hAnsi="Book Antiqua"/>
          <w:spacing w:val="-7"/>
        </w:rPr>
        <w:t> </w:t>
      </w:r>
      <w:r>
        <w:rPr>
          <w:rFonts w:ascii="Book Antiqua" w:hAnsi="Book Antiqua"/>
        </w:rPr>
        <w:t>of you</w:t>
      </w:r>
      <w:r>
        <w:rPr>
          <w:rFonts w:ascii="Book Antiqua" w:hAnsi="Book Antiqua"/>
          <w:spacing w:val="-7"/>
        </w:rPr>
        <w:t> </w:t>
      </w:r>
      <w:r>
        <w:rPr>
          <w:rFonts w:ascii="Book Antiqua" w:hAnsi="Book Antiqua"/>
        </w:rPr>
        <w:t>that</w:t>
      </w:r>
      <w:r>
        <w:rPr>
          <w:rFonts w:ascii="Book Antiqua" w:hAnsi="Book Antiqua"/>
          <w:spacing w:val="-7"/>
        </w:rPr>
        <w:t> </w:t>
      </w:r>
      <w:r>
        <w:rPr>
          <w:rFonts w:ascii="Book Antiqua" w:hAnsi="Book Antiqua"/>
        </w:rPr>
        <w:t>senses</w:t>
      </w:r>
      <w:r>
        <w:rPr>
          <w:rFonts w:ascii="Book Antiqua" w:hAnsi="Book Antiqua"/>
          <w:spacing w:val="-7"/>
        </w:rPr>
        <w:t> </w:t>
      </w:r>
      <w:r>
        <w:rPr>
          <w:rFonts w:ascii="Book Antiqua" w:hAnsi="Book Antiqua"/>
        </w:rPr>
        <w:t>when</w:t>
      </w:r>
      <w:r>
        <w:rPr>
          <w:rFonts w:ascii="Book Antiqua" w:hAnsi="Book Antiqua"/>
          <w:spacing w:val="-7"/>
        </w:rPr>
        <w:t> </w:t>
      </w:r>
      <w:r>
        <w:rPr>
          <w:rFonts w:ascii="Book Antiqua" w:hAnsi="Book Antiqua"/>
        </w:rPr>
        <w:t>something</w:t>
      </w:r>
      <w:r>
        <w:rPr>
          <w:rFonts w:ascii="Book Antiqua" w:hAnsi="Book Antiqua"/>
          <w:spacing w:val="-7"/>
        </w:rPr>
        <w:t> </w:t>
      </w:r>
      <w:r>
        <w:rPr>
          <w:rFonts w:ascii="Book Antiqua" w:hAnsi="Book Antiqua"/>
        </w:rPr>
        <w:t>feels</w:t>
      </w:r>
      <w:r>
        <w:rPr>
          <w:rFonts w:ascii="Book Antiqua" w:hAnsi="Book Antiqua"/>
          <w:spacing w:val="-7"/>
        </w:rPr>
        <w:t> </w:t>
      </w:r>
      <w:r>
        <w:rPr>
          <w:rFonts w:ascii="Book Antiqua" w:hAnsi="Book Antiqua"/>
        </w:rPr>
        <w:t>"off</w:t>
      </w:r>
      <w:r>
        <w:rPr>
          <w:rFonts w:ascii="Book Antiqua" w:hAnsi="Book Antiqua"/>
          <w:spacing w:val="-29"/>
        </w:rPr>
        <w:t> </w:t>
      </w:r>
      <w:r>
        <w:rPr>
          <w:rFonts w:ascii="Book Antiqua" w:hAnsi="Book Antiqua"/>
        </w:rPr>
        <w:t>"</w:t>
      </w:r>
      <w:r>
        <w:rPr>
          <w:rFonts w:ascii="Book Antiqua" w:hAnsi="Book Antiqua"/>
          <w:spacing w:val="-7"/>
        </w:rPr>
        <w:t> </w:t>
      </w:r>
      <w:r>
        <w:rPr>
          <w:rFonts w:ascii="Book Antiqua" w:hAnsi="Book Antiqua"/>
        </w:rPr>
        <w:t>even</w:t>
      </w:r>
      <w:r>
        <w:rPr>
          <w:rFonts w:ascii="Book Antiqua" w:hAnsi="Book Antiqua"/>
          <w:spacing w:val="-7"/>
        </w:rPr>
        <w:t> </w:t>
      </w:r>
      <w:r>
        <w:rPr>
          <w:rFonts w:ascii="Book Antiqua" w:hAnsi="Book Antiqua"/>
        </w:rPr>
        <w:t>if it’s trending. Spiritual clarity begins on your plate.</w:t>
      </w:r>
    </w:p>
    <w:p>
      <w:pPr>
        <w:pStyle w:val="BodyText"/>
        <w:rPr>
          <w:rFonts w:ascii="Book Antiqua" w:hAnsi="Book Antiqua"/>
        </w:rPr>
      </w:pPr>
      <w:r>
        <w:rPr>
          <w:rFonts w:ascii="Book Antiqua" w:hAnsi="Book Antiqua"/>
        </w:rPr>
        <w:t>Anandamaya</w:t>
      </w:r>
      <w:r>
        <w:rPr>
          <w:rFonts w:ascii="Book Antiqua" w:hAnsi="Book Antiqua"/>
          <w:spacing w:val="-15"/>
        </w:rPr>
        <w:t> </w:t>
      </w:r>
      <w:r>
        <w:rPr>
          <w:rFonts w:ascii="Book Antiqua" w:hAnsi="Book Antiqua"/>
        </w:rPr>
        <w:t>Kosha</w:t>
      </w:r>
      <w:r>
        <w:rPr>
          <w:rFonts w:ascii="Book Antiqua" w:hAnsi="Book Antiqua"/>
          <w:spacing w:val="-15"/>
        </w:rPr>
        <w:t> </w:t>
      </w:r>
      <w:r>
        <w:rPr>
          <w:rFonts w:ascii="Book Antiqua" w:hAnsi="Book Antiqua"/>
        </w:rPr>
        <w:t>–</w:t>
      </w:r>
      <w:r>
        <w:rPr>
          <w:rFonts w:ascii="Book Antiqua" w:hAnsi="Book Antiqua"/>
          <w:spacing w:val="-15"/>
        </w:rPr>
        <w:t> </w:t>
      </w:r>
      <w:r>
        <w:rPr>
          <w:rFonts w:ascii="Book Antiqua" w:hAnsi="Book Antiqua"/>
        </w:rPr>
        <w:t>The</w:t>
      </w:r>
      <w:r>
        <w:rPr>
          <w:rFonts w:ascii="Book Antiqua" w:hAnsi="Book Antiqua"/>
          <w:spacing w:val="-15"/>
        </w:rPr>
        <w:t> </w:t>
      </w:r>
      <w:r>
        <w:rPr>
          <w:rFonts w:ascii="Book Antiqua" w:hAnsi="Book Antiqua"/>
        </w:rPr>
        <w:t>Bliss</w:t>
      </w:r>
      <w:r>
        <w:rPr>
          <w:rFonts w:ascii="Book Antiqua" w:hAnsi="Book Antiqua"/>
          <w:spacing w:val="-14"/>
        </w:rPr>
        <w:t> </w:t>
      </w:r>
      <w:r>
        <w:rPr>
          <w:rFonts w:ascii="Book Antiqua" w:hAnsi="Book Antiqua"/>
          <w:spacing w:val="-4"/>
        </w:rPr>
        <w:t>Body</w:t>
      </w:r>
    </w:p>
    <w:p>
      <w:pPr>
        <w:pStyle w:val="BodyText"/>
        <w:spacing w:line="256" w:lineRule="auto" w:before="21"/>
        <w:ind w:right="262"/>
        <w:rPr>
          <w:rFonts w:ascii="Book Antiqua" w:hAnsi="Book Antiqua"/>
        </w:rPr>
      </w:pPr>
      <w:r>
        <w:rPr>
          <w:rFonts w:ascii="Book Antiqua" w:hAnsi="Book Antiqua"/>
        </w:rPr>
        <w:t>This is your quiet center. The part of you that smiles without reason. It’s the deep peace that</w:t>
      </w:r>
      <w:r>
        <w:rPr>
          <w:rFonts w:ascii="Book Antiqua" w:hAnsi="Book Antiqua"/>
          <w:spacing w:val="22"/>
        </w:rPr>
        <w:t> </w:t>
      </w:r>
      <w:r>
        <w:rPr>
          <w:rFonts w:ascii="Book Antiqua" w:hAnsi="Book Antiqua"/>
        </w:rPr>
        <w:t>arises</w:t>
      </w:r>
      <w:r>
        <w:rPr>
          <w:rFonts w:ascii="Book Antiqua" w:hAnsi="Book Antiqua"/>
          <w:spacing w:val="22"/>
        </w:rPr>
        <w:t> </w:t>
      </w:r>
      <w:r>
        <w:rPr>
          <w:rFonts w:ascii="Book Antiqua" w:hAnsi="Book Antiqua"/>
        </w:rPr>
        <w:t>from</w:t>
      </w:r>
      <w:r>
        <w:rPr>
          <w:rFonts w:ascii="Book Antiqua" w:hAnsi="Book Antiqua"/>
          <w:spacing w:val="22"/>
        </w:rPr>
        <w:t> </w:t>
      </w:r>
      <w:r>
        <w:rPr>
          <w:rFonts w:ascii="Book Antiqua" w:hAnsi="Book Antiqua"/>
        </w:rPr>
        <w:t>a</w:t>
      </w:r>
      <w:r>
        <w:rPr>
          <w:rFonts w:ascii="Book Antiqua" w:hAnsi="Book Antiqua"/>
          <w:spacing w:val="22"/>
        </w:rPr>
        <w:t> </w:t>
      </w:r>
      <w:r>
        <w:rPr>
          <w:rFonts w:ascii="Book Antiqua" w:hAnsi="Book Antiqua"/>
        </w:rPr>
        <w:t>meal</w:t>
      </w:r>
      <w:r>
        <w:rPr>
          <w:rFonts w:ascii="Book Antiqua" w:hAnsi="Book Antiqua"/>
          <w:spacing w:val="22"/>
        </w:rPr>
        <w:t> </w:t>
      </w:r>
      <w:r>
        <w:rPr>
          <w:rFonts w:ascii="Book Antiqua" w:hAnsi="Book Antiqua"/>
        </w:rPr>
        <w:t>eaten</w:t>
      </w:r>
      <w:r>
        <w:rPr>
          <w:rFonts w:ascii="Book Antiqua" w:hAnsi="Book Antiqua"/>
          <w:spacing w:val="22"/>
        </w:rPr>
        <w:t> </w:t>
      </w:r>
      <w:r>
        <w:rPr>
          <w:rFonts w:ascii="Book Antiqua" w:hAnsi="Book Antiqua"/>
        </w:rPr>
        <w:t>in</w:t>
      </w:r>
      <w:r>
        <w:rPr>
          <w:rFonts w:ascii="Book Antiqua" w:hAnsi="Book Antiqua"/>
          <w:spacing w:val="22"/>
        </w:rPr>
        <w:t> </w:t>
      </w:r>
      <w:r>
        <w:rPr>
          <w:rFonts w:ascii="Book Antiqua" w:hAnsi="Book Antiqua"/>
        </w:rPr>
        <w:t>gratitude,</w:t>
      </w:r>
      <w:r>
        <w:rPr>
          <w:rFonts w:ascii="Book Antiqua" w:hAnsi="Book Antiqua"/>
          <w:spacing w:val="22"/>
        </w:rPr>
        <w:t> </w:t>
      </w:r>
      <w:r>
        <w:rPr>
          <w:rFonts w:ascii="Book Antiqua" w:hAnsi="Book Antiqua"/>
        </w:rPr>
        <w:t>in</w:t>
      </w:r>
      <w:r>
        <w:rPr>
          <w:rFonts w:ascii="Book Antiqua" w:hAnsi="Book Antiqua"/>
          <w:spacing w:val="22"/>
        </w:rPr>
        <w:t> </w:t>
      </w:r>
      <w:r>
        <w:rPr>
          <w:rFonts w:ascii="Book Antiqua" w:hAnsi="Book Antiqua"/>
        </w:rPr>
        <w:t>connection,</w:t>
      </w:r>
      <w:r>
        <w:rPr>
          <w:rFonts w:ascii="Book Antiqua" w:hAnsi="Book Antiqua"/>
          <w:spacing w:val="22"/>
        </w:rPr>
        <w:t> </w:t>
      </w:r>
      <w:r>
        <w:rPr>
          <w:rFonts w:ascii="Book Antiqua" w:hAnsi="Book Antiqua"/>
        </w:rPr>
        <w:t>without</w:t>
      </w:r>
      <w:r>
        <w:rPr>
          <w:rFonts w:ascii="Book Antiqua" w:hAnsi="Book Antiqua"/>
          <w:spacing w:val="22"/>
        </w:rPr>
        <w:t> </w:t>
      </w:r>
      <w:r>
        <w:rPr>
          <w:rFonts w:ascii="Book Antiqua" w:hAnsi="Book Antiqua"/>
        </w:rPr>
        <w:t>rush.</w:t>
      </w:r>
      <w:r>
        <w:rPr>
          <w:rFonts w:ascii="Book Antiqua" w:hAnsi="Book Antiqua"/>
          <w:spacing w:val="22"/>
        </w:rPr>
        <w:t> </w:t>
      </w:r>
      <w:r>
        <w:rPr>
          <w:rFonts w:ascii="Book Antiqua" w:hAnsi="Book Antiqua"/>
        </w:rPr>
        <w:t>Here, nourishment goes beyond nutrients—it becomes contentment. Serotonin flows. Oxytocin rises. The soul exhales. And the immune system, no longer on alert, begins to rest.</w:t>
      </w:r>
    </w:p>
    <w:p>
      <w:pPr>
        <w:pStyle w:val="BodyText"/>
        <w:spacing w:line="256" w:lineRule="auto"/>
        <w:ind w:right="208"/>
        <w:rPr>
          <w:rFonts w:ascii="Book Antiqua" w:hAnsi="Book Antiqua"/>
        </w:rPr>
      </w:pPr>
      <w:r>
        <w:rPr>
          <w:rFonts w:ascii="Book Antiqua" w:hAnsi="Book Antiqua"/>
        </w:rPr>
        <w:t>When food nourishes all five koshas, it stops being just a meal—it becomes a kind of prayer.</w:t>
      </w:r>
      <w:r>
        <w:rPr>
          <w:rFonts w:ascii="Book Antiqua" w:hAnsi="Book Antiqua"/>
          <w:spacing w:val="-6"/>
        </w:rPr>
        <w:t> </w:t>
      </w:r>
      <w:r>
        <w:rPr>
          <w:rFonts w:ascii="Book Antiqua" w:hAnsi="Book Antiqua"/>
        </w:rPr>
        <w:t>Not</w:t>
      </w:r>
      <w:r>
        <w:rPr>
          <w:rFonts w:ascii="Book Antiqua" w:hAnsi="Book Antiqua"/>
          <w:spacing w:val="-6"/>
        </w:rPr>
        <w:t> </w:t>
      </w:r>
      <w:r>
        <w:rPr>
          <w:rFonts w:ascii="Book Antiqua" w:hAnsi="Book Antiqua"/>
        </w:rPr>
        <w:t>the</w:t>
      </w:r>
      <w:r>
        <w:rPr>
          <w:rFonts w:ascii="Book Antiqua" w:hAnsi="Book Antiqua"/>
          <w:spacing w:val="-6"/>
        </w:rPr>
        <w:t> </w:t>
      </w:r>
      <w:r>
        <w:rPr>
          <w:rFonts w:ascii="Book Antiqua" w:hAnsi="Book Antiqua"/>
        </w:rPr>
        <w:t>kind</w:t>
      </w:r>
      <w:r>
        <w:rPr>
          <w:rFonts w:ascii="Book Antiqua" w:hAnsi="Book Antiqua"/>
          <w:spacing w:val="-6"/>
        </w:rPr>
        <w:t> </w:t>
      </w:r>
      <w:r>
        <w:rPr>
          <w:rFonts w:ascii="Book Antiqua" w:hAnsi="Book Antiqua"/>
        </w:rPr>
        <w:t>said</w:t>
      </w:r>
      <w:r>
        <w:rPr>
          <w:rFonts w:ascii="Book Antiqua" w:hAnsi="Book Antiqua"/>
          <w:spacing w:val="-6"/>
        </w:rPr>
        <w:t> </w:t>
      </w:r>
      <w:r>
        <w:rPr>
          <w:rFonts w:ascii="Book Antiqua" w:hAnsi="Book Antiqua"/>
        </w:rPr>
        <w:t>with</w:t>
      </w:r>
      <w:r>
        <w:rPr>
          <w:rFonts w:ascii="Book Antiqua" w:hAnsi="Book Antiqua"/>
          <w:spacing w:val="-6"/>
        </w:rPr>
        <w:t> </w:t>
      </w:r>
      <w:r>
        <w:rPr>
          <w:rFonts w:ascii="Book Antiqua" w:hAnsi="Book Antiqua"/>
        </w:rPr>
        <w:t>words,</w:t>
      </w:r>
      <w:r>
        <w:rPr>
          <w:rFonts w:ascii="Book Antiqua" w:hAnsi="Book Antiqua"/>
          <w:spacing w:val="-6"/>
        </w:rPr>
        <w:t> </w:t>
      </w:r>
      <w:r>
        <w:rPr>
          <w:rFonts w:ascii="Book Antiqua" w:hAnsi="Book Antiqua"/>
        </w:rPr>
        <w:t>but</w:t>
      </w:r>
      <w:r>
        <w:rPr>
          <w:rFonts w:ascii="Book Antiqua" w:hAnsi="Book Antiqua"/>
          <w:spacing w:val="-6"/>
        </w:rPr>
        <w:t> </w:t>
      </w:r>
      <w:r>
        <w:rPr>
          <w:rFonts w:ascii="Book Antiqua" w:hAnsi="Book Antiqua"/>
        </w:rPr>
        <w:t>with</w:t>
      </w:r>
      <w:r>
        <w:rPr>
          <w:rFonts w:ascii="Book Antiqua" w:hAnsi="Book Antiqua"/>
          <w:spacing w:val="-6"/>
        </w:rPr>
        <w:t> </w:t>
      </w:r>
      <w:r>
        <w:rPr>
          <w:rFonts w:ascii="Book Antiqua" w:hAnsi="Book Antiqua"/>
        </w:rPr>
        <w:t>presence.</w:t>
      </w:r>
      <w:r>
        <w:rPr>
          <w:rFonts w:ascii="Book Antiqua" w:hAnsi="Book Antiqua"/>
          <w:spacing w:val="-6"/>
        </w:rPr>
        <w:t> </w:t>
      </w:r>
      <w:r>
        <w:rPr>
          <w:rFonts w:ascii="Book Antiqua" w:hAnsi="Book Antiqua"/>
        </w:rPr>
        <w:t>It’s</w:t>
      </w:r>
      <w:r>
        <w:rPr>
          <w:rFonts w:ascii="Book Antiqua" w:hAnsi="Book Antiqua"/>
          <w:spacing w:val="-6"/>
        </w:rPr>
        <w:t> </w:t>
      </w:r>
      <w:r>
        <w:rPr>
          <w:rFonts w:ascii="Book Antiqua" w:hAnsi="Book Antiqua"/>
        </w:rPr>
        <w:t>medicine</w:t>
      </w:r>
      <w:r>
        <w:rPr>
          <w:rFonts w:ascii="Book Antiqua" w:hAnsi="Book Antiqua"/>
          <w:spacing w:val="-6"/>
        </w:rPr>
        <w:t> </w:t>
      </w:r>
      <w:r>
        <w:rPr>
          <w:rFonts w:ascii="Book Antiqua" w:hAnsi="Book Antiqua"/>
        </w:rPr>
        <w:t>that</w:t>
      </w:r>
      <w:r>
        <w:rPr>
          <w:rFonts w:ascii="Book Antiqua" w:hAnsi="Book Antiqua"/>
          <w:spacing w:val="-6"/>
        </w:rPr>
        <w:t> </w:t>
      </w:r>
      <w:r>
        <w:rPr>
          <w:rFonts w:ascii="Book Antiqua" w:hAnsi="Book Antiqua"/>
        </w:rPr>
        <w:t>doesn’t</w:t>
      </w:r>
      <w:r>
        <w:rPr>
          <w:rFonts w:ascii="Book Antiqua" w:hAnsi="Book Antiqua"/>
          <w:spacing w:val="-6"/>
        </w:rPr>
        <w:t> </w:t>
      </w:r>
      <w:r>
        <w:rPr>
          <w:rFonts w:ascii="Book Antiqua" w:hAnsi="Book Antiqua"/>
        </w:rPr>
        <w:t>just treat symptoms—it remembers who you are.</w:t>
      </w:r>
    </w:p>
    <w:p>
      <w:pPr>
        <w:pStyle w:val="BodyText"/>
        <w:spacing w:line="256" w:lineRule="auto" w:before="243"/>
        <w:rPr>
          <w:rFonts w:ascii="Book Antiqua" w:hAnsi="Book Antiqua"/>
        </w:rPr>
      </w:pPr>
      <w:r>
        <w:rPr>
          <w:rFonts w:ascii="Book Antiqua" w:hAnsi="Book Antiqua"/>
        </w:rPr>
        <w:t>So when we begin to see food not just as something to be consumed but as something that shapes every part of us—body, breath, mind, and soul—then how we prepare and share it must also carry that sense of reverence. This is where the sacred and the sensory meet.</w:t>
      </w:r>
    </w:p>
    <w:p>
      <w:pPr>
        <w:pStyle w:val="BodyText"/>
        <w:spacing w:before="2"/>
        <w:rPr>
          <w:rFonts w:ascii="Book Antiqua" w:hAnsi="Book Antiqua"/>
        </w:rPr>
      </w:pPr>
      <w:r>
        <w:rPr>
          <w:rFonts w:ascii="Book Antiqua" w:hAnsi="Book Antiqua"/>
        </w:rPr>
        <w:t>Not</w:t>
      </w:r>
      <w:r>
        <w:rPr>
          <w:rFonts w:ascii="Book Antiqua" w:hAnsi="Book Antiqua"/>
          <w:spacing w:val="-12"/>
        </w:rPr>
        <w:t> </w:t>
      </w:r>
      <w:r>
        <w:rPr>
          <w:rFonts w:ascii="Book Antiqua" w:hAnsi="Book Antiqua"/>
        </w:rPr>
        <w:t>just</w:t>
      </w:r>
      <w:r>
        <w:rPr>
          <w:rFonts w:ascii="Book Antiqua" w:hAnsi="Book Antiqua"/>
          <w:spacing w:val="-11"/>
        </w:rPr>
        <w:t> </w:t>
      </w:r>
      <w:r>
        <w:rPr>
          <w:rFonts w:ascii="Book Antiqua" w:hAnsi="Book Antiqua"/>
        </w:rPr>
        <w:t>in</w:t>
      </w:r>
      <w:r>
        <w:rPr>
          <w:rFonts w:ascii="Book Antiqua" w:hAnsi="Book Antiqua"/>
          <w:spacing w:val="-11"/>
        </w:rPr>
        <w:t> </w:t>
      </w:r>
      <w:r>
        <w:rPr>
          <w:rFonts w:ascii="Book Antiqua" w:hAnsi="Book Antiqua"/>
        </w:rPr>
        <w:t>what’s</w:t>
      </w:r>
      <w:r>
        <w:rPr>
          <w:rFonts w:ascii="Book Antiqua" w:hAnsi="Book Antiqua"/>
          <w:spacing w:val="-11"/>
        </w:rPr>
        <w:t> </w:t>
      </w:r>
      <w:r>
        <w:rPr>
          <w:rFonts w:ascii="Book Antiqua" w:hAnsi="Book Antiqua"/>
        </w:rPr>
        <w:t>served,</w:t>
      </w:r>
      <w:r>
        <w:rPr>
          <w:rFonts w:ascii="Book Antiqua" w:hAnsi="Book Antiqua"/>
          <w:spacing w:val="-11"/>
        </w:rPr>
        <w:t> </w:t>
      </w:r>
      <w:r>
        <w:rPr>
          <w:rFonts w:ascii="Book Antiqua" w:hAnsi="Book Antiqua"/>
        </w:rPr>
        <w:t>but</w:t>
      </w:r>
      <w:r>
        <w:rPr>
          <w:rFonts w:ascii="Book Antiqua" w:hAnsi="Book Antiqua"/>
          <w:spacing w:val="-11"/>
        </w:rPr>
        <w:t> </w:t>
      </w:r>
      <w:r>
        <w:rPr>
          <w:rFonts w:ascii="Book Antiqua" w:hAnsi="Book Antiqua"/>
        </w:rPr>
        <w:t>in</w:t>
      </w:r>
      <w:r>
        <w:rPr>
          <w:rFonts w:ascii="Book Antiqua" w:hAnsi="Book Antiqua"/>
          <w:spacing w:val="-11"/>
        </w:rPr>
        <w:t> </w:t>
      </w:r>
      <w:r>
        <w:rPr>
          <w:rFonts w:ascii="Book Antiqua" w:hAnsi="Book Antiqua"/>
        </w:rPr>
        <w:t>how</w:t>
      </w:r>
      <w:r>
        <w:rPr>
          <w:rFonts w:ascii="Book Antiqua" w:hAnsi="Book Antiqua"/>
          <w:spacing w:val="-11"/>
        </w:rPr>
        <w:t> </w:t>
      </w:r>
      <w:r>
        <w:rPr>
          <w:rFonts w:ascii="Book Antiqua" w:hAnsi="Book Antiqua"/>
        </w:rPr>
        <w:t>it’s</w:t>
      </w:r>
      <w:r>
        <w:rPr>
          <w:rFonts w:ascii="Book Antiqua" w:hAnsi="Book Antiqua"/>
          <w:spacing w:val="-11"/>
        </w:rPr>
        <w:t> </w:t>
      </w:r>
      <w:r>
        <w:rPr>
          <w:rFonts w:ascii="Book Antiqua" w:hAnsi="Book Antiqua"/>
          <w:spacing w:val="-2"/>
        </w:rPr>
        <w:t>received.</w:t>
      </w:r>
    </w:p>
    <w:p>
      <w:pPr>
        <w:pStyle w:val="Heading6"/>
        <w:spacing w:before="260"/>
      </w:pPr>
      <w:r>
        <w:rPr/>
        <w:t>Ritual,</w:t>
      </w:r>
      <w:r>
        <w:rPr>
          <w:spacing w:val="-1"/>
        </w:rPr>
        <w:t> </w:t>
      </w:r>
      <w:r>
        <w:rPr/>
        <w:t>Not</w:t>
      </w:r>
      <w:r>
        <w:rPr>
          <w:spacing w:val="-1"/>
        </w:rPr>
        <w:t> </w:t>
      </w:r>
      <w:r>
        <w:rPr/>
        <w:t>Just</w:t>
      </w:r>
      <w:r>
        <w:rPr>
          <w:spacing w:val="-1"/>
        </w:rPr>
        <w:t> </w:t>
      </w:r>
      <w:r>
        <w:rPr>
          <w:spacing w:val="-2"/>
        </w:rPr>
        <w:t>Recipe</w:t>
      </w:r>
    </w:p>
    <w:p>
      <w:pPr>
        <w:pStyle w:val="BodyText"/>
        <w:spacing w:line="256" w:lineRule="auto" w:before="315"/>
        <w:rPr>
          <w:rFonts w:ascii="Book Antiqua" w:hAnsi="Book Antiqua"/>
        </w:rPr>
      </w:pPr>
      <w:r>
        <w:rPr>
          <w:rFonts w:ascii="Book Antiqua" w:hAnsi="Book Antiqua"/>
        </w:rPr>
        <w:t>Eating from a thali isn’t just tradition—it’s symmetry in action. It engages all the senses, bringing a quiet balance to the meal. A simple prayer before eating doesn’t just signal gratitude—it soothes the </w:t>
      </w:r>
      <w:r>
        <w:rPr>
          <w:rFonts w:ascii="Georgia" w:hAnsi="Georgia"/>
          <w:i/>
        </w:rPr>
        <w:t>Manovaha</w:t>
      </w:r>
      <w:r>
        <w:rPr>
          <w:rFonts w:ascii="Georgia" w:hAnsi="Georgia"/>
          <w:i/>
          <w:spacing w:val="-1"/>
        </w:rPr>
        <w:t> </w:t>
      </w:r>
      <w:r>
        <w:rPr>
          <w:rFonts w:ascii="Georgia" w:hAnsi="Georgia"/>
          <w:i/>
        </w:rPr>
        <w:t>Srotas</w:t>
      </w:r>
      <w:r>
        <w:rPr>
          <w:rFonts w:ascii="Book Antiqua" w:hAnsi="Book Antiqua"/>
        </w:rPr>
        <w:t>, the channels of the mind. Sitting cross-legged on the floor? That grounds </w:t>
      </w:r>
      <w:r>
        <w:rPr>
          <w:rFonts w:ascii="Georgia" w:hAnsi="Georgia"/>
          <w:i/>
        </w:rPr>
        <w:t>Apana Vata</w:t>
      </w:r>
      <w:r>
        <w:rPr>
          <w:rFonts w:ascii="Book Antiqua" w:hAnsi="Book Antiqua"/>
        </w:rPr>
        <w:t>, anchoring digestion in stillness and ease.</w:t>
      </w:r>
    </w:p>
    <w:p>
      <w:pPr>
        <w:pStyle w:val="BodyText"/>
        <w:spacing w:line="256" w:lineRule="auto" w:before="243"/>
        <w:rPr>
          <w:rFonts w:ascii="Book Antiqua" w:hAnsi="Book Antiqua"/>
        </w:rPr>
      </w:pPr>
      <w:r>
        <w:rPr>
          <w:rFonts w:ascii="Book Antiqua" w:hAnsi="Book Antiqua"/>
        </w:rPr>
        <w:t>Cooking without noise or rush—just rhythm and attention—infuses the food with </w:t>
      </w:r>
      <w:r>
        <w:rPr>
          <w:rFonts w:ascii="Georgia" w:hAnsi="Georgia"/>
          <w:i/>
        </w:rPr>
        <w:t>Saumanasya</w:t>
      </w:r>
      <w:r>
        <w:rPr>
          <w:rFonts w:ascii="Book Antiqua" w:hAnsi="Book Antiqua"/>
        </w:rPr>
        <w:t>, a quiet contentment. This isn’t about following customs for the sake of it. These are codes. Subtle, intelligent rituals that work on the nervous system, the gut, the </w:t>
      </w:r>
      <w:r>
        <w:rPr>
          <w:rFonts w:ascii="Book Antiqua" w:hAnsi="Book Antiqua"/>
          <w:w w:val="105"/>
        </w:rPr>
        <w:t>immune</w:t>
      </w:r>
      <w:r>
        <w:rPr>
          <w:rFonts w:ascii="Book Antiqua" w:hAnsi="Book Antiqua"/>
          <w:spacing w:val="-13"/>
          <w:w w:val="105"/>
        </w:rPr>
        <w:t> </w:t>
      </w:r>
      <w:r>
        <w:rPr>
          <w:rFonts w:ascii="Book Antiqua" w:hAnsi="Book Antiqua"/>
          <w:w w:val="105"/>
        </w:rPr>
        <w:t>system—and</w:t>
      </w:r>
      <w:r>
        <w:rPr>
          <w:rFonts w:ascii="Book Antiqua" w:hAnsi="Book Antiqua"/>
          <w:spacing w:val="-13"/>
          <w:w w:val="105"/>
        </w:rPr>
        <w:t> </w:t>
      </w:r>
      <w:r>
        <w:rPr>
          <w:rFonts w:ascii="Book Antiqua" w:hAnsi="Book Antiqua"/>
          <w:w w:val="105"/>
        </w:rPr>
        <w:t>yes,</w:t>
      </w:r>
      <w:r>
        <w:rPr>
          <w:rFonts w:ascii="Book Antiqua" w:hAnsi="Book Antiqua"/>
          <w:spacing w:val="-13"/>
          <w:w w:val="105"/>
        </w:rPr>
        <w:t> </w:t>
      </w:r>
      <w:r>
        <w:rPr>
          <w:rFonts w:ascii="Book Antiqua" w:hAnsi="Book Antiqua"/>
          <w:w w:val="105"/>
        </w:rPr>
        <w:t>even</w:t>
      </w:r>
      <w:r>
        <w:rPr>
          <w:rFonts w:ascii="Book Antiqua" w:hAnsi="Book Antiqua"/>
          <w:spacing w:val="-14"/>
          <w:w w:val="105"/>
        </w:rPr>
        <w:t> </w:t>
      </w:r>
      <w:r>
        <w:rPr>
          <w:rFonts w:ascii="Book Antiqua" w:hAnsi="Book Antiqua"/>
          <w:w w:val="105"/>
        </w:rPr>
        <w:t>the</w:t>
      </w:r>
      <w:r>
        <w:rPr>
          <w:rFonts w:ascii="Book Antiqua" w:hAnsi="Book Antiqua"/>
          <w:spacing w:val="-13"/>
          <w:w w:val="105"/>
        </w:rPr>
        <w:t> </w:t>
      </w:r>
      <w:r>
        <w:rPr>
          <w:rFonts w:ascii="Book Antiqua" w:hAnsi="Book Antiqua"/>
          <w:w w:val="105"/>
        </w:rPr>
        <w:t>spirit.</w:t>
      </w:r>
    </w:p>
    <w:p>
      <w:pPr>
        <w:pStyle w:val="BodyText"/>
        <w:spacing w:line="256" w:lineRule="auto"/>
        <w:ind w:right="639"/>
        <w:rPr>
          <w:rFonts w:ascii="Book Antiqua" w:hAnsi="Book Antiqua"/>
        </w:rPr>
      </w:pPr>
      <w:r>
        <w:rPr>
          <w:rFonts w:ascii="Book Antiqua" w:hAnsi="Book Antiqua"/>
        </w:rPr>
        <w:t>These aren’t just acts of culture. They’re technologies of coherence—neuro-immuno- gastro-spiritual alignment hidden in plain sight. And when we approach them with presence,</w:t>
      </w:r>
      <w:r>
        <w:rPr>
          <w:rFonts w:ascii="Book Antiqua" w:hAnsi="Book Antiqua"/>
          <w:spacing w:val="-2"/>
        </w:rPr>
        <w:t> </w:t>
      </w:r>
      <w:r>
        <w:rPr>
          <w:rFonts w:ascii="Book Antiqua" w:hAnsi="Book Antiqua"/>
        </w:rPr>
        <w:t>they</w:t>
      </w:r>
      <w:r>
        <w:rPr>
          <w:rFonts w:ascii="Book Antiqua" w:hAnsi="Book Antiqua"/>
          <w:spacing w:val="-2"/>
        </w:rPr>
        <w:t> </w:t>
      </w:r>
      <w:r>
        <w:rPr>
          <w:rFonts w:ascii="Book Antiqua" w:hAnsi="Book Antiqua"/>
        </w:rPr>
        <w:t>do</w:t>
      </w:r>
      <w:r>
        <w:rPr>
          <w:rFonts w:ascii="Book Antiqua" w:hAnsi="Book Antiqua"/>
          <w:spacing w:val="-2"/>
        </w:rPr>
        <w:t> </w:t>
      </w:r>
      <w:r>
        <w:rPr>
          <w:rFonts w:ascii="Book Antiqua" w:hAnsi="Book Antiqua"/>
        </w:rPr>
        <w:t>more</w:t>
      </w:r>
      <w:r>
        <w:rPr>
          <w:rFonts w:ascii="Book Antiqua" w:hAnsi="Book Antiqua"/>
          <w:spacing w:val="-2"/>
        </w:rPr>
        <w:t> </w:t>
      </w:r>
      <w:r>
        <w:rPr>
          <w:rFonts w:ascii="Book Antiqua" w:hAnsi="Book Antiqua"/>
        </w:rPr>
        <w:t>than</w:t>
      </w:r>
      <w:r>
        <w:rPr>
          <w:rFonts w:ascii="Book Antiqua" w:hAnsi="Book Antiqua"/>
          <w:spacing w:val="-2"/>
        </w:rPr>
        <w:t> </w:t>
      </w:r>
      <w:r>
        <w:rPr>
          <w:rFonts w:ascii="Book Antiqua" w:hAnsi="Book Antiqua"/>
        </w:rPr>
        <w:t>help</w:t>
      </w:r>
      <w:r>
        <w:rPr>
          <w:rFonts w:ascii="Book Antiqua" w:hAnsi="Book Antiqua"/>
          <w:spacing w:val="-2"/>
        </w:rPr>
        <w:t> </w:t>
      </w:r>
      <w:r>
        <w:rPr>
          <w:rFonts w:ascii="Book Antiqua" w:hAnsi="Book Antiqua"/>
        </w:rPr>
        <w:t>us</w:t>
      </w:r>
      <w:r>
        <w:rPr>
          <w:rFonts w:ascii="Book Antiqua" w:hAnsi="Book Antiqua"/>
          <w:spacing w:val="-2"/>
        </w:rPr>
        <w:t> </w:t>
      </w:r>
      <w:r>
        <w:rPr>
          <w:rFonts w:ascii="Book Antiqua" w:hAnsi="Book Antiqua"/>
        </w:rPr>
        <w:t>digest.</w:t>
      </w:r>
      <w:r>
        <w:rPr>
          <w:rFonts w:ascii="Book Antiqua" w:hAnsi="Book Antiqua"/>
          <w:spacing w:val="-6"/>
        </w:rPr>
        <w:t> </w:t>
      </w:r>
      <w:r>
        <w:rPr>
          <w:rFonts w:ascii="Book Antiqua" w:hAnsi="Book Antiqua"/>
        </w:rPr>
        <w:t>They</w:t>
      </w:r>
      <w:r>
        <w:rPr>
          <w:rFonts w:ascii="Book Antiqua" w:hAnsi="Book Antiqua"/>
          <w:spacing w:val="-2"/>
        </w:rPr>
        <w:t> </w:t>
      </w:r>
      <w:r>
        <w:rPr>
          <w:rFonts w:ascii="Book Antiqua" w:hAnsi="Book Antiqua"/>
        </w:rPr>
        <w:t>help</w:t>
      </w:r>
      <w:r>
        <w:rPr>
          <w:rFonts w:ascii="Book Antiqua" w:hAnsi="Book Antiqua"/>
          <w:spacing w:val="-2"/>
        </w:rPr>
        <w:t> </w:t>
      </w:r>
      <w:r>
        <w:rPr>
          <w:rFonts w:ascii="Book Antiqua" w:hAnsi="Book Antiqua"/>
        </w:rPr>
        <w:t>us</w:t>
      </w:r>
      <w:r>
        <w:rPr>
          <w:rFonts w:ascii="Book Antiqua" w:hAnsi="Book Antiqua"/>
          <w:spacing w:val="-2"/>
        </w:rPr>
        <w:t> </w:t>
      </w:r>
      <w:r>
        <w:rPr>
          <w:rFonts w:ascii="Book Antiqua" w:hAnsi="Book Antiqua"/>
        </w:rPr>
        <w:t>remember</w:t>
      </w:r>
      <w:r>
        <w:rPr>
          <w:rFonts w:ascii="Book Antiqua" w:hAnsi="Book Antiqua"/>
          <w:spacing w:val="-2"/>
        </w:rPr>
        <w:t> </w:t>
      </w:r>
      <w:r>
        <w:rPr>
          <w:rFonts w:ascii="Book Antiqua" w:hAnsi="Book Antiqua"/>
        </w:rPr>
        <w:t>who</w:t>
      </w:r>
      <w:r>
        <w:rPr>
          <w:rFonts w:ascii="Book Antiqua" w:hAnsi="Book Antiqua"/>
          <w:spacing w:val="-2"/>
        </w:rPr>
        <w:t> </w:t>
      </w:r>
      <w:r>
        <w:rPr>
          <w:rFonts w:ascii="Book Antiqua" w:hAnsi="Book Antiqua"/>
        </w:rPr>
        <w:t>we</w:t>
      </w:r>
      <w:r>
        <w:rPr>
          <w:rFonts w:ascii="Book Antiqua" w:hAnsi="Book Antiqua"/>
          <w:spacing w:val="-2"/>
        </w:rPr>
        <w:t> </w:t>
      </w:r>
      <w:r>
        <w:rPr>
          <w:rFonts w:ascii="Book Antiqua" w:hAnsi="Book Antiqua"/>
        </w:rPr>
        <w:t>are.</w:t>
      </w:r>
      <w:r>
        <w:rPr>
          <w:rFonts w:ascii="Book Antiqua" w:hAnsi="Book Antiqua"/>
          <w:spacing w:val="-6"/>
        </w:rPr>
        <w:t> </w:t>
      </w:r>
      <w:r>
        <w:rPr>
          <w:rFonts w:ascii="Book Antiqua" w:hAnsi="Book Antiqua"/>
        </w:rPr>
        <w:t>They restore the rhythm between our Koshas and the world around us.</w:t>
      </w:r>
    </w:p>
    <w:p>
      <w:pPr>
        <w:pStyle w:val="BodyText"/>
        <w:spacing w:after="0" w:line="256" w:lineRule="auto"/>
        <w:rPr>
          <w:rFonts w:ascii="Book Antiqua" w:hAnsi="Book Antiqua"/>
        </w:rPr>
        <w:sectPr>
          <w:pgSz w:w="11910" w:h="16840"/>
          <w:pgMar w:top="1040" w:bottom="280" w:left="992" w:right="992"/>
        </w:sectPr>
      </w:pPr>
    </w:p>
    <w:p>
      <w:pPr>
        <w:pStyle w:val="BodyText"/>
        <w:spacing w:line="256" w:lineRule="auto" w:before="27"/>
        <w:ind w:right="262"/>
        <w:rPr>
          <w:rFonts w:ascii="Book Antiqua" w:hAnsi="Book Antiqua"/>
        </w:rPr>
      </w:pPr>
      <w:r>
        <w:rPr>
          <w:rFonts w:ascii="Book Antiqua" w:hAnsi="Book Antiqua"/>
        </w:rPr>
        <w:t>So let’s step into these rituals—not as artifacts of a fading past, but as living tools for balance, health, and harmony.</w:t>
      </w:r>
    </w:p>
    <w:p>
      <w:pPr>
        <w:pStyle w:val="Heading6"/>
        <w:spacing w:before="241"/>
      </w:pPr>
      <w:r>
        <w:rPr/>
        <w:t>The</w:t>
      </w:r>
      <w:r>
        <w:rPr>
          <w:spacing w:val="-6"/>
        </w:rPr>
        <w:t> </w:t>
      </w:r>
      <w:r>
        <w:rPr/>
        <w:t>Inner</w:t>
      </w:r>
      <w:r>
        <w:rPr>
          <w:spacing w:val="-5"/>
        </w:rPr>
        <w:t> </w:t>
      </w:r>
      <w:r>
        <w:rPr/>
        <w:t>Dialogue:</w:t>
      </w:r>
      <w:r>
        <w:rPr>
          <w:spacing w:val="-5"/>
        </w:rPr>
        <w:t> </w:t>
      </w:r>
      <w:r>
        <w:rPr/>
        <w:t>A</w:t>
      </w:r>
      <w:r>
        <w:rPr>
          <w:spacing w:val="-5"/>
        </w:rPr>
        <w:t> </w:t>
      </w:r>
      <w:r>
        <w:rPr/>
        <w:t>Physician</w:t>
      </w:r>
      <w:r>
        <w:rPr>
          <w:spacing w:val="-5"/>
        </w:rPr>
        <w:t> </w:t>
      </w:r>
      <w:r>
        <w:rPr>
          <w:spacing w:val="-2"/>
        </w:rPr>
        <w:t>Speaks</w:t>
      </w:r>
    </w:p>
    <w:p>
      <w:pPr>
        <w:pStyle w:val="BodyText"/>
        <w:spacing w:before="314"/>
        <w:rPr>
          <w:rFonts w:ascii="Book Antiqua"/>
        </w:rPr>
      </w:pPr>
      <w:r>
        <w:rPr>
          <w:rFonts w:ascii="Book Antiqua"/>
        </w:rPr>
        <w:t>"Doctor,</w:t>
      </w:r>
      <w:r>
        <w:rPr>
          <w:rFonts w:ascii="Book Antiqua"/>
          <w:spacing w:val="-3"/>
        </w:rPr>
        <w:t> </w:t>
      </w:r>
      <w:r>
        <w:rPr>
          <w:rFonts w:ascii="Book Antiqua"/>
        </w:rPr>
        <w:t>what</w:t>
      </w:r>
      <w:r>
        <w:rPr>
          <w:rFonts w:ascii="Book Antiqua"/>
          <w:spacing w:val="-3"/>
        </w:rPr>
        <w:t> </w:t>
      </w:r>
      <w:r>
        <w:rPr>
          <w:rFonts w:ascii="Book Antiqua"/>
        </w:rPr>
        <w:t>diet</w:t>
      </w:r>
      <w:r>
        <w:rPr>
          <w:rFonts w:ascii="Book Antiqua"/>
          <w:spacing w:val="-2"/>
        </w:rPr>
        <w:t> </w:t>
      </w:r>
      <w:r>
        <w:rPr>
          <w:rFonts w:ascii="Book Antiqua"/>
        </w:rPr>
        <w:t>should</w:t>
      </w:r>
      <w:r>
        <w:rPr>
          <w:rFonts w:ascii="Book Antiqua"/>
          <w:spacing w:val="-3"/>
        </w:rPr>
        <w:t> </w:t>
      </w:r>
      <w:r>
        <w:rPr>
          <w:rFonts w:ascii="Book Antiqua"/>
        </w:rPr>
        <w:t>I</w:t>
      </w:r>
      <w:r>
        <w:rPr>
          <w:rFonts w:ascii="Book Antiqua"/>
          <w:spacing w:val="-3"/>
        </w:rPr>
        <w:t> </w:t>
      </w:r>
      <w:r>
        <w:rPr>
          <w:rFonts w:ascii="Book Antiqua"/>
          <w:spacing w:val="-2"/>
        </w:rPr>
        <w:t>follow?"</w:t>
      </w:r>
    </w:p>
    <w:p>
      <w:pPr>
        <w:pStyle w:val="BodyText"/>
        <w:spacing w:line="256" w:lineRule="auto" w:before="22"/>
        <w:rPr>
          <w:rFonts w:ascii="Book Antiqua" w:hAnsi="Book Antiqua"/>
        </w:rPr>
      </w:pPr>
      <w:r>
        <w:rPr>
          <w:rFonts w:ascii="Book Antiqua" w:hAnsi="Book Antiqua"/>
        </w:rPr>
        <w:t>The one that doesn’t just fill your stomach, but speaks your language. The one your grandmother would recognize in the dark.</w:t>
      </w:r>
      <w:r>
        <w:rPr>
          <w:rFonts w:ascii="Book Antiqua" w:hAnsi="Book Antiqua"/>
          <w:spacing w:val="-3"/>
        </w:rPr>
        <w:t> </w:t>
      </w:r>
      <w:r>
        <w:rPr>
          <w:rFonts w:ascii="Book Antiqua" w:hAnsi="Book Antiqua"/>
        </w:rPr>
        <w:t>The one your gut has known for centuries, but your phone made you forget.</w:t>
      </w:r>
    </w:p>
    <w:p>
      <w:pPr>
        <w:pStyle w:val="BodyText"/>
        <w:spacing w:line="256" w:lineRule="auto" w:before="242"/>
        <w:ind w:right="4434"/>
        <w:rPr>
          <w:rFonts w:ascii="Book Antiqua"/>
        </w:rPr>
      </w:pPr>
      <w:r>
        <w:rPr>
          <w:rFonts w:ascii="Book Antiqua"/>
        </w:rPr>
        <w:t>When</w:t>
      </w:r>
      <w:r>
        <w:rPr>
          <w:rFonts w:ascii="Book Antiqua"/>
          <w:spacing w:val="-9"/>
        </w:rPr>
        <w:t> </w:t>
      </w:r>
      <w:r>
        <w:rPr>
          <w:rFonts w:ascii="Book Antiqua"/>
        </w:rPr>
        <w:t>you</w:t>
      </w:r>
      <w:r>
        <w:rPr>
          <w:rFonts w:ascii="Book Antiqua"/>
          <w:spacing w:val="-9"/>
        </w:rPr>
        <w:t> </w:t>
      </w:r>
      <w:r>
        <w:rPr>
          <w:rFonts w:ascii="Book Antiqua"/>
        </w:rPr>
        <w:t>eat</w:t>
      </w:r>
      <w:r>
        <w:rPr>
          <w:rFonts w:ascii="Book Antiqua"/>
          <w:spacing w:val="-9"/>
        </w:rPr>
        <w:t> </w:t>
      </w:r>
      <w:r>
        <w:rPr>
          <w:rFonts w:ascii="Book Antiqua"/>
        </w:rPr>
        <w:t>a</w:t>
      </w:r>
      <w:r>
        <w:rPr>
          <w:rFonts w:ascii="Book Antiqua"/>
          <w:spacing w:val="-9"/>
        </w:rPr>
        <w:t> </w:t>
      </w:r>
      <w:r>
        <w:rPr>
          <w:rFonts w:ascii="Book Antiqua"/>
        </w:rPr>
        <w:t>mango</w:t>
      </w:r>
      <w:r>
        <w:rPr>
          <w:rFonts w:ascii="Book Antiqua"/>
          <w:spacing w:val="-9"/>
        </w:rPr>
        <w:t> </w:t>
      </w:r>
      <w:r>
        <w:rPr>
          <w:rFonts w:ascii="Book Antiqua"/>
        </w:rPr>
        <w:t>in</w:t>
      </w:r>
      <w:r>
        <w:rPr>
          <w:rFonts w:ascii="Book Antiqua"/>
          <w:spacing w:val="-9"/>
        </w:rPr>
        <w:t> </w:t>
      </w:r>
      <w:r>
        <w:rPr>
          <w:rFonts w:ascii="Book Antiqua"/>
        </w:rPr>
        <w:t>July,</w:t>
      </w:r>
      <w:r>
        <w:rPr>
          <w:rFonts w:ascii="Book Antiqua"/>
          <w:spacing w:val="-9"/>
        </w:rPr>
        <w:t> </w:t>
      </w:r>
      <w:r>
        <w:rPr>
          <w:rFonts w:ascii="Book Antiqua"/>
        </w:rPr>
        <w:t>it</w:t>
      </w:r>
      <w:r>
        <w:rPr>
          <w:rFonts w:ascii="Book Antiqua"/>
          <w:spacing w:val="-9"/>
        </w:rPr>
        <w:t> </w:t>
      </w:r>
      <w:r>
        <w:rPr>
          <w:rFonts w:ascii="Book Antiqua"/>
        </w:rPr>
        <w:t>nourishes</w:t>
      </w:r>
      <w:r>
        <w:rPr>
          <w:rFonts w:ascii="Book Antiqua"/>
          <w:spacing w:val="-9"/>
        </w:rPr>
        <w:t> </w:t>
      </w:r>
      <w:r>
        <w:rPr>
          <w:rFonts w:ascii="Book Antiqua"/>
        </w:rPr>
        <w:t>you. When you eat it in December, it confuses you.</w:t>
      </w:r>
    </w:p>
    <w:p>
      <w:pPr>
        <w:pStyle w:val="BodyText"/>
        <w:spacing w:line="256" w:lineRule="auto" w:before="2"/>
        <w:rPr>
          <w:rFonts w:ascii="Book Antiqua" w:hAnsi="Book Antiqua"/>
        </w:rPr>
      </w:pPr>
      <w:r>
        <w:rPr>
          <w:rFonts w:ascii="Book Antiqua" w:hAnsi="Book Antiqua"/>
        </w:rPr>
        <w:t>When</w:t>
      </w:r>
      <w:r>
        <w:rPr>
          <w:rFonts w:ascii="Book Antiqua" w:hAnsi="Book Antiqua"/>
          <w:spacing w:val="-5"/>
        </w:rPr>
        <w:t> </w:t>
      </w:r>
      <w:r>
        <w:rPr>
          <w:rFonts w:ascii="Book Antiqua" w:hAnsi="Book Antiqua"/>
        </w:rPr>
        <w:t>you</w:t>
      </w:r>
      <w:r>
        <w:rPr>
          <w:rFonts w:ascii="Book Antiqua" w:hAnsi="Book Antiqua"/>
          <w:spacing w:val="-5"/>
        </w:rPr>
        <w:t> </w:t>
      </w:r>
      <w:r>
        <w:rPr>
          <w:rFonts w:ascii="Book Antiqua" w:hAnsi="Book Antiqua"/>
        </w:rPr>
        <w:t>eat</w:t>
      </w:r>
      <w:r>
        <w:rPr>
          <w:rFonts w:ascii="Book Antiqua" w:hAnsi="Book Antiqua"/>
          <w:spacing w:val="-5"/>
        </w:rPr>
        <w:t> </w:t>
      </w:r>
      <w:r>
        <w:rPr>
          <w:rFonts w:ascii="Book Antiqua" w:hAnsi="Book Antiqua"/>
        </w:rPr>
        <w:t>it</w:t>
      </w:r>
      <w:r>
        <w:rPr>
          <w:rFonts w:ascii="Book Antiqua" w:hAnsi="Book Antiqua"/>
          <w:spacing w:val="-5"/>
        </w:rPr>
        <w:t> </w:t>
      </w:r>
      <w:r>
        <w:rPr>
          <w:rFonts w:ascii="Book Antiqua" w:hAnsi="Book Antiqua"/>
        </w:rPr>
        <w:t>after</w:t>
      </w:r>
      <w:r>
        <w:rPr>
          <w:rFonts w:ascii="Book Antiqua" w:hAnsi="Book Antiqua"/>
          <w:spacing w:val="-5"/>
        </w:rPr>
        <w:t> </w:t>
      </w:r>
      <w:r>
        <w:rPr>
          <w:rFonts w:ascii="Book Antiqua" w:hAnsi="Book Antiqua"/>
        </w:rPr>
        <w:t>Instagram</w:t>
      </w:r>
      <w:r>
        <w:rPr>
          <w:rFonts w:ascii="Book Antiqua" w:hAnsi="Book Antiqua"/>
          <w:spacing w:val="-5"/>
        </w:rPr>
        <w:t> </w:t>
      </w:r>
      <w:r>
        <w:rPr>
          <w:rFonts w:ascii="Book Antiqua" w:hAnsi="Book Antiqua"/>
        </w:rPr>
        <w:t>told</w:t>
      </w:r>
      <w:r>
        <w:rPr>
          <w:rFonts w:ascii="Book Antiqua" w:hAnsi="Book Antiqua"/>
          <w:spacing w:val="-5"/>
        </w:rPr>
        <w:t> </w:t>
      </w:r>
      <w:r>
        <w:rPr>
          <w:rFonts w:ascii="Book Antiqua" w:hAnsi="Book Antiqua"/>
        </w:rPr>
        <w:t>you</w:t>
      </w:r>
      <w:r>
        <w:rPr>
          <w:rFonts w:ascii="Book Antiqua" w:hAnsi="Book Antiqua"/>
          <w:spacing w:val="-5"/>
        </w:rPr>
        <w:t> </w:t>
      </w:r>
      <w:r>
        <w:rPr>
          <w:rFonts w:ascii="Book Antiqua" w:hAnsi="Book Antiqua"/>
        </w:rPr>
        <w:t>to,</w:t>
      </w:r>
      <w:r>
        <w:rPr>
          <w:rFonts w:ascii="Book Antiqua" w:hAnsi="Book Antiqua"/>
          <w:spacing w:val="-5"/>
        </w:rPr>
        <w:t> </w:t>
      </w:r>
      <w:r>
        <w:rPr>
          <w:rFonts w:ascii="Book Antiqua" w:hAnsi="Book Antiqua"/>
        </w:rPr>
        <w:t>but</w:t>
      </w:r>
      <w:r>
        <w:rPr>
          <w:rFonts w:ascii="Book Antiqua" w:hAnsi="Book Antiqua"/>
          <w:spacing w:val="-5"/>
        </w:rPr>
        <w:t> </w:t>
      </w:r>
      <w:r>
        <w:rPr>
          <w:rFonts w:ascii="Book Antiqua" w:hAnsi="Book Antiqua"/>
        </w:rPr>
        <w:t>before</w:t>
      </w:r>
      <w:r>
        <w:rPr>
          <w:rFonts w:ascii="Book Antiqua" w:hAnsi="Book Antiqua"/>
          <w:spacing w:val="-5"/>
        </w:rPr>
        <w:t> </w:t>
      </w:r>
      <w:r>
        <w:rPr>
          <w:rFonts w:ascii="Book Antiqua" w:hAnsi="Book Antiqua"/>
        </w:rPr>
        <w:t>your</w:t>
      </w:r>
      <w:r>
        <w:rPr>
          <w:rFonts w:ascii="Book Antiqua" w:hAnsi="Book Antiqua"/>
          <w:spacing w:val="-5"/>
        </w:rPr>
        <w:t> </w:t>
      </w:r>
      <w:r>
        <w:rPr>
          <w:rFonts w:ascii="Book Antiqua" w:hAnsi="Book Antiqua"/>
        </w:rPr>
        <w:t>hunger</w:t>
      </w:r>
      <w:r>
        <w:rPr>
          <w:rFonts w:ascii="Book Antiqua" w:hAnsi="Book Antiqua"/>
          <w:spacing w:val="-5"/>
        </w:rPr>
        <w:t> </w:t>
      </w:r>
      <w:r>
        <w:rPr>
          <w:rFonts w:ascii="Book Antiqua" w:hAnsi="Book Antiqua"/>
        </w:rPr>
        <w:t>asked</w:t>
      </w:r>
      <w:r>
        <w:rPr>
          <w:rFonts w:ascii="Book Antiqua" w:hAnsi="Book Antiqua"/>
          <w:spacing w:val="-5"/>
        </w:rPr>
        <w:t> </w:t>
      </w:r>
      <w:r>
        <w:rPr>
          <w:rFonts w:ascii="Book Antiqua" w:hAnsi="Book Antiqua"/>
        </w:rPr>
        <w:t>for</w:t>
      </w:r>
      <w:r>
        <w:rPr>
          <w:rFonts w:ascii="Book Antiqua" w:hAnsi="Book Antiqua"/>
          <w:spacing w:val="-5"/>
        </w:rPr>
        <w:t> </w:t>
      </w:r>
      <w:r>
        <w:rPr>
          <w:rFonts w:ascii="Book Antiqua" w:hAnsi="Book Antiqua"/>
        </w:rPr>
        <w:t>it—Ama begins to form.</w:t>
      </w:r>
    </w:p>
    <w:p>
      <w:pPr>
        <w:pStyle w:val="Heading6"/>
      </w:pPr>
      <w:r>
        <w:rPr/>
        <w:t>Food Is Not Fuel. It Is </w:t>
      </w:r>
      <w:r>
        <w:rPr>
          <w:spacing w:val="-2"/>
        </w:rPr>
        <w:t>Remembrance.</w:t>
      </w:r>
    </w:p>
    <w:p>
      <w:pPr>
        <w:pStyle w:val="BodyText"/>
        <w:spacing w:line="451" w:lineRule="auto" w:before="315"/>
        <w:ind w:right="2181"/>
        <w:rPr>
          <w:rFonts w:ascii="Book Antiqua"/>
        </w:rPr>
      </w:pPr>
      <w:r>
        <w:rPr>
          <w:rFonts w:ascii="Book Antiqua"/>
        </w:rPr>
        <w:t>Your</w:t>
      </w:r>
      <w:r>
        <w:rPr>
          <w:rFonts w:ascii="Book Antiqua"/>
          <w:spacing w:val="-6"/>
        </w:rPr>
        <w:t> </w:t>
      </w:r>
      <w:r>
        <w:rPr>
          <w:rFonts w:ascii="Book Antiqua"/>
        </w:rPr>
        <w:t>immunity</w:t>
      </w:r>
      <w:r>
        <w:rPr>
          <w:rFonts w:ascii="Book Antiqua"/>
          <w:spacing w:val="-6"/>
        </w:rPr>
        <w:t> </w:t>
      </w:r>
      <w:r>
        <w:rPr>
          <w:rFonts w:ascii="Book Antiqua"/>
        </w:rPr>
        <w:t>is</w:t>
      </w:r>
      <w:r>
        <w:rPr>
          <w:rFonts w:ascii="Book Antiqua"/>
          <w:spacing w:val="-6"/>
        </w:rPr>
        <w:t> </w:t>
      </w:r>
      <w:r>
        <w:rPr>
          <w:rFonts w:ascii="Book Antiqua"/>
        </w:rPr>
        <w:t>not</w:t>
      </w:r>
      <w:r>
        <w:rPr>
          <w:rFonts w:ascii="Book Antiqua"/>
          <w:spacing w:val="-6"/>
        </w:rPr>
        <w:t> </w:t>
      </w:r>
      <w:r>
        <w:rPr>
          <w:rFonts w:ascii="Book Antiqua"/>
        </w:rPr>
        <w:t>a</w:t>
      </w:r>
      <w:r>
        <w:rPr>
          <w:rFonts w:ascii="Book Antiqua"/>
          <w:spacing w:val="-6"/>
        </w:rPr>
        <w:t> </w:t>
      </w:r>
      <w:r>
        <w:rPr>
          <w:rFonts w:ascii="Book Antiqua"/>
        </w:rPr>
        <w:t>wall.</w:t>
      </w:r>
      <w:r>
        <w:rPr>
          <w:rFonts w:ascii="Book Antiqua"/>
          <w:spacing w:val="-6"/>
        </w:rPr>
        <w:t> </w:t>
      </w:r>
      <w:r>
        <w:rPr>
          <w:rFonts w:ascii="Book Antiqua"/>
        </w:rPr>
        <w:t>It</w:t>
      </w:r>
      <w:r>
        <w:rPr>
          <w:rFonts w:ascii="Book Antiqua"/>
          <w:spacing w:val="-6"/>
        </w:rPr>
        <w:t> </w:t>
      </w:r>
      <w:r>
        <w:rPr>
          <w:rFonts w:ascii="Book Antiqua"/>
        </w:rPr>
        <w:t>is</w:t>
      </w:r>
      <w:r>
        <w:rPr>
          <w:rFonts w:ascii="Book Antiqua"/>
          <w:spacing w:val="-6"/>
        </w:rPr>
        <w:t> </w:t>
      </w:r>
      <w:r>
        <w:rPr>
          <w:rFonts w:ascii="Book Antiqua"/>
        </w:rPr>
        <w:t>a</w:t>
      </w:r>
      <w:r>
        <w:rPr>
          <w:rFonts w:ascii="Book Antiqua"/>
          <w:spacing w:val="-6"/>
        </w:rPr>
        <w:t> </w:t>
      </w:r>
      <w:r>
        <w:rPr>
          <w:rFonts w:ascii="Book Antiqua"/>
        </w:rPr>
        <w:t>choir.</w:t>
      </w:r>
      <w:r>
        <w:rPr>
          <w:rFonts w:ascii="Book Antiqua"/>
          <w:spacing w:val="-6"/>
        </w:rPr>
        <w:t> </w:t>
      </w:r>
      <w:r>
        <w:rPr>
          <w:rFonts w:ascii="Book Antiqua"/>
        </w:rPr>
        <w:t>And</w:t>
      </w:r>
      <w:r>
        <w:rPr>
          <w:rFonts w:ascii="Book Antiqua"/>
          <w:spacing w:val="-6"/>
        </w:rPr>
        <w:t> </w:t>
      </w:r>
      <w:r>
        <w:rPr>
          <w:rFonts w:ascii="Book Antiqua"/>
        </w:rPr>
        <w:t>food</w:t>
      </w:r>
      <w:r>
        <w:rPr>
          <w:rFonts w:ascii="Book Antiqua"/>
          <w:spacing w:val="-6"/>
        </w:rPr>
        <w:t> </w:t>
      </w:r>
      <w:r>
        <w:rPr>
          <w:rFonts w:ascii="Book Antiqua"/>
        </w:rPr>
        <w:t>is</w:t>
      </w:r>
      <w:r>
        <w:rPr>
          <w:rFonts w:ascii="Book Antiqua"/>
          <w:spacing w:val="-6"/>
        </w:rPr>
        <w:t> </w:t>
      </w:r>
      <w:r>
        <w:rPr>
          <w:rFonts w:ascii="Book Antiqua"/>
        </w:rPr>
        <w:t>the</w:t>
      </w:r>
      <w:r>
        <w:rPr>
          <w:rFonts w:ascii="Book Antiqua"/>
          <w:spacing w:val="-6"/>
        </w:rPr>
        <w:t> </w:t>
      </w:r>
      <w:r>
        <w:rPr>
          <w:rFonts w:ascii="Book Antiqua"/>
        </w:rPr>
        <w:t>tuning</w:t>
      </w:r>
      <w:r>
        <w:rPr>
          <w:rFonts w:ascii="Book Antiqua"/>
          <w:spacing w:val="-6"/>
        </w:rPr>
        <w:t> </w:t>
      </w:r>
      <w:r>
        <w:rPr>
          <w:rFonts w:ascii="Book Antiqua"/>
        </w:rPr>
        <w:t>fork. Let every bite be a return:</w:t>
      </w:r>
    </w:p>
    <w:p>
      <w:pPr>
        <w:pStyle w:val="ListParagraph"/>
        <w:numPr>
          <w:ilvl w:val="0"/>
          <w:numId w:val="9"/>
        </w:numPr>
        <w:tabs>
          <w:tab w:pos="861" w:val="left" w:leader="none"/>
        </w:tabs>
        <w:spacing w:line="299" w:lineRule="exact" w:before="0" w:after="0"/>
        <w:ind w:left="861" w:right="0" w:hanging="500"/>
        <w:jc w:val="left"/>
        <w:rPr>
          <w:sz w:val="24"/>
        </w:rPr>
      </w:pPr>
      <w:r>
        <w:rPr>
          <w:rFonts w:ascii="Book Antiqua" w:hAnsi="Book Antiqua"/>
          <w:position w:val="2"/>
          <w:sz w:val="24"/>
        </w:rPr>
        <w:t>From</w:t>
      </w:r>
      <w:r>
        <w:rPr>
          <w:rFonts w:ascii="Book Antiqua" w:hAnsi="Book Antiqua"/>
          <w:spacing w:val="3"/>
          <w:position w:val="2"/>
          <w:sz w:val="24"/>
        </w:rPr>
        <w:t> </w:t>
      </w:r>
      <w:r>
        <w:rPr>
          <w:rFonts w:ascii="Book Antiqua" w:hAnsi="Book Antiqua"/>
          <w:position w:val="2"/>
          <w:sz w:val="24"/>
        </w:rPr>
        <w:t>noise</w:t>
      </w:r>
      <w:r>
        <w:rPr>
          <w:rFonts w:ascii="Book Antiqua" w:hAnsi="Book Antiqua"/>
          <w:spacing w:val="4"/>
          <w:position w:val="2"/>
          <w:sz w:val="24"/>
        </w:rPr>
        <w:t> </w:t>
      </w:r>
      <w:r>
        <w:rPr>
          <w:rFonts w:ascii="Book Antiqua" w:hAnsi="Book Antiqua"/>
          <w:position w:val="2"/>
          <w:sz w:val="24"/>
        </w:rPr>
        <w:t>to</w:t>
      </w:r>
      <w:r>
        <w:rPr>
          <w:rFonts w:ascii="Book Antiqua" w:hAnsi="Book Antiqua"/>
          <w:spacing w:val="4"/>
          <w:position w:val="2"/>
          <w:sz w:val="24"/>
        </w:rPr>
        <w:t> </w:t>
      </w:r>
      <w:r>
        <w:rPr>
          <w:rFonts w:ascii="Book Antiqua" w:hAnsi="Book Antiqua"/>
          <w:spacing w:val="-2"/>
          <w:position w:val="2"/>
          <w:sz w:val="24"/>
        </w:rPr>
        <w:t>nourishment.</w:t>
      </w:r>
    </w:p>
    <w:p>
      <w:pPr>
        <w:pStyle w:val="ListParagraph"/>
        <w:numPr>
          <w:ilvl w:val="0"/>
          <w:numId w:val="9"/>
        </w:numPr>
        <w:tabs>
          <w:tab w:pos="861" w:val="left" w:leader="none"/>
        </w:tabs>
        <w:spacing w:line="240" w:lineRule="auto" w:before="257" w:after="0"/>
        <w:ind w:left="861" w:right="0" w:hanging="500"/>
        <w:jc w:val="left"/>
        <w:rPr>
          <w:sz w:val="24"/>
        </w:rPr>
      </w:pPr>
      <w:r>
        <w:rPr>
          <w:rFonts w:ascii="Book Antiqua" w:hAnsi="Book Antiqua"/>
          <w:position w:val="2"/>
          <w:sz w:val="24"/>
        </w:rPr>
        <w:t>From</w:t>
      </w:r>
      <w:r>
        <w:rPr>
          <w:rFonts w:ascii="Book Antiqua" w:hAnsi="Book Antiqua"/>
          <w:spacing w:val="1"/>
          <w:position w:val="2"/>
          <w:sz w:val="24"/>
        </w:rPr>
        <w:t> </w:t>
      </w:r>
      <w:r>
        <w:rPr>
          <w:rFonts w:ascii="Book Antiqua" w:hAnsi="Book Antiqua"/>
          <w:position w:val="2"/>
          <w:sz w:val="24"/>
        </w:rPr>
        <w:t>trend</w:t>
      </w:r>
      <w:r>
        <w:rPr>
          <w:rFonts w:ascii="Book Antiqua" w:hAnsi="Book Antiqua"/>
          <w:spacing w:val="2"/>
          <w:position w:val="2"/>
          <w:sz w:val="24"/>
        </w:rPr>
        <w:t> </w:t>
      </w:r>
      <w:r>
        <w:rPr>
          <w:rFonts w:ascii="Book Antiqua" w:hAnsi="Book Antiqua"/>
          <w:position w:val="2"/>
          <w:sz w:val="24"/>
        </w:rPr>
        <w:t>to</w:t>
      </w:r>
      <w:r>
        <w:rPr>
          <w:rFonts w:ascii="Book Antiqua" w:hAnsi="Book Antiqua"/>
          <w:spacing w:val="2"/>
          <w:position w:val="2"/>
          <w:sz w:val="24"/>
        </w:rPr>
        <w:t> </w:t>
      </w:r>
      <w:r>
        <w:rPr>
          <w:rFonts w:ascii="Book Antiqua" w:hAnsi="Book Antiqua"/>
          <w:spacing w:val="-2"/>
          <w:position w:val="2"/>
          <w:sz w:val="24"/>
        </w:rPr>
        <w:t>tradition.</w:t>
      </w:r>
    </w:p>
    <w:p>
      <w:pPr>
        <w:pStyle w:val="ListParagraph"/>
        <w:numPr>
          <w:ilvl w:val="0"/>
          <w:numId w:val="9"/>
        </w:numPr>
        <w:tabs>
          <w:tab w:pos="861" w:val="left" w:leader="none"/>
        </w:tabs>
        <w:spacing w:line="240" w:lineRule="auto" w:before="258" w:after="0"/>
        <w:ind w:left="861" w:right="0" w:hanging="500"/>
        <w:jc w:val="left"/>
        <w:rPr>
          <w:sz w:val="24"/>
        </w:rPr>
      </w:pPr>
      <w:r>
        <w:rPr>
          <w:rFonts w:ascii="Book Antiqua" w:hAnsi="Book Antiqua"/>
          <w:position w:val="2"/>
          <w:sz w:val="24"/>
        </w:rPr>
        <w:t>From</w:t>
      </w:r>
      <w:r>
        <w:rPr>
          <w:rFonts w:ascii="Book Antiqua" w:hAnsi="Book Antiqua"/>
          <w:spacing w:val="5"/>
          <w:position w:val="2"/>
          <w:sz w:val="24"/>
        </w:rPr>
        <w:t> </w:t>
      </w:r>
      <w:r>
        <w:rPr>
          <w:rFonts w:ascii="Book Antiqua" w:hAnsi="Book Antiqua"/>
          <w:position w:val="2"/>
          <w:sz w:val="24"/>
        </w:rPr>
        <w:t>confusion</w:t>
      </w:r>
      <w:r>
        <w:rPr>
          <w:rFonts w:ascii="Book Antiqua" w:hAnsi="Book Antiqua"/>
          <w:spacing w:val="5"/>
          <w:position w:val="2"/>
          <w:sz w:val="24"/>
        </w:rPr>
        <w:t> </w:t>
      </w:r>
      <w:r>
        <w:rPr>
          <w:rFonts w:ascii="Book Antiqua" w:hAnsi="Book Antiqua"/>
          <w:position w:val="2"/>
          <w:sz w:val="24"/>
        </w:rPr>
        <w:t>to</w:t>
      </w:r>
      <w:r>
        <w:rPr>
          <w:rFonts w:ascii="Book Antiqua" w:hAnsi="Book Antiqua"/>
          <w:spacing w:val="6"/>
          <w:position w:val="2"/>
          <w:sz w:val="24"/>
        </w:rPr>
        <w:t> </w:t>
      </w:r>
      <w:r>
        <w:rPr>
          <w:rFonts w:ascii="Book Antiqua" w:hAnsi="Book Antiqua"/>
          <w:spacing w:val="-2"/>
          <w:position w:val="2"/>
          <w:sz w:val="24"/>
        </w:rPr>
        <w:t>clarity.</w:t>
      </w:r>
    </w:p>
    <w:p>
      <w:pPr>
        <w:pStyle w:val="BodyText"/>
        <w:spacing w:line="256" w:lineRule="auto" w:before="259"/>
        <w:ind w:right="5624"/>
        <w:rPr>
          <w:rFonts w:ascii="Book Antiqua" w:hAnsi="Book Antiqua"/>
        </w:rPr>
      </w:pPr>
      <w:r>
        <w:rPr>
          <w:rFonts w:ascii="Book Antiqua" w:hAnsi="Book Antiqua"/>
        </w:rPr>
        <w:t>Because</w:t>
      </w:r>
      <w:r>
        <w:rPr>
          <w:rFonts w:ascii="Book Antiqua" w:hAnsi="Book Antiqua"/>
          <w:spacing w:val="-4"/>
        </w:rPr>
        <w:t> </w:t>
      </w:r>
      <w:r>
        <w:rPr>
          <w:rFonts w:ascii="Book Antiqua" w:hAnsi="Book Antiqua"/>
        </w:rPr>
        <w:t>before</w:t>
      </w:r>
      <w:r>
        <w:rPr>
          <w:rFonts w:ascii="Book Antiqua" w:hAnsi="Book Antiqua"/>
          <w:spacing w:val="-4"/>
        </w:rPr>
        <w:t> </w:t>
      </w:r>
      <w:r>
        <w:rPr>
          <w:rFonts w:ascii="Book Antiqua" w:hAnsi="Book Antiqua"/>
        </w:rPr>
        <w:t>you</w:t>
      </w:r>
      <w:r>
        <w:rPr>
          <w:rFonts w:ascii="Book Antiqua" w:hAnsi="Book Antiqua"/>
          <w:spacing w:val="-4"/>
        </w:rPr>
        <w:t> </w:t>
      </w:r>
      <w:r>
        <w:rPr>
          <w:rFonts w:ascii="Book Antiqua" w:hAnsi="Book Antiqua"/>
        </w:rPr>
        <w:t>heal</w:t>
      </w:r>
      <w:r>
        <w:rPr>
          <w:rFonts w:ascii="Book Antiqua" w:hAnsi="Book Antiqua"/>
          <w:spacing w:val="-4"/>
        </w:rPr>
        <w:t> </w:t>
      </w:r>
      <w:r>
        <w:rPr>
          <w:rFonts w:ascii="Book Antiqua" w:hAnsi="Book Antiqua"/>
        </w:rPr>
        <w:t>with</w:t>
      </w:r>
      <w:r>
        <w:rPr>
          <w:rFonts w:ascii="Book Antiqua" w:hAnsi="Book Antiqua"/>
          <w:spacing w:val="-4"/>
        </w:rPr>
        <w:t> </w:t>
      </w:r>
      <w:r>
        <w:rPr>
          <w:rFonts w:ascii="Book Antiqua" w:hAnsi="Book Antiqua"/>
        </w:rPr>
        <w:t>herbs, Before you suppress inflammation, Before you name the disease—</w:t>
      </w:r>
    </w:p>
    <w:p>
      <w:pPr>
        <w:pStyle w:val="BodyText"/>
        <w:spacing w:before="243"/>
        <w:rPr>
          <w:rFonts w:ascii="Book Antiqua"/>
        </w:rPr>
      </w:pPr>
      <w:r>
        <w:rPr>
          <w:rFonts w:ascii="Book Antiqua"/>
          <w:w w:val="105"/>
        </w:rPr>
        <w:t>First,</w:t>
      </w:r>
      <w:r>
        <w:rPr>
          <w:rFonts w:ascii="Book Antiqua"/>
          <w:spacing w:val="-6"/>
          <w:w w:val="105"/>
        </w:rPr>
        <w:t> </w:t>
      </w:r>
      <w:r>
        <w:rPr>
          <w:rFonts w:ascii="Book Antiqua"/>
          <w:spacing w:val="-4"/>
          <w:w w:val="105"/>
        </w:rPr>
        <w:t>ask:</w:t>
      </w:r>
    </w:p>
    <w:p>
      <w:pPr>
        <w:pStyle w:val="BodyText"/>
        <w:spacing w:before="21"/>
        <w:rPr>
          <w:rFonts w:ascii="Book Antiqua"/>
        </w:rPr>
      </w:pPr>
      <w:r>
        <w:rPr>
          <w:rFonts w:ascii="Book Antiqua"/>
        </w:rPr>
        <w:t>Have</w:t>
      </w:r>
      <w:r>
        <w:rPr>
          <w:rFonts w:ascii="Book Antiqua"/>
          <w:spacing w:val="-1"/>
        </w:rPr>
        <w:t> </w:t>
      </w:r>
      <w:r>
        <w:rPr>
          <w:rFonts w:ascii="Book Antiqua"/>
        </w:rPr>
        <w:t>I eaten the food</w:t>
      </w:r>
      <w:r>
        <w:rPr>
          <w:rFonts w:ascii="Book Antiqua"/>
          <w:spacing w:val="-1"/>
        </w:rPr>
        <w:t> </w:t>
      </w:r>
      <w:r>
        <w:rPr>
          <w:rFonts w:ascii="Book Antiqua"/>
        </w:rPr>
        <w:t>that remembers </w:t>
      </w:r>
      <w:r>
        <w:rPr>
          <w:rFonts w:ascii="Book Antiqua"/>
          <w:spacing w:val="-5"/>
        </w:rPr>
        <w:t>me?</w:t>
      </w:r>
    </w:p>
    <w:p>
      <w:pPr>
        <w:pStyle w:val="BodyText"/>
        <w:spacing w:line="256" w:lineRule="auto" w:before="262"/>
        <w:ind w:right="6102"/>
        <w:rPr>
          <w:rFonts w:ascii="Book Antiqua"/>
        </w:rPr>
      </w:pPr>
      <w:r>
        <w:rPr>
          <w:rFonts w:ascii="Book Antiqua"/>
        </w:rPr>
        <w:t>Because</w:t>
      </w:r>
      <w:r>
        <w:rPr>
          <w:rFonts w:ascii="Book Antiqua"/>
          <w:spacing w:val="-4"/>
        </w:rPr>
        <w:t> </w:t>
      </w:r>
      <w:r>
        <w:rPr>
          <w:rFonts w:ascii="Book Antiqua"/>
        </w:rPr>
        <w:t>your</w:t>
      </w:r>
      <w:r>
        <w:rPr>
          <w:rFonts w:ascii="Book Antiqua"/>
          <w:spacing w:val="-4"/>
        </w:rPr>
        <w:t> </w:t>
      </w:r>
      <w:r>
        <w:rPr>
          <w:rFonts w:ascii="Book Antiqua"/>
        </w:rPr>
        <w:t>gut</w:t>
      </w:r>
      <w:r>
        <w:rPr>
          <w:rFonts w:ascii="Book Antiqua"/>
          <w:spacing w:val="-4"/>
        </w:rPr>
        <w:t> </w:t>
      </w:r>
      <w:r>
        <w:rPr>
          <w:rFonts w:ascii="Book Antiqua"/>
        </w:rPr>
        <w:t>is</w:t>
      </w:r>
      <w:r>
        <w:rPr>
          <w:rFonts w:ascii="Book Antiqua"/>
          <w:spacing w:val="-4"/>
        </w:rPr>
        <w:t> </w:t>
      </w:r>
      <w:r>
        <w:rPr>
          <w:rFonts w:ascii="Book Antiqua"/>
        </w:rPr>
        <w:t>not</w:t>
      </w:r>
      <w:r>
        <w:rPr>
          <w:rFonts w:ascii="Book Antiqua"/>
          <w:spacing w:val="-4"/>
        </w:rPr>
        <w:t> </w:t>
      </w:r>
      <w:r>
        <w:rPr>
          <w:rFonts w:ascii="Book Antiqua"/>
        </w:rPr>
        <w:t>confused. </w:t>
      </w:r>
      <w:r>
        <w:rPr>
          <w:rFonts w:ascii="Book Antiqua"/>
          <w:w w:val="105"/>
        </w:rPr>
        <w:t>It is just homesick.</w:t>
      </w:r>
    </w:p>
    <w:p>
      <w:pPr>
        <w:pStyle w:val="BodyText"/>
        <w:spacing w:after="0" w:line="256" w:lineRule="auto"/>
        <w:rPr>
          <w:rFonts w:ascii="Book Antiqua"/>
        </w:rPr>
        <w:sectPr>
          <w:pgSz w:w="11910" w:h="16840"/>
          <w:pgMar w:top="1040" w:bottom="280" w:left="992" w:right="992"/>
        </w:sectPr>
      </w:pPr>
    </w:p>
    <w:p>
      <w:pPr>
        <w:pStyle w:val="Heading6"/>
        <w:spacing w:before="13"/>
      </w:pPr>
      <w:r>
        <w:rPr>
          <w:rFonts w:ascii="Segoe UI Symbol" w:hAnsi="Segoe UI Symbol"/>
        </w:rPr>
        <w:t>✶</w:t>
      </w:r>
      <w:r>
        <w:rPr>
          <w:rFonts w:ascii="Segoe UI Symbol" w:hAnsi="Segoe UI Symbol"/>
          <w:spacing w:val="-20"/>
        </w:rPr>
        <w:t> </w:t>
      </w:r>
      <w:r>
        <w:rPr/>
        <w:t>Journal</w:t>
      </w:r>
      <w:r>
        <w:rPr>
          <w:spacing w:val="-17"/>
        </w:rPr>
        <w:t> </w:t>
      </w:r>
      <w:r>
        <w:rPr/>
        <w:t>Prompt:</w:t>
      </w:r>
      <w:r>
        <w:rPr>
          <w:spacing w:val="-18"/>
        </w:rPr>
        <w:t> </w:t>
      </w:r>
      <w:r>
        <w:rPr/>
        <w:t>“Let</w:t>
      </w:r>
      <w:r>
        <w:rPr>
          <w:spacing w:val="-16"/>
        </w:rPr>
        <w:t> </w:t>
      </w:r>
      <w:r>
        <w:rPr/>
        <w:t>the</w:t>
      </w:r>
      <w:r>
        <w:rPr>
          <w:spacing w:val="-16"/>
        </w:rPr>
        <w:t> </w:t>
      </w:r>
      <w:r>
        <w:rPr/>
        <w:t>Body</w:t>
      </w:r>
      <w:r>
        <w:rPr>
          <w:spacing w:val="-16"/>
        </w:rPr>
        <w:t> </w:t>
      </w:r>
      <w:r>
        <w:rPr>
          <w:spacing w:val="-2"/>
        </w:rPr>
        <w:t>Remember”</w:t>
      </w:r>
    </w:p>
    <w:p>
      <w:pPr>
        <w:pStyle w:val="BodyText"/>
        <w:spacing w:line="256" w:lineRule="auto" w:before="314"/>
        <w:rPr>
          <w:rFonts w:ascii="Book Antiqua"/>
        </w:rPr>
      </w:pPr>
      <w:r>
        <w:rPr>
          <w:rFonts w:ascii="Book Antiqua"/>
        </w:rPr>
        <w:t>"When</w:t>
      </w:r>
      <w:r>
        <w:rPr>
          <w:rFonts w:ascii="Book Antiqua"/>
          <w:spacing w:val="-9"/>
        </w:rPr>
        <w:t> </w:t>
      </w:r>
      <w:r>
        <w:rPr>
          <w:rFonts w:ascii="Book Antiqua"/>
        </w:rPr>
        <w:t>you</w:t>
      </w:r>
      <w:r>
        <w:rPr>
          <w:rFonts w:ascii="Book Antiqua"/>
          <w:spacing w:val="-9"/>
        </w:rPr>
        <w:t> </w:t>
      </w:r>
      <w:r>
        <w:rPr>
          <w:rFonts w:ascii="Book Antiqua"/>
        </w:rPr>
        <w:t>change</w:t>
      </w:r>
      <w:r>
        <w:rPr>
          <w:rFonts w:ascii="Book Antiqua"/>
          <w:spacing w:val="-9"/>
        </w:rPr>
        <w:t> </w:t>
      </w:r>
      <w:r>
        <w:rPr>
          <w:rFonts w:ascii="Book Antiqua"/>
        </w:rPr>
        <w:t>your</w:t>
      </w:r>
      <w:r>
        <w:rPr>
          <w:rFonts w:ascii="Book Antiqua"/>
          <w:spacing w:val="-9"/>
        </w:rPr>
        <w:t> </w:t>
      </w:r>
      <w:r>
        <w:rPr>
          <w:rFonts w:ascii="Book Antiqua"/>
        </w:rPr>
        <w:t>food,</w:t>
      </w:r>
      <w:r>
        <w:rPr>
          <w:rFonts w:ascii="Book Antiqua"/>
          <w:spacing w:val="-9"/>
        </w:rPr>
        <w:t> </w:t>
      </w:r>
      <w:r>
        <w:rPr>
          <w:rFonts w:ascii="Book Antiqua"/>
        </w:rPr>
        <w:t>you</w:t>
      </w:r>
      <w:r>
        <w:rPr>
          <w:rFonts w:ascii="Book Antiqua"/>
          <w:spacing w:val="-9"/>
        </w:rPr>
        <w:t> </w:t>
      </w:r>
      <w:r>
        <w:rPr>
          <w:rFonts w:ascii="Book Antiqua"/>
        </w:rPr>
        <w:t>change</w:t>
      </w:r>
      <w:r>
        <w:rPr>
          <w:rFonts w:ascii="Book Antiqua"/>
          <w:spacing w:val="-9"/>
        </w:rPr>
        <w:t> </w:t>
      </w:r>
      <w:r>
        <w:rPr>
          <w:rFonts w:ascii="Book Antiqua"/>
        </w:rPr>
        <w:t>your</w:t>
      </w:r>
      <w:r>
        <w:rPr>
          <w:rFonts w:ascii="Book Antiqua"/>
          <w:spacing w:val="-9"/>
        </w:rPr>
        <w:t> </w:t>
      </w:r>
      <w:r>
        <w:rPr>
          <w:rFonts w:ascii="Book Antiqua"/>
        </w:rPr>
        <w:t>memory.</w:t>
      </w:r>
      <w:r>
        <w:rPr>
          <w:rFonts w:ascii="Book Antiqua"/>
          <w:spacing w:val="-9"/>
        </w:rPr>
        <w:t> </w:t>
      </w:r>
      <w:r>
        <w:rPr>
          <w:rFonts w:ascii="Book Antiqua"/>
        </w:rPr>
        <w:t>When</w:t>
      </w:r>
      <w:r>
        <w:rPr>
          <w:rFonts w:ascii="Book Antiqua"/>
          <w:spacing w:val="-9"/>
        </w:rPr>
        <w:t> </w:t>
      </w:r>
      <w:r>
        <w:rPr>
          <w:rFonts w:ascii="Book Antiqua"/>
        </w:rPr>
        <w:t>you</w:t>
      </w:r>
      <w:r>
        <w:rPr>
          <w:rFonts w:ascii="Book Antiqua"/>
          <w:spacing w:val="-9"/>
        </w:rPr>
        <w:t> </w:t>
      </w:r>
      <w:r>
        <w:rPr>
          <w:rFonts w:ascii="Book Antiqua"/>
        </w:rPr>
        <w:t>restore</w:t>
      </w:r>
      <w:r>
        <w:rPr>
          <w:rFonts w:ascii="Book Antiqua"/>
          <w:spacing w:val="-9"/>
        </w:rPr>
        <w:t> </w:t>
      </w:r>
      <w:r>
        <w:rPr>
          <w:rFonts w:ascii="Book Antiqua"/>
        </w:rPr>
        <w:t>your</w:t>
      </w:r>
      <w:r>
        <w:rPr>
          <w:rFonts w:ascii="Book Antiqua"/>
          <w:spacing w:val="-9"/>
        </w:rPr>
        <w:t> </w:t>
      </w:r>
      <w:r>
        <w:rPr>
          <w:rFonts w:ascii="Book Antiqua"/>
        </w:rPr>
        <w:t>food,</w:t>
      </w:r>
      <w:r>
        <w:rPr>
          <w:rFonts w:ascii="Book Antiqua"/>
          <w:spacing w:val="-9"/>
        </w:rPr>
        <w:t> </w:t>
      </w:r>
      <w:r>
        <w:rPr>
          <w:rFonts w:ascii="Book Antiqua"/>
        </w:rPr>
        <w:t>you restore your Self."</w:t>
      </w:r>
    </w:p>
    <w:p>
      <w:pPr>
        <w:pStyle w:val="BodyText"/>
        <w:spacing w:before="242"/>
        <w:rPr>
          <w:rFonts w:ascii="Book Antiqua" w:hAnsi="Book Antiqua"/>
        </w:rPr>
      </w:pPr>
      <w:r>
        <w:rPr>
          <w:rFonts w:ascii="Book Antiqua" w:hAnsi="Book Antiqua"/>
        </w:rPr>
        <w:t>Sit</w:t>
      </w:r>
      <w:r>
        <w:rPr>
          <w:rFonts w:ascii="Book Antiqua" w:hAnsi="Book Antiqua"/>
          <w:spacing w:val="4"/>
        </w:rPr>
        <w:t> </w:t>
      </w:r>
      <w:r>
        <w:rPr>
          <w:rFonts w:ascii="Book Antiqua" w:hAnsi="Book Antiqua"/>
        </w:rPr>
        <w:t>with</w:t>
      </w:r>
      <w:r>
        <w:rPr>
          <w:rFonts w:ascii="Book Antiqua" w:hAnsi="Book Antiqua"/>
          <w:spacing w:val="4"/>
        </w:rPr>
        <w:t> </w:t>
      </w:r>
      <w:r>
        <w:rPr>
          <w:rFonts w:ascii="Book Antiqua" w:hAnsi="Book Antiqua"/>
        </w:rPr>
        <w:t>these</w:t>
      </w:r>
      <w:r>
        <w:rPr>
          <w:rFonts w:ascii="Book Antiqua" w:hAnsi="Book Antiqua"/>
          <w:spacing w:val="5"/>
        </w:rPr>
        <w:t> </w:t>
      </w:r>
      <w:r>
        <w:rPr>
          <w:rFonts w:ascii="Book Antiqua" w:hAnsi="Book Antiqua"/>
        </w:rPr>
        <w:t>questions—not</w:t>
      </w:r>
      <w:r>
        <w:rPr>
          <w:rFonts w:ascii="Book Antiqua" w:hAnsi="Book Antiqua"/>
          <w:spacing w:val="4"/>
        </w:rPr>
        <w:t> </w:t>
      </w:r>
      <w:r>
        <w:rPr>
          <w:rFonts w:ascii="Book Antiqua" w:hAnsi="Book Antiqua"/>
        </w:rPr>
        <w:t>to</w:t>
      </w:r>
      <w:r>
        <w:rPr>
          <w:rFonts w:ascii="Book Antiqua" w:hAnsi="Book Antiqua"/>
          <w:spacing w:val="4"/>
        </w:rPr>
        <w:t> </w:t>
      </w:r>
      <w:r>
        <w:rPr>
          <w:rFonts w:ascii="Book Antiqua" w:hAnsi="Book Antiqua"/>
        </w:rPr>
        <w:t>judge,</w:t>
      </w:r>
      <w:r>
        <w:rPr>
          <w:rFonts w:ascii="Book Antiqua" w:hAnsi="Book Antiqua"/>
          <w:spacing w:val="5"/>
        </w:rPr>
        <w:t> </w:t>
      </w:r>
      <w:r>
        <w:rPr>
          <w:rFonts w:ascii="Book Antiqua" w:hAnsi="Book Antiqua"/>
        </w:rPr>
        <w:t>but</w:t>
      </w:r>
      <w:r>
        <w:rPr>
          <w:rFonts w:ascii="Book Antiqua" w:hAnsi="Book Antiqua"/>
          <w:spacing w:val="4"/>
        </w:rPr>
        <w:t> </w:t>
      </w:r>
      <w:r>
        <w:rPr>
          <w:rFonts w:ascii="Book Antiqua" w:hAnsi="Book Antiqua"/>
        </w:rPr>
        <w:t>to</w:t>
      </w:r>
      <w:r>
        <w:rPr>
          <w:rFonts w:ascii="Book Antiqua" w:hAnsi="Book Antiqua"/>
          <w:spacing w:val="4"/>
        </w:rPr>
        <w:t> </w:t>
      </w:r>
      <w:r>
        <w:rPr>
          <w:rFonts w:ascii="Book Antiqua" w:hAnsi="Book Antiqua"/>
          <w:spacing w:val="-2"/>
        </w:rPr>
        <w:t>remember:</w:t>
      </w:r>
    </w:p>
    <w:p>
      <w:pPr>
        <w:pStyle w:val="ListParagraph"/>
        <w:numPr>
          <w:ilvl w:val="0"/>
          <w:numId w:val="10"/>
        </w:numPr>
        <w:tabs>
          <w:tab w:pos="861" w:val="left" w:leader="none"/>
        </w:tabs>
        <w:spacing w:line="240" w:lineRule="auto" w:before="261" w:after="0"/>
        <w:ind w:left="861" w:right="0" w:hanging="500"/>
        <w:jc w:val="left"/>
        <w:rPr>
          <w:rFonts w:ascii="Book Antiqua"/>
          <w:sz w:val="24"/>
        </w:rPr>
      </w:pPr>
      <w:r>
        <w:rPr>
          <w:rFonts w:ascii="Book Antiqua"/>
          <w:sz w:val="24"/>
        </w:rPr>
        <w:t>Which</w:t>
      </w:r>
      <w:r>
        <w:rPr>
          <w:rFonts w:ascii="Book Antiqua"/>
          <w:spacing w:val="-11"/>
          <w:sz w:val="24"/>
        </w:rPr>
        <w:t> </w:t>
      </w:r>
      <w:r>
        <w:rPr>
          <w:rFonts w:ascii="Book Antiqua"/>
          <w:sz w:val="24"/>
        </w:rPr>
        <w:t>foods</w:t>
      </w:r>
      <w:r>
        <w:rPr>
          <w:rFonts w:ascii="Book Antiqua"/>
          <w:spacing w:val="-11"/>
          <w:sz w:val="24"/>
        </w:rPr>
        <w:t> </w:t>
      </w:r>
      <w:r>
        <w:rPr>
          <w:rFonts w:ascii="Book Antiqua"/>
          <w:sz w:val="24"/>
        </w:rPr>
        <w:t>did</w:t>
      </w:r>
      <w:r>
        <w:rPr>
          <w:rFonts w:ascii="Book Antiqua"/>
          <w:spacing w:val="-11"/>
          <w:sz w:val="24"/>
        </w:rPr>
        <w:t> </w:t>
      </w:r>
      <w:r>
        <w:rPr>
          <w:rFonts w:ascii="Book Antiqua"/>
          <w:sz w:val="24"/>
        </w:rPr>
        <w:t>you</w:t>
      </w:r>
      <w:r>
        <w:rPr>
          <w:rFonts w:ascii="Book Antiqua"/>
          <w:spacing w:val="-10"/>
          <w:sz w:val="24"/>
        </w:rPr>
        <w:t> </w:t>
      </w:r>
      <w:r>
        <w:rPr>
          <w:rFonts w:ascii="Book Antiqua"/>
          <w:sz w:val="24"/>
        </w:rPr>
        <w:t>grow</w:t>
      </w:r>
      <w:r>
        <w:rPr>
          <w:rFonts w:ascii="Book Antiqua"/>
          <w:spacing w:val="-11"/>
          <w:sz w:val="24"/>
        </w:rPr>
        <w:t> </w:t>
      </w:r>
      <w:r>
        <w:rPr>
          <w:rFonts w:ascii="Book Antiqua"/>
          <w:sz w:val="24"/>
        </w:rPr>
        <w:t>up</w:t>
      </w:r>
      <w:r>
        <w:rPr>
          <w:rFonts w:ascii="Book Antiqua"/>
          <w:spacing w:val="-11"/>
          <w:sz w:val="24"/>
        </w:rPr>
        <w:t> </w:t>
      </w:r>
      <w:r>
        <w:rPr>
          <w:rFonts w:ascii="Book Antiqua"/>
          <w:sz w:val="24"/>
        </w:rPr>
        <w:t>with</w:t>
      </w:r>
      <w:r>
        <w:rPr>
          <w:rFonts w:ascii="Book Antiqua"/>
          <w:spacing w:val="-10"/>
          <w:sz w:val="24"/>
        </w:rPr>
        <w:t> </w:t>
      </w:r>
      <w:r>
        <w:rPr>
          <w:rFonts w:ascii="Book Antiqua"/>
          <w:sz w:val="24"/>
        </w:rPr>
        <w:t>that</w:t>
      </w:r>
      <w:r>
        <w:rPr>
          <w:rFonts w:ascii="Book Antiqua"/>
          <w:spacing w:val="-11"/>
          <w:sz w:val="24"/>
        </w:rPr>
        <w:t> </w:t>
      </w:r>
      <w:r>
        <w:rPr>
          <w:rFonts w:ascii="Book Antiqua"/>
          <w:sz w:val="24"/>
        </w:rPr>
        <w:t>now</w:t>
      </w:r>
      <w:r>
        <w:rPr>
          <w:rFonts w:ascii="Book Antiqua"/>
          <w:spacing w:val="-11"/>
          <w:sz w:val="24"/>
        </w:rPr>
        <w:t> </w:t>
      </w:r>
      <w:r>
        <w:rPr>
          <w:rFonts w:ascii="Book Antiqua"/>
          <w:sz w:val="24"/>
        </w:rPr>
        <w:t>feel</w:t>
      </w:r>
      <w:r>
        <w:rPr>
          <w:rFonts w:ascii="Book Antiqua"/>
          <w:spacing w:val="-10"/>
          <w:sz w:val="24"/>
        </w:rPr>
        <w:t> </w:t>
      </w:r>
      <w:r>
        <w:rPr>
          <w:rFonts w:ascii="Book Antiqua"/>
          <w:sz w:val="24"/>
        </w:rPr>
        <w:t>like</w:t>
      </w:r>
      <w:r>
        <w:rPr>
          <w:rFonts w:ascii="Book Antiqua"/>
          <w:spacing w:val="-11"/>
          <w:sz w:val="24"/>
        </w:rPr>
        <w:t> </w:t>
      </w:r>
      <w:r>
        <w:rPr>
          <w:rFonts w:ascii="Book Antiqua"/>
          <w:spacing w:val="-2"/>
          <w:sz w:val="24"/>
        </w:rPr>
        <w:t>strangers?</w:t>
      </w:r>
    </w:p>
    <w:p>
      <w:pPr>
        <w:spacing w:before="33"/>
        <w:ind w:left="861" w:right="0" w:firstLine="0"/>
        <w:jc w:val="left"/>
        <w:rPr>
          <w:rFonts w:ascii="Georgia"/>
          <w:i/>
          <w:sz w:val="24"/>
        </w:rPr>
      </w:pPr>
      <w:r>
        <w:rPr>
          <w:rFonts w:ascii="Georgia"/>
          <w:i/>
          <w:spacing w:val="-4"/>
          <w:sz w:val="24"/>
        </w:rPr>
        <w:t>Write</w:t>
      </w:r>
      <w:r>
        <w:rPr>
          <w:rFonts w:ascii="Georgia"/>
          <w:i/>
          <w:spacing w:val="-10"/>
          <w:sz w:val="24"/>
        </w:rPr>
        <w:t> </w:t>
      </w:r>
      <w:r>
        <w:rPr>
          <w:rFonts w:ascii="Georgia"/>
          <w:i/>
          <w:spacing w:val="-4"/>
          <w:sz w:val="24"/>
        </w:rPr>
        <w:t>their</w:t>
      </w:r>
      <w:r>
        <w:rPr>
          <w:rFonts w:ascii="Georgia"/>
          <w:i/>
          <w:spacing w:val="-10"/>
          <w:sz w:val="24"/>
        </w:rPr>
        <w:t> </w:t>
      </w:r>
      <w:r>
        <w:rPr>
          <w:rFonts w:ascii="Georgia"/>
          <w:i/>
          <w:spacing w:val="-4"/>
          <w:sz w:val="24"/>
        </w:rPr>
        <w:t>names.</w:t>
      </w:r>
      <w:r>
        <w:rPr>
          <w:rFonts w:ascii="Georgia"/>
          <w:i/>
          <w:spacing w:val="-10"/>
          <w:sz w:val="24"/>
        </w:rPr>
        <w:t> </w:t>
      </w:r>
      <w:r>
        <w:rPr>
          <w:rFonts w:ascii="Georgia"/>
          <w:i/>
          <w:spacing w:val="-4"/>
          <w:sz w:val="24"/>
        </w:rPr>
        <w:t>Recall</w:t>
      </w:r>
      <w:r>
        <w:rPr>
          <w:rFonts w:ascii="Georgia"/>
          <w:i/>
          <w:spacing w:val="-10"/>
          <w:sz w:val="24"/>
        </w:rPr>
        <w:t> </w:t>
      </w:r>
      <w:r>
        <w:rPr>
          <w:rFonts w:ascii="Georgia"/>
          <w:i/>
          <w:spacing w:val="-4"/>
          <w:sz w:val="24"/>
        </w:rPr>
        <w:t>their</w:t>
      </w:r>
      <w:r>
        <w:rPr>
          <w:rFonts w:ascii="Georgia"/>
          <w:i/>
          <w:spacing w:val="-10"/>
          <w:sz w:val="24"/>
        </w:rPr>
        <w:t> </w:t>
      </w:r>
      <w:r>
        <w:rPr>
          <w:rFonts w:ascii="Georgia"/>
          <w:i/>
          <w:spacing w:val="-4"/>
          <w:sz w:val="24"/>
        </w:rPr>
        <w:t>smell.</w:t>
      </w:r>
      <w:r>
        <w:rPr>
          <w:rFonts w:ascii="Georgia"/>
          <w:i/>
          <w:spacing w:val="-14"/>
          <w:sz w:val="24"/>
        </w:rPr>
        <w:t> </w:t>
      </w:r>
      <w:r>
        <w:rPr>
          <w:rFonts w:ascii="Georgia"/>
          <w:i/>
          <w:spacing w:val="-4"/>
          <w:sz w:val="24"/>
        </w:rPr>
        <w:t>Their</w:t>
      </w:r>
      <w:r>
        <w:rPr>
          <w:rFonts w:ascii="Georgia"/>
          <w:i/>
          <w:spacing w:val="-10"/>
          <w:sz w:val="24"/>
        </w:rPr>
        <w:t> </w:t>
      </w:r>
      <w:r>
        <w:rPr>
          <w:rFonts w:ascii="Georgia"/>
          <w:i/>
          <w:spacing w:val="-4"/>
          <w:sz w:val="24"/>
        </w:rPr>
        <w:t>texture.</w:t>
      </w:r>
      <w:r>
        <w:rPr>
          <w:rFonts w:ascii="Georgia"/>
          <w:i/>
          <w:spacing w:val="-9"/>
          <w:sz w:val="24"/>
        </w:rPr>
        <w:t> </w:t>
      </w:r>
      <w:r>
        <w:rPr>
          <w:rFonts w:ascii="Georgia"/>
          <w:i/>
          <w:spacing w:val="-4"/>
          <w:sz w:val="24"/>
        </w:rPr>
        <w:t>Who</w:t>
      </w:r>
      <w:r>
        <w:rPr>
          <w:rFonts w:ascii="Georgia"/>
          <w:i/>
          <w:spacing w:val="-10"/>
          <w:sz w:val="24"/>
        </w:rPr>
        <w:t> </w:t>
      </w:r>
      <w:r>
        <w:rPr>
          <w:rFonts w:ascii="Georgia"/>
          <w:i/>
          <w:spacing w:val="-4"/>
          <w:sz w:val="24"/>
        </w:rPr>
        <w:t>prepared</w:t>
      </w:r>
      <w:r>
        <w:rPr>
          <w:rFonts w:ascii="Georgia"/>
          <w:i/>
          <w:spacing w:val="-10"/>
          <w:sz w:val="24"/>
        </w:rPr>
        <w:t> </w:t>
      </w:r>
      <w:r>
        <w:rPr>
          <w:rFonts w:ascii="Georgia"/>
          <w:i/>
          <w:spacing w:val="-4"/>
          <w:sz w:val="24"/>
        </w:rPr>
        <w:t>them</w:t>
      </w:r>
      <w:r>
        <w:rPr>
          <w:rFonts w:ascii="Georgia"/>
          <w:i/>
          <w:spacing w:val="-10"/>
          <w:sz w:val="24"/>
        </w:rPr>
        <w:t> </w:t>
      </w:r>
      <w:r>
        <w:rPr>
          <w:rFonts w:ascii="Georgia"/>
          <w:i/>
          <w:spacing w:val="-4"/>
          <w:sz w:val="24"/>
        </w:rPr>
        <w:t>for</w:t>
      </w:r>
      <w:r>
        <w:rPr>
          <w:rFonts w:ascii="Georgia"/>
          <w:i/>
          <w:spacing w:val="-10"/>
          <w:sz w:val="24"/>
        </w:rPr>
        <w:t> </w:t>
      </w:r>
      <w:r>
        <w:rPr>
          <w:rFonts w:ascii="Georgia"/>
          <w:i/>
          <w:spacing w:val="-4"/>
          <w:sz w:val="24"/>
        </w:rPr>
        <w:t>you?</w:t>
      </w:r>
    </w:p>
    <w:p>
      <w:pPr>
        <w:pStyle w:val="BodyText"/>
        <w:spacing w:before="0"/>
        <w:ind w:left="0"/>
        <w:rPr>
          <w:rFonts w:ascii="Georgia"/>
          <w:i/>
        </w:rPr>
      </w:pPr>
    </w:p>
    <w:p>
      <w:pPr>
        <w:pStyle w:val="BodyText"/>
        <w:spacing w:before="51"/>
        <w:ind w:left="0"/>
        <w:rPr>
          <w:rFonts w:ascii="Georgia"/>
          <w:i/>
        </w:rPr>
      </w:pPr>
    </w:p>
    <w:p>
      <w:pPr>
        <w:pStyle w:val="ListParagraph"/>
        <w:numPr>
          <w:ilvl w:val="0"/>
          <w:numId w:val="10"/>
        </w:numPr>
        <w:tabs>
          <w:tab w:pos="861" w:val="left" w:leader="none"/>
        </w:tabs>
        <w:spacing w:line="256" w:lineRule="auto" w:before="0" w:after="0"/>
        <w:ind w:left="861" w:right="557" w:hanging="500"/>
        <w:jc w:val="left"/>
        <w:rPr>
          <w:rFonts w:ascii="Book Antiqua" w:hAnsi="Book Antiqua"/>
          <w:sz w:val="24"/>
        </w:rPr>
      </w:pPr>
      <w:r>
        <w:rPr>
          <w:rFonts w:ascii="Book Antiqua" w:hAnsi="Book Antiqua"/>
          <w:sz w:val="24"/>
        </w:rPr>
        <w:t>Which</w:t>
      </w:r>
      <w:r>
        <w:rPr>
          <w:rFonts w:ascii="Book Antiqua" w:hAnsi="Book Antiqua"/>
          <w:spacing w:val="-11"/>
          <w:sz w:val="24"/>
        </w:rPr>
        <w:t> </w:t>
      </w:r>
      <w:r>
        <w:rPr>
          <w:rFonts w:ascii="Book Antiqua" w:hAnsi="Book Antiqua"/>
          <w:sz w:val="24"/>
        </w:rPr>
        <w:t>foods</w:t>
      </w:r>
      <w:r>
        <w:rPr>
          <w:rFonts w:ascii="Book Antiqua" w:hAnsi="Book Antiqua"/>
          <w:spacing w:val="-11"/>
          <w:sz w:val="24"/>
        </w:rPr>
        <w:t> </w:t>
      </w:r>
      <w:r>
        <w:rPr>
          <w:rFonts w:ascii="Book Antiqua" w:hAnsi="Book Antiqua"/>
          <w:sz w:val="24"/>
        </w:rPr>
        <w:t>do</w:t>
      </w:r>
      <w:r>
        <w:rPr>
          <w:rFonts w:ascii="Book Antiqua" w:hAnsi="Book Antiqua"/>
          <w:spacing w:val="-11"/>
          <w:sz w:val="24"/>
        </w:rPr>
        <w:t> </w:t>
      </w:r>
      <w:r>
        <w:rPr>
          <w:rFonts w:ascii="Book Antiqua" w:hAnsi="Book Antiqua"/>
          <w:sz w:val="24"/>
        </w:rPr>
        <w:t>you</w:t>
      </w:r>
      <w:r>
        <w:rPr>
          <w:rFonts w:ascii="Book Antiqua" w:hAnsi="Book Antiqua"/>
          <w:spacing w:val="-11"/>
          <w:sz w:val="24"/>
        </w:rPr>
        <w:t> </w:t>
      </w:r>
      <w:r>
        <w:rPr>
          <w:rFonts w:ascii="Book Antiqua" w:hAnsi="Book Antiqua"/>
          <w:sz w:val="24"/>
        </w:rPr>
        <w:t>eat</w:t>
      </w:r>
      <w:r>
        <w:rPr>
          <w:rFonts w:ascii="Book Antiqua" w:hAnsi="Book Antiqua"/>
          <w:spacing w:val="-11"/>
          <w:sz w:val="24"/>
        </w:rPr>
        <w:t> </w:t>
      </w:r>
      <w:r>
        <w:rPr>
          <w:rFonts w:ascii="Book Antiqua" w:hAnsi="Book Antiqua"/>
          <w:sz w:val="24"/>
        </w:rPr>
        <w:t>today</w:t>
      </w:r>
      <w:r>
        <w:rPr>
          <w:rFonts w:ascii="Book Antiqua" w:hAnsi="Book Antiqua"/>
          <w:spacing w:val="-11"/>
          <w:sz w:val="24"/>
        </w:rPr>
        <w:t> </w:t>
      </w:r>
      <w:r>
        <w:rPr>
          <w:rFonts w:ascii="Book Antiqua" w:hAnsi="Book Antiqua"/>
          <w:sz w:val="24"/>
        </w:rPr>
        <w:t>only</w:t>
      </w:r>
      <w:r>
        <w:rPr>
          <w:rFonts w:ascii="Book Antiqua" w:hAnsi="Book Antiqua"/>
          <w:spacing w:val="-11"/>
          <w:sz w:val="24"/>
        </w:rPr>
        <w:t> </w:t>
      </w:r>
      <w:r>
        <w:rPr>
          <w:rFonts w:ascii="Book Antiqua" w:hAnsi="Book Antiqua"/>
          <w:sz w:val="24"/>
        </w:rPr>
        <w:t>because</w:t>
      </w:r>
      <w:r>
        <w:rPr>
          <w:rFonts w:ascii="Book Antiqua" w:hAnsi="Book Antiqua"/>
          <w:spacing w:val="-11"/>
          <w:sz w:val="24"/>
        </w:rPr>
        <w:t> </w:t>
      </w:r>
      <w:r>
        <w:rPr>
          <w:rFonts w:ascii="Book Antiqua" w:hAnsi="Book Antiqua"/>
          <w:sz w:val="24"/>
        </w:rPr>
        <w:t>they</w:t>
      </w:r>
      <w:r>
        <w:rPr>
          <w:rFonts w:ascii="Book Antiqua" w:hAnsi="Book Antiqua"/>
          <w:spacing w:val="-11"/>
          <w:sz w:val="24"/>
        </w:rPr>
        <w:t> </w:t>
      </w:r>
      <w:r>
        <w:rPr>
          <w:rFonts w:ascii="Book Antiqua" w:hAnsi="Book Antiqua"/>
          <w:sz w:val="24"/>
        </w:rPr>
        <w:t>are</w:t>
      </w:r>
      <w:r>
        <w:rPr>
          <w:rFonts w:ascii="Book Antiqua" w:hAnsi="Book Antiqua"/>
          <w:spacing w:val="-11"/>
          <w:sz w:val="24"/>
        </w:rPr>
        <w:t> </w:t>
      </w:r>
      <w:r>
        <w:rPr>
          <w:rFonts w:ascii="Book Antiqua" w:hAnsi="Book Antiqua"/>
          <w:sz w:val="24"/>
        </w:rPr>
        <w:t>“healthy”</w:t>
      </w:r>
      <w:r>
        <w:rPr>
          <w:rFonts w:ascii="Book Antiqua" w:hAnsi="Book Antiqua"/>
          <w:spacing w:val="-11"/>
          <w:sz w:val="24"/>
        </w:rPr>
        <w:t> </w:t>
      </w:r>
      <w:r>
        <w:rPr>
          <w:rFonts w:ascii="Book Antiqua" w:hAnsi="Book Antiqua"/>
          <w:sz w:val="24"/>
        </w:rPr>
        <w:t>by</w:t>
      </w:r>
      <w:r>
        <w:rPr>
          <w:rFonts w:ascii="Book Antiqua" w:hAnsi="Book Antiqua"/>
          <w:spacing w:val="-11"/>
          <w:sz w:val="24"/>
        </w:rPr>
        <w:t> </w:t>
      </w:r>
      <w:r>
        <w:rPr>
          <w:rFonts w:ascii="Book Antiqua" w:hAnsi="Book Antiqua"/>
          <w:sz w:val="24"/>
        </w:rPr>
        <w:t>someone</w:t>
      </w:r>
      <w:r>
        <w:rPr>
          <w:rFonts w:ascii="Book Antiqua" w:hAnsi="Book Antiqua"/>
          <w:spacing w:val="-11"/>
          <w:sz w:val="24"/>
        </w:rPr>
        <w:t> </w:t>
      </w:r>
      <w:r>
        <w:rPr>
          <w:rFonts w:ascii="Book Antiqua" w:hAnsi="Book Antiqua"/>
          <w:sz w:val="24"/>
        </w:rPr>
        <w:t>else’s </w:t>
      </w:r>
      <w:r>
        <w:rPr>
          <w:rFonts w:ascii="Book Antiqua" w:hAnsi="Book Antiqua"/>
          <w:spacing w:val="-2"/>
          <w:sz w:val="24"/>
        </w:rPr>
        <w:t>definition?</w:t>
      </w:r>
    </w:p>
    <w:p>
      <w:pPr>
        <w:spacing w:before="12"/>
        <w:ind w:left="861" w:right="0" w:firstLine="0"/>
        <w:jc w:val="left"/>
        <w:rPr>
          <w:rFonts w:ascii="Georgia"/>
          <w:i/>
          <w:sz w:val="24"/>
        </w:rPr>
      </w:pPr>
      <w:r>
        <w:rPr>
          <w:rFonts w:ascii="Georgia"/>
          <w:i/>
          <w:spacing w:val="-6"/>
          <w:sz w:val="24"/>
        </w:rPr>
        <w:t>Do</w:t>
      </w:r>
      <w:r>
        <w:rPr>
          <w:rFonts w:ascii="Georgia"/>
          <w:i/>
          <w:spacing w:val="-4"/>
          <w:sz w:val="24"/>
        </w:rPr>
        <w:t> </w:t>
      </w:r>
      <w:r>
        <w:rPr>
          <w:rFonts w:ascii="Georgia"/>
          <w:i/>
          <w:spacing w:val="-6"/>
          <w:sz w:val="24"/>
        </w:rPr>
        <w:t>they</w:t>
      </w:r>
      <w:r>
        <w:rPr>
          <w:rFonts w:ascii="Georgia"/>
          <w:i/>
          <w:spacing w:val="-3"/>
          <w:sz w:val="24"/>
        </w:rPr>
        <w:t> </w:t>
      </w:r>
      <w:r>
        <w:rPr>
          <w:rFonts w:ascii="Georgia"/>
          <w:i/>
          <w:spacing w:val="-6"/>
          <w:sz w:val="24"/>
        </w:rPr>
        <w:t>truly</w:t>
      </w:r>
      <w:r>
        <w:rPr>
          <w:rFonts w:ascii="Georgia"/>
          <w:i/>
          <w:spacing w:val="-3"/>
          <w:sz w:val="24"/>
        </w:rPr>
        <w:t> </w:t>
      </w:r>
      <w:r>
        <w:rPr>
          <w:rFonts w:ascii="Georgia"/>
          <w:i/>
          <w:spacing w:val="-6"/>
          <w:sz w:val="24"/>
        </w:rPr>
        <w:t>suit</w:t>
      </w:r>
      <w:r>
        <w:rPr>
          <w:rFonts w:ascii="Georgia"/>
          <w:i/>
          <w:spacing w:val="-4"/>
          <w:sz w:val="24"/>
        </w:rPr>
        <w:t> </w:t>
      </w:r>
      <w:r>
        <w:rPr>
          <w:rFonts w:ascii="Georgia"/>
          <w:i/>
          <w:spacing w:val="-6"/>
          <w:sz w:val="24"/>
        </w:rPr>
        <w:t>your</w:t>
      </w:r>
      <w:r>
        <w:rPr>
          <w:rFonts w:ascii="Georgia"/>
          <w:i/>
          <w:spacing w:val="-3"/>
          <w:sz w:val="24"/>
        </w:rPr>
        <w:t> </w:t>
      </w:r>
      <w:r>
        <w:rPr>
          <w:rFonts w:ascii="Georgia"/>
          <w:i/>
          <w:spacing w:val="-6"/>
          <w:sz w:val="24"/>
        </w:rPr>
        <w:t>digestion?</w:t>
      </w:r>
      <w:r>
        <w:rPr>
          <w:rFonts w:ascii="Georgia"/>
          <w:i/>
          <w:spacing w:val="-3"/>
          <w:sz w:val="24"/>
        </w:rPr>
        <w:t> </w:t>
      </w:r>
      <w:r>
        <w:rPr>
          <w:rFonts w:ascii="Georgia"/>
          <w:i/>
          <w:spacing w:val="-6"/>
          <w:sz w:val="24"/>
        </w:rPr>
        <w:t>Do</w:t>
      </w:r>
      <w:r>
        <w:rPr>
          <w:rFonts w:ascii="Georgia"/>
          <w:i/>
          <w:spacing w:val="-4"/>
          <w:sz w:val="24"/>
        </w:rPr>
        <w:t> </w:t>
      </w:r>
      <w:r>
        <w:rPr>
          <w:rFonts w:ascii="Georgia"/>
          <w:i/>
          <w:spacing w:val="-6"/>
          <w:sz w:val="24"/>
        </w:rPr>
        <w:t>they</w:t>
      </w:r>
      <w:r>
        <w:rPr>
          <w:rFonts w:ascii="Georgia"/>
          <w:i/>
          <w:spacing w:val="-3"/>
          <w:sz w:val="24"/>
        </w:rPr>
        <w:t> </w:t>
      </w:r>
      <w:r>
        <w:rPr>
          <w:rFonts w:ascii="Georgia"/>
          <w:i/>
          <w:spacing w:val="-6"/>
          <w:sz w:val="24"/>
        </w:rPr>
        <w:t>bring</w:t>
      </w:r>
      <w:r>
        <w:rPr>
          <w:rFonts w:ascii="Georgia"/>
          <w:i/>
          <w:spacing w:val="-3"/>
          <w:sz w:val="24"/>
        </w:rPr>
        <w:t> </w:t>
      </w:r>
      <w:r>
        <w:rPr>
          <w:rFonts w:ascii="Georgia"/>
          <w:i/>
          <w:spacing w:val="-6"/>
          <w:sz w:val="24"/>
        </w:rPr>
        <w:t>comfort,</w:t>
      </w:r>
      <w:r>
        <w:rPr>
          <w:rFonts w:ascii="Georgia"/>
          <w:i/>
          <w:spacing w:val="-3"/>
          <w:sz w:val="24"/>
        </w:rPr>
        <w:t> </w:t>
      </w:r>
      <w:r>
        <w:rPr>
          <w:rFonts w:ascii="Georgia"/>
          <w:i/>
          <w:spacing w:val="-6"/>
          <w:sz w:val="24"/>
        </w:rPr>
        <w:t>or</w:t>
      </w:r>
      <w:r>
        <w:rPr>
          <w:rFonts w:ascii="Georgia"/>
          <w:i/>
          <w:spacing w:val="-4"/>
          <w:sz w:val="24"/>
        </w:rPr>
        <w:t> </w:t>
      </w:r>
      <w:r>
        <w:rPr>
          <w:rFonts w:ascii="Georgia"/>
          <w:i/>
          <w:spacing w:val="-6"/>
          <w:sz w:val="24"/>
        </w:rPr>
        <w:t>confusion?</w:t>
      </w:r>
    </w:p>
    <w:p>
      <w:pPr>
        <w:pStyle w:val="BodyText"/>
        <w:spacing w:before="0"/>
        <w:ind w:left="0"/>
        <w:rPr>
          <w:rFonts w:ascii="Georgia"/>
          <w:i/>
        </w:rPr>
      </w:pPr>
    </w:p>
    <w:p>
      <w:pPr>
        <w:pStyle w:val="BodyText"/>
        <w:spacing w:before="52"/>
        <w:ind w:left="0"/>
        <w:rPr>
          <w:rFonts w:ascii="Georgia"/>
          <w:i/>
        </w:rPr>
      </w:pPr>
    </w:p>
    <w:p>
      <w:pPr>
        <w:pStyle w:val="ListParagraph"/>
        <w:numPr>
          <w:ilvl w:val="0"/>
          <w:numId w:val="10"/>
        </w:numPr>
        <w:tabs>
          <w:tab w:pos="861" w:val="left" w:leader="none"/>
        </w:tabs>
        <w:spacing w:line="240" w:lineRule="auto" w:before="0" w:after="0"/>
        <w:ind w:left="861" w:right="0" w:hanging="500"/>
        <w:jc w:val="left"/>
        <w:rPr>
          <w:rFonts w:ascii="Book Antiqua" w:hAnsi="Book Antiqua"/>
          <w:sz w:val="24"/>
        </w:rPr>
      </w:pPr>
      <w:r>
        <w:rPr>
          <w:rFonts w:ascii="Book Antiqua" w:hAnsi="Book Antiqua"/>
          <w:sz w:val="24"/>
        </w:rPr>
        <w:t>Where</w:t>
      </w:r>
      <w:r>
        <w:rPr>
          <w:rFonts w:ascii="Book Antiqua" w:hAnsi="Book Antiqua"/>
          <w:spacing w:val="-8"/>
          <w:sz w:val="24"/>
        </w:rPr>
        <w:t> </w:t>
      </w:r>
      <w:r>
        <w:rPr>
          <w:rFonts w:ascii="Book Antiqua" w:hAnsi="Book Antiqua"/>
          <w:sz w:val="24"/>
        </w:rPr>
        <w:t>is</w:t>
      </w:r>
      <w:r>
        <w:rPr>
          <w:rFonts w:ascii="Book Antiqua" w:hAnsi="Book Antiqua"/>
          <w:spacing w:val="-8"/>
          <w:sz w:val="24"/>
        </w:rPr>
        <w:t> </w:t>
      </w:r>
      <w:r>
        <w:rPr>
          <w:rFonts w:ascii="Book Antiqua" w:hAnsi="Book Antiqua"/>
          <w:sz w:val="24"/>
        </w:rPr>
        <w:t>your</w:t>
      </w:r>
      <w:r>
        <w:rPr>
          <w:rFonts w:ascii="Book Antiqua" w:hAnsi="Book Antiqua"/>
          <w:spacing w:val="-7"/>
          <w:sz w:val="24"/>
        </w:rPr>
        <w:t> </w:t>
      </w:r>
      <w:r>
        <w:rPr>
          <w:rFonts w:ascii="Book Antiqua" w:hAnsi="Book Antiqua"/>
          <w:sz w:val="24"/>
        </w:rPr>
        <w:t>food</w:t>
      </w:r>
      <w:r>
        <w:rPr>
          <w:rFonts w:ascii="Book Antiqua" w:hAnsi="Book Antiqua"/>
          <w:spacing w:val="-8"/>
          <w:sz w:val="24"/>
        </w:rPr>
        <w:t> </w:t>
      </w:r>
      <w:r>
        <w:rPr>
          <w:rFonts w:ascii="Book Antiqua" w:hAnsi="Book Antiqua"/>
          <w:sz w:val="24"/>
        </w:rPr>
        <w:t>coming</w:t>
      </w:r>
      <w:r>
        <w:rPr>
          <w:rFonts w:ascii="Book Antiqua" w:hAnsi="Book Antiqua"/>
          <w:spacing w:val="-8"/>
          <w:sz w:val="24"/>
        </w:rPr>
        <w:t> </w:t>
      </w:r>
      <w:r>
        <w:rPr>
          <w:rFonts w:ascii="Book Antiqua" w:hAnsi="Book Antiqua"/>
          <w:sz w:val="24"/>
        </w:rPr>
        <w:t>from—geographically,</w:t>
      </w:r>
      <w:r>
        <w:rPr>
          <w:rFonts w:ascii="Book Antiqua" w:hAnsi="Book Antiqua"/>
          <w:spacing w:val="-7"/>
          <w:sz w:val="24"/>
        </w:rPr>
        <w:t> </w:t>
      </w:r>
      <w:r>
        <w:rPr>
          <w:rFonts w:ascii="Book Antiqua" w:hAnsi="Book Antiqua"/>
          <w:sz w:val="24"/>
        </w:rPr>
        <w:t>emotionally,</w:t>
      </w:r>
      <w:r>
        <w:rPr>
          <w:rFonts w:ascii="Book Antiqua" w:hAnsi="Book Antiqua"/>
          <w:spacing w:val="-8"/>
          <w:sz w:val="24"/>
        </w:rPr>
        <w:t> </w:t>
      </w:r>
      <w:r>
        <w:rPr>
          <w:rFonts w:ascii="Book Antiqua" w:hAnsi="Book Antiqua"/>
          <w:spacing w:val="-2"/>
          <w:sz w:val="24"/>
        </w:rPr>
        <w:t>energetically?</w:t>
      </w:r>
    </w:p>
    <w:p>
      <w:pPr>
        <w:spacing w:before="32"/>
        <w:ind w:left="861" w:right="0" w:firstLine="0"/>
        <w:jc w:val="left"/>
        <w:rPr>
          <w:rFonts w:ascii="Georgia"/>
          <w:i/>
          <w:sz w:val="24"/>
        </w:rPr>
      </w:pPr>
      <w:r>
        <w:rPr>
          <w:rFonts w:ascii="Georgia"/>
          <w:i/>
          <w:spacing w:val="-6"/>
          <w:sz w:val="24"/>
        </w:rPr>
        <w:t>Is</w:t>
      </w:r>
      <w:r>
        <w:rPr>
          <w:rFonts w:ascii="Georgia"/>
          <w:i/>
          <w:spacing w:val="-8"/>
          <w:sz w:val="24"/>
        </w:rPr>
        <w:t> </w:t>
      </w:r>
      <w:r>
        <w:rPr>
          <w:rFonts w:ascii="Georgia"/>
          <w:i/>
          <w:spacing w:val="-6"/>
          <w:sz w:val="24"/>
        </w:rPr>
        <w:t>it</w:t>
      </w:r>
      <w:r>
        <w:rPr>
          <w:rFonts w:ascii="Georgia"/>
          <w:i/>
          <w:spacing w:val="-7"/>
          <w:sz w:val="24"/>
        </w:rPr>
        <w:t> </w:t>
      </w:r>
      <w:r>
        <w:rPr>
          <w:rFonts w:ascii="Georgia"/>
          <w:i/>
          <w:spacing w:val="-6"/>
          <w:sz w:val="24"/>
        </w:rPr>
        <w:t>from</w:t>
      </w:r>
      <w:r>
        <w:rPr>
          <w:rFonts w:ascii="Georgia"/>
          <w:i/>
          <w:spacing w:val="-7"/>
          <w:sz w:val="24"/>
        </w:rPr>
        <w:t> </w:t>
      </w:r>
      <w:r>
        <w:rPr>
          <w:rFonts w:ascii="Georgia"/>
          <w:i/>
          <w:spacing w:val="-6"/>
          <w:sz w:val="24"/>
        </w:rPr>
        <w:t>your</w:t>
      </w:r>
      <w:r>
        <w:rPr>
          <w:rFonts w:ascii="Georgia"/>
          <w:i/>
          <w:spacing w:val="-8"/>
          <w:sz w:val="24"/>
        </w:rPr>
        <w:t> </w:t>
      </w:r>
      <w:r>
        <w:rPr>
          <w:rFonts w:ascii="Georgia"/>
          <w:i/>
          <w:spacing w:val="-6"/>
          <w:sz w:val="24"/>
        </w:rPr>
        <w:t>soil,</w:t>
      </w:r>
      <w:r>
        <w:rPr>
          <w:rFonts w:ascii="Georgia"/>
          <w:i/>
          <w:spacing w:val="-7"/>
          <w:sz w:val="24"/>
        </w:rPr>
        <w:t> </w:t>
      </w:r>
      <w:r>
        <w:rPr>
          <w:rFonts w:ascii="Georgia"/>
          <w:i/>
          <w:spacing w:val="-6"/>
          <w:sz w:val="24"/>
        </w:rPr>
        <w:t>your</w:t>
      </w:r>
      <w:r>
        <w:rPr>
          <w:rFonts w:ascii="Georgia"/>
          <w:i/>
          <w:spacing w:val="-7"/>
          <w:sz w:val="24"/>
        </w:rPr>
        <w:t> </w:t>
      </w:r>
      <w:r>
        <w:rPr>
          <w:rFonts w:ascii="Georgia"/>
          <w:i/>
          <w:spacing w:val="-6"/>
          <w:sz w:val="24"/>
        </w:rPr>
        <w:t>climate,</w:t>
      </w:r>
      <w:r>
        <w:rPr>
          <w:rFonts w:ascii="Georgia"/>
          <w:i/>
          <w:spacing w:val="-8"/>
          <w:sz w:val="24"/>
        </w:rPr>
        <w:t> </w:t>
      </w:r>
      <w:r>
        <w:rPr>
          <w:rFonts w:ascii="Georgia"/>
          <w:i/>
          <w:spacing w:val="-6"/>
          <w:sz w:val="24"/>
        </w:rPr>
        <w:t>your</w:t>
      </w:r>
      <w:r>
        <w:rPr>
          <w:rFonts w:ascii="Georgia"/>
          <w:i/>
          <w:spacing w:val="-7"/>
          <w:sz w:val="24"/>
        </w:rPr>
        <w:t> </w:t>
      </w:r>
      <w:r>
        <w:rPr>
          <w:rFonts w:ascii="Georgia"/>
          <w:i/>
          <w:spacing w:val="-6"/>
          <w:sz w:val="24"/>
        </w:rPr>
        <w:t>story?</w:t>
      </w:r>
      <w:r>
        <w:rPr>
          <w:rFonts w:ascii="Georgia"/>
          <w:i/>
          <w:spacing w:val="-7"/>
          <w:sz w:val="24"/>
        </w:rPr>
        <w:t> </w:t>
      </w:r>
      <w:r>
        <w:rPr>
          <w:rFonts w:ascii="Georgia"/>
          <w:i/>
          <w:spacing w:val="-6"/>
          <w:sz w:val="24"/>
        </w:rPr>
        <w:t>Or</w:t>
      </w:r>
      <w:r>
        <w:rPr>
          <w:rFonts w:ascii="Georgia"/>
          <w:i/>
          <w:spacing w:val="-8"/>
          <w:sz w:val="24"/>
        </w:rPr>
        <w:t> </w:t>
      </w:r>
      <w:r>
        <w:rPr>
          <w:rFonts w:ascii="Georgia"/>
          <w:i/>
          <w:spacing w:val="-6"/>
          <w:sz w:val="24"/>
        </w:rPr>
        <w:t>from</w:t>
      </w:r>
      <w:r>
        <w:rPr>
          <w:rFonts w:ascii="Georgia"/>
          <w:i/>
          <w:spacing w:val="-7"/>
          <w:sz w:val="24"/>
        </w:rPr>
        <w:t> </w:t>
      </w:r>
      <w:r>
        <w:rPr>
          <w:rFonts w:ascii="Georgia"/>
          <w:i/>
          <w:spacing w:val="-6"/>
          <w:sz w:val="24"/>
        </w:rPr>
        <w:t>a</w:t>
      </w:r>
      <w:r>
        <w:rPr>
          <w:rFonts w:ascii="Georgia"/>
          <w:i/>
          <w:spacing w:val="-7"/>
          <w:sz w:val="24"/>
        </w:rPr>
        <w:t> </w:t>
      </w:r>
      <w:r>
        <w:rPr>
          <w:rFonts w:ascii="Georgia"/>
          <w:i/>
          <w:spacing w:val="-6"/>
          <w:sz w:val="24"/>
        </w:rPr>
        <w:t>borrowed</w:t>
      </w:r>
      <w:r>
        <w:rPr>
          <w:rFonts w:ascii="Georgia"/>
          <w:i/>
          <w:spacing w:val="-8"/>
          <w:sz w:val="24"/>
        </w:rPr>
        <w:t> </w:t>
      </w:r>
      <w:r>
        <w:rPr>
          <w:rFonts w:ascii="Georgia"/>
          <w:i/>
          <w:spacing w:val="-6"/>
          <w:sz w:val="24"/>
        </w:rPr>
        <w:t>plate?</w:t>
      </w:r>
    </w:p>
    <w:p>
      <w:pPr>
        <w:pStyle w:val="BodyText"/>
        <w:spacing w:before="4"/>
        <w:ind w:left="0"/>
        <w:rPr>
          <w:rFonts w:ascii="Georgia"/>
          <w:i/>
        </w:rPr>
      </w:pPr>
    </w:p>
    <w:p>
      <w:pPr>
        <w:pStyle w:val="ListParagraph"/>
        <w:numPr>
          <w:ilvl w:val="0"/>
          <w:numId w:val="10"/>
        </w:numPr>
        <w:tabs>
          <w:tab w:pos="861" w:val="left" w:leader="none"/>
        </w:tabs>
        <w:spacing w:line="256" w:lineRule="auto" w:before="0" w:after="0"/>
        <w:ind w:left="861" w:right="270" w:hanging="500"/>
        <w:jc w:val="left"/>
        <w:rPr>
          <w:rFonts w:ascii="Book Antiqua" w:hAnsi="Book Antiqua"/>
          <w:sz w:val="24"/>
        </w:rPr>
      </w:pPr>
      <w:r>
        <w:rPr>
          <w:rFonts w:ascii="Book Antiqua" w:hAnsi="Book Antiqua"/>
          <w:sz w:val="24"/>
        </w:rPr>
        <w:t>When</w:t>
      </w:r>
      <w:r>
        <w:rPr>
          <w:rFonts w:ascii="Book Antiqua" w:hAnsi="Book Antiqua"/>
          <w:spacing w:val="-2"/>
          <w:sz w:val="24"/>
        </w:rPr>
        <w:t> </w:t>
      </w:r>
      <w:r>
        <w:rPr>
          <w:rFonts w:ascii="Book Antiqua" w:hAnsi="Book Antiqua"/>
          <w:sz w:val="24"/>
        </w:rPr>
        <w:t>was</w:t>
      </w:r>
      <w:r>
        <w:rPr>
          <w:rFonts w:ascii="Book Antiqua" w:hAnsi="Book Antiqua"/>
          <w:spacing w:val="-2"/>
          <w:sz w:val="24"/>
        </w:rPr>
        <w:t> </w:t>
      </w:r>
      <w:r>
        <w:rPr>
          <w:rFonts w:ascii="Book Antiqua" w:hAnsi="Book Antiqua"/>
          <w:sz w:val="24"/>
        </w:rPr>
        <w:t>the</w:t>
      </w:r>
      <w:r>
        <w:rPr>
          <w:rFonts w:ascii="Book Antiqua" w:hAnsi="Book Antiqua"/>
          <w:spacing w:val="-2"/>
          <w:sz w:val="24"/>
        </w:rPr>
        <w:t> </w:t>
      </w:r>
      <w:r>
        <w:rPr>
          <w:rFonts w:ascii="Book Antiqua" w:hAnsi="Book Antiqua"/>
          <w:sz w:val="24"/>
        </w:rPr>
        <w:t>last</w:t>
      </w:r>
      <w:r>
        <w:rPr>
          <w:rFonts w:ascii="Book Antiqua" w:hAnsi="Book Antiqua"/>
          <w:spacing w:val="-2"/>
          <w:sz w:val="24"/>
        </w:rPr>
        <w:t> </w:t>
      </w:r>
      <w:r>
        <w:rPr>
          <w:rFonts w:ascii="Book Antiqua" w:hAnsi="Book Antiqua"/>
          <w:sz w:val="24"/>
        </w:rPr>
        <w:t>time</w:t>
      </w:r>
      <w:r>
        <w:rPr>
          <w:rFonts w:ascii="Book Antiqua" w:hAnsi="Book Antiqua"/>
          <w:spacing w:val="-2"/>
          <w:sz w:val="24"/>
        </w:rPr>
        <w:t> </w:t>
      </w:r>
      <w:r>
        <w:rPr>
          <w:rFonts w:ascii="Book Antiqua" w:hAnsi="Book Antiqua"/>
          <w:sz w:val="24"/>
        </w:rPr>
        <w:t>you</w:t>
      </w:r>
      <w:r>
        <w:rPr>
          <w:rFonts w:ascii="Book Antiqua" w:hAnsi="Book Antiqua"/>
          <w:spacing w:val="-2"/>
          <w:sz w:val="24"/>
        </w:rPr>
        <w:t> </w:t>
      </w:r>
      <w:r>
        <w:rPr>
          <w:rFonts w:ascii="Book Antiqua" w:hAnsi="Book Antiqua"/>
          <w:sz w:val="24"/>
        </w:rPr>
        <w:t>ate</w:t>
      </w:r>
      <w:r>
        <w:rPr>
          <w:rFonts w:ascii="Book Antiqua" w:hAnsi="Book Antiqua"/>
          <w:spacing w:val="-2"/>
          <w:sz w:val="24"/>
        </w:rPr>
        <w:t> </w:t>
      </w:r>
      <w:r>
        <w:rPr>
          <w:rFonts w:ascii="Book Antiqua" w:hAnsi="Book Antiqua"/>
          <w:sz w:val="24"/>
        </w:rPr>
        <w:t>with</w:t>
      </w:r>
      <w:r>
        <w:rPr>
          <w:rFonts w:ascii="Book Antiqua" w:hAnsi="Book Antiqua"/>
          <w:spacing w:val="-2"/>
          <w:sz w:val="24"/>
        </w:rPr>
        <w:t> </w:t>
      </w:r>
      <w:r>
        <w:rPr>
          <w:rFonts w:ascii="Book Antiqua" w:hAnsi="Book Antiqua"/>
          <w:sz w:val="24"/>
        </w:rPr>
        <w:t>full</w:t>
      </w:r>
      <w:r>
        <w:rPr>
          <w:rFonts w:ascii="Book Antiqua" w:hAnsi="Book Antiqua"/>
          <w:spacing w:val="-2"/>
          <w:sz w:val="24"/>
        </w:rPr>
        <w:t> </w:t>
      </w:r>
      <w:r>
        <w:rPr>
          <w:rFonts w:ascii="Book Antiqua" w:hAnsi="Book Antiqua"/>
          <w:sz w:val="24"/>
        </w:rPr>
        <w:t>attention—without</w:t>
      </w:r>
      <w:r>
        <w:rPr>
          <w:rFonts w:ascii="Book Antiqua" w:hAnsi="Book Antiqua"/>
          <w:spacing w:val="-2"/>
          <w:sz w:val="24"/>
        </w:rPr>
        <w:t> </w:t>
      </w:r>
      <w:r>
        <w:rPr>
          <w:rFonts w:ascii="Book Antiqua" w:hAnsi="Book Antiqua"/>
          <w:sz w:val="24"/>
        </w:rPr>
        <w:t>scrolling,</w:t>
      </w:r>
      <w:r>
        <w:rPr>
          <w:rFonts w:ascii="Book Antiqua" w:hAnsi="Book Antiqua"/>
          <w:spacing w:val="-2"/>
          <w:sz w:val="24"/>
        </w:rPr>
        <w:t> </w:t>
      </w:r>
      <w:r>
        <w:rPr>
          <w:rFonts w:ascii="Book Antiqua" w:hAnsi="Book Antiqua"/>
          <w:sz w:val="24"/>
        </w:rPr>
        <w:t>hurrying,</w:t>
      </w:r>
      <w:r>
        <w:rPr>
          <w:rFonts w:ascii="Book Antiqua" w:hAnsi="Book Antiqua"/>
          <w:spacing w:val="-2"/>
          <w:sz w:val="24"/>
        </w:rPr>
        <w:t> </w:t>
      </w:r>
      <w:r>
        <w:rPr>
          <w:rFonts w:ascii="Book Antiqua" w:hAnsi="Book Antiqua"/>
          <w:sz w:val="24"/>
        </w:rPr>
        <w:t>or </w:t>
      </w:r>
      <w:r>
        <w:rPr>
          <w:rFonts w:ascii="Book Antiqua" w:hAnsi="Book Antiqua"/>
          <w:spacing w:val="-2"/>
          <w:sz w:val="24"/>
        </w:rPr>
        <w:t>multitasking?</w:t>
      </w:r>
    </w:p>
    <w:p>
      <w:pPr>
        <w:spacing w:before="12"/>
        <w:ind w:left="861" w:right="0" w:firstLine="0"/>
        <w:jc w:val="left"/>
        <w:rPr>
          <w:rFonts w:ascii="Georgia"/>
          <w:i/>
          <w:sz w:val="24"/>
        </w:rPr>
      </w:pPr>
      <w:r>
        <w:rPr>
          <w:rFonts w:ascii="Georgia"/>
          <w:i/>
          <w:spacing w:val="-4"/>
          <w:sz w:val="24"/>
        </w:rPr>
        <w:t>Describe</w:t>
      </w:r>
      <w:r>
        <w:rPr>
          <w:rFonts w:ascii="Georgia"/>
          <w:i/>
          <w:spacing w:val="-9"/>
          <w:sz w:val="24"/>
        </w:rPr>
        <w:t> </w:t>
      </w:r>
      <w:r>
        <w:rPr>
          <w:rFonts w:ascii="Georgia"/>
          <w:i/>
          <w:spacing w:val="-4"/>
          <w:sz w:val="24"/>
        </w:rPr>
        <w:t>that</w:t>
      </w:r>
      <w:r>
        <w:rPr>
          <w:rFonts w:ascii="Georgia"/>
          <w:i/>
          <w:spacing w:val="-8"/>
          <w:sz w:val="24"/>
        </w:rPr>
        <w:t> </w:t>
      </w:r>
      <w:r>
        <w:rPr>
          <w:rFonts w:ascii="Georgia"/>
          <w:i/>
          <w:spacing w:val="-4"/>
          <w:sz w:val="24"/>
        </w:rPr>
        <w:t>moment.</w:t>
      </w:r>
      <w:r>
        <w:rPr>
          <w:rFonts w:ascii="Georgia"/>
          <w:i/>
          <w:spacing w:val="-8"/>
          <w:sz w:val="24"/>
        </w:rPr>
        <w:t> </w:t>
      </w:r>
      <w:r>
        <w:rPr>
          <w:rFonts w:ascii="Georgia"/>
          <w:i/>
          <w:spacing w:val="-4"/>
          <w:sz w:val="24"/>
        </w:rPr>
        <w:t>What</w:t>
      </w:r>
      <w:r>
        <w:rPr>
          <w:rFonts w:ascii="Georgia"/>
          <w:i/>
          <w:spacing w:val="-8"/>
          <w:sz w:val="24"/>
        </w:rPr>
        <w:t> </w:t>
      </w:r>
      <w:r>
        <w:rPr>
          <w:rFonts w:ascii="Georgia"/>
          <w:i/>
          <w:spacing w:val="-4"/>
          <w:sz w:val="24"/>
        </w:rPr>
        <w:t>changed</w:t>
      </w:r>
      <w:r>
        <w:rPr>
          <w:rFonts w:ascii="Georgia"/>
          <w:i/>
          <w:spacing w:val="-8"/>
          <w:sz w:val="24"/>
        </w:rPr>
        <w:t> </w:t>
      </w:r>
      <w:r>
        <w:rPr>
          <w:rFonts w:ascii="Georgia"/>
          <w:i/>
          <w:spacing w:val="-4"/>
          <w:sz w:val="24"/>
        </w:rPr>
        <w:t>in</w:t>
      </w:r>
      <w:r>
        <w:rPr>
          <w:rFonts w:ascii="Georgia"/>
          <w:i/>
          <w:spacing w:val="-8"/>
          <w:sz w:val="24"/>
        </w:rPr>
        <w:t> </w:t>
      </w:r>
      <w:r>
        <w:rPr>
          <w:rFonts w:ascii="Georgia"/>
          <w:i/>
          <w:spacing w:val="-4"/>
          <w:sz w:val="24"/>
        </w:rPr>
        <w:t>your</w:t>
      </w:r>
      <w:r>
        <w:rPr>
          <w:rFonts w:ascii="Georgia"/>
          <w:i/>
          <w:spacing w:val="-8"/>
          <w:sz w:val="24"/>
        </w:rPr>
        <w:t> </w:t>
      </w:r>
      <w:r>
        <w:rPr>
          <w:rFonts w:ascii="Georgia"/>
          <w:i/>
          <w:spacing w:val="-4"/>
          <w:sz w:val="24"/>
        </w:rPr>
        <w:t>body?</w:t>
      </w:r>
    </w:p>
    <w:p>
      <w:pPr>
        <w:pStyle w:val="BodyText"/>
        <w:spacing w:before="4"/>
        <w:ind w:left="0"/>
        <w:rPr>
          <w:rFonts w:ascii="Georgia"/>
          <w:i/>
        </w:rPr>
      </w:pPr>
    </w:p>
    <w:p>
      <w:pPr>
        <w:pStyle w:val="ListParagraph"/>
        <w:numPr>
          <w:ilvl w:val="0"/>
          <w:numId w:val="10"/>
        </w:numPr>
        <w:tabs>
          <w:tab w:pos="861" w:val="left" w:leader="none"/>
        </w:tabs>
        <w:spacing w:line="240" w:lineRule="auto" w:before="0" w:after="0"/>
        <w:ind w:left="861" w:right="0" w:hanging="500"/>
        <w:jc w:val="left"/>
        <w:rPr>
          <w:rFonts w:ascii="Book Antiqua"/>
          <w:sz w:val="24"/>
        </w:rPr>
      </w:pPr>
      <w:r>
        <w:rPr>
          <w:rFonts w:ascii="Book Antiqua"/>
          <w:sz w:val="24"/>
        </w:rPr>
        <w:t>If</w:t>
      </w:r>
      <w:r>
        <w:rPr>
          <w:rFonts w:ascii="Book Antiqua"/>
          <w:spacing w:val="-2"/>
          <w:sz w:val="24"/>
        </w:rPr>
        <w:t> </w:t>
      </w:r>
      <w:r>
        <w:rPr>
          <w:rFonts w:ascii="Book Antiqua"/>
          <w:sz w:val="24"/>
        </w:rPr>
        <w:t>your</w:t>
      </w:r>
      <w:r>
        <w:rPr>
          <w:rFonts w:ascii="Book Antiqua"/>
          <w:spacing w:val="-11"/>
          <w:sz w:val="24"/>
        </w:rPr>
        <w:t> </w:t>
      </w:r>
      <w:r>
        <w:rPr>
          <w:rFonts w:ascii="Book Antiqua"/>
          <w:sz w:val="24"/>
        </w:rPr>
        <w:t>immune</w:t>
      </w:r>
      <w:r>
        <w:rPr>
          <w:rFonts w:ascii="Book Antiqua"/>
          <w:spacing w:val="-10"/>
          <w:sz w:val="24"/>
        </w:rPr>
        <w:t> </w:t>
      </w:r>
      <w:r>
        <w:rPr>
          <w:rFonts w:ascii="Book Antiqua"/>
          <w:sz w:val="24"/>
        </w:rPr>
        <w:t>system</w:t>
      </w:r>
      <w:r>
        <w:rPr>
          <w:rFonts w:ascii="Book Antiqua"/>
          <w:spacing w:val="-11"/>
          <w:sz w:val="24"/>
        </w:rPr>
        <w:t> </w:t>
      </w:r>
      <w:r>
        <w:rPr>
          <w:rFonts w:ascii="Book Antiqua"/>
          <w:sz w:val="24"/>
        </w:rPr>
        <w:t>had</w:t>
      </w:r>
      <w:r>
        <w:rPr>
          <w:rFonts w:ascii="Book Antiqua"/>
          <w:spacing w:val="-11"/>
          <w:sz w:val="24"/>
        </w:rPr>
        <w:t> </w:t>
      </w:r>
      <w:r>
        <w:rPr>
          <w:rFonts w:ascii="Book Antiqua"/>
          <w:sz w:val="24"/>
        </w:rPr>
        <w:t>a</w:t>
      </w:r>
      <w:r>
        <w:rPr>
          <w:rFonts w:ascii="Book Antiqua"/>
          <w:spacing w:val="-11"/>
          <w:sz w:val="24"/>
        </w:rPr>
        <w:t> </w:t>
      </w:r>
      <w:r>
        <w:rPr>
          <w:rFonts w:ascii="Book Antiqua"/>
          <w:sz w:val="24"/>
        </w:rPr>
        <w:t>voice,</w:t>
      </w:r>
      <w:r>
        <w:rPr>
          <w:rFonts w:ascii="Book Antiqua"/>
          <w:spacing w:val="-11"/>
          <w:sz w:val="24"/>
        </w:rPr>
        <w:t> </w:t>
      </w:r>
      <w:r>
        <w:rPr>
          <w:rFonts w:ascii="Book Antiqua"/>
          <w:sz w:val="24"/>
        </w:rPr>
        <w:t>what</w:t>
      </w:r>
      <w:r>
        <w:rPr>
          <w:rFonts w:ascii="Book Antiqua"/>
          <w:spacing w:val="-11"/>
          <w:sz w:val="24"/>
        </w:rPr>
        <w:t> </w:t>
      </w:r>
      <w:r>
        <w:rPr>
          <w:rFonts w:ascii="Book Antiqua"/>
          <w:sz w:val="24"/>
        </w:rPr>
        <w:t>food</w:t>
      </w:r>
      <w:r>
        <w:rPr>
          <w:rFonts w:ascii="Book Antiqua"/>
          <w:spacing w:val="-10"/>
          <w:sz w:val="24"/>
        </w:rPr>
        <w:t> </w:t>
      </w:r>
      <w:r>
        <w:rPr>
          <w:rFonts w:ascii="Book Antiqua"/>
          <w:sz w:val="24"/>
        </w:rPr>
        <w:t>would</w:t>
      </w:r>
      <w:r>
        <w:rPr>
          <w:rFonts w:ascii="Book Antiqua"/>
          <w:spacing w:val="-11"/>
          <w:sz w:val="24"/>
        </w:rPr>
        <w:t> </w:t>
      </w:r>
      <w:r>
        <w:rPr>
          <w:rFonts w:ascii="Book Antiqua"/>
          <w:sz w:val="24"/>
        </w:rPr>
        <w:t>it</w:t>
      </w:r>
      <w:r>
        <w:rPr>
          <w:rFonts w:ascii="Book Antiqua"/>
          <w:spacing w:val="-11"/>
          <w:sz w:val="24"/>
        </w:rPr>
        <w:t> </w:t>
      </w:r>
      <w:r>
        <w:rPr>
          <w:rFonts w:ascii="Book Antiqua"/>
          <w:sz w:val="24"/>
        </w:rPr>
        <w:t>ask</w:t>
      </w:r>
      <w:r>
        <w:rPr>
          <w:rFonts w:ascii="Book Antiqua"/>
          <w:spacing w:val="-11"/>
          <w:sz w:val="24"/>
        </w:rPr>
        <w:t> </w:t>
      </w:r>
      <w:r>
        <w:rPr>
          <w:rFonts w:ascii="Book Antiqua"/>
          <w:sz w:val="24"/>
        </w:rPr>
        <w:t>you</w:t>
      </w:r>
      <w:r>
        <w:rPr>
          <w:rFonts w:ascii="Book Antiqua"/>
          <w:spacing w:val="-11"/>
          <w:sz w:val="24"/>
        </w:rPr>
        <w:t> </w:t>
      </w:r>
      <w:r>
        <w:rPr>
          <w:rFonts w:ascii="Book Antiqua"/>
          <w:sz w:val="24"/>
        </w:rPr>
        <w:t>to</w:t>
      </w:r>
      <w:r>
        <w:rPr>
          <w:rFonts w:ascii="Book Antiqua"/>
          <w:spacing w:val="-10"/>
          <w:sz w:val="24"/>
        </w:rPr>
        <w:t> </w:t>
      </w:r>
      <w:r>
        <w:rPr>
          <w:rFonts w:ascii="Book Antiqua"/>
          <w:spacing w:val="-2"/>
          <w:sz w:val="24"/>
        </w:rPr>
        <w:t>remember?</w:t>
      </w:r>
    </w:p>
    <w:p>
      <w:pPr>
        <w:spacing w:before="33"/>
        <w:ind w:left="861" w:right="0" w:firstLine="0"/>
        <w:jc w:val="left"/>
        <w:rPr>
          <w:rFonts w:ascii="Georgia"/>
          <w:i/>
          <w:sz w:val="24"/>
        </w:rPr>
      </w:pPr>
      <w:r>
        <w:rPr>
          <w:rFonts w:ascii="Georgia"/>
          <w:i/>
          <w:spacing w:val="-2"/>
          <w:sz w:val="24"/>
        </w:rPr>
        <w:t>Listen.</w:t>
      </w:r>
      <w:r>
        <w:rPr>
          <w:rFonts w:ascii="Georgia"/>
          <w:i/>
          <w:spacing w:val="-12"/>
          <w:sz w:val="24"/>
        </w:rPr>
        <w:t> </w:t>
      </w:r>
      <w:r>
        <w:rPr>
          <w:rFonts w:ascii="Georgia"/>
          <w:i/>
          <w:spacing w:val="-2"/>
          <w:sz w:val="24"/>
        </w:rPr>
        <w:t>Let</w:t>
      </w:r>
      <w:r>
        <w:rPr>
          <w:rFonts w:ascii="Georgia"/>
          <w:i/>
          <w:spacing w:val="-12"/>
          <w:sz w:val="24"/>
        </w:rPr>
        <w:t> </w:t>
      </w:r>
      <w:r>
        <w:rPr>
          <w:rFonts w:ascii="Georgia"/>
          <w:i/>
          <w:spacing w:val="-2"/>
          <w:sz w:val="24"/>
        </w:rPr>
        <w:t>it</w:t>
      </w:r>
      <w:r>
        <w:rPr>
          <w:rFonts w:ascii="Georgia"/>
          <w:i/>
          <w:spacing w:val="-12"/>
          <w:sz w:val="24"/>
        </w:rPr>
        <w:t> </w:t>
      </w:r>
      <w:r>
        <w:rPr>
          <w:rFonts w:ascii="Georgia"/>
          <w:i/>
          <w:spacing w:val="-2"/>
          <w:sz w:val="24"/>
        </w:rPr>
        <w:t>whisper.</w:t>
      </w:r>
    </w:p>
    <w:p>
      <w:pPr>
        <w:spacing w:before="264"/>
        <w:ind w:left="141" w:right="0" w:firstLine="0"/>
        <w:jc w:val="left"/>
        <w:rPr>
          <w:rFonts w:ascii="Book Antiqua" w:hAnsi="Book Antiqua"/>
          <w:sz w:val="24"/>
        </w:rPr>
      </w:pPr>
      <w:r>
        <w:rPr>
          <w:rFonts w:ascii="Segoe UI Symbol" w:hAnsi="Segoe UI Symbol"/>
          <w:spacing w:val="-6"/>
          <w:sz w:val="24"/>
        </w:rPr>
        <w:t>✭</w:t>
      </w:r>
      <w:r>
        <w:rPr>
          <w:rFonts w:ascii="Segoe UI Symbol" w:hAnsi="Segoe UI Symbol"/>
          <w:spacing w:val="-7"/>
          <w:sz w:val="24"/>
        </w:rPr>
        <w:t> </w:t>
      </w:r>
      <w:r>
        <w:rPr>
          <w:rFonts w:ascii="Georgia" w:hAnsi="Georgia"/>
          <w:i/>
          <w:spacing w:val="-6"/>
          <w:sz w:val="24"/>
        </w:rPr>
        <w:t>Practice</w:t>
      </w:r>
      <w:r>
        <w:rPr>
          <w:rFonts w:ascii="Georgia" w:hAnsi="Georgia"/>
          <w:i/>
          <w:spacing w:val="-5"/>
          <w:sz w:val="24"/>
        </w:rPr>
        <w:t> </w:t>
      </w:r>
      <w:r>
        <w:rPr>
          <w:rFonts w:ascii="Georgia" w:hAnsi="Georgia"/>
          <w:i/>
          <w:spacing w:val="-6"/>
          <w:sz w:val="24"/>
        </w:rPr>
        <w:t>for</w:t>
      </w:r>
      <w:r>
        <w:rPr>
          <w:rFonts w:ascii="Georgia" w:hAnsi="Georgia"/>
          <w:i/>
          <w:spacing w:val="-4"/>
          <w:sz w:val="24"/>
        </w:rPr>
        <w:t> </w:t>
      </w:r>
      <w:r>
        <w:rPr>
          <w:rFonts w:ascii="Georgia" w:hAnsi="Georgia"/>
          <w:i/>
          <w:spacing w:val="-6"/>
          <w:sz w:val="24"/>
        </w:rPr>
        <w:t>the</w:t>
      </w:r>
      <w:r>
        <w:rPr>
          <w:rFonts w:ascii="Georgia" w:hAnsi="Georgia"/>
          <w:i/>
          <w:spacing w:val="-4"/>
          <w:sz w:val="24"/>
        </w:rPr>
        <w:t> </w:t>
      </w:r>
      <w:r>
        <w:rPr>
          <w:rFonts w:ascii="Georgia" w:hAnsi="Georgia"/>
          <w:i/>
          <w:spacing w:val="-6"/>
          <w:sz w:val="24"/>
        </w:rPr>
        <w:t>Week</w:t>
      </w:r>
      <w:r>
        <w:rPr>
          <w:rFonts w:ascii="Book Antiqua" w:hAnsi="Book Antiqua"/>
          <w:spacing w:val="-6"/>
          <w:sz w:val="24"/>
        </w:rPr>
        <w:t>:</w:t>
      </w:r>
    </w:p>
    <w:p>
      <w:pPr>
        <w:pStyle w:val="BodyText"/>
        <w:spacing w:line="256" w:lineRule="auto" w:before="21"/>
        <w:ind w:right="208"/>
        <w:rPr>
          <w:rFonts w:ascii="Book Antiqua" w:hAnsi="Book Antiqua"/>
        </w:rPr>
      </w:pPr>
      <w:r>
        <w:rPr>
          <w:rFonts w:ascii="Book Antiqua" w:hAnsi="Book Antiqua"/>
        </w:rPr>
        <w:t>Choose one traditional meal—from your childhood, culture, or region—and cook it with </w:t>
      </w:r>
      <w:r>
        <w:rPr>
          <w:rFonts w:ascii="Book Antiqua" w:hAnsi="Book Antiqua"/>
          <w:spacing w:val="-2"/>
        </w:rPr>
        <w:t>intention.</w:t>
      </w:r>
    </w:p>
    <w:p>
      <w:pPr>
        <w:pStyle w:val="BodyText"/>
        <w:spacing w:before="2"/>
        <w:rPr>
          <w:rFonts w:ascii="Book Antiqua"/>
        </w:rPr>
      </w:pPr>
      <w:r>
        <w:rPr>
          <w:rFonts w:ascii="Book Antiqua"/>
        </w:rPr>
        <w:t>Eat</w:t>
      </w:r>
      <w:r>
        <w:rPr>
          <w:rFonts w:ascii="Book Antiqua"/>
          <w:spacing w:val="5"/>
        </w:rPr>
        <w:t> </w:t>
      </w:r>
      <w:r>
        <w:rPr>
          <w:rFonts w:ascii="Book Antiqua"/>
        </w:rPr>
        <w:t>it</w:t>
      </w:r>
      <w:r>
        <w:rPr>
          <w:rFonts w:ascii="Book Antiqua"/>
          <w:spacing w:val="5"/>
        </w:rPr>
        <w:t> </w:t>
      </w:r>
      <w:r>
        <w:rPr>
          <w:rFonts w:ascii="Book Antiqua"/>
        </w:rPr>
        <w:t>in</w:t>
      </w:r>
      <w:r>
        <w:rPr>
          <w:rFonts w:ascii="Book Antiqua"/>
          <w:spacing w:val="5"/>
        </w:rPr>
        <w:t> </w:t>
      </w:r>
      <w:r>
        <w:rPr>
          <w:rFonts w:ascii="Book Antiqua"/>
        </w:rPr>
        <w:t>silence.</w:t>
      </w:r>
      <w:r>
        <w:rPr>
          <w:rFonts w:ascii="Book Antiqua"/>
          <w:spacing w:val="5"/>
        </w:rPr>
        <w:t> </w:t>
      </w:r>
      <w:r>
        <w:rPr>
          <w:rFonts w:ascii="Book Antiqua"/>
        </w:rPr>
        <w:t>Bless</w:t>
      </w:r>
      <w:r>
        <w:rPr>
          <w:rFonts w:ascii="Book Antiqua"/>
          <w:spacing w:val="5"/>
        </w:rPr>
        <w:t> </w:t>
      </w:r>
      <w:r>
        <w:rPr>
          <w:rFonts w:ascii="Book Antiqua"/>
        </w:rPr>
        <w:t>it</w:t>
      </w:r>
      <w:r>
        <w:rPr>
          <w:rFonts w:ascii="Book Antiqua"/>
          <w:spacing w:val="6"/>
        </w:rPr>
        <w:t> </w:t>
      </w:r>
      <w:r>
        <w:rPr>
          <w:rFonts w:ascii="Book Antiqua"/>
        </w:rPr>
        <w:t>before</w:t>
      </w:r>
      <w:r>
        <w:rPr>
          <w:rFonts w:ascii="Book Antiqua"/>
          <w:spacing w:val="5"/>
        </w:rPr>
        <w:t> </w:t>
      </w:r>
      <w:r>
        <w:rPr>
          <w:rFonts w:ascii="Book Antiqua"/>
        </w:rPr>
        <w:t>the</w:t>
      </w:r>
      <w:r>
        <w:rPr>
          <w:rFonts w:ascii="Book Antiqua"/>
          <w:spacing w:val="5"/>
        </w:rPr>
        <w:t> </w:t>
      </w:r>
      <w:r>
        <w:rPr>
          <w:rFonts w:ascii="Book Antiqua"/>
        </w:rPr>
        <w:t>first</w:t>
      </w:r>
      <w:r>
        <w:rPr>
          <w:rFonts w:ascii="Book Antiqua"/>
          <w:spacing w:val="5"/>
        </w:rPr>
        <w:t> </w:t>
      </w:r>
      <w:r>
        <w:rPr>
          <w:rFonts w:ascii="Book Antiqua"/>
          <w:spacing w:val="-4"/>
        </w:rPr>
        <w:t>bite.</w:t>
      </w:r>
    </w:p>
    <w:p>
      <w:pPr>
        <w:pStyle w:val="BodyText"/>
        <w:spacing w:before="22"/>
        <w:rPr>
          <w:rFonts w:ascii="Book Antiqua" w:hAnsi="Book Antiqua"/>
        </w:rPr>
      </w:pPr>
      <w:r>
        <w:rPr>
          <w:rFonts w:ascii="Book Antiqua" w:hAnsi="Book Antiqua"/>
        </w:rPr>
        <w:t>Observe</w:t>
      </w:r>
      <w:r>
        <w:rPr>
          <w:rFonts w:ascii="Book Antiqua" w:hAnsi="Book Antiqua"/>
          <w:spacing w:val="-5"/>
        </w:rPr>
        <w:t> </w:t>
      </w:r>
      <w:r>
        <w:rPr>
          <w:rFonts w:ascii="Book Antiqua" w:hAnsi="Book Antiqua"/>
        </w:rPr>
        <w:t>how</w:t>
      </w:r>
      <w:r>
        <w:rPr>
          <w:rFonts w:ascii="Book Antiqua" w:hAnsi="Book Antiqua"/>
          <w:spacing w:val="-4"/>
        </w:rPr>
        <w:t> </w:t>
      </w:r>
      <w:r>
        <w:rPr>
          <w:rFonts w:ascii="Book Antiqua" w:hAnsi="Book Antiqua"/>
        </w:rPr>
        <w:t>your</w:t>
      </w:r>
      <w:r>
        <w:rPr>
          <w:rFonts w:ascii="Book Antiqua" w:hAnsi="Book Antiqua"/>
          <w:spacing w:val="-5"/>
        </w:rPr>
        <w:t> </w:t>
      </w:r>
      <w:r>
        <w:rPr>
          <w:rFonts w:ascii="Book Antiqua" w:hAnsi="Book Antiqua"/>
        </w:rPr>
        <w:t>body</w:t>
      </w:r>
      <w:r>
        <w:rPr>
          <w:rFonts w:ascii="Book Antiqua" w:hAnsi="Book Antiqua"/>
          <w:spacing w:val="-4"/>
        </w:rPr>
        <w:t> </w:t>
      </w:r>
      <w:r>
        <w:rPr>
          <w:rFonts w:ascii="Book Antiqua" w:hAnsi="Book Antiqua"/>
        </w:rPr>
        <w:t>responds—not</w:t>
      </w:r>
      <w:r>
        <w:rPr>
          <w:rFonts w:ascii="Book Antiqua" w:hAnsi="Book Antiqua"/>
          <w:spacing w:val="-5"/>
        </w:rPr>
        <w:t> </w:t>
      </w:r>
      <w:r>
        <w:rPr>
          <w:rFonts w:ascii="Book Antiqua" w:hAnsi="Book Antiqua"/>
        </w:rPr>
        <w:t>just</w:t>
      </w:r>
      <w:r>
        <w:rPr>
          <w:rFonts w:ascii="Book Antiqua" w:hAnsi="Book Antiqua"/>
          <w:spacing w:val="-4"/>
        </w:rPr>
        <w:t> </w:t>
      </w:r>
      <w:r>
        <w:rPr>
          <w:rFonts w:ascii="Book Antiqua" w:hAnsi="Book Antiqua"/>
        </w:rPr>
        <w:t>in</w:t>
      </w:r>
      <w:r>
        <w:rPr>
          <w:rFonts w:ascii="Book Antiqua" w:hAnsi="Book Antiqua"/>
          <w:spacing w:val="-4"/>
        </w:rPr>
        <w:t> </w:t>
      </w:r>
      <w:r>
        <w:rPr>
          <w:rFonts w:ascii="Book Antiqua" w:hAnsi="Book Antiqua"/>
        </w:rPr>
        <w:t>digestion,</w:t>
      </w:r>
      <w:r>
        <w:rPr>
          <w:rFonts w:ascii="Book Antiqua" w:hAnsi="Book Antiqua"/>
          <w:spacing w:val="-5"/>
        </w:rPr>
        <w:t> </w:t>
      </w:r>
      <w:r>
        <w:rPr>
          <w:rFonts w:ascii="Book Antiqua" w:hAnsi="Book Antiqua"/>
        </w:rPr>
        <w:t>but</w:t>
      </w:r>
      <w:r>
        <w:rPr>
          <w:rFonts w:ascii="Book Antiqua" w:hAnsi="Book Antiqua"/>
          <w:spacing w:val="-4"/>
        </w:rPr>
        <w:t> </w:t>
      </w:r>
      <w:r>
        <w:rPr>
          <w:rFonts w:ascii="Book Antiqua" w:hAnsi="Book Antiqua"/>
        </w:rPr>
        <w:t>in</w:t>
      </w:r>
      <w:r>
        <w:rPr>
          <w:rFonts w:ascii="Book Antiqua" w:hAnsi="Book Antiqua"/>
          <w:spacing w:val="-5"/>
        </w:rPr>
        <w:t> </w:t>
      </w:r>
      <w:r>
        <w:rPr>
          <w:rFonts w:ascii="Book Antiqua" w:hAnsi="Book Antiqua"/>
          <w:spacing w:val="-2"/>
        </w:rPr>
        <w:t>delight.</w:t>
      </w:r>
    </w:p>
    <w:p>
      <w:pPr>
        <w:pStyle w:val="BodyText"/>
        <w:spacing w:line="256" w:lineRule="auto" w:before="262"/>
        <w:ind w:right="3293"/>
        <w:rPr>
          <w:rFonts w:ascii="Book Antiqua" w:hAnsi="Book Antiqua"/>
        </w:rPr>
      </w:pPr>
      <w:r>
        <w:rPr>
          <w:rFonts w:ascii="Book Antiqua" w:hAnsi="Book Antiqua"/>
        </w:rPr>
        <w:t>Because the immune system doesn’t just react to pathogens. </w:t>
      </w:r>
      <w:r>
        <w:rPr>
          <w:rFonts w:ascii="Book Antiqua" w:hAnsi="Book Antiqua"/>
          <w:w w:val="105"/>
        </w:rPr>
        <w:t>It responds to presence.</w:t>
      </w:r>
    </w:p>
    <w:p>
      <w:pPr>
        <w:pStyle w:val="BodyText"/>
        <w:spacing w:before="241"/>
        <w:rPr>
          <w:rFonts w:ascii="Book Antiqua"/>
        </w:rPr>
      </w:pPr>
      <w:r>
        <w:rPr>
          <w:rFonts w:ascii="Book Antiqua"/>
        </w:rPr>
        <w:t>Let</w:t>
      </w:r>
      <w:r>
        <w:rPr>
          <w:rFonts w:ascii="Book Antiqua"/>
          <w:spacing w:val="-4"/>
        </w:rPr>
        <w:t> </w:t>
      </w:r>
      <w:r>
        <w:rPr>
          <w:rFonts w:ascii="Book Antiqua"/>
        </w:rPr>
        <w:t>your</w:t>
      </w:r>
      <w:r>
        <w:rPr>
          <w:rFonts w:ascii="Book Antiqua"/>
          <w:spacing w:val="-4"/>
        </w:rPr>
        <w:t> </w:t>
      </w:r>
      <w:r>
        <w:rPr>
          <w:rFonts w:ascii="Book Antiqua"/>
        </w:rPr>
        <w:t>plate</w:t>
      </w:r>
      <w:r>
        <w:rPr>
          <w:rFonts w:ascii="Book Antiqua"/>
          <w:spacing w:val="-4"/>
        </w:rPr>
        <w:t> </w:t>
      </w:r>
      <w:r>
        <w:rPr>
          <w:rFonts w:ascii="Book Antiqua"/>
        </w:rPr>
        <w:t>become</w:t>
      </w:r>
      <w:r>
        <w:rPr>
          <w:rFonts w:ascii="Book Antiqua"/>
          <w:spacing w:val="-4"/>
        </w:rPr>
        <w:t> </w:t>
      </w:r>
      <w:r>
        <w:rPr>
          <w:rFonts w:ascii="Book Antiqua"/>
        </w:rPr>
        <w:t>a</w:t>
      </w:r>
      <w:r>
        <w:rPr>
          <w:rFonts w:ascii="Book Antiqua"/>
          <w:spacing w:val="-4"/>
        </w:rPr>
        <w:t> </w:t>
      </w:r>
      <w:r>
        <w:rPr>
          <w:rFonts w:ascii="Book Antiqua"/>
        </w:rPr>
        <w:t>place</w:t>
      </w:r>
      <w:r>
        <w:rPr>
          <w:rFonts w:ascii="Book Antiqua"/>
          <w:spacing w:val="-4"/>
        </w:rPr>
        <w:t> </w:t>
      </w:r>
      <w:r>
        <w:rPr>
          <w:rFonts w:ascii="Book Antiqua"/>
        </w:rPr>
        <w:t>of</w:t>
      </w:r>
      <w:r>
        <w:rPr>
          <w:rFonts w:ascii="Book Antiqua"/>
          <w:spacing w:val="7"/>
        </w:rPr>
        <w:t> </w:t>
      </w:r>
      <w:r>
        <w:rPr>
          <w:rFonts w:ascii="Book Antiqua"/>
          <w:spacing w:val="-2"/>
        </w:rPr>
        <w:t>pilgrimage.</w:t>
      </w:r>
    </w:p>
    <w:p>
      <w:pPr>
        <w:pStyle w:val="BodyText"/>
        <w:spacing w:after="0"/>
        <w:rPr>
          <w:rFonts w:ascii="Book Antiqua"/>
        </w:rPr>
        <w:sectPr>
          <w:pgSz w:w="11910" w:h="16840"/>
          <w:pgMar w:top="1900" w:bottom="280" w:left="992" w:right="992"/>
        </w:sectPr>
      </w:pPr>
    </w:p>
    <w:p>
      <w:pPr>
        <w:pStyle w:val="Heading7"/>
        <w:spacing w:before="32"/>
      </w:pPr>
      <w:r>
        <w:rPr/>
        <w:t>Rhythm</w:t>
      </w:r>
      <w:r>
        <w:rPr>
          <w:spacing w:val="-2"/>
        </w:rPr>
        <w:t> </w:t>
      </w:r>
      <w:r>
        <w:rPr/>
        <w:t>and</w:t>
      </w:r>
      <w:r>
        <w:rPr>
          <w:spacing w:val="-1"/>
        </w:rPr>
        <w:t> </w:t>
      </w:r>
      <w:r>
        <w:rPr/>
        <w:t>Ritual</w:t>
      </w:r>
      <w:r>
        <w:rPr>
          <w:spacing w:val="-1"/>
        </w:rPr>
        <w:t> </w:t>
      </w:r>
      <w:r>
        <w:rPr/>
        <w:t>—</w:t>
      </w:r>
      <w:r>
        <w:rPr>
          <w:spacing w:val="-2"/>
        </w:rPr>
        <w:t> </w:t>
      </w:r>
      <w:r>
        <w:rPr/>
        <w:t>Restoring</w:t>
      </w:r>
      <w:r>
        <w:rPr>
          <w:spacing w:val="-1"/>
        </w:rPr>
        <w:t> </w:t>
      </w:r>
      <w:r>
        <w:rPr/>
        <w:t>the</w:t>
      </w:r>
      <w:r>
        <w:rPr>
          <w:spacing w:val="-2"/>
        </w:rPr>
        <w:t> </w:t>
      </w:r>
      <w:r>
        <w:rPr/>
        <w:t>Symphony</w:t>
      </w:r>
      <w:r>
        <w:rPr>
          <w:spacing w:val="-1"/>
        </w:rPr>
        <w:t> </w:t>
      </w:r>
      <w:r>
        <w:rPr/>
        <w:t>of</w:t>
      </w:r>
      <w:r>
        <w:rPr>
          <w:spacing w:val="-1"/>
        </w:rPr>
        <w:t> </w:t>
      </w:r>
      <w:r>
        <w:rPr>
          <w:spacing w:val="-4"/>
        </w:rPr>
        <w:t>Self</w:t>
      </w:r>
    </w:p>
    <w:p>
      <w:pPr>
        <w:spacing w:before="244"/>
        <w:ind w:left="141" w:right="0" w:firstLine="0"/>
        <w:jc w:val="left"/>
        <w:rPr>
          <w:i/>
          <w:sz w:val="24"/>
        </w:rPr>
      </w:pPr>
      <w:r>
        <w:rPr>
          <w:i/>
          <w:sz w:val="24"/>
        </w:rPr>
        <w:t>"Disease</w:t>
      </w:r>
      <w:r>
        <w:rPr>
          <w:i/>
          <w:spacing w:val="-5"/>
          <w:sz w:val="24"/>
        </w:rPr>
        <w:t> </w:t>
      </w:r>
      <w:r>
        <w:rPr>
          <w:i/>
          <w:sz w:val="24"/>
        </w:rPr>
        <w:t>is</w:t>
      </w:r>
      <w:r>
        <w:rPr>
          <w:i/>
          <w:spacing w:val="-1"/>
          <w:sz w:val="24"/>
        </w:rPr>
        <w:t> </w:t>
      </w:r>
      <w:r>
        <w:rPr>
          <w:i/>
          <w:sz w:val="24"/>
        </w:rPr>
        <w:t>not</w:t>
      </w:r>
      <w:r>
        <w:rPr>
          <w:i/>
          <w:spacing w:val="-2"/>
          <w:sz w:val="24"/>
        </w:rPr>
        <w:t> </w:t>
      </w:r>
      <w:r>
        <w:rPr>
          <w:i/>
          <w:sz w:val="24"/>
        </w:rPr>
        <w:t>destruction.</w:t>
      </w:r>
      <w:r>
        <w:rPr>
          <w:i/>
          <w:spacing w:val="-1"/>
          <w:sz w:val="24"/>
        </w:rPr>
        <w:t> </w:t>
      </w:r>
      <w:r>
        <w:rPr>
          <w:i/>
          <w:sz w:val="24"/>
        </w:rPr>
        <w:t>It</w:t>
      </w:r>
      <w:r>
        <w:rPr>
          <w:i/>
          <w:spacing w:val="-2"/>
          <w:sz w:val="24"/>
        </w:rPr>
        <w:t> </w:t>
      </w:r>
      <w:r>
        <w:rPr>
          <w:i/>
          <w:sz w:val="24"/>
        </w:rPr>
        <w:t>is</w:t>
      </w:r>
      <w:r>
        <w:rPr>
          <w:i/>
          <w:spacing w:val="-1"/>
          <w:sz w:val="24"/>
        </w:rPr>
        <w:t> </w:t>
      </w:r>
      <w:r>
        <w:rPr>
          <w:i/>
          <w:sz w:val="24"/>
        </w:rPr>
        <w:t>dissonance.</w:t>
      </w:r>
      <w:r>
        <w:rPr>
          <w:i/>
          <w:spacing w:val="-2"/>
          <w:sz w:val="24"/>
        </w:rPr>
        <w:t> </w:t>
      </w:r>
      <w:r>
        <w:rPr>
          <w:i/>
          <w:sz w:val="24"/>
        </w:rPr>
        <w:t>Health</w:t>
      </w:r>
      <w:r>
        <w:rPr>
          <w:i/>
          <w:spacing w:val="-1"/>
          <w:sz w:val="24"/>
        </w:rPr>
        <w:t> </w:t>
      </w:r>
      <w:r>
        <w:rPr>
          <w:i/>
          <w:sz w:val="24"/>
        </w:rPr>
        <w:t>is</w:t>
      </w:r>
      <w:r>
        <w:rPr>
          <w:i/>
          <w:spacing w:val="-2"/>
          <w:sz w:val="24"/>
        </w:rPr>
        <w:t> </w:t>
      </w:r>
      <w:r>
        <w:rPr>
          <w:i/>
          <w:sz w:val="24"/>
        </w:rPr>
        <w:t>the</w:t>
      </w:r>
      <w:r>
        <w:rPr>
          <w:i/>
          <w:spacing w:val="-2"/>
          <w:sz w:val="24"/>
        </w:rPr>
        <w:t> </w:t>
      </w:r>
      <w:r>
        <w:rPr>
          <w:i/>
          <w:sz w:val="24"/>
        </w:rPr>
        <w:t>return</w:t>
      </w:r>
      <w:r>
        <w:rPr>
          <w:i/>
          <w:spacing w:val="-2"/>
          <w:sz w:val="24"/>
        </w:rPr>
        <w:t> </w:t>
      </w:r>
      <w:r>
        <w:rPr>
          <w:i/>
          <w:sz w:val="24"/>
        </w:rPr>
        <w:t>of</w:t>
      </w:r>
      <w:r>
        <w:rPr>
          <w:i/>
          <w:spacing w:val="-1"/>
          <w:sz w:val="24"/>
        </w:rPr>
        <w:t> </w:t>
      </w:r>
      <w:r>
        <w:rPr>
          <w:i/>
          <w:spacing w:val="-2"/>
          <w:sz w:val="24"/>
        </w:rPr>
        <w:t>rhythm."</w:t>
      </w:r>
    </w:p>
    <w:p>
      <w:pPr>
        <w:pStyle w:val="BodyText"/>
        <w:spacing w:line="242" w:lineRule="auto"/>
        <w:ind w:right="3293"/>
      </w:pPr>
      <w:r>
        <w:rPr/>
        <w:t>Before</w:t>
      </w:r>
      <w:r>
        <w:rPr>
          <w:spacing w:val="-6"/>
        </w:rPr>
        <w:t> </w:t>
      </w:r>
      <w:r>
        <w:rPr/>
        <w:t>illness</w:t>
      </w:r>
      <w:r>
        <w:rPr>
          <w:spacing w:val="-5"/>
        </w:rPr>
        <w:t> </w:t>
      </w:r>
      <w:r>
        <w:rPr/>
        <w:t>takes</w:t>
      </w:r>
      <w:r>
        <w:rPr>
          <w:spacing w:val="-5"/>
        </w:rPr>
        <w:t> </w:t>
      </w:r>
      <w:r>
        <w:rPr/>
        <w:t>form</w:t>
      </w:r>
      <w:r>
        <w:rPr>
          <w:spacing w:val="-5"/>
        </w:rPr>
        <w:t> </w:t>
      </w:r>
      <w:r>
        <w:rPr/>
        <w:t>as</w:t>
      </w:r>
      <w:r>
        <w:rPr>
          <w:spacing w:val="-5"/>
        </w:rPr>
        <w:t> </w:t>
      </w:r>
      <w:r>
        <w:rPr/>
        <w:t>pathology,</w:t>
      </w:r>
      <w:r>
        <w:rPr>
          <w:spacing w:val="-5"/>
        </w:rPr>
        <w:t> </w:t>
      </w:r>
      <w:r>
        <w:rPr/>
        <w:t>it</w:t>
      </w:r>
      <w:r>
        <w:rPr>
          <w:spacing w:val="-5"/>
        </w:rPr>
        <w:t> </w:t>
      </w:r>
      <w:r>
        <w:rPr/>
        <w:t>begins</w:t>
      </w:r>
      <w:r>
        <w:rPr>
          <w:spacing w:val="-5"/>
        </w:rPr>
        <w:t> </w:t>
      </w:r>
      <w:r>
        <w:rPr/>
        <w:t>as</w:t>
      </w:r>
      <w:r>
        <w:rPr>
          <w:spacing w:val="-5"/>
        </w:rPr>
        <w:t> </w:t>
      </w:r>
      <w:r>
        <w:rPr/>
        <w:t>a</w:t>
      </w:r>
      <w:r>
        <w:rPr>
          <w:spacing w:val="-6"/>
        </w:rPr>
        <w:t> </w:t>
      </w:r>
      <w:r>
        <w:rPr/>
        <w:t>disruption. Before chemical imbalances emerge, there’s a loss in rhythm.</w:t>
      </w:r>
    </w:p>
    <w:p>
      <w:pPr>
        <w:pStyle w:val="BodyText"/>
        <w:spacing w:line="242" w:lineRule="auto" w:before="242"/>
      </w:pPr>
      <w:r>
        <w:rPr/>
        <w:t>This</w:t>
      </w:r>
      <w:r>
        <w:rPr>
          <w:spacing w:val="-3"/>
        </w:rPr>
        <w:t> </w:t>
      </w:r>
      <w:r>
        <w:rPr/>
        <w:t>chapter</w:t>
      </w:r>
      <w:r>
        <w:rPr>
          <w:spacing w:val="-3"/>
        </w:rPr>
        <w:t> </w:t>
      </w:r>
      <w:r>
        <w:rPr/>
        <w:t>invites</w:t>
      </w:r>
      <w:r>
        <w:rPr>
          <w:spacing w:val="-3"/>
        </w:rPr>
        <w:t> </w:t>
      </w:r>
      <w:r>
        <w:rPr/>
        <w:t>a</w:t>
      </w:r>
      <w:r>
        <w:rPr>
          <w:spacing w:val="-4"/>
        </w:rPr>
        <w:t> </w:t>
      </w:r>
      <w:r>
        <w:rPr/>
        <w:t>different</w:t>
      </w:r>
      <w:r>
        <w:rPr>
          <w:spacing w:val="-3"/>
        </w:rPr>
        <w:t> </w:t>
      </w:r>
      <w:r>
        <w:rPr/>
        <w:t>lens—life</w:t>
      </w:r>
      <w:r>
        <w:rPr>
          <w:spacing w:val="-4"/>
        </w:rPr>
        <w:t> </w:t>
      </w:r>
      <w:r>
        <w:rPr/>
        <w:t>is</w:t>
      </w:r>
      <w:r>
        <w:rPr>
          <w:spacing w:val="-3"/>
        </w:rPr>
        <w:t> </w:t>
      </w:r>
      <w:r>
        <w:rPr/>
        <w:t>not</w:t>
      </w:r>
      <w:r>
        <w:rPr>
          <w:spacing w:val="-3"/>
        </w:rPr>
        <w:t> </w:t>
      </w:r>
      <w:r>
        <w:rPr/>
        <w:t>merely</w:t>
      </w:r>
      <w:r>
        <w:rPr>
          <w:spacing w:val="-3"/>
        </w:rPr>
        <w:t> </w:t>
      </w:r>
      <w:r>
        <w:rPr/>
        <w:t>constructed</w:t>
      </w:r>
      <w:r>
        <w:rPr>
          <w:spacing w:val="-3"/>
        </w:rPr>
        <w:t> </w:t>
      </w:r>
      <w:r>
        <w:rPr/>
        <w:t>of</w:t>
      </w:r>
      <w:r>
        <w:rPr>
          <w:spacing w:val="-3"/>
        </w:rPr>
        <w:t> </w:t>
      </w:r>
      <w:r>
        <w:rPr/>
        <w:t>molecules,</w:t>
      </w:r>
      <w:r>
        <w:rPr>
          <w:spacing w:val="-3"/>
        </w:rPr>
        <w:t> </w:t>
      </w:r>
      <w:r>
        <w:rPr/>
        <w:t>but</w:t>
      </w:r>
      <w:r>
        <w:rPr>
          <w:spacing w:val="-3"/>
        </w:rPr>
        <w:t> </w:t>
      </w:r>
      <w:r>
        <w:rPr/>
        <w:t>composed</w:t>
      </w:r>
      <w:r>
        <w:rPr>
          <w:spacing w:val="-3"/>
        </w:rPr>
        <w:t> </w:t>
      </w:r>
      <w:r>
        <w:rPr/>
        <w:t>like music. Cells don’t simply divide; they move with rhythm. Hormones don’t just circulate; they sing. And the Doshas? They don’t simply go awry—they slip out of tune.</w:t>
      </w:r>
    </w:p>
    <w:p>
      <w:pPr>
        <w:pStyle w:val="BodyText"/>
        <w:spacing w:line="242" w:lineRule="auto"/>
      </w:pPr>
      <w:r>
        <w:rPr/>
        <w:t>We</w:t>
      </w:r>
      <w:r>
        <w:rPr>
          <w:spacing w:val="-7"/>
        </w:rPr>
        <w:t> </w:t>
      </w:r>
      <w:r>
        <w:rPr/>
        <w:t>turn</w:t>
      </w:r>
      <w:r>
        <w:rPr>
          <w:spacing w:val="-6"/>
        </w:rPr>
        <w:t> </w:t>
      </w:r>
      <w:r>
        <w:rPr/>
        <w:t>here</w:t>
      </w:r>
      <w:r>
        <w:rPr>
          <w:spacing w:val="-7"/>
        </w:rPr>
        <w:t> </w:t>
      </w:r>
      <w:r>
        <w:rPr/>
        <w:t>to</w:t>
      </w:r>
      <w:r>
        <w:rPr>
          <w:spacing w:val="-6"/>
        </w:rPr>
        <w:t> </w:t>
      </w:r>
      <w:r>
        <w:rPr/>
        <w:t>time’s</w:t>
      </w:r>
      <w:r>
        <w:rPr>
          <w:spacing w:val="-6"/>
        </w:rPr>
        <w:t> </w:t>
      </w:r>
      <w:r>
        <w:rPr/>
        <w:t>forgotten</w:t>
      </w:r>
      <w:r>
        <w:rPr>
          <w:spacing w:val="-6"/>
        </w:rPr>
        <w:t> </w:t>
      </w:r>
      <w:r>
        <w:rPr/>
        <w:t>architecture—Dinacharya,</w:t>
      </w:r>
      <w:r>
        <w:rPr>
          <w:spacing w:val="-6"/>
        </w:rPr>
        <w:t> </w:t>
      </w:r>
      <w:r>
        <w:rPr/>
        <w:t>Ritucharya,</w:t>
      </w:r>
      <w:r>
        <w:rPr>
          <w:spacing w:val="-7"/>
        </w:rPr>
        <w:t> </w:t>
      </w:r>
      <w:r>
        <w:rPr/>
        <w:t>Brahma</w:t>
      </w:r>
      <w:r>
        <w:rPr>
          <w:spacing w:val="-7"/>
        </w:rPr>
        <w:t> </w:t>
      </w:r>
      <w:r>
        <w:rPr/>
        <w:t>Muhurta.</w:t>
      </w:r>
      <w:r>
        <w:rPr>
          <w:spacing w:val="-6"/>
        </w:rPr>
        <w:t> </w:t>
      </w:r>
      <w:r>
        <w:rPr/>
        <w:t>Not</w:t>
      </w:r>
      <w:r>
        <w:rPr>
          <w:spacing w:val="-6"/>
        </w:rPr>
        <w:t> </w:t>
      </w:r>
      <w:r>
        <w:rPr/>
        <w:t>as Ayurvedic platitudes, but as deeply orchestrated neuro-endocrine cadences that help the human system attune to the sun’s song.</w:t>
      </w:r>
    </w:p>
    <w:p>
      <w:pPr>
        <w:spacing w:line="242" w:lineRule="auto" w:before="244"/>
        <w:ind w:left="141" w:right="262" w:firstLine="0"/>
        <w:jc w:val="left"/>
        <w:rPr>
          <w:sz w:val="24"/>
        </w:rPr>
      </w:pPr>
      <w:r>
        <w:rPr>
          <w:sz w:val="24"/>
        </w:rPr>
        <w:t>Our central idea: autoimmunity is less a glitch in immunity and more a dissonance in rhythm. </w:t>
      </w:r>
      <w:r>
        <w:rPr>
          <w:b/>
          <w:sz w:val="24"/>
        </w:rPr>
        <w:t>Health</w:t>
      </w:r>
      <w:r>
        <w:rPr>
          <w:b/>
          <w:spacing w:val="-6"/>
          <w:sz w:val="24"/>
        </w:rPr>
        <w:t> </w:t>
      </w:r>
      <w:r>
        <w:rPr>
          <w:b/>
          <w:sz w:val="24"/>
        </w:rPr>
        <w:t>isn’t</w:t>
      </w:r>
      <w:r>
        <w:rPr>
          <w:b/>
          <w:spacing w:val="-3"/>
          <w:sz w:val="24"/>
        </w:rPr>
        <w:t> </w:t>
      </w:r>
      <w:r>
        <w:rPr>
          <w:b/>
          <w:sz w:val="24"/>
        </w:rPr>
        <w:t>a</w:t>
      </w:r>
      <w:r>
        <w:rPr>
          <w:b/>
          <w:spacing w:val="-3"/>
          <w:sz w:val="24"/>
        </w:rPr>
        <w:t> </w:t>
      </w:r>
      <w:r>
        <w:rPr>
          <w:b/>
          <w:sz w:val="24"/>
        </w:rPr>
        <w:t>rigid</w:t>
      </w:r>
      <w:r>
        <w:rPr>
          <w:b/>
          <w:spacing w:val="-3"/>
          <w:sz w:val="24"/>
        </w:rPr>
        <w:t> </w:t>
      </w:r>
      <w:r>
        <w:rPr>
          <w:b/>
          <w:sz w:val="24"/>
        </w:rPr>
        <w:t>state</w:t>
      </w:r>
      <w:r>
        <w:rPr>
          <w:b/>
          <w:spacing w:val="-4"/>
          <w:sz w:val="24"/>
        </w:rPr>
        <w:t> </w:t>
      </w:r>
      <w:r>
        <w:rPr>
          <w:b/>
          <w:sz w:val="24"/>
        </w:rPr>
        <w:t>of</w:t>
      </w:r>
      <w:r>
        <w:rPr>
          <w:b/>
          <w:spacing w:val="-3"/>
          <w:sz w:val="24"/>
        </w:rPr>
        <w:t> </w:t>
      </w:r>
      <w:r>
        <w:rPr>
          <w:b/>
          <w:sz w:val="24"/>
        </w:rPr>
        <w:t>balance</w:t>
      </w:r>
      <w:r>
        <w:rPr>
          <w:sz w:val="24"/>
        </w:rPr>
        <w:t>—</w:t>
      </w:r>
      <w:r>
        <w:rPr>
          <w:b/>
          <w:sz w:val="24"/>
        </w:rPr>
        <w:t>it’s</w:t>
      </w:r>
      <w:r>
        <w:rPr>
          <w:b/>
          <w:spacing w:val="-3"/>
          <w:sz w:val="24"/>
        </w:rPr>
        <w:t> </w:t>
      </w:r>
      <w:r>
        <w:rPr>
          <w:b/>
          <w:sz w:val="24"/>
        </w:rPr>
        <w:t>a</w:t>
      </w:r>
      <w:r>
        <w:rPr>
          <w:b/>
          <w:spacing w:val="-3"/>
          <w:sz w:val="24"/>
        </w:rPr>
        <w:t> </w:t>
      </w:r>
      <w:r>
        <w:rPr>
          <w:b/>
          <w:sz w:val="24"/>
        </w:rPr>
        <w:t>dynamic</w:t>
      </w:r>
      <w:r>
        <w:rPr>
          <w:b/>
          <w:spacing w:val="-4"/>
          <w:sz w:val="24"/>
        </w:rPr>
        <w:t> </w:t>
      </w:r>
      <w:r>
        <w:rPr>
          <w:b/>
          <w:sz w:val="24"/>
        </w:rPr>
        <w:t>harmony</w:t>
      </w:r>
      <w:r>
        <w:rPr>
          <w:sz w:val="24"/>
        </w:rPr>
        <w:t>.</w:t>
      </w:r>
      <w:r>
        <w:rPr>
          <w:spacing w:val="-15"/>
          <w:sz w:val="24"/>
        </w:rPr>
        <w:t> </w:t>
      </w:r>
      <w:r>
        <w:rPr>
          <w:sz w:val="24"/>
        </w:rPr>
        <w:t>A</w:t>
      </w:r>
      <w:r>
        <w:rPr>
          <w:spacing w:val="-15"/>
          <w:sz w:val="24"/>
        </w:rPr>
        <w:t> </w:t>
      </w:r>
      <w:r>
        <w:rPr>
          <w:sz w:val="24"/>
        </w:rPr>
        <w:t>living</w:t>
      </w:r>
      <w:r>
        <w:rPr>
          <w:spacing w:val="-3"/>
          <w:sz w:val="24"/>
        </w:rPr>
        <w:t> </w:t>
      </w:r>
      <w:r>
        <w:rPr>
          <w:sz w:val="24"/>
        </w:rPr>
        <w:t>melody</w:t>
      </w:r>
      <w:r>
        <w:rPr>
          <w:spacing w:val="-3"/>
          <w:sz w:val="24"/>
        </w:rPr>
        <w:t> </w:t>
      </w:r>
      <w:r>
        <w:rPr>
          <w:sz w:val="24"/>
        </w:rPr>
        <w:t>played</w:t>
      </w:r>
      <w:r>
        <w:rPr>
          <w:spacing w:val="-3"/>
          <w:sz w:val="24"/>
        </w:rPr>
        <w:t> </w:t>
      </w:r>
      <w:r>
        <w:rPr>
          <w:sz w:val="24"/>
        </w:rPr>
        <w:t>between body and cosmos.</w:t>
      </w:r>
    </w:p>
    <w:p>
      <w:pPr>
        <w:pStyle w:val="BodyText"/>
      </w:pPr>
      <w:r>
        <w:rPr/>
        <w:t>Rituals</w:t>
      </w:r>
      <w:r>
        <w:rPr>
          <w:spacing w:val="-6"/>
        </w:rPr>
        <w:t> </w:t>
      </w:r>
      <w:r>
        <w:rPr/>
        <w:t>help</w:t>
      </w:r>
      <w:r>
        <w:rPr>
          <w:spacing w:val="-4"/>
        </w:rPr>
        <w:t> </w:t>
      </w:r>
      <w:r>
        <w:rPr/>
        <w:t>us</w:t>
      </w:r>
      <w:r>
        <w:rPr>
          <w:spacing w:val="-3"/>
        </w:rPr>
        <w:t> </w:t>
      </w:r>
      <w:r>
        <w:rPr/>
        <w:t>remember.</w:t>
      </w:r>
      <w:r>
        <w:rPr>
          <w:spacing w:val="-4"/>
        </w:rPr>
        <w:t> </w:t>
      </w:r>
      <w:r>
        <w:rPr/>
        <w:t>Repetition</w:t>
      </w:r>
      <w:r>
        <w:rPr>
          <w:spacing w:val="-3"/>
        </w:rPr>
        <w:t> </w:t>
      </w:r>
      <w:r>
        <w:rPr/>
        <w:t>helps</w:t>
      </w:r>
      <w:r>
        <w:rPr>
          <w:spacing w:val="-4"/>
        </w:rPr>
        <w:t> </w:t>
      </w:r>
      <w:r>
        <w:rPr/>
        <w:t>us</w:t>
      </w:r>
      <w:r>
        <w:rPr>
          <w:spacing w:val="-3"/>
        </w:rPr>
        <w:t> </w:t>
      </w:r>
      <w:r>
        <w:rPr>
          <w:spacing w:val="-2"/>
        </w:rPr>
        <w:t>repair.</w:t>
      </w:r>
    </w:p>
    <w:p>
      <w:pPr>
        <w:pStyle w:val="BodyText"/>
        <w:spacing w:line="242" w:lineRule="auto" w:before="4"/>
      </w:pPr>
      <w:r>
        <w:rPr/>
        <w:t>But</w:t>
      </w:r>
      <w:r>
        <w:rPr>
          <w:spacing w:val="-4"/>
        </w:rPr>
        <w:t> </w:t>
      </w:r>
      <w:r>
        <w:rPr/>
        <w:t>not</w:t>
      </w:r>
      <w:r>
        <w:rPr>
          <w:spacing w:val="-3"/>
        </w:rPr>
        <w:t> </w:t>
      </w:r>
      <w:r>
        <w:rPr/>
        <w:t>by</w:t>
      </w:r>
      <w:r>
        <w:rPr>
          <w:spacing w:val="-3"/>
        </w:rPr>
        <w:t> </w:t>
      </w:r>
      <w:r>
        <w:rPr/>
        <w:t>rote—through</w:t>
      </w:r>
      <w:r>
        <w:rPr>
          <w:spacing w:val="-3"/>
        </w:rPr>
        <w:t> </w:t>
      </w:r>
      <w:r>
        <w:rPr/>
        <w:t>presence.</w:t>
      </w:r>
      <w:r>
        <w:rPr>
          <w:spacing w:val="-15"/>
        </w:rPr>
        <w:t> </w:t>
      </w:r>
      <w:r>
        <w:rPr/>
        <w:t>A</w:t>
      </w:r>
      <w:r>
        <w:rPr>
          <w:spacing w:val="-15"/>
        </w:rPr>
        <w:t> </w:t>
      </w:r>
      <w:r>
        <w:rPr/>
        <w:t>ritual</w:t>
      </w:r>
      <w:r>
        <w:rPr>
          <w:spacing w:val="-3"/>
        </w:rPr>
        <w:t> </w:t>
      </w:r>
      <w:r>
        <w:rPr/>
        <w:t>performed</w:t>
      </w:r>
      <w:r>
        <w:rPr>
          <w:spacing w:val="-3"/>
        </w:rPr>
        <w:t> </w:t>
      </w:r>
      <w:r>
        <w:rPr/>
        <w:t>absentmindedly</w:t>
      </w:r>
      <w:r>
        <w:rPr>
          <w:spacing w:val="-3"/>
        </w:rPr>
        <w:t> </w:t>
      </w:r>
      <w:r>
        <w:rPr/>
        <w:t>is</w:t>
      </w:r>
      <w:r>
        <w:rPr>
          <w:spacing w:val="-3"/>
        </w:rPr>
        <w:t> </w:t>
      </w:r>
      <w:r>
        <w:rPr/>
        <w:t>mere</w:t>
      </w:r>
      <w:r>
        <w:rPr>
          <w:spacing w:val="-4"/>
        </w:rPr>
        <w:t> </w:t>
      </w:r>
      <w:r>
        <w:rPr/>
        <w:t>habit.</w:t>
      </w:r>
      <w:r>
        <w:rPr>
          <w:spacing w:val="-3"/>
        </w:rPr>
        <w:t> </w:t>
      </w:r>
      <w:r>
        <w:rPr/>
        <w:t>But</w:t>
      </w:r>
      <w:r>
        <w:rPr>
          <w:spacing w:val="-3"/>
        </w:rPr>
        <w:t> </w:t>
      </w:r>
      <w:r>
        <w:rPr/>
        <w:t>with awareness, it becomes a return—back to Swa, the Self.</w:t>
      </w:r>
    </w:p>
    <w:p>
      <w:pPr>
        <w:pStyle w:val="BodyText"/>
        <w:spacing w:before="242"/>
      </w:pPr>
      <w:r>
        <w:rPr/>
        <w:t>In</w:t>
      </w:r>
      <w:r>
        <w:rPr>
          <w:spacing w:val="-4"/>
        </w:rPr>
        <w:t> </w:t>
      </w:r>
      <w:r>
        <w:rPr/>
        <w:t>this</w:t>
      </w:r>
      <w:r>
        <w:rPr>
          <w:spacing w:val="-3"/>
        </w:rPr>
        <w:t> </w:t>
      </w:r>
      <w:r>
        <w:rPr/>
        <w:t>chapter,</w:t>
      </w:r>
      <w:r>
        <w:rPr>
          <w:spacing w:val="-3"/>
        </w:rPr>
        <w:t> </w:t>
      </w:r>
      <w:r>
        <w:rPr/>
        <w:t>you’ll</w:t>
      </w:r>
      <w:r>
        <w:rPr>
          <w:spacing w:val="-3"/>
        </w:rPr>
        <w:t> </w:t>
      </w:r>
      <w:r>
        <w:rPr>
          <w:spacing w:val="-2"/>
        </w:rPr>
        <w:t>explore:</w:t>
      </w:r>
    </w:p>
    <w:p>
      <w:pPr>
        <w:pStyle w:val="ListParagraph"/>
        <w:numPr>
          <w:ilvl w:val="0"/>
          <w:numId w:val="11"/>
        </w:numPr>
        <w:tabs>
          <w:tab w:pos="316" w:val="left" w:leader="none"/>
        </w:tabs>
        <w:spacing w:line="240" w:lineRule="auto" w:before="244" w:after="0"/>
        <w:ind w:left="316" w:right="0" w:hanging="175"/>
        <w:jc w:val="left"/>
        <w:rPr>
          <w:sz w:val="24"/>
        </w:rPr>
      </w:pPr>
      <w:r>
        <w:rPr>
          <w:sz w:val="24"/>
        </w:rPr>
        <w:t>The</w:t>
      </w:r>
      <w:r>
        <w:rPr>
          <w:spacing w:val="-13"/>
          <w:sz w:val="24"/>
        </w:rPr>
        <w:t> </w:t>
      </w:r>
      <w:r>
        <w:rPr>
          <w:sz w:val="24"/>
        </w:rPr>
        <w:t>chronobiology</w:t>
      </w:r>
      <w:r>
        <w:rPr>
          <w:spacing w:val="-7"/>
          <w:sz w:val="24"/>
        </w:rPr>
        <w:t> </w:t>
      </w:r>
      <w:r>
        <w:rPr>
          <w:sz w:val="24"/>
        </w:rPr>
        <w:t>behind</w:t>
      </w:r>
      <w:r>
        <w:rPr>
          <w:spacing w:val="-15"/>
          <w:sz w:val="24"/>
        </w:rPr>
        <w:t> </w:t>
      </w:r>
      <w:r>
        <w:rPr>
          <w:sz w:val="24"/>
        </w:rPr>
        <w:t>Ayurvedic</w:t>
      </w:r>
      <w:r>
        <w:rPr>
          <w:spacing w:val="-7"/>
          <w:sz w:val="24"/>
        </w:rPr>
        <w:t> </w:t>
      </w:r>
      <w:r>
        <w:rPr>
          <w:spacing w:val="-2"/>
          <w:sz w:val="24"/>
        </w:rPr>
        <w:t>practices</w:t>
      </w:r>
    </w:p>
    <w:p>
      <w:pPr>
        <w:pStyle w:val="ListParagraph"/>
        <w:numPr>
          <w:ilvl w:val="0"/>
          <w:numId w:val="11"/>
        </w:numPr>
        <w:tabs>
          <w:tab w:pos="321" w:val="left" w:leader="none"/>
        </w:tabs>
        <w:spacing w:line="240" w:lineRule="auto" w:before="4" w:after="0"/>
        <w:ind w:left="321" w:right="0" w:hanging="180"/>
        <w:jc w:val="left"/>
        <w:rPr>
          <w:sz w:val="24"/>
        </w:rPr>
      </w:pPr>
      <w:r>
        <w:rPr>
          <w:sz w:val="24"/>
        </w:rPr>
        <w:t>How</w:t>
      </w:r>
      <w:r>
        <w:rPr>
          <w:spacing w:val="-1"/>
          <w:sz w:val="24"/>
        </w:rPr>
        <w:t> </w:t>
      </w:r>
      <w:r>
        <w:rPr>
          <w:sz w:val="24"/>
        </w:rPr>
        <w:t>the</w:t>
      </w:r>
      <w:r>
        <w:rPr>
          <w:spacing w:val="-2"/>
          <w:sz w:val="24"/>
        </w:rPr>
        <w:t> </w:t>
      </w:r>
      <w:r>
        <w:rPr>
          <w:sz w:val="24"/>
        </w:rPr>
        <w:t>timing</w:t>
      </w:r>
      <w:r>
        <w:rPr>
          <w:spacing w:val="-1"/>
          <w:sz w:val="24"/>
        </w:rPr>
        <w:t> </w:t>
      </w:r>
      <w:r>
        <w:rPr>
          <w:sz w:val="24"/>
        </w:rPr>
        <w:t>of</w:t>
      </w:r>
      <w:r>
        <w:rPr>
          <w:spacing w:val="-1"/>
          <w:sz w:val="24"/>
        </w:rPr>
        <w:t> </w:t>
      </w:r>
      <w:r>
        <w:rPr>
          <w:sz w:val="24"/>
        </w:rPr>
        <w:t>sleep,</w:t>
      </w:r>
      <w:r>
        <w:rPr>
          <w:spacing w:val="-1"/>
          <w:sz w:val="24"/>
        </w:rPr>
        <w:t> </w:t>
      </w:r>
      <w:r>
        <w:rPr>
          <w:sz w:val="24"/>
        </w:rPr>
        <w:t>eating,</w:t>
      </w:r>
      <w:r>
        <w:rPr>
          <w:spacing w:val="-1"/>
          <w:sz w:val="24"/>
        </w:rPr>
        <w:t> </w:t>
      </w:r>
      <w:r>
        <w:rPr>
          <w:sz w:val="24"/>
        </w:rPr>
        <w:t>and</w:t>
      </w:r>
      <w:r>
        <w:rPr>
          <w:spacing w:val="-1"/>
          <w:sz w:val="24"/>
        </w:rPr>
        <w:t> </w:t>
      </w:r>
      <w:r>
        <w:rPr>
          <w:sz w:val="24"/>
        </w:rPr>
        <w:t>elimination</w:t>
      </w:r>
      <w:r>
        <w:rPr>
          <w:spacing w:val="-2"/>
          <w:sz w:val="24"/>
        </w:rPr>
        <w:t> </w:t>
      </w:r>
      <w:r>
        <w:rPr>
          <w:sz w:val="24"/>
        </w:rPr>
        <w:t>shapes</w:t>
      </w:r>
      <w:r>
        <w:rPr>
          <w:spacing w:val="-1"/>
          <w:sz w:val="24"/>
        </w:rPr>
        <w:t> </w:t>
      </w:r>
      <w:r>
        <w:rPr>
          <w:sz w:val="24"/>
        </w:rPr>
        <w:t>immune</w:t>
      </w:r>
      <w:r>
        <w:rPr>
          <w:spacing w:val="-1"/>
          <w:sz w:val="24"/>
        </w:rPr>
        <w:t> </w:t>
      </w:r>
      <w:r>
        <w:rPr>
          <w:spacing w:val="-2"/>
          <w:sz w:val="24"/>
        </w:rPr>
        <w:t>strength</w:t>
      </w:r>
    </w:p>
    <w:p>
      <w:pPr>
        <w:pStyle w:val="ListParagraph"/>
        <w:numPr>
          <w:ilvl w:val="0"/>
          <w:numId w:val="11"/>
        </w:numPr>
        <w:tabs>
          <w:tab w:pos="316" w:val="left" w:leader="none"/>
        </w:tabs>
        <w:spacing w:line="240" w:lineRule="auto" w:before="4" w:after="0"/>
        <w:ind w:left="316" w:right="0" w:hanging="175"/>
        <w:jc w:val="left"/>
        <w:rPr>
          <w:sz w:val="24"/>
        </w:rPr>
      </w:pPr>
      <w:r>
        <w:rPr>
          <w:sz w:val="24"/>
        </w:rPr>
        <w:t>Why</w:t>
      </w:r>
      <w:r>
        <w:rPr>
          <w:spacing w:val="-3"/>
          <w:sz w:val="24"/>
        </w:rPr>
        <w:t> </w:t>
      </w:r>
      <w:r>
        <w:rPr>
          <w:sz w:val="24"/>
        </w:rPr>
        <w:t>food</w:t>
      </w:r>
      <w:r>
        <w:rPr>
          <w:spacing w:val="-1"/>
          <w:sz w:val="24"/>
        </w:rPr>
        <w:t> </w:t>
      </w:r>
      <w:r>
        <w:rPr>
          <w:sz w:val="24"/>
        </w:rPr>
        <w:t>out</w:t>
      </w:r>
      <w:r>
        <w:rPr>
          <w:spacing w:val="-1"/>
          <w:sz w:val="24"/>
        </w:rPr>
        <w:t> </w:t>
      </w:r>
      <w:r>
        <w:rPr>
          <w:sz w:val="24"/>
        </w:rPr>
        <w:t>of sync</w:t>
      </w:r>
      <w:r>
        <w:rPr>
          <w:spacing w:val="-2"/>
          <w:sz w:val="24"/>
        </w:rPr>
        <w:t> </w:t>
      </w:r>
      <w:r>
        <w:rPr>
          <w:sz w:val="24"/>
        </w:rPr>
        <w:t>becomes</w:t>
      </w:r>
      <w:r>
        <w:rPr>
          <w:spacing w:val="-14"/>
          <w:sz w:val="24"/>
        </w:rPr>
        <w:t> </w:t>
      </w:r>
      <w:r>
        <w:rPr>
          <w:sz w:val="24"/>
        </w:rPr>
        <w:t>Ama</w:t>
      </w:r>
      <w:r>
        <w:rPr>
          <w:spacing w:val="-2"/>
          <w:sz w:val="24"/>
        </w:rPr>
        <w:t> </w:t>
      </w:r>
      <w:r>
        <w:rPr>
          <w:sz w:val="24"/>
        </w:rPr>
        <w:t>(toxic),</w:t>
      </w:r>
      <w:r>
        <w:rPr>
          <w:spacing w:val="-1"/>
          <w:sz w:val="24"/>
        </w:rPr>
        <w:t> </w:t>
      </w:r>
      <w:r>
        <w:rPr>
          <w:sz w:val="24"/>
        </w:rPr>
        <w:t>while</w:t>
      </w:r>
      <w:r>
        <w:rPr>
          <w:spacing w:val="-1"/>
          <w:sz w:val="24"/>
        </w:rPr>
        <w:t> </w:t>
      </w:r>
      <w:r>
        <w:rPr>
          <w:sz w:val="24"/>
        </w:rPr>
        <w:t>food</w:t>
      </w:r>
      <w:r>
        <w:rPr>
          <w:spacing w:val="-1"/>
          <w:sz w:val="24"/>
        </w:rPr>
        <w:t> </w:t>
      </w:r>
      <w:r>
        <w:rPr>
          <w:sz w:val="24"/>
        </w:rPr>
        <w:t>in</w:t>
      </w:r>
      <w:r>
        <w:rPr>
          <w:spacing w:val="-1"/>
          <w:sz w:val="24"/>
        </w:rPr>
        <w:t> </w:t>
      </w:r>
      <w:r>
        <w:rPr>
          <w:sz w:val="24"/>
        </w:rPr>
        <w:t>rhythm becomes</w:t>
      </w:r>
      <w:r>
        <w:rPr>
          <w:spacing w:val="-1"/>
          <w:sz w:val="24"/>
        </w:rPr>
        <w:t> </w:t>
      </w:r>
      <w:r>
        <w:rPr>
          <w:sz w:val="24"/>
        </w:rPr>
        <w:t>Ojas</w:t>
      </w:r>
      <w:r>
        <w:rPr>
          <w:spacing w:val="-1"/>
          <w:sz w:val="24"/>
        </w:rPr>
        <w:t> </w:t>
      </w:r>
      <w:r>
        <w:rPr>
          <w:sz w:val="24"/>
        </w:rPr>
        <w:t>(vital </w:t>
      </w:r>
      <w:r>
        <w:rPr>
          <w:spacing w:val="-2"/>
          <w:sz w:val="24"/>
        </w:rPr>
        <w:t>essence)</w:t>
      </w:r>
    </w:p>
    <w:p>
      <w:pPr>
        <w:pStyle w:val="ListParagraph"/>
        <w:numPr>
          <w:ilvl w:val="0"/>
          <w:numId w:val="11"/>
        </w:numPr>
        <w:tabs>
          <w:tab w:pos="321" w:val="left" w:leader="none"/>
        </w:tabs>
        <w:spacing w:line="240" w:lineRule="auto" w:before="4" w:after="0"/>
        <w:ind w:left="321" w:right="0" w:hanging="180"/>
        <w:jc w:val="left"/>
        <w:rPr>
          <w:sz w:val="24"/>
        </w:rPr>
      </w:pPr>
      <w:r>
        <w:rPr>
          <w:sz w:val="24"/>
        </w:rPr>
        <w:t>How</w:t>
      </w:r>
      <w:r>
        <w:rPr>
          <w:spacing w:val="-4"/>
          <w:sz w:val="24"/>
        </w:rPr>
        <w:t> </w:t>
      </w:r>
      <w:r>
        <w:rPr>
          <w:sz w:val="24"/>
        </w:rPr>
        <w:t>ritual</w:t>
      </w:r>
      <w:r>
        <w:rPr>
          <w:spacing w:val="-1"/>
          <w:sz w:val="24"/>
        </w:rPr>
        <w:t> </w:t>
      </w:r>
      <w:r>
        <w:rPr>
          <w:sz w:val="24"/>
        </w:rPr>
        <w:t>can</w:t>
      </w:r>
      <w:r>
        <w:rPr>
          <w:spacing w:val="-2"/>
          <w:sz w:val="24"/>
        </w:rPr>
        <w:t> </w:t>
      </w:r>
      <w:r>
        <w:rPr>
          <w:sz w:val="24"/>
        </w:rPr>
        <w:t>anchor</w:t>
      </w:r>
      <w:r>
        <w:rPr>
          <w:spacing w:val="-1"/>
          <w:sz w:val="24"/>
        </w:rPr>
        <w:t> </w:t>
      </w:r>
      <w:r>
        <w:rPr>
          <w:sz w:val="24"/>
        </w:rPr>
        <w:t>us</w:t>
      </w:r>
      <w:r>
        <w:rPr>
          <w:spacing w:val="-2"/>
          <w:sz w:val="24"/>
        </w:rPr>
        <w:t> </w:t>
      </w:r>
      <w:r>
        <w:rPr>
          <w:sz w:val="24"/>
        </w:rPr>
        <w:t>when</w:t>
      </w:r>
      <w:r>
        <w:rPr>
          <w:spacing w:val="-1"/>
          <w:sz w:val="24"/>
        </w:rPr>
        <w:t> </w:t>
      </w:r>
      <w:r>
        <w:rPr>
          <w:sz w:val="24"/>
        </w:rPr>
        <w:t>modern</w:t>
      </w:r>
      <w:r>
        <w:rPr>
          <w:spacing w:val="-2"/>
          <w:sz w:val="24"/>
        </w:rPr>
        <w:t> </w:t>
      </w:r>
      <w:r>
        <w:rPr>
          <w:sz w:val="24"/>
        </w:rPr>
        <w:t>life</w:t>
      </w:r>
      <w:r>
        <w:rPr>
          <w:spacing w:val="-2"/>
          <w:sz w:val="24"/>
        </w:rPr>
        <w:t> </w:t>
      </w:r>
      <w:r>
        <w:rPr>
          <w:sz w:val="24"/>
        </w:rPr>
        <w:t>spins</w:t>
      </w:r>
      <w:r>
        <w:rPr>
          <w:spacing w:val="-2"/>
          <w:sz w:val="24"/>
        </w:rPr>
        <w:t> </w:t>
      </w:r>
      <w:r>
        <w:rPr>
          <w:sz w:val="24"/>
        </w:rPr>
        <w:t>us</w:t>
      </w:r>
      <w:r>
        <w:rPr>
          <w:spacing w:val="-1"/>
          <w:sz w:val="24"/>
        </w:rPr>
        <w:t> </w:t>
      </w:r>
      <w:r>
        <w:rPr>
          <w:sz w:val="24"/>
        </w:rPr>
        <w:t>off</w:t>
      </w:r>
      <w:r>
        <w:rPr>
          <w:spacing w:val="-1"/>
          <w:sz w:val="24"/>
        </w:rPr>
        <w:t> </w:t>
      </w:r>
      <w:r>
        <w:rPr>
          <w:spacing w:val="-2"/>
          <w:sz w:val="24"/>
        </w:rPr>
        <w:t>center</w:t>
      </w:r>
    </w:p>
    <w:p>
      <w:pPr>
        <w:pStyle w:val="BodyText"/>
        <w:spacing w:line="242" w:lineRule="auto"/>
        <w:ind w:right="3561"/>
      </w:pPr>
      <w:r>
        <w:rPr/>
        <w:t>This</w:t>
      </w:r>
      <w:r>
        <w:rPr>
          <w:spacing w:val="-6"/>
        </w:rPr>
        <w:t> </w:t>
      </w:r>
      <w:r>
        <w:rPr/>
        <w:t>is</w:t>
      </w:r>
      <w:r>
        <w:rPr>
          <w:spacing w:val="-6"/>
        </w:rPr>
        <w:t> </w:t>
      </w:r>
      <w:r>
        <w:rPr/>
        <w:t>not</w:t>
      </w:r>
      <w:r>
        <w:rPr>
          <w:spacing w:val="-6"/>
        </w:rPr>
        <w:t> </w:t>
      </w:r>
      <w:r>
        <w:rPr/>
        <w:t>just</w:t>
      </w:r>
      <w:r>
        <w:rPr>
          <w:spacing w:val="-6"/>
        </w:rPr>
        <w:t> </w:t>
      </w:r>
      <w:r>
        <w:rPr/>
        <w:t>about</w:t>
      </w:r>
      <w:r>
        <w:rPr>
          <w:spacing w:val="-6"/>
        </w:rPr>
        <w:t> </w:t>
      </w:r>
      <w:r>
        <w:rPr/>
        <w:t>healing</w:t>
      </w:r>
      <w:r>
        <w:rPr>
          <w:spacing w:val="-6"/>
        </w:rPr>
        <w:t> </w:t>
      </w:r>
      <w:r>
        <w:rPr/>
        <w:t>pain—it’s</w:t>
      </w:r>
      <w:r>
        <w:rPr>
          <w:spacing w:val="-6"/>
        </w:rPr>
        <w:t> </w:t>
      </w:r>
      <w:r>
        <w:rPr/>
        <w:t>about</w:t>
      </w:r>
      <w:r>
        <w:rPr>
          <w:spacing w:val="-6"/>
        </w:rPr>
        <w:t> </w:t>
      </w:r>
      <w:r>
        <w:rPr/>
        <w:t>restoring</w:t>
      </w:r>
      <w:r>
        <w:rPr>
          <w:spacing w:val="-6"/>
        </w:rPr>
        <w:t> </w:t>
      </w:r>
      <w:r>
        <w:rPr/>
        <w:t>pattern. To live well isn’t just to extend life—it’s to move with life.</w:t>
      </w:r>
    </w:p>
    <w:p>
      <w:pPr>
        <w:pStyle w:val="BodyText"/>
        <w:spacing w:line="242" w:lineRule="auto" w:before="243"/>
        <w:ind w:right="2002"/>
      </w:pPr>
      <w:r>
        <w:rPr/>
        <w:t>So</w:t>
      </w:r>
      <w:r>
        <w:rPr>
          <w:spacing w:val="-4"/>
        </w:rPr>
        <w:t> </w:t>
      </w:r>
      <w:r>
        <w:rPr/>
        <w:t>let</w:t>
      </w:r>
      <w:r>
        <w:rPr>
          <w:spacing w:val="-4"/>
        </w:rPr>
        <w:t> </w:t>
      </w:r>
      <w:r>
        <w:rPr/>
        <w:t>the</w:t>
      </w:r>
      <w:r>
        <w:rPr>
          <w:spacing w:val="-5"/>
        </w:rPr>
        <w:t> </w:t>
      </w:r>
      <w:r>
        <w:rPr/>
        <w:t>rituals</w:t>
      </w:r>
      <w:r>
        <w:rPr>
          <w:spacing w:val="-4"/>
        </w:rPr>
        <w:t> </w:t>
      </w:r>
      <w:r>
        <w:rPr/>
        <w:t>begin—not</w:t>
      </w:r>
      <w:r>
        <w:rPr>
          <w:spacing w:val="-4"/>
        </w:rPr>
        <w:t> </w:t>
      </w:r>
      <w:r>
        <w:rPr/>
        <w:t>as</w:t>
      </w:r>
      <w:r>
        <w:rPr>
          <w:spacing w:val="-4"/>
        </w:rPr>
        <w:t> </w:t>
      </w:r>
      <w:r>
        <w:rPr/>
        <w:t>orders</w:t>
      </w:r>
      <w:r>
        <w:rPr>
          <w:spacing w:val="-4"/>
        </w:rPr>
        <w:t> </w:t>
      </w:r>
      <w:r>
        <w:rPr/>
        <w:t>to</w:t>
      </w:r>
      <w:r>
        <w:rPr>
          <w:spacing w:val="-4"/>
        </w:rPr>
        <w:t> </w:t>
      </w:r>
      <w:r>
        <w:rPr/>
        <w:t>follow,</w:t>
      </w:r>
      <w:r>
        <w:rPr>
          <w:spacing w:val="-4"/>
        </w:rPr>
        <w:t> </w:t>
      </w:r>
      <w:r>
        <w:rPr/>
        <w:t>but</w:t>
      </w:r>
      <w:r>
        <w:rPr>
          <w:spacing w:val="-4"/>
        </w:rPr>
        <w:t> </w:t>
      </w:r>
      <w:r>
        <w:rPr/>
        <w:t>as</w:t>
      </w:r>
      <w:r>
        <w:rPr>
          <w:spacing w:val="-4"/>
        </w:rPr>
        <w:t> </w:t>
      </w:r>
      <w:r>
        <w:rPr/>
        <w:t>compositions</w:t>
      </w:r>
      <w:r>
        <w:rPr>
          <w:spacing w:val="-4"/>
        </w:rPr>
        <w:t> </w:t>
      </w:r>
      <w:r>
        <w:rPr/>
        <w:t>to</w:t>
      </w:r>
      <w:r>
        <w:rPr>
          <w:spacing w:val="-4"/>
        </w:rPr>
        <w:t> </w:t>
      </w:r>
      <w:r>
        <w:rPr/>
        <w:t>inhabit. Let the body return to what it has always known how to be:</w:t>
      </w:r>
    </w:p>
    <w:p>
      <w:pPr>
        <w:pStyle w:val="BodyText"/>
        <w:spacing w:before="2"/>
      </w:pPr>
      <w:r>
        <w:rPr/>
        <w:t>A</w:t>
      </w:r>
      <w:r>
        <w:rPr>
          <w:spacing w:val="-15"/>
        </w:rPr>
        <w:t> </w:t>
      </w:r>
      <w:r>
        <w:rPr/>
        <w:t>symphony—not of mere</w:t>
      </w:r>
      <w:r>
        <w:rPr>
          <w:spacing w:val="-1"/>
        </w:rPr>
        <w:t> </w:t>
      </w:r>
      <w:r>
        <w:rPr>
          <w:spacing w:val="-2"/>
        </w:rPr>
        <w:t>survival,</w:t>
      </w:r>
    </w:p>
    <w:p>
      <w:pPr>
        <w:pStyle w:val="BodyText"/>
        <w:spacing w:before="4"/>
      </w:pPr>
      <w:r>
        <w:rPr/>
        <w:t>But</w:t>
      </w:r>
      <w:r>
        <w:rPr>
          <w:spacing w:val="-3"/>
        </w:rPr>
        <w:t> </w:t>
      </w:r>
      <w:r>
        <w:rPr/>
        <w:t>of</w:t>
      </w:r>
      <w:r>
        <w:rPr>
          <w:spacing w:val="-1"/>
        </w:rPr>
        <w:t> </w:t>
      </w:r>
      <w:r>
        <w:rPr/>
        <w:t>Swa-Roopa</w:t>
      </w:r>
      <w:r>
        <w:rPr>
          <w:spacing w:val="-1"/>
        </w:rPr>
        <w:t> </w:t>
      </w:r>
      <w:r>
        <w:rPr/>
        <w:t>Smriti—remembering</w:t>
      </w:r>
      <w:r>
        <w:rPr>
          <w:spacing w:val="-1"/>
        </w:rPr>
        <w:t> </w:t>
      </w:r>
      <w:r>
        <w:rPr/>
        <w:t>who we</w:t>
      </w:r>
      <w:r>
        <w:rPr>
          <w:spacing w:val="-2"/>
        </w:rPr>
        <w:t> </w:t>
      </w:r>
      <w:r>
        <w:rPr/>
        <w:t>truly </w:t>
      </w:r>
      <w:r>
        <w:rPr>
          <w:spacing w:val="-4"/>
        </w:rPr>
        <w:t>are.</w:t>
      </w:r>
    </w:p>
    <w:p>
      <w:pPr>
        <w:pStyle w:val="BodyText"/>
        <w:spacing w:before="1"/>
        <w:ind w:left="0"/>
      </w:pPr>
    </w:p>
    <w:p>
      <w:pPr>
        <w:pStyle w:val="Heading5"/>
      </w:pPr>
      <w:r>
        <w:rPr/>
        <w:t>The</w:t>
      </w:r>
      <w:r>
        <w:rPr>
          <w:spacing w:val="-5"/>
        </w:rPr>
        <w:t> </w:t>
      </w:r>
      <w:r>
        <w:rPr/>
        <w:t>Grand</w:t>
      </w:r>
      <w:r>
        <w:rPr>
          <w:spacing w:val="-1"/>
        </w:rPr>
        <w:t> </w:t>
      </w:r>
      <w:r>
        <w:rPr/>
        <w:t>Repetition:</w:t>
      </w:r>
      <w:r>
        <w:rPr>
          <w:spacing w:val="-2"/>
        </w:rPr>
        <w:t> </w:t>
      </w:r>
      <w:r>
        <w:rPr/>
        <w:t>Health</w:t>
      </w:r>
      <w:r>
        <w:rPr>
          <w:spacing w:val="-1"/>
        </w:rPr>
        <w:t> </w:t>
      </w:r>
      <w:r>
        <w:rPr/>
        <w:t>as</w:t>
      </w:r>
      <w:r>
        <w:rPr>
          <w:spacing w:val="-2"/>
        </w:rPr>
        <w:t> </w:t>
      </w:r>
      <w:r>
        <w:rPr/>
        <w:t>a</w:t>
      </w:r>
      <w:r>
        <w:rPr>
          <w:spacing w:val="-1"/>
        </w:rPr>
        <w:t> </w:t>
      </w:r>
      <w:r>
        <w:rPr>
          <w:spacing w:val="-4"/>
        </w:rPr>
        <w:t>Loop</w:t>
      </w:r>
    </w:p>
    <w:p>
      <w:pPr>
        <w:pStyle w:val="BodyText"/>
        <w:spacing w:before="286"/>
      </w:pPr>
      <w:r>
        <w:rPr/>
        <w:t>What</w:t>
      </w:r>
      <w:r>
        <w:rPr>
          <w:spacing w:val="-6"/>
        </w:rPr>
        <w:t> </w:t>
      </w:r>
      <w:r>
        <w:rPr/>
        <w:t>truly</w:t>
      </w:r>
      <w:r>
        <w:rPr>
          <w:spacing w:val="-3"/>
        </w:rPr>
        <w:t> </w:t>
      </w:r>
      <w:r>
        <w:rPr/>
        <w:t>ages</w:t>
      </w:r>
      <w:r>
        <w:rPr>
          <w:spacing w:val="-3"/>
        </w:rPr>
        <w:t> </w:t>
      </w:r>
      <w:r>
        <w:rPr/>
        <w:t>us</w:t>
      </w:r>
      <w:r>
        <w:rPr>
          <w:spacing w:val="-3"/>
        </w:rPr>
        <w:t> </w:t>
      </w:r>
      <w:r>
        <w:rPr/>
        <w:t>isn’t</w:t>
      </w:r>
      <w:r>
        <w:rPr>
          <w:spacing w:val="-3"/>
        </w:rPr>
        <w:t> </w:t>
      </w:r>
      <w:r>
        <w:rPr/>
        <w:t>the</w:t>
      </w:r>
      <w:r>
        <w:rPr>
          <w:spacing w:val="-4"/>
        </w:rPr>
        <w:t> </w:t>
      </w:r>
      <w:r>
        <w:rPr/>
        <w:t>passage</w:t>
      </w:r>
      <w:r>
        <w:rPr>
          <w:spacing w:val="-4"/>
        </w:rPr>
        <w:t> </w:t>
      </w:r>
      <w:r>
        <w:rPr/>
        <w:t>of</w:t>
      </w:r>
      <w:r>
        <w:rPr>
          <w:spacing w:val="-4"/>
        </w:rPr>
        <w:t> </w:t>
      </w:r>
      <w:r>
        <w:rPr/>
        <w:t>time—it’s</w:t>
      </w:r>
      <w:r>
        <w:rPr>
          <w:spacing w:val="-3"/>
        </w:rPr>
        <w:t> </w:t>
      </w:r>
      <w:r>
        <w:rPr/>
        <w:t>how</w:t>
      </w:r>
      <w:r>
        <w:rPr>
          <w:spacing w:val="-3"/>
        </w:rPr>
        <w:t> </w:t>
      </w:r>
      <w:r>
        <w:rPr/>
        <w:t>life’s</w:t>
      </w:r>
      <w:r>
        <w:rPr>
          <w:spacing w:val="-3"/>
        </w:rPr>
        <w:t> </w:t>
      </w:r>
      <w:r>
        <w:rPr/>
        <w:t>rhythm</w:t>
      </w:r>
      <w:r>
        <w:rPr>
          <w:spacing w:val="-3"/>
        </w:rPr>
        <w:t> </w:t>
      </w:r>
      <w:r>
        <w:rPr/>
        <w:t>plays</w:t>
      </w:r>
      <w:r>
        <w:rPr>
          <w:spacing w:val="-3"/>
        </w:rPr>
        <w:t> </w:t>
      </w:r>
      <w:r>
        <w:rPr/>
        <w:t>out</w:t>
      </w:r>
      <w:r>
        <w:rPr>
          <w:spacing w:val="-3"/>
        </w:rPr>
        <w:t> </w:t>
      </w:r>
      <w:r>
        <w:rPr/>
        <w:t>inside</w:t>
      </w:r>
      <w:r>
        <w:rPr>
          <w:spacing w:val="-4"/>
        </w:rPr>
        <w:t> </w:t>
      </w:r>
      <w:r>
        <w:rPr>
          <w:spacing w:val="-5"/>
        </w:rPr>
        <w:t>us.</w:t>
      </w:r>
    </w:p>
    <w:p>
      <w:pPr>
        <w:pStyle w:val="BodyText"/>
        <w:spacing w:line="242" w:lineRule="auto" w:before="4"/>
        <w:ind w:right="140"/>
      </w:pPr>
      <w:r>
        <w:rPr/>
        <w:t>Long before RNA</w:t>
      </w:r>
      <w:r>
        <w:rPr>
          <w:spacing w:val="-8"/>
        </w:rPr>
        <w:t> </w:t>
      </w:r>
      <w:r>
        <w:rPr/>
        <w:t>rippled in Darwin’s ancient ponds, there was rhythm. Not chaos, but cadence. Creation,</w:t>
      </w:r>
      <w:r>
        <w:rPr>
          <w:spacing w:val="-5"/>
        </w:rPr>
        <w:t> </w:t>
      </w:r>
      <w:r>
        <w:rPr/>
        <w:t>preservation,</w:t>
      </w:r>
      <w:r>
        <w:rPr>
          <w:spacing w:val="-5"/>
        </w:rPr>
        <w:t> </w:t>
      </w:r>
      <w:r>
        <w:rPr/>
        <w:t>and</w:t>
      </w:r>
      <w:r>
        <w:rPr>
          <w:spacing w:val="-5"/>
        </w:rPr>
        <w:t> </w:t>
      </w:r>
      <w:r>
        <w:rPr/>
        <w:t>dissolution—the</w:t>
      </w:r>
      <w:r>
        <w:rPr>
          <w:spacing w:val="-10"/>
        </w:rPr>
        <w:t> </w:t>
      </w:r>
      <w:r>
        <w:rPr/>
        <w:t>Vedic</w:t>
      </w:r>
      <w:r>
        <w:rPr>
          <w:spacing w:val="-6"/>
        </w:rPr>
        <w:t> </w:t>
      </w:r>
      <w:r>
        <w:rPr/>
        <w:t>triad</w:t>
      </w:r>
      <w:r>
        <w:rPr>
          <w:spacing w:val="-5"/>
        </w:rPr>
        <w:t> </w:t>
      </w:r>
      <w:r>
        <w:rPr/>
        <w:t>wasn’t</w:t>
      </w:r>
      <w:r>
        <w:rPr>
          <w:spacing w:val="-5"/>
        </w:rPr>
        <w:t> </w:t>
      </w:r>
      <w:r>
        <w:rPr/>
        <w:t>just</w:t>
      </w:r>
      <w:r>
        <w:rPr>
          <w:spacing w:val="-5"/>
        </w:rPr>
        <w:t> </w:t>
      </w:r>
      <w:r>
        <w:rPr/>
        <w:t>etched</w:t>
      </w:r>
      <w:r>
        <w:rPr>
          <w:spacing w:val="-5"/>
        </w:rPr>
        <w:t> </w:t>
      </w:r>
      <w:r>
        <w:rPr/>
        <w:t>in</w:t>
      </w:r>
      <w:r>
        <w:rPr>
          <w:spacing w:val="-5"/>
        </w:rPr>
        <w:t> </w:t>
      </w:r>
      <w:r>
        <w:rPr/>
        <w:t>stars,</w:t>
      </w:r>
      <w:r>
        <w:rPr>
          <w:spacing w:val="-5"/>
        </w:rPr>
        <w:t> </w:t>
      </w:r>
      <w:r>
        <w:rPr/>
        <w:t>but</w:t>
      </w:r>
      <w:r>
        <w:rPr>
          <w:spacing w:val="-5"/>
        </w:rPr>
        <w:t> </w:t>
      </w:r>
      <w:r>
        <w:rPr/>
        <w:t>embedded</w:t>
      </w:r>
      <w:r>
        <w:rPr>
          <w:spacing w:val="-5"/>
        </w:rPr>
        <w:t> </w:t>
      </w:r>
      <w:r>
        <w:rPr/>
        <w:t>in </w:t>
      </w:r>
      <w:r>
        <w:rPr>
          <w:spacing w:val="-2"/>
        </w:rPr>
        <w:t>cells.</w:t>
      </w:r>
    </w:p>
    <w:p>
      <w:pPr>
        <w:pStyle w:val="BodyText"/>
        <w:spacing w:line="242" w:lineRule="auto"/>
        <w:ind w:right="262"/>
      </w:pPr>
      <w:r>
        <w:rPr/>
        <w:t>Life</w:t>
      </w:r>
      <w:r>
        <w:rPr>
          <w:spacing w:val="-4"/>
        </w:rPr>
        <w:t> </w:t>
      </w:r>
      <w:r>
        <w:rPr/>
        <w:t>didn’t</w:t>
      </w:r>
      <w:r>
        <w:rPr>
          <w:spacing w:val="-3"/>
        </w:rPr>
        <w:t> </w:t>
      </w:r>
      <w:r>
        <w:rPr/>
        <w:t>evolve</w:t>
      </w:r>
      <w:r>
        <w:rPr>
          <w:spacing w:val="-4"/>
        </w:rPr>
        <w:t> </w:t>
      </w:r>
      <w:r>
        <w:rPr/>
        <w:t>in</w:t>
      </w:r>
      <w:r>
        <w:rPr>
          <w:spacing w:val="-3"/>
        </w:rPr>
        <w:t> </w:t>
      </w:r>
      <w:r>
        <w:rPr/>
        <w:t>straight</w:t>
      </w:r>
      <w:r>
        <w:rPr>
          <w:spacing w:val="-3"/>
        </w:rPr>
        <w:t> </w:t>
      </w:r>
      <w:r>
        <w:rPr/>
        <w:t>lines.</w:t>
      </w:r>
      <w:r>
        <w:rPr>
          <w:spacing w:val="-3"/>
        </w:rPr>
        <w:t> </w:t>
      </w:r>
      <w:r>
        <w:rPr/>
        <w:t>It</w:t>
      </w:r>
      <w:r>
        <w:rPr>
          <w:spacing w:val="-3"/>
        </w:rPr>
        <w:t> </w:t>
      </w:r>
      <w:r>
        <w:rPr/>
        <w:t>curled,</w:t>
      </w:r>
      <w:r>
        <w:rPr>
          <w:spacing w:val="-3"/>
        </w:rPr>
        <w:t> </w:t>
      </w:r>
      <w:r>
        <w:rPr/>
        <w:t>coiled,</w:t>
      </w:r>
      <w:r>
        <w:rPr>
          <w:spacing w:val="-3"/>
        </w:rPr>
        <w:t> </w:t>
      </w:r>
      <w:r>
        <w:rPr/>
        <w:t>spiraled—like</w:t>
      </w:r>
      <w:r>
        <w:rPr>
          <w:spacing w:val="-4"/>
        </w:rPr>
        <w:t> </w:t>
      </w:r>
      <w:r>
        <w:rPr/>
        <w:t>breath</w:t>
      </w:r>
      <w:r>
        <w:rPr>
          <w:spacing w:val="-3"/>
        </w:rPr>
        <w:t> </w:t>
      </w:r>
      <w:r>
        <w:rPr/>
        <w:t>looping</w:t>
      </w:r>
      <w:r>
        <w:rPr>
          <w:spacing w:val="-3"/>
        </w:rPr>
        <w:t> </w:t>
      </w:r>
      <w:r>
        <w:rPr/>
        <w:t>in</w:t>
      </w:r>
      <w:r>
        <w:rPr>
          <w:spacing w:val="-3"/>
        </w:rPr>
        <w:t> </w:t>
      </w:r>
      <w:r>
        <w:rPr/>
        <w:t>and</w:t>
      </w:r>
      <w:r>
        <w:rPr>
          <w:spacing w:val="-3"/>
        </w:rPr>
        <w:t> </w:t>
      </w:r>
      <w:r>
        <w:rPr/>
        <w:t>out.</w:t>
      </w:r>
      <w:r>
        <w:rPr>
          <w:spacing w:val="-3"/>
        </w:rPr>
        <w:t> </w:t>
      </w:r>
      <w:r>
        <w:rPr/>
        <w:t>Even in the most delicate workings of cellular intelligence, rhythm is written in.</w:t>
      </w:r>
    </w:p>
    <w:p>
      <w:pPr>
        <w:pStyle w:val="BodyText"/>
        <w:spacing w:before="243"/>
      </w:pPr>
      <w:r>
        <w:rPr/>
        <w:t>Cells</w:t>
      </w:r>
      <w:r>
        <w:rPr>
          <w:spacing w:val="-2"/>
        </w:rPr>
        <w:t> </w:t>
      </w:r>
      <w:r>
        <w:rPr/>
        <w:t>are</w:t>
      </w:r>
      <w:r>
        <w:rPr>
          <w:spacing w:val="-2"/>
        </w:rPr>
        <w:t> </w:t>
      </w:r>
      <w:r>
        <w:rPr/>
        <w:t>far</w:t>
      </w:r>
      <w:r>
        <w:rPr>
          <w:spacing w:val="-1"/>
        </w:rPr>
        <w:t> </w:t>
      </w:r>
      <w:r>
        <w:rPr/>
        <w:t>from</w:t>
      </w:r>
      <w:r>
        <w:rPr>
          <w:spacing w:val="-1"/>
        </w:rPr>
        <w:t> </w:t>
      </w:r>
      <w:r>
        <w:rPr/>
        <w:t>static.</w:t>
      </w:r>
      <w:r>
        <w:rPr>
          <w:spacing w:val="-6"/>
        </w:rPr>
        <w:t> </w:t>
      </w:r>
      <w:r>
        <w:rPr/>
        <w:t>They’re</w:t>
      </w:r>
      <w:r>
        <w:rPr>
          <w:spacing w:val="-2"/>
        </w:rPr>
        <w:t> </w:t>
      </w:r>
      <w:r>
        <w:rPr/>
        <w:t>clocks</w:t>
      </w:r>
      <w:r>
        <w:rPr>
          <w:spacing w:val="-1"/>
        </w:rPr>
        <w:t> </w:t>
      </w:r>
      <w:r>
        <w:rPr/>
        <w:t>with</w:t>
      </w:r>
      <w:r>
        <w:rPr>
          <w:spacing w:val="-1"/>
        </w:rPr>
        <w:t> </w:t>
      </w:r>
      <w:r>
        <w:rPr>
          <w:spacing w:val="-2"/>
        </w:rPr>
        <w:t>consciousness.</w:t>
      </w:r>
    </w:p>
    <w:p>
      <w:pPr>
        <w:pStyle w:val="BodyText"/>
        <w:spacing w:line="242" w:lineRule="auto" w:before="4"/>
        <w:ind w:right="1326"/>
      </w:pPr>
      <w:r>
        <w:rPr/>
        <w:t>Their</w:t>
      </w:r>
      <w:r>
        <w:rPr>
          <w:spacing w:val="-8"/>
        </w:rPr>
        <w:t> </w:t>
      </w:r>
      <w:r>
        <w:rPr/>
        <w:t>DNA</w:t>
      </w:r>
      <w:r>
        <w:rPr>
          <w:spacing w:val="-15"/>
        </w:rPr>
        <w:t> </w:t>
      </w:r>
      <w:r>
        <w:rPr/>
        <w:t>doesn’t</w:t>
      </w:r>
      <w:r>
        <w:rPr>
          <w:spacing w:val="-5"/>
        </w:rPr>
        <w:t> </w:t>
      </w:r>
      <w:r>
        <w:rPr/>
        <w:t>just</w:t>
      </w:r>
      <w:r>
        <w:rPr>
          <w:spacing w:val="-5"/>
        </w:rPr>
        <w:t> </w:t>
      </w:r>
      <w:r>
        <w:rPr/>
        <w:t>sit—it</w:t>
      </w:r>
      <w:r>
        <w:rPr>
          <w:spacing w:val="-5"/>
        </w:rPr>
        <w:t> </w:t>
      </w:r>
      <w:r>
        <w:rPr/>
        <w:t>unwinds</w:t>
      </w:r>
      <w:r>
        <w:rPr>
          <w:spacing w:val="-5"/>
        </w:rPr>
        <w:t> </w:t>
      </w:r>
      <w:r>
        <w:rPr/>
        <w:t>and</w:t>
      </w:r>
      <w:r>
        <w:rPr>
          <w:spacing w:val="-5"/>
        </w:rPr>
        <w:t> </w:t>
      </w:r>
      <w:r>
        <w:rPr/>
        <w:t>rebinds</w:t>
      </w:r>
      <w:r>
        <w:rPr>
          <w:spacing w:val="-5"/>
        </w:rPr>
        <w:t> </w:t>
      </w:r>
      <w:r>
        <w:rPr/>
        <w:t>in</w:t>
      </w:r>
      <w:r>
        <w:rPr>
          <w:spacing w:val="-5"/>
        </w:rPr>
        <w:t> </w:t>
      </w:r>
      <w:r>
        <w:rPr/>
        <w:t>the</w:t>
      </w:r>
      <w:r>
        <w:rPr>
          <w:spacing w:val="-6"/>
        </w:rPr>
        <w:t> </w:t>
      </w:r>
      <w:r>
        <w:rPr/>
        <w:t>tides</w:t>
      </w:r>
      <w:r>
        <w:rPr>
          <w:spacing w:val="-5"/>
        </w:rPr>
        <w:t> </w:t>
      </w:r>
      <w:r>
        <w:rPr/>
        <w:t>of</w:t>
      </w:r>
      <w:r>
        <w:rPr>
          <w:spacing w:val="-5"/>
        </w:rPr>
        <w:t> </w:t>
      </w:r>
      <w:r>
        <w:rPr/>
        <w:t>circadian</w:t>
      </w:r>
      <w:r>
        <w:rPr>
          <w:spacing w:val="-5"/>
        </w:rPr>
        <w:t> </w:t>
      </w:r>
      <w:r>
        <w:rPr/>
        <w:t>flow. Receptors</w:t>
      </w:r>
      <w:r>
        <w:rPr>
          <w:spacing w:val="-4"/>
        </w:rPr>
        <w:t> </w:t>
      </w:r>
      <w:r>
        <w:rPr/>
        <w:t>don’t</w:t>
      </w:r>
      <w:r>
        <w:rPr>
          <w:spacing w:val="-2"/>
        </w:rPr>
        <w:t> </w:t>
      </w:r>
      <w:r>
        <w:rPr/>
        <w:t>stand</w:t>
      </w:r>
      <w:r>
        <w:rPr>
          <w:spacing w:val="-2"/>
        </w:rPr>
        <w:t> </w:t>
      </w:r>
      <w:r>
        <w:rPr/>
        <w:t>by</w:t>
      </w:r>
      <w:r>
        <w:rPr>
          <w:spacing w:val="-2"/>
        </w:rPr>
        <w:t> </w:t>
      </w:r>
      <w:r>
        <w:rPr/>
        <w:t>passively—they</w:t>
      </w:r>
      <w:r>
        <w:rPr>
          <w:spacing w:val="-2"/>
        </w:rPr>
        <w:t> </w:t>
      </w:r>
      <w:r>
        <w:rPr/>
        <w:t>pulse</w:t>
      </w:r>
      <w:r>
        <w:rPr>
          <w:spacing w:val="-3"/>
        </w:rPr>
        <w:t> </w:t>
      </w:r>
      <w:r>
        <w:rPr/>
        <w:t>in</w:t>
      </w:r>
      <w:r>
        <w:rPr>
          <w:spacing w:val="-2"/>
        </w:rPr>
        <w:t> </w:t>
      </w:r>
      <w:r>
        <w:rPr/>
        <w:t>cycles</w:t>
      </w:r>
      <w:r>
        <w:rPr>
          <w:spacing w:val="-2"/>
        </w:rPr>
        <w:t> </w:t>
      </w:r>
      <w:r>
        <w:rPr/>
        <w:t>of</w:t>
      </w:r>
      <w:r>
        <w:rPr>
          <w:spacing w:val="-2"/>
        </w:rPr>
        <w:t> </w:t>
      </w:r>
      <w:r>
        <w:rPr/>
        <w:t>alertness</w:t>
      </w:r>
      <w:r>
        <w:rPr>
          <w:spacing w:val="-2"/>
        </w:rPr>
        <w:t> </w:t>
      </w:r>
      <w:r>
        <w:rPr/>
        <w:t>and</w:t>
      </w:r>
      <w:r>
        <w:rPr>
          <w:spacing w:val="-1"/>
        </w:rPr>
        <w:t> </w:t>
      </w:r>
      <w:r>
        <w:rPr>
          <w:spacing w:val="-2"/>
        </w:rPr>
        <w:t>retreat.</w:t>
      </w:r>
    </w:p>
    <w:p>
      <w:pPr>
        <w:pStyle w:val="BodyText"/>
        <w:spacing w:before="2"/>
      </w:pPr>
      <w:r>
        <w:rPr/>
        <w:t>Enzymes</w:t>
      </w:r>
      <w:r>
        <w:rPr>
          <w:spacing w:val="-2"/>
        </w:rPr>
        <w:t> </w:t>
      </w:r>
      <w:r>
        <w:rPr/>
        <w:t>don’t</w:t>
      </w:r>
      <w:r>
        <w:rPr>
          <w:spacing w:val="-1"/>
        </w:rPr>
        <w:t> </w:t>
      </w:r>
      <w:r>
        <w:rPr/>
        <w:t>run</w:t>
      </w:r>
      <w:r>
        <w:rPr>
          <w:spacing w:val="-2"/>
        </w:rPr>
        <w:t> </w:t>
      </w:r>
      <w:r>
        <w:rPr/>
        <w:t>endlessly—they</w:t>
      </w:r>
      <w:r>
        <w:rPr>
          <w:spacing w:val="-1"/>
        </w:rPr>
        <w:t> </w:t>
      </w:r>
      <w:r>
        <w:rPr/>
        <w:t>punch</w:t>
      </w:r>
      <w:r>
        <w:rPr>
          <w:spacing w:val="-1"/>
        </w:rPr>
        <w:t> </w:t>
      </w:r>
      <w:r>
        <w:rPr/>
        <w:t>in</w:t>
      </w:r>
      <w:r>
        <w:rPr>
          <w:spacing w:val="-2"/>
        </w:rPr>
        <w:t> </w:t>
      </w:r>
      <w:r>
        <w:rPr/>
        <w:t>and</w:t>
      </w:r>
      <w:r>
        <w:rPr>
          <w:spacing w:val="-1"/>
        </w:rPr>
        <w:t> </w:t>
      </w:r>
      <w:r>
        <w:rPr/>
        <w:t>out,</w:t>
      </w:r>
      <w:r>
        <w:rPr>
          <w:spacing w:val="-2"/>
        </w:rPr>
        <w:t> </w:t>
      </w:r>
      <w:r>
        <w:rPr/>
        <w:t>tuned</w:t>
      </w:r>
      <w:r>
        <w:rPr>
          <w:spacing w:val="-1"/>
        </w:rPr>
        <w:t> </w:t>
      </w:r>
      <w:r>
        <w:rPr/>
        <w:t>to</w:t>
      </w:r>
      <w:r>
        <w:rPr>
          <w:spacing w:val="-1"/>
        </w:rPr>
        <w:t> </w:t>
      </w:r>
      <w:r>
        <w:rPr/>
        <w:t>light,</w:t>
      </w:r>
      <w:r>
        <w:rPr>
          <w:spacing w:val="-2"/>
        </w:rPr>
        <w:t> </w:t>
      </w:r>
      <w:r>
        <w:rPr/>
        <w:t>temperature,</w:t>
      </w:r>
      <w:r>
        <w:rPr>
          <w:spacing w:val="-1"/>
        </w:rPr>
        <w:t> </w:t>
      </w:r>
      <w:r>
        <w:rPr/>
        <w:t>and</w:t>
      </w:r>
      <w:r>
        <w:rPr>
          <w:spacing w:val="-1"/>
        </w:rPr>
        <w:t> </w:t>
      </w:r>
      <w:r>
        <w:rPr>
          <w:spacing w:val="-2"/>
        </w:rPr>
        <w:t>sleep.</w:t>
      </w:r>
    </w:p>
    <w:p>
      <w:pPr>
        <w:pStyle w:val="BodyText"/>
        <w:spacing w:after="0"/>
        <w:sectPr>
          <w:pgSz w:w="11910" w:h="16840"/>
          <w:pgMar w:top="1080" w:bottom="280" w:left="992" w:right="992"/>
        </w:sectPr>
      </w:pPr>
    </w:p>
    <w:p>
      <w:pPr>
        <w:pStyle w:val="BodyText"/>
        <w:spacing w:line="242" w:lineRule="auto" w:before="32"/>
        <w:ind w:right="175"/>
      </w:pPr>
      <w:r>
        <w:rPr/>
        <w:t>Take</w:t>
      </w:r>
      <w:r>
        <w:rPr>
          <w:spacing w:val="-5"/>
        </w:rPr>
        <w:t> </w:t>
      </w:r>
      <w:r>
        <w:rPr/>
        <w:t>the</w:t>
      </w:r>
      <w:r>
        <w:rPr>
          <w:spacing w:val="-5"/>
        </w:rPr>
        <w:t> </w:t>
      </w:r>
      <w:r>
        <w:rPr/>
        <w:t>osteoblast</w:t>
      </w:r>
      <w:r>
        <w:rPr>
          <w:spacing w:val="-4"/>
        </w:rPr>
        <w:t> </w:t>
      </w:r>
      <w:r>
        <w:rPr/>
        <w:t>and</w:t>
      </w:r>
      <w:r>
        <w:rPr>
          <w:spacing w:val="-4"/>
        </w:rPr>
        <w:t> </w:t>
      </w:r>
      <w:r>
        <w:rPr/>
        <w:t>the</w:t>
      </w:r>
      <w:r>
        <w:rPr>
          <w:spacing w:val="-5"/>
        </w:rPr>
        <w:t> </w:t>
      </w:r>
      <w:r>
        <w:rPr/>
        <w:t>osteoclast—the</w:t>
      </w:r>
      <w:r>
        <w:rPr>
          <w:spacing w:val="-5"/>
        </w:rPr>
        <w:t> </w:t>
      </w:r>
      <w:r>
        <w:rPr/>
        <w:t>builders</w:t>
      </w:r>
      <w:r>
        <w:rPr>
          <w:spacing w:val="-4"/>
        </w:rPr>
        <w:t> </w:t>
      </w:r>
      <w:r>
        <w:rPr/>
        <w:t>and</w:t>
      </w:r>
      <w:r>
        <w:rPr>
          <w:spacing w:val="-4"/>
        </w:rPr>
        <w:t> </w:t>
      </w:r>
      <w:r>
        <w:rPr/>
        <w:t>breakers</w:t>
      </w:r>
      <w:r>
        <w:rPr>
          <w:spacing w:val="-4"/>
        </w:rPr>
        <w:t> </w:t>
      </w:r>
      <w:r>
        <w:rPr/>
        <w:t>of</w:t>
      </w:r>
      <w:r>
        <w:rPr>
          <w:spacing w:val="-4"/>
        </w:rPr>
        <w:t> </w:t>
      </w:r>
      <w:r>
        <w:rPr/>
        <w:t>bone.</w:t>
      </w:r>
      <w:r>
        <w:rPr>
          <w:spacing w:val="-4"/>
        </w:rPr>
        <w:t> </w:t>
      </w:r>
      <w:r>
        <w:rPr/>
        <w:t>One</w:t>
      </w:r>
      <w:r>
        <w:rPr>
          <w:spacing w:val="-5"/>
        </w:rPr>
        <w:t> </w:t>
      </w:r>
      <w:r>
        <w:rPr/>
        <w:t>lays</w:t>
      </w:r>
      <w:r>
        <w:rPr>
          <w:spacing w:val="-4"/>
        </w:rPr>
        <w:t> </w:t>
      </w:r>
      <w:r>
        <w:rPr/>
        <w:t>down</w:t>
      </w:r>
      <w:r>
        <w:rPr>
          <w:spacing w:val="-4"/>
        </w:rPr>
        <w:t> </w:t>
      </w:r>
      <w:r>
        <w:rPr/>
        <w:t>structure, the other clears the old.</w:t>
      </w:r>
      <w:r>
        <w:rPr>
          <w:spacing w:val="-4"/>
        </w:rPr>
        <w:t> </w:t>
      </w:r>
      <w:r>
        <w:rPr/>
        <w:t>When the timing’s right, it’s balance.</w:t>
      </w:r>
      <w:r>
        <w:rPr>
          <w:spacing w:val="-4"/>
        </w:rPr>
        <w:t> </w:t>
      </w:r>
      <w:r>
        <w:rPr/>
        <w:t>When it’s off, bones thin—not out of inevitability, but from rhythm gone awry.</w:t>
      </w:r>
    </w:p>
    <w:p>
      <w:pPr>
        <w:pStyle w:val="BodyText"/>
        <w:spacing w:line="242" w:lineRule="auto" w:before="243"/>
        <w:ind w:right="175"/>
      </w:pPr>
      <w:r>
        <w:rPr/>
        <w:t>The</w:t>
      </w:r>
      <w:r>
        <w:rPr>
          <w:spacing w:val="-4"/>
        </w:rPr>
        <w:t> </w:t>
      </w:r>
      <w:r>
        <w:rPr/>
        <w:t>immune</w:t>
      </w:r>
      <w:r>
        <w:rPr>
          <w:spacing w:val="-4"/>
        </w:rPr>
        <w:t> </w:t>
      </w:r>
      <w:r>
        <w:rPr/>
        <w:t>system,</w:t>
      </w:r>
      <w:r>
        <w:rPr>
          <w:spacing w:val="-3"/>
        </w:rPr>
        <w:t> </w:t>
      </w:r>
      <w:r>
        <w:rPr/>
        <w:t>too,</w:t>
      </w:r>
      <w:r>
        <w:rPr>
          <w:spacing w:val="-3"/>
        </w:rPr>
        <w:t> </w:t>
      </w:r>
      <w:r>
        <w:rPr/>
        <w:t>runs</w:t>
      </w:r>
      <w:r>
        <w:rPr>
          <w:spacing w:val="-3"/>
        </w:rPr>
        <w:t> </w:t>
      </w:r>
      <w:r>
        <w:rPr/>
        <w:t>on</w:t>
      </w:r>
      <w:r>
        <w:rPr>
          <w:spacing w:val="-3"/>
        </w:rPr>
        <w:t> </w:t>
      </w:r>
      <w:r>
        <w:rPr/>
        <w:t>clocks.</w:t>
      </w:r>
      <w:r>
        <w:rPr>
          <w:spacing w:val="-3"/>
        </w:rPr>
        <w:t> </w:t>
      </w:r>
      <w:r>
        <w:rPr/>
        <w:t>Cells</w:t>
      </w:r>
      <w:r>
        <w:rPr>
          <w:spacing w:val="-3"/>
        </w:rPr>
        <w:t> </w:t>
      </w:r>
      <w:r>
        <w:rPr/>
        <w:t>are</w:t>
      </w:r>
      <w:r>
        <w:rPr>
          <w:spacing w:val="-4"/>
        </w:rPr>
        <w:t> </w:t>
      </w:r>
      <w:r>
        <w:rPr/>
        <w:t>born,</w:t>
      </w:r>
      <w:r>
        <w:rPr>
          <w:spacing w:val="-3"/>
        </w:rPr>
        <w:t> </w:t>
      </w:r>
      <w:r>
        <w:rPr/>
        <w:t>educated,</w:t>
      </w:r>
      <w:r>
        <w:rPr>
          <w:spacing w:val="-3"/>
        </w:rPr>
        <w:t> </w:t>
      </w:r>
      <w:r>
        <w:rPr/>
        <w:t>dispatched,</w:t>
      </w:r>
      <w:r>
        <w:rPr>
          <w:spacing w:val="-3"/>
        </w:rPr>
        <w:t> </w:t>
      </w:r>
      <w:r>
        <w:rPr/>
        <w:t>and</w:t>
      </w:r>
      <w:r>
        <w:rPr>
          <w:spacing w:val="-3"/>
        </w:rPr>
        <w:t> </w:t>
      </w:r>
      <w:r>
        <w:rPr/>
        <w:t>decommissioned on precise timelines. Like dancers prepping for a war-timed waltz, they follow cues—pineal gland, gut flora, lunar rhythms.</w:t>
      </w:r>
    </w:p>
    <w:p>
      <w:pPr>
        <w:pStyle w:val="BodyText"/>
        <w:spacing w:line="242" w:lineRule="auto"/>
        <w:ind w:right="413"/>
        <w:jc w:val="both"/>
      </w:pPr>
      <w:r>
        <w:rPr/>
        <w:t>Chronobiology</w:t>
      </w:r>
      <w:r>
        <w:rPr>
          <w:spacing w:val="-3"/>
        </w:rPr>
        <w:t> </w:t>
      </w:r>
      <w:r>
        <w:rPr/>
        <w:t>is</w:t>
      </w:r>
      <w:r>
        <w:rPr>
          <w:spacing w:val="-3"/>
        </w:rPr>
        <w:t> </w:t>
      </w:r>
      <w:r>
        <w:rPr/>
        <w:t>now</w:t>
      </w:r>
      <w:r>
        <w:rPr>
          <w:spacing w:val="-3"/>
        </w:rPr>
        <w:t> </w:t>
      </w:r>
      <w:r>
        <w:rPr/>
        <w:t>catching</w:t>
      </w:r>
      <w:r>
        <w:rPr>
          <w:spacing w:val="-3"/>
        </w:rPr>
        <w:t> </w:t>
      </w:r>
      <w:r>
        <w:rPr/>
        <w:t>up</w:t>
      </w:r>
      <w:r>
        <w:rPr>
          <w:spacing w:val="-3"/>
        </w:rPr>
        <w:t> </w:t>
      </w:r>
      <w:r>
        <w:rPr/>
        <w:t>to</w:t>
      </w:r>
      <w:r>
        <w:rPr>
          <w:spacing w:val="-3"/>
        </w:rPr>
        <w:t> </w:t>
      </w:r>
      <w:r>
        <w:rPr/>
        <w:t>what</w:t>
      </w:r>
      <w:r>
        <w:rPr>
          <w:spacing w:val="-3"/>
        </w:rPr>
        <w:t> </w:t>
      </w:r>
      <w:r>
        <w:rPr/>
        <w:t>ancient</w:t>
      </w:r>
      <w:r>
        <w:rPr>
          <w:spacing w:val="-3"/>
        </w:rPr>
        <w:t> </w:t>
      </w:r>
      <w:r>
        <w:rPr/>
        <w:t>wisdom</w:t>
      </w:r>
      <w:r>
        <w:rPr>
          <w:spacing w:val="-3"/>
        </w:rPr>
        <w:t> </w:t>
      </w:r>
      <w:r>
        <w:rPr/>
        <w:t>always</w:t>
      </w:r>
      <w:r>
        <w:rPr>
          <w:spacing w:val="-3"/>
        </w:rPr>
        <w:t> </w:t>
      </w:r>
      <w:r>
        <w:rPr/>
        <w:t>suggested:</w:t>
      </w:r>
      <w:r>
        <w:rPr>
          <w:spacing w:val="-3"/>
        </w:rPr>
        <w:t> </w:t>
      </w:r>
      <w:r>
        <w:rPr/>
        <w:t>our</w:t>
      </w:r>
      <w:r>
        <w:rPr>
          <w:spacing w:val="-3"/>
        </w:rPr>
        <w:t> </w:t>
      </w:r>
      <w:r>
        <w:rPr/>
        <w:t>genes,</w:t>
      </w:r>
      <w:r>
        <w:rPr>
          <w:spacing w:val="-3"/>
        </w:rPr>
        <w:t> </w:t>
      </w:r>
      <w:r>
        <w:rPr/>
        <w:t>immune responses,</w:t>
      </w:r>
      <w:r>
        <w:rPr>
          <w:spacing w:val="-4"/>
        </w:rPr>
        <w:t> </w:t>
      </w:r>
      <w:r>
        <w:rPr/>
        <w:t>inflammatory</w:t>
      </w:r>
      <w:r>
        <w:rPr>
          <w:spacing w:val="-4"/>
        </w:rPr>
        <w:t> </w:t>
      </w:r>
      <w:r>
        <w:rPr/>
        <w:t>patterns—even</w:t>
      </w:r>
      <w:r>
        <w:rPr>
          <w:spacing w:val="-4"/>
        </w:rPr>
        <w:t> </w:t>
      </w:r>
      <w:r>
        <w:rPr/>
        <w:t>how</w:t>
      </w:r>
      <w:r>
        <w:rPr>
          <w:spacing w:val="-4"/>
        </w:rPr>
        <w:t> </w:t>
      </w:r>
      <w:r>
        <w:rPr/>
        <w:t>we</w:t>
      </w:r>
      <w:r>
        <w:rPr>
          <w:spacing w:val="-5"/>
        </w:rPr>
        <w:t> </w:t>
      </w:r>
      <w:r>
        <w:rPr/>
        <w:t>heal—all</w:t>
      </w:r>
      <w:r>
        <w:rPr>
          <w:spacing w:val="-4"/>
        </w:rPr>
        <w:t> </w:t>
      </w:r>
      <w:r>
        <w:rPr/>
        <w:t>pulse</w:t>
      </w:r>
      <w:r>
        <w:rPr>
          <w:spacing w:val="-5"/>
        </w:rPr>
        <w:t> </w:t>
      </w:r>
      <w:r>
        <w:rPr/>
        <w:t>in</w:t>
      </w:r>
      <w:r>
        <w:rPr>
          <w:spacing w:val="-4"/>
        </w:rPr>
        <w:t> </w:t>
      </w:r>
      <w:r>
        <w:rPr/>
        <w:t>patterns.</w:t>
      </w:r>
      <w:r>
        <w:rPr>
          <w:spacing w:val="-4"/>
        </w:rPr>
        <w:t> </w:t>
      </w:r>
      <w:r>
        <w:rPr/>
        <w:t>Disrupt</w:t>
      </w:r>
      <w:r>
        <w:rPr>
          <w:spacing w:val="-4"/>
        </w:rPr>
        <w:t> </w:t>
      </w:r>
      <w:r>
        <w:rPr/>
        <w:t>the</w:t>
      </w:r>
      <w:r>
        <w:rPr>
          <w:spacing w:val="-5"/>
        </w:rPr>
        <w:t> </w:t>
      </w:r>
      <w:r>
        <w:rPr/>
        <w:t>beat,</w:t>
      </w:r>
      <w:r>
        <w:rPr>
          <w:spacing w:val="-4"/>
        </w:rPr>
        <w:t> </w:t>
      </w:r>
      <w:r>
        <w:rPr/>
        <w:t>and memory fades. Precision falters. Illness begins.</w:t>
      </w:r>
    </w:p>
    <w:p>
      <w:pPr>
        <w:pStyle w:val="BodyText"/>
        <w:spacing w:line="242" w:lineRule="auto"/>
        <w:ind w:right="6278"/>
      </w:pPr>
      <w:r>
        <w:rPr/>
        <w:t>Everything</w:t>
      </w:r>
      <w:r>
        <w:rPr>
          <w:spacing w:val="-6"/>
        </w:rPr>
        <w:t> </w:t>
      </w:r>
      <w:r>
        <w:rPr/>
        <w:t>the</w:t>
      </w:r>
      <w:r>
        <w:rPr>
          <w:spacing w:val="-7"/>
        </w:rPr>
        <w:t> </w:t>
      </w:r>
      <w:r>
        <w:rPr/>
        <w:t>body</w:t>
      </w:r>
      <w:r>
        <w:rPr>
          <w:spacing w:val="-6"/>
        </w:rPr>
        <w:t> </w:t>
      </w:r>
      <w:r>
        <w:rPr/>
        <w:t>does</w:t>
      </w:r>
      <w:r>
        <w:rPr>
          <w:spacing w:val="-6"/>
        </w:rPr>
        <w:t> </w:t>
      </w:r>
      <w:r>
        <w:rPr/>
        <w:t>is</w:t>
      </w:r>
      <w:r>
        <w:rPr>
          <w:spacing w:val="-6"/>
        </w:rPr>
        <w:t> </w:t>
      </w:r>
      <w:r>
        <w:rPr/>
        <w:t>a</w:t>
      </w:r>
      <w:r>
        <w:rPr>
          <w:spacing w:val="-7"/>
        </w:rPr>
        <w:t> </w:t>
      </w:r>
      <w:r>
        <w:rPr/>
        <w:t>wave. When we ride that wave, we thrive.</w:t>
      </w:r>
    </w:p>
    <w:p>
      <w:pPr>
        <w:pStyle w:val="BodyText"/>
        <w:spacing w:line="242" w:lineRule="auto" w:before="3"/>
      </w:pPr>
      <w:r>
        <w:rPr/>
        <w:t>When</w:t>
      </w:r>
      <w:r>
        <w:rPr>
          <w:spacing w:val="-4"/>
        </w:rPr>
        <w:t> </w:t>
      </w:r>
      <w:r>
        <w:rPr/>
        <w:t>we</w:t>
      </w:r>
      <w:r>
        <w:rPr>
          <w:spacing w:val="-5"/>
        </w:rPr>
        <w:t> </w:t>
      </w:r>
      <w:r>
        <w:rPr/>
        <w:t>fight</w:t>
      </w:r>
      <w:r>
        <w:rPr>
          <w:spacing w:val="-4"/>
        </w:rPr>
        <w:t> </w:t>
      </w:r>
      <w:r>
        <w:rPr/>
        <w:t>it,</w:t>
      </w:r>
      <w:r>
        <w:rPr>
          <w:spacing w:val="-4"/>
        </w:rPr>
        <w:t> </w:t>
      </w:r>
      <w:r>
        <w:rPr/>
        <w:t>we</w:t>
      </w:r>
      <w:r>
        <w:rPr>
          <w:spacing w:val="-5"/>
        </w:rPr>
        <w:t> </w:t>
      </w:r>
      <w:r>
        <w:rPr/>
        <w:t>fracture.</w:t>
      </w:r>
      <w:r>
        <w:rPr>
          <w:spacing w:val="-4"/>
        </w:rPr>
        <w:t> </w:t>
      </w:r>
      <w:r>
        <w:rPr/>
        <w:t>Disease</w:t>
      </w:r>
      <w:r>
        <w:rPr>
          <w:spacing w:val="-5"/>
        </w:rPr>
        <w:t> </w:t>
      </w:r>
      <w:r>
        <w:rPr/>
        <w:t>is</w:t>
      </w:r>
      <w:r>
        <w:rPr>
          <w:spacing w:val="-4"/>
        </w:rPr>
        <w:t> </w:t>
      </w:r>
      <w:r>
        <w:rPr/>
        <w:t>not</w:t>
      </w:r>
      <w:r>
        <w:rPr>
          <w:spacing w:val="-4"/>
        </w:rPr>
        <w:t> </w:t>
      </w:r>
      <w:r>
        <w:rPr/>
        <w:t>always</w:t>
      </w:r>
      <w:r>
        <w:rPr>
          <w:spacing w:val="-4"/>
        </w:rPr>
        <w:t> </w:t>
      </w:r>
      <w:r>
        <w:rPr/>
        <w:t>an</w:t>
      </w:r>
      <w:r>
        <w:rPr>
          <w:spacing w:val="-4"/>
        </w:rPr>
        <w:t> </w:t>
      </w:r>
      <w:r>
        <w:rPr/>
        <w:t>enemy—it’s</w:t>
      </w:r>
      <w:r>
        <w:rPr>
          <w:spacing w:val="-4"/>
        </w:rPr>
        <w:t> </w:t>
      </w:r>
      <w:r>
        <w:rPr/>
        <w:t>sometimes</w:t>
      </w:r>
      <w:r>
        <w:rPr>
          <w:spacing w:val="-4"/>
        </w:rPr>
        <w:t> </w:t>
      </w:r>
      <w:r>
        <w:rPr/>
        <w:t>just</w:t>
      </w:r>
      <w:r>
        <w:rPr>
          <w:spacing w:val="-4"/>
        </w:rPr>
        <w:t> </w:t>
      </w:r>
      <w:r>
        <w:rPr/>
        <w:t>a</w:t>
      </w:r>
      <w:r>
        <w:rPr>
          <w:spacing w:val="-5"/>
        </w:rPr>
        <w:t> </w:t>
      </w:r>
      <w:r>
        <w:rPr/>
        <w:t>rhythm </w:t>
      </w:r>
      <w:r>
        <w:rPr>
          <w:spacing w:val="-2"/>
        </w:rPr>
        <w:t>forgotten.</w:t>
      </w:r>
    </w:p>
    <w:p>
      <w:pPr>
        <w:pStyle w:val="Heading5"/>
        <w:spacing w:before="275"/>
        <w:jc w:val="both"/>
      </w:pPr>
      <w:r>
        <w:rPr/>
        <w:t>Time</w:t>
      </w:r>
      <w:r>
        <w:rPr>
          <w:spacing w:val="-8"/>
        </w:rPr>
        <w:t> </w:t>
      </w:r>
      <w:r>
        <w:rPr/>
        <w:t>Is</w:t>
      </w:r>
      <w:r>
        <w:rPr>
          <w:spacing w:val="-6"/>
        </w:rPr>
        <w:t> </w:t>
      </w:r>
      <w:r>
        <w:rPr/>
        <w:t>Linear.</w:t>
      </w:r>
      <w:r>
        <w:rPr>
          <w:spacing w:val="-7"/>
        </w:rPr>
        <w:t> </w:t>
      </w:r>
      <w:r>
        <w:rPr/>
        <w:t>Life</w:t>
      </w:r>
      <w:r>
        <w:rPr>
          <w:spacing w:val="-7"/>
        </w:rPr>
        <w:t> </w:t>
      </w:r>
      <w:r>
        <w:rPr/>
        <w:t>Is</w:t>
      </w:r>
      <w:r>
        <w:rPr>
          <w:spacing w:val="-6"/>
        </w:rPr>
        <w:t> </w:t>
      </w:r>
      <w:r>
        <w:rPr>
          <w:spacing w:val="-4"/>
        </w:rPr>
        <w:t>Not.</w:t>
      </w:r>
    </w:p>
    <w:p>
      <w:pPr>
        <w:pStyle w:val="BodyText"/>
        <w:spacing w:line="242" w:lineRule="auto" w:before="286"/>
        <w:ind w:right="208"/>
      </w:pPr>
      <w:r>
        <w:rPr/>
        <w:t>Age is not merely a biological term for</w:t>
      </w:r>
      <w:r>
        <w:rPr>
          <w:spacing w:val="-9"/>
        </w:rPr>
        <w:t> </w:t>
      </w:r>
      <w:r>
        <w:rPr/>
        <w:t>Ayurveda. Life is not about just breath and beat. Life is a combination</w:t>
      </w:r>
      <w:r>
        <w:rPr>
          <w:spacing w:val="-4"/>
        </w:rPr>
        <w:t> </w:t>
      </w:r>
      <w:r>
        <w:rPr/>
        <w:t>of</w:t>
      </w:r>
      <w:r>
        <w:rPr>
          <w:spacing w:val="-3"/>
        </w:rPr>
        <w:t> </w:t>
      </w:r>
      <w:r>
        <w:rPr/>
        <w:t>-</w:t>
      </w:r>
      <w:r>
        <w:rPr>
          <w:spacing w:val="-3"/>
        </w:rPr>
        <w:t> </w:t>
      </w:r>
      <w:r>
        <w:rPr/>
        <w:t>body,</w:t>
      </w:r>
      <w:r>
        <w:rPr>
          <w:spacing w:val="-3"/>
        </w:rPr>
        <w:t> </w:t>
      </w:r>
      <w:r>
        <w:rPr/>
        <w:t>mind</w:t>
      </w:r>
      <w:r>
        <w:rPr>
          <w:spacing w:val="-3"/>
        </w:rPr>
        <w:t> </w:t>
      </w:r>
      <w:r>
        <w:rPr/>
        <w:t>and</w:t>
      </w:r>
      <w:r>
        <w:rPr>
          <w:spacing w:val="-3"/>
        </w:rPr>
        <w:t> </w:t>
      </w:r>
      <w:r>
        <w:rPr/>
        <w:t>soul.</w:t>
      </w:r>
      <w:r>
        <w:rPr>
          <w:spacing w:val="-8"/>
        </w:rPr>
        <w:t> </w:t>
      </w:r>
      <w:r>
        <w:rPr/>
        <w:t>When</w:t>
      </w:r>
      <w:r>
        <w:rPr>
          <w:spacing w:val="-3"/>
        </w:rPr>
        <w:t> </w:t>
      </w:r>
      <w:r>
        <w:rPr/>
        <w:t>these</w:t>
      </w:r>
      <w:r>
        <w:rPr>
          <w:spacing w:val="-4"/>
        </w:rPr>
        <w:t> </w:t>
      </w:r>
      <w:r>
        <w:rPr/>
        <w:t>are</w:t>
      </w:r>
      <w:r>
        <w:rPr>
          <w:spacing w:val="-4"/>
        </w:rPr>
        <w:t> </w:t>
      </w:r>
      <w:r>
        <w:rPr/>
        <w:t>in</w:t>
      </w:r>
      <w:r>
        <w:rPr>
          <w:spacing w:val="-3"/>
        </w:rPr>
        <w:t> </w:t>
      </w:r>
      <w:r>
        <w:rPr/>
        <w:t>a</w:t>
      </w:r>
      <w:r>
        <w:rPr>
          <w:spacing w:val="-4"/>
        </w:rPr>
        <w:t> </w:t>
      </w:r>
      <w:r>
        <w:rPr/>
        <w:t>harmony-</w:t>
      </w:r>
      <w:r>
        <w:rPr>
          <w:spacing w:val="-3"/>
        </w:rPr>
        <w:t> </w:t>
      </w:r>
      <w:r>
        <w:rPr/>
        <w:t>that</w:t>
      </w:r>
      <w:r>
        <w:rPr>
          <w:spacing w:val="-3"/>
        </w:rPr>
        <w:t> </w:t>
      </w:r>
      <w:r>
        <w:rPr/>
        <w:t>is</w:t>
      </w:r>
      <w:r>
        <w:rPr>
          <w:spacing w:val="-3"/>
        </w:rPr>
        <w:t> </w:t>
      </w:r>
      <w:r>
        <w:rPr/>
        <w:t>life.</w:t>
      </w:r>
      <w:r>
        <w:rPr>
          <w:spacing w:val="-15"/>
        </w:rPr>
        <w:t> </w:t>
      </w:r>
      <w:r>
        <w:rPr/>
        <w:t>And</w:t>
      </w:r>
      <w:r>
        <w:rPr>
          <w:spacing w:val="-3"/>
        </w:rPr>
        <w:t> </w:t>
      </w:r>
      <w:r>
        <w:rPr/>
        <w:t>this</w:t>
      </w:r>
      <w:r>
        <w:rPr>
          <w:spacing w:val="-3"/>
        </w:rPr>
        <w:t> </w:t>
      </w:r>
      <w:r>
        <w:rPr/>
        <w:t>time</w:t>
      </w:r>
      <w:r>
        <w:rPr>
          <w:spacing w:val="-4"/>
        </w:rPr>
        <w:t> </w:t>
      </w:r>
      <w:r>
        <w:rPr/>
        <w:t>does not obey calendars.</w:t>
      </w:r>
    </w:p>
    <w:p>
      <w:pPr>
        <w:pStyle w:val="BodyText"/>
        <w:jc w:val="both"/>
      </w:pPr>
      <w:r>
        <w:rPr/>
        <w:t>You</w:t>
      </w:r>
      <w:r>
        <w:rPr>
          <w:spacing w:val="-9"/>
        </w:rPr>
        <w:t> </w:t>
      </w:r>
      <w:r>
        <w:rPr/>
        <w:t>are</w:t>
      </w:r>
      <w:r>
        <w:rPr>
          <w:spacing w:val="-9"/>
        </w:rPr>
        <w:t> </w:t>
      </w:r>
      <w:r>
        <w:rPr/>
        <w:t>a</w:t>
      </w:r>
      <w:r>
        <w:rPr>
          <w:spacing w:val="-9"/>
        </w:rPr>
        <w:t> </w:t>
      </w:r>
      <w:r>
        <w:rPr>
          <w:spacing w:val="-2"/>
        </w:rPr>
        <w:t>cycle.</w:t>
      </w:r>
    </w:p>
    <w:p>
      <w:pPr>
        <w:pStyle w:val="BodyText"/>
        <w:spacing w:line="242" w:lineRule="auto"/>
        <w:ind w:right="428"/>
        <w:jc w:val="both"/>
      </w:pPr>
      <w:r>
        <w:rPr/>
        <w:t>You</w:t>
      </w:r>
      <w:r>
        <w:rPr>
          <w:spacing w:val="-3"/>
        </w:rPr>
        <w:t> </w:t>
      </w:r>
      <w:r>
        <w:rPr/>
        <w:t>do</w:t>
      </w:r>
      <w:r>
        <w:rPr>
          <w:spacing w:val="-3"/>
        </w:rPr>
        <w:t> </w:t>
      </w:r>
      <w:r>
        <w:rPr/>
        <w:t>not</w:t>
      </w:r>
      <w:r>
        <w:rPr>
          <w:spacing w:val="-3"/>
        </w:rPr>
        <w:t> </w:t>
      </w:r>
      <w:r>
        <w:rPr/>
        <w:t>age</w:t>
      </w:r>
      <w:r>
        <w:rPr>
          <w:spacing w:val="-3"/>
        </w:rPr>
        <w:t> </w:t>
      </w:r>
      <w:r>
        <w:rPr/>
        <w:t>merely</w:t>
      </w:r>
      <w:r>
        <w:rPr>
          <w:spacing w:val="-3"/>
        </w:rPr>
        <w:t> </w:t>
      </w:r>
      <w:r>
        <w:rPr/>
        <w:t>because</w:t>
      </w:r>
      <w:r>
        <w:rPr>
          <w:spacing w:val="-3"/>
        </w:rPr>
        <w:t> </w:t>
      </w:r>
      <w:r>
        <w:rPr/>
        <w:t>a</w:t>
      </w:r>
      <w:r>
        <w:rPr>
          <w:spacing w:val="-3"/>
        </w:rPr>
        <w:t> </w:t>
      </w:r>
      <w:r>
        <w:rPr/>
        <w:t>reputation</w:t>
      </w:r>
      <w:r>
        <w:rPr>
          <w:spacing w:val="-3"/>
        </w:rPr>
        <w:t> </w:t>
      </w:r>
      <w:r>
        <w:rPr/>
        <w:t>of</w:t>
      </w:r>
      <w:r>
        <w:rPr>
          <w:spacing w:val="-3"/>
        </w:rPr>
        <w:t> </w:t>
      </w:r>
      <w:r>
        <w:rPr/>
        <w:t>date</w:t>
      </w:r>
      <w:r>
        <w:rPr>
          <w:spacing w:val="-3"/>
        </w:rPr>
        <w:t> </w:t>
      </w:r>
      <w:r>
        <w:rPr/>
        <w:t>in</w:t>
      </w:r>
      <w:r>
        <w:rPr>
          <w:spacing w:val="-3"/>
        </w:rPr>
        <w:t> </w:t>
      </w:r>
      <w:r>
        <w:rPr/>
        <w:t>calendar.</w:t>
      </w:r>
      <w:r>
        <w:rPr>
          <w:spacing w:val="-3"/>
        </w:rPr>
        <w:t> </w:t>
      </w:r>
      <w:r>
        <w:rPr/>
        <w:t>But</w:t>
      </w:r>
      <w:r>
        <w:rPr>
          <w:spacing w:val="-3"/>
        </w:rPr>
        <w:t> </w:t>
      </w:r>
      <w:r>
        <w:rPr/>
        <w:t>neither</w:t>
      </w:r>
      <w:r>
        <w:rPr>
          <w:spacing w:val="-3"/>
        </w:rPr>
        <w:t> </w:t>
      </w:r>
      <w:r>
        <w:rPr/>
        <w:t>can</w:t>
      </w:r>
      <w:r>
        <w:rPr>
          <w:spacing w:val="-3"/>
        </w:rPr>
        <w:t> </w:t>
      </w:r>
      <w:r>
        <w:rPr/>
        <w:t>you</w:t>
      </w:r>
      <w:r>
        <w:rPr>
          <w:spacing w:val="-3"/>
        </w:rPr>
        <w:t> </w:t>
      </w:r>
      <w:r>
        <w:rPr/>
        <w:t>escape</w:t>
      </w:r>
      <w:r>
        <w:rPr>
          <w:spacing w:val="-3"/>
        </w:rPr>
        <w:t> </w:t>
      </w:r>
      <w:r>
        <w:rPr/>
        <w:t>aging altogether.</w:t>
      </w:r>
      <w:r>
        <w:rPr>
          <w:spacing w:val="-10"/>
        </w:rPr>
        <w:t> </w:t>
      </w:r>
      <w:r>
        <w:rPr/>
        <w:t>We</w:t>
      </w:r>
      <w:r>
        <w:rPr>
          <w:spacing w:val="-6"/>
        </w:rPr>
        <w:t> </w:t>
      </w:r>
      <w:r>
        <w:rPr/>
        <w:t>are</w:t>
      </w:r>
      <w:r>
        <w:rPr>
          <w:spacing w:val="-6"/>
        </w:rPr>
        <w:t> </w:t>
      </w:r>
      <w:r>
        <w:rPr/>
        <w:t>part</w:t>
      </w:r>
      <w:r>
        <w:rPr>
          <w:spacing w:val="-5"/>
        </w:rPr>
        <w:t> </w:t>
      </w:r>
      <w:r>
        <w:rPr/>
        <w:t>of</w:t>
      </w:r>
      <w:r>
        <w:rPr>
          <w:spacing w:val="-5"/>
        </w:rPr>
        <w:t> </w:t>
      </w:r>
      <w:r>
        <w:rPr/>
        <w:t>nature,</w:t>
      </w:r>
      <w:r>
        <w:rPr>
          <w:spacing w:val="-5"/>
        </w:rPr>
        <w:t> </w:t>
      </w:r>
      <w:r>
        <w:rPr/>
        <w:t>and</w:t>
      </w:r>
      <w:r>
        <w:rPr>
          <w:spacing w:val="-5"/>
        </w:rPr>
        <w:t> </w:t>
      </w:r>
      <w:r>
        <w:rPr/>
        <w:t>nature</w:t>
      </w:r>
      <w:r>
        <w:rPr>
          <w:spacing w:val="-6"/>
        </w:rPr>
        <w:t> </w:t>
      </w:r>
      <w:r>
        <w:rPr/>
        <w:t>is</w:t>
      </w:r>
      <w:r>
        <w:rPr>
          <w:spacing w:val="-5"/>
        </w:rPr>
        <w:t> </w:t>
      </w:r>
      <w:r>
        <w:rPr/>
        <w:t>cyclical.</w:t>
      </w:r>
      <w:r>
        <w:rPr>
          <w:spacing w:val="-10"/>
        </w:rPr>
        <w:t> </w:t>
      </w:r>
      <w:r>
        <w:rPr/>
        <w:t>We</w:t>
      </w:r>
      <w:r>
        <w:rPr>
          <w:spacing w:val="-6"/>
        </w:rPr>
        <w:t> </w:t>
      </w:r>
      <w:r>
        <w:rPr/>
        <w:t>rise</w:t>
      </w:r>
      <w:r>
        <w:rPr>
          <w:spacing w:val="-6"/>
        </w:rPr>
        <w:t> </w:t>
      </w:r>
      <w:r>
        <w:rPr/>
        <w:t>and</w:t>
      </w:r>
      <w:r>
        <w:rPr>
          <w:spacing w:val="-5"/>
        </w:rPr>
        <w:t> </w:t>
      </w:r>
      <w:r>
        <w:rPr/>
        <w:t>fall,</w:t>
      </w:r>
      <w:r>
        <w:rPr>
          <w:spacing w:val="-5"/>
        </w:rPr>
        <w:t> </w:t>
      </w:r>
      <w:r>
        <w:rPr/>
        <w:t>inhale</w:t>
      </w:r>
      <w:r>
        <w:rPr>
          <w:spacing w:val="-6"/>
        </w:rPr>
        <w:t> </w:t>
      </w:r>
      <w:r>
        <w:rPr/>
        <w:t>and</w:t>
      </w:r>
      <w:r>
        <w:rPr>
          <w:spacing w:val="-5"/>
        </w:rPr>
        <w:t> </w:t>
      </w:r>
      <w:r>
        <w:rPr/>
        <w:t>exhale,</w:t>
      </w:r>
      <w:r>
        <w:rPr>
          <w:spacing w:val="-5"/>
        </w:rPr>
        <w:t> </w:t>
      </w:r>
      <w:r>
        <w:rPr/>
        <w:t>create and dissolve. This is the law of life.</w:t>
      </w:r>
    </w:p>
    <w:p>
      <w:pPr>
        <w:pStyle w:val="BodyText"/>
        <w:spacing w:line="242" w:lineRule="auto"/>
        <w:ind w:right="262"/>
      </w:pPr>
      <w:r>
        <w:rPr/>
        <w:t>But here’s what we often forget: while the cycle cannot be stopped, its speed and harmony can be influenced.</w:t>
      </w:r>
      <w:r>
        <w:rPr>
          <w:spacing w:val="-5"/>
        </w:rPr>
        <w:t> </w:t>
      </w:r>
      <w:r>
        <w:rPr/>
        <w:t>Like</w:t>
      </w:r>
      <w:r>
        <w:rPr>
          <w:spacing w:val="-6"/>
        </w:rPr>
        <w:t> </w:t>
      </w:r>
      <w:r>
        <w:rPr/>
        <w:t>a</w:t>
      </w:r>
      <w:r>
        <w:rPr>
          <w:spacing w:val="-6"/>
        </w:rPr>
        <w:t> </w:t>
      </w:r>
      <w:r>
        <w:rPr/>
        <w:t>skilled</w:t>
      </w:r>
      <w:r>
        <w:rPr>
          <w:spacing w:val="-5"/>
        </w:rPr>
        <w:t> </w:t>
      </w:r>
      <w:r>
        <w:rPr/>
        <w:t>musician,</w:t>
      </w:r>
      <w:r>
        <w:rPr>
          <w:spacing w:val="-5"/>
        </w:rPr>
        <w:t> </w:t>
      </w:r>
      <w:r>
        <w:rPr/>
        <w:t>you</w:t>
      </w:r>
      <w:r>
        <w:rPr>
          <w:spacing w:val="-5"/>
        </w:rPr>
        <w:t> </w:t>
      </w:r>
      <w:r>
        <w:rPr/>
        <w:t>can</w:t>
      </w:r>
      <w:r>
        <w:rPr>
          <w:spacing w:val="-5"/>
        </w:rPr>
        <w:t> </w:t>
      </w:r>
      <w:r>
        <w:rPr/>
        <w:t>tune</w:t>
      </w:r>
      <w:r>
        <w:rPr>
          <w:spacing w:val="-6"/>
        </w:rPr>
        <w:t> </w:t>
      </w:r>
      <w:r>
        <w:rPr/>
        <w:t>your</w:t>
      </w:r>
      <w:r>
        <w:rPr>
          <w:spacing w:val="-5"/>
        </w:rPr>
        <w:t> </w:t>
      </w:r>
      <w:r>
        <w:rPr/>
        <w:t>body’s</w:t>
      </w:r>
      <w:r>
        <w:rPr>
          <w:spacing w:val="-5"/>
        </w:rPr>
        <w:t> </w:t>
      </w:r>
      <w:r>
        <w:rPr/>
        <w:t>rhythms</w:t>
      </w:r>
      <w:r>
        <w:rPr>
          <w:spacing w:val="-5"/>
        </w:rPr>
        <w:t> </w:t>
      </w:r>
      <w:r>
        <w:rPr/>
        <w:t>to</w:t>
      </w:r>
      <w:r>
        <w:rPr>
          <w:spacing w:val="-5"/>
        </w:rPr>
        <w:t> </w:t>
      </w:r>
      <w:r>
        <w:rPr/>
        <w:t>play</w:t>
      </w:r>
      <w:r>
        <w:rPr>
          <w:spacing w:val="-5"/>
        </w:rPr>
        <w:t> </w:t>
      </w:r>
      <w:r>
        <w:rPr/>
        <w:t>slower,</w:t>
      </w:r>
      <w:r>
        <w:rPr>
          <w:spacing w:val="-5"/>
        </w:rPr>
        <w:t> </w:t>
      </w:r>
      <w:r>
        <w:rPr/>
        <w:t>softer,</w:t>
      </w:r>
      <w:r>
        <w:rPr>
          <w:spacing w:val="-5"/>
        </w:rPr>
        <w:t> </w:t>
      </w:r>
      <w:r>
        <w:rPr/>
        <w:t>more gracefully. Or, you can let noise and neglect rush the tempo, wear down the strings, and let dissonance replace melody.</w:t>
      </w:r>
    </w:p>
    <w:p>
      <w:pPr>
        <w:pStyle w:val="BodyText"/>
        <w:spacing w:line="242" w:lineRule="auto" w:before="245"/>
        <w:ind w:right="175"/>
      </w:pPr>
      <w:r>
        <w:rPr/>
        <w:t>Sleeping past midnight, eating without hunger, ignoring seasonal cues, flooding your nights with blue</w:t>
      </w:r>
      <w:r>
        <w:rPr>
          <w:spacing w:val="-3"/>
        </w:rPr>
        <w:t> </w:t>
      </w:r>
      <w:r>
        <w:rPr/>
        <w:t>light—these</w:t>
      </w:r>
      <w:r>
        <w:rPr>
          <w:spacing w:val="-3"/>
        </w:rPr>
        <w:t> </w:t>
      </w:r>
      <w:r>
        <w:rPr/>
        <w:t>are</w:t>
      </w:r>
      <w:r>
        <w:rPr>
          <w:spacing w:val="-3"/>
        </w:rPr>
        <w:t> </w:t>
      </w:r>
      <w:r>
        <w:rPr/>
        <w:t>not</w:t>
      </w:r>
      <w:r>
        <w:rPr>
          <w:spacing w:val="-2"/>
        </w:rPr>
        <w:t> </w:t>
      </w:r>
      <w:r>
        <w:rPr/>
        <w:t>just</w:t>
      </w:r>
      <w:r>
        <w:rPr>
          <w:spacing w:val="-2"/>
        </w:rPr>
        <w:t> </w:t>
      </w:r>
      <w:r>
        <w:rPr/>
        <w:t>habits.</w:t>
      </w:r>
      <w:r>
        <w:rPr>
          <w:spacing w:val="-7"/>
        </w:rPr>
        <w:t> </w:t>
      </w:r>
      <w:r>
        <w:rPr/>
        <w:t>They</w:t>
      </w:r>
      <w:r>
        <w:rPr>
          <w:spacing w:val="-2"/>
        </w:rPr>
        <w:t> </w:t>
      </w:r>
      <w:r>
        <w:rPr/>
        <w:t>are</w:t>
      </w:r>
      <w:r>
        <w:rPr>
          <w:spacing w:val="-3"/>
        </w:rPr>
        <w:t> </w:t>
      </w:r>
      <w:r>
        <w:rPr/>
        <w:t>signals</w:t>
      </w:r>
      <w:r>
        <w:rPr>
          <w:spacing w:val="-2"/>
        </w:rPr>
        <w:t> </w:t>
      </w:r>
      <w:r>
        <w:rPr/>
        <w:t>to</w:t>
      </w:r>
      <w:r>
        <w:rPr>
          <w:spacing w:val="-2"/>
        </w:rPr>
        <w:t> </w:t>
      </w:r>
      <w:r>
        <w:rPr/>
        <w:t>your</w:t>
      </w:r>
      <w:r>
        <w:rPr>
          <w:spacing w:val="-2"/>
        </w:rPr>
        <w:t> </w:t>
      </w:r>
      <w:r>
        <w:rPr/>
        <w:t>cells,</w:t>
      </w:r>
      <w:r>
        <w:rPr>
          <w:spacing w:val="-2"/>
        </w:rPr>
        <w:t> </w:t>
      </w:r>
      <w:r>
        <w:rPr/>
        <w:t>telling</w:t>
      </w:r>
      <w:r>
        <w:rPr>
          <w:spacing w:val="-2"/>
        </w:rPr>
        <w:t> </w:t>
      </w:r>
      <w:r>
        <w:rPr/>
        <w:t>them</w:t>
      </w:r>
      <w:r>
        <w:rPr>
          <w:spacing w:val="-2"/>
        </w:rPr>
        <w:t> </w:t>
      </w:r>
      <w:r>
        <w:rPr/>
        <w:t>the</w:t>
      </w:r>
      <w:r>
        <w:rPr>
          <w:spacing w:val="-3"/>
        </w:rPr>
        <w:t> </w:t>
      </w:r>
      <w:r>
        <w:rPr/>
        <w:t>world</w:t>
      </w:r>
      <w:r>
        <w:rPr>
          <w:spacing w:val="-2"/>
        </w:rPr>
        <w:t> </w:t>
      </w:r>
      <w:r>
        <w:rPr/>
        <w:t>is</w:t>
      </w:r>
      <w:r>
        <w:rPr>
          <w:spacing w:val="-2"/>
        </w:rPr>
        <w:t> </w:t>
      </w:r>
      <w:r>
        <w:rPr/>
        <w:t>unsafe, unpredictable. Over time, these misaligned rhythms accumulate as chronic tension, low-grade inflammation, and premature biological aging.</w:t>
      </w:r>
    </w:p>
    <w:p>
      <w:pPr>
        <w:pStyle w:val="BodyText"/>
        <w:spacing w:line="242" w:lineRule="auto" w:before="245"/>
        <w:ind w:right="262"/>
      </w:pPr>
      <w:r>
        <w:rPr/>
        <w:t>Disorders—whether of digestion, energy, emotion, or immunity—are often not abrupt invasions. They are</w:t>
      </w:r>
      <w:r>
        <w:rPr>
          <w:spacing w:val="-1"/>
        </w:rPr>
        <w:t> </w:t>
      </w:r>
      <w:r>
        <w:rPr/>
        <w:t>slow leaks in rhythm, breaks in the</w:t>
      </w:r>
      <w:r>
        <w:rPr>
          <w:spacing w:val="-1"/>
        </w:rPr>
        <w:t> </w:t>
      </w:r>
      <w:r>
        <w:rPr/>
        <w:t>cyclical rhythm, long before</w:t>
      </w:r>
      <w:r>
        <w:rPr>
          <w:spacing w:val="-1"/>
        </w:rPr>
        <w:t> </w:t>
      </w:r>
      <w:r>
        <w:rPr/>
        <w:t>they become</w:t>
      </w:r>
      <w:r>
        <w:rPr>
          <w:spacing w:val="-1"/>
        </w:rPr>
        <w:t> </w:t>
      </w:r>
      <w:r>
        <w:rPr/>
        <w:t>names in a report.</w:t>
      </w:r>
      <w:r>
        <w:rPr>
          <w:spacing w:val="-8"/>
        </w:rPr>
        <w:t> </w:t>
      </w:r>
      <w:r>
        <w:rPr/>
        <w:t>They</w:t>
      </w:r>
      <w:r>
        <w:rPr>
          <w:spacing w:val="-3"/>
        </w:rPr>
        <w:t> </w:t>
      </w:r>
      <w:r>
        <w:rPr/>
        <w:t>are</w:t>
      </w:r>
      <w:r>
        <w:rPr>
          <w:spacing w:val="-4"/>
        </w:rPr>
        <w:t> </w:t>
      </w:r>
      <w:r>
        <w:rPr/>
        <w:t>not</w:t>
      </w:r>
      <w:r>
        <w:rPr>
          <w:spacing w:val="-3"/>
        </w:rPr>
        <w:t> </w:t>
      </w:r>
      <w:r>
        <w:rPr/>
        <w:t>enemies</w:t>
      </w:r>
      <w:r>
        <w:rPr>
          <w:spacing w:val="-3"/>
        </w:rPr>
        <w:t> </w:t>
      </w:r>
      <w:r>
        <w:rPr/>
        <w:t>entering</w:t>
      </w:r>
      <w:r>
        <w:rPr>
          <w:spacing w:val="-3"/>
        </w:rPr>
        <w:t> </w:t>
      </w:r>
      <w:r>
        <w:rPr/>
        <w:t>from</w:t>
      </w:r>
      <w:r>
        <w:rPr>
          <w:spacing w:val="-3"/>
        </w:rPr>
        <w:t> </w:t>
      </w:r>
      <w:r>
        <w:rPr/>
        <w:t>without,</w:t>
      </w:r>
      <w:r>
        <w:rPr>
          <w:spacing w:val="-3"/>
        </w:rPr>
        <w:t> </w:t>
      </w:r>
      <w:r>
        <w:rPr/>
        <w:t>but</w:t>
      </w:r>
      <w:r>
        <w:rPr>
          <w:spacing w:val="-3"/>
        </w:rPr>
        <w:t> </w:t>
      </w:r>
      <w:r>
        <w:rPr/>
        <w:t>cadences</w:t>
      </w:r>
      <w:r>
        <w:rPr>
          <w:spacing w:val="-3"/>
        </w:rPr>
        <w:t> </w:t>
      </w:r>
      <w:r>
        <w:rPr/>
        <w:t>faltering</w:t>
      </w:r>
      <w:r>
        <w:rPr>
          <w:spacing w:val="-3"/>
        </w:rPr>
        <w:t> </w:t>
      </w:r>
      <w:r>
        <w:rPr/>
        <w:t>from</w:t>
      </w:r>
      <w:r>
        <w:rPr>
          <w:spacing w:val="-3"/>
        </w:rPr>
        <w:t> </w:t>
      </w:r>
      <w:r>
        <w:rPr/>
        <w:t>within—melodies you once knew, now playing out of sync.</w:t>
      </w:r>
    </w:p>
    <w:p>
      <w:pPr>
        <w:pStyle w:val="BodyText"/>
        <w:spacing w:line="242" w:lineRule="auto" w:before="245"/>
        <w:ind w:right="139"/>
      </w:pPr>
      <w:r>
        <w:rPr/>
        <w:t>We</w:t>
      </w:r>
      <w:r>
        <w:rPr>
          <w:spacing w:val="-8"/>
        </w:rPr>
        <w:t> </w:t>
      </w:r>
      <w:r>
        <w:rPr/>
        <w:t>spiral.</w:t>
      </w:r>
      <w:r>
        <w:rPr>
          <w:spacing w:val="-12"/>
        </w:rPr>
        <w:t> </w:t>
      </w:r>
      <w:r>
        <w:rPr/>
        <w:t>We</w:t>
      </w:r>
      <w:r>
        <w:rPr>
          <w:spacing w:val="-8"/>
        </w:rPr>
        <w:t> </w:t>
      </w:r>
      <w:r>
        <w:rPr/>
        <w:t>repeat.</w:t>
      </w:r>
      <w:r>
        <w:rPr>
          <w:spacing w:val="-12"/>
        </w:rPr>
        <w:t> </w:t>
      </w:r>
      <w:r>
        <w:rPr/>
        <w:t>We</w:t>
      </w:r>
      <w:r>
        <w:rPr>
          <w:spacing w:val="-8"/>
        </w:rPr>
        <w:t> </w:t>
      </w:r>
      <w:r>
        <w:rPr/>
        <w:t>revolve.</w:t>
      </w:r>
      <w:r>
        <w:rPr>
          <w:spacing w:val="-7"/>
        </w:rPr>
        <w:t> </w:t>
      </w:r>
      <w:r>
        <w:rPr/>
        <w:t>Not</w:t>
      </w:r>
      <w:r>
        <w:rPr>
          <w:spacing w:val="-7"/>
        </w:rPr>
        <w:t> </w:t>
      </w:r>
      <w:r>
        <w:rPr/>
        <w:t>in</w:t>
      </w:r>
      <w:r>
        <w:rPr>
          <w:spacing w:val="-7"/>
        </w:rPr>
        <w:t> </w:t>
      </w:r>
      <w:r>
        <w:rPr/>
        <w:t>futility,</w:t>
      </w:r>
      <w:r>
        <w:rPr>
          <w:spacing w:val="-7"/>
        </w:rPr>
        <w:t> </w:t>
      </w:r>
      <w:r>
        <w:rPr/>
        <w:t>but</w:t>
      </w:r>
      <w:r>
        <w:rPr>
          <w:spacing w:val="-7"/>
        </w:rPr>
        <w:t> </w:t>
      </w:r>
      <w:r>
        <w:rPr/>
        <w:t>in</w:t>
      </w:r>
      <w:r>
        <w:rPr>
          <w:spacing w:val="-7"/>
        </w:rPr>
        <w:t> </w:t>
      </w:r>
      <w:r>
        <w:rPr/>
        <w:t>pattern.</w:t>
      </w:r>
      <w:r>
        <w:rPr>
          <w:spacing w:val="-7"/>
        </w:rPr>
        <w:t> </w:t>
      </w:r>
      <w:r>
        <w:rPr/>
        <w:t>In</w:t>
      </w:r>
      <w:r>
        <w:rPr>
          <w:spacing w:val="-7"/>
        </w:rPr>
        <w:t> </w:t>
      </w:r>
      <w:r>
        <w:rPr/>
        <w:t>possibility.</w:t>
      </w:r>
      <w:r>
        <w:rPr>
          <w:spacing w:val="-7"/>
        </w:rPr>
        <w:t> </w:t>
      </w:r>
      <w:r>
        <w:rPr/>
        <w:t>Like</w:t>
      </w:r>
      <w:r>
        <w:rPr>
          <w:spacing w:val="-8"/>
        </w:rPr>
        <w:t> </w:t>
      </w:r>
      <w:r>
        <w:rPr/>
        <w:t>the</w:t>
      </w:r>
      <w:r>
        <w:rPr>
          <w:spacing w:val="-8"/>
        </w:rPr>
        <w:t> </w:t>
      </w:r>
      <w:r>
        <w:rPr/>
        <w:t>moon</w:t>
      </w:r>
      <w:r>
        <w:rPr>
          <w:spacing w:val="-7"/>
        </w:rPr>
        <w:t> </w:t>
      </w:r>
      <w:r>
        <w:rPr/>
        <w:t>returns to fullness, and seasons to their turning, the body too longs to re-enter its sacred loop.</w:t>
      </w:r>
    </w:p>
    <w:p>
      <w:pPr>
        <w:pStyle w:val="BodyText"/>
        <w:spacing w:line="242" w:lineRule="auto" w:before="242"/>
        <w:ind w:right="300"/>
        <w:jc w:val="both"/>
      </w:pPr>
      <w:r>
        <w:rPr/>
        <w:t>So</w:t>
      </w:r>
      <w:r>
        <w:rPr>
          <w:spacing w:val="-2"/>
        </w:rPr>
        <w:t> </w:t>
      </w:r>
      <w:r>
        <w:rPr/>
        <w:t>let</w:t>
      </w:r>
      <w:r>
        <w:rPr>
          <w:spacing w:val="-2"/>
        </w:rPr>
        <w:t> </w:t>
      </w:r>
      <w:r>
        <w:rPr/>
        <w:t>us</w:t>
      </w:r>
      <w:r>
        <w:rPr>
          <w:spacing w:val="-2"/>
        </w:rPr>
        <w:t> </w:t>
      </w:r>
      <w:r>
        <w:rPr/>
        <w:t>not</w:t>
      </w:r>
      <w:r>
        <w:rPr>
          <w:spacing w:val="-2"/>
        </w:rPr>
        <w:t> </w:t>
      </w:r>
      <w:r>
        <w:rPr/>
        <w:t>pathologize</w:t>
      </w:r>
      <w:r>
        <w:rPr>
          <w:spacing w:val="-3"/>
        </w:rPr>
        <w:t> </w:t>
      </w:r>
      <w:r>
        <w:rPr/>
        <w:t>the</w:t>
      </w:r>
      <w:r>
        <w:rPr>
          <w:spacing w:val="-3"/>
        </w:rPr>
        <w:t> </w:t>
      </w:r>
      <w:r>
        <w:rPr/>
        <w:t>process.</w:t>
      </w:r>
      <w:r>
        <w:rPr>
          <w:spacing w:val="-2"/>
        </w:rPr>
        <w:t> </w:t>
      </w:r>
      <w:r>
        <w:rPr/>
        <w:t>Let</w:t>
      </w:r>
      <w:r>
        <w:rPr>
          <w:spacing w:val="-2"/>
        </w:rPr>
        <w:t> </w:t>
      </w:r>
      <w:r>
        <w:rPr/>
        <w:t>us</w:t>
      </w:r>
      <w:r>
        <w:rPr>
          <w:spacing w:val="-2"/>
        </w:rPr>
        <w:t> </w:t>
      </w:r>
      <w:r>
        <w:rPr/>
        <w:t>not</w:t>
      </w:r>
      <w:r>
        <w:rPr>
          <w:spacing w:val="-2"/>
        </w:rPr>
        <w:t> </w:t>
      </w:r>
      <w:r>
        <w:rPr/>
        <w:t>panic</w:t>
      </w:r>
      <w:r>
        <w:rPr>
          <w:spacing w:val="-3"/>
        </w:rPr>
        <w:t> </w:t>
      </w:r>
      <w:r>
        <w:rPr/>
        <w:t>at</w:t>
      </w:r>
      <w:r>
        <w:rPr>
          <w:spacing w:val="-2"/>
        </w:rPr>
        <w:t> </w:t>
      </w:r>
      <w:r>
        <w:rPr/>
        <w:t>every</w:t>
      </w:r>
      <w:r>
        <w:rPr>
          <w:spacing w:val="-2"/>
        </w:rPr>
        <w:t> </w:t>
      </w:r>
      <w:r>
        <w:rPr/>
        <w:t>curve</w:t>
      </w:r>
      <w:r>
        <w:rPr>
          <w:spacing w:val="-3"/>
        </w:rPr>
        <w:t> </w:t>
      </w:r>
      <w:r>
        <w:rPr/>
        <w:t>of</w:t>
      </w:r>
      <w:r>
        <w:rPr>
          <w:spacing w:val="-2"/>
        </w:rPr>
        <w:t> </w:t>
      </w:r>
      <w:r>
        <w:rPr/>
        <w:t>fatigue</w:t>
      </w:r>
      <w:r>
        <w:rPr>
          <w:spacing w:val="-3"/>
        </w:rPr>
        <w:t> </w:t>
      </w:r>
      <w:r>
        <w:rPr/>
        <w:t>or</w:t>
      </w:r>
      <w:r>
        <w:rPr>
          <w:spacing w:val="-2"/>
        </w:rPr>
        <w:t> </w:t>
      </w:r>
      <w:r>
        <w:rPr/>
        <w:t>pain.</w:t>
      </w:r>
      <w:r>
        <w:rPr>
          <w:spacing w:val="-2"/>
        </w:rPr>
        <w:t> </w:t>
      </w:r>
      <w:r>
        <w:rPr/>
        <w:t>Instead,</w:t>
      </w:r>
      <w:r>
        <w:rPr>
          <w:spacing w:val="-2"/>
        </w:rPr>
        <w:t> </w:t>
      </w:r>
      <w:r>
        <w:rPr/>
        <w:t>let us ask—where did we fall out of rhythm?</w:t>
      </w:r>
    </w:p>
    <w:p>
      <w:pPr>
        <w:pStyle w:val="BodyText"/>
        <w:spacing w:line="242" w:lineRule="auto" w:before="243"/>
        <w:ind w:right="262"/>
      </w:pPr>
      <w:r>
        <w:rPr/>
        <w:t>The invitation, then, is not to deny time—but to dance with it. Not to escape the cycle—but to harmonize</w:t>
      </w:r>
      <w:r>
        <w:rPr>
          <w:spacing w:val="-2"/>
        </w:rPr>
        <w:t> </w:t>
      </w:r>
      <w:r>
        <w:rPr/>
        <w:t>with</w:t>
      </w:r>
      <w:r>
        <w:rPr>
          <w:spacing w:val="-1"/>
        </w:rPr>
        <w:t> </w:t>
      </w:r>
      <w:r>
        <w:rPr/>
        <w:t>it.</w:t>
      </w:r>
      <w:r>
        <w:rPr>
          <w:spacing w:val="-6"/>
        </w:rPr>
        <w:t> </w:t>
      </w:r>
      <w:r>
        <w:rPr/>
        <w:t>To</w:t>
      </w:r>
      <w:r>
        <w:rPr>
          <w:spacing w:val="-1"/>
        </w:rPr>
        <w:t> </w:t>
      </w:r>
      <w:r>
        <w:rPr/>
        <w:t>age</w:t>
      </w:r>
      <w:r>
        <w:rPr>
          <w:spacing w:val="-2"/>
        </w:rPr>
        <w:t> </w:t>
      </w:r>
      <w:r>
        <w:rPr/>
        <w:t>not</w:t>
      </w:r>
      <w:r>
        <w:rPr>
          <w:spacing w:val="-1"/>
        </w:rPr>
        <w:t> </w:t>
      </w:r>
      <w:r>
        <w:rPr/>
        <w:t>with</w:t>
      </w:r>
      <w:r>
        <w:rPr>
          <w:spacing w:val="-1"/>
        </w:rPr>
        <w:t> </w:t>
      </w:r>
      <w:r>
        <w:rPr/>
        <w:t>dread,</w:t>
      </w:r>
      <w:r>
        <w:rPr>
          <w:spacing w:val="-1"/>
        </w:rPr>
        <w:t> </w:t>
      </w:r>
      <w:r>
        <w:rPr/>
        <w:t>but</w:t>
      </w:r>
      <w:r>
        <w:rPr>
          <w:spacing w:val="-1"/>
        </w:rPr>
        <w:t> </w:t>
      </w:r>
      <w:r>
        <w:rPr/>
        <w:t>with</w:t>
      </w:r>
      <w:r>
        <w:rPr>
          <w:spacing w:val="-1"/>
        </w:rPr>
        <w:t> </w:t>
      </w:r>
      <w:r>
        <w:rPr/>
        <w:t>dignity.</w:t>
      </w:r>
      <w:r>
        <w:rPr>
          <w:spacing w:val="-6"/>
        </w:rPr>
        <w:t> </w:t>
      </w:r>
      <w:r>
        <w:rPr/>
        <w:t>To</w:t>
      </w:r>
      <w:r>
        <w:rPr>
          <w:spacing w:val="-1"/>
        </w:rPr>
        <w:t> </w:t>
      </w:r>
      <w:r>
        <w:rPr/>
        <w:t>honour</w:t>
      </w:r>
      <w:r>
        <w:rPr>
          <w:spacing w:val="-1"/>
        </w:rPr>
        <w:t> </w:t>
      </w:r>
      <w:r>
        <w:rPr/>
        <w:t>decline</w:t>
      </w:r>
      <w:r>
        <w:rPr>
          <w:spacing w:val="-2"/>
        </w:rPr>
        <w:t> </w:t>
      </w:r>
      <w:r>
        <w:rPr/>
        <w:t>as</w:t>
      </w:r>
      <w:r>
        <w:rPr>
          <w:spacing w:val="-1"/>
        </w:rPr>
        <w:t> </w:t>
      </w:r>
      <w:r>
        <w:rPr/>
        <w:t>much</w:t>
      </w:r>
      <w:r>
        <w:rPr>
          <w:spacing w:val="-1"/>
        </w:rPr>
        <w:t> </w:t>
      </w:r>
      <w:r>
        <w:rPr/>
        <w:t>as</w:t>
      </w:r>
      <w:r>
        <w:rPr>
          <w:spacing w:val="-1"/>
        </w:rPr>
        <w:t> </w:t>
      </w:r>
      <w:r>
        <w:rPr/>
        <w:t>renewal. To</w:t>
      </w:r>
      <w:r>
        <w:rPr>
          <w:spacing w:val="-4"/>
        </w:rPr>
        <w:t> </w:t>
      </w:r>
      <w:r>
        <w:rPr/>
        <w:t>move</w:t>
      </w:r>
      <w:r>
        <w:rPr>
          <w:spacing w:val="-5"/>
        </w:rPr>
        <w:t> </w:t>
      </w:r>
      <w:r>
        <w:rPr/>
        <w:t>as</w:t>
      </w:r>
      <w:r>
        <w:rPr>
          <w:spacing w:val="-4"/>
        </w:rPr>
        <w:t> </w:t>
      </w:r>
      <w:r>
        <w:rPr/>
        <w:t>nature</w:t>
      </w:r>
      <w:r>
        <w:rPr>
          <w:spacing w:val="-5"/>
        </w:rPr>
        <w:t> </w:t>
      </w:r>
      <w:r>
        <w:rPr/>
        <w:t>does—in</w:t>
      </w:r>
      <w:r>
        <w:rPr>
          <w:spacing w:val="-4"/>
        </w:rPr>
        <w:t> </w:t>
      </w:r>
      <w:r>
        <w:rPr/>
        <w:t>crescendos</w:t>
      </w:r>
      <w:r>
        <w:rPr>
          <w:spacing w:val="-4"/>
        </w:rPr>
        <w:t> </w:t>
      </w:r>
      <w:r>
        <w:rPr/>
        <w:t>and</w:t>
      </w:r>
      <w:r>
        <w:rPr>
          <w:spacing w:val="-4"/>
        </w:rPr>
        <w:t> </w:t>
      </w:r>
      <w:r>
        <w:rPr/>
        <w:t>rests,</w:t>
      </w:r>
      <w:r>
        <w:rPr>
          <w:spacing w:val="-4"/>
        </w:rPr>
        <w:t> </w:t>
      </w:r>
      <w:r>
        <w:rPr/>
        <w:t>in</w:t>
      </w:r>
      <w:r>
        <w:rPr>
          <w:spacing w:val="-4"/>
        </w:rPr>
        <w:t> </w:t>
      </w:r>
      <w:r>
        <w:rPr/>
        <w:t>tides</w:t>
      </w:r>
      <w:r>
        <w:rPr>
          <w:spacing w:val="-4"/>
        </w:rPr>
        <w:t> </w:t>
      </w:r>
      <w:r>
        <w:rPr/>
        <w:t>and</w:t>
      </w:r>
      <w:r>
        <w:rPr>
          <w:spacing w:val="-4"/>
        </w:rPr>
        <w:t> </w:t>
      </w:r>
      <w:r>
        <w:rPr/>
        <w:t>returns,</w:t>
      </w:r>
      <w:r>
        <w:rPr>
          <w:spacing w:val="-4"/>
        </w:rPr>
        <w:t> </w:t>
      </w:r>
      <w:r>
        <w:rPr/>
        <w:t>in</w:t>
      </w:r>
      <w:r>
        <w:rPr>
          <w:spacing w:val="-4"/>
        </w:rPr>
        <w:t> </w:t>
      </w:r>
      <w:r>
        <w:rPr/>
        <w:t>breath</w:t>
      </w:r>
      <w:r>
        <w:rPr>
          <w:spacing w:val="-4"/>
        </w:rPr>
        <w:t> </w:t>
      </w:r>
      <w:r>
        <w:rPr/>
        <w:t>and</w:t>
      </w:r>
      <w:r>
        <w:rPr>
          <w:spacing w:val="-4"/>
        </w:rPr>
        <w:t> </w:t>
      </w:r>
      <w:r>
        <w:rPr/>
        <w:t>remembrance.</w:t>
      </w:r>
    </w:p>
    <w:p>
      <w:pPr>
        <w:pStyle w:val="BodyText"/>
        <w:spacing w:after="0" w:line="242" w:lineRule="auto"/>
        <w:sectPr>
          <w:pgSz w:w="11910" w:h="16840"/>
          <w:pgMar w:top="1080" w:bottom="280" w:left="992" w:right="992"/>
        </w:sectPr>
      </w:pPr>
    </w:p>
    <w:p>
      <w:pPr>
        <w:pStyle w:val="Heading5"/>
        <w:spacing w:before="24"/>
      </w:pPr>
      <w:r>
        <w:rPr/>
        <w:t>The</w:t>
      </w:r>
      <w:r>
        <w:rPr>
          <w:spacing w:val="-3"/>
        </w:rPr>
        <w:t> </w:t>
      </w:r>
      <w:r>
        <w:rPr/>
        <w:t>Cyclical</w:t>
      </w:r>
      <w:r>
        <w:rPr>
          <w:spacing w:val="-1"/>
        </w:rPr>
        <w:t> </w:t>
      </w:r>
      <w:r>
        <w:rPr/>
        <w:t>Intelligence</w:t>
      </w:r>
      <w:r>
        <w:rPr>
          <w:spacing w:val="-3"/>
        </w:rPr>
        <w:t> </w:t>
      </w:r>
      <w:r>
        <w:rPr/>
        <w:t>of</w:t>
      </w:r>
      <w:r>
        <w:rPr>
          <w:spacing w:val="-1"/>
        </w:rPr>
        <w:t> </w:t>
      </w:r>
      <w:r>
        <w:rPr>
          <w:spacing w:val="-2"/>
        </w:rPr>
        <w:t>Immunity</w:t>
      </w:r>
    </w:p>
    <w:p>
      <w:pPr>
        <w:pStyle w:val="BodyText"/>
        <w:spacing w:line="242" w:lineRule="auto" w:before="287"/>
        <w:ind w:right="208"/>
      </w:pPr>
      <w:r>
        <w:rPr/>
        <w:t>Let</w:t>
      </w:r>
      <w:r>
        <w:rPr>
          <w:spacing w:val="-2"/>
        </w:rPr>
        <w:t> </w:t>
      </w:r>
      <w:r>
        <w:rPr/>
        <w:t>me</w:t>
      </w:r>
      <w:r>
        <w:rPr>
          <w:spacing w:val="-3"/>
        </w:rPr>
        <w:t> </w:t>
      </w:r>
      <w:r>
        <w:rPr/>
        <w:t>tell</w:t>
      </w:r>
      <w:r>
        <w:rPr>
          <w:spacing w:val="-2"/>
        </w:rPr>
        <w:t> </w:t>
      </w:r>
      <w:r>
        <w:rPr/>
        <w:t>you</w:t>
      </w:r>
      <w:r>
        <w:rPr>
          <w:spacing w:val="-2"/>
        </w:rPr>
        <w:t> </w:t>
      </w:r>
      <w:r>
        <w:rPr/>
        <w:t>how</w:t>
      </w:r>
      <w:r>
        <w:rPr>
          <w:spacing w:val="-2"/>
        </w:rPr>
        <w:t> </w:t>
      </w:r>
      <w:r>
        <w:rPr/>
        <w:t>I’d</w:t>
      </w:r>
      <w:r>
        <w:rPr>
          <w:spacing w:val="-2"/>
        </w:rPr>
        <w:t> </w:t>
      </w:r>
      <w:r>
        <w:rPr/>
        <w:t>explain</w:t>
      </w:r>
      <w:r>
        <w:rPr>
          <w:spacing w:val="-2"/>
        </w:rPr>
        <w:t> </w:t>
      </w:r>
      <w:r>
        <w:rPr/>
        <w:t>this</w:t>
      </w:r>
      <w:r>
        <w:rPr>
          <w:spacing w:val="-2"/>
        </w:rPr>
        <w:t> </w:t>
      </w:r>
      <w:r>
        <w:rPr/>
        <w:t>if</w:t>
      </w:r>
      <w:r>
        <w:rPr>
          <w:spacing w:val="-2"/>
        </w:rPr>
        <w:t> </w:t>
      </w:r>
      <w:r>
        <w:rPr/>
        <w:t>you</w:t>
      </w:r>
      <w:r>
        <w:rPr>
          <w:spacing w:val="-2"/>
        </w:rPr>
        <w:t> </w:t>
      </w:r>
      <w:r>
        <w:rPr/>
        <w:t>were</w:t>
      </w:r>
      <w:r>
        <w:rPr>
          <w:spacing w:val="-3"/>
        </w:rPr>
        <w:t> </w:t>
      </w:r>
      <w:r>
        <w:rPr/>
        <w:t>sitting</w:t>
      </w:r>
      <w:r>
        <w:rPr>
          <w:spacing w:val="-2"/>
        </w:rPr>
        <w:t> </w:t>
      </w:r>
      <w:r>
        <w:rPr/>
        <w:t>across</w:t>
      </w:r>
      <w:r>
        <w:rPr>
          <w:spacing w:val="-2"/>
        </w:rPr>
        <w:t> </w:t>
      </w:r>
      <w:r>
        <w:rPr/>
        <w:t>from</w:t>
      </w:r>
      <w:r>
        <w:rPr>
          <w:spacing w:val="-2"/>
        </w:rPr>
        <w:t> </w:t>
      </w:r>
      <w:r>
        <w:rPr/>
        <w:t>me—eyes</w:t>
      </w:r>
      <w:r>
        <w:rPr>
          <w:spacing w:val="-2"/>
        </w:rPr>
        <w:t> </w:t>
      </w:r>
      <w:r>
        <w:rPr/>
        <w:t>tired,</w:t>
      </w:r>
      <w:r>
        <w:rPr>
          <w:spacing w:val="-2"/>
        </w:rPr>
        <w:t> </w:t>
      </w:r>
      <w:r>
        <w:rPr/>
        <w:t>unsure</w:t>
      </w:r>
      <w:r>
        <w:rPr>
          <w:spacing w:val="-3"/>
        </w:rPr>
        <w:t> </w:t>
      </w:r>
      <w:r>
        <w:rPr/>
        <w:t>why your body feels like it’s betraying you.</w:t>
      </w:r>
    </w:p>
    <w:p>
      <w:pPr>
        <w:pStyle w:val="BodyText"/>
        <w:spacing w:line="242" w:lineRule="auto" w:before="242"/>
      </w:pPr>
      <w:r>
        <w:rPr/>
        <w:t>I’d</w:t>
      </w:r>
      <w:r>
        <w:rPr>
          <w:spacing w:val="-3"/>
        </w:rPr>
        <w:t> </w:t>
      </w:r>
      <w:r>
        <w:rPr/>
        <w:t>start</w:t>
      </w:r>
      <w:r>
        <w:rPr>
          <w:spacing w:val="-3"/>
        </w:rPr>
        <w:t> </w:t>
      </w:r>
      <w:r>
        <w:rPr/>
        <w:t>with</w:t>
      </w:r>
      <w:r>
        <w:rPr>
          <w:spacing w:val="-3"/>
        </w:rPr>
        <w:t> </w:t>
      </w:r>
      <w:r>
        <w:rPr/>
        <w:t>a</w:t>
      </w:r>
      <w:r>
        <w:rPr>
          <w:spacing w:val="-4"/>
        </w:rPr>
        <w:t> </w:t>
      </w:r>
      <w:r>
        <w:rPr/>
        <w:t>picture:</w:t>
      </w:r>
      <w:r>
        <w:rPr>
          <w:spacing w:val="-3"/>
        </w:rPr>
        <w:t> </w:t>
      </w:r>
      <w:r>
        <w:rPr/>
        <w:t>imagine</w:t>
      </w:r>
      <w:r>
        <w:rPr>
          <w:spacing w:val="-4"/>
        </w:rPr>
        <w:t> </w:t>
      </w:r>
      <w:r>
        <w:rPr/>
        <w:t>your</w:t>
      </w:r>
      <w:r>
        <w:rPr>
          <w:spacing w:val="-3"/>
        </w:rPr>
        <w:t> </w:t>
      </w:r>
      <w:r>
        <w:rPr/>
        <w:t>immune</w:t>
      </w:r>
      <w:r>
        <w:rPr>
          <w:spacing w:val="-4"/>
        </w:rPr>
        <w:t> </w:t>
      </w:r>
      <w:r>
        <w:rPr/>
        <w:t>system</w:t>
      </w:r>
      <w:r>
        <w:rPr>
          <w:spacing w:val="-3"/>
        </w:rPr>
        <w:t> </w:t>
      </w:r>
      <w:r>
        <w:rPr/>
        <w:t>as</w:t>
      </w:r>
      <w:r>
        <w:rPr>
          <w:spacing w:val="-3"/>
        </w:rPr>
        <w:t> </w:t>
      </w:r>
      <w:r>
        <w:rPr/>
        <w:t>a</w:t>
      </w:r>
      <w:r>
        <w:rPr>
          <w:spacing w:val="-4"/>
        </w:rPr>
        <w:t> </w:t>
      </w:r>
      <w:r>
        <w:rPr/>
        <w:t>finely</w:t>
      </w:r>
      <w:r>
        <w:rPr>
          <w:spacing w:val="-3"/>
        </w:rPr>
        <w:t> </w:t>
      </w:r>
      <w:r>
        <w:rPr/>
        <w:t>trained</w:t>
      </w:r>
      <w:r>
        <w:rPr>
          <w:spacing w:val="-3"/>
        </w:rPr>
        <w:t> </w:t>
      </w:r>
      <w:r>
        <w:rPr/>
        <w:t>orchestra.</w:t>
      </w:r>
      <w:r>
        <w:rPr>
          <w:spacing w:val="-3"/>
        </w:rPr>
        <w:t> </w:t>
      </w:r>
      <w:r>
        <w:rPr/>
        <w:t>Every</w:t>
      </w:r>
      <w:r>
        <w:rPr>
          <w:spacing w:val="-3"/>
        </w:rPr>
        <w:t> </w:t>
      </w:r>
      <w:r>
        <w:rPr/>
        <w:t>instrument knows when to rise, when to rest, and how to hold harmony with the others. It’s not chaos in there</w:t>
      </w:r>
    </w:p>
    <w:p>
      <w:pPr>
        <w:pStyle w:val="BodyText"/>
        <w:spacing w:before="3"/>
      </w:pPr>
      <w:r>
        <w:rPr/>
        <w:t>—it’s</w:t>
      </w:r>
      <w:r>
        <w:rPr>
          <w:spacing w:val="-14"/>
        </w:rPr>
        <w:t> </w:t>
      </w:r>
      <w:r>
        <w:rPr>
          <w:spacing w:val="-2"/>
        </w:rPr>
        <w:t>choreography.</w:t>
      </w:r>
    </w:p>
    <w:p>
      <w:pPr>
        <w:pStyle w:val="BodyText"/>
        <w:spacing w:line="242" w:lineRule="auto"/>
        <w:ind w:right="208"/>
      </w:pPr>
      <w:r>
        <w:rPr/>
        <w:t>Your</w:t>
      </w:r>
      <w:r>
        <w:rPr>
          <w:spacing w:val="-13"/>
        </w:rPr>
        <w:t> </w:t>
      </w:r>
      <w:r>
        <w:rPr/>
        <w:t>T-cells,</w:t>
      </w:r>
      <w:r>
        <w:rPr>
          <w:spacing w:val="-9"/>
        </w:rPr>
        <w:t> </w:t>
      </w:r>
      <w:r>
        <w:rPr/>
        <w:t>those</w:t>
      </w:r>
      <w:r>
        <w:rPr>
          <w:spacing w:val="-9"/>
        </w:rPr>
        <w:t> </w:t>
      </w:r>
      <w:r>
        <w:rPr/>
        <w:t>sharp-eyed</w:t>
      </w:r>
      <w:r>
        <w:rPr>
          <w:spacing w:val="-9"/>
        </w:rPr>
        <w:t> </w:t>
      </w:r>
      <w:r>
        <w:rPr/>
        <w:t>sentinels,</w:t>
      </w:r>
      <w:r>
        <w:rPr>
          <w:spacing w:val="-9"/>
        </w:rPr>
        <w:t> </w:t>
      </w:r>
      <w:r>
        <w:rPr/>
        <w:t>aren’t</w:t>
      </w:r>
      <w:r>
        <w:rPr>
          <w:spacing w:val="-9"/>
        </w:rPr>
        <w:t> </w:t>
      </w:r>
      <w:r>
        <w:rPr/>
        <w:t>just</w:t>
      </w:r>
      <w:r>
        <w:rPr>
          <w:spacing w:val="-9"/>
        </w:rPr>
        <w:t> </w:t>
      </w:r>
      <w:r>
        <w:rPr/>
        <w:t>wandering</w:t>
      </w:r>
      <w:r>
        <w:rPr>
          <w:spacing w:val="-9"/>
        </w:rPr>
        <w:t> </w:t>
      </w:r>
      <w:r>
        <w:rPr/>
        <w:t>aimlessly.</w:t>
      </w:r>
      <w:r>
        <w:rPr>
          <w:spacing w:val="-13"/>
        </w:rPr>
        <w:t> </w:t>
      </w:r>
      <w:r>
        <w:rPr/>
        <w:t>They’re</w:t>
      </w:r>
      <w:r>
        <w:rPr>
          <w:spacing w:val="-9"/>
        </w:rPr>
        <w:t> </w:t>
      </w:r>
      <w:r>
        <w:rPr/>
        <w:t>born</w:t>
      </w:r>
      <w:r>
        <w:rPr>
          <w:spacing w:val="-9"/>
        </w:rPr>
        <w:t> </w:t>
      </w:r>
      <w:r>
        <w:rPr/>
        <w:t>with</w:t>
      </w:r>
      <w:r>
        <w:rPr>
          <w:spacing w:val="-9"/>
        </w:rPr>
        <w:t> </w:t>
      </w:r>
      <w:r>
        <w:rPr/>
        <w:t>timing written into them. They train like apprentices, take shifts, then step back when their part is done.</w:t>
      </w:r>
    </w:p>
    <w:p>
      <w:pPr>
        <w:pStyle w:val="BodyText"/>
        <w:spacing w:line="242" w:lineRule="auto" w:before="2"/>
      </w:pPr>
      <w:r>
        <w:rPr/>
        <w:t>Cytokines—the messengers—don’t shout all the time. They have hours when they speak up, and moments</w:t>
      </w:r>
      <w:r>
        <w:rPr>
          <w:spacing w:val="-2"/>
        </w:rPr>
        <w:t> </w:t>
      </w:r>
      <w:r>
        <w:rPr/>
        <w:t>when</w:t>
      </w:r>
      <w:r>
        <w:rPr>
          <w:spacing w:val="-2"/>
        </w:rPr>
        <w:t> </w:t>
      </w:r>
      <w:r>
        <w:rPr/>
        <w:t>they</w:t>
      </w:r>
      <w:r>
        <w:rPr>
          <w:spacing w:val="-2"/>
        </w:rPr>
        <w:t> </w:t>
      </w:r>
      <w:r>
        <w:rPr/>
        <w:t>go</w:t>
      </w:r>
      <w:r>
        <w:rPr>
          <w:spacing w:val="-2"/>
        </w:rPr>
        <w:t> </w:t>
      </w:r>
      <w:r>
        <w:rPr/>
        <w:t>quiet</w:t>
      </w:r>
      <w:r>
        <w:rPr>
          <w:spacing w:val="-2"/>
        </w:rPr>
        <w:t> </w:t>
      </w:r>
      <w:r>
        <w:rPr/>
        <w:t>to</w:t>
      </w:r>
      <w:r>
        <w:rPr>
          <w:spacing w:val="-2"/>
        </w:rPr>
        <w:t> </w:t>
      </w:r>
      <w:r>
        <w:rPr/>
        <w:t>let</w:t>
      </w:r>
      <w:r>
        <w:rPr>
          <w:spacing w:val="-2"/>
        </w:rPr>
        <w:t> </w:t>
      </w:r>
      <w:r>
        <w:rPr/>
        <w:t>calm</w:t>
      </w:r>
      <w:r>
        <w:rPr>
          <w:spacing w:val="-2"/>
        </w:rPr>
        <w:t> </w:t>
      </w:r>
      <w:r>
        <w:rPr/>
        <w:t>return.</w:t>
      </w:r>
      <w:r>
        <w:rPr>
          <w:spacing w:val="-2"/>
        </w:rPr>
        <w:t> </w:t>
      </w:r>
      <w:r>
        <w:rPr/>
        <w:t>Even</w:t>
      </w:r>
      <w:r>
        <w:rPr>
          <w:spacing w:val="-2"/>
        </w:rPr>
        <w:t> </w:t>
      </w:r>
      <w:r>
        <w:rPr/>
        <w:t>your</w:t>
      </w:r>
      <w:r>
        <w:rPr>
          <w:spacing w:val="-2"/>
        </w:rPr>
        <w:t> </w:t>
      </w:r>
      <w:r>
        <w:rPr/>
        <w:t>gut—home</w:t>
      </w:r>
      <w:r>
        <w:rPr>
          <w:spacing w:val="-3"/>
        </w:rPr>
        <w:t> </w:t>
      </w:r>
      <w:r>
        <w:rPr/>
        <w:t>to</w:t>
      </w:r>
      <w:r>
        <w:rPr>
          <w:spacing w:val="-2"/>
        </w:rPr>
        <w:t> </w:t>
      </w:r>
      <w:r>
        <w:rPr/>
        <w:t>the</w:t>
      </w:r>
      <w:r>
        <w:rPr>
          <w:spacing w:val="-3"/>
        </w:rPr>
        <w:t> </w:t>
      </w:r>
      <w:r>
        <w:rPr/>
        <w:t>bulk</w:t>
      </w:r>
      <w:r>
        <w:rPr>
          <w:spacing w:val="-2"/>
        </w:rPr>
        <w:t> </w:t>
      </w:r>
      <w:r>
        <w:rPr/>
        <w:t>of</w:t>
      </w:r>
      <w:r>
        <w:rPr>
          <w:spacing w:val="-2"/>
        </w:rPr>
        <w:t> </w:t>
      </w:r>
      <w:r>
        <w:rPr/>
        <w:t>your</w:t>
      </w:r>
      <w:r>
        <w:rPr>
          <w:spacing w:val="-2"/>
        </w:rPr>
        <w:t> </w:t>
      </w:r>
      <w:r>
        <w:rPr/>
        <w:t>immune strength—runs on a schedule. Its walls know when to open the gates, and when to hold the line.</w:t>
      </w:r>
    </w:p>
    <w:p>
      <w:pPr>
        <w:pStyle w:val="BodyText"/>
        <w:spacing w:line="242" w:lineRule="auto"/>
        <w:ind w:right="262"/>
      </w:pPr>
      <w:r>
        <w:rPr/>
        <w:t>This</w:t>
      </w:r>
      <w:r>
        <w:rPr>
          <w:spacing w:val="-14"/>
        </w:rPr>
        <w:t> </w:t>
      </w:r>
      <w:r>
        <w:rPr/>
        <w:t>rhythm</w:t>
      </w:r>
      <w:r>
        <w:rPr>
          <w:spacing w:val="-8"/>
        </w:rPr>
        <w:t> </w:t>
      </w:r>
      <w:r>
        <w:rPr/>
        <w:t>isn’t</w:t>
      </w:r>
      <w:r>
        <w:rPr>
          <w:spacing w:val="-8"/>
        </w:rPr>
        <w:t> </w:t>
      </w:r>
      <w:r>
        <w:rPr/>
        <w:t>some</w:t>
      </w:r>
      <w:r>
        <w:rPr>
          <w:spacing w:val="-9"/>
        </w:rPr>
        <w:t> </w:t>
      </w:r>
      <w:r>
        <w:rPr/>
        <w:t>abstract</w:t>
      </w:r>
      <w:r>
        <w:rPr>
          <w:spacing w:val="-8"/>
        </w:rPr>
        <w:t> </w:t>
      </w:r>
      <w:r>
        <w:rPr/>
        <w:t>philosophy.</w:t>
      </w:r>
      <w:r>
        <w:rPr>
          <w:spacing w:val="-8"/>
        </w:rPr>
        <w:t> </w:t>
      </w:r>
      <w:r>
        <w:rPr/>
        <w:t>It’s</w:t>
      </w:r>
      <w:r>
        <w:rPr>
          <w:spacing w:val="-8"/>
        </w:rPr>
        <w:t> </w:t>
      </w:r>
      <w:r>
        <w:rPr/>
        <w:t>real,</w:t>
      </w:r>
      <w:r>
        <w:rPr>
          <w:spacing w:val="-8"/>
        </w:rPr>
        <w:t> </w:t>
      </w:r>
      <w:r>
        <w:rPr/>
        <w:t>it’s</w:t>
      </w:r>
      <w:r>
        <w:rPr>
          <w:spacing w:val="-8"/>
        </w:rPr>
        <w:t> </w:t>
      </w:r>
      <w:r>
        <w:rPr/>
        <w:t>biochemical.</w:t>
      </w:r>
      <w:r>
        <w:rPr>
          <w:spacing w:val="-15"/>
        </w:rPr>
        <w:t> </w:t>
      </w:r>
      <w:r>
        <w:rPr/>
        <w:t>Your</w:t>
      </w:r>
      <w:r>
        <w:rPr>
          <w:spacing w:val="-8"/>
        </w:rPr>
        <w:t> </w:t>
      </w:r>
      <w:r>
        <w:rPr/>
        <w:t>DNA</w:t>
      </w:r>
      <w:r>
        <w:rPr>
          <w:spacing w:val="-15"/>
        </w:rPr>
        <w:t> </w:t>
      </w:r>
      <w:r>
        <w:rPr/>
        <w:t>doesn’t</w:t>
      </w:r>
      <w:r>
        <w:rPr>
          <w:spacing w:val="-8"/>
        </w:rPr>
        <w:t> </w:t>
      </w:r>
      <w:r>
        <w:rPr/>
        <w:t>just</w:t>
      </w:r>
      <w:r>
        <w:rPr>
          <w:spacing w:val="-8"/>
        </w:rPr>
        <w:t> </w:t>
      </w:r>
      <w:r>
        <w:rPr/>
        <w:t>store traits—it carries clocks. Genes like PER and CLOCK literally tick inside your cells. They guide your body on when to repair, when to rest, when to react.</w:t>
      </w:r>
    </w:p>
    <w:p>
      <w:pPr>
        <w:pStyle w:val="BodyText"/>
        <w:spacing w:line="242" w:lineRule="auto"/>
      </w:pPr>
      <w:r>
        <w:rPr/>
        <w:t>But here’s the catch: when you start living out of step—skipping meals, staying up too late, overstimulating</w:t>
      </w:r>
      <w:r>
        <w:rPr>
          <w:spacing w:val="-4"/>
        </w:rPr>
        <w:t> </w:t>
      </w:r>
      <w:r>
        <w:rPr/>
        <w:t>your</w:t>
      </w:r>
      <w:r>
        <w:rPr>
          <w:spacing w:val="-4"/>
        </w:rPr>
        <w:t> </w:t>
      </w:r>
      <w:r>
        <w:rPr/>
        <w:t>senses—it</w:t>
      </w:r>
      <w:r>
        <w:rPr>
          <w:spacing w:val="-4"/>
        </w:rPr>
        <w:t> </w:t>
      </w:r>
      <w:r>
        <w:rPr/>
        <w:t>throws</w:t>
      </w:r>
      <w:r>
        <w:rPr>
          <w:spacing w:val="-4"/>
        </w:rPr>
        <w:t> </w:t>
      </w:r>
      <w:r>
        <w:rPr/>
        <w:t>off</w:t>
      </w:r>
      <w:r>
        <w:rPr>
          <w:spacing w:val="-4"/>
        </w:rPr>
        <w:t> </w:t>
      </w:r>
      <w:r>
        <w:rPr/>
        <w:t>the</w:t>
      </w:r>
      <w:r>
        <w:rPr>
          <w:spacing w:val="-5"/>
        </w:rPr>
        <w:t> </w:t>
      </w:r>
      <w:r>
        <w:rPr/>
        <w:t>whole</w:t>
      </w:r>
      <w:r>
        <w:rPr>
          <w:spacing w:val="-5"/>
        </w:rPr>
        <w:t> </w:t>
      </w:r>
      <w:r>
        <w:rPr/>
        <w:t>arrangement.</w:t>
      </w:r>
      <w:r>
        <w:rPr>
          <w:spacing w:val="-9"/>
        </w:rPr>
        <w:t> </w:t>
      </w:r>
      <w:r>
        <w:rPr/>
        <w:t>The</w:t>
      </w:r>
      <w:r>
        <w:rPr>
          <w:spacing w:val="-5"/>
        </w:rPr>
        <w:t> </w:t>
      </w:r>
      <w:r>
        <w:rPr/>
        <w:t>violins</w:t>
      </w:r>
      <w:r>
        <w:rPr>
          <w:spacing w:val="-4"/>
        </w:rPr>
        <w:t> </w:t>
      </w:r>
      <w:r>
        <w:rPr/>
        <w:t>clash</w:t>
      </w:r>
      <w:r>
        <w:rPr>
          <w:spacing w:val="-4"/>
        </w:rPr>
        <w:t> </w:t>
      </w:r>
      <w:r>
        <w:rPr/>
        <w:t>with</w:t>
      </w:r>
      <w:r>
        <w:rPr>
          <w:spacing w:val="-4"/>
        </w:rPr>
        <w:t> </w:t>
      </w:r>
      <w:r>
        <w:rPr/>
        <w:t>the</w:t>
      </w:r>
      <w:r>
        <w:rPr>
          <w:spacing w:val="-5"/>
        </w:rPr>
        <w:t> </w:t>
      </w:r>
      <w:r>
        <w:rPr/>
        <w:t>flutes. The percussion crashes in too early. What was once a symphony becomes scattered noise.</w:t>
      </w:r>
    </w:p>
    <w:p>
      <w:pPr>
        <w:pStyle w:val="BodyText"/>
        <w:spacing w:line="242" w:lineRule="auto"/>
        <w:ind w:right="175"/>
      </w:pPr>
      <w:r>
        <w:rPr/>
        <w:t>That’s when things start to feel off. The immune system, confused and overworked, stops recognising</w:t>
      </w:r>
      <w:r>
        <w:rPr>
          <w:spacing w:val="-6"/>
        </w:rPr>
        <w:t> </w:t>
      </w:r>
      <w:r>
        <w:rPr/>
        <w:t>what’s</w:t>
      </w:r>
      <w:r>
        <w:rPr>
          <w:spacing w:val="-6"/>
        </w:rPr>
        <w:t> </w:t>
      </w:r>
      <w:r>
        <w:rPr/>
        <w:t>friend</w:t>
      </w:r>
      <w:r>
        <w:rPr>
          <w:spacing w:val="-6"/>
        </w:rPr>
        <w:t> </w:t>
      </w:r>
      <w:r>
        <w:rPr/>
        <w:t>and</w:t>
      </w:r>
      <w:r>
        <w:rPr>
          <w:spacing w:val="-6"/>
        </w:rPr>
        <w:t> </w:t>
      </w:r>
      <w:r>
        <w:rPr/>
        <w:t>what’s</w:t>
      </w:r>
      <w:r>
        <w:rPr>
          <w:spacing w:val="-6"/>
        </w:rPr>
        <w:t> </w:t>
      </w:r>
      <w:r>
        <w:rPr/>
        <w:t>not.</w:t>
      </w:r>
      <w:r>
        <w:rPr>
          <w:spacing w:val="-11"/>
        </w:rPr>
        <w:t> </w:t>
      </w:r>
      <w:r>
        <w:rPr/>
        <w:t>What</w:t>
      </w:r>
      <w:r>
        <w:rPr>
          <w:spacing w:val="-6"/>
        </w:rPr>
        <w:t> </w:t>
      </w:r>
      <w:r>
        <w:rPr/>
        <w:t>we</w:t>
      </w:r>
      <w:r>
        <w:rPr>
          <w:spacing w:val="-7"/>
        </w:rPr>
        <w:t> </w:t>
      </w:r>
      <w:r>
        <w:rPr/>
        <w:t>often</w:t>
      </w:r>
      <w:r>
        <w:rPr>
          <w:spacing w:val="-6"/>
        </w:rPr>
        <w:t> </w:t>
      </w:r>
      <w:r>
        <w:rPr/>
        <w:t>call</w:t>
      </w:r>
      <w:r>
        <w:rPr>
          <w:spacing w:val="-6"/>
        </w:rPr>
        <w:t> </w:t>
      </w:r>
      <w:r>
        <w:rPr/>
        <w:t>“inflammation”</w:t>
      </w:r>
      <w:r>
        <w:rPr>
          <w:spacing w:val="-7"/>
        </w:rPr>
        <w:t> </w:t>
      </w:r>
      <w:r>
        <w:rPr/>
        <w:t>isn’t</w:t>
      </w:r>
      <w:r>
        <w:rPr>
          <w:spacing w:val="-6"/>
        </w:rPr>
        <w:t> </w:t>
      </w:r>
      <w:r>
        <w:rPr/>
        <w:t>random</w:t>
      </w:r>
      <w:r>
        <w:rPr>
          <w:spacing w:val="-6"/>
        </w:rPr>
        <w:t> </w:t>
      </w:r>
      <w:r>
        <w:rPr/>
        <w:t>violence</w:t>
      </w:r>
    </w:p>
    <w:p>
      <w:pPr>
        <w:pStyle w:val="BodyText"/>
        <w:spacing w:before="2"/>
      </w:pPr>
      <w:r>
        <w:rPr/>
        <w:t>—it’s</w:t>
      </w:r>
      <w:r>
        <w:rPr>
          <w:spacing w:val="-6"/>
        </w:rPr>
        <w:t> </w:t>
      </w:r>
      <w:r>
        <w:rPr/>
        <w:t>the</w:t>
      </w:r>
      <w:r>
        <w:rPr>
          <w:spacing w:val="-4"/>
        </w:rPr>
        <w:t> </w:t>
      </w:r>
      <w:r>
        <w:rPr/>
        <w:t>body’s</w:t>
      </w:r>
      <w:r>
        <w:rPr>
          <w:spacing w:val="-3"/>
        </w:rPr>
        <w:t> </w:t>
      </w:r>
      <w:r>
        <w:rPr/>
        <w:t>desperate</w:t>
      </w:r>
      <w:r>
        <w:rPr>
          <w:spacing w:val="-5"/>
        </w:rPr>
        <w:t> </w:t>
      </w:r>
      <w:r>
        <w:rPr/>
        <w:t>attempt</w:t>
      </w:r>
      <w:r>
        <w:rPr>
          <w:spacing w:val="-3"/>
        </w:rPr>
        <w:t> </w:t>
      </w:r>
      <w:r>
        <w:rPr/>
        <w:t>to</w:t>
      </w:r>
      <w:r>
        <w:rPr>
          <w:spacing w:val="-3"/>
        </w:rPr>
        <w:t> </w:t>
      </w:r>
      <w:r>
        <w:rPr/>
        <w:t>restore</w:t>
      </w:r>
      <w:r>
        <w:rPr>
          <w:spacing w:val="-4"/>
        </w:rPr>
        <w:t> </w:t>
      </w:r>
      <w:r>
        <w:rPr/>
        <w:t>order</w:t>
      </w:r>
      <w:r>
        <w:rPr>
          <w:spacing w:val="-4"/>
        </w:rPr>
        <w:t> </w:t>
      </w:r>
      <w:r>
        <w:rPr/>
        <w:t>it</w:t>
      </w:r>
      <w:r>
        <w:rPr>
          <w:spacing w:val="-3"/>
        </w:rPr>
        <w:t> </w:t>
      </w:r>
      <w:r>
        <w:rPr/>
        <w:t>no</w:t>
      </w:r>
      <w:r>
        <w:rPr>
          <w:spacing w:val="-3"/>
        </w:rPr>
        <w:t> </w:t>
      </w:r>
      <w:r>
        <w:rPr/>
        <w:t>longer</w:t>
      </w:r>
      <w:r>
        <w:rPr>
          <w:spacing w:val="-3"/>
        </w:rPr>
        <w:t> </w:t>
      </w:r>
      <w:r>
        <w:rPr>
          <w:spacing w:val="-2"/>
        </w:rPr>
        <w:t>remembers.</w:t>
      </w:r>
    </w:p>
    <w:p>
      <w:pPr>
        <w:pStyle w:val="BodyText"/>
        <w:spacing w:line="242" w:lineRule="auto"/>
        <w:ind w:right="208"/>
      </w:pPr>
      <w:r>
        <w:rPr/>
        <w:t>Ryan</w:t>
      </w:r>
      <w:r>
        <w:rPr>
          <w:spacing w:val="-3"/>
        </w:rPr>
        <w:t> </w:t>
      </w:r>
      <w:r>
        <w:rPr/>
        <w:t>Logan</w:t>
      </w:r>
      <w:r>
        <w:rPr>
          <w:spacing w:val="-3"/>
        </w:rPr>
        <w:t> </w:t>
      </w:r>
      <w:r>
        <w:rPr/>
        <w:t>put</w:t>
      </w:r>
      <w:r>
        <w:rPr>
          <w:spacing w:val="-3"/>
        </w:rPr>
        <w:t> </w:t>
      </w:r>
      <w:r>
        <w:rPr/>
        <w:t>it</w:t>
      </w:r>
      <w:r>
        <w:rPr>
          <w:spacing w:val="-3"/>
        </w:rPr>
        <w:t> </w:t>
      </w:r>
      <w:r>
        <w:rPr/>
        <w:t>succinctly:</w:t>
      </w:r>
      <w:r>
        <w:rPr>
          <w:spacing w:val="-3"/>
        </w:rPr>
        <w:t> </w:t>
      </w:r>
      <w:r>
        <w:rPr/>
        <w:t>“Circadian</w:t>
      </w:r>
      <w:r>
        <w:rPr>
          <w:spacing w:val="-3"/>
        </w:rPr>
        <w:t> </w:t>
      </w:r>
      <w:r>
        <w:rPr/>
        <w:t>disruption</w:t>
      </w:r>
      <w:r>
        <w:rPr>
          <w:spacing w:val="-3"/>
        </w:rPr>
        <w:t> </w:t>
      </w:r>
      <w:r>
        <w:rPr/>
        <w:t>may</w:t>
      </w:r>
      <w:r>
        <w:rPr>
          <w:spacing w:val="-3"/>
        </w:rPr>
        <w:t> </w:t>
      </w:r>
      <w:r>
        <w:rPr/>
        <w:t>lead</w:t>
      </w:r>
      <w:r>
        <w:rPr>
          <w:spacing w:val="-3"/>
        </w:rPr>
        <w:t> </w:t>
      </w:r>
      <w:r>
        <w:rPr/>
        <w:t>to</w:t>
      </w:r>
      <w:r>
        <w:rPr>
          <w:spacing w:val="-3"/>
        </w:rPr>
        <w:t> </w:t>
      </w:r>
      <w:r>
        <w:rPr/>
        <w:t>lack</w:t>
      </w:r>
      <w:r>
        <w:rPr>
          <w:spacing w:val="-3"/>
        </w:rPr>
        <w:t> </w:t>
      </w:r>
      <w:r>
        <w:rPr/>
        <w:t>of</w:t>
      </w:r>
      <w:r>
        <w:rPr>
          <w:spacing w:val="-3"/>
        </w:rPr>
        <w:t> </w:t>
      </w:r>
      <w:r>
        <w:rPr/>
        <w:t>system</w:t>
      </w:r>
      <w:r>
        <w:rPr>
          <w:spacing w:val="-3"/>
        </w:rPr>
        <w:t> </w:t>
      </w:r>
      <w:r>
        <w:rPr/>
        <w:t>coordination,</w:t>
      </w:r>
      <w:r>
        <w:rPr>
          <w:spacing w:val="-3"/>
        </w:rPr>
        <w:t> </w:t>
      </w:r>
      <w:r>
        <w:rPr/>
        <w:t>and particular vulnerabilities to infection and disease may develop.”</w:t>
      </w:r>
    </w:p>
    <w:p>
      <w:pPr>
        <w:pStyle w:val="BodyText"/>
        <w:spacing w:line="242" w:lineRule="auto" w:before="243"/>
        <w:ind w:right="175"/>
      </w:pPr>
      <w:r>
        <w:rPr/>
        <w:t>So</w:t>
      </w:r>
      <w:r>
        <w:rPr>
          <w:spacing w:val="-2"/>
        </w:rPr>
        <w:t> </w:t>
      </w:r>
      <w:r>
        <w:rPr/>
        <w:t>if</w:t>
      </w:r>
      <w:r>
        <w:rPr>
          <w:spacing w:val="-2"/>
        </w:rPr>
        <w:t> </w:t>
      </w:r>
      <w:r>
        <w:rPr/>
        <w:t>your</w:t>
      </w:r>
      <w:r>
        <w:rPr>
          <w:spacing w:val="-2"/>
        </w:rPr>
        <w:t> </w:t>
      </w:r>
      <w:r>
        <w:rPr/>
        <w:t>symptoms</w:t>
      </w:r>
      <w:r>
        <w:rPr>
          <w:spacing w:val="-2"/>
        </w:rPr>
        <w:t> </w:t>
      </w:r>
      <w:r>
        <w:rPr/>
        <w:t>seem</w:t>
      </w:r>
      <w:r>
        <w:rPr>
          <w:spacing w:val="-2"/>
        </w:rPr>
        <w:t> </w:t>
      </w:r>
      <w:r>
        <w:rPr/>
        <w:t>to</w:t>
      </w:r>
      <w:r>
        <w:rPr>
          <w:spacing w:val="-2"/>
        </w:rPr>
        <w:t> </w:t>
      </w:r>
      <w:r>
        <w:rPr/>
        <w:t>come</w:t>
      </w:r>
      <w:r>
        <w:rPr>
          <w:spacing w:val="-3"/>
        </w:rPr>
        <w:t> </w:t>
      </w:r>
      <w:r>
        <w:rPr/>
        <w:t>out</w:t>
      </w:r>
      <w:r>
        <w:rPr>
          <w:spacing w:val="-2"/>
        </w:rPr>
        <w:t> </w:t>
      </w:r>
      <w:r>
        <w:rPr/>
        <w:t>of</w:t>
      </w:r>
      <w:r>
        <w:rPr>
          <w:spacing w:val="-2"/>
        </w:rPr>
        <w:t> </w:t>
      </w:r>
      <w:r>
        <w:rPr/>
        <w:t>nowhere,</w:t>
      </w:r>
      <w:r>
        <w:rPr>
          <w:spacing w:val="-2"/>
        </w:rPr>
        <w:t> </w:t>
      </w:r>
      <w:r>
        <w:rPr/>
        <w:t>pause</w:t>
      </w:r>
      <w:r>
        <w:rPr>
          <w:spacing w:val="-3"/>
        </w:rPr>
        <w:t> </w:t>
      </w:r>
      <w:r>
        <w:rPr/>
        <w:t>before</w:t>
      </w:r>
      <w:r>
        <w:rPr>
          <w:spacing w:val="-3"/>
        </w:rPr>
        <w:t> </w:t>
      </w:r>
      <w:r>
        <w:rPr/>
        <w:t>asking</w:t>
      </w:r>
      <w:r>
        <w:rPr>
          <w:spacing w:val="-2"/>
        </w:rPr>
        <w:t> </w:t>
      </w:r>
      <w:r>
        <w:rPr/>
        <w:t>what</w:t>
      </w:r>
      <w:r>
        <w:rPr>
          <w:spacing w:val="-2"/>
        </w:rPr>
        <w:t> </w:t>
      </w:r>
      <w:r>
        <w:rPr/>
        <w:t>happened—ask</w:t>
      </w:r>
      <w:r>
        <w:rPr>
          <w:spacing w:val="-2"/>
        </w:rPr>
        <w:t> </w:t>
      </w:r>
      <w:r>
        <w:rPr/>
        <w:t>when it happened. The immune system isn’t broken. It’s just forgotten the rhythm.</w:t>
      </w:r>
      <w:r>
        <w:rPr>
          <w:spacing w:val="-9"/>
        </w:rPr>
        <w:t> </w:t>
      </w:r>
      <w:r>
        <w:rPr/>
        <w:t>And what it’s asking for now… is remembrance.</w:t>
      </w:r>
    </w:p>
    <w:p>
      <w:pPr>
        <w:pStyle w:val="BodyText"/>
        <w:spacing w:before="243"/>
      </w:pPr>
      <w:r>
        <w:rPr/>
        <w:t>This</w:t>
      </w:r>
      <w:r>
        <w:rPr>
          <w:spacing w:val="-3"/>
        </w:rPr>
        <w:t> </w:t>
      </w:r>
      <w:r>
        <w:rPr/>
        <w:t>isn’t</w:t>
      </w:r>
      <w:r>
        <w:rPr>
          <w:spacing w:val="-2"/>
        </w:rPr>
        <w:t> </w:t>
      </w:r>
      <w:r>
        <w:rPr/>
        <w:t>rebellion.</w:t>
      </w:r>
      <w:r>
        <w:rPr>
          <w:spacing w:val="-1"/>
        </w:rPr>
        <w:t> </w:t>
      </w:r>
      <w:r>
        <w:rPr/>
        <w:t>It’s</w:t>
      </w:r>
      <w:r>
        <w:rPr>
          <w:spacing w:val="-2"/>
        </w:rPr>
        <w:t> </w:t>
      </w:r>
      <w:r>
        <w:rPr/>
        <w:t>a</w:t>
      </w:r>
      <w:r>
        <w:rPr>
          <w:spacing w:val="-3"/>
        </w:rPr>
        <w:t> </w:t>
      </w:r>
      <w:r>
        <w:rPr/>
        <w:t>plea.</w:t>
      </w:r>
      <w:r>
        <w:rPr>
          <w:spacing w:val="-15"/>
        </w:rPr>
        <w:t> </w:t>
      </w:r>
      <w:r>
        <w:rPr/>
        <w:t>A</w:t>
      </w:r>
      <w:r>
        <w:rPr>
          <w:spacing w:val="-15"/>
        </w:rPr>
        <w:t> </w:t>
      </w:r>
      <w:r>
        <w:rPr/>
        <w:t>call</w:t>
      </w:r>
      <w:r>
        <w:rPr>
          <w:spacing w:val="-2"/>
        </w:rPr>
        <w:t> </w:t>
      </w:r>
      <w:r>
        <w:rPr/>
        <w:t>to</w:t>
      </w:r>
      <w:r>
        <w:rPr>
          <w:spacing w:val="-2"/>
        </w:rPr>
        <w:t> </w:t>
      </w:r>
      <w:r>
        <w:rPr/>
        <w:t>restore</w:t>
      </w:r>
      <w:r>
        <w:rPr>
          <w:spacing w:val="-2"/>
        </w:rPr>
        <w:t> </w:t>
      </w:r>
      <w:r>
        <w:rPr/>
        <w:t>a</w:t>
      </w:r>
      <w:r>
        <w:rPr>
          <w:spacing w:val="-3"/>
        </w:rPr>
        <w:t> </w:t>
      </w:r>
      <w:r>
        <w:rPr/>
        <w:t>music</w:t>
      </w:r>
      <w:r>
        <w:rPr>
          <w:spacing w:val="-3"/>
        </w:rPr>
        <w:t> </w:t>
      </w:r>
      <w:r>
        <w:rPr/>
        <w:t>your</w:t>
      </w:r>
      <w:r>
        <w:rPr>
          <w:spacing w:val="-1"/>
        </w:rPr>
        <w:t> </w:t>
      </w:r>
      <w:r>
        <w:rPr/>
        <w:t>body</w:t>
      </w:r>
      <w:r>
        <w:rPr>
          <w:spacing w:val="-2"/>
        </w:rPr>
        <w:t> </w:t>
      </w:r>
      <w:r>
        <w:rPr/>
        <w:t>once</w:t>
      </w:r>
      <w:r>
        <w:rPr>
          <w:spacing w:val="-3"/>
        </w:rPr>
        <w:t> </w:t>
      </w:r>
      <w:r>
        <w:rPr/>
        <w:t>knew</w:t>
      </w:r>
      <w:r>
        <w:rPr>
          <w:spacing w:val="-2"/>
        </w:rPr>
        <w:t> </w:t>
      </w:r>
      <w:r>
        <w:rPr/>
        <w:t>by</w:t>
      </w:r>
      <w:r>
        <w:rPr>
          <w:spacing w:val="-1"/>
        </w:rPr>
        <w:t> </w:t>
      </w:r>
      <w:r>
        <w:rPr>
          <w:spacing w:val="-2"/>
        </w:rPr>
        <w:t>heart.</w:t>
      </w:r>
    </w:p>
    <w:p>
      <w:pPr>
        <w:pStyle w:val="BodyText"/>
        <w:spacing w:line="242" w:lineRule="auto"/>
      </w:pPr>
      <w:r>
        <w:rPr/>
        <w:t>And</w:t>
      </w:r>
      <w:r>
        <w:rPr>
          <w:spacing w:val="-5"/>
        </w:rPr>
        <w:t> </w:t>
      </w:r>
      <w:r>
        <w:rPr/>
        <w:t>this</w:t>
      </w:r>
      <w:r>
        <w:rPr>
          <w:spacing w:val="-5"/>
        </w:rPr>
        <w:t> </w:t>
      </w:r>
      <w:r>
        <w:rPr/>
        <w:t>rhythm?</w:t>
      </w:r>
      <w:r>
        <w:rPr>
          <w:spacing w:val="-6"/>
        </w:rPr>
        <w:t> </w:t>
      </w:r>
      <w:r>
        <w:rPr/>
        <w:t>It’s</w:t>
      </w:r>
      <w:r>
        <w:rPr>
          <w:spacing w:val="-5"/>
        </w:rPr>
        <w:t> </w:t>
      </w:r>
      <w:r>
        <w:rPr/>
        <w:t>not</w:t>
      </w:r>
      <w:r>
        <w:rPr>
          <w:spacing w:val="-5"/>
        </w:rPr>
        <w:t> </w:t>
      </w:r>
      <w:r>
        <w:rPr/>
        <w:t>new.</w:t>
      </w:r>
      <w:r>
        <w:rPr>
          <w:spacing w:val="-5"/>
        </w:rPr>
        <w:t> </w:t>
      </w:r>
      <w:r>
        <w:rPr/>
        <w:t>Our</w:t>
      </w:r>
      <w:r>
        <w:rPr>
          <w:spacing w:val="-5"/>
        </w:rPr>
        <w:t> </w:t>
      </w:r>
      <w:r>
        <w:rPr/>
        <w:t>ancestors</w:t>
      </w:r>
      <w:r>
        <w:rPr>
          <w:spacing w:val="-5"/>
        </w:rPr>
        <w:t> </w:t>
      </w:r>
      <w:r>
        <w:rPr/>
        <w:t>lived</w:t>
      </w:r>
      <w:r>
        <w:rPr>
          <w:spacing w:val="-5"/>
        </w:rPr>
        <w:t> </w:t>
      </w:r>
      <w:r>
        <w:rPr/>
        <w:t>by</w:t>
      </w:r>
      <w:r>
        <w:rPr>
          <w:spacing w:val="-5"/>
        </w:rPr>
        <w:t> </w:t>
      </w:r>
      <w:r>
        <w:rPr/>
        <w:t>it</w:t>
      </w:r>
      <w:r>
        <w:rPr>
          <w:spacing w:val="-5"/>
        </w:rPr>
        <w:t> </w:t>
      </w:r>
      <w:r>
        <w:rPr/>
        <w:t>instinctively.</w:t>
      </w:r>
      <w:r>
        <w:rPr>
          <w:spacing w:val="-10"/>
        </w:rPr>
        <w:t> </w:t>
      </w:r>
      <w:r>
        <w:rPr/>
        <w:t>They</w:t>
      </w:r>
      <w:r>
        <w:rPr>
          <w:spacing w:val="-5"/>
        </w:rPr>
        <w:t> </w:t>
      </w:r>
      <w:r>
        <w:rPr/>
        <w:t>didn’t</w:t>
      </w:r>
      <w:r>
        <w:rPr>
          <w:spacing w:val="-5"/>
        </w:rPr>
        <w:t> </w:t>
      </w:r>
      <w:r>
        <w:rPr/>
        <w:t>wait</w:t>
      </w:r>
      <w:r>
        <w:rPr>
          <w:spacing w:val="-5"/>
        </w:rPr>
        <w:t> </w:t>
      </w:r>
      <w:r>
        <w:rPr/>
        <w:t>to</w:t>
      </w:r>
      <w:r>
        <w:rPr>
          <w:spacing w:val="-5"/>
        </w:rPr>
        <w:t> </w:t>
      </w:r>
      <w:r>
        <w:rPr/>
        <w:t>get</w:t>
      </w:r>
      <w:r>
        <w:rPr>
          <w:spacing w:val="-5"/>
        </w:rPr>
        <w:t> </w:t>
      </w:r>
      <w:r>
        <w:rPr/>
        <w:t>sick— they lived in ways that made sickness less likely. They honored the unspoken agreements between body and time.</w:t>
      </w:r>
      <w:r>
        <w:rPr>
          <w:spacing w:val="-2"/>
        </w:rPr>
        <w:t> </w:t>
      </w:r>
      <w:r>
        <w:rPr/>
        <w:t>They knew when to rise, when to eat, when to fast, and when to rest—not by alarm clocks, but by the sky. The sun and moon weren’t just scenery. They were medicine.</w:t>
      </w:r>
    </w:p>
    <w:p>
      <w:pPr>
        <w:pStyle w:val="BodyText"/>
        <w:spacing w:before="2"/>
        <w:ind w:left="0"/>
      </w:pPr>
    </w:p>
    <w:p>
      <w:pPr>
        <w:pStyle w:val="Heading5"/>
      </w:pPr>
      <w:r>
        <w:rPr/>
        <w:t>Dinacharya</w:t>
      </w:r>
      <w:r>
        <w:rPr>
          <w:spacing w:val="-4"/>
        </w:rPr>
        <w:t> </w:t>
      </w:r>
      <w:r>
        <w:rPr/>
        <w:t>and</w:t>
      </w:r>
      <w:r>
        <w:rPr>
          <w:spacing w:val="-2"/>
        </w:rPr>
        <w:t> </w:t>
      </w:r>
      <w:r>
        <w:rPr/>
        <w:t>Ritucharya:</w:t>
      </w:r>
      <w:r>
        <w:rPr>
          <w:spacing w:val="-1"/>
        </w:rPr>
        <w:t> </w:t>
      </w:r>
      <w:r>
        <w:rPr/>
        <w:t>Rituals</w:t>
      </w:r>
      <w:r>
        <w:rPr>
          <w:spacing w:val="-7"/>
        </w:rPr>
        <w:t> </w:t>
      </w:r>
      <w:r>
        <w:rPr/>
        <w:t>That</w:t>
      </w:r>
      <w:r>
        <w:rPr>
          <w:spacing w:val="-1"/>
        </w:rPr>
        <w:t> </w:t>
      </w:r>
      <w:r>
        <w:rPr>
          <w:spacing w:val="-2"/>
        </w:rPr>
        <w:t>Remember</w:t>
      </w:r>
    </w:p>
    <w:p>
      <w:pPr>
        <w:pStyle w:val="BodyText"/>
        <w:spacing w:before="286"/>
      </w:pPr>
      <w:r>
        <w:rPr/>
        <w:t>Dinacharya</w:t>
      </w:r>
      <w:r>
        <w:rPr>
          <w:spacing w:val="-4"/>
        </w:rPr>
        <w:t> </w:t>
      </w:r>
      <w:r>
        <w:rPr/>
        <w:t>is</w:t>
      </w:r>
      <w:r>
        <w:rPr>
          <w:spacing w:val="-1"/>
        </w:rPr>
        <w:t> </w:t>
      </w:r>
      <w:r>
        <w:rPr/>
        <w:t>not</w:t>
      </w:r>
      <w:r>
        <w:rPr>
          <w:spacing w:val="-1"/>
        </w:rPr>
        <w:t> </w:t>
      </w:r>
      <w:r>
        <w:rPr/>
        <w:t>a</w:t>
      </w:r>
      <w:r>
        <w:rPr>
          <w:spacing w:val="-2"/>
        </w:rPr>
        <w:t> </w:t>
      </w:r>
      <w:r>
        <w:rPr/>
        <w:t>to-do</w:t>
      </w:r>
      <w:r>
        <w:rPr>
          <w:spacing w:val="-1"/>
        </w:rPr>
        <w:t> </w:t>
      </w:r>
      <w:r>
        <w:rPr/>
        <w:t>list.</w:t>
      </w:r>
      <w:r>
        <w:rPr>
          <w:spacing w:val="-1"/>
        </w:rPr>
        <w:t> </w:t>
      </w:r>
      <w:r>
        <w:rPr/>
        <w:t>It</w:t>
      </w:r>
      <w:r>
        <w:rPr>
          <w:spacing w:val="-1"/>
        </w:rPr>
        <w:t> </w:t>
      </w:r>
      <w:r>
        <w:rPr/>
        <w:t>is immune</w:t>
      </w:r>
      <w:r>
        <w:rPr>
          <w:spacing w:val="-2"/>
        </w:rPr>
        <w:t> </w:t>
      </w:r>
      <w:r>
        <w:rPr/>
        <w:t>recalibration.</w:t>
      </w:r>
      <w:r>
        <w:rPr>
          <w:spacing w:val="-1"/>
        </w:rPr>
        <w:t> </w:t>
      </w:r>
      <w:r>
        <w:rPr/>
        <w:t>It</w:t>
      </w:r>
      <w:r>
        <w:rPr>
          <w:spacing w:val="-1"/>
        </w:rPr>
        <w:t> </w:t>
      </w:r>
      <w:r>
        <w:rPr/>
        <w:t>is</w:t>
      </w:r>
      <w:r>
        <w:rPr>
          <w:spacing w:val="-1"/>
        </w:rPr>
        <w:t> </w:t>
      </w:r>
      <w:r>
        <w:rPr/>
        <w:t>ancestral</w:t>
      </w:r>
      <w:r>
        <w:rPr>
          <w:spacing w:val="-1"/>
        </w:rPr>
        <w:t> </w:t>
      </w:r>
      <w:r>
        <w:rPr/>
        <w:t>biology</w:t>
      </w:r>
      <w:r>
        <w:rPr>
          <w:spacing w:val="-1"/>
        </w:rPr>
        <w:t> </w:t>
      </w:r>
      <w:r>
        <w:rPr/>
        <w:t>encoded</w:t>
      </w:r>
      <w:r>
        <w:rPr>
          <w:spacing w:val="-1"/>
        </w:rPr>
        <w:t> </w:t>
      </w:r>
      <w:r>
        <w:rPr/>
        <w:t>in </w:t>
      </w:r>
      <w:r>
        <w:rPr>
          <w:spacing w:val="-2"/>
        </w:rPr>
        <w:t>routine.</w:t>
      </w:r>
    </w:p>
    <w:p>
      <w:pPr>
        <w:pStyle w:val="BodyText"/>
        <w:spacing w:line="242" w:lineRule="auto"/>
        <w:ind w:right="262"/>
      </w:pPr>
      <w:r>
        <w:rPr/>
        <w:t>Our ancestors didn’t wake up to alarms or organize their days by apps. They listened to time. Not time</w:t>
      </w:r>
      <w:r>
        <w:rPr>
          <w:spacing w:val="-5"/>
        </w:rPr>
        <w:t> </w:t>
      </w:r>
      <w:r>
        <w:rPr/>
        <w:t>as</w:t>
      </w:r>
      <w:r>
        <w:rPr>
          <w:spacing w:val="-4"/>
        </w:rPr>
        <w:t> </w:t>
      </w:r>
      <w:r>
        <w:rPr/>
        <w:t>we</w:t>
      </w:r>
      <w:r>
        <w:rPr>
          <w:spacing w:val="-5"/>
        </w:rPr>
        <w:t> </w:t>
      </w:r>
      <w:r>
        <w:rPr/>
        <w:t>know</w:t>
      </w:r>
      <w:r>
        <w:rPr>
          <w:spacing w:val="-4"/>
        </w:rPr>
        <w:t> </w:t>
      </w:r>
      <w:r>
        <w:rPr/>
        <w:t>it,</w:t>
      </w:r>
      <w:r>
        <w:rPr>
          <w:spacing w:val="-4"/>
        </w:rPr>
        <w:t> </w:t>
      </w:r>
      <w:r>
        <w:rPr/>
        <w:t>broken</w:t>
      </w:r>
      <w:r>
        <w:rPr>
          <w:spacing w:val="-4"/>
        </w:rPr>
        <w:t> </w:t>
      </w:r>
      <w:r>
        <w:rPr/>
        <w:t>into</w:t>
      </w:r>
      <w:r>
        <w:rPr>
          <w:spacing w:val="-4"/>
        </w:rPr>
        <w:t> </w:t>
      </w:r>
      <w:r>
        <w:rPr/>
        <w:t>numbers</w:t>
      </w:r>
      <w:r>
        <w:rPr>
          <w:spacing w:val="-4"/>
        </w:rPr>
        <w:t> </w:t>
      </w:r>
      <w:r>
        <w:rPr/>
        <w:t>and</w:t>
      </w:r>
      <w:r>
        <w:rPr>
          <w:spacing w:val="-4"/>
        </w:rPr>
        <w:t> </w:t>
      </w:r>
      <w:r>
        <w:rPr/>
        <w:t>notifications—but</w:t>
      </w:r>
      <w:r>
        <w:rPr>
          <w:spacing w:val="-4"/>
        </w:rPr>
        <w:t> </w:t>
      </w:r>
      <w:r>
        <w:rPr/>
        <w:t>time</w:t>
      </w:r>
      <w:r>
        <w:rPr>
          <w:spacing w:val="-5"/>
        </w:rPr>
        <w:t> </w:t>
      </w:r>
      <w:r>
        <w:rPr/>
        <w:t>as</w:t>
      </w:r>
      <w:r>
        <w:rPr>
          <w:spacing w:val="-4"/>
        </w:rPr>
        <w:t> </w:t>
      </w:r>
      <w:r>
        <w:rPr/>
        <w:t>it</w:t>
      </w:r>
      <w:r>
        <w:rPr>
          <w:spacing w:val="-4"/>
        </w:rPr>
        <w:t> </w:t>
      </w:r>
      <w:r>
        <w:rPr/>
        <w:t>speaks</w:t>
      </w:r>
      <w:r>
        <w:rPr>
          <w:spacing w:val="-4"/>
        </w:rPr>
        <w:t> </w:t>
      </w:r>
      <w:r>
        <w:rPr/>
        <w:t>through</w:t>
      </w:r>
      <w:r>
        <w:rPr>
          <w:spacing w:val="-4"/>
        </w:rPr>
        <w:t> </w:t>
      </w:r>
      <w:r>
        <w:rPr/>
        <w:t>light,</w:t>
      </w:r>
      <w:r>
        <w:rPr>
          <w:spacing w:val="-4"/>
        </w:rPr>
        <w:t> </w:t>
      </w:r>
      <w:r>
        <w:rPr/>
        <w:t>air, and</w:t>
      </w:r>
      <w:r>
        <w:rPr>
          <w:spacing w:val="-3"/>
        </w:rPr>
        <w:t> </w:t>
      </w:r>
      <w:r>
        <w:rPr/>
        <w:t>season.</w:t>
      </w:r>
      <w:r>
        <w:rPr>
          <w:spacing w:val="-3"/>
        </w:rPr>
        <w:t> </w:t>
      </w:r>
      <w:r>
        <w:rPr/>
        <w:t>Long</w:t>
      </w:r>
      <w:r>
        <w:rPr>
          <w:spacing w:val="-3"/>
        </w:rPr>
        <w:t> </w:t>
      </w:r>
      <w:r>
        <w:rPr/>
        <w:t>before</w:t>
      </w:r>
      <w:r>
        <w:rPr>
          <w:spacing w:val="-3"/>
        </w:rPr>
        <w:t> </w:t>
      </w:r>
      <w:r>
        <w:rPr/>
        <w:t>scientists</w:t>
      </w:r>
      <w:r>
        <w:rPr>
          <w:spacing w:val="-3"/>
        </w:rPr>
        <w:t> </w:t>
      </w:r>
      <w:r>
        <w:rPr/>
        <w:t>discovered</w:t>
      </w:r>
      <w:r>
        <w:rPr>
          <w:spacing w:val="-3"/>
        </w:rPr>
        <w:t> </w:t>
      </w:r>
      <w:r>
        <w:rPr/>
        <w:t>circadian</w:t>
      </w:r>
      <w:r>
        <w:rPr>
          <w:spacing w:val="-3"/>
        </w:rPr>
        <w:t> </w:t>
      </w:r>
      <w:r>
        <w:rPr/>
        <w:t>genes,</w:t>
      </w:r>
      <w:r>
        <w:rPr>
          <w:spacing w:val="-3"/>
        </w:rPr>
        <w:t> </w:t>
      </w:r>
      <w:r>
        <w:rPr/>
        <w:t>people</w:t>
      </w:r>
      <w:r>
        <w:rPr>
          <w:spacing w:val="-3"/>
        </w:rPr>
        <w:t> </w:t>
      </w:r>
      <w:r>
        <w:rPr/>
        <w:t>lived</w:t>
      </w:r>
      <w:r>
        <w:rPr>
          <w:spacing w:val="-3"/>
        </w:rPr>
        <w:t> </w:t>
      </w:r>
      <w:r>
        <w:rPr/>
        <w:t>in</w:t>
      </w:r>
      <w:r>
        <w:rPr>
          <w:spacing w:val="-3"/>
        </w:rPr>
        <w:t> </w:t>
      </w:r>
      <w:r>
        <w:rPr/>
        <w:t>sync</w:t>
      </w:r>
      <w:r>
        <w:rPr>
          <w:spacing w:val="-3"/>
        </w:rPr>
        <w:t> </w:t>
      </w:r>
      <w:r>
        <w:rPr/>
        <w:t>with</w:t>
      </w:r>
      <w:r>
        <w:rPr>
          <w:spacing w:val="-3"/>
        </w:rPr>
        <w:t> </w:t>
      </w:r>
      <w:r>
        <w:rPr/>
        <w:t>the</w:t>
      </w:r>
      <w:r>
        <w:rPr>
          <w:spacing w:val="-3"/>
        </w:rPr>
        <w:t> </w:t>
      </w:r>
      <w:r>
        <w:rPr/>
        <w:t>sacred arc of day and night. They understood that healing doesn’t start in a pill or potion—it starts in </w:t>
      </w:r>
      <w:r>
        <w:rPr>
          <w:spacing w:val="-2"/>
        </w:rPr>
        <w:t>rhythm.</w:t>
      </w:r>
    </w:p>
    <w:p>
      <w:pPr>
        <w:pStyle w:val="BodyText"/>
        <w:spacing w:after="0" w:line="242" w:lineRule="auto"/>
        <w:sectPr>
          <w:pgSz w:w="11910" w:h="16840"/>
          <w:pgMar w:top="1520" w:bottom="280" w:left="992" w:right="992"/>
        </w:sectPr>
      </w:pPr>
    </w:p>
    <w:p>
      <w:pPr>
        <w:pStyle w:val="BodyText"/>
        <w:spacing w:line="242" w:lineRule="auto" w:before="32"/>
        <w:ind w:right="262"/>
      </w:pPr>
      <w:r>
        <w:rPr/>
        <w:t>Before</w:t>
      </w:r>
      <w:r>
        <w:rPr>
          <w:spacing w:val="-5"/>
        </w:rPr>
        <w:t> </w:t>
      </w:r>
      <w:r>
        <w:rPr/>
        <w:t>Edison</w:t>
      </w:r>
      <w:r>
        <w:rPr>
          <w:spacing w:val="-4"/>
        </w:rPr>
        <w:t> </w:t>
      </w:r>
      <w:r>
        <w:rPr/>
        <w:t>scattered</w:t>
      </w:r>
      <w:r>
        <w:rPr>
          <w:spacing w:val="-4"/>
        </w:rPr>
        <w:t> </w:t>
      </w:r>
      <w:r>
        <w:rPr/>
        <w:t>the</w:t>
      </w:r>
      <w:r>
        <w:rPr>
          <w:spacing w:val="-5"/>
        </w:rPr>
        <w:t> </w:t>
      </w:r>
      <w:r>
        <w:rPr/>
        <w:t>stars</w:t>
      </w:r>
      <w:r>
        <w:rPr>
          <w:spacing w:val="-4"/>
        </w:rPr>
        <w:t> </w:t>
      </w:r>
      <w:r>
        <w:rPr/>
        <w:t>with</w:t>
      </w:r>
      <w:r>
        <w:rPr>
          <w:spacing w:val="-4"/>
        </w:rPr>
        <w:t> </w:t>
      </w:r>
      <w:r>
        <w:rPr/>
        <w:t>artificial</w:t>
      </w:r>
      <w:r>
        <w:rPr>
          <w:spacing w:val="-4"/>
        </w:rPr>
        <w:t> </w:t>
      </w:r>
      <w:r>
        <w:rPr/>
        <w:t>light,</w:t>
      </w:r>
      <w:r>
        <w:rPr>
          <w:spacing w:val="-4"/>
        </w:rPr>
        <w:t> </w:t>
      </w:r>
      <w:r>
        <w:rPr/>
        <w:t>we</w:t>
      </w:r>
      <w:r>
        <w:rPr>
          <w:spacing w:val="-5"/>
        </w:rPr>
        <w:t> </w:t>
      </w:r>
      <w:r>
        <w:rPr/>
        <w:t>slept</w:t>
      </w:r>
      <w:r>
        <w:rPr>
          <w:spacing w:val="-4"/>
        </w:rPr>
        <w:t> </w:t>
      </w:r>
      <w:r>
        <w:rPr/>
        <w:t>when</w:t>
      </w:r>
      <w:r>
        <w:rPr>
          <w:spacing w:val="-4"/>
        </w:rPr>
        <w:t> </w:t>
      </w:r>
      <w:r>
        <w:rPr/>
        <w:t>the</w:t>
      </w:r>
      <w:r>
        <w:rPr>
          <w:spacing w:val="-5"/>
        </w:rPr>
        <w:t> </w:t>
      </w:r>
      <w:r>
        <w:rPr/>
        <w:t>world</w:t>
      </w:r>
      <w:r>
        <w:rPr>
          <w:spacing w:val="-4"/>
        </w:rPr>
        <w:t> </w:t>
      </w:r>
      <w:r>
        <w:rPr/>
        <w:t>went</w:t>
      </w:r>
      <w:r>
        <w:rPr>
          <w:spacing w:val="-4"/>
        </w:rPr>
        <w:t> </w:t>
      </w:r>
      <w:r>
        <w:rPr/>
        <w:t>dark.</w:t>
      </w:r>
      <w:r>
        <w:rPr>
          <w:spacing w:val="-9"/>
        </w:rPr>
        <w:t> </w:t>
      </w:r>
      <w:r>
        <w:rPr/>
        <w:t>We</w:t>
      </w:r>
      <w:r>
        <w:rPr>
          <w:spacing w:val="-5"/>
        </w:rPr>
        <w:t> </w:t>
      </w:r>
      <w:r>
        <w:rPr/>
        <w:t>rose with</w:t>
      </w:r>
      <w:r>
        <w:rPr>
          <w:spacing w:val="-1"/>
        </w:rPr>
        <w:t> </w:t>
      </w:r>
      <w:r>
        <w:rPr/>
        <w:t>birdsong</w:t>
      </w:r>
      <w:r>
        <w:rPr>
          <w:spacing w:val="-1"/>
        </w:rPr>
        <w:t> </w:t>
      </w:r>
      <w:r>
        <w:rPr/>
        <w:t>and</w:t>
      </w:r>
      <w:r>
        <w:rPr>
          <w:spacing w:val="-1"/>
        </w:rPr>
        <w:t> </w:t>
      </w:r>
      <w:r>
        <w:rPr/>
        <w:t>sky.</w:t>
      </w:r>
      <w:r>
        <w:rPr>
          <w:spacing w:val="-1"/>
        </w:rPr>
        <w:t> </w:t>
      </w:r>
      <w:r>
        <w:rPr/>
        <w:t>Our</w:t>
      </w:r>
      <w:r>
        <w:rPr>
          <w:spacing w:val="-1"/>
        </w:rPr>
        <w:t> </w:t>
      </w:r>
      <w:r>
        <w:rPr/>
        <w:t>internal</w:t>
      </w:r>
      <w:r>
        <w:rPr>
          <w:spacing w:val="-1"/>
        </w:rPr>
        <w:t> </w:t>
      </w:r>
      <w:r>
        <w:rPr/>
        <w:t>clocks</w:t>
      </w:r>
      <w:r>
        <w:rPr>
          <w:spacing w:val="-1"/>
        </w:rPr>
        <w:t> </w:t>
      </w:r>
      <w:r>
        <w:rPr/>
        <w:t>didn’t</w:t>
      </w:r>
      <w:r>
        <w:rPr>
          <w:spacing w:val="-1"/>
        </w:rPr>
        <w:t> </w:t>
      </w:r>
      <w:r>
        <w:rPr/>
        <w:t>run</w:t>
      </w:r>
      <w:r>
        <w:rPr>
          <w:spacing w:val="-1"/>
        </w:rPr>
        <w:t> </w:t>
      </w:r>
      <w:r>
        <w:rPr/>
        <w:t>on</w:t>
      </w:r>
      <w:r>
        <w:rPr>
          <w:spacing w:val="-1"/>
        </w:rPr>
        <w:t> </w:t>
      </w:r>
      <w:r>
        <w:rPr/>
        <w:t>electricity—they</w:t>
      </w:r>
      <w:r>
        <w:rPr>
          <w:spacing w:val="-1"/>
        </w:rPr>
        <w:t> </w:t>
      </w:r>
      <w:r>
        <w:rPr/>
        <w:t>moved</w:t>
      </w:r>
      <w:r>
        <w:rPr>
          <w:spacing w:val="-1"/>
        </w:rPr>
        <w:t> </w:t>
      </w:r>
      <w:r>
        <w:rPr/>
        <w:t>with</w:t>
      </w:r>
      <w:r>
        <w:rPr>
          <w:spacing w:val="-1"/>
        </w:rPr>
        <w:t> </w:t>
      </w:r>
      <w:r>
        <w:rPr/>
        <w:t>the</w:t>
      </w:r>
      <w:r>
        <w:rPr>
          <w:spacing w:val="-2"/>
        </w:rPr>
        <w:t> </w:t>
      </w:r>
      <w:r>
        <w:rPr/>
        <w:t>planet.</w:t>
      </w:r>
    </w:p>
    <w:p>
      <w:pPr>
        <w:pStyle w:val="BodyText"/>
        <w:spacing w:line="242" w:lineRule="auto" w:before="242"/>
      </w:pPr>
      <w:r>
        <w:rPr/>
        <w:t>Wake</w:t>
      </w:r>
      <w:r>
        <w:rPr>
          <w:spacing w:val="-9"/>
        </w:rPr>
        <w:t> </w:t>
      </w:r>
      <w:r>
        <w:rPr/>
        <w:t>during</w:t>
      </w:r>
      <w:r>
        <w:rPr>
          <w:spacing w:val="-8"/>
        </w:rPr>
        <w:t> </w:t>
      </w:r>
      <w:r>
        <w:rPr/>
        <w:t>Brahma</w:t>
      </w:r>
      <w:r>
        <w:rPr>
          <w:spacing w:val="-9"/>
        </w:rPr>
        <w:t> </w:t>
      </w:r>
      <w:r>
        <w:rPr/>
        <w:t>Muhurta?</w:t>
      </w:r>
      <w:r>
        <w:rPr>
          <w:spacing w:val="-13"/>
        </w:rPr>
        <w:t> </w:t>
      </w:r>
      <w:r>
        <w:rPr/>
        <w:t>That’s</w:t>
      </w:r>
      <w:r>
        <w:rPr>
          <w:spacing w:val="-8"/>
        </w:rPr>
        <w:t> </w:t>
      </w:r>
      <w:r>
        <w:rPr/>
        <w:t>when</w:t>
      </w:r>
      <w:r>
        <w:rPr>
          <w:spacing w:val="-13"/>
        </w:rPr>
        <w:t> </w:t>
      </w:r>
      <w:r>
        <w:rPr/>
        <w:t>Vata</w:t>
      </w:r>
      <w:r>
        <w:rPr>
          <w:spacing w:val="-9"/>
        </w:rPr>
        <w:t> </w:t>
      </w:r>
      <w:r>
        <w:rPr/>
        <w:t>rises,</w:t>
      </w:r>
      <w:r>
        <w:rPr>
          <w:spacing w:val="-8"/>
        </w:rPr>
        <w:t> </w:t>
      </w:r>
      <w:r>
        <w:rPr/>
        <w:t>helping</w:t>
      </w:r>
      <w:r>
        <w:rPr>
          <w:spacing w:val="-9"/>
        </w:rPr>
        <w:t> </w:t>
      </w:r>
      <w:r>
        <w:rPr/>
        <w:t>with</w:t>
      </w:r>
      <w:r>
        <w:rPr>
          <w:spacing w:val="-8"/>
        </w:rPr>
        <w:t> </w:t>
      </w:r>
      <w:r>
        <w:rPr/>
        <w:t>elimination</w:t>
      </w:r>
      <w:r>
        <w:rPr>
          <w:spacing w:val="-9"/>
        </w:rPr>
        <w:t> </w:t>
      </w:r>
      <w:r>
        <w:rPr/>
        <w:t>and</w:t>
      </w:r>
      <w:r>
        <w:rPr>
          <w:spacing w:val="-8"/>
        </w:rPr>
        <w:t> </w:t>
      </w:r>
      <w:r>
        <w:rPr/>
        <w:t>mental</w:t>
      </w:r>
      <w:r>
        <w:rPr>
          <w:spacing w:val="-9"/>
        </w:rPr>
        <w:t> </w:t>
      </w:r>
      <w:r>
        <w:rPr/>
        <w:t>clarity. Eat around noon? Pitta’s digestive fire is strongest then.</w:t>
      </w:r>
    </w:p>
    <w:p>
      <w:pPr>
        <w:pStyle w:val="BodyText"/>
        <w:spacing w:before="3"/>
      </w:pPr>
      <w:r>
        <w:rPr/>
        <w:t>Sleep</w:t>
      </w:r>
      <w:r>
        <w:rPr>
          <w:spacing w:val="-5"/>
        </w:rPr>
        <w:t> </w:t>
      </w:r>
      <w:r>
        <w:rPr/>
        <w:t>by</w:t>
      </w:r>
      <w:r>
        <w:rPr>
          <w:spacing w:val="-2"/>
        </w:rPr>
        <w:t> </w:t>
      </w:r>
      <w:r>
        <w:rPr/>
        <w:t>10</w:t>
      </w:r>
      <w:r>
        <w:rPr>
          <w:spacing w:val="-3"/>
        </w:rPr>
        <w:t> </w:t>
      </w:r>
      <w:r>
        <w:rPr/>
        <w:t>PM?</w:t>
      </w:r>
      <w:r>
        <w:rPr>
          <w:spacing w:val="-3"/>
        </w:rPr>
        <w:t> </w:t>
      </w:r>
      <w:r>
        <w:rPr/>
        <w:t>Kapha’s</w:t>
      </w:r>
      <w:r>
        <w:rPr>
          <w:spacing w:val="-3"/>
        </w:rPr>
        <w:t> </w:t>
      </w:r>
      <w:r>
        <w:rPr/>
        <w:t>calming</w:t>
      </w:r>
      <w:r>
        <w:rPr>
          <w:spacing w:val="-2"/>
        </w:rPr>
        <w:t> </w:t>
      </w:r>
      <w:r>
        <w:rPr/>
        <w:t>weight</w:t>
      </w:r>
      <w:r>
        <w:rPr>
          <w:spacing w:val="-3"/>
        </w:rPr>
        <w:t> </w:t>
      </w:r>
      <w:r>
        <w:rPr/>
        <w:t>ushers</w:t>
      </w:r>
      <w:r>
        <w:rPr>
          <w:spacing w:val="-2"/>
        </w:rPr>
        <w:t> </w:t>
      </w:r>
      <w:r>
        <w:rPr/>
        <w:t>in</w:t>
      </w:r>
      <w:r>
        <w:rPr>
          <w:spacing w:val="-3"/>
        </w:rPr>
        <w:t> </w:t>
      </w:r>
      <w:r>
        <w:rPr/>
        <w:t>melatonin</w:t>
      </w:r>
      <w:r>
        <w:rPr>
          <w:spacing w:val="-2"/>
        </w:rPr>
        <w:t> </w:t>
      </w:r>
      <w:r>
        <w:rPr/>
        <w:t>and</w:t>
      </w:r>
      <w:r>
        <w:rPr>
          <w:spacing w:val="-3"/>
        </w:rPr>
        <w:t> </w:t>
      </w:r>
      <w:r>
        <w:rPr/>
        <w:t>cellular</w:t>
      </w:r>
      <w:r>
        <w:rPr>
          <w:spacing w:val="-2"/>
        </w:rPr>
        <w:t> repair.</w:t>
      </w:r>
    </w:p>
    <w:p>
      <w:pPr>
        <w:pStyle w:val="BodyText"/>
        <w:spacing w:line="242" w:lineRule="auto"/>
        <w:ind w:right="208"/>
      </w:pPr>
      <w:r>
        <w:rPr/>
        <w:t>These</w:t>
      </w:r>
      <w:r>
        <w:rPr>
          <w:spacing w:val="-4"/>
        </w:rPr>
        <w:t> </w:t>
      </w:r>
      <w:r>
        <w:rPr/>
        <w:t>weren’t</w:t>
      </w:r>
      <w:r>
        <w:rPr>
          <w:spacing w:val="-4"/>
        </w:rPr>
        <w:t> </w:t>
      </w:r>
      <w:r>
        <w:rPr/>
        <w:t>random</w:t>
      </w:r>
      <w:r>
        <w:rPr>
          <w:spacing w:val="-4"/>
        </w:rPr>
        <w:t> </w:t>
      </w:r>
      <w:r>
        <w:rPr/>
        <w:t>cultural</w:t>
      </w:r>
      <w:r>
        <w:rPr>
          <w:spacing w:val="-4"/>
        </w:rPr>
        <w:t> </w:t>
      </w:r>
      <w:r>
        <w:rPr/>
        <w:t>quirks.</w:t>
      </w:r>
      <w:r>
        <w:rPr>
          <w:spacing w:val="-8"/>
        </w:rPr>
        <w:t> </w:t>
      </w:r>
      <w:r>
        <w:rPr/>
        <w:t>They</w:t>
      </w:r>
      <w:r>
        <w:rPr>
          <w:spacing w:val="-4"/>
        </w:rPr>
        <w:t> </w:t>
      </w:r>
      <w:r>
        <w:rPr/>
        <w:t>were</w:t>
      </w:r>
      <w:r>
        <w:rPr>
          <w:spacing w:val="-4"/>
        </w:rPr>
        <w:t> </w:t>
      </w:r>
      <w:r>
        <w:rPr/>
        <w:t>wisdom</w:t>
      </w:r>
      <w:r>
        <w:rPr>
          <w:spacing w:val="-4"/>
        </w:rPr>
        <w:t> </w:t>
      </w:r>
      <w:r>
        <w:rPr/>
        <w:t>rituals—biological</w:t>
      </w:r>
      <w:r>
        <w:rPr>
          <w:spacing w:val="-4"/>
        </w:rPr>
        <w:t> </w:t>
      </w:r>
      <w:r>
        <w:rPr/>
        <w:t>rhythms</w:t>
      </w:r>
      <w:r>
        <w:rPr>
          <w:spacing w:val="-4"/>
        </w:rPr>
        <w:t> </w:t>
      </w:r>
      <w:r>
        <w:rPr/>
        <w:t>wrapped</w:t>
      </w:r>
      <w:r>
        <w:rPr>
          <w:spacing w:val="-4"/>
        </w:rPr>
        <w:t> </w:t>
      </w:r>
      <w:r>
        <w:rPr/>
        <w:t>in </w:t>
      </w:r>
      <w:r>
        <w:rPr>
          <w:spacing w:val="-2"/>
        </w:rPr>
        <w:t>tradition.</w:t>
      </w:r>
    </w:p>
    <w:p>
      <w:pPr>
        <w:pStyle w:val="BodyText"/>
        <w:spacing w:before="242"/>
      </w:pPr>
      <w:r>
        <w:rPr/>
        <w:t>Ritucharya</w:t>
      </w:r>
      <w:r>
        <w:rPr>
          <w:spacing w:val="-4"/>
        </w:rPr>
        <w:t> </w:t>
      </w:r>
      <w:r>
        <w:rPr/>
        <w:t>took</w:t>
      </w:r>
      <w:r>
        <w:rPr>
          <w:spacing w:val="-2"/>
        </w:rPr>
        <w:t> </w:t>
      </w:r>
      <w:r>
        <w:rPr/>
        <w:t>it</w:t>
      </w:r>
      <w:r>
        <w:rPr>
          <w:spacing w:val="-3"/>
        </w:rPr>
        <w:t> </w:t>
      </w:r>
      <w:r>
        <w:rPr/>
        <w:t>even</w:t>
      </w:r>
      <w:r>
        <w:rPr>
          <w:spacing w:val="-2"/>
        </w:rPr>
        <w:t> </w:t>
      </w:r>
      <w:r>
        <w:rPr/>
        <w:t>further.</w:t>
      </w:r>
      <w:r>
        <w:rPr>
          <w:spacing w:val="-2"/>
        </w:rPr>
        <w:t> </w:t>
      </w:r>
      <w:r>
        <w:rPr/>
        <w:t>It</w:t>
      </w:r>
      <w:r>
        <w:rPr>
          <w:spacing w:val="-3"/>
        </w:rPr>
        <w:t> </w:t>
      </w:r>
      <w:r>
        <w:rPr/>
        <w:t>asked</w:t>
      </w:r>
      <w:r>
        <w:rPr>
          <w:spacing w:val="-2"/>
        </w:rPr>
        <w:t> </w:t>
      </w:r>
      <w:r>
        <w:rPr/>
        <w:t>us</w:t>
      </w:r>
      <w:r>
        <w:rPr>
          <w:spacing w:val="-3"/>
        </w:rPr>
        <w:t> </w:t>
      </w:r>
      <w:r>
        <w:rPr/>
        <w:t>not</w:t>
      </w:r>
      <w:r>
        <w:rPr>
          <w:spacing w:val="-2"/>
        </w:rPr>
        <w:t> </w:t>
      </w:r>
      <w:r>
        <w:rPr/>
        <w:t>to</w:t>
      </w:r>
      <w:r>
        <w:rPr>
          <w:spacing w:val="-3"/>
        </w:rPr>
        <w:t> </w:t>
      </w:r>
      <w:r>
        <w:rPr/>
        <w:t>fight</w:t>
      </w:r>
      <w:r>
        <w:rPr>
          <w:spacing w:val="-3"/>
        </w:rPr>
        <w:t> </w:t>
      </w:r>
      <w:r>
        <w:rPr/>
        <w:t>the</w:t>
      </w:r>
      <w:r>
        <w:rPr>
          <w:spacing w:val="-3"/>
        </w:rPr>
        <w:t> </w:t>
      </w:r>
      <w:r>
        <w:rPr/>
        <w:t>weather—but</w:t>
      </w:r>
      <w:r>
        <w:rPr>
          <w:spacing w:val="-3"/>
        </w:rPr>
        <w:t> </w:t>
      </w:r>
      <w:r>
        <w:rPr/>
        <w:t>to</w:t>
      </w:r>
      <w:r>
        <w:rPr>
          <w:spacing w:val="-2"/>
        </w:rPr>
        <w:t> </w:t>
      </w:r>
      <w:r>
        <w:rPr/>
        <w:t>move</w:t>
      </w:r>
      <w:r>
        <w:rPr>
          <w:spacing w:val="-3"/>
        </w:rPr>
        <w:t> </w:t>
      </w:r>
      <w:r>
        <w:rPr/>
        <w:t>with</w:t>
      </w:r>
      <w:r>
        <w:rPr>
          <w:spacing w:val="-3"/>
        </w:rPr>
        <w:t> </w:t>
      </w:r>
      <w:r>
        <w:rPr>
          <w:spacing w:val="-5"/>
        </w:rPr>
        <w:t>it.</w:t>
      </w:r>
    </w:p>
    <w:p>
      <w:pPr>
        <w:pStyle w:val="ListParagraph"/>
        <w:numPr>
          <w:ilvl w:val="0"/>
          <w:numId w:val="12"/>
        </w:numPr>
        <w:tabs>
          <w:tab w:pos="337" w:val="left" w:leader="none"/>
        </w:tabs>
        <w:spacing w:line="240" w:lineRule="auto" w:before="244" w:after="0"/>
        <w:ind w:left="337" w:right="0" w:hanging="196"/>
        <w:jc w:val="left"/>
        <w:rPr>
          <w:sz w:val="24"/>
        </w:rPr>
      </w:pPr>
      <w:r>
        <w:rPr>
          <w:sz w:val="24"/>
        </w:rPr>
        <w:t>When</w:t>
      </w:r>
      <w:r>
        <w:rPr>
          <w:spacing w:val="-8"/>
          <w:sz w:val="24"/>
        </w:rPr>
        <w:t> </w:t>
      </w:r>
      <w:r>
        <w:rPr>
          <w:sz w:val="24"/>
        </w:rPr>
        <w:t>spring</w:t>
      </w:r>
      <w:r>
        <w:rPr>
          <w:spacing w:val="-6"/>
          <w:sz w:val="24"/>
        </w:rPr>
        <w:t> </w:t>
      </w:r>
      <w:r>
        <w:rPr>
          <w:sz w:val="24"/>
        </w:rPr>
        <w:t>melted</w:t>
      </w:r>
      <w:r>
        <w:rPr>
          <w:spacing w:val="-6"/>
          <w:sz w:val="24"/>
        </w:rPr>
        <w:t> </w:t>
      </w:r>
      <w:r>
        <w:rPr>
          <w:sz w:val="24"/>
        </w:rPr>
        <w:t>winter’s</w:t>
      </w:r>
      <w:r>
        <w:rPr>
          <w:spacing w:val="-5"/>
          <w:sz w:val="24"/>
        </w:rPr>
        <w:t> </w:t>
      </w:r>
      <w:r>
        <w:rPr>
          <w:sz w:val="24"/>
        </w:rPr>
        <w:t>stillness,</w:t>
      </w:r>
      <w:r>
        <w:rPr>
          <w:spacing w:val="-6"/>
          <w:sz w:val="24"/>
        </w:rPr>
        <w:t> </w:t>
      </w:r>
      <w:r>
        <w:rPr>
          <w:sz w:val="24"/>
        </w:rPr>
        <w:t>we</w:t>
      </w:r>
      <w:r>
        <w:rPr>
          <w:spacing w:val="-7"/>
          <w:sz w:val="24"/>
        </w:rPr>
        <w:t> </w:t>
      </w:r>
      <w:r>
        <w:rPr>
          <w:sz w:val="24"/>
        </w:rPr>
        <w:t>performed</w:t>
      </w:r>
      <w:r>
        <w:rPr>
          <w:spacing w:val="-10"/>
          <w:sz w:val="24"/>
        </w:rPr>
        <w:t> </w:t>
      </w:r>
      <w:r>
        <w:rPr>
          <w:sz w:val="24"/>
        </w:rPr>
        <w:t>Vamana</w:t>
      </w:r>
      <w:r>
        <w:rPr>
          <w:spacing w:val="-6"/>
          <w:sz w:val="24"/>
        </w:rPr>
        <w:t> </w:t>
      </w:r>
      <w:r>
        <w:rPr>
          <w:sz w:val="24"/>
        </w:rPr>
        <w:t>to</w:t>
      </w:r>
      <w:r>
        <w:rPr>
          <w:spacing w:val="-6"/>
          <w:sz w:val="24"/>
        </w:rPr>
        <w:t> </w:t>
      </w:r>
      <w:r>
        <w:rPr>
          <w:sz w:val="24"/>
        </w:rPr>
        <w:t>release</w:t>
      </w:r>
      <w:r>
        <w:rPr>
          <w:spacing w:val="-7"/>
          <w:sz w:val="24"/>
        </w:rPr>
        <w:t> </w:t>
      </w:r>
      <w:r>
        <w:rPr>
          <w:sz w:val="24"/>
        </w:rPr>
        <w:t>Kapha’s</w:t>
      </w:r>
      <w:r>
        <w:rPr>
          <w:spacing w:val="-5"/>
          <w:sz w:val="24"/>
        </w:rPr>
        <w:t> </w:t>
      </w:r>
      <w:r>
        <w:rPr>
          <w:spacing w:val="-2"/>
          <w:sz w:val="24"/>
        </w:rPr>
        <w:t>weight.</w:t>
      </w:r>
    </w:p>
    <w:p>
      <w:pPr>
        <w:pStyle w:val="ListParagraph"/>
        <w:numPr>
          <w:ilvl w:val="0"/>
          <w:numId w:val="12"/>
        </w:numPr>
        <w:tabs>
          <w:tab w:pos="337" w:val="left" w:leader="none"/>
        </w:tabs>
        <w:spacing w:line="240" w:lineRule="auto" w:before="244" w:after="0"/>
        <w:ind w:left="337" w:right="0" w:hanging="196"/>
        <w:jc w:val="left"/>
        <w:rPr>
          <w:sz w:val="24"/>
        </w:rPr>
      </w:pPr>
      <w:r>
        <w:rPr>
          <w:sz w:val="24"/>
        </w:rPr>
        <w:t>When</w:t>
      </w:r>
      <w:r>
        <w:rPr>
          <w:spacing w:val="-8"/>
          <w:sz w:val="24"/>
        </w:rPr>
        <w:t> </w:t>
      </w:r>
      <w:r>
        <w:rPr>
          <w:sz w:val="24"/>
        </w:rPr>
        <w:t>autumn</w:t>
      </w:r>
      <w:r>
        <w:rPr>
          <w:spacing w:val="-5"/>
          <w:sz w:val="24"/>
        </w:rPr>
        <w:t> </w:t>
      </w:r>
      <w:r>
        <w:rPr>
          <w:sz w:val="24"/>
        </w:rPr>
        <w:t>came,</w:t>
      </w:r>
      <w:r>
        <w:rPr>
          <w:spacing w:val="-5"/>
          <w:sz w:val="24"/>
        </w:rPr>
        <w:t> </w:t>
      </w:r>
      <w:r>
        <w:rPr>
          <w:sz w:val="24"/>
        </w:rPr>
        <w:t>with</w:t>
      </w:r>
      <w:r>
        <w:rPr>
          <w:spacing w:val="-6"/>
          <w:sz w:val="24"/>
        </w:rPr>
        <w:t> </w:t>
      </w:r>
      <w:r>
        <w:rPr>
          <w:sz w:val="24"/>
        </w:rPr>
        <w:t>its</w:t>
      </w:r>
      <w:r>
        <w:rPr>
          <w:spacing w:val="-5"/>
          <w:sz w:val="24"/>
        </w:rPr>
        <w:t> </w:t>
      </w:r>
      <w:r>
        <w:rPr>
          <w:sz w:val="24"/>
        </w:rPr>
        <w:t>heat</w:t>
      </w:r>
      <w:r>
        <w:rPr>
          <w:spacing w:val="-5"/>
          <w:sz w:val="24"/>
        </w:rPr>
        <w:t> </w:t>
      </w:r>
      <w:r>
        <w:rPr>
          <w:sz w:val="24"/>
        </w:rPr>
        <w:t>and</w:t>
      </w:r>
      <w:r>
        <w:rPr>
          <w:spacing w:val="-6"/>
          <w:sz w:val="24"/>
        </w:rPr>
        <w:t> </w:t>
      </w:r>
      <w:r>
        <w:rPr>
          <w:sz w:val="24"/>
        </w:rPr>
        <w:t>intensity,</w:t>
      </w:r>
      <w:r>
        <w:rPr>
          <w:spacing w:val="-9"/>
          <w:sz w:val="24"/>
        </w:rPr>
        <w:t> </w:t>
      </w:r>
      <w:r>
        <w:rPr>
          <w:sz w:val="24"/>
        </w:rPr>
        <w:t>Virechana</w:t>
      </w:r>
      <w:r>
        <w:rPr>
          <w:spacing w:val="-7"/>
          <w:sz w:val="24"/>
        </w:rPr>
        <w:t> </w:t>
      </w:r>
      <w:r>
        <w:rPr>
          <w:sz w:val="24"/>
        </w:rPr>
        <w:t>helped</w:t>
      </w:r>
      <w:r>
        <w:rPr>
          <w:spacing w:val="-5"/>
          <w:sz w:val="24"/>
        </w:rPr>
        <w:t> </w:t>
      </w:r>
      <w:r>
        <w:rPr>
          <w:sz w:val="24"/>
        </w:rPr>
        <w:t>cool</w:t>
      </w:r>
      <w:r>
        <w:rPr>
          <w:spacing w:val="-5"/>
          <w:sz w:val="24"/>
        </w:rPr>
        <w:t> </w:t>
      </w:r>
      <w:r>
        <w:rPr>
          <w:sz w:val="24"/>
        </w:rPr>
        <w:t>Pitta’s</w:t>
      </w:r>
      <w:r>
        <w:rPr>
          <w:spacing w:val="-5"/>
          <w:sz w:val="24"/>
        </w:rPr>
        <w:t> </w:t>
      </w:r>
      <w:r>
        <w:rPr>
          <w:spacing w:val="-2"/>
          <w:sz w:val="24"/>
        </w:rPr>
        <w:t>blaze.</w:t>
      </w:r>
    </w:p>
    <w:p>
      <w:pPr>
        <w:pStyle w:val="ListParagraph"/>
        <w:numPr>
          <w:ilvl w:val="0"/>
          <w:numId w:val="12"/>
        </w:numPr>
        <w:tabs>
          <w:tab w:pos="337" w:val="left" w:leader="none"/>
        </w:tabs>
        <w:spacing w:line="240" w:lineRule="auto" w:before="244" w:after="0"/>
        <w:ind w:left="337" w:right="0" w:hanging="196"/>
        <w:jc w:val="left"/>
        <w:rPr>
          <w:sz w:val="24"/>
        </w:rPr>
      </w:pPr>
      <w:r>
        <w:rPr>
          <w:sz w:val="24"/>
        </w:rPr>
        <w:t>When</w:t>
      </w:r>
      <w:r>
        <w:rPr>
          <w:spacing w:val="-7"/>
          <w:sz w:val="24"/>
        </w:rPr>
        <w:t> </w:t>
      </w:r>
      <w:r>
        <w:rPr>
          <w:sz w:val="24"/>
        </w:rPr>
        <w:t>monsoons</w:t>
      </w:r>
      <w:r>
        <w:rPr>
          <w:spacing w:val="-4"/>
          <w:sz w:val="24"/>
        </w:rPr>
        <w:t> </w:t>
      </w:r>
      <w:r>
        <w:rPr>
          <w:sz w:val="24"/>
        </w:rPr>
        <w:t>stirred</w:t>
      </w:r>
      <w:r>
        <w:rPr>
          <w:spacing w:val="-4"/>
          <w:sz w:val="24"/>
        </w:rPr>
        <w:t> </w:t>
      </w:r>
      <w:r>
        <w:rPr>
          <w:sz w:val="24"/>
        </w:rPr>
        <w:t>the</w:t>
      </w:r>
      <w:r>
        <w:rPr>
          <w:spacing w:val="-9"/>
          <w:sz w:val="24"/>
        </w:rPr>
        <w:t> </w:t>
      </w:r>
      <w:r>
        <w:rPr>
          <w:sz w:val="24"/>
        </w:rPr>
        <w:t>Vata</w:t>
      </w:r>
      <w:r>
        <w:rPr>
          <w:spacing w:val="-5"/>
          <w:sz w:val="24"/>
        </w:rPr>
        <w:t> </w:t>
      </w:r>
      <w:r>
        <w:rPr>
          <w:sz w:val="24"/>
        </w:rPr>
        <w:t>winds,</w:t>
      </w:r>
      <w:r>
        <w:rPr>
          <w:spacing w:val="-5"/>
          <w:sz w:val="24"/>
        </w:rPr>
        <w:t> </w:t>
      </w:r>
      <w:r>
        <w:rPr>
          <w:sz w:val="24"/>
        </w:rPr>
        <w:t>Basti</w:t>
      </w:r>
      <w:r>
        <w:rPr>
          <w:spacing w:val="-4"/>
          <w:sz w:val="24"/>
        </w:rPr>
        <w:t> </w:t>
      </w:r>
      <w:r>
        <w:rPr>
          <w:sz w:val="24"/>
        </w:rPr>
        <w:t>helped</w:t>
      </w:r>
      <w:r>
        <w:rPr>
          <w:spacing w:val="-4"/>
          <w:sz w:val="24"/>
        </w:rPr>
        <w:t> </w:t>
      </w:r>
      <w:r>
        <w:rPr>
          <w:sz w:val="24"/>
        </w:rPr>
        <w:t>root</w:t>
      </w:r>
      <w:r>
        <w:rPr>
          <w:spacing w:val="-4"/>
          <w:sz w:val="24"/>
        </w:rPr>
        <w:t> </w:t>
      </w:r>
      <w:r>
        <w:rPr>
          <w:sz w:val="24"/>
        </w:rPr>
        <w:t>us</w:t>
      </w:r>
      <w:r>
        <w:rPr>
          <w:spacing w:val="-4"/>
          <w:sz w:val="24"/>
        </w:rPr>
        <w:t> </w:t>
      </w:r>
      <w:r>
        <w:rPr>
          <w:spacing w:val="-2"/>
          <w:sz w:val="24"/>
        </w:rPr>
        <w:t>again.</w:t>
      </w:r>
    </w:p>
    <w:p>
      <w:pPr>
        <w:pStyle w:val="BodyText"/>
        <w:spacing w:line="242" w:lineRule="auto"/>
        <w:ind w:right="262"/>
      </w:pPr>
      <w:r>
        <w:rPr/>
        <w:t>These weren’t panic responses. They were quiet preparations—ways to tune the body before imbalance</w:t>
      </w:r>
      <w:r>
        <w:rPr>
          <w:spacing w:val="-4"/>
        </w:rPr>
        <w:t> </w:t>
      </w:r>
      <w:r>
        <w:rPr/>
        <w:t>took</w:t>
      </w:r>
      <w:r>
        <w:rPr>
          <w:spacing w:val="-3"/>
        </w:rPr>
        <w:t> </w:t>
      </w:r>
      <w:r>
        <w:rPr/>
        <w:t>root.</w:t>
      </w:r>
      <w:r>
        <w:rPr>
          <w:spacing w:val="-3"/>
        </w:rPr>
        <w:t> </w:t>
      </w:r>
      <w:r>
        <w:rPr/>
        <w:t>Back</w:t>
      </w:r>
      <w:r>
        <w:rPr>
          <w:spacing w:val="-3"/>
        </w:rPr>
        <w:t> </w:t>
      </w:r>
      <w:r>
        <w:rPr/>
        <w:t>then,</w:t>
      </w:r>
      <w:r>
        <w:rPr>
          <w:spacing w:val="-3"/>
        </w:rPr>
        <w:t> </w:t>
      </w:r>
      <w:r>
        <w:rPr/>
        <w:t>immunity</w:t>
      </w:r>
      <w:r>
        <w:rPr>
          <w:spacing w:val="-3"/>
        </w:rPr>
        <w:t> </w:t>
      </w:r>
      <w:r>
        <w:rPr/>
        <w:t>wasn’t</w:t>
      </w:r>
      <w:r>
        <w:rPr>
          <w:spacing w:val="-3"/>
        </w:rPr>
        <w:t> </w:t>
      </w:r>
      <w:r>
        <w:rPr/>
        <w:t>something</w:t>
      </w:r>
      <w:r>
        <w:rPr>
          <w:spacing w:val="-3"/>
        </w:rPr>
        <w:t> </w:t>
      </w:r>
      <w:r>
        <w:rPr/>
        <w:t>we</w:t>
      </w:r>
      <w:r>
        <w:rPr>
          <w:spacing w:val="-4"/>
        </w:rPr>
        <w:t> </w:t>
      </w:r>
      <w:r>
        <w:rPr/>
        <w:t>tried</w:t>
      </w:r>
      <w:r>
        <w:rPr>
          <w:spacing w:val="-3"/>
        </w:rPr>
        <w:t> </w:t>
      </w:r>
      <w:r>
        <w:rPr/>
        <w:t>to</w:t>
      </w:r>
      <w:r>
        <w:rPr>
          <w:spacing w:val="-3"/>
        </w:rPr>
        <w:t> </w:t>
      </w:r>
      <w:r>
        <w:rPr/>
        <w:t>“boost.”</w:t>
      </w:r>
      <w:r>
        <w:rPr>
          <w:spacing w:val="-4"/>
        </w:rPr>
        <w:t> </w:t>
      </w:r>
      <w:r>
        <w:rPr/>
        <w:t>It</w:t>
      </w:r>
      <w:r>
        <w:rPr>
          <w:spacing w:val="-3"/>
        </w:rPr>
        <w:t> </w:t>
      </w:r>
      <w:r>
        <w:rPr/>
        <w:t>was</w:t>
      </w:r>
      <w:r>
        <w:rPr>
          <w:spacing w:val="-3"/>
        </w:rPr>
        <w:t> </w:t>
      </w:r>
      <w:r>
        <w:rPr/>
        <w:t>something we aligned with.</w:t>
      </w:r>
    </w:p>
    <w:p>
      <w:pPr>
        <w:pStyle w:val="BodyText"/>
      </w:pPr>
      <w:r>
        <w:rPr/>
        <w:t>The</w:t>
      </w:r>
      <w:r>
        <w:rPr>
          <w:spacing w:val="-3"/>
        </w:rPr>
        <w:t> </w:t>
      </w:r>
      <w:r>
        <w:rPr/>
        <w:t>Doshas</w:t>
      </w:r>
      <w:r>
        <w:rPr>
          <w:spacing w:val="-2"/>
        </w:rPr>
        <w:t> </w:t>
      </w:r>
      <w:r>
        <w:rPr/>
        <w:t>are</w:t>
      </w:r>
      <w:r>
        <w:rPr>
          <w:spacing w:val="-2"/>
        </w:rPr>
        <w:t> </w:t>
      </w:r>
      <w:r>
        <w:rPr/>
        <w:t>like</w:t>
      </w:r>
      <w:r>
        <w:rPr>
          <w:spacing w:val="-3"/>
        </w:rPr>
        <w:t> </w:t>
      </w:r>
      <w:r>
        <w:rPr/>
        <w:t>oscillating</w:t>
      </w:r>
      <w:r>
        <w:rPr>
          <w:spacing w:val="-1"/>
        </w:rPr>
        <w:t> </w:t>
      </w:r>
      <w:r>
        <w:rPr/>
        <w:t>molecules.</w:t>
      </w:r>
      <w:r>
        <w:rPr>
          <w:spacing w:val="-7"/>
        </w:rPr>
        <w:t> </w:t>
      </w:r>
      <w:r>
        <w:rPr/>
        <w:t>Which</w:t>
      </w:r>
      <w:r>
        <w:rPr>
          <w:spacing w:val="-1"/>
        </w:rPr>
        <w:t> </w:t>
      </w:r>
      <w:r>
        <w:rPr/>
        <w:t>keep</w:t>
      </w:r>
      <w:r>
        <w:rPr>
          <w:spacing w:val="-2"/>
        </w:rPr>
        <w:t> </w:t>
      </w:r>
      <w:r>
        <w:rPr/>
        <w:t>on</w:t>
      </w:r>
      <w:r>
        <w:rPr>
          <w:spacing w:val="-1"/>
        </w:rPr>
        <w:t> </w:t>
      </w:r>
      <w:r>
        <w:rPr/>
        <w:t>dancing</w:t>
      </w:r>
      <w:r>
        <w:rPr>
          <w:spacing w:val="-2"/>
        </w:rPr>
        <w:t> </w:t>
      </w:r>
      <w:r>
        <w:rPr/>
        <w:t>every</w:t>
      </w:r>
      <w:r>
        <w:rPr>
          <w:spacing w:val="-1"/>
        </w:rPr>
        <w:t> </w:t>
      </w:r>
      <w:r>
        <w:rPr/>
        <w:t>time.</w:t>
      </w:r>
      <w:r>
        <w:rPr>
          <w:spacing w:val="-15"/>
        </w:rPr>
        <w:t> </w:t>
      </w:r>
      <w:r>
        <w:rPr/>
        <w:t>And</w:t>
      </w:r>
      <w:r>
        <w:rPr>
          <w:spacing w:val="-2"/>
        </w:rPr>
        <w:t> </w:t>
      </w:r>
      <w:r>
        <w:rPr/>
        <w:t>oscillation</w:t>
      </w:r>
      <w:r>
        <w:rPr>
          <w:spacing w:val="-1"/>
        </w:rPr>
        <w:t> </w:t>
      </w:r>
      <w:r>
        <w:rPr>
          <w:spacing w:val="-2"/>
        </w:rPr>
        <w:t>stops</w:t>
      </w:r>
    </w:p>
    <w:p>
      <w:pPr>
        <w:pStyle w:val="BodyText"/>
        <w:spacing w:line="242" w:lineRule="auto" w:before="4"/>
        <w:ind w:right="262"/>
      </w:pPr>
      <w:r>
        <w:rPr/>
        <w:t>—when</w:t>
      </w:r>
      <w:r>
        <w:rPr>
          <w:spacing w:val="-5"/>
        </w:rPr>
        <w:t> </w:t>
      </w:r>
      <w:r>
        <w:rPr/>
        <w:t>we</w:t>
      </w:r>
      <w:r>
        <w:rPr>
          <w:spacing w:val="-6"/>
        </w:rPr>
        <w:t> </w:t>
      </w:r>
      <w:r>
        <w:rPr/>
        <w:t>replace</w:t>
      </w:r>
      <w:r>
        <w:rPr>
          <w:spacing w:val="-6"/>
        </w:rPr>
        <w:t> </w:t>
      </w:r>
      <w:r>
        <w:rPr/>
        <w:t>nature’s</w:t>
      </w:r>
      <w:r>
        <w:rPr>
          <w:spacing w:val="-5"/>
        </w:rPr>
        <w:t> </w:t>
      </w:r>
      <w:r>
        <w:rPr/>
        <w:t>signals</w:t>
      </w:r>
      <w:r>
        <w:rPr>
          <w:spacing w:val="-5"/>
        </w:rPr>
        <w:t> </w:t>
      </w:r>
      <w:r>
        <w:rPr/>
        <w:t>with</w:t>
      </w:r>
      <w:r>
        <w:rPr>
          <w:spacing w:val="-5"/>
        </w:rPr>
        <w:t> </w:t>
      </w:r>
      <w:r>
        <w:rPr/>
        <w:t>stimulants,</w:t>
      </w:r>
      <w:r>
        <w:rPr>
          <w:spacing w:val="-5"/>
        </w:rPr>
        <w:t> </w:t>
      </w:r>
      <w:r>
        <w:rPr/>
        <w:t>thermostats,</w:t>
      </w:r>
      <w:r>
        <w:rPr>
          <w:spacing w:val="-5"/>
        </w:rPr>
        <w:t> </w:t>
      </w:r>
      <w:r>
        <w:rPr/>
        <w:t>and</w:t>
      </w:r>
      <w:r>
        <w:rPr>
          <w:spacing w:val="-5"/>
        </w:rPr>
        <w:t> </w:t>
      </w:r>
      <w:r>
        <w:rPr/>
        <w:t>glowing</w:t>
      </w:r>
      <w:r>
        <w:rPr>
          <w:spacing w:val="-5"/>
        </w:rPr>
        <w:t> </w:t>
      </w:r>
      <w:r>
        <w:rPr/>
        <w:t>screens—we</w:t>
      </w:r>
      <w:r>
        <w:rPr>
          <w:spacing w:val="-6"/>
        </w:rPr>
        <w:t> </w:t>
      </w:r>
      <w:r>
        <w:rPr/>
        <w:t>don’t just fall out of sync. We forget.</w:t>
      </w:r>
      <w:r>
        <w:rPr>
          <w:spacing w:val="-7"/>
        </w:rPr>
        <w:t> </w:t>
      </w:r>
      <w:r>
        <w:rPr/>
        <w:t>And in that forgetting, illness takes shape.</w:t>
      </w:r>
    </w:p>
    <w:p>
      <w:pPr>
        <w:pStyle w:val="BodyText"/>
        <w:spacing w:line="242" w:lineRule="auto" w:before="243"/>
        <w:ind w:right="208"/>
      </w:pPr>
      <w:r>
        <w:rPr/>
        <w:t>It’s</w:t>
      </w:r>
      <w:r>
        <w:rPr>
          <w:spacing w:val="-4"/>
        </w:rPr>
        <w:t> </w:t>
      </w:r>
      <w:r>
        <w:rPr/>
        <w:t>not</w:t>
      </w:r>
      <w:r>
        <w:rPr>
          <w:spacing w:val="-4"/>
        </w:rPr>
        <w:t> </w:t>
      </w:r>
      <w:r>
        <w:rPr/>
        <w:t>just</w:t>
      </w:r>
      <w:r>
        <w:rPr>
          <w:spacing w:val="-4"/>
        </w:rPr>
        <w:t> </w:t>
      </w:r>
      <w:r>
        <w:rPr/>
        <w:t>the</w:t>
      </w:r>
      <w:r>
        <w:rPr>
          <w:spacing w:val="-5"/>
        </w:rPr>
        <w:t> </w:t>
      </w:r>
      <w:r>
        <w:rPr/>
        <w:t>Doshas</w:t>
      </w:r>
      <w:r>
        <w:rPr>
          <w:spacing w:val="-4"/>
        </w:rPr>
        <w:t> </w:t>
      </w:r>
      <w:r>
        <w:rPr/>
        <w:t>we</w:t>
      </w:r>
      <w:r>
        <w:rPr>
          <w:spacing w:val="-5"/>
        </w:rPr>
        <w:t> </w:t>
      </w:r>
      <w:r>
        <w:rPr/>
        <w:t>lose.</w:t>
      </w:r>
      <w:r>
        <w:rPr>
          <w:spacing w:val="-4"/>
        </w:rPr>
        <w:t> </w:t>
      </w:r>
      <w:r>
        <w:rPr/>
        <w:t>It’s</w:t>
      </w:r>
      <w:r>
        <w:rPr>
          <w:spacing w:val="-4"/>
        </w:rPr>
        <w:t> </w:t>
      </w:r>
      <w:r>
        <w:rPr/>
        <w:t>their</w:t>
      </w:r>
      <w:r>
        <w:rPr>
          <w:spacing w:val="-4"/>
        </w:rPr>
        <w:t> </w:t>
      </w:r>
      <w:r>
        <w:rPr/>
        <w:t>celestial</w:t>
      </w:r>
      <w:r>
        <w:rPr>
          <w:spacing w:val="-4"/>
        </w:rPr>
        <w:t> </w:t>
      </w:r>
      <w:r>
        <w:rPr/>
        <w:t>partner—the</w:t>
      </w:r>
      <w:r>
        <w:rPr>
          <w:spacing w:val="-5"/>
        </w:rPr>
        <w:t> </w:t>
      </w:r>
      <w:r>
        <w:rPr/>
        <w:t>Moon.</w:t>
      </w:r>
      <w:r>
        <w:rPr>
          <w:spacing w:val="-4"/>
        </w:rPr>
        <w:t> </w:t>
      </w:r>
      <w:r>
        <w:rPr/>
        <w:t>Because</w:t>
      </w:r>
      <w:r>
        <w:rPr>
          <w:spacing w:val="-5"/>
        </w:rPr>
        <w:t> </w:t>
      </w:r>
      <w:r>
        <w:rPr/>
        <w:t>where</w:t>
      </w:r>
      <w:r>
        <w:rPr>
          <w:spacing w:val="-5"/>
        </w:rPr>
        <w:t> </w:t>
      </w:r>
      <w:r>
        <w:rPr/>
        <w:t>the</w:t>
      </w:r>
      <w:r>
        <w:rPr>
          <w:spacing w:val="-5"/>
        </w:rPr>
        <w:t> </w:t>
      </w:r>
      <w:r>
        <w:rPr/>
        <w:t>Sun</w:t>
      </w:r>
      <w:r>
        <w:rPr>
          <w:spacing w:val="-4"/>
        </w:rPr>
        <w:t> </w:t>
      </w:r>
      <w:r>
        <w:rPr/>
        <w:t>sets the rhythm for action, the Moon sets the rhythm for healing. The Doshas shift with hours and seasons. The Moon moves more subtly. More slowly. But no less powerfully.</w:t>
      </w:r>
    </w:p>
    <w:p>
      <w:pPr>
        <w:pStyle w:val="BodyText"/>
      </w:pPr>
      <w:r>
        <w:rPr/>
        <w:t>To</w:t>
      </w:r>
      <w:r>
        <w:rPr>
          <w:spacing w:val="-13"/>
        </w:rPr>
        <w:t> </w:t>
      </w:r>
      <w:r>
        <w:rPr/>
        <w:t>live</w:t>
      </w:r>
      <w:r>
        <w:rPr>
          <w:spacing w:val="-8"/>
        </w:rPr>
        <w:t> </w:t>
      </w:r>
      <w:r>
        <w:rPr/>
        <w:t>in</w:t>
      </w:r>
      <w:r>
        <w:rPr>
          <w:spacing w:val="-6"/>
        </w:rPr>
        <w:t> </w:t>
      </w:r>
      <w:r>
        <w:rPr/>
        <w:t>rhythm</w:t>
      </w:r>
      <w:r>
        <w:rPr>
          <w:spacing w:val="-7"/>
        </w:rPr>
        <w:t> </w:t>
      </w:r>
      <w:r>
        <w:rPr/>
        <w:t>isn’t</w:t>
      </w:r>
      <w:r>
        <w:rPr>
          <w:spacing w:val="-6"/>
        </w:rPr>
        <w:t> </w:t>
      </w:r>
      <w:r>
        <w:rPr/>
        <w:t>nostalgia.</w:t>
      </w:r>
      <w:r>
        <w:rPr>
          <w:spacing w:val="-7"/>
        </w:rPr>
        <w:t> </w:t>
      </w:r>
      <w:r>
        <w:rPr/>
        <w:t>It’s</w:t>
      </w:r>
      <w:r>
        <w:rPr>
          <w:spacing w:val="-7"/>
        </w:rPr>
        <w:t> </w:t>
      </w:r>
      <w:r>
        <w:rPr/>
        <w:t>physiology.</w:t>
      </w:r>
      <w:r>
        <w:rPr>
          <w:spacing w:val="-15"/>
        </w:rPr>
        <w:t> </w:t>
      </w:r>
      <w:r>
        <w:rPr/>
        <w:t>And</w:t>
      </w:r>
      <w:r>
        <w:rPr>
          <w:spacing w:val="-6"/>
        </w:rPr>
        <w:t> </w:t>
      </w:r>
      <w:r>
        <w:rPr/>
        <w:t>remembering</w:t>
      </w:r>
      <w:r>
        <w:rPr>
          <w:spacing w:val="-7"/>
        </w:rPr>
        <w:t> </w:t>
      </w:r>
      <w:r>
        <w:rPr/>
        <w:t>isn’t</w:t>
      </w:r>
      <w:r>
        <w:rPr>
          <w:spacing w:val="-6"/>
        </w:rPr>
        <w:t> </w:t>
      </w:r>
      <w:r>
        <w:rPr/>
        <w:t>just</w:t>
      </w:r>
      <w:r>
        <w:rPr>
          <w:spacing w:val="-7"/>
        </w:rPr>
        <w:t> </w:t>
      </w:r>
      <w:r>
        <w:rPr/>
        <w:t>poetic—it’s</w:t>
      </w:r>
      <w:r>
        <w:rPr>
          <w:spacing w:val="-6"/>
        </w:rPr>
        <w:t> </w:t>
      </w:r>
      <w:r>
        <w:rPr>
          <w:spacing w:val="-2"/>
        </w:rPr>
        <w:t>medicine.</w:t>
      </w:r>
    </w:p>
    <w:p>
      <w:pPr>
        <w:pStyle w:val="BodyText"/>
        <w:spacing w:before="0"/>
        <w:ind w:left="0"/>
      </w:pPr>
    </w:p>
    <w:p>
      <w:pPr>
        <w:pStyle w:val="Heading5"/>
      </w:pPr>
      <w:r>
        <w:rPr/>
        <w:t>The</w:t>
      </w:r>
      <w:r>
        <w:rPr>
          <w:spacing w:val="-3"/>
        </w:rPr>
        <w:t> </w:t>
      </w:r>
      <w:r>
        <w:rPr/>
        <w:t>Moon</w:t>
      </w:r>
      <w:r>
        <w:rPr>
          <w:spacing w:val="-2"/>
        </w:rPr>
        <w:t> </w:t>
      </w:r>
      <w:r>
        <w:rPr/>
        <w:t>as</w:t>
      </w:r>
      <w:r>
        <w:rPr>
          <w:spacing w:val="-1"/>
        </w:rPr>
        <w:t> </w:t>
      </w:r>
      <w:r>
        <w:rPr/>
        <w:t>the</w:t>
      </w:r>
      <w:r>
        <w:rPr>
          <w:spacing w:val="-3"/>
        </w:rPr>
        <w:t> </w:t>
      </w:r>
      <w:r>
        <w:rPr/>
        <w:t>Immune</w:t>
      </w:r>
      <w:r>
        <w:rPr>
          <w:spacing w:val="-2"/>
        </w:rPr>
        <w:t> Conductor</w:t>
      </w:r>
    </w:p>
    <w:p>
      <w:pPr>
        <w:pStyle w:val="BodyText"/>
        <w:spacing w:before="286"/>
      </w:pPr>
      <w:r>
        <w:rPr/>
        <w:t>Life</w:t>
      </w:r>
      <w:r>
        <w:rPr>
          <w:spacing w:val="-2"/>
        </w:rPr>
        <w:t> </w:t>
      </w:r>
      <w:r>
        <w:rPr/>
        <w:t>wakes</w:t>
      </w:r>
      <w:r>
        <w:rPr>
          <w:spacing w:val="-1"/>
        </w:rPr>
        <w:t> </w:t>
      </w:r>
      <w:r>
        <w:rPr/>
        <w:t>up in</w:t>
      </w:r>
      <w:r>
        <w:rPr>
          <w:spacing w:val="-1"/>
        </w:rPr>
        <w:t> </w:t>
      </w:r>
      <w:r>
        <w:rPr/>
        <w:t>the</w:t>
      </w:r>
      <w:r>
        <w:rPr>
          <w:spacing w:val="-1"/>
        </w:rPr>
        <w:t> </w:t>
      </w:r>
      <w:r>
        <w:rPr/>
        <w:t>light</w:t>
      </w:r>
      <w:r>
        <w:rPr>
          <w:spacing w:val="-1"/>
        </w:rPr>
        <w:t> </w:t>
      </w:r>
      <w:r>
        <w:rPr/>
        <w:t>of the</w:t>
      </w:r>
      <w:r>
        <w:rPr>
          <w:spacing w:val="-2"/>
        </w:rPr>
        <w:t> </w:t>
      </w:r>
      <w:r>
        <w:rPr/>
        <w:t>Sun—but it</w:t>
      </w:r>
      <w:r>
        <w:rPr>
          <w:spacing w:val="-1"/>
        </w:rPr>
        <w:t> </w:t>
      </w:r>
      <w:r>
        <w:rPr/>
        <w:t>remembers itself</w:t>
      </w:r>
      <w:r>
        <w:rPr>
          <w:spacing w:val="-1"/>
        </w:rPr>
        <w:t> </w:t>
      </w:r>
      <w:r>
        <w:rPr/>
        <w:t>in the</w:t>
      </w:r>
      <w:r>
        <w:rPr>
          <w:spacing w:val="-2"/>
        </w:rPr>
        <w:t> </w:t>
      </w:r>
      <w:r>
        <w:rPr/>
        <w:t>silence</w:t>
      </w:r>
      <w:r>
        <w:rPr>
          <w:spacing w:val="-1"/>
        </w:rPr>
        <w:t> </w:t>
      </w:r>
      <w:r>
        <w:rPr/>
        <w:t>of</w:t>
      </w:r>
      <w:r>
        <w:rPr>
          <w:spacing w:val="-1"/>
        </w:rPr>
        <w:t> </w:t>
      </w:r>
      <w:r>
        <w:rPr/>
        <w:t>the</w:t>
      </w:r>
      <w:r>
        <w:rPr>
          <w:spacing w:val="-1"/>
        </w:rPr>
        <w:t> </w:t>
      </w:r>
      <w:r>
        <w:rPr>
          <w:spacing w:val="-2"/>
        </w:rPr>
        <w:t>Moon.</w:t>
      </w:r>
    </w:p>
    <w:p>
      <w:pPr>
        <w:pStyle w:val="BodyText"/>
        <w:spacing w:line="242" w:lineRule="auto"/>
        <w:ind w:right="206"/>
      </w:pPr>
      <w:r>
        <w:rPr/>
        <w:t>The Moon doesn’t just rise and fall like a backdrop to our nights. It breathes. It governs. It pulls. Just</w:t>
      </w:r>
      <w:r>
        <w:rPr>
          <w:spacing w:val="-2"/>
        </w:rPr>
        <w:t> </w:t>
      </w:r>
      <w:r>
        <w:rPr/>
        <w:t>as</w:t>
      </w:r>
      <w:r>
        <w:rPr>
          <w:spacing w:val="-2"/>
        </w:rPr>
        <w:t> </w:t>
      </w:r>
      <w:r>
        <w:rPr/>
        <w:t>it</w:t>
      </w:r>
      <w:r>
        <w:rPr>
          <w:spacing w:val="-2"/>
        </w:rPr>
        <w:t> </w:t>
      </w:r>
      <w:r>
        <w:rPr/>
        <w:t>shapes</w:t>
      </w:r>
      <w:r>
        <w:rPr>
          <w:spacing w:val="-2"/>
        </w:rPr>
        <w:t> </w:t>
      </w:r>
      <w:r>
        <w:rPr/>
        <w:t>the</w:t>
      </w:r>
      <w:r>
        <w:rPr>
          <w:spacing w:val="-3"/>
        </w:rPr>
        <w:t> </w:t>
      </w:r>
      <w:r>
        <w:rPr/>
        <w:t>tides</w:t>
      </w:r>
      <w:r>
        <w:rPr>
          <w:spacing w:val="-2"/>
        </w:rPr>
        <w:t> </w:t>
      </w:r>
      <w:r>
        <w:rPr/>
        <w:t>of</w:t>
      </w:r>
      <w:r>
        <w:rPr>
          <w:spacing w:val="-2"/>
        </w:rPr>
        <w:t> </w:t>
      </w:r>
      <w:r>
        <w:rPr/>
        <w:t>the</w:t>
      </w:r>
      <w:r>
        <w:rPr>
          <w:spacing w:val="-3"/>
        </w:rPr>
        <w:t> </w:t>
      </w:r>
      <w:r>
        <w:rPr/>
        <w:t>ocean,</w:t>
      </w:r>
      <w:r>
        <w:rPr>
          <w:spacing w:val="-2"/>
        </w:rPr>
        <w:t> </w:t>
      </w:r>
      <w:r>
        <w:rPr/>
        <w:t>it</w:t>
      </w:r>
      <w:r>
        <w:rPr>
          <w:spacing w:val="-2"/>
        </w:rPr>
        <w:t> </w:t>
      </w:r>
      <w:r>
        <w:rPr/>
        <w:t>subtly</w:t>
      </w:r>
      <w:r>
        <w:rPr>
          <w:spacing w:val="-2"/>
        </w:rPr>
        <w:t> </w:t>
      </w:r>
      <w:r>
        <w:rPr/>
        <w:t>tugs</w:t>
      </w:r>
      <w:r>
        <w:rPr>
          <w:spacing w:val="-2"/>
        </w:rPr>
        <w:t> </w:t>
      </w:r>
      <w:r>
        <w:rPr/>
        <w:t>on</w:t>
      </w:r>
      <w:r>
        <w:rPr>
          <w:spacing w:val="-2"/>
        </w:rPr>
        <w:t> </w:t>
      </w:r>
      <w:r>
        <w:rPr/>
        <w:t>the</w:t>
      </w:r>
      <w:r>
        <w:rPr>
          <w:spacing w:val="-3"/>
        </w:rPr>
        <w:t> </w:t>
      </w:r>
      <w:r>
        <w:rPr/>
        <w:t>tides</w:t>
      </w:r>
      <w:r>
        <w:rPr>
          <w:spacing w:val="-2"/>
        </w:rPr>
        <w:t> </w:t>
      </w:r>
      <w:r>
        <w:rPr/>
        <w:t>within</w:t>
      </w:r>
      <w:r>
        <w:rPr>
          <w:spacing w:val="-2"/>
        </w:rPr>
        <w:t> </w:t>
      </w:r>
      <w:r>
        <w:rPr/>
        <w:t>us—our</w:t>
      </w:r>
      <w:r>
        <w:rPr>
          <w:spacing w:val="-2"/>
        </w:rPr>
        <w:t> </w:t>
      </w:r>
      <w:r>
        <w:rPr/>
        <w:t>tissues,</w:t>
      </w:r>
      <w:r>
        <w:rPr>
          <w:spacing w:val="-2"/>
        </w:rPr>
        <w:t> </w:t>
      </w:r>
      <w:r>
        <w:rPr/>
        <w:t>our</w:t>
      </w:r>
      <w:r>
        <w:rPr>
          <w:spacing w:val="-2"/>
        </w:rPr>
        <w:t> </w:t>
      </w:r>
      <w:r>
        <w:rPr/>
        <w:t>moods, even our immunity.</w:t>
      </w:r>
    </w:p>
    <w:p>
      <w:pPr>
        <w:pStyle w:val="BodyText"/>
        <w:spacing w:line="242" w:lineRule="auto"/>
        <w:ind w:right="192"/>
        <w:jc w:val="both"/>
      </w:pPr>
      <w:r>
        <w:rPr/>
        <w:t>Take</w:t>
      </w:r>
      <w:r>
        <w:rPr>
          <w:spacing w:val="-4"/>
        </w:rPr>
        <w:t> </w:t>
      </w:r>
      <w:r>
        <w:rPr/>
        <w:t>melatonin,</w:t>
      </w:r>
      <w:r>
        <w:rPr>
          <w:spacing w:val="-3"/>
        </w:rPr>
        <w:t> </w:t>
      </w:r>
      <w:r>
        <w:rPr/>
        <w:t>for</w:t>
      </w:r>
      <w:r>
        <w:rPr>
          <w:spacing w:val="-3"/>
        </w:rPr>
        <w:t> </w:t>
      </w:r>
      <w:r>
        <w:rPr/>
        <w:t>instance.</w:t>
      </w:r>
      <w:r>
        <w:rPr>
          <w:spacing w:val="-3"/>
        </w:rPr>
        <w:t> </w:t>
      </w:r>
      <w:r>
        <w:rPr/>
        <w:t>Often</w:t>
      </w:r>
      <w:r>
        <w:rPr>
          <w:spacing w:val="-3"/>
        </w:rPr>
        <w:t> </w:t>
      </w:r>
      <w:r>
        <w:rPr/>
        <w:t>brushed</w:t>
      </w:r>
      <w:r>
        <w:rPr>
          <w:spacing w:val="-3"/>
        </w:rPr>
        <w:t> </w:t>
      </w:r>
      <w:r>
        <w:rPr/>
        <w:t>off</w:t>
      </w:r>
      <w:r>
        <w:rPr>
          <w:spacing w:val="-3"/>
        </w:rPr>
        <w:t> </w:t>
      </w:r>
      <w:r>
        <w:rPr/>
        <w:t>as</w:t>
      </w:r>
      <w:r>
        <w:rPr>
          <w:spacing w:val="-3"/>
        </w:rPr>
        <w:t> </w:t>
      </w:r>
      <w:r>
        <w:rPr/>
        <w:t>just</w:t>
      </w:r>
      <w:r>
        <w:rPr>
          <w:spacing w:val="-3"/>
        </w:rPr>
        <w:t> </w:t>
      </w:r>
      <w:r>
        <w:rPr/>
        <w:t>a</w:t>
      </w:r>
      <w:r>
        <w:rPr>
          <w:spacing w:val="-4"/>
        </w:rPr>
        <w:t> </w:t>
      </w:r>
      <w:r>
        <w:rPr/>
        <w:t>sleep</w:t>
      </w:r>
      <w:r>
        <w:rPr>
          <w:spacing w:val="-3"/>
        </w:rPr>
        <w:t> </w:t>
      </w:r>
      <w:r>
        <w:rPr/>
        <w:t>aid,</w:t>
      </w:r>
      <w:r>
        <w:rPr>
          <w:spacing w:val="-3"/>
        </w:rPr>
        <w:t> </w:t>
      </w:r>
      <w:r>
        <w:rPr/>
        <w:t>it’s</w:t>
      </w:r>
      <w:r>
        <w:rPr>
          <w:spacing w:val="-3"/>
        </w:rPr>
        <w:t> </w:t>
      </w:r>
      <w:r>
        <w:rPr/>
        <w:t>so</w:t>
      </w:r>
      <w:r>
        <w:rPr>
          <w:spacing w:val="-3"/>
        </w:rPr>
        <w:t> </w:t>
      </w:r>
      <w:r>
        <w:rPr/>
        <w:t>much</w:t>
      </w:r>
      <w:r>
        <w:rPr>
          <w:spacing w:val="-3"/>
        </w:rPr>
        <w:t> </w:t>
      </w:r>
      <w:r>
        <w:rPr/>
        <w:t>more.</w:t>
      </w:r>
      <w:r>
        <w:rPr>
          <w:spacing w:val="-3"/>
        </w:rPr>
        <w:t> </w:t>
      </w:r>
      <w:r>
        <w:rPr/>
        <w:t>It’s</w:t>
      </w:r>
      <w:r>
        <w:rPr>
          <w:spacing w:val="-3"/>
        </w:rPr>
        <w:t> </w:t>
      </w:r>
      <w:r>
        <w:rPr/>
        <w:t>a</w:t>
      </w:r>
      <w:r>
        <w:rPr>
          <w:spacing w:val="-4"/>
        </w:rPr>
        <w:t> </w:t>
      </w:r>
      <w:r>
        <w:rPr/>
        <w:t>guide</w:t>
      </w:r>
      <w:r>
        <w:rPr>
          <w:spacing w:val="-4"/>
        </w:rPr>
        <w:t> </w:t>
      </w:r>
      <w:r>
        <w:rPr/>
        <w:t>in the</w:t>
      </w:r>
      <w:r>
        <w:rPr>
          <w:spacing w:val="-3"/>
        </w:rPr>
        <w:t> </w:t>
      </w:r>
      <w:r>
        <w:rPr/>
        <w:t>dark.</w:t>
      </w:r>
      <w:r>
        <w:rPr>
          <w:spacing w:val="-15"/>
        </w:rPr>
        <w:t> </w:t>
      </w:r>
      <w:r>
        <w:rPr/>
        <w:t>A</w:t>
      </w:r>
      <w:r>
        <w:rPr>
          <w:spacing w:val="-15"/>
        </w:rPr>
        <w:t> </w:t>
      </w:r>
      <w:r>
        <w:rPr/>
        <w:t>teacher</w:t>
      </w:r>
      <w:r>
        <w:rPr>
          <w:spacing w:val="-2"/>
        </w:rPr>
        <w:t> </w:t>
      </w:r>
      <w:r>
        <w:rPr/>
        <w:t>that</w:t>
      </w:r>
      <w:r>
        <w:rPr>
          <w:spacing w:val="-2"/>
        </w:rPr>
        <w:t> </w:t>
      </w:r>
      <w:r>
        <w:rPr/>
        <w:t>comes</w:t>
      </w:r>
      <w:r>
        <w:rPr>
          <w:spacing w:val="-2"/>
        </w:rPr>
        <w:t> </w:t>
      </w:r>
      <w:r>
        <w:rPr/>
        <w:t>alive</w:t>
      </w:r>
      <w:r>
        <w:rPr>
          <w:spacing w:val="-3"/>
        </w:rPr>
        <w:t> </w:t>
      </w:r>
      <w:r>
        <w:rPr/>
        <w:t>at</w:t>
      </w:r>
      <w:r>
        <w:rPr>
          <w:spacing w:val="-2"/>
        </w:rPr>
        <w:t> </w:t>
      </w:r>
      <w:r>
        <w:rPr/>
        <w:t>night.</w:t>
      </w:r>
      <w:r>
        <w:rPr>
          <w:spacing w:val="-2"/>
        </w:rPr>
        <w:t> </w:t>
      </w:r>
      <w:r>
        <w:rPr/>
        <w:t>Produced</w:t>
      </w:r>
      <w:r>
        <w:rPr>
          <w:spacing w:val="-2"/>
        </w:rPr>
        <w:t> </w:t>
      </w:r>
      <w:r>
        <w:rPr/>
        <w:t>in</w:t>
      </w:r>
      <w:r>
        <w:rPr>
          <w:spacing w:val="-2"/>
        </w:rPr>
        <w:t> </w:t>
      </w:r>
      <w:r>
        <w:rPr/>
        <w:t>tune</w:t>
      </w:r>
      <w:r>
        <w:rPr>
          <w:spacing w:val="-3"/>
        </w:rPr>
        <w:t> </w:t>
      </w:r>
      <w:r>
        <w:rPr/>
        <w:t>with</w:t>
      </w:r>
      <w:r>
        <w:rPr>
          <w:spacing w:val="-2"/>
        </w:rPr>
        <w:t> </w:t>
      </w:r>
      <w:r>
        <w:rPr/>
        <w:t>the</w:t>
      </w:r>
      <w:r>
        <w:rPr>
          <w:spacing w:val="-3"/>
        </w:rPr>
        <w:t> </w:t>
      </w:r>
      <w:r>
        <w:rPr/>
        <w:t>Moon,</w:t>
      </w:r>
      <w:r>
        <w:rPr>
          <w:spacing w:val="-2"/>
        </w:rPr>
        <w:t> </w:t>
      </w:r>
      <w:r>
        <w:rPr/>
        <w:t>melatonin</w:t>
      </w:r>
      <w:r>
        <w:rPr>
          <w:spacing w:val="-2"/>
        </w:rPr>
        <w:t> </w:t>
      </w:r>
      <w:r>
        <w:rPr/>
        <w:t>shifts</w:t>
      </w:r>
      <w:r>
        <w:rPr>
          <w:spacing w:val="-2"/>
        </w:rPr>
        <w:t> </w:t>
      </w:r>
      <w:r>
        <w:rPr/>
        <w:t>your body from alertness to healing—from guarding to growing back.</w:t>
      </w:r>
    </w:p>
    <w:p>
      <w:pPr>
        <w:pStyle w:val="BodyText"/>
        <w:spacing w:line="242" w:lineRule="auto"/>
      </w:pPr>
      <w:r>
        <w:rPr/>
        <w:t>During the full moon, when the night is lit bright, your innate immune system becomes sharper. Natural</w:t>
      </w:r>
      <w:r>
        <w:rPr>
          <w:spacing w:val="-3"/>
        </w:rPr>
        <w:t> </w:t>
      </w:r>
      <w:r>
        <w:rPr/>
        <w:t>Killer</w:t>
      </w:r>
      <w:r>
        <w:rPr>
          <w:spacing w:val="-3"/>
        </w:rPr>
        <w:t> </w:t>
      </w:r>
      <w:r>
        <w:rPr/>
        <w:t>cells,</w:t>
      </w:r>
      <w:r>
        <w:rPr>
          <w:spacing w:val="-3"/>
        </w:rPr>
        <w:t> </w:t>
      </w:r>
      <w:r>
        <w:rPr/>
        <w:t>neutrophils—they</w:t>
      </w:r>
      <w:r>
        <w:rPr>
          <w:spacing w:val="-3"/>
        </w:rPr>
        <w:t> </w:t>
      </w:r>
      <w:r>
        <w:rPr/>
        <w:t>rise</w:t>
      </w:r>
      <w:r>
        <w:rPr>
          <w:spacing w:val="-4"/>
        </w:rPr>
        <w:t> </w:t>
      </w:r>
      <w:r>
        <w:rPr/>
        <w:t>to</w:t>
      </w:r>
      <w:r>
        <w:rPr>
          <w:spacing w:val="-3"/>
        </w:rPr>
        <w:t> </w:t>
      </w:r>
      <w:r>
        <w:rPr/>
        <w:t>the</w:t>
      </w:r>
      <w:r>
        <w:rPr>
          <w:spacing w:val="-4"/>
        </w:rPr>
        <w:t> </w:t>
      </w:r>
      <w:r>
        <w:rPr/>
        <w:t>occasion,</w:t>
      </w:r>
      <w:r>
        <w:rPr>
          <w:spacing w:val="-3"/>
        </w:rPr>
        <w:t> </w:t>
      </w:r>
      <w:r>
        <w:rPr/>
        <w:t>scanning</w:t>
      </w:r>
      <w:r>
        <w:rPr>
          <w:spacing w:val="-3"/>
        </w:rPr>
        <w:t> </w:t>
      </w:r>
      <w:r>
        <w:rPr/>
        <w:t>the</w:t>
      </w:r>
      <w:r>
        <w:rPr>
          <w:spacing w:val="-4"/>
        </w:rPr>
        <w:t> </w:t>
      </w:r>
      <w:r>
        <w:rPr/>
        <w:t>body</w:t>
      </w:r>
      <w:r>
        <w:rPr>
          <w:spacing w:val="-3"/>
        </w:rPr>
        <w:t> </w:t>
      </w:r>
      <w:r>
        <w:rPr/>
        <w:t>with</w:t>
      </w:r>
      <w:r>
        <w:rPr>
          <w:spacing w:val="-3"/>
        </w:rPr>
        <w:t> </w:t>
      </w:r>
      <w:r>
        <w:rPr/>
        <w:t>extra</w:t>
      </w:r>
      <w:r>
        <w:rPr>
          <w:spacing w:val="-4"/>
        </w:rPr>
        <w:t> </w:t>
      </w:r>
      <w:r>
        <w:rPr/>
        <w:t>vigilance. Your body isn’t just sleeping—it’s standing watch.</w:t>
      </w:r>
    </w:p>
    <w:p>
      <w:pPr>
        <w:pStyle w:val="BodyText"/>
        <w:spacing w:line="242" w:lineRule="auto"/>
        <w:ind w:right="175"/>
      </w:pPr>
      <w:r>
        <w:rPr/>
        <w:t>Then, when the new moon brings darkness, something shifts.</w:t>
      </w:r>
      <w:r>
        <w:rPr>
          <w:spacing w:val="-2"/>
        </w:rPr>
        <w:t> </w:t>
      </w:r>
      <w:r>
        <w:rPr/>
        <w:t>Your adaptive immunity takes over. Memory</w:t>
      </w:r>
      <w:r>
        <w:rPr>
          <w:spacing w:val="-11"/>
        </w:rPr>
        <w:t> </w:t>
      </w:r>
      <w:r>
        <w:rPr/>
        <w:t>T-cells</w:t>
      </w:r>
      <w:r>
        <w:rPr>
          <w:spacing w:val="-7"/>
        </w:rPr>
        <w:t> </w:t>
      </w:r>
      <w:r>
        <w:rPr/>
        <w:t>check</w:t>
      </w:r>
      <w:r>
        <w:rPr>
          <w:spacing w:val="-7"/>
        </w:rPr>
        <w:t> </w:t>
      </w:r>
      <w:r>
        <w:rPr/>
        <w:t>in,</w:t>
      </w:r>
      <w:r>
        <w:rPr>
          <w:spacing w:val="-7"/>
        </w:rPr>
        <w:t> </w:t>
      </w:r>
      <w:r>
        <w:rPr/>
        <w:t>tolerance</w:t>
      </w:r>
      <w:r>
        <w:rPr>
          <w:spacing w:val="-8"/>
        </w:rPr>
        <w:t> </w:t>
      </w:r>
      <w:r>
        <w:rPr/>
        <w:t>is</w:t>
      </w:r>
      <w:r>
        <w:rPr>
          <w:spacing w:val="-7"/>
        </w:rPr>
        <w:t> </w:t>
      </w:r>
      <w:r>
        <w:rPr/>
        <w:t>recalibrated,</w:t>
      </w:r>
      <w:r>
        <w:rPr>
          <w:spacing w:val="-7"/>
        </w:rPr>
        <w:t> </w:t>
      </w:r>
      <w:r>
        <w:rPr/>
        <w:t>inflammation</w:t>
      </w:r>
      <w:r>
        <w:rPr>
          <w:spacing w:val="-7"/>
        </w:rPr>
        <w:t> </w:t>
      </w:r>
      <w:r>
        <w:rPr/>
        <w:t>softens.</w:t>
      </w:r>
      <w:r>
        <w:rPr>
          <w:spacing w:val="-7"/>
        </w:rPr>
        <w:t> </w:t>
      </w:r>
      <w:r>
        <w:rPr/>
        <w:t>It’s</w:t>
      </w:r>
      <w:r>
        <w:rPr>
          <w:spacing w:val="-7"/>
        </w:rPr>
        <w:t> </w:t>
      </w:r>
      <w:r>
        <w:rPr/>
        <w:t>a</w:t>
      </w:r>
      <w:r>
        <w:rPr>
          <w:spacing w:val="-8"/>
        </w:rPr>
        <w:t> </w:t>
      </w:r>
      <w:r>
        <w:rPr/>
        <w:t>quieter</w:t>
      </w:r>
      <w:r>
        <w:rPr>
          <w:spacing w:val="-7"/>
        </w:rPr>
        <w:t> </w:t>
      </w:r>
      <w:r>
        <w:rPr/>
        <w:t>process—but no less crucial.</w:t>
      </w:r>
    </w:p>
    <w:p>
      <w:pPr>
        <w:pStyle w:val="BodyText"/>
      </w:pPr>
      <w:r>
        <w:rPr/>
        <w:t>This</w:t>
      </w:r>
      <w:r>
        <w:rPr>
          <w:spacing w:val="-6"/>
        </w:rPr>
        <w:t> </w:t>
      </w:r>
      <w:r>
        <w:rPr/>
        <w:t>isn’t</w:t>
      </w:r>
      <w:r>
        <w:rPr>
          <w:spacing w:val="-4"/>
        </w:rPr>
        <w:t> </w:t>
      </w:r>
      <w:r>
        <w:rPr/>
        <w:t>poetic</w:t>
      </w:r>
      <w:r>
        <w:rPr>
          <w:spacing w:val="-4"/>
        </w:rPr>
        <w:t> </w:t>
      </w:r>
      <w:r>
        <w:rPr/>
        <w:t>exaggeration.</w:t>
      </w:r>
      <w:r>
        <w:rPr>
          <w:spacing w:val="-4"/>
        </w:rPr>
        <w:t> </w:t>
      </w:r>
      <w:r>
        <w:rPr/>
        <w:t>It’s</w:t>
      </w:r>
      <w:r>
        <w:rPr>
          <w:spacing w:val="-3"/>
        </w:rPr>
        <w:t> </w:t>
      </w:r>
      <w:r>
        <w:rPr/>
        <w:t>molecular</w:t>
      </w:r>
      <w:r>
        <w:rPr>
          <w:spacing w:val="-4"/>
        </w:rPr>
        <w:t> </w:t>
      </w:r>
      <w:r>
        <w:rPr/>
        <w:t>choreography—biology</w:t>
      </w:r>
      <w:r>
        <w:rPr>
          <w:spacing w:val="-3"/>
        </w:rPr>
        <w:t> </w:t>
      </w:r>
      <w:r>
        <w:rPr/>
        <w:t>dancing</w:t>
      </w:r>
      <w:r>
        <w:rPr>
          <w:spacing w:val="-4"/>
        </w:rPr>
        <w:t> </w:t>
      </w:r>
      <w:r>
        <w:rPr/>
        <w:t>in</w:t>
      </w:r>
      <w:r>
        <w:rPr>
          <w:spacing w:val="-3"/>
        </w:rPr>
        <w:t> </w:t>
      </w:r>
      <w:r>
        <w:rPr>
          <w:spacing w:val="-2"/>
        </w:rPr>
        <w:t>moonlight.</w:t>
      </w:r>
    </w:p>
    <w:p>
      <w:pPr>
        <w:pStyle w:val="BodyText"/>
        <w:spacing w:after="0"/>
        <w:sectPr>
          <w:pgSz w:w="11910" w:h="16840"/>
          <w:pgMar w:top="1080" w:bottom="280" w:left="992" w:right="992"/>
        </w:sectPr>
      </w:pPr>
    </w:p>
    <w:p>
      <w:pPr>
        <w:pStyle w:val="BodyText"/>
        <w:spacing w:line="242" w:lineRule="auto" w:before="32"/>
        <w:ind w:right="262"/>
      </w:pPr>
      <w:r>
        <w:rPr/>
        <w:t>Ayurveda</w:t>
      </w:r>
      <w:r>
        <w:rPr>
          <w:spacing w:val="-5"/>
        </w:rPr>
        <w:t> </w:t>
      </w:r>
      <w:r>
        <w:rPr/>
        <w:t>knew</w:t>
      </w:r>
      <w:r>
        <w:rPr>
          <w:spacing w:val="-4"/>
        </w:rPr>
        <w:t> </w:t>
      </w:r>
      <w:r>
        <w:rPr/>
        <w:t>this</w:t>
      </w:r>
      <w:r>
        <w:rPr>
          <w:spacing w:val="-4"/>
        </w:rPr>
        <w:t> </w:t>
      </w:r>
      <w:r>
        <w:rPr/>
        <w:t>long</w:t>
      </w:r>
      <w:r>
        <w:rPr>
          <w:spacing w:val="-4"/>
        </w:rPr>
        <w:t> </w:t>
      </w:r>
      <w:r>
        <w:rPr/>
        <w:t>before</w:t>
      </w:r>
      <w:r>
        <w:rPr>
          <w:spacing w:val="-5"/>
        </w:rPr>
        <w:t> </w:t>
      </w:r>
      <w:r>
        <w:rPr/>
        <w:t>we</w:t>
      </w:r>
      <w:r>
        <w:rPr>
          <w:spacing w:val="-5"/>
        </w:rPr>
        <w:t> </w:t>
      </w:r>
      <w:r>
        <w:rPr/>
        <w:t>named</w:t>
      </w:r>
      <w:r>
        <w:rPr>
          <w:spacing w:val="-4"/>
        </w:rPr>
        <w:t> </w:t>
      </w:r>
      <w:r>
        <w:rPr/>
        <w:t>molecules.</w:t>
      </w:r>
      <w:r>
        <w:rPr>
          <w:spacing w:val="-9"/>
        </w:rPr>
        <w:t> </w:t>
      </w:r>
      <w:r>
        <w:rPr/>
        <w:t>The</w:t>
      </w:r>
      <w:r>
        <w:rPr>
          <w:spacing w:val="-5"/>
        </w:rPr>
        <w:t> </w:t>
      </w:r>
      <w:r>
        <w:rPr/>
        <w:t>Moon,</w:t>
      </w:r>
      <w:r>
        <w:rPr>
          <w:spacing w:val="-4"/>
        </w:rPr>
        <w:t> </w:t>
      </w:r>
      <w:r>
        <w:rPr/>
        <w:t>or</w:t>
      </w:r>
      <w:r>
        <w:rPr>
          <w:spacing w:val="-4"/>
        </w:rPr>
        <w:t> </w:t>
      </w:r>
      <w:r>
        <w:rPr/>
        <w:t>Chandra,</w:t>
      </w:r>
      <w:r>
        <w:rPr>
          <w:spacing w:val="-4"/>
        </w:rPr>
        <w:t> </w:t>
      </w:r>
      <w:r>
        <w:rPr/>
        <w:t>was</w:t>
      </w:r>
      <w:r>
        <w:rPr>
          <w:spacing w:val="-4"/>
        </w:rPr>
        <w:t> </w:t>
      </w:r>
      <w:r>
        <w:rPr/>
        <w:t>understood</w:t>
      </w:r>
      <w:r>
        <w:rPr>
          <w:spacing w:val="-4"/>
        </w:rPr>
        <w:t> </w:t>
      </w:r>
      <w:r>
        <w:rPr/>
        <w:t>to govern Rasa Dhatu—the nourishing plasma that moves through your system like a tide.</w:t>
      </w:r>
      <w:r>
        <w:rPr>
          <w:spacing w:val="-5"/>
        </w:rPr>
        <w:t> </w:t>
      </w:r>
      <w:r>
        <w:rPr/>
        <w:t>And through Rasa, the Moon shapes Ojas, the deepest essence of vitality and immunity.</w:t>
      </w:r>
    </w:p>
    <w:p>
      <w:pPr>
        <w:pStyle w:val="BodyText"/>
        <w:spacing w:line="242" w:lineRule="auto" w:before="243"/>
        <w:ind w:right="262"/>
      </w:pPr>
      <w:r>
        <w:rPr/>
        <w:t>So</w:t>
      </w:r>
      <w:r>
        <w:rPr>
          <w:spacing w:val="-4"/>
        </w:rPr>
        <w:t> </w:t>
      </w:r>
      <w:r>
        <w:rPr/>
        <w:t>when</w:t>
      </w:r>
      <w:r>
        <w:rPr>
          <w:spacing w:val="-4"/>
        </w:rPr>
        <w:t> </w:t>
      </w:r>
      <w:r>
        <w:rPr/>
        <w:t>you</w:t>
      </w:r>
      <w:r>
        <w:rPr>
          <w:spacing w:val="-5"/>
        </w:rPr>
        <w:t> </w:t>
      </w:r>
      <w:r>
        <w:rPr/>
        <w:t>flood</w:t>
      </w:r>
      <w:r>
        <w:rPr>
          <w:spacing w:val="-4"/>
        </w:rPr>
        <w:t> </w:t>
      </w:r>
      <w:r>
        <w:rPr/>
        <w:t>your</w:t>
      </w:r>
      <w:r>
        <w:rPr>
          <w:spacing w:val="-4"/>
        </w:rPr>
        <w:t> </w:t>
      </w:r>
      <w:r>
        <w:rPr/>
        <w:t>nights</w:t>
      </w:r>
      <w:r>
        <w:rPr>
          <w:spacing w:val="-4"/>
        </w:rPr>
        <w:t> </w:t>
      </w:r>
      <w:r>
        <w:rPr/>
        <w:t>with</w:t>
      </w:r>
      <w:r>
        <w:rPr>
          <w:spacing w:val="-4"/>
        </w:rPr>
        <w:t> </w:t>
      </w:r>
      <w:r>
        <w:rPr/>
        <w:t>blue</w:t>
      </w:r>
      <w:r>
        <w:rPr>
          <w:spacing w:val="-5"/>
        </w:rPr>
        <w:t> </w:t>
      </w:r>
      <w:r>
        <w:rPr/>
        <w:t>light,</w:t>
      </w:r>
      <w:r>
        <w:rPr>
          <w:spacing w:val="-4"/>
        </w:rPr>
        <w:t> </w:t>
      </w:r>
      <w:r>
        <w:rPr/>
        <w:t>scrolling</w:t>
      </w:r>
      <w:r>
        <w:rPr>
          <w:spacing w:val="-4"/>
        </w:rPr>
        <w:t> </w:t>
      </w:r>
      <w:r>
        <w:rPr/>
        <w:t>past</w:t>
      </w:r>
      <w:r>
        <w:rPr>
          <w:spacing w:val="-4"/>
        </w:rPr>
        <w:t> </w:t>
      </w:r>
      <w:r>
        <w:rPr/>
        <w:t>midnight,</w:t>
      </w:r>
      <w:r>
        <w:rPr>
          <w:spacing w:val="-4"/>
        </w:rPr>
        <w:t> </w:t>
      </w:r>
      <w:r>
        <w:rPr/>
        <w:t>skipping</w:t>
      </w:r>
      <w:r>
        <w:rPr>
          <w:spacing w:val="-4"/>
        </w:rPr>
        <w:t> </w:t>
      </w:r>
      <w:r>
        <w:rPr/>
        <w:t>stillness—you’re not just missing out on sleep.</w:t>
      </w:r>
      <w:r>
        <w:rPr>
          <w:spacing w:val="-5"/>
        </w:rPr>
        <w:t> </w:t>
      </w:r>
      <w:r>
        <w:rPr/>
        <w:t>You’re disorienting your internal night-sky.</w:t>
      </w:r>
      <w:r>
        <w:rPr>
          <w:spacing w:val="-5"/>
        </w:rPr>
        <w:t> </w:t>
      </w:r>
      <w:r>
        <w:rPr/>
        <w:t>You’re confusing your immune system, dimming a rhythm that has been guiding human biology for millennia.</w:t>
      </w:r>
    </w:p>
    <w:p>
      <w:pPr>
        <w:pStyle w:val="BodyText"/>
      </w:pPr>
      <w:r>
        <w:rPr/>
        <w:t>Lunar</w:t>
      </w:r>
      <w:r>
        <w:rPr>
          <w:spacing w:val="-5"/>
        </w:rPr>
        <w:t> </w:t>
      </w:r>
      <w:r>
        <w:rPr/>
        <w:t>rhythm</w:t>
      </w:r>
      <w:r>
        <w:rPr>
          <w:spacing w:val="-4"/>
        </w:rPr>
        <w:t> </w:t>
      </w:r>
      <w:r>
        <w:rPr/>
        <w:t>isn’t</w:t>
      </w:r>
      <w:r>
        <w:rPr>
          <w:spacing w:val="-4"/>
        </w:rPr>
        <w:t> </w:t>
      </w:r>
      <w:r>
        <w:rPr/>
        <w:t>folklore.</w:t>
      </w:r>
      <w:r>
        <w:rPr>
          <w:spacing w:val="-4"/>
        </w:rPr>
        <w:t> </w:t>
      </w:r>
      <w:r>
        <w:rPr/>
        <w:t>It’s</w:t>
      </w:r>
      <w:r>
        <w:rPr>
          <w:spacing w:val="-4"/>
        </w:rPr>
        <w:t> </w:t>
      </w:r>
      <w:r>
        <w:rPr>
          <w:spacing w:val="-2"/>
        </w:rPr>
        <w:t>physiology.</w:t>
      </w:r>
    </w:p>
    <w:p>
      <w:pPr>
        <w:pStyle w:val="BodyText"/>
        <w:spacing w:line="242" w:lineRule="auto" w:before="4"/>
        <w:ind w:right="2524"/>
      </w:pPr>
      <w:r>
        <w:rPr/>
        <w:t>And</w:t>
      </w:r>
      <w:r>
        <w:rPr>
          <w:spacing w:val="-5"/>
        </w:rPr>
        <w:t> </w:t>
      </w:r>
      <w:r>
        <w:rPr/>
        <w:t>when</w:t>
      </w:r>
      <w:r>
        <w:rPr>
          <w:spacing w:val="-5"/>
        </w:rPr>
        <w:t> </w:t>
      </w:r>
      <w:r>
        <w:rPr/>
        <w:t>we</w:t>
      </w:r>
      <w:r>
        <w:rPr>
          <w:spacing w:val="-6"/>
        </w:rPr>
        <w:t> </w:t>
      </w:r>
      <w:r>
        <w:rPr/>
        <w:t>honor</w:t>
      </w:r>
      <w:r>
        <w:rPr>
          <w:spacing w:val="-5"/>
        </w:rPr>
        <w:t> </w:t>
      </w:r>
      <w:r>
        <w:rPr/>
        <w:t>it—not</w:t>
      </w:r>
      <w:r>
        <w:rPr>
          <w:spacing w:val="-5"/>
        </w:rPr>
        <w:t> </w:t>
      </w:r>
      <w:r>
        <w:rPr/>
        <w:t>rigidly,</w:t>
      </w:r>
      <w:r>
        <w:rPr>
          <w:spacing w:val="-5"/>
        </w:rPr>
        <w:t> </w:t>
      </w:r>
      <w:r>
        <w:rPr/>
        <w:t>but</w:t>
      </w:r>
      <w:r>
        <w:rPr>
          <w:spacing w:val="-5"/>
        </w:rPr>
        <w:t> </w:t>
      </w:r>
      <w:r>
        <w:rPr/>
        <w:t>with</w:t>
      </w:r>
      <w:r>
        <w:rPr>
          <w:spacing w:val="-5"/>
        </w:rPr>
        <w:t> </w:t>
      </w:r>
      <w:r>
        <w:rPr/>
        <w:t>reverence—we</w:t>
      </w:r>
      <w:r>
        <w:rPr>
          <w:spacing w:val="-6"/>
        </w:rPr>
        <w:t> </w:t>
      </w:r>
      <w:r>
        <w:rPr/>
        <w:t>don’t</w:t>
      </w:r>
      <w:r>
        <w:rPr>
          <w:spacing w:val="-5"/>
        </w:rPr>
        <w:t> </w:t>
      </w:r>
      <w:r>
        <w:rPr/>
        <w:t>just</w:t>
      </w:r>
      <w:r>
        <w:rPr>
          <w:spacing w:val="-5"/>
        </w:rPr>
        <w:t> </w:t>
      </w:r>
      <w:r>
        <w:rPr/>
        <w:t>rest. We remember. We heal.</w:t>
      </w:r>
    </w:p>
    <w:p>
      <w:pPr>
        <w:pStyle w:val="Heading5"/>
        <w:spacing w:before="275"/>
      </w:pPr>
      <w:r>
        <w:rPr/>
        <w:t>The</w:t>
      </w:r>
      <w:r>
        <w:rPr>
          <w:spacing w:val="-4"/>
        </w:rPr>
        <w:t> </w:t>
      </w:r>
      <w:r>
        <w:rPr/>
        <w:t>Lunar</w:t>
      </w:r>
      <w:r>
        <w:rPr>
          <w:spacing w:val="-6"/>
        </w:rPr>
        <w:t> </w:t>
      </w:r>
      <w:r>
        <w:rPr/>
        <w:t>Rasayana</w:t>
      </w:r>
      <w:r>
        <w:rPr>
          <w:spacing w:val="-2"/>
        </w:rPr>
        <w:t> Principle</w:t>
      </w:r>
    </w:p>
    <w:p>
      <w:pPr>
        <w:pStyle w:val="BodyText"/>
        <w:spacing w:before="287"/>
      </w:pPr>
      <w:r>
        <w:rPr/>
        <w:t>The</w:t>
      </w:r>
      <w:r>
        <w:rPr>
          <w:spacing w:val="-5"/>
        </w:rPr>
        <w:t> </w:t>
      </w:r>
      <w:r>
        <w:rPr/>
        <w:t>ancients</w:t>
      </w:r>
      <w:r>
        <w:rPr>
          <w:spacing w:val="-2"/>
        </w:rPr>
        <w:t> </w:t>
      </w:r>
      <w:r>
        <w:rPr/>
        <w:t>didn’t</w:t>
      </w:r>
      <w:r>
        <w:rPr>
          <w:spacing w:val="-2"/>
        </w:rPr>
        <w:t> </w:t>
      </w:r>
      <w:r>
        <w:rPr/>
        <w:t>just</w:t>
      </w:r>
      <w:r>
        <w:rPr>
          <w:spacing w:val="-1"/>
        </w:rPr>
        <w:t> </w:t>
      </w:r>
      <w:r>
        <w:rPr/>
        <w:t>observe</w:t>
      </w:r>
      <w:r>
        <w:rPr>
          <w:spacing w:val="-3"/>
        </w:rPr>
        <w:t> </w:t>
      </w:r>
      <w:r>
        <w:rPr/>
        <w:t>the</w:t>
      </w:r>
      <w:r>
        <w:rPr>
          <w:spacing w:val="-3"/>
        </w:rPr>
        <w:t> </w:t>
      </w:r>
      <w:r>
        <w:rPr/>
        <w:t>Moon—they</w:t>
      </w:r>
      <w:r>
        <w:rPr>
          <w:spacing w:val="-2"/>
        </w:rPr>
        <w:t> </w:t>
      </w:r>
      <w:r>
        <w:rPr/>
        <w:t>synchronized</w:t>
      </w:r>
      <w:r>
        <w:rPr>
          <w:spacing w:val="-1"/>
        </w:rPr>
        <w:t> </w:t>
      </w:r>
      <w:r>
        <w:rPr/>
        <w:t>their</w:t>
      </w:r>
      <w:r>
        <w:rPr>
          <w:spacing w:val="-2"/>
        </w:rPr>
        <w:t> </w:t>
      </w:r>
      <w:r>
        <w:rPr/>
        <w:t>healing</w:t>
      </w:r>
      <w:r>
        <w:rPr>
          <w:spacing w:val="-2"/>
        </w:rPr>
        <w:t> </w:t>
      </w:r>
      <w:r>
        <w:rPr/>
        <w:t>to</w:t>
      </w:r>
      <w:r>
        <w:rPr>
          <w:spacing w:val="-1"/>
        </w:rPr>
        <w:t> </w:t>
      </w:r>
      <w:r>
        <w:rPr>
          <w:spacing w:val="-5"/>
        </w:rPr>
        <w:t>it.</w:t>
      </w:r>
    </w:p>
    <w:p>
      <w:pPr>
        <w:pStyle w:val="BodyText"/>
        <w:spacing w:line="242" w:lineRule="auto"/>
      </w:pPr>
      <w:r>
        <w:rPr/>
        <w:t>On Sharad Purnima, they placed milk under moonlight—not out of ritual alone, but because they knew</w:t>
      </w:r>
      <w:r>
        <w:rPr>
          <w:spacing w:val="-3"/>
        </w:rPr>
        <w:t> </w:t>
      </w:r>
      <w:r>
        <w:rPr/>
        <w:t>this</w:t>
      </w:r>
      <w:r>
        <w:rPr>
          <w:spacing w:val="-3"/>
        </w:rPr>
        <w:t> </w:t>
      </w:r>
      <w:r>
        <w:rPr/>
        <w:t>night</w:t>
      </w:r>
      <w:r>
        <w:rPr>
          <w:spacing w:val="-3"/>
        </w:rPr>
        <w:t> </w:t>
      </w:r>
      <w:r>
        <w:rPr/>
        <w:t>carried</w:t>
      </w:r>
      <w:r>
        <w:rPr>
          <w:spacing w:val="-3"/>
        </w:rPr>
        <w:t> </w:t>
      </w:r>
      <w:r>
        <w:rPr/>
        <w:t>a</w:t>
      </w:r>
      <w:r>
        <w:rPr>
          <w:spacing w:val="-4"/>
        </w:rPr>
        <w:t> </w:t>
      </w:r>
      <w:r>
        <w:rPr/>
        <w:t>potency</w:t>
      </w:r>
      <w:r>
        <w:rPr>
          <w:spacing w:val="-3"/>
        </w:rPr>
        <w:t> </w:t>
      </w:r>
      <w:r>
        <w:rPr/>
        <w:t>for</w:t>
      </w:r>
      <w:r>
        <w:rPr>
          <w:spacing w:val="-3"/>
        </w:rPr>
        <w:t> </w:t>
      </w:r>
      <w:r>
        <w:rPr/>
        <w:t>nourishing</w:t>
      </w:r>
      <w:r>
        <w:rPr>
          <w:spacing w:val="-3"/>
        </w:rPr>
        <w:t> </w:t>
      </w:r>
      <w:r>
        <w:rPr/>
        <w:t>Ojas,</w:t>
      </w:r>
      <w:r>
        <w:rPr>
          <w:spacing w:val="-3"/>
        </w:rPr>
        <w:t> </w:t>
      </w:r>
      <w:r>
        <w:rPr/>
        <w:t>that</w:t>
      </w:r>
      <w:r>
        <w:rPr>
          <w:spacing w:val="-3"/>
        </w:rPr>
        <w:t> </w:t>
      </w:r>
      <w:r>
        <w:rPr/>
        <w:t>deep</w:t>
      </w:r>
      <w:r>
        <w:rPr>
          <w:spacing w:val="-3"/>
        </w:rPr>
        <w:t> </w:t>
      </w:r>
      <w:r>
        <w:rPr/>
        <w:t>reservoir</w:t>
      </w:r>
      <w:r>
        <w:rPr>
          <w:spacing w:val="-3"/>
        </w:rPr>
        <w:t> </w:t>
      </w:r>
      <w:r>
        <w:rPr/>
        <w:t>of</w:t>
      </w:r>
      <w:r>
        <w:rPr>
          <w:spacing w:val="-3"/>
        </w:rPr>
        <w:t> </w:t>
      </w:r>
      <w:r>
        <w:rPr/>
        <w:t>vitality.</w:t>
      </w:r>
      <w:r>
        <w:rPr>
          <w:spacing w:val="-8"/>
        </w:rPr>
        <w:t> </w:t>
      </w:r>
      <w:r>
        <w:rPr/>
        <w:t>The</w:t>
      </w:r>
      <w:r>
        <w:rPr>
          <w:spacing w:val="-4"/>
        </w:rPr>
        <w:t> </w:t>
      </w:r>
      <w:r>
        <w:rPr/>
        <w:t>moonlight wasn’t symbolic—it was part of the medicine.</w:t>
      </w:r>
    </w:p>
    <w:p>
      <w:pPr>
        <w:pStyle w:val="BodyText"/>
        <w:spacing w:line="242" w:lineRule="auto" w:before="243"/>
        <w:ind w:right="156"/>
      </w:pPr>
      <w:r>
        <w:rPr/>
        <w:t>During Krishna Paksha, the waning half of the lunar cycle, the body naturally turned inward. This was</w:t>
      </w:r>
      <w:r>
        <w:rPr>
          <w:spacing w:val="-3"/>
        </w:rPr>
        <w:t> </w:t>
      </w:r>
      <w:r>
        <w:rPr/>
        <w:t>the</w:t>
      </w:r>
      <w:r>
        <w:rPr>
          <w:spacing w:val="-3"/>
        </w:rPr>
        <w:t> </w:t>
      </w:r>
      <w:r>
        <w:rPr/>
        <w:t>time</w:t>
      </w:r>
      <w:r>
        <w:rPr>
          <w:spacing w:val="-3"/>
        </w:rPr>
        <w:t> </w:t>
      </w:r>
      <w:r>
        <w:rPr/>
        <w:t>for</w:t>
      </w:r>
      <w:r>
        <w:rPr>
          <w:spacing w:val="-2"/>
        </w:rPr>
        <w:t> </w:t>
      </w:r>
      <w:r>
        <w:rPr/>
        <w:t>Langhana—lightness,</w:t>
      </w:r>
      <w:r>
        <w:rPr>
          <w:spacing w:val="-2"/>
        </w:rPr>
        <w:t> </w:t>
      </w:r>
      <w:r>
        <w:rPr/>
        <w:t>fasting,</w:t>
      </w:r>
      <w:r>
        <w:rPr>
          <w:spacing w:val="-2"/>
        </w:rPr>
        <w:t> </w:t>
      </w:r>
      <w:r>
        <w:rPr/>
        <w:t>mental</w:t>
      </w:r>
      <w:r>
        <w:rPr>
          <w:spacing w:val="-2"/>
        </w:rPr>
        <w:t> </w:t>
      </w:r>
      <w:r>
        <w:rPr/>
        <w:t>stillness.</w:t>
      </w:r>
      <w:r>
        <w:rPr>
          <w:spacing w:val="-15"/>
        </w:rPr>
        <w:t> </w:t>
      </w:r>
      <w:r>
        <w:rPr/>
        <w:t>A</w:t>
      </w:r>
      <w:r>
        <w:rPr>
          <w:spacing w:val="-15"/>
        </w:rPr>
        <w:t> </w:t>
      </w:r>
      <w:r>
        <w:rPr/>
        <w:t>period</w:t>
      </w:r>
      <w:r>
        <w:rPr>
          <w:spacing w:val="-2"/>
        </w:rPr>
        <w:t> </w:t>
      </w:r>
      <w:r>
        <w:rPr/>
        <w:t>not</w:t>
      </w:r>
      <w:r>
        <w:rPr>
          <w:spacing w:val="-2"/>
        </w:rPr>
        <w:t> </w:t>
      </w:r>
      <w:r>
        <w:rPr/>
        <w:t>for</w:t>
      </w:r>
      <w:r>
        <w:rPr>
          <w:spacing w:val="-2"/>
        </w:rPr>
        <w:t> </w:t>
      </w:r>
      <w:r>
        <w:rPr/>
        <w:t>doing</w:t>
      </w:r>
      <w:r>
        <w:rPr>
          <w:spacing w:val="-2"/>
        </w:rPr>
        <w:t> </w:t>
      </w:r>
      <w:r>
        <w:rPr/>
        <w:t>more,</w:t>
      </w:r>
      <w:r>
        <w:rPr>
          <w:spacing w:val="-2"/>
        </w:rPr>
        <w:t> </w:t>
      </w:r>
      <w:r>
        <w:rPr/>
        <w:t>but</w:t>
      </w:r>
      <w:r>
        <w:rPr>
          <w:spacing w:val="-2"/>
        </w:rPr>
        <w:t> </w:t>
      </w:r>
      <w:r>
        <w:rPr/>
        <w:t>for softening, for shedding.</w:t>
      </w:r>
    </w:p>
    <w:p>
      <w:pPr>
        <w:pStyle w:val="BodyText"/>
        <w:spacing w:line="242" w:lineRule="auto"/>
        <w:ind w:right="262"/>
      </w:pPr>
      <w:r>
        <w:rPr/>
        <w:t>And as the moon grew again in Shukla Paksha, so began Rasayana—the rejuvenation therapies. This</w:t>
      </w:r>
      <w:r>
        <w:rPr>
          <w:spacing w:val="-2"/>
        </w:rPr>
        <w:t> </w:t>
      </w:r>
      <w:r>
        <w:rPr/>
        <w:t>was</w:t>
      </w:r>
      <w:r>
        <w:rPr>
          <w:spacing w:val="-2"/>
        </w:rPr>
        <w:t> </w:t>
      </w:r>
      <w:r>
        <w:rPr/>
        <w:t>the</w:t>
      </w:r>
      <w:r>
        <w:rPr>
          <w:spacing w:val="-3"/>
        </w:rPr>
        <w:t> </w:t>
      </w:r>
      <w:r>
        <w:rPr/>
        <w:t>time</w:t>
      </w:r>
      <w:r>
        <w:rPr>
          <w:spacing w:val="-3"/>
        </w:rPr>
        <w:t> </w:t>
      </w:r>
      <w:r>
        <w:rPr/>
        <w:t>to</w:t>
      </w:r>
      <w:r>
        <w:rPr>
          <w:spacing w:val="-2"/>
        </w:rPr>
        <w:t> </w:t>
      </w:r>
      <w:r>
        <w:rPr/>
        <w:t>build,</w:t>
      </w:r>
      <w:r>
        <w:rPr>
          <w:spacing w:val="-2"/>
        </w:rPr>
        <w:t> </w:t>
      </w:r>
      <w:r>
        <w:rPr/>
        <w:t>to</w:t>
      </w:r>
      <w:r>
        <w:rPr>
          <w:spacing w:val="-2"/>
        </w:rPr>
        <w:t> </w:t>
      </w:r>
      <w:r>
        <w:rPr/>
        <w:t>restore,</w:t>
      </w:r>
      <w:r>
        <w:rPr>
          <w:spacing w:val="-2"/>
        </w:rPr>
        <w:t> </w:t>
      </w:r>
      <w:r>
        <w:rPr/>
        <w:t>to</w:t>
      </w:r>
      <w:r>
        <w:rPr>
          <w:spacing w:val="-2"/>
        </w:rPr>
        <w:t> </w:t>
      </w:r>
      <w:r>
        <w:rPr/>
        <w:t>gently</w:t>
      </w:r>
      <w:r>
        <w:rPr>
          <w:spacing w:val="-2"/>
        </w:rPr>
        <w:t> </w:t>
      </w:r>
      <w:r>
        <w:rPr/>
        <w:t>reintroduce</w:t>
      </w:r>
      <w:r>
        <w:rPr>
          <w:spacing w:val="-3"/>
        </w:rPr>
        <w:t> </w:t>
      </w:r>
      <w:r>
        <w:rPr/>
        <w:t>strength</w:t>
      </w:r>
      <w:r>
        <w:rPr>
          <w:spacing w:val="-2"/>
        </w:rPr>
        <w:t> </w:t>
      </w:r>
      <w:r>
        <w:rPr/>
        <w:t>after</w:t>
      </w:r>
      <w:r>
        <w:rPr>
          <w:spacing w:val="-2"/>
        </w:rPr>
        <w:t> </w:t>
      </w:r>
      <w:r>
        <w:rPr/>
        <w:t>the</w:t>
      </w:r>
      <w:r>
        <w:rPr>
          <w:spacing w:val="-3"/>
        </w:rPr>
        <w:t> </w:t>
      </w:r>
      <w:r>
        <w:rPr/>
        <w:t>body</w:t>
      </w:r>
      <w:r>
        <w:rPr>
          <w:spacing w:val="-2"/>
        </w:rPr>
        <w:t> </w:t>
      </w:r>
      <w:r>
        <w:rPr/>
        <w:t>had</w:t>
      </w:r>
      <w:r>
        <w:rPr>
          <w:spacing w:val="-2"/>
        </w:rPr>
        <w:t> </w:t>
      </w:r>
      <w:r>
        <w:rPr/>
        <w:t>made</w:t>
      </w:r>
      <w:r>
        <w:rPr>
          <w:spacing w:val="-3"/>
        </w:rPr>
        <w:t> </w:t>
      </w:r>
      <w:r>
        <w:rPr/>
        <w:t>space for it.</w:t>
      </w:r>
    </w:p>
    <w:p>
      <w:pPr>
        <w:pStyle w:val="BodyText"/>
        <w:spacing w:line="242" w:lineRule="auto"/>
      </w:pPr>
      <w:r>
        <w:rPr/>
        <w:t>The</w:t>
      </w:r>
      <w:r>
        <w:rPr>
          <w:spacing w:val="-4"/>
        </w:rPr>
        <w:t> </w:t>
      </w:r>
      <w:r>
        <w:rPr/>
        <w:t>Moon</w:t>
      </w:r>
      <w:r>
        <w:rPr>
          <w:spacing w:val="-2"/>
        </w:rPr>
        <w:t> </w:t>
      </w:r>
      <w:r>
        <w:rPr/>
        <w:t>wasn’t</w:t>
      </w:r>
      <w:r>
        <w:rPr>
          <w:spacing w:val="-2"/>
        </w:rPr>
        <w:t> </w:t>
      </w:r>
      <w:r>
        <w:rPr/>
        <w:t>treated</w:t>
      </w:r>
      <w:r>
        <w:rPr>
          <w:spacing w:val="-2"/>
        </w:rPr>
        <w:t> </w:t>
      </w:r>
      <w:r>
        <w:rPr/>
        <w:t>as</w:t>
      </w:r>
      <w:r>
        <w:rPr>
          <w:spacing w:val="-2"/>
        </w:rPr>
        <w:t> </w:t>
      </w:r>
      <w:r>
        <w:rPr/>
        <w:t>a</w:t>
      </w:r>
      <w:r>
        <w:rPr>
          <w:spacing w:val="-3"/>
        </w:rPr>
        <w:t> </w:t>
      </w:r>
      <w:r>
        <w:rPr/>
        <w:t>metaphor—it</w:t>
      </w:r>
      <w:r>
        <w:rPr>
          <w:spacing w:val="-2"/>
        </w:rPr>
        <w:t> </w:t>
      </w:r>
      <w:r>
        <w:rPr/>
        <w:t>was</w:t>
      </w:r>
      <w:r>
        <w:rPr>
          <w:spacing w:val="-2"/>
        </w:rPr>
        <w:t> </w:t>
      </w:r>
      <w:r>
        <w:rPr/>
        <w:t>seen</w:t>
      </w:r>
      <w:r>
        <w:rPr>
          <w:spacing w:val="-2"/>
        </w:rPr>
        <w:t> </w:t>
      </w:r>
      <w:r>
        <w:rPr/>
        <w:t>for</w:t>
      </w:r>
      <w:r>
        <w:rPr>
          <w:spacing w:val="-2"/>
        </w:rPr>
        <w:t> </w:t>
      </w:r>
      <w:r>
        <w:rPr/>
        <w:t>what</w:t>
      </w:r>
      <w:r>
        <w:rPr>
          <w:spacing w:val="-2"/>
        </w:rPr>
        <w:t> </w:t>
      </w:r>
      <w:r>
        <w:rPr/>
        <w:t>it</w:t>
      </w:r>
      <w:r>
        <w:rPr>
          <w:spacing w:val="-2"/>
        </w:rPr>
        <w:t> </w:t>
      </w:r>
      <w:r>
        <w:rPr/>
        <w:t>truly</w:t>
      </w:r>
      <w:r>
        <w:rPr>
          <w:spacing w:val="-2"/>
        </w:rPr>
        <w:t> </w:t>
      </w:r>
      <w:r>
        <w:rPr/>
        <w:t>is:</w:t>
      </w:r>
      <w:r>
        <w:rPr>
          <w:spacing w:val="-2"/>
        </w:rPr>
        <w:t> </w:t>
      </w:r>
      <w:r>
        <w:rPr/>
        <w:t>a</w:t>
      </w:r>
      <w:r>
        <w:rPr>
          <w:spacing w:val="-3"/>
        </w:rPr>
        <w:t> </w:t>
      </w:r>
      <w:r>
        <w:rPr/>
        <w:t>molecular</w:t>
      </w:r>
      <w:r>
        <w:rPr>
          <w:spacing w:val="-2"/>
        </w:rPr>
        <w:t> </w:t>
      </w:r>
      <w:r>
        <w:rPr/>
        <w:t>metronome.</w:t>
      </w:r>
      <w:r>
        <w:rPr>
          <w:spacing w:val="-15"/>
        </w:rPr>
        <w:t> </w:t>
      </w:r>
      <w:r>
        <w:rPr/>
        <w:t>A quiet conductor setting tempo for tissue repair, hormonal rhythm, and immune recalibration.</w:t>
      </w:r>
    </w:p>
    <w:p>
      <w:pPr>
        <w:pStyle w:val="BodyText"/>
        <w:spacing w:line="242" w:lineRule="auto" w:before="243"/>
      </w:pPr>
      <w:r>
        <w:rPr/>
        <w:t>So</w:t>
      </w:r>
      <w:r>
        <w:rPr>
          <w:spacing w:val="-3"/>
        </w:rPr>
        <w:t> </w:t>
      </w:r>
      <w:r>
        <w:rPr/>
        <w:t>if</w:t>
      </w:r>
      <w:r>
        <w:rPr>
          <w:spacing w:val="-3"/>
        </w:rPr>
        <w:t> </w:t>
      </w:r>
      <w:r>
        <w:rPr/>
        <w:t>your</w:t>
      </w:r>
      <w:r>
        <w:rPr>
          <w:spacing w:val="-3"/>
        </w:rPr>
        <w:t> </w:t>
      </w:r>
      <w:r>
        <w:rPr/>
        <w:t>Rasayana</w:t>
      </w:r>
      <w:r>
        <w:rPr>
          <w:spacing w:val="-4"/>
        </w:rPr>
        <w:t> </w:t>
      </w:r>
      <w:r>
        <w:rPr/>
        <w:t>doesn’t</w:t>
      </w:r>
      <w:r>
        <w:rPr>
          <w:spacing w:val="-3"/>
        </w:rPr>
        <w:t> </w:t>
      </w:r>
      <w:r>
        <w:rPr/>
        <w:t>seem</w:t>
      </w:r>
      <w:r>
        <w:rPr>
          <w:spacing w:val="-3"/>
        </w:rPr>
        <w:t> </w:t>
      </w:r>
      <w:r>
        <w:rPr/>
        <w:t>to</w:t>
      </w:r>
      <w:r>
        <w:rPr>
          <w:spacing w:val="-3"/>
        </w:rPr>
        <w:t> </w:t>
      </w:r>
      <w:r>
        <w:rPr/>
        <w:t>be</w:t>
      </w:r>
      <w:r>
        <w:rPr>
          <w:spacing w:val="-4"/>
        </w:rPr>
        <w:t> </w:t>
      </w:r>
      <w:r>
        <w:rPr/>
        <w:t>working,</w:t>
      </w:r>
      <w:r>
        <w:rPr>
          <w:spacing w:val="-3"/>
        </w:rPr>
        <w:t> </w:t>
      </w:r>
      <w:r>
        <w:rPr/>
        <w:t>if</w:t>
      </w:r>
      <w:r>
        <w:rPr>
          <w:spacing w:val="-3"/>
        </w:rPr>
        <w:t> </w:t>
      </w:r>
      <w:r>
        <w:rPr/>
        <w:t>your</w:t>
      </w:r>
      <w:r>
        <w:rPr>
          <w:spacing w:val="-3"/>
        </w:rPr>
        <w:t> </w:t>
      </w:r>
      <w:r>
        <w:rPr/>
        <w:t>herbs</w:t>
      </w:r>
      <w:r>
        <w:rPr>
          <w:spacing w:val="-3"/>
        </w:rPr>
        <w:t> </w:t>
      </w:r>
      <w:r>
        <w:rPr/>
        <w:t>feel</w:t>
      </w:r>
      <w:r>
        <w:rPr>
          <w:spacing w:val="-4"/>
        </w:rPr>
        <w:t> </w:t>
      </w:r>
      <w:r>
        <w:rPr/>
        <w:t>flat</w:t>
      </w:r>
      <w:r>
        <w:rPr>
          <w:spacing w:val="-3"/>
        </w:rPr>
        <w:t> </w:t>
      </w:r>
      <w:r>
        <w:rPr/>
        <w:t>or</w:t>
      </w:r>
      <w:r>
        <w:rPr>
          <w:spacing w:val="-3"/>
        </w:rPr>
        <w:t> </w:t>
      </w:r>
      <w:r>
        <w:rPr/>
        <w:t>your</w:t>
      </w:r>
      <w:r>
        <w:rPr>
          <w:spacing w:val="-3"/>
        </w:rPr>
        <w:t> </w:t>
      </w:r>
      <w:r>
        <w:rPr/>
        <w:t>routine</w:t>
      </w:r>
      <w:r>
        <w:rPr>
          <w:spacing w:val="-4"/>
        </w:rPr>
        <w:t> </w:t>
      </w:r>
      <w:r>
        <w:rPr/>
        <w:t>uninspired— pause. Look up. Check the Moon. Because sometimes, the remedy isn’t wrong. The timing is.</w:t>
      </w:r>
    </w:p>
    <w:p>
      <w:pPr>
        <w:pStyle w:val="Heading5"/>
        <w:spacing w:before="275"/>
      </w:pPr>
      <w:r>
        <w:rPr/>
        <w:t>Immunity</w:t>
      </w:r>
      <w:r>
        <w:rPr>
          <w:spacing w:val="-2"/>
        </w:rPr>
        <w:t> </w:t>
      </w:r>
      <w:r>
        <w:rPr/>
        <w:t>and</w:t>
      </w:r>
      <w:r>
        <w:rPr>
          <w:spacing w:val="-1"/>
        </w:rPr>
        <w:t> </w:t>
      </w:r>
      <w:r>
        <w:rPr/>
        <w:t>the</w:t>
      </w:r>
      <w:r>
        <w:rPr>
          <w:spacing w:val="-2"/>
        </w:rPr>
        <w:t> </w:t>
      </w:r>
      <w:r>
        <w:rPr/>
        <w:t>Inner</w:t>
      </w:r>
      <w:r>
        <w:rPr>
          <w:spacing w:val="-6"/>
        </w:rPr>
        <w:t> </w:t>
      </w:r>
      <w:r>
        <w:rPr>
          <w:spacing w:val="-2"/>
        </w:rPr>
        <w:t>Clock</w:t>
      </w:r>
    </w:p>
    <w:p>
      <w:pPr>
        <w:pStyle w:val="BodyText"/>
        <w:spacing w:before="286"/>
      </w:pPr>
      <w:r>
        <w:rPr/>
        <w:t>Every</w:t>
      </w:r>
      <w:r>
        <w:rPr>
          <w:spacing w:val="-8"/>
        </w:rPr>
        <w:t> </w:t>
      </w:r>
      <w:r>
        <w:rPr/>
        <w:t>Dosha</w:t>
      </w:r>
      <w:r>
        <w:rPr>
          <w:spacing w:val="-4"/>
        </w:rPr>
        <w:t> </w:t>
      </w:r>
      <w:r>
        <w:rPr/>
        <w:t>has</w:t>
      </w:r>
      <w:r>
        <w:rPr>
          <w:spacing w:val="-3"/>
        </w:rPr>
        <w:t> </w:t>
      </w:r>
      <w:r>
        <w:rPr/>
        <w:t>its</w:t>
      </w:r>
      <w:r>
        <w:rPr>
          <w:spacing w:val="-4"/>
        </w:rPr>
        <w:t> </w:t>
      </w:r>
      <w:r>
        <w:rPr/>
        <w:t>hour,</w:t>
      </w:r>
      <w:r>
        <w:rPr>
          <w:spacing w:val="-3"/>
        </w:rPr>
        <w:t> </w:t>
      </w:r>
      <w:r>
        <w:rPr/>
        <w:t>you</w:t>
      </w:r>
      <w:r>
        <w:rPr>
          <w:spacing w:val="-4"/>
        </w:rPr>
        <w:t> </w:t>
      </w:r>
      <w:r>
        <w:rPr/>
        <w:t>can</w:t>
      </w:r>
      <w:r>
        <w:rPr>
          <w:spacing w:val="-3"/>
        </w:rPr>
        <w:t> </w:t>
      </w:r>
      <w:r>
        <w:rPr/>
        <w:t>say</w:t>
      </w:r>
      <w:r>
        <w:rPr>
          <w:spacing w:val="-4"/>
        </w:rPr>
        <w:t> </w:t>
      </w:r>
      <w:r>
        <w:rPr/>
        <w:t>these</w:t>
      </w:r>
      <w:r>
        <w:rPr>
          <w:spacing w:val="-15"/>
        </w:rPr>
        <w:t> </w:t>
      </w:r>
      <w:r>
        <w:rPr/>
        <w:t>Ayurvedic</w:t>
      </w:r>
      <w:r>
        <w:rPr>
          <w:spacing w:val="-4"/>
        </w:rPr>
        <w:t> </w:t>
      </w:r>
      <w:r>
        <w:rPr/>
        <w:t>replica</w:t>
      </w:r>
      <w:r>
        <w:rPr>
          <w:spacing w:val="-5"/>
        </w:rPr>
        <w:t> </w:t>
      </w:r>
      <w:r>
        <w:rPr/>
        <w:t>of</w:t>
      </w:r>
      <w:r>
        <w:rPr>
          <w:spacing w:val="-3"/>
        </w:rPr>
        <w:t> </w:t>
      </w:r>
      <w:r>
        <w:rPr/>
        <w:t>CLOCK</w:t>
      </w:r>
      <w:r>
        <w:rPr>
          <w:spacing w:val="-3"/>
        </w:rPr>
        <w:t> </w:t>
      </w:r>
      <w:r>
        <w:rPr>
          <w:spacing w:val="-2"/>
        </w:rPr>
        <w:t>genes.</w:t>
      </w:r>
    </w:p>
    <w:p>
      <w:pPr>
        <w:pStyle w:val="ListParagraph"/>
        <w:numPr>
          <w:ilvl w:val="1"/>
          <w:numId w:val="12"/>
        </w:numPr>
        <w:tabs>
          <w:tab w:pos="861" w:val="left" w:leader="none"/>
        </w:tabs>
        <w:spacing w:line="242" w:lineRule="auto" w:before="244" w:after="0"/>
        <w:ind w:left="861" w:right="296" w:hanging="500"/>
        <w:jc w:val="both"/>
        <w:rPr>
          <w:b/>
          <w:sz w:val="24"/>
        </w:rPr>
      </w:pPr>
      <w:r>
        <w:rPr>
          <w:b/>
          <w:sz w:val="24"/>
        </w:rPr>
        <w:t>Kapha</w:t>
      </w:r>
      <w:r>
        <w:rPr>
          <w:sz w:val="24"/>
        </w:rPr>
        <w:t>:</w:t>
      </w:r>
      <w:r>
        <w:rPr>
          <w:spacing w:val="-6"/>
          <w:sz w:val="24"/>
        </w:rPr>
        <w:t> </w:t>
      </w:r>
      <w:r>
        <w:rPr>
          <w:sz w:val="24"/>
        </w:rPr>
        <w:t>The</w:t>
      </w:r>
      <w:r>
        <w:rPr>
          <w:spacing w:val="-2"/>
          <w:sz w:val="24"/>
        </w:rPr>
        <w:t> </w:t>
      </w:r>
      <w:r>
        <w:rPr>
          <w:sz w:val="24"/>
        </w:rPr>
        <w:t>cool,</w:t>
      </w:r>
      <w:r>
        <w:rPr>
          <w:spacing w:val="-1"/>
          <w:sz w:val="24"/>
        </w:rPr>
        <w:t> </w:t>
      </w:r>
      <w:r>
        <w:rPr>
          <w:sz w:val="24"/>
        </w:rPr>
        <w:t>heavy</w:t>
      </w:r>
      <w:r>
        <w:rPr>
          <w:spacing w:val="-1"/>
          <w:sz w:val="24"/>
        </w:rPr>
        <w:t> </w:t>
      </w:r>
      <w:r>
        <w:rPr>
          <w:sz w:val="24"/>
        </w:rPr>
        <w:t>force</w:t>
      </w:r>
      <w:r>
        <w:rPr>
          <w:spacing w:val="-2"/>
          <w:sz w:val="24"/>
        </w:rPr>
        <w:t> </w:t>
      </w:r>
      <w:r>
        <w:rPr>
          <w:sz w:val="24"/>
        </w:rPr>
        <w:t>of</w:t>
      </w:r>
      <w:r>
        <w:rPr>
          <w:spacing w:val="-1"/>
          <w:sz w:val="24"/>
        </w:rPr>
        <w:t> </w:t>
      </w:r>
      <w:r>
        <w:rPr>
          <w:sz w:val="24"/>
        </w:rPr>
        <w:t>cohesion</w:t>
      </w:r>
      <w:r>
        <w:rPr>
          <w:spacing w:val="-1"/>
          <w:sz w:val="24"/>
        </w:rPr>
        <w:t> </w:t>
      </w:r>
      <w:r>
        <w:rPr>
          <w:sz w:val="24"/>
        </w:rPr>
        <w:t>governs</w:t>
      </w:r>
      <w:r>
        <w:rPr>
          <w:spacing w:val="-1"/>
          <w:sz w:val="24"/>
        </w:rPr>
        <w:t> </w:t>
      </w:r>
      <w:r>
        <w:rPr>
          <w:sz w:val="24"/>
        </w:rPr>
        <w:t>the</w:t>
      </w:r>
      <w:r>
        <w:rPr>
          <w:spacing w:val="-2"/>
          <w:sz w:val="24"/>
        </w:rPr>
        <w:t> </w:t>
      </w:r>
      <w:r>
        <w:rPr>
          <w:sz w:val="24"/>
        </w:rPr>
        <w:t>early</w:t>
      </w:r>
      <w:r>
        <w:rPr>
          <w:spacing w:val="-1"/>
          <w:sz w:val="24"/>
        </w:rPr>
        <w:t> </w:t>
      </w:r>
      <w:r>
        <w:rPr>
          <w:sz w:val="24"/>
        </w:rPr>
        <w:t>morning</w:t>
      </w:r>
      <w:r>
        <w:rPr>
          <w:spacing w:val="-1"/>
          <w:sz w:val="24"/>
        </w:rPr>
        <w:t> </w:t>
      </w:r>
      <w:r>
        <w:rPr>
          <w:sz w:val="24"/>
        </w:rPr>
        <w:t>(6–10</w:t>
      </w:r>
      <w:r>
        <w:rPr>
          <w:spacing w:val="-15"/>
          <w:sz w:val="24"/>
        </w:rPr>
        <w:t> </w:t>
      </w:r>
      <w:r>
        <w:rPr>
          <w:sz w:val="24"/>
        </w:rPr>
        <w:t>AM)</w:t>
      </w:r>
      <w:r>
        <w:rPr>
          <w:spacing w:val="-1"/>
          <w:sz w:val="24"/>
        </w:rPr>
        <w:t> </w:t>
      </w:r>
      <w:r>
        <w:rPr>
          <w:sz w:val="24"/>
        </w:rPr>
        <w:t>and</w:t>
      </w:r>
      <w:r>
        <w:rPr>
          <w:spacing w:val="-1"/>
          <w:sz w:val="24"/>
        </w:rPr>
        <w:t> </w:t>
      </w:r>
      <w:r>
        <w:rPr>
          <w:sz w:val="24"/>
        </w:rPr>
        <w:t>early night</w:t>
      </w:r>
      <w:r>
        <w:rPr>
          <w:spacing w:val="-2"/>
          <w:sz w:val="24"/>
        </w:rPr>
        <w:t> </w:t>
      </w:r>
      <w:r>
        <w:rPr>
          <w:sz w:val="24"/>
        </w:rPr>
        <w:t>(6–10</w:t>
      </w:r>
      <w:r>
        <w:rPr>
          <w:spacing w:val="-2"/>
          <w:sz w:val="24"/>
        </w:rPr>
        <w:t> </w:t>
      </w:r>
      <w:r>
        <w:rPr>
          <w:sz w:val="24"/>
        </w:rPr>
        <w:t>PM).</w:t>
      </w:r>
      <w:r>
        <w:rPr>
          <w:spacing w:val="-7"/>
          <w:sz w:val="24"/>
        </w:rPr>
        <w:t> </w:t>
      </w:r>
      <w:r>
        <w:rPr>
          <w:sz w:val="24"/>
        </w:rPr>
        <w:t>These</w:t>
      </w:r>
      <w:r>
        <w:rPr>
          <w:spacing w:val="-3"/>
          <w:sz w:val="24"/>
        </w:rPr>
        <w:t> </w:t>
      </w:r>
      <w:r>
        <w:rPr>
          <w:sz w:val="24"/>
        </w:rPr>
        <w:t>are</w:t>
      </w:r>
      <w:r>
        <w:rPr>
          <w:spacing w:val="-3"/>
          <w:sz w:val="24"/>
        </w:rPr>
        <w:t> </w:t>
      </w:r>
      <w:r>
        <w:rPr>
          <w:sz w:val="24"/>
        </w:rPr>
        <w:t>times</w:t>
      </w:r>
      <w:r>
        <w:rPr>
          <w:spacing w:val="-2"/>
          <w:sz w:val="24"/>
        </w:rPr>
        <w:t> </w:t>
      </w:r>
      <w:r>
        <w:rPr>
          <w:sz w:val="24"/>
        </w:rPr>
        <w:t>for</w:t>
      </w:r>
      <w:r>
        <w:rPr>
          <w:spacing w:val="-2"/>
          <w:sz w:val="24"/>
        </w:rPr>
        <w:t> </w:t>
      </w:r>
      <w:r>
        <w:rPr>
          <w:sz w:val="24"/>
        </w:rPr>
        <w:t>grounding,</w:t>
      </w:r>
      <w:r>
        <w:rPr>
          <w:spacing w:val="-2"/>
          <w:sz w:val="24"/>
        </w:rPr>
        <w:t> </w:t>
      </w:r>
      <w:r>
        <w:rPr>
          <w:sz w:val="24"/>
        </w:rPr>
        <w:t>nourishment,</w:t>
      </w:r>
      <w:r>
        <w:rPr>
          <w:spacing w:val="-2"/>
          <w:sz w:val="24"/>
        </w:rPr>
        <w:t> </w:t>
      </w:r>
      <w:r>
        <w:rPr>
          <w:sz w:val="24"/>
        </w:rPr>
        <w:t>and</w:t>
      </w:r>
      <w:r>
        <w:rPr>
          <w:spacing w:val="-2"/>
          <w:sz w:val="24"/>
        </w:rPr>
        <w:t> </w:t>
      </w:r>
      <w:r>
        <w:rPr>
          <w:sz w:val="24"/>
        </w:rPr>
        <w:t>rest.</w:t>
      </w:r>
      <w:r>
        <w:rPr>
          <w:spacing w:val="-2"/>
          <w:sz w:val="24"/>
        </w:rPr>
        <w:t> </w:t>
      </w:r>
      <w:r>
        <w:rPr>
          <w:sz w:val="24"/>
        </w:rPr>
        <w:t>It</w:t>
      </w:r>
      <w:r>
        <w:rPr>
          <w:spacing w:val="-2"/>
          <w:sz w:val="24"/>
        </w:rPr>
        <w:t> </w:t>
      </w:r>
      <w:r>
        <w:rPr>
          <w:sz w:val="24"/>
        </w:rPr>
        <w:t>is</w:t>
      </w:r>
      <w:r>
        <w:rPr>
          <w:spacing w:val="-2"/>
          <w:sz w:val="24"/>
        </w:rPr>
        <w:t> </w:t>
      </w:r>
      <w:r>
        <w:rPr>
          <w:sz w:val="24"/>
        </w:rPr>
        <w:t>when</w:t>
      </w:r>
      <w:r>
        <w:rPr>
          <w:spacing w:val="-2"/>
          <w:sz w:val="24"/>
        </w:rPr>
        <w:t> </w:t>
      </w:r>
      <w:r>
        <w:rPr>
          <w:sz w:val="24"/>
        </w:rPr>
        <w:t>the</w:t>
      </w:r>
      <w:r>
        <w:rPr>
          <w:spacing w:val="-3"/>
          <w:sz w:val="24"/>
        </w:rPr>
        <w:t> </w:t>
      </w:r>
      <w:r>
        <w:rPr>
          <w:sz w:val="24"/>
        </w:rPr>
        <w:t>body seeks routine and the mind prefers stillness.</w:t>
      </w:r>
    </w:p>
    <w:p>
      <w:pPr>
        <w:pStyle w:val="ListParagraph"/>
        <w:numPr>
          <w:ilvl w:val="1"/>
          <w:numId w:val="12"/>
        </w:numPr>
        <w:tabs>
          <w:tab w:pos="861" w:val="left" w:leader="none"/>
        </w:tabs>
        <w:spacing w:line="242" w:lineRule="auto" w:before="244" w:after="0"/>
        <w:ind w:left="861" w:right="295" w:hanging="500"/>
        <w:jc w:val="both"/>
        <w:rPr>
          <w:b/>
          <w:sz w:val="24"/>
        </w:rPr>
      </w:pPr>
      <w:r>
        <w:rPr>
          <w:b/>
          <w:sz w:val="24"/>
        </w:rPr>
        <w:t>Pitta</w:t>
      </w:r>
      <w:r>
        <w:rPr>
          <w:sz w:val="24"/>
        </w:rPr>
        <w:t>:</w:t>
      </w:r>
      <w:r>
        <w:rPr>
          <w:spacing w:val="-6"/>
          <w:sz w:val="24"/>
        </w:rPr>
        <w:t> </w:t>
      </w:r>
      <w:r>
        <w:rPr>
          <w:sz w:val="24"/>
        </w:rPr>
        <w:t>The</w:t>
      </w:r>
      <w:r>
        <w:rPr>
          <w:spacing w:val="-2"/>
          <w:sz w:val="24"/>
        </w:rPr>
        <w:t> </w:t>
      </w:r>
      <w:r>
        <w:rPr>
          <w:sz w:val="24"/>
        </w:rPr>
        <w:t>sharp</w:t>
      </w:r>
      <w:r>
        <w:rPr>
          <w:spacing w:val="-2"/>
          <w:sz w:val="24"/>
        </w:rPr>
        <w:t> </w:t>
      </w:r>
      <w:r>
        <w:rPr>
          <w:sz w:val="24"/>
        </w:rPr>
        <w:t>fire</w:t>
      </w:r>
      <w:r>
        <w:rPr>
          <w:spacing w:val="-2"/>
          <w:sz w:val="24"/>
        </w:rPr>
        <w:t> </w:t>
      </w:r>
      <w:r>
        <w:rPr>
          <w:sz w:val="24"/>
        </w:rPr>
        <w:t>of</w:t>
      </w:r>
      <w:r>
        <w:rPr>
          <w:spacing w:val="-1"/>
          <w:sz w:val="24"/>
        </w:rPr>
        <w:t> </w:t>
      </w:r>
      <w:r>
        <w:rPr>
          <w:sz w:val="24"/>
        </w:rPr>
        <w:t>transformation</w:t>
      </w:r>
      <w:r>
        <w:rPr>
          <w:spacing w:val="-1"/>
          <w:sz w:val="24"/>
        </w:rPr>
        <w:t> </w:t>
      </w:r>
      <w:r>
        <w:rPr>
          <w:sz w:val="24"/>
        </w:rPr>
        <w:t>rises</w:t>
      </w:r>
      <w:r>
        <w:rPr>
          <w:spacing w:val="-1"/>
          <w:sz w:val="24"/>
        </w:rPr>
        <w:t> </w:t>
      </w:r>
      <w:r>
        <w:rPr>
          <w:sz w:val="24"/>
        </w:rPr>
        <w:t>with</w:t>
      </w:r>
      <w:r>
        <w:rPr>
          <w:spacing w:val="-1"/>
          <w:sz w:val="24"/>
        </w:rPr>
        <w:t> </w:t>
      </w:r>
      <w:r>
        <w:rPr>
          <w:sz w:val="24"/>
        </w:rPr>
        <w:t>the</w:t>
      </w:r>
      <w:r>
        <w:rPr>
          <w:spacing w:val="-2"/>
          <w:sz w:val="24"/>
        </w:rPr>
        <w:t> </w:t>
      </w:r>
      <w:r>
        <w:rPr>
          <w:sz w:val="24"/>
        </w:rPr>
        <w:t>midday</w:t>
      </w:r>
      <w:r>
        <w:rPr>
          <w:spacing w:val="-1"/>
          <w:sz w:val="24"/>
        </w:rPr>
        <w:t> </w:t>
      </w:r>
      <w:r>
        <w:rPr>
          <w:sz w:val="24"/>
        </w:rPr>
        <w:t>sun</w:t>
      </w:r>
      <w:r>
        <w:rPr>
          <w:spacing w:val="-1"/>
          <w:sz w:val="24"/>
        </w:rPr>
        <w:t> </w:t>
      </w:r>
      <w:r>
        <w:rPr>
          <w:sz w:val="24"/>
        </w:rPr>
        <w:t>(10</w:t>
      </w:r>
      <w:r>
        <w:rPr>
          <w:spacing w:val="-15"/>
          <w:sz w:val="24"/>
        </w:rPr>
        <w:t> </w:t>
      </w:r>
      <w:r>
        <w:rPr>
          <w:sz w:val="24"/>
        </w:rPr>
        <w:t>AM–2</w:t>
      </w:r>
      <w:r>
        <w:rPr>
          <w:spacing w:val="-1"/>
          <w:sz w:val="24"/>
        </w:rPr>
        <w:t> </w:t>
      </w:r>
      <w:r>
        <w:rPr>
          <w:sz w:val="24"/>
        </w:rPr>
        <w:t>PM)</w:t>
      </w:r>
      <w:r>
        <w:rPr>
          <w:spacing w:val="-1"/>
          <w:sz w:val="24"/>
        </w:rPr>
        <w:t> </w:t>
      </w:r>
      <w:r>
        <w:rPr>
          <w:sz w:val="24"/>
        </w:rPr>
        <w:t>and</w:t>
      </w:r>
      <w:r>
        <w:rPr>
          <w:spacing w:val="-1"/>
          <w:sz w:val="24"/>
        </w:rPr>
        <w:t> </w:t>
      </w:r>
      <w:r>
        <w:rPr>
          <w:sz w:val="24"/>
        </w:rPr>
        <w:t>burns again</w:t>
      </w:r>
      <w:r>
        <w:rPr>
          <w:spacing w:val="-3"/>
          <w:sz w:val="24"/>
        </w:rPr>
        <w:t> </w:t>
      </w:r>
      <w:r>
        <w:rPr>
          <w:sz w:val="24"/>
        </w:rPr>
        <w:t>at</w:t>
      </w:r>
      <w:r>
        <w:rPr>
          <w:spacing w:val="-2"/>
          <w:sz w:val="24"/>
        </w:rPr>
        <w:t> </w:t>
      </w:r>
      <w:r>
        <w:rPr>
          <w:sz w:val="24"/>
        </w:rPr>
        <w:t>midnight</w:t>
      </w:r>
      <w:r>
        <w:rPr>
          <w:spacing w:val="-2"/>
          <w:sz w:val="24"/>
        </w:rPr>
        <w:t> </w:t>
      </w:r>
      <w:r>
        <w:rPr>
          <w:sz w:val="24"/>
        </w:rPr>
        <w:t>(10</w:t>
      </w:r>
      <w:r>
        <w:rPr>
          <w:spacing w:val="-2"/>
          <w:sz w:val="24"/>
        </w:rPr>
        <w:t> </w:t>
      </w:r>
      <w:r>
        <w:rPr>
          <w:sz w:val="24"/>
        </w:rPr>
        <w:t>PM–2</w:t>
      </w:r>
      <w:r>
        <w:rPr>
          <w:spacing w:val="-15"/>
          <w:sz w:val="24"/>
        </w:rPr>
        <w:t> </w:t>
      </w:r>
      <w:r>
        <w:rPr>
          <w:sz w:val="24"/>
        </w:rPr>
        <w:t>AM).</w:t>
      </w:r>
      <w:r>
        <w:rPr>
          <w:spacing w:val="-7"/>
          <w:sz w:val="24"/>
        </w:rPr>
        <w:t> </w:t>
      </w:r>
      <w:r>
        <w:rPr>
          <w:sz w:val="24"/>
        </w:rPr>
        <w:t>This</w:t>
      </w:r>
      <w:r>
        <w:rPr>
          <w:spacing w:val="-2"/>
          <w:sz w:val="24"/>
        </w:rPr>
        <w:t> </w:t>
      </w:r>
      <w:r>
        <w:rPr>
          <w:sz w:val="24"/>
        </w:rPr>
        <w:t>is</w:t>
      </w:r>
      <w:r>
        <w:rPr>
          <w:spacing w:val="-2"/>
          <w:sz w:val="24"/>
        </w:rPr>
        <w:t> </w:t>
      </w:r>
      <w:r>
        <w:rPr>
          <w:sz w:val="24"/>
        </w:rPr>
        <w:t>the</w:t>
      </w:r>
      <w:r>
        <w:rPr>
          <w:spacing w:val="-3"/>
          <w:sz w:val="24"/>
        </w:rPr>
        <w:t> </w:t>
      </w:r>
      <w:r>
        <w:rPr>
          <w:sz w:val="24"/>
        </w:rPr>
        <w:t>window</w:t>
      </w:r>
      <w:r>
        <w:rPr>
          <w:spacing w:val="-2"/>
          <w:sz w:val="24"/>
        </w:rPr>
        <w:t> </w:t>
      </w:r>
      <w:r>
        <w:rPr>
          <w:sz w:val="24"/>
        </w:rPr>
        <w:t>for</w:t>
      </w:r>
      <w:r>
        <w:rPr>
          <w:spacing w:val="-2"/>
          <w:sz w:val="24"/>
        </w:rPr>
        <w:t> </w:t>
      </w:r>
      <w:r>
        <w:rPr>
          <w:sz w:val="24"/>
        </w:rPr>
        <w:t>digestion—of</w:t>
      </w:r>
      <w:r>
        <w:rPr>
          <w:spacing w:val="-2"/>
          <w:sz w:val="24"/>
        </w:rPr>
        <w:t> </w:t>
      </w:r>
      <w:r>
        <w:rPr>
          <w:sz w:val="24"/>
        </w:rPr>
        <w:t>food</w:t>
      </w:r>
      <w:r>
        <w:rPr>
          <w:spacing w:val="-2"/>
          <w:sz w:val="24"/>
        </w:rPr>
        <w:t> </w:t>
      </w:r>
      <w:r>
        <w:rPr>
          <w:sz w:val="24"/>
        </w:rPr>
        <w:t>by</w:t>
      </w:r>
      <w:r>
        <w:rPr>
          <w:spacing w:val="-2"/>
          <w:sz w:val="24"/>
        </w:rPr>
        <w:t> </w:t>
      </w:r>
      <w:r>
        <w:rPr>
          <w:sz w:val="24"/>
        </w:rPr>
        <w:t>day</w:t>
      </w:r>
      <w:r>
        <w:rPr>
          <w:spacing w:val="-2"/>
          <w:sz w:val="24"/>
        </w:rPr>
        <w:t> </w:t>
      </w:r>
      <w:r>
        <w:rPr>
          <w:sz w:val="24"/>
        </w:rPr>
        <w:t>and</w:t>
      </w:r>
      <w:r>
        <w:rPr>
          <w:spacing w:val="-2"/>
          <w:sz w:val="24"/>
        </w:rPr>
        <w:t> </w:t>
      </w:r>
      <w:r>
        <w:rPr>
          <w:sz w:val="24"/>
        </w:rPr>
        <w:t>of tissues and memories by night.</w:t>
      </w:r>
    </w:p>
    <w:p>
      <w:pPr>
        <w:pStyle w:val="ListParagraph"/>
        <w:numPr>
          <w:ilvl w:val="1"/>
          <w:numId w:val="12"/>
        </w:numPr>
        <w:tabs>
          <w:tab w:pos="861" w:val="left" w:leader="none"/>
        </w:tabs>
        <w:spacing w:line="242" w:lineRule="auto" w:before="244" w:after="0"/>
        <w:ind w:left="861" w:right="166" w:hanging="500"/>
        <w:jc w:val="left"/>
        <w:rPr>
          <w:b/>
          <w:sz w:val="24"/>
        </w:rPr>
      </w:pPr>
      <w:r>
        <w:rPr>
          <w:b/>
          <w:sz w:val="24"/>
        </w:rPr>
        <w:t>Vata</w:t>
      </w:r>
      <w:r>
        <w:rPr>
          <w:sz w:val="24"/>
        </w:rPr>
        <w:t>: The subtle, mobile energy of motion pulses in the afternoon (2–6 PM) and predawn hours</w:t>
      </w:r>
      <w:r>
        <w:rPr>
          <w:spacing w:val="-5"/>
          <w:sz w:val="24"/>
        </w:rPr>
        <w:t> </w:t>
      </w:r>
      <w:r>
        <w:rPr>
          <w:sz w:val="24"/>
        </w:rPr>
        <w:t>(2–6</w:t>
      </w:r>
      <w:r>
        <w:rPr>
          <w:spacing w:val="-15"/>
          <w:sz w:val="24"/>
        </w:rPr>
        <w:t> </w:t>
      </w:r>
      <w:r>
        <w:rPr>
          <w:sz w:val="24"/>
        </w:rPr>
        <w:t>AM).</w:t>
      </w:r>
      <w:r>
        <w:rPr>
          <w:spacing w:val="-3"/>
          <w:sz w:val="24"/>
        </w:rPr>
        <w:t> </w:t>
      </w:r>
      <w:r>
        <w:rPr>
          <w:sz w:val="24"/>
        </w:rPr>
        <w:t>Here,</w:t>
      </w:r>
      <w:r>
        <w:rPr>
          <w:spacing w:val="-3"/>
          <w:sz w:val="24"/>
        </w:rPr>
        <w:t> </w:t>
      </w:r>
      <w:r>
        <w:rPr>
          <w:sz w:val="24"/>
        </w:rPr>
        <w:t>thoughts</w:t>
      </w:r>
      <w:r>
        <w:rPr>
          <w:spacing w:val="-4"/>
          <w:sz w:val="24"/>
        </w:rPr>
        <w:t> </w:t>
      </w:r>
      <w:r>
        <w:rPr>
          <w:sz w:val="24"/>
        </w:rPr>
        <w:t>flutter</w:t>
      </w:r>
      <w:r>
        <w:rPr>
          <w:spacing w:val="-3"/>
          <w:sz w:val="24"/>
        </w:rPr>
        <w:t> </w:t>
      </w:r>
      <w:r>
        <w:rPr>
          <w:sz w:val="24"/>
        </w:rPr>
        <w:t>and</w:t>
      </w:r>
      <w:r>
        <w:rPr>
          <w:spacing w:val="-3"/>
          <w:sz w:val="24"/>
        </w:rPr>
        <w:t> </w:t>
      </w:r>
      <w:r>
        <w:rPr>
          <w:sz w:val="24"/>
        </w:rPr>
        <w:t>elimination</w:t>
      </w:r>
      <w:r>
        <w:rPr>
          <w:spacing w:val="-3"/>
          <w:sz w:val="24"/>
        </w:rPr>
        <w:t> </w:t>
      </w:r>
      <w:r>
        <w:rPr>
          <w:sz w:val="24"/>
        </w:rPr>
        <w:t>prepares</w:t>
      </w:r>
      <w:r>
        <w:rPr>
          <w:spacing w:val="-3"/>
          <w:sz w:val="24"/>
        </w:rPr>
        <w:t> </w:t>
      </w:r>
      <w:r>
        <w:rPr>
          <w:sz w:val="24"/>
        </w:rPr>
        <w:t>to</w:t>
      </w:r>
      <w:r>
        <w:rPr>
          <w:spacing w:val="-3"/>
          <w:sz w:val="24"/>
        </w:rPr>
        <w:t> </w:t>
      </w:r>
      <w:r>
        <w:rPr>
          <w:sz w:val="24"/>
        </w:rPr>
        <w:t>awaken.</w:t>
      </w:r>
      <w:r>
        <w:rPr>
          <w:spacing w:val="-3"/>
          <w:sz w:val="24"/>
        </w:rPr>
        <w:t> </w:t>
      </w:r>
      <w:r>
        <w:rPr>
          <w:sz w:val="24"/>
        </w:rPr>
        <w:t>It</w:t>
      </w:r>
      <w:r>
        <w:rPr>
          <w:spacing w:val="-3"/>
          <w:sz w:val="24"/>
        </w:rPr>
        <w:t> </w:t>
      </w:r>
      <w:r>
        <w:rPr>
          <w:sz w:val="24"/>
        </w:rPr>
        <w:t>is</w:t>
      </w:r>
      <w:r>
        <w:rPr>
          <w:spacing w:val="-3"/>
          <w:sz w:val="24"/>
        </w:rPr>
        <w:t> </w:t>
      </w:r>
      <w:r>
        <w:rPr>
          <w:sz w:val="24"/>
        </w:rPr>
        <w:t>the</w:t>
      </w:r>
      <w:r>
        <w:rPr>
          <w:spacing w:val="-4"/>
          <w:sz w:val="24"/>
        </w:rPr>
        <w:t> </w:t>
      </w:r>
      <w:r>
        <w:rPr>
          <w:sz w:val="24"/>
        </w:rPr>
        <w:t>realm</w:t>
      </w:r>
      <w:r>
        <w:rPr>
          <w:spacing w:val="-3"/>
          <w:sz w:val="24"/>
        </w:rPr>
        <w:t> </w:t>
      </w:r>
      <w:r>
        <w:rPr>
          <w:sz w:val="24"/>
        </w:rPr>
        <w:t>of inspiration—or insomnia.</w:t>
      </w:r>
    </w:p>
    <w:p>
      <w:pPr>
        <w:pStyle w:val="BodyText"/>
        <w:spacing w:before="247"/>
        <w:ind w:left="0"/>
      </w:pPr>
    </w:p>
    <w:p>
      <w:pPr>
        <w:pStyle w:val="BodyText"/>
        <w:spacing w:before="0"/>
      </w:pPr>
      <w:r>
        <w:rPr/>
        <w:t>To</w:t>
      </w:r>
      <w:r>
        <w:rPr>
          <w:spacing w:val="-5"/>
        </w:rPr>
        <w:t> </w:t>
      </w:r>
      <w:r>
        <w:rPr/>
        <w:t>live</w:t>
      </w:r>
      <w:r>
        <w:rPr>
          <w:spacing w:val="-3"/>
        </w:rPr>
        <w:t> </w:t>
      </w:r>
      <w:r>
        <w:rPr/>
        <w:t>out</w:t>
      </w:r>
      <w:r>
        <w:rPr>
          <w:spacing w:val="-2"/>
        </w:rPr>
        <w:t> </w:t>
      </w:r>
      <w:r>
        <w:rPr/>
        <w:t>of</w:t>
      </w:r>
      <w:r>
        <w:rPr>
          <w:spacing w:val="-2"/>
        </w:rPr>
        <w:t> </w:t>
      </w:r>
      <w:r>
        <w:rPr/>
        <w:t>step</w:t>
      </w:r>
      <w:r>
        <w:rPr>
          <w:spacing w:val="-2"/>
        </w:rPr>
        <w:t> </w:t>
      </w:r>
      <w:r>
        <w:rPr/>
        <w:t>with</w:t>
      </w:r>
      <w:r>
        <w:rPr>
          <w:spacing w:val="-2"/>
        </w:rPr>
        <w:t> </w:t>
      </w:r>
      <w:r>
        <w:rPr/>
        <w:t>these</w:t>
      </w:r>
      <w:r>
        <w:rPr>
          <w:spacing w:val="-3"/>
        </w:rPr>
        <w:t> </w:t>
      </w:r>
      <w:r>
        <w:rPr/>
        <w:t>doshic</w:t>
      </w:r>
      <w:r>
        <w:rPr>
          <w:spacing w:val="-3"/>
        </w:rPr>
        <w:t> </w:t>
      </w:r>
      <w:r>
        <w:rPr/>
        <w:t>hours</w:t>
      </w:r>
      <w:r>
        <w:rPr>
          <w:spacing w:val="-3"/>
        </w:rPr>
        <w:t> </w:t>
      </w:r>
      <w:r>
        <w:rPr/>
        <w:t>is</w:t>
      </w:r>
      <w:r>
        <w:rPr>
          <w:spacing w:val="-2"/>
        </w:rPr>
        <w:t> </w:t>
      </w:r>
      <w:r>
        <w:rPr/>
        <w:t>to</w:t>
      </w:r>
      <w:r>
        <w:rPr>
          <w:spacing w:val="-2"/>
        </w:rPr>
        <w:t> </w:t>
      </w:r>
      <w:r>
        <w:rPr/>
        <w:t>invite</w:t>
      </w:r>
      <w:r>
        <w:rPr>
          <w:spacing w:val="-3"/>
        </w:rPr>
        <w:t> </w:t>
      </w:r>
      <w:r>
        <w:rPr/>
        <w:t>confusion</w:t>
      </w:r>
      <w:r>
        <w:rPr>
          <w:spacing w:val="-2"/>
        </w:rPr>
        <w:t> </w:t>
      </w:r>
      <w:r>
        <w:rPr/>
        <w:t>at</w:t>
      </w:r>
      <w:r>
        <w:rPr>
          <w:spacing w:val="-2"/>
        </w:rPr>
        <w:t> </w:t>
      </w:r>
      <w:r>
        <w:rPr/>
        <w:t>the</w:t>
      </w:r>
      <w:r>
        <w:rPr>
          <w:spacing w:val="-3"/>
        </w:rPr>
        <w:t> </w:t>
      </w:r>
      <w:r>
        <w:rPr/>
        <w:t>cellular</w:t>
      </w:r>
      <w:r>
        <w:rPr>
          <w:spacing w:val="-2"/>
        </w:rPr>
        <w:t> level.</w:t>
      </w:r>
    </w:p>
    <w:p>
      <w:pPr>
        <w:pStyle w:val="BodyText"/>
        <w:spacing w:after="0"/>
        <w:sectPr>
          <w:pgSz w:w="11910" w:h="16840"/>
          <w:pgMar w:top="1080" w:bottom="280" w:left="992" w:right="992"/>
        </w:sectPr>
      </w:pPr>
    </w:p>
    <w:p>
      <w:pPr>
        <w:pStyle w:val="ListParagraph"/>
        <w:numPr>
          <w:ilvl w:val="1"/>
          <w:numId w:val="12"/>
        </w:numPr>
        <w:tabs>
          <w:tab w:pos="861" w:val="left" w:leader="none"/>
        </w:tabs>
        <w:spacing w:line="242" w:lineRule="auto" w:before="32" w:after="0"/>
        <w:ind w:left="861" w:right="336" w:hanging="500"/>
        <w:jc w:val="left"/>
        <w:rPr>
          <w:sz w:val="24"/>
        </w:rPr>
      </w:pPr>
      <w:r>
        <w:rPr>
          <w:sz w:val="24"/>
        </w:rPr>
        <w:t>When you eat a heavy meal during Kapha time but your</w:t>
      </w:r>
      <w:r>
        <w:rPr>
          <w:spacing w:val="-7"/>
          <w:sz w:val="24"/>
        </w:rPr>
        <w:t> </w:t>
      </w:r>
      <w:r>
        <w:rPr>
          <w:sz w:val="24"/>
        </w:rPr>
        <w:t>Agni is dormant, food stagnates. Digestion</w:t>
      </w:r>
      <w:r>
        <w:rPr>
          <w:spacing w:val="-7"/>
          <w:sz w:val="24"/>
        </w:rPr>
        <w:t> </w:t>
      </w:r>
      <w:r>
        <w:rPr>
          <w:sz w:val="24"/>
        </w:rPr>
        <w:t>gets</w:t>
      </w:r>
      <w:r>
        <w:rPr>
          <w:spacing w:val="-7"/>
          <w:sz w:val="24"/>
        </w:rPr>
        <w:t> </w:t>
      </w:r>
      <w:r>
        <w:rPr>
          <w:sz w:val="24"/>
        </w:rPr>
        <w:t>postponed</w:t>
      </w:r>
      <w:r>
        <w:rPr>
          <w:spacing w:val="-7"/>
          <w:sz w:val="24"/>
        </w:rPr>
        <w:t> </w:t>
      </w:r>
      <w:r>
        <w:rPr>
          <w:sz w:val="24"/>
        </w:rPr>
        <w:t>into</w:t>
      </w:r>
      <w:r>
        <w:rPr>
          <w:spacing w:val="-11"/>
          <w:sz w:val="24"/>
        </w:rPr>
        <w:t> </w:t>
      </w:r>
      <w:r>
        <w:rPr>
          <w:sz w:val="24"/>
        </w:rPr>
        <w:t>Vata</w:t>
      </w:r>
      <w:r>
        <w:rPr>
          <w:spacing w:val="-8"/>
          <w:sz w:val="24"/>
        </w:rPr>
        <w:t> </w:t>
      </w:r>
      <w:r>
        <w:rPr>
          <w:sz w:val="24"/>
        </w:rPr>
        <w:t>hours,</w:t>
      </w:r>
      <w:r>
        <w:rPr>
          <w:spacing w:val="-7"/>
          <w:sz w:val="24"/>
        </w:rPr>
        <w:t> </w:t>
      </w:r>
      <w:r>
        <w:rPr>
          <w:sz w:val="24"/>
        </w:rPr>
        <w:t>where</w:t>
      </w:r>
      <w:r>
        <w:rPr>
          <w:spacing w:val="-8"/>
          <w:sz w:val="24"/>
        </w:rPr>
        <w:t> </w:t>
      </w:r>
      <w:r>
        <w:rPr>
          <w:sz w:val="24"/>
        </w:rPr>
        <w:t>restlessness</w:t>
      </w:r>
      <w:r>
        <w:rPr>
          <w:spacing w:val="-7"/>
          <w:sz w:val="24"/>
        </w:rPr>
        <w:t> </w:t>
      </w:r>
      <w:r>
        <w:rPr>
          <w:sz w:val="24"/>
        </w:rPr>
        <w:t>prevails—not</w:t>
      </w:r>
      <w:r>
        <w:rPr>
          <w:spacing w:val="-7"/>
          <w:sz w:val="24"/>
        </w:rPr>
        <w:t> </w:t>
      </w:r>
      <w:r>
        <w:rPr>
          <w:sz w:val="24"/>
        </w:rPr>
        <w:t>transformation. The result? Ama.</w:t>
      </w:r>
    </w:p>
    <w:p>
      <w:pPr>
        <w:pStyle w:val="ListParagraph"/>
        <w:numPr>
          <w:ilvl w:val="1"/>
          <w:numId w:val="12"/>
        </w:numPr>
        <w:tabs>
          <w:tab w:pos="861" w:val="left" w:leader="none"/>
        </w:tabs>
        <w:spacing w:line="242" w:lineRule="auto" w:before="243" w:after="0"/>
        <w:ind w:left="861" w:right="336" w:hanging="500"/>
        <w:jc w:val="left"/>
        <w:rPr>
          <w:sz w:val="24"/>
        </w:rPr>
      </w:pPr>
      <w:r>
        <w:rPr>
          <w:sz w:val="24"/>
        </w:rPr>
        <w:t>When</w:t>
      </w:r>
      <w:r>
        <w:rPr>
          <w:spacing w:val="-5"/>
          <w:sz w:val="24"/>
        </w:rPr>
        <w:t> </w:t>
      </w:r>
      <w:r>
        <w:rPr>
          <w:sz w:val="24"/>
        </w:rPr>
        <w:t>you</w:t>
      </w:r>
      <w:r>
        <w:rPr>
          <w:spacing w:val="-5"/>
          <w:sz w:val="24"/>
        </w:rPr>
        <w:t> </w:t>
      </w:r>
      <w:r>
        <w:rPr>
          <w:sz w:val="24"/>
        </w:rPr>
        <w:t>push</w:t>
      </w:r>
      <w:r>
        <w:rPr>
          <w:spacing w:val="-5"/>
          <w:sz w:val="24"/>
        </w:rPr>
        <w:t> </w:t>
      </w:r>
      <w:r>
        <w:rPr>
          <w:sz w:val="24"/>
        </w:rPr>
        <w:t>sleep</w:t>
      </w:r>
      <w:r>
        <w:rPr>
          <w:spacing w:val="-5"/>
          <w:sz w:val="24"/>
        </w:rPr>
        <w:t> </w:t>
      </w:r>
      <w:r>
        <w:rPr>
          <w:sz w:val="24"/>
        </w:rPr>
        <w:t>beyond</w:t>
      </w:r>
      <w:r>
        <w:rPr>
          <w:spacing w:val="-5"/>
          <w:sz w:val="24"/>
        </w:rPr>
        <w:t> </w:t>
      </w:r>
      <w:r>
        <w:rPr>
          <w:sz w:val="24"/>
        </w:rPr>
        <w:t>Pitta's</w:t>
      </w:r>
      <w:r>
        <w:rPr>
          <w:spacing w:val="-5"/>
          <w:sz w:val="24"/>
        </w:rPr>
        <w:t> </w:t>
      </w:r>
      <w:r>
        <w:rPr>
          <w:sz w:val="24"/>
        </w:rPr>
        <w:t>night</w:t>
      </w:r>
      <w:r>
        <w:rPr>
          <w:spacing w:val="-5"/>
          <w:sz w:val="24"/>
        </w:rPr>
        <w:t> </w:t>
      </w:r>
      <w:r>
        <w:rPr>
          <w:sz w:val="24"/>
        </w:rPr>
        <w:t>window,</w:t>
      </w:r>
      <w:r>
        <w:rPr>
          <w:spacing w:val="-5"/>
          <w:sz w:val="24"/>
        </w:rPr>
        <w:t> </w:t>
      </w:r>
      <w:r>
        <w:rPr>
          <w:sz w:val="24"/>
        </w:rPr>
        <w:t>you</w:t>
      </w:r>
      <w:r>
        <w:rPr>
          <w:spacing w:val="-5"/>
          <w:sz w:val="24"/>
        </w:rPr>
        <w:t> </w:t>
      </w:r>
      <w:r>
        <w:rPr>
          <w:sz w:val="24"/>
        </w:rPr>
        <w:t>miss</w:t>
      </w:r>
      <w:r>
        <w:rPr>
          <w:spacing w:val="-5"/>
          <w:sz w:val="24"/>
        </w:rPr>
        <w:t> </w:t>
      </w:r>
      <w:r>
        <w:rPr>
          <w:sz w:val="24"/>
        </w:rPr>
        <w:t>the</w:t>
      </w:r>
      <w:r>
        <w:rPr>
          <w:spacing w:val="-6"/>
          <w:sz w:val="24"/>
        </w:rPr>
        <w:t> </w:t>
      </w:r>
      <w:r>
        <w:rPr>
          <w:sz w:val="24"/>
        </w:rPr>
        <w:t>body's</w:t>
      </w:r>
      <w:r>
        <w:rPr>
          <w:spacing w:val="-5"/>
          <w:sz w:val="24"/>
        </w:rPr>
        <w:t> </w:t>
      </w:r>
      <w:r>
        <w:rPr>
          <w:sz w:val="24"/>
        </w:rPr>
        <w:t>chance</w:t>
      </w:r>
      <w:r>
        <w:rPr>
          <w:spacing w:val="-6"/>
          <w:sz w:val="24"/>
        </w:rPr>
        <w:t> </w:t>
      </w:r>
      <w:r>
        <w:rPr>
          <w:sz w:val="24"/>
        </w:rPr>
        <w:t>to</w:t>
      </w:r>
      <w:r>
        <w:rPr>
          <w:spacing w:val="-5"/>
          <w:sz w:val="24"/>
        </w:rPr>
        <w:t> </w:t>
      </w:r>
      <w:r>
        <w:rPr>
          <w:sz w:val="24"/>
        </w:rPr>
        <w:t>detoxify, cool inflammation, and rebuild Ojas. The immune system doesn’t rest—it reacts.</w:t>
      </w:r>
    </w:p>
    <w:p>
      <w:pPr>
        <w:pStyle w:val="BodyText"/>
        <w:spacing w:before="243"/>
      </w:pPr>
      <w:r>
        <w:rPr/>
        <w:t>The</w:t>
      </w:r>
      <w:r>
        <w:rPr>
          <w:spacing w:val="-4"/>
        </w:rPr>
        <w:t> </w:t>
      </w:r>
      <w:r>
        <w:rPr/>
        <w:t>immune</w:t>
      </w:r>
      <w:r>
        <w:rPr>
          <w:spacing w:val="-3"/>
        </w:rPr>
        <w:t> </w:t>
      </w:r>
      <w:r>
        <w:rPr/>
        <w:t>system,</w:t>
      </w:r>
      <w:r>
        <w:rPr>
          <w:spacing w:val="-2"/>
        </w:rPr>
        <w:t> </w:t>
      </w:r>
      <w:r>
        <w:rPr/>
        <w:t>like</w:t>
      </w:r>
      <w:r>
        <w:rPr>
          <w:spacing w:val="-3"/>
        </w:rPr>
        <w:t> </w:t>
      </w:r>
      <w:r>
        <w:rPr/>
        <w:t>the</w:t>
      </w:r>
      <w:r>
        <w:rPr>
          <w:spacing w:val="-4"/>
        </w:rPr>
        <w:t> </w:t>
      </w:r>
      <w:r>
        <w:rPr/>
        <w:t>Doshas,</w:t>
      </w:r>
      <w:r>
        <w:rPr>
          <w:spacing w:val="-2"/>
        </w:rPr>
        <w:t> </w:t>
      </w:r>
      <w:r>
        <w:rPr/>
        <w:t>obeys</w:t>
      </w:r>
      <w:r>
        <w:rPr>
          <w:spacing w:val="-2"/>
        </w:rPr>
        <w:t> </w:t>
      </w:r>
      <w:r>
        <w:rPr/>
        <w:t>the</w:t>
      </w:r>
      <w:r>
        <w:rPr>
          <w:spacing w:val="-3"/>
        </w:rPr>
        <w:t> </w:t>
      </w:r>
      <w:r>
        <w:rPr/>
        <w:t>clock.</w:t>
      </w:r>
      <w:r>
        <w:rPr>
          <w:spacing w:val="-3"/>
        </w:rPr>
        <w:t> </w:t>
      </w:r>
      <w:r>
        <w:rPr/>
        <w:t>Scientific</w:t>
      </w:r>
      <w:r>
        <w:rPr>
          <w:spacing w:val="-3"/>
        </w:rPr>
        <w:t> </w:t>
      </w:r>
      <w:r>
        <w:rPr/>
        <w:t>literature</w:t>
      </w:r>
      <w:r>
        <w:rPr>
          <w:spacing w:val="-3"/>
        </w:rPr>
        <w:t> </w:t>
      </w:r>
      <w:r>
        <w:rPr/>
        <w:t>now</w:t>
      </w:r>
      <w:r>
        <w:rPr>
          <w:spacing w:val="-2"/>
        </w:rPr>
        <w:t> </w:t>
      </w:r>
      <w:r>
        <w:rPr/>
        <w:t>echoes</w:t>
      </w:r>
      <w:r>
        <w:rPr>
          <w:spacing w:val="-2"/>
        </w:rPr>
        <w:t> </w:t>
      </w:r>
      <w:r>
        <w:rPr/>
        <w:t>this</w:t>
      </w:r>
      <w:r>
        <w:rPr>
          <w:spacing w:val="-3"/>
        </w:rPr>
        <w:t> </w:t>
      </w:r>
      <w:r>
        <w:rPr>
          <w:spacing w:val="-2"/>
        </w:rPr>
        <w:t>wisdom:</w:t>
      </w:r>
    </w:p>
    <w:p>
      <w:pPr>
        <w:pStyle w:val="ListParagraph"/>
        <w:numPr>
          <w:ilvl w:val="1"/>
          <w:numId w:val="12"/>
        </w:numPr>
        <w:tabs>
          <w:tab w:pos="861" w:val="left" w:leader="none"/>
        </w:tabs>
        <w:spacing w:line="242" w:lineRule="auto" w:before="244" w:after="0"/>
        <w:ind w:left="861" w:right="784" w:hanging="500"/>
        <w:jc w:val="left"/>
        <w:rPr>
          <w:sz w:val="24"/>
        </w:rPr>
      </w:pPr>
      <w:r>
        <w:rPr>
          <w:b/>
          <w:sz w:val="24"/>
        </w:rPr>
        <w:t>Interleukin-6</w:t>
      </w:r>
      <w:r>
        <w:rPr>
          <w:b/>
          <w:spacing w:val="-7"/>
          <w:sz w:val="24"/>
        </w:rPr>
        <w:t> </w:t>
      </w:r>
      <w:r>
        <w:rPr>
          <w:b/>
          <w:sz w:val="24"/>
        </w:rPr>
        <w:t>(IL-6)</w:t>
      </w:r>
      <w:r>
        <w:rPr>
          <w:b/>
          <w:spacing w:val="-7"/>
          <w:sz w:val="24"/>
        </w:rPr>
        <w:t> </w:t>
      </w:r>
      <w:r>
        <w:rPr>
          <w:sz w:val="24"/>
        </w:rPr>
        <w:t>and</w:t>
      </w:r>
      <w:r>
        <w:rPr>
          <w:spacing w:val="-7"/>
          <w:sz w:val="24"/>
        </w:rPr>
        <w:t> </w:t>
      </w:r>
      <w:r>
        <w:rPr>
          <w:b/>
          <w:sz w:val="24"/>
        </w:rPr>
        <w:t>Tumor</w:t>
      </w:r>
      <w:r>
        <w:rPr>
          <w:b/>
          <w:spacing w:val="-11"/>
          <w:sz w:val="24"/>
        </w:rPr>
        <w:t> </w:t>
      </w:r>
      <w:r>
        <w:rPr>
          <w:b/>
          <w:sz w:val="24"/>
        </w:rPr>
        <w:t>Necrosis</w:t>
      </w:r>
      <w:r>
        <w:rPr>
          <w:b/>
          <w:spacing w:val="-7"/>
          <w:sz w:val="24"/>
        </w:rPr>
        <w:t> </w:t>
      </w:r>
      <w:r>
        <w:rPr>
          <w:b/>
          <w:sz w:val="24"/>
        </w:rPr>
        <w:t>Factor-alpha</w:t>
      </w:r>
      <w:r>
        <w:rPr>
          <w:b/>
          <w:spacing w:val="-7"/>
          <w:sz w:val="24"/>
        </w:rPr>
        <w:t> </w:t>
      </w:r>
      <w:r>
        <w:rPr>
          <w:b/>
          <w:sz w:val="24"/>
        </w:rPr>
        <w:t>(TNF-</w:t>
      </w:r>
      <w:r>
        <w:rPr>
          <w:b/>
          <w:i/>
          <w:sz w:val="24"/>
        </w:rPr>
        <w:t>α</w:t>
      </w:r>
      <w:r>
        <w:rPr>
          <w:b/>
          <w:sz w:val="24"/>
        </w:rPr>
        <w:t>)</w:t>
      </w:r>
      <w:r>
        <w:rPr>
          <w:sz w:val="24"/>
        </w:rPr>
        <w:t>,</w:t>
      </w:r>
      <w:r>
        <w:rPr>
          <w:spacing w:val="-7"/>
          <w:sz w:val="24"/>
        </w:rPr>
        <w:t> </w:t>
      </w:r>
      <w:r>
        <w:rPr>
          <w:sz w:val="24"/>
        </w:rPr>
        <w:t>the</w:t>
      </w:r>
      <w:r>
        <w:rPr>
          <w:spacing w:val="-8"/>
          <w:sz w:val="24"/>
        </w:rPr>
        <w:t> </w:t>
      </w:r>
      <w:r>
        <w:rPr>
          <w:sz w:val="24"/>
        </w:rPr>
        <w:t>twin</w:t>
      </w:r>
      <w:r>
        <w:rPr>
          <w:spacing w:val="-8"/>
          <w:sz w:val="24"/>
        </w:rPr>
        <w:t> </w:t>
      </w:r>
      <w:r>
        <w:rPr>
          <w:sz w:val="24"/>
        </w:rPr>
        <w:t>flames</w:t>
      </w:r>
      <w:r>
        <w:rPr>
          <w:spacing w:val="-7"/>
          <w:sz w:val="24"/>
        </w:rPr>
        <w:t> </w:t>
      </w:r>
      <w:r>
        <w:rPr>
          <w:sz w:val="24"/>
        </w:rPr>
        <w:t>of inflammation, peak at dawn—mirroring Vata’s alertness but also its instability.</w:t>
      </w:r>
    </w:p>
    <w:p>
      <w:pPr>
        <w:pStyle w:val="ListParagraph"/>
        <w:numPr>
          <w:ilvl w:val="1"/>
          <w:numId w:val="12"/>
        </w:numPr>
        <w:tabs>
          <w:tab w:pos="861" w:val="left" w:leader="none"/>
        </w:tabs>
        <w:spacing w:line="242" w:lineRule="auto" w:before="243" w:after="0"/>
        <w:ind w:left="861" w:right="995" w:hanging="500"/>
        <w:jc w:val="left"/>
        <w:rPr>
          <w:sz w:val="24"/>
        </w:rPr>
      </w:pPr>
      <w:r>
        <w:rPr>
          <w:sz w:val="24"/>
        </w:rPr>
        <w:t>T-cell</w:t>
      </w:r>
      <w:r>
        <w:rPr>
          <w:spacing w:val="-6"/>
          <w:sz w:val="24"/>
        </w:rPr>
        <w:t> </w:t>
      </w:r>
      <w:r>
        <w:rPr>
          <w:sz w:val="24"/>
        </w:rPr>
        <w:t>proliferation,</w:t>
      </w:r>
      <w:r>
        <w:rPr>
          <w:spacing w:val="-6"/>
          <w:sz w:val="24"/>
        </w:rPr>
        <w:t> </w:t>
      </w:r>
      <w:r>
        <w:rPr>
          <w:sz w:val="24"/>
        </w:rPr>
        <w:t>macrophage</w:t>
      </w:r>
      <w:r>
        <w:rPr>
          <w:spacing w:val="-7"/>
          <w:sz w:val="24"/>
        </w:rPr>
        <w:t> </w:t>
      </w:r>
      <w:r>
        <w:rPr>
          <w:sz w:val="24"/>
        </w:rPr>
        <w:t>activation,</w:t>
      </w:r>
      <w:r>
        <w:rPr>
          <w:spacing w:val="-6"/>
          <w:sz w:val="24"/>
        </w:rPr>
        <w:t> </w:t>
      </w:r>
      <w:r>
        <w:rPr>
          <w:sz w:val="24"/>
        </w:rPr>
        <w:t>and</w:t>
      </w:r>
      <w:r>
        <w:rPr>
          <w:spacing w:val="-6"/>
          <w:sz w:val="24"/>
        </w:rPr>
        <w:t> </w:t>
      </w:r>
      <w:r>
        <w:rPr>
          <w:sz w:val="24"/>
        </w:rPr>
        <w:t>apoptosis</w:t>
      </w:r>
      <w:r>
        <w:rPr>
          <w:spacing w:val="-6"/>
          <w:sz w:val="24"/>
        </w:rPr>
        <w:t> </w:t>
      </w:r>
      <w:r>
        <w:rPr>
          <w:sz w:val="24"/>
        </w:rPr>
        <w:t>are</w:t>
      </w:r>
      <w:r>
        <w:rPr>
          <w:spacing w:val="-7"/>
          <w:sz w:val="24"/>
        </w:rPr>
        <w:t> </w:t>
      </w:r>
      <w:r>
        <w:rPr>
          <w:sz w:val="24"/>
        </w:rPr>
        <w:t>not</w:t>
      </w:r>
      <w:r>
        <w:rPr>
          <w:spacing w:val="-6"/>
          <w:sz w:val="24"/>
        </w:rPr>
        <w:t> </w:t>
      </w:r>
      <w:r>
        <w:rPr>
          <w:sz w:val="24"/>
        </w:rPr>
        <w:t>random—they</w:t>
      </w:r>
      <w:r>
        <w:rPr>
          <w:spacing w:val="-6"/>
          <w:sz w:val="24"/>
        </w:rPr>
        <w:t> </w:t>
      </w:r>
      <w:r>
        <w:rPr>
          <w:sz w:val="24"/>
        </w:rPr>
        <w:t>are circadian. Your defense system is time-bound, not constant.</w:t>
      </w:r>
    </w:p>
    <w:p>
      <w:pPr>
        <w:pStyle w:val="BodyText"/>
        <w:spacing w:line="242" w:lineRule="auto" w:before="242"/>
      </w:pPr>
      <w:r>
        <w:rPr/>
        <w:t>When</w:t>
      </w:r>
      <w:r>
        <w:rPr>
          <w:spacing w:val="-6"/>
        </w:rPr>
        <w:t> </w:t>
      </w:r>
      <w:r>
        <w:rPr/>
        <w:t>you</w:t>
      </w:r>
      <w:r>
        <w:rPr>
          <w:spacing w:val="-6"/>
        </w:rPr>
        <w:t> </w:t>
      </w:r>
      <w:r>
        <w:rPr/>
        <w:t>ignore</w:t>
      </w:r>
      <w:r>
        <w:rPr>
          <w:spacing w:val="-7"/>
        </w:rPr>
        <w:t> </w:t>
      </w:r>
      <w:r>
        <w:rPr/>
        <w:t>these</w:t>
      </w:r>
      <w:r>
        <w:rPr>
          <w:spacing w:val="-7"/>
        </w:rPr>
        <w:t> </w:t>
      </w:r>
      <w:r>
        <w:rPr/>
        <w:t>tides,</w:t>
      </w:r>
      <w:r>
        <w:rPr>
          <w:spacing w:val="-6"/>
        </w:rPr>
        <w:t> </w:t>
      </w:r>
      <w:r>
        <w:rPr/>
        <w:t>you</w:t>
      </w:r>
      <w:r>
        <w:rPr>
          <w:spacing w:val="-6"/>
        </w:rPr>
        <w:t> </w:t>
      </w:r>
      <w:r>
        <w:rPr/>
        <w:t>don’t</w:t>
      </w:r>
      <w:r>
        <w:rPr>
          <w:spacing w:val="-6"/>
        </w:rPr>
        <w:t> </w:t>
      </w:r>
      <w:r>
        <w:rPr/>
        <w:t>just</w:t>
      </w:r>
      <w:r>
        <w:rPr>
          <w:spacing w:val="-6"/>
        </w:rPr>
        <w:t> </w:t>
      </w:r>
      <w:r>
        <w:rPr/>
        <w:t>lose</w:t>
      </w:r>
      <w:r>
        <w:rPr>
          <w:spacing w:val="-7"/>
        </w:rPr>
        <w:t> </w:t>
      </w:r>
      <w:r>
        <w:rPr/>
        <w:t>sleep</w:t>
      </w:r>
      <w:r>
        <w:rPr>
          <w:spacing w:val="-6"/>
        </w:rPr>
        <w:t> </w:t>
      </w:r>
      <w:r>
        <w:rPr/>
        <w:t>or</w:t>
      </w:r>
      <w:r>
        <w:rPr>
          <w:spacing w:val="-6"/>
        </w:rPr>
        <w:t> </w:t>
      </w:r>
      <w:r>
        <w:rPr/>
        <w:t>digestion.</w:t>
      </w:r>
      <w:r>
        <w:rPr>
          <w:spacing w:val="-14"/>
        </w:rPr>
        <w:t> </w:t>
      </w:r>
      <w:r>
        <w:rPr/>
        <w:t>You</w:t>
      </w:r>
      <w:r>
        <w:rPr>
          <w:spacing w:val="-6"/>
        </w:rPr>
        <w:t> </w:t>
      </w:r>
      <w:r>
        <w:rPr/>
        <w:t>lose</w:t>
      </w:r>
      <w:r>
        <w:rPr>
          <w:spacing w:val="-7"/>
        </w:rPr>
        <w:t> </w:t>
      </w:r>
      <w:r>
        <w:rPr/>
        <w:t>immunological</w:t>
      </w:r>
      <w:r>
        <w:rPr>
          <w:spacing w:val="-7"/>
        </w:rPr>
        <w:t> </w:t>
      </w:r>
      <w:r>
        <w:rPr/>
        <w:t>fidelity. The guards forget whom they protect. Surveillance turns to suspicion.</w:t>
      </w:r>
    </w:p>
    <w:p>
      <w:pPr>
        <w:pStyle w:val="BodyText"/>
        <w:spacing w:line="242" w:lineRule="auto" w:before="243"/>
        <w:ind w:right="208"/>
      </w:pPr>
      <w:r>
        <w:rPr/>
        <w:t>Disrupt</w:t>
      </w:r>
      <w:r>
        <w:rPr>
          <w:spacing w:val="-6"/>
        </w:rPr>
        <w:t> </w:t>
      </w:r>
      <w:r>
        <w:rPr/>
        <w:t>the</w:t>
      </w:r>
      <w:r>
        <w:rPr>
          <w:spacing w:val="-5"/>
        </w:rPr>
        <w:t> </w:t>
      </w:r>
      <w:r>
        <w:rPr/>
        <w:t>clock,</w:t>
      </w:r>
      <w:r>
        <w:rPr>
          <w:spacing w:val="-4"/>
        </w:rPr>
        <w:t> </w:t>
      </w:r>
      <w:r>
        <w:rPr/>
        <w:t>and</w:t>
      </w:r>
      <w:r>
        <w:rPr>
          <w:spacing w:val="-4"/>
        </w:rPr>
        <w:t> </w:t>
      </w:r>
      <w:r>
        <w:rPr/>
        <w:t>you</w:t>
      </w:r>
      <w:r>
        <w:rPr>
          <w:spacing w:val="-4"/>
        </w:rPr>
        <w:t> </w:t>
      </w:r>
      <w:r>
        <w:rPr/>
        <w:t>do</w:t>
      </w:r>
      <w:r>
        <w:rPr>
          <w:spacing w:val="-4"/>
        </w:rPr>
        <w:t> </w:t>
      </w:r>
      <w:r>
        <w:rPr/>
        <w:t>not</w:t>
      </w:r>
      <w:r>
        <w:rPr>
          <w:spacing w:val="-4"/>
        </w:rPr>
        <w:t> </w:t>
      </w:r>
      <w:r>
        <w:rPr/>
        <w:t>just</w:t>
      </w:r>
      <w:r>
        <w:rPr>
          <w:spacing w:val="-4"/>
        </w:rPr>
        <w:t> </w:t>
      </w:r>
      <w:r>
        <w:rPr/>
        <w:t>disrupt</w:t>
      </w:r>
      <w:r>
        <w:rPr>
          <w:spacing w:val="-4"/>
        </w:rPr>
        <w:t> </w:t>
      </w:r>
      <w:r>
        <w:rPr/>
        <w:t>rest.</w:t>
      </w:r>
      <w:r>
        <w:rPr>
          <w:spacing w:val="-12"/>
        </w:rPr>
        <w:t> </w:t>
      </w:r>
      <w:r>
        <w:rPr/>
        <w:t>You</w:t>
      </w:r>
      <w:r>
        <w:rPr>
          <w:spacing w:val="-4"/>
        </w:rPr>
        <w:t> </w:t>
      </w:r>
      <w:r>
        <w:rPr/>
        <w:t>disrupt</w:t>
      </w:r>
      <w:r>
        <w:rPr>
          <w:spacing w:val="-4"/>
        </w:rPr>
        <w:t> </w:t>
      </w:r>
      <w:r>
        <w:rPr/>
        <w:t>remembrance.</w:t>
      </w:r>
      <w:r>
        <w:rPr>
          <w:spacing w:val="-15"/>
        </w:rPr>
        <w:t> </w:t>
      </w:r>
      <w:r>
        <w:rPr/>
        <w:t>And</w:t>
      </w:r>
      <w:r>
        <w:rPr>
          <w:spacing w:val="-4"/>
        </w:rPr>
        <w:t> </w:t>
      </w:r>
      <w:r>
        <w:rPr/>
        <w:t>in</w:t>
      </w:r>
      <w:r>
        <w:rPr>
          <w:spacing w:val="-4"/>
        </w:rPr>
        <w:t> </w:t>
      </w:r>
      <w:r>
        <w:rPr/>
        <w:t>that</w:t>
      </w:r>
      <w:r>
        <w:rPr>
          <w:spacing w:val="-4"/>
        </w:rPr>
        <w:t> </w:t>
      </w:r>
      <w:r>
        <w:rPr/>
        <w:t>amnesia, autoimmunity is born.</w:t>
      </w:r>
    </w:p>
    <w:p>
      <w:pPr>
        <w:pStyle w:val="Heading5"/>
        <w:spacing w:before="275"/>
      </w:pPr>
      <w:r>
        <w:rPr/>
        <w:t>Autoimmunity</w:t>
      </w:r>
      <w:r>
        <w:rPr>
          <w:spacing w:val="-4"/>
        </w:rPr>
        <w:t> </w:t>
      </w:r>
      <w:r>
        <w:rPr/>
        <w:t>as</w:t>
      </w:r>
      <w:r>
        <w:rPr>
          <w:spacing w:val="-2"/>
        </w:rPr>
        <w:t> </w:t>
      </w:r>
      <w:r>
        <w:rPr/>
        <w:t>Rhythmic</w:t>
      </w:r>
      <w:r>
        <w:rPr>
          <w:spacing w:val="-2"/>
        </w:rPr>
        <w:t> Collapse</w:t>
      </w:r>
    </w:p>
    <w:p>
      <w:pPr>
        <w:pStyle w:val="BodyText"/>
        <w:spacing w:line="242" w:lineRule="auto" w:before="286"/>
        <w:ind w:right="175"/>
      </w:pPr>
      <w:r>
        <w:rPr/>
        <w:t>Autoimmunity is not merely a state of heightened immunity. It is a state of misaligned immunity— where</w:t>
      </w:r>
      <w:r>
        <w:rPr>
          <w:spacing w:val="-4"/>
        </w:rPr>
        <w:t> </w:t>
      </w:r>
      <w:r>
        <w:rPr/>
        <w:t>defense</w:t>
      </w:r>
      <w:r>
        <w:rPr>
          <w:spacing w:val="-4"/>
        </w:rPr>
        <w:t> </w:t>
      </w:r>
      <w:r>
        <w:rPr/>
        <w:t>does</w:t>
      </w:r>
      <w:r>
        <w:rPr>
          <w:spacing w:val="-3"/>
        </w:rPr>
        <w:t> </w:t>
      </w:r>
      <w:r>
        <w:rPr/>
        <w:t>not</w:t>
      </w:r>
      <w:r>
        <w:rPr>
          <w:spacing w:val="-3"/>
        </w:rPr>
        <w:t> </w:t>
      </w:r>
      <w:r>
        <w:rPr/>
        <w:t>follow</w:t>
      </w:r>
      <w:r>
        <w:rPr>
          <w:spacing w:val="-3"/>
        </w:rPr>
        <w:t> </w:t>
      </w:r>
      <w:r>
        <w:rPr/>
        <w:t>order,</w:t>
      </w:r>
      <w:r>
        <w:rPr>
          <w:spacing w:val="-3"/>
        </w:rPr>
        <w:t> </w:t>
      </w:r>
      <w:r>
        <w:rPr/>
        <w:t>but</w:t>
      </w:r>
      <w:r>
        <w:rPr>
          <w:spacing w:val="-3"/>
        </w:rPr>
        <w:t> </w:t>
      </w:r>
      <w:r>
        <w:rPr/>
        <w:t>chaos.</w:t>
      </w:r>
      <w:r>
        <w:rPr>
          <w:spacing w:val="-8"/>
        </w:rPr>
        <w:t> </w:t>
      </w:r>
      <w:r>
        <w:rPr/>
        <w:t>Where</w:t>
      </w:r>
      <w:r>
        <w:rPr>
          <w:spacing w:val="-4"/>
        </w:rPr>
        <w:t> </w:t>
      </w:r>
      <w:r>
        <w:rPr/>
        <w:t>recognition</w:t>
      </w:r>
      <w:r>
        <w:rPr>
          <w:spacing w:val="-3"/>
        </w:rPr>
        <w:t> </w:t>
      </w:r>
      <w:r>
        <w:rPr/>
        <w:t>of</w:t>
      </w:r>
      <w:r>
        <w:rPr>
          <w:spacing w:val="-3"/>
        </w:rPr>
        <w:t> </w:t>
      </w:r>
      <w:r>
        <w:rPr/>
        <w:t>self</w:t>
      </w:r>
      <w:r>
        <w:rPr>
          <w:spacing w:val="-3"/>
        </w:rPr>
        <w:t> </w:t>
      </w:r>
      <w:r>
        <w:rPr/>
        <w:t>is</w:t>
      </w:r>
      <w:r>
        <w:rPr>
          <w:spacing w:val="-3"/>
        </w:rPr>
        <w:t> </w:t>
      </w:r>
      <w:r>
        <w:rPr/>
        <w:t>not</w:t>
      </w:r>
      <w:r>
        <w:rPr>
          <w:spacing w:val="-3"/>
        </w:rPr>
        <w:t> </w:t>
      </w:r>
      <w:r>
        <w:rPr/>
        <w:t>absent,</w:t>
      </w:r>
      <w:r>
        <w:rPr>
          <w:spacing w:val="-3"/>
        </w:rPr>
        <w:t> </w:t>
      </w:r>
      <w:r>
        <w:rPr/>
        <w:t>but</w:t>
      </w:r>
      <w:r>
        <w:rPr>
          <w:spacing w:val="-3"/>
        </w:rPr>
        <w:t> </w:t>
      </w:r>
      <w:r>
        <w:rPr/>
        <w:t>delayed or distorted by time.</w:t>
      </w:r>
    </w:p>
    <w:p>
      <w:pPr>
        <w:pStyle w:val="BodyText"/>
      </w:pPr>
      <w:r>
        <w:rPr/>
        <w:t>Each</w:t>
      </w:r>
      <w:r>
        <w:rPr>
          <w:spacing w:val="-2"/>
        </w:rPr>
        <w:t> </w:t>
      </w:r>
      <w:r>
        <w:rPr/>
        <w:t>autoimmune</w:t>
      </w:r>
      <w:r>
        <w:rPr>
          <w:spacing w:val="-2"/>
        </w:rPr>
        <w:t> </w:t>
      </w:r>
      <w:r>
        <w:rPr/>
        <w:t>disorder</w:t>
      </w:r>
      <w:r>
        <w:rPr>
          <w:spacing w:val="-1"/>
        </w:rPr>
        <w:t> </w:t>
      </w:r>
      <w:r>
        <w:rPr/>
        <w:t>carries</w:t>
      </w:r>
      <w:r>
        <w:rPr>
          <w:spacing w:val="-1"/>
        </w:rPr>
        <w:t> </w:t>
      </w:r>
      <w:r>
        <w:rPr/>
        <w:t>a</w:t>
      </w:r>
      <w:r>
        <w:rPr>
          <w:spacing w:val="-2"/>
        </w:rPr>
        <w:t> </w:t>
      </w:r>
      <w:r>
        <w:rPr/>
        <w:t>signature—an</w:t>
      </w:r>
      <w:r>
        <w:rPr>
          <w:spacing w:val="-2"/>
        </w:rPr>
        <w:t> </w:t>
      </w:r>
      <w:r>
        <w:rPr/>
        <w:t>echo</w:t>
      </w:r>
      <w:r>
        <w:rPr>
          <w:spacing w:val="-1"/>
        </w:rPr>
        <w:t> </w:t>
      </w:r>
      <w:r>
        <w:rPr/>
        <w:t>of</w:t>
      </w:r>
      <w:r>
        <w:rPr>
          <w:spacing w:val="-1"/>
        </w:rPr>
        <w:t> </w:t>
      </w:r>
      <w:r>
        <w:rPr/>
        <w:t>rhythm</w:t>
      </w:r>
      <w:r>
        <w:rPr>
          <w:spacing w:val="-1"/>
        </w:rPr>
        <w:t> </w:t>
      </w:r>
      <w:r>
        <w:rPr/>
        <w:t>gone</w:t>
      </w:r>
      <w:r>
        <w:rPr>
          <w:spacing w:val="-2"/>
        </w:rPr>
        <w:t> awry:</w:t>
      </w:r>
    </w:p>
    <w:p>
      <w:pPr>
        <w:pStyle w:val="ListParagraph"/>
        <w:numPr>
          <w:ilvl w:val="1"/>
          <w:numId w:val="12"/>
        </w:numPr>
        <w:tabs>
          <w:tab w:pos="861" w:val="left" w:leader="none"/>
        </w:tabs>
        <w:spacing w:line="242" w:lineRule="auto" w:before="244" w:after="0"/>
        <w:ind w:left="861" w:right="145" w:hanging="500"/>
        <w:jc w:val="left"/>
        <w:rPr>
          <w:b/>
          <w:sz w:val="24"/>
        </w:rPr>
      </w:pPr>
      <w:r>
        <w:rPr>
          <w:b/>
          <w:sz w:val="24"/>
        </w:rPr>
        <w:t>Rheumatoid arthritis </w:t>
      </w:r>
      <w:r>
        <w:rPr>
          <w:sz w:val="24"/>
        </w:rPr>
        <w:t>flares often appear in the early morning hours, between 4 and 7</w:t>
      </w:r>
      <w:r>
        <w:rPr>
          <w:spacing w:val="-11"/>
          <w:sz w:val="24"/>
        </w:rPr>
        <w:t> </w:t>
      </w:r>
      <w:r>
        <w:rPr>
          <w:sz w:val="24"/>
        </w:rPr>
        <w:t>AM. This corresponds to the surge of inflammatory cytokines like IL-6 and</w:t>
      </w:r>
      <w:r>
        <w:rPr>
          <w:spacing w:val="-4"/>
          <w:sz w:val="24"/>
        </w:rPr>
        <w:t> </w:t>
      </w:r>
      <w:r>
        <w:rPr>
          <w:sz w:val="24"/>
        </w:rPr>
        <w:t>TNF-α, as well as the Vata</w:t>
      </w:r>
      <w:r>
        <w:rPr>
          <w:spacing w:val="-5"/>
          <w:sz w:val="24"/>
        </w:rPr>
        <w:t> </w:t>
      </w:r>
      <w:r>
        <w:rPr>
          <w:sz w:val="24"/>
        </w:rPr>
        <w:t>period</w:t>
      </w:r>
      <w:r>
        <w:rPr>
          <w:spacing w:val="-4"/>
          <w:sz w:val="24"/>
        </w:rPr>
        <w:t> </w:t>
      </w:r>
      <w:r>
        <w:rPr>
          <w:sz w:val="24"/>
        </w:rPr>
        <w:t>when</w:t>
      </w:r>
      <w:r>
        <w:rPr>
          <w:spacing w:val="-4"/>
          <w:sz w:val="24"/>
        </w:rPr>
        <w:t> </w:t>
      </w:r>
      <w:r>
        <w:rPr>
          <w:sz w:val="24"/>
        </w:rPr>
        <w:t>motion</w:t>
      </w:r>
      <w:r>
        <w:rPr>
          <w:spacing w:val="-4"/>
          <w:sz w:val="24"/>
        </w:rPr>
        <w:t> </w:t>
      </w:r>
      <w:r>
        <w:rPr>
          <w:sz w:val="24"/>
        </w:rPr>
        <w:t>and</w:t>
      </w:r>
      <w:r>
        <w:rPr>
          <w:spacing w:val="-4"/>
          <w:sz w:val="24"/>
        </w:rPr>
        <w:t> </w:t>
      </w:r>
      <w:r>
        <w:rPr>
          <w:sz w:val="24"/>
        </w:rPr>
        <w:t>sensitivity</w:t>
      </w:r>
      <w:r>
        <w:rPr>
          <w:spacing w:val="-4"/>
          <w:sz w:val="24"/>
        </w:rPr>
        <w:t> </w:t>
      </w:r>
      <w:r>
        <w:rPr>
          <w:sz w:val="24"/>
        </w:rPr>
        <w:t>peak.</w:t>
      </w:r>
      <w:r>
        <w:rPr>
          <w:spacing w:val="-4"/>
          <w:sz w:val="24"/>
        </w:rPr>
        <w:t> </w:t>
      </w:r>
      <w:r>
        <w:rPr>
          <w:sz w:val="24"/>
        </w:rPr>
        <w:t>It</w:t>
      </w:r>
      <w:r>
        <w:rPr>
          <w:spacing w:val="-4"/>
          <w:sz w:val="24"/>
        </w:rPr>
        <w:t> </w:t>
      </w:r>
      <w:r>
        <w:rPr>
          <w:sz w:val="24"/>
        </w:rPr>
        <w:t>is</w:t>
      </w:r>
      <w:r>
        <w:rPr>
          <w:spacing w:val="-4"/>
          <w:sz w:val="24"/>
        </w:rPr>
        <w:t> </w:t>
      </w:r>
      <w:r>
        <w:rPr>
          <w:sz w:val="24"/>
        </w:rPr>
        <w:t>not</w:t>
      </w:r>
      <w:r>
        <w:rPr>
          <w:spacing w:val="-4"/>
          <w:sz w:val="24"/>
        </w:rPr>
        <w:t> </w:t>
      </w:r>
      <w:r>
        <w:rPr>
          <w:sz w:val="24"/>
        </w:rPr>
        <w:t>random</w:t>
      </w:r>
      <w:r>
        <w:rPr>
          <w:spacing w:val="-4"/>
          <w:sz w:val="24"/>
        </w:rPr>
        <w:t> </w:t>
      </w:r>
      <w:r>
        <w:rPr>
          <w:sz w:val="24"/>
        </w:rPr>
        <w:t>pain;</w:t>
      </w:r>
      <w:r>
        <w:rPr>
          <w:spacing w:val="-4"/>
          <w:sz w:val="24"/>
        </w:rPr>
        <w:t> </w:t>
      </w:r>
      <w:r>
        <w:rPr>
          <w:sz w:val="24"/>
        </w:rPr>
        <w:t>it</w:t>
      </w:r>
      <w:r>
        <w:rPr>
          <w:spacing w:val="-4"/>
          <w:sz w:val="24"/>
        </w:rPr>
        <w:t> </w:t>
      </w:r>
      <w:r>
        <w:rPr>
          <w:sz w:val="24"/>
        </w:rPr>
        <w:t>is</w:t>
      </w:r>
      <w:r>
        <w:rPr>
          <w:spacing w:val="-4"/>
          <w:sz w:val="24"/>
        </w:rPr>
        <w:t> </w:t>
      </w:r>
      <w:r>
        <w:rPr>
          <w:sz w:val="24"/>
        </w:rPr>
        <w:t>the</w:t>
      </w:r>
      <w:r>
        <w:rPr>
          <w:spacing w:val="-5"/>
          <w:sz w:val="24"/>
        </w:rPr>
        <w:t> </w:t>
      </w:r>
      <w:r>
        <w:rPr>
          <w:sz w:val="24"/>
        </w:rPr>
        <w:t>immune</w:t>
      </w:r>
      <w:r>
        <w:rPr>
          <w:spacing w:val="-5"/>
          <w:sz w:val="24"/>
        </w:rPr>
        <w:t> </w:t>
      </w:r>
      <w:r>
        <w:rPr>
          <w:sz w:val="24"/>
        </w:rPr>
        <w:t>system striking in its confused dawn.</w:t>
      </w:r>
    </w:p>
    <w:p>
      <w:pPr>
        <w:pStyle w:val="ListParagraph"/>
        <w:numPr>
          <w:ilvl w:val="1"/>
          <w:numId w:val="12"/>
        </w:numPr>
        <w:tabs>
          <w:tab w:pos="861" w:val="left" w:leader="none"/>
        </w:tabs>
        <w:spacing w:line="242" w:lineRule="auto" w:before="245" w:after="0"/>
        <w:ind w:left="861" w:right="319" w:hanging="500"/>
        <w:jc w:val="both"/>
        <w:rPr>
          <w:b/>
          <w:sz w:val="24"/>
        </w:rPr>
      </w:pPr>
      <w:r>
        <w:rPr>
          <w:b/>
          <w:sz w:val="24"/>
        </w:rPr>
        <w:t>Multiple</w:t>
      </w:r>
      <w:r>
        <w:rPr>
          <w:b/>
          <w:spacing w:val="-3"/>
          <w:sz w:val="24"/>
        </w:rPr>
        <w:t> </w:t>
      </w:r>
      <w:r>
        <w:rPr>
          <w:b/>
          <w:sz w:val="24"/>
        </w:rPr>
        <w:t>sclerosis</w:t>
      </w:r>
      <w:r>
        <w:rPr>
          <w:b/>
          <w:spacing w:val="-2"/>
          <w:sz w:val="24"/>
        </w:rPr>
        <w:t> </w:t>
      </w:r>
      <w:r>
        <w:rPr>
          <w:b/>
          <w:sz w:val="24"/>
        </w:rPr>
        <w:t>(MS)</w:t>
      </w:r>
      <w:r>
        <w:rPr>
          <w:b/>
          <w:spacing w:val="-2"/>
          <w:sz w:val="24"/>
        </w:rPr>
        <w:t> </w:t>
      </w:r>
      <w:r>
        <w:rPr>
          <w:sz w:val="24"/>
        </w:rPr>
        <w:t>symptoms</w:t>
      </w:r>
      <w:r>
        <w:rPr>
          <w:spacing w:val="-2"/>
          <w:sz w:val="24"/>
        </w:rPr>
        <w:t> </w:t>
      </w:r>
      <w:r>
        <w:rPr>
          <w:sz w:val="24"/>
        </w:rPr>
        <w:t>often</w:t>
      </w:r>
      <w:r>
        <w:rPr>
          <w:spacing w:val="-2"/>
          <w:sz w:val="24"/>
        </w:rPr>
        <w:t> </w:t>
      </w:r>
      <w:r>
        <w:rPr>
          <w:sz w:val="24"/>
        </w:rPr>
        <w:t>worsen</w:t>
      </w:r>
      <w:r>
        <w:rPr>
          <w:spacing w:val="-2"/>
          <w:sz w:val="24"/>
        </w:rPr>
        <w:t> </w:t>
      </w:r>
      <w:r>
        <w:rPr>
          <w:sz w:val="24"/>
        </w:rPr>
        <w:t>during</w:t>
      </w:r>
      <w:r>
        <w:rPr>
          <w:spacing w:val="-2"/>
          <w:sz w:val="24"/>
        </w:rPr>
        <w:t> </w:t>
      </w:r>
      <w:r>
        <w:rPr>
          <w:sz w:val="24"/>
        </w:rPr>
        <w:t>the</w:t>
      </w:r>
      <w:r>
        <w:rPr>
          <w:spacing w:val="-7"/>
          <w:sz w:val="24"/>
        </w:rPr>
        <w:t> </w:t>
      </w:r>
      <w:r>
        <w:rPr>
          <w:sz w:val="24"/>
        </w:rPr>
        <w:t>Vata</w:t>
      </w:r>
      <w:r>
        <w:rPr>
          <w:spacing w:val="-3"/>
          <w:sz w:val="24"/>
        </w:rPr>
        <w:t> </w:t>
      </w:r>
      <w:r>
        <w:rPr>
          <w:sz w:val="24"/>
        </w:rPr>
        <w:t>hours—marked</w:t>
      </w:r>
      <w:r>
        <w:rPr>
          <w:spacing w:val="-2"/>
          <w:sz w:val="24"/>
        </w:rPr>
        <w:t> </w:t>
      </w:r>
      <w:r>
        <w:rPr>
          <w:sz w:val="24"/>
        </w:rPr>
        <w:t>by</w:t>
      </w:r>
      <w:r>
        <w:rPr>
          <w:spacing w:val="-2"/>
          <w:sz w:val="24"/>
        </w:rPr>
        <w:t> </w:t>
      </w:r>
      <w:r>
        <w:rPr>
          <w:sz w:val="24"/>
        </w:rPr>
        <w:t>nerve instability</w:t>
      </w:r>
      <w:r>
        <w:rPr>
          <w:spacing w:val="-5"/>
          <w:sz w:val="24"/>
        </w:rPr>
        <w:t> </w:t>
      </w:r>
      <w:r>
        <w:rPr>
          <w:sz w:val="24"/>
        </w:rPr>
        <w:t>and</w:t>
      </w:r>
      <w:r>
        <w:rPr>
          <w:spacing w:val="-5"/>
          <w:sz w:val="24"/>
        </w:rPr>
        <w:t> </w:t>
      </w:r>
      <w:r>
        <w:rPr>
          <w:sz w:val="24"/>
        </w:rPr>
        <w:t>sensory</w:t>
      </w:r>
      <w:r>
        <w:rPr>
          <w:spacing w:val="-5"/>
          <w:sz w:val="24"/>
        </w:rPr>
        <w:t> </w:t>
      </w:r>
      <w:r>
        <w:rPr>
          <w:sz w:val="24"/>
        </w:rPr>
        <w:t>disturbances.</w:t>
      </w:r>
      <w:r>
        <w:rPr>
          <w:spacing w:val="-5"/>
          <w:sz w:val="24"/>
        </w:rPr>
        <w:t> </w:t>
      </w:r>
      <w:r>
        <w:rPr>
          <w:sz w:val="24"/>
        </w:rPr>
        <w:t>Here,</w:t>
      </w:r>
      <w:r>
        <w:rPr>
          <w:spacing w:val="-5"/>
          <w:sz w:val="24"/>
        </w:rPr>
        <w:t> </w:t>
      </w:r>
      <w:r>
        <w:rPr>
          <w:sz w:val="24"/>
        </w:rPr>
        <w:t>the</w:t>
      </w:r>
      <w:r>
        <w:rPr>
          <w:spacing w:val="-6"/>
          <w:sz w:val="24"/>
        </w:rPr>
        <w:t> </w:t>
      </w:r>
      <w:r>
        <w:rPr>
          <w:sz w:val="24"/>
        </w:rPr>
        <w:t>demyelination</w:t>
      </w:r>
      <w:r>
        <w:rPr>
          <w:spacing w:val="-5"/>
          <w:sz w:val="24"/>
        </w:rPr>
        <w:t> </w:t>
      </w:r>
      <w:r>
        <w:rPr>
          <w:sz w:val="24"/>
        </w:rPr>
        <w:t>reflects</w:t>
      </w:r>
      <w:r>
        <w:rPr>
          <w:spacing w:val="-5"/>
          <w:sz w:val="24"/>
        </w:rPr>
        <w:t> </w:t>
      </w:r>
      <w:r>
        <w:rPr>
          <w:sz w:val="24"/>
        </w:rPr>
        <w:t>not</w:t>
      </w:r>
      <w:r>
        <w:rPr>
          <w:spacing w:val="-5"/>
          <w:sz w:val="24"/>
        </w:rPr>
        <w:t> </w:t>
      </w:r>
      <w:r>
        <w:rPr>
          <w:sz w:val="24"/>
        </w:rPr>
        <w:t>just</w:t>
      </w:r>
      <w:r>
        <w:rPr>
          <w:spacing w:val="-5"/>
          <w:sz w:val="24"/>
        </w:rPr>
        <w:t> </w:t>
      </w:r>
      <w:r>
        <w:rPr>
          <w:sz w:val="24"/>
        </w:rPr>
        <w:t>degeneration, but a collapse in the synchrony between nerve conduction and immune regulation.</w:t>
      </w:r>
    </w:p>
    <w:p>
      <w:pPr>
        <w:pStyle w:val="ListParagraph"/>
        <w:numPr>
          <w:ilvl w:val="1"/>
          <w:numId w:val="12"/>
        </w:numPr>
        <w:tabs>
          <w:tab w:pos="861" w:val="left" w:leader="none"/>
        </w:tabs>
        <w:spacing w:line="242" w:lineRule="auto" w:before="244" w:after="0"/>
        <w:ind w:left="861" w:right="375" w:hanging="500"/>
        <w:jc w:val="left"/>
        <w:rPr>
          <w:b/>
          <w:sz w:val="24"/>
        </w:rPr>
      </w:pPr>
      <w:r>
        <w:rPr>
          <w:b/>
          <w:sz w:val="24"/>
        </w:rPr>
        <w:t>Psoriasis</w:t>
      </w:r>
      <w:r>
        <w:rPr>
          <w:sz w:val="24"/>
        </w:rPr>
        <w:t>, with its sharp, fiery eruptions, peaks in alignment with Pitta dominance—both diurnally</w:t>
      </w:r>
      <w:r>
        <w:rPr>
          <w:spacing w:val="-8"/>
          <w:sz w:val="24"/>
        </w:rPr>
        <w:t> </w:t>
      </w:r>
      <w:r>
        <w:rPr>
          <w:sz w:val="24"/>
        </w:rPr>
        <w:t>and</w:t>
      </w:r>
      <w:r>
        <w:rPr>
          <w:spacing w:val="-8"/>
          <w:sz w:val="24"/>
        </w:rPr>
        <w:t> </w:t>
      </w:r>
      <w:r>
        <w:rPr>
          <w:sz w:val="24"/>
        </w:rPr>
        <w:t>seasonally.</w:t>
      </w:r>
      <w:r>
        <w:rPr>
          <w:spacing w:val="-8"/>
          <w:sz w:val="24"/>
        </w:rPr>
        <w:t> </w:t>
      </w:r>
      <w:r>
        <w:rPr>
          <w:sz w:val="24"/>
        </w:rPr>
        <w:t>Pitta’s</w:t>
      </w:r>
      <w:r>
        <w:rPr>
          <w:spacing w:val="-8"/>
          <w:sz w:val="24"/>
        </w:rPr>
        <w:t> </w:t>
      </w:r>
      <w:r>
        <w:rPr>
          <w:sz w:val="24"/>
        </w:rPr>
        <w:t>metabolism</w:t>
      </w:r>
      <w:r>
        <w:rPr>
          <w:spacing w:val="-8"/>
          <w:sz w:val="24"/>
        </w:rPr>
        <w:t> </w:t>
      </w:r>
      <w:r>
        <w:rPr>
          <w:sz w:val="24"/>
        </w:rPr>
        <w:t>and</w:t>
      </w:r>
      <w:r>
        <w:rPr>
          <w:spacing w:val="-8"/>
          <w:sz w:val="24"/>
        </w:rPr>
        <w:t> </w:t>
      </w:r>
      <w:r>
        <w:rPr>
          <w:sz w:val="24"/>
        </w:rPr>
        <w:t>inflammatory</w:t>
      </w:r>
      <w:r>
        <w:rPr>
          <w:spacing w:val="-8"/>
          <w:sz w:val="24"/>
        </w:rPr>
        <w:t> </w:t>
      </w:r>
      <w:r>
        <w:rPr>
          <w:sz w:val="24"/>
        </w:rPr>
        <w:t>tone</w:t>
      </w:r>
      <w:r>
        <w:rPr>
          <w:spacing w:val="-9"/>
          <w:sz w:val="24"/>
        </w:rPr>
        <w:t> </w:t>
      </w:r>
      <w:r>
        <w:rPr>
          <w:sz w:val="24"/>
        </w:rPr>
        <w:t>overlap</w:t>
      </w:r>
      <w:r>
        <w:rPr>
          <w:spacing w:val="-8"/>
          <w:sz w:val="24"/>
        </w:rPr>
        <w:t> </w:t>
      </w:r>
      <w:r>
        <w:rPr>
          <w:sz w:val="24"/>
        </w:rPr>
        <w:t>with</w:t>
      </w:r>
      <w:r>
        <w:rPr>
          <w:spacing w:val="-8"/>
          <w:sz w:val="24"/>
        </w:rPr>
        <w:t> </w:t>
      </w:r>
      <w:r>
        <w:rPr>
          <w:sz w:val="24"/>
        </w:rPr>
        <w:t>increased T-cell activation and skin barrier disruption.</w:t>
      </w:r>
    </w:p>
    <w:p>
      <w:pPr>
        <w:pStyle w:val="BodyText"/>
        <w:spacing w:before="243"/>
      </w:pPr>
      <w:r>
        <w:rPr/>
        <w:t>These</w:t>
      </w:r>
      <w:r>
        <w:rPr>
          <w:spacing w:val="-5"/>
        </w:rPr>
        <w:t> </w:t>
      </w:r>
      <w:r>
        <w:rPr/>
        <w:t>timings</w:t>
      </w:r>
      <w:r>
        <w:rPr>
          <w:spacing w:val="-2"/>
        </w:rPr>
        <w:t> </w:t>
      </w:r>
      <w:r>
        <w:rPr/>
        <w:t>are</w:t>
      </w:r>
      <w:r>
        <w:rPr>
          <w:spacing w:val="-3"/>
        </w:rPr>
        <w:t> </w:t>
      </w:r>
      <w:r>
        <w:rPr/>
        <w:t>not</w:t>
      </w:r>
      <w:r>
        <w:rPr>
          <w:spacing w:val="-2"/>
        </w:rPr>
        <w:t> </w:t>
      </w:r>
      <w:r>
        <w:rPr/>
        <w:t>coincidence.</w:t>
      </w:r>
      <w:r>
        <w:rPr>
          <w:spacing w:val="-6"/>
        </w:rPr>
        <w:t> </w:t>
      </w:r>
      <w:r>
        <w:rPr/>
        <w:t>They</w:t>
      </w:r>
      <w:r>
        <w:rPr>
          <w:spacing w:val="-2"/>
        </w:rPr>
        <w:t> </w:t>
      </w:r>
      <w:r>
        <w:rPr/>
        <w:t>are</w:t>
      </w:r>
      <w:r>
        <w:rPr>
          <w:spacing w:val="-3"/>
        </w:rPr>
        <w:t> </w:t>
      </w:r>
      <w:r>
        <w:rPr/>
        <w:t>chrono-immunological</w:t>
      </w:r>
      <w:r>
        <w:rPr>
          <w:spacing w:val="-1"/>
        </w:rPr>
        <w:t> </w:t>
      </w:r>
      <w:r>
        <w:rPr>
          <w:spacing w:val="-2"/>
        </w:rPr>
        <w:t>expressions.</w:t>
      </w:r>
    </w:p>
    <w:p>
      <w:pPr>
        <w:pStyle w:val="BodyText"/>
        <w:spacing w:line="242" w:lineRule="auto"/>
        <w:ind w:right="262"/>
      </w:pPr>
      <w:r>
        <w:rPr/>
        <w:t>Modern</w:t>
      </w:r>
      <w:r>
        <w:rPr>
          <w:spacing w:val="-4"/>
        </w:rPr>
        <w:t> </w:t>
      </w:r>
      <w:r>
        <w:rPr/>
        <w:t>science</w:t>
      </w:r>
      <w:r>
        <w:rPr>
          <w:spacing w:val="-5"/>
        </w:rPr>
        <w:t> </w:t>
      </w:r>
      <w:r>
        <w:rPr/>
        <w:t>now</w:t>
      </w:r>
      <w:r>
        <w:rPr>
          <w:spacing w:val="-4"/>
        </w:rPr>
        <w:t> </w:t>
      </w:r>
      <w:r>
        <w:rPr/>
        <w:t>confirms</w:t>
      </w:r>
      <w:r>
        <w:rPr>
          <w:spacing w:val="-4"/>
        </w:rPr>
        <w:t> </w:t>
      </w:r>
      <w:r>
        <w:rPr/>
        <w:t>that</w:t>
      </w:r>
      <w:r>
        <w:rPr>
          <w:spacing w:val="-4"/>
        </w:rPr>
        <w:t> </w:t>
      </w:r>
      <w:r>
        <w:rPr/>
        <w:t>nearly</w:t>
      </w:r>
      <w:r>
        <w:rPr>
          <w:spacing w:val="-4"/>
        </w:rPr>
        <w:t> </w:t>
      </w:r>
      <w:r>
        <w:rPr/>
        <w:t>80%</w:t>
      </w:r>
      <w:r>
        <w:rPr>
          <w:spacing w:val="-4"/>
        </w:rPr>
        <w:t> </w:t>
      </w:r>
      <w:r>
        <w:rPr/>
        <w:t>of</w:t>
      </w:r>
      <w:r>
        <w:rPr>
          <w:spacing w:val="-4"/>
        </w:rPr>
        <w:t> </w:t>
      </w:r>
      <w:r>
        <w:rPr/>
        <w:t>immune</w:t>
      </w:r>
      <w:r>
        <w:rPr>
          <w:spacing w:val="-5"/>
        </w:rPr>
        <w:t> </w:t>
      </w:r>
      <w:r>
        <w:rPr/>
        <w:t>genes</w:t>
      </w:r>
      <w:r>
        <w:rPr>
          <w:spacing w:val="-4"/>
        </w:rPr>
        <w:t> </w:t>
      </w:r>
      <w:r>
        <w:rPr/>
        <w:t>are</w:t>
      </w:r>
      <w:r>
        <w:rPr>
          <w:spacing w:val="-5"/>
        </w:rPr>
        <w:t> </w:t>
      </w:r>
      <w:r>
        <w:rPr/>
        <w:t>expressed</w:t>
      </w:r>
      <w:r>
        <w:rPr>
          <w:spacing w:val="-4"/>
        </w:rPr>
        <w:t> </w:t>
      </w:r>
      <w:r>
        <w:rPr/>
        <w:t>with</w:t>
      </w:r>
      <w:r>
        <w:rPr>
          <w:spacing w:val="-4"/>
        </w:rPr>
        <w:t> </w:t>
      </w:r>
      <w:r>
        <w:rPr/>
        <w:t>daily </w:t>
      </w:r>
      <w:r>
        <w:rPr>
          <w:spacing w:val="-2"/>
        </w:rPr>
        <w:t>oscillation.</w:t>
      </w:r>
    </w:p>
    <w:p>
      <w:pPr>
        <w:pStyle w:val="ListParagraph"/>
        <w:numPr>
          <w:ilvl w:val="1"/>
          <w:numId w:val="12"/>
        </w:numPr>
        <w:tabs>
          <w:tab w:pos="861" w:val="left" w:leader="none"/>
        </w:tabs>
        <w:spacing w:line="242" w:lineRule="auto" w:before="243" w:after="0"/>
        <w:ind w:left="861" w:right="465" w:hanging="500"/>
        <w:jc w:val="left"/>
        <w:rPr>
          <w:b/>
          <w:sz w:val="24"/>
        </w:rPr>
      </w:pPr>
      <w:r>
        <w:rPr>
          <w:b/>
          <w:sz w:val="24"/>
        </w:rPr>
        <w:t>Clock</w:t>
      </w:r>
      <w:r>
        <w:rPr>
          <w:b/>
          <w:spacing w:val="-4"/>
          <w:sz w:val="24"/>
        </w:rPr>
        <w:t> </w:t>
      </w:r>
      <w:r>
        <w:rPr>
          <w:b/>
          <w:sz w:val="24"/>
        </w:rPr>
        <w:t>genes</w:t>
      </w:r>
      <w:r>
        <w:rPr>
          <w:b/>
          <w:spacing w:val="-5"/>
          <w:sz w:val="24"/>
        </w:rPr>
        <w:t> </w:t>
      </w:r>
      <w:r>
        <w:rPr>
          <w:sz w:val="24"/>
        </w:rPr>
        <w:t>like</w:t>
      </w:r>
      <w:r>
        <w:rPr>
          <w:spacing w:val="-5"/>
          <w:sz w:val="24"/>
        </w:rPr>
        <w:t> </w:t>
      </w:r>
      <w:r>
        <w:rPr>
          <w:sz w:val="24"/>
        </w:rPr>
        <w:t>PER</w:t>
      </w:r>
      <w:r>
        <w:rPr>
          <w:spacing w:val="-4"/>
          <w:sz w:val="24"/>
        </w:rPr>
        <w:t> </w:t>
      </w:r>
      <w:r>
        <w:rPr>
          <w:sz w:val="24"/>
        </w:rPr>
        <w:t>and</w:t>
      </w:r>
      <w:r>
        <w:rPr>
          <w:spacing w:val="-4"/>
          <w:sz w:val="24"/>
        </w:rPr>
        <w:t> </w:t>
      </w:r>
      <w:r>
        <w:rPr>
          <w:sz w:val="24"/>
        </w:rPr>
        <w:t>BMAL1</w:t>
      </w:r>
      <w:r>
        <w:rPr>
          <w:spacing w:val="-4"/>
          <w:sz w:val="24"/>
        </w:rPr>
        <w:t> </w:t>
      </w:r>
      <w:r>
        <w:rPr>
          <w:sz w:val="24"/>
        </w:rPr>
        <w:t>regulate</w:t>
      </w:r>
      <w:r>
        <w:rPr>
          <w:spacing w:val="-5"/>
          <w:sz w:val="24"/>
        </w:rPr>
        <w:t> </w:t>
      </w:r>
      <w:r>
        <w:rPr>
          <w:sz w:val="24"/>
        </w:rPr>
        <w:t>not</w:t>
      </w:r>
      <w:r>
        <w:rPr>
          <w:spacing w:val="-4"/>
          <w:sz w:val="24"/>
        </w:rPr>
        <w:t> </w:t>
      </w:r>
      <w:r>
        <w:rPr>
          <w:sz w:val="24"/>
        </w:rPr>
        <w:t>just</w:t>
      </w:r>
      <w:r>
        <w:rPr>
          <w:spacing w:val="-4"/>
          <w:sz w:val="24"/>
        </w:rPr>
        <w:t> </w:t>
      </w:r>
      <w:r>
        <w:rPr>
          <w:sz w:val="24"/>
        </w:rPr>
        <w:t>sleep,</w:t>
      </w:r>
      <w:r>
        <w:rPr>
          <w:spacing w:val="-4"/>
          <w:sz w:val="24"/>
        </w:rPr>
        <w:t> </w:t>
      </w:r>
      <w:r>
        <w:rPr>
          <w:sz w:val="24"/>
        </w:rPr>
        <w:t>but</w:t>
      </w:r>
      <w:r>
        <w:rPr>
          <w:spacing w:val="-9"/>
          <w:sz w:val="24"/>
        </w:rPr>
        <w:t> </w:t>
      </w:r>
      <w:r>
        <w:rPr>
          <w:sz w:val="24"/>
        </w:rPr>
        <w:t>T-cell</w:t>
      </w:r>
      <w:r>
        <w:rPr>
          <w:spacing w:val="-4"/>
          <w:sz w:val="24"/>
        </w:rPr>
        <w:t> </w:t>
      </w:r>
      <w:r>
        <w:rPr>
          <w:sz w:val="24"/>
        </w:rPr>
        <w:t>activation,</w:t>
      </w:r>
      <w:r>
        <w:rPr>
          <w:spacing w:val="-4"/>
          <w:sz w:val="24"/>
        </w:rPr>
        <w:t> </w:t>
      </w:r>
      <w:r>
        <w:rPr>
          <w:sz w:val="24"/>
        </w:rPr>
        <w:t>dendritic cell surveillance, and even antibody production.</w:t>
      </w:r>
    </w:p>
    <w:p>
      <w:pPr>
        <w:pStyle w:val="ListParagraph"/>
        <w:numPr>
          <w:ilvl w:val="1"/>
          <w:numId w:val="12"/>
        </w:numPr>
        <w:tabs>
          <w:tab w:pos="861" w:val="left" w:leader="none"/>
        </w:tabs>
        <w:spacing w:line="242" w:lineRule="auto" w:before="243" w:after="0"/>
        <w:ind w:left="861" w:right="189" w:hanging="500"/>
        <w:jc w:val="left"/>
        <w:rPr>
          <w:b/>
          <w:sz w:val="24"/>
        </w:rPr>
      </w:pPr>
      <w:r>
        <w:rPr>
          <w:b/>
          <w:sz w:val="24"/>
        </w:rPr>
        <w:t>Circadian</w:t>
      </w:r>
      <w:r>
        <w:rPr>
          <w:b/>
          <w:spacing w:val="-3"/>
          <w:sz w:val="24"/>
        </w:rPr>
        <w:t> </w:t>
      </w:r>
      <w:r>
        <w:rPr>
          <w:b/>
          <w:sz w:val="24"/>
        </w:rPr>
        <w:t>misalignment</w:t>
      </w:r>
      <w:r>
        <w:rPr>
          <w:sz w:val="24"/>
        </w:rPr>
        <w:t>,</w:t>
      </w:r>
      <w:r>
        <w:rPr>
          <w:spacing w:val="-3"/>
          <w:sz w:val="24"/>
        </w:rPr>
        <w:t> </w:t>
      </w:r>
      <w:r>
        <w:rPr>
          <w:sz w:val="24"/>
        </w:rPr>
        <w:t>such</w:t>
      </w:r>
      <w:r>
        <w:rPr>
          <w:spacing w:val="-3"/>
          <w:sz w:val="24"/>
        </w:rPr>
        <w:t> </w:t>
      </w:r>
      <w:r>
        <w:rPr>
          <w:sz w:val="24"/>
        </w:rPr>
        <w:t>as</w:t>
      </w:r>
      <w:r>
        <w:rPr>
          <w:spacing w:val="-3"/>
          <w:sz w:val="24"/>
        </w:rPr>
        <w:t> </w:t>
      </w:r>
      <w:r>
        <w:rPr>
          <w:sz w:val="24"/>
        </w:rPr>
        <w:t>shift</w:t>
      </w:r>
      <w:r>
        <w:rPr>
          <w:spacing w:val="-3"/>
          <w:sz w:val="24"/>
        </w:rPr>
        <w:t> </w:t>
      </w:r>
      <w:r>
        <w:rPr>
          <w:sz w:val="24"/>
        </w:rPr>
        <w:t>work</w:t>
      </w:r>
      <w:r>
        <w:rPr>
          <w:spacing w:val="-3"/>
          <w:sz w:val="24"/>
        </w:rPr>
        <w:t> </w:t>
      </w:r>
      <w:r>
        <w:rPr>
          <w:sz w:val="24"/>
        </w:rPr>
        <w:t>or</w:t>
      </w:r>
      <w:r>
        <w:rPr>
          <w:spacing w:val="-3"/>
          <w:sz w:val="24"/>
        </w:rPr>
        <w:t> </w:t>
      </w:r>
      <w:r>
        <w:rPr>
          <w:sz w:val="24"/>
        </w:rPr>
        <w:t>chronic</w:t>
      </w:r>
      <w:r>
        <w:rPr>
          <w:spacing w:val="-4"/>
          <w:sz w:val="24"/>
        </w:rPr>
        <w:t> </w:t>
      </w:r>
      <w:r>
        <w:rPr>
          <w:sz w:val="24"/>
        </w:rPr>
        <w:t>jet</w:t>
      </w:r>
      <w:r>
        <w:rPr>
          <w:spacing w:val="-3"/>
          <w:sz w:val="24"/>
        </w:rPr>
        <w:t> </w:t>
      </w:r>
      <w:r>
        <w:rPr>
          <w:sz w:val="24"/>
        </w:rPr>
        <w:t>lag,</w:t>
      </w:r>
      <w:r>
        <w:rPr>
          <w:spacing w:val="-3"/>
          <w:sz w:val="24"/>
        </w:rPr>
        <w:t> </w:t>
      </w:r>
      <w:r>
        <w:rPr>
          <w:sz w:val="24"/>
        </w:rPr>
        <w:t>is</w:t>
      </w:r>
      <w:r>
        <w:rPr>
          <w:spacing w:val="-3"/>
          <w:sz w:val="24"/>
        </w:rPr>
        <w:t> </w:t>
      </w:r>
      <w:r>
        <w:rPr>
          <w:sz w:val="24"/>
        </w:rPr>
        <w:t>now</w:t>
      </w:r>
      <w:r>
        <w:rPr>
          <w:spacing w:val="-3"/>
          <w:sz w:val="24"/>
        </w:rPr>
        <w:t> </w:t>
      </w:r>
      <w:r>
        <w:rPr>
          <w:sz w:val="24"/>
        </w:rPr>
        <w:t>linked</w:t>
      </w:r>
      <w:r>
        <w:rPr>
          <w:spacing w:val="-3"/>
          <w:sz w:val="24"/>
        </w:rPr>
        <w:t> </w:t>
      </w:r>
      <w:r>
        <w:rPr>
          <w:sz w:val="24"/>
        </w:rPr>
        <w:t>to</w:t>
      </w:r>
      <w:r>
        <w:rPr>
          <w:spacing w:val="-3"/>
          <w:sz w:val="24"/>
        </w:rPr>
        <w:t> </w:t>
      </w:r>
      <w:r>
        <w:rPr>
          <w:sz w:val="24"/>
        </w:rPr>
        <w:t>higher</w:t>
      </w:r>
      <w:r>
        <w:rPr>
          <w:spacing w:val="-3"/>
          <w:sz w:val="24"/>
        </w:rPr>
        <w:t> </w:t>
      </w:r>
      <w:r>
        <w:rPr>
          <w:sz w:val="24"/>
        </w:rPr>
        <w:t>rates of autoimmune conditions—including lupus, type 1 diabetes, and inflammatory bowel </w:t>
      </w:r>
      <w:r>
        <w:rPr>
          <w:spacing w:val="-2"/>
          <w:sz w:val="24"/>
        </w:rPr>
        <w:t>disease.</w:t>
      </w:r>
    </w:p>
    <w:p>
      <w:pPr>
        <w:pStyle w:val="ListParagraph"/>
        <w:spacing w:after="0" w:line="242" w:lineRule="auto"/>
        <w:jc w:val="left"/>
        <w:rPr>
          <w:b/>
          <w:sz w:val="24"/>
        </w:rPr>
        <w:sectPr>
          <w:pgSz w:w="11910" w:h="16840"/>
          <w:pgMar w:top="1080" w:bottom="280" w:left="992" w:right="992"/>
        </w:sectPr>
      </w:pPr>
    </w:p>
    <w:p>
      <w:pPr>
        <w:pStyle w:val="BodyText"/>
        <w:spacing w:before="32"/>
      </w:pPr>
      <w:r>
        <w:rPr/>
        <w:t>This</w:t>
      </w:r>
      <w:r>
        <w:rPr>
          <w:spacing w:val="-4"/>
        </w:rPr>
        <w:t> </w:t>
      </w:r>
      <w:r>
        <w:rPr/>
        <w:t>means</w:t>
      </w:r>
      <w:r>
        <w:rPr>
          <w:spacing w:val="-1"/>
        </w:rPr>
        <w:t> </w:t>
      </w:r>
      <w:r>
        <w:rPr/>
        <w:t>the</w:t>
      </w:r>
      <w:r>
        <w:rPr>
          <w:spacing w:val="-2"/>
        </w:rPr>
        <w:t> </w:t>
      </w:r>
      <w:r>
        <w:rPr/>
        <w:t>immune</w:t>
      </w:r>
      <w:r>
        <w:rPr>
          <w:spacing w:val="-2"/>
        </w:rPr>
        <w:t> </w:t>
      </w:r>
      <w:r>
        <w:rPr/>
        <w:t>system</w:t>
      </w:r>
      <w:r>
        <w:rPr>
          <w:spacing w:val="-2"/>
        </w:rPr>
        <w:t> </w:t>
      </w:r>
      <w:r>
        <w:rPr/>
        <w:t>does</w:t>
      </w:r>
      <w:r>
        <w:rPr>
          <w:spacing w:val="-1"/>
        </w:rPr>
        <w:t> </w:t>
      </w:r>
      <w:r>
        <w:rPr/>
        <w:t>not</w:t>
      </w:r>
      <w:r>
        <w:rPr>
          <w:spacing w:val="-1"/>
        </w:rPr>
        <w:t> </w:t>
      </w:r>
      <w:r>
        <w:rPr/>
        <w:t>simply</w:t>
      </w:r>
      <w:r>
        <w:rPr>
          <w:spacing w:val="-2"/>
        </w:rPr>
        <w:t> </w:t>
      </w:r>
      <w:r>
        <w:rPr/>
        <w:t>malfunction—it</w:t>
      </w:r>
      <w:r>
        <w:rPr>
          <w:spacing w:val="-1"/>
        </w:rPr>
        <w:t> </w:t>
      </w:r>
      <w:r>
        <w:rPr/>
        <w:t>forgets</w:t>
      </w:r>
      <w:r>
        <w:rPr>
          <w:spacing w:val="-2"/>
        </w:rPr>
        <w:t> </w:t>
      </w:r>
      <w:r>
        <w:rPr>
          <w:i/>
        </w:rPr>
        <w:t>when</w:t>
      </w:r>
      <w:r>
        <w:rPr>
          <w:i/>
          <w:spacing w:val="-2"/>
        </w:rPr>
        <w:t> </w:t>
      </w:r>
      <w:r>
        <w:rPr/>
        <w:t>to</w:t>
      </w:r>
      <w:r>
        <w:rPr>
          <w:spacing w:val="-1"/>
        </w:rPr>
        <w:t> </w:t>
      </w:r>
      <w:r>
        <w:rPr>
          <w:spacing w:val="-2"/>
        </w:rPr>
        <w:t>respond.</w:t>
      </w:r>
    </w:p>
    <w:p>
      <w:pPr>
        <w:pStyle w:val="BodyText"/>
      </w:pPr>
      <w:r>
        <w:rPr/>
        <w:t>You</w:t>
      </w:r>
      <w:r>
        <w:rPr>
          <w:spacing w:val="-7"/>
        </w:rPr>
        <w:t> </w:t>
      </w:r>
      <w:r>
        <w:rPr/>
        <w:t>are</w:t>
      </w:r>
      <w:r>
        <w:rPr>
          <w:spacing w:val="-7"/>
        </w:rPr>
        <w:t> </w:t>
      </w:r>
      <w:r>
        <w:rPr/>
        <w:t>not</w:t>
      </w:r>
      <w:r>
        <w:rPr>
          <w:spacing w:val="-6"/>
        </w:rPr>
        <w:t> </w:t>
      </w:r>
      <w:r>
        <w:rPr/>
        <w:t>sick</w:t>
      </w:r>
      <w:r>
        <w:rPr>
          <w:spacing w:val="-6"/>
        </w:rPr>
        <w:t> </w:t>
      </w:r>
      <w:r>
        <w:rPr/>
        <w:t>in</w:t>
      </w:r>
      <w:r>
        <w:rPr>
          <w:spacing w:val="-6"/>
        </w:rPr>
        <w:t> </w:t>
      </w:r>
      <w:r>
        <w:rPr/>
        <w:t>essence.</w:t>
      </w:r>
      <w:r>
        <w:rPr>
          <w:spacing w:val="-14"/>
        </w:rPr>
        <w:t> </w:t>
      </w:r>
      <w:r>
        <w:rPr/>
        <w:t>You</w:t>
      </w:r>
      <w:r>
        <w:rPr>
          <w:spacing w:val="-6"/>
        </w:rPr>
        <w:t> </w:t>
      </w:r>
      <w:r>
        <w:rPr/>
        <w:t>are</w:t>
      </w:r>
      <w:r>
        <w:rPr>
          <w:spacing w:val="-7"/>
        </w:rPr>
        <w:t> </w:t>
      </w:r>
      <w:r>
        <w:rPr/>
        <w:t>out</w:t>
      </w:r>
      <w:r>
        <w:rPr>
          <w:spacing w:val="-6"/>
        </w:rPr>
        <w:t> </w:t>
      </w:r>
      <w:r>
        <w:rPr/>
        <w:t>of</w:t>
      </w:r>
      <w:r>
        <w:rPr>
          <w:spacing w:val="-6"/>
        </w:rPr>
        <w:t> </w:t>
      </w:r>
      <w:r>
        <w:rPr/>
        <w:t>tune</w:t>
      </w:r>
      <w:r>
        <w:rPr>
          <w:spacing w:val="-7"/>
        </w:rPr>
        <w:t> </w:t>
      </w:r>
      <w:r>
        <w:rPr/>
        <w:t>with</w:t>
      </w:r>
      <w:r>
        <w:rPr>
          <w:spacing w:val="-6"/>
        </w:rPr>
        <w:t> </w:t>
      </w:r>
      <w:r>
        <w:rPr/>
        <w:t>time.</w:t>
      </w:r>
      <w:r>
        <w:rPr>
          <w:spacing w:val="-14"/>
        </w:rPr>
        <w:t> </w:t>
      </w:r>
      <w:r>
        <w:rPr/>
        <w:t>You</w:t>
      </w:r>
      <w:r>
        <w:rPr>
          <w:spacing w:val="-6"/>
        </w:rPr>
        <w:t> </w:t>
      </w:r>
      <w:r>
        <w:rPr/>
        <w:t>are</w:t>
      </w:r>
      <w:r>
        <w:rPr>
          <w:spacing w:val="-7"/>
        </w:rPr>
        <w:t> </w:t>
      </w:r>
      <w:r>
        <w:rPr/>
        <w:t>not</w:t>
      </w:r>
      <w:r>
        <w:rPr>
          <w:spacing w:val="-6"/>
        </w:rPr>
        <w:t> </w:t>
      </w:r>
      <w:r>
        <w:rPr/>
        <w:t>broken.</w:t>
      </w:r>
      <w:r>
        <w:rPr>
          <w:spacing w:val="-14"/>
        </w:rPr>
        <w:t> </w:t>
      </w:r>
      <w:r>
        <w:rPr/>
        <w:t>You</w:t>
      </w:r>
      <w:r>
        <w:rPr>
          <w:spacing w:val="-7"/>
        </w:rPr>
        <w:t> </w:t>
      </w:r>
      <w:r>
        <w:rPr/>
        <w:t>are</w:t>
      </w:r>
      <w:r>
        <w:rPr>
          <w:spacing w:val="-6"/>
        </w:rPr>
        <w:t> </w:t>
      </w:r>
      <w:r>
        <w:rPr/>
        <w:t>off-</w:t>
      </w:r>
      <w:r>
        <w:rPr>
          <w:spacing w:val="-2"/>
        </w:rPr>
        <w:t>beat.</w:t>
      </w:r>
    </w:p>
    <w:p>
      <w:pPr>
        <w:pStyle w:val="BodyText"/>
        <w:spacing w:line="242" w:lineRule="auto"/>
      </w:pPr>
      <w:r>
        <w:rPr/>
        <w:t>And healing, therefore, is not just about restoring strength. It is about restoring rhythm—so the immune</w:t>
      </w:r>
      <w:r>
        <w:rPr>
          <w:spacing w:val="-4"/>
        </w:rPr>
        <w:t> </w:t>
      </w:r>
      <w:r>
        <w:rPr/>
        <w:t>system</w:t>
      </w:r>
      <w:r>
        <w:rPr>
          <w:spacing w:val="-3"/>
        </w:rPr>
        <w:t> </w:t>
      </w:r>
      <w:r>
        <w:rPr/>
        <w:t>can</w:t>
      </w:r>
      <w:r>
        <w:rPr>
          <w:spacing w:val="-3"/>
        </w:rPr>
        <w:t> </w:t>
      </w:r>
      <w:r>
        <w:rPr/>
        <w:t>once</w:t>
      </w:r>
      <w:r>
        <w:rPr>
          <w:spacing w:val="-4"/>
        </w:rPr>
        <w:t> </w:t>
      </w:r>
      <w:r>
        <w:rPr/>
        <w:t>again</w:t>
      </w:r>
      <w:r>
        <w:rPr>
          <w:spacing w:val="-3"/>
        </w:rPr>
        <w:t> </w:t>
      </w:r>
      <w:r>
        <w:rPr/>
        <w:t>recognize,</w:t>
      </w:r>
      <w:r>
        <w:rPr>
          <w:spacing w:val="-3"/>
        </w:rPr>
        <w:t> </w:t>
      </w:r>
      <w:r>
        <w:rPr/>
        <w:t>remember,</w:t>
      </w:r>
      <w:r>
        <w:rPr>
          <w:spacing w:val="-3"/>
        </w:rPr>
        <w:t> </w:t>
      </w:r>
      <w:r>
        <w:rPr/>
        <w:t>and</w:t>
      </w:r>
      <w:r>
        <w:rPr>
          <w:spacing w:val="-3"/>
        </w:rPr>
        <w:t> </w:t>
      </w:r>
      <w:r>
        <w:rPr/>
        <w:t>restrain</w:t>
      </w:r>
      <w:r>
        <w:rPr>
          <w:spacing w:val="-3"/>
        </w:rPr>
        <w:t> </w:t>
      </w:r>
      <w:r>
        <w:rPr/>
        <w:t>itself</w:t>
      </w:r>
      <w:r>
        <w:rPr>
          <w:spacing w:val="-3"/>
        </w:rPr>
        <w:t> </w:t>
      </w:r>
      <w:r>
        <w:rPr/>
        <w:t>in</w:t>
      </w:r>
      <w:r>
        <w:rPr>
          <w:spacing w:val="-3"/>
        </w:rPr>
        <w:t> </w:t>
      </w:r>
      <w:r>
        <w:rPr/>
        <w:t>the</w:t>
      </w:r>
      <w:r>
        <w:rPr>
          <w:spacing w:val="-4"/>
        </w:rPr>
        <w:t> </w:t>
      </w:r>
      <w:r>
        <w:rPr/>
        <w:t>right</w:t>
      </w:r>
      <w:r>
        <w:rPr>
          <w:spacing w:val="-3"/>
        </w:rPr>
        <w:t> </w:t>
      </w:r>
      <w:r>
        <w:rPr/>
        <w:t>measure,</w:t>
      </w:r>
      <w:r>
        <w:rPr>
          <w:spacing w:val="-3"/>
        </w:rPr>
        <w:t> </w:t>
      </w:r>
      <w:r>
        <w:rPr/>
        <w:t>at</w:t>
      </w:r>
      <w:r>
        <w:rPr>
          <w:spacing w:val="-3"/>
        </w:rPr>
        <w:t> </w:t>
      </w:r>
      <w:r>
        <w:rPr/>
        <w:t>the right hour.</w:t>
      </w:r>
    </w:p>
    <w:p>
      <w:pPr>
        <w:pStyle w:val="BodyText"/>
        <w:spacing w:before="0"/>
        <w:ind w:left="0"/>
      </w:pPr>
    </w:p>
    <w:p>
      <w:pPr>
        <w:pStyle w:val="Heading5"/>
      </w:pPr>
      <w:r>
        <w:rPr/>
        <w:t>The</w:t>
      </w:r>
      <w:r>
        <w:rPr>
          <w:spacing w:val="-2"/>
        </w:rPr>
        <w:t> </w:t>
      </w:r>
      <w:r>
        <w:rPr/>
        <w:t>Gut</w:t>
      </w:r>
      <w:r>
        <w:rPr>
          <w:spacing w:val="-1"/>
        </w:rPr>
        <w:t> </w:t>
      </w:r>
      <w:r>
        <w:rPr/>
        <w:t>Clock</w:t>
      </w:r>
      <w:r>
        <w:rPr>
          <w:spacing w:val="-1"/>
        </w:rPr>
        <w:t> </w:t>
      </w:r>
      <w:r>
        <w:rPr/>
        <w:t>and</w:t>
      </w:r>
      <w:r>
        <w:rPr>
          <w:spacing w:val="-1"/>
        </w:rPr>
        <w:t> </w:t>
      </w:r>
      <w:r>
        <w:rPr/>
        <w:t>Immune</w:t>
      </w:r>
      <w:r>
        <w:rPr>
          <w:spacing w:val="-2"/>
        </w:rPr>
        <w:t> Conversation</w:t>
      </w:r>
    </w:p>
    <w:p>
      <w:pPr>
        <w:pStyle w:val="BodyText"/>
        <w:spacing w:line="242" w:lineRule="auto" w:before="286"/>
        <w:ind w:right="262"/>
      </w:pPr>
      <w:r>
        <w:rPr/>
        <w:t>Modern</w:t>
      </w:r>
      <w:r>
        <w:rPr>
          <w:spacing w:val="-5"/>
        </w:rPr>
        <w:t> </w:t>
      </w:r>
      <w:r>
        <w:rPr/>
        <w:t>science</w:t>
      </w:r>
      <w:r>
        <w:rPr>
          <w:spacing w:val="-4"/>
        </w:rPr>
        <w:t> </w:t>
      </w:r>
      <w:r>
        <w:rPr/>
        <w:t>now</w:t>
      </w:r>
      <w:r>
        <w:rPr>
          <w:spacing w:val="-3"/>
        </w:rPr>
        <w:t> </w:t>
      </w:r>
      <w:r>
        <w:rPr/>
        <w:t>calls</w:t>
      </w:r>
      <w:r>
        <w:rPr>
          <w:spacing w:val="-3"/>
        </w:rPr>
        <w:t> </w:t>
      </w:r>
      <w:r>
        <w:rPr/>
        <w:t>the</w:t>
      </w:r>
      <w:r>
        <w:rPr>
          <w:spacing w:val="-4"/>
        </w:rPr>
        <w:t> </w:t>
      </w:r>
      <w:r>
        <w:rPr/>
        <w:t>gut</w:t>
      </w:r>
      <w:r>
        <w:rPr>
          <w:spacing w:val="-3"/>
        </w:rPr>
        <w:t> </w:t>
      </w:r>
      <w:r>
        <w:rPr/>
        <w:t>the</w:t>
      </w:r>
      <w:r>
        <w:rPr>
          <w:spacing w:val="-4"/>
        </w:rPr>
        <w:t> </w:t>
      </w:r>
      <w:r>
        <w:rPr/>
        <w:t>“second</w:t>
      </w:r>
      <w:r>
        <w:rPr>
          <w:spacing w:val="-3"/>
        </w:rPr>
        <w:t> </w:t>
      </w:r>
      <w:r>
        <w:rPr/>
        <w:t>brain.”</w:t>
      </w:r>
      <w:r>
        <w:rPr>
          <w:spacing w:val="-4"/>
        </w:rPr>
        <w:t> </w:t>
      </w:r>
      <w:r>
        <w:rPr/>
        <w:t>But</w:t>
      </w:r>
      <w:r>
        <w:rPr>
          <w:spacing w:val="-3"/>
        </w:rPr>
        <w:t> </w:t>
      </w:r>
      <w:r>
        <w:rPr/>
        <w:t>in</w:t>
      </w:r>
      <w:r>
        <w:rPr>
          <w:spacing w:val="-15"/>
        </w:rPr>
        <w:t> </w:t>
      </w:r>
      <w:r>
        <w:rPr/>
        <w:t>Ayurveda,</w:t>
      </w:r>
      <w:r>
        <w:rPr>
          <w:spacing w:val="-3"/>
        </w:rPr>
        <w:t> </w:t>
      </w:r>
      <w:r>
        <w:rPr/>
        <w:t>it</w:t>
      </w:r>
      <w:r>
        <w:rPr>
          <w:spacing w:val="-3"/>
        </w:rPr>
        <w:t> </w:t>
      </w:r>
      <w:r>
        <w:rPr/>
        <w:t>has</w:t>
      </w:r>
      <w:r>
        <w:rPr>
          <w:spacing w:val="-3"/>
        </w:rPr>
        <w:t> </w:t>
      </w:r>
      <w:r>
        <w:rPr/>
        <w:t>long</w:t>
      </w:r>
      <w:r>
        <w:rPr>
          <w:spacing w:val="-3"/>
        </w:rPr>
        <w:t> </w:t>
      </w:r>
      <w:r>
        <w:rPr/>
        <w:t>been</w:t>
      </w:r>
      <w:r>
        <w:rPr>
          <w:spacing w:val="-3"/>
        </w:rPr>
        <w:t> </w:t>
      </w:r>
      <w:r>
        <w:rPr/>
        <w:t>revered</w:t>
      </w:r>
      <w:r>
        <w:rPr>
          <w:spacing w:val="-3"/>
        </w:rPr>
        <w:t> </w:t>
      </w:r>
      <w:r>
        <w:rPr/>
        <w:t>as the first altar—the sacred seat of digestion, emotion, and immunity.</w:t>
      </w:r>
    </w:p>
    <w:p>
      <w:pPr>
        <w:pStyle w:val="BodyText"/>
        <w:spacing w:line="242" w:lineRule="auto" w:before="243"/>
        <w:ind w:right="151"/>
        <w:jc w:val="both"/>
      </w:pPr>
      <w:r>
        <w:rPr/>
        <w:t>When</w:t>
      </w:r>
      <w:r>
        <w:rPr>
          <w:spacing w:val="-2"/>
        </w:rPr>
        <w:t> </w:t>
      </w:r>
      <w:r>
        <w:rPr/>
        <w:t>a</w:t>
      </w:r>
      <w:r>
        <w:rPr>
          <w:spacing w:val="-3"/>
        </w:rPr>
        <w:t> </w:t>
      </w:r>
      <w:r>
        <w:rPr/>
        <w:t>patient</w:t>
      </w:r>
      <w:r>
        <w:rPr>
          <w:spacing w:val="-2"/>
        </w:rPr>
        <w:t> </w:t>
      </w:r>
      <w:r>
        <w:rPr/>
        <w:t>sits</w:t>
      </w:r>
      <w:r>
        <w:rPr>
          <w:spacing w:val="-2"/>
        </w:rPr>
        <w:t> </w:t>
      </w:r>
      <w:r>
        <w:rPr/>
        <w:t>across</w:t>
      </w:r>
      <w:r>
        <w:rPr>
          <w:spacing w:val="-2"/>
        </w:rPr>
        <w:t> </w:t>
      </w:r>
      <w:r>
        <w:rPr/>
        <w:t>from</w:t>
      </w:r>
      <w:r>
        <w:rPr>
          <w:spacing w:val="-2"/>
        </w:rPr>
        <w:t> </w:t>
      </w:r>
      <w:r>
        <w:rPr/>
        <w:t>me</w:t>
      </w:r>
      <w:r>
        <w:rPr>
          <w:spacing w:val="-3"/>
        </w:rPr>
        <w:t> </w:t>
      </w:r>
      <w:r>
        <w:rPr/>
        <w:t>and</w:t>
      </w:r>
      <w:r>
        <w:rPr>
          <w:spacing w:val="-2"/>
        </w:rPr>
        <w:t> </w:t>
      </w:r>
      <w:r>
        <w:rPr/>
        <w:t>says,</w:t>
      </w:r>
      <w:r>
        <w:rPr>
          <w:spacing w:val="-2"/>
        </w:rPr>
        <w:t> </w:t>
      </w:r>
      <w:r>
        <w:rPr/>
        <w:t>“I</w:t>
      </w:r>
      <w:r>
        <w:rPr>
          <w:spacing w:val="-2"/>
        </w:rPr>
        <w:t> </w:t>
      </w:r>
      <w:r>
        <w:rPr/>
        <w:t>feel</w:t>
      </w:r>
      <w:r>
        <w:rPr>
          <w:spacing w:val="-2"/>
        </w:rPr>
        <w:t> </w:t>
      </w:r>
      <w:r>
        <w:rPr/>
        <w:t>like</w:t>
      </w:r>
      <w:r>
        <w:rPr>
          <w:spacing w:val="-3"/>
        </w:rPr>
        <w:t> </w:t>
      </w:r>
      <w:r>
        <w:rPr/>
        <w:t>my</w:t>
      </w:r>
      <w:r>
        <w:rPr>
          <w:spacing w:val="-2"/>
        </w:rPr>
        <w:t> </w:t>
      </w:r>
      <w:r>
        <w:rPr/>
        <w:t>body</w:t>
      </w:r>
      <w:r>
        <w:rPr>
          <w:spacing w:val="-2"/>
        </w:rPr>
        <w:t> </w:t>
      </w:r>
      <w:r>
        <w:rPr/>
        <w:t>is</w:t>
      </w:r>
      <w:r>
        <w:rPr>
          <w:spacing w:val="-2"/>
        </w:rPr>
        <w:t> </w:t>
      </w:r>
      <w:r>
        <w:rPr/>
        <w:t>fighting</w:t>
      </w:r>
      <w:r>
        <w:rPr>
          <w:spacing w:val="-2"/>
        </w:rPr>
        <w:t> </w:t>
      </w:r>
      <w:r>
        <w:rPr/>
        <w:t>itself,”</w:t>
      </w:r>
      <w:r>
        <w:rPr>
          <w:spacing w:val="-3"/>
        </w:rPr>
        <w:t> </w:t>
      </w:r>
      <w:r>
        <w:rPr/>
        <w:t>I</w:t>
      </w:r>
      <w:r>
        <w:rPr>
          <w:spacing w:val="-2"/>
        </w:rPr>
        <w:t> </w:t>
      </w:r>
      <w:r>
        <w:rPr/>
        <w:t>don’t</w:t>
      </w:r>
      <w:r>
        <w:rPr>
          <w:spacing w:val="-2"/>
        </w:rPr>
        <w:t> </w:t>
      </w:r>
      <w:r>
        <w:rPr/>
        <w:t>just</w:t>
      </w:r>
      <w:r>
        <w:rPr>
          <w:spacing w:val="-2"/>
        </w:rPr>
        <w:t> </w:t>
      </w:r>
      <w:r>
        <w:rPr/>
        <w:t>hear inflammation.</w:t>
      </w:r>
      <w:r>
        <w:rPr>
          <w:spacing w:val="-15"/>
        </w:rPr>
        <w:t> </w:t>
      </w:r>
      <w:r>
        <w:rPr/>
        <w:t>I</w:t>
      </w:r>
      <w:r>
        <w:rPr>
          <w:spacing w:val="-5"/>
        </w:rPr>
        <w:t> </w:t>
      </w:r>
      <w:r>
        <w:rPr/>
        <w:t>hear</w:t>
      </w:r>
      <w:r>
        <w:rPr>
          <w:spacing w:val="-5"/>
        </w:rPr>
        <w:t> </w:t>
      </w:r>
      <w:r>
        <w:rPr/>
        <w:t>a</w:t>
      </w:r>
      <w:r>
        <w:rPr>
          <w:spacing w:val="-6"/>
        </w:rPr>
        <w:t> </w:t>
      </w:r>
      <w:r>
        <w:rPr/>
        <w:t>misfire</w:t>
      </w:r>
      <w:r>
        <w:rPr>
          <w:spacing w:val="-6"/>
        </w:rPr>
        <w:t> </w:t>
      </w:r>
      <w:r>
        <w:rPr/>
        <w:t>in</w:t>
      </w:r>
      <w:r>
        <w:rPr>
          <w:spacing w:val="-5"/>
        </w:rPr>
        <w:t> </w:t>
      </w:r>
      <w:r>
        <w:rPr/>
        <w:t>communication.</w:t>
      </w:r>
      <w:r>
        <w:rPr>
          <w:spacing w:val="-15"/>
        </w:rPr>
        <w:t> </w:t>
      </w:r>
      <w:r>
        <w:rPr/>
        <w:t>A</w:t>
      </w:r>
      <w:r>
        <w:rPr>
          <w:spacing w:val="-15"/>
        </w:rPr>
        <w:t> </w:t>
      </w:r>
      <w:r>
        <w:rPr/>
        <w:t>rhythm</w:t>
      </w:r>
      <w:r>
        <w:rPr>
          <w:spacing w:val="-5"/>
        </w:rPr>
        <w:t> </w:t>
      </w:r>
      <w:r>
        <w:rPr/>
        <w:t>that’s</w:t>
      </w:r>
      <w:r>
        <w:rPr>
          <w:spacing w:val="-5"/>
        </w:rPr>
        <w:t> </w:t>
      </w:r>
      <w:r>
        <w:rPr/>
        <w:t>lost</w:t>
      </w:r>
      <w:r>
        <w:rPr>
          <w:spacing w:val="-5"/>
        </w:rPr>
        <w:t> </w:t>
      </w:r>
      <w:r>
        <w:rPr/>
        <w:t>its</w:t>
      </w:r>
      <w:r>
        <w:rPr>
          <w:spacing w:val="-5"/>
        </w:rPr>
        <w:t> </w:t>
      </w:r>
      <w:r>
        <w:rPr/>
        <w:t>beat.</w:t>
      </w:r>
      <w:r>
        <w:rPr>
          <w:spacing w:val="-15"/>
        </w:rPr>
        <w:t> </w:t>
      </w:r>
      <w:r>
        <w:rPr/>
        <w:t>A</w:t>
      </w:r>
      <w:r>
        <w:rPr>
          <w:spacing w:val="-15"/>
        </w:rPr>
        <w:t> </w:t>
      </w:r>
      <w:r>
        <w:rPr/>
        <w:t>sacred</w:t>
      </w:r>
      <w:r>
        <w:rPr>
          <w:spacing w:val="-5"/>
        </w:rPr>
        <w:t> </w:t>
      </w:r>
      <w:r>
        <w:rPr/>
        <w:t>conversation </w:t>
      </w:r>
      <w:r>
        <w:rPr>
          <w:spacing w:val="-2"/>
        </w:rPr>
        <w:t>interrupted.</w:t>
      </w:r>
    </w:p>
    <w:p>
      <w:pPr>
        <w:pStyle w:val="BodyText"/>
        <w:spacing w:line="242" w:lineRule="auto"/>
        <w:ind w:right="262"/>
      </w:pPr>
      <w:r>
        <w:rPr/>
        <w:t>You</w:t>
      </w:r>
      <w:r>
        <w:rPr>
          <w:spacing w:val="-9"/>
        </w:rPr>
        <w:t> </w:t>
      </w:r>
      <w:r>
        <w:rPr/>
        <w:t>see,</w:t>
      </w:r>
      <w:r>
        <w:rPr>
          <w:spacing w:val="-5"/>
        </w:rPr>
        <w:t> </w:t>
      </w:r>
      <w:r>
        <w:rPr/>
        <w:t>your</w:t>
      </w:r>
      <w:r>
        <w:rPr>
          <w:spacing w:val="-5"/>
        </w:rPr>
        <w:t> </w:t>
      </w:r>
      <w:r>
        <w:rPr/>
        <w:t>gut</w:t>
      </w:r>
      <w:r>
        <w:rPr>
          <w:spacing w:val="-5"/>
        </w:rPr>
        <w:t> </w:t>
      </w:r>
      <w:r>
        <w:rPr/>
        <w:t>isn’t</w:t>
      </w:r>
      <w:r>
        <w:rPr>
          <w:spacing w:val="-5"/>
        </w:rPr>
        <w:t> </w:t>
      </w:r>
      <w:r>
        <w:rPr/>
        <w:t>just</w:t>
      </w:r>
      <w:r>
        <w:rPr>
          <w:spacing w:val="-5"/>
        </w:rPr>
        <w:t> </w:t>
      </w:r>
      <w:r>
        <w:rPr/>
        <w:t>a</w:t>
      </w:r>
      <w:r>
        <w:rPr>
          <w:spacing w:val="-6"/>
        </w:rPr>
        <w:t> </w:t>
      </w:r>
      <w:r>
        <w:rPr/>
        <w:t>pipe</w:t>
      </w:r>
      <w:r>
        <w:rPr>
          <w:spacing w:val="-6"/>
        </w:rPr>
        <w:t> </w:t>
      </w:r>
      <w:r>
        <w:rPr/>
        <w:t>through</w:t>
      </w:r>
      <w:r>
        <w:rPr>
          <w:spacing w:val="-5"/>
        </w:rPr>
        <w:t> </w:t>
      </w:r>
      <w:r>
        <w:rPr/>
        <w:t>which</w:t>
      </w:r>
      <w:r>
        <w:rPr>
          <w:spacing w:val="-5"/>
        </w:rPr>
        <w:t> </w:t>
      </w:r>
      <w:r>
        <w:rPr/>
        <w:t>food</w:t>
      </w:r>
      <w:r>
        <w:rPr>
          <w:spacing w:val="-5"/>
        </w:rPr>
        <w:t> </w:t>
      </w:r>
      <w:r>
        <w:rPr/>
        <w:t>passes.</w:t>
      </w:r>
      <w:r>
        <w:rPr>
          <w:spacing w:val="-5"/>
        </w:rPr>
        <w:t> </w:t>
      </w:r>
      <w:r>
        <w:rPr/>
        <w:t>It’s</w:t>
      </w:r>
      <w:r>
        <w:rPr>
          <w:spacing w:val="-5"/>
        </w:rPr>
        <w:t> </w:t>
      </w:r>
      <w:r>
        <w:rPr/>
        <w:t>alive.</w:t>
      </w:r>
      <w:r>
        <w:rPr>
          <w:spacing w:val="-5"/>
        </w:rPr>
        <w:t> </w:t>
      </w:r>
      <w:r>
        <w:rPr/>
        <w:t>Dynamic.</w:t>
      </w:r>
      <w:r>
        <w:rPr>
          <w:spacing w:val="-15"/>
        </w:rPr>
        <w:t> </w:t>
      </w:r>
      <w:r>
        <w:rPr/>
        <w:t>A</w:t>
      </w:r>
      <w:r>
        <w:rPr>
          <w:spacing w:val="-15"/>
        </w:rPr>
        <w:t> </w:t>
      </w:r>
      <w:r>
        <w:rPr/>
        <w:t>parliament</w:t>
      </w:r>
      <w:r>
        <w:rPr>
          <w:spacing w:val="-5"/>
        </w:rPr>
        <w:t> </w:t>
      </w:r>
      <w:r>
        <w:rPr/>
        <w:t>of intelligence. Within it, trillions of microbes hold council with your immune cells, constantly exchanging information—not just about what you’ve eaten, but about what’s safe, what’s threatening, what’s familiar, and what feels foreign.</w:t>
      </w:r>
    </w:p>
    <w:p>
      <w:pPr>
        <w:pStyle w:val="BodyText"/>
        <w:spacing w:line="242" w:lineRule="auto" w:before="245"/>
        <w:ind w:right="195"/>
        <w:jc w:val="both"/>
      </w:pPr>
      <w:r>
        <w:rPr/>
        <w:t>These</w:t>
      </w:r>
      <w:r>
        <w:rPr>
          <w:spacing w:val="-4"/>
        </w:rPr>
        <w:t> </w:t>
      </w:r>
      <w:r>
        <w:rPr/>
        <w:t>dialogues</w:t>
      </w:r>
      <w:r>
        <w:rPr>
          <w:spacing w:val="-3"/>
        </w:rPr>
        <w:t> </w:t>
      </w:r>
      <w:r>
        <w:rPr/>
        <w:t>aren’t</w:t>
      </w:r>
      <w:r>
        <w:rPr>
          <w:spacing w:val="-3"/>
        </w:rPr>
        <w:t> </w:t>
      </w:r>
      <w:r>
        <w:rPr/>
        <w:t>random.</w:t>
      </w:r>
      <w:r>
        <w:rPr>
          <w:spacing w:val="-8"/>
        </w:rPr>
        <w:t> </w:t>
      </w:r>
      <w:r>
        <w:rPr/>
        <w:t>They’re</w:t>
      </w:r>
      <w:r>
        <w:rPr>
          <w:spacing w:val="-4"/>
        </w:rPr>
        <w:t> </w:t>
      </w:r>
      <w:r>
        <w:rPr/>
        <w:t>rhythmic,</w:t>
      </w:r>
      <w:r>
        <w:rPr>
          <w:spacing w:val="-3"/>
        </w:rPr>
        <w:t> </w:t>
      </w:r>
      <w:r>
        <w:rPr/>
        <w:t>precise,</w:t>
      </w:r>
      <w:r>
        <w:rPr>
          <w:spacing w:val="-3"/>
        </w:rPr>
        <w:t> </w:t>
      </w:r>
      <w:r>
        <w:rPr/>
        <w:t>and</w:t>
      </w:r>
      <w:r>
        <w:rPr>
          <w:spacing w:val="-3"/>
        </w:rPr>
        <w:t> </w:t>
      </w:r>
      <w:r>
        <w:rPr/>
        <w:t>deeply</w:t>
      </w:r>
      <w:r>
        <w:rPr>
          <w:spacing w:val="-3"/>
        </w:rPr>
        <w:t> </w:t>
      </w:r>
      <w:r>
        <w:rPr/>
        <w:t>informed</w:t>
      </w:r>
      <w:r>
        <w:rPr>
          <w:spacing w:val="-3"/>
        </w:rPr>
        <w:t> </w:t>
      </w:r>
      <w:r>
        <w:rPr/>
        <w:t>by</w:t>
      </w:r>
      <w:r>
        <w:rPr>
          <w:spacing w:val="-3"/>
        </w:rPr>
        <w:t> </w:t>
      </w:r>
      <w:r>
        <w:rPr/>
        <w:t>everything</w:t>
      </w:r>
      <w:r>
        <w:rPr>
          <w:spacing w:val="-3"/>
        </w:rPr>
        <w:t> </w:t>
      </w:r>
      <w:r>
        <w:rPr/>
        <w:t>from what you eat to when you sleep, how you feel, and yes—even the phases of the moon.</w:t>
      </w:r>
    </w:p>
    <w:p>
      <w:pPr>
        <w:pStyle w:val="BodyText"/>
        <w:spacing w:line="242" w:lineRule="auto" w:before="242"/>
        <w:ind w:right="239"/>
        <w:jc w:val="both"/>
      </w:pPr>
      <w:r>
        <w:rPr/>
        <w:t>When</w:t>
      </w:r>
      <w:r>
        <w:rPr>
          <w:spacing w:val="-4"/>
        </w:rPr>
        <w:t> </w:t>
      </w:r>
      <w:r>
        <w:rPr/>
        <w:t>that</w:t>
      </w:r>
      <w:r>
        <w:rPr>
          <w:spacing w:val="-4"/>
        </w:rPr>
        <w:t> </w:t>
      </w:r>
      <w:r>
        <w:rPr/>
        <w:t>rhythm</w:t>
      </w:r>
      <w:r>
        <w:rPr>
          <w:spacing w:val="-4"/>
        </w:rPr>
        <w:t> </w:t>
      </w:r>
      <w:r>
        <w:rPr/>
        <w:t>breaks—when</w:t>
      </w:r>
      <w:r>
        <w:rPr>
          <w:spacing w:val="-4"/>
        </w:rPr>
        <w:t> </w:t>
      </w:r>
      <w:r>
        <w:rPr/>
        <w:t>the</w:t>
      </w:r>
      <w:r>
        <w:rPr>
          <w:spacing w:val="-5"/>
        </w:rPr>
        <w:t> </w:t>
      </w:r>
      <w:r>
        <w:rPr/>
        <w:t>gut</w:t>
      </w:r>
      <w:r>
        <w:rPr>
          <w:spacing w:val="-4"/>
        </w:rPr>
        <w:t> </w:t>
      </w:r>
      <w:r>
        <w:rPr/>
        <w:t>is</w:t>
      </w:r>
      <w:r>
        <w:rPr>
          <w:spacing w:val="-5"/>
        </w:rPr>
        <w:t> </w:t>
      </w:r>
      <w:r>
        <w:rPr/>
        <w:t>flooded</w:t>
      </w:r>
      <w:r>
        <w:rPr>
          <w:spacing w:val="-4"/>
        </w:rPr>
        <w:t> </w:t>
      </w:r>
      <w:r>
        <w:rPr/>
        <w:t>with</w:t>
      </w:r>
      <w:r>
        <w:rPr>
          <w:spacing w:val="-4"/>
        </w:rPr>
        <w:t> </w:t>
      </w:r>
      <w:r>
        <w:rPr/>
        <w:t>stress,</w:t>
      </w:r>
      <w:r>
        <w:rPr>
          <w:spacing w:val="-4"/>
        </w:rPr>
        <w:t> </w:t>
      </w:r>
      <w:r>
        <w:rPr/>
        <w:t>irregular</w:t>
      </w:r>
      <w:r>
        <w:rPr>
          <w:spacing w:val="-4"/>
        </w:rPr>
        <w:t> </w:t>
      </w:r>
      <w:r>
        <w:rPr/>
        <w:t>meals,</w:t>
      </w:r>
      <w:r>
        <w:rPr>
          <w:spacing w:val="-4"/>
        </w:rPr>
        <w:t> </w:t>
      </w:r>
      <w:r>
        <w:rPr/>
        <w:t>processed</w:t>
      </w:r>
      <w:r>
        <w:rPr>
          <w:spacing w:val="-4"/>
        </w:rPr>
        <w:t> </w:t>
      </w:r>
      <w:r>
        <w:rPr/>
        <w:t>foods,</w:t>
      </w:r>
      <w:r>
        <w:rPr>
          <w:spacing w:val="-4"/>
        </w:rPr>
        <w:t> </w:t>
      </w:r>
      <w:r>
        <w:rPr/>
        <w:t>or ignored rest—those messages get scrambled. The body doesn’t stop speaking; it starts shouting.</w:t>
      </w:r>
    </w:p>
    <w:p>
      <w:pPr>
        <w:pStyle w:val="BodyText"/>
        <w:spacing w:before="3"/>
      </w:pPr>
      <w:r>
        <w:rPr/>
        <w:t>And</w:t>
      </w:r>
      <w:r>
        <w:rPr>
          <w:spacing w:val="-1"/>
        </w:rPr>
        <w:t> </w:t>
      </w:r>
      <w:r>
        <w:rPr/>
        <w:t>often,</w:t>
      </w:r>
      <w:r>
        <w:rPr>
          <w:spacing w:val="-1"/>
        </w:rPr>
        <w:t> </w:t>
      </w:r>
      <w:r>
        <w:rPr/>
        <w:t>in</w:t>
      </w:r>
      <w:r>
        <w:rPr>
          <w:spacing w:val="-1"/>
        </w:rPr>
        <w:t> </w:t>
      </w:r>
      <w:r>
        <w:rPr/>
        <w:t>the</w:t>
      </w:r>
      <w:r>
        <w:rPr>
          <w:spacing w:val="-2"/>
        </w:rPr>
        <w:t> </w:t>
      </w:r>
      <w:r>
        <w:rPr/>
        <w:t>confusion,</w:t>
      </w:r>
      <w:r>
        <w:rPr>
          <w:spacing w:val="-1"/>
        </w:rPr>
        <w:t> </w:t>
      </w:r>
      <w:r>
        <w:rPr/>
        <w:t>it</w:t>
      </w:r>
      <w:r>
        <w:rPr>
          <w:spacing w:val="-1"/>
        </w:rPr>
        <w:t> </w:t>
      </w:r>
      <w:r>
        <w:rPr/>
        <w:t>turns</w:t>
      </w:r>
      <w:r>
        <w:rPr>
          <w:spacing w:val="-1"/>
        </w:rPr>
        <w:t> </w:t>
      </w:r>
      <w:r>
        <w:rPr/>
        <w:t>on itself.</w:t>
      </w:r>
      <w:r>
        <w:rPr>
          <w:spacing w:val="-1"/>
        </w:rPr>
        <w:t> </w:t>
      </w:r>
      <w:r>
        <w:rPr/>
        <w:t>Not</w:t>
      </w:r>
      <w:r>
        <w:rPr>
          <w:spacing w:val="-1"/>
        </w:rPr>
        <w:t> </w:t>
      </w:r>
      <w:r>
        <w:rPr/>
        <w:t>out</w:t>
      </w:r>
      <w:r>
        <w:rPr>
          <w:spacing w:val="-1"/>
        </w:rPr>
        <w:t> </w:t>
      </w:r>
      <w:r>
        <w:rPr/>
        <w:t>of</w:t>
      </w:r>
      <w:r>
        <w:rPr>
          <w:spacing w:val="-1"/>
        </w:rPr>
        <w:t> </w:t>
      </w:r>
      <w:r>
        <w:rPr/>
        <w:t>malice—but</w:t>
      </w:r>
      <w:r>
        <w:rPr>
          <w:spacing w:val="-1"/>
        </w:rPr>
        <w:t> </w:t>
      </w:r>
      <w:r>
        <w:rPr/>
        <w:t>out</w:t>
      </w:r>
      <w:r>
        <w:rPr>
          <w:spacing w:val="-1"/>
        </w:rPr>
        <w:t> </w:t>
      </w:r>
      <w:r>
        <w:rPr/>
        <w:t>of </w:t>
      </w:r>
      <w:r>
        <w:rPr>
          <w:spacing w:val="-2"/>
        </w:rPr>
        <w:t>misunderstanding.</w:t>
      </w:r>
    </w:p>
    <w:p>
      <w:pPr>
        <w:pStyle w:val="BodyText"/>
      </w:pPr>
      <w:r>
        <w:rPr/>
        <w:t>So</w:t>
      </w:r>
      <w:r>
        <w:rPr>
          <w:spacing w:val="-6"/>
        </w:rPr>
        <w:t> </w:t>
      </w:r>
      <w:r>
        <w:rPr/>
        <w:t>when</w:t>
      </w:r>
      <w:r>
        <w:rPr>
          <w:spacing w:val="-2"/>
        </w:rPr>
        <w:t> </w:t>
      </w:r>
      <w:r>
        <w:rPr/>
        <w:t>your</w:t>
      </w:r>
      <w:r>
        <w:rPr>
          <w:spacing w:val="-2"/>
        </w:rPr>
        <w:t> </w:t>
      </w:r>
      <w:r>
        <w:rPr/>
        <w:t>gut</w:t>
      </w:r>
      <w:r>
        <w:rPr>
          <w:spacing w:val="-2"/>
        </w:rPr>
        <w:t> </w:t>
      </w:r>
      <w:r>
        <w:rPr/>
        <w:t>is</w:t>
      </w:r>
      <w:r>
        <w:rPr>
          <w:spacing w:val="-2"/>
        </w:rPr>
        <w:t> </w:t>
      </w:r>
      <w:r>
        <w:rPr/>
        <w:t>off,</w:t>
      </w:r>
      <w:r>
        <w:rPr>
          <w:spacing w:val="-2"/>
        </w:rPr>
        <w:t> </w:t>
      </w:r>
      <w:r>
        <w:rPr/>
        <w:t>it’s</w:t>
      </w:r>
      <w:r>
        <w:rPr>
          <w:spacing w:val="-2"/>
        </w:rPr>
        <w:t> </w:t>
      </w:r>
      <w:r>
        <w:rPr/>
        <w:t>not</w:t>
      </w:r>
      <w:r>
        <w:rPr>
          <w:spacing w:val="-3"/>
        </w:rPr>
        <w:t> </w:t>
      </w:r>
      <w:r>
        <w:rPr/>
        <w:t>just</w:t>
      </w:r>
      <w:r>
        <w:rPr>
          <w:spacing w:val="-2"/>
        </w:rPr>
        <w:t> </w:t>
      </w:r>
      <w:r>
        <w:rPr/>
        <w:t>a</w:t>
      </w:r>
      <w:r>
        <w:rPr>
          <w:spacing w:val="-3"/>
        </w:rPr>
        <w:t> </w:t>
      </w:r>
      <w:r>
        <w:rPr/>
        <w:t>digestion</w:t>
      </w:r>
      <w:r>
        <w:rPr>
          <w:spacing w:val="-2"/>
        </w:rPr>
        <w:t> </w:t>
      </w:r>
      <w:r>
        <w:rPr/>
        <w:t>issue.</w:t>
      </w:r>
      <w:r>
        <w:rPr>
          <w:spacing w:val="-2"/>
        </w:rPr>
        <w:t> </w:t>
      </w:r>
      <w:r>
        <w:rPr/>
        <w:t>It’s</w:t>
      </w:r>
      <w:r>
        <w:rPr>
          <w:spacing w:val="-2"/>
        </w:rPr>
        <w:t> </w:t>
      </w:r>
      <w:r>
        <w:rPr/>
        <w:t>a</w:t>
      </w:r>
      <w:r>
        <w:rPr>
          <w:spacing w:val="-3"/>
        </w:rPr>
        <w:t> </w:t>
      </w:r>
      <w:r>
        <w:rPr/>
        <w:t>signal.</w:t>
      </w:r>
      <w:r>
        <w:rPr>
          <w:spacing w:val="-15"/>
        </w:rPr>
        <w:t> </w:t>
      </w:r>
      <w:r>
        <w:rPr/>
        <w:t>A</w:t>
      </w:r>
      <w:r>
        <w:rPr>
          <w:spacing w:val="-15"/>
        </w:rPr>
        <w:t> </w:t>
      </w:r>
      <w:r>
        <w:rPr/>
        <w:t>call</w:t>
      </w:r>
      <w:r>
        <w:rPr>
          <w:spacing w:val="-2"/>
        </w:rPr>
        <w:t> </w:t>
      </w:r>
      <w:r>
        <w:rPr/>
        <w:t>to</w:t>
      </w:r>
      <w:r>
        <w:rPr>
          <w:spacing w:val="-2"/>
        </w:rPr>
        <w:t> </w:t>
      </w:r>
      <w:r>
        <w:rPr/>
        <w:t>restore</w:t>
      </w:r>
      <w:r>
        <w:rPr>
          <w:spacing w:val="-3"/>
        </w:rPr>
        <w:t> </w:t>
      </w:r>
      <w:r>
        <w:rPr/>
        <w:t>the</w:t>
      </w:r>
      <w:r>
        <w:rPr>
          <w:spacing w:val="-3"/>
        </w:rPr>
        <w:t> </w:t>
      </w:r>
      <w:r>
        <w:rPr>
          <w:spacing w:val="-2"/>
        </w:rPr>
        <w:t>conversation</w:t>
      </w:r>
    </w:p>
    <w:p>
      <w:pPr>
        <w:pStyle w:val="BodyText"/>
        <w:spacing w:line="242" w:lineRule="auto" w:before="4"/>
        <w:ind w:right="262"/>
      </w:pPr>
      <w:r>
        <w:rPr/>
        <w:t>—to</w:t>
      </w:r>
      <w:r>
        <w:rPr>
          <w:spacing w:val="-3"/>
        </w:rPr>
        <w:t> </w:t>
      </w:r>
      <w:r>
        <w:rPr/>
        <w:t>bring</w:t>
      </w:r>
      <w:r>
        <w:rPr>
          <w:spacing w:val="-3"/>
        </w:rPr>
        <w:t> </w:t>
      </w:r>
      <w:r>
        <w:rPr/>
        <w:t>coherence</w:t>
      </w:r>
      <w:r>
        <w:rPr>
          <w:spacing w:val="-4"/>
        </w:rPr>
        <w:t> </w:t>
      </w:r>
      <w:r>
        <w:rPr/>
        <w:t>back</w:t>
      </w:r>
      <w:r>
        <w:rPr>
          <w:spacing w:val="-3"/>
        </w:rPr>
        <w:t> </w:t>
      </w:r>
      <w:r>
        <w:rPr/>
        <w:t>to</w:t>
      </w:r>
      <w:r>
        <w:rPr>
          <w:spacing w:val="-3"/>
        </w:rPr>
        <w:t> </w:t>
      </w:r>
      <w:r>
        <w:rPr/>
        <w:t>the</w:t>
      </w:r>
      <w:r>
        <w:rPr>
          <w:spacing w:val="-4"/>
        </w:rPr>
        <w:t> </w:t>
      </w:r>
      <w:r>
        <w:rPr/>
        <w:t>music</w:t>
      </w:r>
      <w:r>
        <w:rPr>
          <w:spacing w:val="-4"/>
        </w:rPr>
        <w:t> </w:t>
      </w:r>
      <w:r>
        <w:rPr/>
        <w:t>between</w:t>
      </w:r>
      <w:r>
        <w:rPr>
          <w:spacing w:val="-3"/>
        </w:rPr>
        <w:t> </w:t>
      </w:r>
      <w:r>
        <w:rPr/>
        <w:t>your</w:t>
      </w:r>
      <w:r>
        <w:rPr>
          <w:spacing w:val="-3"/>
        </w:rPr>
        <w:t> </w:t>
      </w:r>
      <w:r>
        <w:rPr/>
        <w:t>microbes,</w:t>
      </w:r>
      <w:r>
        <w:rPr>
          <w:spacing w:val="-3"/>
        </w:rPr>
        <w:t> </w:t>
      </w:r>
      <w:r>
        <w:rPr/>
        <w:t>your</w:t>
      </w:r>
      <w:r>
        <w:rPr>
          <w:spacing w:val="-3"/>
        </w:rPr>
        <w:t> </w:t>
      </w:r>
      <w:r>
        <w:rPr/>
        <w:t>mind,</w:t>
      </w:r>
      <w:r>
        <w:rPr>
          <w:spacing w:val="-3"/>
        </w:rPr>
        <w:t> </w:t>
      </w:r>
      <w:r>
        <w:rPr/>
        <w:t>and</w:t>
      </w:r>
      <w:r>
        <w:rPr>
          <w:spacing w:val="-3"/>
        </w:rPr>
        <w:t> </w:t>
      </w:r>
      <w:r>
        <w:rPr/>
        <w:t>your</w:t>
      </w:r>
      <w:r>
        <w:rPr>
          <w:spacing w:val="-3"/>
        </w:rPr>
        <w:t> </w:t>
      </w:r>
      <w:r>
        <w:rPr/>
        <w:t>immune system. They happen on schedule.</w:t>
      </w:r>
    </w:p>
    <w:p>
      <w:pPr>
        <w:pStyle w:val="ListParagraph"/>
        <w:numPr>
          <w:ilvl w:val="1"/>
          <w:numId w:val="12"/>
        </w:numPr>
        <w:tabs>
          <w:tab w:pos="861" w:val="left" w:leader="none"/>
        </w:tabs>
        <w:spacing w:line="242" w:lineRule="auto" w:before="242" w:after="0"/>
        <w:ind w:left="861" w:right="1058" w:hanging="500"/>
        <w:jc w:val="left"/>
        <w:rPr>
          <w:sz w:val="24"/>
        </w:rPr>
      </w:pPr>
      <w:r>
        <w:rPr>
          <w:sz w:val="24"/>
        </w:rPr>
        <w:t>Your</w:t>
      </w:r>
      <w:r>
        <w:rPr>
          <w:spacing w:val="-7"/>
          <w:sz w:val="24"/>
        </w:rPr>
        <w:t> </w:t>
      </w:r>
      <w:r>
        <w:rPr>
          <w:b/>
          <w:sz w:val="24"/>
        </w:rPr>
        <w:t>gut</w:t>
      </w:r>
      <w:r>
        <w:rPr>
          <w:b/>
          <w:spacing w:val="-7"/>
          <w:sz w:val="24"/>
        </w:rPr>
        <w:t> </w:t>
      </w:r>
      <w:r>
        <w:rPr>
          <w:b/>
          <w:sz w:val="24"/>
        </w:rPr>
        <w:t>flora</w:t>
      </w:r>
      <w:r>
        <w:rPr>
          <w:b/>
          <w:spacing w:val="-8"/>
          <w:sz w:val="24"/>
        </w:rPr>
        <w:t> </w:t>
      </w:r>
      <w:r>
        <w:rPr>
          <w:sz w:val="24"/>
        </w:rPr>
        <w:t>change</w:t>
      </w:r>
      <w:r>
        <w:rPr>
          <w:spacing w:val="-8"/>
          <w:sz w:val="24"/>
        </w:rPr>
        <w:t> </w:t>
      </w:r>
      <w:r>
        <w:rPr>
          <w:sz w:val="24"/>
        </w:rPr>
        <w:t>their</w:t>
      </w:r>
      <w:r>
        <w:rPr>
          <w:spacing w:val="-7"/>
          <w:sz w:val="24"/>
        </w:rPr>
        <w:t> </w:t>
      </w:r>
      <w:r>
        <w:rPr>
          <w:sz w:val="24"/>
        </w:rPr>
        <w:t>behavior</w:t>
      </w:r>
      <w:r>
        <w:rPr>
          <w:spacing w:val="-7"/>
          <w:sz w:val="24"/>
        </w:rPr>
        <w:t> </w:t>
      </w:r>
      <w:r>
        <w:rPr>
          <w:sz w:val="24"/>
        </w:rPr>
        <w:t>depending</w:t>
      </w:r>
      <w:r>
        <w:rPr>
          <w:spacing w:val="-7"/>
          <w:sz w:val="24"/>
        </w:rPr>
        <w:t> </w:t>
      </w:r>
      <w:r>
        <w:rPr>
          <w:sz w:val="24"/>
        </w:rPr>
        <w:t>on</w:t>
      </w:r>
      <w:r>
        <w:rPr>
          <w:spacing w:val="-7"/>
          <w:sz w:val="24"/>
        </w:rPr>
        <w:t> </w:t>
      </w:r>
      <w:r>
        <w:rPr>
          <w:sz w:val="24"/>
        </w:rPr>
        <w:t>the</w:t>
      </w:r>
      <w:r>
        <w:rPr>
          <w:spacing w:val="-8"/>
          <w:sz w:val="24"/>
        </w:rPr>
        <w:t> </w:t>
      </w:r>
      <w:r>
        <w:rPr>
          <w:sz w:val="24"/>
        </w:rPr>
        <w:t>time</w:t>
      </w:r>
      <w:r>
        <w:rPr>
          <w:spacing w:val="-8"/>
          <w:sz w:val="24"/>
        </w:rPr>
        <w:t> </w:t>
      </w:r>
      <w:r>
        <w:rPr>
          <w:sz w:val="24"/>
        </w:rPr>
        <w:t>of</w:t>
      </w:r>
      <w:r>
        <w:rPr>
          <w:spacing w:val="-7"/>
          <w:sz w:val="24"/>
        </w:rPr>
        <w:t> </w:t>
      </w:r>
      <w:r>
        <w:rPr>
          <w:sz w:val="24"/>
        </w:rPr>
        <w:t>day.</w:t>
      </w:r>
      <w:r>
        <w:rPr>
          <w:spacing w:val="-7"/>
          <w:sz w:val="24"/>
        </w:rPr>
        <w:t> </w:t>
      </w:r>
      <w:r>
        <w:rPr>
          <w:sz w:val="24"/>
        </w:rPr>
        <w:t>Some</w:t>
      </w:r>
      <w:r>
        <w:rPr>
          <w:spacing w:val="-8"/>
          <w:sz w:val="24"/>
        </w:rPr>
        <w:t> </w:t>
      </w:r>
      <w:r>
        <w:rPr>
          <w:sz w:val="24"/>
        </w:rPr>
        <w:t>microbes dominate in the morning, others emerge at night—each contributing to digestion, inflammation, or repair.</w:t>
      </w:r>
    </w:p>
    <w:p>
      <w:pPr>
        <w:pStyle w:val="ListParagraph"/>
        <w:numPr>
          <w:ilvl w:val="1"/>
          <w:numId w:val="12"/>
        </w:numPr>
        <w:tabs>
          <w:tab w:pos="861" w:val="left" w:leader="none"/>
        </w:tabs>
        <w:spacing w:line="242" w:lineRule="auto" w:before="244" w:after="0"/>
        <w:ind w:left="861" w:right="472" w:hanging="500"/>
        <w:jc w:val="left"/>
        <w:rPr>
          <w:sz w:val="24"/>
        </w:rPr>
      </w:pPr>
      <w:r>
        <w:rPr>
          <w:b/>
          <w:sz w:val="24"/>
        </w:rPr>
        <w:t>Melatonin</w:t>
      </w:r>
      <w:r>
        <w:rPr>
          <w:sz w:val="24"/>
        </w:rPr>
        <w:t>, while often associated with sleep, also flows through your digestive tract. It coordinates</w:t>
      </w:r>
      <w:r>
        <w:rPr>
          <w:spacing w:val="-3"/>
          <w:sz w:val="24"/>
        </w:rPr>
        <w:t> </w:t>
      </w:r>
      <w:r>
        <w:rPr>
          <w:sz w:val="24"/>
        </w:rPr>
        <w:t>gut</w:t>
      </w:r>
      <w:r>
        <w:rPr>
          <w:spacing w:val="-3"/>
          <w:sz w:val="24"/>
        </w:rPr>
        <w:t> </w:t>
      </w:r>
      <w:r>
        <w:rPr>
          <w:sz w:val="24"/>
        </w:rPr>
        <w:t>motility</w:t>
      </w:r>
      <w:r>
        <w:rPr>
          <w:spacing w:val="-3"/>
          <w:sz w:val="24"/>
        </w:rPr>
        <w:t> </w:t>
      </w:r>
      <w:r>
        <w:rPr>
          <w:sz w:val="24"/>
        </w:rPr>
        <w:t>and</w:t>
      </w:r>
      <w:r>
        <w:rPr>
          <w:spacing w:val="-3"/>
          <w:sz w:val="24"/>
        </w:rPr>
        <w:t> </w:t>
      </w:r>
      <w:r>
        <w:rPr>
          <w:sz w:val="24"/>
        </w:rPr>
        <w:t>even</w:t>
      </w:r>
      <w:r>
        <w:rPr>
          <w:spacing w:val="-3"/>
          <w:sz w:val="24"/>
        </w:rPr>
        <w:t> </w:t>
      </w:r>
      <w:r>
        <w:rPr>
          <w:sz w:val="24"/>
        </w:rPr>
        <w:t>calms</w:t>
      </w:r>
      <w:r>
        <w:rPr>
          <w:spacing w:val="-3"/>
          <w:sz w:val="24"/>
        </w:rPr>
        <w:t> </w:t>
      </w:r>
      <w:r>
        <w:rPr>
          <w:sz w:val="24"/>
        </w:rPr>
        <w:t>immune</w:t>
      </w:r>
      <w:r>
        <w:rPr>
          <w:spacing w:val="-4"/>
          <w:sz w:val="24"/>
        </w:rPr>
        <w:t> </w:t>
      </w:r>
      <w:r>
        <w:rPr>
          <w:sz w:val="24"/>
        </w:rPr>
        <w:t>overreaction</w:t>
      </w:r>
      <w:r>
        <w:rPr>
          <w:spacing w:val="-3"/>
          <w:sz w:val="24"/>
        </w:rPr>
        <w:t> </w:t>
      </w:r>
      <w:r>
        <w:rPr>
          <w:sz w:val="24"/>
        </w:rPr>
        <w:t>within</w:t>
      </w:r>
      <w:r>
        <w:rPr>
          <w:spacing w:val="-3"/>
          <w:sz w:val="24"/>
        </w:rPr>
        <w:t> </w:t>
      </w:r>
      <w:r>
        <w:rPr>
          <w:sz w:val="24"/>
        </w:rPr>
        <w:t>the</w:t>
      </w:r>
      <w:r>
        <w:rPr>
          <w:spacing w:val="-4"/>
          <w:sz w:val="24"/>
        </w:rPr>
        <w:t> </w:t>
      </w:r>
      <w:r>
        <w:rPr>
          <w:sz w:val="24"/>
        </w:rPr>
        <w:t>intestinal</w:t>
      </w:r>
      <w:r>
        <w:rPr>
          <w:spacing w:val="-3"/>
          <w:sz w:val="24"/>
        </w:rPr>
        <w:t> </w:t>
      </w:r>
      <w:r>
        <w:rPr>
          <w:sz w:val="24"/>
        </w:rPr>
        <w:t>lining.</w:t>
      </w:r>
    </w:p>
    <w:p>
      <w:pPr>
        <w:pStyle w:val="ListParagraph"/>
        <w:numPr>
          <w:ilvl w:val="1"/>
          <w:numId w:val="12"/>
        </w:numPr>
        <w:tabs>
          <w:tab w:pos="861" w:val="left" w:leader="none"/>
        </w:tabs>
        <w:spacing w:line="242" w:lineRule="auto" w:before="243" w:after="0"/>
        <w:ind w:left="861" w:right="165" w:hanging="500"/>
        <w:jc w:val="left"/>
        <w:rPr>
          <w:sz w:val="24"/>
        </w:rPr>
      </w:pPr>
      <w:r>
        <w:rPr>
          <w:sz w:val="24"/>
        </w:rPr>
        <w:t>When you </w:t>
      </w:r>
      <w:r>
        <w:rPr>
          <w:b/>
          <w:sz w:val="24"/>
        </w:rPr>
        <w:t>fast at sunrise</w:t>
      </w:r>
      <w:r>
        <w:rPr>
          <w:sz w:val="24"/>
        </w:rPr>
        <w:t>, or </w:t>
      </w:r>
      <w:r>
        <w:rPr>
          <w:b/>
          <w:sz w:val="24"/>
        </w:rPr>
        <w:t>rest after sunset</w:t>
      </w:r>
      <w:r>
        <w:rPr>
          <w:sz w:val="24"/>
        </w:rPr>
        <w:t>, you’re not being spiritual—you are being scientific.</w:t>
      </w:r>
      <w:r>
        <w:rPr>
          <w:spacing w:val="-15"/>
          <w:sz w:val="24"/>
        </w:rPr>
        <w:t> </w:t>
      </w:r>
      <w:r>
        <w:rPr>
          <w:sz w:val="24"/>
        </w:rPr>
        <w:t>You</w:t>
      </w:r>
      <w:r>
        <w:rPr>
          <w:spacing w:val="-9"/>
          <w:sz w:val="24"/>
        </w:rPr>
        <w:t> </w:t>
      </w:r>
      <w:r>
        <w:rPr>
          <w:sz w:val="24"/>
        </w:rPr>
        <w:t>are</w:t>
      </w:r>
      <w:r>
        <w:rPr>
          <w:spacing w:val="-7"/>
          <w:sz w:val="24"/>
        </w:rPr>
        <w:t> </w:t>
      </w:r>
      <w:r>
        <w:rPr>
          <w:sz w:val="24"/>
        </w:rPr>
        <w:t>entraining</w:t>
      </w:r>
      <w:r>
        <w:rPr>
          <w:spacing w:val="-15"/>
          <w:sz w:val="24"/>
        </w:rPr>
        <w:t> </w:t>
      </w:r>
      <w:r>
        <w:rPr>
          <w:sz w:val="24"/>
        </w:rPr>
        <w:t>Agni,</w:t>
      </w:r>
      <w:r>
        <w:rPr>
          <w:spacing w:val="-6"/>
          <w:sz w:val="24"/>
        </w:rPr>
        <w:t> </w:t>
      </w:r>
      <w:r>
        <w:rPr>
          <w:sz w:val="24"/>
        </w:rPr>
        <w:t>your</w:t>
      </w:r>
      <w:r>
        <w:rPr>
          <w:spacing w:val="-6"/>
          <w:sz w:val="24"/>
        </w:rPr>
        <w:t> </w:t>
      </w:r>
      <w:r>
        <w:rPr>
          <w:sz w:val="24"/>
        </w:rPr>
        <w:t>digestive</w:t>
      </w:r>
      <w:r>
        <w:rPr>
          <w:spacing w:val="-7"/>
          <w:sz w:val="24"/>
        </w:rPr>
        <w:t> </w:t>
      </w:r>
      <w:r>
        <w:rPr>
          <w:sz w:val="24"/>
        </w:rPr>
        <w:t>fire,</w:t>
      </w:r>
      <w:r>
        <w:rPr>
          <w:spacing w:val="-6"/>
          <w:sz w:val="24"/>
        </w:rPr>
        <w:t> </w:t>
      </w:r>
      <w:r>
        <w:rPr>
          <w:sz w:val="24"/>
        </w:rPr>
        <w:t>to</w:t>
      </w:r>
      <w:r>
        <w:rPr>
          <w:spacing w:val="-6"/>
          <w:sz w:val="24"/>
        </w:rPr>
        <w:t> </w:t>
      </w:r>
      <w:r>
        <w:rPr>
          <w:sz w:val="24"/>
        </w:rPr>
        <w:t>burn</w:t>
      </w:r>
      <w:r>
        <w:rPr>
          <w:spacing w:val="-6"/>
          <w:sz w:val="24"/>
        </w:rPr>
        <w:t> </w:t>
      </w:r>
      <w:r>
        <w:rPr>
          <w:sz w:val="24"/>
        </w:rPr>
        <w:t>with</w:t>
      </w:r>
      <w:r>
        <w:rPr>
          <w:spacing w:val="-6"/>
          <w:sz w:val="24"/>
        </w:rPr>
        <w:t> </w:t>
      </w:r>
      <w:r>
        <w:rPr>
          <w:sz w:val="24"/>
        </w:rPr>
        <w:t>clarity</w:t>
      </w:r>
      <w:r>
        <w:rPr>
          <w:spacing w:val="-6"/>
          <w:sz w:val="24"/>
        </w:rPr>
        <w:t> </w:t>
      </w:r>
      <w:r>
        <w:rPr>
          <w:sz w:val="24"/>
        </w:rPr>
        <w:t>rather</w:t>
      </w:r>
      <w:r>
        <w:rPr>
          <w:spacing w:val="-6"/>
          <w:sz w:val="24"/>
        </w:rPr>
        <w:t> </w:t>
      </w:r>
      <w:r>
        <w:rPr>
          <w:sz w:val="24"/>
        </w:rPr>
        <w:t>than</w:t>
      </w:r>
      <w:r>
        <w:rPr>
          <w:spacing w:val="-6"/>
          <w:sz w:val="24"/>
        </w:rPr>
        <w:t> </w:t>
      </w:r>
      <w:r>
        <w:rPr>
          <w:sz w:val="24"/>
        </w:rPr>
        <w:t>smoke in confusion.</w:t>
      </w:r>
    </w:p>
    <w:p>
      <w:pPr>
        <w:pStyle w:val="BodyText"/>
        <w:spacing w:line="242" w:lineRule="auto" w:before="243"/>
      </w:pPr>
      <w:r>
        <w:rPr/>
        <w:t>So</w:t>
      </w:r>
      <w:r>
        <w:rPr>
          <w:spacing w:val="-2"/>
        </w:rPr>
        <w:t> </w:t>
      </w:r>
      <w:r>
        <w:rPr/>
        <w:t>when</w:t>
      </w:r>
      <w:r>
        <w:rPr>
          <w:spacing w:val="-2"/>
        </w:rPr>
        <w:t> </w:t>
      </w:r>
      <w:r>
        <w:rPr/>
        <w:t>I</w:t>
      </w:r>
      <w:r>
        <w:rPr>
          <w:spacing w:val="-2"/>
        </w:rPr>
        <w:t> </w:t>
      </w:r>
      <w:r>
        <w:rPr/>
        <w:t>ask</w:t>
      </w:r>
      <w:r>
        <w:rPr>
          <w:spacing w:val="-2"/>
        </w:rPr>
        <w:t> </w:t>
      </w:r>
      <w:r>
        <w:rPr/>
        <w:t>you</w:t>
      </w:r>
      <w:r>
        <w:rPr>
          <w:spacing w:val="-2"/>
        </w:rPr>
        <w:t> </w:t>
      </w:r>
      <w:r>
        <w:rPr/>
        <w:t>to</w:t>
      </w:r>
      <w:r>
        <w:rPr>
          <w:spacing w:val="-2"/>
        </w:rPr>
        <w:t> </w:t>
      </w:r>
      <w:r>
        <w:rPr/>
        <w:t>eat</w:t>
      </w:r>
      <w:r>
        <w:rPr>
          <w:spacing w:val="-2"/>
        </w:rPr>
        <w:t> </w:t>
      </w:r>
      <w:r>
        <w:rPr/>
        <w:t>at</w:t>
      </w:r>
      <w:r>
        <w:rPr>
          <w:spacing w:val="-2"/>
        </w:rPr>
        <w:t> </w:t>
      </w:r>
      <w:r>
        <w:rPr/>
        <w:t>regular</w:t>
      </w:r>
      <w:r>
        <w:rPr>
          <w:spacing w:val="-2"/>
        </w:rPr>
        <w:t> </w:t>
      </w:r>
      <w:r>
        <w:rPr/>
        <w:t>times,</w:t>
      </w:r>
      <w:r>
        <w:rPr>
          <w:spacing w:val="-2"/>
        </w:rPr>
        <w:t> </w:t>
      </w:r>
      <w:r>
        <w:rPr/>
        <w:t>to</w:t>
      </w:r>
      <w:r>
        <w:rPr>
          <w:spacing w:val="-2"/>
        </w:rPr>
        <w:t> </w:t>
      </w:r>
      <w:r>
        <w:rPr/>
        <w:t>chew</w:t>
      </w:r>
      <w:r>
        <w:rPr>
          <w:spacing w:val="-2"/>
        </w:rPr>
        <w:t> </w:t>
      </w:r>
      <w:r>
        <w:rPr/>
        <w:t>in</w:t>
      </w:r>
      <w:r>
        <w:rPr>
          <w:spacing w:val="-2"/>
        </w:rPr>
        <w:t> </w:t>
      </w:r>
      <w:r>
        <w:rPr/>
        <w:t>silence,</w:t>
      </w:r>
      <w:r>
        <w:rPr>
          <w:spacing w:val="-2"/>
        </w:rPr>
        <w:t> </w:t>
      </w:r>
      <w:r>
        <w:rPr/>
        <w:t>to</w:t>
      </w:r>
      <w:r>
        <w:rPr>
          <w:spacing w:val="-2"/>
        </w:rPr>
        <w:t> </w:t>
      </w:r>
      <w:r>
        <w:rPr/>
        <w:t>stop</w:t>
      </w:r>
      <w:r>
        <w:rPr>
          <w:spacing w:val="-2"/>
        </w:rPr>
        <w:t> </w:t>
      </w:r>
      <w:r>
        <w:rPr/>
        <w:t>eating</w:t>
      </w:r>
      <w:r>
        <w:rPr>
          <w:spacing w:val="-2"/>
        </w:rPr>
        <w:t> </w:t>
      </w:r>
      <w:r>
        <w:rPr/>
        <w:t>after</w:t>
      </w:r>
      <w:r>
        <w:rPr>
          <w:spacing w:val="-2"/>
        </w:rPr>
        <w:t> </w:t>
      </w:r>
      <w:r>
        <w:rPr/>
        <w:t>dark—I</w:t>
      </w:r>
      <w:r>
        <w:rPr>
          <w:spacing w:val="-2"/>
        </w:rPr>
        <w:t> </w:t>
      </w:r>
      <w:r>
        <w:rPr/>
        <w:t>am</w:t>
      </w:r>
      <w:r>
        <w:rPr>
          <w:spacing w:val="-2"/>
        </w:rPr>
        <w:t> </w:t>
      </w:r>
      <w:r>
        <w:rPr/>
        <w:t>not prescribing rigidity. I am asking your inner clock to remember its sacred bell.</w:t>
      </w:r>
    </w:p>
    <w:p>
      <w:pPr>
        <w:pStyle w:val="BodyText"/>
        <w:spacing w:line="242" w:lineRule="auto" w:before="243"/>
        <w:ind w:right="262"/>
      </w:pPr>
      <w:r>
        <w:rPr/>
        <w:t>Think</w:t>
      </w:r>
      <w:r>
        <w:rPr>
          <w:spacing w:val="-5"/>
        </w:rPr>
        <w:t> </w:t>
      </w:r>
      <w:r>
        <w:rPr/>
        <w:t>of</w:t>
      </w:r>
      <w:r>
        <w:rPr>
          <w:spacing w:val="-5"/>
        </w:rPr>
        <w:t> </w:t>
      </w:r>
      <w:r>
        <w:rPr/>
        <w:t>your</w:t>
      </w:r>
      <w:r>
        <w:rPr>
          <w:spacing w:val="-5"/>
        </w:rPr>
        <w:t> </w:t>
      </w:r>
      <w:r>
        <w:rPr/>
        <w:t>gut</w:t>
      </w:r>
      <w:r>
        <w:rPr>
          <w:spacing w:val="-5"/>
        </w:rPr>
        <w:t> </w:t>
      </w:r>
      <w:r>
        <w:rPr/>
        <w:t>as</w:t>
      </w:r>
      <w:r>
        <w:rPr>
          <w:spacing w:val="-5"/>
        </w:rPr>
        <w:t> </w:t>
      </w:r>
      <w:r>
        <w:rPr/>
        <w:t>a</w:t>
      </w:r>
      <w:r>
        <w:rPr>
          <w:spacing w:val="-6"/>
        </w:rPr>
        <w:t> </w:t>
      </w:r>
      <w:r>
        <w:rPr/>
        <w:t>temple.</w:t>
      </w:r>
      <w:r>
        <w:rPr>
          <w:spacing w:val="-14"/>
        </w:rPr>
        <w:t> </w:t>
      </w:r>
      <w:r>
        <w:rPr/>
        <w:t>You</w:t>
      </w:r>
      <w:r>
        <w:rPr>
          <w:spacing w:val="-5"/>
        </w:rPr>
        <w:t> </w:t>
      </w:r>
      <w:r>
        <w:rPr/>
        <w:t>don’t</w:t>
      </w:r>
      <w:r>
        <w:rPr>
          <w:spacing w:val="-5"/>
        </w:rPr>
        <w:t> </w:t>
      </w:r>
      <w:r>
        <w:rPr/>
        <w:t>barge</w:t>
      </w:r>
      <w:r>
        <w:rPr>
          <w:spacing w:val="-6"/>
        </w:rPr>
        <w:t> </w:t>
      </w:r>
      <w:r>
        <w:rPr/>
        <w:t>into</w:t>
      </w:r>
      <w:r>
        <w:rPr>
          <w:spacing w:val="-5"/>
        </w:rPr>
        <w:t> </w:t>
      </w:r>
      <w:r>
        <w:rPr/>
        <w:t>a</w:t>
      </w:r>
      <w:r>
        <w:rPr>
          <w:spacing w:val="-6"/>
        </w:rPr>
        <w:t> </w:t>
      </w:r>
      <w:r>
        <w:rPr/>
        <w:t>temple</w:t>
      </w:r>
      <w:r>
        <w:rPr>
          <w:spacing w:val="-6"/>
        </w:rPr>
        <w:t> </w:t>
      </w:r>
      <w:r>
        <w:rPr/>
        <w:t>at</w:t>
      </w:r>
      <w:r>
        <w:rPr>
          <w:spacing w:val="-5"/>
        </w:rPr>
        <w:t> </w:t>
      </w:r>
      <w:r>
        <w:rPr/>
        <w:t>midnight</w:t>
      </w:r>
      <w:r>
        <w:rPr>
          <w:spacing w:val="-5"/>
        </w:rPr>
        <w:t> </w:t>
      </w:r>
      <w:r>
        <w:rPr/>
        <w:t>yelling</w:t>
      </w:r>
      <w:r>
        <w:rPr>
          <w:spacing w:val="-5"/>
        </w:rPr>
        <w:t> </w:t>
      </w:r>
      <w:r>
        <w:rPr/>
        <w:t>prayers.</w:t>
      </w:r>
      <w:r>
        <w:rPr>
          <w:spacing w:val="-14"/>
        </w:rPr>
        <w:t> </w:t>
      </w:r>
      <w:r>
        <w:rPr/>
        <w:t>You</w:t>
      </w:r>
      <w:r>
        <w:rPr>
          <w:spacing w:val="-5"/>
        </w:rPr>
        <w:t> </w:t>
      </w:r>
      <w:r>
        <w:rPr/>
        <w:t>enter at the right time, with presence. Meals are the same. Sleep is the same. Digestion is the same.</w:t>
      </w:r>
    </w:p>
    <w:p>
      <w:pPr>
        <w:pStyle w:val="BodyText"/>
        <w:spacing w:line="242" w:lineRule="auto" w:before="243"/>
      </w:pPr>
      <w:r>
        <w:rPr/>
        <w:t>When</w:t>
      </w:r>
      <w:r>
        <w:rPr>
          <w:spacing w:val="-4"/>
        </w:rPr>
        <w:t> </w:t>
      </w:r>
      <w:r>
        <w:rPr/>
        <w:t>you</w:t>
      </w:r>
      <w:r>
        <w:rPr>
          <w:spacing w:val="-3"/>
        </w:rPr>
        <w:t> </w:t>
      </w:r>
      <w:r>
        <w:rPr/>
        <w:t>eat</w:t>
      </w:r>
      <w:r>
        <w:rPr>
          <w:spacing w:val="-3"/>
        </w:rPr>
        <w:t> </w:t>
      </w:r>
      <w:r>
        <w:rPr/>
        <w:t>at</w:t>
      </w:r>
      <w:r>
        <w:rPr>
          <w:spacing w:val="-3"/>
        </w:rPr>
        <w:t> </w:t>
      </w:r>
      <w:r>
        <w:rPr/>
        <w:t>2</w:t>
      </w:r>
      <w:r>
        <w:rPr>
          <w:spacing w:val="-15"/>
        </w:rPr>
        <w:t> </w:t>
      </w:r>
      <w:r>
        <w:rPr/>
        <w:t>AM</w:t>
      </w:r>
      <w:r>
        <w:rPr>
          <w:spacing w:val="-3"/>
        </w:rPr>
        <w:t> </w:t>
      </w:r>
      <w:r>
        <w:rPr/>
        <w:t>after</w:t>
      </w:r>
      <w:r>
        <w:rPr>
          <w:spacing w:val="-3"/>
        </w:rPr>
        <w:t> </w:t>
      </w:r>
      <w:r>
        <w:rPr/>
        <w:t>scrolling</w:t>
      </w:r>
      <w:r>
        <w:rPr>
          <w:spacing w:val="-3"/>
        </w:rPr>
        <w:t> </w:t>
      </w:r>
      <w:r>
        <w:rPr/>
        <w:t>in</w:t>
      </w:r>
      <w:r>
        <w:rPr>
          <w:spacing w:val="-4"/>
        </w:rPr>
        <w:t> </w:t>
      </w:r>
      <w:r>
        <w:rPr/>
        <w:t>fluorescent</w:t>
      </w:r>
      <w:r>
        <w:rPr>
          <w:spacing w:val="-3"/>
        </w:rPr>
        <w:t> </w:t>
      </w:r>
      <w:r>
        <w:rPr/>
        <w:t>light,</w:t>
      </w:r>
      <w:r>
        <w:rPr>
          <w:spacing w:val="-3"/>
        </w:rPr>
        <w:t> </w:t>
      </w:r>
      <w:r>
        <w:rPr/>
        <w:t>you’re</w:t>
      </w:r>
      <w:r>
        <w:rPr>
          <w:spacing w:val="-4"/>
        </w:rPr>
        <w:t> </w:t>
      </w:r>
      <w:r>
        <w:rPr/>
        <w:t>throwing</w:t>
      </w:r>
      <w:r>
        <w:rPr>
          <w:spacing w:val="-3"/>
        </w:rPr>
        <w:t> </w:t>
      </w:r>
      <w:r>
        <w:rPr/>
        <w:t>sacred</w:t>
      </w:r>
      <w:r>
        <w:rPr>
          <w:spacing w:val="-3"/>
        </w:rPr>
        <w:t> </w:t>
      </w:r>
      <w:r>
        <w:rPr/>
        <w:t>rituals</w:t>
      </w:r>
      <w:r>
        <w:rPr>
          <w:spacing w:val="-3"/>
        </w:rPr>
        <w:t> </w:t>
      </w:r>
      <w:r>
        <w:rPr/>
        <w:t>into</w:t>
      </w:r>
      <w:r>
        <w:rPr>
          <w:spacing w:val="-3"/>
        </w:rPr>
        <w:t> </w:t>
      </w:r>
      <w:r>
        <w:rPr/>
        <w:t>chaos. The fire (Agni) flares at the wrong hour. The guards (immune cells) are startled. The priests (enzymes) are asleep. And so Ama forms. Confusion brews.</w:t>
      </w:r>
    </w:p>
    <w:p>
      <w:pPr>
        <w:pStyle w:val="BodyText"/>
        <w:spacing w:after="0" w:line="242" w:lineRule="auto"/>
        <w:sectPr>
          <w:pgSz w:w="11910" w:h="16840"/>
          <w:pgMar w:top="1080" w:bottom="280" w:left="992" w:right="992"/>
        </w:sectPr>
      </w:pPr>
    </w:p>
    <w:p>
      <w:pPr>
        <w:pStyle w:val="BodyText"/>
        <w:spacing w:line="242" w:lineRule="auto" w:before="32"/>
        <w:ind w:right="262"/>
      </w:pPr>
      <w:r>
        <w:rPr/>
        <w:t>This</w:t>
      </w:r>
      <w:r>
        <w:rPr>
          <w:spacing w:val="-3"/>
        </w:rPr>
        <w:t> </w:t>
      </w:r>
      <w:r>
        <w:rPr/>
        <w:t>is</w:t>
      </w:r>
      <w:r>
        <w:rPr>
          <w:spacing w:val="-3"/>
        </w:rPr>
        <w:t> </w:t>
      </w:r>
      <w:r>
        <w:rPr/>
        <w:t>not</w:t>
      </w:r>
      <w:r>
        <w:rPr>
          <w:spacing w:val="-3"/>
        </w:rPr>
        <w:t> </w:t>
      </w:r>
      <w:r>
        <w:rPr/>
        <w:t>metaphor</w:t>
      </w:r>
      <w:r>
        <w:rPr>
          <w:spacing w:val="-3"/>
        </w:rPr>
        <w:t> </w:t>
      </w:r>
      <w:r>
        <w:rPr/>
        <w:t>alone.</w:t>
      </w:r>
      <w:r>
        <w:rPr>
          <w:spacing w:val="-8"/>
        </w:rPr>
        <w:t> </w:t>
      </w:r>
      <w:r>
        <w:rPr/>
        <w:t>The</w:t>
      </w:r>
      <w:r>
        <w:rPr>
          <w:spacing w:val="-4"/>
        </w:rPr>
        <w:t> </w:t>
      </w:r>
      <w:r>
        <w:rPr/>
        <w:t>gut</w:t>
      </w:r>
      <w:r>
        <w:rPr>
          <w:spacing w:val="-3"/>
        </w:rPr>
        <w:t> </w:t>
      </w:r>
      <w:r>
        <w:rPr/>
        <w:t>has</w:t>
      </w:r>
      <w:r>
        <w:rPr>
          <w:spacing w:val="-3"/>
        </w:rPr>
        <w:t> </w:t>
      </w:r>
      <w:r>
        <w:rPr/>
        <w:t>its</w:t>
      </w:r>
      <w:r>
        <w:rPr>
          <w:spacing w:val="-3"/>
        </w:rPr>
        <w:t> </w:t>
      </w:r>
      <w:r>
        <w:rPr/>
        <w:t>own</w:t>
      </w:r>
      <w:r>
        <w:rPr>
          <w:spacing w:val="-3"/>
        </w:rPr>
        <w:t> </w:t>
      </w:r>
      <w:r>
        <w:rPr/>
        <w:t>immune</w:t>
      </w:r>
      <w:r>
        <w:rPr>
          <w:spacing w:val="-4"/>
        </w:rPr>
        <w:t> </w:t>
      </w:r>
      <w:r>
        <w:rPr/>
        <w:t>army—70%</w:t>
      </w:r>
      <w:r>
        <w:rPr>
          <w:spacing w:val="-3"/>
        </w:rPr>
        <w:t> </w:t>
      </w:r>
      <w:r>
        <w:rPr/>
        <w:t>of</w:t>
      </w:r>
      <w:r>
        <w:rPr>
          <w:spacing w:val="-3"/>
        </w:rPr>
        <w:t> </w:t>
      </w:r>
      <w:r>
        <w:rPr/>
        <w:t>your</w:t>
      </w:r>
      <w:r>
        <w:rPr>
          <w:spacing w:val="-3"/>
        </w:rPr>
        <w:t> </w:t>
      </w:r>
      <w:r>
        <w:rPr/>
        <w:t>body’s</w:t>
      </w:r>
      <w:r>
        <w:rPr>
          <w:spacing w:val="-3"/>
        </w:rPr>
        <w:t> </w:t>
      </w:r>
      <w:r>
        <w:rPr/>
        <w:t>immunity resides here. It trains T-cells, educates tolerance, and maintains peace.</w:t>
      </w:r>
    </w:p>
    <w:p>
      <w:pPr>
        <w:pStyle w:val="BodyText"/>
        <w:spacing w:before="242"/>
      </w:pPr>
      <w:r>
        <w:rPr/>
        <w:t>When</w:t>
      </w:r>
      <w:r>
        <w:rPr>
          <w:spacing w:val="-3"/>
        </w:rPr>
        <w:t> </w:t>
      </w:r>
      <w:r>
        <w:rPr/>
        <w:t>the</w:t>
      </w:r>
      <w:r>
        <w:rPr>
          <w:spacing w:val="-3"/>
        </w:rPr>
        <w:t> </w:t>
      </w:r>
      <w:r>
        <w:rPr/>
        <w:t>gut’s</w:t>
      </w:r>
      <w:r>
        <w:rPr>
          <w:spacing w:val="-2"/>
        </w:rPr>
        <w:t> </w:t>
      </w:r>
      <w:r>
        <w:rPr/>
        <w:t>rhythm</w:t>
      </w:r>
      <w:r>
        <w:rPr>
          <w:spacing w:val="-2"/>
        </w:rPr>
        <w:t> </w:t>
      </w:r>
      <w:r>
        <w:rPr/>
        <w:t>is</w:t>
      </w:r>
      <w:r>
        <w:rPr>
          <w:spacing w:val="-2"/>
        </w:rPr>
        <w:t> </w:t>
      </w:r>
      <w:r>
        <w:rPr/>
        <w:t>lost,</w:t>
      </w:r>
      <w:r>
        <w:rPr>
          <w:spacing w:val="-3"/>
        </w:rPr>
        <w:t> </w:t>
      </w:r>
      <w:r>
        <w:rPr/>
        <w:t>this</w:t>
      </w:r>
      <w:r>
        <w:rPr>
          <w:spacing w:val="-2"/>
        </w:rPr>
        <w:t> </w:t>
      </w:r>
      <w:r>
        <w:rPr/>
        <w:t>army</w:t>
      </w:r>
      <w:r>
        <w:rPr>
          <w:spacing w:val="-2"/>
        </w:rPr>
        <w:t> </w:t>
      </w:r>
      <w:r>
        <w:rPr/>
        <w:t>forgets</w:t>
      </w:r>
      <w:r>
        <w:rPr>
          <w:spacing w:val="-2"/>
        </w:rPr>
        <w:t> </w:t>
      </w:r>
      <w:r>
        <w:rPr/>
        <w:t>whom</w:t>
      </w:r>
      <w:r>
        <w:rPr>
          <w:spacing w:val="-2"/>
        </w:rPr>
        <w:t> </w:t>
      </w:r>
      <w:r>
        <w:rPr/>
        <w:t>to</w:t>
      </w:r>
      <w:r>
        <w:rPr>
          <w:spacing w:val="-2"/>
        </w:rPr>
        <w:t> protect.</w:t>
      </w:r>
    </w:p>
    <w:p>
      <w:pPr>
        <w:pStyle w:val="BodyText"/>
        <w:spacing w:line="242" w:lineRule="auto"/>
        <w:ind w:right="208"/>
      </w:pPr>
      <w:r>
        <w:rPr/>
        <w:t>So</w:t>
      </w:r>
      <w:r>
        <w:rPr>
          <w:spacing w:val="-4"/>
        </w:rPr>
        <w:t> </w:t>
      </w:r>
      <w:r>
        <w:rPr/>
        <w:t>no,</w:t>
      </w:r>
      <w:r>
        <w:rPr>
          <w:spacing w:val="-4"/>
        </w:rPr>
        <w:t> </w:t>
      </w:r>
      <w:r>
        <w:rPr/>
        <w:t>fasting</w:t>
      </w:r>
      <w:r>
        <w:rPr>
          <w:spacing w:val="-4"/>
        </w:rPr>
        <w:t> </w:t>
      </w:r>
      <w:r>
        <w:rPr/>
        <w:t>is</w:t>
      </w:r>
      <w:r>
        <w:rPr>
          <w:spacing w:val="-4"/>
        </w:rPr>
        <w:t> </w:t>
      </w:r>
      <w:r>
        <w:rPr/>
        <w:t>not</w:t>
      </w:r>
      <w:r>
        <w:rPr>
          <w:spacing w:val="-4"/>
        </w:rPr>
        <w:t> </w:t>
      </w:r>
      <w:r>
        <w:rPr/>
        <w:t>just</w:t>
      </w:r>
      <w:r>
        <w:rPr>
          <w:spacing w:val="-4"/>
        </w:rPr>
        <w:t> </w:t>
      </w:r>
      <w:r>
        <w:rPr/>
        <w:t>tradition.</w:t>
      </w:r>
      <w:r>
        <w:rPr>
          <w:spacing w:val="-4"/>
        </w:rPr>
        <w:t> </w:t>
      </w:r>
      <w:r>
        <w:rPr/>
        <w:t>Sleep</w:t>
      </w:r>
      <w:r>
        <w:rPr>
          <w:spacing w:val="-4"/>
        </w:rPr>
        <w:t> </w:t>
      </w:r>
      <w:r>
        <w:rPr/>
        <w:t>is</w:t>
      </w:r>
      <w:r>
        <w:rPr>
          <w:spacing w:val="-4"/>
        </w:rPr>
        <w:t> </w:t>
      </w:r>
      <w:r>
        <w:rPr/>
        <w:t>not</w:t>
      </w:r>
      <w:r>
        <w:rPr>
          <w:spacing w:val="-4"/>
        </w:rPr>
        <w:t> </w:t>
      </w:r>
      <w:r>
        <w:rPr/>
        <w:t>laziness.</w:t>
      </w:r>
      <w:r>
        <w:rPr>
          <w:spacing w:val="-8"/>
        </w:rPr>
        <w:t> </w:t>
      </w:r>
      <w:r>
        <w:rPr/>
        <w:t>They</w:t>
      </w:r>
      <w:r>
        <w:rPr>
          <w:spacing w:val="-4"/>
        </w:rPr>
        <w:t> </w:t>
      </w:r>
      <w:r>
        <w:rPr/>
        <w:t>are</w:t>
      </w:r>
      <w:r>
        <w:rPr>
          <w:spacing w:val="-5"/>
        </w:rPr>
        <w:t> </w:t>
      </w:r>
      <w:r>
        <w:rPr/>
        <w:t>biological</w:t>
      </w:r>
      <w:r>
        <w:rPr>
          <w:spacing w:val="-4"/>
        </w:rPr>
        <w:t> </w:t>
      </w:r>
      <w:r>
        <w:rPr/>
        <w:t>hymns.</w:t>
      </w:r>
      <w:r>
        <w:rPr>
          <w:spacing w:val="-12"/>
        </w:rPr>
        <w:t> </w:t>
      </w:r>
      <w:r>
        <w:rPr/>
        <w:t>Your</w:t>
      </w:r>
      <w:r>
        <w:rPr>
          <w:spacing w:val="-4"/>
        </w:rPr>
        <w:t> </w:t>
      </w:r>
      <w:r>
        <w:rPr/>
        <w:t>rituals</w:t>
      </w:r>
      <w:r>
        <w:rPr>
          <w:spacing w:val="-4"/>
        </w:rPr>
        <w:t> </w:t>
      </w:r>
      <w:r>
        <w:rPr/>
        <w:t>are your rhythm.</w:t>
      </w:r>
      <w:r>
        <w:rPr>
          <w:spacing w:val="-4"/>
        </w:rPr>
        <w:t> </w:t>
      </w:r>
      <w:r>
        <w:rPr/>
        <w:t>And rhythm is how the gut remembers not to rebel.</w:t>
      </w:r>
    </w:p>
    <w:p>
      <w:pPr>
        <w:pStyle w:val="BodyText"/>
        <w:spacing w:line="451" w:lineRule="auto" w:before="243"/>
        <w:ind w:right="1326"/>
      </w:pPr>
      <w:r>
        <w:rPr/>
        <w:t>Ritual</w:t>
      </w:r>
      <w:r>
        <w:rPr>
          <w:spacing w:val="-3"/>
        </w:rPr>
        <w:t> </w:t>
      </w:r>
      <w:r>
        <w:rPr/>
        <w:t>eating,</w:t>
      </w:r>
      <w:r>
        <w:rPr>
          <w:spacing w:val="-3"/>
        </w:rPr>
        <w:t> </w:t>
      </w:r>
      <w:r>
        <w:rPr/>
        <w:t>fasting,</w:t>
      </w:r>
      <w:r>
        <w:rPr>
          <w:spacing w:val="-3"/>
        </w:rPr>
        <w:t> </w:t>
      </w:r>
      <w:r>
        <w:rPr/>
        <w:t>waking,</w:t>
      </w:r>
      <w:r>
        <w:rPr>
          <w:spacing w:val="-3"/>
        </w:rPr>
        <w:t> </w:t>
      </w:r>
      <w:r>
        <w:rPr/>
        <w:t>and</w:t>
      </w:r>
      <w:r>
        <w:rPr>
          <w:spacing w:val="-3"/>
        </w:rPr>
        <w:t> </w:t>
      </w:r>
      <w:r>
        <w:rPr/>
        <w:t>sleeping</w:t>
      </w:r>
      <w:r>
        <w:rPr>
          <w:spacing w:val="-3"/>
        </w:rPr>
        <w:t> </w:t>
      </w:r>
      <w:r>
        <w:rPr/>
        <w:t>are</w:t>
      </w:r>
      <w:r>
        <w:rPr>
          <w:spacing w:val="-4"/>
        </w:rPr>
        <w:t> </w:t>
      </w:r>
      <w:r>
        <w:rPr/>
        <w:t>not</w:t>
      </w:r>
      <w:r>
        <w:rPr>
          <w:spacing w:val="-3"/>
        </w:rPr>
        <w:t> </w:t>
      </w:r>
      <w:r>
        <w:rPr/>
        <w:t>disciplines.</w:t>
      </w:r>
      <w:r>
        <w:rPr>
          <w:spacing w:val="-8"/>
        </w:rPr>
        <w:t> </w:t>
      </w:r>
      <w:r>
        <w:rPr/>
        <w:t>They</w:t>
      </w:r>
      <w:r>
        <w:rPr>
          <w:spacing w:val="-3"/>
        </w:rPr>
        <w:t> </w:t>
      </w:r>
      <w:r>
        <w:rPr/>
        <w:t>are</w:t>
      </w:r>
      <w:r>
        <w:rPr>
          <w:spacing w:val="-4"/>
        </w:rPr>
        <w:t> </w:t>
      </w:r>
      <w:r>
        <w:rPr/>
        <w:t>recalibrations. The gut resets when rhythm returns.</w:t>
      </w:r>
      <w:r>
        <w:rPr>
          <w:spacing w:val="-3"/>
        </w:rPr>
        <w:t> </w:t>
      </w:r>
      <w:r>
        <w:rPr/>
        <w:t>And with it, immunity remembers.</w:t>
      </w:r>
    </w:p>
    <w:p>
      <w:pPr>
        <w:pStyle w:val="Heading5"/>
        <w:spacing w:before="35"/>
      </w:pPr>
      <w:r>
        <w:rPr/>
        <w:t>The</w:t>
      </w:r>
      <w:r>
        <w:rPr>
          <w:spacing w:val="-3"/>
        </w:rPr>
        <w:t> </w:t>
      </w:r>
      <w:r>
        <w:rPr/>
        <w:t>Return</w:t>
      </w:r>
      <w:r>
        <w:rPr>
          <w:spacing w:val="-1"/>
        </w:rPr>
        <w:t> </w:t>
      </w:r>
      <w:r>
        <w:rPr/>
        <w:t>of</w:t>
      </w:r>
      <w:r>
        <w:rPr>
          <w:spacing w:val="-1"/>
        </w:rPr>
        <w:t> </w:t>
      </w:r>
      <w:r>
        <w:rPr>
          <w:spacing w:val="-2"/>
        </w:rPr>
        <w:t>Music</w:t>
      </w:r>
    </w:p>
    <w:p>
      <w:pPr>
        <w:pStyle w:val="BodyText"/>
        <w:spacing w:line="242" w:lineRule="auto" w:before="286"/>
        <w:ind w:right="262"/>
      </w:pPr>
      <w:r>
        <w:rPr/>
        <w:t>Let</w:t>
      </w:r>
      <w:r>
        <w:rPr>
          <w:spacing w:val="-2"/>
        </w:rPr>
        <w:t> </w:t>
      </w:r>
      <w:r>
        <w:rPr/>
        <w:t>me</w:t>
      </w:r>
      <w:r>
        <w:rPr>
          <w:spacing w:val="-3"/>
        </w:rPr>
        <w:t> </w:t>
      </w:r>
      <w:r>
        <w:rPr/>
        <w:t>speak</w:t>
      </w:r>
      <w:r>
        <w:rPr>
          <w:spacing w:val="-2"/>
        </w:rPr>
        <w:t> </w:t>
      </w:r>
      <w:r>
        <w:rPr/>
        <w:t>to</w:t>
      </w:r>
      <w:r>
        <w:rPr>
          <w:spacing w:val="-2"/>
        </w:rPr>
        <w:t> </w:t>
      </w:r>
      <w:r>
        <w:rPr/>
        <w:t>you</w:t>
      </w:r>
      <w:r>
        <w:rPr>
          <w:spacing w:val="-2"/>
        </w:rPr>
        <w:t> </w:t>
      </w:r>
      <w:r>
        <w:rPr/>
        <w:t>not</w:t>
      </w:r>
      <w:r>
        <w:rPr>
          <w:spacing w:val="-2"/>
        </w:rPr>
        <w:t> </w:t>
      </w:r>
      <w:r>
        <w:rPr/>
        <w:t>as</w:t>
      </w:r>
      <w:r>
        <w:rPr>
          <w:spacing w:val="-2"/>
        </w:rPr>
        <w:t> </w:t>
      </w:r>
      <w:r>
        <w:rPr/>
        <w:t>a</w:t>
      </w:r>
      <w:r>
        <w:rPr>
          <w:spacing w:val="-3"/>
        </w:rPr>
        <w:t> </w:t>
      </w:r>
      <w:r>
        <w:rPr/>
        <w:t>physician,</w:t>
      </w:r>
      <w:r>
        <w:rPr>
          <w:spacing w:val="-2"/>
        </w:rPr>
        <w:t> </w:t>
      </w:r>
      <w:r>
        <w:rPr/>
        <w:t>but</w:t>
      </w:r>
      <w:r>
        <w:rPr>
          <w:spacing w:val="-2"/>
        </w:rPr>
        <w:t> </w:t>
      </w:r>
      <w:r>
        <w:rPr/>
        <w:t>as</w:t>
      </w:r>
      <w:r>
        <w:rPr>
          <w:spacing w:val="-2"/>
        </w:rPr>
        <w:t> </w:t>
      </w:r>
      <w:r>
        <w:rPr/>
        <w:t>someone</w:t>
      </w:r>
      <w:r>
        <w:rPr>
          <w:spacing w:val="-3"/>
        </w:rPr>
        <w:t> </w:t>
      </w:r>
      <w:r>
        <w:rPr/>
        <w:t>who</w:t>
      </w:r>
      <w:r>
        <w:rPr>
          <w:spacing w:val="-2"/>
        </w:rPr>
        <w:t> </w:t>
      </w:r>
      <w:r>
        <w:rPr/>
        <w:t>has</w:t>
      </w:r>
      <w:r>
        <w:rPr>
          <w:spacing w:val="-2"/>
        </w:rPr>
        <w:t> </w:t>
      </w:r>
      <w:r>
        <w:rPr/>
        <w:t>watched</w:t>
      </w:r>
      <w:r>
        <w:rPr>
          <w:spacing w:val="-2"/>
        </w:rPr>
        <w:t> </w:t>
      </w:r>
      <w:r>
        <w:rPr/>
        <w:t>the</w:t>
      </w:r>
      <w:r>
        <w:rPr>
          <w:spacing w:val="-3"/>
        </w:rPr>
        <w:t> </w:t>
      </w:r>
      <w:r>
        <w:rPr/>
        <w:t>tides</w:t>
      </w:r>
      <w:r>
        <w:rPr>
          <w:spacing w:val="-2"/>
        </w:rPr>
        <w:t> </w:t>
      </w:r>
      <w:r>
        <w:rPr/>
        <w:t>of</w:t>
      </w:r>
      <w:r>
        <w:rPr>
          <w:spacing w:val="-2"/>
        </w:rPr>
        <w:t> </w:t>
      </w:r>
      <w:r>
        <w:rPr/>
        <w:t>healing</w:t>
      </w:r>
      <w:r>
        <w:rPr>
          <w:spacing w:val="-2"/>
        </w:rPr>
        <w:t> </w:t>
      </w:r>
      <w:r>
        <w:rPr/>
        <w:t>rise and fall in many lives, including my own.</w:t>
      </w:r>
    </w:p>
    <w:p>
      <w:pPr>
        <w:pStyle w:val="BodyText"/>
        <w:spacing w:line="242" w:lineRule="auto" w:before="242"/>
        <w:ind w:right="262"/>
      </w:pPr>
      <w:r>
        <w:rPr/>
        <w:t>You</w:t>
      </w:r>
      <w:r>
        <w:rPr>
          <w:spacing w:val="-5"/>
        </w:rPr>
        <w:t> </w:t>
      </w:r>
      <w:r>
        <w:rPr/>
        <w:t>are</w:t>
      </w:r>
      <w:r>
        <w:rPr>
          <w:spacing w:val="-6"/>
        </w:rPr>
        <w:t> </w:t>
      </w:r>
      <w:r>
        <w:rPr/>
        <w:t>not</w:t>
      </w:r>
      <w:r>
        <w:rPr>
          <w:spacing w:val="-5"/>
        </w:rPr>
        <w:t> </w:t>
      </w:r>
      <w:r>
        <w:rPr/>
        <w:t>a</w:t>
      </w:r>
      <w:r>
        <w:rPr>
          <w:spacing w:val="-6"/>
        </w:rPr>
        <w:t> </w:t>
      </w:r>
      <w:r>
        <w:rPr/>
        <w:t>problem</w:t>
      </w:r>
      <w:r>
        <w:rPr>
          <w:spacing w:val="-5"/>
        </w:rPr>
        <w:t> </w:t>
      </w:r>
      <w:r>
        <w:rPr/>
        <w:t>to</w:t>
      </w:r>
      <w:r>
        <w:rPr>
          <w:spacing w:val="-5"/>
        </w:rPr>
        <w:t> </w:t>
      </w:r>
      <w:r>
        <w:rPr/>
        <w:t>be</w:t>
      </w:r>
      <w:r>
        <w:rPr>
          <w:spacing w:val="-6"/>
        </w:rPr>
        <w:t> </w:t>
      </w:r>
      <w:r>
        <w:rPr/>
        <w:t>solved.</w:t>
      </w:r>
      <w:r>
        <w:rPr>
          <w:spacing w:val="-13"/>
        </w:rPr>
        <w:t> </w:t>
      </w:r>
      <w:r>
        <w:rPr/>
        <w:t>You</w:t>
      </w:r>
      <w:r>
        <w:rPr>
          <w:spacing w:val="-5"/>
        </w:rPr>
        <w:t> </w:t>
      </w:r>
      <w:r>
        <w:rPr/>
        <w:t>are</w:t>
      </w:r>
      <w:r>
        <w:rPr>
          <w:spacing w:val="-6"/>
        </w:rPr>
        <w:t> </w:t>
      </w:r>
      <w:r>
        <w:rPr/>
        <w:t>a</w:t>
      </w:r>
      <w:r>
        <w:rPr>
          <w:spacing w:val="-6"/>
        </w:rPr>
        <w:t> </w:t>
      </w:r>
      <w:r>
        <w:rPr/>
        <w:t>forgotten</w:t>
      </w:r>
      <w:r>
        <w:rPr>
          <w:spacing w:val="-5"/>
        </w:rPr>
        <w:t> </w:t>
      </w:r>
      <w:r>
        <w:rPr/>
        <w:t>poem,</w:t>
      </w:r>
      <w:r>
        <w:rPr>
          <w:spacing w:val="-5"/>
        </w:rPr>
        <w:t> </w:t>
      </w:r>
      <w:r>
        <w:rPr/>
        <w:t>a</w:t>
      </w:r>
      <w:r>
        <w:rPr>
          <w:spacing w:val="-6"/>
        </w:rPr>
        <w:t> </w:t>
      </w:r>
      <w:r>
        <w:rPr/>
        <w:t>half-sung</w:t>
      </w:r>
      <w:r>
        <w:rPr>
          <w:spacing w:val="-5"/>
        </w:rPr>
        <w:t> </w:t>
      </w:r>
      <w:r>
        <w:rPr/>
        <w:t>song</w:t>
      </w:r>
      <w:r>
        <w:rPr>
          <w:spacing w:val="-5"/>
        </w:rPr>
        <w:t> </w:t>
      </w:r>
      <w:r>
        <w:rPr/>
        <w:t>waiting</w:t>
      </w:r>
      <w:r>
        <w:rPr>
          <w:spacing w:val="-5"/>
        </w:rPr>
        <w:t> </w:t>
      </w:r>
      <w:r>
        <w:rPr/>
        <w:t>for</w:t>
      </w:r>
      <w:r>
        <w:rPr>
          <w:spacing w:val="-5"/>
        </w:rPr>
        <w:t> </w:t>
      </w:r>
      <w:r>
        <w:rPr/>
        <w:t>rhythm to return.</w:t>
      </w:r>
    </w:p>
    <w:p>
      <w:pPr>
        <w:pStyle w:val="BodyText"/>
        <w:spacing w:line="242" w:lineRule="auto" w:before="243"/>
        <w:ind w:right="354"/>
      </w:pPr>
      <w:r>
        <w:rPr/>
        <w:t>This chapter has whispered to you through many languages—cells and cycles, Doshas and darkness,</w:t>
      </w:r>
      <w:r>
        <w:rPr>
          <w:spacing w:val="-4"/>
        </w:rPr>
        <w:t> </w:t>
      </w:r>
      <w:r>
        <w:rPr/>
        <w:t>gut</w:t>
      </w:r>
      <w:r>
        <w:rPr>
          <w:spacing w:val="-4"/>
        </w:rPr>
        <w:t> </w:t>
      </w:r>
      <w:r>
        <w:rPr/>
        <w:t>flora</w:t>
      </w:r>
      <w:r>
        <w:rPr>
          <w:spacing w:val="-4"/>
        </w:rPr>
        <w:t> </w:t>
      </w:r>
      <w:r>
        <w:rPr/>
        <w:t>and</w:t>
      </w:r>
      <w:r>
        <w:rPr>
          <w:spacing w:val="-3"/>
        </w:rPr>
        <w:t> </w:t>
      </w:r>
      <w:r>
        <w:rPr/>
        <w:t>lunar</w:t>
      </w:r>
      <w:r>
        <w:rPr>
          <w:spacing w:val="-3"/>
        </w:rPr>
        <w:t> </w:t>
      </w:r>
      <w:r>
        <w:rPr/>
        <w:t>grace.</w:t>
      </w:r>
      <w:r>
        <w:rPr>
          <w:spacing w:val="-15"/>
        </w:rPr>
        <w:t> </w:t>
      </w:r>
      <w:r>
        <w:rPr/>
        <w:t>All</w:t>
      </w:r>
      <w:r>
        <w:rPr>
          <w:spacing w:val="-3"/>
        </w:rPr>
        <w:t> </w:t>
      </w:r>
      <w:r>
        <w:rPr/>
        <w:t>of</w:t>
      </w:r>
      <w:r>
        <w:rPr>
          <w:spacing w:val="-3"/>
        </w:rPr>
        <w:t> </w:t>
      </w:r>
      <w:r>
        <w:rPr/>
        <w:t>them</w:t>
      </w:r>
      <w:r>
        <w:rPr>
          <w:spacing w:val="-3"/>
        </w:rPr>
        <w:t> </w:t>
      </w:r>
      <w:r>
        <w:rPr/>
        <w:t>say</w:t>
      </w:r>
      <w:r>
        <w:rPr>
          <w:spacing w:val="-3"/>
        </w:rPr>
        <w:t> </w:t>
      </w:r>
      <w:r>
        <w:rPr/>
        <w:t>one</w:t>
      </w:r>
      <w:r>
        <w:rPr>
          <w:spacing w:val="-4"/>
        </w:rPr>
        <w:t> </w:t>
      </w:r>
      <w:r>
        <w:rPr/>
        <w:t>thing:</w:t>
      </w:r>
      <w:r>
        <w:rPr>
          <w:spacing w:val="-3"/>
        </w:rPr>
        <w:t> </w:t>
      </w:r>
      <w:r>
        <w:rPr/>
        <w:t>Healing</w:t>
      </w:r>
      <w:r>
        <w:rPr>
          <w:spacing w:val="-3"/>
        </w:rPr>
        <w:t> </w:t>
      </w:r>
      <w:r>
        <w:rPr/>
        <w:t>is</w:t>
      </w:r>
      <w:r>
        <w:rPr>
          <w:spacing w:val="-3"/>
        </w:rPr>
        <w:t> </w:t>
      </w:r>
      <w:r>
        <w:rPr/>
        <w:t>not</w:t>
      </w:r>
      <w:r>
        <w:rPr>
          <w:spacing w:val="-3"/>
        </w:rPr>
        <w:t> </w:t>
      </w:r>
      <w:r>
        <w:rPr/>
        <w:t>about</w:t>
      </w:r>
      <w:r>
        <w:rPr>
          <w:spacing w:val="-3"/>
        </w:rPr>
        <w:t> </w:t>
      </w:r>
      <w:r>
        <w:rPr/>
        <w:t>overpowering disease. It is about remembering the sacred cadence that once held everything together.</w:t>
      </w:r>
    </w:p>
    <w:p>
      <w:pPr>
        <w:pStyle w:val="BodyText"/>
        <w:spacing w:line="242" w:lineRule="auto"/>
        <w:ind w:right="262"/>
      </w:pPr>
      <w:r>
        <w:rPr/>
        <w:t>Your bones remodel in silence.</w:t>
      </w:r>
      <w:r>
        <w:rPr>
          <w:spacing w:val="-8"/>
        </w:rPr>
        <w:t> </w:t>
      </w:r>
      <w:r>
        <w:rPr/>
        <w:t>Your</w:t>
      </w:r>
      <w:r>
        <w:rPr>
          <w:spacing w:val="-3"/>
        </w:rPr>
        <w:t> </w:t>
      </w:r>
      <w:r>
        <w:rPr/>
        <w:t>T-cells train like monks of immunity.</w:t>
      </w:r>
      <w:r>
        <w:rPr>
          <w:spacing w:val="-8"/>
        </w:rPr>
        <w:t> </w:t>
      </w:r>
      <w:r>
        <w:rPr/>
        <w:t>Your gut speaks in microbial</w:t>
      </w:r>
      <w:r>
        <w:rPr>
          <w:spacing w:val="-5"/>
        </w:rPr>
        <w:t> </w:t>
      </w:r>
      <w:r>
        <w:rPr/>
        <w:t>symphonies.</w:t>
      </w:r>
      <w:r>
        <w:rPr>
          <w:spacing w:val="-13"/>
        </w:rPr>
        <w:t> </w:t>
      </w:r>
      <w:r>
        <w:rPr/>
        <w:t>Your</w:t>
      </w:r>
      <w:r>
        <w:rPr>
          <w:spacing w:val="-5"/>
        </w:rPr>
        <w:t> </w:t>
      </w:r>
      <w:r>
        <w:rPr/>
        <w:t>skin,</w:t>
      </w:r>
      <w:r>
        <w:rPr>
          <w:spacing w:val="-5"/>
        </w:rPr>
        <w:t> </w:t>
      </w:r>
      <w:r>
        <w:rPr/>
        <w:t>your</w:t>
      </w:r>
      <w:r>
        <w:rPr>
          <w:spacing w:val="-5"/>
        </w:rPr>
        <w:t> </w:t>
      </w:r>
      <w:r>
        <w:rPr/>
        <w:t>nerves,</w:t>
      </w:r>
      <w:r>
        <w:rPr>
          <w:spacing w:val="-5"/>
        </w:rPr>
        <w:t> </w:t>
      </w:r>
      <w:r>
        <w:rPr/>
        <w:t>your</w:t>
      </w:r>
      <w:r>
        <w:rPr>
          <w:spacing w:val="-5"/>
        </w:rPr>
        <w:t> </w:t>
      </w:r>
      <w:r>
        <w:rPr/>
        <w:t>sleep—they</w:t>
      </w:r>
      <w:r>
        <w:rPr>
          <w:spacing w:val="-5"/>
        </w:rPr>
        <w:t> </w:t>
      </w:r>
      <w:r>
        <w:rPr/>
        <w:t>all</w:t>
      </w:r>
      <w:r>
        <w:rPr>
          <w:spacing w:val="-5"/>
        </w:rPr>
        <w:t> </w:t>
      </w:r>
      <w:r>
        <w:rPr/>
        <w:t>listen</w:t>
      </w:r>
      <w:r>
        <w:rPr>
          <w:spacing w:val="-5"/>
        </w:rPr>
        <w:t> </w:t>
      </w:r>
      <w:r>
        <w:rPr/>
        <w:t>for</w:t>
      </w:r>
      <w:r>
        <w:rPr>
          <w:spacing w:val="-5"/>
        </w:rPr>
        <w:t> </w:t>
      </w:r>
      <w:r>
        <w:rPr/>
        <w:t>cues.</w:t>
      </w:r>
      <w:r>
        <w:rPr>
          <w:spacing w:val="-5"/>
        </w:rPr>
        <w:t> </w:t>
      </w:r>
      <w:r>
        <w:rPr/>
        <w:t>But</w:t>
      </w:r>
      <w:r>
        <w:rPr>
          <w:spacing w:val="-5"/>
        </w:rPr>
        <w:t> </w:t>
      </w:r>
      <w:r>
        <w:rPr/>
        <w:t>somewhere in modern noise, we have drowned their melody.</w:t>
      </w:r>
    </w:p>
    <w:p>
      <w:pPr>
        <w:pStyle w:val="BodyText"/>
      </w:pPr>
      <w:r>
        <w:rPr/>
        <w:t>And so we</w:t>
      </w:r>
      <w:r>
        <w:rPr>
          <w:spacing w:val="-1"/>
        </w:rPr>
        <w:t> </w:t>
      </w:r>
      <w:r>
        <w:rPr>
          <w:spacing w:val="-2"/>
        </w:rPr>
        <w:t>return:</w:t>
      </w:r>
    </w:p>
    <w:p>
      <w:pPr>
        <w:pStyle w:val="ListParagraph"/>
        <w:numPr>
          <w:ilvl w:val="1"/>
          <w:numId w:val="12"/>
        </w:numPr>
        <w:tabs>
          <w:tab w:pos="861" w:val="left" w:leader="none"/>
        </w:tabs>
        <w:spacing w:line="240" w:lineRule="auto" w:before="244" w:after="0"/>
        <w:ind w:left="861" w:right="0" w:hanging="500"/>
        <w:jc w:val="left"/>
        <w:rPr>
          <w:sz w:val="24"/>
        </w:rPr>
      </w:pPr>
      <w:r>
        <w:rPr>
          <w:sz w:val="24"/>
        </w:rPr>
        <w:t>To</w:t>
      </w:r>
      <w:r>
        <w:rPr>
          <w:spacing w:val="-6"/>
          <w:sz w:val="24"/>
        </w:rPr>
        <w:t> </w:t>
      </w:r>
      <w:r>
        <w:rPr>
          <w:sz w:val="24"/>
        </w:rPr>
        <w:t>Dinacharya—not</w:t>
      </w:r>
      <w:r>
        <w:rPr>
          <w:spacing w:val="-4"/>
          <w:sz w:val="24"/>
        </w:rPr>
        <w:t> </w:t>
      </w:r>
      <w:r>
        <w:rPr>
          <w:sz w:val="24"/>
        </w:rPr>
        <w:t>as</w:t>
      </w:r>
      <w:r>
        <w:rPr>
          <w:spacing w:val="-4"/>
          <w:sz w:val="24"/>
        </w:rPr>
        <w:t> </w:t>
      </w:r>
      <w:r>
        <w:rPr>
          <w:sz w:val="24"/>
        </w:rPr>
        <w:t>discipline,</w:t>
      </w:r>
      <w:r>
        <w:rPr>
          <w:spacing w:val="-3"/>
          <w:sz w:val="24"/>
        </w:rPr>
        <w:t> </w:t>
      </w:r>
      <w:r>
        <w:rPr>
          <w:sz w:val="24"/>
        </w:rPr>
        <w:t>but</w:t>
      </w:r>
      <w:r>
        <w:rPr>
          <w:spacing w:val="-4"/>
          <w:sz w:val="24"/>
        </w:rPr>
        <w:t> </w:t>
      </w:r>
      <w:r>
        <w:rPr>
          <w:sz w:val="24"/>
        </w:rPr>
        <w:t>as</w:t>
      </w:r>
      <w:r>
        <w:rPr>
          <w:spacing w:val="-4"/>
          <w:sz w:val="24"/>
        </w:rPr>
        <w:t> </w:t>
      </w:r>
      <w:r>
        <w:rPr>
          <w:sz w:val="24"/>
        </w:rPr>
        <w:t>daily</w:t>
      </w:r>
      <w:r>
        <w:rPr>
          <w:spacing w:val="-3"/>
          <w:sz w:val="24"/>
        </w:rPr>
        <w:t> </w:t>
      </w:r>
      <w:r>
        <w:rPr>
          <w:spacing w:val="-2"/>
          <w:sz w:val="24"/>
        </w:rPr>
        <w:t>song.</w:t>
      </w:r>
    </w:p>
    <w:p>
      <w:pPr>
        <w:pStyle w:val="ListParagraph"/>
        <w:numPr>
          <w:ilvl w:val="1"/>
          <w:numId w:val="12"/>
        </w:numPr>
        <w:tabs>
          <w:tab w:pos="861" w:val="left" w:leader="none"/>
        </w:tabs>
        <w:spacing w:line="240" w:lineRule="auto" w:before="244" w:after="0"/>
        <w:ind w:left="861" w:right="0" w:hanging="500"/>
        <w:jc w:val="left"/>
        <w:rPr>
          <w:sz w:val="24"/>
        </w:rPr>
      </w:pPr>
      <w:r>
        <w:rPr>
          <w:sz w:val="24"/>
        </w:rPr>
        <w:t>To</w:t>
      </w:r>
      <w:r>
        <w:rPr>
          <w:spacing w:val="-7"/>
          <w:sz w:val="24"/>
        </w:rPr>
        <w:t> </w:t>
      </w:r>
      <w:r>
        <w:rPr>
          <w:sz w:val="24"/>
        </w:rPr>
        <w:t>Ritucharya—not</w:t>
      </w:r>
      <w:r>
        <w:rPr>
          <w:spacing w:val="-6"/>
          <w:sz w:val="24"/>
        </w:rPr>
        <w:t> </w:t>
      </w:r>
      <w:r>
        <w:rPr>
          <w:sz w:val="24"/>
        </w:rPr>
        <w:t>as</w:t>
      </w:r>
      <w:r>
        <w:rPr>
          <w:spacing w:val="-6"/>
          <w:sz w:val="24"/>
        </w:rPr>
        <w:t> </w:t>
      </w:r>
      <w:r>
        <w:rPr>
          <w:sz w:val="24"/>
        </w:rPr>
        <w:t>seasonality,</w:t>
      </w:r>
      <w:r>
        <w:rPr>
          <w:spacing w:val="-7"/>
          <w:sz w:val="24"/>
        </w:rPr>
        <w:t> </w:t>
      </w:r>
      <w:r>
        <w:rPr>
          <w:sz w:val="24"/>
        </w:rPr>
        <w:t>but</w:t>
      </w:r>
      <w:r>
        <w:rPr>
          <w:spacing w:val="-6"/>
          <w:sz w:val="24"/>
        </w:rPr>
        <w:t> </w:t>
      </w:r>
      <w:r>
        <w:rPr>
          <w:sz w:val="24"/>
        </w:rPr>
        <w:t>as</w:t>
      </w:r>
      <w:r>
        <w:rPr>
          <w:spacing w:val="-6"/>
          <w:sz w:val="24"/>
        </w:rPr>
        <w:t> </w:t>
      </w:r>
      <w:r>
        <w:rPr>
          <w:sz w:val="24"/>
        </w:rPr>
        <w:t>seasonal</w:t>
      </w:r>
      <w:r>
        <w:rPr>
          <w:spacing w:val="-6"/>
          <w:sz w:val="24"/>
        </w:rPr>
        <w:t> </w:t>
      </w:r>
      <w:r>
        <w:rPr>
          <w:spacing w:val="-2"/>
          <w:sz w:val="24"/>
        </w:rPr>
        <w:t>surrender.</w:t>
      </w:r>
    </w:p>
    <w:p>
      <w:pPr>
        <w:pStyle w:val="ListParagraph"/>
        <w:numPr>
          <w:ilvl w:val="1"/>
          <w:numId w:val="12"/>
        </w:numPr>
        <w:tabs>
          <w:tab w:pos="861" w:val="left" w:leader="none"/>
        </w:tabs>
        <w:spacing w:line="240" w:lineRule="auto" w:before="244" w:after="0"/>
        <w:ind w:left="861" w:right="0" w:hanging="500"/>
        <w:jc w:val="left"/>
        <w:rPr>
          <w:sz w:val="24"/>
        </w:rPr>
      </w:pPr>
      <w:r>
        <w:rPr>
          <w:sz w:val="24"/>
        </w:rPr>
        <w:t>To</w:t>
      </w:r>
      <w:r>
        <w:rPr>
          <w:spacing w:val="-5"/>
          <w:sz w:val="24"/>
        </w:rPr>
        <w:t> </w:t>
      </w:r>
      <w:r>
        <w:rPr>
          <w:sz w:val="24"/>
        </w:rPr>
        <w:t>the</w:t>
      </w:r>
      <w:r>
        <w:rPr>
          <w:spacing w:val="-2"/>
          <w:sz w:val="24"/>
        </w:rPr>
        <w:t> </w:t>
      </w:r>
      <w:r>
        <w:rPr>
          <w:sz w:val="24"/>
        </w:rPr>
        <w:t>Moon—not</w:t>
      </w:r>
      <w:r>
        <w:rPr>
          <w:spacing w:val="-2"/>
          <w:sz w:val="24"/>
        </w:rPr>
        <w:t> </w:t>
      </w:r>
      <w:r>
        <w:rPr>
          <w:sz w:val="24"/>
        </w:rPr>
        <w:t>as</w:t>
      </w:r>
      <w:r>
        <w:rPr>
          <w:spacing w:val="-2"/>
          <w:sz w:val="24"/>
        </w:rPr>
        <w:t> </w:t>
      </w:r>
      <w:r>
        <w:rPr>
          <w:sz w:val="24"/>
        </w:rPr>
        <w:t>myth,</w:t>
      </w:r>
      <w:r>
        <w:rPr>
          <w:spacing w:val="-3"/>
          <w:sz w:val="24"/>
        </w:rPr>
        <w:t> </w:t>
      </w:r>
      <w:r>
        <w:rPr>
          <w:sz w:val="24"/>
        </w:rPr>
        <w:t>but</w:t>
      </w:r>
      <w:r>
        <w:rPr>
          <w:spacing w:val="-2"/>
          <w:sz w:val="24"/>
        </w:rPr>
        <w:t> </w:t>
      </w:r>
      <w:r>
        <w:rPr>
          <w:sz w:val="24"/>
        </w:rPr>
        <w:t>as</w:t>
      </w:r>
      <w:r>
        <w:rPr>
          <w:spacing w:val="-2"/>
          <w:sz w:val="24"/>
        </w:rPr>
        <w:t> </w:t>
      </w:r>
      <w:r>
        <w:rPr>
          <w:sz w:val="24"/>
        </w:rPr>
        <w:t>the</w:t>
      </w:r>
      <w:r>
        <w:rPr>
          <w:spacing w:val="-3"/>
          <w:sz w:val="24"/>
        </w:rPr>
        <w:t> </w:t>
      </w:r>
      <w:r>
        <w:rPr>
          <w:sz w:val="24"/>
        </w:rPr>
        <w:t>metronome</w:t>
      </w:r>
      <w:r>
        <w:rPr>
          <w:spacing w:val="-2"/>
          <w:sz w:val="24"/>
        </w:rPr>
        <w:t> </w:t>
      </w:r>
      <w:r>
        <w:rPr>
          <w:sz w:val="24"/>
        </w:rPr>
        <w:t>of</w:t>
      </w:r>
      <w:r>
        <w:rPr>
          <w:spacing w:val="-2"/>
          <w:sz w:val="24"/>
        </w:rPr>
        <w:t> melatonin.</w:t>
      </w:r>
    </w:p>
    <w:p>
      <w:pPr>
        <w:pStyle w:val="ListParagraph"/>
        <w:numPr>
          <w:ilvl w:val="1"/>
          <w:numId w:val="12"/>
        </w:numPr>
        <w:tabs>
          <w:tab w:pos="861" w:val="left" w:leader="none"/>
        </w:tabs>
        <w:spacing w:line="240" w:lineRule="auto" w:before="244" w:after="0"/>
        <w:ind w:left="861" w:right="0" w:hanging="500"/>
        <w:jc w:val="left"/>
        <w:rPr>
          <w:sz w:val="24"/>
        </w:rPr>
      </w:pPr>
      <w:r>
        <w:rPr>
          <w:sz w:val="24"/>
        </w:rPr>
        <w:t>To</w:t>
      </w:r>
      <w:r>
        <w:rPr>
          <w:spacing w:val="-4"/>
          <w:sz w:val="24"/>
        </w:rPr>
        <w:t> </w:t>
      </w:r>
      <w:r>
        <w:rPr>
          <w:sz w:val="24"/>
        </w:rPr>
        <w:t>the</w:t>
      </w:r>
      <w:r>
        <w:rPr>
          <w:spacing w:val="-5"/>
          <w:sz w:val="24"/>
        </w:rPr>
        <w:t> </w:t>
      </w:r>
      <w:r>
        <w:rPr>
          <w:sz w:val="24"/>
        </w:rPr>
        <w:t>Gut—not</w:t>
      </w:r>
      <w:r>
        <w:rPr>
          <w:spacing w:val="-3"/>
          <w:sz w:val="24"/>
        </w:rPr>
        <w:t> </w:t>
      </w:r>
      <w:r>
        <w:rPr>
          <w:sz w:val="24"/>
        </w:rPr>
        <w:t>as</w:t>
      </w:r>
      <w:r>
        <w:rPr>
          <w:spacing w:val="-4"/>
          <w:sz w:val="24"/>
        </w:rPr>
        <w:t> </w:t>
      </w:r>
      <w:r>
        <w:rPr>
          <w:sz w:val="24"/>
        </w:rPr>
        <w:t>organ,</w:t>
      </w:r>
      <w:r>
        <w:rPr>
          <w:spacing w:val="-3"/>
          <w:sz w:val="24"/>
        </w:rPr>
        <w:t> </w:t>
      </w:r>
      <w:r>
        <w:rPr>
          <w:sz w:val="24"/>
        </w:rPr>
        <w:t>but</w:t>
      </w:r>
      <w:r>
        <w:rPr>
          <w:spacing w:val="-4"/>
          <w:sz w:val="24"/>
        </w:rPr>
        <w:t> </w:t>
      </w:r>
      <w:r>
        <w:rPr>
          <w:sz w:val="24"/>
        </w:rPr>
        <w:t>as</w:t>
      </w:r>
      <w:r>
        <w:rPr>
          <w:spacing w:val="-3"/>
          <w:sz w:val="24"/>
        </w:rPr>
        <w:t> </w:t>
      </w:r>
      <w:r>
        <w:rPr>
          <w:spacing w:val="-2"/>
          <w:sz w:val="24"/>
        </w:rPr>
        <w:t>altar.</w:t>
      </w:r>
    </w:p>
    <w:p>
      <w:pPr>
        <w:pStyle w:val="ListParagraph"/>
        <w:numPr>
          <w:ilvl w:val="1"/>
          <w:numId w:val="12"/>
        </w:numPr>
        <w:tabs>
          <w:tab w:pos="861" w:val="left" w:leader="none"/>
        </w:tabs>
        <w:spacing w:line="451" w:lineRule="auto" w:before="244" w:after="0"/>
        <w:ind w:left="141" w:right="2828" w:firstLine="220"/>
        <w:jc w:val="left"/>
        <w:rPr>
          <w:sz w:val="24"/>
        </w:rPr>
      </w:pPr>
      <w:r>
        <w:rPr>
          <w:sz w:val="24"/>
        </w:rPr>
        <w:t>To</w:t>
      </w:r>
      <w:r>
        <w:rPr>
          <w:spacing w:val="-15"/>
          <w:sz w:val="24"/>
        </w:rPr>
        <w:t> </w:t>
      </w:r>
      <w:r>
        <w:rPr>
          <w:sz w:val="24"/>
        </w:rPr>
        <w:t>Agni—not</w:t>
      </w:r>
      <w:r>
        <w:rPr>
          <w:spacing w:val="-9"/>
          <w:sz w:val="24"/>
        </w:rPr>
        <w:t> </w:t>
      </w:r>
      <w:r>
        <w:rPr>
          <w:sz w:val="24"/>
        </w:rPr>
        <w:t>as</w:t>
      </w:r>
      <w:r>
        <w:rPr>
          <w:spacing w:val="-7"/>
          <w:sz w:val="24"/>
        </w:rPr>
        <w:t> </w:t>
      </w:r>
      <w:r>
        <w:rPr>
          <w:sz w:val="24"/>
        </w:rPr>
        <w:t>fire</w:t>
      </w:r>
      <w:r>
        <w:rPr>
          <w:spacing w:val="-7"/>
          <w:sz w:val="24"/>
        </w:rPr>
        <w:t> </w:t>
      </w:r>
      <w:r>
        <w:rPr>
          <w:sz w:val="24"/>
        </w:rPr>
        <w:t>alone,</w:t>
      </w:r>
      <w:r>
        <w:rPr>
          <w:spacing w:val="-6"/>
          <w:sz w:val="24"/>
        </w:rPr>
        <w:t> </w:t>
      </w:r>
      <w:r>
        <w:rPr>
          <w:sz w:val="24"/>
        </w:rPr>
        <w:t>but</w:t>
      </w:r>
      <w:r>
        <w:rPr>
          <w:spacing w:val="-6"/>
          <w:sz w:val="24"/>
        </w:rPr>
        <w:t> </w:t>
      </w:r>
      <w:r>
        <w:rPr>
          <w:sz w:val="24"/>
        </w:rPr>
        <w:t>as</w:t>
      </w:r>
      <w:r>
        <w:rPr>
          <w:spacing w:val="-6"/>
          <w:sz w:val="24"/>
        </w:rPr>
        <w:t> </w:t>
      </w:r>
      <w:r>
        <w:rPr>
          <w:sz w:val="24"/>
        </w:rPr>
        <w:t>the</w:t>
      </w:r>
      <w:r>
        <w:rPr>
          <w:spacing w:val="-7"/>
          <w:sz w:val="24"/>
        </w:rPr>
        <w:t> </w:t>
      </w:r>
      <w:r>
        <w:rPr>
          <w:sz w:val="24"/>
        </w:rPr>
        <w:t>wise</w:t>
      </w:r>
      <w:r>
        <w:rPr>
          <w:spacing w:val="-7"/>
          <w:sz w:val="24"/>
        </w:rPr>
        <w:t> </w:t>
      </w:r>
      <w:r>
        <w:rPr>
          <w:sz w:val="24"/>
        </w:rPr>
        <w:t>priest</w:t>
      </w:r>
      <w:r>
        <w:rPr>
          <w:spacing w:val="-6"/>
          <w:sz w:val="24"/>
        </w:rPr>
        <w:t> </w:t>
      </w:r>
      <w:r>
        <w:rPr>
          <w:sz w:val="24"/>
        </w:rPr>
        <w:t>of</w:t>
      </w:r>
      <w:r>
        <w:rPr>
          <w:spacing w:val="-6"/>
          <w:sz w:val="24"/>
        </w:rPr>
        <w:t> </w:t>
      </w:r>
      <w:r>
        <w:rPr>
          <w:sz w:val="24"/>
        </w:rPr>
        <w:t>discernment. When you:</w:t>
      </w:r>
    </w:p>
    <w:p>
      <w:pPr>
        <w:pStyle w:val="ListParagraph"/>
        <w:numPr>
          <w:ilvl w:val="1"/>
          <w:numId w:val="12"/>
        </w:numPr>
        <w:tabs>
          <w:tab w:pos="861" w:val="left" w:leader="none"/>
        </w:tabs>
        <w:spacing w:line="240" w:lineRule="auto" w:before="2" w:after="0"/>
        <w:ind w:left="861" w:right="0" w:hanging="500"/>
        <w:jc w:val="left"/>
        <w:rPr>
          <w:sz w:val="24"/>
        </w:rPr>
      </w:pPr>
      <w:r>
        <w:rPr>
          <w:sz w:val="24"/>
        </w:rPr>
        <w:t>Wake</w:t>
      </w:r>
      <w:r>
        <w:rPr>
          <w:spacing w:val="-12"/>
          <w:sz w:val="24"/>
        </w:rPr>
        <w:t> </w:t>
      </w:r>
      <w:r>
        <w:rPr>
          <w:sz w:val="24"/>
        </w:rPr>
        <w:t>with</w:t>
      </w:r>
      <w:r>
        <w:rPr>
          <w:spacing w:val="-15"/>
          <w:sz w:val="24"/>
        </w:rPr>
        <w:t> </w:t>
      </w:r>
      <w:r>
        <w:rPr>
          <w:spacing w:val="-2"/>
          <w:sz w:val="24"/>
        </w:rPr>
        <w:t>Vata,</w:t>
      </w:r>
    </w:p>
    <w:p>
      <w:pPr>
        <w:pStyle w:val="ListParagraph"/>
        <w:numPr>
          <w:ilvl w:val="1"/>
          <w:numId w:val="12"/>
        </w:numPr>
        <w:tabs>
          <w:tab w:pos="861" w:val="left" w:leader="none"/>
        </w:tabs>
        <w:spacing w:line="240" w:lineRule="auto" w:before="244" w:after="0"/>
        <w:ind w:left="861" w:right="0" w:hanging="500"/>
        <w:jc w:val="left"/>
        <w:rPr>
          <w:sz w:val="24"/>
        </w:rPr>
      </w:pPr>
      <w:r>
        <w:rPr>
          <w:sz w:val="24"/>
        </w:rPr>
        <w:t>Eat</w:t>
      </w:r>
      <w:r>
        <w:rPr>
          <w:spacing w:val="-1"/>
          <w:sz w:val="24"/>
        </w:rPr>
        <w:t> </w:t>
      </w:r>
      <w:r>
        <w:rPr>
          <w:sz w:val="24"/>
        </w:rPr>
        <w:t>with </w:t>
      </w:r>
      <w:r>
        <w:rPr>
          <w:spacing w:val="-2"/>
          <w:sz w:val="24"/>
        </w:rPr>
        <w:t>Pitta,</w:t>
      </w:r>
    </w:p>
    <w:p>
      <w:pPr>
        <w:pStyle w:val="ListParagraph"/>
        <w:numPr>
          <w:ilvl w:val="1"/>
          <w:numId w:val="12"/>
        </w:numPr>
        <w:tabs>
          <w:tab w:pos="861" w:val="left" w:leader="none"/>
        </w:tabs>
        <w:spacing w:line="240" w:lineRule="auto" w:before="244" w:after="0"/>
        <w:ind w:left="861" w:right="0" w:hanging="500"/>
        <w:jc w:val="left"/>
        <w:rPr>
          <w:sz w:val="24"/>
        </w:rPr>
      </w:pPr>
      <w:r>
        <w:rPr>
          <w:sz w:val="24"/>
        </w:rPr>
        <w:t>Sleep</w:t>
      </w:r>
      <w:r>
        <w:rPr>
          <w:spacing w:val="-1"/>
          <w:sz w:val="24"/>
        </w:rPr>
        <w:t> </w:t>
      </w:r>
      <w:r>
        <w:rPr>
          <w:sz w:val="24"/>
        </w:rPr>
        <w:t>with</w:t>
      </w:r>
      <w:r>
        <w:rPr>
          <w:spacing w:val="-1"/>
          <w:sz w:val="24"/>
        </w:rPr>
        <w:t> </w:t>
      </w:r>
      <w:r>
        <w:rPr>
          <w:spacing w:val="-2"/>
          <w:sz w:val="24"/>
        </w:rPr>
        <w:t>Kapha,</w:t>
      </w:r>
    </w:p>
    <w:p>
      <w:pPr>
        <w:pStyle w:val="ListParagraph"/>
        <w:numPr>
          <w:ilvl w:val="1"/>
          <w:numId w:val="12"/>
        </w:numPr>
        <w:tabs>
          <w:tab w:pos="861" w:val="left" w:leader="none"/>
        </w:tabs>
        <w:spacing w:line="240" w:lineRule="auto" w:before="244" w:after="0"/>
        <w:ind w:left="861" w:right="0" w:hanging="500"/>
        <w:jc w:val="left"/>
        <w:rPr>
          <w:sz w:val="24"/>
        </w:rPr>
      </w:pPr>
      <w:r>
        <w:rPr>
          <w:sz w:val="24"/>
        </w:rPr>
        <w:t>Fast</w:t>
      </w:r>
      <w:r>
        <w:rPr>
          <w:spacing w:val="-1"/>
          <w:sz w:val="24"/>
        </w:rPr>
        <w:t> </w:t>
      </w:r>
      <w:r>
        <w:rPr>
          <w:sz w:val="24"/>
        </w:rPr>
        <w:t>with Krishna</w:t>
      </w:r>
      <w:r>
        <w:rPr>
          <w:spacing w:val="-1"/>
          <w:sz w:val="24"/>
        </w:rPr>
        <w:t> </w:t>
      </w:r>
      <w:r>
        <w:rPr>
          <w:spacing w:val="-2"/>
          <w:sz w:val="24"/>
        </w:rPr>
        <w:t>Paksha,</w:t>
      </w:r>
    </w:p>
    <w:p>
      <w:pPr>
        <w:pStyle w:val="ListParagraph"/>
        <w:numPr>
          <w:ilvl w:val="1"/>
          <w:numId w:val="12"/>
        </w:numPr>
        <w:tabs>
          <w:tab w:pos="861" w:val="left" w:leader="none"/>
        </w:tabs>
        <w:spacing w:line="240" w:lineRule="auto" w:before="244" w:after="0"/>
        <w:ind w:left="861" w:right="0" w:hanging="500"/>
        <w:jc w:val="left"/>
        <w:rPr>
          <w:sz w:val="24"/>
        </w:rPr>
      </w:pPr>
      <w:r>
        <w:rPr>
          <w:sz w:val="24"/>
        </w:rPr>
        <w:t>Nourish with Shukla</w:t>
      </w:r>
      <w:r>
        <w:rPr>
          <w:spacing w:val="-1"/>
          <w:sz w:val="24"/>
        </w:rPr>
        <w:t> </w:t>
      </w:r>
      <w:r>
        <w:rPr>
          <w:spacing w:val="-2"/>
          <w:sz w:val="24"/>
        </w:rPr>
        <w:t>Paksha,</w:t>
      </w:r>
    </w:p>
    <w:p>
      <w:pPr>
        <w:pStyle w:val="ListParagraph"/>
        <w:spacing w:after="0" w:line="240" w:lineRule="auto"/>
        <w:jc w:val="left"/>
        <w:rPr>
          <w:sz w:val="24"/>
        </w:rPr>
        <w:sectPr>
          <w:pgSz w:w="11910" w:h="16840"/>
          <w:pgMar w:top="1080" w:bottom="280" w:left="992" w:right="992"/>
        </w:sectPr>
      </w:pPr>
    </w:p>
    <w:p>
      <w:pPr>
        <w:pStyle w:val="BodyText"/>
        <w:spacing w:line="242" w:lineRule="auto" w:before="32"/>
      </w:pPr>
      <w:r>
        <w:rPr/>
        <w:t>...you</w:t>
      </w:r>
      <w:r>
        <w:rPr>
          <w:spacing w:val="-6"/>
        </w:rPr>
        <w:t> </w:t>
      </w:r>
      <w:r>
        <w:rPr/>
        <w:t>are</w:t>
      </w:r>
      <w:r>
        <w:rPr>
          <w:spacing w:val="-7"/>
        </w:rPr>
        <w:t> </w:t>
      </w:r>
      <w:r>
        <w:rPr/>
        <w:t>not</w:t>
      </w:r>
      <w:r>
        <w:rPr>
          <w:spacing w:val="-6"/>
        </w:rPr>
        <w:t> </w:t>
      </w:r>
      <w:r>
        <w:rPr/>
        <w:t>following</w:t>
      </w:r>
      <w:r>
        <w:rPr>
          <w:spacing w:val="-6"/>
        </w:rPr>
        <w:t> </w:t>
      </w:r>
      <w:r>
        <w:rPr/>
        <w:t>a</w:t>
      </w:r>
      <w:r>
        <w:rPr>
          <w:spacing w:val="-7"/>
        </w:rPr>
        <w:t> </w:t>
      </w:r>
      <w:r>
        <w:rPr/>
        <w:t>chart.</w:t>
      </w:r>
      <w:r>
        <w:rPr>
          <w:spacing w:val="-14"/>
        </w:rPr>
        <w:t> </w:t>
      </w:r>
      <w:r>
        <w:rPr/>
        <w:t>You</w:t>
      </w:r>
      <w:r>
        <w:rPr>
          <w:spacing w:val="-6"/>
        </w:rPr>
        <w:t> </w:t>
      </w:r>
      <w:r>
        <w:rPr/>
        <w:t>are</w:t>
      </w:r>
      <w:r>
        <w:rPr>
          <w:spacing w:val="-7"/>
        </w:rPr>
        <w:t> </w:t>
      </w:r>
      <w:r>
        <w:rPr/>
        <w:t>rejoining</w:t>
      </w:r>
      <w:r>
        <w:rPr>
          <w:spacing w:val="-6"/>
        </w:rPr>
        <w:t> </w:t>
      </w:r>
      <w:r>
        <w:rPr/>
        <w:t>a</w:t>
      </w:r>
      <w:r>
        <w:rPr>
          <w:spacing w:val="-7"/>
        </w:rPr>
        <w:t> </w:t>
      </w:r>
      <w:r>
        <w:rPr/>
        <w:t>symphony.</w:t>
      </w:r>
      <w:r>
        <w:rPr>
          <w:spacing w:val="-14"/>
        </w:rPr>
        <w:t> </w:t>
      </w:r>
      <w:r>
        <w:rPr/>
        <w:t>Your</w:t>
      </w:r>
      <w:r>
        <w:rPr>
          <w:spacing w:val="-6"/>
        </w:rPr>
        <w:t> </w:t>
      </w:r>
      <w:r>
        <w:rPr/>
        <w:t>immunity</w:t>
      </w:r>
      <w:r>
        <w:rPr>
          <w:spacing w:val="-6"/>
        </w:rPr>
        <w:t> </w:t>
      </w:r>
      <w:r>
        <w:rPr/>
        <w:t>does</w:t>
      </w:r>
      <w:r>
        <w:rPr>
          <w:spacing w:val="-6"/>
        </w:rPr>
        <w:t> </w:t>
      </w:r>
      <w:r>
        <w:rPr/>
        <w:t>not</w:t>
      </w:r>
      <w:r>
        <w:rPr>
          <w:spacing w:val="-6"/>
        </w:rPr>
        <w:t> </w:t>
      </w:r>
      <w:r>
        <w:rPr/>
        <w:t>need</w:t>
      </w:r>
      <w:r>
        <w:rPr>
          <w:spacing w:val="-6"/>
        </w:rPr>
        <w:t> </w:t>
      </w:r>
      <w:r>
        <w:rPr/>
        <w:t>pills</w:t>
      </w:r>
      <w:r>
        <w:rPr>
          <w:spacing w:val="-6"/>
        </w:rPr>
        <w:t> </w:t>
      </w:r>
      <w:r>
        <w:rPr/>
        <w:t>to fight—it needs silence to listen. It remembers how to heal.</w:t>
      </w:r>
    </w:p>
    <w:p>
      <w:pPr>
        <w:pStyle w:val="BodyText"/>
        <w:spacing w:line="242" w:lineRule="auto" w:before="242"/>
        <w:ind w:right="208"/>
      </w:pPr>
      <w:r>
        <w:rPr/>
        <w:t>So</w:t>
      </w:r>
      <w:r>
        <w:rPr>
          <w:spacing w:val="-2"/>
        </w:rPr>
        <w:t> </w:t>
      </w:r>
      <w:r>
        <w:rPr/>
        <w:t>pause.</w:t>
      </w:r>
      <w:r>
        <w:rPr>
          <w:spacing w:val="-2"/>
        </w:rPr>
        <w:t> </w:t>
      </w:r>
      <w:r>
        <w:rPr/>
        <w:t>Step</w:t>
      </w:r>
      <w:r>
        <w:rPr>
          <w:spacing w:val="-2"/>
        </w:rPr>
        <w:t> </w:t>
      </w:r>
      <w:r>
        <w:rPr/>
        <w:t>back</w:t>
      </w:r>
      <w:r>
        <w:rPr>
          <w:spacing w:val="-2"/>
        </w:rPr>
        <w:t> </w:t>
      </w:r>
      <w:r>
        <w:rPr/>
        <w:t>from</w:t>
      </w:r>
      <w:r>
        <w:rPr>
          <w:spacing w:val="-2"/>
        </w:rPr>
        <w:t> </w:t>
      </w:r>
      <w:r>
        <w:rPr/>
        <w:t>the</w:t>
      </w:r>
      <w:r>
        <w:rPr>
          <w:spacing w:val="-3"/>
        </w:rPr>
        <w:t> </w:t>
      </w:r>
      <w:r>
        <w:rPr/>
        <w:t>metrics</w:t>
      </w:r>
      <w:r>
        <w:rPr>
          <w:spacing w:val="-2"/>
        </w:rPr>
        <w:t> </w:t>
      </w:r>
      <w:r>
        <w:rPr/>
        <w:t>and</w:t>
      </w:r>
      <w:r>
        <w:rPr>
          <w:spacing w:val="-2"/>
        </w:rPr>
        <w:t> </w:t>
      </w:r>
      <w:r>
        <w:rPr/>
        <w:t>the</w:t>
      </w:r>
      <w:r>
        <w:rPr>
          <w:spacing w:val="-3"/>
        </w:rPr>
        <w:t> </w:t>
      </w:r>
      <w:r>
        <w:rPr/>
        <w:t>molecules.</w:t>
      </w:r>
      <w:r>
        <w:rPr>
          <w:spacing w:val="-2"/>
        </w:rPr>
        <w:t> </w:t>
      </w:r>
      <w:r>
        <w:rPr/>
        <w:t>Stand</w:t>
      </w:r>
      <w:r>
        <w:rPr>
          <w:spacing w:val="-2"/>
        </w:rPr>
        <w:t> </w:t>
      </w:r>
      <w:r>
        <w:rPr/>
        <w:t>at</w:t>
      </w:r>
      <w:r>
        <w:rPr>
          <w:spacing w:val="-2"/>
        </w:rPr>
        <w:t> </w:t>
      </w:r>
      <w:r>
        <w:rPr/>
        <w:t>the</w:t>
      </w:r>
      <w:r>
        <w:rPr>
          <w:spacing w:val="-3"/>
        </w:rPr>
        <w:t> </w:t>
      </w:r>
      <w:r>
        <w:rPr/>
        <w:t>doorway</w:t>
      </w:r>
      <w:r>
        <w:rPr>
          <w:spacing w:val="-2"/>
        </w:rPr>
        <w:t> </w:t>
      </w:r>
      <w:r>
        <w:rPr/>
        <w:t>of</w:t>
      </w:r>
      <w:r>
        <w:rPr>
          <w:spacing w:val="-2"/>
        </w:rPr>
        <w:t> </w:t>
      </w:r>
      <w:r>
        <w:rPr/>
        <w:t>your</w:t>
      </w:r>
      <w:r>
        <w:rPr>
          <w:spacing w:val="-2"/>
        </w:rPr>
        <w:t> </w:t>
      </w:r>
      <w:r>
        <w:rPr/>
        <w:t>own</w:t>
      </w:r>
      <w:r>
        <w:rPr>
          <w:spacing w:val="-2"/>
        </w:rPr>
        <w:t> </w:t>
      </w:r>
      <w:r>
        <w:rPr/>
        <w:t>biology and ask—Have I kept time?</w:t>
      </w:r>
    </w:p>
    <w:p>
      <w:pPr>
        <w:pStyle w:val="BodyText"/>
        <w:spacing w:before="243"/>
      </w:pPr>
      <w:r>
        <w:rPr/>
        <w:t>Because</w:t>
      </w:r>
      <w:r>
        <w:rPr>
          <w:spacing w:val="-5"/>
        </w:rPr>
        <w:t> </w:t>
      </w:r>
      <w:r>
        <w:rPr/>
        <w:t>healing</w:t>
      </w:r>
      <w:r>
        <w:rPr>
          <w:spacing w:val="-2"/>
        </w:rPr>
        <w:t> </w:t>
      </w:r>
      <w:r>
        <w:rPr/>
        <w:t>is</w:t>
      </w:r>
      <w:r>
        <w:rPr>
          <w:spacing w:val="-2"/>
        </w:rPr>
        <w:t> </w:t>
      </w:r>
      <w:r>
        <w:rPr/>
        <w:t>not</w:t>
      </w:r>
      <w:r>
        <w:rPr>
          <w:spacing w:val="-2"/>
        </w:rPr>
        <w:t> </w:t>
      </w:r>
      <w:r>
        <w:rPr/>
        <w:t>a</w:t>
      </w:r>
      <w:r>
        <w:rPr>
          <w:spacing w:val="-3"/>
        </w:rPr>
        <w:t> </w:t>
      </w:r>
      <w:r>
        <w:rPr/>
        <w:t>miracle.</w:t>
      </w:r>
      <w:r>
        <w:rPr>
          <w:spacing w:val="-2"/>
        </w:rPr>
        <w:t> </w:t>
      </w:r>
      <w:r>
        <w:rPr/>
        <w:t>It</w:t>
      </w:r>
      <w:r>
        <w:rPr>
          <w:spacing w:val="-2"/>
        </w:rPr>
        <w:t> </w:t>
      </w:r>
      <w:r>
        <w:rPr/>
        <w:t>is</w:t>
      </w:r>
      <w:r>
        <w:rPr>
          <w:spacing w:val="-2"/>
        </w:rPr>
        <w:t> </w:t>
      </w:r>
      <w:r>
        <w:rPr/>
        <w:t>memory.</w:t>
      </w:r>
      <w:r>
        <w:rPr>
          <w:spacing w:val="-2"/>
        </w:rPr>
        <w:t> </w:t>
      </w:r>
      <w:r>
        <w:rPr/>
        <w:t>It</w:t>
      </w:r>
      <w:r>
        <w:rPr>
          <w:spacing w:val="-2"/>
        </w:rPr>
        <w:t> </w:t>
      </w:r>
      <w:r>
        <w:rPr/>
        <w:t>is</w:t>
      </w:r>
      <w:r>
        <w:rPr>
          <w:spacing w:val="-2"/>
        </w:rPr>
        <w:t> </w:t>
      </w:r>
      <w:r>
        <w:rPr/>
        <w:t>a</w:t>
      </w:r>
      <w:r>
        <w:rPr>
          <w:spacing w:val="-3"/>
        </w:rPr>
        <w:t> </w:t>
      </w:r>
      <w:r>
        <w:rPr/>
        <w:t>return</w:t>
      </w:r>
      <w:r>
        <w:rPr>
          <w:spacing w:val="-2"/>
        </w:rPr>
        <w:t> </w:t>
      </w:r>
      <w:r>
        <w:rPr/>
        <w:t>to</w:t>
      </w:r>
      <w:r>
        <w:rPr>
          <w:spacing w:val="-1"/>
        </w:rPr>
        <w:t> </w:t>
      </w:r>
      <w:r>
        <w:rPr>
          <w:spacing w:val="-2"/>
        </w:rPr>
        <w:t>music.</w:t>
      </w:r>
    </w:p>
    <w:p>
      <w:pPr>
        <w:pStyle w:val="BodyText"/>
        <w:spacing w:line="242" w:lineRule="auto"/>
        <w:ind w:right="262"/>
      </w:pPr>
      <w:r>
        <w:rPr/>
        <w:t>Let</w:t>
      </w:r>
      <w:r>
        <w:rPr>
          <w:spacing w:val="-4"/>
        </w:rPr>
        <w:t> </w:t>
      </w:r>
      <w:r>
        <w:rPr/>
        <w:t>us</w:t>
      </w:r>
      <w:r>
        <w:rPr>
          <w:spacing w:val="-3"/>
        </w:rPr>
        <w:t> </w:t>
      </w:r>
      <w:r>
        <w:rPr/>
        <w:t>bow</w:t>
      </w:r>
      <w:r>
        <w:rPr>
          <w:spacing w:val="-3"/>
        </w:rPr>
        <w:t> </w:t>
      </w:r>
      <w:r>
        <w:rPr/>
        <w:t>again</w:t>
      </w:r>
      <w:r>
        <w:rPr>
          <w:spacing w:val="-3"/>
        </w:rPr>
        <w:t> </w:t>
      </w:r>
      <w:r>
        <w:rPr/>
        <w:t>to</w:t>
      </w:r>
      <w:r>
        <w:rPr>
          <w:spacing w:val="-3"/>
        </w:rPr>
        <w:t> </w:t>
      </w:r>
      <w:r>
        <w:rPr/>
        <w:t>the</w:t>
      </w:r>
      <w:r>
        <w:rPr>
          <w:spacing w:val="-4"/>
        </w:rPr>
        <w:t> </w:t>
      </w:r>
      <w:r>
        <w:rPr/>
        <w:t>Moon,</w:t>
      </w:r>
      <w:r>
        <w:rPr>
          <w:spacing w:val="-3"/>
        </w:rPr>
        <w:t> </w:t>
      </w:r>
      <w:r>
        <w:rPr/>
        <w:t>Listen</w:t>
      </w:r>
      <w:r>
        <w:rPr>
          <w:spacing w:val="-3"/>
        </w:rPr>
        <w:t> </w:t>
      </w:r>
      <w:r>
        <w:rPr/>
        <w:t>to</w:t>
      </w:r>
      <w:r>
        <w:rPr>
          <w:spacing w:val="-3"/>
        </w:rPr>
        <w:t> </w:t>
      </w:r>
      <w:r>
        <w:rPr/>
        <w:t>the</w:t>
      </w:r>
      <w:r>
        <w:rPr>
          <w:spacing w:val="-3"/>
        </w:rPr>
        <w:t> </w:t>
      </w:r>
      <w:r>
        <w:rPr/>
        <w:t>fire</w:t>
      </w:r>
      <w:r>
        <w:rPr>
          <w:spacing w:val="-4"/>
        </w:rPr>
        <w:t> </w:t>
      </w:r>
      <w:r>
        <w:rPr/>
        <w:t>of</w:t>
      </w:r>
      <w:r>
        <w:rPr>
          <w:spacing w:val="-3"/>
        </w:rPr>
        <w:t> </w:t>
      </w:r>
      <w:r>
        <w:rPr/>
        <w:t>the</w:t>
      </w:r>
      <w:r>
        <w:rPr>
          <w:spacing w:val="-4"/>
        </w:rPr>
        <w:t> </w:t>
      </w:r>
      <w:r>
        <w:rPr/>
        <w:t>Sun,</w:t>
      </w:r>
      <w:r>
        <w:rPr>
          <w:spacing w:val="-15"/>
        </w:rPr>
        <w:t> </w:t>
      </w:r>
      <w:r>
        <w:rPr/>
        <w:t>Anchor</w:t>
      </w:r>
      <w:r>
        <w:rPr>
          <w:spacing w:val="-3"/>
        </w:rPr>
        <w:t> </w:t>
      </w:r>
      <w:r>
        <w:rPr/>
        <w:t>ourselves</w:t>
      </w:r>
      <w:r>
        <w:rPr>
          <w:spacing w:val="-3"/>
        </w:rPr>
        <w:t> </w:t>
      </w:r>
      <w:r>
        <w:rPr/>
        <w:t>in</w:t>
      </w:r>
      <w:r>
        <w:rPr>
          <w:spacing w:val="-3"/>
        </w:rPr>
        <w:t> </w:t>
      </w:r>
      <w:r>
        <w:rPr/>
        <w:t>breath,</w:t>
      </w:r>
      <w:r>
        <w:rPr>
          <w:spacing w:val="-15"/>
        </w:rPr>
        <w:t> </w:t>
      </w:r>
      <w:r>
        <w:rPr/>
        <w:t>And</w:t>
      </w:r>
      <w:r>
        <w:rPr>
          <w:spacing w:val="-3"/>
        </w:rPr>
        <w:t> </w:t>
      </w:r>
      <w:r>
        <w:rPr/>
        <w:t>rejoin the ancient dance.</w:t>
      </w:r>
    </w:p>
    <w:p>
      <w:pPr>
        <w:pStyle w:val="BodyText"/>
        <w:spacing w:line="451" w:lineRule="auto" w:before="242"/>
        <w:ind w:right="3293"/>
      </w:pPr>
      <w:r>
        <w:rPr/>
        <w:t>Health</w:t>
      </w:r>
      <w:r>
        <w:rPr>
          <w:spacing w:val="-5"/>
        </w:rPr>
        <w:t> </w:t>
      </w:r>
      <w:r>
        <w:rPr/>
        <w:t>is</w:t>
      </w:r>
      <w:r>
        <w:rPr>
          <w:spacing w:val="-4"/>
        </w:rPr>
        <w:t> </w:t>
      </w:r>
      <w:r>
        <w:rPr/>
        <w:t>not</w:t>
      </w:r>
      <w:r>
        <w:rPr>
          <w:spacing w:val="-4"/>
        </w:rPr>
        <w:t> </w:t>
      </w:r>
      <w:r>
        <w:rPr/>
        <w:t>an</w:t>
      </w:r>
      <w:r>
        <w:rPr>
          <w:spacing w:val="-4"/>
        </w:rPr>
        <w:t> </w:t>
      </w:r>
      <w:r>
        <w:rPr/>
        <w:t>achievement.</w:t>
      </w:r>
      <w:r>
        <w:rPr>
          <w:spacing w:val="-4"/>
        </w:rPr>
        <w:t> </w:t>
      </w:r>
      <w:r>
        <w:rPr/>
        <w:t>It</w:t>
      </w:r>
      <w:r>
        <w:rPr>
          <w:spacing w:val="-4"/>
        </w:rPr>
        <w:t> </w:t>
      </w:r>
      <w:r>
        <w:rPr/>
        <w:t>is</w:t>
      </w:r>
      <w:r>
        <w:rPr>
          <w:spacing w:val="-4"/>
        </w:rPr>
        <w:t> </w:t>
      </w:r>
      <w:r>
        <w:rPr/>
        <w:t>rhythm</w:t>
      </w:r>
      <w:r>
        <w:rPr>
          <w:spacing w:val="-4"/>
        </w:rPr>
        <w:t> </w:t>
      </w:r>
      <w:r>
        <w:rPr/>
        <w:t>remembered.</w:t>
      </w:r>
      <w:r>
        <w:rPr>
          <w:spacing w:val="-15"/>
        </w:rPr>
        <w:t> </w:t>
      </w:r>
      <w:r>
        <w:rPr/>
        <w:t>And</w:t>
      </w:r>
      <w:r>
        <w:rPr>
          <w:spacing w:val="-4"/>
        </w:rPr>
        <w:t> </w:t>
      </w:r>
      <w:r>
        <w:rPr/>
        <w:t>you— You are the song.</w:t>
      </w:r>
    </w:p>
    <w:p>
      <w:pPr>
        <w:pStyle w:val="BodyText"/>
        <w:spacing w:after="0" w:line="451" w:lineRule="auto"/>
        <w:sectPr>
          <w:pgSz w:w="11910" w:h="16840"/>
          <w:pgMar w:top="1080" w:bottom="280" w:left="992" w:right="992"/>
        </w:sectPr>
      </w:pPr>
    </w:p>
    <w:p>
      <w:pPr>
        <w:spacing w:line="540" w:lineRule="exact" w:before="0"/>
        <w:ind w:left="141" w:right="0" w:firstLine="0"/>
        <w:jc w:val="left"/>
        <w:rPr>
          <w:b/>
          <w:sz w:val="48"/>
        </w:rPr>
      </w:pPr>
      <w:r>
        <w:rPr>
          <w:b/>
          <w:sz w:val="48"/>
        </w:rPr>
        <w:t>When</w:t>
      </w:r>
      <w:r>
        <w:rPr>
          <w:b/>
          <w:spacing w:val="-4"/>
          <w:sz w:val="48"/>
        </w:rPr>
        <w:t> </w:t>
      </w:r>
      <w:r>
        <w:rPr>
          <w:b/>
          <w:sz w:val="48"/>
        </w:rPr>
        <w:t>the</w:t>
      </w:r>
      <w:r>
        <w:rPr>
          <w:b/>
          <w:spacing w:val="-3"/>
          <w:sz w:val="48"/>
        </w:rPr>
        <w:t> </w:t>
      </w:r>
      <w:r>
        <w:rPr>
          <w:b/>
          <w:sz w:val="48"/>
        </w:rPr>
        <w:t>Body</w:t>
      </w:r>
      <w:r>
        <w:rPr>
          <w:b/>
          <w:spacing w:val="-2"/>
          <w:sz w:val="48"/>
        </w:rPr>
        <w:t> </w:t>
      </w:r>
      <w:r>
        <w:rPr>
          <w:b/>
          <w:sz w:val="48"/>
        </w:rPr>
        <w:t>Becomes</w:t>
      </w:r>
      <w:r>
        <w:rPr>
          <w:b/>
          <w:spacing w:val="-2"/>
          <w:sz w:val="48"/>
        </w:rPr>
        <w:t> </w:t>
      </w:r>
      <w:r>
        <w:rPr>
          <w:b/>
          <w:sz w:val="48"/>
        </w:rPr>
        <w:t>the</w:t>
      </w:r>
      <w:r>
        <w:rPr>
          <w:b/>
          <w:spacing w:val="-2"/>
          <w:sz w:val="48"/>
        </w:rPr>
        <w:t> Battleground</w:t>
      </w:r>
    </w:p>
    <w:p>
      <w:pPr>
        <w:spacing w:before="333"/>
        <w:ind w:left="141" w:right="0" w:firstLine="0"/>
        <w:jc w:val="left"/>
        <w:rPr>
          <w:i/>
          <w:sz w:val="24"/>
        </w:rPr>
      </w:pPr>
      <w:r>
        <w:rPr>
          <w:i/>
          <w:sz w:val="24"/>
        </w:rPr>
        <w:t>"Autoimmunity</w:t>
      </w:r>
      <w:r>
        <w:rPr>
          <w:i/>
          <w:spacing w:val="-2"/>
          <w:sz w:val="24"/>
        </w:rPr>
        <w:t> </w:t>
      </w:r>
      <w:r>
        <w:rPr>
          <w:i/>
          <w:sz w:val="24"/>
        </w:rPr>
        <w:t>is not attack.</w:t>
      </w:r>
      <w:r>
        <w:rPr>
          <w:i/>
          <w:spacing w:val="-1"/>
          <w:sz w:val="24"/>
        </w:rPr>
        <w:t> </w:t>
      </w:r>
      <w:r>
        <w:rPr>
          <w:i/>
          <w:sz w:val="24"/>
        </w:rPr>
        <w:t>It is </w:t>
      </w:r>
      <w:r>
        <w:rPr>
          <w:i/>
          <w:spacing w:val="-2"/>
          <w:sz w:val="24"/>
        </w:rPr>
        <w:t>amnesia.”</w:t>
      </w:r>
    </w:p>
    <w:p>
      <w:pPr>
        <w:pStyle w:val="BodyText"/>
        <w:spacing w:line="242" w:lineRule="auto"/>
        <w:ind w:right="262"/>
      </w:pPr>
      <w:r>
        <w:rPr/>
        <w:t>We have discussed the Swabhav, Swasthya and its nature in the context of health. The ease of Swabhav</w:t>
      </w:r>
      <w:r>
        <w:rPr>
          <w:spacing w:val="-4"/>
        </w:rPr>
        <w:t> </w:t>
      </w:r>
      <w:r>
        <w:rPr/>
        <w:t>and</w:t>
      </w:r>
      <w:r>
        <w:rPr>
          <w:spacing w:val="-4"/>
        </w:rPr>
        <w:t> </w:t>
      </w:r>
      <w:r>
        <w:rPr/>
        <w:t>“Swa”</w:t>
      </w:r>
      <w:r>
        <w:rPr>
          <w:spacing w:val="-5"/>
        </w:rPr>
        <w:t> </w:t>
      </w:r>
      <w:r>
        <w:rPr/>
        <w:t>is</w:t>
      </w:r>
      <w:r>
        <w:rPr>
          <w:spacing w:val="-4"/>
        </w:rPr>
        <w:t> </w:t>
      </w:r>
      <w:r>
        <w:rPr/>
        <w:t>challenged</w:t>
      </w:r>
      <w:r>
        <w:rPr>
          <w:spacing w:val="-4"/>
        </w:rPr>
        <w:t> </w:t>
      </w:r>
      <w:r>
        <w:rPr/>
        <w:t>it</w:t>
      </w:r>
      <w:r>
        <w:rPr>
          <w:spacing w:val="-4"/>
        </w:rPr>
        <w:t> </w:t>
      </w:r>
      <w:r>
        <w:rPr/>
        <w:t>leads</w:t>
      </w:r>
      <w:r>
        <w:rPr>
          <w:spacing w:val="-4"/>
        </w:rPr>
        <w:t> </w:t>
      </w:r>
      <w:r>
        <w:rPr/>
        <w:t>to</w:t>
      </w:r>
      <w:r>
        <w:rPr>
          <w:spacing w:val="-4"/>
        </w:rPr>
        <w:t> </w:t>
      </w:r>
      <w:r>
        <w:rPr/>
        <w:t>“dis-ease”.</w:t>
      </w:r>
      <w:r>
        <w:rPr>
          <w:spacing w:val="-8"/>
        </w:rPr>
        <w:t> </w:t>
      </w:r>
      <w:r>
        <w:rPr/>
        <w:t>When</w:t>
      </w:r>
      <w:r>
        <w:rPr>
          <w:spacing w:val="-4"/>
        </w:rPr>
        <w:t> </w:t>
      </w:r>
      <w:r>
        <w:rPr/>
        <w:t>this</w:t>
      </w:r>
      <w:r>
        <w:rPr>
          <w:spacing w:val="-4"/>
        </w:rPr>
        <w:t> </w:t>
      </w:r>
      <w:r>
        <w:rPr/>
        <w:t>is</w:t>
      </w:r>
      <w:r>
        <w:rPr>
          <w:spacing w:val="-4"/>
        </w:rPr>
        <w:t> </w:t>
      </w:r>
      <w:r>
        <w:rPr/>
        <w:t>autoimmunity,</w:t>
      </w:r>
      <w:r>
        <w:rPr>
          <w:spacing w:val="-4"/>
        </w:rPr>
        <w:t> </w:t>
      </w:r>
      <w:r>
        <w:rPr/>
        <w:t>it</w:t>
      </w:r>
      <w:r>
        <w:rPr>
          <w:spacing w:val="-4"/>
        </w:rPr>
        <w:t> </w:t>
      </w:r>
      <w:r>
        <w:rPr/>
        <w:t>converts</w:t>
      </w:r>
      <w:r>
        <w:rPr>
          <w:spacing w:val="-4"/>
        </w:rPr>
        <w:t> </w:t>
      </w:r>
      <w:r>
        <w:rPr/>
        <w:t>to the a complex situation.</w:t>
      </w:r>
    </w:p>
    <w:p>
      <w:pPr>
        <w:pStyle w:val="BodyText"/>
        <w:spacing w:line="242" w:lineRule="auto"/>
        <w:ind w:right="208"/>
      </w:pPr>
      <w:r>
        <w:rPr>
          <w:b/>
        </w:rPr>
        <w:t>Before</w:t>
      </w:r>
      <w:r>
        <w:rPr>
          <w:b/>
          <w:spacing w:val="-4"/>
        </w:rPr>
        <w:t> </w:t>
      </w:r>
      <w:r>
        <w:rPr>
          <w:b/>
        </w:rPr>
        <w:t>we</w:t>
      </w:r>
      <w:r>
        <w:rPr>
          <w:b/>
          <w:spacing w:val="-4"/>
        </w:rPr>
        <w:t> </w:t>
      </w:r>
      <w:r>
        <w:rPr>
          <w:b/>
        </w:rPr>
        <w:t>call</w:t>
      </w:r>
      <w:r>
        <w:rPr>
          <w:b/>
          <w:spacing w:val="-3"/>
        </w:rPr>
        <w:t> </w:t>
      </w:r>
      <w:r>
        <w:rPr>
          <w:b/>
        </w:rPr>
        <w:t>it</w:t>
      </w:r>
      <w:r>
        <w:rPr>
          <w:b/>
          <w:spacing w:val="-3"/>
        </w:rPr>
        <w:t> </w:t>
      </w:r>
      <w:r>
        <w:rPr>
          <w:b/>
        </w:rPr>
        <w:t>a</w:t>
      </w:r>
      <w:r>
        <w:rPr>
          <w:b/>
          <w:spacing w:val="-3"/>
        </w:rPr>
        <w:t> </w:t>
      </w:r>
      <w:r>
        <w:rPr>
          <w:b/>
        </w:rPr>
        <w:t>disease,</w:t>
      </w:r>
      <w:r>
        <w:rPr>
          <w:b/>
          <w:spacing w:val="-3"/>
        </w:rPr>
        <w:t> </w:t>
      </w:r>
      <w:r>
        <w:rPr>
          <w:b/>
        </w:rPr>
        <w:t>maybe</w:t>
      </w:r>
      <w:r>
        <w:rPr>
          <w:b/>
          <w:spacing w:val="-4"/>
        </w:rPr>
        <w:t> </w:t>
      </w:r>
      <w:r>
        <w:rPr>
          <w:b/>
        </w:rPr>
        <w:t>we</w:t>
      </w:r>
      <w:r>
        <w:rPr>
          <w:b/>
          <w:spacing w:val="-4"/>
        </w:rPr>
        <w:t> </w:t>
      </w:r>
      <w:r>
        <w:rPr>
          <w:b/>
        </w:rPr>
        <w:t>should</w:t>
      </w:r>
      <w:r>
        <w:rPr>
          <w:b/>
          <w:spacing w:val="-3"/>
        </w:rPr>
        <w:t> </w:t>
      </w:r>
      <w:r>
        <w:rPr>
          <w:b/>
        </w:rPr>
        <w:t>call</w:t>
      </w:r>
      <w:r>
        <w:rPr>
          <w:b/>
          <w:spacing w:val="-3"/>
        </w:rPr>
        <w:t> </w:t>
      </w:r>
      <w:r>
        <w:rPr>
          <w:b/>
        </w:rPr>
        <w:t>it</w:t>
      </w:r>
      <w:r>
        <w:rPr>
          <w:b/>
          <w:spacing w:val="-3"/>
        </w:rPr>
        <w:t> </w:t>
      </w:r>
      <w:r>
        <w:rPr>
          <w:b/>
        </w:rPr>
        <w:t>what</w:t>
      </w:r>
      <w:r>
        <w:rPr>
          <w:b/>
          <w:spacing w:val="-3"/>
        </w:rPr>
        <w:t> </w:t>
      </w:r>
      <w:r>
        <w:rPr>
          <w:b/>
        </w:rPr>
        <w:t>it</w:t>
      </w:r>
      <w:r>
        <w:rPr>
          <w:b/>
          <w:spacing w:val="-3"/>
        </w:rPr>
        <w:t> </w:t>
      </w:r>
      <w:r>
        <w:rPr>
          <w:b/>
        </w:rPr>
        <w:t>truly</w:t>
      </w:r>
      <w:r>
        <w:rPr>
          <w:b/>
          <w:spacing w:val="-3"/>
        </w:rPr>
        <w:t> </w:t>
      </w:r>
      <w:r>
        <w:rPr>
          <w:b/>
        </w:rPr>
        <w:t>is</w:t>
      </w:r>
      <w:r>
        <w:rPr/>
        <w:t>:</w:t>
      </w:r>
      <w:r>
        <w:rPr>
          <w:spacing w:val="-3"/>
        </w:rPr>
        <w:t> </w:t>
      </w:r>
      <w:r>
        <w:rPr/>
        <w:t>a</w:t>
      </w:r>
      <w:r>
        <w:rPr>
          <w:spacing w:val="-4"/>
        </w:rPr>
        <w:t> </w:t>
      </w:r>
      <w:r>
        <w:rPr/>
        <w:t>forgetting.</w:t>
      </w:r>
      <w:r>
        <w:rPr>
          <w:spacing w:val="-3"/>
        </w:rPr>
        <w:t> </w:t>
      </w:r>
      <w:r>
        <w:rPr/>
        <w:t>Forgetting</w:t>
      </w:r>
      <w:r>
        <w:rPr>
          <w:spacing w:val="-3"/>
        </w:rPr>
        <w:t> </w:t>
      </w:r>
      <w:r>
        <w:rPr/>
        <w:t>the self.</w:t>
      </w:r>
      <w:r>
        <w:rPr>
          <w:spacing w:val="-7"/>
        </w:rPr>
        <w:t> </w:t>
      </w:r>
      <w:r>
        <w:rPr/>
        <w:t>A</w:t>
      </w:r>
      <w:r>
        <w:rPr>
          <w:spacing w:val="-7"/>
        </w:rPr>
        <w:t> </w:t>
      </w:r>
      <w:r>
        <w:rPr/>
        <w:t>layer of un-identification layers the “Swa”.</w:t>
      </w:r>
      <w:r>
        <w:rPr>
          <w:spacing w:val="-7"/>
        </w:rPr>
        <w:t> </w:t>
      </w:r>
      <w:r>
        <w:rPr/>
        <w:t>A</w:t>
      </w:r>
      <w:r>
        <w:rPr>
          <w:spacing w:val="-7"/>
        </w:rPr>
        <w:t> </w:t>
      </w:r>
      <w:r>
        <w:rPr/>
        <w:t>quiet drifting away from selfhood. Rhythm breaks. Symphony turns to noise. From the deep sense of belonging that once felt second nature. This kind of forgetting doesn’t arrive loudly. It doesn’t crash in—it seeps. It doesn’t break things apart in a single blow. It wears them down, grain by grain.</w:t>
      </w:r>
    </w:p>
    <w:p>
      <w:pPr>
        <w:pStyle w:val="BodyText"/>
        <w:spacing w:line="242" w:lineRule="auto" w:before="247"/>
        <w:ind w:right="262"/>
      </w:pPr>
      <w:r>
        <w:rPr/>
        <w:t>It’s</w:t>
      </w:r>
      <w:r>
        <w:rPr>
          <w:spacing w:val="-4"/>
        </w:rPr>
        <w:t> </w:t>
      </w:r>
      <w:r>
        <w:rPr/>
        <w:t>rarely</w:t>
      </w:r>
      <w:r>
        <w:rPr>
          <w:spacing w:val="-4"/>
        </w:rPr>
        <w:t> </w:t>
      </w:r>
      <w:r>
        <w:rPr/>
        <w:t>sudden.</w:t>
      </w:r>
      <w:r>
        <w:rPr>
          <w:spacing w:val="-4"/>
        </w:rPr>
        <w:t> </w:t>
      </w:r>
      <w:r>
        <w:rPr/>
        <w:t>Most</w:t>
      </w:r>
      <w:r>
        <w:rPr>
          <w:spacing w:val="-4"/>
        </w:rPr>
        <w:t> </w:t>
      </w:r>
      <w:r>
        <w:rPr/>
        <w:t>often,</w:t>
      </w:r>
      <w:r>
        <w:rPr>
          <w:spacing w:val="-4"/>
        </w:rPr>
        <w:t> </w:t>
      </w:r>
      <w:r>
        <w:rPr/>
        <w:t>it</w:t>
      </w:r>
      <w:r>
        <w:rPr>
          <w:spacing w:val="-4"/>
        </w:rPr>
        <w:t> </w:t>
      </w:r>
      <w:r>
        <w:rPr/>
        <w:t>begins</w:t>
      </w:r>
      <w:r>
        <w:rPr>
          <w:spacing w:val="-4"/>
        </w:rPr>
        <w:t> </w:t>
      </w:r>
      <w:r>
        <w:rPr/>
        <w:t>softly—a</w:t>
      </w:r>
      <w:r>
        <w:rPr>
          <w:spacing w:val="-5"/>
        </w:rPr>
        <w:t> </w:t>
      </w:r>
      <w:r>
        <w:rPr/>
        <w:t>slight</w:t>
      </w:r>
      <w:r>
        <w:rPr>
          <w:spacing w:val="-4"/>
        </w:rPr>
        <w:t> </w:t>
      </w:r>
      <w:r>
        <w:rPr/>
        <w:t>disruption</w:t>
      </w:r>
      <w:r>
        <w:rPr>
          <w:spacing w:val="-4"/>
        </w:rPr>
        <w:t> </w:t>
      </w:r>
      <w:r>
        <w:rPr/>
        <w:t>in</w:t>
      </w:r>
      <w:r>
        <w:rPr>
          <w:spacing w:val="-4"/>
        </w:rPr>
        <w:t> </w:t>
      </w:r>
      <w:r>
        <w:rPr/>
        <w:t>digestion,</w:t>
      </w:r>
      <w:r>
        <w:rPr>
          <w:spacing w:val="-4"/>
        </w:rPr>
        <w:t> </w:t>
      </w:r>
      <w:r>
        <w:rPr/>
        <w:t>a</w:t>
      </w:r>
      <w:r>
        <w:rPr>
          <w:spacing w:val="-5"/>
        </w:rPr>
        <w:t> </w:t>
      </w:r>
      <w:r>
        <w:rPr/>
        <w:t>missed</w:t>
      </w:r>
      <w:r>
        <w:rPr>
          <w:spacing w:val="-4"/>
        </w:rPr>
        <w:t> </w:t>
      </w:r>
      <w:r>
        <w:rPr/>
        <w:t>menstrual cycle, a sorrow left unspoken.</w:t>
      </w:r>
      <w:r>
        <w:rPr>
          <w:spacing w:val="-8"/>
        </w:rPr>
        <w:t> </w:t>
      </w:r>
      <w:r>
        <w:rPr/>
        <w:t>A</w:t>
      </w:r>
      <w:r>
        <w:rPr>
          <w:spacing w:val="-8"/>
        </w:rPr>
        <w:t> </w:t>
      </w:r>
      <w:r>
        <w:rPr/>
        <w:t>night of broken sleep here, a year of ignoring your own needs there. Small slips. But like silt settling unnoticed at the bottom of a river, it accumulates. Until the body, once fluent in its own language, starts to stumble over the words.</w:t>
      </w:r>
    </w:p>
    <w:p>
      <w:pPr>
        <w:pStyle w:val="BodyText"/>
        <w:spacing w:line="242" w:lineRule="auto" w:before="245"/>
      </w:pPr>
      <w:r>
        <w:rPr/>
        <w:t>This forgetting doesn’t just live in joints or lab reports. It lives in the spaces in between—in the body’s</w:t>
      </w:r>
      <w:r>
        <w:rPr>
          <w:spacing w:val="-4"/>
        </w:rPr>
        <w:t> </w:t>
      </w:r>
      <w:r>
        <w:rPr/>
        <w:t>own</w:t>
      </w:r>
      <w:r>
        <w:rPr>
          <w:spacing w:val="-4"/>
        </w:rPr>
        <w:t> </w:t>
      </w:r>
      <w:r>
        <w:rPr/>
        <w:t>conversations</w:t>
      </w:r>
      <w:r>
        <w:rPr>
          <w:spacing w:val="-4"/>
        </w:rPr>
        <w:t> </w:t>
      </w:r>
      <w:r>
        <w:rPr/>
        <w:t>with</w:t>
      </w:r>
      <w:r>
        <w:rPr>
          <w:spacing w:val="-4"/>
        </w:rPr>
        <w:t> </w:t>
      </w:r>
      <w:r>
        <w:rPr/>
        <w:t>itself.</w:t>
      </w:r>
      <w:r>
        <w:rPr>
          <w:spacing w:val="-4"/>
        </w:rPr>
        <w:t> </w:t>
      </w:r>
      <w:r>
        <w:rPr/>
        <w:t>It's</w:t>
      </w:r>
      <w:r>
        <w:rPr>
          <w:spacing w:val="-4"/>
        </w:rPr>
        <w:t> </w:t>
      </w:r>
      <w:r>
        <w:rPr/>
        <w:t>the</w:t>
      </w:r>
      <w:r>
        <w:rPr>
          <w:spacing w:val="-5"/>
        </w:rPr>
        <w:t> </w:t>
      </w:r>
      <w:r>
        <w:rPr/>
        <w:t>moment</w:t>
      </w:r>
      <w:r>
        <w:rPr>
          <w:spacing w:val="-4"/>
        </w:rPr>
        <w:t> </w:t>
      </w:r>
      <w:r>
        <w:rPr/>
        <w:t>the</w:t>
      </w:r>
      <w:r>
        <w:rPr>
          <w:spacing w:val="-5"/>
        </w:rPr>
        <w:t> </w:t>
      </w:r>
      <w:r>
        <w:rPr/>
        <w:t>cells</w:t>
      </w:r>
      <w:r>
        <w:rPr>
          <w:spacing w:val="-4"/>
        </w:rPr>
        <w:t> </w:t>
      </w:r>
      <w:r>
        <w:rPr/>
        <w:t>stop</w:t>
      </w:r>
      <w:r>
        <w:rPr>
          <w:spacing w:val="-4"/>
        </w:rPr>
        <w:t> </w:t>
      </w:r>
      <w:r>
        <w:rPr/>
        <w:t>recognising</w:t>
      </w:r>
      <w:r>
        <w:rPr>
          <w:spacing w:val="-4"/>
        </w:rPr>
        <w:t> </w:t>
      </w:r>
      <w:r>
        <w:rPr/>
        <w:t>their</w:t>
      </w:r>
      <w:r>
        <w:rPr>
          <w:spacing w:val="-4"/>
        </w:rPr>
        <w:t> </w:t>
      </w:r>
      <w:r>
        <w:rPr/>
        <w:t>own</w:t>
      </w:r>
      <w:r>
        <w:rPr>
          <w:spacing w:val="-4"/>
        </w:rPr>
        <w:t> </w:t>
      </w:r>
      <w:r>
        <w:rPr/>
        <w:t>kingdom. The breath forgets how to meet the pulse. The guards at the gate no longer remember who they're protecting.</w:t>
      </w:r>
      <w:r>
        <w:rPr>
          <w:spacing w:val="-7"/>
        </w:rPr>
        <w:t> </w:t>
      </w:r>
      <w:r>
        <w:rPr/>
        <w:t>And slowly, the immune system turns inward—not with malice, but with grief. Not in attack, but in heartbreak.</w:t>
      </w:r>
    </w:p>
    <w:p>
      <w:pPr>
        <w:pStyle w:val="BodyText"/>
        <w:spacing w:line="242" w:lineRule="auto" w:before="246"/>
        <w:ind w:right="156"/>
      </w:pPr>
      <w:r>
        <w:rPr/>
        <w:t>In </w:t>
      </w:r>
      <w:r>
        <w:rPr>
          <w:b/>
        </w:rPr>
        <w:t>Part I</w:t>
      </w:r>
      <w:r>
        <w:rPr/>
        <w:t>, we spoke of individuality as the bedrock of immunity. We listened closely to the gut’s quiet</w:t>
      </w:r>
      <w:r>
        <w:rPr>
          <w:spacing w:val="-6"/>
        </w:rPr>
        <w:t> </w:t>
      </w:r>
      <w:r>
        <w:rPr/>
        <w:t>wisdom.</w:t>
      </w:r>
      <w:r>
        <w:rPr>
          <w:spacing w:val="-11"/>
        </w:rPr>
        <w:t> </w:t>
      </w:r>
      <w:r>
        <w:rPr/>
        <w:t>We</w:t>
      </w:r>
      <w:r>
        <w:rPr>
          <w:spacing w:val="-7"/>
        </w:rPr>
        <w:t> </w:t>
      </w:r>
      <w:r>
        <w:rPr/>
        <w:t>honoured</w:t>
      </w:r>
      <w:r>
        <w:rPr>
          <w:spacing w:val="-6"/>
        </w:rPr>
        <w:t> </w:t>
      </w:r>
      <w:r>
        <w:rPr/>
        <w:t>our</w:t>
      </w:r>
      <w:r>
        <w:rPr>
          <w:spacing w:val="-6"/>
        </w:rPr>
        <w:t> </w:t>
      </w:r>
      <w:r>
        <w:rPr/>
        <w:t>inner</w:t>
      </w:r>
      <w:r>
        <w:rPr>
          <w:spacing w:val="-6"/>
        </w:rPr>
        <w:t> </w:t>
      </w:r>
      <w:r>
        <w:rPr/>
        <w:t>terrain.</w:t>
      </w:r>
      <w:r>
        <w:rPr>
          <w:spacing w:val="-11"/>
        </w:rPr>
        <w:t> </w:t>
      </w:r>
      <w:r>
        <w:rPr/>
        <w:t>We</w:t>
      </w:r>
      <w:r>
        <w:rPr>
          <w:spacing w:val="-7"/>
        </w:rPr>
        <w:t> </w:t>
      </w:r>
      <w:r>
        <w:rPr/>
        <w:t>remembered</w:t>
      </w:r>
      <w:r>
        <w:rPr>
          <w:spacing w:val="-6"/>
        </w:rPr>
        <w:t> </w:t>
      </w:r>
      <w:r>
        <w:rPr/>
        <w:t>that</w:t>
      </w:r>
      <w:r>
        <w:rPr>
          <w:spacing w:val="-6"/>
        </w:rPr>
        <w:t> </w:t>
      </w:r>
      <w:r>
        <w:rPr/>
        <w:t>health</w:t>
      </w:r>
      <w:r>
        <w:rPr>
          <w:spacing w:val="-6"/>
        </w:rPr>
        <w:t> </w:t>
      </w:r>
      <w:r>
        <w:rPr/>
        <w:t>isn’t</w:t>
      </w:r>
      <w:r>
        <w:rPr>
          <w:spacing w:val="-6"/>
        </w:rPr>
        <w:t> </w:t>
      </w:r>
      <w:r>
        <w:rPr/>
        <w:t>just</w:t>
      </w:r>
      <w:r>
        <w:rPr>
          <w:spacing w:val="-6"/>
        </w:rPr>
        <w:t> </w:t>
      </w:r>
      <w:r>
        <w:rPr/>
        <w:t>a</w:t>
      </w:r>
      <w:r>
        <w:rPr>
          <w:spacing w:val="-7"/>
        </w:rPr>
        <w:t> </w:t>
      </w:r>
      <w:r>
        <w:rPr/>
        <w:t>number—it’s</w:t>
      </w:r>
      <w:r>
        <w:rPr>
          <w:spacing w:val="-6"/>
        </w:rPr>
        <w:t> </w:t>
      </w:r>
      <w:r>
        <w:rPr/>
        <w:t>a memory, a rhythm, a relationship.</w:t>
      </w:r>
    </w:p>
    <w:p>
      <w:pPr>
        <w:pStyle w:val="BodyText"/>
        <w:spacing w:line="242" w:lineRule="auto"/>
        <w:ind w:right="208"/>
      </w:pPr>
      <w:r>
        <w:rPr/>
        <w:t>Now, we step into the space where that memory begins to fray—where the immune system, once a carefully tuned orchestra, starts to lose its melody. The violinist plays out of key. The drummer rushes</w:t>
      </w:r>
      <w:r>
        <w:rPr>
          <w:spacing w:val="-6"/>
        </w:rPr>
        <w:t> </w:t>
      </w:r>
      <w:r>
        <w:rPr/>
        <w:t>the</w:t>
      </w:r>
      <w:r>
        <w:rPr>
          <w:spacing w:val="-5"/>
        </w:rPr>
        <w:t> </w:t>
      </w:r>
      <w:r>
        <w:rPr/>
        <w:t>beat.</w:t>
      </w:r>
      <w:r>
        <w:rPr>
          <w:spacing w:val="-9"/>
        </w:rPr>
        <w:t> </w:t>
      </w:r>
      <w:r>
        <w:rPr/>
        <w:t>The</w:t>
      </w:r>
      <w:r>
        <w:rPr>
          <w:spacing w:val="-5"/>
        </w:rPr>
        <w:t> </w:t>
      </w:r>
      <w:r>
        <w:rPr/>
        <w:t>flutist</w:t>
      </w:r>
      <w:r>
        <w:rPr>
          <w:spacing w:val="-4"/>
        </w:rPr>
        <w:t> </w:t>
      </w:r>
      <w:r>
        <w:rPr/>
        <w:t>forgets</w:t>
      </w:r>
      <w:r>
        <w:rPr>
          <w:spacing w:val="-4"/>
        </w:rPr>
        <w:t> </w:t>
      </w:r>
      <w:r>
        <w:rPr/>
        <w:t>to</w:t>
      </w:r>
      <w:r>
        <w:rPr>
          <w:spacing w:val="-4"/>
        </w:rPr>
        <w:t> </w:t>
      </w:r>
      <w:r>
        <w:rPr/>
        <w:t>breathe.</w:t>
      </w:r>
      <w:r>
        <w:rPr>
          <w:spacing w:val="-15"/>
        </w:rPr>
        <w:t> </w:t>
      </w:r>
      <w:r>
        <w:rPr/>
        <w:t>And</w:t>
      </w:r>
      <w:r>
        <w:rPr>
          <w:spacing w:val="-4"/>
        </w:rPr>
        <w:t> </w:t>
      </w:r>
      <w:r>
        <w:rPr/>
        <w:t>in</w:t>
      </w:r>
      <w:r>
        <w:rPr>
          <w:spacing w:val="-4"/>
        </w:rPr>
        <w:t> </w:t>
      </w:r>
      <w:r>
        <w:rPr/>
        <w:t>this</w:t>
      </w:r>
      <w:r>
        <w:rPr>
          <w:spacing w:val="-4"/>
        </w:rPr>
        <w:t> </w:t>
      </w:r>
      <w:r>
        <w:rPr/>
        <w:t>subtle</w:t>
      </w:r>
      <w:r>
        <w:rPr>
          <w:spacing w:val="-5"/>
        </w:rPr>
        <w:t> </w:t>
      </w:r>
      <w:r>
        <w:rPr/>
        <w:t>unraveling,</w:t>
      </w:r>
      <w:r>
        <w:rPr>
          <w:spacing w:val="-4"/>
        </w:rPr>
        <w:t> </w:t>
      </w:r>
      <w:r>
        <w:rPr/>
        <w:t>disease</w:t>
      </w:r>
      <w:r>
        <w:rPr>
          <w:spacing w:val="-5"/>
        </w:rPr>
        <w:t> </w:t>
      </w:r>
      <w:r>
        <w:rPr/>
        <w:t>finds</w:t>
      </w:r>
      <w:r>
        <w:rPr>
          <w:spacing w:val="-4"/>
        </w:rPr>
        <w:t> </w:t>
      </w:r>
      <w:r>
        <w:rPr/>
        <w:t>its</w:t>
      </w:r>
      <w:r>
        <w:rPr>
          <w:spacing w:val="-4"/>
        </w:rPr>
        <w:t> </w:t>
      </w:r>
      <w:r>
        <w:rPr/>
        <w:t>way</w:t>
      </w:r>
      <w:r>
        <w:rPr>
          <w:spacing w:val="-4"/>
        </w:rPr>
        <w:t> </w:t>
      </w:r>
      <w:r>
        <w:rPr/>
        <w:t>in.</w:t>
      </w:r>
    </w:p>
    <w:p>
      <w:pPr>
        <w:pStyle w:val="BodyText"/>
        <w:spacing w:line="242" w:lineRule="auto" w:before="243"/>
        <w:ind w:right="262"/>
      </w:pPr>
      <w:r>
        <w:rPr/>
        <w:t>Autoimmunity.</w:t>
      </w:r>
      <w:r>
        <w:rPr>
          <w:spacing w:val="-5"/>
        </w:rPr>
        <w:t> </w:t>
      </w:r>
      <w:r>
        <w:rPr/>
        <w:t>Not</w:t>
      </w:r>
      <w:r>
        <w:rPr>
          <w:spacing w:val="-5"/>
        </w:rPr>
        <w:t> </w:t>
      </w:r>
      <w:r>
        <w:rPr/>
        <w:t>a</w:t>
      </w:r>
      <w:r>
        <w:rPr>
          <w:spacing w:val="-6"/>
        </w:rPr>
        <w:t> </w:t>
      </w:r>
      <w:r>
        <w:rPr/>
        <w:t>breakdown,</w:t>
      </w:r>
      <w:r>
        <w:rPr>
          <w:spacing w:val="-5"/>
        </w:rPr>
        <w:t> </w:t>
      </w:r>
      <w:r>
        <w:rPr/>
        <w:t>but</w:t>
      </w:r>
      <w:r>
        <w:rPr>
          <w:spacing w:val="-5"/>
        </w:rPr>
        <w:t> </w:t>
      </w:r>
      <w:r>
        <w:rPr/>
        <w:t>a</w:t>
      </w:r>
      <w:r>
        <w:rPr>
          <w:spacing w:val="-6"/>
        </w:rPr>
        <w:t> </w:t>
      </w:r>
      <w:r>
        <w:rPr/>
        <w:t>breakdown</w:t>
      </w:r>
      <w:r>
        <w:rPr>
          <w:spacing w:val="-5"/>
        </w:rPr>
        <w:t> </w:t>
      </w:r>
      <w:r>
        <w:rPr/>
        <w:t>in</w:t>
      </w:r>
      <w:r>
        <w:rPr>
          <w:spacing w:val="-5"/>
        </w:rPr>
        <w:t> </w:t>
      </w:r>
      <w:r>
        <w:rPr/>
        <w:t>communication.</w:t>
      </w:r>
      <w:r>
        <w:rPr>
          <w:spacing w:val="-5"/>
        </w:rPr>
        <w:t> </w:t>
      </w:r>
      <w:r>
        <w:rPr/>
        <w:t>Not</w:t>
      </w:r>
      <w:r>
        <w:rPr>
          <w:spacing w:val="-5"/>
        </w:rPr>
        <w:t> </w:t>
      </w:r>
      <w:r>
        <w:rPr/>
        <w:t>aggression,</w:t>
      </w:r>
      <w:r>
        <w:rPr>
          <w:spacing w:val="-5"/>
        </w:rPr>
        <w:t> </w:t>
      </w:r>
      <w:r>
        <w:rPr/>
        <w:t>but confusion. Not a rebellion—but a desperate attempt to remember.</w:t>
      </w:r>
    </w:p>
    <w:p>
      <w:pPr>
        <w:pStyle w:val="BodyText"/>
        <w:spacing w:before="243"/>
      </w:pPr>
      <w:r>
        <w:rPr/>
        <w:t>A</w:t>
      </w:r>
      <w:r>
        <w:rPr>
          <w:spacing w:val="-15"/>
        </w:rPr>
        <w:t> </w:t>
      </w:r>
      <w:r>
        <w:rPr/>
        <w:t>forgetting</w:t>
      </w:r>
      <w:r>
        <w:rPr>
          <w:spacing w:val="-3"/>
        </w:rPr>
        <w:t> </w:t>
      </w:r>
      <w:r>
        <w:rPr/>
        <w:t>that</w:t>
      </w:r>
      <w:r>
        <w:rPr>
          <w:spacing w:val="-2"/>
        </w:rPr>
        <w:t> </w:t>
      </w:r>
      <w:r>
        <w:rPr/>
        <w:t>aches</w:t>
      </w:r>
      <w:r>
        <w:rPr>
          <w:spacing w:val="-2"/>
        </w:rPr>
        <w:t> </w:t>
      </w:r>
      <w:r>
        <w:rPr/>
        <w:t>for</w:t>
      </w:r>
      <w:r>
        <w:rPr>
          <w:spacing w:val="-2"/>
        </w:rPr>
        <w:t> reunion.</w:t>
      </w:r>
    </w:p>
    <w:p>
      <w:pPr>
        <w:pStyle w:val="BodyText"/>
        <w:spacing w:before="6"/>
        <w:ind w:left="0"/>
      </w:pPr>
    </w:p>
    <w:p>
      <w:pPr>
        <w:pStyle w:val="Heading2"/>
      </w:pPr>
      <w:r>
        <w:rPr/>
        <w:t>The</w:t>
      </w:r>
      <w:r>
        <w:rPr>
          <w:spacing w:val="-3"/>
        </w:rPr>
        <w:t> </w:t>
      </w:r>
      <w:r>
        <w:rPr/>
        <w:t>Kingdom</w:t>
      </w:r>
      <w:r>
        <w:rPr>
          <w:spacing w:val="-2"/>
        </w:rPr>
        <w:t> </w:t>
      </w:r>
      <w:r>
        <w:rPr/>
        <w:t>in</w:t>
      </w:r>
      <w:r>
        <w:rPr>
          <w:spacing w:val="-1"/>
        </w:rPr>
        <w:t> </w:t>
      </w:r>
      <w:r>
        <w:rPr>
          <w:spacing w:val="-2"/>
        </w:rPr>
        <w:t>Confusion</w:t>
      </w:r>
    </w:p>
    <w:p>
      <w:pPr>
        <w:pStyle w:val="BodyText"/>
        <w:spacing w:line="242" w:lineRule="auto" w:before="307"/>
        <w:ind w:right="262"/>
      </w:pPr>
      <w:r>
        <w:rPr/>
        <w:t>Think the body not as machinery, but as a living kingdom—made not of stone or steel, but of rhythm</w:t>
      </w:r>
      <w:r>
        <w:rPr>
          <w:spacing w:val="-2"/>
        </w:rPr>
        <w:t> </w:t>
      </w:r>
      <w:r>
        <w:rPr/>
        <w:t>and</w:t>
      </w:r>
      <w:r>
        <w:rPr>
          <w:spacing w:val="-2"/>
        </w:rPr>
        <w:t> </w:t>
      </w:r>
      <w:r>
        <w:rPr/>
        <w:t>presence.</w:t>
      </w:r>
      <w:r>
        <w:rPr>
          <w:spacing w:val="-2"/>
        </w:rPr>
        <w:t> </w:t>
      </w:r>
      <w:r>
        <w:rPr/>
        <w:t>Every</w:t>
      </w:r>
      <w:r>
        <w:rPr>
          <w:spacing w:val="-2"/>
        </w:rPr>
        <w:t> </w:t>
      </w:r>
      <w:r>
        <w:rPr/>
        <w:t>cell</w:t>
      </w:r>
      <w:r>
        <w:rPr>
          <w:spacing w:val="-2"/>
        </w:rPr>
        <w:t> </w:t>
      </w:r>
      <w:r>
        <w:rPr/>
        <w:t>is</w:t>
      </w:r>
      <w:r>
        <w:rPr>
          <w:spacing w:val="-2"/>
        </w:rPr>
        <w:t> </w:t>
      </w:r>
      <w:r>
        <w:rPr/>
        <w:t>a</w:t>
      </w:r>
      <w:r>
        <w:rPr>
          <w:spacing w:val="-3"/>
        </w:rPr>
        <w:t> </w:t>
      </w:r>
      <w:r>
        <w:rPr/>
        <w:t>loyal</w:t>
      </w:r>
      <w:r>
        <w:rPr>
          <w:spacing w:val="-2"/>
        </w:rPr>
        <w:t> </w:t>
      </w:r>
      <w:r>
        <w:rPr/>
        <w:t>citizen,</w:t>
      </w:r>
      <w:r>
        <w:rPr>
          <w:spacing w:val="-2"/>
        </w:rPr>
        <w:t> </w:t>
      </w:r>
      <w:r>
        <w:rPr/>
        <w:t>carrying</w:t>
      </w:r>
      <w:r>
        <w:rPr>
          <w:spacing w:val="-2"/>
        </w:rPr>
        <w:t> </w:t>
      </w:r>
      <w:r>
        <w:rPr/>
        <w:t>out</w:t>
      </w:r>
      <w:r>
        <w:rPr>
          <w:spacing w:val="-2"/>
        </w:rPr>
        <w:t> </w:t>
      </w:r>
      <w:r>
        <w:rPr/>
        <w:t>its</w:t>
      </w:r>
      <w:r>
        <w:rPr>
          <w:spacing w:val="-2"/>
        </w:rPr>
        <w:t> </w:t>
      </w:r>
      <w:r>
        <w:rPr/>
        <w:t>tasks</w:t>
      </w:r>
      <w:r>
        <w:rPr>
          <w:spacing w:val="-2"/>
        </w:rPr>
        <w:t> </w:t>
      </w:r>
      <w:r>
        <w:rPr/>
        <w:t>with</w:t>
      </w:r>
      <w:r>
        <w:rPr>
          <w:spacing w:val="-2"/>
        </w:rPr>
        <w:t> </w:t>
      </w:r>
      <w:r>
        <w:rPr/>
        <w:t>steady</w:t>
      </w:r>
      <w:r>
        <w:rPr>
          <w:spacing w:val="-2"/>
        </w:rPr>
        <w:t> </w:t>
      </w:r>
      <w:r>
        <w:rPr/>
        <w:t>devotion.</w:t>
      </w:r>
      <w:r>
        <w:rPr>
          <w:spacing w:val="-2"/>
        </w:rPr>
        <w:t> </w:t>
      </w:r>
      <w:r>
        <w:rPr/>
        <w:t>Each organ, a distinct province with its own language and role. Together, they create a sovereign land where health is the harmony of all parts working as one.</w:t>
      </w:r>
    </w:p>
    <w:p>
      <w:pPr>
        <w:pStyle w:val="BodyText"/>
        <w:spacing w:before="245"/>
      </w:pPr>
      <w:r>
        <w:rPr/>
        <w:t>And the</w:t>
      </w:r>
      <w:r>
        <w:rPr>
          <w:spacing w:val="-1"/>
        </w:rPr>
        <w:t> </w:t>
      </w:r>
      <w:r>
        <w:rPr/>
        <w:t>immune</w:t>
      </w:r>
      <w:r>
        <w:rPr>
          <w:spacing w:val="-1"/>
        </w:rPr>
        <w:t> </w:t>
      </w:r>
      <w:r>
        <w:rPr>
          <w:spacing w:val="-2"/>
        </w:rPr>
        <w:t>system?</w:t>
      </w:r>
    </w:p>
    <w:p>
      <w:pPr>
        <w:pStyle w:val="BodyText"/>
        <w:spacing w:line="242" w:lineRule="auto"/>
        <w:ind w:right="262"/>
      </w:pPr>
      <w:r>
        <w:rPr/>
        <w:t>It’s the kingdom’s sentinels—the alert guards at the gates, the scouts scanning for danger, the intelligence network interpreting every signal. But these aren’t brute warriors. They are wise, trained</w:t>
      </w:r>
      <w:r>
        <w:rPr>
          <w:spacing w:val="-3"/>
        </w:rPr>
        <w:t> </w:t>
      </w:r>
      <w:r>
        <w:rPr/>
        <w:t>in</w:t>
      </w:r>
      <w:r>
        <w:rPr>
          <w:spacing w:val="-3"/>
        </w:rPr>
        <w:t> </w:t>
      </w:r>
      <w:r>
        <w:rPr/>
        <w:t>recognition</w:t>
      </w:r>
      <w:r>
        <w:rPr>
          <w:spacing w:val="-3"/>
        </w:rPr>
        <w:t> </w:t>
      </w:r>
      <w:r>
        <w:rPr/>
        <w:t>as</w:t>
      </w:r>
      <w:r>
        <w:rPr>
          <w:spacing w:val="-3"/>
        </w:rPr>
        <w:t> </w:t>
      </w:r>
      <w:r>
        <w:rPr/>
        <w:t>much</w:t>
      </w:r>
      <w:r>
        <w:rPr>
          <w:spacing w:val="-3"/>
        </w:rPr>
        <w:t> </w:t>
      </w:r>
      <w:r>
        <w:rPr/>
        <w:t>as</w:t>
      </w:r>
      <w:r>
        <w:rPr>
          <w:spacing w:val="-3"/>
        </w:rPr>
        <w:t> </w:t>
      </w:r>
      <w:r>
        <w:rPr/>
        <w:t>in</w:t>
      </w:r>
      <w:r>
        <w:rPr>
          <w:spacing w:val="-3"/>
        </w:rPr>
        <w:t> </w:t>
      </w:r>
      <w:r>
        <w:rPr/>
        <w:t>response.</w:t>
      </w:r>
      <w:r>
        <w:rPr>
          <w:spacing w:val="-8"/>
        </w:rPr>
        <w:t> </w:t>
      </w:r>
      <w:r>
        <w:rPr/>
        <w:t>They</w:t>
      </w:r>
      <w:r>
        <w:rPr>
          <w:spacing w:val="-3"/>
        </w:rPr>
        <w:t> </w:t>
      </w:r>
      <w:r>
        <w:rPr/>
        <w:t>don’t</w:t>
      </w:r>
      <w:r>
        <w:rPr>
          <w:spacing w:val="-3"/>
        </w:rPr>
        <w:t> </w:t>
      </w:r>
      <w:r>
        <w:rPr/>
        <w:t>strike</w:t>
      </w:r>
      <w:r>
        <w:rPr>
          <w:spacing w:val="-4"/>
        </w:rPr>
        <w:t> </w:t>
      </w:r>
      <w:r>
        <w:rPr/>
        <w:t>at</w:t>
      </w:r>
      <w:r>
        <w:rPr>
          <w:spacing w:val="-3"/>
        </w:rPr>
        <w:t> </w:t>
      </w:r>
      <w:r>
        <w:rPr/>
        <w:t>will—they</w:t>
      </w:r>
      <w:r>
        <w:rPr>
          <w:spacing w:val="-3"/>
        </w:rPr>
        <w:t> </w:t>
      </w:r>
      <w:r>
        <w:rPr/>
        <w:t>pause,</w:t>
      </w:r>
      <w:r>
        <w:rPr>
          <w:spacing w:val="-3"/>
        </w:rPr>
        <w:t> </w:t>
      </w:r>
      <w:r>
        <w:rPr/>
        <w:t>they</w:t>
      </w:r>
      <w:r>
        <w:rPr>
          <w:spacing w:val="-3"/>
        </w:rPr>
        <w:t> </w:t>
      </w:r>
      <w:r>
        <w:rPr/>
        <w:t>evaluate.</w:t>
      </w:r>
    </w:p>
    <w:p>
      <w:pPr>
        <w:pStyle w:val="BodyText"/>
        <w:spacing w:after="0" w:line="242" w:lineRule="auto"/>
        <w:sectPr>
          <w:pgSz w:w="11910" w:h="16840"/>
          <w:pgMar w:top="1140" w:bottom="280" w:left="992" w:right="992"/>
        </w:sectPr>
      </w:pPr>
    </w:p>
    <w:p>
      <w:pPr>
        <w:pStyle w:val="BodyText"/>
        <w:spacing w:line="242" w:lineRule="auto" w:before="32"/>
        <w:ind w:right="175"/>
      </w:pPr>
      <w:r>
        <w:rPr/>
        <w:t>They</w:t>
      </w:r>
      <w:r>
        <w:rPr>
          <w:spacing w:val="-2"/>
        </w:rPr>
        <w:t> </w:t>
      </w:r>
      <w:r>
        <w:rPr/>
        <w:t>bow</w:t>
      </w:r>
      <w:r>
        <w:rPr>
          <w:spacing w:val="-2"/>
        </w:rPr>
        <w:t> </w:t>
      </w:r>
      <w:r>
        <w:rPr/>
        <w:t>to</w:t>
      </w:r>
      <w:r>
        <w:rPr>
          <w:spacing w:val="-2"/>
        </w:rPr>
        <w:t> </w:t>
      </w:r>
      <w:r>
        <w:rPr/>
        <w:t>what</w:t>
      </w:r>
      <w:r>
        <w:rPr>
          <w:spacing w:val="-2"/>
        </w:rPr>
        <w:t> </w:t>
      </w:r>
      <w:r>
        <w:rPr/>
        <w:t>is</w:t>
      </w:r>
      <w:r>
        <w:rPr>
          <w:spacing w:val="-2"/>
        </w:rPr>
        <w:t> </w:t>
      </w:r>
      <w:r>
        <w:rPr/>
        <w:t>known</w:t>
      </w:r>
      <w:r>
        <w:rPr>
          <w:spacing w:val="-2"/>
        </w:rPr>
        <w:t> </w:t>
      </w:r>
      <w:r>
        <w:rPr/>
        <w:t>and</w:t>
      </w:r>
      <w:r>
        <w:rPr>
          <w:spacing w:val="-2"/>
        </w:rPr>
        <w:t> </w:t>
      </w:r>
      <w:r>
        <w:rPr/>
        <w:t>only</w:t>
      </w:r>
      <w:r>
        <w:rPr>
          <w:spacing w:val="-2"/>
        </w:rPr>
        <w:t> </w:t>
      </w:r>
      <w:r>
        <w:rPr/>
        <w:t>rise</w:t>
      </w:r>
      <w:r>
        <w:rPr>
          <w:spacing w:val="-3"/>
        </w:rPr>
        <w:t> </w:t>
      </w:r>
      <w:r>
        <w:rPr/>
        <w:t>when</w:t>
      </w:r>
      <w:r>
        <w:rPr>
          <w:spacing w:val="-2"/>
        </w:rPr>
        <w:t> </w:t>
      </w:r>
      <w:r>
        <w:rPr/>
        <w:t>the</w:t>
      </w:r>
      <w:r>
        <w:rPr>
          <w:spacing w:val="-3"/>
        </w:rPr>
        <w:t> </w:t>
      </w:r>
      <w:r>
        <w:rPr/>
        <w:t>unfamiliar</w:t>
      </w:r>
      <w:r>
        <w:rPr>
          <w:spacing w:val="-2"/>
        </w:rPr>
        <w:t> </w:t>
      </w:r>
      <w:r>
        <w:rPr/>
        <w:t>crosses</w:t>
      </w:r>
      <w:r>
        <w:rPr>
          <w:spacing w:val="-2"/>
        </w:rPr>
        <w:t> </w:t>
      </w:r>
      <w:r>
        <w:rPr/>
        <w:t>the</w:t>
      </w:r>
      <w:r>
        <w:rPr>
          <w:spacing w:val="-3"/>
        </w:rPr>
        <w:t> </w:t>
      </w:r>
      <w:r>
        <w:rPr/>
        <w:t>line.</w:t>
      </w:r>
      <w:r>
        <w:rPr>
          <w:spacing w:val="-7"/>
        </w:rPr>
        <w:t> </w:t>
      </w:r>
      <w:r>
        <w:rPr/>
        <w:t>Their</w:t>
      </w:r>
      <w:r>
        <w:rPr>
          <w:spacing w:val="-2"/>
        </w:rPr>
        <w:t> </w:t>
      </w:r>
      <w:r>
        <w:rPr/>
        <w:t>duty</w:t>
      </w:r>
      <w:r>
        <w:rPr>
          <w:spacing w:val="-2"/>
        </w:rPr>
        <w:t> </w:t>
      </w:r>
      <w:r>
        <w:rPr/>
        <w:t>is</w:t>
      </w:r>
      <w:r>
        <w:rPr>
          <w:spacing w:val="-2"/>
        </w:rPr>
        <w:t> </w:t>
      </w:r>
      <w:r>
        <w:rPr/>
        <w:t>not</w:t>
      </w:r>
      <w:r>
        <w:rPr>
          <w:spacing w:val="-2"/>
        </w:rPr>
        <w:t> </w:t>
      </w:r>
      <w:r>
        <w:rPr/>
        <w:t>just to defend—it’s to remember.</w:t>
      </w:r>
    </w:p>
    <w:p>
      <w:pPr>
        <w:pStyle w:val="BodyText"/>
        <w:spacing w:line="242" w:lineRule="auto" w:before="242"/>
        <w:ind w:right="175"/>
      </w:pPr>
      <w:r>
        <w:rPr/>
        <w:t>Just like the gates which opens with registered cards or fingerprints. Once you touch with your finger</w:t>
      </w:r>
      <w:r>
        <w:rPr>
          <w:spacing w:val="-4"/>
        </w:rPr>
        <w:t> </w:t>
      </w:r>
      <w:r>
        <w:rPr/>
        <w:t>or</w:t>
      </w:r>
      <w:r>
        <w:rPr>
          <w:spacing w:val="-4"/>
        </w:rPr>
        <w:t> </w:t>
      </w:r>
      <w:r>
        <w:rPr/>
        <w:t>card</w:t>
      </w:r>
      <w:r>
        <w:rPr>
          <w:spacing w:val="-4"/>
        </w:rPr>
        <w:t> </w:t>
      </w:r>
      <w:r>
        <w:rPr/>
        <w:t>with</w:t>
      </w:r>
      <w:r>
        <w:rPr>
          <w:spacing w:val="-4"/>
        </w:rPr>
        <w:t> </w:t>
      </w:r>
      <w:r>
        <w:rPr/>
        <w:t>chip.</w:t>
      </w:r>
      <w:r>
        <w:rPr>
          <w:spacing w:val="-9"/>
        </w:rPr>
        <w:t> </w:t>
      </w:r>
      <w:r>
        <w:rPr/>
        <w:t>When</w:t>
      </w:r>
      <w:r>
        <w:rPr>
          <w:spacing w:val="-4"/>
        </w:rPr>
        <w:t> </w:t>
      </w:r>
      <w:r>
        <w:rPr/>
        <w:t>system</w:t>
      </w:r>
      <w:r>
        <w:rPr>
          <w:spacing w:val="-4"/>
        </w:rPr>
        <w:t> </w:t>
      </w:r>
      <w:r>
        <w:rPr/>
        <w:t>reads.</w:t>
      </w:r>
      <w:r>
        <w:rPr>
          <w:spacing w:val="-4"/>
        </w:rPr>
        <w:t> </w:t>
      </w:r>
      <w:r>
        <w:rPr/>
        <w:t>Doors</w:t>
      </w:r>
      <w:r>
        <w:rPr>
          <w:spacing w:val="-4"/>
        </w:rPr>
        <w:t> </w:t>
      </w:r>
      <w:r>
        <w:rPr/>
        <w:t>open.</w:t>
      </w:r>
      <w:r>
        <w:rPr>
          <w:spacing w:val="-9"/>
        </w:rPr>
        <w:t> </w:t>
      </w:r>
      <w:r>
        <w:rPr/>
        <w:t>This</w:t>
      </w:r>
      <w:r>
        <w:rPr>
          <w:spacing w:val="-4"/>
        </w:rPr>
        <w:t> </w:t>
      </w:r>
      <w:r>
        <w:rPr/>
        <w:t>is</w:t>
      </w:r>
      <w:r>
        <w:rPr>
          <w:spacing w:val="-4"/>
        </w:rPr>
        <w:t> </w:t>
      </w:r>
      <w:r>
        <w:rPr/>
        <w:t>because</w:t>
      </w:r>
      <w:r>
        <w:rPr>
          <w:spacing w:val="-5"/>
        </w:rPr>
        <w:t> </w:t>
      </w:r>
      <w:r>
        <w:rPr/>
        <w:t>the</w:t>
      </w:r>
      <w:r>
        <w:rPr>
          <w:spacing w:val="-5"/>
        </w:rPr>
        <w:t> </w:t>
      </w:r>
      <w:r>
        <w:rPr/>
        <w:t>system</w:t>
      </w:r>
      <w:r>
        <w:rPr>
          <w:spacing w:val="-4"/>
        </w:rPr>
        <w:t> </w:t>
      </w:r>
      <w:r>
        <w:rPr/>
        <w:t>has</w:t>
      </w:r>
      <w:r>
        <w:rPr>
          <w:spacing w:val="-4"/>
        </w:rPr>
        <w:t> </w:t>
      </w:r>
      <w:r>
        <w:rPr/>
        <w:t>a</w:t>
      </w:r>
      <w:r>
        <w:rPr>
          <w:spacing w:val="-5"/>
        </w:rPr>
        <w:t> </w:t>
      </w:r>
      <w:r>
        <w:rPr/>
        <w:t>memory. This memory carries information. The memory defies- “</w:t>
      </w:r>
      <w:r>
        <w:rPr>
          <w:i/>
        </w:rPr>
        <w:t>allowed” </w:t>
      </w:r>
      <w:r>
        <w:rPr/>
        <w:t>or “</w:t>
      </w:r>
      <w:r>
        <w:rPr>
          <w:i/>
        </w:rPr>
        <w:t>not-allowed</w:t>
      </w:r>
      <w:r>
        <w:rPr/>
        <w:t>”.</w:t>
      </w:r>
    </w:p>
    <w:p>
      <w:pPr>
        <w:pStyle w:val="BodyText"/>
        <w:spacing w:line="451" w:lineRule="auto"/>
        <w:ind w:right="5286"/>
      </w:pPr>
      <w:r>
        <w:rPr/>
        <w:t>But</w:t>
      </w:r>
      <w:r>
        <w:rPr>
          <w:spacing w:val="-6"/>
        </w:rPr>
        <w:t> </w:t>
      </w:r>
      <w:r>
        <w:rPr/>
        <w:t>what</w:t>
      </w:r>
      <w:r>
        <w:rPr>
          <w:spacing w:val="-6"/>
        </w:rPr>
        <w:t> </w:t>
      </w:r>
      <w:r>
        <w:rPr/>
        <w:t>happens</w:t>
      </w:r>
      <w:r>
        <w:rPr>
          <w:spacing w:val="-6"/>
        </w:rPr>
        <w:t> </w:t>
      </w:r>
      <w:r>
        <w:rPr/>
        <w:t>when</w:t>
      </w:r>
      <w:r>
        <w:rPr>
          <w:spacing w:val="-6"/>
        </w:rPr>
        <w:t> </w:t>
      </w:r>
      <w:r>
        <w:rPr/>
        <w:t>this</w:t>
      </w:r>
      <w:r>
        <w:rPr>
          <w:spacing w:val="-6"/>
        </w:rPr>
        <w:t> </w:t>
      </w:r>
      <w:r>
        <w:rPr/>
        <w:t>memory</w:t>
      </w:r>
      <w:r>
        <w:rPr>
          <w:spacing w:val="-6"/>
        </w:rPr>
        <w:t> </w:t>
      </w:r>
      <w:r>
        <w:rPr/>
        <w:t>fades? This leads to- wrong decisions.</w:t>
      </w:r>
    </w:p>
    <w:p>
      <w:pPr>
        <w:pStyle w:val="BodyText"/>
        <w:spacing w:line="242" w:lineRule="auto" w:before="2"/>
        <w:ind w:right="262"/>
      </w:pPr>
      <w:r>
        <w:rPr/>
        <w:t>When</w:t>
      </w:r>
      <w:r>
        <w:rPr>
          <w:spacing w:val="-2"/>
        </w:rPr>
        <w:t> </w:t>
      </w:r>
      <w:r>
        <w:rPr/>
        <w:t>the</w:t>
      </w:r>
      <w:r>
        <w:rPr>
          <w:spacing w:val="-3"/>
        </w:rPr>
        <w:t> </w:t>
      </w:r>
      <w:r>
        <w:rPr/>
        <w:t>old</w:t>
      </w:r>
      <w:r>
        <w:rPr>
          <w:spacing w:val="-2"/>
        </w:rPr>
        <w:t> </w:t>
      </w:r>
      <w:r>
        <w:rPr/>
        <w:t>maps</w:t>
      </w:r>
      <w:r>
        <w:rPr>
          <w:spacing w:val="-2"/>
        </w:rPr>
        <w:t> </w:t>
      </w:r>
      <w:r>
        <w:rPr/>
        <w:t>are</w:t>
      </w:r>
      <w:r>
        <w:rPr>
          <w:spacing w:val="-3"/>
        </w:rPr>
        <w:t> </w:t>
      </w:r>
      <w:r>
        <w:rPr/>
        <w:t>lost,</w:t>
      </w:r>
      <w:r>
        <w:rPr>
          <w:spacing w:val="-2"/>
        </w:rPr>
        <w:t> </w:t>
      </w:r>
      <w:r>
        <w:rPr/>
        <w:t>when</w:t>
      </w:r>
      <w:r>
        <w:rPr>
          <w:spacing w:val="-2"/>
        </w:rPr>
        <w:t> </w:t>
      </w:r>
      <w:r>
        <w:rPr/>
        <w:t>the</w:t>
      </w:r>
      <w:r>
        <w:rPr>
          <w:spacing w:val="-3"/>
        </w:rPr>
        <w:t> </w:t>
      </w:r>
      <w:r>
        <w:rPr/>
        <w:t>language</w:t>
      </w:r>
      <w:r>
        <w:rPr>
          <w:spacing w:val="-3"/>
        </w:rPr>
        <w:t> </w:t>
      </w:r>
      <w:r>
        <w:rPr/>
        <w:t>of</w:t>
      </w:r>
      <w:r>
        <w:rPr>
          <w:spacing w:val="-2"/>
        </w:rPr>
        <w:t> </w:t>
      </w:r>
      <w:r>
        <w:rPr/>
        <w:t>peace</w:t>
      </w:r>
      <w:r>
        <w:rPr>
          <w:spacing w:val="-3"/>
        </w:rPr>
        <w:t> </w:t>
      </w:r>
      <w:r>
        <w:rPr/>
        <w:t>is</w:t>
      </w:r>
      <w:r>
        <w:rPr>
          <w:spacing w:val="-2"/>
        </w:rPr>
        <w:t> </w:t>
      </w:r>
      <w:r>
        <w:rPr/>
        <w:t>forgotten,</w:t>
      </w:r>
      <w:r>
        <w:rPr>
          <w:spacing w:val="-2"/>
        </w:rPr>
        <w:t> </w:t>
      </w:r>
      <w:r>
        <w:rPr/>
        <w:t>when</w:t>
      </w:r>
      <w:r>
        <w:rPr>
          <w:spacing w:val="-2"/>
        </w:rPr>
        <w:t> </w:t>
      </w:r>
      <w:r>
        <w:rPr/>
        <w:t>the</w:t>
      </w:r>
      <w:r>
        <w:rPr>
          <w:spacing w:val="-3"/>
        </w:rPr>
        <w:t> </w:t>
      </w:r>
      <w:r>
        <w:rPr/>
        <w:t>symbols</w:t>
      </w:r>
      <w:r>
        <w:rPr>
          <w:spacing w:val="-2"/>
        </w:rPr>
        <w:t> </w:t>
      </w:r>
      <w:r>
        <w:rPr/>
        <w:t>of</w:t>
      </w:r>
      <w:r>
        <w:rPr>
          <w:spacing w:val="-2"/>
        </w:rPr>
        <w:t> </w:t>
      </w:r>
      <w:r>
        <w:rPr/>
        <w:t>home become unrecognisable? The very guards who once kept the kingdom safe grow unsure. They mistake kin for intruders. They draw swords not out of rage—but from confusion.</w:t>
      </w:r>
    </w:p>
    <w:p>
      <w:pPr>
        <w:pStyle w:val="BodyText"/>
        <w:spacing w:line="242" w:lineRule="auto"/>
        <w:ind w:right="372"/>
        <w:jc w:val="both"/>
      </w:pPr>
      <w:r>
        <w:rPr/>
        <w:t>This</w:t>
      </w:r>
      <w:r>
        <w:rPr>
          <w:spacing w:val="-2"/>
        </w:rPr>
        <w:t> </w:t>
      </w:r>
      <w:r>
        <w:rPr/>
        <w:t>isn’t</w:t>
      </w:r>
      <w:r>
        <w:rPr>
          <w:spacing w:val="-2"/>
        </w:rPr>
        <w:t> </w:t>
      </w:r>
      <w:r>
        <w:rPr/>
        <w:t>war.</w:t>
      </w:r>
      <w:r>
        <w:rPr>
          <w:spacing w:val="-2"/>
        </w:rPr>
        <w:t> </w:t>
      </w:r>
      <w:r>
        <w:rPr/>
        <w:t>It’s</w:t>
      </w:r>
      <w:r>
        <w:rPr>
          <w:spacing w:val="-2"/>
        </w:rPr>
        <w:t> </w:t>
      </w:r>
      <w:r>
        <w:rPr/>
        <w:t>heartbreak.</w:t>
      </w:r>
      <w:r>
        <w:rPr>
          <w:spacing w:val="-7"/>
        </w:rPr>
        <w:t> </w:t>
      </w:r>
      <w:r>
        <w:rPr/>
        <w:t>The</w:t>
      </w:r>
      <w:r>
        <w:rPr>
          <w:spacing w:val="-3"/>
        </w:rPr>
        <w:t> </w:t>
      </w:r>
      <w:r>
        <w:rPr/>
        <w:t>immune</w:t>
      </w:r>
      <w:r>
        <w:rPr>
          <w:spacing w:val="-3"/>
        </w:rPr>
        <w:t> </w:t>
      </w:r>
      <w:r>
        <w:rPr/>
        <w:t>system,</w:t>
      </w:r>
      <w:r>
        <w:rPr>
          <w:spacing w:val="-2"/>
        </w:rPr>
        <w:t> </w:t>
      </w:r>
      <w:r>
        <w:rPr/>
        <w:t>disoriented,</w:t>
      </w:r>
      <w:r>
        <w:rPr>
          <w:spacing w:val="-2"/>
        </w:rPr>
        <w:t> </w:t>
      </w:r>
      <w:r>
        <w:rPr/>
        <w:t>begins</w:t>
      </w:r>
      <w:r>
        <w:rPr>
          <w:spacing w:val="-2"/>
        </w:rPr>
        <w:t> </w:t>
      </w:r>
      <w:r>
        <w:rPr/>
        <w:t>to</w:t>
      </w:r>
      <w:r>
        <w:rPr>
          <w:spacing w:val="-2"/>
        </w:rPr>
        <w:t> </w:t>
      </w:r>
      <w:r>
        <w:rPr/>
        <w:t>turn</w:t>
      </w:r>
      <w:r>
        <w:rPr>
          <w:spacing w:val="-2"/>
        </w:rPr>
        <w:t> </w:t>
      </w:r>
      <w:r>
        <w:rPr/>
        <w:t>on</w:t>
      </w:r>
      <w:r>
        <w:rPr>
          <w:spacing w:val="-2"/>
        </w:rPr>
        <w:t> </w:t>
      </w:r>
      <w:r>
        <w:rPr/>
        <w:t>the</w:t>
      </w:r>
      <w:r>
        <w:rPr>
          <w:spacing w:val="-3"/>
        </w:rPr>
        <w:t> </w:t>
      </w:r>
      <w:r>
        <w:rPr/>
        <w:t>very</w:t>
      </w:r>
      <w:r>
        <w:rPr>
          <w:spacing w:val="-2"/>
        </w:rPr>
        <w:t> </w:t>
      </w:r>
      <w:r>
        <w:rPr/>
        <w:t>body</w:t>
      </w:r>
      <w:r>
        <w:rPr>
          <w:spacing w:val="-2"/>
        </w:rPr>
        <w:t> </w:t>
      </w:r>
      <w:r>
        <w:rPr/>
        <w:t>it once</w:t>
      </w:r>
      <w:r>
        <w:rPr>
          <w:spacing w:val="-5"/>
        </w:rPr>
        <w:t> </w:t>
      </w:r>
      <w:r>
        <w:rPr/>
        <w:t>swore</w:t>
      </w:r>
      <w:r>
        <w:rPr>
          <w:spacing w:val="-5"/>
        </w:rPr>
        <w:t> </w:t>
      </w:r>
      <w:r>
        <w:rPr/>
        <w:t>to</w:t>
      </w:r>
      <w:r>
        <w:rPr>
          <w:spacing w:val="-4"/>
        </w:rPr>
        <w:t> </w:t>
      </w:r>
      <w:r>
        <w:rPr/>
        <w:t>protect.</w:t>
      </w:r>
      <w:r>
        <w:rPr>
          <w:spacing w:val="-9"/>
        </w:rPr>
        <w:t> </w:t>
      </w:r>
      <w:r>
        <w:rPr/>
        <w:t>The</w:t>
      </w:r>
      <w:r>
        <w:rPr>
          <w:spacing w:val="-5"/>
        </w:rPr>
        <w:t> </w:t>
      </w:r>
      <w:r>
        <w:rPr/>
        <w:t>organs</w:t>
      </w:r>
      <w:r>
        <w:rPr>
          <w:spacing w:val="-4"/>
        </w:rPr>
        <w:t> </w:t>
      </w:r>
      <w:r>
        <w:rPr/>
        <w:t>once</w:t>
      </w:r>
      <w:r>
        <w:rPr>
          <w:spacing w:val="-5"/>
        </w:rPr>
        <w:t> </w:t>
      </w:r>
      <w:r>
        <w:rPr/>
        <w:t>cherished</w:t>
      </w:r>
      <w:r>
        <w:rPr>
          <w:spacing w:val="-4"/>
        </w:rPr>
        <w:t> </w:t>
      </w:r>
      <w:r>
        <w:rPr/>
        <w:t>become</w:t>
      </w:r>
      <w:r>
        <w:rPr>
          <w:spacing w:val="-5"/>
        </w:rPr>
        <w:t> </w:t>
      </w:r>
      <w:r>
        <w:rPr/>
        <w:t>battlegrounds.</w:t>
      </w:r>
      <w:r>
        <w:rPr>
          <w:spacing w:val="-9"/>
        </w:rPr>
        <w:t> </w:t>
      </w:r>
      <w:r>
        <w:rPr/>
        <w:t>This</w:t>
      </w:r>
      <w:r>
        <w:rPr>
          <w:spacing w:val="-4"/>
        </w:rPr>
        <w:t> </w:t>
      </w:r>
      <w:r>
        <w:rPr/>
        <w:t>is</w:t>
      </w:r>
      <w:r>
        <w:rPr>
          <w:spacing w:val="-4"/>
        </w:rPr>
        <w:t> </w:t>
      </w:r>
      <w:r>
        <w:rPr/>
        <w:t>not</w:t>
      </w:r>
      <w:r>
        <w:rPr>
          <w:spacing w:val="-4"/>
        </w:rPr>
        <w:t> </w:t>
      </w:r>
      <w:r>
        <w:rPr/>
        <w:t>betrayal—it’s desperation.</w:t>
      </w:r>
      <w:r>
        <w:rPr>
          <w:spacing w:val="-6"/>
        </w:rPr>
        <w:t> </w:t>
      </w:r>
      <w:r>
        <w:rPr/>
        <w:t>A</w:t>
      </w:r>
      <w:r>
        <w:rPr>
          <w:spacing w:val="-6"/>
        </w:rPr>
        <w:t> </w:t>
      </w:r>
      <w:r>
        <w:rPr/>
        <w:t>kingdom trying to restore balance, not realising it's tearing down its own walls.</w:t>
      </w:r>
    </w:p>
    <w:p>
      <w:pPr>
        <w:pStyle w:val="BodyText"/>
        <w:spacing w:line="242" w:lineRule="auto"/>
        <w:ind w:right="175"/>
      </w:pPr>
      <w:r>
        <w:rPr/>
        <w:t>Autoimmunity, then, is not some foreign invasion. It’s a case of mistaken identity.</w:t>
      </w:r>
      <w:r>
        <w:rPr>
          <w:spacing w:val="-9"/>
        </w:rPr>
        <w:t> </w:t>
      </w:r>
      <w:r>
        <w:rPr/>
        <w:t>A</w:t>
      </w:r>
      <w:r>
        <w:rPr>
          <w:spacing w:val="-9"/>
        </w:rPr>
        <w:t> </w:t>
      </w:r>
      <w:r>
        <w:rPr/>
        <w:t>defence mechanism</w:t>
      </w:r>
      <w:r>
        <w:rPr>
          <w:spacing w:val="-6"/>
        </w:rPr>
        <w:t> </w:t>
      </w:r>
      <w:r>
        <w:rPr/>
        <w:t>that’s</w:t>
      </w:r>
      <w:r>
        <w:rPr>
          <w:spacing w:val="-6"/>
        </w:rPr>
        <w:t> </w:t>
      </w:r>
      <w:r>
        <w:rPr/>
        <w:t>lost</w:t>
      </w:r>
      <w:r>
        <w:rPr>
          <w:spacing w:val="-6"/>
        </w:rPr>
        <w:t> </w:t>
      </w:r>
      <w:r>
        <w:rPr/>
        <w:t>its</w:t>
      </w:r>
      <w:r>
        <w:rPr>
          <w:spacing w:val="-6"/>
        </w:rPr>
        <w:t> </w:t>
      </w:r>
      <w:r>
        <w:rPr/>
        <w:t>way.</w:t>
      </w:r>
      <w:r>
        <w:rPr>
          <w:spacing w:val="-6"/>
        </w:rPr>
        <w:t> </w:t>
      </w:r>
      <w:r>
        <w:rPr/>
        <w:t>Biologically,</w:t>
      </w:r>
      <w:r>
        <w:rPr>
          <w:spacing w:val="-6"/>
        </w:rPr>
        <w:t> </w:t>
      </w:r>
      <w:r>
        <w:rPr/>
        <w:t>we</w:t>
      </w:r>
      <w:r>
        <w:rPr>
          <w:spacing w:val="-6"/>
        </w:rPr>
        <w:t> </w:t>
      </w:r>
      <w:r>
        <w:rPr/>
        <w:t>call</w:t>
      </w:r>
      <w:r>
        <w:rPr>
          <w:spacing w:val="-6"/>
        </w:rPr>
        <w:t> </w:t>
      </w:r>
      <w:r>
        <w:rPr/>
        <w:t>it</w:t>
      </w:r>
      <w:r>
        <w:rPr>
          <w:spacing w:val="-6"/>
        </w:rPr>
        <w:t> </w:t>
      </w:r>
      <w:r>
        <w:rPr/>
        <w:t>immune</w:t>
      </w:r>
      <w:r>
        <w:rPr>
          <w:spacing w:val="-6"/>
        </w:rPr>
        <w:t> </w:t>
      </w:r>
      <w:r>
        <w:rPr/>
        <w:t>dysregulation.</w:t>
      </w:r>
      <w:r>
        <w:rPr>
          <w:spacing w:val="-6"/>
        </w:rPr>
        <w:t> </w:t>
      </w:r>
      <w:r>
        <w:rPr/>
        <w:t>But</w:t>
      </w:r>
      <w:r>
        <w:rPr>
          <w:spacing w:val="-6"/>
        </w:rPr>
        <w:t> </w:t>
      </w:r>
      <w:r>
        <w:rPr/>
        <w:t>on</w:t>
      </w:r>
      <w:r>
        <w:rPr>
          <w:spacing w:val="-6"/>
        </w:rPr>
        <w:t> </w:t>
      </w:r>
      <w:r>
        <w:rPr/>
        <w:t>a</w:t>
      </w:r>
      <w:r>
        <w:rPr>
          <w:spacing w:val="-6"/>
        </w:rPr>
        <w:t> </w:t>
      </w:r>
      <w:r>
        <w:rPr/>
        <w:t>deeper</w:t>
      </w:r>
      <w:r>
        <w:rPr>
          <w:spacing w:val="-6"/>
        </w:rPr>
        <w:t> </w:t>
      </w:r>
      <w:r>
        <w:rPr/>
        <w:t>level, it’s a derailment of recognition—a forgetting of self.</w:t>
      </w:r>
    </w:p>
    <w:p>
      <w:pPr>
        <w:spacing w:line="242" w:lineRule="auto" w:before="244"/>
        <w:ind w:left="141" w:right="0" w:firstLine="0"/>
        <w:jc w:val="left"/>
        <w:rPr>
          <w:sz w:val="24"/>
        </w:rPr>
      </w:pPr>
      <w:r>
        <w:rPr>
          <w:sz w:val="24"/>
        </w:rPr>
        <w:t>Ayurveda</w:t>
      </w:r>
      <w:r>
        <w:rPr>
          <w:spacing w:val="-7"/>
          <w:sz w:val="24"/>
        </w:rPr>
        <w:t> </w:t>
      </w:r>
      <w:r>
        <w:rPr>
          <w:sz w:val="24"/>
        </w:rPr>
        <w:t>calls</w:t>
      </w:r>
      <w:r>
        <w:rPr>
          <w:spacing w:val="-6"/>
          <w:sz w:val="24"/>
        </w:rPr>
        <w:t> </w:t>
      </w:r>
      <w:r>
        <w:rPr>
          <w:sz w:val="24"/>
        </w:rPr>
        <w:t>this</w:t>
      </w:r>
      <w:r>
        <w:rPr>
          <w:spacing w:val="-7"/>
          <w:sz w:val="24"/>
        </w:rPr>
        <w:t> </w:t>
      </w:r>
      <w:r>
        <w:rPr>
          <w:b/>
          <w:i/>
          <w:sz w:val="24"/>
        </w:rPr>
        <w:t>Dhi-Dhruti-Smriti</w:t>
      </w:r>
      <w:r>
        <w:rPr>
          <w:b/>
          <w:i/>
          <w:spacing w:val="-6"/>
          <w:sz w:val="24"/>
        </w:rPr>
        <w:t> </w:t>
      </w:r>
      <w:r>
        <w:rPr>
          <w:b/>
          <w:i/>
          <w:sz w:val="24"/>
        </w:rPr>
        <w:t>Bhramsha</w:t>
      </w:r>
      <w:r>
        <w:rPr>
          <w:sz w:val="24"/>
        </w:rPr>
        <w:t>.</w:t>
      </w:r>
      <w:r>
        <w:rPr>
          <w:spacing w:val="-6"/>
          <w:sz w:val="24"/>
        </w:rPr>
        <w:t> </w:t>
      </w:r>
      <w:r>
        <w:rPr>
          <w:sz w:val="24"/>
        </w:rPr>
        <w:t>Not</w:t>
      </w:r>
      <w:r>
        <w:rPr>
          <w:spacing w:val="-6"/>
          <w:sz w:val="24"/>
        </w:rPr>
        <w:t> </w:t>
      </w:r>
      <w:r>
        <w:rPr>
          <w:sz w:val="24"/>
        </w:rPr>
        <w:t>just</w:t>
      </w:r>
      <w:r>
        <w:rPr>
          <w:spacing w:val="-6"/>
          <w:sz w:val="24"/>
        </w:rPr>
        <w:t> </w:t>
      </w:r>
      <w:r>
        <w:rPr>
          <w:sz w:val="24"/>
        </w:rPr>
        <w:t>immune</w:t>
      </w:r>
      <w:r>
        <w:rPr>
          <w:spacing w:val="-7"/>
          <w:sz w:val="24"/>
        </w:rPr>
        <w:t> </w:t>
      </w:r>
      <w:r>
        <w:rPr>
          <w:sz w:val="24"/>
        </w:rPr>
        <w:t>dysregulation—but</w:t>
      </w:r>
      <w:r>
        <w:rPr>
          <w:spacing w:val="-6"/>
          <w:sz w:val="24"/>
        </w:rPr>
        <w:t> </w:t>
      </w:r>
      <w:r>
        <w:rPr>
          <w:sz w:val="24"/>
        </w:rPr>
        <w:t>inner </w:t>
      </w:r>
      <w:r>
        <w:rPr>
          <w:spacing w:val="-2"/>
          <w:sz w:val="24"/>
        </w:rPr>
        <w:t>disorientation.</w:t>
      </w:r>
    </w:p>
    <w:p>
      <w:pPr>
        <w:pStyle w:val="ListParagraph"/>
        <w:numPr>
          <w:ilvl w:val="0"/>
          <w:numId w:val="13"/>
        </w:numPr>
        <w:tabs>
          <w:tab w:pos="861" w:val="left" w:leader="none"/>
        </w:tabs>
        <w:spacing w:line="240" w:lineRule="auto" w:before="242" w:after="0"/>
        <w:ind w:left="861" w:right="0" w:hanging="500"/>
        <w:jc w:val="left"/>
        <w:rPr>
          <w:sz w:val="24"/>
        </w:rPr>
      </w:pPr>
      <w:r>
        <w:rPr>
          <w:b/>
          <w:sz w:val="24"/>
        </w:rPr>
        <w:t>Dhi</w:t>
      </w:r>
      <w:r>
        <w:rPr>
          <w:b/>
          <w:spacing w:val="-5"/>
          <w:sz w:val="24"/>
        </w:rPr>
        <w:t> </w:t>
      </w:r>
      <w:r>
        <w:rPr>
          <w:sz w:val="24"/>
        </w:rPr>
        <w:t>is</w:t>
      </w:r>
      <w:r>
        <w:rPr>
          <w:spacing w:val="-4"/>
          <w:sz w:val="24"/>
        </w:rPr>
        <w:t> </w:t>
      </w:r>
      <w:r>
        <w:rPr>
          <w:sz w:val="24"/>
        </w:rPr>
        <w:t>discernment—the</w:t>
      </w:r>
      <w:r>
        <w:rPr>
          <w:spacing w:val="-5"/>
          <w:sz w:val="24"/>
        </w:rPr>
        <w:t> </w:t>
      </w:r>
      <w:r>
        <w:rPr>
          <w:sz w:val="24"/>
        </w:rPr>
        <w:t>immune</w:t>
      </w:r>
      <w:r>
        <w:rPr>
          <w:spacing w:val="-5"/>
          <w:sz w:val="24"/>
        </w:rPr>
        <w:t> </w:t>
      </w:r>
      <w:r>
        <w:rPr>
          <w:sz w:val="24"/>
        </w:rPr>
        <w:t>system’s</w:t>
      </w:r>
      <w:r>
        <w:rPr>
          <w:spacing w:val="-3"/>
          <w:sz w:val="24"/>
        </w:rPr>
        <w:t> </w:t>
      </w:r>
      <w:r>
        <w:rPr>
          <w:spacing w:val="-4"/>
          <w:sz w:val="24"/>
        </w:rPr>
        <w:t>eye.</w:t>
      </w:r>
    </w:p>
    <w:p>
      <w:pPr>
        <w:pStyle w:val="ListParagraph"/>
        <w:numPr>
          <w:ilvl w:val="0"/>
          <w:numId w:val="13"/>
        </w:numPr>
        <w:tabs>
          <w:tab w:pos="861" w:val="left" w:leader="none"/>
        </w:tabs>
        <w:spacing w:line="240" w:lineRule="auto" w:before="244" w:after="0"/>
        <w:ind w:left="861" w:right="0" w:hanging="500"/>
        <w:jc w:val="left"/>
        <w:rPr>
          <w:sz w:val="24"/>
        </w:rPr>
      </w:pPr>
      <w:r>
        <w:rPr>
          <w:b/>
          <w:sz w:val="24"/>
        </w:rPr>
        <w:t>Dhruti</w:t>
      </w:r>
      <w:r>
        <w:rPr>
          <w:b/>
          <w:spacing w:val="-3"/>
          <w:sz w:val="24"/>
        </w:rPr>
        <w:t> </w:t>
      </w:r>
      <w:r>
        <w:rPr>
          <w:sz w:val="24"/>
        </w:rPr>
        <w:t>is</w:t>
      </w:r>
      <w:r>
        <w:rPr>
          <w:spacing w:val="-1"/>
          <w:sz w:val="24"/>
        </w:rPr>
        <w:t> </w:t>
      </w:r>
      <w:r>
        <w:rPr>
          <w:sz w:val="24"/>
        </w:rPr>
        <w:t>steadiness—the</w:t>
      </w:r>
      <w:r>
        <w:rPr>
          <w:spacing w:val="-2"/>
          <w:sz w:val="24"/>
        </w:rPr>
        <w:t> </w:t>
      </w:r>
      <w:r>
        <w:rPr>
          <w:sz w:val="24"/>
        </w:rPr>
        <w:t>restraint</w:t>
      </w:r>
      <w:r>
        <w:rPr>
          <w:spacing w:val="-1"/>
          <w:sz w:val="24"/>
        </w:rPr>
        <w:t> </w:t>
      </w:r>
      <w:r>
        <w:rPr>
          <w:sz w:val="24"/>
        </w:rPr>
        <w:t>to</w:t>
      </w:r>
      <w:r>
        <w:rPr>
          <w:spacing w:val="-1"/>
          <w:sz w:val="24"/>
        </w:rPr>
        <w:t> </w:t>
      </w:r>
      <w:r>
        <w:rPr>
          <w:spacing w:val="-2"/>
          <w:sz w:val="24"/>
        </w:rPr>
        <w:t>wait.</w:t>
      </w:r>
    </w:p>
    <w:p>
      <w:pPr>
        <w:pStyle w:val="ListParagraph"/>
        <w:numPr>
          <w:ilvl w:val="0"/>
          <w:numId w:val="13"/>
        </w:numPr>
        <w:tabs>
          <w:tab w:pos="861" w:val="left" w:leader="none"/>
        </w:tabs>
        <w:spacing w:line="240" w:lineRule="auto" w:before="244" w:after="0"/>
        <w:ind w:left="861" w:right="0" w:hanging="500"/>
        <w:jc w:val="left"/>
        <w:rPr>
          <w:sz w:val="24"/>
        </w:rPr>
      </w:pPr>
      <w:r>
        <w:rPr>
          <w:b/>
          <w:sz w:val="24"/>
        </w:rPr>
        <w:t>Smriti</w:t>
      </w:r>
      <w:r>
        <w:rPr>
          <w:b/>
          <w:spacing w:val="-2"/>
          <w:sz w:val="24"/>
        </w:rPr>
        <w:t> </w:t>
      </w:r>
      <w:r>
        <w:rPr>
          <w:sz w:val="24"/>
        </w:rPr>
        <w:t>is</w:t>
      </w:r>
      <w:r>
        <w:rPr>
          <w:spacing w:val="-1"/>
          <w:sz w:val="24"/>
        </w:rPr>
        <w:t> </w:t>
      </w:r>
      <w:r>
        <w:rPr>
          <w:sz w:val="24"/>
        </w:rPr>
        <w:t>memory—not</w:t>
      </w:r>
      <w:r>
        <w:rPr>
          <w:spacing w:val="-1"/>
          <w:sz w:val="24"/>
        </w:rPr>
        <w:t> </w:t>
      </w:r>
      <w:r>
        <w:rPr>
          <w:sz w:val="24"/>
        </w:rPr>
        <w:t>just of</w:t>
      </w:r>
      <w:r>
        <w:rPr>
          <w:spacing w:val="-1"/>
          <w:sz w:val="24"/>
        </w:rPr>
        <w:t> </w:t>
      </w:r>
      <w:r>
        <w:rPr>
          <w:sz w:val="24"/>
        </w:rPr>
        <w:t>events,</w:t>
      </w:r>
      <w:r>
        <w:rPr>
          <w:spacing w:val="-1"/>
          <w:sz w:val="24"/>
        </w:rPr>
        <w:t> </w:t>
      </w:r>
      <w:r>
        <w:rPr>
          <w:sz w:val="24"/>
        </w:rPr>
        <w:t>but </w:t>
      </w:r>
      <w:r>
        <w:rPr>
          <w:spacing w:val="-2"/>
          <w:sz w:val="24"/>
        </w:rPr>
        <w:t>essence.</w:t>
      </w:r>
    </w:p>
    <w:p>
      <w:pPr>
        <w:pStyle w:val="BodyText"/>
        <w:spacing w:line="242" w:lineRule="auto"/>
        <w:ind w:right="357"/>
        <w:jc w:val="both"/>
      </w:pPr>
      <w:r>
        <w:rPr/>
        <w:t>Just</w:t>
      </w:r>
      <w:r>
        <w:rPr>
          <w:spacing w:val="-2"/>
        </w:rPr>
        <w:t> </w:t>
      </w:r>
      <w:r>
        <w:rPr/>
        <w:t>like</w:t>
      </w:r>
      <w:r>
        <w:rPr>
          <w:spacing w:val="-3"/>
        </w:rPr>
        <w:t> </w:t>
      </w:r>
      <w:r>
        <w:rPr/>
        <w:t>from</w:t>
      </w:r>
      <w:r>
        <w:rPr>
          <w:spacing w:val="-2"/>
        </w:rPr>
        <w:t> </w:t>
      </w:r>
      <w:r>
        <w:rPr/>
        <w:t>the</w:t>
      </w:r>
      <w:r>
        <w:rPr>
          <w:spacing w:val="-3"/>
        </w:rPr>
        <w:t> </w:t>
      </w:r>
      <w:r>
        <w:rPr/>
        <w:t>system-</w:t>
      </w:r>
      <w:r>
        <w:rPr>
          <w:spacing w:val="-2"/>
        </w:rPr>
        <w:t> </w:t>
      </w:r>
      <w:r>
        <w:rPr/>
        <w:t>which</w:t>
      </w:r>
      <w:r>
        <w:rPr>
          <w:spacing w:val="-2"/>
        </w:rPr>
        <w:t> </w:t>
      </w:r>
      <w:r>
        <w:rPr/>
        <w:t>opens</w:t>
      </w:r>
      <w:r>
        <w:rPr>
          <w:spacing w:val="-2"/>
        </w:rPr>
        <w:t> </w:t>
      </w:r>
      <w:r>
        <w:rPr/>
        <w:t>and</w:t>
      </w:r>
      <w:r>
        <w:rPr>
          <w:spacing w:val="-2"/>
        </w:rPr>
        <w:t> </w:t>
      </w:r>
      <w:r>
        <w:rPr/>
        <w:t>closes</w:t>
      </w:r>
      <w:r>
        <w:rPr>
          <w:spacing w:val="-2"/>
        </w:rPr>
        <w:t> </w:t>
      </w:r>
      <w:r>
        <w:rPr/>
        <w:t>the</w:t>
      </w:r>
      <w:r>
        <w:rPr>
          <w:spacing w:val="-3"/>
        </w:rPr>
        <w:t> </w:t>
      </w:r>
      <w:r>
        <w:rPr/>
        <w:t>gate.</w:t>
      </w:r>
      <w:r>
        <w:rPr>
          <w:spacing w:val="-7"/>
        </w:rPr>
        <w:t> </w:t>
      </w:r>
      <w:r>
        <w:rPr/>
        <w:t>When</w:t>
      </w:r>
      <w:r>
        <w:rPr>
          <w:spacing w:val="-2"/>
        </w:rPr>
        <w:t> </w:t>
      </w:r>
      <w:r>
        <w:rPr/>
        <w:t>our</w:t>
      </w:r>
      <w:r>
        <w:rPr>
          <w:spacing w:val="-2"/>
        </w:rPr>
        <w:t> </w:t>
      </w:r>
      <w:r>
        <w:rPr/>
        <w:t>inner</w:t>
      </w:r>
      <w:r>
        <w:rPr>
          <w:spacing w:val="-2"/>
        </w:rPr>
        <w:t> </w:t>
      </w:r>
      <w:r>
        <w:rPr/>
        <w:t>compass</w:t>
      </w:r>
      <w:r>
        <w:rPr>
          <w:spacing w:val="-2"/>
        </w:rPr>
        <w:t> </w:t>
      </w:r>
      <w:r>
        <w:rPr/>
        <w:t>falters,</w:t>
      </w:r>
      <w:r>
        <w:rPr>
          <w:spacing w:val="-2"/>
        </w:rPr>
        <w:t> </w:t>
      </w:r>
      <w:r>
        <w:rPr/>
        <w:t>when the body forgets what to hold on to and what to let go.</w:t>
      </w:r>
    </w:p>
    <w:p>
      <w:pPr>
        <w:spacing w:line="242" w:lineRule="auto" w:before="243"/>
        <w:ind w:left="141" w:right="262" w:firstLine="0"/>
        <w:jc w:val="left"/>
        <w:rPr>
          <w:i/>
          <w:sz w:val="24"/>
        </w:rPr>
      </w:pPr>
      <w:r>
        <w:rPr>
          <w:sz w:val="24"/>
        </w:rPr>
        <w:t>So</w:t>
      </w:r>
      <w:r>
        <w:rPr>
          <w:spacing w:val="-5"/>
          <w:sz w:val="24"/>
        </w:rPr>
        <w:t> </w:t>
      </w:r>
      <w:r>
        <w:rPr>
          <w:sz w:val="24"/>
        </w:rPr>
        <w:t>when</w:t>
      </w:r>
      <w:r>
        <w:rPr>
          <w:spacing w:val="-5"/>
          <w:sz w:val="24"/>
        </w:rPr>
        <w:t> </w:t>
      </w:r>
      <w:r>
        <w:rPr>
          <w:sz w:val="24"/>
        </w:rPr>
        <w:t>inflammation</w:t>
      </w:r>
      <w:r>
        <w:rPr>
          <w:spacing w:val="-5"/>
          <w:sz w:val="24"/>
        </w:rPr>
        <w:t> </w:t>
      </w:r>
      <w:r>
        <w:rPr>
          <w:sz w:val="24"/>
        </w:rPr>
        <w:t>rises,</w:t>
      </w:r>
      <w:r>
        <w:rPr>
          <w:spacing w:val="-5"/>
          <w:sz w:val="24"/>
        </w:rPr>
        <w:t> </w:t>
      </w:r>
      <w:r>
        <w:rPr>
          <w:sz w:val="24"/>
        </w:rPr>
        <w:t>when</w:t>
      </w:r>
      <w:r>
        <w:rPr>
          <w:spacing w:val="-5"/>
          <w:sz w:val="24"/>
        </w:rPr>
        <w:t> </w:t>
      </w:r>
      <w:r>
        <w:rPr>
          <w:sz w:val="24"/>
        </w:rPr>
        <w:t>pain</w:t>
      </w:r>
      <w:r>
        <w:rPr>
          <w:spacing w:val="-5"/>
          <w:sz w:val="24"/>
        </w:rPr>
        <w:t> </w:t>
      </w:r>
      <w:r>
        <w:rPr>
          <w:sz w:val="24"/>
        </w:rPr>
        <w:t>seems</w:t>
      </w:r>
      <w:r>
        <w:rPr>
          <w:spacing w:val="-5"/>
          <w:sz w:val="24"/>
        </w:rPr>
        <w:t> </w:t>
      </w:r>
      <w:r>
        <w:rPr>
          <w:sz w:val="24"/>
        </w:rPr>
        <w:t>to</w:t>
      </w:r>
      <w:r>
        <w:rPr>
          <w:spacing w:val="-5"/>
          <w:sz w:val="24"/>
        </w:rPr>
        <w:t> </w:t>
      </w:r>
      <w:r>
        <w:rPr>
          <w:sz w:val="24"/>
        </w:rPr>
        <w:t>come</w:t>
      </w:r>
      <w:r>
        <w:rPr>
          <w:spacing w:val="-6"/>
          <w:sz w:val="24"/>
        </w:rPr>
        <w:t> </w:t>
      </w:r>
      <w:r>
        <w:rPr>
          <w:sz w:val="24"/>
        </w:rPr>
        <w:t>out</w:t>
      </w:r>
      <w:r>
        <w:rPr>
          <w:spacing w:val="-5"/>
          <w:sz w:val="24"/>
        </w:rPr>
        <w:t> </w:t>
      </w:r>
      <w:r>
        <w:rPr>
          <w:sz w:val="24"/>
        </w:rPr>
        <w:t>of</w:t>
      </w:r>
      <w:r>
        <w:rPr>
          <w:spacing w:val="-5"/>
          <w:sz w:val="24"/>
        </w:rPr>
        <w:t> </w:t>
      </w:r>
      <w:r>
        <w:rPr>
          <w:sz w:val="24"/>
        </w:rPr>
        <w:t>nowhere,</w:t>
      </w:r>
      <w:r>
        <w:rPr>
          <w:spacing w:val="-5"/>
          <w:sz w:val="24"/>
        </w:rPr>
        <w:t> </w:t>
      </w:r>
      <w:r>
        <w:rPr>
          <w:sz w:val="24"/>
        </w:rPr>
        <w:t>it’s</w:t>
      </w:r>
      <w:r>
        <w:rPr>
          <w:spacing w:val="-5"/>
          <w:sz w:val="24"/>
        </w:rPr>
        <w:t> </w:t>
      </w:r>
      <w:r>
        <w:rPr>
          <w:sz w:val="24"/>
        </w:rPr>
        <w:t>not</w:t>
      </w:r>
      <w:r>
        <w:rPr>
          <w:spacing w:val="-5"/>
          <w:sz w:val="24"/>
        </w:rPr>
        <w:t> </w:t>
      </w:r>
      <w:r>
        <w:rPr>
          <w:sz w:val="24"/>
        </w:rPr>
        <w:t>a</w:t>
      </w:r>
      <w:r>
        <w:rPr>
          <w:spacing w:val="-6"/>
          <w:sz w:val="24"/>
        </w:rPr>
        <w:t> </w:t>
      </w:r>
      <w:r>
        <w:rPr>
          <w:sz w:val="24"/>
        </w:rPr>
        <w:t>betrayal.</w:t>
      </w:r>
      <w:r>
        <w:rPr>
          <w:spacing w:val="-5"/>
          <w:sz w:val="24"/>
        </w:rPr>
        <w:t> </w:t>
      </w:r>
      <w:r>
        <w:rPr>
          <w:sz w:val="24"/>
        </w:rPr>
        <w:t>It’s</w:t>
      </w:r>
      <w:r>
        <w:rPr>
          <w:spacing w:val="-5"/>
          <w:sz w:val="24"/>
        </w:rPr>
        <w:t> </w:t>
      </w:r>
      <w:r>
        <w:rPr>
          <w:sz w:val="24"/>
        </w:rPr>
        <w:t>a plea.</w:t>
      </w:r>
      <w:r>
        <w:rPr>
          <w:spacing w:val="-8"/>
          <w:sz w:val="24"/>
        </w:rPr>
        <w:t> </w:t>
      </w:r>
      <w:r>
        <w:rPr>
          <w:sz w:val="24"/>
        </w:rPr>
        <w:t>A</w:t>
      </w:r>
      <w:r>
        <w:rPr>
          <w:spacing w:val="-8"/>
          <w:sz w:val="24"/>
        </w:rPr>
        <w:t> </w:t>
      </w:r>
      <w:r>
        <w:rPr>
          <w:sz w:val="24"/>
        </w:rPr>
        <w:t>message from the body saying: </w:t>
      </w:r>
      <w:r>
        <w:rPr>
          <w:i/>
          <w:sz w:val="24"/>
        </w:rPr>
        <w:t>Help me remember. Help me come home.</w:t>
      </w:r>
    </w:p>
    <w:p>
      <w:pPr>
        <w:pStyle w:val="BodyText"/>
        <w:spacing w:before="242"/>
        <w:jc w:val="both"/>
      </w:pPr>
      <w:r>
        <w:rPr/>
        <w:t>It’s</w:t>
      </w:r>
      <w:r>
        <w:rPr>
          <w:spacing w:val="-4"/>
        </w:rPr>
        <w:t> </w:t>
      </w:r>
      <w:r>
        <w:rPr/>
        <w:t>not</w:t>
      </w:r>
      <w:r>
        <w:rPr>
          <w:spacing w:val="-4"/>
        </w:rPr>
        <w:t> </w:t>
      </w:r>
      <w:r>
        <w:rPr/>
        <w:t>just</w:t>
      </w:r>
      <w:r>
        <w:rPr>
          <w:spacing w:val="-4"/>
        </w:rPr>
        <w:t> </w:t>
      </w:r>
      <w:r>
        <w:rPr/>
        <w:t>a</w:t>
      </w:r>
      <w:r>
        <w:rPr>
          <w:spacing w:val="-5"/>
        </w:rPr>
        <w:t> </w:t>
      </w:r>
      <w:r>
        <w:rPr/>
        <w:t>flare.</w:t>
      </w:r>
      <w:r>
        <w:rPr>
          <w:spacing w:val="-4"/>
        </w:rPr>
        <w:t> </w:t>
      </w:r>
      <w:r>
        <w:rPr/>
        <w:t>It’s</w:t>
      </w:r>
      <w:r>
        <w:rPr>
          <w:spacing w:val="-4"/>
        </w:rPr>
        <w:t> </w:t>
      </w:r>
      <w:r>
        <w:rPr/>
        <w:t>a</w:t>
      </w:r>
      <w:r>
        <w:rPr>
          <w:spacing w:val="-5"/>
        </w:rPr>
        <w:t> </w:t>
      </w:r>
      <w:r>
        <w:rPr/>
        <w:t>kingdom</w:t>
      </w:r>
      <w:r>
        <w:rPr>
          <w:spacing w:val="-4"/>
        </w:rPr>
        <w:t> </w:t>
      </w:r>
      <w:r>
        <w:rPr/>
        <w:t>in</w:t>
      </w:r>
      <w:r>
        <w:rPr>
          <w:spacing w:val="-4"/>
        </w:rPr>
        <w:t> </w:t>
      </w:r>
      <w:r>
        <w:rPr/>
        <w:t>search</w:t>
      </w:r>
      <w:r>
        <w:rPr>
          <w:spacing w:val="-4"/>
        </w:rPr>
        <w:t> </w:t>
      </w:r>
      <w:r>
        <w:rPr/>
        <w:t>of</w:t>
      </w:r>
      <w:r>
        <w:rPr>
          <w:spacing w:val="-4"/>
        </w:rPr>
        <w:t> </w:t>
      </w:r>
      <w:r>
        <w:rPr/>
        <w:t>its</w:t>
      </w:r>
      <w:r>
        <w:rPr>
          <w:spacing w:val="-4"/>
        </w:rPr>
        <w:t> </w:t>
      </w:r>
      <w:r>
        <w:rPr>
          <w:spacing w:val="-2"/>
        </w:rPr>
        <w:t>sovereign.</w:t>
      </w:r>
    </w:p>
    <w:p>
      <w:pPr>
        <w:pStyle w:val="BodyText"/>
        <w:spacing w:before="6"/>
        <w:ind w:left="0"/>
      </w:pPr>
    </w:p>
    <w:p>
      <w:pPr>
        <w:pStyle w:val="Heading2"/>
        <w:jc w:val="both"/>
      </w:pPr>
      <w:r>
        <w:rPr/>
        <w:t>Science</w:t>
      </w:r>
      <w:r>
        <w:rPr>
          <w:spacing w:val="-23"/>
        </w:rPr>
        <w:t> </w:t>
      </w:r>
      <w:r>
        <w:rPr/>
        <w:t>Confirms</w:t>
      </w:r>
      <w:r>
        <w:rPr>
          <w:spacing w:val="-22"/>
        </w:rPr>
        <w:t> </w:t>
      </w:r>
      <w:r>
        <w:rPr/>
        <w:t>What</w:t>
      </w:r>
      <w:r>
        <w:rPr>
          <w:spacing w:val="-23"/>
        </w:rPr>
        <w:t> </w:t>
      </w:r>
      <w:r>
        <w:rPr/>
        <w:t>Ayurveda</w:t>
      </w:r>
      <w:r>
        <w:rPr>
          <w:spacing w:val="-18"/>
        </w:rPr>
        <w:t> </w:t>
      </w:r>
      <w:r>
        <w:rPr>
          <w:spacing w:val="-2"/>
        </w:rPr>
        <w:t>Knows</w:t>
      </w:r>
    </w:p>
    <w:p>
      <w:pPr>
        <w:pStyle w:val="BodyText"/>
        <w:spacing w:line="242" w:lineRule="auto" w:before="307"/>
        <w:ind w:right="474"/>
        <w:jc w:val="both"/>
      </w:pPr>
      <w:r>
        <w:rPr/>
        <w:t>Interestingly,</w:t>
      </w:r>
      <w:r>
        <w:rPr>
          <w:spacing w:val="-5"/>
        </w:rPr>
        <w:t> </w:t>
      </w:r>
      <w:r>
        <w:rPr/>
        <w:t>modern</w:t>
      </w:r>
      <w:r>
        <w:rPr>
          <w:spacing w:val="-5"/>
        </w:rPr>
        <w:t> </w:t>
      </w:r>
      <w:r>
        <w:rPr/>
        <w:t>immunology</w:t>
      </w:r>
      <w:r>
        <w:rPr>
          <w:spacing w:val="-5"/>
        </w:rPr>
        <w:t> </w:t>
      </w:r>
      <w:r>
        <w:rPr/>
        <w:t>echoes</w:t>
      </w:r>
      <w:r>
        <w:rPr>
          <w:spacing w:val="-5"/>
        </w:rPr>
        <w:t> </w:t>
      </w:r>
      <w:r>
        <w:rPr/>
        <w:t>this</w:t>
      </w:r>
      <w:r>
        <w:rPr>
          <w:spacing w:val="-5"/>
        </w:rPr>
        <w:t> </w:t>
      </w:r>
      <w:r>
        <w:rPr/>
        <w:t>very</w:t>
      </w:r>
      <w:r>
        <w:rPr>
          <w:spacing w:val="-5"/>
        </w:rPr>
        <w:t> </w:t>
      </w:r>
      <w:r>
        <w:rPr/>
        <w:t>wisdom—though</w:t>
      </w:r>
      <w:r>
        <w:rPr>
          <w:spacing w:val="-5"/>
        </w:rPr>
        <w:t> </w:t>
      </w:r>
      <w:r>
        <w:rPr/>
        <w:t>its</w:t>
      </w:r>
      <w:r>
        <w:rPr>
          <w:spacing w:val="-5"/>
        </w:rPr>
        <w:t> </w:t>
      </w:r>
      <w:r>
        <w:rPr/>
        <w:t>language</w:t>
      </w:r>
      <w:r>
        <w:rPr>
          <w:spacing w:val="-6"/>
        </w:rPr>
        <w:t> </w:t>
      </w:r>
      <w:r>
        <w:rPr/>
        <w:t>and</w:t>
      </w:r>
      <w:r>
        <w:rPr>
          <w:spacing w:val="-5"/>
        </w:rPr>
        <w:t> </w:t>
      </w:r>
      <w:r>
        <w:rPr/>
        <w:t>logic</w:t>
      </w:r>
      <w:r>
        <w:rPr>
          <w:spacing w:val="-6"/>
        </w:rPr>
        <w:t> </w:t>
      </w:r>
      <w:r>
        <w:rPr/>
        <w:t>may differ, it circles back to the same truth.</w:t>
      </w:r>
    </w:p>
    <w:p>
      <w:pPr>
        <w:pStyle w:val="BodyText"/>
        <w:spacing w:line="242" w:lineRule="auto" w:before="243"/>
      </w:pPr>
      <w:r>
        <w:rPr/>
        <w:t>From</w:t>
      </w:r>
      <w:r>
        <w:rPr>
          <w:spacing w:val="-2"/>
        </w:rPr>
        <w:t> </w:t>
      </w:r>
      <w:r>
        <w:rPr/>
        <w:t>the</w:t>
      </w:r>
      <w:r>
        <w:rPr>
          <w:spacing w:val="-3"/>
        </w:rPr>
        <w:t> </w:t>
      </w:r>
      <w:r>
        <w:rPr/>
        <w:t>thymus</w:t>
      </w:r>
      <w:r>
        <w:rPr>
          <w:spacing w:val="-2"/>
        </w:rPr>
        <w:t> </w:t>
      </w:r>
      <w:r>
        <w:rPr/>
        <w:t>to</w:t>
      </w:r>
      <w:r>
        <w:rPr>
          <w:spacing w:val="-2"/>
        </w:rPr>
        <w:t> </w:t>
      </w:r>
      <w:r>
        <w:rPr/>
        <w:t>the</w:t>
      </w:r>
      <w:r>
        <w:rPr>
          <w:spacing w:val="-3"/>
        </w:rPr>
        <w:t> </w:t>
      </w:r>
      <w:r>
        <w:rPr/>
        <w:t>gut,</w:t>
      </w:r>
      <w:r>
        <w:rPr>
          <w:spacing w:val="-2"/>
        </w:rPr>
        <w:t> </w:t>
      </w:r>
      <w:r>
        <w:rPr/>
        <w:t>the</w:t>
      </w:r>
      <w:r>
        <w:rPr>
          <w:spacing w:val="-3"/>
        </w:rPr>
        <w:t> </w:t>
      </w:r>
      <w:r>
        <w:rPr/>
        <w:t>immune</w:t>
      </w:r>
      <w:r>
        <w:rPr>
          <w:spacing w:val="-3"/>
        </w:rPr>
        <w:t> </w:t>
      </w:r>
      <w:r>
        <w:rPr/>
        <w:t>system</w:t>
      </w:r>
      <w:r>
        <w:rPr>
          <w:spacing w:val="-2"/>
        </w:rPr>
        <w:t> </w:t>
      </w:r>
      <w:r>
        <w:rPr/>
        <w:t>undergoes</w:t>
      </w:r>
      <w:r>
        <w:rPr>
          <w:spacing w:val="-2"/>
        </w:rPr>
        <w:t> </w:t>
      </w:r>
      <w:r>
        <w:rPr/>
        <w:t>a</w:t>
      </w:r>
      <w:r>
        <w:rPr>
          <w:spacing w:val="-3"/>
        </w:rPr>
        <w:t> </w:t>
      </w:r>
      <w:r>
        <w:rPr/>
        <w:t>quiet</w:t>
      </w:r>
      <w:r>
        <w:rPr>
          <w:spacing w:val="-2"/>
        </w:rPr>
        <w:t> </w:t>
      </w:r>
      <w:r>
        <w:rPr/>
        <w:t>but</w:t>
      </w:r>
      <w:r>
        <w:rPr>
          <w:spacing w:val="-2"/>
        </w:rPr>
        <w:t> </w:t>
      </w:r>
      <w:r>
        <w:rPr/>
        <w:t>profound</w:t>
      </w:r>
      <w:r>
        <w:rPr>
          <w:spacing w:val="-2"/>
        </w:rPr>
        <w:t> </w:t>
      </w:r>
      <w:r>
        <w:rPr/>
        <w:t>education.</w:t>
      </w:r>
      <w:r>
        <w:rPr>
          <w:spacing w:val="-2"/>
        </w:rPr>
        <w:t> </w:t>
      </w:r>
      <w:r>
        <w:rPr/>
        <w:t>It</w:t>
      </w:r>
      <w:r>
        <w:rPr>
          <w:spacing w:val="-2"/>
        </w:rPr>
        <w:t> </w:t>
      </w:r>
      <w:r>
        <w:rPr/>
        <w:t>learns, cell</w:t>
      </w:r>
      <w:r>
        <w:rPr>
          <w:spacing w:val="-3"/>
        </w:rPr>
        <w:t> </w:t>
      </w:r>
      <w:r>
        <w:rPr/>
        <w:t>by</w:t>
      </w:r>
      <w:r>
        <w:rPr>
          <w:spacing w:val="-3"/>
        </w:rPr>
        <w:t> </w:t>
      </w:r>
      <w:r>
        <w:rPr/>
        <w:t>cell,</w:t>
      </w:r>
      <w:r>
        <w:rPr>
          <w:spacing w:val="-3"/>
        </w:rPr>
        <w:t> </w:t>
      </w:r>
      <w:r>
        <w:rPr/>
        <w:t>what</w:t>
      </w:r>
      <w:r>
        <w:rPr>
          <w:spacing w:val="-3"/>
        </w:rPr>
        <w:t> </w:t>
      </w:r>
      <w:r>
        <w:rPr/>
        <w:t>to</w:t>
      </w:r>
      <w:r>
        <w:rPr>
          <w:spacing w:val="-3"/>
        </w:rPr>
        <w:t> </w:t>
      </w:r>
      <w:r>
        <w:rPr/>
        <w:t>embrace</w:t>
      </w:r>
      <w:r>
        <w:rPr>
          <w:spacing w:val="-4"/>
        </w:rPr>
        <w:t> </w:t>
      </w:r>
      <w:r>
        <w:rPr/>
        <w:t>and</w:t>
      </w:r>
      <w:r>
        <w:rPr>
          <w:spacing w:val="-3"/>
        </w:rPr>
        <w:t> </w:t>
      </w:r>
      <w:r>
        <w:rPr/>
        <w:t>what</w:t>
      </w:r>
      <w:r>
        <w:rPr>
          <w:spacing w:val="-3"/>
        </w:rPr>
        <w:t> </w:t>
      </w:r>
      <w:r>
        <w:rPr/>
        <w:t>to</w:t>
      </w:r>
      <w:r>
        <w:rPr>
          <w:spacing w:val="-3"/>
        </w:rPr>
        <w:t> </w:t>
      </w:r>
      <w:r>
        <w:rPr/>
        <w:t>defend</w:t>
      </w:r>
      <w:r>
        <w:rPr>
          <w:spacing w:val="-3"/>
        </w:rPr>
        <w:t> </w:t>
      </w:r>
      <w:r>
        <w:rPr/>
        <w:t>against.</w:t>
      </w:r>
      <w:r>
        <w:rPr>
          <w:spacing w:val="-8"/>
        </w:rPr>
        <w:t> </w:t>
      </w:r>
      <w:r>
        <w:rPr/>
        <w:t>T-cells</w:t>
      </w:r>
      <w:r>
        <w:rPr>
          <w:spacing w:val="-3"/>
        </w:rPr>
        <w:t> </w:t>
      </w:r>
      <w:r>
        <w:rPr/>
        <w:t>are</w:t>
      </w:r>
      <w:r>
        <w:rPr>
          <w:spacing w:val="-4"/>
        </w:rPr>
        <w:t> </w:t>
      </w:r>
      <w:r>
        <w:rPr/>
        <w:t>taught</w:t>
      </w:r>
      <w:r>
        <w:rPr>
          <w:spacing w:val="-3"/>
        </w:rPr>
        <w:t> </w:t>
      </w:r>
      <w:r>
        <w:rPr/>
        <w:t>to</w:t>
      </w:r>
      <w:r>
        <w:rPr>
          <w:spacing w:val="-3"/>
        </w:rPr>
        <w:t> </w:t>
      </w:r>
      <w:r>
        <w:rPr/>
        <w:t>recognize</w:t>
      </w:r>
      <w:r>
        <w:rPr>
          <w:spacing w:val="-4"/>
        </w:rPr>
        <w:t> </w:t>
      </w:r>
      <w:r>
        <w:rPr/>
        <w:t>self.</w:t>
      </w:r>
      <w:r>
        <w:rPr>
          <w:spacing w:val="-3"/>
        </w:rPr>
        <w:t> </w:t>
      </w:r>
      <w:r>
        <w:rPr/>
        <w:t>B-cells are trained in allegiance. Cytokines, like trusted couriers, deliver signals of alert only when true danger approaches.</w:t>
      </w:r>
    </w:p>
    <w:p>
      <w:pPr>
        <w:pStyle w:val="BodyText"/>
        <w:spacing w:before="245"/>
        <w:jc w:val="both"/>
      </w:pPr>
      <w:r>
        <w:rPr/>
        <w:t>But</w:t>
      </w:r>
      <w:r>
        <w:rPr>
          <w:spacing w:val="-5"/>
        </w:rPr>
        <w:t> </w:t>
      </w:r>
      <w:r>
        <w:rPr/>
        <w:t>in</w:t>
      </w:r>
      <w:r>
        <w:rPr>
          <w:spacing w:val="-3"/>
        </w:rPr>
        <w:t> </w:t>
      </w:r>
      <w:r>
        <w:rPr/>
        <w:t>autoimmunity,</w:t>
      </w:r>
      <w:r>
        <w:rPr>
          <w:spacing w:val="-3"/>
        </w:rPr>
        <w:t> </w:t>
      </w:r>
      <w:r>
        <w:rPr/>
        <w:t>this</w:t>
      </w:r>
      <w:r>
        <w:rPr>
          <w:spacing w:val="-2"/>
        </w:rPr>
        <w:t> </w:t>
      </w:r>
      <w:r>
        <w:rPr/>
        <w:t>inner</w:t>
      </w:r>
      <w:r>
        <w:rPr>
          <w:spacing w:val="-3"/>
        </w:rPr>
        <w:t> </w:t>
      </w:r>
      <w:r>
        <w:rPr/>
        <w:t>curriculum</w:t>
      </w:r>
      <w:r>
        <w:rPr>
          <w:spacing w:val="-3"/>
        </w:rPr>
        <w:t> </w:t>
      </w:r>
      <w:r>
        <w:rPr/>
        <w:t>begins</w:t>
      </w:r>
      <w:r>
        <w:rPr>
          <w:spacing w:val="-3"/>
        </w:rPr>
        <w:t> </w:t>
      </w:r>
      <w:r>
        <w:rPr/>
        <w:t>to</w:t>
      </w:r>
      <w:r>
        <w:rPr>
          <w:spacing w:val="-2"/>
        </w:rPr>
        <w:t> unravel.</w:t>
      </w:r>
    </w:p>
    <w:p>
      <w:pPr>
        <w:pStyle w:val="BodyText"/>
        <w:spacing w:after="0"/>
        <w:jc w:val="both"/>
        <w:sectPr>
          <w:pgSz w:w="11910" w:h="16840"/>
          <w:pgMar w:top="1080" w:bottom="280" w:left="992" w:right="992"/>
        </w:sectPr>
      </w:pPr>
    </w:p>
    <w:p>
      <w:pPr>
        <w:pStyle w:val="BodyText"/>
        <w:spacing w:line="242" w:lineRule="auto" w:before="32"/>
        <w:ind w:right="208"/>
      </w:pPr>
      <w:r>
        <w:rPr/>
        <w:t>The T-cells forget their lessons. The B-cells, disoriented, begin crafting antibodies against their own.</w:t>
      </w:r>
      <w:r>
        <w:rPr>
          <w:spacing w:val="-15"/>
        </w:rPr>
        <w:t> </w:t>
      </w:r>
      <w:r>
        <w:rPr/>
        <w:t>And</w:t>
      </w:r>
      <w:r>
        <w:rPr>
          <w:spacing w:val="-5"/>
        </w:rPr>
        <w:t> </w:t>
      </w:r>
      <w:r>
        <w:rPr/>
        <w:t>the</w:t>
      </w:r>
      <w:r>
        <w:rPr>
          <w:spacing w:val="-5"/>
        </w:rPr>
        <w:t> </w:t>
      </w:r>
      <w:r>
        <w:rPr/>
        <w:t>cytokines—once</w:t>
      </w:r>
      <w:r>
        <w:rPr>
          <w:spacing w:val="-5"/>
        </w:rPr>
        <w:t> </w:t>
      </w:r>
      <w:r>
        <w:rPr/>
        <w:t>careful</w:t>
      </w:r>
      <w:r>
        <w:rPr>
          <w:spacing w:val="-4"/>
        </w:rPr>
        <w:t> </w:t>
      </w:r>
      <w:r>
        <w:rPr/>
        <w:t>in</w:t>
      </w:r>
      <w:r>
        <w:rPr>
          <w:spacing w:val="-4"/>
        </w:rPr>
        <w:t> </w:t>
      </w:r>
      <w:r>
        <w:rPr/>
        <w:t>their</w:t>
      </w:r>
      <w:r>
        <w:rPr>
          <w:spacing w:val="-4"/>
        </w:rPr>
        <w:t> </w:t>
      </w:r>
      <w:r>
        <w:rPr/>
        <w:t>calls—start</w:t>
      </w:r>
      <w:r>
        <w:rPr>
          <w:spacing w:val="-4"/>
        </w:rPr>
        <w:t> </w:t>
      </w:r>
      <w:r>
        <w:rPr/>
        <w:t>misfiring,</w:t>
      </w:r>
      <w:r>
        <w:rPr>
          <w:spacing w:val="-4"/>
        </w:rPr>
        <w:t> </w:t>
      </w:r>
      <w:r>
        <w:rPr/>
        <w:t>setting</w:t>
      </w:r>
      <w:r>
        <w:rPr>
          <w:spacing w:val="-4"/>
        </w:rPr>
        <w:t> </w:t>
      </w:r>
      <w:r>
        <w:rPr/>
        <w:t>off</w:t>
      </w:r>
      <w:r>
        <w:rPr>
          <w:spacing w:val="-4"/>
        </w:rPr>
        <w:t> </w:t>
      </w:r>
      <w:r>
        <w:rPr/>
        <w:t>alarms</w:t>
      </w:r>
      <w:r>
        <w:rPr>
          <w:spacing w:val="-4"/>
        </w:rPr>
        <w:t> </w:t>
      </w:r>
      <w:r>
        <w:rPr/>
        <w:t>in</w:t>
      </w:r>
      <w:r>
        <w:rPr>
          <w:spacing w:val="-4"/>
        </w:rPr>
        <w:t> </w:t>
      </w:r>
      <w:r>
        <w:rPr/>
        <w:t>the</w:t>
      </w:r>
      <w:r>
        <w:rPr>
          <w:spacing w:val="-5"/>
        </w:rPr>
        <w:t> </w:t>
      </w:r>
      <w:r>
        <w:rPr/>
        <w:t>very tissues they were meant to preserve.</w:t>
      </w:r>
    </w:p>
    <w:p>
      <w:pPr>
        <w:pStyle w:val="BodyText"/>
        <w:spacing w:line="242" w:lineRule="auto" w:before="243"/>
        <w:ind w:right="139"/>
      </w:pPr>
      <w:r>
        <w:rPr/>
        <w:t>This</w:t>
      </w:r>
      <w:r>
        <w:rPr>
          <w:spacing w:val="-4"/>
        </w:rPr>
        <w:t> </w:t>
      </w:r>
      <w:r>
        <w:rPr/>
        <w:t>isn’t</w:t>
      </w:r>
      <w:r>
        <w:rPr>
          <w:spacing w:val="-4"/>
        </w:rPr>
        <w:t> </w:t>
      </w:r>
      <w:r>
        <w:rPr/>
        <w:t>a</w:t>
      </w:r>
      <w:r>
        <w:rPr>
          <w:spacing w:val="-5"/>
        </w:rPr>
        <w:t> </w:t>
      </w:r>
      <w:r>
        <w:rPr/>
        <w:t>system</w:t>
      </w:r>
      <w:r>
        <w:rPr>
          <w:spacing w:val="-4"/>
        </w:rPr>
        <w:t> </w:t>
      </w:r>
      <w:r>
        <w:rPr/>
        <w:t>turning</w:t>
      </w:r>
      <w:r>
        <w:rPr>
          <w:spacing w:val="-4"/>
        </w:rPr>
        <w:t> </w:t>
      </w:r>
      <w:r>
        <w:rPr/>
        <w:t>against</w:t>
      </w:r>
      <w:r>
        <w:rPr>
          <w:spacing w:val="-4"/>
        </w:rPr>
        <w:t> </w:t>
      </w:r>
      <w:r>
        <w:rPr/>
        <w:t>you</w:t>
      </w:r>
      <w:r>
        <w:rPr>
          <w:spacing w:val="-4"/>
        </w:rPr>
        <w:t> </w:t>
      </w:r>
      <w:r>
        <w:rPr/>
        <w:t>in</w:t>
      </w:r>
      <w:r>
        <w:rPr>
          <w:spacing w:val="-4"/>
        </w:rPr>
        <w:t> </w:t>
      </w:r>
      <w:r>
        <w:rPr/>
        <w:t>anger.</w:t>
      </w:r>
      <w:r>
        <w:rPr>
          <w:spacing w:val="-4"/>
        </w:rPr>
        <w:t> </w:t>
      </w:r>
      <w:r>
        <w:rPr/>
        <w:t>It’s</w:t>
      </w:r>
      <w:r>
        <w:rPr>
          <w:spacing w:val="-4"/>
        </w:rPr>
        <w:t> </w:t>
      </w:r>
      <w:r>
        <w:rPr/>
        <w:t>a</w:t>
      </w:r>
      <w:r>
        <w:rPr>
          <w:spacing w:val="-5"/>
        </w:rPr>
        <w:t> </w:t>
      </w:r>
      <w:r>
        <w:rPr/>
        <w:t>system</w:t>
      </w:r>
      <w:r>
        <w:rPr>
          <w:spacing w:val="-4"/>
        </w:rPr>
        <w:t> </w:t>
      </w:r>
      <w:r>
        <w:rPr/>
        <w:t>lost</w:t>
      </w:r>
      <w:r>
        <w:rPr>
          <w:spacing w:val="-4"/>
        </w:rPr>
        <w:t> </w:t>
      </w:r>
      <w:r>
        <w:rPr/>
        <w:t>in</w:t>
      </w:r>
      <w:r>
        <w:rPr>
          <w:spacing w:val="-4"/>
        </w:rPr>
        <w:t> </w:t>
      </w:r>
      <w:r>
        <w:rPr/>
        <w:t>confusion.</w:t>
      </w:r>
      <w:r>
        <w:rPr>
          <w:spacing w:val="-4"/>
        </w:rPr>
        <w:t> </w:t>
      </w:r>
      <w:r>
        <w:rPr/>
        <w:t>Not</w:t>
      </w:r>
      <w:r>
        <w:rPr>
          <w:spacing w:val="-4"/>
        </w:rPr>
        <w:t> </w:t>
      </w:r>
      <w:r>
        <w:rPr/>
        <w:t>an</w:t>
      </w:r>
      <w:r>
        <w:rPr>
          <w:spacing w:val="-4"/>
        </w:rPr>
        <w:t> </w:t>
      </w:r>
      <w:r>
        <w:rPr/>
        <w:t>attack—but</w:t>
      </w:r>
      <w:r>
        <w:rPr>
          <w:spacing w:val="-4"/>
        </w:rPr>
        <w:t> </w:t>
      </w:r>
      <w:r>
        <w:rPr/>
        <w:t>a collapse of memory and recognition.</w:t>
      </w:r>
      <w:r>
        <w:rPr>
          <w:spacing w:val="-7"/>
        </w:rPr>
        <w:t> </w:t>
      </w:r>
      <w:r>
        <w:rPr/>
        <w:t>A</w:t>
      </w:r>
      <w:r>
        <w:rPr>
          <w:spacing w:val="-7"/>
        </w:rPr>
        <w:t> </w:t>
      </w:r>
      <w:r>
        <w:rPr/>
        <w:t>defence mechanism that no longer knows what it’s </w:t>
      </w:r>
      <w:r>
        <w:rPr>
          <w:spacing w:val="-2"/>
        </w:rPr>
        <w:t>defending.</w:t>
      </w:r>
    </w:p>
    <w:p>
      <w:pPr>
        <w:pStyle w:val="BodyText"/>
        <w:spacing w:line="242" w:lineRule="auto"/>
        <w:ind w:right="208"/>
      </w:pPr>
      <w:r>
        <w:rPr/>
        <w:t>To</w:t>
      </w:r>
      <w:r>
        <w:rPr>
          <w:spacing w:val="-5"/>
        </w:rPr>
        <w:t> </w:t>
      </w:r>
      <w:r>
        <w:rPr/>
        <w:t>truly</w:t>
      </w:r>
      <w:r>
        <w:rPr>
          <w:spacing w:val="-5"/>
        </w:rPr>
        <w:t> </w:t>
      </w:r>
      <w:r>
        <w:rPr/>
        <w:t>understand</w:t>
      </w:r>
      <w:r>
        <w:rPr>
          <w:spacing w:val="-5"/>
        </w:rPr>
        <w:t> </w:t>
      </w:r>
      <w:r>
        <w:rPr/>
        <w:t>this</w:t>
      </w:r>
      <w:r>
        <w:rPr>
          <w:spacing w:val="-5"/>
        </w:rPr>
        <w:t> </w:t>
      </w:r>
      <w:r>
        <w:rPr/>
        <w:t>breakdown,</w:t>
      </w:r>
      <w:r>
        <w:rPr>
          <w:spacing w:val="-5"/>
        </w:rPr>
        <w:t> </w:t>
      </w:r>
      <w:r>
        <w:rPr/>
        <w:t>let’s</w:t>
      </w:r>
      <w:r>
        <w:rPr>
          <w:spacing w:val="-5"/>
        </w:rPr>
        <w:t> </w:t>
      </w:r>
      <w:r>
        <w:rPr/>
        <w:t>walk</w:t>
      </w:r>
      <w:r>
        <w:rPr>
          <w:spacing w:val="-5"/>
        </w:rPr>
        <w:t> </w:t>
      </w:r>
      <w:r>
        <w:rPr/>
        <w:t>with</w:t>
      </w:r>
      <w:r>
        <w:rPr>
          <w:spacing w:val="-5"/>
        </w:rPr>
        <w:t> </w:t>
      </w:r>
      <w:r>
        <w:rPr/>
        <w:t>the</w:t>
      </w:r>
      <w:r>
        <w:rPr>
          <w:spacing w:val="-6"/>
        </w:rPr>
        <w:t> </w:t>
      </w:r>
      <w:r>
        <w:rPr/>
        <w:t>key</w:t>
      </w:r>
      <w:r>
        <w:rPr>
          <w:spacing w:val="-5"/>
        </w:rPr>
        <w:t> </w:t>
      </w:r>
      <w:r>
        <w:rPr/>
        <w:t>players</w:t>
      </w:r>
      <w:r>
        <w:rPr>
          <w:spacing w:val="-5"/>
        </w:rPr>
        <w:t> </w:t>
      </w:r>
      <w:r>
        <w:rPr/>
        <w:t>in</w:t>
      </w:r>
      <w:r>
        <w:rPr>
          <w:spacing w:val="-5"/>
        </w:rPr>
        <w:t> </w:t>
      </w:r>
      <w:r>
        <w:rPr/>
        <w:t>this</w:t>
      </w:r>
      <w:r>
        <w:rPr>
          <w:spacing w:val="-5"/>
        </w:rPr>
        <w:t> </w:t>
      </w:r>
      <w:r>
        <w:rPr/>
        <w:t>quiet</w:t>
      </w:r>
      <w:r>
        <w:rPr>
          <w:spacing w:val="-5"/>
        </w:rPr>
        <w:t> </w:t>
      </w:r>
      <w:r>
        <w:rPr/>
        <w:t>rebellion—those who once guarded the gates, now unsure of the map.</w:t>
      </w:r>
    </w:p>
    <w:p>
      <w:pPr>
        <w:pStyle w:val="ListParagraph"/>
        <w:numPr>
          <w:ilvl w:val="1"/>
          <w:numId w:val="13"/>
        </w:numPr>
        <w:tabs>
          <w:tab w:pos="698" w:val="left" w:leader="none"/>
        </w:tabs>
        <w:spacing w:line="240" w:lineRule="auto" w:before="243" w:after="0"/>
        <w:ind w:left="698" w:right="220" w:hanging="197"/>
        <w:jc w:val="left"/>
        <w:rPr>
          <w:sz w:val="24"/>
        </w:rPr>
      </w:pPr>
      <w:r>
        <w:rPr>
          <w:b/>
          <w:sz w:val="24"/>
        </w:rPr>
        <w:t>T-cells </w:t>
      </w:r>
      <w:r>
        <w:rPr>
          <w:sz w:val="24"/>
        </w:rPr>
        <w:t>born in the bone marrow, but they grow up in the thymus—a kind of immune school where they learn one crucial skill: how to tell what's “me” and what's not. Some become helpers (CD4+), guiding the immune response like conductors. Others become fighters (CD8+),</w:t>
      </w:r>
      <w:r>
        <w:rPr>
          <w:spacing w:val="-4"/>
          <w:sz w:val="24"/>
        </w:rPr>
        <w:t> </w:t>
      </w:r>
      <w:r>
        <w:rPr>
          <w:sz w:val="24"/>
        </w:rPr>
        <w:t>trained</w:t>
      </w:r>
      <w:r>
        <w:rPr>
          <w:spacing w:val="-4"/>
          <w:sz w:val="24"/>
        </w:rPr>
        <w:t> </w:t>
      </w:r>
      <w:r>
        <w:rPr>
          <w:sz w:val="24"/>
        </w:rPr>
        <w:t>to</w:t>
      </w:r>
      <w:r>
        <w:rPr>
          <w:spacing w:val="-4"/>
          <w:sz w:val="24"/>
        </w:rPr>
        <w:t> </w:t>
      </w:r>
      <w:r>
        <w:rPr>
          <w:sz w:val="24"/>
        </w:rPr>
        <w:t>eliminate</w:t>
      </w:r>
      <w:r>
        <w:rPr>
          <w:spacing w:val="-5"/>
          <w:sz w:val="24"/>
        </w:rPr>
        <w:t> </w:t>
      </w:r>
      <w:r>
        <w:rPr>
          <w:sz w:val="24"/>
        </w:rPr>
        <w:t>real</w:t>
      </w:r>
      <w:r>
        <w:rPr>
          <w:spacing w:val="-4"/>
          <w:sz w:val="24"/>
        </w:rPr>
        <w:t> </w:t>
      </w:r>
      <w:r>
        <w:rPr>
          <w:sz w:val="24"/>
        </w:rPr>
        <w:t>threats.</w:t>
      </w:r>
      <w:r>
        <w:rPr>
          <w:spacing w:val="-4"/>
          <w:sz w:val="24"/>
        </w:rPr>
        <w:t> </w:t>
      </w:r>
      <w:r>
        <w:rPr>
          <w:sz w:val="24"/>
        </w:rPr>
        <w:t>But</w:t>
      </w:r>
      <w:r>
        <w:rPr>
          <w:spacing w:val="-4"/>
          <w:sz w:val="24"/>
        </w:rPr>
        <w:t> </w:t>
      </w:r>
      <w:r>
        <w:rPr>
          <w:sz w:val="24"/>
        </w:rPr>
        <w:t>in</w:t>
      </w:r>
      <w:r>
        <w:rPr>
          <w:spacing w:val="-4"/>
          <w:sz w:val="24"/>
        </w:rPr>
        <w:t> </w:t>
      </w:r>
      <w:r>
        <w:rPr>
          <w:sz w:val="24"/>
        </w:rPr>
        <w:t>autoimmunity,</w:t>
      </w:r>
      <w:r>
        <w:rPr>
          <w:spacing w:val="-4"/>
          <w:sz w:val="24"/>
        </w:rPr>
        <w:t> </w:t>
      </w:r>
      <w:r>
        <w:rPr>
          <w:sz w:val="24"/>
        </w:rPr>
        <w:t>this</w:t>
      </w:r>
      <w:r>
        <w:rPr>
          <w:spacing w:val="-4"/>
          <w:sz w:val="24"/>
        </w:rPr>
        <w:t> </w:t>
      </w:r>
      <w:r>
        <w:rPr>
          <w:sz w:val="24"/>
        </w:rPr>
        <w:t>training</w:t>
      </w:r>
      <w:r>
        <w:rPr>
          <w:spacing w:val="-4"/>
          <w:sz w:val="24"/>
        </w:rPr>
        <w:t> </w:t>
      </w:r>
      <w:r>
        <w:rPr>
          <w:sz w:val="24"/>
        </w:rPr>
        <w:t>breaks</w:t>
      </w:r>
      <w:r>
        <w:rPr>
          <w:spacing w:val="-4"/>
          <w:sz w:val="24"/>
        </w:rPr>
        <w:t> </w:t>
      </w:r>
      <w:r>
        <w:rPr>
          <w:sz w:val="24"/>
        </w:rPr>
        <w:t>down.</w:t>
      </w:r>
      <w:r>
        <w:rPr>
          <w:spacing w:val="-9"/>
          <w:sz w:val="24"/>
        </w:rPr>
        <w:t> </w:t>
      </w:r>
      <w:r>
        <w:rPr>
          <w:sz w:val="24"/>
        </w:rPr>
        <w:t>The helpers start spreading the wrong messages, and the fighters turn their strength inward— attacking the very body they were meant to defend.</w:t>
      </w:r>
    </w:p>
    <w:p>
      <w:pPr>
        <w:pStyle w:val="ListParagraph"/>
        <w:numPr>
          <w:ilvl w:val="1"/>
          <w:numId w:val="13"/>
        </w:numPr>
        <w:tabs>
          <w:tab w:pos="698" w:val="left" w:leader="none"/>
        </w:tabs>
        <w:spacing w:line="235" w:lineRule="auto" w:before="248" w:after="0"/>
        <w:ind w:left="698" w:right="210" w:hanging="197"/>
        <w:jc w:val="left"/>
        <w:rPr>
          <w:sz w:val="24"/>
        </w:rPr>
      </w:pPr>
      <w:r>
        <w:rPr>
          <w:sz w:val="24"/>
        </w:rPr>
        <w:t>Then</w:t>
      </w:r>
      <w:r>
        <w:rPr>
          <w:spacing w:val="-5"/>
          <w:sz w:val="24"/>
        </w:rPr>
        <w:t> </w:t>
      </w:r>
      <w:r>
        <w:rPr>
          <w:sz w:val="24"/>
        </w:rPr>
        <w:t>there</w:t>
      </w:r>
      <w:r>
        <w:rPr>
          <w:spacing w:val="-5"/>
          <w:sz w:val="24"/>
        </w:rPr>
        <w:t> </w:t>
      </w:r>
      <w:r>
        <w:rPr>
          <w:sz w:val="24"/>
        </w:rPr>
        <w:t>are</w:t>
      </w:r>
      <w:r>
        <w:rPr>
          <w:spacing w:val="-5"/>
          <w:sz w:val="24"/>
        </w:rPr>
        <w:t> </w:t>
      </w:r>
      <w:r>
        <w:rPr>
          <w:sz w:val="24"/>
        </w:rPr>
        <w:t>the</w:t>
      </w:r>
      <w:r>
        <w:rPr>
          <w:spacing w:val="-5"/>
          <w:sz w:val="24"/>
        </w:rPr>
        <w:t> </w:t>
      </w:r>
      <w:r>
        <w:rPr>
          <w:b/>
          <w:sz w:val="24"/>
        </w:rPr>
        <w:t>cytokines</w:t>
      </w:r>
      <w:r>
        <w:rPr>
          <w:sz w:val="24"/>
        </w:rPr>
        <w:t>—chemical</w:t>
      </w:r>
      <w:r>
        <w:rPr>
          <w:spacing w:val="-5"/>
          <w:sz w:val="24"/>
        </w:rPr>
        <w:t> </w:t>
      </w:r>
      <w:r>
        <w:rPr>
          <w:sz w:val="24"/>
        </w:rPr>
        <w:t>messengers</w:t>
      </w:r>
      <w:r>
        <w:rPr>
          <w:spacing w:val="-5"/>
          <w:sz w:val="24"/>
        </w:rPr>
        <w:t> </w:t>
      </w:r>
      <w:r>
        <w:rPr>
          <w:sz w:val="24"/>
        </w:rPr>
        <w:t>like</w:t>
      </w:r>
      <w:r>
        <w:rPr>
          <w:spacing w:val="-9"/>
          <w:sz w:val="24"/>
        </w:rPr>
        <w:t> </w:t>
      </w:r>
      <w:r>
        <w:rPr>
          <w:sz w:val="24"/>
        </w:rPr>
        <w:t>TNF-alpha</w:t>
      </w:r>
      <w:r>
        <w:rPr>
          <w:spacing w:val="-5"/>
          <w:sz w:val="24"/>
        </w:rPr>
        <w:t> </w:t>
      </w:r>
      <w:r>
        <w:rPr>
          <w:sz w:val="24"/>
        </w:rPr>
        <w:t>and</w:t>
      </w:r>
      <w:r>
        <w:rPr>
          <w:spacing w:val="-5"/>
          <w:sz w:val="24"/>
        </w:rPr>
        <w:t> </w:t>
      </w:r>
      <w:r>
        <w:rPr>
          <w:sz w:val="24"/>
        </w:rPr>
        <w:t>IL-6.</w:t>
      </w:r>
      <w:r>
        <w:rPr>
          <w:spacing w:val="-5"/>
          <w:sz w:val="24"/>
        </w:rPr>
        <w:t> </w:t>
      </w:r>
      <w:r>
        <w:rPr>
          <w:sz w:val="24"/>
        </w:rPr>
        <w:t>Normally,</w:t>
      </w:r>
      <w:r>
        <w:rPr>
          <w:spacing w:val="-5"/>
          <w:sz w:val="24"/>
        </w:rPr>
        <w:t> </w:t>
      </w:r>
      <w:r>
        <w:rPr>
          <w:sz w:val="24"/>
        </w:rPr>
        <w:t>they sound the alarm only when danger’s near. But in autoimmune conditions, the alarms never stop. The body becomes a war zone of constant, unnecessary inflammation.</w:t>
      </w:r>
    </w:p>
    <w:p>
      <w:pPr>
        <w:pStyle w:val="ListParagraph"/>
        <w:numPr>
          <w:ilvl w:val="1"/>
          <w:numId w:val="13"/>
        </w:numPr>
        <w:tabs>
          <w:tab w:pos="698" w:val="left" w:leader="none"/>
        </w:tabs>
        <w:spacing w:line="237" w:lineRule="auto" w:before="247" w:after="0"/>
        <w:ind w:left="698" w:right="179" w:hanging="197"/>
        <w:jc w:val="left"/>
        <w:rPr>
          <w:sz w:val="24"/>
        </w:rPr>
      </w:pPr>
      <w:r>
        <w:rPr>
          <w:sz w:val="24"/>
        </w:rPr>
        <w:t>And the </w:t>
      </w:r>
      <w:r>
        <w:rPr>
          <w:b/>
          <w:sz w:val="24"/>
        </w:rPr>
        <w:t>B-cells</w:t>
      </w:r>
      <w:r>
        <w:rPr>
          <w:sz w:val="24"/>
        </w:rPr>
        <w:t>? They’re supposed to make antibodies to guard us. But sometimes they get confused too. They start producing autoantibodies—mistaking our own tissues for intruders. In</w:t>
      </w:r>
      <w:r>
        <w:rPr>
          <w:spacing w:val="-6"/>
          <w:sz w:val="24"/>
        </w:rPr>
        <w:t> </w:t>
      </w:r>
      <w:r>
        <w:rPr>
          <w:sz w:val="24"/>
        </w:rPr>
        <w:t>Lupus,</w:t>
      </w:r>
      <w:r>
        <w:rPr>
          <w:spacing w:val="-4"/>
          <w:sz w:val="24"/>
        </w:rPr>
        <w:t> </w:t>
      </w:r>
      <w:r>
        <w:rPr>
          <w:sz w:val="24"/>
        </w:rPr>
        <w:t>they</w:t>
      </w:r>
      <w:r>
        <w:rPr>
          <w:spacing w:val="-4"/>
          <w:sz w:val="24"/>
        </w:rPr>
        <w:t> </w:t>
      </w:r>
      <w:r>
        <w:rPr>
          <w:sz w:val="24"/>
        </w:rPr>
        <w:t>target</w:t>
      </w:r>
      <w:r>
        <w:rPr>
          <w:spacing w:val="-4"/>
          <w:sz w:val="24"/>
        </w:rPr>
        <w:t> </w:t>
      </w:r>
      <w:r>
        <w:rPr>
          <w:sz w:val="24"/>
        </w:rPr>
        <w:t>the</w:t>
      </w:r>
      <w:r>
        <w:rPr>
          <w:spacing w:val="-5"/>
          <w:sz w:val="24"/>
        </w:rPr>
        <w:t> </w:t>
      </w:r>
      <w:r>
        <w:rPr>
          <w:sz w:val="24"/>
        </w:rPr>
        <w:t>skin</w:t>
      </w:r>
      <w:r>
        <w:rPr>
          <w:spacing w:val="-4"/>
          <w:sz w:val="24"/>
        </w:rPr>
        <w:t> </w:t>
      </w:r>
      <w:r>
        <w:rPr>
          <w:sz w:val="24"/>
        </w:rPr>
        <w:t>and</w:t>
      </w:r>
      <w:r>
        <w:rPr>
          <w:spacing w:val="-4"/>
          <w:sz w:val="24"/>
        </w:rPr>
        <w:t> </w:t>
      </w:r>
      <w:r>
        <w:rPr>
          <w:sz w:val="24"/>
        </w:rPr>
        <w:t>joints.</w:t>
      </w:r>
      <w:r>
        <w:rPr>
          <w:spacing w:val="-4"/>
          <w:sz w:val="24"/>
        </w:rPr>
        <w:t> </w:t>
      </w:r>
      <w:r>
        <w:rPr>
          <w:sz w:val="24"/>
        </w:rPr>
        <w:t>In</w:t>
      </w:r>
      <w:r>
        <w:rPr>
          <w:spacing w:val="-4"/>
          <w:sz w:val="24"/>
        </w:rPr>
        <w:t> </w:t>
      </w:r>
      <w:r>
        <w:rPr>
          <w:sz w:val="24"/>
        </w:rPr>
        <w:t>Hashimoto’s,</w:t>
      </w:r>
      <w:r>
        <w:rPr>
          <w:spacing w:val="-4"/>
          <w:sz w:val="24"/>
        </w:rPr>
        <w:t> </w:t>
      </w:r>
      <w:r>
        <w:rPr>
          <w:sz w:val="24"/>
        </w:rPr>
        <w:t>the</w:t>
      </w:r>
      <w:r>
        <w:rPr>
          <w:spacing w:val="-5"/>
          <w:sz w:val="24"/>
        </w:rPr>
        <w:t> </w:t>
      </w:r>
      <w:r>
        <w:rPr>
          <w:sz w:val="24"/>
        </w:rPr>
        <w:t>thyroid.</w:t>
      </w:r>
      <w:r>
        <w:rPr>
          <w:spacing w:val="-4"/>
          <w:sz w:val="24"/>
        </w:rPr>
        <w:t> </w:t>
      </w:r>
      <w:r>
        <w:rPr>
          <w:sz w:val="24"/>
        </w:rPr>
        <w:t>In</w:t>
      </w:r>
      <w:r>
        <w:rPr>
          <w:spacing w:val="-4"/>
          <w:sz w:val="24"/>
        </w:rPr>
        <w:t> </w:t>
      </w:r>
      <w:r>
        <w:rPr>
          <w:sz w:val="24"/>
        </w:rPr>
        <w:t>Rheumatoid</w:t>
      </w:r>
      <w:r>
        <w:rPr>
          <w:spacing w:val="-15"/>
          <w:sz w:val="24"/>
        </w:rPr>
        <w:t> </w:t>
      </w:r>
      <w:r>
        <w:rPr>
          <w:sz w:val="24"/>
        </w:rPr>
        <w:t>Arthritis, the joints become the battlefield.</w:t>
      </w:r>
    </w:p>
    <w:p>
      <w:pPr>
        <w:pStyle w:val="BodyText"/>
        <w:spacing w:line="242" w:lineRule="auto" w:before="245"/>
        <w:ind w:right="262"/>
      </w:pPr>
      <w:r>
        <w:rPr/>
        <w:t>Modern medicine calls it immune dysregulation.</w:t>
      </w:r>
      <w:r>
        <w:rPr>
          <w:spacing w:val="-7"/>
        </w:rPr>
        <w:t> </w:t>
      </w:r>
      <w:r>
        <w:rPr/>
        <w:t>Ayurveda calls it something more intimate: a breakdown</w:t>
      </w:r>
      <w:r>
        <w:rPr>
          <w:spacing w:val="-3"/>
        </w:rPr>
        <w:t> </w:t>
      </w:r>
      <w:r>
        <w:rPr/>
        <w:t>in</w:t>
      </w:r>
      <w:r>
        <w:rPr>
          <w:spacing w:val="-3"/>
        </w:rPr>
        <w:t> </w:t>
      </w:r>
      <w:r>
        <w:rPr/>
        <w:t>inner</w:t>
      </w:r>
      <w:r>
        <w:rPr>
          <w:spacing w:val="-3"/>
        </w:rPr>
        <w:t> </w:t>
      </w:r>
      <w:r>
        <w:rPr/>
        <w:t>wisdom.</w:t>
      </w:r>
      <w:r>
        <w:rPr>
          <w:spacing w:val="-3"/>
        </w:rPr>
        <w:t> </w:t>
      </w:r>
      <w:r>
        <w:rPr/>
        <w:t>It</w:t>
      </w:r>
      <w:r>
        <w:rPr>
          <w:spacing w:val="-3"/>
        </w:rPr>
        <w:t> </w:t>
      </w:r>
      <w:r>
        <w:rPr/>
        <w:t>names</w:t>
      </w:r>
      <w:r>
        <w:rPr>
          <w:spacing w:val="-3"/>
        </w:rPr>
        <w:t> </w:t>
      </w:r>
      <w:r>
        <w:rPr/>
        <w:t>this</w:t>
      </w:r>
      <w:r>
        <w:rPr>
          <w:spacing w:val="-3"/>
        </w:rPr>
        <w:t> </w:t>
      </w:r>
      <w:r>
        <w:rPr/>
        <w:t>collapse</w:t>
      </w:r>
      <w:r>
        <w:rPr>
          <w:spacing w:val="-4"/>
        </w:rPr>
        <w:t> </w:t>
      </w:r>
      <w:r>
        <w:rPr>
          <w:b/>
          <w:i/>
        </w:rPr>
        <w:t>Dhi-Dhruti-Smriti</w:t>
      </w:r>
      <w:r>
        <w:rPr>
          <w:b/>
          <w:i/>
          <w:spacing w:val="-3"/>
        </w:rPr>
        <w:t> </w:t>
      </w:r>
      <w:r>
        <w:rPr>
          <w:b/>
          <w:i/>
        </w:rPr>
        <w:t>Bhramsha</w:t>
      </w:r>
      <w:r>
        <w:rPr/>
        <w:t>—a</w:t>
      </w:r>
      <w:r>
        <w:rPr>
          <w:spacing w:val="-4"/>
        </w:rPr>
        <w:t> </w:t>
      </w:r>
      <w:r>
        <w:rPr/>
        <w:t>falling</w:t>
      </w:r>
      <w:r>
        <w:rPr>
          <w:spacing w:val="-3"/>
        </w:rPr>
        <w:t> </w:t>
      </w:r>
      <w:r>
        <w:rPr/>
        <w:t>apart of the trio that keeps us clear, steady, and connected to who we are.</w:t>
      </w:r>
    </w:p>
    <w:p>
      <w:pPr>
        <w:pStyle w:val="BodyText"/>
        <w:spacing w:line="242" w:lineRule="auto"/>
        <w:ind w:right="140"/>
      </w:pPr>
      <w:r>
        <w:rPr>
          <w:b/>
          <w:i/>
        </w:rPr>
        <w:t>Dhi</w:t>
      </w:r>
      <w:r>
        <w:rPr>
          <w:b/>
          <w:i/>
          <w:spacing w:val="-5"/>
        </w:rPr>
        <w:t> </w:t>
      </w:r>
      <w:r>
        <w:rPr>
          <w:b/>
        </w:rPr>
        <w:t>is</w:t>
      </w:r>
      <w:r>
        <w:rPr>
          <w:b/>
          <w:spacing w:val="-4"/>
        </w:rPr>
        <w:t> </w:t>
      </w:r>
      <w:r>
        <w:rPr>
          <w:b/>
        </w:rPr>
        <w:t>discernment</w:t>
      </w:r>
      <w:r>
        <w:rPr/>
        <w:t>—the</w:t>
      </w:r>
      <w:r>
        <w:rPr>
          <w:spacing w:val="-5"/>
        </w:rPr>
        <w:t> </w:t>
      </w:r>
      <w:r>
        <w:rPr/>
        <w:t>ability</w:t>
      </w:r>
      <w:r>
        <w:rPr>
          <w:spacing w:val="-4"/>
        </w:rPr>
        <w:t> </w:t>
      </w:r>
      <w:r>
        <w:rPr/>
        <w:t>to</w:t>
      </w:r>
      <w:r>
        <w:rPr>
          <w:spacing w:val="-4"/>
        </w:rPr>
        <w:t> </w:t>
      </w:r>
      <w:r>
        <w:rPr/>
        <w:t>see</w:t>
      </w:r>
      <w:r>
        <w:rPr>
          <w:spacing w:val="-5"/>
        </w:rPr>
        <w:t> </w:t>
      </w:r>
      <w:r>
        <w:rPr/>
        <w:t>clearly,</w:t>
      </w:r>
      <w:r>
        <w:rPr>
          <w:spacing w:val="-4"/>
        </w:rPr>
        <w:t> </w:t>
      </w:r>
      <w:r>
        <w:rPr/>
        <w:t>to</w:t>
      </w:r>
      <w:r>
        <w:rPr>
          <w:spacing w:val="-4"/>
        </w:rPr>
        <w:t> </w:t>
      </w:r>
      <w:r>
        <w:rPr/>
        <w:t>know</w:t>
      </w:r>
      <w:r>
        <w:rPr>
          <w:spacing w:val="-4"/>
        </w:rPr>
        <w:t> </w:t>
      </w:r>
      <w:r>
        <w:rPr/>
        <w:t>what</w:t>
      </w:r>
      <w:r>
        <w:rPr>
          <w:spacing w:val="-4"/>
        </w:rPr>
        <w:t> </w:t>
      </w:r>
      <w:r>
        <w:rPr/>
        <w:t>belongs</w:t>
      </w:r>
      <w:r>
        <w:rPr>
          <w:spacing w:val="-4"/>
        </w:rPr>
        <w:t> </w:t>
      </w:r>
      <w:r>
        <w:rPr/>
        <w:t>and</w:t>
      </w:r>
      <w:r>
        <w:rPr>
          <w:spacing w:val="-4"/>
        </w:rPr>
        <w:t> </w:t>
      </w:r>
      <w:r>
        <w:rPr/>
        <w:t>what</w:t>
      </w:r>
      <w:r>
        <w:rPr>
          <w:spacing w:val="-4"/>
        </w:rPr>
        <w:t> </w:t>
      </w:r>
      <w:r>
        <w:rPr/>
        <w:t>doesn’t.</w:t>
      </w:r>
      <w:r>
        <w:rPr>
          <w:spacing w:val="-4"/>
        </w:rPr>
        <w:t> </w:t>
      </w:r>
      <w:r>
        <w:rPr/>
        <w:t>In</w:t>
      </w:r>
      <w:r>
        <w:rPr>
          <w:spacing w:val="-4"/>
        </w:rPr>
        <w:t> </w:t>
      </w:r>
      <w:r>
        <w:rPr/>
        <w:t>the</w:t>
      </w:r>
      <w:r>
        <w:rPr>
          <w:spacing w:val="-5"/>
        </w:rPr>
        <w:t> </w:t>
      </w:r>
      <w:r>
        <w:rPr/>
        <w:t>body, it’s the immune system’s sharp eye, recognizing what is self and what is foreign.</w:t>
      </w:r>
    </w:p>
    <w:p>
      <w:pPr>
        <w:pStyle w:val="BodyText"/>
        <w:spacing w:line="242" w:lineRule="auto" w:before="242"/>
        <w:ind w:right="140"/>
      </w:pPr>
      <w:r>
        <w:rPr>
          <w:b/>
          <w:i/>
        </w:rPr>
        <w:t>Dhruti</w:t>
      </w:r>
      <w:r>
        <w:rPr>
          <w:b/>
          <w:i/>
          <w:spacing w:val="-4"/>
        </w:rPr>
        <w:t> </w:t>
      </w:r>
      <w:r>
        <w:rPr>
          <w:b/>
        </w:rPr>
        <w:t>is</w:t>
      </w:r>
      <w:r>
        <w:rPr>
          <w:b/>
          <w:spacing w:val="-3"/>
        </w:rPr>
        <w:t> </w:t>
      </w:r>
      <w:r>
        <w:rPr>
          <w:b/>
        </w:rPr>
        <w:t>steadiness</w:t>
      </w:r>
      <w:r>
        <w:rPr/>
        <w:t>—the</w:t>
      </w:r>
      <w:r>
        <w:rPr>
          <w:spacing w:val="-4"/>
        </w:rPr>
        <w:t> </w:t>
      </w:r>
      <w:r>
        <w:rPr/>
        <w:t>ability</w:t>
      </w:r>
      <w:r>
        <w:rPr>
          <w:spacing w:val="-3"/>
        </w:rPr>
        <w:t> </w:t>
      </w:r>
      <w:r>
        <w:rPr/>
        <w:t>to</w:t>
      </w:r>
      <w:r>
        <w:rPr>
          <w:spacing w:val="-3"/>
        </w:rPr>
        <w:t> </w:t>
      </w:r>
      <w:r>
        <w:rPr/>
        <w:t>hold</w:t>
      </w:r>
      <w:r>
        <w:rPr>
          <w:spacing w:val="-3"/>
        </w:rPr>
        <w:t> </w:t>
      </w:r>
      <w:r>
        <w:rPr/>
        <w:t>on</w:t>
      </w:r>
      <w:r>
        <w:rPr>
          <w:spacing w:val="-3"/>
        </w:rPr>
        <w:t> </w:t>
      </w:r>
      <w:r>
        <w:rPr/>
        <w:t>to</w:t>
      </w:r>
      <w:r>
        <w:rPr>
          <w:spacing w:val="-3"/>
        </w:rPr>
        <w:t> </w:t>
      </w:r>
      <w:r>
        <w:rPr/>
        <w:t>that</w:t>
      </w:r>
      <w:r>
        <w:rPr>
          <w:spacing w:val="-3"/>
        </w:rPr>
        <w:t> </w:t>
      </w:r>
      <w:r>
        <w:rPr/>
        <w:t>knowing</w:t>
      </w:r>
      <w:r>
        <w:rPr>
          <w:spacing w:val="-3"/>
        </w:rPr>
        <w:t> </w:t>
      </w:r>
      <w:r>
        <w:rPr/>
        <w:t>without</w:t>
      </w:r>
      <w:r>
        <w:rPr>
          <w:spacing w:val="-3"/>
        </w:rPr>
        <w:t> </w:t>
      </w:r>
      <w:r>
        <w:rPr/>
        <w:t>overreacting.</w:t>
      </w:r>
      <w:r>
        <w:rPr>
          <w:spacing w:val="-3"/>
        </w:rPr>
        <w:t> </w:t>
      </w:r>
      <w:r>
        <w:rPr/>
        <w:t>It’s</w:t>
      </w:r>
      <w:r>
        <w:rPr>
          <w:spacing w:val="-3"/>
        </w:rPr>
        <w:t> </w:t>
      </w:r>
      <w:r>
        <w:rPr/>
        <w:t>the</w:t>
      </w:r>
      <w:r>
        <w:rPr>
          <w:spacing w:val="-4"/>
        </w:rPr>
        <w:t> </w:t>
      </w:r>
      <w:r>
        <w:rPr/>
        <w:t>pause,</w:t>
      </w:r>
      <w:r>
        <w:rPr>
          <w:spacing w:val="-3"/>
        </w:rPr>
        <w:t> </w:t>
      </w:r>
      <w:r>
        <w:rPr/>
        <w:t>the patience, the inner regulation that says, “Wait. Let’s be sure.” In the immune system, it’s the difference between tolerance and attack.</w:t>
      </w:r>
    </w:p>
    <w:p>
      <w:pPr>
        <w:pStyle w:val="BodyText"/>
        <w:spacing w:line="242" w:lineRule="auto"/>
        <w:ind w:right="262"/>
      </w:pPr>
      <w:r>
        <w:rPr>
          <w:b/>
          <w:i/>
        </w:rPr>
        <w:t>Smriti</w:t>
      </w:r>
      <w:r>
        <w:rPr>
          <w:b/>
          <w:i/>
          <w:spacing w:val="-5"/>
        </w:rPr>
        <w:t> </w:t>
      </w:r>
      <w:r>
        <w:rPr>
          <w:b/>
        </w:rPr>
        <w:t>is</w:t>
      </w:r>
      <w:r>
        <w:rPr>
          <w:b/>
          <w:spacing w:val="-4"/>
        </w:rPr>
        <w:t> </w:t>
      </w:r>
      <w:r>
        <w:rPr>
          <w:b/>
        </w:rPr>
        <w:t>memory</w:t>
      </w:r>
      <w:r>
        <w:rPr/>
        <w:t>—not</w:t>
      </w:r>
      <w:r>
        <w:rPr>
          <w:spacing w:val="-4"/>
        </w:rPr>
        <w:t> </w:t>
      </w:r>
      <w:r>
        <w:rPr/>
        <w:t>just</w:t>
      </w:r>
      <w:r>
        <w:rPr>
          <w:spacing w:val="-4"/>
        </w:rPr>
        <w:t> </w:t>
      </w:r>
      <w:r>
        <w:rPr/>
        <w:t>of</w:t>
      </w:r>
      <w:r>
        <w:rPr>
          <w:spacing w:val="-4"/>
        </w:rPr>
        <w:t> </w:t>
      </w:r>
      <w:r>
        <w:rPr/>
        <w:t>events,</w:t>
      </w:r>
      <w:r>
        <w:rPr>
          <w:spacing w:val="-4"/>
        </w:rPr>
        <w:t> </w:t>
      </w:r>
      <w:r>
        <w:rPr/>
        <w:t>but</w:t>
      </w:r>
      <w:r>
        <w:rPr>
          <w:spacing w:val="-4"/>
        </w:rPr>
        <w:t> </w:t>
      </w:r>
      <w:r>
        <w:rPr/>
        <w:t>of</w:t>
      </w:r>
      <w:r>
        <w:rPr>
          <w:spacing w:val="-4"/>
        </w:rPr>
        <w:t> </w:t>
      </w:r>
      <w:r>
        <w:rPr/>
        <w:t>essence.</w:t>
      </w:r>
      <w:r>
        <w:rPr>
          <w:spacing w:val="-4"/>
        </w:rPr>
        <w:t> </w:t>
      </w:r>
      <w:r>
        <w:rPr/>
        <w:t>It’s</w:t>
      </w:r>
      <w:r>
        <w:rPr>
          <w:spacing w:val="-4"/>
        </w:rPr>
        <w:t> </w:t>
      </w:r>
      <w:r>
        <w:rPr/>
        <w:t>the</w:t>
      </w:r>
      <w:r>
        <w:rPr>
          <w:spacing w:val="-5"/>
        </w:rPr>
        <w:t> </w:t>
      </w:r>
      <w:r>
        <w:rPr/>
        <w:t>thread</w:t>
      </w:r>
      <w:r>
        <w:rPr>
          <w:spacing w:val="-4"/>
        </w:rPr>
        <w:t> </w:t>
      </w:r>
      <w:r>
        <w:rPr/>
        <w:t>that</w:t>
      </w:r>
      <w:r>
        <w:rPr>
          <w:spacing w:val="-4"/>
        </w:rPr>
        <w:t> </w:t>
      </w:r>
      <w:r>
        <w:rPr/>
        <w:t>ties</w:t>
      </w:r>
      <w:r>
        <w:rPr>
          <w:spacing w:val="-4"/>
        </w:rPr>
        <w:t> </w:t>
      </w:r>
      <w:r>
        <w:rPr/>
        <w:t>identity</w:t>
      </w:r>
      <w:r>
        <w:rPr>
          <w:spacing w:val="-4"/>
        </w:rPr>
        <w:t> </w:t>
      </w:r>
      <w:r>
        <w:rPr/>
        <w:t>together.</w:t>
      </w:r>
      <w:r>
        <w:rPr>
          <w:spacing w:val="-4"/>
        </w:rPr>
        <w:t> </w:t>
      </w:r>
      <w:r>
        <w:rPr/>
        <w:t>For the immune system, it’s the deep remembering: “This is me. This is home.”</w:t>
      </w:r>
    </w:p>
    <w:p>
      <w:pPr>
        <w:pStyle w:val="BodyText"/>
        <w:spacing w:line="242" w:lineRule="auto" w:before="242"/>
        <w:ind w:right="206"/>
      </w:pPr>
      <w:r>
        <w:rPr/>
        <w:t>When</w:t>
      </w:r>
      <w:r>
        <w:rPr>
          <w:spacing w:val="-4"/>
        </w:rPr>
        <w:t> </w:t>
      </w:r>
      <w:r>
        <w:rPr/>
        <w:t>these</w:t>
      </w:r>
      <w:r>
        <w:rPr>
          <w:spacing w:val="-5"/>
        </w:rPr>
        <w:t> </w:t>
      </w:r>
      <w:r>
        <w:rPr/>
        <w:t>three</w:t>
      </w:r>
      <w:r>
        <w:rPr>
          <w:spacing w:val="-5"/>
        </w:rPr>
        <w:t> </w:t>
      </w:r>
      <w:r>
        <w:rPr/>
        <w:t>begin</w:t>
      </w:r>
      <w:r>
        <w:rPr>
          <w:spacing w:val="-4"/>
        </w:rPr>
        <w:t> </w:t>
      </w:r>
      <w:r>
        <w:rPr/>
        <w:t>to</w:t>
      </w:r>
      <w:r>
        <w:rPr>
          <w:spacing w:val="-4"/>
        </w:rPr>
        <w:t> </w:t>
      </w:r>
      <w:r>
        <w:rPr/>
        <w:t>falter,</w:t>
      </w:r>
      <w:r>
        <w:rPr>
          <w:spacing w:val="-4"/>
        </w:rPr>
        <w:t> </w:t>
      </w:r>
      <w:r>
        <w:rPr/>
        <w:t>the</w:t>
      </w:r>
      <w:r>
        <w:rPr>
          <w:spacing w:val="-5"/>
        </w:rPr>
        <w:t> </w:t>
      </w:r>
      <w:r>
        <w:rPr/>
        <w:t>immune</w:t>
      </w:r>
      <w:r>
        <w:rPr>
          <w:spacing w:val="-5"/>
        </w:rPr>
        <w:t> </w:t>
      </w:r>
      <w:r>
        <w:rPr/>
        <w:t>system</w:t>
      </w:r>
      <w:r>
        <w:rPr>
          <w:spacing w:val="-4"/>
        </w:rPr>
        <w:t> </w:t>
      </w:r>
      <w:r>
        <w:rPr/>
        <w:t>starts</w:t>
      </w:r>
      <w:r>
        <w:rPr>
          <w:spacing w:val="-4"/>
        </w:rPr>
        <w:t> </w:t>
      </w:r>
      <w:r>
        <w:rPr/>
        <w:t>to</w:t>
      </w:r>
      <w:r>
        <w:rPr>
          <w:spacing w:val="-4"/>
        </w:rPr>
        <w:t> </w:t>
      </w:r>
      <w:r>
        <w:rPr/>
        <w:t>lose</w:t>
      </w:r>
      <w:r>
        <w:rPr>
          <w:spacing w:val="-5"/>
        </w:rPr>
        <w:t> </w:t>
      </w:r>
      <w:r>
        <w:rPr/>
        <w:t>its</w:t>
      </w:r>
      <w:r>
        <w:rPr>
          <w:spacing w:val="-4"/>
        </w:rPr>
        <w:t> </w:t>
      </w:r>
      <w:r>
        <w:rPr/>
        <w:t>way.</w:t>
      </w:r>
      <w:r>
        <w:rPr>
          <w:spacing w:val="-4"/>
        </w:rPr>
        <w:t> </w:t>
      </w:r>
      <w:r>
        <w:rPr/>
        <w:t>It</w:t>
      </w:r>
      <w:r>
        <w:rPr>
          <w:spacing w:val="-4"/>
        </w:rPr>
        <w:t> </w:t>
      </w:r>
      <w:r>
        <w:rPr/>
        <w:t>doesn’t</w:t>
      </w:r>
      <w:r>
        <w:rPr>
          <w:spacing w:val="-4"/>
        </w:rPr>
        <w:t> </w:t>
      </w:r>
      <w:r>
        <w:rPr/>
        <w:t>turn</w:t>
      </w:r>
      <w:r>
        <w:rPr>
          <w:spacing w:val="-4"/>
        </w:rPr>
        <w:t> </w:t>
      </w:r>
      <w:r>
        <w:rPr/>
        <w:t>hostile</w:t>
      </w:r>
      <w:r>
        <w:rPr>
          <w:spacing w:val="-5"/>
        </w:rPr>
        <w:t> </w:t>
      </w:r>
      <w:r>
        <w:rPr/>
        <w:t>out of aggression—it turns confused. What was once familiar starts to feel foreign. The body, once oriented, becomes disoriented. The immune response shifts—not because it’s broken, but because its compass is spinning.</w:t>
      </w:r>
    </w:p>
    <w:p>
      <w:pPr>
        <w:pStyle w:val="BodyText"/>
        <w:spacing w:line="242" w:lineRule="auto" w:before="245"/>
      </w:pPr>
      <w:r>
        <w:rPr/>
        <w:t>This</w:t>
      </w:r>
      <w:r>
        <w:rPr>
          <w:spacing w:val="-6"/>
        </w:rPr>
        <w:t> </w:t>
      </w:r>
      <w:r>
        <w:rPr/>
        <w:t>trio—</w:t>
      </w:r>
      <w:r>
        <w:rPr>
          <w:b/>
          <w:i/>
        </w:rPr>
        <w:t>Dhi,</w:t>
      </w:r>
      <w:r>
        <w:rPr>
          <w:b/>
          <w:i/>
          <w:spacing w:val="-6"/>
        </w:rPr>
        <w:t> </w:t>
      </w:r>
      <w:r>
        <w:rPr>
          <w:b/>
          <w:i/>
        </w:rPr>
        <w:t>Dhruti,</w:t>
      </w:r>
      <w:r>
        <w:rPr>
          <w:b/>
          <w:i/>
          <w:spacing w:val="-6"/>
        </w:rPr>
        <w:t> </w:t>
      </w:r>
      <w:r>
        <w:rPr>
          <w:b/>
          <w:i/>
        </w:rPr>
        <w:t>Smriti</w:t>
      </w:r>
      <w:r>
        <w:rPr/>
        <w:t>—isn’t</w:t>
      </w:r>
      <w:r>
        <w:rPr>
          <w:spacing w:val="-6"/>
        </w:rPr>
        <w:t> </w:t>
      </w:r>
      <w:r>
        <w:rPr/>
        <w:t>just</w:t>
      </w:r>
      <w:r>
        <w:rPr>
          <w:spacing w:val="-6"/>
        </w:rPr>
        <w:t> </w:t>
      </w:r>
      <w:r>
        <w:rPr/>
        <w:t>some</w:t>
      </w:r>
      <w:r>
        <w:rPr>
          <w:spacing w:val="-7"/>
        </w:rPr>
        <w:t> </w:t>
      </w:r>
      <w:r>
        <w:rPr/>
        <w:t>lofty</w:t>
      </w:r>
      <w:r>
        <w:rPr>
          <w:spacing w:val="-6"/>
        </w:rPr>
        <w:t> </w:t>
      </w:r>
      <w:r>
        <w:rPr/>
        <w:t>philosophy.</w:t>
      </w:r>
      <w:r>
        <w:rPr>
          <w:spacing w:val="-6"/>
        </w:rPr>
        <w:t> </w:t>
      </w:r>
      <w:r>
        <w:rPr/>
        <w:t>It’s</w:t>
      </w:r>
      <w:r>
        <w:rPr>
          <w:spacing w:val="-6"/>
        </w:rPr>
        <w:t> </w:t>
      </w:r>
      <w:r>
        <w:rPr/>
        <w:t>woven</w:t>
      </w:r>
      <w:r>
        <w:rPr>
          <w:spacing w:val="-6"/>
        </w:rPr>
        <w:t> </w:t>
      </w:r>
      <w:r>
        <w:rPr/>
        <w:t>into</w:t>
      </w:r>
      <w:r>
        <w:rPr>
          <w:spacing w:val="-6"/>
        </w:rPr>
        <w:t> </w:t>
      </w:r>
      <w:r>
        <w:rPr/>
        <w:t>the</w:t>
      </w:r>
      <w:r>
        <w:rPr>
          <w:spacing w:val="-7"/>
        </w:rPr>
        <w:t> </w:t>
      </w:r>
      <w:r>
        <w:rPr/>
        <w:t>body’s</w:t>
      </w:r>
      <w:r>
        <w:rPr>
          <w:spacing w:val="-6"/>
        </w:rPr>
        <w:t> </w:t>
      </w:r>
      <w:r>
        <w:rPr/>
        <w:t>fabric, shaping not just thought, but marrow, mucus, and even mitochondria. It holds both the fire of immunity and the clarity of selfhood.</w:t>
      </w:r>
    </w:p>
    <w:p>
      <w:pPr>
        <w:pStyle w:val="BodyText"/>
        <w:spacing w:line="242" w:lineRule="auto"/>
        <w:ind w:right="175"/>
      </w:pPr>
      <w:r>
        <w:rPr/>
        <w:t>So</w:t>
      </w:r>
      <w:r>
        <w:rPr>
          <w:spacing w:val="-6"/>
        </w:rPr>
        <w:t> </w:t>
      </w:r>
      <w:r>
        <w:rPr/>
        <w:t>when</w:t>
      </w:r>
      <w:r>
        <w:rPr>
          <w:spacing w:val="-6"/>
        </w:rPr>
        <w:t> </w:t>
      </w:r>
      <w:r>
        <w:rPr/>
        <w:t>your</w:t>
      </w:r>
      <w:r>
        <w:rPr>
          <w:spacing w:val="-6"/>
        </w:rPr>
        <w:t> </w:t>
      </w:r>
      <w:r>
        <w:rPr/>
        <w:t>immune</w:t>
      </w:r>
      <w:r>
        <w:rPr>
          <w:spacing w:val="-7"/>
        </w:rPr>
        <w:t> </w:t>
      </w:r>
      <w:r>
        <w:rPr/>
        <w:t>system</w:t>
      </w:r>
      <w:r>
        <w:rPr>
          <w:spacing w:val="-6"/>
        </w:rPr>
        <w:t> </w:t>
      </w:r>
      <w:r>
        <w:rPr/>
        <w:t>lashes</w:t>
      </w:r>
      <w:r>
        <w:rPr>
          <w:spacing w:val="-6"/>
        </w:rPr>
        <w:t> </w:t>
      </w:r>
      <w:r>
        <w:rPr/>
        <w:t>out,</w:t>
      </w:r>
      <w:r>
        <w:rPr>
          <w:spacing w:val="-6"/>
        </w:rPr>
        <w:t> </w:t>
      </w:r>
      <w:r>
        <w:rPr/>
        <w:t>it’s</w:t>
      </w:r>
      <w:r>
        <w:rPr>
          <w:spacing w:val="-6"/>
        </w:rPr>
        <w:t> </w:t>
      </w:r>
      <w:r>
        <w:rPr/>
        <w:t>not</w:t>
      </w:r>
      <w:r>
        <w:rPr>
          <w:spacing w:val="-6"/>
        </w:rPr>
        <w:t> </w:t>
      </w:r>
      <w:r>
        <w:rPr/>
        <w:t>betrayal—it’s</w:t>
      </w:r>
      <w:r>
        <w:rPr>
          <w:spacing w:val="-6"/>
        </w:rPr>
        <w:t> </w:t>
      </w:r>
      <w:r>
        <w:rPr/>
        <w:t>a</w:t>
      </w:r>
      <w:r>
        <w:rPr>
          <w:spacing w:val="-7"/>
        </w:rPr>
        <w:t> </w:t>
      </w:r>
      <w:r>
        <w:rPr/>
        <w:t>mirror.</w:t>
      </w:r>
      <w:r>
        <w:rPr>
          <w:spacing w:val="-6"/>
        </w:rPr>
        <w:t> </w:t>
      </w:r>
      <w:r>
        <w:rPr/>
        <w:t>It’s</w:t>
      </w:r>
      <w:r>
        <w:rPr>
          <w:spacing w:val="-6"/>
        </w:rPr>
        <w:t> </w:t>
      </w:r>
      <w:r>
        <w:rPr/>
        <w:t>the</w:t>
      </w:r>
      <w:r>
        <w:rPr>
          <w:spacing w:val="-7"/>
        </w:rPr>
        <w:t> </w:t>
      </w:r>
      <w:r>
        <w:rPr/>
        <w:t>outer</w:t>
      </w:r>
      <w:r>
        <w:rPr>
          <w:spacing w:val="-6"/>
        </w:rPr>
        <w:t> </w:t>
      </w:r>
      <w:r>
        <w:rPr/>
        <w:t>choreography of an inner misalignment.</w:t>
      </w:r>
      <w:r>
        <w:rPr>
          <w:spacing w:val="-7"/>
        </w:rPr>
        <w:t> </w:t>
      </w:r>
      <w:r>
        <w:rPr/>
        <w:t>A</w:t>
      </w:r>
      <w:r>
        <w:rPr>
          <w:spacing w:val="-7"/>
        </w:rPr>
        <w:t> </w:t>
      </w:r>
      <w:r>
        <w:rPr/>
        <w:t>misstep that didn’t start with inflammation. It started much earlier— with a flicker.</w:t>
      </w:r>
      <w:r>
        <w:rPr>
          <w:spacing w:val="-7"/>
        </w:rPr>
        <w:t> </w:t>
      </w:r>
      <w:r>
        <w:rPr/>
        <w:t>A</w:t>
      </w:r>
      <w:r>
        <w:rPr>
          <w:spacing w:val="-7"/>
        </w:rPr>
        <w:t> </w:t>
      </w:r>
      <w:r>
        <w:rPr/>
        <w:t>moment when the fire of clarity began to dim.</w:t>
      </w:r>
    </w:p>
    <w:p>
      <w:pPr>
        <w:pStyle w:val="BodyText"/>
        <w:spacing w:after="0" w:line="242" w:lineRule="auto"/>
        <w:sectPr>
          <w:pgSz w:w="11910" w:h="16840"/>
          <w:pgMar w:top="1080" w:bottom="280" w:left="992" w:right="992"/>
        </w:sectPr>
      </w:pPr>
    </w:p>
    <w:p>
      <w:pPr>
        <w:pStyle w:val="Heading2"/>
        <w:spacing w:before="10"/>
      </w:pPr>
      <w:r>
        <w:rPr/>
        <w:t>The</w:t>
      </w:r>
      <w:r>
        <w:rPr>
          <w:spacing w:val="-5"/>
        </w:rPr>
        <w:t> </w:t>
      </w:r>
      <w:r>
        <w:rPr/>
        <w:t>First</w:t>
      </w:r>
      <w:r>
        <w:rPr>
          <w:spacing w:val="-3"/>
        </w:rPr>
        <w:t> </w:t>
      </w:r>
      <w:r>
        <w:rPr/>
        <w:t>Break</w:t>
      </w:r>
      <w:r>
        <w:rPr>
          <w:spacing w:val="-3"/>
        </w:rPr>
        <w:t> </w:t>
      </w:r>
      <w:r>
        <w:rPr/>
        <w:t>is</w:t>
      </w:r>
      <w:r>
        <w:rPr>
          <w:spacing w:val="-3"/>
        </w:rPr>
        <w:t> </w:t>
      </w:r>
      <w:r>
        <w:rPr/>
        <w:t>in</w:t>
      </w:r>
      <w:r>
        <w:rPr>
          <w:spacing w:val="-22"/>
        </w:rPr>
        <w:t> </w:t>
      </w:r>
      <w:r>
        <w:rPr>
          <w:spacing w:val="-4"/>
        </w:rPr>
        <w:t>Agni</w:t>
      </w:r>
    </w:p>
    <w:p>
      <w:pPr>
        <w:pStyle w:val="BodyText"/>
        <w:spacing w:before="307"/>
      </w:pPr>
      <w:r>
        <w:rPr/>
        <w:t>The</w:t>
      </w:r>
      <w:r>
        <w:rPr>
          <w:spacing w:val="-3"/>
        </w:rPr>
        <w:t> </w:t>
      </w:r>
      <w:r>
        <w:rPr/>
        <w:t>breakdown</w:t>
      </w:r>
      <w:r>
        <w:rPr>
          <w:spacing w:val="-2"/>
        </w:rPr>
        <w:t> </w:t>
      </w:r>
      <w:r>
        <w:rPr/>
        <w:t>doesn’t</w:t>
      </w:r>
      <w:r>
        <w:rPr>
          <w:spacing w:val="-2"/>
        </w:rPr>
        <w:t> </w:t>
      </w:r>
      <w:r>
        <w:rPr/>
        <w:t>begin</w:t>
      </w:r>
      <w:r>
        <w:rPr>
          <w:spacing w:val="-2"/>
        </w:rPr>
        <w:t> </w:t>
      </w:r>
      <w:r>
        <w:rPr/>
        <w:t>in</w:t>
      </w:r>
      <w:r>
        <w:rPr>
          <w:spacing w:val="-2"/>
        </w:rPr>
        <w:t> </w:t>
      </w:r>
      <w:r>
        <w:rPr/>
        <w:t>the</w:t>
      </w:r>
      <w:r>
        <w:rPr>
          <w:spacing w:val="-3"/>
        </w:rPr>
        <w:t> </w:t>
      </w:r>
      <w:r>
        <w:rPr/>
        <w:t>joints</w:t>
      </w:r>
      <w:r>
        <w:rPr>
          <w:spacing w:val="-2"/>
        </w:rPr>
        <w:t> </w:t>
      </w:r>
      <w:r>
        <w:rPr/>
        <w:t>or</w:t>
      </w:r>
      <w:r>
        <w:rPr>
          <w:spacing w:val="-2"/>
        </w:rPr>
        <w:t> </w:t>
      </w:r>
      <w:r>
        <w:rPr/>
        <w:t>the</w:t>
      </w:r>
      <w:r>
        <w:rPr>
          <w:spacing w:val="-2"/>
        </w:rPr>
        <w:t> </w:t>
      </w:r>
      <w:r>
        <w:rPr/>
        <w:t>skin.</w:t>
      </w:r>
      <w:r>
        <w:rPr>
          <w:spacing w:val="-2"/>
        </w:rPr>
        <w:t> </w:t>
      </w:r>
      <w:r>
        <w:rPr/>
        <w:t>It</w:t>
      </w:r>
      <w:r>
        <w:rPr>
          <w:spacing w:val="-2"/>
        </w:rPr>
        <w:t> </w:t>
      </w:r>
      <w:r>
        <w:rPr/>
        <w:t>begins</w:t>
      </w:r>
      <w:r>
        <w:rPr>
          <w:spacing w:val="-2"/>
        </w:rPr>
        <w:t> </w:t>
      </w:r>
      <w:r>
        <w:rPr/>
        <w:t>in</w:t>
      </w:r>
      <w:r>
        <w:rPr>
          <w:spacing w:val="-2"/>
        </w:rPr>
        <w:t> </w:t>
      </w:r>
      <w:r>
        <w:rPr/>
        <w:t>the</w:t>
      </w:r>
      <w:r>
        <w:rPr>
          <w:spacing w:val="-3"/>
        </w:rPr>
        <w:t> </w:t>
      </w:r>
      <w:r>
        <w:rPr/>
        <w:t>flame.</w:t>
      </w:r>
      <w:r>
        <w:rPr>
          <w:spacing w:val="-2"/>
        </w:rPr>
        <w:t> </w:t>
      </w:r>
      <w:r>
        <w:rPr/>
        <w:t>In</w:t>
      </w:r>
      <w:r>
        <w:rPr>
          <w:spacing w:val="-2"/>
        </w:rPr>
        <w:t> </w:t>
      </w:r>
      <w:r>
        <w:rPr>
          <w:i/>
          <w:spacing w:val="-2"/>
        </w:rPr>
        <w:t>Agni</w:t>
      </w:r>
      <w:r>
        <w:rPr>
          <w:spacing w:val="-2"/>
        </w:rPr>
        <w:t>.</w:t>
      </w:r>
    </w:p>
    <w:p>
      <w:pPr>
        <w:pStyle w:val="BodyText"/>
        <w:spacing w:line="242" w:lineRule="auto"/>
      </w:pPr>
      <w:r>
        <w:rPr/>
        <w:t>Agni—the inner fire—isn’t just about digestion. It’s about discernment. It decides what to take in, what</w:t>
      </w:r>
      <w:r>
        <w:rPr>
          <w:spacing w:val="-3"/>
        </w:rPr>
        <w:t> </w:t>
      </w:r>
      <w:r>
        <w:rPr/>
        <w:t>to</w:t>
      </w:r>
      <w:r>
        <w:rPr>
          <w:spacing w:val="-2"/>
        </w:rPr>
        <w:t> </w:t>
      </w:r>
      <w:r>
        <w:rPr/>
        <w:t>let</w:t>
      </w:r>
      <w:r>
        <w:rPr>
          <w:spacing w:val="-2"/>
        </w:rPr>
        <w:t> </w:t>
      </w:r>
      <w:r>
        <w:rPr/>
        <w:t>go,</w:t>
      </w:r>
      <w:r>
        <w:rPr>
          <w:spacing w:val="-2"/>
        </w:rPr>
        <w:t> </w:t>
      </w:r>
      <w:r>
        <w:rPr/>
        <w:t>what</w:t>
      </w:r>
      <w:r>
        <w:rPr>
          <w:spacing w:val="-2"/>
        </w:rPr>
        <w:t> </w:t>
      </w:r>
      <w:r>
        <w:rPr/>
        <w:t>serves,</w:t>
      </w:r>
      <w:r>
        <w:rPr>
          <w:spacing w:val="-2"/>
        </w:rPr>
        <w:t> </w:t>
      </w:r>
      <w:r>
        <w:rPr/>
        <w:t>and</w:t>
      </w:r>
      <w:r>
        <w:rPr>
          <w:spacing w:val="-2"/>
        </w:rPr>
        <w:t> </w:t>
      </w:r>
      <w:r>
        <w:rPr/>
        <w:t>what</w:t>
      </w:r>
      <w:r>
        <w:rPr>
          <w:spacing w:val="-2"/>
        </w:rPr>
        <w:t> </w:t>
      </w:r>
      <w:r>
        <w:rPr/>
        <w:t>harms.</w:t>
      </w:r>
      <w:r>
        <w:rPr>
          <w:spacing w:val="-2"/>
        </w:rPr>
        <w:t> </w:t>
      </w:r>
      <w:r>
        <w:rPr/>
        <w:t>But</w:t>
      </w:r>
      <w:r>
        <w:rPr>
          <w:spacing w:val="-2"/>
        </w:rPr>
        <w:t> </w:t>
      </w:r>
      <w:r>
        <w:rPr/>
        <w:t>when</w:t>
      </w:r>
      <w:r>
        <w:rPr>
          <w:spacing w:val="-15"/>
        </w:rPr>
        <w:t> </w:t>
      </w:r>
      <w:r>
        <w:rPr/>
        <w:t>Agni</w:t>
      </w:r>
      <w:r>
        <w:rPr>
          <w:spacing w:val="-2"/>
        </w:rPr>
        <w:t> </w:t>
      </w:r>
      <w:r>
        <w:rPr/>
        <w:t>falters,</w:t>
      </w:r>
      <w:r>
        <w:rPr>
          <w:spacing w:val="-2"/>
        </w:rPr>
        <w:t> </w:t>
      </w:r>
      <w:r>
        <w:rPr/>
        <w:t>it</w:t>
      </w:r>
      <w:r>
        <w:rPr>
          <w:spacing w:val="-2"/>
        </w:rPr>
        <w:t> </w:t>
      </w:r>
      <w:r>
        <w:rPr/>
        <w:t>starts</w:t>
      </w:r>
      <w:r>
        <w:rPr>
          <w:spacing w:val="-2"/>
        </w:rPr>
        <w:t> </w:t>
      </w:r>
      <w:r>
        <w:rPr/>
        <w:t>misreading.</w:t>
      </w:r>
      <w:r>
        <w:rPr>
          <w:spacing w:val="-7"/>
        </w:rPr>
        <w:t> </w:t>
      </w:r>
      <w:r>
        <w:rPr/>
        <w:t>Things</w:t>
      </w:r>
      <w:r>
        <w:rPr>
          <w:spacing w:val="-2"/>
        </w:rPr>
        <w:t> </w:t>
      </w:r>
      <w:r>
        <w:rPr/>
        <w:t>that should be broken down linger. This residue is called </w:t>
      </w:r>
      <w:r>
        <w:rPr>
          <w:i/>
        </w:rPr>
        <w:t>Ama</w:t>
      </w:r>
      <w:r>
        <w:rPr/>
        <w:t>—undigested, unclear matter.</w:t>
      </w:r>
    </w:p>
    <w:p>
      <w:pPr>
        <w:pStyle w:val="BodyText"/>
        <w:spacing w:line="242" w:lineRule="auto" w:before="243"/>
        <w:ind w:right="262"/>
      </w:pPr>
      <w:r>
        <w:rPr/>
        <w:t>And</w:t>
      </w:r>
      <w:r>
        <w:rPr>
          <w:spacing w:val="-2"/>
        </w:rPr>
        <w:t> </w:t>
      </w:r>
      <w:r>
        <w:rPr/>
        <w:t>when</w:t>
      </w:r>
      <w:r>
        <w:rPr>
          <w:spacing w:val="-15"/>
        </w:rPr>
        <w:t> </w:t>
      </w:r>
      <w:r>
        <w:rPr/>
        <w:t>Ama</w:t>
      </w:r>
      <w:r>
        <w:rPr>
          <w:spacing w:val="-3"/>
        </w:rPr>
        <w:t> </w:t>
      </w:r>
      <w:r>
        <w:rPr/>
        <w:t>mixes</w:t>
      </w:r>
      <w:r>
        <w:rPr>
          <w:spacing w:val="-2"/>
        </w:rPr>
        <w:t> </w:t>
      </w:r>
      <w:r>
        <w:rPr/>
        <w:t>with</w:t>
      </w:r>
      <w:r>
        <w:rPr>
          <w:spacing w:val="-2"/>
        </w:rPr>
        <w:t> </w:t>
      </w:r>
      <w:r>
        <w:rPr/>
        <w:t>the</w:t>
      </w:r>
      <w:r>
        <w:rPr>
          <w:spacing w:val="-3"/>
        </w:rPr>
        <w:t> </w:t>
      </w:r>
      <w:r>
        <w:rPr>
          <w:i/>
        </w:rPr>
        <w:t>Doshas</w:t>
      </w:r>
      <w:r>
        <w:rPr/>
        <w:t>,</w:t>
      </w:r>
      <w:r>
        <w:rPr>
          <w:spacing w:val="-2"/>
        </w:rPr>
        <w:t> </w:t>
      </w:r>
      <w:r>
        <w:rPr/>
        <w:t>it</w:t>
      </w:r>
      <w:r>
        <w:rPr>
          <w:spacing w:val="-2"/>
        </w:rPr>
        <w:t> </w:t>
      </w:r>
      <w:r>
        <w:rPr/>
        <w:t>gives</w:t>
      </w:r>
      <w:r>
        <w:rPr>
          <w:spacing w:val="-2"/>
        </w:rPr>
        <w:t> </w:t>
      </w:r>
      <w:r>
        <w:rPr/>
        <w:t>rise</w:t>
      </w:r>
      <w:r>
        <w:rPr>
          <w:spacing w:val="-3"/>
        </w:rPr>
        <w:t> </w:t>
      </w:r>
      <w:r>
        <w:rPr/>
        <w:t>to</w:t>
      </w:r>
      <w:r>
        <w:rPr>
          <w:spacing w:val="-3"/>
        </w:rPr>
        <w:t> </w:t>
      </w:r>
      <w:r>
        <w:rPr>
          <w:i/>
        </w:rPr>
        <w:t>Saama</w:t>
      </w:r>
      <w:r>
        <w:rPr/>
        <w:t>—a</w:t>
      </w:r>
      <w:r>
        <w:rPr>
          <w:spacing w:val="-3"/>
        </w:rPr>
        <w:t> </w:t>
      </w:r>
      <w:r>
        <w:rPr/>
        <w:t>kind</w:t>
      </w:r>
      <w:r>
        <w:rPr>
          <w:spacing w:val="-2"/>
        </w:rPr>
        <w:t> </w:t>
      </w:r>
      <w:r>
        <w:rPr/>
        <w:t>of</w:t>
      </w:r>
      <w:r>
        <w:rPr>
          <w:spacing w:val="-2"/>
        </w:rPr>
        <w:t> </w:t>
      </w:r>
      <w:r>
        <w:rPr/>
        <w:t>toxic</w:t>
      </w:r>
      <w:r>
        <w:rPr>
          <w:spacing w:val="-3"/>
        </w:rPr>
        <w:t> </w:t>
      </w:r>
      <w:r>
        <w:rPr/>
        <w:t>intelligence</w:t>
      </w:r>
      <w:r>
        <w:rPr>
          <w:spacing w:val="-3"/>
        </w:rPr>
        <w:t> </w:t>
      </w:r>
      <w:r>
        <w:rPr/>
        <w:t>that even the immune system can’t always decode.</w:t>
      </w:r>
    </w:p>
    <w:p>
      <w:pPr>
        <w:pStyle w:val="ListParagraph"/>
        <w:numPr>
          <w:ilvl w:val="0"/>
          <w:numId w:val="14"/>
        </w:numPr>
        <w:tabs>
          <w:tab w:pos="337" w:val="left" w:leader="none"/>
        </w:tabs>
        <w:spacing w:line="240" w:lineRule="auto" w:before="243" w:after="0"/>
        <w:ind w:left="337" w:right="0" w:hanging="196"/>
        <w:jc w:val="left"/>
        <w:rPr>
          <w:sz w:val="24"/>
        </w:rPr>
      </w:pPr>
      <w:r>
        <w:rPr>
          <w:i/>
          <w:sz w:val="24"/>
        </w:rPr>
        <w:t>Saama</w:t>
      </w:r>
      <w:r>
        <w:rPr>
          <w:i/>
          <w:spacing w:val="-4"/>
          <w:sz w:val="24"/>
        </w:rPr>
        <w:t> </w:t>
      </w:r>
      <w:r>
        <w:rPr>
          <w:i/>
          <w:sz w:val="24"/>
        </w:rPr>
        <w:t>Pitta</w:t>
      </w:r>
      <w:r>
        <w:rPr>
          <w:i/>
          <w:spacing w:val="-3"/>
          <w:sz w:val="24"/>
        </w:rPr>
        <w:t> </w:t>
      </w:r>
      <w:r>
        <w:rPr>
          <w:sz w:val="24"/>
        </w:rPr>
        <w:t>scorches</w:t>
      </w:r>
      <w:r>
        <w:rPr>
          <w:spacing w:val="-3"/>
          <w:sz w:val="24"/>
        </w:rPr>
        <w:t> </w:t>
      </w:r>
      <w:r>
        <w:rPr>
          <w:sz w:val="24"/>
        </w:rPr>
        <w:t>what</w:t>
      </w:r>
      <w:r>
        <w:rPr>
          <w:spacing w:val="-4"/>
          <w:sz w:val="24"/>
        </w:rPr>
        <w:t> </w:t>
      </w:r>
      <w:r>
        <w:rPr>
          <w:sz w:val="24"/>
        </w:rPr>
        <w:t>it’s</w:t>
      </w:r>
      <w:r>
        <w:rPr>
          <w:spacing w:val="-3"/>
          <w:sz w:val="24"/>
        </w:rPr>
        <w:t> </w:t>
      </w:r>
      <w:r>
        <w:rPr>
          <w:sz w:val="24"/>
        </w:rPr>
        <w:t>meant</w:t>
      </w:r>
      <w:r>
        <w:rPr>
          <w:spacing w:val="-3"/>
          <w:sz w:val="24"/>
        </w:rPr>
        <w:t> </w:t>
      </w:r>
      <w:r>
        <w:rPr>
          <w:sz w:val="24"/>
        </w:rPr>
        <w:t>to</w:t>
      </w:r>
      <w:r>
        <w:rPr>
          <w:spacing w:val="-3"/>
          <w:sz w:val="24"/>
        </w:rPr>
        <w:t> </w:t>
      </w:r>
      <w:r>
        <w:rPr>
          <w:spacing w:val="-2"/>
          <w:sz w:val="24"/>
        </w:rPr>
        <w:t>protect.</w:t>
      </w:r>
    </w:p>
    <w:p>
      <w:pPr>
        <w:pStyle w:val="ListParagraph"/>
        <w:numPr>
          <w:ilvl w:val="0"/>
          <w:numId w:val="14"/>
        </w:numPr>
        <w:tabs>
          <w:tab w:pos="337" w:val="left" w:leader="none"/>
        </w:tabs>
        <w:spacing w:line="240" w:lineRule="auto" w:before="244" w:after="0"/>
        <w:ind w:left="337" w:right="0" w:hanging="196"/>
        <w:jc w:val="left"/>
        <w:rPr>
          <w:sz w:val="24"/>
        </w:rPr>
      </w:pPr>
      <w:r>
        <w:rPr>
          <w:i/>
          <w:sz w:val="24"/>
        </w:rPr>
        <w:t>Saama</w:t>
      </w:r>
      <w:r>
        <w:rPr>
          <w:i/>
          <w:spacing w:val="-6"/>
          <w:sz w:val="24"/>
        </w:rPr>
        <w:t> </w:t>
      </w:r>
      <w:r>
        <w:rPr>
          <w:i/>
          <w:sz w:val="24"/>
        </w:rPr>
        <w:t>Vata</w:t>
      </w:r>
      <w:r>
        <w:rPr>
          <w:i/>
          <w:spacing w:val="-5"/>
          <w:sz w:val="24"/>
        </w:rPr>
        <w:t> </w:t>
      </w:r>
      <w:r>
        <w:rPr>
          <w:sz w:val="24"/>
        </w:rPr>
        <w:t>scatters</w:t>
      </w:r>
      <w:r>
        <w:rPr>
          <w:spacing w:val="-5"/>
          <w:sz w:val="24"/>
        </w:rPr>
        <w:t> </w:t>
      </w:r>
      <w:r>
        <w:rPr>
          <w:sz w:val="24"/>
        </w:rPr>
        <w:t>and</w:t>
      </w:r>
      <w:r>
        <w:rPr>
          <w:spacing w:val="-5"/>
          <w:sz w:val="24"/>
        </w:rPr>
        <w:t> </w:t>
      </w:r>
      <w:r>
        <w:rPr>
          <w:sz w:val="24"/>
        </w:rPr>
        <w:t>stirs,</w:t>
      </w:r>
      <w:r>
        <w:rPr>
          <w:spacing w:val="-5"/>
          <w:sz w:val="24"/>
        </w:rPr>
        <w:t> </w:t>
      </w:r>
      <w:r>
        <w:rPr>
          <w:sz w:val="24"/>
        </w:rPr>
        <w:t>but</w:t>
      </w:r>
      <w:r>
        <w:rPr>
          <w:spacing w:val="-5"/>
          <w:sz w:val="24"/>
        </w:rPr>
        <w:t> </w:t>
      </w:r>
      <w:r>
        <w:rPr>
          <w:sz w:val="24"/>
        </w:rPr>
        <w:t>without</w:t>
      </w:r>
      <w:r>
        <w:rPr>
          <w:spacing w:val="-5"/>
          <w:sz w:val="24"/>
        </w:rPr>
        <w:t> </w:t>
      </w:r>
      <w:r>
        <w:rPr>
          <w:spacing w:val="-2"/>
          <w:sz w:val="24"/>
        </w:rPr>
        <w:t>purpose.</w:t>
      </w:r>
    </w:p>
    <w:p>
      <w:pPr>
        <w:pStyle w:val="ListParagraph"/>
        <w:numPr>
          <w:ilvl w:val="0"/>
          <w:numId w:val="14"/>
        </w:numPr>
        <w:tabs>
          <w:tab w:pos="337" w:val="left" w:leader="none"/>
        </w:tabs>
        <w:spacing w:line="240" w:lineRule="auto" w:before="244" w:after="0"/>
        <w:ind w:left="337" w:right="0" w:hanging="196"/>
        <w:jc w:val="left"/>
        <w:rPr>
          <w:sz w:val="24"/>
        </w:rPr>
      </w:pPr>
      <w:r>
        <w:rPr>
          <w:i/>
          <w:sz w:val="24"/>
        </w:rPr>
        <w:t>Saama</w:t>
      </w:r>
      <w:r>
        <w:rPr>
          <w:i/>
          <w:spacing w:val="-3"/>
          <w:sz w:val="24"/>
        </w:rPr>
        <w:t> </w:t>
      </w:r>
      <w:r>
        <w:rPr>
          <w:i/>
          <w:sz w:val="24"/>
        </w:rPr>
        <w:t>Kapha</w:t>
      </w:r>
      <w:r>
        <w:rPr>
          <w:i/>
          <w:spacing w:val="-3"/>
          <w:sz w:val="24"/>
        </w:rPr>
        <w:t> </w:t>
      </w:r>
      <w:r>
        <w:rPr>
          <w:sz w:val="24"/>
        </w:rPr>
        <w:t>clouds</w:t>
      </w:r>
      <w:r>
        <w:rPr>
          <w:spacing w:val="-3"/>
          <w:sz w:val="24"/>
        </w:rPr>
        <w:t> </w:t>
      </w:r>
      <w:r>
        <w:rPr>
          <w:sz w:val="24"/>
        </w:rPr>
        <w:t>the</w:t>
      </w:r>
      <w:r>
        <w:rPr>
          <w:spacing w:val="-3"/>
          <w:sz w:val="24"/>
        </w:rPr>
        <w:t> </w:t>
      </w:r>
      <w:r>
        <w:rPr>
          <w:sz w:val="24"/>
        </w:rPr>
        <w:t>body’s</w:t>
      </w:r>
      <w:r>
        <w:rPr>
          <w:spacing w:val="-3"/>
          <w:sz w:val="24"/>
        </w:rPr>
        <w:t> </w:t>
      </w:r>
      <w:r>
        <w:rPr>
          <w:sz w:val="24"/>
        </w:rPr>
        <w:t>ability</w:t>
      </w:r>
      <w:r>
        <w:rPr>
          <w:spacing w:val="-3"/>
          <w:sz w:val="24"/>
        </w:rPr>
        <w:t> </w:t>
      </w:r>
      <w:r>
        <w:rPr>
          <w:sz w:val="24"/>
        </w:rPr>
        <w:t>to</w:t>
      </w:r>
      <w:r>
        <w:rPr>
          <w:spacing w:val="-2"/>
          <w:sz w:val="24"/>
        </w:rPr>
        <w:t> </w:t>
      </w:r>
      <w:r>
        <w:rPr>
          <w:sz w:val="24"/>
        </w:rPr>
        <w:t>recognise</w:t>
      </w:r>
      <w:r>
        <w:rPr>
          <w:spacing w:val="-4"/>
          <w:sz w:val="24"/>
        </w:rPr>
        <w:t> </w:t>
      </w:r>
      <w:r>
        <w:rPr>
          <w:sz w:val="24"/>
        </w:rPr>
        <w:t>its</w:t>
      </w:r>
      <w:r>
        <w:rPr>
          <w:spacing w:val="-2"/>
          <w:sz w:val="24"/>
        </w:rPr>
        <w:t> </w:t>
      </w:r>
      <w:r>
        <w:rPr>
          <w:spacing w:val="-4"/>
          <w:sz w:val="24"/>
        </w:rPr>
        <w:t>own.</w:t>
      </w:r>
    </w:p>
    <w:p>
      <w:pPr>
        <w:pStyle w:val="BodyText"/>
        <w:spacing w:line="242" w:lineRule="auto"/>
        <w:ind w:right="262"/>
      </w:pPr>
      <w:r>
        <w:rPr/>
        <w:t>We’ll explore </w:t>
      </w:r>
      <w:r>
        <w:rPr>
          <w:i/>
        </w:rPr>
        <w:t>Saama Dosha </w:t>
      </w:r>
      <w:r>
        <w:rPr/>
        <w:t>more deeply later in the book. But for now, understand this: Saama isn’t just an impurity. It’s misinformation. It’s a message gone wrong—dressed up in the body’s language,</w:t>
      </w:r>
      <w:r>
        <w:rPr>
          <w:spacing w:val="-3"/>
        </w:rPr>
        <w:t> </w:t>
      </w:r>
      <w:r>
        <w:rPr/>
        <w:t>but</w:t>
      </w:r>
      <w:r>
        <w:rPr>
          <w:spacing w:val="-3"/>
        </w:rPr>
        <w:t> </w:t>
      </w:r>
      <w:r>
        <w:rPr/>
        <w:t>speaking</w:t>
      </w:r>
      <w:r>
        <w:rPr>
          <w:spacing w:val="-3"/>
        </w:rPr>
        <w:t> </w:t>
      </w:r>
      <w:r>
        <w:rPr/>
        <w:t>a</w:t>
      </w:r>
      <w:r>
        <w:rPr>
          <w:spacing w:val="-3"/>
        </w:rPr>
        <w:t> </w:t>
      </w:r>
      <w:r>
        <w:rPr/>
        <w:t>different</w:t>
      </w:r>
      <w:r>
        <w:rPr>
          <w:spacing w:val="-3"/>
        </w:rPr>
        <w:t> </w:t>
      </w:r>
      <w:r>
        <w:rPr/>
        <w:t>truth.</w:t>
      </w:r>
      <w:r>
        <w:rPr>
          <w:spacing w:val="-3"/>
        </w:rPr>
        <w:t> </w:t>
      </w:r>
      <w:r>
        <w:rPr/>
        <w:t>It</w:t>
      </w:r>
      <w:r>
        <w:rPr>
          <w:spacing w:val="-3"/>
        </w:rPr>
        <w:t> </w:t>
      </w:r>
      <w:r>
        <w:rPr/>
        <w:t>looks</w:t>
      </w:r>
      <w:r>
        <w:rPr>
          <w:spacing w:val="-3"/>
        </w:rPr>
        <w:t> </w:t>
      </w:r>
      <w:r>
        <w:rPr/>
        <w:t>like</w:t>
      </w:r>
      <w:r>
        <w:rPr>
          <w:spacing w:val="-3"/>
        </w:rPr>
        <w:t> </w:t>
      </w:r>
      <w:r>
        <w:rPr/>
        <w:t>it</w:t>
      </w:r>
      <w:r>
        <w:rPr>
          <w:spacing w:val="-3"/>
        </w:rPr>
        <w:t> </w:t>
      </w:r>
      <w:r>
        <w:rPr/>
        <w:t>belongs.</w:t>
      </w:r>
      <w:r>
        <w:rPr>
          <w:spacing w:val="-3"/>
        </w:rPr>
        <w:t> </w:t>
      </w:r>
      <w:r>
        <w:rPr/>
        <w:t>But</w:t>
      </w:r>
      <w:r>
        <w:rPr>
          <w:spacing w:val="-3"/>
        </w:rPr>
        <w:t> </w:t>
      </w:r>
      <w:r>
        <w:rPr/>
        <w:t>it</w:t>
      </w:r>
      <w:r>
        <w:rPr>
          <w:spacing w:val="-3"/>
        </w:rPr>
        <w:t> </w:t>
      </w:r>
      <w:r>
        <w:rPr/>
        <w:t>doesn’t.</w:t>
      </w:r>
      <w:r>
        <w:rPr>
          <w:spacing w:val="-3"/>
        </w:rPr>
        <w:t> </w:t>
      </w:r>
      <w:r>
        <w:rPr/>
        <w:t>It</w:t>
      </w:r>
      <w:r>
        <w:rPr>
          <w:spacing w:val="-3"/>
        </w:rPr>
        <w:t> </w:t>
      </w:r>
      <w:r>
        <w:rPr/>
        <w:t>wears</w:t>
      </w:r>
      <w:r>
        <w:rPr>
          <w:spacing w:val="-3"/>
        </w:rPr>
        <w:t> </w:t>
      </w:r>
      <w:r>
        <w:rPr/>
        <w:t>the</w:t>
      </w:r>
      <w:r>
        <w:rPr>
          <w:spacing w:val="-3"/>
        </w:rPr>
        <w:t> </w:t>
      </w:r>
      <w:r>
        <w:rPr/>
        <w:t>face</w:t>
      </w:r>
      <w:r>
        <w:rPr>
          <w:spacing w:val="-3"/>
        </w:rPr>
        <w:t> </w:t>
      </w:r>
      <w:r>
        <w:rPr/>
        <w:t>of tissue but carries the energy of a toxin.</w:t>
      </w:r>
    </w:p>
    <w:p>
      <w:pPr>
        <w:pStyle w:val="BodyText"/>
        <w:spacing w:before="245"/>
      </w:pPr>
      <w:r>
        <w:rPr/>
        <w:t>This</w:t>
      </w:r>
      <w:r>
        <w:rPr>
          <w:spacing w:val="-3"/>
        </w:rPr>
        <w:t> </w:t>
      </w:r>
      <w:r>
        <w:rPr/>
        <w:t>isn’t</w:t>
      </w:r>
      <w:r>
        <w:rPr>
          <w:spacing w:val="-2"/>
        </w:rPr>
        <w:t> </w:t>
      </w:r>
      <w:r>
        <w:rPr/>
        <w:t>a</w:t>
      </w:r>
      <w:r>
        <w:rPr>
          <w:spacing w:val="-4"/>
        </w:rPr>
        <w:t> </w:t>
      </w:r>
      <w:r>
        <w:rPr/>
        <w:t>sign</w:t>
      </w:r>
      <w:r>
        <w:rPr>
          <w:spacing w:val="-2"/>
        </w:rPr>
        <w:t> </w:t>
      </w:r>
      <w:r>
        <w:rPr/>
        <w:t>of</w:t>
      </w:r>
      <w:r>
        <w:rPr>
          <w:spacing w:val="-3"/>
        </w:rPr>
        <w:t> </w:t>
      </w:r>
      <w:r>
        <w:rPr/>
        <w:t>weakness.</w:t>
      </w:r>
      <w:r>
        <w:rPr>
          <w:spacing w:val="-2"/>
        </w:rPr>
        <w:t> </w:t>
      </w:r>
      <w:r>
        <w:rPr/>
        <w:t>It’s</w:t>
      </w:r>
      <w:r>
        <w:rPr>
          <w:spacing w:val="-2"/>
        </w:rPr>
        <w:t> </w:t>
      </w:r>
      <w:r>
        <w:rPr/>
        <w:t>a</w:t>
      </w:r>
      <w:r>
        <w:rPr>
          <w:spacing w:val="-4"/>
        </w:rPr>
        <w:t> </w:t>
      </w:r>
      <w:r>
        <w:rPr/>
        <w:t>case</w:t>
      </w:r>
      <w:r>
        <w:rPr>
          <w:spacing w:val="-3"/>
        </w:rPr>
        <w:t> </w:t>
      </w:r>
      <w:r>
        <w:rPr/>
        <w:t>of</w:t>
      </w:r>
      <w:r>
        <w:rPr>
          <w:spacing w:val="-2"/>
        </w:rPr>
        <w:t> misdirection.</w:t>
      </w:r>
    </w:p>
    <w:p>
      <w:pPr>
        <w:pStyle w:val="BodyText"/>
        <w:spacing w:line="242" w:lineRule="auto"/>
        <w:ind w:right="208"/>
      </w:pPr>
      <w:r>
        <w:rPr/>
        <w:t>And that misdirection isn’t floating in the abstract. It lands somewhere very real—somewhere ancient</w:t>
      </w:r>
      <w:r>
        <w:rPr>
          <w:spacing w:val="-2"/>
        </w:rPr>
        <w:t> </w:t>
      </w:r>
      <w:r>
        <w:rPr/>
        <w:t>and</w:t>
      </w:r>
      <w:r>
        <w:rPr>
          <w:spacing w:val="-2"/>
        </w:rPr>
        <w:t> </w:t>
      </w:r>
      <w:r>
        <w:rPr/>
        <w:t>alive:</w:t>
      </w:r>
      <w:r>
        <w:rPr>
          <w:spacing w:val="-2"/>
        </w:rPr>
        <w:t> </w:t>
      </w:r>
      <w:r>
        <w:rPr/>
        <w:t>the</w:t>
      </w:r>
      <w:r>
        <w:rPr>
          <w:spacing w:val="-3"/>
        </w:rPr>
        <w:t> </w:t>
      </w:r>
      <w:r>
        <w:rPr/>
        <w:t>gut.</w:t>
      </w:r>
      <w:r>
        <w:rPr>
          <w:spacing w:val="-2"/>
        </w:rPr>
        <w:t> </w:t>
      </w:r>
      <w:r>
        <w:rPr/>
        <w:t>More</w:t>
      </w:r>
      <w:r>
        <w:rPr>
          <w:spacing w:val="-3"/>
        </w:rPr>
        <w:t> </w:t>
      </w:r>
      <w:r>
        <w:rPr/>
        <w:t>than</w:t>
      </w:r>
      <w:r>
        <w:rPr>
          <w:spacing w:val="-2"/>
        </w:rPr>
        <w:t> </w:t>
      </w:r>
      <w:r>
        <w:rPr/>
        <w:t>just</w:t>
      </w:r>
      <w:r>
        <w:rPr>
          <w:spacing w:val="-2"/>
        </w:rPr>
        <w:t> </w:t>
      </w:r>
      <w:r>
        <w:rPr/>
        <w:t>a</w:t>
      </w:r>
      <w:r>
        <w:rPr>
          <w:spacing w:val="-3"/>
        </w:rPr>
        <w:t> </w:t>
      </w:r>
      <w:r>
        <w:rPr/>
        <w:t>site</w:t>
      </w:r>
      <w:r>
        <w:rPr>
          <w:spacing w:val="-3"/>
        </w:rPr>
        <w:t> </w:t>
      </w:r>
      <w:r>
        <w:rPr/>
        <w:t>of</w:t>
      </w:r>
      <w:r>
        <w:rPr>
          <w:spacing w:val="-2"/>
        </w:rPr>
        <w:t> </w:t>
      </w:r>
      <w:r>
        <w:rPr/>
        <w:t>digestion,</w:t>
      </w:r>
      <w:r>
        <w:rPr>
          <w:spacing w:val="-2"/>
        </w:rPr>
        <w:t> </w:t>
      </w:r>
      <w:r>
        <w:rPr/>
        <w:t>the</w:t>
      </w:r>
      <w:r>
        <w:rPr>
          <w:spacing w:val="-3"/>
        </w:rPr>
        <w:t> </w:t>
      </w:r>
      <w:r>
        <w:rPr/>
        <w:t>gut</w:t>
      </w:r>
      <w:r>
        <w:rPr>
          <w:spacing w:val="-2"/>
        </w:rPr>
        <w:t> </w:t>
      </w:r>
      <w:r>
        <w:rPr/>
        <w:t>is</w:t>
      </w:r>
      <w:r>
        <w:rPr>
          <w:spacing w:val="-2"/>
        </w:rPr>
        <w:t> </w:t>
      </w:r>
      <w:r>
        <w:rPr/>
        <w:t>a</w:t>
      </w:r>
      <w:r>
        <w:rPr>
          <w:spacing w:val="-3"/>
        </w:rPr>
        <w:t> </w:t>
      </w:r>
      <w:r>
        <w:rPr/>
        <w:t>crucible.</w:t>
      </w:r>
      <w:r>
        <w:rPr>
          <w:spacing w:val="-2"/>
        </w:rPr>
        <w:t> </w:t>
      </w:r>
      <w:r>
        <w:rPr/>
        <w:t>It’s</w:t>
      </w:r>
      <w:r>
        <w:rPr>
          <w:spacing w:val="-2"/>
        </w:rPr>
        <w:t> </w:t>
      </w:r>
      <w:r>
        <w:rPr/>
        <w:t>where</w:t>
      </w:r>
      <w:r>
        <w:rPr>
          <w:spacing w:val="-3"/>
        </w:rPr>
        <w:t> </w:t>
      </w:r>
      <w:r>
        <w:rPr/>
        <w:t>outer life is made inner. It’s where clarity is forged.</w:t>
      </w:r>
      <w:r>
        <w:rPr>
          <w:spacing w:val="-9"/>
        </w:rPr>
        <w:t> </w:t>
      </w:r>
      <w:r>
        <w:rPr/>
        <w:t>A</w:t>
      </w:r>
      <w:r>
        <w:rPr>
          <w:spacing w:val="-9"/>
        </w:rPr>
        <w:t> </w:t>
      </w:r>
      <w:r>
        <w:rPr/>
        <w:t>place where food becomes self, and the self becomes wise—or lost.</w:t>
      </w:r>
    </w:p>
    <w:p>
      <w:pPr>
        <w:pStyle w:val="BodyText"/>
        <w:spacing w:before="7"/>
        <w:ind w:left="0"/>
      </w:pPr>
    </w:p>
    <w:p>
      <w:pPr>
        <w:pStyle w:val="Heading2"/>
      </w:pPr>
      <w:r>
        <w:rPr/>
        <w:t>From</w:t>
      </w:r>
      <w:r>
        <w:rPr>
          <w:spacing w:val="-19"/>
        </w:rPr>
        <w:t> </w:t>
      </w:r>
      <w:r>
        <w:rPr/>
        <w:t>Temple</w:t>
      </w:r>
      <w:r>
        <w:rPr>
          <w:spacing w:val="-13"/>
        </w:rPr>
        <w:t> </w:t>
      </w:r>
      <w:r>
        <w:rPr/>
        <w:t>to</w:t>
      </w:r>
      <w:r>
        <w:rPr>
          <w:spacing w:val="-13"/>
        </w:rPr>
        <w:t> </w:t>
      </w:r>
      <w:r>
        <w:rPr/>
        <w:t>Battlefield:</w:t>
      </w:r>
      <w:r>
        <w:rPr>
          <w:spacing w:val="-18"/>
        </w:rPr>
        <w:t> </w:t>
      </w:r>
      <w:r>
        <w:rPr/>
        <w:t>The</w:t>
      </w:r>
      <w:r>
        <w:rPr>
          <w:spacing w:val="-14"/>
        </w:rPr>
        <w:t> </w:t>
      </w:r>
      <w:r>
        <w:rPr/>
        <w:t>Gut's</w:t>
      </w:r>
      <w:r>
        <w:rPr>
          <w:spacing w:val="-18"/>
        </w:rPr>
        <w:t> </w:t>
      </w:r>
      <w:r>
        <w:rPr>
          <w:spacing w:val="-2"/>
        </w:rPr>
        <w:t>Tragedy</w:t>
      </w:r>
    </w:p>
    <w:p>
      <w:pPr>
        <w:pStyle w:val="BodyText"/>
        <w:spacing w:before="307"/>
      </w:pPr>
      <w:r>
        <w:rPr/>
        <w:t>The</w:t>
      </w:r>
      <w:r>
        <w:rPr>
          <w:spacing w:val="-3"/>
        </w:rPr>
        <w:t> </w:t>
      </w:r>
      <w:r>
        <w:rPr/>
        <w:t>gut—once</w:t>
      </w:r>
      <w:r>
        <w:rPr>
          <w:spacing w:val="-2"/>
        </w:rPr>
        <w:t> </w:t>
      </w:r>
      <w:r>
        <w:rPr/>
        <w:t>a</w:t>
      </w:r>
      <w:r>
        <w:rPr>
          <w:spacing w:val="-2"/>
        </w:rPr>
        <w:t> </w:t>
      </w:r>
      <w:r>
        <w:rPr/>
        <w:t>temple—becomes</w:t>
      </w:r>
      <w:r>
        <w:rPr>
          <w:spacing w:val="-1"/>
        </w:rPr>
        <w:t> </w:t>
      </w:r>
      <w:r>
        <w:rPr/>
        <w:t>a</w:t>
      </w:r>
      <w:r>
        <w:rPr>
          <w:spacing w:val="-2"/>
        </w:rPr>
        <w:t> battleground.</w:t>
      </w:r>
    </w:p>
    <w:p>
      <w:pPr>
        <w:pStyle w:val="BodyText"/>
        <w:spacing w:line="242" w:lineRule="auto"/>
      </w:pPr>
      <w:r>
        <w:rPr/>
        <w:t>It used to be a sacred space, where nourishment transformed into selfhood. Where food wasn’t just calories, but a quiet offering to </w:t>
      </w:r>
      <w:r>
        <w:rPr>
          <w:i/>
        </w:rPr>
        <w:t>Agni</w:t>
      </w:r>
      <w:r>
        <w:rPr/>
        <w:t>, the fire that turns the outer world into inner strength. In this temple,</w:t>
      </w:r>
      <w:r>
        <w:rPr>
          <w:spacing w:val="-3"/>
        </w:rPr>
        <w:t> </w:t>
      </w:r>
      <w:r>
        <w:rPr/>
        <w:t>clarity</w:t>
      </w:r>
      <w:r>
        <w:rPr>
          <w:spacing w:val="-3"/>
        </w:rPr>
        <w:t> </w:t>
      </w:r>
      <w:r>
        <w:rPr/>
        <w:t>was</w:t>
      </w:r>
      <w:r>
        <w:rPr>
          <w:spacing w:val="-3"/>
        </w:rPr>
        <w:t> </w:t>
      </w:r>
      <w:r>
        <w:rPr/>
        <w:t>simmered</w:t>
      </w:r>
      <w:r>
        <w:rPr>
          <w:spacing w:val="-3"/>
        </w:rPr>
        <w:t> </w:t>
      </w:r>
      <w:r>
        <w:rPr/>
        <w:t>into</w:t>
      </w:r>
      <w:r>
        <w:rPr>
          <w:spacing w:val="-3"/>
        </w:rPr>
        <w:t> </w:t>
      </w:r>
      <w:r>
        <w:rPr/>
        <w:t>the</w:t>
      </w:r>
      <w:r>
        <w:rPr>
          <w:spacing w:val="-4"/>
        </w:rPr>
        <w:t> </w:t>
      </w:r>
      <w:r>
        <w:rPr/>
        <w:t>tissues,</w:t>
      </w:r>
      <w:r>
        <w:rPr>
          <w:spacing w:val="-3"/>
        </w:rPr>
        <w:t> </w:t>
      </w:r>
      <w:r>
        <w:rPr/>
        <w:t>and</w:t>
      </w:r>
      <w:r>
        <w:rPr>
          <w:spacing w:val="-4"/>
        </w:rPr>
        <w:t> </w:t>
      </w:r>
      <w:r>
        <w:rPr>
          <w:i/>
        </w:rPr>
        <w:t>Ojas</w:t>
      </w:r>
      <w:r>
        <w:rPr/>
        <w:t>—that</w:t>
      </w:r>
      <w:r>
        <w:rPr>
          <w:spacing w:val="-3"/>
        </w:rPr>
        <w:t> </w:t>
      </w:r>
      <w:r>
        <w:rPr/>
        <w:t>subtle</w:t>
      </w:r>
      <w:r>
        <w:rPr>
          <w:spacing w:val="-4"/>
        </w:rPr>
        <w:t> </w:t>
      </w:r>
      <w:r>
        <w:rPr/>
        <w:t>essence</w:t>
      </w:r>
      <w:r>
        <w:rPr>
          <w:spacing w:val="-4"/>
        </w:rPr>
        <w:t> </w:t>
      </w:r>
      <w:r>
        <w:rPr/>
        <w:t>of</w:t>
      </w:r>
      <w:r>
        <w:rPr>
          <w:spacing w:val="-3"/>
        </w:rPr>
        <w:t> </w:t>
      </w:r>
      <w:r>
        <w:rPr/>
        <w:t>vitality—was</w:t>
      </w:r>
      <w:r>
        <w:rPr>
          <w:spacing w:val="-3"/>
        </w:rPr>
        <w:t> </w:t>
      </w:r>
      <w:r>
        <w:rPr/>
        <w:t>slowly distilled, drop by precious drop.</w:t>
      </w:r>
    </w:p>
    <w:p>
      <w:pPr>
        <w:pStyle w:val="BodyText"/>
        <w:spacing w:line="242" w:lineRule="auto" w:before="245"/>
      </w:pPr>
      <w:r>
        <w:rPr/>
        <w:t>But</w:t>
      </w:r>
      <w:r>
        <w:rPr>
          <w:spacing w:val="-1"/>
        </w:rPr>
        <w:t> </w:t>
      </w:r>
      <w:r>
        <w:rPr/>
        <w:t>when</w:t>
      </w:r>
      <w:r>
        <w:rPr>
          <w:spacing w:val="-1"/>
        </w:rPr>
        <w:t> </w:t>
      </w:r>
      <w:r>
        <w:rPr/>
        <w:t>we</w:t>
      </w:r>
      <w:r>
        <w:rPr>
          <w:spacing w:val="-2"/>
        </w:rPr>
        <w:t> </w:t>
      </w:r>
      <w:r>
        <w:rPr/>
        <w:t>forget</w:t>
      </w:r>
      <w:r>
        <w:rPr>
          <w:spacing w:val="-1"/>
        </w:rPr>
        <w:t> </w:t>
      </w:r>
      <w:r>
        <w:rPr/>
        <w:t>the</w:t>
      </w:r>
      <w:r>
        <w:rPr>
          <w:spacing w:val="-2"/>
        </w:rPr>
        <w:t> </w:t>
      </w:r>
      <w:r>
        <w:rPr/>
        <w:t>small</w:t>
      </w:r>
      <w:r>
        <w:rPr>
          <w:spacing w:val="-1"/>
        </w:rPr>
        <w:t> </w:t>
      </w:r>
      <w:r>
        <w:rPr/>
        <w:t>rituals</w:t>
      </w:r>
      <w:r>
        <w:rPr>
          <w:spacing w:val="-1"/>
        </w:rPr>
        <w:t> </w:t>
      </w:r>
      <w:r>
        <w:rPr/>
        <w:t>of</w:t>
      </w:r>
      <w:r>
        <w:rPr>
          <w:spacing w:val="-1"/>
        </w:rPr>
        <w:t> </w:t>
      </w:r>
      <w:r>
        <w:rPr/>
        <w:t>living—when</w:t>
      </w:r>
      <w:r>
        <w:rPr>
          <w:spacing w:val="-1"/>
        </w:rPr>
        <w:t> </w:t>
      </w:r>
      <w:r>
        <w:rPr/>
        <w:t>meals</w:t>
      </w:r>
      <w:r>
        <w:rPr>
          <w:spacing w:val="-1"/>
        </w:rPr>
        <w:t> </w:t>
      </w:r>
      <w:r>
        <w:rPr/>
        <w:t>are</w:t>
      </w:r>
      <w:r>
        <w:rPr>
          <w:spacing w:val="-2"/>
        </w:rPr>
        <w:t> </w:t>
      </w:r>
      <w:r>
        <w:rPr/>
        <w:t>rushed,</w:t>
      </w:r>
      <w:r>
        <w:rPr>
          <w:spacing w:val="-1"/>
        </w:rPr>
        <w:t> </w:t>
      </w:r>
      <w:r>
        <w:rPr/>
        <w:t>ingredients</w:t>
      </w:r>
      <w:r>
        <w:rPr>
          <w:spacing w:val="-1"/>
        </w:rPr>
        <w:t> </w:t>
      </w:r>
      <w:r>
        <w:rPr/>
        <w:t>stripped</w:t>
      </w:r>
      <w:r>
        <w:rPr>
          <w:spacing w:val="-1"/>
        </w:rPr>
        <w:t> </w:t>
      </w:r>
      <w:r>
        <w:rPr/>
        <w:t>of</w:t>
      </w:r>
      <w:r>
        <w:rPr>
          <w:spacing w:val="-1"/>
        </w:rPr>
        <w:t> </w:t>
      </w:r>
      <w:r>
        <w:rPr/>
        <w:t>life, and</w:t>
      </w:r>
      <w:r>
        <w:rPr>
          <w:spacing w:val="-15"/>
        </w:rPr>
        <w:t> </w:t>
      </w:r>
      <w:r>
        <w:rPr/>
        <w:t>Agni</w:t>
      </w:r>
      <w:r>
        <w:rPr>
          <w:spacing w:val="-4"/>
        </w:rPr>
        <w:t> </w:t>
      </w:r>
      <w:r>
        <w:rPr/>
        <w:t>is</w:t>
      </w:r>
      <w:r>
        <w:rPr>
          <w:spacing w:val="-3"/>
        </w:rPr>
        <w:t> </w:t>
      </w:r>
      <w:r>
        <w:rPr/>
        <w:t>neglected—the</w:t>
      </w:r>
      <w:r>
        <w:rPr>
          <w:spacing w:val="-4"/>
        </w:rPr>
        <w:t> </w:t>
      </w:r>
      <w:r>
        <w:rPr/>
        <w:t>temple</w:t>
      </w:r>
      <w:r>
        <w:rPr>
          <w:spacing w:val="-4"/>
        </w:rPr>
        <w:t> </w:t>
      </w:r>
      <w:r>
        <w:rPr/>
        <w:t>begins</w:t>
      </w:r>
      <w:r>
        <w:rPr>
          <w:spacing w:val="-3"/>
        </w:rPr>
        <w:t> </w:t>
      </w:r>
      <w:r>
        <w:rPr/>
        <w:t>to</w:t>
      </w:r>
      <w:r>
        <w:rPr>
          <w:spacing w:val="-3"/>
        </w:rPr>
        <w:t> </w:t>
      </w:r>
      <w:r>
        <w:rPr/>
        <w:t>crumble.</w:t>
      </w:r>
      <w:r>
        <w:rPr>
          <w:spacing w:val="-8"/>
        </w:rPr>
        <w:t> </w:t>
      </w:r>
      <w:r>
        <w:rPr/>
        <w:t>The</w:t>
      </w:r>
      <w:r>
        <w:rPr>
          <w:spacing w:val="-4"/>
        </w:rPr>
        <w:t> </w:t>
      </w:r>
      <w:r>
        <w:rPr/>
        <w:t>sacred</w:t>
      </w:r>
      <w:r>
        <w:rPr>
          <w:spacing w:val="-4"/>
        </w:rPr>
        <w:t> </w:t>
      </w:r>
      <w:r>
        <w:rPr/>
        <w:t>fire</w:t>
      </w:r>
      <w:r>
        <w:rPr>
          <w:spacing w:val="-4"/>
        </w:rPr>
        <w:t> </w:t>
      </w:r>
      <w:r>
        <w:rPr/>
        <w:t>dims.</w:t>
      </w:r>
      <w:r>
        <w:rPr>
          <w:spacing w:val="-8"/>
        </w:rPr>
        <w:t> </w:t>
      </w:r>
      <w:r>
        <w:rPr/>
        <w:t>The</w:t>
      </w:r>
      <w:r>
        <w:rPr>
          <w:spacing w:val="-4"/>
        </w:rPr>
        <w:t> </w:t>
      </w:r>
      <w:r>
        <w:rPr/>
        <w:t>walls</w:t>
      </w:r>
      <w:r>
        <w:rPr>
          <w:spacing w:val="-3"/>
        </w:rPr>
        <w:t> </w:t>
      </w:r>
      <w:r>
        <w:rPr/>
        <w:t>grow</w:t>
      </w:r>
      <w:r>
        <w:rPr>
          <w:spacing w:val="-3"/>
        </w:rPr>
        <w:t> </w:t>
      </w:r>
      <w:r>
        <w:rPr/>
        <w:t>porous. The microbes, once loyal caretakers, scatter like forgotten priests. Day loses its rhythm. Night stretches too long. The internal chants of digestion fall out of harmony. The sanctity slips away.</w:t>
      </w:r>
    </w:p>
    <w:p>
      <w:pPr>
        <w:pStyle w:val="ListParagraph"/>
        <w:numPr>
          <w:ilvl w:val="1"/>
          <w:numId w:val="14"/>
        </w:numPr>
        <w:tabs>
          <w:tab w:pos="517" w:val="left" w:leader="none"/>
        </w:tabs>
        <w:spacing w:line="240" w:lineRule="auto" w:before="245" w:after="0"/>
        <w:ind w:left="517" w:right="0" w:hanging="196"/>
        <w:jc w:val="left"/>
        <w:rPr>
          <w:sz w:val="24"/>
        </w:rPr>
      </w:pPr>
      <w:r>
        <w:rPr>
          <w:sz w:val="24"/>
        </w:rPr>
        <w:t>Leaky</w:t>
      </w:r>
      <w:r>
        <w:rPr>
          <w:spacing w:val="-2"/>
          <w:sz w:val="24"/>
        </w:rPr>
        <w:t> </w:t>
      </w:r>
      <w:r>
        <w:rPr>
          <w:sz w:val="24"/>
        </w:rPr>
        <w:t>walls</w:t>
      </w:r>
      <w:r>
        <w:rPr>
          <w:spacing w:val="-1"/>
          <w:sz w:val="24"/>
        </w:rPr>
        <w:t> </w:t>
      </w:r>
      <w:r>
        <w:rPr>
          <w:sz w:val="24"/>
        </w:rPr>
        <w:t>lead</w:t>
      </w:r>
      <w:r>
        <w:rPr>
          <w:spacing w:val="-2"/>
          <w:sz w:val="24"/>
        </w:rPr>
        <w:t> </w:t>
      </w:r>
      <w:r>
        <w:rPr>
          <w:sz w:val="24"/>
        </w:rPr>
        <w:t>to</w:t>
      </w:r>
      <w:r>
        <w:rPr>
          <w:spacing w:val="-1"/>
          <w:sz w:val="24"/>
        </w:rPr>
        <w:t> </w:t>
      </w:r>
      <w:r>
        <w:rPr>
          <w:sz w:val="24"/>
        </w:rPr>
        <w:t>leaky</w:t>
      </w:r>
      <w:r>
        <w:rPr>
          <w:spacing w:val="-1"/>
          <w:sz w:val="24"/>
        </w:rPr>
        <w:t> </w:t>
      </w:r>
      <w:r>
        <w:rPr>
          <w:spacing w:val="-2"/>
          <w:sz w:val="24"/>
        </w:rPr>
        <w:t>boundaries.</w:t>
      </w:r>
    </w:p>
    <w:p>
      <w:pPr>
        <w:pStyle w:val="ListParagraph"/>
        <w:numPr>
          <w:ilvl w:val="1"/>
          <w:numId w:val="14"/>
        </w:numPr>
        <w:tabs>
          <w:tab w:pos="517" w:val="left" w:leader="none"/>
        </w:tabs>
        <w:spacing w:line="240" w:lineRule="auto" w:before="224" w:after="0"/>
        <w:ind w:left="517" w:right="0" w:hanging="196"/>
        <w:jc w:val="left"/>
        <w:rPr>
          <w:sz w:val="24"/>
        </w:rPr>
      </w:pPr>
      <w:r>
        <w:rPr>
          <w:sz w:val="24"/>
        </w:rPr>
        <w:t>Lost</w:t>
      </w:r>
      <w:r>
        <w:rPr>
          <w:spacing w:val="-2"/>
          <w:sz w:val="24"/>
        </w:rPr>
        <w:t> </w:t>
      </w:r>
      <w:r>
        <w:rPr>
          <w:sz w:val="24"/>
        </w:rPr>
        <w:t>microbes</w:t>
      </w:r>
      <w:r>
        <w:rPr>
          <w:spacing w:val="-1"/>
          <w:sz w:val="24"/>
        </w:rPr>
        <w:t> </w:t>
      </w:r>
      <w:r>
        <w:rPr>
          <w:sz w:val="24"/>
        </w:rPr>
        <w:t>become</w:t>
      </w:r>
      <w:r>
        <w:rPr>
          <w:spacing w:val="-3"/>
          <w:sz w:val="24"/>
        </w:rPr>
        <w:t> </w:t>
      </w:r>
      <w:r>
        <w:rPr>
          <w:sz w:val="24"/>
        </w:rPr>
        <w:t>lost</w:t>
      </w:r>
      <w:r>
        <w:rPr>
          <w:spacing w:val="-1"/>
          <w:sz w:val="24"/>
        </w:rPr>
        <w:t> </w:t>
      </w:r>
      <w:r>
        <w:rPr>
          <w:sz w:val="24"/>
        </w:rPr>
        <w:t>inner</w:t>
      </w:r>
      <w:r>
        <w:rPr>
          <w:spacing w:val="-1"/>
          <w:sz w:val="24"/>
        </w:rPr>
        <w:t> </w:t>
      </w:r>
      <w:r>
        <w:rPr>
          <w:spacing w:val="-2"/>
          <w:sz w:val="24"/>
        </w:rPr>
        <w:t>allies.</w:t>
      </w:r>
    </w:p>
    <w:p>
      <w:pPr>
        <w:pStyle w:val="ListParagraph"/>
        <w:numPr>
          <w:ilvl w:val="1"/>
          <w:numId w:val="14"/>
        </w:numPr>
        <w:tabs>
          <w:tab w:pos="517" w:val="left" w:leader="none"/>
        </w:tabs>
        <w:spacing w:line="240" w:lineRule="auto" w:before="224" w:after="0"/>
        <w:ind w:left="517" w:right="0" w:hanging="196"/>
        <w:jc w:val="left"/>
        <w:rPr>
          <w:sz w:val="24"/>
        </w:rPr>
      </w:pPr>
      <w:r>
        <w:rPr>
          <w:sz w:val="24"/>
        </w:rPr>
        <w:t>And</w:t>
      </w:r>
      <w:r>
        <w:rPr>
          <w:spacing w:val="-3"/>
          <w:sz w:val="24"/>
        </w:rPr>
        <w:t> </w:t>
      </w:r>
      <w:r>
        <w:rPr>
          <w:sz w:val="24"/>
        </w:rPr>
        <w:t>the</w:t>
      </w:r>
      <w:r>
        <w:rPr>
          <w:spacing w:val="-2"/>
          <w:sz w:val="24"/>
        </w:rPr>
        <w:t> </w:t>
      </w:r>
      <w:r>
        <w:rPr>
          <w:sz w:val="24"/>
        </w:rPr>
        <w:t>fading rhythms</w:t>
      </w:r>
      <w:r>
        <w:rPr>
          <w:spacing w:val="-1"/>
          <w:sz w:val="24"/>
        </w:rPr>
        <w:t> </w:t>
      </w:r>
      <w:r>
        <w:rPr>
          <w:sz w:val="24"/>
        </w:rPr>
        <w:t>of nature</w:t>
      </w:r>
      <w:r>
        <w:rPr>
          <w:spacing w:val="-2"/>
          <w:sz w:val="24"/>
        </w:rPr>
        <w:t> </w:t>
      </w:r>
      <w:r>
        <w:rPr>
          <w:sz w:val="24"/>
        </w:rPr>
        <w:t>become</w:t>
      </w:r>
      <w:r>
        <w:rPr>
          <w:spacing w:val="-1"/>
          <w:sz w:val="24"/>
        </w:rPr>
        <w:t> </w:t>
      </w:r>
      <w:r>
        <w:rPr>
          <w:sz w:val="24"/>
        </w:rPr>
        <w:t>a</w:t>
      </w:r>
      <w:r>
        <w:rPr>
          <w:spacing w:val="-2"/>
          <w:sz w:val="24"/>
        </w:rPr>
        <w:t> </w:t>
      </w:r>
      <w:r>
        <w:rPr>
          <w:sz w:val="24"/>
        </w:rPr>
        <w:t>fading memory</w:t>
      </w:r>
      <w:r>
        <w:rPr>
          <w:spacing w:val="-1"/>
          <w:sz w:val="24"/>
        </w:rPr>
        <w:t> </w:t>
      </w:r>
      <w:r>
        <w:rPr>
          <w:sz w:val="24"/>
        </w:rPr>
        <w:t>of </w:t>
      </w:r>
      <w:r>
        <w:rPr>
          <w:spacing w:val="-2"/>
          <w:sz w:val="24"/>
        </w:rPr>
        <w:t>Self.</w:t>
      </w:r>
    </w:p>
    <w:p>
      <w:pPr>
        <w:pStyle w:val="BodyText"/>
        <w:spacing w:line="242" w:lineRule="auto" w:before="224"/>
        <w:ind w:right="262"/>
      </w:pPr>
      <w:r>
        <w:rPr/>
        <w:t>Where</w:t>
      </w:r>
      <w:r>
        <w:rPr>
          <w:spacing w:val="-15"/>
        </w:rPr>
        <w:t> </w:t>
      </w:r>
      <w:r>
        <w:rPr/>
        <w:t>Agni</w:t>
      </w:r>
      <w:r>
        <w:rPr>
          <w:spacing w:val="-5"/>
        </w:rPr>
        <w:t> </w:t>
      </w:r>
      <w:r>
        <w:rPr/>
        <w:t>once</w:t>
      </w:r>
      <w:r>
        <w:rPr>
          <w:spacing w:val="-5"/>
        </w:rPr>
        <w:t> </w:t>
      </w:r>
      <w:r>
        <w:rPr/>
        <w:t>chanted</w:t>
      </w:r>
      <w:r>
        <w:rPr>
          <w:spacing w:val="-4"/>
        </w:rPr>
        <w:t> </w:t>
      </w:r>
      <w:r>
        <w:rPr/>
        <w:t>in</w:t>
      </w:r>
      <w:r>
        <w:rPr>
          <w:spacing w:val="-4"/>
        </w:rPr>
        <w:t> </w:t>
      </w:r>
      <w:r>
        <w:rPr/>
        <w:t>clarity,</w:t>
      </w:r>
      <w:r>
        <w:rPr>
          <w:spacing w:val="-5"/>
        </w:rPr>
        <w:t> </w:t>
      </w:r>
      <w:r>
        <w:rPr>
          <w:i/>
        </w:rPr>
        <w:t>Ama</w:t>
      </w:r>
      <w:r>
        <w:rPr>
          <w:i/>
          <w:spacing w:val="-4"/>
        </w:rPr>
        <w:t> </w:t>
      </w:r>
      <w:r>
        <w:rPr/>
        <w:t>now</w:t>
      </w:r>
      <w:r>
        <w:rPr>
          <w:spacing w:val="-4"/>
        </w:rPr>
        <w:t> </w:t>
      </w:r>
      <w:r>
        <w:rPr/>
        <w:t>murmurs</w:t>
      </w:r>
      <w:r>
        <w:rPr>
          <w:spacing w:val="-4"/>
        </w:rPr>
        <w:t> </w:t>
      </w:r>
      <w:r>
        <w:rPr/>
        <w:t>in</w:t>
      </w:r>
      <w:r>
        <w:rPr>
          <w:spacing w:val="-4"/>
        </w:rPr>
        <w:t> </w:t>
      </w:r>
      <w:r>
        <w:rPr/>
        <w:t>confusion.</w:t>
      </w:r>
      <w:r>
        <w:rPr>
          <w:spacing w:val="-8"/>
        </w:rPr>
        <w:t> </w:t>
      </w:r>
      <w:r>
        <w:rPr/>
        <w:t>Where</w:t>
      </w:r>
      <w:r>
        <w:rPr>
          <w:spacing w:val="-4"/>
        </w:rPr>
        <w:t> </w:t>
      </w:r>
      <w:r>
        <w:rPr>
          <w:i/>
        </w:rPr>
        <w:t>Ojas</w:t>
      </w:r>
      <w:r>
        <w:rPr>
          <w:i/>
          <w:spacing w:val="-4"/>
        </w:rPr>
        <w:t> </w:t>
      </w:r>
      <w:r>
        <w:rPr/>
        <w:t>once</w:t>
      </w:r>
      <w:r>
        <w:rPr>
          <w:spacing w:val="-5"/>
        </w:rPr>
        <w:t> </w:t>
      </w:r>
      <w:r>
        <w:rPr/>
        <w:t>glowed steady like temple lamps, now fatigue flickers in their place.</w:t>
      </w:r>
    </w:p>
    <w:p>
      <w:pPr>
        <w:pStyle w:val="BodyText"/>
        <w:spacing w:after="0" w:line="242" w:lineRule="auto"/>
        <w:sectPr>
          <w:pgSz w:w="11910" w:h="16840"/>
          <w:pgMar w:top="1140" w:bottom="280" w:left="992" w:right="992"/>
        </w:sectPr>
      </w:pPr>
    </w:p>
    <w:p>
      <w:pPr>
        <w:pStyle w:val="BodyText"/>
        <w:spacing w:line="242" w:lineRule="auto" w:before="32"/>
        <w:ind w:right="161"/>
        <w:jc w:val="both"/>
      </w:pPr>
      <w:r>
        <w:rPr/>
        <w:t>Still,</w:t>
      </w:r>
      <w:r>
        <w:rPr>
          <w:spacing w:val="-3"/>
        </w:rPr>
        <w:t> </w:t>
      </w:r>
      <w:r>
        <w:rPr/>
        <w:t>we</w:t>
      </w:r>
      <w:r>
        <w:rPr>
          <w:spacing w:val="-4"/>
        </w:rPr>
        <w:t> </w:t>
      </w:r>
      <w:r>
        <w:rPr/>
        <w:t>treat</w:t>
      </w:r>
      <w:r>
        <w:rPr>
          <w:spacing w:val="-3"/>
        </w:rPr>
        <w:t> </w:t>
      </w:r>
      <w:r>
        <w:rPr/>
        <w:t>the</w:t>
      </w:r>
      <w:r>
        <w:rPr>
          <w:spacing w:val="-4"/>
        </w:rPr>
        <w:t> </w:t>
      </w:r>
      <w:r>
        <w:rPr/>
        <w:t>joints,</w:t>
      </w:r>
      <w:r>
        <w:rPr>
          <w:spacing w:val="-3"/>
        </w:rPr>
        <w:t> </w:t>
      </w:r>
      <w:r>
        <w:rPr/>
        <w:t>the</w:t>
      </w:r>
      <w:r>
        <w:rPr>
          <w:spacing w:val="-4"/>
        </w:rPr>
        <w:t> </w:t>
      </w:r>
      <w:r>
        <w:rPr/>
        <w:t>skin,</w:t>
      </w:r>
      <w:r>
        <w:rPr>
          <w:spacing w:val="-3"/>
        </w:rPr>
        <w:t> </w:t>
      </w:r>
      <w:r>
        <w:rPr/>
        <w:t>the</w:t>
      </w:r>
      <w:r>
        <w:rPr>
          <w:spacing w:val="-4"/>
        </w:rPr>
        <w:t> </w:t>
      </w:r>
      <w:r>
        <w:rPr/>
        <w:t>hormones—as</w:t>
      </w:r>
      <w:r>
        <w:rPr>
          <w:spacing w:val="-3"/>
        </w:rPr>
        <w:t> </w:t>
      </w:r>
      <w:r>
        <w:rPr/>
        <w:t>if</w:t>
      </w:r>
      <w:r>
        <w:rPr>
          <w:spacing w:val="-3"/>
        </w:rPr>
        <w:t> </w:t>
      </w:r>
      <w:r>
        <w:rPr/>
        <w:t>they’re</w:t>
      </w:r>
      <w:r>
        <w:rPr>
          <w:spacing w:val="-4"/>
        </w:rPr>
        <w:t> </w:t>
      </w:r>
      <w:r>
        <w:rPr/>
        <w:t>the</w:t>
      </w:r>
      <w:r>
        <w:rPr>
          <w:spacing w:val="-4"/>
        </w:rPr>
        <w:t> </w:t>
      </w:r>
      <w:r>
        <w:rPr/>
        <w:t>problem.</w:t>
      </w:r>
      <w:r>
        <w:rPr>
          <w:spacing w:val="-8"/>
        </w:rPr>
        <w:t> </w:t>
      </w:r>
      <w:r>
        <w:rPr/>
        <w:t>We</w:t>
      </w:r>
      <w:r>
        <w:rPr>
          <w:spacing w:val="-4"/>
        </w:rPr>
        <w:t> </w:t>
      </w:r>
      <w:r>
        <w:rPr/>
        <w:t>chase</w:t>
      </w:r>
      <w:r>
        <w:rPr>
          <w:spacing w:val="-4"/>
        </w:rPr>
        <w:t> </w:t>
      </w:r>
      <w:r>
        <w:rPr/>
        <w:t>symptoms</w:t>
      </w:r>
      <w:r>
        <w:rPr>
          <w:spacing w:val="-3"/>
        </w:rPr>
        <w:t> </w:t>
      </w:r>
      <w:r>
        <w:rPr/>
        <w:t>like rebels,</w:t>
      </w:r>
      <w:r>
        <w:rPr>
          <w:spacing w:val="-4"/>
        </w:rPr>
        <w:t> </w:t>
      </w:r>
      <w:r>
        <w:rPr/>
        <w:t>forgetting</w:t>
      </w:r>
      <w:r>
        <w:rPr>
          <w:spacing w:val="-4"/>
        </w:rPr>
        <w:t> </w:t>
      </w:r>
      <w:r>
        <w:rPr/>
        <w:t>to</w:t>
      </w:r>
      <w:r>
        <w:rPr>
          <w:spacing w:val="-4"/>
        </w:rPr>
        <w:t> </w:t>
      </w:r>
      <w:r>
        <w:rPr/>
        <w:t>ask</w:t>
      </w:r>
      <w:r>
        <w:rPr>
          <w:spacing w:val="-4"/>
        </w:rPr>
        <w:t> </w:t>
      </w:r>
      <w:r>
        <w:rPr/>
        <w:t>where</w:t>
      </w:r>
      <w:r>
        <w:rPr>
          <w:spacing w:val="-5"/>
        </w:rPr>
        <w:t> </w:t>
      </w:r>
      <w:r>
        <w:rPr/>
        <w:t>the</w:t>
      </w:r>
      <w:r>
        <w:rPr>
          <w:spacing w:val="-5"/>
        </w:rPr>
        <w:t> </w:t>
      </w:r>
      <w:r>
        <w:rPr/>
        <w:t>rebellion</w:t>
      </w:r>
      <w:r>
        <w:rPr>
          <w:spacing w:val="-4"/>
        </w:rPr>
        <w:t> </w:t>
      </w:r>
      <w:r>
        <w:rPr/>
        <w:t>began.</w:t>
      </w:r>
      <w:r>
        <w:rPr>
          <w:spacing w:val="-9"/>
        </w:rPr>
        <w:t> </w:t>
      </w:r>
      <w:r>
        <w:rPr/>
        <w:t>We</w:t>
      </w:r>
      <w:r>
        <w:rPr>
          <w:spacing w:val="-5"/>
        </w:rPr>
        <w:t> </w:t>
      </w:r>
      <w:r>
        <w:rPr/>
        <w:t>blame</w:t>
      </w:r>
      <w:r>
        <w:rPr>
          <w:spacing w:val="-5"/>
        </w:rPr>
        <w:t> </w:t>
      </w:r>
      <w:r>
        <w:rPr/>
        <w:t>distant</w:t>
      </w:r>
      <w:r>
        <w:rPr>
          <w:spacing w:val="-4"/>
        </w:rPr>
        <w:t> </w:t>
      </w:r>
      <w:r>
        <w:rPr/>
        <w:t>provinces,</w:t>
      </w:r>
      <w:r>
        <w:rPr>
          <w:spacing w:val="-4"/>
        </w:rPr>
        <w:t> </w:t>
      </w:r>
      <w:r>
        <w:rPr/>
        <w:t>never</w:t>
      </w:r>
      <w:r>
        <w:rPr>
          <w:spacing w:val="-4"/>
        </w:rPr>
        <w:t> </w:t>
      </w:r>
      <w:r>
        <w:rPr/>
        <w:t>stepping</w:t>
      </w:r>
      <w:r>
        <w:rPr>
          <w:spacing w:val="-4"/>
        </w:rPr>
        <w:t> </w:t>
      </w:r>
      <w:r>
        <w:rPr/>
        <w:t>back into the desecrated temple.</w:t>
      </w:r>
    </w:p>
    <w:p>
      <w:pPr>
        <w:pStyle w:val="BodyText"/>
        <w:spacing w:line="242" w:lineRule="auto" w:before="243"/>
        <w:ind w:right="208"/>
      </w:pPr>
      <w:r>
        <w:rPr/>
        <w:t>But</w:t>
      </w:r>
      <w:r>
        <w:rPr>
          <w:spacing w:val="-5"/>
        </w:rPr>
        <w:t> </w:t>
      </w:r>
      <w:r>
        <w:rPr/>
        <w:t>every</w:t>
      </w:r>
      <w:r>
        <w:rPr>
          <w:spacing w:val="-5"/>
        </w:rPr>
        <w:t> </w:t>
      </w:r>
      <w:r>
        <w:rPr/>
        <w:t>autoimmune</w:t>
      </w:r>
      <w:r>
        <w:rPr>
          <w:spacing w:val="-6"/>
        </w:rPr>
        <w:t> </w:t>
      </w:r>
      <w:r>
        <w:rPr/>
        <w:t>flare—every</w:t>
      </w:r>
      <w:r>
        <w:rPr>
          <w:spacing w:val="-6"/>
        </w:rPr>
        <w:t> </w:t>
      </w:r>
      <w:r>
        <w:rPr/>
        <w:t>fire—was</w:t>
      </w:r>
      <w:r>
        <w:rPr>
          <w:spacing w:val="-5"/>
        </w:rPr>
        <w:t> </w:t>
      </w:r>
      <w:r>
        <w:rPr/>
        <w:t>first</w:t>
      </w:r>
      <w:r>
        <w:rPr>
          <w:spacing w:val="-5"/>
        </w:rPr>
        <w:t> </w:t>
      </w:r>
      <w:r>
        <w:rPr/>
        <w:t>sparked</w:t>
      </w:r>
      <w:r>
        <w:rPr>
          <w:spacing w:val="-5"/>
        </w:rPr>
        <w:t> </w:t>
      </w:r>
      <w:r>
        <w:rPr/>
        <w:t>here.</w:t>
      </w:r>
      <w:r>
        <w:rPr>
          <w:spacing w:val="-5"/>
        </w:rPr>
        <w:t> </w:t>
      </w:r>
      <w:r>
        <w:rPr/>
        <w:t>In</w:t>
      </w:r>
      <w:r>
        <w:rPr>
          <w:spacing w:val="-5"/>
        </w:rPr>
        <w:t> </w:t>
      </w:r>
      <w:r>
        <w:rPr/>
        <w:t>the</w:t>
      </w:r>
      <w:r>
        <w:rPr>
          <w:spacing w:val="-6"/>
        </w:rPr>
        <w:t> </w:t>
      </w:r>
      <w:r>
        <w:rPr/>
        <w:t>gut.</w:t>
      </w:r>
      <w:r>
        <w:rPr>
          <w:spacing w:val="-5"/>
        </w:rPr>
        <w:t> </w:t>
      </w:r>
      <w:r>
        <w:rPr/>
        <w:t>It’s</w:t>
      </w:r>
      <w:r>
        <w:rPr>
          <w:spacing w:val="-5"/>
        </w:rPr>
        <w:t> </w:t>
      </w:r>
      <w:r>
        <w:rPr/>
        <w:t>not</w:t>
      </w:r>
      <w:r>
        <w:rPr>
          <w:spacing w:val="-5"/>
        </w:rPr>
        <w:t> </w:t>
      </w:r>
      <w:r>
        <w:rPr/>
        <w:t>just</w:t>
      </w:r>
      <w:r>
        <w:rPr>
          <w:spacing w:val="-5"/>
        </w:rPr>
        <w:t> </w:t>
      </w:r>
      <w:r>
        <w:rPr/>
        <w:t>a</w:t>
      </w:r>
      <w:r>
        <w:rPr>
          <w:spacing w:val="-6"/>
        </w:rPr>
        <w:t> </w:t>
      </w:r>
      <w:r>
        <w:rPr/>
        <w:t>place</w:t>
      </w:r>
      <w:r>
        <w:rPr>
          <w:spacing w:val="-6"/>
        </w:rPr>
        <w:t> </w:t>
      </w:r>
      <w:r>
        <w:rPr/>
        <w:t>for digestion. It’s the seat of remembrance. When the gut forgets, the whole kingdom loses its story.</w:t>
      </w:r>
    </w:p>
    <w:p>
      <w:pPr>
        <w:pStyle w:val="BodyText"/>
        <w:spacing w:line="242" w:lineRule="auto" w:before="243"/>
      </w:pPr>
      <w:r>
        <w:rPr/>
        <w:t>To rebuild, we don’t just patch symptoms—we return to the altar. We cleanse the temple. But no temple</w:t>
      </w:r>
      <w:r>
        <w:rPr>
          <w:spacing w:val="-4"/>
        </w:rPr>
        <w:t> </w:t>
      </w:r>
      <w:r>
        <w:rPr/>
        <w:t>can</w:t>
      </w:r>
      <w:r>
        <w:rPr>
          <w:spacing w:val="-2"/>
        </w:rPr>
        <w:t> </w:t>
      </w:r>
      <w:r>
        <w:rPr/>
        <w:t>thrive</w:t>
      </w:r>
      <w:r>
        <w:rPr>
          <w:spacing w:val="-3"/>
        </w:rPr>
        <w:t> </w:t>
      </w:r>
      <w:r>
        <w:rPr/>
        <w:t>without</w:t>
      </w:r>
      <w:r>
        <w:rPr>
          <w:spacing w:val="-2"/>
        </w:rPr>
        <w:t> </w:t>
      </w:r>
      <w:r>
        <w:rPr/>
        <w:t>its</w:t>
      </w:r>
      <w:r>
        <w:rPr>
          <w:spacing w:val="-2"/>
        </w:rPr>
        <w:t> </w:t>
      </w:r>
      <w:r>
        <w:rPr/>
        <w:t>priest.</w:t>
      </w:r>
      <w:r>
        <w:rPr>
          <w:spacing w:val="-15"/>
        </w:rPr>
        <w:t> </w:t>
      </w:r>
      <w:r>
        <w:rPr/>
        <w:t>And</w:t>
      </w:r>
      <w:r>
        <w:rPr>
          <w:spacing w:val="-2"/>
        </w:rPr>
        <w:t> </w:t>
      </w:r>
      <w:r>
        <w:rPr/>
        <w:t>if</w:t>
      </w:r>
      <w:r>
        <w:rPr>
          <w:spacing w:val="-2"/>
        </w:rPr>
        <w:t> </w:t>
      </w:r>
      <w:r>
        <w:rPr/>
        <w:t>the</w:t>
      </w:r>
      <w:r>
        <w:rPr>
          <w:spacing w:val="-3"/>
        </w:rPr>
        <w:t> </w:t>
      </w:r>
      <w:r>
        <w:rPr/>
        <w:t>mind—the</w:t>
      </w:r>
      <w:r>
        <w:rPr>
          <w:spacing w:val="-3"/>
        </w:rPr>
        <w:t> </w:t>
      </w:r>
      <w:r>
        <w:rPr/>
        <w:t>high</w:t>
      </w:r>
      <w:r>
        <w:rPr>
          <w:spacing w:val="-2"/>
        </w:rPr>
        <w:t> </w:t>
      </w:r>
      <w:r>
        <w:rPr/>
        <w:t>priest</w:t>
      </w:r>
      <w:r>
        <w:rPr>
          <w:spacing w:val="-2"/>
        </w:rPr>
        <w:t> </w:t>
      </w:r>
      <w:r>
        <w:rPr/>
        <w:t>of</w:t>
      </w:r>
      <w:r>
        <w:rPr>
          <w:spacing w:val="-2"/>
        </w:rPr>
        <w:t> </w:t>
      </w:r>
      <w:r>
        <w:rPr/>
        <w:t>awareness—is</w:t>
      </w:r>
      <w:r>
        <w:rPr>
          <w:spacing w:val="-2"/>
        </w:rPr>
        <w:t> </w:t>
      </w:r>
      <w:r>
        <w:rPr/>
        <w:t>scattered</w:t>
      </w:r>
      <w:r>
        <w:rPr>
          <w:spacing w:val="-2"/>
        </w:rPr>
        <w:t> </w:t>
      </w:r>
      <w:r>
        <w:rPr/>
        <w:t>and distracted, the rituals lose their power.</w:t>
      </w:r>
    </w:p>
    <w:p>
      <w:pPr>
        <w:pStyle w:val="BodyText"/>
        <w:spacing w:line="242" w:lineRule="auto"/>
        <w:ind w:right="262"/>
      </w:pPr>
      <w:r>
        <w:rPr/>
        <w:t>Because just as the gut falls out of rhythm, the mind falls out of silence.</w:t>
      </w:r>
      <w:r>
        <w:rPr>
          <w:spacing w:val="-8"/>
        </w:rPr>
        <w:t> </w:t>
      </w:r>
      <w:r>
        <w:rPr/>
        <w:t>And from that layered forgetting—first of flame, then of focus—autoimmunity takes root and begins to grow. There is another</w:t>
      </w:r>
      <w:r>
        <w:rPr>
          <w:spacing w:val="-3"/>
        </w:rPr>
        <w:t> </w:t>
      </w:r>
      <w:r>
        <w:rPr/>
        <w:t>fold</w:t>
      </w:r>
      <w:r>
        <w:rPr>
          <w:spacing w:val="-3"/>
        </w:rPr>
        <w:t> </w:t>
      </w:r>
      <w:r>
        <w:rPr/>
        <w:t>beyond</w:t>
      </w:r>
      <w:r>
        <w:rPr>
          <w:spacing w:val="-3"/>
        </w:rPr>
        <w:t> </w:t>
      </w:r>
      <w:r>
        <w:rPr/>
        <w:t>the</w:t>
      </w:r>
      <w:r>
        <w:rPr>
          <w:spacing w:val="-3"/>
        </w:rPr>
        <w:t> </w:t>
      </w:r>
      <w:r>
        <w:rPr>
          <w:i/>
        </w:rPr>
        <w:t>Annamayya</w:t>
      </w:r>
      <w:r>
        <w:rPr>
          <w:i/>
          <w:spacing w:val="-3"/>
        </w:rPr>
        <w:t> </w:t>
      </w:r>
      <w:r>
        <w:rPr>
          <w:i/>
        </w:rPr>
        <w:t>Kosha</w:t>
      </w:r>
      <w:r>
        <w:rPr/>
        <w:t>-</w:t>
      </w:r>
      <w:r>
        <w:rPr>
          <w:spacing w:val="-3"/>
        </w:rPr>
        <w:t> </w:t>
      </w:r>
      <w:r>
        <w:rPr/>
        <w:t>the</w:t>
      </w:r>
      <w:r>
        <w:rPr>
          <w:spacing w:val="-3"/>
        </w:rPr>
        <w:t> </w:t>
      </w:r>
      <w:r>
        <w:rPr/>
        <w:t>Pranamaya</w:t>
      </w:r>
      <w:r>
        <w:rPr>
          <w:spacing w:val="-3"/>
        </w:rPr>
        <w:t> </w:t>
      </w:r>
      <w:r>
        <w:rPr/>
        <w:t>Kosha</w:t>
      </w:r>
      <w:r>
        <w:rPr>
          <w:spacing w:val="-3"/>
        </w:rPr>
        <w:t> </w:t>
      </w:r>
      <w:r>
        <w:rPr/>
        <w:t>and</w:t>
      </w:r>
      <w:r>
        <w:rPr>
          <w:spacing w:val="-3"/>
        </w:rPr>
        <w:t> </w:t>
      </w:r>
      <w:r>
        <w:rPr/>
        <w:t>this</w:t>
      </w:r>
      <w:r>
        <w:rPr>
          <w:spacing w:val="-3"/>
        </w:rPr>
        <w:t> </w:t>
      </w:r>
      <w:r>
        <w:rPr/>
        <w:t>journey</w:t>
      </w:r>
      <w:r>
        <w:rPr>
          <w:spacing w:val="-3"/>
        </w:rPr>
        <w:t> </w:t>
      </w:r>
      <w:r>
        <w:rPr/>
        <w:t>travels</w:t>
      </w:r>
      <w:r>
        <w:rPr>
          <w:spacing w:val="-3"/>
        </w:rPr>
        <w:t> </w:t>
      </w:r>
      <w:r>
        <w:rPr/>
        <w:t>to</w:t>
      </w:r>
      <w:r>
        <w:rPr>
          <w:spacing w:val="-3"/>
        </w:rPr>
        <w:t> </w:t>
      </w:r>
      <w:r>
        <w:rPr/>
        <w:t>the </w:t>
      </w:r>
      <w:r>
        <w:rPr>
          <w:spacing w:val="-4"/>
        </w:rPr>
        <w:t>deep.</w:t>
      </w:r>
    </w:p>
    <w:p>
      <w:pPr>
        <w:pStyle w:val="BodyText"/>
        <w:spacing w:before="7"/>
        <w:ind w:left="0"/>
      </w:pPr>
    </w:p>
    <w:p>
      <w:pPr>
        <w:pStyle w:val="Heading2"/>
      </w:pPr>
      <w:r>
        <w:rPr/>
        <w:t>The</w:t>
      </w:r>
      <w:r>
        <w:rPr>
          <w:spacing w:val="-3"/>
        </w:rPr>
        <w:t> </w:t>
      </w:r>
      <w:r>
        <w:rPr/>
        <w:t>Mind</w:t>
      </w:r>
      <w:r>
        <w:rPr>
          <w:spacing w:val="-1"/>
        </w:rPr>
        <w:t> </w:t>
      </w:r>
      <w:r>
        <w:rPr/>
        <w:t>as</w:t>
      </w:r>
      <w:r>
        <w:rPr>
          <w:spacing w:val="-1"/>
        </w:rPr>
        <w:t> </w:t>
      </w:r>
      <w:r>
        <w:rPr>
          <w:spacing w:val="-2"/>
        </w:rPr>
        <w:t>Misdirector</w:t>
      </w:r>
    </w:p>
    <w:p>
      <w:pPr>
        <w:pStyle w:val="BodyText"/>
        <w:spacing w:line="242" w:lineRule="auto" w:before="307"/>
      </w:pPr>
      <w:r>
        <w:rPr/>
        <w:t>Before</w:t>
      </w:r>
      <w:r>
        <w:rPr>
          <w:spacing w:val="-6"/>
        </w:rPr>
        <w:t> </w:t>
      </w:r>
      <w:r>
        <w:rPr/>
        <w:t>we</w:t>
      </w:r>
      <w:r>
        <w:rPr>
          <w:spacing w:val="-6"/>
        </w:rPr>
        <w:t> </w:t>
      </w:r>
      <w:r>
        <w:rPr/>
        <w:t>close</w:t>
      </w:r>
      <w:r>
        <w:rPr>
          <w:spacing w:val="-6"/>
        </w:rPr>
        <w:t> </w:t>
      </w:r>
      <w:r>
        <w:rPr/>
        <w:t>this</w:t>
      </w:r>
      <w:r>
        <w:rPr>
          <w:spacing w:val="-5"/>
        </w:rPr>
        <w:t> </w:t>
      </w:r>
      <w:r>
        <w:rPr/>
        <w:t>chapter,</w:t>
      </w:r>
      <w:r>
        <w:rPr>
          <w:spacing w:val="-5"/>
        </w:rPr>
        <w:t> </w:t>
      </w:r>
      <w:r>
        <w:rPr/>
        <w:t>there’s</w:t>
      </w:r>
      <w:r>
        <w:rPr>
          <w:spacing w:val="-5"/>
        </w:rPr>
        <w:t> </w:t>
      </w:r>
      <w:r>
        <w:rPr/>
        <w:t>one</w:t>
      </w:r>
      <w:r>
        <w:rPr>
          <w:spacing w:val="-6"/>
        </w:rPr>
        <w:t> </w:t>
      </w:r>
      <w:r>
        <w:rPr/>
        <w:t>final</w:t>
      </w:r>
      <w:r>
        <w:rPr>
          <w:spacing w:val="-5"/>
        </w:rPr>
        <w:t> </w:t>
      </w:r>
      <w:r>
        <w:rPr/>
        <w:t>thread</w:t>
      </w:r>
      <w:r>
        <w:rPr>
          <w:spacing w:val="-5"/>
        </w:rPr>
        <w:t> </w:t>
      </w:r>
      <w:r>
        <w:rPr/>
        <w:t>we</w:t>
      </w:r>
      <w:r>
        <w:rPr>
          <w:spacing w:val="-6"/>
        </w:rPr>
        <w:t> </w:t>
      </w:r>
      <w:r>
        <w:rPr/>
        <w:t>need</w:t>
      </w:r>
      <w:r>
        <w:rPr>
          <w:spacing w:val="-5"/>
        </w:rPr>
        <w:t> </w:t>
      </w:r>
      <w:r>
        <w:rPr/>
        <w:t>to</w:t>
      </w:r>
      <w:r>
        <w:rPr>
          <w:spacing w:val="-5"/>
        </w:rPr>
        <w:t> </w:t>
      </w:r>
      <w:r>
        <w:rPr/>
        <w:t>trace—soft,</w:t>
      </w:r>
      <w:r>
        <w:rPr>
          <w:spacing w:val="-5"/>
        </w:rPr>
        <w:t> </w:t>
      </w:r>
      <w:r>
        <w:rPr/>
        <w:t>subtle,</w:t>
      </w:r>
      <w:r>
        <w:rPr>
          <w:spacing w:val="-5"/>
        </w:rPr>
        <w:t> </w:t>
      </w:r>
      <w:r>
        <w:rPr/>
        <w:t>and</w:t>
      </w:r>
      <w:r>
        <w:rPr>
          <w:spacing w:val="-5"/>
        </w:rPr>
        <w:t> </w:t>
      </w:r>
      <w:r>
        <w:rPr/>
        <w:t>often overlooked: </w:t>
      </w:r>
      <w:r>
        <w:rPr>
          <w:b/>
          <w:i/>
        </w:rPr>
        <w:t>Ojas</w:t>
      </w:r>
      <w:r>
        <w:rPr/>
        <w:t>.</w:t>
      </w:r>
    </w:p>
    <w:p>
      <w:pPr>
        <w:pStyle w:val="BodyText"/>
        <w:spacing w:line="242" w:lineRule="auto" w:before="242"/>
        <w:ind w:right="262"/>
      </w:pPr>
      <w:r>
        <w:rPr/>
        <w:t>Ojas</w:t>
      </w:r>
      <w:r>
        <w:rPr>
          <w:spacing w:val="-5"/>
        </w:rPr>
        <w:t> </w:t>
      </w:r>
      <w:r>
        <w:rPr/>
        <w:t>isn’t</w:t>
      </w:r>
      <w:r>
        <w:rPr>
          <w:spacing w:val="-5"/>
        </w:rPr>
        <w:t> </w:t>
      </w:r>
      <w:r>
        <w:rPr/>
        <w:t>a</w:t>
      </w:r>
      <w:r>
        <w:rPr>
          <w:spacing w:val="-6"/>
        </w:rPr>
        <w:t> </w:t>
      </w:r>
      <w:r>
        <w:rPr/>
        <w:t>warrior.</w:t>
      </w:r>
      <w:r>
        <w:rPr>
          <w:spacing w:val="-5"/>
        </w:rPr>
        <w:t> </w:t>
      </w:r>
      <w:r>
        <w:rPr/>
        <w:t>It</w:t>
      </w:r>
      <w:r>
        <w:rPr>
          <w:spacing w:val="-5"/>
        </w:rPr>
        <w:t> </w:t>
      </w:r>
      <w:r>
        <w:rPr/>
        <w:t>doesn’t</w:t>
      </w:r>
      <w:r>
        <w:rPr>
          <w:spacing w:val="-5"/>
        </w:rPr>
        <w:t> </w:t>
      </w:r>
      <w:r>
        <w:rPr/>
        <w:t>sound</w:t>
      </w:r>
      <w:r>
        <w:rPr>
          <w:spacing w:val="-5"/>
        </w:rPr>
        <w:t> </w:t>
      </w:r>
      <w:r>
        <w:rPr/>
        <w:t>alarms</w:t>
      </w:r>
      <w:r>
        <w:rPr>
          <w:spacing w:val="-5"/>
        </w:rPr>
        <w:t> </w:t>
      </w:r>
      <w:r>
        <w:rPr/>
        <w:t>like</w:t>
      </w:r>
      <w:r>
        <w:rPr>
          <w:spacing w:val="-6"/>
        </w:rPr>
        <w:t> </w:t>
      </w:r>
      <w:r>
        <w:rPr/>
        <w:t>cytokines</w:t>
      </w:r>
      <w:r>
        <w:rPr>
          <w:spacing w:val="-5"/>
        </w:rPr>
        <w:t> </w:t>
      </w:r>
      <w:r>
        <w:rPr/>
        <w:t>or</w:t>
      </w:r>
      <w:r>
        <w:rPr>
          <w:spacing w:val="-5"/>
        </w:rPr>
        <w:t> </w:t>
      </w:r>
      <w:r>
        <w:rPr/>
        <w:t>give</w:t>
      </w:r>
      <w:r>
        <w:rPr>
          <w:spacing w:val="-6"/>
        </w:rPr>
        <w:t> </w:t>
      </w:r>
      <w:r>
        <w:rPr/>
        <w:t>orders</w:t>
      </w:r>
      <w:r>
        <w:rPr>
          <w:spacing w:val="-5"/>
        </w:rPr>
        <w:t> </w:t>
      </w:r>
      <w:r>
        <w:rPr/>
        <w:t>like</w:t>
      </w:r>
      <w:r>
        <w:rPr>
          <w:spacing w:val="-10"/>
        </w:rPr>
        <w:t> </w:t>
      </w:r>
      <w:r>
        <w:rPr/>
        <w:t>T-cells.</w:t>
      </w:r>
      <w:r>
        <w:rPr>
          <w:spacing w:val="-5"/>
        </w:rPr>
        <w:t> </w:t>
      </w:r>
      <w:r>
        <w:rPr/>
        <w:t>It</w:t>
      </w:r>
      <w:r>
        <w:rPr>
          <w:spacing w:val="-5"/>
        </w:rPr>
        <w:t> </w:t>
      </w:r>
      <w:r>
        <w:rPr/>
        <w:t>doesn’t react. It remembers.</w:t>
      </w:r>
    </w:p>
    <w:p>
      <w:pPr>
        <w:pStyle w:val="BodyText"/>
        <w:spacing w:before="243"/>
        <w:jc w:val="both"/>
      </w:pPr>
      <w:r>
        <w:rPr/>
        <w:t>It</w:t>
      </w:r>
      <w:r>
        <w:rPr>
          <w:spacing w:val="-2"/>
        </w:rPr>
        <w:t> </w:t>
      </w:r>
      <w:r>
        <w:rPr/>
        <w:t>remembers</w:t>
      </w:r>
      <w:r>
        <w:rPr>
          <w:spacing w:val="-2"/>
        </w:rPr>
        <w:t> </w:t>
      </w:r>
      <w:r>
        <w:rPr>
          <w:b/>
          <w:i/>
        </w:rPr>
        <w:t>Swa</w:t>
      </w:r>
      <w:r>
        <w:rPr/>
        <w:t>—our</w:t>
      </w:r>
      <w:r>
        <w:rPr>
          <w:spacing w:val="-1"/>
        </w:rPr>
        <w:t> </w:t>
      </w:r>
      <w:r>
        <w:rPr/>
        <w:t>essence,</w:t>
      </w:r>
      <w:r>
        <w:rPr>
          <w:spacing w:val="-1"/>
        </w:rPr>
        <w:t> </w:t>
      </w:r>
      <w:r>
        <w:rPr/>
        <w:t>our</w:t>
      </w:r>
      <w:r>
        <w:rPr>
          <w:spacing w:val="-1"/>
        </w:rPr>
        <w:t> </w:t>
      </w:r>
      <w:r>
        <w:rPr/>
        <w:t>rhythm,</w:t>
      </w:r>
      <w:r>
        <w:rPr>
          <w:spacing w:val="-2"/>
        </w:rPr>
        <w:t> </w:t>
      </w:r>
      <w:r>
        <w:rPr/>
        <w:t>our</w:t>
      </w:r>
      <w:r>
        <w:rPr>
          <w:spacing w:val="-1"/>
        </w:rPr>
        <w:t> </w:t>
      </w:r>
      <w:r>
        <w:rPr/>
        <w:t>natural</w:t>
      </w:r>
      <w:r>
        <w:rPr>
          <w:spacing w:val="-1"/>
        </w:rPr>
        <w:t> </w:t>
      </w:r>
      <w:r>
        <w:rPr/>
        <w:t>state</w:t>
      </w:r>
      <w:r>
        <w:rPr>
          <w:spacing w:val="-2"/>
        </w:rPr>
        <w:t> </w:t>
      </w:r>
      <w:r>
        <w:rPr/>
        <w:t>of</w:t>
      </w:r>
      <w:r>
        <w:rPr>
          <w:spacing w:val="-1"/>
        </w:rPr>
        <w:t> </w:t>
      </w:r>
      <w:r>
        <w:rPr>
          <w:spacing w:val="-2"/>
        </w:rPr>
        <w:t>being.</w:t>
      </w:r>
    </w:p>
    <w:p>
      <w:pPr>
        <w:pStyle w:val="BodyText"/>
        <w:spacing w:line="242" w:lineRule="auto"/>
        <w:ind w:right="186"/>
        <w:jc w:val="both"/>
      </w:pPr>
      <w:r>
        <w:rPr/>
        <w:t>Ojas</w:t>
      </w:r>
      <w:r>
        <w:rPr>
          <w:spacing w:val="-2"/>
        </w:rPr>
        <w:t> </w:t>
      </w:r>
      <w:r>
        <w:rPr/>
        <w:t>is</w:t>
      </w:r>
      <w:r>
        <w:rPr>
          <w:spacing w:val="-2"/>
        </w:rPr>
        <w:t> </w:t>
      </w:r>
      <w:r>
        <w:rPr/>
        <w:t>the</w:t>
      </w:r>
      <w:r>
        <w:rPr>
          <w:spacing w:val="-3"/>
        </w:rPr>
        <w:t> </w:t>
      </w:r>
      <w:r>
        <w:rPr/>
        <w:t>quiet</w:t>
      </w:r>
      <w:r>
        <w:rPr>
          <w:spacing w:val="-2"/>
        </w:rPr>
        <w:t> </w:t>
      </w:r>
      <w:r>
        <w:rPr/>
        <w:t>guardian</w:t>
      </w:r>
      <w:r>
        <w:rPr>
          <w:spacing w:val="-2"/>
        </w:rPr>
        <w:t> </w:t>
      </w:r>
      <w:r>
        <w:rPr/>
        <w:t>of</w:t>
      </w:r>
      <w:r>
        <w:rPr>
          <w:spacing w:val="-3"/>
        </w:rPr>
        <w:t> </w:t>
      </w:r>
      <w:r>
        <w:rPr>
          <w:b/>
          <w:i/>
        </w:rPr>
        <w:t>Swabhava</w:t>
      </w:r>
      <w:r>
        <w:rPr/>
        <w:t>—that</w:t>
      </w:r>
      <w:r>
        <w:rPr>
          <w:spacing w:val="-2"/>
        </w:rPr>
        <w:t> </w:t>
      </w:r>
      <w:r>
        <w:rPr/>
        <w:t>deep,</w:t>
      </w:r>
      <w:r>
        <w:rPr>
          <w:spacing w:val="-2"/>
        </w:rPr>
        <w:t> </w:t>
      </w:r>
      <w:r>
        <w:rPr/>
        <w:t>personal</w:t>
      </w:r>
      <w:r>
        <w:rPr>
          <w:spacing w:val="-2"/>
        </w:rPr>
        <w:t> </w:t>
      </w:r>
      <w:r>
        <w:rPr/>
        <w:t>sense</w:t>
      </w:r>
      <w:r>
        <w:rPr>
          <w:spacing w:val="-3"/>
        </w:rPr>
        <w:t> </w:t>
      </w:r>
      <w:r>
        <w:rPr/>
        <w:t>of</w:t>
      </w:r>
      <w:r>
        <w:rPr>
          <w:spacing w:val="-2"/>
        </w:rPr>
        <w:t> </w:t>
      </w:r>
      <w:r>
        <w:rPr/>
        <w:t>who</w:t>
      </w:r>
      <w:r>
        <w:rPr>
          <w:spacing w:val="-2"/>
        </w:rPr>
        <w:t> </w:t>
      </w:r>
      <w:r>
        <w:rPr/>
        <w:t>we</w:t>
      </w:r>
      <w:r>
        <w:rPr>
          <w:spacing w:val="-3"/>
        </w:rPr>
        <w:t> </w:t>
      </w:r>
      <w:r>
        <w:rPr/>
        <w:t>are,</w:t>
      </w:r>
      <w:r>
        <w:rPr>
          <w:spacing w:val="-2"/>
        </w:rPr>
        <w:t> </w:t>
      </w:r>
      <w:r>
        <w:rPr/>
        <w:t>both</w:t>
      </w:r>
      <w:r>
        <w:rPr>
          <w:spacing w:val="-2"/>
        </w:rPr>
        <w:t> </w:t>
      </w:r>
      <w:r>
        <w:rPr/>
        <w:t>biologically and</w:t>
      </w:r>
      <w:r>
        <w:rPr>
          <w:spacing w:val="-3"/>
        </w:rPr>
        <w:t> </w:t>
      </w:r>
      <w:r>
        <w:rPr/>
        <w:t>spiritually.</w:t>
      </w:r>
      <w:r>
        <w:rPr>
          <w:spacing w:val="-3"/>
        </w:rPr>
        <w:t> </w:t>
      </w:r>
      <w:r>
        <w:rPr/>
        <w:t>It’s</w:t>
      </w:r>
      <w:r>
        <w:rPr>
          <w:spacing w:val="-3"/>
        </w:rPr>
        <w:t> </w:t>
      </w:r>
      <w:r>
        <w:rPr/>
        <w:t>not</w:t>
      </w:r>
      <w:r>
        <w:rPr>
          <w:spacing w:val="-3"/>
        </w:rPr>
        <w:t> </w:t>
      </w:r>
      <w:r>
        <w:rPr/>
        <w:t>formed</w:t>
      </w:r>
      <w:r>
        <w:rPr>
          <w:spacing w:val="-3"/>
        </w:rPr>
        <w:t> </w:t>
      </w:r>
      <w:r>
        <w:rPr/>
        <w:t>in</w:t>
      </w:r>
      <w:r>
        <w:rPr>
          <w:spacing w:val="-3"/>
        </w:rPr>
        <w:t> </w:t>
      </w:r>
      <w:r>
        <w:rPr/>
        <w:t>moments</w:t>
      </w:r>
      <w:r>
        <w:rPr>
          <w:spacing w:val="-3"/>
        </w:rPr>
        <w:t> </w:t>
      </w:r>
      <w:r>
        <w:rPr/>
        <w:t>of</w:t>
      </w:r>
      <w:r>
        <w:rPr>
          <w:spacing w:val="-3"/>
        </w:rPr>
        <w:t> </w:t>
      </w:r>
      <w:r>
        <w:rPr/>
        <w:t>crisis,</w:t>
      </w:r>
      <w:r>
        <w:rPr>
          <w:spacing w:val="-3"/>
        </w:rPr>
        <w:t> </w:t>
      </w:r>
      <w:r>
        <w:rPr/>
        <w:t>but</w:t>
      </w:r>
      <w:r>
        <w:rPr>
          <w:spacing w:val="-3"/>
        </w:rPr>
        <w:t> </w:t>
      </w:r>
      <w:r>
        <w:rPr/>
        <w:t>in</w:t>
      </w:r>
      <w:r>
        <w:rPr>
          <w:spacing w:val="-3"/>
        </w:rPr>
        <w:t> </w:t>
      </w:r>
      <w:r>
        <w:rPr/>
        <w:t>moments</w:t>
      </w:r>
      <w:r>
        <w:rPr>
          <w:spacing w:val="-3"/>
        </w:rPr>
        <w:t> </w:t>
      </w:r>
      <w:r>
        <w:rPr/>
        <w:t>of</w:t>
      </w:r>
      <w:r>
        <w:rPr>
          <w:spacing w:val="-3"/>
        </w:rPr>
        <w:t> </w:t>
      </w:r>
      <w:r>
        <w:rPr/>
        <w:t>alignment.</w:t>
      </w:r>
      <w:r>
        <w:rPr>
          <w:spacing w:val="-3"/>
        </w:rPr>
        <w:t> </w:t>
      </w:r>
      <w:r>
        <w:rPr/>
        <w:t>It’s</w:t>
      </w:r>
      <w:r>
        <w:rPr>
          <w:spacing w:val="-3"/>
        </w:rPr>
        <w:t> </w:t>
      </w:r>
      <w:r>
        <w:rPr/>
        <w:t>the</w:t>
      </w:r>
      <w:r>
        <w:rPr>
          <w:spacing w:val="-4"/>
        </w:rPr>
        <w:t> </w:t>
      </w:r>
      <w:r>
        <w:rPr/>
        <w:t>soft</w:t>
      </w:r>
      <w:r>
        <w:rPr>
          <w:spacing w:val="-3"/>
        </w:rPr>
        <w:t> </w:t>
      </w:r>
      <w:r>
        <w:rPr/>
        <w:t>glow that appears when the body is in tune with itself—not in isolation, but in harmony. With nature.</w:t>
      </w:r>
    </w:p>
    <w:p>
      <w:pPr>
        <w:pStyle w:val="BodyText"/>
        <w:spacing w:before="4"/>
        <w:jc w:val="both"/>
      </w:pPr>
      <w:r>
        <w:rPr/>
        <w:t>With</w:t>
      </w:r>
      <w:r>
        <w:rPr>
          <w:spacing w:val="-10"/>
        </w:rPr>
        <w:t> </w:t>
      </w:r>
      <w:r>
        <w:rPr/>
        <w:t>time.</w:t>
      </w:r>
      <w:r>
        <w:rPr>
          <w:spacing w:val="-11"/>
        </w:rPr>
        <w:t> </w:t>
      </w:r>
      <w:r>
        <w:rPr/>
        <w:t>With</w:t>
      </w:r>
      <w:r>
        <w:rPr>
          <w:spacing w:val="-7"/>
        </w:rPr>
        <w:t> </w:t>
      </w:r>
      <w:r>
        <w:rPr>
          <w:spacing w:val="-2"/>
        </w:rPr>
        <w:t>truth.</w:t>
      </w:r>
    </w:p>
    <w:p>
      <w:pPr>
        <w:pStyle w:val="BodyText"/>
      </w:pPr>
      <w:r>
        <w:rPr/>
        <w:t>It</w:t>
      </w:r>
      <w:r>
        <w:rPr>
          <w:spacing w:val="-4"/>
        </w:rPr>
        <w:t> </w:t>
      </w:r>
      <w:r>
        <w:rPr/>
        <w:t>doesn’t</w:t>
      </w:r>
      <w:r>
        <w:rPr>
          <w:spacing w:val="-1"/>
        </w:rPr>
        <w:t> </w:t>
      </w:r>
      <w:r>
        <w:rPr/>
        <w:t>shout.</w:t>
      </w:r>
      <w:r>
        <w:rPr>
          <w:spacing w:val="-1"/>
        </w:rPr>
        <w:t> </w:t>
      </w:r>
      <w:r>
        <w:rPr/>
        <w:t>It</w:t>
      </w:r>
      <w:r>
        <w:rPr>
          <w:spacing w:val="-1"/>
        </w:rPr>
        <w:t> </w:t>
      </w:r>
      <w:r>
        <w:rPr/>
        <w:t>hums.</w:t>
      </w:r>
      <w:r>
        <w:rPr>
          <w:spacing w:val="-1"/>
        </w:rPr>
        <w:t> </w:t>
      </w:r>
      <w:r>
        <w:rPr/>
        <w:t>Underneath</w:t>
      </w:r>
      <w:r>
        <w:rPr>
          <w:spacing w:val="-1"/>
        </w:rPr>
        <w:t> </w:t>
      </w:r>
      <w:r>
        <w:rPr/>
        <w:t>the</w:t>
      </w:r>
      <w:r>
        <w:rPr>
          <w:spacing w:val="-3"/>
        </w:rPr>
        <w:t> </w:t>
      </w:r>
      <w:r>
        <w:rPr/>
        <w:t>noise,</w:t>
      </w:r>
      <w:r>
        <w:rPr>
          <w:spacing w:val="-1"/>
        </w:rPr>
        <w:t> </w:t>
      </w:r>
      <w:r>
        <w:rPr/>
        <w:t>Ojas</w:t>
      </w:r>
      <w:r>
        <w:rPr>
          <w:spacing w:val="-1"/>
        </w:rPr>
        <w:t> </w:t>
      </w:r>
      <w:r>
        <w:rPr/>
        <w:t>is</w:t>
      </w:r>
      <w:r>
        <w:rPr>
          <w:spacing w:val="-1"/>
        </w:rPr>
        <w:t> </w:t>
      </w:r>
      <w:r>
        <w:rPr/>
        <w:t>what</w:t>
      </w:r>
      <w:r>
        <w:rPr>
          <w:spacing w:val="-1"/>
        </w:rPr>
        <w:t> </w:t>
      </w:r>
      <w:r>
        <w:rPr/>
        <w:t>holds</w:t>
      </w:r>
      <w:r>
        <w:rPr>
          <w:spacing w:val="-1"/>
        </w:rPr>
        <w:t> </w:t>
      </w:r>
      <w:r>
        <w:rPr/>
        <w:t>everything</w:t>
      </w:r>
      <w:r>
        <w:rPr>
          <w:spacing w:val="-1"/>
        </w:rPr>
        <w:t> </w:t>
      </w:r>
      <w:r>
        <w:rPr>
          <w:spacing w:val="-2"/>
        </w:rPr>
        <w:t>together.</w:t>
      </w:r>
    </w:p>
    <w:p>
      <w:pPr>
        <w:pStyle w:val="BodyText"/>
        <w:spacing w:line="242" w:lineRule="auto"/>
      </w:pPr>
      <w:r>
        <w:rPr/>
        <w:t>It’s</w:t>
      </w:r>
      <w:r>
        <w:rPr>
          <w:spacing w:val="-3"/>
        </w:rPr>
        <w:t> </w:t>
      </w:r>
      <w:r>
        <w:rPr/>
        <w:t>the</w:t>
      </w:r>
      <w:r>
        <w:rPr>
          <w:spacing w:val="-4"/>
        </w:rPr>
        <w:t> </w:t>
      </w:r>
      <w:r>
        <w:rPr/>
        <w:t>trust</w:t>
      </w:r>
      <w:r>
        <w:rPr>
          <w:spacing w:val="-3"/>
        </w:rPr>
        <w:t> </w:t>
      </w:r>
      <w:r>
        <w:rPr/>
        <w:t>your</w:t>
      </w:r>
      <w:r>
        <w:rPr>
          <w:spacing w:val="-3"/>
        </w:rPr>
        <w:t> </w:t>
      </w:r>
      <w:r>
        <w:rPr/>
        <w:t>cells</w:t>
      </w:r>
      <w:r>
        <w:rPr>
          <w:spacing w:val="-3"/>
        </w:rPr>
        <w:t> </w:t>
      </w:r>
      <w:r>
        <w:rPr/>
        <w:t>have</w:t>
      </w:r>
      <w:r>
        <w:rPr>
          <w:spacing w:val="-4"/>
        </w:rPr>
        <w:t> </w:t>
      </w:r>
      <w:r>
        <w:rPr/>
        <w:t>in</w:t>
      </w:r>
      <w:r>
        <w:rPr>
          <w:spacing w:val="-3"/>
        </w:rPr>
        <w:t> </w:t>
      </w:r>
      <w:r>
        <w:rPr/>
        <w:t>each</w:t>
      </w:r>
      <w:r>
        <w:rPr>
          <w:spacing w:val="-3"/>
        </w:rPr>
        <w:t> </w:t>
      </w:r>
      <w:r>
        <w:rPr/>
        <w:t>other.</w:t>
      </w:r>
      <w:r>
        <w:rPr>
          <w:spacing w:val="-8"/>
        </w:rPr>
        <w:t> </w:t>
      </w:r>
      <w:r>
        <w:rPr/>
        <w:t>This</w:t>
      </w:r>
      <w:r>
        <w:rPr>
          <w:spacing w:val="-3"/>
        </w:rPr>
        <w:t> </w:t>
      </w:r>
      <w:r>
        <w:rPr/>
        <w:t>is</w:t>
      </w:r>
      <w:r>
        <w:rPr>
          <w:spacing w:val="-3"/>
        </w:rPr>
        <w:t> </w:t>
      </w:r>
      <w:r>
        <w:rPr/>
        <w:t>an</w:t>
      </w:r>
      <w:r>
        <w:rPr>
          <w:spacing w:val="-3"/>
        </w:rPr>
        <w:t> </w:t>
      </w:r>
      <w:r>
        <w:rPr/>
        <w:t>agreement</w:t>
      </w:r>
      <w:r>
        <w:rPr>
          <w:spacing w:val="-3"/>
        </w:rPr>
        <w:t> </w:t>
      </w:r>
      <w:r>
        <w:rPr/>
        <w:t>between</w:t>
      </w:r>
      <w:r>
        <w:rPr>
          <w:spacing w:val="-3"/>
        </w:rPr>
        <w:t> </w:t>
      </w:r>
      <w:r>
        <w:rPr/>
        <w:t>the</w:t>
      </w:r>
      <w:r>
        <w:rPr>
          <w:spacing w:val="-4"/>
        </w:rPr>
        <w:t> </w:t>
      </w:r>
      <w:r>
        <w:rPr/>
        <w:t>cells.</w:t>
      </w:r>
      <w:r>
        <w:rPr>
          <w:spacing w:val="-8"/>
        </w:rPr>
        <w:t> </w:t>
      </w:r>
      <w:r>
        <w:rPr/>
        <w:t>The</w:t>
      </w:r>
      <w:r>
        <w:rPr>
          <w:spacing w:val="-4"/>
        </w:rPr>
        <w:t> </w:t>
      </w:r>
      <w:r>
        <w:rPr/>
        <w:t>agreement</w:t>
      </w:r>
      <w:r>
        <w:rPr>
          <w:spacing w:val="-3"/>
        </w:rPr>
        <w:t> </w:t>
      </w:r>
      <w:r>
        <w:rPr/>
        <w:t>of life. The calm of a system that knows itself. It’s built slowly, with care—through honest digestion, restful sleep, emotions that are acknowledged rather than buried, and choices that reflect who we really are.</w:t>
      </w:r>
    </w:p>
    <w:p>
      <w:pPr>
        <w:pStyle w:val="BodyText"/>
        <w:spacing w:before="245"/>
      </w:pPr>
      <w:r>
        <w:rPr/>
        <w:t>Ojas</w:t>
      </w:r>
      <w:r>
        <w:rPr>
          <w:spacing w:val="-4"/>
        </w:rPr>
        <w:t> </w:t>
      </w:r>
      <w:r>
        <w:rPr/>
        <w:t>isn’t</w:t>
      </w:r>
      <w:r>
        <w:rPr>
          <w:spacing w:val="-1"/>
        </w:rPr>
        <w:t> </w:t>
      </w:r>
      <w:r>
        <w:rPr/>
        <w:t>something</w:t>
      </w:r>
      <w:r>
        <w:rPr>
          <w:spacing w:val="-2"/>
        </w:rPr>
        <w:t> </w:t>
      </w:r>
      <w:r>
        <w:rPr/>
        <w:t>we</w:t>
      </w:r>
      <w:r>
        <w:rPr>
          <w:spacing w:val="-2"/>
        </w:rPr>
        <w:t> </w:t>
      </w:r>
      <w:r>
        <w:rPr/>
        <w:t>can</w:t>
      </w:r>
      <w:r>
        <w:rPr>
          <w:spacing w:val="-1"/>
        </w:rPr>
        <w:t> </w:t>
      </w:r>
      <w:r>
        <w:rPr/>
        <w:t>swallow</w:t>
      </w:r>
      <w:r>
        <w:rPr>
          <w:spacing w:val="-2"/>
        </w:rPr>
        <w:t> </w:t>
      </w:r>
      <w:r>
        <w:rPr/>
        <w:t>in</w:t>
      </w:r>
      <w:r>
        <w:rPr>
          <w:spacing w:val="-1"/>
        </w:rPr>
        <w:t> </w:t>
      </w:r>
      <w:r>
        <w:rPr/>
        <w:t>a</w:t>
      </w:r>
      <w:r>
        <w:rPr>
          <w:spacing w:val="-2"/>
        </w:rPr>
        <w:t> capsule.</w:t>
      </w:r>
    </w:p>
    <w:p>
      <w:pPr>
        <w:pStyle w:val="BodyText"/>
        <w:spacing w:line="242" w:lineRule="auto" w:before="4"/>
      </w:pPr>
      <w:r>
        <w:rPr/>
        <w:t>It’s</w:t>
      </w:r>
      <w:r>
        <w:rPr>
          <w:spacing w:val="-3"/>
        </w:rPr>
        <w:t> </w:t>
      </w:r>
      <w:r>
        <w:rPr/>
        <w:t>something</w:t>
      </w:r>
      <w:r>
        <w:rPr>
          <w:spacing w:val="-3"/>
        </w:rPr>
        <w:t> </w:t>
      </w:r>
      <w:r>
        <w:rPr/>
        <w:t>we</w:t>
      </w:r>
      <w:r>
        <w:rPr>
          <w:spacing w:val="-4"/>
        </w:rPr>
        <w:t> </w:t>
      </w:r>
      <w:r>
        <w:rPr>
          <w:i/>
        </w:rPr>
        <w:t>become</w:t>
      </w:r>
      <w:r>
        <w:rPr/>
        <w:t>—when</w:t>
      </w:r>
      <w:r>
        <w:rPr>
          <w:spacing w:val="-3"/>
        </w:rPr>
        <w:t> </w:t>
      </w:r>
      <w:r>
        <w:rPr/>
        <w:t>we</w:t>
      </w:r>
      <w:r>
        <w:rPr>
          <w:spacing w:val="-4"/>
        </w:rPr>
        <w:t> </w:t>
      </w:r>
      <w:r>
        <w:rPr/>
        <w:t>live</w:t>
      </w:r>
      <w:r>
        <w:rPr>
          <w:spacing w:val="-4"/>
        </w:rPr>
        <w:t> </w:t>
      </w:r>
      <w:r>
        <w:rPr/>
        <w:t>in</w:t>
      </w:r>
      <w:r>
        <w:rPr>
          <w:spacing w:val="-3"/>
        </w:rPr>
        <w:t> </w:t>
      </w:r>
      <w:r>
        <w:rPr/>
        <w:t>alignment,</w:t>
      </w:r>
      <w:r>
        <w:rPr>
          <w:spacing w:val="-3"/>
        </w:rPr>
        <w:t> </w:t>
      </w:r>
      <w:r>
        <w:rPr/>
        <w:t>when</w:t>
      </w:r>
      <w:r>
        <w:rPr>
          <w:spacing w:val="-3"/>
        </w:rPr>
        <w:t> </w:t>
      </w:r>
      <w:r>
        <w:rPr/>
        <w:t>we</w:t>
      </w:r>
      <w:r>
        <w:rPr>
          <w:spacing w:val="-4"/>
        </w:rPr>
        <w:t> </w:t>
      </w:r>
      <w:r>
        <w:rPr/>
        <w:t>feel</w:t>
      </w:r>
      <w:r>
        <w:rPr>
          <w:spacing w:val="-3"/>
        </w:rPr>
        <w:t> </w:t>
      </w:r>
      <w:r>
        <w:rPr/>
        <w:t>safe</w:t>
      </w:r>
      <w:r>
        <w:rPr>
          <w:spacing w:val="-4"/>
        </w:rPr>
        <w:t> </w:t>
      </w:r>
      <w:r>
        <w:rPr/>
        <w:t>in</w:t>
      </w:r>
      <w:r>
        <w:rPr>
          <w:spacing w:val="-3"/>
        </w:rPr>
        <w:t> </w:t>
      </w:r>
      <w:r>
        <w:rPr/>
        <w:t>our</w:t>
      </w:r>
      <w:r>
        <w:rPr>
          <w:spacing w:val="-3"/>
        </w:rPr>
        <w:t> </w:t>
      </w:r>
      <w:r>
        <w:rPr/>
        <w:t>own</w:t>
      </w:r>
      <w:r>
        <w:rPr>
          <w:spacing w:val="-3"/>
        </w:rPr>
        <w:t> </w:t>
      </w:r>
      <w:r>
        <w:rPr/>
        <w:t>skin,</w:t>
      </w:r>
      <w:r>
        <w:rPr>
          <w:spacing w:val="-3"/>
        </w:rPr>
        <w:t> </w:t>
      </w:r>
      <w:r>
        <w:rPr/>
        <w:t>when we’re not performing life but living it.</w:t>
      </w:r>
    </w:p>
    <w:p>
      <w:pPr>
        <w:pStyle w:val="BodyText"/>
        <w:spacing w:line="242" w:lineRule="auto" w:before="242"/>
      </w:pPr>
      <w:r>
        <w:rPr/>
        <w:t>Yet</w:t>
      </w:r>
      <w:r>
        <w:rPr>
          <w:spacing w:val="-5"/>
        </w:rPr>
        <w:t> </w:t>
      </w:r>
      <w:r>
        <w:rPr/>
        <w:t>in</w:t>
      </w:r>
      <w:r>
        <w:rPr>
          <w:spacing w:val="-5"/>
        </w:rPr>
        <w:t> </w:t>
      </w:r>
      <w:r>
        <w:rPr/>
        <w:t>the</w:t>
      </w:r>
      <w:r>
        <w:rPr>
          <w:spacing w:val="-6"/>
        </w:rPr>
        <w:t> </w:t>
      </w:r>
      <w:r>
        <w:rPr/>
        <w:t>clinical</w:t>
      </w:r>
      <w:r>
        <w:rPr>
          <w:spacing w:val="-5"/>
        </w:rPr>
        <w:t> </w:t>
      </w:r>
      <w:r>
        <w:rPr/>
        <w:t>world</w:t>
      </w:r>
      <w:r>
        <w:rPr>
          <w:spacing w:val="-5"/>
        </w:rPr>
        <w:t> </w:t>
      </w:r>
      <w:r>
        <w:rPr/>
        <w:t>of</w:t>
      </w:r>
      <w:r>
        <w:rPr>
          <w:spacing w:val="-5"/>
        </w:rPr>
        <w:t> </w:t>
      </w:r>
      <w:r>
        <w:rPr/>
        <w:t>autoimmunity,</w:t>
      </w:r>
      <w:r>
        <w:rPr>
          <w:spacing w:val="-5"/>
        </w:rPr>
        <w:t> </w:t>
      </w:r>
      <w:r>
        <w:rPr/>
        <w:t>Ojas</w:t>
      </w:r>
      <w:r>
        <w:rPr>
          <w:spacing w:val="-5"/>
        </w:rPr>
        <w:t> </w:t>
      </w:r>
      <w:r>
        <w:rPr/>
        <w:t>is</w:t>
      </w:r>
      <w:r>
        <w:rPr>
          <w:spacing w:val="-5"/>
        </w:rPr>
        <w:t> </w:t>
      </w:r>
      <w:r>
        <w:rPr/>
        <w:t>rarely</w:t>
      </w:r>
      <w:r>
        <w:rPr>
          <w:spacing w:val="-5"/>
        </w:rPr>
        <w:t> </w:t>
      </w:r>
      <w:r>
        <w:rPr/>
        <w:t>part</w:t>
      </w:r>
      <w:r>
        <w:rPr>
          <w:spacing w:val="-5"/>
        </w:rPr>
        <w:t> </w:t>
      </w:r>
      <w:r>
        <w:rPr/>
        <w:t>of</w:t>
      </w:r>
      <w:r>
        <w:rPr>
          <w:spacing w:val="-5"/>
        </w:rPr>
        <w:t> </w:t>
      </w:r>
      <w:r>
        <w:rPr/>
        <w:t>the</w:t>
      </w:r>
      <w:r>
        <w:rPr>
          <w:spacing w:val="-6"/>
        </w:rPr>
        <w:t> </w:t>
      </w:r>
      <w:r>
        <w:rPr/>
        <w:t>conversation.</w:t>
      </w:r>
      <w:r>
        <w:rPr>
          <w:spacing w:val="-5"/>
        </w:rPr>
        <w:t> </w:t>
      </w:r>
      <w:r>
        <w:rPr/>
        <w:t>Maybe</w:t>
      </w:r>
      <w:r>
        <w:rPr>
          <w:spacing w:val="-6"/>
        </w:rPr>
        <w:t> </w:t>
      </w:r>
      <w:r>
        <w:rPr/>
        <w:t>because</w:t>
      </w:r>
      <w:r>
        <w:rPr>
          <w:spacing w:val="-6"/>
        </w:rPr>
        <w:t> </w:t>
      </w:r>
      <w:r>
        <w:rPr/>
        <w:t>it doesn’t produce inflammation. It doesn’t lash out. But its absence is everywhere.</w:t>
      </w:r>
    </w:p>
    <w:p>
      <w:pPr>
        <w:pStyle w:val="BodyText"/>
        <w:spacing w:line="242" w:lineRule="auto" w:before="243"/>
        <w:ind w:right="262"/>
      </w:pPr>
      <w:r>
        <w:rPr/>
        <w:t>Ojas</w:t>
      </w:r>
      <w:r>
        <w:rPr>
          <w:spacing w:val="-7"/>
        </w:rPr>
        <w:t> </w:t>
      </w:r>
      <w:r>
        <w:rPr/>
        <w:t>isn’t</w:t>
      </w:r>
      <w:r>
        <w:rPr>
          <w:spacing w:val="-7"/>
        </w:rPr>
        <w:t> </w:t>
      </w:r>
      <w:r>
        <w:rPr/>
        <w:t>the</w:t>
      </w:r>
      <w:r>
        <w:rPr>
          <w:spacing w:val="-8"/>
        </w:rPr>
        <w:t> </w:t>
      </w:r>
      <w:r>
        <w:rPr/>
        <w:t>cause</w:t>
      </w:r>
      <w:r>
        <w:rPr>
          <w:spacing w:val="-8"/>
        </w:rPr>
        <w:t> </w:t>
      </w:r>
      <w:r>
        <w:rPr/>
        <w:t>of</w:t>
      </w:r>
      <w:r>
        <w:rPr>
          <w:spacing w:val="-7"/>
        </w:rPr>
        <w:t> </w:t>
      </w:r>
      <w:r>
        <w:rPr/>
        <w:t>misfires.</w:t>
      </w:r>
      <w:r>
        <w:rPr>
          <w:spacing w:val="-7"/>
        </w:rPr>
        <w:t> </w:t>
      </w:r>
      <w:r>
        <w:rPr/>
        <w:t>But</w:t>
      </w:r>
      <w:r>
        <w:rPr>
          <w:spacing w:val="-7"/>
        </w:rPr>
        <w:t> </w:t>
      </w:r>
      <w:r>
        <w:rPr/>
        <w:t>when</w:t>
      </w:r>
      <w:r>
        <w:rPr>
          <w:spacing w:val="-7"/>
        </w:rPr>
        <w:t> </w:t>
      </w:r>
      <w:r>
        <w:rPr/>
        <w:t>it’s</w:t>
      </w:r>
      <w:r>
        <w:rPr>
          <w:spacing w:val="-7"/>
        </w:rPr>
        <w:t> </w:t>
      </w:r>
      <w:r>
        <w:rPr/>
        <w:t>low,</w:t>
      </w:r>
      <w:r>
        <w:rPr>
          <w:spacing w:val="-7"/>
        </w:rPr>
        <w:t> </w:t>
      </w:r>
      <w:r>
        <w:rPr/>
        <w:t>those</w:t>
      </w:r>
      <w:r>
        <w:rPr>
          <w:spacing w:val="-8"/>
        </w:rPr>
        <w:t> </w:t>
      </w:r>
      <w:r>
        <w:rPr/>
        <w:t>misfires</w:t>
      </w:r>
      <w:r>
        <w:rPr>
          <w:spacing w:val="-7"/>
        </w:rPr>
        <w:t> </w:t>
      </w:r>
      <w:r>
        <w:rPr/>
        <w:t>don’t</w:t>
      </w:r>
      <w:r>
        <w:rPr>
          <w:spacing w:val="-7"/>
        </w:rPr>
        <w:t> </w:t>
      </w:r>
      <w:r>
        <w:rPr/>
        <w:t>stop.</w:t>
      </w:r>
      <w:r>
        <w:rPr>
          <w:spacing w:val="-12"/>
        </w:rPr>
        <w:t> </w:t>
      </w:r>
      <w:r>
        <w:rPr/>
        <w:t>They</w:t>
      </w:r>
      <w:r>
        <w:rPr>
          <w:spacing w:val="-7"/>
        </w:rPr>
        <w:t> </w:t>
      </w:r>
      <w:r>
        <w:rPr/>
        <w:t>linger.</w:t>
      </w:r>
      <w:r>
        <w:rPr>
          <w:spacing w:val="-12"/>
        </w:rPr>
        <w:t> </w:t>
      </w:r>
      <w:r>
        <w:rPr/>
        <w:t>They </w:t>
      </w:r>
      <w:r>
        <w:rPr>
          <w:spacing w:val="-2"/>
        </w:rPr>
        <w:t>deepen.</w:t>
      </w:r>
    </w:p>
    <w:p>
      <w:pPr>
        <w:pStyle w:val="BodyText"/>
        <w:spacing w:line="242" w:lineRule="auto" w:before="242"/>
        <w:ind w:right="262"/>
      </w:pPr>
      <w:r>
        <w:rPr/>
        <w:t>Without Ojas, the immune system becomes unanchored. It loses its reference points. It forgets what’s</w:t>
      </w:r>
      <w:r>
        <w:rPr>
          <w:spacing w:val="-4"/>
        </w:rPr>
        <w:t> </w:t>
      </w:r>
      <w:r>
        <w:rPr/>
        <w:t>part</w:t>
      </w:r>
      <w:r>
        <w:rPr>
          <w:spacing w:val="-4"/>
        </w:rPr>
        <w:t> </w:t>
      </w:r>
      <w:r>
        <w:rPr/>
        <w:t>of</w:t>
      </w:r>
      <w:r>
        <w:rPr>
          <w:spacing w:val="-4"/>
        </w:rPr>
        <w:t> </w:t>
      </w:r>
      <w:r>
        <w:rPr/>
        <w:t>the</w:t>
      </w:r>
      <w:r>
        <w:rPr>
          <w:spacing w:val="-5"/>
        </w:rPr>
        <w:t> </w:t>
      </w:r>
      <w:r>
        <w:rPr/>
        <w:t>self</w:t>
      </w:r>
      <w:r>
        <w:rPr>
          <w:spacing w:val="-4"/>
        </w:rPr>
        <w:t> </w:t>
      </w:r>
      <w:r>
        <w:rPr/>
        <w:t>and</w:t>
      </w:r>
      <w:r>
        <w:rPr>
          <w:spacing w:val="-4"/>
        </w:rPr>
        <w:t> </w:t>
      </w:r>
      <w:r>
        <w:rPr/>
        <w:t>what’s</w:t>
      </w:r>
      <w:r>
        <w:rPr>
          <w:spacing w:val="-4"/>
        </w:rPr>
        <w:t> </w:t>
      </w:r>
      <w:r>
        <w:rPr/>
        <w:t>not.</w:t>
      </w:r>
      <w:r>
        <w:rPr>
          <w:spacing w:val="-4"/>
        </w:rPr>
        <w:t> </w:t>
      </w:r>
      <w:r>
        <w:rPr/>
        <w:t>It</w:t>
      </w:r>
      <w:r>
        <w:rPr>
          <w:spacing w:val="-4"/>
        </w:rPr>
        <w:t> </w:t>
      </w:r>
      <w:r>
        <w:rPr/>
        <w:t>starts</w:t>
      </w:r>
      <w:r>
        <w:rPr>
          <w:spacing w:val="-4"/>
        </w:rPr>
        <w:t> </w:t>
      </w:r>
      <w:r>
        <w:rPr/>
        <w:t>to</w:t>
      </w:r>
      <w:r>
        <w:rPr>
          <w:spacing w:val="-4"/>
        </w:rPr>
        <w:t> </w:t>
      </w:r>
      <w:r>
        <w:rPr/>
        <w:t>treat</w:t>
      </w:r>
      <w:r>
        <w:rPr>
          <w:spacing w:val="-4"/>
        </w:rPr>
        <w:t> </w:t>
      </w:r>
      <w:r>
        <w:rPr/>
        <w:t>every</w:t>
      </w:r>
      <w:r>
        <w:rPr>
          <w:spacing w:val="-5"/>
        </w:rPr>
        <w:t> </w:t>
      </w:r>
      <w:r>
        <w:rPr/>
        <w:t>flicker</w:t>
      </w:r>
      <w:r>
        <w:rPr>
          <w:spacing w:val="-4"/>
        </w:rPr>
        <w:t> </w:t>
      </w:r>
      <w:r>
        <w:rPr/>
        <w:t>as</w:t>
      </w:r>
      <w:r>
        <w:rPr>
          <w:spacing w:val="-4"/>
        </w:rPr>
        <w:t> </w:t>
      </w:r>
      <w:r>
        <w:rPr/>
        <w:t>a</w:t>
      </w:r>
      <w:r>
        <w:rPr>
          <w:spacing w:val="-5"/>
        </w:rPr>
        <w:t> </w:t>
      </w:r>
      <w:r>
        <w:rPr/>
        <w:t>threat,</w:t>
      </w:r>
      <w:r>
        <w:rPr>
          <w:spacing w:val="-4"/>
        </w:rPr>
        <w:t> </w:t>
      </w:r>
      <w:r>
        <w:rPr/>
        <w:t>every</w:t>
      </w:r>
      <w:r>
        <w:rPr>
          <w:spacing w:val="-4"/>
        </w:rPr>
        <w:t> </w:t>
      </w:r>
      <w:r>
        <w:rPr/>
        <w:t>movement</w:t>
      </w:r>
      <w:r>
        <w:rPr>
          <w:spacing w:val="-4"/>
        </w:rPr>
        <w:t> </w:t>
      </w:r>
      <w:r>
        <w:rPr/>
        <w:t>as danger. Vigilance becomes its default, even when nothing is wrong.</w:t>
      </w:r>
    </w:p>
    <w:p>
      <w:pPr>
        <w:pStyle w:val="BodyText"/>
        <w:spacing w:after="0" w:line="242" w:lineRule="auto"/>
        <w:sectPr>
          <w:pgSz w:w="11910" w:h="16840"/>
          <w:pgMar w:top="1080" w:bottom="280" w:left="992" w:right="992"/>
        </w:sectPr>
      </w:pPr>
    </w:p>
    <w:p>
      <w:pPr>
        <w:pStyle w:val="BodyText"/>
        <w:spacing w:line="242" w:lineRule="auto" w:before="32"/>
      </w:pPr>
      <w:r>
        <w:rPr/>
        <w:t>It’s</w:t>
      </w:r>
      <w:r>
        <w:rPr>
          <w:spacing w:val="-4"/>
        </w:rPr>
        <w:t> </w:t>
      </w:r>
      <w:r>
        <w:rPr/>
        <w:t>like</w:t>
      </w:r>
      <w:r>
        <w:rPr>
          <w:spacing w:val="-5"/>
        </w:rPr>
        <w:t> </w:t>
      </w:r>
      <w:r>
        <w:rPr/>
        <w:t>a</w:t>
      </w:r>
      <w:r>
        <w:rPr>
          <w:spacing w:val="-5"/>
        </w:rPr>
        <w:t> </w:t>
      </w:r>
      <w:r>
        <w:rPr/>
        <w:t>child</w:t>
      </w:r>
      <w:r>
        <w:rPr>
          <w:spacing w:val="-4"/>
        </w:rPr>
        <w:t> </w:t>
      </w:r>
      <w:r>
        <w:rPr/>
        <w:t>left</w:t>
      </w:r>
      <w:r>
        <w:rPr>
          <w:spacing w:val="-4"/>
        </w:rPr>
        <w:t> </w:t>
      </w:r>
      <w:r>
        <w:rPr/>
        <w:t>alone</w:t>
      </w:r>
      <w:r>
        <w:rPr>
          <w:spacing w:val="-5"/>
        </w:rPr>
        <w:t> </w:t>
      </w:r>
      <w:r>
        <w:rPr/>
        <w:t>in</w:t>
      </w:r>
      <w:r>
        <w:rPr>
          <w:spacing w:val="-4"/>
        </w:rPr>
        <w:t> </w:t>
      </w:r>
      <w:r>
        <w:rPr/>
        <w:t>a</w:t>
      </w:r>
      <w:r>
        <w:rPr>
          <w:spacing w:val="-5"/>
        </w:rPr>
        <w:t> </w:t>
      </w:r>
      <w:r>
        <w:rPr/>
        <w:t>dark</w:t>
      </w:r>
      <w:r>
        <w:rPr>
          <w:spacing w:val="-4"/>
        </w:rPr>
        <w:t> </w:t>
      </w:r>
      <w:r>
        <w:rPr/>
        <w:t>house—startled</w:t>
      </w:r>
      <w:r>
        <w:rPr>
          <w:spacing w:val="-4"/>
        </w:rPr>
        <w:t> </w:t>
      </w:r>
      <w:r>
        <w:rPr/>
        <w:t>by</w:t>
      </w:r>
      <w:r>
        <w:rPr>
          <w:spacing w:val="-4"/>
        </w:rPr>
        <w:t> </w:t>
      </w:r>
      <w:r>
        <w:rPr/>
        <w:t>every</w:t>
      </w:r>
      <w:r>
        <w:rPr>
          <w:spacing w:val="-4"/>
        </w:rPr>
        <w:t> </w:t>
      </w:r>
      <w:r>
        <w:rPr/>
        <w:t>creak,</w:t>
      </w:r>
      <w:r>
        <w:rPr>
          <w:spacing w:val="-4"/>
        </w:rPr>
        <w:t> </w:t>
      </w:r>
      <w:r>
        <w:rPr/>
        <w:t>unsure</w:t>
      </w:r>
      <w:r>
        <w:rPr>
          <w:spacing w:val="-5"/>
        </w:rPr>
        <w:t> </w:t>
      </w:r>
      <w:r>
        <w:rPr/>
        <w:t>of</w:t>
      </w:r>
      <w:r>
        <w:rPr>
          <w:spacing w:val="-4"/>
        </w:rPr>
        <w:t> </w:t>
      </w:r>
      <w:r>
        <w:rPr/>
        <w:t>what’s</w:t>
      </w:r>
      <w:r>
        <w:rPr>
          <w:spacing w:val="-4"/>
        </w:rPr>
        <w:t> </w:t>
      </w:r>
      <w:r>
        <w:rPr/>
        <w:t>real</w:t>
      </w:r>
      <w:r>
        <w:rPr>
          <w:spacing w:val="-4"/>
        </w:rPr>
        <w:t> </w:t>
      </w:r>
      <w:r>
        <w:rPr/>
        <w:t>and</w:t>
      </w:r>
      <w:r>
        <w:rPr>
          <w:spacing w:val="-4"/>
        </w:rPr>
        <w:t> </w:t>
      </w:r>
      <w:r>
        <w:rPr/>
        <w:t>what’s imagined. Not because it’s bad. Because it’s scared.</w:t>
      </w:r>
    </w:p>
    <w:p>
      <w:pPr>
        <w:pStyle w:val="BodyText"/>
        <w:spacing w:before="242"/>
      </w:pPr>
      <w:r>
        <w:rPr/>
        <w:t>Autoimmunity,</w:t>
      </w:r>
      <w:r>
        <w:rPr>
          <w:spacing w:val="-4"/>
        </w:rPr>
        <w:t> </w:t>
      </w:r>
      <w:r>
        <w:rPr/>
        <w:t>in</w:t>
      </w:r>
      <w:r>
        <w:rPr>
          <w:spacing w:val="-4"/>
        </w:rPr>
        <w:t> </w:t>
      </w:r>
      <w:r>
        <w:rPr/>
        <w:t>this</w:t>
      </w:r>
      <w:r>
        <w:rPr>
          <w:spacing w:val="-3"/>
        </w:rPr>
        <w:t> </w:t>
      </w:r>
      <w:r>
        <w:rPr/>
        <w:t>light,</w:t>
      </w:r>
      <w:r>
        <w:rPr>
          <w:spacing w:val="-4"/>
        </w:rPr>
        <w:t> </w:t>
      </w:r>
      <w:r>
        <w:rPr/>
        <w:t>isn’t</w:t>
      </w:r>
      <w:r>
        <w:rPr>
          <w:spacing w:val="-4"/>
        </w:rPr>
        <w:t> </w:t>
      </w:r>
      <w:r>
        <w:rPr/>
        <w:t>an</w:t>
      </w:r>
      <w:r>
        <w:rPr>
          <w:spacing w:val="-3"/>
        </w:rPr>
        <w:t> </w:t>
      </w:r>
      <w:r>
        <w:rPr>
          <w:spacing w:val="-2"/>
        </w:rPr>
        <w:t>attack.</w:t>
      </w:r>
    </w:p>
    <w:p>
      <w:pPr>
        <w:pStyle w:val="BodyText"/>
        <w:spacing w:before="4"/>
      </w:pPr>
      <w:r>
        <w:rPr/>
        <w:t>It’s</w:t>
      </w:r>
      <w:r>
        <w:rPr>
          <w:spacing w:val="-6"/>
        </w:rPr>
        <w:t> </w:t>
      </w:r>
      <w:r>
        <w:rPr/>
        <w:t>grief.</w:t>
      </w:r>
      <w:r>
        <w:rPr>
          <w:spacing w:val="-7"/>
        </w:rPr>
        <w:t> </w:t>
      </w:r>
      <w:r>
        <w:rPr/>
        <w:t>The</w:t>
      </w:r>
      <w:r>
        <w:rPr>
          <w:spacing w:val="-4"/>
        </w:rPr>
        <w:t> </w:t>
      </w:r>
      <w:r>
        <w:rPr/>
        <w:t>grief</w:t>
      </w:r>
      <w:r>
        <w:rPr>
          <w:spacing w:val="-3"/>
        </w:rPr>
        <w:t> </w:t>
      </w:r>
      <w:r>
        <w:rPr/>
        <w:t>of</w:t>
      </w:r>
      <w:r>
        <w:rPr>
          <w:spacing w:val="-3"/>
        </w:rPr>
        <w:t> </w:t>
      </w:r>
      <w:r>
        <w:rPr/>
        <w:t>a</w:t>
      </w:r>
      <w:r>
        <w:rPr>
          <w:spacing w:val="-4"/>
        </w:rPr>
        <w:t> </w:t>
      </w:r>
      <w:r>
        <w:rPr/>
        <w:t>system</w:t>
      </w:r>
      <w:r>
        <w:rPr>
          <w:spacing w:val="-3"/>
        </w:rPr>
        <w:t> </w:t>
      </w:r>
      <w:r>
        <w:rPr/>
        <w:t>that’s</w:t>
      </w:r>
      <w:r>
        <w:rPr>
          <w:spacing w:val="-3"/>
        </w:rPr>
        <w:t> </w:t>
      </w:r>
      <w:r>
        <w:rPr/>
        <w:t>lost</w:t>
      </w:r>
      <w:r>
        <w:rPr>
          <w:spacing w:val="-3"/>
        </w:rPr>
        <w:t> </w:t>
      </w:r>
      <w:r>
        <w:rPr/>
        <w:t>its</w:t>
      </w:r>
      <w:r>
        <w:rPr>
          <w:spacing w:val="-3"/>
        </w:rPr>
        <w:t> </w:t>
      </w:r>
      <w:r>
        <w:rPr/>
        <w:t>sense</w:t>
      </w:r>
      <w:r>
        <w:rPr>
          <w:spacing w:val="-4"/>
        </w:rPr>
        <w:t> </w:t>
      </w:r>
      <w:r>
        <w:rPr/>
        <w:t>of</w:t>
      </w:r>
      <w:r>
        <w:rPr>
          <w:spacing w:val="-3"/>
        </w:rPr>
        <w:t> </w:t>
      </w:r>
      <w:r>
        <w:rPr>
          <w:spacing w:val="-2"/>
        </w:rPr>
        <w:t>home.</w:t>
      </w:r>
    </w:p>
    <w:p>
      <w:pPr>
        <w:pStyle w:val="BodyText"/>
        <w:spacing w:line="242" w:lineRule="auto"/>
        <w:ind w:right="208"/>
      </w:pPr>
      <w:r>
        <w:rPr/>
        <w:t>So</w:t>
      </w:r>
      <w:r>
        <w:rPr>
          <w:spacing w:val="-5"/>
        </w:rPr>
        <w:t> </w:t>
      </w:r>
      <w:r>
        <w:rPr/>
        <w:t>healing</w:t>
      </w:r>
      <w:r>
        <w:rPr>
          <w:spacing w:val="-5"/>
        </w:rPr>
        <w:t> </w:t>
      </w:r>
      <w:r>
        <w:rPr/>
        <w:t>isn’t</w:t>
      </w:r>
      <w:r>
        <w:rPr>
          <w:spacing w:val="-5"/>
        </w:rPr>
        <w:t> </w:t>
      </w:r>
      <w:r>
        <w:rPr/>
        <w:t>just</w:t>
      </w:r>
      <w:r>
        <w:rPr>
          <w:spacing w:val="-5"/>
        </w:rPr>
        <w:t> </w:t>
      </w:r>
      <w:r>
        <w:rPr/>
        <w:t>about</w:t>
      </w:r>
      <w:r>
        <w:rPr>
          <w:spacing w:val="-5"/>
        </w:rPr>
        <w:t> </w:t>
      </w:r>
      <w:r>
        <w:rPr/>
        <w:t>reducing</w:t>
      </w:r>
      <w:r>
        <w:rPr>
          <w:spacing w:val="-5"/>
        </w:rPr>
        <w:t> </w:t>
      </w:r>
      <w:r>
        <w:rPr/>
        <w:t>inflammation.</w:t>
      </w:r>
      <w:r>
        <w:rPr>
          <w:spacing w:val="-5"/>
        </w:rPr>
        <w:t> </w:t>
      </w:r>
      <w:r>
        <w:rPr/>
        <w:t>It’s</w:t>
      </w:r>
      <w:r>
        <w:rPr>
          <w:spacing w:val="-5"/>
        </w:rPr>
        <w:t> </w:t>
      </w:r>
      <w:r>
        <w:rPr/>
        <w:t>about</w:t>
      </w:r>
      <w:r>
        <w:rPr>
          <w:spacing w:val="-5"/>
        </w:rPr>
        <w:t> </w:t>
      </w:r>
      <w:r>
        <w:rPr/>
        <w:t>rekindling</w:t>
      </w:r>
      <w:r>
        <w:rPr>
          <w:spacing w:val="-5"/>
        </w:rPr>
        <w:t> </w:t>
      </w:r>
      <w:r>
        <w:rPr/>
        <w:t>Ojas.</w:t>
      </w:r>
      <w:r>
        <w:rPr>
          <w:spacing w:val="-5"/>
        </w:rPr>
        <w:t> </w:t>
      </w:r>
      <w:r>
        <w:rPr/>
        <w:t>Guiding</w:t>
      </w:r>
      <w:r>
        <w:rPr>
          <w:spacing w:val="-5"/>
        </w:rPr>
        <w:t> </w:t>
      </w:r>
      <w:r>
        <w:rPr/>
        <w:t>the</w:t>
      </w:r>
      <w:r>
        <w:rPr>
          <w:spacing w:val="-6"/>
        </w:rPr>
        <w:t> </w:t>
      </w:r>
      <w:r>
        <w:rPr/>
        <w:t>body gently back to itself. Reminding the immune system not only what to defend—but who it is.</w:t>
      </w:r>
    </w:p>
    <w:p>
      <w:pPr>
        <w:pStyle w:val="BodyText"/>
        <w:spacing w:before="243"/>
      </w:pPr>
      <w:r>
        <w:rPr/>
        <w:t>Because</w:t>
      </w:r>
      <w:r>
        <w:rPr>
          <w:spacing w:val="-4"/>
        </w:rPr>
        <w:t> </w:t>
      </w:r>
      <w:r>
        <w:rPr/>
        <w:t>real</w:t>
      </w:r>
      <w:r>
        <w:rPr>
          <w:spacing w:val="-2"/>
        </w:rPr>
        <w:t> </w:t>
      </w:r>
      <w:r>
        <w:rPr/>
        <w:t>healing</w:t>
      </w:r>
      <w:r>
        <w:rPr>
          <w:spacing w:val="-2"/>
        </w:rPr>
        <w:t> </w:t>
      </w:r>
      <w:r>
        <w:rPr/>
        <w:t>isn’t</w:t>
      </w:r>
      <w:r>
        <w:rPr>
          <w:spacing w:val="-3"/>
        </w:rPr>
        <w:t> </w:t>
      </w:r>
      <w:r>
        <w:rPr/>
        <w:t>just</w:t>
      </w:r>
      <w:r>
        <w:rPr>
          <w:spacing w:val="-2"/>
        </w:rPr>
        <w:t> </w:t>
      </w:r>
      <w:r>
        <w:rPr/>
        <w:t>the</w:t>
      </w:r>
      <w:r>
        <w:rPr>
          <w:spacing w:val="-3"/>
        </w:rPr>
        <w:t> </w:t>
      </w:r>
      <w:r>
        <w:rPr/>
        <w:t>absence</w:t>
      </w:r>
      <w:r>
        <w:rPr>
          <w:spacing w:val="-3"/>
        </w:rPr>
        <w:t> </w:t>
      </w:r>
      <w:r>
        <w:rPr/>
        <w:t>of</w:t>
      </w:r>
      <w:r>
        <w:rPr>
          <w:spacing w:val="-2"/>
        </w:rPr>
        <w:t> disease.</w:t>
      </w:r>
    </w:p>
    <w:p>
      <w:pPr>
        <w:pStyle w:val="BodyText"/>
        <w:spacing w:before="4"/>
      </w:pPr>
      <w:r>
        <w:rPr/>
        <w:t>It’s</w:t>
      </w:r>
      <w:r>
        <w:rPr>
          <w:spacing w:val="-2"/>
        </w:rPr>
        <w:t> </w:t>
      </w:r>
      <w:r>
        <w:rPr/>
        <w:t>the</w:t>
      </w:r>
      <w:r>
        <w:rPr>
          <w:spacing w:val="-3"/>
        </w:rPr>
        <w:t> </w:t>
      </w:r>
      <w:r>
        <w:rPr/>
        <w:t>return</w:t>
      </w:r>
      <w:r>
        <w:rPr>
          <w:spacing w:val="-2"/>
        </w:rPr>
        <w:t> </w:t>
      </w:r>
      <w:r>
        <w:rPr/>
        <w:t>to</w:t>
      </w:r>
      <w:r>
        <w:rPr>
          <w:spacing w:val="-2"/>
        </w:rPr>
        <w:t> </w:t>
      </w:r>
      <w:r>
        <w:rPr>
          <w:b/>
          <w:i/>
        </w:rPr>
        <w:t>Swa</w:t>
      </w:r>
      <w:r>
        <w:rPr/>
        <w:t>—the</w:t>
      </w:r>
      <w:r>
        <w:rPr>
          <w:spacing w:val="-3"/>
        </w:rPr>
        <w:t> </w:t>
      </w:r>
      <w:r>
        <w:rPr/>
        <w:t>deep,</w:t>
      </w:r>
      <w:r>
        <w:rPr>
          <w:spacing w:val="-2"/>
        </w:rPr>
        <w:t> </w:t>
      </w:r>
      <w:r>
        <w:rPr/>
        <w:t>quiet</w:t>
      </w:r>
      <w:r>
        <w:rPr>
          <w:spacing w:val="-2"/>
        </w:rPr>
        <w:t> </w:t>
      </w:r>
      <w:r>
        <w:rPr/>
        <w:t>truth</w:t>
      </w:r>
      <w:r>
        <w:rPr>
          <w:spacing w:val="-1"/>
        </w:rPr>
        <w:t> </w:t>
      </w:r>
      <w:r>
        <w:rPr/>
        <w:t>of</w:t>
      </w:r>
      <w:r>
        <w:rPr>
          <w:spacing w:val="-2"/>
        </w:rPr>
        <w:t> </w:t>
      </w:r>
      <w:r>
        <w:rPr/>
        <w:t>who</w:t>
      </w:r>
      <w:r>
        <w:rPr>
          <w:spacing w:val="-2"/>
        </w:rPr>
        <w:t> </w:t>
      </w:r>
      <w:r>
        <w:rPr/>
        <w:t>we</w:t>
      </w:r>
      <w:r>
        <w:rPr>
          <w:spacing w:val="-2"/>
        </w:rPr>
        <w:t> </w:t>
      </w:r>
      <w:r>
        <w:rPr>
          <w:spacing w:val="-4"/>
        </w:rPr>
        <w:t>are.</w:t>
      </w:r>
    </w:p>
    <w:p>
      <w:pPr>
        <w:pStyle w:val="BodyText"/>
        <w:spacing w:line="242" w:lineRule="auto"/>
      </w:pPr>
      <w:r>
        <w:rPr/>
        <w:t>We haven’t explored </w:t>
      </w:r>
      <w:r>
        <w:rPr>
          <w:i/>
        </w:rPr>
        <w:t>Ojas </w:t>
      </w:r>
      <w:r>
        <w:rPr/>
        <w:t>in depth just yet—and that’s intentional. Ojas isn’t something to rush. It asks</w:t>
      </w:r>
      <w:r>
        <w:rPr>
          <w:spacing w:val="-2"/>
        </w:rPr>
        <w:t> </w:t>
      </w:r>
      <w:r>
        <w:rPr/>
        <w:t>for</w:t>
      </w:r>
      <w:r>
        <w:rPr>
          <w:spacing w:val="-2"/>
        </w:rPr>
        <w:t> </w:t>
      </w:r>
      <w:r>
        <w:rPr/>
        <w:t>space,</w:t>
      </w:r>
      <w:r>
        <w:rPr>
          <w:spacing w:val="-2"/>
        </w:rPr>
        <w:t> </w:t>
      </w:r>
      <w:r>
        <w:rPr/>
        <w:t>for</w:t>
      </w:r>
      <w:r>
        <w:rPr>
          <w:spacing w:val="-2"/>
        </w:rPr>
        <w:t> </w:t>
      </w:r>
      <w:r>
        <w:rPr/>
        <w:t>stillness.</w:t>
      </w:r>
      <w:r>
        <w:rPr>
          <w:spacing w:val="-2"/>
        </w:rPr>
        <w:t> </w:t>
      </w:r>
      <w:r>
        <w:rPr/>
        <w:t>It</w:t>
      </w:r>
      <w:r>
        <w:rPr>
          <w:spacing w:val="-2"/>
        </w:rPr>
        <w:t> </w:t>
      </w:r>
      <w:r>
        <w:rPr/>
        <w:t>deserves</w:t>
      </w:r>
      <w:r>
        <w:rPr>
          <w:spacing w:val="-2"/>
        </w:rPr>
        <w:t> </w:t>
      </w:r>
      <w:r>
        <w:rPr/>
        <w:t>to</w:t>
      </w:r>
      <w:r>
        <w:rPr>
          <w:spacing w:val="-2"/>
        </w:rPr>
        <w:t> </w:t>
      </w:r>
      <w:r>
        <w:rPr/>
        <w:t>be</w:t>
      </w:r>
      <w:r>
        <w:rPr>
          <w:spacing w:val="-3"/>
        </w:rPr>
        <w:t> </w:t>
      </w:r>
      <w:r>
        <w:rPr/>
        <w:t>met</w:t>
      </w:r>
      <w:r>
        <w:rPr>
          <w:spacing w:val="-2"/>
        </w:rPr>
        <w:t> </w:t>
      </w:r>
      <w:r>
        <w:rPr/>
        <w:t>on</w:t>
      </w:r>
      <w:r>
        <w:rPr>
          <w:spacing w:val="-2"/>
        </w:rPr>
        <w:t> </w:t>
      </w:r>
      <w:r>
        <w:rPr/>
        <w:t>its</w:t>
      </w:r>
      <w:r>
        <w:rPr>
          <w:spacing w:val="-2"/>
        </w:rPr>
        <w:t> </w:t>
      </w:r>
      <w:r>
        <w:rPr/>
        <w:t>own</w:t>
      </w:r>
      <w:r>
        <w:rPr>
          <w:spacing w:val="-2"/>
        </w:rPr>
        <w:t> </w:t>
      </w:r>
      <w:r>
        <w:rPr/>
        <w:t>terms.</w:t>
      </w:r>
      <w:r>
        <w:rPr>
          <w:spacing w:val="-2"/>
        </w:rPr>
        <w:t> </w:t>
      </w:r>
      <w:r>
        <w:rPr/>
        <w:t>In</w:t>
      </w:r>
      <w:r>
        <w:rPr>
          <w:spacing w:val="-2"/>
        </w:rPr>
        <w:t> </w:t>
      </w:r>
      <w:r>
        <w:rPr/>
        <w:t>the</w:t>
      </w:r>
      <w:r>
        <w:rPr>
          <w:spacing w:val="-3"/>
        </w:rPr>
        <w:t> </w:t>
      </w:r>
      <w:r>
        <w:rPr/>
        <w:t>next</w:t>
      </w:r>
      <w:r>
        <w:rPr>
          <w:spacing w:val="-2"/>
        </w:rPr>
        <w:t> </w:t>
      </w:r>
      <w:r>
        <w:rPr/>
        <w:t>chapter,</w:t>
      </w:r>
      <w:r>
        <w:rPr>
          <w:spacing w:val="-2"/>
        </w:rPr>
        <w:t> </w:t>
      </w:r>
      <w:r>
        <w:rPr/>
        <w:t>we’ll</w:t>
      </w:r>
      <w:r>
        <w:rPr>
          <w:spacing w:val="-2"/>
        </w:rPr>
        <w:t> </w:t>
      </w:r>
      <w:r>
        <w:rPr/>
        <w:t>meet</w:t>
      </w:r>
      <w:r>
        <w:rPr>
          <w:spacing w:val="-2"/>
        </w:rPr>
        <w:t> </w:t>
      </w:r>
      <w:r>
        <w:rPr/>
        <w:t>it fully, alongside </w:t>
      </w:r>
      <w:r>
        <w:rPr>
          <w:i/>
        </w:rPr>
        <w:t>Agni</w:t>
      </w:r>
      <w:r>
        <w:rPr/>
        <w:t>—the two quiet forces that shape our inner world. One burns with clarity.</w:t>
      </w:r>
      <w:r>
        <w:rPr>
          <w:spacing w:val="-2"/>
        </w:rPr>
        <w:t> </w:t>
      </w:r>
      <w:r>
        <w:rPr/>
        <w:t>The other glows with resilience.</w:t>
      </w:r>
    </w:p>
    <w:p>
      <w:pPr>
        <w:pStyle w:val="BodyText"/>
        <w:spacing w:line="242" w:lineRule="auto" w:before="245"/>
        <w:ind w:right="262"/>
      </w:pPr>
      <w:r>
        <w:rPr/>
        <w:t>But</w:t>
      </w:r>
      <w:r>
        <w:rPr>
          <w:spacing w:val="-2"/>
        </w:rPr>
        <w:t> </w:t>
      </w:r>
      <w:r>
        <w:rPr/>
        <w:t>before</w:t>
      </w:r>
      <w:r>
        <w:rPr>
          <w:spacing w:val="-3"/>
        </w:rPr>
        <w:t> </w:t>
      </w:r>
      <w:r>
        <w:rPr/>
        <w:t>we</w:t>
      </w:r>
      <w:r>
        <w:rPr>
          <w:spacing w:val="-3"/>
        </w:rPr>
        <w:t> </w:t>
      </w:r>
      <w:r>
        <w:rPr/>
        <w:t>arrive</w:t>
      </w:r>
      <w:r>
        <w:rPr>
          <w:spacing w:val="-3"/>
        </w:rPr>
        <w:t> </w:t>
      </w:r>
      <w:r>
        <w:rPr/>
        <w:t>there,</w:t>
      </w:r>
      <w:r>
        <w:rPr>
          <w:spacing w:val="-2"/>
        </w:rPr>
        <w:t> </w:t>
      </w:r>
      <w:r>
        <w:rPr/>
        <w:t>we</w:t>
      </w:r>
      <w:r>
        <w:rPr>
          <w:spacing w:val="-3"/>
        </w:rPr>
        <w:t> </w:t>
      </w:r>
      <w:r>
        <w:rPr/>
        <w:t>need</w:t>
      </w:r>
      <w:r>
        <w:rPr>
          <w:spacing w:val="-2"/>
        </w:rPr>
        <w:t> </w:t>
      </w:r>
      <w:r>
        <w:rPr/>
        <w:t>to</w:t>
      </w:r>
      <w:r>
        <w:rPr>
          <w:spacing w:val="-2"/>
        </w:rPr>
        <w:t> </w:t>
      </w:r>
      <w:r>
        <w:rPr/>
        <w:t>return</w:t>
      </w:r>
      <w:r>
        <w:rPr>
          <w:spacing w:val="-2"/>
        </w:rPr>
        <w:t> </w:t>
      </w:r>
      <w:r>
        <w:rPr/>
        <w:t>to</w:t>
      </w:r>
      <w:r>
        <w:rPr>
          <w:spacing w:val="-2"/>
        </w:rPr>
        <w:t> </w:t>
      </w:r>
      <w:r>
        <w:rPr/>
        <w:t>the</w:t>
      </w:r>
      <w:r>
        <w:rPr>
          <w:spacing w:val="-3"/>
        </w:rPr>
        <w:t> </w:t>
      </w:r>
      <w:r>
        <w:rPr/>
        <w:t>mind—the</w:t>
      </w:r>
      <w:r>
        <w:rPr>
          <w:spacing w:val="-3"/>
        </w:rPr>
        <w:t> </w:t>
      </w:r>
      <w:r>
        <w:rPr/>
        <w:t>quiet</w:t>
      </w:r>
      <w:r>
        <w:rPr>
          <w:spacing w:val="-2"/>
        </w:rPr>
        <w:t> </w:t>
      </w:r>
      <w:r>
        <w:rPr/>
        <w:t>pilot,</w:t>
      </w:r>
      <w:r>
        <w:rPr>
          <w:spacing w:val="-2"/>
        </w:rPr>
        <w:t> </w:t>
      </w:r>
      <w:r>
        <w:rPr/>
        <w:t>the</w:t>
      </w:r>
      <w:r>
        <w:rPr>
          <w:spacing w:val="-3"/>
        </w:rPr>
        <w:t> </w:t>
      </w:r>
      <w:r>
        <w:rPr/>
        <w:t>one</w:t>
      </w:r>
      <w:r>
        <w:rPr>
          <w:spacing w:val="-3"/>
        </w:rPr>
        <w:t> </w:t>
      </w:r>
      <w:r>
        <w:rPr/>
        <w:t>watching</w:t>
      </w:r>
      <w:r>
        <w:rPr>
          <w:spacing w:val="-2"/>
        </w:rPr>
        <w:t> </w:t>
      </w:r>
      <w:r>
        <w:rPr/>
        <w:t>behind the scenes, guiding it all.</w:t>
      </w:r>
    </w:p>
    <w:p>
      <w:pPr>
        <w:pStyle w:val="BodyText"/>
        <w:spacing w:line="242" w:lineRule="auto" w:before="242"/>
        <w:ind w:right="175"/>
      </w:pPr>
      <w:r>
        <w:rPr/>
        <w:t>In</w:t>
      </w:r>
      <w:r>
        <w:rPr>
          <w:spacing w:val="-7"/>
        </w:rPr>
        <w:t> </w:t>
      </w:r>
      <w:r>
        <w:rPr/>
        <w:t>Ayurveda, </w:t>
      </w:r>
      <w:r>
        <w:rPr>
          <w:i/>
        </w:rPr>
        <w:t>Manas</w:t>
      </w:r>
      <w:r>
        <w:rPr/>
        <w:t>—the mind—governs </w:t>
      </w:r>
      <w:r>
        <w:rPr>
          <w:i/>
        </w:rPr>
        <w:t>Prana</w:t>
      </w:r>
      <w:r>
        <w:rPr/>
        <w:t>, our life force. Prana fuels </w:t>
      </w:r>
      <w:r>
        <w:rPr>
          <w:i/>
        </w:rPr>
        <w:t>Agni</w:t>
      </w:r>
      <w:r>
        <w:rPr/>
        <w:t>, and</w:t>
      </w:r>
      <w:r>
        <w:rPr>
          <w:spacing w:val="-7"/>
        </w:rPr>
        <w:t> </w:t>
      </w:r>
      <w:r>
        <w:rPr/>
        <w:t>Agni gives rise</w:t>
      </w:r>
      <w:r>
        <w:rPr>
          <w:spacing w:val="-5"/>
        </w:rPr>
        <w:t> </w:t>
      </w:r>
      <w:r>
        <w:rPr/>
        <w:t>to</w:t>
      </w:r>
      <w:r>
        <w:rPr>
          <w:spacing w:val="-4"/>
        </w:rPr>
        <w:t> </w:t>
      </w:r>
      <w:r>
        <w:rPr/>
        <w:t>Ojas.</w:t>
      </w:r>
      <w:r>
        <w:rPr>
          <w:spacing w:val="-4"/>
        </w:rPr>
        <w:t> </w:t>
      </w:r>
      <w:r>
        <w:rPr/>
        <w:t>It’s</w:t>
      </w:r>
      <w:r>
        <w:rPr>
          <w:spacing w:val="-4"/>
        </w:rPr>
        <w:t> </w:t>
      </w:r>
      <w:r>
        <w:rPr/>
        <w:t>all</w:t>
      </w:r>
      <w:r>
        <w:rPr>
          <w:spacing w:val="-4"/>
        </w:rPr>
        <w:t> </w:t>
      </w:r>
      <w:r>
        <w:rPr/>
        <w:t>woven</w:t>
      </w:r>
      <w:r>
        <w:rPr>
          <w:spacing w:val="-4"/>
        </w:rPr>
        <w:t> </w:t>
      </w:r>
      <w:r>
        <w:rPr/>
        <w:t>together.</w:t>
      </w:r>
      <w:r>
        <w:rPr>
          <w:spacing w:val="-4"/>
        </w:rPr>
        <w:t> </w:t>
      </w:r>
      <w:r>
        <w:rPr/>
        <w:t>So</w:t>
      </w:r>
      <w:r>
        <w:rPr>
          <w:spacing w:val="-4"/>
        </w:rPr>
        <w:t> </w:t>
      </w:r>
      <w:r>
        <w:rPr/>
        <w:t>when</w:t>
      </w:r>
      <w:r>
        <w:rPr>
          <w:spacing w:val="-4"/>
        </w:rPr>
        <w:t> </w:t>
      </w:r>
      <w:r>
        <w:rPr/>
        <w:t>the</w:t>
      </w:r>
      <w:r>
        <w:rPr>
          <w:spacing w:val="-5"/>
        </w:rPr>
        <w:t> </w:t>
      </w:r>
      <w:r>
        <w:rPr/>
        <w:t>mind</w:t>
      </w:r>
      <w:r>
        <w:rPr>
          <w:spacing w:val="-4"/>
        </w:rPr>
        <w:t> </w:t>
      </w:r>
      <w:r>
        <w:rPr/>
        <w:t>is</w:t>
      </w:r>
      <w:r>
        <w:rPr>
          <w:spacing w:val="-4"/>
        </w:rPr>
        <w:t> </w:t>
      </w:r>
      <w:r>
        <w:rPr/>
        <w:t>restless—stirred</w:t>
      </w:r>
      <w:r>
        <w:rPr>
          <w:spacing w:val="-4"/>
        </w:rPr>
        <w:t> </w:t>
      </w:r>
      <w:r>
        <w:rPr/>
        <w:t>by</w:t>
      </w:r>
      <w:r>
        <w:rPr>
          <w:spacing w:val="-4"/>
        </w:rPr>
        <w:t> </w:t>
      </w:r>
      <w:r>
        <w:rPr/>
        <w:t>fear,</w:t>
      </w:r>
      <w:r>
        <w:rPr>
          <w:spacing w:val="-4"/>
        </w:rPr>
        <w:t> </w:t>
      </w:r>
      <w:r>
        <w:rPr/>
        <w:t>weighed</w:t>
      </w:r>
      <w:r>
        <w:rPr>
          <w:spacing w:val="-4"/>
        </w:rPr>
        <w:t> </w:t>
      </w:r>
      <w:r>
        <w:rPr/>
        <w:t>down</w:t>
      </w:r>
      <w:r>
        <w:rPr>
          <w:spacing w:val="-4"/>
        </w:rPr>
        <w:t> </w:t>
      </w:r>
      <w:r>
        <w:rPr/>
        <w:t>by grief, scattered by overstimulation—everything downstream begins to tremble.</w:t>
      </w:r>
    </w:p>
    <w:p>
      <w:pPr>
        <w:spacing w:line="242" w:lineRule="auto" w:before="244"/>
        <w:ind w:left="141" w:right="175" w:firstLine="0"/>
        <w:jc w:val="left"/>
        <w:rPr>
          <w:sz w:val="24"/>
        </w:rPr>
      </w:pPr>
      <w:r>
        <w:rPr>
          <w:sz w:val="24"/>
        </w:rPr>
        <w:t>Modern</w:t>
      </w:r>
      <w:r>
        <w:rPr>
          <w:spacing w:val="-7"/>
          <w:sz w:val="24"/>
        </w:rPr>
        <w:t> </w:t>
      </w:r>
      <w:r>
        <w:rPr>
          <w:sz w:val="24"/>
        </w:rPr>
        <w:t>science</w:t>
      </w:r>
      <w:r>
        <w:rPr>
          <w:spacing w:val="-6"/>
          <w:sz w:val="24"/>
        </w:rPr>
        <w:t> </w:t>
      </w:r>
      <w:r>
        <w:rPr>
          <w:sz w:val="24"/>
        </w:rPr>
        <w:t>refers</w:t>
      </w:r>
      <w:r>
        <w:rPr>
          <w:spacing w:val="-5"/>
          <w:sz w:val="24"/>
        </w:rPr>
        <w:t> </w:t>
      </w:r>
      <w:r>
        <w:rPr>
          <w:sz w:val="24"/>
        </w:rPr>
        <w:t>to</w:t>
      </w:r>
      <w:r>
        <w:rPr>
          <w:spacing w:val="-5"/>
          <w:sz w:val="24"/>
        </w:rPr>
        <w:t> </w:t>
      </w:r>
      <w:r>
        <w:rPr>
          <w:sz w:val="24"/>
        </w:rPr>
        <w:t>this</w:t>
      </w:r>
      <w:r>
        <w:rPr>
          <w:spacing w:val="-5"/>
          <w:sz w:val="24"/>
        </w:rPr>
        <w:t> </w:t>
      </w:r>
      <w:r>
        <w:rPr>
          <w:sz w:val="24"/>
        </w:rPr>
        <w:t>as</w:t>
      </w:r>
      <w:r>
        <w:rPr>
          <w:spacing w:val="-5"/>
          <w:sz w:val="24"/>
        </w:rPr>
        <w:t> </w:t>
      </w:r>
      <w:r>
        <w:rPr>
          <w:sz w:val="24"/>
        </w:rPr>
        <w:t>the</w:t>
      </w:r>
      <w:r>
        <w:rPr>
          <w:spacing w:val="-6"/>
          <w:sz w:val="24"/>
        </w:rPr>
        <w:t> </w:t>
      </w:r>
      <w:r>
        <w:rPr>
          <w:b/>
          <w:sz w:val="24"/>
        </w:rPr>
        <w:t>psycho-neuro-immunological</w:t>
      </w:r>
      <w:r>
        <w:rPr>
          <w:b/>
          <w:spacing w:val="-6"/>
          <w:sz w:val="24"/>
        </w:rPr>
        <w:t> </w:t>
      </w:r>
      <w:r>
        <w:rPr>
          <w:sz w:val="24"/>
        </w:rPr>
        <w:t>axis.</w:t>
      </w:r>
      <w:r>
        <w:rPr>
          <w:spacing w:val="-15"/>
          <w:sz w:val="24"/>
        </w:rPr>
        <w:t> </w:t>
      </w:r>
      <w:r>
        <w:rPr>
          <w:sz w:val="24"/>
        </w:rPr>
        <w:t>Ayurveda</w:t>
      </w:r>
      <w:r>
        <w:rPr>
          <w:spacing w:val="-6"/>
          <w:sz w:val="24"/>
        </w:rPr>
        <w:t> </w:t>
      </w:r>
      <w:r>
        <w:rPr>
          <w:sz w:val="24"/>
        </w:rPr>
        <w:t>saw</w:t>
      </w:r>
      <w:r>
        <w:rPr>
          <w:spacing w:val="-5"/>
          <w:sz w:val="24"/>
        </w:rPr>
        <w:t> </w:t>
      </w:r>
      <w:r>
        <w:rPr>
          <w:sz w:val="24"/>
        </w:rPr>
        <w:t>it,</w:t>
      </w:r>
      <w:r>
        <w:rPr>
          <w:spacing w:val="-5"/>
          <w:sz w:val="24"/>
        </w:rPr>
        <w:t> </w:t>
      </w:r>
      <w:r>
        <w:rPr>
          <w:sz w:val="24"/>
        </w:rPr>
        <w:t>long</w:t>
      </w:r>
      <w:r>
        <w:rPr>
          <w:spacing w:val="-5"/>
          <w:sz w:val="24"/>
        </w:rPr>
        <w:t> </w:t>
      </w:r>
      <w:r>
        <w:rPr>
          <w:sz w:val="24"/>
        </w:rPr>
        <w:t>ago, as the collapse of </w:t>
      </w:r>
      <w:r>
        <w:rPr>
          <w:b/>
          <w:i/>
          <w:sz w:val="24"/>
        </w:rPr>
        <w:t>Dhi </w:t>
      </w:r>
      <w:r>
        <w:rPr>
          <w:sz w:val="24"/>
        </w:rPr>
        <w:t>(discernment), </w:t>
      </w:r>
      <w:r>
        <w:rPr>
          <w:b/>
          <w:i/>
          <w:sz w:val="24"/>
        </w:rPr>
        <w:t>Dhruti </w:t>
      </w:r>
      <w:r>
        <w:rPr>
          <w:sz w:val="24"/>
        </w:rPr>
        <w:t>(stability), and </w:t>
      </w:r>
      <w:r>
        <w:rPr>
          <w:b/>
          <w:i/>
          <w:sz w:val="24"/>
        </w:rPr>
        <w:t>Smriti </w:t>
      </w:r>
      <w:r>
        <w:rPr>
          <w:sz w:val="24"/>
        </w:rPr>
        <w:t>(memory).</w:t>
      </w:r>
    </w:p>
    <w:p>
      <w:pPr>
        <w:pStyle w:val="BodyText"/>
        <w:spacing w:line="242" w:lineRule="auto" w:before="243"/>
        <w:ind w:right="208"/>
      </w:pPr>
      <w:r>
        <w:rPr/>
        <w:t>So</w:t>
      </w:r>
      <w:r>
        <w:rPr>
          <w:spacing w:val="-3"/>
        </w:rPr>
        <w:t> </w:t>
      </w:r>
      <w:r>
        <w:rPr/>
        <w:t>if</w:t>
      </w:r>
      <w:r>
        <w:rPr>
          <w:spacing w:val="-3"/>
        </w:rPr>
        <w:t> </w:t>
      </w:r>
      <w:r>
        <w:rPr/>
        <w:t>your</w:t>
      </w:r>
      <w:r>
        <w:rPr>
          <w:spacing w:val="-8"/>
        </w:rPr>
        <w:t> </w:t>
      </w:r>
      <w:r>
        <w:rPr/>
        <w:t>T-cells</w:t>
      </w:r>
      <w:r>
        <w:rPr>
          <w:spacing w:val="-3"/>
        </w:rPr>
        <w:t> </w:t>
      </w:r>
      <w:r>
        <w:rPr/>
        <w:t>seem</w:t>
      </w:r>
      <w:r>
        <w:rPr>
          <w:spacing w:val="-3"/>
        </w:rPr>
        <w:t> </w:t>
      </w:r>
      <w:r>
        <w:rPr/>
        <w:t>to</w:t>
      </w:r>
      <w:r>
        <w:rPr>
          <w:spacing w:val="-3"/>
        </w:rPr>
        <w:t> </w:t>
      </w:r>
      <w:r>
        <w:rPr/>
        <w:t>be</w:t>
      </w:r>
      <w:r>
        <w:rPr>
          <w:spacing w:val="-4"/>
        </w:rPr>
        <w:t> </w:t>
      </w:r>
      <w:r>
        <w:rPr/>
        <w:t>turning</w:t>
      </w:r>
      <w:r>
        <w:rPr>
          <w:spacing w:val="-3"/>
        </w:rPr>
        <w:t> </w:t>
      </w:r>
      <w:r>
        <w:rPr/>
        <w:t>on</w:t>
      </w:r>
      <w:r>
        <w:rPr>
          <w:spacing w:val="-3"/>
        </w:rPr>
        <w:t> </w:t>
      </w:r>
      <w:r>
        <w:rPr/>
        <w:t>you,</w:t>
      </w:r>
      <w:r>
        <w:rPr>
          <w:spacing w:val="-3"/>
        </w:rPr>
        <w:t> </w:t>
      </w:r>
      <w:r>
        <w:rPr/>
        <w:t>pause.</w:t>
      </w:r>
      <w:r>
        <w:rPr>
          <w:spacing w:val="-8"/>
        </w:rPr>
        <w:t> </w:t>
      </w:r>
      <w:r>
        <w:rPr/>
        <w:t>They’re</w:t>
      </w:r>
      <w:r>
        <w:rPr>
          <w:spacing w:val="-4"/>
        </w:rPr>
        <w:t> </w:t>
      </w:r>
      <w:r>
        <w:rPr/>
        <w:t>not</w:t>
      </w:r>
      <w:r>
        <w:rPr>
          <w:spacing w:val="-3"/>
        </w:rPr>
        <w:t> </w:t>
      </w:r>
      <w:r>
        <w:rPr/>
        <w:t>attacking</w:t>
      </w:r>
      <w:r>
        <w:rPr>
          <w:spacing w:val="-3"/>
        </w:rPr>
        <w:t> </w:t>
      </w:r>
      <w:r>
        <w:rPr/>
        <w:t>you</w:t>
      </w:r>
      <w:r>
        <w:rPr>
          <w:spacing w:val="-3"/>
        </w:rPr>
        <w:t> </w:t>
      </w:r>
      <w:r>
        <w:rPr/>
        <w:t>out</w:t>
      </w:r>
      <w:r>
        <w:rPr>
          <w:spacing w:val="-3"/>
        </w:rPr>
        <w:t> </w:t>
      </w:r>
      <w:r>
        <w:rPr/>
        <w:t>of</w:t>
      </w:r>
      <w:r>
        <w:rPr>
          <w:spacing w:val="-3"/>
        </w:rPr>
        <w:t> </w:t>
      </w:r>
      <w:r>
        <w:rPr/>
        <w:t>spite.</w:t>
      </w:r>
      <w:r>
        <w:rPr>
          <w:spacing w:val="-8"/>
        </w:rPr>
        <w:t> </w:t>
      </w:r>
      <w:r>
        <w:rPr/>
        <w:t>They’re lost. Because somewhere deep within, the Self is uncertain.</w:t>
      </w:r>
    </w:p>
    <w:p>
      <w:pPr>
        <w:pStyle w:val="BodyText"/>
        <w:spacing w:line="242" w:lineRule="auto" w:before="242"/>
        <w:ind w:right="262"/>
      </w:pPr>
      <w:r>
        <w:rPr/>
        <w:t>Maybe</w:t>
      </w:r>
      <w:r>
        <w:rPr>
          <w:spacing w:val="-3"/>
        </w:rPr>
        <w:t> </w:t>
      </w:r>
      <w:r>
        <w:rPr/>
        <w:t>the</w:t>
      </w:r>
      <w:r>
        <w:rPr>
          <w:spacing w:val="-3"/>
        </w:rPr>
        <w:t> </w:t>
      </w:r>
      <w:r>
        <w:rPr/>
        <w:t>gut</w:t>
      </w:r>
      <w:r>
        <w:rPr>
          <w:spacing w:val="-2"/>
        </w:rPr>
        <w:t> </w:t>
      </w:r>
      <w:r>
        <w:rPr/>
        <w:t>has</w:t>
      </w:r>
      <w:r>
        <w:rPr>
          <w:spacing w:val="-2"/>
        </w:rPr>
        <w:t> </w:t>
      </w:r>
      <w:r>
        <w:rPr/>
        <w:t>lost</w:t>
      </w:r>
      <w:r>
        <w:rPr>
          <w:spacing w:val="-2"/>
        </w:rPr>
        <w:t> </w:t>
      </w:r>
      <w:r>
        <w:rPr/>
        <w:t>its</w:t>
      </w:r>
      <w:r>
        <w:rPr>
          <w:spacing w:val="-2"/>
        </w:rPr>
        <w:t> </w:t>
      </w:r>
      <w:r>
        <w:rPr/>
        <w:t>rhythm.</w:t>
      </w:r>
      <w:r>
        <w:rPr>
          <w:spacing w:val="-2"/>
        </w:rPr>
        <w:t> </w:t>
      </w:r>
      <w:r>
        <w:rPr/>
        <w:t>Maybe</w:t>
      </w:r>
      <w:r>
        <w:rPr>
          <w:spacing w:val="-3"/>
        </w:rPr>
        <w:t> </w:t>
      </w:r>
      <w:r>
        <w:rPr/>
        <w:t>the</w:t>
      </w:r>
      <w:r>
        <w:rPr>
          <w:spacing w:val="-3"/>
        </w:rPr>
        <w:t> </w:t>
      </w:r>
      <w:r>
        <w:rPr/>
        <w:t>skin</w:t>
      </w:r>
      <w:r>
        <w:rPr>
          <w:spacing w:val="-2"/>
        </w:rPr>
        <w:t> </w:t>
      </w:r>
      <w:r>
        <w:rPr/>
        <w:t>is</w:t>
      </w:r>
      <w:r>
        <w:rPr>
          <w:spacing w:val="-2"/>
        </w:rPr>
        <w:t> </w:t>
      </w:r>
      <w:r>
        <w:rPr/>
        <w:t>carrying</w:t>
      </w:r>
      <w:r>
        <w:rPr>
          <w:spacing w:val="-2"/>
        </w:rPr>
        <w:t> </w:t>
      </w:r>
      <w:r>
        <w:rPr/>
        <w:t>the</w:t>
      </w:r>
      <w:r>
        <w:rPr>
          <w:spacing w:val="-3"/>
        </w:rPr>
        <w:t> </w:t>
      </w:r>
      <w:r>
        <w:rPr/>
        <w:t>burden.</w:t>
      </w:r>
      <w:r>
        <w:rPr>
          <w:spacing w:val="-2"/>
        </w:rPr>
        <w:t> </w:t>
      </w:r>
      <w:r>
        <w:rPr/>
        <w:t>But</w:t>
      </w:r>
      <w:r>
        <w:rPr>
          <w:spacing w:val="-2"/>
        </w:rPr>
        <w:t> </w:t>
      </w:r>
      <w:r>
        <w:rPr/>
        <w:t>at</w:t>
      </w:r>
      <w:r>
        <w:rPr>
          <w:spacing w:val="-2"/>
        </w:rPr>
        <w:t> </w:t>
      </w:r>
      <w:r>
        <w:rPr/>
        <w:t>the</w:t>
      </w:r>
      <w:r>
        <w:rPr>
          <w:spacing w:val="-3"/>
        </w:rPr>
        <w:t> </w:t>
      </w:r>
      <w:r>
        <w:rPr/>
        <w:t>core</w:t>
      </w:r>
      <w:r>
        <w:rPr>
          <w:spacing w:val="-3"/>
        </w:rPr>
        <w:t> </w:t>
      </w:r>
      <w:r>
        <w:rPr/>
        <w:t>of</w:t>
      </w:r>
      <w:r>
        <w:rPr>
          <w:spacing w:val="-2"/>
        </w:rPr>
        <w:t> </w:t>
      </w:r>
      <w:r>
        <w:rPr/>
        <w:t>it</w:t>
      </w:r>
      <w:r>
        <w:rPr>
          <w:spacing w:val="-2"/>
        </w:rPr>
        <w:t> </w:t>
      </w:r>
      <w:r>
        <w:rPr/>
        <w:t>all, the mind—the silent witness—holds the deeper question:</w:t>
      </w:r>
    </w:p>
    <w:p>
      <w:pPr>
        <w:spacing w:line="242" w:lineRule="auto" w:before="243"/>
        <w:ind w:left="141" w:right="8563" w:firstLine="0"/>
        <w:jc w:val="left"/>
        <w:rPr>
          <w:i/>
          <w:sz w:val="24"/>
        </w:rPr>
      </w:pPr>
      <w:r>
        <w:rPr>
          <w:i/>
          <w:sz w:val="24"/>
        </w:rPr>
        <w:t>Am I safe? Am I home? Am I </w:t>
      </w:r>
      <w:r>
        <w:rPr>
          <w:i/>
          <w:spacing w:val="-2"/>
          <w:sz w:val="24"/>
        </w:rPr>
        <w:t>whole?</w:t>
      </w:r>
    </w:p>
    <w:p>
      <w:pPr>
        <w:pStyle w:val="BodyText"/>
        <w:spacing w:line="242" w:lineRule="auto"/>
        <w:ind w:right="612"/>
        <w:jc w:val="both"/>
      </w:pPr>
      <w:r>
        <w:rPr/>
        <w:t>Until that question is answered—not just with medicine, but with meaning and coherence—the immune</w:t>
      </w:r>
      <w:r>
        <w:rPr>
          <w:spacing w:val="-5"/>
        </w:rPr>
        <w:t> </w:t>
      </w:r>
      <w:r>
        <w:rPr/>
        <w:t>system</w:t>
      </w:r>
      <w:r>
        <w:rPr>
          <w:spacing w:val="-4"/>
        </w:rPr>
        <w:t> </w:t>
      </w:r>
      <w:r>
        <w:rPr/>
        <w:t>will</w:t>
      </w:r>
      <w:r>
        <w:rPr>
          <w:spacing w:val="-4"/>
        </w:rPr>
        <w:t> </w:t>
      </w:r>
      <w:r>
        <w:rPr/>
        <w:t>keep</w:t>
      </w:r>
      <w:r>
        <w:rPr>
          <w:spacing w:val="-4"/>
        </w:rPr>
        <w:t> </w:t>
      </w:r>
      <w:r>
        <w:rPr/>
        <w:t>searching.</w:t>
      </w:r>
      <w:r>
        <w:rPr>
          <w:spacing w:val="-4"/>
        </w:rPr>
        <w:t> </w:t>
      </w:r>
      <w:r>
        <w:rPr/>
        <w:t>It</w:t>
      </w:r>
      <w:r>
        <w:rPr>
          <w:spacing w:val="-4"/>
        </w:rPr>
        <w:t> </w:t>
      </w:r>
      <w:r>
        <w:rPr/>
        <w:t>will</w:t>
      </w:r>
      <w:r>
        <w:rPr>
          <w:spacing w:val="-4"/>
        </w:rPr>
        <w:t> </w:t>
      </w:r>
      <w:r>
        <w:rPr/>
        <w:t>keep</w:t>
      </w:r>
      <w:r>
        <w:rPr>
          <w:spacing w:val="-5"/>
        </w:rPr>
        <w:t> </w:t>
      </w:r>
      <w:r>
        <w:rPr/>
        <w:t>flaring,</w:t>
      </w:r>
      <w:r>
        <w:rPr>
          <w:spacing w:val="-4"/>
        </w:rPr>
        <w:t> </w:t>
      </w:r>
      <w:r>
        <w:rPr/>
        <w:t>not</w:t>
      </w:r>
      <w:r>
        <w:rPr>
          <w:spacing w:val="-4"/>
        </w:rPr>
        <w:t> </w:t>
      </w:r>
      <w:r>
        <w:rPr/>
        <w:t>to</w:t>
      </w:r>
      <w:r>
        <w:rPr>
          <w:spacing w:val="-4"/>
        </w:rPr>
        <w:t> </w:t>
      </w:r>
      <w:r>
        <w:rPr/>
        <w:t>rebel,</w:t>
      </w:r>
      <w:r>
        <w:rPr>
          <w:spacing w:val="-4"/>
        </w:rPr>
        <w:t> </w:t>
      </w:r>
      <w:r>
        <w:rPr/>
        <w:t>but</w:t>
      </w:r>
      <w:r>
        <w:rPr>
          <w:spacing w:val="-4"/>
        </w:rPr>
        <w:t> </w:t>
      </w:r>
      <w:r>
        <w:rPr/>
        <w:t>to</w:t>
      </w:r>
      <w:r>
        <w:rPr>
          <w:spacing w:val="-5"/>
        </w:rPr>
        <w:t> </w:t>
      </w:r>
      <w:r>
        <w:rPr/>
        <w:t>find</w:t>
      </w:r>
      <w:r>
        <w:rPr>
          <w:spacing w:val="-4"/>
        </w:rPr>
        <w:t> </w:t>
      </w:r>
      <w:r>
        <w:rPr/>
        <w:t>its</w:t>
      </w:r>
      <w:r>
        <w:rPr>
          <w:spacing w:val="-4"/>
        </w:rPr>
        <w:t> </w:t>
      </w:r>
      <w:r>
        <w:rPr/>
        <w:t>way</w:t>
      </w:r>
      <w:r>
        <w:rPr>
          <w:spacing w:val="-4"/>
        </w:rPr>
        <w:t> </w:t>
      </w:r>
      <w:r>
        <w:rPr/>
        <w:t>back</w:t>
      </w:r>
      <w:r>
        <w:rPr>
          <w:spacing w:val="-4"/>
        </w:rPr>
        <w:t> </w:t>
      </w:r>
      <w:r>
        <w:rPr/>
        <w:t>to order. To safety. To the Self.</w:t>
      </w:r>
    </w:p>
    <w:p>
      <w:pPr>
        <w:pStyle w:val="BodyText"/>
        <w:spacing w:before="5"/>
        <w:ind w:left="0"/>
      </w:pPr>
    </w:p>
    <w:p>
      <w:pPr>
        <w:pStyle w:val="Heading2"/>
        <w:jc w:val="both"/>
      </w:pPr>
      <w:r>
        <w:rPr/>
        <w:t>Autoimmunity</w:t>
      </w:r>
      <w:r>
        <w:rPr>
          <w:spacing w:val="-3"/>
        </w:rPr>
        <w:t> </w:t>
      </w:r>
      <w:r>
        <w:rPr/>
        <w:t>Is</w:t>
      </w:r>
      <w:r>
        <w:rPr>
          <w:spacing w:val="-2"/>
        </w:rPr>
        <w:t> </w:t>
      </w:r>
      <w:r>
        <w:rPr/>
        <w:t>Not</w:t>
      </w:r>
      <w:r>
        <w:rPr>
          <w:spacing w:val="-2"/>
        </w:rPr>
        <w:t> </w:t>
      </w:r>
      <w:r>
        <w:rPr/>
        <w:t>Self-Attack.</w:t>
      </w:r>
      <w:r>
        <w:rPr>
          <w:spacing w:val="-2"/>
        </w:rPr>
        <w:t> </w:t>
      </w:r>
      <w:r>
        <w:rPr/>
        <w:t>It</w:t>
      </w:r>
      <w:r>
        <w:rPr>
          <w:spacing w:val="-2"/>
        </w:rPr>
        <w:t> </w:t>
      </w:r>
      <w:r>
        <w:rPr/>
        <w:t>Is</w:t>
      </w:r>
      <w:r>
        <w:rPr>
          <w:spacing w:val="-2"/>
        </w:rPr>
        <w:t> </w:t>
      </w:r>
      <w:r>
        <w:rPr/>
        <w:t>Self-</w:t>
      </w:r>
      <w:r>
        <w:rPr>
          <w:spacing w:val="-2"/>
        </w:rPr>
        <w:t>Loss.</w:t>
      </w:r>
    </w:p>
    <w:p>
      <w:pPr>
        <w:pStyle w:val="BodyText"/>
        <w:spacing w:line="242" w:lineRule="auto" w:before="307"/>
        <w:ind w:right="578"/>
        <w:jc w:val="both"/>
      </w:pPr>
      <w:r>
        <w:rPr/>
        <w:t>As</w:t>
      </w:r>
      <w:r>
        <w:rPr>
          <w:spacing w:val="-4"/>
        </w:rPr>
        <w:t> </w:t>
      </w:r>
      <w:r>
        <w:rPr/>
        <w:t>we’ve</w:t>
      </w:r>
      <w:r>
        <w:rPr>
          <w:spacing w:val="-5"/>
        </w:rPr>
        <w:t> </w:t>
      </w:r>
      <w:r>
        <w:rPr/>
        <w:t>been</w:t>
      </w:r>
      <w:r>
        <w:rPr>
          <w:spacing w:val="-4"/>
        </w:rPr>
        <w:t> </w:t>
      </w:r>
      <w:r>
        <w:rPr/>
        <w:t>gently</w:t>
      </w:r>
      <w:r>
        <w:rPr>
          <w:spacing w:val="-4"/>
        </w:rPr>
        <w:t> </w:t>
      </w:r>
      <w:r>
        <w:rPr/>
        <w:t>reminded</w:t>
      </w:r>
      <w:r>
        <w:rPr>
          <w:spacing w:val="-4"/>
        </w:rPr>
        <w:t> </w:t>
      </w:r>
      <w:r>
        <w:rPr/>
        <w:t>throughout</w:t>
      </w:r>
      <w:r>
        <w:rPr>
          <w:spacing w:val="-4"/>
        </w:rPr>
        <w:t> </w:t>
      </w:r>
      <w:r>
        <w:rPr/>
        <w:t>this</w:t>
      </w:r>
      <w:r>
        <w:rPr>
          <w:spacing w:val="-4"/>
        </w:rPr>
        <w:t> </w:t>
      </w:r>
      <w:r>
        <w:rPr/>
        <w:t>book—let’s</w:t>
      </w:r>
      <w:r>
        <w:rPr>
          <w:spacing w:val="-4"/>
        </w:rPr>
        <w:t> </w:t>
      </w:r>
      <w:r>
        <w:rPr/>
        <w:t>stop</w:t>
      </w:r>
      <w:r>
        <w:rPr>
          <w:spacing w:val="-4"/>
        </w:rPr>
        <w:t> </w:t>
      </w:r>
      <w:r>
        <w:rPr/>
        <w:t>saying,</w:t>
      </w:r>
      <w:r>
        <w:rPr>
          <w:spacing w:val="-4"/>
        </w:rPr>
        <w:t> </w:t>
      </w:r>
      <w:r>
        <w:rPr/>
        <w:t>“The</w:t>
      </w:r>
      <w:r>
        <w:rPr>
          <w:spacing w:val="-5"/>
        </w:rPr>
        <w:t> </w:t>
      </w:r>
      <w:r>
        <w:rPr/>
        <w:t>body</w:t>
      </w:r>
      <w:r>
        <w:rPr>
          <w:spacing w:val="-4"/>
        </w:rPr>
        <w:t> </w:t>
      </w:r>
      <w:r>
        <w:rPr/>
        <w:t>is</w:t>
      </w:r>
      <w:r>
        <w:rPr>
          <w:spacing w:val="-4"/>
        </w:rPr>
        <w:t> </w:t>
      </w:r>
      <w:r>
        <w:rPr/>
        <w:t>attacking </w:t>
      </w:r>
      <w:r>
        <w:rPr>
          <w:spacing w:val="-2"/>
        </w:rPr>
        <w:t>itself.”</w:t>
      </w:r>
    </w:p>
    <w:p>
      <w:pPr>
        <w:spacing w:line="242" w:lineRule="auto" w:before="243"/>
        <w:ind w:left="141" w:right="0" w:firstLine="0"/>
        <w:jc w:val="left"/>
        <w:rPr>
          <w:sz w:val="24"/>
        </w:rPr>
      </w:pPr>
      <w:r>
        <w:rPr>
          <w:sz w:val="24"/>
        </w:rPr>
        <w:t>Instead,</w:t>
      </w:r>
      <w:r>
        <w:rPr>
          <w:spacing w:val="-5"/>
          <w:sz w:val="24"/>
        </w:rPr>
        <w:t> </w:t>
      </w:r>
      <w:r>
        <w:rPr>
          <w:sz w:val="24"/>
        </w:rPr>
        <w:t>let’s</w:t>
      </w:r>
      <w:r>
        <w:rPr>
          <w:spacing w:val="-5"/>
          <w:sz w:val="24"/>
        </w:rPr>
        <w:t> </w:t>
      </w:r>
      <w:r>
        <w:rPr>
          <w:sz w:val="24"/>
        </w:rPr>
        <w:t>say:</w:t>
      </w:r>
      <w:r>
        <w:rPr>
          <w:spacing w:val="-5"/>
          <w:sz w:val="24"/>
        </w:rPr>
        <w:t> </w:t>
      </w:r>
      <w:r>
        <w:rPr>
          <w:i/>
          <w:sz w:val="24"/>
        </w:rPr>
        <w:t>The</w:t>
      </w:r>
      <w:r>
        <w:rPr>
          <w:i/>
          <w:spacing w:val="-6"/>
          <w:sz w:val="24"/>
        </w:rPr>
        <w:t> </w:t>
      </w:r>
      <w:r>
        <w:rPr>
          <w:i/>
          <w:sz w:val="24"/>
        </w:rPr>
        <w:t>body</w:t>
      </w:r>
      <w:r>
        <w:rPr>
          <w:i/>
          <w:spacing w:val="-6"/>
          <w:sz w:val="24"/>
        </w:rPr>
        <w:t> </w:t>
      </w:r>
      <w:r>
        <w:rPr>
          <w:i/>
          <w:sz w:val="24"/>
        </w:rPr>
        <w:t>is</w:t>
      </w:r>
      <w:r>
        <w:rPr>
          <w:i/>
          <w:spacing w:val="-5"/>
          <w:sz w:val="24"/>
        </w:rPr>
        <w:t> </w:t>
      </w:r>
      <w:r>
        <w:rPr>
          <w:i/>
          <w:sz w:val="24"/>
        </w:rPr>
        <w:t>searching</w:t>
      </w:r>
      <w:r>
        <w:rPr>
          <w:i/>
          <w:spacing w:val="-5"/>
          <w:sz w:val="24"/>
        </w:rPr>
        <w:t> </w:t>
      </w:r>
      <w:r>
        <w:rPr>
          <w:i/>
          <w:sz w:val="24"/>
        </w:rPr>
        <w:t>for</w:t>
      </w:r>
      <w:r>
        <w:rPr>
          <w:i/>
          <w:spacing w:val="-5"/>
          <w:sz w:val="24"/>
        </w:rPr>
        <w:t> </w:t>
      </w:r>
      <w:r>
        <w:rPr>
          <w:i/>
          <w:sz w:val="24"/>
        </w:rPr>
        <w:t>itself.</w:t>
      </w:r>
      <w:r>
        <w:rPr>
          <w:i/>
          <w:spacing w:val="-6"/>
          <w:sz w:val="24"/>
        </w:rPr>
        <w:t> </w:t>
      </w:r>
      <w:r>
        <w:rPr>
          <w:sz w:val="24"/>
        </w:rPr>
        <w:t>Not</w:t>
      </w:r>
      <w:r>
        <w:rPr>
          <w:spacing w:val="-5"/>
          <w:sz w:val="24"/>
        </w:rPr>
        <w:t> </w:t>
      </w:r>
      <w:r>
        <w:rPr>
          <w:sz w:val="24"/>
        </w:rPr>
        <w:t>with</w:t>
      </w:r>
      <w:r>
        <w:rPr>
          <w:spacing w:val="-5"/>
          <w:sz w:val="24"/>
        </w:rPr>
        <w:t> </w:t>
      </w:r>
      <w:r>
        <w:rPr>
          <w:sz w:val="24"/>
        </w:rPr>
        <w:t>rage,</w:t>
      </w:r>
      <w:r>
        <w:rPr>
          <w:spacing w:val="-5"/>
          <w:sz w:val="24"/>
        </w:rPr>
        <w:t> </w:t>
      </w:r>
      <w:r>
        <w:rPr>
          <w:sz w:val="24"/>
        </w:rPr>
        <w:t>but</w:t>
      </w:r>
      <w:r>
        <w:rPr>
          <w:spacing w:val="-5"/>
          <w:sz w:val="24"/>
        </w:rPr>
        <w:t> </w:t>
      </w:r>
      <w:r>
        <w:rPr>
          <w:sz w:val="24"/>
        </w:rPr>
        <w:t>with</w:t>
      </w:r>
      <w:r>
        <w:rPr>
          <w:spacing w:val="-5"/>
          <w:sz w:val="24"/>
        </w:rPr>
        <w:t> </w:t>
      </w:r>
      <w:r>
        <w:rPr>
          <w:sz w:val="24"/>
        </w:rPr>
        <w:t>urgency.</w:t>
      </w:r>
      <w:r>
        <w:rPr>
          <w:spacing w:val="-5"/>
          <w:sz w:val="24"/>
        </w:rPr>
        <w:t> </w:t>
      </w:r>
      <w:r>
        <w:rPr>
          <w:sz w:val="24"/>
        </w:rPr>
        <w:t>Not</w:t>
      </w:r>
      <w:r>
        <w:rPr>
          <w:spacing w:val="-5"/>
          <w:sz w:val="24"/>
        </w:rPr>
        <w:t> </w:t>
      </w:r>
      <w:r>
        <w:rPr>
          <w:sz w:val="24"/>
        </w:rPr>
        <w:t>to</w:t>
      </w:r>
      <w:r>
        <w:rPr>
          <w:spacing w:val="-5"/>
          <w:sz w:val="24"/>
        </w:rPr>
        <w:t> </w:t>
      </w:r>
      <w:r>
        <w:rPr>
          <w:sz w:val="24"/>
        </w:rPr>
        <w:t>destroy— but to be understood.</w:t>
      </w:r>
    </w:p>
    <w:p>
      <w:pPr>
        <w:pStyle w:val="BodyText"/>
        <w:spacing w:line="242" w:lineRule="auto" w:before="242"/>
      </w:pPr>
      <w:r>
        <w:rPr/>
        <w:t>When</w:t>
      </w:r>
      <w:r>
        <w:rPr>
          <w:spacing w:val="-5"/>
        </w:rPr>
        <w:t> </w:t>
      </w:r>
      <w:r>
        <w:rPr/>
        <w:t>the</w:t>
      </w:r>
      <w:r>
        <w:rPr>
          <w:spacing w:val="-6"/>
        </w:rPr>
        <w:t> </w:t>
      </w:r>
      <w:r>
        <w:rPr/>
        <w:t>immune</w:t>
      </w:r>
      <w:r>
        <w:rPr>
          <w:spacing w:val="-6"/>
        </w:rPr>
        <w:t> </w:t>
      </w:r>
      <w:r>
        <w:rPr/>
        <w:t>system</w:t>
      </w:r>
      <w:r>
        <w:rPr>
          <w:spacing w:val="-5"/>
        </w:rPr>
        <w:t> </w:t>
      </w:r>
      <w:r>
        <w:rPr/>
        <w:t>turns</w:t>
      </w:r>
      <w:r>
        <w:rPr>
          <w:spacing w:val="-5"/>
        </w:rPr>
        <w:t> </w:t>
      </w:r>
      <w:r>
        <w:rPr/>
        <w:t>inward,</w:t>
      </w:r>
      <w:r>
        <w:rPr>
          <w:spacing w:val="-5"/>
        </w:rPr>
        <w:t> </w:t>
      </w:r>
      <w:r>
        <w:rPr/>
        <w:t>it’s</w:t>
      </w:r>
      <w:r>
        <w:rPr>
          <w:spacing w:val="-5"/>
        </w:rPr>
        <w:t> </w:t>
      </w:r>
      <w:r>
        <w:rPr/>
        <w:t>not</w:t>
      </w:r>
      <w:r>
        <w:rPr>
          <w:spacing w:val="-5"/>
        </w:rPr>
        <w:t> </w:t>
      </w:r>
      <w:r>
        <w:rPr/>
        <w:t>betraying</w:t>
      </w:r>
      <w:r>
        <w:rPr>
          <w:spacing w:val="-5"/>
        </w:rPr>
        <w:t> </w:t>
      </w:r>
      <w:r>
        <w:rPr/>
        <w:t>you.</w:t>
      </w:r>
      <w:r>
        <w:rPr>
          <w:spacing w:val="-5"/>
        </w:rPr>
        <w:t> </w:t>
      </w:r>
      <w:r>
        <w:rPr/>
        <w:t>It’s</w:t>
      </w:r>
      <w:r>
        <w:rPr>
          <w:spacing w:val="-5"/>
        </w:rPr>
        <w:t> </w:t>
      </w:r>
      <w:r>
        <w:rPr/>
        <w:t>grieving.</w:t>
      </w:r>
      <w:r>
        <w:rPr>
          <w:spacing w:val="-5"/>
        </w:rPr>
        <w:t> </w:t>
      </w:r>
      <w:r>
        <w:rPr/>
        <w:t>It’s</w:t>
      </w:r>
      <w:r>
        <w:rPr>
          <w:spacing w:val="-5"/>
        </w:rPr>
        <w:t> </w:t>
      </w:r>
      <w:r>
        <w:rPr/>
        <w:t>lost</w:t>
      </w:r>
      <w:r>
        <w:rPr>
          <w:spacing w:val="-5"/>
        </w:rPr>
        <w:t> </w:t>
      </w:r>
      <w:r>
        <w:rPr/>
        <w:t>the</w:t>
      </w:r>
      <w:r>
        <w:rPr>
          <w:spacing w:val="-6"/>
        </w:rPr>
        <w:t> </w:t>
      </w:r>
      <w:r>
        <w:rPr/>
        <w:t>clarity</w:t>
      </w:r>
      <w:r>
        <w:rPr>
          <w:spacing w:val="-5"/>
        </w:rPr>
        <w:t> </w:t>
      </w:r>
      <w:r>
        <w:rPr/>
        <w:t>that once guided its every move.</w:t>
      </w:r>
      <w:r>
        <w:rPr>
          <w:spacing w:val="-10"/>
        </w:rPr>
        <w:t> </w:t>
      </w:r>
      <w:r>
        <w:rPr/>
        <w:t>And now, it’s reaching out in the only way it knows—through flares, fatigue, and fire. Not as an enemy, but as a messenger.</w:t>
      </w:r>
    </w:p>
    <w:p>
      <w:pPr>
        <w:pStyle w:val="BodyText"/>
        <w:spacing w:after="0" w:line="242" w:lineRule="auto"/>
        <w:sectPr>
          <w:pgSz w:w="11910" w:h="16840"/>
          <w:pgMar w:top="1080" w:bottom="280" w:left="992" w:right="992"/>
        </w:sectPr>
      </w:pPr>
    </w:p>
    <w:p>
      <w:pPr>
        <w:pStyle w:val="ListParagraph"/>
        <w:numPr>
          <w:ilvl w:val="0"/>
          <w:numId w:val="15"/>
        </w:numPr>
        <w:tabs>
          <w:tab w:pos="861" w:val="left" w:leader="none"/>
        </w:tabs>
        <w:spacing w:line="240" w:lineRule="auto" w:before="17" w:after="0"/>
        <w:ind w:left="861" w:right="397" w:hanging="720"/>
        <w:jc w:val="left"/>
        <w:rPr>
          <w:sz w:val="24"/>
        </w:rPr>
      </w:pPr>
      <w:r>
        <w:rPr>
          <w:b/>
          <w:sz w:val="24"/>
        </w:rPr>
        <w:t>Pain</w:t>
      </w:r>
      <w:r>
        <w:rPr>
          <w:b/>
          <w:spacing w:val="-7"/>
          <w:sz w:val="24"/>
        </w:rPr>
        <w:t> </w:t>
      </w:r>
      <w:r>
        <w:rPr>
          <w:b/>
          <w:sz w:val="24"/>
        </w:rPr>
        <w:t>is</w:t>
      </w:r>
      <w:r>
        <w:rPr>
          <w:b/>
          <w:spacing w:val="-4"/>
          <w:sz w:val="24"/>
        </w:rPr>
        <w:t> </w:t>
      </w:r>
      <w:r>
        <w:rPr>
          <w:b/>
          <w:sz w:val="24"/>
        </w:rPr>
        <w:t>not</w:t>
      </w:r>
      <w:r>
        <w:rPr>
          <w:b/>
          <w:spacing w:val="-4"/>
          <w:sz w:val="24"/>
        </w:rPr>
        <w:t> </w:t>
      </w:r>
      <w:r>
        <w:rPr>
          <w:b/>
          <w:sz w:val="24"/>
        </w:rPr>
        <w:t>punishment</w:t>
      </w:r>
      <w:r>
        <w:rPr>
          <w:sz w:val="24"/>
        </w:rPr>
        <w:t>.</w:t>
      </w:r>
      <w:r>
        <w:rPr>
          <w:spacing w:val="-4"/>
          <w:sz w:val="24"/>
        </w:rPr>
        <w:t> </w:t>
      </w:r>
      <w:r>
        <w:rPr>
          <w:sz w:val="24"/>
        </w:rPr>
        <w:t>It’s</w:t>
      </w:r>
      <w:r>
        <w:rPr>
          <w:spacing w:val="-4"/>
          <w:sz w:val="24"/>
        </w:rPr>
        <w:t> </w:t>
      </w:r>
      <w:r>
        <w:rPr>
          <w:sz w:val="24"/>
        </w:rPr>
        <w:t>encrypted</w:t>
      </w:r>
      <w:r>
        <w:rPr>
          <w:spacing w:val="-4"/>
          <w:sz w:val="24"/>
        </w:rPr>
        <w:t> </w:t>
      </w:r>
      <w:r>
        <w:rPr>
          <w:sz w:val="24"/>
        </w:rPr>
        <w:t>language.</w:t>
      </w:r>
      <w:r>
        <w:rPr>
          <w:spacing w:val="-15"/>
          <w:sz w:val="24"/>
        </w:rPr>
        <w:t> </w:t>
      </w:r>
      <w:r>
        <w:rPr>
          <w:sz w:val="24"/>
        </w:rPr>
        <w:t>A</w:t>
      </w:r>
      <w:r>
        <w:rPr>
          <w:spacing w:val="-15"/>
          <w:sz w:val="24"/>
        </w:rPr>
        <w:t> </w:t>
      </w:r>
      <w:r>
        <w:rPr>
          <w:sz w:val="24"/>
        </w:rPr>
        <w:t>signal</w:t>
      </w:r>
      <w:r>
        <w:rPr>
          <w:spacing w:val="-4"/>
          <w:sz w:val="24"/>
        </w:rPr>
        <w:t> </w:t>
      </w:r>
      <w:r>
        <w:rPr>
          <w:sz w:val="24"/>
        </w:rPr>
        <w:t>that</w:t>
      </w:r>
      <w:r>
        <w:rPr>
          <w:spacing w:val="-4"/>
          <w:sz w:val="24"/>
        </w:rPr>
        <w:t> </w:t>
      </w:r>
      <w:r>
        <w:rPr>
          <w:sz w:val="24"/>
        </w:rPr>
        <w:t>something</w:t>
      </w:r>
      <w:r>
        <w:rPr>
          <w:spacing w:val="-4"/>
          <w:sz w:val="24"/>
        </w:rPr>
        <w:t> </w:t>
      </w:r>
      <w:r>
        <w:rPr>
          <w:sz w:val="24"/>
        </w:rPr>
        <w:t>within</w:t>
      </w:r>
      <w:r>
        <w:rPr>
          <w:spacing w:val="-4"/>
          <w:sz w:val="24"/>
        </w:rPr>
        <w:t> </w:t>
      </w:r>
      <w:r>
        <w:rPr>
          <w:sz w:val="24"/>
        </w:rPr>
        <w:t>has</w:t>
      </w:r>
      <w:r>
        <w:rPr>
          <w:spacing w:val="-4"/>
          <w:sz w:val="24"/>
        </w:rPr>
        <w:t> </w:t>
      </w:r>
      <w:r>
        <w:rPr>
          <w:sz w:val="24"/>
        </w:rPr>
        <w:t>been misunderstood or overlooked. The aching joints, the inflamed skin—they’re not signs of failure. They’re footnotes in a larger, unfinished story.</w:t>
      </w:r>
      <w:r>
        <w:rPr>
          <w:spacing w:val="-8"/>
          <w:sz w:val="24"/>
        </w:rPr>
        <w:t> </w:t>
      </w:r>
      <w:r>
        <w:rPr>
          <w:sz w:val="24"/>
        </w:rPr>
        <w:t>A</w:t>
      </w:r>
      <w:r>
        <w:rPr>
          <w:spacing w:val="-8"/>
          <w:sz w:val="24"/>
        </w:rPr>
        <w:t> </w:t>
      </w:r>
      <w:r>
        <w:rPr>
          <w:sz w:val="24"/>
        </w:rPr>
        <w:t>story asking to be heard.</w:t>
      </w:r>
    </w:p>
    <w:p>
      <w:pPr>
        <w:pStyle w:val="ListParagraph"/>
        <w:numPr>
          <w:ilvl w:val="0"/>
          <w:numId w:val="15"/>
        </w:numPr>
        <w:tabs>
          <w:tab w:pos="861" w:val="left" w:leader="none"/>
        </w:tabs>
        <w:spacing w:line="240" w:lineRule="auto" w:before="209" w:after="0"/>
        <w:ind w:left="861" w:right="651" w:hanging="720"/>
        <w:jc w:val="left"/>
        <w:rPr>
          <w:sz w:val="24"/>
        </w:rPr>
      </w:pPr>
      <w:r>
        <w:rPr>
          <w:b/>
          <w:sz w:val="24"/>
        </w:rPr>
        <w:t>Fatigue It’s not laziness</w:t>
      </w:r>
      <w:r>
        <w:rPr>
          <w:sz w:val="24"/>
        </w:rPr>
        <w:t>. It’s the quiet grief that’s settled into the marrow.</w:t>
      </w:r>
      <w:r>
        <w:rPr>
          <w:spacing w:val="-9"/>
          <w:sz w:val="24"/>
        </w:rPr>
        <w:t> </w:t>
      </w:r>
      <w:r>
        <w:rPr>
          <w:sz w:val="24"/>
        </w:rPr>
        <w:t>A</w:t>
      </w:r>
      <w:r>
        <w:rPr>
          <w:spacing w:val="-9"/>
          <w:sz w:val="24"/>
        </w:rPr>
        <w:t> </w:t>
      </w:r>
      <w:r>
        <w:rPr>
          <w:sz w:val="24"/>
        </w:rPr>
        <w:t>deep exhaustion—not</w:t>
      </w:r>
      <w:r>
        <w:rPr>
          <w:spacing w:val="-4"/>
          <w:sz w:val="24"/>
        </w:rPr>
        <w:t> </w:t>
      </w:r>
      <w:r>
        <w:rPr>
          <w:sz w:val="24"/>
        </w:rPr>
        <w:t>from</w:t>
      </w:r>
      <w:r>
        <w:rPr>
          <w:spacing w:val="-4"/>
          <w:sz w:val="24"/>
        </w:rPr>
        <w:t> </w:t>
      </w:r>
      <w:r>
        <w:rPr>
          <w:sz w:val="24"/>
        </w:rPr>
        <w:t>inactivity,</w:t>
      </w:r>
      <w:r>
        <w:rPr>
          <w:spacing w:val="-4"/>
          <w:sz w:val="24"/>
        </w:rPr>
        <w:t> </w:t>
      </w:r>
      <w:r>
        <w:rPr>
          <w:sz w:val="24"/>
        </w:rPr>
        <w:t>but</w:t>
      </w:r>
      <w:r>
        <w:rPr>
          <w:spacing w:val="-4"/>
          <w:sz w:val="24"/>
        </w:rPr>
        <w:t> </w:t>
      </w:r>
      <w:r>
        <w:rPr>
          <w:sz w:val="24"/>
        </w:rPr>
        <w:t>from</w:t>
      </w:r>
      <w:r>
        <w:rPr>
          <w:spacing w:val="-4"/>
          <w:sz w:val="24"/>
        </w:rPr>
        <w:t> </w:t>
      </w:r>
      <w:r>
        <w:rPr>
          <w:sz w:val="24"/>
        </w:rPr>
        <w:t>carrying</w:t>
      </w:r>
      <w:r>
        <w:rPr>
          <w:spacing w:val="-4"/>
          <w:sz w:val="24"/>
        </w:rPr>
        <w:t> </w:t>
      </w:r>
      <w:r>
        <w:rPr>
          <w:sz w:val="24"/>
        </w:rPr>
        <w:t>too</w:t>
      </w:r>
      <w:r>
        <w:rPr>
          <w:spacing w:val="-4"/>
          <w:sz w:val="24"/>
        </w:rPr>
        <w:t> </w:t>
      </w:r>
      <w:r>
        <w:rPr>
          <w:sz w:val="24"/>
        </w:rPr>
        <w:t>much</w:t>
      </w:r>
      <w:r>
        <w:rPr>
          <w:spacing w:val="-4"/>
          <w:sz w:val="24"/>
        </w:rPr>
        <w:t> </w:t>
      </w:r>
      <w:r>
        <w:rPr>
          <w:sz w:val="24"/>
        </w:rPr>
        <w:t>for</w:t>
      </w:r>
      <w:r>
        <w:rPr>
          <w:spacing w:val="-4"/>
          <w:sz w:val="24"/>
        </w:rPr>
        <w:t> </w:t>
      </w:r>
      <w:r>
        <w:rPr>
          <w:sz w:val="24"/>
        </w:rPr>
        <w:t>too</w:t>
      </w:r>
      <w:r>
        <w:rPr>
          <w:spacing w:val="-4"/>
          <w:sz w:val="24"/>
        </w:rPr>
        <w:t> </w:t>
      </w:r>
      <w:r>
        <w:rPr>
          <w:sz w:val="24"/>
        </w:rPr>
        <w:t>long.</w:t>
      </w:r>
      <w:r>
        <w:rPr>
          <w:spacing w:val="-9"/>
          <w:sz w:val="24"/>
        </w:rPr>
        <w:t> </w:t>
      </w:r>
      <w:r>
        <w:rPr>
          <w:sz w:val="24"/>
        </w:rPr>
        <w:t>The</w:t>
      </w:r>
      <w:r>
        <w:rPr>
          <w:spacing w:val="-5"/>
          <w:sz w:val="24"/>
        </w:rPr>
        <w:t> </w:t>
      </w:r>
      <w:r>
        <w:rPr>
          <w:sz w:val="24"/>
        </w:rPr>
        <w:t>invisible weight of being misread. The ache of forgetting your own name.</w:t>
      </w:r>
    </w:p>
    <w:p>
      <w:pPr>
        <w:pStyle w:val="ListParagraph"/>
        <w:numPr>
          <w:ilvl w:val="0"/>
          <w:numId w:val="15"/>
        </w:numPr>
        <w:tabs>
          <w:tab w:pos="861" w:val="left" w:leader="none"/>
        </w:tabs>
        <w:spacing w:line="240" w:lineRule="auto" w:before="208" w:after="0"/>
        <w:ind w:left="861" w:right="257" w:hanging="720"/>
        <w:jc w:val="left"/>
        <w:rPr>
          <w:sz w:val="24"/>
        </w:rPr>
      </w:pPr>
      <w:r>
        <w:rPr>
          <w:b/>
          <w:sz w:val="24"/>
        </w:rPr>
        <w:t>Inflammation isn’t a curse</w:t>
      </w:r>
      <w:r>
        <w:rPr>
          <w:sz w:val="24"/>
        </w:rPr>
        <w:t>. It’s the immune system striking a match in the dark, hoping someone</w:t>
      </w:r>
      <w:r>
        <w:rPr>
          <w:spacing w:val="-7"/>
          <w:sz w:val="24"/>
        </w:rPr>
        <w:t> </w:t>
      </w:r>
      <w:r>
        <w:rPr>
          <w:sz w:val="24"/>
        </w:rPr>
        <w:t>will</w:t>
      </w:r>
      <w:r>
        <w:rPr>
          <w:spacing w:val="-6"/>
          <w:sz w:val="24"/>
        </w:rPr>
        <w:t> </w:t>
      </w:r>
      <w:r>
        <w:rPr>
          <w:sz w:val="24"/>
        </w:rPr>
        <w:t>notice</w:t>
      </w:r>
      <w:r>
        <w:rPr>
          <w:spacing w:val="-7"/>
          <w:sz w:val="24"/>
        </w:rPr>
        <w:t> </w:t>
      </w:r>
      <w:r>
        <w:rPr>
          <w:sz w:val="24"/>
        </w:rPr>
        <w:t>the</w:t>
      </w:r>
      <w:r>
        <w:rPr>
          <w:spacing w:val="-7"/>
          <w:sz w:val="24"/>
        </w:rPr>
        <w:t> </w:t>
      </w:r>
      <w:r>
        <w:rPr>
          <w:sz w:val="24"/>
        </w:rPr>
        <w:t>signal.</w:t>
      </w:r>
      <w:r>
        <w:rPr>
          <w:spacing w:val="-6"/>
          <w:sz w:val="24"/>
        </w:rPr>
        <w:t> </w:t>
      </w:r>
      <w:r>
        <w:rPr>
          <w:sz w:val="24"/>
        </w:rPr>
        <w:t>It’s</w:t>
      </w:r>
      <w:r>
        <w:rPr>
          <w:spacing w:val="-6"/>
          <w:sz w:val="24"/>
        </w:rPr>
        <w:t> </w:t>
      </w:r>
      <w:r>
        <w:rPr>
          <w:sz w:val="24"/>
        </w:rPr>
        <w:t>not</w:t>
      </w:r>
      <w:r>
        <w:rPr>
          <w:spacing w:val="-6"/>
          <w:sz w:val="24"/>
        </w:rPr>
        <w:t> </w:t>
      </w:r>
      <w:r>
        <w:rPr>
          <w:sz w:val="24"/>
        </w:rPr>
        <w:t>setting</w:t>
      </w:r>
      <w:r>
        <w:rPr>
          <w:spacing w:val="-7"/>
          <w:sz w:val="24"/>
        </w:rPr>
        <w:t> </w:t>
      </w:r>
      <w:r>
        <w:rPr>
          <w:sz w:val="24"/>
        </w:rPr>
        <w:t>fires</w:t>
      </w:r>
      <w:r>
        <w:rPr>
          <w:spacing w:val="-6"/>
          <w:sz w:val="24"/>
        </w:rPr>
        <w:t> </w:t>
      </w:r>
      <w:r>
        <w:rPr>
          <w:sz w:val="24"/>
        </w:rPr>
        <w:t>to</w:t>
      </w:r>
      <w:r>
        <w:rPr>
          <w:spacing w:val="-6"/>
          <w:sz w:val="24"/>
        </w:rPr>
        <w:t> </w:t>
      </w:r>
      <w:r>
        <w:rPr>
          <w:sz w:val="24"/>
        </w:rPr>
        <w:t>destroy—it’s</w:t>
      </w:r>
      <w:r>
        <w:rPr>
          <w:spacing w:val="-6"/>
          <w:sz w:val="24"/>
        </w:rPr>
        <w:t> </w:t>
      </w:r>
      <w:r>
        <w:rPr>
          <w:sz w:val="24"/>
        </w:rPr>
        <w:t>trying</w:t>
      </w:r>
      <w:r>
        <w:rPr>
          <w:spacing w:val="-6"/>
          <w:sz w:val="24"/>
        </w:rPr>
        <w:t> </w:t>
      </w:r>
      <w:r>
        <w:rPr>
          <w:sz w:val="24"/>
        </w:rPr>
        <w:t>to</w:t>
      </w:r>
      <w:r>
        <w:rPr>
          <w:spacing w:val="-6"/>
          <w:sz w:val="24"/>
        </w:rPr>
        <w:t> </w:t>
      </w:r>
      <w:r>
        <w:rPr>
          <w:sz w:val="24"/>
        </w:rPr>
        <w:t>light</w:t>
      </w:r>
      <w:r>
        <w:rPr>
          <w:spacing w:val="-6"/>
          <w:sz w:val="24"/>
        </w:rPr>
        <w:t> </w:t>
      </w:r>
      <w:r>
        <w:rPr>
          <w:sz w:val="24"/>
        </w:rPr>
        <w:t>up</w:t>
      </w:r>
      <w:r>
        <w:rPr>
          <w:spacing w:val="-6"/>
          <w:sz w:val="24"/>
        </w:rPr>
        <w:t> </w:t>
      </w:r>
      <w:r>
        <w:rPr>
          <w:sz w:val="24"/>
        </w:rPr>
        <w:t>what’s been long ignored.</w:t>
      </w:r>
    </w:p>
    <w:p>
      <w:pPr>
        <w:pStyle w:val="BodyText"/>
        <w:spacing w:line="242" w:lineRule="auto"/>
      </w:pPr>
      <w:r>
        <w:rPr/>
        <w:t>These</w:t>
      </w:r>
      <w:r>
        <w:rPr>
          <w:spacing w:val="-4"/>
        </w:rPr>
        <w:t> </w:t>
      </w:r>
      <w:r>
        <w:rPr/>
        <w:t>symptoms—these</w:t>
      </w:r>
      <w:r>
        <w:rPr>
          <w:spacing w:val="-4"/>
        </w:rPr>
        <w:t> </w:t>
      </w:r>
      <w:r>
        <w:rPr/>
        <w:t>signals—aren’t</w:t>
      </w:r>
      <w:r>
        <w:rPr>
          <w:spacing w:val="-3"/>
        </w:rPr>
        <w:t> </w:t>
      </w:r>
      <w:r>
        <w:rPr/>
        <w:t>meant</w:t>
      </w:r>
      <w:r>
        <w:rPr>
          <w:spacing w:val="-3"/>
        </w:rPr>
        <w:t> </w:t>
      </w:r>
      <w:r>
        <w:rPr/>
        <w:t>to</w:t>
      </w:r>
      <w:r>
        <w:rPr>
          <w:spacing w:val="-3"/>
        </w:rPr>
        <w:t> </w:t>
      </w:r>
      <w:r>
        <w:rPr/>
        <w:t>be</w:t>
      </w:r>
      <w:r>
        <w:rPr>
          <w:spacing w:val="-4"/>
        </w:rPr>
        <w:t> </w:t>
      </w:r>
      <w:r>
        <w:rPr/>
        <w:t>silenced.</w:t>
      </w:r>
      <w:r>
        <w:rPr>
          <w:spacing w:val="-8"/>
        </w:rPr>
        <w:t> </w:t>
      </w:r>
      <w:r>
        <w:rPr/>
        <w:t>They’re</w:t>
      </w:r>
      <w:r>
        <w:rPr>
          <w:spacing w:val="-4"/>
        </w:rPr>
        <w:t> </w:t>
      </w:r>
      <w:r>
        <w:rPr/>
        <w:t>meant</w:t>
      </w:r>
      <w:r>
        <w:rPr>
          <w:spacing w:val="-3"/>
        </w:rPr>
        <w:t> </w:t>
      </w:r>
      <w:r>
        <w:rPr/>
        <w:t>to</w:t>
      </w:r>
      <w:r>
        <w:rPr>
          <w:spacing w:val="-3"/>
        </w:rPr>
        <w:t> </w:t>
      </w:r>
      <w:r>
        <w:rPr/>
        <w:t>be</w:t>
      </w:r>
      <w:r>
        <w:rPr>
          <w:spacing w:val="-4"/>
        </w:rPr>
        <w:t> </w:t>
      </w:r>
      <w:r>
        <w:rPr/>
        <w:t>heard.</w:t>
      </w:r>
      <w:r>
        <w:rPr>
          <w:spacing w:val="-3"/>
        </w:rPr>
        <w:t> </w:t>
      </w:r>
      <w:r>
        <w:rPr/>
        <w:t>Because what we often call “disease” might just be the body’s prayer.</w:t>
      </w:r>
      <w:r>
        <w:rPr>
          <w:spacing w:val="-10"/>
        </w:rPr>
        <w:t> </w:t>
      </w:r>
      <w:r>
        <w:rPr/>
        <w:t>A</w:t>
      </w:r>
      <w:r>
        <w:rPr>
          <w:spacing w:val="-10"/>
        </w:rPr>
        <w:t> </w:t>
      </w:r>
      <w:r>
        <w:rPr/>
        <w:t>plea to remember itself. To return </w:t>
      </w:r>
      <w:r>
        <w:rPr>
          <w:spacing w:val="-2"/>
        </w:rPr>
        <w:t>home.</w:t>
      </w:r>
    </w:p>
    <w:p>
      <w:pPr>
        <w:pStyle w:val="BodyText"/>
      </w:pPr>
      <w:r>
        <w:rPr/>
        <w:t>But</w:t>
      </w:r>
      <w:r>
        <w:rPr>
          <w:spacing w:val="-1"/>
        </w:rPr>
        <w:t> </w:t>
      </w:r>
      <w:r>
        <w:rPr/>
        <w:t>what</w:t>
      </w:r>
      <w:r>
        <w:rPr>
          <w:spacing w:val="-1"/>
        </w:rPr>
        <w:t> </w:t>
      </w:r>
      <w:r>
        <w:rPr/>
        <w:t>does</w:t>
      </w:r>
      <w:r>
        <w:rPr>
          <w:spacing w:val="-1"/>
        </w:rPr>
        <w:t> </w:t>
      </w:r>
      <w:r>
        <w:rPr/>
        <w:t>that look</w:t>
      </w:r>
      <w:r>
        <w:rPr>
          <w:spacing w:val="-1"/>
        </w:rPr>
        <w:t> </w:t>
      </w:r>
      <w:r>
        <w:rPr/>
        <w:t>like</w:t>
      </w:r>
      <w:r>
        <w:rPr>
          <w:spacing w:val="-2"/>
        </w:rPr>
        <w:t> </w:t>
      </w:r>
      <w:r>
        <w:rPr/>
        <w:t>in</w:t>
      </w:r>
      <w:r>
        <w:rPr>
          <w:spacing w:val="-1"/>
        </w:rPr>
        <w:t> </w:t>
      </w:r>
      <w:r>
        <w:rPr/>
        <w:t>real life?</w:t>
      </w:r>
      <w:r>
        <w:rPr>
          <w:spacing w:val="-2"/>
        </w:rPr>
        <w:t> </w:t>
      </w:r>
      <w:r>
        <w:rPr/>
        <w:t>How</w:t>
      </w:r>
      <w:r>
        <w:rPr>
          <w:spacing w:val="-1"/>
        </w:rPr>
        <w:t> </w:t>
      </w:r>
      <w:r>
        <w:rPr/>
        <w:t>does this</w:t>
      </w:r>
      <w:r>
        <w:rPr>
          <w:spacing w:val="-1"/>
        </w:rPr>
        <w:t> </w:t>
      </w:r>
      <w:r>
        <w:rPr/>
        <w:t>confusion,</w:t>
      </w:r>
      <w:r>
        <w:rPr>
          <w:spacing w:val="-1"/>
        </w:rPr>
        <w:t> </w:t>
      </w:r>
      <w:r>
        <w:rPr/>
        <w:t>this</w:t>
      </w:r>
      <w:r>
        <w:rPr>
          <w:spacing w:val="-1"/>
        </w:rPr>
        <w:t> </w:t>
      </w:r>
      <w:r>
        <w:rPr/>
        <w:t>longing, unfold</w:t>
      </w:r>
      <w:r>
        <w:rPr>
          <w:spacing w:val="-1"/>
        </w:rPr>
        <w:t> </w:t>
      </w:r>
      <w:r>
        <w:rPr/>
        <w:t>not</w:t>
      </w:r>
      <w:r>
        <w:rPr>
          <w:spacing w:val="-1"/>
        </w:rPr>
        <w:t> </w:t>
      </w:r>
      <w:r>
        <w:rPr/>
        <w:t>in </w:t>
      </w:r>
      <w:r>
        <w:rPr>
          <w:spacing w:val="-2"/>
        </w:rPr>
        <w:t>theory</w:t>
      </w:r>
    </w:p>
    <w:p>
      <w:pPr>
        <w:pStyle w:val="BodyText"/>
        <w:spacing w:before="4"/>
      </w:pPr>
      <w:r>
        <w:rPr/>
        <w:t>—but</w:t>
      </w:r>
      <w:r>
        <w:rPr>
          <w:spacing w:val="-1"/>
        </w:rPr>
        <w:t> </w:t>
      </w:r>
      <w:r>
        <w:rPr/>
        <w:t>in</w:t>
      </w:r>
      <w:r>
        <w:rPr>
          <w:spacing w:val="-1"/>
        </w:rPr>
        <w:t> </w:t>
      </w:r>
      <w:r>
        <w:rPr/>
        <w:t>the</w:t>
      </w:r>
      <w:r>
        <w:rPr>
          <w:spacing w:val="-2"/>
        </w:rPr>
        <w:t> </w:t>
      </w:r>
      <w:r>
        <w:rPr/>
        <w:t>lived</w:t>
      </w:r>
      <w:r>
        <w:rPr>
          <w:spacing w:val="-1"/>
        </w:rPr>
        <w:t> </w:t>
      </w:r>
      <w:r>
        <w:rPr/>
        <w:t>experience</w:t>
      </w:r>
      <w:r>
        <w:rPr>
          <w:spacing w:val="-2"/>
        </w:rPr>
        <w:t> </w:t>
      </w:r>
      <w:r>
        <w:rPr/>
        <w:t>of</w:t>
      </w:r>
      <w:r>
        <w:rPr>
          <w:spacing w:val="-1"/>
        </w:rPr>
        <w:t> </w:t>
      </w:r>
      <w:r>
        <w:rPr/>
        <w:t>real</w:t>
      </w:r>
      <w:r>
        <w:rPr>
          <w:spacing w:val="-1"/>
        </w:rPr>
        <w:t> </w:t>
      </w:r>
      <w:r>
        <w:rPr>
          <w:spacing w:val="-2"/>
        </w:rPr>
        <w:t>people?</w:t>
      </w:r>
    </w:p>
    <w:p>
      <w:pPr>
        <w:pStyle w:val="BodyText"/>
        <w:spacing w:line="242" w:lineRule="auto"/>
      </w:pPr>
      <w:r>
        <w:rPr/>
        <w:t>To truly understand autoimmunity, we can’t stop at studying lab results or immune pathways.</w:t>
      </w:r>
      <w:r>
        <w:rPr>
          <w:spacing w:val="-2"/>
        </w:rPr>
        <w:t> </w:t>
      </w:r>
      <w:r>
        <w:rPr/>
        <w:t>We have</w:t>
      </w:r>
      <w:r>
        <w:rPr>
          <w:spacing w:val="-4"/>
        </w:rPr>
        <w:t> </w:t>
      </w:r>
      <w:r>
        <w:rPr/>
        <w:t>to</w:t>
      </w:r>
      <w:r>
        <w:rPr>
          <w:spacing w:val="-3"/>
        </w:rPr>
        <w:t> </w:t>
      </w:r>
      <w:r>
        <w:rPr/>
        <w:t>listen</w:t>
      </w:r>
      <w:r>
        <w:rPr>
          <w:spacing w:val="-3"/>
        </w:rPr>
        <w:t> </w:t>
      </w:r>
      <w:r>
        <w:rPr/>
        <w:t>to</w:t>
      </w:r>
      <w:r>
        <w:rPr>
          <w:spacing w:val="-3"/>
        </w:rPr>
        <w:t> </w:t>
      </w:r>
      <w:r>
        <w:rPr/>
        <w:t>the</w:t>
      </w:r>
      <w:r>
        <w:rPr>
          <w:spacing w:val="-4"/>
        </w:rPr>
        <w:t> </w:t>
      </w:r>
      <w:r>
        <w:rPr/>
        <w:t>stories.</w:t>
      </w:r>
      <w:r>
        <w:rPr>
          <w:spacing w:val="-3"/>
        </w:rPr>
        <w:t> </w:t>
      </w:r>
      <w:r>
        <w:rPr/>
        <w:t>Because</w:t>
      </w:r>
      <w:r>
        <w:rPr>
          <w:spacing w:val="-4"/>
        </w:rPr>
        <w:t> </w:t>
      </w:r>
      <w:r>
        <w:rPr/>
        <w:t>often,</w:t>
      </w:r>
      <w:r>
        <w:rPr>
          <w:spacing w:val="-3"/>
        </w:rPr>
        <w:t> </w:t>
      </w:r>
      <w:r>
        <w:rPr/>
        <w:t>the</w:t>
      </w:r>
      <w:r>
        <w:rPr>
          <w:spacing w:val="-4"/>
        </w:rPr>
        <w:t> </w:t>
      </w:r>
      <w:r>
        <w:rPr/>
        <w:t>diagnosis</w:t>
      </w:r>
      <w:r>
        <w:rPr>
          <w:spacing w:val="-3"/>
        </w:rPr>
        <w:t> </w:t>
      </w:r>
      <w:r>
        <w:rPr/>
        <w:t>is</w:t>
      </w:r>
      <w:r>
        <w:rPr>
          <w:spacing w:val="-3"/>
        </w:rPr>
        <w:t> </w:t>
      </w:r>
      <w:r>
        <w:rPr/>
        <w:t>the</w:t>
      </w:r>
      <w:r>
        <w:rPr>
          <w:spacing w:val="-4"/>
        </w:rPr>
        <w:t> </w:t>
      </w:r>
      <w:r>
        <w:rPr/>
        <w:t>last</w:t>
      </w:r>
      <w:r>
        <w:rPr>
          <w:spacing w:val="-3"/>
        </w:rPr>
        <w:t> </w:t>
      </w:r>
      <w:r>
        <w:rPr/>
        <w:t>chapter.</w:t>
      </w:r>
      <w:r>
        <w:rPr>
          <w:spacing w:val="-8"/>
        </w:rPr>
        <w:t> </w:t>
      </w:r>
      <w:r>
        <w:rPr/>
        <w:t>The</w:t>
      </w:r>
      <w:r>
        <w:rPr>
          <w:spacing w:val="-4"/>
        </w:rPr>
        <w:t> </w:t>
      </w:r>
      <w:r>
        <w:rPr/>
        <w:t>story</w:t>
      </w:r>
      <w:r>
        <w:rPr>
          <w:spacing w:val="-3"/>
        </w:rPr>
        <w:t> </w:t>
      </w:r>
      <w:r>
        <w:rPr/>
        <w:t>started</w:t>
      </w:r>
      <w:r>
        <w:rPr>
          <w:spacing w:val="-3"/>
        </w:rPr>
        <w:t> </w:t>
      </w:r>
      <w:r>
        <w:rPr/>
        <w:t>much </w:t>
      </w:r>
      <w:r>
        <w:rPr>
          <w:spacing w:val="-2"/>
        </w:rPr>
        <w:t>earlier.</w:t>
      </w:r>
    </w:p>
    <w:p>
      <w:pPr>
        <w:pStyle w:val="BodyText"/>
        <w:spacing w:before="6"/>
        <w:ind w:left="0"/>
      </w:pPr>
    </w:p>
    <w:p>
      <w:pPr>
        <w:pStyle w:val="Heading2"/>
      </w:pPr>
      <w:r>
        <w:rPr/>
        <w:t>A</w:t>
      </w:r>
      <w:r>
        <w:rPr>
          <w:spacing w:val="-23"/>
        </w:rPr>
        <w:t> </w:t>
      </w:r>
      <w:r>
        <w:rPr/>
        <w:t>New</w:t>
      </w:r>
      <w:r>
        <w:rPr>
          <w:spacing w:val="-2"/>
        </w:rPr>
        <w:t> </w:t>
      </w:r>
      <w:r>
        <w:rPr/>
        <w:t>Language</w:t>
      </w:r>
      <w:r>
        <w:rPr>
          <w:spacing w:val="-2"/>
        </w:rPr>
        <w:t> </w:t>
      </w:r>
      <w:r>
        <w:rPr/>
        <w:t>for</w:t>
      </w:r>
      <w:r>
        <w:rPr>
          <w:spacing w:val="-8"/>
        </w:rPr>
        <w:t> </w:t>
      </w:r>
      <w:r>
        <w:rPr/>
        <w:t>a</w:t>
      </w:r>
      <w:r>
        <w:rPr>
          <w:spacing w:val="-1"/>
        </w:rPr>
        <w:t> </w:t>
      </w:r>
      <w:r>
        <w:rPr/>
        <w:t>Forgotten</w:t>
      </w:r>
      <w:r>
        <w:rPr>
          <w:spacing w:val="-1"/>
        </w:rPr>
        <w:t> </w:t>
      </w:r>
      <w:r>
        <w:rPr>
          <w:spacing w:val="-2"/>
        </w:rPr>
        <w:t>Logic</w:t>
      </w:r>
    </w:p>
    <w:p>
      <w:pPr>
        <w:pStyle w:val="BodyText"/>
        <w:spacing w:line="242" w:lineRule="auto" w:before="307"/>
        <w:ind w:right="426"/>
        <w:jc w:val="both"/>
      </w:pPr>
      <w:r>
        <w:rPr/>
        <w:t>In</w:t>
      </w:r>
      <w:r>
        <w:rPr>
          <w:spacing w:val="-3"/>
        </w:rPr>
        <w:t> </w:t>
      </w:r>
      <w:r>
        <w:rPr/>
        <w:t>modern</w:t>
      </w:r>
      <w:r>
        <w:rPr>
          <w:spacing w:val="-3"/>
        </w:rPr>
        <w:t> </w:t>
      </w:r>
      <w:r>
        <w:rPr/>
        <w:t>medicine,</w:t>
      </w:r>
      <w:r>
        <w:rPr>
          <w:spacing w:val="-3"/>
        </w:rPr>
        <w:t> </w:t>
      </w:r>
      <w:r>
        <w:rPr/>
        <w:t>symptoms</w:t>
      </w:r>
      <w:r>
        <w:rPr>
          <w:spacing w:val="-3"/>
        </w:rPr>
        <w:t> </w:t>
      </w:r>
      <w:r>
        <w:rPr/>
        <w:t>are</w:t>
      </w:r>
      <w:r>
        <w:rPr>
          <w:spacing w:val="-4"/>
        </w:rPr>
        <w:t> </w:t>
      </w:r>
      <w:r>
        <w:rPr/>
        <w:t>often</w:t>
      </w:r>
      <w:r>
        <w:rPr>
          <w:spacing w:val="-3"/>
        </w:rPr>
        <w:t> </w:t>
      </w:r>
      <w:r>
        <w:rPr/>
        <w:t>seen</w:t>
      </w:r>
      <w:r>
        <w:rPr>
          <w:spacing w:val="-3"/>
        </w:rPr>
        <w:t> </w:t>
      </w:r>
      <w:r>
        <w:rPr/>
        <w:t>as</w:t>
      </w:r>
      <w:r>
        <w:rPr>
          <w:spacing w:val="-3"/>
        </w:rPr>
        <w:t> </w:t>
      </w:r>
      <w:r>
        <w:rPr/>
        <w:t>problems</w:t>
      </w:r>
      <w:r>
        <w:rPr>
          <w:spacing w:val="-3"/>
        </w:rPr>
        <w:t> </w:t>
      </w:r>
      <w:r>
        <w:rPr/>
        <w:t>to</w:t>
      </w:r>
      <w:r>
        <w:rPr>
          <w:spacing w:val="-3"/>
        </w:rPr>
        <w:t> </w:t>
      </w:r>
      <w:r>
        <w:rPr/>
        <w:t>be</w:t>
      </w:r>
      <w:r>
        <w:rPr>
          <w:spacing w:val="-4"/>
        </w:rPr>
        <w:t> </w:t>
      </w:r>
      <w:r>
        <w:rPr/>
        <w:t>fixed—as</w:t>
      </w:r>
      <w:r>
        <w:rPr>
          <w:spacing w:val="-3"/>
        </w:rPr>
        <w:t> </w:t>
      </w:r>
      <w:r>
        <w:rPr/>
        <w:t>signals</w:t>
      </w:r>
      <w:r>
        <w:rPr>
          <w:spacing w:val="-3"/>
        </w:rPr>
        <w:t> </w:t>
      </w:r>
      <w:r>
        <w:rPr/>
        <w:t>that</w:t>
      </w:r>
      <w:r>
        <w:rPr>
          <w:spacing w:val="-3"/>
        </w:rPr>
        <w:t> </w:t>
      </w:r>
      <w:r>
        <w:rPr/>
        <w:t>need</w:t>
      </w:r>
      <w:r>
        <w:rPr>
          <w:spacing w:val="-3"/>
        </w:rPr>
        <w:t> </w:t>
      </w:r>
      <w:r>
        <w:rPr/>
        <w:t>to</w:t>
      </w:r>
      <w:r>
        <w:rPr>
          <w:spacing w:val="-3"/>
        </w:rPr>
        <w:t> </w:t>
      </w:r>
      <w:r>
        <w:rPr/>
        <w:t>be silenced.</w:t>
      </w:r>
      <w:r>
        <w:rPr>
          <w:spacing w:val="-4"/>
        </w:rPr>
        <w:t> </w:t>
      </w:r>
      <w:r>
        <w:rPr/>
        <w:t>But</w:t>
      </w:r>
      <w:r>
        <w:rPr>
          <w:spacing w:val="-3"/>
        </w:rPr>
        <w:t> </w:t>
      </w:r>
      <w:r>
        <w:rPr/>
        <w:t>in</w:t>
      </w:r>
      <w:r>
        <w:rPr>
          <w:spacing w:val="-15"/>
        </w:rPr>
        <w:t> </w:t>
      </w:r>
      <w:r>
        <w:rPr/>
        <w:t>Ayurveda,</w:t>
      </w:r>
      <w:r>
        <w:rPr>
          <w:spacing w:val="-3"/>
        </w:rPr>
        <w:t> </w:t>
      </w:r>
      <w:r>
        <w:rPr/>
        <w:t>symptoms</w:t>
      </w:r>
      <w:r>
        <w:rPr>
          <w:spacing w:val="-3"/>
        </w:rPr>
        <w:t> </w:t>
      </w:r>
      <w:r>
        <w:rPr/>
        <w:t>are</w:t>
      </w:r>
      <w:r>
        <w:rPr>
          <w:spacing w:val="-4"/>
        </w:rPr>
        <w:t> </w:t>
      </w:r>
      <w:r>
        <w:rPr/>
        <w:t>more</w:t>
      </w:r>
      <w:r>
        <w:rPr>
          <w:spacing w:val="-4"/>
        </w:rPr>
        <w:t> </w:t>
      </w:r>
      <w:r>
        <w:rPr/>
        <w:t>like</w:t>
      </w:r>
      <w:r>
        <w:rPr>
          <w:spacing w:val="-4"/>
        </w:rPr>
        <w:t> </w:t>
      </w:r>
      <w:r>
        <w:rPr/>
        <w:t>metaphors—gestures</w:t>
      </w:r>
      <w:r>
        <w:rPr>
          <w:spacing w:val="-3"/>
        </w:rPr>
        <w:t> </w:t>
      </w:r>
      <w:r>
        <w:rPr/>
        <w:t>from</w:t>
      </w:r>
      <w:r>
        <w:rPr>
          <w:spacing w:val="-3"/>
        </w:rPr>
        <w:t> </w:t>
      </w:r>
      <w:r>
        <w:rPr/>
        <w:t>the</w:t>
      </w:r>
      <w:r>
        <w:rPr>
          <w:spacing w:val="-4"/>
        </w:rPr>
        <w:t> </w:t>
      </w:r>
      <w:r>
        <w:rPr/>
        <w:t>body,</w:t>
      </w:r>
      <w:r>
        <w:rPr>
          <w:spacing w:val="-3"/>
        </w:rPr>
        <w:t> </w:t>
      </w:r>
      <w:r>
        <w:rPr/>
        <w:t>pointing toward a deeper story it’s trying to tell.</w:t>
      </w:r>
    </w:p>
    <w:p>
      <w:pPr>
        <w:pStyle w:val="ListParagraph"/>
        <w:numPr>
          <w:ilvl w:val="1"/>
          <w:numId w:val="15"/>
        </w:numPr>
        <w:tabs>
          <w:tab w:pos="861" w:val="left" w:leader="none"/>
        </w:tabs>
        <w:spacing w:line="242" w:lineRule="auto" w:before="243" w:after="0"/>
        <w:ind w:left="861" w:right="576" w:hanging="504"/>
        <w:jc w:val="left"/>
        <w:rPr>
          <w:sz w:val="24"/>
        </w:rPr>
      </w:pPr>
      <w:r>
        <w:rPr>
          <w:sz w:val="24"/>
        </w:rPr>
        <w:t>What</w:t>
      </w:r>
      <w:r>
        <w:rPr>
          <w:spacing w:val="-4"/>
          <w:sz w:val="24"/>
        </w:rPr>
        <w:t> </w:t>
      </w:r>
      <w:r>
        <w:rPr>
          <w:sz w:val="24"/>
        </w:rPr>
        <w:t>if</w:t>
      </w:r>
      <w:r>
        <w:rPr>
          <w:spacing w:val="-4"/>
          <w:sz w:val="24"/>
        </w:rPr>
        <w:t> </w:t>
      </w:r>
      <w:r>
        <w:rPr>
          <w:sz w:val="24"/>
        </w:rPr>
        <w:t>inflammation</w:t>
      </w:r>
      <w:r>
        <w:rPr>
          <w:spacing w:val="-4"/>
          <w:sz w:val="24"/>
        </w:rPr>
        <w:t> </w:t>
      </w:r>
      <w:r>
        <w:rPr>
          <w:sz w:val="24"/>
        </w:rPr>
        <w:t>isn’t</w:t>
      </w:r>
      <w:r>
        <w:rPr>
          <w:spacing w:val="-4"/>
          <w:sz w:val="24"/>
        </w:rPr>
        <w:t> </w:t>
      </w:r>
      <w:r>
        <w:rPr>
          <w:sz w:val="24"/>
        </w:rPr>
        <w:t>just</w:t>
      </w:r>
      <w:r>
        <w:rPr>
          <w:spacing w:val="-4"/>
          <w:sz w:val="24"/>
        </w:rPr>
        <w:t> </w:t>
      </w:r>
      <w:r>
        <w:rPr>
          <w:sz w:val="24"/>
        </w:rPr>
        <w:t>a</w:t>
      </w:r>
      <w:r>
        <w:rPr>
          <w:spacing w:val="-5"/>
          <w:sz w:val="24"/>
        </w:rPr>
        <w:t> </w:t>
      </w:r>
      <w:r>
        <w:rPr>
          <w:sz w:val="24"/>
        </w:rPr>
        <w:t>malfunction,</w:t>
      </w:r>
      <w:r>
        <w:rPr>
          <w:spacing w:val="-4"/>
          <w:sz w:val="24"/>
        </w:rPr>
        <w:t> </w:t>
      </w:r>
      <w:r>
        <w:rPr>
          <w:sz w:val="24"/>
        </w:rPr>
        <w:t>but</w:t>
      </w:r>
      <w:r>
        <w:rPr>
          <w:spacing w:val="-4"/>
          <w:sz w:val="24"/>
        </w:rPr>
        <w:t> </w:t>
      </w:r>
      <w:r>
        <w:rPr>
          <w:sz w:val="24"/>
        </w:rPr>
        <w:t>a</w:t>
      </w:r>
      <w:r>
        <w:rPr>
          <w:spacing w:val="-5"/>
          <w:sz w:val="24"/>
        </w:rPr>
        <w:t> </w:t>
      </w:r>
      <w:r>
        <w:rPr>
          <w:sz w:val="24"/>
        </w:rPr>
        <w:t>message</w:t>
      </w:r>
      <w:r>
        <w:rPr>
          <w:spacing w:val="-5"/>
          <w:sz w:val="24"/>
        </w:rPr>
        <w:t> </w:t>
      </w:r>
      <w:r>
        <w:rPr>
          <w:sz w:val="24"/>
        </w:rPr>
        <w:t>from</w:t>
      </w:r>
      <w:r>
        <w:rPr>
          <w:spacing w:val="-4"/>
          <w:sz w:val="24"/>
        </w:rPr>
        <w:t> </w:t>
      </w:r>
      <w:r>
        <w:rPr>
          <w:sz w:val="24"/>
        </w:rPr>
        <w:t>the</w:t>
      </w:r>
      <w:r>
        <w:rPr>
          <w:spacing w:val="-5"/>
          <w:sz w:val="24"/>
        </w:rPr>
        <w:t> </w:t>
      </w:r>
      <w:r>
        <w:rPr>
          <w:sz w:val="24"/>
        </w:rPr>
        <w:t>tissues—a</w:t>
      </w:r>
      <w:r>
        <w:rPr>
          <w:spacing w:val="-5"/>
          <w:sz w:val="24"/>
        </w:rPr>
        <w:t> </w:t>
      </w:r>
      <w:r>
        <w:rPr>
          <w:sz w:val="24"/>
        </w:rPr>
        <w:t>kind</w:t>
      </w:r>
      <w:r>
        <w:rPr>
          <w:spacing w:val="-4"/>
          <w:sz w:val="24"/>
        </w:rPr>
        <w:t> </w:t>
      </w:r>
      <w:r>
        <w:rPr>
          <w:sz w:val="24"/>
        </w:rPr>
        <w:t>of telegram, urgent and heartfelt?</w:t>
      </w:r>
    </w:p>
    <w:p>
      <w:pPr>
        <w:pStyle w:val="ListParagraph"/>
        <w:numPr>
          <w:ilvl w:val="1"/>
          <w:numId w:val="15"/>
        </w:numPr>
        <w:tabs>
          <w:tab w:pos="861" w:val="left" w:leader="none"/>
        </w:tabs>
        <w:spacing w:line="242" w:lineRule="auto" w:before="243" w:after="0"/>
        <w:ind w:left="861" w:right="353" w:hanging="504"/>
        <w:jc w:val="left"/>
        <w:rPr>
          <w:sz w:val="24"/>
        </w:rPr>
      </w:pPr>
      <w:r>
        <w:rPr>
          <w:sz w:val="24"/>
        </w:rPr>
        <w:t>What</w:t>
      </w:r>
      <w:r>
        <w:rPr>
          <w:spacing w:val="-4"/>
          <w:sz w:val="24"/>
        </w:rPr>
        <w:t> </w:t>
      </w:r>
      <w:r>
        <w:rPr>
          <w:sz w:val="24"/>
        </w:rPr>
        <w:t>if</w:t>
      </w:r>
      <w:r>
        <w:rPr>
          <w:spacing w:val="-4"/>
          <w:sz w:val="24"/>
        </w:rPr>
        <w:t> </w:t>
      </w:r>
      <w:r>
        <w:rPr>
          <w:sz w:val="24"/>
        </w:rPr>
        <w:t>a</w:t>
      </w:r>
      <w:r>
        <w:rPr>
          <w:spacing w:val="-5"/>
          <w:sz w:val="24"/>
        </w:rPr>
        <w:t> </w:t>
      </w:r>
      <w:r>
        <w:rPr>
          <w:sz w:val="24"/>
        </w:rPr>
        <w:t>rash</w:t>
      </w:r>
      <w:r>
        <w:rPr>
          <w:spacing w:val="-4"/>
          <w:sz w:val="24"/>
        </w:rPr>
        <w:t> </w:t>
      </w:r>
      <w:r>
        <w:rPr>
          <w:sz w:val="24"/>
        </w:rPr>
        <w:t>isn’t</w:t>
      </w:r>
      <w:r>
        <w:rPr>
          <w:spacing w:val="-4"/>
          <w:sz w:val="24"/>
        </w:rPr>
        <w:t> </w:t>
      </w:r>
      <w:r>
        <w:rPr>
          <w:sz w:val="24"/>
        </w:rPr>
        <w:t>just</w:t>
      </w:r>
      <w:r>
        <w:rPr>
          <w:spacing w:val="-4"/>
          <w:sz w:val="24"/>
        </w:rPr>
        <w:t> </w:t>
      </w:r>
      <w:r>
        <w:rPr>
          <w:sz w:val="24"/>
        </w:rPr>
        <w:t>a</w:t>
      </w:r>
      <w:r>
        <w:rPr>
          <w:spacing w:val="-5"/>
          <w:sz w:val="24"/>
        </w:rPr>
        <w:t> </w:t>
      </w:r>
      <w:r>
        <w:rPr>
          <w:sz w:val="24"/>
        </w:rPr>
        <w:t>cosmetic</w:t>
      </w:r>
      <w:r>
        <w:rPr>
          <w:spacing w:val="-5"/>
          <w:sz w:val="24"/>
        </w:rPr>
        <w:t> </w:t>
      </w:r>
      <w:r>
        <w:rPr>
          <w:sz w:val="24"/>
        </w:rPr>
        <w:t>issue,</w:t>
      </w:r>
      <w:r>
        <w:rPr>
          <w:spacing w:val="-4"/>
          <w:sz w:val="24"/>
        </w:rPr>
        <w:t> </w:t>
      </w:r>
      <w:r>
        <w:rPr>
          <w:sz w:val="24"/>
        </w:rPr>
        <w:t>but</w:t>
      </w:r>
      <w:r>
        <w:rPr>
          <w:spacing w:val="-4"/>
          <w:sz w:val="24"/>
        </w:rPr>
        <w:t> </w:t>
      </w:r>
      <w:r>
        <w:rPr>
          <w:sz w:val="24"/>
        </w:rPr>
        <w:t>a</w:t>
      </w:r>
      <w:r>
        <w:rPr>
          <w:spacing w:val="-5"/>
          <w:sz w:val="24"/>
        </w:rPr>
        <w:t> </w:t>
      </w:r>
      <w:r>
        <w:rPr>
          <w:sz w:val="24"/>
        </w:rPr>
        <w:t>red</w:t>
      </w:r>
      <w:r>
        <w:rPr>
          <w:spacing w:val="-4"/>
          <w:sz w:val="24"/>
        </w:rPr>
        <w:t> </w:t>
      </w:r>
      <w:r>
        <w:rPr>
          <w:sz w:val="24"/>
        </w:rPr>
        <w:t>flag</w:t>
      </w:r>
      <w:r>
        <w:rPr>
          <w:spacing w:val="-4"/>
          <w:sz w:val="24"/>
        </w:rPr>
        <w:t> </w:t>
      </w:r>
      <w:r>
        <w:rPr>
          <w:sz w:val="24"/>
        </w:rPr>
        <w:t>waving</w:t>
      </w:r>
      <w:r>
        <w:rPr>
          <w:spacing w:val="-4"/>
          <w:sz w:val="24"/>
        </w:rPr>
        <w:t> </w:t>
      </w:r>
      <w:r>
        <w:rPr>
          <w:sz w:val="24"/>
        </w:rPr>
        <w:t>at</w:t>
      </w:r>
      <w:r>
        <w:rPr>
          <w:spacing w:val="-4"/>
          <w:sz w:val="24"/>
        </w:rPr>
        <w:t> </w:t>
      </w:r>
      <w:r>
        <w:rPr>
          <w:sz w:val="24"/>
        </w:rPr>
        <w:t>the</w:t>
      </w:r>
      <w:r>
        <w:rPr>
          <w:spacing w:val="-5"/>
          <w:sz w:val="24"/>
        </w:rPr>
        <w:t> </w:t>
      </w:r>
      <w:r>
        <w:rPr>
          <w:sz w:val="24"/>
        </w:rPr>
        <w:t>edge</w:t>
      </w:r>
      <w:r>
        <w:rPr>
          <w:spacing w:val="-5"/>
          <w:sz w:val="24"/>
        </w:rPr>
        <w:t> </w:t>
      </w:r>
      <w:r>
        <w:rPr>
          <w:sz w:val="24"/>
        </w:rPr>
        <w:t>of</w:t>
      </w:r>
      <w:r>
        <w:rPr>
          <w:spacing w:val="-4"/>
          <w:sz w:val="24"/>
        </w:rPr>
        <w:t> </w:t>
      </w:r>
      <w:r>
        <w:rPr>
          <w:sz w:val="24"/>
        </w:rPr>
        <w:t>your</w:t>
      </w:r>
      <w:r>
        <w:rPr>
          <w:spacing w:val="-4"/>
          <w:sz w:val="24"/>
        </w:rPr>
        <w:t> </w:t>
      </w:r>
      <w:r>
        <w:rPr>
          <w:sz w:val="24"/>
        </w:rPr>
        <w:t>identity, asking to be noticed?</w:t>
      </w:r>
    </w:p>
    <w:p>
      <w:pPr>
        <w:pStyle w:val="ListParagraph"/>
        <w:numPr>
          <w:ilvl w:val="1"/>
          <w:numId w:val="15"/>
        </w:numPr>
        <w:tabs>
          <w:tab w:pos="861" w:val="left" w:leader="none"/>
        </w:tabs>
        <w:spacing w:line="242" w:lineRule="auto" w:before="243" w:after="0"/>
        <w:ind w:left="861" w:right="179" w:hanging="504"/>
        <w:jc w:val="left"/>
        <w:rPr>
          <w:i/>
          <w:sz w:val="24"/>
        </w:rPr>
      </w:pPr>
      <w:r>
        <w:rPr>
          <w:sz w:val="24"/>
        </w:rPr>
        <w:t>What</w:t>
      </w:r>
      <w:r>
        <w:rPr>
          <w:spacing w:val="-3"/>
          <w:sz w:val="24"/>
        </w:rPr>
        <w:t> </w:t>
      </w:r>
      <w:r>
        <w:rPr>
          <w:sz w:val="24"/>
        </w:rPr>
        <w:t>if</w:t>
      </w:r>
      <w:r>
        <w:rPr>
          <w:spacing w:val="-3"/>
          <w:sz w:val="24"/>
        </w:rPr>
        <w:t> </w:t>
      </w:r>
      <w:r>
        <w:rPr>
          <w:sz w:val="24"/>
        </w:rPr>
        <w:t>your</w:t>
      </w:r>
      <w:r>
        <w:rPr>
          <w:spacing w:val="-3"/>
          <w:sz w:val="24"/>
        </w:rPr>
        <w:t> </w:t>
      </w:r>
      <w:r>
        <w:rPr>
          <w:sz w:val="24"/>
        </w:rPr>
        <w:t>immune</w:t>
      </w:r>
      <w:r>
        <w:rPr>
          <w:spacing w:val="-4"/>
          <w:sz w:val="24"/>
        </w:rPr>
        <w:t> </w:t>
      </w:r>
      <w:r>
        <w:rPr>
          <w:sz w:val="24"/>
        </w:rPr>
        <w:t>system</w:t>
      </w:r>
      <w:r>
        <w:rPr>
          <w:spacing w:val="-3"/>
          <w:sz w:val="24"/>
        </w:rPr>
        <w:t> </w:t>
      </w:r>
      <w:r>
        <w:rPr>
          <w:sz w:val="24"/>
        </w:rPr>
        <w:t>isn’t</w:t>
      </w:r>
      <w:r>
        <w:rPr>
          <w:spacing w:val="-3"/>
          <w:sz w:val="24"/>
        </w:rPr>
        <w:t> </w:t>
      </w:r>
      <w:r>
        <w:rPr>
          <w:sz w:val="24"/>
        </w:rPr>
        <w:t>at</w:t>
      </w:r>
      <w:r>
        <w:rPr>
          <w:spacing w:val="-3"/>
          <w:sz w:val="24"/>
        </w:rPr>
        <w:t> </w:t>
      </w:r>
      <w:r>
        <w:rPr>
          <w:sz w:val="24"/>
        </w:rPr>
        <w:t>war—but</w:t>
      </w:r>
      <w:r>
        <w:rPr>
          <w:spacing w:val="-3"/>
          <w:sz w:val="24"/>
        </w:rPr>
        <w:t> </w:t>
      </w:r>
      <w:r>
        <w:rPr>
          <w:sz w:val="24"/>
        </w:rPr>
        <w:t>crying</w:t>
      </w:r>
      <w:r>
        <w:rPr>
          <w:spacing w:val="-3"/>
          <w:sz w:val="24"/>
        </w:rPr>
        <w:t> </w:t>
      </w:r>
      <w:r>
        <w:rPr>
          <w:sz w:val="24"/>
        </w:rPr>
        <w:t>out:</w:t>
      </w:r>
      <w:r>
        <w:rPr>
          <w:spacing w:val="-4"/>
          <w:sz w:val="24"/>
        </w:rPr>
        <w:t> </w:t>
      </w:r>
      <w:r>
        <w:rPr>
          <w:i/>
          <w:sz w:val="24"/>
        </w:rPr>
        <w:t>"Please</w:t>
      </w:r>
      <w:r>
        <w:rPr>
          <w:i/>
          <w:spacing w:val="-4"/>
          <w:sz w:val="24"/>
        </w:rPr>
        <w:t> </w:t>
      </w:r>
      <w:r>
        <w:rPr>
          <w:i/>
          <w:sz w:val="24"/>
        </w:rPr>
        <w:t>see</w:t>
      </w:r>
      <w:r>
        <w:rPr>
          <w:i/>
          <w:spacing w:val="-4"/>
          <w:sz w:val="24"/>
        </w:rPr>
        <w:t> </w:t>
      </w:r>
      <w:r>
        <w:rPr>
          <w:i/>
          <w:sz w:val="24"/>
        </w:rPr>
        <w:t>me.</w:t>
      </w:r>
      <w:r>
        <w:rPr>
          <w:i/>
          <w:spacing w:val="-3"/>
          <w:sz w:val="24"/>
        </w:rPr>
        <w:t> </w:t>
      </w:r>
      <w:r>
        <w:rPr>
          <w:i/>
          <w:sz w:val="24"/>
        </w:rPr>
        <w:t>Please</w:t>
      </w:r>
      <w:r>
        <w:rPr>
          <w:i/>
          <w:spacing w:val="-4"/>
          <w:sz w:val="24"/>
        </w:rPr>
        <w:t> </w:t>
      </w:r>
      <w:r>
        <w:rPr>
          <w:i/>
          <w:sz w:val="24"/>
        </w:rPr>
        <w:t>remember </w:t>
      </w:r>
      <w:r>
        <w:rPr>
          <w:i/>
          <w:spacing w:val="-4"/>
          <w:sz w:val="24"/>
        </w:rPr>
        <w:t>me."</w:t>
      </w:r>
    </w:p>
    <w:p>
      <w:pPr>
        <w:pStyle w:val="BodyText"/>
        <w:spacing w:line="242" w:lineRule="auto" w:before="242"/>
        <w:ind w:right="140"/>
      </w:pPr>
      <w:r>
        <w:rPr/>
        <w:t>Ayurveda</w:t>
      </w:r>
      <w:r>
        <w:rPr>
          <w:spacing w:val="-7"/>
        </w:rPr>
        <w:t> </w:t>
      </w:r>
      <w:r>
        <w:rPr/>
        <w:t>doesn’t</w:t>
      </w:r>
      <w:r>
        <w:rPr>
          <w:spacing w:val="-7"/>
        </w:rPr>
        <w:t> </w:t>
      </w:r>
      <w:r>
        <w:rPr/>
        <w:t>flatten</w:t>
      </w:r>
      <w:r>
        <w:rPr>
          <w:spacing w:val="-6"/>
        </w:rPr>
        <w:t> </w:t>
      </w:r>
      <w:r>
        <w:rPr/>
        <w:t>the</w:t>
      </w:r>
      <w:r>
        <w:rPr>
          <w:spacing w:val="-7"/>
        </w:rPr>
        <w:t> </w:t>
      </w:r>
      <w:r>
        <w:rPr/>
        <w:t>body</w:t>
      </w:r>
      <w:r>
        <w:rPr>
          <w:spacing w:val="-6"/>
        </w:rPr>
        <w:t> </w:t>
      </w:r>
      <w:r>
        <w:rPr/>
        <w:t>into</w:t>
      </w:r>
      <w:r>
        <w:rPr>
          <w:spacing w:val="-6"/>
        </w:rPr>
        <w:t> </w:t>
      </w:r>
      <w:r>
        <w:rPr/>
        <w:t>lab</w:t>
      </w:r>
      <w:r>
        <w:rPr>
          <w:spacing w:val="-6"/>
        </w:rPr>
        <w:t> </w:t>
      </w:r>
      <w:r>
        <w:rPr/>
        <w:t>results</w:t>
      </w:r>
      <w:r>
        <w:rPr>
          <w:spacing w:val="-6"/>
        </w:rPr>
        <w:t> </w:t>
      </w:r>
      <w:r>
        <w:rPr/>
        <w:t>and</w:t>
      </w:r>
      <w:r>
        <w:rPr>
          <w:spacing w:val="-6"/>
        </w:rPr>
        <w:t> </w:t>
      </w:r>
      <w:r>
        <w:rPr/>
        <w:t>diagnostic</w:t>
      </w:r>
      <w:r>
        <w:rPr>
          <w:spacing w:val="-7"/>
        </w:rPr>
        <w:t> </w:t>
      </w:r>
      <w:r>
        <w:rPr/>
        <w:t>codes.</w:t>
      </w:r>
      <w:r>
        <w:rPr>
          <w:spacing w:val="-6"/>
        </w:rPr>
        <w:t> </w:t>
      </w:r>
      <w:r>
        <w:rPr/>
        <w:t>It</w:t>
      </w:r>
      <w:r>
        <w:rPr>
          <w:spacing w:val="-6"/>
        </w:rPr>
        <w:t> </w:t>
      </w:r>
      <w:r>
        <w:rPr/>
        <w:t>listens</w:t>
      </w:r>
      <w:r>
        <w:rPr>
          <w:spacing w:val="-6"/>
        </w:rPr>
        <w:t> </w:t>
      </w:r>
      <w:r>
        <w:rPr/>
        <w:t>differently.</w:t>
      </w:r>
      <w:r>
        <w:rPr>
          <w:spacing w:val="-6"/>
        </w:rPr>
        <w:t> </w:t>
      </w:r>
      <w:r>
        <w:rPr/>
        <w:t>It</w:t>
      </w:r>
      <w:r>
        <w:rPr>
          <w:spacing w:val="-6"/>
        </w:rPr>
        <w:t> </w:t>
      </w:r>
      <w:r>
        <w:rPr/>
        <w:t>reads symptoms like poetry—symbols, sensations, and signs that ask for interpretation, not suppression. To truly understand what the body is saying, we have to listen beneath the surface. Beneath the flares. Beneath the fatigue.</w:t>
      </w:r>
    </w:p>
    <w:p>
      <w:pPr>
        <w:pStyle w:val="BodyText"/>
        <w:spacing w:line="242" w:lineRule="auto" w:before="245"/>
      </w:pPr>
      <w:r>
        <w:rPr/>
        <w:t>This</w:t>
      </w:r>
      <w:r>
        <w:rPr>
          <w:spacing w:val="-4"/>
        </w:rPr>
        <w:t> </w:t>
      </w:r>
      <w:r>
        <w:rPr/>
        <w:t>chapter</w:t>
      </w:r>
      <w:r>
        <w:rPr>
          <w:spacing w:val="-4"/>
        </w:rPr>
        <w:t> </w:t>
      </w:r>
      <w:r>
        <w:rPr/>
        <w:t>doesn’t</w:t>
      </w:r>
      <w:r>
        <w:rPr>
          <w:spacing w:val="-4"/>
        </w:rPr>
        <w:t> </w:t>
      </w:r>
      <w:r>
        <w:rPr/>
        <w:t>offer</w:t>
      </w:r>
      <w:r>
        <w:rPr>
          <w:spacing w:val="-4"/>
        </w:rPr>
        <w:t> </w:t>
      </w:r>
      <w:r>
        <w:rPr/>
        <w:t>a</w:t>
      </w:r>
      <w:r>
        <w:rPr>
          <w:spacing w:val="-5"/>
        </w:rPr>
        <w:t> </w:t>
      </w:r>
      <w:r>
        <w:rPr/>
        <w:t>protocol.</w:t>
      </w:r>
      <w:r>
        <w:rPr>
          <w:spacing w:val="-4"/>
        </w:rPr>
        <w:t> </w:t>
      </w:r>
      <w:r>
        <w:rPr/>
        <w:t>It’s</w:t>
      </w:r>
      <w:r>
        <w:rPr>
          <w:spacing w:val="-4"/>
        </w:rPr>
        <w:t> </w:t>
      </w:r>
      <w:r>
        <w:rPr/>
        <w:t>not</w:t>
      </w:r>
      <w:r>
        <w:rPr>
          <w:spacing w:val="-4"/>
        </w:rPr>
        <w:t> </w:t>
      </w:r>
      <w:r>
        <w:rPr/>
        <w:t>a</w:t>
      </w:r>
      <w:r>
        <w:rPr>
          <w:spacing w:val="-5"/>
        </w:rPr>
        <w:t> </w:t>
      </w:r>
      <w:r>
        <w:rPr/>
        <w:t>list</w:t>
      </w:r>
      <w:r>
        <w:rPr>
          <w:spacing w:val="-4"/>
        </w:rPr>
        <w:t> </w:t>
      </w:r>
      <w:r>
        <w:rPr/>
        <w:t>of</w:t>
      </w:r>
      <w:r>
        <w:rPr>
          <w:spacing w:val="-4"/>
        </w:rPr>
        <w:t> </w:t>
      </w:r>
      <w:r>
        <w:rPr/>
        <w:t>remedies</w:t>
      </w:r>
      <w:r>
        <w:rPr>
          <w:spacing w:val="-4"/>
        </w:rPr>
        <w:t> </w:t>
      </w:r>
      <w:r>
        <w:rPr/>
        <w:t>or</w:t>
      </w:r>
      <w:r>
        <w:rPr>
          <w:spacing w:val="-4"/>
        </w:rPr>
        <w:t> </w:t>
      </w:r>
      <w:r>
        <w:rPr/>
        <w:t>rigid</w:t>
      </w:r>
      <w:r>
        <w:rPr>
          <w:spacing w:val="-4"/>
        </w:rPr>
        <w:t> </w:t>
      </w:r>
      <w:r>
        <w:rPr/>
        <w:t>steps.</w:t>
      </w:r>
      <w:r>
        <w:rPr>
          <w:spacing w:val="-4"/>
        </w:rPr>
        <w:t> </w:t>
      </w:r>
      <w:r>
        <w:rPr/>
        <w:t>Instead,</w:t>
      </w:r>
      <w:r>
        <w:rPr>
          <w:spacing w:val="-4"/>
        </w:rPr>
        <w:t> </w:t>
      </w:r>
      <w:r>
        <w:rPr/>
        <w:t>it</w:t>
      </w:r>
      <w:r>
        <w:rPr>
          <w:spacing w:val="-4"/>
        </w:rPr>
        <w:t> </w:t>
      </w:r>
      <w:r>
        <w:rPr/>
        <w:t>offers something subtler—a pause.</w:t>
      </w:r>
      <w:r>
        <w:rPr>
          <w:spacing w:val="-10"/>
        </w:rPr>
        <w:t> </w:t>
      </w:r>
      <w:r>
        <w:rPr/>
        <w:t>A</w:t>
      </w:r>
      <w:r>
        <w:rPr>
          <w:spacing w:val="-10"/>
        </w:rPr>
        <w:t> </w:t>
      </w:r>
      <w:r>
        <w:rPr/>
        <w:t>shift in gaze. From trying to fix to trying to understand. From diagnosing to remembering. From the noise of a war room to the quiet of a listening space.</w:t>
      </w:r>
    </w:p>
    <w:p>
      <w:pPr>
        <w:pStyle w:val="BodyText"/>
      </w:pPr>
      <w:r>
        <w:rPr/>
        <w:t>Because</w:t>
      </w:r>
      <w:r>
        <w:rPr>
          <w:spacing w:val="-3"/>
        </w:rPr>
        <w:t> </w:t>
      </w:r>
      <w:r>
        <w:rPr/>
        <w:t>sometimes,</w:t>
      </w:r>
      <w:r>
        <w:rPr>
          <w:spacing w:val="-1"/>
        </w:rPr>
        <w:t> </w:t>
      </w:r>
      <w:r>
        <w:rPr/>
        <w:t>healing</w:t>
      </w:r>
      <w:r>
        <w:rPr>
          <w:spacing w:val="-2"/>
        </w:rPr>
        <w:t> </w:t>
      </w:r>
      <w:r>
        <w:rPr/>
        <w:t>begins</w:t>
      </w:r>
      <w:r>
        <w:rPr>
          <w:spacing w:val="-1"/>
        </w:rPr>
        <w:t> </w:t>
      </w:r>
      <w:r>
        <w:rPr/>
        <w:t>not</w:t>
      </w:r>
      <w:r>
        <w:rPr>
          <w:spacing w:val="-2"/>
        </w:rPr>
        <w:t> </w:t>
      </w:r>
      <w:r>
        <w:rPr/>
        <w:t>with</w:t>
      </w:r>
      <w:r>
        <w:rPr>
          <w:spacing w:val="-1"/>
        </w:rPr>
        <w:t> </w:t>
      </w:r>
      <w:r>
        <w:rPr/>
        <w:t>action—but</w:t>
      </w:r>
      <w:r>
        <w:rPr>
          <w:spacing w:val="-2"/>
        </w:rPr>
        <w:t> </w:t>
      </w:r>
      <w:r>
        <w:rPr/>
        <w:t>with</w:t>
      </w:r>
      <w:r>
        <w:rPr>
          <w:spacing w:val="-1"/>
        </w:rPr>
        <w:t> </w:t>
      </w:r>
      <w:r>
        <w:rPr>
          <w:spacing w:val="-2"/>
        </w:rPr>
        <w:t>attention.</w:t>
      </w:r>
    </w:p>
    <w:p>
      <w:pPr>
        <w:pStyle w:val="BodyText"/>
        <w:spacing w:before="6"/>
        <w:ind w:left="0"/>
      </w:pPr>
    </w:p>
    <w:p>
      <w:pPr>
        <w:pStyle w:val="Heading2"/>
        <w:jc w:val="both"/>
      </w:pPr>
      <w:r>
        <w:rPr/>
        <w:t>From</w:t>
      </w:r>
      <w:r>
        <w:rPr>
          <w:spacing w:val="-9"/>
        </w:rPr>
        <w:t> </w:t>
      </w:r>
      <w:r>
        <w:rPr/>
        <w:t>Civil</w:t>
      </w:r>
      <w:r>
        <w:rPr>
          <w:spacing w:val="-14"/>
        </w:rPr>
        <w:t> </w:t>
      </w:r>
      <w:r>
        <w:rPr/>
        <w:t>War</w:t>
      </w:r>
      <w:r>
        <w:rPr>
          <w:spacing w:val="-14"/>
        </w:rPr>
        <w:t> </w:t>
      </w:r>
      <w:r>
        <w:rPr/>
        <w:t>to</w:t>
      </w:r>
      <w:r>
        <w:rPr>
          <w:spacing w:val="-8"/>
        </w:rPr>
        <w:t> </w:t>
      </w:r>
      <w:r>
        <w:rPr/>
        <w:t>Sacred</w:t>
      </w:r>
      <w:r>
        <w:rPr>
          <w:spacing w:val="-8"/>
        </w:rPr>
        <w:t> </w:t>
      </w:r>
      <w:r>
        <w:rPr>
          <w:spacing w:val="-2"/>
        </w:rPr>
        <w:t>Remembering</w:t>
      </w:r>
    </w:p>
    <w:p>
      <w:pPr>
        <w:pStyle w:val="Heading2"/>
        <w:spacing w:after="0"/>
        <w:jc w:val="both"/>
        <w:sectPr>
          <w:pgSz w:w="11910" w:h="16840"/>
          <w:pgMar w:top="1060" w:bottom="280" w:left="992" w:right="992"/>
        </w:sectPr>
      </w:pPr>
    </w:p>
    <w:p>
      <w:pPr>
        <w:pStyle w:val="BodyText"/>
        <w:spacing w:line="242" w:lineRule="auto" w:before="32"/>
        <w:ind w:right="262"/>
      </w:pPr>
      <w:r>
        <w:rPr/>
        <w:t>Autoimmunity</w:t>
      </w:r>
      <w:r>
        <w:rPr>
          <w:spacing w:val="-3"/>
        </w:rPr>
        <w:t> </w:t>
      </w:r>
      <w:r>
        <w:rPr/>
        <w:t>is</w:t>
      </w:r>
      <w:r>
        <w:rPr>
          <w:spacing w:val="-3"/>
        </w:rPr>
        <w:t> </w:t>
      </w:r>
      <w:r>
        <w:rPr/>
        <w:t>so</w:t>
      </w:r>
      <w:r>
        <w:rPr>
          <w:spacing w:val="-3"/>
        </w:rPr>
        <w:t> </w:t>
      </w:r>
      <w:r>
        <w:rPr/>
        <w:t>often</w:t>
      </w:r>
      <w:r>
        <w:rPr>
          <w:spacing w:val="-3"/>
        </w:rPr>
        <w:t> </w:t>
      </w:r>
      <w:r>
        <w:rPr/>
        <w:t>described</w:t>
      </w:r>
      <w:r>
        <w:rPr>
          <w:spacing w:val="-3"/>
        </w:rPr>
        <w:t> </w:t>
      </w:r>
      <w:r>
        <w:rPr/>
        <w:t>as</w:t>
      </w:r>
      <w:r>
        <w:rPr>
          <w:spacing w:val="-3"/>
        </w:rPr>
        <w:t> </w:t>
      </w:r>
      <w:r>
        <w:rPr/>
        <w:t>betrayal—a</w:t>
      </w:r>
      <w:r>
        <w:rPr>
          <w:spacing w:val="-4"/>
        </w:rPr>
        <w:t> </w:t>
      </w:r>
      <w:r>
        <w:rPr/>
        <w:t>body</w:t>
      </w:r>
      <w:r>
        <w:rPr>
          <w:spacing w:val="-3"/>
        </w:rPr>
        <w:t> </w:t>
      </w:r>
      <w:r>
        <w:rPr/>
        <w:t>turning</w:t>
      </w:r>
      <w:r>
        <w:rPr>
          <w:spacing w:val="-3"/>
        </w:rPr>
        <w:t> </w:t>
      </w:r>
      <w:r>
        <w:rPr/>
        <w:t>against</w:t>
      </w:r>
      <w:r>
        <w:rPr>
          <w:spacing w:val="-3"/>
        </w:rPr>
        <w:t> </w:t>
      </w:r>
      <w:r>
        <w:rPr/>
        <w:t>itself,</w:t>
      </w:r>
      <w:r>
        <w:rPr>
          <w:spacing w:val="-3"/>
        </w:rPr>
        <w:t> </w:t>
      </w:r>
      <w:r>
        <w:rPr/>
        <w:t>a</w:t>
      </w:r>
      <w:r>
        <w:rPr>
          <w:spacing w:val="-4"/>
        </w:rPr>
        <w:t> </w:t>
      </w:r>
      <w:r>
        <w:rPr/>
        <w:t>system</w:t>
      </w:r>
      <w:r>
        <w:rPr>
          <w:spacing w:val="-3"/>
        </w:rPr>
        <w:t> </w:t>
      </w:r>
      <w:r>
        <w:rPr/>
        <w:t>in</w:t>
      </w:r>
      <w:r>
        <w:rPr>
          <w:spacing w:val="-3"/>
        </w:rPr>
        <w:t> </w:t>
      </w:r>
      <w:r>
        <w:rPr/>
        <w:t>revolt. But what if it’s not rebellion at all?</w:t>
      </w:r>
      <w:r>
        <w:rPr>
          <w:spacing w:val="-1"/>
        </w:rPr>
        <w:t> </w:t>
      </w:r>
      <w:r>
        <w:rPr/>
        <w:t>What if it’s a search?</w:t>
      </w:r>
      <w:r>
        <w:rPr>
          <w:spacing w:val="-11"/>
        </w:rPr>
        <w:t> </w:t>
      </w:r>
      <w:r>
        <w:rPr/>
        <w:t>A</w:t>
      </w:r>
      <w:r>
        <w:rPr>
          <w:spacing w:val="-11"/>
        </w:rPr>
        <w:t> </w:t>
      </w:r>
      <w:r>
        <w:rPr/>
        <w:t>ritual that’s lost its rhythm.</w:t>
      </w:r>
      <w:r>
        <w:rPr>
          <w:spacing w:val="-11"/>
        </w:rPr>
        <w:t> </w:t>
      </w:r>
      <w:r>
        <w:rPr/>
        <w:t>A</w:t>
      </w:r>
      <w:r>
        <w:rPr>
          <w:spacing w:val="-11"/>
        </w:rPr>
        <w:t> </w:t>
      </w:r>
      <w:r>
        <w:rPr/>
        <w:t>sacred dance where one partner forgot the steps.</w:t>
      </w:r>
    </w:p>
    <w:p>
      <w:pPr>
        <w:pStyle w:val="BodyText"/>
        <w:spacing w:line="242" w:lineRule="auto" w:before="243"/>
        <w:ind w:right="211"/>
        <w:jc w:val="both"/>
      </w:pPr>
      <w:r>
        <w:rPr/>
        <w:t>The</w:t>
      </w:r>
      <w:r>
        <w:rPr>
          <w:spacing w:val="-4"/>
        </w:rPr>
        <w:t> </w:t>
      </w:r>
      <w:r>
        <w:rPr/>
        <w:t>immune</w:t>
      </w:r>
      <w:r>
        <w:rPr>
          <w:spacing w:val="-4"/>
        </w:rPr>
        <w:t> </w:t>
      </w:r>
      <w:r>
        <w:rPr/>
        <w:t>system—those</w:t>
      </w:r>
      <w:r>
        <w:rPr>
          <w:spacing w:val="-4"/>
        </w:rPr>
        <w:t> </w:t>
      </w:r>
      <w:r>
        <w:rPr/>
        <w:t>ever-vigilant</w:t>
      </w:r>
      <w:r>
        <w:rPr>
          <w:spacing w:val="-3"/>
        </w:rPr>
        <w:t> </w:t>
      </w:r>
      <w:r>
        <w:rPr/>
        <w:t>guards—are</w:t>
      </w:r>
      <w:r>
        <w:rPr>
          <w:spacing w:val="-4"/>
        </w:rPr>
        <w:t> </w:t>
      </w:r>
      <w:r>
        <w:rPr/>
        <w:t>trained</w:t>
      </w:r>
      <w:r>
        <w:rPr>
          <w:spacing w:val="-3"/>
        </w:rPr>
        <w:t> </w:t>
      </w:r>
      <w:r>
        <w:rPr/>
        <w:t>to</w:t>
      </w:r>
      <w:r>
        <w:rPr>
          <w:spacing w:val="-3"/>
        </w:rPr>
        <w:t> </w:t>
      </w:r>
      <w:r>
        <w:rPr/>
        <w:t>protect,</w:t>
      </w:r>
      <w:r>
        <w:rPr>
          <w:spacing w:val="-3"/>
        </w:rPr>
        <w:t> </w:t>
      </w:r>
      <w:r>
        <w:rPr/>
        <w:t>to</w:t>
      </w:r>
      <w:r>
        <w:rPr>
          <w:spacing w:val="-3"/>
        </w:rPr>
        <w:t> </w:t>
      </w:r>
      <w:r>
        <w:rPr/>
        <w:t>scan,</w:t>
      </w:r>
      <w:r>
        <w:rPr>
          <w:spacing w:val="-3"/>
        </w:rPr>
        <w:t> </w:t>
      </w:r>
      <w:r>
        <w:rPr/>
        <w:t>to</w:t>
      </w:r>
      <w:r>
        <w:rPr>
          <w:spacing w:val="-3"/>
        </w:rPr>
        <w:t> </w:t>
      </w:r>
      <w:r>
        <w:rPr/>
        <w:t>remember</w:t>
      </w:r>
      <w:r>
        <w:rPr>
          <w:spacing w:val="-3"/>
        </w:rPr>
        <w:t> </w:t>
      </w:r>
      <w:r>
        <w:rPr/>
        <w:t>what belongs.</w:t>
      </w:r>
      <w:r>
        <w:rPr>
          <w:spacing w:val="-2"/>
        </w:rPr>
        <w:t> </w:t>
      </w:r>
      <w:r>
        <w:rPr/>
        <w:t>But</w:t>
      </w:r>
      <w:r>
        <w:rPr>
          <w:spacing w:val="-2"/>
        </w:rPr>
        <w:t> </w:t>
      </w:r>
      <w:r>
        <w:rPr/>
        <w:t>when</w:t>
      </w:r>
      <w:r>
        <w:rPr>
          <w:spacing w:val="-2"/>
        </w:rPr>
        <w:t> </w:t>
      </w:r>
      <w:r>
        <w:rPr/>
        <w:t>their</w:t>
      </w:r>
      <w:r>
        <w:rPr>
          <w:spacing w:val="-2"/>
        </w:rPr>
        <w:t> </w:t>
      </w:r>
      <w:r>
        <w:rPr/>
        <w:t>guide—the</w:t>
      </w:r>
      <w:r>
        <w:rPr>
          <w:spacing w:val="-3"/>
        </w:rPr>
        <w:t> </w:t>
      </w:r>
      <w:r>
        <w:rPr/>
        <w:t>Self—goes</w:t>
      </w:r>
      <w:r>
        <w:rPr>
          <w:spacing w:val="-2"/>
        </w:rPr>
        <w:t> </w:t>
      </w:r>
      <w:r>
        <w:rPr/>
        <w:t>missing,</w:t>
      </w:r>
      <w:r>
        <w:rPr>
          <w:spacing w:val="-2"/>
        </w:rPr>
        <w:t> </w:t>
      </w:r>
      <w:r>
        <w:rPr/>
        <w:t>they</w:t>
      </w:r>
      <w:r>
        <w:rPr>
          <w:spacing w:val="-2"/>
        </w:rPr>
        <w:t> </w:t>
      </w:r>
      <w:r>
        <w:rPr/>
        <w:t>begin</w:t>
      </w:r>
      <w:r>
        <w:rPr>
          <w:spacing w:val="-2"/>
        </w:rPr>
        <w:t> </w:t>
      </w:r>
      <w:r>
        <w:rPr/>
        <w:t>to</w:t>
      </w:r>
      <w:r>
        <w:rPr>
          <w:spacing w:val="-2"/>
        </w:rPr>
        <w:t> </w:t>
      </w:r>
      <w:r>
        <w:rPr/>
        <w:t>strike.</w:t>
      </w:r>
      <w:r>
        <w:rPr>
          <w:spacing w:val="-2"/>
        </w:rPr>
        <w:t> </w:t>
      </w:r>
      <w:r>
        <w:rPr/>
        <w:t>Not</w:t>
      </w:r>
      <w:r>
        <w:rPr>
          <w:spacing w:val="-2"/>
        </w:rPr>
        <w:t> </w:t>
      </w:r>
      <w:r>
        <w:rPr/>
        <w:t>out</w:t>
      </w:r>
      <w:r>
        <w:rPr>
          <w:spacing w:val="-2"/>
        </w:rPr>
        <w:t> </w:t>
      </w:r>
      <w:r>
        <w:rPr/>
        <w:t>of</w:t>
      </w:r>
      <w:r>
        <w:rPr>
          <w:spacing w:val="-2"/>
        </w:rPr>
        <w:t> </w:t>
      </w:r>
      <w:r>
        <w:rPr/>
        <w:t>malice,</w:t>
      </w:r>
      <w:r>
        <w:rPr>
          <w:spacing w:val="-2"/>
        </w:rPr>
        <w:t> </w:t>
      </w:r>
      <w:r>
        <w:rPr/>
        <w:t>but confusion. Not because they want to hurt, but because they no longer know who to trust.</w:t>
      </w:r>
    </w:p>
    <w:p>
      <w:pPr>
        <w:pStyle w:val="BodyText"/>
        <w:spacing w:line="242" w:lineRule="auto"/>
        <w:ind w:right="262"/>
      </w:pPr>
      <w:r>
        <w:rPr/>
        <w:t>Healing,</w:t>
      </w:r>
      <w:r>
        <w:rPr>
          <w:spacing w:val="-6"/>
        </w:rPr>
        <w:t> </w:t>
      </w:r>
      <w:r>
        <w:rPr/>
        <w:t>then,</w:t>
      </w:r>
      <w:r>
        <w:rPr>
          <w:spacing w:val="-6"/>
        </w:rPr>
        <w:t> </w:t>
      </w:r>
      <w:r>
        <w:rPr/>
        <w:t>isn’t</w:t>
      </w:r>
      <w:r>
        <w:rPr>
          <w:spacing w:val="-6"/>
        </w:rPr>
        <w:t> </w:t>
      </w:r>
      <w:r>
        <w:rPr/>
        <w:t>about</w:t>
      </w:r>
      <w:r>
        <w:rPr>
          <w:spacing w:val="-6"/>
        </w:rPr>
        <w:t> </w:t>
      </w:r>
      <w:r>
        <w:rPr/>
        <w:t>defeating</w:t>
      </w:r>
      <w:r>
        <w:rPr>
          <w:spacing w:val="-6"/>
        </w:rPr>
        <w:t> </w:t>
      </w:r>
      <w:r>
        <w:rPr/>
        <w:t>an</w:t>
      </w:r>
      <w:r>
        <w:rPr>
          <w:spacing w:val="-6"/>
        </w:rPr>
        <w:t> </w:t>
      </w:r>
      <w:r>
        <w:rPr/>
        <w:t>enemy.</w:t>
      </w:r>
      <w:r>
        <w:rPr>
          <w:spacing w:val="-6"/>
        </w:rPr>
        <w:t> </w:t>
      </w:r>
      <w:r>
        <w:rPr/>
        <w:t>It’s</w:t>
      </w:r>
      <w:r>
        <w:rPr>
          <w:spacing w:val="-6"/>
        </w:rPr>
        <w:t> </w:t>
      </w:r>
      <w:r>
        <w:rPr/>
        <w:t>about</w:t>
      </w:r>
      <w:r>
        <w:rPr>
          <w:spacing w:val="-6"/>
        </w:rPr>
        <w:t> </w:t>
      </w:r>
      <w:r>
        <w:rPr/>
        <w:t>bringing</w:t>
      </w:r>
      <w:r>
        <w:rPr>
          <w:spacing w:val="-6"/>
        </w:rPr>
        <w:t> </w:t>
      </w:r>
      <w:r>
        <w:rPr/>
        <w:t>someone</w:t>
      </w:r>
      <w:r>
        <w:rPr>
          <w:spacing w:val="-7"/>
        </w:rPr>
        <w:t> </w:t>
      </w:r>
      <w:r>
        <w:rPr/>
        <w:t>home.</w:t>
      </w:r>
      <w:r>
        <w:rPr>
          <w:spacing w:val="-6"/>
        </w:rPr>
        <w:t> </w:t>
      </w:r>
      <w:r>
        <w:rPr/>
        <w:t>It’s</w:t>
      </w:r>
      <w:r>
        <w:rPr>
          <w:spacing w:val="-6"/>
        </w:rPr>
        <w:t> </w:t>
      </w:r>
      <w:r>
        <w:rPr/>
        <w:t>about</w:t>
      </w:r>
      <w:r>
        <w:rPr>
          <w:spacing w:val="-6"/>
        </w:rPr>
        <w:t> </w:t>
      </w:r>
      <w:r>
        <w:rPr/>
        <w:t>the return of a forgotten king.</w:t>
      </w:r>
    </w:p>
    <w:p>
      <w:pPr>
        <w:pStyle w:val="BodyText"/>
        <w:spacing w:line="242" w:lineRule="auto" w:before="243"/>
      </w:pPr>
      <w:r>
        <w:rPr/>
        <w:t>The</w:t>
      </w:r>
      <w:r>
        <w:rPr>
          <w:spacing w:val="-4"/>
        </w:rPr>
        <w:t> </w:t>
      </w:r>
      <w:r>
        <w:rPr/>
        <w:t>guards—your</w:t>
      </w:r>
      <w:r>
        <w:rPr>
          <w:spacing w:val="-4"/>
        </w:rPr>
        <w:t> </w:t>
      </w:r>
      <w:r>
        <w:rPr/>
        <w:t>cells,</w:t>
      </w:r>
      <w:r>
        <w:rPr>
          <w:spacing w:val="-4"/>
        </w:rPr>
        <w:t> </w:t>
      </w:r>
      <w:r>
        <w:rPr/>
        <w:t>your</w:t>
      </w:r>
      <w:r>
        <w:rPr>
          <w:spacing w:val="-4"/>
        </w:rPr>
        <w:t> </w:t>
      </w:r>
      <w:r>
        <w:rPr/>
        <w:t>signals,</w:t>
      </w:r>
      <w:r>
        <w:rPr>
          <w:spacing w:val="-4"/>
        </w:rPr>
        <w:t> </w:t>
      </w:r>
      <w:r>
        <w:rPr/>
        <w:t>your</w:t>
      </w:r>
      <w:r>
        <w:rPr>
          <w:spacing w:val="-4"/>
        </w:rPr>
        <w:t> </w:t>
      </w:r>
      <w:r>
        <w:rPr/>
        <w:t>immune</w:t>
      </w:r>
      <w:r>
        <w:rPr>
          <w:spacing w:val="-4"/>
        </w:rPr>
        <w:t> </w:t>
      </w:r>
      <w:r>
        <w:rPr/>
        <w:t>messengers—they</w:t>
      </w:r>
      <w:r>
        <w:rPr>
          <w:spacing w:val="-4"/>
        </w:rPr>
        <w:t> </w:t>
      </w:r>
      <w:r>
        <w:rPr/>
        <w:t>aren’t</w:t>
      </w:r>
      <w:r>
        <w:rPr>
          <w:spacing w:val="-4"/>
        </w:rPr>
        <w:t> </w:t>
      </w:r>
      <w:r>
        <w:rPr/>
        <w:t>traitors.</w:t>
      </w:r>
      <w:r>
        <w:rPr>
          <w:spacing w:val="-8"/>
        </w:rPr>
        <w:t> </w:t>
      </w:r>
      <w:r>
        <w:rPr/>
        <w:t>They’re</w:t>
      </w:r>
      <w:r>
        <w:rPr>
          <w:spacing w:val="-4"/>
        </w:rPr>
        <w:t> </w:t>
      </w:r>
      <w:r>
        <w:rPr/>
        <w:t>just waiting. Waiting for the one they once served to return. For the Self to step back into its throne.</w:t>
      </w:r>
    </w:p>
    <w:p>
      <w:pPr>
        <w:pStyle w:val="BodyText"/>
        <w:spacing w:line="242" w:lineRule="auto" w:before="242"/>
        <w:ind w:right="262"/>
        <w:rPr>
          <w:i/>
        </w:rPr>
      </w:pPr>
      <w:r>
        <w:rPr/>
        <w:t>In</w:t>
      </w:r>
      <w:r>
        <w:rPr>
          <w:spacing w:val="-8"/>
        </w:rPr>
        <w:t> </w:t>
      </w:r>
      <w:r>
        <w:rPr/>
        <w:t>Ayurveda, this return is called </w:t>
      </w:r>
      <w:r>
        <w:rPr>
          <w:i/>
        </w:rPr>
        <w:t>Swa-Roopa Smriti</w:t>
      </w:r>
      <w:r>
        <w:rPr/>
        <w:t>—the remembrance of who you truly are. Not just</w:t>
      </w:r>
      <w:r>
        <w:rPr>
          <w:spacing w:val="-3"/>
        </w:rPr>
        <w:t> </w:t>
      </w:r>
      <w:r>
        <w:rPr/>
        <w:t>in</w:t>
      </w:r>
      <w:r>
        <w:rPr>
          <w:spacing w:val="-2"/>
        </w:rPr>
        <w:t> </w:t>
      </w:r>
      <w:r>
        <w:rPr/>
        <w:t>thought,</w:t>
      </w:r>
      <w:r>
        <w:rPr>
          <w:spacing w:val="-2"/>
        </w:rPr>
        <w:t> </w:t>
      </w:r>
      <w:r>
        <w:rPr/>
        <w:t>but</w:t>
      </w:r>
      <w:r>
        <w:rPr>
          <w:spacing w:val="-2"/>
        </w:rPr>
        <w:t> </w:t>
      </w:r>
      <w:r>
        <w:rPr/>
        <w:t>in</w:t>
      </w:r>
      <w:r>
        <w:rPr>
          <w:spacing w:val="-2"/>
        </w:rPr>
        <w:t> </w:t>
      </w:r>
      <w:r>
        <w:rPr/>
        <w:t>every</w:t>
      </w:r>
      <w:r>
        <w:rPr>
          <w:spacing w:val="-2"/>
        </w:rPr>
        <w:t> </w:t>
      </w:r>
      <w:r>
        <w:rPr/>
        <w:t>breath,</w:t>
      </w:r>
      <w:r>
        <w:rPr>
          <w:spacing w:val="-2"/>
        </w:rPr>
        <w:t> </w:t>
      </w:r>
      <w:r>
        <w:rPr/>
        <w:t>every</w:t>
      </w:r>
      <w:r>
        <w:rPr>
          <w:spacing w:val="-2"/>
        </w:rPr>
        <w:t> </w:t>
      </w:r>
      <w:r>
        <w:rPr/>
        <w:t>cell,</w:t>
      </w:r>
      <w:r>
        <w:rPr>
          <w:spacing w:val="-2"/>
        </w:rPr>
        <w:t> </w:t>
      </w:r>
      <w:r>
        <w:rPr/>
        <w:t>every</w:t>
      </w:r>
      <w:r>
        <w:rPr>
          <w:spacing w:val="-2"/>
        </w:rPr>
        <w:t> </w:t>
      </w:r>
      <w:r>
        <w:rPr/>
        <w:t>rhythm</w:t>
      </w:r>
      <w:r>
        <w:rPr>
          <w:spacing w:val="-2"/>
        </w:rPr>
        <w:t> </w:t>
      </w:r>
      <w:r>
        <w:rPr/>
        <w:t>of</w:t>
      </w:r>
      <w:r>
        <w:rPr>
          <w:spacing w:val="-2"/>
        </w:rPr>
        <w:t> </w:t>
      </w:r>
      <w:r>
        <w:rPr/>
        <w:t>your</w:t>
      </w:r>
      <w:r>
        <w:rPr>
          <w:spacing w:val="-2"/>
        </w:rPr>
        <w:t> </w:t>
      </w:r>
      <w:r>
        <w:rPr/>
        <w:t>being.</w:t>
      </w:r>
      <w:r>
        <w:rPr>
          <w:spacing w:val="-15"/>
        </w:rPr>
        <w:t> </w:t>
      </w:r>
      <w:r>
        <w:rPr/>
        <w:t>And</w:t>
      </w:r>
      <w:r>
        <w:rPr>
          <w:spacing w:val="-2"/>
        </w:rPr>
        <w:t> </w:t>
      </w:r>
      <w:r>
        <w:rPr/>
        <w:t>when</w:t>
      </w:r>
      <w:r>
        <w:rPr>
          <w:spacing w:val="-2"/>
        </w:rPr>
        <w:t> </w:t>
      </w:r>
      <w:r>
        <w:rPr/>
        <w:t>that</w:t>
      </w:r>
      <w:r>
        <w:rPr>
          <w:spacing w:val="-2"/>
        </w:rPr>
        <w:t> </w:t>
      </w:r>
      <w:r>
        <w:rPr/>
        <w:t>memory comes back, something shifts. The immune system no longer panics. The fire cools. The tension releases. There is no longer a need to search. The message settles in: </w:t>
      </w:r>
      <w:r>
        <w:rPr>
          <w:i/>
        </w:rPr>
        <w:t>I am home.</w:t>
      </w:r>
    </w:p>
    <w:p>
      <w:pPr>
        <w:pStyle w:val="BodyText"/>
        <w:spacing w:before="245"/>
      </w:pPr>
      <w:r>
        <w:rPr/>
        <w:t>Healing,</w:t>
      </w:r>
      <w:r>
        <w:rPr>
          <w:spacing w:val="-5"/>
        </w:rPr>
        <w:t> </w:t>
      </w:r>
      <w:r>
        <w:rPr/>
        <w:t>then,</w:t>
      </w:r>
      <w:r>
        <w:rPr>
          <w:spacing w:val="-5"/>
        </w:rPr>
        <w:t> </w:t>
      </w:r>
      <w:r>
        <w:rPr/>
        <w:t>isn’t</w:t>
      </w:r>
      <w:r>
        <w:rPr>
          <w:spacing w:val="-4"/>
        </w:rPr>
        <w:t> </w:t>
      </w:r>
      <w:r>
        <w:rPr/>
        <w:t>suppression.</w:t>
      </w:r>
      <w:r>
        <w:rPr>
          <w:spacing w:val="-5"/>
        </w:rPr>
        <w:t> </w:t>
      </w:r>
      <w:r>
        <w:rPr/>
        <w:t>It’s</w:t>
      </w:r>
      <w:r>
        <w:rPr>
          <w:spacing w:val="-4"/>
        </w:rPr>
        <w:t> </w:t>
      </w:r>
      <w:r>
        <w:rPr>
          <w:spacing w:val="-2"/>
        </w:rPr>
        <w:t>reunion.</w:t>
      </w:r>
    </w:p>
    <w:p>
      <w:pPr>
        <w:pStyle w:val="BodyText"/>
        <w:spacing w:line="242" w:lineRule="auto"/>
        <w:ind w:right="262"/>
      </w:pPr>
      <w:r>
        <w:rPr/>
        <w:t>Because</w:t>
      </w:r>
      <w:r>
        <w:rPr>
          <w:spacing w:val="-4"/>
        </w:rPr>
        <w:t> </w:t>
      </w:r>
      <w:r>
        <w:rPr/>
        <w:t>when</w:t>
      </w:r>
      <w:r>
        <w:rPr>
          <w:spacing w:val="-3"/>
        </w:rPr>
        <w:t> </w:t>
      </w:r>
      <w:r>
        <w:rPr/>
        <w:t>the</w:t>
      </w:r>
      <w:r>
        <w:rPr>
          <w:spacing w:val="-4"/>
        </w:rPr>
        <w:t> </w:t>
      </w:r>
      <w:r>
        <w:rPr/>
        <w:t>Self</w:t>
      </w:r>
      <w:r>
        <w:rPr>
          <w:spacing w:val="-3"/>
        </w:rPr>
        <w:t> </w:t>
      </w:r>
      <w:r>
        <w:rPr/>
        <w:t>is</w:t>
      </w:r>
      <w:r>
        <w:rPr>
          <w:spacing w:val="-3"/>
        </w:rPr>
        <w:t> </w:t>
      </w:r>
      <w:r>
        <w:rPr/>
        <w:t>forgotten,</w:t>
      </w:r>
      <w:r>
        <w:rPr>
          <w:spacing w:val="-3"/>
        </w:rPr>
        <w:t> </w:t>
      </w:r>
      <w:r>
        <w:rPr/>
        <w:t>the</w:t>
      </w:r>
      <w:r>
        <w:rPr>
          <w:spacing w:val="-4"/>
        </w:rPr>
        <w:t> </w:t>
      </w:r>
      <w:r>
        <w:rPr/>
        <w:t>immune</w:t>
      </w:r>
      <w:r>
        <w:rPr>
          <w:spacing w:val="-4"/>
        </w:rPr>
        <w:t> </w:t>
      </w:r>
      <w:r>
        <w:rPr/>
        <w:t>system</w:t>
      </w:r>
      <w:r>
        <w:rPr>
          <w:spacing w:val="-3"/>
        </w:rPr>
        <w:t> </w:t>
      </w:r>
      <w:r>
        <w:rPr/>
        <w:t>grows</w:t>
      </w:r>
      <w:r>
        <w:rPr>
          <w:spacing w:val="-3"/>
        </w:rPr>
        <w:t> </w:t>
      </w:r>
      <w:r>
        <w:rPr/>
        <w:t>restless.</w:t>
      </w:r>
      <w:r>
        <w:rPr>
          <w:spacing w:val="-3"/>
        </w:rPr>
        <w:t> </w:t>
      </w:r>
      <w:r>
        <w:rPr/>
        <w:t>It</w:t>
      </w:r>
      <w:r>
        <w:rPr>
          <w:spacing w:val="-3"/>
        </w:rPr>
        <w:t> </w:t>
      </w:r>
      <w:r>
        <w:rPr/>
        <w:t>lashes</w:t>
      </w:r>
      <w:r>
        <w:rPr>
          <w:spacing w:val="-3"/>
        </w:rPr>
        <w:t> </w:t>
      </w:r>
      <w:r>
        <w:rPr/>
        <w:t>out—not</w:t>
      </w:r>
      <w:r>
        <w:rPr>
          <w:spacing w:val="-3"/>
        </w:rPr>
        <w:t> </w:t>
      </w:r>
      <w:r>
        <w:rPr/>
        <w:t>from cruelty, but from the ache of being untethered. It’s not violence. It’s longing.</w:t>
      </w:r>
    </w:p>
    <w:p>
      <w:pPr>
        <w:pStyle w:val="BodyText"/>
        <w:spacing w:line="242" w:lineRule="auto" w:before="243"/>
        <w:ind w:right="188"/>
        <w:jc w:val="both"/>
      </w:pPr>
      <w:r>
        <w:rPr/>
        <w:t>In</w:t>
      </w:r>
      <w:r>
        <w:rPr>
          <w:spacing w:val="-15"/>
        </w:rPr>
        <w:t> </w:t>
      </w:r>
      <w:r>
        <w:rPr/>
        <w:t>Ayurveda,</w:t>
      </w:r>
      <w:r>
        <w:rPr>
          <w:spacing w:val="-1"/>
        </w:rPr>
        <w:t> </w:t>
      </w:r>
      <w:r>
        <w:rPr/>
        <w:t>healing</w:t>
      </w:r>
      <w:r>
        <w:rPr>
          <w:spacing w:val="-1"/>
        </w:rPr>
        <w:t> </w:t>
      </w:r>
      <w:r>
        <w:rPr/>
        <w:t>begins</w:t>
      </w:r>
      <w:r>
        <w:rPr>
          <w:spacing w:val="-1"/>
        </w:rPr>
        <w:t> </w:t>
      </w:r>
      <w:r>
        <w:rPr/>
        <w:t>when</w:t>
      </w:r>
      <w:r>
        <w:rPr>
          <w:spacing w:val="-1"/>
        </w:rPr>
        <w:t> </w:t>
      </w:r>
      <w:r>
        <w:rPr/>
        <w:t>the</w:t>
      </w:r>
      <w:r>
        <w:rPr>
          <w:spacing w:val="-2"/>
        </w:rPr>
        <w:t> </w:t>
      </w:r>
      <w:r>
        <w:rPr/>
        <w:t>Self</w:t>
      </w:r>
      <w:r>
        <w:rPr>
          <w:spacing w:val="-1"/>
        </w:rPr>
        <w:t> </w:t>
      </w:r>
      <w:r>
        <w:rPr/>
        <w:t>remembers</w:t>
      </w:r>
      <w:r>
        <w:rPr>
          <w:spacing w:val="-1"/>
        </w:rPr>
        <w:t> </w:t>
      </w:r>
      <w:r>
        <w:rPr/>
        <w:t>itself—when</w:t>
      </w:r>
      <w:r>
        <w:rPr>
          <w:spacing w:val="-2"/>
        </w:rPr>
        <w:t> </w:t>
      </w:r>
      <w:r>
        <w:rPr>
          <w:i/>
        </w:rPr>
        <w:t>Swa-Roopa</w:t>
      </w:r>
      <w:r>
        <w:rPr>
          <w:i/>
          <w:spacing w:val="-1"/>
        </w:rPr>
        <w:t> </w:t>
      </w:r>
      <w:r>
        <w:rPr>
          <w:i/>
        </w:rPr>
        <w:t>Smriti</w:t>
      </w:r>
      <w:r>
        <w:rPr>
          <w:i/>
          <w:spacing w:val="-2"/>
        </w:rPr>
        <w:t> </w:t>
      </w:r>
      <w:r>
        <w:rPr/>
        <w:t>lights</w:t>
      </w:r>
      <w:r>
        <w:rPr>
          <w:spacing w:val="-1"/>
        </w:rPr>
        <w:t> </w:t>
      </w:r>
      <w:r>
        <w:rPr/>
        <w:t>up</w:t>
      </w:r>
      <w:r>
        <w:rPr>
          <w:spacing w:val="-1"/>
        </w:rPr>
        <w:t> </w:t>
      </w:r>
      <w:r>
        <w:rPr/>
        <w:t>the inner</w:t>
      </w:r>
      <w:r>
        <w:rPr>
          <w:spacing w:val="-3"/>
        </w:rPr>
        <w:t> </w:t>
      </w:r>
      <w:r>
        <w:rPr/>
        <w:t>sky.</w:t>
      </w:r>
      <w:r>
        <w:rPr>
          <w:spacing w:val="-8"/>
        </w:rPr>
        <w:t> </w:t>
      </w:r>
      <w:r>
        <w:rPr/>
        <w:t>The</w:t>
      </w:r>
      <w:r>
        <w:rPr>
          <w:spacing w:val="-4"/>
        </w:rPr>
        <w:t> </w:t>
      </w:r>
      <w:r>
        <w:rPr/>
        <w:t>body</w:t>
      </w:r>
      <w:r>
        <w:rPr>
          <w:spacing w:val="-3"/>
        </w:rPr>
        <w:t> </w:t>
      </w:r>
      <w:r>
        <w:rPr/>
        <w:t>remembers</w:t>
      </w:r>
      <w:r>
        <w:rPr>
          <w:spacing w:val="-3"/>
        </w:rPr>
        <w:t> </w:t>
      </w:r>
      <w:r>
        <w:rPr/>
        <w:t>its</w:t>
      </w:r>
      <w:r>
        <w:rPr>
          <w:spacing w:val="-3"/>
        </w:rPr>
        <w:t> </w:t>
      </w:r>
      <w:r>
        <w:rPr/>
        <w:t>language.</w:t>
      </w:r>
      <w:r>
        <w:rPr>
          <w:spacing w:val="-8"/>
        </w:rPr>
        <w:t> </w:t>
      </w:r>
      <w:r>
        <w:rPr/>
        <w:t>The</w:t>
      </w:r>
      <w:r>
        <w:rPr>
          <w:spacing w:val="-4"/>
        </w:rPr>
        <w:t> </w:t>
      </w:r>
      <w:r>
        <w:rPr/>
        <w:t>breath</w:t>
      </w:r>
      <w:r>
        <w:rPr>
          <w:spacing w:val="-3"/>
        </w:rPr>
        <w:t> </w:t>
      </w:r>
      <w:r>
        <w:rPr/>
        <w:t>steadies.</w:t>
      </w:r>
      <w:r>
        <w:rPr>
          <w:spacing w:val="-8"/>
        </w:rPr>
        <w:t> </w:t>
      </w:r>
      <w:r>
        <w:rPr/>
        <w:t>The</w:t>
      </w:r>
      <w:r>
        <w:rPr>
          <w:spacing w:val="-4"/>
        </w:rPr>
        <w:t> </w:t>
      </w:r>
      <w:r>
        <w:rPr/>
        <w:t>immune</w:t>
      </w:r>
      <w:r>
        <w:rPr>
          <w:spacing w:val="-4"/>
        </w:rPr>
        <w:t> </w:t>
      </w:r>
      <w:r>
        <w:rPr/>
        <w:t>guards</w:t>
      </w:r>
      <w:r>
        <w:rPr>
          <w:spacing w:val="-3"/>
        </w:rPr>
        <w:t> </w:t>
      </w:r>
      <w:r>
        <w:rPr/>
        <w:t>recognize</w:t>
      </w:r>
      <w:r>
        <w:rPr>
          <w:spacing w:val="-4"/>
        </w:rPr>
        <w:t> </w:t>
      </w:r>
      <w:r>
        <w:rPr/>
        <w:t>the scent of belonging again.</w:t>
      </w:r>
      <w:r>
        <w:rPr>
          <w:spacing w:val="-6"/>
        </w:rPr>
        <w:t> </w:t>
      </w:r>
      <w:r>
        <w:rPr/>
        <w:t>And they bow—not out of fear, but in relief.</w:t>
      </w:r>
    </w:p>
    <w:p>
      <w:pPr>
        <w:pStyle w:val="BodyText"/>
        <w:spacing w:line="242" w:lineRule="auto"/>
        <w:ind w:right="175"/>
      </w:pPr>
      <w:r>
        <w:rPr/>
        <w:t>They</w:t>
      </w:r>
      <w:r>
        <w:rPr>
          <w:spacing w:val="-4"/>
        </w:rPr>
        <w:t> </w:t>
      </w:r>
      <w:r>
        <w:rPr/>
        <w:t>don’t</w:t>
      </w:r>
      <w:r>
        <w:rPr>
          <w:spacing w:val="-3"/>
        </w:rPr>
        <w:t> </w:t>
      </w:r>
      <w:r>
        <w:rPr/>
        <w:t>need</w:t>
      </w:r>
      <w:r>
        <w:rPr>
          <w:spacing w:val="-3"/>
        </w:rPr>
        <w:t> </w:t>
      </w:r>
      <w:r>
        <w:rPr/>
        <w:t>to</w:t>
      </w:r>
      <w:r>
        <w:rPr>
          <w:spacing w:val="-3"/>
        </w:rPr>
        <w:t> </w:t>
      </w:r>
      <w:r>
        <w:rPr/>
        <w:t>be</w:t>
      </w:r>
      <w:r>
        <w:rPr>
          <w:spacing w:val="-4"/>
        </w:rPr>
        <w:t> </w:t>
      </w:r>
      <w:r>
        <w:rPr/>
        <w:t>fought.</w:t>
      </w:r>
      <w:r>
        <w:rPr>
          <w:spacing w:val="-8"/>
        </w:rPr>
        <w:t> </w:t>
      </w:r>
      <w:r>
        <w:rPr/>
        <w:t>They</w:t>
      </w:r>
      <w:r>
        <w:rPr>
          <w:spacing w:val="-3"/>
        </w:rPr>
        <w:t> </w:t>
      </w:r>
      <w:r>
        <w:rPr/>
        <w:t>need</w:t>
      </w:r>
      <w:r>
        <w:rPr>
          <w:spacing w:val="-3"/>
        </w:rPr>
        <w:t> </w:t>
      </w:r>
      <w:r>
        <w:rPr/>
        <w:t>to</w:t>
      </w:r>
      <w:r>
        <w:rPr>
          <w:spacing w:val="-3"/>
        </w:rPr>
        <w:t> </w:t>
      </w:r>
      <w:r>
        <w:rPr/>
        <w:t>be</w:t>
      </w:r>
      <w:r>
        <w:rPr>
          <w:spacing w:val="-4"/>
        </w:rPr>
        <w:t> </w:t>
      </w:r>
      <w:r>
        <w:rPr/>
        <w:t>reminded.</w:t>
      </w:r>
      <w:r>
        <w:rPr>
          <w:spacing w:val="-3"/>
        </w:rPr>
        <w:t> </w:t>
      </w:r>
      <w:r>
        <w:rPr/>
        <w:t>Reoriented.</w:t>
      </w:r>
      <w:r>
        <w:rPr>
          <w:spacing w:val="-15"/>
        </w:rPr>
        <w:t> </w:t>
      </w:r>
      <w:r>
        <w:rPr/>
        <w:t>And</w:t>
      </w:r>
      <w:r>
        <w:rPr>
          <w:spacing w:val="-3"/>
        </w:rPr>
        <w:t> </w:t>
      </w:r>
      <w:r>
        <w:rPr/>
        <w:t>that</w:t>
      </w:r>
      <w:r>
        <w:rPr>
          <w:spacing w:val="-3"/>
        </w:rPr>
        <w:t> </w:t>
      </w:r>
      <w:r>
        <w:rPr/>
        <w:t>reorientation</w:t>
      </w:r>
      <w:r>
        <w:rPr>
          <w:spacing w:val="-3"/>
        </w:rPr>
        <w:t> </w:t>
      </w:r>
      <w:r>
        <w:rPr/>
        <w:t>doesn’t come from suppression alone. It comes from restoring rhythm, rebuilding trust, and renewing the quiet agreements between nourishment, clarity, and care.</w:t>
      </w:r>
    </w:p>
    <w:p>
      <w:pPr>
        <w:pStyle w:val="BodyText"/>
        <w:spacing w:line="242" w:lineRule="auto"/>
        <w:ind w:right="5624"/>
      </w:pPr>
      <w:r>
        <w:rPr/>
        <w:t>Healing</w:t>
      </w:r>
      <w:r>
        <w:rPr>
          <w:spacing w:val="-7"/>
        </w:rPr>
        <w:t> </w:t>
      </w:r>
      <w:r>
        <w:rPr/>
        <w:t>is</w:t>
      </w:r>
      <w:r>
        <w:rPr>
          <w:spacing w:val="-7"/>
        </w:rPr>
        <w:t> </w:t>
      </w:r>
      <w:r>
        <w:rPr/>
        <w:t>not</w:t>
      </w:r>
      <w:r>
        <w:rPr>
          <w:spacing w:val="-7"/>
        </w:rPr>
        <w:t> </w:t>
      </w:r>
      <w:r>
        <w:rPr/>
        <w:t>a</w:t>
      </w:r>
      <w:r>
        <w:rPr>
          <w:spacing w:val="-8"/>
        </w:rPr>
        <w:t> </w:t>
      </w:r>
      <w:r>
        <w:rPr/>
        <w:t>battle.</w:t>
      </w:r>
      <w:r>
        <w:rPr>
          <w:spacing w:val="-7"/>
        </w:rPr>
        <w:t> </w:t>
      </w:r>
      <w:r>
        <w:rPr/>
        <w:t>It’s</w:t>
      </w:r>
      <w:r>
        <w:rPr>
          <w:spacing w:val="-7"/>
        </w:rPr>
        <w:t> </w:t>
      </w:r>
      <w:r>
        <w:rPr/>
        <w:t>a</w:t>
      </w:r>
      <w:r>
        <w:rPr>
          <w:spacing w:val="-8"/>
        </w:rPr>
        <w:t> </w:t>
      </w:r>
      <w:r>
        <w:rPr/>
        <w:t>coronation. The return of coherence.</w:t>
      </w:r>
    </w:p>
    <w:p>
      <w:pPr>
        <w:pStyle w:val="BodyText"/>
        <w:spacing w:before="2"/>
      </w:pPr>
      <w:r>
        <w:rPr/>
        <w:t>The</w:t>
      </w:r>
      <w:r>
        <w:rPr>
          <w:spacing w:val="-2"/>
        </w:rPr>
        <w:t> </w:t>
      </w:r>
      <w:r>
        <w:rPr/>
        <w:t>reunion of</w:t>
      </w:r>
      <w:r>
        <w:rPr>
          <w:spacing w:val="-1"/>
        </w:rPr>
        <w:t> </w:t>
      </w:r>
      <w:r>
        <w:rPr/>
        <w:t>king and </w:t>
      </w:r>
      <w:r>
        <w:rPr>
          <w:spacing w:val="-2"/>
        </w:rPr>
        <w:t>kingdom.</w:t>
      </w:r>
    </w:p>
    <w:p>
      <w:pPr>
        <w:pStyle w:val="BodyText"/>
        <w:spacing w:before="6"/>
        <w:ind w:left="0"/>
      </w:pPr>
    </w:p>
    <w:p>
      <w:pPr>
        <w:pStyle w:val="Heading2"/>
        <w:jc w:val="both"/>
      </w:pPr>
      <w:r>
        <w:rPr/>
        <w:t>Closing</w:t>
      </w:r>
      <w:r>
        <w:rPr>
          <w:spacing w:val="-3"/>
        </w:rPr>
        <w:t> </w:t>
      </w:r>
      <w:r>
        <w:rPr>
          <w:spacing w:val="-2"/>
        </w:rPr>
        <w:t>Reflection</w:t>
      </w:r>
    </w:p>
    <w:p>
      <w:pPr>
        <w:pStyle w:val="BodyText"/>
        <w:spacing w:line="242" w:lineRule="auto" w:before="307"/>
        <w:ind w:right="262"/>
      </w:pPr>
      <w:r>
        <w:rPr/>
        <w:t>In</w:t>
      </w:r>
      <w:r>
        <w:rPr>
          <w:spacing w:val="-4"/>
        </w:rPr>
        <w:t> </w:t>
      </w:r>
      <w:r>
        <w:rPr/>
        <w:t>the</w:t>
      </w:r>
      <w:r>
        <w:rPr>
          <w:spacing w:val="-5"/>
        </w:rPr>
        <w:t> </w:t>
      </w:r>
      <w:r>
        <w:rPr/>
        <w:t>next</w:t>
      </w:r>
      <w:r>
        <w:rPr>
          <w:spacing w:val="-4"/>
        </w:rPr>
        <w:t> </w:t>
      </w:r>
      <w:r>
        <w:rPr/>
        <w:t>chapter,</w:t>
      </w:r>
      <w:r>
        <w:rPr>
          <w:spacing w:val="-4"/>
        </w:rPr>
        <w:t> </w:t>
      </w:r>
      <w:r>
        <w:rPr/>
        <w:t>we</w:t>
      </w:r>
      <w:r>
        <w:rPr>
          <w:spacing w:val="-5"/>
        </w:rPr>
        <w:t> </w:t>
      </w:r>
      <w:r>
        <w:rPr/>
        <w:t>will</w:t>
      </w:r>
      <w:r>
        <w:rPr>
          <w:spacing w:val="-4"/>
        </w:rPr>
        <w:t> </w:t>
      </w:r>
      <w:r>
        <w:rPr/>
        <w:t>meet</w:t>
      </w:r>
      <w:r>
        <w:rPr>
          <w:spacing w:val="-4"/>
        </w:rPr>
        <w:t> </w:t>
      </w:r>
      <w:r>
        <w:rPr/>
        <w:t>the</w:t>
      </w:r>
      <w:r>
        <w:rPr>
          <w:spacing w:val="-5"/>
        </w:rPr>
        <w:t> </w:t>
      </w:r>
      <w:r>
        <w:rPr/>
        <w:t>twin</w:t>
      </w:r>
      <w:r>
        <w:rPr>
          <w:spacing w:val="-4"/>
        </w:rPr>
        <w:t> </w:t>
      </w:r>
      <w:r>
        <w:rPr/>
        <w:t>forces</w:t>
      </w:r>
      <w:r>
        <w:rPr>
          <w:spacing w:val="-4"/>
        </w:rPr>
        <w:t> </w:t>
      </w:r>
      <w:r>
        <w:rPr/>
        <w:t>behind</w:t>
      </w:r>
      <w:r>
        <w:rPr>
          <w:spacing w:val="-4"/>
        </w:rPr>
        <w:t> </w:t>
      </w:r>
      <w:r>
        <w:rPr/>
        <w:t>immunity—</w:t>
      </w:r>
      <w:r>
        <w:rPr>
          <w:b/>
        </w:rPr>
        <w:t>Agni</w:t>
      </w:r>
      <w:r>
        <w:rPr>
          <w:b/>
          <w:spacing w:val="-4"/>
        </w:rPr>
        <w:t> </w:t>
      </w:r>
      <w:r>
        <w:rPr/>
        <w:t>and</w:t>
      </w:r>
      <w:r>
        <w:rPr>
          <w:spacing w:val="-4"/>
        </w:rPr>
        <w:t> </w:t>
      </w:r>
      <w:r>
        <w:rPr>
          <w:b/>
        </w:rPr>
        <w:t>Ojas</w:t>
      </w:r>
      <w:r>
        <w:rPr/>
        <w:t>.</w:t>
      </w:r>
      <w:r>
        <w:rPr>
          <w:spacing w:val="-8"/>
        </w:rPr>
        <w:t> </w:t>
      </w:r>
      <w:r>
        <w:rPr/>
        <w:t>The</w:t>
      </w:r>
      <w:r>
        <w:rPr>
          <w:spacing w:val="-4"/>
        </w:rPr>
        <w:t> </w:t>
      </w:r>
      <w:r>
        <w:rPr/>
        <w:t>flame</w:t>
      </w:r>
      <w:r>
        <w:rPr>
          <w:spacing w:val="-5"/>
        </w:rPr>
        <w:t> </w:t>
      </w:r>
      <w:r>
        <w:rPr/>
        <w:t>and the nectar. The analyst and the essence. One that burns to discern. One that nourishes to protect.</w:t>
      </w:r>
    </w:p>
    <w:p>
      <w:pPr>
        <w:pStyle w:val="BodyText"/>
        <w:spacing w:line="242" w:lineRule="auto" w:before="2"/>
      </w:pPr>
      <w:r>
        <w:rPr/>
        <w:t>Together,</w:t>
      </w:r>
      <w:r>
        <w:rPr>
          <w:spacing w:val="-5"/>
        </w:rPr>
        <w:t> </w:t>
      </w:r>
      <w:r>
        <w:rPr/>
        <w:t>they</w:t>
      </w:r>
      <w:r>
        <w:rPr>
          <w:spacing w:val="-5"/>
        </w:rPr>
        <w:t> </w:t>
      </w:r>
      <w:r>
        <w:rPr/>
        <w:t>form</w:t>
      </w:r>
      <w:r>
        <w:rPr>
          <w:spacing w:val="-5"/>
        </w:rPr>
        <w:t> </w:t>
      </w:r>
      <w:r>
        <w:rPr/>
        <w:t>the</w:t>
      </w:r>
      <w:r>
        <w:rPr>
          <w:spacing w:val="-6"/>
        </w:rPr>
        <w:t> </w:t>
      </w:r>
      <w:r>
        <w:rPr/>
        <w:t>sacred</w:t>
      </w:r>
      <w:r>
        <w:rPr>
          <w:spacing w:val="-5"/>
        </w:rPr>
        <w:t> </w:t>
      </w:r>
      <w:r>
        <w:rPr/>
        <w:t>engine</w:t>
      </w:r>
      <w:r>
        <w:rPr>
          <w:spacing w:val="-6"/>
        </w:rPr>
        <w:t> </w:t>
      </w:r>
      <w:r>
        <w:rPr/>
        <w:t>of</w:t>
      </w:r>
      <w:r>
        <w:rPr>
          <w:spacing w:val="-5"/>
        </w:rPr>
        <w:t> </w:t>
      </w:r>
      <w:r>
        <w:rPr/>
        <w:t>health:</w:t>
      </w:r>
      <w:r>
        <w:rPr>
          <w:spacing w:val="-5"/>
        </w:rPr>
        <w:t> </w:t>
      </w:r>
      <w:r>
        <w:rPr/>
        <w:t>clarity</w:t>
      </w:r>
      <w:r>
        <w:rPr>
          <w:spacing w:val="-5"/>
        </w:rPr>
        <w:t> </w:t>
      </w:r>
      <w:r>
        <w:rPr/>
        <w:t>and</w:t>
      </w:r>
      <w:r>
        <w:rPr>
          <w:spacing w:val="-5"/>
        </w:rPr>
        <w:t> </w:t>
      </w:r>
      <w:r>
        <w:rPr/>
        <w:t>resilience,</w:t>
      </w:r>
      <w:r>
        <w:rPr>
          <w:spacing w:val="-5"/>
        </w:rPr>
        <w:t> </w:t>
      </w:r>
      <w:r>
        <w:rPr/>
        <w:t>vigilance</w:t>
      </w:r>
      <w:r>
        <w:rPr>
          <w:spacing w:val="-6"/>
        </w:rPr>
        <w:t> </w:t>
      </w:r>
      <w:r>
        <w:rPr/>
        <w:t>and</w:t>
      </w:r>
      <w:r>
        <w:rPr>
          <w:spacing w:val="-5"/>
        </w:rPr>
        <w:t> </w:t>
      </w:r>
      <w:r>
        <w:rPr/>
        <w:t>softness, metabolism and memory.</w:t>
      </w:r>
    </w:p>
    <w:p>
      <w:pPr>
        <w:pStyle w:val="BodyText"/>
        <w:spacing w:before="243"/>
      </w:pPr>
      <w:r>
        <w:rPr/>
        <w:t>But</w:t>
      </w:r>
      <w:r>
        <w:rPr>
          <w:spacing w:val="-3"/>
        </w:rPr>
        <w:t> </w:t>
      </w:r>
      <w:r>
        <w:rPr/>
        <w:t>for</w:t>
      </w:r>
      <w:r>
        <w:rPr>
          <w:spacing w:val="-3"/>
        </w:rPr>
        <w:t> </w:t>
      </w:r>
      <w:r>
        <w:rPr/>
        <w:t>now,</w:t>
      </w:r>
      <w:r>
        <w:rPr>
          <w:spacing w:val="-3"/>
        </w:rPr>
        <w:t> </w:t>
      </w:r>
      <w:r>
        <w:rPr/>
        <w:t>sit</w:t>
      </w:r>
      <w:r>
        <w:rPr>
          <w:spacing w:val="-3"/>
        </w:rPr>
        <w:t> </w:t>
      </w:r>
      <w:r>
        <w:rPr/>
        <w:t>with</w:t>
      </w:r>
      <w:r>
        <w:rPr>
          <w:spacing w:val="-3"/>
        </w:rPr>
        <w:t> </w:t>
      </w:r>
      <w:r>
        <w:rPr/>
        <w:t>this</w:t>
      </w:r>
      <w:r>
        <w:rPr>
          <w:spacing w:val="-3"/>
        </w:rPr>
        <w:t> </w:t>
      </w:r>
      <w:r>
        <w:rPr>
          <w:spacing w:val="-2"/>
        </w:rPr>
        <w:t>truth:</w:t>
      </w:r>
    </w:p>
    <w:p>
      <w:pPr>
        <w:spacing w:line="242" w:lineRule="auto" w:before="244"/>
        <w:ind w:left="141" w:right="6538" w:firstLine="0"/>
        <w:jc w:val="left"/>
        <w:rPr>
          <w:i/>
          <w:sz w:val="24"/>
        </w:rPr>
      </w:pPr>
      <w:r>
        <w:rPr>
          <w:i/>
          <w:sz w:val="24"/>
        </w:rPr>
        <w:t>Your body is not a battleground. It</w:t>
      </w:r>
      <w:r>
        <w:rPr>
          <w:i/>
          <w:spacing w:val="-7"/>
          <w:sz w:val="24"/>
        </w:rPr>
        <w:t> </w:t>
      </w:r>
      <w:r>
        <w:rPr>
          <w:i/>
          <w:sz w:val="24"/>
        </w:rPr>
        <w:t>is</w:t>
      </w:r>
      <w:r>
        <w:rPr>
          <w:i/>
          <w:spacing w:val="-7"/>
          <w:sz w:val="24"/>
        </w:rPr>
        <w:t> </w:t>
      </w:r>
      <w:r>
        <w:rPr>
          <w:i/>
          <w:sz w:val="24"/>
        </w:rPr>
        <w:t>a</w:t>
      </w:r>
      <w:r>
        <w:rPr>
          <w:i/>
          <w:spacing w:val="-7"/>
          <w:sz w:val="24"/>
        </w:rPr>
        <w:t> </w:t>
      </w:r>
      <w:r>
        <w:rPr>
          <w:i/>
          <w:sz w:val="24"/>
        </w:rPr>
        <w:t>story</w:t>
      </w:r>
      <w:r>
        <w:rPr>
          <w:i/>
          <w:spacing w:val="-8"/>
          <w:sz w:val="24"/>
        </w:rPr>
        <w:t> </w:t>
      </w:r>
      <w:r>
        <w:rPr>
          <w:i/>
          <w:sz w:val="24"/>
        </w:rPr>
        <w:t>longing</w:t>
      </w:r>
      <w:r>
        <w:rPr>
          <w:i/>
          <w:spacing w:val="-7"/>
          <w:sz w:val="24"/>
        </w:rPr>
        <w:t> </w:t>
      </w:r>
      <w:r>
        <w:rPr>
          <w:i/>
          <w:sz w:val="24"/>
        </w:rPr>
        <w:t>to</w:t>
      </w:r>
      <w:r>
        <w:rPr>
          <w:i/>
          <w:spacing w:val="-7"/>
          <w:sz w:val="24"/>
        </w:rPr>
        <w:t> </w:t>
      </w:r>
      <w:r>
        <w:rPr>
          <w:i/>
          <w:sz w:val="24"/>
        </w:rPr>
        <w:t>be</w:t>
      </w:r>
      <w:r>
        <w:rPr>
          <w:i/>
          <w:spacing w:val="-8"/>
          <w:sz w:val="24"/>
        </w:rPr>
        <w:t> </w:t>
      </w:r>
      <w:r>
        <w:rPr>
          <w:i/>
          <w:sz w:val="24"/>
        </w:rPr>
        <w:t>re-</w:t>
      </w:r>
      <w:r>
        <w:rPr>
          <w:i/>
          <w:sz w:val="24"/>
        </w:rPr>
        <w:t>read.</w:t>
      </w:r>
    </w:p>
    <w:p>
      <w:pPr>
        <w:spacing w:line="242" w:lineRule="auto" w:before="3"/>
        <w:ind w:left="141" w:right="5473" w:firstLine="0"/>
        <w:jc w:val="left"/>
        <w:rPr>
          <w:i/>
          <w:sz w:val="24"/>
        </w:rPr>
      </w:pPr>
      <w:r>
        <w:rPr>
          <w:i/>
          <w:sz w:val="24"/>
        </w:rPr>
        <w:t>It</w:t>
      </w:r>
      <w:r>
        <w:rPr>
          <w:i/>
          <w:spacing w:val="-9"/>
          <w:sz w:val="24"/>
        </w:rPr>
        <w:t> </w:t>
      </w:r>
      <w:r>
        <w:rPr>
          <w:i/>
          <w:sz w:val="24"/>
        </w:rPr>
        <w:t>is</w:t>
      </w:r>
      <w:r>
        <w:rPr>
          <w:i/>
          <w:spacing w:val="-9"/>
          <w:sz w:val="24"/>
        </w:rPr>
        <w:t> </w:t>
      </w:r>
      <w:r>
        <w:rPr>
          <w:i/>
          <w:sz w:val="24"/>
        </w:rPr>
        <w:t>a</w:t>
      </w:r>
      <w:r>
        <w:rPr>
          <w:i/>
          <w:spacing w:val="-9"/>
          <w:sz w:val="24"/>
        </w:rPr>
        <w:t> </w:t>
      </w:r>
      <w:r>
        <w:rPr>
          <w:i/>
          <w:sz w:val="24"/>
        </w:rPr>
        <w:t>prayer—mispronounced,</w:t>
      </w:r>
      <w:r>
        <w:rPr>
          <w:i/>
          <w:spacing w:val="-9"/>
          <w:sz w:val="24"/>
        </w:rPr>
        <w:t> </w:t>
      </w:r>
      <w:r>
        <w:rPr>
          <w:i/>
          <w:sz w:val="24"/>
        </w:rPr>
        <w:t>but</w:t>
      </w:r>
      <w:r>
        <w:rPr>
          <w:i/>
          <w:spacing w:val="-9"/>
          <w:sz w:val="24"/>
        </w:rPr>
        <w:t> </w:t>
      </w:r>
      <w:r>
        <w:rPr>
          <w:i/>
          <w:sz w:val="24"/>
        </w:rPr>
        <w:t>still</w:t>
      </w:r>
      <w:r>
        <w:rPr>
          <w:i/>
          <w:spacing w:val="-9"/>
          <w:sz w:val="24"/>
        </w:rPr>
        <w:t> </w:t>
      </w:r>
      <w:r>
        <w:rPr>
          <w:i/>
          <w:sz w:val="24"/>
        </w:rPr>
        <w:t>holy. It is not attacking.</w:t>
      </w:r>
    </w:p>
    <w:p>
      <w:pPr>
        <w:spacing w:before="2"/>
        <w:ind w:left="141" w:right="0" w:firstLine="0"/>
        <w:jc w:val="left"/>
        <w:rPr>
          <w:i/>
          <w:sz w:val="24"/>
        </w:rPr>
      </w:pPr>
      <w:r>
        <w:rPr>
          <w:i/>
          <w:sz w:val="24"/>
        </w:rPr>
        <w:t>It</w:t>
      </w:r>
      <w:r>
        <w:rPr>
          <w:i/>
          <w:spacing w:val="-2"/>
          <w:sz w:val="24"/>
        </w:rPr>
        <w:t> </w:t>
      </w:r>
      <w:r>
        <w:rPr>
          <w:i/>
          <w:sz w:val="24"/>
        </w:rPr>
        <w:t>is </w:t>
      </w:r>
      <w:r>
        <w:rPr>
          <w:i/>
          <w:spacing w:val="-2"/>
          <w:sz w:val="24"/>
        </w:rPr>
        <w:t>remembering.</w:t>
      </w:r>
    </w:p>
    <w:p>
      <w:pPr>
        <w:spacing w:before="4"/>
        <w:ind w:left="141" w:right="0" w:firstLine="0"/>
        <w:jc w:val="left"/>
        <w:rPr>
          <w:i/>
          <w:sz w:val="24"/>
        </w:rPr>
      </w:pPr>
      <w:r>
        <w:rPr>
          <w:i/>
          <w:sz w:val="24"/>
        </w:rPr>
        <w:t>And</w:t>
      </w:r>
      <w:r>
        <w:rPr>
          <w:i/>
          <w:spacing w:val="-4"/>
          <w:sz w:val="24"/>
        </w:rPr>
        <w:t> </w:t>
      </w:r>
      <w:r>
        <w:rPr>
          <w:i/>
          <w:sz w:val="24"/>
        </w:rPr>
        <w:t>in</w:t>
      </w:r>
      <w:r>
        <w:rPr>
          <w:i/>
          <w:spacing w:val="-2"/>
          <w:sz w:val="24"/>
        </w:rPr>
        <w:t> </w:t>
      </w:r>
      <w:r>
        <w:rPr>
          <w:i/>
          <w:sz w:val="24"/>
        </w:rPr>
        <w:t>that</w:t>
      </w:r>
      <w:r>
        <w:rPr>
          <w:i/>
          <w:spacing w:val="-3"/>
          <w:sz w:val="24"/>
        </w:rPr>
        <w:t> </w:t>
      </w:r>
      <w:r>
        <w:rPr>
          <w:i/>
          <w:sz w:val="24"/>
        </w:rPr>
        <w:t>remembrance,</w:t>
      </w:r>
      <w:r>
        <w:rPr>
          <w:i/>
          <w:spacing w:val="-2"/>
          <w:sz w:val="24"/>
        </w:rPr>
        <w:t> </w:t>
      </w:r>
      <w:r>
        <w:rPr>
          <w:i/>
          <w:sz w:val="24"/>
        </w:rPr>
        <w:t>lies</w:t>
      </w:r>
      <w:r>
        <w:rPr>
          <w:i/>
          <w:spacing w:val="-2"/>
          <w:sz w:val="24"/>
        </w:rPr>
        <w:t> </w:t>
      </w:r>
      <w:r>
        <w:rPr>
          <w:i/>
          <w:sz w:val="24"/>
        </w:rPr>
        <w:t>the</w:t>
      </w:r>
      <w:r>
        <w:rPr>
          <w:i/>
          <w:spacing w:val="-2"/>
          <w:sz w:val="24"/>
        </w:rPr>
        <w:t> </w:t>
      </w:r>
      <w:r>
        <w:rPr>
          <w:i/>
          <w:sz w:val="24"/>
        </w:rPr>
        <w:t>beginning</w:t>
      </w:r>
      <w:r>
        <w:rPr>
          <w:i/>
          <w:spacing w:val="-2"/>
          <w:sz w:val="24"/>
        </w:rPr>
        <w:t> </w:t>
      </w:r>
      <w:r>
        <w:rPr>
          <w:i/>
          <w:sz w:val="24"/>
        </w:rPr>
        <w:t>of</w:t>
      </w:r>
      <w:r>
        <w:rPr>
          <w:i/>
          <w:spacing w:val="-2"/>
          <w:sz w:val="24"/>
        </w:rPr>
        <w:t> healing.</w:t>
      </w:r>
    </w:p>
    <w:p>
      <w:pPr>
        <w:spacing w:after="0"/>
        <w:jc w:val="left"/>
        <w:rPr>
          <w:i/>
          <w:sz w:val="24"/>
        </w:rPr>
        <w:sectPr>
          <w:pgSz w:w="11910" w:h="16840"/>
          <w:pgMar w:top="1080" w:bottom="280" w:left="992" w:right="992"/>
        </w:sectPr>
      </w:pPr>
    </w:p>
    <w:p>
      <w:pPr>
        <w:pStyle w:val="BodyText"/>
        <w:spacing w:before="4"/>
        <w:ind w:left="0"/>
        <w:rPr>
          <w:i/>
          <w:sz w:val="17"/>
        </w:rPr>
      </w:pPr>
    </w:p>
    <w:p>
      <w:pPr>
        <w:pStyle w:val="BodyText"/>
        <w:spacing w:after="0"/>
        <w:rPr>
          <w:i/>
          <w:sz w:val="17"/>
        </w:rPr>
        <w:sectPr>
          <w:pgSz w:w="11910" w:h="16840"/>
          <w:pgMar w:top="1920" w:bottom="280" w:left="992" w:right="992"/>
        </w:sectPr>
      </w:pPr>
    </w:p>
    <w:p>
      <w:pPr>
        <w:pStyle w:val="Heading2"/>
        <w:spacing w:before="10"/>
      </w:pPr>
      <w:r>
        <w:rPr/>
        <w:t>The</w:t>
      </w:r>
      <w:r>
        <w:rPr>
          <w:spacing w:val="-25"/>
        </w:rPr>
        <w:t> </w:t>
      </w:r>
      <w:r>
        <w:rPr/>
        <w:t>Alchemy</w:t>
      </w:r>
      <w:r>
        <w:rPr>
          <w:spacing w:val="-10"/>
        </w:rPr>
        <w:t> </w:t>
      </w:r>
      <w:r>
        <w:rPr/>
        <w:t>Within</w:t>
      </w:r>
      <w:r>
        <w:rPr>
          <w:spacing w:val="-3"/>
        </w:rPr>
        <w:t> </w:t>
      </w:r>
      <w:r>
        <w:rPr/>
        <w:t>–</w:t>
      </w:r>
      <w:r>
        <w:rPr>
          <w:spacing w:val="-4"/>
        </w:rPr>
        <w:t> </w:t>
      </w:r>
      <w:r>
        <w:rPr/>
        <w:t>Understanding</w:t>
      </w:r>
      <w:r>
        <w:rPr>
          <w:spacing w:val="-22"/>
        </w:rPr>
        <w:t> </w:t>
      </w:r>
      <w:r>
        <w:rPr/>
        <w:t>Agni</w:t>
      </w:r>
      <w:r>
        <w:rPr>
          <w:spacing w:val="-4"/>
        </w:rPr>
        <w:t> </w:t>
      </w:r>
      <w:r>
        <w:rPr/>
        <w:t>and</w:t>
      </w:r>
      <w:r>
        <w:rPr>
          <w:spacing w:val="-3"/>
        </w:rPr>
        <w:t> </w:t>
      </w:r>
      <w:r>
        <w:rPr>
          <w:spacing w:val="-4"/>
        </w:rPr>
        <w:t>Ojas</w:t>
      </w:r>
    </w:p>
    <w:p>
      <w:pPr>
        <w:spacing w:before="248"/>
        <w:ind w:left="141" w:right="0" w:firstLine="0"/>
        <w:jc w:val="left"/>
        <w:rPr>
          <w:i/>
          <w:sz w:val="24"/>
        </w:rPr>
      </w:pPr>
      <w:r>
        <w:rPr>
          <w:i/>
          <w:sz w:val="24"/>
        </w:rPr>
        <w:t>“When</w:t>
      </w:r>
      <w:r>
        <w:rPr>
          <w:i/>
          <w:spacing w:val="-10"/>
          <w:sz w:val="24"/>
        </w:rPr>
        <w:t> </w:t>
      </w:r>
      <w:r>
        <w:rPr>
          <w:i/>
          <w:sz w:val="24"/>
        </w:rPr>
        <w:t>Agni</w:t>
      </w:r>
      <w:r>
        <w:rPr>
          <w:i/>
          <w:spacing w:val="-2"/>
          <w:sz w:val="24"/>
        </w:rPr>
        <w:t> </w:t>
      </w:r>
      <w:r>
        <w:rPr>
          <w:i/>
          <w:sz w:val="24"/>
        </w:rPr>
        <w:t>forgets,</w:t>
      </w:r>
      <w:r>
        <w:rPr>
          <w:i/>
          <w:spacing w:val="-2"/>
          <w:sz w:val="24"/>
        </w:rPr>
        <w:t> </w:t>
      </w:r>
      <w:r>
        <w:rPr>
          <w:i/>
          <w:sz w:val="24"/>
        </w:rPr>
        <w:t>Ojas</w:t>
      </w:r>
      <w:r>
        <w:rPr>
          <w:i/>
          <w:spacing w:val="-3"/>
          <w:sz w:val="24"/>
        </w:rPr>
        <w:t> </w:t>
      </w:r>
      <w:r>
        <w:rPr>
          <w:i/>
          <w:sz w:val="24"/>
        </w:rPr>
        <w:t>fades.</w:t>
      </w:r>
      <w:r>
        <w:rPr>
          <w:i/>
          <w:spacing w:val="-7"/>
          <w:sz w:val="24"/>
        </w:rPr>
        <w:t> </w:t>
      </w:r>
      <w:r>
        <w:rPr>
          <w:i/>
          <w:sz w:val="24"/>
        </w:rPr>
        <w:t>And</w:t>
      </w:r>
      <w:r>
        <w:rPr>
          <w:i/>
          <w:spacing w:val="-2"/>
          <w:sz w:val="24"/>
        </w:rPr>
        <w:t> </w:t>
      </w:r>
      <w:r>
        <w:rPr>
          <w:i/>
          <w:sz w:val="24"/>
        </w:rPr>
        <w:t>when</w:t>
      </w:r>
      <w:r>
        <w:rPr>
          <w:i/>
          <w:spacing w:val="-3"/>
          <w:sz w:val="24"/>
        </w:rPr>
        <w:t> </w:t>
      </w:r>
      <w:r>
        <w:rPr>
          <w:i/>
          <w:sz w:val="24"/>
        </w:rPr>
        <w:t>Ojas</w:t>
      </w:r>
      <w:r>
        <w:rPr>
          <w:i/>
          <w:spacing w:val="-2"/>
          <w:sz w:val="24"/>
        </w:rPr>
        <w:t> </w:t>
      </w:r>
      <w:r>
        <w:rPr>
          <w:i/>
          <w:sz w:val="24"/>
        </w:rPr>
        <w:t>fades,</w:t>
      </w:r>
      <w:r>
        <w:rPr>
          <w:i/>
          <w:spacing w:val="-2"/>
          <w:sz w:val="24"/>
        </w:rPr>
        <w:t> </w:t>
      </w:r>
      <w:r>
        <w:rPr>
          <w:i/>
          <w:sz w:val="24"/>
        </w:rPr>
        <w:t>the</w:t>
      </w:r>
      <w:r>
        <w:rPr>
          <w:i/>
          <w:spacing w:val="-4"/>
          <w:sz w:val="24"/>
        </w:rPr>
        <w:t> </w:t>
      </w:r>
      <w:r>
        <w:rPr>
          <w:i/>
          <w:sz w:val="24"/>
        </w:rPr>
        <w:t>body</w:t>
      </w:r>
      <w:r>
        <w:rPr>
          <w:i/>
          <w:spacing w:val="-3"/>
          <w:sz w:val="24"/>
        </w:rPr>
        <w:t> </w:t>
      </w:r>
      <w:r>
        <w:rPr>
          <w:i/>
          <w:sz w:val="24"/>
        </w:rPr>
        <w:t>forgets</w:t>
      </w:r>
      <w:r>
        <w:rPr>
          <w:i/>
          <w:spacing w:val="-2"/>
          <w:sz w:val="24"/>
        </w:rPr>
        <w:t> itself.”</w:t>
      </w:r>
    </w:p>
    <w:p>
      <w:pPr>
        <w:pStyle w:val="BodyText"/>
        <w:spacing w:line="242" w:lineRule="auto"/>
        <w:ind w:right="206"/>
      </w:pPr>
      <w:r>
        <w:rPr/>
        <w:t>We circle back now, though perhaps not to the same place. In </w:t>
      </w:r>
      <w:r>
        <w:rPr>
          <w:i/>
        </w:rPr>
        <w:t>The Gut and the Immune System – The</w:t>
      </w:r>
      <w:r>
        <w:rPr>
          <w:i/>
          <w:spacing w:val="-9"/>
        </w:rPr>
        <w:t> </w:t>
      </w:r>
      <w:r>
        <w:rPr>
          <w:i/>
        </w:rPr>
        <w:t>Battlefield</w:t>
      </w:r>
      <w:r>
        <w:rPr>
          <w:i/>
          <w:spacing w:val="-6"/>
        </w:rPr>
        <w:t> </w:t>
      </w:r>
      <w:r>
        <w:rPr>
          <w:i/>
        </w:rPr>
        <w:t>and</w:t>
      </w:r>
      <w:r>
        <w:rPr>
          <w:i/>
          <w:spacing w:val="-6"/>
        </w:rPr>
        <w:t> </w:t>
      </w:r>
      <w:r>
        <w:rPr>
          <w:i/>
        </w:rPr>
        <w:t>the</w:t>
      </w:r>
      <w:r>
        <w:rPr>
          <w:i/>
          <w:spacing w:val="-6"/>
        </w:rPr>
        <w:t> </w:t>
      </w:r>
      <w:r>
        <w:rPr>
          <w:i/>
        </w:rPr>
        <w:t>Temple</w:t>
      </w:r>
      <w:r>
        <w:rPr/>
        <w:t>,</w:t>
      </w:r>
      <w:r>
        <w:rPr>
          <w:spacing w:val="-6"/>
        </w:rPr>
        <w:t> </w:t>
      </w:r>
      <w:r>
        <w:rPr/>
        <w:t>we</w:t>
      </w:r>
      <w:r>
        <w:rPr>
          <w:spacing w:val="-6"/>
        </w:rPr>
        <w:t> </w:t>
      </w:r>
      <w:r>
        <w:rPr/>
        <w:t>sparked</w:t>
      </w:r>
      <w:r>
        <w:rPr>
          <w:spacing w:val="-6"/>
        </w:rPr>
        <w:t> </w:t>
      </w:r>
      <w:r>
        <w:rPr/>
        <w:t>a</w:t>
      </w:r>
      <w:r>
        <w:rPr>
          <w:spacing w:val="-6"/>
        </w:rPr>
        <w:t> </w:t>
      </w:r>
      <w:r>
        <w:rPr/>
        <w:t>quiet</w:t>
      </w:r>
      <w:r>
        <w:rPr>
          <w:spacing w:val="-6"/>
        </w:rPr>
        <w:t> </w:t>
      </w:r>
      <w:r>
        <w:rPr/>
        <w:t>awareness</w:t>
      </w:r>
      <w:r>
        <w:rPr>
          <w:spacing w:val="-6"/>
        </w:rPr>
        <w:t> </w:t>
      </w:r>
      <w:r>
        <w:rPr/>
        <w:t>of</w:t>
      </w:r>
      <w:r>
        <w:rPr>
          <w:spacing w:val="-15"/>
        </w:rPr>
        <w:t> </w:t>
      </w:r>
      <w:r>
        <w:rPr/>
        <w:t>Agni—not</w:t>
      </w:r>
      <w:r>
        <w:rPr>
          <w:spacing w:val="-6"/>
        </w:rPr>
        <w:t> </w:t>
      </w:r>
      <w:r>
        <w:rPr/>
        <w:t>merely</w:t>
      </w:r>
      <w:r>
        <w:rPr>
          <w:spacing w:val="-6"/>
        </w:rPr>
        <w:t> </w:t>
      </w:r>
      <w:r>
        <w:rPr/>
        <w:t>as</w:t>
      </w:r>
      <w:r>
        <w:rPr>
          <w:spacing w:val="-6"/>
        </w:rPr>
        <w:t> </w:t>
      </w:r>
      <w:r>
        <w:rPr/>
        <w:t>digestive</w:t>
      </w:r>
      <w:r>
        <w:rPr>
          <w:spacing w:val="-6"/>
        </w:rPr>
        <w:t> </w:t>
      </w:r>
      <w:r>
        <w:rPr/>
        <w:t>fire, but as the subtle discernment that helps us navigate what to absorb and what to release.</w:t>
      </w:r>
      <w:r>
        <w:rPr>
          <w:spacing w:val="-4"/>
        </w:rPr>
        <w:t> </w:t>
      </w:r>
      <w:r>
        <w:rPr/>
        <w:t>That flame, in many ways, is a reflection of our Swa—our inner self, our true nature.</w:t>
      </w:r>
    </w:p>
    <w:p>
      <w:pPr>
        <w:pStyle w:val="BodyText"/>
        <w:spacing w:line="242" w:lineRule="auto" w:before="245"/>
      </w:pPr>
      <w:r>
        <w:rPr/>
        <w:t>But the cycle turns, as it always does.</w:t>
      </w:r>
      <w:r>
        <w:rPr>
          <w:spacing w:val="-2"/>
        </w:rPr>
        <w:t> </w:t>
      </w:r>
      <w:r>
        <w:rPr/>
        <w:t>This chapter now leads us to where that innate intelligence— the Swabhava of the body—begins to dim. The once-clear signals become static. What we're witnessing now is not balance, but a slow drift away from it.</w:t>
      </w:r>
      <w:r>
        <w:rPr>
          <w:spacing w:val="-9"/>
        </w:rPr>
        <w:t> </w:t>
      </w:r>
      <w:r>
        <w:rPr/>
        <w:t>And as</w:t>
      </w:r>
      <w:r>
        <w:rPr>
          <w:spacing w:val="-9"/>
        </w:rPr>
        <w:t> </w:t>
      </w:r>
      <w:r>
        <w:rPr/>
        <w:t>Agni flickers, so too does the memory</w:t>
      </w:r>
      <w:r>
        <w:rPr>
          <w:spacing w:val="-3"/>
        </w:rPr>
        <w:t> </w:t>
      </w:r>
      <w:r>
        <w:rPr/>
        <w:t>held</w:t>
      </w:r>
      <w:r>
        <w:rPr>
          <w:spacing w:val="-3"/>
        </w:rPr>
        <w:t> </w:t>
      </w:r>
      <w:r>
        <w:rPr/>
        <w:t>within</w:t>
      </w:r>
      <w:r>
        <w:rPr>
          <w:spacing w:val="-3"/>
        </w:rPr>
        <w:t> </w:t>
      </w:r>
      <w:r>
        <w:rPr/>
        <w:t>the</w:t>
      </w:r>
      <w:r>
        <w:rPr>
          <w:spacing w:val="-4"/>
        </w:rPr>
        <w:t> </w:t>
      </w:r>
      <w:r>
        <w:rPr/>
        <w:t>five</w:t>
      </w:r>
      <w:r>
        <w:rPr>
          <w:spacing w:val="-4"/>
        </w:rPr>
        <w:t> </w:t>
      </w:r>
      <w:r>
        <w:rPr/>
        <w:t>Koshas—from</w:t>
      </w:r>
      <w:r>
        <w:rPr>
          <w:spacing w:val="-3"/>
        </w:rPr>
        <w:t> </w:t>
      </w:r>
      <w:r>
        <w:rPr/>
        <w:t>the</w:t>
      </w:r>
      <w:r>
        <w:rPr>
          <w:spacing w:val="-4"/>
        </w:rPr>
        <w:t> </w:t>
      </w:r>
      <w:r>
        <w:rPr/>
        <w:t>dense</w:t>
      </w:r>
      <w:r>
        <w:rPr>
          <w:spacing w:val="-4"/>
        </w:rPr>
        <w:t> </w:t>
      </w:r>
      <w:r>
        <w:rPr/>
        <w:t>sheath</w:t>
      </w:r>
      <w:r>
        <w:rPr>
          <w:spacing w:val="-3"/>
        </w:rPr>
        <w:t> </w:t>
      </w:r>
      <w:r>
        <w:rPr/>
        <w:t>of</w:t>
      </w:r>
      <w:r>
        <w:rPr>
          <w:spacing w:val="-3"/>
        </w:rPr>
        <w:t> </w:t>
      </w:r>
      <w:r>
        <w:rPr/>
        <w:t>the</w:t>
      </w:r>
      <w:r>
        <w:rPr>
          <w:spacing w:val="-4"/>
        </w:rPr>
        <w:t> </w:t>
      </w:r>
      <w:r>
        <w:rPr/>
        <w:t>physical</w:t>
      </w:r>
      <w:r>
        <w:rPr>
          <w:spacing w:val="-3"/>
        </w:rPr>
        <w:t> </w:t>
      </w:r>
      <w:r>
        <w:rPr/>
        <w:t>body</w:t>
      </w:r>
      <w:r>
        <w:rPr>
          <w:spacing w:val="-3"/>
        </w:rPr>
        <w:t> </w:t>
      </w:r>
      <w:r>
        <w:rPr/>
        <w:t>to</w:t>
      </w:r>
      <w:r>
        <w:rPr>
          <w:spacing w:val="-3"/>
        </w:rPr>
        <w:t> </w:t>
      </w:r>
      <w:r>
        <w:rPr/>
        <w:t>the</w:t>
      </w:r>
      <w:r>
        <w:rPr>
          <w:spacing w:val="-4"/>
        </w:rPr>
        <w:t> </w:t>
      </w:r>
      <w:r>
        <w:rPr/>
        <w:t>more</w:t>
      </w:r>
      <w:r>
        <w:rPr>
          <w:spacing w:val="-4"/>
        </w:rPr>
        <w:t> </w:t>
      </w:r>
      <w:r>
        <w:rPr/>
        <w:t>subtle layers of energy, mind, wisdom, and bliss. Each begins to falter in its own rhythm.</w:t>
      </w:r>
    </w:p>
    <w:p>
      <w:pPr>
        <w:pStyle w:val="BodyText"/>
        <w:spacing w:line="242" w:lineRule="auto" w:before="246"/>
        <w:ind w:right="208"/>
      </w:pPr>
      <w:r>
        <w:rPr/>
        <w:t>And so the body confuses—not just how to defend itself, but how to remember itself. Its Swa. Its essence.</w:t>
      </w:r>
      <w:r>
        <w:rPr>
          <w:spacing w:val="-2"/>
        </w:rPr>
        <w:t> </w:t>
      </w:r>
      <w:r>
        <w:rPr/>
        <w:t>Its</w:t>
      </w:r>
      <w:r>
        <w:rPr>
          <w:spacing w:val="-2"/>
        </w:rPr>
        <w:t> </w:t>
      </w:r>
      <w:r>
        <w:rPr/>
        <w:t>place</w:t>
      </w:r>
      <w:r>
        <w:rPr>
          <w:spacing w:val="-3"/>
        </w:rPr>
        <w:t> </w:t>
      </w:r>
      <w:r>
        <w:rPr/>
        <w:t>in</w:t>
      </w:r>
      <w:r>
        <w:rPr>
          <w:spacing w:val="-2"/>
        </w:rPr>
        <w:t> </w:t>
      </w:r>
      <w:r>
        <w:rPr/>
        <w:t>the</w:t>
      </w:r>
      <w:r>
        <w:rPr>
          <w:spacing w:val="-3"/>
        </w:rPr>
        <w:t> </w:t>
      </w:r>
      <w:r>
        <w:rPr/>
        <w:t>wider</w:t>
      </w:r>
      <w:r>
        <w:rPr>
          <w:spacing w:val="-2"/>
        </w:rPr>
        <w:t> </w:t>
      </w:r>
      <w:r>
        <w:rPr/>
        <w:t>rhythm</w:t>
      </w:r>
      <w:r>
        <w:rPr>
          <w:spacing w:val="-2"/>
        </w:rPr>
        <w:t> </w:t>
      </w:r>
      <w:r>
        <w:rPr/>
        <w:t>of</w:t>
      </w:r>
      <w:r>
        <w:rPr>
          <w:spacing w:val="-2"/>
        </w:rPr>
        <w:t> </w:t>
      </w:r>
      <w:r>
        <w:rPr/>
        <w:t>life.</w:t>
      </w:r>
      <w:r>
        <w:rPr>
          <w:spacing w:val="-2"/>
        </w:rPr>
        <w:t> </w:t>
      </w:r>
      <w:r>
        <w:rPr/>
        <w:t>In</w:t>
      </w:r>
      <w:r>
        <w:rPr>
          <w:spacing w:val="-2"/>
        </w:rPr>
        <w:t> </w:t>
      </w:r>
      <w:r>
        <w:rPr/>
        <w:t>this</w:t>
      </w:r>
      <w:r>
        <w:rPr>
          <w:spacing w:val="-2"/>
        </w:rPr>
        <w:t> </w:t>
      </w:r>
      <w:r>
        <w:rPr/>
        <w:t>forgetting,</w:t>
      </w:r>
      <w:r>
        <w:rPr>
          <w:spacing w:val="-2"/>
        </w:rPr>
        <w:t> </w:t>
      </w:r>
      <w:r>
        <w:rPr/>
        <w:t>we</w:t>
      </w:r>
      <w:r>
        <w:rPr>
          <w:spacing w:val="-3"/>
        </w:rPr>
        <w:t> </w:t>
      </w:r>
      <w:r>
        <w:rPr/>
        <w:t>see</w:t>
      </w:r>
      <w:r>
        <w:rPr>
          <w:spacing w:val="-3"/>
        </w:rPr>
        <w:t> </w:t>
      </w:r>
      <w:r>
        <w:rPr/>
        <w:t>not</w:t>
      </w:r>
      <w:r>
        <w:rPr>
          <w:spacing w:val="-2"/>
        </w:rPr>
        <w:t> </w:t>
      </w:r>
      <w:r>
        <w:rPr/>
        <w:t>just</w:t>
      </w:r>
      <w:r>
        <w:rPr>
          <w:spacing w:val="-2"/>
        </w:rPr>
        <w:t> </w:t>
      </w:r>
      <w:r>
        <w:rPr/>
        <w:t>illness,</w:t>
      </w:r>
      <w:r>
        <w:rPr>
          <w:spacing w:val="-2"/>
        </w:rPr>
        <w:t> </w:t>
      </w:r>
      <w:r>
        <w:rPr/>
        <w:t>but</w:t>
      </w:r>
      <w:r>
        <w:rPr>
          <w:spacing w:val="-2"/>
        </w:rPr>
        <w:t> </w:t>
      </w:r>
      <w:r>
        <w:rPr/>
        <w:t>a</w:t>
      </w:r>
      <w:r>
        <w:rPr>
          <w:spacing w:val="-3"/>
        </w:rPr>
        <w:t> </w:t>
      </w:r>
      <w:r>
        <w:rPr/>
        <w:t>deeper dissonance—a disruption in the natural ebb and flow that has always been part of our cyclical human design.</w:t>
      </w:r>
    </w:p>
    <w:p>
      <w:pPr>
        <w:pStyle w:val="BodyText"/>
        <w:spacing w:before="2"/>
        <w:ind w:left="0"/>
      </w:pPr>
    </w:p>
    <w:p>
      <w:pPr>
        <w:pStyle w:val="Heading5"/>
      </w:pPr>
      <w:r>
        <w:rPr/>
        <w:t>Agni:</w:t>
      </w:r>
      <w:r>
        <w:rPr>
          <w:spacing w:val="-7"/>
        </w:rPr>
        <w:t> </w:t>
      </w:r>
      <w:r>
        <w:rPr/>
        <w:t>The</w:t>
      </w:r>
      <w:r>
        <w:rPr>
          <w:spacing w:val="-16"/>
        </w:rPr>
        <w:t> </w:t>
      </w:r>
      <w:r>
        <w:rPr>
          <w:spacing w:val="-2"/>
        </w:rPr>
        <w:t>Analyst</w:t>
      </w:r>
    </w:p>
    <w:p>
      <w:pPr>
        <w:pStyle w:val="BodyText"/>
        <w:spacing w:line="242" w:lineRule="auto" w:before="286"/>
        <w:ind w:right="262"/>
      </w:pPr>
      <w:r>
        <w:rPr/>
        <w:t>After</w:t>
      </w:r>
      <w:r>
        <w:rPr>
          <w:spacing w:val="-7"/>
        </w:rPr>
        <w:t> </w:t>
      </w:r>
      <w:r>
        <w:rPr/>
        <w:t>years</w:t>
      </w:r>
      <w:r>
        <w:rPr>
          <w:spacing w:val="-5"/>
        </w:rPr>
        <w:t> </w:t>
      </w:r>
      <w:r>
        <w:rPr/>
        <w:t>of</w:t>
      </w:r>
      <w:r>
        <w:rPr>
          <w:spacing w:val="-5"/>
        </w:rPr>
        <w:t> </w:t>
      </w:r>
      <w:r>
        <w:rPr/>
        <w:t>learning,</w:t>
      </w:r>
      <w:r>
        <w:rPr>
          <w:spacing w:val="-5"/>
        </w:rPr>
        <w:t> </w:t>
      </w:r>
      <w:r>
        <w:rPr/>
        <w:t>reflection,</w:t>
      </w:r>
      <w:r>
        <w:rPr>
          <w:spacing w:val="-5"/>
        </w:rPr>
        <w:t> </w:t>
      </w:r>
      <w:r>
        <w:rPr/>
        <w:t>and</w:t>
      </w:r>
      <w:r>
        <w:rPr>
          <w:spacing w:val="-5"/>
        </w:rPr>
        <w:t> </w:t>
      </w:r>
      <w:r>
        <w:rPr/>
        <w:t>lived</w:t>
      </w:r>
      <w:r>
        <w:rPr>
          <w:spacing w:val="-5"/>
        </w:rPr>
        <w:t> </w:t>
      </w:r>
      <w:r>
        <w:rPr/>
        <w:t>observation,</w:t>
      </w:r>
      <w:r>
        <w:rPr>
          <w:spacing w:val="-5"/>
        </w:rPr>
        <w:t> </w:t>
      </w:r>
      <w:r>
        <w:rPr/>
        <w:t>the</w:t>
      </w:r>
      <w:r>
        <w:rPr>
          <w:spacing w:val="-6"/>
        </w:rPr>
        <w:t> </w:t>
      </w:r>
      <w:r>
        <w:rPr/>
        <w:t>Guru’s</w:t>
      </w:r>
      <w:r>
        <w:rPr>
          <w:spacing w:val="-5"/>
        </w:rPr>
        <w:t> </w:t>
      </w:r>
      <w:r>
        <w:rPr/>
        <w:t>teaching</w:t>
      </w:r>
      <w:r>
        <w:rPr>
          <w:spacing w:val="-5"/>
        </w:rPr>
        <w:t> </w:t>
      </w:r>
      <w:r>
        <w:rPr/>
        <w:t>still</w:t>
      </w:r>
      <w:r>
        <w:rPr>
          <w:spacing w:val="-5"/>
        </w:rPr>
        <w:t> </w:t>
      </w:r>
      <w:r>
        <w:rPr/>
        <w:t>rings</w:t>
      </w:r>
      <w:r>
        <w:rPr>
          <w:spacing w:val="-5"/>
        </w:rPr>
        <w:t> </w:t>
      </w:r>
      <w:r>
        <w:rPr/>
        <w:t>clear:</w:t>
      </w:r>
      <w:r>
        <w:rPr>
          <w:spacing w:val="-15"/>
        </w:rPr>
        <w:t> </w:t>
      </w:r>
      <w:r>
        <w:rPr/>
        <w:t>Agni is not just a part of treatment—it is the treatment. From the</w:t>
      </w:r>
      <w:r>
        <w:rPr>
          <w:spacing w:val="-8"/>
        </w:rPr>
        <w:t> </w:t>
      </w:r>
      <w:r>
        <w:rPr/>
        <w:t>Ayurvedic perspective, biology itself dances around</w:t>
      </w:r>
      <w:r>
        <w:rPr>
          <w:spacing w:val="-1"/>
        </w:rPr>
        <w:t> </w:t>
      </w:r>
      <w:r>
        <w:rPr/>
        <w:t>Agni. Or you can say—Agni is biology.</w:t>
      </w:r>
    </w:p>
    <w:p>
      <w:pPr>
        <w:pStyle w:val="BodyText"/>
        <w:spacing w:line="242" w:lineRule="auto"/>
      </w:pPr>
      <w:r>
        <w:rPr/>
        <w:t>It</w:t>
      </w:r>
      <w:r>
        <w:rPr>
          <w:spacing w:val="-2"/>
        </w:rPr>
        <w:t> </w:t>
      </w:r>
      <w:r>
        <w:rPr/>
        <w:t>doesn't</w:t>
      </w:r>
      <w:r>
        <w:rPr>
          <w:spacing w:val="-2"/>
        </w:rPr>
        <w:t> </w:t>
      </w:r>
      <w:r>
        <w:rPr/>
        <w:t>merely</w:t>
      </w:r>
      <w:r>
        <w:rPr>
          <w:spacing w:val="-2"/>
        </w:rPr>
        <w:t> </w:t>
      </w:r>
      <w:r>
        <w:rPr/>
        <w:t>regulate;</w:t>
      </w:r>
      <w:r>
        <w:rPr>
          <w:spacing w:val="-2"/>
        </w:rPr>
        <w:t> </w:t>
      </w:r>
      <w:r>
        <w:rPr/>
        <w:t>it</w:t>
      </w:r>
      <w:r>
        <w:rPr>
          <w:spacing w:val="-2"/>
        </w:rPr>
        <w:t> </w:t>
      </w:r>
      <w:r>
        <w:rPr/>
        <w:t>lays</w:t>
      </w:r>
      <w:r>
        <w:rPr>
          <w:spacing w:val="-2"/>
        </w:rPr>
        <w:t> </w:t>
      </w:r>
      <w:r>
        <w:rPr/>
        <w:t>down</w:t>
      </w:r>
      <w:r>
        <w:rPr>
          <w:spacing w:val="-2"/>
        </w:rPr>
        <w:t> </w:t>
      </w:r>
      <w:r>
        <w:rPr/>
        <w:t>the</w:t>
      </w:r>
      <w:r>
        <w:rPr>
          <w:spacing w:val="-3"/>
        </w:rPr>
        <w:t> </w:t>
      </w:r>
      <w:r>
        <w:rPr/>
        <w:t>laws—the</w:t>
      </w:r>
      <w:r>
        <w:rPr>
          <w:spacing w:val="-3"/>
        </w:rPr>
        <w:t> </w:t>
      </w:r>
      <w:r>
        <w:rPr/>
        <w:t>subtle</w:t>
      </w:r>
      <w:r>
        <w:rPr>
          <w:spacing w:val="-3"/>
        </w:rPr>
        <w:t> </w:t>
      </w:r>
      <w:r>
        <w:rPr/>
        <w:t>codes</w:t>
      </w:r>
      <w:r>
        <w:rPr>
          <w:spacing w:val="-2"/>
        </w:rPr>
        <w:t> </w:t>
      </w:r>
      <w:r>
        <w:rPr/>
        <w:t>of</w:t>
      </w:r>
      <w:r>
        <w:rPr>
          <w:spacing w:val="-2"/>
        </w:rPr>
        <w:t> </w:t>
      </w:r>
      <w:r>
        <w:rPr/>
        <w:t>wellness</w:t>
      </w:r>
      <w:r>
        <w:rPr>
          <w:spacing w:val="-2"/>
        </w:rPr>
        <w:t> </w:t>
      </w:r>
      <w:r>
        <w:rPr/>
        <w:t>through</w:t>
      </w:r>
      <w:r>
        <w:rPr>
          <w:spacing w:val="-2"/>
        </w:rPr>
        <w:t> </w:t>
      </w:r>
      <w:r>
        <w:rPr/>
        <w:t>which</w:t>
      </w:r>
      <w:r>
        <w:rPr>
          <w:spacing w:val="-2"/>
        </w:rPr>
        <w:t> </w:t>
      </w:r>
      <w:r>
        <w:rPr/>
        <w:t>the human body moves in its ever-spiraling journey through life.</w:t>
      </w:r>
    </w:p>
    <w:p>
      <w:pPr>
        <w:pStyle w:val="BodyText"/>
        <w:spacing w:line="242" w:lineRule="auto" w:before="242"/>
        <w:ind w:right="139"/>
      </w:pPr>
      <w:r>
        <w:rPr/>
        <w:t>Yes,</w:t>
      </w:r>
      <w:r>
        <w:rPr>
          <w:spacing w:val="-6"/>
        </w:rPr>
        <w:t> </w:t>
      </w:r>
      <w:r>
        <w:rPr/>
        <w:t>it's</w:t>
      </w:r>
      <w:r>
        <w:rPr>
          <w:spacing w:val="-4"/>
        </w:rPr>
        <w:t> </w:t>
      </w:r>
      <w:r>
        <w:rPr/>
        <w:t>been</w:t>
      </w:r>
      <w:r>
        <w:rPr>
          <w:spacing w:val="-4"/>
        </w:rPr>
        <w:t> </w:t>
      </w:r>
      <w:r>
        <w:rPr/>
        <w:t>said</w:t>
      </w:r>
      <w:r>
        <w:rPr>
          <w:spacing w:val="-4"/>
        </w:rPr>
        <w:t> </w:t>
      </w:r>
      <w:r>
        <w:rPr/>
        <w:t>before—many</w:t>
      </w:r>
      <w:r>
        <w:rPr>
          <w:spacing w:val="-4"/>
        </w:rPr>
        <w:t> </w:t>
      </w:r>
      <w:r>
        <w:rPr/>
        <w:t>times,</w:t>
      </w:r>
      <w:r>
        <w:rPr>
          <w:spacing w:val="-4"/>
        </w:rPr>
        <w:t> </w:t>
      </w:r>
      <w:r>
        <w:rPr/>
        <w:t>in</w:t>
      </w:r>
      <w:r>
        <w:rPr>
          <w:spacing w:val="-4"/>
        </w:rPr>
        <w:t> </w:t>
      </w:r>
      <w:r>
        <w:rPr/>
        <w:t>fact—but</w:t>
      </w:r>
      <w:r>
        <w:rPr>
          <w:spacing w:val="-4"/>
        </w:rPr>
        <w:t> </w:t>
      </w:r>
      <w:r>
        <w:rPr/>
        <w:t>it's</w:t>
      </w:r>
      <w:r>
        <w:rPr>
          <w:spacing w:val="-4"/>
        </w:rPr>
        <w:t> </w:t>
      </w:r>
      <w:r>
        <w:rPr/>
        <w:t>worth</w:t>
      </w:r>
      <w:r>
        <w:rPr>
          <w:spacing w:val="-4"/>
        </w:rPr>
        <w:t> </w:t>
      </w:r>
      <w:r>
        <w:rPr/>
        <w:t>repeating:</w:t>
      </w:r>
      <w:r>
        <w:rPr>
          <w:spacing w:val="-15"/>
        </w:rPr>
        <w:t> </w:t>
      </w:r>
      <w:r>
        <w:rPr/>
        <w:t>Agni</w:t>
      </w:r>
      <w:r>
        <w:rPr>
          <w:spacing w:val="-4"/>
        </w:rPr>
        <w:t> </w:t>
      </w:r>
      <w:r>
        <w:rPr/>
        <w:t>works</w:t>
      </w:r>
      <w:r>
        <w:rPr>
          <w:spacing w:val="-4"/>
        </w:rPr>
        <w:t> </w:t>
      </w:r>
      <w:r>
        <w:rPr/>
        <w:t>as</w:t>
      </w:r>
      <w:r>
        <w:rPr>
          <w:spacing w:val="-4"/>
        </w:rPr>
        <w:t> </w:t>
      </w:r>
      <w:r>
        <w:rPr/>
        <w:t>an</w:t>
      </w:r>
      <w:r>
        <w:rPr>
          <w:spacing w:val="-4"/>
        </w:rPr>
        <w:t> </w:t>
      </w:r>
      <w:r>
        <w:rPr/>
        <w:t>analyst</w:t>
      </w:r>
      <w:r>
        <w:rPr>
          <w:spacing w:val="-4"/>
        </w:rPr>
        <w:t> </w:t>
      </w:r>
      <w:r>
        <w:rPr/>
        <w:t>It breaks down not just the density of food, but the weight of thought. It knows what nourishes and what depletes. Like the immune system,</w:t>
      </w:r>
      <w:r>
        <w:rPr>
          <w:spacing w:val="-7"/>
        </w:rPr>
        <w:t> </w:t>
      </w:r>
      <w:r>
        <w:rPr/>
        <w:t>Agni draws the line between self and non-self, between what belongs and what threatens.</w:t>
      </w:r>
    </w:p>
    <w:p>
      <w:pPr>
        <w:pStyle w:val="BodyText"/>
        <w:spacing w:line="242" w:lineRule="auto" w:before="245"/>
        <w:ind w:right="175"/>
      </w:pPr>
      <w:r>
        <w:rPr/>
        <w:t>Centuries after</w:t>
      </w:r>
      <w:r>
        <w:rPr>
          <w:spacing w:val="-8"/>
        </w:rPr>
        <w:t> </w:t>
      </w:r>
      <w:r>
        <w:rPr/>
        <w:t>Ayurveda pointed to this inner fire, scientists like Metchnikoff noticed something striking—phagocytes, the body’s first responders, evolved from digestive cells. Nicole Broderick later echoed this link, bridging the gap between digestion and defense. Modern immunology, without realizing it, traces the path</w:t>
      </w:r>
      <w:r>
        <w:rPr>
          <w:spacing w:val="-6"/>
        </w:rPr>
        <w:t> </w:t>
      </w:r>
      <w:r>
        <w:rPr/>
        <w:t>Agni has long walked: the gut-brain-immune axis, a delicate corridor</w:t>
      </w:r>
      <w:r>
        <w:rPr>
          <w:spacing w:val="-3"/>
        </w:rPr>
        <w:t> </w:t>
      </w:r>
      <w:r>
        <w:rPr/>
        <w:t>where</w:t>
      </w:r>
      <w:r>
        <w:rPr>
          <w:spacing w:val="-4"/>
        </w:rPr>
        <w:t> </w:t>
      </w:r>
      <w:r>
        <w:rPr/>
        <w:t>perception,</w:t>
      </w:r>
      <w:r>
        <w:rPr>
          <w:spacing w:val="-3"/>
        </w:rPr>
        <w:t> </w:t>
      </w:r>
      <w:r>
        <w:rPr/>
        <w:t>digestion,</w:t>
      </w:r>
      <w:r>
        <w:rPr>
          <w:spacing w:val="-3"/>
        </w:rPr>
        <w:t> </w:t>
      </w:r>
      <w:r>
        <w:rPr/>
        <w:t>and</w:t>
      </w:r>
      <w:r>
        <w:rPr>
          <w:spacing w:val="-3"/>
        </w:rPr>
        <w:t> </w:t>
      </w:r>
      <w:r>
        <w:rPr/>
        <w:t>immunity</w:t>
      </w:r>
      <w:r>
        <w:rPr>
          <w:spacing w:val="-3"/>
        </w:rPr>
        <w:t> </w:t>
      </w:r>
      <w:r>
        <w:rPr/>
        <w:t>converge.</w:t>
      </w:r>
      <w:r>
        <w:rPr>
          <w:spacing w:val="-8"/>
        </w:rPr>
        <w:t> </w:t>
      </w:r>
      <w:r>
        <w:rPr/>
        <w:t>This</w:t>
      </w:r>
      <w:r>
        <w:rPr>
          <w:spacing w:val="-3"/>
        </w:rPr>
        <w:t> </w:t>
      </w:r>
      <w:r>
        <w:rPr/>
        <w:t>is</w:t>
      </w:r>
      <w:r>
        <w:rPr>
          <w:spacing w:val="-3"/>
        </w:rPr>
        <w:t> </w:t>
      </w:r>
      <w:r>
        <w:rPr/>
        <w:t>why</w:t>
      </w:r>
      <w:r>
        <w:rPr>
          <w:spacing w:val="-3"/>
        </w:rPr>
        <w:t> </w:t>
      </w:r>
      <w:r>
        <w:rPr/>
        <w:t>the</w:t>
      </w:r>
      <w:r>
        <w:rPr>
          <w:spacing w:val="-4"/>
        </w:rPr>
        <w:t> </w:t>
      </w:r>
      <w:r>
        <w:rPr/>
        <w:t>book</w:t>
      </w:r>
      <w:r>
        <w:rPr>
          <w:spacing w:val="-3"/>
        </w:rPr>
        <w:t> </w:t>
      </w:r>
      <w:r>
        <w:rPr/>
        <w:t>refers</w:t>
      </w:r>
      <w:r>
        <w:rPr>
          <w:spacing w:val="-3"/>
        </w:rPr>
        <w:t> </w:t>
      </w:r>
      <w:r>
        <w:rPr/>
        <w:t>to</w:t>
      </w:r>
      <w:r>
        <w:rPr>
          <w:spacing w:val="-3"/>
        </w:rPr>
        <w:t> </w:t>
      </w:r>
      <w:r>
        <w:rPr/>
        <w:t>the</w:t>
      </w:r>
      <w:r>
        <w:rPr>
          <w:spacing w:val="-4"/>
        </w:rPr>
        <w:t> </w:t>
      </w:r>
      <w:r>
        <w:rPr/>
        <w:t>gut with words like "temple" and "battleground."</w:t>
      </w:r>
    </w:p>
    <w:p>
      <w:pPr>
        <w:pStyle w:val="BodyText"/>
        <w:spacing w:line="242" w:lineRule="auto" w:before="248"/>
      </w:pPr>
      <w:r>
        <w:rPr/>
        <w:t>In this subtle terrain,</w:t>
      </w:r>
      <w:r>
        <w:rPr>
          <w:spacing w:val="-6"/>
        </w:rPr>
        <w:t> </w:t>
      </w:r>
      <w:r>
        <w:rPr/>
        <w:t>Agni becomes the regulator of reaction—keeping us from flaring up unnecessarily</w:t>
      </w:r>
      <w:r>
        <w:rPr>
          <w:spacing w:val="-4"/>
        </w:rPr>
        <w:t> </w:t>
      </w:r>
      <w:r>
        <w:rPr/>
        <w:t>or</w:t>
      </w:r>
      <w:r>
        <w:rPr>
          <w:spacing w:val="-4"/>
        </w:rPr>
        <w:t> </w:t>
      </w:r>
      <w:r>
        <w:rPr/>
        <w:t>collapsing</w:t>
      </w:r>
      <w:r>
        <w:rPr>
          <w:spacing w:val="-4"/>
        </w:rPr>
        <w:t> </w:t>
      </w:r>
      <w:r>
        <w:rPr/>
        <w:t>in</w:t>
      </w:r>
      <w:r>
        <w:rPr>
          <w:spacing w:val="-4"/>
        </w:rPr>
        <w:t> </w:t>
      </w:r>
      <w:r>
        <w:rPr/>
        <w:t>apathy.</w:t>
      </w:r>
      <w:r>
        <w:rPr>
          <w:spacing w:val="-4"/>
        </w:rPr>
        <w:t> </w:t>
      </w:r>
      <w:r>
        <w:rPr/>
        <w:t>It's</w:t>
      </w:r>
      <w:r>
        <w:rPr>
          <w:spacing w:val="-4"/>
        </w:rPr>
        <w:t> </w:t>
      </w:r>
      <w:r>
        <w:rPr/>
        <w:t>the</w:t>
      </w:r>
      <w:r>
        <w:rPr>
          <w:spacing w:val="-5"/>
        </w:rPr>
        <w:t> </w:t>
      </w:r>
      <w:r>
        <w:rPr/>
        <w:t>fulcrum,</w:t>
      </w:r>
      <w:r>
        <w:rPr>
          <w:spacing w:val="-4"/>
        </w:rPr>
        <w:t> </w:t>
      </w:r>
      <w:r>
        <w:rPr/>
        <w:t>the</w:t>
      </w:r>
      <w:r>
        <w:rPr>
          <w:spacing w:val="-5"/>
        </w:rPr>
        <w:t> </w:t>
      </w:r>
      <w:r>
        <w:rPr/>
        <w:t>silent</w:t>
      </w:r>
      <w:r>
        <w:rPr>
          <w:spacing w:val="-4"/>
        </w:rPr>
        <w:t> </w:t>
      </w:r>
      <w:r>
        <w:rPr/>
        <w:t>judge</w:t>
      </w:r>
      <w:r>
        <w:rPr>
          <w:spacing w:val="-5"/>
        </w:rPr>
        <w:t> </w:t>
      </w:r>
      <w:r>
        <w:rPr/>
        <w:t>of</w:t>
      </w:r>
      <w:r>
        <w:rPr>
          <w:spacing w:val="-4"/>
        </w:rPr>
        <w:t> </w:t>
      </w:r>
      <w:r>
        <w:rPr/>
        <w:t>immune</w:t>
      </w:r>
      <w:r>
        <w:rPr>
          <w:spacing w:val="-5"/>
        </w:rPr>
        <w:t> </w:t>
      </w:r>
      <w:r>
        <w:rPr/>
        <w:t>discretion.</w:t>
      </w:r>
    </w:p>
    <w:p>
      <w:pPr>
        <w:pStyle w:val="BodyText"/>
        <w:spacing w:line="242" w:lineRule="auto" w:before="243"/>
      </w:pPr>
      <w:r>
        <w:rPr/>
        <w:t>Today’s science marvels at the microbiome. But long before petri dishes,</w:t>
      </w:r>
      <w:r>
        <w:rPr>
          <w:spacing w:val="-12"/>
        </w:rPr>
        <w:t> </w:t>
      </w:r>
      <w:r>
        <w:rPr/>
        <w:t>Ayurveda understood that Agni governs how these microbial guests are received. That invisible flame decides whether they become</w:t>
      </w:r>
      <w:r>
        <w:rPr>
          <w:spacing w:val="-4"/>
        </w:rPr>
        <w:t> </w:t>
      </w:r>
      <w:r>
        <w:rPr/>
        <w:t>companions</w:t>
      </w:r>
      <w:r>
        <w:rPr>
          <w:spacing w:val="-3"/>
        </w:rPr>
        <w:t> </w:t>
      </w:r>
      <w:r>
        <w:rPr/>
        <w:t>or</w:t>
      </w:r>
      <w:r>
        <w:rPr>
          <w:spacing w:val="-3"/>
        </w:rPr>
        <w:t> </w:t>
      </w:r>
      <w:r>
        <w:rPr/>
        <w:t>intruders.</w:t>
      </w:r>
      <w:r>
        <w:rPr>
          <w:spacing w:val="-3"/>
        </w:rPr>
        <w:t> </w:t>
      </w:r>
      <w:r>
        <w:rPr/>
        <w:t>Like</w:t>
      </w:r>
      <w:r>
        <w:rPr>
          <w:spacing w:val="-4"/>
        </w:rPr>
        <w:t> </w:t>
      </w:r>
      <w:r>
        <w:rPr/>
        <w:t>homeostasis—but</w:t>
      </w:r>
      <w:r>
        <w:rPr>
          <w:spacing w:val="-3"/>
        </w:rPr>
        <w:t> </w:t>
      </w:r>
      <w:r>
        <w:rPr/>
        <w:t>more</w:t>
      </w:r>
      <w:r>
        <w:rPr>
          <w:spacing w:val="-4"/>
        </w:rPr>
        <w:t> </w:t>
      </w:r>
      <w:r>
        <w:rPr/>
        <w:t>dynamic—Agni</w:t>
      </w:r>
      <w:r>
        <w:rPr>
          <w:spacing w:val="-3"/>
        </w:rPr>
        <w:t> </w:t>
      </w:r>
      <w:r>
        <w:rPr/>
        <w:t>orchestrates</w:t>
      </w:r>
      <w:r>
        <w:rPr>
          <w:spacing w:val="-3"/>
        </w:rPr>
        <w:t> </w:t>
      </w:r>
      <w:r>
        <w:rPr/>
        <w:t>a</w:t>
      </w:r>
      <w:r>
        <w:rPr>
          <w:spacing w:val="-4"/>
        </w:rPr>
        <w:t> </w:t>
      </w:r>
      <w:r>
        <w:rPr/>
        <w:t>living balance, constantly tuning itself to food, emotion, season, and environment.</w:t>
      </w:r>
    </w:p>
    <w:p>
      <w:pPr>
        <w:pStyle w:val="BodyText"/>
        <w:spacing w:line="242" w:lineRule="auto" w:before="245"/>
        <w:ind w:right="552"/>
        <w:jc w:val="both"/>
      </w:pPr>
      <w:r>
        <w:rPr/>
        <w:t>When</w:t>
      </w:r>
      <w:r>
        <w:rPr>
          <w:spacing w:val="-15"/>
        </w:rPr>
        <w:t> </w:t>
      </w:r>
      <w:r>
        <w:rPr/>
        <w:t>Agni</w:t>
      </w:r>
      <w:r>
        <w:rPr>
          <w:spacing w:val="-1"/>
        </w:rPr>
        <w:t> </w:t>
      </w:r>
      <w:r>
        <w:rPr/>
        <w:t>is</w:t>
      </w:r>
      <w:r>
        <w:rPr>
          <w:spacing w:val="-1"/>
        </w:rPr>
        <w:t> </w:t>
      </w:r>
      <w:r>
        <w:rPr/>
        <w:t>aligned—clear,</w:t>
      </w:r>
      <w:r>
        <w:rPr>
          <w:spacing w:val="-1"/>
        </w:rPr>
        <w:t> </w:t>
      </w:r>
      <w:r>
        <w:rPr/>
        <w:t>steady,</w:t>
      </w:r>
      <w:r>
        <w:rPr>
          <w:spacing w:val="-1"/>
        </w:rPr>
        <w:t> </w:t>
      </w:r>
      <w:r>
        <w:rPr/>
        <w:t>luminous—it</w:t>
      </w:r>
      <w:r>
        <w:rPr>
          <w:spacing w:val="-1"/>
        </w:rPr>
        <w:t> </w:t>
      </w:r>
      <w:r>
        <w:rPr/>
        <w:t>transforms.</w:t>
      </w:r>
      <w:r>
        <w:rPr>
          <w:spacing w:val="-1"/>
        </w:rPr>
        <w:t> </w:t>
      </w:r>
      <w:r>
        <w:rPr/>
        <w:t>It</w:t>
      </w:r>
      <w:r>
        <w:rPr>
          <w:spacing w:val="-1"/>
        </w:rPr>
        <w:t> </w:t>
      </w:r>
      <w:r>
        <w:rPr/>
        <w:t>gathers</w:t>
      </w:r>
      <w:r>
        <w:rPr>
          <w:spacing w:val="-1"/>
        </w:rPr>
        <w:t> </w:t>
      </w:r>
      <w:r>
        <w:rPr/>
        <w:t>essence</w:t>
      </w:r>
      <w:r>
        <w:rPr>
          <w:spacing w:val="-2"/>
        </w:rPr>
        <w:t> </w:t>
      </w:r>
      <w:r>
        <w:rPr/>
        <w:t>from</w:t>
      </w:r>
      <w:r>
        <w:rPr>
          <w:spacing w:val="-1"/>
        </w:rPr>
        <w:t> </w:t>
      </w:r>
      <w:r>
        <w:rPr/>
        <w:t>even</w:t>
      </w:r>
      <w:r>
        <w:rPr>
          <w:spacing w:val="-1"/>
        </w:rPr>
        <w:t> </w:t>
      </w:r>
      <w:r>
        <w:rPr/>
        <w:t>the wildest</w:t>
      </w:r>
      <w:r>
        <w:rPr>
          <w:spacing w:val="-3"/>
        </w:rPr>
        <w:t> </w:t>
      </w:r>
      <w:r>
        <w:rPr/>
        <w:t>sources,</w:t>
      </w:r>
      <w:r>
        <w:rPr>
          <w:spacing w:val="-3"/>
        </w:rPr>
        <w:t> </w:t>
      </w:r>
      <w:r>
        <w:rPr/>
        <w:t>like</w:t>
      </w:r>
      <w:r>
        <w:rPr>
          <w:spacing w:val="-4"/>
        </w:rPr>
        <w:t> </w:t>
      </w:r>
      <w:r>
        <w:rPr/>
        <w:t>bees</w:t>
      </w:r>
      <w:r>
        <w:rPr>
          <w:spacing w:val="-3"/>
        </w:rPr>
        <w:t> </w:t>
      </w:r>
      <w:r>
        <w:rPr/>
        <w:t>drawing</w:t>
      </w:r>
      <w:r>
        <w:rPr>
          <w:spacing w:val="-3"/>
        </w:rPr>
        <w:t> </w:t>
      </w:r>
      <w:r>
        <w:rPr/>
        <w:t>nectar</w:t>
      </w:r>
      <w:r>
        <w:rPr>
          <w:spacing w:val="-3"/>
        </w:rPr>
        <w:t> </w:t>
      </w:r>
      <w:r>
        <w:rPr/>
        <w:t>from</w:t>
      </w:r>
      <w:r>
        <w:rPr>
          <w:spacing w:val="-3"/>
        </w:rPr>
        <w:t> </w:t>
      </w:r>
      <w:r>
        <w:rPr/>
        <w:t>thorny</w:t>
      </w:r>
      <w:r>
        <w:rPr>
          <w:spacing w:val="-3"/>
        </w:rPr>
        <w:t> </w:t>
      </w:r>
      <w:r>
        <w:rPr/>
        <w:t>blooms.</w:t>
      </w:r>
      <w:r>
        <w:rPr>
          <w:spacing w:val="-3"/>
        </w:rPr>
        <w:t> </w:t>
      </w:r>
      <w:r>
        <w:rPr/>
        <w:t>Food,</w:t>
      </w:r>
      <w:r>
        <w:rPr>
          <w:spacing w:val="-3"/>
        </w:rPr>
        <w:t> </w:t>
      </w:r>
      <w:r>
        <w:rPr/>
        <w:t>thought,</w:t>
      </w:r>
      <w:r>
        <w:rPr>
          <w:spacing w:val="-3"/>
        </w:rPr>
        <w:t> </w:t>
      </w:r>
      <w:r>
        <w:rPr/>
        <w:t>sensation—all</w:t>
      </w:r>
      <w:r>
        <w:rPr>
          <w:spacing w:val="-3"/>
        </w:rPr>
        <w:t> </w:t>
      </w:r>
      <w:r>
        <w:rPr/>
        <w:t>are alchemized into Ojas, that subtle glow of vitality that whispers: the fire remembers.</w:t>
      </w:r>
    </w:p>
    <w:p>
      <w:pPr>
        <w:pStyle w:val="BodyText"/>
        <w:spacing w:after="0" w:line="242" w:lineRule="auto"/>
        <w:jc w:val="both"/>
        <w:sectPr>
          <w:pgSz w:w="11910" w:h="16840"/>
          <w:pgMar w:top="1140" w:bottom="280" w:left="992" w:right="992"/>
        </w:sectPr>
      </w:pPr>
    </w:p>
    <w:p>
      <w:pPr>
        <w:pStyle w:val="BodyText"/>
        <w:spacing w:line="242" w:lineRule="auto" w:before="32"/>
        <w:ind w:right="156"/>
      </w:pPr>
      <w:r>
        <w:rPr/>
        <w:t>Yet, like any force, it can tire. Burdened by toxins, chronic stress, and restless nights—Agni stumbles.</w:t>
      </w:r>
      <w:r>
        <w:rPr>
          <w:spacing w:val="-4"/>
        </w:rPr>
        <w:t> </w:t>
      </w:r>
      <w:r>
        <w:rPr/>
        <w:t>The immune system, thrown off course, begins to guess rather than know. It lashes out or grows</w:t>
      </w:r>
      <w:r>
        <w:rPr>
          <w:spacing w:val="-5"/>
        </w:rPr>
        <w:t> </w:t>
      </w:r>
      <w:r>
        <w:rPr/>
        <w:t>mute.</w:t>
      </w:r>
      <w:r>
        <w:rPr>
          <w:spacing w:val="-15"/>
        </w:rPr>
        <w:t> </w:t>
      </w:r>
      <w:r>
        <w:rPr/>
        <w:t>Autoimmunity</w:t>
      </w:r>
      <w:r>
        <w:rPr>
          <w:spacing w:val="-4"/>
        </w:rPr>
        <w:t> </w:t>
      </w:r>
      <w:r>
        <w:rPr/>
        <w:t>doesn't</w:t>
      </w:r>
      <w:r>
        <w:rPr>
          <w:spacing w:val="-4"/>
        </w:rPr>
        <w:t> </w:t>
      </w:r>
      <w:r>
        <w:rPr/>
        <w:t>come</w:t>
      </w:r>
      <w:r>
        <w:rPr>
          <w:spacing w:val="-4"/>
        </w:rPr>
        <w:t> </w:t>
      </w:r>
      <w:r>
        <w:rPr/>
        <w:t>from</w:t>
      </w:r>
      <w:r>
        <w:rPr>
          <w:spacing w:val="-4"/>
        </w:rPr>
        <w:t> </w:t>
      </w:r>
      <w:r>
        <w:rPr/>
        <w:t>invasion—it</w:t>
      </w:r>
      <w:r>
        <w:rPr>
          <w:spacing w:val="-4"/>
        </w:rPr>
        <w:t> </w:t>
      </w:r>
      <w:r>
        <w:rPr/>
        <w:t>rises</w:t>
      </w:r>
      <w:r>
        <w:rPr>
          <w:spacing w:val="-4"/>
        </w:rPr>
        <w:t> </w:t>
      </w:r>
      <w:r>
        <w:rPr/>
        <w:t>from</w:t>
      </w:r>
      <w:r>
        <w:rPr>
          <w:spacing w:val="-4"/>
        </w:rPr>
        <w:t> </w:t>
      </w:r>
      <w:r>
        <w:rPr/>
        <w:t>confusion,</w:t>
      </w:r>
      <w:r>
        <w:rPr>
          <w:spacing w:val="-4"/>
        </w:rPr>
        <w:t> </w:t>
      </w:r>
      <w:r>
        <w:rPr/>
        <w:t>from</w:t>
      </w:r>
      <w:r>
        <w:rPr>
          <w:spacing w:val="-4"/>
        </w:rPr>
        <w:t> </w:t>
      </w:r>
      <w:r>
        <w:rPr/>
        <w:t>a</w:t>
      </w:r>
      <w:r>
        <w:rPr>
          <w:spacing w:val="-4"/>
        </w:rPr>
        <w:t> </w:t>
      </w:r>
      <w:r>
        <w:rPr/>
        <w:t>fire</w:t>
      </w:r>
      <w:r>
        <w:rPr>
          <w:spacing w:val="-4"/>
        </w:rPr>
        <w:t> </w:t>
      </w:r>
      <w:r>
        <w:rPr/>
        <w:t>that</w:t>
      </w:r>
      <w:r>
        <w:rPr>
          <w:spacing w:val="-4"/>
        </w:rPr>
        <w:t> </w:t>
      </w:r>
      <w:r>
        <w:rPr/>
        <w:t>no longer recognizes what to burn and what to preserve.</w:t>
      </w:r>
      <w:r>
        <w:rPr>
          <w:spacing w:val="-3"/>
        </w:rPr>
        <w:t> </w:t>
      </w:r>
      <w:r>
        <w:rPr/>
        <w:t>The nectar dries up when the flame forgets its purpose. We call it </w:t>
      </w:r>
      <w:r>
        <w:rPr>
          <w:b/>
        </w:rPr>
        <w:t>Agni Dushti</w:t>
      </w:r>
      <w:r>
        <w:rPr/>
        <w:t>.</w:t>
      </w:r>
    </w:p>
    <w:p>
      <w:pPr>
        <w:pStyle w:val="BodyText"/>
        <w:spacing w:before="3"/>
        <w:ind w:left="0"/>
      </w:pPr>
    </w:p>
    <w:p>
      <w:pPr>
        <w:pStyle w:val="Heading5"/>
      </w:pPr>
      <w:r>
        <w:rPr/>
        <w:t>Agni</w:t>
      </w:r>
      <w:r>
        <w:rPr>
          <w:spacing w:val="-1"/>
        </w:rPr>
        <w:t> </w:t>
      </w:r>
      <w:r>
        <w:rPr/>
        <w:t>Dushti</w:t>
      </w:r>
      <w:r>
        <w:rPr>
          <w:spacing w:val="-1"/>
        </w:rPr>
        <w:t> </w:t>
      </w:r>
      <w:r>
        <w:rPr/>
        <w:t>–</w:t>
      </w:r>
      <w:r>
        <w:rPr>
          <w:spacing w:val="-5"/>
        </w:rPr>
        <w:t> </w:t>
      </w:r>
      <w:r>
        <w:rPr/>
        <w:t>The</w:t>
      </w:r>
      <w:r>
        <w:rPr>
          <w:spacing w:val="-1"/>
        </w:rPr>
        <w:t> </w:t>
      </w:r>
      <w:r>
        <w:rPr/>
        <w:t>Beginning</w:t>
      </w:r>
      <w:r>
        <w:rPr>
          <w:spacing w:val="-1"/>
        </w:rPr>
        <w:t> </w:t>
      </w:r>
      <w:r>
        <w:rPr/>
        <w:t>of </w:t>
      </w:r>
      <w:r>
        <w:rPr>
          <w:spacing w:val="-2"/>
        </w:rPr>
        <w:t>Forgetfulness</w:t>
      </w:r>
    </w:p>
    <w:p>
      <w:pPr>
        <w:pStyle w:val="BodyText"/>
        <w:spacing w:line="242" w:lineRule="auto" w:before="286"/>
        <w:ind w:right="354"/>
      </w:pPr>
      <w:r>
        <w:rPr>
          <w:i/>
        </w:rPr>
        <w:t>Dushti </w:t>
      </w:r>
      <w:r>
        <w:rPr/>
        <w:t>shares its roots with the Sanskrit word from which </w:t>
      </w:r>
      <w:r>
        <w:rPr>
          <w:i/>
        </w:rPr>
        <w:t>Dosha </w:t>
      </w:r>
      <w:r>
        <w:rPr/>
        <w:t>is also derived.</w:t>
      </w:r>
      <w:r>
        <w:rPr>
          <w:spacing w:val="-13"/>
        </w:rPr>
        <w:t> </w:t>
      </w:r>
      <w:r>
        <w:rPr/>
        <w:t>At its core, the root </w:t>
      </w:r>
      <w:r>
        <w:rPr>
          <w:i/>
        </w:rPr>
        <w:t>dush </w:t>
      </w:r>
      <w:r>
        <w:rPr/>
        <w:t>implies the potential to pollute, disrupt, or throw things out of sync—a kind of inner derailment</w:t>
      </w:r>
      <w:r>
        <w:rPr>
          <w:spacing w:val="-7"/>
        </w:rPr>
        <w:t> </w:t>
      </w:r>
      <w:r>
        <w:rPr/>
        <w:t>from</w:t>
      </w:r>
      <w:r>
        <w:rPr>
          <w:spacing w:val="-7"/>
        </w:rPr>
        <w:t> </w:t>
      </w:r>
      <w:r>
        <w:rPr/>
        <w:t>what’s</w:t>
      </w:r>
      <w:r>
        <w:rPr>
          <w:spacing w:val="-7"/>
        </w:rPr>
        <w:t> </w:t>
      </w:r>
      <w:r>
        <w:rPr/>
        <w:t>natural</w:t>
      </w:r>
      <w:r>
        <w:rPr>
          <w:spacing w:val="-7"/>
        </w:rPr>
        <w:t> </w:t>
      </w:r>
      <w:r>
        <w:rPr/>
        <w:t>and</w:t>
      </w:r>
      <w:r>
        <w:rPr>
          <w:spacing w:val="-7"/>
        </w:rPr>
        <w:t> </w:t>
      </w:r>
      <w:r>
        <w:rPr/>
        <w:t>orderly.</w:t>
      </w:r>
      <w:r>
        <w:rPr>
          <w:spacing w:val="-7"/>
        </w:rPr>
        <w:t> </w:t>
      </w:r>
      <w:r>
        <w:rPr/>
        <w:t>It’s</w:t>
      </w:r>
      <w:r>
        <w:rPr>
          <w:spacing w:val="-7"/>
        </w:rPr>
        <w:t> </w:t>
      </w:r>
      <w:r>
        <w:rPr/>
        <w:t>not</w:t>
      </w:r>
      <w:r>
        <w:rPr>
          <w:spacing w:val="-7"/>
        </w:rPr>
        <w:t> </w:t>
      </w:r>
      <w:r>
        <w:rPr/>
        <w:t>just</w:t>
      </w:r>
      <w:r>
        <w:rPr>
          <w:spacing w:val="-7"/>
        </w:rPr>
        <w:t> </w:t>
      </w:r>
      <w:r>
        <w:rPr/>
        <w:t>about</w:t>
      </w:r>
      <w:r>
        <w:rPr>
          <w:spacing w:val="-7"/>
        </w:rPr>
        <w:t> </w:t>
      </w:r>
      <w:r>
        <w:rPr/>
        <w:t>contamination;</w:t>
      </w:r>
      <w:r>
        <w:rPr>
          <w:spacing w:val="-7"/>
        </w:rPr>
        <w:t> </w:t>
      </w:r>
      <w:r>
        <w:rPr/>
        <w:t>it’s</w:t>
      </w:r>
      <w:r>
        <w:rPr>
          <w:spacing w:val="-7"/>
        </w:rPr>
        <w:t> </w:t>
      </w:r>
      <w:r>
        <w:rPr/>
        <w:t>about</w:t>
      </w:r>
      <w:r>
        <w:rPr>
          <w:spacing w:val="-7"/>
        </w:rPr>
        <w:t> </w:t>
      </w:r>
      <w:r>
        <w:rPr/>
        <w:t>a</w:t>
      </w:r>
      <w:r>
        <w:rPr>
          <w:spacing w:val="-8"/>
        </w:rPr>
        <w:t> </w:t>
      </w:r>
      <w:r>
        <w:rPr/>
        <w:t>system losing its rhythm.</w:t>
      </w:r>
    </w:p>
    <w:p>
      <w:pPr>
        <w:pStyle w:val="BodyText"/>
        <w:spacing w:line="242" w:lineRule="auto" w:before="245"/>
        <w:ind w:right="262"/>
      </w:pPr>
      <w:r>
        <w:rPr/>
        <w:t>Throughout this book, whenever the word </w:t>
      </w:r>
      <w:r>
        <w:rPr>
          <w:i/>
        </w:rPr>
        <w:t>flicker </w:t>
      </w:r>
      <w:r>
        <w:rPr/>
        <w:t>appears in relation to</w:t>
      </w:r>
      <w:r>
        <w:rPr>
          <w:spacing w:val="-8"/>
        </w:rPr>
        <w:t> </w:t>
      </w:r>
      <w:r>
        <w:rPr/>
        <w:t>Agni, it’s pointing to this very</w:t>
      </w:r>
      <w:r>
        <w:rPr>
          <w:spacing w:val="-5"/>
        </w:rPr>
        <w:t> </w:t>
      </w:r>
      <w:r>
        <w:rPr/>
        <w:t>phenomenon—</w:t>
      </w:r>
      <w:r>
        <w:rPr>
          <w:i/>
        </w:rPr>
        <w:t>Agni</w:t>
      </w:r>
      <w:r>
        <w:rPr>
          <w:i/>
          <w:spacing w:val="-4"/>
        </w:rPr>
        <w:t> </w:t>
      </w:r>
      <w:r>
        <w:rPr>
          <w:i/>
        </w:rPr>
        <w:t>Dushti</w:t>
      </w:r>
      <w:r>
        <w:rPr/>
        <w:t>.</w:t>
      </w:r>
      <w:r>
        <w:rPr>
          <w:spacing w:val="-8"/>
        </w:rPr>
        <w:t> </w:t>
      </w:r>
      <w:r>
        <w:rPr/>
        <w:t>There's</w:t>
      </w:r>
      <w:r>
        <w:rPr>
          <w:spacing w:val="-4"/>
        </w:rPr>
        <w:t> </w:t>
      </w:r>
      <w:r>
        <w:rPr/>
        <w:t>a</w:t>
      </w:r>
      <w:r>
        <w:rPr>
          <w:spacing w:val="-5"/>
        </w:rPr>
        <w:t> </w:t>
      </w:r>
      <w:r>
        <w:rPr/>
        <w:t>common</w:t>
      </w:r>
      <w:r>
        <w:rPr>
          <w:spacing w:val="-4"/>
        </w:rPr>
        <w:t> </w:t>
      </w:r>
      <w:r>
        <w:rPr/>
        <w:t>misconception</w:t>
      </w:r>
      <w:r>
        <w:rPr>
          <w:spacing w:val="-4"/>
        </w:rPr>
        <w:t> </w:t>
      </w:r>
      <w:r>
        <w:rPr/>
        <w:t>that</w:t>
      </w:r>
      <w:r>
        <w:rPr>
          <w:spacing w:val="-15"/>
        </w:rPr>
        <w:t> </w:t>
      </w:r>
      <w:r>
        <w:rPr/>
        <w:t>Agni</w:t>
      </w:r>
      <w:r>
        <w:rPr>
          <w:spacing w:val="-4"/>
        </w:rPr>
        <w:t> </w:t>
      </w:r>
      <w:r>
        <w:rPr/>
        <w:t>becomes</w:t>
      </w:r>
      <w:r>
        <w:rPr>
          <w:spacing w:val="-4"/>
        </w:rPr>
        <w:t> </w:t>
      </w:r>
      <w:r>
        <w:rPr/>
        <w:t>problematic only when it weakens or dims. But that’s not the whole picture.</w:t>
      </w:r>
      <w:r>
        <w:rPr>
          <w:spacing w:val="-12"/>
        </w:rPr>
        <w:t> </w:t>
      </w:r>
      <w:r>
        <w:rPr/>
        <w:t>A</w:t>
      </w:r>
      <w:r>
        <w:rPr>
          <w:spacing w:val="-12"/>
        </w:rPr>
        <w:t> </w:t>
      </w:r>
      <w:r>
        <w:rPr/>
        <w:t>flickering flame isn't just dim— it's unstable, unpredictable.</w:t>
      </w:r>
    </w:p>
    <w:p>
      <w:pPr>
        <w:pStyle w:val="BodyText"/>
        <w:spacing w:line="242" w:lineRule="auto" w:before="245"/>
        <w:ind w:right="175"/>
      </w:pPr>
      <w:r>
        <w:rPr/>
        <w:t>Ayurveda</w:t>
      </w:r>
      <w:r>
        <w:rPr>
          <w:spacing w:val="-2"/>
        </w:rPr>
        <w:t> </w:t>
      </w:r>
      <w:r>
        <w:rPr/>
        <w:t>breaks</w:t>
      </w:r>
      <w:r>
        <w:rPr>
          <w:spacing w:val="-1"/>
        </w:rPr>
        <w:t> </w:t>
      </w:r>
      <w:r>
        <w:rPr/>
        <w:t>down</w:t>
      </w:r>
      <w:r>
        <w:rPr>
          <w:spacing w:val="-15"/>
        </w:rPr>
        <w:t> </w:t>
      </w:r>
      <w:r>
        <w:rPr/>
        <w:t>Agni</w:t>
      </w:r>
      <w:r>
        <w:rPr>
          <w:spacing w:val="-1"/>
        </w:rPr>
        <w:t> </w:t>
      </w:r>
      <w:r>
        <w:rPr/>
        <w:t>Dushti—the</w:t>
      </w:r>
      <w:r>
        <w:rPr>
          <w:spacing w:val="-2"/>
        </w:rPr>
        <w:t> </w:t>
      </w:r>
      <w:r>
        <w:rPr/>
        <w:t>disturbance</w:t>
      </w:r>
      <w:r>
        <w:rPr>
          <w:spacing w:val="-2"/>
        </w:rPr>
        <w:t> </w:t>
      </w:r>
      <w:r>
        <w:rPr/>
        <w:t>of</w:t>
      </w:r>
      <w:r>
        <w:rPr>
          <w:spacing w:val="-1"/>
        </w:rPr>
        <w:t> </w:t>
      </w:r>
      <w:r>
        <w:rPr/>
        <w:t>digestive</w:t>
      </w:r>
      <w:r>
        <w:rPr>
          <w:spacing w:val="-2"/>
        </w:rPr>
        <w:t> </w:t>
      </w:r>
      <w:r>
        <w:rPr/>
        <w:t>fire—into</w:t>
      </w:r>
      <w:r>
        <w:rPr>
          <w:spacing w:val="-1"/>
        </w:rPr>
        <w:t> </w:t>
      </w:r>
      <w:r>
        <w:rPr/>
        <w:t>four</w:t>
      </w:r>
      <w:r>
        <w:rPr>
          <w:spacing w:val="-1"/>
        </w:rPr>
        <w:t> </w:t>
      </w:r>
      <w:r>
        <w:rPr/>
        <w:t>distinct</w:t>
      </w:r>
      <w:r>
        <w:rPr>
          <w:spacing w:val="-1"/>
        </w:rPr>
        <w:t> </w:t>
      </w:r>
      <w:r>
        <w:rPr/>
        <w:t>subtypes. Each</w:t>
      </w:r>
      <w:r>
        <w:rPr>
          <w:spacing w:val="-3"/>
        </w:rPr>
        <w:t> </w:t>
      </w:r>
      <w:r>
        <w:rPr/>
        <w:t>one</w:t>
      </w:r>
      <w:r>
        <w:rPr>
          <w:spacing w:val="-4"/>
        </w:rPr>
        <w:t> </w:t>
      </w:r>
      <w:r>
        <w:rPr/>
        <w:t>leaves</w:t>
      </w:r>
      <w:r>
        <w:rPr>
          <w:spacing w:val="-3"/>
        </w:rPr>
        <w:t> </w:t>
      </w:r>
      <w:r>
        <w:rPr/>
        <w:t>a</w:t>
      </w:r>
      <w:r>
        <w:rPr>
          <w:spacing w:val="-4"/>
        </w:rPr>
        <w:t> </w:t>
      </w:r>
      <w:r>
        <w:rPr/>
        <w:t>unique</w:t>
      </w:r>
      <w:r>
        <w:rPr>
          <w:spacing w:val="-4"/>
        </w:rPr>
        <w:t> </w:t>
      </w:r>
      <w:r>
        <w:rPr/>
        <w:t>imprint</w:t>
      </w:r>
      <w:r>
        <w:rPr>
          <w:spacing w:val="-3"/>
        </w:rPr>
        <w:t> </w:t>
      </w:r>
      <w:r>
        <w:rPr/>
        <w:t>on</w:t>
      </w:r>
      <w:r>
        <w:rPr>
          <w:spacing w:val="-3"/>
        </w:rPr>
        <w:t> </w:t>
      </w:r>
      <w:r>
        <w:rPr/>
        <w:t>the</w:t>
      </w:r>
      <w:r>
        <w:rPr>
          <w:spacing w:val="-4"/>
        </w:rPr>
        <w:t> </w:t>
      </w:r>
      <w:r>
        <w:rPr/>
        <w:t>body’s</w:t>
      </w:r>
      <w:r>
        <w:rPr>
          <w:spacing w:val="-3"/>
        </w:rPr>
        <w:t> </w:t>
      </w:r>
      <w:r>
        <w:rPr/>
        <w:t>intelligence</w:t>
      </w:r>
      <w:r>
        <w:rPr>
          <w:spacing w:val="-4"/>
        </w:rPr>
        <w:t> </w:t>
      </w:r>
      <w:r>
        <w:rPr/>
        <w:t>and</w:t>
      </w:r>
      <w:r>
        <w:rPr>
          <w:spacing w:val="-3"/>
        </w:rPr>
        <w:t> </w:t>
      </w:r>
      <w:r>
        <w:rPr/>
        <w:t>immune</w:t>
      </w:r>
      <w:r>
        <w:rPr>
          <w:spacing w:val="-4"/>
        </w:rPr>
        <w:t> </w:t>
      </w:r>
      <w:r>
        <w:rPr/>
        <w:t>function.</w:t>
      </w:r>
      <w:r>
        <w:rPr>
          <w:spacing w:val="-8"/>
        </w:rPr>
        <w:t> </w:t>
      </w:r>
      <w:r>
        <w:rPr/>
        <w:t>These</w:t>
      </w:r>
      <w:r>
        <w:rPr>
          <w:spacing w:val="-4"/>
        </w:rPr>
        <w:t> </w:t>
      </w:r>
      <w:r>
        <w:rPr/>
        <w:t>aren’t</w:t>
      </w:r>
      <w:r>
        <w:rPr>
          <w:spacing w:val="-3"/>
        </w:rPr>
        <w:t> </w:t>
      </w:r>
      <w:r>
        <w:rPr/>
        <w:t>just mechanical malfunctions; they’re patterns of disruption.</w:t>
      </w:r>
      <w:r>
        <w:rPr>
          <w:spacing w:val="-6"/>
        </w:rPr>
        <w:t> </w:t>
      </w:r>
      <w:r>
        <w:rPr/>
        <w:t>Archetypes of disarray.</w:t>
      </w:r>
      <w:r>
        <w:rPr>
          <w:spacing w:val="-6"/>
        </w:rPr>
        <w:t> </w:t>
      </w:r>
      <w:r>
        <w:rPr/>
        <w:t>And each, in its own way, hinders the proper formation and movement of Ojas—that vital essence which sustains clarity, resilience, and vitality.</w:t>
      </w:r>
    </w:p>
    <w:p>
      <w:pPr>
        <w:pStyle w:val="Heading7"/>
        <w:numPr>
          <w:ilvl w:val="0"/>
          <w:numId w:val="16"/>
        </w:numPr>
        <w:tabs>
          <w:tab w:pos="381" w:val="left" w:leader="none"/>
        </w:tabs>
        <w:spacing w:line="240" w:lineRule="auto" w:before="246" w:after="0"/>
        <w:ind w:left="381" w:right="0" w:hanging="240"/>
        <w:jc w:val="left"/>
      </w:pPr>
      <w:r>
        <w:rPr/>
        <w:t>Mandagni</w:t>
      </w:r>
      <w:r>
        <w:rPr>
          <w:spacing w:val="-2"/>
        </w:rPr>
        <w:t> </w:t>
      </w:r>
      <w:r>
        <w:rPr/>
        <w:t>–</w:t>
      </w:r>
      <w:r>
        <w:rPr>
          <w:spacing w:val="-6"/>
        </w:rPr>
        <w:t> </w:t>
      </w:r>
      <w:r>
        <w:rPr/>
        <w:t>The</w:t>
      </w:r>
      <w:r>
        <w:rPr>
          <w:spacing w:val="-2"/>
        </w:rPr>
        <w:t> </w:t>
      </w:r>
      <w:r>
        <w:rPr/>
        <w:t>Dull</w:t>
      </w:r>
      <w:r>
        <w:rPr>
          <w:spacing w:val="-1"/>
        </w:rPr>
        <w:t> </w:t>
      </w:r>
      <w:r>
        <w:rPr>
          <w:spacing w:val="-2"/>
        </w:rPr>
        <w:t>Flame</w:t>
      </w:r>
    </w:p>
    <w:p>
      <w:pPr>
        <w:pStyle w:val="BodyText"/>
        <w:spacing w:before="47"/>
        <w:ind w:left="0"/>
        <w:rPr>
          <w:b/>
        </w:rPr>
      </w:pPr>
    </w:p>
    <w:p>
      <w:pPr>
        <w:pStyle w:val="ListParagraph"/>
        <w:numPr>
          <w:ilvl w:val="1"/>
          <w:numId w:val="16"/>
        </w:numPr>
        <w:tabs>
          <w:tab w:pos="861" w:val="left" w:leader="none"/>
        </w:tabs>
        <w:spacing w:line="240" w:lineRule="auto" w:before="1" w:after="0"/>
        <w:ind w:left="861" w:right="0" w:hanging="500"/>
        <w:jc w:val="left"/>
        <w:rPr>
          <w:b/>
          <w:sz w:val="24"/>
        </w:rPr>
      </w:pPr>
      <w:r>
        <w:rPr>
          <w:b/>
          <w:sz w:val="24"/>
        </w:rPr>
        <w:t>Nature:</w:t>
      </w:r>
      <w:r>
        <w:rPr>
          <w:b/>
          <w:spacing w:val="-15"/>
          <w:sz w:val="24"/>
        </w:rPr>
        <w:t> </w:t>
      </w:r>
      <w:r>
        <w:rPr>
          <w:sz w:val="24"/>
        </w:rPr>
        <w:t>Slow,</w:t>
      </w:r>
      <w:r>
        <w:rPr>
          <w:spacing w:val="-14"/>
          <w:sz w:val="24"/>
        </w:rPr>
        <w:t> </w:t>
      </w:r>
      <w:r>
        <w:rPr>
          <w:sz w:val="24"/>
        </w:rPr>
        <w:t>heavy,</w:t>
      </w:r>
      <w:r>
        <w:rPr>
          <w:spacing w:val="-14"/>
          <w:sz w:val="24"/>
        </w:rPr>
        <w:t> </w:t>
      </w:r>
      <w:r>
        <w:rPr>
          <w:spacing w:val="-2"/>
          <w:sz w:val="24"/>
        </w:rPr>
        <w:t>unclear</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Digestive</w:t>
      </w:r>
      <w:r>
        <w:rPr>
          <w:b/>
          <w:spacing w:val="-3"/>
          <w:sz w:val="24"/>
        </w:rPr>
        <w:t> </w:t>
      </w:r>
      <w:r>
        <w:rPr>
          <w:b/>
          <w:sz w:val="24"/>
        </w:rPr>
        <w:t>Pattern:</w:t>
      </w:r>
      <w:r>
        <w:rPr>
          <w:b/>
          <w:spacing w:val="-2"/>
          <w:sz w:val="24"/>
        </w:rPr>
        <w:t> </w:t>
      </w:r>
      <w:r>
        <w:rPr>
          <w:sz w:val="24"/>
        </w:rPr>
        <w:t>Food</w:t>
      </w:r>
      <w:r>
        <w:rPr>
          <w:spacing w:val="-1"/>
          <w:sz w:val="24"/>
        </w:rPr>
        <w:t> </w:t>
      </w:r>
      <w:r>
        <w:rPr>
          <w:sz w:val="24"/>
        </w:rPr>
        <w:t>lingers</w:t>
      </w:r>
      <w:r>
        <w:rPr>
          <w:spacing w:val="-1"/>
          <w:sz w:val="24"/>
        </w:rPr>
        <w:t> </w:t>
      </w:r>
      <w:r>
        <w:rPr>
          <w:sz w:val="24"/>
        </w:rPr>
        <w:t>too</w:t>
      </w:r>
      <w:r>
        <w:rPr>
          <w:spacing w:val="-2"/>
          <w:sz w:val="24"/>
        </w:rPr>
        <w:t> </w:t>
      </w:r>
      <w:r>
        <w:rPr>
          <w:sz w:val="24"/>
        </w:rPr>
        <w:t>long;</w:t>
      </w:r>
      <w:r>
        <w:rPr>
          <w:spacing w:val="-1"/>
          <w:sz w:val="24"/>
        </w:rPr>
        <w:t> </w:t>
      </w:r>
      <w:r>
        <w:rPr>
          <w:sz w:val="24"/>
        </w:rPr>
        <w:t>fermentation</w:t>
      </w:r>
      <w:r>
        <w:rPr>
          <w:spacing w:val="-1"/>
          <w:sz w:val="24"/>
        </w:rPr>
        <w:t> </w:t>
      </w:r>
      <w:r>
        <w:rPr>
          <w:sz w:val="24"/>
        </w:rPr>
        <w:t>instead</w:t>
      </w:r>
      <w:r>
        <w:rPr>
          <w:spacing w:val="-1"/>
          <w:sz w:val="24"/>
        </w:rPr>
        <w:t> </w:t>
      </w:r>
      <w:r>
        <w:rPr>
          <w:sz w:val="24"/>
        </w:rPr>
        <w:t>of</w:t>
      </w:r>
      <w:r>
        <w:rPr>
          <w:spacing w:val="-1"/>
          <w:sz w:val="24"/>
        </w:rPr>
        <w:t> </w:t>
      </w:r>
      <w:r>
        <w:rPr>
          <w:spacing w:val="-2"/>
          <w:sz w:val="24"/>
        </w:rPr>
        <w:t>transformation</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Effect:</w:t>
      </w:r>
      <w:r>
        <w:rPr>
          <w:b/>
          <w:spacing w:val="-6"/>
          <w:sz w:val="24"/>
        </w:rPr>
        <w:t> </w:t>
      </w:r>
      <w:r>
        <w:rPr>
          <w:sz w:val="24"/>
        </w:rPr>
        <w:t>Produces</w:t>
      </w:r>
      <w:r>
        <w:rPr>
          <w:spacing w:val="-3"/>
          <w:sz w:val="24"/>
        </w:rPr>
        <w:t> </w:t>
      </w:r>
      <w:r>
        <w:rPr>
          <w:i/>
          <w:sz w:val="24"/>
        </w:rPr>
        <w:t>Ama</w:t>
      </w:r>
      <w:r>
        <w:rPr>
          <w:i/>
          <w:spacing w:val="-2"/>
          <w:sz w:val="24"/>
        </w:rPr>
        <w:t> </w:t>
      </w:r>
      <w:r>
        <w:rPr>
          <w:sz w:val="24"/>
        </w:rPr>
        <w:t>(toxins),</w:t>
      </w:r>
      <w:r>
        <w:rPr>
          <w:spacing w:val="-2"/>
          <w:sz w:val="24"/>
        </w:rPr>
        <w:t> </w:t>
      </w:r>
      <w:r>
        <w:rPr>
          <w:sz w:val="24"/>
        </w:rPr>
        <w:t>blocks</w:t>
      </w:r>
      <w:r>
        <w:rPr>
          <w:spacing w:val="-2"/>
          <w:sz w:val="24"/>
        </w:rPr>
        <w:t> </w:t>
      </w:r>
      <w:r>
        <w:rPr>
          <w:sz w:val="24"/>
        </w:rPr>
        <w:t>channels,</w:t>
      </w:r>
      <w:r>
        <w:rPr>
          <w:spacing w:val="-2"/>
          <w:sz w:val="24"/>
        </w:rPr>
        <w:t> </w:t>
      </w:r>
      <w:r>
        <w:rPr>
          <w:sz w:val="24"/>
        </w:rPr>
        <w:t>stagnates</w:t>
      </w:r>
      <w:r>
        <w:rPr>
          <w:spacing w:val="-3"/>
          <w:sz w:val="24"/>
        </w:rPr>
        <w:t> </w:t>
      </w:r>
      <w:r>
        <w:rPr>
          <w:i/>
          <w:spacing w:val="-4"/>
          <w:sz w:val="24"/>
        </w:rPr>
        <w:t>Ojas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Emotional</w:t>
      </w:r>
      <w:r>
        <w:rPr>
          <w:b/>
          <w:spacing w:val="-7"/>
          <w:sz w:val="24"/>
        </w:rPr>
        <w:t> </w:t>
      </w:r>
      <w:r>
        <w:rPr>
          <w:b/>
          <w:sz w:val="24"/>
        </w:rPr>
        <w:t>Mirror:</w:t>
      </w:r>
      <w:r>
        <w:rPr>
          <w:b/>
          <w:spacing w:val="-5"/>
          <w:sz w:val="24"/>
        </w:rPr>
        <w:t> </w:t>
      </w:r>
      <w:r>
        <w:rPr>
          <w:sz w:val="24"/>
        </w:rPr>
        <w:t>Feels</w:t>
      </w:r>
      <w:r>
        <w:rPr>
          <w:spacing w:val="-4"/>
          <w:sz w:val="24"/>
        </w:rPr>
        <w:t> </w:t>
      </w:r>
      <w:r>
        <w:rPr>
          <w:sz w:val="24"/>
        </w:rPr>
        <w:t>like</w:t>
      </w:r>
      <w:r>
        <w:rPr>
          <w:spacing w:val="-5"/>
          <w:sz w:val="24"/>
        </w:rPr>
        <w:t> </w:t>
      </w:r>
      <w:r>
        <w:rPr>
          <w:sz w:val="24"/>
        </w:rPr>
        <w:t>living</w:t>
      </w:r>
      <w:r>
        <w:rPr>
          <w:spacing w:val="-4"/>
          <w:sz w:val="24"/>
        </w:rPr>
        <w:t> </w:t>
      </w:r>
      <w:r>
        <w:rPr>
          <w:sz w:val="24"/>
        </w:rPr>
        <w:t>without</w:t>
      </w:r>
      <w:r>
        <w:rPr>
          <w:spacing w:val="-4"/>
          <w:sz w:val="24"/>
        </w:rPr>
        <w:t> </w:t>
      </w:r>
      <w:r>
        <w:rPr>
          <w:sz w:val="24"/>
        </w:rPr>
        <w:t>direction;</w:t>
      </w:r>
      <w:r>
        <w:rPr>
          <w:spacing w:val="-4"/>
          <w:sz w:val="24"/>
        </w:rPr>
        <w:t> </w:t>
      </w:r>
      <w:r>
        <w:rPr>
          <w:sz w:val="24"/>
        </w:rPr>
        <w:t>low</w:t>
      </w:r>
      <w:r>
        <w:rPr>
          <w:spacing w:val="-4"/>
          <w:sz w:val="24"/>
        </w:rPr>
        <w:t> </w:t>
      </w:r>
      <w:r>
        <w:rPr>
          <w:sz w:val="24"/>
        </w:rPr>
        <w:t>energy,</w:t>
      </w:r>
      <w:r>
        <w:rPr>
          <w:spacing w:val="-4"/>
          <w:sz w:val="24"/>
        </w:rPr>
        <w:t> </w:t>
      </w:r>
      <w:r>
        <w:rPr>
          <w:spacing w:val="-2"/>
          <w:sz w:val="24"/>
        </w:rPr>
        <w:t>heaviness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Core</w:t>
      </w:r>
      <w:r>
        <w:rPr>
          <w:b/>
          <w:spacing w:val="-5"/>
          <w:sz w:val="24"/>
        </w:rPr>
        <w:t> </w:t>
      </w:r>
      <w:r>
        <w:rPr>
          <w:b/>
          <w:sz w:val="24"/>
        </w:rPr>
        <w:t>Issue:</w:t>
      </w:r>
      <w:r>
        <w:rPr>
          <w:b/>
          <w:spacing w:val="-3"/>
          <w:sz w:val="24"/>
        </w:rPr>
        <w:t> </w:t>
      </w:r>
      <w:r>
        <w:rPr>
          <w:sz w:val="24"/>
        </w:rPr>
        <w:t>Nourishment</w:t>
      </w:r>
      <w:r>
        <w:rPr>
          <w:spacing w:val="-2"/>
          <w:sz w:val="24"/>
        </w:rPr>
        <w:t> </w:t>
      </w:r>
      <w:r>
        <w:rPr>
          <w:sz w:val="24"/>
        </w:rPr>
        <w:t>present</w:t>
      </w:r>
      <w:r>
        <w:rPr>
          <w:spacing w:val="-2"/>
          <w:sz w:val="24"/>
        </w:rPr>
        <w:t> </w:t>
      </w:r>
      <w:r>
        <w:rPr>
          <w:sz w:val="24"/>
        </w:rPr>
        <w:t>but</w:t>
      </w:r>
      <w:r>
        <w:rPr>
          <w:spacing w:val="-2"/>
          <w:sz w:val="24"/>
        </w:rPr>
        <w:t> </w:t>
      </w:r>
      <w:r>
        <w:rPr>
          <w:sz w:val="24"/>
        </w:rPr>
        <w:t>not</w:t>
      </w:r>
      <w:r>
        <w:rPr>
          <w:spacing w:val="-2"/>
          <w:sz w:val="24"/>
        </w:rPr>
        <w:t> </w:t>
      </w:r>
      <w:r>
        <w:rPr>
          <w:sz w:val="24"/>
        </w:rPr>
        <w:t>usable—vitality</w:t>
      </w:r>
      <w:r>
        <w:rPr>
          <w:spacing w:val="-2"/>
          <w:sz w:val="24"/>
        </w:rPr>
        <w:t> </w:t>
      </w:r>
      <w:r>
        <w:rPr>
          <w:sz w:val="24"/>
        </w:rPr>
        <w:t>becomes</w:t>
      </w:r>
      <w:r>
        <w:rPr>
          <w:spacing w:val="-2"/>
          <w:sz w:val="24"/>
        </w:rPr>
        <w:t> stuck</w:t>
      </w:r>
    </w:p>
    <w:p>
      <w:pPr>
        <w:pStyle w:val="Heading7"/>
        <w:numPr>
          <w:ilvl w:val="0"/>
          <w:numId w:val="16"/>
        </w:numPr>
        <w:tabs>
          <w:tab w:pos="376" w:val="left" w:leader="none"/>
        </w:tabs>
        <w:spacing w:line="240" w:lineRule="auto" w:before="244" w:after="0"/>
        <w:ind w:left="376" w:right="0" w:hanging="235"/>
        <w:jc w:val="left"/>
      </w:pPr>
      <w:r>
        <w:rPr/>
        <w:t>Tikshnagni</w:t>
      </w:r>
      <w:r>
        <w:rPr>
          <w:spacing w:val="-3"/>
        </w:rPr>
        <w:t> </w:t>
      </w:r>
      <w:r>
        <w:rPr/>
        <w:t>–</w:t>
      </w:r>
      <w:r>
        <w:rPr>
          <w:spacing w:val="-8"/>
        </w:rPr>
        <w:t> </w:t>
      </w:r>
      <w:r>
        <w:rPr/>
        <w:t>The</w:t>
      </w:r>
      <w:r>
        <w:rPr>
          <w:spacing w:val="-7"/>
        </w:rPr>
        <w:t> </w:t>
      </w:r>
      <w:r>
        <w:rPr>
          <w:spacing w:val="-2"/>
        </w:rPr>
        <w:t>Wildfire</w:t>
      </w:r>
    </w:p>
    <w:p>
      <w:pPr>
        <w:pStyle w:val="BodyText"/>
        <w:spacing w:before="47"/>
        <w:ind w:left="0"/>
        <w:rPr>
          <w:b/>
        </w:rPr>
      </w:pPr>
    </w:p>
    <w:p>
      <w:pPr>
        <w:pStyle w:val="ListParagraph"/>
        <w:numPr>
          <w:ilvl w:val="1"/>
          <w:numId w:val="16"/>
        </w:numPr>
        <w:tabs>
          <w:tab w:pos="861" w:val="left" w:leader="none"/>
        </w:tabs>
        <w:spacing w:line="240" w:lineRule="auto" w:before="0" w:after="0"/>
        <w:ind w:left="861" w:right="0" w:hanging="500"/>
        <w:jc w:val="left"/>
        <w:rPr>
          <w:b/>
          <w:sz w:val="24"/>
        </w:rPr>
      </w:pPr>
      <w:r>
        <w:rPr>
          <w:b/>
          <w:sz w:val="24"/>
        </w:rPr>
        <w:t>Nature:</w:t>
      </w:r>
      <w:r>
        <w:rPr>
          <w:b/>
          <w:spacing w:val="-12"/>
          <w:sz w:val="24"/>
        </w:rPr>
        <w:t> </w:t>
      </w:r>
      <w:r>
        <w:rPr>
          <w:sz w:val="24"/>
        </w:rPr>
        <w:t>Too</w:t>
      </w:r>
      <w:r>
        <w:rPr>
          <w:spacing w:val="-8"/>
          <w:sz w:val="24"/>
        </w:rPr>
        <w:t> </w:t>
      </w:r>
      <w:r>
        <w:rPr>
          <w:sz w:val="24"/>
        </w:rPr>
        <w:t>fast,</w:t>
      </w:r>
      <w:r>
        <w:rPr>
          <w:spacing w:val="-7"/>
          <w:sz w:val="24"/>
        </w:rPr>
        <w:t> </w:t>
      </w:r>
      <w:r>
        <w:rPr>
          <w:sz w:val="24"/>
        </w:rPr>
        <w:t>intense,</w:t>
      </w:r>
      <w:r>
        <w:rPr>
          <w:spacing w:val="-7"/>
          <w:sz w:val="24"/>
        </w:rPr>
        <w:t> </w:t>
      </w:r>
      <w:r>
        <w:rPr>
          <w:spacing w:val="-2"/>
          <w:sz w:val="24"/>
        </w:rPr>
        <w:t>indiscriminate</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Digestive</w:t>
      </w:r>
      <w:r>
        <w:rPr>
          <w:b/>
          <w:spacing w:val="-4"/>
          <w:sz w:val="24"/>
        </w:rPr>
        <w:t> </w:t>
      </w:r>
      <w:r>
        <w:rPr>
          <w:b/>
          <w:sz w:val="24"/>
        </w:rPr>
        <w:t>Pattern:</w:t>
      </w:r>
      <w:r>
        <w:rPr>
          <w:b/>
          <w:spacing w:val="-4"/>
          <w:sz w:val="24"/>
        </w:rPr>
        <w:t> </w:t>
      </w:r>
      <w:r>
        <w:rPr>
          <w:sz w:val="24"/>
        </w:rPr>
        <w:t>Burns</w:t>
      </w:r>
      <w:r>
        <w:rPr>
          <w:spacing w:val="-3"/>
          <w:sz w:val="24"/>
        </w:rPr>
        <w:t> </w:t>
      </w:r>
      <w:r>
        <w:rPr>
          <w:sz w:val="24"/>
        </w:rPr>
        <w:t>through</w:t>
      </w:r>
      <w:r>
        <w:rPr>
          <w:spacing w:val="-4"/>
          <w:sz w:val="24"/>
        </w:rPr>
        <w:t> </w:t>
      </w:r>
      <w:r>
        <w:rPr>
          <w:sz w:val="24"/>
        </w:rPr>
        <w:t>food</w:t>
      </w:r>
      <w:r>
        <w:rPr>
          <w:spacing w:val="-3"/>
          <w:sz w:val="24"/>
        </w:rPr>
        <w:t> </w:t>
      </w:r>
      <w:r>
        <w:rPr>
          <w:sz w:val="24"/>
        </w:rPr>
        <w:t>too</w:t>
      </w:r>
      <w:r>
        <w:rPr>
          <w:spacing w:val="-3"/>
          <w:sz w:val="24"/>
        </w:rPr>
        <w:t> </w:t>
      </w:r>
      <w:r>
        <w:rPr>
          <w:sz w:val="24"/>
        </w:rPr>
        <w:t>quickly;</w:t>
      </w:r>
      <w:r>
        <w:rPr>
          <w:spacing w:val="-3"/>
          <w:sz w:val="24"/>
        </w:rPr>
        <w:t> </w:t>
      </w:r>
      <w:r>
        <w:rPr>
          <w:sz w:val="24"/>
        </w:rPr>
        <w:t>insufficient</w:t>
      </w:r>
      <w:r>
        <w:rPr>
          <w:spacing w:val="-3"/>
          <w:sz w:val="24"/>
        </w:rPr>
        <w:t> </w:t>
      </w:r>
      <w:r>
        <w:rPr>
          <w:spacing w:val="-2"/>
          <w:sz w:val="24"/>
        </w:rPr>
        <w:t>absorption</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Effect:</w:t>
      </w:r>
      <w:r>
        <w:rPr>
          <w:b/>
          <w:spacing w:val="-4"/>
          <w:sz w:val="24"/>
        </w:rPr>
        <w:t> </w:t>
      </w:r>
      <w:r>
        <w:rPr>
          <w:sz w:val="24"/>
        </w:rPr>
        <w:t>Depletes</w:t>
      </w:r>
      <w:r>
        <w:rPr>
          <w:spacing w:val="-3"/>
          <w:sz w:val="24"/>
        </w:rPr>
        <w:t> </w:t>
      </w:r>
      <w:r>
        <w:rPr>
          <w:i/>
          <w:sz w:val="24"/>
        </w:rPr>
        <w:t>Rasa</w:t>
      </w:r>
      <w:r>
        <w:rPr>
          <w:i/>
          <w:spacing w:val="-3"/>
          <w:sz w:val="24"/>
        </w:rPr>
        <w:t> </w:t>
      </w:r>
      <w:r>
        <w:rPr>
          <w:sz w:val="24"/>
        </w:rPr>
        <w:t>(nourishing</w:t>
      </w:r>
      <w:r>
        <w:rPr>
          <w:spacing w:val="-4"/>
          <w:sz w:val="24"/>
        </w:rPr>
        <w:t> </w:t>
      </w:r>
      <w:r>
        <w:rPr>
          <w:sz w:val="24"/>
        </w:rPr>
        <w:t>fluids),</w:t>
      </w:r>
      <w:r>
        <w:rPr>
          <w:spacing w:val="-3"/>
          <w:sz w:val="24"/>
        </w:rPr>
        <w:t> </w:t>
      </w:r>
      <w:r>
        <w:rPr>
          <w:sz w:val="24"/>
        </w:rPr>
        <w:t>dries</w:t>
      </w:r>
      <w:r>
        <w:rPr>
          <w:spacing w:val="-3"/>
          <w:sz w:val="24"/>
        </w:rPr>
        <w:t> </w:t>
      </w:r>
      <w:r>
        <w:rPr>
          <w:sz w:val="24"/>
        </w:rPr>
        <w:t>out</w:t>
      </w:r>
      <w:r>
        <w:rPr>
          <w:spacing w:val="-3"/>
          <w:sz w:val="24"/>
        </w:rPr>
        <w:t> </w:t>
      </w:r>
      <w:r>
        <w:rPr>
          <w:sz w:val="24"/>
        </w:rPr>
        <w:t>tissues,</w:t>
      </w:r>
      <w:r>
        <w:rPr>
          <w:spacing w:val="-3"/>
          <w:sz w:val="24"/>
        </w:rPr>
        <w:t> </w:t>
      </w:r>
      <w:r>
        <w:rPr>
          <w:sz w:val="24"/>
        </w:rPr>
        <w:t>weakens</w:t>
      </w:r>
      <w:r>
        <w:rPr>
          <w:spacing w:val="-4"/>
          <w:sz w:val="24"/>
        </w:rPr>
        <w:t> </w:t>
      </w:r>
      <w:r>
        <w:rPr>
          <w:i/>
          <w:spacing w:val="-4"/>
          <w:sz w:val="24"/>
        </w:rPr>
        <w:t>Ojas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Emotional</w:t>
      </w:r>
      <w:r>
        <w:rPr>
          <w:b/>
          <w:spacing w:val="-7"/>
          <w:sz w:val="24"/>
        </w:rPr>
        <w:t> </w:t>
      </w:r>
      <w:r>
        <w:rPr>
          <w:b/>
          <w:sz w:val="24"/>
        </w:rPr>
        <w:t>Mirror:</w:t>
      </w:r>
      <w:r>
        <w:rPr>
          <w:b/>
          <w:spacing w:val="-5"/>
          <w:sz w:val="24"/>
        </w:rPr>
        <w:t> </w:t>
      </w:r>
      <w:r>
        <w:rPr>
          <w:sz w:val="24"/>
        </w:rPr>
        <w:t>Burnout,</w:t>
      </w:r>
      <w:r>
        <w:rPr>
          <w:spacing w:val="-4"/>
          <w:sz w:val="24"/>
        </w:rPr>
        <w:t> </w:t>
      </w:r>
      <w:r>
        <w:rPr>
          <w:sz w:val="24"/>
        </w:rPr>
        <w:t>irritability,</w:t>
      </w:r>
      <w:r>
        <w:rPr>
          <w:spacing w:val="-5"/>
          <w:sz w:val="24"/>
        </w:rPr>
        <w:t> </w:t>
      </w:r>
      <w:r>
        <w:rPr>
          <w:sz w:val="24"/>
        </w:rPr>
        <w:t>running</w:t>
      </w:r>
      <w:r>
        <w:rPr>
          <w:spacing w:val="-4"/>
          <w:sz w:val="24"/>
        </w:rPr>
        <w:t> </w:t>
      </w:r>
      <w:r>
        <w:rPr>
          <w:sz w:val="24"/>
        </w:rPr>
        <w:t>on</w:t>
      </w:r>
      <w:r>
        <w:rPr>
          <w:spacing w:val="-4"/>
          <w:sz w:val="24"/>
        </w:rPr>
        <w:t> </w:t>
      </w:r>
      <w:r>
        <w:rPr>
          <w:spacing w:val="-2"/>
          <w:sz w:val="24"/>
        </w:rPr>
        <w:t>empty</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Core</w:t>
      </w:r>
      <w:r>
        <w:rPr>
          <w:b/>
          <w:spacing w:val="-5"/>
          <w:sz w:val="24"/>
        </w:rPr>
        <w:t> </w:t>
      </w:r>
      <w:r>
        <w:rPr>
          <w:b/>
          <w:sz w:val="24"/>
        </w:rPr>
        <w:t>Issue:</w:t>
      </w:r>
      <w:r>
        <w:rPr>
          <w:b/>
          <w:spacing w:val="-3"/>
          <w:sz w:val="24"/>
        </w:rPr>
        <w:t> </w:t>
      </w:r>
      <w:r>
        <w:rPr>
          <w:sz w:val="24"/>
        </w:rPr>
        <w:t>Overactivity</w:t>
      </w:r>
      <w:r>
        <w:rPr>
          <w:spacing w:val="-2"/>
          <w:sz w:val="24"/>
        </w:rPr>
        <w:t> </w:t>
      </w:r>
      <w:r>
        <w:rPr>
          <w:sz w:val="24"/>
        </w:rPr>
        <w:t>without</w:t>
      </w:r>
      <w:r>
        <w:rPr>
          <w:spacing w:val="-2"/>
          <w:sz w:val="24"/>
        </w:rPr>
        <w:t> </w:t>
      </w:r>
      <w:r>
        <w:rPr>
          <w:sz w:val="24"/>
        </w:rPr>
        <w:t>wisdom—leaves</w:t>
      </w:r>
      <w:r>
        <w:rPr>
          <w:spacing w:val="-2"/>
          <w:sz w:val="24"/>
        </w:rPr>
        <w:t> </w:t>
      </w:r>
      <w:r>
        <w:rPr>
          <w:sz w:val="24"/>
        </w:rPr>
        <w:t>the</w:t>
      </w:r>
      <w:r>
        <w:rPr>
          <w:spacing w:val="-3"/>
          <w:sz w:val="24"/>
        </w:rPr>
        <w:t> </w:t>
      </w:r>
      <w:r>
        <w:rPr>
          <w:sz w:val="24"/>
        </w:rPr>
        <w:t>system</w:t>
      </w:r>
      <w:r>
        <w:rPr>
          <w:spacing w:val="-2"/>
          <w:sz w:val="24"/>
        </w:rPr>
        <w:t> brittle</w:t>
      </w:r>
    </w:p>
    <w:p>
      <w:pPr>
        <w:pStyle w:val="Heading7"/>
        <w:numPr>
          <w:ilvl w:val="0"/>
          <w:numId w:val="16"/>
        </w:numPr>
        <w:tabs>
          <w:tab w:pos="376" w:val="left" w:leader="none"/>
        </w:tabs>
        <w:spacing w:line="240" w:lineRule="auto" w:before="244" w:after="0"/>
        <w:ind w:left="376" w:right="0" w:hanging="235"/>
        <w:jc w:val="left"/>
      </w:pPr>
      <w:r>
        <w:rPr/>
        <w:t>Vishamagni</w:t>
      </w:r>
      <w:r>
        <w:rPr>
          <w:spacing w:val="-7"/>
        </w:rPr>
        <w:t> </w:t>
      </w:r>
      <w:r>
        <w:rPr/>
        <w:t>–</w:t>
      </w:r>
      <w:r>
        <w:rPr>
          <w:spacing w:val="-9"/>
        </w:rPr>
        <w:t> </w:t>
      </w:r>
      <w:r>
        <w:rPr/>
        <w:t>The</w:t>
      </w:r>
      <w:r>
        <w:rPr>
          <w:spacing w:val="-5"/>
        </w:rPr>
        <w:t> </w:t>
      </w:r>
      <w:r>
        <w:rPr/>
        <w:t>Flickering</w:t>
      </w:r>
      <w:r>
        <w:rPr>
          <w:spacing w:val="-4"/>
        </w:rPr>
        <w:t> </w:t>
      </w:r>
      <w:r>
        <w:rPr>
          <w:spacing w:val="-2"/>
        </w:rPr>
        <w:t>Flame</w:t>
      </w:r>
    </w:p>
    <w:p>
      <w:pPr>
        <w:pStyle w:val="BodyText"/>
        <w:spacing w:before="47"/>
        <w:ind w:left="0"/>
        <w:rPr>
          <w:b/>
        </w:rPr>
      </w:pPr>
    </w:p>
    <w:p>
      <w:pPr>
        <w:pStyle w:val="ListParagraph"/>
        <w:numPr>
          <w:ilvl w:val="1"/>
          <w:numId w:val="16"/>
        </w:numPr>
        <w:tabs>
          <w:tab w:pos="861" w:val="left" w:leader="none"/>
        </w:tabs>
        <w:spacing w:line="240" w:lineRule="auto" w:before="0" w:after="0"/>
        <w:ind w:left="861" w:right="0" w:hanging="500"/>
        <w:jc w:val="left"/>
        <w:rPr>
          <w:b/>
          <w:sz w:val="24"/>
        </w:rPr>
      </w:pPr>
      <w:r>
        <w:rPr>
          <w:b/>
          <w:sz w:val="24"/>
        </w:rPr>
        <w:t>Nature:</w:t>
      </w:r>
      <w:r>
        <w:rPr>
          <w:b/>
          <w:spacing w:val="-5"/>
          <w:sz w:val="24"/>
        </w:rPr>
        <w:t> </w:t>
      </w:r>
      <w:r>
        <w:rPr>
          <w:sz w:val="24"/>
        </w:rPr>
        <w:t>Unstable,</w:t>
      </w:r>
      <w:r>
        <w:rPr>
          <w:spacing w:val="-5"/>
          <w:sz w:val="24"/>
        </w:rPr>
        <w:t> </w:t>
      </w:r>
      <w:r>
        <w:rPr>
          <w:sz w:val="24"/>
        </w:rPr>
        <w:t>erratic,</w:t>
      </w:r>
      <w:r>
        <w:rPr>
          <w:spacing w:val="-4"/>
          <w:sz w:val="24"/>
        </w:rPr>
        <w:t> </w:t>
      </w:r>
      <w:r>
        <w:rPr>
          <w:spacing w:val="-2"/>
          <w:sz w:val="24"/>
        </w:rPr>
        <w:t>unpredictable</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Digestive</w:t>
      </w:r>
      <w:r>
        <w:rPr>
          <w:b/>
          <w:spacing w:val="-5"/>
          <w:sz w:val="24"/>
        </w:rPr>
        <w:t> </w:t>
      </w:r>
      <w:r>
        <w:rPr>
          <w:b/>
          <w:sz w:val="24"/>
        </w:rPr>
        <w:t>Pattern:</w:t>
      </w:r>
      <w:r>
        <w:rPr>
          <w:b/>
          <w:spacing w:val="-3"/>
          <w:sz w:val="24"/>
        </w:rPr>
        <w:t> </w:t>
      </w:r>
      <w:r>
        <w:rPr>
          <w:sz w:val="24"/>
        </w:rPr>
        <w:t>Sometimes</w:t>
      </w:r>
      <w:r>
        <w:rPr>
          <w:spacing w:val="-2"/>
          <w:sz w:val="24"/>
        </w:rPr>
        <w:t> </w:t>
      </w:r>
      <w:r>
        <w:rPr>
          <w:sz w:val="24"/>
        </w:rPr>
        <w:t>overactive,</w:t>
      </w:r>
      <w:r>
        <w:rPr>
          <w:spacing w:val="-2"/>
          <w:sz w:val="24"/>
        </w:rPr>
        <w:t> </w:t>
      </w:r>
      <w:r>
        <w:rPr>
          <w:sz w:val="24"/>
        </w:rPr>
        <w:t>sometimes</w:t>
      </w:r>
      <w:r>
        <w:rPr>
          <w:spacing w:val="-2"/>
          <w:sz w:val="24"/>
        </w:rPr>
        <w:t> </w:t>
      </w:r>
      <w:r>
        <w:rPr>
          <w:sz w:val="24"/>
        </w:rPr>
        <w:t>weak;</w:t>
      </w:r>
      <w:r>
        <w:rPr>
          <w:spacing w:val="-2"/>
          <w:sz w:val="24"/>
        </w:rPr>
        <w:t> </w:t>
      </w:r>
      <w:r>
        <w:rPr>
          <w:sz w:val="24"/>
        </w:rPr>
        <w:t>no</w:t>
      </w:r>
      <w:r>
        <w:rPr>
          <w:spacing w:val="-1"/>
          <w:sz w:val="24"/>
        </w:rPr>
        <w:t> </w:t>
      </w:r>
      <w:r>
        <w:rPr>
          <w:spacing w:val="-2"/>
          <w:sz w:val="24"/>
        </w:rPr>
        <w:t>consistency</w:t>
      </w:r>
    </w:p>
    <w:p>
      <w:pPr>
        <w:pStyle w:val="ListParagraph"/>
        <w:spacing w:after="0" w:line="240" w:lineRule="auto"/>
        <w:jc w:val="left"/>
        <w:rPr>
          <w:b/>
          <w:sz w:val="24"/>
        </w:rPr>
        <w:sectPr>
          <w:pgSz w:w="11910" w:h="16840"/>
          <w:pgMar w:top="1080" w:bottom="280" w:left="992" w:right="992"/>
        </w:sectPr>
      </w:pPr>
    </w:p>
    <w:p>
      <w:pPr>
        <w:pStyle w:val="ListParagraph"/>
        <w:numPr>
          <w:ilvl w:val="1"/>
          <w:numId w:val="16"/>
        </w:numPr>
        <w:tabs>
          <w:tab w:pos="861" w:val="left" w:leader="none"/>
        </w:tabs>
        <w:spacing w:line="240" w:lineRule="auto" w:before="32" w:after="0"/>
        <w:ind w:left="861" w:right="0" w:hanging="500"/>
        <w:jc w:val="left"/>
        <w:rPr>
          <w:b/>
          <w:sz w:val="24"/>
        </w:rPr>
      </w:pPr>
      <w:r>
        <w:rPr>
          <w:b/>
          <w:sz w:val="24"/>
        </w:rPr>
        <w:t>Effect:</w:t>
      </w:r>
      <w:r>
        <w:rPr>
          <w:b/>
          <w:spacing w:val="-3"/>
          <w:sz w:val="24"/>
        </w:rPr>
        <w:t> </w:t>
      </w:r>
      <w:r>
        <w:rPr>
          <w:sz w:val="24"/>
        </w:rPr>
        <w:t>Nutritional</w:t>
      </w:r>
      <w:r>
        <w:rPr>
          <w:spacing w:val="-2"/>
          <w:sz w:val="24"/>
        </w:rPr>
        <w:t> </w:t>
      </w:r>
      <w:r>
        <w:rPr>
          <w:sz w:val="24"/>
        </w:rPr>
        <w:t>confusion,</w:t>
      </w:r>
      <w:r>
        <w:rPr>
          <w:spacing w:val="-2"/>
          <w:sz w:val="24"/>
        </w:rPr>
        <w:t> </w:t>
      </w:r>
      <w:r>
        <w:rPr>
          <w:sz w:val="24"/>
        </w:rPr>
        <w:t>disrupted</w:t>
      </w:r>
      <w:r>
        <w:rPr>
          <w:spacing w:val="-2"/>
          <w:sz w:val="24"/>
        </w:rPr>
        <w:t> </w:t>
      </w:r>
      <w:r>
        <w:rPr>
          <w:sz w:val="24"/>
        </w:rPr>
        <w:t>tissue</w:t>
      </w:r>
      <w:r>
        <w:rPr>
          <w:spacing w:val="-3"/>
          <w:sz w:val="24"/>
        </w:rPr>
        <w:t> </w:t>
      </w:r>
      <w:r>
        <w:rPr>
          <w:sz w:val="24"/>
        </w:rPr>
        <w:t>building,</w:t>
      </w:r>
      <w:r>
        <w:rPr>
          <w:spacing w:val="-2"/>
          <w:sz w:val="24"/>
        </w:rPr>
        <w:t> </w:t>
      </w:r>
      <w:r>
        <w:rPr>
          <w:sz w:val="24"/>
        </w:rPr>
        <w:t>scattered</w:t>
      </w:r>
      <w:r>
        <w:rPr>
          <w:spacing w:val="-2"/>
          <w:sz w:val="24"/>
        </w:rPr>
        <w:t> </w:t>
      </w:r>
      <w:r>
        <w:rPr>
          <w:i/>
          <w:spacing w:val="-4"/>
          <w:sz w:val="24"/>
        </w:rPr>
        <w:t>Ojas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Emotional</w:t>
      </w:r>
      <w:r>
        <w:rPr>
          <w:b/>
          <w:spacing w:val="-7"/>
          <w:sz w:val="24"/>
        </w:rPr>
        <w:t> </w:t>
      </w:r>
      <w:r>
        <w:rPr>
          <w:b/>
          <w:sz w:val="24"/>
        </w:rPr>
        <w:t>Mirror:</w:t>
      </w:r>
      <w:r>
        <w:rPr>
          <w:b/>
          <w:spacing w:val="-5"/>
          <w:sz w:val="24"/>
        </w:rPr>
        <w:t> </w:t>
      </w:r>
      <w:r>
        <w:rPr>
          <w:sz w:val="24"/>
        </w:rPr>
        <w:t>Mood</w:t>
      </w:r>
      <w:r>
        <w:rPr>
          <w:spacing w:val="-4"/>
          <w:sz w:val="24"/>
        </w:rPr>
        <w:t> </w:t>
      </w:r>
      <w:r>
        <w:rPr>
          <w:sz w:val="24"/>
        </w:rPr>
        <w:t>swings,</w:t>
      </w:r>
      <w:r>
        <w:rPr>
          <w:spacing w:val="-4"/>
          <w:sz w:val="24"/>
        </w:rPr>
        <w:t> </w:t>
      </w:r>
      <w:r>
        <w:rPr>
          <w:sz w:val="24"/>
        </w:rPr>
        <w:t>unreliability,</w:t>
      </w:r>
      <w:r>
        <w:rPr>
          <w:spacing w:val="-4"/>
          <w:sz w:val="24"/>
        </w:rPr>
        <w:t> </w:t>
      </w:r>
      <w:r>
        <w:rPr>
          <w:sz w:val="24"/>
        </w:rPr>
        <w:t>lack</w:t>
      </w:r>
      <w:r>
        <w:rPr>
          <w:spacing w:val="-4"/>
          <w:sz w:val="24"/>
        </w:rPr>
        <w:t> </w:t>
      </w:r>
      <w:r>
        <w:rPr>
          <w:sz w:val="24"/>
        </w:rPr>
        <w:t>of</w:t>
      </w:r>
      <w:r>
        <w:rPr>
          <w:spacing w:val="-4"/>
          <w:sz w:val="24"/>
        </w:rPr>
        <w:t> </w:t>
      </w:r>
      <w:r>
        <w:rPr>
          <w:sz w:val="24"/>
        </w:rPr>
        <w:t>internal</w:t>
      </w:r>
      <w:r>
        <w:rPr>
          <w:spacing w:val="-4"/>
          <w:sz w:val="24"/>
        </w:rPr>
        <w:t> </w:t>
      </w:r>
      <w:r>
        <w:rPr>
          <w:spacing w:val="-2"/>
          <w:sz w:val="24"/>
        </w:rPr>
        <w:t>rhythm</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Core</w:t>
      </w:r>
      <w:r>
        <w:rPr>
          <w:b/>
          <w:spacing w:val="-6"/>
          <w:sz w:val="24"/>
        </w:rPr>
        <w:t> </w:t>
      </w:r>
      <w:r>
        <w:rPr>
          <w:b/>
          <w:sz w:val="24"/>
        </w:rPr>
        <w:t>Issue:</w:t>
      </w:r>
      <w:r>
        <w:rPr>
          <w:b/>
          <w:spacing w:val="-5"/>
          <w:sz w:val="24"/>
        </w:rPr>
        <w:t> </w:t>
      </w:r>
      <w:r>
        <w:rPr>
          <w:sz w:val="24"/>
        </w:rPr>
        <w:t>Disconnection—digestion</w:t>
      </w:r>
      <w:r>
        <w:rPr>
          <w:spacing w:val="-4"/>
          <w:sz w:val="24"/>
        </w:rPr>
        <w:t> </w:t>
      </w:r>
      <w:r>
        <w:rPr>
          <w:sz w:val="24"/>
        </w:rPr>
        <w:t>and</w:t>
      </w:r>
      <w:r>
        <w:rPr>
          <w:spacing w:val="-4"/>
          <w:sz w:val="24"/>
        </w:rPr>
        <w:t> </w:t>
      </w:r>
      <w:r>
        <w:rPr>
          <w:sz w:val="24"/>
        </w:rPr>
        <w:t>immunity</w:t>
      </w:r>
      <w:r>
        <w:rPr>
          <w:spacing w:val="-4"/>
          <w:sz w:val="24"/>
        </w:rPr>
        <w:t> </w:t>
      </w:r>
      <w:r>
        <w:rPr>
          <w:sz w:val="24"/>
        </w:rPr>
        <w:t>can’t</w:t>
      </w:r>
      <w:r>
        <w:rPr>
          <w:spacing w:val="-5"/>
          <w:sz w:val="24"/>
        </w:rPr>
        <w:t> </w:t>
      </w:r>
      <w:r>
        <w:rPr>
          <w:sz w:val="24"/>
        </w:rPr>
        <w:t>find</w:t>
      </w:r>
      <w:r>
        <w:rPr>
          <w:spacing w:val="-5"/>
          <w:sz w:val="24"/>
        </w:rPr>
        <w:t> </w:t>
      </w:r>
      <w:r>
        <w:rPr>
          <w:sz w:val="24"/>
        </w:rPr>
        <w:t>steady</w:t>
      </w:r>
      <w:r>
        <w:rPr>
          <w:spacing w:val="-4"/>
          <w:sz w:val="24"/>
        </w:rPr>
        <w:t> </w:t>
      </w:r>
      <w:r>
        <w:rPr>
          <w:spacing w:val="-2"/>
          <w:sz w:val="24"/>
        </w:rPr>
        <w:t>ground</w:t>
      </w:r>
    </w:p>
    <w:p>
      <w:pPr>
        <w:pStyle w:val="Heading7"/>
        <w:numPr>
          <w:ilvl w:val="0"/>
          <w:numId w:val="16"/>
        </w:numPr>
        <w:tabs>
          <w:tab w:pos="381" w:val="left" w:leader="none"/>
        </w:tabs>
        <w:spacing w:line="240" w:lineRule="auto" w:before="244" w:after="0"/>
        <w:ind w:left="381" w:right="0" w:hanging="240"/>
        <w:jc w:val="left"/>
      </w:pPr>
      <w:r>
        <w:rPr/>
        <w:t>Samagni</w:t>
      </w:r>
      <w:r>
        <w:rPr>
          <w:spacing w:val="-3"/>
        </w:rPr>
        <w:t> </w:t>
      </w:r>
      <w:r>
        <w:rPr/>
        <w:t>–</w:t>
      </w:r>
      <w:r>
        <w:rPr>
          <w:spacing w:val="-7"/>
        </w:rPr>
        <w:t> </w:t>
      </w:r>
      <w:r>
        <w:rPr/>
        <w:t>The</w:t>
      </w:r>
      <w:r>
        <w:rPr>
          <w:spacing w:val="-3"/>
        </w:rPr>
        <w:t> </w:t>
      </w:r>
      <w:r>
        <w:rPr/>
        <w:t>Harmonious</w:t>
      </w:r>
      <w:r>
        <w:rPr>
          <w:spacing w:val="-2"/>
        </w:rPr>
        <w:t> Flame</w:t>
      </w:r>
    </w:p>
    <w:p>
      <w:pPr>
        <w:pStyle w:val="BodyText"/>
        <w:spacing w:before="47"/>
        <w:ind w:left="0"/>
        <w:rPr>
          <w:b/>
        </w:rPr>
      </w:pPr>
    </w:p>
    <w:p>
      <w:pPr>
        <w:pStyle w:val="ListParagraph"/>
        <w:numPr>
          <w:ilvl w:val="1"/>
          <w:numId w:val="16"/>
        </w:numPr>
        <w:tabs>
          <w:tab w:pos="861" w:val="left" w:leader="none"/>
        </w:tabs>
        <w:spacing w:line="240" w:lineRule="auto" w:before="0" w:after="0"/>
        <w:ind w:left="861" w:right="0" w:hanging="500"/>
        <w:jc w:val="left"/>
        <w:rPr>
          <w:b/>
          <w:sz w:val="24"/>
        </w:rPr>
      </w:pPr>
      <w:r>
        <w:rPr>
          <w:b/>
          <w:sz w:val="24"/>
        </w:rPr>
        <w:t>Nature:</w:t>
      </w:r>
      <w:r>
        <w:rPr>
          <w:b/>
          <w:spacing w:val="-6"/>
          <w:sz w:val="24"/>
        </w:rPr>
        <w:t> </w:t>
      </w:r>
      <w:r>
        <w:rPr>
          <w:sz w:val="24"/>
        </w:rPr>
        <w:t>Balanced,</w:t>
      </w:r>
      <w:r>
        <w:rPr>
          <w:spacing w:val="-6"/>
          <w:sz w:val="24"/>
        </w:rPr>
        <w:t> </w:t>
      </w:r>
      <w:r>
        <w:rPr>
          <w:sz w:val="24"/>
        </w:rPr>
        <w:t>responsive,</w:t>
      </w:r>
      <w:r>
        <w:rPr>
          <w:spacing w:val="-5"/>
          <w:sz w:val="24"/>
        </w:rPr>
        <w:t> </w:t>
      </w:r>
      <w:r>
        <w:rPr>
          <w:spacing w:val="-2"/>
          <w:sz w:val="24"/>
        </w:rPr>
        <w:t>intelligent</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Digestive</w:t>
      </w:r>
      <w:r>
        <w:rPr>
          <w:b/>
          <w:spacing w:val="-5"/>
          <w:sz w:val="24"/>
        </w:rPr>
        <w:t> </w:t>
      </w:r>
      <w:r>
        <w:rPr>
          <w:b/>
          <w:sz w:val="24"/>
        </w:rPr>
        <w:t>Pattern:</w:t>
      </w:r>
      <w:r>
        <w:rPr>
          <w:b/>
          <w:spacing w:val="-3"/>
          <w:sz w:val="24"/>
        </w:rPr>
        <w:t> </w:t>
      </w:r>
      <w:r>
        <w:rPr>
          <w:sz w:val="24"/>
        </w:rPr>
        <w:t>Steady</w:t>
      </w:r>
      <w:r>
        <w:rPr>
          <w:spacing w:val="-2"/>
          <w:sz w:val="24"/>
        </w:rPr>
        <w:t> </w:t>
      </w:r>
      <w:r>
        <w:rPr>
          <w:sz w:val="24"/>
        </w:rPr>
        <w:t>digestion,</w:t>
      </w:r>
      <w:r>
        <w:rPr>
          <w:spacing w:val="-1"/>
          <w:sz w:val="24"/>
        </w:rPr>
        <w:t> </w:t>
      </w:r>
      <w:r>
        <w:rPr>
          <w:sz w:val="24"/>
        </w:rPr>
        <w:t>adaptable</w:t>
      </w:r>
      <w:r>
        <w:rPr>
          <w:spacing w:val="-3"/>
          <w:sz w:val="24"/>
        </w:rPr>
        <w:t> </w:t>
      </w:r>
      <w:r>
        <w:rPr>
          <w:sz w:val="24"/>
        </w:rPr>
        <w:t>to</w:t>
      </w:r>
      <w:r>
        <w:rPr>
          <w:spacing w:val="-2"/>
          <w:sz w:val="24"/>
        </w:rPr>
        <w:t> </w:t>
      </w:r>
      <w:r>
        <w:rPr>
          <w:sz w:val="24"/>
        </w:rPr>
        <w:t>seasons</w:t>
      </w:r>
      <w:r>
        <w:rPr>
          <w:spacing w:val="-2"/>
          <w:sz w:val="24"/>
        </w:rPr>
        <w:t> </w:t>
      </w:r>
      <w:r>
        <w:rPr>
          <w:sz w:val="24"/>
        </w:rPr>
        <w:t>and</w:t>
      </w:r>
      <w:r>
        <w:rPr>
          <w:spacing w:val="-1"/>
          <w:sz w:val="24"/>
        </w:rPr>
        <w:t> </w:t>
      </w:r>
      <w:r>
        <w:rPr>
          <w:spacing w:val="-2"/>
          <w:sz w:val="24"/>
        </w:rPr>
        <w:t>constitution</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Effect:</w:t>
      </w:r>
      <w:r>
        <w:rPr>
          <w:b/>
          <w:spacing w:val="-6"/>
          <w:sz w:val="24"/>
        </w:rPr>
        <w:t> </w:t>
      </w:r>
      <w:r>
        <w:rPr>
          <w:sz w:val="24"/>
        </w:rPr>
        <w:t>Nourishes</w:t>
      </w:r>
      <w:r>
        <w:rPr>
          <w:spacing w:val="-3"/>
          <w:sz w:val="24"/>
        </w:rPr>
        <w:t> </w:t>
      </w:r>
      <w:r>
        <w:rPr>
          <w:sz w:val="24"/>
        </w:rPr>
        <w:t>all</w:t>
      </w:r>
      <w:r>
        <w:rPr>
          <w:spacing w:val="-4"/>
          <w:sz w:val="24"/>
        </w:rPr>
        <w:t> </w:t>
      </w:r>
      <w:r>
        <w:rPr>
          <w:i/>
          <w:sz w:val="24"/>
        </w:rPr>
        <w:t>Dhatus</w:t>
      </w:r>
      <w:r>
        <w:rPr>
          <w:i/>
          <w:spacing w:val="-4"/>
          <w:sz w:val="24"/>
        </w:rPr>
        <w:t> </w:t>
      </w:r>
      <w:r>
        <w:rPr>
          <w:sz w:val="24"/>
        </w:rPr>
        <w:t>properly,</w:t>
      </w:r>
      <w:r>
        <w:rPr>
          <w:spacing w:val="-2"/>
          <w:sz w:val="24"/>
        </w:rPr>
        <w:t> </w:t>
      </w:r>
      <w:r>
        <w:rPr>
          <w:sz w:val="24"/>
        </w:rPr>
        <w:t>builds</w:t>
      </w:r>
      <w:r>
        <w:rPr>
          <w:spacing w:val="-3"/>
          <w:sz w:val="24"/>
        </w:rPr>
        <w:t> </w:t>
      </w:r>
      <w:r>
        <w:rPr>
          <w:sz w:val="24"/>
        </w:rPr>
        <w:t>strong</w:t>
      </w:r>
      <w:r>
        <w:rPr>
          <w:spacing w:val="-3"/>
          <w:sz w:val="24"/>
        </w:rPr>
        <w:t> </w:t>
      </w:r>
      <w:r>
        <w:rPr>
          <w:sz w:val="24"/>
        </w:rPr>
        <w:t>and</w:t>
      </w:r>
      <w:r>
        <w:rPr>
          <w:spacing w:val="-3"/>
          <w:sz w:val="24"/>
        </w:rPr>
        <w:t> </w:t>
      </w:r>
      <w:r>
        <w:rPr>
          <w:sz w:val="24"/>
        </w:rPr>
        <w:t>stable</w:t>
      </w:r>
      <w:r>
        <w:rPr>
          <w:spacing w:val="-3"/>
          <w:sz w:val="24"/>
        </w:rPr>
        <w:t> </w:t>
      </w:r>
      <w:r>
        <w:rPr>
          <w:i/>
          <w:spacing w:val="-4"/>
          <w:sz w:val="24"/>
        </w:rPr>
        <w:t>Ojas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Emotional</w:t>
      </w:r>
      <w:r>
        <w:rPr>
          <w:b/>
          <w:spacing w:val="-6"/>
          <w:sz w:val="24"/>
        </w:rPr>
        <w:t> </w:t>
      </w:r>
      <w:r>
        <w:rPr>
          <w:b/>
          <w:sz w:val="24"/>
        </w:rPr>
        <w:t>Mirror:</w:t>
      </w:r>
      <w:r>
        <w:rPr>
          <w:b/>
          <w:spacing w:val="-7"/>
          <w:sz w:val="24"/>
        </w:rPr>
        <w:t> </w:t>
      </w:r>
      <w:r>
        <w:rPr>
          <w:sz w:val="24"/>
        </w:rPr>
        <w:t>Calm,</w:t>
      </w:r>
      <w:r>
        <w:rPr>
          <w:spacing w:val="-6"/>
          <w:sz w:val="24"/>
        </w:rPr>
        <w:t> </w:t>
      </w:r>
      <w:r>
        <w:rPr>
          <w:sz w:val="24"/>
        </w:rPr>
        <w:t>clear,</w:t>
      </w:r>
      <w:r>
        <w:rPr>
          <w:spacing w:val="-5"/>
          <w:sz w:val="24"/>
        </w:rPr>
        <w:t> </w:t>
      </w:r>
      <w:r>
        <w:rPr>
          <w:spacing w:val="-2"/>
          <w:sz w:val="24"/>
        </w:rPr>
        <w:t>resilient</w:t>
      </w:r>
    </w:p>
    <w:p>
      <w:pPr>
        <w:pStyle w:val="ListParagraph"/>
        <w:numPr>
          <w:ilvl w:val="1"/>
          <w:numId w:val="16"/>
        </w:numPr>
        <w:tabs>
          <w:tab w:pos="861" w:val="left" w:leader="none"/>
        </w:tabs>
        <w:spacing w:line="520" w:lineRule="atLeast" w:before="0" w:after="0"/>
        <w:ind w:left="141" w:right="1104" w:firstLine="220"/>
        <w:jc w:val="left"/>
        <w:rPr>
          <w:b/>
          <w:sz w:val="24"/>
        </w:rPr>
      </w:pPr>
      <w:r>
        <w:rPr>
          <w:b/>
          <w:sz w:val="24"/>
        </w:rPr>
        <w:t>Core Strength: </w:t>
      </w:r>
      <w:r>
        <w:rPr>
          <w:sz w:val="24"/>
        </w:rPr>
        <w:t>Supports immunity, clarity, and a deep sense of self-connection Each</w:t>
      </w:r>
      <w:r>
        <w:rPr>
          <w:spacing w:val="-5"/>
          <w:sz w:val="24"/>
        </w:rPr>
        <w:t> </w:t>
      </w:r>
      <w:r>
        <w:rPr>
          <w:sz w:val="24"/>
        </w:rPr>
        <w:t>type</w:t>
      </w:r>
      <w:r>
        <w:rPr>
          <w:spacing w:val="-4"/>
          <w:sz w:val="24"/>
        </w:rPr>
        <w:t> </w:t>
      </w:r>
      <w:r>
        <w:rPr>
          <w:sz w:val="24"/>
        </w:rPr>
        <w:t>of</w:t>
      </w:r>
      <w:r>
        <w:rPr>
          <w:spacing w:val="-15"/>
          <w:sz w:val="24"/>
        </w:rPr>
        <w:t> </w:t>
      </w:r>
      <w:r>
        <w:rPr>
          <w:sz w:val="24"/>
        </w:rPr>
        <w:t>Agni</w:t>
      </w:r>
      <w:r>
        <w:rPr>
          <w:spacing w:val="-3"/>
          <w:sz w:val="24"/>
        </w:rPr>
        <w:t> </w:t>
      </w:r>
      <w:r>
        <w:rPr>
          <w:sz w:val="24"/>
        </w:rPr>
        <w:t>imbalance</w:t>
      </w:r>
      <w:r>
        <w:rPr>
          <w:spacing w:val="-4"/>
          <w:sz w:val="24"/>
        </w:rPr>
        <w:t> </w:t>
      </w:r>
      <w:r>
        <w:rPr>
          <w:sz w:val="24"/>
        </w:rPr>
        <w:t>poses</w:t>
      </w:r>
      <w:r>
        <w:rPr>
          <w:spacing w:val="-3"/>
          <w:sz w:val="24"/>
        </w:rPr>
        <w:t> </w:t>
      </w:r>
      <w:r>
        <w:rPr>
          <w:sz w:val="24"/>
        </w:rPr>
        <w:t>a</w:t>
      </w:r>
      <w:r>
        <w:rPr>
          <w:spacing w:val="-4"/>
          <w:sz w:val="24"/>
        </w:rPr>
        <w:t> </w:t>
      </w:r>
      <w:r>
        <w:rPr>
          <w:sz w:val="24"/>
        </w:rPr>
        <w:t>different</w:t>
      </w:r>
      <w:r>
        <w:rPr>
          <w:spacing w:val="-3"/>
          <w:sz w:val="24"/>
        </w:rPr>
        <w:t> </w:t>
      </w:r>
      <w:r>
        <w:rPr>
          <w:sz w:val="24"/>
        </w:rPr>
        <w:t>threat</w:t>
      </w:r>
      <w:r>
        <w:rPr>
          <w:spacing w:val="-3"/>
          <w:sz w:val="24"/>
        </w:rPr>
        <w:t> </w:t>
      </w:r>
      <w:r>
        <w:rPr>
          <w:sz w:val="24"/>
        </w:rPr>
        <w:t>to</w:t>
      </w:r>
      <w:r>
        <w:rPr>
          <w:spacing w:val="-3"/>
          <w:sz w:val="24"/>
        </w:rPr>
        <w:t> </w:t>
      </w:r>
      <w:r>
        <w:rPr>
          <w:sz w:val="24"/>
        </w:rPr>
        <w:t>Ojas,</w:t>
      </w:r>
      <w:r>
        <w:rPr>
          <w:spacing w:val="-3"/>
          <w:sz w:val="24"/>
        </w:rPr>
        <w:t> </w:t>
      </w:r>
      <w:r>
        <w:rPr>
          <w:sz w:val="24"/>
        </w:rPr>
        <w:t>except</w:t>
      </w:r>
      <w:r>
        <w:rPr>
          <w:spacing w:val="-3"/>
          <w:sz w:val="24"/>
        </w:rPr>
        <w:t> </w:t>
      </w:r>
      <w:r>
        <w:rPr>
          <w:sz w:val="24"/>
        </w:rPr>
        <w:t>the</w:t>
      </w:r>
      <w:r>
        <w:rPr>
          <w:spacing w:val="-4"/>
          <w:sz w:val="24"/>
        </w:rPr>
        <w:t> </w:t>
      </w:r>
      <w:r>
        <w:rPr>
          <w:sz w:val="24"/>
        </w:rPr>
        <w:t>Samagni.</w:t>
      </w:r>
      <w:r>
        <w:rPr>
          <w:spacing w:val="-8"/>
          <w:sz w:val="24"/>
        </w:rPr>
        <w:t> </w:t>
      </w:r>
      <w:r>
        <w:rPr>
          <w:sz w:val="24"/>
        </w:rPr>
        <w:t>Without</w:t>
      </w:r>
    </w:p>
    <w:p>
      <w:pPr>
        <w:pStyle w:val="BodyText"/>
        <w:spacing w:line="242" w:lineRule="auto" w:before="4"/>
        <w:ind w:right="208"/>
      </w:pPr>
      <w:r>
        <w:rPr/>
        <w:t>honeybees at work- or lost the</w:t>
      </w:r>
      <w:r>
        <w:rPr>
          <w:spacing w:val="-1"/>
        </w:rPr>
        <w:t> </w:t>
      </w:r>
      <w:r>
        <w:rPr/>
        <w:t>route</w:t>
      </w:r>
      <w:r>
        <w:rPr>
          <w:spacing w:val="-1"/>
        </w:rPr>
        <w:t> </w:t>
      </w:r>
      <w:r>
        <w:rPr/>
        <w:t>to the</w:t>
      </w:r>
      <w:r>
        <w:rPr>
          <w:spacing w:val="-1"/>
        </w:rPr>
        <w:t> </w:t>
      </w:r>
      <w:r>
        <w:rPr/>
        <w:t>honeycomb or inconsistent, even the</w:t>
      </w:r>
      <w:r>
        <w:rPr>
          <w:spacing w:val="-1"/>
        </w:rPr>
        <w:t> </w:t>
      </w:r>
      <w:r>
        <w:rPr/>
        <w:t>highest quality of flowers cannot produce honey—and in the same way, you can't craft Ojas, the essence of vitality, from</w:t>
      </w:r>
      <w:r>
        <w:rPr>
          <w:spacing w:val="-4"/>
        </w:rPr>
        <w:t> </w:t>
      </w:r>
      <w:r>
        <w:rPr/>
        <w:t>food</w:t>
      </w:r>
      <w:r>
        <w:rPr>
          <w:spacing w:val="-3"/>
        </w:rPr>
        <w:t> </w:t>
      </w:r>
      <w:r>
        <w:rPr/>
        <w:t>that</w:t>
      </w:r>
      <w:r>
        <w:rPr>
          <w:spacing w:val="-3"/>
        </w:rPr>
        <w:t> </w:t>
      </w:r>
      <w:r>
        <w:rPr/>
        <w:t>hasn’t</w:t>
      </w:r>
      <w:r>
        <w:rPr>
          <w:spacing w:val="-3"/>
        </w:rPr>
        <w:t> </w:t>
      </w:r>
      <w:r>
        <w:rPr/>
        <w:t>been</w:t>
      </w:r>
      <w:r>
        <w:rPr>
          <w:spacing w:val="-3"/>
        </w:rPr>
        <w:t> </w:t>
      </w:r>
      <w:r>
        <w:rPr/>
        <w:t>properly</w:t>
      </w:r>
      <w:r>
        <w:rPr>
          <w:spacing w:val="-3"/>
        </w:rPr>
        <w:t> </w:t>
      </w:r>
      <w:r>
        <w:rPr/>
        <w:t>processed</w:t>
      </w:r>
      <w:r>
        <w:rPr>
          <w:spacing w:val="-3"/>
        </w:rPr>
        <w:t> </w:t>
      </w:r>
      <w:r>
        <w:rPr/>
        <w:t>and</w:t>
      </w:r>
      <w:r>
        <w:rPr>
          <w:spacing w:val="-3"/>
        </w:rPr>
        <w:t> </w:t>
      </w:r>
      <w:r>
        <w:rPr/>
        <w:t>assimilated.</w:t>
      </w:r>
      <w:r>
        <w:rPr>
          <w:spacing w:val="-8"/>
        </w:rPr>
        <w:t> </w:t>
      </w:r>
      <w:r>
        <w:rPr/>
        <w:t>The</w:t>
      </w:r>
      <w:r>
        <w:rPr>
          <w:spacing w:val="-4"/>
        </w:rPr>
        <w:t> </w:t>
      </w:r>
      <w:r>
        <w:rPr/>
        <w:t>link</w:t>
      </w:r>
      <w:r>
        <w:rPr>
          <w:spacing w:val="-3"/>
        </w:rPr>
        <w:t> </w:t>
      </w:r>
      <w:r>
        <w:rPr/>
        <w:t>between</w:t>
      </w:r>
      <w:r>
        <w:rPr>
          <w:spacing w:val="-15"/>
        </w:rPr>
        <w:t> </w:t>
      </w:r>
      <w:r>
        <w:rPr/>
        <w:t>Agni</w:t>
      </w:r>
      <w:r>
        <w:rPr>
          <w:spacing w:val="-3"/>
        </w:rPr>
        <w:t> </w:t>
      </w:r>
      <w:r>
        <w:rPr/>
        <w:t>and</w:t>
      </w:r>
      <w:r>
        <w:rPr>
          <w:spacing w:val="-3"/>
        </w:rPr>
        <w:t> </w:t>
      </w:r>
      <w:r>
        <w:rPr/>
        <w:t>Ojas</w:t>
      </w:r>
      <w:r>
        <w:rPr>
          <w:spacing w:val="-3"/>
        </w:rPr>
        <w:t> </w:t>
      </w:r>
      <w:r>
        <w:rPr/>
        <w:t>is sacred, and it's also sequential. They fuel each other in a rhythm that honors your nature, your timing, your truth.</w:t>
      </w:r>
    </w:p>
    <w:p>
      <w:pPr>
        <w:pStyle w:val="BodyText"/>
        <w:spacing w:line="242" w:lineRule="auto" w:before="246"/>
      </w:pPr>
      <w:r>
        <w:rPr/>
        <w:t>When</w:t>
      </w:r>
      <w:r>
        <w:rPr>
          <w:spacing w:val="-6"/>
        </w:rPr>
        <w:t> </w:t>
      </w:r>
      <w:r>
        <w:rPr/>
        <w:t>Agni loses its way—be it through sluggishness, overdrive, or erratic flickering—the body begins</w:t>
      </w:r>
      <w:r>
        <w:rPr>
          <w:spacing w:val="-4"/>
        </w:rPr>
        <w:t> </w:t>
      </w:r>
      <w:r>
        <w:rPr/>
        <w:t>to</w:t>
      </w:r>
      <w:r>
        <w:rPr>
          <w:spacing w:val="-4"/>
        </w:rPr>
        <w:t> </w:t>
      </w:r>
      <w:r>
        <w:rPr/>
        <w:t>forget.</w:t>
      </w:r>
      <w:r>
        <w:rPr>
          <w:spacing w:val="-4"/>
        </w:rPr>
        <w:t> </w:t>
      </w:r>
      <w:r>
        <w:rPr/>
        <w:t>It</w:t>
      </w:r>
      <w:r>
        <w:rPr>
          <w:spacing w:val="-4"/>
        </w:rPr>
        <w:t> </w:t>
      </w:r>
      <w:r>
        <w:rPr/>
        <w:t>forgets</w:t>
      </w:r>
      <w:r>
        <w:rPr>
          <w:spacing w:val="-4"/>
        </w:rPr>
        <w:t> </w:t>
      </w:r>
      <w:r>
        <w:rPr/>
        <w:t>how</w:t>
      </w:r>
      <w:r>
        <w:rPr>
          <w:spacing w:val="-4"/>
        </w:rPr>
        <w:t> </w:t>
      </w:r>
      <w:r>
        <w:rPr/>
        <w:t>to</w:t>
      </w:r>
      <w:r>
        <w:rPr>
          <w:spacing w:val="-4"/>
        </w:rPr>
        <w:t> </w:t>
      </w:r>
      <w:r>
        <w:rPr/>
        <w:t>digest,</w:t>
      </w:r>
      <w:r>
        <w:rPr>
          <w:spacing w:val="-4"/>
        </w:rPr>
        <w:t> </w:t>
      </w:r>
      <w:r>
        <w:rPr/>
        <w:t>yes,</w:t>
      </w:r>
      <w:r>
        <w:rPr>
          <w:spacing w:val="-4"/>
        </w:rPr>
        <w:t> </w:t>
      </w:r>
      <w:r>
        <w:rPr/>
        <w:t>but</w:t>
      </w:r>
      <w:r>
        <w:rPr>
          <w:spacing w:val="-4"/>
        </w:rPr>
        <w:t> </w:t>
      </w:r>
      <w:r>
        <w:rPr/>
        <w:t>more</w:t>
      </w:r>
      <w:r>
        <w:rPr>
          <w:spacing w:val="-5"/>
        </w:rPr>
        <w:t> </w:t>
      </w:r>
      <w:r>
        <w:rPr/>
        <w:t>importantly,</w:t>
      </w:r>
      <w:r>
        <w:rPr>
          <w:spacing w:val="-4"/>
        </w:rPr>
        <w:t> </w:t>
      </w:r>
      <w:r>
        <w:rPr/>
        <w:t>it</w:t>
      </w:r>
      <w:r>
        <w:rPr>
          <w:spacing w:val="-4"/>
        </w:rPr>
        <w:t> </w:t>
      </w:r>
      <w:r>
        <w:rPr/>
        <w:t>forgets</w:t>
      </w:r>
      <w:r>
        <w:rPr>
          <w:spacing w:val="-4"/>
        </w:rPr>
        <w:t> </w:t>
      </w:r>
      <w:r>
        <w:rPr/>
        <w:t>how</w:t>
      </w:r>
      <w:r>
        <w:rPr>
          <w:spacing w:val="-4"/>
        </w:rPr>
        <w:t> </w:t>
      </w:r>
      <w:r>
        <w:rPr/>
        <w:t>to</w:t>
      </w:r>
      <w:r>
        <w:rPr>
          <w:spacing w:val="-4"/>
        </w:rPr>
        <w:t> </w:t>
      </w:r>
      <w:r>
        <w:rPr/>
        <w:t>recognize.</w:t>
      </w:r>
      <w:r>
        <w:rPr>
          <w:spacing w:val="-9"/>
        </w:rPr>
        <w:t> </w:t>
      </w:r>
      <w:r>
        <w:rPr/>
        <w:t>The friendly colonies of the microbiome start appearing hostile to the body.</w:t>
      </w:r>
      <w:r>
        <w:rPr>
          <w:spacing w:val="-7"/>
        </w:rPr>
        <w:t> </w:t>
      </w:r>
      <w:r>
        <w:rPr/>
        <w:t>And that forgetfulness?</w:t>
      </w:r>
    </w:p>
    <w:p>
      <w:pPr>
        <w:pStyle w:val="BodyText"/>
        <w:spacing w:before="4"/>
      </w:pPr>
      <w:r>
        <w:rPr/>
        <w:t>That’s</w:t>
      </w:r>
      <w:r>
        <w:rPr>
          <w:spacing w:val="-6"/>
        </w:rPr>
        <w:t> </w:t>
      </w:r>
      <w:r>
        <w:rPr/>
        <w:t>where</w:t>
      </w:r>
      <w:r>
        <w:rPr>
          <w:spacing w:val="-7"/>
        </w:rPr>
        <w:t> </w:t>
      </w:r>
      <w:r>
        <w:rPr/>
        <w:t>autoimmunity</w:t>
      </w:r>
      <w:r>
        <w:rPr>
          <w:spacing w:val="-5"/>
        </w:rPr>
        <w:t> </w:t>
      </w:r>
      <w:r>
        <w:rPr>
          <w:spacing w:val="-2"/>
        </w:rPr>
        <w:t>begins.</w:t>
      </w:r>
    </w:p>
    <w:p>
      <w:pPr>
        <w:pStyle w:val="BodyText"/>
        <w:spacing w:line="242" w:lineRule="auto"/>
        <w:ind w:right="208"/>
      </w:pPr>
      <w:r>
        <w:rPr/>
        <w:t>As</w:t>
      </w:r>
      <w:r>
        <w:rPr>
          <w:spacing w:val="-4"/>
        </w:rPr>
        <w:t> </w:t>
      </w:r>
      <w:r>
        <w:rPr/>
        <w:t>already</w:t>
      </w:r>
      <w:r>
        <w:rPr>
          <w:spacing w:val="-4"/>
        </w:rPr>
        <w:t> </w:t>
      </w:r>
      <w:r>
        <w:rPr/>
        <w:t>stated—autoimmunity</w:t>
      </w:r>
      <w:r>
        <w:rPr>
          <w:spacing w:val="-4"/>
        </w:rPr>
        <w:t> </w:t>
      </w:r>
      <w:r>
        <w:rPr/>
        <w:t>isn’t</w:t>
      </w:r>
      <w:r>
        <w:rPr>
          <w:spacing w:val="-4"/>
        </w:rPr>
        <w:t> </w:t>
      </w:r>
      <w:r>
        <w:rPr/>
        <w:t>the</w:t>
      </w:r>
      <w:r>
        <w:rPr>
          <w:spacing w:val="-5"/>
        </w:rPr>
        <w:t> </w:t>
      </w:r>
      <w:r>
        <w:rPr/>
        <w:t>body</w:t>
      </w:r>
      <w:r>
        <w:rPr>
          <w:spacing w:val="-4"/>
        </w:rPr>
        <w:t> </w:t>
      </w:r>
      <w:r>
        <w:rPr/>
        <w:t>turning</w:t>
      </w:r>
      <w:r>
        <w:rPr>
          <w:spacing w:val="-4"/>
        </w:rPr>
        <w:t> </w:t>
      </w:r>
      <w:r>
        <w:rPr/>
        <w:t>against</w:t>
      </w:r>
      <w:r>
        <w:rPr>
          <w:spacing w:val="-4"/>
        </w:rPr>
        <w:t> </w:t>
      </w:r>
      <w:r>
        <w:rPr/>
        <w:t>itself—it’s</w:t>
      </w:r>
      <w:r>
        <w:rPr>
          <w:spacing w:val="-4"/>
        </w:rPr>
        <w:t> </w:t>
      </w:r>
      <w:r>
        <w:rPr/>
        <w:t>the</w:t>
      </w:r>
      <w:r>
        <w:rPr>
          <w:spacing w:val="-5"/>
        </w:rPr>
        <w:t> </w:t>
      </w:r>
      <w:r>
        <w:rPr/>
        <w:t>body</w:t>
      </w:r>
      <w:r>
        <w:rPr>
          <w:spacing w:val="-4"/>
        </w:rPr>
        <w:t> </w:t>
      </w:r>
      <w:r>
        <w:rPr/>
        <w:t>losing</w:t>
      </w:r>
      <w:r>
        <w:rPr>
          <w:spacing w:val="-4"/>
        </w:rPr>
        <w:t> </w:t>
      </w:r>
      <w:r>
        <w:rPr/>
        <w:t>sight</w:t>
      </w:r>
      <w:r>
        <w:rPr>
          <w:spacing w:val="-4"/>
        </w:rPr>
        <w:t> </w:t>
      </w:r>
      <w:r>
        <w:rPr/>
        <w:t>of itself.</w:t>
      </w:r>
      <w:r>
        <w:rPr>
          <w:spacing w:val="-7"/>
        </w:rPr>
        <w:t> </w:t>
      </w:r>
      <w:r>
        <w:rPr/>
        <w:t>A</w:t>
      </w:r>
      <w:r>
        <w:rPr>
          <w:spacing w:val="-7"/>
        </w:rPr>
        <w:t> </w:t>
      </w:r>
      <w:r>
        <w:rPr/>
        <w:t>complete case of mistaken identity.</w:t>
      </w:r>
      <w:r>
        <w:rPr>
          <w:spacing w:val="-7"/>
        </w:rPr>
        <w:t> </w:t>
      </w:r>
      <w:r>
        <w:rPr/>
        <w:t>A</w:t>
      </w:r>
      <w:r>
        <w:rPr>
          <w:spacing w:val="-7"/>
        </w:rPr>
        <w:t> </w:t>
      </w:r>
      <w:r>
        <w:rPr/>
        <w:t>deep misrecognition born not of malice, but of memory loss.</w:t>
      </w:r>
      <w:r>
        <w:rPr>
          <w:spacing w:val="-14"/>
        </w:rPr>
        <w:t> </w:t>
      </w:r>
      <w:r>
        <w:rPr/>
        <w:t>And the first thing to fade</w:t>
      </w:r>
      <w:r>
        <w:rPr>
          <w:spacing w:val="-1"/>
        </w:rPr>
        <w:t> </w:t>
      </w:r>
      <w:r>
        <w:rPr/>
        <w:t>is</w:t>
      </w:r>
      <w:r>
        <w:rPr>
          <w:spacing w:val="-14"/>
        </w:rPr>
        <w:t> </w:t>
      </w:r>
      <w:r>
        <w:rPr/>
        <w:t>Agni—the</w:t>
      </w:r>
      <w:r>
        <w:rPr>
          <w:spacing w:val="-1"/>
        </w:rPr>
        <w:t> </w:t>
      </w:r>
      <w:r>
        <w:rPr/>
        <w:t>fire</w:t>
      </w:r>
      <w:r>
        <w:rPr>
          <w:spacing w:val="-1"/>
        </w:rPr>
        <w:t> </w:t>
      </w:r>
      <w:r>
        <w:rPr/>
        <w:t>that once</w:t>
      </w:r>
      <w:r>
        <w:rPr>
          <w:spacing w:val="-1"/>
        </w:rPr>
        <w:t> </w:t>
      </w:r>
      <w:r>
        <w:rPr/>
        <w:t>knew what to keep and what to cast away.</w:t>
      </w:r>
    </w:p>
    <w:p>
      <w:pPr>
        <w:pStyle w:val="BodyText"/>
        <w:spacing w:line="242" w:lineRule="auto" w:before="245"/>
        <w:ind w:right="154"/>
      </w:pPr>
      <w:r>
        <w:rPr/>
        <w:t>When life falls out of rhythm—through poor food, chronic stress, emotional noise—Agni falters, and in its place arises</w:t>
      </w:r>
      <w:r>
        <w:rPr>
          <w:spacing w:val="-7"/>
        </w:rPr>
        <w:t> </w:t>
      </w:r>
      <w:r>
        <w:rPr/>
        <w:t>Ama: the undigested, the unresolved, the residue. This isn’t just physical waste.</w:t>
      </w:r>
      <w:r>
        <w:rPr>
          <w:spacing w:val="-6"/>
        </w:rPr>
        <w:t> </w:t>
      </w:r>
      <w:r>
        <w:rPr/>
        <w:t>It’s</w:t>
      </w:r>
      <w:r>
        <w:rPr>
          <w:spacing w:val="-6"/>
        </w:rPr>
        <w:t> </w:t>
      </w:r>
      <w:r>
        <w:rPr/>
        <w:t>misfiled</w:t>
      </w:r>
      <w:r>
        <w:rPr>
          <w:spacing w:val="-6"/>
        </w:rPr>
        <w:t> </w:t>
      </w:r>
      <w:r>
        <w:rPr/>
        <w:t>information,</w:t>
      </w:r>
      <w:r>
        <w:rPr>
          <w:spacing w:val="-6"/>
        </w:rPr>
        <w:t> </w:t>
      </w:r>
      <w:r>
        <w:rPr/>
        <w:t>a</w:t>
      </w:r>
      <w:r>
        <w:rPr>
          <w:spacing w:val="-6"/>
        </w:rPr>
        <w:t> </w:t>
      </w:r>
      <w:r>
        <w:rPr/>
        <w:t>fog</w:t>
      </w:r>
      <w:r>
        <w:rPr>
          <w:spacing w:val="-6"/>
        </w:rPr>
        <w:t> </w:t>
      </w:r>
      <w:r>
        <w:rPr/>
        <w:t>that</w:t>
      </w:r>
      <w:r>
        <w:rPr>
          <w:spacing w:val="-6"/>
        </w:rPr>
        <w:t> </w:t>
      </w:r>
      <w:r>
        <w:rPr/>
        <w:t>clouds</w:t>
      </w:r>
      <w:r>
        <w:rPr>
          <w:spacing w:val="-6"/>
        </w:rPr>
        <w:t> </w:t>
      </w:r>
      <w:r>
        <w:rPr/>
        <w:t>the</w:t>
      </w:r>
      <w:r>
        <w:rPr>
          <w:spacing w:val="-6"/>
        </w:rPr>
        <w:t> </w:t>
      </w:r>
      <w:r>
        <w:rPr/>
        <w:t>immune</w:t>
      </w:r>
      <w:r>
        <w:rPr>
          <w:spacing w:val="-6"/>
        </w:rPr>
        <w:t> </w:t>
      </w:r>
      <w:r>
        <w:rPr/>
        <w:t>system’s</w:t>
      </w:r>
      <w:r>
        <w:rPr>
          <w:spacing w:val="-6"/>
        </w:rPr>
        <w:t> </w:t>
      </w:r>
      <w:r>
        <w:rPr/>
        <w:t>vision.</w:t>
      </w:r>
      <w:r>
        <w:rPr>
          <w:spacing w:val="-10"/>
        </w:rPr>
        <w:t> </w:t>
      </w:r>
      <w:r>
        <w:rPr/>
        <w:t>Trying</w:t>
      </w:r>
      <w:r>
        <w:rPr>
          <w:spacing w:val="-6"/>
        </w:rPr>
        <w:t> </w:t>
      </w:r>
      <w:r>
        <w:rPr/>
        <w:t>to</w:t>
      </w:r>
      <w:r>
        <w:rPr>
          <w:spacing w:val="-6"/>
        </w:rPr>
        <w:t> </w:t>
      </w:r>
      <w:r>
        <w:rPr/>
        <w:t>make</w:t>
      </w:r>
      <w:r>
        <w:rPr>
          <w:spacing w:val="-6"/>
        </w:rPr>
        <w:t> </w:t>
      </w:r>
      <w:r>
        <w:rPr/>
        <w:t>sense of the body through</w:t>
      </w:r>
      <w:r>
        <w:rPr>
          <w:spacing w:val="-8"/>
        </w:rPr>
        <w:t> </w:t>
      </w:r>
      <w:r>
        <w:rPr/>
        <w:t>Ama is like trying to read a map through smoke—blurry, distorted, prone to error.</w:t>
      </w:r>
      <w:r>
        <w:rPr>
          <w:spacing w:val="-12"/>
        </w:rPr>
        <w:t> </w:t>
      </w:r>
      <w:r>
        <w:rPr/>
        <w:t>And in that haze, the immune system confuses friend for foe.</w:t>
      </w:r>
      <w:r>
        <w:rPr>
          <w:spacing w:val="-3"/>
        </w:rPr>
        <w:t> </w:t>
      </w:r>
      <w:r>
        <w:rPr/>
        <w:t>We will discuss this saboteur in the next chapter in detail—how it impacts different </w:t>
      </w:r>
      <w:r>
        <w:rPr>
          <w:i/>
        </w:rPr>
        <w:t>Dhatu </w:t>
      </w:r>
      <w:r>
        <w:rPr/>
        <w:t>levels and causes problems.</w:t>
      </w:r>
    </w:p>
    <w:p>
      <w:pPr>
        <w:pStyle w:val="BodyText"/>
        <w:spacing w:before="4"/>
        <w:ind w:left="0"/>
      </w:pPr>
    </w:p>
    <w:p>
      <w:pPr>
        <w:pStyle w:val="Heading5"/>
        <w:spacing w:before="1"/>
      </w:pPr>
      <w:r>
        <w:rPr/>
        <w:t>Agni</w:t>
      </w:r>
      <w:r>
        <w:rPr>
          <w:spacing w:val="-1"/>
        </w:rPr>
        <w:t> </w:t>
      </w:r>
      <w:r>
        <w:rPr/>
        <w:t>Dushti</w:t>
      </w:r>
      <w:r>
        <w:rPr>
          <w:spacing w:val="-1"/>
        </w:rPr>
        <w:t> </w:t>
      </w:r>
      <w:r>
        <w:rPr/>
        <w:t>and</w:t>
      </w:r>
      <w:r>
        <w:rPr>
          <w:spacing w:val="-1"/>
        </w:rPr>
        <w:t> </w:t>
      </w:r>
      <w:r>
        <w:rPr/>
        <w:t>the</w:t>
      </w:r>
      <w:r>
        <w:rPr>
          <w:spacing w:val="-17"/>
        </w:rPr>
        <w:t> </w:t>
      </w:r>
      <w:r>
        <w:rPr/>
        <w:t>Aggravation</w:t>
      </w:r>
      <w:r>
        <w:rPr>
          <w:spacing w:val="-1"/>
        </w:rPr>
        <w:t> </w:t>
      </w:r>
      <w:r>
        <w:rPr/>
        <w:t>of </w:t>
      </w:r>
      <w:r>
        <w:rPr>
          <w:spacing w:val="-2"/>
        </w:rPr>
        <w:t>Doshas</w:t>
      </w:r>
    </w:p>
    <w:p>
      <w:pPr>
        <w:pStyle w:val="BodyText"/>
        <w:spacing w:line="242" w:lineRule="auto" w:before="286"/>
        <w:ind w:right="156"/>
      </w:pPr>
      <w:r>
        <w:rPr/>
        <w:t>When</w:t>
      </w:r>
      <w:r>
        <w:rPr>
          <w:spacing w:val="-8"/>
        </w:rPr>
        <w:t> </w:t>
      </w:r>
      <w:r>
        <w:rPr/>
        <w:t>Agni falters, it doesn’t just throw digestion off track—it sets off a chain reaction that ripples through</w:t>
      </w:r>
      <w:r>
        <w:rPr>
          <w:spacing w:val="-2"/>
        </w:rPr>
        <w:t> </w:t>
      </w:r>
      <w:r>
        <w:rPr/>
        <w:t>the</w:t>
      </w:r>
      <w:r>
        <w:rPr>
          <w:spacing w:val="-3"/>
        </w:rPr>
        <w:t> </w:t>
      </w:r>
      <w:r>
        <w:rPr/>
        <w:t>entire</w:t>
      </w:r>
      <w:r>
        <w:rPr>
          <w:spacing w:val="-3"/>
        </w:rPr>
        <w:t> </w:t>
      </w:r>
      <w:r>
        <w:rPr/>
        <w:t>system.</w:t>
      </w:r>
      <w:r>
        <w:rPr>
          <w:spacing w:val="-7"/>
        </w:rPr>
        <w:t> </w:t>
      </w:r>
      <w:r>
        <w:rPr/>
        <w:t>The</w:t>
      </w:r>
      <w:r>
        <w:rPr>
          <w:spacing w:val="-3"/>
        </w:rPr>
        <w:t> </w:t>
      </w:r>
      <w:r>
        <w:rPr/>
        <w:t>Doshas,</w:t>
      </w:r>
      <w:r>
        <w:rPr>
          <w:spacing w:val="-2"/>
        </w:rPr>
        <w:t> </w:t>
      </w:r>
      <w:r>
        <w:rPr/>
        <w:t>which</w:t>
      </w:r>
      <w:r>
        <w:rPr>
          <w:spacing w:val="-2"/>
        </w:rPr>
        <w:t> </w:t>
      </w:r>
      <w:r>
        <w:rPr/>
        <w:t>usually</w:t>
      </w:r>
      <w:r>
        <w:rPr>
          <w:spacing w:val="-2"/>
        </w:rPr>
        <w:t> </w:t>
      </w:r>
      <w:r>
        <w:rPr/>
        <w:t>dance</w:t>
      </w:r>
      <w:r>
        <w:rPr>
          <w:spacing w:val="-3"/>
        </w:rPr>
        <w:t> </w:t>
      </w:r>
      <w:r>
        <w:rPr/>
        <w:t>in</w:t>
      </w:r>
      <w:r>
        <w:rPr>
          <w:spacing w:val="-2"/>
        </w:rPr>
        <w:t> </w:t>
      </w:r>
      <w:r>
        <w:rPr/>
        <w:t>a</w:t>
      </w:r>
      <w:r>
        <w:rPr>
          <w:spacing w:val="-3"/>
        </w:rPr>
        <w:t> </w:t>
      </w:r>
      <w:r>
        <w:rPr/>
        <w:t>delicate</w:t>
      </w:r>
      <w:r>
        <w:rPr>
          <w:spacing w:val="-3"/>
        </w:rPr>
        <w:t> </w:t>
      </w:r>
      <w:r>
        <w:rPr/>
        <w:t>balance,</w:t>
      </w:r>
      <w:r>
        <w:rPr>
          <w:spacing w:val="-2"/>
        </w:rPr>
        <w:t> </w:t>
      </w:r>
      <w:r>
        <w:rPr/>
        <w:t>begin</w:t>
      </w:r>
      <w:r>
        <w:rPr>
          <w:spacing w:val="-2"/>
        </w:rPr>
        <w:t> </w:t>
      </w:r>
      <w:r>
        <w:rPr/>
        <w:t>to</w:t>
      </w:r>
      <w:r>
        <w:rPr>
          <w:spacing w:val="-2"/>
        </w:rPr>
        <w:t> </w:t>
      </w:r>
      <w:r>
        <w:rPr/>
        <w:t>lose</w:t>
      </w:r>
      <w:r>
        <w:rPr>
          <w:spacing w:val="-3"/>
        </w:rPr>
        <w:t> </w:t>
      </w:r>
      <w:r>
        <w:rPr/>
        <w:t>their rhythm. In the context of autoimmunity, these imbalances aren’t just background noise—they’re direct consequences of confused digestion, disrupted metabolism, and a breakdown in the body’s innate clarity.</w:t>
      </w:r>
    </w:p>
    <w:p>
      <w:pPr>
        <w:pStyle w:val="BodyText"/>
        <w:spacing w:line="242" w:lineRule="auto" w:before="246"/>
        <w:ind w:right="596"/>
        <w:jc w:val="both"/>
      </w:pPr>
      <w:r>
        <w:rPr/>
        <w:t>It’s</w:t>
      </w:r>
      <w:r>
        <w:rPr>
          <w:spacing w:val="-4"/>
        </w:rPr>
        <w:t> </w:t>
      </w:r>
      <w:r>
        <w:rPr/>
        <w:t>not</w:t>
      </w:r>
      <w:r>
        <w:rPr>
          <w:spacing w:val="-3"/>
        </w:rPr>
        <w:t> </w:t>
      </w:r>
      <w:r>
        <w:rPr/>
        <w:t>random.</w:t>
      </w:r>
      <w:r>
        <w:rPr>
          <w:spacing w:val="-3"/>
        </w:rPr>
        <w:t> </w:t>
      </w:r>
      <w:r>
        <w:rPr/>
        <w:t>Each</w:t>
      </w:r>
      <w:r>
        <w:rPr>
          <w:spacing w:val="-3"/>
        </w:rPr>
        <w:t> </w:t>
      </w:r>
      <w:r>
        <w:rPr/>
        <w:t>type</w:t>
      </w:r>
      <w:r>
        <w:rPr>
          <w:spacing w:val="-4"/>
        </w:rPr>
        <w:t> </w:t>
      </w:r>
      <w:r>
        <w:rPr/>
        <w:t>of</w:t>
      </w:r>
      <w:r>
        <w:rPr>
          <w:spacing w:val="-15"/>
        </w:rPr>
        <w:t> </w:t>
      </w:r>
      <w:r>
        <w:rPr/>
        <w:t>Agni</w:t>
      </w:r>
      <w:r>
        <w:rPr>
          <w:spacing w:val="-3"/>
        </w:rPr>
        <w:t> </w:t>
      </w:r>
      <w:r>
        <w:rPr/>
        <w:t>Dushti</w:t>
      </w:r>
      <w:r>
        <w:rPr>
          <w:spacing w:val="-3"/>
        </w:rPr>
        <w:t> </w:t>
      </w:r>
      <w:r>
        <w:rPr/>
        <w:t>pushes</w:t>
      </w:r>
      <w:r>
        <w:rPr>
          <w:spacing w:val="-3"/>
        </w:rPr>
        <w:t> </w:t>
      </w:r>
      <w:r>
        <w:rPr/>
        <w:t>the</w:t>
      </w:r>
      <w:r>
        <w:rPr>
          <w:spacing w:val="-4"/>
        </w:rPr>
        <w:t> </w:t>
      </w:r>
      <w:r>
        <w:rPr/>
        <w:t>Doshas</w:t>
      </w:r>
      <w:r>
        <w:rPr>
          <w:spacing w:val="-3"/>
        </w:rPr>
        <w:t> </w:t>
      </w:r>
      <w:r>
        <w:rPr/>
        <w:t>in</w:t>
      </w:r>
      <w:r>
        <w:rPr>
          <w:spacing w:val="-3"/>
        </w:rPr>
        <w:t> </w:t>
      </w:r>
      <w:r>
        <w:rPr/>
        <w:t>a</w:t>
      </w:r>
      <w:r>
        <w:rPr>
          <w:spacing w:val="-4"/>
        </w:rPr>
        <w:t> </w:t>
      </w:r>
      <w:r>
        <w:rPr/>
        <w:t>specific</w:t>
      </w:r>
      <w:r>
        <w:rPr>
          <w:spacing w:val="-4"/>
        </w:rPr>
        <w:t> </w:t>
      </w:r>
      <w:r>
        <w:rPr/>
        <w:t>direction—like</w:t>
      </w:r>
      <w:r>
        <w:rPr>
          <w:spacing w:val="-4"/>
        </w:rPr>
        <w:t> </w:t>
      </w:r>
      <w:r>
        <w:rPr/>
        <w:t>a</w:t>
      </w:r>
      <w:r>
        <w:rPr>
          <w:spacing w:val="-4"/>
        </w:rPr>
        <w:t> </w:t>
      </w:r>
      <w:r>
        <w:rPr/>
        <w:t>tide pulled</w:t>
      </w:r>
      <w:r>
        <w:rPr>
          <w:spacing w:val="-4"/>
        </w:rPr>
        <w:t> </w:t>
      </w:r>
      <w:r>
        <w:rPr/>
        <w:t>off</w:t>
      </w:r>
      <w:r>
        <w:rPr>
          <w:spacing w:val="-4"/>
        </w:rPr>
        <w:t> </w:t>
      </w:r>
      <w:r>
        <w:rPr/>
        <w:t>course.</w:t>
      </w:r>
      <w:r>
        <w:rPr>
          <w:spacing w:val="-9"/>
        </w:rPr>
        <w:t> </w:t>
      </w:r>
      <w:r>
        <w:rPr/>
        <w:t>This</w:t>
      </w:r>
      <w:r>
        <w:rPr>
          <w:spacing w:val="-4"/>
        </w:rPr>
        <w:t> </w:t>
      </w:r>
      <w:r>
        <w:rPr/>
        <w:t>misalignment</w:t>
      </w:r>
      <w:r>
        <w:rPr>
          <w:spacing w:val="-4"/>
        </w:rPr>
        <w:t> </w:t>
      </w:r>
      <w:r>
        <w:rPr/>
        <w:t>isn’t</w:t>
      </w:r>
      <w:r>
        <w:rPr>
          <w:spacing w:val="-4"/>
        </w:rPr>
        <w:t> </w:t>
      </w:r>
      <w:r>
        <w:rPr/>
        <w:t>just</w:t>
      </w:r>
      <w:r>
        <w:rPr>
          <w:spacing w:val="-4"/>
        </w:rPr>
        <w:t> </w:t>
      </w:r>
      <w:r>
        <w:rPr/>
        <w:t>physical;</w:t>
      </w:r>
      <w:r>
        <w:rPr>
          <w:spacing w:val="-4"/>
        </w:rPr>
        <w:t> </w:t>
      </w:r>
      <w:r>
        <w:rPr/>
        <w:t>it</w:t>
      </w:r>
      <w:r>
        <w:rPr>
          <w:spacing w:val="-4"/>
        </w:rPr>
        <w:t> </w:t>
      </w:r>
      <w:r>
        <w:rPr/>
        <w:t>speaks</w:t>
      </w:r>
      <w:r>
        <w:rPr>
          <w:spacing w:val="-4"/>
        </w:rPr>
        <w:t> </w:t>
      </w:r>
      <w:r>
        <w:rPr/>
        <w:t>to</w:t>
      </w:r>
      <w:r>
        <w:rPr>
          <w:spacing w:val="-4"/>
        </w:rPr>
        <w:t> </w:t>
      </w:r>
      <w:r>
        <w:rPr/>
        <w:t>a</w:t>
      </w:r>
      <w:r>
        <w:rPr>
          <w:spacing w:val="-5"/>
        </w:rPr>
        <w:t> </w:t>
      </w:r>
      <w:r>
        <w:rPr/>
        <w:t>deeper</w:t>
      </w:r>
      <w:r>
        <w:rPr>
          <w:spacing w:val="-4"/>
        </w:rPr>
        <w:t> </w:t>
      </w:r>
      <w:r>
        <w:rPr/>
        <w:t>forgetting</w:t>
      </w:r>
      <w:r>
        <w:rPr>
          <w:spacing w:val="-4"/>
        </w:rPr>
        <w:t> </w:t>
      </w:r>
      <w:r>
        <w:rPr/>
        <w:t>of</w:t>
      </w:r>
      <w:r>
        <w:rPr>
          <w:spacing w:val="-4"/>
        </w:rPr>
        <w:t> </w:t>
      </w:r>
      <w:r>
        <w:rPr/>
        <w:t>one’s </w:t>
      </w:r>
      <w:r>
        <w:rPr>
          <w:i/>
        </w:rPr>
        <w:t>Swabhava</w:t>
      </w:r>
      <w:r>
        <w:rPr/>
        <w:t>, that natural state of being where everything operates in harmony.</w:t>
      </w:r>
    </w:p>
    <w:p>
      <w:pPr>
        <w:pStyle w:val="BodyText"/>
        <w:spacing w:after="0" w:line="242" w:lineRule="auto"/>
        <w:jc w:val="both"/>
        <w:sectPr>
          <w:pgSz w:w="11910" w:h="16840"/>
          <w:pgMar w:top="1080" w:bottom="280" w:left="992" w:right="992"/>
        </w:sectPr>
      </w:pPr>
    </w:p>
    <w:p>
      <w:pPr>
        <w:pStyle w:val="BodyText"/>
        <w:spacing w:before="32"/>
      </w:pPr>
      <w:r>
        <w:rPr/>
        <w:t>Here’s</w:t>
      </w:r>
      <w:r>
        <w:rPr>
          <w:spacing w:val="-5"/>
        </w:rPr>
        <w:t> </w:t>
      </w:r>
      <w:r>
        <w:rPr/>
        <w:t>how</w:t>
      </w:r>
      <w:r>
        <w:rPr>
          <w:spacing w:val="-2"/>
        </w:rPr>
        <w:t> </w:t>
      </w:r>
      <w:r>
        <w:rPr/>
        <w:t>each</w:t>
      </w:r>
      <w:r>
        <w:rPr>
          <w:spacing w:val="-3"/>
        </w:rPr>
        <w:t> </w:t>
      </w:r>
      <w:r>
        <w:rPr/>
        <w:t>type</w:t>
      </w:r>
      <w:r>
        <w:rPr>
          <w:spacing w:val="-3"/>
        </w:rPr>
        <w:t> </w:t>
      </w:r>
      <w:r>
        <w:rPr/>
        <w:t>of</w:t>
      </w:r>
      <w:r>
        <w:rPr>
          <w:spacing w:val="-2"/>
        </w:rPr>
        <w:t> </w:t>
      </w:r>
      <w:r>
        <w:rPr/>
        <w:t>disturbed</w:t>
      </w:r>
      <w:r>
        <w:rPr>
          <w:spacing w:val="-15"/>
        </w:rPr>
        <w:t> </w:t>
      </w:r>
      <w:r>
        <w:rPr/>
        <w:t>Agni</w:t>
      </w:r>
      <w:r>
        <w:rPr>
          <w:spacing w:val="-2"/>
        </w:rPr>
        <w:t> </w:t>
      </w:r>
      <w:r>
        <w:rPr/>
        <w:t>stirs</w:t>
      </w:r>
      <w:r>
        <w:rPr>
          <w:spacing w:val="-2"/>
        </w:rPr>
        <w:t> </w:t>
      </w:r>
      <w:r>
        <w:rPr/>
        <w:t>the</w:t>
      </w:r>
      <w:r>
        <w:rPr>
          <w:spacing w:val="-3"/>
        </w:rPr>
        <w:t> </w:t>
      </w:r>
      <w:r>
        <w:rPr/>
        <w:t>Doshas</w:t>
      </w:r>
      <w:r>
        <w:rPr>
          <w:spacing w:val="-2"/>
        </w:rPr>
        <w:t> </w:t>
      </w:r>
      <w:r>
        <w:rPr/>
        <w:t>out</w:t>
      </w:r>
      <w:r>
        <w:rPr>
          <w:spacing w:val="-2"/>
        </w:rPr>
        <w:t> </w:t>
      </w:r>
      <w:r>
        <w:rPr/>
        <w:t>of</w:t>
      </w:r>
      <w:r>
        <w:rPr>
          <w:spacing w:val="-2"/>
        </w:rPr>
        <w:t> balance:</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32"/>
        <w:gridCol w:w="2592"/>
        <w:gridCol w:w="2734"/>
        <w:gridCol w:w="3275"/>
      </w:tblGrid>
      <w:tr>
        <w:trPr>
          <w:trHeight w:val="808" w:hRule="atLeast"/>
        </w:trPr>
        <w:tc>
          <w:tcPr>
            <w:tcW w:w="1032" w:type="dxa"/>
          </w:tcPr>
          <w:p>
            <w:pPr>
              <w:pStyle w:val="TableParagraph"/>
              <w:spacing w:line="242" w:lineRule="auto" w:before="134"/>
              <w:ind w:left="267" w:right="115" w:hanging="135"/>
              <w:rPr>
                <w:b/>
                <w:sz w:val="24"/>
              </w:rPr>
            </w:pPr>
            <w:r>
              <w:rPr>
                <w:b/>
                <w:spacing w:val="-2"/>
                <w:sz w:val="24"/>
              </w:rPr>
              <w:t>Type</w:t>
            </w:r>
            <w:r>
              <w:rPr>
                <w:b/>
                <w:spacing w:val="-13"/>
                <w:sz w:val="24"/>
              </w:rPr>
              <w:t> </w:t>
            </w:r>
            <w:r>
              <w:rPr>
                <w:b/>
                <w:spacing w:val="-2"/>
                <w:sz w:val="24"/>
              </w:rPr>
              <w:t>of </w:t>
            </w:r>
            <w:r>
              <w:rPr>
                <w:b/>
                <w:spacing w:val="-4"/>
                <w:sz w:val="24"/>
              </w:rPr>
              <w:t>Agni</w:t>
            </w:r>
          </w:p>
        </w:tc>
        <w:tc>
          <w:tcPr>
            <w:tcW w:w="2592" w:type="dxa"/>
          </w:tcPr>
          <w:p>
            <w:pPr>
              <w:pStyle w:val="TableParagraph"/>
              <w:spacing w:before="274"/>
              <w:ind w:left="700"/>
              <w:rPr>
                <w:b/>
                <w:sz w:val="24"/>
              </w:rPr>
            </w:pPr>
            <w:r>
              <w:rPr>
                <w:b/>
                <w:spacing w:val="-2"/>
                <w:sz w:val="24"/>
              </w:rPr>
              <w:t>Description</w:t>
            </w:r>
          </w:p>
        </w:tc>
        <w:tc>
          <w:tcPr>
            <w:tcW w:w="2734" w:type="dxa"/>
          </w:tcPr>
          <w:p>
            <w:pPr>
              <w:pStyle w:val="TableParagraph"/>
              <w:spacing w:before="274"/>
              <w:ind w:left="374"/>
              <w:rPr>
                <w:b/>
                <w:sz w:val="24"/>
              </w:rPr>
            </w:pPr>
            <w:r>
              <w:rPr>
                <w:b/>
                <w:sz w:val="24"/>
              </w:rPr>
              <w:t>Dosha</w:t>
            </w:r>
            <w:r>
              <w:rPr>
                <w:b/>
                <w:spacing w:val="-1"/>
                <w:sz w:val="24"/>
              </w:rPr>
              <w:t> </w:t>
            </w:r>
            <w:r>
              <w:rPr>
                <w:b/>
                <w:spacing w:val="-2"/>
                <w:sz w:val="24"/>
              </w:rPr>
              <w:t>Involvement</w:t>
            </w:r>
          </w:p>
        </w:tc>
        <w:tc>
          <w:tcPr>
            <w:tcW w:w="3275" w:type="dxa"/>
          </w:tcPr>
          <w:p>
            <w:pPr>
              <w:pStyle w:val="TableParagraph"/>
              <w:spacing w:before="274"/>
              <w:ind w:left="683"/>
              <w:rPr>
                <w:b/>
                <w:sz w:val="24"/>
              </w:rPr>
            </w:pPr>
            <w:r>
              <w:rPr>
                <w:b/>
                <w:sz w:val="24"/>
              </w:rPr>
              <w:t>Autoimmune</w:t>
            </w:r>
            <w:r>
              <w:rPr>
                <w:b/>
                <w:spacing w:val="-3"/>
                <w:sz w:val="24"/>
              </w:rPr>
              <w:t> </w:t>
            </w:r>
            <w:r>
              <w:rPr>
                <w:b/>
                <w:spacing w:val="-4"/>
                <w:sz w:val="24"/>
              </w:rPr>
              <w:t>Link</w:t>
            </w:r>
          </w:p>
        </w:tc>
      </w:tr>
      <w:tr>
        <w:trPr>
          <w:trHeight w:val="1564" w:hRule="atLeast"/>
        </w:trPr>
        <w:tc>
          <w:tcPr>
            <w:tcW w:w="1032" w:type="dxa"/>
            <w:shd w:val="clear" w:color="auto" w:fill="F5F5F5"/>
          </w:tcPr>
          <w:p>
            <w:pPr>
              <w:pStyle w:val="TableParagraph"/>
              <w:spacing w:before="78"/>
              <w:ind w:left="0"/>
              <w:rPr>
                <w:sz w:val="24"/>
              </w:rPr>
            </w:pPr>
          </w:p>
          <w:p>
            <w:pPr>
              <w:pStyle w:val="TableParagraph"/>
              <w:spacing w:line="242" w:lineRule="auto" w:before="0"/>
              <w:ind w:right="118"/>
              <w:rPr>
                <w:i/>
                <w:sz w:val="24"/>
              </w:rPr>
            </w:pPr>
            <w:r>
              <w:rPr>
                <w:b/>
                <w:spacing w:val="-2"/>
                <w:sz w:val="24"/>
              </w:rPr>
              <w:t>Mandag </w:t>
            </w:r>
            <w:r>
              <w:rPr>
                <w:b/>
                <w:sz w:val="24"/>
              </w:rPr>
              <w:t>ni </w:t>
            </w:r>
            <w:r>
              <w:rPr>
                <w:i/>
                <w:sz w:val="24"/>
              </w:rPr>
              <w:t>(Dull </w:t>
            </w:r>
            <w:r>
              <w:rPr>
                <w:i/>
                <w:spacing w:val="-2"/>
                <w:sz w:val="24"/>
              </w:rPr>
              <w:t>Agni)</w:t>
            </w:r>
          </w:p>
        </w:tc>
        <w:tc>
          <w:tcPr>
            <w:tcW w:w="2592" w:type="dxa"/>
            <w:shd w:val="clear" w:color="auto" w:fill="F5F5F5"/>
          </w:tcPr>
          <w:p>
            <w:pPr>
              <w:pStyle w:val="TableParagraph"/>
              <w:spacing w:line="242" w:lineRule="auto" w:before="214"/>
              <w:ind w:left="41" w:right="34"/>
              <w:rPr>
                <w:sz w:val="24"/>
              </w:rPr>
            </w:pPr>
            <w:r>
              <w:rPr>
                <w:sz w:val="24"/>
              </w:rPr>
              <w:t>A weak, sluggish digestive fire—like a smoldering</w:t>
            </w:r>
            <w:r>
              <w:rPr>
                <w:spacing w:val="-15"/>
                <w:sz w:val="24"/>
              </w:rPr>
              <w:t> </w:t>
            </w:r>
            <w:r>
              <w:rPr>
                <w:sz w:val="24"/>
              </w:rPr>
              <w:t>flame</w:t>
            </w:r>
            <w:r>
              <w:rPr>
                <w:spacing w:val="-15"/>
                <w:sz w:val="24"/>
              </w:rPr>
              <w:t> </w:t>
            </w:r>
            <w:r>
              <w:rPr>
                <w:sz w:val="24"/>
              </w:rPr>
              <w:t>under damp wood.</w:t>
            </w:r>
          </w:p>
        </w:tc>
        <w:tc>
          <w:tcPr>
            <w:tcW w:w="2734" w:type="dxa"/>
            <w:shd w:val="clear" w:color="auto" w:fill="F5F5F5"/>
          </w:tcPr>
          <w:p>
            <w:pPr>
              <w:pStyle w:val="TableParagraph"/>
              <w:spacing w:line="242" w:lineRule="auto" w:before="214"/>
              <w:ind w:left="41" w:right="83"/>
              <w:rPr>
                <w:sz w:val="24"/>
              </w:rPr>
            </w:pPr>
            <w:r>
              <w:rPr>
                <w:sz w:val="24"/>
              </w:rPr>
              <w:t>Aggravates</w:t>
            </w:r>
            <w:r>
              <w:rPr>
                <w:spacing w:val="-15"/>
                <w:sz w:val="24"/>
              </w:rPr>
              <w:t> </w:t>
            </w:r>
            <w:r>
              <w:rPr>
                <w:b/>
                <w:sz w:val="24"/>
              </w:rPr>
              <w:t>Kapha</w:t>
            </w:r>
            <w:r>
              <w:rPr>
                <w:sz w:val="24"/>
              </w:rPr>
              <w:t>;</w:t>
            </w:r>
            <w:r>
              <w:rPr>
                <w:spacing w:val="-15"/>
                <w:sz w:val="24"/>
              </w:rPr>
              <w:t> </w:t>
            </w:r>
            <w:r>
              <w:rPr>
                <w:sz w:val="24"/>
              </w:rPr>
              <w:t>may combine with </w:t>
            </w:r>
            <w:r>
              <w:rPr>
                <w:b/>
                <w:sz w:val="24"/>
              </w:rPr>
              <w:t>Pitta </w:t>
            </w:r>
            <w:r>
              <w:rPr>
                <w:sz w:val="24"/>
              </w:rPr>
              <w:t>or </w:t>
            </w:r>
            <w:r>
              <w:rPr>
                <w:b/>
                <w:sz w:val="24"/>
              </w:rPr>
              <w:t>Vata </w:t>
            </w:r>
            <w:r>
              <w:rPr>
                <w:sz w:val="24"/>
              </w:rPr>
              <w:t>to form </w:t>
            </w:r>
            <w:r>
              <w:rPr>
                <w:i/>
                <w:sz w:val="24"/>
              </w:rPr>
              <w:t>Saama </w:t>
            </w:r>
            <w:r>
              <w:rPr>
                <w:spacing w:val="-2"/>
                <w:sz w:val="24"/>
              </w:rPr>
              <w:t>conditions.</w:t>
            </w:r>
          </w:p>
        </w:tc>
        <w:tc>
          <w:tcPr>
            <w:tcW w:w="3275" w:type="dxa"/>
            <w:shd w:val="clear" w:color="auto" w:fill="F5F5F5"/>
          </w:tcPr>
          <w:p>
            <w:pPr>
              <w:pStyle w:val="TableParagraph"/>
              <w:spacing w:before="78"/>
              <w:ind w:left="0"/>
              <w:rPr>
                <w:sz w:val="24"/>
              </w:rPr>
            </w:pPr>
          </w:p>
          <w:p>
            <w:pPr>
              <w:pStyle w:val="TableParagraph"/>
              <w:spacing w:line="242" w:lineRule="auto" w:before="0"/>
              <w:ind w:left="40"/>
              <w:rPr>
                <w:sz w:val="24"/>
              </w:rPr>
            </w:pPr>
            <w:r>
              <w:rPr>
                <w:sz w:val="24"/>
              </w:rPr>
              <w:t>Creates</w:t>
            </w:r>
            <w:r>
              <w:rPr>
                <w:spacing w:val="-9"/>
                <w:sz w:val="24"/>
              </w:rPr>
              <w:t> </w:t>
            </w:r>
            <w:r>
              <w:rPr>
                <w:sz w:val="24"/>
              </w:rPr>
              <w:t>the</w:t>
            </w:r>
            <w:r>
              <w:rPr>
                <w:spacing w:val="-10"/>
                <w:sz w:val="24"/>
              </w:rPr>
              <w:t> </w:t>
            </w:r>
            <w:r>
              <w:rPr>
                <w:sz w:val="24"/>
              </w:rPr>
              <w:t>toxic</w:t>
            </w:r>
            <w:r>
              <w:rPr>
                <w:spacing w:val="-10"/>
                <w:sz w:val="24"/>
              </w:rPr>
              <w:t> </w:t>
            </w:r>
            <w:r>
              <w:rPr>
                <w:sz w:val="24"/>
              </w:rPr>
              <w:t>groundwork</w:t>
            </w:r>
            <w:r>
              <w:rPr>
                <w:spacing w:val="-9"/>
                <w:sz w:val="24"/>
              </w:rPr>
              <w:t> </w:t>
            </w:r>
            <w:r>
              <w:rPr>
                <w:sz w:val="24"/>
              </w:rPr>
              <w:t>for chronic inflammation and autoimmune conditions.</w:t>
            </w:r>
          </w:p>
        </w:tc>
      </w:tr>
      <w:tr>
        <w:trPr>
          <w:trHeight w:val="1564" w:hRule="atLeast"/>
        </w:trPr>
        <w:tc>
          <w:tcPr>
            <w:tcW w:w="1032" w:type="dxa"/>
          </w:tcPr>
          <w:p>
            <w:pPr>
              <w:pStyle w:val="TableParagraph"/>
              <w:spacing w:line="242" w:lineRule="auto" w:before="214"/>
              <w:ind w:right="133"/>
              <w:rPr>
                <w:i/>
                <w:sz w:val="24"/>
              </w:rPr>
            </w:pPr>
            <w:r>
              <w:rPr>
                <w:b/>
                <w:spacing w:val="-2"/>
                <w:sz w:val="24"/>
              </w:rPr>
              <w:t>Tikshna </w:t>
            </w:r>
            <w:r>
              <w:rPr>
                <w:b/>
                <w:spacing w:val="-4"/>
                <w:sz w:val="24"/>
              </w:rPr>
              <w:t>gni </w:t>
            </w:r>
            <w:r>
              <w:rPr>
                <w:i/>
                <w:spacing w:val="-2"/>
                <w:sz w:val="24"/>
              </w:rPr>
              <w:t>(Sharp Agni)</w:t>
            </w:r>
          </w:p>
        </w:tc>
        <w:tc>
          <w:tcPr>
            <w:tcW w:w="2592" w:type="dxa"/>
          </w:tcPr>
          <w:p>
            <w:pPr>
              <w:pStyle w:val="TableParagraph"/>
              <w:spacing w:before="78"/>
              <w:ind w:left="0"/>
              <w:rPr>
                <w:sz w:val="24"/>
              </w:rPr>
            </w:pPr>
          </w:p>
          <w:p>
            <w:pPr>
              <w:pStyle w:val="TableParagraph"/>
              <w:spacing w:line="242" w:lineRule="auto" w:before="0"/>
              <w:ind w:left="41" w:right="66"/>
              <w:rPr>
                <w:sz w:val="24"/>
              </w:rPr>
            </w:pPr>
            <w:r>
              <w:rPr>
                <w:sz w:val="24"/>
              </w:rPr>
              <w:t>An overly intense fire that</w:t>
            </w:r>
            <w:r>
              <w:rPr>
                <w:spacing w:val="-13"/>
                <w:sz w:val="24"/>
              </w:rPr>
              <w:t> </w:t>
            </w:r>
            <w:r>
              <w:rPr>
                <w:sz w:val="24"/>
              </w:rPr>
              <w:t>digests</w:t>
            </w:r>
            <w:r>
              <w:rPr>
                <w:spacing w:val="-13"/>
                <w:sz w:val="24"/>
              </w:rPr>
              <w:t> </w:t>
            </w:r>
            <w:r>
              <w:rPr>
                <w:sz w:val="24"/>
              </w:rPr>
              <w:t>too</w:t>
            </w:r>
            <w:r>
              <w:rPr>
                <w:spacing w:val="-13"/>
                <w:sz w:val="24"/>
              </w:rPr>
              <w:t> </w:t>
            </w:r>
            <w:r>
              <w:rPr>
                <w:sz w:val="24"/>
              </w:rPr>
              <w:t>quickly— scorching nourishment.</w:t>
            </w:r>
          </w:p>
        </w:tc>
        <w:tc>
          <w:tcPr>
            <w:tcW w:w="2734" w:type="dxa"/>
          </w:tcPr>
          <w:p>
            <w:pPr>
              <w:pStyle w:val="TableParagraph"/>
              <w:spacing w:before="218"/>
              <w:ind w:left="0"/>
              <w:rPr>
                <w:sz w:val="24"/>
              </w:rPr>
            </w:pPr>
          </w:p>
          <w:p>
            <w:pPr>
              <w:pStyle w:val="TableParagraph"/>
              <w:spacing w:before="0"/>
              <w:ind w:left="41"/>
              <w:rPr>
                <w:b/>
                <w:sz w:val="24"/>
              </w:rPr>
            </w:pPr>
            <w:r>
              <w:rPr>
                <w:sz w:val="24"/>
              </w:rPr>
              <w:t>Elevates</w:t>
            </w:r>
            <w:r>
              <w:rPr>
                <w:spacing w:val="-3"/>
                <w:sz w:val="24"/>
              </w:rPr>
              <w:t> </w:t>
            </w:r>
            <w:r>
              <w:rPr>
                <w:b/>
                <w:spacing w:val="-2"/>
                <w:sz w:val="24"/>
              </w:rPr>
              <w:t>Pitta</w:t>
            </w:r>
          </w:p>
          <w:p>
            <w:pPr>
              <w:pStyle w:val="TableParagraph"/>
              <w:spacing w:before="4"/>
              <w:ind w:left="41"/>
              <w:rPr>
                <w:sz w:val="24"/>
              </w:rPr>
            </w:pPr>
            <w:r>
              <w:rPr>
                <w:spacing w:val="-2"/>
                <w:sz w:val="24"/>
              </w:rPr>
              <w:t>dramatically.</w:t>
            </w:r>
          </w:p>
        </w:tc>
        <w:tc>
          <w:tcPr>
            <w:tcW w:w="3275" w:type="dxa"/>
          </w:tcPr>
          <w:p>
            <w:pPr>
              <w:pStyle w:val="TableParagraph"/>
              <w:spacing w:before="78"/>
              <w:ind w:left="0"/>
              <w:rPr>
                <w:sz w:val="24"/>
              </w:rPr>
            </w:pPr>
          </w:p>
          <w:p>
            <w:pPr>
              <w:pStyle w:val="TableParagraph"/>
              <w:spacing w:line="242" w:lineRule="auto" w:before="0"/>
              <w:ind w:left="40"/>
              <w:rPr>
                <w:sz w:val="24"/>
              </w:rPr>
            </w:pPr>
            <w:r>
              <w:rPr>
                <w:sz w:val="24"/>
              </w:rPr>
              <w:t>Linked to conditions like </w:t>
            </w:r>
            <w:r>
              <w:rPr>
                <w:b/>
                <w:sz w:val="24"/>
              </w:rPr>
              <w:t>SLE</w:t>
            </w:r>
            <w:r>
              <w:rPr>
                <w:sz w:val="24"/>
              </w:rPr>
              <w:t>, </w:t>
            </w:r>
            <w:r>
              <w:rPr>
                <w:b/>
                <w:sz w:val="24"/>
              </w:rPr>
              <w:t>ulcerative colitis</w:t>
            </w:r>
            <w:r>
              <w:rPr>
                <w:sz w:val="24"/>
              </w:rPr>
              <w:t>—where immunity</w:t>
            </w:r>
            <w:r>
              <w:rPr>
                <w:spacing w:val="-13"/>
                <w:sz w:val="24"/>
              </w:rPr>
              <w:t> </w:t>
            </w:r>
            <w:r>
              <w:rPr>
                <w:sz w:val="24"/>
              </w:rPr>
              <w:t>attacks</w:t>
            </w:r>
            <w:r>
              <w:rPr>
                <w:spacing w:val="-13"/>
                <w:sz w:val="24"/>
              </w:rPr>
              <w:t> </w:t>
            </w:r>
            <w:r>
              <w:rPr>
                <w:sz w:val="24"/>
              </w:rPr>
              <w:t>healthy</w:t>
            </w:r>
            <w:r>
              <w:rPr>
                <w:spacing w:val="-13"/>
                <w:sz w:val="24"/>
              </w:rPr>
              <w:t> </w:t>
            </w:r>
            <w:r>
              <w:rPr>
                <w:sz w:val="24"/>
              </w:rPr>
              <w:t>tissues.</w:t>
            </w:r>
          </w:p>
        </w:tc>
      </w:tr>
      <w:tr>
        <w:trPr>
          <w:trHeight w:val="1564" w:hRule="atLeast"/>
        </w:trPr>
        <w:tc>
          <w:tcPr>
            <w:tcW w:w="1032" w:type="dxa"/>
            <w:shd w:val="clear" w:color="auto" w:fill="F5F5F5"/>
          </w:tcPr>
          <w:p>
            <w:pPr>
              <w:pStyle w:val="TableParagraph"/>
              <w:spacing w:line="242" w:lineRule="auto" w:before="214"/>
              <w:rPr>
                <w:i/>
                <w:sz w:val="24"/>
              </w:rPr>
            </w:pPr>
            <w:r>
              <w:rPr>
                <w:b/>
                <w:spacing w:val="-4"/>
                <w:sz w:val="24"/>
              </w:rPr>
              <w:t>Vishama gni </w:t>
            </w:r>
            <w:r>
              <w:rPr>
                <w:i/>
                <w:spacing w:val="-2"/>
                <w:sz w:val="24"/>
              </w:rPr>
              <w:t>(Erratic Agni)</w:t>
            </w:r>
          </w:p>
        </w:tc>
        <w:tc>
          <w:tcPr>
            <w:tcW w:w="2592" w:type="dxa"/>
            <w:shd w:val="clear" w:color="auto" w:fill="F5F5F5"/>
          </w:tcPr>
          <w:p>
            <w:pPr>
              <w:pStyle w:val="TableParagraph"/>
              <w:spacing w:line="242" w:lineRule="auto" w:before="214"/>
              <w:ind w:left="41" w:right="34"/>
              <w:rPr>
                <w:sz w:val="24"/>
              </w:rPr>
            </w:pPr>
            <w:r>
              <w:rPr>
                <w:sz w:val="24"/>
              </w:rPr>
              <w:t>A fire that flickers </w:t>
            </w:r>
            <w:r>
              <w:rPr>
                <w:spacing w:val="-2"/>
                <w:sz w:val="24"/>
              </w:rPr>
              <w:t>unpredictably—</w:t>
            </w:r>
            <w:r>
              <w:rPr>
                <w:spacing w:val="-2"/>
                <w:sz w:val="24"/>
              </w:rPr>
              <w:t>roaring </w:t>
            </w:r>
            <w:r>
              <w:rPr>
                <w:sz w:val="24"/>
              </w:rPr>
              <w:t>one day, vanishing the </w:t>
            </w:r>
            <w:r>
              <w:rPr>
                <w:spacing w:val="-2"/>
                <w:sz w:val="24"/>
              </w:rPr>
              <w:t>next.</w:t>
            </w:r>
          </w:p>
        </w:tc>
        <w:tc>
          <w:tcPr>
            <w:tcW w:w="2734" w:type="dxa"/>
            <w:shd w:val="clear" w:color="auto" w:fill="F5F5F5"/>
          </w:tcPr>
          <w:p>
            <w:pPr>
              <w:pStyle w:val="TableParagraph"/>
              <w:spacing w:before="218"/>
              <w:ind w:left="0"/>
              <w:rPr>
                <w:sz w:val="24"/>
              </w:rPr>
            </w:pPr>
          </w:p>
          <w:p>
            <w:pPr>
              <w:pStyle w:val="TableParagraph"/>
              <w:spacing w:line="242" w:lineRule="auto" w:before="0"/>
              <w:ind w:left="41"/>
              <w:rPr>
                <w:sz w:val="24"/>
              </w:rPr>
            </w:pPr>
            <w:r>
              <w:rPr>
                <w:sz w:val="24"/>
              </w:rPr>
              <w:t>Driven</w:t>
            </w:r>
            <w:r>
              <w:rPr>
                <w:spacing w:val="-15"/>
                <w:sz w:val="24"/>
              </w:rPr>
              <w:t> </w:t>
            </w:r>
            <w:r>
              <w:rPr>
                <w:sz w:val="24"/>
              </w:rPr>
              <w:t>by</w:t>
            </w:r>
            <w:r>
              <w:rPr>
                <w:spacing w:val="-15"/>
                <w:sz w:val="24"/>
              </w:rPr>
              <w:t> </w:t>
            </w:r>
            <w:r>
              <w:rPr>
                <w:b/>
                <w:sz w:val="24"/>
              </w:rPr>
              <w:t>Vata</w:t>
            </w:r>
            <w:r>
              <w:rPr>
                <w:sz w:val="24"/>
              </w:rPr>
              <w:t>;</w:t>
            </w:r>
            <w:r>
              <w:rPr>
                <w:spacing w:val="-15"/>
                <w:sz w:val="24"/>
              </w:rPr>
              <w:t> </w:t>
            </w:r>
            <w:r>
              <w:rPr>
                <w:sz w:val="24"/>
              </w:rPr>
              <w:t>digestion becomes inconsistent.</w:t>
            </w:r>
          </w:p>
        </w:tc>
        <w:tc>
          <w:tcPr>
            <w:tcW w:w="3275" w:type="dxa"/>
            <w:shd w:val="clear" w:color="auto" w:fill="F5F5F5"/>
          </w:tcPr>
          <w:p>
            <w:pPr>
              <w:pStyle w:val="TableParagraph"/>
              <w:spacing w:before="214"/>
              <w:ind w:left="40"/>
              <w:rPr>
                <w:b/>
                <w:sz w:val="24"/>
              </w:rPr>
            </w:pPr>
            <w:r>
              <w:rPr>
                <w:sz w:val="24"/>
              </w:rPr>
              <w:t>Seen</w:t>
            </w:r>
            <w:r>
              <w:rPr>
                <w:spacing w:val="-6"/>
                <w:sz w:val="24"/>
              </w:rPr>
              <w:t> </w:t>
            </w:r>
            <w:r>
              <w:rPr>
                <w:sz w:val="24"/>
              </w:rPr>
              <w:t>in</w:t>
            </w:r>
            <w:r>
              <w:rPr>
                <w:spacing w:val="-6"/>
                <w:sz w:val="24"/>
              </w:rPr>
              <w:t> </w:t>
            </w:r>
            <w:r>
              <w:rPr>
                <w:b/>
                <w:sz w:val="24"/>
              </w:rPr>
              <w:t>MS</w:t>
            </w:r>
            <w:r>
              <w:rPr>
                <w:sz w:val="24"/>
              </w:rPr>
              <w:t>,</w:t>
            </w:r>
            <w:r>
              <w:rPr>
                <w:spacing w:val="-5"/>
                <w:sz w:val="24"/>
              </w:rPr>
              <w:t> </w:t>
            </w:r>
            <w:r>
              <w:rPr>
                <w:b/>
                <w:sz w:val="24"/>
              </w:rPr>
              <w:t>fibromyalgia</w:t>
            </w:r>
            <w:r>
              <w:rPr>
                <w:sz w:val="24"/>
              </w:rPr>
              <w:t>,</w:t>
            </w:r>
            <w:r>
              <w:rPr>
                <w:spacing w:val="-6"/>
                <w:sz w:val="24"/>
              </w:rPr>
              <w:t> </w:t>
            </w:r>
            <w:r>
              <w:rPr>
                <w:b/>
                <w:spacing w:val="-5"/>
                <w:sz w:val="24"/>
              </w:rPr>
              <w:t>IBS</w:t>
            </w:r>
          </w:p>
          <w:p>
            <w:pPr>
              <w:pStyle w:val="TableParagraph"/>
              <w:spacing w:line="242" w:lineRule="auto" w:before="4"/>
              <w:ind w:left="40"/>
              <w:rPr>
                <w:sz w:val="24"/>
              </w:rPr>
            </w:pPr>
            <w:r>
              <w:rPr>
                <w:sz w:val="24"/>
              </w:rPr>
              <w:t>—where confusion and breakdown</w:t>
            </w:r>
            <w:r>
              <w:rPr>
                <w:spacing w:val="-15"/>
                <w:sz w:val="24"/>
              </w:rPr>
              <w:t> </w:t>
            </w:r>
            <w:r>
              <w:rPr>
                <w:sz w:val="24"/>
              </w:rPr>
              <w:t>of</w:t>
            </w:r>
            <w:r>
              <w:rPr>
                <w:spacing w:val="-15"/>
                <w:sz w:val="24"/>
              </w:rPr>
              <w:t> </w:t>
            </w:r>
            <w:r>
              <w:rPr>
                <w:sz w:val="24"/>
              </w:rPr>
              <w:t>communication </w:t>
            </w:r>
            <w:r>
              <w:rPr>
                <w:spacing w:val="-2"/>
                <w:sz w:val="24"/>
              </w:rPr>
              <w:t>dominate.</w:t>
            </w:r>
          </w:p>
        </w:tc>
      </w:tr>
      <w:tr>
        <w:trPr>
          <w:trHeight w:val="1186" w:hRule="atLeast"/>
        </w:trPr>
        <w:tc>
          <w:tcPr>
            <w:tcW w:w="1032" w:type="dxa"/>
          </w:tcPr>
          <w:p>
            <w:pPr>
              <w:pStyle w:val="TableParagraph"/>
              <w:spacing w:line="242" w:lineRule="auto" w:before="174"/>
              <w:ind w:right="84"/>
              <w:jc w:val="both"/>
              <w:rPr>
                <w:i/>
                <w:sz w:val="24"/>
              </w:rPr>
            </w:pPr>
            <w:r>
              <w:rPr>
                <w:b/>
                <w:spacing w:val="-2"/>
                <w:sz w:val="24"/>
              </w:rPr>
              <w:t>Samagni </w:t>
            </w:r>
            <w:r>
              <w:rPr>
                <w:i/>
                <w:spacing w:val="-2"/>
                <w:sz w:val="24"/>
              </w:rPr>
              <w:t>(Balance </w:t>
            </w:r>
            <w:r>
              <w:rPr>
                <w:i/>
                <w:sz w:val="24"/>
              </w:rPr>
              <w:t>d Agni)</w:t>
            </w:r>
          </w:p>
        </w:tc>
        <w:tc>
          <w:tcPr>
            <w:tcW w:w="2592" w:type="dxa"/>
          </w:tcPr>
          <w:p>
            <w:pPr>
              <w:pStyle w:val="TableParagraph"/>
              <w:spacing w:line="242" w:lineRule="auto" w:before="174"/>
              <w:ind w:left="41"/>
              <w:rPr>
                <w:sz w:val="24"/>
              </w:rPr>
            </w:pPr>
            <w:r>
              <w:rPr>
                <w:spacing w:val="-2"/>
                <w:sz w:val="24"/>
              </w:rPr>
              <w:t>A</w:t>
            </w:r>
            <w:r>
              <w:rPr>
                <w:spacing w:val="-14"/>
                <w:sz w:val="24"/>
              </w:rPr>
              <w:t> </w:t>
            </w:r>
            <w:r>
              <w:rPr>
                <w:spacing w:val="-2"/>
                <w:sz w:val="24"/>
              </w:rPr>
              <w:t>steady,</w:t>
            </w:r>
            <w:r>
              <w:rPr>
                <w:spacing w:val="-11"/>
                <w:sz w:val="24"/>
              </w:rPr>
              <w:t> </w:t>
            </w:r>
            <w:r>
              <w:rPr>
                <w:spacing w:val="-2"/>
                <w:sz w:val="24"/>
              </w:rPr>
              <w:t>intelligent</w:t>
            </w:r>
            <w:r>
              <w:rPr>
                <w:spacing w:val="-7"/>
                <w:sz w:val="24"/>
              </w:rPr>
              <w:t> </w:t>
            </w:r>
            <w:r>
              <w:rPr>
                <w:spacing w:val="-2"/>
                <w:sz w:val="24"/>
              </w:rPr>
              <w:t>flame </w:t>
            </w:r>
            <w:r>
              <w:rPr>
                <w:sz w:val="24"/>
              </w:rPr>
              <w:t>that digests fully and adjusts naturally.</w:t>
            </w:r>
          </w:p>
        </w:tc>
        <w:tc>
          <w:tcPr>
            <w:tcW w:w="2734" w:type="dxa"/>
          </w:tcPr>
          <w:p>
            <w:pPr>
              <w:pStyle w:val="TableParagraph"/>
              <w:spacing w:before="38"/>
              <w:ind w:left="0"/>
              <w:rPr>
                <w:sz w:val="24"/>
              </w:rPr>
            </w:pPr>
          </w:p>
          <w:p>
            <w:pPr>
              <w:pStyle w:val="TableParagraph"/>
              <w:spacing w:line="242" w:lineRule="auto" w:before="0"/>
              <w:ind w:left="41"/>
              <w:rPr>
                <w:sz w:val="24"/>
              </w:rPr>
            </w:pPr>
            <w:r>
              <w:rPr>
                <w:sz w:val="24"/>
              </w:rPr>
              <w:t>Keeps</w:t>
            </w:r>
            <w:r>
              <w:rPr>
                <w:spacing w:val="-11"/>
                <w:sz w:val="24"/>
              </w:rPr>
              <w:t> </w:t>
            </w:r>
            <w:r>
              <w:rPr>
                <w:sz w:val="24"/>
              </w:rPr>
              <w:t>all</w:t>
            </w:r>
            <w:r>
              <w:rPr>
                <w:spacing w:val="-11"/>
                <w:sz w:val="24"/>
              </w:rPr>
              <w:t> </w:t>
            </w:r>
            <w:r>
              <w:rPr>
                <w:b/>
                <w:sz w:val="24"/>
              </w:rPr>
              <w:t>three</w:t>
            </w:r>
            <w:r>
              <w:rPr>
                <w:b/>
                <w:spacing w:val="-12"/>
                <w:sz w:val="24"/>
              </w:rPr>
              <w:t> </w:t>
            </w:r>
            <w:r>
              <w:rPr>
                <w:b/>
                <w:sz w:val="24"/>
              </w:rPr>
              <w:t>Doshas</w:t>
            </w:r>
            <w:r>
              <w:rPr>
                <w:b/>
                <w:spacing w:val="-11"/>
                <w:sz w:val="24"/>
              </w:rPr>
              <w:t> </w:t>
            </w:r>
            <w:r>
              <w:rPr>
                <w:sz w:val="24"/>
              </w:rPr>
              <w:t>in </w:t>
            </w:r>
            <w:r>
              <w:rPr>
                <w:spacing w:val="-2"/>
                <w:sz w:val="24"/>
              </w:rPr>
              <w:t>check.</w:t>
            </w:r>
          </w:p>
        </w:tc>
        <w:tc>
          <w:tcPr>
            <w:tcW w:w="3275" w:type="dxa"/>
          </w:tcPr>
          <w:p>
            <w:pPr>
              <w:pStyle w:val="TableParagraph"/>
              <w:spacing w:line="242" w:lineRule="auto" w:before="174"/>
              <w:ind w:left="40"/>
              <w:rPr>
                <w:sz w:val="24"/>
              </w:rPr>
            </w:pPr>
            <w:r>
              <w:rPr>
                <w:sz w:val="24"/>
              </w:rPr>
              <w:t>Acts as a protective force— prevents</w:t>
            </w:r>
            <w:r>
              <w:rPr>
                <w:spacing w:val="-12"/>
                <w:sz w:val="24"/>
              </w:rPr>
              <w:t> </w:t>
            </w:r>
            <w:r>
              <w:rPr>
                <w:sz w:val="24"/>
              </w:rPr>
              <w:t>doshic</w:t>
            </w:r>
            <w:r>
              <w:rPr>
                <w:spacing w:val="-13"/>
                <w:sz w:val="24"/>
              </w:rPr>
              <w:t> </w:t>
            </w:r>
            <w:r>
              <w:rPr>
                <w:sz w:val="24"/>
              </w:rPr>
              <w:t>imbalance</w:t>
            </w:r>
            <w:r>
              <w:rPr>
                <w:spacing w:val="-13"/>
                <w:sz w:val="24"/>
              </w:rPr>
              <w:t> </w:t>
            </w:r>
            <w:r>
              <w:rPr>
                <w:sz w:val="24"/>
              </w:rPr>
              <w:t>and autoimmune flare-ups.</w:t>
            </w:r>
          </w:p>
        </w:tc>
      </w:tr>
    </w:tbl>
    <w:p>
      <w:pPr>
        <w:pStyle w:val="BodyText"/>
        <w:spacing w:line="242" w:lineRule="auto" w:before="15"/>
        <w:ind w:right="208"/>
      </w:pPr>
      <w:r>
        <w:rPr/>
        <w:t>Thus,</w:t>
      </w:r>
      <w:r>
        <w:rPr>
          <w:spacing w:val="-15"/>
        </w:rPr>
        <w:t> </w:t>
      </w:r>
      <w:r>
        <w:rPr/>
        <w:t>Agni</w:t>
      </w:r>
      <w:r>
        <w:rPr>
          <w:spacing w:val="-3"/>
        </w:rPr>
        <w:t> </w:t>
      </w:r>
      <w:r>
        <w:rPr/>
        <w:t>Dushti</w:t>
      </w:r>
      <w:r>
        <w:rPr>
          <w:spacing w:val="-2"/>
        </w:rPr>
        <w:t> </w:t>
      </w:r>
      <w:r>
        <w:rPr/>
        <w:t>does</w:t>
      </w:r>
      <w:r>
        <w:rPr>
          <w:spacing w:val="-2"/>
        </w:rPr>
        <w:t> </w:t>
      </w:r>
      <w:r>
        <w:rPr/>
        <w:t>not</w:t>
      </w:r>
      <w:r>
        <w:rPr>
          <w:spacing w:val="-2"/>
        </w:rPr>
        <w:t> </w:t>
      </w:r>
      <w:r>
        <w:rPr/>
        <w:t>work</w:t>
      </w:r>
      <w:r>
        <w:rPr>
          <w:spacing w:val="-2"/>
        </w:rPr>
        <w:t> </w:t>
      </w:r>
      <w:r>
        <w:rPr/>
        <w:t>in</w:t>
      </w:r>
      <w:r>
        <w:rPr>
          <w:spacing w:val="-2"/>
        </w:rPr>
        <w:t> </w:t>
      </w:r>
      <w:r>
        <w:rPr/>
        <w:t>isolation.</w:t>
      </w:r>
      <w:r>
        <w:rPr>
          <w:spacing w:val="-2"/>
        </w:rPr>
        <w:t> </w:t>
      </w:r>
      <w:r>
        <w:rPr/>
        <w:t>It</w:t>
      </w:r>
      <w:r>
        <w:rPr>
          <w:spacing w:val="-2"/>
        </w:rPr>
        <w:t> </w:t>
      </w:r>
      <w:r>
        <w:rPr/>
        <w:t>is</w:t>
      </w:r>
      <w:r>
        <w:rPr>
          <w:spacing w:val="-2"/>
        </w:rPr>
        <w:t> </w:t>
      </w:r>
      <w:r>
        <w:rPr/>
        <w:t>the</w:t>
      </w:r>
      <w:r>
        <w:rPr>
          <w:spacing w:val="-3"/>
        </w:rPr>
        <w:t> </w:t>
      </w:r>
      <w:r>
        <w:rPr/>
        <w:t>origin</w:t>
      </w:r>
      <w:r>
        <w:rPr>
          <w:spacing w:val="-2"/>
        </w:rPr>
        <w:t> </w:t>
      </w:r>
      <w:r>
        <w:rPr/>
        <w:t>point</w:t>
      </w:r>
      <w:r>
        <w:rPr>
          <w:spacing w:val="-2"/>
        </w:rPr>
        <w:t> </w:t>
      </w:r>
      <w:r>
        <w:rPr/>
        <w:t>from</w:t>
      </w:r>
      <w:r>
        <w:rPr>
          <w:spacing w:val="-2"/>
        </w:rPr>
        <w:t> </w:t>
      </w:r>
      <w:r>
        <w:rPr/>
        <w:t>which</w:t>
      </w:r>
      <w:r>
        <w:rPr>
          <w:spacing w:val="-2"/>
        </w:rPr>
        <w:t> </w:t>
      </w:r>
      <w:r>
        <w:rPr/>
        <w:t>Doshas</w:t>
      </w:r>
      <w:r>
        <w:rPr>
          <w:spacing w:val="-2"/>
        </w:rPr>
        <w:t> </w:t>
      </w:r>
      <w:r>
        <w:rPr/>
        <w:t>lose</w:t>
      </w:r>
      <w:r>
        <w:rPr>
          <w:spacing w:val="-3"/>
        </w:rPr>
        <w:t> </w:t>
      </w:r>
      <w:r>
        <w:rPr/>
        <w:t>their natural rhythm. If we can balance the</w:t>
      </w:r>
      <w:r>
        <w:rPr>
          <w:spacing w:val="-12"/>
        </w:rPr>
        <w:t> </w:t>
      </w:r>
      <w:r>
        <w:rPr/>
        <w:t>Agni in a Sama state, </w:t>
      </w:r>
      <w:r>
        <w:rPr>
          <w:i/>
        </w:rPr>
        <w:t>Ama </w:t>
      </w:r>
      <w:r>
        <w:rPr/>
        <w:t>and </w:t>
      </w:r>
      <w:r>
        <w:rPr>
          <w:i/>
        </w:rPr>
        <w:t>Saama Doshas </w:t>
      </w:r>
      <w:r>
        <w:rPr/>
        <w:t>won’t be a problem for us. The main course is to keep things under check.</w:t>
      </w:r>
    </w:p>
    <w:p>
      <w:pPr>
        <w:pStyle w:val="BodyText"/>
        <w:spacing w:line="242" w:lineRule="auto"/>
        <w:ind w:right="262"/>
      </w:pPr>
      <w:r>
        <w:rPr/>
        <w:t>Doshas don’t come from outside—they rise from within. They’re the noise, the disruptions, the misfires</w:t>
      </w:r>
      <w:r>
        <w:rPr>
          <w:spacing w:val="-3"/>
        </w:rPr>
        <w:t> </w:t>
      </w:r>
      <w:r>
        <w:rPr/>
        <w:t>that</w:t>
      </w:r>
      <w:r>
        <w:rPr>
          <w:spacing w:val="-2"/>
        </w:rPr>
        <w:t> </w:t>
      </w:r>
      <w:r>
        <w:rPr/>
        <w:t>happen</w:t>
      </w:r>
      <w:r>
        <w:rPr>
          <w:spacing w:val="-2"/>
        </w:rPr>
        <w:t> </w:t>
      </w:r>
      <w:r>
        <w:rPr/>
        <w:t>when</w:t>
      </w:r>
      <w:r>
        <w:rPr>
          <w:spacing w:val="-15"/>
        </w:rPr>
        <w:t> </w:t>
      </w:r>
      <w:r>
        <w:rPr/>
        <w:t>Agni</w:t>
      </w:r>
      <w:r>
        <w:rPr>
          <w:spacing w:val="-2"/>
        </w:rPr>
        <w:t> </w:t>
      </w:r>
      <w:r>
        <w:rPr/>
        <w:t>loses</w:t>
      </w:r>
      <w:r>
        <w:rPr>
          <w:spacing w:val="-2"/>
        </w:rPr>
        <w:t> </w:t>
      </w:r>
      <w:r>
        <w:rPr/>
        <w:t>its</w:t>
      </w:r>
      <w:r>
        <w:rPr>
          <w:spacing w:val="-2"/>
        </w:rPr>
        <w:t> </w:t>
      </w:r>
      <w:r>
        <w:rPr/>
        <w:t>rhythm</w:t>
      </w:r>
      <w:r>
        <w:rPr>
          <w:spacing w:val="-2"/>
        </w:rPr>
        <w:t> </w:t>
      </w:r>
      <w:r>
        <w:rPr/>
        <w:t>and</w:t>
      </w:r>
      <w:r>
        <w:rPr>
          <w:spacing w:val="-2"/>
        </w:rPr>
        <w:t> </w:t>
      </w:r>
      <w:r>
        <w:rPr/>
        <w:t>the</w:t>
      </w:r>
      <w:r>
        <w:rPr>
          <w:spacing w:val="-3"/>
        </w:rPr>
        <w:t> </w:t>
      </w:r>
      <w:r>
        <w:rPr/>
        <w:t>body</w:t>
      </w:r>
      <w:r>
        <w:rPr>
          <w:spacing w:val="-2"/>
        </w:rPr>
        <w:t> </w:t>
      </w:r>
      <w:r>
        <w:rPr/>
        <w:t>falls</w:t>
      </w:r>
      <w:r>
        <w:rPr>
          <w:spacing w:val="-2"/>
        </w:rPr>
        <w:t> </w:t>
      </w:r>
      <w:r>
        <w:rPr/>
        <w:t>out</w:t>
      </w:r>
      <w:r>
        <w:rPr>
          <w:spacing w:val="-2"/>
        </w:rPr>
        <w:t> </w:t>
      </w:r>
      <w:r>
        <w:rPr/>
        <w:t>of</w:t>
      </w:r>
      <w:r>
        <w:rPr>
          <w:spacing w:val="-2"/>
        </w:rPr>
        <w:t> </w:t>
      </w:r>
      <w:r>
        <w:rPr/>
        <w:t>sync.</w:t>
      </w:r>
      <w:r>
        <w:rPr>
          <w:spacing w:val="-7"/>
        </w:rPr>
        <w:t> </w:t>
      </w:r>
      <w:r>
        <w:rPr/>
        <w:t>When</w:t>
      </w:r>
      <w:r>
        <w:rPr>
          <w:spacing w:val="-2"/>
        </w:rPr>
        <w:t> </w:t>
      </w:r>
      <w:r>
        <w:rPr/>
        <w:t>this</w:t>
      </w:r>
      <w:r>
        <w:rPr>
          <w:spacing w:val="-2"/>
        </w:rPr>
        <w:t> </w:t>
      </w:r>
      <w:r>
        <w:rPr/>
        <w:t>internal fire</w:t>
      </w:r>
      <w:r>
        <w:rPr>
          <w:spacing w:val="-1"/>
        </w:rPr>
        <w:t> </w:t>
      </w:r>
      <w:r>
        <w:rPr/>
        <w:t>flickers or flares in the</w:t>
      </w:r>
      <w:r>
        <w:rPr>
          <w:spacing w:val="-1"/>
        </w:rPr>
        <w:t> </w:t>
      </w:r>
      <w:r>
        <w:rPr/>
        <w:t>wrong way, it stirs up confusion.</w:t>
      </w:r>
      <w:r>
        <w:rPr>
          <w:spacing w:val="-14"/>
        </w:rPr>
        <w:t> </w:t>
      </w:r>
      <w:r>
        <w:rPr/>
        <w:t>And under the</w:t>
      </w:r>
      <w:r>
        <w:rPr>
          <w:spacing w:val="-1"/>
        </w:rPr>
        <w:t> </w:t>
      </w:r>
      <w:r>
        <w:rPr/>
        <w:t>haze</w:t>
      </w:r>
      <w:r>
        <w:rPr>
          <w:spacing w:val="-1"/>
        </w:rPr>
        <w:t> </w:t>
      </w:r>
      <w:r>
        <w:rPr/>
        <w:t>of</w:t>
      </w:r>
      <w:r>
        <w:rPr>
          <w:spacing w:val="-14"/>
        </w:rPr>
        <w:t> </w:t>
      </w:r>
      <w:r>
        <w:rPr/>
        <w:t>Ama</w:t>
      </w:r>
      <w:r>
        <w:rPr>
          <w:spacing w:val="-1"/>
        </w:rPr>
        <w:t> </w:t>
      </w:r>
      <w:r>
        <w:rPr/>
        <w:t>and poor digestion,</w:t>
      </w:r>
      <w:r>
        <w:rPr>
          <w:spacing w:val="-2"/>
        </w:rPr>
        <w:t> </w:t>
      </w:r>
      <w:r>
        <w:rPr/>
        <w:t>the</w:t>
      </w:r>
      <w:r>
        <w:rPr>
          <w:spacing w:val="-3"/>
        </w:rPr>
        <w:t> </w:t>
      </w:r>
      <w:r>
        <w:rPr/>
        <w:t>Doshas</w:t>
      </w:r>
      <w:r>
        <w:rPr>
          <w:spacing w:val="-2"/>
        </w:rPr>
        <w:t> </w:t>
      </w:r>
      <w:r>
        <w:rPr/>
        <w:t>drift</w:t>
      </w:r>
      <w:r>
        <w:rPr>
          <w:spacing w:val="-2"/>
        </w:rPr>
        <w:t> </w:t>
      </w:r>
      <w:r>
        <w:rPr/>
        <w:t>from</w:t>
      </w:r>
      <w:r>
        <w:rPr>
          <w:spacing w:val="-2"/>
        </w:rPr>
        <w:t> </w:t>
      </w:r>
      <w:r>
        <w:rPr/>
        <w:t>their</w:t>
      </w:r>
      <w:r>
        <w:rPr>
          <w:spacing w:val="-2"/>
        </w:rPr>
        <w:t> </w:t>
      </w:r>
      <w:r>
        <w:rPr/>
        <w:t>natural</w:t>
      </w:r>
      <w:r>
        <w:rPr>
          <w:spacing w:val="-2"/>
        </w:rPr>
        <w:t> </w:t>
      </w:r>
      <w:r>
        <w:rPr/>
        <w:t>roles.</w:t>
      </w:r>
      <w:r>
        <w:rPr>
          <w:spacing w:val="-7"/>
        </w:rPr>
        <w:t> </w:t>
      </w:r>
      <w:r>
        <w:rPr/>
        <w:t>The</w:t>
      </w:r>
      <w:r>
        <w:rPr>
          <w:spacing w:val="-3"/>
        </w:rPr>
        <w:t> </w:t>
      </w:r>
      <w:r>
        <w:rPr/>
        <w:t>immune</w:t>
      </w:r>
      <w:r>
        <w:rPr>
          <w:spacing w:val="-3"/>
        </w:rPr>
        <w:t> </w:t>
      </w:r>
      <w:r>
        <w:rPr/>
        <w:t>system,</w:t>
      </w:r>
      <w:r>
        <w:rPr>
          <w:spacing w:val="-2"/>
        </w:rPr>
        <w:t> </w:t>
      </w:r>
      <w:r>
        <w:rPr/>
        <w:t>once</w:t>
      </w:r>
      <w:r>
        <w:rPr>
          <w:spacing w:val="-3"/>
        </w:rPr>
        <w:t> </w:t>
      </w:r>
      <w:r>
        <w:rPr/>
        <w:t>a</w:t>
      </w:r>
      <w:r>
        <w:rPr>
          <w:spacing w:val="-3"/>
        </w:rPr>
        <w:t> </w:t>
      </w:r>
      <w:r>
        <w:rPr/>
        <w:t>wise</w:t>
      </w:r>
      <w:r>
        <w:rPr>
          <w:spacing w:val="-3"/>
        </w:rPr>
        <w:t> </w:t>
      </w:r>
      <w:r>
        <w:rPr/>
        <w:t>and</w:t>
      </w:r>
      <w:r>
        <w:rPr>
          <w:spacing w:val="-2"/>
        </w:rPr>
        <w:t> </w:t>
      </w:r>
      <w:r>
        <w:rPr/>
        <w:t>watchful protector, starts to misjudge—to defend against things that aren’t threats.</w:t>
      </w:r>
    </w:p>
    <w:p>
      <w:pPr>
        <w:pStyle w:val="BodyText"/>
        <w:spacing w:line="242" w:lineRule="auto" w:before="246"/>
      </w:pPr>
      <w:r>
        <w:rPr/>
        <w:t>It’s</w:t>
      </w:r>
      <w:r>
        <w:rPr>
          <w:spacing w:val="-8"/>
        </w:rPr>
        <w:t> </w:t>
      </w:r>
      <w:r>
        <w:rPr/>
        <w:t>important</w:t>
      </w:r>
      <w:r>
        <w:rPr>
          <w:spacing w:val="-6"/>
        </w:rPr>
        <w:t> </w:t>
      </w:r>
      <w:r>
        <w:rPr/>
        <w:t>to</w:t>
      </w:r>
      <w:r>
        <w:rPr>
          <w:spacing w:val="-6"/>
        </w:rPr>
        <w:t> </w:t>
      </w:r>
      <w:r>
        <w:rPr/>
        <w:t>remember:</w:t>
      </w:r>
      <w:r>
        <w:rPr>
          <w:spacing w:val="-6"/>
        </w:rPr>
        <w:t> </w:t>
      </w:r>
      <w:r>
        <w:rPr/>
        <w:t>the</w:t>
      </w:r>
      <w:r>
        <w:rPr>
          <w:spacing w:val="-6"/>
        </w:rPr>
        <w:t> </w:t>
      </w:r>
      <w:r>
        <w:rPr/>
        <w:t>relationship</w:t>
      </w:r>
      <w:r>
        <w:rPr>
          <w:spacing w:val="-6"/>
        </w:rPr>
        <w:t> </w:t>
      </w:r>
      <w:r>
        <w:rPr/>
        <w:t>between</w:t>
      </w:r>
      <w:r>
        <w:rPr>
          <w:spacing w:val="-15"/>
        </w:rPr>
        <w:t> </w:t>
      </w:r>
      <w:r>
        <w:rPr/>
        <w:t>Agni</w:t>
      </w:r>
      <w:r>
        <w:rPr>
          <w:spacing w:val="-6"/>
        </w:rPr>
        <w:t> </w:t>
      </w:r>
      <w:r>
        <w:rPr/>
        <w:t>and</w:t>
      </w:r>
      <w:r>
        <w:rPr>
          <w:spacing w:val="-6"/>
        </w:rPr>
        <w:t> </w:t>
      </w:r>
      <w:r>
        <w:rPr/>
        <w:t>the</w:t>
      </w:r>
      <w:r>
        <w:rPr>
          <w:spacing w:val="-6"/>
        </w:rPr>
        <w:t> </w:t>
      </w:r>
      <w:r>
        <w:rPr/>
        <w:t>Doshas</w:t>
      </w:r>
      <w:r>
        <w:rPr>
          <w:spacing w:val="-6"/>
        </w:rPr>
        <w:t> </w:t>
      </w:r>
      <w:r>
        <w:rPr/>
        <w:t>isn’t</w:t>
      </w:r>
      <w:r>
        <w:rPr>
          <w:spacing w:val="-6"/>
        </w:rPr>
        <w:t> </w:t>
      </w:r>
      <w:r>
        <w:rPr/>
        <w:t>one-way.</w:t>
      </w:r>
      <w:r>
        <w:rPr>
          <w:spacing w:val="-6"/>
        </w:rPr>
        <w:t> </w:t>
      </w:r>
      <w:r>
        <w:rPr/>
        <w:t>It</w:t>
      </w:r>
      <w:r>
        <w:rPr>
          <w:spacing w:val="-6"/>
        </w:rPr>
        <w:t> </w:t>
      </w:r>
      <w:r>
        <w:rPr/>
        <w:t>flows</w:t>
      </w:r>
      <w:r>
        <w:rPr>
          <w:spacing w:val="-6"/>
        </w:rPr>
        <w:t> </w:t>
      </w:r>
      <w:r>
        <w:rPr/>
        <w:t>in both directions. Just as different types of disturbed</w:t>
      </w:r>
      <w:r>
        <w:rPr>
          <w:spacing w:val="-7"/>
        </w:rPr>
        <w:t> </w:t>
      </w:r>
      <w:r>
        <w:rPr/>
        <w:t>Agni—</w:t>
      </w:r>
      <w:r>
        <w:rPr>
          <w:i/>
        </w:rPr>
        <w:t>Manda</w:t>
      </w:r>
      <w:r>
        <w:rPr/>
        <w:t>, </w:t>
      </w:r>
      <w:r>
        <w:rPr>
          <w:i/>
        </w:rPr>
        <w:t>Tikshna</w:t>
      </w:r>
      <w:r>
        <w:rPr/>
        <w:t>, and </w:t>
      </w:r>
      <w:r>
        <w:rPr>
          <w:i/>
        </w:rPr>
        <w:t>Vishama</w:t>
      </w:r>
      <w:r>
        <w:rPr/>
        <w:t>—can aggravate </w:t>
      </w:r>
      <w:r>
        <w:rPr>
          <w:i/>
        </w:rPr>
        <w:t>Kapha</w:t>
      </w:r>
      <w:r>
        <w:rPr/>
        <w:t>, </w:t>
      </w:r>
      <w:r>
        <w:rPr>
          <w:i/>
        </w:rPr>
        <w:t>Pitta</w:t>
      </w:r>
      <w:r>
        <w:rPr/>
        <w:t>, and </w:t>
      </w:r>
      <w:r>
        <w:rPr>
          <w:i/>
        </w:rPr>
        <w:t>Vata </w:t>
      </w:r>
      <w:r>
        <w:rPr/>
        <w:t>respectively, the reverse is also true. When the Doshas go out of balance,</w:t>
      </w:r>
      <w:r>
        <w:rPr>
          <w:spacing w:val="-1"/>
        </w:rPr>
        <w:t> </w:t>
      </w:r>
      <w:r>
        <w:rPr/>
        <w:t>they</w:t>
      </w:r>
      <w:r>
        <w:rPr>
          <w:spacing w:val="-1"/>
        </w:rPr>
        <w:t> </w:t>
      </w:r>
      <w:r>
        <w:rPr/>
        <w:t>can</w:t>
      </w:r>
      <w:r>
        <w:rPr>
          <w:spacing w:val="-1"/>
        </w:rPr>
        <w:t> </w:t>
      </w:r>
      <w:r>
        <w:rPr/>
        <w:t>in</w:t>
      </w:r>
      <w:r>
        <w:rPr>
          <w:spacing w:val="-1"/>
        </w:rPr>
        <w:t> </w:t>
      </w:r>
      <w:r>
        <w:rPr/>
        <w:t>turn</w:t>
      </w:r>
      <w:r>
        <w:rPr>
          <w:spacing w:val="-1"/>
        </w:rPr>
        <w:t> </w:t>
      </w:r>
      <w:r>
        <w:rPr/>
        <w:t>distort</w:t>
      </w:r>
      <w:r>
        <w:rPr>
          <w:spacing w:val="-1"/>
        </w:rPr>
        <w:t> </w:t>
      </w:r>
      <w:r>
        <w:rPr/>
        <w:t>the</w:t>
      </w:r>
      <w:r>
        <w:rPr>
          <w:spacing w:val="-2"/>
        </w:rPr>
        <w:t> </w:t>
      </w:r>
      <w:r>
        <w:rPr/>
        <w:t>nature</w:t>
      </w:r>
      <w:r>
        <w:rPr>
          <w:spacing w:val="-2"/>
        </w:rPr>
        <w:t> </w:t>
      </w:r>
      <w:r>
        <w:rPr/>
        <w:t>of</w:t>
      </w:r>
      <w:r>
        <w:rPr>
          <w:spacing w:val="-15"/>
        </w:rPr>
        <w:t> </w:t>
      </w:r>
      <w:r>
        <w:rPr/>
        <w:t>Agni,</w:t>
      </w:r>
      <w:r>
        <w:rPr>
          <w:spacing w:val="-1"/>
        </w:rPr>
        <w:t> </w:t>
      </w:r>
      <w:r>
        <w:rPr/>
        <w:t>leading</w:t>
      </w:r>
      <w:r>
        <w:rPr>
          <w:spacing w:val="-1"/>
        </w:rPr>
        <w:t> </w:t>
      </w:r>
      <w:r>
        <w:rPr/>
        <w:t>it</w:t>
      </w:r>
      <w:r>
        <w:rPr>
          <w:spacing w:val="-1"/>
        </w:rPr>
        <w:t> </w:t>
      </w:r>
      <w:r>
        <w:rPr/>
        <w:t>to</w:t>
      </w:r>
      <w:r>
        <w:rPr>
          <w:spacing w:val="-1"/>
        </w:rPr>
        <w:t> </w:t>
      </w:r>
      <w:r>
        <w:rPr/>
        <w:t>become</w:t>
      </w:r>
      <w:r>
        <w:rPr>
          <w:spacing w:val="-2"/>
        </w:rPr>
        <w:t> </w:t>
      </w:r>
      <w:r>
        <w:rPr/>
        <w:t>dull,</w:t>
      </w:r>
      <w:r>
        <w:rPr>
          <w:spacing w:val="-1"/>
        </w:rPr>
        <w:t> </w:t>
      </w:r>
      <w:r>
        <w:rPr/>
        <w:t>sharp,</w:t>
      </w:r>
      <w:r>
        <w:rPr>
          <w:spacing w:val="-1"/>
        </w:rPr>
        <w:t> </w:t>
      </w:r>
      <w:r>
        <w:rPr/>
        <w:t>or</w:t>
      </w:r>
      <w:r>
        <w:rPr>
          <w:spacing w:val="-1"/>
        </w:rPr>
        <w:t> </w:t>
      </w:r>
      <w:r>
        <w:rPr/>
        <w:t>erratic.</w:t>
      </w:r>
      <w:r>
        <w:rPr>
          <w:spacing w:val="-1"/>
        </w:rPr>
        <w:t> </w:t>
      </w:r>
      <w:r>
        <w:rPr/>
        <w:t>It's</w:t>
      </w:r>
      <w:r>
        <w:rPr>
          <w:spacing w:val="-1"/>
        </w:rPr>
        <w:t> </w:t>
      </w:r>
      <w:r>
        <w:rPr/>
        <w:t>a continuous loop—each influencing the other in a dance that can either preserve harmony or lead to </w:t>
      </w:r>
      <w:r>
        <w:rPr>
          <w:spacing w:val="-2"/>
        </w:rPr>
        <w:t>imbalance.</w:t>
      </w:r>
    </w:p>
    <w:p>
      <w:pPr>
        <w:pStyle w:val="BodyText"/>
        <w:spacing w:line="242" w:lineRule="auto" w:before="248"/>
        <w:ind w:right="262"/>
      </w:pPr>
      <w:r>
        <w:rPr/>
        <w:t>This</w:t>
      </w:r>
      <w:r>
        <w:rPr>
          <w:spacing w:val="-4"/>
        </w:rPr>
        <w:t> </w:t>
      </w:r>
      <w:r>
        <w:rPr/>
        <w:t>inner</w:t>
      </w:r>
      <w:r>
        <w:rPr>
          <w:spacing w:val="-4"/>
        </w:rPr>
        <w:t> </w:t>
      </w:r>
      <w:r>
        <w:rPr/>
        <w:t>confusion</w:t>
      </w:r>
      <w:r>
        <w:rPr>
          <w:spacing w:val="-4"/>
        </w:rPr>
        <w:t> </w:t>
      </w:r>
      <w:r>
        <w:rPr/>
        <w:t>doesn’t</w:t>
      </w:r>
      <w:r>
        <w:rPr>
          <w:spacing w:val="-4"/>
        </w:rPr>
        <w:t> </w:t>
      </w:r>
      <w:r>
        <w:rPr/>
        <w:t>stop</w:t>
      </w:r>
      <w:r>
        <w:rPr>
          <w:spacing w:val="-4"/>
        </w:rPr>
        <w:t> </w:t>
      </w:r>
      <w:r>
        <w:rPr/>
        <w:t>with</w:t>
      </w:r>
      <w:r>
        <w:rPr>
          <w:spacing w:val="-4"/>
        </w:rPr>
        <w:t> </w:t>
      </w:r>
      <w:r>
        <w:rPr/>
        <w:t>the</w:t>
      </w:r>
      <w:r>
        <w:rPr>
          <w:spacing w:val="-5"/>
        </w:rPr>
        <w:t> </w:t>
      </w:r>
      <w:r>
        <w:rPr/>
        <w:t>Doshas.</w:t>
      </w:r>
      <w:r>
        <w:rPr>
          <w:spacing w:val="-4"/>
        </w:rPr>
        <w:t> </w:t>
      </w:r>
      <w:r>
        <w:rPr/>
        <w:t>It</w:t>
      </w:r>
      <w:r>
        <w:rPr>
          <w:spacing w:val="-4"/>
        </w:rPr>
        <w:t> </w:t>
      </w:r>
      <w:r>
        <w:rPr/>
        <w:t>digs</w:t>
      </w:r>
      <w:r>
        <w:rPr>
          <w:spacing w:val="-4"/>
        </w:rPr>
        <w:t> </w:t>
      </w:r>
      <w:r>
        <w:rPr/>
        <w:t>deeper.</w:t>
      </w:r>
      <w:r>
        <w:rPr>
          <w:spacing w:val="-4"/>
        </w:rPr>
        <w:t> </w:t>
      </w:r>
      <w:r>
        <w:rPr/>
        <w:t>It</w:t>
      </w:r>
      <w:r>
        <w:rPr>
          <w:spacing w:val="-4"/>
        </w:rPr>
        <w:t> </w:t>
      </w:r>
      <w:r>
        <w:rPr/>
        <w:t>starts</w:t>
      </w:r>
      <w:r>
        <w:rPr>
          <w:spacing w:val="-4"/>
        </w:rPr>
        <w:t> </w:t>
      </w:r>
      <w:r>
        <w:rPr/>
        <w:t>to</w:t>
      </w:r>
      <w:r>
        <w:rPr>
          <w:spacing w:val="-4"/>
        </w:rPr>
        <w:t> </w:t>
      </w:r>
      <w:r>
        <w:rPr/>
        <w:t>wear</w:t>
      </w:r>
      <w:r>
        <w:rPr>
          <w:spacing w:val="-4"/>
        </w:rPr>
        <w:t> </w:t>
      </w:r>
      <w:r>
        <w:rPr/>
        <w:t>down</w:t>
      </w:r>
      <w:r>
        <w:rPr>
          <w:spacing w:val="-4"/>
        </w:rPr>
        <w:t> </w:t>
      </w:r>
      <w:r>
        <w:rPr/>
        <w:t>Ojas—that quiet, stabilizing energy that keeps everything centered.</w:t>
      </w:r>
      <w:r>
        <w:rPr>
          <w:spacing w:val="-12"/>
        </w:rPr>
        <w:t> </w:t>
      </w:r>
      <w:r>
        <w:rPr/>
        <w:t>Agni may spark the confusion, but it’s the weakening of Ojas that truly unmoors the system. Without it, the body loses its anchor. It forgets how to return to balance.</w:t>
      </w:r>
    </w:p>
    <w:p>
      <w:pPr>
        <w:pStyle w:val="BodyText"/>
        <w:spacing w:line="242" w:lineRule="auto" w:before="245"/>
        <w:ind w:right="262"/>
      </w:pPr>
      <w:r>
        <w:rPr/>
        <w:t>At</w:t>
      </w:r>
      <w:r>
        <w:rPr>
          <w:spacing w:val="-5"/>
        </w:rPr>
        <w:t> </w:t>
      </w:r>
      <w:r>
        <w:rPr/>
        <w:t>this</w:t>
      </w:r>
      <w:r>
        <w:rPr>
          <w:spacing w:val="-5"/>
        </w:rPr>
        <w:t> </w:t>
      </w:r>
      <w:r>
        <w:rPr/>
        <w:t>point,</w:t>
      </w:r>
      <w:r>
        <w:rPr>
          <w:spacing w:val="-5"/>
        </w:rPr>
        <w:t> </w:t>
      </w:r>
      <w:r>
        <w:rPr/>
        <w:t>it’s</w:t>
      </w:r>
      <w:r>
        <w:rPr>
          <w:spacing w:val="-5"/>
        </w:rPr>
        <w:t> </w:t>
      </w:r>
      <w:r>
        <w:rPr/>
        <w:t>no</w:t>
      </w:r>
      <w:r>
        <w:rPr>
          <w:spacing w:val="-5"/>
        </w:rPr>
        <w:t> </w:t>
      </w:r>
      <w:r>
        <w:rPr/>
        <w:t>longer</w:t>
      </w:r>
      <w:r>
        <w:rPr>
          <w:spacing w:val="-5"/>
        </w:rPr>
        <w:t> </w:t>
      </w:r>
      <w:r>
        <w:rPr/>
        <w:t>just</w:t>
      </w:r>
      <w:r>
        <w:rPr>
          <w:spacing w:val="-5"/>
        </w:rPr>
        <w:t> </w:t>
      </w:r>
      <w:r>
        <w:rPr/>
        <w:t>about</w:t>
      </w:r>
      <w:r>
        <w:rPr>
          <w:spacing w:val="-5"/>
        </w:rPr>
        <w:t> </w:t>
      </w:r>
      <w:r>
        <w:rPr/>
        <w:t>poor</w:t>
      </w:r>
      <w:r>
        <w:rPr>
          <w:spacing w:val="-5"/>
        </w:rPr>
        <w:t> </w:t>
      </w:r>
      <w:r>
        <w:rPr/>
        <w:t>digestion</w:t>
      </w:r>
      <w:r>
        <w:rPr>
          <w:spacing w:val="-5"/>
        </w:rPr>
        <w:t> </w:t>
      </w:r>
      <w:r>
        <w:rPr/>
        <w:t>or</w:t>
      </w:r>
      <w:r>
        <w:rPr>
          <w:spacing w:val="-5"/>
        </w:rPr>
        <w:t> </w:t>
      </w:r>
      <w:r>
        <w:rPr/>
        <w:t>faulty</w:t>
      </w:r>
      <w:r>
        <w:rPr>
          <w:spacing w:val="-5"/>
        </w:rPr>
        <w:t> </w:t>
      </w:r>
      <w:r>
        <w:rPr/>
        <w:t>immunity.</w:t>
      </w:r>
      <w:r>
        <w:rPr>
          <w:spacing w:val="-5"/>
        </w:rPr>
        <w:t> </w:t>
      </w:r>
      <w:r>
        <w:rPr/>
        <w:t>It’s</w:t>
      </w:r>
      <w:r>
        <w:rPr>
          <w:spacing w:val="-5"/>
        </w:rPr>
        <w:t> </w:t>
      </w:r>
      <w:r>
        <w:rPr/>
        <w:t>about</w:t>
      </w:r>
      <w:r>
        <w:rPr>
          <w:spacing w:val="-5"/>
        </w:rPr>
        <w:t> </w:t>
      </w:r>
      <w:r>
        <w:rPr/>
        <w:t>the</w:t>
      </w:r>
      <w:r>
        <w:rPr>
          <w:spacing w:val="-6"/>
        </w:rPr>
        <w:t> </w:t>
      </w:r>
      <w:r>
        <w:rPr/>
        <w:t>fading</w:t>
      </w:r>
      <w:r>
        <w:rPr>
          <w:spacing w:val="-5"/>
        </w:rPr>
        <w:t> </w:t>
      </w:r>
      <w:r>
        <w:rPr/>
        <w:t>of resilience. The body's memory of harmony grows dim.</w:t>
      </w:r>
      <w:r>
        <w:rPr>
          <w:spacing w:val="-10"/>
        </w:rPr>
        <w:t> </w:t>
      </w:r>
      <w:r>
        <w:rPr/>
        <w:t>And without that memory, the soothing forces that once calmed the storm can no longer be called upon. What follows isn’t simply imbalance—it’s the beginning of a deeper unraveling.</w:t>
      </w:r>
    </w:p>
    <w:p>
      <w:pPr>
        <w:pStyle w:val="BodyText"/>
        <w:spacing w:after="0" w:line="242" w:lineRule="auto"/>
        <w:sectPr>
          <w:pgSz w:w="11910" w:h="16840"/>
          <w:pgMar w:top="1080" w:bottom="280" w:left="992" w:right="992"/>
        </w:sectPr>
      </w:pPr>
    </w:p>
    <w:p>
      <w:pPr>
        <w:pStyle w:val="Heading5"/>
        <w:spacing w:before="24"/>
      </w:pPr>
      <w:r>
        <w:rPr/>
        <w:t>Ojas</w:t>
      </w:r>
      <w:r>
        <w:rPr>
          <w:spacing w:val="-2"/>
        </w:rPr>
        <w:t> </w:t>
      </w:r>
      <w:r>
        <w:rPr/>
        <w:t>–</w:t>
      </w:r>
      <w:r>
        <w:rPr>
          <w:spacing w:val="-6"/>
        </w:rPr>
        <w:t> </w:t>
      </w:r>
      <w:r>
        <w:rPr/>
        <w:t>The</w:t>
      </w:r>
      <w:r>
        <w:rPr>
          <w:spacing w:val="-3"/>
        </w:rPr>
        <w:t> </w:t>
      </w:r>
      <w:r>
        <w:rPr/>
        <w:t>Essence</w:t>
      </w:r>
      <w:r>
        <w:rPr>
          <w:spacing w:val="-2"/>
        </w:rPr>
        <w:t> </w:t>
      </w:r>
      <w:r>
        <w:rPr/>
        <w:t>that</w:t>
      </w:r>
      <w:r>
        <w:rPr>
          <w:spacing w:val="-1"/>
        </w:rPr>
        <w:t> </w:t>
      </w:r>
      <w:r>
        <w:rPr>
          <w:spacing w:val="-2"/>
        </w:rPr>
        <w:t>Remembers</w:t>
      </w:r>
    </w:p>
    <w:p>
      <w:pPr>
        <w:pStyle w:val="BodyText"/>
        <w:spacing w:line="242" w:lineRule="auto" w:before="287"/>
        <w:ind w:right="6018"/>
      </w:pPr>
      <w:r>
        <w:rPr/>
        <w:t>Agni is the fire; Ojas is the nectar. Agni</w:t>
      </w:r>
      <w:r>
        <w:rPr>
          <w:spacing w:val="-5"/>
        </w:rPr>
        <w:t> </w:t>
      </w:r>
      <w:r>
        <w:rPr/>
        <w:t>is</w:t>
      </w:r>
      <w:r>
        <w:rPr>
          <w:spacing w:val="-5"/>
        </w:rPr>
        <w:t> </w:t>
      </w:r>
      <w:r>
        <w:rPr/>
        <w:t>the</w:t>
      </w:r>
      <w:r>
        <w:rPr>
          <w:spacing w:val="-6"/>
        </w:rPr>
        <w:t> </w:t>
      </w:r>
      <w:r>
        <w:rPr/>
        <w:t>process;</w:t>
      </w:r>
      <w:r>
        <w:rPr>
          <w:spacing w:val="-5"/>
        </w:rPr>
        <w:t> </w:t>
      </w:r>
      <w:r>
        <w:rPr/>
        <w:t>Ojas</w:t>
      </w:r>
      <w:r>
        <w:rPr>
          <w:spacing w:val="-5"/>
        </w:rPr>
        <w:t> </w:t>
      </w:r>
      <w:r>
        <w:rPr/>
        <w:t>is</w:t>
      </w:r>
      <w:r>
        <w:rPr>
          <w:spacing w:val="-5"/>
        </w:rPr>
        <w:t> </w:t>
      </w:r>
      <w:r>
        <w:rPr/>
        <w:t>the</w:t>
      </w:r>
      <w:r>
        <w:rPr>
          <w:spacing w:val="-6"/>
        </w:rPr>
        <w:t> </w:t>
      </w:r>
      <w:r>
        <w:rPr/>
        <w:t>reward.</w:t>
      </w:r>
    </w:p>
    <w:p>
      <w:pPr>
        <w:pStyle w:val="BodyText"/>
        <w:spacing w:before="2"/>
      </w:pPr>
      <w:r>
        <w:rPr/>
        <w:t>Agni</w:t>
      </w:r>
      <w:r>
        <w:rPr>
          <w:spacing w:val="-1"/>
        </w:rPr>
        <w:t> </w:t>
      </w:r>
      <w:r>
        <w:rPr/>
        <w:t>is</w:t>
      </w:r>
      <w:r>
        <w:rPr>
          <w:spacing w:val="-1"/>
        </w:rPr>
        <w:t> </w:t>
      </w:r>
      <w:r>
        <w:rPr/>
        <w:t>the</w:t>
      </w:r>
      <w:r>
        <w:rPr>
          <w:spacing w:val="-1"/>
        </w:rPr>
        <w:t> </w:t>
      </w:r>
      <w:r>
        <w:rPr/>
        <w:t>honeybee,</w:t>
      </w:r>
      <w:r>
        <w:rPr>
          <w:spacing w:val="-1"/>
        </w:rPr>
        <w:t> </w:t>
      </w:r>
      <w:r>
        <w:rPr/>
        <w:t>and</w:t>
      </w:r>
      <w:r>
        <w:rPr>
          <w:spacing w:val="-1"/>
        </w:rPr>
        <w:t> </w:t>
      </w:r>
      <w:r>
        <w:rPr/>
        <w:t>Ojas is</w:t>
      </w:r>
      <w:r>
        <w:rPr>
          <w:spacing w:val="-1"/>
        </w:rPr>
        <w:t> </w:t>
      </w:r>
      <w:r>
        <w:rPr/>
        <w:t>the</w:t>
      </w:r>
      <w:r>
        <w:rPr>
          <w:spacing w:val="-1"/>
        </w:rPr>
        <w:t> </w:t>
      </w:r>
      <w:r>
        <w:rPr>
          <w:spacing w:val="-2"/>
        </w:rPr>
        <w:t>honey.</w:t>
      </w:r>
    </w:p>
    <w:p>
      <w:pPr>
        <w:pStyle w:val="BodyText"/>
        <w:spacing w:line="242" w:lineRule="auto"/>
        <w:ind w:right="175"/>
      </w:pPr>
      <w:r>
        <w:rPr/>
        <w:t>Ojas is the final product of complete digestion, absorption, and assimilation. Ojas isn’t just something the body churns from food—it’s what the body remembers when everything is in harmony.</w:t>
      </w:r>
      <w:r>
        <w:rPr>
          <w:spacing w:val="-2"/>
        </w:rPr>
        <w:t> </w:t>
      </w:r>
      <w:r>
        <w:rPr/>
        <w:t>It’s</w:t>
      </w:r>
      <w:r>
        <w:rPr>
          <w:spacing w:val="-2"/>
        </w:rPr>
        <w:t> </w:t>
      </w:r>
      <w:r>
        <w:rPr/>
        <w:t>the</w:t>
      </w:r>
      <w:r>
        <w:rPr>
          <w:spacing w:val="-3"/>
        </w:rPr>
        <w:t> </w:t>
      </w:r>
      <w:r>
        <w:rPr/>
        <w:t>final</w:t>
      </w:r>
      <w:r>
        <w:rPr>
          <w:spacing w:val="-2"/>
        </w:rPr>
        <w:t> </w:t>
      </w:r>
      <w:r>
        <w:rPr/>
        <w:t>distillation</w:t>
      </w:r>
      <w:r>
        <w:rPr>
          <w:spacing w:val="-2"/>
        </w:rPr>
        <w:t> </w:t>
      </w:r>
      <w:r>
        <w:rPr/>
        <w:t>of</w:t>
      </w:r>
      <w:r>
        <w:rPr>
          <w:spacing w:val="-2"/>
        </w:rPr>
        <w:t> </w:t>
      </w:r>
      <w:r>
        <w:rPr/>
        <w:t>not</w:t>
      </w:r>
      <w:r>
        <w:rPr>
          <w:spacing w:val="-2"/>
        </w:rPr>
        <w:t> </w:t>
      </w:r>
      <w:r>
        <w:rPr/>
        <w:t>just</w:t>
      </w:r>
      <w:r>
        <w:rPr>
          <w:spacing w:val="-2"/>
        </w:rPr>
        <w:t> </w:t>
      </w:r>
      <w:r>
        <w:rPr/>
        <w:t>food,</w:t>
      </w:r>
      <w:r>
        <w:rPr>
          <w:spacing w:val="-2"/>
        </w:rPr>
        <w:t> </w:t>
      </w:r>
      <w:r>
        <w:rPr/>
        <w:t>but</w:t>
      </w:r>
      <w:r>
        <w:rPr>
          <w:spacing w:val="-2"/>
        </w:rPr>
        <w:t> </w:t>
      </w:r>
      <w:r>
        <w:rPr/>
        <w:t>of</w:t>
      </w:r>
      <w:r>
        <w:rPr>
          <w:spacing w:val="-2"/>
        </w:rPr>
        <w:t> </w:t>
      </w:r>
      <w:r>
        <w:rPr/>
        <w:t>life</w:t>
      </w:r>
      <w:r>
        <w:rPr>
          <w:spacing w:val="-3"/>
        </w:rPr>
        <w:t> </w:t>
      </w:r>
      <w:r>
        <w:rPr/>
        <w:t>itself.</w:t>
      </w:r>
      <w:r>
        <w:rPr>
          <w:spacing w:val="-6"/>
        </w:rPr>
        <w:t> </w:t>
      </w:r>
      <w:r>
        <w:rPr/>
        <w:t>When</w:t>
      </w:r>
      <w:r>
        <w:rPr>
          <w:spacing w:val="-2"/>
        </w:rPr>
        <w:t> </w:t>
      </w:r>
      <w:r>
        <w:rPr/>
        <w:t>we</w:t>
      </w:r>
      <w:r>
        <w:rPr>
          <w:spacing w:val="-3"/>
        </w:rPr>
        <w:t> </w:t>
      </w:r>
      <w:r>
        <w:rPr/>
        <w:t>digest</w:t>
      </w:r>
      <w:r>
        <w:rPr>
          <w:spacing w:val="-2"/>
        </w:rPr>
        <w:t> </w:t>
      </w:r>
      <w:r>
        <w:rPr/>
        <w:t>well—not</w:t>
      </w:r>
      <w:r>
        <w:rPr>
          <w:spacing w:val="-2"/>
        </w:rPr>
        <w:t> </w:t>
      </w:r>
      <w:r>
        <w:rPr/>
        <w:t>only meals,</w:t>
      </w:r>
      <w:r>
        <w:rPr>
          <w:spacing w:val="-3"/>
        </w:rPr>
        <w:t> </w:t>
      </w:r>
      <w:r>
        <w:rPr/>
        <w:t>but</w:t>
      </w:r>
      <w:r>
        <w:rPr>
          <w:spacing w:val="-3"/>
        </w:rPr>
        <w:t> </w:t>
      </w:r>
      <w:r>
        <w:rPr/>
        <w:t>also</w:t>
      </w:r>
      <w:r>
        <w:rPr>
          <w:spacing w:val="-3"/>
        </w:rPr>
        <w:t> </w:t>
      </w:r>
      <w:r>
        <w:rPr/>
        <w:t>emotions,</w:t>
      </w:r>
      <w:r>
        <w:rPr>
          <w:spacing w:val="-3"/>
        </w:rPr>
        <w:t> </w:t>
      </w:r>
      <w:r>
        <w:rPr/>
        <w:t>challenges,</w:t>
      </w:r>
      <w:r>
        <w:rPr>
          <w:spacing w:val="-3"/>
        </w:rPr>
        <w:t> </w:t>
      </w:r>
      <w:r>
        <w:rPr/>
        <w:t>and</w:t>
      </w:r>
      <w:r>
        <w:rPr>
          <w:spacing w:val="-3"/>
        </w:rPr>
        <w:t> </w:t>
      </w:r>
      <w:r>
        <w:rPr/>
        <w:t>the</w:t>
      </w:r>
      <w:r>
        <w:rPr>
          <w:spacing w:val="-4"/>
        </w:rPr>
        <w:t> </w:t>
      </w:r>
      <w:r>
        <w:rPr/>
        <w:t>responsibilities</w:t>
      </w:r>
      <w:r>
        <w:rPr>
          <w:spacing w:val="-3"/>
        </w:rPr>
        <w:t> </w:t>
      </w:r>
      <w:r>
        <w:rPr/>
        <w:t>of</w:t>
      </w:r>
      <w:r>
        <w:rPr>
          <w:spacing w:val="-3"/>
        </w:rPr>
        <w:t> </w:t>
      </w:r>
      <w:r>
        <w:rPr/>
        <w:t>living</w:t>
      </w:r>
      <w:r>
        <w:rPr>
          <w:spacing w:val="-3"/>
        </w:rPr>
        <w:t> </w:t>
      </w:r>
      <w:r>
        <w:rPr/>
        <w:t>in</w:t>
      </w:r>
      <w:r>
        <w:rPr>
          <w:spacing w:val="-3"/>
        </w:rPr>
        <w:t> </w:t>
      </w:r>
      <w:r>
        <w:rPr/>
        <w:t>alignment</w:t>
      </w:r>
      <w:r>
        <w:rPr>
          <w:spacing w:val="-3"/>
        </w:rPr>
        <w:t> </w:t>
      </w:r>
      <w:r>
        <w:rPr/>
        <w:t>with</w:t>
      </w:r>
      <w:r>
        <w:rPr>
          <w:spacing w:val="-3"/>
        </w:rPr>
        <w:t> </w:t>
      </w:r>
      <w:r>
        <w:rPr/>
        <w:t>our</w:t>
      </w:r>
      <w:r>
        <w:rPr>
          <w:spacing w:val="-3"/>
        </w:rPr>
        <w:t> </w:t>
      </w:r>
      <w:r>
        <w:rPr/>
        <w:t>deeper purpose—Ojas is what remains. It’s the pure, quiet glow that rises when everything is processed with clarity, patience, and peace.</w:t>
      </w:r>
    </w:p>
    <w:p>
      <w:pPr>
        <w:pStyle w:val="BodyText"/>
        <w:spacing w:before="248"/>
      </w:pPr>
      <w:r>
        <w:rPr/>
        <w:t>This is of two </w:t>
      </w:r>
      <w:r>
        <w:rPr>
          <w:spacing w:val="-2"/>
        </w:rPr>
        <w:t>types:</w:t>
      </w:r>
    </w:p>
    <w:p>
      <w:pPr>
        <w:pStyle w:val="Heading7"/>
      </w:pPr>
      <w:r>
        <w:rPr/>
        <w:t>Para</w:t>
      </w:r>
      <w:r>
        <w:rPr>
          <w:spacing w:val="-3"/>
        </w:rPr>
        <w:t> </w:t>
      </w:r>
      <w:r>
        <w:rPr>
          <w:spacing w:val="-4"/>
        </w:rPr>
        <w:t>Ojas</w:t>
      </w:r>
    </w:p>
    <w:p>
      <w:pPr>
        <w:pStyle w:val="BodyText"/>
        <w:spacing w:line="242" w:lineRule="auto" w:before="4"/>
        <w:ind w:right="262"/>
      </w:pPr>
      <w:r>
        <w:rPr/>
        <w:t>This</w:t>
      </w:r>
      <w:r>
        <w:rPr>
          <w:spacing w:val="-1"/>
        </w:rPr>
        <w:t> </w:t>
      </w:r>
      <w:r>
        <w:rPr/>
        <w:t>is</w:t>
      </w:r>
      <w:r>
        <w:rPr>
          <w:spacing w:val="-1"/>
        </w:rPr>
        <w:t> </w:t>
      </w:r>
      <w:r>
        <w:rPr/>
        <w:t>the</w:t>
      </w:r>
      <w:r>
        <w:rPr>
          <w:spacing w:val="-2"/>
        </w:rPr>
        <w:t> </w:t>
      </w:r>
      <w:r>
        <w:rPr/>
        <w:t>still</w:t>
      </w:r>
      <w:r>
        <w:rPr>
          <w:spacing w:val="-1"/>
        </w:rPr>
        <w:t> </w:t>
      </w:r>
      <w:r>
        <w:rPr/>
        <w:t>center—the</w:t>
      </w:r>
      <w:r>
        <w:rPr>
          <w:spacing w:val="-2"/>
        </w:rPr>
        <w:t> </w:t>
      </w:r>
      <w:r>
        <w:rPr/>
        <w:t>rare,</w:t>
      </w:r>
      <w:r>
        <w:rPr>
          <w:spacing w:val="-1"/>
        </w:rPr>
        <w:t> </w:t>
      </w:r>
      <w:r>
        <w:rPr/>
        <w:t>untouchable</w:t>
      </w:r>
      <w:r>
        <w:rPr>
          <w:spacing w:val="-2"/>
        </w:rPr>
        <w:t> </w:t>
      </w:r>
      <w:r>
        <w:rPr/>
        <w:t>essence</w:t>
      </w:r>
      <w:r>
        <w:rPr>
          <w:spacing w:val="-2"/>
        </w:rPr>
        <w:t> </w:t>
      </w:r>
      <w:r>
        <w:rPr/>
        <w:t>that</w:t>
      </w:r>
      <w:r>
        <w:rPr>
          <w:spacing w:val="-1"/>
        </w:rPr>
        <w:t> </w:t>
      </w:r>
      <w:r>
        <w:rPr/>
        <w:t>rests</w:t>
      </w:r>
      <w:r>
        <w:rPr>
          <w:spacing w:val="-1"/>
        </w:rPr>
        <w:t> </w:t>
      </w:r>
      <w:r>
        <w:rPr/>
        <w:t>near</w:t>
      </w:r>
      <w:r>
        <w:rPr>
          <w:spacing w:val="-1"/>
        </w:rPr>
        <w:t> </w:t>
      </w:r>
      <w:r>
        <w:rPr/>
        <w:t>the</w:t>
      </w:r>
      <w:r>
        <w:rPr>
          <w:spacing w:val="-2"/>
        </w:rPr>
        <w:t> </w:t>
      </w:r>
      <w:r>
        <w:rPr/>
        <w:t>heart.</w:t>
      </w:r>
      <w:r>
        <w:rPr>
          <w:spacing w:val="-6"/>
        </w:rPr>
        <w:t> </w:t>
      </w:r>
      <w:r>
        <w:rPr/>
        <w:t>The</w:t>
      </w:r>
      <w:r>
        <w:rPr>
          <w:spacing w:val="-2"/>
        </w:rPr>
        <w:t> </w:t>
      </w:r>
      <w:r>
        <w:rPr/>
        <w:t>ancients</w:t>
      </w:r>
      <w:r>
        <w:rPr>
          <w:spacing w:val="-1"/>
        </w:rPr>
        <w:t> </w:t>
      </w:r>
      <w:r>
        <w:rPr/>
        <w:t>say there</w:t>
      </w:r>
      <w:r>
        <w:rPr>
          <w:spacing w:val="-4"/>
        </w:rPr>
        <w:t> </w:t>
      </w:r>
      <w:r>
        <w:rPr/>
        <w:t>are</w:t>
      </w:r>
      <w:r>
        <w:rPr>
          <w:spacing w:val="-4"/>
        </w:rPr>
        <w:t> </w:t>
      </w:r>
      <w:r>
        <w:rPr/>
        <w:t>only</w:t>
      </w:r>
      <w:r>
        <w:rPr>
          <w:spacing w:val="-3"/>
        </w:rPr>
        <w:t> </w:t>
      </w:r>
      <w:r>
        <w:rPr/>
        <w:t>eight</w:t>
      </w:r>
      <w:r>
        <w:rPr>
          <w:spacing w:val="-3"/>
        </w:rPr>
        <w:t> </w:t>
      </w:r>
      <w:r>
        <w:rPr/>
        <w:t>drops</w:t>
      </w:r>
      <w:r>
        <w:rPr>
          <w:spacing w:val="-3"/>
        </w:rPr>
        <w:t> </w:t>
      </w:r>
      <w:r>
        <w:rPr/>
        <w:t>of</w:t>
      </w:r>
      <w:r>
        <w:rPr>
          <w:spacing w:val="-3"/>
        </w:rPr>
        <w:t> </w:t>
      </w:r>
      <w:r>
        <w:rPr/>
        <w:t>it,</w:t>
      </w:r>
      <w:r>
        <w:rPr>
          <w:spacing w:val="-3"/>
        </w:rPr>
        <w:t> </w:t>
      </w:r>
      <w:r>
        <w:rPr/>
        <w:t>and</w:t>
      </w:r>
      <w:r>
        <w:rPr>
          <w:spacing w:val="-3"/>
        </w:rPr>
        <w:t> </w:t>
      </w:r>
      <w:r>
        <w:rPr/>
        <w:t>once</w:t>
      </w:r>
      <w:r>
        <w:rPr>
          <w:spacing w:val="-4"/>
        </w:rPr>
        <w:t> </w:t>
      </w:r>
      <w:r>
        <w:rPr/>
        <w:t>they’re</w:t>
      </w:r>
      <w:r>
        <w:rPr>
          <w:spacing w:val="-4"/>
        </w:rPr>
        <w:t> </w:t>
      </w:r>
      <w:r>
        <w:rPr/>
        <w:t>gone,</w:t>
      </w:r>
      <w:r>
        <w:rPr>
          <w:spacing w:val="-3"/>
        </w:rPr>
        <w:t> </w:t>
      </w:r>
      <w:r>
        <w:rPr/>
        <w:t>life</w:t>
      </w:r>
      <w:r>
        <w:rPr>
          <w:spacing w:val="-4"/>
        </w:rPr>
        <w:t> </w:t>
      </w:r>
      <w:r>
        <w:rPr/>
        <w:t>itself</w:t>
      </w:r>
      <w:r>
        <w:rPr>
          <w:spacing w:val="-3"/>
        </w:rPr>
        <w:t> </w:t>
      </w:r>
      <w:r>
        <w:rPr/>
        <w:t>slips</w:t>
      </w:r>
      <w:r>
        <w:rPr>
          <w:spacing w:val="-3"/>
        </w:rPr>
        <w:t> </w:t>
      </w:r>
      <w:r>
        <w:rPr/>
        <w:t>away.</w:t>
      </w:r>
      <w:r>
        <w:rPr>
          <w:spacing w:val="-3"/>
        </w:rPr>
        <w:t> </w:t>
      </w:r>
      <w:r>
        <w:rPr/>
        <w:t>But</w:t>
      </w:r>
      <w:r>
        <w:rPr>
          <w:spacing w:val="-3"/>
        </w:rPr>
        <w:t> </w:t>
      </w:r>
      <w:r>
        <w:rPr/>
        <w:t>this</w:t>
      </w:r>
      <w:r>
        <w:rPr>
          <w:spacing w:val="-3"/>
        </w:rPr>
        <w:t> </w:t>
      </w:r>
      <w:r>
        <w:rPr/>
        <w:t>isn’t</w:t>
      </w:r>
      <w:r>
        <w:rPr>
          <w:spacing w:val="-3"/>
        </w:rPr>
        <w:t> </w:t>
      </w:r>
      <w:r>
        <w:rPr/>
        <w:t>about volume; it’s about reverence. Para Ojas represents our sacred core, the part of us that can’t be rebuilt if lost. It’s what holds the integrity of our being—our spark of life in its purest form.</w:t>
      </w:r>
    </w:p>
    <w:p>
      <w:pPr>
        <w:pStyle w:val="Heading7"/>
        <w:spacing w:before="245"/>
      </w:pPr>
      <w:r>
        <w:rPr/>
        <w:t>Apara</w:t>
      </w:r>
      <w:r>
        <w:rPr>
          <w:spacing w:val="-3"/>
        </w:rPr>
        <w:t> </w:t>
      </w:r>
      <w:r>
        <w:rPr>
          <w:spacing w:val="-4"/>
        </w:rPr>
        <w:t>Ojas</w:t>
      </w:r>
    </w:p>
    <w:p>
      <w:pPr>
        <w:pStyle w:val="BodyText"/>
        <w:spacing w:line="242" w:lineRule="auto" w:before="4"/>
        <w:ind w:right="156"/>
      </w:pPr>
      <w:r>
        <w:rPr/>
        <w:t>This is the everyday version—the one we feel in our energy levels, our ability to adapt, to stay emotionally steady, to bounce back.</w:t>
      </w:r>
      <w:r>
        <w:rPr>
          <w:spacing w:val="-9"/>
        </w:rPr>
        <w:t> </w:t>
      </w:r>
      <w:r>
        <w:rPr/>
        <w:t>Apara Ojas flows with our lifestyle. It can rise with rest, good food, kindness, and aligned living—or deplete with stress, poor habits, and emotional overwhelm. It’s</w:t>
      </w:r>
      <w:r>
        <w:rPr>
          <w:spacing w:val="-3"/>
        </w:rPr>
        <w:t> </w:t>
      </w:r>
      <w:r>
        <w:rPr/>
        <w:t>the</w:t>
      </w:r>
      <w:r>
        <w:rPr>
          <w:spacing w:val="-4"/>
        </w:rPr>
        <w:t> </w:t>
      </w:r>
      <w:r>
        <w:rPr/>
        <w:t>kind</w:t>
      </w:r>
      <w:r>
        <w:rPr>
          <w:spacing w:val="-3"/>
        </w:rPr>
        <w:t> </w:t>
      </w:r>
      <w:r>
        <w:rPr/>
        <w:t>of</w:t>
      </w:r>
      <w:r>
        <w:rPr>
          <w:spacing w:val="-3"/>
        </w:rPr>
        <w:t> </w:t>
      </w:r>
      <w:r>
        <w:rPr/>
        <w:t>vitality</w:t>
      </w:r>
      <w:r>
        <w:rPr>
          <w:spacing w:val="-3"/>
        </w:rPr>
        <w:t> </w:t>
      </w:r>
      <w:r>
        <w:rPr/>
        <w:t>we</w:t>
      </w:r>
      <w:r>
        <w:rPr>
          <w:spacing w:val="-4"/>
        </w:rPr>
        <w:t> </w:t>
      </w:r>
      <w:r>
        <w:rPr/>
        <w:t>can</w:t>
      </w:r>
      <w:r>
        <w:rPr>
          <w:spacing w:val="-3"/>
        </w:rPr>
        <w:t> </w:t>
      </w:r>
      <w:r>
        <w:rPr/>
        <w:t>nourish,</w:t>
      </w:r>
      <w:r>
        <w:rPr>
          <w:spacing w:val="-3"/>
        </w:rPr>
        <w:t> </w:t>
      </w:r>
      <w:r>
        <w:rPr/>
        <w:t>protect,</w:t>
      </w:r>
      <w:r>
        <w:rPr>
          <w:spacing w:val="-3"/>
        </w:rPr>
        <w:t> </w:t>
      </w:r>
      <w:r>
        <w:rPr/>
        <w:t>and</w:t>
      </w:r>
      <w:r>
        <w:rPr>
          <w:spacing w:val="-3"/>
        </w:rPr>
        <w:t> </w:t>
      </w:r>
      <w:r>
        <w:rPr/>
        <w:t>rebuild—our</w:t>
      </w:r>
      <w:r>
        <w:rPr>
          <w:spacing w:val="-3"/>
        </w:rPr>
        <w:t> </w:t>
      </w:r>
      <w:r>
        <w:rPr/>
        <w:t>buffer</w:t>
      </w:r>
      <w:r>
        <w:rPr>
          <w:spacing w:val="-3"/>
        </w:rPr>
        <w:t> </w:t>
      </w:r>
      <w:r>
        <w:rPr/>
        <w:t>against</w:t>
      </w:r>
      <w:r>
        <w:rPr>
          <w:spacing w:val="-3"/>
        </w:rPr>
        <w:t> </w:t>
      </w:r>
      <w:r>
        <w:rPr/>
        <w:t>the</w:t>
      </w:r>
      <w:r>
        <w:rPr>
          <w:spacing w:val="-4"/>
        </w:rPr>
        <w:t> </w:t>
      </w:r>
      <w:r>
        <w:rPr/>
        <w:t>chaos</w:t>
      </w:r>
      <w:r>
        <w:rPr>
          <w:spacing w:val="-3"/>
        </w:rPr>
        <w:t> </w:t>
      </w:r>
      <w:r>
        <w:rPr/>
        <w:t>of</w:t>
      </w:r>
      <w:r>
        <w:rPr>
          <w:spacing w:val="-3"/>
        </w:rPr>
        <w:t> </w:t>
      </w:r>
      <w:r>
        <w:rPr/>
        <w:t>modern </w:t>
      </w:r>
      <w:r>
        <w:rPr>
          <w:spacing w:val="-2"/>
        </w:rPr>
        <w:t>life.</w:t>
      </w:r>
    </w:p>
    <w:p>
      <w:pPr>
        <w:pStyle w:val="BodyText"/>
        <w:spacing w:line="242" w:lineRule="auto" w:before="246"/>
        <w:ind w:right="262"/>
      </w:pPr>
      <w:r>
        <w:rPr/>
        <w:t>Like</w:t>
      </w:r>
      <w:r>
        <w:rPr>
          <w:spacing w:val="-6"/>
        </w:rPr>
        <w:t> </w:t>
      </w:r>
      <w:r>
        <w:rPr/>
        <w:t>the</w:t>
      </w:r>
      <w:r>
        <w:rPr>
          <w:spacing w:val="-4"/>
        </w:rPr>
        <w:t> </w:t>
      </w:r>
      <w:r>
        <w:rPr/>
        <w:t>Doshas</w:t>
      </w:r>
      <w:r>
        <w:rPr>
          <w:spacing w:val="-3"/>
        </w:rPr>
        <w:t> </w:t>
      </w:r>
      <w:r>
        <w:rPr/>
        <w:t>and</w:t>
      </w:r>
      <w:r>
        <w:rPr>
          <w:spacing w:val="-3"/>
        </w:rPr>
        <w:t> </w:t>
      </w:r>
      <w:r>
        <w:rPr/>
        <w:t>other</w:t>
      </w:r>
      <w:r>
        <w:rPr>
          <w:spacing w:val="-3"/>
        </w:rPr>
        <w:t> </w:t>
      </w:r>
      <w:r>
        <w:rPr/>
        <w:t>aspects</w:t>
      </w:r>
      <w:r>
        <w:rPr>
          <w:spacing w:val="-3"/>
        </w:rPr>
        <w:t> </w:t>
      </w:r>
      <w:r>
        <w:rPr/>
        <w:t>of</w:t>
      </w:r>
      <w:r>
        <w:rPr>
          <w:spacing w:val="-3"/>
        </w:rPr>
        <w:t> </w:t>
      </w:r>
      <w:r>
        <w:rPr/>
        <w:t>human</w:t>
      </w:r>
      <w:r>
        <w:rPr>
          <w:spacing w:val="-3"/>
        </w:rPr>
        <w:t> </w:t>
      </w:r>
      <w:r>
        <w:rPr/>
        <w:t>physiology</w:t>
      </w:r>
      <w:r>
        <w:rPr>
          <w:spacing w:val="-3"/>
        </w:rPr>
        <w:t> </w:t>
      </w:r>
      <w:r>
        <w:rPr/>
        <w:t>in</w:t>
      </w:r>
      <w:r>
        <w:rPr>
          <w:spacing w:val="-15"/>
        </w:rPr>
        <w:t> </w:t>
      </w:r>
      <w:r>
        <w:rPr/>
        <w:t>Ayurveda,</w:t>
      </w:r>
      <w:r>
        <w:rPr>
          <w:spacing w:val="-3"/>
        </w:rPr>
        <w:t> </w:t>
      </w:r>
      <w:r>
        <w:rPr/>
        <w:t>Ojas</w:t>
      </w:r>
      <w:r>
        <w:rPr>
          <w:spacing w:val="-3"/>
        </w:rPr>
        <w:t> </w:t>
      </w:r>
      <w:r>
        <w:rPr/>
        <w:t>is</w:t>
      </w:r>
      <w:r>
        <w:rPr>
          <w:spacing w:val="-3"/>
        </w:rPr>
        <w:t> </w:t>
      </w:r>
      <w:r>
        <w:rPr/>
        <w:t>also</w:t>
      </w:r>
      <w:r>
        <w:rPr>
          <w:spacing w:val="-3"/>
        </w:rPr>
        <w:t> </w:t>
      </w:r>
      <w:r>
        <w:rPr/>
        <w:t>a</w:t>
      </w:r>
      <w:r>
        <w:rPr>
          <w:spacing w:val="-4"/>
        </w:rPr>
        <w:t> </w:t>
      </w:r>
      <w:r>
        <w:rPr/>
        <w:t>set</w:t>
      </w:r>
      <w:r>
        <w:rPr>
          <w:spacing w:val="-3"/>
        </w:rPr>
        <w:t> </w:t>
      </w:r>
      <w:r>
        <w:rPr/>
        <w:t>of</w:t>
      </w:r>
      <w:r>
        <w:rPr>
          <w:spacing w:val="-4"/>
        </w:rPr>
        <w:t> </w:t>
      </w:r>
      <w:r>
        <w:rPr>
          <w:i/>
        </w:rPr>
        <w:t>Gunas </w:t>
      </w:r>
      <w:r>
        <w:rPr/>
        <w:t>(qualities). This is the reason it corresponds with the rest of the biological factors of the human </w:t>
      </w:r>
      <w:r>
        <w:rPr>
          <w:spacing w:val="-2"/>
        </w:rPr>
        <w:t>body.</w:t>
      </w:r>
    </w:p>
    <w:p>
      <w:pPr>
        <w:pStyle w:val="BodyText"/>
        <w:spacing w:line="242" w:lineRule="auto"/>
      </w:pPr>
      <w:r>
        <w:rPr/>
        <w:t>In</w:t>
      </w:r>
      <w:r>
        <w:rPr>
          <w:spacing w:val="-15"/>
        </w:rPr>
        <w:t> </w:t>
      </w:r>
      <w:r>
        <w:rPr/>
        <w:t>Ayurveda,</w:t>
      </w:r>
      <w:r>
        <w:rPr>
          <w:spacing w:val="-7"/>
        </w:rPr>
        <w:t> </w:t>
      </w:r>
      <w:r>
        <w:rPr/>
        <w:t>Ojas</w:t>
      </w:r>
      <w:r>
        <w:rPr>
          <w:spacing w:val="-5"/>
        </w:rPr>
        <w:t> </w:t>
      </w:r>
      <w:r>
        <w:rPr/>
        <w:t>is</w:t>
      </w:r>
      <w:r>
        <w:rPr>
          <w:spacing w:val="-5"/>
        </w:rPr>
        <w:t> </w:t>
      </w:r>
      <w:r>
        <w:rPr/>
        <w:t>not</w:t>
      </w:r>
      <w:r>
        <w:rPr>
          <w:spacing w:val="-5"/>
        </w:rPr>
        <w:t> </w:t>
      </w:r>
      <w:r>
        <w:rPr/>
        <w:t>just</w:t>
      </w:r>
      <w:r>
        <w:rPr>
          <w:spacing w:val="-5"/>
        </w:rPr>
        <w:t> </w:t>
      </w:r>
      <w:r>
        <w:rPr/>
        <w:t>a</w:t>
      </w:r>
      <w:r>
        <w:rPr>
          <w:spacing w:val="-5"/>
        </w:rPr>
        <w:t> </w:t>
      </w:r>
      <w:r>
        <w:rPr/>
        <w:t>fluid</w:t>
      </w:r>
      <w:r>
        <w:rPr>
          <w:spacing w:val="-5"/>
        </w:rPr>
        <w:t> </w:t>
      </w:r>
      <w:r>
        <w:rPr/>
        <w:t>or</w:t>
      </w:r>
      <w:r>
        <w:rPr>
          <w:spacing w:val="-5"/>
        </w:rPr>
        <w:t> </w:t>
      </w:r>
      <w:r>
        <w:rPr/>
        <w:t>a</w:t>
      </w:r>
      <w:r>
        <w:rPr>
          <w:spacing w:val="-5"/>
        </w:rPr>
        <w:t> </w:t>
      </w:r>
      <w:r>
        <w:rPr/>
        <w:t>product</w:t>
      </w:r>
      <w:r>
        <w:rPr>
          <w:spacing w:val="-5"/>
        </w:rPr>
        <w:t> </w:t>
      </w:r>
      <w:r>
        <w:rPr/>
        <w:t>of</w:t>
      </w:r>
      <w:r>
        <w:rPr>
          <w:spacing w:val="-5"/>
        </w:rPr>
        <w:t> </w:t>
      </w:r>
      <w:r>
        <w:rPr/>
        <w:t>digestion—it’s</w:t>
      </w:r>
      <w:r>
        <w:rPr>
          <w:spacing w:val="-5"/>
        </w:rPr>
        <w:t> </w:t>
      </w:r>
      <w:r>
        <w:rPr/>
        <w:t>a</w:t>
      </w:r>
      <w:r>
        <w:rPr>
          <w:spacing w:val="-5"/>
        </w:rPr>
        <w:t> </w:t>
      </w:r>
      <w:r>
        <w:rPr/>
        <w:t>felt</w:t>
      </w:r>
      <w:r>
        <w:rPr>
          <w:spacing w:val="-5"/>
        </w:rPr>
        <w:t> </w:t>
      </w:r>
      <w:r>
        <w:rPr/>
        <w:t>presence,</w:t>
      </w:r>
      <w:r>
        <w:rPr>
          <w:spacing w:val="-5"/>
        </w:rPr>
        <w:t> </w:t>
      </w:r>
      <w:r>
        <w:rPr/>
        <w:t>a</w:t>
      </w:r>
      <w:r>
        <w:rPr>
          <w:spacing w:val="-5"/>
        </w:rPr>
        <w:t> </w:t>
      </w:r>
      <w:r>
        <w:rPr/>
        <w:t>quiet</w:t>
      </w:r>
      <w:r>
        <w:rPr>
          <w:spacing w:val="-5"/>
        </w:rPr>
        <w:t> </w:t>
      </w:r>
      <w:r>
        <w:rPr/>
        <w:t>glow</w:t>
      </w:r>
      <w:r>
        <w:rPr>
          <w:spacing w:val="-5"/>
        </w:rPr>
        <w:t> </w:t>
      </w:r>
      <w:r>
        <w:rPr/>
        <w:t>that lives in someone who moves through life with ease, clarity, and quiet strength.</w:t>
      </w:r>
      <w:r>
        <w:rPr>
          <w:spacing w:val="-4"/>
        </w:rPr>
        <w:t> </w:t>
      </w:r>
      <w:r>
        <w:rPr/>
        <w:t>Texts like </w:t>
      </w:r>
      <w:r>
        <w:rPr>
          <w:i/>
        </w:rPr>
        <w:t>Charaka Samhita</w:t>
      </w:r>
      <w:r>
        <w:rPr>
          <w:i/>
          <w:spacing w:val="-1"/>
        </w:rPr>
        <w:t> </w:t>
      </w:r>
      <w:r>
        <w:rPr/>
        <w:t>and</w:t>
      </w:r>
      <w:r>
        <w:rPr>
          <w:spacing w:val="-1"/>
        </w:rPr>
        <w:t> </w:t>
      </w:r>
      <w:r>
        <w:rPr>
          <w:i/>
        </w:rPr>
        <w:t>Ashtanga</w:t>
      </w:r>
      <w:r>
        <w:rPr>
          <w:i/>
          <w:spacing w:val="-1"/>
        </w:rPr>
        <w:t> </w:t>
      </w:r>
      <w:r>
        <w:rPr>
          <w:i/>
        </w:rPr>
        <w:t>Hridayam</w:t>
      </w:r>
      <w:r>
        <w:rPr>
          <w:i/>
          <w:spacing w:val="-2"/>
        </w:rPr>
        <w:t> </w:t>
      </w:r>
      <w:r>
        <w:rPr/>
        <w:t>speak</w:t>
      </w:r>
      <w:r>
        <w:rPr>
          <w:spacing w:val="-1"/>
        </w:rPr>
        <w:t> </w:t>
      </w:r>
      <w:r>
        <w:rPr/>
        <w:t>of</w:t>
      </w:r>
      <w:r>
        <w:rPr>
          <w:spacing w:val="-1"/>
        </w:rPr>
        <w:t> </w:t>
      </w:r>
      <w:r>
        <w:rPr/>
        <w:t>it</w:t>
      </w:r>
      <w:r>
        <w:rPr>
          <w:spacing w:val="-1"/>
        </w:rPr>
        <w:t> </w:t>
      </w:r>
      <w:r>
        <w:rPr/>
        <w:t>as</w:t>
      </w:r>
      <w:r>
        <w:rPr>
          <w:spacing w:val="-1"/>
        </w:rPr>
        <w:t> </w:t>
      </w:r>
      <w:r>
        <w:rPr/>
        <w:t>something</w:t>
      </w:r>
      <w:r>
        <w:rPr>
          <w:spacing w:val="-1"/>
        </w:rPr>
        <w:t> </w:t>
      </w:r>
      <w:r>
        <w:rPr/>
        <w:t>sacred.</w:t>
      </w:r>
      <w:r>
        <w:rPr>
          <w:spacing w:val="-15"/>
        </w:rPr>
        <w:t> </w:t>
      </w:r>
      <w:r>
        <w:rPr/>
        <w:t>And</w:t>
      </w:r>
      <w:r>
        <w:rPr>
          <w:spacing w:val="-1"/>
        </w:rPr>
        <w:t> </w:t>
      </w:r>
      <w:r>
        <w:rPr/>
        <w:t>when</w:t>
      </w:r>
      <w:r>
        <w:rPr>
          <w:spacing w:val="-1"/>
        </w:rPr>
        <w:t> </w:t>
      </w:r>
      <w:r>
        <w:rPr/>
        <w:t>we</w:t>
      </w:r>
      <w:r>
        <w:rPr>
          <w:spacing w:val="-2"/>
        </w:rPr>
        <w:t> </w:t>
      </w:r>
      <w:r>
        <w:rPr/>
        <w:t>bring</w:t>
      </w:r>
      <w:r>
        <w:rPr>
          <w:spacing w:val="-1"/>
        </w:rPr>
        <w:t> </w:t>
      </w:r>
      <w:r>
        <w:rPr/>
        <w:t>that</w:t>
      </w:r>
      <w:r>
        <w:rPr>
          <w:spacing w:val="-1"/>
        </w:rPr>
        <w:t> </w:t>
      </w:r>
      <w:r>
        <w:rPr/>
        <w:t>wisdom into a modern understanding, Ojas reveals itself as the foundation of strong immunity, steady emotions, physical endurance, and graceful aging. It’s the deep reserve we draw from when we’re faced with stress, and the soft radiance that surrounds those who live in rhythm with themselves.</w:t>
      </w:r>
    </w:p>
    <w:p>
      <w:pPr>
        <w:pStyle w:val="BodyText"/>
        <w:spacing w:before="4"/>
        <w:ind w:left="0"/>
      </w:pPr>
    </w:p>
    <w:p>
      <w:pPr>
        <w:pStyle w:val="Heading5"/>
      </w:pPr>
      <w:r>
        <w:rPr/>
        <w:t>The</w:t>
      </w:r>
      <w:r>
        <w:rPr>
          <w:spacing w:val="-4"/>
        </w:rPr>
        <w:t> </w:t>
      </w:r>
      <w:r>
        <w:rPr/>
        <w:t>Gunas</w:t>
      </w:r>
      <w:r>
        <w:rPr>
          <w:spacing w:val="-1"/>
        </w:rPr>
        <w:t> </w:t>
      </w:r>
      <w:r>
        <w:rPr/>
        <w:t>of </w:t>
      </w:r>
      <w:r>
        <w:rPr>
          <w:spacing w:val="-2"/>
        </w:rPr>
        <w:t>Ojas:</w:t>
      </w:r>
    </w:p>
    <w:p>
      <w:pPr>
        <w:pStyle w:val="ListParagraph"/>
        <w:numPr>
          <w:ilvl w:val="1"/>
          <w:numId w:val="16"/>
        </w:numPr>
        <w:tabs>
          <w:tab w:pos="861" w:val="left" w:leader="none"/>
        </w:tabs>
        <w:spacing w:line="240" w:lineRule="auto" w:before="286" w:after="0"/>
        <w:ind w:left="861" w:right="0" w:hanging="500"/>
        <w:jc w:val="left"/>
        <w:rPr>
          <w:b/>
          <w:sz w:val="24"/>
        </w:rPr>
      </w:pPr>
      <w:r>
        <w:rPr>
          <w:b/>
          <w:sz w:val="24"/>
        </w:rPr>
        <w:t>Snigdha</w:t>
      </w:r>
      <w:r>
        <w:rPr>
          <w:b/>
          <w:spacing w:val="-4"/>
          <w:sz w:val="24"/>
        </w:rPr>
        <w:t> </w:t>
      </w:r>
      <w:r>
        <w:rPr>
          <w:sz w:val="24"/>
        </w:rPr>
        <w:t>(Smooth):</w:t>
      </w:r>
      <w:r>
        <w:rPr>
          <w:spacing w:val="-3"/>
          <w:sz w:val="24"/>
        </w:rPr>
        <w:t> </w:t>
      </w:r>
      <w:r>
        <w:rPr>
          <w:sz w:val="24"/>
        </w:rPr>
        <w:t>Reflects</w:t>
      </w:r>
      <w:r>
        <w:rPr>
          <w:spacing w:val="-3"/>
          <w:sz w:val="24"/>
        </w:rPr>
        <w:t> </w:t>
      </w:r>
      <w:r>
        <w:rPr>
          <w:sz w:val="24"/>
        </w:rPr>
        <w:t>physical</w:t>
      </w:r>
      <w:r>
        <w:rPr>
          <w:spacing w:val="-3"/>
          <w:sz w:val="24"/>
        </w:rPr>
        <w:t> </w:t>
      </w:r>
      <w:r>
        <w:rPr>
          <w:sz w:val="24"/>
        </w:rPr>
        <w:t>lubrication</w:t>
      </w:r>
      <w:r>
        <w:rPr>
          <w:spacing w:val="-3"/>
          <w:sz w:val="24"/>
        </w:rPr>
        <w:t> </w:t>
      </w:r>
      <w:r>
        <w:rPr>
          <w:sz w:val="24"/>
        </w:rPr>
        <w:t>(joints,</w:t>
      </w:r>
      <w:r>
        <w:rPr>
          <w:spacing w:val="-3"/>
          <w:sz w:val="24"/>
        </w:rPr>
        <w:t> </w:t>
      </w:r>
      <w:r>
        <w:rPr>
          <w:sz w:val="24"/>
        </w:rPr>
        <w:t>skin)</w:t>
      </w:r>
      <w:r>
        <w:rPr>
          <w:spacing w:val="-3"/>
          <w:sz w:val="24"/>
        </w:rPr>
        <w:t> </w:t>
      </w:r>
      <w:r>
        <w:rPr>
          <w:sz w:val="24"/>
        </w:rPr>
        <w:t>and</w:t>
      </w:r>
      <w:r>
        <w:rPr>
          <w:spacing w:val="-4"/>
          <w:sz w:val="24"/>
        </w:rPr>
        <w:t> </w:t>
      </w:r>
      <w:r>
        <w:rPr>
          <w:sz w:val="24"/>
        </w:rPr>
        <w:t>mental</w:t>
      </w:r>
      <w:r>
        <w:rPr>
          <w:spacing w:val="-3"/>
          <w:sz w:val="24"/>
        </w:rPr>
        <w:t> </w:t>
      </w:r>
      <w:r>
        <w:rPr>
          <w:spacing w:val="-2"/>
          <w:sz w:val="24"/>
        </w:rPr>
        <w:t>ease.</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Shukla</w:t>
      </w:r>
      <w:r>
        <w:rPr>
          <w:b/>
          <w:spacing w:val="-5"/>
          <w:sz w:val="24"/>
        </w:rPr>
        <w:t> </w:t>
      </w:r>
      <w:r>
        <w:rPr>
          <w:sz w:val="24"/>
        </w:rPr>
        <w:t>(Bright):</w:t>
      </w:r>
      <w:r>
        <w:rPr>
          <w:spacing w:val="-1"/>
          <w:sz w:val="24"/>
        </w:rPr>
        <w:t> </w:t>
      </w:r>
      <w:r>
        <w:rPr>
          <w:sz w:val="24"/>
        </w:rPr>
        <w:t>Indicates</w:t>
      </w:r>
      <w:r>
        <w:rPr>
          <w:spacing w:val="-1"/>
          <w:sz w:val="24"/>
        </w:rPr>
        <w:t> </w:t>
      </w:r>
      <w:r>
        <w:rPr>
          <w:sz w:val="24"/>
        </w:rPr>
        <w:t>clarity</w:t>
      </w:r>
      <w:r>
        <w:rPr>
          <w:spacing w:val="-1"/>
          <w:sz w:val="24"/>
        </w:rPr>
        <w:t> </w:t>
      </w:r>
      <w:r>
        <w:rPr>
          <w:sz w:val="24"/>
        </w:rPr>
        <w:t>of</w:t>
      </w:r>
      <w:r>
        <w:rPr>
          <w:spacing w:val="-1"/>
          <w:sz w:val="24"/>
        </w:rPr>
        <w:t> </w:t>
      </w:r>
      <w:r>
        <w:rPr>
          <w:sz w:val="24"/>
        </w:rPr>
        <w:t>thought,</w:t>
      </w:r>
      <w:r>
        <w:rPr>
          <w:spacing w:val="-2"/>
          <w:sz w:val="24"/>
        </w:rPr>
        <w:t> </w:t>
      </w:r>
      <w:r>
        <w:rPr>
          <w:sz w:val="24"/>
        </w:rPr>
        <w:t>radiant</w:t>
      </w:r>
      <w:r>
        <w:rPr>
          <w:spacing w:val="-1"/>
          <w:sz w:val="24"/>
        </w:rPr>
        <w:t> </w:t>
      </w:r>
      <w:r>
        <w:rPr>
          <w:sz w:val="24"/>
        </w:rPr>
        <w:t>complexion,</w:t>
      </w:r>
      <w:r>
        <w:rPr>
          <w:spacing w:val="-1"/>
          <w:sz w:val="24"/>
        </w:rPr>
        <w:t> </w:t>
      </w:r>
      <w:r>
        <w:rPr>
          <w:sz w:val="24"/>
        </w:rPr>
        <w:t>and</w:t>
      </w:r>
      <w:r>
        <w:rPr>
          <w:spacing w:val="-1"/>
          <w:sz w:val="24"/>
        </w:rPr>
        <w:t> </w:t>
      </w:r>
      <w:r>
        <w:rPr>
          <w:sz w:val="24"/>
        </w:rPr>
        <w:t>mental</w:t>
      </w:r>
      <w:r>
        <w:rPr>
          <w:spacing w:val="-1"/>
          <w:sz w:val="24"/>
        </w:rPr>
        <w:t> </w:t>
      </w:r>
      <w:r>
        <w:rPr>
          <w:spacing w:val="-2"/>
          <w:sz w:val="24"/>
        </w:rPr>
        <w:t>purity.</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Mridu</w:t>
      </w:r>
      <w:r>
        <w:rPr>
          <w:b/>
          <w:spacing w:val="-5"/>
          <w:sz w:val="24"/>
        </w:rPr>
        <w:t> </w:t>
      </w:r>
      <w:r>
        <w:rPr>
          <w:sz w:val="24"/>
        </w:rPr>
        <w:t>(Gentle):</w:t>
      </w:r>
      <w:r>
        <w:rPr>
          <w:spacing w:val="-4"/>
          <w:sz w:val="24"/>
        </w:rPr>
        <w:t> </w:t>
      </w:r>
      <w:r>
        <w:rPr>
          <w:sz w:val="24"/>
        </w:rPr>
        <w:t>Signifies</w:t>
      </w:r>
      <w:r>
        <w:rPr>
          <w:spacing w:val="-4"/>
          <w:sz w:val="24"/>
        </w:rPr>
        <w:t> </w:t>
      </w:r>
      <w:r>
        <w:rPr>
          <w:sz w:val="24"/>
        </w:rPr>
        <w:t>emotional</w:t>
      </w:r>
      <w:r>
        <w:rPr>
          <w:spacing w:val="-5"/>
          <w:sz w:val="24"/>
        </w:rPr>
        <w:t> </w:t>
      </w:r>
      <w:r>
        <w:rPr>
          <w:sz w:val="24"/>
        </w:rPr>
        <w:t>softness,</w:t>
      </w:r>
      <w:r>
        <w:rPr>
          <w:spacing w:val="-4"/>
          <w:sz w:val="24"/>
        </w:rPr>
        <w:t> </w:t>
      </w:r>
      <w:r>
        <w:rPr>
          <w:sz w:val="24"/>
        </w:rPr>
        <w:t>balance,</w:t>
      </w:r>
      <w:r>
        <w:rPr>
          <w:spacing w:val="-4"/>
          <w:sz w:val="24"/>
        </w:rPr>
        <w:t> </w:t>
      </w:r>
      <w:r>
        <w:rPr>
          <w:sz w:val="24"/>
        </w:rPr>
        <w:t>and</w:t>
      </w:r>
      <w:r>
        <w:rPr>
          <w:spacing w:val="-5"/>
          <w:sz w:val="24"/>
        </w:rPr>
        <w:t> </w:t>
      </w:r>
      <w:r>
        <w:rPr>
          <w:spacing w:val="-2"/>
          <w:sz w:val="24"/>
        </w:rPr>
        <w:t>resilience.</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Shlakshna</w:t>
      </w:r>
      <w:r>
        <w:rPr>
          <w:b/>
          <w:spacing w:val="-4"/>
          <w:sz w:val="24"/>
        </w:rPr>
        <w:t> </w:t>
      </w:r>
      <w:r>
        <w:rPr>
          <w:sz w:val="24"/>
        </w:rPr>
        <w:t>(Refined):</w:t>
      </w:r>
      <w:r>
        <w:rPr>
          <w:spacing w:val="-3"/>
          <w:sz w:val="24"/>
        </w:rPr>
        <w:t> </w:t>
      </w:r>
      <w:r>
        <w:rPr>
          <w:sz w:val="24"/>
        </w:rPr>
        <w:t>Suggests</w:t>
      </w:r>
      <w:r>
        <w:rPr>
          <w:spacing w:val="-3"/>
          <w:sz w:val="24"/>
        </w:rPr>
        <w:t> </w:t>
      </w:r>
      <w:r>
        <w:rPr>
          <w:sz w:val="24"/>
        </w:rPr>
        <w:t>smooth</w:t>
      </w:r>
      <w:r>
        <w:rPr>
          <w:spacing w:val="-3"/>
          <w:sz w:val="24"/>
        </w:rPr>
        <w:t> </w:t>
      </w:r>
      <w:r>
        <w:rPr>
          <w:sz w:val="24"/>
        </w:rPr>
        <w:t>internal</w:t>
      </w:r>
      <w:r>
        <w:rPr>
          <w:spacing w:val="-2"/>
          <w:sz w:val="24"/>
        </w:rPr>
        <w:t> </w:t>
      </w:r>
      <w:r>
        <w:rPr>
          <w:sz w:val="24"/>
        </w:rPr>
        <w:t>coordination</w:t>
      </w:r>
      <w:r>
        <w:rPr>
          <w:spacing w:val="-3"/>
          <w:sz w:val="24"/>
        </w:rPr>
        <w:t> </w:t>
      </w:r>
      <w:r>
        <w:rPr>
          <w:sz w:val="24"/>
        </w:rPr>
        <w:t>and</w:t>
      </w:r>
      <w:r>
        <w:rPr>
          <w:spacing w:val="-3"/>
          <w:sz w:val="24"/>
        </w:rPr>
        <w:t> </w:t>
      </w:r>
      <w:r>
        <w:rPr>
          <w:sz w:val="24"/>
        </w:rPr>
        <w:t>resistance</w:t>
      </w:r>
      <w:r>
        <w:rPr>
          <w:spacing w:val="-4"/>
          <w:sz w:val="24"/>
        </w:rPr>
        <w:t> </w:t>
      </w:r>
      <w:r>
        <w:rPr>
          <w:sz w:val="24"/>
        </w:rPr>
        <w:t>to</w:t>
      </w:r>
      <w:r>
        <w:rPr>
          <w:spacing w:val="-3"/>
          <w:sz w:val="24"/>
        </w:rPr>
        <w:t> </w:t>
      </w:r>
      <w:r>
        <w:rPr>
          <w:spacing w:val="-2"/>
          <w:sz w:val="24"/>
        </w:rPr>
        <w:t>irritation.</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Madhura</w:t>
      </w:r>
      <w:r>
        <w:rPr>
          <w:b/>
          <w:spacing w:val="-7"/>
          <w:sz w:val="24"/>
        </w:rPr>
        <w:t> </w:t>
      </w:r>
      <w:r>
        <w:rPr>
          <w:sz w:val="24"/>
        </w:rPr>
        <w:t>(Sweet):</w:t>
      </w:r>
      <w:r>
        <w:rPr>
          <w:spacing w:val="-4"/>
          <w:sz w:val="24"/>
        </w:rPr>
        <w:t> </w:t>
      </w:r>
      <w:r>
        <w:rPr>
          <w:sz w:val="24"/>
        </w:rPr>
        <w:t>Represents</w:t>
      </w:r>
      <w:r>
        <w:rPr>
          <w:spacing w:val="-4"/>
          <w:sz w:val="24"/>
        </w:rPr>
        <w:t> </w:t>
      </w:r>
      <w:r>
        <w:rPr>
          <w:sz w:val="24"/>
        </w:rPr>
        <w:t>nurturing</w:t>
      </w:r>
      <w:r>
        <w:rPr>
          <w:spacing w:val="-5"/>
          <w:sz w:val="24"/>
        </w:rPr>
        <w:t> </w:t>
      </w:r>
      <w:r>
        <w:rPr>
          <w:sz w:val="24"/>
        </w:rPr>
        <w:t>energy,</w:t>
      </w:r>
      <w:r>
        <w:rPr>
          <w:spacing w:val="-4"/>
          <w:sz w:val="24"/>
        </w:rPr>
        <w:t> </w:t>
      </w:r>
      <w:r>
        <w:rPr>
          <w:sz w:val="24"/>
        </w:rPr>
        <w:t>kindness,</w:t>
      </w:r>
      <w:r>
        <w:rPr>
          <w:spacing w:val="-4"/>
          <w:sz w:val="24"/>
        </w:rPr>
        <w:t> </w:t>
      </w:r>
      <w:r>
        <w:rPr>
          <w:sz w:val="24"/>
        </w:rPr>
        <w:t>and</w:t>
      </w:r>
      <w:r>
        <w:rPr>
          <w:spacing w:val="-4"/>
          <w:sz w:val="24"/>
        </w:rPr>
        <w:t> </w:t>
      </w:r>
      <w:r>
        <w:rPr>
          <w:sz w:val="24"/>
        </w:rPr>
        <w:t>tissue</w:t>
      </w:r>
      <w:r>
        <w:rPr>
          <w:spacing w:val="-5"/>
          <w:sz w:val="24"/>
        </w:rPr>
        <w:t> </w:t>
      </w:r>
      <w:r>
        <w:rPr>
          <w:spacing w:val="-2"/>
          <w:sz w:val="24"/>
        </w:rPr>
        <w:t>nourishment.</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Sthira</w:t>
      </w:r>
      <w:r>
        <w:rPr>
          <w:b/>
          <w:spacing w:val="-4"/>
          <w:sz w:val="24"/>
        </w:rPr>
        <w:t> </w:t>
      </w:r>
      <w:r>
        <w:rPr>
          <w:sz w:val="24"/>
        </w:rPr>
        <w:t>(Stable):</w:t>
      </w:r>
      <w:r>
        <w:rPr>
          <w:spacing w:val="-4"/>
          <w:sz w:val="24"/>
        </w:rPr>
        <w:t> </w:t>
      </w:r>
      <w:r>
        <w:rPr>
          <w:sz w:val="24"/>
        </w:rPr>
        <w:t>Reflects</w:t>
      </w:r>
      <w:r>
        <w:rPr>
          <w:spacing w:val="-3"/>
          <w:sz w:val="24"/>
        </w:rPr>
        <w:t> </w:t>
      </w:r>
      <w:r>
        <w:rPr>
          <w:sz w:val="24"/>
        </w:rPr>
        <w:t>grounded</w:t>
      </w:r>
      <w:r>
        <w:rPr>
          <w:spacing w:val="-4"/>
          <w:sz w:val="24"/>
        </w:rPr>
        <w:t> </w:t>
      </w:r>
      <w:r>
        <w:rPr>
          <w:sz w:val="24"/>
        </w:rPr>
        <w:t>immunity</w:t>
      </w:r>
      <w:r>
        <w:rPr>
          <w:spacing w:val="-3"/>
          <w:sz w:val="24"/>
        </w:rPr>
        <w:t> </w:t>
      </w:r>
      <w:r>
        <w:rPr>
          <w:sz w:val="24"/>
        </w:rPr>
        <w:t>and</w:t>
      </w:r>
      <w:r>
        <w:rPr>
          <w:spacing w:val="-4"/>
          <w:sz w:val="24"/>
        </w:rPr>
        <w:t> </w:t>
      </w:r>
      <w:r>
        <w:rPr>
          <w:sz w:val="24"/>
        </w:rPr>
        <w:t>emotional</w:t>
      </w:r>
      <w:r>
        <w:rPr>
          <w:spacing w:val="-4"/>
          <w:sz w:val="24"/>
        </w:rPr>
        <w:t> </w:t>
      </w:r>
      <w:r>
        <w:rPr>
          <w:spacing w:val="-2"/>
          <w:sz w:val="24"/>
        </w:rPr>
        <w:t>steadiness.</w:t>
      </w:r>
    </w:p>
    <w:p>
      <w:pPr>
        <w:pStyle w:val="ListParagraph"/>
        <w:spacing w:after="0" w:line="240" w:lineRule="auto"/>
        <w:jc w:val="left"/>
        <w:rPr>
          <w:b/>
          <w:sz w:val="24"/>
        </w:rPr>
        <w:sectPr>
          <w:pgSz w:w="11910" w:h="16840"/>
          <w:pgMar w:top="1120" w:bottom="280" w:left="992" w:right="992"/>
        </w:sectPr>
      </w:pPr>
    </w:p>
    <w:p>
      <w:pPr>
        <w:pStyle w:val="ListParagraph"/>
        <w:numPr>
          <w:ilvl w:val="1"/>
          <w:numId w:val="16"/>
        </w:numPr>
        <w:tabs>
          <w:tab w:pos="861" w:val="left" w:leader="none"/>
        </w:tabs>
        <w:spacing w:line="240" w:lineRule="auto" w:before="32" w:after="0"/>
        <w:ind w:left="861" w:right="0" w:hanging="500"/>
        <w:jc w:val="left"/>
        <w:rPr>
          <w:b/>
          <w:sz w:val="24"/>
        </w:rPr>
      </w:pPr>
      <w:r>
        <w:rPr>
          <w:b/>
          <w:sz w:val="24"/>
        </w:rPr>
        <w:t>Prasanna</w:t>
      </w:r>
      <w:r>
        <w:rPr>
          <w:b/>
          <w:spacing w:val="-5"/>
          <w:sz w:val="24"/>
        </w:rPr>
        <w:t> </w:t>
      </w:r>
      <w:r>
        <w:rPr>
          <w:sz w:val="24"/>
        </w:rPr>
        <w:t>(Joyful):</w:t>
      </w:r>
      <w:r>
        <w:rPr>
          <w:spacing w:val="-2"/>
          <w:sz w:val="24"/>
        </w:rPr>
        <w:t> </w:t>
      </w:r>
      <w:r>
        <w:rPr>
          <w:sz w:val="24"/>
        </w:rPr>
        <w:t>Expresses</w:t>
      </w:r>
      <w:r>
        <w:rPr>
          <w:spacing w:val="-2"/>
          <w:sz w:val="24"/>
        </w:rPr>
        <w:t> </w:t>
      </w:r>
      <w:r>
        <w:rPr>
          <w:sz w:val="24"/>
        </w:rPr>
        <w:t>peaceful</w:t>
      </w:r>
      <w:r>
        <w:rPr>
          <w:spacing w:val="-2"/>
          <w:sz w:val="24"/>
        </w:rPr>
        <w:t> </w:t>
      </w:r>
      <w:r>
        <w:rPr>
          <w:sz w:val="24"/>
        </w:rPr>
        <w:t>presence</w:t>
      </w:r>
      <w:r>
        <w:rPr>
          <w:spacing w:val="-3"/>
          <w:sz w:val="24"/>
        </w:rPr>
        <w:t> </w:t>
      </w:r>
      <w:r>
        <w:rPr>
          <w:sz w:val="24"/>
        </w:rPr>
        <w:t>and</w:t>
      </w:r>
      <w:r>
        <w:rPr>
          <w:spacing w:val="-2"/>
          <w:sz w:val="24"/>
        </w:rPr>
        <w:t> </w:t>
      </w:r>
      <w:r>
        <w:rPr>
          <w:sz w:val="24"/>
        </w:rPr>
        <w:t>inner</w:t>
      </w:r>
      <w:r>
        <w:rPr>
          <w:spacing w:val="-2"/>
          <w:sz w:val="24"/>
        </w:rPr>
        <w:t> luminosity.</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Sara</w:t>
      </w:r>
      <w:r>
        <w:rPr>
          <w:b/>
          <w:spacing w:val="-7"/>
          <w:sz w:val="24"/>
        </w:rPr>
        <w:t> </w:t>
      </w:r>
      <w:r>
        <w:rPr>
          <w:sz w:val="24"/>
        </w:rPr>
        <w:t>(Flowing):</w:t>
      </w:r>
      <w:r>
        <w:rPr>
          <w:spacing w:val="-4"/>
          <w:sz w:val="24"/>
        </w:rPr>
        <w:t> </w:t>
      </w:r>
      <w:r>
        <w:rPr>
          <w:sz w:val="24"/>
        </w:rPr>
        <w:t>Supports</w:t>
      </w:r>
      <w:r>
        <w:rPr>
          <w:spacing w:val="-4"/>
          <w:sz w:val="24"/>
        </w:rPr>
        <w:t> </w:t>
      </w:r>
      <w:r>
        <w:rPr>
          <w:sz w:val="24"/>
        </w:rPr>
        <w:t>smooth</w:t>
      </w:r>
      <w:r>
        <w:rPr>
          <w:spacing w:val="-4"/>
          <w:sz w:val="24"/>
        </w:rPr>
        <w:t> </w:t>
      </w:r>
      <w:r>
        <w:rPr>
          <w:sz w:val="24"/>
        </w:rPr>
        <w:t>circulation,</w:t>
      </w:r>
      <w:r>
        <w:rPr>
          <w:spacing w:val="-3"/>
          <w:sz w:val="24"/>
        </w:rPr>
        <w:t> </w:t>
      </w:r>
      <w:r>
        <w:rPr>
          <w:sz w:val="24"/>
        </w:rPr>
        <w:t>adaptability,</w:t>
      </w:r>
      <w:r>
        <w:rPr>
          <w:spacing w:val="-4"/>
          <w:sz w:val="24"/>
        </w:rPr>
        <w:t> </w:t>
      </w:r>
      <w:r>
        <w:rPr>
          <w:sz w:val="24"/>
        </w:rPr>
        <w:t>and</w:t>
      </w:r>
      <w:r>
        <w:rPr>
          <w:spacing w:val="-4"/>
          <w:sz w:val="24"/>
        </w:rPr>
        <w:t> </w:t>
      </w:r>
      <w:r>
        <w:rPr>
          <w:sz w:val="24"/>
        </w:rPr>
        <w:t>free</w:t>
      </w:r>
      <w:r>
        <w:rPr>
          <w:spacing w:val="-5"/>
          <w:sz w:val="24"/>
        </w:rPr>
        <w:t> </w:t>
      </w:r>
      <w:r>
        <w:rPr>
          <w:sz w:val="24"/>
        </w:rPr>
        <w:t>energy</w:t>
      </w:r>
      <w:r>
        <w:rPr>
          <w:spacing w:val="-3"/>
          <w:sz w:val="24"/>
        </w:rPr>
        <w:t> </w:t>
      </w:r>
      <w:r>
        <w:rPr>
          <w:spacing w:val="-2"/>
          <w:sz w:val="24"/>
        </w:rPr>
        <w:t>movement.</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Bahala</w:t>
      </w:r>
      <w:r>
        <w:rPr>
          <w:b/>
          <w:spacing w:val="-4"/>
          <w:sz w:val="24"/>
        </w:rPr>
        <w:t> </w:t>
      </w:r>
      <w:r>
        <w:rPr>
          <w:sz w:val="24"/>
        </w:rPr>
        <w:t>(Dense):</w:t>
      </w:r>
      <w:r>
        <w:rPr>
          <w:spacing w:val="-2"/>
          <w:sz w:val="24"/>
        </w:rPr>
        <w:t> </w:t>
      </w:r>
      <w:r>
        <w:rPr>
          <w:sz w:val="24"/>
        </w:rPr>
        <w:t>Suggests</w:t>
      </w:r>
      <w:r>
        <w:rPr>
          <w:spacing w:val="-1"/>
          <w:sz w:val="24"/>
        </w:rPr>
        <w:t> </w:t>
      </w:r>
      <w:r>
        <w:rPr>
          <w:sz w:val="24"/>
        </w:rPr>
        <w:t>deep</w:t>
      </w:r>
      <w:r>
        <w:rPr>
          <w:spacing w:val="-2"/>
          <w:sz w:val="24"/>
        </w:rPr>
        <w:t> </w:t>
      </w:r>
      <w:r>
        <w:rPr>
          <w:sz w:val="24"/>
        </w:rPr>
        <w:t>stamina,</w:t>
      </w:r>
      <w:r>
        <w:rPr>
          <w:spacing w:val="-2"/>
          <w:sz w:val="24"/>
        </w:rPr>
        <w:t> </w:t>
      </w:r>
      <w:r>
        <w:rPr>
          <w:sz w:val="24"/>
        </w:rPr>
        <w:t>strength,</w:t>
      </w:r>
      <w:r>
        <w:rPr>
          <w:spacing w:val="-1"/>
          <w:sz w:val="24"/>
        </w:rPr>
        <w:t> </w:t>
      </w:r>
      <w:r>
        <w:rPr>
          <w:sz w:val="24"/>
        </w:rPr>
        <w:t>and</w:t>
      </w:r>
      <w:r>
        <w:rPr>
          <w:spacing w:val="-2"/>
          <w:sz w:val="24"/>
        </w:rPr>
        <w:t> </w:t>
      </w:r>
      <w:r>
        <w:rPr>
          <w:sz w:val="24"/>
        </w:rPr>
        <w:t>tissue</w:t>
      </w:r>
      <w:r>
        <w:rPr>
          <w:spacing w:val="-2"/>
          <w:sz w:val="24"/>
        </w:rPr>
        <w:t> richness.</w:t>
      </w:r>
    </w:p>
    <w:p>
      <w:pPr>
        <w:pStyle w:val="ListParagraph"/>
        <w:numPr>
          <w:ilvl w:val="1"/>
          <w:numId w:val="16"/>
        </w:numPr>
        <w:tabs>
          <w:tab w:pos="861" w:val="left" w:leader="none"/>
        </w:tabs>
        <w:spacing w:line="240" w:lineRule="auto" w:before="244" w:after="0"/>
        <w:ind w:left="861" w:right="0" w:hanging="500"/>
        <w:jc w:val="left"/>
        <w:rPr>
          <w:b/>
          <w:sz w:val="24"/>
        </w:rPr>
      </w:pPr>
      <w:r>
        <w:rPr>
          <w:b/>
          <w:sz w:val="24"/>
        </w:rPr>
        <w:t>Avyabhichari</w:t>
      </w:r>
      <w:r>
        <w:rPr>
          <w:b/>
          <w:spacing w:val="-7"/>
          <w:sz w:val="24"/>
        </w:rPr>
        <w:t> </w:t>
      </w:r>
      <w:r>
        <w:rPr>
          <w:sz w:val="24"/>
        </w:rPr>
        <w:t>(Constant):</w:t>
      </w:r>
      <w:r>
        <w:rPr>
          <w:spacing w:val="-7"/>
          <w:sz w:val="24"/>
        </w:rPr>
        <w:t> </w:t>
      </w:r>
      <w:r>
        <w:rPr>
          <w:sz w:val="24"/>
        </w:rPr>
        <w:t>Signifies</w:t>
      </w:r>
      <w:r>
        <w:rPr>
          <w:spacing w:val="-7"/>
          <w:sz w:val="24"/>
        </w:rPr>
        <w:t> </w:t>
      </w:r>
      <w:r>
        <w:rPr>
          <w:sz w:val="24"/>
        </w:rPr>
        <w:t>unwavering</w:t>
      </w:r>
      <w:r>
        <w:rPr>
          <w:spacing w:val="-7"/>
          <w:sz w:val="24"/>
        </w:rPr>
        <w:t> </w:t>
      </w:r>
      <w:r>
        <w:rPr>
          <w:sz w:val="24"/>
        </w:rPr>
        <w:t>vitality</w:t>
      </w:r>
      <w:r>
        <w:rPr>
          <w:spacing w:val="-6"/>
          <w:sz w:val="24"/>
        </w:rPr>
        <w:t> </w:t>
      </w:r>
      <w:r>
        <w:rPr>
          <w:sz w:val="24"/>
        </w:rPr>
        <w:t>and</w:t>
      </w:r>
      <w:r>
        <w:rPr>
          <w:spacing w:val="-7"/>
          <w:sz w:val="24"/>
        </w:rPr>
        <w:t> </w:t>
      </w:r>
      <w:r>
        <w:rPr>
          <w:sz w:val="24"/>
        </w:rPr>
        <w:t>lasting</w:t>
      </w:r>
      <w:r>
        <w:rPr>
          <w:spacing w:val="-7"/>
          <w:sz w:val="24"/>
        </w:rPr>
        <w:t> </w:t>
      </w:r>
      <w:r>
        <w:rPr>
          <w:sz w:val="24"/>
        </w:rPr>
        <w:t>physiological</w:t>
      </w:r>
      <w:r>
        <w:rPr>
          <w:spacing w:val="-7"/>
          <w:sz w:val="24"/>
        </w:rPr>
        <w:t> </w:t>
      </w:r>
      <w:r>
        <w:rPr>
          <w:spacing w:val="-2"/>
          <w:sz w:val="24"/>
        </w:rPr>
        <w:t>integrity.</w:t>
      </w:r>
    </w:p>
    <w:p>
      <w:pPr>
        <w:pStyle w:val="BodyText"/>
        <w:spacing w:line="242" w:lineRule="auto"/>
        <w:ind w:right="208"/>
      </w:pPr>
      <w:r>
        <w:rPr/>
        <w:t>These qualities are more than poetic—they speak to how the body’s inner wisdom expresses itself. A</w:t>
      </w:r>
      <w:r>
        <w:rPr>
          <w:spacing w:val="-7"/>
        </w:rPr>
        <w:t> </w:t>
      </w:r>
      <w:r>
        <w:rPr/>
        <w:t>strong Ojas means the immune system can clearly distinguish between what is “self” and what isn’t. It points to emotional steadiness, the ability to feel deeply without getting lost, and the strength to withstand long-term challenges without collapsing. When Ojas is nourished, we heal faster,</w:t>
      </w:r>
      <w:r>
        <w:rPr>
          <w:spacing w:val="-4"/>
        </w:rPr>
        <w:t> </w:t>
      </w:r>
      <w:r>
        <w:rPr/>
        <w:t>age</w:t>
      </w:r>
      <w:r>
        <w:rPr>
          <w:spacing w:val="-4"/>
        </w:rPr>
        <w:t> </w:t>
      </w:r>
      <w:r>
        <w:rPr/>
        <w:t>slower,</w:t>
      </w:r>
      <w:r>
        <w:rPr>
          <w:spacing w:val="-3"/>
        </w:rPr>
        <w:t> </w:t>
      </w:r>
      <w:r>
        <w:rPr/>
        <w:t>and</w:t>
      </w:r>
      <w:r>
        <w:rPr>
          <w:spacing w:val="-3"/>
        </w:rPr>
        <w:t> </w:t>
      </w:r>
      <w:r>
        <w:rPr/>
        <w:t>feel</w:t>
      </w:r>
      <w:r>
        <w:rPr>
          <w:spacing w:val="-3"/>
        </w:rPr>
        <w:t> </w:t>
      </w:r>
      <w:r>
        <w:rPr/>
        <w:t>more</w:t>
      </w:r>
      <w:r>
        <w:rPr>
          <w:spacing w:val="-4"/>
        </w:rPr>
        <w:t> </w:t>
      </w:r>
      <w:r>
        <w:rPr/>
        <w:t>connected.</w:t>
      </w:r>
      <w:r>
        <w:rPr>
          <w:spacing w:val="-15"/>
        </w:rPr>
        <w:t> </w:t>
      </w:r>
      <w:r>
        <w:rPr/>
        <w:t>And</w:t>
      </w:r>
      <w:r>
        <w:rPr>
          <w:spacing w:val="-3"/>
        </w:rPr>
        <w:t> </w:t>
      </w:r>
      <w:r>
        <w:rPr/>
        <w:t>on</w:t>
      </w:r>
      <w:r>
        <w:rPr>
          <w:spacing w:val="-3"/>
        </w:rPr>
        <w:t> </w:t>
      </w:r>
      <w:r>
        <w:rPr/>
        <w:t>a</w:t>
      </w:r>
      <w:r>
        <w:rPr>
          <w:spacing w:val="-4"/>
        </w:rPr>
        <w:t> </w:t>
      </w:r>
      <w:r>
        <w:rPr/>
        <w:t>deeper</w:t>
      </w:r>
      <w:r>
        <w:rPr>
          <w:spacing w:val="-3"/>
        </w:rPr>
        <w:t> </w:t>
      </w:r>
      <w:r>
        <w:rPr/>
        <w:t>level,</w:t>
      </w:r>
      <w:r>
        <w:rPr>
          <w:spacing w:val="-3"/>
        </w:rPr>
        <w:t> </w:t>
      </w:r>
      <w:r>
        <w:rPr/>
        <w:t>Para</w:t>
      </w:r>
      <w:r>
        <w:rPr>
          <w:spacing w:val="-4"/>
        </w:rPr>
        <w:t> </w:t>
      </w:r>
      <w:r>
        <w:rPr/>
        <w:t>Ojas</w:t>
      </w:r>
      <w:r>
        <w:rPr>
          <w:spacing w:val="-3"/>
        </w:rPr>
        <w:t> </w:t>
      </w:r>
      <w:r>
        <w:rPr/>
        <w:t>fuels</w:t>
      </w:r>
      <w:r>
        <w:rPr>
          <w:spacing w:val="-3"/>
        </w:rPr>
        <w:t> </w:t>
      </w:r>
      <w:r>
        <w:rPr/>
        <w:t>not</w:t>
      </w:r>
      <w:r>
        <w:rPr>
          <w:spacing w:val="-3"/>
        </w:rPr>
        <w:t> </w:t>
      </w:r>
      <w:r>
        <w:rPr/>
        <w:t>only</w:t>
      </w:r>
      <w:r>
        <w:rPr>
          <w:spacing w:val="-3"/>
        </w:rPr>
        <w:t> </w:t>
      </w:r>
      <w:r>
        <w:rPr/>
        <w:t>vitality but spiritual growth—it feeds </w:t>
      </w:r>
      <w:r>
        <w:rPr>
          <w:i/>
        </w:rPr>
        <w:t>Tejas</w:t>
      </w:r>
      <w:r>
        <w:rPr/>
        <w:t>, the flame of higher wisdom, and supports </w:t>
      </w:r>
      <w:r>
        <w:rPr>
          <w:i/>
        </w:rPr>
        <w:t>Sattva</w:t>
      </w:r>
      <w:r>
        <w:rPr/>
        <w:t>, the clear, quiet mind that sees truth with compassion.</w:t>
      </w:r>
    </w:p>
    <w:p>
      <w:pPr>
        <w:pStyle w:val="BodyText"/>
        <w:spacing w:before="5"/>
        <w:ind w:left="0"/>
      </w:pPr>
    </w:p>
    <w:p>
      <w:pPr>
        <w:pStyle w:val="Heading5"/>
      </w:pPr>
      <w:r>
        <w:rPr/>
        <w:t>Note</w:t>
      </w:r>
      <w:r>
        <w:rPr>
          <w:spacing w:val="-2"/>
        </w:rPr>
        <w:t> </w:t>
      </w:r>
      <w:r>
        <w:rPr/>
        <w:t>to the</w:t>
      </w:r>
      <w:r>
        <w:rPr>
          <w:spacing w:val="-1"/>
        </w:rPr>
        <w:t> </w:t>
      </w:r>
      <w:r>
        <w:rPr>
          <w:spacing w:val="-2"/>
        </w:rPr>
        <w:t>Reader:</w:t>
      </w:r>
    </w:p>
    <w:p>
      <w:pPr>
        <w:pStyle w:val="BodyText"/>
        <w:spacing w:line="242" w:lineRule="auto" w:before="286"/>
        <w:ind w:right="262"/>
      </w:pPr>
      <w:r>
        <w:rPr/>
        <w:t>It’s</w:t>
      </w:r>
      <w:r>
        <w:rPr>
          <w:spacing w:val="-7"/>
        </w:rPr>
        <w:t> </w:t>
      </w:r>
      <w:r>
        <w:rPr/>
        <w:t>common—especially</w:t>
      </w:r>
      <w:r>
        <w:rPr>
          <w:spacing w:val="-5"/>
        </w:rPr>
        <w:t> </w:t>
      </w:r>
      <w:r>
        <w:rPr/>
        <w:t>when</w:t>
      </w:r>
      <w:r>
        <w:rPr>
          <w:spacing w:val="-6"/>
        </w:rPr>
        <w:t> </w:t>
      </w:r>
      <w:r>
        <w:rPr/>
        <w:t>first</w:t>
      </w:r>
      <w:r>
        <w:rPr>
          <w:spacing w:val="-5"/>
        </w:rPr>
        <w:t> </w:t>
      </w:r>
      <w:r>
        <w:rPr/>
        <w:t>exploring</w:t>
      </w:r>
      <w:r>
        <w:rPr>
          <w:spacing w:val="-5"/>
        </w:rPr>
        <w:t> </w:t>
      </w:r>
      <w:r>
        <w:rPr/>
        <w:t>the</w:t>
      </w:r>
      <w:r>
        <w:rPr>
          <w:spacing w:val="-6"/>
        </w:rPr>
        <w:t> </w:t>
      </w:r>
      <w:r>
        <w:rPr/>
        <w:t>qualities</w:t>
      </w:r>
      <w:r>
        <w:rPr>
          <w:spacing w:val="-5"/>
        </w:rPr>
        <w:t> </w:t>
      </w:r>
      <w:r>
        <w:rPr/>
        <w:t>of</w:t>
      </w:r>
      <w:r>
        <w:rPr>
          <w:spacing w:val="-5"/>
        </w:rPr>
        <w:t> </w:t>
      </w:r>
      <w:r>
        <w:rPr/>
        <w:t>Ojas—to</w:t>
      </w:r>
      <w:r>
        <w:rPr>
          <w:spacing w:val="-5"/>
        </w:rPr>
        <w:t> </w:t>
      </w:r>
      <w:r>
        <w:rPr/>
        <w:t>mistake</w:t>
      </w:r>
      <w:r>
        <w:rPr>
          <w:spacing w:val="-6"/>
        </w:rPr>
        <w:t> </w:t>
      </w:r>
      <w:r>
        <w:rPr/>
        <w:t>it</w:t>
      </w:r>
      <w:r>
        <w:rPr>
          <w:spacing w:val="-5"/>
        </w:rPr>
        <w:t> </w:t>
      </w:r>
      <w:r>
        <w:rPr/>
        <w:t>for</w:t>
      </w:r>
      <w:r>
        <w:rPr>
          <w:spacing w:val="-5"/>
        </w:rPr>
        <w:t> </w:t>
      </w:r>
      <w:r>
        <w:rPr/>
        <w:t>Kapha.</w:t>
      </w:r>
      <w:r>
        <w:rPr>
          <w:spacing w:val="-15"/>
        </w:rPr>
        <w:t> </w:t>
      </w:r>
      <w:r>
        <w:rPr/>
        <w:t>After all, both share traits like stability, sweetness, and nourishment.</w:t>
      </w:r>
      <w:r>
        <w:rPr>
          <w:spacing w:val="-7"/>
        </w:rPr>
        <w:t> </w:t>
      </w:r>
      <w:r>
        <w:rPr/>
        <w:t>And since Kapha types are often seen</w:t>
      </w:r>
      <w:r>
        <w:rPr>
          <w:spacing w:val="-2"/>
        </w:rPr>
        <w:t> </w:t>
      </w:r>
      <w:r>
        <w:rPr/>
        <w:t>as</w:t>
      </w:r>
      <w:r>
        <w:rPr>
          <w:spacing w:val="-2"/>
        </w:rPr>
        <w:t> </w:t>
      </w:r>
      <w:r>
        <w:rPr/>
        <w:t>the</w:t>
      </w:r>
      <w:r>
        <w:rPr>
          <w:spacing w:val="-3"/>
        </w:rPr>
        <w:t> </w:t>
      </w:r>
      <w:r>
        <w:rPr/>
        <w:t>strongest</w:t>
      </w:r>
      <w:r>
        <w:rPr>
          <w:spacing w:val="-2"/>
        </w:rPr>
        <w:t> </w:t>
      </w:r>
      <w:r>
        <w:rPr/>
        <w:t>(</w:t>
      </w:r>
      <w:r>
        <w:rPr>
          <w:i/>
        </w:rPr>
        <w:t>Uttam</w:t>
      </w:r>
      <w:r>
        <w:rPr>
          <w:i/>
          <w:spacing w:val="-2"/>
        </w:rPr>
        <w:t> </w:t>
      </w:r>
      <w:r>
        <w:rPr>
          <w:i/>
        </w:rPr>
        <w:t>Bala</w:t>
      </w:r>
      <w:r>
        <w:rPr/>
        <w:t>),</w:t>
      </w:r>
      <w:r>
        <w:rPr>
          <w:spacing w:val="-2"/>
        </w:rPr>
        <w:t> </w:t>
      </w:r>
      <w:r>
        <w:rPr/>
        <w:t>it’s</w:t>
      </w:r>
      <w:r>
        <w:rPr>
          <w:spacing w:val="-2"/>
        </w:rPr>
        <w:t> </w:t>
      </w:r>
      <w:r>
        <w:rPr/>
        <w:t>easy</w:t>
      </w:r>
      <w:r>
        <w:rPr>
          <w:spacing w:val="-2"/>
        </w:rPr>
        <w:t> </w:t>
      </w:r>
      <w:r>
        <w:rPr/>
        <w:t>to</w:t>
      </w:r>
      <w:r>
        <w:rPr>
          <w:spacing w:val="-2"/>
        </w:rPr>
        <w:t> </w:t>
      </w:r>
      <w:r>
        <w:rPr/>
        <w:t>assume</w:t>
      </w:r>
      <w:r>
        <w:rPr>
          <w:spacing w:val="-3"/>
        </w:rPr>
        <w:t> </w:t>
      </w:r>
      <w:r>
        <w:rPr/>
        <w:t>that</w:t>
      </w:r>
      <w:r>
        <w:rPr>
          <w:spacing w:val="-2"/>
        </w:rPr>
        <w:t> </w:t>
      </w:r>
      <w:r>
        <w:rPr/>
        <w:t>Ojas</w:t>
      </w:r>
      <w:r>
        <w:rPr>
          <w:spacing w:val="-2"/>
        </w:rPr>
        <w:t> </w:t>
      </w:r>
      <w:r>
        <w:rPr/>
        <w:t>is</w:t>
      </w:r>
      <w:r>
        <w:rPr>
          <w:spacing w:val="-2"/>
        </w:rPr>
        <w:t> </w:t>
      </w:r>
      <w:r>
        <w:rPr/>
        <w:t>just</w:t>
      </w:r>
      <w:r>
        <w:rPr>
          <w:spacing w:val="-2"/>
        </w:rPr>
        <w:t> </w:t>
      </w:r>
      <w:r>
        <w:rPr/>
        <w:t>a</w:t>
      </w:r>
      <w:r>
        <w:rPr>
          <w:spacing w:val="-3"/>
        </w:rPr>
        <w:t> </w:t>
      </w:r>
      <w:r>
        <w:rPr/>
        <w:t>refined</w:t>
      </w:r>
      <w:r>
        <w:rPr>
          <w:spacing w:val="-2"/>
        </w:rPr>
        <w:t> </w:t>
      </w:r>
      <w:r>
        <w:rPr/>
        <w:t>version</w:t>
      </w:r>
      <w:r>
        <w:rPr>
          <w:spacing w:val="-2"/>
        </w:rPr>
        <w:t> </w:t>
      </w:r>
      <w:r>
        <w:rPr/>
        <w:t>of</w:t>
      </w:r>
      <w:r>
        <w:rPr>
          <w:spacing w:val="-2"/>
        </w:rPr>
        <w:t> </w:t>
      </w:r>
      <w:r>
        <w:rPr/>
        <w:t>Kapha. But here’s the key difference:</w:t>
      </w:r>
    </w:p>
    <w:p>
      <w:pPr>
        <w:pStyle w:val="BodyText"/>
        <w:spacing w:line="242" w:lineRule="auto" w:before="246"/>
        <w:ind w:right="208"/>
      </w:pPr>
      <w:r>
        <w:rPr/>
        <w:t>While they may feel similar in nature, Ojas and Kapha are not the same in function. Ojas never causes disease on its own. It doesn’t initiate imbalance—it’s more like the keeper of balance.</w:t>
      </w:r>
      <w:r>
        <w:rPr>
          <w:spacing w:val="-12"/>
        </w:rPr>
        <w:t> </w:t>
      </w:r>
      <w:r>
        <w:rPr/>
        <w:t>Any disturbance related to Ojas will only become visible or pathological through the movement and actions</w:t>
      </w:r>
      <w:r>
        <w:rPr>
          <w:spacing w:val="-2"/>
        </w:rPr>
        <w:t> </w:t>
      </w:r>
      <w:r>
        <w:rPr/>
        <w:t>of</w:t>
      </w:r>
      <w:r>
        <w:rPr>
          <w:spacing w:val="-2"/>
        </w:rPr>
        <w:t> </w:t>
      </w:r>
      <w:r>
        <w:rPr/>
        <w:t>the</w:t>
      </w:r>
      <w:r>
        <w:rPr>
          <w:spacing w:val="-3"/>
        </w:rPr>
        <w:t> </w:t>
      </w:r>
      <w:r>
        <w:rPr/>
        <w:t>Doshas.</w:t>
      </w:r>
      <w:r>
        <w:rPr>
          <w:spacing w:val="-7"/>
        </w:rPr>
        <w:t> </w:t>
      </w:r>
      <w:r>
        <w:rPr/>
        <w:t>Think</w:t>
      </w:r>
      <w:r>
        <w:rPr>
          <w:spacing w:val="-2"/>
        </w:rPr>
        <w:t> </w:t>
      </w:r>
      <w:r>
        <w:rPr/>
        <w:t>of</w:t>
      </w:r>
      <w:r>
        <w:rPr>
          <w:spacing w:val="-2"/>
        </w:rPr>
        <w:t> </w:t>
      </w:r>
      <w:r>
        <w:rPr/>
        <w:t>Ojas</w:t>
      </w:r>
      <w:r>
        <w:rPr>
          <w:spacing w:val="-2"/>
        </w:rPr>
        <w:t> </w:t>
      </w:r>
      <w:r>
        <w:rPr/>
        <w:t>as</w:t>
      </w:r>
      <w:r>
        <w:rPr>
          <w:spacing w:val="-2"/>
        </w:rPr>
        <w:t> </w:t>
      </w:r>
      <w:r>
        <w:rPr/>
        <w:t>the</w:t>
      </w:r>
      <w:r>
        <w:rPr>
          <w:spacing w:val="-3"/>
        </w:rPr>
        <w:t> </w:t>
      </w:r>
      <w:r>
        <w:rPr/>
        <w:t>still</w:t>
      </w:r>
      <w:r>
        <w:rPr>
          <w:spacing w:val="-2"/>
        </w:rPr>
        <w:t> </w:t>
      </w:r>
      <w:r>
        <w:rPr/>
        <w:t>water</w:t>
      </w:r>
      <w:r>
        <w:rPr>
          <w:spacing w:val="-2"/>
        </w:rPr>
        <w:t> </w:t>
      </w:r>
      <w:r>
        <w:rPr/>
        <w:t>at</w:t>
      </w:r>
      <w:r>
        <w:rPr>
          <w:spacing w:val="-2"/>
        </w:rPr>
        <w:t> </w:t>
      </w:r>
      <w:r>
        <w:rPr/>
        <w:t>the</w:t>
      </w:r>
      <w:r>
        <w:rPr>
          <w:spacing w:val="-3"/>
        </w:rPr>
        <w:t> </w:t>
      </w:r>
      <w:r>
        <w:rPr/>
        <w:t>base</w:t>
      </w:r>
      <w:r>
        <w:rPr>
          <w:spacing w:val="-3"/>
        </w:rPr>
        <w:t> </w:t>
      </w:r>
      <w:r>
        <w:rPr/>
        <w:t>of</w:t>
      </w:r>
      <w:r>
        <w:rPr>
          <w:spacing w:val="-2"/>
        </w:rPr>
        <w:t> </w:t>
      </w:r>
      <w:r>
        <w:rPr/>
        <w:t>a</w:t>
      </w:r>
      <w:r>
        <w:rPr>
          <w:spacing w:val="-3"/>
        </w:rPr>
        <w:t> </w:t>
      </w:r>
      <w:r>
        <w:rPr/>
        <w:t>well—only</w:t>
      </w:r>
      <w:r>
        <w:rPr>
          <w:spacing w:val="-2"/>
        </w:rPr>
        <w:t> </w:t>
      </w:r>
      <w:r>
        <w:rPr/>
        <w:t>when</w:t>
      </w:r>
      <w:r>
        <w:rPr>
          <w:spacing w:val="-2"/>
        </w:rPr>
        <w:t> </w:t>
      </w:r>
      <w:r>
        <w:rPr/>
        <w:t>the</w:t>
      </w:r>
      <w:r>
        <w:rPr>
          <w:spacing w:val="-3"/>
        </w:rPr>
        <w:t> </w:t>
      </w:r>
      <w:r>
        <w:rPr/>
        <w:t>Doshas stir it can symptoms begin to surface.</w:t>
      </w:r>
    </w:p>
    <w:p>
      <w:pPr>
        <w:pStyle w:val="BodyText"/>
        <w:spacing w:line="242" w:lineRule="auto" w:before="246"/>
      </w:pPr>
      <w:r>
        <w:rPr/>
        <w:t>So,</w:t>
      </w:r>
      <w:r>
        <w:rPr>
          <w:spacing w:val="-2"/>
        </w:rPr>
        <w:t> </w:t>
      </w:r>
      <w:r>
        <w:rPr/>
        <w:t>while</w:t>
      </w:r>
      <w:r>
        <w:rPr>
          <w:spacing w:val="-3"/>
        </w:rPr>
        <w:t> </w:t>
      </w:r>
      <w:r>
        <w:rPr/>
        <w:t>Kapha</w:t>
      </w:r>
      <w:r>
        <w:rPr>
          <w:spacing w:val="-3"/>
        </w:rPr>
        <w:t> </w:t>
      </w:r>
      <w:r>
        <w:rPr/>
        <w:t>and</w:t>
      </w:r>
      <w:r>
        <w:rPr>
          <w:spacing w:val="-2"/>
        </w:rPr>
        <w:t> </w:t>
      </w:r>
      <w:r>
        <w:rPr/>
        <w:t>Ojas</w:t>
      </w:r>
      <w:r>
        <w:rPr>
          <w:spacing w:val="-2"/>
        </w:rPr>
        <w:t> </w:t>
      </w:r>
      <w:r>
        <w:rPr/>
        <w:t>may</w:t>
      </w:r>
      <w:r>
        <w:rPr>
          <w:spacing w:val="-2"/>
        </w:rPr>
        <w:t> </w:t>
      </w:r>
      <w:r>
        <w:rPr/>
        <w:t>mirror</w:t>
      </w:r>
      <w:r>
        <w:rPr>
          <w:spacing w:val="-2"/>
        </w:rPr>
        <w:t> </w:t>
      </w:r>
      <w:r>
        <w:rPr/>
        <w:t>each</w:t>
      </w:r>
      <w:r>
        <w:rPr>
          <w:spacing w:val="-2"/>
        </w:rPr>
        <w:t> </w:t>
      </w:r>
      <w:r>
        <w:rPr/>
        <w:t>other</w:t>
      </w:r>
      <w:r>
        <w:rPr>
          <w:spacing w:val="-2"/>
        </w:rPr>
        <w:t> </w:t>
      </w:r>
      <w:r>
        <w:rPr/>
        <w:t>in</w:t>
      </w:r>
      <w:r>
        <w:rPr>
          <w:spacing w:val="-2"/>
        </w:rPr>
        <w:t> </w:t>
      </w:r>
      <w:r>
        <w:rPr/>
        <w:t>qualities,</w:t>
      </w:r>
      <w:r>
        <w:rPr>
          <w:spacing w:val="-2"/>
        </w:rPr>
        <w:t> </w:t>
      </w:r>
      <w:r>
        <w:rPr/>
        <w:t>only</w:t>
      </w:r>
      <w:r>
        <w:rPr>
          <w:spacing w:val="-2"/>
        </w:rPr>
        <w:t> </w:t>
      </w:r>
      <w:r>
        <w:rPr/>
        <w:t>the</w:t>
      </w:r>
      <w:r>
        <w:rPr>
          <w:spacing w:val="-3"/>
        </w:rPr>
        <w:t> </w:t>
      </w:r>
      <w:r>
        <w:rPr/>
        <w:t>Doshas</w:t>
      </w:r>
      <w:r>
        <w:rPr>
          <w:spacing w:val="-2"/>
        </w:rPr>
        <w:t> </w:t>
      </w:r>
      <w:r>
        <w:rPr/>
        <w:t>carry</w:t>
      </w:r>
      <w:r>
        <w:rPr>
          <w:spacing w:val="-2"/>
        </w:rPr>
        <w:t> </w:t>
      </w:r>
      <w:r>
        <w:rPr/>
        <w:t>the</w:t>
      </w:r>
      <w:r>
        <w:rPr>
          <w:spacing w:val="-3"/>
        </w:rPr>
        <w:t> </w:t>
      </w:r>
      <w:r>
        <w:rPr/>
        <w:t>potential</w:t>
      </w:r>
      <w:r>
        <w:rPr>
          <w:spacing w:val="-2"/>
        </w:rPr>
        <w:t> </w:t>
      </w:r>
      <w:r>
        <w:rPr/>
        <w:t>to trigger dysfunction.</w:t>
      </w:r>
    </w:p>
    <w:p>
      <w:pPr>
        <w:pStyle w:val="BodyText"/>
        <w:spacing w:before="242"/>
      </w:pPr>
      <w:r>
        <w:rPr/>
        <w:t>Agni</w:t>
      </w:r>
      <w:r>
        <w:rPr>
          <w:spacing w:val="-2"/>
        </w:rPr>
        <w:t> </w:t>
      </w:r>
      <w:r>
        <w:rPr/>
        <w:t>is</w:t>
      </w:r>
      <w:r>
        <w:rPr>
          <w:spacing w:val="-1"/>
        </w:rPr>
        <w:t> </w:t>
      </w:r>
      <w:r>
        <w:rPr/>
        <w:t>responsible</w:t>
      </w:r>
      <w:r>
        <w:rPr>
          <w:spacing w:val="-2"/>
        </w:rPr>
        <w:t> </w:t>
      </w:r>
      <w:r>
        <w:rPr/>
        <w:t>for</w:t>
      </w:r>
      <w:r>
        <w:rPr>
          <w:spacing w:val="-1"/>
        </w:rPr>
        <w:t> </w:t>
      </w:r>
      <w:r>
        <w:rPr/>
        <w:t>Ojas</w:t>
      </w:r>
      <w:r>
        <w:rPr>
          <w:spacing w:val="-1"/>
        </w:rPr>
        <w:t> </w:t>
      </w:r>
      <w:r>
        <w:rPr/>
        <w:t>formation,</w:t>
      </w:r>
      <w:r>
        <w:rPr>
          <w:spacing w:val="-1"/>
        </w:rPr>
        <w:t> </w:t>
      </w:r>
      <w:r>
        <w:rPr/>
        <w:t>but</w:t>
      </w:r>
      <w:r>
        <w:rPr>
          <w:spacing w:val="-1"/>
        </w:rPr>
        <w:t> </w:t>
      </w:r>
      <w:r>
        <w:rPr/>
        <w:t>Ojas</w:t>
      </w:r>
      <w:r>
        <w:rPr>
          <w:spacing w:val="-1"/>
        </w:rPr>
        <w:t> </w:t>
      </w:r>
      <w:r>
        <w:rPr/>
        <w:t>is</w:t>
      </w:r>
      <w:r>
        <w:rPr>
          <w:spacing w:val="-1"/>
        </w:rPr>
        <w:t> </w:t>
      </w:r>
      <w:r>
        <w:rPr/>
        <w:t>of</w:t>
      </w:r>
      <w:r>
        <w:rPr>
          <w:spacing w:val="-1"/>
        </w:rPr>
        <w:t> </w:t>
      </w:r>
      <w:r>
        <w:rPr/>
        <w:t>opposite</w:t>
      </w:r>
      <w:r>
        <w:rPr>
          <w:spacing w:val="-2"/>
        </w:rPr>
        <w:t> </w:t>
      </w:r>
      <w:r>
        <w:rPr/>
        <w:t>character</w:t>
      </w:r>
      <w:r>
        <w:rPr>
          <w:spacing w:val="-1"/>
        </w:rPr>
        <w:t> </w:t>
      </w:r>
      <w:r>
        <w:rPr/>
        <w:t>to</w:t>
      </w:r>
      <w:r>
        <w:rPr>
          <w:spacing w:val="-15"/>
        </w:rPr>
        <w:t> </w:t>
      </w:r>
      <w:r>
        <w:rPr/>
        <w:t>Agni,</w:t>
      </w:r>
      <w:r>
        <w:rPr>
          <w:spacing w:val="-1"/>
        </w:rPr>
        <w:t> </w:t>
      </w:r>
      <w:r>
        <w:rPr/>
        <w:t>by</w:t>
      </w:r>
      <w:r>
        <w:rPr>
          <w:spacing w:val="-1"/>
        </w:rPr>
        <w:t> </w:t>
      </w:r>
      <w:r>
        <w:rPr/>
        <w:t>and</w:t>
      </w:r>
      <w:r>
        <w:rPr>
          <w:spacing w:val="-1"/>
        </w:rPr>
        <w:t> </w:t>
      </w:r>
      <w:r>
        <w:rPr>
          <w:spacing w:val="-2"/>
        </w:rPr>
        <w:t>large.</w:t>
      </w:r>
    </w:p>
    <w:p>
      <w:pPr>
        <w:pStyle w:val="BodyText"/>
        <w:spacing w:before="1"/>
        <w:ind w:left="0"/>
      </w:pPr>
    </w:p>
    <w:p>
      <w:pPr>
        <w:pStyle w:val="Heading5"/>
      </w:pPr>
      <w:r>
        <w:rPr/>
        <w:t>The</w:t>
      </w:r>
      <w:r>
        <w:rPr>
          <w:spacing w:val="-3"/>
        </w:rPr>
        <w:t> </w:t>
      </w:r>
      <w:r>
        <w:rPr/>
        <w:t>Disturbance</w:t>
      </w:r>
      <w:r>
        <w:rPr>
          <w:spacing w:val="-3"/>
        </w:rPr>
        <w:t> </w:t>
      </w:r>
      <w:r>
        <w:rPr/>
        <w:t>in</w:t>
      </w:r>
      <w:r>
        <w:rPr>
          <w:spacing w:val="-1"/>
        </w:rPr>
        <w:t> </w:t>
      </w:r>
      <w:r>
        <w:rPr>
          <w:spacing w:val="-4"/>
        </w:rPr>
        <w:t>Ojas</w:t>
      </w:r>
    </w:p>
    <w:p>
      <w:pPr>
        <w:pStyle w:val="BodyText"/>
        <w:spacing w:line="242" w:lineRule="auto" w:before="286"/>
      </w:pPr>
      <w:r>
        <w:rPr/>
        <w:t>Ojas</w:t>
      </w:r>
      <w:r>
        <w:rPr>
          <w:spacing w:val="-4"/>
        </w:rPr>
        <w:t> </w:t>
      </w:r>
      <w:r>
        <w:rPr/>
        <w:t>is</w:t>
      </w:r>
      <w:r>
        <w:rPr>
          <w:spacing w:val="-4"/>
        </w:rPr>
        <w:t> </w:t>
      </w:r>
      <w:r>
        <w:rPr/>
        <w:t>life,</w:t>
      </w:r>
      <w:r>
        <w:rPr>
          <w:spacing w:val="-4"/>
        </w:rPr>
        <w:t> </w:t>
      </w:r>
      <w:r>
        <w:rPr/>
        <w:t>vitality.</w:t>
      </w:r>
      <w:r>
        <w:rPr>
          <w:spacing w:val="-4"/>
        </w:rPr>
        <w:t> </w:t>
      </w:r>
      <w:r>
        <w:rPr/>
        <w:t>Its</w:t>
      </w:r>
      <w:r>
        <w:rPr>
          <w:spacing w:val="-4"/>
        </w:rPr>
        <w:t> </w:t>
      </w:r>
      <w:r>
        <w:rPr/>
        <w:t>decay</w:t>
      </w:r>
      <w:r>
        <w:rPr>
          <w:spacing w:val="-4"/>
        </w:rPr>
        <w:t> </w:t>
      </w:r>
      <w:r>
        <w:rPr/>
        <w:t>should</w:t>
      </w:r>
      <w:r>
        <w:rPr>
          <w:spacing w:val="-4"/>
        </w:rPr>
        <w:t> </w:t>
      </w:r>
      <w:r>
        <w:rPr/>
        <w:t>translate</w:t>
      </w:r>
      <w:r>
        <w:rPr>
          <w:spacing w:val="-5"/>
        </w:rPr>
        <w:t> </w:t>
      </w:r>
      <w:r>
        <w:rPr/>
        <w:t>into</w:t>
      </w:r>
      <w:r>
        <w:rPr>
          <w:spacing w:val="-4"/>
        </w:rPr>
        <w:t> </w:t>
      </w:r>
      <w:r>
        <w:rPr/>
        <w:t>the</w:t>
      </w:r>
      <w:r>
        <w:rPr>
          <w:spacing w:val="-5"/>
        </w:rPr>
        <w:t> </w:t>
      </w:r>
      <w:r>
        <w:rPr/>
        <w:t>“damage”</w:t>
      </w:r>
      <w:r>
        <w:rPr>
          <w:spacing w:val="-5"/>
        </w:rPr>
        <w:t> </w:t>
      </w:r>
      <w:r>
        <w:rPr/>
        <w:t>to</w:t>
      </w:r>
      <w:r>
        <w:rPr>
          <w:spacing w:val="-4"/>
        </w:rPr>
        <w:t> </w:t>
      </w:r>
      <w:r>
        <w:rPr/>
        <w:t>vitality</w:t>
      </w:r>
      <w:r>
        <w:rPr>
          <w:spacing w:val="-4"/>
        </w:rPr>
        <w:t> </w:t>
      </w:r>
      <w:r>
        <w:rPr/>
        <w:t>and</w:t>
      </w:r>
      <w:r>
        <w:rPr>
          <w:spacing w:val="-4"/>
        </w:rPr>
        <w:t> </w:t>
      </w:r>
      <w:r>
        <w:rPr/>
        <w:t>life.</w:t>
      </w:r>
      <w:r>
        <w:rPr>
          <w:spacing w:val="-13"/>
        </w:rPr>
        <w:t> </w:t>
      </w:r>
      <w:r>
        <w:rPr/>
        <w:t>Yes,</w:t>
      </w:r>
      <w:r>
        <w:rPr>
          <w:spacing w:val="-4"/>
        </w:rPr>
        <w:t> </w:t>
      </w:r>
      <w:r>
        <w:rPr/>
        <w:t>it</w:t>
      </w:r>
      <w:r>
        <w:rPr>
          <w:spacing w:val="-4"/>
        </w:rPr>
        <w:t> </w:t>
      </w:r>
      <w:r>
        <w:rPr/>
        <w:t>is</w:t>
      </w:r>
      <w:r>
        <w:rPr>
          <w:spacing w:val="-4"/>
        </w:rPr>
        <w:t> </w:t>
      </w:r>
      <w:r>
        <w:rPr/>
        <w:t>so.</w:t>
      </w:r>
      <w:r>
        <w:rPr>
          <w:spacing w:val="-4"/>
        </w:rPr>
        <w:t> </w:t>
      </w:r>
      <w:r>
        <w:rPr/>
        <w:t>But the romance of life in the human body is not that superficial. It is deep. When we say “depletion of Ojas,” it occurs in the characteristics of Ojas.</w:t>
      </w:r>
    </w:p>
    <w:p>
      <w:pPr>
        <w:pStyle w:val="Heading7"/>
      </w:pPr>
      <w:r>
        <w:rPr/>
        <w:t>Causes</w:t>
      </w:r>
      <w:r>
        <w:rPr>
          <w:spacing w:val="-1"/>
        </w:rPr>
        <w:t> </w:t>
      </w:r>
      <w:r>
        <w:rPr/>
        <w:t>of</w:t>
      </w:r>
      <w:r>
        <w:rPr>
          <w:spacing w:val="-1"/>
        </w:rPr>
        <w:t> </w:t>
      </w:r>
      <w:r>
        <w:rPr/>
        <w:t>Ojas</w:t>
      </w:r>
      <w:r>
        <w:rPr>
          <w:spacing w:val="-1"/>
        </w:rPr>
        <w:t> </w:t>
      </w:r>
      <w:r>
        <w:rPr/>
        <w:t>Kshaya</w:t>
      </w:r>
      <w:r>
        <w:rPr>
          <w:spacing w:val="-1"/>
        </w:rPr>
        <w:t> </w:t>
      </w:r>
      <w:r>
        <w:rPr>
          <w:spacing w:val="-2"/>
        </w:rPr>
        <w:t>(Depletion):</w:t>
      </w:r>
    </w:p>
    <w:p>
      <w:pPr>
        <w:pStyle w:val="ListParagraph"/>
        <w:numPr>
          <w:ilvl w:val="1"/>
          <w:numId w:val="16"/>
        </w:numPr>
        <w:tabs>
          <w:tab w:pos="861" w:val="left" w:leader="none"/>
        </w:tabs>
        <w:spacing w:line="240" w:lineRule="auto" w:before="244" w:after="0"/>
        <w:ind w:left="861" w:right="0" w:hanging="500"/>
        <w:jc w:val="left"/>
        <w:rPr>
          <w:sz w:val="24"/>
        </w:rPr>
      </w:pPr>
      <w:r>
        <w:rPr>
          <w:sz w:val="24"/>
        </w:rPr>
        <w:t>Chronic</w:t>
      </w:r>
      <w:r>
        <w:rPr>
          <w:spacing w:val="-2"/>
          <w:sz w:val="24"/>
        </w:rPr>
        <w:t> </w:t>
      </w:r>
      <w:r>
        <w:rPr>
          <w:sz w:val="24"/>
        </w:rPr>
        <w:t>stress</w:t>
      </w:r>
      <w:r>
        <w:rPr>
          <w:spacing w:val="-1"/>
          <w:sz w:val="24"/>
        </w:rPr>
        <w:t> </w:t>
      </w:r>
      <w:r>
        <w:rPr>
          <w:sz w:val="24"/>
        </w:rPr>
        <w:t>and </w:t>
      </w:r>
      <w:r>
        <w:rPr>
          <w:spacing w:val="-2"/>
          <w:sz w:val="24"/>
        </w:rPr>
        <w:t>anxiety</w:t>
      </w:r>
    </w:p>
    <w:p>
      <w:pPr>
        <w:pStyle w:val="ListParagraph"/>
        <w:numPr>
          <w:ilvl w:val="1"/>
          <w:numId w:val="16"/>
        </w:numPr>
        <w:tabs>
          <w:tab w:pos="861" w:val="left" w:leader="none"/>
        </w:tabs>
        <w:spacing w:line="240" w:lineRule="auto" w:before="244" w:after="0"/>
        <w:ind w:left="861" w:right="0" w:hanging="500"/>
        <w:jc w:val="left"/>
        <w:rPr>
          <w:sz w:val="24"/>
        </w:rPr>
      </w:pPr>
      <w:r>
        <w:rPr>
          <w:sz w:val="24"/>
        </w:rPr>
        <w:t>Sleeplessness</w:t>
      </w:r>
      <w:r>
        <w:rPr>
          <w:spacing w:val="-2"/>
          <w:sz w:val="24"/>
        </w:rPr>
        <w:t> </w:t>
      </w:r>
      <w:r>
        <w:rPr>
          <w:sz w:val="24"/>
        </w:rPr>
        <w:t>or</w:t>
      </w:r>
      <w:r>
        <w:rPr>
          <w:spacing w:val="-2"/>
          <w:sz w:val="24"/>
        </w:rPr>
        <w:t> </w:t>
      </w:r>
      <w:r>
        <w:rPr>
          <w:sz w:val="24"/>
        </w:rPr>
        <w:t>disturbed</w:t>
      </w:r>
      <w:r>
        <w:rPr>
          <w:spacing w:val="-1"/>
          <w:sz w:val="24"/>
        </w:rPr>
        <w:t> </w:t>
      </w:r>
      <w:r>
        <w:rPr>
          <w:spacing w:val="-4"/>
          <w:sz w:val="24"/>
        </w:rPr>
        <w:t>sleep</w:t>
      </w:r>
    </w:p>
    <w:p>
      <w:pPr>
        <w:pStyle w:val="ListParagraph"/>
        <w:numPr>
          <w:ilvl w:val="1"/>
          <w:numId w:val="16"/>
        </w:numPr>
        <w:tabs>
          <w:tab w:pos="861" w:val="left" w:leader="none"/>
        </w:tabs>
        <w:spacing w:line="240" w:lineRule="auto" w:before="244" w:after="0"/>
        <w:ind w:left="861" w:right="0" w:hanging="500"/>
        <w:jc w:val="left"/>
        <w:rPr>
          <w:sz w:val="24"/>
        </w:rPr>
      </w:pPr>
      <w:r>
        <w:rPr>
          <w:sz w:val="24"/>
        </w:rPr>
        <w:t>Poor</w:t>
      </w:r>
      <w:r>
        <w:rPr>
          <w:spacing w:val="-3"/>
          <w:sz w:val="24"/>
        </w:rPr>
        <w:t> </w:t>
      </w:r>
      <w:r>
        <w:rPr>
          <w:sz w:val="24"/>
        </w:rPr>
        <w:t>digestion</w:t>
      </w:r>
      <w:r>
        <w:rPr>
          <w:spacing w:val="-1"/>
          <w:sz w:val="24"/>
        </w:rPr>
        <w:t> </w:t>
      </w:r>
      <w:r>
        <w:rPr>
          <w:sz w:val="24"/>
        </w:rPr>
        <w:t>and</w:t>
      </w:r>
      <w:r>
        <w:rPr>
          <w:spacing w:val="-1"/>
          <w:sz w:val="24"/>
        </w:rPr>
        <w:t> </w:t>
      </w:r>
      <w:r>
        <w:rPr>
          <w:sz w:val="24"/>
        </w:rPr>
        <w:t>faulty</w:t>
      </w:r>
      <w:r>
        <w:rPr>
          <w:spacing w:val="-14"/>
          <w:sz w:val="24"/>
        </w:rPr>
        <w:t> </w:t>
      </w:r>
      <w:r>
        <w:rPr>
          <w:spacing w:val="-4"/>
          <w:sz w:val="24"/>
        </w:rPr>
        <w:t>Agni</w:t>
      </w:r>
    </w:p>
    <w:p>
      <w:pPr>
        <w:pStyle w:val="ListParagraph"/>
        <w:numPr>
          <w:ilvl w:val="1"/>
          <w:numId w:val="16"/>
        </w:numPr>
        <w:tabs>
          <w:tab w:pos="861" w:val="left" w:leader="none"/>
        </w:tabs>
        <w:spacing w:line="240" w:lineRule="auto" w:before="244" w:after="0"/>
        <w:ind w:left="861" w:right="0" w:hanging="500"/>
        <w:jc w:val="left"/>
        <w:rPr>
          <w:sz w:val="24"/>
        </w:rPr>
      </w:pPr>
      <w:r>
        <w:rPr>
          <w:sz w:val="24"/>
        </w:rPr>
        <w:t>Suppressed</w:t>
      </w:r>
      <w:r>
        <w:rPr>
          <w:spacing w:val="-2"/>
          <w:sz w:val="24"/>
        </w:rPr>
        <w:t> </w:t>
      </w:r>
      <w:r>
        <w:rPr>
          <w:sz w:val="24"/>
        </w:rPr>
        <w:t>emotions</w:t>
      </w:r>
      <w:r>
        <w:rPr>
          <w:spacing w:val="-2"/>
          <w:sz w:val="24"/>
        </w:rPr>
        <w:t> </w:t>
      </w:r>
      <w:r>
        <w:rPr>
          <w:sz w:val="24"/>
        </w:rPr>
        <w:t>and</w:t>
      </w:r>
      <w:r>
        <w:rPr>
          <w:spacing w:val="-2"/>
          <w:sz w:val="24"/>
        </w:rPr>
        <w:t> grief</w:t>
      </w:r>
    </w:p>
    <w:p>
      <w:pPr>
        <w:pStyle w:val="ListParagraph"/>
        <w:numPr>
          <w:ilvl w:val="1"/>
          <w:numId w:val="16"/>
        </w:numPr>
        <w:tabs>
          <w:tab w:pos="861" w:val="left" w:leader="none"/>
        </w:tabs>
        <w:spacing w:line="240" w:lineRule="auto" w:before="244" w:after="0"/>
        <w:ind w:left="861" w:right="0" w:hanging="500"/>
        <w:jc w:val="left"/>
        <w:rPr>
          <w:sz w:val="24"/>
        </w:rPr>
      </w:pPr>
      <w:r>
        <w:rPr>
          <w:sz w:val="24"/>
        </w:rPr>
        <w:t>Overstimulation</w:t>
      </w:r>
      <w:r>
        <w:rPr>
          <w:spacing w:val="-2"/>
          <w:sz w:val="24"/>
        </w:rPr>
        <w:t> </w:t>
      </w:r>
      <w:r>
        <w:rPr>
          <w:sz w:val="24"/>
        </w:rPr>
        <w:t>and</w:t>
      </w:r>
      <w:r>
        <w:rPr>
          <w:spacing w:val="-2"/>
          <w:sz w:val="24"/>
        </w:rPr>
        <w:t> </w:t>
      </w:r>
      <w:r>
        <w:rPr>
          <w:sz w:val="24"/>
        </w:rPr>
        <w:t>sensory</w:t>
      </w:r>
      <w:r>
        <w:rPr>
          <w:spacing w:val="-2"/>
          <w:sz w:val="24"/>
        </w:rPr>
        <w:t> exhaustion</w:t>
      </w:r>
    </w:p>
    <w:p>
      <w:pPr>
        <w:pStyle w:val="ListParagraph"/>
        <w:numPr>
          <w:ilvl w:val="1"/>
          <w:numId w:val="16"/>
        </w:numPr>
        <w:tabs>
          <w:tab w:pos="861" w:val="left" w:leader="none"/>
        </w:tabs>
        <w:spacing w:line="240" w:lineRule="auto" w:before="244" w:after="0"/>
        <w:ind w:left="861" w:right="0" w:hanging="500"/>
        <w:jc w:val="left"/>
        <w:rPr>
          <w:sz w:val="24"/>
        </w:rPr>
      </w:pPr>
      <w:r>
        <w:rPr>
          <w:sz w:val="24"/>
        </w:rPr>
        <w:t>Long-term</w:t>
      </w:r>
      <w:r>
        <w:rPr>
          <w:spacing w:val="-5"/>
          <w:sz w:val="24"/>
        </w:rPr>
        <w:t> </w:t>
      </w:r>
      <w:r>
        <w:rPr>
          <w:sz w:val="24"/>
        </w:rPr>
        <w:t>inflammation</w:t>
      </w:r>
      <w:r>
        <w:rPr>
          <w:spacing w:val="-5"/>
          <w:sz w:val="24"/>
        </w:rPr>
        <w:t> </w:t>
      </w:r>
      <w:r>
        <w:rPr>
          <w:sz w:val="24"/>
        </w:rPr>
        <w:t>or</w:t>
      </w:r>
      <w:r>
        <w:rPr>
          <w:spacing w:val="-4"/>
          <w:sz w:val="24"/>
        </w:rPr>
        <w:t> </w:t>
      </w:r>
      <w:r>
        <w:rPr>
          <w:sz w:val="24"/>
        </w:rPr>
        <w:t>autoimmune</w:t>
      </w:r>
      <w:r>
        <w:rPr>
          <w:spacing w:val="-6"/>
          <w:sz w:val="24"/>
        </w:rPr>
        <w:t> </w:t>
      </w:r>
      <w:r>
        <w:rPr>
          <w:spacing w:val="-2"/>
          <w:sz w:val="24"/>
        </w:rPr>
        <w:t>reactions</w:t>
      </w:r>
    </w:p>
    <w:p>
      <w:pPr>
        <w:pStyle w:val="ListParagraph"/>
        <w:spacing w:after="0" w:line="240" w:lineRule="auto"/>
        <w:jc w:val="left"/>
        <w:rPr>
          <w:sz w:val="24"/>
        </w:rPr>
        <w:sectPr>
          <w:pgSz w:w="11910" w:h="16840"/>
          <w:pgMar w:top="1080" w:bottom="280" w:left="992" w:right="992"/>
        </w:sectPr>
      </w:pPr>
    </w:p>
    <w:p>
      <w:pPr>
        <w:pStyle w:val="Heading7"/>
        <w:spacing w:before="32"/>
      </w:pPr>
      <w:r>
        <w:rPr/>
        <w:t>Signs</w:t>
      </w:r>
      <w:r>
        <w:rPr>
          <w:spacing w:val="-1"/>
        </w:rPr>
        <w:t> </w:t>
      </w:r>
      <w:r>
        <w:rPr/>
        <w:t>of</w:t>
      </w:r>
      <w:r>
        <w:rPr>
          <w:spacing w:val="-1"/>
        </w:rPr>
        <w:t> </w:t>
      </w:r>
      <w:r>
        <w:rPr/>
        <w:t>Ojas</w:t>
      </w:r>
      <w:r>
        <w:rPr>
          <w:spacing w:val="-1"/>
        </w:rPr>
        <w:t> </w:t>
      </w:r>
      <w:r>
        <w:rPr>
          <w:spacing w:val="-2"/>
        </w:rPr>
        <w:t>depletion:</w:t>
      </w:r>
    </w:p>
    <w:p>
      <w:pPr>
        <w:pStyle w:val="ListParagraph"/>
        <w:numPr>
          <w:ilvl w:val="1"/>
          <w:numId w:val="16"/>
        </w:numPr>
        <w:tabs>
          <w:tab w:pos="861" w:val="left" w:leader="none"/>
        </w:tabs>
        <w:spacing w:line="240" w:lineRule="auto" w:before="244" w:after="0"/>
        <w:ind w:left="861" w:right="0" w:hanging="500"/>
        <w:jc w:val="left"/>
        <w:rPr>
          <w:sz w:val="24"/>
        </w:rPr>
      </w:pPr>
      <w:r>
        <w:rPr>
          <w:sz w:val="24"/>
        </w:rPr>
        <w:t>Dry,</w:t>
      </w:r>
      <w:r>
        <w:rPr>
          <w:spacing w:val="-10"/>
          <w:sz w:val="24"/>
        </w:rPr>
        <w:t> </w:t>
      </w:r>
      <w:r>
        <w:rPr>
          <w:sz w:val="24"/>
        </w:rPr>
        <w:t>cracking</w:t>
      </w:r>
      <w:r>
        <w:rPr>
          <w:spacing w:val="-9"/>
          <w:sz w:val="24"/>
        </w:rPr>
        <w:t> </w:t>
      </w:r>
      <w:r>
        <w:rPr>
          <w:spacing w:val="-4"/>
          <w:sz w:val="24"/>
        </w:rPr>
        <w:t>skin</w:t>
      </w:r>
    </w:p>
    <w:p>
      <w:pPr>
        <w:pStyle w:val="ListParagraph"/>
        <w:numPr>
          <w:ilvl w:val="1"/>
          <w:numId w:val="16"/>
        </w:numPr>
        <w:tabs>
          <w:tab w:pos="861" w:val="left" w:leader="none"/>
        </w:tabs>
        <w:spacing w:line="240" w:lineRule="auto" w:before="244" w:after="0"/>
        <w:ind w:left="861" w:right="0" w:hanging="500"/>
        <w:jc w:val="left"/>
        <w:rPr>
          <w:sz w:val="24"/>
        </w:rPr>
      </w:pPr>
      <w:r>
        <w:rPr>
          <w:sz w:val="24"/>
        </w:rPr>
        <w:t>Fatigue</w:t>
      </w:r>
      <w:r>
        <w:rPr>
          <w:spacing w:val="-2"/>
          <w:sz w:val="24"/>
        </w:rPr>
        <w:t> </w:t>
      </w:r>
      <w:r>
        <w:rPr>
          <w:sz w:val="24"/>
        </w:rPr>
        <w:t>without </w:t>
      </w:r>
      <w:r>
        <w:rPr>
          <w:spacing w:val="-2"/>
          <w:sz w:val="24"/>
        </w:rPr>
        <w:t>cause</w:t>
      </w:r>
    </w:p>
    <w:p>
      <w:pPr>
        <w:pStyle w:val="ListParagraph"/>
        <w:numPr>
          <w:ilvl w:val="1"/>
          <w:numId w:val="16"/>
        </w:numPr>
        <w:tabs>
          <w:tab w:pos="861" w:val="left" w:leader="none"/>
        </w:tabs>
        <w:spacing w:line="240" w:lineRule="auto" w:before="244" w:after="0"/>
        <w:ind w:left="861" w:right="0" w:hanging="500"/>
        <w:jc w:val="left"/>
        <w:rPr>
          <w:sz w:val="24"/>
        </w:rPr>
      </w:pPr>
      <w:r>
        <w:rPr>
          <w:sz w:val="24"/>
        </w:rPr>
        <w:t>Mood</w:t>
      </w:r>
      <w:r>
        <w:rPr>
          <w:spacing w:val="-9"/>
          <w:sz w:val="24"/>
        </w:rPr>
        <w:t> </w:t>
      </w:r>
      <w:r>
        <w:rPr>
          <w:sz w:val="24"/>
        </w:rPr>
        <w:t>instability,</w:t>
      </w:r>
      <w:r>
        <w:rPr>
          <w:spacing w:val="-9"/>
          <w:sz w:val="24"/>
        </w:rPr>
        <w:t> </w:t>
      </w:r>
      <w:r>
        <w:rPr>
          <w:spacing w:val="-2"/>
          <w:sz w:val="24"/>
        </w:rPr>
        <w:t>irritability</w:t>
      </w:r>
    </w:p>
    <w:p>
      <w:pPr>
        <w:pStyle w:val="ListParagraph"/>
        <w:numPr>
          <w:ilvl w:val="1"/>
          <w:numId w:val="16"/>
        </w:numPr>
        <w:tabs>
          <w:tab w:pos="861" w:val="left" w:leader="none"/>
        </w:tabs>
        <w:spacing w:line="240" w:lineRule="auto" w:before="244" w:after="0"/>
        <w:ind w:left="861" w:right="0" w:hanging="500"/>
        <w:jc w:val="left"/>
        <w:rPr>
          <w:sz w:val="24"/>
        </w:rPr>
      </w:pPr>
      <w:r>
        <w:rPr>
          <w:sz w:val="24"/>
        </w:rPr>
        <w:t>Susceptibility</w:t>
      </w:r>
      <w:r>
        <w:rPr>
          <w:spacing w:val="-4"/>
          <w:sz w:val="24"/>
        </w:rPr>
        <w:t> </w:t>
      </w:r>
      <w:r>
        <w:rPr>
          <w:sz w:val="24"/>
        </w:rPr>
        <w:t>to</w:t>
      </w:r>
      <w:r>
        <w:rPr>
          <w:spacing w:val="-1"/>
          <w:sz w:val="24"/>
        </w:rPr>
        <w:t> </w:t>
      </w:r>
      <w:r>
        <w:rPr>
          <w:spacing w:val="-2"/>
          <w:sz w:val="24"/>
        </w:rPr>
        <w:t>infections</w:t>
      </w:r>
    </w:p>
    <w:p>
      <w:pPr>
        <w:pStyle w:val="ListParagraph"/>
        <w:numPr>
          <w:ilvl w:val="1"/>
          <w:numId w:val="16"/>
        </w:numPr>
        <w:tabs>
          <w:tab w:pos="861" w:val="left" w:leader="none"/>
        </w:tabs>
        <w:spacing w:line="240" w:lineRule="auto" w:before="244" w:after="0"/>
        <w:ind w:left="861" w:right="0" w:hanging="500"/>
        <w:jc w:val="left"/>
        <w:rPr>
          <w:sz w:val="24"/>
        </w:rPr>
      </w:pPr>
      <w:r>
        <w:rPr>
          <w:sz w:val="24"/>
        </w:rPr>
        <w:t>Feelings</w:t>
      </w:r>
      <w:r>
        <w:rPr>
          <w:spacing w:val="-2"/>
          <w:sz w:val="24"/>
        </w:rPr>
        <w:t> </w:t>
      </w:r>
      <w:r>
        <w:rPr>
          <w:sz w:val="24"/>
        </w:rPr>
        <w:t>of</w:t>
      </w:r>
      <w:r>
        <w:rPr>
          <w:spacing w:val="-2"/>
          <w:sz w:val="24"/>
        </w:rPr>
        <w:t> </w:t>
      </w:r>
      <w:r>
        <w:rPr>
          <w:sz w:val="24"/>
        </w:rPr>
        <w:t>disconnection</w:t>
      </w:r>
      <w:r>
        <w:rPr>
          <w:spacing w:val="-2"/>
          <w:sz w:val="24"/>
        </w:rPr>
        <w:t> </w:t>
      </w:r>
      <w:r>
        <w:rPr>
          <w:sz w:val="24"/>
        </w:rPr>
        <w:t>or</w:t>
      </w:r>
      <w:r>
        <w:rPr>
          <w:spacing w:val="-1"/>
          <w:sz w:val="24"/>
        </w:rPr>
        <w:t> </w:t>
      </w:r>
      <w:r>
        <w:rPr>
          <w:spacing w:val="-2"/>
          <w:sz w:val="24"/>
        </w:rPr>
        <w:t>burnout</w:t>
      </w:r>
    </w:p>
    <w:p>
      <w:pPr>
        <w:pStyle w:val="BodyText"/>
        <w:spacing w:line="242" w:lineRule="auto"/>
      </w:pPr>
      <w:r>
        <w:rPr/>
        <w:t>When Ojas decays, the immune system either becomes hyper-reactive or collapses in exhaustion. What should have been calm becomes erratic. What should have protected begins to attack. In autoimmune</w:t>
      </w:r>
      <w:r>
        <w:rPr>
          <w:spacing w:val="-6"/>
        </w:rPr>
        <w:t> </w:t>
      </w:r>
      <w:r>
        <w:rPr/>
        <w:t>conditions,</w:t>
      </w:r>
      <w:r>
        <w:rPr>
          <w:spacing w:val="-5"/>
        </w:rPr>
        <w:t> </w:t>
      </w:r>
      <w:r>
        <w:rPr/>
        <w:t>Ojas</w:t>
      </w:r>
      <w:r>
        <w:rPr>
          <w:spacing w:val="-5"/>
        </w:rPr>
        <w:t> </w:t>
      </w:r>
      <w:r>
        <w:rPr/>
        <w:t>is</w:t>
      </w:r>
      <w:r>
        <w:rPr>
          <w:spacing w:val="-5"/>
        </w:rPr>
        <w:t> </w:t>
      </w:r>
      <w:r>
        <w:rPr/>
        <w:t>not</w:t>
      </w:r>
      <w:r>
        <w:rPr>
          <w:spacing w:val="-5"/>
        </w:rPr>
        <w:t> </w:t>
      </w:r>
      <w:r>
        <w:rPr/>
        <w:t>just</w:t>
      </w:r>
      <w:r>
        <w:rPr>
          <w:spacing w:val="-5"/>
        </w:rPr>
        <w:t> </w:t>
      </w:r>
      <w:r>
        <w:rPr/>
        <w:t>low</w:t>
      </w:r>
      <w:r>
        <w:rPr>
          <w:spacing w:val="-5"/>
        </w:rPr>
        <w:t> </w:t>
      </w:r>
      <w:r>
        <w:rPr/>
        <w:t>in</w:t>
      </w:r>
      <w:r>
        <w:rPr>
          <w:spacing w:val="-5"/>
        </w:rPr>
        <w:t> </w:t>
      </w:r>
      <w:r>
        <w:rPr/>
        <w:t>quantity—it</w:t>
      </w:r>
      <w:r>
        <w:rPr>
          <w:spacing w:val="-5"/>
        </w:rPr>
        <w:t> </w:t>
      </w:r>
      <w:r>
        <w:rPr/>
        <w:t>is</w:t>
      </w:r>
      <w:r>
        <w:rPr>
          <w:spacing w:val="-5"/>
        </w:rPr>
        <w:t> </w:t>
      </w:r>
      <w:r>
        <w:rPr/>
        <w:t>low</w:t>
      </w:r>
      <w:r>
        <w:rPr>
          <w:spacing w:val="-5"/>
        </w:rPr>
        <w:t> </w:t>
      </w:r>
      <w:r>
        <w:rPr/>
        <w:t>in</w:t>
      </w:r>
      <w:r>
        <w:rPr>
          <w:spacing w:val="-5"/>
        </w:rPr>
        <w:t> </w:t>
      </w:r>
      <w:r>
        <w:rPr/>
        <w:t>quality,</w:t>
      </w:r>
      <w:r>
        <w:rPr>
          <w:spacing w:val="-5"/>
        </w:rPr>
        <w:t> </w:t>
      </w:r>
      <w:r>
        <w:rPr/>
        <w:t>character,</w:t>
      </w:r>
      <w:r>
        <w:rPr>
          <w:spacing w:val="-5"/>
        </w:rPr>
        <w:t> </w:t>
      </w:r>
      <w:r>
        <w:rPr/>
        <w:t>and</w:t>
      </w:r>
      <w:r>
        <w:rPr>
          <w:spacing w:val="-5"/>
        </w:rPr>
        <w:t> </w:t>
      </w:r>
      <w:r>
        <w:rPr/>
        <w:t>clarity.</w:t>
      </w:r>
    </w:p>
    <w:p>
      <w:pPr>
        <w:pStyle w:val="BodyText"/>
        <w:spacing w:line="242" w:lineRule="auto"/>
        <w:ind w:right="262"/>
      </w:pPr>
      <w:r>
        <w:rPr>
          <w:i/>
        </w:rPr>
        <w:t>Sushruta</w:t>
      </w:r>
      <w:r>
        <w:rPr>
          <w:i/>
          <w:spacing w:val="-4"/>
        </w:rPr>
        <w:t> </w:t>
      </w:r>
      <w:r>
        <w:rPr/>
        <w:t>uses</w:t>
      </w:r>
      <w:r>
        <w:rPr>
          <w:spacing w:val="-4"/>
        </w:rPr>
        <w:t> </w:t>
      </w:r>
      <w:r>
        <w:rPr/>
        <w:t>the</w:t>
      </w:r>
      <w:r>
        <w:rPr>
          <w:spacing w:val="-5"/>
        </w:rPr>
        <w:t> </w:t>
      </w:r>
      <w:r>
        <w:rPr/>
        <w:t>term</w:t>
      </w:r>
      <w:r>
        <w:rPr>
          <w:spacing w:val="-5"/>
        </w:rPr>
        <w:t> </w:t>
      </w:r>
      <w:r>
        <w:rPr>
          <w:i/>
        </w:rPr>
        <w:t>Vishramsa</w:t>
      </w:r>
      <w:r>
        <w:rPr>
          <w:i/>
          <w:spacing w:val="-4"/>
        </w:rPr>
        <w:t> </w:t>
      </w:r>
      <w:r>
        <w:rPr/>
        <w:t>to</w:t>
      </w:r>
      <w:r>
        <w:rPr>
          <w:spacing w:val="-4"/>
        </w:rPr>
        <w:t> </w:t>
      </w:r>
      <w:r>
        <w:rPr/>
        <w:t>describe</w:t>
      </w:r>
      <w:r>
        <w:rPr>
          <w:spacing w:val="-5"/>
        </w:rPr>
        <w:t> </w:t>
      </w:r>
      <w:r>
        <w:rPr/>
        <w:t>the</w:t>
      </w:r>
      <w:r>
        <w:rPr>
          <w:spacing w:val="-5"/>
        </w:rPr>
        <w:t> </w:t>
      </w:r>
      <w:r>
        <w:rPr/>
        <w:t>breaking</w:t>
      </w:r>
      <w:r>
        <w:rPr>
          <w:spacing w:val="-4"/>
        </w:rPr>
        <w:t> </w:t>
      </w:r>
      <w:r>
        <w:rPr/>
        <w:t>down</w:t>
      </w:r>
      <w:r>
        <w:rPr>
          <w:spacing w:val="-4"/>
        </w:rPr>
        <w:t> </w:t>
      </w:r>
      <w:r>
        <w:rPr/>
        <w:t>of</w:t>
      </w:r>
      <w:r>
        <w:rPr>
          <w:spacing w:val="-4"/>
        </w:rPr>
        <w:t> </w:t>
      </w:r>
      <w:r>
        <w:rPr/>
        <w:t>cohesion—when</w:t>
      </w:r>
      <w:r>
        <w:rPr>
          <w:spacing w:val="-4"/>
        </w:rPr>
        <w:t> </w:t>
      </w:r>
      <w:r>
        <w:rPr/>
        <w:t>Ojas deteriorates to the point of:</w:t>
      </w:r>
    </w:p>
    <w:p>
      <w:pPr>
        <w:pStyle w:val="ListParagraph"/>
        <w:numPr>
          <w:ilvl w:val="1"/>
          <w:numId w:val="16"/>
        </w:numPr>
        <w:tabs>
          <w:tab w:pos="861" w:val="left" w:leader="none"/>
        </w:tabs>
        <w:spacing w:line="240" w:lineRule="auto" w:before="242" w:after="0"/>
        <w:ind w:left="861" w:right="0" w:hanging="500"/>
        <w:jc w:val="left"/>
        <w:rPr>
          <w:sz w:val="24"/>
        </w:rPr>
      </w:pPr>
      <w:r>
        <w:rPr>
          <w:sz w:val="24"/>
        </w:rPr>
        <w:t>Loose</w:t>
      </w:r>
      <w:r>
        <w:rPr>
          <w:spacing w:val="-3"/>
          <w:sz w:val="24"/>
        </w:rPr>
        <w:t> </w:t>
      </w:r>
      <w:r>
        <w:rPr>
          <w:sz w:val="24"/>
        </w:rPr>
        <w:t>and</w:t>
      </w:r>
      <w:r>
        <w:rPr>
          <w:spacing w:val="-1"/>
          <w:sz w:val="24"/>
        </w:rPr>
        <w:t> </w:t>
      </w:r>
      <w:r>
        <w:rPr>
          <w:sz w:val="24"/>
        </w:rPr>
        <w:t>painful</w:t>
      </w:r>
      <w:r>
        <w:rPr>
          <w:spacing w:val="-1"/>
          <w:sz w:val="24"/>
        </w:rPr>
        <w:t> </w:t>
      </w:r>
      <w:r>
        <w:rPr>
          <w:spacing w:val="-2"/>
          <w:sz w:val="24"/>
        </w:rPr>
        <w:t>joints</w:t>
      </w:r>
    </w:p>
    <w:p>
      <w:pPr>
        <w:pStyle w:val="ListParagraph"/>
        <w:numPr>
          <w:ilvl w:val="1"/>
          <w:numId w:val="16"/>
        </w:numPr>
        <w:tabs>
          <w:tab w:pos="861" w:val="left" w:leader="none"/>
        </w:tabs>
        <w:spacing w:line="240" w:lineRule="auto" w:before="244" w:after="0"/>
        <w:ind w:left="861" w:right="0" w:hanging="500"/>
        <w:jc w:val="left"/>
        <w:rPr>
          <w:sz w:val="24"/>
        </w:rPr>
      </w:pPr>
      <w:r>
        <w:rPr>
          <w:sz w:val="24"/>
        </w:rPr>
        <w:t>Severe</w:t>
      </w:r>
      <w:r>
        <w:rPr>
          <w:spacing w:val="-3"/>
          <w:sz w:val="24"/>
        </w:rPr>
        <w:t> </w:t>
      </w:r>
      <w:r>
        <w:rPr>
          <w:spacing w:val="-2"/>
          <w:sz w:val="24"/>
        </w:rPr>
        <w:t>malaise</w:t>
      </w:r>
    </w:p>
    <w:p>
      <w:pPr>
        <w:pStyle w:val="ListParagraph"/>
        <w:numPr>
          <w:ilvl w:val="1"/>
          <w:numId w:val="16"/>
        </w:numPr>
        <w:tabs>
          <w:tab w:pos="861" w:val="left" w:leader="none"/>
        </w:tabs>
        <w:spacing w:line="240" w:lineRule="auto" w:before="244" w:after="0"/>
        <w:ind w:left="861" w:right="0" w:hanging="500"/>
        <w:jc w:val="left"/>
        <w:rPr>
          <w:sz w:val="24"/>
        </w:rPr>
      </w:pPr>
      <w:r>
        <w:rPr>
          <w:sz w:val="24"/>
        </w:rPr>
        <w:t>Loss</w:t>
      </w:r>
      <w:r>
        <w:rPr>
          <w:spacing w:val="-1"/>
          <w:sz w:val="24"/>
        </w:rPr>
        <w:t> </w:t>
      </w:r>
      <w:r>
        <w:rPr>
          <w:sz w:val="24"/>
        </w:rPr>
        <w:t>of</w:t>
      </w:r>
      <w:r>
        <w:rPr>
          <w:spacing w:val="-1"/>
          <w:sz w:val="24"/>
        </w:rPr>
        <w:t> </w:t>
      </w:r>
      <w:r>
        <w:rPr>
          <w:sz w:val="24"/>
        </w:rPr>
        <w:t>sensory</w:t>
      </w:r>
      <w:r>
        <w:rPr>
          <w:spacing w:val="-1"/>
          <w:sz w:val="24"/>
        </w:rPr>
        <w:t> </w:t>
      </w:r>
      <w:r>
        <w:rPr>
          <w:spacing w:val="-2"/>
          <w:sz w:val="24"/>
        </w:rPr>
        <w:t>perception</w:t>
      </w:r>
    </w:p>
    <w:p>
      <w:pPr>
        <w:pStyle w:val="ListParagraph"/>
        <w:numPr>
          <w:ilvl w:val="1"/>
          <w:numId w:val="16"/>
        </w:numPr>
        <w:tabs>
          <w:tab w:pos="861" w:val="left" w:leader="none"/>
        </w:tabs>
        <w:spacing w:line="240" w:lineRule="auto" w:before="244" w:after="0"/>
        <w:ind w:left="861" w:right="0" w:hanging="500"/>
        <w:jc w:val="left"/>
        <w:rPr>
          <w:sz w:val="24"/>
        </w:rPr>
      </w:pPr>
      <w:r>
        <w:rPr>
          <w:sz w:val="24"/>
        </w:rPr>
        <w:t>Hindered</w:t>
      </w:r>
      <w:r>
        <w:rPr>
          <w:spacing w:val="-2"/>
          <w:sz w:val="24"/>
        </w:rPr>
        <w:t> </w:t>
      </w:r>
      <w:r>
        <w:rPr>
          <w:sz w:val="24"/>
        </w:rPr>
        <w:t>biological</w:t>
      </w:r>
      <w:r>
        <w:rPr>
          <w:spacing w:val="-2"/>
          <w:sz w:val="24"/>
        </w:rPr>
        <w:t> activities</w:t>
      </w:r>
    </w:p>
    <w:p>
      <w:pPr>
        <w:pStyle w:val="BodyText"/>
        <w:spacing w:line="242" w:lineRule="auto"/>
        <w:ind w:right="262"/>
      </w:pPr>
      <w:r>
        <w:rPr/>
        <w:t>This,</w:t>
      </w:r>
      <w:r>
        <w:rPr>
          <w:spacing w:val="-4"/>
        </w:rPr>
        <w:t> </w:t>
      </w:r>
      <w:r>
        <w:rPr/>
        <w:t>in</w:t>
      </w:r>
      <w:r>
        <w:rPr>
          <w:spacing w:val="-4"/>
        </w:rPr>
        <w:t> </w:t>
      </w:r>
      <w:r>
        <w:rPr/>
        <w:t>essence,</w:t>
      </w:r>
      <w:r>
        <w:rPr>
          <w:spacing w:val="-4"/>
        </w:rPr>
        <w:t> </w:t>
      </w:r>
      <w:r>
        <w:rPr/>
        <w:t>is</w:t>
      </w:r>
      <w:r>
        <w:rPr>
          <w:spacing w:val="-4"/>
        </w:rPr>
        <w:t> </w:t>
      </w:r>
      <w:r>
        <w:rPr/>
        <w:t>autoimmunity</w:t>
      </w:r>
      <w:r>
        <w:rPr>
          <w:spacing w:val="-4"/>
        </w:rPr>
        <w:t> </w:t>
      </w:r>
      <w:r>
        <w:rPr/>
        <w:t>through</w:t>
      </w:r>
      <w:r>
        <w:rPr>
          <w:spacing w:val="-4"/>
        </w:rPr>
        <w:t> </w:t>
      </w:r>
      <w:r>
        <w:rPr/>
        <w:t>the</w:t>
      </w:r>
      <w:r>
        <w:rPr>
          <w:spacing w:val="-5"/>
        </w:rPr>
        <w:t> </w:t>
      </w:r>
      <w:r>
        <w:rPr/>
        <w:t>lens</w:t>
      </w:r>
      <w:r>
        <w:rPr>
          <w:spacing w:val="-4"/>
        </w:rPr>
        <w:t> </w:t>
      </w:r>
      <w:r>
        <w:rPr/>
        <w:t>of</w:t>
      </w:r>
      <w:r>
        <w:rPr>
          <w:spacing w:val="-4"/>
        </w:rPr>
        <w:t> </w:t>
      </w:r>
      <w:r>
        <w:rPr/>
        <w:t>Ojas—a</w:t>
      </w:r>
      <w:r>
        <w:rPr>
          <w:spacing w:val="-5"/>
        </w:rPr>
        <w:t> </w:t>
      </w:r>
      <w:r>
        <w:rPr/>
        <w:t>collapse</w:t>
      </w:r>
      <w:r>
        <w:rPr>
          <w:spacing w:val="-5"/>
        </w:rPr>
        <w:t> </w:t>
      </w:r>
      <w:r>
        <w:rPr/>
        <w:t>of</w:t>
      </w:r>
      <w:r>
        <w:rPr>
          <w:spacing w:val="-4"/>
        </w:rPr>
        <w:t> </w:t>
      </w:r>
      <w:r>
        <w:rPr/>
        <w:t>identity,</w:t>
      </w:r>
      <w:r>
        <w:rPr>
          <w:spacing w:val="-4"/>
        </w:rPr>
        <w:t> </w:t>
      </w:r>
      <w:r>
        <w:rPr/>
        <w:t>a</w:t>
      </w:r>
      <w:r>
        <w:rPr>
          <w:spacing w:val="-5"/>
        </w:rPr>
        <w:t> </w:t>
      </w:r>
      <w:r>
        <w:rPr/>
        <w:t>disintegration of physiological self-trust.</w:t>
      </w:r>
    </w:p>
    <w:p>
      <w:pPr>
        <w:pStyle w:val="BodyText"/>
        <w:spacing w:line="242" w:lineRule="auto" w:before="243"/>
      </w:pPr>
      <w:r>
        <w:rPr/>
        <w:t>As</w:t>
      </w:r>
      <w:r>
        <w:rPr>
          <w:spacing w:val="-3"/>
        </w:rPr>
        <w:t> </w:t>
      </w:r>
      <w:r>
        <w:rPr/>
        <w:t>discussed</w:t>
      </w:r>
      <w:r>
        <w:rPr>
          <w:spacing w:val="-2"/>
        </w:rPr>
        <w:t> </w:t>
      </w:r>
      <w:r>
        <w:rPr/>
        <w:t>in</w:t>
      </w:r>
      <w:r>
        <w:rPr>
          <w:spacing w:val="-2"/>
        </w:rPr>
        <w:t> </w:t>
      </w:r>
      <w:r>
        <w:rPr/>
        <w:t>the</w:t>
      </w:r>
      <w:r>
        <w:rPr>
          <w:spacing w:val="-3"/>
        </w:rPr>
        <w:t> </w:t>
      </w:r>
      <w:r>
        <w:rPr/>
        <w:t>context</w:t>
      </w:r>
      <w:r>
        <w:rPr>
          <w:spacing w:val="-2"/>
        </w:rPr>
        <w:t> </w:t>
      </w:r>
      <w:r>
        <w:rPr/>
        <w:t>of</w:t>
      </w:r>
      <w:r>
        <w:rPr>
          <w:spacing w:val="-2"/>
        </w:rPr>
        <w:t> </w:t>
      </w:r>
      <w:r>
        <w:rPr/>
        <w:t>the</w:t>
      </w:r>
      <w:r>
        <w:rPr>
          <w:spacing w:val="-3"/>
        </w:rPr>
        <w:t> </w:t>
      </w:r>
      <w:r>
        <w:rPr/>
        <w:t>Gunas,</w:t>
      </w:r>
      <w:r>
        <w:rPr>
          <w:spacing w:val="-2"/>
        </w:rPr>
        <w:t> </w:t>
      </w:r>
      <w:r>
        <w:rPr/>
        <w:t>unlike</w:t>
      </w:r>
      <w:r>
        <w:rPr>
          <w:spacing w:val="-15"/>
        </w:rPr>
        <w:t> </w:t>
      </w:r>
      <w:r>
        <w:rPr/>
        <w:t>Agni,</w:t>
      </w:r>
      <w:r>
        <w:rPr>
          <w:spacing w:val="-2"/>
        </w:rPr>
        <w:t> </w:t>
      </w:r>
      <w:r>
        <w:rPr/>
        <w:t>Ojas</w:t>
      </w:r>
      <w:r>
        <w:rPr>
          <w:spacing w:val="-2"/>
        </w:rPr>
        <w:t> </w:t>
      </w:r>
      <w:r>
        <w:rPr/>
        <w:t>does</w:t>
      </w:r>
      <w:r>
        <w:rPr>
          <w:spacing w:val="-2"/>
        </w:rPr>
        <w:t> </w:t>
      </w:r>
      <w:r>
        <w:rPr/>
        <w:t>not</w:t>
      </w:r>
      <w:r>
        <w:rPr>
          <w:spacing w:val="-2"/>
        </w:rPr>
        <w:t> </w:t>
      </w:r>
      <w:r>
        <w:rPr/>
        <w:t>burn.</w:t>
      </w:r>
      <w:r>
        <w:rPr>
          <w:spacing w:val="-2"/>
        </w:rPr>
        <w:t> </w:t>
      </w:r>
      <w:r>
        <w:rPr/>
        <w:t>It</w:t>
      </w:r>
      <w:r>
        <w:rPr>
          <w:spacing w:val="-2"/>
        </w:rPr>
        <w:t> </w:t>
      </w:r>
      <w:r>
        <w:rPr/>
        <w:t>cools,</w:t>
      </w:r>
      <w:r>
        <w:rPr>
          <w:spacing w:val="-2"/>
        </w:rPr>
        <w:t> </w:t>
      </w:r>
      <w:r>
        <w:rPr/>
        <w:t>stabilizes, nourishes. In the language of healing—Agni is the question, Ojas is the answer.</w:t>
      </w:r>
    </w:p>
    <w:p>
      <w:pPr>
        <w:pStyle w:val="BodyText"/>
        <w:spacing w:line="242" w:lineRule="auto" w:before="242"/>
        <w:ind w:right="422"/>
        <w:jc w:val="both"/>
      </w:pPr>
      <w:r>
        <w:rPr/>
        <w:t>And so, in every autoimmune story, we must ask: not only where did the</w:t>
      </w:r>
      <w:r>
        <w:rPr>
          <w:spacing w:val="-14"/>
        </w:rPr>
        <w:t> </w:t>
      </w:r>
      <w:r>
        <w:rPr/>
        <w:t>Agni disturb, but where did</w:t>
      </w:r>
      <w:r>
        <w:rPr>
          <w:spacing w:val="-4"/>
        </w:rPr>
        <w:t> </w:t>
      </w:r>
      <w:r>
        <w:rPr/>
        <w:t>the</w:t>
      </w:r>
      <w:r>
        <w:rPr>
          <w:spacing w:val="-5"/>
        </w:rPr>
        <w:t> </w:t>
      </w:r>
      <w:r>
        <w:rPr/>
        <w:t>nectar</w:t>
      </w:r>
      <w:r>
        <w:rPr>
          <w:spacing w:val="-4"/>
        </w:rPr>
        <w:t> </w:t>
      </w:r>
      <w:r>
        <w:rPr/>
        <w:t>run</w:t>
      </w:r>
      <w:r>
        <w:rPr>
          <w:spacing w:val="-4"/>
        </w:rPr>
        <w:t> </w:t>
      </w:r>
      <w:r>
        <w:rPr/>
        <w:t>dry?</w:t>
      </w:r>
      <w:r>
        <w:rPr>
          <w:spacing w:val="-5"/>
        </w:rPr>
        <w:t> </w:t>
      </w:r>
      <w:r>
        <w:rPr/>
        <w:t>It</w:t>
      </w:r>
      <w:r>
        <w:rPr>
          <w:spacing w:val="-4"/>
        </w:rPr>
        <w:t> </w:t>
      </w:r>
      <w:r>
        <w:rPr/>
        <w:t>is</w:t>
      </w:r>
      <w:r>
        <w:rPr>
          <w:spacing w:val="-4"/>
        </w:rPr>
        <w:t> </w:t>
      </w:r>
      <w:r>
        <w:rPr/>
        <w:t>not</w:t>
      </w:r>
      <w:r>
        <w:rPr>
          <w:spacing w:val="-4"/>
        </w:rPr>
        <w:t> </w:t>
      </w:r>
      <w:r>
        <w:rPr/>
        <w:t>Pitta</w:t>
      </w:r>
      <w:r>
        <w:rPr>
          <w:spacing w:val="-5"/>
        </w:rPr>
        <w:t> </w:t>
      </w:r>
      <w:r>
        <w:rPr/>
        <w:t>alone—it</w:t>
      </w:r>
      <w:r>
        <w:rPr>
          <w:spacing w:val="-4"/>
        </w:rPr>
        <w:t> </w:t>
      </w:r>
      <w:r>
        <w:rPr/>
        <w:t>can</w:t>
      </w:r>
      <w:r>
        <w:rPr>
          <w:spacing w:val="-4"/>
        </w:rPr>
        <w:t> </w:t>
      </w:r>
      <w:r>
        <w:rPr/>
        <w:t>be</w:t>
      </w:r>
      <w:r>
        <w:rPr>
          <w:spacing w:val="-9"/>
        </w:rPr>
        <w:t> </w:t>
      </w:r>
      <w:r>
        <w:rPr/>
        <w:t>Vata</w:t>
      </w:r>
      <w:r>
        <w:rPr>
          <w:spacing w:val="-5"/>
        </w:rPr>
        <w:t> </w:t>
      </w:r>
      <w:r>
        <w:rPr/>
        <w:t>too,</w:t>
      </w:r>
      <w:r>
        <w:rPr>
          <w:spacing w:val="-4"/>
        </w:rPr>
        <w:t> </w:t>
      </w:r>
      <w:r>
        <w:rPr/>
        <w:t>because</w:t>
      </w:r>
      <w:r>
        <w:rPr>
          <w:spacing w:val="-5"/>
        </w:rPr>
        <w:t> </w:t>
      </w:r>
      <w:r>
        <w:rPr/>
        <w:t>the</w:t>
      </w:r>
      <w:r>
        <w:rPr>
          <w:spacing w:val="-5"/>
        </w:rPr>
        <w:t> </w:t>
      </w:r>
      <w:r>
        <w:rPr/>
        <w:t>Gunas</w:t>
      </w:r>
      <w:r>
        <w:rPr>
          <w:spacing w:val="-4"/>
        </w:rPr>
        <w:t> </w:t>
      </w:r>
      <w:r>
        <w:rPr/>
        <w:t>of</w:t>
      </w:r>
      <w:r>
        <w:rPr>
          <w:spacing w:val="-9"/>
        </w:rPr>
        <w:t> </w:t>
      </w:r>
      <w:r>
        <w:rPr/>
        <w:t>Vata</w:t>
      </w:r>
      <w:r>
        <w:rPr>
          <w:spacing w:val="-5"/>
        </w:rPr>
        <w:t> </w:t>
      </w:r>
      <w:r>
        <w:rPr/>
        <w:t>are</w:t>
      </w:r>
      <w:r>
        <w:rPr>
          <w:spacing w:val="-5"/>
        </w:rPr>
        <w:t> </w:t>
      </w:r>
      <w:r>
        <w:rPr/>
        <w:t>just opposite to those of Ojas.</w:t>
      </w:r>
    </w:p>
    <w:p>
      <w:pPr>
        <w:pStyle w:val="BodyText"/>
        <w:spacing w:line="242" w:lineRule="auto"/>
        <w:ind w:right="183"/>
      </w:pPr>
      <w:r>
        <w:rPr/>
        <w:t>Where</w:t>
      </w:r>
      <w:r>
        <w:rPr>
          <w:spacing w:val="-8"/>
        </w:rPr>
        <w:t> </w:t>
      </w:r>
      <w:r>
        <w:rPr/>
        <w:t>Agni refines, Ojas protects. It is the final product of perfect digestion, assimilation, and tissue</w:t>
      </w:r>
      <w:r>
        <w:rPr>
          <w:spacing w:val="-4"/>
        </w:rPr>
        <w:t> </w:t>
      </w:r>
      <w:r>
        <w:rPr/>
        <w:t>formation.</w:t>
      </w:r>
      <w:r>
        <w:rPr>
          <w:spacing w:val="-3"/>
        </w:rPr>
        <w:t> </w:t>
      </w:r>
      <w:r>
        <w:rPr/>
        <w:t>It</w:t>
      </w:r>
      <w:r>
        <w:rPr>
          <w:spacing w:val="-3"/>
        </w:rPr>
        <w:t> </w:t>
      </w:r>
      <w:r>
        <w:rPr/>
        <w:t>is</w:t>
      </w:r>
      <w:r>
        <w:rPr>
          <w:spacing w:val="-3"/>
        </w:rPr>
        <w:t> </w:t>
      </w:r>
      <w:r>
        <w:rPr/>
        <w:t>not</w:t>
      </w:r>
      <w:r>
        <w:rPr>
          <w:spacing w:val="-3"/>
        </w:rPr>
        <w:t> </w:t>
      </w:r>
      <w:r>
        <w:rPr/>
        <w:t>a</w:t>
      </w:r>
      <w:r>
        <w:rPr>
          <w:spacing w:val="-4"/>
        </w:rPr>
        <w:t> </w:t>
      </w:r>
      <w:r>
        <w:rPr/>
        <w:t>substance;</w:t>
      </w:r>
      <w:r>
        <w:rPr>
          <w:spacing w:val="-3"/>
        </w:rPr>
        <w:t> </w:t>
      </w:r>
      <w:r>
        <w:rPr/>
        <w:t>it</w:t>
      </w:r>
      <w:r>
        <w:rPr>
          <w:spacing w:val="-3"/>
        </w:rPr>
        <w:t> </w:t>
      </w:r>
      <w:r>
        <w:rPr/>
        <w:t>is</w:t>
      </w:r>
      <w:r>
        <w:rPr>
          <w:spacing w:val="-3"/>
        </w:rPr>
        <w:t> </w:t>
      </w:r>
      <w:r>
        <w:rPr/>
        <w:t>a</w:t>
      </w:r>
      <w:r>
        <w:rPr>
          <w:spacing w:val="-4"/>
        </w:rPr>
        <w:t> </w:t>
      </w:r>
      <w:r>
        <w:rPr/>
        <w:t>presence.</w:t>
      </w:r>
      <w:r>
        <w:rPr>
          <w:spacing w:val="-8"/>
        </w:rPr>
        <w:t> </w:t>
      </w:r>
      <w:r>
        <w:rPr/>
        <w:t>The</w:t>
      </w:r>
      <w:r>
        <w:rPr>
          <w:spacing w:val="-4"/>
        </w:rPr>
        <w:t> </w:t>
      </w:r>
      <w:r>
        <w:rPr/>
        <w:t>glow</w:t>
      </w:r>
      <w:r>
        <w:rPr>
          <w:spacing w:val="-3"/>
        </w:rPr>
        <w:t> </w:t>
      </w:r>
      <w:r>
        <w:rPr/>
        <w:t>behind</w:t>
      </w:r>
      <w:r>
        <w:rPr>
          <w:spacing w:val="-3"/>
        </w:rPr>
        <w:t> </w:t>
      </w:r>
      <w:r>
        <w:rPr/>
        <w:t>the</w:t>
      </w:r>
      <w:r>
        <w:rPr>
          <w:spacing w:val="-4"/>
        </w:rPr>
        <w:t> </w:t>
      </w:r>
      <w:r>
        <w:rPr/>
        <w:t>glow.</w:t>
      </w:r>
      <w:r>
        <w:rPr>
          <w:spacing w:val="-8"/>
        </w:rPr>
        <w:t> </w:t>
      </w:r>
      <w:r>
        <w:rPr/>
        <w:t>The</w:t>
      </w:r>
      <w:r>
        <w:rPr>
          <w:spacing w:val="-4"/>
        </w:rPr>
        <w:t> </w:t>
      </w:r>
      <w:r>
        <w:rPr/>
        <w:t>subtle</w:t>
      </w:r>
      <w:r>
        <w:rPr>
          <w:spacing w:val="-4"/>
        </w:rPr>
        <w:t> </w:t>
      </w:r>
      <w:r>
        <w:rPr/>
        <w:t>vitality that gives the body cohesion, stability, compassion, and memory.</w:t>
      </w:r>
    </w:p>
    <w:p>
      <w:pPr>
        <w:pStyle w:val="BodyText"/>
        <w:spacing w:line="242" w:lineRule="auto"/>
        <w:ind w:right="156"/>
      </w:pPr>
      <w:r>
        <w:rPr/>
        <w:t>Ojas is not built in a day. It is the fruit of long-term harmony—when</w:t>
      </w:r>
      <w:r>
        <w:rPr>
          <w:spacing w:val="-8"/>
        </w:rPr>
        <w:t> </w:t>
      </w:r>
      <w:r>
        <w:rPr/>
        <w:t>Agni functions with rhythm, when</w:t>
      </w:r>
      <w:r>
        <w:rPr>
          <w:spacing w:val="-3"/>
        </w:rPr>
        <w:t> </w:t>
      </w:r>
      <w:r>
        <w:rPr/>
        <w:t>Dhatus</w:t>
      </w:r>
      <w:r>
        <w:rPr>
          <w:spacing w:val="-3"/>
        </w:rPr>
        <w:t> </w:t>
      </w:r>
      <w:r>
        <w:rPr/>
        <w:t>are</w:t>
      </w:r>
      <w:r>
        <w:rPr>
          <w:spacing w:val="-4"/>
        </w:rPr>
        <w:t> </w:t>
      </w:r>
      <w:r>
        <w:rPr/>
        <w:t>nourished</w:t>
      </w:r>
      <w:r>
        <w:rPr>
          <w:spacing w:val="-3"/>
        </w:rPr>
        <w:t> </w:t>
      </w:r>
      <w:r>
        <w:rPr/>
        <w:t>with</w:t>
      </w:r>
      <w:r>
        <w:rPr>
          <w:spacing w:val="-3"/>
        </w:rPr>
        <w:t> </w:t>
      </w:r>
      <w:r>
        <w:rPr/>
        <w:t>clarity,</w:t>
      </w:r>
      <w:r>
        <w:rPr>
          <w:spacing w:val="-3"/>
        </w:rPr>
        <w:t> </w:t>
      </w:r>
      <w:r>
        <w:rPr/>
        <w:t>when</w:t>
      </w:r>
      <w:r>
        <w:rPr>
          <w:spacing w:val="-3"/>
        </w:rPr>
        <w:t> </w:t>
      </w:r>
      <w:r>
        <w:rPr/>
        <w:t>the</w:t>
      </w:r>
      <w:r>
        <w:rPr>
          <w:spacing w:val="-4"/>
        </w:rPr>
        <w:t> </w:t>
      </w:r>
      <w:r>
        <w:rPr/>
        <w:t>mind</w:t>
      </w:r>
      <w:r>
        <w:rPr>
          <w:spacing w:val="-3"/>
        </w:rPr>
        <w:t> </w:t>
      </w:r>
      <w:r>
        <w:rPr/>
        <w:t>rests</w:t>
      </w:r>
      <w:r>
        <w:rPr>
          <w:spacing w:val="-3"/>
        </w:rPr>
        <w:t> </w:t>
      </w:r>
      <w:r>
        <w:rPr/>
        <w:t>in</w:t>
      </w:r>
      <w:r>
        <w:rPr>
          <w:spacing w:val="-3"/>
        </w:rPr>
        <w:t> </w:t>
      </w:r>
      <w:r>
        <w:rPr/>
        <w:t>satiety</w:t>
      </w:r>
      <w:r>
        <w:rPr>
          <w:spacing w:val="-3"/>
        </w:rPr>
        <w:t> </w:t>
      </w:r>
      <w:r>
        <w:rPr/>
        <w:t>and</w:t>
      </w:r>
      <w:r>
        <w:rPr>
          <w:spacing w:val="-3"/>
        </w:rPr>
        <w:t> </w:t>
      </w:r>
      <w:r>
        <w:rPr/>
        <w:t>the</w:t>
      </w:r>
      <w:r>
        <w:rPr>
          <w:spacing w:val="-4"/>
        </w:rPr>
        <w:t> </w:t>
      </w:r>
      <w:r>
        <w:rPr/>
        <w:t>heart</w:t>
      </w:r>
      <w:r>
        <w:rPr>
          <w:spacing w:val="-3"/>
        </w:rPr>
        <w:t> </w:t>
      </w:r>
      <w:r>
        <w:rPr/>
        <w:t>in</w:t>
      </w:r>
      <w:r>
        <w:rPr>
          <w:spacing w:val="-3"/>
        </w:rPr>
        <w:t> </w:t>
      </w:r>
      <w:r>
        <w:rPr/>
        <w:t>trust.</w:t>
      </w:r>
      <w:r>
        <w:rPr>
          <w:spacing w:val="-3"/>
        </w:rPr>
        <w:t> </w:t>
      </w:r>
      <w:r>
        <w:rPr/>
        <w:t>It</w:t>
      </w:r>
      <w:r>
        <w:rPr>
          <w:spacing w:val="-3"/>
        </w:rPr>
        <w:t> </w:t>
      </w:r>
      <w:r>
        <w:rPr/>
        <w:t>is</w:t>
      </w:r>
      <w:r>
        <w:rPr>
          <w:spacing w:val="-3"/>
        </w:rPr>
        <w:t> </w:t>
      </w:r>
      <w:r>
        <w:rPr/>
        <w:t>the soul of resilience. When Ojas is strong, the body does not merely fight disease—it remembers how to remain itself.</w:t>
      </w:r>
    </w:p>
    <w:p>
      <w:pPr>
        <w:pStyle w:val="BodyText"/>
        <w:spacing w:line="242" w:lineRule="auto" w:before="245"/>
      </w:pPr>
      <w:r>
        <w:rPr/>
        <w:t>But</w:t>
      </w:r>
      <w:r>
        <w:rPr>
          <w:spacing w:val="-6"/>
        </w:rPr>
        <w:t> </w:t>
      </w:r>
      <w:r>
        <w:rPr/>
        <w:t>when</w:t>
      </w:r>
      <w:r>
        <w:rPr>
          <w:spacing w:val="-15"/>
        </w:rPr>
        <w:t> </w:t>
      </w:r>
      <w:r>
        <w:rPr/>
        <w:t>Agni</w:t>
      </w:r>
      <w:r>
        <w:rPr>
          <w:spacing w:val="-4"/>
        </w:rPr>
        <w:t> </w:t>
      </w:r>
      <w:r>
        <w:rPr/>
        <w:t>is</w:t>
      </w:r>
      <w:r>
        <w:rPr>
          <w:spacing w:val="-4"/>
        </w:rPr>
        <w:t> </w:t>
      </w:r>
      <w:r>
        <w:rPr/>
        <w:t>weak,</w:t>
      </w:r>
      <w:r>
        <w:rPr>
          <w:spacing w:val="-4"/>
        </w:rPr>
        <w:t> </w:t>
      </w:r>
      <w:r>
        <w:rPr/>
        <w:t>Ojas</w:t>
      </w:r>
      <w:r>
        <w:rPr>
          <w:spacing w:val="-4"/>
        </w:rPr>
        <w:t> </w:t>
      </w:r>
      <w:r>
        <w:rPr/>
        <w:t>cannot</w:t>
      </w:r>
      <w:r>
        <w:rPr>
          <w:spacing w:val="-4"/>
        </w:rPr>
        <w:t> </w:t>
      </w:r>
      <w:r>
        <w:rPr/>
        <w:t>form.</w:t>
      </w:r>
      <w:r>
        <w:rPr>
          <w:spacing w:val="-4"/>
        </w:rPr>
        <w:t> </w:t>
      </w:r>
      <w:r>
        <w:rPr/>
        <w:t>Or</w:t>
      </w:r>
      <w:r>
        <w:rPr>
          <w:spacing w:val="-4"/>
        </w:rPr>
        <w:t> </w:t>
      </w:r>
      <w:r>
        <w:rPr/>
        <w:t>worse,</w:t>
      </w:r>
      <w:r>
        <w:rPr>
          <w:spacing w:val="-4"/>
        </w:rPr>
        <w:t> </w:t>
      </w:r>
      <w:r>
        <w:rPr/>
        <w:t>it</w:t>
      </w:r>
      <w:r>
        <w:rPr>
          <w:spacing w:val="-4"/>
        </w:rPr>
        <w:t> </w:t>
      </w:r>
      <w:r>
        <w:rPr/>
        <w:t>becomes</w:t>
      </w:r>
      <w:r>
        <w:rPr>
          <w:spacing w:val="-5"/>
        </w:rPr>
        <w:t> </w:t>
      </w:r>
      <w:r>
        <w:rPr>
          <w:i/>
        </w:rPr>
        <w:t>Avaruddha</w:t>
      </w:r>
      <w:r>
        <w:rPr/>
        <w:t>—obstructed,</w:t>
      </w:r>
      <w:r>
        <w:rPr>
          <w:spacing w:val="-4"/>
        </w:rPr>
        <w:t> </w:t>
      </w:r>
      <w:r>
        <w:rPr/>
        <w:t>polluted, incomplete. The body begins to operate in fragmentation. Immunity, once guided by Ojas, turns directionless. It becomes a reactive force rather than a reflective one.</w:t>
      </w:r>
    </w:p>
    <w:p>
      <w:pPr>
        <w:pStyle w:val="BodyText"/>
        <w:spacing w:before="0"/>
        <w:ind w:left="0"/>
      </w:pPr>
    </w:p>
    <w:p>
      <w:pPr>
        <w:pStyle w:val="Heading5"/>
        <w:jc w:val="both"/>
      </w:pPr>
      <w:r>
        <w:rPr/>
        <w:t>Agni,</w:t>
      </w:r>
      <w:r>
        <w:rPr>
          <w:spacing w:val="-2"/>
        </w:rPr>
        <w:t> </w:t>
      </w:r>
      <w:r>
        <w:rPr/>
        <w:t>Ojas,</w:t>
      </w:r>
      <w:r>
        <w:rPr>
          <w:spacing w:val="-1"/>
        </w:rPr>
        <w:t> </w:t>
      </w:r>
      <w:r>
        <w:rPr/>
        <w:t>and</w:t>
      </w:r>
      <w:r>
        <w:rPr>
          <w:spacing w:val="-1"/>
        </w:rPr>
        <w:t> </w:t>
      </w:r>
      <w:r>
        <w:rPr/>
        <w:t>the</w:t>
      </w:r>
      <w:r>
        <w:rPr>
          <w:spacing w:val="-2"/>
        </w:rPr>
        <w:t> </w:t>
      </w:r>
      <w:r>
        <w:rPr/>
        <w:t>Fall</w:t>
      </w:r>
      <w:r>
        <w:rPr>
          <w:spacing w:val="-1"/>
        </w:rPr>
        <w:t> </w:t>
      </w:r>
      <w:r>
        <w:rPr/>
        <w:t>into</w:t>
      </w:r>
      <w:r>
        <w:rPr>
          <w:spacing w:val="-16"/>
        </w:rPr>
        <w:t> </w:t>
      </w:r>
      <w:r>
        <w:rPr>
          <w:spacing w:val="-2"/>
        </w:rPr>
        <w:t>Autoimmunity</w:t>
      </w:r>
    </w:p>
    <w:p>
      <w:pPr>
        <w:pStyle w:val="Heading5"/>
        <w:spacing w:after="0"/>
        <w:jc w:val="both"/>
        <w:sectPr>
          <w:pgSz w:w="11910" w:h="16840"/>
          <w:pgMar w:top="1080" w:bottom="280" w:left="992" w:right="992"/>
        </w:sectPr>
      </w:pPr>
    </w:p>
    <w:p>
      <w:pPr>
        <w:pStyle w:val="BodyText"/>
        <w:spacing w:line="242" w:lineRule="auto" w:before="32"/>
        <w:ind w:right="372"/>
        <w:jc w:val="both"/>
      </w:pPr>
      <w:r>
        <w:rPr/>
        <w:t>To</w:t>
      </w:r>
      <w:r>
        <w:rPr>
          <w:spacing w:val="-6"/>
        </w:rPr>
        <w:t> </w:t>
      </w:r>
      <w:r>
        <w:rPr/>
        <w:t>truly</w:t>
      </w:r>
      <w:r>
        <w:rPr>
          <w:spacing w:val="-4"/>
        </w:rPr>
        <w:t> </w:t>
      </w:r>
      <w:r>
        <w:rPr/>
        <w:t>understand</w:t>
      </w:r>
      <w:r>
        <w:rPr>
          <w:spacing w:val="-4"/>
        </w:rPr>
        <w:t> </w:t>
      </w:r>
      <w:r>
        <w:rPr/>
        <w:t>how</w:t>
      </w:r>
      <w:r>
        <w:rPr>
          <w:spacing w:val="-15"/>
        </w:rPr>
        <w:t> </w:t>
      </w:r>
      <w:r>
        <w:rPr/>
        <w:t>Agni,</w:t>
      </w:r>
      <w:r>
        <w:rPr>
          <w:spacing w:val="-4"/>
        </w:rPr>
        <w:t> </w:t>
      </w:r>
      <w:r>
        <w:rPr/>
        <w:t>Ojas,</w:t>
      </w:r>
      <w:r>
        <w:rPr>
          <w:spacing w:val="-4"/>
        </w:rPr>
        <w:t> </w:t>
      </w:r>
      <w:r>
        <w:rPr/>
        <w:t>and</w:t>
      </w:r>
      <w:r>
        <w:rPr>
          <w:spacing w:val="-4"/>
        </w:rPr>
        <w:t> </w:t>
      </w:r>
      <w:r>
        <w:rPr/>
        <w:t>autoimmunity</w:t>
      </w:r>
      <w:r>
        <w:rPr>
          <w:spacing w:val="-4"/>
        </w:rPr>
        <w:t> </w:t>
      </w:r>
      <w:r>
        <w:rPr/>
        <w:t>are</w:t>
      </w:r>
      <w:r>
        <w:rPr>
          <w:spacing w:val="-5"/>
        </w:rPr>
        <w:t> </w:t>
      </w:r>
      <w:r>
        <w:rPr/>
        <w:t>woven</w:t>
      </w:r>
      <w:r>
        <w:rPr>
          <w:spacing w:val="-4"/>
        </w:rPr>
        <w:t> </w:t>
      </w:r>
      <w:r>
        <w:rPr/>
        <w:t>together,</w:t>
      </w:r>
      <w:r>
        <w:rPr>
          <w:spacing w:val="-4"/>
        </w:rPr>
        <w:t> </w:t>
      </w:r>
      <w:r>
        <w:rPr/>
        <w:t>it</w:t>
      </w:r>
      <w:r>
        <w:rPr>
          <w:spacing w:val="-4"/>
        </w:rPr>
        <w:t> </w:t>
      </w:r>
      <w:r>
        <w:rPr/>
        <w:t>helps</w:t>
      </w:r>
      <w:r>
        <w:rPr>
          <w:spacing w:val="-4"/>
        </w:rPr>
        <w:t> </w:t>
      </w:r>
      <w:r>
        <w:rPr/>
        <w:t>to</w:t>
      </w:r>
      <w:r>
        <w:rPr>
          <w:spacing w:val="-4"/>
        </w:rPr>
        <w:t> </w:t>
      </w:r>
      <w:r>
        <w:rPr/>
        <w:t>look</w:t>
      </w:r>
      <w:r>
        <w:rPr>
          <w:spacing w:val="-4"/>
        </w:rPr>
        <w:t> </w:t>
      </w:r>
      <w:r>
        <w:rPr/>
        <w:t>at</w:t>
      </w:r>
      <w:r>
        <w:rPr>
          <w:spacing w:val="-4"/>
        </w:rPr>
        <w:t> </w:t>
      </w:r>
      <w:r>
        <w:rPr/>
        <w:t>real conditions—where</w:t>
      </w:r>
      <w:r>
        <w:rPr>
          <w:spacing w:val="-7"/>
        </w:rPr>
        <w:t> </w:t>
      </w:r>
      <w:r>
        <w:rPr/>
        <w:t>the</w:t>
      </w:r>
      <w:r>
        <w:rPr>
          <w:spacing w:val="-3"/>
        </w:rPr>
        <w:t> </w:t>
      </w:r>
      <w:r>
        <w:rPr/>
        <w:t>body’s</w:t>
      </w:r>
      <w:r>
        <w:rPr>
          <w:spacing w:val="-2"/>
        </w:rPr>
        <w:t> </w:t>
      </w:r>
      <w:r>
        <w:rPr/>
        <w:t>inner</w:t>
      </w:r>
      <w:r>
        <w:rPr>
          <w:spacing w:val="-2"/>
        </w:rPr>
        <w:t> </w:t>
      </w:r>
      <w:r>
        <w:rPr/>
        <w:t>confusion</w:t>
      </w:r>
      <w:r>
        <w:rPr>
          <w:spacing w:val="-2"/>
        </w:rPr>
        <w:t> </w:t>
      </w:r>
      <w:r>
        <w:rPr/>
        <w:t>becomes</w:t>
      </w:r>
      <w:r>
        <w:rPr>
          <w:spacing w:val="-2"/>
        </w:rPr>
        <w:t> </w:t>
      </w:r>
      <w:r>
        <w:rPr/>
        <w:t>visible,</w:t>
      </w:r>
      <w:r>
        <w:rPr>
          <w:spacing w:val="-2"/>
        </w:rPr>
        <w:t> </w:t>
      </w:r>
      <w:r>
        <w:rPr/>
        <w:t>and</w:t>
      </w:r>
      <w:r>
        <w:rPr>
          <w:spacing w:val="-2"/>
        </w:rPr>
        <w:t> </w:t>
      </w:r>
      <w:r>
        <w:rPr/>
        <w:t>the</w:t>
      </w:r>
      <w:r>
        <w:rPr>
          <w:spacing w:val="-3"/>
        </w:rPr>
        <w:t> </w:t>
      </w:r>
      <w:r>
        <w:rPr/>
        <w:t>Doshas’</w:t>
      </w:r>
      <w:r>
        <w:rPr>
          <w:spacing w:val="-15"/>
        </w:rPr>
        <w:t> </w:t>
      </w:r>
      <w:r>
        <w:rPr/>
        <w:t>disruptions</w:t>
      </w:r>
      <w:r>
        <w:rPr>
          <w:spacing w:val="-2"/>
        </w:rPr>
        <w:t> </w:t>
      </w:r>
      <w:r>
        <w:rPr/>
        <w:t>leave their marks.</w:t>
      </w:r>
    </w:p>
    <w:p>
      <w:pPr>
        <w:pStyle w:val="BodyText"/>
        <w:spacing w:line="242" w:lineRule="auto" w:before="243"/>
        <w:ind w:right="262"/>
      </w:pPr>
      <w:r>
        <w:rPr/>
        <w:t>Take </w:t>
      </w:r>
      <w:r>
        <w:rPr>
          <w:b/>
        </w:rPr>
        <w:t>rheumatoid arthritis</w:t>
      </w:r>
      <w:r>
        <w:rPr/>
        <w:t>. The joints—meant to move freely, with grace and ease—become inflamed battlegrounds. The lining that should be protected is instead attacked. Here, the fire of Agni,</w:t>
      </w:r>
      <w:r>
        <w:rPr>
          <w:spacing w:val="-1"/>
        </w:rPr>
        <w:t> </w:t>
      </w:r>
      <w:r>
        <w:rPr/>
        <w:t>which</w:t>
      </w:r>
      <w:r>
        <w:rPr>
          <w:spacing w:val="-1"/>
        </w:rPr>
        <w:t> </w:t>
      </w:r>
      <w:r>
        <w:rPr/>
        <w:t>should</w:t>
      </w:r>
      <w:r>
        <w:rPr>
          <w:spacing w:val="-1"/>
        </w:rPr>
        <w:t> </w:t>
      </w:r>
      <w:r>
        <w:rPr/>
        <w:t>be</w:t>
      </w:r>
      <w:r>
        <w:rPr>
          <w:spacing w:val="-2"/>
        </w:rPr>
        <w:t> </w:t>
      </w:r>
      <w:r>
        <w:rPr/>
        <w:t>supporting</w:t>
      </w:r>
      <w:r>
        <w:rPr>
          <w:spacing w:val="-1"/>
        </w:rPr>
        <w:t> </w:t>
      </w:r>
      <w:r>
        <w:rPr/>
        <w:t>renewal,</w:t>
      </w:r>
      <w:r>
        <w:rPr>
          <w:spacing w:val="-1"/>
        </w:rPr>
        <w:t> </w:t>
      </w:r>
      <w:r>
        <w:rPr/>
        <w:t>loses</w:t>
      </w:r>
      <w:r>
        <w:rPr>
          <w:spacing w:val="-1"/>
        </w:rPr>
        <w:t> </w:t>
      </w:r>
      <w:r>
        <w:rPr/>
        <w:t>its</w:t>
      </w:r>
      <w:r>
        <w:rPr>
          <w:spacing w:val="-1"/>
        </w:rPr>
        <w:t> </w:t>
      </w:r>
      <w:r>
        <w:rPr/>
        <w:t>clarity.</w:t>
      </w:r>
      <w:r>
        <w:rPr>
          <w:spacing w:val="-1"/>
        </w:rPr>
        <w:t> </w:t>
      </w:r>
      <w:r>
        <w:rPr/>
        <w:t>It</w:t>
      </w:r>
      <w:r>
        <w:rPr>
          <w:spacing w:val="-1"/>
        </w:rPr>
        <w:t> </w:t>
      </w:r>
      <w:r>
        <w:rPr/>
        <w:t>begins</w:t>
      </w:r>
      <w:r>
        <w:rPr>
          <w:spacing w:val="-1"/>
        </w:rPr>
        <w:t> </w:t>
      </w:r>
      <w:r>
        <w:rPr/>
        <w:t>to</w:t>
      </w:r>
      <w:r>
        <w:rPr>
          <w:spacing w:val="-1"/>
        </w:rPr>
        <w:t> </w:t>
      </w:r>
      <w:r>
        <w:rPr/>
        <w:t>misread</w:t>
      </w:r>
      <w:r>
        <w:rPr>
          <w:spacing w:val="-1"/>
        </w:rPr>
        <w:t> </w:t>
      </w:r>
      <w:r>
        <w:rPr/>
        <w:t>signals,</w:t>
      </w:r>
      <w:r>
        <w:rPr>
          <w:spacing w:val="-1"/>
        </w:rPr>
        <w:t> </w:t>
      </w:r>
      <w:r>
        <w:rPr/>
        <w:t>mistaking the</w:t>
      </w:r>
      <w:r>
        <w:rPr>
          <w:spacing w:val="-6"/>
        </w:rPr>
        <w:t> </w:t>
      </w:r>
      <w:r>
        <w:rPr/>
        <w:t>body’s</w:t>
      </w:r>
      <w:r>
        <w:rPr>
          <w:spacing w:val="-3"/>
        </w:rPr>
        <w:t> </w:t>
      </w:r>
      <w:r>
        <w:rPr/>
        <w:t>own</w:t>
      </w:r>
      <w:r>
        <w:rPr>
          <w:spacing w:val="-3"/>
        </w:rPr>
        <w:t> </w:t>
      </w:r>
      <w:r>
        <w:rPr/>
        <w:t>synovial</w:t>
      </w:r>
      <w:r>
        <w:rPr>
          <w:spacing w:val="-3"/>
        </w:rPr>
        <w:t> </w:t>
      </w:r>
      <w:r>
        <w:rPr/>
        <w:t>tissue</w:t>
      </w:r>
      <w:r>
        <w:rPr>
          <w:spacing w:val="-3"/>
        </w:rPr>
        <w:t> </w:t>
      </w:r>
      <w:r>
        <w:rPr/>
        <w:t>as</w:t>
      </w:r>
      <w:r>
        <w:rPr>
          <w:spacing w:val="-3"/>
        </w:rPr>
        <w:t> </w:t>
      </w:r>
      <w:r>
        <w:rPr/>
        <w:t>foreign.</w:t>
      </w:r>
      <w:r>
        <w:rPr>
          <w:spacing w:val="-8"/>
        </w:rPr>
        <w:t> </w:t>
      </w:r>
      <w:r>
        <w:rPr/>
        <w:t>This</w:t>
      </w:r>
      <w:r>
        <w:rPr>
          <w:spacing w:val="-2"/>
        </w:rPr>
        <w:t> </w:t>
      </w:r>
      <w:r>
        <w:rPr/>
        <w:t>isn’t</w:t>
      </w:r>
      <w:r>
        <w:rPr>
          <w:spacing w:val="-3"/>
        </w:rPr>
        <w:t> </w:t>
      </w:r>
      <w:r>
        <w:rPr/>
        <w:t>just</w:t>
      </w:r>
      <w:r>
        <w:rPr>
          <w:spacing w:val="-3"/>
        </w:rPr>
        <w:t> </w:t>
      </w:r>
      <w:r>
        <w:rPr/>
        <w:t>a</w:t>
      </w:r>
      <w:r>
        <w:rPr>
          <w:spacing w:val="-4"/>
        </w:rPr>
        <w:t> </w:t>
      </w:r>
      <w:r>
        <w:rPr/>
        <w:t>biological</w:t>
      </w:r>
      <w:r>
        <w:rPr>
          <w:spacing w:val="-2"/>
        </w:rPr>
        <w:t> </w:t>
      </w:r>
      <w:r>
        <w:rPr/>
        <w:t>glitch.</w:t>
      </w:r>
      <w:r>
        <w:rPr>
          <w:spacing w:val="-3"/>
        </w:rPr>
        <w:t> </w:t>
      </w:r>
      <w:r>
        <w:rPr/>
        <w:t>It’s</w:t>
      </w:r>
      <w:r>
        <w:rPr>
          <w:spacing w:val="-3"/>
        </w:rPr>
        <w:t> </w:t>
      </w:r>
      <w:r>
        <w:rPr/>
        <w:t>a</w:t>
      </w:r>
      <w:r>
        <w:rPr>
          <w:spacing w:val="-4"/>
        </w:rPr>
        <w:t> </w:t>
      </w:r>
      <w:r>
        <w:rPr/>
        <w:t>deeper</w:t>
      </w:r>
      <w:r>
        <w:rPr>
          <w:spacing w:val="-2"/>
        </w:rPr>
        <w:t> forgetting</w:t>
      </w:r>
    </w:p>
    <w:p>
      <w:pPr>
        <w:pStyle w:val="BodyText"/>
        <w:spacing w:line="242" w:lineRule="auto" w:before="6"/>
      </w:pPr>
      <w:r>
        <w:rPr/>
        <w:t>—Agni’s</w:t>
      </w:r>
      <w:r>
        <w:rPr>
          <w:spacing w:val="-6"/>
        </w:rPr>
        <w:t> </w:t>
      </w:r>
      <w:r>
        <w:rPr/>
        <w:t>ability</w:t>
      </w:r>
      <w:r>
        <w:rPr>
          <w:spacing w:val="-6"/>
        </w:rPr>
        <w:t> </w:t>
      </w:r>
      <w:r>
        <w:rPr/>
        <w:t>to</w:t>
      </w:r>
      <w:r>
        <w:rPr>
          <w:spacing w:val="-6"/>
        </w:rPr>
        <w:t> </w:t>
      </w:r>
      <w:r>
        <w:rPr/>
        <w:t>analyse</w:t>
      </w:r>
      <w:r>
        <w:rPr>
          <w:spacing w:val="-7"/>
        </w:rPr>
        <w:t> </w:t>
      </w:r>
      <w:r>
        <w:rPr/>
        <w:t>through</w:t>
      </w:r>
      <w:r>
        <w:rPr>
          <w:spacing w:val="-6"/>
        </w:rPr>
        <w:t> </w:t>
      </w:r>
      <w:r>
        <w:rPr/>
        <w:t>-</w:t>
      </w:r>
      <w:r>
        <w:rPr>
          <w:spacing w:val="-6"/>
        </w:rPr>
        <w:t> </w:t>
      </w:r>
      <w:r>
        <w:rPr>
          <w:i/>
        </w:rPr>
        <w:t>Vivek</w:t>
      </w:r>
      <w:r>
        <w:rPr>
          <w:i/>
          <w:spacing w:val="-7"/>
        </w:rPr>
        <w:t> </w:t>
      </w:r>
      <w:r>
        <w:rPr/>
        <w:t>and</w:t>
      </w:r>
      <w:r>
        <w:rPr>
          <w:spacing w:val="-6"/>
        </w:rPr>
        <w:t> </w:t>
      </w:r>
      <w:r>
        <w:rPr>
          <w:i/>
        </w:rPr>
        <w:t>Vivechana</w:t>
      </w:r>
      <w:r>
        <w:rPr>
          <w:i/>
          <w:spacing w:val="-6"/>
        </w:rPr>
        <w:t> </w:t>
      </w:r>
      <w:r>
        <w:rPr/>
        <w:t>has</w:t>
      </w:r>
      <w:r>
        <w:rPr>
          <w:spacing w:val="-6"/>
        </w:rPr>
        <w:t> </w:t>
      </w:r>
      <w:r>
        <w:rPr/>
        <w:t>dimmed,</w:t>
      </w:r>
      <w:r>
        <w:rPr>
          <w:spacing w:val="-6"/>
        </w:rPr>
        <w:t> </w:t>
      </w:r>
      <w:r>
        <w:rPr/>
        <w:t>and</w:t>
      </w:r>
      <w:r>
        <w:rPr>
          <w:spacing w:val="-6"/>
        </w:rPr>
        <w:t> </w:t>
      </w:r>
      <w:r>
        <w:rPr/>
        <w:t>Ojas,</w:t>
      </w:r>
      <w:r>
        <w:rPr>
          <w:spacing w:val="-6"/>
        </w:rPr>
        <w:t> </w:t>
      </w:r>
      <w:r>
        <w:rPr/>
        <w:t>the</w:t>
      </w:r>
      <w:r>
        <w:rPr>
          <w:spacing w:val="-7"/>
        </w:rPr>
        <w:t> </w:t>
      </w:r>
      <w:r>
        <w:rPr/>
        <w:t>guardian</w:t>
      </w:r>
      <w:r>
        <w:rPr>
          <w:spacing w:val="-6"/>
        </w:rPr>
        <w:t> </w:t>
      </w:r>
      <w:r>
        <w:rPr/>
        <w:t>of coherence, is too depleted to step in.</w:t>
      </w:r>
    </w:p>
    <w:p>
      <w:pPr>
        <w:pStyle w:val="BodyText"/>
        <w:spacing w:line="242" w:lineRule="auto" w:before="242"/>
        <w:ind w:right="262"/>
      </w:pPr>
      <w:r>
        <w:rPr/>
        <w:t>In </w:t>
      </w:r>
      <w:r>
        <w:rPr>
          <w:b/>
        </w:rPr>
        <w:t>multiple sclerosis</w:t>
      </w:r>
      <w:r>
        <w:rPr/>
        <w:t>, it’s the nervous system that loses protection. The myelin sheath—meant to insulate and guide—begins to break down.</w:t>
      </w:r>
      <w:r>
        <w:rPr>
          <w:spacing w:val="-2"/>
        </w:rPr>
        <w:t> </w:t>
      </w:r>
      <w:r>
        <w:rPr/>
        <w:t>The clear signals that should travel through the nerves become distorted.</w:t>
      </w:r>
      <w:r>
        <w:rPr>
          <w:spacing w:val="-4"/>
        </w:rPr>
        <w:t> </w:t>
      </w:r>
      <w:r>
        <w:rPr/>
        <w:t>When</w:t>
      </w:r>
      <w:r>
        <w:rPr>
          <w:spacing w:val="-13"/>
        </w:rPr>
        <w:t> </w:t>
      </w:r>
      <w:r>
        <w:rPr/>
        <w:t>Agni turns</w:t>
      </w:r>
      <w:r>
        <w:rPr>
          <w:spacing w:val="-4"/>
        </w:rPr>
        <w:t> </w:t>
      </w:r>
      <w:r>
        <w:rPr/>
        <w:t>Vishama (erratic), and Ojas weakens, the nourishing of </w:t>
      </w:r>
      <w:r>
        <w:rPr>
          <w:i/>
        </w:rPr>
        <w:t>Majja Dhatu</w:t>
      </w:r>
      <w:r>
        <w:rPr/>
        <w:t>—the</w:t>
      </w:r>
      <w:r>
        <w:rPr>
          <w:spacing w:val="-4"/>
        </w:rPr>
        <w:t> </w:t>
      </w:r>
      <w:r>
        <w:rPr/>
        <w:t>tissue</w:t>
      </w:r>
      <w:r>
        <w:rPr>
          <w:spacing w:val="-4"/>
        </w:rPr>
        <w:t> </w:t>
      </w:r>
      <w:r>
        <w:rPr/>
        <w:t>of</w:t>
      </w:r>
      <w:r>
        <w:rPr>
          <w:spacing w:val="-4"/>
        </w:rPr>
        <w:t> </w:t>
      </w:r>
      <w:r>
        <w:rPr/>
        <w:t>the</w:t>
      </w:r>
      <w:r>
        <w:rPr>
          <w:spacing w:val="-4"/>
        </w:rPr>
        <w:t> </w:t>
      </w:r>
      <w:r>
        <w:rPr/>
        <w:t>nervous</w:t>
      </w:r>
      <w:r>
        <w:rPr>
          <w:spacing w:val="-4"/>
        </w:rPr>
        <w:t> </w:t>
      </w:r>
      <w:r>
        <w:rPr/>
        <w:t>system—suffers.</w:t>
      </w:r>
      <w:r>
        <w:rPr>
          <w:spacing w:val="-4"/>
        </w:rPr>
        <w:t> </w:t>
      </w:r>
      <w:r>
        <w:rPr/>
        <w:t>Identity</w:t>
      </w:r>
      <w:r>
        <w:rPr>
          <w:spacing w:val="-4"/>
        </w:rPr>
        <w:t> </w:t>
      </w:r>
      <w:r>
        <w:rPr/>
        <w:t>blurs,</w:t>
      </w:r>
      <w:r>
        <w:rPr>
          <w:spacing w:val="-4"/>
        </w:rPr>
        <w:t> </w:t>
      </w:r>
      <w:r>
        <w:rPr/>
        <w:t>perception</w:t>
      </w:r>
      <w:r>
        <w:rPr>
          <w:spacing w:val="-4"/>
        </w:rPr>
        <w:t> </w:t>
      </w:r>
      <w:r>
        <w:rPr/>
        <w:t>becomes</w:t>
      </w:r>
      <w:r>
        <w:rPr>
          <w:spacing w:val="-4"/>
        </w:rPr>
        <w:t> </w:t>
      </w:r>
      <w:r>
        <w:rPr/>
        <w:t>painful,</w:t>
      </w:r>
      <w:r>
        <w:rPr>
          <w:spacing w:val="-4"/>
        </w:rPr>
        <w:t> </w:t>
      </w:r>
      <w:r>
        <w:rPr/>
        <w:t>and the body falls out of sync how to flow.</w:t>
      </w:r>
    </w:p>
    <w:p>
      <w:pPr>
        <w:pStyle w:val="BodyText"/>
        <w:spacing w:line="242" w:lineRule="auto" w:before="246"/>
      </w:pPr>
      <w:r>
        <w:rPr>
          <w:b/>
        </w:rPr>
        <w:t>Systemic lupus erythematosus (SLE) </w:t>
      </w:r>
      <w:r>
        <w:rPr/>
        <w:t>brings the full orchestra of confusion. Skin, joints, blood, kidneys—everything</w:t>
      </w:r>
      <w:r>
        <w:rPr>
          <w:spacing w:val="-3"/>
        </w:rPr>
        <w:t> </w:t>
      </w:r>
      <w:r>
        <w:rPr/>
        <w:t>is</w:t>
      </w:r>
      <w:r>
        <w:rPr>
          <w:spacing w:val="-3"/>
        </w:rPr>
        <w:t> </w:t>
      </w:r>
      <w:r>
        <w:rPr/>
        <w:t>pulled</w:t>
      </w:r>
      <w:r>
        <w:rPr>
          <w:spacing w:val="-3"/>
        </w:rPr>
        <w:t> </w:t>
      </w:r>
      <w:r>
        <w:rPr/>
        <w:t>into</w:t>
      </w:r>
      <w:r>
        <w:rPr>
          <w:spacing w:val="-3"/>
        </w:rPr>
        <w:t> </w:t>
      </w:r>
      <w:r>
        <w:rPr/>
        <w:t>disarray.</w:t>
      </w:r>
      <w:r>
        <w:rPr>
          <w:spacing w:val="-8"/>
        </w:rPr>
        <w:t> </w:t>
      </w:r>
      <w:r>
        <w:rPr/>
        <w:t>The</w:t>
      </w:r>
      <w:r>
        <w:rPr>
          <w:spacing w:val="-4"/>
        </w:rPr>
        <w:t> </w:t>
      </w:r>
      <w:r>
        <w:rPr/>
        <w:t>immune</w:t>
      </w:r>
      <w:r>
        <w:rPr>
          <w:spacing w:val="-4"/>
        </w:rPr>
        <w:t> </w:t>
      </w:r>
      <w:r>
        <w:rPr/>
        <w:t>system</w:t>
      </w:r>
      <w:r>
        <w:rPr>
          <w:spacing w:val="-3"/>
        </w:rPr>
        <w:t> </w:t>
      </w:r>
      <w:r>
        <w:rPr/>
        <w:t>lashes</w:t>
      </w:r>
      <w:r>
        <w:rPr>
          <w:spacing w:val="-3"/>
        </w:rPr>
        <w:t> </w:t>
      </w:r>
      <w:r>
        <w:rPr/>
        <w:t>out</w:t>
      </w:r>
      <w:r>
        <w:rPr>
          <w:spacing w:val="-3"/>
        </w:rPr>
        <w:t> </w:t>
      </w:r>
      <w:r>
        <w:rPr/>
        <w:t>in</w:t>
      </w:r>
      <w:r>
        <w:rPr>
          <w:spacing w:val="-3"/>
        </w:rPr>
        <w:t> </w:t>
      </w:r>
      <w:r>
        <w:rPr/>
        <w:t>all</w:t>
      </w:r>
      <w:r>
        <w:rPr>
          <w:spacing w:val="-3"/>
        </w:rPr>
        <w:t> </w:t>
      </w:r>
      <w:r>
        <w:rPr/>
        <w:t>directions.</w:t>
      </w:r>
      <w:r>
        <w:rPr>
          <w:spacing w:val="-8"/>
        </w:rPr>
        <w:t> </w:t>
      </w:r>
      <w:r>
        <w:rPr/>
        <w:t>This</w:t>
      </w:r>
      <w:r>
        <w:rPr>
          <w:spacing w:val="-3"/>
        </w:rPr>
        <w:t> </w:t>
      </w:r>
      <w:r>
        <w:rPr/>
        <w:t>is what</w:t>
      </w:r>
      <w:r>
        <w:rPr>
          <w:spacing w:val="-3"/>
        </w:rPr>
        <w:t> </w:t>
      </w:r>
      <w:r>
        <w:rPr/>
        <w:t>happens</w:t>
      </w:r>
      <w:r>
        <w:rPr>
          <w:spacing w:val="-2"/>
        </w:rPr>
        <w:t> </w:t>
      </w:r>
      <w:r>
        <w:rPr/>
        <w:t>when</w:t>
      </w:r>
      <w:r>
        <w:rPr>
          <w:spacing w:val="-15"/>
        </w:rPr>
        <w:t> </w:t>
      </w:r>
      <w:r>
        <w:rPr/>
        <w:t>Agni</w:t>
      </w:r>
      <w:r>
        <w:rPr>
          <w:spacing w:val="-2"/>
        </w:rPr>
        <w:t> </w:t>
      </w:r>
      <w:r>
        <w:rPr/>
        <w:t>is</w:t>
      </w:r>
      <w:r>
        <w:rPr>
          <w:spacing w:val="-2"/>
        </w:rPr>
        <w:t> </w:t>
      </w:r>
      <w:r>
        <w:rPr/>
        <w:t>deeply</w:t>
      </w:r>
      <w:r>
        <w:rPr>
          <w:spacing w:val="-2"/>
        </w:rPr>
        <w:t> </w:t>
      </w:r>
      <w:r>
        <w:rPr/>
        <w:t>disturbed</w:t>
      </w:r>
      <w:r>
        <w:rPr>
          <w:spacing w:val="-2"/>
        </w:rPr>
        <w:t> </w:t>
      </w:r>
      <w:r>
        <w:rPr/>
        <w:t>and</w:t>
      </w:r>
      <w:r>
        <w:rPr>
          <w:spacing w:val="-2"/>
        </w:rPr>
        <w:t> </w:t>
      </w:r>
      <w:r>
        <w:rPr/>
        <w:t>Ojas</w:t>
      </w:r>
      <w:r>
        <w:rPr>
          <w:spacing w:val="-2"/>
        </w:rPr>
        <w:t> </w:t>
      </w:r>
      <w:r>
        <w:rPr/>
        <w:t>has</w:t>
      </w:r>
      <w:r>
        <w:rPr>
          <w:spacing w:val="-2"/>
        </w:rPr>
        <w:t> </w:t>
      </w:r>
      <w:r>
        <w:rPr/>
        <w:t>been</w:t>
      </w:r>
      <w:r>
        <w:rPr>
          <w:spacing w:val="-2"/>
        </w:rPr>
        <w:t> </w:t>
      </w:r>
      <w:r>
        <w:rPr/>
        <w:t>running</w:t>
      </w:r>
      <w:r>
        <w:rPr>
          <w:spacing w:val="-2"/>
        </w:rPr>
        <w:t> </w:t>
      </w:r>
      <w:r>
        <w:rPr/>
        <w:t>on</w:t>
      </w:r>
      <w:r>
        <w:rPr>
          <w:spacing w:val="-2"/>
        </w:rPr>
        <w:t> </w:t>
      </w:r>
      <w:r>
        <w:rPr/>
        <w:t>empty</w:t>
      </w:r>
      <w:r>
        <w:rPr>
          <w:spacing w:val="-2"/>
        </w:rPr>
        <w:t> </w:t>
      </w:r>
      <w:r>
        <w:rPr/>
        <w:t>for</w:t>
      </w:r>
      <w:r>
        <w:rPr>
          <w:spacing w:val="-2"/>
        </w:rPr>
        <w:t> </w:t>
      </w:r>
      <w:r>
        <w:rPr/>
        <w:t>too</w:t>
      </w:r>
      <w:r>
        <w:rPr>
          <w:spacing w:val="-2"/>
        </w:rPr>
        <w:t> </w:t>
      </w:r>
      <w:r>
        <w:rPr/>
        <w:t>long.</w:t>
      </w:r>
      <w:r>
        <w:rPr>
          <w:spacing w:val="-7"/>
        </w:rPr>
        <w:t> </w:t>
      </w:r>
      <w:r>
        <w:rPr/>
        <w:t>The intelligence that should weave the body into one unified whole begins to fray, to turn on itself.</w:t>
      </w:r>
    </w:p>
    <w:p>
      <w:pPr>
        <w:pStyle w:val="BodyText"/>
        <w:spacing w:line="242" w:lineRule="auto" w:before="245"/>
        <w:ind w:right="208"/>
      </w:pPr>
      <w:r>
        <w:rPr/>
        <w:t>Even in conditions like </w:t>
      </w:r>
      <w:r>
        <w:rPr>
          <w:b/>
        </w:rPr>
        <w:t>Hashimoto’s thyroiditis</w:t>
      </w:r>
      <w:r>
        <w:rPr/>
        <w:t>, where hormones go awry, the story is the same. The thyroid, once the quiet conductor of metabolism, becomes the target.</w:t>
      </w:r>
      <w:r>
        <w:rPr>
          <w:spacing w:val="-9"/>
        </w:rPr>
        <w:t> </w:t>
      </w:r>
      <w:r>
        <w:rPr/>
        <w:t>Agni at the thyroid level may</w:t>
      </w:r>
      <w:r>
        <w:rPr>
          <w:spacing w:val="-4"/>
        </w:rPr>
        <w:t> </w:t>
      </w:r>
      <w:r>
        <w:rPr/>
        <w:t>become</w:t>
      </w:r>
      <w:r>
        <w:rPr>
          <w:spacing w:val="-5"/>
        </w:rPr>
        <w:t> </w:t>
      </w:r>
      <w:r>
        <w:rPr/>
        <w:t>too</w:t>
      </w:r>
      <w:r>
        <w:rPr>
          <w:spacing w:val="-4"/>
        </w:rPr>
        <w:t> </w:t>
      </w:r>
      <w:r>
        <w:rPr/>
        <w:t>sharp</w:t>
      </w:r>
      <w:r>
        <w:rPr>
          <w:spacing w:val="-4"/>
        </w:rPr>
        <w:t> </w:t>
      </w:r>
      <w:r>
        <w:rPr/>
        <w:t>(</w:t>
      </w:r>
      <w:r>
        <w:rPr>
          <w:i/>
        </w:rPr>
        <w:t>Tikshna</w:t>
      </w:r>
      <w:r>
        <w:rPr/>
        <w:t>)</w:t>
      </w:r>
      <w:r>
        <w:rPr>
          <w:spacing w:val="-4"/>
        </w:rPr>
        <w:t> </w:t>
      </w:r>
      <w:r>
        <w:rPr/>
        <w:t>or</w:t>
      </w:r>
      <w:r>
        <w:rPr>
          <w:spacing w:val="-4"/>
        </w:rPr>
        <w:t> </w:t>
      </w:r>
      <w:r>
        <w:rPr/>
        <w:t>too</w:t>
      </w:r>
      <w:r>
        <w:rPr>
          <w:spacing w:val="-4"/>
        </w:rPr>
        <w:t> </w:t>
      </w:r>
      <w:r>
        <w:rPr/>
        <w:t>dull</w:t>
      </w:r>
      <w:r>
        <w:rPr>
          <w:spacing w:val="-4"/>
        </w:rPr>
        <w:t> </w:t>
      </w:r>
      <w:r>
        <w:rPr/>
        <w:t>(</w:t>
      </w:r>
      <w:r>
        <w:rPr>
          <w:i/>
        </w:rPr>
        <w:t>Manda</w:t>
      </w:r>
      <w:r>
        <w:rPr/>
        <w:t>),</w:t>
      </w:r>
      <w:r>
        <w:rPr>
          <w:spacing w:val="-4"/>
        </w:rPr>
        <w:t> </w:t>
      </w:r>
      <w:r>
        <w:rPr/>
        <w:t>and</w:t>
      </w:r>
      <w:r>
        <w:rPr>
          <w:spacing w:val="-4"/>
        </w:rPr>
        <w:t> </w:t>
      </w:r>
      <w:r>
        <w:rPr/>
        <w:t>the</w:t>
      </w:r>
      <w:r>
        <w:rPr>
          <w:spacing w:val="-5"/>
        </w:rPr>
        <w:t> </w:t>
      </w:r>
      <w:r>
        <w:rPr/>
        <w:t>resulting</w:t>
      </w:r>
      <w:r>
        <w:rPr>
          <w:spacing w:val="-4"/>
        </w:rPr>
        <w:t> </w:t>
      </w:r>
      <w:r>
        <w:rPr/>
        <w:t>hormonal</w:t>
      </w:r>
      <w:r>
        <w:rPr>
          <w:spacing w:val="-4"/>
        </w:rPr>
        <w:t> </w:t>
      </w:r>
      <w:r>
        <w:rPr/>
        <w:t>chaos</w:t>
      </w:r>
      <w:r>
        <w:rPr>
          <w:spacing w:val="-4"/>
        </w:rPr>
        <w:t> </w:t>
      </w:r>
      <w:r>
        <w:rPr/>
        <w:t>reflects</w:t>
      </w:r>
      <w:r>
        <w:rPr>
          <w:spacing w:val="-4"/>
        </w:rPr>
        <w:t> </w:t>
      </w:r>
      <w:r>
        <w:rPr/>
        <w:t>this imbalance. Without Ojas to buffer the heat, the gland burns—subtly, steadily.</w:t>
      </w:r>
    </w:p>
    <w:p>
      <w:pPr>
        <w:pStyle w:val="BodyText"/>
        <w:spacing w:line="242" w:lineRule="auto" w:before="245"/>
        <w:ind w:right="566"/>
        <w:jc w:val="both"/>
      </w:pPr>
      <w:r>
        <w:rPr/>
        <w:t>In</w:t>
      </w:r>
      <w:r>
        <w:rPr>
          <w:spacing w:val="-4"/>
        </w:rPr>
        <w:t> </w:t>
      </w:r>
      <w:r>
        <w:rPr/>
        <w:t>all</w:t>
      </w:r>
      <w:r>
        <w:rPr>
          <w:spacing w:val="-3"/>
        </w:rPr>
        <w:t> </w:t>
      </w:r>
      <w:r>
        <w:rPr/>
        <w:t>these</w:t>
      </w:r>
      <w:r>
        <w:rPr>
          <w:spacing w:val="-4"/>
        </w:rPr>
        <w:t> </w:t>
      </w:r>
      <w:r>
        <w:rPr/>
        <w:t>cases,</w:t>
      </w:r>
      <w:r>
        <w:rPr>
          <w:spacing w:val="-3"/>
        </w:rPr>
        <w:t> </w:t>
      </w:r>
      <w:r>
        <w:rPr/>
        <w:t>the</w:t>
      </w:r>
      <w:r>
        <w:rPr>
          <w:spacing w:val="-4"/>
        </w:rPr>
        <w:t> </w:t>
      </w:r>
      <w:r>
        <w:rPr/>
        <w:t>enemy</w:t>
      </w:r>
      <w:r>
        <w:rPr>
          <w:spacing w:val="-3"/>
        </w:rPr>
        <w:t> </w:t>
      </w:r>
      <w:r>
        <w:rPr/>
        <w:t>isn’t</w:t>
      </w:r>
      <w:r>
        <w:rPr>
          <w:spacing w:val="-3"/>
        </w:rPr>
        <w:t> </w:t>
      </w:r>
      <w:r>
        <w:rPr/>
        <w:t>external.</w:t>
      </w:r>
      <w:r>
        <w:rPr>
          <w:spacing w:val="-3"/>
        </w:rPr>
        <w:t> </w:t>
      </w:r>
      <w:r>
        <w:rPr/>
        <w:t>It’s</w:t>
      </w:r>
      <w:r>
        <w:rPr>
          <w:spacing w:val="-3"/>
        </w:rPr>
        <w:t> </w:t>
      </w:r>
      <w:r>
        <w:rPr/>
        <w:t>the</w:t>
      </w:r>
      <w:r>
        <w:rPr>
          <w:spacing w:val="-4"/>
        </w:rPr>
        <w:t> </w:t>
      </w:r>
      <w:r>
        <w:rPr/>
        <w:t>fading</w:t>
      </w:r>
      <w:r>
        <w:rPr>
          <w:spacing w:val="-3"/>
        </w:rPr>
        <w:t> </w:t>
      </w:r>
      <w:r>
        <w:rPr/>
        <w:t>of</w:t>
      </w:r>
      <w:r>
        <w:rPr>
          <w:spacing w:val="-3"/>
        </w:rPr>
        <w:t> </w:t>
      </w:r>
      <w:r>
        <w:rPr/>
        <w:t>inner</w:t>
      </w:r>
      <w:r>
        <w:rPr>
          <w:spacing w:val="-3"/>
        </w:rPr>
        <w:t> </w:t>
      </w:r>
      <w:r>
        <w:rPr/>
        <w:t>remembrance.</w:t>
      </w:r>
      <w:r>
        <w:rPr>
          <w:spacing w:val="-15"/>
        </w:rPr>
        <w:t> </w:t>
      </w:r>
      <w:r>
        <w:rPr/>
        <w:t>Autoimmunity isn’t</w:t>
      </w:r>
      <w:r>
        <w:rPr>
          <w:spacing w:val="-3"/>
        </w:rPr>
        <w:t> </w:t>
      </w:r>
      <w:r>
        <w:rPr/>
        <w:t>a</w:t>
      </w:r>
      <w:r>
        <w:rPr>
          <w:spacing w:val="-4"/>
        </w:rPr>
        <w:t> </w:t>
      </w:r>
      <w:r>
        <w:rPr/>
        <w:t>war—it’s</w:t>
      </w:r>
      <w:r>
        <w:rPr>
          <w:spacing w:val="-3"/>
        </w:rPr>
        <w:t> </w:t>
      </w:r>
      <w:r>
        <w:rPr/>
        <w:t>a</w:t>
      </w:r>
      <w:r>
        <w:rPr>
          <w:spacing w:val="-4"/>
        </w:rPr>
        <w:t> </w:t>
      </w:r>
      <w:r>
        <w:rPr/>
        <w:t>kind</w:t>
      </w:r>
      <w:r>
        <w:rPr>
          <w:spacing w:val="-3"/>
        </w:rPr>
        <w:t> </w:t>
      </w:r>
      <w:r>
        <w:rPr/>
        <w:t>of</w:t>
      </w:r>
      <w:r>
        <w:rPr>
          <w:spacing w:val="-3"/>
        </w:rPr>
        <w:t> </w:t>
      </w:r>
      <w:r>
        <w:rPr/>
        <w:t>mourning.</w:t>
      </w:r>
      <w:r>
        <w:rPr>
          <w:spacing w:val="-8"/>
        </w:rPr>
        <w:t> </w:t>
      </w:r>
      <w:r>
        <w:rPr/>
        <w:t>The</w:t>
      </w:r>
      <w:r>
        <w:rPr>
          <w:spacing w:val="-4"/>
        </w:rPr>
        <w:t> </w:t>
      </w:r>
      <w:r>
        <w:rPr/>
        <w:t>immune</w:t>
      </w:r>
      <w:r>
        <w:rPr>
          <w:spacing w:val="-4"/>
        </w:rPr>
        <w:t> </w:t>
      </w:r>
      <w:r>
        <w:rPr/>
        <w:t>system,</w:t>
      </w:r>
      <w:r>
        <w:rPr>
          <w:spacing w:val="-3"/>
        </w:rPr>
        <w:t> </w:t>
      </w:r>
      <w:r>
        <w:rPr/>
        <w:t>in</w:t>
      </w:r>
      <w:r>
        <w:rPr>
          <w:spacing w:val="-3"/>
        </w:rPr>
        <w:t> </w:t>
      </w:r>
      <w:r>
        <w:rPr/>
        <w:t>its</w:t>
      </w:r>
      <w:r>
        <w:rPr>
          <w:spacing w:val="-3"/>
        </w:rPr>
        <w:t> </w:t>
      </w:r>
      <w:r>
        <w:rPr/>
        <w:t>confusion,</w:t>
      </w:r>
      <w:r>
        <w:rPr>
          <w:spacing w:val="-3"/>
        </w:rPr>
        <w:t> </w:t>
      </w:r>
      <w:r>
        <w:rPr/>
        <w:t>stops</w:t>
      </w:r>
      <w:r>
        <w:rPr>
          <w:spacing w:val="-3"/>
        </w:rPr>
        <w:t> </w:t>
      </w:r>
      <w:r>
        <w:rPr/>
        <w:t>listening</w:t>
      </w:r>
      <w:r>
        <w:rPr>
          <w:spacing w:val="-3"/>
        </w:rPr>
        <w:t> </w:t>
      </w:r>
      <w:r>
        <w:rPr/>
        <w:t>to</w:t>
      </w:r>
      <w:r>
        <w:rPr>
          <w:spacing w:val="-3"/>
        </w:rPr>
        <w:t> </w:t>
      </w:r>
      <w:r>
        <w:rPr/>
        <w:t>the wisdom it once knew.</w:t>
      </w:r>
    </w:p>
    <w:p>
      <w:pPr>
        <w:pStyle w:val="BodyText"/>
        <w:spacing w:line="242" w:lineRule="auto"/>
      </w:pPr>
      <w:r>
        <w:rPr/>
        <w:t>The</w:t>
      </w:r>
      <w:r>
        <w:rPr>
          <w:spacing w:val="-5"/>
        </w:rPr>
        <w:t> </w:t>
      </w:r>
      <w:r>
        <w:rPr/>
        <w:t>solution</w:t>
      </w:r>
      <w:r>
        <w:rPr>
          <w:spacing w:val="-4"/>
        </w:rPr>
        <w:t> </w:t>
      </w:r>
      <w:r>
        <w:rPr/>
        <w:t>isn’t</w:t>
      </w:r>
      <w:r>
        <w:rPr>
          <w:spacing w:val="-4"/>
        </w:rPr>
        <w:t> </w:t>
      </w:r>
      <w:r>
        <w:rPr/>
        <w:t>to</w:t>
      </w:r>
      <w:r>
        <w:rPr>
          <w:spacing w:val="-4"/>
        </w:rPr>
        <w:t> </w:t>
      </w:r>
      <w:r>
        <w:rPr/>
        <w:t>silence</w:t>
      </w:r>
      <w:r>
        <w:rPr>
          <w:spacing w:val="-5"/>
        </w:rPr>
        <w:t> </w:t>
      </w:r>
      <w:r>
        <w:rPr/>
        <w:t>the</w:t>
      </w:r>
      <w:r>
        <w:rPr>
          <w:spacing w:val="-5"/>
        </w:rPr>
        <w:t> </w:t>
      </w:r>
      <w:r>
        <w:rPr/>
        <w:t>body</w:t>
      </w:r>
      <w:r>
        <w:rPr>
          <w:spacing w:val="-4"/>
        </w:rPr>
        <w:t> </w:t>
      </w:r>
      <w:r>
        <w:rPr/>
        <w:t>further</w:t>
      </w:r>
      <w:r>
        <w:rPr>
          <w:spacing w:val="-4"/>
        </w:rPr>
        <w:t> </w:t>
      </w:r>
      <w:r>
        <w:rPr/>
        <w:t>with</w:t>
      </w:r>
      <w:r>
        <w:rPr>
          <w:spacing w:val="-4"/>
        </w:rPr>
        <w:t> </w:t>
      </w:r>
      <w:r>
        <w:rPr/>
        <w:t>suppression.</w:t>
      </w:r>
      <w:r>
        <w:rPr>
          <w:spacing w:val="-4"/>
        </w:rPr>
        <w:t> </w:t>
      </w:r>
      <w:r>
        <w:rPr/>
        <w:t>It’s</w:t>
      </w:r>
      <w:r>
        <w:rPr>
          <w:spacing w:val="-4"/>
        </w:rPr>
        <w:t> </w:t>
      </w:r>
      <w:r>
        <w:rPr/>
        <w:t>to</w:t>
      </w:r>
      <w:r>
        <w:rPr>
          <w:spacing w:val="-4"/>
        </w:rPr>
        <w:t> </w:t>
      </w:r>
      <w:r>
        <w:rPr/>
        <w:t>rekindle</w:t>
      </w:r>
      <w:r>
        <w:rPr>
          <w:spacing w:val="-5"/>
        </w:rPr>
        <w:t> </w:t>
      </w:r>
      <w:r>
        <w:rPr/>
        <w:t>its</w:t>
      </w:r>
      <w:r>
        <w:rPr>
          <w:spacing w:val="-4"/>
        </w:rPr>
        <w:t> </w:t>
      </w:r>
      <w:r>
        <w:rPr/>
        <w:t>inner</w:t>
      </w:r>
      <w:r>
        <w:rPr>
          <w:spacing w:val="-4"/>
        </w:rPr>
        <w:t> </w:t>
      </w:r>
      <w:r>
        <w:rPr/>
        <w:t>light.</w:t>
      </w:r>
      <w:r>
        <w:rPr>
          <w:spacing w:val="-9"/>
        </w:rPr>
        <w:t> </w:t>
      </w:r>
      <w:r>
        <w:rPr/>
        <w:t>To harmonise the</w:t>
      </w:r>
      <w:r>
        <w:rPr>
          <w:spacing w:val="-7"/>
        </w:rPr>
        <w:t> </w:t>
      </w:r>
      <w:r>
        <w:rPr/>
        <w:t>Agni—in its real character. To replenish Ojas—the gentle strength that holds everything together.</w:t>
      </w:r>
    </w:p>
    <w:p>
      <w:pPr>
        <w:pStyle w:val="BodyText"/>
        <w:spacing w:line="242" w:lineRule="auto"/>
        <w:ind w:right="686"/>
        <w:jc w:val="both"/>
      </w:pPr>
      <w:r>
        <w:rPr/>
        <w:t>Only</w:t>
      </w:r>
      <w:r>
        <w:rPr>
          <w:spacing w:val="-3"/>
        </w:rPr>
        <w:t> </w:t>
      </w:r>
      <w:r>
        <w:rPr/>
        <w:t>then</w:t>
      </w:r>
      <w:r>
        <w:rPr>
          <w:spacing w:val="-3"/>
        </w:rPr>
        <w:t> </w:t>
      </w:r>
      <w:r>
        <w:rPr/>
        <w:t>can</w:t>
      </w:r>
      <w:r>
        <w:rPr>
          <w:spacing w:val="-3"/>
        </w:rPr>
        <w:t> </w:t>
      </w:r>
      <w:r>
        <w:rPr/>
        <w:t>the</w:t>
      </w:r>
      <w:r>
        <w:rPr>
          <w:spacing w:val="-4"/>
        </w:rPr>
        <w:t> </w:t>
      </w:r>
      <w:r>
        <w:rPr/>
        <w:t>body</w:t>
      </w:r>
      <w:r>
        <w:rPr>
          <w:spacing w:val="-3"/>
        </w:rPr>
        <w:t> </w:t>
      </w:r>
      <w:r>
        <w:rPr/>
        <w:t>stop</w:t>
      </w:r>
      <w:r>
        <w:rPr>
          <w:spacing w:val="-3"/>
        </w:rPr>
        <w:t> </w:t>
      </w:r>
      <w:r>
        <w:rPr/>
        <w:t>burning</w:t>
      </w:r>
      <w:r>
        <w:rPr>
          <w:spacing w:val="-3"/>
        </w:rPr>
        <w:t> </w:t>
      </w:r>
      <w:r>
        <w:rPr/>
        <w:t>what</w:t>
      </w:r>
      <w:r>
        <w:rPr>
          <w:spacing w:val="-3"/>
        </w:rPr>
        <w:t> </w:t>
      </w:r>
      <w:r>
        <w:rPr/>
        <w:t>it’s</w:t>
      </w:r>
      <w:r>
        <w:rPr>
          <w:spacing w:val="-3"/>
        </w:rPr>
        <w:t> </w:t>
      </w:r>
      <w:r>
        <w:rPr/>
        <w:t>meant</w:t>
      </w:r>
      <w:r>
        <w:rPr>
          <w:spacing w:val="-3"/>
        </w:rPr>
        <w:t> </w:t>
      </w:r>
      <w:r>
        <w:rPr/>
        <w:t>to</w:t>
      </w:r>
      <w:r>
        <w:rPr>
          <w:spacing w:val="-3"/>
        </w:rPr>
        <w:t> </w:t>
      </w:r>
      <w:r>
        <w:rPr/>
        <w:t>protect.</w:t>
      </w:r>
      <w:r>
        <w:rPr>
          <w:spacing w:val="-3"/>
        </w:rPr>
        <w:t> </w:t>
      </w:r>
      <w:r>
        <w:rPr/>
        <w:t>Only</w:t>
      </w:r>
      <w:r>
        <w:rPr>
          <w:spacing w:val="-3"/>
        </w:rPr>
        <w:t> </w:t>
      </w:r>
      <w:r>
        <w:rPr/>
        <w:t>then</w:t>
      </w:r>
      <w:r>
        <w:rPr>
          <w:spacing w:val="-3"/>
        </w:rPr>
        <w:t> </w:t>
      </w:r>
      <w:r>
        <w:rPr/>
        <w:t>can</w:t>
      </w:r>
      <w:r>
        <w:rPr>
          <w:spacing w:val="-3"/>
        </w:rPr>
        <w:t> </w:t>
      </w:r>
      <w:r>
        <w:rPr/>
        <w:t>the</w:t>
      </w:r>
      <w:r>
        <w:rPr>
          <w:spacing w:val="-4"/>
        </w:rPr>
        <w:t> </w:t>
      </w:r>
      <w:r>
        <w:rPr/>
        <w:t>prayer</w:t>
      </w:r>
      <w:r>
        <w:rPr>
          <w:spacing w:val="-3"/>
        </w:rPr>
        <w:t> </w:t>
      </w:r>
      <w:r>
        <w:rPr/>
        <w:t>begin again—the song of self-recognition, the return to inner trust.</w:t>
      </w:r>
    </w:p>
    <w:p>
      <w:pPr>
        <w:pStyle w:val="Heading5"/>
        <w:spacing w:before="275"/>
        <w:jc w:val="both"/>
      </w:pPr>
      <w:r>
        <w:rPr/>
        <w:t>Rekindling</w:t>
      </w:r>
      <w:r>
        <w:rPr>
          <w:spacing w:val="-4"/>
        </w:rPr>
        <w:t> </w:t>
      </w:r>
      <w:r>
        <w:rPr/>
        <w:t>the</w:t>
      </w:r>
      <w:r>
        <w:rPr>
          <w:spacing w:val="-2"/>
        </w:rPr>
        <w:t> </w:t>
      </w:r>
      <w:r>
        <w:rPr/>
        <w:t>Flame,</w:t>
      </w:r>
      <w:r>
        <w:rPr>
          <w:spacing w:val="-2"/>
        </w:rPr>
        <w:t> </w:t>
      </w:r>
      <w:r>
        <w:rPr/>
        <w:t>Restoring</w:t>
      </w:r>
      <w:r>
        <w:rPr>
          <w:spacing w:val="-1"/>
        </w:rPr>
        <w:t> </w:t>
      </w:r>
      <w:r>
        <w:rPr/>
        <w:t>the</w:t>
      </w:r>
      <w:r>
        <w:rPr>
          <w:spacing w:val="-2"/>
        </w:rPr>
        <w:t> Essence</w:t>
      </w:r>
    </w:p>
    <w:p>
      <w:pPr>
        <w:pStyle w:val="BodyText"/>
        <w:spacing w:line="242" w:lineRule="auto" w:before="286"/>
        <w:ind w:right="262"/>
      </w:pPr>
      <w:r>
        <w:rPr/>
        <w:t>In all these conditions, we see the same thread: the body's internal compass loses its way. The immune</w:t>
      </w:r>
      <w:r>
        <w:rPr>
          <w:spacing w:val="-4"/>
        </w:rPr>
        <w:t> </w:t>
      </w:r>
      <w:r>
        <w:rPr/>
        <w:t>system</w:t>
      </w:r>
      <w:r>
        <w:rPr>
          <w:spacing w:val="-3"/>
        </w:rPr>
        <w:t> </w:t>
      </w:r>
      <w:r>
        <w:rPr/>
        <w:t>doesn't</w:t>
      </w:r>
      <w:r>
        <w:rPr>
          <w:spacing w:val="-3"/>
        </w:rPr>
        <w:t> </w:t>
      </w:r>
      <w:r>
        <w:rPr/>
        <w:t>rebel—it</w:t>
      </w:r>
      <w:r>
        <w:rPr>
          <w:spacing w:val="-3"/>
        </w:rPr>
        <w:t> </w:t>
      </w:r>
      <w:r>
        <w:rPr/>
        <w:t>forgets.</w:t>
      </w:r>
      <w:r>
        <w:rPr>
          <w:spacing w:val="-8"/>
        </w:rPr>
        <w:t> </w:t>
      </w:r>
      <w:r>
        <w:rPr/>
        <w:t>The</w:t>
      </w:r>
      <w:r>
        <w:rPr>
          <w:spacing w:val="-4"/>
        </w:rPr>
        <w:t> </w:t>
      </w:r>
      <w:r>
        <w:rPr/>
        <w:t>confusion</w:t>
      </w:r>
      <w:r>
        <w:rPr>
          <w:spacing w:val="-3"/>
        </w:rPr>
        <w:t> </w:t>
      </w:r>
      <w:r>
        <w:rPr/>
        <w:t>isn’t</w:t>
      </w:r>
      <w:r>
        <w:rPr>
          <w:spacing w:val="-3"/>
        </w:rPr>
        <w:t> </w:t>
      </w:r>
      <w:r>
        <w:rPr/>
        <w:t>born</w:t>
      </w:r>
      <w:r>
        <w:rPr>
          <w:spacing w:val="-3"/>
        </w:rPr>
        <w:t> </w:t>
      </w:r>
      <w:r>
        <w:rPr/>
        <w:t>from</w:t>
      </w:r>
      <w:r>
        <w:rPr>
          <w:spacing w:val="-3"/>
        </w:rPr>
        <w:t> </w:t>
      </w:r>
      <w:r>
        <w:rPr/>
        <w:t>attack,</w:t>
      </w:r>
      <w:r>
        <w:rPr>
          <w:spacing w:val="-3"/>
        </w:rPr>
        <w:t> </w:t>
      </w:r>
      <w:r>
        <w:rPr/>
        <w:t>but</w:t>
      </w:r>
      <w:r>
        <w:rPr>
          <w:spacing w:val="-3"/>
        </w:rPr>
        <w:t> </w:t>
      </w:r>
      <w:r>
        <w:rPr/>
        <w:t>from</w:t>
      </w:r>
      <w:r>
        <w:rPr>
          <w:spacing w:val="-3"/>
        </w:rPr>
        <w:t> </w:t>
      </w:r>
      <w:r>
        <w:rPr/>
        <w:t>amnesia. The sacred fire of</w:t>
      </w:r>
      <w:r>
        <w:rPr>
          <w:spacing w:val="-9"/>
        </w:rPr>
        <w:t> </w:t>
      </w:r>
      <w:r>
        <w:rPr/>
        <w:t>Agni dims, the resilience of Ojas wanes, and in their absence, the body turns against its own reflection.</w:t>
      </w:r>
    </w:p>
    <w:p>
      <w:pPr>
        <w:pStyle w:val="BodyText"/>
        <w:spacing w:line="242" w:lineRule="auto" w:before="245"/>
      </w:pPr>
      <w:r>
        <w:rPr/>
        <w:t>But there's one more player in this unraveling. One who thrives in the silence left behind when digestion</w:t>
      </w:r>
      <w:r>
        <w:rPr>
          <w:spacing w:val="-3"/>
        </w:rPr>
        <w:t> </w:t>
      </w:r>
      <w:r>
        <w:rPr/>
        <w:t>falters</w:t>
      </w:r>
      <w:r>
        <w:rPr>
          <w:spacing w:val="-3"/>
        </w:rPr>
        <w:t> </w:t>
      </w:r>
      <w:r>
        <w:rPr/>
        <w:t>and</w:t>
      </w:r>
      <w:r>
        <w:rPr>
          <w:spacing w:val="-3"/>
        </w:rPr>
        <w:t> </w:t>
      </w:r>
      <w:r>
        <w:rPr/>
        <w:t>the</w:t>
      </w:r>
      <w:r>
        <w:rPr>
          <w:spacing w:val="-4"/>
        </w:rPr>
        <w:t> </w:t>
      </w:r>
      <w:r>
        <w:rPr/>
        <w:t>skill</w:t>
      </w:r>
      <w:r>
        <w:rPr>
          <w:spacing w:val="-3"/>
        </w:rPr>
        <w:t> </w:t>
      </w:r>
      <w:r>
        <w:rPr/>
        <w:t>of</w:t>
      </w:r>
      <w:r>
        <w:rPr>
          <w:spacing w:val="-3"/>
        </w:rPr>
        <w:t> </w:t>
      </w:r>
      <w:r>
        <w:rPr/>
        <w:t>the</w:t>
      </w:r>
      <w:r>
        <w:rPr>
          <w:spacing w:val="-15"/>
        </w:rPr>
        <w:t> </w:t>
      </w:r>
      <w:r>
        <w:rPr/>
        <w:t>Agni-the</w:t>
      </w:r>
      <w:r>
        <w:rPr>
          <w:spacing w:val="-4"/>
        </w:rPr>
        <w:t> </w:t>
      </w:r>
      <w:r>
        <w:rPr/>
        <w:t>analyst</w:t>
      </w:r>
      <w:r>
        <w:rPr>
          <w:spacing w:val="-3"/>
        </w:rPr>
        <w:t> </w:t>
      </w:r>
      <w:r>
        <w:rPr/>
        <w:t>fades.</w:t>
      </w:r>
      <w:r>
        <w:rPr>
          <w:spacing w:val="-7"/>
        </w:rPr>
        <w:t> </w:t>
      </w:r>
      <w:r>
        <w:rPr/>
        <w:t>This</w:t>
      </w:r>
      <w:r>
        <w:rPr>
          <w:spacing w:val="-3"/>
        </w:rPr>
        <w:t> </w:t>
      </w:r>
      <w:r>
        <w:rPr/>
        <w:t>presence</w:t>
      </w:r>
      <w:r>
        <w:rPr>
          <w:spacing w:val="-4"/>
        </w:rPr>
        <w:t> </w:t>
      </w:r>
      <w:r>
        <w:rPr/>
        <w:t>doesn’t</w:t>
      </w:r>
      <w:r>
        <w:rPr>
          <w:spacing w:val="-3"/>
        </w:rPr>
        <w:t> </w:t>
      </w:r>
      <w:r>
        <w:rPr/>
        <w:t>roar—but</w:t>
      </w:r>
      <w:r>
        <w:rPr>
          <w:spacing w:val="-3"/>
        </w:rPr>
        <w:t> </w:t>
      </w:r>
      <w:r>
        <w:rPr/>
        <w:t>it</w:t>
      </w:r>
      <w:r>
        <w:rPr>
          <w:spacing w:val="-3"/>
        </w:rPr>
        <w:t> </w:t>
      </w:r>
      <w:r>
        <w:rPr/>
        <w:t>builds quietly, stealthily, day by day. It clogs, it clouds, it whispers false</w:t>
      </w:r>
      <w:r>
        <w:rPr>
          <w:spacing w:val="-1"/>
        </w:rPr>
        <w:t> </w:t>
      </w:r>
      <w:r>
        <w:rPr/>
        <w:t>signals to the</w:t>
      </w:r>
      <w:r>
        <w:rPr>
          <w:spacing w:val="-1"/>
        </w:rPr>
        <w:t> </w:t>
      </w:r>
      <w:r>
        <w:rPr/>
        <w:t>immune</w:t>
      </w:r>
      <w:r>
        <w:rPr>
          <w:spacing w:val="-1"/>
        </w:rPr>
        <w:t> </w:t>
      </w:r>
      <w:r>
        <w:rPr/>
        <w:t>system and drags the mind into fatigue and fog.</w:t>
      </w:r>
    </w:p>
    <w:p>
      <w:pPr>
        <w:pStyle w:val="BodyText"/>
        <w:spacing w:before="246"/>
        <w:jc w:val="both"/>
      </w:pPr>
      <w:r>
        <w:rPr/>
        <w:t>That</w:t>
      </w:r>
      <w:r>
        <w:rPr>
          <w:spacing w:val="-2"/>
        </w:rPr>
        <w:t> </w:t>
      </w:r>
      <w:r>
        <w:rPr/>
        <w:t>presence</w:t>
      </w:r>
      <w:r>
        <w:rPr>
          <w:spacing w:val="-1"/>
        </w:rPr>
        <w:t> </w:t>
      </w:r>
      <w:r>
        <w:rPr/>
        <w:t>is</w:t>
      </w:r>
      <w:r>
        <w:rPr>
          <w:spacing w:val="-2"/>
        </w:rPr>
        <w:t> </w:t>
      </w:r>
      <w:r>
        <w:rPr>
          <w:b/>
        </w:rPr>
        <w:t>Ama</w:t>
      </w:r>
      <w:r>
        <w:rPr/>
        <w:t>—the</w:t>
      </w:r>
      <w:r>
        <w:rPr>
          <w:spacing w:val="-2"/>
        </w:rPr>
        <w:t> saboteur.</w:t>
      </w:r>
    </w:p>
    <w:p>
      <w:pPr>
        <w:pStyle w:val="BodyText"/>
        <w:spacing w:after="0"/>
        <w:jc w:val="both"/>
        <w:sectPr>
          <w:pgSz w:w="11910" w:h="16840"/>
          <w:pgMar w:top="1080" w:bottom="280" w:left="992" w:right="992"/>
        </w:sectPr>
      </w:pPr>
    </w:p>
    <w:p>
      <w:pPr>
        <w:pStyle w:val="BodyText"/>
        <w:spacing w:line="242" w:lineRule="auto" w:before="32"/>
        <w:ind w:right="262"/>
      </w:pPr>
      <w:r>
        <w:rPr/>
        <w:t>If</w:t>
      </w:r>
      <w:r>
        <w:rPr>
          <w:spacing w:val="-10"/>
        </w:rPr>
        <w:t> </w:t>
      </w:r>
      <w:r>
        <w:rPr/>
        <w:t>Agni is the fire of clarity, and Ojas the nectar of resilience, then</w:t>
      </w:r>
      <w:r>
        <w:rPr>
          <w:spacing w:val="-10"/>
        </w:rPr>
        <w:t> </w:t>
      </w:r>
      <w:r>
        <w:rPr/>
        <w:t>Ama is the shadow they cast when</w:t>
      </w:r>
      <w:r>
        <w:rPr>
          <w:spacing w:val="-3"/>
        </w:rPr>
        <w:t> </w:t>
      </w:r>
      <w:r>
        <w:rPr/>
        <w:t>they</w:t>
      </w:r>
      <w:r>
        <w:rPr>
          <w:spacing w:val="-3"/>
        </w:rPr>
        <w:t> </w:t>
      </w:r>
      <w:r>
        <w:rPr/>
        <w:t>fall</w:t>
      </w:r>
      <w:r>
        <w:rPr>
          <w:spacing w:val="-3"/>
        </w:rPr>
        <w:t> </w:t>
      </w:r>
      <w:r>
        <w:rPr/>
        <w:t>out</w:t>
      </w:r>
      <w:r>
        <w:rPr>
          <w:spacing w:val="-3"/>
        </w:rPr>
        <w:t> </w:t>
      </w:r>
      <w:r>
        <w:rPr/>
        <w:t>of</w:t>
      </w:r>
      <w:r>
        <w:rPr>
          <w:spacing w:val="-3"/>
        </w:rPr>
        <w:t> </w:t>
      </w:r>
      <w:r>
        <w:rPr/>
        <w:t>rhythm.</w:t>
      </w:r>
      <w:r>
        <w:rPr>
          <w:spacing w:val="-3"/>
        </w:rPr>
        <w:t> </w:t>
      </w:r>
      <w:r>
        <w:rPr/>
        <w:t>In</w:t>
      </w:r>
      <w:r>
        <w:rPr>
          <w:spacing w:val="-3"/>
        </w:rPr>
        <w:t> </w:t>
      </w:r>
      <w:r>
        <w:rPr/>
        <w:t>the</w:t>
      </w:r>
      <w:r>
        <w:rPr>
          <w:spacing w:val="-4"/>
        </w:rPr>
        <w:t> </w:t>
      </w:r>
      <w:r>
        <w:rPr/>
        <w:t>next</w:t>
      </w:r>
      <w:r>
        <w:rPr>
          <w:spacing w:val="-3"/>
        </w:rPr>
        <w:t> </w:t>
      </w:r>
      <w:r>
        <w:rPr/>
        <w:t>chapter,</w:t>
      </w:r>
      <w:r>
        <w:rPr>
          <w:spacing w:val="-3"/>
        </w:rPr>
        <w:t> </w:t>
      </w:r>
      <w:r>
        <w:rPr/>
        <w:t>we</w:t>
      </w:r>
      <w:r>
        <w:rPr>
          <w:spacing w:val="-4"/>
        </w:rPr>
        <w:t> </w:t>
      </w:r>
      <w:r>
        <w:rPr/>
        <w:t>meet</w:t>
      </w:r>
      <w:r>
        <w:rPr>
          <w:spacing w:val="-3"/>
        </w:rPr>
        <w:t> </w:t>
      </w:r>
      <w:r>
        <w:rPr/>
        <w:t>this</w:t>
      </w:r>
      <w:r>
        <w:rPr>
          <w:spacing w:val="-3"/>
        </w:rPr>
        <w:t> </w:t>
      </w:r>
      <w:r>
        <w:rPr/>
        <w:t>hidden</w:t>
      </w:r>
      <w:r>
        <w:rPr>
          <w:spacing w:val="-3"/>
        </w:rPr>
        <w:t> </w:t>
      </w:r>
      <w:r>
        <w:rPr/>
        <w:t>residue—not</w:t>
      </w:r>
      <w:r>
        <w:rPr>
          <w:spacing w:val="-3"/>
        </w:rPr>
        <w:t> </w:t>
      </w:r>
      <w:r>
        <w:rPr/>
        <w:t>just</w:t>
      </w:r>
      <w:r>
        <w:rPr>
          <w:spacing w:val="-3"/>
        </w:rPr>
        <w:t> </w:t>
      </w:r>
      <w:r>
        <w:rPr/>
        <w:t>as</w:t>
      </w:r>
      <w:r>
        <w:rPr>
          <w:spacing w:val="-3"/>
        </w:rPr>
        <w:t> </w:t>
      </w:r>
      <w:r>
        <w:rPr/>
        <w:t>a</w:t>
      </w:r>
      <w:r>
        <w:rPr>
          <w:spacing w:val="-4"/>
        </w:rPr>
        <w:t> </w:t>
      </w:r>
      <w:r>
        <w:rPr/>
        <w:t>toxin, but as a symbol of everything unprocessed: food, thoughts, grief, and life itself. Because before healing can begin, we must see clearly what’s standing in its way.</w:t>
      </w:r>
    </w:p>
    <w:p>
      <w:pPr>
        <w:spacing w:line="242" w:lineRule="auto" w:before="245"/>
        <w:ind w:left="141" w:right="262" w:firstLine="0"/>
        <w:jc w:val="left"/>
        <w:rPr>
          <w:i/>
          <w:sz w:val="24"/>
        </w:rPr>
      </w:pPr>
      <w:r>
        <w:rPr>
          <w:i/>
          <w:sz w:val="24"/>
        </w:rPr>
        <w:t>“The</w:t>
      </w:r>
      <w:r>
        <w:rPr>
          <w:i/>
          <w:spacing w:val="-5"/>
          <w:sz w:val="24"/>
        </w:rPr>
        <w:t> </w:t>
      </w:r>
      <w:r>
        <w:rPr>
          <w:i/>
          <w:sz w:val="24"/>
        </w:rPr>
        <w:t>fire</w:t>
      </w:r>
      <w:r>
        <w:rPr>
          <w:i/>
          <w:spacing w:val="-5"/>
          <w:sz w:val="24"/>
        </w:rPr>
        <w:t> </w:t>
      </w:r>
      <w:r>
        <w:rPr>
          <w:i/>
          <w:sz w:val="24"/>
        </w:rPr>
        <w:t>is</w:t>
      </w:r>
      <w:r>
        <w:rPr>
          <w:i/>
          <w:spacing w:val="-4"/>
          <w:sz w:val="24"/>
        </w:rPr>
        <w:t> </w:t>
      </w:r>
      <w:r>
        <w:rPr>
          <w:i/>
          <w:sz w:val="24"/>
        </w:rPr>
        <w:t>not</w:t>
      </w:r>
      <w:r>
        <w:rPr>
          <w:i/>
          <w:spacing w:val="-4"/>
          <w:sz w:val="24"/>
        </w:rPr>
        <w:t> </w:t>
      </w:r>
      <w:r>
        <w:rPr>
          <w:i/>
          <w:sz w:val="24"/>
        </w:rPr>
        <w:t>gone.</w:t>
      </w:r>
      <w:r>
        <w:rPr>
          <w:i/>
          <w:spacing w:val="-4"/>
          <w:sz w:val="24"/>
        </w:rPr>
        <w:t> </w:t>
      </w:r>
      <w:r>
        <w:rPr>
          <w:i/>
          <w:sz w:val="24"/>
        </w:rPr>
        <w:t>It</w:t>
      </w:r>
      <w:r>
        <w:rPr>
          <w:i/>
          <w:spacing w:val="-4"/>
          <w:sz w:val="24"/>
        </w:rPr>
        <w:t> </w:t>
      </w:r>
      <w:r>
        <w:rPr>
          <w:i/>
          <w:sz w:val="24"/>
        </w:rPr>
        <w:t>is</w:t>
      </w:r>
      <w:r>
        <w:rPr>
          <w:i/>
          <w:spacing w:val="-4"/>
          <w:sz w:val="24"/>
        </w:rPr>
        <w:t> </w:t>
      </w:r>
      <w:r>
        <w:rPr>
          <w:i/>
          <w:sz w:val="24"/>
        </w:rPr>
        <w:t>waiting.</w:t>
      </w:r>
      <w:r>
        <w:rPr>
          <w:i/>
          <w:spacing w:val="-4"/>
          <w:sz w:val="24"/>
        </w:rPr>
        <w:t> </w:t>
      </w:r>
      <w:r>
        <w:rPr>
          <w:i/>
          <w:sz w:val="24"/>
        </w:rPr>
        <w:t>Beneath</w:t>
      </w:r>
      <w:r>
        <w:rPr>
          <w:i/>
          <w:spacing w:val="-4"/>
          <w:sz w:val="24"/>
        </w:rPr>
        <w:t> </w:t>
      </w:r>
      <w:r>
        <w:rPr>
          <w:i/>
          <w:sz w:val="24"/>
        </w:rPr>
        <w:t>the</w:t>
      </w:r>
      <w:r>
        <w:rPr>
          <w:i/>
          <w:spacing w:val="-5"/>
          <w:sz w:val="24"/>
        </w:rPr>
        <w:t> </w:t>
      </w:r>
      <w:r>
        <w:rPr>
          <w:i/>
          <w:sz w:val="24"/>
        </w:rPr>
        <w:t>ash,</w:t>
      </w:r>
      <w:r>
        <w:rPr>
          <w:i/>
          <w:spacing w:val="-4"/>
          <w:sz w:val="24"/>
        </w:rPr>
        <w:t> </w:t>
      </w:r>
      <w:r>
        <w:rPr>
          <w:i/>
          <w:sz w:val="24"/>
        </w:rPr>
        <w:t>a</w:t>
      </w:r>
      <w:r>
        <w:rPr>
          <w:i/>
          <w:spacing w:val="-4"/>
          <w:sz w:val="24"/>
        </w:rPr>
        <w:t> </w:t>
      </w:r>
      <w:r>
        <w:rPr>
          <w:i/>
          <w:sz w:val="24"/>
        </w:rPr>
        <w:t>whisper</w:t>
      </w:r>
      <w:r>
        <w:rPr>
          <w:i/>
          <w:spacing w:val="-4"/>
          <w:sz w:val="24"/>
        </w:rPr>
        <w:t> </w:t>
      </w:r>
      <w:r>
        <w:rPr>
          <w:i/>
          <w:sz w:val="24"/>
        </w:rPr>
        <w:t>remains</w:t>
      </w:r>
      <w:r>
        <w:rPr>
          <w:i/>
          <w:spacing w:val="-4"/>
          <w:sz w:val="24"/>
        </w:rPr>
        <w:t> </w:t>
      </w:r>
      <w:r>
        <w:rPr>
          <w:i/>
          <w:sz w:val="24"/>
        </w:rPr>
        <w:t>—</w:t>
      </w:r>
      <w:r>
        <w:rPr>
          <w:i/>
          <w:spacing w:val="-4"/>
          <w:sz w:val="24"/>
        </w:rPr>
        <w:t> </w:t>
      </w:r>
      <w:r>
        <w:rPr>
          <w:i/>
          <w:sz w:val="24"/>
        </w:rPr>
        <w:t>of</w:t>
      </w:r>
      <w:r>
        <w:rPr>
          <w:i/>
          <w:spacing w:val="-4"/>
          <w:sz w:val="24"/>
        </w:rPr>
        <w:t> </w:t>
      </w:r>
      <w:r>
        <w:rPr>
          <w:i/>
          <w:sz w:val="24"/>
        </w:rPr>
        <w:t>who</w:t>
      </w:r>
      <w:r>
        <w:rPr>
          <w:i/>
          <w:spacing w:val="-4"/>
          <w:sz w:val="24"/>
        </w:rPr>
        <w:t> </w:t>
      </w:r>
      <w:r>
        <w:rPr>
          <w:i/>
          <w:sz w:val="24"/>
        </w:rPr>
        <w:t>you</w:t>
      </w:r>
      <w:r>
        <w:rPr>
          <w:i/>
          <w:spacing w:val="-4"/>
          <w:sz w:val="24"/>
        </w:rPr>
        <w:t> </w:t>
      </w:r>
      <w:r>
        <w:rPr>
          <w:i/>
          <w:sz w:val="24"/>
        </w:rPr>
        <w:t>are,</w:t>
      </w:r>
      <w:r>
        <w:rPr>
          <w:i/>
          <w:spacing w:val="-4"/>
          <w:sz w:val="24"/>
        </w:rPr>
        <w:t> </w:t>
      </w:r>
      <w:r>
        <w:rPr>
          <w:i/>
          <w:sz w:val="24"/>
        </w:rPr>
        <w:t>and</w:t>
      </w:r>
      <w:r>
        <w:rPr>
          <w:i/>
          <w:spacing w:val="-4"/>
          <w:sz w:val="24"/>
        </w:rPr>
        <w:t> </w:t>
      </w:r>
      <w:r>
        <w:rPr>
          <w:i/>
          <w:sz w:val="24"/>
        </w:rPr>
        <w:t>who you were meant to be.”</w:t>
      </w:r>
    </w:p>
    <w:p>
      <w:pPr>
        <w:spacing w:after="0" w:line="242" w:lineRule="auto"/>
        <w:jc w:val="left"/>
        <w:rPr>
          <w:i/>
          <w:sz w:val="24"/>
        </w:rPr>
        <w:sectPr>
          <w:pgSz w:w="11910" w:h="16840"/>
          <w:pgMar w:top="1080" w:bottom="280" w:left="992" w:right="992"/>
        </w:sectPr>
      </w:pPr>
    </w:p>
    <w:p>
      <w:pPr>
        <w:pStyle w:val="Heading1"/>
        <w:spacing w:line="540" w:lineRule="exact"/>
        <w:rPr>
          <w:rFonts w:ascii="Times New Roman" w:hAnsi="Times New Roman"/>
        </w:rPr>
      </w:pPr>
      <w:r>
        <w:rPr>
          <w:rFonts w:ascii="Times New Roman" w:hAnsi="Times New Roman"/>
        </w:rPr>
        <w:t>Ama</w:t>
      </w:r>
      <w:r>
        <w:rPr>
          <w:rFonts w:ascii="Times New Roman" w:hAnsi="Times New Roman"/>
          <w:spacing w:val="-3"/>
        </w:rPr>
        <w:t> </w:t>
      </w:r>
      <w:r>
        <w:rPr>
          <w:rFonts w:ascii="Times New Roman" w:hAnsi="Times New Roman"/>
        </w:rPr>
        <w:t>–</w:t>
      </w:r>
      <w:r>
        <w:rPr>
          <w:rFonts w:ascii="Times New Roman" w:hAnsi="Times New Roman"/>
          <w:spacing w:val="-10"/>
        </w:rPr>
        <w:t> </w:t>
      </w:r>
      <w:r>
        <w:rPr>
          <w:rFonts w:ascii="Times New Roman" w:hAnsi="Times New Roman"/>
        </w:rPr>
        <w:t>The</w:t>
      </w:r>
      <w:r>
        <w:rPr>
          <w:rFonts w:ascii="Times New Roman" w:hAnsi="Times New Roman"/>
          <w:spacing w:val="-2"/>
        </w:rPr>
        <w:t> </w:t>
      </w:r>
      <w:r>
        <w:rPr>
          <w:rFonts w:ascii="Times New Roman" w:hAnsi="Times New Roman"/>
        </w:rPr>
        <w:t>Silent</w:t>
      </w:r>
      <w:r>
        <w:rPr>
          <w:rFonts w:ascii="Times New Roman" w:hAnsi="Times New Roman"/>
          <w:spacing w:val="-2"/>
        </w:rPr>
        <w:t> Saboteur</w:t>
      </w:r>
    </w:p>
    <w:p>
      <w:pPr>
        <w:spacing w:line="242" w:lineRule="auto" w:before="12"/>
        <w:ind w:left="141" w:right="175" w:firstLine="0"/>
        <w:jc w:val="left"/>
        <w:rPr>
          <w:sz w:val="24"/>
        </w:rPr>
      </w:pPr>
      <w:r>
        <w:rPr>
          <w:sz w:val="24"/>
        </w:rPr>
        <w:t>"</w:t>
      </w:r>
      <w:r>
        <w:rPr>
          <w:i/>
          <w:sz w:val="24"/>
        </w:rPr>
        <w:t>Not</w:t>
      </w:r>
      <w:r>
        <w:rPr>
          <w:i/>
          <w:spacing w:val="-3"/>
          <w:sz w:val="24"/>
        </w:rPr>
        <w:t> </w:t>
      </w:r>
      <w:r>
        <w:rPr>
          <w:i/>
          <w:sz w:val="24"/>
        </w:rPr>
        <w:t>everything</w:t>
      </w:r>
      <w:r>
        <w:rPr>
          <w:i/>
          <w:spacing w:val="-3"/>
          <w:sz w:val="24"/>
        </w:rPr>
        <w:t> </w:t>
      </w:r>
      <w:r>
        <w:rPr>
          <w:i/>
          <w:sz w:val="24"/>
        </w:rPr>
        <w:t>that</w:t>
      </w:r>
      <w:r>
        <w:rPr>
          <w:i/>
          <w:spacing w:val="-3"/>
          <w:sz w:val="24"/>
        </w:rPr>
        <w:t> </w:t>
      </w:r>
      <w:r>
        <w:rPr>
          <w:i/>
          <w:sz w:val="24"/>
        </w:rPr>
        <w:t>enters</w:t>
      </w:r>
      <w:r>
        <w:rPr>
          <w:i/>
          <w:spacing w:val="-3"/>
          <w:sz w:val="24"/>
        </w:rPr>
        <w:t> </w:t>
      </w:r>
      <w:r>
        <w:rPr>
          <w:i/>
          <w:sz w:val="24"/>
        </w:rPr>
        <w:t>becomes</w:t>
      </w:r>
      <w:r>
        <w:rPr>
          <w:i/>
          <w:spacing w:val="-3"/>
          <w:sz w:val="24"/>
        </w:rPr>
        <w:t> </w:t>
      </w:r>
      <w:r>
        <w:rPr>
          <w:i/>
          <w:sz w:val="24"/>
        </w:rPr>
        <w:t>part</w:t>
      </w:r>
      <w:r>
        <w:rPr>
          <w:i/>
          <w:spacing w:val="-3"/>
          <w:sz w:val="24"/>
        </w:rPr>
        <w:t> </w:t>
      </w:r>
      <w:r>
        <w:rPr>
          <w:i/>
          <w:sz w:val="24"/>
        </w:rPr>
        <w:t>of</w:t>
      </w:r>
      <w:r>
        <w:rPr>
          <w:i/>
          <w:spacing w:val="-3"/>
          <w:sz w:val="24"/>
        </w:rPr>
        <w:t> </w:t>
      </w:r>
      <w:r>
        <w:rPr>
          <w:i/>
          <w:sz w:val="24"/>
        </w:rPr>
        <w:t>you.</w:t>
      </w:r>
      <w:r>
        <w:rPr>
          <w:i/>
          <w:spacing w:val="-3"/>
          <w:sz w:val="24"/>
        </w:rPr>
        <w:t> </w:t>
      </w:r>
      <w:r>
        <w:rPr>
          <w:i/>
          <w:sz w:val="24"/>
        </w:rPr>
        <w:t>That</w:t>
      </w:r>
      <w:r>
        <w:rPr>
          <w:i/>
          <w:spacing w:val="-3"/>
          <w:sz w:val="24"/>
        </w:rPr>
        <w:t> </w:t>
      </w:r>
      <w:r>
        <w:rPr>
          <w:i/>
          <w:sz w:val="24"/>
        </w:rPr>
        <w:t>which</w:t>
      </w:r>
      <w:r>
        <w:rPr>
          <w:i/>
          <w:spacing w:val="-3"/>
          <w:sz w:val="24"/>
        </w:rPr>
        <w:t> </w:t>
      </w:r>
      <w:r>
        <w:rPr>
          <w:i/>
          <w:sz w:val="24"/>
        </w:rPr>
        <w:t>remains</w:t>
      </w:r>
      <w:r>
        <w:rPr>
          <w:i/>
          <w:spacing w:val="-3"/>
          <w:sz w:val="24"/>
        </w:rPr>
        <w:t> </w:t>
      </w:r>
      <w:r>
        <w:rPr>
          <w:i/>
          <w:sz w:val="24"/>
        </w:rPr>
        <w:t>undigested</w:t>
      </w:r>
      <w:r>
        <w:rPr>
          <w:i/>
          <w:spacing w:val="-3"/>
          <w:sz w:val="24"/>
        </w:rPr>
        <w:t> </w:t>
      </w:r>
      <w:r>
        <w:rPr>
          <w:i/>
          <w:sz w:val="24"/>
        </w:rPr>
        <w:t>becomes</w:t>
      </w:r>
      <w:r>
        <w:rPr>
          <w:i/>
          <w:spacing w:val="-3"/>
          <w:sz w:val="24"/>
        </w:rPr>
        <w:t> </w:t>
      </w:r>
      <w:r>
        <w:rPr>
          <w:i/>
          <w:sz w:val="24"/>
        </w:rPr>
        <w:t>a</w:t>
      </w:r>
      <w:r>
        <w:rPr>
          <w:i/>
          <w:spacing w:val="-3"/>
          <w:sz w:val="24"/>
        </w:rPr>
        <w:t> </w:t>
      </w:r>
      <w:r>
        <w:rPr>
          <w:i/>
          <w:sz w:val="24"/>
        </w:rPr>
        <w:t>whisper of war.</w:t>
      </w:r>
      <w:r>
        <w:rPr>
          <w:sz w:val="24"/>
        </w:rPr>
        <w:t>"</w:t>
      </w:r>
    </w:p>
    <w:p>
      <w:pPr>
        <w:pStyle w:val="BodyText"/>
        <w:spacing w:line="242" w:lineRule="auto" w:before="242"/>
        <w:ind w:right="262"/>
      </w:pPr>
      <w:r>
        <w:rPr/>
        <w:t>In earlier chapters, we followed the story of how the body begins to forget—how the immune system,</w:t>
      </w:r>
      <w:r>
        <w:rPr>
          <w:spacing w:val="-4"/>
        </w:rPr>
        <w:t> </w:t>
      </w:r>
      <w:r>
        <w:rPr/>
        <w:t>once</w:t>
      </w:r>
      <w:r>
        <w:rPr>
          <w:spacing w:val="-4"/>
        </w:rPr>
        <w:t> </w:t>
      </w:r>
      <w:r>
        <w:rPr/>
        <w:t>a</w:t>
      </w:r>
      <w:r>
        <w:rPr>
          <w:spacing w:val="-4"/>
        </w:rPr>
        <w:t> </w:t>
      </w:r>
      <w:r>
        <w:rPr/>
        <w:t>wise</w:t>
      </w:r>
      <w:r>
        <w:rPr>
          <w:spacing w:val="-4"/>
        </w:rPr>
        <w:t> </w:t>
      </w:r>
      <w:r>
        <w:rPr/>
        <w:t>guardian</w:t>
      </w:r>
      <w:r>
        <w:rPr>
          <w:spacing w:val="-3"/>
        </w:rPr>
        <w:t> </w:t>
      </w:r>
      <w:r>
        <w:rPr/>
        <w:t>of</w:t>
      </w:r>
      <w:r>
        <w:rPr>
          <w:spacing w:val="-3"/>
        </w:rPr>
        <w:t> </w:t>
      </w:r>
      <w:r>
        <w:rPr/>
        <w:t>the</w:t>
      </w:r>
      <w:r>
        <w:rPr>
          <w:spacing w:val="-4"/>
        </w:rPr>
        <w:t> </w:t>
      </w:r>
      <w:r>
        <w:rPr/>
        <w:t>Self,</w:t>
      </w:r>
      <w:r>
        <w:rPr>
          <w:spacing w:val="-3"/>
        </w:rPr>
        <w:t> </w:t>
      </w:r>
      <w:r>
        <w:rPr/>
        <w:t>slowly</w:t>
      </w:r>
      <w:r>
        <w:rPr>
          <w:spacing w:val="-3"/>
        </w:rPr>
        <w:t> </w:t>
      </w:r>
      <w:r>
        <w:rPr/>
        <w:t>turns</w:t>
      </w:r>
      <w:r>
        <w:rPr>
          <w:spacing w:val="-3"/>
        </w:rPr>
        <w:t> </w:t>
      </w:r>
      <w:r>
        <w:rPr/>
        <w:t>confused.</w:t>
      </w:r>
      <w:r>
        <w:rPr>
          <w:spacing w:val="-8"/>
        </w:rPr>
        <w:t> </w:t>
      </w:r>
      <w:r>
        <w:rPr/>
        <w:t>We</w:t>
      </w:r>
      <w:r>
        <w:rPr>
          <w:spacing w:val="-4"/>
        </w:rPr>
        <w:t> </w:t>
      </w:r>
      <w:r>
        <w:rPr/>
        <w:t>spoke</w:t>
      </w:r>
      <w:r>
        <w:rPr>
          <w:spacing w:val="-4"/>
        </w:rPr>
        <w:t> </w:t>
      </w:r>
      <w:r>
        <w:rPr/>
        <w:t>of</w:t>
      </w:r>
      <w:r>
        <w:rPr>
          <w:spacing w:val="-15"/>
        </w:rPr>
        <w:t> </w:t>
      </w:r>
      <w:r>
        <w:rPr/>
        <w:t>Agni</w:t>
      </w:r>
      <w:r>
        <w:rPr>
          <w:spacing w:val="-3"/>
        </w:rPr>
        <w:t> </w:t>
      </w:r>
      <w:r>
        <w:rPr/>
        <w:t>as</w:t>
      </w:r>
      <w:r>
        <w:rPr>
          <w:spacing w:val="-3"/>
        </w:rPr>
        <w:t> </w:t>
      </w:r>
      <w:r>
        <w:rPr/>
        <w:t>more</w:t>
      </w:r>
      <w:r>
        <w:rPr>
          <w:spacing w:val="-4"/>
        </w:rPr>
        <w:t> </w:t>
      </w:r>
      <w:r>
        <w:rPr/>
        <w:t>than</w:t>
      </w:r>
      <w:r>
        <w:rPr>
          <w:spacing w:val="-3"/>
        </w:rPr>
        <w:t> </w:t>
      </w:r>
      <w:r>
        <w:rPr/>
        <w:t>a digestive flame—it's the inner intelligence that transforms what we take in and protects what we are. We explored Ojas as the subtle strength that anchors us, the quiet force behind clarity, resilience, and vitality. But when</w:t>
      </w:r>
      <w:r>
        <w:rPr>
          <w:spacing w:val="-14"/>
        </w:rPr>
        <w:t> </w:t>
      </w:r>
      <w:r>
        <w:rPr/>
        <w:t>Agni dims and Ojas thins, something else quietly begins to take their place.</w:t>
      </w:r>
    </w:p>
    <w:p>
      <w:pPr>
        <w:pStyle w:val="BodyText"/>
        <w:spacing w:line="242" w:lineRule="auto" w:before="248"/>
        <w:ind w:right="313"/>
        <w:jc w:val="both"/>
      </w:pPr>
      <w:r>
        <w:rPr/>
        <w:t>Ama, in its simplest sense, means unripe, undigested, and incomplete. It is the</w:t>
      </w:r>
      <w:r>
        <w:rPr>
          <w:spacing w:val="-1"/>
        </w:rPr>
        <w:t> </w:t>
      </w:r>
      <w:r>
        <w:rPr/>
        <w:t>residual by-product of</w:t>
      </w:r>
      <w:r>
        <w:rPr>
          <w:spacing w:val="-3"/>
        </w:rPr>
        <w:t> </w:t>
      </w:r>
      <w:r>
        <w:rPr/>
        <w:t>an</w:t>
      </w:r>
      <w:r>
        <w:rPr>
          <w:spacing w:val="-3"/>
        </w:rPr>
        <w:t> </w:t>
      </w:r>
      <w:r>
        <w:rPr/>
        <w:t>interrupted</w:t>
      </w:r>
      <w:r>
        <w:rPr>
          <w:spacing w:val="-3"/>
        </w:rPr>
        <w:t> </w:t>
      </w:r>
      <w:r>
        <w:rPr/>
        <w:t>transformation—something</w:t>
      </w:r>
      <w:r>
        <w:rPr>
          <w:spacing w:val="-3"/>
        </w:rPr>
        <w:t> </w:t>
      </w:r>
      <w:r>
        <w:rPr/>
        <w:t>that</w:t>
      </w:r>
      <w:r>
        <w:rPr>
          <w:spacing w:val="-3"/>
        </w:rPr>
        <w:t> </w:t>
      </w:r>
      <w:r>
        <w:rPr/>
        <w:t>entered</w:t>
      </w:r>
      <w:r>
        <w:rPr>
          <w:spacing w:val="-3"/>
        </w:rPr>
        <w:t> </w:t>
      </w:r>
      <w:r>
        <w:rPr/>
        <w:t>the</w:t>
      </w:r>
      <w:r>
        <w:rPr>
          <w:spacing w:val="-4"/>
        </w:rPr>
        <w:t> </w:t>
      </w:r>
      <w:r>
        <w:rPr/>
        <w:t>system,</w:t>
      </w:r>
      <w:r>
        <w:rPr>
          <w:spacing w:val="-3"/>
        </w:rPr>
        <w:t> </w:t>
      </w:r>
      <w:r>
        <w:rPr/>
        <w:t>but</w:t>
      </w:r>
      <w:r>
        <w:rPr>
          <w:spacing w:val="-3"/>
        </w:rPr>
        <w:t> </w:t>
      </w:r>
      <w:r>
        <w:rPr/>
        <w:t>could</w:t>
      </w:r>
      <w:r>
        <w:rPr>
          <w:spacing w:val="-3"/>
        </w:rPr>
        <w:t> </w:t>
      </w:r>
      <w:r>
        <w:rPr/>
        <w:t>not</w:t>
      </w:r>
      <w:r>
        <w:rPr>
          <w:spacing w:val="-3"/>
        </w:rPr>
        <w:t> </w:t>
      </w:r>
      <w:r>
        <w:rPr/>
        <w:t>become</w:t>
      </w:r>
      <w:r>
        <w:rPr>
          <w:spacing w:val="-4"/>
        </w:rPr>
        <w:t> </w:t>
      </w:r>
      <w:r>
        <w:rPr/>
        <w:t>part</w:t>
      </w:r>
      <w:r>
        <w:rPr>
          <w:spacing w:val="-3"/>
        </w:rPr>
        <w:t> </w:t>
      </w:r>
      <w:r>
        <w:rPr/>
        <w:t>of ‘Swa’, the Self.</w:t>
      </w:r>
    </w:p>
    <w:p>
      <w:pPr>
        <w:pStyle w:val="BodyText"/>
      </w:pPr>
      <w:r>
        <w:rPr/>
        <w:t>Literally</w:t>
      </w:r>
      <w:r>
        <w:rPr>
          <w:spacing w:val="-2"/>
        </w:rPr>
        <w:t> </w:t>
      </w:r>
      <w:r>
        <w:rPr/>
        <w:t>meaning-</w:t>
      </w:r>
      <w:r>
        <w:rPr>
          <w:spacing w:val="-2"/>
        </w:rPr>
        <w:t> </w:t>
      </w:r>
      <w:r>
        <w:rPr/>
        <w:t>something</w:t>
      </w:r>
      <w:r>
        <w:rPr>
          <w:spacing w:val="-1"/>
        </w:rPr>
        <w:t> </w:t>
      </w:r>
      <w:r>
        <w:rPr/>
        <w:t>not</w:t>
      </w:r>
      <w:r>
        <w:rPr>
          <w:spacing w:val="-2"/>
        </w:rPr>
        <w:t> </w:t>
      </w:r>
      <w:r>
        <w:rPr/>
        <w:t>completely</w:t>
      </w:r>
      <w:r>
        <w:rPr>
          <w:spacing w:val="-1"/>
        </w:rPr>
        <w:t> </w:t>
      </w:r>
      <w:r>
        <w:rPr>
          <w:spacing w:val="-2"/>
        </w:rPr>
        <w:t>transformed.</w:t>
      </w:r>
    </w:p>
    <w:p>
      <w:pPr>
        <w:pStyle w:val="BodyText"/>
        <w:spacing w:line="242" w:lineRule="auto"/>
        <w:ind w:right="262"/>
      </w:pPr>
      <w:r>
        <w:rPr/>
        <w:t>Because this is not processed well by the</w:t>
      </w:r>
      <w:r>
        <w:rPr>
          <w:spacing w:val="-8"/>
        </w:rPr>
        <w:t> </w:t>
      </w:r>
      <w:r>
        <w:rPr/>
        <w:t>Agni. It is neither the part of the individuality not a complete unknown. This makes the</w:t>
      </w:r>
      <w:r>
        <w:rPr>
          <w:spacing w:val="-5"/>
        </w:rPr>
        <w:t> </w:t>
      </w:r>
      <w:r>
        <w:rPr/>
        <w:t>Ama, something which entered deep inside the biological process of the body, but not really identical to the body. The “Swa”-Self want to get rid of this as soon as possible. But, due to cyclical nature of the body- what we have studied earlier- this accumulation</w:t>
      </w:r>
      <w:r>
        <w:rPr>
          <w:spacing w:val="-3"/>
        </w:rPr>
        <w:t> </w:t>
      </w:r>
      <w:r>
        <w:rPr/>
        <w:t>continues.</w:t>
      </w:r>
      <w:r>
        <w:rPr>
          <w:spacing w:val="-8"/>
        </w:rPr>
        <w:t> </w:t>
      </w:r>
      <w:r>
        <w:rPr/>
        <w:t>This</w:t>
      </w:r>
      <w:r>
        <w:rPr>
          <w:spacing w:val="-3"/>
        </w:rPr>
        <w:t> </w:t>
      </w:r>
      <w:r>
        <w:rPr/>
        <w:t>leads</w:t>
      </w:r>
      <w:r>
        <w:rPr>
          <w:spacing w:val="-3"/>
        </w:rPr>
        <w:t> </w:t>
      </w:r>
      <w:r>
        <w:rPr/>
        <w:t>to</w:t>
      </w:r>
      <w:r>
        <w:rPr>
          <w:spacing w:val="-3"/>
        </w:rPr>
        <w:t> </w:t>
      </w:r>
      <w:r>
        <w:rPr/>
        <w:t>the</w:t>
      </w:r>
      <w:r>
        <w:rPr>
          <w:spacing w:val="-4"/>
        </w:rPr>
        <w:t> </w:t>
      </w:r>
      <w:r>
        <w:rPr/>
        <w:t>accumulations</w:t>
      </w:r>
      <w:r>
        <w:rPr>
          <w:spacing w:val="-3"/>
        </w:rPr>
        <w:t> </w:t>
      </w:r>
      <w:r>
        <w:rPr/>
        <w:t>which</w:t>
      </w:r>
      <w:r>
        <w:rPr>
          <w:spacing w:val="-3"/>
        </w:rPr>
        <w:t> </w:t>
      </w:r>
      <w:r>
        <w:rPr/>
        <w:t>are</w:t>
      </w:r>
      <w:r>
        <w:rPr>
          <w:spacing w:val="-4"/>
        </w:rPr>
        <w:t> </w:t>
      </w:r>
      <w:r>
        <w:rPr/>
        <w:t>beyond</w:t>
      </w:r>
      <w:r>
        <w:rPr>
          <w:spacing w:val="-3"/>
        </w:rPr>
        <w:t> </w:t>
      </w:r>
      <w:r>
        <w:rPr/>
        <w:t>physiology</w:t>
      </w:r>
      <w:r>
        <w:rPr>
          <w:spacing w:val="-3"/>
        </w:rPr>
        <w:t> </w:t>
      </w:r>
      <w:r>
        <w:rPr/>
        <w:t>and</w:t>
      </w:r>
      <w:r>
        <w:rPr>
          <w:spacing w:val="-3"/>
        </w:rPr>
        <w:t> </w:t>
      </w:r>
      <w:r>
        <w:rPr/>
        <w:t>by</w:t>
      </w:r>
      <w:r>
        <w:rPr>
          <w:spacing w:val="-3"/>
        </w:rPr>
        <w:t> </w:t>
      </w:r>
      <w:r>
        <w:rPr/>
        <w:t>now had turn to pathology.</w:t>
      </w:r>
    </w:p>
    <w:p>
      <w:pPr>
        <w:pStyle w:val="BodyText"/>
        <w:spacing w:line="242" w:lineRule="auto" w:before="247"/>
        <w:ind w:right="161"/>
      </w:pPr>
      <w:r>
        <w:rPr/>
        <w:t>This doesn’t happen overnight. It appears slowly. It doesn’t storm with alarm. It creeps in softly,</w:t>
      </w:r>
      <w:r>
        <w:rPr/>
        <w:t> like</w:t>
      </w:r>
      <w:r>
        <w:rPr>
          <w:spacing w:val="-4"/>
        </w:rPr>
        <w:t> </w:t>
      </w:r>
      <w:r>
        <w:rPr/>
        <w:t>fog</w:t>
      </w:r>
      <w:r>
        <w:rPr>
          <w:spacing w:val="-3"/>
        </w:rPr>
        <w:t> </w:t>
      </w:r>
      <w:r>
        <w:rPr/>
        <w:t>on</w:t>
      </w:r>
      <w:r>
        <w:rPr>
          <w:spacing w:val="-3"/>
        </w:rPr>
        <w:t> </w:t>
      </w:r>
      <w:r>
        <w:rPr/>
        <w:t>glass-blurring</w:t>
      </w:r>
      <w:r>
        <w:rPr>
          <w:spacing w:val="-3"/>
        </w:rPr>
        <w:t> </w:t>
      </w:r>
      <w:r>
        <w:rPr/>
        <w:t>perception,</w:t>
      </w:r>
      <w:r>
        <w:rPr>
          <w:spacing w:val="-3"/>
        </w:rPr>
        <w:t> </w:t>
      </w:r>
      <w:r>
        <w:rPr/>
        <w:t>softening</w:t>
      </w:r>
      <w:r>
        <w:rPr>
          <w:spacing w:val="-3"/>
        </w:rPr>
        <w:t> </w:t>
      </w:r>
      <w:r>
        <w:rPr/>
        <w:t>edges,</w:t>
      </w:r>
      <w:r>
        <w:rPr>
          <w:spacing w:val="-3"/>
        </w:rPr>
        <w:t> </w:t>
      </w:r>
      <w:r>
        <w:rPr/>
        <w:t>and</w:t>
      </w:r>
      <w:r>
        <w:rPr>
          <w:spacing w:val="-3"/>
        </w:rPr>
        <w:t> </w:t>
      </w:r>
      <w:r>
        <w:rPr/>
        <w:t>making</w:t>
      </w:r>
      <w:r>
        <w:rPr>
          <w:spacing w:val="-3"/>
        </w:rPr>
        <w:t> </w:t>
      </w:r>
      <w:r>
        <w:rPr/>
        <w:t>it</w:t>
      </w:r>
      <w:r>
        <w:rPr>
          <w:spacing w:val="-3"/>
        </w:rPr>
        <w:t> </w:t>
      </w:r>
      <w:r>
        <w:rPr/>
        <w:t>harder</w:t>
      </w:r>
      <w:r>
        <w:rPr>
          <w:spacing w:val="-3"/>
        </w:rPr>
        <w:t> </w:t>
      </w:r>
      <w:r>
        <w:rPr/>
        <w:t>to</w:t>
      </w:r>
      <w:r>
        <w:rPr>
          <w:spacing w:val="-3"/>
        </w:rPr>
        <w:t> </w:t>
      </w:r>
      <w:r>
        <w:rPr/>
        <w:t>see</w:t>
      </w:r>
      <w:r>
        <w:rPr>
          <w:spacing w:val="-4"/>
        </w:rPr>
        <w:t> </w:t>
      </w:r>
      <w:r>
        <w:rPr/>
        <w:t>clearly.</w:t>
      </w:r>
      <w:r>
        <w:rPr>
          <w:spacing w:val="-3"/>
        </w:rPr>
        <w:t> </w:t>
      </w:r>
      <w:r>
        <w:rPr/>
        <w:t>It</w:t>
      </w:r>
      <w:r>
        <w:rPr>
          <w:spacing w:val="-3"/>
        </w:rPr>
        <w:t> </w:t>
      </w:r>
      <w:r>
        <w:rPr/>
        <w:t>hides</w:t>
      </w:r>
      <w:r>
        <w:rPr>
          <w:spacing w:val="-3"/>
        </w:rPr>
        <w:t> </w:t>
      </w:r>
      <w:r>
        <w:rPr/>
        <w:t>in the “loose” gaps of the body, clogs the channels- which should remain open for the movement of</w:t>
      </w:r>
      <w:r>
        <w:rPr>
          <w:spacing w:val="40"/>
        </w:rPr>
        <w:t> </w:t>
      </w:r>
      <w:r>
        <w:rPr/>
        <w:t>the doshas and dhatus of the body. In reality, this is not exactly foreign. It is leftover. Not an enemy in</w:t>
      </w:r>
      <w:r>
        <w:rPr>
          <w:spacing w:val="-6"/>
        </w:rPr>
        <w:t> </w:t>
      </w:r>
      <w:r>
        <w:rPr/>
        <w:t>the</w:t>
      </w:r>
      <w:r>
        <w:rPr>
          <w:spacing w:val="-4"/>
        </w:rPr>
        <w:t> </w:t>
      </w:r>
      <w:r>
        <w:rPr/>
        <w:t>usual</w:t>
      </w:r>
      <w:r>
        <w:rPr>
          <w:spacing w:val="-4"/>
        </w:rPr>
        <w:t> </w:t>
      </w:r>
      <w:r>
        <w:rPr/>
        <w:t>sense-but</w:t>
      </w:r>
      <w:r>
        <w:rPr>
          <w:spacing w:val="-4"/>
        </w:rPr>
        <w:t> </w:t>
      </w:r>
      <w:r>
        <w:rPr/>
        <w:t>a</w:t>
      </w:r>
      <w:r>
        <w:rPr>
          <w:spacing w:val="-4"/>
        </w:rPr>
        <w:t> </w:t>
      </w:r>
      <w:r>
        <w:rPr/>
        <w:t>reissue</w:t>
      </w:r>
      <w:r>
        <w:rPr>
          <w:spacing w:val="-4"/>
        </w:rPr>
        <w:t> </w:t>
      </w:r>
      <w:r>
        <w:rPr/>
        <w:t>of</w:t>
      </w:r>
      <w:r>
        <w:rPr>
          <w:spacing w:val="-4"/>
        </w:rPr>
        <w:t> </w:t>
      </w:r>
      <w:r>
        <w:rPr/>
        <w:t>what</w:t>
      </w:r>
      <w:r>
        <w:rPr>
          <w:spacing w:val="-4"/>
        </w:rPr>
        <w:t> </w:t>
      </w:r>
      <w:r>
        <w:rPr/>
        <w:t>was</w:t>
      </w:r>
      <w:r>
        <w:rPr>
          <w:spacing w:val="-4"/>
        </w:rPr>
        <w:t> </w:t>
      </w:r>
      <w:r>
        <w:rPr/>
        <w:t>never</w:t>
      </w:r>
      <w:r>
        <w:rPr>
          <w:spacing w:val="-4"/>
        </w:rPr>
        <w:t> </w:t>
      </w:r>
      <w:r>
        <w:rPr/>
        <w:t>truly</w:t>
      </w:r>
      <w:r>
        <w:rPr>
          <w:spacing w:val="-4"/>
        </w:rPr>
        <w:t> </w:t>
      </w:r>
      <w:r>
        <w:rPr/>
        <w:t>processed</w:t>
      </w:r>
      <w:r>
        <w:rPr>
          <w:spacing w:val="-4"/>
        </w:rPr>
        <w:t> </w:t>
      </w:r>
      <w:r>
        <w:rPr/>
        <w:t>completely.</w:t>
      </w:r>
      <w:r>
        <w:rPr>
          <w:spacing w:val="-15"/>
        </w:rPr>
        <w:t> </w:t>
      </w:r>
      <w:r>
        <w:rPr/>
        <w:t>A</w:t>
      </w:r>
      <w:r>
        <w:rPr>
          <w:spacing w:val="-15"/>
        </w:rPr>
        <w:t> </w:t>
      </w:r>
      <w:r>
        <w:rPr/>
        <w:t>traveller</w:t>
      </w:r>
      <w:r>
        <w:rPr>
          <w:spacing w:val="-4"/>
        </w:rPr>
        <w:t> </w:t>
      </w:r>
      <w:r>
        <w:rPr/>
        <w:t>who</w:t>
      </w:r>
      <w:r>
        <w:rPr>
          <w:spacing w:val="-4"/>
        </w:rPr>
        <w:t> </w:t>
      </w:r>
      <w:r>
        <w:rPr/>
        <w:t>didn’t complete its journey for which it destined.</w:t>
      </w:r>
    </w:p>
    <w:p>
      <w:pPr>
        <w:pStyle w:val="BodyText"/>
        <w:spacing w:before="248"/>
      </w:pPr>
      <w:r>
        <w:rPr/>
        <w:t>This</w:t>
      </w:r>
      <w:r>
        <w:rPr>
          <w:spacing w:val="-2"/>
        </w:rPr>
        <w:t> </w:t>
      </w:r>
      <w:r>
        <w:rPr/>
        <w:t>is</w:t>
      </w:r>
      <w:r>
        <w:rPr>
          <w:spacing w:val="-14"/>
        </w:rPr>
        <w:t> </w:t>
      </w:r>
      <w:r>
        <w:rPr>
          <w:spacing w:val="-4"/>
        </w:rPr>
        <w:t>Ama.</w:t>
      </w:r>
    </w:p>
    <w:p>
      <w:pPr>
        <w:pStyle w:val="BodyText"/>
        <w:spacing w:line="242" w:lineRule="auto"/>
        <w:ind w:right="5286"/>
      </w:pPr>
      <w:r>
        <w:rPr/>
        <w:t>Why does Agni leave the work half-done? Why</w:t>
      </w:r>
      <w:r>
        <w:rPr>
          <w:spacing w:val="-15"/>
        </w:rPr>
        <w:t> </w:t>
      </w:r>
      <w:r>
        <w:rPr/>
        <w:t>Ama</w:t>
      </w:r>
      <w:r>
        <w:rPr>
          <w:spacing w:val="-9"/>
        </w:rPr>
        <w:t> </w:t>
      </w:r>
      <w:r>
        <w:rPr/>
        <w:t>keeps</w:t>
      </w:r>
      <w:r>
        <w:rPr>
          <w:spacing w:val="-4"/>
        </w:rPr>
        <w:t> </w:t>
      </w:r>
      <w:r>
        <w:rPr/>
        <w:t>on</w:t>
      </w:r>
      <w:r>
        <w:rPr>
          <w:spacing w:val="-4"/>
        </w:rPr>
        <w:t> </w:t>
      </w:r>
      <w:r>
        <w:rPr/>
        <w:t>building</w:t>
      </w:r>
      <w:r>
        <w:rPr>
          <w:spacing w:val="-4"/>
        </w:rPr>
        <w:t> </w:t>
      </w:r>
      <w:r>
        <w:rPr/>
        <w:t>in</w:t>
      </w:r>
      <w:r>
        <w:rPr>
          <w:spacing w:val="-4"/>
        </w:rPr>
        <w:t> </w:t>
      </w:r>
      <w:r>
        <w:rPr/>
        <w:t>the</w:t>
      </w:r>
      <w:r>
        <w:rPr>
          <w:spacing w:val="-5"/>
        </w:rPr>
        <w:t> </w:t>
      </w:r>
      <w:r>
        <w:rPr/>
        <w:t>body?</w:t>
      </w:r>
      <w:r>
        <w:rPr>
          <w:spacing w:val="-15"/>
        </w:rPr>
        <w:t> </w:t>
      </w:r>
      <w:r>
        <w:rPr/>
        <w:t>And</w:t>
      </w:r>
    </w:p>
    <w:p>
      <w:pPr>
        <w:pStyle w:val="BodyText"/>
        <w:spacing w:before="2"/>
      </w:pPr>
      <w:r>
        <w:rPr/>
        <w:t>What</w:t>
      </w:r>
      <w:r>
        <w:rPr>
          <w:spacing w:val="-1"/>
        </w:rPr>
        <w:t> </w:t>
      </w:r>
      <w:r>
        <w:rPr/>
        <w:t>turns</w:t>
      </w:r>
      <w:r>
        <w:rPr>
          <w:spacing w:val="-2"/>
        </w:rPr>
        <w:t> </w:t>
      </w:r>
      <w:r>
        <w:rPr/>
        <w:t>this</w:t>
      </w:r>
      <w:r>
        <w:rPr>
          <w:spacing w:val="-1"/>
        </w:rPr>
        <w:t> </w:t>
      </w:r>
      <w:r>
        <w:rPr/>
        <w:t>simple</w:t>
      </w:r>
      <w:r>
        <w:rPr>
          <w:spacing w:val="-1"/>
        </w:rPr>
        <w:t> </w:t>
      </w:r>
      <w:r>
        <w:rPr/>
        <w:t>“carbon”</w:t>
      </w:r>
      <w:r>
        <w:rPr>
          <w:spacing w:val="-2"/>
        </w:rPr>
        <w:t> </w:t>
      </w:r>
      <w:r>
        <w:rPr/>
        <w:t>in</w:t>
      </w:r>
      <w:r>
        <w:rPr>
          <w:spacing w:val="-1"/>
        </w:rPr>
        <w:t> </w:t>
      </w:r>
      <w:r>
        <w:rPr/>
        <w:t>to</w:t>
      </w:r>
      <w:r>
        <w:rPr>
          <w:spacing w:val="-2"/>
        </w:rPr>
        <w:t> </w:t>
      </w:r>
      <w:r>
        <w:rPr/>
        <w:t>a</w:t>
      </w:r>
      <w:r>
        <w:rPr>
          <w:spacing w:val="-1"/>
        </w:rPr>
        <w:t> </w:t>
      </w:r>
      <w:r>
        <w:rPr>
          <w:spacing w:val="-2"/>
        </w:rPr>
        <w:t>“sludge”.</w:t>
      </w:r>
    </w:p>
    <w:p>
      <w:pPr>
        <w:pStyle w:val="BodyText"/>
        <w:spacing w:line="242" w:lineRule="auto"/>
        <w:ind w:right="232"/>
        <w:jc w:val="both"/>
      </w:pPr>
      <w:r>
        <w:rPr/>
        <w:t>These</w:t>
      </w:r>
      <w:r>
        <w:rPr>
          <w:spacing w:val="-4"/>
        </w:rPr>
        <w:t> </w:t>
      </w:r>
      <w:r>
        <w:rPr/>
        <w:t>are</w:t>
      </w:r>
      <w:r>
        <w:rPr>
          <w:spacing w:val="-4"/>
        </w:rPr>
        <w:t> </w:t>
      </w:r>
      <w:r>
        <w:rPr/>
        <w:t>the</w:t>
      </w:r>
      <w:r>
        <w:rPr>
          <w:spacing w:val="-4"/>
        </w:rPr>
        <w:t> </w:t>
      </w:r>
      <w:r>
        <w:rPr/>
        <w:t>questions,</w:t>
      </w:r>
      <w:r>
        <w:rPr>
          <w:spacing w:val="-3"/>
        </w:rPr>
        <w:t> </w:t>
      </w:r>
      <w:r>
        <w:rPr/>
        <w:t>which</w:t>
      </w:r>
      <w:r>
        <w:rPr>
          <w:spacing w:val="-3"/>
        </w:rPr>
        <w:t> </w:t>
      </w:r>
      <w:r>
        <w:rPr/>
        <w:t>will</w:t>
      </w:r>
      <w:r>
        <w:rPr>
          <w:spacing w:val="-3"/>
        </w:rPr>
        <w:t> </w:t>
      </w:r>
      <w:r>
        <w:rPr/>
        <w:t>help</w:t>
      </w:r>
      <w:r>
        <w:rPr>
          <w:spacing w:val="-3"/>
        </w:rPr>
        <w:t> </w:t>
      </w:r>
      <w:r>
        <w:rPr/>
        <w:t>us</w:t>
      </w:r>
      <w:r>
        <w:rPr>
          <w:spacing w:val="-3"/>
        </w:rPr>
        <w:t> </w:t>
      </w:r>
      <w:r>
        <w:rPr/>
        <w:t>to</w:t>
      </w:r>
      <w:r>
        <w:rPr>
          <w:spacing w:val="-4"/>
        </w:rPr>
        <w:t> </w:t>
      </w:r>
      <w:r>
        <w:rPr/>
        <w:t>find</w:t>
      </w:r>
      <w:r>
        <w:rPr>
          <w:spacing w:val="-3"/>
        </w:rPr>
        <w:t> </w:t>
      </w:r>
      <w:r>
        <w:rPr/>
        <w:t>our</w:t>
      </w:r>
      <w:r>
        <w:rPr>
          <w:spacing w:val="-3"/>
        </w:rPr>
        <w:t> </w:t>
      </w:r>
      <w:r>
        <w:rPr/>
        <w:t>answers</w:t>
      </w:r>
      <w:r>
        <w:rPr>
          <w:spacing w:val="-3"/>
        </w:rPr>
        <w:t> </w:t>
      </w:r>
      <w:r>
        <w:rPr/>
        <w:t>of-</w:t>
      </w:r>
      <w:r>
        <w:rPr>
          <w:spacing w:val="-3"/>
        </w:rPr>
        <w:t> </w:t>
      </w:r>
      <w:r>
        <w:rPr/>
        <w:t>why</w:t>
      </w:r>
      <w:r>
        <w:rPr>
          <w:spacing w:val="-3"/>
        </w:rPr>
        <w:t> </w:t>
      </w:r>
      <w:r>
        <w:rPr/>
        <w:t>Ojas,</w:t>
      </w:r>
      <w:r>
        <w:rPr>
          <w:spacing w:val="-3"/>
        </w:rPr>
        <w:t> </w:t>
      </w:r>
      <w:r>
        <w:rPr/>
        <w:t>so</w:t>
      </w:r>
      <w:r>
        <w:rPr>
          <w:spacing w:val="-3"/>
        </w:rPr>
        <w:t> </w:t>
      </w:r>
      <w:r>
        <w:rPr/>
        <w:t>much</w:t>
      </w:r>
      <w:r>
        <w:rPr>
          <w:spacing w:val="-3"/>
        </w:rPr>
        <w:t> </w:t>
      </w:r>
      <w:r>
        <w:rPr/>
        <w:t>skilled-</w:t>
      </w:r>
      <w:r>
        <w:rPr>
          <w:spacing w:val="-3"/>
        </w:rPr>
        <w:t> </w:t>
      </w:r>
      <w:r>
        <w:rPr/>
        <w:t>goes negative to the body!</w:t>
      </w:r>
      <w:r>
        <w:rPr>
          <w:spacing w:val="-4"/>
        </w:rPr>
        <w:t> </w:t>
      </w:r>
      <w:r>
        <w:rPr/>
        <w:t>Why and how-</w:t>
      </w:r>
      <w:r>
        <w:rPr>
          <w:spacing w:val="-13"/>
        </w:rPr>
        <w:t> </w:t>
      </w:r>
      <w:r>
        <w:rPr/>
        <w:t>Agni whose nature is to analysis- turns vigilant to the system!</w:t>
      </w:r>
    </w:p>
    <w:p>
      <w:pPr>
        <w:pStyle w:val="BodyText"/>
        <w:spacing w:line="242" w:lineRule="auto" w:before="243"/>
        <w:ind w:right="208"/>
      </w:pPr>
      <w:r>
        <w:rPr/>
        <w:t>The boundaries of “Swa” the self are so strong naturally. Just like a strong boundary-wall of a kingdom. Sabotage starts from with in. Like any good saboteur,</w:t>
      </w:r>
      <w:r>
        <w:rPr>
          <w:spacing w:val="-6"/>
        </w:rPr>
        <w:t> </w:t>
      </w:r>
      <w:r>
        <w:rPr/>
        <w:t>Ama doesn’t always look threatening to the system. It doesn’t always act aggressively. To do that, we must first locate the weak</w:t>
      </w:r>
      <w:r>
        <w:rPr>
          <w:spacing w:val="-4"/>
        </w:rPr>
        <w:t> </w:t>
      </w:r>
      <w:r>
        <w:rPr/>
        <w:t>points—the</w:t>
      </w:r>
      <w:r>
        <w:rPr>
          <w:spacing w:val="-4"/>
        </w:rPr>
        <w:t> </w:t>
      </w:r>
      <w:r>
        <w:rPr/>
        <w:t>vulnerable</w:t>
      </w:r>
      <w:r>
        <w:rPr>
          <w:spacing w:val="-4"/>
        </w:rPr>
        <w:t> </w:t>
      </w:r>
      <w:r>
        <w:rPr/>
        <w:t>spaces</w:t>
      </w:r>
      <w:r>
        <w:rPr>
          <w:spacing w:val="-3"/>
        </w:rPr>
        <w:t> </w:t>
      </w:r>
      <w:r>
        <w:rPr/>
        <w:t>in</w:t>
      </w:r>
      <w:r>
        <w:rPr>
          <w:spacing w:val="-3"/>
        </w:rPr>
        <w:t> </w:t>
      </w:r>
      <w:r>
        <w:rPr/>
        <w:t>the</w:t>
      </w:r>
      <w:r>
        <w:rPr>
          <w:spacing w:val="-4"/>
        </w:rPr>
        <w:t> </w:t>
      </w:r>
      <w:r>
        <w:rPr/>
        <w:t>body,</w:t>
      </w:r>
      <w:r>
        <w:rPr>
          <w:spacing w:val="-3"/>
        </w:rPr>
        <w:t> </w:t>
      </w:r>
      <w:r>
        <w:rPr/>
        <w:t>mind,</w:t>
      </w:r>
      <w:r>
        <w:rPr>
          <w:spacing w:val="-3"/>
        </w:rPr>
        <w:t> </w:t>
      </w:r>
      <w:r>
        <w:rPr/>
        <w:t>and</w:t>
      </w:r>
      <w:r>
        <w:rPr>
          <w:spacing w:val="-3"/>
        </w:rPr>
        <w:t> </w:t>
      </w:r>
      <w:r>
        <w:rPr/>
        <w:t>gut</w:t>
      </w:r>
      <w:r>
        <w:rPr>
          <w:spacing w:val="-3"/>
        </w:rPr>
        <w:t> </w:t>
      </w:r>
      <w:r>
        <w:rPr/>
        <w:t>where</w:t>
      </w:r>
      <w:r>
        <w:rPr>
          <w:spacing w:val="-15"/>
        </w:rPr>
        <w:t> </w:t>
      </w:r>
      <w:r>
        <w:rPr/>
        <w:t>Ama</w:t>
      </w:r>
      <w:r>
        <w:rPr>
          <w:spacing w:val="-4"/>
        </w:rPr>
        <w:t> </w:t>
      </w:r>
      <w:r>
        <w:rPr/>
        <w:t>settles</w:t>
      </w:r>
      <w:r>
        <w:rPr>
          <w:spacing w:val="-3"/>
        </w:rPr>
        <w:t> </w:t>
      </w:r>
      <w:r>
        <w:rPr/>
        <w:t>in.</w:t>
      </w:r>
      <w:r>
        <w:rPr>
          <w:spacing w:val="-8"/>
        </w:rPr>
        <w:t> </w:t>
      </w:r>
      <w:r>
        <w:rPr/>
        <w:t>These</w:t>
      </w:r>
      <w:r>
        <w:rPr>
          <w:spacing w:val="-4"/>
        </w:rPr>
        <w:t> </w:t>
      </w:r>
      <w:r>
        <w:rPr/>
        <w:t>are</w:t>
      </w:r>
      <w:r>
        <w:rPr>
          <w:spacing w:val="-4"/>
        </w:rPr>
        <w:t> </w:t>
      </w:r>
      <w:r>
        <w:rPr/>
        <w:t>the places where information breaks down, where communication goes haywire, where Swa begins to </w:t>
      </w:r>
      <w:r>
        <w:rPr>
          <w:spacing w:val="-2"/>
        </w:rPr>
        <w:t>blur.</w:t>
      </w:r>
    </w:p>
    <w:p>
      <w:pPr>
        <w:pStyle w:val="BodyText"/>
        <w:spacing w:line="242" w:lineRule="auto" w:before="248"/>
        <w:ind w:right="175"/>
      </w:pPr>
      <w:r>
        <w:rPr/>
        <w:t>It</w:t>
      </w:r>
      <w:r>
        <w:rPr>
          <w:spacing w:val="-3"/>
        </w:rPr>
        <w:t> </w:t>
      </w:r>
      <w:r>
        <w:rPr/>
        <w:t>creates</w:t>
      </w:r>
      <w:r>
        <w:rPr>
          <w:spacing w:val="-3"/>
        </w:rPr>
        <w:t> </w:t>
      </w:r>
      <w:r>
        <w:rPr/>
        <w:t>static</w:t>
      </w:r>
      <w:r>
        <w:rPr>
          <w:spacing w:val="-4"/>
        </w:rPr>
        <w:t> </w:t>
      </w:r>
      <w:r>
        <w:rPr/>
        <w:t>in</w:t>
      </w:r>
      <w:r>
        <w:rPr>
          <w:spacing w:val="-3"/>
        </w:rPr>
        <w:t> </w:t>
      </w:r>
      <w:r>
        <w:rPr/>
        <w:t>the</w:t>
      </w:r>
      <w:r>
        <w:rPr>
          <w:spacing w:val="-4"/>
        </w:rPr>
        <w:t> </w:t>
      </w:r>
      <w:r>
        <w:rPr/>
        <w:t>system—misleading</w:t>
      </w:r>
      <w:r>
        <w:rPr>
          <w:spacing w:val="-8"/>
        </w:rPr>
        <w:t> </w:t>
      </w:r>
      <w:r>
        <w:rPr/>
        <w:t>T-cells,</w:t>
      </w:r>
      <w:r>
        <w:rPr>
          <w:spacing w:val="-3"/>
        </w:rPr>
        <w:t> </w:t>
      </w:r>
      <w:r>
        <w:rPr/>
        <w:t>dulling</w:t>
      </w:r>
      <w:r>
        <w:rPr>
          <w:spacing w:val="-3"/>
        </w:rPr>
        <w:t> </w:t>
      </w:r>
      <w:r>
        <w:rPr/>
        <w:t>digestion,</w:t>
      </w:r>
      <w:r>
        <w:rPr>
          <w:spacing w:val="-3"/>
        </w:rPr>
        <w:t> </w:t>
      </w:r>
      <w:r>
        <w:rPr/>
        <w:t>fueling</w:t>
      </w:r>
      <w:r>
        <w:rPr>
          <w:spacing w:val="-3"/>
        </w:rPr>
        <w:t> </w:t>
      </w:r>
      <w:r>
        <w:rPr/>
        <w:t>the</w:t>
      </w:r>
      <w:r>
        <w:rPr>
          <w:spacing w:val="-4"/>
        </w:rPr>
        <w:t> </w:t>
      </w:r>
      <w:r>
        <w:rPr/>
        <w:t>cycle</w:t>
      </w:r>
      <w:r>
        <w:rPr>
          <w:spacing w:val="-4"/>
        </w:rPr>
        <w:t> </w:t>
      </w:r>
      <w:r>
        <w:rPr/>
        <w:t>of</w:t>
      </w:r>
      <w:r>
        <w:rPr>
          <w:spacing w:val="-3"/>
        </w:rPr>
        <w:t> </w:t>
      </w:r>
      <w:r>
        <w:rPr/>
        <w:t>imbalance. And this is what makes it dangerous:</w:t>
      </w:r>
      <w:r>
        <w:rPr>
          <w:spacing w:val="-8"/>
        </w:rPr>
        <w:t> </w:t>
      </w:r>
      <w:r>
        <w:rPr/>
        <w:t>Ama doesn’t just arise from failure; it strengthens it. It deepens disconnection, keeping the body from finding its way back to coherence. Finds week- vulnerable</w:t>
      </w:r>
      <w:r>
        <w:rPr>
          <w:spacing w:val="-3"/>
        </w:rPr>
        <w:t> </w:t>
      </w:r>
      <w:r>
        <w:rPr/>
        <w:t>places</w:t>
      </w:r>
      <w:r>
        <w:rPr>
          <w:spacing w:val="-3"/>
        </w:rPr>
        <w:t> </w:t>
      </w:r>
      <w:r>
        <w:rPr/>
        <w:t>in</w:t>
      </w:r>
      <w:r>
        <w:rPr>
          <w:spacing w:val="-3"/>
        </w:rPr>
        <w:t> </w:t>
      </w:r>
      <w:r>
        <w:rPr/>
        <w:t>the</w:t>
      </w:r>
      <w:r>
        <w:rPr>
          <w:spacing w:val="-3"/>
        </w:rPr>
        <w:t> </w:t>
      </w:r>
      <w:r>
        <w:rPr/>
        <w:t>body</w:t>
      </w:r>
      <w:r>
        <w:rPr>
          <w:spacing w:val="-3"/>
        </w:rPr>
        <w:t> </w:t>
      </w:r>
      <w:r>
        <w:rPr/>
        <w:t>and</w:t>
      </w:r>
      <w:r>
        <w:rPr>
          <w:spacing w:val="-3"/>
        </w:rPr>
        <w:t> </w:t>
      </w:r>
      <w:r>
        <w:rPr/>
        <w:t>stores</w:t>
      </w:r>
      <w:r>
        <w:rPr>
          <w:spacing w:val="-3"/>
        </w:rPr>
        <w:t> </w:t>
      </w:r>
      <w:r>
        <w:rPr/>
        <w:t>there.</w:t>
      </w:r>
      <w:r>
        <w:rPr>
          <w:spacing w:val="-3"/>
        </w:rPr>
        <w:t> </w:t>
      </w:r>
      <w:r>
        <w:rPr/>
        <w:t>Slowly</w:t>
      </w:r>
      <w:r>
        <w:rPr>
          <w:spacing w:val="-3"/>
        </w:rPr>
        <w:t> </w:t>
      </w:r>
      <w:r>
        <w:rPr/>
        <w:t>this</w:t>
      </w:r>
      <w:r>
        <w:rPr>
          <w:spacing w:val="-3"/>
        </w:rPr>
        <w:t> </w:t>
      </w:r>
      <w:r>
        <w:rPr/>
        <w:t>piling</w:t>
      </w:r>
      <w:r>
        <w:rPr>
          <w:spacing w:val="-3"/>
        </w:rPr>
        <w:t> </w:t>
      </w:r>
      <w:r>
        <w:rPr/>
        <w:t>up</w:t>
      </w:r>
      <w:r>
        <w:rPr>
          <w:spacing w:val="-3"/>
        </w:rPr>
        <w:t> </w:t>
      </w:r>
      <w:r>
        <w:rPr/>
        <w:t>continues.</w:t>
      </w:r>
      <w:r>
        <w:rPr>
          <w:spacing w:val="-3"/>
        </w:rPr>
        <w:t> </w:t>
      </w:r>
      <w:r>
        <w:rPr/>
        <w:t>Eventually</w:t>
      </w:r>
      <w:r>
        <w:rPr>
          <w:spacing w:val="-3"/>
        </w:rPr>
        <w:t> </w:t>
      </w:r>
      <w:r>
        <w:rPr/>
        <w:t>it</w:t>
      </w:r>
      <w:r>
        <w:rPr>
          <w:spacing w:val="-3"/>
        </w:rPr>
        <w:t> </w:t>
      </w:r>
      <w:r>
        <w:rPr/>
        <w:t>mimics</w:t>
      </w:r>
    </w:p>
    <w:p>
      <w:pPr>
        <w:pStyle w:val="BodyText"/>
        <w:spacing w:after="0" w:line="242" w:lineRule="auto"/>
        <w:sectPr>
          <w:pgSz w:w="11910" w:h="16840"/>
          <w:pgMar w:top="1140" w:bottom="280" w:left="992" w:right="992"/>
        </w:sectPr>
      </w:pPr>
    </w:p>
    <w:p>
      <w:pPr>
        <w:pStyle w:val="BodyText"/>
        <w:spacing w:before="32"/>
      </w:pPr>
      <w:r>
        <w:rPr/>
        <w:t>the</w:t>
      </w:r>
      <w:r>
        <w:rPr>
          <w:spacing w:val="-3"/>
        </w:rPr>
        <w:t> </w:t>
      </w:r>
      <w:r>
        <w:rPr/>
        <w:t>“Swa”/Self-</w:t>
      </w:r>
      <w:r>
        <w:rPr>
          <w:spacing w:val="-1"/>
        </w:rPr>
        <w:t> </w:t>
      </w:r>
      <w:r>
        <w:rPr/>
        <w:t>harms</w:t>
      </w:r>
      <w:r>
        <w:rPr>
          <w:spacing w:val="-1"/>
        </w:rPr>
        <w:t> </w:t>
      </w:r>
      <w:r>
        <w:rPr/>
        <w:t>the</w:t>
      </w:r>
      <w:r>
        <w:rPr>
          <w:spacing w:val="-3"/>
        </w:rPr>
        <w:t> </w:t>
      </w:r>
      <w:r>
        <w:rPr/>
        <w:t>healthy</w:t>
      </w:r>
      <w:r>
        <w:rPr>
          <w:spacing w:val="-1"/>
        </w:rPr>
        <w:t> </w:t>
      </w:r>
      <w:r>
        <w:rPr/>
        <w:t>and</w:t>
      </w:r>
      <w:r>
        <w:rPr>
          <w:spacing w:val="-1"/>
        </w:rPr>
        <w:t> </w:t>
      </w:r>
      <w:r>
        <w:rPr/>
        <w:t>required,</w:t>
      </w:r>
      <w:r>
        <w:rPr>
          <w:spacing w:val="-1"/>
        </w:rPr>
        <w:t> </w:t>
      </w:r>
      <w:r>
        <w:rPr/>
        <w:t>invites</w:t>
      </w:r>
      <w:r>
        <w:rPr>
          <w:spacing w:val="-2"/>
        </w:rPr>
        <w:t> </w:t>
      </w:r>
      <w:r>
        <w:rPr/>
        <w:t>the</w:t>
      </w:r>
      <w:r>
        <w:rPr>
          <w:spacing w:val="-2"/>
        </w:rPr>
        <w:t> </w:t>
      </w:r>
      <w:r>
        <w:rPr/>
        <w:t>unhealthy</w:t>
      </w:r>
      <w:r>
        <w:rPr>
          <w:spacing w:val="-1"/>
        </w:rPr>
        <w:t> </w:t>
      </w:r>
      <w:r>
        <w:rPr/>
        <w:t>to</w:t>
      </w:r>
      <w:r>
        <w:rPr>
          <w:spacing w:val="-1"/>
        </w:rPr>
        <w:t> </w:t>
      </w:r>
      <w:r>
        <w:rPr/>
        <w:t>the</w:t>
      </w:r>
      <w:r>
        <w:rPr>
          <w:spacing w:val="-3"/>
        </w:rPr>
        <w:t> </w:t>
      </w:r>
      <w:r>
        <w:rPr/>
        <w:t>system</w:t>
      </w:r>
      <w:r>
        <w:rPr>
          <w:spacing w:val="-1"/>
        </w:rPr>
        <w:t> </w:t>
      </w:r>
      <w:r>
        <w:rPr/>
        <w:t>and</w:t>
      </w:r>
      <w:r>
        <w:rPr>
          <w:spacing w:val="-1"/>
        </w:rPr>
        <w:t> </w:t>
      </w:r>
      <w:r>
        <w:rPr/>
        <w:t>changes</w:t>
      </w:r>
      <w:r>
        <w:rPr>
          <w:spacing w:val="-1"/>
        </w:rPr>
        <w:t> </w:t>
      </w:r>
      <w:r>
        <w:rPr>
          <w:spacing w:val="-5"/>
        </w:rPr>
        <w:t>the</w:t>
      </w:r>
    </w:p>
    <w:p>
      <w:pPr>
        <w:pStyle w:val="BodyText"/>
        <w:spacing w:before="4"/>
      </w:pPr>
      <w:r>
        <w:rPr/>
        <w:t>-</w:t>
      </w:r>
      <w:r>
        <w:rPr>
          <w:spacing w:val="-1"/>
        </w:rPr>
        <w:t> </w:t>
      </w:r>
      <w:r>
        <w:rPr/>
        <w:t>Swabhav</w:t>
      </w:r>
      <w:r>
        <w:rPr>
          <w:spacing w:val="-1"/>
        </w:rPr>
        <w:t> </w:t>
      </w:r>
      <w:r>
        <w:rPr/>
        <w:t>of</w:t>
      </w:r>
      <w:r>
        <w:rPr>
          <w:spacing w:val="-2"/>
        </w:rPr>
        <w:t> </w:t>
      </w:r>
      <w:r>
        <w:rPr/>
        <w:t>the</w:t>
      </w:r>
      <w:r>
        <w:rPr>
          <w:spacing w:val="-1"/>
        </w:rPr>
        <w:t> </w:t>
      </w:r>
      <w:r>
        <w:rPr/>
        <w:t>body-</w:t>
      </w:r>
      <w:r>
        <w:rPr>
          <w:spacing w:val="-1"/>
        </w:rPr>
        <w:t> </w:t>
      </w:r>
      <w:r>
        <w:rPr/>
        <w:t>turns</w:t>
      </w:r>
      <w:r>
        <w:rPr>
          <w:spacing w:val="-1"/>
        </w:rPr>
        <w:t> </w:t>
      </w:r>
      <w:r>
        <w:rPr/>
        <w:t>the</w:t>
      </w:r>
      <w:r>
        <w:rPr>
          <w:spacing w:val="-2"/>
        </w:rPr>
        <w:t> </w:t>
      </w:r>
      <w:r>
        <w:rPr/>
        <w:t>guards</w:t>
      </w:r>
      <w:r>
        <w:rPr>
          <w:spacing w:val="-1"/>
        </w:rPr>
        <w:t> </w:t>
      </w:r>
      <w:r>
        <w:rPr>
          <w:spacing w:val="-2"/>
        </w:rPr>
        <w:t>inside.</w:t>
      </w:r>
    </w:p>
    <w:p>
      <w:pPr>
        <w:pStyle w:val="BodyText"/>
        <w:spacing w:line="242" w:lineRule="auto"/>
        <w:ind w:right="354"/>
      </w:pPr>
      <w:r>
        <w:rPr/>
        <w:t>The problem is- system keeps on ignoring this- due to the disguise to self.</w:t>
      </w:r>
      <w:r>
        <w:rPr>
          <w:spacing w:val="-7"/>
        </w:rPr>
        <w:t> </w:t>
      </w:r>
      <w:r>
        <w:rPr/>
        <w:t>And anything that remains unseen will keep working quietly in the background, shaping us from the shadows.</w:t>
      </w:r>
      <w:r>
        <w:rPr>
          <w:spacing w:val="-9"/>
        </w:rPr>
        <w:t> </w:t>
      </w:r>
      <w:r>
        <w:rPr/>
        <w:t>And what is not seen, cannot be healed.</w:t>
      </w:r>
      <w:r>
        <w:rPr>
          <w:spacing w:val="-3"/>
        </w:rPr>
        <w:t> </w:t>
      </w:r>
      <w:r>
        <w:rPr/>
        <w:t>This unseen enemy is the main culprit, most of the times. But goes</w:t>
      </w:r>
      <w:r>
        <w:rPr>
          <w:spacing w:val="-2"/>
        </w:rPr>
        <w:t> </w:t>
      </w:r>
      <w:r>
        <w:rPr/>
        <w:t>unnnoticed.</w:t>
      </w:r>
      <w:r>
        <w:rPr>
          <w:spacing w:val="-2"/>
        </w:rPr>
        <w:t> </w:t>
      </w:r>
      <w:r>
        <w:rPr/>
        <w:t>Because</w:t>
      </w:r>
      <w:r>
        <w:rPr>
          <w:spacing w:val="-3"/>
        </w:rPr>
        <w:t> </w:t>
      </w:r>
      <w:r>
        <w:rPr/>
        <w:t>we</w:t>
      </w:r>
      <w:r>
        <w:rPr>
          <w:spacing w:val="-3"/>
        </w:rPr>
        <w:t> </w:t>
      </w:r>
      <w:r>
        <w:rPr/>
        <w:t>are</w:t>
      </w:r>
      <w:r>
        <w:rPr>
          <w:spacing w:val="-3"/>
        </w:rPr>
        <w:t> </w:t>
      </w:r>
      <w:r>
        <w:rPr/>
        <w:t>more</w:t>
      </w:r>
      <w:r>
        <w:rPr>
          <w:spacing w:val="-3"/>
        </w:rPr>
        <w:t> </w:t>
      </w:r>
      <w:r>
        <w:rPr/>
        <w:t>focused</w:t>
      </w:r>
      <w:r>
        <w:rPr>
          <w:spacing w:val="-2"/>
        </w:rPr>
        <w:t> </w:t>
      </w:r>
      <w:r>
        <w:rPr/>
        <w:t>on</w:t>
      </w:r>
      <w:r>
        <w:rPr>
          <w:spacing w:val="-2"/>
        </w:rPr>
        <w:t> </w:t>
      </w:r>
      <w:r>
        <w:rPr/>
        <w:t>the</w:t>
      </w:r>
      <w:r>
        <w:rPr>
          <w:spacing w:val="-3"/>
        </w:rPr>
        <w:t> </w:t>
      </w:r>
      <w:r>
        <w:rPr/>
        <w:t>toxins-</w:t>
      </w:r>
      <w:r>
        <w:rPr>
          <w:spacing w:val="-2"/>
        </w:rPr>
        <w:t> </w:t>
      </w:r>
      <w:r>
        <w:rPr/>
        <w:t>which</w:t>
      </w:r>
      <w:r>
        <w:rPr>
          <w:spacing w:val="-2"/>
        </w:rPr>
        <w:t> </w:t>
      </w:r>
      <w:r>
        <w:rPr/>
        <w:t>are</w:t>
      </w:r>
      <w:r>
        <w:rPr>
          <w:spacing w:val="-3"/>
        </w:rPr>
        <w:t> </w:t>
      </w:r>
      <w:r>
        <w:rPr/>
        <w:t>external.</w:t>
      </w:r>
      <w:r>
        <w:rPr>
          <w:spacing w:val="-7"/>
        </w:rPr>
        <w:t> </w:t>
      </w:r>
      <w:r>
        <w:rPr/>
        <w:t>We</w:t>
      </w:r>
      <w:r>
        <w:rPr>
          <w:spacing w:val="-3"/>
        </w:rPr>
        <w:t> </w:t>
      </w:r>
      <w:r>
        <w:rPr/>
        <w:t>don’t</w:t>
      </w:r>
      <w:r>
        <w:rPr>
          <w:spacing w:val="-2"/>
        </w:rPr>
        <w:t> </w:t>
      </w:r>
      <w:r>
        <w:rPr/>
        <w:t>know how</w:t>
      </w:r>
      <w:r>
        <w:rPr>
          <w:spacing w:val="-2"/>
        </w:rPr>
        <w:t> </w:t>
      </w:r>
      <w:r>
        <w:rPr/>
        <w:t>the</w:t>
      </w:r>
      <w:r>
        <w:rPr>
          <w:spacing w:val="-3"/>
        </w:rPr>
        <w:t> </w:t>
      </w:r>
      <w:r>
        <w:rPr/>
        <w:t>best-according</w:t>
      </w:r>
      <w:r>
        <w:rPr>
          <w:spacing w:val="-2"/>
        </w:rPr>
        <w:t> </w:t>
      </w:r>
      <w:r>
        <w:rPr/>
        <w:t>to</w:t>
      </w:r>
      <w:r>
        <w:rPr>
          <w:spacing w:val="-2"/>
        </w:rPr>
        <w:t> </w:t>
      </w:r>
      <w:r>
        <w:rPr/>
        <w:t>internet</w:t>
      </w:r>
      <w:r>
        <w:rPr>
          <w:spacing w:val="-2"/>
        </w:rPr>
        <w:t> </w:t>
      </w:r>
      <w:r>
        <w:rPr/>
        <w:t>food,</w:t>
      </w:r>
      <w:r>
        <w:rPr>
          <w:spacing w:val="-2"/>
        </w:rPr>
        <w:t> </w:t>
      </w:r>
      <w:r>
        <w:rPr/>
        <w:t>the</w:t>
      </w:r>
      <w:r>
        <w:rPr>
          <w:spacing w:val="-3"/>
        </w:rPr>
        <w:t> </w:t>
      </w:r>
      <w:r>
        <w:rPr/>
        <w:t>berries</w:t>
      </w:r>
      <w:r>
        <w:rPr>
          <w:spacing w:val="-2"/>
        </w:rPr>
        <w:t> </w:t>
      </w:r>
      <w:r>
        <w:rPr/>
        <w:t>from</w:t>
      </w:r>
      <w:r>
        <w:rPr>
          <w:spacing w:val="-2"/>
        </w:rPr>
        <w:t> </w:t>
      </w:r>
      <w:r>
        <w:rPr/>
        <w:t>6000</w:t>
      </w:r>
      <w:r>
        <w:rPr>
          <w:spacing w:val="-2"/>
        </w:rPr>
        <w:t> </w:t>
      </w:r>
      <w:r>
        <w:rPr/>
        <w:t>kms</w:t>
      </w:r>
      <w:r>
        <w:rPr>
          <w:spacing w:val="-2"/>
        </w:rPr>
        <w:t> </w:t>
      </w:r>
      <w:r>
        <w:rPr/>
        <w:t>which</w:t>
      </w:r>
      <w:r>
        <w:rPr>
          <w:spacing w:val="-2"/>
        </w:rPr>
        <w:t> </w:t>
      </w:r>
      <w:r>
        <w:rPr/>
        <w:t>you</w:t>
      </w:r>
      <w:r>
        <w:rPr>
          <w:spacing w:val="-2"/>
        </w:rPr>
        <w:t> </w:t>
      </w:r>
      <w:r>
        <w:rPr/>
        <w:t>are</w:t>
      </w:r>
      <w:r>
        <w:rPr>
          <w:spacing w:val="-3"/>
        </w:rPr>
        <w:t> </w:t>
      </w:r>
      <w:r>
        <w:rPr/>
        <w:t>consuming</w:t>
      </w:r>
      <w:r>
        <w:rPr>
          <w:spacing w:val="-2"/>
        </w:rPr>
        <w:t> </w:t>
      </w:r>
      <w:r>
        <w:rPr/>
        <w:t>can be the cause behind building up this unseen enemy inside.</w:t>
      </w:r>
    </w:p>
    <w:p>
      <w:pPr>
        <w:pStyle w:val="BodyText"/>
        <w:spacing w:line="242" w:lineRule="auto" w:before="247"/>
      </w:pPr>
      <w:r>
        <w:rPr/>
        <w:t>This</w:t>
      </w:r>
      <w:r>
        <w:rPr>
          <w:spacing w:val="-2"/>
        </w:rPr>
        <w:t> </w:t>
      </w:r>
      <w:r>
        <w:rPr/>
        <w:t>process</w:t>
      </w:r>
      <w:r>
        <w:rPr>
          <w:spacing w:val="-2"/>
        </w:rPr>
        <w:t> </w:t>
      </w:r>
      <w:r>
        <w:rPr/>
        <w:t>is</w:t>
      </w:r>
      <w:r>
        <w:rPr>
          <w:spacing w:val="-2"/>
        </w:rPr>
        <w:t> </w:t>
      </w:r>
      <w:r>
        <w:rPr/>
        <w:t>not</w:t>
      </w:r>
      <w:r>
        <w:rPr>
          <w:spacing w:val="-2"/>
        </w:rPr>
        <w:t> </w:t>
      </w:r>
      <w:r>
        <w:rPr/>
        <w:t>limited</w:t>
      </w:r>
      <w:r>
        <w:rPr>
          <w:spacing w:val="-2"/>
        </w:rPr>
        <w:t> </w:t>
      </w:r>
      <w:r>
        <w:rPr/>
        <w:t>to</w:t>
      </w:r>
      <w:r>
        <w:rPr>
          <w:spacing w:val="-2"/>
        </w:rPr>
        <w:t> </w:t>
      </w:r>
      <w:r>
        <w:rPr/>
        <w:t>digestion</w:t>
      </w:r>
      <w:r>
        <w:rPr>
          <w:spacing w:val="-2"/>
        </w:rPr>
        <w:t> </w:t>
      </w:r>
      <w:r>
        <w:rPr/>
        <w:t>alone—it</w:t>
      </w:r>
      <w:r>
        <w:rPr>
          <w:spacing w:val="-2"/>
        </w:rPr>
        <w:t> </w:t>
      </w:r>
      <w:r>
        <w:rPr/>
        <w:t>also</w:t>
      </w:r>
      <w:r>
        <w:rPr>
          <w:spacing w:val="-2"/>
        </w:rPr>
        <w:t> </w:t>
      </w:r>
      <w:r>
        <w:rPr/>
        <w:t>occurs</w:t>
      </w:r>
      <w:r>
        <w:rPr>
          <w:spacing w:val="-2"/>
        </w:rPr>
        <w:t> </w:t>
      </w:r>
      <w:r>
        <w:rPr/>
        <w:t>at</w:t>
      </w:r>
      <w:r>
        <w:rPr>
          <w:spacing w:val="-2"/>
        </w:rPr>
        <w:t> </w:t>
      </w:r>
      <w:r>
        <w:rPr/>
        <w:t>the</w:t>
      </w:r>
      <w:r>
        <w:rPr>
          <w:spacing w:val="-3"/>
        </w:rPr>
        <w:t> </w:t>
      </w:r>
      <w:r>
        <w:rPr/>
        <w:t>level</w:t>
      </w:r>
      <w:r>
        <w:rPr>
          <w:spacing w:val="-2"/>
        </w:rPr>
        <w:t> </w:t>
      </w:r>
      <w:r>
        <w:rPr/>
        <w:t>of</w:t>
      </w:r>
      <w:r>
        <w:rPr>
          <w:spacing w:val="-2"/>
        </w:rPr>
        <w:t> </w:t>
      </w:r>
      <w:r>
        <w:rPr/>
        <w:t>thoughts</w:t>
      </w:r>
      <w:r>
        <w:rPr>
          <w:spacing w:val="-2"/>
        </w:rPr>
        <w:t> </w:t>
      </w:r>
      <w:r>
        <w:rPr/>
        <w:t>and</w:t>
      </w:r>
      <w:r>
        <w:rPr>
          <w:spacing w:val="-2"/>
        </w:rPr>
        <w:t> </w:t>
      </w:r>
      <w:r>
        <w:rPr/>
        <w:t>emotions. We’ll explore that dimension in a later chapter. Now lets explore more on- this unseen residue.</w:t>
      </w:r>
    </w:p>
    <w:p>
      <w:pPr>
        <w:pStyle w:val="Heading3"/>
        <w:spacing w:before="248"/>
      </w:pPr>
      <w:r>
        <w:rPr/>
        <w:t>Unseen</w:t>
      </w:r>
      <w:r>
        <w:rPr>
          <w:spacing w:val="-2"/>
        </w:rPr>
        <w:t> Residue</w:t>
      </w:r>
    </w:p>
    <w:p>
      <w:pPr>
        <w:pStyle w:val="BodyText"/>
        <w:spacing w:line="242" w:lineRule="auto" w:before="247"/>
        <w:ind w:right="262"/>
      </w:pPr>
      <w:r>
        <w:rPr/>
        <w:t>With</w:t>
      </w:r>
      <w:r>
        <w:rPr>
          <w:spacing w:val="-3"/>
        </w:rPr>
        <w:t> </w:t>
      </w:r>
      <w:r>
        <w:rPr/>
        <w:t>so</w:t>
      </w:r>
      <w:r>
        <w:rPr>
          <w:spacing w:val="-3"/>
        </w:rPr>
        <w:t> </w:t>
      </w:r>
      <w:r>
        <w:rPr/>
        <w:t>much</w:t>
      </w:r>
      <w:r>
        <w:rPr>
          <w:spacing w:val="-3"/>
        </w:rPr>
        <w:t> </w:t>
      </w:r>
      <w:r>
        <w:rPr/>
        <w:t>of</w:t>
      </w:r>
      <w:r>
        <w:rPr>
          <w:spacing w:val="-3"/>
        </w:rPr>
        <w:t> </w:t>
      </w:r>
      <w:r>
        <w:rPr/>
        <w:t>innate</w:t>
      </w:r>
      <w:r>
        <w:rPr>
          <w:spacing w:val="-4"/>
        </w:rPr>
        <w:t> </w:t>
      </w:r>
      <w:r>
        <w:rPr/>
        <w:t>intelligence-</w:t>
      </w:r>
      <w:r>
        <w:rPr>
          <w:spacing w:val="-3"/>
        </w:rPr>
        <w:t> </w:t>
      </w:r>
      <w:r>
        <w:rPr/>
        <w:t>how</w:t>
      </w:r>
      <w:r>
        <w:rPr>
          <w:spacing w:val="-3"/>
        </w:rPr>
        <w:t> </w:t>
      </w:r>
      <w:r>
        <w:rPr/>
        <w:t>does</w:t>
      </w:r>
      <w:r>
        <w:rPr>
          <w:spacing w:val="-3"/>
        </w:rPr>
        <w:t> </w:t>
      </w:r>
      <w:r>
        <w:rPr/>
        <w:t>this</w:t>
      </w:r>
      <w:r>
        <w:rPr>
          <w:spacing w:val="-3"/>
        </w:rPr>
        <w:t> </w:t>
      </w:r>
      <w:r>
        <w:rPr/>
        <w:t>kind</w:t>
      </w:r>
      <w:r>
        <w:rPr>
          <w:spacing w:val="-3"/>
        </w:rPr>
        <w:t> </w:t>
      </w:r>
      <w:r>
        <w:rPr/>
        <w:t>of</w:t>
      </w:r>
      <w:r>
        <w:rPr>
          <w:spacing w:val="-3"/>
        </w:rPr>
        <w:t> </w:t>
      </w:r>
      <w:r>
        <w:rPr/>
        <w:t>waste</w:t>
      </w:r>
      <w:r>
        <w:rPr>
          <w:spacing w:val="-4"/>
        </w:rPr>
        <w:t> </w:t>
      </w:r>
      <w:r>
        <w:rPr/>
        <w:t>starts</w:t>
      </w:r>
      <w:r>
        <w:rPr>
          <w:spacing w:val="-3"/>
        </w:rPr>
        <w:t> </w:t>
      </w:r>
      <w:r>
        <w:rPr/>
        <w:t>accumulating</w:t>
      </w:r>
      <w:r>
        <w:rPr>
          <w:spacing w:val="-3"/>
        </w:rPr>
        <w:t> </w:t>
      </w:r>
      <w:r>
        <w:rPr/>
        <w:t>inside</w:t>
      </w:r>
      <w:r>
        <w:rPr>
          <w:spacing w:val="-4"/>
        </w:rPr>
        <w:t> </w:t>
      </w:r>
      <w:r>
        <w:rPr/>
        <w:t>the </w:t>
      </w:r>
      <w:r>
        <w:rPr>
          <w:spacing w:val="-2"/>
        </w:rPr>
        <w:t>body?</w:t>
      </w:r>
    </w:p>
    <w:p>
      <w:pPr>
        <w:pStyle w:val="BodyText"/>
        <w:spacing w:line="451" w:lineRule="auto" w:before="242"/>
        <w:ind w:right="3857"/>
      </w:pPr>
      <w:r>
        <w:rPr/>
        <w:t>To</w:t>
      </w:r>
      <w:r>
        <w:rPr>
          <w:spacing w:val="-8"/>
        </w:rPr>
        <w:t> </w:t>
      </w:r>
      <w:r>
        <w:rPr/>
        <w:t>find</w:t>
      </w:r>
      <w:r>
        <w:rPr>
          <w:spacing w:val="-8"/>
        </w:rPr>
        <w:t> </w:t>
      </w:r>
      <w:r>
        <w:rPr/>
        <w:t>the</w:t>
      </w:r>
      <w:r>
        <w:rPr>
          <w:spacing w:val="-9"/>
        </w:rPr>
        <w:t> </w:t>
      </w:r>
      <w:r>
        <w:rPr/>
        <w:t>answer-</w:t>
      </w:r>
      <w:r>
        <w:rPr>
          <w:spacing w:val="-8"/>
        </w:rPr>
        <w:t> </w:t>
      </w:r>
      <w:r>
        <w:rPr/>
        <w:t>we</w:t>
      </w:r>
      <w:r>
        <w:rPr>
          <w:spacing w:val="-9"/>
        </w:rPr>
        <w:t> </w:t>
      </w:r>
      <w:r>
        <w:rPr/>
        <w:t>need</w:t>
      </w:r>
      <w:r>
        <w:rPr>
          <w:spacing w:val="-8"/>
        </w:rPr>
        <w:t> </w:t>
      </w:r>
      <w:r>
        <w:rPr/>
        <w:t>to</w:t>
      </w:r>
      <w:r>
        <w:rPr>
          <w:spacing w:val="-8"/>
        </w:rPr>
        <w:t> </w:t>
      </w:r>
      <w:r>
        <w:rPr/>
        <w:t>relook</w:t>
      </w:r>
      <w:r>
        <w:rPr>
          <w:spacing w:val="-8"/>
        </w:rPr>
        <w:t> </w:t>
      </w:r>
      <w:r>
        <w:rPr/>
        <w:t>at</w:t>
      </w:r>
      <w:r>
        <w:rPr>
          <w:spacing w:val="-8"/>
        </w:rPr>
        <w:t> </w:t>
      </w:r>
      <w:r>
        <w:rPr/>
        <w:t>the</w:t>
      </w:r>
      <w:r>
        <w:rPr>
          <w:spacing w:val="-9"/>
        </w:rPr>
        <w:t> </w:t>
      </w:r>
      <w:r>
        <w:rPr/>
        <w:t>process</w:t>
      </w:r>
      <w:r>
        <w:rPr>
          <w:spacing w:val="-8"/>
        </w:rPr>
        <w:t> </w:t>
      </w:r>
      <w:r>
        <w:rPr/>
        <w:t>quickly. A flash back….</w:t>
      </w:r>
    </w:p>
    <w:p>
      <w:pPr>
        <w:pStyle w:val="BodyText"/>
        <w:spacing w:line="242" w:lineRule="auto" w:before="3"/>
        <w:ind w:right="262"/>
      </w:pPr>
      <w:r>
        <w:rPr/>
        <w:t>Agni,</w:t>
      </w:r>
      <w:r>
        <w:rPr>
          <w:spacing w:val="-3"/>
        </w:rPr>
        <w:t> </w:t>
      </w:r>
      <w:r>
        <w:rPr/>
        <w:t>responsible</w:t>
      </w:r>
      <w:r>
        <w:rPr>
          <w:spacing w:val="-4"/>
        </w:rPr>
        <w:t> </w:t>
      </w:r>
      <w:r>
        <w:rPr/>
        <w:t>for</w:t>
      </w:r>
      <w:r>
        <w:rPr>
          <w:spacing w:val="-3"/>
        </w:rPr>
        <w:t> </w:t>
      </w:r>
      <w:r>
        <w:rPr/>
        <w:t>transformation.</w:t>
      </w:r>
      <w:r>
        <w:rPr>
          <w:spacing w:val="-3"/>
        </w:rPr>
        <w:t> </w:t>
      </w:r>
      <w:r>
        <w:rPr/>
        <w:t>Conversion</w:t>
      </w:r>
      <w:r>
        <w:rPr>
          <w:spacing w:val="-3"/>
        </w:rPr>
        <w:t> </w:t>
      </w:r>
      <w:r>
        <w:rPr/>
        <w:t>of</w:t>
      </w:r>
      <w:r>
        <w:rPr>
          <w:spacing w:val="-3"/>
        </w:rPr>
        <w:t> </w:t>
      </w:r>
      <w:r>
        <w:rPr/>
        <w:t>unidentical</w:t>
      </w:r>
      <w:r>
        <w:rPr>
          <w:spacing w:val="-3"/>
        </w:rPr>
        <w:t> </w:t>
      </w:r>
      <w:r>
        <w:rPr/>
        <w:t>to</w:t>
      </w:r>
      <w:r>
        <w:rPr>
          <w:spacing w:val="-3"/>
        </w:rPr>
        <w:t> </w:t>
      </w:r>
      <w:r>
        <w:rPr/>
        <w:t>identical</w:t>
      </w:r>
      <w:r>
        <w:rPr>
          <w:spacing w:val="-3"/>
        </w:rPr>
        <w:t> </w:t>
      </w:r>
      <w:r>
        <w:rPr/>
        <w:t>is</w:t>
      </w:r>
      <w:r>
        <w:rPr>
          <w:spacing w:val="-3"/>
        </w:rPr>
        <w:t> </w:t>
      </w:r>
      <w:r>
        <w:rPr/>
        <w:t>the</w:t>
      </w:r>
      <w:r>
        <w:rPr>
          <w:spacing w:val="-4"/>
        </w:rPr>
        <w:t> </w:t>
      </w:r>
      <w:r>
        <w:rPr/>
        <w:t>duty</w:t>
      </w:r>
      <w:r>
        <w:rPr>
          <w:spacing w:val="-3"/>
        </w:rPr>
        <w:t> </w:t>
      </w:r>
      <w:r>
        <w:rPr/>
        <w:t>of</w:t>
      </w:r>
      <w:r>
        <w:rPr>
          <w:spacing w:val="-15"/>
        </w:rPr>
        <w:t> </w:t>
      </w:r>
      <w:r>
        <w:rPr/>
        <w:t>Agni</w:t>
      </w:r>
      <w:r>
        <w:rPr>
          <w:spacing w:val="-3"/>
        </w:rPr>
        <w:t> </w:t>
      </w:r>
      <w:r>
        <w:rPr/>
        <w:t>and Agni is also responsible for conversion of the “food-energy” to the different levels. The food- ingested is first digested to the Rasa Dhatu. Rest of Dhatus gradually form from Rasa and eventually Ojas.</w:t>
      </w:r>
    </w:p>
    <w:p>
      <w:pPr>
        <w:pStyle w:val="BodyText"/>
        <w:spacing w:before="245"/>
      </w:pPr>
      <w:r>
        <w:rPr/>
        <w:t>A</w:t>
      </w:r>
      <w:r>
        <w:rPr>
          <w:spacing w:val="-15"/>
        </w:rPr>
        <w:t> </w:t>
      </w:r>
      <w:r>
        <w:rPr/>
        <w:t>normal </w:t>
      </w:r>
      <w:r>
        <w:rPr>
          <w:spacing w:val="-2"/>
        </w:rPr>
        <w:t>process.</w:t>
      </w:r>
    </w:p>
    <w:p>
      <w:pPr>
        <w:pStyle w:val="BodyText"/>
        <w:spacing w:line="242" w:lineRule="auto"/>
        <w:ind w:right="379"/>
        <w:jc w:val="both"/>
      </w:pPr>
      <w:r>
        <w:rPr/>
        <w:t>But</w:t>
      </w:r>
      <w:r>
        <w:rPr>
          <w:spacing w:val="-1"/>
        </w:rPr>
        <w:t> </w:t>
      </w:r>
      <w:r>
        <w:rPr/>
        <w:t>when,</w:t>
      </w:r>
      <w:r>
        <w:rPr>
          <w:spacing w:val="-1"/>
        </w:rPr>
        <w:t> </w:t>
      </w:r>
      <w:r>
        <w:rPr/>
        <w:t>Rasa</w:t>
      </w:r>
      <w:r>
        <w:rPr>
          <w:spacing w:val="-2"/>
        </w:rPr>
        <w:t> </w:t>
      </w:r>
      <w:r>
        <w:rPr/>
        <w:t>forms.</w:t>
      </w:r>
      <w:r>
        <w:rPr>
          <w:spacing w:val="-6"/>
        </w:rPr>
        <w:t> </w:t>
      </w:r>
      <w:r>
        <w:rPr/>
        <w:t>This</w:t>
      </w:r>
      <w:r>
        <w:rPr>
          <w:spacing w:val="-1"/>
        </w:rPr>
        <w:t> </w:t>
      </w:r>
      <w:r>
        <w:rPr/>
        <w:t>is</w:t>
      </w:r>
      <w:r>
        <w:rPr>
          <w:spacing w:val="-1"/>
        </w:rPr>
        <w:t> </w:t>
      </w:r>
      <w:r>
        <w:rPr/>
        <w:t>accepted</w:t>
      </w:r>
      <w:r>
        <w:rPr>
          <w:spacing w:val="-1"/>
        </w:rPr>
        <w:t> </w:t>
      </w:r>
      <w:r>
        <w:rPr/>
        <w:t>beyond</w:t>
      </w:r>
      <w:r>
        <w:rPr>
          <w:spacing w:val="-1"/>
        </w:rPr>
        <w:t> </w:t>
      </w:r>
      <w:r>
        <w:rPr/>
        <w:t>the</w:t>
      </w:r>
      <w:r>
        <w:rPr>
          <w:spacing w:val="-2"/>
        </w:rPr>
        <w:t> </w:t>
      </w:r>
      <w:r>
        <w:rPr/>
        <w:t>gut.</w:t>
      </w:r>
      <w:r>
        <w:rPr>
          <w:spacing w:val="-1"/>
        </w:rPr>
        <w:t> </w:t>
      </w:r>
      <w:r>
        <w:rPr/>
        <w:t>Rasa</w:t>
      </w:r>
      <w:r>
        <w:rPr>
          <w:spacing w:val="-2"/>
        </w:rPr>
        <w:t> </w:t>
      </w:r>
      <w:r>
        <w:rPr/>
        <w:t>is</w:t>
      </w:r>
      <w:r>
        <w:rPr>
          <w:spacing w:val="-1"/>
        </w:rPr>
        <w:t> </w:t>
      </w:r>
      <w:r>
        <w:rPr/>
        <w:t>a</w:t>
      </w:r>
      <w:r>
        <w:rPr>
          <w:spacing w:val="-2"/>
        </w:rPr>
        <w:t> </w:t>
      </w:r>
      <w:r>
        <w:rPr/>
        <w:t>primordial</w:t>
      </w:r>
      <w:r>
        <w:rPr>
          <w:spacing w:val="-1"/>
        </w:rPr>
        <w:t> </w:t>
      </w:r>
      <w:r>
        <w:rPr/>
        <w:t>Dhatu,</w:t>
      </w:r>
      <w:r>
        <w:rPr>
          <w:spacing w:val="-1"/>
        </w:rPr>
        <w:t> </w:t>
      </w:r>
      <w:r>
        <w:rPr/>
        <w:t>which</w:t>
      </w:r>
      <w:r>
        <w:rPr>
          <w:spacing w:val="-1"/>
        </w:rPr>
        <w:t> </w:t>
      </w:r>
      <w:r>
        <w:rPr/>
        <w:t>carries Gunas</w:t>
      </w:r>
      <w:r>
        <w:rPr>
          <w:spacing w:val="-4"/>
        </w:rPr>
        <w:t> </w:t>
      </w:r>
      <w:r>
        <w:rPr/>
        <w:t>for</w:t>
      </w:r>
      <w:r>
        <w:rPr>
          <w:spacing w:val="-4"/>
        </w:rPr>
        <w:t> </w:t>
      </w:r>
      <w:r>
        <w:rPr/>
        <w:t>all</w:t>
      </w:r>
      <w:r>
        <w:rPr>
          <w:spacing w:val="-4"/>
        </w:rPr>
        <w:t> </w:t>
      </w:r>
      <w:r>
        <w:rPr/>
        <w:t>other</w:t>
      </w:r>
      <w:r>
        <w:rPr>
          <w:spacing w:val="-4"/>
        </w:rPr>
        <w:t> </w:t>
      </w:r>
      <w:r>
        <w:rPr/>
        <w:t>Dhatus.</w:t>
      </w:r>
      <w:r>
        <w:rPr>
          <w:spacing w:val="-4"/>
        </w:rPr>
        <w:t> </w:t>
      </w:r>
      <w:r>
        <w:rPr/>
        <w:t>Loaded</w:t>
      </w:r>
      <w:r>
        <w:rPr>
          <w:spacing w:val="-4"/>
        </w:rPr>
        <w:t> </w:t>
      </w:r>
      <w:r>
        <w:rPr/>
        <w:t>with</w:t>
      </w:r>
      <w:r>
        <w:rPr>
          <w:spacing w:val="-4"/>
        </w:rPr>
        <w:t> </w:t>
      </w:r>
      <w:r>
        <w:rPr/>
        <w:t>this</w:t>
      </w:r>
      <w:r>
        <w:rPr>
          <w:spacing w:val="-4"/>
        </w:rPr>
        <w:t> </w:t>
      </w:r>
      <w:r>
        <w:rPr/>
        <w:t>baggage,</w:t>
      </w:r>
      <w:r>
        <w:rPr>
          <w:spacing w:val="-4"/>
        </w:rPr>
        <w:t> </w:t>
      </w:r>
      <w:r>
        <w:rPr/>
        <w:t>full</w:t>
      </w:r>
      <w:r>
        <w:rPr>
          <w:spacing w:val="-4"/>
        </w:rPr>
        <w:t> </w:t>
      </w:r>
      <w:r>
        <w:rPr/>
        <w:t>of</w:t>
      </w:r>
      <w:r>
        <w:rPr>
          <w:spacing w:val="-4"/>
        </w:rPr>
        <w:t> </w:t>
      </w:r>
      <w:r>
        <w:rPr/>
        <w:t>energy,</w:t>
      </w:r>
      <w:r>
        <w:rPr>
          <w:spacing w:val="-4"/>
        </w:rPr>
        <w:t> </w:t>
      </w:r>
      <w:r>
        <w:rPr/>
        <w:t>promises</w:t>
      </w:r>
      <w:r>
        <w:rPr>
          <w:spacing w:val="-4"/>
        </w:rPr>
        <w:t> </w:t>
      </w:r>
      <w:r>
        <w:rPr/>
        <w:t>of</w:t>
      </w:r>
      <w:r>
        <w:rPr>
          <w:spacing w:val="-4"/>
        </w:rPr>
        <w:t> </w:t>
      </w:r>
      <w:r>
        <w:rPr/>
        <w:t>health-</w:t>
      </w:r>
      <w:r>
        <w:rPr>
          <w:spacing w:val="-4"/>
        </w:rPr>
        <w:t> </w:t>
      </w:r>
      <w:r>
        <w:rPr/>
        <w:t>the</w:t>
      </w:r>
      <w:r>
        <w:rPr>
          <w:spacing w:val="-5"/>
        </w:rPr>
        <w:t> </w:t>
      </w:r>
      <w:r>
        <w:rPr/>
        <w:t>Rasa enters in the deep channels of the kingdom.</w:t>
      </w:r>
    </w:p>
    <w:p>
      <w:pPr>
        <w:pStyle w:val="BodyText"/>
      </w:pPr>
      <w:r>
        <w:rPr/>
        <w:t>Just</w:t>
      </w:r>
      <w:r>
        <w:rPr>
          <w:spacing w:val="-1"/>
        </w:rPr>
        <w:t> </w:t>
      </w:r>
      <w:r>
        <w:rPr/>
        <w:t>look at</w:t>
      </w:r>
      <w:r>
        <w:rPr>
          <w:spacing w:val="-1"/>
        </w:rPr>
        <w:t> </w:t>
      </w:r>
      <w:r>
        <w:rPr/>
        <w:t>this </w:t>
      </w:r>
      <w:r>
        <w:rPr>
          <w:spacing w:val="-2"/>
        </w:rPr>
        <w:t>metaphorically.</w:t>
      </w:r>
    </w:p>
    <w:p>
      <w:pPr>
        <w:pStyle w:val="BodyText"/>
        <w:spacing w:line="242" w:lineRule="auto"/>
        <w:ind w:right="208"/>
      </w:pPr>
      <w:r>
        <w:rPr/>
        <w:t>A</w:t>
      </w:r>
      <w:r>
        <w:rPr>
          <w:spacing w:val="-9"/>
        </w:rPr>
        <w:t> </w:t>
      </w:r>
      <w:r>
        <w:rPr/>
        <w:t>man from far travels to a new land, a new country, with gifts for everyone (the food). While entering</w:t>
      </w:r>
      <w:r>
        <w:rPr>
          <w:spacing w:val="-3"/>
        </w:rPr>
        <w:t> </w:t>
      </w:r>
      <w:r>
        <w:rPr/>
        <w:t>in</w:t>
      </w:r>
      <w:r>
        <w:rPr>
          <w:spacing w:val="-2"/>
        </w:rPr>
        <w:t> </w:t>
      </w:r>
      <w:r>
        <w:rPr/>
        <w:t>the</w:t>
      </w:r>
      <w:r>
        <w:rPr>
          <w:spacing w:val="-3"/>
        </w:rPr>
        <w:t> </w:t>
      </w:r>
      <w:r>
        <w:rPr/>
        <w:t>new</w:t>
      </w:r>
      <w:r>
        <w:rPr>
          <w:spacing w:val="-2"/>
        </w:rPr>
        <w:t> </w:t>
      </w:r>
      <w:r>
        <w:rPr/>
        <w:t>lands-</w:t>
      </w:r>
      <w:r>
        <w:rPr>
          <w:spacing w:val="-2"/>
        </w:rPr>
        <w:t> </w:t>
      </w:r>
      <w:r>
        <w:rPr/>
        <w:t>customs</w:t>
      </w:r>
      <w:r>
        <w:rPr>
          <w:spacing w:val="-2"/>
        </w:rPr>
        <w:t> </w:t>
      </w:r>
      <w:r>
        <w:rPr/>
        <w:t>and</w:t>
      </w:r>
      <w:r>
        <w:rPr>
          <w:spacing w:val="-2"/>
        </w:rPr>
        <w:t> </w:t>
      </w:r>
      <w:r>
        <w:rPr/>
        <w:t>excise</w:t>
      </w:r>
      <w:r>
        <w:rPr>
          <w:spacing w:val="-3"/>
        </w:rPr>
        <w:t> </w:t>
      </w:r>
      <w:r>
        <w:rPr/>
        <w:t>check</w:t>
      </w:r>
      <w:r>
        <w:rPr>
          <w:spacing w:val="-2"/>
        </w:rPr>
        <w:t> </w:t>
      </w:r>
      <w:r>
        <w:rPr/>
        <w:t>this</w:t>
      </w:r>
      <w:r>
        <w:rPr>
          <w:spacing w:val="-2"/>
        </w:rPr>
        <w:t> </w:t>
      </w:r>
      <w:r>
        <w:rPr/>
        <w:t>(the</w:t>
      </w:r>
      <w:r>
        <w:rPr>
          <w:spacing w:val="-15"/>
        </w:rPr>
        <w:t> </w:t>
      </w:r>
      <w:r>
        <w:rPr/>
        <w:t>Agni).</w:t>
      </w:r>
      <w:r>
        <w:rPr>
          <w:spacing w:val="-2"/>
        </w:rPr>
        <w:t> </w:t>
      </w:r>
      <w:r>
        <w:rPr/>
        <w:t>Some</w:t>
      </w:r>
      <w:r>
        <w:rPr>
          <w:spacing w:val="-3"/>
        </w:rPr>
        <w:t> </w:t>
      </w:r>
      <w:r>
        <w:rPr/>
        <w:t>mistakes</w:t>
      </w:r>
      <w:r>
        <w:rPr>
          <w:spacing w:val="-2"/>
        </w:rPr>
        <w:t> </w:t>
      </w:r>
      <w:r>
        <w:rPr/>
        <w:t>happen,</w:t>
      </w:r>
      <w:r>
        <w:rPr>
          <w:spacing w:val="-2"/>
        </w:rPr>
        <w:t> </w:t>
      </w:r>
      <w:r>
        <w:rPr/>
        <w:t>some confusions create-</w:t>
      </w:r>
    </w:p>
    <w:p>
      <w:pPr>
        <w:pStyle w:val="ListParagraph"/>
        <w:numPr>
          <w:ilvl w:val="0"/>
          <w:numId w:val="17"/>
        </w:numPr>
        <w:tabs>
          <w:tab w:pos="534" w:val="left" w:leader="none"/>
        </w:tabs>
        <w:spacing w:line="240" w:lineRule="auto" w:before="243" w:after="0"/>
        <w:ind w:left="534" w:right="0" w:hanging="393"/>
        <w:jc w:val="left"/>
        <w:rPr>
          <w:sz w:val="24"/>
        </w:rPr>
      </w:pPr>
      <w:r>
        <w:rPr>
          <w:sz w:val="24"/>
        </w:rPr>
        <w:t>The</w:t>
      </w:r>
      <w:r>
        <w:rPr>
          <w:spacing w:val="-5"/>
          <w:sz w:val="24"/>
        </w:rPr>
        <w:t> </w:t>
      </w:r>
      <w:r>
        <w:rPr>
          <w:sz w:val="24"/>
        </w:rPr>
        <w:t>baggage</w:t>
      </w:r>
      <w:r>
        <w:rPr>
          <w:spacing w:val="-2"/>
          <w:sz w:val="24"/>
        </w:rPr>
        <w:t> </w:t>
      </w:r>
      <w:r>
        <w:rPr>
          <w:sz w:val="24"/>
        </w:rPr>
        <w:t>(nutrients)</w:t>
      </w:r>
      <w:r>
        <w:rPr>
          <w:spacing w:val="-1"/>
          <w:sz w:val="24"/>
        </w:rPr>
        <w:t> </w:t>
      </w:r>
      <w:r>
        <w:rPr>
          <w:sz w:val="24"/>
        </w:rPr>
        <w:t>he</w:t>
      </w:r>
      <w:r>
        <w:rPr>
          <w:spacing w:val="-2"/>
          <w:sz w:val="24"/>
        </w:rPr>
        <w:t> </w:t>
      </w:r>
      <w:r>
        <w:rPr>
          <w:sz w:val="24"/>
        </w:rPr>
        <w:t>was</w:t>
      </w:r>
      <w:r>
        <w:rPr>
          <w:spacing w:val="-2"/>
          <w:sz w:val="24"/>
        </w:rPr>
        <w:t> </w:t>
      </w:r>
      <w:r>
        <w:rPr>
          <w:sz w:val="24"/>
        </w:rPr>
        <w:t>carrying</w:t>
      </w:r>
      <w:r>
        <w:rPr>
          <w:spacing w:val="-1"/>
          <w:sz w:val="24"/>
        </w:rPr>
        <w:t> </w:t>
      </w:r>
      <w:r>
        <w:rPr>
          <w:sz w:val="24"/>
        </w:rPr>
        <w:t>-</w:t>
      </w:r>
      <w:r>
        <w:rPr>
          <w:spacing w:val="-1"/>
          <w:sz w:val="24"/>
        </w:rPr>
        <w:t> </w:t>
      </w:r>
      <w:r>
        <w:rPr>
          <w:sz w:val="24"/>
        </w:rPr>
        <w:t>lost</w:t>
      </w:r>
      <w:r>
        <w:rPr>
          <w:spacing w:val="-1"/>
          <w:sz w:val="24"/>
        </w:rPr>
        <w:t> </w:t>
      </w:r>
      <w:r>
        <w:rPr>
          <w:sz w:val="24"/>
        </w:rPr>
        <w:t>somewhere</w:t>
      </w:r>
      <w:r>
        <w:rPr>
          <w:spacing w:val="-3"/>
          <w:sz w:val="24"/>
        </w:rPr>
        <w:t> </w:t>
      </w:r>
      <w:r>
        <w:rPr>
          <w:sz w:val="24"/>
        </w:rPr>
        <w:t>and</w:t>
      </w:r>
      <w:r>
        <w:rPr>
          <w:spacing w:val="-1"/>
          <w:sz w:val="24"/>
        </w:rPr>
        <w:t> </w:t>
      </w:r>
      <w:r>
        <w:rPr>
          <w:sz w:val="24"/>
        </w:rPr>
        <w:t>turns</w:t>
      </w:r>
      <w:r>
        <w:rPr>
          <w:spacing w:val="-1"/>
          <w:sz w:val="24"/>
        </w:rPr>
        <w:t> </w:t>
      </w:r>
      <w:r>
        <w:rPr>
          <w:sz w:val="24"/>
        </w:rPr>
        <w:t>to</w:t>
      </w:r>
      <w:r>
        <w:rPr>
          <w:spacing w:val="-1"/>
          <w:sz w:val="24"/>
        </w:rPr>
        <w:t> </w:t>
      </w:r>
      <w:r>
        <w:rPr>
          <w:sz w:val="24"/>
        </w:rPr>
        <w:t>unclaimed</w:t>
      </w:r>
      <w:r>
        <w:rPr>
          <w:spacing w:val="-1"/>
          <w:sz w:val="24"/>
        </w:rPr>
        <w:t> </w:t>
      </w:r>
      <w:r>
        <w:rPr>
          <w:spacing w:val="-2"/>
          <w:sz w:val="24"/>
        </w:rPr>
        <w:t>baggage.</w:t>
      </w:r>
    </w:p>
    <w:p>
      <w:pPr>
        <w:pStyle w:val="ListParagraph"/>
        <w:numPr>
          <w:ilvl w:val="0"/>
          <w:numId w:val="17"/>
        </w:numPr>
        <w:tabs>
          <w:tab w:pos="534" w:val="left" w:leader="none"/>
        </w:tabs>
        <w:spacing w:line="242" w:lineRule="auto" w:before="244" w:after="0"/>
        <w:ind w:left="534" w:right="427" w:hanging="393"/>
        <w:jc w:val="left"/>
        <w:rPr>
          <w:sz w:val="24"/>
        </w:rPr>
      </w:pPr>
      <w:r>
        <w:rPr>
          <w:sz w:val="24"/>
        </w:rPr>
        <w:t>The</w:t>
      </w:r>
      <w:r>
        <w:rPr>
          <w:spacing w:val="-5"/>
          <w:sz w:val="24"/>
        </w:rPr>
        <w:t> </w:t>
      </w:r>
      <w:r>
        <w:rPr>
          <w:sz w:val="24"/>
        </w:rPr>
        <w:t>baggage</w:t>
      </w:r>
      <w:r>
        <w:rPr>
          <w:spacing w:val="-5"/>
          <w:sz w:val="24"/>
        </w:rPr>
        <w:t> </w:t>
      </w:r>
      <w:r>
        <w:rPr>
          <w:sz w:val="24"/>
        </w:rPr>
        <w:t>is</w:t>
      </w:r>
      <w:r>
        <w:rPr>
          <w:spacing w:val="-4"/>
          <w:sz w:val="24"/>
        </w:rPr>
        <w:t> </w:t>
      </w:r>
      <w:r>
        <w:rPr>
          <w:sz w:val="24"/>
        </w:rPr>
        <w:t>identified</w:t>
      </w:r>
      <w:r>
        <w:rPr>
          <w:spacing w:val="-4"/>
          <w:sz w:val="24"/>
        </w:rPr>
        <w:t> </w:t>
      </w:r>
      <w:r>
        <w:rPr>
          <w:sz w:val="24"/>
        </w:rPr>
        <w:t>with</w:t>
      </w:r>
      <w:r>
        <w:rPr>
          <w:spacing w:val="-4"/>
          <w:sz w:val="24"/>
        </w:rPr>
        <w:t> </w:t>
      </w:r>
      <w:r>
        <w:rPr>
          <w:sz w:val="24"/>
        </w:rPr>
        <w:t>some</w:t>
      </w:r>
      <w:r>
        <w:rPr>
          <w:spacing w:val="-5"/>
          <w:sz w:val="24"/>
        </w:rPr>
        <w:t> </w:t>
      </w:r>
      <w:r>
        <w:rPr>
          <w:sz w:val="24"/>
        </w:rPr>
        <w:t>hazards</w:t>
      </w:r>
      <w:r>
        <w:rPr>
          <w:spacing w:val="-4"/>
          <w:sz w:val="24"/>
        </w:rPr>
        <w:t> </w:t>
      </w:r>
      <w:r>
        <w:rPr>
          <w:sz w:val="24"/>
        </w:rPr>
        <w:t>(non-identical-</w:t>
      </w:r>
      <w:r>
        <w:rPr>
          <w:spacing w:val="-4"/>
          <w:sz w:val="24"/>
        </w:rPr>
        <w:t> </w:t>
      </w:r>
      <w:r>
        <w:rPr>
          <w:sz w:val="24"/>
        </w:rPr>
        <w:t>against</w:t>
      </w:r>
      <w:r>
        <w:rPr>
          <w:spacing w:val="-4"/>
          <w:sz w:val="24"/>
        </w:rPr>
        <w:t> </w:t>
      </w:r>
      <w:r>
        <w:rPr>
          <w:sz w:val="24"/>
        </w:rPr>
        <w:t>the</w:t>
      </w:r>
      <w:r>
        <w:rPr>
          <w:spacing w:val="-5"/>
          <w:sz w:val="24"/>
        </w:rPr>
        <w:t> </w:t>
      </w:r>
      <w:r>
        <w:rPr>
          <w:sz w:val="24"/>
        </w:rPr>
        <w:t>“swa”)</w:t>
      </w:r>
      <w:r>
        <w:rPr>
          <w:spacing w:val="-4"/>
          <w:sz w:val="24"/>
        </w:rPr>
        <w:t> </w:t>
      </w:r>
      <w:r>
        <w:rPr>
          <w:sz w:val="24"/>
        </w:rPr>
        <w:t>materials-</w:t>
      </w:r>
      <w:r>
        <w:rPr>
          <w:spacing w:val="-4"/>
          <w:sz w:val="24"/>
        </w:rPr>
        <w:t> </w:t>
      </w:r>
      <w:r>
        <w:rPr>
          <w:sz w:val="24"/>
        </w:rPr>
        <w:t>but sabotaged by someone inside and these are passed through the barriers.</w:t>
      </w:r>
    </w:p>
    <w:p>
      <w:pPr>
        <w:pStyle w:val="BodyText"/>
        <w:spacing w:before="243"/>
      </w:pPr>
      <w:r>
        <w:rPr/>
        <w:t>These</w:t>
      </w:r>
      <w:r>
        <w:rPr>
          <w:spacing w:val="-4"/>
        </w:rPr>
        <w:t> </w:t>
      </w:r>
      <w:r>
        <w:rPr/>
        <w:t>two</w:t>
      </w:r>
      <w:r>
        <w:rPr>
          <w:spacing w:val="-1"/>
        </w:rPr>
        <w:t> </w:t>
      </w:r>
      <w:r>
        <w:rPr/>
        <w:t>conditions</w:t>
      </w:r>
      <w:r>
        <w:rPr>
          <w:spacing w:val="-1"/>
        </w:rPr>
        <w:t> </w:t>
      </w:r>
      <w:r>
        <w:rPr/>
        <w:t>turn</w:t>
      </w:r>
      <w:r>
        <w:rPr>
          <w:spacing w:val="-1"/>
        </w:rPr>
        <w:t> </w:t>
      </w:r>
      <w:r>
        <w:rPr/>
        <w:t>the</w:t>
      </w:r>
      <w:r>
        <w:rPr>
          <w:spacing w:val="-2"/>
        </w:rPr>
        <w:t> </w:t>
      </w:r>
      <w:r>
        <w:rPr/>
        <w:t>whole</w:t>
      </w:r>
      <w:r>
        <w:rPr>
          <w:spacing w:val="-2"/>
        </w:rPr>
        <w:t> </w:t>
      </w:r>
      <w:r>
        <w:rPr/>
        <w:t>system- </w:t>
      </w:r>
      <w:r>
        <w:rPr>
          <w:spacing w:val="-2"/>
        </w:rPr>
        <w:t>hostile.</w:t>
      </w:r>
    </w:p>
    <w:p>
      <w:pPr>
        <w:pStyle w:val="BodyText"/>
        <w:spacing w:line="242" w:lineRule="auto"/>
        <w:ind w:right="175"/>
      </w:pPr>
      <w:r>
        <w:rPr/>
        <w:t>This might happen on borders between countries, daily.</w:t>
      </w:r>
      <w:r>
        <w:rPr>
          <w:spacing w:val="-7"/>
        </w:rPr>
        <w:t> </w:t>
      </w:r>
      <w:r>
        <w:rPr/>
        <w:t>And unwanted or not required refugees enter</w:t>
      </w:r>
      <w:r>
        <w:rPr>
          <w:spacing w:val="-2"/>
        </w:rPr>
        <w:t> </w:t>
      </w:r>
      <w:r>
        <w:rPr/>
        <w:t>within</w:t>
      </w:r>
      <w:r>
        <w:rPr>
          <w:spacing w:val="-2"/>
        </w:rPr>
        <w:t> </w:t>
      </w:r>
      <w:r>
        <w:rPr/>
        <w:t>the</w:t>
      </w:r>
      <w:r>
        <w:rPr>
          <w:spacing w:val="-3"/>
        </w:rPr>
        <w:t> </w:t>
      </w:r>
      <w:r>
        <w:rPr/>
        <w:t>boundaries</w:t>
      </w:r>
      <w:r>
        <w:rPr>
          <w:spacing w:val="-2"/>
        </w:rPr>
        <w:t> </w:t>
      </w:r>
      <w:r>
        <w:rPr/>
        <w:t>with</w:t>
      </w:r>
      <w:r>
        <w:rPr>
          <w:spacing w:val="-2"/>
        </w:rPr>
        <w:t> </w:t>
      </w:r>
      <w:r>
        <w:rPr/>
        <w:t>some</w:t>
      </w:r>
      <w:r>
        <w:rPr>
          <w:spacing w:val="-3"/>
        </w:rPr>
        <w:t> </w:t>
      </w:r>
      <w:r>
        <w:rPr/>
        <w:t>“hope”,</w:t>
      </w:r>
      <w:r>
        <w:rPr>
          <w:spacing w:val="-2"/>
        </w:rPr>
        <w:t> </w:t>
      </w:r>
      <w:r>
        <w:rPr/>
        <w:t>“intentions”</w:t>
      </w:r>
      <w:r>
        <w:rPr>
          <w:spacing w:val="-3"/>
        </w:rPr>
        <w:t> </w:t>
      </w:r>
      <w:r>
        <w:rPr/>
        <w:t>and</w:t>
      </w:r>
      <w:r>
        <w:rPr>
          <w:spacing w:val="-2"/>
        </w:rPr>
        <w:t> </w:t>
      </w:r>
      <w:r>
        <w:rPr/>
        <w:t>“ambitions”.</w:t>
      </w:r>
      <w:r>
        <w:rPr>
          <w:spacing w:val="-7"/>
        </w:rPr>
        <w:t> </w:t>
      </w:r>
      <w:r>
        <w:rPr/>
        <w:t>These</w:t>
      </w:r>
      <w:r>
        <w:rPr>
          <w:spacing w:val="-3"/>
        </w:rPr>
        <w:t> </w:t>
      </w:r>
      <w:r>
        <w:rPr/>
        <w:t>refugees</w:t>
      </w:r>
      <w:r>
        <w:rPr>
          <w:spacing w:val="-2"/>
        </w:rPr>
        <w:t> </w:t>
      </w:r>
      <w:r>
        <w:rPr/>
        <w:t>are</w:t>
      </w:r>
      <w:r>
        <w:rPr>
          <w:spacing w:val="-3"/>
        </w:rPr>
        <w:t> </w:t>
      </w:r>
      <w:r>
        <w:rPr/>
        <w:t>not identical to the individuality of the country. This is the reason, they remain- unknown most of the </w:t>
      </w:r>
      <w:r>
        <w:rPr>
          <w:spacing w:val="-2"/>
        </w:rPr>
        <w:t>times.</w:t>
      </w:r>
    </w:p>
    <w:p>
      <w:pPr>
        <w:pStyle w:val="BodyText"/>
        <w:spacing w:line="242" w:lineRule="auto" w:before="245"/>
        <w:ind w:right="262"/>
        <w:jc w:val="both"/>
      </w:pPr>
      <w:r>
        <w:rPr/>
        <w:t>Eventually,</w:t>
      </w:r>
      <w:r>
        <w:rPr>
          <w:spacing w:val="-4"/>
        </w:rPr>
        <w:t> </w:t>
      </w:r>
      <w:r>
        <w:rPr/>
        <w:t>when</w:t>
      </w:r>
      <w:r>
        <w:rPr>
          <w:spacing w:val="-4"/>
        </w:rPr>
        <w:t> </w:t>
      </w:r>
      <w:r>
        <w:rPr/>
        <w:t>system</w:t>
      </w:r>
      <w:r>
        <w:rPr>
          <w:spacing w:val="-4"/>
        </w:rPr>
        <w:t> </w:t>
      </w:r>
      <w:r>
        <w:rPr/>
        <w:t>wants</w:t>
      </w:r>
      <w:r>
        <w:rPr>
          <w:spacing w:val="-4"/>
        </w:rPr>
        <w:t> </w:t>
      </w:r>
      <w:r>
        <w:rPr/>
        <w:t>to</w:t>
      </w:r>
      <w:r>
        <w:rPr>
          <w:spacing w:val="-4"/>
        </w:rPr>
        <w:t> </w:t>
      </w:r>
      <w:r>
        <w:rPr/>
        <w:t>clean</w:t>
      </w:r>
      <w:r>
        <w:rPr>
          <w:spacing w:val="-4"/>
        </w:rPr>
        <w:t> </w:t>
      </w:r>
      <w:r>
        <w:rPr/>
        <w:t>these-</w:t>
      </w:r>
      <w:r>
        <w:rPr>
          <w:spacing w:val="-4"/>
        </w:rPr>
        <w:t> </w:t>
      </w:r>
      <w:r>
        <w:rPr/>
        <w:t>these</w:t>
      </w:r>
      <w:r>
        <w:rPr>
          <w:spacing w:val="-5"/>
        </w:rPr>
        <w:t> </w:t>
      </w:r>
      <w:r>
        <w:rPr/>
        <w:t>refuge</w:t>
      </w:r>
      <w:r>
        <w:rPr>
          <w:spacing w:val="-5"/>
        </w:rPr>
        <w:t> </w:t>
      </w:r>
      <w:r>
        <w:rPr/>
        <w:t>to</w:t>
      </w:r>
      <w:r>
        <w:rPr>
          <w:spacing w:val="-4"/>
        </w:rPr>
        <w:t> </w:t>
      </w:r>
      <w:r>
        <w:rPr/>
        <w:t>the</w:t>
      </w:r>
      <w:r>
        <w:rPr>
          <w:spacing w:val="-5"/>
        </w:rPr>
        <w:t> </w:t>
      </w:r>
      <w:r>
        <w:rPr/>
        <w:t>unseen</w:t>
      </w:r>
      <w:r>
        <w:rPr>
          <w:spacing w:val="-4"/>
        </w:rPr>
        <w:t> </w:t>
      </w:r>
      <w:r>
        <w:rPr/>
        <w:t>hideouts.</w:t>
      </w:r>
      <w:r>
        <w:rPr>
          <w:spacing w:val="-4"/>
        </w:rPr>
        <w:t> </w:t>
      </w:r>
      <w:r>
        <w:rPr/>
        <w:t>Hideouts</w:t>
      </w:r>
      <w:r>
        <w:rPr>
          <w:spacing w:val="-4"/>
        </w:rPr>
        <w:t> </w:t>
      </w:r>
      <w:r>
        <w:rPr/>
        <w:t>which are weak with security- vulnerable areas.</w:t>
      </w:r>
    </w:p>
    <w:p>
      <w:pPr>
        <w:pStyle w:val="BodyText"/>
        <w:spacing w:after="0" w:line="242" w:lineRule="auto"/>
        <w:jc w:val="both"/>
        <w:sectPr>
          <w:pgSz w:w="11910" w:h="16840"/>
          <w:pgMar w:top="1080" w:bottom="280" w:left="992" w:right="992"/>
        </w:sectPr>
      </w:pPr>
    </w:p>
    <w:p>
      <w:pPr>
        <w:pStyle w:val="BodyText"/>
        <w:spacing w:before="32"/>
      </w:pPr>
      <w:r>
        <w:rPr/>
        <w:t>Return</w:t>
      </w:r>
      <w:r>
        <w:rPr>
          <w:spacing w:val="-1"/>
        </w:rPr>
        <w:t> </w:t>
      </w:r>
      <w:r>
        <w:rPr/>
        <w:t>to</w:t>
      </w:r>
      <w:r>
        <w:rPr>
          <w:spacing w:val="-1"/>
        </w:rPr>
        <w:t> </w:t>
      </w:r>
      <w:r>
        <w:rPr/>
        <w:t>Rasa</w:t>
      </w:r>
      <w:r>
        <w:rPr>
          <w:spacing w:val="-1"/>
        </w:rPr>
        <w:t> </w:t>
      </w:r>
      <w:r>
        <w:rPr>
          <w:spacing w:val="-2"/>
        </w:rPr>
        <w:t>Dhatu.</w:t>
      </w:r>
    </w:p>
    <w:p>
      <w:pPr>
        <w:pStyle w:val="BodyText"/>
        <w:spacing w:line="242" w:lineRule="auto"/>
        <w:ind w:right="262"/>
      </w:pPr>
      <w:r>
        <w:rPr/>
        <w:t>When rich Rasa is processed to the next levels- there are immense possibilities of the same “mistakes”</w:t>
      </w:r>
      <w:r>
        <w:rPr>
          <w:spacing w:val="-4"/>
        </w:rPr>
        <w:t> </w:t>
      </w:r>
      <w:r>
        <w:rPr/>
        <w:t>and</w:t>
      </w:r>
      <w:r>
        <w:rPr>
          <w:spacing w:val="-2"/>
        </w:rPr>
        <w:t> </w:t>
      </w:r>
      <w:r>
        <w:rPr/>
        <w:t>“corruption”.</w:t>
      </w:r>
      <w:r>
        <w:rPr>
          <w:spacing w:val="-2"/>
        </w:rPr>
        <w:t> </w:t>
      </w:r>
      <w:r>
        <w:rPr/>
        <w:t>Every</w:t>
      </w:r>
      <w:r>
        <w:rPr>
          <w:spacing w:val="-2"/>
        </w:rPr>
        <w:t> </w:t>
      </w:r>
      <w:r>
        <w:rPr/>
        <w:t>barrier</w:t>
      </w:r>
      <w:r>
        <w:rPr>
          <w:spacing w:val="-2"/>
        </w:rPr>
        <w:t> </w:t>
      </w:r>
      <w:r>
        <w:rPr/>
        <w:t>is</w:t>
      </w:r>
      <w:r>
        <w:rPr>
          <w:spacing w:val="-2"/>
        </w:rPr>
        <w:t> </w:t>
      </w:r>
      <w:r>
        <w:rPr/>
        <w:t>a</w:t>
      </w:r>
      <w:r>
        <w:rPr>
          <w:spacing w:val="-3"/>
        </w:rPr>
        <w:t> </w:t>
      </w:r>
      <w:r>
        <w:rPr/>
        <w:t>challenge</w:t>
      </w:r>
      <w:r>
        <w:rPr>
          <w:spacing w:val="-3"/>
        </w:rPr>
        <w:t> </w:t>
      </w:r>
      <w:r>
        <w:rPr/>
        <w:t>for</w:t>
      </w:r>
      <w:r>
        <w:rPr>
          <w:spacing w:val="-15"/>
        </w:rPr>
        <w:t> </w:t>
      </w:r>
      <w:r>
        <w:rPr/>
        <w:t>Agni</w:t>
      </w:r>
      <w:r>
        <w:rPr>
          <w:spacing w:val="-2"/>
        </w:rPr>
        <w:t> </w:t>
      </w:r>
      <w:r>
        <w:rPr/>
        <w:t>to</w:t>
      </w:r>
      <w:r>
        <w:rPr>
          <w:spacing w:val="-2"/>
        </w:rPr>
        <w:t> </w:t>
      </w:r>
      <w:r>
        <w:rPr/>
        <w:t>analyse</w:t>
      </w:r>
      <w:r>
        <w:rPr>
          <w:spacing w:val="-3"/>
        </w:rPr>
        <w:t> </w:t>
      </w:r>
      <w:r>
        <w:rPr/>
        <w:t>again</w:t>
      </w:r>
      <w:r>
        <w:rPr>
          <w:spacing w:val="-2"/>
        </w:rPr>
        <w:t> </w:t>
      </w:r>
      <w:r>
        <w:rPr/>
        <w:t>and</w:t>
      </w:r>
      <w:r>
        <w:rPr>
          <w:spacing w:val="-2"/>
        </w:rPr>
        <w:t> </w:t>
      </w:r>
      <w:r>
        <w:rPr/>
        <w:t>again.</w:t>
      </w:r>
      <w:r>
        <w:rPr>
          <w:spacing w:val="-15"/>
        </w:rPr>
        <w:t> </w:t>
      </w:r>
      <w:r>
        <w:rPr/>
        <w:t>And when something bad happens-</w:t>
      </w:r>
      <w:r>
        <w:rPr>
          <w:spacing w:val="-1"/>
        </w:rPr>
        <w:t> </w:t>
      </w:r>
      <w:r>
        <w:rPr/>
        <w:t>Ama starts producing at the level.</w:t>
      </w:r>
    </w:p>
    <w:p>
      <w:pPr>
        <w:pStyle w:val="BodyText"/>
        <w:spacing w:line="242" w:lineRule="auto"/>
        <w:ind w:right="5624"/>
      </w:pPr>
      <w:r>
        <w:rPr/>
        <w:t>This</w:t>
      </w:r>
      <w:r>
        <w:rPr>
          <w:spacing w:val="-15"/>
        </w:rPr>
        <w:t> </w:t>
      </w:r>
      <w:r>
        <w:rPr/>
        <w:t>Ama</w:t>
      </w:r>
      <w:r>
        <w:rPr>
          <w:spacing w:val="-11"/>
        </w:rPr>
        <w:t> </w:t>
      </w:r>
      <w:r>
        <w:rPr/>
        <w:t>is</w:t>
      </w:r>
      <w:r>
        <w:rPr>
          <w:spacing w:val="-5"/>
        </w:rPr>
        <w:t> </w:t>
      </w:r>
      <w:r>
        <w:rPr/>
        <w:t>a</w:t>
      </w:r>
      <w:r>
        <w:rPr>
          <w:spacing w:val="-6"/>
        </w:rPr>
        <w:t> </w:t>
      </w:r>
      <w:r>
        <w:rPr/>
        <w:t>missed</w:t>
      </w:r>
      <w:r>
        <w:rPr>
          <w:spacing w:val="-5"/>
        </w:rPr>
        <w:t> </w:t>
      </w:r>
      <w:r>
        <w:rPr/>
        <w:t>opportunity</w:t>
      </w:r>
      <w:r>
        <w:rPr>
          <w:spacing w:val="-5"/>
        </w:rPr>
        <w:t> </w:t>
      </w:r>
      <w:r>
        <w:rPr/>
        <w:t>by</w:t>
      </w:r>
      <w:r>
        <w:rPr>
          <w:spacing w:val="-15"/>
        </w:rPr>
        <w:t> </w:t>
      </w:r>
      <w:r>
        <w:rPr/>
        <w:t>Agni. A “leakage” in the system.</w:t>
      </w:r>
    </w:p>
    <w:p>
      <w:pPr>
        <w:pStyle w:val="BodyText"/>
        <w:spacing w:line="242" w:lineRule="auto" w:before="242"/>
      </w:pPr>
      <w:r>
        <w:rPr/>
        <w:t>Not</w:t>
      </w:r>
      <w:r>
        <w:rPr>
          <w:spacing w:val="-2"/>
        </w:rPr>
        <w:t> </w:t>
      </w:r>
      <w:r>
        <w:rPr/>
        <w:t>upto</w:t>
      </w:r>
      <w:r>
        <w:rPr>
          <w:spacing w:val="-2"/>
        </w:rPr>
        <w:t> </w:t>
      </w:r>
      <w:r>
        <w:rPr/>
        <w:t>Dhatus.</w:t>
      </w:r>
      <w:r>
        <w:rPr>
          <w:spacing w:val="-7"/>
        </w:rPr>
        <w:t> </w:t>
      </w:r>
      <w:r>
        <w:rPr/>
        <w:t>This</w:t>
      </w:r>
      <w:r>
        <w:rPr>
          <w:spacing w:val="-2"/>
        </w:rPr>
        <w:t> </w:t>
      </w:r>
      <w:r>
        <w:rPr/>
        <w:t>process</w:t>
      </w:r>
      <w:r>
        <w:rPr>
          <w:spacing w:val="-2"/>
        </w:rPr>
        <w:t> </w:t>
      </w:r>
      <w:r>
        <w:rPr/>
        <w:t>goes</w:t>
      </w:r>
      <w:r>
        <w:rPr>
          <w:spacing w:val="-2"/>
        </w:rPr>
        <w:t> </w:t>
      </w:r>
      <w:r>
        <w:rPr/>
        <w:t>deeper</w:t>
      </w:r>
      <w:r>
        <w:rPr>
          <w:spacing w:val="-2"/>
        </w:rPr>
        <w:t> </w:t>
      </w:r>
      <w:r>
        <w:rPr/>
        <w:t>and</w:t>
      </w:r>
      <w:r>
        <w:rPr>
          <w:spacing w:val="-2"/>
        </w:rPr>
        <w:t> </w:t>
      </w:r>
      <w:r>
        <w:rPr/>
        <w:t>deeper</w:t>
      </w:r>
      <w:r>
        <w:rPr>
          <w:spacing w:val="-2"/>
        </w:rPr>
        <w:t> </w:t>
      </w:r>
      <w:r>
        <w:rPr/>
        <w:t>to</w:t>
      </w:r>
      <w:r>
        <w:rPr>
          <w:spacing w:val="-2"/>
        </w:rPr>
        <w:t> </w:t>
      </w:r>
      <w:r>
        <w:rPr/>
        <w:t>the</w:t>
      </w:r>
      <w:r>
        <w:rPr>
          <w:spacing w:val="-3"/>
        </w:rPr>
        <w:t> </w:t>
      </w:r>
      <w:r>
        <w:rPr/>
        <w:t>levels</w:t>
      </w:r>
      <w:r>
        <w:rPr>
          <w:spacing w:val="-2"/>
        </w:rPr>
        <w:t> </w:t>
      </w:r>
      <w:r>
        <w:rPr/>
        <w:t>of</w:t>
      </w:r>
      <w:r>
        <w:rPr>
          <w:spacing w:val="-2"/>
        </w:rPr>
        <w:t> </w:t>
      </w:r>
      <w:r>
        <w:rPr/>
        <w:t>the</w:t>
      </w:r>
      <w:r>
        <w:rPr>
          <w:spacing w:val="-3"/>
        </w:rPr>
        <w:t> </w:t>
      </w:r>
      <w:r>
        <w:rPr/>
        <w:t>Mahabhootas.</w:t>
      </w:r>
      <w:r>
        <w:rPr>
          <w:spacing w:val="-2"/>
        </w:rPr>
        <w:t> </w:t>
      </w:r>
      <w:r>
        <w:rPr/>
        <w:t>Subtler</w:t>
      </w:r>
      <w:r>
        <w:rPr>
          <w:spacing w:val="-2"/>
        </w:rPr>
        <w:t> </w:t>
      </w:r>
      <w:r>
        <w:rPr/>
        <w:t>it happens it will impact subtler.</w:t>
      </w:r>
    </w:p>
    <w:p>
      <w:pPr>
        <w:pStyle w:val="BodyText"/>
        <w:spacing w:line="242" w:lineRule="auto" w:before="243"/>
        <w:ind w:right="262"/>
      </w:pPr>
      <w:r>
        <w:rPr/>
        <w:t>But</w:t>
      </w:r>
      <w:r>
        <w:rPr>
          <w:spacing w:val="-5"/>
        </w:rPr>
        <w:t> </w:t>
      </w:r>
      <w:r>
        <w:rPr/>
        <w:t>seriously</w:t>
      </w:r>
      <w:r>
        <w:rPr>
          <w:spacing w:val="-15"/>
        </w:rPr>
        <w:t> </w:t>
      </w:r>
      <w:r>
        <w:rPr/>
        <w:t>Ama</w:t>
      </w:r>
      <w:r>
        <w:rPr>
          <w:spacing w:val="-4"/>
        </w:rPr>
        <w:t> </w:t>
      </w:r>
      <w:r>
        <w:rPr/>
        <w:t>is</w:t>
      </w:r>
      <w:r>
        <w:rPr>
          <w:spacing w:val="-3"/>
        </w:rPr>
        <w:t> </w:t>
      </w:r>
      <w:r>
        <w:rPr/>
        <w:t>not</w:t>
      </w:r>
      <w:r>
        <w:rPr>
          <w:spacing w:val="-3"/>
        </w:rPr>
        <w:t> </w:t>
      </w:r>
      <w:r>
        <w:rPr/>
        <w:t>a</w:t>
      </w:r>
      <w:r>
        <w:rPr>
          <w:spacing w:val="-4"/>
        </w:rPr>
        <w:t> </w:t>
      </w:r>
      <w:r>
        <w:rPr/>
        <w:t>disease</w:t>
      </w:r>
      <w:r>
        <w:rPr>
          <w:spacing w:val="-4"/>
        </w:rPr>
        <w:t> </w:t>
      </w:r>
      <w:r>
        <w:rPr/>
        <w:t>so</w:t>
      </w:r>
      <w:r>
        <w:rPr>
          <w:spacing w:val="-3"/>
        </w:rPr>
        <w:t> </w:t>
      </w:r>
      <w:r>
        <w:rPr/>
        <w:t>far.</w:t>
      </w:r>
      <w:r>
        <w:rPr>
          <w:spacing w:val="-8"/>
        </w:rPr>
        <w:t> </w:t>
      </w:r>
      <w:r>
        <w:rPr/>
        <w:t>This</w:t>
      </w:r>
      <w:r>
        <w:rPr>
          <w:spacing w:val="-3"/>
        </w:rPr>
        <w:t> </w:t>
      </w:r>
      <w:r>
        <w:rPr/>
        <w:t>is</w:t>
      </w:r>
      <w:r>
        <w:rPr>
          <w:spacing w:val="-3"/>
        </w:rPr>
        <w:t> </w:t>
      </w:r>
      <w:r>
        <w:rPr/>
        <w:t>a</w:t>
      </w:r>
      <w:r>
        <w:rPr>
          <w:spacing w:val="-4"/>
        </w:rPr>
        <w:t> </w:t>
      </w:r>
      <w:r>
        <w:rPr/>
        <w:t>waste.</w:t>
      </w:r>
      <w:r>
        <w:rPr>
          <w:spacing w:val="-15"/>
        </w:rPr>
        <w:t> </w:t>
      </w:r>
      <w:r>
        <w:rPr/>
        <w:t>A</w:t>
      </w:r>
      <w:r>
        <w:rPr>
          <w:spacing w:val="-15"/>
        </w:rPr>
        <w:t> </w:t>
      </w:r>
      <w:r>
        <w:rPr/>
        <w:t>hazardous</w:t>
      </w:r>
      <w:r>
        <w:rPr>
          <w:spacing w:val="-3"/>
        </w:rPr>
        <w:t> </w:t>
      </w:r>
      <w:r>
        <w:rPr/>
        <w:t>thing.</w:t>
      </w:r>
      <w:r>
        <w:rPr>
          <w:spacing w:val="-3"/>
        </w:rPr>
        <w:t> </w:t>
      </w:r>
      <w:r>
        <w:rPr/>
        <w:t>But</w:t>
      </w:r>
      <w:r>
        <w:rPr>
          <w:spacing w:val="-3"/>
        </w:rPr>
        <w:t> </w:t>
      </w:r>
      <w:r>
        <w:rPr/>
        <w:t>eventually</w:t>
      </w:r>
      <w:r>
        <w:rPr>
          <w:spacing w:val="-3"/>
        </w:rPr>
        <w:t> </w:t>
      </w:r>
      <w:r>
        <w:rPr/>
        <w:t>it cannot initiate the pathology.</w:t>
      </w:r>
    </w:p>
    <w:p>
      <w:pPr>
        <w:pStyle w:val="BodyText"/>
        <w:spacing w:line="242" w:lineRule="auto" w:before="242"/>
      </w:pPr>
      <w:r>
        <w:rPr/>
        <w:t>When</w:t>
      </w:r>
      <w:r>
        <w:rPr>
          <w:spacing w:val="-15"/>
        </w:rPr>
        <w:t> </w:t>
      </w:r>
      <w:r>
        <w:rPr/>
        <w:t>Ama</w:t>
      </w:r>
      <w:r>
        <w:rPr>
          <w:spacing w:val="-6"/>
        </w:rPr>
        <w:t> </w:t>
      </w:r>
      <w:r>
        <w:rPr/>
        <w:t>starts</w:t>
      </w:r>
      <w:r>
        <w:rPr>
          <w:spacing w:val="-3"/>
        </w:rPr>
        <w:t> </w:t>
      </w:r>
      <w:r>
        <w:rPr/>
        <w:t>accumulating,</w:t>
      </w:r>
      <w:r>
        <w:rPr>
          <w:spacing w:val="-3"/>
        </w:rPr>
        <w:t> </w:t>
      </w:r>
      <w:r>
        <w:rPr/>
        <w:t>it</w:t>
      </w:r>
      <w:r>
        <w:rPr>
          <w:spacing w:val="-3"/>
        </w:rPr>
        <w:t> </w:t>
      </w:r>
      <w:r>
        <w:rPr/>
        <w:t>starts</w:t>
      </w:r>
      <w:r>
        <w:rPr>
          <w:spacing w:val="-3"/>
        </w:rPr>
        <w:t> </w:t>
      </w:r>
      <w:r>
        <w:rPr/>
        <w:t>building</w:t>
      </w:r>
      <w:r>
        <w:rPr>
          <w:spacing w:val="-3"/>
        </w:rPr>
        <w:t> </w:t>
      </w:r>
      <w:r>
        <w:rPr/>
        <w:t>its</w:t>
      </w:r>
      <w:r>
        <w:rPr>
          <w:spacing w:val="-3"/>
        </w:rPr>
        <w:t> </w:t>
      </w:r>
      <w:r>
        <w:rPr/>
        <w:t>own</w:t>
      </w:r>
      <w:r>
        <w:rPr>
          <w:spacing w:val="-3"/>
        </w:rPr>
        <w:t> </w:t>
      </w:r>
      <w:r>
        <w:rPr/>
        <w:t>‘colonies’</w:t>
      </w:r>
      <w:r>
        <w:rPr>
          <w:spacing w:val="-18"/>
        </w:rPr>
        <w:t> </w:t>
      </w:r>
      <w:r>
        <w:rPr/>
        <w:t>inside-</w:t>
      </w:r>
      <w:r>
        <w:rPr>
          <w:spacing w:val="-3"/>
        </w:rPr>
        <w:t> </w:t>
      </w:r>
      <w:r>
        <w:rPr/>
        <w:t>with</w:t>
      </w:r>
      <w:r>
        <w:rPr>
          <w:spacing w:val="-3"/>
        </w:rPr>
        <w:t> </w:t>
      </w:r>
      <w:r>
        <w:rPr/>
        <w:t>thought</w:t>
      </w:r>
      <w:r>
        <w:rPr>
          <w:spacing w:val="-3"/>
        </w:rPr>
        <w:t> </w:t>
      </w:r>
      <w:r>
        <w:rPr/>
        <w:t>of encroachment. This is the point where problem</w:t>
      </w:r>
    </w:p>
    <w:p>
      <w:pPr>
        <w:pStyle w:val="BodyText"/>
        <w:spacing w:before="3"/>
      </w:pPr>
      <w:r>
        <w:rPr/>
        <mc:AlternateContent>
          <mc:Choice Requires="wps">
            <w:drawing>
              <wp:anchor distT="0" distB="0" distL="0" distR="0" allowOverlap="1" layoutInCell="1" locked="0" behindDoc="0" simplePos="0" relativeHeight="15728640">
                <wp:simplePos x="0" y="0"/>
                <wp:positionH relativeFrom="page">
                  <wp:posOffset>3980053</wp:posOffset>
                </wp:positionH>
                <wp:positionV relativeFrom="paragraph">
                  <wp:posOffset>123814</wp:posOffset>
                </wp:positionV>
                <wp:extent cx="2847340" cy="178625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847340" cy="1786255"/>
                        </a:xfrm>
                        <a:prstGeom prst="rect">
                          <a:avLst/>
                        </a:prstGeom>
                        <a:ln w="25400">
                          <a:solidFill>
                            <a:srgbClr val="000000"/>
                          </a:solidFill>
                          <a:prstDash val="solid"/>
                        </a:ln>
                      </wps:spPr>
                      <wps:txbx>
                        <w:txbxContent>
                          <w:p>
                            <w:pPr>
                              <w:pStyle w:val="BodyText"/>
                              <w:spacing w:line="242" w:lineRule="auto" w:before="266"/>
                              <w:ind w:left="80" w:right="83"/>
                            </w:pPr>
                            <w:r>
                              <w:rPr>
                                <w:w w:val="115"/>
                              </w:rPr>
                              <w:t>Why</w:t>
                            </w:r>
                            <w:r>
                              <w:rPr>
                                <w:spacing w:val="-11"/>
                                <w:w w:val="115"/>
                              </w:rPr>
                              <w:t> </w:t>
                            </w:r>
                            <w:r>
                              <w:rPr>
                                <w:w w:val="115"/>
                              </w:rPr>
                              <w:t>someone</w:t>
                            </w:r>
                            <w:r>
                              <w:rPr>
                                <w:spacing w:val="-11"/>
                                <w:w w:val="115"/>
                              </w:rPr>
                              <w:t> </w:t>
                            </w:r>
                            <w:r>
                              <w:rPr>
                                <w:w w:val="115"/>
                              </w:rPr>
                              <w:t>with</w:t>
                            </w:r>
                            <w:r>
                              <w:rPr>
                                <w:spacing w:val="-11"/>
                                <w:w w:val="115"/>
                              </w:rPr>
                              <w:t> </w:t>
                            </w:r>
                            <w:r>
                              <w:rPr>
                                <w:w w:val="115"/>
                              </w:rPr>
                              <w:t>HLAB27</w:t>
                            </w:r>
                            <w:r>
                              <w:rPr>
                                <w:spacing w:val="-11"/>
                                <w:w w:val="115"/>
                              </w:rPr>
                              <w:t> </w:t>
                            </w:r>
                            <w:r>
                              <w:rPr>
                                <w:w w:val="115"/>
                              </w:rPr>
                              <w:t>+ve,</w:t>
                            </w:r>
                            <w:r>
                              <w:rPr>
                                <w:spacing w:val="-11"/>
                                <w:w w:val="115"/>
                              </w:rPr>
                              <w:t> </w:t>
                            </w:r>
                            <w:r>
                              <w:rPr>
                                <w:w w:val="115"/>
                              </w:rPr>
                              <w:t>will </w:t>
                            </w:r>
                            <w:r>
                              <w:rPr>
                                <w:spacing w:val="-2"/>
                                <w:w w:val="120"/>
                              </w:rPr>
                              <w:t>only</w:t>
                            </w:r>
                            <w:r>
                              <w:rPr>
                                <w:spacing w:val="-18"/>
                                <w:w w:val="120"/>
                              </w:rPr>
                              <w:t> </w:t>
                            </w:r>
                            <w:r>
                              <w:rPr>
                                <w:spacing w:val="-2"/>
                                <w:w w:val="120"/>
                              </w:rPr>
                              <w:t>show</w:t>
                            </w:r>
                            <w:r>
                              <w:rPr>
                                <w:spacing w:val="-16"/>
                                <w:w w:val="120"/>
                              </w:rPr>
                              <w:t> </w:t>
                            </w:r>
                            <w:r>
                              <w:rPr>
                                <w:spacing w:val="-2"/>
                                <w:w w:val="120"/>
                              </w:rPr>
                              <w:t>the</w:t>
                            </w:r>
                            <w:r>
                              <w:rPr>
                                <w:spacing w:val="-16"/>
                                <w:w w:val="120"/>
                              </w:rPr>
                              <w:t> </w:t>
                            </w:r>
                            <w:r>
                              <w:rPr>
                                <w:spacing w:val="-2"/>
                                <w:w w:val="120"/>
                              </w:rPr>
                              <w:t>symptoms</w:t>
                            </w:r>
                            <w:r>
                              <w:rPr>
                                <w:spacing w:val="-16"/>
                                <w:w w:val="120"/>
                              </w:rPr>
                              <w:t> </w:t>
                            </w:r>
                            <w:r>
                              <w:rPr>
                                <w:spacing w:val="-2"/>
                                <w:w w:val="120"/>
                              </w:rPr>
                              <w:t>of</w:t>
                            </w:r>
                            <w:r>
                              <w:rPr>
                                <w:spacing w:val="-16"/>
                                <w:w w:val="120"/>
                              </w:rPr>
                              <w:t> </w:t>
                            </w:r>
                            <w:r>
                              <w:rPr>
                                <w:spacing w:val="-2"/>
                                <w:w w:val="120"/>
                              </w:rPr>
                              <w:t>Uveitis</w:t>
                            </w:r>
                            <w:r>
                              <w:rPr>
                                <w:spacing w:val="-16"/>
                                <w:w w:val="120"/>
                              </w:rPr>
                              <w:t> </w:t>
                            </w:r>
                            <w:r>
                              <w:rPr>
                                <w:spacing w:val="-2"/>
                                <w:w w:val="120"/>
                              </w:rPr>
                              <w:t>or </w:t>
                            </w:r>
                            <w:r>
                              <w:rPr>
                                <w:w w:val="120"/>
                              </w:rPr>
                              <w:t>Psoriasis, the answer lies in the above explanation. This low-lying area is a “vulnerable” sheet. Here Doshas accumulate and cause the diseases. This is because of </w:t>
                            </w:r>
                            <w:r>
                              <w:rPr>
                                <w:spacing w:val="-2"/>
                                <w:w w:val="120"/>
                              </w:rPr>
                              <w:t>Khavaigunyada</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13.390015pt;margin-top:9.749191pt;width:224.2pt;height:140.65pt;mso-position-horizontal-relative:page;mso-position-vertical-relative:paragraph;z-index:15728640" type="#_x0000_t202" id="docshape1" filled="false" stroked="true" strokeweight="2pt" strokecolor="#000000">
                <v:textbox inset="0,0,0,0">
                  <w:txbxContent>
                    <w:p>
                      <w:pPr>
                        <w:pStyle w:val="BodyText"/>
                        <w:spacing w:line="242" w:lineRule="auto" w:before="266"/>
                        <w:ind w:left="80" w:right="83"/>
                      </w:pPr>
                      <w:r>
                        <w:rPr>
                          <w:w w:val="115"/>
                        </w:rPr>
                        <w:t>Why</w:t>
                      </w:r>
                      <w:r>
                        <w:rPr>
                          <w:spacing w:val="-11"/>
                          <w:w w:val="115"/>
                        </w:rPr>
                        <w:t> </w:t>
                      </w:r>
                      <w:r>
                        <w:rPr>
                          <w:w w:val="115"/>
                        </w:rPr>
                        <w:t>someone</w:t>
                      </w:r>
                      <w:r>
                        <w:rPr>
                          <w:spacing w:val="-11"/>
                          <w:w w:val="115"/>
                        </w:rPr>
                        <w:t> </w:t>
                      </w:r>
                      <w:r>
                        <w:rPr>
                          <w:w w:val="115"/>
                        </w:rPr>
                        <w:t>with</w:t>
                      </w:r>
                      <w:r>
                        <w:rPr>
                          <w:spacing w:val="-11"/>
                          <w:w w:val="115"/>
                        </w:rPr>
                        <w:t> </w:t>
                      </w:r>
                      <w:r>
                        <w:rPr>
                          <w:w w:val="115"/>
                        </w:rPr>
                        <w:t>HLAB27</w:t>
                      </w:r>
                      <w:r>
                        <w:rPr>
                          <w:spacing w:val="-11"/>
                          <w:w w:val="115"/>
                        </w:rPr>
                        <w:t> </w:t>
                      </w:r>
                      <w:r>
                        <w:rPr>
                          <w:w w:val="115"/>
                        </w:rPr>
                        <w:t>+ve,</w:t>
                      </w:r>
                      <w:r>
                        <w:rPr>
                          <w:spacing w:val="-11"/>
                          <w:w w:val="115"/>
                        </w:rPr>
                        <w:t> </w:t>
                      </w:r>
                      <w:r>
                        <w:rPr>
                          <w:w w:val="115"/>
                        </w:rPr>
                        <w:t>will </w:t>
                      </w:r>
                      <w:r>
                        <w:rPr>
                          <w:spacing w:val="-2"/>
                          <w:w w:val="120"/>
                        </w:rPr>
                        <w:t>only</w:t>
                      </w:r>
                      <w:r>
                        <w:rPr>
                          <w:spacing w:val="-18"/>
                          <w:w w:val="120"/>
                        </w:rPr>
                        <w:t> </w:t>
                      </w:r>
                      <w:r>
                        <w:rPr>
                          <w:spacing w:val="-2"/>
                          <w:w w:val="120"/>
                        </w:rPr>
                        <w:t>show</w:t>
                      </w:r>
                      <w:r>
                        <w:rPr>
                          <w:spacing w:val="-16"/>
                          <w:w w:val="120"/>
                        </w:rPr>
                        <w:t> </w:t>
                      </w:r>
                      <w:r>
                        <w:rPr>
                          <w:spacing w:val="-2"/>
                          <w:w w:val="120"/>
                        </w:rPr>
                        <w:t>the</w:t>
                      </w:r>
                      <w:r>
                        <w:rPr>
                          <w:spacing w:val="-16"/>
                          <w:w w:val="120"/>
                        </w:rPr>
                        <w:t> </w:t>
                      </w:r>
                      <w:r>
                        <w:rPr>
                          <w:spacing w:val="-2"/>
                          <w:w w:val="120"/>
                        </w:rPr>
                        <w:t>symptoms</w:t>
                      </w:r>
                      <w:r>
                        <w:rPr>
                          <w:spacing w:val="-16"/>
                          <w:w w:val="120"/>
                        </w:rPr>
                        <w:t> </w:t>
                      </w:r>
                      <w:r>
                        <w:rPr>
                          <w:spacing w:val="-2"/>
                          <w:w w:val="120"/>
                        </w:rPr>
                        <w:t>of</w:t>
                      </w:r>
                      <w:r>
                        <w:rPr>
                          <w:spacing w:val="-16"/>
                          <w:w w:val="120"/>
                        </w:rPr>
                        <w:t> </w:t>
                      </w:r>
                      <w:r>
                        <w:rPr>
                          <w:spacing w:val="-2"/>
                          <w:w w:val="120"/>
                        </w:rPr>
                        <w:t>Uveitis</w:t>
                      </w:r>
                      <w:r>
                        <w:rPr>
                          <w:spacing w:val="-16"/>
                          <w:w w:val="120"/>
                        </w:rPr>
                        <w:t> </w:t>
                      </w:r>
                      <w:r>
                        <w:rPr>
                          <w:spacing w:val="-2"/>
                          <w:w w:val="120"/>
                        </w:rPr>
                        <w:t>or </w:t>
                      </w:r>
                      <w:r>
                        <w:rPr>
                          <w:w w:val="120"/>
                        </w:rPr>
                        <w:t>Psoriasis, the answer lies in the above explanation. This low-lying area is a “vulnerable” sheet. Here Doshas accumulate and cause the diseases. This is because of </w:t>
                      </w:r>
                      <w:r>
                        <w:rPr>
                          <w:spacing w:val="-2"/>
                          <w:w w:val="120"/>
                        </w:rPr>
                        <w:t>Khavaigunyada</w:t>
                      </w:r>
                    </w:p>
                  </w:txbxContent>
                </v:textbox>
                <v:stroke dashstyle="solid"/>
                <w10:wrap type="none"/>
              </v:shape>
            </w:pict>
          </mc:Fallback>
        </mc:AlternateContent>
      </w:r>
      <w:r>
        <w:rPr>
          <w:spacing w:val="-2"/>
        </w:rPr>
        <w:t>starts.</w:t>
      </w:r>
    </w:p>
    <w:p>
      <w:pPr>
        <w:pStyle w:val="BodyText"/>
        <w:spacing w:line="242" w:lineRule="auto"/>
        <w:ind w:right="4970"/>
      </w:pPr>
      <w:r>
        <w:rPr/>
        <w:t>The most important of pathological event takes place here- </w:t>
      </w:r>
      <w:r>
        <w:rPr>
          <w:i/>
        </w:rPr>
        <w:t>Khaviagynyad</w:t>
      </w:r>
      <w:r>
        <w:rPr/>
        <w:t>. Charaka explains beautifully-</w:t>
      </w:r>
      <w:r>
        <w:rPr>
          <w:spacing w:val="-3"/>
        </w:rPr>
        <w:t> </w:t>
      </w:r>
      <w:r>
        <w:rPr/>
        <w:t>when</w:t>
      </w:r>
      <w:r>
        <w:rPr>
          <w:spacing w:val="-3"/>
        </w:rPr>
        <w:t> </w:t>
      </w:r>
      <w:r>
        <w:rPr/>
        <w:t>it</w:t>
      </w:r>
      <w:r>
        <w:rPr>
          <w:spacing w:val="-3"/>
        </w:rPr>
        <w:t> </w:t>
      </w:r>
      <w:r>
        <w:rPr/>
        <w:t>rains</w:t>
      </w:r>
      <w:r>
        <w:rPr>
          <w:spacing w:val="-3"/>
        </w:rPr>
        <w:t> </w:t>
      </w:r>
      <w:r>
        <w:rPr/>
        <w:t>heavily-</w:t>
      </w:r>
      <w:r>
        <w:rPr>
          <w:spacing w:val="-3"/>
        </w:rPr>
        <w:t> </w:t>
      </w:r>
      <w:r>
        <w:rPr/>
        <w:t>water</w:t>
      </w:r>
      <w:r>
        <w:rPr>
          <w:spacing w:val="-3"/>
        </w:rPr>
        <w:t> </w:t>
      </w:r>
      <w:r>
        <w:rPr/>
        <w:t>lodges</w:t>
      </w:r>
      <w:r>
        <w:rPr>
          <w:spacing w:val="-3"/>
        </w:rPr>
        <w:t> </w:t>
      </w:r>
      <w:r>
        <w:rPr/>
        <w:t>to the lower parts of the land. The same way when Ama</w:t>
      </w:r>
      <w:r>
        <w:rPr>
          <w:spacing w:val="-5"/>
        </w:rPr>
        <w:t> </w:t>
      </w:r>
      <w:r>
        <w:rPr/>
        <w:t>builds</w:t>
      </w:r>
      <w:r>
        <w:rPr>
          <w:spacing w:val="-4"/>
        </w:rPr>
        <w:t> </w:t>
      </w:r>
      <w:r>
        <w:rPr/>
        <w:t>up-</w:t>
      </w:r>
      <w:r>
        <w:rPr>
          <w:spacing w:val="-4"/>
        </w:rPr>
        <w:t> </w:t>
      </w:r>
      <w:r>
        <w:rPr/>
        <w:t>this</w:t>
      </w:r>
      <w:r>
        <w:rPr>
          <w:spacing w:val="-4"/>
        </w:rPr>
        <w:t> </w:t>
      </w:r>
      <w:r>
        <w:rPr/>
        <w:t>lodges</w:t>
      </w:r>
      <w:r>
        <w:rPr>
          <w:spacing w:val="-4"/>
        </w:rPr>
        <w:t> </w:t>
      </w:r>
      <w:r>
        <w:rPr/>
        <w:t>to</w:t>
      </w:r>
      <w:r>
        <w:rPr>
          <w:spacing w:val="-4"/>
        </w:rPr>
        <w:t> </w:t>
      </w:r>
      <w:r>
        <w:rPr/>
        <w:t>these</w:t>
      </w:r>
      <w:r>
        <w:rPr>
          <w:spacing w:val="-5"/>
        </w:rPr>
        <w:t> </w:t>
      </w:r>
      <w:r>
        <w:rPr/>
        <w:t>places.</w:t>
      </w:r>
      <w:r>
        <w:rPr>
          <w:spacing w:val="-9"/>
        </w:rPr>
        <w:t> </w:t>
      </w:r>
      <w:r>
        <w:rPr/>
        <w:t>This</w:t>
      </w:r>
      <w:r>
        <w:rPr>
          <w:spacing w:val="-4"/>
        </w:rPr>
        <w:t> </w:t>
      </w:r>
      <w:r>
        <w:rPr/>
        <w:t>is Khavaigunyad- the basic of pathological event which further causes diseases. This is at the level of the Mahabhoots.</w:t>
      </w:r>
    </w:p>
    <w:p>
      <w:pPr>
        <w:pStyle w:val="BodyText"/>
        <w:spacing w:line="242" w:lineRule="auto" w:before="250"/>
        <w:ind w:right="5126"/>
      </w:pPr>
      <w:r>
        <w:rPr/>
        <w:t>The</w:t>
      </w:r>
      <w:r>
        <w:rPr>
          <w:spacing w:val="-7"/>
        </w:rPr>
        <w:t> </w:t>
      </w:r>
      <w:r>
        <w:rPr/>
        <w:t>corruption</w:t>
      </w:r>
      <w:r>
        <w:rPr>
          <w:spacing w:val="-6"/>
        </w:rPr>
        <w:t> </w:t>
      </w:r>
      <w:r>
        <w:rPr/>
        <w:t>occurs</w:t>
      </w:r>
      <w:r>
        <w:rPr>
          <w:spacing w:val="-6"/>
        </w:rPr>
        <w:t> </w:t>
      </w:r>
      <w:r>
        <w:rPr/>
        <w:t>at</w:t>
      </w:r>
      <w:r>
        <w:rPr>
          <w:spacing w:val="-6"/>
        </w:rPr>
        <w:t> </w:t>
      </w:r>
      <w:r>
        <w:rPr/>
        <w:t>the</w:t>
      </w:r>
      <w:r>
        <w:rPr>
          <w:spacing w:val="-7"/>
        </w:rPr>
        <w:t> </w:t>
      </w:r>
      <w:r>
        <w:rPr/>
        <w:t>deepest-</w:t>
      </w:r>
      <w:r>
        <w:rPr>
          <w:spacing w:val="-6"/>
        </w:rPr>
        <w:t> </w:t>
      </w:r>
      <w:r>
        <w:rPr/>
        <w:t>ayurvedic- bio-mlecular levels.</w:t>
      </w:r>
    </w:p>
    <w:p>
      <w:pPr>
        <w:pStyle w:val="BodyText"/>
        <w:spacing w:line="451" w:lineRule="auto" w:before="242"/>
        <w:ind w:right="5033"/>
      </w:pPr>
      <w:r>
        <w:rPr/>
        <w:t>Something</w:t>
      </w:r>
      <w:r>
        <w:rPr>
          <w:spacing w:val="-7"/>
        </w:rPr>
        <w:t> </w:t>
      </w:r>
      <w:r>
        <w:rPr/>
        <w:t>like</w:t>
      </w:r>
      <w:r>
        <w:rPr>
          <w:spacing w:val="-7"/>
        </w:rPr>
        <w:t> </w:t>
      </w:r>
      <w:r>
        <w:rPr/>
        <w:t>“mutation”.</w:t>
      </w:r>
      <w:r>
        <w:rPr>
          <w:spacing w:val="-11"/>
        </w:rPr>
        <w:t> </w:t>
      </w:r>
      <w:r>
        <w:rPr/>
        <w:t>The</w:t>
      </w:r>
      <w:r>
        <w:rPr>
          <w:spacing w:val="-7"/>
        </w:rPr>
        <w:t> </w:t>
      </w:r>
      <w:r>
        <w:rPr/>
        <w:t>subtlest</w:t>
      </w:r>
      <w:r>
        <w:rPr>
          <w:spacing w:val="-7"/>
        </w:rPr>
        <w:t> </w:t>
      </w:r>
      <w:r>
        <w:rPr/>
        <w:t>change. A change in the identity of individuality.</w:t>
      </w:r>
    </w:p>
    <w:p>
      <w:pPr>
        <w:pStyle w:val="BodyText"/>
        <w:spacing w:line="242" w:lineRule="auto" w:before="3"/>
      </w:pPr>
      <w:r>
        <w:rPr/>
        <w:t>Now this unseen residue- announces its presence. Starts derailing the system slowly. Makes acquaintances</w:t>
      </w:r>
      <w:r>
        <w:rPr>
          <w:spacing w:val="-4"/>
        </w:rPr>
        <w:t> </w:t>
      </w:r>
      <w:r>
        <w:rPr/>
        <w:t>and</w:t>
      </w:r>
      <w:r>
        <w:rPr>
          <w:spacing w:val="-4"/>
        </w:rPr>
        <w:t> </w:t>
      </w:r>
      <w:r>
        <w:rPr/>
        <w:t>affiliations</w:t>
      </w:r>
      <w:r>
        <w:rPr>
          <w:spacing w:val="-4"/>
        </w:rPr>
        <w:t> </w:t>
      </w:r>
      <w:r>
        <w:rPr/>
        <w:t>around</w:t>
      </w:r>
      <w:r>
        <w:rPr>
          <w:spacing w:val="-4"/>
        </w:rPr>
        <w:t> </w:t>
      </w:r>
      <w:r>
        <w:rPr/>
        <w:t>the</w:t>
      </w:r>
      <w:r>
        <w:rPr>
          <w:spacing w:val="-5"/>
        </w:rPr>
        <w:t> </w:t>
      </w:r>
      <w:r>
        <w:rPr/>
        <w:t>system.</w:t>
      </w:r>
      <w:r>
        <w:rPr>
          <w:spacing w:val="-4"/>
        </w:rPr>
        <w:t> </w:t>
      </w:r>
      <w:r>
        <w:rPr/>
        <w:t>It</w:t>
      </w:r>
      <w:r>
        <w:rPr>
          <w:spacing w:val="-4"/>
        </w:rPr>
        <w:t> </w:t>
      </w:r>
      <w:r>
        <w:rPr/>
        <w:t>starts</w:t>
      </w:r>
      <w:r>
        <w:rPr>
          <w:spacing w:val="-4"/>
        </w:rPr>
        <w:t> </w:t>
      </w:r>
      <w:r>
        <w:rPr/>
        <w:t>mimicking.</w:t>
      </w:r>
      <w:r>
        <w:rPr>
          <w:spacing w:val="-4"/>
        </w:rPr>
        <w:t> </w:t>
      </w:r>
      <w:r>
        <w:rPr/>
        <w:t>It</w:t>
      </w:r>
      <w:r>
        <w:rPr>
          <w:spacing w:val="-4"/>
        </w:rPr>
        <w:t> </w:t>
      </w:r>
      <w:r>
        <w:rPr/>
        <w:t>knows</w:t>
      </w:r>
      <w:r>
        <w:rPr>
          <w:spacing w:val="-4"/>
        </w:rPr>
        <w:t> </w:t>
      </w:r>
      <w:r>
        <w:rPr/>
        <w:t>well</w:t>
      </w:r>
      <w:r>
        <w:rPr>
          <w:spacing w:val="-4"/>
        </w:rPr>
        <w:t> </w:t>
      </w:r>
      <w:r>
        <w:rPr/>
        <w:t>how</w:t>
      </w:r>
      <w:r>
        <w:rPr>
          <w:spacing w:val="-4"/>
        </w:rPr>
        <w:t> </w:t>
      </w:r>
      <w:r>
        <w:rPr/>
        <w:t>to</w:t>
      </w:r>
      <w:r>
        <w:rPr>
          <w:spacing w:val="-4"/>
        </w:rPr>
        <w:t> </w:t>
      </w:r>
      <w:r>
        <w:rPr/>
        <w:t>disguise.</w:t>
      </w:r>
    </w:p>
    <w:p>
      <w:pPr>
        <w:pStyle w:val="Heading3"/>
        <w:spacing w:before="247"/>
      </w:pPr>
      <w:r>
        <w:rPr/>
        <w:t>The</w:t>
      </w:r>
      <w:r>
        <w:rPr>
          <w:spacing w:val="-3"/>
        </w:rPr>
        <w:t> </w:t>
      </w:r>
      <w:r>
        <w:rPr/>
        <w:t>Mimic</w:t>
      </w:r>
      <w:r>
        <w:rPr>
          <w:spacing w:val="-3"/>
        </w:rPr>
        <w:t> </w:t>
      </w:r>
      <w:r>
        <w:rPr/>
        <w:t>in</w:t>
      </w:r>
      <w:r>
        <w:rPr>
          <w:spacing w:val="-1"/>
        </w:rPr>
        <w:t> </w:t>
      </w:r>
      <w:r>
        <w:rPr>
          <w:spacing w:val="-2"/>
        </w:rPr>
        <w:t>Disguise</w:t>
      </w:r>
    </w:p>
    <w:p>
      <w:pPr>
        <w:pStyle w:val="BodyText"/>
        <w:spacing w:line="242" w:lineRule="auto" w:before="247"/>
        <w:ind w:right="175"/>
      </w:pPr>
      <w:r>
        <w:rPr/>
        <w:t>Doshas, Dhantus,</w:t>
      </w:r>
      <w:r>
        <w:rPr>
          <w:spacing w:val="-6"/>
        </w:rPr>
        <w:t> </w:t>
      </w:r>
      <w:r>
        <w:rPr/>
        <w:t>Agni, Ojas- everything in</w:t>
      </w:r>
      <w:r>
        <w:rPr>
          <w:spacing w:val="-6"/>
        </w:rPr>
        <w:t> </w:t>
      </w:r>
      <w:r>
        <w:rPr/>
        <w:t>Ayurveda is relatable through Gunas. If anything defines</w:t>
      </w:r>
      <w:r>
        <w:rPr>
          <w:spacing w:val="-5"/>
        </w:rPr>
        <w:t> </w:t>
      </w:r>
      <w:r>
        <w:rPr/>
        <w:t>us-</w:t>
      </w:r>
      <w:r>
        <w:rPr>
          <w:spacing w:val="-4"/>
        </w:rPr>
        <w:t> </w:t>
      </w:r>
      <w:r>
        <w:rPr/>
        <w:t>are</w:t>
      </w:r>
      <w:r>
        <w:rPr>
          <w:spacing w:val="-5"/>
        </w:rPr>
        <w:t> </w:t>
      </w:r>
      <w:r>
        <w:rPr/>
        <w:t>our</w:t>
      </w:r>
      <w:r>
        <w:rPr>
          <w:spacing w:val="-4"/>
        </w:rPr>
        <w:t> </w:t>
      </w:r>
      <w:r>
        <w:rPr/>
        <w:t>actions.</w:t>
      </w:r>
      <w:r>
        <w:rPr>
          <w:spacing w:val="-15"/>
        </w:rPr>
        <w:t> </w:t>
      </w:r>
      <w:r>
        <w:rPr/>
        <w:t>Actions</w:t>
      </w:r>
      <w:r>
        <w:rPr>
          <w:spacing w:val="-4"/>
        </w:rPr>
        <w:t> </w:t>
      </w:r>
      <w:r>
        <w:rPr/>
        <w:t>are</w:t>
      </w:r>
      <w:r>
        <w:rPr>
          <w:spacing w:val="-5"/>
        </w:rPr>
        <w:t> </w:t>
      </w:r>
      <w:r>
        <w:rPr/>
        <w:t>results</w:t>
      </w:r>
      <w:r>
        <w:rPr>
          <w:spacing w:val="-4"/>
        </w:rPr>
        <w:t> </w:t>
      </w:r>
      <w:r>
        <w:rPr/>
        <w:t>of-</w:t>
      </w:r>
      <w:r>
        <w:rPr>
          <w:spacing w:val="-4"/>
        </w:rPr>
        <w:t> </w:t>
      </w:r>
      <w:r>
        <w:rPr/>
        <w:t>characters.</w:t>
      </w:r>
      <w:r>
        <w:rPr>
          <w:spacing w:val="-4"/>
        </w:rPr>
        <w:t> </w:t>
      </w:r>
      <w:r>
        <w:rPr/>
        <w:t>Something</w:t>
      </w:r>
      <w:r>
        <w:rPr>
          <w:spacing w:val="-4"/>
        </w:rPr>
        <w:t> </w:t>
      </w:r>
      <w:r>
        <w:rPr/>
        <w:t>high</w:t>
      </w:r>
      <w:r>
        <w:rPr>
          <w:spacing w:val="-4"/>
        </w:rPr>
        <w:t> </w:t>
      </w:r>
      <w:r>
        <w:rPr/>
        <w:t>of</w:t>
      </w:r>
      <w:r>
        <w:rPr>
          <w:spacing w:val="-4"/>
        </w:rPr>
        <w:t> </w:t>
      </w:r>
      <w:r>
        <w:rPr/>
        <w:t>temperature-</w:t>
      </w:r>
      <w:r>
        <w:rPr>
          <w:spacing w:val="-4"/>
        </w:rPr>
        <w:t> </w:t>
      </w:r>
      <w:r>
        <w:rPr/>
        <w:t>either side of the scale - burns (don’t miss the frost bite). Hot is a character- to burn is an action.</w:t>
      </w:r>
    </w:p>
    <w:p>
      <w:pPr>
        <w:pStyle w:val="BodyText"/>
      </w:pPr>
      <w:r>
        <w:rPr/>
        <w:t>Similarly-</w:t>
      </w:r>
      <w:r>
        <w:rPr>
          <w:spacing w:val="-15"/>
        </w:rPr>
        <w:t> </w:t>
      </w:r>
      <w:r>
        <w:rPr/>
        <w:t>Ama</w:t>
      </w:r>
      <w:r>
        <w:rPr>
          <w:spacing w:val="-2"/>
        </w:rPr>
        <w:t> </w:t>
      </w:r>
      <w:r>
        <w:rPr/>
        <w:t>also has</w:t>
      </w:r>
      <w:r>
        <w:rPr>
          <w:spacing w:val="-1"/>
        </w:rPr>
        <w:t> </w:t>
      </w:r>
      <w:r>
        <w:rPr/>
        <w:t>some</w:t>
      </w:r>
      <w:r>
        <w:rPr>
          <w:spacing w:val="-1"/>
        </w:rPr>
        <w:t> </w:t>
      </w:r>
      <w:r>
        <w:rPr/>
        <w:t>Gunas,</w:t>
      </w:r>
      <w:r>
        <w:rPr>
          <w:spacing w:val="-1"/>
        </w:rPr>
        <w:t> </w:t>
      </w:r>
      <w:r>
        <w:rPr/>
        <w:t>the</w:t>
      </w:r>
      <w:r>
        <w:rPr>
          <w:spacing w:val="-1"/>
        </w:rPr>
        <w:t> </w:t>
      </w:r>
      <w:r>
        <w:rPr>
          <w:spacing w:val="-2"/>
        </w:rPr>
        <w:t>characters.</w:t>
      </w:r>
    </w:p>
    <w:p>
      <w:pPr>
        <w:pStyle w:val="BodyText"/>
        <w:spacing w:line="242" w:lineRule="auto"/>
      </w:pPr>
      <w:r>
        <w:rPr/>
        <w:t>Ama is formed at the level of Rasa Dhatu. Rasa Dhatu is rich in- Kapha Dosha. Kapha is Bala and nutritive</w:t>
      </w:r>
      <w:r>
        <w:rPr>
          <w:spacing w:val="-4"/>
        </w:rPr>
        <w:t> </w:t>
      </w:r>
      <w:r>
        <w:rPr/>
        <w:t>among</w:t>
      </w:r>
      <w:r>
        <w:rPr>
          <w:spacing w:val="-2"/>
        </w:rPr>
        <w:t> </w:t>
      </w:r>
      <w:r>
        <w:rPr/>
        <w:t>doshas.</w:t>
      </w:r>
      <w:r>
        <w:rPr>
          <w:spacing w:val="-2"/>
        </w:rPr>
        <w:t> </w:t>
      </w:r>
      <w:r>
        <w:rPr/>
        <w:t>Because</w:t>
      </w:r>
      <w:r>
        <w:rPr>
          <w:spacing w:val="-15"/>
        </w:rPr>
        <w:t> </w:t>
      </w:r>
      <w:r>
        <w:rPr/>
        <w:t>Ama</w:t>
      </w:r>
      <w:r>
        <w:rPr>
          <w:spacing w:val="-3"/>
        </w:rPr>
        <w:t> </w:t>
      </w:r>
      <w:r>
        <w:rPr/>
        <w:t>is</w:t>
      </w:r>
      <w:r>
        <w:rPr>
          <w:spacing w:val="-2"/>
        </w:rPr>
        <w:t> </w:t>
      </w:r>
      <w:r>
        <w:rPr/>
        <w:t>formed</w:t>
      </w:r>
      <w:r>
        <w:rPr>
          <w:spacing w:val="-2"/>
        </w:rPr>
        <w:t> </w:t>
      </w:r>
      <w:r>
        <w:rPr/>
        <w:t>from</w:t>
      </w:r>
      <w:r>
        <w:rPr>
          <w:spacing w:val="-2"/>
        </w:rPr>
        <w:t> </w:t>
      </w:r>
      <w:r>
        <w:rPr/>
        <w:t>the</w:t>
      </w:r>
      <w:r>
        <w:rPr>
          <w:spacing w:val="-3"/>
        </w:rPr>
        <w:t> </w:t>
      </w:r>
      <w:r>
        <w:rPr/>
        <w:t>nutrition,</w:t>
      </w:r>
      <w:r>
        <w:rPr>
          <w:spacing w:val="-2"/>
        </w:rPr>
        <w:t> </w:t>
      </w:r>
      <w:r>
        <w:rPr/>
        <w:t>therefore</w:t>
      </w:r>
      <w:r>
        <w:rPr>
          <w:spacing w:val="-3"/>
        </w:rPr>
        <w:t> </w:t>
      </w:r>
      <w:r>
        <w:rPr/>
        <w:t>it</w:t>
      </w:r>
      <w:r>
        <w:rPr>
          <w:spacing w:val="-2"/>
        </w:rPr>
        <w:t> </w:t>
      </w:r>
      <w:r>
        <w:rPr/>
        <w:t>carries</w:t>
      </w:r>
      <w:r>
        <w:rPr>
          <w:spacing w:val="-2"/>
        </w:rPr>
        <w:t> </w:t>
      </w:r>
      <w:r>
        <w:rPr/>
        <w:t>characters</w:t>
      </w:r>
      <w:r>
        <w:rPr>
          <w:spacing w:val="-2"/>
        </w:rPr>
        <w:t> </w:t>
      </w:r>
      <w:r>
        <w:rPr/>
        <w:t>of </w:t>
      </w:r>
      <w:r>
        <w:rPr>
          <w:spacing w:val="-2"/>
        </w:rPr>
        <w:t>Kapha.</w:t>
      </w:r>
    </w:p>
    <w:p>
      <w:pPr>
        <w:pStyle w:val="BodyText"/>
        <w:spacing w:line="242" w:lineRule="auto"/>
        <w:ind w:right="262"/>
      </w:pPr>
      <w:r>
        <w:rPr/>
        <w:t>As</w:t>
      </w:r>
      <w:r>
        <w:rPr>
          <w:spacing w:val="-2"/>
        </w:rPr>
        <w:t> </w:t>
      </w:r>
      <w:r>
        <w:rPr/>
        <w:t>we</w:t>
      </w:r>
      <w:r>
        <w:rPr>
          <w:spacing w:val="-3"/>
        </w:rPr>
        <w:t> </w:t>
      </w:r>
      <w:r>
        <w:rPr/>
        <w:t>were</w:t>
      </w:r>
      <w:r>
        <w:rPr>
          <w:spacing w:val="-3"/>
        </w:rPr>
        <w:t> </w:t>
      </w:r>
      <w:r>
        <w:rPr/>
        <w:t>confused</w:t>
      </w:r>
      <w:r>
        <w:rPr>
          <w:spacing w:val="-2"/>
        </w:rPr>
        <w:t> </w:t>
      </w:r>
      <w:r>
        <w:rPr/>
        <w:t>with</w:t>
      </w:r>
      <w:r>
        <w:rPr>
          <w:spacing w:val="-2"/>
        </w:rPr>
        <w:t> </w:t>
      </w:r>
      <w:r>
        <w:rPr/>
        <w:t>the</w:t>
      </w:r>
      <w:r>
        <w:rPr>
          <w:spacing w:val="-3"/>
        </w:rPr>
        <w:t> </w:t>
      </w:r>
      <w:r>
        <w:rPr/>
        <w:t>Ojas</w:t>
      </w:r>
      <w:r>
        <w:rPr>
          <w:spacing w:val="-2"/>
        </w:rPr>
        <w:t> </w:t>
      </w:r>
      <w:r>
        <w:rPr/>
        <w:t>in</w:t>
      </w:r>
      <w:r>
        <w:rPr>
          <w:spacing w:val="-2"/>
        </w:rPr>
        <w:t> </w:t>
      </w:r>
      <w:r>
        <w:rPr/>
        <w:t>the</w:t>
      </w:r>
      <w:r>
        <w:rPr>
          <w:spacing w:val="-3"/>
        </w:rPr>
        <w:t> </w:t>
      </w:r>
      <w:r>
        <w:rPr/>
        <w:t>chapter</w:t>
      </w:r>
      <w:r>
        <w:rPr>
          <w:spacing w:val="-15"/>
        </w:rPr>
        <w:t> </w:t>
      </w:r>
      <w:r>
        <w:rPr/>
        <w:t>Agni</w:t>
      </w:r>
      <w:r>
        <w:rPr>
          <w:spacing w:val="-2"/>
        </w:rPr>
        <w:t> </w:t>
      </w:r>
      <w:r>
        <w:rPr/>
        <w:t>and</w:t>
      </w:r>
      <w:r>
        <w:rPr>
          <w:spacing w:val="-2"/>
        </w:rPr>
        <w:t> </w:t>
      </w:r>
      <w:r>
        <w:rPr/>
        <w:t>Ojas-</w:t>
      </w:r>
      <w:r>
        <w:rPr>
          <w:spacing w:val="-2"/>
        </w:rPr>
        <w:t> </w:t>
      </w:r>
      <w:r>
        <w:rPr/>
        <w:t>similar</w:t>
      </w:r>
      <w:r>
        <w:rPr>
          <w:spacing w:val="-2"/>
        </w:rPr>
        <w:t> </w:t>
      </w:r>
      <w:r>
        <w:rPr/>
        <w:t>is</w:t>
      </w:r>
      <w:r>
        <w:rPr>
          <w:spacing w:val="-2"/>
        </w:rPr>
        <w:t> </w:t>
      </w:r>
      <w:r>
        <w:rPr/>
        <w:t>between</w:t>
      </w:r>
      <w:r>
        <w:rPr>
          <w:spacing w:val="-15"/>
        </w:rPr>
        <w:t> </w:t>
      </w:r>
      <w:r>
        <w:rPr/>
        <w:t>Ama</w:t>
      </w:r>
      <w:r>
        <w:rPr>
          <w:spacing w:val="-3"/>
        </w:rPr>
        <w:t> </w:t>
      </w:r>
      <w:r>
        <w:rPr/>
        <w:t>and </w:t>
      </w:r>
      <w:r>
        <w:rPr>
          <w:spacing w:val="-2"/>
        </w:rPr>
        <w:t>Kapha.</w:t>
      </w:r>
    </w:p>
    <w:p>
      <w:pPr>
        <w:pStyle w:val="BodyText"/>
        <w:spacing w:before="242"/>
      </w:pPr>
      <w:r>
        <w:rPr/>
        <w:t>Ama</w:t>
      </w:r>
      <w:r>
        <w:rPr>
          <w:spacing w:val="-1"/>
        </w:rPr>
        <w:t> </w:t>
      </w:r>
      <w:r>
        <w:rPr>
          <w:spacing w:val="-5"/>
        </w:rPr>
        <w:t>is-</w:t>
      </w:r>
    </w:p>
    <w:p>
      <w:pPr>
        <w:pStyle w:val="BodyText"/>
        <w:spacing w:after="0"/>
        <w:sectPr>
          <w:pgSz w:w="11910" w:h="16840"/>
          <w:pgMar w:top="1080" w:bottom="280" w:left="992" w:right="992"/>
        </w:sectPr>
      </w:pPr>
    </w:p>
    <w:p>
      <w:pPr>
        <w:pStyle w:val="BodyText"/>
        <w:spacing w:line="242" w:lineRule="auto" w:before="32"/>
        <w:ind w:right="766"/>
      </w:pPr>
      <w:r>
        <w:rPr>
          <w:i/>
        </w:rPr>
        <w:t>Guru</w:t>
      </w:r>
      <w:r>
        <w:rPr/>
        <w:t>-</w:t>
      </w:r>
      <w:r>
        <w:rPr>
          <w:spacing w:val="-4"/>
        </w:rPr>
        <w:t> </w:t>
      </w:r>
      <w:r>
        <w:rPr/>
        <w:t>heavy,</w:t>
      </w:r>
      <w:r>
        <w:rPr>
          <w:spacing w:val="-5"/>
        </w:rPr>
        <w:t> </w:t>
      </w:r>
      <w:r>
        <w:rPr>
          <w:i/>
        </w:rPr>
        <w:t>Madhur</w:t>
      </w:r>
      <w:r>
        <w:rPr/>
        <w:t>-</w:t>
      </w:r>
      <w:r>
        <w:rPr>
          <w:spacing w:val="-4"/>
        </w:rPr>
        <w:t> </w:t>
      </w:r>
      <w:r>
        <w:rPr/>
        <w:t>rich</w:t>
      </w:r>
      <w:r>
        <w:rPr>
          <w:spacing w:val="-4"/>
        </w:rPr>
        <w:t> </w:t>
      </w:r>
      <w:r>
        <w:rPr/>
        <w:t>in</w:t>
      </w:r>
      <w:r>
        <w:rPr>
          <w:spacing w:val="-4"/>
        </w:rPr>
        <w:t> </w:t>
      </w:r>
      <w:r>
        <w:rPr/>
        <w:t>sweetness,</w:t>
      </w:r>
      <w:r>
        <w:rPr>
          <w:spacing w:val="-5"/>
        </w:rPr>
        <w:t> </w:t>
      </w:r>
      <w:r>
        <w:rPr>
          <w:i/>
        </w:rPr>
        <w:t>Picchil</w:t>
      </w:r>
      <w:r>
        <w:rPr/>
        <w:t>-</w:t>
      </w:r>
      <w:r>
        <w:rPr>
          <w:spacing w:val="-4"/>
        </w:rPr>
        <w:t> </w:t>
      </w:r>
      <w:r>
        <w:rPr/>
        <w:t>sticky</w:t>
      </w:r>
      <w:r>
        <w:rPr>
          <w:spacing w:val="-4"/>
        </w:rPr>
        <w:t> </w:t>
      </w:r>
      <w:r>
        <w:rPr/>
        <w:t>and</w:t>
      </w:r>
      <w:r>
        <w:rPr>
          <w:spacing w:val="-4"/>
        </w:rPr>
        <w:t> </w:t>
      </w:r>
      <w:r>
        <w:rPr>
          <w:i/>
        </w:rPr>
        <w:t>Snigdha</w:t>
      </w:r>
      <w:r>
        <w:rPr/>
        <w:t>-</w:t>
      </w:r>
      <w:r>
        <w:rPr>
          <w:spacing w:val="-4"/>
        </w:rPr>
        <w:t> </w:t>
      </w:r>
      <w:r>
        <w:rPr/>
        <w:t>oily/unctous.</w:t>
      </w:r>
      <w:r>
        <w:rPr>
          <w:spacing w:val="-9"/>
        </w:rPr>
        <w:t> </w:t>
      </w:r>
      <w:r>
        <w:rPr/>
        <w:t>These</w:t>
      </w:r>
      <w:r>
        <w:rPr>
          <w:spacing w:val="-5"/>
        </w:rPr>
        <w:t> </w:t>
      </w:r>
      <w:r>
        <w:rPr/>
        <w:t>are similarities between Kapha and</w:t>
      </w:r>
      <w:r>
        <w:rPr>
          <w:spacing w:val="-12"/>
        </w:rPr>
        <w:t> </w:t>
      </w:r>
      <w:r>
        <w:rPr/>
        <w:t>Ama. But</w:t>
      </w:r>
      <w:r>
        <w:rPr>
          <w:spacing w:val="-12"/>
        </w:rPr>
        <w:t> </w:t>
      </w:r>
      <w:r>
        <w:rPr/>
        <w:t>Ama (the toxins) doesn’t have the innate feature of Kapha- “to bind”.</w:t>
      </w:r>
      <w:r>
        <w:rPr>
          <w:spacing w:val="-14"/>
        </w:rPr>
        <w:t> </w:t>
      </w:r>
      <w:r>
        <w:rPr/>
        <w:t>Ama is coarse. Full of foul smell. Kapha give strength- but</w:t>
      </w:r>
      <w:r>
        <w:rPr>
          <w:spacing w:val="-14"/>
        </w:rPr>
        <w:t> </w:t>
      </w:r>
      <w:r>
        <w:rPr/>
        <w:t>Ama blocks the channels and leads to weakness/stiffness in the body.</w:t>
      </w:r>
    </w:p>
    <w:p>
      <w:pPr>
        <w:pStyle w:val="BodyText"/>
        <w:spacing w:line="242" w:lineRule="auto" w:before="245"/>
      </w:pPr>
      <w:r>
        <w:rPr/>
        <w:t>But,</w:t>
      </w:r>
      <w:r>
        <w:rPr>
          <w:spacing w:val="-3"/>
        </w:rPr>
        <w:t> </w:t>
      </w:r>
      <w:r>
        <w:rPr/>
        <w:t>these</w:t>
      </w:r>
      <w:r>
        <w:rPr>
          <w:spacing w:val="-3"/>
        </w:rPr>
        <w:t> </w:t>
      </w:r>
      <w:r>
        <w:rPr/>
        <w:t>similar</w:t>
      </w:r>
      <w:r>
        <w:rPr>
          <w:spacing w:val="-3"/>
        </w:rPr>
        <w:t> </w:t>
      </w:r>
      <w:r>
        <w:rPr/>
        <w:t>characters</w:t>
      </w:r>
      <w:r>
        <w:rPr>
          <w:spacing w:val="-3"/>
        </w:rPr>
        <w:t> </w:t>
      </w:r>
      <w:r>
        <w:rPr/>
        <w:t>are</w:t>
      </w:r>
      <w:r>
        <w:rPr>
          <w:spacing w:val="-3"/>
        </w:rPr>
        <w:t> </w:t>
      </w:r>
      <w:r>
        <w:rPr/>
        <w:t>just</w:t>
      </w:r>
      <w:r>
        <w:rPr>
          <w:spacing w:val="-3"/>
        </w:rPr>
        <w:t> </w:t>
      </w:r>
      <w:r>
        <w:rPr/>
        <w:t>like-</w:t>
      </w:r>
      <w:r>
        <w:rPr>
          <w:spacing w:val="-3"/>
        </w:rPr>
        <w:t> </w:t>
      </w:r>
      <w:r>
        <w:rPr/>
        <w:t>disguise.</w:t>
      </w:r>
      <w:r>
        <w:rPr>
          <w:spacing w:val="-7"/>
        </w:rPr>
        <w:t> </w:t>
      </w:r>
      <w:r>
        <w:rPr/>
        <w:t>The</w:t>
      </w:r>
      <w:r>
        <w:rPr>
          <w:spacing w:val="-15"/>
        </w:rPr>
        <w:t> </w:t>
      </w:r>
      <w:r>
        <w:rPr/>
        <w:t>Ama</w:t>
      </w:r>
      <w:r>
        <w:rPr>
          <w:spacing w:val="-3"/>
        </w:rPr>
        <w:t> </w:t>
      </w:r>
      <w:r>
        <w:rPr/>
        <w:t>disguises</w:t>
      </w:r>
      <w:r>
        <w:rPr>
          <w:spacing w:val="-3"/>
        </w:rPr>
        <w:t> </w:t>
      </w:r>
      <w:r>
        <w:rPr/>
        <w:t>with</w:t>
      </w:r>
      <w:r>
        <w:rPr>
          <w:spacing w:val="-3"/>
        </w:rPr>
        <w:t> </w:t>
      </w:r>
      <w:r>
        <w:rPr/>
        <w:t>characters</w:t>
      </w:r>
      <w:r>
        <w:rPr>
          <w:spacing w:val="-3"/>
        </w:rPr>
        <w:t> </w:t>
      </w:r>
      <w:r>
        <w:rPr/>
        <w:t>and</w:t>
      </w:r>
      <w:r>
        <w:rPr>
          <w:spacing w:val="-3"/>
        </w:rPr>
        <w:t> </w:t>
      </w:r>
      <w:r>
        <w:rPr/>
        <w:t>mimics through actions. This wants to get the “nationality” of a kingdom where it doesn’t belong.</w:t>
      </w:r>
    </w:p>
    <w:p>
      <w:pPr>
        <w:pStyle w:val="BodyText"/>
        <w:spacing w:before="242"/>
      </w:pPr>
      <w:r>
        <w:rPr/>
        <w:t>The</w:t>
      </w:r>
      <w:r>
        <w:rPr>
          <w:spacing w:val="-3"/>
        </w:rPr>
        <w:t> </w:t>
      </w:r>
      <w:r>
        <w:rPr/>
        <w:t>real</w:t>
      </w:r>
      <w:r>
        <w:rPr>
          <w:spacing w:val="-1"/>
        </w:rPr>
        <w:t> </w:t>
      </w:r>
      <w:r>
        <w:rPr/>
        <w:t>threat</w:t>
      </w:r>
      <w:r>
        <w:rPr>
          <w:spacing w:val="-1"/>
        </w:rPr>
        <w:t> </w:t>
      </w:r>
      <w:r>
        <w:rPr/>
        <w:t>is</w:t>
      </w:r>
      <w:r>
        <w:rPr>
          <w:spacing w:val="-1"/>
        </w:rPr>
        <w:t> </w:t>
      </w:r>
      <w:r>
        <w:rPr/>
        <w:t>deep</w:t>
      </w:r>
      <w:r>
        <w:rPr>
          <w:spacing w:val="-1"/>
        </w:rPr>
        <w:t> </w:t>
      </w:r>
      <w:r>
        <w:rPr>
          <w:spacing w:val="-2"/>
        </w:rPr>
        <w:t>inside.</w:t>
      </w:r>
    </w:p>
    <w:p>
      <w:pPr>
        <w:pStyle w:val="BodyText"/>
        <w:spacing w:line="242" w:lineRule="auto"/>
      </w:pPr>
      <w:r>
        <w:rPr/>
        <w:t>These</w:t>
      </w:r>
      <w:r>
        <w:rPr>
          <w:spacing w:val="-4"/>
        </w:rPr>
        <w:t> </w:t>
      </w:r>
      <w:r>
        <w:rPr/>
        <w:t>characters</w:t>
      </w:r>
      <w:r>
        <w:rPr>
          <w:spacing w:val="-3"/>
        </w:rPr>
        <w:t> </w:t>
      </w:r>
      <w:r>
        <w:rPr/>
        <w:t>of</w:t>
      </w:r>
      <w:r>
        <w:rPr>
          <w:spacing w:val="-3"/>
        </w:rPr>
        <w:t> </w:t>
      </w:r>
      <w:r>
        <w:rPr/>
        <w:t>Kapha</w:t>
      </w:r>
      <w:r>
        <w:rPr>
          <w:spacing w:val="-4"/>
        </w:rPr>
        <w:t> </w:t>
      </w:r>
      <w:r>
        <w:rPr/>
        <w:t>and</w:t>
      </w:r>
      <w:r>
        <w:rPr>
          <w:spacing w:val="-3"/>
        </w:rPr>
        <w:t> </w:t>
      </w:r>
      <w:r>
        <w:rPr/>
        <w:t>Ojas</w:t>
      </w:r>
      <w:r>
        <w:rPr>
          <w:spacing w:val="-3"/>
        </w:rPr>
        <w:t> </w:t>
      </w:r>
      <w:r>
        <w:rPr/>
        <w:t>are</w:t>
      </w:r>
      <w:r>
        <w:rPr>
          <w:spacing w:val="-4"/>
        </w:rPr>
        <w:t> </w:t>
      </w:r>
      <w:r>
        <w:rPr/>
        <w:t>also</w:t>
      </w:r>
      <w:r>
        <w:rPr>
          <w:spacing w:val="-3"/>
        </w:rPr>
        <w:t> </w:t>
      </w:r>
      <w:r>
        <w:rPr/>
        <w:t>similar.</w:t>
      </w:r>
      <w:r>
        <w:rPr>
          <w:spacing w:val="-3"/>
        </w:rPr>
        <w:t> </w:t>
      </w:r>
      <w:r>
        <w:rPr/>
        <w:t>Now</w:t>
      </w:r>
      <w:r>
        <w:rPr>
          <w:spacing w:val="-3"/>
        </w:rPr>
        <w:t> </w:t>
      </w:r>
      <w:r>
        <w:rPr/>
        <w:t>this</w:t>
      </w:r>
      <w:r>
        <w:rPr>
          <w:spacing w:val="-3"/>
        </w:rPr>
        <w:t> </w:t>
      </w:r>
      <w:r>
        <w:rPr/>
        <w:t>intruder</w:t>
      </w:r>
      <w:r>
        <w:rPr>
          <w:spacing w:val="-3"/>
        </w:rPr>
        <w:t> </w:t>
      </w:r>
      <w:r>
        <w:rPr/>
        <w:t>get</w:t>
      </w:r>
      <w:r>
        <w:rPr>
          <w:spacing w:val="-3"/>
        </w:rPr>
        <w:t> </w:t>
      </w:r>
      <w:r>
        <w:rPr/>
        <w:t>a</w:t>
      </w:r>
      <w:r>
        <w:rPr>
          <w:spacing w:val="-4"/>
        </w:rPr>
        <w:t> </w:t>
      </w:r>
      <w:r>
        <w:rPr/>
        <w:t>job</w:t>
      </w:r>
      <w:r>
        <w:rPr>
          <w:spacing w:val="-3"/>
        </w:rPr>
        <w:t> </w:t>
      </w:r>
      <w:r>
        <w:rPr/>
        <w:t>of</w:t>
      </w:r>
      <w:r>
        <w:rPr>
          <w:spacing w:val="-3"/>
        </w:rPr>
        <w:t> </w:t>
      </w:r>
      <w:r>
        <w:rPr/>
        <w:t>intelligence, because of the mimicry and disguise.</w:t>
      </w:r>
    </w:p>
    <w:p>
      <w:pPr>
        <w:pStyle w:val="BodyText"/>
        <w:spacing w:line="242" w:lineRule="auto" w:before="243"/>
        <w:ind w:right="262"/>
      </w:pPr>
      <w:r>
        <w:rPr/>
        <w:t>Ojas being the higher level of human-conscious based intelligence, corrupts.</w:t>
      </w:r>
      <w:r>
        <w:rPr>
          <w:spacing w:val="-1"/>
        </w:rPr>
        <w:t> </w:t>
      </w:r>
      <w:r>
        <w:rPr/>
        <w:t>This leads to the wrong</w:t>
      </w:r>
      <w:r>
        <w:rPr>
          <w:spacing w:val="-3"/>
        </w:rPr>
        <w:t> </w:t>
      </w:r>
      <w:r>
        <w:rPr/>
        <w:t>signals,</w:t>
      </w:r>
      <w:r>
        <w:rPr>
          <w:spacing w:val="-3"/>
        </w:rPr>
        <w:t> </w:t>
      </w:r>
      <w:r>
        <w:rPr/>
        <w:t>weird</w:t>
      </w:r>
      <w:r>
        <w:rPr>
          <w:spacing w:val="-3"/>
        </w:rPr>
        <w:t> </w:t>
      </w:r>
      <w:r>
        <w:rPr/>
        <w:t>judgements</w:t>
      </w:r>
      <w:r>
        <w:rPr>
          <w:spacing w:val="-3"/>
        </w:rPr>
        <w:t> </w:t>
      </w:r>
      <w:r>
        <w:rPr/>
        <w:t>and</w:t>
      </w:r>
      <w:r>
        <w:rPr>
          <w:spacing w:val="-3"/>
        </w:rPr>
        <w:t> </w:t>
      </w:r>
      <w:r>
        <w:rPr/>
        <w:t>loss</w:t>
      </w:r>
      <w:r>
        <w:rPr>
          <w:spacing w:val="-3"/>
        </w:rPr>
        <w:t> </w:t>
      </w:r>
      <w:r>
        <w:rPr/>
        <w:t>of</w:t>
      </w:r>
      <w:r>
        <w:rPr>
          <w:spacing w:val="-3"/>
        </w:rPr>
        <w:t> </w:t>
      </w:r>
      <w:r>
        <w:rPr/>
        <w:t>the</w:t>
      </w:r>
      <w:r>
        <w:rPr>
          <w:spacing w:val="-4"/>
        </w:rPr>
        <w:t> </w:t>
      </w:r>
      <w:r>
        <w:rPr/>
        <w:t>skill</w:t>
      </w:r>
      <w:r>
        <w:rPr>
          <w:spacing w:val="-3"/>
        </w:rPr>
        <w:t> </w:t>
      </w:r>
      <w:r>
        <w:rPr/>
        <w:t>to</w:t>
      </w:r>
      <w:r>
        <w:rPr>
          <w:spacing w:val="-3"/>
        </w:rPr>
        <w:t> </w:t>
      </w:r>
      <w:r>
        <w:rPr/>
        <w:t>differentiate</w:t>
      </w:r>
      <w:r>
        <w:rPr>
          <w:spacing w:val="-4"/>
        </w:rPr>
        <w:t> </w:t>
      </w:r>
      <w:r>
        <w:rPr/>
        <w:t>between</w:t>
      </w:r>
      <w:r>
        <w:rPr>
          <w:spacing w:val="-3"/>
        </w:rPr>
        <w:t> </w:t>
      </w:r>
      <w:r>
        <w:rPr/>
        <w:t>a</w:t>
      </w:r>
      <w:r>
        <w:rPr>
          <w:spacing w:val="-4"/>
        </w:rPr>
        <w:t> </w:t>
      </w:r>
      <w:r>
        <w:rPr/>
        <w:t>friend</w:t>
      </w:r>
      <w:r>
        <w:rPr>
          <w:spacing w:val="-3"/>
        </w:rPr>
        <w:t> </w:t>
      </w:r>
      <w:r>
        <w:rPr/>
        <w:t>and</w:t>
      </w:r>
      <w:r>
        <w:rPr>
          <w:spacing w:val="-3"/>
        </w:rPr>
        <w:t> </w:t>
      </w:r>
      <w:r>
        <w:rPr/>
        <w:t>foe. Eventually - system get confused.</w:t>
      </w:r>
    </w:p>
    <w:p>
      <w:pPr>
        <w:pStyle w:val="BodyText"/>
        <w:spacing w:line="242" w:lineRule="auto"/>
      </w:pPr>
      <w:r>
        <w:rPr/>
        <w:t>Recollect the disturbance in Ojas, a subtype we discussed- </w:t>
      </w:r>
      <w:r>
        <w:rPr>
          <w:i/>
        </w:rPr>
        <w:t>Visranasana</w:t>
      </w:r>
      <w:r>
        <w:rPr/>
        <w:t>. This literally mean- to increase</w:t>
      </w:r>
      <w:r>
        <w:rPr>
          <w:spacing w:val="-4"/>
        </w:rPr>
        <w:t> </w:t>
      </w:r>
      <w:r>
        <w:rPr/>
        <w:t>(discussed</w:t>
      </w:r>
      <w:r>
        <w:rPr>
          <w:spacing w:val="-2"/>
        </w:rPr>
        <w:t> </w:t>
      </w:r>
      <w:r>
        <w:rPr/>
        <w:t>earlier).</w:t>
      </w:r>
      <w:r>
        <w:rPr>
          <w:spacing w:val="-7"/>
        </w:rPr>
        <w:t> </w:t>
      </w:r>
      <w:r>
        <w:rPr/>
        <w:t>This</w:t>
      </w:r>
      <w:r>
        <w:rPr>
          <w:spacing w:val="-2"/>
        </w:rPr>
        <w:t> </w:t>
      </w:r>
      <w:r>
        <w:rPr/>
        <w:t>is</w:t>
      </w:r>
      <w:r>
        <w:rPr>
          <w:spacing w:val="-2"/>
        </w:rPr>
        <w:t> </w:t>
      </w:r>
      <w:r>
        <w:rPr/>
        <w:t>not</w:t>
      </w:r>
      <w:r>
        <w:rPr>
          <w:spacing w:val="-2"/>
        </w:rPr>
        <w:t> </w:t>
      </w:r>
      <w:r>
        <w:rPr/>
        <w:t>qualitative</w:t>
      </w:r>
      <w:r>
        <w:rPr>
          <w:spacing w:val="-3"/>
        </w:rPr>
        <w:t> </w:t>
      </w:r>
      <w:r>
        <w:rPr/>
        <w:t>increase.</w:t>
      </w:r>
      <w:r>
        <w:rPr>
          <w:spacing w:val="-7"/>
        </w:rPr>
        <w:t> </w:t>
      </w:r>
      <w:r>
        <w:rPr/>
        <w:t>The</w:t>
      </w:r>
      <w:r>
        <w:rPr>
          <w:spacing w:val="-15"/>
        </w:rPr>
        <w:t> </w:t>
      </w:r>
      <w:r>
        <w:rPr/>
        <w:t>Ama</w:t>
      </w:r>
      <w:r>
        <w:rPr>
          <w:spacing w:val="-3"/>
        </w:rPr>
        <w:t> </w:t>
      </w:r>
      <w:r>
        <w:rPr/>
        <w:t>disguised</w:t>
      </w:r>
      <w:r>
        <w:rPr>
          <w:spacing w:val="-2"/>
        </w:rPr>
        <w:t> </w:t>
      </w:r>
      <w:r>
        <w:rPr/>
        <w:t>as</w:t>
      </w:r>
      <w:r>
        <w:rPr>
          <w:spacing w:val="-2"/>
        </w:rPr>
        <w:t> </w:t>
      </w:r>
      <w:r>
        <w:rPr/>
        <w:t>Kapha,</w:t>
      </w:r>
      <w:r>
        <w:rPr>
          <w:spacing w:val="-2"/>
        </w:rPr>
        <w:t> </w:t>
      </w:r>
      <w:r>
        <w:rPr/>
        <w:t>joins</w:t>
      </w:r>
      <w:r>
        <w:rPr>
          <w:spacing w:val="-2"/>
        </w:rPr>
        <w:t> </w:t>
      </w:r>
      <w:r>
        <w:rPr/>
        <w:t>the Kapha. This is not real Ojas. But seems like- the Ojas is on a higher state.</w:t>
      </w:r>
    </w:p>
    <w:p>
      <w:pPr>
        <w:pStyle w:val="BodyText"/>
        <w:spacing w:line="242" w:lineRule="auto" w:before="243"/>
        <w:ind w:right="224"/>
        <w:jc w:val="both"/>
      </w:pPr>
      <w:r>
        <w:rPr/>
        <w:t>Modern</w:t>
      </w:r>
      <w:r>
        <w:rPr>
          <w:spacing w:val="-3"/>
        </w:rPr>
        <w:t> </w:t>
      </w:r>
      <w:r>
        <w:rPr/>
        <w:t>medicines</w:t>
      </w:r>
      <w:r>
        <w:rPr>
          <w:spacing w:val="-3"/>
        </w:rPr>
        <w:t> </w:t>
      </w:r>
      <w:r>
        <w:rPr/>
        <w:t>yet</w:t>
      </w:r>
      <w:r>
        <w:rPr>
          <w:spacing w:val="-3"/>
        </w:rPr>
        <w:t> </w:t>
      </w:r>
      <w:r>
        <w:rPr/>
        <w:t>to</w:t>
      </w:r>
      <w:r>
        <w:rPr>
          <w:spacing w:val="-3"/>
        </w:rPr>
        <w:t> </w:t>
      </w:r>
      <w:r>
        <w:rPr/>
        <w:t>evolve.</w:t>
      </w:r>
      <w:r>
        <w:rPr>
          <w:spacing w:val="-7"/>
        </w:rPr>
        <w:t> </w:t>
      </w:r>
      <w:r>
        <w:rPr/>
        <w:t>The</w:t>
      </w:r>
      <w:r>
        <w:rPr>
          <w:spacing w:val="-4"/>
        </w:rPr>
        <w:t> </w:t>
      </w:r>
      <w:r>
        <w:rPr/>
        <w:t>theory</w:t>
      </w:r>
      <w:r>
        <w:rPr>
          <w:spacing w:val="-3"/>
        </w:rPr>
        <w:t> </w:t>
      </w:r>
      <w:r>
        <w:rPr/>
        <w:t>of</w:t>
      </w:r>
      <w:r>
        <w:rPr>
          <w:spacing w:val="-3"/>
        </w:rPr>
        <w:t> </w:t>
      </w:r>
      <w:r>
        <w:rPr/>
        <w:t>suppression</w:t>
      </w:r>
      <w:r>
        <w:rPr>
          <w:spacing w:val="-3"/>
        </w:rPr>
        <w:t> </w:t>
      </w:r>
      <w:r>
        <w:rPr/>
        <w:t>of</w:t>
      </w:r>
      <w:r>
        <w:rPr>
          <w:spacing w:val="-3"/>
        </w:rPr>
        <w:t> </w:t>
      </w:r>
      <w:r>
        <w:rPr/>
        <w:t>immune</w:t>
      </w:r>
      <w:r>
        <w:rPr>
          <w:spacing w:val="-4"/>
        </w:rPr>
        <w:t> </w:t>
      </w:r>
      <w:r>
        <w:rPr/>
        <w:t>system</w:t>
      </w:r>
      <w:r>
        <w:rPr>
          <w:spacing w:val="-3"/>
        </w:rPr>
        <w:t> </w:t>
      </w:r>
      <w:r>
        <w:rPr/>
        <w:t>seems</w:t>
      </w:r>
      <w:r>
        <w:rPr>
          <w:spacing w:val="-3"/>
        </w:rPr>
        <w:t> </w:t>
      </w:r>
      <w:r>
        <w:rPr/>
        <w:t>relevant</w:t>
      </w:r>
      <w:r>
        <w:rPr>
          <w:spacing w:val="-3"/>
        </w:rPr>
        <w:t> </w:t>
      </w:r>
      <w:r>
        <w:rPr/>
        <w:t>here. But which- immune system.</w:t>
      </w:r>
      <w:r>
        <w:rPr>
          <w:spacing w:val="-4"/>
        </w:rPr>
        <w:t> </w:t>
      </w:r>
      <w:r>
        <w:rPr/>
        <w:t>The corrupt, the mimic, the one in disguise. Not the real one.</w:t>
      </w:r>
      <w:r>
        <w:rPr>
          <w:spacing w:val="-4"/>
        </w:rPr>
        <w:t> </w:t>
      </w:r>
      <w:r>
        <w:rPr/>
        <w:t>We need to make sure-</w:t>
      </w:r>
      <w:r>
        <w:rPr>
          <w:spacing w:val="-1"/>
        </w:rPr>
        <w:t> </w:t>
      </w:r>
      <w:r>
        <w:rPr/>
        <w:t>Ama will be eliminated not the Ojas.</w:t>
      </w:r>
    </w:p>
    <w:p>
      <w:pPr>
        <w:pStyle w:val="BodyText"/>
        <w:spacing w:line="242" w:lineRule="auto"/>
        <w:ind w:right="300"/>
        <w:jc w:val="both"/>
      </w:pPr>
      <w:r>
        <w:rPr/>
        <w:t>We</w:t>
      </w:r>
      <w:r>
        <w:rPr>
          <w:spacing w:val="-5"/>
        </w:rPr>
        <w:t> </w:t>
      </w:r>
      <w:r>
        <w:rPr/>
        <w:t>can</w:t>
      </w:r>
      <w:r>
        <w:rPr>
          <w:spacing w:val="-4"/>
        </w:rPr>
        <w:t> </w:t>
      </w:r>
      <w:r>
        <w:rPr/>
        <w:t>find</w:t>
      </w:r>
      <w:r>
        <w:rPr>
          <w:spacing w:val="-4"/>
        </w:rPr>
        <w:t> </w:t>
      </w:r>
      <w:r>
        <w:rPr/>
        <w:t>the</w:t>
      </w:r>
      <w:r>
        <w:rPr>
          <w:spacing w:val="-5"/>
        </w:rPr>
        <w:t> </w:t>
      </w:r>
      <w:r>
        <w:rPr/>
        <w:t>references</w:t>
      </w:r>
      <w:r>
        <w:rPr>
          <w:spacing w:val="-4"/>
        </w:rPr>
        <w:t> </w:t>
      </w:r>
      <w:r>
        <w:rPr/>
        <w:t>of</w:t>
      </w:r>
      <w:r>
        <w:rPr>
          <w:spacing w:val="-4"/>
        </w:rPr>
        <w:t> </w:t>
      </w:r>
      <w:r>
        <w:rPr/>
        <w:t>the</w:t>
      </w:r>
      <w:r>
        <w:rPr>
          <w:spacing w:val="-5"/>
        </w:rPr>
        <w:t> </w:t>
      </w:r>
      <w:r>
        <w:rPr/>
        <w:t>same</w:t>
      </w:r>
      <w:r>
        <w:rPr>
          <w:spacing w:val="-5"/>
        </w:rPr>
        <w:t> </w:t>
      </w:r>
      <w:r>
        <w:rPr/>
        <w:t>in</w:t>
      </w:r>
      <w:r>
        <w:rPr>
          <w:spacing w:val="-4"/>
        </w:rPr>
        <w:t> </w:t>
      </w:r>
      <w:r>
        <w:rPr/>
        <w:t>this</w:t>
      </w:r>
      <w:r>
        <w:rPr>
          <w:spacing w:val="-4"/>
        </w:rPr>
        <w:t> </w:t>
      </w:r>
      <w:r>
        <w:rPr/>
        <w:t>table,</w:t>
      </w:r>
      <w:r>
        <w:rPr>
          <w:spacing w:val="-4"/>
        </w:rPr>
        <w:t> </w:t>
      </w:r>
      <w:r>
        <w:rPr/>
        <w:t>where</w:t>
      </w:r>
      <w:r>
        <w:rPr>
          <w:spacing w:val="-5"/>
        </w:rPr>
        <w:t> </w:t>
      </w:r>
      <w:r>
        <w:rPr/>
        <w:t>I</w:t>
      </w:r>
      <w:r>
        <w:rPr>
          <w:spacing w:val="-4"/>
        </w:rPr>
        <w:t> </w:t>
      </w:r>
      <w:r>
        <w:rPr/>
        <w:t>have</w:t>
      </w:r>
      <w:r>
        <w:rPr>
          <w:spacing w:val="-5"/>
        </w:rPr>
        <w:t> </w:t>
      </w:r>
      <w:r>
        <w:rPr/>
        <w:t>populated</w:t>
      </w:r>
      <w:r>
        <w:rPr>
          <w:spacing w:val="-4"/>
        </w:rPr>
        <w:t> </w:t>
      </w:r>
      <w:r>
        <w:rPr/>
        <w:t>some</w:t>
      </w:r>
      <w:r>
        <w:rPr>
          <w:spacing w:val="-5"/>
        </w:rPr>
        <w:t> </w:t>
      </w:r>
      <w:r>
        <w:rPr/>
        <w:t>data</w:t>
      </w:r>
      <w:r>
        <w:rPr>
          <w:spacing w:val="-5"/>
        </w:rPr>
        <w:t> </w:t>
      </w:r>
      <w:r>
        <w:rPr/>
        <w:t>in</w:t>
      </w:r>
      <w:r>
        <w:rPr>
          <w:spacing w:val="-4"/>
        </w:rPr>
        <w:t> </w:t>
      </w:r>
      <w:r>
        <w:rPr/>
        <w:t>reference ot the T cells.</w:t>
      </w:r>
    </w:p>
    <w:p>
      <w:pPr>
        <w:spacing w:line="247" w:lineRule="auto" w:before="243"/>
        <w:ind w:left="141" w:right="262" w:firstLine="0"/>
        <w:jc w:val="left"/>
        <w:rPr>
          <w:sz w:val="24"/>
        </w:rPr>
      </w:pPr>
      <w:r>
        <w:rPr>
          <w:sz w:val="24"/>
        </w:rPr>
        <w:t>In autoimmunity,</w:t>
      </w:r>
      <w:r>
        <w:rPr>
          <w:spacing w:val="-4"/>
          <w:sz w:val="24"/>
        </w:rPr>
        <w:t> </w:t>
      </w:r>
      <w:r>
        <w:rPr>
          <w:sz w:val="24"/>
        </w:rPr>
        <w:t>T-cells—particularly </w:t>
      </w:r>
      <w:r>
        <w:rPr>
          <w:b/>
          <w:sz w:val="24"/>
        </w:rPr>
        <w:t>autoreactive</w:t>
      </w:r>
      <w:r>
        <w:rPr>
          <w:b/>
          <w:spacing w:val="-4"/>
          <w:sz w:val="24"/>
        </w:rPr>
        <w:t> </w:t>
      </w:r>
      <w:r>
        <w:rPr>
          <w:b/>
          <w:sz w:val="24"/>
        </w:rPr>
        <w:t>T-cells</w:t>
      </w:r>
      <w:r>
        <w:rPr>
          <w:sz w:val="24"/>
        </w:rPr>
        <w:t>—play a pivotal role in initiating and perpetuating</w:t>
      </w:r>
      <w:r>
        <w:rPr>
          <w:spacing w:val="-3"/>
          <w:sz w:val="24"/>
        </w:rPr>
        <w:t> </w:t>
      </w:r>
      <w:r>
        <w:rPr>
          <w:sz w:val="24"/>
        </w:rPr>
        <w:t>the</w:t>
      </w:r>
      <w:r>
        <w:rPr>
          <w:spacing w:val="-4"/>
          <w:sz w:val="24"/>
        </w:rPr>
        <w:t> </w:t>
      </w:r>
      <w:r>
        <w:rPr>
          <w:sz w:val="24"/>
        </w:rPr>
        <w:t>immune</w:t>
      </w:r>
      <w:r>
        <w:rPr>
          <w:spacing w:val="-4"/>
          <w:sz w:val="24"/>
        </w:rPr>
        <w:t> </w:t>
      </w:r>
      <w:r>
        <w:rPr>
          <w:sz w:val="24"/>
        </w:rPr>
        <w:t>response</w:t>
      </w:r>
      <w:r>
        <w:rPr>
          <w:spacing w:val="-4"/>
          <w:sz w:val="24"/>
        </w:rPr>
        <w:t> </w:t>
      </w:r>
      <w:r>
        <w:rPr>
          <w:sz w:val="24"/>
        </w:rPr>
        <w:t>against</w:t>
      </w:r>
      <w:r>
        <w:rPr>
          <w:spacing w:val="-3"/>
          <w:sz w:val="24"/>
        </w:rPr>
        <w:t> </w:t>
      </w:r>
      <w:r>
        <w:rPr>
          <w:sz w:val="24"/>
        </w:rPr>
        <w:t>the</w:t>
      </w:r>
      <w:r>
        <w:rPr>
          <w:spacing w:val="-4"/>
          <w:sz w:val="24"/>
        </w:rPr>
        <w:t> </w:t>
      </w:r>
      <w:r>
        <w:rPr>
          <w:sz w:val="24"/>
        </w:rPr>
        <w:t>body's</w:t>
      </w:r>
      <w:r>
        <w:rPr>
          <w:spacing w:val="-3"/>
          <w:sz w:val="24"/>
        </w:rPr>
        <w:t> </w:t>
      </w:r>
      <w:r>
        <w:rPr>
          <w:sz w:val="24"/>
        </w:rPr>
        <w:t>own</w:t>
      </w:r>
      <w:r>
        <w:rPr>
          <w:spacing w:val="-3"/>
          <w:sz w:val="24"/>
        </w:rPr>
        <w:t> </w:t>
      </w:r>
      <w:r>
        <w:rPr>
          <w:sz w:val="24"/>
        </w:rPr>
        <w:t>tissues.</w:t>
      </w:r>
      <w:r>
        <w:rPr>
          <w:spacing w:val="-3"/>
          <w:sz w:val="24"/>
        </w:rPr>
        <w:t> </w:t>
      </w:r>
      <w:r>
        <w:rPr>
          <w:sz w:val="24"/>
        </w:rPr>
        <w:t>Several</w:t>
      </w:r>
      <w:r>
        <w:rPr>
          <w:spacing w:val="-3"/>
          <w:sz w:val="24"/>
        </w:rPr>
        <w:t> </w:t>
      </w:r>
      <w:r>
        <w:rPr>
          <w:sz w:val="24"/>
        </w:rPr>
        <w:t>autoimmune</w:t>
      </w:r>
      <w:r>
        <w:rPr>
          <w:spacing w:val="-4"/>
          <w:sz w:val="24"/>
        </w:rPr>
        <w:t> </w:t>
      </w:r>
      <w:r>
        <w:rPr>
          <w:sz w:val="24"/>
        </w:rPr>
        <w:t>conditions are characterized by </w:t>
      </w:r>
      <w:r>
        <w:rPr>
          <w:b/>
          <w:sz w:val="24"/>
        </w:rPr>
        <w:t>increased activation, proliferation, or dysregulation of T-cell subsets</w:t>
      </w:r>
      <w:r>
        <w:rPr>
          <w:sz w:val="24"/>
        </w:rPr>
        <w:t>, especially </w:t>
      </w:r>
      <w:r>
        <w:rPr>
          <w:b/>
          <w:sz w:val="24"/>
        </w:rPr>
        <w:t>CD4</w:t>
      </w:r>
      <w:r>
        <w:rPr>
          <w:rFonts w:ascii="Tahoma" w:hAnsi="Tahoma"/>
          <w:b/>
          <w:sz w:val="24"/>
        </w:rPr>
        <w:t>⁺</w:t>
      </w:r>
      <w:r>
        <w:rPr>
          <w:rFonts w:ascii="Tahoma" w:hAnsi="Tahoma"/>
          <w:b/>
          <w:spacing w:val="-4"/>
          <w:sz w:val="24"/>
        </w:rPr>
        <w:t> </w:t>
      </w:r>
      <w:r>
        <w:rPr>
          <w:b/>
          <w:sz w:val="24"/>
        </w:rPr>
        <w:t>helper</w:t>
      </w:r>
      <w:r>
        <w:rPr>
          <w:b/>
          <w:spacing w:val="-3"/>
          <w:sz w:val="24"/>
        </w:rPr>
        <w:t> </w:t>
      </w:r>
      <w:r>
        <w:rPr>
          <w:b/>
          <w:sz w:val="24"/>
        </w:rPr>
        <w:t>T-cells (Th1, Th17) </w:t>
      </w:r>
      <w:r>
        <w:rPr>
          <w:sz w:val="24"/>
        </w:rPr>
        <w:t>and </w:t>
      </w:r>
      <w:r>
        <w:rPr>
          <w:b/>
          <w:sz w:val="24"/>
        </w:rPr>
        <w:t>CD8</w:t>
      </w:r>
      <w:r>
        <w:rPr>
          <w:rFonts w:ascii="Tahoma" w:hAnsi="Tahoma"/>
          <w:b/>
          <w:sz w:val="24"/>
        </w:rPr>
        <w:t>⁺</w:t>
      </w:r>
      <w:r>
        <w:rPr>
          <w:rFonts w:ascii="Tahoma" w:hAnsi="Tahoma"/>
          <w:b/>
          <w:spacing w:val="-4"/>
          <w:sz w:val="24"/>
        </w:rPr>
        <w:t> </w:t>
      </w:r>
      <w:r>
        <w:rPr>
          <w:b/>
          <w:sz w:val="24"/>
        </w:rPr>
        <w:t>cytotoxic T-cells</w:t>
      </w:r>
      <w:r>
        <w:rPr>
          <w:sz w:val="24"/>
        </w:rPr>
        <w:t>.</w:t>
      </w:r>
    </w:p>
    <w:p>
      <w:pPr>
        <w:pStyle w:val="BodyText"/>
        <w:spacing w:before="30"/>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418"/>
        <w:gridCol w:w="2145"/>
        <w:gridCol w:w="5068"/>
      </w:tblGrid>
      <w:tr>
        <w:trPr>
          <w:trHeight w:val="372" w:hRule="atLeast"/>
        </w:trPr>
        <w:tc>
          <w:tcPr>
            <w:tcW w:w="2418" w:type="dxa"/>
          </w:tcPr>
          <w:p>
            <w:pPr>
              <w:pStyle w:val="TableParagraph"/>
              <w:spacing w:before="54"/>
              <w:ind w:left="693"/>
              <w:rPr>
                <w:b/>
                <w:sz w:val="24"/>
              </w:rPr>
            </w:pPr>
            <w:r>
              <w:rPr>
                <w:b/>
                <w:spacing w:val="-2"/>
                <w:sz w:val="24"/>
              </w:rPr>
              <w:t>Condition</w:t>
            </w:r>
          </w:p>
        </w:tc>
        <w:tc>
          <w:tcPr>
            <w:tcW w:w="2145" w:type="dxa"/>
          </w:tcPr>
          <w:p>
            <w:pPr>
              <w:pStyle w:val="TableParagraph"/>
              <w:spacing w:before="54"/>
              <w:ind w:left="86"/>
              <w:rPr>
                <w:b/>
                <w:sz w:val="24"/>
              </w:rPr>
            </w:pPr>
            <w:r>
              <w:rPr>
                <w:b/>
                <w:sz w:val="24"/>
              </w:rPr>
              <w:t>T</w:t>
            </w:r>
            <w:r>
              <w:rPr>
                <w:b/>
                <w:spacing w:val="-6"/>
                <w:sz w:val="24"/>
              </w:rPr>
              <w:t> </w:t>
            </w:r>
            <w:r>
              <w:rPr>
                <w:b/>
                <w:sz w:val="24"/>
              </w:rPr>
              <w:t>Cell </w:t>
            </w:r>
            <w:r>
              <w:rPr>
                <w:b/>
                <w:spacing w:val="-2"/>
                <w:sz w:val="24"/>
              </w:rPr>
              <w:t>Involvement</w:t>
            </w:r>
          </w:p>
        </w:tc>
        <w:tc>
          <w:tcPr>
            <w:tcW w:w="5068" w:type="dxa"/>
          </w:tcPr>
          <w:p>
            <w:pPr>
              <w:pStyle w:val="TableParagraph"/>
              <w:spacing w:before="54"/>
              <w:ind w:left="1533"/>
              <w:rPr>
                <w:b/>
                <w:sz w:val="24"/>
              </w:rPr>
            </w:pPr>
            <w:r>
              <w:rPr>
                <w:b/>
                <w:sz w:val="24"/>
              </w:rPr>
              <w:t>Specific</w:t>
            </w:r>
            <w:r>
              <w:rPr>
                <w:b/>
                <w:spacing w:val="-10"/>
                <w:sz w:val="24"/>
              </w:rPr>
              <w:t> </w:t>
            </w:r>
            <w:r>
              <w:rPr>
                <w:b/>
                <w:sz w:val="24"/>
              </w:rPr>
              <w:t>T</w:t>
            </w:r>
            <w:r>
              <w:rPr>
                <w:b/>
                <w:spacing w:val="-10"/>
                <w:sz w:val="24"/>
              </w:rPr>
              <w:t> </w:t>
            </w:r>
            <w:r>
              <w:rPr>
                <w:b/>
                <w:sz w:val="24"/>
              </w:rPr>
              <w:t>Cell</w:t>
            </w:r>
            <w:r>
              <w:rPr>
                <w:b/>
                <w:spacing w:val="-6"/>
                <w:sz w:val="24"/>
              </w:rPr>
              <w:t> </w:t>
            </w:r>
            <w:r>
              <w:rPr>
                <w:b/>
                <w:spacing w:val="-4"/>
                <w:sz w:val="24"/>
              </w:rPr>
              <w:t>Role</w:t>
            </w:r>
          </w:p>
        </w:tc>
      </w:tr>
      <w:tr>
        <w:trPr>
          <w:trHeight w:val="906" w:hRule="atLeast"/>
        </w:trPr>
        <w:tc>
          <w:tcPr>
            <w:tcW w:w="2418" w:type="dxa"/>
            <w:shd w:val="clear" w:color="auto" w:fill="F5F5F5"/>
          </w:tcPr>
          <w:p>
            <w:pPr>
              <w:pStyle w:val="TableParagraph"/>
              <w:spacing w:line="242" w:lineRule="auto" w:before="174"/>
              <w:rPr>
                <w:b/>
                <w:sz w:val="24"/>
              </w:rPr>
            </w:pPr>
            <w:r>
              <w:rPr>
                <w:b/>
                <w:spacing w:val="-2"/>
                <w:sz w:val="24"/>
              </w:rPr>
              <w:t>Rheumatoid</w:t>
            </w:r>
            <w:r>
              <w:rPr>
                <w:b/>
                <w:spacing w:val="-13"/>
                <w:sz w:val="24"/>
              </w:rPr>
              <w:t> </w:t>
            </w:r>
            <w:r>
              <w:rPr>
                <w:b/>
                <w:spacing w:val="-2"/>
                <w:sz w:val="24"/>
              </w:rPr>
              <w:t>Arthritis </w:t>
            </w:r>
            <w:r>
              <w:rPr>
                <w:b/>
                <w:spacing w:val="-4"/>
                <w:sz w:val="24"/>
              </w:rPr>
              <w:t>(RA)</w:t>
            </w:r>
          </w:p>
        </w:tc>
        <w:tc>
          <w:tcPr>
            <w:tcW w:w="2145" w:type="dxa"/>
            <w:shd w:val="clear" w:color="auto" w:fill="F5F5F5"/>
          </w:tcPr>
          <w:p>
            <w:pPr>
              <w:pStyle w:val="TableParagraph"/>
              <w:spacing w:line="252" w:lineRule="auto" w:before="184"/>
              <w:ind w:left="41" w:right="78"/>
              <w:rPr>
                <w:sz w:val="24"/>
              </w:rPr>
            </w:pPr>
            <w:r>
              <w:rPr>
                <w:sz w:val="24"/>
              </w:rPr>
              <w:t>↑</w:t>
            </w:r>
            <w:r>
              <w:rPr>
                <w:spacing w:val="-6"/>
                <w:sz w:val="24"/>
              </w:rPr>
              <w:t> </w:t>
            </w:r>
            <w:r>
              <w:rPr>
                <w:sz w:val="24"/>
              </w:rPr>
              <w:t>CD4</w:t>
            </w:r>
            <w:r>
              <w:rPr>
                <w:rFonts w:ascii="Microsoft Sans Serif" w:hAnsi="Microsoft Sans Serif"/>
                <w:sz w:val="24"/>
              </w:rPr>
              <w:t>⁺</w:t>
            </w:r>
            <w:r>
              <w:rPr>
                <w:rFonts w:ascii="Microsoft Sans Serif" w:hAnsi="Microsoft Sans Serif"/>
                <w:spacing w:val="-13"/>
                <w:sz w:val="24"/>
              </w:rPr>
              <w:t> </w:t>
            </w:r>
            <w:r>
              <w:rPr>
                <w:sz w:val="24"/>
              </w:rPr>
              <w:t>Th1</w:t>
            </w:r>
            <w:r>
              <w:rPr>
                <w:spacing w:val="-6"/>
                <w:sz w:val="24"/>
              </w:rPr>
              <w:t> </w:t>
            </w:r>
            <w:r>
              <w:rPr>
                <w:sz w:val="24"/>
              </w:rPr>
              <w:t>and </w:t>
            </w:r>
            <w:r>
              <w:rPr>
                <w:spacing w:val="-4"/>
                <w:sz w:val="24"/>
              </w:rPr>
              <w:t>Th17</w:t>
            </w:r>
          </w:p>
        </w:tc>
        <w:tc>
          <w:tcPr>
            <w:tcW w:w="5068" w:type="dxa"/>
            <w:shd w:val="clear" w:color="auto" w:fill="F5F5F5"/>
          </w:tcPr>
          <w:p>
            <w:pPr>
              <w:pStyle w:val="TableParagraph"/>
              <w:spacing w:line="242" w:lineRule="auto" w:before="44"/>
              <w:ind w:right="155"/>
              <w:jc w:val="both"/>
              <w:rPr>
                <w:sz w:val="24"/>
              </w:rPr>
            </w:pPr>
            <w:r>
              <w:rPr>
                <w:sz w:val="24"/>
              </w:rPr>
              <w:t>Th17</w:t>
            </w:r>
            <w:r>
              <w:rPr>
                <w:spacing w:val="-3"/>
                <w:sz w:val="24"/>
              </w:rPr>
              <w:t> </w:t>
            </w:r>
            <w:r>
              <w:rPr>
                <w:sz w:val="24"/>
              </w:rPr>
              <w:t>cells</w:t>
            </w:r>
            <w:r>
              <w:rPr>
                <w:spacing w:val="-3"/>
                <w:sz w:val="24"/>
              </w:rPr>
              <w:t> </w:t>
            </w:r>
            <w:r>
              <w:rPr>
                <w:sz w:val="24"/>
              </w:rPr>
              <w:t>promote</w:t>
            </w:r>
            <w:r>
              <w:rPr>
                <w:spacing w:val="-4"/>
                <w:sz w:val="24"/>
              </w:rPr>
              <w:t> </w:t>
            </w:r>
            <w:r>
              <w:rPr>
                <w:sz w:val="24"/>
              </w:rPr>
              <w:t>inflammation</w:t>
            </w:r>
            <w:r>
              <w:rPr>
                <w:spacing w:val="-3"/>
                <w:sz w:val="24"/>
              </w:rPr>
              <w:t> </w:t>
            </w:r>
            <w:r>
              <w:rPr>
                <w:sz w:val="24"/>
              </w:rPr>
              <w:t>via</w:t>
            </w:r>
            <w:r>
              <w:rPr>
                <w:spacing w:val="-4"/>
                <w:sz w:val="24"/>
              </w:rPr>
              <w:t> </w:t>
            </w:r>
            <w:r>
              <w:rPr>
                <w:sz w:val="24"/>
              </w:rPr>
              <w:t>IL-17;</w:t>
            </w:r>
            <w:r>
              <w:rPr>
                <w:spacing w:val="-3"/>
                <w:sz w:val="24"/>
              </w:rPr>
              <w:t> </w:t>
            </w:r>
            <w:r>
              <w:rPr>
                <w:sz w:val="24"/>
              </w:rPr>
              <w:t>CD4</w:t>
            </w:r>
            <w:r>
              <w:rPr>
                <w:rFonts w:ascii="Microsoft Sans Serif" w:hAnsi="Microsoft Sans Serif"/>
                <w:sz w:val="24"/>
              </w:rPr>
              <w:t>⁺ </w:t>
            </w:r>
            <w:r>
              <w:rPr>
                <w:sz w:val="24"/>
              </w:rPr>
              <w:t>cells</w:t>
            </w:r>
            <w:r>
              <w:rPr>
                <w:spacing w:val="-10"/>
                <w:sz w:val="24"/>
              </w:rPr>
              <w:t> </w:t>
            </w:r>
            <w:r>
              <w:rPr>
                <w:sz w:val="24"/>
              </w:rPr>
              <w:t>infiltrate</w:t>
            </w:r>
            <w:r>
              <w:rPr>
                <w:spacing w:val="-11"/>
                <w:sz w:val="24"/>
              </w:rPr>
              <w:t> </w:t>
            </w:r>
            <w:r>
              <w:rPr>
                <w:sz w:val="24"/>
              </w:rPr>
              <w:t>synovium</w:t>
            </w:r>
            <w:r>
              <w:rPr>
                <w:spacing w:val="-10"/>
                <w:sz w:val="24"/>
              </w:rPr>
              <w:t> </w:t>
            </w:r>
            <w:r>
              <w:rPr>
                <w:sz w:val="24"/>
              </w:rPr>
              <w:t>and</w:t>
            </w:r>
            <w:r>
              <w:rPr>
                <w:spacing w:val="-10"/>
                <w:sz w:val="24"/>
              </w:rPr>
              <w:t> </w:t>
            </w:r>
            <w:r>
              <w:rPr>
                <w:sz w:val="24"/>
              </w:rPr>
              <w:t>activate</w:t>
            </w:r>
            <w:r>
              <w:rPr>
                <w:spacing w:val="-11"/>
                <w:sz w:val="24"/>
              </w:rPr>
              <w:t> </w:t>
            </w:r>
            <w:r>
              <w:rPr>
                <w:sz w:val="24"/>
              </w:rPr>
              <w:t>macrophages and B-cells.</w:t>
            </w:r>
          </w:p>
        </w:tc>
      </w:tr>
      <w:tr>
        <w:trPr>
          <w:trHeight w:val="906" w:hRule="atLeast"/>
        </w:trPr>
        <w:tc>
          <w:tcPr>
            <w:tcW w:w="2418" w:type="dxa"/>
          </w:tcPr>
          <w:p>
            <w:pPr>
              <w:pStyle w:val="TableParagraph"/>
              <w:spacing w:line="242" w:lineRule="auto" w:before="174"/>
              <w:ind w:right="527"/>
              <w:rPr>
                <w:b/>
                <w:sz w:val="24"/>
              </w:rPr>
            </w:pPr>
            <w:r>
              <w:rPr>
                <w:b/>
                <w:sz w:val="24"/>
              </w:rPr>
              <w:t>Multiple</w:t>
            </w:r>
            <w:r>
              <w:rPr>
                <w:b/>
                <w:spacing w:val="-15"/>
                <w:sz w:val="24"/>
              </w:rPr>
              <w:t> </w:t>
            </w:r>
            <w:r>
              <w:rPr>
                <w:b/>
                <w:sz w:val="24"/>
              </w:rPr>
              <w:t>Sclerosis </w:t>
            </w:r>
            <w:r>
              <w:rPr>
                <w:b/>
                <w:spacing w:val="-4"/>
                <w:sz w:val="24"/>
              </w:rPr>
              <w:t>(MS)</w:t>
            </w:r>
          </w:p>
        </w:tc>
        <w:tc>
          <w:tcPr>
            <w:tcW w:w="2145" w:type="dxa"/>
          </w:tcPr>
          <w:p>
            <w:pPr>
              <w:pStyle w:val="TableParagraph"/>
              <w:spacing w:line="278" w:lineRule="auto" w:before="163"/>
              <w:ind w:left="41"/>
              <w:rPr>
                <w:rFonts w:ascii="Microsoft Sans Serif" w:hAnsi="Microsoft Sans Serif"/>
                <w:sz w:val="24"/>
              </w:rPr>
            </w:pPr>
            <w:r>
              <w:rPr>
                <w:sz w:val="24"/>
              </w:rPr>
              <w:t>↑</w:t>
            </w:r>
            <w:r>
              <w:rPr>
                <w:spacing w:val="-6"/>
                <w:sz w:val="24"/>
              </w:rPr>
              <w:t> </w:t>
            </w:r>
            <w:r>
              <w:rPr>
                <w:sz w:val="24"/>
              </w:rPr>
              <w:t>CD4</w:t>
            </w:r>
            <w:r>
              <w:rPr>
                <w:rFonts w:ascii="Microsoft Sans Serif" w:hAnsi="Microsoft Sans Serif"/>
                <w:sz w:val="24"/>
              </w:rPr>
              <w:t>⁺</w:t>
            </w:r>
            <w:r>
              <w:rPr>
                <w:rFonts w:ascii="Microsoft Sans Serif" w:hAnsi="Microsoft Sans Serif"/>
                <w:spacing w:val="-13"/>
                <w:sz w:val="24"/>
              </w:rPr>
              <w:t> </w:t>
            </w:r>
            <w:r>
              <w:rPr>
                <w:sz w:val="24"/>
              </w:rPr>
              <w:t>Th1,</w:t>
            </w:r>
            <w:r>
              <w:rPr>
                <w:spacing w:val="-10"/>
                <w:sz w:val="24"/>
              </w:rPr>
              <w:t> </w:t>
            </w:r>
            <w:r>
              <w:rPr>
                <w:sz w:val="24"/>
              </w:rPr>
              <w:t>Th17, </w:t>
            </w:r>
            <w:r>
              <w:rPr>
                <w:spacing w:val="-4"/>
                <w:sz w:val="24"/>
              </w:rPr>
              <w:t>CD8</w:t>
            </w:r>
            <w:r>
              <w:rPr>
                <w:rFonts w:ascii="Microsoft Sans Serif" w:hAnsi="Microsoft Sans Serif"/>
                <w:spacing w:val="-4"/>
                <w:sz w:val="24"/>
              </w:rPr>
              <w:t>⁺</w:t>
            </w:r>
          </w:p>
        </w:tc>
        <w:tc>
          <w:tcPr>
            <w:tcW w:w="5068" w:type="dxa"/>
          </w:tcPr>
          <w:p>
            <w:pPr>
              <w:pStyle w:val="TableParagraph"/>
              <w:spacing w:before="14"/>
              <w:rPr>
                <w:sz w:val="24"/>
              </w:rPr>
            </w:pPr>
            <w:r>
              <w:rPr>
                <w:sz w:val="24"/>
              </w:rPr>
              <w:t>Th1/Th17</w:t>
            </w:r>
            <w:r>
              <w:rPr>
                <w:spacing w:val="-4"/>
                <w:sz w:val="24"/>
              </w:rPr>
              <w:t> </w:t>
            </w:r>
            <w:r>
              <w:rPr>
                <w:sz w:val="24"/>
              </w:rPr>
              <w:t>cross</w:t>
            </w:r>
            <w:r>
              <w:rPr>
                <w:spacing w:val="-3"/>
                <w:sz w:val="24"/>
              </w:rPr>
              <w:t> </w:t>
            </w:r>
            <w:r>
              <w:rPr>
                <w:sz w:val="24"/>
              </w:rPr>
              <w:t>the</w:t>
            </w:r>
            <w:r>
              <w:rPr>
                <w:spacing w:val="-4"/>
                <w:sz w:val="24"/>
              </w:rPr>
              <w:t> </w:t>
            </w:r>
            <w:r>
              <w:rPr>
                <w:sz w:val="24"/>
              </w:rPr>
              <w:t>blood-brain</w:t>
            </w:r>
            <w:r>
              <w:rPr>
                <w:spacing w:val="-3"/>
                <w:sz w:val="24"/>
              </w:rPr>
              <w:t> </w:t>
            </w:r>
            <w:r>
              <w:rPr>
                <w:sz w:val="24"/>
              </w:rPr>
              <w:t>barrier,</w:t>
            </w:r>
            <w:r>
              <w:rPr>
                <w:spacing w:val="-3"/>
                <w:sz w:val="24"/>
              </w:rPr>
              <w:t> </w:t>
            </w:r>
            <w:r>
              <w:rPr>
                <w:spacing w:val="-2"/>
                <w:sz w:val="24"/>
              </w:rPr>
              <w:t>attack</w:t>
            </w:r>
          </w:p>
          <w:p>
            <w:pPr>
              <w:pStyle w:val="TableParagraph"/>
              <w:spacing w:line="242" w:lineRule="auto" w:before="34"/>
              <w:rPr>
                <w:sz w:val="24"/>
              </w:rPr>
            </w:pPr>
            <w:r>
              <w:rPr>
                <w:sz w:val="24"/>
              </w:rPr>
              <w:t>myelin.</w:t>
            </w:r>
            <w:r>
              <w:rPr>
                <w:spacing w:val="-8"/>
                <w:sz w:val="24"/>
              </w:rPr>
              <w:t> </w:t>
            </w:r>
            <w:r>
              <w:rPr>
                <w:sz w:val="24"/>
              </w:rPr>
              <w:t>CD8</w:t>
            </w:r>
            <w:r>
              <w:rPr>
                <w:rFonts w:ascii="Microsoft Sans Serif" w:hAnsi="Microsoft Sans Serif"/>
                <w:sz w:val="24"/>
              </w:rPr>
              <w:t>⁺</w:t>
            </w:r>
            <w:r>
              <w:rPr>
                <w:rFonts w:ascii="Microsoft Sans Serif" w:hAnsi="Microsoft Sans Serif"/>
                <w:spacing w:val="-12"/>
                <w:sz w:val="24"/>
              </w:rPr>
              <w:t> </w:t>
            </w:r>
            <w:r>
              <w:rPr>
                <w:sz w:val="24"/>
              </w:rPr>
              <w:t>cytotoxic</w:t>
            </w:r>
            <w:r>
              <w:rPr>
                <w:spacing w:val="-12"/>
                <w:sz w:val="24"/>
              </w:rPr>
              <w:t> </w:t>
            </w:r>
            <w:r>
              <w:rPr>
                <w:sz w:val="24"/>
              </w:rPr>
              <w:t>T-cells</w:t>
            </w:r>
            <w:r>
              <w:rPr>
                <w:spacing w:val="-8"/>
                <w:sz w:val="24"/>
              </w:rPr>
              <w:t> </w:t>
            </w:r>
            <w:r>
              <w:rPr>
                <w:sz w:val="24"/>
              </w:rPr>
              <w:t>directly</w:t>
            </w:r>
            <w:r>
              <w:rPr>
                <w:spacing w:val="-8"/>
                <w:sz w:val="24"/>
              </w:rPr>
              <w:t> </w:t>
            </w:r>
            <w:r>
              <w:rPr>
                <w:sz w:val="24"/>
              </w:rPr>
              <w:t>kill </w:t>
            </w:r>
            <w:r>
              <w:rPr>
                <w:spacing w:val="-2"/>
                <w:sz w:val="24"/>
              </w:rPr>
              <w:t>oligodendrocytes.</w:t>
            </w:r>
          </w:p>
        </w:tc>
      </w:tr>
      <w:tr>
        <w:trPr>
          <w:trHeight w:val="597" w:hRule="atLeast"/>
        </w:trPr>
        <w:tc>
          <w:tcPr>
            <w:tcW w:w="2418" w:type="dxa"/>
            <w:shd w:val="clear" w:color="auto" w:fill="F5F5F5"/>
          </w:tcPr>
          <w:p>
            <w:pPr>
              <w:pStyle w:val="TableParagraph"/>
              <w:spacing w:line="242" w:lineRule="auto" w:before="14"/>
              <w:ind w:right="621"/>
              <w:rPr>
                <w:b/>
                <w:sz w:val="24"/>
              </w:rPr>
            </w:pPr>
            <w:r>
              <w:rPr>
                <w:b/>
                <w:sz w:val="24"/>
              </w:rPr>
              <w:t>Type 1 Diabetes Mellitus</w:t>
            </w:r>
            <w:r>
              <w:rPr>
                <w:b/>
                <w:spacing w:val="-15"/>
                <w:sz w:val="24"/>
              </w:rPr>
              <w:t> </w:t>
            </w:r>
            <w:r>
              <w:rPr>
                <w:b/>
                <w:sz w:val="24"/>
              </w:rPr>
              <w:t>(T1DM)</w:t>
            </w:r>
          </w:p>
        </w:tc>
        <w:tc>
          <w:tcPr>
            <w:tcW w:w="2145" w:type="dxa"/>
            <w:shd w:val="clear" w:color="auto" w:fill="F5F5F5"/>
          </w:tcPr>
          <w:p>
            <w:pPr>
              <w:pStyle w:val="TableParagraph"/>
              <w:spacing w:before="163"/>
              <w:ind w:left="41"/>
              <w:rPr>
                <w:sz w:val="24"/>
              </w:rPr>
            </w:pPr>
            <w:r>
              <w:rPr>
                <w:sz w:val="24"/>
              </w:rPr>
              <w:t>↑</w:t>
            </w:r>
            <w:r>
              <w:rPr>
                <w:spacing w:val="-2"/>
                <w:sz w:val="24"/>
              </w:rPr>
              <w:t> </w:t>
            </w:r>
            <w:r>
              <w:rPr>
                <w:sz w:val="24"/>
              </w:rPr>
              <w:t>CD8</w:t>
            </w:r>
            <w:r>
              <w:rPr>
                <w:rFonts w:ascii="Microsoft Sans Serif" w:hAnsi="Microsoft Sans Serif"/>
                <w:sz w:val="24"/>
              </w:rPr>
              <w:t>⁺</w:t>
            </w:r>
            <w:r>
              <w:rPr>
                <w:rFonts w:ascii="Microsoft Sans Serif" w:hAnsi="Microsoft Sans Serif"/>
                <w:spacing w:val="-10"/>
                <w:sz w:val="24"/>
              </w:rPr>
              <w:t> </w:t>
            </w:r>
            <w:r>
              <w:rPr>
                <w:sz w:val="24"/>
              </w:rPr>
              <w:t>T-</w:t>
            </w:r>
            <w:r>
              <w:rPr>
                <w:spacing w:val="-2"/>
                <w:sz w:val="24"/>
              </w:rPr>
              <w:t>cells</w:t>
            </w:r>
          </w:p>
        </w:tc>
        <w:tc>
          <w:tcPr>
            <w:tcW w:w="5068" w:type="dxa"/>
            <w:shd w:val="clear" w:color="auto" w:fill="F5F5F5"/>
          </w:tcPr>
          <w:p>
            <w:pPr>
              <w:pStyle w:val="TableParagraph"/>
              <w:spacing w:line="242" w:lineRule="auto" w:before="14"/>
              <w:rPr>
                <w:sz w:val="24"/>
              </w:rPr>
            </w:pPr>
            <w:r>
              <w:rPr>
                <w:sz w:val="24"/>
              </w:rPr>
              <w:t>Cytotoxic</w:t>
            </w:r>
            <w:r>
              <w:rPr>
                <w:spacing w:val="-13"/>
                <w:sz w:val="24"/>
              </w:rPr>
              <w:t> </w:t>
            </w:r>
            <w:r>
              <w:rPr>
                <w:sz w:val="24"/>
              </w:rPr>
              <w:t>T-cells</w:t>
            </w:r>
            <w:r>
              <w:rPr>
                <w:spacing w:val="-8"/>
                <w:sz w:val="24"/>
              </w:rPr>
              <w:t> </w:t>
            </w:r>
            <w:r>
              <w:rPr>
                <w:sz w:val="24"/>
              </w:rPr>
              <w:t>destroy</w:t>
            </w:r>
            <w:r>
              <w:rPr>
                <w:spacing w:val="-8"/>
                <w:sz w:val="24"/>
              </w:rPr>
              <w:t> </w:t>
            </w:r>
            <w:r>
              <w:rPr>
                <w:sz w:val="24"/>
              </w:rPr>
              <w:t>pancreatic</w:t>
            </w:r>
            <w:r>
              <w:rPr>
                <w:spacing w:val="-9"/>
                <w:sz w:val="24"/>
              </w:rPr>
              <w:t> </w:t>
            </w:r>
            <w:r>
              <w:rPr>
                <w:sz w:val="24"/>
              </w:rPr>
              <w:t>β-cells</w:t>
            </w:r>
            <w:r>
              <w:rPr>
                <w:spacing w:val="-8"/>
                <w:sz w:val="24"/>
              </w:rPr>
              <w:t> </w:t>
            </w:r>
            <w:r>
              <w:rPr>
                <w:sz w:val="24"/>
              </w:rPr>
              <w:t>in</w:t>
            </w:r>
            <w:r>
              <w:rPr>
                <w:spacing w:val="-8"/>
                <w:sz w:val="24"/>
              </w:rPr>
              <w:t> </w:t>
            </w:r>
            <w:r>
              <w:rPr>
                <w:sz w:val="24"/>
              </w:rPr>
              <w:t>islets of Langerhans.</w:t>
            </w:r>
          </w:p>
        </w:tc>
      </w:tr>
      <w:tr>
        <w:trPr>
          <w:trHeight w:val="918" w:hRule="atLeast"/>
        </w:trPr>
        <w:tc>
          <w:tcPr>
            <w:tcW w:w="2418" w:type="dxa"/>
          </w:tcPr>
          <w:p>
            <w:pPr>
              <w:pStyle w:val="TableParagraph"/>
              <w:spacing w:line="242" w:lineRule="auto" w:before="174"/>
              <w:ind w:right="140"/>
              <w:rPr>
                <w:b/>
                <w:sz w:val="24"/>
              </w:rPr>
            </w:pPr>
            <w:r>
              <w:rPr>
                <w:b/>
                <w:sz w:val="24"/>
              </w:rPr>
              <w:t>Systemic Lupus Erythematosus</w:t>
            </w:r>
            <w:r>
              <w:rPr>
                <w:b/>
                <w:spacing w:val="-15"/>
                <w:sz w:val="24"/>
              </w:rPr>
              <w:t> </w:t>
            </w:r>
            <w:r>
              <w:rPr>
                <w:b/>
                <w:sz w:val="24"/>
              </w:rPr>
              <w:t>(SLE)</w:t>
            </w:r>
          </w:p>
        </w:tc>
        <w:tc>
          <w:tcPr>
            <w:tcW w:w="2145" w:type="dxa"/>
          </w:tcPr>
          <w:p>
            <w:pPr>
              <w:pStyle w:val="TableParagraph"/>
              <w:spacing w:line="247" w:lineRule="auto" w:before="43"/>
              <w:ind w:left="41"/>
              <w:rPr>
                <w:sz w:val="24"/>
              </w:rPr>
            </w:pPr>
            <w:r>
              <w:rPr>
                <w:sz w:val="24"/>
              </w:rPr>
              <w:t>↑</w:t>
            </w:r>
            <w:r>
              <w:rPr>
                <w:spacing w:val="-15"/>
                <w:sz w:val="24"/>
              </w:rPr>
              <w:t> </w:t>
            </w:r>
            <w:r>
              <w:rPr>
                <w:sz w:val="24"/>
              </w:rPr>
              <w:t>Activated</w:t>
            </w:r>
            <w:r>
              <w:rPr>
                <w:spacing w:val="-9"/>
                <w:sz w:val="24"/>
              </w:rPr>
              <w:t> </w:t>
            </w:r>
            <w:r>
              <w:rPr>
                <w:sz w:val="24"/>
              </w:rPr>
              <w:t>CD4</w:t>
            </w:r>
            <w:r>
              <w:rPr>
                <w:rFonts w:ascii="Microsoft Sans Serif" w:hAnsi="Microsoft Sans Serif"/>
                <w:sz w:val="24"/>
              </w:rPr>
              <w:t>⁺</w:t>
            </w:r>
            <w:r>
              <w:rPr>
                <w:sz w:val="24"/>
              </w:rPr>
              <w:t>,</w:t>
            </w:r>
            <w:r>
              <w:rPr>
                <w:spacing w:val="-6"/>
                <w:sz w:val="24"/>
              </w:rPr>
              <w:t> </w:t>
            </w:r>
            <w:r>
              <w:rPr>
                <w:sz w:val="24"/>
              </w:rPr>
              <w:t>↓ Regulatory T-cells </w:t>
            </w:r>
            <w:r>
              <w:rPr>
                <w:spacing w:val="-2"/>
                <w:sz w:val="24"/>
              </w:rPr>
              <w:t>(Tregs)</w:t>
            </w:r>
          </w:p>
        </w:tc>
        <w:tc>
          <w:tcPr>
            <w:tcW w:w="5068" w:type="dxa"/>
          </w:tcPr>
          <w:p>
            <w:pPr>
              <w:pStyle w:val="TableParagraph"/>
              <w:spacing w:line="242" w:lineRule="auto" w:before="183"/>
              <w:rPr>
                <w:sz w:val="24"/>
              </w:rPr>
            </w:pPr>
            <w:r>
              <w:rPr>
                <w:sz w:val="24"/>
              </w:rPr>
              <w:t>CD4</w:t>
            </w:r>
            <w:r>
              <w:rPr>
                <w:rFonts w:ascii="Microsoft Sans Serif" w:hAnsi="Microsoft Sans Serif"/>
                <w:sz w:val="24"/>
              </w:rPr>
              <w:t>⁺</w:t>
            </w:r>
            <w:r>
              <w:rPr>
                <w:rFonts w:ascii="Microsoft Sans Serif" w:hAnsi="Microsoft Sans Serif"/>
                <w:spacing w:val="-9"/>
                <w:sz w:val="24"/>
              </w:rPr>
              <w:t> </w:t>
            </w:r>
            <w:r>
              <w:rPr>
                <w:sz w:val="24"/>
              </w:rPr>
              <w:t>cells</w:t>
            </w:r>
            <w:r>
              <w:rPr>
                <w:spacing w:val="-5"/>
                <w:sz w:val="24"/>
              </w:rPr>
              <w:t> </w:t>
            </w:r>
            <w:r>
              <w:rPr>
                <w:sz w:val="24"/>
              </w:rPr>
              <w:t>support</w:t>
            </w:r>
            <w:r>
              <w:rPr>
                <w:spacing w:val="-5"/>
                <w:sz w:val="24"/>
              </w:rPr>
              <w:t> </w:t>
            </w:r>
            <w:r>
              <w:rPr>
                <w:sz w:val="24"/>
              </w:rPr>
              <w:t>autoantibody</w:t>
            </w:r>
            <w:r>
              <w:rPr>
                <w:spacing w:val="-5"/>
                <w:sz w:val="24"/>
              </w:rPr>
              <w:t> </w:t>
            </w:r>
            <w:r>
              <w:rPr>
                <w:sz w:val="24"/>
              </w:rPr>
              <w:t>production;</w:t>
            </w:r>
            <w:r>
              <w:rPr>
                <w:spacing w:val="-10"/>
                <w:sz w:val="24"/>
              </w:rPr>
              <w:t> </w:t>
            </w:r>
            <w:r>
              <w:rPr>
                <w:sz w:val="24"/>
              </w:rPr>
              <w:t>Treg deficiency fails to control inflammation.</w:t>
            </w:r>
          </w:p>
        </w:tc>
      </w:tr>
      <w:tr>
        <w:trPr>
          <w:trHeight w:val="596" w:hRule="atLeast"/>
        </w:trPr>
        <w:tc>
          <w:tcPr>
            <w:tcW w:w="2418" w:type="dxa"/>
            <w:shd w:val="clear" w:color="auto" w:fill="F5F5F5"/>
          </w:tcPr>
          <w:p>
            <w:pPr>
              <w:pStyle w:val="TableParagraph"/>
              <w:rPr>
                <w:b/>
                <w:sz w:val="24"/>
              </w:rPr>
            </w:pPr>
            <w:r>
              <w:rPr>
                <w:b/>
                <w:spacing w:val="-2"/>
                <w:sz w:val="24"/>
              </w:rPr>
              <w:t>Psoriasis</w:t>
            </w:r>
          </w:p>
        </w:tc>
        <w:tc>
          <w:tcPr>
            <w:tcW w:w="2145" w:type="dxa"/>
            <w:shd w:val="clear" w:color="auto" w:fill="F5F5F5"/>
          </w:tcPr>
          <w:p>
            <w:pPr>
              <w:pStyle w:val="TableParagraph"/>
              <w:spacing w:before="172"/>
              <w:ind w:left="41"/>
              <w:rPr>
                <w:sz w:val="24"/>
              </w:rPr>
            </w:pPr>
            <w:r>
              <w:rPr>
                <w:sz w:val="24"/>
              </w:rPr>
              <w:t>↑</w:t>
            </w:r>
            <w:r>
              <w:rPr>
                <w:spacing w:val="-6"/>
                <w:sz w:val="24"/>
              </w:rPr>
              <w:t> </w:t>
            </w:r>
            <w:r>
              <w:rPr>
                <w:sz w:val="24"/>
              </w:rPr>
              <w:t>Th1 and</w:t>
            </w:r>
            <w:r>
              <w:rPr>
                <w:spacing w:val="-5"/>
                <w:sz w:val="24"/>
              </w:rPr>
              <w:t> </w:t>
            </w:r>
            <w:r>
              <w:rPr>
                <w:sz w:val="24"/>
              </w:rPr>
              <w:t>Th17 </w:t>
            </w:r>
            <w:r>
              <w:rPr>
                <w:spacing w:val="-2"/>
                <w:sz w:val="24"/>
              </w:rPr>
              <w:t>cells</w:t>
            </w:r>
          </w:p>
        </w:tc>
        <w:tc>
          <w:tcPr>
            <w:tcW w:w="5068" w:type="dxa"/>
            <w:shd w:val="clear" w:color="auto" w:fill="F5F5F5"/>
          </w:tcPr>
          <w:p>
            <w:pPr>
              <w:pStyle w:val="TableParagraph"/>
              <w:spacing w:line="242" w:lineRule="auto" w:before="14"/>
              <w:ind w:right="275"/>
              <w:rPr>
                <w:sz w:val="24"/>
              </w:rPr>
            </w:pPr>
            <w:r>
              <w:rPr>
                <w:sz w:val="24"/>
              </w:rPr>
              <w:t>Drive</w:t>
            </w:r>
            <w:r>
              <w:rPr>
                <w:spacing w:val="-8"/>
                <w:sz w:val="24"/>
              </w:rPr>
              <w:t> </w:t>
            </w:r>
            <w:r>
              <w:rPr>
                <w:sz w:val="24"/>
              </w:rPr>
              <w:t>keratinocyte</w:t>
            </w:r>
            <w:r>
              <w:rPr>
                <w:spacing w:val="-8"/>
                <w:sz w:val="24"/>
              </w:rPr>
              <w:t> </w:t>
            </w:r>
            <w:r>
              <w:rPr>
                <w:sz w:val="24"/>
              </w:rPr>
              <w:t>proliferation</w:t>
            </w:r>
            <w:r>
              <w:rPr>
                <w:spacing w:val="-7"/>
                <w:sz w:val="24"/>
              </w:rPr>
              <w:t> </w:t>
            </w:r>
            <w:r>
              <w:rPr>
                <w:sz w:val="24"/>
              </w:rPr>
              <w:t>via</w:t>
            </w:r>
            <w:r>
              <w:rPr>
                <w:spacing w:val="-8"/>
                <w:sz w:val="24"/>
              </w:rPr>
              <w:t> </w:t>
            </w:r>
            <w:r>
              <w:rPr>
                <w:sz w:val="24"/>
              </w:rPr>
              <w:t>IL-17,</w:t>
            </w:r>
            <w:r>
              <w:rPr>
                <w:spacing w:val="-7"/>
                <w:sz w:val="24"/>
              </w:rPr>
              <w:t> </w:t>
            </w:r>
            <w:r>
              <w:rPr>
                <w:sz w:val="24"/>
              </w:rPr>
              <w:t>IL-22, </w:t>
            </w:r>
            <w:r>
              <w:rPr>
                <w:spacing w:val="-2"/>
                <w:sz w:val="24"/>
              </w:rPr>
              <w:t>TNF-α.</w:t>
            </w:r>
          </w:p>
        </w:tc>
      </w:tr>
      <w:tr>
        <w:trPr>
          <w:trHeight w:val="876" w:hRule="atLeast"/>
        </w:trPr>
        <w:tc>
          <w:tcPr>
            <w:tcW w:w="2418" w:type="dxa"/>
          </w:tcPr>
          <w:p>
            <w:pPr>
              <w:pStyle w:val="TableParagraph"/>
              <w:spacing w:line="242" w:lineRule="auto" w:before="14"/>
              <w:rPr>
                <w:b/>
                <w:sz w:val="24"/>
              </w:rPr>
            </w:pPr>
            <w:r>
              <w:rPr>
                <w:b/>
                <w:spacing w:val="-2"/>
                <w:sz w:val="24"/>
              </w:rPr>
              <w:t>Autoimmune Thyroiditis (Hashimoto's)</w:t>
            </w:r>
          </w:p>
        </w:tc>
        <w:tc>
          <w:tcPr>
            <w:tcW w:w="2145" w:type="dxa"/>
          </w:tcPr>
          <w:p>
            <w:pPr>
              <w:pStyle w:val="TableParagraph"/>
              <w:spacing w:line="252" w:lineRule="auto" w:before="164"/>
              <w:ind w:left="41"/>
              <w:rPr>
                <w:sz w:val="24"/>
              </w:rPr>
            </w:pPr>
            <w:r>
              <w:rPr>
                <w:spacing w:val="-2"/>
                <w:w w:val="105"/>
                <w:sz w:val="24"/>
              </w:rPr>
              <w:t>↑</w:t>
            </w:r>
            <w:r>
              <w:rPr>
                <w:spacing w:val="-14"/>
                <w:w w:val="105"/>
                <w:sz w:val="24"/>
              </w:rPr>
              <w:t> </w:t>
            </w:r>
            <w:r>
              <w:rPr>
                <w:spacing w:val="-2"/>
                <w:w w:val="105"/>
                <w:sz w:val="24"/>
              </w:rPr>
              <w:t>CD8</w:t>
            </w:r>
            <w:r>
              <w:rPr>
                <w:rFonts w:ascii="Microsoft Sans Serif" w:hAnsi="Microsoft Sans Serif"/>
                <w:spacing w:val="-2"/>
                <w:w w:val="105"/>
                <w:sz w:val="24"/>
              </w:rPr>
              <w:t>⁺</w:t>
            </w:r>
            <w:r>
              <w:rPr>
                <w:rFonts w:ascii="Microsoft Sans Serif" w:hAnsi="Microsoft Sans Serif"/>
                <w:spacing w:val="-15"/>
                <w:w w:val="105"/>
                <w:sz w:val="24"/>
              </w:rPr>
              <w:t> </w:t>
            </w:r>
            <w:r>
              <w:rPr>
                <w:spacing w:val="-2"/>
                <w:w w:val="105"/>
                <w:sz w:val="24"/>
              </w:rPr>
              <w:t>and</w:t>
            </w:r>
            <w:r>
              <w:rPr>
                <w:spacing w:val="-14"/>
                <w:w w:val="105"/>
                <w:sz w:val="24"/>
              </w:rPr>
              <w:t> </w:t>
            </w:r>
            <w:r>
              <w:rPr>
                <w:spacing w:val="-2"/>
                <w:w w:val="105"/>
                <w:sz w:val="24"/>
              </w:rPr>
              <w:t>CD4</w:t>
            </w:r>
            <w:r>
              <w:rPr>
                <w:rFonts w:ascii="Microsoft Sans Serif" w:hAnsi="Microsoft Sans Serif"/>
                <w:spacing w:val="-2"/>
                <w:w w:val="105"/>
                <w:sz w:val="24"/>
              </w:rPr>
              <w:t>⁺ </w:t>
            </w:r>
            <w:r>
              <w:rPr>
                <w:spacing w:val="-2"/>
                <w:w w:val="105"/>
                <w:sz w:val="24"/>
              </w:rPr>
              <w:t>cells</w:t>
            </w:r>
          </w:p>
        </w:tc>
        <w:tc>
          <w:tcPr>
            <w:tcW w:w="5068" w:type="dxa"/>
          </w:tcPr>
          <w:p>
            <w:pPr>
              <w:pStyle w:val="TableParagraph"/>
              <w:spacing w:line="242" w:lineRule="auto" w:before="164"/>
              <w:rPr>
                <w:sz w:val="24"/>
              </w:rPr>
            </w:pPr>
            <w:r>
              <w:rPr>
                <w:sz w:val="24"/>
              </w:rPr>
              <w:t>CD8</w:t>
            </w:r>
            <w:r>
              <w:rPr>
                <w:rFonts w:ascii="Microsoft Sans Serif" w:hAnsi="Microsoft Sans Serif"/>
                <w:sz w:val="24"/>
              </w:rPr>
              <w:t>⁺</w:t>
            </w:r>
            <w:r>
              <w:rPr>
                <w:rFonts w:ascii="Microsoft Sans Serif" w:hAnsi="Microsoft Sans Serif"/>
                <w:spacing w:val="-4"/>
                <w:sz w:val="24"/>
              </w:rPr>
              <w:t> </w:t>
            </w:r>
            <w:r>
              <w:rPr>
                <w:sz w:val="24"/>
              </w:rPr>
              <w:t>cells destroy thyroid epithelial cells; CD4</w:t>
            </w:r>
            <w:r>
              <w:rPr>
                <w:rFonts w:ascii="Microsoft Sans Serif" w:hAnsi="Microsoft Sans Serif"/>
                <w:sz w:val="24"/>
              </w:rPr>
              <w:t>⁺ </w:t>
            </w:r>
            <w:r>
              <w:rPr>
                <w:sz w:val="24"/>
              </w:rPr>
              <w:t>cells support B-cell activation.</w:t>
            </w:r>
          </w:p>
        </w:tc>
      </w:tr>
    </w:tbl>
    <w:p>
      <w:pPr>
        <w:pStyle w:val="TableParagraph"/>
        <w:spacing w:after="0" w:line="242" w:lineRule="auto"/>
        <w:rPr>
          <w:sz w:val="24"/>
        </w:rPr>
        <w:sectPr>
          <w:pgSz w:w="11910" w:h="16840"/>
          <w:pgMar w:top="1080" w:bottom="1245"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418"/>
        <w:gridCol w:w="2145"/>
        <w:gridCol w:w="5068"/>
      </w:tblGrid>
      <w:tr>
        <w:trPr>
          <w:trHeight w:val="597" w:hRule="atLeast"/>
        </w:trPr>
        <w:tc>
          <w:tcPr>
            <w:tcW w:w="2418" w:type="dxa"/>
            <w:shd w:val="clear" w:color="auto" w:fill="F5F5F5"/>
          </w:tcPr>
          <w:p>
            <w:pPr>
              <w:pStyle w:val="TableParagraph"/>
              <w:spacing w:line="242" w:lineRule="auto" w:before="14"/>
              <w:ind w:right="527"/>
              <w:rPr>
                <w:b/>
                <w:sz w:val="24"/>
              </w:rPr>
            </w:pPr>
            <w:r>
              <w:rPr>
                <w:b/>
                <w:spacing w:val="-2"/>
                <w:sz w:val="24"/>
              </w:rPr>
              <w:t>Ankylosing Spondylitis</w:t>
            </w:r>
          </w:p>
        </w:tc>
        <w:tc>
          <w:tcPr>
            <w:tcW w:w="2145" w:type="dxa"/>
            <w:shd w:val="clear" w:color="auto" w:fill="F5F5F5"/>
          </w:tcPr>
          <w:p>
            <w:pPr>
              <w:pStyle w:val="TableParagraph"/>
              <w:spacing w:before="172"/>
              <w:ind w:left="41"/>
              <w:rPr>
                <w:sz w:val="24"/>
              </w:rPr>
            </w:pPr>
            <w:r>
              <w:rPr>
                <w:sz w:val="24"/>
              </w:rPr>
              <w:t>↑</w:t>
            </w:r>
            <w:r>
              <w:rPr>
                <w:spacing w:val="-5"/>
                <w:sz w:val="24"/>
              </w:rPr>
              <w:t> </w:t>
            </w:r>
            <w:r>
              <w:rPr>
                <w:sz w:val="24"/>
              </w:rPr>
              <w:t>Th17 </w:t>
            </w:r>
            <w:r>
              <w:rPr>
                <w:spacing w:val="-2"/>
                <w:sz w:val="24"/>
              </w:rPr>
              <w:t>cells</w:t>
            </w:r>
          </w:p>
        </w:tc>
        <w:tc>
          <w:tcPr>
            <w:tcW w:w="5068" w:type="dxa"/>
            <w:shd w:val="clear" w:color="auto" w:fill="F5F5F5"/>
          </w:tcPr>
          <w:p>
            <w:pPr>
              <w:pStyle w:val="TableParagraph"/>
              <w:spacing w:line="242" w:lineRule="auto" w:before="14"/>
              <w:rPr>
                <w:sz w:val="24"/>
              </w:rPr>
            </w:pPr>
            <w:r>
              <w:rPr>
                <w:sz w:val="24"/>
              </w:rPr>
              <w:t>IL-17</w:t>
            </w:r>
            <w:r>
              <w:rPr>
                <w:spacing w:val="-8"/>
                <w:sz w:val="24"/>
              </w:rPr>
              <w:t> </w:t>
            </w:r>
            <w:r>
              <w:rPr>
                <w:sz w:val="24"/>
              </w:rPr>
              <w:t>plays</w:t>
            </w:r>
            <w:r>
              <w:rPr>
                <w:spacing w:val="-8"/>
                <w:sz w:val="24"/>
              </w:rPr>
              <w:t> </w:t>
            </w:r>
            <w:r>
              <w:rPr>
                <w:sz w:val="24"/>
              </w:rPr>
              <w:t>a</w:t>
            </w:r>
            <w:r>
              <w:rPr>
                <w:spacing w:val="-8"/>
                <w:sz w:val="24"/>
              </w:rPr>
              <w:t> </w:t>
            </w:r>
            <w:r>
              <w:rPr>
                <w:sz w:val="24"/>
              </w:rPr>
              <w:t>role</w:t>
            </w:r>
            <w:r>
              <w:rPr>
                <w:spacing w:val="-8"/>
                <w:sz w:val="24"/>
              </w:rPr>
              <w:t> </w:t>
            </w:r>
            <w:r>
              <w:rPr>
                <w:sz w:val="24"/>
              </w:rPr>
              <w:t>in</w:t>
            </w:r>
            <w:r>
              <w:rPr>
                <w:spacing w:val="-8"/>
                <w:sz w:val="24"/>
              </w:rPr>
              <w:t> </w:t>
            </w:r>
            <w:r>
              <w:rPr>
                <w:sz w:val="24"/>
              </w:rPr>
              <w:t>joint</w:t>
            </w:r>
            <w:r>
              <w:rPr>
                <w:spacing w:val="-8"/>
                <w:sz w:val="24"/>
              </w:rPr>
              <w:t> </w:t>
            </w:r>
            <w:r>
              <w:rPr>
                <w:sz w:val="24"/>
              </w:rPr>
              <w:t>inflammation</w:t>
            </w:r>
            <w:r>
              <w:rPr>
                <w:spacing w:val="-8"/>
                <w:sz w:val="24"/>
              </w:rPr>
              <w:t> </w:t>
            </w:r>
            <w:r>
              <w:rPr>
                <w:sz w:val="24"/>
              </w:rPr>
              <w:t>and </w:t>
            </w:r>
            <w:r>
              <w:rPr>
                <w:spacing w:val="-2"/>
                <w:sz w:val="24"/>
              </w:rPr>
              <w:t>enthesitis.</w:t>
            </w:r>
          </w:p>
        </w:tc>
      </w:tr>
      <w:tr>
        <w:trPr>
          <w:trHeight w:val="877" w:hRule="atLeast"/>
        </w:trPr>
        <w:tc>
          <w:tcPr>
            <w:tcW w:w="2418" w:type="dxa"/>
          </w:tcPr>
          <w:p>
            <w:pPr>
              <w:pStyle w:val="TableParagraph"/>
              <w:spacing w:line="242" w:lineRule="auto" w:before="14"/>
              <w:ind w:right="56"/>
              <w:rPr>
                <w:sz w:val="24"/>
              </w:rPr>
            </w:pPr>
            <w:r>
              <w:rPr>
                <w:b/>
                <w:sz w:val="24"/>
              </w:rPr>
              <w:t>Inflammatory Bowel Disease</w:t>
            </w:r>
            <w:r>
              <w:rPr>
                <w:b/>
                <w:spacing w:val="-15"/>
                <w:sz w:val="24"/>
              </w:rPr>
              <w:t> </w:t>
            </w:r>
            <w:r>
              <w:rPr>
                <w:b/>
                <w:sz w:val="24"/>
              </w:rPr>
              <w:t>(IBD)</w:t>
            </w:r>
            <w:r>
              <w:rPr>
                <w:b/>
                <w:spacing w:val="-15"/>
                <w:sz w:val="24"/>
              </w:rPr>
              <w:t> </w:t>
            </w:r>
            <w:r>
              <w:rPr>
                <w:sz w:val="24"/>
              </w:rPr>
              <w:t>(Crohn’s &amp; UC)</w:t>
            </w:r>
          </w:p>
        </w:tc>
        <w:tc>
          <w:tcPr>
            <w:tcW w:w="2145" w:type="dxa"/>
          </w:tcPr>
          <w:p>
            <w:pPr>
              <w:pStyle w:val="TableParagraph"/>
              <w:spacing w:line="252" w:lineRule="auto" w:before="152"/>
              <w:ind w:left="41"/>
              <w:rPr>
                <w:sz w:val="24"/>
              </w:rPr>
            </w:pPr>
            <w:r>
              <w:rPr>
                <w:sz w:val="24"/>
              </w:rPr>
              <w:t>↑</w:t>
            </w:r>
            <w:r>
              <w:rPr>
                <w:spacing w:val="-15"/>
                <w:sz w:val="24"/>
              </w:rPr>
              <w:t> </w:t>
            </w:r>
            <w:r>
              <w:rPr>
                <w:sz w:val="24"/>
              </w:rPr>
              <w:t>Th1</w:t>
            </w:r>
            <w:r>
              <w:rPr>
                <w:spacing w:val="-15"/>
                <w:sz w:val="24"/>
              </w:rPr>
              <w:t> </w:t>
            </w:r>
            <w:r>
              <w:rPr>
                <w:sz w:val="24"/>
              </w:rPr>
              <w:t>in</w:t>
            </w:r>
            <w:r>
              <w:rPr>
                <w:spacing w:val="-15"/>
                <w:sz w:val="24"/>
              </w:rPr>
              <w:t> </w:t>
            </w:r>
            <w:r>
              <w:rPr>
                <w:sz w:val="24"/>
              </w:rPr>
              <w:t>Crohn’s; Th2/Th17 in UC</w:t>
            </w:r>
          </w:p>
        </w:tc>
        <w:tc>
          <w:tcPr>
            <w:tcW w:w="5068" w:type="dxa"/>
          </w:tcPr>
          <w:p>
            <w:pPr>
              <w:pStyle w:val="TableParagraph"/>
              <w:spacing w:line="242" w:lineRule="auto"/>
              <w:rPr>
                <w:sz w:val="24"/>
              </w:rPr>
            </w:pPr>
            <w:r>
              <w:rPr>
                <w:sz w:val="24"/>
              </w:rPr>
              <w:t>Th1/Th17</w:t>
            </w:r>
            <w:r>
              <w:rPr>
                <w:spacing w:val="-11"/>
                <w:sz w:val="24"/>
              </w:rPr>
              <w:t> </w:t>
            </w:r>
            <w:r>
              <w:rPr>
                <w:sz w:val="24"/>
              </w:rPr>
              <w:t>drive</w:t>
            </w:r>
            <w:r>
              <w:rPr>
                <w:spacing w:val="-11"/>
                <w:sz w:val="24"/>
              </w:rPr>
              <w:t> </w:t>
            </w:r>
            <w:r>
              <w:rPr>
                <w:sz w:val="24"/>
              </w:rPr>
              <w:t>mucosal</w:t>
            </w:r>
            <w:r>
              <w:rPr>
                <w:spacing w:val="-11"/>
                <w:sz w:val="24"/>
              </w:rPr>
              <w:t> </w:t>
            </w:r>
            <w:r>
              <w:rPr>
                <w:sz w:val="24"/>
              </w:rPr>
              <w:t>inflammation</w:t>
            </w:r>
            <w:r>
              <w:rPr>
                <w:spacing w:val="-11"/>
                <w:sz w:val="24"/>
              </w:rPr>
              <w:t> </w:t>
            </w:r>
            <w:r>
              <w:rPr>
                <w:sz w:val="24"/>
              </w:rPr>
              <w:t>and</w:t>
            </w:r>
            <w:r>
              <w:rPr>
                <w:spacing w:val="-11"/>
                <w:sz w:val="24"/>
              </w:rPr>
              <w:t> </w:t>
            </w:r>
            <w:r>
              <w:rPr>
                <w:sz w:val="24"/>
              </w:rPr>
              <w:t>barrier </w:t>
            </w:r>
            <w:r>
              <w:rPr>
                <w:spacing w:val="-2"/>
                <w:sz w:val="24"/>
              </w:rPr>
              <w:t>disruption.</w:t>
            </w:r>
          </w:p>
        </w:tc>
      </w:tr>
      <w:tr>
        <w:trPr>
          <w:trHeight w:val="596" w:hRule="atLeast"/>
        </w:trPr>
        <w:tc>
          <w:tcPr>
            <w:tcW w:w="2418" w:type="dxa"/>
            <w:shd w:val="clear" w:color="auto" w:fill="F5F5F5"/>
          </w:tcPr>
          <w:p>
            <w:pPr>
              <w:pStyle w:val="TableParagraph"/>
              <w:rPr>
                <w:b/>
                <w:sz w:val="24"/>
              </w:rPr>
            </w:pPr>
            <w:r>
              <w:rPr>
                <w:b/>
                <w:sz w:val="24"/>
              </w:rPr>
              <w:t>Myasthenia</w:t>
            </w:r>
            <w:r>
              <w:rPr>
                <w:b/>
                <w:spacing w:val="-5"/>
                <w:sz w:val="24"/>
              </w:rPr>
              <w:t> </w:t>
            </w:r>
            <w:r>
              <w:rPr>
                <w:b/>
                <w:spacing w:val="-2"/>
                <w:sz w:val="24"/>
              </w:rPr>
              <w:t>Gravis</w:t>
            </w:r>
          </w:p>
        </w:tc>
        <w:tc>
          <w:tcPr>
            <w:tcW w:w="2145" w:type="dxa"/>
            <w:shd w:val="clear" w:color="auto" w:fill="F5F5F5"/>
          </w:tcPr>
          <w:p>
            <w:pPr>
              <w:pStyle w:val="TableParagraph"/>
              <w:spacing w:before="164"/>
              <w:ind w:left="41"/>
              <w:rPr>
                <w:sz w:val="24"/>
              </w:rPr>
            </w:pPr>
            <w:r>
              <w:rPr>
                <w:sz w:val="24"/>
              </w:rPr>
              <w:t>↑</w:t>
            </w:r>
            <w:r>
              <w:rPr>
                <w:spacing w:val="-2"/>
                <w:sz w:val="24"/>
              </w:rPr>
              <w:t> </w:t>
            </w:r>
            <w:r>
              <w:rPr>
                <w:sz w:val="24"/>
              </w:rPr>
              <w:t>CD4</w:t>
            </w:r>
            <w:r>
              <w:rPr>
                <w:rFonts w:ascii="Microsoft Sans Serif" w:hAnsi="Microsoft Sans Serif"/>
                <w:sz w:val="24"/>
              </w:rPr>
              <w:t>⁺</w:t>
            </w:r>
            <w:r>
              <w:rPr>
                <w:rFonts w:ascii="Microsoft Sans Serif" w:hAnsi="Microsoft Sans Serif"/>
                <w:spacing w:val="-10"/>
                <w:sz w:val="24"/>
              </w:rPr>
              <w:t> </w:t>
            </w:r>
            <w:r>
              <w:rPr>
                <w:sz w:val="24"/>
              </w:rPr>
              <w:t>T-</w:t>
            </w:r>
            <w:r>
              <w:rPr>
                <w:spacing w:val="-2"/>
                <w:sz w:val="24"/>
              </w:rPr>
              <w:t>cells</w:t>
            </w:r>
          </w:p>
        </w:tc>
        <w:tc>
          <w:tcPr>
            <w:tcW w:w="5068" w:type="dxa"/>
            <w:shd w:val="clear" w:color="auto" w:fill="F5F5F5"/>
          </w:tcPr>
          <w:p>
            <w:pPr>
              <w:pStyle w:val="TableParagraph"/>
              <w:spacing w:line="242" w:lineRule="auto" w:before="14"/>
              <w:rPr>
                <w:sz w:val="24"/>
              </w:rPr>
            </w:pPr>
            <w:r>
              <w:rPr>
                <w:sz w:val="24"/>
              </w:rPr>
              <w:t>Help</w:t>
            </w:r>
            <w:r>
              <w:rPr>
                <w:spacing w:val="-10"/>
                <w:sz w:val="24"/>
              </w:rPr>
              <w:t> </w:t>
            </w:r>
            <w:r>
              <w:rPr>
                <w:sz w:val="24"/>
              </w:rPr>
              <w:t>B-cells</w:t>
            </w:r>
            <w:r>
              <w:rPr>
                <w:spacing w:val="-10"/>
                <w:sz w:val="24"/>
              </w:rPr>
              <w:t> </w:t>
            </w:r>
            <w:r>
              <w:rPr>
                <w:sz w:val="24"/>
              </w:rPr>
              <w:t>produce</w:t>
            </w:r>
            <w:r>
              <w:rPr>
                <w:spacing w:val="-11"/>
                <w:sz w:val="24"/>
              </w:rPr>
              <w:t> </w:t>
            </w:r>
            <w:r>
              <w:rPr>
                <w:sz w:val="24"/>
              </w:rPr>
              <w:t>antibodies</w:t>
            </w:r>
            <w:r>
              <w:rPr>
                <w:spacing w:val="-10"/>
                <w:sz w:val="24"/>
              </w:rPr>
              <w:t> </w:t>
            </w:r>
            <w:r>
              <w:rPr>
                <w:sz w:val="24"/>
              </w:rPr>
              <w:t>against acetylcholine receptors.</w:t>
            </w:r>
          </w:p>
        </w:tc>
      </w:tr>
    </w:tbl>
    <w:p>
      <w:pPr>
        <w:pStyle w:val="BodyText"/>
        <w:spacing w:before="270"/>
      </w:pPr>
      <w:r>
        <w:rPr/>
        <w:t>Do</w:t>
      </w:r>
      <w:r>
        <w:rPr>
          <w:spacing w:val="-5"/>
        </w:rPr>
        <w:t> </w:t>
      </w:r>
      <w:r>
        <w:rPr/>
        <w:t>you</w:t>
      </w:r>
      <w:r>
        <w:rPr>
          <w:spacing w:val="-2"/>
        </w:rPr>
        <w:t> </w:t>
      </w:r>
      <w:r>
        <w:rPr/>
        <w:t>know,</w:t>
      </w:r>
      <w:r>
        <w:rPr>
          <w:spacing w:val="-3"/>
        </w:rPr>
        <w:t> </w:t>
      </w:r>
      <w:r>
        <w:rPr/>
        <w:t>what</w:t>
      </w:r>
      <w:r>
        <w:rPr>
          <w:spacing w:val="-2"/>
        </w:rPr>
        <w:t> </w:t>
      </w:r>
      <w:r>
        <w:rPr/>
        <w:t>are</w:t>
      </w:r>
      <w:r>
        <w:rPr>
          <w:spacing w:val="-4"/>
        </w:rPr>
        <w:t> </w:t>
      </w:r>
      <w:r>
        <w:rPr/>
        <w:t>the</w:t>
      </w:r>
      <w:r>
        <w:rPr>
          <w:spacing w:val="-3"/>
        </w:rPr>
        <w:t> </w:t>
      </w:r>
      <w:r>
        <w:rPr/>
        <w:t>reasons</w:t>
      </w:r>
      <w:r>
        <w:rPr>
          <w:spacing w:val="-2"/>
        </w:rPr>
        <w:t> </w:t>
      </w:r>
      <w:r>
        <w:rPr/>
        <w:t>behind</w:t>
      </w:r>
      <w:r>
        <w:rPr>
          <w:spacing w:val="-3"/>
        </w:rPr>
        <w:t> </w:t>
      </w:r>
      <w:r>
        <w:rPr/>
        <w:t>the</w:t>
      </w:r>
      <w:r>
        <w:rPr>
          <w:spacing w:val="-3"/>
        </w:rPr>
        <w:t> </w:t>
      </w:r>
      <w:r>
        <w:rPr/>
        <w:t>increase</w:t>
      </w:r>
      <w:r>
        <w:rPr>
          <w:spacing w:val="-4"/>
        </w:rPr>
        <w:t> </w:t>
      </w:r>
      <w:r>
        <w:rPr/>
        <w:t>in</w:t>
      </w:r>
      <w:r>
        <w:rPr>
          <w:spacing w:val="-2"/>
        </w:rPr>
        <w:t> </w:t>
      </w:r>
      <w:r>
        <w:rPr/>
        <w:t>the</w:t>
      </w:r>
      <w:r>
        <w:rPr>
          <w:spacing w:val="-3"/>
        </w:rPr>
        <w:t> </w:t>
      </w:r>
      <w:r>
        <w:rPr>
          <w:spacing w:val="-2"/>
        </w:rPr>
        <w:t>cells-</w:t>
      </w:r>
    </w:p>
    <w:p>
      <w:pPr>
        <w:pStyle w:val="ListParagraph"/>
        <w:numPr>
          <w:ilvl w:val="0"/>
          <w:numId w:val="18"/>
        </w:numPr>
        <w:tabs>
          <w:tab w:pos="423" w:val="left" w:leader="none"/>
        </w:tabs>
        <w:spacing w:line="252" w:lineRule="auto" w:before="252" w:after="0"/>
        <w:ind w:left="423" w:right="352" w:hanging="197"/>
        <w:jc w:val="left"/>
        <w:rPr>
          <w:position w:val="1"/>
          <w:sz w:val="24"/>
        </w:rPr>
      </w:pPr>
      <w:r>
        <w:rPr>
          <w:b/>
          <w:sz w:val="24"/>
        </w:rPr>
        <w:t>Loss</w:t>
      </w:r>
      <w:r>
        <w:rPr>
          <w:b/>
          <w:spacing w:val="-7"/>
          <w:sz w:val="24"/>
        </w:rPr>
        <w:t> </w:t>
      </w:r>
      <w:r>
        <w:rPr>
          <w:b/>
          <w:sz w:val="24"/>
        </w:rPr>
        <w:t>of</w:t>
      </w:r>
      <w:r>
        <w:rPr>
          <w:b/>
          <w:spacing w:val="-11"/>
          <w:sz w:val="24"/>
        </w:rPr>
        <w:t> </w:t>
      </w:r>
      <w:r>
        <w:rPr>
          <w:b/>
          <w:sz w:val="24"/>
        </w:rPr>
        <w:t>Tolerance</w:t>
      </w:r>
      <w:r>
        <w:rPr>
          <w:sz w:val="24"/>
        </w:rPr>
        <w:t>:</w:t>
      </w:r>
      <w:r>
        <w:rPr>
          <w:spacing w:val="-7"/>
          <w:sz w:val="24"/>
        </w:rPr>
        <w:t> </w:t>
      </w:r>
      <w:r>
        <w:rPr>
          <w:sz w:val="24"/>
        </w:rPr>
        <w:t>Central</w:t>
      </w:r>
      <w:r>
        <w:rPr>
          <w:spacing w:val="-7"/>
          <w:sz w:val="24"/>
        </w:rPr>
        <w:t> </w:t>
      </w:r>
      <w:r>
        <w:rPr>
          <w:sz w:val="24"/>
        </w:rPr>
        <w:t>(thymic)</w:t>
      </w:r>
      <w:r>
        <w:rPr>
          <w:spacing w:val="-7"/>
          <w:sz w:val="24"/>
        </w:rPr>
        <w:t> </w:t>
      </w:r>
      <w:r>
        <w:rPr>
          <w:sz w:val="24"/>
        </w:rPr>
        <w:t>or</w:t>
      </w:r>
      <w:r>
        <w:rPr>
          <w:spacing w:val="-7"/>
          <w:sz w:val="24"/>
        </w:rPr>
        <w:t> </w:t>
      </w:r>
      <w:r>
        <w:rPr>
          <w:sz w:val="24"/>
        </w:rPr>
        <w:t>peripheral</w:t>
      </w:r>
      <w:r>
        <w:rPr>
          <w:spacing w:val="-7"/>
          <w:sz w:val="24"/>
        </w:rPr>
        <w:t> </w:t>
      </w:r>
      <w:r>
        <w:rPr>
          <w:sz w:val="24"/>
        </w:rPr>
        <w:t>tolerance</w:t>
      </w:r>
      <w:r>
        <w:rPr>
          <w:spacing w:val="-8"/>
          <w:sz w:val="24"/>
        </w:rPr>
        <w:t> </w:t>
      </w:r>
      <w:r>
        <w:rPr>
          <w:sz w:val="24"/>
        </w:rPr>
        <w:t>fails</w:t>
      </w:r>
      <w:r>
        <w:rPr>
          <w:spacing w:val="-8"/>
          <w:sz w:val="24"/>
        </w:rPr>
        <w:t> </w:t>
      </w:r>
      <w:r>
        <w:rPr>
          <w:sz w:val="24"/>
        </w:rPr>
        <w:t>→</w:t>
      </w:r>
      <w:r>
        <w:rPr>
          <w:spacing w:val="-7"/>
          <w:sz w:val="24"/>
        </w:rPr>
        <w:t> </w:t>
      </w:r>
      <w:r>
        <w:rPr>
          <w:sz w:val="24"/>
        </w:rPr>
        <w:t>autoreactive</w:t>
      </w:r>
      <w:r>
        <w:rPr>
          <w:spacing w:val="-11"/>
          <w:sz w:val="24"/>
        </w:rPr>
        <w:t> </w:t>
      </w:r>
      <w:r>
        <w:rPr>
          <w:sz w:val="24"/>
        </w:rPr>
        <w:t>T-cells</w:t>
      </w:r>
      <w:r>
        <w:rPr>
          <w:spacing w:val="-7"/>
          <w:sz w:val="24"/>
        </w:rPr>
        <w:t> </w:t>
      </w:r>
      <w:r>
        <w:rPr>
          <w:sz w:val="24"/>
        </w:rPr>
        <w:t>escape deletion. </w:t>
      </w:r>
      <w:r>
        <w:rPr>
          <w:b/>
          <w:sz w:val="24"/>
        </w:rPr>
        <w:t>Wrong baggage allowed with the traveler</w:t>
      </w:r>
      <w:r>
        <w:rPr>
          <w:sz w:val="24"/>
        </w:rPr>
        <w:t>.</w:t>
      </w:r>
    </w:p>
    <w:p>
      <w:pPr>
        <w:pStyle w:val="ListParagraph"/>
        <w:numPr>
          <w:ilvl w:val="0"/>
          <w:numId w:val="18"/>
        </w:numPr>
        <w:tabs>
          <w:tab w:pos="423" w:val="left" w:leader="none"/>
        </w:tabs>
        <w:spacing w:line="252" w:lineRule="auto" w:before="238" w:after="0"/>
        <w:ind w:left="423" w:right="384" w:hanging="197"/>
        <w:jc w:val="left"/>
        <w:rPr>
          <w:position w:val="1"/>
          <w:sz w:val="24"/>
        </w:rPr>
      </w:pPr>
      <w:r>
        <w:rPr>
          <w:b/>
          <w:sz w:val="24"/>
        </w:rPr>
        <w:t>Molecular</w:t>
      </w:r>
      <w:r>
        <w:rPr>
          <w:b/>
          <w:spacing w:val="-13"/>
          <w:sz w:val="24"/>
        </w:rPr>
        <w:t> </w:t>
      </w:r>
      <w:r>
        <w:rPr>
          <w:b/>
          <w:sz w:val="24"/>
        </w:rPr>
        <w:t>Mimicry</w:t>
      </w:r>
      <w:r>
        <w:rPr>
          <w:sz w:val="24"/>
        </w:rPr>
        <w:t>:</w:t>
      </w:r>
      <w:r>
        <w:rPr>
          <w:spacing w:val="-6"/>
          <w:sz w:val="24"/>
        </w:rPr>
        <w:t> </w:t>
      </w:r>
      <w:r>
        <w:rPr>
          <w:sz w:val="24"/>
        </w:rPr>
        <w:t>Pathogens</w:t>
      </w:r>
      <w:r>
        <w:rPr>
          <w:spacing w:val="-6"/>
          <w:sz w:val="24"/>
        </w:rPr>
        <w:t> </w:t>
      </w:r>
      <w:r>
        <w:rPr>
          <w:sz w:val="24"/>
        </w:rPr>
        <w:t>mimic</w:t>
      </w:r>
      <w:r>
        <w:rPr>
          <w:spacing w:val="-7"/>
          <w:sz w:val="24"/>
        </w:rPr>
        <w:t> </w:t>
      </w:r>
      <w:r>
        <w:rPr>
          <w:sz w:val="24"/>
        </w:rPr>
        <w:t>self-antigens</w:t>
      </w:r>
      <w:r>
        <w:rPr>
          <w:spacing w:val="-7"/>
          <w:sz w:val="24"/>
        </w:rPr>
        <w:t> </w:t>
      </w:r>
      <w:r>
        <w:rPr>
          <w:sz w:val="24"/>
        </w:rPr>
        <w:t>→</w:t>
      </w:r>
      <w:r>
        <w:rPr>
          <w:spacing w:val="-6"/>
          <w:sz w:val="24"/>
        </w:rPr>
        <w:t> </w:t>
      </w:r>
      <w:r>
        <w:rPr>
          <w:sz w:val="24"/>
        </w:rPr>
        <w:t>cross-reactivity.</w:t>
      </w:r>
      <w:r>
        <w:rPr>
          <w:spacing w:val="-6"/>
          <w:sz w:val="24"/>
        </w:rPr>
        <w:t> </w:t>
      </w:r>
      <w:r>
        <w:rPr>
          <w:b/>
          <w:sz w:val="24"/>
        </w:rPr>
        <w:t>The</w:t>
      </w:r>
      <w:r>
        <w:rPr>
          <w:b/>
          <w:spacing w:val="-15"/>
          <w:sz w:val="24"/>
        </w:rPr>
        <w:t> </w:t>
      </w:r>
      <w:r>
        <w:rPr>
          <w:b/>
          <w:sz w:val="24"/>
        </w:rPr>
        <w:t>Ama</w:t>
      </w:r>
      <w:r>
        <w:rPr>
          <w:b/>
          <w:spacing w:val="-6"/>
          <w:sz w:val="24"/>
        </w:rPr>
        <w:t> </w:t>
      </w:r>
      <w:r>
        <w:rPr>
          <w:b/>
          <w:sz w:val="24"/>
        </w:rPr>
        <w:t>mimicking and disguising the real Kapha and Ojas</w:t>
      </w:r>
      <w:r>
        <w:rPr>
          <w:sz w:val="24"/>
        </w:rPr>
        <w:t>.</w:t>
      </w:r>
    </w:p>
    <w:p>
      <w:pPr>
        <w:pStyle w:val="ListParagraph"/>
        <w:numPr>
          <w:ilvl w:val="0"/>
          <w:numId w:val="18"/>
        </w:numPr>
        <w:tabs>
          <w:tab w:pos="423" w:val="left" w:leader="none"/>
        </w:tabs>
        <w:spacing w:line="242" w:lineRule="auto" w:before="231" w:after="0"/>
        <w:ind w:left="423" w:right="988" w:hanging="197"/>
        <w:jc w:val="left"/>
        <w:rPr>
          <w:sz w:val="24"/>
        </w:rPr>
      </w:pPr>
      <w:r>
        <w:rPr>
          <w:b/>
          <w:sz w:val="24"/>
        </w:rPr>
        <w:t>Chronic</w:t>
      </w:r>
      <w:r>
        <w:rPr>
          <w:b/>
          <w:spacing w:val="-10"/>
          <w:sz w:val="24"/>
        </w:rPr>
        <w:t> </w:t>
      </w:r>
      <w:r>
        <w:rPr>
          <w:b/>
          <w:sz w:val="24"/>
        </w:rPr>
        <w:t>Inflammation</w:t>
      </w:r>
      <w:r>
        <w:rPr>
          <w:sz w:val="24"/>
        </w:rPr>
        <w:t>:</w:t>
      </w:r>
      <w:r>
        <w:rPr>
          <w:spacing w:val="-9"/>
          <w:sz w:val="24"/>
        </w:rPr>
        <w:t> </w:t>
      </w:r>
      <w:r>
        <w:rPr>
          <w:sz w:val="24"/>
        </w:rPr>
        <w:t>Sustained</w:t>
      </w:r>
      <w:r>
        <w:rPr>
          <w:spacing w:val="-9"/>
          <w:sz w:val="24"/>
        </w:rPr>
        <w:t> </w:t>
      </w:r>
      <w:r>
        <w:rPr>
          <w:sz w:val="24"/>
        </w:rPr>
        <w:t>antigenic</w:t>
      </w:r>
      <w:r>
        <w:rPr>
          <w:spacing w:val="-10"/>
          <w:sz w:val="24"/>
        </w:rPr>
        <w:t> </w:t>
      </w:r>
      <w:r>
        <w:rPr>
          <w:sz w:val="24"/>
        </w:rPr>
        <w:t>stimulation</w:t>
      </w:r>
      <w:r>
        <w:rPr>
          <w:spacing w:val="-9"/>
          <w:sz w:val="24"/>
        </w:rPr>
        <w:t> </w:t>
      </w:r>
      <w:r>
        <w:rPr>
          <w:sz w:val="24"/>
        </w:rPr>
        <w:t>increases</w:t>
      </w:r>
      <w:r>
        <w:rPr>
          <w:spacing w:val="-14"/>
          <w:sz w:val="24"/>
        </w:rPr>
        <w:t> </w:t>
      </w:r>
      <w:r>
        <w:rPr>
          <w:sz w:val="24"/>
        </w:rPr>
        <w:t>T-cell</w:t>
      </w:r>
      <w:r>
        <w:rPr>
          <w:spacing w:val="-9"/>
          <w:sz w:val="24"/>
        </w:rPr>
        <w:t> </w:t>
      </w:r>
      <w:r>
        <w:rPr>
          <w:sz w:val="24"/>
        </w:rPr>
        <w:t>activation.</w:t>
      </w:r>
      <w:r>
        <w:rPr>
          <w:spacing w:val="-10"/>
          <w:sz w:val="24"/>
        </w:rPr>
        <w:t> </w:t>
      </w:r>
      <w:r>
        <w:rPr>
          <w:b/>
          <w:sz w:val="24"/>
        </w:rPr>
        <w:t>The disparity of Agni</w:t>
      </w:r>
      <w:r>
        <w:rPr>
          <w:sz w:val="24"/>
        </w:rPr>
        <w:t>.</w:t>
      </w:r>
    </w:p>
    <w:p>
      <w:pPr>
        <w:pStyle w:val="ListParagraph"/>
        <w:numPr>
          <w:ilvl w:val="0"/>
          <w:numId w:val="18"/>
        </w:numPr>
        <w:tabs>
          <w:tab w:pos="422" w:val="left" w:leader="none"/>
        </w:tabs>
        <w:spacing w:line="451" w:lineRule="auto" w:before="242" w:after="0"/>
        <w:ind w:left="141" w:right="264" w:firstLine="85"/>
        <w:jc w:val="left"/>
        <w:rPr>
          <w:sz w:val="24"/>
        </w:rPr>
      </w:pPr>
      <w:r>
        <w:rPr>
          <w:b/>
          <w:sz w:val="24"/>
        </w:rPr>
        <w:t>Defective</w:t>
      </w:r>
      <w:r>
        <w:rPr>
          <w:b/>
          <w:spacing w:val="-15"/>
          <w:sz w:val="24"/>
        </w:rPr>
        <w:t> </w:t>
      </w:r>
      <w:r>
        <w:rPr>
          <w:b/>
          <w:sz w:val="24"/>
        </w:rPr>
        <w:t>Treg</w:t>
      </w:r>
      <w:r>
        <w:rPr>
          <w:b/>
          <w:spacing w:val="-8"/>
          <w:sz w:val="24"/>
        </w:rPr>
        <w:t> </w:t>
      </w:r>
      <w:r>
        <w:rPr>
          <w:b/>
          <w:sz w:val="24"/>
        </w:rPr>
        <w:t>Function</w:t>
      </w:r>
      <w:r>
        <w:rPr>
          <w:sz w:val="24"/>
        </w:rPr>
        <w:t>:</w:t>
      </w:r>
      <w:r>
        <w:rPr>
          <w:spacing w:val="-7"/>
          <w:sz w:val="24"/>
        </w:rPr>
        <w:t> </w:t>
      </w:r>
      <w:r>
        <w:rPr>
          <w:sz w:val="24"/>
        </w:rPr>
        <w:t>Regulatory</w:t>
      </w:r>
      <w:r>
        <w:rPr>
          <w:spacing w:val="-12"/>
          <w:sz w:val="24"/>
        </w:rPr>
        <w:t> </w:t>
      </w:r>
      <w:r>
        <w:rPr>
          <w:sz w:val="24"/>
        </w:rPr>
        <w:t>T-cells</w:t>
      </w:r>
      <w:r>
        <w:rPr>
          <w:spacing w:val="-7"/>
          <w:sz w:val="24"/>
        </w:rPr>
        <w:t> </w:t>
      </w:r>
      <w:r>
        <w:rPr>
          <w:sz w:val="24"/>
        </w:rPr>
        <w:t>fail</w:t>
      </w:r>
      <w:r>
        <w:rPr>
          <w:spacing w:val="-7"/>
          <w:sz w:val="24"/>
        </w:rPr>
        <w:t> </w:t>
      </w:r>
      <w:r>
        <w:rPr>
          <w:sz w:val="24"/>
        </w:rPr>
        <w:t>to</w:t>
      </w:r>
      <w:r>
        <w:rPr>
          <w:spacing w:val="-7"/>
          <w:sz w:val="24"/>
        </w:rPr>
        <w:t> </w:t>
      </w:r>
      <w:r>
        <w:rPr>
          <w:sz w:val="24"/>
        </w:rPr>
        <w:t>suppress</w:t>
      </w:r>
      <w:r>
        <w:rPr>
          <w:spacing w:val="-7"/>
          <w:sz w:val="24"/>
        </w:rPr>
        <w:t> </w:t>
      </w:r>
      <w:r>
        <w:rPr>
          <w:sz w:val="24"/>
        </w:rPr>
        <w:t>auto-reactive</w:t>
      </w:r>
      <w:r>
        <w:rPr>
          <w:spacing w:val="-8"/>
          <w:sz w:val="24"/>
        </w:rPr>
        <w:t> </w:t>
      </w:r>
      <w:r>
        <w:rPr>
          <w:sz w:val="24"/>
        </w:rPr>
        <w:t>clones.</w:t>
      </w:r>
      <w:r>
        <w:rPr>
          <w:spacing w:val="-8"/>
          <w:sz w:val="24"/>
        </w:rPr>
        <w:t> </w:t>
      </w:r>
      <w:r>
        <w:rPr>
          <w:b/>
          <w:sz w:val="24"/>
        </w:rPr>
        <w:t>Faulty</w:t>
      </w:r>
      <w:r>
        <w:rPr>
          <w:b/>
          <w:spacing w:val="-15"/>
          <w:sz w:val="24"/>
        </w:rPr>
        <w:t> </w:t>
      </w:r>
      <w:r>
        <w:rPr>
          <w:b/>
          <w:sz w:val="24"/>
        </w:rPr>
        <w:t>Agni</w:t>
      </w:r>
      <w:r>
        <w:rPr>
          <w:sz w:val="24"/>
        </w:rPr>
        <w:t>. So we have enough evidences, across the sciences to establish the factual understanding.</w:t>
      </w:r>
    </w:p>
    <w:p>
      <w:pPr>
        <w:pStyle w:val="BodyText"/>
        <w:spacing w:line="242" w:lineRule="auto" w:before="3"/>
        <w:ind w:right="262"/>
      </w:pPr>
      <w:r>
        <w:rPr/>
        <w:t>But</w:t>
      </w:r>
      <w:r>
        <w:rPr>
          <w:spacing w:val="-3"/>
        </w:rPr>
        <w:t> </w:t>
      </w:r>
      <w:r>
        <w:rPr/>
        <w:t>this</w:t>
      </w:r>
      <w:r>
        <w:rPr>
          <w:spacing w:val="-15"/>
        </w:rPr>
        <w:t> </w:t>
      </w:r>
      <w:r>
        <w:rPr/>
        <w:t>Ama</w:t>
      </w:r>
      <w:r>
        <w:rPr>
          <w:spacing w:val="-3"/>
        </w:rPr>
        <w:t> </w:t>
      </w:r>
      <w:r>
        <w:rPr/>
        <w:t>doesn’t</w:t>
      </w:r>
      <w:r>
        <w:rPr>
          <w:spacing w:val="-2"/>
        </w:rPr>
        <w:t> </w:t>
      </w:r>
      <w:r>
        <w:rPr/>
        <w:t>build</w:t>
      </w:r>
      <w:r>
        <w:rPr>
          <w:spacing w:val="-2"/>
        </w:rPr>
        <w:t> </w:t>
      </w:r>
      <w:r>
        <w:rPr/>
        <w:t>all</w:t>
      </w:r>
      <w:r>
        <w:rPr>
          <w:spacing w:val="-2"/>
        </w:rPr>
        <w:t> </w:t>
      </w:r>
      <w:r>
        <w:rPr/>
        <w:t>of</w:t>
      </w:r>
      <w:r>
        <w:rPr>
          <w:spacing w:val="-2"/>
        </w:rPr>
        <w:t> </w:t>
      </w:r>
      <w:r>
        <w:rPr/>
        <w:t>a</w:t>
      </w:r>
      <w:r>
        <w:rPr>
          <w:spacing w:val="-3"/>
        </w:rPr>
        <w:t> </w:t>
      </w:r>
      <w:r>
        <w:rPr/>
        <w:t>sudden.</w:t>
      </w:r>
      <w:r>
        <w:rPr>
          <w:spacing w:val="-7"/>
        </w:rPr>
        <w:t> </w:t>
      </w:r>
      <w:r>
        <w:rPr/>
        <w:t>There</w:t>
      </w:r>
      <w:r>
        <w:rPr>
          <w:spacing w:val="-3"/>
        </w:rPr>
        <w:t> </w:t>
      </w:r>
      <w:r>
        <w:rPr/>
        <w:t>are</w:t>
      </w:r>
      <w:r>
        <w:rPr>
          <w:spacing w:val="-3"/>
        </w:rPr>
        <w:t> </w:t>
      </w:r>
      <w:r>
        <w:rPr/>
        <w:t>certain-</w:t>
      </w:r>
      <w:r>
        <w:rPr>
          <w:spacing w:val="-2"/>
        </w:rPr>
        <w:t> </w:t>
      </w:r>
      <w:r>
        <w:rPr/>
        <w:t>weak</w:t>
      </w:r>
      <w:r>
        <w:rPr>
          <w:spacing w:val="-2"/>
        </w:rPr>
        <w:t> </w:t>
      </w:r>
      <w:r>
        <w:rPr/>
        <w:t>points</w:t>
      </w:r>
      <w:r>
        <w:rPr>
          <w:spacing w:val="-2"/>
        </w:rPr>
        <w:t> </w:t>
      </w:r>
      <w:r>
        <w:rPr/>
        <w:t>and</w:t>
      </w:r>
      <w:r>
        <w:rPr>
          <w:spacing w:val="-2"/>
        </w:rPr>
        <w:t> </w:t>
      </w:r>
      <w:r>
        <w:rPr/>
        <w:t>certain</w:t>
      </w:r>
      <w:r>
        <w:rPr>
          <w:spacing w:val="-2"/>
        </w:rPr>
        <w:t> </w:t>
      </w:r>
      <w:r>
        <w:rPr/>
        <w:t>problems with the system of Kingdom which turn the temple to battleground and this saboteur comes in action. The process is Ajeerna.</w:t>
      </w:r>
    </w:p>
    <w:p>
      <w:pPr>
        <w:spacing w:before="252"/>
        <w:ind w:left="141" w:right="0" w:firstLine="0"/>
        <w:jc w:val="left"/>
        <w:rPr>
          <w:b/>
          <w:sz w:val="30"/>
        </w:rPr>
      </w:pPr>
      <w:r>
        <w:rPr>
          <w:b/>
          <w:sz w:val="30"/>
        </w:rPr>
        <w:t>Ajeerna:</w:t>
      </w:r>
      <w:r>
        <w:rPr>
          <w:b/>
          <w:spacing w:val="-10"/>
          <w:sz w:val="30"/>
        </w:rPr>
        <w:t> </w:t>
      </w:r>
      <w:r>
        <w:rPr>
          <w:b/>
          <w:sz w:val="30"/>
        </w:rPr>
        <w:t>The</w:t>
      </w:r>
      <w:r>
        <w:rPr>
          <w:b/>
          <w:spacing w:val="-5"/>
          <w:sz w:val="30"/>
        </w:rPr>
        <w:t> </w:t>
      </w:r>
      <w:r>
        <w:rPr>
          <w:b/>
          <w:sz w:val="30"/>
        </w:rPr>
        <w:t>Prelude</w:t>
      </w:r>
      <w:r>
        <w:rPr>
          <w:b/>
          <w:spacing w:val="-4"/>
          <w:sz w:val="30"/>
        </w:rPr>
        <w:t> </w:t>
      </w:r>
      <w:r>
        <w:rPr>
          <w:b/>
          <w:sz w:val="30"/>
        </w:rPr>
        <w:t>to</w:t>
      </w:r>
      <w:r>
        <w:rPr>
          <w:b/>
          <w:spacing w:val="-18"/>
          <w:sz w:val="30"/>
        </w:rPr>
        <w:t> </w:t>
      </w:r>
      <w:r>
        <w:rPr>
          <w:b/>
          <w:spacing w:val="-5"/>
          <w:sz w:val="30"/>
        </w:rPr>
        <w:t>Ama</w:t>
      </w:r>
    </w:p>
    <w:p>
      <w:pPr>
        <w:pStyle w:val="BodyText"/>
        <w:spacing w:line="242" w:lineRule="auto" w:before="246"/>
        <w:ind w:right="692"/>
        <w:jc w:val="both"/>
      </w:pPr>
      <w:r>
        <w:rPr/>
        <w:t>Ajeerna</w:t>
      </w:r>
      <w:r>
        <w:rPr>
          <w:spacing w:val="-2"/>
        </w:rPr>
        <w:t> </w:t>
      </w:r>
      <w:r>
        <w:rPr/>
        <w:t>isn’t</w:t>
      </w:r>
      <w:r>
        <w:rPr>
          <w:spacing w:val="-2"/>
        </w:rPr>
        <w:t> </w:t>
      </w:r>
      <w:r>
        <w:rPr/>
        <w:t>just</w:t>
      </w:r>
      <w:r>
        <w:rPr>
          <w:spacing w:val="-2"/>
        </w:rPr>
        <w:t> </w:t>
      </w:r>
      <w:r>
        <w:rPr/>
        <w:t>about</w:t>
      </w:r>
      <w:r>
        <w:rPr>
          <w:spacing w:val="-2"/>
        </w:rPr>
        <w:t> </w:t>
      </w:r>
      <w:r>
        <w:rPr/>
        <w:t>feeling</w:t>
      </w:r>
      <w:r>
        <w:rPr>
          <w:spacing w:val="-2"/>
        </w:rPr>
        <w:t> </w:t>
      </w:r>
      <w:r>
        <w:rPr/>
        <w:t>heavy</w:t>
      </w:r>
      <w:r>
        <w:rPr>
          <w:spacing w:val="-2"/>
        </w:rPr>
        <w:t> </w:t>
      </w:r>
      <w:r>
        <w:rPr/>
        <w:t>after</w:t>
      </w:r>
      <w:r>
        <w:rPr>
          <w:spacing w:val="-2"/>
        </w:rPr>
        <w:t> </w:t>
      </w:r>
      <w:r>
        <w:rPr/>
        <w:t>a</w:t>
      </w:r>
      <w:r>
        <w:rPr>
          <w:spacing w:val="-2"/>
        </w:rPr>
        <w:t> </w:t>
      </w:r>
      <w:r>
        <w:rPr/>
        <w:t>meal.</w:t>
      </w:r>
      <w:r>
        <w:rPr>
          <w:spacing w:val="-2"/>
        </w:rPr>
        <w:t> </w:t>
      </w:r>
      <w:r>
        <w:rPr/>
        <w:t>It’s</w:t>
      </w:r>
      <w:r>
        <w:rPr>
          <w:spacing w:val="-2"/>
        </w:rPr>
        <w:t> </w:t>
      </w:r>
      <w:r>
        <w:rPr/>
        <w:t>something</w:t>
      </w:r>
      <w:r>
        <w:rPr>
          <w:spacing w:val="-2"/>
        </w:rPr>
        <w:t> </w:t>
      </w:r>
      <w:r>
        <w:rPr/>
        <w:t>deeper—a</w:t>
      </w:r>
      <w:r>
        <w:rPr>
          <w:spacing w:val="-2"/>
        </w:rPr>
        <w:t> </w:t>
      </w:r>
      <w:r>
        <w:rPr/>
        <w:t>breakdown</w:t>
      </w:r>
      <w:r>
        <w:rPr>
          <w:spacing w:val="-2"/>
        </w:rPr>
        <w:t> </w:t>
      </w:r>
      <w:r>
        <w:rPr/>
        <w:t>in</w:t>
      </w:r>
      <w:r>
        <w:rPr>
          <w:spacing w:val="-2"/>
        </w:rPr>
        <w:t> </w:t>
      </w:r>
      <w:r>
        <w:rPr/>
        <w:t>the body’s</w:t>
      </w:r>
      <w:r>
        <w:rPr>
          <w:spacing w:val="-5"/>
        </w:rPr>
        <w:t> </w:t>
      </w:r>
      <w:r>
        <w:rPr/>
        <w:t>ability</w:t>
      </w:r>
      <w:r>
        <w:rPr>
          <w:spacing w:val="-5"/>
        </w:rPr>
        <w:t> </w:t>
      </w:r>
      <w:r>
        <w:rPr/>
        <w:t>to</w:t>
      </w:r>
      <w:r>
        <w:rPr>
          <w:spacing w:val="-5"/>
        </w:rPr>
        <w:t> </w:t>
      </w:r>
      <w:r>
        <w:rPr/>
        <w:t>receive,</w:t>
      </w:r>
      <w:r>
        <w:rPr>
          <w:spacing w:val="-5"/>
        </w:rPr>
        <w:t> </w:t>
      </w:r>
      <w:r>
        <w:rPr/>
        <w:t>to</w:t>
      </w:r>
      <w:r>
        <w:rPr>
          <w:spacing w:val="-5"/>
        </w:rPr>
        <w:t> </w:t>
      </w:r>
      <w:r>
        <w:rPr/>
        <w:t>integrate,</w:t>
      </w:r>
      <w:r>
        <w:rPr>
          <w:spacing w:val="-5"/>
        </w:rPr>
        <w:t> </w:t>
      </w:r>
      <w:r>
        <w:rPr/>
        <w:t>to</w:t>
      </w:r>
      <w:r>
        <w:rPr>
          <w:spacing w:val="-5"/>
        </w:rPr>
        <w:t> </w:t>
      </w:r>
      <w:r>
        <w:rPr/>
        <w:t>understand</w:t>
      </w:r>
      <w:r>
        <w:rPr>
          <w:spacing w:val="-5"/>
        </w:rPr>
        <w:t> </w:t>
      </w:r>
      <w:r>
        <w:rPr/>
        <w:t>what</w:t>
      </w:r>
      <w:r>
        <w:rPr>
          <w:spacing w:val="-5"/>
        </w:rPr>
        <w:t> </w:t>
      </w:r>
      <w:r>
        <w:rPr/>
        <w:t>it’s</w:t>
      </w:r>
      <w:r>
        <w:rPr>
          <w:spacing w:val="-5"/>
        </w:rPr>
        <w:t> </w:t>
      </w:r>
      <w:r>
        <w:rPr/>
        <w:t>been</w:t>
      </w:r>
      <w:r>
        <w:rPr>
          <w:spacing w:val="-5"/>
        </w:rPr>
        <w:t> </w:t>
      </w:r>
      <w:r>
        <w:rPr/>
        <w:t>given.</w:t>
      </w:r>
      <w:r>
        <w:rPr>
          <w:spacing w:val="-5"/>
        </w:rPr>
        <w:t> </w:t>
      </w:r>
      <w:r>
        <w:rPr/>
        <w:t>It’s</w:t>
      </w:r>
      <w:r>
        <w:rPr>
          <w:spacing w:val="-5"/>
        </w:rPr>
        <w:t> </w:t>
      </w:r>
      <w:r>
        <w:rPr/>
        <w:t>as</w:t>
      </w:r>
      <w:r>
        <w:rPr>
          <w:spacing w:val="-5"/>
        </w:rPr>
        <w:t> </w:t>
      </w:r>
      <w:r>
        <w:rPr/>
        <w:t>if</w:t>
      </w:r>
      <w:r>
        <w:rPr>
          <w:spacing w:val="-5"/>
        </w:rPr>
        <w:t> </w:t>
      </w:r>
      <w:r>
        <w:rPr/>
        <w:t>the</w:t>
      </w:r>
      <w:r>
        <w:rPr>
          <w:spacing w:val="-6"/>
        </w:rPr>
        <w:t> </w:t>
      </w:r>
      <w:r>
        <w:rPr/>
        <w:t>kingdom forgets its own laws, and the sacred fire,</w:t>
      </w:r>
      <w:r>
        <w:rPr>
          <w:spacing w:val="-8"/>
        </w:rPr>
        <w:t> </w:t>
      </w:r>
      <w:r>
        <w:rPr/>
        <w:t>Agni, loses the script it once knew by heart.</w:t>
      </w:r>
    </w:p>
    <w:p>
      <w:pPr>
        <w:pStyle w:val="BodyText"/>
        <w:spacing w:line="242" w:lineRule="auto"/>
      </w:pPr>
      <w:r>
        <w:rPr/>
        <w:t>When</w:t>
      </w:r>
      <w:r>
        <w:rPr>
          <w:spacing w:val="-15"/>
        </w:rPr>
        <w:t> </w:t>
      </w:r>
      <w:r>
        <w:rPr/>
        <w:t>Agni</w:t>
      </w:r>
      <w:r>
        <w:rPr>
          <w:spacing w:val="-3"/>
        </w:rPr>
        <w:t> </w:t>
      </w:r>
      <w:r>
        <w:rPr/>
        <w:t>is</w:t>
      </w:r>
      <w:r>
        <w:rPr>
          <w:spacing w:val="-2"/>
        </w:rPr>
        <w:t> </w:t>
      </w:r>
      <w:r>
        <w:rPr/>
        <w:t>out</w:t>
      </w:r>
      <w:r>
        <w:rPr>
          <w:spacing w:val="-2"/>
        </w:rPr>
        <w:t> </w:t>
      </w:r>
      <w:r>
        <w:rPr/>
        <w:t>of</w:t>
      </w:r>
      <w:r>
        <w:rPr>
          <w:spacing w:val="-2"/>
        </w:rPr>
        <w:t> </w:t>
      </w:r>
      <w:r>
        <w:rPr/>
        <w:t>balance,</w:t>
      </w:r>
      <w:r>
        <w:rPr>
          <w:spacing w:val="-2"/>
        </w:rPr>
        <w:t> </w:t>
      </w:r>
      <w:r>
        <w:rPr/>
        <w:t>digestion</w:t>
      </w:r>
      <w:r>
        <w:rPr>
          <w:spacing w:val="-2"/>
        </w:rPr>
        <w:t> </w:t>
      </w:r>
      <w:r>
        <w:rPr/>
        <w:t>falters.</w:t>
      </w:r>
      <w:r>
        <w:rPr>
          <w:spacing w:val="-15"/>
        </w:rPr>
        <w:t> </w:t>
      </w:r>
      <w:r>
        <w:rPr/>
        <w:t>And</w:t>
      </w:r>
      <w:r>
        <w:rPr>
          <w:spacing w:val="-2"/>
        </w:rPr>
        <w:t> </w:t>
      </w:r>
      <w:r>
        <w:rPr/>
        <w:t>over</w:t>
      </w:r>
      <w:r>
        <w:rPr>
          <w:spacing w:val="-2"/>
        </w:rPr>
        <w:t> </w:t>
      </w:r>
      <w:r>
        <w:rPr/>
        <w:t>time,</w:t>
      </w:r>
      <w:r>
        <w:rPr>
          <w:spacing w:val="-2"/>
        </w:rPr>
        <w:t> </w:t>
      </w:r>
      <w:r>
        <w:rPr/>
        <w:t>this</w:t>
      </w:r>
      <w:r>
        <w:rPr>
          <w:spacing w:val="-2"/>
        </w:rPr>
        <w:t> </w:t>
      </w:r>
      <w:r>
        <w:rPr/>
        <w:t>leads</w:t>
      </w:r>
      <w:r>
        <w:rPr>
          <w:spacing w:val="-2"/>
        </w:rPr>
        <w:t> </w:t>
      </w:r>
      <w:r>
        <w:rPr/>
        <w:t>to</w:t>
      </w:r>
      <w:r>
        <w:rPr>
          <w:spacing w:val="-2"/>
        </w:rPr>
        <w:t> </w:t>
      </w:r>
      <w:r>
        <w:rPr/>
        <w:t>the</w:t>
      </w:r>
      <w:r>
        <w:rPr>
          <w:spacing w:val="-3"/>
        </w:rPr>
        <w:t> </w:t>
      </w:r>
      <w:r>
        <w:rPr/>
        <w:t>buildup</w:t>
      </w:r>
      <w:r>
        <w:rPr>
          <w:spacing w:val="-2"/>
        </w:rPr>
        <w:t> </w:t>
      </w:r>
      <w:r>
        <w:rPr/>
        <w:t>of</w:t>
      </w:r>
      <w:r>
        <w:rPr>
          <w:spacing w:val="-2"/>
        </w:rPr>
        <w:t> </w:t>
      </w:r>
      <w:r>
        <w:rPr/>
        <w:t>something called</w:t>
      </w:r>
      <w:r>
        <w:rPr>
          <w:spacing w:val="-8"/>
        </w:rPr>
        <w:t> </w:t>
      </w:r>
      <w:r>
        <w:rPr/>
        <w:t>Ama—a sticky, toxic residue that clogs the body’s natural flow.</w:t>
      </w:r>
    </w:p>
    <w:p>
      <w:pPr>
        <w:pStyle w:val="BodyText"/>
        <w:spacing w:line="242" w:lineRule="auto" w:before="243"/>
      </w:pPr>
      <w:r>
        <w:rPr/>
        <w:t>Let’s</w:t>
      </w:r>
      <w:r>
        <w:rPr>
          <w:spacing w:val="-5"/>
        </w:rPr>
        <w:t> </w:t>
      </w:r>
      <w:r>
        <w:rPr/>
        <w:t>look</w:t>
      </w:r>
      <w:r>
        <w:rPr>
          <w:spacing w:val="-3"/>
        </w:rPr>
        <w:t> </w:t>
      </w:r>
      <w:r>
        <w:rPr/>
        <w:t>at</w:t>
      </w:r>
      <w:r>
        <w:rPr>
          <w:spacing w:val="-3"/>
        </w:rPr>
        <w:t> </w:t>
      </w:r>
      <w:r>
        <w:rPr/>
        <w:t>the</w:t>
      </w:r>
      <w:r>
        <w:rPr>
          <w:spacing w:val="-4"/>
        </w:rPr>
        <w:t> </w:t>
      </w:r>
      <w:r>
        <w:rPr/>
        <w:t>different</w:t>
      </w:r>
      <w:r>
        <w:rPr>
          <w:spacing w:val="-3"/>
        </w:rPr>
        <w:t> </w:t>
      </w:r>
      <w:r>
        <w:rPr/>
        <w:t>types</w:t>
      </w:r>
      <w:r>
        <w:rPr>
          <w:spacing w:val="-3"/>
        </w:rPr>
        <w:t> </w:t>
      </w:r>
      <w:r>
        <w:rPr/>
        <w:t>of</w:t>
      </w:r>
      <w:r>
        <w:rPr>
          <w:spacing w:val="-15"/>
        </w:rPr>
        <w:t> </w:t>
      </w:r>
      <w:r>
        <w:rPr/>
        <w:t>Ajeerna,</w:t>
      </w:r>
      <w:r>
        <w:rPr>
          <w:spacing w:val="-3"/>
        </w:rPr>
        <w:t> </w:t>
      </w:r>
      <w:r>
        <w:rPr/>
        <w:t>or</w:t>
      </w:r>
      <w:r>
        <w:rPr>
          <w:spacing w:val="-3"/>
        </w:rPr>
        <w:t> </w:t>
      </w:r>
      <w:r>
        <w:rPr/>
        <w:t>indigestion,</w:t>
      </w:r>
      <w:r>
        <w:rPr>
          <w:spacing w:val="-3"/>
        </w:rPr>
        <w:t> </w:t>
      </w:r>
      <w:r>
        <w:rPr/>
        <w:t>and</w:t>
      </w:r>
      <w:r>
        <w:rPr>
          <w:spacing w:val="-3"/>
        </w:rPr>
        <w:t> </w:t>
      </w:r>
      <w:r>
        <w:rPr/>
        <w:t>how</w:t>
      </w:r>
      <w:r>
        <w:rPr>
          <w:spacing w:val="-3"/>
        </w:rPr>
        <w:t> </w:t>
      </w:r>
      <w:r>
        <w:rPr/>
        <w:t>each</w:t>
      </w:r>
      <w:r>
        <w:rPr>
          <w:spacing w:val="-3"/>
        </w:rPr>
        <w:t> </w:t>
      </w:r>
      <w:r>
        <w:rPr/>
        <w:t>one</w:t>
      </w:r>
      <w:r>
        <w:rPr>
          <w:spacing w:val="-4"/>
        </w:rPr>
        <w:t> </w:t>
      </w:r>
      <w:r>
        <w:rPr/>
        <w:t>arises</w:t>
      </w:r>
      <w:r>
        <w:rPr>
          <w:spacing w:val="-3"/>
        </w:rPr>
        <w:t> </w:t>
      </w:r>
      <w:r>
        <w:rPr/>
        <w:t>from</w:t>
      </w:r>
      <w:r>
        <w:rPr>
          <w:spacing w:val="-3"/>
        </w:rPr>
        <w:t> </w:t>
      </w:r>
      <w:r>
        <w:rPr/>
        <w:t>a</w:t>
      </w:r>
      <w:r>
        <w:rPr>
          <w:spacing w:val="-4"/>
        </w:rPr>
        <w:t> </w:t>
      </w:r>
      <w:r>
        <w:rPr/>
        <w:t>different imbalance in Agni:</w:t>
      </w:r>
    </w:p>
    <w:p>
      <w:pPr>
        <w:pStyle w:val="Heading7"/>
        <w:numPr>
          <w:ilvl w:val="0"/>
          <w:numId w:val="19"/>
        </w:numPr>
        <w:tabs>
          <w:tab w:pos="367" w:val="left" w:leader="none"/>
        </w:tabs>
        <w:spacing w:line="240" w:lineRule="auto" w:before="242" w:after="0"/>
        <w:ind w:left="367" w:right="0" w:hanging="226"/>
        <w:jc w:val="left"/>
      </w:pPr>
      <w:r>
        <w:rPr/>
        <w:t>Ama</w:t>
      </w:r>
      <w:r>
        <w:rPr>
          <w:spacing w:val="-15"/>
        </w:rPr>
        <w:t> </w:t>
      </w:r>
      <w:r>
        <w:rPr/>
        <w:t>Ajeerna</w:t>
      </w:r>
      <w:r>
        <w:rPr>
          <w:spacing w:val="-7"/>
        </w:rPr>
        <w:t> </w:t>
      </w:r>
      <w:r>
        <w:rPr/>
        <w:t>–</w:t>
      </w:r>
      <w:r>
        <w:rPr>
          <w:spacing w:val="-8"/>
        </w:rPr>
        <w:t> </w:t>
      </w:r>
      <w:r>
        <w:rPr/>
        <w:t>When</w:t>
      </w:r>
      <w:r>
        <w:rPr>
          <w:spacing w:val="-15"/>
        </w:rPr>
        <w:t> </w:t>
      </w:r>
      <w:r>
        <w:rPr/>
        <w:t>Agni</w:t>
      </w:r>
      <w:r>
        <w:rPr>
          <w:spacing w:val="-4"/>
        </w:rPr>
        <w:t> </w:t>
      </w:r>
      <w:r>
        <w:rPr/>
        <w:t>is</w:t>
      </w:r>
      <w:r>
        <w:rPr>
          <w:spacing w:val="-8"/>
        </w:rPr>
        <w:t> </w:t>
      </w:r>
      <w:r>
        <w:rPr/>
        <w:t>Weak</w:t>
      </w:r>
      <w:r>
        <w:rPr>
          <w:spacing w:val="-3"/>
        </w:rPr>
        <w:t> </w:t>
      </w:r>
      <w:r>
        <w:rPr>
          <w:spacing w:val="-2"/>
        </w:rPr>
        <w:t>(Mandagni)</w:t>
      </w:r>
    </w:p>
    <w:p>
      <w:pPr>
        <w:pStyle w:val="BodyText"/>
        <w:spacing w:line="242" w:lineRule="auto" w:before="4"/>
      </w:pPr>
      <w:r>
        <w:rPr/>
        <w:t>Here,</w:t>
      </w:r>
      <w:r>
        <w:rPr>
          <w:spacing w:val="-4"/>
        </w:rPr>
        <w:t> </w:t>
      </w:r>
      <w:r>
        <w:rPr/>
        <w:t>digestion</w:t>
      </w:r>
      <w:r>
        <w:rPr>
          <w:spacing w:val="-4"/>
        </w:rPr>
        <w:t> </w:t>
      </w:r>
      <w:r>
        <w:rPr/>
        <w:t>is</w:t>
      </w:r>
      <w:r>
        <w:rPr>
          <w:spacing w:val="-4"/>
        </w:rPr>
        <w:t> </w:t>
      </w:r>
      <w:r>
        <w:rPr/>
        <w:t>slow</w:t>
      </w:r>
      <w:r>
        <w:rPr>
          <w:spacing w:val="-4"/>
        </w:rPr>
        <w:t> </w:t>
      </w:r>
      <w:r>
        <w:rPr/>
        <w:t>and</w:t>
      </w:r>
      <w:r>
        <w:rPr>
          <w:spacing w:val="-4"/>
        </w:rPr>
        <w:t> </w:t>
      </w:r>
      <w:r>
        <w:rPr/>
        <w:t>heavy.</w:t>
      </w:r>
      <w:r>
        <w:rPr>
          <w:spacing w:val="-4"/>
        </w:rPr>
        <w:t> </w:t>
      </w:r>
      <w:r>
        <w:rPr/>
        <w:t>Food</w:t>
      </w:r>
      <w:r>
        <w:rPr>
          <w:spacing w:val="-4"/>
        </w:rPr>
        <w:t> </w:t>
      </w:r>
      <w:r>
        <w:rPr/>
        <w:t>lingers</w:t>
      </w:r>
      <w:r>
        <w:rPr>
          <w:spacing w:val="-4"/>
        </w:rPr>
        <w:t> </w:t>
      </w:r>
      <w:r>
        <w:rPr/>
        <w:t>in</w:t>
      </w:r>
      <w:r>
        <w:rPr>
          <w:spacing w:val="-4"/>
        </w:rPr>
        <w:t> </w:t>
      </w:r>
      <w:r>
        <w:rPr/>
        <w:t>the</w:t>
      </w:r>
      <w:r>
        <w:rPr>
          <w:spacing w:val="-4"/>
        </w:rPr>
        <w:t> </w:t>
      </w:r>
      <w:r>
        <w:rPr/>
        <w:t>stomach,</w:t>
      </w:r>
      <w:r>
        <w:rPr>
          <w:spacing w:val="-4"/>
        </w:rPr>
        <w:t> </w:t>
      </w:r>
      <w:r>
        <w:rPr/>
        <w:t>causing</w:t>
      </w:r>
      <w:r>
        <w:rPr>
          <w:spacing w:val="-4"/>
        </w:rPr>
        <w:t> </w:t>
      </w:r>
      <w:r>
        <w:rPr/>
        <w:t>bloating,</w:t>
      </w:r>
      <w:r>
        <w:rPr>
          <w:spacing w:val="-4"/>
        </w:rPr>
        <w:t> </w:t>
      </w:r>
      <w:r>
        <w:rPr/>
        <w:t>belching,</w:t>
      </w:r>
      <w:r>
        <w:rPr>
          <w:spacing w:val="-4"/>
        </w:rPr>
        <w:t> </w:t>
      </w:r>
      <w:r>
        <w:rPr/>
        <w:t>a</w:t>
      </w:r>
      <w:r>
        <w:rPr>
          <w:spacing w:val="-4"/>
        </w:rPr>
        <w:t> </w:t>
      </w:r>
      <w:r>
        <w:rPr/>
        <w:t>coated tongue, and fatigue after eating.</w:t>
      </w:r>
      <w:r>
        <w:rPr>
          <w:spacing w:val="-3"/>
        </w:rPr>
        <w:t> </w:t>
      </w:r>
      <w:r>
        <w:rPr/>
        <w:t>You feel like you’ve eaten a brick. This is the classic kind of indigestion that directly creates</w:t>
      </w:r>
      <w:r>
        <w:rPr>
          <w:spacing w:val="-3"/>
        </w:rPr>
        <w:t> </w:t>
      </w:r>
      <w:r>
        <w:rPr/>
        <w:t>Ama—the leftover matter your body couldn't transform.</w:t>
      </w:r>
    </w:p>
    <w:p>
      <w:pPr>
        <w:pStyle w:val="Heading7"/>
        <w:numPr>
          <w:ilvl w:val="0"/>
          <w:numId w:val="19"/>
        </w:numPr>
        <w:tabs>
          <w:tab w:pos="376" w:val="left" w:leader="none"/>
        </w:tabs>
        <w:spacing w:line="240" w:lineRule="auto" w:before="244" w:after="0"/>
        <w:ind w:left="376" w:right="0" w:hanging="235"/>
        <w:jc w:val="left"/>
      </w:pPr>
      <w:r>
        <w:rPr/>
        <w:t>Vidagdha</w:t>
      </w:r>
      <w:r>
        <w:rPr>
          <w:spacing w:val="-15"/>
        </w:rPr>
        <w:t> </w:t>
      </w:r>
      <w:r>
        <w:rPr/>
        <w:t>Ajeerna</w:t>
      </w:r>
      <w:r>
        <w:rPr>
          <w:spacing w:val="-13"/>
        </w:rPr>
        <w:t> </w:t>
      </w:r>
      <w:r>
        <w:rPr/>
        <w:t>–</w:t>
      </w:r>
      <w:r>
        <w:rPr>
          <w:spacing w:val="-10"/>
        </w:rPr>
        <w:t> </w:t>
      </w:r>
      <w:r>
        <w:rPr/>
        <w:t>When</w:t>
      </w:r>
      <w:r>
        <w:rPr>
          <w:spacing w:val="-15"/>
        </w:rPr>
        <w:t> </w:t>
      </w:r>
      <w:r>
        <w:rPr/>
        <w:t>Agni</w:t>
      </w:r>
      <w:r>
        <w:rPr>
          <w:spacing w:val="-5"/>
        </w:rPr>
        <w:t> </w:t>
      </w:r>
      <w:r>
        <w:rPr/>
        <w:t>is</w:t>
      </w:r>
      <w:r>
        <w:rPr>
          <w:spacing w:val="-10"/>
        </w:rPr>
        <w:t> </w:t>
      </w:r>
      <w:r>
        <w:rPr/>
        <w:t>Too</w:t>
      </w:r>
      <w:r>
        <w:rPr>
          <w:spacing w:val="-6"/>
        </w:rPr>
        <w:t> </w:t>
      </w:r>
      <w:r>
        <w:rPr/>
        <w:t>Sharp</w:t>
      </w:r>
      <w:r>
        <w:rPr>
          <w:spacing w:val="-5"/>
        </w:rPr>
        <w:t> </w:t>
      </w:r>
      <w:r>
        <w:rPr>
          <w:spacing w:val="-2"/>
        </w:rPr>
        <w:t>(Tikshnagni)</w:t>
      </w:r>
    </w:p>
    <w:p>
      <w:pPr>
        <w:pStyle w:val="BodyText"/>
        <w:spacing w:line="242" w:lineRule="auto" w:before="4"/>
        <w:ind w:right="262"/>
      </w:pPr>
      <w:r>
        <w:rPr/>
        <w:t>In</w:t>
      </w:r>
      <w:r>
        <w:rPr>
          <w:spacing w:val="-5"/>
        </w:rPr>
        <w:t> </w:t>
      </w:r>
      <w:r>
        <w:rPr/>
        <w:t>this</w:t>
      </w:r>
      <w:r>
        <w:rPr>
          <w:spacing w:val="-5"/>
        </w:rPr>
        <w:t> </w:t>
      </w:r>
      <w:r>
        <w:rPr/>
        <w:t>case,</w:t>
      </w:r>
      <w:r>
        <w:rPr>
          <w:spacing w:val="-5"/>
        </w:rPr>
        <w:t> </w:t>
      </w:r>
      <w:r>
        <w:rPr/>
        <w:t>digestion</w:t>
      </w:r>
      <w:r>
        <w:rPr>
          <w:spacing w:val="-5"/>
        </w:rPr>
        <w:t> </w:t>
      </w:r>
      <w:r>
        <w:rPr/>
        <w:t>isn’t</w:t>
      </w:r>
      <w:r>
        <w:rPr>
          <w:spacing w:val="-5"/>
        </w:rPr>
        <w:t> </w:t>
      </w:r>
      <w:r>
        <w:rPr/>
        <w:t>weak—it’s</w:t>
      </w:r>
      <w:r>
        <w:rPr>
          <w:spacing w:val="-5"/>
        </w:rPr>
        <w:t> </w:t>
      </w:r>
      <w:r>
        <w:rPr/>
        <w:t>overly</w:t>
      </w:r>
      <w:r>
        <w:rPr>
          <w:spacing w:val="-5"/>
        </w:rPr>
        <w:t> </w:t>
      </w:r>
      <w:r>
        <w:rPr/>
        <w:t>intense.</w:t>
      </w:r>
      <w:r>
        <w:rPr>
          <w:spacing w:val="-5"/>
        </w:rPr>
        <w:t> </w:t>
      </w:r>
      <w:r>
        <w:rPr/>
        <w:t>It</w:t>
      </w:r>
      <w:r>
        <w:rPr>
          <w:spacing w:val="-5"/>
        </w:rPr>
        <w:t> </w:t>
      </w:r>
      <w:r>
        <w:rPr/>
        <w:t>burns</w:t>
      </w:r>
      <w:r>
        <w:rPr>
          <w:spacing w:val="-5"/>
        </w:rPr>
        <w:t> </w:t>
      </w:r>
      <w:r>
        <w:rPr/>
        <w:t>through</w:t>
      </w:r>
      <w:r>
        <w:rPr>
          <w:spacing w:val="-5"/>
        </w:rPr>
        <w:t> </w:t>
      </w:r>
      <w:r>
        <w:rPr/>
        <w:t>food</w:t>
      </w:r>
      <w:r>
        <w:rPr>
          <w:spacing w:val="-5"/>
        </w:rPr>
        <w:t> </w:t>
      </w:r>
      <w:r>
        <w:rPr/>
        <w:t>too</w:t>
      </w:r>
      <w:r>
        <w:rPr>
          <w:spacing w:val="-5"/>
        </w:rPr>
        <w:t> </w:t>
      </w:r>
      <w:r>
        <w:rPr/>
        <w:t>quickly,</w:t>
      </w:r>
      <w:r>
        <w:rPr>
          <w:spacing w:val="-5"/>
        </w:rPr>
        <w:t> </w:t>
      </w:r>
      <w:r>
        <w:rPr/>
        <w:t>leading</w:t>
      </w:r>
      <w:r>
        <w:rPr>
          <w:spacing w:val="-5"/>
        </w:rPr>
        <w:t> </w:t>
      </w:r>
      <w:r>
        <w:rPr/>
        <w:t>to sour burps, acid reflux, heartburn, and sometimes a fiery mood. The fire is too harsh, destroying rather than transforming.</w:t>
      </w:r>
    </w:p>
    <w:p>
      <w:pPr>
        <w:pStyle w:val="Heading7"/>
        <w:numPr>
          <w:ilvl w:val="0"/>
          <w:numId w:val="19"/>
        </w:numPr>
        <w:tabs>
          <w:tab w:pos="376" w:val="left" w:leader="none"/>
        </w:tabs>
        <w:spacing w:line="240" w:lineRule="auto" w:before="244" w:after="0"/>
        <w:ind w:left="376" w:right="0" w:hanging="235"/>
        <w:jc w:val="left"/>
      </w:pPr>
      <w:r>
        <w:rPr/>
        <w:t>Vishtabdha</w:t>
      </w:r>
      <w:r>
        <w:rPr>
          <w:spacing w:val="-15"/>
        </w:rPr>
        <w:t> </w:t>
      </w:r>
      <w:r>
        <w:rPr/>
        <w:t>Ajeerna</w:t>
      </w:r>
      <w:r>
        <w:rPr>
          <w:spacing w:val="-6"/>
        </w:rPr>
        <w:t> </w:t>
      </w:r>
      <w:r>
        <w:rPr/>
        <w:t>–</w:t>
      </w:r>
      <w:r>
        <w:rPr>
          <w:spacing w:val="-8"/>
        </w:rPr>
        <w:t> </w:t>
      </w:r>
      <w:r>
        <w:rPr/>
        <w:t>When</w:t>
      </w:r>
      <w:r>
        <w:rPr>
          <w:spacing w:val="-15"/>
        </w:rPr>
        <w:t> </w:t>
      </w:r>
      <w:r>
        <w:rPr/>
        <w:t>Agni</w:t>
      </w:r>
      <w:r>
        <w:rPr>
          <w:spacing w:val="-3"/>
        </w:rPr>
        <w:t> </w:t>
      </w:r>
      <w:r>
        <w:rPr/>
        <w:t>is</w:t>
      </w:r>
      <w:r>
        <w:rPr>
          <w:spacing w:val="-3"/>
        </w:rPr>
        <w:t> </w:t>
      </w:r>
      <w:r>
        <w:rPr/>
        <w:t>Unstable</w:t>
      </w:r>
      <w:r>
        <w:rPr>
          <w:spacing w:val="-3"/>
        </w:rPr>
        <w:t> </w:t>
      </w:r>
      <w:r>
        <w:rPr>
          <w:spacing w:val="-2"/>
        </w:rPr>
        <w:t>(Vishamagni)</w:t>
      </w:r>
    </w:p>
    <w:p>
      <w:pPr>
        <w:pStyle w:val="BodyText"/>
        <w:spacing w:before="4"/>
        <w:jc w:val="both"/>
      </w:pPr>
      <w:r>
        <w:rPr/>
        <w:t>This</w:t>
      </w:r>
      <w:r>
        <w:rPr>
          <w:spacing w:val="-2"/>
        </w:rPr>
        <w:t> </w:t>
      </w:r>
      <w:r>
        <w:rPr/>
        <w:t>is</w:t>
      </w:r>
      <w:r>
        <w:rPr>
          <w:spacing w:val="-2"/>
        </w:rPr>
        <w:t> </w:t>
      </w:r>
      <w:r>
        <w:rPr/>
        <w:t>the</w:t>
      </w:r>
      <w:r>
        <w:rPr>
          <w:spacing w:val="-3"/>
        </w:rPr>
        <w:t> </w:t>
      </w:r>
      <w:r>
        <w:rPr/>
        <w:t>on-again,</w:t>
      </w:r>
      <w:r>
        <w:rPr>
          <w:spacing w:val="-2"/>
        </w:rPr>
        <w:t> </w:t>
      </w:r>
      <w:r>
        <w:rPr/>
        <w:t>off-again</w:t>
      </w:r>
      <w:r>
        <w:rPr>
          <w:spacing w:val="-1"/>
        </w:rPr>
        <w:t> </w:t>
      </w:r>
      <w:r>
        <w:rPr/>
        <w:t>type</w:t>
      </w:r>
      <w:r>
        <w:rPr>
          <w:spacing w:val="-3"/>
        </w:rPr>
        <w:t> </w:t>
      </w:r>
      <w:r>
        <w:rPr/>
        <w:t>of</w:t>
      </w:r>
      <w:r>
        <w:rPr>
          <w:spacing w:val="-2"/>
        </w:rPr>
        <w:t> </w:t>
      </w:r>
      <w:r>
        <w:rPr/>
        <w:t>digestion.</w:t>
      </w:r>
      <w:r>
        <w:rPr>
          <w:spacing w:val="-2"/>
        </w:rPr>
        <w:t> </w:t>
      </w:r>
      <w:r>
        <w:rPr/>
        <w:t>One</w:t>
      </w:r>
      <w:r>
        <w:rPr>
          <w:spacing w:val="-2"/>
        </w:rPr>
        <w:t> </w:t>
      </w:r>
      <w:r>
        <w:rPr/>
        <w:t>day</w:t>
      </w:r>
      <w:r>
        <w:rPr>
          <w:spacing w:val="-2"/>
        </w:rPr>
        <w:t> </w:t>
      </w:r>
      <w:r>
        <w:rPr/>
        <w:t>you</w:t>
      </w:r>
      <w:r>
        <w:rPr>
          <w:spacing w:val="-2"/>
        </w:rPr>
        <w:t> </w:t>
      </w:r>
      <w:r>
        <w:rPr/>
        <w:t>feel</w:t>
      </w:r>
      <w:r>
        <w:rPr>
          <w:spacing w:val="-3"/>
        </w:rPr>
        <w:t> </w:t>
      </w:r>
      <w:r>
        <w:rPr/>
        <w:t>fine,</w:t>
      </w:r>
      <w:r>
        <w:rPr>
          <w:spacing w:val="-1"/>
        </w:rPr>
        <w:t> </w:t>
      </w:r>
      <w:r>
        <w:rPr/>
        <w:t>the</w:t>
      </w:r>
      <w:r>
        <w:rPr>
          <w:spacing w:val="-3"/>
        </w:rPr>
        <w:t> </w:t>
      </w:r>
      <w:r>
        <w:rPr/>
        <w:t>next</w:t>
      </w:r>
      <w:r>
        <w:rPr>
          <w:spacing w:val="-2"/>
        </w:rPr>
        <w:t> </w:t>
      </w:r>
      <w:r>
        <w:rPr/>
        <w:t>you’re</w:t>
      </w:r>
      <w:r>
        <w:rPr>
          <w:spacing w:val="-3"/>
        </w:rPr>
        <w:t> </w:t>
      </w:r>
      <w:r>
        <w:rPr>
          <w:spacing w:val="-2"/>
        </w:rPr>
        <w:t>bloated,</w:t>
      </w:r>
    </w:p>
    <w:p>
      <w:pPr>
        <w:pStyle w:val="BodyText"/>
        <w:spacing w:after="0"/>
        <w:jc w:val="both"/>
        <w:sectPr>
          <w:type w:val="continuous"/>
          <w:pgSz w:w="11910" w:h="16840"/>
          <w:pgMar w:top="1100" w:bottom="280" w:left="992" w:right="992"/>
        </w:sectPr>
      </w:pPr>
    </w:p>
    <w:p>
      <w:pPr>
        <w:pStyle w:val="BodyText"/>
        <w:spacing w:line="242" w:lineRule="auto" w:before="32"/>
      </w:pPr>
      <w:r>
        <w:rPr/>
        <w:t>gassy,</w:t>
      </w:r>
      <w:r>
        <w:rPr>
          <w:spacing w:val="-10"/>
        </w:rPr>
        <w:t> </w:t>
      </w:r>
      <w:r>
        <w:rPr/>
        <w:t>and</w:t>
      </w:r>
      <w:r>
        <w:rPr>
          <w:spacing w:val="-10"/>
        </w:rPr>
        <w:t> </w:t>
      </w:r>
      <w:r>
        <w:rPr/>
        <w:t>uncomfortable.</w:t>
      </w:r>
      <w:r>
        <w:rPr>
          <w:spacing w:val="-14"/>
        </w:rPr>
        <w:t> </w:t>
      </w:r>
      <w:r>
        <w:rPr/>
        <w:t>There’s</w:t>
      </w:r>
      <w:r>
        <w:rPr>
          <w:spacing w:val="-10"/>
        </w:rPr>
        <w:t> </w:t>
      </w:r>
      <w:r>
        <w:rPr/>
        <w:t>no</w:t>
      </w:r>
      <w:r>
        <w:rPr>
          <w:spacing w:val="-10"/>
        </w:rPr>
        <w:t> </w:t>
      </w:r>
      <w:r>
        <w:rPr/>
        <w:t>rhythm,</w:t>
      </w:r>
      <w:r>
        <w:rPr>
          <w:spacing w:val="-10"/>
        </w:rPr>
        <w:t> </w:t>
      </w:r>
      <w:r>
        <w:rPr/>
        <w:t>no</w:t>
      </w:r>
      <w:r>
        <w:rPr>
          <w:spacing w:val="-10"/>
        </w:rPr>
        <w:t> </w:t>
      </w:r>
      <w:r>
        <w:rPr/>
        <w:t>predictability.</w:t>
      </w:r>
      <w:r>
        <w:rPr>
          <w:spacing w:val="-14"/>
        </w:rPr>
        <w:t> </w:t>
      </w:r>
      <w:r>
        <w:rPr/>
        <w:t>This</w:t>
      </w:r>
      <w:r>
        <w:rPr>
          <w:spacing w:val="-10"/>
        </w:rPr>
        <w:t> </w:t>
      </w:r>
      <w:r>
        <w:rPr/>
        <w:t>mirrors</w:t>
      </w:r>
      <w:r>
        <w:rPr>
          <w:spacing w:val="-14"/>
        </w:rPr>
        <w:t> </w:t>
      </w:r>
      <w:r>
        <w:rPr/>
        <w:t>Vata</w:t>
      </w:r>
      <w:r>
        <w:rPr>
          <w:spacing w:val="-11"/>
        </w:rPr>
        <w:t> </w:t>
      </w:r>
      <w:r>
        <w:rPr/>
        <w:t>energy—light, mobile, and inconsistent.</w:t>
      </w:r>
    </w:p>
    <w:p>
      <w:pPr>
        <w:pStyle w:val="Heading7"/>
        <w:numPr>
          <w:ilvl w:val="0"/>
          <w:numId w:val="19"/>
        </w:numPr>
        <w:tabs>
          <w:tab w:pos="381" w:val="left" w:leader="none"/>
        </w:tabs>
        <w:spacing w:line="240" w:lineRule="auto" w:before="242" w:after="0"/>
        <w:ind w:left="381" w:right="0" w:hanging="240"/>
        <w:jc w:val="left"/>
      </w:pPr>
      <w:r>
        <w:rPr/>
        <w:t>Rasashesha</w:t>
      </w:r>
      <w:r>
        <w:rPr>
          <w:spacing w:val="-17"/>
        </w:rPr>
        <w:t> </w:t>
      </w:r>
      <w:r>
        <w:rPr/>
        <w:t>Ajeerna</w:t>
      </w:r>
      <w:r>
        <w:rPr>
          <w:spacing w:val="-3"/>
        </w:rPr>
        <w:t> </w:t>
      </w:r>
      <w:r>
        <w:rPr/>
        <w:t>–</w:t>
      </w:r>
      <w:r>
        <w:rPr>
          <w:spacing w:val="-7"/>
        </w:rPr>
        <w:t> </w:t>
      </w:r>
      <w:r>
        <w:rPr/>
        <w:t>When</w:t>
      </w:r>
      <w:r>
        <w:rPr>
          <w:spacing w:val="-2"/>
        </w:rPr>
        <w:t> </w:t>
      </w:r>
      <w:r>
        <w:rPr/>
        <w:t>Digestion</w:t>
      </w:r>
      <w:r>
        <w:rPr>
          <w:spacing w:val="-2"/>
        </w:rPr>
        <w:t> </w:t>
      </w:r>
      <w:r>
        <w:rPr/>
        <w:t>Seems</w:t>
      </w:r>
      <w:r>
        <w:rPr>
          <w:spacing w:val="-2"/>
        </w:rPr>
        <w:t> </w:t>
      </w:r>
      <w:r>
        <w:rPr/>
        <w:t>Fine,</w:t>
      </w:r>
      <w:r>
        <w:rPr>
          <w:spacing w:val="-2"/>
        </w:rPr>
        <w:t> </w:t>
      </w:r>
      <w:r>
        <w:rPr/>
        <w:t>But</w:t>
      </w:r>
      <w:r>
        <w:rPr>
          <w:spacing w:val="-2"/>
        </w:rPr>
        <w:t> </w:t>
      </w:r>
      <w:r>
        <w:rPr/>
        <w:t>Nourishment</w:t>
      </w:r>
      <w:r>
        <w:rPr>
          <w:spacing w:val="-2"/>
        </w:rPr>
        <w:t> Fails</w:t>
      </w:r>
    </w:p>
    <w:p>
      <w:pPr>
        <w:pStyle w:val="BodyText"/>
        <w:spacing w:before="4"/>
      </w:pPr>
      <w:r>
        <w:rPr/>
        <w:t>Sometimes</w:t>
      </w:r>
      <w:r>
        <w:rPr>
          <w:spacing w:val="-3"/>
        </w:rPr>
        <w:t> </w:t>
      </w:r>
      <w:r>
        <w:rPr/>
        <w:t>food</w:t>
      </w:r>
      <w:r>
        <w:rPr>
          <w:spacing w:val="-2"/>
        </w:rPr>
        <w:t> </w:t>
      </w:r>
      <w:r>
        <w:rPr/>
        <w:t>appears</w:t>
      </w:r>
      <w:r>
        <w:rPr>
          <w:spacing w:val="-2"/>
        </w:rPr>
        <w:t> </w:t>
      </w:r>
      <w:r>
        <w:rPr/>
        <w:t>to</w:t>
      </w:r>
      <w:r>
        <w:rPr>
          <w:spacing w:val="-2"/>
        </w:rPr>
        <w:t> </w:t>
      </w:r>
      <w:r>
        <w:rPr/>
        <w:t>be</w:t>
      </w:r>
      <w:r>
        <w:rPr>
          <w:spacing w:val="-3"/>
        </w:rPr>
        <w:t> </w:t>
      </w:r>
      <w:r>
        <w:rPr/>
        <w:t>digested,</w:t>
      </w:r>
      <w:r>
        <w:rPr>
          <w:spacing w:val="-2"/>
        </w:rPr>
        <w:t> </w:t>
      </w:r>
      <w:r>
        <w:rPr/>
        <w:t>but</w:t>
      </w:r>
      <w:r>
        <w:rPr>
          <w:spacing w:val="-3"/>
        </w:rPr>
        <w:t> </w:t>
      </w:r>
      <w:r>
        <w:rPr/>
        <w:t>something</w:t>
      </w:r>
      <w:r>
        <w:rPr>
          <w:spacing w:val="-2"/>
        </w:rPr>
        <w:t> </w:t>
      </w:r>
      <w:r>
        <w:rPr/>
        <w:t>still</w:t>
      </w:r>
      <w:r>
        <w:rPr>
          <w:spacing w:val="-2"/>
        </w:rPr>
        <w:t> </w:t>
      </w:r>
      <w:r>
        <w:rPr/>
        <w:t>feels</w:t>
      </w:r>
      <w:r>
        <w:rPr>
          <w:spacing w:val="-2"/>
        </w:rPr>
        <w:t> </w:t>
      </w:r>
      <w:r>
        <w:rPr/>
        <w:t>off.</w:t>
      </w:r>
      <w:r>
        <w:rPr>
          <w:spacing w:val="-7"/>
        </w:rPr>
        <w:t> </w:t>
      </w:r>
      <w:r>
        <w:rPr/>
        <w:t>The</w:t>
      </w:r>
      <w:r>
        <w:rPr>
          <w:spacing w:val="-3"/>
        </w:rPr>
        <w:t> </w:t>
      </w:r>
      <w:r>
        <w:rPr/>
        <w:t>first</w:t>
      </w:r>
      <w:r>
        <w:rPr>
          <w:spacing w:val="-2"/>
        </w:rPr>
        <w:t> </w:t>
      </w:r>
      <w:r>
        <w:rPr/>
        <w:t>layer</w:t>
      </w:r>
      <w:r>
        <w:rPr>
          <w:spacing w:val="-3"/>
        </w:rPr>
        <w:t> </w:t>
      </w:r>
      <w:r>
        <w:rPr/>
        <w:t>of</w:t>
      </w:r>
      <w:r>
        <w:rPr>
          <w:spacing w:val="-2"/>
        </w:rPr>
        <w:t> nourishment</w:t>
      </w:r>
    </w:p>
    <w:p>
      <w:pPr>
        <w:pStyle w:val="BodyText"/>
        <w:spacing w:line="242" w:lineRule="auto" w:before="4"/>
        <w:ind w:right="262"/>
      </w:pPr>
      <w:r>
        <w:rPr/>
        <w:t>—the</w:t>
      </w:r>
      <w:r>
        <w:rPr>
          <w:spacing w:val="-4"/>
        </w:rPr>
        <w:t> </w:t>
      </w:r>
      <w:r>
        <w:rPr/>
        <w:t>Rasa</w:t>
      </w:r>
      <w:r>
        <w:rPr>
          <w:spacing w:val="-4"/>
        </w:rPr>
        <w:t> </w:t>
      </w:r>
      <w:r>
        <w:rPr/>
        <w:t>Dhatu—isn’t</w:t>
      </w:r>
      <w:r>
        <w:rPr>
          <w:spacing w:val="-3"/>
        </w:rPr>
        <w:t> </w:t>
      </w:r>
      <w:r>
        <w:rPr/>
        <w:t>properly</w:t>
      </w:r>
      <w:r>
        <w:rPr>
          <w:spacing w:val="-3"/>
        </w:rPr>
        <w:t> </w:t>
      </w:r>
      <w:r>
        <w:rPr/>
        <w:t>formed.</w:t>
      </w:r>
      <w:r>
        <w:rPr>
          <w:spacing w:val="-3"/>
        </w:rPr>
        <w:t> </w:t>
      </w:r>
      <w:r>
        <w:rPr/>
        <w:t>Over</w:t>
      </w:r>
      <w:r>
        <w:rPr>
          <w:spacing w:val="-3"/>
        </w:rPr>
        <w:t> </w:t>
      </w:r>
      <w:r>
        <w:rPr/>
        <w:t>time,</w:t>
      </w:r>
      <w:r>
        <w:rPr>
          <w:spacing w:val="-3"/>
        </w:rPr>
        <w:t> </w:t>
      </w:r>
      <w:r>
        <w:rPr/>
        <w:t>this</w:t>
      </w:r>
      <w:r>
        <w:rPr>
          <w:spacing w:val="-3"/>
        </w:rPr>
        <w:t> </w:t>
      </w:r>
      <w:r>
        <w:rPr/>
        <w:t>results</w:t>
      </w:r>
      <w:r>
        <w:rPr>
          <w:spacing w:val="-3"/>
        </w:rPr>
        <w:t> </w:t>
      </w:r>
      <w:r>
        <w:rPr/>
        <w:t>in</w:t>
      </w:r>
      <w:r>
        <w:rPr>
          <w:spacing w:val="-3"/>
        </w:rPr>
        <w:t> </w:t>
      </w:r>
      <w:r>
        <w:rPr/>
        <w:t>dry</w:t>
      </w:r>
      <w:r>
        <w:rPr>
          <w:spacing w:val="-3"/>
        </w:rPr>
        <w:t> </w:t>
      </w:r>
      <w:r>
        <w:rPr/>
        <w:t>skin,</w:t>
      </w:r>
      <w:r>
        <w:rPr>
          <w:spacing w:val="-3"/>
        </w:rPr>
        <w:t> </w:t>
      </w:r>
      <w:r>
        <w:rPr/>
        <w:t>brain</w:t>
      </w:r>
      <w:r>
        <w:rPr>
          <w:spacing w:val="-3"/>
        </w:rPr>
        <w:t> </w:t>
      </w:r>
      <w:r>
        <w:rPr/>
        <w:t>fog,</w:t>
      </w:r>
      <w:r>
        <w:rPr>
          <w:spacing w:val="-3"/>
        </w:rPr>
        <w:t> </w:t>
      </w:r>
      <w:r>
        <w:rPr/>
        <w:t>low immunity, and a general sense of depletion.</w:t>
      </w:r>
    </w:p>
    <w:p>
      <w:pPr>
        <w:pStyle w:val="BodyText"/>
        <w:spacing w:before="243"/>
      </w:pPr>
      <w:r>
        <w:rPr/>
        <w:t>Each</w:t>
      </w:r>
      <w:r>
        <w:rPr>
          <w:spacing w:val="-2"/>
        </w:rPr>
        <w:t> </w:t>
      </w:r>
      <w:r>
        <w:rPr/>
        <w:t>type</w:t>
      </w:r>
      <w:r>
        <w:rPr>
          <w:spacing w:val="-2"/>
        </w:rPr>
        <w:t> </w:t>
      </w:r>
      <w:r>
        <w:rPr/>
        <w:t>of</w:t>
      </w:r>
      <w:r>
        <w:rPr>
          <w:spacing w:val="-1"/>
        </w:rPr>
        <w:t> </w:t>
      </w:r>
      <w:r>
        <w:rPr/>
        <w:t>indigestion</w:t>
      </w:r>
      <w:r>
        <w:rPr>
          <w:spacing w:val="-2"/>
        </w:rPr>
        <w:t> </w:t>
      </w:r>
      <w:r>
        <w:rPr/>
        <w:t>doesn’t</w:t>
      </w:r>
      <w:r>
        <w:rPr>
          <w:spacing w:val="-1"/>
        </w:rPr>
        <w:t> </w:t>
      </w:r>
      <w:r>
        <w:rPr/>
        <w:t>just</w:t>
      </w:r>
      <w:r>
        <w:rPr>
          <w:spacing w:val="-1"/>
        </w:rPr>
        <w:t> </w:t>
      </w:r>
      <w:r>
        <w:rPr/>
        <w:t>upset</w:t>
      </w:r>
      <w:r>
        <w:rPr>
          <w:spacing w:val="-1"/>
        </w:rPr>
        <w:t> </w:t>
      </w:r>
      <w:r>
        <w:rPr/>
        <w:t>the</w:t>
      </w:r>
      <w:r>
        <w:rPr>
          <w:spacing w:val="-3"/>
        </w:rPr>
        <w:t> </w:t>
      </w:r>
      <w:r>
        <w:rPr/>
        <w:t>stomach—it</w:t>
      </w:r>
      <w:r>
        <w:rPr>
          <w:spacing w:val="-1"/>
        </w:rPr>
        <w:t> </w:t>
      </w:r>
      <w:r>
        <w:rPr/>
        <w:t>disrupts</w:t>
      </w:r>
      <w:r>
        <w:rPr>
          <w:spacing w:val="-1"/>
        </w:rPr>
        <w:t> </w:t>
      </w:r>
      <w:r>
        <w:rPr/>
        <w:t>the</w:t>
      </w:r>
      <w:r>
        <w:rPr>
          <w:spacing w:val="-2"/>
        </w:rPr>
        <w:t> </w:t>
      </w:r>
      <w:r>
        <w:rPr/>
        <w:t>entire</w:t>
      </w:r>
      <w:r>
        <w:rPr>
          <w:spacing w:val="-3"/>
        </w:rPr>
        <w:t> </w:t>
      </w:r>
      <w:r>
        <w:rPr/>
        <w:t>balance</w:t>
      </w:r>
      <w:r>
        <w:rPr>
          <w:spacing w:val="-2"/>
        </w:rPr>
        <w:t> </w:t>
      </w:r>
      <w:r>
        <w:rPr/>
        <w:t>of</w:t>
      </w:r>
      <w:r>
        <w:rPr>
          <w:spacing w:val="-1"/>
        </w:rPr>
        <w:t> </w:t>
      </w:r>
      <w:r>
        <w:rPr/>
        <w:t>your</w:t>
      </w:r>
      <w:r>
        <w:rPr>
          <w:spacing w:val="-1"/>
        </w:rPr>
        <w:t> </w:t>
      </w:r>
      <w:r>
        <w:rPr>
          <w:spacing w:val="-2"/>
        </w:rPr>
        <w:t>body:</w:t>
      </w:r>
    </w:p>
    <w:p>
      <w:pPr>
        <w:pStyle w:val="ListParagraph"/>
        <w:numPr>
          <w:ilvl w:val="1"/>
          <w:numId w:val="19"/>
        </w:numPr>
        <w:tabs>
          <w:tab w:pos="422" w:val="left" w:leader="none"/>
        </w:tabs>
        <w:spacing w:line="240" w:lineRule="auto" w:before="244" w:after="0"/>
        <w:ind w:left="422" w:right="0" w:hanging="196"/>
        <w:jc w:val="left"/>
        <w:rPr>
          <w:sz w:val="24"/>
        </w:rPr>
      </w:pPr>
      <w:r>
        <w:rPr>
          <w:sz w:val="24"/>
        </w:rPr>
        <w:t>Weak</w:t>
      </w:r>
      <w:r>
        <w:rPr>
          <w:spacing w:val="-15"/>
          <w:sz w:val="24"/>
        </w:rPr>
        <w:t> </w:t>
      </w:r>
      <w:r>
        <w:rPr>
          <w:sz w:val="24"/>
        </w:rPr>
        <w:t>Agni</w:t>
      </w:r>
      <w:r>
        <w:rPr>
          <w:spacing w:val="-8"/>
          <w:sz w:val="24"/>
        </w:rPr>
        <w:t> </w:t>
      </w:r>
      <w:r>
        <w:rPr>
          <w:sz w:val="24"/>
        </w:rPr>
        <w:t>(</w:t>
      </w:r>
      <w:r>
        <w:rPr>
          <w:i/>
          <w:sz w:val="24"/>
        </w:rPr>
        <w:t>Mandagni</w:t>
      </w:r>
      <w:r>
        <w:rPr>
          <w:sz w:val="24"/>
        </w:rPr>
        <w:t>)</w:t>
      </w:r>
      <w:r>
        <w:rPr>
          <w:spacing w:val="-4"/>
          <w:sz w:val="24"/>
        </w:rPr>
        <w:t> </w:t>
      </w:r>
      <w:r>
        <w:rPr>
          <w:sz w:val="24"/>
        </w:rPr>
        <w:t>leads</w:t>
      </w:r>
      <w:r>
        <w:rPr>
          <w:spacing w:val="-4"/>
          <w:sz w:val="24"/>
        </w:rPr>
        <w:t> </w:t>
      </w:r>
      <w:r>
        <w:rPr>
          <w:sz w:val="24"/>
        </w:rPr>
        <w:t>to</w:t>
      </w:r>
      <w:r>
        <w:rPr>
          <w:spacing w:val="-3"/>
          <w:sz w:val="24"/>
        </w:rPr>
        <w:t> </w:t>
      </w:r>
      <w:r>
        <w:rPr>
          <w:sz w:val="24"/>
        </w:rPr>
        <w:t>aggravation</w:t>
      </w:r>
      <w:r>
        <w:rPr>
          <w:spacing w:val="-4"/>
          <w:sz w:val="24"/>
        </w:rPr>
        <w:t> </w:t>
      </w:r>
      <w:r>
        <w:rPr>
          <w:sz w:val="24"/>
        </w:rPr>
        <w:t>of</w:t>
      </w:r>
      <w:r>
        <w:rPr>
          <w:spacing w:val="-4"/>
          <w:sz w:val="24"/>
        </w:rPr>
        <w:t> </w:t>
      </w:r>
      <w:r>
        <w:rPr>
          <w:sz w:val="24"/>
        </w:rPr>
        <w:t>Kapha-related</w:t>
      </w:r>
      <w:r>
        <w:rPr>
          <w:spacing w:val="-4"/>
          <w:sz w:val="24"/>
        </w:rPr>
        <w:t> </w:t>
      </w:r>
      <w:r>
        <w:rPr>
          <w:sz w:val="24"/>
        </w:rPr>
        <w:t>symptoms</w:t>
      </w:r>
      <w:r>
        <w:rPr>
          <w:spacing w:val="-3"/>
          <w:sz w:val="24"/>
        </w:rPr>
        <w:t> </w:t>
      </w:r>
      <w:r>
        <w:rPr>
          <w:sz w:val="24"/>
        </w:rPr>
        <w:t>and</w:t>
      </w:r>
      <w:r>
        <w:rPr>
          <w:spacing w:val="-15"/>
          <w:sz w:val="24"/>
        </w:rPr>
        <w:t> </w:t>
      </w:r>
      <w:r>
        <w:rPr>
          <w:spacing w:val="-4"/>
          <w:sz w:val="24"/>
        </w:rPr>
        <w:t>Ama.</w:t>
      </w:r>
    </w:p>
    <w:p>
      <w:pPr>
        <w:pStyle w:val="ListParagraph"/>
        <w:numPr>
          <w:ilvl w:val="1"/>
          <w:numId w:val="19"/>
        </w:numPr>
        <w:tabs>
          <w:tab w:pos="422" w:val="left" w:leader="none"/>
        </w:tabs>
        <w:spacing w:line="240" w:lineRule="auto" w:before="244" w:after="0"/>
        <w:ind w:left="422" w:right="0" w:hanging="196"/>
        <w:jc w:val="left"/>
        <w:rPr>
          <w:sz w:val="24"/>
        </w:rPr>
      </w:pPr>
      <w:r>
        <w:rPr>
          <w:sz w:val="24"/>
        </w:rPr>
        <w:t>Sharp</w:t>
      </w:r>
      <w:r>
        <w:rPr>
          <w:spacing w:val="-17"/>
          <w:sz w:val="24"/>
        </w:rPr>
        <w:t> </w:t>
      </w:r>
      <w:r>
        <w:rPr>
          <w:sz w:val="24"/>
        </w:rPr>
        <w:t>Agni</w:t>
      </w:r>
      <w:r>
        <w:rPr>
          <w:spacing w:val="-6"/>
          <w:sz w:val="24"/>
        </w:rPr>
        <w:t> </w:t>
      </w:r>
      <w:r>
        <w:rPr>
          <w:sz w:val="24"/>
        </w:rPr>
        <w:t>(</w:t>
      </w:r>
      <w:r>
        <w:rPr>
          <w:i/>
          <w:sz w:val="24"/>
        </w:rPr>
        <w:t>Tikshnagni</w:t>
      </w:r>
      <w:r>
        <w:rPr>
          <w:sz w:val="24"/>
        </w:rPr>
        <w:t>)</w:t>
      </w:r>
      <w:r>
        <w:rPr>
          <w:spacing w:val="-3"/>
          <w:sz w:val="24"/>
        </w:rPr>
        <w:t> </w:t>
      </w:r>
      <w:r>
        <w:rPr>
          <w:sz w:val="24"/>
        </w:rPr>
        <w:t>Pitta</w:t>
      </w:r>
      <w:r>
        <w:rPr>
          <w:spacing w:val="-5"/>
          <w:sz w:val="24"/>
        </w:rPr>
        <w:t> </w:t>
      </w:r>
      <w:r>
        <w:rPr>
          <w:sz w:val="24"/>
        </w:rPr>
        <w:t>aggravates,</w:t>
      </w:r>
      <w:r>
        <w:rPr>
          <w:spacing w:val="-4"/>
          <w:sz w:val="24"/>
        </w:rPr>
        <w:t> </w:t>
      </w:r>
      <w:r>
        <w:rPr>
          <w:sz w:val="24"/>
        </w:rPr>
        <w:t>causing</w:t>
      </w:r>
      <w:r>
        <w:rPr>
          <w:spacing w:val="-3"/>
          <w:sz w:val="24"/>
        </w:rPr>
        <w:t> </w:t>
      </w:r>
      <w:r>
        <w:rPr>
          <w:sz w:val="24"/>
        </w:rPr>
        <w:t>heat</w:t>
      </w:r>
      <w:r>
        <w:rPr>
          <w:spacing w:val="-4"/>
          <w:sz w:val="24"/>
        </w:rPr>
        <w:t> </w:t>
      </w:r>
      <w:r>
        <w:rPr>
          <w:sz w:val="24"/>
        </w:rPr>
        <w:t>and</w:t>
      </w:r>
      <w:r>
        <w:rPr>
          <w:spacing w:val="-3"/>
          <w:sz w:val="24"/>
        </w:rPr>
        <w:t> </w:t>
      </w:r>
      <w:r>
        <w:rPr>
          <w:spacing w:val="-2"/>
          <w:sz w:val="24"/>
        </w:rPr>
        <w:t>inflammation.</w:t>
      </w:r>
    </w:p>
    <w:p>
      <w:pPr>
        <w:pStyle w:val="ListParagraph"/>
        <w:numPr>
          <w:ilvl w:val="1"/>
          <w:numId w:val="19"/>
        </w:numPr>
        <w:tabs>
          <w:tab w:pos="422" w:val="left" w:leader="none"/>
        </w:tabs>
        <w:spacing w:line="240" w:lineRule="auto" w:before="244" w:after="0"/>
        <w:ind w:left="422" w:right="0" w:hanging="196"/>
        <w:jc w:val="left"/>
        <w:rPr>
          <w:sz w:val="24"/>
        </w:rPr>
      </w:pPr>
      <w:r>
        <w:rPr>
          <w:sz w:val="24"/>
        </w:rPr>
        <w:t>Erratic</w:t>
      </w:r>
      <w:r>
        <w:rPr>
          <w:spacing w:val="-15"/>
          <w:sz w:val="24"/>
        </w:rPr>
        <w:t> </w:t>
      </w:r>
      <w:r>
        <w:rPr>
          <w:sz w:val="24"/>
        </w:rPr>
        <w:t>Agni</w:t>
      </w:r>
      <w:r>
        <w:rPr>
          <w:spacing w:val="-13"/>
          <w:sz w:val="24"/>
        </w:rPr>
        <w:t> </w:t>
      </w:r>
      <w:r>
        <w:rPr>
          <w:sz w:val="24"/>
        </w:rPr>
        <w:t>(</w:t>
      </w:r>
      <w:r>
        <w:rPr>
          <w:i/>
          <w:sz w:val="24"/>
        </w:rPr>
        <w:t>Vishamagni</w:t>
      </w:r>
      <w:r>
        <w:rPr>
          <w:sz w:val="24"/>
        </w:rPr>
        <w:t>)</w:t>
      </w:r>
      <w:r>
        <w:rPr>
          <w:spacing w:val="-7"/>
          <w:sz w:val="24"/>
        </w:rPr>
        <w:t> </w:t>
      </w:r>
      <w:r>
        <w:rPr>
          <w:sz w:val="24"/>
        </w:rPr>
        <w:t>disturbs</w:t>
      </w:r>
      <w:r>
        <w:rPr>
          <w:spacing w:val="-12"/>
          <w:sz w:val="24"/>
        </w:rPr>
        <w:t> </w:t>
      </w:r>
      <w:r>
        <w:rPr>
          <w:sz w:val="24"/>
        </w:rPr>
        <w:t>Vata,</w:t>
      </w:r>
      <w:r>
        <w:rPr>
          <w:spacing w:val="-7"/>
          <w:sz w:val="24"/>
        </w:rPr>
        <w:t> </w:t>
      </w:r>
      <w:r>
        <w:rPr>
          <w:sz w:val="24"/>
        </w:rPr>
        <w:t>leading</w:t>
      </w:r>
      <w:r>
        <w:rPr>
          <w:spacing w:val="-7"/>
          <w:sz w:val="24"/>
        </w:rPr>
        <w:t> </w:t>
      </w:r>
      <w:r>
        <w:rPr>
          <w:sz w:val="24"/>
        </w:rPr>
        <w:t>to</w:t>
      </w:r>
      <w:r>
        <w:rPr>
          <w:spacing w:val="-8"/>
          <w:sz w:val="24"/>
        </w:rPr>
        <w:t> </w:t>
      </w:r>
      <w:r>
        <w:rPr>
          <w:sz w:val="24"/>
        </w:rPr>
        <w:t>nervous</w:t>
      </w:r>
      <w:r>
        <w:rPr>
          <w:spacing w:val="-7"/>
          <w:sz w:val="24"/>
        </w:rPr>
        <w:t> </w:t>
      </w:r>
      <w:r>
        <w:rPr>
          <w:sz w:val="24"/>
        </w:rPr>
        <w:t>system</w:t>
      </w:r>
      <w:r>
        <w:rPr>
          <w:spacing w:val="-7"/>
          <w:sz w:val="24"/>
        </w:rPr>
        <w:t> </w:t>
      </w:r>
      <w:r>
        <w:rPr>
          <w:spacing w:val="-2"/>
          <w:sz w:val="24"/>
        </w:rPr>
        <w:t>chaos.</w:t>
      </w:r>
    </w:p>
    <w:p>
      <w:pPr>
        <w:pStyle w:val="BodyText"/>
        <w:spacing w:line="242" w:lineRule="auto"/>
        <w:ind w:right="208"/>
      </w:pPr>
      <w:r>
        <w:rPr/>
        <w:t>When digestion becomes a daily struggle, the body stops creating energy and clarity—and starts creating</w:t>
      </w:r>
      <w:r>
        <w:rPr>
          <w:spacing w:val="-4"/>
        </w:rPr>
        <w:t> </w:t>
      </w:r>
      <w:r>
        <w:rPr/>
        <w:t>confusion</w:t>
      </w:r>
      <w:r>
        <w:rPr>
          <w:spacing w:val="-3"/>
        </w:rPr>
        <w:t> </w:t>
      </w:r>
      <w:r>
        <w:rPr/>
        <w:t>and</w:t>
      </w:r>
      <w:r>
        <w:rPr>
          <w:spacing w:val="-3"/>
        </w:rPr>
        <w:t> </w:t>
      </w:r>
      <w:r>
        <w:rPr/>
        <w:t>waste.</w:t>
      </w:r>
      <w:r>
        <w:rPr>
          <w:spacing w:val="-8"/>
        </w:rPr>
        <w:t> </w:t>
      </w:r>
      <w:r>
        <w:rPr/>
        <w:t>That</w:t>
      </w:r>
      <w:r>
        <w:rPr>
          <w:spacing w:val="-3"/>
        </w:rPr>
        <w:t> </w:t>
      </w:r>
      <w:r>
        <w:rPr/>
        <w:t>confusion</w:t>
      </w:r>
      <w:r>
        <w:rPr>
          <w:spacing w:val="-3"/>
        </w:rPr>
        <w:t> </w:t>
      </w:r>
      <w:r>
        <w:rPr/>
        <w:t>becomes</w:t>
      </w:r>
      <w:r>
        <w:rPr>
          <w:spacing w:val="-15"/>
        </w:rPr>
        <w:t> </w:t>
      </w:r>
      <w:r>
        <w:rPr/>
        <w:t>Ama—a</w:t>
      </w:r>
      <w:r>
        <w:rPr>
          <w:spacing w:val="-4"/>
        </w:rPr>
        <w:t> </w:t>
      </w:r>
      <w:r>
        <w:rPr/>
        <w:t>shadow</w:t>
      </w:r>
      <w:r>
        <w:rPr>
          <w:spacing w:val="-3"/>
        </w:rPr>
        <w:t> </w:t>
      </w:r>
      <w:r>
        <w:rPr/>
        <w:t>of</w:t>
      </w:r>
      <w:r>
        <w:rPr>
          <w:spacing w:val="-3"/>
        </w:rPr>
        <w:t> </w:t>
      </w:r>
      <w:r>
        <w:rPr/>
        <w:t>what</w:t>
      </w:r>
      <w:r>
        <w:rPr>
          <w:spacing w:val="-3"/>
        </w:rPr>
        <w:t> </w:t>
      </w:r>
      <w:r>
        <w:rPr/>
        <w:t>should</w:t>
      </w:r>
      <w:r>
        <w:rPr>
          <w:spacing w:val="-3"/>
        </w:rPr>
        <w:t> </w:t>
      </w:r>
      <w:r>
        <w:rPr/>
        <w:t>have</w:t>
      </w:r>
      <w:r>
        <w:rPr>
          <w:spacing w:val="-4"/>
        </w:rPr>
        <w:t> </w:t>
      </w:r>
      <w:r>
        <w:rPr/>
        <w:t>been </w:t>
      </w:r>
      <w:r>
        <w:rPr>
          <w:spacing w:val="-2"/>
        </w:rPr>
        <w:t>nourishment.</w:t>
      </w:r>
    </w:p>
    <w:p>
      <w:pPr>
        <w:pStyle w:val="BodyText"/>
        <w:spacing w:before="0"/>
        <w:ind w:left="0"/>
      </w:pPr>
    </w:p>
    <w:p>
      <w:pPr>
        <w:pStyle w:val="Heading5"/>
      </w:pPr>
      <w:r>
        <w:rPr/>
        <w:t>Causes</w:t>
      </w:r>
      <w:r>
        <w:rPr>
          <w:spacing w:val="-5"/>
        </w:rPr>
        <w:t> </w:t>
      </w:r>
      <w:r>
        <w:rPr/>
        <w:t>of</w:t>
      </w:r>
      <w:r>
        <w:rPr>
          <w:spacing w:val="-17"/>
        </w:rPr>
        <w:t> </w:t>
      </w:r>
      <w:r>
        <w:rPr/>
        <w:t>Ajeerna</w:t>
      </w:r>
      <w:r>
        <w:rPr>
          <w:spacing w:val="-2"/>
        </w:rPr>
        <w:t> </w:t>
      </w:r>
      <w:r>
        <w:rPr/>
        <w:t>–</w:t>
      </w:r>
      <w:r>
        <w:rPr>
          <w:spacing w:val="-7"/>
        </w:rPr>
        <w:t> </w:t>
      </w:r>
      <w:r>
        <w:rPr/>
        <w:t>The</w:t>
      </w:r>
      <w:r>
        <w:rPr>
          <w:spacing w:val="-3"/>
        </w:rPr>
        <w:t> </w:t>
      </w:r>
      <w:r>
        <w:rPr/>
        <w:t>Fog</w:t>
      </w:r>
      <w:r>
        <w:rPr>
          <w:spacing w:val="-2"/>
        </w:rPr>
        <w:t> </w:t>
      </w:r>
      <w:r>
        <w:rPr/>
        <w:t>Before</w:t>
      </w:r>
      <w:r>
        <w:rPr>
          <w:spacing w:val="-17"/>
        </w:rPr>
        <w:t> </w:t>
      </w:r>
      <w:r>
        <w:rPr>
          <w:spacing w:val="-5"/>
        </w:rPr>
        <w:t>Ama</w:t>
      </w:r>
    </w:p>
    <w:p>
      <w:pPr>
        <w:spacing w:before="246"/>
        <w:ind w:left="141" w:right="0" w:firstLine="0"/>
        <w:jc w:val="left"/>
        <w:rPr>
          <w:i/>
          <w:sz w:val="24"/>
        </w:rPr>
      </w:pPr>
      <w:r>
        <w:rPr>
          <w:i/>
          <w:sz w:val="24"/>
        </w:rPr>
        <w:t>Here</w:t>
      </w:r>
      <w:r>
        <w:rPr>
          <w:i/>
          <w:spacing w:val="-6"/>
          <w:sz w:val="24"/>
        </w:rPr>
        <w:t> </w:t>
      </w:r>
      <w:r>
        <w:rPr>
          <w:i/>
          <w:sz w:val="24"/>
        </w:rPr>
        <w:t>are</w:t>
      </w:r>
      <w:r>
        <w:rPr>
          <w:i/>
          <w:spacing w:val="-4"/>
          <w:sz w:val="24"/>
        </w:rPr>
        <w:t> </w:t>
      </w:r>
      <w:r>
        <w:rPr>
          <w:i/>
          <w:sz w:val="24"/>
        </w:rPr>
        <w:t>the</w:t>
      </w:r>
      <w:r>
        <w:rPr>
          <w:i/>
          <w:spacing w:val="-3"/>
          <w:sz w:val="24"/>
        </w:rPr>
        <w:t> </w:t>
      </w:r>
      <w:r>
        <w:rPr>
          <w:i/>
          <w:sz w:val="24"/>
        </w:rPr>
        <w:t>main</w:t>
      </w:r>
      <w:r>
        <w:rPr>
          <w:i/>
          <w:spacing w:val="-3"/>
          <w:sz w:val="24"/>
        </w:rPr>
        <w:t> </w:t>
      </w:r>
      <w:r>
        <w:rPr>
          <w:i/>
          <w:sz w:val="24"/>
        </w:rPr>
        <w:t>causes</w:t>
      </w:r>
      <w:r>
        <w:rPr>
          <w:i/>
          <w:spacing w:val="-3"/>
          <w:sz w:val="24"/>
        </w:rPr>
        <w:t> </w:t>
      </w:r>
      <w:r>
        <w:rPr>
          <w:i/>
          <w:sz w:val="24"/>
        </w:rPr>
        <w:t>of</w:t>
      </w:r>
      <w:r>
        <w:rPr>
          <w:i/>
          <w:spacing w:val="-3"/>
          <w:sz w:val="24"/>
        </w:rPr>
        <w:t> </w:t>
      </w:r>
      <w:r>
        <w:rPr>
          <w:i/>
          <w:sz w:val="24"/>
        </w:rPr>
        <w:t>the</w:t>
      </w:r>
      <w:r>
        <w:rPr>
          <w:i/>
          <w:spacing w:val="-7"/>
          <w:sz w:val="24"/>
        </w:rPr>
        <w:t> </w:t>
      </w:r>
      <w:r>
        <w:rPr>
          <w:i/>
          <w:sz w:val="24"/>
        </w:rPr>
        <w:t>Ajeerna</w:t>
      </w:r>
      <w:r>
        <w:rPr>
          <w:i/>
          <w:spacing w:val="-3"/>
          <w:sz w:val="24"/>
        </w:rPr>
        <w:t> </w:t>
      </w:r>
      <w:r>
        <w:rPr>
          <w:i/>
          <w:sz w:val="24"/>
        </w:rPr>
        <w:t>as</w:t>
      </w:r>
      <w:r>
        <w:rPr>
          <w:i/>
          <w:spacing w:val="-2"/>
          <w:sz w:val="24"/>
        </w:rPr>
        <w:t> </w:t>
      </w:r>
      <w:r>
        <w:rPr>
          <w:i/>
          <w:sz w:val="24"/>
        </w:rPr>
        <w:t>per</w:t>
      </w:r>
      <w:r>
        <w:rPr>
          <w:i/>
          <w:spacing w:val="-3"/>
          <w:sz w:val="24"/>
        </w:rPr>
        <w:t> </w:t>
      </w:r>
      <w:r>
        <w:rPr>
          <w:i/>
          <w:sz w:val="24"/>
        </w:rPr>
        <w:t>the</w:t>
      </w:r>
      <w:r>
        <w:rPr>
          <w:i/>
          <w:spacing w:val="-4"/>
          <w:sz w:val="24"/>
        </w:rPr>
        <w:t> </w:t>
      </w:r>
      <w:r>
        <w:rPr>
          <w:i/>
          <w:sz w:val="24"/>
        </w:rPr>
        <w:t>ayurvedic</w:t>
      </w:r>
      <w:r>
        <w:rPr>
          <w:i/>
          <w:spacing w:val="-3"/>
          <w:sz w:val="24"/>
        </w:rPr>
        <w:t> </w:t>
      </w:r>
      <w:r>
        <w:rPr>
          <w:i/>
          <w:spacing w:val="-2"/>
          <w:sz w:val="24"/>
        </w:rPr>
        <w:t>text:</w:t>
      </w:r>
    </w:p>
    <w:p>
      <w:pPr>
        <w:spacing w:after="0"/>
        <w:jc w:val="left"/>
        <w:rPr>
          <w:i/>
          <w:sz w:val="24"/>
        </w:rPr>
        <w:sectPr>
          <w:pgSz w:w="11910" w:h="16840"/>
          <w:pgMar w:top="1080" w:bottom="280" w:left="992" w:right="992"/>
        </w:sectPr>
      </w:pPr>
    </w:p>
    <w:p>
      <w:pPr>
        <w:pStyle w:val="Heading7"/>
        <w:spacing w:before="4"/>
      </w:pPr>
      <w:r>
        <w:rPr/>
        <w:t>Skipping</w:t>
      </w:r>
      <w:r>
        <w:rPr>
          <w:spacing w:val="-1"/>
        </w:rPr>
        <w:t> </w:t>
      </w:r>
      <w:r>
        <w:rPr/>
        <w:t>Meals</w:t>
      </w:r>
      <w:r>
        <w:rPr>
          <w:spacing w:val="-1"/>
        </w:rPr>
        <w:t> </w:t>
      </w:r>
      <w:r>
        <w:rPr>
          <w:spacing w:val="-2"/>
        </w:rPr>
        <w:t>(Abhojana):</w:t>
      </w:r>
    </w:p>
    <w:p>
      <w:pPr>
        <w:pStyle w:val="BodyText"/>
        <w:spacing w:before="4"/>
      </w:pPr>
      <w:r>
        <w:rPr/>
        <w:t>Fire</w:t>
      </w:r>
      <w:r>
        <w:rPr>
          <w:spacing w:val="-2"/>
        </w:rPr>
        <w:t> </w:t>
      </w:r>
      <w:r>
        <w:rPr/>
        <w:t>left idle</w:t>
      </w:r>
      <w:r>
        <w:rPr>
          <w:spacing w:val="-1"/>
        </w:rPr>
        <w:t> </w:t>
      </w:r>
      <w:r>
        <w:rPr>
          <w:spacing w:val="-2"/>
        </w:rPr>
        <w:t>fades.</w:t>
      </w:r>
    </w:p>
    <w:p>
      <w:pPr>
        <w:pStyle w:val="BodyText"/>
        <w:spacing w:line="242" w:lineRule="auto" w:before="4"/>
      </w:pPr>
      <w:r>
        <w:rPr/>
        <w:t>Result:</w:t>
      </w:r>
      <w:r>
        <w:rPr>
          <w:spacing w:val="-14"/>
        </w:rPr>
        <w:t> </w:t>
      </w:r>
      <w:r>
        <w:rPr/>
        <w:t>When</w:t>
      </w:r>
      <w:r>
        <w:rPr>
          <w:spacing w:val="-10"/>
        </w:rPr>
        <w:t> </w:t>
      </w:r>
      <w:r>
        <w:rPr/>
        <w:t>food</w:t>
      </w:r>
      <w:r>
        <w:rPr>
          <w:spacing w:val="-11"/>
        </w:rPr>
        <w:t> </w:t>
      </w:r>
      <w:r>
        <w:rPr/>
        <w:t>finally</w:t>
      </w:r>
      <w:r>
        <w:rPr>
          <w:spacing w:val="-10"/>
        </w:rPr>
        <w:t> </w:t>
      </w:r>
      <w:r>
        <w:rPr/>
        <w:t>comes,</w:t>
      </w:r>
      <w:r>
        <w:rPr>
          <w:spacing w:val="-10"/>
        </w:rPr>
        <w:t> </w:t>
      </w:r>
      <w:r>
        <w:rPr/>
        <w:t>digestion feels sluggish.</w:t>
      </w:r>
    </w:p>
    <w:p>
      <w:pPr>
        <w:pStyle w:val="Heading7"/>
        <w:spacing w:before="242"/>
      </w:pPr>
      <w:r>
        <w:rPr/>
        <w:t>Eating</w:t>
      </w:r>
      <w:r>
        <w:rPr>
          <w:spacing w:val="-12"/>
        </w:rPr>
        <w:t> </w:t>
      </w:r>
      <w:r>
        <w:rPr/>
        <w:t>Too</w:t>
      </w:r>
      <w:r>
        <w:rPr>
          <w:spacing w:val="-8"/>
        </w:rPr>
        <w:t> </w:t>
      </w:r>
      <w:r>
        <w:rPr/>
        <w:t>Soon</w:t>
      </w:r>
      <w:r>
        <w:rPr>
          <w:spacing w:val="-7"/>
        </w:rPr>
        <w:t> </w:t>
      </w:r>
      <w:r>
        <w:rPr/>
        <w:t>(Ajeerna</w:t>
      </w:r>
      <w:r>
        <w:rPr>
          <w:spacing w:val="-7"/>
        </w:rPr>
        <w:t> </w:t>
      </w:r>
      <w:r>
        <w:rPr>
          <w:spacing w:val="-2"/>
        </w:rPr>
        <w:t>Bhojana):</w:t>
      </w:r>
    </w:p>
    <w:p>
      <w:pPr>
        <w:pStyle w:val="BodyText"/>
        <w:spacing w:line="242" w:lineRule="auto" w:before="4"/>
      </w:pPr>
      <w:r>
        <w:rPr/>
        <w:t>Piling</w:t>
      </w:r>
      <w:r>
        <w:rPr>
          <w:spacing w:val="-3"/>
        </w:rPr>
        <w:t> </w:t>
      </w:r>
      <w:r>
        <w:rPr/>
        <w:t>new</w:t>
      </w:r>
      <w:r>
        <w:rPr>
          <w:spacing w:val="-3"/>
        </w:rPr>
        <w:t> </w:t>
      </w:r>
      <w:r>
        <w:rPr/>
        <w:t>food</w:t>
      </w:r>
      <w:r>
        <w:rPr>
          <w:spacing w:val="-3"/>
        </w:rPr>
        <w:t> </w:t>
      </w:r>
      <w:r>
        <w:rPr/>
        <w:t>over</w:t>
      </w:r>
      <w:r>
        <w:rPr>
          <w:spacing w:val="-3"/>
        </w:rPr>
        <w:t> </w:t>
      </w:r>
      <w:r>
        <w:rPr/>
        <w:t>old</w:t>
      </w:r>
      <w:r>
        <w:rPr>
          <w:spacing w:val="-3"/>
        </w:rPr>
        <w:t> </w:t>
      </w:r>
      <w:r>
        <w:rPr/>
        <w:t>confuses</w:t>
      </w:r>
      <w:r>
        <w:rPr>
          <w:spacing w:val="-3"/>
        </w:rPr>
        <w:t> </w:t>
      </w:r>
      <w:r>
        <w:rPr/>
        <w:t>the</w:t>
      </w:r>
      <w:r>
        <w:rPr>
          <w:spacing w:val="-4"/>
        </w:rPr>
        <w:t> </w:t>
      </w:r>
      <w:r>
        <w:rPr/>
        <w:t>system. Result:</w:t>
      </w:r>
      <w:r>
        <w:rPr>
          <w:spacing w:val="-4"/>
        </w:rPr>
        <w:t> </w:t>
      </w:r>
      <w:r>
        <w:rPr/>
        <w:t>Fermentation,</w:t>
      </w:r>
      <w:r>
        <w:rPr>
          <w:spacing w:val="-1"/>
        </w:rPr>
        <w:t> </w:t>
      </w:r>
      <w:r>
        <w:rPr/>
        <w:t>bloating,</w:t>
      </w:r>
      <w:r>
        <w:rPr>
          <w:spacing w:val="-2"/>
        </w:rPr>
        <w:t> </w:t>
      </w:r>
      <w:r>
        <w:rPr/>
        <w:t>and</w:t>
      </w:r>
      <w:r>
        <w:rPr>
          <w:spacing w:val="-1"/>
        </w:rPr>
        <w:t> </w:t>
      </w:r>
      <w:r>
        <w:rPr>
          <w:spacing w:val="-2"/>
        </w:rPr>
        <w:t>heaviness.</w:t>
      </w:r>
    </w:p>
    <w:p>
      <w:pPr>
        <w:pStyle w:val="Heading7"/>
        <w:spacing w:before="243"/>
      </w:pPr>
      <w:r>
        <w:rPr/>
        <w:t>Overeating</w:t>
      </w:r>
      <w:r>
        <w:rPr>
          <w:spacing w:val="-7"/>
        </w:rPr>
        <w:t> </w:t>
      </w:r>
      <w:r>
        <w:rPr>
          <w:spacing w:val="-2"/>
        </w:rPr>
        <w:t>(Atibhojana):</w:t>
      </w:r>
    </w:p>
    <w:p>
      <w:pPr>
        <w:pStyle w:val="BodyText"/>
        <w:spacing w:line="242" w:lineRule="auto" w:before="4"/>
      </w:pPr>
      <w:r>
        <w:rPr/>
        <w:t>Even</w:t>
      </w:r>
      <w:r>
        <w:rPr>
          <w:spacing w:val="-9"/>
        </w:rPr>
        <w:t> </w:t>
      </w:r>
      <w:r>
        <w:rPr/>
        <w:t>a</w:t>
      </w:r>
      <w:r>
        <w:rPr>
          <w:spacing w:val="-10"/>
        </w:rPr>
        <w:t> </w:t>
      </w:r>
      <w:r>
        <w:rPr/>
        <w:t>strong</w:t>
      </w:r>
      <w:r>
        <w:rPr>
          <w:spacing w:val="-9"/>
        </w:rPr>
        <w:t> </w:t>
      </w:r>
      <w:r>
        <w:rPr/>
        <w:t>fire</w:t>
      </w:r>
      <w:r>
        <w:rPr>
          <w:spacing w:val="-10"/>
        </w:rPr>
        <w:t> </w:t>
      </w:r>
      <w:r>
        <w:rPr/>
        <w:t>can’t</w:t>
      </w:r>
      <w:r>
        <w:rPr>
          <w:spacing w:val="-9"/>
        </w:rPr>
        <w:t> </w:t>
      </w:r>
      <w:r>
        <w:rPr/>
        <w:t>handle</w:t>
      </w:r>
      <w:r>
        <w:rPr>
          <w:spacing w:val="-10"/>
        </w:rPr>
        <w:t> </w:t>
      </w:r>
      <w:r>
        <w:rPr/>
        <w:t>overload. Result: Food turns into burden, not </w:t>
      </w:r>
      <w:r>
        <w:rPr>
          <w:spacing w:val="-2"/>
        </w:rPr>
        <w:t>nourishment.</w:t>
      </w:r>
    </w:p>
    <w:p>
      <w:pPr>
        <w:spacing w:line="242" w:lineRule="auto" w:before="244"/>
        <w:ind w:left="141" w:right="0" w:firstLine="0"/>
        <w:jc w:val="left"/>
        <w:rPr>
          <w:sz w:val="24"/>
        </w:rPr>
      </w:pPr>
      <w:r>
        <w:rPr>
          <w:b/>
          <w:sz w:val="24"/>
        </w:rPr>
        <w:t>Eating</w:t>
      </w:r>
      <w:r>
        <w:rPr>
          <w:b/>
          <w:spacing w:val="-12"/>
          <w:sz w:val="24"/>
        </w:rPr>
        <w:t> </w:t>
      </w:r>
      <w:r>
        <w:rPr>
          <w:b/>
          <w:sz w:val="24"/>
        </w:rPr>
        <w:t>at</w:t>
      </w:r>
      <w:r>
        <w:rPr>
          <w:b/>
          <w:spacing w:val="-12"/>
          <w:sz w:val="24"/>
        </w:rPr>
        <w:t> </w:t>
      </w:r>
      <w:r>
        <w:rPr>
          <w:b/>
          <w:sz w:val="24"/>
        </w:rPr>
        <w:t>Odd</w:t>
      </w:r>
      <w:r>
        <w:rPr>
          <w:b/>
          <w:spacing w:val="-12"/>
          <w:sz w:val="24"/>
        </w:rPr>
        <w:t> </w:t>
      </w:r>
      <w:r>
        <w:rPr>
          <w:b/>
          <w:sz w:val="24"/>
        </w:rPr>
        <w:t>Hours</w:t>
      </w:r>
      <w:r>
        <w:rPr>
          <w:b/>
          <w:spacing w:val="-12"/>
          <w:sz w:val="24"/>
        </w:rPr>
        <w:t> </w:t>
      </w:r>
      <w:r>
        <w:rPr>
          <w:b/>
          <w:sz w:val="24"/>
        </w:rPr>
        <w:t>(Vishamashana): </w:t>
      </w:r>
      <w:r>
        <w:rPr>
          <w:sz w:val="24"/>
        </w:rPr>
        <w:t>Inconsistent timing throws digestion off </w:t>
      </w:r>
      <w:r>
        <w:rPr>
          <w:spacing w:val="-2"/>
          <w:sz w:val="24"/>
        </w:rPr>
        <w:t>rhythm.</w:t>
      </w:r>
    </w:p>
    <w:p>
      <w:pPr>
        <w:pStyle w:val="BodyText"/>
        <w:spacing w:before="3"/>
      </w:pPr>
      <w:r>
        <w:rPr/>
        <w:t>Result:</w:t>
      </w:r>
      <w:r>
        <w:rPr>
          <w:spacing w:val="-15"/>
        </w:rPr>
        <w:t> </w:t>
      </w:r>
      <w:r>
        <w:rPr/>
        <w:t>Agni</w:t>
      </w:r>
      <w:r>
        <w:rPr>
          <w:spacing w:val="-2"/>
        </w:rPr>
        <w:t> </w:t>
      </w:r>
      <w:r>
        <w:rPr/>
        <w:t>becomes</w:t>
      </w:r>
      <w:r>
        <w:rPr>
          <w:spacing w:val="-1"/>
        </w:rPr>
        <w:t> </w:t>
      </w:r>
      <w:r>
        <w:rPr>
          <w:spacing w:val="-2"/>
        </w:rPr>
        <w:t>unpredictable.</w:t>
      </w:r>
    </w:p>
    <w:p>
      <w:pPr>
        <w:spacing w:line="242" w:lineRule="auto" w:before="245"/>
        <w:ind w:left="141" w:right="0" w:firstLine="0"/>
        <w:jc w:val="left"/>
        <w:rPr>
          <w:sz w:val="24"/>
        </w:rPr>
      </w:pPr>
      <w:r>
        <w:rPr>
          <w:b/>
          <w:sz w:val="24"/>
        </w:rPr>
        <w:t>Wrong</w:t>
      </w:r>
      <w:r>
        <w:rPr>
          <w:b/>
          <w:spacing w:val="-15"/>
          <w:sz w:val="24"/>
        </w:rPr>
        <w:t> </w:t>
      </w:r>
      <w:r>
        <w:rPr>
          <w:b/>
          <w:sz w:val="24"/>
        </w:rPr>
        <w:t>Foods</w:t>
      </w:r>
      <w:r>
        <w:rPr>
          <w:b/>
          <w:spacing w:val="-15"/>
          <w:sz w:val="24"/>
        </w:rPr>
        <w:t> </w:t>
      </w:r>
      <w:r>
        <w:rPr>
          <w:b/>
          <w:sz w:val="24"/>
        </w:rPr>
        <w:t>for</w:t>
      </w:r>
      <w:r>
        <w:rPr>
          <w:b/>
          <w:spacing w:val="-15"/>
          <w:sz w:val="24"/>
        </w:rPr>
        <w:t> </w:t>
      </w:r>
      <w:r>
        <w:rPr>
          <w:b/>
          <w:sz w:val="24"/>
        </w:rPr>
        <w:t>You</w:t>
      </w:r>
      <w:r>
        <w:rPr>
          <w:b/>
          <w:spacing w:val="-15"/>
          <w:sz w:val="24"/>
        </w:rPr>
        <w:t> </w:t>
      </w:r>
      <w:r>
        <w:rPr>
          <w:b/>
          <w:sz w:val="24"/>
        </w:rPr>
        <w:t>(Asatmya</w:t>
      </w:r>
      <w:r>
        <w:rPr>
          <w:b/>
          <w:spacing w:val="-15"/>
          <w:sz w:val="24"/>
        </w:rPr>
        <w:t> </w:t>
      </w:r>
      <w:r>
        <w:rPr>
          <w:b/>
          <w:sz w:val="24"/>
        </w:rPr>
        <w:t>Bhojana): </w:t>
      </w:r>
      <w:r>
        <w:rPr>
          <w:sz w:val="24"/>
        </w:rPr>
        <w:t>Some foods just don’t match your body or </w:t>
      </w:r>
      <w:r>
        <w:rPr>
          <w:spacing w:val="-2"/>
          <w:sz w:val="24"/>
        </w:rPr>
        <w:t>environment.</w:t>
      </w:r>
    </w:p>
    <w:p>
      <w:pPr>
        <w:pStyle w:val="BodyText"/>
        <w:spacing w:before="3"/>
      </w:pPr>
      <w:r>
        <w:rPr/>
        <w:t>Result:</w:t>
      </w:r>
      <w:r>
        <w:rPr>
          <w:spacing w:val="-8"/>
        </w:rPr>
        <w:t> </w:t>
      </w:r>
      <w:r>
        <w:rPr/>
        <w:t>The</w:t>
      </w:r>
      <w:r>
        <w:rPr>
          <w:spacing w:val="-1"/>
        </w:rPr>
        <w:t> </w:t>
      </w:r>
      <w:r>
        <w:rPr/>
        <w:t>body</w:t>
      </w:r>
      <w:r>
        <w:rPr>
          <w:spacing w:val="-1"/>
        </w:rPr>
        <w:t> </w:t>
      </w:r>
      <w:r>
        <w:rPr/>
        <w:t>resists or </w:t>
      </w:r>
      <w:r>
        <w:rPr>
          <w:spacing w:val="-2"/>
        </w:rPr>
        <w:t>reacts.</w:t>
      </w:r>
    </w:p>
    <w:p>
      <w:pPr>
        <w:pStyle w:val="Heading7"/>
      </w:pPr>
      <w:r>
        <w:rPr/>
        <w:t>Disturbing</w:t>
      </w:r>
      <w:r>
        <w:rPr>
          <w:spacing w:val="-2"/>
        </w:rPr>
        <w:t> </w:t>
      </w:r>
      <w:r>
        <w:rPr/>
        <w:t>Food</w:t>
      </w:r>
      <w:r>
        <w:rPr>
          <w:spacing w:val="-2"/>
        </w:rPr>
        <w:t> Qualities:</w:t>
      </w:r>
    </w:p>
    <w:p>
      <w:pPr>
        <w:pStyle w:val="BodyText"/>
        <w:spacing w:line="242" w:lineRule="auto" w:before="4"/>
        <w:ind w:right="174"/>
      </w:pPr>
      <w:r>
        <w:rPr/>
        <w:t>Guru</w:t>
      </w:r>
      <w:r>
        <w:rPr>
          <w:spacing w:val="-10"/>
        </w:rPr>
        <w:t> </w:t>
      </w:r>
      <w:r>
        <w:rPr/>
        <w:t>(Heavy):</w:t>
      </w:r>
      <w:r>
        <w:rPr>
          <w:spacing w:val="-10"/>
        </w:rPr>
        <w:t> </w:t>
      </w:r>
      <w:r>
        <w:rPr/>
        <w:t>Slows</w:t>
      </w:r>
      <w:r>
        <w:rPr>
          <w:spacing w:val="-10"/>
        </w:rPr>
        <w:t> </w:t>
      </w:r>
      <w:r>
        <w:rPr/>
        <w:t>everything</w:t>
      </w:r>
      <w:r>
        <w:rPr>
          <w:spacing w:val="-10"/>
        </w:rPr>
        <w:t> </w:t>
      </w:r>
      <w:r>
        <w:rPr/>
        <w:t>down Sheeta (Cold): Weakens fire</w:t>
      </w:r>
    </w:p>
    <w:p>
      <w:pPr>
        <w:pStyle w:val="BodyText"/>
        <w:spacing w:before="3"/>
      </w:pPr>
      <w:r>
        <w:rPr/>
        <w:t>Ati-Ruksha</w:t>
      </w:r>
      <w:r>
        <w:rPr>
          <w:spacing w:val="-3"/>
        </w:rPr>
        <w:t> </w:t>
      </w:r>
      <w:r>
        <w:rPr/>
        <w:t>(Dry):</w:t>
      </w:r>
      <w:r>
        <w:rPr>
          <w:spacing w:val="-2"/>
        </w:rPr>
        <w:t> </w:t>
      </w:r>
      <w:r>
        <w:rPr/>
        <w:t>Irritates</w:t>
      </w:r>
      <w:r>
        <w:rPr>
          <w:spacing w:val="-2"/>
        </w:rPr>
        <w:t> </w:t>
      </w:r>
      <w:r>
        <w:rPr/>
        <w:t>the</w:t>
      </w:r>
      <w:r>
        <w:rPr>
          <w:spacing w:val="-2"/>
        </w:rPr>
        <w:t> </w:t>
      </w:r>
      <w:r>
        <w:rPr>
          <w:spacing w:val="-5"/>
        </w:rPr>
        <w:t>gut</w:t>
      </w:r>
    </w:p>
    <w:p>
      <w:pPr>
        <w:pStyle w:val="Heading7"/>
        <w:spacing w:before="4"/>
      </w:pPr>
      <w:r>
        <w:rPr>
          <w:b w:val="0"/>
        </w:rPr>
        <w:br w:type="column"/>
      </w:r>
      <w:r>
        <w:rPr/>
        <w:t>Dushta</w:t>
      </w:r>
      <w:r>
        <w:rPr>
          <w:spacing w:val="-4"/>
        </w:rPr>
        <w:t> </w:t>
      </w:r>
      <w:r>
        <w:rPr/>
        <w:t>(Spoiled):</w:t>
      </w:r>
      <w:r>
        <w:rPr>
          <w:spacing w:val="-3"/>
        </w:rPr>
        <w:t> </w:t>
      </w:r>
      <w:r>
        <w:rPr/>
        <w:t>Introduces</w:t>
      </w:r>
      <w:r>
        <w:rPr>
          <w:spacing w:val="-3"/>
        </w:rPr>
        <w:t> </w:t>
      </w:r>
      <w:r>
        <w:rPr>
          <w:spacing w:val="-2"/>
        </w:rPr>
        <w:t>toxins</w:t>
      </w:r>
    </w:p>
    <w:p>
      <w:pPr>
        <w:pStyle w:val="BodyText"/>
        <w:spacing w:line="242" w:lineRule="auto" w:before="4"/>
        <w:ind w:right="105"/>
      </w:pPr>
      <w:r>
        <w:rPr/>
        <w:t>Result:</w:t>
      </w:r>
      <w:r>
        <w:rPr>
          <w:spacing w:val="-5"/>
        </w:rPr>
        <w:t> </w:t>
      </w:r>
      <w:r>
        <w:rPr/>
        <w:t>Each</w:t>
      </w:r>
      <w:r>
        <w:rPr>
          <w:spacing w:val="-5"/>
        </w:rPr>
        <w:t> </w:t>
      </w:r>
      <w:r>
        <w:rPr/>
        <w:t>dulls</w:t>
      </w:r>
      <w:r>
        <w:rPr>
          <w:spacing w:val="-5"/>
        </w:rPr>
        <w:t> </w:t>
      </w:r>
      <w:r>
        <w:rPr/>
        <w:t>or</w:t>
      </w:r>
      <w:r>
        <w:rPr>
          <w:spacing w:val="-5"/>
        </w:rPr>
        <w:t> </w:t>
      </w:r>
      <w:r>
        <w:rPr/>
        <w:t>damages</w:t>
      </w:r>
      <w:r>
        <w:rPr>
          <w:spacing w:val="-5"/>
        </w:rPr>
        <w:t> </w:t>
      </w:r>
      <w:r>
        <w:rPr/>
        <w:t>digestion</w:t>
      </w:r>
      <w:r>
        <w:rPr>
          <w:spacing w:val="-5"/>
        </w:rPr>
        <w:t> </w:t>
      </w:r>
      <w:r>
        <w:rPr/>
        <w:t>in</w:t>
      </w:r>
      <w:r>
        <w:rPr>
          <w:spacing w:val="-5"/>
        </w:rPr>
        <w:t> </w:t>
      </w:r>
      <w:r>
        <w:rPr/>
        <w:t>its own way.</w:t>
      </w:r>
    </w:p>
    <w:p>
      <w:pPr>
        <w:spacing w:line="242" w:lineRule="auto" w:before="242"/>
        <w:ind w:left="141" w:right="19" w:firstLine="0"/>
        <w:jc w:val="left"/>
        <w:rPr>
          <w:sz w:val="24"/>
        </w:rPr>
      </w:pPr>
      <w:r>
        <w:rPr>
          <w:b/>
          <w:sz w:val="24"/>
        </w:rPr>
        <w:t>Doing Cleansing at the Wrong Time: </w:t>
      </w:r>
      <w:r>
        <w:rPr>
          <w:sz w:val="24"/>
        </w:rPr>
        <w:t>Therapies</w:t>
      </w:r>
      <w:r>
        <w:rPr>
          <w:spacing w:val="-14"/>
          <w:sz w:val="24"/>
        </w:rPr>
        <w:t> </w:t>
      </w:r>
      <w:r>
        <w:rPr>
          <w:sz w:val="24"/>
        </w:rPr>
        <w:t>like</w:t>
      </w:r>
      <w:r>
        <w:rPr>
          <w:spacing w:val="-15"/>
          <w:sz w:val="24"/>
        </w:rPr>
        <w:t> </w:t>
      </w:r>
      <w:r>
        <w:rPr>
          <w:sz w:val="24"/>
        </w:rPr>
        <w:t>Vamana</w:t>
      </w:r>
      <w:r>
        <w:rPr>
          <w:spacing w:val="-13"/>
          <w:sz w:val="24"/>
        </w:rPr>
        <w:t> </w:t>
      </w:r>
      <w:r>
        <w:rPr>
          <w:sz w:val="24"/>
        </w:rPr>
        <w:t>or</w:t>
      </w:r>
      <w:r>
        <w:rPr>
          <w:spacing w:val="-15"/>
          <w:sz w:val="24"/>
        </w:rPr>
        <w:t> </w:t>
      </w:r>
      <w:r>
        <w:rPr>
          <w:sz w:val="24"/>
        </w:rPr>
        <w:t>Virechana</w:t>
      </w:r>
      <w:r>
        <w:rPr>
          <w:spacing w:val="-13"/>
          <w:sz w:val="24"/>
        </w:rPr>
        <w:t> </w:t>
      </w:r>
      <w:r>
        <w:rPr>
          <w:sz w:val="24"/>
        </w:rPr>
        <w:t>need</w:t>
      </w:r>
      <w:r>
        <w:rPr>
          <w:spacing w:val="-12"/>
          <w:sz w:val="24"/>
        </w:rPr>
        <w:t> </w:t>
      </w:r>
      <w:r>
        <w:rPr>
          <w:sz w:val="24"/>
        </w:rPr>
        <w:t>the right moment.</w:t>
      </w:r>
    </w:p>
    <w:p>
      <w:pPr>
        <w:pStyle w:val="BodyText"/>
        <w:spacing w:line="242" w:lineRule="auto" w:before="4"/>
      </w:pPr>
      <w:r>
        <w:rPr/>
        <w:t>Result:</w:t>
      </w:r>
      <w:r>
        <w:rPr>
          <w:spacing w:val="-7"/>
        </w:rPr>
        <w:t> </w:t>
      </w:r>
      <w:r>
        <w:rPr/>
        <w:t>Mistimed</w:t>
      </w:r>
      <w:r>
        <w:rPr>
          <w:spacing w:val="-7"/>
        </w:rPr>
        <w:t> </w:t>
      </w:r>
      <w:r>
        <w:rPr/>
        <w:t>detox</w:t>
      </w:r>
      <w:r>
        <w:rPr>
          <w:spacing w:val="-7"/>
        </w:rPr>
        <w:t> </w:t>
      </w:r>
      <w:r>
        <w:rPr/>
        <w:t>confuses</w:t>
      </w:r>
      <w:r>
        <w:rPr>
          <w:spacing w:val="-7"/>
        </w:rPr>
        <w:t> </w:t>
      </w:r>
      <w:r>
        <w:rPr/>
        <w:t>and</w:t>
      </w:r>
      <w:r>
        <w:rPr>
          <w:spacing w:val="-7"/>
        </w:rPr>
        <w:t> </w:t>
      </w:r>
      <w:r>
        <w:rPr/>
        <w:t>weakens </w:t>
      </w:r>
      <w:r>
        <w:rPr>
          <w:spacing w:val="-2"/>
        </w:rPr>
        <w:t>Agni.</w:t>
      </w:r>
    </w:p>
    <w:p>
      <w:pPr>
        <w:spacing w:line="242" w:lineRule="auto" w:before="243"/>
        <w:ind w:left="141" w:right="105" w:firstLine="0"/>
        <w:jc w:val="left"/>
        <w:rPr>
          <w:sz w:val="24"/>
        </w:rPr>
      </w:pPr>
      <w:r>
        <w:rPr>
          <w:b/>
          <w:sz w:val="24"/>
        </w:rPr>
        <w:t>Chronic Weakness (Vyadhi-Karshana): </w:t>
      </w:r>
      <w:r>
        <w:rPr>
          <w:sz w:val="24"/>
        </w:rPr>
        <w:t>When</w:t>
      </w:r>
      <w:r>
        <w:rPr>
          <w:spacing w:val="-6"/>
          <w:sz w:val="24"/>
        </w:rPr>
        <w:t> </w:t>
      </w:r>
      <w:r>
        <w:rPr>
          <w:sz w:val="24"/>
        </w:rPr>
        <w:t>you're</w:t>
      </w:r>
      <w:r>
        <w:rPr>
          <w:spacing w:val="-7"/>
          <w:sz w:val="24"/>
        </w:rPr>
        <w:t> </w:t>
      </w:r>
      <w:r>
        <w:rPr>
          <w:sz w:val="24"/>
        </w:rPr>
        <w:t>already</w:t>
      </w:r>
      <w:r>
        <w:rPr>
          <w:spacing w:val="-6"/>
          <w:sz w:val="24"/>
        </w:rPr>
        <w:t> </w:t>
      </w:r>
      <w:r>
        <w:rPr>
          <w:sz w:val="24"/>
        </w:rPr>
        <w:t>worn</w:t>
      </w:r>
      <w:r>
        <w:rPr>
          <w:spacing w:val="-6"/>
          <w:sz w:val="24"/>
        </w:rPr>
        <w:t> </w:t>
      </w:r>
      <w:r>
        <w:rPr>
          <w:sz w:val="24"/>
        </w:rPr>
        <w:t>out,</w:t>
      </w:r>
      <w:r>
        <w:rPr>
          <w:spacing w:val="-6"/>
          <w:sz w:val="24"/>
        </w:rPr>
        <w:t> </w:t>
      </w:r>
      <w:r>
        <w:rPr>
          <w:sz w:val="24"/>
        </w:rPr>
        <w:t>digestion</w:t>
      </w:r>
      <w:r>
        <w:rPr>
          <w:spacing w:val="-6"/>
          <w:sz w:val="24"/>
        </w:rPr>
        <w:t> </w:t>
      </w:r>
      <w:r>
        <w:rPr>
          <w:sz w:val="24"/>
        </w:rPr>
        <w:t>can’t keep up.</w:t>
      </w:r>
    </w:p>
    <w:p>
      <w:pPr>
        <w:pStyle w:val="BodyText"/>
        <w:spacing w:before="3"/>
      </w:pPr>
      <w:r>
        <w:rPr/>
        <w:t>Result:</w:t>
      </w:r>
      <w:r>
        <w:rPr>
          <w:spacing w:val="-1"/>
        </w:rPr>
        <w:t> </w:t>
      </w:r>
      <w:r>
        <w:rPr/>
        <w:t>Even</w:t>
      </w:r>
      <w:r>
        <w:rPr>
          <w:spacing w:val="-1"/>
        </w:rPr>
        <w:t> </w:t>
      </w:r>
      <w:r>
        <w:rPr/>
        <w:t>light</w:t>
      </w:r>
      <w:r>
        <w:rPr>
          <w:spacing w:val="-1"/>
        </w:rPr>
        <w:t> </w:t>
      </w:r>
      <w:r>
        <w:rPr/>
        <w:t>food</w:t>
      </w:r>
      <w:r>
        <w:rPr>
          <w:spacing w:val="-1"/>
        </w:rPr>
        <w:t> </w:t>
      </w:r>
      <w:r>
        <w:rPr/>
        <w:t>feels </w:t>
      </w:r>
      <w:r>
        <w:rPr>
          <w:spacing w:val="-2"/>
        </w:rPr>
        <w:t>heavy.</w:t>
      </w:r>
    </w:p>
    <w:p>
      <w:pPr>
        <w:pStyle w:val="Heading7"/>
        <w:spacing w:line="242" w:lineRule="auto"/>
        <w:ind w:right="105"/>
      </w:pPr>
      <w:r>
        <w:rPr/>
        <w:t>Eating</w:t>
      </w:r>
      <w:r>
        <w:rPr>
          <w:spacing w:val="-15"/>
        </w:rPr>
        <w:t> </w:t>
      </w:r>
      <w:r>
        <w:rPr/>
        <w:t>Against</w:t>
      </w:r>
      <w:r>
        <w:rPr>
          <w:spacing w:val="-13"/>
        </w:rPr>
        <w:t> </w:t>
      </w:r>
      <w:r>
        <w:rPr/>
        <w:t>the</w:t>
      </w:r>
      <w:r>
        <w:rPr>
          <w:spacing w:val="-9"/>
        </w:rPr>
        <w:t> </w:t>
      </w:r>
      <w:r>
        <w:rPr/>
        <w:t>Season</w:t>
      </w:r>
      <w:r>
        <w:rPr>
          <w:spacing w:val="-8"/>
        </w:rPr>
        <w:t> </w:t>
      </w:r>
      <w:r>
        <w:rPr/>
        <w:t>(Desha-Kala-Ritu </w:t>
      </w:r>
      <w:r>
        <w:rPr>
          <w:spacing w:val="-2"/>
        </w:rPr>
        <w:t>Vaishamya):</w:t>
      </w:r>
    </w:p>
    <w:p>
      <w:pPr>
        <w:pStyle w:val="BodyText"/>
        <w:spacing w:line="242" w:lineRule="auto" w:before="3"/>
        <w:ind w:right="105"/>
      </w:pPr>
      <w:r>
        <w:rPr/>
        <w:t>Cold</w:t>
      </w:r>
      <w:r>
        <w:rPr>
          <w:spacing w:val="-4"/>
        </w:rPr>
        <w:t> </w:t>
      </w:r>
      <w:r>
        <w:rPr/>
        <w:t>food</w:t>
      </w:r>
      <w:r>
        <w:rPr>
          <w:spacing w:val="-4"/>
        </w:rPr>
        <w:t> </w:t>
      </w:r>
      <w:r>
        <w:rPr/>
        <w:t>in</w:t>
      </w:r>
      <w:r>
        <w:rPr>
          <w:spacing w:val="-4"/>
        </w:rPr>
        <w:t> </w:t>
      </w:r>
      <w:r>
        <w:rPr/>
        <w:t>winter</w:t>
      </w:r>
      <w:r>
        <w:rPr>
          <w:spacing w:val="-4"/>
        </w:rPr>
        <w:t> </w:t>
      </w:r>
      <w:r>
        <w:rPr/>
        <w:t>or</w:t>
      </w:r>
      <w:r>
        <w:rPr>
          <w:spacing w:val="-4"/>
        </w:rPr>
        <w:t> </w:t>
      </w:r>
      <w:r>
        <w:rPr/>
        <w:t>rich</w:t>
      </w:r>
      <w:r>
        <w:rPr>
          <w:spacing w:val="-4"/>
        </w:rPr>
        <w:t> </w:t>
      </w:r>
      <w:r>
        <w:rPr/>
        <w:t>food</w:t>
      </w:r>
      <w:r>
        <w:rPr>
          <w:spacing w:val="-4"/>
        </w:rPr>
        <w:t> </w:t>
      </w:r>
      <w:r>
        <w:rPr/>
        <w:t>in</w:t>
      </w:r>
      <w:r>
        <w:rPr>
          <w:spacing w:val="-4"/>
        </w:rPr>
        <w:t> </w:t>
      </w:r>
      <w:r>
        <w:rPr/>
        <w:t>summer disrupts inner balance.</w:t>
      </w:r>
    </w:p>
    <w:p>
      <w:pPr>
        <w:pStyle w:val="BodyText"/>
        <w:spacing w:before="2"/>
      </w:pPr>
      <w:r>
        <w:rPr/>
        <w:t>Result:</w:t>
      </w:r>
      <w:r>
        <w:rPr>
          <w:spacing w:val="-6"/>
        </w:rPr>
        <w:t> </w:t>
      </w:r>
      <w:r>
        <w:rPr/>
        <w:t>The</w:t>
      </w:r>
      <w:r>
        <w:rPr>
          <w:spacing w:val="-1"/>
        </w:rPr>
        <w:t> </w:t>
      </w:r>
      <w:r>
        <w:rPr/>
        <w:t>gut</w:t>
      </w:r>
      <w:r>
        <w:rPr>
          <w:spacing w:val="-1"/>
        </w:rPr>
        <w:t> </w:t>
      </w:r>
      <w:r>
        <w:rPr/>
        <w:t>struggles to </w:t>
      </w:r>
      <w:r>
        <w:rPr>
          <w:spacing w:val="-2"/>
        </w:rPr>
        <w:t>adapt.</w:t>
      </w:r>
    </w:p>
    <w:p>
      <w:pPr>
        <w:spacing w:line="242" w:lineRule="auto" w:before="245"/>
        <w:ind w:left="141" w:right="232" w:firstLine="0"/>
        <w:jc w:val="left"/>
        <w:rPr>
          <w:sz w:val="24"/>
        </w:rPr>
      </w:pPr>
      <w:r>
        <w:rPr>
          <w:b/>
          <w:sz w:val="24"/>
        </w:rPr>
        <w:t>Suppressing Natural Urges (Vegas): </w:t>
      </w:r>
      <w:r>
        <w:rPr>
          <w:sz w:val="24"/>
        </w:rPr>
        <w:t>Ignoring</w:t>
      </w:r>
      <w:r>
        <w:rPr>
          <w:spacing w:val="-9"/>
          <w:sz w:val="24"/>
        </w:rPr>
        <w:t> </w:t>
      </w:r>
      <w:r>
        <w:rPr>
          <w:sz w:val="24"/>
        </w:rPr>
        <w:t>hunger,</w:t>
      </w:r>
      <w:r>
        <w:rPr>
          <w:spacing w:val="-9"/>
          <w:sz w:val="24"/>
        </w:rPr>
        <w:t> </w:t>
      </w:r>
      <w:r>
        <w:rPr>
          <w:sz w:val="24"/>
        </w:rPr>
        <w:t>sleep,</w:t>
      </w:r>
      <w:r>
        <w:rPr>
          <w:spacing w:val="-9"/>
          <w:sz w:val="24"/>
        </w:rPr>
        <w:t> </w:t>
      </w:r>
      <w:r>
        <w:rPr>
          <w:sz w:val="24"/>
        </w:rPr>
        <w:t>or</w:t>
      </w:r>
      <w:r>
        <w:rPr>
          <w:spacing w:val="-9"/>
          <w:sz w:val="24"/>
        </w:rPr>
        <w:t> </w:t>
      </w:r>
      <w:r>
        <w:rPr>
          <w:sz w:val="24"/>
        </w:rPr>
        <w:t>elimination</w:t>
      </w:r>
      <w:r>
        <w:rPr>
          <w:spacing w:val="-9"/>
          <w:sz w:val="24"/>
        </w:rPr>
        <w:t> </w:t>
      </w:r>
      <w:r>
        <w:rPr>
          <w:sz w:val="24"/>
        </w:rPr>
        <w:t>blocks body wisdom.</w:t>
      </w:r>
    </w:p>
    <w:p>
      <w:pPr>
        <w:pStyle w:val="BodyText"/>
        <w:spacing w:before="3"/>
      </w:pPr>
      <w:r>
        <w:rPr/>
        <w:t>Result:</w:t>
      </w:r>
      <w:r>
        <w:rPr>
          <w:spacing w:val="-4"/>
        </w:rPr>
        <w:t> </w:t>
      </w:r>
      <w:r>
        <w:rPr/>
        <w:t>Energy</w:t>
      </w:r>
      <w:r>
        <w:rPr>
          <w:spacing w:val="-2"/>
        </w:rPr>
        <w:t> </w:t>
      </w:r>
      <w:r>
        <w:rPr/>
        <w:t>gets</w:t>
      </w:r>
      <w:r>
        <w:rPr>
          <w:spacing w:val="-2"/>
        </w:rPr>
        <w:t> </w:t>
      </w:r>
      <w:r>
        <w:rPr/>
        <w:t>stuck,</w:t>
      </w:r>
      <w:r>
        <w:rPr>
          <w:spacing w:val="-2"/>
        </w:rPr>
        <w:t> </w:t>
      </w:r>
      <w:r>
        <w:rPr/>
        <w:t>digestion</w:t>
      </w:r>
      <w:r>
        <w:rPr>
          <w:spacing w:val="-2"/>
        </w:rPr>
        <w:t> slows.</w:t>
      </w:r>
    </w:p>
    <w:p>
      <w:pPr>
        <w:pStyle w:val="BodyText"/>
        <w:spacing w:after="0"/>
        <w:sectPr>
          <w:type w:val="continuous"/>
          <w:pgSz w:w="11910" w:h="16840"/>
          <w:pgMar w:top="1140" w:bottom="280" w:left="992" w:right="992"/>
          <w:cols w:num="2" w:equalWidth="0">
            <w:col w:w="4628" w:space="431"/>
            <w:col w:w="4867"/>
          </w:cols>
        </w:sectPr>
      </w:pPr>
    </w:p>
    <w:p>
      <w:pPr>
        <w:pStyle w:val="BodyText"/>
        <w:spacing w:line="242" w:lineRule="auto" w:before="32"/>
        <w:ind w:right="708"/>
        <w:jc w:val="both"/>
      </w:pPr>
      <w:r>
        <w:rPr/>
        <w:t>If you look closely these columns- this is very much evident that anything which breaches the sovereignty</w:t>
      </w:r>
      <w:r>
        <w:rPr>
          <w:spacing w:val="-4"/>
        </w:rPr>
        <w:t> </w:t>
      </w:r>
      <w:r>
        <w:rPr/>
        <w:t>of</w:t>
      </w:r>
      <w:r>
        <w:rPr>
          <w:spacing w:val="-4"/>
        </w:rPr>
        <w:t> </w:t>
      </w:r>
      <w:r>
        <w:rPr/>
        <w:t>individuality,</w:t>
      </w:r>
      <w:r>
        <w:rPr>
          <w:spacing w:val="-4"/>
        </w:rPr>
        <w:t> </w:t>
      </w:r>
      <w:r>
        <w:rPr/>
        <w:t>impacts</w:t>
      </w:r>
      <w:r>
        <w:rPr>
          <w:spacing w:val="-4"/>
        </w:rPr>
        <w:t> </w:t>
      </w:r>
      <w:r>
        <w:rPr/>
        <w:t>the</w:t>
      </w:r>
      <w:r>
        <w:rPr>
          <w:spacing w:val="-5"/>
        </w:rPr>
        <w:t> </w:t>
      </w:r>
      <w:r>
        <w:rPr/>
        <w:t>normal</w:t>
      </w:r>
      <w:r>
        <w:rPr>
          <w:spacing w:val="-4"/>
        </w:rPr>
        <w:t> </w:t>
      </w:r>
      <w:r>
        <w:rPr/>
        <w:t>working</w:t>
      </w:r>
      <w:r>
        <w:rPr>
          <w:spacing w:val="-4"/>
        </w:rPr>
        <w:t> </w:t>
      </w:r>
      <w:r>
        <w:rPr/>
        <w:t>of</w:t>
      </w:r>
      <w:r>
        <w:rPr>
          <w:spacing w:val="-4"/>
        </w:rPr>
        <w:t> </w:t>
      </w:r>
      <w:r>
        <w:rPr/>
        <w:t>the</w:t>
      </w:r>
      <w:r>
        <w:rPr>
          <w:spacing w:val="-5"/>
        </w:rPr>
        <w:t> </w:t>
      </w:r>
      <w:r>
        <w:rPr/>
        <w:t>gut</w:t>
      </w:r>
      <w:r>
        <w:rPr>
          <w:spacing w:val="-4"/>
        </w:rPr>
        <w:t> </w:t>
      </w:r>
      <w:r>
        <w:rPr/>
        <w:t>or</w:t>
      </w:r>
      <w:r>
        <w:rPr>
          <w:spacing w:val="-4"/>
        </w:rPr>
        <w:t> </w:t>
      </w:r>
      <w:r>
        <w:rPr/>
        <w:t>by</w:t>
      </w:r>
      <w:r>
        <w:rPr>
          <w:spacing w:val="-4"/>
        </w:rPr>
        <w:t> </w:t>
      </w:r>
      <w:r>
        <w:rPr/>
        <w:t>challenging</w:t>
      </w:r>
      <w:r>
        <w:rPr>
          <w:spacing w:val="-4"/>
        </w:rPr>
        <w:t> </w:t>
      </w:r>
      <w:r>
        <w:rPr/>
        <w:t>the</w:t>
      </w:r>
      <w:r>
        <w:rPr>
          <w:spacing w:val="-5"/>
        </w:rPr>
        <w:t> </w:t>
      </w:r>
      <w:r>
        <w:rPr/>
        <w:t>local terrain- of body and place.</w:t>
      </w:r>
    </w:p>
    <w:p>
      <w:pPr>
        <w:pStyle w:val="BodyText"/>
        <w:spacing w:line="242" w:lineRule="auto" w:before="243"/>
        <w:ind w:right="262"/>
      </w:pPr>
      <w:r>
        <w:rPr/>
        <w:t>Your</w:t>
      </w:r>
      <w:r>
        <w:rPr>
          <w:spacing w:val="-3"/>
        </w:rPr>
        <w:t> </w:t>
      </w:r>
      <w:r>
        <w:rPr/>
        <w:t>day</w:t>
      </w:r>
      <w:r>
        <w:rPr>
          <w:spacing w:val="-3"/>
        </w:rPr>
        <w:t> </w:t>
      </w:r>
      <w:r>
        <w:rPr/>
        <w:t>with</w:t>
      </w:r>
      <w:r>
        <w:rPr>
          <w:spacing w:val="-3"/>
        </w:rPr>
        <w:t> </w:t>
      </w:r>
      <w:r>
        <w:rPr/>
        <w:t>forceful</w:t>
      </w:r>
      <w:r>
        <w:rPr>
          <w:spacing w:val="-3"/>
        </w:rPr>
        <w:t> </w:t>
      </w:r>
      <w:r>
        <w:rPr/>
        <w:t>dieting,</w:t>
      </w:r>
      <w:r>
        <w:rPr>
          <w:spacing w:val="-3"/>
        </w:rPr>
        <w:t> </w:t>
      </w:r>
      <w:r>
        <w:rPr/>
        <w:t>water</w:t>
      </w:r>
      <w:r>
        <w:rPr>
          <w:spacing w:val="-3"/>
        </w:rPr>
        <w:t> </w:t>
      </w:r>
      <w:r>
        <w:rPr/>
        <w:t>detox,</w:t>
      </w:r>
      <w:r>
        <w:rPr>
          <w:spacing w:val="-3"/>
        </w:rPr>
        <w:t> </w:t>
      </w:r>
      <w:r>
        <w:rPr/>
        <w:t>your</w:t>
      </w:r>
      <w:r>
        <w:rPr>
          <w:spacing w:val="-3"/>
        </w:rPr>
        <w:t> </w:t>
      </w:r>
      <w:r>
        <w:rPr/>
        <w:t>new</w:t>
      </w:r>
      <w:r>
        <w:rPr>
          <w:spacing w:val="-3"/>
        </w:rPr>
        <w:t> </w:t>
      </w:r>
      <w:r>
        <w:rPr/>
        <w:t>5</w:t>
      </w:r>
      <w:r>
        <w:rPr>
          <w:spacing w:val="-3"/>
        </w:rPr>
        <w:t> </w:t>
      </w:r>
      <w:r>
        <w:rPr/>
        <w:t>meals</w:t>
      </w:r>
      <w:r>
        <w:rPr>
          <w:spacing w:val="-3"/>
        </w:rPr>
        <w:t> </w:t>
      </w:r>
      <w:r>
        <w:rPr/>
        <w:t>a</w:t>
      </w:r>
      <w:r>
        <w:rPr>
          <w:spacing w:val="-4"/>
        </w:rPr>
        <w:t> </w:t>
      </w:r>
      <w:r>
        <w:rPr/>
        <w:t>day</w:t>
      </w:r>
      <w:r>
        <w:rPr>
          <w:spacing w:val="-3"/>
        </w:rPr>
        <w:t> </w:t>
      </w:r>
      <w:r>
        <w:rPr/>
        <w:t>menu</w:t>
      </w:r>
      <w:r>
        <w:rPr>
          <w:spacing w:val="-3"/>
        </w:rPr>
        <w:t> </w:t>
      </w:r>
      <w:r>
        <w:rPr/>
        <w:t>by</w:t>
      </w:r>
      <w:r>
        <w:rPr>
          <w:spacing w:val="-3"/>
        </w:rPr>
        <w:t> </w:t>
      </w:r>
      <w:r>
        <w:rPr/>
        <w:t>a</w:t>
      </w:r>
      <w:r>
        <w:rPr>
          <w:spacing w:val="-4"/>
        </w:rPr>
        <w:t> </w:t>
      </w:r>
      <w:r>
        <w:rPr/>
        <w:t>dietitian</w:t>
      </w:r>
      <w:r>
        <w:rPr>
          <w:spacing w:val="-3"/>
        </w:rPr>
        <w:t> </w:t>
      </w:r>
      <w:r>
        <w:rPr/>
        <w:t>or</w:t>
      </w:r>
      <w:r>
        <w:rPr>
          <w:spacing w:val="-3"/>
        </w:rPr>
        <w:t> </w:t>
      </w:r>
      <w:r>
        <w:rPr/>
        <w:t>having the Kiwi-fruits sitting thousands of kilometres from New Zealand- anything from your list of the fascinating things can lead your to Ajeerna.</w:t>
      </w:r>
    </w:p>
    <w:p>
      <w:pPr>
        <w:pStyle w:val="BodyText"/>
        <w:spacing w:line="242" w:lineRule="auto"/>
      </w:pPr>
      <w:r>
        <w:rPr/>
        <w:t>The</w:t>
      </w:r>
      <w:r>
        <w:rPr>
          <w:spacing w:val="-4"/>
        </w:rPr>
        <w:t> </w:t>
      </w:r>
      <w:r>
        <w:rPr/>
        <w:t>same</w:t>
      </w:r>
      <w:r>
        <w:rPr>
          <w:spacing w:val="-15"/>
        </w:rPr>
        <w:t> </w:t>
      </w:r>
      <w:r>
        <w:rPr/>
        <w:t>Ama</w:t>
      </w:r>
      <w:r>
        <w:rPr>
          <w:spacing w:val="-3"/>
        </w:rPr>
        <w:t> </w:t>
      </w:r>
      <w:r>
        <w:rPr/>
        <w:t>with</w:t>
      </w:r>
      <w:r>
        <w:rPr>
          <w:spacing w:val="-2"/>
        </w:rPr>
        <w:t> </w:t>
      </w:r>
      <w:r>
        <w:rPr/>
        <w:t>prolonged</w:t>
      </w:r>
      <w:r>
        <w:rPr>
          <w:spacing w:val="-2"/>
        </w:rPr>
        <w:t> </w:t>
      </w:r>
      <w:r>
        <w:rPr/>
        <w:t>accumulation</w:t>
      </w:r>
      <w:r>
        <w:rPr>
          <w:spacing w:val="-2"/>
        </w:rPr>
        <w:t> </w:t>
      </w:r>
      <w:r>
        <w:rPr/>
        <w:t>deep</w:t>
      </w:r>
      <w:r>
        <w:rPr>
          <w:spacing w:val="-2"/>
        </w:rPr>
        <w:t> </w:t>
      </w:r>
      <w:r>
        <w:rPr/>
        <w:t>in</w:t>
      </w:r>
      <w:r>
        <w:rPr>
          <w:spacing w:val="-2"/>
        </w:rPr>
        <w:t> </w:t>
      </w:r>
      <w:r>
        <w:rPr/>
        <w:t>the</w:t>
      </w:r>
      <w:r>
        <w:rPr>
          <w:spacing w:val="-3"/>
        </w:rPr>
        <w:t> </w:t>
      </w:r>
      <w:r>
        <w:rPr/>
        <w:t>srotas,</w:t>
      </w:r>
      <w:r>
        <w:rPr>
          <w:spacing w:val="-2"/>
        </w:rPr>
        <w:t> </w:t>
      </w:r>
      <w:r>
        <w:rPr/>
        <w:t>leads</w:t>
      </w:r>
      <w:r>
        <w:rPr>
          <w:spacing w:val="-2"/>
        </w:rPr>
        <w:t> </w:t>
      </w:r>
      <w:r>
        <w:rPr/>
        <w:t>to</w:t>
      </w:r>
      <w:r>
        <w:rPr>
          <w:spacing w:val="-2"/>
        </w:rPr>
        <w:t> </w:t>
      </w:r>
      <w:r>
        <w:rPr/>
        <w:t>kinda</w:t>
      </w:r>
      <w:r>
        <w:rPr>
          <w:spacing w:val="-3"/>
        </w:rPr>
        <w:t> </w:t>
      </w:r>
      <w:r>
        <w:rPr/>
        <w:t>fermentation</w:t>
      </w:r>
      <w:r>
        <w:rPr>
          <w:spacing w:val="-2"/>
        </w:rPr>
        <w:t> </w:t>
      </w:r>
      <w:r>
        <w:rPr/>
        <w:t>which ends up turning into Visha. This is what we call-</w:t>
      </w:r>
      <w:r>
        <w:rPr>
          <w:spacing w:val="-6"/>
        </w:rPr>
        <w:t> </w:t>
      </w:r>
      <w:r>
        <w:rPr/>
        <w:t>Ama Visha.</w:t>
      </w:r>
    </w:p>
    <w:p>
      <w:pPr>
        <w:pStyle w:val="Heading3"/>
        <w:spacing w:before="248"/>
      </w:pPr>
      <w:r>
        <w:rPr/>
        <w:t>When</w:t>
      </w:r>
      <w:r>
        <w:rPr>
          <w:spacing w:val="-22"/>
        </w:rPr>
        <w:t> </w:t>
      </w:r>
      <w:r>
        <w:rPr/>
        <w:t>Ama</w:t>
      </w:r>
      <w:r>
        <w:rPr>
          <w:spacing w:val="-2"/>
        </w:rPr>
        <w:t> </w:t>
      </w:r>
      <w:r>
        <w:rPr/>
        <w:t>Becomes</w:t>
      </w:r>
      <w:r>
        <w:rPr>
          <w:spacing w:val="-7"/>
        </w:rPr>
        <w:t> </w:t>
      </w:r>
      <w:r>
        <w:rPr>
          <w:spacing w:val="-2"/>
        </w:rPr>
        <w:t>Visha</w:t>
      </w:r>
    </w:p>
    <w:p>
      <w:pPr>
        <w:pStyle w:val="BodyText"/>
        <w:spacing w:line="242" w:lineRule="auto" w:before="247"/>
        <w:ind w:right="208"/>
      </w:pPr>
      <w:r>
        <w:rPr/>
        <w:t>Now</w:t>
      </w:r>
      <w:r>
        <w:rPr>
          <w:spacing w:val="-3"/>
        </w:rPr>
        <w:t> </w:t>
      </w:r>
      <w:r>
        <w:rPr/>
        <w:t>once</w:t>
      </w:r>
      <w:r>
        <w:rPr>
          <w:spacing w:val="-3"/>
        </w:rPr>
        <w:t> </w:t>
      </w:r>
      <w:r>
        <w:rPr/>
        <w:t>we</w:t>
      </w:r>
      <w:r>
        <w:rPr>
          <w:spacing w:val="-3"/>
        </w:rPr>
        <w:t> </w:t>
      </w:r>
      <w:r>
        <w:rPr/>
        <w:t>are</w:t>
      </w:r>
      <w:r>
        <w:rPr>
          <w:spacing w:val="-3"/>
        </w:rPr>
        <w:t> </w:t>
      </w:r>
      <w:r>
        <w:rPr/>
        <w:t>familiar</w:t>
      </w:r>
      <w:r>
        <w:rPr>
          <w:spacing w:val="-2"/>
        </w:rPr>
        <w:t> </w:t>
      </w:r>
      <w:r>
        <w:rPr/>
        <w:t>with</w:t>
      </w:r>
      <w:r>
        <w:rPr>
          <w:spacing w:val="-15"/>
        </w:rPr>
        <w:t> </w:t>
      </w:r>
      <w:r>
        <w:rPr/>
        <w:t>Ama</w:t>
      </w:r>
      <w:r>
        <w:rPr>
          <w:spacing w:val="-3"/>
        </w:rPr>
        <w:t> </w:t>
      </w:r>
      <w:r>
        <w:rPr/>
        <w:t>and</w:t>
      </w:r>
      <w:r>
        <w:rPr>
          <w:spacing w:val="-2"/>
        </w:rPr>
        <w:t> </w:t>
      </w:r>
      <w:r>
        <w:rPr/>
        <w:t>know</w:t>
      </w:r>
      <w:r>
        <w:rPr>
          <w:spacing w:val="-2"/>
        </w:rPr>
        <w:t> </w:t>
      </w:r>
      <w:r>
        <w:rPr/>
        <w:t>it</w:t>
      </w:r>
      <w:r>
        <w:rPr>
          <w:spacing w:val="-2"/>
        </w:rPr>
        <w:t> </w:t>
      </w:r>
      <w:r>
        <w:rPr/>
        <w:t>turns</w:t>
      </w:r>
      <w:r>
        <w:rPr>
          <w:spacing w:val="-2"/>
        </w:rPr>
        <w:t> </w:t>
      </w:r>
      <w:r>
        <w:rPr/>
        <w:t>into</w:t>
      </w:r>
      <w:r>
        <w:rPr>
          <w:spacing w:val="-15"/>
        </w:rPr>
        <w:t> </w:t>
      </w:r>
      <w:r>
        <w:rPr/>
        <w:t>Ama-visha</w:t>
      </w:r>
      <w:r>
        <w:rPr>
          <w:spacing w:val="-3"/>
        </w:rPr>
        <w:t> </w:t>
      </w:r>
      <w:r>
        <w:rPr/>
        <w:t>due</w:t>
      </w:r>
      <w:r>
        <w:rPr>
          <w:spacing w:val="-3"/>
        </w:rPr>
        <w:t> </w:t>
      </w:r>
      <w:r>
        <w:rPr/>
        <w:t>to</w:t>
      </w:r>
      <w:r>
        <w:rPr>
          <w:spacing w:val="-2"/>
        </w:rPr>
        <w:t> </w:t>
      </w:r>
      <w:r>
        <w:rPr/>
        <w:t>prolonged </w:t>
      </w:r>
      <w:r>
        <w:rPr>
          <w:spacing w:val="-2"/>
        </w:rPr>
        <w:t>accumulation.</w:t>
      </w:r>
    </w:p>
    <w:p>
      <w:pPr>
        <w:pStyle w:val="BodyText"/>
        <w:spacing w:line="242" w:lineRule="auto" w:before="242"/>
        <w:ind w:right="262"/>
      </w:pPr>
      <w:r>
        <w:rPr/>
        <w:t>If</w:t>
      </w:r>
      <w:r>
        <w:rPr>
          <w:spacing w:val="-15"/>
        </w:rPr>
        <w:t> </w:t>
      </w:r>
      <w:r>
        <w:rPr/>
        <w:t>Ama</w:t>
      </w:r>
      <w:r>
        <w:rPr>
          <w:spacing w:val="-9"/>
        </w:rPr>
        <w:t> </w:t>
      </w:r>
      <w:r>
        <w:rPr/>
        <w:t>is</w:t>
      </w:r>
      <w:r>
        <w:rPr>
          <w:spacing w:val="-4"/>
        </w:rPr>
        <w:t> </w:t>
      </w:r>
      <w:r>
        <w:rPr/>
        <w:t>like</w:t>
      </w:r>
      <w:r>
        <w:rPr>
          <w:spacing w:val="-5"/>
        </w:rPr>
        <w:t> </w:t>
      </w:r>
      <w:r>
        <w:rPr/>
        <w:t>stagnant</w:t>
      </w:r>
      <w:r>
        <w:rPr>
          <w:spacing w:val="-4"/>
        </w:rPr>
        <w:t> </w:t>
      </w:r>
      <w:r>
        <w:rPr/>
        <w:t>water,</w:t>
      </w:r>
      <w:r>
        <w:rPr>
          <w:spacing w:val="-15"/>
        </w:rPr>
        <w:t> </w:t>
      </w:r>
      <w:r>
        <w:rPr/>
        <w:t>Ama-Visha</w:t>
      </w:r>
      <w:r>
        <w:rPr>
          <w:spacing w:val="-5"/>
        </w:rPr>
        <w:t> </w:t>
      </w:r>
      <w:r>
        <w:rPr/>
        <w:t>is</w:t>
      </w:r>
      <w:r>
        <w:rPr>
          <w:spacing w:val="-4"/>
        </w:rPr>
        <w:t> </w:t>
      </w:r>
      <w:r>
        <w:rPr/>
        <w:t>that</w:t>
      </w:r>
      <w:r>
        <w:rPr>
          <w:spacing w:val="-4"/>
        </w:rPr>
        <w:t> </w:t>
      </w:r>
      <w:r>
        <w:rPr/>
        <w:t>same</w:t>
      </w:r>
      <w:r>
        <w:rPr>
          <w:spacing w:val="-5"/>
        </w:rPr>
        <w:t> </w:t>
      </w:r>
      <w:r>
        <w:rPr/>
        <w:t>water</w:t>
      </w:r>
      <w:r>
        <w:rPr>
          <w:spacing w:val="-4"/>
        </w:rPr>
        <w:t> </w:t>
      </w:r>
      <w:r>
        <w:rPr/>
        <w:t>turned</w:t>
      </w:r>
      <w:r>
        <w:rPr>
          <w:spacing w:val="-4"/>
        </w:rPr>
        <w:t> </w:t>
      </w:r>
      <w:r>
        <w:rPr/>
        <w:t>septic—spreading</w:t>
      </w:r>
      <w:r>
        <w:rPr>
          <w:spacing w:val="-4"/>
        </w:rPr>
        <w:t> </w:t>
      </w:r>
      <w:r>
        <w:rPr/>
        <w:t>rot</w:t>
      </w:r>
      <w:r>
        <w:rPr>
          <w:spacing w:val="-4"/>
        </w:rPr>
        <w:t> </w:t>
      </w:r>
      <w:r>
        <w:rPr/>
        <w:t>wherever it flows.</w:t>
      </w:r>
    </w:p>
    <w:p>
      <w:pPr>
        <w:pStyle w:val="BodyText"/>
        <w:spacing w:before="243"/>
      </w:pPr>
      <w:r>
        <w:rPr/>
        <w:t>But why</w:t>
      </w:r>
      <w:r>
        <w:rPr>
          <w:spacing w:val="-5"/>
        </w:rPr>
        <w:t> </w:t>
      </w:r>
      <w:r>
        <w:rPr>
          <w:spacing w:val="-2"/>
        </w:rPr>
        <w:t>Visha?</w:t>
      </w:r>
    </w:p>
    <w:p>
      <w:pPr>
        <w:pStyle w:val="BodyText"/>
        <w:spacing w:line="242" w:lineRule="auto"/>
      </w:pPr>
      <w:r>
        <w:rPr/>
        <w:t>Visha, translates directly into- Poison. The one which interferes in the vitality of the body. So anything</w:t>
      </w:r>
      <w:r>
        <w:rPr>
          <w:spacing w:val="-4"/>
        </w:rPr>
        <w:t> </w:t>
      </w:r>
      <w:r>
        <w:rPr/>
        <w:t>and</w:t>
      </w:r>
      <w:r>
        <w:rPr>
          <w:spacing w:val="-4"/>
        </w:rPr>
        <w:t> </w:t>
      </w:r>
      <w:r>
        <w:rPr/>
        <w:t>everything</w:t>
      </w:r>
      <w:r>
        <w:rPr>
          <w:spacing w:val="-4"/>
        </w:rPr>
        <w:t> </w:t>
      </w:r>
      <w:r>
        <w:rPr/>
        <w:t>which</w:t>
      </w:r>
      <w:r>
        <w:rPr>
          <w:spacing w:val="-4"/>
        </w:rPr>
        <w:t> </w:t>
      </w:r>
      <w:r>
        <w:rPr/>
        <w:t>can</w:t>
      </w:r>
      <w:r>
        <w:rPr>
          <w:spacing w:val="-4"/>
        </w:rPr>
        <w:t> </w:t>
      </w:r>
      <w:r>
        <w:rPr/>
        <w:t>herm</w:t>
      </w:r>
      <w:r>
        <w:rPr>
          <w:spacing w:val="-4"/>
        </w:rPr>
        <w:t> </w:t>
      </w:r>
      <w:r>
        <w:rPr/>
        <w:t>the</w:t>
      </w:r>
      <w:r>
        <w:rPr>
          <w:spacing w:val="-5"/>
        </w:rPr>
        <w:t> </w:t>
      </w:r>
      <w:r>
        <w:rPr/>
        <w:t>vitality</w:t>
      </w:r>
      <w:r>
        <w:rPr>
          <w:spacing w:val="-4"/>
        </w:rPr>
        <w:t> </w:t>
      </w:r>
      <w:r>
        <w:rPr/>
        <w:t>is-</w:t>
      </w:r>
      <w:r>
        <w:rPr>
          <w:spacing w:val="-9"/>
        </w:rPr>
        <w:t> </w:t>
      </w:r>
      <w:r>
        <w:rPr/>
        <w:t>Visha.</w:t>
      </w:r>
      <w:r>
        <w:rPr>
          <w:spacing w:val="-9"/>
        </w:rPr>
        <w:t> </w:t>
      </w:r>
      <w:r>
        <w:rPr/>
        <w:t>Visha</w:t>
      </w:r>
      <w:r>
        <w:rPr>
          <w:spacing w:val="-5"/>
        </w:rPr>
        <w:t> </w:t>
      </w:r>
      <w:r>
        <w:rPr/>
        <w:t>is</w:t>
      </w:r>
      <w:r>
        <w:rPr>
          <w:spacing w:val="-4"/>
        </w:rPr>
        <w:t> </w:t>
      </w:r>
      <w:r>
        <w:rPr/>
        <w:t>also</w:t>
      </w:r>
      <w:r>
        <w:rPr>
          <w:spacing w:val="-4"/>
        </w:rPr>
        <w:t> </w:t>
      </w:r>
      <w:r>
        <w:rPr/>
        <w:t>designated</w:t>
      </w:r>
      <w:r>
        <w:rPr>
          <w:spacing w:val="-4"/>
        </w:rPr>
        <w:t> </w:t>
      </w:r>
      <w:r>
        <w:rPr/>
        <w:t>with</w:t>
      </w:r>
      <w:r>
        <w:rPr>
          <w:spacing w:val="-4"/>
        </w:rPr>
        <w:t> </w:t>
      </w:r>
      <w:r>
        <w:rPr/>
        <w:t>10 characters what we studied in earlier chapter of-</w:t>
      </w:r>
      <w:r>
        <w:rPr>
          <w:spacing w:val="-3"/>
        </w:rPr>
        <w:t> </w:t>
      </w:r>
      <w:r>
        <w:rPr/>
        <w:t>Agni and Ojas.</w:t>
      </w:r>
    </w:p>
    <w:p>
      <w:pPr>
        <w:pStyle w:val="BodyText"/>
      </w:pPr>
      <w:r>
        <w:rPr/>
        <w:t>The</w:t>
      </w:r>
      <w:r>
        <w:rPr>
          <w:spacing w:val="-2"/>
        </w:rPr>
        <w:t> </w:t>
      </w:r>
      <w:r>
        <w:rPr/>
        <w:t>table</w:t>
      </w:r>
      <w:r>
        <w:rPr>
          <w:spacing w:val="-2"/>
        </w:rPr>
        <w:t> </w:t>
      </w:r>
      <w:r>
        <w:rPr/>
        <w:t>here</w:t>
      </w:r>
      <w:r>
        <w:rPr>
          <w:spacing w:val="-1"/>
        </w:rPr>
        <w:t> </w:t>
      </w:r>
      <w:r>
        <w:rPr/>
        <w:t>is</w:t>
      </w:r>
      <w:r>
        <w:rPr>
          <w:spacing w:val="-1"/>
        </w:rPr>
        <w:t> </w:t>
      </w:r>
      <w:r>
        <w:rPr/>
        <w:t>showing the</w:t>
      </w:r>
      <w:r>
        <w:rPr>
          <w:spacing w:val="-2"/>
        </w:rPr>
        <w:t> </w:t>
      </w:r>
      <w:r>
        <w:rPr/>
        <w:t>right </w:t>
      </w:r>
      <w:r>
        <w:rPr>
          <w:spacing w:val="-2"/>
        </w:rPr>
        <w:t>comparison-</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693"/>
        <w:gridCol w:w="1314"/>
        <w:gridCol w:w="1363"/>
        <w:gridCol w:w="1322"/>
        <w:gridCol w:w="1870"/>
        <w:gridCol w:w="3069"/>
      </w:tblGrid>
      <w:tr>
        <w:trPr>
          <w:trHeight w:val="880" w:hRule="atLeast"/>
        </w:trPr>
        <w:tc>
          <w:tcPr>
            <w:tcW w:w="693" w:type="dxa"/>
          </w:tcPr>
          <w:p>
            <w:pPr>
              <w:pStyle w:val="TableParagraph"/>
              <w:spacing w:before="18"/>
              <w:ind w:left="0"/>
              <w:rPr>
                <w:sz w:val="24"/>
              </w:rPr>
            </w:pPr>
          </w:p>
          <w:p>
            <w:pPr>
              <w:pStyle w:val="TableParagraph"/>
              <w:spacing w:before="0"/>
              <w:ind w:left="0" w:right="62"/>
              <w:jc w:val="right"/>
              <w:rPr>
                <w:b/>
                <w:sz w:val="24"/>
              </w:rPr>
            </w:pPr>
            <w:r>
              <w:rPr>
                <w:b/>
                <w:spacing w:val="-2"/>
                <w:sz w:val="24"/>
              </w:rPr>
              <w:t>S.No.</w:t>
            </w:r>
          </w:p>
        </w:tc>
        <w:tc>
          <w:tcPr>
            <w:tcW w:w="1314" w:type="dxa"/>
          </w:tcPr>
          <w:p>
            <w:pPr>
              <w:pStyle w:val="TableParagraph"/>
              <w:spacing w:before="18"/>
              <w:ind w:left="0"/>
              <w:rPr>
                <w:sz w:val="24"/>
              </w:rPr>
            </w:pPr>
          </w:p>
          <w:p>
            <w:pPr>
              <w:pStyle w:val="TableParagraph"/>
              <w:spacing w:before="0"/>
              <w:ind w:left="98"/>
              <w:rPr>
                <w:b/>
                <w:sz w:val="24"/>
              </w:rPr>
            </w:pPr>
            <w:r>
              <w:rPr>
                <w:b/>
                <w:sz w:val="24"/>
              </w:rPr>
              <w:t>Ojas</w:t>
            </w:r>
            <w:r>
              <w:rPr>
                <w:b/>
                <w:spacing w:val="-2"/>
                <w:sz w:val="24"/>
              </w:rPr>
              <w:t> </w:t>
            </w:r>
            <w:r>
              <w:rPr>
                <w:b/>
                <w:spacing w:val="-4"/>
                <w:sz w:val="24"/>
              </w:rPr>
              <w:t>Guna</w:t>
            </w:r>
          </w:p>
        </w:tc>
        <w:tc>
          <w:tcPr>
            <w:tcW w:w="1363" w:type="dxa"/>
          </w:tcPr>
          <w:p>
            <w:pPr>
              <w:pStyle w:val="TableParagraph"/>
              <w:spacing w:before="18"/>
              <w:ind w:left="0"/>
              <w:rPr>
                <w:sz w:val="24"/>
              </w:rPr>
            </w:pPr>
          </w:p>
          <w:p>
            <w:pPr>
              <w:pStyle w:val="TableParagraph"/>
              <w:spacing w:before="0"/>
              <w:ind w:left="226"/>
              <w:rPr>
                <w:b/>
                <w:sz w:val="24"/>
              </w:rPr>
            </w:pPr>
            <w:r>
              <w:rPr>
                <w:b/>
                <w:spacing w:val="-2"/>
                <w:sz w:val="24"/>
              </w:rPr>
              <w:t>Meaning</w:t>
            </w:r>
          </w:p>
        </w:tc>
        <w:tc>
          <w:tcPr>
            <w:tcW w:w="1322" w:type="dxa"/>
          </w:tcPr>
          <w:p>
            <w:pPr>
              <w:pStyle w:val="TableParagraph"/>
              <w:spacing w:before="18"/>
              <w:ind w:left="0"/>
              <w:rPr>
                <w:sz w:val="24"/>
              </w:rPr>
            </w:pPr>
          </w:p>
          <w:p>
            <w:pPr>
              <w:pStyle w:val="TableParagraph"/>
              <w:spacing w:before="0"/>
              <w:ind w:left="53"/>
              <w:rPr>
                <w:b/>
                <w:sz w:val="24"/>
              </w:rPr>
            </w:pPr>
            <w:r>
              <w:rPr>
                <w:b/>
                <w:sz w:val="24"/>
              </w:rPr>
              <w:t>Visha</w:t>
            </w:r>
            <w:r>
              <w:rPr>
                <w:b/>
                <w:spacing w:val="-9"/>
                <w:sz w:val="24"/>
              </w:rPr>
              <w:t> </w:t>
            </w:r>
            <w:r>
              <w:rPr>
                <w:b/>
                <w:spacing w:val="-4"/>
                <w:sz w:val="24"/>
              </w:rPr>
              <w:t>Guna</w:t>
            </w:r>
          </w:p>
        </w:tc>
        <w:tc>
          <w:tcPr>
            <w:tcW w:w="1870" w:type="dxa"/>
          </w:tcPr>
          <w:p>
            <w:pPr>
              <w:pStyle w:val="TableParagraph"/>
              <w:spacing w:before="18"/>
              <w:ind w:left="0"/>
              <w:rPr>
                <w:sz w:val="24"/>
              </w:rPr>
            </w:pPr>
          </w:p>
          <w:p>
            <w:pPr>
              <w:pStyle w:val="TableParagraph"/>
              <w:spacing w:before="0"/>
              <w:ind w:left="480"/>
              <w:rPr>
                <w:b/>
                <w:sz w:val="24"/>
              </w:rPr>
            </w:pPr>
            <w:r>
              <w:rPr>
                <w:b/>
                <w:spacing w:val="-2"/>
                <w:sz w:val="24"/>
              </w:rPr>
              <w:t>Meaning</w:t>
            </w:r>
          </w:p>
        </w:tc>
        <w:tc>
          <w:tcPr>
            <w:tcW w:w="3069" w:type="dxa"/>
          </w:tcPr>
          <w:p>
            <w:pPr>
              <w:pStyle w:val="TableParagraph"/>
              <w:spacing w:before="18"/>
              <w:ind w:left="0"/>
              <w:rPr>
                <w:sz w:val="24"/>
              </w:rPr>
            </w:pPr>
          </w:p>
          <w:p>
            <w:pPr>
              <w:pStyle w:val="TableParagraph"/>
              <w:spacing w:before="0"/>
              <w:ind w:left="419"/>
              <w:rPr>
                <w:b/>
                <w:sz w:val="24"/>
              </w:rPr>
            </w:pPr>
            <w:r>
              <w:rPr>
                <w:b/>
                <w:sz w:val="24"/>
              </w:rPr>
              <w:t>Opposition</w:t>
            </w:r>
            <w:r>
              <w:rPr>
                <w:b/>
                <w:spacing w:val="-1"/>
                <w:sz w:val="24"/>
              </w:rPr>
              <w:t> </w:t>
            </w:r>
            <w:r>
              <w:rPr>
                <w:b/>
                <w:sz w:val="24"/>
              </w:rPr>
              <w:t>/</w:t>
            </w:r>
            <w:r>
              <w:rPr>
                <w:b/>
                <w:spacing w:val="-1"/>
                <w:sz w:val="24"/>
              </w:rPr>
              <w:t> </w:t>
            </w:r>
            <w:r>
              <w:rPr>
                <w:b/>
                <w:spacing w:val="-2"/>
                <w:sz w:val="24"/>
              </w:rPr>
              <w:t>Contrast</w:t>
            </w:r>
          </w:p>
        </w:tc>
      </w:tr>
      <w:tr>
        <w:trPr>
          <w:trHeight w:val="599" w:hRule="atLeast"/>
        </w:trPr>
        <w:tc>
          <w:tcPr>
            <w:tcW w:w="693" w:type="dxa"/>
            <w:shd w:val="clear" w:color="auto" w:fill="F5F5F5"/>
          </w:tcPr>
          <w:p>
            <w:pPr>
              <w:pStyle w:val="TableParagraph"/>
              <w:ind w:left="0" w:right="33"/>
              <w:jc w:val="right"/>
              <w:rPr>
                <w:sz w:val="24"/>
              </w:rPr>
            </w:pPr>
            <w:r>
              <w:rPr>
                <w:spacing w:val="-10"/>
                <w:sz w:val="24"/>
              </w:rPr>
              <w:t>1</w:t>
            </w:r>
          </w:p>
        </w:tc>
        <w:tc>
          <w:tcPr>
            <w:tcW w:w="1314" w:type="dxa"/>
            <w:shd w:val="clear" w:color="auto" w:fill="F5F5F5"/>
          </w:tcPr>
          <w:p>
            <w:pPr>
              <w:pStyle w:val="TableParagraph"/>
              <w:ind w:left="41"/>
              <w:rPr>
                <w:b/>
                <w:sz w:val="24"/>
              </w:rPr>
            </w:pPr>
            <w:r>
              <w:rPr>
                <w:b/>
                <w:spacing w:val="-4"/>
                <w:sz w:val="24"/>
              </w:rPr>
              <w:t>Guru</w:t>
            </w:r>
          </w:p>
        </w:tc>
        <w:tc>
          <w:tcPr>
            <w:tcW w:w="1363" w:type="dxa"/>
            <w:shd w:val="clear" w:color="auto" w:fill="F5F5F5"/>
          </w:tcPr>
          <w:p>
            <w:pPr>
              <w:pStyle w:val="TableParagraph"/>
              <w:spacing w:line="242" w:lineRule="auto" w:before="14"/>
              <w:ind w:left="41"/>
              <w:rPr>
                <w:sz w:val="24"/>
              </w:rPr>
            </w:pPr>
            <w:r>
              <w:rPr>
                <w:spacing w:val="-2"/>
                <w:sz w:val="24"/>
              </w:rPr>
              <w:t>Heavy, stabilizing</w:t>
            </w:r>
          </w:p>
        </w:tc>
        <w:tc>
          <w:tcPr>
            <w:tcW w:w="1322" w:type="dxa"/>
            <w:shd w:val="clear" w:color="auto" w:fill="F5F5F5"/>
          </w:tcPr>
          <w:p>
            <w:pPr>
              <w:pStyle w:val="TableParagraph"/>
              <w:ind w:left="41"/>
              <w:rPr>
                <w:b/>
                <w:sz w:val="24"/>
              </w:rPr>
            </w:pPr>
            <w:r>
              <w:rPr>
                <w:b/>
                <w:spacing w:val="-2"/>
                <w:sz w:val="24"/>
              </w:rPr>
              <w:t>Laghu</w:t>
            </w:r>
          </w:p>
        </w:tc>
        <w:tc>
          <w:tcPr>
            <w:tcW w:w="1870" w:type="dxa"/>
            <w:shd w:val="clear" w:color="auto" w:fill="F5F5F5"/>
          </w:tcPr>
          <w:p>
            <w:pPr>
              <w:pStyle w:val="TableParagraph"/>
              <w:rPr>
                <w:sz w:val="24"/>
              </w:rPr>
            </w:pPr>
            <w:r>
              <w:rPr>
                <w:sz w:val="24"/>
              </w:rPr>
              <w:t>Light,</w:t>
            </w:r>
            <w:r>
              <w:rPr>
                <w:spacing w:val="-1"/>
                <w:sz w:val="24"/>
              </w:rPr>
              <w:t> </w:t>
            </w:r>
            <w:r>
              <w:rPr>
                <w:sz w:val="24"/>
              </w:rPr>
              <w:t>fast-</w:t>
            </w:r>
            <w:r>
              <w:rPr>
                <w:spacing w:val="-2"/>
                <w:sz w:val="24"/>
              </w:rPr>
              <w:t>acting</w:t>
            </w:r>
          </w:p>
        </w:tc>
        <w:tc>
          <w:tcPr>
            <w:tcW w:w="3069" w:type="dxa"/>
            <w:shd w:val="clear" w:color="auto" w:fill="F5F5F5"/>
          </w:tcPr>
          <w:p>
            <w:pPr>
              <w:pStyle w:val="TableParagraph"/>
              <w:spacing w:line="242" w:lineRule="auto" w:before="14"/>
              <w:rPr>
                <w:sz w:val="24"/>
              </w:rPr>
            </w:pPr>
            <w:r>
              <w:rPr>
                <w:sz w:val="24"/>
              </w:rPr>
              <w:t>Ojas</w:t>
            </w:r>
            <w:r>
              <w:rPr>
                <w:spacing w:val="-13"/>
                <w:sz w:val="24"/>
              </w:rPr>
              <w:t> </w:t>
            </w:r>
            <w:r>
              <w:rPr>
                <w:sz w:val="24"/>
              </w:rPr>
              <w:t>anchors</w:t>
            </w:r>
            <w:r>
              <w:rPr>
                <w:spacing w:val="-13"/>
                <w:sz w:val="24"/>
              </w:rPr>
              <w:t> </w:t>
            </w:r>
            <w:r>
              <w:rPr>
                <w:sz w:val="24"/>
              </w:rPr>
              <w:t>and</w:t>
            </w:r>
            <w:r>
              <w:rPr>
                <w:spacing w:val="-13"/>
                <w:sz w:val="24"/>
              </w:rPr>
              <w:t> </w:t>
            </w:r>
            <w:r>
              <w:rPr>
                <w:sz w:val="24"/>
              </w:rPr>
              <w:t>nourishes; Visha disperses</w:t>
            </w:r>
          </w:p>
        </w:tc>
      </w:tr>
      <w:tr>
        <w:trPr>
          <w:trHeight w:val="599" w:hRule="atLeast"/>
        </w:trPr>
        <w:tc>
          <w:tcPr>
            <w:tcW w:w="693" w:type="dxa"/>
          </w:tcPr>
          <w:p>
            <w:pPr>
              <w:pStyle w:val="TableParagraph"/>
              <w:ind w:left="0" w:right="33"/>
              <w:jc w:val="right"/>
              <w:rPr>
                <w:sz w:val="24"/>
              </w:rPr>
            </w:pPr>
            <w:r>
              <w:rPr>
                <w:spacing w:val="-10"/>
                <w:sz w:val="24"/>
              </w:rPr>
              <w:t>2</w:t>
            </w:r>
          </w:p>
        </w:tc>
        <w:tc>
          <w:tcPr>
            <w:tcW w:w="1314" w:type="dxa"/>
          </w:tcPr>
          <w:p>
            <w:pPr>
              <w:pStyle w:val="TableParagraph"/>
              <w:ind w:left="41"/>
              <w:rPr>
                <w:b/>
                <w:sz w:val="24"/>
              </w:rPr>
            </w:pPr>
            <w:r>
              <w:rPr>
                <w:b/>
                <w:spacing w:val="-2"/>
                <w:sz w:val="24"/>
              </w:rPr>
              <w:t>Sheeta</w:t>
            </w:r>
          </w:p>
        </w:tc>
        <w:tc>
          <w:tcPr>
            <w:tcW w:w="1363" w:type="dxa"/>
          </w:tcPr>
          <w:p>
            <w:pPr>
              <w:pStyle w:val="TableParagraph"/>
              <w:spacing w:line="242" w:lineRule="auto" w:before="14"/>
              <w:ind w:left="41" w:right="474"/>
              <w:rPr>
                <w:sz w:val="24"/>
              </w:rPr>
            </w:pPr>
            <w:r>
              <w:rPr>
                <w:spacing w:val="-2"/>
                <w:sz w:val="24"/>
              </w:rPr>
              <w:t>Cooling, calming</w:t>
            </w:r>
          </w:p>
        </w:tc>
        <w:tc>
          <w:tcPr>
            <w:tcW w:w="1322" w:type="dxa"/>
          </w:tcPr>
          <w:p>
            <w:pPr>
              <w:pStyle w:val="TableParagraph"/>
              <w:ind w:left="41"/>
              <w:rPr>
                <w:b/>
                <w:sz w:val="24"/>
              </w:rPr>
            </w:pPr>
            <w:r>
              <w:rPr>
                <w:b/>
                <w:spacing w:val="-2"/>
                <w:sz w:val="24"/>
              </w:rPr>
              <w:t>Ushna</w:t>
            </w:r>
          </w:p>
        </w:tc>
        <w:tc>
          <w:tcPr>
            <w:tcW w:w="1870" w:type="dxa"/>
          </w:tcPr>
          <w:p>
            <w:pPr>
              <w:pStyle w:val="TableParagraph"/>
              <w:spacing w:line="242" w:lineRule="auto" w:before="14"/>
              <w:ind w:right="515"/>
              <w:rPr>
                <w:sz w:val="24"/>
              </w:rPr>
            </w:pPr>
            <w:r>
              <w:rPr>
                <w:spacing w:val="-2"/>
                <w:sz w:val="24"/>
              </w:rPr>
              <w:t>Heating, inflammatory</w:t>
            </w:r>
          </w:p>
        </w:tc>
        <w:tc>
          <w:tcPr>
            <w:tcW w:w="3069" w:type="dxa"/>
          </w:tcPr>
          <w:p>
            <w:pPr>
              <w:pStyle w:val="TableParagraph"/>
              <w:rPr>
                <w:sz w:val="24"/>
              </w:rPr>
            </w:pPr>
            <w:r>
              <w:rPr>
                <w:sz w:val="24"/>
              </w:rPr>
              <w:t>Ojas</w:t>
            </w:r>
            <w:r>
              <w:rPr>
                <w:spacing w:val="-12"/>
                <w:sz w:val="24"/>
              </w:rPr>
              <w:t> </w:t>
            </w:r>
            <w:r>
              <w:rPr>
                <w:sz w:val="24"/>
              </w:rPr>
              <w:t>pacifies;</w:t>
            </w:r>
            <w:r>
              <w:rPr>
                <w:spacing w:val="-15"/>
                <w:sz w:val="24"/>
              </w:rPr>
              <w:t> </w:t>
            </w:r>
            <w:r>
              <w:rPr>
                <w:sz w:val="24"/>
              </w:rPr>
              <w:t>Visha</w:t>
            </w:r>
            <w:r>
              <w:rPr>
                <w:spacing w:val="-13"/>
                <w:sz w:val="24"/>
              </w:rPr>
              <w:t> </w:t>
            </w:r>
            <w:r>
              <w:rPr>
                <w:spacing w:val="-2"/>
                <w:sz w:val="24"/>
              </w:rPr>
              <w:t>provokes</w:t>
            </w:r>
          </w:p>
        </w:tc>
      </w:tr>
      <w:tr>
        <w:trPr>
          <w:trHeight w:val="599" w:hRule="atLeast"/>
        </w:trPr>
        <w:tc>
          <w:tcPr>
            <w:tcW w:w="693" w:type="dxa"/>
            <w:shd w:val="clear" w:color="auto" w:fill="F5F5F5"/>
          </w:tcPr>
          <w:p>
            <w:pPr>
              <w:pStyle w:val="TableParagraph"/>
              <w:ind w:left="0" w:right="33"/>
              <w:jc w:val="right"/>
              <w:rPr>
                <w:sz w:val="24"/>
              </w:rPr>
            </w:pPr>
            <w:r>
              <w:rPr>
                <w:spacing w:val="-10"/>
                <w:sz w:val="24"/>
              </w:rPr>
              <w:t>3</w:t>
            </w:r>
          </w:p>
        </w:tc>
        <w:tc>
          <w:tcPr>
            <w:tcW w:w="1314" w:type="dxa"/>
            <w:shd w:val="clear" w:color="auto" w:fill="F5F5F5"/>
          </w:tcPr>
          <w:p>
            <w:pPr>
              <w:pStyle w:val="TableParagraph"/>
              <w:ind w:left="41"/>
              <w:rPr>
                <w:b/>
                <w:sz w:val="24"/>
              </w:rPr>
            </w:pPr>
            <w:r>
              <w:rPr>
                <w:b/>
                <w:spacing w:val="-2"/>
                <w:sz w:val="24"/>
              </w:rPr>
              <w:t>Mridu</w:t>
            </w:r>
          </w:p>
        </w:tc>
        <w:tc>
          <w:tcPr>
            <w:tcW w:w="1363" w:type="dxa"/>
            <w:shd w:val="clear" w:color="auto" w:fill="F5F5F5"/>
          </w:tcPr>
          <w:p>
            <w:pPr>
              <w:pStyle w:val="TableParagraph"/>
              <w:ind w:left="41"/>
              <w:rPr>
                <w:sz w:val="24"/>
              </w:rPr>
            </w:pPr>
            <w:r>
              <w:rPr>
                <w:sz w:val="24"/>
              </w:rPr>
              <w:t>Soft,</w:t>
            </w:r>
            <w:r>
              <w:rPr>
                <w:spacing w:val="-2"/>
                <w:sz w:val="24"/>
              </w:rPr>
              <w:t> gentle</w:t>
            </w:r>
          </w:p>
        </w:tc>
        <w:tc>
          <w:tcPr>
            <w:tcW w:w="1322" w:type="dxa"/>
            <w:shd w:val="clear" w:color="auto" w:fill="F5F5F5"/>
          </w:tcPr>
          <w:p>
            <w:pPr>
              <w:pStyle w:val="TableParagraph"/>
              <w:ind w:left="41"/>
              <w:rPr>
                <w:b/>
                <w:sz w:val="24"/>
              </w:rPr>
            </w:pPr>
            <w:r>
              <w:rPr>
                <w:b/>
                <w:spacing w:val="-2"/>
                <w:sz w:val="24"/>
              </w:rPr>
              <w:t>Tikshna</w:t>
            </w:r>
          </w:p>
        </w:tc>
        <w:tc>
          <w:tcPr>
            <w:tcW w:w="1870" w:type="dxa"/>
            <w:shd w:val="clear" w:color="auto" w:fill="F5F5F5"/>
          </w:tcPr>
          <w:p>
            <w:pPr>
              <w:pStyle w:val="TableParagraph"/>
              <w:rPr>
                <w:sz w:val="24"/>
              </w:rPr>
            </w:pPr>
            <w:r>
              <w:rPr>
                <w:sz w:val="24"/>
              </w:rPr>
              <w:t>Sharp,</w:t>
            </w:r>
            <w:r>
              <w:rPr>
                <w:spacing w:val="-1"/>
                <w:sz w:val="24"/>
              </w:rPr>
              <w:t> </w:t>
            </w:r>
            <w:r>
              <w:rPr>
                <w:spacing w:val="-2"/>
                <w:sz w:val="24"/>
              </w:rPr>
              <w:t>penetrating</w:t>
            </w:r>
          </w:p>
        </w:tc>
        <w:tc>
          <w:tcPr>
            <w:tcW w:w="3069" w:type="dxa"/>
            <w:shd w:val="clear" w:color="auto" w:fill="F5F5F5"/>
          </w:tcPr>
          <w:p>
            <w:pPr>
              <w:pStyle w:val="TableParagraph"/>
              <w:spacing w:line="242" w:lineRule="auto" w:before="14"/>
              <w:rPr>
                <w:sz w:val="24"/>
              </w:rPr>
            </w:pPr>
            <w:r>
              <w:rPr>
                <w:sz w:val="24"/>
              </w:rPr>
              <w:t>Ojas</w:t>
            </w:r>
            <w:r>
              <w:rPr>
                <w:spacing w:val="-15"/>
                <w:sz w:val="24"/>
              </w:rPr>
              <w:t> </w:t>
            </w:r>
            <w:r>
              <w:rPr>
                <w:sz w:val="24"/>
              </w:rPr>
              <w:t>comforts;</w:t>
            </w:r>
            <w:r>
              <w:rPr>
                <w:spacing w:val="-15"/>
                <w:sz w:val="24"/>
              </w:rPr>
              <w:t> </w:t>
            </w:r>
            <w:r>
              <w:rPr>
                <w:sz w:val="24"/>
              </w:rPr>
              <w:t>Visha</w:t>
            </w:r>
            <w:r>
              <w:rPr>
                <w:spacing w:val="-15"/>
                <w:sz w:val="24"/>
              </w:rPr>
              <w:t> </w:t>
            </w:r>
            <w:r>
              <w:rPr>
                <w:sz w:val="24"/>
              </w:rPr>
              <w:t>cuts </w:t>
            </w:r>
            <w:r>
              <w:rPr>
                <w:spacing w:val="-2"/>
                <w:sz w:val="24"/>
              </w:rPr>
              <w:t>through</w:t>
            </w:r>
          </w:p>
        </w:tc>
      </w:tr>
      <w:tr>
        <w:trPr>
          <w:trHeight w:val="366" w:hRule="atLeast"/>
        </w:trPr>
        <w:tc>
          <w:tcPr>
            <w:tcW w:w="693" w:type="dxa"/>
          </w:tcPr>
          <w:p>
            <w:pPr>
              <w:pStyle w:val="TableParagraph"/>
              <w:spacing w:before="34"/>
              <w:ind w:left="0" w:right="33"/>
              <w:jc w:val="right"/>
              <w:rPr>
                <w:sz w:val="24"/>
              </w:rPr>
            </w:pPr>
            <w:r>
              <w:rPr>
                <w:spacing w:val="-10"/>
                <w:sz w:val="24"/>
              </w:rPr>
              <w:t>4</w:t>
            </w:r>
          </w:p>
        </w:tc>
        <w:tc>
          <w:tcPr>
            <w:tcW w:w="1314" w:type="dxa"/>
          </w:tcPr>
          <w:p>
            <w:pPr>
              <w:pStyle w:val="TableParagraph"/>
              <w:spacing w:before="34"/>
              <w:ind w:left="41"/>
              <w:rPr>
                <w:b/>
                <w:sz w:val="24"/>
              </w:rPr>
            </w:pPr>
            <w:r>
              <w:rPr>
                <w:b/>
                <w:spacing w:val="-2"/>
                <w:sz w:val="24"/>
              </w:rPr>
              <w:t>Slakshna</w:t>
            </w:r>
          </w:p>
        </w:tc>
        <w:tc>
          <w:tcPr>
            <w:tcW w:w="1363" w:type="dxa"/>
          </w:tcPr>
          <w:p>
            <w:pPr>
              <w:pStyle w:val="TableParagraph"/>
              <w:spacing w:before="34"/>
              <w:ind w:left="41"/>
              <w:rPr>
                <w:sz w:val="24"/>
              </w:rPr>
            </w:pPr>
            <w:r>
              <w:rPr>
                <w:spacing w:val="-2"/>
                <w:sz w:val="24"/>
              </w:rPr>
              <w:t>Smooth</w:t>
            </w:r>
          </w:p>
        </w:tc>
        <w:tc>
          <w:tcPr>
            <w:tcW w:w="1322" w:type="dxa"/>
          </w:tcPr>
          <w:p>
            <w:pPr>
              <w:pStyle w:val="TableParagraph"/>
              <w:spacing w:before="34"/>
              <w:ind w:left="41"/>
              <w:rPr>
                <w:b/>
                <w:sz w:val="24"/>
              </w:rPr>
            </w:pPr>
            <w:r>
              <w:rPr>
                <w:b/>
                <w:spacing w:val="-2"/>
                <w:sz w:val="24"/>
              </w:rPr>
              <w:t>Vishada</w:t>
            </w:r>
          </w:p>
        </w:tc>
        <w:tc>
          <w:tcPr>
            <w:tcW w:w="1870" w:type="dxa"/>
          </w:tcPr>
          <w:p>
            <w:pPr>
              <w:pStyle w:val="TableParagraph"/>
              <w:spacing w:before="34"/>
              <w:rPr>
                <w:sz w:val="24"/>
              </w:rPr>
            </w:pPr>
            <w:r>
              <w:rPr>
                <w:spacing w:val="-2"/>
                <w:sz w:val="24"/>
              </w:rPr>
              <w:t>Clear,</w:t>
            </w:r>
            <w:r>
              <w:rPr>
                <w:spacing w:val="2"/>
                <w:sz w:val="24"/>
              </w:rPr>
              <w:t> </w:t>
            </w:r>
            <w:r>
              <w:rPr>
                <w:spacing w:val="-2"/>
                <w:sz w:val="24"/>
              </w:rPr>
              <w:t>non-slimy</w:t>
            </w:r>
          </w:p>
        </w:tc>
        <w:tc>
          <w:tcPr>
            <w:tcW w:w="3069" w:type="dxa"/>
          </w:tcPr>
          <w:p>
            <w:pPr>
              <w:pStyle w:val="TableParagraph"/>
              <w:spacing w:before="34"/>
              <w:rPr>
                <w:sz w:val="24"/>
              </w:rPr>
            </w:pPr>
            <w:r>
              <w:rPr>
                <w:sz w:val="24"/>
              </w:rPr>
              <w:t>Ojas</w:t>
            </w:r>
            <w:r>
              <w:rPr>
                <w:spacing w:val="-7"/>
                <w:sz w:val="24"/>
              </w:rPr>
              <w:t> </w:t>
            </w:r>
            <w:r>
              <w:rPr>
                <w:sz w:val="24"/>
              </w:rPr>
              <w:t>binds;</w:t>
            </w:r>
            <w:r>
              <w:rPr>
                <w:spacing w:val="-10"/>
                <w:sz w:val="24"/>
              </w:rPr>
              <w:t> </w:t>
            </w:r>
            <w:r>
              <w:rPr>
                <w:sz w:val="24"/>
              </w:rPr>
              <w:t>Visha</w:t>
            </w:r>
            <w:r>
              <w:rPr>
                <w:spacing w:val="-7"/>
                <w:sz w:val="24"/>
              </w:rPr>
              <w:t> </w:t>
            </w:r>
            <w:r>
              <w:rPr>
                <w:spacing w:val="-2"/>
                <w:sz w:val="24"/>
              </w:rPr>
              <w:t>separates</w:t>
            </w:r>
          </w:p>
        </w:tc>
      </w:tr>
      <w:tr>
        <w:trPr>
          <w:trHeight w:val="880" w:hRule="atLeast"/>
        </w:trPr>
        <w:tc>
          <w:tcPr>
            <w:tcW w:w="693" w:type="dxa"/>
            <w:shd w:val="clear" w:color="auto" w:fill="F5F5F5"/>
          </w:tcPr>
          <w:p>
            <w:pPr>
              <w:pStyle w:val="TableParagraph"/>
              <w:spacing w:before="18"/>
              <w:ind w:left="0"/>
              <w:rPr>
                <w:sz w:val="24"/>
              </w:rPr>
            </w:pPr>
          </w:p>
          <w:p>
            <w:pPr>
              <w:pStyle w:val="TableParagraph"/>
              <w:spacing w:before="0"/>
              <w:ind w:left="0" w:right="33"/>
              <w:jc w:val="right"/>
              <w:rPr>
                <w:sz w:val="24"/>
              </w:rPr>
            </w:pPr>
            <w:r>
              <w:rPr>
                <w:spacing w:val="-10"/>
                <w:sz w:val="24"/>
              </w:rPr>
              <w:t>5</w:t>
            </w:r>
          </w:p>
        </w:tc>
        <w:tc>
          <w:tcPr>
            <w:tcW w:w="1314" w:type="dxa"/>
            <w:shd w:val="clear" w:color="auto" w:fill="F5F5F5"/>
          </w:tcPr>
          <w:p>
            <w:pPr>
              <w:pStyle w:val="TableParagraph"/>
              <w:spacing w:before="18"/>
              <w:ind w:left="0"/>
              <w:rPr>
                <w:sz w:val="24"/>
              </w:rPr>
            </w:pPr>
          </w:p>
          <w:p>
            <w:pPr>
              <w:pStyle w:val="TableParagraph"/>
              <w:spacing w:before="0"/>
              <w:ind w:left="41"/>
              <w:rPr>
                <w:b/>
                <w:sz w:val="24"/>
              </w:rPr>
            </w:pPr>
            <w:r>
              <w:rPr>
                <w:b/>
                <w:spacing w:val="-2"/>
                <w:sz w:val="24"/>
              </w:rPr>
              <w:t>Bahala</w:t>
            </w:r>
          </w:p>
        </w:tc>
        <w:tc>
          <w:tcPr>
            <w:tcW w:w="1363" w:type="dxa"/>
            <w:shd w:val="clear" w:color="auto" w:fill="F5F5F5"/>
          </w:tcPr>
          <w:p>
            <w:pPr>
              <w:pStyle w:val="TableParagraph"/>
              <w:spacing w:line="242" w:lineRule="auto"/>
              <w:ind w:left="41"/>
              <w:rPr>
                <w:sz w:val="24"/>
              </w:rPr>
            </w:pPr>
            <w:r>
              <w:rPr>
                <w:spacing w:val="-2"/>
                <w:sz w:val="24"/>
              </w:rPr>
              <w:t>Dense, voluminous</w:t>
            </w:r>
          </w:p>
        </w:tc>
        <w:tc>
          <w:tcPr>
            <w:tcW w:w="1322" w:type="dxa"/>
            <w:shd w:val="clear" w:color="auto" w:fill="F5F5F5"/>
          </w:tcPr>
          <w:p>
            <w:pPr>
              <w:pStyle w:val="TableParagraph"/>
              <w:spacing w:before="18"/>
              <w:ind w:left="0"/>
              <w:rPr>
                <w:sz w:val="24"/>
              </w:rPr>
            </w:pPr>
          </w:p>
          <w:p>
            <w:pPr>
              <w:pStyle w:val="TableParagraph"/>
              <w:spacing w:before="0"/>
              <w:ind w:left="41"/>
              <w:rPr>
                <w:b/>
                <w:sz w:val="24"/>
              </w:rPr>
            </w:pPr>
            <w:r>
              <w:rPr>
                <w:b/>
                <w:spacing w:val="-2"/>
                <w:sz w:val="24"/>
              </w:rPr>
              <w:t>Sukshma</w:t>
            </w:r>
          </w:p>
        </w:tc>
        <w:tc>
          <w:tcPr>
            <w:tcW w:w="1870" w:type="dxa"/>
            <w:shd w:val="clear" w:color="auto" w:fill="F5F5F5"/>
          </w:tcPr>
          <w:p>
            <w:pPr>
              <w:pStyle w:val="TableParagraph"/>
              <w:spacing w:before="18"/>
              <w:ind w:left="0"/>
              <w:rPr>
                <w:sz w:val="24"/>
              </w:rPr>
            </w:pPr>
          </w:p>
          <w:p>
            <w:pPr>
              <w:pStyle w:val="TableParagraph"/>
              <w:spacing w:before="0"/>
              <w:rPr>
                <w:sz w:val="24"/>
              </w:rPr>
            </w:pPr>
            <w:r>
              <w:rPr>
                <w:sz w:val="24"/>
              </w:rPr>
              <w:t>Subtle,</w:t>
            </w:r>
            <w:r>
              <w:rPr>
                <w:spacing w:val="-1"/>
                <w:sz w:val="24"/>
              </w:rPr>
              <w:t> </w:t>
            </w:r>
            <w:r>
              <w:rPr>
                <w:spacing w:val="-2"/>
                <w:sz w:val="24"/>
              </w:rPr>
              <w:t>minute</w:t>
            </w:r>
          </w:p>
        </w:tc>
        <w:tc>
          <w:tcPr>
            <w:tcW w:w="3069" w:type="dxa"/>
            <w:shd w:val="clear" w:color="auto" w:fill="F5F5F5"/>
          </w:tcPr>
          <w:p>
            <w:pPr>
              <w:pStyle w:val="TableParagraph"/>
              <w:spacing w:line="242" w:lineRule="auto"/>
              <w:rPr>
                <w:sz w:val="24"/>
              </w:rPr>
            </w:pPr>
            <w:r>
              <w:rPr>
                <w:sz w:val="24"/>
              </w:rPr>
              <w:t>Ojas</w:t>
            </w:r>
            <w:r>
              <w:rPr>
                <w:spacing w:val="-10"/>
                <w:sz w:val="24"/>
              </w:rPr>
              <w:t> </w:t>
            </w:r>
            <w:r>
              <w:rPr>
                <w:sz w:val="24"/>
              </w:rPr>
              <w:t>is</w:t>
            </w:r>
            <w:r>
              <w:rPr>
                <w:spacing w:val="-10"/>
                <w:sz w:val="24"/>
              </w:rPr>
              <w:t> </w:t>
            </w:r>
            <w:r>
              <w:rPr>
                <w:sz w:val="24"/>
              </w:rPr>
              <w:t>gross</w:t>
            </w:r>
            <w:r>
              <w:rPr>
                <w:spacing w:val="-10"/>
                <w:sz w:val="24"/>
              </w:rPr>
              <w:t> </w:t>
            </w:r>
            <w:r>
              <w:rPr>
                <w:sz w:val="24"/>
              </w:rPr>
              <w:t>and</w:t>
            </w:r>
            <w:r>
              <w:rPr>
                <w:spacing w:val="-10"/>
                <w:sz w:val="24"/>
              </w:rPr>
              <w:t> </w:t>
            </w:r>
            <w:r>
              <w:rPr>
                <w:sz w:val="24"/>
              </w:rPr>
              <w:t>nourishing; Visha is deep-acting</w:t>
            </w:r>
          </w:p>
        </w:tc>
      </w:tr>
      <w:tr>
        <w:trPr>
          <w:trHeight w:val="599" w:hRule="atLeast"/>
        </w:trPr>
        <w:tc>
          <w:tcPr>
            <w:tcW w:w="693" w:type="dxa"/>
          </w:tcPr>
          <w:p>
            <w:pPr>
              <w:pStyle w:val="TableParagraph"/>
              <w:ind w:left="0" w:right="33"/>
              <w:jc w:val="right"/>
              <w:rPr>
                <w:sz w:val="24"/>
              </w:rPr>
            </w:pPr>
            <w:r>
              <w:rPr>
                <w:spacing w:val="-10"/>
                <w:sz w:val="24"/>
              </w:rPr>
              <w:t>6</w:t>
            </w:r>
          </w:p>
        </w:tc>
        <w:tc>
          <w:tcPr>
            <w:tcW w:w="1314" w:type="dxa"/>
          </w:tcPr>
          <w:p>
            <w:pPr>
              <w:pStyle w:val="TableParagraph"/>
              <w:ind w:left="41"/>
              <w:rPr>
                <w:b/>
                <w:sz w:val="24"/>
              </w:rPr>
            </w:pPr>
            <w:r>
              <w:rPr>
                <w:b/>
                <w:spacing w:val="-2"/>
                <w:sz w:val="24"/>
              </w:rPr>
              <w:t>Madhura</w:t>
            </w:r>
          </w:p>
        </w:tc>
        <w:tc>
          <w:tcPr>
            <w:tcW w:w="1363" w:type="dxa"/>
          </w:tcPr>
          <w:p>
            <w:pPr>
              <w:pStyle w:val="TableParagraph"/>
              <w:spacing w:line="242" w:lineRule="auto" w:before="14"/>
              <w:ind w:left="41" w:right="495"/>
              <w:rPr>
                <w:sz w:val="24"/>
              </w:rPr>
            </w:pPr>
            <w:r>
              <w:rPr>
                <w:spacing w:val="-2"/>
                <w:sz w:val="24"/>
              </w:rPr>
              <w:t>Sweet, anabolic</w:t>
            </w:r>
          </w:p>
        </w:tc>
        <w:tc>
          <w:tcPr>
            <w:tcW w:w="1322" w:type="dxa"/>
          </w:tcPr>
          <w:p>
            <w:pPr>
              <w:pStyle w:val="TableParagraph"/>
              <w:ind w:left="41"/>
              <w:rPr>
                <w:b/>
                <w:sz w:val="24"/>
              </w:rPr>
            </w:pPr>
            <w:r>
              <w:rPr>
                <w:b/>
                <w:spacing w:val="-4"/>
                <w:sz w:val="24"/>
              </w:rPr>
              <w:t>Apaki</w:t>
            </w:r>
          </w:p>
        </w:tc>
        <w:tc>
          <w:tcPr>
            <w:tcW w:w="1870" w:type="dxa"/>
          </w:tcPr>
          <w:p>
            <w:pPr>
              <w:pStyle w:val="TableParagraph"/>
              <w:spacing w:line="242" w:lineRule="auto" w:before="14"/>
              <w:ind w:right="120"/>
              <w:rPr>
                <w:sz w:val="24"/>
              </w:rPr>
            </w:pPr>
            <w:r>
              <w:rPr>
                <w:sz w:val="24"/>
              </w:rPr>
              <w:t>Indigestible,</w:t>
            </w:r>
            <w:r>
              <w:rPr>
                <w:spacing w:val="-15"/>
                <w:sz w:val="24"/>
              </w:rPr>
              <w:t> </w:t>
            </w:r>
            <w:r>
              <w:rPr>
                <w:sz w:val="24"/>
              </w:rPr>
              <w:t>non- </w:t>
            </w:r>
            <w:r>
              <w:rPr>
                <w:spacing w:val="-2"/>
                <w:sz w:val="24"/>
              </w:rPr>
              <w:t>assimilable</w:t>
            </w:r>
          </w:p>
        </w:tc>
        <w:tc>
          <w:tcPr>
            <w:tcW w:w="3069" w:type="dxa"/>
          </w:tcPr>
          <w:p>
            <w:pPr>
              <w:pStyle w:val="TableParagraph"/>
              <w:spacing w:line="242" w:lineRule="auto" w:before="14"/>
              <w:rPr>
                <w:sz w:val="24"/>
              </w:rPr>
            </w:pPr>
            <w:r>
              <w:rPr>
                <w:sz w:val="24"/>
              </w:rPr>
              <w:t>Ojas</w:t>
            </w:r>
            <w:r>
              <w:rPr>
                <w:spacing w:val="-15"/>
                <w:sz w:val="24"/>
              </w:rPr>
              <w:t> </w:t>
            </w:r>
            <w:r>
              <w:rPr>
                <w:sz w:val="24"/>
              </w:rPr>
              <w:t>is</w:t>
            </w:r>
            <w:r>
              <w:rPr>
                <w:spacing w:val="-15"/>
                <w:sz w:val="24"/>
              </w:rPr>
              <w:t> </w:t>
            </w:r>
            <w:r>
              <w:rPr>
                <w:sz w:val="24"/>
              </w:rPr>
              <w:t>assimilated;</w:t>
            </w:r>
            <w:r>
              <w:rPr>
                <w:spacing w:val="-15"/>
                <w:sz w:val="24"/>
              </w:rPr>
              <w:t> </w:t>
            </w:r>
            <w:r>
              <w:rPr>
                <w:sz w:val="24"/>
              </w:rPr>
              <w:t>Visha resists digestion</w:t>
            </w:r>
          </w:p>
        </w:tc>
      </w:tr>
      <w:tr>
        <w:trPr>
          <w:trHeight w:val="599" w:hRule="atLeast"/>
        </w:trPr>
        <w:tc>
          <w:tcPr>
            <w:tcW w:w="693" w:type="dxa"/>
            <w:shd w:val="clear" w:color="auto" w:fill="F5F5F5"/>
          </w:tcPr>
          <w:p>
            <w:pPr>
              <w:pStyle w:val="TableParagraph"/>
              <w:ind w:left="0" w:right="33"/>
              <w:jc w:val="right"/>
              <w:rPr>
                <w:sz w:val="24"/>
              </w:rPr>
            </w:pPr>
            <w:r>
              <w:rPr>
                <w:spacing w:val="-10"/>
                <w:sz w:val="24"/>
              </w:rPr>
              <w:t>7</w:t>
            </w:r>
          </w:p>
        </w:tc>
        <w:tc>
          <w:tcPr>
            <w:tcW w:w="1314" w:type="dxa"/>
            <w:shd w:val="clear" w:color="auto" w:fill="F5F5F5"/>
          </w:tcPr>
          <w:p>
            <w:pPr>
              <w:pStyle w:val="TableParagraph"/>
              <w:ind w:left="41"/>
              <w:rPr>
                <w:b/>
                <w:sz w:val="24"/>
              </w:rPr>
            </w:pPr>
            <w:r>
              <w:rPr>
                <w:b/>
                <w:spacing w:val="-2"/>
                <w:sz w:val="24"/>
              </w:rPr>
              <w:t>Sthira</w:t>
            </w:r>
          </w:p>
        </w:tc>
        <w:tc>
          <w:tcPr>
            <w:tcW w:w="1363" w:type="dxa"/>
            <w:shd w:val="clear" w:color="auto" w:fill="F5F5F5"/>
          </w:tcPr>
          <w:p>
            <w:pPr>
              <w:pStyle w:val="TableParagraph"/>
              <w:spacing w:line="242" w:lineRule="auto" w:before="14"/>
              <w:ind w:left="41"/>
              <w:rPr>
                <w:sz w:val="24"/>
              </w:rPr>
            </w:pPr>
            <w:r>
              <w:rPr>
                <w:spacing w:val="-2"/>
                <w:sz w:val="24"/>
              </w:rPr>
              <w:t>Stable, grounding</w:t>
            </w:r>
          </w:p>
        </w:tc>
        <w:tc>
          <w:tcPr>
            <w:tcW w:w="1322" w:type="dxa"/>
            <w:shd w:val="clear" w:color="auto" w:fill="F5F5F5"/>
          </w:tcPr>
          <w:p>
            <w:pPr>
              <w:pStyle w:val="TableParagraph"/>
              <w:ind w:left="41"/>
              <w:rPr>
                <w:b/>
                <w:sz w:val="24"/>
              </w:rPr>
            </w:pPr>
            <w:r>
              <w:rPr>
                <w:b/>
                <w:spacing w:val="-2"/>
                <w:sz w:val="24"/>
              </w:rPr>
              <w:t>Vikasi</w:t>
            </w:r>
          </w:p>
        </w:tc>
        <w:tc>
          <w:tcPr>
            <w:tcW w:w="1870" w:type="dxa"/>
            <w:shd w:val="clear" w:color="auto" w:fill="F5F5F5"/>
          </w:tcPr>
          <w:p>
            <w:pPr>
              <w:pStyle w:val="TableParagraph"/>
              <w:spacing w:line="242" w:lineRule="auto" w:before="14"/>
              <w:rPr>
                <w:sz w:val="24"/>
              </w:rPr>
            </w:pPr>
            <w:r>
              <w:rPr>
                <w:spacing w:val="-2"/>
                <w:sz w:val="24"/>
              </w:rPr>
              <w:t>Spreading, loosening</w:t>
            </w:r>
          </w:p>
        </w:tc>
        <w:tc>
          <w:tcPr>
            <w:tcW w:w="3069" w:type="dxa"/>
            <w:shd w:val="clear" w:color="auto" w:fill="F5F5F5"/>
          </w:tcPr>
          <w:p>
            <w:pPr>
              <w:pStyle w:val="TableParagraph"/>
              <w:spacing w:line="242" w:lineRule="auto" w:before="14"/>
              <w:rPr>
                <w:sz w:val="24"/>
              </w:rPr>
            </w:pPr>
            <w:r>
              <w:rPr>
                <w:sz w:val="24"/>
              </w:rPr>
              <w:t>Ojas</w:t>
            </w:r>
            <w:r>
              <w:rPr>
                <w:spacing w:val="-15"/>
                <w:sz w:val="24"/>
              </w:rPr>
              <w:t> </w:t>
            </w:r>
            <w:r>
              <w:rPr>
                <w:sz w:val="24"/>
              </w:rPr>
              <w:t>holds</w:t>
            </w:r>
            <w:r>
              <w:rPr>
                <w:spacing w:val="-15"/>
                <w:sz w:val="24"/>
              </w:rPr>
              <w:t> </w:t>
            </w:r>
            <w:r>
              <w:rPr>
                <w:sz w:val="24"/>
              </w:rPr>
              <w:t>tissues;</w:t>
            </w:r>
            <w:r>
              <w:rPr>
                <w:spacing w:val="-15"/>
                <w:sz w:val="24"/>
              </w:rPr>
              <w:t> </w:t>
            </w:r>
            <w:r>
              <w:rPr>
                <w:sz w:val="24"/>
              </w:rPr>
              <w:t>Visha </w:t>
            </w:r>
            <w:r>
              <w:rPr>
                <w:spacing w:val="-2"/>
                <w:sz w:val="24"/>
              </w:rPr>
              <w:t>disintegrates</w:t>
            </w:r>
          </w:p>
        </w:tc>
      </w:tr>
      <w:tr>
        <w:trPr>
          <w:trHeight w:val="599" w:hRule="atLeast"/>
        </w:trPr>
        <w:tc>
          <w:tcPr>
            <w:tcW w:w="693" w:type="dxa"/>
          </w:tcPr>
          <w:p>
            <w:pPr>
              <w:pStyle w:val="TableParagraph"/>
              <w:ind w:left="0" w:right="33"/>
              <w:jc w:val="right"/>
              <w:rPr>
                <w:sz w:val="24"/>
              </w:rPr>
            </w:pPr>
            <w:r>
              <w:rPr>
                <w:spacing w:val="-10"/>
                <w:sz w:val="24"/>
              </w:rPr>
              <w:t>8</w:t>
            </w:r>
          </w:p>
        </w:tc>
        <w:tc>
          <w:tcPr>
            <w:tcW w:w="1314" w:type="dxa"/>
          </w:tcPr>
          <w:p>
            <w:pPr>
              <w:pStyle w:val="TableParagraph"/>
              <w:ind w:left="41"/>
              <w:rPr>
                <w:b/>
                <w:sz w:val="24"/>
              </w:rPr>
            </w:pPr>
            <w:r>
              <w:rPr>
                <w:b/>
                <w:spacing w:val="-2"/>
                <w:sz w:val="24"/>
              </w:rPr>
              <w:t>Prasanna</w:t>
            </w:r>
          </w:p>
        </w:tc>
        <w:tc>
          <w:tcPr>
            <w:tcW w:w="1363" w:type="dxa"/>
          </w:tcPr>
          <w:p>
            <w:pPr>
              <w:pStyle w:val="TableParagraph"/>
              <w:spacing w:line="242" w:lineRule="auto" w:before="14"/>
              <w:ind w:left="41" w:right="414"/>
              <w:rPr>
                <w:sz w:val="24"/>
              </w:rPr>
            </w:pPr>
            <w:r>
              <w:rPr>
                <w:spacing w:val="-2"/>
                <w:sz w:val="24"/>
              </w:rPr>
              <w:t>Clear, luminous</w:t>
            </w:r>
          </w:p>
        </w:tc>
        <w:tc>
          <w:tcPr>
            <w:tcW w:w="1322" w:type="dxa"/>
          </w:tcPr>
          <w:p>
            <w:pPr>
              <w:pStyle w:val="TableParagraph"/>
              <w:ind w:left="41"/>
              <w:rPr>
                <w:b/>
                <w:sz w:val="24"/>
              </w:rPr>
            </w:pPr>
            <w:r>
              <w:rPr>
                <w:b/>
                <w:spacing w:val="-2"/>
                <w:sz w:val="24"/>
              </w:rPr>
              <w:t>Vyavayi</w:t>
            </w:r>
          </w:p>
        </w:tc>
        <w:tc>
          <w:tcPr>
            <w:tcW w:w="1870" w:type="dxa"/>
          </w:tcPr>
          <w:p>
            <w:pPr>
              <w:pStyle w:val="TableParagraph"/>
              <w:spacing w:line="242" w:lineRule="auto" w:before="14"/>
              <w:ind w:right="60"/>
              <w:rPr>
                <w:sz w:val="24"/>
              </w:rPr>
            </w:pPr>
            <w:r>
              <w:rPr>
                <w:sz w:val="24"/>
              </w:rPr>
              <w:t>Rapidly</w:t>
            </w:r>
            <w:r>
              <w:rPr>
                <w:spacing w:val="-15"/>
                <w:sz w:val="24"/>
              </w:rPr>
              <w:t> </w:t>
            </w:r>
            <w:r>
              <w:rPr>
                <w:sz w:val="24"/>
              </w:rPr>
              <w:t>spreading across the body</w:t>
            </w:r>
          </w:p>
        </w:tc>
        <w:tc>
          <w:tcPr>
            <w:tcW w:w="3069" w:type="dxa"/>
          </w:tcPr>
          <w:p>
            <w:pPr>
              <w:pStyle w:val="TableParagraph"/>
              <w:spacing w:line="242" w:lineRule="auto" w:before="14"/>
              <w:rPr>
                <w:sz w:val="24"/>
              </w:rPr>
            </w:pPr>
            <w:r>
              <w:rPr>
                <w:sz w:val="24"/>
              </w:rPr>
              <w:t>Ojas</w:t>
            </w:r>
            <w:r>
              <w:rPr>
                <w:spacing w:val="-15"/>
                <w:sz w:val="24"/>
              </w:rPr>
              <w:t> </w:t>
            </w:r>
            <w:r>
              <w:rPr>
                <w:sz w:val="24"/>
              </w:rPr>
              <w:t>stays</w:t>
            </w:r>
            <w:r>
              <w:rPr>
                <w:spacing w:val="-15"/>
                <w:sz w:val="24"/>
              </w:rPr>
              <w:t> </w:t>
            </w:r>
            <w:r>
              <w:rPr>
                <w:sz w:val="24"/>
              </w:rPr>
              <w:t>centered;</w:t>
            </w:r>
            <w:r>
              <w:rPr>
                <w:spacing w:val="-15"/>
                <w:sz w:val="24"/>
              </w:rPr>
              <w:t> </w:t>
            </w:r>
            <w:r>
              <w:rPr>
                <w:sz w:val="24"/>
              </w:rPr>
              <w:t>Visha diffuses indiscriminately</w:t>
            </w:r>
          </w:p>
        </w:tc>
      </w:tr>
      <w:tr>
        <w:trPr>
          <w:trHeight w:val="599" w:hRule="atLeast"/>
        </w:trPr>
        <w:tc>
          <w:tcPr>
            <w:tcW w:w="693" w:type="dxa"/>
            <w:shd w:val="clear" w:color="auto" w:fill="F5F5F5"/>
          </w:tcPr>
          <w:p>
            <w:pPr>
              <w:pStyle w:val="TableParagraph"/>
              <w:ind w:left="0" w:right="33"/>
              <w:jc w:val="right"/>
              <w:rPr>
                <w:sz w:val="24"/>
              </w:rPr>
            </w:pPr>
            <w:r>
              <w:rPr>
                <w:spacing w:val="-10"/>
                <w:sz w:val="24"/>
              </w:rPr>
              <w:t>9</w:t>
            </w:r>
          </w:p>
        </w:tc>
        <w:tc>
          <w:tcPr>
            <w:tcW w:w="1314" w:type="dxa"/>
            <w:shd w:val="clear" w:color="auto" w:fill="F5F5F5"/>
          </w:tcPr>
          <w:p>
            <w:pPr>
              <w:pStyle w:val="TableParagraph"/>
              <w:ind w:left="41"/>
              <w:rPr>
                <w:b/>
                <w:sz w:val="24"/>
              </w:rPr>
            </w:pPr>
            <w:r>
              <w:rPr>
                <w:b/>
                <w:spacing w:val="-2"/>
                <w:sz w:val="24"/>
              </w:rPr>
              <w:t>Picchila</w:t>
            </w:r>
          </w:p>
        </w:tc>
        <w:tc>
          <w:tcPr>
            <w:tcW w:w="1363" w:type="dxa"/>
            <w:shd w:val="clear" w:color="auto" w:fill="F5F5F5"/>
          </w:tcPr>
          <w:p>
            <w:pPr>
              <w:pStyle w:val="TableParagraph"/>
              <w:spacing w:line="242" w:lineRule="auto" w:before="14"/>
              <w:ind w:left="41" w:right="468"/>
              <w:rPr>
                <w:sz w:val="24"/>
              </w:rPr>
            </w:pPr>
            <w:r>
              <w:rPr>
                <w:spacing w:val="-2"/>
                <w:sz w:val="24"/>
              </w:rPr>
              <w:t>Slimy, cohesive</w:t>
            </w:r>
          </w:p>
        </w:tc>
        <w:tc>
          <w:tcPr>
            <w:tcW w:w="1322" w:type="dxa"/>
            <w:shd w:val="clear" w:color="auto" w:fill="F5F5F5"/>
          </w:tcPr>
          <w:p>
            <w:pPr>
              <w:pStyle w:val="TableParagraph"/>
              <w:ind w:left="41"/>
              <w:rPr>
                <w:b/>
                <w:sz w:val="24"/>
              </w:rPr>
            </w:pPr>
            <w:r>
              <w:rPr>
                <w:b/>
                <w:spacing w:val="-2"/>
                <w:sz w:val="24"/>
              </w:rPr>
              <w:t>Vishada</w:t>
            </w:r>
          </w:p>
        </w:tc>
        <w:tc>
          <w:tcPr>
            <w:tcW w:w="1870" w:type="dxa"/>
            <w:shd w:val="clear" w:color="auto" w:fill="F5F5F5"/>
          </w:tcPr>
          <w:p>
            <w:pPr>
              <w:pStyle w:val="TableParagraph"/>
              <w:spacing w:line="242" w:lineRule="auto" w:before="14"/>
              <w:ind w:right="120"/>
              <w:rPr>
                <w:sz w:val="24"/>
              </w:rPr>
            </w:pPr>
            <w:r>
              <w:rPr>
                <w:spacing w:val="-2"/>
                <w:sz w:val="24"/>
              </w:rPr>
              <w:t>Non-</w:t>
            </w:r>
            <w:r>
              <w:rPr>
                <w:spacing w:val="-2"/>
                <w:sz w:val="24"/>
              </w:rPr>
              <w:t>cohesive, clear</w:t>
            </w:r>
          </w:p>
        </w:tc>
        <w:tc>
          <w:tcPr>
            <w:tcW w:w="3069" w:type="dxa"/>
            <w:shd w:val="clear" w:color="auto" w:fill="F5F5F5"/>
          </w:tcPr>
          <w:p>
            <w:pPr>
              <w:pStyle w:val="TableParagraph"/>
              <w:spacing w:line="242" w:lineRule="auto" w:before="14"/>
              <w:rPr>
                <w:sz w:val="24"/>
              </w:rPr>
            </w:pPr>
            <w:r>
              <w:rPr>
                <w:sz w:val="24"/>
              </w:rPr>
              <w:t>Ojas</w:t>
            </w:r>
            <w:r>
              <w:rPr>
                <w:spacing w:val="-15"/>
                <w:sz w:val="24"/>
              </w:rPr>
              <w:t> </w:t>
            </w:r>
            <w:r>
              <w:rPr>
                <w:sz w:val="24"/>
              </w:rPr>
              <w:t>builds</w:t>
            </w:r>
            <w:r>
              <w:rPr>
                <w:spacing w:val="-15"/>
                <w:sz w:val="24"/>
              </w:rPr>
              <w:t> </w:t>
            </w:r>
            <w:r>
              <w:rPr>
                <w:sz w:val="24"/>
              </w:rPr>
              <w:t>cohesion;</w:t>
            </w:r>
            <w:r>
              <w:rPr>
                <w:spacing w:val="-15"/>
                <w:sz w:val="24"/>
              </w:rPr>
              <w:t> </w:t>
            </w:r>
            <w:r>
              <w:rPr>
                <w:sz w:val="24"/>
              </w:rPr>
              <w:t>Visha promotes separation</w:t>
            </w:r>
          </w:p>
        </w:tc>
      </w:tr>
      <w:tr>
        <w:trPr>
          <w:trHeight w:val="599" w:hRule="atLeast"/>
        </w:trPr>
        <w:tc>
          <w:tcPr>
            <w:tcW w:w="693" w:type="dxa"/>
          </w:tcPr>
          <w:p>
            <w:pPr>
              <w:pStyle w:val="TableParagraph"/>
              <w:ind w:left="0" w:right="33"/>
              <w:jc w:val="right"/>
              <w:rPr>
                <w:sz w:val="24"/>
              </w:rPr>
            </w:pPr>
            <w:r>
              <w:rPr>
                <w:spacing w:val="-5"/>
                <w:sz w:val="24"/>
              </w:rPr>
              <w:t>10</w:t>
            </w:r>
          </w:p>
        </w:tc>
        <w:tc>
          <w:tcPr>
            <w:tcW w:w="1314" w:type="dxa"/>
          </w:tcPr>
          <w:p>
            <w:pPr>
              <w:pStyle w:val="TableParagraph"/>
              <w:ind w:left="41"/>
              <w:rPr>
                <w:b/>
                <w:sz w:val="24"/>
              </w:rPr>
            </w:pPr>
            <w:r>
              <w:rPr>
                <w:b/>
                <w:spacing w:val="-2"/>
                <w:sz w:val="24"/>
              </w:rPr>
              <w:t>Snigdha</w:t>
            </w:r>
          </w:p>
        </w:tc>
        <w:tc>
          <w:tcPr>
            <w:tcW w:w="1363" w:type="dxa"/>
          </w:tcPr>
          <w:p>
            <w:pPr>
              <w:pStyle w:val="TableParagraph"/>
              <w:spacing w:line="242" w:lineRule="auto" w:before="14"/>
              <w:ind w:left="41" w:right="12"/>
              <w:rPr>
                <w:sz w:val="24"/>
              </w:rPr>
            </w:pPr>
            <w:r>
              <w:rPr>
                <w:spacing w:val="-2"/>
                <w:sz w:val="24"/>
              </w:rPr>
              <w:t>Unctuous, </w:t>
            </w:r>
            <w:r>
              <w:rPr>
                <w:spacing w:val="-4"/>
                <w:sz w:val="24"/>
              </w:rPr>
              <w:t>oily</w:t>
            </w:r>
          </w:p>
        </w:tc>
        <w:tc>
          <w:tcPr>
            <w:tcW w:w="1322" w:type="dxa"/>
          </w:tcPr>
          <w:p>
            <w:pPr>
              <w:pStyle w:val="TableParagraph"/>
              <w:ind w:left="41"/>
              <w:rPr>
                <w:b/>
                <w:sz w:val="24"/>
              </w:rPr>
            </w:pPr>
            <w:r>
              <w:rPr>
                <w:b/>
                <w:spacing w:val="-2"/>
                <w:sz w:val="24"/>
              </w:rPr>
              <w:t>Ruksha</w:t>
            </w:r>
          </w:p>
        </w:tc>
        <w:tc>
          <w:tcPr>
            <w:tcW w:w="1870" w:type="dxa"/>
          </w:tcPr>
          <w:p>
            <w:pPr>
              <w:pStyle w:val="TableParagraph"/>
              <w:rPr>
                <w:sz w:val="24"/>
              </w:rPr>
            </w:pPr>
            <w:r>
              <w:rPr>
                <w:spacing w:val="-2"/>
                <w:sz w:val="24"/>
              </w:rPr>
              <w:t>Dry,</w:t>
            </w:r>
            <w:r>
              <w:rPr>
                <w:spacing w:val="-10"/>
                <w:sz w:val="24"/>
              </w:rPr>
              <w:t> </w:t>
            </w:r>
            <w:r>
              <w:rPr>
                <w:spacing w:val="-2"/>
                <w:sz w:val="24"/>
              </w:rPr>
              <w:t>dehydrating</w:t>
            </w:r>
          </w:p>
        </w:tc>
        <w:tc>
          <w:tcPr>
            <w:tcW w:w="3069" w:type="dxa"/>
          </w:tcPr>
          <w:p>
            <w:pPr>
              <w:pStyle w:val="TableParagraph"/>
              <w:rPr>
                <w:sz w:val="24"/>
              </w:rPr>
            </w:pPr>
            <w:r>
              <w:rPr>
                <w:sz w:val="24"/>
              </w:rPr>
              <w:t>Ojas</w:t>
            </w:r>
            <w:r>
              <w:rPr>
                <w:spacing w:val="-7"/>
                <w:sz w:val="24"/>
              </w:rPr>
              <w:t> </w:t>
            </w:r>
            <w:r>
              <w:rPr>
                <w:sz w:val="24"/>
              </w:rPr>
              <w:t>lubricates;</w:t>
            </w:r>
            <w:r>
              <w:rPr>
                <w:spacing w:val="-11"/>
                <w:sz w:val="24"/>
              </w:rPr>
              <w:t> </w:t>
            </w:r>
            <w:r>
              <w:rPr>
                <w:sz w:val="24"/>
              </w:rPr>
              <w:t>Visha</w:t>
            </w:r>
            <w:r>
              <w:rPr>
                <w:spacing w:val="-7"/>
                <w:sz w:val="24"/>
              </w:rPr>
              <w:t> </w:t>
            </w:r>
            <w:r>
              <w:rPr>
                <w:spacing w:val="-2"/>
                <w:sz w:val="24"/>
              </w:rPr>
              <w:t>dries</w:t>
            </w:r>
          </w:p>
        </w:tc>
      </w:tr>
    </w:tbl>
    <w:p>
      <w:pPr>
        <w:pStyle w:val="TableParagraph"/>
        <w:spacing w:after="0"/>
        <w:rPr>
          <w:sz w:val="24"/>
        </w:rPr>
        <w:sectPr>
          <w:pgSz w:w="11910" w:h="16840"/>
          <w:pgMar w:top="1080" w:bottom="280" w:left="992" w:right="992"/>
        </w:sectPr>
      </w:pPr>
    </w:p>
    <w:p>
      <w:pPr>
        <w:pStyle w:val="BodyText"/>
        <w:spacing w:line="242" w:lineRule="auto" w:before="32"/>
        <w:ind w:right="381"/>
        <w:jc w:val="both"/>
      </w:pPr>
      <w:r>
        <w:rPr/>
        <w:t>This</w:t>
      </w:r>
      <w:r>
        <w:rPr>
          <w:spacing w:val="-3"/>
        </w:rPr>
        <w:t> </w:t>
      </w:r>
      <w:r>
        <w:rPr/>
        <w:t>table</w:t>
      </w:r>
      <w:r>
        <w:rPr>
          <w:spacing w:val="-4"/>
        </w:rPr>
        <w:t> </w:t>
      </w:r>
      <w:r>
        <w:rPr/>
        <w:t>is</w:t>
      </w:r>
      <w:r>
        <w:rPr>
          <w:spacing w:val="-3"/>
        </w:rPr>
        <w:t> </w:t>
      </w:r>
      <w:r>
        <w:rPr/>
        <w:t>enough</w:t>
      </w:r>
      <w:r>
        <w:rPr>
          <w:spacing w:val="-3"/>
        </w:rPr>
        <w:t> </w:t>
      </w:r>
      <w:r>
        <w:rPr/>
        <w:t>to</w:t>
      </w:r>
      <w:r>
        <w:rPr>
          <w:spacing w:val="-3"/>
        </w:rPr>
        <w:t> </w:t>
      </w:r>
      <w:r>
        <w:rPr/>
        <w:t>show,</w:t>
      </w:r>
      <w:r>
        <w:rPr>
          <w:spacing w:val="-3"/>
        </w:rPr>
        <w:t> </w:t>
      </w:r>
      <w:r>
        <w:rPr/>
        <w:t>that</w:t>
      </w:r>
      <w:r>
        <w:rPr>
          <w:spacing w:val="-3"/>
        </w:rPr>
        <w:t> </w:t>
      </w:r>
      <w:r>
        <w:rPr/>
        <w:t>the</w:t>
      </w:r>
      <w:r>
        <w:rPr>
          <w:spacing w:val="-4"/>
        </w:rPr>
        <w:t> </w:t>
      </w:r>
      <w:r>
        <w:rPr/>
        <w:t>residual,</w:t>
      </w:r>
      <w:r>
        <w:rPr>
          <w:spacing w:val="-3"/>
        </w:rPr>
        <w:t> </w:t>
      </w:r>
      <w:r>
        <w:rPr/>
        <w:t>saboteur</w:t>
      </w:r>
      <w:r>
        <w:rPr>
          <w:spacing w:val="-3"/>
        </w:rPr>
        <w:t> </w:t>
      </w:r>
      <w:r>
        <w:rPr/>
        <w:t>starts</w:t>
      </w:r>
      <w:r>
        <w:rPr>
          <w:spacing w:val="-3"/>
        </w:rPr>
        <w:t> </w:t>
      </w:r>
      <w:r>
        <w:rPr/>
        <w:t>sabotaging</w:t>
      </w:r>
      <w:r>
        <w:rPr>
          <w:spacing w:val="-3"/>
        </w:rPr>
        <w:t> </w:t>
      </w:r>
      <w:r>
        <w:rPr/>
        <w:t>once</w:t>
      </w:r>
      <w:r>
        <w:rPr>
          <w:spacing w:val="-4"/>
        </w:rPr>
        <w:t> </w:t>
      </w:r>
      <w:r>
        <w:rPr/>
        <w:t>it</w:t>
      </w:r>
      <w:r>
        <w:rPr>
          <w:spacing w:val="-3"/>
        </w:rPr>
        <w:t> </w:t>
      </w:r>
      <w:r>
        <w:rPr/>
        <w:t>establishes</w:t>
      </w:r>
      <w:r>
        <w:rPr>
          <w:spacing w:val="-3"/>
        </w:rPr>
        <w:t> </w:t>
      </w:r>
      <w:r>
        <w:rPr/>
        <w:t>in</w:t>
      </w:r>
      <w:r>
        <w:rPr>
          <w:spacing w:val="-3"/>
        </w:rPr>
        <w:t> </w:t>
      </w:r>
      <w:r>
        <w:rPr/>
        <w:t>the system and this challenges- life, Ojas- directly.</w:t>
      </w:r>
    </w:p>
    <w:p>
      <w:pPr>
        <w:pStyle w:val="BodyText"/>
        <w:spacing w:line="242" w:lineRule="auto" w:before="242"/>
        <w:ind w:right="399"/>
        <w:jc w:val="both"/>
      </w:pPr>
      <w:r>
        <w:rPr/>
        <w:t>It</w:t>
      </w:r>
      <w:r>
        <w:rPr>
          <w:spacing w:val="-2"/>
        </w:rPr>
        <w:t> </w:t>
      </w:r>
      <w:r>
        <w:rPr/>
        <w:t>behaves</w:t>
      </w:r>
      <w:r>
        <w:rPr>
          <w:spacing w:val="-2"/>
        </w:rPr>
        <w:t> </w:t>
      </w:r>
      <w:r>
        <w:rPr/>
        <w:t>like</w:t>
      </w:r>
      <w:r>
        <w:rPr>
          <w:spacing w:val="-3"/>
        </w:rPr>
        <w:t> </w:t>
      </w:r>
      <w:r>
        <w:rPr/>
        <w:t>poison,</w:t>
      </w:r>
      <w:r>
        <w:rPr>
          <w:spacing w:val="-2"/>
        </w:rPr>
        <w:t> </w:t>
      </w:r>
      <w:r>
        <w:rPr/>
        <w:t>yet</w:t>
      </w:r>
      <w:r>
        <w:rPr>
          <w:spacing w:val="-2"/>
        </w:rPr>
        <w:t> </w:t>
      </w:r>
      <w:r>
        <w:rPr/>
        <w:t>it</w:t>
      </w:r>
      <w:r>
        <w:rPr>
          <w:spacing w:val="-2"/>
        </w:rPr>
        <w:t> </w:t>
      </w:r>
      <w:r>
        <w:rPr/>
        <w:t>is</w:t>
      </w:r>
      <w:r>
        <w:rPr>
          <w:spacing w:val="-2"/>
        </w:rPr>
        <w:t> </w:t>
      </w:r>
      <w:r>
        <w:rPr/>
        <w:t>brewed</w:t>
      </w:r>
      <w:r>
        <w:rPr>
          <w:spacing w:val="-2"/>
        </w:rPr>
        <w:t> </w:t>
      </w:r>
      <w:r>
        <w:rPr/>
        <w:t>within</w:t>
      </w:r>
      <w:r>
        <w:rPr>
          <w:spacing w:val="-2"/>
        </w:rPr>
        <w:t> </w:t>
      </w:r>
      <w:r>
        <w:rPr/>
        <w:t>the</w:t>
      </w:r>
      <w:r>
        <w:rPr>
          <w:spacing w:val="-3"/>
        </w:rPr>
        <w:t> </w:t>
      </w:r>
      <w:r>
        <w:rPr/>
        <w:t>body</w:t>
      </w:r>
      <w:r>
        <w:rPr>
          <w:spacing w:val="-2"/>
        </w:rPr>
        <w:t> </w:t>
      </w:r>
      <w:r>
        <w:rPr/>
        <w:t>itself—by</w:t>
      </w:r>
      <w:r>
        <w:rPr>
          <w:spacing w:val="-2"/>
        </w:rPr>
        <w:t> </w:t>
      </w:r>
      <w:r>
        <w:rPr/>
        <w:t>time,</w:t>
      </w:r>
      <w:r>
        <w:rPr>
          <w:spacing w:val="-2"/>
        </w:rPr>
        <w:t> </w:t>
      </w:r>
      <w:r>
        <w:rPr/>
        <w:t>neglect,</w:t>
      </w:r>
      <w:r>
        <w:rPr>
          <w:spacing w:val="-2"/>
        </w:rPr>
        <w:t> </w:t>
      </w:r>
      <w:r>
        <w:rPr/>
        <w:t>and</w:t>
      </w:r>
      <w:r>
        <w:rPr>
          <w:spacing w:val="-2"/>
        </w:rPr>
        <w:t> </w:t>
      </w:r>
      <w:r>
        <w:rPr/>
        <w:t>the</w:t>
      </w:r>
      <w:r>
        <w:rPr>
          <w:spacing w:val="-3"/>
        </w:rPr>
        <w:t> </w:t>
      </w:r>
      <w:r>
        <w:rPr/>
        <w:t>persistent breakdown of Agni.</w:t>
      </w:r>
    </w:p>
    <w:p>
      <w:pPr>
        <w:pStyle w:val="BodyText"/>
        <w:spacing w:line="242" w:lineRule="auto" w:before="243"/>
        <w:ind w:right="318"/>
        <w:jc w:val="both"/>
      </w:pPr>
      <w:r>
        <w:rPr/>
        <w:t>In autoimmune conditions,</w:t>
      </w:r>
      <w:r>
        <w:rPr>
          <w:spacing w:val="-13"/>
        </w:rPr>
        <w:t> </w:t>
      </w:r>
      <w:r>
        <w:rPr/>
        <w:t>Ama-Visha is often the hidden antagonist. It clogs joints like hardened sludge</w:t>
      </w:r>
      <w:r>
        <w:rPr>
          <w:spacing w:val="-4"/>
        </w:rPr>
        <w:t> </w:t>
      </w:r>
      <w:r>
        <w:rPr/>
        <w:t>in</w:t>
      </w:r>
      <w:r>
        <w:rPr>
          <w:spacing w:val="-3"/>
        </w:rPr>
        <w:t> </w:t>
      </w:r>
      <w:r>
        <w:rPr/>
        <w:t>narrow</w:t>
      </w:r>
      <w:r>
        <w:rPr>
          <w:spacing w:val="-3"/>
        </w:rPr>
        <w:t> </w:t>
      </w:r>
      <w:r>
        <w:rPr/>
        <w:t>pipes.</w:t>
      </w:r>
      <w:r>
        <w:rPr>
          <w:spacing w:val="-3"/>
        </w:rPr>
        <w:t> </w:t>
      </w:r>
      <w:r>
        <w:rPr/>
        <w:t>It</w:t>
      </w:r>
      <w:r>
        <w:rPr>
          <w:spacing w:val="-4"/>
        </w:rPr>
        <w:t> </w:t>
      </w:r>
      <w:r>
        <w:rPr/>
        <w:t>floats</w:t>
      </w:r>
      <w:r>
        <w:rPr>
          <w:spacing w:val="-3"/>
        </w:rPr>
        <w:t> </w:t>
      </w:r>
      <w:r>
        <w:rPr/>
        <w:t>in</w:t>
      </w:r>
      <w:r>
        <w:rPr>
          <w:spacing w:val="-3"/>
        </w:rPr>
        <w:t> </w:t>
      </w:r>
      <w:r>
        <w:rPr/>
        <w:t>the</w:t>
      </w:r>
      <w:r>
        <w:rPr>
          <w:spacing w:val="-4"/>
        </w:rPr>
        <w:t> </w:t>
      </w:r>
      <w:r>
        <w:rPr/>
        <w:t>blood</w:t>
      </w:r>
      <w:r>
        <w:rPr>
          <w:spacing w:val="-3"/>
        </w:rPr>
        <w:t> </w:t>
      </w:r>
      <w:r>
        <w:rPr/>
        <w:t>like</w:t>
      </w:r>
      <w:r>
        <w:rPr>
          <w:spacing w:val="-4"/>
        </w:rPr>
        <w:t> </w:t>
      </w:r>
      <w:r>
        <w:rPr/>
        <w:t>invisible</w:t>
      </w:r>
      <w:r>
        <w:rPr>
          <w:spacing w:val="-4"/>
        </w:rPr>
        <w:t> </w:t>
      </w:r>
      <w:r>
        <w:rPr/>
        <w:t>smog.</w:t>
      </w:r>
      <w:r>
        <w:rPr>
          <w:spacing w:val="-3"/>
        </w:rPr>
        <w:t> </w:t>
      </w:r>
      <w:r>
        <w:rPr/>
        <w:t>It</w:t>
      </w:r>
      <w:r>
        <w:rPr>
          <w:spacing w:val="-3"/>
        </w:rPr>
        <w:t> </w:t>
      </w:r>
      <w:r>
        <w:rPr/>
        <w:t>seeps</w:t>
      </w:r>
      <w:r>
        <w:rPr>
          <w:spacing w:val="-3"/>
        </w:rPr>
        <w:t> </w:t>
      </w:r>
      <w:r>
        <w:rPr/>
        <w:t>into</w:t>
      </w:r>
      <w:r>
        <w:rPr>
          <w:spacing w:val="-3"/>
        </w:rPr>
        <w:t> </w:t>
      </w:r>
      <w:r>
        <w:rPr/>
        <w:t>the</w:t>
      </w:r>
      <w:r>
        <w:rPr>
          <w:spacing w:val="-4"/>
        </w:rPr>
        <w:t> </w:t>
      </w:r>
      <w:r>
        <w:rPr/>
        <w:t>skin</w:t>
      </w:r>
      <w:r>
        <w:rPr>
          <w:spacing w:val="-3"/>
        </w:rPr>
        <w:t> </w:t>
      </w:r>
      <w:r>
        <w:rPr/>
        <w:t>and</w:t>
      </w:r>
      <w:r>
        <w:rPr>
          <w:spacing w:val="-3"/>
        </w:rPr>
        <w:t> </w:t>
      </w:r>
      <w:r>
        <w:rPr/>
        <w:t>burns</w:t>
      </w:r>
      <w:r>
        <w:rPr>
          <w:spacing w:val="-3"/>
        </w:rPr>
        <w:t> </w:t>
      </w:r>
      <w:r>
        <w:rPr/>
        <w:t>in the nerves—mistaken for infection, inflammation, even madness.</w:t>
      </w:r>
    </w:p>
    <w:p>
      <w:pPr>
        <w:pStyle w:val="BodyText"/>
        <w:spacing w:line="242" w:lineRule="auto"/>
      </w:pPr>
      <w:r>
        <w:rPr/>
        <w:t>Ama</w:t>
      </w:r>
      <w:r>
        <w:rPr>
          <w:spacing w:val="-10"/>
        </w:rPr>
        <w:t> </w:t>
      </w:r>
      <w:r>
        <w:rPr/>
        <w:t>Visha</w:t>
      </w:r>
      <w:r>
        <w:rPr>
          <w:spacing w:val="-4"/>
        </w:rPr>
        <w:t> </w:t>
      </w:r>
      <w:r>
        <w:rPr/>
        <w:t>is</w:t>
      </w:r>
      <w:r>
        <w:rPr>
          <w:spacing w:val="-3"/>
        </w:rPr>
        <w:t> </w:t>
      </w:r>
      <w:r>
        <w:rPr/>
        <w:t>especially</w:t>
      </w:r>
      <w:r>
        <w:rPr>
          <w:spacing w:val="-3"/>
        </w:rPr>
        <w:t> </w:t>
      </w:r>
      <w:r>
        <w:rPr/>
        <w:t>dangerous</w:t>
      </w:r>
      <w:r>
        <w:rPr>
          <w:spacing w:val="-3"/>
        </w:rPr>
        <w:t> </w:t>
      </w:r>
      <w:r>
        <w:rPr/>
        <w:t>because</w:t>
      </w:r>
      <w:r>
        <w:rPr>
          <w:spacing w:val="-4"/>
        </w:rPr>
        <w:t> </w:t>
      </w:r>
      <w:r>
        <w:rPr/>
        <w:t>it</w:t>
      </w:r>
      <w:r>
        <w:rPr>
          <w:spacing w:val="-3"/>
        </w:rPr>
        <w:t> </w:t>
      </w:r>
      <w:r>
        <w:rPr/>
        <w:t>carries</w:t>
      </w:r>
      <w:r>
        <w:rPr>
          <w:spacing w:val="-3"/>
        </w:rPr>
        <w:t> </w:t>
      </w:r>
      <w:r>
        <w:rPr/>
        <w:t>the</w:t>
      </w:r>
      <w:r>
        <w:rPr>
          <w:spacing w:val="-4"/>
        </w:rPr>
        <w:t> </w:t>
      </w:r>
      <w:r>
        <w:rPr/>
        <w:t>heaviness</w:t>
      </w:r>
      <w:r>
        <w:rPr>
          <w:spacing w:val="-3"/>
        </w:rPr>
        <w:t> </w:t>
      </w:r>
      <w:r>
        <w:rPr/>
        <w:t>and</w:t>
      </w:r>
      <w:r>
        <w:rPr>
          <w:spacing w:val="-3"/>
        </w:rPr>
        <w:t> </w:t>
      </w:r>
      <w:r>
        <w:rPr/>
        <w:t>stickiness</w:t>
      </w:r>
      <w:r>
        <w:rPr>
          <w:spacing w:val="-3"/>
        </w:rPr>
        <w:t> </w:t>
      </w:r>
      <w:r>
        <w:rPr/>
        <w:t>of</w:t>
      </w:r>
      <w:r>
        <w:rPr>
          <w:spacing w:val="-15"/>
        </w:rPr>
        <w:t> </w:t>
      </w:r>
      <w:r>
        <w:rPr/>
        <w:t>Ama</w:t>
      </w:r>
      <w:r>
        <w:rPr>
          <w:spacing w:val="-4"/>
        </w:rPr>
        <w:t> </w:t>
      </w:r>
      <w:r>
        <w:rPr/>
        <w:t>combined with the penetrative, spreading sharpness of Visha. It is often implicated in deep-seated, chronic disorders—like autoimmune diseases, certain neurological conditions, or Dushta Vatarakta.</w:t>
      </w:r>
    </w:p>
    <w:p>
      <w:pPr>
        <w:pStyle w:val="Heading3"/>
      </w:pPr>
      <w:r>
        <w:rPr/>
        <w:t>Scientific</w:t>
      </w:r>
      <w:r>
        <w:rPr>
          <w:spacing w:val="-12"/>
        </w:rPr>
        <w:t> </w:t>
      </w:r>
      <w:r>
        <w:rPr/>
        <w:t>Parallels:</w:t>
      </w:r>
      <w:r>
        <w:rPr>
          <w:spacing w:val="-7"/>
        </w:rPr>
        <w:t> </w:t>
      </w:r>
      <w:r>
        <w:rPr/>
        <w:t>Modern</w:t>
      </w:r>
      <w:r>
        <w:rPr>
          <w:spacing w:val="-7"/>
        </w:rPr>
        <w:t> </w:t>
      </w:r>
      <w:r>
        <w:rPr/>
        <w:t>Shadows</w:t>
      </w:r>
      <w:r>
        <w:rPr>
          <w:spacing w:val="-7"/>
        </w:rPr>
        <w:t> </w:t>
      </w:r>
      <w:r>
        <w:rPr/>
        <w:t>of</w:t>
      </w:r>
      <w:r>
        <w:rPr>
          <w:spacing w:val="-20"/>
        </w:rPr>
        <w:t> </w:t>
      </w:r>
      <w:r>
        <w:rPr>
          <w:spacing w:val="-5"/>
        </w:rPr>
        <w:t>Ama</w:t>
      </w:r>
    </w:p>
    <w:p>
      <w:pPr>
        <w:pStyle w:val="BodyText"/>
        <w:spacing w:line="242" w:lineRule="auto" w:before="246"/>
        <w:ind w:right="479"/>
        <w:jc w:val="both"/>
      </w:pPr>
      <w:r>
        <w:rPr/>
        <w:t>While</w:t>
      </w:r>
      <w:r>
        <w:rPr>
          <w:spacing w:val="-3"/>
        </w:rPr>
        <w:t> </w:t>
      </w:r>
      <w:r>
        <w:rPr/>
        <w:t>discussing</w:t>
      </w:r>
      <w:r>
        <w:rPr>
          <w:spacing w:val="-2"/>
        </w:rPr>
        <w:t> </w:t>
      </w:r>
      <w:r>
        <w:rPr/>
        <w:t>the</w:t>
      </w:r>
      <w:r>
        <w:rPr>
          <w:spacing w:val="-3"/>
        </w:rPr>
        <w:t> </w:t>
      </w:r>
      <w:r>
        <w:rPr/>
        <w:t>disguised</w:t>
      </w:r>
      <w:r>
        <w:rPr>
          <w:spacing w:val="-15"/>
        </w:rPr>
        <w:t> </w:t>
      </w:r>
      <w:r>
        <w:rPr/>
        <w:t>Ama</w:t>
      </w:r>
      <w:r>
        <w:rPr>
          <w:spacing w:val="-3"/>
        </w:rPr>
        <w:t> </w:t>
      </w:r>
      <w:r>
        <w:rPr/>
        <w:t>we</w:t>
      </w:r>
      <w:r>
        <w:rPr>
          <w:spacing w:val="-3"/>
        </w:rPr>
        <w:t> </w:t>
      </w:r>
      <w:r>
        <w:rPr/>
        <w:t>has</w:t>
      </w:r>
      <w:r>
        <w:rPr>
          <w:spacing w:val="-2"/>
        </w:rPr>
        <w:t> </w:t>
      </w:r>
      <w:r>
        <w:rPr/>
        <w:t>seen</w:t>
      </w:r>
      <w:r>
        <w:rPr>
          <w:spacing w:val="-2"/>
        </w:rPr>
        <w:t> </w:t>
      </w:r>
      <w:r>
        <w:rPr/>
        <w:t>that</w:t>
      </w:r>
      <w:r>
        <w:rPr>
          <w:spacing w:val="-2"/>
        </w:rPr>
        <w:t> </w:t>
      </w:r>
      <w:r>
        <w:rPr/>
        <w:t>how</w:t>
      </w:r>
      <w:r>
        <w:rPr>
          <w:spacing w:val="-2"/>
        </w:rPr>
        <w:t> </w:t>
      </w:r>
      <w:r>
        <w:rPr/>
        <w:t>this</w:t>
      </w:r>
      <w:r>
        <w:rPr>
          <w:spacing w:val="-2"/>
        </w:rPr>
        <w:t> </w:t>
      </w:r>
      <w:r>
        <w:rPr/>
        <w:t>toxic</w:t>
      </w:r>
      <w:r>
        <w:rPr>
          <w:spacing w:val="-3"/>
        </w:rPr>
        <w:t> </w:t>
      </w:r>
      <w:r>
        <w:rPr/>
        <w:t>element</w:t>
      </w:r>
      <w:r>
        <w:rPr>
          <w:spacing w:val="-2"/>
        </w:rPr>
        <w:t> </w:t>
      </w:r>
      <w:r>
        <w:rPr/>
        <w:t>of</w:t>
      </w:r>
      <w:r>
        <w:rPr>
          <w:spacing w:val="-2"/>
        </w:rPr>
        <w:t> </w:t>
      </w:r>
      <w:r>
        <w:rPr/>
        <w:t>the</w:t>
      </w:r>
      <w:r>
        <w:rPr>
          <w:spacing w:val="-3"/>
        </w:rPr>
        <w:t> </w:t>
      </w:r>
      <w:r>
        <w:rPr/>
        <w:t>body</w:t>
      </w:r>
      <w:r>
        <w:rPr>
          <w:spacing w:val="-2"/>
        </w:rPr>
        <w:t> </w:t>
      </w:r>
      <w:r>
        <w:rPr/>
        <w:t>leads</w:t>
      </w:r>
      <w:r>
        <w:rPr>
          <w:spacing w:val="-2"/>
        </w:rPr>
        <w:t> </w:t>
      </w:r>
      <w:r>
        <w:rPr/>
        <w:t>to the</w:t>
      </w:r>
      <w:r>
        <w:rPr>
          <w:spacing w:val="-3"/>
        </w:rPr>
        <w:t> </w:t>
      </w:r>
      <w:r>
        <w:rPr/>
        <w:t>confusion</w:t>
      </w:r>
      <w:r>
        <w:rPr>
          <w:spacing w:val="-2"/>
        </w:rPr>
        <w:t> </w:t>
      </w:r>
      <w:r>
        <w:rPr/>
        <w:t>and</w:t>
      </w:r>
      <w:r>
        <w:rPr>
          <w:spacing w:val="-2"/>
        </w:rPr>
        <w:t> </w:t>
      </w:r>
      <w:r>
        <w:rPr/>
        <w:t>how</w:t>
      </w:r>
      <w:r>
        <w:rPr>
          <w:spacing w:val="-2"/>
        </w:rPr>
        <w:t> </w:t>
      </w:r>
      <w:r>
        <w:rPr/>
        <w:t>the</w:t>
      </w:r>
      <w:r>
        <w:rPr>
          <w:spacing w:val="-3"/>
        </w:rPr>
        <w:t> </w:t>
      </w:r>
      <w:r>
        <w:rPr/>
        <w:t>CD4</w:t>
      </w:r>
      <w:r>
        <w:rPr>
          <w:spacing w:val="-2"/>
        </w:rPr>
        <w:t> </w:t>
      </w:r>
      <w:r>
        <w:rPr/>
        <w:t>cells</w:t>
      </w:r>
      <w:r>
        <w:rPr>
          <w:spacing w:val="-2"/>
        </w:rPr>
        <w:t> </w:t>
      </w:r>
      <w:r>
        <w:rPr/>
        <w:t>and</w:t>
      </w:r>
      <w:r>
        <w:rPr>
          <w:spacing w:val="-6"/>
        </w:rPr>
        <w:t> </w:t>
      </w:r>
      <w:r>
        <w:rPr/>
        <w:t>T</w:t>
      </w:r>
      <w:r>
        <w:rPr>
          <w:spacing w:val="-6"/>
        </w:rPr>
        <w:t> </w:t>
      </w:r>
      <w:r>
        <w:rPr/>
        <w:t>cells</w:t>
      </w:r>
      <w:r>
        <w:rPr>
          <w:spacing w:val="-2"/>
        </w:rPr>
        <w:t> </w:t>
      </w:r>
      <w:r>
        <w:rPr/>
        <w:t>are</w:t>
      </w:r>
      <w:r>
        <w:rPr>
          <w:spacing w:val="-3"/>
        </w:rPr>
        <w:t> </w:t>
      </w:r>
      <w:r>
        <w:rPr/>
        <w:t>related</w:t>
      </w:r>
      <w:r>
        <w:rPr>
          <w:spacing w:val="-2"/>
        </w:rPr>
        <w:t> </w:t>
      </w:r>
      <w:r>
        <w:rPr/>
        <w:t>with</w:t>
      </w:r>
      <w:r>
        <w:rPr>
          <w:spacing w:val="-2"/>
        </w:rPr>
        <w:t> </w:t>
      </w:r>
      <w:r>
        <w:rPr/>
        <w:t>this</w:t>
      </w:r>
      <w:r>
        <w:rPr>
          <w:spacing w:val="-2"/>
        </w:rPr>
        <w:t> </w:t>
      </w:r>
      <w:r>
        <w:rPr/>
        <w:t>“surge”</w:t>
      </w:r>
      <w:r>
        <w:rPr>
          <w:spacing w:val="-3"/>
        </w:rPr>
        <w:t> </w:t>
      </w:r>
      <w:r>
        <w:rPr/>
        <w:t>in</w:t>
      </w:r>
      <w:r>
        <w:rPr>
          <w:spacing w:val="-2"/>
        </w:rPr>
        <w:t> </w:t>
      </w:r>
      <w:r>
        <w:rPr/>
        <w:t>immunity</w:t>
      </w:r>
      <w:r>
        <w:rPr>
          <w:spacing w:val="-2"/>
        </w:rPr>
        <w:t> </w:t>
      </w:r>
      <w:r>
        <w:rPr/>
        <w:t>which proves problematic to the body.</w:t>
      </w:r>
    </w:p>
    <w:p>
      <w:pPr>
        <w:pStyle w:val="Heading7"/>
        <w:numPr>
          <w:ilvl w:val="0"/>
          <w:numId w:val="20"/>
        </w:numPr>
        <w:tabs>
          <w:tab w:pos="400" w:val="left" w:leader="none"/>
        </w:tabs>
        <w:spacing w:line="240" w:lineRule="auto" w:before="244" w:after="0"/>
        <w:ind w:left="400" w:right="0" w:hanging="259"/>
        <w:jc w:val="left"/>
      </w:pPr>
      <w:r>
        <w:rPr/>
        <w:t>Gut</w:t>
      </w:r>
      <w:r>
        <w:rPr>
          <w:spacing w:val="-2"/>
        </w:rPr>
        <w:t> </w:t>
      </w:r>
      <w:r>
        <w:rPr/>
        <w:t>Permeability</w:t>
      </w:r>
      <w:r>
        <w:rPr>
          <w:spacing w:val="-1"/>
        </w:rPr>
        <w:t> </w:t>
      </w:r>
      <w:r>
        <w:rPr/>
        <w:t>and</w:t>
      </w:r>
      <w:r>
        <w:rPr>
          <w:spacing w:val="-2"/>
        </w:rPr>
        <w:t> </w:t>
      </w:r>
      <w:r>
        <w:rPr/>
        <w:t>the</w:t>
      </w:r>
      <w:r>
        <w:rPr>
          <w:spacing w:val="-2"/>
        </w:rPr>
        <w:t> </w:t>
      </w:r>
      <w:r>
        <w:rPr/>
        <w:t>Leaky</w:t>
      </w:r>
      <w:r>
        <w:rPr>
          <w:spacing w:val="-1"/>
        </w:rPr>
        <w:t> </w:t>
      </w:r>
      <w:r>
        <w:rPr/>
        <w:t>Gut</w:t>
      </w:r>
      <w:r>
        <w:rPr>
          <w:spacing w:val="-1"/>
        </w:rPr>
        <w:t> </w:t>
      </w:r>
      <w:r>
        <w:rPr>
          <w:spacing w:val="-2"/>
        </w:rPr>
        <w:t>Parallel</w:t>
      </w:r>
    </w:p>
    <w:p>
      <w:pPr>
        <w:pStyle w:val="BodyText"/>
        <w:spacing w:line="242" w:lineRule="auto"/>
      </w:pPr>
      <w:r>
        <w:rPr/>
        <w:t>Modern science, though it uses a different vocabulary, is beginning to trace the same path that Ayurveda</w:t>
      </w:r>
      <w:r>
        <w:rPr>
          <w:spacing w:val="-15"/>
        </w:rPr>
        <w:t> </w:t>
      </w:r>
      <w:r>
        <w:rPr/>
        <w:t>described</w:t>
      </w:r>
      <w:r>
        <w:rPr>
          <w:spacing w:val="-8"/>
        </w:rPr>
        <w:t> </w:t>
      </w:r>
      <w:r>
        <w:rPr/>
        <w:t>long</w:t>
      </w:r>
      <w:r>
        <w:rPr>
          <w:spacing w:val="-7"/>
        </w:rPr>
        <w:t> </w:t>
      </w:r>
      <w:r>
        <w:rPr/>
        <w:t>ago.</w:t>
      </w:r>
      <w:r>
        <w:rPr>
          <w:spacing w:val="-12"/>
        </w:rPr>
        <w:t> </w:t>
      </w:r>
      <w:r>
        <w:rPr/>
        <w:t>What</w:t>
      </w:r>
      <w:r>
        <w:rPr>
          <w:spacing w:val="-15"/>
        </w:rPr>
        <w:t> </w:t>
      </w:r>
      <w:r>
        <w:rPr/>
        <w:t>Ayurveda</w:t>
      </w:r>
      <w:r>
        <w:rPr>
          <w:spacing w:val="-8"/>
        </w:rPr>
        <w:t> </w:t>
      </w:r>
      <w:r>
        <w:rPr/>
        <w:t>calls</w:t>
      </w:r>
      <w:r>
        <w:rPr>
          <w:spacing w:val="-15"/>
        </w:rPr>
        <w:t> </w:t>
      </w:r>
      <w:r>
        <w:rPr/>
        <w:t>Ama—the</w:t>
      </w:r>
      <w:r>
        <w:rPr>
          <w:spacing w:val="-8"/>
        </w:rPr>
        <w:t> </w:t>
      </w:r>
      <w:r>
        <w:rPr/>
        <w:t>toxic</w:t>
      </w:r>
      <w:r>
        <w:rPr>
          <w:spacing w:val="-8"/>
        </w:rPr>
        <w:t> </w:t>
      </w:r>
      <w:r>
        <w:rPr/>
        <w:t>semi-processed—shows</w:t>
      </w:r>
      <w:r>
        <w:rPr>
          <w:spacing w:val="-7"/>
        </w:rPr>
        <w:t> </w:t>
      </w:r>
      <w:r>
        <w:rPr/>
        <w:t>up</w:t>
      </w:r>
      <w:r>
        <w:rPr>
          <w:spacing w:val="-7"/>
        </w:rPr>
        <w:t> </w:t>
      </w:r>
      <w:r>
        <w:rPr/>
        <w:t>in biomedical research through several familiar disruptions.</w:t>
      </w:r>
    </w:p>
    <w:p>
      <w:pPr>
        <w:pStyle w:val="BodyText"/>
        <w:spacing w:line="242" w:lineRule="auto"/>
        <w:ind w:right="208"/>
      </w:pPr>
      <w:r>
        <w:rPr/>
        <w:t>We</w:t>
      </w:r>
      <w:r>
        <w:rPr>
          <w:spacing w:val="-4"/>
        </w:rPr>
        <w:t> </w:t>
      </w:r>
      <w:r>
        <w:rPr/>
        <w:t>see</w:t>
      </w:r>
      <w:r>
        <w:rPr>
          <w:spacing w:val="-4"/>
        </w:rPr>
        <w:t> </w:t>
      </w:r>
      <w:r>
        <w:rPr/>
        <w:t>it</w:t>
      </w:r>
      <w:r>
        <w:rPr>
          <w:spacing w:val="-4"/>
        </w:rPr>
        <w:t> </w:t>
      </w:r>
      <w:r>
        <w:rPr/>
        <w:t>in</w:t>
      </w:r>
      <w:r>
        <w:rPr>
          <w:spacing w:val="-4"/>
        </w:rPr>
        <w:t> </w:t>
      </w:r>
      <w:r>
        <w:rPr/>
        <w:t>the</w:t>
      </w:r>
      <w:r>
        <w:rPr>
          <w:spacing w:val="-4"/>
        </w:rPr>
        <w:t> </w:t>
      </w:r>
      <w:r>
        <w:rPr>
          <w:b/>
        </w:rPr>
        <w:t>endotoxins</w:t>
      </w:r>
      <w:r>
        <w:rPr>
          <w:b/>
          <w:spacing w:val="-4"/>
        </w:rPr>
        <w:t> </w:t>
      </w:r>
      <w:r>
        <w:rPr/>
        <w:t>released</w:t>
      </w:r>
      <w:r>
        <w:rPr>
          <w:spacing w:val="-4"/>
        </w:rPr>
        <w:t> </w:t>
      </w:r>
      <w:r>
        <w:rPr/>
        <w:t>by</w:t>
      </w:r>
      <w:r>
        <w:rPr>
          <w:spacing w:val="-4"/>
        </w:rPr>
        <w:t> </w:t>
      </w:r>
      <w:r>
        <w:rPr/>
        <w:t>imbalanced</w:t>
      </w:r>
      <w:r>
        <w:rPr>
          <w:spacing w:val="-4"/>
        </w:rPr>
        <w:t> </w:t>
      </w:r>
      <w:r>
        <w:rPr/>
        <w:t>gut</w:t>
      </w:r>
      <w:r>
        <w:rPr>
          <w:spacing w:val="-4"/>
        </w:rPr>
        <w:t> </w:t>
      </w:r>
      <w:r>
        <w:rPr/>
        <w:t>bacteria,</w:t>
      </w:r>
      <w:r>
        <w:rPr>
          <w:spacing w:val="-4"/>
        </w:rPr>
        <w:t> </w:t>
      </w:r>
      <w:r>
        <w:rPr/>
        <w:t>the</w:t>
      </w:r>
      <w:r>
        <w:rPr>
          <w:spacing w:val="-4"/>
        </w:rPr>
        <w:t> </w:t>
      </w:r>
      <w:r>
        <w:rPr/>
        <w:t>metabolic</w:t>
      </w:r>
      <w:r>
        <w:rPr>
          <w:spacing w:val="-4"/>
        </w:rPr>
        <w:t> </w:t>
      </w:r>
      <w:r>
        <w:rPr/>
        <w:t>waste</w:t>
      </w:r>
      <w:r>
        <w:rPr>
          <w:spacing w:val="-4"/>
        </w:rPr>
        <w:t> </w:t>
      </w:r>
      <w:r>
        <w:rPr/>
        <w:t>produced</w:t>
      </w:r>
      <w:r>
        <w:rPr>
          <w:spacing w:val="-4"/>
        </w:rPr>
        <w:t> </w:t>
      </w:r>
      <w:r>
        <w:rPr/>
        <w:t>by exhausted mitochondria, and the reactive oxygen species generated through oxidative stress. But perhaps the clearest mirror lies in what science now calls “</w:t>
      </w:r>
      <w:r>
        <w:rPr>
          <w:b/>
          <w:i/>
        </w:rPr>
        <w:t>leaky gut</w:t>
      </w:r>
      <w:r>
        <w:rPr/>
        <w:t>.”</w:t>
      </w:r>
    </w:p>
    <w:p>
      <w:pPr>
        <w:pStyle w:val="BodyText"/>
        <w:spacing w:line="242" w:lineRule="auto"/>
        <w:ind w:right="262"/>
      </w:pPr>
      <w:r>
        <w:rPr/>
        <w:t>Under</w:t>
      </w:r>
      <w:r>
        <w:rPr>
          <w:spacing w:val="-2"/>
        </w:rPr>
        <w:t> </w:t>
      </w:r>
      <w:r>
        <w:rPr/>
        <w:t>ideal</w:t>
      </w:r>
      <w:r>
        <w:rPr>
          <w:spacing w:val="-2"/>
        </w:rPr>
        <w:t> </w:t>
      </w:r>
      <w:r>
        <w:rPr/>
        <w:t>conditions,</w:t>
      </w:r>
      <w:r>
        <w:rPr>
          <w:spacing w:val="-2"/>
        </w:rPr>
        <w:t> </w:t>
      </w:r>
      <w:r>
        <w:rPr/>
        <w:t>the</w:t>
      </w:r>
      <w:r>
        <w:rPr>
          <w:spacing w:val="-3"/>
        </w:rPr>
        <w:t> </w:t>
      </w:r>
      <w:r>
        <w:rPr/>
        <w:t>lining</w:t>
      </w:r>
      <w:r>
        <w:rPr>
          <w:spacing w:val="-2"/>
        </w:rPr>
        <w:t> </w:t>
      </w:r>
      <w:r>
        <w:rPr/>
        <w:t>of</w:t>
      </w:r>
      <w:r>
        <w:rPr>
          <w:spacing w:val="-2"/>
        </w:rPr>
        <w:t> </w:t>
      </w:r>
      <w:r>
        <w:rPr/>
        <w:t>the</w:t>
      </w:r>
      <w:r>
        <w:rPr>
          <w:spacing w:val="-3"/>
        </w:rPr>
        <w:t> </w:t>
      </w:r>
      <w:r>
        <w:rPr/>
        <w:t>gut</w:t>
      </w:r>
      <w:r>
        <w:rPr>
          <w:spacing w:val="-2"/>
        </w:rPr>
        <w:t> </w:t>
      </w:r>
      <w:r>
        <w:rPr/>
        <w:t>acts</w:t>
      </w:r>
      <w:r>
        <w:rPr>
          <w:spacing w:val="-2"/>
        </w:rPr>
        <w:t> </w:t>
      </w:r>
      <w:r>
        <w:rPr/>
        <w:t>as</w:t>
      </w:r>
      <w:r>
        <w:rPr>
          <w:spacing w:val="-2"/>
        </w:rPr>
        <w:t> </w:t>
      </w:r>
      <w:r>
        <w:rPr/>
        <w:t>a</w:t>
      </w:r>
      <w:r>
        <w:rPr>
          <w:spacing w:val="-3"/>
        </w:rPr>
        <w:t> </w:t>
      </w:r>
      <w:r>
        <w:rPr/>
        <w:t>wise</w:t>
      </w:r>
      <w:r>
        <w:rPr>
          <w:spacing w:val="-3"/>
        </w:rPr>
        <w:t> </w:t>
      </w:r>
      <w:r>
        <w:rPr/>
        <w:t>border</w:t>
      </w:r>
      <w:r>
        <w:rPr>
          <w:spacing w:val="-2"/>
        </w:rPr>
        <w:t> </w:t>
      </w:r>
      <w:r>
        <w:rPr/>
        <w:t>patrol—selective,</w:t>
      </w:r>
      <w:r>
        <w:rPr>
          <w:spacing w:val="-2"/>
        </w:rPr>
        <w:t> </w:t>
      </w:r>
      <w:r>
        <w:rPr/>
        <w:t>intelligent,</w:t>
      </w:r>
      <w:r>
        <w:rPr>
          <w:spacing w:val="-2"/>
        </w:rPr>
        <w:t> </w:t>
      </w:r>
      <w:r>
        <w:rPr/>
        <w:t>and protective. Nutrients are absorbed. Waste and pathogens are kept out. But when</w:t>
      </w:r>
      <w:r>
        <w:rPr>
          <w:spacing w:val="-6"/>
        </w:rPr>
        <w:t> </w:t>
      </w:r>
      <w:r>
        <w:rPr/>
        <w:t>Agni—our digestive fire—weakens, this line of defence falters. The junctions between gut cells loosen.</w:t>
      </w:r>
    </w:p>
    <w:p>
      <w:pPr>
        <w:pStyle w:val="BodyText"/>
        <w:spacing w:line="242" w:lineRule="auto" w:before="4"/>
        <w:ind w:right="262"/>
      </w:pPr>
      <w:r>
        <w:rPr/>
        <w:t>Partially</w:t>
      </w:r>
      <w:r>
        <w:rPr>
          <w:spacing w:val="-4"/>
        </w:rPr>
        <w:t> </w:t>
      </w:r>
      <w:r>
        <w:rPr/>
        <w:t>digested</w:t>
      </w:r>
      <w:r>
        <w:rPr>
          <w:spacing w:val="-4"/>
        </w:rPr>
        <w:t> </w:t>
      </w:r>
      <w:r>
        <w:rPr/>
        <w:t>food</w:t>
      </w:r>
      <w:r>
        <w:rPr>
          <w:spacing w:val="-4"/>
        </w:rPr>
        <w:t> </w:t>
      </w:r>
      <w:r>
        <w:rPr/>
        <w:t>particles,</w:t>
      </w:r>
      <w:r>
        <w:rPr>
          <w:spacing w:val="-4"/>
        </w:rPr>
        <w:t> </w:t>
      </w:r>
      <w:r>
        <w:rPr/>
        <w:t>bacterial</w:t>
      </w:r>
      <w:r>
        <w:rPr>
          <w:spacing w:val="-4"/>
        </w:rPr>
        <w:t> </w:t>
      </w:r>
      <w:r>
        <w:rPr/>
        <w:t>toxins,</w:t>
      </w:r>
      <w:r>
        <w:rPr>
          <w:spacing w:val="-4"/>
        </w:rPr>
        <w:t> </w:t>
      </w:r>
      <w:r>
        <w:rPr/>
        <w:t>and</w:t>
      </w:r>
      <w:r>
        <w:rPr>
          <w:spacing w:val="-4"/>
        </w:rPr>
        <w:t> </w:t>
      </w:r>
      <w:r>
        <w:rPr/>
        <w:t>other</w:t>
      </w:r>
      <w:r>
        <w:rPr>
          <w:spacing w:val="-4"/>
        </w:rPr>
        <w:t> </w:t>
      </w:r>
      <w:r>
        <w:rPr/>
        <w:t>inflammatory</w:t>
      </w:r>
      <w:r>
        <w:rPr>
          <w:spacing w:val="-4"/>
        </w:rPr>
        <w:t> </w:t>
      </w:r>
      <w:r>
        <w:rPr/>
        <w:t>debris</w:t>
      </w:r>
      <w:r>
        <w:rPr>
          <w:spacing w:val="-4"/>
        </w:rPr>
        <w:t> </w:t>
      </w:r>
      <w:r>
        <w:rPr/>
        <w:t>leak</w:t>
      </w:r>
      <w:r>
        <w:rPr>
          <w:spacing w:val="-4"/>
        </w:rPr>
        <w:t> </w:t>
      </w:r>
      <w:r>
        <w:rPr/>
        <w:t>through</w:t>
      </w:r>
      <w:r>
        <w:rPr>
          <w:spacing w:val="-4"/>
        </w:rPr>
        <w:t> </w:t>
      </w:r>
      <w:r>
        <w:rPr/>
        <w:t>into the bloodstream.</w:t>
      </w:r>
    </w:p>
    <w:p>
      <w:pPr>
        <w:pStyle w:val="BodyText"/>
        <w:spacing w:line="242" w:lineRule="auto" w:before="242"/>
        <w:ind w:right="262"/>
      </w:pPr>
      <w:r>
        <w:rPr/>
        <w:t>This is where the immune confusion begins. The body, now exposed to foreign-yet-familiar substances,</w:t>
      </w:r>
      <w:r>
        <w:rPr>
          <w:spacing w:val="-3"/>
        </w:rPr>
        <w:t> </w:t>
      </w:r>
      <w:r>
        <w:rPr/>
        <w:t>raises</w:t>
      </w:r>
      <w:r>
        <w:rPr>
          <w:spacing w:val="-3"/>
        </w:rPr>
        <w:t> </w:t>
      </w:r>
      <w:r>
        <w:rPr/>
        <w:t>its</w:t>
      </w:r>
      <w:r>
        <w:rPr>
          <w:spacing w:val="-3"/>
        </w:rPr>
        <w:t> </w:t>
      </w:r>
      <w:r>
        <w:rPr/>
        <w:t>guard.</w:t>
      </w:r>
      <w:r>
        <w:rPr>
          <w:spacing w:val="-3"/>
        </w:rPr>
        <w:t> </w:t>
      </w:r>
      <w:r>
        <w:rPr/>
        <w:t>It</w:t>
      </w:r>
      <w:r>
        <w:rPr>
          <w:spacing w:val="-3"/>
        </w:rPr>
        <w:t> </w:t>
      </w:r>
      <w:r>
        <w:rPr/>
        <w:t>senses</w:t>
      </w:r>
      <w:r>
        <w:rPr>
          <w:spacing w:val="-3"/>
        </w:rPr>
        <w:t> </w:t>
      </w:r>
      <w:r>
        <w:rPr/>
        <w:t>danger</w:t>
      </w:r>
      <w:r>
        <w:rPr>
          <w:spacing w:val="-3"/>
        </w:rPr>
        <w:t> </w:t>
      </w:r>
      <w:r>
        <w:rPr/>
        <w:t>not</w:t>
      </w:r>
      <w:r>
        <w:rPr>
          <w:spacing w:val="-3"/>
        </w:rPr>
        <w:t> </w:t>
      </w:r>
      <w:r>
        <w:rPr/>
        <w:t>just</w:t>
      </w:r>
      <w:r>
        <w:rPr>
          <w:spacing w:val="-3"/>
        </w:rPr>
        <w:t> </w:t>
      </w:r>
      <w:r>
        <w:rPr/>
        <w:t>from</w:t>
      </w:r>
      <w:r>
        <w:rPr>
          <w:spacing w:val="-3"/>
        </w:rPr>
        <w:t> </w:t>
      </w:r>
      <w:r>
        <w:rPr/>
        <w:t>invaders—but</w:t>
      </w:r>
      <w:r>
        <w:rPr>
          <w:spacing w:val="-3"/>
        </w:rPr>
        <w:t> </w:t>
      </w:r>
      <w:r>
        <w:rPr/>
        <w:t>also</w:t>
      </w:r>
      <w:r>
        <w:rPr>
          <w:spacing w:val="-3"/>
        </w:rPr>
        <w:t> </w:t>
      </w:r>
      <w:r>
        <w:rPr/>
        <w:t>from</w:t>
      </w:r>
      <w:r>
        <w:rPr>
          <w:spacing w:val="-3"/>
        </w:rPr>
        <w:t> </w:t>
      </w:r>
      <w:r>
        <w:rPr/>
        <w:t>the</w:t>
      </w:r>
      <w:r>
        <w:rPr>
          <w:spacing w:val="-4"/>
        </w:rPr>
        <w:t> </w:t>
      </w:r>
      <w:r>
        <w:rPr/>
        <w:t>breakdown in communication. The immune system reacts, not always wisely, setting the stage for systemic </w:t>
      </w:r>
      <w:r>
        <w:rPr>
          <w:spacing w:val="-2"/>
        </w:rPr>
        <w:t>inflammation.</w:t>
      </w:r>
    </w:p>
    <w:p>
      <w:pPr>
        <w:pStyle w:val="Heading7"/>
        <w:numPr>
          <w:ilvl w:val="0"/>
          <w:numId w:val="20"/>
        </w:numPr>
        <w:tabs>
          <w:tab w:pos="414" w:val="left" w:leader="none"/>
        </w:tabs>
        <w:spacing w:line="240" w:lineRule="auto" w:before="245" w:after="0"/>
        <w:ind w:left="414" w:right="0" w:hanging="273"/>
        <w:jc w:val="left"/>
      </w:pPr>
      <w:r>
        <w:rPr/>
        <w:t>Molecular</w:t>
      </w:r>
      <w:r>
        <w:rPr>
          <w:spacing w:val="-9"/>
        </w:rPr>
        <w:t> </w:t>
      </w:r>
      <w:r>
        <w:rPr/>
        <w:t>Mimicry</w:t>
      </w:r>
      <w:r>
        <w:rPr>
          <w:spacing w:val="-2"/>
        </w:rPr>
        <w:t> </w:t>
      </w:r>
      <w:r>
        <w:rPr/>
        <w:t>and</w:t>
      </w:r>
      <w:r>
        <w:rPr>
          <w:spacing w:val="-15"/>
        </w:rPr>
        <w:t> </w:t>
      </w:r>
      <w:r>
        <w:rPr/>
        <w:t>Autoimmune</w:t>
      </w:r>
      <w:r>
        <w:rPr>
          <w:spacing w:val="-3"/>
        </w:rPr>
        <w:t> </w:t>
      </w:r>
      <w:r>
        <w:rPr>
          <w:spacing w:val="-2"/>
        </w:rPr>
        <w:t>Echoes</w:t>
      </w:r>
    </w:p>
    <w:p>
      <w:pPr>
        <w:pStyle w:val="BodyText"/>
        <w:spacing w:line="242" w:lineRule="auto"/>
      </w:pPr>
      <w:r>
        <w:rPr/>
        <w:t>In</w:t>
      </w:r>
      <w:r>
        <w:rPr>
          <w:spacing w:val="-3"/>
        </w:rPr>
        <w:t> </w:t>
      </w:r>
      <w:r>
        <w:rPr/>
        <w:t>this</w:t>
      </w:r>
      <w:r>
        <w:rPr>
          <w:spacing w:val="-3"/>
        </w:rPr>
        <w:t> </w:t>
      </w:r>
      <w:r>
        <w:rPr/>
        <w:t>fragile</w:t>
      </w:r>
      <w:r>
        <w:rPr>
          <w:spacing w:val="-4"/>
        </w:rPr>
        <w:t> </w:t>
      </w:r>
      <w:r>
        <w:rPr/>
        <w:t>environment,</w:t>
      </w:r>
      <w:r>
        <w:rPr>
          <w:spacing w:val="-3"/>
        </w:rPr>
        <w:t> </w:t>
      </w:r>
      <w:r>
        <w:rPr/>
        <w:t>immune</w:t>
      </w:r>
      <w:r>
        <w:rPr>
          <w:spacing w:val="-4"/>
        </w:rPr>
        <w:t> </w:t>
      </w:r>
      <w:r>
        <w:rPr/>
        <w:t>cells</w:t>
      </w:r>
      <w:r>
        <w:rPr>
          <w:spacing w:val="-3"/>
        </w:rPr>
        <w:t> </w:t>
      </w:r>
      <w:r>
        <w:rPr/>
        <w:t>begin</w:t>
      </w:r>
      <w:r>
        <w:rPr>
          <w:spacing w:val="-3"/>
        </w:rPr>
        <w:t> </w:t>
      </w:r>
      <w:r>
        <w:rPr/>
        <w:t>to</w:t>
      </w:r>
      <w:r>
        <w:rPr>
          <w:spacing w:val="-3"/>
        </w:rPr>
        <w:t> </w:t>
      </w:r>
      <w:r>
        <w:rPr/>
        <w:t>struggle</w:t>
      </w:r>
      <w:r>
        <w:rPr>
          <w:spacing w:val="-4"/>
        </w:rPr>
        <w:t> </w:t>
      </w:r>
      <w:r>
        <w:rPr/>
        <w:t>with</w:t>
      </w:r>
      <w:r>
        <w:rPr>
          <w:spacing w:val="-3"/>
        </w:rPr>
        <w:t> </w:t>
      </w:r>
      <w:r>
        <w:rPr/>
        <w:t>identity.</w:t>
      </w:r>
      <w:r>
        <w:rPr>
          <w:spacing w:val="-8"/>
        </w:rPr>
        <w:t> </w:t>
      </w:r>
      <w:r>
        <w:rPr/>
        <w:t>What</w:t>
      </w:r>
      <w:r>
        <w:rPr>
          <w:spacing w:val="-3"/>
        </w:rPr>
        <w:t> </w:t>
      </w:r>
      <w:r>
        <w:rPr/>
        <w:t>looks</w:t>
      </w:r>
      <w:r>
        <w:rPr>
          <w:spacing w:val="-3"/>
        </w:rPr>
        <w:t> </w:t>
      </w:r>
      <w:r>
        <w:rPr/>
        <w:t>like</w:t>
      </w:r>
      <w:r>
        <w:rPr>
          <w:spacing w:val="-4"/>
        </w:rPr>
        <w:t> </w:t>
      </w:r>
      <w:r>
        <w:rPr/>
        <w:t>the</w:t>
      </w:r>
      <w:r>
        <w:rPr>
          <w:spacing w:val="-4"/>
        </w:rPr>
        <w:t> </w:t>
      </w:r>
      <w:r>
        <w:rPr/>
        <w:t>Self… isn’t. What should be harmless… feels threatening.</w:t>
      </w:r>
    </w:p>
    <w:p>
      <w:pPr>
        <w:pStyle w:val="BodyText"/>
        <w:spacing w:line="242" w:lineRule="auto" w:before="243"/>
      </w:pPr>
      <w:r>
        <w:rPr/>
        <w:t>This</w:t>
      </w:r>
      <w:r>
        <w:rPr>
          <w:spacing w:val="-4"/>
        </w:rPr>
        <w:t> </w:t>
      </w:r>
      <w:r>
        <w:rPr/>
        <w:t>is</w:t>
      </w:r>
      <w:r>
        <w:rPr>
          <w:spacing w:val="-4"/>
        </w:rPr>
        <w:t> </w:t>
      </w:r>
      <w:r>
        <w:rPr/>
        <w:t>the</w:t>
      </w:r>
      <w:r>
        <w:rPr>
          <w:spacing w:val="-5"/>
        </w:rPr>
        <w:t> </w:t>
      </w:r>
      <w:r>
        <w:rPr/>
        <w:t>basis</w:t>
      </w:r>
      <w:r>
        <w:rPr>
          <w:spacing w:val="-4"/>
        </w:rPr>
        <w:t> </w:t>
      </w:r>
      <w:r>
        <w:rPr/>
        <w:t>of</w:t>
      </w:r>
      <w:r>
        <w:rPr>
          <w:spacing w:val="-4"/>
        </w:rPr>
        <w:t> </w:t>
      </w:r>
      <w:r>
        <w:rPr/>
        <w:t>molecular</w:t>
      </w:r>
      <w:r>
        <w:rPr>
          <w:spacing w:val="-4"/>
        </w:rPr>
        <w:t> </w:t>
      </w:r>
      <w:r>
        <w:rPr/>
        <w:t>mimicry,</w:t>
      </w:r>
      <w:r>
        <w:rPr>
          <w:spacing w:val="-4"/>
        </w:rPr>
        <w:t> </w:t>
      </w:r>
      <w:r>
        <w:rPr/>
        <w:t>a</w:t>
      </w:r>
      <w:r>
        <w:rPr>
          <w:spacing w:val="-5"/>
        </w:rPr>
        <w:t> </w:t>
      </w:r>
      <w:r>
        <w:rPr/>
        <w:t>process</w:t>
      </w:r>
      <w:r>
        <w:rPr>
          <w:spacing w:val="-4"/>
        </w:rPr>
        <w:t> </w:t>
      </w:r>
      <w:r>
        <w:rPr/>
        <w:t>widely</w:t>
      </w:r>
      <w:r>
        <w:rPr>
          <w:spacing w:val="-4"/>
        </w:rPr>
        <w:t> </w:t>
      </w:r>
      <w:r>
        <w:rPr/>
        <w:t>documented</w:t>
      </w:r>
      <w:r>
        <w:rPr>
          <w:spacing w:val="-4"/>
        </w:rPr>
        <w:t> </w:t>
      </w:r>
      <w:r>
        <w:rPr/>
        <w:t>in</w:t>
      </w:r>
      <w:r>
        <w:rPr>
          <w:spacing w:val="-4"/>
        </w:rPr>
        <w:t> </w:t>
      </w:r>
      <w:r>
        <w:rPr/>
        <w:t>autoimmune</w:t>
      </w:r>
      <w:r>
        <w:rPr>
          <w:spacing w:val="-5"/>
        </w:rPr>
        <w:t> </w:t>
      </w:r>
      <w:r>
        <w:rPr/>
        <w:t>diseases</w:t>
      </w:r>
      <w:r>
        <w:rPr>
          <w:spacing w:val="-4"/>
        </w:rPr>
        <w:t> </w:t>
      </w:r>
      <w:r>
        <w:rPr/>
        <w:t>like multiple sclerosis, Hashimoto’s thyroiditis, and rheumatoid arthritis. The immune system begins attacking tissues that resemble the leaked molecules. Familiar shapes without true essence trigger defensive responses. The inner guards, once discerning, now strike out in confusion.</w:t>
      </w:r>
    </w:p>
    <w:p>
      <w:pPr>
        <w:pStyle w:val="BodyText"/>
        <w:spacing w:after="0" w:line="242" w:lineRule="auto"/>
        <w:sectPr>
          <w:pgSz w:w="11910" w:h="16840"/>
          <w:pgMar w:top="1360" w:bottom="280" w:left="992" w:right="992"/>
        </w:sectPr>
      </w:pPr>
    </w:p>
    <w:p>
      <w:pPr>
        <w:pStyle w:val="BodyText"/>
        <w:spacing w:line="242" w:lineRule="auto" w:before="32"/>
        <w:ind w:right="175"/>
      </w:pPr>
      <w:r>
        <w:rPr/>
        <w:t>From</w:t>
      </w:r>
      <w:r>
        <w:rPr>
          <w:spacing w:val="-9"/>
        </w:rPr>
        <w:t> </w:t>
      </w:r>
      <w:r>
        <w:rPr/>
        <w:t>Ayurveda’s lens, this is the moment when</w:t>
      </w:r>
      <w:r>
        <w:rPr>
          <w:spacing w:val="-9"/>
        </w:rPr>
        <w:t> </w:t>
      </w:r>
      <w:r>
        <w:rPr/>
        <w:t>Ama deepens into </w:t>
      </w:r>
      <w:r>
        <w:rPr>
          <w:b/>
          <w:i/>
        </w:rPr>
        <w:t>Ama-Visha</w:t>
      </w:r>
      <w:r>
        <w:rPr/>
        <w:t>—a more virulent, infiltrating</w:t>
      </w:r>
      <w:r>
        <w:rPr>
          <w:spacing w:val="-3"/>
        </w:rPr>
        <w:t> </w:t>
      </w:r>
      <w:r>
        <w:rPr/>
        <w:t>form.</w:t>
      </w:r>
      <w:r>
        <w:rPr>
          <w:spacing w:val="-3"/>
        </w:rPr>
        <w:t> </w:t>
      </w:r>
      <w:r>
        <w:rPr/>
        <w:t>It</w:t>
      </w:r>
      <w:r>
        <w:rPr>
          <w:spacing w:val="-3"/>
        </w:rPr>
        <w:t> </w:t>
      </w:r>
      <w:r>
        <w:rPr/>
        <w:t>no</w:t>
      </w:r>
      <w:r>
        <w:rPr>
          <w:spacing w:val="-3"/>
        </w:rPr>
        <w:t> </w:t>
      </w:r>
      <w:r>
        <w:rPr/>
        <w:t>longer</w:t>
      </w:r>
      <w:r>
        <w:rPr>
          <w:spacing w:val="-3"/>
        </w:rPr>
        <w:t> </w:t>
      </w:r>
      <w:r>
        <w:rPr/>
        <w:t>just</w:t>
      </w:r>
      <w:r>
        <w:rPr>
          <w:spacing w:val="-3"/>
        </w:rPr>
        <w:t> </w:t>
      </w:r>
      <w:r>
        <w:rPr/>
        <w:t>lingers</w:t>
      </w:r>
      <w:r>
        <w:rPr>
          <w:spacing w:val="-3"/>
        </w:rPr>
        <w:t> </w:t>
      </w:r>
      <w:r>
        <w:rPr/>
        <w:t>in</w:t>
      </w:r>
      <w:r>
        <w:rPr>
          <w:spacing w:val="-3"/>
        </w:rPr>
        <w:t> </w:t>
      </w:r>
      <w:r>
        <w:rPr/>
        <w:t>the</w:t>
      </w:r>
      <w:r>
        <w:rPr>
          <w:spacing w:val="-4"/>
        </w:rPr>
        <w:t> </w:t>
      </w:r>
      <w:r>
        <w:rPr/>
        <w:t>gut;</w:t>
      </w:r>
      <w:r>
        <w:rPr>
          <w:spacing w:val="-3"/>
        </w:rPr>
        <w:t> </w:t>
      </w:r>
      <w:r>
        <w:rPr/>
        <w:t>it</w:t>
      </w:r>
      <w:r>
        <w:rPr>
          <w:spacing w:val="-3"/>
        </w:rPr>
        <w:t> </w:t>
      </w:r>
      <w:r>
        <w:rPr/>
        <w:t>invades</w:t>
      </w:r>
      <w:r>
        <w:rPr>
          <w:spacing w:val="-3"/>
        </w:rPr>
        <w:t> </w:t>
      </w:r>
      <w:r>
        <w:rPr/>
        <w:t>deeper</w:t>
      </w:r>
      <w:r>
        <w:rPr>
          <w:spacing w:val="-3"/>
        </w:rPr>
        <w:t> </w:t>
      </w:r>
      <w:r>
        <w:rPr/>
        <w:t>tissues</w:t>
      </w:r>
      <w:r>
        <w:rPr>
          <w:spacing w:val="-3"/>
        </w:rPr>
        <w:t> </w:t>
      </w:r>
      <w:r>
        <w:rPr/>
        <w:t>(</w:t>
      </w:r>
      <w:r>
        <w:rPr>
          <w:i/>
        </w:rPr>
        <w:t>Dhatus</w:t>
      </w:r>
      <w:r>
        <w:rPr/>
        <w:t>),</w:t>
      </w:r>
      <w:r>
        <w:rPr>
          <w:spacing w:val="-3"/>
        </w:rPr>
        <w:t> </w:t>
      </w:r>
      <w:r>
        <w:rPr/>
        <w:t>disrupts</w:t>
      </w:r>
      <w:r>
        <w:rPr>
          <w:spacing w:val="-3"/>
        </w:rPr>
        <w:t> </w:t>
      </w:r>
      <w:r>
        <w:rPr/>
        <w:t>vital pathways (</w:t>
      </w:r>
      <w:r>
        <w:rPr>
          <w:i/>
        </w:rPr>
        <w:t>Srotas</w:t>
      </w:r>
      <w:r>
        <w:rPr/>
        <w:t>), and fans the flames of Dosha imbalance. What began as incomplete digestion now becomes a full-body sabotage.</w:t>
      </w:r>
    </w:p>
    <w:p>
      <w:pPr>
        <w:pStyle w:val="BodyText"/>
        <w:spacing w:before="245"/>
      </w:pPr>
      <w:r>
        <w:rPr/>
        <w:t>In</w:t>
      </w:r>
      <w:r>
        <w:rPr>
          <w:spacing w:val="-2"/>
        </w:rPr>
        <w:t> </w:t>
      </w:r>
      <w:r>
        <w:rPr/>
        <w:t>both</w:t>
      </w:r>
      <w:r>
        <w:rPr>
          <w:spacing w:val="-1"/>
        </w:rPr>
        <w:t> </w:t>
      </w:r>
      <w:r>
        <w:rPr/>
        <w:t>sciences,</w:t>
      </w:r>
      <w:r>
        <w:rPr>
          <w:spacing w:val="-1"/>
        </w:rPr>
        <w:t> </w:t>
      </w:r>
      <w:r>
        <w:rPr/>
        <w:t>the</w:t>
      </w:r>
      <w:r>
        <w:rPr>
          <w:spacing w:val="-2"/>
        </w:rPr>
        <w:t> </w:t>
      </w:r>
      <w:r>
        <w:rPr/>
        <w:t>villain</w:t>
      </w:r>
      <w:r>
        <w:rPr>
          <w:spacing w:val="-1"/>
        </w:rPr>
        <w:t> </w:t>
      </w:r>
      <w:r>
        <w:rPr/>
        <w:t>is</w:t>
      </w:r>
      <w:r>
        <w:rPr>
          <w:spacing w:val="-1"/>
        </w:rPr>
        <w:t> </w:t>
      </w:r>
      <w:r>
        <w:rPr/>
        <w:t>not</w:t>
      </w:r>
      <w:r>
        <w:rPr>
          <w:spacing w:val="-2"/>
        </w:rPr>
        <w:t> </w:t>
      </w:r>
      <w:r>
        <w:rPr/>
        <w:t>what</w:t>
      </w:r>
      <w:r>
        <w:rPr>
          <w:spacing w:val="-1"/>
        </w:rPr>
        <w:t> </w:t>
      </w:r>
      <w:r>
        <w:rPr/>
        <w:t>we</w:t>
      </w:r>
      <w:r>
        <w:rPr>
          <w:spacing w:val="-2"/>
        </w:rPr>
        <w:t> </w:t>
      </w:r>
      <w:r>
        <w:rPr/>
        <w:t>consume—but</w:t>
      </w:r>
      <w:r>
        <w:rPr>
          <w:spacing w:val="-1"/>
        </w:rPr>
        <w:t> </w:t>
      </w:r>
      <w:r>
        <w:rPr/>
        <w:t>what</w:t>
      </w:r>
      <w:r>
        <w:rPr>
          <w:spacing w:val="-1"/>
        </w:rPr>
        <w:t> </w:t>
      </w:r>
      <w:r>
        <w:rPr/>
        <w:t>remains</w:t>
      </w:r>
      <w:r>
        <w:rPr>
          <w:spacing w:val="-1"/>
        </w:rPr>
        <w:t> </w:t>
      </w:r>
      <w:r>
        <w:rPr>
          <w:spacing w:val="-2"/>
        </w:rPr>
        <w:t>unresolved.</w:t>
      </w:r>
    </w:p>
    <w:p>
      <w:pPr>
        <w:pStyle w:val="BodyText"/>
        <w:spacing w:line="242" w:lineRule="auto"/>
        <w:ind w:right="140"/>
      </w:pPr>
      <w:r>
        <w:rPr/>
        <w:t>When</w:t>
      </w:r>
      <w:r>
        <w:rPr>
          <w:spacing w:val="-15"/>
        </w:rPr>
        <w:t> </w:t>
      </w:r>
      <w:r>
        <w:rPr/>
        <w:t>Ama,</w:t>
      </w:r>
      <w:r>
        <w:rPr>
          <w:spacing w:val="-3"/>
        </w:rPr>
        <w:t> </w:t>
      </w:r>
      <w:r>
        <w:rPr/>
        <w:t>creates</w:t>
      </w:r>
      <w:r>
        <w:rPr>
          <w:spacing w:val="-2"/>
        </w:rPr>
        <w:t> </w:t>
      </w:r>
      <w:r>
        <w:rPr/>
        <w:t>an</w:t>
      </w:r>
      <w:r>
        <w:rPr>
          <w:spacing w:val="-2"/>
        </w:rPr>
        <w:t> </w:t>
      </w:r>
      <w:r>
        <w:rPr/>
        <w:t>identity</w:t>
      </w:r>
      <w:r>
        <w:rPr>
          <w:spacing w:val="-2"/>
        </w:rPr>
        <w:t> </w:t>
      </w:r>
      <w:r>
        <w:rPr/>
        <w:t>crisis</w:t>
      </w:r>
      <w:r>
        <w:rPr>
          <w:spacing w:val="-2"/>
        </w:rPr>
        <w:t> </w:t>
      </w:r>
      <w:r>
        <w:rPr/>
        <w:t>with</w:t>
      </w:r>
      <w:r>
        <w:rPr>
          <w:spacing w:val="-2"/>
        </w:rPr>
        <w:t> </w:t>
      </w:r>
      <w:r>
        <w:rPr/>
        <w:t>Ojas,</w:t>
      </w:r>
      <w:r>
        <w:rPr>
          <w:spacing w:val="-2"/>
        </w:rPr>
        <w:t> </w:t>
      </w:r>
      <w:r>
        <w:rPr/>
        <w:t>now</w:t>
      </w:r>
      <w:r>
        <w:rPr>
          <w:spacing w:val="-2"/>
        </w:rPr>
        <w:t> </w:t>
      </w:r>
      <w:r>
        <w:rPr/>
        <w:t>further</w:t>
      </w:r>
      <w:r>
        <w:rPr>
          <w:spacing w:val="-2"/>
        </w:rPr>
        <w:t> </w:t>
      </w:r>
      <w:r>
        <w:rPr/>
        <w:t>it</w:t>
      </w:r>
      <w:r>
        <w:rPr>
          <w:spacing w:val="-2"/>
        </w:rPr>
        <w:t> </w:t>
      </w:r>
      <w:r>
        <w:rPr/>
        <w:t>starts</w:t>
      </w:r>
      <w:r>
        <w:rPr>
          <w:spacing w:val="-2"/>
        </w:rPr>
        <w:t> </w:t>
      </w:r>
      <w:r>
        <w:rPr/>
        <w:t>connecting</w:t>
      </w:r>
      <w:r>
        <w:rPr>
          <w:spacing w:val="-2"/>
        </w:rPr>
        <w:t> </w:t>
      </w:r>
      <w:r>
        <w:rPr/>
        <w:t>with</w:t>
      </w:r>
      <w:r>
        <w:rPr>
          <w:spacing w:val="-2"/>
        </w:rPr>
        <w:t> </w:t>
      </w:r>
      <w:r>
        <w:rPr/>
        <w:t>the</w:t>
      </w:r>
      <w:r>
        <w:rPr>
          <w:spacing w:val="-3"/>
        </w:rPr>
        <w:t> </w:t>
      </w:r>
      <w:r>
        <w:rPr/>
        <w:t>Doshas</w:t>
      </w:r>
      <w:r>
        <w:rPr>
          <w:spacing w:val="-2"/>
        </w:rPr>
        <w:t> </w:t>
      </w:r>
      <w:r>
        <w:rPr/>
        <w:t>and Dhatus, blocks the channels further and derails the whole process.</w:t>
      </w:r>
    </w:p>
    <w:p>
      <w:pPr>
        <w:pStyle w:val="BodyText"/>
        <w:spacing w:line="242" w:lineRule="auto" w:before="242"/>
        <w:ind w:right="140"/>
      </w:pPr>
      <w:r>
        <w:rPr/>
        <w:t>When</w:t>
      </w:r>
      <w:r>
        <w:rPr>
          <w:spacing w:val="-15"/>
        </w:rPr>
        <w:t> </w:t>
      </w:r>
      <w:r>
        <w:rPr/>
        <w:t>Ama,</w:t>
      </w:r>
      <w:r>
        <w:rPr>
          <w:spacing w:val="-3"/>
        </w:rPr>
        <w:t> </w:t>
      </w:r>
      <w:r>
        <w:rPr/>
        <w:t>creates</w:t>
      </w:r>
      <w:r>
        <w:rPr>
          <w:spacing w:val="-2"/>
        </w:rPr>
        <w:t> </w:t>
      </w:r>
      <w:r>
        <w:rPr/>
        <w:t>an</w:t>
      </w:r>
      <w:r>
        <w:rPr>
          <w:spacing w:val="-2"/>
        </w:rPr>
        <w:t> </w:t>
      </w:r>
      <w:r>
        <w:rPr/>
        <w:t>identity</w:t>
      </w:r>
      <w:r>
        <w:rPr>
          <w:spacing w:val="-2"/>
        </w:rPr>
        <w:t> </w:t>
      </w:r>
      <w:r>
        <w:rPr/>
        <w:t>crisis</w:t>
      </w:r>
      <w:r>
        <w:rPr>
          <w:spacing w:val="-2"/>
        </w:rPr>
        <w:t> </w:t>
      </w:r>
      <w:r>
        <w:rPr/>
        <w:t>with</w:t>
      </w:r>
      <w:r>
        <w:rPr>
          <w:spacing w:val="-2"/>
        </w:rPr>
        <w:t> </w:t>
      </w:r>
      <w:r>
        <w:rPr/>
        <w:t>Ojas,</w:t>
      </w:r>
      <w:r>
        <w:rPr>
          <w:spacing w:val="-2"/>
        </w:rPr>
        <w:t> </w:t>
      </w:r>
      <w:r>
        <w:rPr/>
        <w:t>now</w:t>
      </w:r>
      <w:r>
        <w:rPr>
          <w:spacing w:val="-2"/>
        </w:rPr>
        <w:t> </w:t>
      </w:r>
      <w:r>
        <w:rPr/>
        <w:t>further</w:t>
      </w:r>
      <w:r>
        <w:rPr>
          <w:spacing w:val="-2"/>
        </w:rPr>
        <w:t> </w:t>
      </w:r>
      <w:r>
        <w:rPr/>
        <w:t>it</w:t>
      </w:r>
      <w:r>
        <w:rPr>
          <w:spacing w:val="-2"/>
        </w:rPr>
        <w:t> </w:t>
      </w:r>
      <w:r>
        <w:rPr/>
        <w:t>starts</w:t>
      </w:r>
      <w:r>
        <w:rPr>
          <w:spacing w:val="-2"/>
        </w:rPr>
        <w:t> </w:t>
      </w:r>
      <w:r>
        <w:rPr/>
        <w:t>connecting</w:t>
      </w:r>
      <w:r>
        <w:rPr>
          <w:spacing w:val="-2"/>
        </w:rPr>
        <w:t> </w:t>
      </w:r>
      <w:r>
        <w:rPr/>
        <w:t>with</w:t>
      </w:r>
      <w:r>
        <w:rPr>
          <w:spacing w:val="-2"/>
        </w:rPr>
        <w:t> </w:t>
      </w:r>
      <w:r>
        <w:rPr/>
        <w:t>the</w:t>
      </w:r>
      <w:r>
        <w:rPr>
          <w:spacing w:val="-3"/>
        </w:rPr>
        <w:t> </w:t>
      </w:r>
      <w:r>
        <w:rPr/>
        <w:t>Doshas</w:t>
      </w:r>
      <w:r>
        <w:rPr>
          <w:spacing w:val="-2"/>
        </w:rPr>
        <w:t> </w:t>
      </w:r>
      <w:r>
        <w:rPr/>
        <w:t>and Dhatus, blocks the channels further and derails the whole process.</w:t>
      </w:r>
    </w:p>
    <w:p>
      <w:pPr>
        <w:pStyle w:val="BodyText"/>
        <w:spacing w:line="242" w:lineRule="auto" w:before="243"/>
        <w:ind w:right="262"/>
      </w:pPr>
      <w:r>
        <w:rPr/>
        <w:t>The</w:t>
      </w:r>
      <w:r>
        <w:rPr>
          <w:spacing w:val="-3"/>
        </w:rPr>
        <w:t> </w:t>
      </w:r>
      <w:r>
        <w:rPr/>
        <w:t>next</w:t>
      </w:r>
      <w:r>
        <w:rPr>
          <w:spacing w:val="-2"/>
        </w:rPr>
        <w:t> </w:t>
      </w:r>
      <w:r>
        <w:rPr/>
        <w:t>chapter</w:t>
      </w:r>
      <w:r>
        <w:rPr>
          <w:spacing w:val="-2"/>
        </w:rPr>
        <w:t> </w:t>
      </w:r>
      <w:r>
        <w:rPr/>
        <w:t>will</w:t>
      </w:r>
      <w:r>
        <w:rPr>
          <w:spacing w:val="-2"/>
        </w:rPr>
        <w:t> </w:t>
      </w:r>
      <w:r>
        <w:rPr/>
        <w:t>talk</w:t>
      </w:r>
      <w:r>
        <w:rPr>
          <w:spacing w:val="-2"/>
        </w:rPr>
        <w:t> </w:t>
      </w:r>
      <w:r>
        <w:rPr/>
        <w:t>about</w:t>
      </w:r>
      <w:r>
        <w:rPr>
          <w:spacing w:val="-2"/>
        </w:rPr>
        <w:t> </w:t>
      </w:r>
      <w:r>
        <w:rPr/>
        <w:t>the</w:t>
      </w:r>
      <w:r>
        <w:rPr>
          <w:spacing w:val="-3"/>
        </w:rPr>
        <w:t> </w:t>
      </w:r>
      <w:r>
        <w:rPr/>
        <w:t>relation</w:t>
      </w:r>
      <w:r>
        <w:rPr>
          <w:spacing w:val="-2"/>
        </w:rPr>
        <w:t> </w:t>
      </w:r>
      <w:r>
        <w:rPr/>
        <w:t>of</w:t>
      </w:r>
      <w:r>
        <w:rPr>
          <w:spacing w:val="-2"/>
        </w:rPr>
        <w:t> </w:t>
      </w:r>
      <w:r>
        <w:rPr/>
        <w:t>the</w:t>
      </w:r>
      <w:r>
        <w:rPr>
          <w:spacing w:val="-3"/>
        </w:rPr>
        <w:t> </w:t>
      </w:r>
      <w:r>
        <w:rPr/>
        <w:t>doshas</w:t>
      </w:r>
      <w:r>
        <w:rPr>
          <w:spacing w:val="-2"/>
        </w:rPr>
        <w:t> </w:t>
      </w:r>
      <w:r>
        <w:rPr/>
        <w:t>and</w:t>
      </w:r>
      <w:r>
        <w:rPr>
          <w:spacing w:val="-2"/>
        </w:rPr>
        <w:t> </w:t>
      </w:r>
      <w:r>
        <w:rPr/>
        <w:t>Dhatus</w:t>
      </w:r>
      <w:r>
        <w:rPr>
          <w:spacing w:val="-2"/>
        </w:rPr>
        <w:t> </w:t>
      </w:r>
      <w:r>
        <w:rPr/>
        <w:t>with</w:t>
      </w:r>
      <w:r>
        <w:rPr>
          <w:spacing w:val="-15"/>
        </w:rPr>
        <w:t> </w:t>
      </w:r>
      <w:r>
        <w:rPr/>
        <w:t>Ama</w:t>
      </w:r>
      <w:r>
        <w:rPr>
          <w:spacing w:val="-3"/>
        </w:rPr>
        <w:t> </w:t>
      </w:r>
      <w:r>
        <w:rPr/>
        <w:t>so</w:t>
      </w:r>
      <w:r>
        <w:rPr>
          <w:spacing w:val="-2"/>
        </w:rPr>
        <w:t> </w:t>
      </w:r>
      <w:r>
        <w:rPr/>
        <w:t>that</w:t>
      </w:r>
      <w:r>
        <w:rPr>
          <w:spacing w:val="-2"/>
        </w:rPr>
        <w:t> </w:t>
      </w:r>
      <w:r>
        <w:rPr/>
        <w:t>we</w:t>
      </w:r>
      <w:r>
        <w:rPr>
          <w:spacing w:val="-3"/>
        </w:rPr>
        <w:t> </w:t>
      </w:r>
      <w:r>
        <w:rPr/>
        <w:t>will further dissect the Autoimmunity.</w:t>
      </w:r>
    </w:p>
    <w:p>
      <w:pPr>
        <w:pStyle w:val="BodyText"/>
        <w:spacing w:line="242" w:lineRule="auto" w:before="242"/>
        <w:ind w:right="262"/>
      </w:pPr>
      <w:r>
        <w:rPr/>
        <w:t>But</w:t>
      </w:r>
      <w:r>
        <w:rPr>
          <w:spacing w:val="-15"/>
        </w:rPr>
        <w:t> </w:t>
      </w:r>
      <w:r>
        <w:rPr/>
        <w:t>Ama</w:t>
      </w:r>
      <w:r>
        <w:rPr>
          <w:spacing w:val="-4"/>
        </w:rPr>
        <w:t> </w:t>
      </w:r>
      <w:r>
        <w:rPr/>
        <w:t>doesn’t</w:t>
      </w:r>
      <w:r>
        <w:rPr>
          <w:spacing w:val="-2"/>
        </w:rPr>
        <w:t> </w:t>
      </w:r>
      <w:r>
        <w:rPr/>
        <w:t>just</w:t>
      </w:r>
      <w:r>
        <w:rPr>
          <w:spacing w:val="-2"/>
        </w:rPr>
        <w:t> </w:t>
      </w:r>
      <w:r>
        <w:rPr/>
        <w:t>stay</w:t>
      </w:r>
      <w:r>
        <w:rPr>
          <w:spacing w:val="-2"/>
        </w:rPr>
        <w:t> </w:t>
      </w:r>
      <w:r>
        <w:rPr/>
        <w:t>in</w:t>
      </w:r>
      <w:r>
        <w:rPr>
          <w:spacing w:val="-2"/>
        </w:rPr>
        <w:t> </w:t>
      </w:r>
      <w:r>
        <w:rPr/>
        <w:t>the</w:t>
      </w:r>
      <w:r>
        <w:rPr>
          <w:spacing w:val="-3"/>
        </w:rPr>
        <w:t> </w:t>
      </w:r>
      <w:r>
        <w:rPr/>
        <w:t>gut.</w:t>
      </w:r>
      <w:r>
        <w:rPr>
          <w:spacing w:val="-2"/>
        </w:rPr>
        <w:t> </w:t>
      </w:r>
      <w:r>
        <w:rPr/>
        <w:t>Once</w:t>
      </w:r>
      <w:r>
        <w:rPr>
          <w:spacing w:val="-3"/>
        </w:rPr>
        <w:t> </w:t>
      </w:r>
      <w:r>
        <w:rPr/>
        <w:t>it</w:t>
      </w:r>
      <w:r>
        <w:rPr>
          <w:spacing w:val="-3"/>
        </w:rPr>
        <w:t> </w:t>
      </w:r>
      <w:r>
        <w:rPr/>
        <w:t>finds</w:t>
      </w:r>
      <w:r>
        <w:rPr>
          <w:spacing w:val="-2"/>
        </w:rPr>
        <w:t> </w:t>
      </w:r>
      <w:r>
        <w:rPr/>
        <w:t>its</w:t>
      </w:r>
      <w:r>
        <w:rPr>
          <w:spacing w:val="-2"/>
        </w:rPr>
        <w:t> </w:t>
      </w:r>
      <w:r>
        <w:rPr/>
        <w:t>disguise—once</w:t>
      </w:r>
      <w:r>
        <w:rPr>
          <w:spacing w:val="-3"/>
        </w:rPr>
        <w:t> </w:t>
      </w:r>
      <w:r>
        <w:rPr/>
        <w:t>it</w:t>
      </w:r>
      <w:r>
        <w:rPr>
          <w:spacing w:val="-2"/>
        </w:rPr>
        <w:t> </w:t>
      </w:r>
      <w:r>
        <w:rPr/>
        <w:t>slips</w:t>
      </w:r>
      <w:r>
        <w:rPr>
          <w:spacing w:val="-2"/>
        </w:rPr>
        <w:t> </w:t>
      </w:r>
      <w:r>
        <w:rPr/>
        <w:t>past</w:t>
      </w:r>
      <w:r>
        <w:rPr>
          <w:spacing w:val="-2"/>
        </w:rPr>
        <w:t> </w:t>
      </w:r>
      <w:r>
        <w:rPr/>
        <w:t>the</w:t>
      </w:r>
      <w:r>
        <w:rPr>
          <w:spacing w:val="-3"/>
        </w:rPr>
        <w:t> </w:t>
      </w:r>
      <w:r>
        <w:rPr/>
        <w:t>watchful</w:t>
      </w:r>
      <w:r>
        <w:rPr>
          <w:spacing w:val="-2"/>
        </w:rPr>
        <w:t> </w:t>
      </w:r>
      <w:r>
        <w:rPr/>
        <w:t>eyes of digestion—it starts to whisper to the body's own builders: the Doshas and Dhatus. It speaks in their</w:t>
      </w:r>
      <w:r>
        <w:rPr>
          <w:spacing w:val="-3"/>
        </w:rPr>
        <w:t> </w:t>
      </w:r>
      <w:r>
        <w:rPr/>
        <w:t>tone,</w:t>
      </w:r>
      <w:r>
        <w:rPr>
          <w:spacing w:val="-3"/>
        </w:rPr>
        <w:t> </w:t>
      </w:r>
      <w:r>
        <w:rPr/>
        <w:t>borrows</w:t>
      </w:r>
      <w:r>
        <w:rPr>
          <w:spacing w:val="-3"/>
        </w:rPr>
        <w:t> </w:t>
      </w:r>
      <w:r>
        <w:rPr/>
        <w:t>their</w:t>
      </w:r>
      <w:r>
        <w:rPr>
          <w:spacing w:val="-3"/>
        </w:rPr>
        <w:t> </w:t>
      </w:r>
      <w:r>
        <w:rPr/>
        <w:t>language,</w:t>
      </w:r>
      <w:r>
        <w:rPr>
          <w:spacing w:val="-3"/>
        </w:rPr>
        <w:t> </w:t>
      </w:r>
      <w:r>
        <w:rPr/>
        <w:t>but</w:t>
      </w:r>
      <w:r>
        <w:rPr>
          <w:spacing w:val="-3"/>
        </w:rPr>
        <w:t> </w:t>
      </w:r>
      <w:r>
        <w:rPr/>
        <w:t>twists</w:t>
      </w:r>
      <w:r>
        <w:rPr>
          <w:spacing w:val="-3"/>
        </w:rPr>
        <w:t> </w:t>
      </w:r>
      <w:r>
        <w:rPr/>
        <w:t>their</w:t>
      </w:r>
      <w:r>
        <w:rPr>
          <w:spacing w:val="-3"/>
        </w:rPr>
        <w:t> </w:t>
      </w:r>
      <w:r>
        <w:rPr/>
        <w:t>meaning.</w:t>
      </w:r>
      <w:r>
        <w:rPr>
          <w:spacing w:val="-3"/>
        </w:rPr>
        <w:t> </w:t>
      </w:r>
      <w:r>
        <w:rPr/>
        <w:t>It</w:t>
      </w:r>
      <w:r>
        <w:rPr>
          <w:spacing w:val="-3"/>
        </w:rPr>
        <w:t> </w:t>
      </w:r>
      <w:r>
        <w:rPr/>
        <w:t>clogs</w:t>
      </w:r>
      <w:r>
        <w:rPr>
          <w:spacing w:val="-3"/>
        </w:rPr>
        <w:t> </w:t>
      </w:r>
      <w:r>
        <w:rPr/>
        <w:t>their</w:t>
      </w:r>
      <w:r>
        <w:rPr>
          <w:spacing w:val="-3"/>
        </w:rPr>
        <w:t> </w:t>
      </w:r>
      <w:r>
        <w:rPr/>
        <w:t>paths</w:t>
      </w:r>
      <w:r>
        <w:rPr>
          <w:spacing w:val="-3"/>
        </w:rPr>
        <w:t> </w:t>
      </w:r>
      <w:r>
        <w:rPr/>
        <w:t>while</w:t>
      </w:r>
      <w:r>
        <w:rPr>
          <w:spacing w:val="-4"/>
        </w:rPr>
        <w:t> </w:t>
      </w:r>
      <w:r>
        <w:rPr/>
        <w:t>wearing</w:t>
      </w:r>
      <w:r>
        <w:rPr>
          <w:spacing w:val="-3"/>
        </w:rPr>
        <w:t> </w:t>
      </w:r>
      <w:r>
        <w:rPr/>
        <w:t>their </w:t>
      </w:r>
      <w:r>
        <w:rPr>
          <w:spacing w:val="-2"/>
        </w:rPr>
        <w:t>face.</w:t>
      </w:r>
    </w:p>
    <w:p>
      <w:pPr>
        <w:pStyle w:val="BodyText"/>
        <w:spacing w:line="242" w:lineRule="auto" w:before="245"/>
        <w:ind w:right="175"/>
      </w:pPr>
      <w:r>
        <w:rPr/>
        <w:t>This is where the real trouble begins—not just in digestion, but in identity. The body starts to lose track of what’s truly “me” and what isn’t. Vata, Pitta, and Kapha, once rhythmically aligned with our nature, begin to move out of tune. The Dhatus, the tissues that hold us together, become confused</w:t>
      </w:r>
      <w:r>
        <w:rPr>
          <w:spacing w:val="-5"/>
        </w:rPr>
        <w:t> </w:t>
      </w:r>
      <w:r>
        <w:rPr/>
        <w:t>in</w:t>
      </w:r>
      <w:r>
        <w:rPr>
          <w:spacing w:val="-3"/>
        </w:rPr>
        <w:t> </w:t>
      </w:r>
      <w:r>
        <w:rPr/>
        <w:t>their</w:t>
      </w:r>
      <w:r>
        <w:rPr>
          <w:spacing w:val="-3"/>
        </w:rPr>
        <w:t> </w:t>
      </w:r>
      <w:r>
        <w:rPr/>
        <w:t>function.</w:t>
      </w:r>
      <w:r>
        <w:rPr>
          <w:spacing w:val="-15"/>
        </w:rPr>
        <w:t> </w:t>
      </w:r>
      <w:r>
        <w:rPr/>
        <w:t>And</w:t>
      </w:r>
      <w:r>
        <w:rPr>
          <w:spacing w:val="-3"/>
        </w:rPr>
        <w:t> </w:t>
      </w:r>
      <w:r>
        <w:rPr/>
        <w:t>the</w:t>
      </w:r>
      <w:r>
        <w:rPr>
          <w:spacing w:val="-4"/>
        </w:rPr>
        <w:t> </w:t>
      </w:r>
      <w:r>
        <w:rPr/>
        <w:t>immune</w:t>
      </w:r>
      <w:r>
        <w:rPr>
          <w:spacing w:val="-4"/>
        </w:rPr>
        <w:t> </w:t>
      </w:r>
      <w:r>
        <w:rPr/>
        <w:t>system?</w:t>
      </w:r>
      <w:r>
        <w:rPr>
          <w:spacing w:val="-4"/>
        </w:rPr>
        <w:t> </w:t>
      </w:r>
      <w:r>
        <w:rPr/>
        <w:t>It</w:t>
      </w:r>
      <w:r>
        <w:rPr>
          <w:spacing w:val="-3"/>
        </w:rPr>
        <w:t> </w:t>
      </w:r>
      <w:r>
        <w:rPr/>
        <w:t>watches</w:t>
      </w:r>
      <w:r>
        <w:rPr>
          <w:spacing w:val="-3"/>
        </w:rPr>
        <w:t> </w:t>
      </w:r>
      <w:r>
        <w:rPr/>
        <w:t>nervously,</w:t>
      </w:r>
      <w:r>
        <w:rPr>
          <w:spacing w:val="-3"/>
        </w:rPr>
        <w:t> </w:t>
      </w:r>
      <w:r>
        <w:rPr/>
        <w:t>unable</w:t>
      </w:r>
      <w:r>
        <w:rPr>
          <w:spacing w:val="-4"/>
        </w:rPr>
        <w:t> </w:t>
      </w:r>
      <w:r>
        <w:rPr/>
        <w:t>to</w:t>
      </w:r>
      <w:r>
        <w:rPr>
          <w:spacing w:val="-3"/>
        </w:rPr>
        <w:t> </w:t>
      </w:r>
      <w:r>
        <w:rPr/>
        <w:t>tell</w:t>
      </w:r>
      <w:r>
        <w:rPr>
          <w:spacing w:val="-3"/>
        </w:rPr>
        <w:t> </w:t>
      </w:r>
      <w:r>
        <w:rPr/>
        <w:t>friend</w:t>
      </w:r>
      <w:r>
        <w:rPr>
          <w:spacing w:val="-3"/>
        </w:rPr>
        <w:t> </w:t>
      </w:r>
      <w:r>
        <w:rPr/>
        <w:t>from </w:t>
      </w:r>
      <w:r>
        <w:rPr>
          <w:spacing w:val="-4"/>
        </w:rPr>
        <w:t>foe.</w:t>
      </w:r>
    </w:p>
    <w:p>
      <w:pPr>
        <w:pStyle w:val="BodyText"/>
        <w:spacing w:before="247"/>
      </w:pPr>
      <w:r>
        <w:rPr/>
        <w:t>In</w:t>
      </w:r>
      <w:r>
        <w:rPr>
          <w:spacing w:val="-6"/>
        </w:rPr>
        <w:t> </w:t>
      </w:r>
      <w:r>
        <w:rPr/>
        <w:t>this</w:t>
      </w:r>
      <w:r>
        <w:rPr>
          <w:spacing w:val="-3"/>
        </w:rPr>
        <w:t> </w:t>
      </w:r>
      <w:r>
        <w:rPr/>
        <w:t>haze</w:t>
      </w:r>
      <w:r>
        <w:rPr>
          <w:spacing w:val="-4"/>
        </w:rPr>
        <w:t> </w:t>
      </w:r>
      <w:r>
        <w:rPr/>
        <w:t>of</w:t>
      </w:r>
      <w:r>
        <w:rPr>
          <w:spacing w:val="-3"/>
        </w:rPr>
        <w:t> </w:t>
      </w:r>
      <w:r>
        <w:rPr/>
        <w:t>false</w:t>
      </w:r>
      <w:r>
        <w:rPr>
          <w:spacing w:val="-4"/>
        </w:rPr>
        <w:t> </w:t>
      </w:r>
      <w:r>
        <w:rPr/>
        <w:t>familiarity,</w:t>
      </w:r>
      <w:r>
        <w:rPr>
          <w:spacing w:val="-3"/>
        </w:rPr>
        <w:t> </w:t>
      </w:r>
      <w:r>
        <w:rPr/>
        <w:t>even</w:t>
      </w:r>
      <w:r>
        <w:rPr>
          <w:spacing w:val="-4"/>
        </w:rPr>
        <w:t> </w:t>
      </w:r>
      <w:r>
        <w:rPr/>
        <w:t>the</w:t>
      </w:r>
      <w:r>
        <w:rPr>
          <w:spacing w:val="-4"/>
        </w:rPr>
        <w:t> </w:t>
      </w:r>
      <w:r>
        <w:rPr/>
        <w:t>Doshas—our</w:t>
      </w:r>
      <w:r>
        <w:rPr>
          <w:spacing w:val="-3"/>
        </w:rPr>
        <w:t> </w:t>
      </w:r>
      <w:r>
        <w:rPr/>
        <w:t>fundamental</w:t>
      </w:r>
      <w:r>
        <w:rPr>
          <w:spacing w:val="-3"/>
        </w:rPr>
        <w:t> </w:t>
      </w:r>
      <w:r>
        <w:rPr/>
        <w:t>energies—lose</w:t>
      </w:r>
      <w:r>
        <w:rPr>
          <w:spacing w:val="-4"/>
        </w:rPr>
        <w:t> </w:t>
      </w:r>
      <w:r>
        <w:rPr/>
        <w:t>their</w:t>
      </w:r>
      <w:r>
        <w:rPr>
          <w:spacing w:val="-3"/>
        </w:rPr>
        <w:t> </w:t>
      </w:r>
      <w:r>
        <w:rPr>
          <w:spacing w:val="-4"/>
        </w:rPr>
        <w:t>way.</w:t>
      </w:r>
    </w:p>
    <w:p>
      <w:pPr>
        <w:pStyle w:val="BodyText"/>
        <w:spacing w:line="242" w:lineRule="auto"/>
        <w:ind w:right="262"/>
      </w:pPr>
      <w:r>
        <w:rPr/>
        <w:t>In</w:t>
      </w:r>
      <w:r>
        <w:rPr>
          <w:spacing w:val="-11"/>
        </w:rPr>
        <w:t> </w:t>
      </w:r>
      <w:r>
        <w:rPr/>
        <w:t>the</w:t>
      </w:r>
      <w:r>
        <w:rPr>
          <w:spacing w:val="-8"/>
        </w:rPr>
        <w:t> </w:t>
      </w:r>
      <w:r>
        <w:rPr/>
        <w:t>next</w:t>
      </w:r>
      <w:r>
        <w:rPr>
          <w:spacing w:val="-7"/>
        </w:rPr>
        <w:t> </w:t>
      </w:r>
      <w:r>
        <w:rPr/>
        <w:t>chapter,</w:t>
      </w:r>
      <w:r>
        <w:rPr>
          <w:spacing w:val="-7"/>
        </w:rPr>
        <w:t> </w:t>
      </w:r>
      <w:r>
        <w:rPr/>
        <w:t>we’ll</w:t>
      </w:r>
      <w:r>
        <w:rPr>
          <w:spacing w:val="-7"/>
        </w:rPr>
        <w:t> </w:t>
      </w:r>
      <w:r>
        <w:rPr/>
        <w:t>open</w:t>
      </w:r>
      <w:r>
        <w:rPr>
          <w:spacing w:val="-7"/>
        </w:rPr>
        <w:t> </w:t>
      </w:r>
      <w:r>
        <w:rPr/>
        <w:t>this</w:t>
      </w:r>
      <w:r>
        <w:rPr>
          <w:spacing w:val="-7"/>
        </w:rPr>
        <w:t> </w:t>
      </w:r>
      <w:r>
        <w:rPr/>
        <w:t>door</w:t>
      </w:r>
      <w:r>
        <w:rPr>
          <w:spacing w:val="-7"/>
        </w:rPr>
        <w:t> </w:t>
      </w:r>
      <w:r>
        <w:rPr/>
        <w:t>wider.</w:t>
      </w:r>
      <w:r>
        <w:rPr>
          <w:spacing w:val="-12"/>
        </w:rPr>
        <w:t> </w:t>
      </w:r>
      <w:r>
        <w:rPr/>
        <w:t>We’ll</w:t>
      </w:r>
      <w:r>
        <w:rPr>
          <w:spacing w:val="-7"/>
        </w:rPr>
        <w:t> </w:t>
      </w:r>
      <w:r>
        <w:rPr/>
        <w:t>follow</w:t>
      </w:r>
      <w:r>
        <w:rPr>
          <w:spacing w:val="-15"/>
        </w:rPr>
        <w:t> </w:t>
      </w:r>
      <w:r>
        <w:rPr/>
        <w:t>Ama</w:t>
      </w:r>
      <w:r>
        <w:rPr>
          <w:spacing w:val="-8"/>
        </w:rPr>
        <w:t> </w:t>
      </w:r>
      <w:r>
        <w:rPr/>
        <w:t>as</w:t>
      </w:r>
      <w:r>
        <w:rPr>
          <w:spacing w:val="-7"/>
        </w:rPr>
        <w:t> </w:t>
      </w:r>
      <w:r>
        <w:rPr/>
        <w:t>it</w:t>
      </w:r>
      <w:r>
        <w:rPr>
          <w:spacing w:val="-7"/>
        </w:rPr>
        <w:t> </w:t>
      </w:r>
      <w:r>
        <w:rPr/>
        <w:t>tangles</w:t>
      </w:r>
      <w:r>
        <w:rPr>
          <w:spacing w:val="-7"/>
        </w:rPr>
        <w:t> </w:t>
      </w:r>
      <w:r>
        <w:rPr/>
        <w:t>with</w:t>
      </w:r>
      <w:r>
        <w:rPr>
          <w:spacing w:val="-12"/>
        </w:rPr>
        <w:t> </w:t>
      </w:r>
      <w:r>
        <w:rPr/>
        <w:t>Vata,</w:t>
      </w:r>
      <w:r>
        <w:rPr>
          <w:spacing w:val="-7"/>
        </w:rPr>
        <w:t> </w:t>
      </w:r>
      <w:r>
        <w:rPr/>
        <w:t>inflames Pitta, and slows Kapha—mimicking, merging, and meddling until the body forgets its own story. This is how autoimmunity takes shape.</w:t>
      </w:r>
    </w:p>
    <w:p>
      <w:pPr>
        <w:pStyle w:val="BodyText"/>
      </w:pPr>
      <w:r>
        <w:rPr/>
        <w:t>But</w:t>
      </w:r>
      <w:r>
        <w:rPr>
          <w:spacing w:val="-6"/>
        </w:rPr>
        <w:t> </w:t>
      </w:r>
      <w:r>
        <w:rPr/>
        <w:t>for</w:t>
      </w:r>
      <w:r>
        <w:rPr>
          <w:spacing w:val="-6"/>
        </w:rPr>
        <w:t> </w:t>
      </w:r>
      <w:r>
        <w:rPr/>
        <w:t>now,</w:t>
      </w:r>
      <w:r>
        <w:rPr>
          <w:spacing w:val="-6"/>
        </w:rPr>
        <w:t> </w:t>
      </w:r>
      <w:r>
        <w:rPr>
          <w:spacing w:val="-2"/>
        </w:rPr>
        <w:t>remember:</w:t>
      </w:r>
    </w:p>
    <w:p>
      <w:pPr>
        <w:pStyle w:val="BodyText"/>
      </w:pPr>
      <w:r>
        <w:rPr/>
        <w:t>Healing</w:t>
      </w:r>
      <w:r>
        <w:rPr>
          <w:spacing w:val="-3"/>
        </w:rPr>
        <w:t> </w:t>
      </w:r>
      <w:r>
        <w:rPr/>
        <w:t>doesn’t</w:t>
      </w:r>
      <w:r>
        <w:rPr>
          <w:spacing w:val="-3"/>
        </w:rPr>
        <w:t> </w:t>
      </w:r>
      <w:r>
        <w:rPr/>
        <w:t>begin</w:t>
      </w:r>
      <w:r>
        <w:rPr>
          <w:spacing w:val="-3"/>
        </w:rPr>
        <w:t> </w:t>
      </w:r>
      <w:r>
        <w:rPr/>
        <w:t>with</w:t>
      </w:r>
      <w:r>
        <w:rPr>
          <w:spacing w:val="-2"/>
        </w:rPr>
        <w:t> </w:t>
      </w:r>
      <w:r>
        <w:rPr/>
        <w:t>a</w:t>
      </w:r>
      <w:r>
        <w:rPr>
          <w:spacing w:val="-4"/>
        </w:rPr>
        <w:t> </w:t>
      </w:r>
      <w:r>
        <w:rPr/>
        <w:t>fight.</w:t>
      </w:r>
      <w:r>
        <w:rPr>
          <w:spacing w:val="-3"/>
        </w:rPr>
        <w:t> </w:t>
      </w:r>
      <w:r>
        <w:rPr/>
        <w:t>It</w:t>
      </w:r>
      <w:r>
        <w:rPr>
          <w:spacing w:val="-2"/>
        </w:rPr>
        <w:t> </w:t>
      </w:r>
      <w:r>
        <w:rPr/>
        <w:t>begins</w:t>
      </w:r>
      <w:r>
        <w:rPr>
          <w:spacing w:val="-3"/>
        </w:rPr>
        <w:t> </w:t>
      </w:r>
      <w:r>
        <w:rPr/>
        <w:t>with</w:t>
      </w:r>
      <w:r>
        <w:rPr>
          <w:spacing w:val="-3"/>
        </w:rPr>
        <w:t> </w:t>
      </w:r>
      <w:r>
        <w:rPr>
          <w:spacing w:val="-2"/>
        </w:rPr>
        <w:t>clarity.</w:t>
      </w:r>
    </w:p>
    <w:p>
      <w:pPr>
        <w:pStyle w:val="BodyText"/>
        <w:spacing w:before="4"/>
      </w:pPr>
      <w:r>
        <w:rPr/>
        <w:t>What</w:t>
      </w:r>
      <w:r>
        <w:rPr>
          <w:spacing w:val="-4"/>
        </w:rPr>
        <w:t> </w:t>
      </w:r>
      <w:r>
        <w:rPr/>
        <w:t>we</w:t>
      </w:r>
      <w:r>
        <w:rPr>
          <w:spacing w:val="-2"/>
        </w:rPr>
        <w:t> </w:t>
      </w:r>
      <w:r>
        <w:rPr/>
        <w:t>can</w:t>
      </w:r>
      <w:r>
        <w:rPr>
          <w:spacing w:val="-1"/>
        </w:rPr>
        <w:t> </w:t>
      </w:r>
      <w:r>
        <w:rPr/>
        <w:t>see,</w:t>
      </w:r>
      <w:r>
        <w:rPr>
          <w:spacing w:val="-2"/>
        </w:rPr>
        <w:t> </w:t>
      </w:r>
      <w:r>
        <w:rPr/>
        <w:t>we</w:t>
      </w:r>
      <w:r>
        <w:rPr>
          <w:spacing w:val="-2"/>
        </w:rPr>
        <w:t> </w:t>
      </w:r>
      <w:r>
        <w:rPr/>
        <w:t>can</w:t>
      </w:r>
      <w:r>
        <w:rPr>
          <w:spacing w:val="-1"/>
        </w:rPr>
        <w:t> </w:t>
      </w:r>
      <w:r>
        <w:rPr/>
        <w:t>guide.</w:t>
      </w:r>
      <w:r>
        <w:rPr>
          <w:spacing w:val="-7"/>
        </w:rPr>
        <w:t> </w:t>
      </w:r>
      <w:r>
        <w:rPr/>
        <w:t>What</w:t>
      </w:r>
      <w:r>
        <w:rPr>
          <w:spacing w:val="-1"/>
        </w:rPr>
        <w:t> </w:t>
      </w:r>
      <w:r>
        <w:rPr/>
        <w:t>we</w:t>
      </w:r>
      <w:r>
        <w:rPr>
          <w:spacing w:val="-2"/>
        </w:rPr>
        <w:t> </w:t>
      </w:r>
      <w:r>
        <w:rPr/>
        <w:t>can</w:t>
      </w:r>
      <w:r>
        <w:rPr>
          <w:spacing w:val="-2"/>
        </w:rPr>
        <w:t> </w:t>
      </w:r>
      <w:r>
        <w:rPr/>
        <w:t>name,</w:t>
      </w:r>
      <w:r>
        <w:rPr>
          <w:spacing w:val="-1"/>
        </w:rPr>
        <w:t> </w:t>
      </w:r>
      <w:r>
        <w:rPr/>
        <w:t>we</w:t>
      </w:r>
      <w:r>
        <w:rPr>
          <w:spacing w:val="-2"/>
        </w:rPr>
        <w:t> </w:t>
      </w:r>
      <w:r>
        <w:rPr/>
        <w:t>can</w:t>
      </w:r>
      <w:r>
        <w:rPr>
          <w:spacing w:val="-1"/>
        </w:rPr>
        <w:t> </w:t>
      </w:r>
      <w:r>
        <w:rPr>
          <w:spacing w:val="-2"/>
        </w:rPr>
        <w:t>release.</w:t>
      </w:r>
    </w:p>
    <w:p>
      <w:pPr>
        <w:pStyle w:val="BodyText"/>
      </w:pPr>
      <w:r>
        <w:rPr/>
        <w:t>Ama</w:t>
      </w:r>
      <w:r>
        <w:rPr>
          <w:spacing w:val="-2"/>
        </w:rPr>
        <w:t> </w:t>
      </w:r>
      <w:r>
        <w:rPr/>
        <w:t>was</w:t>
      </w:r>
      <w:r>
        <w:rPr>
          <w:spacing w:val="-1"/>
        </w:rPr>
        <w:t> </w:t>
      </w:r>
      <w:r>
        <w:rPr/>
        <w:t>never</w:t>
      </w:r>
      <w:r>
        <w:rPr>
          <w:spacing w:val="-1"/>
        </w:rPr>
        <w:t> </w:t>
      </w:r>
      <w:r>
        <w:rPr/>
        <w:t>the</w:t>
      </w:r>
      <w:r>
        <w:rPr>
          <w:spacing w:val="-1"/>
        </w:rPr>
        <w:t> </w:t>
      </w:r>
      <w:r>
        <w:rPr>
          <w:spacing w:val="-2"/>
        </w:rPr>
        <w:t>enemy.</w:t>
      </w:r>
    </w:p>
    <w:p>
      <w:pPr>
        <w:pStyle w:val="BodyText"/>
        <w:spacing w:before="4"/>
      </w:pPr>
      <w:r>
        <w:rPr/>
        <w:t>It</w:t>
      </w:r>
      <w:r>
        <w:rPr>
          <w:spacing w:val="-2"/>
        </w:rPr>
        <w:t> </w:t>
      </w:r>
      <w:r>
        <w:rPr/>
        <w:t>was</w:t>
      </w:r>
      <w:r>
        <w:rPr>
          <w:spacing w:val="-1"/>
        </w:rPr>
        <w:t> </w:t>
      </w:r>
      <w:r>
        <w:rPr/>
        <w:t>the</w:t>
      </w:r>
      <w:r>
        <w:rPr>
          <w:spacing w:val="-3"/>
        </w:rPr>
        <w:t> </w:t>
      </w:r>
      <w:r>
        <w:rPr/>
        <w:t>message</w:t>
      </w:r>
      <w:r>
        <w:rPr>
          <w:spacing w:val="-2"/>
        </w:rPr>
        <w:t> </w:t>
      </w:r>
      <w:r>
        <w:rPr/>
        <w:t>we</w:t>
      </w:r>
      <w:r>
        <w:rPr>
          <w:spacing w:val="-3"/>
        </w:rPr>
        <w:t> </w:t>
      </w:r>
      <w:r>
        <w:rPr/>
        <w:t>didn’t</w:t>
      </w:r>
      <w:r>
        <w:rPr>
          <w:spacing w:val="-1"/>
        </w:rPr>
        <w:t> </w:t>
      </w:r>
      <w:r>
        <w:rPr/>
        <w:t>know</w:t>
      </w:r>
      <w:r>
        <w:rPr>
          <w:spacing w:val="-2"/>
        </w:rPr>
        <w:t> </w:t>
      </w:r>
      <w:r>
        <w:rPr/>
        <w:t>how</w:t>
      </w:r>
      <w:r>
        <w:rPr>
          <w:spacing w:val="-1"/>
        </w:rPr>
        <w:t> </w:t>
      </w:r>
      <w:r>
        <w:rPr/>
        <w:t>to</w:t>
      </w:r>
      <w:r>
        <w:rPr>
          <w:spacing w:val="-1"/>
        </w:rPr>
        <w:t> </w:t>
      </w:r>
      <w:r>
        <w:rPr>
          <w:spacing w:val="-2"/>
        </w:rPr>
        <w:t>hear.</w:t>
      </w:r>
    </w:p>
    <w:p>
      <w:pPr>
        <w:pStyle w:val="BodyText"/>
      </w:pPr>
      <w:r>
        <w:rPr/>
        <w:t>Let’s</w:t>
      </w:r>
      <w:r>
        <w:rPr>
          <w:spacing w:val="-6"/>
        </w:rPr>
        <w:t> </w:t>
      </w:r>
      <w:r>
        <w:rPr/>
        <w:t>begin</w:t>
      </w:r>
      <w:r>
        <w:rPr>
          <w:spacing w:val="-3"/>
        </w:rPr>
        <w:t> </w:t>
      </w:r>
      <w:r>
        <w:rPr/>
        <w:t>listening—before</w:t>
      </w:r>
      <w:r>
        <w:rPr>
          <w:spacing w:val="-3"/>
        </w:rPr>
        <w:t> </w:t>
      </w:r>
      <w:r>
        <w:rPr/>
        <w:t>those</w:t>
      </w:r>
      <w:r>
        <w:rPr>
          <w:spacing w:val="-4"/>
        </w:rPr>
        <w:t> </w:t>
      </w:r>
      <w:r>
        <w:rPr/>
        <w:t>quiet</w:t>
      </w:r>
      <w:r>
        <w:rPr>
          <w:spacing w:val="-3"/>
        </w:rPr>
        <w:t> </w:t>
      </w:r>
      <w:r>
        <w:rPr/>
        <w:t>messages</w:t>
      </w:r>
      <w:r>
        <w:rPr>
          <w:spacing w:val="-3"/>
        </w:rPr>
        <w:t> </w:t>
      </w:r>
      <w:r>
        <w:rPr/>
        <w:t>turn</w:t>
      </w:r>
      <w:r>
        <w:rPr>
          <w:spacing w:val="-3"/>
        </w:rPr>
        <w:t> </w:t>
      </w:r>
      <w:r>
        <w:rPr/>
        <w:t>into</w:t>
      </w:r>
      <w:r>
        <w:rPr>
          <w:spacing w:val="-3"/>
        </w:rPr>
        <w:t> </w:t>
      </w:r>
      <w:r>
        <w:rPr>
          <w:spacing w:val="-2"/>
        </w:rPr>
        <w:t>symptoms.</w:t>
      </w:r>
    </w:p>
    <w:p>
      <w:pPr>
        <w:pStyle w:val="BodyText"/>
        <w:spacing w:after="0"/>
        <w:sectPr>
          <w:pgSz w:w="11910" w:h="16840"/>
          <w:pgMar w:top="1080" w:bottom="280" w:left="992" w:right="992"/>
        </w:sectPr>
      </w:pPr>
    </w:p>
    <w:p>
      <w:pPr>
        <w:pStyle w:val="BodyText"/>
        <w:spacing w:before="4"/>
        <w:ind w:left="0"/>
        <w:rPr>
          <w:sz w:val="17"/>
        </w:rPr>
      </w:pPr>
    </w:p>
    <w:p>
      <w:pPr>
        <w:pStyle w:val="BodyText"/>
        <w:spacing w:after="0"/>
        <w:rPr>
          <w:sz w:val="17"/>
        </w:rPr>
        <w:sectPr>
          <w:pgSz w:w="11910" w:h="16840"/>
          <w:pgMar w:top="1920" w:bottom="280" w:left="992" w:right="992"/>
        </w:sectPr>
      </w:pPr>
    </w:p>
    <w:p>
      <w:pPr>
        <w:spacing w:line="540" w:lineRule="exact" w:before="0"/>
        <w:ind w:left="141" w:right="0" w:firstLine="0"/>
        <w:jc w:val="left"/>
        <w:rPr>
          <w:b/>
          <w:sz w:val="48"/>
        </w:rPr>
      </w:pPr>
      <w:r>
        <w:rPr>
          <w:b/>
          <w:sz w:val="48"/>
        </w:rPr>
        <w:t>Sāma</w:t>
      </w:r>
      <w:r>
        <w:rPr>
          <w:b/>
          <w:spacing w:val="-4"/>
          <w:sz w:val="48"/>
        </w:rPr>
        <w:t> </w:t>
      </w:r>
      <w:r>
        <w:rPr>
          <w:b/>
          <w:sz w:val="48"/>
        </w:rPr>
        <w:t>Dosha</w:t>
      </w:r>
      <w:r>
        <w:rPr>
          <w:b/>
          <w:spacing w:val="-1"/>
          <w:sz w:val="48"/>
        </w:rPr>
        <w:t> </w:t>
      </w:r>
      <w:r>
        <w:rPr>
          <w:b/>
          <w:sz w:val="48"/>
        </w:rPr>
        <w:t>and</w:t>
      </w:r>
      <w:r>
        <w:rPr>
          <w:b/>
          <w:spacing w:val="-2"/>
          <w:sz w:val="48"/>
        </w:rPr>
        <w:t> </w:t>
      </w:r>
      <w:r>
        <w:rPr>
          <w:b/>
          <w:sz w:val="48"/>
        </w:rPr>
        <w:t>the</w:t>
      </w:r>
      <w:r>
        <w:rPr>
          <w:b/>
          <w:spacing w:val="-2"/>
          <w:sz w:val="48"/>
        </w:rPr>
        <w:t> </w:t>
      </w:r>
      <w:r>
        <w:rPr>
          <w:b/>
          <w:sz w:val="48"/>
        </w:rPr>
        <w:t>Dhatu-Level</w:t>
      </w:r>
      <w:r>
        <w:rPr>
          <w:b/>
          <w:spacing w:val="-2"/>
          <w:sz w:val="48"/>
        </w:rPr>
        <w:t> Breakdown</w:t>
      </w:r>
    </w:p>
    <w:p>
      <w:pPr>
        <w:spacing w:line="242" w:lineRule="auto" w:before="252"/>
        <w:ind w:left="141" w:right="0" w:firstLine="0"/>
        <w:jc w:val="left"/>
        <w:rPr>
          <w:i/>
          <w:sz w:val="24"/>
        </w:rPr>
      </w:pPr>
      <w:r>
        <w:rPr>
          <w:i/>
          <w:sz w:val="24"/>
        </w:rPr>
        <w:t>"When</w:t>
      </w:r>
      <w:r>
        <w:rPr>
          <w:i/>
          <w:spacing w:val="-4"/>
          <w:sz w:val="24"/>
        </w:rPr>
        <w:t> </w:t>
      </w:r>
      <w:r>
        <w:rPr>
          <w:i/>
          <w:sz w:val="24"/>
        </w:rPr>
        <w:t>toxicity</w:t>
      </w:r>
      <w:r>
        <w:rPr>
          <w:i/>
          <w:spacing w:val="-5"/>
          <w:sz w:val="24"/>
        </w:rPr>
        <w:t> </w:t>
      </w:r>
      <w:r>
        <w:rPr>
          <w:i/>
          <w:sz w:val="24"/>
        </w:rPr>
        <w:t>finds</w:t>
      </w:r>
      <w:r>
        <w:rPr>
          <w:i/>
          <w:spacing w:val="-4"/>
          <w:sz w:val="24"/>
        </w:rPr>
        <w:t> </w:t>
      </w:r>
      <w:r>
        <w:rPr>
          <w:i/>
          <w:sz w:val="24"/>
        </w:rPr>
        <w:t>intelligence</w:t>
      </w:r>
      <w:r>
        <w:rPr>
          <w:i/>
          <w:spacing w:val="-5"/>
          <w:sz w:val="24"/>
        </w:rPr>
        <w:t> </w:t>
      </w:r>
      <w:r>
        <w:rPr>
          <w:i/>
          <w:sz w:val="24"/>
        </w:rPr>
        <w:t>to</w:t>
      </w:r>
      <w:r>
        <w:rPr>
          <w:i/>
          <w:spacing w:val="-4"/>
          <w:sz w:val="24"/>
        </w:rPr>
        <w:t> </w:t>
      </w:r>
      <w:r>
        <w:rPr>
          <w:i/>
          <w:sz w:val="24"/>
        </w:rPr>
        <w:t>mimic—it</w:t>
      </w:r>
      <w:r>
        <w:rPr>
          <w:i/>
          <w:spacing w:val="-4"/>
          <w:sz w:val="24"/>
        </w:rPr>
        <w:t> </w:t>
      </w:r>
      <w:r>
        <w:rPr>
          <w:i/>
          <w:sz w:val="24"/>
        </w:rPr>
        <w:t>becomes</w:t>
      </w:r>
      <w:r>
        <w:rPr>
          <w:i/>
          <w:spacing w:val="-4"/>
          <w:sz w:val="24"/>
        </w:rPr>
        <w:t> </w:t>
      </w:r>
      <w:r>
        <w:rPr>
          <w:i/>
          <w:sz w:val="24"/>
        </w:rPr>
        <w:t>invisible.</w:t>
      </w:r>
      <w:r>
        <w:rPr>
          <w:i/>
          <w:spacing w:val="-4"/>
          <w:sz w:val="24"/>
        </w:rPr>
        <w:t> </w:t>
      </w:r>
      <w:r>
        <w:rPr>
          <w:i/>
          <w:sz w:val="24"/>
        </w:rPr>
        <w:t>This</w:t>
      </w:r>
      <w:r>
        <w:rPr>
          <w:i/>
          <w:spacing w:val="-4"/>
          <w:sz w:val="24"/>
        </w:rPr>
        <w:t> </w:t>
      </w:r>
      <w:r>
        <w:rPr>
          <w:i/>
          <w:sz w:val="24"/>
        </w:rPr>
        <w:t>is</w:t>
      </w:r>
      <w:r>
        <w:rPr>
          <w:i/>
          <w:spacing w:val="-9"/>
          <w:sz w:val="24"/>
        </w:rPr>
        <w:t> </w:t>
      </w:r>
      <w:r>
        <w:rPr>
          <w:i/>
          <w:sz w:val="24"/>
        </w:rPr>
        <w:t>Ama</w:t>
      </w:r>
      <w:r>
        <w:rPr>
          <w:i/>
          <w:spacing w:val="-4"/>
          <w:sz w:val="24"/>
        </w:rPr>
        <w:t> </w:t>
      </w:r>
      <w:r>
        <w:rPr>
          <w:i/>
          <w:sz w:val="24"/>
        </w:rPr>
        <w:t>in</w:t>
      </w:r>
      <w:r>
        <w:rPr>
          <w:i/>
          <w:spacing w:val="-4"/>
          <w:sz w:val="24"/>
        </w:rPr>
        <w:t> </w:t>
      </w:r>
      <w:r>
        <w:rPr>
          <w:i/>
          <w:sz w:val="24"/>
        </w:rPr>
        <w:t>disguise,</w:t>
      </w:r>
      <w:r>
        <w:rPr>
          <w:i/>
          <w:spacing w:val="-4"/>
          <w:sz w:val="24"/>
        </w:rPr>
        <w:t> </w:t>
      </w:r>
      <w:r>
        <w:rPr>
          <w:i/>
          <w:sz w:val="24"/>
        </w:rPr>
        <w:t>the </w:t>
      </w:r>
      <w:r>
        <w:rPr>
          <w:i/>
          <w:spacing w:val="-2"/>
          <w:sz w:val="24"/>
        </w:rPr>
        <w:t>Sāmastate.”</w:t>
      </w:r>
    </w:p>
    <w:p>
      <w:pPr>
        <w:pStyle w:val="BodyText"/>
        <w:spacing w:line="242" w:lineRule="auto" w:before="242"/>
        <w:ind w:right="262"/>
      </w:pPr>
      <w:r>
        <w:rPr/>
        <w:t>Ama does not merely pass through. It settles. It finds refuge in weakness, in disconnection, in silence.</w:t>
      </w:r>
      <w:r>
        <w:rPr>
          <w:spacing w:val="-3"/>
        </w:rPr>
        <w:t> </w:t>
      </w:r>
      <w:r>
        <w:rPr/>
        <w:t>It</w:t>
      </w:r>
      <w:r>
        <w:rPr>
          <w:spacing w:val="-3"/>
        </w:rPr>
        <w:t> </w:t>
      </w:r>
      <w:r>
        <w:rPr/>
        <w:t>hides</w:t>
      </w:r>
      <w:r>
        <w:rPr>
          <w:spacing w:val="-3"/>
        </w:rPr>
        <w:t> </w:t>
      </w:r>
      <w:r>
        <w:rPr/>
        <w:t>in</w:t>
      </w:r>
      <w:r>
        <w:rPr>
          <w:spacing w:val="-3"/>
        </w:rPr>
        <w:t> </w:t>
      </w:r>
      <w:r>
        <w:rPr/>
        <w:t>the</w:t>
      </w:r>
      <w:r>
        <w:rPr>
          <w:spacing w:val="-4"/>
        </w:rPr>
        <w:t> </w:t>
      </w:r>
      <w:r>
        <w:rPr/>
        <w:t>joints</w:t>
      </w:r>
      <w:r>
        <w:rPr>
          <w:spacing w:val="-3"/>
        </w:rPr>
        <w:t> </w:t>
      </w:r>
      <w:r>
        <w:rPr/>
        <w:t>that</w:t>
      </w:r>
      <w:r>
        <w:rPr>
          <w:spacing w:val="-3"/>
        </w:rPr>
        <w:t> </w:t>
      </w:r>
      <w:r>
        <w:rPr/>
        <w:t>no</w:t>
      </w:r>
      <w:r>
        <w:rPr>
          <w:spacing w:val="-3"/>
        </w:rPr>
        <w:t> </w:t>
      </w:r>
      <w:r>
        <w:rPr/>
        <w:t>longer</w:t>
      </w:r>
      <w:r>
        <w:rPr>
          <w:spacing w:val="-3"/>
        </w:rPr>
        <w:t> </w:t>
      </w:r>
      <w:r>
        <w:rPr/>
        <w:t>move</w:t>
      </w:r>
      <w:r>
        <w:rPr>
          <w:spacing w:val="-4"/>
        </w:rPr>
        <w:t> </w:t>
      </w:r>
      <w:r>
        <w:rPr/>
        <w:t>with</w:t>
      </w:r>
      <w:r>
        <w:rPr>
          <w:spacing w:val="-3"/>
        </w:rPr>
        <w:t> </w:t>
      </w:r>
      <w:r>
        <w:rPr/>
        <w:t>rhythm,</w:t>
      </w:r>
      <w:r>
        <w:rPr>
          <w:spacing w:val="-3"/>
        </w:rPr>
        <w:t> </w:t>
      </w:r>
      <w:r>
        <w:rPr/>
        <w:t>in</w:t>
      </w:r>
      <w:r>
        <w:rPr>
          <w:spacing w:val="-3"/>
        </w:rPr>
        <w:t> </w:t>
      </w:r>
      <w:r>
        <w:rPr/>
        <w:t>the</w:t>
      </w:r>
      <w:r>
        <w:rPr>
          <w:spacing w:val="-4"/>
        </w:rPr>
        <w:t> </w:t>
      </w:r>
      <w:r>
        <w:rPr/>
        <w:t>mind</w:t>
      </w:r>
      <w:r>
        <w:rPr>
          <w:spacing w:val="-3"/>
        </w:rPr>
        <w:t> </w:t>
      </w:r>
      <w:r>
        <w:rPr/>
        <w:t>that</w:t>
      </w:r>
      <w:r>
        <w:rPr>
          <w:spacing w:val="-3"/>
        </w:rPr>
        <w:t> </w:t>
      </w:r>
      <w:r>
        <w:rPr/>
        <w:t>clings</w:t>
      </w:r>
      <w:r>
        <w:rPr>
          <w:spacing w:val="-3"/>
        </w:rPr>
        <w:t> </w:t>
      </w:r>
      <w:r>
        <w:rPr/>
        <w:t>to</w:t>
      </w:r>
      <w:r>
        <w:rPr>
          <w:spacing w:val="-3"/>
        </w:rPr>
        <w:t> </w:t>
      </w:r>
      <w:r>
        <w:rPr/>
        <w:t>unfinished grief, in the gut that has lost its pulse of trust.</w:t>
      </w:r>
    </w:p>
    <w:p>
      <w:pPr>
        <w:pStyle w:val="BodyText"/>
        <w:spacing w:line="242" w:lineRule="auto"/>
        <w:ind w:right="262"/>
      </w:pPr>
      <w:r>
        <w:rPr/>
        <w:t>It</w:t>
      </w:r>
      <w:r>
        <w:rPr>
          <w:spacing w:val="-3"/>
        </w:rPr>
        <w:t> </w:t>
      </w:r>
      <w:r>
        <w:rPr/>
        <w:t>travels</w:t>
      </w:r>
      <w:r>
        <w:rPr>
          <w:spacing w:val="-3"/>
        </w:rPr>
        <w:t> </w:t>
      </w:r>
      <w:r>
        <w:rPr/>
        <w:t>where</w:t>
      </w:r>
      <w:r>
        <w:rPr>
          <w:spacing w:val="-4"/>
        </w:rPr>
        <w:t> </w:t>
      </w:r>
      <w:r>
        <w:rPr/>
        <w:t>the</w:t>
      </w:r>
      <w:r>
        <w:rPr>
          <w:spacing w:val="-4"/>
        </w:rPr>
        <w:t> </w:t>
      </w:r>
      <w:r>
        <w:rPr/>
        <w:t>fire</w:t>
      </w:r>
      <w:r>
        <w:rPr>
          <w:spacing w:val="-4"/>
        </w:rPr>
        <w:t> </w:t>
      </w:r>
      <w:r>
        <w:rPr/>
        <w:t>is</w:t>
      </w:r>
      <w:r>
        <w:rPr>
          <w:spacing w:val="-3"/>
        </w:rPr>
        <w:t> </w:t>
      </w:r>
      <w:r>
        <w:rPr/>
        <w:t>weakest.</w:t>
      </w:r>
      <w:r>
        <w:rPr>
          <w:spacing w:val="-3"/>
        </w:rPr>
        <w:t> </w:t>
      </w:r>
      <w:r>
        <w:rPr/>
        <w:t>It</w:t>
      </w:r>
      <w:r>
        <w:rPr>
          <w:spacing w:val="-3"/>
        </w:rPr>
        <w:t> </w:t>
      </w:r>
      <w:r>
        <w:rPr/>
        <w:t>builds</w:t>
      </w:r>
      <w:r>
        <w:rPr>
          <w:spacing w:val="-3"/>
        </w:rPr>
        <w:t> </w:t>
      </w:r>
      <w:r>
        <w:rPr/>
        <w:t>forts</w:t>
      </w:r>
      <w:r>
        <w:rPr>
          <w:spacing w:val="-3"/>
        </w:rPr>
        <w:t> </w:t>
      </w:r>
      <w:r>
        <w:rPr/>
        <w:t>in</w:t>
      </w:r>
      <w:r>
        <w:rPr>
          <w:spacing w:val="-3"/>
        </w:rPr>
        <w:t> </w:t>
      </w:r>
      <w:r>
        <w:rPr/>
        <w:t>the</w:t>
      </w:r>
      <w:r>
        <w:rPr>
          <w:spacing w:val="-4"/>
        </w:rPr>
        <w:t> </w:t>
      </w:r>
      <w:r>
        <w:rPr/>
        <w:t>Dhatus,</w:t>
      </w:r>
      <w:r>
        <w:rPr>
          <w:spacing w:val="-3"/>
        </w:rPr>
        <w:t> </w:t>
      </w:r>
      <w:r>
        <w:rPr/>
        <w:t>disguises</w:t>
      </w:r>
      <w:r>
        <w:rPr>
          <w:spacing w:val="-3"/>
        </w:rPr>
        <w:t> </w:t>
      </w:r>
      <w:r>
        <w:rPr/>
        <w:t>in</w:t>
      </w:r>
      <w:r>
        <w:rPr>
          <w:spacing w:val="-3"/>
        </w:rPr>
        <w:t> </w:t>
      </w:r>
      <w:r>
        <w:rPr/>
        <w:t>the</w:t>
      </w:r>
      <w:r>
        <w:rPr>
          <w:spacing w:val="-4"/>
        </w:rPr>
        <w:t> </w:t>
      </w:r>
      <w:r>
        <w:rPr/>
        <w:t>Doshas,</w:t>
      </w:r>
      <w:r>
        <w:rPr>
          <w:spacing w:val="-3"/>
        </w:rPr>
        <w:t> </w:t>
      </w:r>
      <w:r>
        <w:rPr/>
        <w:t>and whispers in the very places the body once held intelligence.</w:t>
      </w:r>
    </w:p>
    <w:p>
      <w:pPr>
        <w:pStyle w:val="BodyText"/>
        <w:spacing w:line="242" w:lineRule="auto" w:before="243"/>
        <w:ind w:right="262"/>
      </w:pPr>
      <w:r>
        <w:rPr/>
        <w:t>From</w:t>
      </w:r>
      <w:r>
        <w:rPr>
          <w:spacing w:val="-5"/>
        </w:rPr>
        <w:t> </w:t>
      </w:r>
      <w:r>
        <w:rPr/>
        <w:t>Panchakagni</w:t>
      </w:r>
      <w:r>
        <w:rPr>
          <w:spacing w:val="-3"/>
        </w:rPr>
        <w:t> </w:t>
      </w:r>
      <w:r>
        <w:rPr/>
        <w:t>in</w:t>
      </w:r>
      <w:r>
        <w:rPr>
          <w:spacing w:val="-3"/>
        </w:rPr>
        <w:t> </w:t>
      </w:r>
      <w:r>
        <w:rPr/>
        <w:t>the</w:t>
      </w:r>
      <w:r>
        <w:rPr>
          <w:spacing w:val="-4"/>
        </w:rPr>
        <w:t> </w:t>
      </w:r>
      <w:r>
        <w:rPr/>
        <w:t>Gut,</w:t>
      </w:r>
      <w:r>
        <w:rPr>
          <w:spacing w:val="-3"/>
        </w:rPr>
        <w:t> </w:t>
      </w:r>
      <w:r>
        <w:rPr/>
        <w:t>to</w:t>
      </w:r>
      <w:r>
        <w:rPr>
          <w:spacing w:val="-3"/>
        </w:rPr>
        <w:t> </w:t>
      </w:r>
      <w:r>
        <w:rPr/>
        <w:t>the</w:t>
      </w:r>
      <w:r>
        <w:rPr>
          <w:spacing w:val="-4"/>
        </w:rPr>
        <w:t> </w:t>
      </w:r>
      <w:r>
        <w:rPr/>
        <w:t>different</w:t>
      </w:r>
      <w:r>
        <w:rPr>
          <w:spacing w:val="-3"/>
        </w:rPr>
        <w:t> </w:t>
      </w:r>
      <w:r>
        <w:rPr/>
        <w:t>levels</w:t>
      </w:r>
      <w:r>
        <w:rPr>
          <w:spacing w:val="-3"/>
        </w:rPr>
        <w:t> </w:t>
      </w:r>
      <w:r>
        <w:rPr/>
        <w:t>of</w:t>
      </w:r>
      <w:r>
        <w:rPr>
          <w:spacing w:val="-3"/>
        </w:rPr>
        <w:t> </w:t>
      </w:r>
      <w:r>
        <w:rPr/>
        <w:t>Dhatus,</w:t>
      </w:r>
      <w:r>
        <w:rPr>
          <w:spacing w:val="-3"/>
        </w:rPr>
        <w:t> </w:t>
      </w:r>
      <w:r>
        <w:rPr/>
        <w:t>to</w:t>
      </w:r>
      <w:r>
        <w:rPr>
          <w:spacing w:val="-3"/>
        </w:rPr>
        <w:t> </w:t>
      </w:r>
      <w:r>
        <w:rPr/>
        <w:t>the</w:t>
      </w:r>
      <w:r>
        <w:rPr>
          <w:spacing w:val="-4"/>
        </w:rPr>
        <w:t> </w:t>
      </w:r>
      <w:r>
        <w:rPr/>
        <w:t>Bhutagnis-</w:t>
      </w:r>
      <w:r>
        <w:rPr>
          <w:spacing w:val="-15"/>
        </w:rPr>
        <w:t> </w:t>
      </w:r>
      <w:r>
        <w:rPr/>
        <w:t>Ama</w:t>
      </w:r>
      <w:r>
        <w:rPr>
          <w:spacing w:val="-4"/>
        </w:rPr>
        <w:t> </w:t>
      </w:r>
      <w:r>
        <w:rPr/>
        <w:t>flows</w:t>
      </w:r>
      <w:r>
        <w:rPr>
          <w:spacing w:val="-3"/>
        </w:rPr>
        <w:t> </w:t>
      </w:r>
      <w:r>
        <w:rPr/>
        <w:t>and keeps on looking for places with possibility of morbidity. It associates with Doshas.</w:t>
      </w:r>
    </w:p>
    <w:p>
      <w:pPr>
        <w:pStyle w:val="BodyText"/>
        <w:spacing w:line="242" w:lineRule="auto" w:before="242"/>
        <w:ind w:right="175"/>
      </w:pPr>
      <w:r>
        <w:rPr/>
        <mc:AlternateContent>
          <mc:Choice Requires="wps">
            <w:drawing>
              <wp:anchor distT="0" distB="0" distL="0" distR="0" allowOverlap="1" layoutInCell="1" locked="0" behindDoc="0" simplePos="0" relativeHeight="15729152">
                <wp:simplePos x="0" y="0"/>
                <wp:positionH relativeFrom="page">
                  <wp:posOffset>4487367</wp:posOffset>
                </wp:positionH>
                <wp:positionV relativeFrom="paragraph">
                  <wp:posOffset>514086</wp:posOffset>
                </wp:positionV>
                <wp:extent cx="2346960" cy="453263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346960" cy="4532630"/>
                        </a:xfrm>
                        <a:prstGeom prst="rect">
                          <a:avLst/>
                        </a:prstGeom>
                        <a:ln w="12700">
                          <a:solidFill>
                            <a:srgbClr val="000000"/>
                          </a:solidFill>
                          <a:prstDash val="solid"/>
                        </a:ln>
                      </wps:spPr>
                      <wps:txbx>
                        <w:txbxContent>
                          <w:p>
                            <w:pPr>
                              <w:spacing w:line="256" w:lineRule="auto" w:before="212"/>
                              <w:ind w:left="90" w:right="126" w:firstLine="0"/>
                              <w:jc w:val="left"/>
                              <w:rPr>
                                <w:sz w:val="26"/>
                              </w:rPr>
                            </w:pPr>
                            <w:r>
                              <w:rPr>
                                <w:b/>
                                <w:sz w:val="26"/>
                              </w:rPr>
                              <w:t>Revisiting</w:t>
                            </w:r>
                            <w:r>
                              <w:rPr>
                                <w:b/>
                                <w:spacing w:val="-17"/>
                                <w:sz w:val="26"/>
                              </w:rPr>
                              <w:t> </w:t>
                            </w:r>
                            <w:r>
                              <w:rPr>
                                <w:b/>
                                <w:sz w:val="26"/>
                              </w:rPr>
                              <w:t>the</w:t>
                            </w:r>
                            <w:r>
                              <w:rPr>
                                <w:b/>
                                <w:spacing w:val="-16"/>
                                <w:sz w:val="26"/>
                              </w:rPr>
                              <w:t> </w:t>
                            </w:r>
                            <w:r>
                              <w:rPr>
                                <w:b/>
                                <w:sz w:val="26"/>
                              </w:rPr>
                              <w:t>Gunas </w:t>
                            </w:r>
                            <w:r>
                              <w:rPr>
                                <w:b/>
                                <w:spacing w:val="-2"/>
                                <w:sz w:val="26"/>
                              </w:rPr>
                              <w:t>association</w:t>
                            </w:r>
                            <w:r>
                              <w:rPr>
                                <w:spacing w:val="-2"/>
                                <w:sz w:val="26"/>
                              </w:rPr>
                              <w:t>:</w:t>
                            </w:r>
                          </w:p>
                          <w:p>
                            <w:pPr>
                              <w:spacing w:line="256" w:lineRule="auto" w:before="0"/>
                              <w:ind w:left="90" w:right="126" w:firstLine="0"/>
                              <w:jc w:val="left"/>
                              <w:rPr>
                                <w:sz w:val="26"/>
                              </w:rPr>
                            </w:pPr>
                            <w:r>
                              <w:rPr>
                                <w:sz w:val="26"/>
                              </w:rPr>
                              <w:t>Ama possesses certain defining traits—or Gunas—that significantly impact the body's internal balance. Because of these inherent qualities, Ama tends to clog bodily channels, slowing down physiological functions and creating systemic stagnation.</w:t>
                            </w:r>
                            <w:r>
                              <w:rPr>
                                <w:spacing w:val="-17"/>
                                <w:sz w:val="26"/>
                              </w:rPr>
                              <w:t> </w:t>
                            </w:r>
                            <w:r>
                              <w:rPr>
                                <w:sz w:val="26"/>
                              </w:rPr>
                              <w:t>Interestingly,</w:t>
                            </w:r>
                            <w:r>
                              <w:rPr>
                                <w:spacing w:val="-16"/>
                                <w:sz w:val="26"/>
                              </w:rPr>
                              <w:t> </w:t>
                            </w:r>
                            <w:r>
                              <w:rPr>
                                <w:sz w:val="26"/>
                              </w:rPr>
                              <w:t>some</w:t>
                            </w:r>
                            <w:r>
                              <w:rPr>
                                <w:spacing w:val="-16"/>
                                <w:sz w:val="26"/>
                              </w:rPr>
                              <w:t> </w:t>
                            </w:r>
                            <w:r>
                              <w:rPr>
                                <w:sz w:val="26"/>
                              </w:rPr>
                              <w:t>of these traits—like </w:t>
                            </w:r>
                            <w:r>
                              <w:rPr>
                                <w:i/>
                                <w:sz w:val="26"/>
                              </w:rPr>
                              <w:t>snighdha </w:t>
                            </w:r>
                            <w:r>
                              <w:rPr>
                                <w:sz w:val="26"/>
                              </w:rPr>
                              <w:t>(unctuous), </w:t>
                            </w:r>
                            <w:r>
                              <w:rPr>
                                <w:i/>
                                <w:sz w:val="26"/>
                              </w:rPr>
                              <w:t>guru </w:t>
                            </w:r>
                            <w:r>
                              <w:rPr>
                                <w:sz w:val="26"/>
                              </w:rPr>
                              <w:t>(heavy), and </w:t>
                            </w:r>
                            <w:r>
                              <w:rPr>
                                <w:i/>
                                <w:sz w:val="26"/>
                              </w:rPr>
                              <w:t>shita </w:t>
                            </w:r>
                            <w:r>
                              <w:rPr>
                                <w:sz w:val="26"/>
                              </w:rPr>
                              <w:t>(cold)—mirror the attributes of both </w:t>
                            </w:r>
                            <w:r>
                              <w:rPr>
                                <w:i/>
                                <w:sz w:val="26"/>
                              </w:rPr>
                              <w:t>Kapha </w:t>
                            </w:r>
                            <w:r>
                              <w:rPr>
                                <w:sz w:val="26"/>
                              </w:rPr>
                              <w:t>and </w:t>
                            </w:r>
                            <w:r>
                              <w:rPr>
                                <w:i/>
                                <w:sz w:val="26"/>
                              </w:rPr>
                              <w:t>Ojas</w:t>
                            </w:r>
                            <w:r>
                              <w:rPr>
                                <w:sz w:val="26"/>
                              </w:rPr>
                              <w:t>, as touched upon in the previous chapter. This overlap offers a kind of "identity" to Ama, which otherwise behaves like an uninvited intruder— eventually giving rise to disease.</w:t>
                            </w:r>
                          </w:p>
                        </w:txbxContent>
                      </wps:txbx>
                      <wps:bodyPr wrap="square" lIns="0" tIns="0" rIns="0" bIns="0" rtlCol="0">
                        <a:noAutofit/>
                      </wps:bodyPr>
                    </wps:wsp>
                  </a:graphicData>
                </a:graphic>
              </wp:anchor>
            </w:drawing>
          </mc:Choice>
          <mc:Fallback>
            <w:pict>
              <v:shape style="position:absolute;margin-left:353.335999pt;margin-top:40.479267pt;width:184.8pt;height:356.9pt;mso-position-horizontal-relative:page;mso-position-vertical-relative:paragraph;z-index:15729152" type="#_x0000_t202" id="docshape2" filled="false" stroked="true" strokeweight="1pt" strokecolor="#000000">
                <v:textbox inset="0,0,0,0">
                  <w:txbxContent>
                    <w:p>
                      <w:pPr>
                        <w:spacing w:line="256" w:lineRule="auto" w:before="212"/>
                        <w:ind w:left="90" w:right="126" w:firstLine="0"/>
                        <w:jc w:val="left"/>
                        <w:rPr>
                          <w:sz w:val="26"/>
                        </w:rPr>
                      </w:pPr>
                      <w:r>
                        <w:rPr>
                          <w:b/>
                          <w:sz w:val="26"/>
                        </w:rPr>
                        <w:t>Revisiting</w:t>
                      </w:r>
                      <w:r>
                        <w:rPr>
                          <w:b/>
                          <w:spacing w:val="-17"/>
                          <w:sz w:val="26"/>
                        </w:rPr>
                        <w:t> </w:t>
                      </w:r>
                      <w:r>
                        <w:rPr>
                          <w:b/>
                          <w:sz w:val="26"/>
                        </w:rPr>
                        <w:t>the</w:t>
                      </w:r>
                      <w:r>
                        <w:rPr>
                          <w:b/>
                          <w:spacing w:val="-16"/>
                          <w:sz w:val="26"/>
                        </w:rPr>
                        <w:t> </w:t>
                      </w:r>
                      <w:r>
                        <w:rPr>
                          <w:b/>
                          <w:sz w:val="26"/>
                        </w:rPr>
                        <w:t>Gunas </w:t>
                      </w:r>
                      <w:r>
                        <w:rPr>
                          <w:b/>
                          <w:spacing w:val="-2"/>
                          <w:sz w:val="26"/>
                        </w:rPr>
                        <w:t>association</w:t>
                      </w:r>
                      <w:r>
                        <w:rPr>
                          <w:spacing w:val="-2"/>
                          <w:sz w:val="26"/>
                        </w:rPr>
                        <w:t>:</w:t>
                      </w:r>
                    </w:p>
                    <w:p>
                      <w:pPr>
                        <w:spacing w:line="256" w:lineRule="auto" w:before="0"/>
                        <w:ind w:left="90" w:right="126" w:firstLine="0"/>
                        <w:jc w:val="left"/>
                        <w:rPr>
                          <w:sz w:val="26"/>
                        </w:rPr>
                      </w:pPr>
                      <w:r>
                        <w:rPr>
                          <w:sz w:val="26"/>
                        </w:rPr>
                        <w:t>Ama possesses certain defining traits—or Gunas—that significantly impact the body's internal balance. Because of these inherent qualities, Ama tends to clog bodily channels, slowing down physiological functions and creating systemic stagnation.</w:t>
                      </w:r>
                      <w:r>
                        <w:rPr>
                          <w:spacing w:val="-17"/>
                          <w:sz w:val="26"/>
                        </w:rPr>
                        <w:t> </w:t>
                      </w:r>
                      <w:r>
                        <w:rPr>
                          <w:sz w:val="26"/>
                        </w:rPr>
                        <w:t>Interestingly,</w:t>
                      </w:r>
                      <w:r>
                        <w:rPr>
                          <w:spacing w:val="-16"/>
                          <w:sz w:val="26"/>
                        </w:rPr>
                        <w:t> </w:t>
                      </w:r>
                      <w:r>
                        <w:rPr>
                          <w:sz w:val="26"/>
                        </w:rPr>
                        <w:t>some</w:t>
                      </w:r>
                      <w:r>
                        <w:rPr>
                          <w:spacing w:val="-16"/>
                          <w:sz w:val="26"/>
                        </w:rPr>
                        <w:t> </w:t>
                      </w:r>
                      <w:r>
                        <w:rPr>
                          <w:sz w:val="26"/>
                        </w:rPr>
                        <w:t>of these traits—like </w:t>
                      </w:r>
                      <w:r>
                        <w:rPr>
                          <w:i/>
                          <w:sz w:val="26"/>
                        </w:rPr>
                        <w:t>snighdha </w:t>
                      </w:r>
                      <w:r>
                        <w:rPr>
                          <w:sz w:val="26"/>
                        </w:rPr>
                        <w:t>(unctuous), </w:t>
                      </w:r>
                      <w:r>
                        <w:rPr>
                          <w:i/>
                          <w:sz w:val="26"/>
                        </w:rPr>
                        <w:t>guru </w:t>
                      </w:r>
                      <w:r>
                        <w:rPr>
                          <w:sz w:val="26"/>
                        </w:rPr>
                        <w:t>(heavy), and </w:t>
                      </w:r>
                      <w:r>
                        <w:rPr>
                          <w:i/>
                          <w:sz w:val="26"/>
                        </w:rPr>
                        <w:t>shita </w:t>
                      </w:r>
                      <w:r>
                        <w:rPr>
                          <w:sz w:val="26"/>
                        </w:rPr>
                        <w:t>(cold)—mirror the attributes of both </w:t>
                      </w:r>
                      <w:r>
                        <w:rPr>
                          <w:i/>
                          <w:sz w:val="26"/>
                        </w:rPr>
                        <w:t>Kapha </w:t>
                      </w:r>
                      <w:r>
                        <w:rPr>
                          <w:sz w:val="26"/>
                        </w:rPr>
                        <w:t>and </w:t>
                      </w:r>
                      <w:r>
                        <w:rPr>
                          <w:i/>
                          <w:sz w:val="26"/>
                        </w:rPr>
                        <w:t>Ojas</w:t>
                      </w:r>
                      <w:r>
                        <w:rPr>
                          <w:sz w:val="26"/>
                        </w:rPr>
                        <w:t>, as touched upon in the previous chapter. This overlap offers a kind of "identity" to Ama, which otherwise behaves like an uninvited intruder— eventually giving rise to disease.</w:t>
                      </w:r>
                    </w:p>
                  </w:txbxContent>
                </v:textbox>
                <v:stroke dashstyle="solid"/>
                <w10:wrap type="none"/>
              </v:shape>
            </w:pict>
          </mc:Fallback>
        </mc:AlternateContent>
      </w:r>
      <w:r>
        <w:rPr/>
        <w:t>Because,</w:t>
      </w:r>
      <w:r>
        <w:rPr>
          <w:spacing w:val="-3"/>
        </w:rPr>
        <w:t> </w:t>
      </w:r>
      <w:r>
        <w:rPr/>
        <w:t>without</w:t>
      </w:r>
      <w:r>
        <w:rPr>
          <w:spacing w:val="-3"/>
        </w:rPr>
        <w:t> </w:t>
      </w:r>
      <w:r>
        <w:rPr/>
        <w:t>aggravation</w:t>
      </w:r>
      <w:r>
        <w:rPr>
          <w:spacing w:val="-3"/>
        </w:rPr>
        <w:t> </w:t>
      </w:r>
      <w:r>
        <w:rPr/>
        <w:t>of</w:t>
      </w:r>
      <w:r>
        <w:rPr>
          <w:spacing w:val="-3"/>
        </w:rPr>
        <w:t> </w:t>
      </w:r>
      <w:r>
        <w:rPr/>
        <w:t>Doshas-</w:t>
      </w:r>
      <w:r>
        <w:rPr>
          <w:spacing w:val="-3"/>
        </w:rPr>
        <w:t> </w:t>
      </w:r>
      <w:r>
        <w:rPr/>
        <w:t>as</w:t>
      </w:r>
      <w:r>
        <w:rPr>
          <w:spacing w:val="-3"/>
        </w:rPr>
        <w:t> </w:t>
      </w:r>
      <w:r>
        <w:rPr/>
        <w:t>pathological</w:t>
      </w:r>
      <w:r>
        <w:rPr>
          <w:spacing w:val="-3"/>
        </w:rPr>
        <w:t> </w:t>
      </w:r>
      <w:r>
        <w:rPr/>
        <w:t>factors</w:t>
      </w:r>
      <w:r>
        <w:rPr>
          <w:spacing w:val="-3"/>
        </w:rPr>
        <w:t> </w:t>
      </w:r>
      <w:r>
        <w:rPr/>
        <w:t>and</w:t>
      </w:r>
      <w:r>
        <w:rPr>
          <w:spacing w:val="-3"/>
        </w:rPr>
        <w:t> </w:t>
      </w:r>
      <w:r>
        <w:rPr/>
        <w:t>involvements</w:t>
      </w:r>
      <w:r>
        <w:rPr>
          <w:spacing w:val="-3"/>
        </w:rPr>
        <w:t> </w:t>
      </w:r>
      <w:r>
        <w:rPr/>
        <w:t>of</w:t>
      </w:r>
      <w:r>
        <w:rPr>
          <w:spacing w:val="-3"/>
        </w:rPr>
        <w:t> </w:t>
      </w:r>
      <w:r>
        <w:rPr/>
        <w:t>Dhatus-</w:t>
      </w:r>
      <w:r>
        <w:rPr>
          <w:spacing w:val="-3"/>
        </w:rPr>
        <w:t> </w:t>
      </w:r>
      <w:r>
        <w:rPr/>
        <w:t>sheet of diseases- diseases doesn’t occur.</w:t>
      </w:r>
    </w:p>
    <w:p>
      <w:pPr>
        <w:pStyle w:val="BodyText"/>
        <w:spacing w:line="242" w:lineRule="auto" w:before="243"/>
        <w:ind w:right="3857"/>
      </w:pPr>
      <w:r>
        <w:rPr/>
        <w:t>But</w:t>
      </w:r>
      <w:r>
        <w:rPr>
          <w:spacing w:val="-15"/>
        </w:rPr>
        <w:t> </w:t>
      </w:r>
      <w:r>
        <w:rPr/>
        <w:t>Ama</w:t>
      </w:r>
      <w:r>
        <w:rPr>
          <w:spacing w:val="-6"/>
        </w:rPr>
        <w:t> </w:t>
      </w:r>
      <w:r>
        <w:rPr/>
        <w:t>does</w:t>
      </w:r>
      <w:r>
        <w:rPr>
          <w:spacing w:val="-3"/>
        </w:rPr>
        <w:t> </w:t>
      </w:r>
      <w:r>
        <w:rPr/>
        <w:t>not</w:t>
      </w:r>
      <w:r>
        <w:rPr>
          <w:spacing w:val="-3"/>
        </w:rPr>
        <w:t> </w:t>
      </w:r>
      <w:r>
        <w:rPr/>
        <w:t>always</w:t>
      </w:r>
      <w:r>
        <w:rPr>
          <w:spacing w:val="-3"/>
        </w:rPr>
        <w:t> </w:t>
      </w:r>
      <w:r>
        <w:rPr/>
        <w:t>remain</w:t>
      </w:r>
      <w:r>
        <w:rPr>
          <w:spacing w:val="-3"/>
        </w:rPr>
        <w:t> </w:t>
      </w:r>
      <w:r>
        <w:rPr/>
        <w:t>a</w:t>
      </w:r>
      <w:r>
        <w:rPr>
          <w:spacing w:val="-4"/>
        </w:rPr>
        <w:t> </w:t>
      </w:r>
      <w:r>
        <w:rPr/>
        <w:t>sluggish</w:t>
      </w:r>
      <w:r>
        <w:rPr>
          <w:spacing w:val="-3"/>
        </w:rPr>
        <w:t> </w:t>
      </w:r>
      <w:r>
        <w:rPr/>
        <w:t>guest.</w:t>
      </w:r>
      <w:r>
        <w:rPr>
          <w:spacing w:val="-8"/>
        </w:rPr>
        <w:t> </w:t>
      </w:r>
      <w:r>
        <w:rPr/>
        <w:t>When</w:t>
      </w:r>
      <w:r>
        <w:rPr>
          <w:spacing w:val="-3"/>
        </w:rPr>
        <w:t> </w:t>
      </w:r>
      <w:r>
        <w:rPr/>
        <w:t>it finds momentum—when it merges with the Doshas- it corrupts the Doshas, share the disguise with Doshas too.</w:t>
      </w:r>
    </w:p>
    <w:p>
      <w:pPr>
        <w:pStyle w:val="BodyText"/>
        <w:spacing w:line="242" w:lineRule="auto" w:before="4"/>
        <w:ind w:right="3857"/>
      </w:pPr>
      <w:r>
        <w:rPr/>
        <w:t>The</w:t>
      </w:r>
      <w:r>
        <w:rPr>
          <w:spacing w:val="-5"/>
        </w:rPr>
        <w:t> </w:t>
      </w:r>
      <w:r>
        <w:rPr/>
        <w:t>innate</w:t>
      </w:r>
      <w:r>
        <w:rPr>
          <w:spacing w:val="-5"/>
        </w:rPr>
        <w:t> </w:t>
      </w:r>
      <w:r>
        <w:rPr/>
        <w:t>nature</w:t>
      </w:r>
      <w:r>
        <w:rPr>
          <w:spacing w:val="-5"/>
        </w:rPr>
        <w:t> </w:t>
      </w:r>
      <w:r>
        <w:rPr/>
        <w:t>of</w:t>
      </w:r>
      <w:r>
        <w:rPr>
          <w:spacing w:val="-4"/>
        </w:rPr>
        <w:t> </w:t>
      </w:r>
      <w:r>
        <w:rPr/>
        <w:t>Doshas</w:t>
      </w:r>
      <w:r>
        <w:rPr>
          <w:spacing w:val="-4"/>
        </w:rPr>
        <w:t> </w:t>
      </w:r>
      <w:r>
        <w:rPr/>
        <w:t>changes-</w:t>
      </w:r>
      <w:r>
        <w:rPr>
          <w:spacing w:val="-4"/>
        </w:rPr>
        <w:t> </w:t>
      </w:r>
      <w:r>
        <w:rPr/>
        <w:t>the</w:t>
      </w:r>
      <w:r>
        <w:rPr>
          <w:spacing w:val="-5"/>
        </w:rPr>
        <w:t> </w:t>
      </w:r>
      <w:r>
        <w:rPr/>
        <w:t>confusion</w:t>
      </w:r>
      <w:r>
        <w:rPr>
          <w:spacing w:val="-4"/>
        </w:rPr>
        <w:t> </w:t>
      </w:r>
      <w:r>
        <w:rPr/>
        <w:t>wide </w:t>
      </w:r>
      <w:r>
        <w:rPr>
          <w:spacing w:val="-2"/>
        </w:rPr>
        <w:t>spreads.</w:t>
      </w:r>
    </w:p>
    <w:p>
      <w:pPr>
        <w:pStyle w:val="BodyText"/>
        <w:spacing w:line="242" w:lineRule="auto" w:before="242"/>
        <w:ind w:right="4152"/>
      </w:pPr>
      <w:r>
        <w:rPr/>
        <w:t>We</w:t>
      </w:r>
      <w:r>
        <w:rPr>
          <w:spacing w:val="-6"/>
        </w:rPr>
        <w:t> </w:t>
      </w:r>
      <w:r>
        <w:rPr/>
        <w:t>have</w:t>
      </w:r>
      <w:r>
        <w:rPr>
          <w:spacing w:val="-6"/>
        </w:rPr>
        <w:t> </w:t>
      </w:r>
      <w:r>
        <w:rPr/>
        <w:t>already</w:t>
      </w:r>
      <w:r>
        <w:rPr>
          <w:spacing w:val="-5"/>
        </w:rPr>
        <w:t> </w:t>
      </w:r>
      <w:r>
        <w:rPr/>
        <w:t>seen</w:t>
      </w:r>
      <w:r>
        <w:rPr>
          <w:spacing w:val="-5"/>
        </w:rPr>
        <w:t> </w:t>
      </w:r>
      <w:r>
        <w:rPr/>
        <w:t>that</w:t>
      </w:r>
      <w:r>
        <w:rPr>
          <w:spacing w:val="-5"/>
        </w:rPr>
        <w:t> </w:t>
      </w:r>
      <w:r>
        <w:rPr/>
        <w:t>the</w:t>
      </w:r>
      <w:r>
        <w:rPr>
          <w:spacing w:val="-6"/>
        </w:rPr>
        <w:t> </w:t>
      </w:r>
      <w:r>
        <w:rPr/>
        <w:t>disguise</w:t>
      </w:r>
      <w:r>
        <w:rPr>
          <w:spacing w:val="-6"/>
        </w:rPr>
        <w:t> </w:t>
      </w:r>
      <w:r>
        <w:rPr/>
        <w:t>is</w:t>
      </w:r>
      <w:r>
        <w:rPr>
          <w:spacing w:val="-5"/>
        </w:rPr>
        <w:t> </w:t>
      </w:r>
      <w:r>
        <w:rPr/>
        <w:t>not</w:t>
      </w:r>
      <w:r>
        <w:rPr>
          <w:spacing w:val="-5"/>
        </w:rPr>
        <w:t> </w:t>
      </w:r>
      <w:r>
        <w:rPr/>
        <w:t>simple.</w:t>
      </w:r>
      <w:r>
        <w:rPr>
          <w:spacing w:val="-10"/>
        </w:rPr>
        <w:t> </w:t>
      </w:r>
      <w:r>
        <w:rPr/>
        <w:t>This is on fundamental level- with the Gunas. Vata mocks kapha and Pitta gets complicated. And because of the complex scenario, the hinderance in treatment appears.</w:t>
      </w:r>
    </w:p>
    <w:p>
      <w:pPr>
        <w:pStyle w:val="BodyText"/>
        <w:spacing w:line="242" w:lineRule="auto" w:before="245"/>
        <w:ind w:right="4072"/>
      </w:pPr>
      <w:r>
        <w:rPr/>
        <w:t>Ama is bahu-picchil- excessively thick, unctuous and sticky.</w:t>
      </w:r>
      <w:r>
        <w:rPr>
          <w:spacing w:val="-13"/>
        </w:rPr>
        <w:t> </w:t>
      </w:r>
      <w:r>
        <w:rPr/>
        <w:t>This</w:t>
      </w:r>
      <w:r>
        <w:rPr>
          <w:spacing w:val="-8"/>
        </w:rPr>
        <w:t> </w:t>
      </w:r>
      <w:r>
        <w:rPr/>
        <w:t>is-oily-sticky.</w:t>
      </w:r>
      <w:r>
        <w:rPr>
          <w:spacing w:val="-8"/>
        </w:rPr>
        <w:t> </w:t>
      </w:r>
      <w:r>
        <w:rPr/>
        <w:t>Similar</w:t>
      </w:r>
      <w:r>
        <w:rPr>
          <w:spacing w:val="-8"/>
        </w:rPr>
        <w:t> </w:t>
      </w:r>
      <w:r>
        <w:rPr/>
        <w:t>to</w:t>
      </w:r>
      <w:r>
        <w:rPr>
          <w:spacing w:val="-8"/>
        </w:rPr>
        <w:t> </w:t>
      </w:r>
      <w:r>
        <w:rPr/>
        <w:t>leftover</w:t>
      </w:r>
      <w:r>
        <w:rPr>
          <w:spacing w:val="-8"/>
        </w:rPr>
        <w:t> </w:t>
      </w:r>
      <w:r>
        <w:rPr/>
        <w:t>oil</w:t>
      </w:r>
      <w:r>
        <w:rPr>
          <w:spacing w:val="-8"/>
        </w:rPr>
        <w:t> </w:t>
      </w:r>
      <w:r>
        <w:rPr/>
        <w:t>clogs</w:t>
      </w:r>
      <w:r>
        <w:rPr>
          <w:spacing w:val="-8"/>
        </w:rPr>
        <w:t> </w:t>
      </w:r>
      <w:r>
        <w:rPr/>
        <w:t>your kitchen sink—Ama sticks and blocks. Not only the channels and passages but also the processes.</w:t>
      </w:r>
    </w:p>
    <w:p>
      <w:pPr>
        <w:pStyle w:val="BodyText"/>
        <w:spacing w:line="242" w:lineRule="auto" w:before="245"/>
        <w:ind w:right="4152"/>
      </w:pPr>
      <w:r>
        <w:rPr/>
        <w:t>The next logical step in this progression is understanding how Ama interacts with the Doshas and Dhatus. Once inside the system, Ama blends in, masquerading as a natural part of the body.</w:t>
      </w:r>
      <w:r>
        <w:rPr>
          <w:spacing w:val="-3"/>
        </w:rPr>
        <w:t> </w:t>
      </w:r>
      <w:r>
        <w:rPr/>
        <w:t>This deceptive integration paves the way for deeper dysfunction. In the sections ahead, we’ll</w:t>
      </w:r>
      <w:r>
        <w:rPr>
          <w:spacing w:val="-13"/>
        </w:rPr>
        <w:t> </w:t>
      </w:r>
      <w:r>
        <w:rPr/>
        <w:t>explore</w:t>
      </w:r>
      <w:r>
        <w:rPr>
          <w:spacing w:val="-9"/>
        </w:rPr>
        <w:t> </w:t>
      </w:r>
      <w:r>
        <w:rPr/>
        <w:t>this</w:t>
      </w:r>
      <w:r>
        <w:rPr>
          <w:spacing w:val="-8"/>
        </w:rPr>
        <w:t> </w:t>
      </w:r>
      <w:r>
        <w:rPr/>
        <w:t>association—specifically</w:t>
      </w:r>
      <w:r>
        <w:rPr>
          <w:spacing w:val="-8"/>
        </w:rPr>
        <w:t> </w:t>
      </w:r>
      <w:r>
        <w:rPr/>
        <w:t>how</w:t>
      </w:r>
      <w:r>
        <w:rPr>
          <w:spacing w:val="-15"/>
        </w:rPr>
        <w:t> </w:t>
      </w:r>
      <w:r>
        <w:rPr/>
        <w:t>Ama</w:t>
      </w:r>
      <w:r>
        <w:rPr>
          <w:spacing w:val="-9"/>
        </w:rPr>
        <w:t> </w:t>
      </w:r>
      <w:r>
        <w:rPr/>
        <w:t>and the Doshas join forces, often to the body’s detriment.</w:t>
      </w:r>
    </w:p>
    <w:p>
      <w:pPr>
        <w:pStyle w:val="Heading3"/>
        <w:spacing w:before="254"/>
      </w:pPr>
      <w:r>
        <w:rPr/>
        <w:t>SāmaDoshas:</w:t>
      </w:r>
      <w:r>
        <w:rPr>
          <w:spacing w:val="-10"/>
        </w:rPr>
        <w:t> </w:t>
      </w:r>
      <w:r>
        <w:rPr/>
        <w:t>The</w:t>
      </w:r>
      <w:r>
        <w:rPr>
          <w:spacing w:val="-3"/>
        </w:rPr>
        <w:t> </w:t>
      </w:r>
      <w:r>
        <w:rPr/>
        <w:t>Morbid</w:t>
      </w:r>
      <w:r>
        <w:rPr>
          <w:spacing w:val="-20"/>
        </w:rPr>
        <w:t> </w:t>
      </w:r>
      <w:r>
        <w:rPr>
          <w:spacing w:val="-2"/>
        </w:rPr>
        <w:t>Association</w:t>
      </w:r>
    </w:p>
    <w:p>
      <w:pPr>
        <w:pStyle w:val="BodyText"/>
        <w:spacing w:line="242" w:lineRule="auto" w:before="247"/>
        <w:ind w:right="262"/>
      </w:pPr>
      <w:r>
        <w:rPr/>
        <w:t>Sāma”</w:t>
      </w:r>
      <w:r>
        <w:rPr>
          <w:spacing w:val="-6"/>
        </w:rPr>
        <w:t> </w:t>
      </w:r>
      <w:r>
        <w:rPr/>
        <w:t>means</w:t>
      </w:r>
      <w:r>
        <w:rPr>
          <w:spacing w:val="-4"/>
        </w:rPr>
        <w:t> </w:t>
      </w:r>
      <w:r>
        <w:rPr/>
        <w:t>‘with</w:t>
      </w:r>
      <w:r>
        <w:rPr>
          <w:spacing w:val="-15"/>
        </w:rPr>
        <w:t> </w:t>
      </w:r>
      <w:r>
        <w:rPr/>
        <w:t>Ama’—when</w:t>
      </w:r>
      <w:r>
        <w:rPr>
          <w:spacing w:val="-4"/>
        </w:rPr>
        <w:t> </w:t>
      </w:r>
      <w:r>
        <w:rPr/>
        <w:t>Doshas</w:t>
      </w:r>
      <w:r>
        <w:rPr>
          <w:spacing w:val="-4"/>
        </w:rPr>
        <w:t> </w:t>
      </w:r>
      <w:r>
        <w:rPr/>
        <w:t>mix</w:t>
      </w:r>
      <w:r>
        <w:rPr>
          <w:spacing w:val="-4"/>
        </w:rPr>
        <w:t> </w:t>
      </w:r>
      <w:r>
        <w:rPr/>
        <w:t>with</w:t>
      </w:r>
      <w:r>
        <w:rPr>
          <w:spacing w:val="-4"/>
        </w:rPr>
        <w:t> </w:t>
      </w:r>
      <w:r>
        <w:rPr/>
        <w:t>toxins,</w:t>
      </w:r>
      <w:r>
        <w:rPr>
          <w:spacing w:val="-4"/>
        </w:rPr>
        <w:t> </w:t>
      </w:r>
      <w:r>
        <w:rPr/>
        <w:t>they</w:t>
      </w:r>
      <w:r>
        <w:rPr>
          <w:spacing w:val="-4"/>
        </w:rPr>
        <w:t> </w:t>
      </w:r>
      <w:r>
        <w:rPr/>
        <w:t>lose</w:t>
      </w:r>
      <w:r>
        <w:rPr>
          <w:spacing w:val="-5"/>
        </w:rPr>
        <w:t> </w:t>
      </w:r>
      <w:r>
        <w:rPr/>
        <w:t>clarity.</w:t>
      </w:r>
      <w:r>
        <w:rPr>
          <w:spacing w:val="-4"/>
        </w:rPr>
        <w:t> </w:t>
      </w:r>
      <w:r>
        <w:rPr/>
        <w:t>Like</w:t>
      </w:r>
      <w:r>
        <w:rPr>
          <w:spacing w:val="-5"/>
        </w:rPr>
        <w:t> </w:t>
      </w:r>
      <w:r>
        <w:rPr/>
        <w:t>pouring</w:t>
      </w:r>
      <w:r>
        <w:rPr>
          <w:spacing w:val="-4"/>
        </w:rPr>
        <w:t> </w:t>
      </w:r>
      <w:r>
        <w:rPr/>
        <w:t>ink</w:t>
      </w:r>
      <w:r>
        <w:rPr>
          <w:spacing w:val="-4"/>
        </w:rPr>
        <w:t> </w:t>
      </w:r>
      <w:r>
        <w:rPr/>
        <w:t>into clear water—the water is still there, but the vision is blurred.</w:t>
      </w:r>
    </w:p>
    <w:p>
      <w:pPr>
        <w:pStyle w:val="BodyText"/>
        <w:spacing w:line="242" w:lineRule="auto" w:before="243"/>
        <w:ind w:right="208"/>
      </w:pPr>
      <w:r>
        <w:rPr/>
        <w:t>That</w:t>
      </w:r>
      <w:r>
        <w:rPr>
          <w:spacing w:val="-3"/>
        </w:rPr>
        <w:t> </w:t>
      </w:r>
      <w:r>
        <w:rPr/>
        <w:t>elusive</w:t>
      </w:r>
      <w:r>
        <w:rPr>
          <w:spacing w:val="-4"/>
        </w:rPr>
        <w:t> </w:t>
      </w:r>
      <w:r>
        <w:rPr/>
        <w:t>force</w:t>
      </w:r>
      <w:r>
        <w:rPr>
          <w:spacing w:val="-4"/>
        </w:rPr>
        <w:t> </w:t>
      </w:r>
      <w:r>
        <w:rPr/>
        <w:t>is</w:t>
      </w:r>
      <w:r>
        <w:rPr>
          <w:spacing w:val="-4"/>
        </w:rPr>
        <w:t> </w:t>
      </w:r>
      <w:r>
        <w:rPr>
          <w:i/>
        </w:rPr>
        <w:t>SāmaDosha</w:t>
      </w:r>
      <w:r>
        <w:rPr/>
        <w:t>:</w:t>
      </w:r>
      <w:r>
        <w:rPr>
          <w:spacing w:val="-3"/>
        </w:rPr>
        <w:t> </w:t>
      </w:r>
      <w:r>
        <w:rPr/>
        <w:t>a</w:t>
      </w:r>
      <w:r>
        <w:rPr>
          <w:spacing w:val="-4"/>
        </w:rPr>
        <w:t> </w:t>
      </w:r>
      <w:r>
        <w:rPr/>
        <w:t>deceptive</w:t>
      </w:r>
      <w:r>
        <w:rPr>
          <w:spacing w:val="-4"/>
        </w:rPr>
        <w:t> </w:t>
      </w:r>
      <w:r>
        <w:rPr/>
        <w:t>alliance</w:t>
      </w:r>
      <w:r>
        <w:rPr>
          <w:spacing w:val="-4"/>
        </w:rPr>
        <w:t> </w:t>
      </w:r>
      <w:r>
        <w:rPr/>
        <w:t>between</w:t>
      </w:r>
      <w:r>
        <w:rPr>
          <w:spacing w:val="-3"/>
        </w:rPr>
        <w:t> </w:t>
      </w:r>
      <w:r>
        <w:rPr/>
        <w:t>bodily</w:t>
      </w:r>
      <w:r>
        <w:rPr>
          <w:spacing w:val="-3"/>
        </w:rPr>
        <w:t> </w:t>
      </w:r>
      <w:r>
        <w:rPr/>
        <w:t>intelligence</w:t>
      </w:r>
      <w:r>
        <w:rPr>
          <w:spacing w:val="-4"/>
        </w:rPr>
        <w:t> </w:t>
      </w:r>
      <w:r>
        <w:rPr/>
        <w:t>and</w:t>
      </w:r>
      <w:r>
        <w:rPr>
          <w:spacing w:val="-3"/>
        </w:rPr>
        <w:t> </w:t>
      </w:r>
      <w:r>
        <w:rPr/>
        <w:t>internal toxins.</w:t>
      </w:r>
      <w:r>
        <w:rPr>
          <w:spacing w:val="-14"/>
        </w:rPr>
        <w:t> </w:t>
      </w:r>
      <w:r>
        <w:rPr/>
        <w:t>Ama, in its raw form, is burdensome—sluggish and heavy. But once</w:t>
      </w:r>
      <w:r>
        <w:rPr>
          <w:spacing w:val="-1"/>
        </w:rPr>
        <w:t> </w:t>
      </w:r>
      <w:r>
        <w:rPr/>
        <w:t>it merges with the dynamic rhythms of </w:t>
      </w:r>
      <w:r>
        <w:rPr>
          <w:i/>
        </w:rPr>
        <w:t>Vata</w:t>
      </w:r>
      <w:r>
        <w:rPr/>
        <w:t>, the heat of </w:t>
      </w:r>
      <w:r>
        <w:rPr>
          <w:i/>
        </w:rPr>
        <w:t>Pitta</w:t>
      </w:r>
      <w:r>
        <w:rPr/>
        <w:t>, or the cohesion of </w:t>
      </w:r>
      <w:r>
        <w:rPr>
          <w:i/>
        </w:rPr>
        <w:t>Kapha</w:t>
      </w:r>
      <w:r>
        <w:rPr/>
        <w:t>, it no longer sits still. It moves. It adapts. It hides within function.</w:t>
      </w:r>
    </w:p>
    <w:p>
      <w:pPr>
        <w:pStyle w:val="BodyText"/>
        <w:spacing w:after="0" w:line="242" w:lineRule="auto"/>
        <w:sectPr>
          <w:pgSz w:w="11910" w:h="16840"/>
          <w:pgMar w:top="1140" w:bottom="280" w:left="992" w:right="992"/>
        </w:sectPr>
      </w:pPr>
    </w:p>
    <w:p>
      <w:pPr>
        <w:pStyle w:val="BodyText"/>
        <w:spacing w:line="242" w:lineRule="auto" w:before="32"/>
      </w:pPr>
      <w:r>
        <w:rPr/>
        <w:t>This is where its danger lies—not in its presence, but in its performance. In autoimmunity, for instance, we don’t just witness a rogue element—we observe a system misled. </w:t>
      </w:r>
      <w:r>
        <w:rPr>
          <w:i/>
        </w:rPr>
        <w:t>SāmaDosha </w:t>
      </w:r>
      <w:r>
        <w:rPr/>
        <w:t>doesn’t arrive</w:t>
      </w:r>
      <w:r>
        <w:rPr>
          <w:spacing w:val="-5"/>
        </w:rPr>
        <w:t> </w:t>
      </w:r>
      <w:r>
        <w:rPr/>
        <w:t>with</w:t>
      </w:r>
      <w:r>
        <w:rPr>
          <w:spacing w:val="-4"/>
        </w:rPr>
        <w:t> </w:t>
      </w:r>
      <w:r>
        <w:rPr/>
        <w:t>fanfare.</w:t>
      </w:r>
      <w:r>
        <w:rPr>
          <w:spacing w:val="-4"/>
        </w:rPr>
        <w:t> </w:t>
      </w:r>
      <w:r>
        <w:rPr/>
        <w:t>It</w:t>
      </w:r>
      <w:r>
        <w:rPr>
          <w:spacing w:val="-4"/>
        </w:rPr>
        <w:t> </w:t>
      </w:r>
      <w:r>
        <w:rPr/>
        <w:t>integrates</w:t>
      </w:r>
      <w:r>
        <w:rPr>
          <w:spacing w:val="-4"/>
        </w:rPr>
        <w:t> </w:t>
      </w:r>
      <w:r>
        <w:rPr/>
        <w:t>quietly,</w:t>
      </w:r>
      <w:r>
        <w:rPr>
          <w:spacing w:val="-4"/>
        </w:rPr>
        <w:t> </w:t>
      </w:r>
      <w:r>
        <w:rPr/>
        <w:t>mimicking</w:t>
      </w:r>
      <w:r>
        <w:rPr>
          <w:spacing w:val="-4"/>
        </w:rPr>
        <w:t> </w:t>
      </w:r>
      <w:r>
        <w:rPr/>
        <w:t>natural</w:t>
      </w:r>
      <w:r>
        <w:rPr>
          <w:spacing w:val="-4"/>
        </w:rPr>
        <w:t> </w:t>
      </w:r>
      <w:r>
        <w:rPr/>
        <w:t>processes,</w:t>
      </w:r>
      <w:r>
        <w:rPr>
          <w:spacing w:val="-4"/>
        </w:rPr>
        <w:t> </w:t>
      </w:r>
      <w:r>
        <w:rPr/>
        <w:t>distorting</w:t>
      </w:r>
      <w:r>
        <w:rPr>
          <w:spacing w:val="-4"/>
        </w:rPr>
        <w:t> </w:t>
      </w:r>
      <w:r>
        <w:rPr/>
        <w:t>immunity</w:t>
      </w:r>
      <w:r>
        <w:rPr>
          <w:spacing w:val="-4"/>
        </w:rPr>
        <w:t> </w:t>
      </w:r>
      <w:r>
        <w:rPr/>
        <w:t>under</w:t>
      </w:r>
      <w:r>
        <w:rPr>
          <w:spacing w:val="-4"/>
        </w:rPr>
        <w:t> </w:t>
      </w:r>
      <w:r>
        <w:rPr/>
        <w:t>the guise of belonging.</w:t>
      </w:r>
    </w:p>
    <w:p>
      <w:pPr>
        <w:pStyle w:val="BodyText"/>
        <w:spacing w:line="242" w:lineRule="auto" w:before="245"/>
        <w:ind w:right="140"/>
      </w:pPr>
      <w:r>
        <w:rPr/>
        <w:t>Much like a poorly written manual handed to the body’s defence system, </w:t>
      </w:r>
      <w:r>
        <w:rPr>
          <w:i/>
        </w:rPr>
        <w:t>SāmaDosha </w:t>
      </w:r>
      <w:r>
        <w:rPr/>
        <w:t>becomes a source of misinformation. The guards are not absent—they're just misinformed. Once</w:t>
      </w:r>
      <w:r>
        <w:rPr>
          <w:spacing w:val="-5"/>
        </w:rPr>
        <w:t> </w:t>
      </w:r>
      <w:r>
        <w:rPr/>
        <w:t>Ama gains rhythm—circulating with the pulse of life—it’s no longer simply a toxin. It becomes participatory, even</w:t>
      </w:r>
      <w:r>
        <w:rPr>
          <w:spacing w:val="-3"/>
        </w:rPr>
        <w:t> </w:t>
      </w:r>
      <w:r>
        <w:rPr/>
        <w:t>persuasive.</w:t>
      </w:r>
      <w:r>
        <w:rPr>
          <w:spacing w:val="-8"/>
        </w:rPr>
        <w:t> </w:t>
      </w:r>
      <w:r>
        <w:rPr/>
        <w:t>This</w:t>
      </w:r>
      <w:r>
        <w:rPr>
          <w:spacing w:val="-3"/>
        </w:rPr>
        <w:t> </w:t>
      </w:r>
      <w:r>
        <w:rPr/>
        <w:t>shift</w:t>
      </w:r>
      <w:r>
        <w:rPr>
          <w:spacing w:val="-3"/>
        </w:rPr>
        <w:t> </w:t>
      </w:r>
      <w:r>
        <w:rPr/>
        <w:t>marks</w:t>
      </w:r>
      <w:r>
        <w:rPr>
          <w:spacing w:val="-3"/>
        </w:rPr>
        <w:t> </w:t>
      </w:r>
      <w:r>
        <w:rPr/>
        <w:t>the</w:t>
      </w:r>
      <w:r>
        <w:rPr>
          <w:spacing w:val="-4"/>
        </w:rPr>
        <w:t> </w:t>
      </w:r>
      <w:r>
        <w:rPr/>
        <w:t>emergence</w:t>
      </w:r>
      <w:r>
        <w:rPr>
          <w:spacing w:val="-4"/>
        </w:rPr>
        <w:t> </w:t>
      </w:r>
      <w:r>
        <w:rPr/>
        <w:t>of</w:t>
      </w:r>
      <w:r>
        <w:rPr>
          <w:spacing w:val="-4"/>
        </w:rPr>
        <w:t> </w:t>
      </w:r>
      <w:r>
        <w:rPr>
          <w:i/>
        </w:rPr>
        <w:t>SāmaDosha</w:t>
      </w:r>
      <w:r>
        <w:rPr/>
        <w:t>:</w:t>
      </w:r>
      <w:r>
        <w:rPr>
          <w:spacing w:val="-3"/>
        </w:rPr>
        <w:t> </w:t>
      </w:r>
      <w:r>
        <w:rPr/>
        <w:t>not</w:t>
      </w:r>
      <w:r>
        <w:rPr>
          <w:spacing w:val="-3"/>
        </w:rPr>
        <w:t> </w:t>
      </w:r>
      <w:r>
        <w:rPr/>
        <w:t>just</w:t>
      </w:r>
      <w:r>
        <w:rPr>
          <w:spacing w:val="-3"/>
        </w:rPr>
        <w:t> </w:t>
      </w:r>
      <w:r>
        <w:rPr/>
        <w:t>toxic,</w:t>
      </w:r>
      <w:r>
        <w:rPr>
          <w:spacing w:val="-3"/>
        </w:rPr>
        <w:t> </w:t>
      </w:r>
      <w:r>
        <w:rPr/>
        <w:t>but</w:t>
      </w:r>
      <w:r>
        <w:rPr>
          <w:spacing w:val="-3"/>
        </w:rPr>
        <w:t> </w:t>
      </w:r>
      <w:r>
        <w:rPr/>
        <w:t>convincingly</w:t>
      </w:r>
      <w:r>
        <w:rPr>
          <w:spacing w:val="-3"/>
        </w:rPr>
        <w:t> </w:t>
      </w:r>
      <w:r>
        <w:rPr/>
        <w:t>so.</w:t>
      </w:r>
    </w:p>
    <w:p>
      <w:pPr>
        <w:pStyle w:val="BodyText"/>
        <w:spacing w:before="7"/>
        <w:ind w:left="0"/>
      </w:pPr>
    </w:p>
    <w:p>
      <w:pPr>
        <w:pStyle w:val="Heading2"/>
      </w:pPr>
      <w:r>
        <w:rPr/>
        <w:t>Saama:</w:t>
      </w:r>
      <w:r>
        <w:rPr>
          <w:spacing w:val="-9"/>
        </w:rPr>
        <w:t> </w:t>
      </w:r>
      <w:r>
        <w:rPr/>
        <w:t>The</w:t>
      </w:r>
      <w:r>
        <w:rPr>
          <w:spacing w:val="-3"/>
        </w:rPr>
        <w:t> </w:t>
      </w:r>
      <w:r>
        <w:rPr/>
        <w:t>Disguised</w:t>
      </w:r>
      <w:r>
        <w:rPr>
          <w:spacing w:val="-1"/>
        </w:rPr>
        <w:t> </w:t>
      </w:r>
      <w:r>
        <w:rPr>
          <w:spacing w:val="-2"/>
        </w:rPr>
        <w:t>Disease</w:t>
      </w:r>
    </w:p>
    <w:p>
      <w:pPr>
        <w:pStyle w:val="Heading7"/>
        <w:spacing w:before="248"/>
      </w:pPr>
      <w:r>
        <w:rPr/>
        <w:t>Visual</w:t>
      </w:r>
      <w:r>
        <w:rPr>
          <w:spacing w:val="-9"/>
        </w:rPr>
        <w:t> </w:t>
      </w:r>
      <w:r>
        <w:rPr>
          <w:spacing w:val="-2"/>
        </w:rPr>
        <w:t>Metaphor</w:t>
      </w:r>
    </w:p>
    <w:p>
      <w:pPr>
        <w:pStyle w:val="BodyText"/>
        <w:spacing w:line="242" w:lineRule="auto" w:before="4"/>
        <w:ind w:right="262"/>
      </w:pPr>
      <w:r>
        <w:rPr/>
        <w:t>Picture</w:t>
      </w:r>
      <w:r>
        <w:rPr>
          <w:spacing w:val="-6"/>
        </w:rPr>
        <w:t> </w:t>
      </w:r>
      <w:r>
        <w:rPr/>
        <w:t>a</w:t>
      </w:r>
      <w:r>
        <w:rPr>
          <w:spacing w:val="-5"/>
        </w:rPr>
        <w:t> </w:t>
      </w:r>
      <w:r>
        <w:rPr/>
        <w:t>vibrant</w:t>
      </w:r>
      <w:r>
        <w:rPr>
          <w:spacing w:val="-4"/>
        </w:rPr>
        <w:t> </w:t>
      </w:r>
      <w:r>
        <w:rPr/>
        <w:t>city—every</w:t>
      </w:r>
      <w:r>
        <w:rPr>
          <w:spacing w:val="-4"/>
        </w:rPr>
        <w:t> </w:t>
      </w:r>
      <w:r>
        <w:rPr/>
        <w:t>building</w:t>
      </w:r>
      <w:r>
        <w:rPr>
          <w:spacing w:val="-4"/>
        </w:rPr>
        <w:t> </w:t>
      </w:r>
      <w:r>
        <w:rPr/>
        <w:t>marked</w:t>
      </w:r>
      <w:r>
        <w:rPr>
          <w:spacing w:val="-4"/>
        </w:rPr>
        <w:t> </w:t>
      </w:r>
      <w:r>
        <w:rPr/>
        <w:t>clearly,</w:t>
      </w:r>
      <w:r>
        <w:rPr>
          <w:spacing w:val="-4"/>
        </w:rPr>
        <w:t> </w:t>
      </w:r>
      <w:r>
        <w:rPr/>
        <w:t>every</w:t>
      </w:r>
      <w:r>
        <w:rPr>
          <w:spacing w:val="-4"/>
        </w:rPr>
        <w:t> </w:t>
      </w:r>
      <w:r>
        <w:rPr/>
        <w:t>structure</w:t>
      </w:r>
      <w:r>
        <w:rPr>
          <w:spacing w:val="-5"/>
        </w:rPr>
        <w:t> </w:t>
      </w:r>
      <w:r>
        <w:rPr/>
        <w:t>serving</w:t>
      </w:r>
      <w:r>
        <w:rPr>
          <w:spacing w:val="-4"/>
        </w:rPr>
        <w:t> </w:t>
      </w:r>
      <w:r>
        <w:rPr/>
        <w:t>a</w:t>
      </w:r>
      <w:r>
        <w:rPr>
          <w:spacing w:val="-5"/>
        </w:rPr>
        <w:t> </w:t>
      </w:r>
      <w:r>
        <w:rPr/>
        <w:t>known</w:t>
      </w:r>
      <w:r>
        <w:rPr>
          <w:spacing w:val="-4"/>
        </w:rPr>
        <w:t> </w:t>
      </w:r>
      <w:r>
        <w:rPr/>
        <w:t>purpose.</w:t>
      </w:r>
      <w:r>
        <w:rPr>
          <w:spacing w:val="-15"/>
        </w:rPr>
        <w:t> </w:t>
      </w:r>
      <w:r>
        <w:rPr/>
        <w:t>At the heart of it all stands a vigilant watchtower: the immune system. Its task is simple, yet vital— protect what belongs and guard against what doesn’t.</w:t>
      </w:r>
    </w:p>
    <w:p>
      <w:pPr>
        <w:pStyle w:val="BodyText"/>
        <w:spacing w:line="242" w:lineRule="auto"/>
        <w:ind w:right="262"/>
      </w:pPr>
      <w:r>
        <w:rPr/>
        <w:t>But now imagine the signs begin to blur, graffiti obscures familiar walls, and impostors slip through,</w:t>
      </w:r>
      <w:r>
        <w:rPr>
          <w:spacing w:val="-3"/>
        </w:rPr>
        <w:t> </w:t>
      </w:r>
      <w:r>
        <w:rPr/>
        <w:t>blending</w:t>
      </w:r>
      <w:r>
        <w:rPr>
          <w:spacing w:val="-3"/>
        </w:rPr>
        <w:t> </w:t>
      </w:r>
      <w:r>
        <w:rPr/>
        <w:t>in</w:t>
      </w:r>
      <w:r>
        <w:rPr>
          <w:spacing w:val="-3"/>
        </w:rPr>
        <w:t> </w:t>
      </w:r>
      <w:r>
        <w:rPr/>
        <w:t>as</w:t>
      </w:r>
      <w:r>
        <w:rPr>
          <w:spacing w:val="-3"/>
        </w:rPr>
        <w:t> </w:t>
      </w:r>
      <w:r>
        <w:rPr/>
        <w:t>ordinary</w:t>
      </w:r>
      <w:r>
        <w:rPr>
          <w:spacing w:val="-3"/>
        </w:rPr>
        <w:t> </w:t>
      </w:r>
      <w:r>
        <w:rPr/>
        <w:t>citizens.</w:t>
      </w:r>
      <w:r>
        <w:rPr>
          <w:spacing w:val="-8"/>
        </w:rPr>
        <w:t> </w:t>
      </w:r>
      <w:r>
        <w:rPr/>
        <w:t>The</w:t>
      </w:r>
      <w:r>
        <w:rPr>
          <w:spacing w:val="-4"/>
        </w:rPr>
        <w:t> </w:t>
      </w:r>
      <w:r>
        <w:rPr/>
        <w:t>guards,</w:t>
      </w:r>
      <w:r>
        <w:rPr>
          <w:spacing w:val="-3"/>
        </w:rPr>
        <w:t> </w:t>
      </w:r>
      <w:r>
        <w:rPr/>
        <w:t>thrown</w:t>
      </w:r>
      <w:r>
        <w:rPr>
          <w:spacing w:val="-3"/>
        </w:rPr>
        <w:t> </w:t>
      </w:r>
      <w:r>
        <w:rPr/>
        <w:t>into</w:t>
      </w:r>
      <w:r>
        <w:rPr>
          <w:spacing w:val="-3"/>
        </w:rPr>
        <w:t> </w:t>
      </w:r>
      <w:r>
        <w:rPr/>
        <w:t>confusion,</w:t>
      </w:r>
      <w:r>
        <w:rPr>
          <w:spacing w:val="-3"/>
        </w:rPr>
        <w:t> </w:t>
      </w:r>
      <w:r>
        <w:rPr/>
        <w:t>start</w:t>
      </w:r>
      <w:r>
        <w:rPr>
          <w:spacing w:val="-3"/>
        </w:rPr>
        <w:t> </w:t>
      </w:r>
      <w:r>
        <w:rPr/>
        <w:t>turning</w:t>
      </w:r>
      <w:r>
        <w:rPr>
          <w:spacing w:val="-3"/>
        </w:rPr>
        <w:t> </w:t>
      </w:r>
      <w:r>
        <w:rPr/>
        <w:t>on</w:t>
      </w:r>
      <w:r>
        <w:rPr>
          <w:spacing w:val="-3"/>
        </w:rPr>
        <w:t> </w:t>
      </w:r>
      <w:r>
        <w:rPr/>
        <w:t>the very homes they once defended.</w:t>
      </w:r>
    </w:p>
    <w:p>
      <w:pPr>
        <w:pStyle w:val="BodyText"/>
        <w:spacing w:before="243"/>
      </w:pPr>
      <w:r>
        <w:rPr/>
        <w:t>This</w:t>
      </w:r>
      <w:r>
        <w:rPr>
          <w:spacing w:val="-5"/>
        </w:rPr>
        <w:t> </w:t>
      </w:r>
      <w:r>
        <w:rPr/>
        <w:t>is</w:t>
      </w:r>
      <w:r>
        <w:rPr>
          <w:spacing w:val="-2"/>
        </w:rPr>
        <w:t> </w:t>
      </w:r>
      <w:r>
        <w:rPr/>
        <w:t>the</w:t>
      </w:r>
      <w:r>
        <w:rPr>
          <w:spacing w:val="-3"/>
        </w:rPr>
        <w:t> </w:t>
      </w:r>
      <w:r>
        <w:rPr/>
        <w:t>essence</w:t>
      </w:r>
      <w:r>
        <w:rPr>
          <w:spacing w:val="-3"/>
        </w:rPr>
        <w:t> </w:t>
      </w:r>
      <w:r>
        <w:rPr/>
        <w:t>of</w:t>
      </w:r>
      <w:r>
        <w:rPr>
          <w:spacing w:val="-2"/>
        </w:rPr>
        <w:t> </w:t>
      </w:r>
      <w:r>
        <w:rPr/>
        <w:t>autoimmunity.</w:t>
      </w:r>
      <w:r>
        <w:rPr>
          <w:spacing w:val="-15"/>
        </w:rPr>
        <w:t> </w:t>
      </w:r>
      <w:r>
        <w:rPr/>
        <w:t>And</w:t>
      </w:r>
      <w:r>
        <w:rPr>
          <w:spacing w:val="-2"/>
        </w:rPr>
        <w:t> </w:t>
      </w:r>
      <w:r>
        <w:rPr/>
        <w:t>the</w:t>
      </w:r>
      <w:r>
        <w:rPr>
          <w:spacing w:val="-3"/>
        </w:rPr>
        <w:t> </w:t>
      </w:r>
      <w:r>
        <w:rPr/>
        <w:t>smoke</w:t>
      </w:r>
      <w:r>
        <w:rPr>
          <w:spacing w:val="-3"/>
        </w:rPr>
        <w:t> </w:t>
      </w:r>
      <w:r>
        <w:rPr/>
        <w:t>clouding</w:t>
      </w:r>
      <w:r>
        <w:rPr>
          <w:spacing w:val="-2"/>
        </w:rPr>
        <w:t> </w:t>
      </w:r>
      <w:r>
        <w:rPr/>
        <w:t>those</w:t>
      </w:r>
      <w:r>
        <w:rPr>
          <w:spacing w:val="-3"/>
        </w:rPr>
        <w:t> </w:t>
      </w:r>
      <w:r>
        <w:rPr/>
        <w:t>signals?</w:t>
      </w:r>
      <w:r>
        <w:rPr>
          <w:spacing w:val="-7"/>
        </w:rPr>
        <w:t> </w:t>
      </w:r>
      <w:r>
        <w:rPr/>
        <w:t>That</w:t>
      </w:r>
      <w:r>
        <w:rPr>
          <w:spacing w:val="-2"/>
        </w:rPr>
        <w:t> </w:t>
      </w:r>
      <w:r>
        <w:rPr/>
        <w:t>deceptive</w:t>
      </w:r>
      <w:r>
        <w:rPr>
          <w:spacing w:val="-3"/>
        </w:rPr>
        <w:t> </w:t>
      </w:r>
      <w:r>
        <w:rPr/>
        <w:t>haze</w:t>
      </w:r>
      <w:r>
        <w:rPr>
          <w:spacing w:val="-3"/>
        </w:rPr>
        <w:t> </w:t>
      </w:r>
      <w:r>
        <w:rPr>
          <w:spacing w:val="-7"/>
        </w:rPr>
        <w:t>is</w:t>
      </w:r>
    </w:p>
    <w:p>
      <w:pPr>
        <w:spacing w:before="4"/>
        <w:ind w:left="141" w:right="0" w:firstLine="0"/>
        <w:jc w:val="left"/>
        <w:rPr>
          <w:sz w:val="24"/>
        </w:rPr>
      </w:pPr>
      <w:r>
        <w:rPr>
          <w:i/>
          <w:spacing w:val="-2"/>
          <w:sz w:val="24"/>
        </w:rPr>
        <w:t>SāmaDosha</w:t>
      </w:r>
      <w:r>
        <w:rPr>
          <w:spacing w:val="-2"/>
          <w:sz w:val="24"/>
        </w:rPr>
        <w:t>.</w:t>
      </w:r>
    </w:p>
    <w:p>
      <w:pPr>
        <w:pStyle w:val="Heading7"/>
        <w:spacing w:before="245"/>
      </w:pPr>
      <w:r>
        <w:rPr/>
        <w:t>A</w:t>
      </w:r>
      <w:r>
        <w:rPr>
          <w:spacing w:val="-15"/>
        </w:rPr>
        <w:t> </w:t>
      </w:r>
      <w:r>
        <w:rPr/>
        <w:t>Moment</w:t>
      </w:r>
      <w:r>
        <w:rPr>
          <w:spacing w:val="-1"/>
        </w:rPr>
        <w:t> </w:t>
      </w:r>
      <w:r>
        <w:rPr/>
        <w:t>to </w:t>
      </w:r>
      <w:r>
        <w:rPr>
          <w:spacing w:val="-2"/>
        </w:rPr>
        <w:t>Reflect</w:t>
      </w:r>
    </w:p>
    <w:p>
      <w:pPr>
        <w:pStyle w:val="BodyText"/>
        <w:spacing w:line="242" w:lineRule="auto"/>
        <w:ind w:right="262"/>
      </w:pPr>
      <w:r>
        <w:rPr/>
        <w:t>Recall a time—perhaps recently—when your body sent subtle messages: a strange fatigue you couldn’t</w:t>
      </w:r>
      <w:r>
        <w:rPr>
          <w:spacing w:val="-2"/>
        </w:rPr>
        <w:t> </w:t>
      </w:r>
      <w:r>
        <w:rPr/>
        <w:t>shake,</w:t>
      </w:r>
      <w:r>
        <w:rPr>
          <w:spacing w:val="-2"/>
        </w:rPr>
        <w:t> </w:t>
      </w:r>
      <w:r>
        <w:rPr/>
        <w:t>digestion</w:t>
      </w:r>
      <w:r>
        <w:rPr>
          <w:spacing w:val="-2"/>
        </w:rPr>
        <w:t> </w:t>
      </w:r>
      <w:r>
        <w:rPr/>
        <w:t>that</w:t>
      </w:r>
      <w:r>
        <w:rPr>
          <w:spacing w:val="-2"/>
        </w:rPr>
        <w:t> </w:t>
      </w:r>
      <w:r>
        <w:rPr/>
        <w:t>just</w:t>
      </w:r>
      <w:r>
        <w:rPr>
          <w:spacing w:val="-2"/>
        </w:rPr>
        <w:t> </w:t>
      </w:r>
      <w:r>
        <w:rPr/>
        <w:t>felt</w:t>
      </w:r>
      <w:r>
        <w:rPr>
          <w:spacing w:val="-2"/>
        </w:rPr>
        <w:t> </w:t>
      </w:r>
      <w:r>
        <w:rPr/>
        <w:t>off,</w:t>
      </w:r>
      <w:r>
        <w:rPr>
          <w:spacing w:val="-2"/>
        </w:rPr>
        <w:t> </w:t>
      </w:r>
      <w:r>
        <w:rPr/>
        <w:t>thoughts</w:t>
      </w:r>
      <w:r>
        <w:rPr>
          <w:spacing w:val="-2"/>
        </w:rPr>
        <w:t> </w:t>
      </w:r>
      <w:r>
        <w:rPr/>
        <w:t>that</w:t>
      </w:r>
      <w:r>
        <w:rPr>
          <w:spacing w:val="-2"/>
        </w:rPr>
        <w:t> </w:t>
      </w:r>
      <w:r>
        <w:rPr/>
        <w:t>seemed</w:t>
      </w:r>
      <w:r>
        <w:rPr>
          <w:spacing w:val="-2"/>
        </w:rPr>
        <w:t> </w:t>
      </w:r>
      <w:r>
        <w:rPr/>
        <w:t>slower,</w:t>
      </w:r>
      <w:r>
        <w:rPr>
          <w:spacing w:val="-2"/>
        </w:rPr>
        <w:t> </w:t>
      </w:r>
      <w:r>
        <w:rPr/>
        <w:t>skin</w:t>
      </w:r>
      <w:r>
        <w:rPr>
          <w:spacing w:val="-2"/>
        </w:rPr>
        <w:t> </w:t>
      </w:r>
      <w:r>
        <w:rPr/>
        <w:t>that</w:t>
      </w:r>
      <w:r>
        <w:rPr>
          <w:spacing w:val="-2"/>
        </w:rPr>
        <w:t> </w:t>
      </w:r>
      <w:r>
        <w:rPr/>
        <w:t>changed</w:t>
      </w:r>
      <w:r>
        <w:rPr>
          <w:spacing w:val="-2"/>
        </w:rPr>
        <w:t> </w:t>
      </w:r>
      <w:r>
        <w:rPr/>
        <w:t>without reason.</w:t>
      </w:r>
      <w:r>
        <w:rPr>
          <w:spacing w:val="-2"/>
        </w:rPr>
        <w:t> </w:t>
      </w:r>
      <w:r>
        <w:rPr/>
        <w:t>Chances</w:t>
      </w:r>
      <w:r>
        <w:rPr>
          <w:spacing w:val="-2"/>
        </w:rPr>
        <w:t> </w:t>
      </w:r>
      <w:r>
        <w:rPr/>
        <w:t>are,</w:t>
      </w:r>
      <w:r>
        <w:rPr>
          <w:spacing w:val="-2"/>
        </w:rPr>
        <w:t> </w:t>
      </w:r>
      <w:r>
        <w:rPr/>
        <w:t>you</w:t>
      </w:r>
      <w:r>
        <w:rPr>
          <w:spacing w:val="-2"/>
        </w:rPr>
        <w:t> </w:t>
      </w:r>
      <w:r>
        <w:rPr/>
        <w:t>brushed</w:t>
      </w:r>
      <w:r>
        <w:rPr>
          <w:spacing w:val="-2"/>
        </w:rPr>
        <w:t> </w:t>
      </w:r>
      <w:r>
        <w:rPr/>
        <w:t>them</w:t>
      </w:r>
      <w:r>
        <w:rPr>
          <w:spacing w:val="-2"/>
        </w:rPr>
        <w:t> </w:t>
      </w:r>
      <w:r>
        <w:rPr/>
        <w:t>off</w:t>
      </w:r>
      <w:r>
        <w:rPr>
          <w:spacing w:val="-2"/>
        </w:rPr>
        <w:t> </w:t>
      </w:r>
      <w:r>
        <w:rPr/>
        <w:t>as</w:t>
      </w:r>
      <w:r>
        <w:rPr>
          <w:spacing w:val="-2"/>
        </w:rPr>
        <w:t> </w:t>
      </w:r>
      <w:r>
        <w:rPr/>
        <w:t>stress</w:t>
      </w:r>
      <w:r>
        <w:rPr>
          <w:spacing w:val="-2"/>
        </w:rPr>
        <w:t> </w:t>
      </w:r>
      <w:r>
        <w:rPr/>
        <w:t>or</w:t>
      </w:r>
      <w:r>
        <w:rPr>
          <w:spacing w:val="-2"/>
        </w:rPr>
        <w:t> </w:t>
      </w:r>
      <w:r>
        <w:rPr/>
        <w:t>age</w:t>
      </w:r>
      <w:r>
        <w:rPr>
          <w:spacing w:val="-3"/>
        </w:rPr>
        <w:t> </w:t>
      </w:r>
      <w:r>
        <w:rPr/>
        <w:t>or</w:t>
      </w:r>
      <w:r>
        <w:rPr>
          <w:spacing w:val="-2"/>
        </w:rPr>
        <w:t> </w:t>
      </w:r>
      <w:r>
        <w:rPr/>
        <w:t>“just</w:t>
      </w:r>
      <w:r>
        <w:rPr>
          <w:spacing w:val="-2"/>
        </w:rPr>
        <w:t> </w:t>
      </w:r>
      <w:r>
        <w:rPr/>
        <w:t>one</w:t>
      </w:r>
      <w:r>
        <w:rPr>
          <w:spacing w:val="-3"/>
        </w:rPr>
        <w:t> </w:t>
      </w:r>
      <w:r>
        <w:rPr/>
        <w:t>of</w:t>
      </w:r>
      <w:r>
        <w:rPr>
          <w:spacing w:val="-2"/>
        </w:rPr>
        <w:t> </w:t>
      </w:r>
      <w:r>
        <w:rPr/>
        <w:t>those</w:t>
      </w:r>
      <w:r>
        <w:rPr>
          <w:spacing w:val="-3"/>
        </w:rPr>
        <w:t> </w:t>
      </w:r>
      <w:r>
        <w:rPr/>
        <w:t>days.”</w:t>
      </w:r>
      <w:r>
        <w:rPr>
          <w:spacing w:val="-3"/>
        </w:rPr>
        <w:t> </w:t>
      </w:r>
      <w:r>
        <w:rPr/>
        <w:t>But</w:t>
      </w:r>
      <w:r>
        <w:rPr>
          <w:spacing w:val="-2"/>
        </w:rPr>
        <w:t> </w:t>
      </w:r>
      <w:r>
        <w:rPr/>
        <w:t>what</w:t>
      </w:r>
      <w:r>
        <w:rPr>
          <w:spacing w:val="-2"/>
        </w:rPr>
        <w:t> </w:t>
      </w:r>
      <w:r>
        <w:rPr/>
        <w:t>if they</w:t>
      </w:r>
      <w:r>
        <w:rPr>
          <w:spacing w:val="-3"/>
        </w:rPr>
        <w:t> </w:t>
      </w:r>
      <w:r>
        <w:rPr/>
        <w:t>weren’t</w:t>
      </w:r>
      <w:r>
        <w:rPr>
          <w:spacing w:val="-3"/>
        </w:rPr>
        <w:t> </w:t>
      </w:r>
      <w:r>
        <w:rPr/>
        <w:t>random</w:t>
      </w:r>
      <w:r>
        <w:rPr>
          <w:spacing w:val="-3"/>
        </w:rPr>
        <w:t> </w:t>
      </w:r>
      <w:r>
        <w:rPr/>
        <w:t>quirks?</w:t>
      </w:r>
      <w:r>
        <w:rPr>
          <w:spacing w:val="-7"/>
        </w:rPr>
        <w:t> </w:t>
      </w:r>
      <w:r>
        <w:rPr/>
        <w:t>What</w:t>
      </w:r>
      <w:r>
        <w:rPr>
          <w:spacing w:val="-3"/>
        </w:rPr>
        <w:t> </w:t>
      </w:r>
      <w:r>
        <w:rPr/>
        <w:t>if</w:t>
      </w:r>
      <w:r>
        <w:rPr>
          <w:spacing w:val="-3"/>
        </w:rPr>
        <w:t> </w:t>
      </w:r>
      <w:r>
        <w:rPr/>
        <w:t>they</w:t>
      </w:r>
      <w:r>
        <w:rPr>
          <w:spacing w:val="-3"/>
        </w:rPr>
        <w:t> </w:t>
      </w:r>
      <w:r>
        <w:rPr/>
        <w:t>were</w:t>
      </w:r>
      <w:r>
        <w:rPr>
          <w:spacing w:val="-4"/>
        </w:rPr>
        <w:t> </w:t>
      </w:r>
      <w:r>
        <w:rPr/>
        <w:t>early</w:t>
      </w:r>
      <w:r>
        <w:rPr>
          <w:spacing w:val="-3"/>
        </w:rPr>
        <w:t> </w:t>
      </w:r>
      <w:r>
        <w:rPr/>
        <w:t>whispers</w:t>
      </w:r>
      <w:r>
        <w:rPr>
          <w:spacing w:val="-3"/>
        </w:rPr>
        <w:t> </w:t>
      </w:r>
      <w:r>
        <w:rPr/>
        <w:t>from</w:t>
      </w:r>
      <w:r>
        <w:rPr>
          <w:spacing w:val="-3"/>
        </w:rPr>
        <w:t> </w:t>
      </w:r>
      <w:r>
        <w:rPr/>
        <w:t>your</w:t>
      </w:r>
      <w:r>
        <w:rPr>
          <w:spacing w:val="-3"/>
        </w:rPr>
        <w:t> </w:t>
      </w:r>
      <w:r>
        <w:rPr/>
        <w:t>immune</w:t>
      </w:r>
      <w:r>
        <w:rPr>
          <w:spacing w:val="-4"/>
        </w:rPr>
        <w:t> </w:t>
      </w:r>
      <w:r>
        <w:rPr/>
        <w:t>system,</w:t>
      </w:r>
      <w:r>
        <w:rPr>
          <w:spacing w:val="-3"/>
        </w:rPr>
        <w:t> </w:t>
      </w:r>
      <w:r>
        <w:rPr/>
        <w:t>saying, “I’m starting to forget what’s you and what’s not”?</w:t>
      </w:r>
    </w:p>
    <w:p>
      <w:pPr>
        <w:pStyle w:val="BodyText"/>
        <w:spacing w:line="242" w:lineRule="auto" w:before="246"/>
        <w:ind w:right="262"/>
      </w:pPr>
      <w:r>
        <w:rPr/>
        <w:t>Pause</w:t>
      </w:r>
      <w:r>
        <w:rPr>
          <w:spacing w:val="-5"/>
        </w:rPr>
        <w:t> </w:t>
      </w:r>
      <w:r>
        <w:rPr/>
        <w:t>here.</w:t>
      </w:r>
      <w:r>
        <w:rPr>
          <w:spacing w:val="-4"/>
        </w:rPr>
        <w:t> </w:t>
      </w:r>
      <w:r>
        <w:rPr/>
        <w:t>List</w:t>
      </w:r>
      <w:r>
        <w:rPr>
          <w:spacing w:val="-4"/>
        </w:rPr>
        <w:t> </w:t>
      </w:r>
      <w:r>
        <w:rPr/>
        <w:t>five</w:t>
      </w:r>
      <w:r>
        <w:rPr>
          <w:spacing w:val="-5"/>
        </w:rPr>
        <w:t> </w:t>
      </w:r>
      <w:r>
        <w:rPr/>
        <w:t>physical</w:t>
      </w:r>
      <w:r>
        <w:rPr>
          <w:spacing w:val="-4"/>
        </w:rPr>
        <w:t> </w:t>
      </w:r>
      <w:r>
        <w:rPr/>
        <w:t>or</w:t>
      </w:r>
      <w:r>
        <w:rPr>
          <w:spacing w:val="-4"/>
        </w:rPr>
        <w:t> </w:t>
      </w:r>
      <w:r>
        <w:rPr/>
        <w:t>emotional</w:t>
      </w:r>
      <w:r>
        <w:rPr>
          <w:spacing w:val="-4"/>
        </w:rPr>
        <w:t> </w:t>
      </w:r>
      <w:r>
        <w:rPr/>
        <w:t>signals</w:t>
      </w:r>
      <w:r>
        <w:rPr>
          <w:spacing w:val="-4"/>
        </w:rPr>
        <w:t> </w:t>
      </w:r>
      <w:r>
        <w:rPr/>
        <w:t>your</w:t>
      </w:r>
      <w:r>
        <w:rPr>
          <w:spacing w:val="-4"/>
        </w:rPr>
        <w:t> </w:t>
      </w:r>
      <w:r>
        <w:rPr/>
        <w:t>body</w:t>
      </w:r>
      <w:r>
        <w:rPr>
          <w:spacing w:val="-4"/>
        </w:rPr>
        <w:t> </w:t>
      </w:r>
      <w:r>
        <w:rPr/>
        <w:t>has</w:t>
      </w:r>
      <w:r>
        <w:rPr>
          <w:spacing w:val="-4"/>
        </w:rPr>
        <w:t> </w:t>
      </w:r>
      <w:r>
        <w:rPr/>
        <w:t>given</w:t>
      </w:r>
      <w:r>
        <w:rPr>
          <w:spacing w:val="-4"/>
        </w:rPr>
        <w:t> </w:t>
      </w:r>
      <w:r>
        <w:rPr/>
        <w:t>you</w:t>
      </w:r>
      <w:r>
        <w:rPr>
          <w:spacing w:val="-4"/>
        </w:rPr>
        <w:t> </w:t>
      </w:r>
      <w:r>
        <w:rPr/>
        <w:t>in</w:t>
      </w:r>
      <w:r>
        <w:rPr>
          <w:spacing w:val="-4"/>
        </w:rPr>
        <w:t> </w:t>
      </w:r>
      <w:r>
        <w:rPr/>
        <w:t>the</w:t>
      </w:r>
      <w:r>
        <w:rPr>
          <w:spacing w:val="-5"/>
        </w:rPr>
        <w:t> </w:t>
      </w:r>
      <w:r>
        <w:rPr/>
        <w:t>past</w:t>
      </w:r>
      <w:r>
        <w:rPr>
          <w:spacing w:val="-4"/>
        </w:rPr>
        <w:t> </w:t>
      </w:r>
      <w:r>
        <w:rPr/>
        <w:t>year.</w:t>
      </w:r>
      <w:r>
        <w:rPr>
          <w:spacing w:val="-4"/>
        </w:rPr>
        <w:t> </w:t>
      </w:r>
      <w:r>
        <w:rPr/>
        <w:t>Don’t try to decode them—just acknowledge them. Let the list rest with you as we continue.</w:t>
      </w:r>
    </w:p>
    <w:p>
      <w:pPr>
        <w:pStyle w:val="Heading7"/>
        <w:spacing w:before="242"/>
      </w:pPr>
      <w:r>
        <w:rPr/>
        <w:t>When</w:t>
      </w:r>
      <w:r>
        <w:rPr>
          <w:spacing w:val="-10"/>
        </w:rPr>
        <w:t> </w:t>
      </w:r>
      <w:r>
        <w:rPr/>
        <w:t>Defense</w:t>
      </w:r>
      <w:r>
        <w:rPr>
          <w:spacing w:val="-14"/>
        </w:rPr>
        <w:t> </w:t>
      </w:r>
      <w:r>
        <w:rPr/>
        <w:t>Turns</w:t>
      </w:r>
      <w:r>
        <w:rPr>
          <w:spacing w:val="-9"/>
        </w:rPr>
        <w:t> </w:t>
      </w:r>
      <w:r>
        <w:rPr>
          <w:spacing w:val="-2"/>
        </w:rPr>
        <w:t>Inward</w:t>
      </w:r>
    </w:p>
    <w:p>
      <w:pPr>
        <w:pStyle w:val="BodyText"/>
        <w:spacing w:line="242" w:lineRule="auto"/>
        <w:ind w:right="208"/>
      </w:pPr>
      <w:r>
        <w:rPr/>
        <w:t>As</w:t>
      </w:r>
      <w:r>
        <w:rPr>
          <w:spacing w:val="-4"/>
        </w:rPr>
        <w:t> </w:t>
      </w:r>
      <w:r>
        <w:rPr/>
        <w:t>discussed</w:t>
      </w:r>
      <w:r>
        <w:rPr>
          <w:spacing w:val="-4"/>
        </w:rPr>
        <w:t> </w:t>
      </w:r>
      <w:r>
        <w:rPr/>
        <w:t>earlier</w:t>
      </w:r>
      <w:r>
        <w:rPr>
          <w:spacing w:val="-4"/>
        </w:rPr>
        <w:t> </w:t>
      </w:r>
      <w:r>
        <w:rPr/>
        <w:t>in</w:t>
      </w:r>
      <w:r>
        <w:rPr>
          <w:spacing w:val="-4"/>
        </w:rPr>
        <w:t> </w:t>
      </w:r>
      <w:r>
        <w:rPr/>
        <w:t>different</w:t>
      </w:r>
      <w:r>
        <w:rPr>
          <w:spacing w:val="-4"/>
        </w:rPr>
        <w:t> </w:t>
      </w:r>
      <w:r>
        <w:rPr/>
        <w:t>contexts-</w:t>
      </w:r>
      <w:r>
        <w:rPr>
          <w:spacing w:val="-4"/>
        </w:rPr>
        <w:t> </w:t>
      </w:r>
      <w:r>
        <w:rPr/>
        <w:t>autoimmune</w:t>
      </w:r>
      <w:r>
        <w:rPr>
          <w:spacing w:val="-5"/>
        </w:rPr>
        <w:t> </w:t>
      </w:r>
      <w:r>
        <w:rPr/>
        <w:t>illness</w:t>
      </w:r>
      <w:r>
        <w:rPr>
          <w:spacing w:val="-4"/>
        </w:rPr>
        <w:t> </w:t>
      </w:r>
      <w:r>
        <w:rPr/>
        <w:t>doesn’t</w:t>
      </w:r>
      <w:r>
        <w:rPr>
          <w:spacing w:val="-4"/>
        </w:rPr>
        <w:t> </w:t>
      </w:r>
      <w:r>
        <w:rPr/>
        <w:t>stem</w:t>
      </w:r>
      <w:r>
        <w:rPr>
          <w:spacing w:val="-4"/>
        </w:rPr>
        <w:t> </w:t>
      </w:r>
      <w:r>
        <w:rPr/>
        <w:t>from</w:t>
      </w:r>
      <w:r>
        <w:rPr>
          <w:spacing w:val="-4"/>
        </w:rPr>
        <w:t> </w:t>
      </w:r>
      <w:r>
        <w:rPr/>
        <w:t>weak</w:t>
      </w:r>
      <w:r>
        <w:rPr>
          <w:spacing w:val="-4"/>
        </w:rPr>
        <w:t> </w:t>
      </w:r>
      <w:r>
        <w:rPr/>
        <w:t>immunity— it emerges from confused immunity.</w:t>
      </w:r>
      <w:r>
        <w:rPr>
          <w:spacing w:val="-3"/>
        </w:rPr>
        <w:t> </w:t>
      </w:r>
      <w:r>
        <w:rPr/>
        <w:t>The system meant to defend your identity begins to lose sight of it. It doesn’t happen overnight; it builds slowly, and predictably, as </w:t>
      </w:r>
      <w:r>
        <w:rPr>
          <w:i/>
        </w:rPr>
        <w:t>SāmaDosha </w:t>
      </w:r>
      <w:r>
        <w:rPr/>
        <w:t>creeps in.</w:t>
      </w:r>
    </w:p>
    <w:p>
      <w:pPr>
        <w:pStyle w:val="BodyText"/>
        <w:spacing w:line="242" w:lineRule="auto"/>
        <w:ind w:right="175"/>
      </w:pPr>
      <w:r>
        <w:rPr/>
        <w:t>Sāma isn’t just about physical toxins. It’s distortion at a fundamental level. The </w:t>
      </w:r>
      <w:r>
        <w:rPr>
          <w:i/>
        </w:rPr>
        <w:t>Doshas</w:t>
      </w:r>
      <w:r>
        <w:rPr/>
        <w:t>, typically your</w:t>
      </w:r>
      <w:r>
        <w:rPr>
          <w:spacing w:val="-3"/>
        </w:rPr>
        <w:t> </w:t>
      </w:r>
      <w:r>
        <w:rPr/>
        <w:t>body’s</w:t>
      </w:r>
      <w:r>
        <w:rPr>
          <w:spacing w:val="-3"/>
        </w:rPr>
        <w:t> </w:t>
      </w:r>
      <w:r>
        <w:rPr/>
        <w:t>balancing</w:t>
      </w:r>
      <w:r>
        <w:rPr>
          <w:spacing w:val="-3"/>
        </w:rPr>
        <w:t> </w:t>
      </w:r>
      <w:r>
        <w:rPr/>
        <w:t>forces,</w:t>
      </w:r>
      <w:r>
        <w:rPr>
          <w:spacing w:val="-3"/>
        </w:rPr>
        <w:t> </w:t>
      </w:r>
      <w:r>
        <w:rPr/>
        <w:t>are</w:t>
      </w:r>
      <w:r>
        <w:rPr>
          <w:spacing w:val="-4"/>
        </w:rPr>
        <w:t> </w:t>
      </w:r>
      <w:r>
        <w:rPr/>
        <w:t>overtaken</w:t>
      </w:r>
      <w:r>
        <w:rPr>
          <w:spacing w:val="-3"/>
        </w:rPr>
        <w:t> </w:t>
      </w:r>
      <w:r>
        <w:rPr/>
        <w:t>by</w:t>
      </w:r>
      <w:r>
        <w:rPr>
          <w:spacing w:val="-4"/>
        </w:rPr>
        <w:t> </w:t>
      </w:r>
      <w:r>
        <w:rPr>
          <w:i/>
        </w:rPr>
        <w:t>Ama</w:t>
      </w:r>
      <w:r>
        <w:rPr/>
        <w:t>.</w:t>
      </w:r>
      <w:r>
        <w:rPr>
          <w:spacing w:val="-3"/>
        </w:rPr>
        <w:t> </w:t>
      </w:r>
      <w:r>
        <w:rPr/>
        <w:t>Once</w:t>
      </w:r>
      <w:r>
        <w:rPr>
          <w:spacing w:val="-4"/>
        </w:rPr>
        <w:t> </w:t>
      </w:r>
      <w:r>
        <w:rPr/>
        <w:t>they’re</w:t>
      </w:r>
      <w:r>
        <w:rPr>
          <w:spacing w:val="-4"/>
        </w:rPr>
        <w:t> </w:t>
      </w:r>
      <w:r>
        <w:rPr/>
        <w:t>hijacked,</w:t>
      </w:r>
      <w:r>
        <w:rPr>
          <w:spacing w:val="-3"/>
        </w:rPr>
        <w:t> </w:t>
      </w:r>
      <w:r>
        <w:rPr/>
        <w:t>they</w:t>
      </w:r>
      <w:r>
        <w:rPr>
          <w:spacing w:val="-3"/>
        </w:rPr>
        <w:t> </w:t>
      </w:r>
      <w:r>
        <w:rPr/>
        <w:t>act</w:t>
      </w:r>
      <w:r>
        <w:rPr>
          <w:spacing w:val="-3"/>
        </w:rPr>
        <w:t> </w:t>
      </w:r>
      <w:r>
        <w:rPr/>
        <w:t>with</w:t>
      </w:r>
      <w:r>
        <w:rPr>
          <w:spacing w:val="-3"/>
        </w:rPr>
        <w:t> </w:t>
      </w:r>
      <w:r>
        <w:rPr/>
        <w:t>vigor</w:t>
      </w:r>
      <w:r>
        <w:rPr>
          <w:spacing w:val="-3"/>
        </w:rPr>
        <w:t> </w:t>
      </w:r>
      <w:r>
        <w:rPr/>
        <w:t>but without</w:t>
      </w:r>
      <w:r>
        <w:rPr>
          <w:spacing w:val="-4"/>
        </w:rPr>
        <w:t> </w:t>
      </w:r>
      <w:r>
        <w:rPr/>
        <w:t>clarity.</w:t>
      </w:r>
      <w:r>
        <w:rPr>
          <w:spacing w:val="-9"/>
        </w:rPr>
        <w:t> </w:t>
      </w:r>
      <w:r>
        <w:rPr/>
        <w:t>They</w:t>
      </w:r>
      <w:r>
        <w:rPr>
          <w:spacing w:val="-3"/>
        </w:rPr>
        <w:t> </w:t>
      </w:r>
      <w:r>
        <w:rPr/>
        <w:t>become</w:t>
      </w:r>
      <w:r>
        <w:rPr>
          <w:spacing w:val="-5"/>
        </w:rPr>
        <w:t> </w:t>
      </w:r>
      <w:r>
        <w:rPr/>
        <w:t>strong,</w:t>
      </w:r>
      <w:r>
        <w:rPr>
          <w:spacing w:val="-4"/>
        </w:rPr>
        <w:t> </w:t>
      </w:r>
      <w:r>
        <w:rPr/>
        <w:t>but</w:t>
      </w:r>
      <w:r>
        <w:rPr>
          <w:spacing w:val="-3"/>
        </w:rPr>
        <w:t> </w:t>
      </w:r>
      <w:r>
        <w:rPr/>
        <w:t>no</w:t>
      </w:r>
      <w:r>
        <w:rPr>
          <w:spacing w:val="-4"/>
        </w:rPr>
        <w:t> </w:t>
      </w:r>
      <w:r>
        <w:rPr/>
        <w:t>longer</w:t>
      </w:r>
      <w:r>
        <w:rPr>
          <w:spacing w:val="-4"/>
        </w:rPr>
        <w:t> </w:t>
      </w:r>
      <w:r>
        <w:rPr/>
        <w:t>wise.</w:t>
      </w:r>
      <w:r>
        <w:rPr>
          <w:spacing w:val="-8"/>
        </w:rPr>
        <w:t> </w:t>
      </w:r>
      <w:r>
        <w:rPr/>
        <w:t>Their</w:t>
      </w:r>
      <w:r>
        <w:rPr>
          <w:spacing w:val="-4"/>
        </w:rPr>
        <w:t> </w:t>
      </w:r>
      <w:r>
        <w:rPr/>
        <w:t>energy</w:t>
      </w:r>
      <w:r>
        <w:rPr>
          <w:spacing w:val="-4"/>
        </w:rPr>
        <w:t> </w:t>
      </w:r>
      <w:r>
        <w:rPr/>
        <w:t>turns</w:t>
      </w:r>
      <w:r>
        <w:rPr>
          <w:spacing w:val="-4"/>
        </w:rPr>
        <w:t> </w:t>
      </w:r>
      <w:r>
        <w:rPr/>
        <w:t>fierce,</w:t>
      </w:r>
      <w:r>
        <w:rPr>
          <w:spacing w:val="-4"/>
        </w:rPr>
        <w:t> </w:t>
      </w:r>
      <w:r>
        <w:rPr/>
        <w:t>yet</w:t>
      </w:r>
      <w:r>
        <w:rPr>
          <w:spacing w:val="-4"/>
        </w:rPr>
        <w:t> </w:t>
      </w:r>
      <w:r>
        <w:rPr>
          <w:spacing w:val="-2"/>
        </w:rPr>
        <w:t>misdirected.</w:t>
      </w:r>
    </w:p>
    <w:p>
      <w:pPr>
        <w:pStyle w:val="BodyText"/>
        <w:spacing w:line="242" w:lineRule="auto"/>
        <w:ind w:right="262"/>
      </w:pPr>
      <w:r>
        <w:rPr/>
        <w:t>In this altered state, your immune cells are trained to see danger in the familiar. Tissues that once clearly</w:t>
      </w:r>
      <w:r>
        <w:rPr>
          <w:spacing w:val="-3"/>
        </w:rPr>
        <w:t> </w:t>
      </w:r>
      <w:r>
        <w:rPr/>
        <w:t>bore</w:t>
      </w:r>
      <w:r>
        <w:rPr>
          <w:spacing w:val="-4"/>
        </w:rPr>
        <w:t> </w:t>
      </w:r>
      <w:r>
        <w:rPr/>
        <w:t>the</w:t>
      </w:r>
      <w:r>
        <w:rPr>
          <w:spacing w:val="-4"/>
        </w:rPr>
        <w:t> </w:t>
      </w:r>
      <w:r>
        <w:rPr/>
        <w:t>signature</w:t>
      </w:r>
      <w:r>
        <w:rPr>
          <w:spacing w:val="-4"/>
        </w:rPr>
        <w:t> </w:t>
      </w:r>
      <w:r>
        <w:rPr/>
        <w:t>of</w:t>
      </w:r>
      <w:r>
        <w:rPr>
          <w:spacing w:val="-3"/>
        </w:rPr>
        <w:t> </w:t>
      </w:r>
      <w:r>
        <w:rPr/>
        <w:t>“me”</w:t>
      </w:r>
      <w:r>
        <w:rPr>
          <w:spacing w:val="-4"/>
        </w:rPr>
        <w:t> </w:t>
      </w:r>
      <w:r>
        <w:rPr/>
        <w:t>now</w:t>
      </w:r>
      <w:r>
        <w:rPr>
          <w:spacing w:val="-3"/>
        </w:rPr>
        <w:t> </w:t>
      </w:r>
      <w:r>
        <w:rPr/>
        <w:t>appear</w:t>
      </w:r>
      <w:r>
        <w:rPr>
          <w:spacing w:val="-3"/>
        </w:rPr>
        <w:t> </w:t>
      </w:r>
      <w:r>
        <w:rPr/>
        <w:t>alien.</w:t>
      </w:r>
      <w:r>
        <w:rPr>
          <w:spacing w:val="-8"/>
        </w:rPr>
        <w:t> </w:t>
      </w:r>
      <w:r>
        <w:rPr/>
        <w:t>That’s</w:t>
      </w:r>
      <w:r>
        <w:rPr>
          <w:spacing w:val="-3"/>
        </w:rPr>
        <w:t> </w:t>
      </w:r>
      <w:r>
        <w:rPr/>
        <w:t>why</w:t>
      </w:r>
      <w:r>
        <w:rPr>
          <w:spacing w:val="-3"/>
        </w:rPr>
        <w:t> </w:t>
      </w:r>
      <w:r>
        <w:rPr/>
        <w:t>autoimmune</w:t>
      </w:r>
      <w:r>
        <w:rPr>
          <w:spacing w:val="-4"/>
        </w:rPr>
        <w:t> </w:t>
      </w:r>
      <w:r>
        <w:rPr/>
        <w:t>conditions</w:t>
      </w:r>
      <w:r>
        <w:rPr>
          <w:spacing w:val="-3"/>
        </w:rPr>
        <w:t> </w:t>
      </w:r>
      <w:r>
        <w:rPr/>
        <w:t>often</w:t>
      </w:r>
      <w:r>
        <w:rPr>
          <w:spacing w:val="-3"/>
        </w:rPr>
        <w:t> </w:t>
      </w:r>
      <w:r>
        <w:rPr/>
        <w:t>feel not like an outside invasion, but like an inner betrayal—a body turning against its own memory.</w:t>
      </w:r>
    </w:p>
    <w:p>
      <w:pPr>
        <w:pStyle w:val="Heading3"/>
      </w:pPr>
      <w:r>
        <w:rPr/>
        <w:t>How</w:t>
      </w:r>
      <w:r>
        <w:rPr>
          <w:spacing w:val="-8"/>
        </w:rPr>
        <w:t> </w:t>
      </w:r>
      <w:r>
        <w:rPr/>
        <w:t>SāmaDosha</w:t>
      </w:r>
      <w:r>
        <w:rPr>
          <w:spacing w:val="-5"/>
        </w:rPr>
        <w:t> </w:t>
      </w:r>
      <w:r>
        <w:rPr/>
        <w:t>Disorients</w:t>
      </w:r>
      <w:r>
        <w:rPr>
          <w:spacing w:val="-5"/>
        </w:rPr>
        <w:t> </w:t>
      </w:r>
      <w:r>
        <w:rPr/>
        <w:t>the</w:t>
      </w:r>
      <w:r>
        <w:rPr>
          <w:spacing w:val="-5"/>
        </w:rPr>
        <w:t> </w:t>
      </w:r>
      <w:r>
        <w:rPr/>
        <w:t>Body’s</w:t>
      </w:r>
      <w:r>
        <w:rPr>
          <w:spacing w:val="-5"/>
        </w:rPr>
        <w:t> </w:t>
      </w:r>
      <w:r>
        <w:rPr>
          <w:spacing w:val="-2"/>
        </w:rPr>
        <w:t>Defenses</w:t>
      </w:r>
    </w:p>
    <w:p>
      <w:pPr>
        <w:pStyle w:val="BodyText"/>
        <w:spacing w:line="242" w:lineRule="auto" w:before="247"/>
        <w:ind w:right="208"/>
      </w:pPr>
      <w:r>
        <w:rPr/>
        <w:t>To</w:t>
      </w:r>
      <w:r>
        <w:rPr>
          <w:spacing w:val="-5"/>
        </w:rPr>
        <w:t> </w:t>
      </w:r>
      <w:r>
        <w:rPr/>
        <w:t>understand</w:t>
      </w:r>
      <w:r>
        <w:rPr>
          <w:spacing w:val="-5"/>
        </w:rPr>
        <w:t> </w:t>
      </w:r>
      <w:r>
        <w:rPr/>
        <w:t>how</w:t>
      </w:r>
      <w:r>
        <w:rPr>
          <w:spacing w:val="-5"/>
        </w:rPr>
        <w:t> </w:t>
      </w:r>
      <w:r>
        <w:rPr>
          <w:i/>
        </w:rPr>
        <w:t>Sāma</w:t>
      </w:r>
      <w:r>
        <w:rPr>
          <w:i/>
          <w:spacing w:val="-5"/>
        </w:rPr>
        <w:t> </w:t>
      </w:r>
      <w:r>
        <w:rPr>
          <w:i/>
        </w:rPr>
        <w:t>Dosha</w:t>
      </w:r>
      <w:r>
        <w:rPr>
          <w:i/>
          <w:spacing w:val="-5"/>
        </w:rPr>
        <w:t> </w:t>
      </w:r>
      <w:r>
        <w:rPr/>
        <w:t>fuels</w:t>
      </w:r>
      <w:r>
        <w:rPr>
          <w:spacing w:val="-5"/>
        </w:rPr>
        <w:t> </w:t>
      </w:r>
      <w:r>
        <w:rPr/>
        <w:t>autoimmunity,</w:t>
      </w:r>
      <w:r>
        <w:rPr>
          <w:spacing w:val="-5"/>
        </w:rPr>
        <w:t> </w:t>
      </w:r>
      <w:r>
        <w:rPr/>
        <w:t>we</w:t>
      </w:r>
      <w:r>
        <w:rPr>
          <w:spacing w:val="-6"/>
        </w:rPr>
        <w:t> </w:t>
      </w:r>
      <w:r>
        <w:rPr/>
        <w:t>need</w:t>
      </w:r>
      <w:r>
        <w:rPr>
          <w:spacing w:val="-5"/>
        </w:rPr>
        <w:t> </w:t>
      </w:r>
      <w:r>
        <w:rPr/>
        <w:t>to</w:t>
      </w:r>
      <w:r>
        <w:rPr>
          <w:spacing w:val="-5"/>
        </w:rPr>
        <w:t> </w:t>
      </w:r>
      <w:r>
        <w:rPr/>
        <w:t>see</w:t>
      </w:r>
      <w:r>
        <w:rPr>
          <w:spacing w:val="-6"/>
        </w:rPr>
        <w:t> </w:t>
      </w:r>
      <w:r>
        <w:rPr/>
        <w:t>how</w:t>
      </w:r>
      <w:r>
        <w:rPr>
          <w:spacing w:val="-5"/>
        </w:rPr>
        <w:t> </w:t>
      </w:r>
      <w:r>
        <w:rPr/>
        <w:t>it</w:t>
      </w:r>
      <w:r>
        <w:rPr>
          <w:spacing w:val="-5"/>
        </w:rPr>
        <w:t> </w:t>
      </w:r>
      <w:r>
        <w:rPr/>
        <w:t>reshapes</w:t>
      </w:r>
      <w:r>
        <w:rPr>
          <w:spacing w:val="-5"/>
        </w:rPr>
        <w:t> </w:t>
      </w:r>
      <w:r>
        <w:rPr/>
        <w:t>the</w:t>
      </w:r>
      <w:r>
        <w:rPr>
          <w:spacing w:val="-6"/>
        </w:rPr>
        <w:t> </w:t>
      </w:r>
      <w:r>
        <w:rPr/>
        <w:t>Doshas themselves—not just in form, but in function. Each Dosha, when infused with </w:t>
      </w:r>
      <w:r>
        <w:rPr>
          <w:i/>
        </w:rPr>
        <w:t>Ama</w:t>
      </w:r>
      <w:r>
        <w:rPr/>
        <w:t>, no longer</w:t>
      </w:r>
    </w:p>
    <w:p>
      <w:pPr>
        <w:pStyle w:val="BodyText"/>
        <w:spacing w:after="0" w:line="242" w:lineRule="auto"/>
        <w:sectPr>
          <w:pgSz w:w="11910" w:h="16840"/>
          <w:pgMar w:top="1080" w:bottom="280" w:left="992" w:right="992"/>
        </w:sectPr>
      </w:pPr>
    </w:p>
    <w:p>
      <w:pPr>
        <w:pStyle w:val="BodyText"/>
        <w:spacing w:line="242" w:lineRule="auto" w:before="32"/>
      </w:pPr>
      <w:r>
        <w:rPr/>
        <w:t>performs</w:t>
      </w:r>
      <w:r>
        <w:rPr>
          <w:spacing w:val="-4"/>
        </w:rPr>
        <w:t> </w:t>
      </w:r>
      <w:r>
        <w:rPr/>
        <w:t>its</w:t>
      </w:r>
      <w:r>
        <w:rPr>
          <w:spacing w:val="-4"/>
        </w:rPr>
        <w:t> </w:t>
      </w:r>
      <w:r>
        <w:rPr/>
        <w:t>intended</w:t>
      </w:r>
      <w:r>
        <w:rPr>
          <w:spacing w:val="-4"/>
        </w:rPr>
        <w:t> </w:t>
      </w:r>
      <w:r>
        <w:rPr/>
        <w:t>role.</w:t>
      </w:r>
      <w:r>
        <w:rPr>
          <w:spacing w:val="-4"/>
        </w:rPr>
        <w:t> </w:t>
      </w:r>
      <w:r>
        <w:rPr/>
        <w:t>Instead,</w:t>
      </w:r>
      <w:r>
        <w:rPr>
          <w:spacing w:val="-4"/>
        </w:rPr>
        <w:t> </w:t>
      </w:r>
      <w:r>
        <w:rPr/>
        <w:t>it</w:t>
      </w:r>
      <w:r>
        <w:rPr>
          <w:spacing w:val="-4"/>
        </w:rPr>
        <w:t> </w:t>
      </w:r>
      <w:r>
        <w:rPr/>
        <w:t>becomes</w:t>
      </w:r>
      <w:r>
        <w:rPr>
          <w:spacing w:val="-4"/>
        </w:rPr>
        <w:t> </w:t>
      </w:r>
      <w:r>
        <w:rPr/>
        <w:t>a</w:t>
      </w:r>
      <w:r>
        <w:rPr>
          <w:spacing w:val="-5"/>
        </w:rPr>
        <w:t> </w:t>
      </w:r>
      <w:r>
        <w:rPr/>
        <w:t>distorted</w:t>
      </w:r>
      <w:r>
        <w:rPr>
          <w:spacing w:val="-4"/>
        </w:rPr>
        <w:t> </w:t>
      </w:r>
      <w:r>
        <w:rPr/>
        <w:t>force—energetically</w:t>
      </w:r>
      <w:r>
        <w:rPr>
          <w:spacing w:val="-4"/>
        </w:rPr>
        <w:t> </w:t>
      </w:r>
      <w:r>
        <w:rPr/>
        <w:t>active,</w:t>
      </w:r>
      <w:r>
        <w:rPr>
          <w:spacing w:val="-4"/>
        </w:rPr>
        <w:t> </w:t>
      </w:r>
      <w:r>
        <w:rPr/>
        <w:t>but fundamentally misaligned.</w:t>
      </w:r>
    </w:p>
    <w:p>
      <w:pPr>
        <w:pStyle w:val="Heading7"/>
        <w:spacing w:before="242"/>
      </w:pPr>
      <w:r>
        <w:rPr/>
        <w:t>SāmaVata:</w:t>
      </w:r>
      <w:r>
        <w:rPr>
          <w:spacing w:val="-15"/>
        </w:rPr>
        <w:t> </w:t>
      </w:r>
      <w:r>
        <w:rPr/>
        <w:t>When</w:t>
      </w:r>
      <w:r>
        <w:rPr>
          <w:spacing w:val="-10"/>
        </w:rPr>
        <w:t> </w:t>
      </w:r>
      <w:r>
        <w:rPr/>
        <w:t>Communication</w:t>
      </w:r>
      <w:r>
        <w:rPr>
          <w:spacing w:val="-10"/>
        </w:rPr>
        <w:t> </w:t>
      </w:r>
      <w:r>
        <w:rPr/>
        <w:t>Breaks</w:t>
      </w:r>
      <w:r>
        <w:rPr>
          <w:spacing w:val="-9"/>
        </w:rPr>
        <w:t> </w:t>
      </w:r>
      <w:r>
        <w:rPr>
          <w:spacing w:val="-4"/>
        </w:rPr>
        <w:t>Down</w:t>
      </w:r>
    </w:p>
    <w:p>
      <w:pPr>
        <w:pStyle w:val="BodyText"/>
      </w:pPr>
      <w:r>
        <w:rPr/>
        <w:t>Vata</w:t>
      </w:r>
      <w:r>
        <w:rPr>
          <w:spacing w:val="-7"/>
        </w:rPr>
        <w:t> </w:t>
      </w:r>
      <w:r>
        <w:rPr/>
        <w:t>governs</w:t>
      </w:r>
      <w:r>
        <w:rPr>
          <w:spacing w:val="-4"/>
        </w:rPr>
        <w:t> </w:t>
      </w:r>
      <w:r>
        <w:rPr/>
        <w:t>movement,</w:t>
      </w:r>
      <w:r>
        <w:rPr>
          <w:spacing w:val="-4"/>
        </w:rPr>
        <w:t> </w:t>
      </w:r>
      <w:r>
        <w:rPr/>
        <w:t>signaling,</w:t>
      </w:r>
      <w:r>
        <w:rPr>
          <w:spacing w:val="-4"/>
        </w:rPr>
        <w:t> </w:t>
      </w:r>
      <w:r>
        <w:rPr/>
        <w:t>the</w:t>
      </w:r>
      <w:r>
        <w:rPr>
          <w:spacing w:val="-5"/>
        </w:rPr>
        <w:t> </w:t>
      </w:r>
      <w:r>
        <w:rPr/>
        <w:t>nervous</w:t>
      </w:r>
      <w:r>
        <w:rPr>
          <w:spacing w:val="-4"/>
        </w:rPr>
        <w:t> </w:t>
      </w:r>
      <w:r>
        <w:rPr/>
        <w:t>rhythm</w:t>
      </w:r>
      <w:r>
        <w:rPr>
          <w:spacing w:val="-4"/>
        </w:rPr>
        <w:t> </w:t>
      </w:r>
      <w:r>
        <w:rPr/>
        <w:t>of</w:t>
      </w:r>
      <w:r>
        <w:rPr>
          <w:spacing w:val="-4"/>
        </w:rPr>
        <w:t> </w:t>
      </w:r>
      <w:r>
        <w:rPr/>
        <w:t>thought</w:t>
      </w:r>
      <w:r>
        <w:rPr>
          <w:spacing w:val="-4"/>
        </w:rPr>
        <w:t> </w:t>
      </w:r>
      <w:r>
        <w:rPr/>
        <w:t>and</w:t>
      </w:r>
      <w:r>
        <w:rPr>
          <w:spacing w:val="-4"/>
        </w:rPr>
        <w:t> </w:t>
      </w:r>
      <w:r>
        <w:rPr>
          <w:spacing w:val="-2"/>
        </w:rPr>
        <w:t>response.</w:t>
      </w:r>
    </w:p>
    <w:p>
      <w:pPr>
        <w:pStyle w:val="BodyText"/>
        <w:spacing w:line="242" w:lineRule="auto"/>
      </w:pPr>
      <w:r>
        <w:rPr/>
        <w:t>But</w:t>
      </w:r>
      <w:r>
        <w:rPr>
          <w:spacing w:val="-4"/>
        </w:rPr>
        <w:t> </w:t>
      </w:r>
      <w:r>
        <w:rPr/>
        <w:t>when</w:t>
      </w:r>
      <w:r>
        <w:rPr>
          <w:spacing w:val="-9"/>
        </w:rPr>
        <w:t> </w:t>
      </w:r>
      <w:r>
        <w:rPr/>
        <w:t>Vata</w:t>
      </w:r>
      <w:r>
        <w:rPr>
          <w:spacing w:val="-5"/>
        </w:rPr>
        <w:t> </w:t>
      </w:r>
      <w:r>
        <w:rPr/>
        <w:t>carries</w:t>
      </w:r>
      <w:r>
        <w:rPr>
          <w:spacing w:val="-5"/>
        </w:rPr>
        <w:t> </w:t>
      </w:r>
      <w:r>
        <w:rPr>
          <w:i/>
        </w:rPr>
        <w:t>Ama</w:t>
      </w:r>
      <w:r>
        <w:rPr/>
        <w:t>,</w:t>
      </w:r>
      <w:r>
        <w:rPr>
          <w:spacing w:val="-4"/>
        </w:rPr>
        <w:t> </w:t>
      </w:r>
      <w:r>
        <w:rPr/>
        <w:t>the</w:t>
      </w:r>
      <w:r>
        <w:rPr>
          <w:spacing w:val="-5"/>
        </w:rPr>
        <w:t> </w:t>
      </w:r>
      <w:r>
        <w:rPr/>
        <w:t>messages</w:t>
      </w:r>
      <w:r>
        <w:rPr>
          <w:spacing w:val="-4"/>
        </w:rPr>
        <w:t> </w:t>
      </w:r>
      <w:r>
        <w:rPr/>
        <w:t>it</w:t>
      </w:r>
      <w:r>
        <w:rPr>
          <w:spacing w:val="-4"/>
        </w:rPr>
        <w:t> </w:t>
      </w:r>
      <w:r>
        <w:rPr/>
        <w:t>sends</w:t>
      </w:r>
      <w:r>
        <w:rPr>
          <w:spacing w:val="-4"/>
        </w:rPr>
        <w:t> </w:t>
      </w:r>
      <w:r>
        <w:rPr/>
        <w:t>become</w:t>
      </w:r>
      <w:r>
        <w:rPr>
          <w:spacing w:val="-5"/>
        </w:rPr>
        <w:t> </w:t>
      </w:r>
      <w:r>
        <w:rPr/>
        <w:t>scrambled.</w:t>
      </w:r>
      <w:r>
        <w:rPr>
          <w:spacing w:val="-9"/>
        </w:rPr>
        <w:t> </w:t>
      </w:r>
      <w:r>
        <w:rPr/>
        <w:t>The</w:t>
      </w:r>
      <w:r>
        <w:rPr>
          <w:spacing w:val="-5"/>
        </w:rPr>
        <w:t> </w:t>
      </w:r>
      <w:r>
        <w:rPr/>
        <w:t>immune</w:t>
      </w:r>
      <w:r>
        <w:rPr>
          <w:spacing w:val="-5"/>
        </w:rPr>
        <w:t> </w:t>
      </w:r>
      <w:r>
        <w:rPr/>
        <w:t>system</w:t>
      </w:r>
      <w:r>
        <w:rPr>
          <w:spacing w:val="-4"/>
        </w:rPr>
        <w:t> </w:t>
      </w:r>
      <w:r>
        <w:rPr/>
        <w:t>begins</w:t>
      </w:r>
      <w:r>
        <w:rPr>
          <w:spacing w:val="-4"/>
        </w:rPr>
        <w:t> </w:t>
      </w:r>
      <w:r>
        <w:rPr/>
        <w:t>to act like a faulty switch—flipping from hyper-alertness to eerie quiet. One moment, the body overreacts to harmless cues; the next, it misses real threats entirely.</w:t>
      </w:r>
    </w:p>
    <w:p>
      <w:pPr>
        <w:pStyle w:val="BodyText"/>
        <w:spacing w:line="242" w:lineRule="auto"/>
      </w:pPr>
      <w:r>
        <w:rPr/>
        <w:t>This</w:t>
      </w:r>
      <w:r>
        <w:rPr>
          <w:spacing w:val="-4"/>
        </w:rPr>
        <w:t> </w:t>
      </w:r>
      <w:r>
        <w:rPr/>
        <w:t>erratic</w:t>
      </w:r>
      <w:r>
        <w:rPr>
          <w:spacing w:val="-5"/>
        </w:rPr>
        <w:t> </w:t>
      </w:r>
      <w:r>
        <w:rPr/>
        <w:t>pattern</w:t>
      </w:r>
      <w:r>
        <w:rPr>
          <w:spacing w:val="-4"/>
        </w:rPr>
        <w:t> </w:t>
      </w:r>
      <w:r>
        <w:rPr/>
        <w:t>shows</w:t>
      </w:r>
      <w:r>
        <w:rPr>
          <w:spacing w:val="-4"/>
        </w:rPr>
        <w:t> </w:t>
      </w:r>
      <w:r>
        <w:rPr/>
        <w:t>up</w:t>
      </w:r>
      <w:r>
        <w:rPr>
          <w:spacing w:val="-4"/>
        </w:rPr>
        <w:t> </w:t>
      </w:r>
      <w:r>
        <w:rPr/>
        <w:t>in</w:t>
      </w:r>
      <w:r>
        <w:rPr>
          <w:spacing w:val="-4"/>
        </w:rPr>
        <w:t> </w:t>
      </w:r>
      <w:r>
        <w:rPr/>
        <w:t>conditions</w:t>
      </w:r>
      <w:r>
        <w:rPr>
          <w:spacing w:val="-4"/>
        </w:rPr>
        <w:t> </w:t>
      </w:r>
      <w:r>
        <w:rPr/>
        <w:t>like</w:t>
      </w:r>
      <w:r>
        <w:rPr>
          <w:spacing w:val="-5"/>
        </w:rPr>
        <w:t> </w:t>
      </w:r>
      <w:r>
        <w:rPr>
          <w:b/>
        </w:rPr>
        <w:t>fibromyalgia</w:t>
      </w:r>
      <w:r>
        <w:rPr>
          <w:b/>
          <w:spacing w:val="-5"/>
        </w:rPr>
        <w:t> </w:t>
      </w:r>
      <w:r>
        <w:rPr/>
        <w:t>or</w:t>
      </w:r>
      <w:r>
        <w:rPr>
          <w:spacing w:val="-4"/>
        </w:rPr>
        <w:t> </w:t>
      </w:r>
      <w:r>
        <w:rPr/>
        <w:t>early-stage</w:t>
      </w:r>
      <w:r>
        <w:rPr>
          <w:spacing w:val="-4"/>
        </w:rPr>
        <w:t> </w:t>
      </w:r>
      <w:r>
        <w:rPr>
          <w:b/>
        </w:rPr>
        <w:t>multiple</w:t>
      </w:r>
      <w:r>
        <w:rPr>
          <w:b/>
          <w:spacing w:val="-5"/>
        </w:rPr>
        <w:t> </w:t>
      </w:r>
      <w:r>
        <w:rPr>
          <w:b/>
        </w:rPr>
        <w:t>sclerosis.</w:t>
      </w:r>
      <w:r>
        <w:rPr>
          <w:b/>
          <w:spacing w:val="-9"/>
        </w:rPr>
        <w:t> </w:t>
      </w:r>
      <w:r>
        <w:rPr/>
        <w:t>The pain is real, but inconsistent.</w:t>
      </w:r>
      <w:r>
        <w:rPr>
          <w:spacing w:val="-4"/>
        </w:rPr>
        <w:t> </w:t>
      </w:r>
      <w:r>
        <w:rPr/>
        <w:t>The fatigue is deep, but inexplicable. It's not that the system is broken</w:t>
      </w:r>
    </w:p>
    <w:p>
      <w:pPr>
        <w:pStyle w:val="BodyText"/>
        <w:spacing w:before="3"/>
      </w:pPr>
      <w:r>
        <w:rPr/>
        <w:t>—it’s</w:t>
      </w:r>
      <w:r>
        <w:rPr>
          <w:spacing w:val="-3"/>
        </w:rPr>
        <w:t> </w:t>
      </w:r>
      <w:r>
        <w:rPr/>
        <w:t>misfiring,</w:t>
      </w:r>
      <w:r>
        <w:rPr>
          <w:spacing w:val="-3"/>
        </w:rPr>
        <w:t> </w:t>
      </w:r>
      <w:r>
        <w:rPr/>
        <w:t>like</w:t>
      </w:r>
      <w:r>
        <w:rPr>
          <w:spacing w:val="-4"/>
        </w:rPr>
        <w:t> </w:t>
      </w:r>
      <w:r>
        <w:rPr/>
        <w:t>an</w:t>
      </w:r>
      <w:r>
        <w:rPr>
          <w:spacing w:val="-3"/>
        </w:rPr>
        <w:t> </w:t>
      </w:r>
      <w:r>
        <w:rPr/>
        <w:t>orchestra</w:t>
      </w:r>
      <w:r>
        <w:rPr>
          <w:spacing w:val="-4"/>
        </w:rPr>
        <w:t> </w:t>
      </w:r>
      <w:r>
        <w:rPr/>
        <w:t>playing</w:t>
      </w:r>
      <w:r>
        <w:rPr>
          <w:spacing w:val="-3"/>
        </w:rPr>
        <w:t> </w:t>
      </w:r>
      <w:r>
        <w:rPr/>
        <w:t>out</w:t>
      </w:r>
      <w:r>
        <w:rPr>
          <w:spacing w:val="-3"/>
        </w:rPr>
        <w:t> </w:t>
      </w:r>
      <w:r>
        <w:rPr/>
        <w:t>of</w:t>
      </w:r>
      <w:r>
        <w:rPr>
          <w:spacing w:val="-3"/>
        </w:rPr>
        <w:t> </w:t>
      </w:r>
      <w:r>
        <w:rPr/>
        <w:t>sync</w:t>
      </w:r>
      <w:r>
        <w:rPr>
          <w:spacing w:val="-4"/>
        </w:rPr>
        <w:t> </w:t>
      </w:r>
      <w:r>
        <w:rPr/>
        <w:t>with</w:t>
      </w:r>
      <w:r>
        <w:rPr>
          <w:spacing w:val="-3"/>
        </w:rPr>
        <w:t> </w:t>
      </w:r>
      <w:r>
        <w:rPr/>
        <w:t>its</w:t>
      </w:r>
      <w:r>
        <w:rPr>
          <w:spacing w:val="-3"/>
        </w:rPr>
        <w:t> </w:t>
      </w:r>
      <w:r>
        <w:rPr>
          <w:spacing w:val="-2"/>
        </w:rPr>
        <w:t>conductor.</w:t>
      </w:r>
    </w:p>
    <w:p>
      <w:pPr>
        <w:pStyle w:val="Heading7"/>
      </w:pPr>
      <w:r>
        <w:rPr/>
        <w:t>SāmaPitta:</w:t>
      </w:r>
      <w:r>
        <w:rPr>
          <w:spacing w:val="-4"/>
        </w:rPr>
        <w:t> </w:t>
      </w:r>
      <w:r>
        <w:rPr/>
        <w:t>Fire</w:t>
      </w:r>
      <w:r>
        <w:rPr>
          <w:spacing w:val="-7"/>
        </w:rPr>
        <w:t> </w:t>
      </w:r>
      <w:r>
        <w:rPr/>
        <w:t>Without</w:t>
      </w:r>
      <w:r>
        <w:rPr>
          <w:spacing w:val="-3"/>
        </w:rPr>
        <w:t> </w:t>
      </w:r>
      <w:r>
        <w:rPr/>
        <w:t>a</w:t>
      </w:r>
      <w:r>
        <w:rPr>
          <w:spacing w:val="-3"/>
        </w:rPr>
        <w:t> </w:t>
      </w:r>
      <w:r>
        <w:rPr>
          <w:spacing w:val="-2"/>
        </w:rPr>
        <w:t>Compass</w:t>
      </w:r>
    </w:p>
    <w:p>
      <w:pPr>
        <w:pStyle w:val="BodyText"/>
      </w:pPr>
      <w:r>
        <w:rPr/>
        <w:t>Pitta</w:t>
      </w:r>
      <w:r>
        <w:rPr>
          <w:spacing w:val="-5"/>
        </w:rPr>
        <w:t> </w:t>
      </w:r>
      <w:r>
        <w:rPr/>
        <w:t>is</w:t>
      </w:r>
      <w:r>
        <w:rPr>
          <w:spacing w:val="-2"/>
        </w:rPr>
        <w:t> </w:t>
      </w:r>
      <w:r>
        <w:rPr/>
        <w:t>sharp,</w:t>
      </w:r>
      <w:r>
        <w:rPr>
          <w:spacing w:val="-1"/>
        </w:rPr>
        <w:t> </w:t>
      </w:r>
      <w:r>
        <w:rPr/>
        <w:t>discerning,</w:t>
      </w:r>
      <w:r>
        <w:rPr>
          <w:spacing w:val="-2"/>
        </w:rPr>
        <w:t> </w:t>
      </w:r>
      <w:r>
        <w:rPr/>
        <w:t>and</w:t>
      </w:r>
      <w:r>
        <w:rPr>
          <w:spacing w:val="-1"/>
        </w:rPr>
        <w:t> </w:t>
      </w:r>
      <w:r>
        <w:rPr/>
        <w:t>catalytic.</w:t>
      </w:r>
      <w:r>
        <w:rPr>
          <w:spacing w:val="-2"/>
        </w:rPr>
        <w:t> </w:t>
      </w:r>
      <w:r>
        <w:rPr/>
        <w:t>It</w:t>
      </w:r>
      <w:r>
        <w:rPr>
          <w:spacing w:val="-1"/>
        </w:rPr>
        <w:t> </w:t>
      </w:r>
      <w:r>
        <w:rPr/>
        <w:t>knows</w:t>
      </w:r>
      <w:r>
        <w:rPr>
          <w:spacing w:val="-2"/>
        </w:rPr>
        <w:t> </w:t>
      </w:r>
      <w:r>
        <w:rPr/>
        <w:t>how</w:t>
      </w:r>
      <w:r>
        <w:rPr>
          <w:spacing w:val="-1"/>
        </w:rPr>
        <w:t> </w:t>
      </w:r>
      <w:r>
        <w:rPr/>
        <w:t>to</w:t>
      </w:r>
      <w:r>
        <w:rPr>
          <w:spacing w:val="-2"/>
        </w:rPr>
        <w:t> </w:t>
      </w:r>
      <w:r>
        <w:rPr/>
        <w:t>isolate,</w:t>
      </w:r>
      <w:r>
        <w:rPr>
          <w:spacing w:val="-1"/>
        </w:rPr>
        <w:t> </w:t>
      </w:r>
      <w:r>
        <w:rPr/>
        <w:t>analyze,</w:t>
      </w:r>
      <w:r>
        <w:rPr>
          <w:spacing w:val="-2"/>
        </w:rPr>
        <w:t> </w:t>
      </w:r>
      <w:r>
        <w:rPr/>
        <w:t>and</w:t>
      </w:r>
      <w:r>
        <w:rPr>
          <w:spacing w:val="-1"/>
        </w:rPr>
        <w:t> </w:t>
      </w:r>
      <w:r>
        <w:rPr>
          <w:spacing w:val="-2"/>
        </w:rPr>
        <w:t>respond.</w:t>
      </w:r>
    </w:p>
    <w:p>
      <w:pPr>
        <w:pStyle w:val="BodyText"/>
        <w:spacing w:line="242" w:lineRule="auto"/>
        <w:ind w:right="208"/>
      </w:pPr>
      <w:r>
        <w:rPr/>
        <w:t>But</w:t>
      </w:r>
      <w:r>
        <w:rPr>
          <w:spacing w:val="-2"/>
        </w:rPr>
        <w:t> </w:t>
      </w:r>
      <w:r>
        <w:rPr/>
        <w:t>once</w:t>
      </w:r>
      <w:r>
        <w:rPr>
          <w:spacing w:val="-3"/>
        </w:rPr>
        <w:t> </w:t>
      </w:r>
      <w:r>
        <w:rPr>
          <w:i/>
        </w:rPr>
        <w:t>Ama</w:t>
      </w:r>
      <w:r>
        <w:rPr>
          <w:i/>
          <w:spacing w:val="-2"/>
        </w:rPr>
        <w:t> </w:t>
      </w:r>
      <w:r>
        <w:rPr/>
        <w:t>infects</w:t>
      </w:r>
      <w:r>
        <w:rPr>
          <w:spacing w:val="-2"/>
        </w:rPr>
        <w:t> </w:t>
      </w:r>
      <w:r>
        <w:rPr/>
        <w:t>it,</w:t>
      </w:r>
      <w:r>
        <w:rPr>
          <w:spacing w:val="-2"/>
        </w:rPr>
        <w:t> </w:t>
      </w:r>
      <w:r>
        <w:rPr/>
        <w:t>Pitta</w:t>
      </w:r>
      <w:r>
        <w:rPr>
          <w:spacing w:val="-3"/>
        </w:rPr>
        <w:t> </w:t>
      </w:r>
      <w:r>
        <w:rPr/>
        <w:t>turns</w:t>
      </w:r>
      <w:r>
        <w:rPr>
          <w:spacing w:val="-2"/>
        </w:rPr>
        <w:t> </w:t>
      </w:r>
      <w:r>
        <w:rPr/>
        <w:t>volatile.</w:t>
      </w:r>
      <w:r>
        <w:rPr>
          <w:spacing w:val="-2"/>
        </w:rPr>
        <w:t> </w:t>
      </w:r>
      <w:r>
        <w:rPr/>
        <w:t>Its</w:t>
      </w:r>
      <w:r>
        <w:rPr>
          <w:spacing w:val="-2"/>
        </w:rPr>
        <w:t> </w:t>
      </w:r>
      <w:r>
        <w:rPr/>
        <w:t>heat</w:t>
      </w:r>
      <w:r>
        <w:rPr>
          <w:spacing w:val="-2"/>
        </w:rPr>
        <w:t> </w:t>
      </w:r>
      <w:r>
        <w:rPr/>
        <w:t>remains,</w:t>
      </w:r>
      <w:r>
        <w:rPr>
          <w:spacing w:val="-2"/>
        </w:rPr>
        <w:t> </w:t>
      </w:r>
      <w:r>
        <w:rPr/>
        <w:t>but</w:t>
      </w:r>
      <w:r>
        <w:rPr>
          <w:spacing w:val="-2"/>
        </w:rPr>
        <w:t> </w:t>
      </w:r>
      <w:r>
        <w:rPr/>
        <w:t>its</w:t>
      </w:r>
      <w:r>
        <w:rPr>
          <w:spacing w:val="-2"/>
        </w:rPr>
        <w:t> </w:t>
      </w:r>
      <w:r>
        <w:rPr/>
        <w:t>accuracy</w:t>
      </w:r>
      <w:r>
        <w:rPr>
          <w:spacing w:val="-2"/>
        </w:rPr>
        <w:t> </w:t>
      </w:r>
      <w:r>
        <w:rPr/>
        <w:t>falters.</w:t>
      </w:r>
      <w:r>
        <w:rPr>
          <w:spacing w:val="-7"/>
        </w:rPr>
        <w:t> </w:t>
      </w:r>
      <w:r>
        <w:rPr/>
        <w:t>The</w:t>
      </w:r>
      <w:r>
        <w:rPr>
          <w:spacing w:val="-3"/>
        </w:rPr>
        <w:t> </w:t>
      </w:r>
      <w:r>
        <w:rPr/>
        <w:t>immune system becomes a sniper with no target clarity—firing with precision, but at the wrong enemy.</w:t>
      </w:r>
    </w:p>
    <w:p>
      <w:pPr>
        <w:pStyle w:val="BodyText"/>
        <w:spacing w:line="242" w:lineRule="auto" w:before="242"/>
      </w:pPr>
      <w:r>
        <w:rPr/>
        <w:t>In conditions like </w:t>
      </w:r>
      <w:r>
        <w:rPr>
          <w:b/>
        </w:rPr>
        <w:t>lupus </w:t>
      </w:r>
      <w:r>
        <w:rPr/>
        <w:t>or </w:t>
      </w:r>
      <w:r>
        <w:rPr>
          <w:b/>
        </w:rPr>
        <w:t>psoriasis</w:t>
      </w:r>
      <w:r>
        <w:rPr/>
        <w:t>, inflammation rages. The redness, the flare-ups, the tissue damage—it</w:t>
      </w:r>
      <w:r>
        <w:rPr>
          <w:spacing w:val="-4"/>
        </w:rPr>
        <w:t> </w:t>
      </w:r>
      <w:r>
        <w:rPr/>
        <w:t>all</w:t>
      </w:r>
      <w:r>
        <w:rPr>
          <w:spacing w:val="-4"/>
        </w:rPr>
        <w:t> </w:t>
      </w:r>
      <w:r>
        <w:rPr/>
        <w:t>stems</w:t>
      </w:r>
      <w:r>
        <w:rPr>
          <w:spacing w:val="-4"/>
        </w:rPr>
        <w:t> </w:t>
      </w:r>
      <w:r>
        <w:rPr/>
        <w:t>from</w:t>
      </w:r>
      <w:r>
        <w:rPr>
          <w:spacing w:val="-4"/>
        </w:rPr>
        <w:t> </w:t>
      </w:r>
      <w:r>
        <w:rPr/>
        <w:t>a</w:t>
      </w:r>
      <w:r>
        <w:rPr>
          <w:spacing w:val="-5"/>
        </w:rPr>
        <w:t> </w:t>
      </w:r>
      <w:r>
        <w:rPr/>
        <w:t>fire</w:t>
      </w:r>
      <w:r>
        <w:rPr>
          <w:spacing w:val="-5"/>
        </w:rPr>
        <w:t> </w:t>
      </w:r>
      <w:r>
        <w:rPr/>
        <w:t>that</w:t>
      </w:r>
      <w:r>
        <w:rPr>
          <w:spacing w:val="-4"/>
        </w:rPr>
        <w:t> </w:t>
      </w:r>
      <w:r>
        <w:rPr/>
        <w:t>has</w:t>
      </w:r>
      <w:r>
        <w:rPr>
          <w:spacing w:val="-4"/>
        </w:rPr>
        <w:t> </w:t>
      </w:r>
      <w:r>
        <w:rPr/>
        <w:t>lost</w:t>
      </w:r>
      <w:r>
        <w:rPr>
          <w:spacing w:val="-4"/>
        </w:rPr>
        <w:t> </w:t>
      </w:r>
      <w:r>
        <w:rPr/>
        <w:t>its</w:t>
      </w:r>
      <w:r>
        <w:rPr>
          <w:spacing w:val="-4"/>
        </w:rPr>
        <w:t> </w:t>
      </w:r>
      <w:r>
        <w:rPr/>
        <w:t>way.</w:t>
      </w:r>
      <w:r>
        <w:rPr>
          <w:spacing w:val="-4"/>
        </w:rPr>
        <w:t> </w:t>
      </w:r>
      <w:r>
        <w:rPr/>
        <w:t>Here,</w:t>
      </w:r>
      <w:r>
        <w:rPr>
          <w:spacing w:val="-4"/>
        </w:rPr>
        <w:t> </w:t>
      </w:r>
      <w:r>
        <w:rPr/>
        <w:t>Sāma</w:t>
      </w:r>
      <w:r>
        <w:rPr>
          <w:spacing w:val="-5"/>
        </w:rPr>
        <w:t> </w:t>
      </w:r>
      <w:r>
        <w:rPr/>
        <w:t>Pitta</w:t>
      </w:r>
      <w:r>
        <w:rPr>
          <w:spacing w:val="-5"/>
        </w:rPr>
        <w:t> </w:t>
      </w:r>
      <w:r>
        <w:rPr/>
        <w:t>drives</w:t>
      </w:r>
      <w:r>
        <w:rPr>
          <w:spacing w:val="-4"/>
        </w:rPr>
        <w:t> </w:t>
      </w:r>
      <w:r>
        <w:rPr/>
        <w:t>the</w:t>
      </w:r>
      <w:r>
        <w:rPr>
          <w:spacing w:val="-5"/>
        </w:rPr>
        <w:t> </w:t>
      </w:r>
      <w:r>
        <w:rPr/>
        <w:t>immune</w:t>
      </w:r>
      <w:r>
        <w:rPr>
          <w:spacing w:val="-5"/>
        </w:rPr>
        <w:t> </w:t>
      </w:r>
      <w:r>
        <w:rPr/>
        <w:t>system</w:t>
      </w:r>
      <w:r>
        <w:rPr>
          <w:spacing w:val="-4"/>
        </w:rPr>
        <w:t> </w:t>
      </w:r>
      <w:r>
        <w:rPr/>
        <w:t>to defend with conviction, but without wisdom. It doesn’t hesitate; it misjudges.</w:t>
      </w:r>
    </w:p>
    <w:p>
      <w:pPr>
        <w:pStyle w:val="Heading7"/>
      </w:pPr>
      <w:r>
        <w:rPr/>
        <w:t>SāmaKapha:</w:t>
      </w:r>
      <w:r>
        <w:rPr>
          <w:spacing w:val="-6"/>
        </w:rPr>
        <w:t> </w:t>
      </w:r>
      <w:r>
        <w:rPr/>
        <w:t>The</w:t>
      </w:r>
      <w:r>
        <w:rPr>
          <w:spacing w:val="-1"/>
        </w:rPr>
        <w:t> </w:t>
      </w:r>
      <w:r>
        <w:rPr/>
        <w:t>Fog</w:t>
      </w:r>
      <w:r>
        <w:rPr>
          <w:spacing w:val="-1"/>
        </w:rPr>
        <w:t> </w:t>
      </w:r>
      <w:r>
        <w:rPr/>
        <w:t>of </w:t>
      </w:r>
      <w:r>
        <w:rPr>
          <w:spacing w:val="-2"/>
        </w:rPr>
        <w:t>Misrecognition</w:t>
      </w:r>
    </w:p>
    <w:p>
      <w:pPr>
        <w:pStyle w:val="BodyText"/>
        <w:spacing w:line="242" w:lineRule="auto"/>
        <w:ind w:right="262"/>
      </w:pPr>
      <w:r>
        <w:rPr/>
        <w:t>Kapha’s</w:t>
      </w:r>
      <w:r>
        <w:rPr>
          <w:spacing w:val="-5"/>
        </w:rPr>
        <w:t> </w:t>
      </w:r>
      <w:r>
        <w:rPr/>
        <w:t>nature</w:t>
      </w:r>
      <w:r>
        <w:rPr>
          <w:spacing w:val="-6"/>
        </w:rPr>
        <w:t> </w:t>
      </w:r>
      <w:r>
        <w:rPr/>
        <w:t>is</w:t>
      </w:r>
      <w:r>
        <w:rPr>
          <w:spacing w:val="-5"/>
        </w:rPr>
        <w:t> </w:t>
      </w:r>
      <w:r>
        <w:rPr/>
        <w:t>structure,</w:t>
      </w:r>
      <w:r>
        <w:rPr>
          <w:spacing w:val="-5"/>
        </w:rPr>
        <w:t> </w:t>
      </w:r>
      <w:r>
        <w:rPr/>
        <w:t>stability,</w:t>
      </w:r>
      <w:r>
        <w:rPr>
          <w:spacing w:val="-5"/>
        </w:rPr>
        <w:t> </w:t>
      </w:r>
      <w:r>
        <w:rPr/>
        <w:t>cohesion.</w:t>
      </w:r>
      <w:r>
        <w:rPr>
          <w:spacing w:val="-5"/>
        </w:rPr>
        <w:t> </w:t>
      </w:r>
      <w:r>
        <w:rPr/>
        <w:t>It</w:t>
      </w:r>
      <w:r>
        <w:rPr>
          <w:spacing w:val="-5"/>
        </w:rPr>
        <w:t> </w:t>
      </w:r>
      <w:r>
        <w:rPr/>
        <w:t>holds</w:t>
      </w:r>
      <w:r>
        <w:rPr>
          <w:spacing w:val="-5"/>
        </w:rPr>
        <w:t> </w:t>
      </w:r>
      <w:r>
        <w:rPr/>
        <w:t>the</w:t>
      </w:r>
      <w:r>
        <w:rPr>
          <w:spacing w:val="-6"/>
        </w:rPr>
        <w:t> </w:t>
      </w:r>
      <w:r>
        <w:rPr/>
        <w:t>body</w:t>
      </w:r>
      <w:r>
        <w:rPr>
          <w:spacing w:val="-5"/>
        </w:rPr>
        <w:t> </w:t>
      </w:r>
      <w:r>
        <w:rPr/>
        <w:t>together</w:t>
      </w:r>
      <w:r>
        <w:rPr>
          <w:spacing w:val="-5"/>
        </w:rPr>
        <w:t> </w:t>
      </w:r>
      <w:r>
        <w:rPr/>
        <w:t>and</w:t>
      </w:r>
      <w:r>
        <w:rPr>
          <w:spacing w:val="-5"/>
        </w:rPr>
        <w:t> </w:t>
      </w:r>
      <w:r>
        <w:rPr/>
        <w:t>slows</w:t>
      </w:r>
      <w:r>
        <w:rPr>
          <w:spacing w:val="-5"/>
        </w:rPr>
        <w:t> </w:t>
      </w:r>
      <w:r>
        <w:rPr/>
        <w:t>things</w:t>
      </w:r>
      <w:r>
        <w:rPr>
          <w:spacing w:val="-5"/>
        </w:rPr>
        <w:t> </w:t>
      </w:r>
      <w:r>
        <w:rPr/>
        <w:t>down with intention.</w:t>
      </w:r>
    </w:p>
    <w:p>
      <w:pPr>
        <w:pStyle w:val="BodyText"/>
        <w:spacing w:line="242" w:lineRule="auto" w:before="243"/>
        <w:ind w:right="262"/>
      </w:pPr>
      <w:r>
        <w:rPr/>
        <w:t>But</w:t>
      </w:r>
      <w:r>
        <w:rPr>
          <w:spacing w:val="-3"/>
        </w:rPr>
        <w:t> </w:t>
      </w:r>
      <w:r>
        <w:rPr/>
        <w:t>when</w:t>
      </w:r>
      <w:r>
        <w:rPr>
          <w:spacing w:val="-4"/>
        </w:rPr>
        <w:t> </w:t>
      </w:r>
      <w:r>
        <w:rPr>
          <w:i/>
        </w:rPr>
        <w:t>Ama</w:t>
      </w:r>
      <w:r>
        <w:rPr>
          <w:i/>
          <w:spacing w:val="-3"/>
        </w:rPr>
        <w:t> </w:t>
      </w:r>
      <w:r>
        <w:rPr/>
        <w:t>seeps</w:t>
      </w:r>
      <w:r>
        <w:rPr>
          <w:spacing w:val="-3"/>
        </w:rPr>
        <w:t> </w:t>
      </w:r>
      <w:r>
        <w:rPr/>
        <w:t>in,</w:t>
      </w:r>
      <w:r>
        <w:rPr>
          <w:spacing w:val="-3"/>
        </w:rPr>
        <w:t> </w:t>
      </w:r>
      <w:r>
        <w:rPr/>
        <w:t>this</w:t>
      </w:r>
      <w:r>
        <w:rPr>
          <w:spacing w:val="-3"/>
        </w:rPr>
        <w:t> </w:t>
      </w:r>
      <w:r>
        <w:rPr/>
        <w:t>grounding</w:t>
      </w:r>
      <w:r>
        <w:rPr>
          <w:spacing w:val="-3"/>
        </w:rPr>
        <w:t> </w:t>
      </w:r>
      <w:r>
        <w:rPr/>
        <w:t>force</w:t>
      </w:r>
      <w:r>
        <w:rPr>
          <w:spacing w:val="-4"/>
        </w:rPr>
        <w:t> </w:t>
      </w:r>
      <w:r>
        <w:rPr/>
        <w:t>becomes</w:t>
      </w:r>
      <w:r>
        <w:rPr>
          <w:spacing w:val="-3"/>
        </w:rPr>
        <w:t> </w:t>
      </w:r>
      <w:r>
        <w:rPr/>
        <w:t>too</w:t>
      </w:r>
      <w:r>
        <w:rPr>
          <w:spacing w:val="-3"/>
        </w:rPr>
        <w:t> </w:t>
      </w:r>
      <w:r>
        <w:rPr/>
        <w:t>heavy—too</w:t>
      </w:r>
      <w:r>
        <w:rPr>
          <w:spacing w:val="-3"/>
        </w:rPr>
        <w:t> </w:t>
      </w:r>
      <w:r>
        <w:rPr/>
        <w:t>still.</w:t>
      </w:r>
      <w:r>
        <w:rPr>
          <w:spacing w:val="-3"/>
        </w:rPr>
        <w:t> </w:t>
      </w:r>
      <w:r>
        <w:rPr/>
        <w:t>Communication between cells begins to fade into static. Identity becomes muffled.</w:t>
      </w:r>
    </w:p>
    <w:p>
      <w:pPr>
        <w:pStyle w:val="BodyText"/>
        <w:spacing w:line="242" w:lineRule="auto" w:before="242"/>
        <w:ind w:right="262"/>
      </w:pPr>
      <w:r>
        <w:rPr/>
        <w:t>This is the world of Sāma Kapha, where immune overactivity moves slowly but stubbornly. It creeps</w:t>
      </w:r>
      <w:r>
        <w:rPr>
          <w:spacing w:val="-3"/>
        </w:rPr>
        <w:t> </w:t>
      </w:r>
      <w:r>
        <w:rPr/>
        <w:t>rather</w:t>
      </w:r>
      <w:r>
        <w:rPr>
          <w:spacing w:val="-3"/>
        </w:rPr>
        <w:t> </w:t>
      </w:r>
      <w:r>
        <w:rPr/>
        <w:t>than</w:t>
      </w:r>
      <w:r>
        <w:rPr>
          <w:spacing w:val="-3"/>
        </w:rPr>
        <w:t> </w:t>
      </w:r>
      <w:r>
        <w:rPr/>
        <w:t>strikes,</w:t>
      </w:r>
      <w:r>
        <w:rPr>
          <w:spacing w:val="-3"/>
        </w:rPr>
        <w:t> </w:t>
      </w:r>
      <w:r>
        <w:rPr/>
        <w:t>confusing</w:t>
      </w:r>
      <w:r>
        <w:rPr>
          <w:spacing w:val="-3"/>
        </w:rPr>
        <w:t> </w:t>
      </w:r>
      <w:r>
        <w:rPr/>
        <w:t>tiredness</w:t>
      </w:r>
      <w:r>
        <w:rPr>
          <w:spacing w:val="-3"/>
        </w:rPr>
        <w:t> </w:t>
      </w:r>
      <w:r>
        <w:rPr/>
        <w:t>with</w:t>
      </w:r>
      <w:r>
        <w:rPr>
          <w:spacing w:val="-3"/>
        </w:rPr>
        <w:t> </w:t>
      </w:r>
      <w:r>
        <w:rPr/>
        <w:t>rest,</w:t>
      </w:r>
      <w:r>
        <w:rPr>
          <w:spacing w:val="-3"/>
        </w:rPr>
        <w:t> </w:t>
      </w:r>
      <w:r>
        <w:rPr/>
        <w:t>and</w:t>
      </w:r>
      <w:r>
        <w:rPr>
          <w:spacing w:val="-3"/>
        </w:rPr>
        <w:t> </w:t>
      </w:r>
      <w:r>
        <w:rPr/>
        <w:t>silence</w:t>
      </w:r>
      <w:r>
        <w:rPr>
          <w:spacing w:val="-4"/>
        </w:rPr>
        <w:t> </w:t>
      </w:r>
      <w:r>
        <w:rPr/>
        <w:t>with</w:t>
      </w:r>
      <w:r>
        <w:rPr>
          <w:spacing w:val="-3"/>
        </w:rPr>
        <w:t> </w:t>
      </w:r>
      <w:r>
        <w:rPr/>
        <w:t>peace.</w:t>
      </w:r>
      <w:r>
        <w:rPr>
          <w:spacing w:val="-3"/>
        </w:rPr>
        <w:t> </w:t>
      </w:r>
      <w:r>
        <w:rPr/>
        <w:t>Conditions</w:t>
      </w:r>
      <w:r>
        <w:rPr>
          <w:spacing w:val="-3"/>
        </w:rPr>
        <w:t> </w:t>
      </w:r>
      <w:r>
        <w:rPr/>
        <w:t>like </w:t>
      </w:r>
      <w:r>
        <w:rPr>
          <w:b/>
        </w:rPr>
        <w:t>Hashimoto’s thyroiditis </w:t>
      </w:r>
      <w:r>
        <w:rPr/>
        <w:t>or </w:t>
      </w:r>
      <w:r>
        <w:rPr>
          <w:b/>
        </w:rPr>
        <w:t>chronic fatigue syndrome </w:t>
      </w:r>
      <w:r>
        <w:rPr/>
        <w:t>often bear this watermark. Here, the immune system doesn’t explode—it erodes. It whispers, withdraws, forgets.</w:t>
      </w:r>
    </w:p>
    <w:p>
      <w:pPr>
        <w:pStyle w:val="BodyText"/>
        <w:spacing w:line="242" w:lineRule="auto" w:before="245"/>
        <w:ind w:right="262"/>
      </w:pPr>
      <w:r>
        <w:rPr/>
        <w:t>Each form of </w:t>
      </w:r>
      <w:r>
        <w:rPr>
          <w:i/>
        </w:rPr>
        <w:t>Sāma Dosha </w:t>
      </w:r>
      <w:r>
        <w:rPr/>
        <w:t>is, at its core, a distortion—not of nature, but of direction.</w:t>
      </w:r>
      <w:r>
        <w:rPr>
          <w:spacing w:val="-2"/>
        </w:rPr>
        <w:t> </w:t>
      </w:r>
      <w:r>
        <w:rPr/>
        <w:t>The Doshas don’t</w:t>
      </w:r>
      <w:r>
        <w:rPr>
          <w:spacing w:val="-4"/>
        </w:rPr>
        <w:t> </w:t>
      </w:r>
      <w:r>
        <w:rPr/>
        <w:t>disappear;</w:t>
      </w:r>
      <w:r>
        <w:rPr>
          <w:spacing w:val="-4"/>
        </w:rPr>
        <w:t> </w:t>
      </w:r>
      <w:r>
        <w:rPr/>
        <w:t>they</w:t>
      </w:r>
      <w:r>
        <w:rPr>
          <w:spacing w:val="-4"/>
        </w:rPr>
        <w:t> </w:t>
      </w:r>
      <w:r>
        <w:rPr/>
        <w:t>turn</w:t>
      </w:r>
      <w:r>
        <w:rPr>
          <w:spacing w:val="-4"/>
        </w:rPr>
        <w:t> </w:t>
      </w:r>
      <w:r>
        <w:rPr/>
        <w:t>inward,</w:t>
      </w:r>
      <w:r>
        <w:rPr>
          <w:spacing w:val="-4"/>
        </w:rPr>
        <w:t> </w:t>
      </w:r>
      <w:r>
        <w:rPr/>
        <w:t>misguided.</w:t>
      </w:r>
      <w:r>
        <w:rPr>
          <w:spacing w:val="-9"/>
        </w:rPr>
        <w:t> </w:t>
      </w:r>
      <w:r>
        <w:rPr/>
        <w:t>What</w:t>
      </w:r>
      <w:r>
        <w:rPr>
          <w:spacing w:val="-4"/>
        </w:rPr>
        <w:t> </w:t>
      </w:r>
      <w:r>
        <w:rPr/>
        <w:t>once</w:t>
      </w:r>
      <w:r>
        <w:rPr>
          <w:spacing w:val="-5"/>
        </w:rPr>
        <w:t> </w:t>
      </w:r>
      <w:r>
        <w:rPr/>
        <w:t>sustained</w:t>
      </w:r>
      <w:r>
        <w:rPr>
          <w:spacing w:val="-4"/>
        </w:rPr>
        <w:t> </w:t>
      </w:r>
      <w:r>
        <w:rPr/>
        <w:t>vitality</w:t>
      </w:r>
      <w:r>
        <w:rPr>
          <w:spacing w:val="-4"/>
        </w:rPr>
        <w:t> </w:t>
      </w:r>
      <w:r>
        <w:rPr/>
        <w:t>now</w:t>
      </w:r>
      <w:r>
        <w:rPr>
          <w:spacing w:val="-4"/>
        </w:rPr>
        <w:t> </w:t>
      </w:r>
      <w:r>
        <w:rPr/>
        <w:t>fuels</w:t>
      </w:r>
      <w:r>
        <w:rPr>
          <w:spacing w:val="-4"/>
        </w:rPr>
        <w:t> </w:t>
      </w:r>
      <w:r>
        <w:rPr/>
        <w:t>disarray.</w:t>
      </w:r>
      <w:r>
        <w:rPr>
          <w:spacing w:val="-4"/>
        </w:rPr>
        <w:t> </w:t>
      </w:r>
      <w:r>
        <w:rPr/>
        <w:t>But this isn’t evidence of a failing body—it’s a body still trying to do its job, just following the wrong cues. It’s like a musician playing the right instrument with the wrong sheet music. The intent is pure. The outcome is dissonant.</w:t>
      </w:r>
    </w:p>
    <w:p>
      <w:pPr>
        <w:pStyle w:val="BodyText"/>
        <w:spacing w:line="242" w:lineRule="auto" w:before="246"/>
        <w:ind w:right="262"/>
      </w:pPr>
      <w:r>
        <w:rPr/>
        <w:t>When</w:t>
      </w:r>
      <w:r>
        <w:rPr>
          <w:spacing w:val="-3"/>
        </w:rPr>
        <w:t> </w:t>
      </w:r>
      <w:r>
        <w:rPr/>
        <w:t>this</w:t>
      </w:r>
      <w:r>
        <w:rPr>
          <w:spacing w:val="-3"/>
        </w:rPr>
        <w:t> </w:t>
      </w:r>
      <w:r>
        <w:rPr/>
        <w:t>unholy</w:t>
      </w:r>
      <w:r>
        <w:rPr>
          <w:spacing w:val="-3"/>
        </w:rPr>
        <w:t> </w:t>
      </w:r>
      <w:r>
        <w:rPr/>
        <w:t>alliance</w:t>
      </w:r>
      <w:r>
        <w:rPr>
          <w:spacing w:val="-4"/>
        </w:rPr>
        <w:t> </w:t>
      </w:r>
      <w:r>
        <w:rPr/>
        <w:t>between</w:t>
      </w:r>
      <w:r>
        <w:rPr>
          <w:spacing w:val="-4"/>
        </w:rPr>
        <w:t> </w:t>
      </w:r>
      <w:r>
        <w:rPr>
          <w:i/>
        </w:rPr>
        <w:t>Ama</w:t>
      </w:r>
      <w:r>
        <w:rPr>
          <w:i/>
          <w:spacing w:val="-3"/>
        </w:rPr>
        <w:t> </w:t>
      </w:r>
      <w:r>
        <w:rPr/>
        <w:t>and</w:t>
      </w:r>
      <w:r>
        <w:rPr>
          <w:spacing w:val="-3"/>
        </w:rPr>
        <w:t> </w:t>
      </w:r>
      <w:r>
        <w:rPr/>
        <w:t>the</w:t>
      </w:r>
      <w:r>
        <w:rPr>
          <w:spacing w:val="-4"/>
        </w:rPr>
        <w:t> </w:t>
      </w:r>
      <w:r>
        <w:rPr/>
        <w:t>Doshas</w:t>
      </w:r>
      <w:r>
        <w:rPr>
          <w:spacing w:val="-3"/>
        </w:rPr>
        <w:t> </w:t>
      </w:r>
      <w:r>
        <w:rPr/>
        <w:t>seeps</w:t>
      </w:r>
      <w:r>
        <w:rPr>
          <w:spacing w:val="-3"/>
        </w:rPr>
        <w:t> </w:t>
      </w:r>
      <w:r>
        <w:rPr/>
        <w:t>deeper—beyond</w:t>
      </w:r>
      <w:r>
        <w:rPr>
          <w:spacing w:val="-3"/>
        </w:rPr>
        <w:t> </w:t>
      </w:r>
      <w:r>
        <w:rPr/>
        <w:t>mere</w:t>
      </w:r>
      <w:r>
        <w:rPr>
          <w:spacing w:val="-4"/>
        </w:rPr>
        <w:t> </w:t>
      </w:r>
      <w:r>
        <w:rPr/>
        <w:t>function</w:t>
      </w:r>
      <w:r>
        <w:rPr>
          <w:spacing w:val="-3"/>
        </w:rPr>
        <w:t> </w:t>
      </w:r>
      <w:r>
        <w:rPr/>
        <w:t>and into the </w:t>
      </w:r>
      <w:r>
        <w:rPr>
          <w:i/>
        </w:rPr>
        <w:t>Dhatus</w:t>
      </w:r>
      <w:r>
        <w:rPr/>
        <w:t>—the confusion becomes embedded in the very tissues of identity.</w:t>
      </w:r>
    </w:p>
    <w:p>
      <w:pPr>
        <w:pStyle w:val="BodyText"/>
        <w:spacing w:line="242" w:lineRule="auto" w:before="243"/>
      </w:pPr>
      <w:r>
        <w:rPr/>
        <w:t>Now, the distortion is not just energetic—it’s physical. The body starts storing confusion in its structure:</w:t>
      </w:r>
      <w:r>
        <w:rPr>
          <w:spacing w:val="-4"/>
        </w:rPr>
        <w:t> </w:t>
      </w:r>
      <w:r>
        <w:rPr/>
        <w:t>bones</w:t>
      </w:r>
      <w:r>
        <w:rPr>
          <w:spacing w:val="-4"/>
        </w:rPr>
        <w:t> </w:t>
      </w:r>
      <w:r>
        <w:rPr/>
        <w:t>lose</w:t>
      </w:r>
      <w:r>
        <w:rPr>
          <w:spacing w:val="-5"/>
        </w:rPr>
        <w:t> </w:t>
      </w:r>
      <w:r>
        <w:rPr/>
        <w:t>their</w:t>
      </w:r>
      <w:r>
        <w:rPr>
          <w:spacing w:val="-4"/>
        </w:rPr>
        <w:t> </w:t>
      </w:r>
      <w:r>
        <w:rPr/>
        <w:t>calm</w:t>
      </w:r>
      <w:r>
        <w:rPr>
          <w:spacing w:val="-4"/>
        </w:rPr>
        <w:t> </w:t>
      </w:r>
      <w:r>
        <w:rPr/>
        <w:t>resilience,</w:t>
      </w:r>
      <w:r>
        <w:rPr>
          <w:spacing w:val="-4"/>
        </w:rPr>
        <w:t> </w:t>
      </w:r>
      <w:r>
        <w:rPr/>
        <w:t>muscles</w:t>
      </w:r>
      <w:r>
        <w:rPr>
          <w:spacing w:val="-4"/>
        </w:rPr>
        <w:t> </w:t>
      </w:r>
      <w:r>
        <w:rPr/>
        <w:t>their</w:t>
      </w:r>
      <w:r>
        <w:rPr>
          <w:spacing w:val="-4"/>
        </w:rPr>
        <w:t> </w:t>
      </w:r>
      <w:r>
        <w:rPr/>
        <w:t>alert</w:t>
      </w:r>
      <w:r>
        <w:rPr>
          <w:spacing w:val="-4"/>
        </w:rPr>
        <w:t> </w:t>
      </w:r>
      <w:r>
        <w:rPr/>
        <w:t>memory,</w:t>
      </w:r>
      <w:r>
        <w:rPr>
          <w:spacing w:val="-4"/>
        </w:rPr>
        <w:t> </w:t>
      </w:r>
      <w:r>
        <w:rPr/>
        <w:t>marrow</w:t>
      </w:r>
      <w:r>
        <w:rPr>
          <w:spacing w:val="-4"/>
        </w:rPr>
        <w:t> </w:t>
      </w:r>
      <w:r>
        <w:rPr/>
        <w:t>its</w:t>
      </w:r>
      <w:r>
        <w:rPr>
          <w:spacing w:val="-4"/>
        </w:rPr>
        <w:t> </w:t>
      </w:r>
      <w:r>
        <w:rPr/>
        <w:t>quiet</w:t>
      </w:r>
      <w:r>
        <w:rPr>
          <w:spacing w:val="-4"/>
        </w:rPr>
        <w:t> </w:t>
      </w:r>
      <w:r>
        <w:rPr/>
        <w:t>intelligence. This isn’t just an immune error. It’s a misinterpretation of self, written into the script of the body.</w:t>
      </w:r>
    </w:p>
    <w:p>
      <w:pPr>
        <w:spacing w:line="242" w:lineRule="auto" w:before="244"/>
        <w:ind w:left="141" w:right="0" w:firstLine="0"/>
        <w:jc w:val="left"/>
        <w:rPr>
          <w:sz w:val="24"/>
        </w:rPr>
      </w:pPr>
      <w:r>
        <w:rPr>
          <w:sz w:val="24"/>
        </w:rPr>
        <w:t>Modern medicine names this in fragments: “</w:t>
      </w:r>
      <w:r>
        <w:rPr>
          <w:b/>
          <w:sz w:val="24"/>
        </w:rPr>
        <w:t>chronic inflammation</w:t>
      </w:r>
      <w:r>
        <w:rPr>
          <w:sz w:val="24"/>
        </w:rPr>
        <w:t>,” “</w:t>
      </w:r>
      <w:r>
        <w:rPr>
          <w:b/>
          <w:sz w:val="24"/>
        </w:rPr>
        <w:t>molecular mimicry</w:t>
      </w:r>
      <w:r>
        <w:rPr>
          <w:sz w:val="24"/>
        </w:rPr>
        <w:t>,” “</w:t>
      </w:r>
      <w:r>
        <w:rPr>
          <w:b/>
          <w:sz w:val="24"/>
        </w:rPr>
        <w:t>immune</w:t>
      </w:r>
      <w:r>
        <w:rPr>
          <w:b/>
          <w:spacing w:val="-4"/>
          <w:sz w:val="24"/>
        </w:rPr>
        <w:t> </w:t>
      </w:r>
      <w:r>
        <w:rPr>
          <w:b/>
          <w:sz w:val="24"/>
        </w:rPr>
        <w:t>misfiring</w:t>
      </w:r>
      <w:r>
        <w:rPr>
          <w:sz w:val="24"/>
        </w:rPr>
        <w:t>.”</w:t>
      </w:r>
      <w:r>
        <w:rPr>
          <w:spacing w:val="-4"/>
          <w:sz w:val="24"/>
        </w:rPr>
        <w:t> </w:t>
      </w:r>
      <w:r>
        <w:rPr>
          <w:sz w:val="24"/>
        </w:rPr>
        <w:t>But</w:t>
      </w:r>
      <w:r>
        <w:rPr>
          <w:spacing w:val="-3"/>
          <w:sz w:val="24"/>
        </w:rPr>
        <w:t> </w:t>
      </w:r>
      <w:r>
        <w:rPr>
          <w:sz w:val="24"/>
        </w:rPr>
        <w:t>behind</w:t>
      </w:r>
      <w:r>
        <w:rPr>
          <w:spacing w:val="-3"/>
          <w:sz w:val="24"/>
        </w:rPr>
        <w:t> </w:t>
      </w:r>
      <w:r>
        <w:rPr>
          <w:sz w:val="24"/>
        </w:rPr>
        <w:t>the</w:t>
      </w:r>
      <w:r>
        <w:rPr>
          <w:spacing w:val="-4"/>
          <w:sz w:val="24"/>
        </w:rPr>
        <w:t> </w:t>
      </w:r>
      <w:r>
        <w:rPr>
          <w:sz w:val="24"/>
        </w:rPr>
        <w:t>technical</w:t>
      </w:r>
      <w:r>
        <w:rPr>
          <w:spacing w:val="-3"/>
          <w:sz w:val="24"/>
        </w:rPr>
        <w:t> </w:t>
      </w:r>
      <w:r>
        <w:rPr>
          <w:sz w:val="24"/>
        </w:rPr>
        <w:t>terms</w:t>
      </w:r>
      <w:r>
        <w:rPr>
          <w:spacing w:val="-3"/>
          <w:sz w:val="24"/>
        </w:rPr>
        <w:t> </w:t>
      </w:r>
      <w:r>
        <w:rPr>
          <w:sz w:val="24"/>
        </w:rPr>
        <w:t>lies</w:t>
      </w:r>
      <w:r>
        <w:rPr>
          <w:spacing w:val="-3"/>
          <w:sz w:val="24"/>
        </w:rPr>
        <w:t> </w:t>
      </w:r>
      <w:r>
        <w:rPr>
          <w:sz w:val="24"/>
        </w:rPr>
        <w:t>the</w:t>
      </w:r>
      <w:r>
        <w:rPr>
          <w:spacing w:val="-4"/>
          <w:sz w:val="24"/>
        </w:rPr>
        <w:t> </w:t>
      </w:r>
      <w:r>
        <w:rPr>
          <w:sz w:val="24"/>
        </w:rPr>
        <w:t>same</w:t>
      </w:r>
      <w:r>
        <w:rPr>
          <w:spacing w:val="-4"/>
          <w:sz w:val="24"/>
        </w:rPr>
        <w:t> </w:t>
      </w:r>
      <w:r>
        <w:rPr>
          <w:sz w:val="24"/>
        </w:rPr>
        <w:t>truth:</w:t>
      </w:r>
      <w:r>
        <w:rPr>
          <w:spacing w:val="-3"/>
          <w:sz w:val="24"/>
        </w:rPr>
        <w:t> </w:t>
      </w:r>
      <w:r>
        <w:rPr>
          <w:sz w:val="24"/>
        </w:rPr>
        <w:t>the</w:t>
      </w:r>
      <w:r>
        <w:rPr>
          <w:spacing w:val="-4"/>
          <w:sz w:val="24"/>
        </w:rPr>
        <w:t> </w:t>
      </w:r>
      <w:r>
        <w:rPr>
          <w:sz w:val="24"/>
        </w:rPr>
        <w:t>immune</w:t>
      </w:r>
      <w:r>
        <w:rPr>
          <w:spacing w:val="-4"/>
          <w:sz w:val="24"/>
        </w:rPr>
        <w:t> </w:t>
      </w:r>
      <w:r>
        <w:rPr>
          <w:sz w:val="24"/>
        </w:rPr>
        <w:t>system</w:t>
      </w:r>
      <w:r>
        <w:rPr>
          <w:spacing w:val="-3"/>
          <w:sz w:val="24"/>
        </w:rPr>
        <w:t> </w:t>
      </w:r>
      <w:r>
        <w:rPr>
          <w:sz w:val="24"/>
        </w:rPr>
        <w:t>can</w:t>
      </w:r>
      <w:r>
        <w:rPr>
          <w:spacing w:val="-3"/>
          <w:sz w:val="24"/>
        </w:rPr>
        <w:t> </w:t>
      </w:r>
      <w:r>
        <w:rPr>
          <w:sz w:val="24"/>
        </w:rPr>
        <w:t>no</w:t>
      </w:r>
    </w:p>
    <w:p>
      <w:pPr>
        <w:spacing w:after="0" w:line="242" w:lineRule="auto"/>
        <w:jc w:val="left"/>
        <w:rPr>
          <w:sz w:val="24"/>
        </w:rPr>
        <w:sectPr>
          <w:pgSz w:w="11910" w:h="16840"/>
          <w:pgMar w:top="1080" w:bottom="280" w:left="992" w:right="992"/>
        </w:sectPr>
      </w:pPr>
    </w:p>
    <w:p>
      <w:pPr>
        <w:pStyle w:val="BodyText"/>
        <w:spacing w:line="242" w:lineRule="auto" w:before="32"/>
        <w:ind w:right="326"/>
        <w:jc w:val="both"/>
      </w:pPr>
      <w:r>
        <w:rPr/>
        <w:t>longer</w:t>
      </w:r>
      <w:r>
        <w:rPr>
          <w:spacing w:val="-5"/>
        </w:rPr>
        <w:t> </w:t>
      </w:r>
      <w:r>
        <w:rPr/>
        <w:t>tell</w:t>
      </w:r>
      <w:r>
        <w:rPr>
          <w:spacing w:val="-4"/>
        </w:rPr>
        <w:t> </w:t>
      </w:r>
      <w:r>
        <w:rPr/>
        <w:t>friend</w:t>
      </w:r>
      <w:r>
        <w:rPr>
          <w:spacing w:val="-4"/>
        </w:rPr>
        <w:t> </w:t>
      </w:r>
      <w:r>
        <w:rPr/>
        <w:t>from</w:t>
      </w:r>
      <w:r>
        <w:rPr>
          <w:spacing w:val="-4"/>
        </w:rPr>
        <w:t> </w:t>
      </w:r>
      <w:r>
        <w:rPr/>
        <w:t>foe.</w:t>
      </w:r>
      <w:r>
        <w:rPr>
          <w:spacing w:val="-9"/>
        </w:rPr>
        <w:t> </w:t>
      </w:r>
      <w:r>
        <w:rPr/>
        <w:t>What</w:t>
      </w:r>
      <w:r>
        <w:rPr>
          <w:spacing w:val="-15"/>
        </w:rPr>
        <w:t> </w:t>
      </w:r>
      <w:r>
        <w:rPr/>
        <w:t>Ayurveda</w:t>
      </w:r>
      <w:r>
        <w:rPr>
          <w:spacing w:val="-5"/>
        </w:rPr>
        <w:t> </w:t>
      </w:r>
      <w:r>
        <w:rPr/>
        <w:t>calls</w:t>
      </w:r>
      <w:r>
        <w:rPr>
          <w:spacing w:val="-5"/>
        </w:rPr>
        <w:t> </w:t>
      </w:r>
      <w:r>
        <w:rPr>
          <w:i/>
        </w:rPr>
        <w:t>Sāma</w:t>
      </w:r>
      <w:r>
        <w:rPr>
          <w:i/>
          <w:spacing w:val="-4"/>
        </w:rPr>
        <w:t> </w:t>
      </w:r>
      <w:r>
        <w:rPr>
          <w:i/>
        </w:rPr>
        <w:t>Dosha</w:t>
      </w:r>
      <w:r>
        <w:rPr>
          <w:i/>
          <w:spacing w:val="-4"/>
        </w:rPr>
        <w:t> </w:t>
      </w:r>
      <w:r>
        <w:rPr/>
        <w:t>is</w:t>
      </w:r>
      <w:r>
        <w:rPr>
          <w:spacing w:val="-4"/>
        </w:rPr>
        <w:t> </w:t>
      </w:r>
      <w:r>
        <w:rPr/>
        <w:t>a</w:t>
      </w:r>
      <w:r>
        <w:rPr>
          <w:spacing w:val="-5"/>
        </w:rPr>
        <w:t> </w:t>
      </w:r>
      <w:r>
        <w:rPr/>
        <w:t>timeless</w:t>
      </w:r>
      <w:r>
        <w:rPr>
          <w:spacing w:val="-4"/>
        </w:rPr>
        <w:t> </w:t>
      </w:r>
      <w:r>
        <w:rPr/>
        <w:t>lens—a</w:t>
      </w:r>
      <w:r>
        <w:rPr>
          <w:spacing w:val="-5"/>
        </w:rPr>
        <w:t> </w:t>
      </w:r>
      <w:r>
        <w:rPr/>
        <w:t>framework</w:t>
      </w:r>
      <w:r>
        <w:rPr>
          <w:spacing w:val="-4"/>
        </w:rPr>
        <w:t> </w:t>
      </w:r>
      <w:r>
        <w:rPr/>
        <w:t>that saw the misdirection of immunity long before lab results named it.</w:t>
      </w:r>
    </w:p>
    <w:p>
      <w:pPr>
        <w:pStyle w:val="BodyText"/>
        <w:spacing w:line="242" w:lineRule="auto" w:before="242"/>
        <w:ind w:right="154"/>
        <w:jc w:val="both"/>
      </w:pPr>
      <w:r>
        <w:rPr/>
        <w:t>So, understanding </w:t>
      </w:r>
      <w:r>
        <w:rPr>
          <w:i/>
        </w:rPr>
        <w:t>SāmaDosha </w:t>
      </w:r>
      <w:r>
        <w:rPr/>
        <w:t>isn’t a theoretical exercise—it’s an act of re-seeing. It's the shift</w:t>
      </w:r>
      <w:r>
        <w:rPr>
          <w:spacing w:val="40"/>
        </w:rPr>
        <w:t> </w:t>
      </w:r>
      <w:r>
        <w:rPr/>
        <w:t>from</w:t>
      </w:r>
      <w:r>
        <w:rPr>
          <w:spacing w:val="-8"/>
        </w:rPr>
        <w:t> </w:t>
      </w:r>
      <w:r>
        <w:rPr/>
        <w:t>blame</w:t>
      </w:r>
      <w:r>
        <w:rPr>
          <w:spacing w:val="-4"/>
        </w:rPr>
        <w:t> </w:t>
      </w:r>
      <w:r>
        <w:rPr/>
        <w:t>to</w:t>
      </w:r>
      <w:r>
        <w:rPr>
          <w:spacing w:val="-4"/>
        </w:rPr>
        <w:t> </w:t>
      </w:r>
      <w:r>
        <w:rPr/>
        <w:t>clarity.</w:t>
      </w:r>
      <w:r>
        <w:rPr>
          <w:spacing w:val="-15"/>
        </w:rPr>
        <w:t> </w:t>
      </w:r>
      <w:r>
        <w:rPr/>
        <w:t>Autoimmunity</w:t>
      </w:r>
      <w:r>
        <w:rPr>
          <w:spacing w:val="-4"/>
        </w:rPr>
        <w:t> </w:t>
      </w:r>
      <w:r>
        <w:rPr/>
        <w:t>isn’t</w:t>
      </w:r>
      <w:r>
        <w:rPr>
          <w:spacing w:val="-3"/>
        </w:rPr>
        <w:t> </w:t>
      </w:r>
      <w:r>
        <w:rPr/>
        <w:t>a</w:t>
      </w:r>
      <w:r>
        <w:rPr>
          <w:spacing w:val="-5"/>
        </w:rPr>
        <w:t> </w:t>
      </w:r>
      <w:r>
        <w:rPr/>
        <w:t>civil</w:t>
      </w:r>
      <w:r>
        <w:rPr>
          <w:spacing w:val="-3"/>
        </w:rPr>
        <w:t> </w:t>
      </w:r>
      <w:r>
        <w:rPr/>
        <w:t>war</w:t>
      </w:r>
      <w:r>
        <w:rPr>
          <w:spacing w:val="-4"/>
        </w:rPr>
        <w:t> </w:t>
      </w:r>
      <w:r>
        <w:rPr/>
        <w:t>within</w:t>
      </w:r>
      <w:r>
        <w:rPr>
          <w:spacing w:val="-3"/>
        </w:rPr>
        <w:t> </w:t>
      </w:r>
      <w:r>
        <w:rPr/>
        <w:t>the</w:t>
      </w:r>
      <w:r>
        <w:rPr>
          <w:spacing w:val="-5"/>
        </w:rPr>
        <w:t> </w:t>
      </w:r>
      <w:r>
        <w:rPr/>
        <w:t>body.</w:t>
      </w:r>
      <w:r>
        <w:rPr>
          <w:spacing w:val="-4"/>
        </w:rPr>
        <w:t> </w:t>
      </w:r>
      <w:r>
        <w:rPr/>
        <w:t>It’s</w:t>
      </w:r>
      <w:r>
        <w:rPr>
          <w:spacing w:val="-3"/>
        </w:rPr>
        <w:t> </w:t>
      </w:r>
      <w:r>
        <w:rPr/>
        <w:t>a</w:t>
      </w:r>
      <w:r>
        <w:rPr>
          <w:spacing w:val="-5"/>
        </w:rPr>
        <w:t> </w:t>
      </w:r>
      <w:r>
        <w:rPr/>
        <w:t>case</w:t>
      </w:r>
      <w:r>
        <w:rPr>
          <w:spacing w:val="-4"/>
        </w:rPr>
        <w:t> </w:t>
      </w:r>
      <w:r>
        <w:rPr/>
        <w:t>of</w:t>
      </w:r>
      <w:r>
        <w:rPr>
          <w:spacing w:val="-4"/>
        </w:rPr>
        <w:t> </w:t>
      </w:r>
      <w:r>
        <w:rPr/>
        <w:t>mistaken</w:t>
      </w:r>
      <w:r>
        <w:rPr>
          <w:spacing w:val="-3"/>
        </w:rPr>
        <w:t> </w:t>
      </w:r>
      <w:r>
        <w:rPr>
          <w:spacing w:val="-2"/>
        </w:rPr>
        <w:t>loyalty</w:t>
      </w:r>
    </w:p>
    <w:p>
      <w:pPr>
        <w:pStyle w:val="BodyText"/>
        <w:spacing w:line="242" w:lineRule="auto" w:before="3"/>
        <w:ind w:right="298"/>
        <w:jc w:val="both"/>
      </w:pPr>
      <w:r>
        <w:rPr/>
        <w:t>—a</w:t>
      </w:r>
      <w:r>
        <w:rPr>
          <w:spacing w:val="-4"/>
        </w:rPr>
        <w:t> </w:t>
      </w:r>
      <w:r>
        <w:rPr/>
        <w:t>system</w:t>
      </w:r>
      <w:r>
        <w:rPr>
          <w:spacing w:val="-3"/>
        </w:rPr>
        <w:t> </w:t>
      </w:r>
      <w:r>
        <w:rPr/>
        <w:t>acting</w:t>
      </w:r>
      <w:r>
        <w:rPr>
          <w:spacing w:val="-3"/>
        </w:rPr>
        <w:t> </w:t>
      </w:r>
      <w:r>
        <w:rPr/>
        <w:t>out</w:t>
      </w:r>
      <w:r>
        <w:rPr>
          <w:spacing w:val="-3"/>
        </w:rPr>
        <w:t> </w:t>
      </w:r>
      <w:r>
        <w:rPr/>
        <w:t>of</w:t>
      </w:r>
      <w:r>
        <w:rPr>
          <w:spacing w:val="-3"/>
        </w:rPr>
        <w:t> </w:t>
      </w:r>
      <w:r>
        <w:rPr/>
        <w:t>conviction,</w:t>
      </w:r>
      <w:r>
        <w:rPr>
          <w:spacing w:val="-3"/>
        </w:rPr>
        <w:t> </w:t>
      </w:r>
      <w:r>
        <w:rPr/>
        <w:t>just</w:t>
      </w:r>
      <w:r>
        <w:rPr>
          <w:spacing w:val="-3"/>
        </w:rPr>
        <w:t> </w:t>
      </w:r>
      <w:r>
        <w:rPr/>
        <w:t>with</w:t>
      </w:r>
      <w:r>
        <w:rPr>
          <w:spacing w:val="-3"/>
        </w:rPr>
        <w:t> </w:t>
      </w:r>
      <w:r>
        <w:rPr/>
        <w:t>the</w:t>
      </w:r>
      <w:r>
        <w:rPr>
          <w:spacing w:val="-4"/>
        </w:rPr>
        <w:t> </w:t>
      </w:r>
      <w:r>
        <w:rPr/>
        <w:t>wrong</w:t>
      </w:r>
      <w:r>
        <w:rPr>
          <w:spacing w:val="-3"/>
        </w:rPr>
        <w:t> </w:t>
      </w:r>
      <w:r>
        <w:rPr/>
        <w:t>instructions.</w:t>
      </w:r>
      <w:r>
        <w:rPr>
          <w:spacing w:val="-15"/>
        </w:rPr>
        <w:t> </w:t>
      </w:r>
      <w:r>
        <w:rPr/>
        <w:t>And</w:t>
      </w:r>
      <w:r>
        <w:rPr>
          <w:spacing w:val="-3"/>
        </w:rPr>
        <w:t> </w:t>
      </w:r>
      <w:r>
        <w:rPr/>
        <w:t>those</w:t>
      </w:r>
      <w:r>
        <w:rPr>
          <w:spacing w:val="-4"/>
        </w:rPr>
        <w:t> </w:t>
      </w:r>
      <w:r>
        <w:rPr/>
        <w:t>instructions</w:t>
      </w:r>
      <w:r>
        <w:rPr>
          <w:spacing w:val="-3"/>
        </w:rPr>
        <w:t> </w:t>
      </w:r>
      <w:r>
        <w:rPr/>
        <w:t>began with</w:t>
      </w:r>
      <w:r>
        <w:rPr>
          <w:spacing w:val="-2"/>
        </w:rPr>
        <w:t> </w:t>
      </w:r>
      <w:r>
        <w:rPr>
          <w:i/>
        </w:rPr>
        <w:t>Ama</w:t>
      </w:r>
      <w:r>
        <w:rPr/>
        <w:t>—that</w:t>
      </w:r>
      <w:r>
        <w:rPr>
          <w:spacing w:val="-2"/>
        </w:rPr>
        <w:t> </w:t>
      </w:r>
      <w:r>
        <w:rPr/>
        <w:t>sticky,</w:t>
      </w:r>
      <w:r>
        <w:rPr>
          <w:spacing w:val="-2"/>
        </w:rPr>
        <w:t> </w:t>
      </w:r>
      <w:r>
        <w:rPr/>
        <w:t>undigested</w:t>
      </w:r>
      <w:r>
        <w:rPr>
          <w:spacing w:val="-2"/>
        </w:rPr>
        <w:t> </w:t>
      </w:r>
      <w:r>
        <w:rPr/>
        <w:t>residue</w:t>
      </w:r>
      <w:r>
        <w:rPr>
          <w:spacing w:val="-3"/>
        </w:rPr>
        <w:t> </w:t>
      </w:r>
      <w:r>
        <w:rPr/>
        <w:t>that</w:t>
      </w:r>
      <w:r>
        <w:rPr>
          <w:spacing w:val="-2"/>
        </w:rPr>
        <w:t> </w:t>
      </w:r>
      <w:r>
        <w:rPr/>
        <w:t>whispered</w:t>
      </w:r>
      <w:r>
        <w:rPr>
          <w:spacing w:val="-2"/>
        </w:rPr>
        <w:t> </w:t>
      </w:r>
      <w:r>
        <w:rPr/>
        <w:t>the</w:t>
      </w:r>
      <w:r>
        <w:rPr>
          <w:spacing w:val="-3"/>
        </w:rPr>
        <w:t> </w:t>
      </w:r>
      <w:r>
        <w:rPr/>
        <w:t>wrong</w:t>
      </w:r>
      <w:r>
        <w:rPr>
          <w:spacing w:val="-2"/>
        </w:rPr>
        <w:t> </w:t>
      </w:r>
      <w:r>
        <w:rPr/>
        <w:t>message</w:t>
      </w:r>
      <w:r>
        <w:rPr>
          <w:spacing w:val="-3"/>
        </w:rPr>
        <w:t> </w:t>
      </w:r>
      <w:r>
        <w:rPr/>
        <w:t>into</w:t>
      </w:r>
      <w:r>
        <w:rPr>
          <w:spacing w:val="-2"/>
        </w:rPr>
        <w:t> </w:t>
      </w:r>
      <w:r>
        <w:rPr/>
        <w:t>the</w:t>
      </w:r>
      <w:r>
        <w:rPr>
          <w:spacing w:val="-3"/>
        </w:rPr>
        <w:t> </w:t>
      </w:r>
      <w:r>
        <w:rPr/>
        <w:t>body’s</w:t>
      </w:r>
      <w:r>
        <w:rPr>
          <w:spacing w:val="-2"/>
        </w:rPr>
        <w:t> </w:t>
      </w:r>
      <w:r>
        <w:rPr/>
        <w:t>most trusted forces.</w:t>
      </w:r>
    </w:p>
    <w:p>
      <w:pPr>
        <w:pStyle w:val="BodyText"/>
        <w:spacing w:line="242" w:lineRule="auto"/>
        <w:ind w:right="262"/>
      </w:pPr>
      <w:r>
        <w:rPr/>
        <w:t>The Doshas—</w:t>
      </w:r>
      <w:r>
        <w:rPr>
          <w:i/>
        </w:rPr>
        <w:t>Vata</w:t>
      </w:r>
      <w:r>
        <w:rPr/>
        <w:t>, </w:t>
      </w:r>
      <w:r>
        <w:rPr>
          <w:i/>
        </w:rPr>
        <w:t>Pitta</w:t>
      </w:r>
      <w:r>
        <w:rPr/>
        <w:t>, and </w:t>
      </w:r>
      <w:r>
        <w:rPr>
          <w:i/>
        </w:rPr>
        <w:t>Kapha</w:t>
      </w:r>
      <w:r>
        <w:rPr/>
        <w:t>—are not enemies. They are the primal movements of life itself:</w:t>
      </w:r>
      <w:r>
        <w:rPr>
          <w:spacing w:val="-3"/>
        </w:rPr>
        <w:t> </w:t>
      </w:r>
      <w:r>
        <w:rPr/>
        <w:t>motion,</w:t>
      </w:r>
      <w:r>
        <w:rPr>
          <w:spacing w:val="-3"/>
        </w:rPr>
        <w:t> </w:t>
      </w:r>
      <w:r>
        <w:rPr/>
        <w:t>transformation,</w:t>
      </w:r>
      <w:r>
        <w:rPr>
          <w:spacing w:val="-3"/>
        </w:rPr>
        <w:t> </w:t>
      </w:r>
      <w:r>
        <w:rPr/>
        <w:t>and</w:t>
      </w:r>
      <w:r>
        <w:rPr>
          <w:spacing w:val="-3"/>
        </w:rPr>
        <w:t> </w:t>
      </w:r>
      <w:r>
        <w:rPr/>
        <w:t>cohesion.</w:t>
      </w:r>
      <w:r>
        <w:rPr>
          <w:spacing w:val="-3"/>
        </w:rPr>
        <w:t> </w:t>
      </w:r>
      <w:r>
        <w:rPr/>
        <w:t>In</w:t>
      </w:r>
      <w:r>
        <w:rPr>
          <w:spacing w:val="-3"/>
        </w:rPr>
        <w:t> </w:t>
      </w:r>
      <w:r>
        <w:rPr/>
        <w:t>their</w:t>
      </w:r>
      <w:r>
        <w:rPr>
          <w:spacing w:val="-3"/>
        </w:rPr>
        <w:t> </w:t>
      </w:r>
      <w:r>
        <w:rPr/>
        <w:t>pure</w:t>
      </w:r>
      <w:r>
        <w:rPr>
          <w:spacing w:val="-4"/>
        </w:rPr>
        <w:t> </w:t>
      </w:r>
      <w:r>
        <w:rPr/>
        <w:t>state,</w:t>
      </w:r>
      <w:r>
        <w:rPr>
          <w:spacing w:val="-3"/>
        </w:rPr>
        <w:t> </w:t>
      </w:r>
      <w:r>
        <w:rPr/>
        <w:t>they</w:t>
      </w:r>
      <w:r>
        <w:rPr>
          <w:spacing w:val="-3"/>
        </w:rPr>
        <w:t> </w:t>
      </w:r>
      <w:r>
        <w:rPr/>
        <w:t>are</w:t>
      </w:r>
      <w:r>
        <w:rPr>
          <w:spacing w:val="-4"/>
        </w:rPr>
        <w:t> </w:t>
      </w:r>
      <w:r>
        <w:rPr/>
        <w:t>brilliant.</w:t>
      </w:r>
      <w:r>
        <w:rPr>
          <w:spacing w:val="-3"/>
        </w:rPr>
        <w:t> </w:t>
      </w:r>
      <w:r>
        <w:rPr/>
        <w:t>But</w:t>
      </w:r>
      <w:r>
        <w:rPr>
          <w:spacing w:val="-3"/>
        </w:rPr>
        <w:t> </w:t>
      </w:r>
      <w:r>
        <w:rPr/>
        <w:t>mixed</w:t>
      </w:r>
      <w:r>
        <w:rPr>
          <w:spacing w:val="-3"/>
        </w:rPr>
        <w:t> </w:t>
      </w:r>
      <w:r>
        <w:rPr/>
        <w:t>with </w:t>
      </w:r>
      <w:r>
        <w:rPr>
          <w:i/>
        </w:rPr>
        <w:t>Ama</w:t>
      </w:r>
      <w:r>
        <w:rPr/>
        <w:t>, they become chaotic—like rivers diverted from their banks.</w:t>
      </w:r>
    </w:p>
    <w:p>
      <w:pPr>
        <w:pStyle w:val="BodyText"/>
        <w:spacing w:line="242" w:lineRule="auto" w:before="243"/>
      </w:pPr>
      <w:r>
        <w:rPr/>
        <w:t>So</w:t>
      </w:r>
      <w:r>
        <w:rPr>
          <w:spacing w:val="-3"/>
        </w:rPr>
        <w:t> </w:t>
      </w:r>
      <w:r>
        <w:rPr/>
        <w:t>let’s</w:t>
      </w:r>
      <w:r>
        <w:rPr>
          <w:spacing w:val="-3"/>
        </w:rPr>
        <w:t> </w:t>
      </w:r>
      <w:r>
        <w:rPr/>
        <w:t>meet</w:t>
      </w:r>
      <w:r>
        <w:rPr>
          <w:spacing w:val="-3"/>
        </w:rPr>
        <w:t> </w:t>
      </w:r>
      <w:r>
        <w:rPr/>
        <w:t>these</w:t>
      </w:r>
      <w:r>
        <w:rPr>
          <w:spacing w:val="-4"/>
        </w:rPr>
        <w:t> </w:t>
      </w:r>
      <w:r>
        <w:rPr/>
        <w:t>corrupted</w:t>
      </w:r>
      <w:r>
        <w:rPr>
          <w:spacing w:val="-3"/>
        </w:rPr>
        <w:t> </w:t>
      </w:r>
      <w:r>
        <w:rPr/>
        <w:t>Doshas—not</w:t>
      </w:r>
      <w:r>
        <w:rPr>
          <w:spacing w:val="-3"/>
        </w:rPr>
        <w:t> </w:t>
      </w:r>
      <w:r>
        <w:rPr/>
        <w:t>as</w:t>
      </w:r>
      <w:r>
        <w:rPr>
          <w:spacing w:val="-3"/>
        </w:rPr>
        <w:t> </w:t>
      </w:r>
      <w:r>
        <w:rPr/>
        <w:t>villains,</w:t>
      </w:r>
      <w:r>
        <w:rPr>
          <w:spacing w:val="-3"/>
        </w:rPr>
        <w:t> </w:t>
      </w:r>
      <w:r>
        <w:rPr/>
        <w:t>but</w:t>
      </w:r>
      <w:r>
        <w:rPr>
          <w:spacing w:val="-3"/>
        </w:rPr>
        <w:t> </w:t>
      </w:r>
      <w:r>
        <w:rPr/>
        <w:t>as</w:t>
      </w:r>
      <w:r>
        <w:rPr>
          <w:spacing w:val="-3"/>
        </w:rPr>
        <w:t> </w:t>
      </w:r>
      <w:r>
        <w:rPr/>
        <w:t>misled</w:t>
      </w:r>
      <w:r>
        <w:rPr>
          <w:spacing w:val="-3"/>
        </w:rPr>
        <w:t> </w:t>
      </w:r>
      <w:r>
        <w:rPr/>
        <w:t>guardians.</w:t>
      </w:r>
      <w:r>
        <w:rPr>
          <w:spacing w:val="-8"/>
        </w:rPr>
        <w:t> </w:t>
      </w:r>
      <w:r>
        <w:rPr/>
        <w:t>Their</w:t>
      </w:r>
      <w:r>
        <w:rPr>
          <w:spacing w:val="-3"/>
        </w:rPr>
        <w:t> </w:t>
      </w:r>
      <w:r>
        <w:rPr/>
        <w:t>behavior</w:t>
      </w:r>
      <w:r>
        <w:rPr>
          <w:spacing w:val="-3"/>
        </w:rPr>
        <w:t> </w:t>
      </w:r>
      <w:r>
        <w:rPr/>
        <w:t>is</w:t>
      </w:r>
      <w:r>
        <w:rPr>
          <w:spacing w:val="-3"/>
        </w:rPr>
        <w:t> </w:t>
      </w:r>
      <w:r>
        <w:rPr/>
        <w:t>not irrational; it is painfully logical once seen through the lens of Saama.</w:t>
      </w:r>
    </w:p>
    <w:p>
      <w:pPr>
        <w:pStyle w:val="BodyText"/>
        <w:spacing w:before="37"/>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596"/>
        <w:gridCol w:w="1940"/>
        <w:gridCol w:w="3976"/>
        <w:gridCol w:w="2120"/>
      </w:tblGrid>
      <w:tr>
        <w:trPr>
          <w:trHeight w:val="1136" w:hRule="atLeast"/>
        </w:trPr>
        <w:tc>
          <w:tcPr>
            <w:tcW w:w="1596" w:type="dxa"/>
          </w:tcPr>
          <w:p>
            <w:pPr>
              <w:pStyle w:val="TableParagraph"/>
              <w:spacing w:before="158"/>
              <w:ind w:left="0"/>
              <w:rPr>
                <w:sz w:val="24"/>
              </w:rPr>
            </w:pPr>
          </w:p>
          <w:p>
            <w:pPr>
              <w:pStyle w:val="TableParagraph"/>
              <w:spacing w:before="0"/>
              <w:ind w:left="189"/>
              <w:rPr>
                <w:b/>
                <w:sz w:val="24"/>
              </w:rPr>
            </w:pPr>
            <w:r>
              <w:rPr>
                <w:b/>
                <w:spacing w:val="-2"/>
                <w:sz w:val="24"/>
              </w:rPr>
              <w:t>SāmaDosha</w:t>
            </w:r>
          </w:p>
        </w:tc>
        <w:tc>
          <w:tcPr>
            <w:tcW w:w="1940" w:type="dxa"/>
          </w:tcPr>
          <w:p>
            <w:pPr>
              <w:pStyle w:val="TableParagraph"/>
              <w:spacing w:before="158"/>
              <w:ind w:left="0"/>
              <w:rPr>
                <w:sz w:val="24"/>
              </w:rPr>
            </w:pPr>
          </w:p>
          <w:p>
            <w:pPr>
              <w:pStyle w:val="TableParagraph"/>
              <w:spacing w:before="0"/>
              <w:ind w:left="167"/>
              <w:rPr>
                <w:b/>
                <w:sz w:val="24"/>
              </w:rPr>
            </w:pPr>
            <w:r>
              <w:rPr>
                <w:b/>
                <w:sz w:val="24"/>
              </w:rPr>
              <w:t>Core</w:t>
            </w:r>
            <w:r>
              <w:rPr>
                <w:b/>
                <w:spacing w:val="-6"/>
                <w:sz w:val="24"/>
              </w:rPr>
              <w:t> </w:t>
            </w:r>
            <w:r>
              <w:rPr>
                <w:b/>
                <w:spacing w:val="-2"/>
                <w:sz w:val="24"/>
              </w:rPr>
              <w:t>Distortion</w:t>
            </w:r>
          </w:p>
        </w:tc>
        <w:tc>
          <w:tcPr>
            <w:tcW w:w="3976" w:type="dxa"/>
          </w:tcPr>
          <w:p>
            <w:pPr>
              <w:pStyle w:val="TableParagraph"/>
              <w:spacing w:before="158"/>
              <w:ind w:left="0"/>
              <w:rPr>
                <w:sz w:val="24"/>
              </w:rPr>
            </w:pPr>
          </w:p>
          <w:p>
            <w:pPr>
              <w:pStyle w:val="TableParagraph"/>
              <w:spacing w:before="0"/>
              <w:ind w:left="1058"/>
              <w:rPr>
                <w:b/>
                <w:sz w:val="24"/>
              </w:rPr>
            </w:pPr>
            <w:r>
              <w:rPr>
                <w:b/>
                <w:sz w:val="24"/>
              </w:rPr>
              <w:t>Classical</w:t>
            </w:r>
            <w:r>
              <w:rPr>
                <w:b/>
                <w:spacing w:val="-2"/>
                <w:sz w:val="24"/>
              </w:rPr>
              <w:t> Features</w:t>
            </w:r>
          </w:p>
        </w:tc>
        <w:tc>
          <w:tcPr>
            <w:tcW w:w="2120" w:type="dxa"/>
          </w:tcPr>
          <w:p>
            <w:pPr>
              <w:pStyle w:val="TableParagraph"/>
              <w:spacing w:before="158"/>
              <w:ind w:left="0"/>
              <w:rPr>
                <w:sz w:val="24"/>
              </w:rPr>
            </w:pPr>
          </w:p>
          <w:p>
            <w:pPr>
              <w:pStyle w:val="TableParagraph"/>
              <w:spacing w:before="0"/>
              <w:ind w:left="76"/>
              <w:rPr>
                <w:b/>
                <w:sz w:val="24"/>
              </w:rPr>
            </w:pPr>
            <w:r>
              <w:rPr>
                <w:b/>
                <w:sz w:val="24"/>
              </w:rPr>
              <w:t>Modern</w:t>
            </w:r>
            <w:r>
              <w:rPr>
                <w:b/>
                <w:spacing w:val="-4"/>
                <w:sz w:val="24"/>
              </w:rPr>
              <w:t> </w:t>
            </w:r>
            <w:r>
              <w:rPr>
                <w:b/>
                <w:spacing w:val="-2"/>
                <w:sz w:val="24"/>
              </w:rPr>
              <w:t>Correlates</w:t>
            </w:r>
          </w:p>
        </w:tc>
      </w:tr>
      <w:tr>
        <w:trPr>
          <w:trHeight w:val="1716" w:hRule="atLeast"/>
        </w:trPr>
        <w:tc>
          <w:tcPr>
            <w:tcW w:w="1596" w:type="dxa"/>
            <w:shd w:val="clear" w:color="auto" w:fill="F5F5F5"/>
          </w:tcPr>
          <w:p>
            <w:pPr>
              <w:pStyle w:val="TableParagraph"/>
              <w:spacing w:before="0"/>
              <w:ind w:left="0"/>
              <w:rPr>
                <w:sz w:val="24"/>
              </w:rPr>
            </w:pPr>
          </w:p>
          <w:p>
            <w:pPr>
              <w:pStyle w:val="TableParagraph"/>
              <w:spacing w:before="162"/>
              <w:ind w:left="0"/>
              <w:rPr>
                <w:sz w:val="24"/>
              </w:rPr>
            </w:pPr>
          </w:p>
          <w:p>
            <w:pPr>
              <w:pStyle w:val="TableParagraph"/>
              <w:spacing w:before="0"/>
              <w:rPr>
                <w:b/>
                <w:sz w:val="24"/>
              </w:rPr>
            </w:pPr>
            <w:r>
              <w:rPr>
                <w:b/>
                <w:spacing w:val="-2"/>
                <w:sz w:val="24"/>
              </w:rPr>
              <w:t>SāmaVata</w:t>
            </w:r>
          </w:p>
        </w:tc>
        <w:tc>
          <w:tcPr>
            <w:tcW w:w="1940" w:type="dxa"/>
            <w:shd w:val="clear" w:color="auto" w:fill="F5F5F5"/>
          </w:tcPr>
          <w:p>
            <w:pPr>
              <w:pStyle w:val="TableParagraph"/>
              <w:spacing w:before="158"/>
              <w:ind w:left="0"/>
              <w:rPr>
                <w:sz w:val="24"/>
              </w:rPr>
            </w:pPr>
          </w:p>
          <w:p>
            <w:pPr>
              <w:pStyle w:val="TableParagraph"/>
              <w:spacing w:line="242" w:lineRule="auto" w:before="0"/>
              <w:ind w:left="41" w:right="184"/>
              <w:rPr>
                <w:sz w:val="24"/>
              </w:rPr>
            </w:pPr>
            <w:r>
              <w:rPr>
                <w:sz w:val="24"/>
              </w:rPr>
              <w:t>Wind obstructed by</w:t>
            </w:r>
            <w:r>
              <w:rPr>
                <w:spacing w:val="-15"/>
                <w:sz w:val="24"/>
              </w:rPr>
              <w:t> </w:t>
            </w:r>
            <w:r>
              <w:rPr>
                <w:sz w:val="24"/>
              </w:rPr>
              <w:t>sludge;</w:t>
            </w:r>
            <w:r>
              <w:rPr>
                <w:spacing w:val="-15"/>
                <w:sz w:val="24"/>
              </w:rPr>
              <w:t> </w:t>
            </w:r>
            <w:r>
              <w:rPr>
                <w:sz w:val="24"/>
              </w:rPr>
              <w:t>erratic </w:t>
            </w:r>
            <w:r>
              <w:rPr>
                <w:spacing w:val="-2"/>
                <w:sz w:val="24"/>
              </w:rPr>
              <w:t>movement</w:t>
            </w:r>
          </w:p>
        </w:tc>
        <w:tc>
          <w:tcPr>
            <w:tcW w:w="3976" w:type="dxa"/>
            <w:shd w:val="clear" w:color="auto" w:fill="F5F5F5"/>
          </w:tcPr>
          <w:p>
            <w:pPr>
              <w:pStyle w:val="TableParagraph"/>
              <w:spacing w:line="242" w:lineRule="auto" w:before="14"/>
              <w:ind w:left="41"/>
              <w:rPr>
                <w:sz w:val="24"/>
              </w:rPr>
            </w:pPr>
            <w:r>
              <w:rPr>
                <w:sz w:val="24"/>
              </w:rPr>
              <w:t>- </w:t>
            </w:r>
            <w:r>
              <w:rPr>
                <w:b/>
                <w:i/>
                <w:sz w:val="24"/>
              </w:rPr>
              <w:t>Sula </w:t>
            </w:r>
            <w:r>
              <w:rPr>
                <w:sz w:val="24"/>
              </w:rPr>
              <w:t>(shifting, colicky pain) - </w:t>
            </w:r>
            <w:r>
              <w:rPr>
                <w:b/>
                <w:i/>
                <w:sz w:val="24"/>
              </w:rPr>
              <w:t>Āma gandha </w:t>
            </w:r>
            <w:r>
              <w:rPr>
                <w:sz w:val="24"/>
              </w:rPr>
              <w:t>(foul breath, odor) - </w:t>
            </w:r>
            <w:r>
              <w:rPr>
                <w:b/>
                <w:i/>
                <w:sz w:val="24"/>
              </w:rPr>
              <w:t>Ālasya </w:t>
            </w:r>
            <w:r>
              <w:rPr>
                <w:sz w:val="24"/>
              </w:rPr>
              <w:t>(fatigue, laziness) - </w:t>
            </w:r>
            <w:r>
              <w:rPr>
                <w:b/>
                <w:i/>
                <w:sz w:val="24"/>
              </w:rPr>
              <w:t>Gātra gaurava </w:t>
            </w:r>
            <w:r>
              <w:rPr>
                <w:sz w:val="24"/>
              </w:rPr>
              <w:t>(heaviness) - </w:t>
            </w:r>
            <w:r>
              <w:rPr>
                <w:b/>
                <w:i/>
                <w:sz w:val="24"/>
              </w:rPr>
              <w:t>Baddha mala </w:t>
            </w:r>
            <w:r>
              <w:rPr>
                <w:sz w:val="24"/>
              </w:rPr>
              <w:t>(constipation)</w:t>
            </w:r>
            <w:r>
              <w:rPr>
                <w:spacing w:val="-11"/>
                <w:sz w:val="24"/>
              </w:rPr>
              <w:t> </w:t>
            </w:r>
            <w:r>
              <w:rPr>
                <w:sz w:val="24"/>
              </w:rPr>
              <w:t>-</w:t>
            </w:r>
            <w:r>
              <w:rPr>
                <w:spacing w:val="-11"/>
                <w:sz w:val="24"/>
              </w:rPr>
              <w:t> </w:t>
            </w:r>
            <w:r>
              <w:rPr>
                <w:b/>
                <w:i/>
                <w:sz w:val="24"/>
              </w:rPr>
              <w:t>Stambha</w:t>
            </w:r>
            <w:r>
              <w:rPr>
                <w:b/>
                <w:i/>
                <w:spacing w:val="-11"/>
                <w:sz w:val="24"/>
              </w:rPr>
              <w:t> </w:t>
            </w:r>
            <w:r>
              <w:rPr>
                <w:sz w:val="24"/>
              </w:rPr>
              <w:t>(stiffness)</w:t>
            </w:r>
            <w:r>
              <w:rPr>
                <w:spacing w:val="-11"/>
                <w:sz w:val="24"/>
              </w:rPr>
              <w:t> </w:t>
            </w:r>
            <w:r>
              <w:rPr>
                <w:sz w:val="24"/>
              </w:rPr>
              <w:t>- </w:t>
            </w:r>
            <w:r>
              <w:rPr>
                <w:b/>
                <w:i/>
                <w:sz w:val="24"/>
              </w:rPr>
              <w:t>Pratishyaya </w:t>
            </w:r>
            <w:r>
              <w:rPr>
                <w:sz w:val="24"/>
              </w:rPr>
              <w:t>(sticky cold)</w:t>
            </w:r>
          </w:p>
        </w:tc>
        <w:tc>
          <w:tcPr>
            <w:tcW w:w="2120" w:type="dxa"/>
            <w:shd w:val="clear" w:color="auto" w:fill="F5F5F5"/>
          </w:tcPr>
          <w:p>
            <w:pPr>
              <w:pStyle w:val="TableParagraph"/>
              <w:spacing w:before="18"/>
              <w:ind w:left="0"/>
              <w:rPr>
                <w:sz w:val="24"/>
              </w:rPr>
            </w:pPr>
          </w:p>
          <w:p>
            <w:pPr>
              <w:pStyle w:val="TableParagraph"/>
              <w:spacing w:line="242" w:lineRule="auto" w:before="0"/>
              <w:ind w:left="41" w:right="84"/>
              <w:rPr>
                <w:sz w:val="24"/>
              </w:rPr>
            </w:pPr>
            <w:r>
              <w:rPr>
                <w:sz w:val="24"/>
              </w:rPr>
              <w:t>Rheumatoid</w:t>
            </w:r>
            <w:r>
              <w:rPr>
                <w:spacing w:val="-15"/>
                <w:sz w:val="24"/>
              </w:rPr>
              <w:t> </w:t>
            </w:r>
            <w:r>
              <w:rPr>
                <w:sz w:val="24"/>
              </w:rPr>
              <w:t>arthritis IBS with bloating Vata body with sluggish</w:t>
            </w:r>
            <w:r>
              <w:rPr>
                <w:spacing w:val="-15"/>
                <w:sz w:val="24"/>
              </w:rPr>
              <w:t> </w:t>
            </w:r>
            <w:r>
              <w:rPr>
                <w:sz w:val="24"/>
              </w:rPr>
              <w:t>metabolism</w:t>
            </w:r>
          </w:p>
        </w:tc>
      </w:tr>
      <w:tr>
        <w:trPr>
          <w:trHeight w:val="1716" w:hRule="atLeast"/>
        </w:trPr>
        <w:tc>
          <w:tcPr>
            <w:tcW w:w="1596" w:type="dxa"/>
          </w:tcPr>
          <w:p>
            <w:pPr>
              <w:pStyle w:val="TableParagraph"/>
              <w:spacing w:before="0"/>
              <w:ind w:left="0"/>
              <w:rPr>
                <w:sz w:val="24"/>
              </w:rPr>
            </w:pPr>
          </w:p>
          <w:p>
            <w:pPr>
              <w:pStyle w:val="TableParagraph"/>
              <w:spacing w:before="162"/>
              <w:ind w:left="0"/>
              <w:rPr>
                <w:sz w:val="24"/>
              </w:rPr>
            </w:pPr>
          </w:p>
          <w:p>
            <w:pPr>
              <w:pStyle w:val="TableParagraph"/>
              <w:spacing w:before="0"/>
              <w:rPr>
                <w:b/>
                <w:sz w:val="24"/>
              </w:rPr>
            </w:pPr>
            <w:r>
              <w:rPr>
                <w:b/>
                <w:spacing w:val="-2"/>
                <w:sz w:val="24"/>
              </w:rPr>
              <w:t>SāmaPitta</w:t>
            </w:r>
          </w:p>
        </w:tc>
        <w:tc>
          <w:tcPr>
            <w:tcW w:w="1940" w:type="dxa"/>
          </w:tcPr>
          <w:p>
            <w:pPr>
              <w:pStyle w:val="TableParagraph"/>
              <w:spacing w:before="18"/>
              <w:ind w:left="0"/>
              <w:rPr>
                <w:sz w:val="24"/>
              </w:rPr>
            </w:pPr>
          </w:p>
          <w:p>
            <w:pPr>
              <w:pStyle w:val="TableParagraph"/>
              <w:spacing w:line="242" w:lineRule="auto" w:before="0"/>
              <w:ind w:left="41" w:right="184"/>
              <w:rPr>
                <w:sz w:val="24"/>
              </w:rPr>
            </w:pPr>
            <w:r>
              <w:rPr>
                <w:sz w:val="24"/>
              </w:rPr>
              <w:t>Fire</w:t>
            </w:r>
            <w:r>
              <w:rPr>
                <w:spacing w:val="-15"/>
                <w:sz w:val="24"/>
              </w:rPr>
              <w:t> </w:t>
            </w:r>
            <w:r>
              <w:rPr>
                <w:sz w:val="24"/>
              </w:rPr>
              <w:t>thickened</w:t>
            </w:r>
            <w:r>
              <w:rPr>
                <w:spacing w:val="-15"/>
                <w:sz w:val="24"/>
              </w:rPr>
              <w:t> </w:t>
            </w:r>
            <w:r>
              <w:rPr>
                <w:sz w:val="24"/>
              </w:rPr>
              <w:t>by </w:t>
            </w:r>
            <w:r>
              <w:rPr>
                <w:spacing w:val="-4"/>
                <w:sz w:val="24"/>
              </w:rPr>
              <w:t>Ama; </w:t>
            </w:r>
            <w:r>
              <w:rPr>
                <w:spacing w:val="-2"/>
                <w:sz w:val="24"/>
              </w:rPr>
              <w:t>inflammation misdirected</w:t>
            </w:r>
          </w:p>
        </w:tc>
        <w:tc>
          <w:tcPr>
            <w:tcW w:w="3976" w:type="dxa"/>
          </w:tcPr>
          <w:p>
            <w:pPr>
              <w:pStyle w:val="TableParagraph"/>
              <w:spacing w:line="242" w:lineRule="auto" w:before="14"/>
              <w:ind w:left="41" w:right="83"/>
              <w:rPr>
                <w:sz w:val="24"/>
              </w:rPr>
            </w:pPr>
            <w:r>
              <w:rPr>
                <w:sz w:val="24"/>
              </w:rPr>
              <w:t>-</w:t>
            </w:r>
            <w:r>
              <w:rPr>
                <w:spacing w:val="-4"/>
                <w:sz w:val="24"/>
              </w:rPr>
              <w:t> </w:t>
            </w:r>
            <w:r>
              <w:rPr>
                <w:b/>
                <w:i/>
                <w:sz w:val="24"/>
              </w:rPr>
              <w:t>Tṛṣṇā</w:t>
            </w:r>
            <w:r>
              <w:rPr>
                <w:b/>
                <w:i/>
                <w:spacing w:val="-5"/>
                <w:sz w:val="24"/>
              </w:rPr>
              <w:t> </w:t>
            </w:r>
            <w:r>
              <w:rPr>
                <w:b/>
                <w:i/>
                <w:sz w:val="24"/>
              </w:rPr>
              <w:t>adhikya</w:t>
            </w:r>
            <w:r>
              <w:rPr>
                <w:b/>
                <w:i/>
                <w:spacing w:val="-4"/>
                <w:sz w:val="24"/>
              </w:rPr>
              <w:t> </w:t>
            </w:r>
            <w:r>
              <w:rPr>
                <w:sz w:val="24"/>
              </w:rPr>
              <w:t>(excess</w:t>
            </w:r>
            <w:r>
              <w:rPr>
                <w:spacing w:val="-4"/>
                <w:sz w:val="24"/>
              </w:rPr>
              <w:t> </w:t>
            </w:r>
            <w:r>
              <w:rPr>
                <w:sz w:val="24"/>
              </w:rPr>
              <w:t>thirst)</w:t>
            </w:r>
            <w:r>
              <w:rPr>
                <w:spacing w:val="-4"/>
                <w:sz w:val="24"/>
              </w:rPr>
              <w:t> </w:t>
            </w:r>
            <w:r>
              <w:rPr>
                <w:sz w:val="24"/>
              </w:rPr>
              <w:t>-</w:t>
            </w:r>
            <w:r>
              <w:rPr>
                <w:spacing w:val="-5"/>
                <w:sz w:val="24"/>
              </w:rPr>
              <w:t> </w:t>
            </w:r>
            <w:r>
              <w:rPr>
                <w:b/>
                <w:i/>
                <w:sz w:val="24"/>
              </w:rPr>
              <w:t>Āma</w:t>
            </w:r>
            <w:r>
              <w:rPr>
                <w:i/>
                <w:sz w:val="24"/>
              </w:rPr>
              <w:t>- </w:t>
            </w:r>
            <w:r>
              <w:rPr>
                <w:b/>
                <w:i/>
                <w:sz w:val="24"/>
              </w:rPr>
              <w:t>mutra purīṣa </w:t>
            </w:r>
            <w:r>
              <w:rPr>
                <w:sz w:val="24"/>
              </w:rPr>
              <w:t>(foul urine/stool) - </w:t>
            </w:r>
            <w:r>
              <w:rPr>
                <w:b/>
                <w:i/>
                <w:sz w:val="24"/>
              </w:rPr>
              <w:t>Mūrchha</w:t>
            </w:r>
            <w:r>
              <w:rPr>
                <w:b/>
                <w:i/>
                <w:spacing w:val="-9"/>
                <w:sz w:val="24"/>
              </w:rPr>
              <w:t> </w:t>
            </w:r>
            <w:r>
              <w:rPr>
                <w:sz w:val="24"/>
              </w:rPr>
              <w:t>(dizziness)</w:t>
            </w:r>
            <w:r>
              <w:rPr>
                <w:spacing w:val="-8"/>
                <w:sz w:val="24"/>
              </w:rPr>
              <w:t> </w:t>
            </w:r>
            <w:r>
              <w:rPr>
                <w:sz w:val="24"/>
              </w:rPr>
              <w:t>-</w:t>
            </w:r>
            <w:r>
              <w:rPr>
                <w:spacing w:val="-9"/>
                <w:sz w:val="24"/>
              </w:rPr>
              <w:t> </w:t>
            </w:r>
            <w:r>
              <w:rPr>
                <w:b/>
                <w:i/>
                <w:sz w:val="24"/>
              </w:rPr>
              <w:t>Dāha</w:t>
            </w:r>
            <w:r>
              <w:rPr>
                <w:b/>
                <w:i/>
                <w:spacing w:val="-9"/>
                <w:sz w:val="24"/>
              </w:rPr>
              <w:t> </w:t>
            </w:r>
            <w:r>
              <w:rPr>
                <w:sz w:val="24"/>
              </w:rPr>
              <w:t>(burning, sour</w:t>
            </w:r>
            <w:r>
              <w:rPr>
                <w:spacing w:val="-8"/>
                <w:sz w:val="24"/>
              </w:rPr>
              <w:t> </w:t>
            </w:r>
            <w:r>
              <w:rPr>
                <w:sz w:val="24"/>
              </w:rPr>
              <w:t>belching)</w:t>
            </w:r>
            <w:r>
              <w:rPr>
                <w:spacing w:val="-8"/>
                <w:sz w:val="24"/>
              </w:rPr>
              <w:t> </w:t>
            </w:r>
            <w:r>
              <w:rPr>
                <w:sz w:val="24"/>
              </w:rPr>
              <w:t>-</w:t>
            </w:r>
            <w:r>
              <w:rPr>
                <w:spacing w:val="-8"/>
                <w:sz w:val="24"/>
              </w:rPr>
              <w:t> </w:t>
            </w:r>
            <w:r>
              <w:rPr>
                <w:b/>
                <w:i/>
                <w:sz w:val="24"/>
              </w:rPr>
              <w:t>Pītāsita</w:t>
            </w:r>
            <w:r>
              <w:rPr>
                <w:b/>
                <w:i/>
                <w:spacing w:val="-8"/>
                <w:sz w:val="24"/>
              </w:rPr>
              <w:t> </w:t>
            </w:r>
            <w:r>
              <w:rPr>
                <w:b/>
                <w:i/>
                <w:sz w:val="24"/>
              </w:rPr>
              <w:t>mala</w:t>
            </w:r>
            <w:r>
              <w:rPr>
                <w:b/>
                <w:i/>
                <w:spacing w:val="-8"/>
                <w:sz w:val="24"/>
              </w:rPr>
              <w:t> </w:t>
            </w:r>
            <w:r>
              <w:rPr>
                <w:sz w:val="24"/>
              </w:rPr>
              <w:t>(yellow, sticky stool) - </w:t>
            </w:r>
            <w:r>
              <w:rPr>
                <w:b/>
                <w:i/>
                <w:sz w:val="24"/>
              </w:rPr>
              <w:t>Avasāda </w:t>
            </w:r>
            <w:r>
              <w:rPr>
                <w:sz w:val="24"/>
              </w:rPr>
              <w:t>(mental </w:t>
            </w:r>
            <w:r>
              <w:rPr>
                <w:spacing w:val="-2"/>
                <w:sz w:val="24"/>
              </w:rPr>
              <w:t>dullness)</w:t>
            </w:r>
          </w:p>
        </w:tc>
        <w:tc>
          <w:tcPr>
            <w:tcW w:w="2120" w:type="dxa"/>
          </w:tcPr>
          <w:p>
            <w:pPr>
              <w:pStyle w:val="TableParagraph"/>
              <w:spacing w:before="18"/>
              <w:ind w:left="0"/>
              <w:rPr>
                <w:sz w:val="24"/>
              </w:rPr>
            </w:pPr>
          </w:p>
          <w:p>
            <w:pPr>
              <w:pStyle w:val="TableParagraph"/>
              <w:spacing w:line="242" w:lineRule="auto" w:before="0"/>
              <w:ind w:left="41"/>
              <w:rPr>
                <w:sz w:val="24"/>
              </w:rPr>
            </w:pPr>
            <w:r>
              <w:rPr>
                <w:sz w:val="24"/>
              </w:rPr>
              <w:t>Acid reflux with mucous Hepatitis with ama </w:t>
            </w:r>
            <w:r>
              <w:rPr>
                <w:spacing w:val="-2"/>
                <w:sz w:val="24"/>
              </w:rPr>
              <w:t>Inflammatory</w:t>
            </w:r>
            <w:r>
              <w:rPr>
                <w:spacing w:val="-13"/>
                <w:sz w:val="24"/>
              </w:rPr>
              <w:t> </w:t>
            </w:r>
            <w:r>
              <w:rPr>
                <w:spacing w:val="-2"/>
                <w:sz w:val="24"/>
              </w:rPr>
              <w:t>fevers</w:t>
            </w:r>
          </w:p>
        </w:tc>
      </w:tr>
      <w:tr>
        <w:trPr>
          <w:trHeight w:val="1864" w:hRule="atLeast"/>
        </w:trPr>
        <w:tc>
          <w:tcPr>
            <w:tcW w:w="1596" w:type="dxa"/>
            <w:shd w:val="clear" w:color="auto" w:fill="F5F5F5"/>
          </w:tcPr>
          <w:p>
            <w:pPr>
              <w:pStyle w:val="TableParagraph"/>
              <w:spacing w:before="0"/>
              <w:ind w:left="0"/>
              <w:rPr>
                <w:sz w:val="24"/>
              </w:rPr>
            </w:pPr>
          </w:p>
          <w:p>
            <w:pPr>
              <w:pStyle w:val="TableParagraph"/>
              <w:spacing w:before="242"/>
              <w:ind w:left="0"/>
              <w:rPr>
                <w:sz w:val="24"/>
              </w:rPr>
            </w:pPr>
          </w:p>
          <w:p>
            <w:pPr>
              <w:pStyle w:val="TableParagraph"/>
              <w:spacing w:before="0"/>
              <w:rPr>
                <w:b/>
                <w:sz w:val="24"/>
              </w:rPr>
            </w:pPr>
            <w:r>
              <w:rPr>
                <w:b/>
                <w:spacing w:val="-2"/>
                <w:sz w:val="24"/>
              </w:rPr>
              <w:t>SāmaKapha</w:t>
            </w:r>
          </w:p>
        </w:tc>
        <w:tc>
          <w:tcPr>
            <w:tcW w:w="1940" w:type="dxa"/>
            <w:shd w:val="clear" w:color="auto" w:fill="F5F5F5"/>
          </w:tcPr>
          <w:p>
            <w:pPr>
              <w:pStyle w:val="TableParagraph"/>
              <w:spacing w:before="98"/>
              <w:ind w:left="0"/>
              <w:rPr>
                <w:sz w:val="24"/>
              </w:rPr>
            </w:pPr>
          </w:p>
          <w:p>
            <w:pPr>
              <w:pStyle w:val="TableParagraph"/>
              <w:spacing w:line="242" w:lineRule="auto" w:before="0"/>
              <w:ind w:left="41" w:right="184"/>
              <w:rPr>
                <w:sz w:val="24"/>
              </w:rPr>
            </w:pPr>
            <w:r>
              <w:rPr>
                <w:sz w:val="24"/>
              </w:rPr>
              <w:t>Mucus turned toxic; stability becomes</w:t>
            </w:r>
            <w:r>
              <w:rPr>
                <w:spacing w:val="-15"/>
                <w:sz w:val="24"/>
              </w:rPr>
              <w:t> </w:t>
            </w:r>
            <w:r>
              <w:rPr>
                <w:sz w:val="24"/>
              </w:rPr>
              <w:t>sluggish </w:t>
            </w:r>
            <w:r>
              <w:rPr>
                <w:spacing w:val="-2"/>
                <w:sz w:val="24"/>
              </w:rPr>
              <w:t>obstruction</w:t>
            </w:r>
          </w:p>
        </w:tc>
        <w:tc>
          <w:tcPr>
            <w:tcW w:w="3976" w:type="dxa"/>
            <w:shd w:val="clear" w:color="auto" w:fill="F5F5F5"/>
          </w:tcPr>
          <w:p>
            <w:pPr>
              <w:pStyle w:val="TableParagraph"/>
              <w:spacing w:line="242" w:lineRule="auto" w:before="94"/>
              <w:ind w:left="41" w:right="83"/>
              <w:rPr>
                <w:sz w:val="24"/>
              </w:rPr>
            </w:pPr>
            <w:r>
              <w:rPr>
                <w:sz w:val="24"/>
              </w:rPr>
              <w:t>-</w:t>
            </w:r>
            <w:r>
              <w:rPr>
                <w:spacing w:val="-7"/>
                <w:sz w:val="24"/>
              </w:rPr>
              <w:t> </w:t>
            </w:r>
            <w:r>
              <w:rPr>
                <w:b/>
                <w:i/>
                <w:sz w:val="24"/>
              </w:rPr>
              <w:t>Aruchi</w:t>
            </w:r>
            <w:r>
              <w:rPr>
                <w:b/>
                <w:i/>
                <w:spacing w:val="-7"/>
                <w:sz w:val="24"/>
              </w:rPr>
              <w:t> </w:t>
            </w:r>
            <w:r>
              <w:rPr>
                <w:sz w:val="24"/>
              </w:rPr>
              <w:t>(loss</w:t>
            </w:r>
            <w:r>
              <w:rPr>
                <w:spacing w:val="-7"/>
                <w:sz w:val="24"/>
              </w:rPr>
              <w:t> </w:t>
            </w:r>
            <w:r>
              <w:rPr>
                <w:sz w:val="24"/>
              </w:rPr>
              <w:t>of</w:t>
            </w:r>
            <w:r>
              <w:rPr>
                <w:spacing w:val="-7"/>
                <w:sz w:val="24"/>
              </w:rPr>
              <w:t> </w:t>
            </w:r>
            <w:r>
              <w:rPr>
                <w:sz w:val="24"/>
              </w:rPr>
              <w:t>taste)</w:t>
            </w:r>
            <w:r>
              <w:rPr>
                <w:spacing w:val="-7"/>
                <w:sz w:val="24"/>
              </w:rPr>
              <w:t> </w:t>
            </w:r>
            <w:r>
              <w:rPr>
                <w:sz w:val="24"/>
              </w:rPr>
              <w:t>-</w:t>
            </w:r>
            <w:r>
              <w:rPr>
                <w:spacing w:val="-7"/>
                <w:sz w:val="24"/>
              </w:rPr>
              <w:t> </w:t>
            </w:r>
            <w:r>
              <w:rPr>
                <w:b/>
                <w:i/>
                <w:sz w:val="24"/>
              </w:rPr>
              <w:t>Agnimāndya </w:t>
            </w:r>
            <w:r>
              <w:rPr>
                <w:sz w:val="24"/>
              </w:rPr>
              <w:t>(poor digestion) - </w:t>
            </w:r>
            <w:r>
              <w:rPr>
                <w:b/>
                <w:i/>
                <w:sz w:val="24"/>
              </w:rPr>
              <w:t>Atipicchila śleṣma </w:t>
            </w:r>
            <w:r>
              <w:rPr>
                <w:sz w:val="24"/>
              </w:rPr>
              <w:t>(excess sticky mucus) - </w:t>
            </w:r>
            <w:r>
              <w:rPr>
                <w:b/>
                <w:i/>
                <w:sz w:val="24"/>
              </w:rPr>
              <w:t>Śvāsa</w:t>
            </w:r>
            <w:r>
              <w:rPr>
                <w:i/>
                <w:sz w:val="24"/>
              </w:rPr>
              <w:t>, </w:t>
            </w:r>
            <w:r>
              <w:rPr>
                <w:b/>
                <w:i/>
                <w:sz w:val="24"/>
              </w:rPr>
              <w:t>Kāsa </w:t>
            </w:r>
            <w:r>
              <w:rPr>
                <w:sz w:val="24"/>
              </w:rPr>
              <w:t>(congestion, wheezing) - </w:t>
            </w:r>
            <w:r>
              <w:rPr>
                <w:b/>
                <w:i/>
                <w:sz w:val="24"/>
              </w:rPr>
              <w:t>Kandu </w:t>
            </w:r>
            <w:r>
              <w:rPr>
                <w:sz w:val="24"/>
              </w:rPr>
              <w:t>(itching) - </w:t>
            </w:r>
            <w:r>
              <w:rPr>
                <w:b/>
                <w:i/>
                <w:sz w:val="24"/>
              </w:rPr>
              <w:t>Gurugatratā </w:t>
            </w:r>
            <w:r>
              <w:rPr>
                <w:sz w:val="24"/>
              </w:rPr>
              <w:t>(lethargy, </w:t>
            </w:r>
            <w:r>
              <w:rPr>
                <w:spacing w:val="-2"/>
                <w:sz w:val="24"/>
              </w:rPr>
              <w:t>heaviness)</w:t>
            </w:r>
          </w:p>
        </w:tc>
        <w:tc>
          <w:tcPr>
            <w:tcW w:w="2120" w:type="dxa"/>
            <w:shd w:val="clear" w:color="auto" w:fill="F5F5F5"/>
          </w:tcPr>
          <w:p>
            <w:pPr>
              <w:pStyle w:val="TableParagraph"/>
              <w:spacing w:line="242" w:lineRule="auto" w:before="234"/>
              <w:ind w:left="41" w:right="40"/>
              <w:rPr>
                <w:sz w:val="24"/>
              </w:rPr>
            </w:pPr>
            <w:r>
              <w:rPr>
                <w:sz w:val="24"/>
              </w:rPr>
              <w:t>Bronchitis</w:t>
            </w:r>
            <w:r>
              <w:rPr>
                <w:spacing w:val="-15"/>
                <w:sz w:val="24"/>
              </w:rPr>
              <w:t> </w:t>
            </w:r>
            <w:r>
              <w:rPr>
                <w:sz w:val="24"/>
              </w:rPr>
              <w:t>with</w:t>
            </w:r>
            <w:r>
              <w:rPr>
                <w:spacing w:val="-15"/>
                <w:sz w:val="24"/>
              </w:rPr>
              <w:t> </w:t>
            </w:r>
            <w:r>
              <w:rPr>
                <w:sz w:val="24"/>
              </w:rPr>
              <w:t>thick </w:t>
            </w:r>
            <w:r>
              <w:rPr>
                <w:spacing w:val="-2"/>
                <w:sz w:val="24"/>
              </w:rPr>
              <w:t>phlegm Hypothyroidism </w:t>
            </w:r>
            <w:r>
              <w:rPr>
                <w:sz w:val="24"/>
              </w:rPr>
              <w:t>Obesity with sluggish digestion</w:t>
            </w:r>
          </w:p>
        </w:tc>
      </w:tr>
    </w:tbl>
    <w:p>
      <w:pPr>
        <w:pStyle w:val="BodyText"/>
        <w:spacing w:line="242" w:lineRule="auto" w:before="255"/>
        <w:ind w:right="262"/>
      </w:pPr>
      <w:r>
        <w:rPr/>
        <w:t>There</w:t>
      </w:r>
      <w:r>
        <w:rPr>
          <w:spacing w:val="-3"/>
        </w:rPr>
        <w:t> </w:t>
      </w:r>
      <w:r>
        <w:rPr/>
        <w:t>is</w:t>
      </w:r>
      <w:r>
        <w:rPr>
          <w:spacing w:val="-2"/>
        </w:rPr>
        <w:t> </w:t>
      </w:r>
      <w:r>
        <w:rPr/>
        <w:t>a</w:t>
      </w:r>
      <w:r>
        <w:rPr>
          <w:spacing w:val="-3"/>
        </w:rPr>
        <w:t> </w:t>
      </w:r>
      <w:r>
        <w:rPr/>
        <w:t>big</w:t>
      </w:r>
      <w:r>
        <w:rPr>
          <w:spacing w:val="-2"/>
        </w:rPr>
        <w:t> </w:t>
      </w:r>
      <w:r>
        <w:rPr/>
        <w:t>difference</w:t>
      </w:r>
      <w:r>
        <w:rPr>
          <w:spacing w:val="-3"/>
        </w:rPr>
        <w:t> </w:t>
      </w:r>
      <w:r>
        <w:rPr/>
        <w:t>in</w:t>
      </w:r>
      <w:r>
        <w:rPr>
          <w:spacing w:val="-3"/>
        </w:rPr>
        <w:t> </w:t>
      </w:r>
      <w:r>
        <w:rPr/>
        <w:t>Āma</w:t>
      </w:r>
      <w:r>
        <w:rPr>
          <w:spacing w:val="-3"/>
        </w:rPr>
        <w:t> </w:t>
      </w:r>
      <w:r>
        <w:rPr/>
        <w:t>and</w:t>
      </w:r>
      <w:r>
        <w:rPr>
          <w:spacing w:val="-2"/>
        </w:rPr>
        <w:t> </w:t>
      </w:r>
      <w:r>
        <w:rPr/>
        <w:t>Sāma-</w:t>
      </w:r>
      <w:r>
        <w:rPr>
          <w:spacing w:val="-2"/>
        </w:rPr>
        <w:t> </w:t>
      </w:r>
      <w:r>
        <w:rPr/>
        <w:t>doshas.</w:t>
      </w:r>
      <w:r>
        <w:rPr>
          <w:spacing w:val="-7"/>
        </w:rPr>
        <w:t> </w:t>
      </w:r>
      <w:r>
        <w:rPr/>
        <w:t>These</w:t>
      </w:r>
      <w:r>
        <w:rPr>
          <w:spacing w:val="-3"/>
        </w:rPr>
        <w:t> </w:t>
      </w:r>
      <w:r>
        <w:rPr/>
        <w:t>symptoms</w:t>
      </w:r>
      <w:r>
        <w:rPr>
          <w:spacing w:val="-2"/>
        </w:rPr>
        <w:t> </w:t>
      </w:r>
      <w:r>
        <w:rPr/>
        <w:t>and</w:t>
      </w:r>
      <w:r>
        <w:rPr>
          <w:spacing w:val="-2"/>
        </w:rPr>
        <w:t> </w:t>
      </w:r>
      <w:r>
        <w:rPr/>
        <w:t>actions</w:t>
      </w:r>
      <w:r>
        <w:rPr>
          <w:spacing w:val="-2"/>
        </w:rPr>
        <w:t> </w:t>
      </w:r>
      <w:r>
        <w:rPr/>
        <w:t>of</w:t>
      </w:r>
      <w:r>
        <w:rPr>
          <w:spacing w:val="-2"/>
        </w:rPr>
        <w:t> </w:t>
      </w:r>
      <w:r>
        <w:rPr/>
        <w:t>Sāma</w:t>
      </w:r>
      <w:r>
        <w:rPr>
          <w:spacing w:val="-3"/>
        </w:rPr>
        <w:t> </w:t>
      </w:r>
      <w:r>
        <w:rPr/>
        <w:t>doshas are just opposite to the Niraam Doshas. Here the comparison tells the same-</w:t>
      </w:r>
    </w:p>
    <w:p>
      <w:pPr>
        <w:pStyle w:val="BodyText"/>
        <w:spacing w:before="37"/>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38"/>
        <w:gridCol w:w="3861"/>
        <w:gridCol w:w="4531"/>
      </w:tblGrid>
      <w:tr>
        <w:trPr>
          <w:trHeight w:val="373" w:hRule="atLeast"/>
        </w:trPr>
        <w:tc>
          <w:tcPr>
            <w:tcW w:w="1238" w:type="dxa"/>
          </w:tcPr>
          <w:p>
            <w:pPr>
              <w:pStyle w:val="TableParagraph"/>
              <w:spacing w:before="54"/>
              <w:ind w:left="144"/>
              <w:rPr>
                <w:b/>
                <w:sz w:val="24"/>
              </w:rPr>
            </w:pPr>
            <w:r>
              <w:rPr>
                <w:b/>
                <w:spacing w:val="-2"/>
                <w:sz w:val="24"/>
              </w:rPr>
              <w:t>Category</w:t>
            </w:r>
          </w:p>
        </w:tc>
        <w:tc>
          <w:tcPr>
            <w:tcW w:w="3861" w:type="dxa"/>
          </w:tcPr>
          <w:p>
            <w:pPr>
              <w:pStyle w:val="TableParagraph"/>
              <w:spacing w:before="54"/>
              <w:ind w:left="8"/>
              <w:jc w:val="center"/>
              <w:rPr>
                <w:b/>
                <w:sz w:val="24"/>
              </w:rPr>
            </w:pPr>
            <w:r>
              <w:rPr>
                <w:b/>
                <w:sz w:val="24"/>
              </w:rPr>
              <w:t>Āma </w:t>
            </w:r>
            <w:r>
              <w:rPr>
                <w:b/>
                <w:spacing w:val="-4"/>
                <w:sz w:val="24"/>
              </w:rPr>
              <w:t>Doṣa</w:t>
            </w:r>
          </w:p>
        </w:tc>
        <w:tc>
          <w:tcPr>
            <w:tcW w:w="4531" w:type="dxa"/>
          </w:tcPr>
          <w:p>
            <w:pPr>
              <w:pStyle w:val="TableParagraph"/>
              <w:spacing w:before="54"/>
              <w:ind w:left="8"/>
              <w:jc w:val="center"/>
              <w:rPr>
                <w:b/>
                <w:sz w:val="24"/>
              </w:rPr>
            </w:pPr>
            <w:r>
              <w:rPr>
                <w:b/>
                <w:sz w:val="24"/>
              </w:rPr>
              <w:t>Sāma </w:t>
            </w:r>
            <w:r>
              <w:rPr>
                <w:b/>
                <w:spacing w:val="-4"/>
                <w:sz w:val="24"/>
              </w:rPr>
              <w:t>Doṣa</w:t>
            </w:r>
          </w:p>
        </w:tc>
      </w:tr>
      <w:tr>
        <w:trPr>
          <w:trHeight w:val="596" w:hRule="atLeast"/>
        </w:trPr>
        <w:tc>
          <w:tcPr>
            <w:tcW w:w="1238" w:type="dxa"/>
            <w:shd w:val="clear" w:color="auto" w:fill="F5F5F5"/>
          </w:tcPr>
          <w:p>
            <w:pPr>
              <w:pStyle w:val="TableParagraph"/>
              <w:rPr>
                <w:b/>
                <w:sz w:val="24"/>
              </w:rPr>
            </w:pPr>
            <w:r>
              <w:rPr>
                <w:b/>
                <w:spacing w:val="-2"/>
                <w:sz w:val="24"/>
              </w:rPr>
              <w:t>Definition</w:t>
            </w:r>
          </w:p>
        </w:tc>
        <w:tc>
          <w:tcPr>
            <w:tcW w:w="3861" w:type="dxa"/>
            <w:shd w:val="clear" w:color="auto" w:fill="F5F5F5"/>
          </w:tcPr>
          <w:p>
            <w:pPr>
              <w:pStyle w:val="TableParagraph"/>
              <w:spacing w:line="242" w:lineRule="auto" w:before="14"/>
              <w:rPr>
                <w:sz w:val="24"/>
              </w:rPr>
            </w:pPr>
            <w:r>
              <w:rPr>
                <w:sz w:val="24"/>
              </w:rPr>
              <w:t>Primary</w:t>
            </w:r>
            <w:r>
              <w:rPr>
                <w:spacing w:val="-10"/>
                <w:sz w:val="24"/>
              </w:rPr>
              <w:t> </w:t>
            </w:r>
            <w:r>
              <w:rPr>
                <w:b/>
                <w:sz w:val="24"/>
              </w:rPr>
              <w:t>dosha</w:t>
            </w:r>
            <w:r>
              <w:rPr>
                <w:b/>
                <w:spacing w:val="-9"/>
                <w:sz w:val="24"/>
              </w:rPr>
              <w:t> </w:t>
            </w:r>
            <w:r>
              <w:rPr>
                <w:b/>
                <w:sz w:val="24"/>
              </w:rPr>
              <w:t>dushti</w:t>
            </w:r>
            <w:r>
              <w:rPr>
                <w:b/>
                <w:spacing w:val="-10"/>
                <w:sz w:val="24"/>
              </w:rPr>
              <w:t> </w:t>
            </w:r>
            <w:r>
              <w:rPr>
                <w:sz w:val="24"/>
              </w:rPr>
              <w:t>caused</w:t>
            </w:r>
            <w:r>
              <w:rPr>
                <w:spacing w:val="-9"/>
                <w:sz w:val="24"/>
              </w:rPr>
              <w:t> </w:t>
            </w:r>
            <w:r>
              <w:rPr>
                <w:sz w:val="24"/>
              </w:rPr>
              <w:t>by presence and influence of Āma</w:t>
            </w:r>
          </w:p>
        </w:tc>
        <w:tc>
          <w:tcPr>
            <w:tcW w:w="4531" w:type="dxa"/>
            <w:shd w:val="clear" w:color="auto" w:fill="F5F5F5"/>
          </w:tcPr>
          <w:p>
            <w:pPr>
              <w:pStyle w:val="TableParagraph"/>
              <w:spacing w:line="242" w:lineRule="auto" w:before="14"/>
              <w:ind w:right="117"/>
              <w:rPr>
                <w:sz w:val="24"/>
              </w:rPr>
            </w:pPr>
            <w:r>
              <w:rPr>
                <w:sz w:val="24"/>
              </w:rPr>
              <w:t>Doshas</w:t>
            </w:r>
            <w:r>
              <w:rPr>
                <w:spacing w:val="-6"/>
                <w:sz w:val="24"/>
              </w:rPr>
              <w:t> </w:t>
            </w:r>
            <w:r>
              <w:rPr>
                <w:sz w:val="24"/>
              </w:rPr>
              <w:t>that</w:t>
            </w:r>
            <w:r>
              <w:rPr>
                <w:spacing w:val="-6"/>
                <w:sz w:val="24"/>
              </w:rPr>
              <w:t> </w:t>
            </w:r>
            <w:r>
              <w:rPr>
                <w:sz w:val="24"/>
              </w:rPr>
              <w:t>are</w:t>
            </w:r>
            <w:r>
              <w:rPr>
                <w:spacing w:val="-7"/>
                <w:sz w:val="24"/>
              </w:rPr>
              <w:t> </w:t>
            </w:r>
            <w:r>
              <w:rPr>
                <w:sz w:val="24"/>
              </w:rPr>
              <w:t>already</w:t>
            </w:r>
            <w:r>
              <w:rPr>
                <w:spacing w:val="-7"/>
                <w:sz w:val="24"/>
              </w:rPr>
              <w:t> </w:t>
            </w:r>
            <w:r>
              <w:rPr>
                <w:b/>
                <w:sz w:val="24"/>
              </w:rPr>
              <w:t>vitiated</w:t>
            </w:r>
            <w:r>
              <w:rPr>
                <w:b/>
                <w:spacing w:val="-6"/>
                <w:sz w:val="24"/>
              </w:rPr>
              <w:t> </w:t>
            </w:r>
            <w:r>
              <w:rPr>
                <w:b/>
                <w:sz w:val="24"/>
              </w:rPr>
              <w:t>and</w:t>
            </w:r>
            <w:r>
              <w:rPr>
                <w:b/>
                <w:spacing w:val="-6"/>
                <w:sz w:val="24"/>
              </w:rPr>
              <w:t> </w:t>
            </w:r>
            <w:r>
              <w:rPr>
                <w:b/>
                <w:sz w:val="24"/>
              </w:rPr>
              <w:t>now mixed </w:t>
            </w:r>
            <w:r>
              <w:rPr>
                <w:sz w:val="24"/>
              </w:rPr>
              <w:t>with Āma</w:t>
            </w:r>
          </w:p>
        </w:tc>
      </w:tr>
      <w:tr>
        <w:trPr>
          <w:trHeight w:val="596" w:hRule="atLeast"/>
        </w:trPr>
        <w:tc>
          <w:tcPr>
            <w:tcW w:w="1238" w:type="dxa"/>
          </w:tcPr>
          <w:p>
            <w:pPr>
              <w:pStyle w:val="TableParagraph"/>
              <w:rPr>
                <w:b/>
                <w:sz w:val="24"/>
              </w:rPr>
            </w:pPr>
            <w:r>
              <w:rPr>
                <w:b/>
                <w:spacing w:val="-2"/>
                <w:sz w:val="24"/>
              </w:rPr>
              <w:t>Stage</w:t>
            </w:r>
          </w:p>
        </w:tc>
        <w:tc>
          <w:tcPr>
            <w:tcW w:w="3861" w:type="dxa"/>
          </w:tcPr>
          <w:p>
            <w:pPr>
              <w:pStyle w:val="TableParagraph"/>
              <w:spacing w:line="242" w:lineRule="auto" w:before="14"/>
              <w:rPr>
                <w:sz w:val="24"/>
              </w:rPr>
            </w:pPr>
            <w:r>
              <w:rPr>
                <w:b/>
                <w:sz w:val="24"/>
              </w:rPr>
              <w:t>Early</w:t>
            </w:r>
            <w:r>
              <w:rPr>
                <w:b/>
                <w:spacing w:val="-10"/>
                <w:sz w:val="24"/>
              </w:rPr>
              <w:t> </w:t>
            </w:r>
            <w:r>
              <w:rPr>
                <w:b/>
                <w:sz w:val="24"/>
              </w:rPr>
              <w:t>stage</w:t>
            </w:r>
            <w:r>
              <w:rPr>
                <w:b/>
                <w:spacing w:val="-7"/>
                <w:sz w:val="24"/>
              </w:rPr>
              <w:t> </w:t>
            </w:r>
            <w:r>
              <w:rPr>
                <w:sz w:val="24"/>
              </w:rPr>
              <w:t>of</w:t>
            </w:r>
            <w:r>
              <w:rPr>
                <w:spacing w:val="-7"/>
                <w:sz w:val="24"/>
              </w:rPr>
              <w:t> </w:t>
            </w:r>
            <w:r>
              <w:rPr>
                <w:sz w:val="24"/>
              </w:rPr>
              <w:t>disease</w:t>
            </w:r>
            <w:r>
              <w:rPr>
                <w:spacing w:val="-7"/>
                <w:sz w:val="24"/>
              </w:rPr>
              <w:t> </w:t>
            </w:r>
            <w:r>
              <w:rPr>
                <w:sz w:val="24"/>
              </w:rPr>
              <w:t>or</w:t>
            </w:r>
            <w:r>
              <w:rPr>
                <w:spacing w:val="-7"/>
                <w:sz w:val="24"/>
              </w:rPr>
              <w:t> </w:t>
            </w:r>
            <w:r>
              <w:rPr>
                <w:sz w:val="24"/>
              </w:rPr>
              <w:t>weak</w:t>
            </w:r>
            <w:r>
              <w:rPr>
                <w:spacing w:val="-15"/>
                <w:sz w:val="24"/>
              </w:rPr>
              <w:t> </w:t>
            </w:r>
            <w:r>
              <w:rPr>
                <w:sz w:val="24"/>
              </w:rPr>
              <w:t>Agni- related systemic dysfunction</w:t>
            </w:r>
          </w:p>
        </w:tc>
        <w:tc>
          <w:tcPr>
            <w:tcW w:w="4531" w:type="dxa"/>
          </w:tcPr>
          <w:p>
            <w:pPr>
              <w:pStyle w:val="TableParagraph"/>
              <w:spacing w:line="242" w:lineRule="auto" w:before="14"/>
              <w:ind w:right="117"/>
              <w:rPr>
                <w:sz w:val="24"/>
              </w:rPr>
            </w:pPr>
            <w:r>
              <w:rPr>
                <w:b/>
                <w:sz w:val="24"/>
              </w:rPr>
              <w:t>Middle</w:t>
            </w:r>
            <w:r>
              <w:rPr>
                <w:b/>
                <w:spacing w:val="-10"/>
                <w:sz w:val="24"/>
              </w:rPr>
              <w:t> </w:t>
            </w:r>
            <w:r>
              <w:rPr>
                <w:b/>
                <w:sz w:val="24"/>
              </w:rPr>
              <w:t>stage</w:t>
            </w:r>
            <w:r>
              <w:rPr>
                <w:b/>
                <w:spacing w:val="-10"/>
                <w:sz w:val="24"/>
              </w:rPr>
              <w:t> </w:t>
            </w:r>
            <w:r>
              <w:rPr>
                <w:sz w:val="24"/>
              </w:rPr>
              <w:t>where</w:t>
            </w:r>
            <w:r>
              <w:rPr>
                <w:spacing w:val="-10"/>
                <w:sz w:val="24"/>
              </w:rPr>
              <w:t> </w:t>
            </w:r>
            <w:r>
              <w:rPr>
                <w:sz w:val="24"/>
              </w:rPr>
              <w:t>Dosha+Ama</w:t>
            </w:r>
            <w:r>
              <w:rPr>
                <w:spacing w:val="-10"/>
                <w:sz w:val="24"/>
              </w:rPr>
              <w:t> </w:t>
            </w:r>
            <w:r>
              <w:rPr>
                <w:sz w:val="24"/>
              </w:rPr>
              <w:t>have localized or started acting</w:t>
            </w:r>
          </w:p>
        </w:tc>
      </w:tr>
      <w:tr>
        <w:trPr>
          <w:trHeight w:val="597" w:hRule="atLeast"/>
        </w:trPr>
        <w:tc>
          <w:tcPr>
            <w:tcW w:w="1238" w:type="dxa"/>
            <w:shd w:val="clear" w:color="auto" w:fill="F5F5F5"/>
          </w:tcPr>
          <w:p>
            <w:pPr>
              <w:pStyle w:val="TableParagraph"/>
              <w:spacing w:line="242" w:lineRule="auto" w:before="14"/>
              <w:ind w:right="537"/>
              <w:rPr>
                <w:b/>
                <w:sz w:val="24"/>
              </w:rPr>
            </w:pPr>
            <w:r>
              <w:rPr>
                <w:b/>
                <w:spacing w:val="-4"/>
                <w:sz w:val="24"/>
              </w:rPr>
              <w:t>Dosha </w:t>
            </w:r>
            <w:r>
              <w:rPr>
                <w:b/>
                <w:spacing w:val="-2"/>
                <w:sz w:val="24"/>
              </w:rPr>
              <w:t>Status</w:t>
            </w:r>
          </w:p>
        </w:tc>
        <w:tc>
          <w:tcPr>
            <w:tcW w:w="3861" w:type="dxa"/>
            <w:shd w:val="clear" w:color="auto" w:fill="F5F5F5"/>
          </w:tcPr>
          <w:p>
            <w:pPr>
              <w:pStyle w:val="TableParagraph"/>
              <w:ind w:left="8" w:right="8"/>
              <w:jc w:val="center"/>
              <w:rPr>
                <w:sz w:val="24"/>
              </w:rPr>
            </w:pPr>
            <w:r>
              <w:rPr>
                <w:sz w:val="24"/>
              </w:rPr>
              <w:t>Dosha</w:t>
            </w:r>
            <w:r>
              <w:rPr>
                <w:spacing w:val="-2"/>
                <w:sz w:val="24"/>
              </w:rPr>
              <w:t> </w:t>
            </w:r>
            <w:r>
              <w:rPr>
                <w:sz w:val="24"/>
              </w:rPr>
              <w:t>may or</w:t>
            </w:r>
            <w:r>
              <w:rPr>
                <w:spacing w:val="-1"/>
                <w:sz w:val="24"/>
              </w:rPr>
              <w:t> </w:t>
            </w:r>
            <w:r>
              <w:rPr>
                <w:sz w:val="24"/>
              </w:rPr>
              <w:t>may not</w:t>
            </w:r>
            <w:r>
              <w:rPr>
                <w:spacing w:val="-1"/>
                <w:sz w:val="24"/>
              </w:rPr>
              <w:t> </w:t>
            </w:r>
            <w:r>
              <w:rPr>
                <w:sz w:val="24"/>
              </w:rPr>
              <w:t>be</w:t>
            </w:r>
            <w:r>
              <w:rPr>
                <w:spacing w:val="-1"/>
                <w:sz w:val="24"/>
              </w:rPr>
              <w:t> </w:t>
            </w:r>
            <w:r>
              <w:rPr>
                <w:sz w:val="24"/>
              </w:rPr>
              <w:t>fully </w:t>
            </w:r>
            <w:r>
              <w:rPr>
                <w:spacing w:val="-2"/>
                <w:sz w:val="24"/>
              </w:rPr>
              <w:t>vitiated</w:t>
            </w:r>
          </w:p>
        </w:tc>
        <w:tc>
          <w:tcPr>
            <w:tcW w:w="4531" w:type="dxa"/>
            <w:shd w:val="clear" w:color="auto" w:fill="F5F5F5"/>
          </w:tcPr>
          <w:p>
            <w:pPr>
              <w:pStyle w:val="TableParagraph"/>
              <w:spacing w:line="242" w:lineRule="auto" w:before="14"/>
              <w:ind w:right="117"/>
              <w:rPr>
                <w:sz w:val="24"/>
              </w:rPr>
            </w:pPr>
            <w:r>
              <w:rPr>
                <w:sz w:val="24"/>
              </w:rPr>
              <w:t>Doshas</w:t>
            </w:r>
            <w:r>
              <w:rPr>
                <w:spacing w:val="-11"/>
                <w:sz w:val="24"/>
              </w:rPr>
              <w:t> </w:t>
            </w:r>
            <w:r>
              <w:rPr>
                <w:sz w:val="24"/>
              </w:rPr>
              <w:t>are</w:t>
            </w:r>
            <w:r>
              <w:rPr>
                <w:spacing w:val="-11"/>
                <w:sz w:val="24"/>
              </w:rPr>
              <w:t> </w:t>
            </w:r>
            <w:r>
              <w:rPr>
                <w:b/>
                <w:sz w:val="24"/>
              </w:rPr>
              <w:t>already</w:t>
            </w:r>
            <w:r>
              <w:rPr>
                <w:b/>
                <w:spacing w:val="-11"/>
                <w:sz w:val="24"/>
              </w:rPr>
              <w:t> </w:t>
            </w:r>
            <w:r>
              <w:rPr>
                <w:b/>
                <w:sz w:val="24"/>
              </w:rPr>
              <w:t>vitiated</w:t>
            </w:r>
            <w:r>
              <w:rPr>
                <w:b/>
                <w:spacing w:val="-11"/>
                <w:sz w:val="24"/>
              </w:rPr>
              <w:t> </w:t>
            </w:r>
            <w:r>
              <w:rPr>
                <w:sz w:val="24"/>
              </w:rPr>
              <w:t>and contaminated with Ama</w:t>
            </w:r>
          </w:p>
        </w:tc>
      </w:tr>
    </w:tbl>
    <w:p>
      <w:pPr>
        <w:pStyle w:val="TableParagraph"/>
        <w:spacing w:after="0" w:line="242" w:lineRule="auto"/>
        <w:rPr>
          <w:sz w:val="24"/>
        </w:rPr>
        <w:sectPr>
          <w:pgSz w:w="11910" w:h="16840"/>
          <w:pgMar w:top="1080" w:bottom="1312"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38"/>
        <w:gridCol w:w="3861"/>
        <w:gridCol w:w="4531"/>
      </w:tblGrid>
      <w:tr>
        <w:trPr>
          <w:trHeight w:val="597" w:hRule="atLeast"/>
        </w:trPr>
        <w:tc>
          <w:tcPr>
            <w:tcW w:w="1238" w:type="dxa"/>
          </w:tcPr>
          <w:p>
            <w:pPr>
              <w:pStyle w:val="TableParagraph"/>
              <w:spacing w:line="242" w:lineRule="auto" w:before="14"/>
              <w:ind w:right="537"/>
              <w:rPr>
                <w:b/>
                <w:sz w:val="24"/>
              </w:rPr>
            </w:pPr>
            <w:r>
              <w:rPr>
                <w:b/>
                <w:spacing w:val="-4"/>
                <w:sz w:val="24"/>
              </w:rPr>
              <w:t>Ama </w:t>
            </w:r>
            <w:r>
              <w:rPr>
                <w:b/>
                <w:spacing w:val="-2"/>
                <w:sz w:val="24"/>
              </w:rPr>
              <w:t>Status</w:t>
            </w:r>
          </w:p>
        </w:tc>
        <w:tc>
          <w:tcPr>
            <w:tcW w:w="3861" w:type="dxa"/>
          </w:tcPr>
          <w:p>
            <w:pPr>
              <w:pStyle w:val="TableParagraph"/>
              <w:rPr>
                <w:b/>
                <w:sz w:val="24"/>
              </w:rPr>
            </w:pPr>
            <w:r>
              <w:rPr>
                <w:sz w:val="24"/>
              </w:rPr>
              <w:t>Āma</w:t>
            </w:r>
            <w:r>
              <w:rPr>
                <w:spacing w:val="-2"/>
                <w:sz w:val="24"/>
              </w:rPr>
              <w:t> </w:t>
            </w:r>
            <w:r>
              <w:rPr>
                <w:sz w:val="24"/>
              </w:rPr>
              <w:t>is</w:t>
            </w:r>
            <w:r>
              <w:rPr>
                <w:spacing w:val="-1"/>
                <w:sz w:val="24"/>
              </w:rPr>
              <w:t> </w:t>
            </w:r>
            <w:r>
              <w:rPr>
                <w:b/>
                <w:sz w:val="24"/>
              </w:rPr>
              <w:t>primary </w:t>
            </w:r>
            <w:r>
              <w:rPr>
                <w:b/>
                <w:spacing w:val="-2"/>
                <w:sz w:val="24"/>
              </w:rPr>
              <w:t>factor</w:t>
            </w:r>
          </w:p>
        </w:tc>
        <w:tc>
          <w:tcPr>
            <w:tcW w:w="4531" w:type="dxa"/>
          </w:tcPr>
          <w:p>
            <w:pPr>
              <w:pStyle w:val="TableParagraph"/>
              <w:rPr>
                <w:b/>
                <w:sz w:val="24"/>
              </w:rPr>
            </w:pPr>
            <w:r>
              <w:rPr>
                <w:sz w:val="24"/>
              </w:rPr>
              <w:t>Āma</w:t>
            </w:r>
            <w:r>
              <w:rPr>
                <w:spacing w:val="-3"/>
                <w:sz w:val="24"/>
              </w:rPr>
              <w:t> </w:t>
            </w:r>
            <w:r>
              <w:rPr>
                <w:sz w:val="24"/>
              </w:rPr>
              <w:t>is</w:t>
            </w:r>
            <w:r>
              <w:rPr>
                <w:spacing w:val="-1"/>
                <w:sz w:val="24"/>
              </w:rPr>
              <w:t> </w:t>
            </w:r>
            <w:r>
              <w:rPr>
                <w:b/>
                <w:sz w:val="24"/>
              </w:rPr>
              <w:t>secondary</w:t>
            </w:r>
            <w:r>
              <w:rPr>
                <w:b/>
                <w:spacing w:val="-1"/>
                <w:sz w:val="24"/>
              </w:rPr>
              <w:t> </w:t>
            </w:r>
            <w:r>
              <w:rPr>
                <w:b/>
                <w:spacing w:val="-2"/>
                <w:sz w:val="24"/>
              </w:rPr>
              <w:t>contaminant</w:t>
            </w:r>
          </w:p>
        </w:tc>
      </w:tr>
      <w:tr>
        <w:trPr>
          <w:trHeight w:val="597" w:hRule="atLeast"/>
        </w:trPr>
        <w:tc>
          <w:tcPr>
            <w:tcW w:w="1238" w:type="dxa"/>
            <w:shd w:val="clear" w:color="auto" w:fill="F5F5F5"/>
          </w:tcPr>
          <w:p>
            <w:pPr>
              <w:pStyle w:val="TableParagraph"/>
              <w:spacing w:line="242" w:lineRule="auto" w:before="14"/>
              <w:rPr>
                <w:b/>
                <w:sz w:val="24"/>
              </w:rPr>
            </w:pPr>
            <w:r>
              <w:rPr>
                <w:b/>
                <w:spacing w:val="-2"/>
                <w:sz w:val="24"/>
              </w:rPr>
              <w:t>Pathology focus</w:t>
            </w:r>
          </w:p>
        </w:tc>
        <w:tc>
          <w:tcPr>
            <w:tcW w:w="3861" w:type="dxa"/>
            <w:shd w:val="clear" w:color="auto" w:fill="F5F5F5"/>
          </w:tcPr>
          <w:p>
            <w:pPr>
              <w:pStyle w:val="TableParagraph"/>
              <w:rPr>
                <w:sz w:val="24"/>
              </w:rPr>
            </w:pPr>
            <w:r>
              <w:rPr>
                <w:sz w:val="24"/>
              </w:rPr>
              <w:t>Digestive</w:t>
            </w:r>
            <w:r>
              <w:rPr>
                <w:spacing w:val="-4"/>
                <w:sz w:val="24"/>
              </w:rPr>
              <w:t> </w:t>
            </w:r>
            <w:r>
              <w:rPr>
                <w:sz w:val="24"/>
              </w:rPr>
              <w:t>dysfunction,</w:t>
            </w:r>
            <w:r>
              <w:rPr>
                <w:spacing w:val="-2"/>
                <w:sz w:val="24"/>
              </w:rPr>
              <w:t> </w:t>
            </w:r>
            <w:r>
              <w:rPr>
                <w:sz w:val="24"/>
              </w:rPr>
              <w:t>weak</w:t>
            </w:r>
            <w:r>
              <w:rPr>
                <w:spacing w:val="-15"/>
                <w:sz w:val="24"/>
              </w:rPr>
              <w:t> </w:t>
            </w:r>
            <w:r>
              <w:rPr>
                <w:spacing w:val="-4"/>
                <w:sz w:val="24"/>
              </w:rPr>
              <w:t>Agni</w:t>
            </w:r>
          </w:p>
        </w:tc>
        <w:tc>
          <w:tcPr>
            <w:tcW w:w="4531" w:type="dxa"/>
            <w:shd w:val="clear" w:color="auto" w:fill="F5F5F5"/>
          </w:tcPr>
          <w:p>
            <w:pPr>
              <w:pStyle w:val="TableParagraph"/>
              <w:spacing w:line="242" w:lineRule="auto" w:before="14"/>
              <w:ind w:right="117"/>
              <w:rPr>
                <w:sz w:val="24"/>
              </w:rPr>
            </w:pPr>
            <w:r>
              <w:rPr>
                <w:sz w:val="24"/>
              </w:rPr>
              <w:t>Systemic</w:t>
            </w:r>
            <w:r>
              <w:rPr>
                <w:spacing w:val="-13"/>
                <w:sz w:val="24"/>
              </w:rPr>
              <w:t> </w:t>
            </w:r>
            <w:r>
              <w:rPr>
                <w:sz w:val="24"/>
              </w:rPr>
              <w:t>dysfunction</w:t>
            </w:r>
            <w:r>
              <w:rPr>
                <w:spacing w:val="-12"/>
                <w:sz w:val="24"/>
              </w:rPr>
              <w:t> </w:t>
            </w:r>
            <w:r>
              <w:rPr>
                <w:sz w:val="24"/>
              </w:rPr>
              <w:t>with</w:t>
            </w:r>
            <w:r>
              <w:rPr>
                <w:spacing w:val="-12"/>
                <w:sz w:val="24"/>
              </w:rPr>
              <w:t> </w:t>
            </w:r>
            <w:r>
              <w:rPr>
                <w:sz w:val="24"/>
              </w:rPr>
              <w:t>Dosha-Ama </w:t>
            </w:r>
            <w:r>
              <w:rPr>
                <w:spacing w:val="-2"/>
                <w:sz w:val="24"/>
              </w:rPr>
              <w:t>interaction</w:t>
            </w:r>
          </w:p>
        </w:tc>
      </w:tr>
      <w:tr>
        <w:trPr>
          <w:trHeight w:val="596" w:hRule="atLeast"/>
        </w:trPr>
        <w:tc>
          <w:tcPr>
            <w:tcW w:w="1238" w:type="dxa"/>
          </w:tcPr>
          <w:p>
            <w:pPr>
              <w:pStyle w:val="TableParagraph"/>
              <w:rPr>
                <w:b/>
                <w:sz w:val="24"/>
              </w:rPr>
            </w:pPr>
            <w:r>
              <w:rPr>
                <w:b/>
                <w:spacing w:val="-2"/>
                <w:sz w:val="24"/>
              </w:rPr>
              <w:t>Symptoms</w:t>
            </w:r>
          </w:p>
        </w:tc>
        <w:tc>
          <w:tcPr>
            <w:tcW w:w="3861" w:type="dxa"/>
          </w:tcPr>
          <w:p>
            <w:pPr>
              <w:pStyle w:val="TableParagraph"/>
              <w:spacing w:line="242" w:lineRule="auto" w:before="14"/>
              <w:rPr>
                <w:sz w:val="24"/>
              </w:rPr>
            </w:pPr>
            <w:r>
              <w:rPr>
                <w:sz w:val="24"/>
              </w:rPr>
              <w:t>Generalized</w:t>
            </w:r>
            <w:r>
              <w:rPr>
                <w:spacing w:val="-13"/>
                <w:sz w:val="24"/>
              </w:rPr>
              <w:t> </w:t>
            </w:r>
            <w:r>
              <w:rPr>
                <w:sz w:val="24"/>
              </w:rPr>
              <w:t>signs:</w:t>
            </w:r>
            <w:r>
              <w:rPr>
                <w:spacing w:val="-13"/>
                <w:sz w:val="24"/>
              </w:rPr>
              <w:t> </w:t>
            </w:r>
            <w:r>
              <w:rPr>
                <w:sz w:val="24"/>
              </w:rPr>
              <w:t>heaviness,</w:t>
            </w:r>
            <w:r>
              <w:rPr>
                <w:spacing w:val="-13"/>
                <w:sz w:val="24"/>
              </w:rPr>
              <w:t> </w:t>
            </w:r>
            <w:r>
              <w:rPr>
                <w:sz w:val="24"/>
              </w:rPr>
              <w:t>fatigue, </w:t>
            </w:r>
            <w:r>
              <w:rPr>
                <w:spacing w:val="-2"/>
                <w:sz w:val="24"/>
              </w:rPr>
              <w:t>malaise</w:t>
            </w:r>
          </w:p>
        </w:tc>
        <w:tc>
          <w:tcPr>
            <w:tcW w:w="4531" w:type="dxa"/>
          </w:tcPr>
          <w:p>
            <w:pPr>
              <w:pStyle w:val="TableParagraph"/>
              <w:spacing w:line="242" w:lineRule="auto" w:before="14"/>
              <w:ind w:right="117"/>
              <w:rPr>
                <w:sz w:val="24"/>
              </w:rPr>
            </w:pPr>
            <w:r>
              <w:rPr>
                <w:sz w:val="24"/>
              </w:rPr>
              <w:t>Specific</w:t>
            </w:r>
            <w:r>
              <w:rPr>
                <w:spacing w:val="-11"/>
                <w:sz w:val="24"/>
              </w:rPr>
              <w:t> </w:t>
            </w:r>
            <w:r>
              <w:rPr>
                <w:sz w:val="24"/>
              </w:rPr>
              <w:t>doshic</w:t>
            </w:r>
            <w:r>
              <w:rPr>
                <w:spacing w:val="-11"/>
                <w:sz w:val="24"/>
              </w:rPr>
              <w:t> </w:t>
            </w:r>
            <w:r>
              <w:rPr>
                <w:sz w:val="24"/>
              </w:rPr>
              <w:t>signs:</w:t>
            </w:r>
            <w:r>
              <w:rPr>
                <w:spacing w:val="-10"/>
                <w:sz w:val="24"/>
              </w:rPr>
              <w:t> </w:t>
            </w:r>
            <w:r>
              <w:rPr>
                <w:sz w:val="24"/>
              </w:rPr>
              <w:t>sticky</w:t>
            </w:r>
            <w:r>
              <w:rPr>
                <w:spacing w:val="-10"/>
                <w:sz w:val="24"/>
              </w:rPr>
              <w:t> </w:t>
            </w:r>
            <w:r>
              <w:rPr>
                <w:sz w:val="24"/>
              </w:rPr>
              <w:t>cough</w:t>
            </w:r>
            <w:r>
              <w:rPr>
                <w:spacing w:val="-10"/>
                <w:sz w:val="24"/>
              </w:rPr>
              <w:t> </w:t>
            </w:r>
            <w:r>
              <w:rPr>
                <w:sz w:val="24"/>
              </w:rPr>
              <w:t>(Sāma Kapha), gripping pain (Sāma Vāta)</w:t>
            </w:r>
          </w:p>
        </w:tc>
      </w:tr>
      <w:tr>
        <w:trPr>
          <w:trHeight w:val="877" w:hRule="atLeast"/>
        </w:trPr>
        <w:tc>
          <w:tcPr>
            <w:tcW w:w="1238" w:type="dxa"/>
            <w:shd w:val="clear" w:color="auto" w:fill="F5F5F5"/>
          </w:tcPr>
          <w:p>
            <w:pPr>
              <w:pStyle w:val="TableParagraph"/>
              <w:spacing w:line="242" w:lineRule="auto" w:before="14"/>
              <w:ind w:right="47"/>
              <w:rPr>
                <w:b/>
                <w:sz w:val="24"/>
              </w:rPr>
            </w:pPr>
            <w:r>
              <w:rPr>
                <w:b/>
                <w:spacing w:val="-2"/>
                <w:sz w:val="24"/>
              </w:rPr>
              <w:t>Tongue appearanc </w:t>
            </w:r>
            <w:r>
              <w:rPr>
                <w:b/>
                <w:spacing w:val="-10"/>
                <w:sz w:val="24"/>
              </w:rPr>
              <w:t>e</w:t>
            </w:r>
          </w:p>
        </w:tc>
        <w:tc>
          <w:tcPr>
            <w:tcW w:w="3861" w:type="dxa"/>
            <w:shd w:val="clear" w:color="auto" w:fill="F5F5F5"/>
          </w:tcPr>
          <w:p>
            <w:pPr>
              <w:pStyle w:val="TableParagraph"/>
              <w:spacing w:before="18"/>
              <w:ind w:left="0"/>
              <w:rPr>
                <w:sz w:val="24"/>
              </w:rPr>
            </w:pPr>
          </w:p>
          <w:p>
            <w:pPr>
              <w:pStyle w:val="TableParagraph"/>
              <w:spacing w:before="0"/>
              <w:rPr>
                <w:sz w:val="24"/>
              </w:rPr>
            </w:pPr>
            <w:r>
              <w:rPr>
                <w:sz w:val="24"/>
              </w:rPr>
              <w:t>Thick,</w:t>
            </w:r>
            <w:r>
              <w:rPr>
                <w:spacing w:val="-1"/>
                <w:sz w:val="24"/>
              </w:rPr>
              <w:t> </w:t>
            </w:r>
            <w:r>
              <w:rPr>
                <w:sz w:val="24"/>
              </w:rPr>
              <w:t>slimy white</w:t>
            </w:r>
            <w:r>
              <w:rPr>
                <w:spacing w:val="-1"/>
                <w:sz w:val="24"/>
              </w:rPr>
              <w:t> </w:t>
            </w:r>
            <w:r>
              <w:rPr>
                <w:spacing w:val="-2"/>
                <w:sz w:val="24"/>
              </w:rPr>
              <w:t>coating</w:t>
            </w:r>
          </w:p>
        </w:tc>
        <w:tc>
          <w:tcPr>
            <w:tcW w:w="4531" w:type="dxa"/>
            <w:shd w:val="clear" w:color="auto" w:fill="F5F5F5"/>
          </w:tcPr>
          <w:p>
            <w:pPr>
              <w:pStyle w:val="TableParagraph"/>
              <w:spacing w:line="242" w:lineRule="auto"/>
              <w:rPr>
                <w:sz w:val="24"/>
              </w:rPr>
            </w:pPr>
            <w:r>
              <w:rPr>
                <w:sz w:val="24"/>
              </w:rPr>
              <w:t>Thick</w:t>
            </w:r>
            <w:r>
              <w:rPr>
                <w:spacing w:val="-10"/>
                <w:sz w:val="24"/>
              </w:rPr>
              <w:t> </w:t>
            </w:r>
            <w:r>
              <w:rPr>
                <w:sz w:val="24"/>
              </w:rPr>
              <w:t>coating</w:t>
            </w:r>
            <w:r>
              <w:rPr>
                <w:spacing w:val="-10"/>
                <w:sz w:val="24"/>
              </w:rPr>
              <w:t> </w:t>
            </w:r>
            <w:r>
              <w:rPr>
                <w:b/>
                <w:sz w:val="24"/>
              </w:rPr>
              <w:t>with</w:t>
            </w:r>
            <w:r>
              <w:rPr>
                <w:b/>
                <w:spacing w:val="-10"/>
                <w:sz w:val="24"/>
              </w:rPr>
              <w:t> </w:t>
            </w:r>
            <w:r>
              <w:rPr>
                <w:b/>
                <w:sz w:val="24"/>
              </w:rPr>
              <w:t>dosha-specific</w:t>
            </w:r>
            <w:r>
              <w:rPr>
                <w:b/>
                <w:spacing w:val="-11"/>
                <w:sz w:val="24"/>
              </w:rPr>
              <w:t> </w:t>
            </w:r>
            <w:r>
              <w:rPr>
                <w:b/>
                <w:sz w:val="24"/>
              </w:rPr>
              <w:t>signs</w:t>
            </w:r>
            <w:r>
              <w:rPr>
                <w:b/>
                <w:spacing w:val="-10"/>
                <w:sz w:val="24"/>
              </w:rPr>
              <w:t> </w:t>
            </w:r>
            <w:r>
              <w:rPr>
                <w:sz w:val="24"/>
              </w:rPr>
              <w:t>(e.g. yellow = Pitta)</w:t>
            </w:r>
          </w:p>
        </w:tc>
      </w:tr>
      <w:tr>
        <w:trPr>
          <w:trHeight w:val="597" w:hRule="atLeast"/>
        </w:trPr>
        <w:tc>
          <w:tcPr>
            <w:tcW w:w="1238" w:type="dxa"/>
          </w:tcPr>
          <w:p>
            <w:pPr>
              <w:pStyle w:val="TableParagraph"/>
              <w:rPr>
                <w:b/>
                <w:sz w:val="24"/>
              </w:rPr>
            </w:pPr>
            <w:r>
              <w:rPr>
                <w:b/>
                <w:spacing w:val="-4"/>
                <w:sz w:val="24"/>
              </w:rPr>
              <w:t>Agni</w:t>
            </w:r>
          </w:p>
        </w:tc>
        <w:tc>
          <w:tcPr>
            <w:tcW w:w="3861" w:type="dxa"/>
          </w:tcPr>
          <w:p>
            <w:pPr>
              <w:pStyle w:val="TableParagraph"/>
              <w:rPr>
                <w:sz w:val="24"/>
              </w:rPr>
            </w:pPr>
            <w:r>
              <w:rPr>
                <w:sz w:val="24"/>
              </w:rPr>
              <w:t>Mandagni,</w:t>
            </w:r>
            <w:r>
              <w:rPr>
                <w:spacing w:val="-2"/>
                <w:sz w:val="24"/>
              </w:rPr>
              <w:t> </w:t>
            </w:r>
            <w:r>
              <w:rPr>
                <w:sz w:val="24"/>
              </w:rPr>
              <w:t>primary</w:t>
            </w:r>
            <w:r>
              <w:rPr>
                <w:spacing w:val="-1"/>
                <w:sz w:val="24"/>
              </w:rPr>
              <w:t> </w:t>
            </w:r>
            <w:r>
              <w:rPr>
                <w:spacing w:val="-2"/>
                <w:sz w:val="24"/>
              </w:rPr>
              <w:t>derangement</w:t>
            </w:r>
          </w:p>
        </w:tc>
        <w:tc>
          <w:tcPr>
            <w:tcW w:w="4531" w:type="dxa"/>
          </w:tcPr>
          <w:p>
            <w:pPr>
              <w:pStyle w:val="TableParagraph"/>
              <w:spacing w:line="242" w:lineRule="auto" w:before="14"/>
              <w:rPr>
                <w:sz w:val="24"/>
              </w:rPr>
            </w:pPr>
            <w:r>
              <w:rPr>
                <w:sz w:val="24"/>
              </w:rPr>
              <w:t>Vishamagni/Tikshnagni</w:t>
            </w:r>
            <w:r>
              <w:rPr>
                <w:spacing w:val="-15"/>
                <w:sz w:val="24"/>
              </w:rPr>
              <w:t> </w:t>
            </w:r>
            <w:r>
              <w:rPr>
                <w:b/>
                <w:sz w:val="24"/>
              </w:rPr>
              <w:t>plus</w:t>
            </w:r>
            <w:r>
              <w:rPr>
                <w:b/>
                <w:spacing w:val="-15"/>
                <w:sz w:val="24"/>
              </w:rPr>
              <w:t> </w:t>
            </w:r>
            <w:r>
              <w:rPr>
                <w:b/>
                <w:sz w:val="24"/>
              </w:rPr>
              <w:t>blockage</w:t>
            </w:r>
            <w:r>
              <w:rPr>
                <w:b/>
                <w:spacing w:val="-15"/>
                <w:sz w:val="24"/>
              </w:rPr>
              <w:t> </w:t>
            </w:r>
            <w:r>
              <w:rPr>
                <w:sz w:val="24"/>
              </w:rPr>
              <w:t>due</w:t>
            </w:r>
            <w:r>
              <w:rPr>
                <w:spacing w:val="-15"/>
                <w:sz w:val="24"/>
              </w:rPr>
              <w:t> </w:t>
            </w:r>
            <w:r>
              <w:rPr>
                <w:sz w:val="24"/>
              </w:rPr>
              <w:t>to Sāma dosha</w:t>
            </w:r>
          </w:p>
        </w:tc>
      </w:tr>
      <w:tr>
        <w:trPr>
          <w:trHeight w:val="597" w:hRule="atLeast"/>
        </w:trPr>
        <w:tc>
          <w:tcPr>
            <w:tcW w:w="1238" w:type="dxa"/>
            <w:shd w:val="clear" w:color="auto" w:fill="F5F5F5"/>
          </w:tcPr>
          <w:p>
            <w:pPr>
              <w:pStyle w:val="TableParagraph"/>
              <w:spacing w:line="242" w:lineRule="auto" w:before="14"/>
              <w:rPr>
                <w:b/>
                <w:sz w:val="24"/>
              </w:rPr>
            </w:pPr>
            <w:r>
              <w:rPr>
                <w:b/>
                <w:spacing w:val="-4"/>
                <w:sz w:val="24"/>
              </w:rPr>
              <w:t>Srotas </w:t>
            </w:r>
            <w:r>
              <w:rPr>
                <w:b/>
                <w:spacing w:val="-2"/>
                <w:sz w:val="24"/>
              </w:rPr>
              <w:t>status</w:t>
            </w:r>
          </w:p>
        </w:tc>
        <w:tc>
          <w:tcPr>
            <w:tcW w:w="3861" w:type="dxa"/>
            <w:shd w:val="clear" w:color="auto" w:fill="F5F5F5"/>
          </w:tcPr>
          <w:p>
            <w:pPr>
              <w:pStyle w:val="TableParagraph"/>
              <w:rPr>
                <w:sz w:val="24"/>
              </w:rPr>
            </w:pPr>
            <w:r>
              <w:rPr>
                <w:sz w:val="24"/>
              </w:rPr>
              <w:t>Initial</w:t>
            </w:r>
            <w:r>
              <w:rPr>
                <w:spacing w:val="-2"/>
                <w:sz w:val="24"/>
              </w:rPr>
              <w:t> </w:t>
            </w:r>
            <w:r>
              <w:rPr>
                <w:sz w:val="24"/>
              </w:rPr>
              <w:t>blockage</w:t>
            </w:r>
            <w:r>
              <w:rPr>
                <w:spacing w:val="-2"/>
                <w:sz w:val="24"/>
              </w:rPr>
              <w:t> tendencies</w:t>
            </w:r>
          </w:p>
        </w:tc>
        <w:tc>
          <w:tcPr>
            <w:tcW w:w="4531" w:type="dxa"/>
            <w:shd w:val="clear" w:color="auto" w:fill="F5F5F5"/>
          </w:tcPr>
          <w:p>
            <w:pPr>
              <w:pStyle w:val="TableParagraph"/>
              <w:spacing w:line="242" w:lineRule="auto" w:before="14"/>
              <w:ind w:right="117"/>
              <w:rPr>
                <w:sz w:val="24"/>
              </w:rPr>
            </w:pPr>
            <w:r>
              <w:rPr>
                <w:b/>
                <w:sz w:val="24"/>
              </w:rPr>
              <w:t>Srotorodha</w:t>
            </w:r>
            <w:r>
              <w:rPr>
                <w:b/>
                <w:spacing w:val="-9"/>
                <w:sz w:val="24"/>
              </w:rPr>
              <w:t> </w:t>
            </w:r>
            <w:r>
              <w:rPr>
                <w:b/>
                <w:sz w:val="24"/>
              </w:rPr>
              <w:t>is</w:t>
            </w:r>
            <w:r>
              <w:rPr>
                <w:b/>
                <w:spacing w:val="-9"/>
                <w:sz w:val="24"/>
              </w:rPr>
              <w:t> </w:t>
            </w:r>
            <w:r>
              <w:rPr>
                <w:b/>
                <w:sz w:val="24"/>
              </w:rPr>
              <w:t>evident</w:t>
            </w:r>
            <w:r>
              <w:rPr>
                <w:b/>
                <w:spacing w:val="-10"/>
                <w:sz w:val="24"/>
              </w:rPr>
              <w:t> </w:t>
            </w:r>
            <w:r>
              <w:rPr>
                <w:sz w:val="24"/>
              </w:rPr>
              <w:t>–</w:t>
            </w:r>
            <w:r>
              <w:rPr>
                <w:spacing w:val="-9"/>
                <w:sz w:val="24"/>
              </w:rPr>
              <w:t> </w:t>
            </w:r>
            <w:r>
              <w:rPr>
                <w:sz w:val="24"/>
              </w:rPr>
              <w:t>pain,</w:t>
            </w:r>
            <w:r>
              <w:rPr>
                <w:spacing w:val="-9"/>
                <w:sz w:val="24"/>
              </w:rPr>
              <w:t> </w:t>
            </w:r>
            <w:r>
              <w:rPr>
                <w:sz w:val="24"/>
              </w:rPr>
              <w:t>heaviness, </w:t>
            </w:r>
            <w:r>
              <w:rPr>
                <w:spacing w:val="-2"/>
                <w:sz w:val="24"/>
              </w:rPr>
              <w:t>dysfunction</w:t>
            </w:r>
          </w:p>
        </w:tc>
      </w:tr>
      <w:tr>
        <w:trPr>
          <w:trHeight w:val="596" w:hRule="atLeast"/>
        </w:trPr>
        <w:tc>
          <w:tcPr>
            <w:tcW w:w="1238" w:type="dxa"/>
          </w:tcPr>
          <w:p>
            <w:pPr>
              <w:pStyle w:val="TableParagraph"/>
              <w:rPr>
                <w:b/>
                <w:sz w:val="24"/>
              </w:rPr>
            </w:pPr>
            <w:r>
              <w:rPr>
                <w:b/>
                <w:spacing w:val="-2"/>
                <w:sz w:val="24"/>
              </w:rPr>
              <w:t>Example</w:t>
            </w:r>
          </w:p>
        </w:tc>
        <w:tc>
          <w:tcPr>
            <w:tcW w:w="3861" w:type="dxa"/>
          </w:tcPr>
          <w:p>
            <w:pPr>
              <w:pStyle w:val="TableParagraph"/>
              <w:spacing w:line="242" w:lineRule="auto" w:before="14"/>
              <w:ind w:right="3"/>
              <w:rPr>
                <w:sz w:val="24"/>
              </w:rPr>
            </w:pPr>
            <w:r>
              <w:rPr>
                <w:sz w:val="24"/>
              </w:rPr>
              <w:t>Post</w:t>
            </w:r>
            <w:r>
              <w:rPr>
                <w:spacing w:val="-10"/>
                <w:sz w:val="24"/>
              </w:rPr>
              <w:t> </w:t>
            </w:r>
            <w:r>
              <w:rPr>
                <w:sz w:val="24"/>
              </w:rPr>
              <w:t>heavy</w:t>
            </w:r>
            <w:r>
              <w:rPr>
                <w:spacing w:val="-10"/>
                <w:sz w:val="24"/>
              </w:rPr>
              <w:t> </w:t>
            </w:r>
            <w:r>
              <w:rPr>
                <w:sz w:val="24"/>
              </w:rPr>
              <w:t>meal:</w:t>
            </w:r>
            <w:r>
              <w:rPr>
                <w:spacing w:val="-10"/>
                <w:sz w:val="24"/>
              </w:rPr>
              <w:t> </w:t>
            </w:r>
            <w:r>
              <w:rPr>
                <w:sz w:val="24"/>
              </w:rPr>
              <w:t>fatigue,</w:t>
            </w:r>
            <w:r>
              <w:rPr>
                <w:spacing w:val="-10"/>
                <w:sz w:val="24"/>
              </w:rPr>
              <w:t> </w:t>
            </w:r>
            <w:r>
              <w:rPr>
                <w:sz w:val="24"/>
              </w:rPr>
              <w:t>heaviness, foul breath</w:t>
            </w:r>
          </w:p>
        </w:tc>
        <w:tc>
          <w:tcPr>
            <w:tcW w:w="4531" w:type="dxa"/>
          </w:tcPr>
          <w:p>
            <w:pPr>
              <w:pStyle w:val="TableParagraph"/>
              <w:spacing w:line="242" w:lineRule="auto" w:before="14"/>
              <w:ind w:right="117"/>
              <w:rPr>
                <w:sz w:val="24"/>
              </w:rPr>
            </w:pPr>
            <w:r>
              <w:rPr>
                <w:sz w:val="24"/>
              </w:rPr>
              <w:t>Inflammatory</w:t>
            </w:r>
            <w:r>
              <w:rPr>
                <w:spacing w:val="-10"/>
                <w:sz w:val="24"/>
              </w:rPr>
              <w:t> </w:t>
            </w:r>
            <w:r>
              <w:rPr>
                <w:sz w:val="24"/>
              </w:rPr>
              <w:t>arthritis</w:t>
            </w:r>
            <w:r>
              <w:rPr>
                <w:spacing w:val="-10"/>
                <w:sz w:val="24"/>
              </w:rPr>
              <w:t> </w:t>
            </w:r>
            <w:r>
              <w:rPr>
                <w:sz w:val="24"/>
              </w:rPr>
              <w:t>with</w:t>
            </w:r>
            <w:r>
              <w:rPr>
                <w:spacing w:val="-10"/>
                <w:sz w:val="24"/>
              </w:rPr>
              <w:t> </w:t>
            </w:r>
            <w:r>
              <w:rPr>
                <w:sz w:val="24"/>
              </w:rPr>
              <w:t>foul</w:t>
            </w:r>
            <w:r>
              <w:rPr>
                <w:spacing w:val="-10"/>
                <w:sz w:val="24"/>
              </w:rPr>
              <w:t> </w:t>
            </w:r>
            <w:r>
              <w:rPr>
                <w:sz w:val="24"/>
              </w:rPr>
              <w:t>stool,</w:t>
            </w:r>
            <w:r>
              <w:rPr>
                <w:spacing w:val="-10"/>
                <w:sz w:val="24"/>
              </w:rPr>
              <w:t> </w:t>
            </w:r>
            <w:r>
              <w:rPr>
                <w:sz w:val="24"/>
              </w:rPr>
              <w:t>sweat, tongue coating</w:t>
            </w:r>
          </w:p>
        </w:tc>
      </w:tr>
    </w:tbl>
    <w:p>
      <w:pPr>
        <w:pStyle w:val="BodyText"/>
        <w:spacing w:line="242" w:lineRule="auto" w:before="271"/>
      </w:pPr>
      <w:r>
        <w:rPr/>
        <w:t>This clarity is important for understanding the</w:t>
      </w:r>
      <w:r>
        <w:rPr>
          <w:spacing w:val="-6"/>
        </w:rPr>
        <w:t> </w:t>
      </w:r>
      <w:r>
        <w:rPr/>
        <w:t>Autoimmunity in context to Doshas. Generally a common</w:t>
      </w:r>
      <w:r>
        <w:rPr>
          <w:spacing w:val="-4"/>
        </w:rPr>
        <w:t> </w:t>
      </w:r>
      <w:r>
        <w:rPr/>
        <w:t>mistake</w:t>
      </w:r>
      <w:r>
        <w:rPr>
          <w:spacing w:val="-5"/>
        </w:rPr>
        <w:t> </w:t>
      </w:r>
      <w:r>
        <w:rPr/>
        <w:t>is</w:t>
      </w:r>
      <w:r>
        <w:rPr>
          <w:spacing w:val="-4"/>
        </w:rPr>
        <w:t> </w:t>
      </w:r>
      <w:r>
        <w:rPr/>
        <w:t>made</w:t>
      </w:r>
      <w:r>
        <w:rPr>
          <w:spacing w:val="-5"/>
        </w:rPr>
        <w:t> </w:t>
      </w:r>
      <w:r>
        <w:rPr/>
        <w:t>during</w:t>
      </w:r>
      <w:r>
        <w:rPr>
          <w:spacing w:val="-4"/>
        </w:rPr>
        <w:t> </w:t>
      </w:r>
      <w:r>
        <w:rPr/>
        <w:t>the</w:t>
      </w:r>
      <w:r>
        <w:rPr>
          <w:spacing w:val="-5"/>
        </w:rPr>
        <w:t> </w:t>
      </w:r>
      <w:r>
        <w:rPr/>
        <w:t>treatment.</w:t>
      </w:r>
      <w:r>
        <w:rPr>
          <w:spacing w:val="-12"/>
        </w:rPr>
        <w:t> </w:t>
      </w:r>
      <w:r>
        <w:rPr/>
        <w:t>You</w:t>
      </w:r>
      <w:r>
        <w:rPr>
          <w:spacing w:val="-4"/>
        </w:rPr>
        <w:t> </w:t>
      </w:r>
      <w:r>
        <w:rPr/>
        <w:t>keep</w:t>
      </w:r>
      <w:r>
        <w:rPr>
          <w:spacing w:val="-4"/>
        </w:rPr>
        <w:t> </w:t>
      </w:r>
      <w:r>
        <w:rPr/>
        <w:t>on</w:t>
      </w:r>
      <w:r>
        <w:rPr>
          <w:spacing w:val="-4"/>
        </w:rPr>
        <w:t> </w:t>
      </w:r>
      <w:r>
        <w:rPr/>
        <w:t>working</w:t>
      </w:r>
      <w:r>
        <w:rPr>
          <w:spacing w:val="-4"/>
        </w:rPr>
        <w:t> </w:t>
      </w:r>
      <w:r>
        <w:rPr/>
        <w:t>on</w:t>
      </w:r>
      <w:r>
        <w:rPr>
          <w:spacing w:val="-4"/>
        </w:rPr>
        <w:t> </w:t>
      </w:r>
      <w:r>
        <w:rPr/>
        <w:t>the</w:t>
      </w:r>
      <w:r>
        <w:rPr>
          <w:spacing w:val="-5"/>
        </w:rPr>
        <w:t> </w:t>
      </w:r>
      <w:r>
        <w:rPr/>
        <w:t>Dosha,</w:t>
      </w:r>
      <w:r>
        <w:rPr>
          <w:spacing w:val="-4"/>
        </w:rPr>
        <w:t> </w:t>
      </w:r>
      <w:r>
        <w:rPr/>
        <w:t>which</w:t>
      </w:r>
      <w:r>
        <w:rPr>
          <w:spacing w:val="-4"/>
        </w:rPr>
        <w:t> </w:t>
      </w:r>
      <w:r>
        <w:rPr/>
        <w:t>is</w:t>
      </w:r>
      <w:r>
        <w:rPr>
          <w:spacing w:val="-4"/>
        </w:rPr>
        <w:t> </w:t>
      </w:r>
      <w:r>
        <w:rPr/>
        <w:t>visible generally. The wrong treatment - leads to the problems.</w:t>
      </w:r>
    </w:p>
    <w:p>
      <w:pPr>
        <w:pStyle w:val="Heading3"/>
      </w:pPr>
      <w:r>
        <w:rPr/>
        <w:t>Autoimmunity</w:t>
      </w:r>
      <w:r>
        <w:rPr>
          <w:spacing w:val="-3"/>
        </w:rPr>
        <w:t> </w:t>
      </w:r>
      <w:r>
        <w:rPr/>
        <w:t>and</w:t>
      </w:r>
      <w:r>
        <w:rPr>
          <w:spacing w:val="-2"/>
        </w:rPr>
        <w:t> SāmaDoshas</w:t>
      </w:r>
    </w:p>
    <w:p>
      <w:pPr>
        <w:pStyle w:val="Heading7"/>
        <w:spacing w:before="247"/>
      </w:pPr>
      <w:r>
        <w:rPr/>
        <w:t>Autoimmunity</w:t>
      </w:r>
      <w:r>
        <w:rPr>
          <w:spacing w:val="-4"/>
        </w:rPr>
        <w:t> </w:t>
      </w:r>
      <w:r>
        <w:rPr/>
        <w:t>and</w:t>
      </w:r>
      <w:r>
        <w:rPr>
          <w:spacing w:val="-2"/>
        </w:rPr>
        <w:t> </w:t>
      </w:r>
      <w:r>
        <w:rPr/>
        <w:t>Sāma</w:t>
      </w:r>
      <w:r>
        <w:rPr>
          <w:spacing w:val="-1"/>
        </w:rPr>
        <w:t> </w:t>
      </w:r>
      <w:r>
        <w:rPr/>
        <w:t>Doṣa:</w:t>
      </w:r>
      <w:r>
        <w:rPr>
          <w:spacing w:val="-15"/>
        </w:rPr>
        <w:t> </w:t>
      </w:r>
      <w:r>
        <w:rPr/>
        <w:t>A</w:t>
      </w:r>
      <w:r>
        <w:rPr>
          <w:spacing w:val="-15"/>
        </w:rPr>
        <w:t> </w:t>
      </w:r>
      <w:r>
        <w:rPr/>
        <w:t>Dialogue</w:t>
      </w:r>
      <w:r>
        <w:rPr>
          <w:spacing w:val="-3"/>
        </w:rPr>
        <w:t> </w:t>
      </w:r>
      <w:r>
        <w:rPr/>
        <w:t>Between</w:t>
      </w:r>
      <w:r>
        <w:rPr>
          <w:spacing w:val="-1"/>
        </w:rPr>
        <w:t> </w:t>
      </w:r>
      <w:r>
        <w:rPr/>
        <w:t>Confusion</w:t>
      </w:r>
      <w:r>
        <w:rPr>
          <w:spacing w:val="-2"/>
        </w:rPr>
        <w:t> </w:t>
      </w:r>
      <w:r>
        <w:rPr/>
        <w:t>and</w:t>
      </w:r>
      <w:r>
        <w:rPr>
          <w:spacing w:val="-1"/>
        </w:rPr>
        <w:t> </w:t>
      </w:r>
      <w:r>
        <w:rPr>
          <w:spacing w:val="-2"/>
        </w:rPr>
        <w:t>Clarity</w:t>
      </w:r>
    </w:p>
    <w:p>
      <w:pPr>
        <w:pStyle w:val="BodyText"/>
        <w:spacing w:line="242" w:lineRule="auto"/>
        <w:rPr>
          <w:i/>
        </w:rPr>
      </w:pPr>
      <w:r>
        <w:rPr/>
        <w:t>When we look deeply into autoimmune disorders—be it Rheumatoid</w:t>
      </w:r>
      <w:r>
        <w:rPr>
          <w:spacing w:val="-4"/>
        </w:rPr>
        <w:t> </w:t>
      </w:r>
      <w:r>
        <w:rPr/>
        <w:t>Arthritis, Ulcerative Colitis, Hashimoto’s</w:t>
      </w:r>
      <w:r>
        <w:rPr>
          <w:spacing w:val="-10"/>
        </w:rPr>
        <w:t> </w:t>
      </w:r>
      <w:r>
        <w:rPr/>
        <w:t>Thyroiditis,</w:t>
      </w:r>
      <w:r>
        <w:rPr>
          <w:spacing w:val="-5"/>
        </w:rPr>
        <w:t> </w:t>
      </w:r>
      <w:r>
        <w:rPr/>
        <w:t>or</w:t>
      </w:r>
      <w:r>
        <w:rPr>
          <w:spacing w:val="-5"/>
        </w:rPr>
        <w:t> </w:t>
      </w:r>
      <w:r>
        <w:rPr/>
        <w:t>Psoriasis—we</w:t>
      </w:r>
      <w:r>
        <w:rPr>
          <w:spacing w:val="-6"/>
        </w:rPr>
        <w:t> </w:t>
      </w:r>
      <w:r>
        <w:rPr/>
        <w:t>are</w:t>
      </w:r>
      <w:r>
        <w:rPr>
          <w:spacing w:val="-6"/>
        </w:rPr>
        <w:t> </w:t>
      </w:r>
      <w:r>
        <w:rPr/>
        <w:t>not</w:t>
      </w:r>
      <w:r>
        <w:rPr>
          <w:spacing w:val="-5"/>
        </w:rPr>
        <w:t> </w:t>
      </w:r>
      <w:r>
        <w:rPr/>
        <w:t>merely</w:t>
      </w:r>
      <w:r>
        <w:rPr>
          <w:spacing w:val="-5"/>
        </w:rPr>
        <w:t> </w:t>
      </w:r>
      <w:r>
        <w:rPr/>
        <w:t>observing</w:t>
      </w:r>
      <w:r>
        <w:rPr>
          <w:spacing w:val="-5"/>
        </w:rPr>
        <w:t> </w:t>
      </w:r>
      <w:r>
        <w:rPr/>
        <w:t>rogue</w:t>
      </w:r>
      <w:r>
        <w:rPr>
          <w:spacing w:val="-6"/>
        </w:rPr>
        <w:t> </w:t>
      </w:r>
      <w:r>
        <w:rPr/>
        <w:t>cells</w:t>
      </w:r>
      <w:r>
        <w:rPr>
          <w:spacing w:val="-5"/>
        </w:rPr>
        <w:t> </w:t>
      </w:r>
      <w:r>
        <w:rPr/>
        <w:t>or</w:t>
      </w:r>
      <w:r>
        <w:rPr>
          <w:spacing w:val="-5"/>
        </w:rPr>
        <w:t> </w:t>
      </w:r>
      <w:r>
        <w:rPr/>
        <w:t>errant</w:t>
      </w:r>
      <w:r>
        <w:rPr>
          <w:spacing w:val="-5"/>
        </w:rPr>
        <w:t> </w:t>
      </w:r>
      <w:r>
        <w:rPr/>
        <w:t>immunity. From the</w:t>
      </w:r>
      <w:r>
        <w:rPr>
          <w:spacing w:val="-9"/>
        </w:rPr>
        <w:t> </w:t>
      </w:r>
      <w:r>
        <w:rPr/>
        <w:t>Ayurvedic lens, what we witness is the unraveling of internal harmony, the blurring of boundaries between self and non-self.</w:t>
      </w:r>
      <w:r>
        <w:rPr>
          <w:spacing w:val="-14"/>
        </w:rPr>
        <w:t> </w:t>
      </w:r>
      <w:r>
        <w:rPr/>
        <w:t>At the</w:t>
      </w:r>
      <w:r>
        <w:rPr>
          <w:spacing w:val="-1"/>
        </w:rPr>
        <w:t> </w:t>
      </w:r>
      <w:r>
        <w:rPr/>
        <w:t>heart of this unraveling lies the</w:t>
      </w:r>
      <w:r>
        <w:rPr>
          <w:spacing w:val="-1"/>
        </w:rPr>
        <w:t> </w:t>
      </w:r>
      <w:r>
        <w:rPr/>
        <w:t>concept of</w:t>
      </w:r>
      <w:r>
        <w:rPr>
          <w:spacing w:val="-1"/>
        </w:rPr>
        <w:t> </w:t>
      </w:r>
      <w:r>
        <w:rPr>
          <w:i/>
        </w:rPr>
        <w:t>Sāma Doṣa</w:t>
      </w:r>
    </w:p>
    <w:p>
      <w:pPr>
        <w:pStyle w:val="BodyText"/>
        <w:spacing w:before="5"/>
      </w:pPr>
      <w:r>
        <w:rPr/>
        <w:t>—a</w:t>
      </w:r>
      <w:r>
        <w:rPr>
          <w:spacing w:val="-5"/>
        </w:rPr>
        <w:t> </w:t>
      </w:r>
      <w:r>
        <w:rPr/>
        <w:t>state</w:t>
      </w:r>
      <w:r>
        <w:rPr>
          <w:spacing w:val="-2"/>
        </w:rPr>
        <w:t> </w:t>
      </w:r>
      <w:r>
        <w:rPr/>
        <w:t>where</w:t>
      </w:r>
      <w:r>
        <w:rPr>
          <w:spacing w:val="-2"/>
        </w:rPr>
        <w:t> </w:t>
      </w:r>
      <w:r>
        <w:rPr/>
        <w:t>the</w:t>
      </w:r>
      <w:r>
        <w:rPr>
          <w:spacing w:val="-2"/>
        </w:rPr>
        <w:t> </w:t>
      </w:r>
      <w:r>
        <w:rPr/>
        <w:t>Doṣas,</w:t>
      </w:r>
      <w:r>
        <w:rPr>
          <w:spacing w:val="-1"/>
        </w:rPr>
        <w:t> </w:t>
      </w:r>
      <w:r>
        <w:rPr/>
        <w:t>entangled</w:t>
      </w:r>
      <w:r>
        <w:rPr>
          <w:spacing w:val="-1"/>
        </w:rPr>
        <w:t> </w:t>
      </w:r>
      <w:r>
        <w:rPr/>
        <w:t>with</w:t>
      </w:r>
      <w:r>
        <w:rPr>
          <w:spacing w:val="-2"/>
        </w:rPr>
        <w:t> </w:t>
      </w:r>
      <w:r>
        <w:rPr/>
        <w:t>Āma,</w:t>
      </w:r>
      <w:r>
        <w:rPr>
          <w:spacing w:val="-1"/>
        </w:rPr>
        <w:t> </w:t>
      </w:r>
      <w:r>
        <w:rPr/>
        <w:t>lose</w:t>
      </w:r>
      <w:r>
        <w:rPr>
          <w:spacing w:val="-2"/>
        </w:rPr>
        <w:t> </w:t>
      </w:r>
      <w:r>
        <w:rPr/>
        <w:t>their</w:t>
      </w:r>
      <w:r>
        <w:rPr>
          <w:spacing w:val="-1"/>
        </w:rPr>
        <w:t> </w:t>
      </w:r>
      <w:r>
        <w:rPr/>
        <w:t>discriminative</w:t>
      </w:r>
      <w:r>
        <w:rPr>
          <w:spacing w:val="-2"/>
        </w:rPr>
        <w:t> intelligence.</w:t>
      </w:r>
    </w:p>
    <w:p>
      <w:pPr>
        <w:pStyle w:val="BodyText"/>
        <w:spacing w:line="242" w:lineRule="auto"/>
        <w:ind w:right="208"/>
      </w:pPr>
      <w:r>
        <w:rPr/>
        <w:t>Here,</w:t>
      </w:r>
      <w:r>
        <w:rPr>
          <w:spacing w:val="-2"/>
        </w:rPr>
        <w:t> </w:t>
      </w:r>
      <w:r>
        <w:rPr/>
        <w:t>the</w:t>
      </w:r>
      <w:r>
        <w:rPr>
          <w:spacing w:val="-3"/>
        </w:rPr>
        <w:t> </w:t>
      </w:r>
      <w:r>
        <w:rPr/>
        <w:t>body's</w:t>
      </w:r>
      <w:r>
        <w:rPr>
          <w:spacing w:val="-2"/>
        </w:rPr>
        <w:t> </w:t>
      </w:r>
      <w:r>
        <w:rPr/>
        <w:t>response</w:t>
      </w:r>
      <w:r>
        <w:rPr>
          <w:spacing w:val="-3"/>
        </w:rPr>
        <w:t> </w:t>
      </w:r>
      <w:r>
        <w:rPr/>
        <w:t>is</w:t>
      </w:r>
      <w:r>
        <w:rPr>
          <w:spacing w:val="-2"/>
        </w:rPr>
        <w:t> </w:t>
      </w:r>
      <w:r>
        <w:rPr/>
        <w:t>not</w:t>
      </w:r>
      <w:r>
        <w:rPr>
          <w:spacing w:val="-2"/>
        </w:rPr>
        <w:t> </w:t>
      </w:r>
      <w:r>
        <w:rPr/>
        <w:t>an</w:t>
      </w:r>
      <w:r>
        <w:rPr>
          <w:spacing w:val="-2"/>
        </w:rPr>
        <w:t> </w:t>
      </w:r>
      <w:r>
        <w:rPr/>
        <w:t>act</w:t>
      </w:r>
      <w:r>
        <w:rPr>
          <w:spacing w:val="-2"/>
        </w:rPr>
        <w:t> </w:t>
      </w:r>
      <w:r>
        <w:rPr/>
        <w:t>of</w:t>
      </w:r>
      <w:r>
        <w:rPr>
          <w:spacing w:val="-2"/>
        </w:rPr>
        <w:t> </w:t>
      </w:r>
      <w:r>
        <w:rPr/>
        <w:t>warfare</w:t>
      </w:r>
      <w:r>
        <w:rPr>
          <w:spacing w:val="-3"/>
        </w:rPr>
        <w:t> </w:t>
      </w:r>
      <w:r>
        <w:rPr/>
        <w:t>but</w:t>
      </w:r>
      <w:r>
        <w:rPr>
          <w:spacing w:val="-2"/>
        </w:rPr>
        <w:t> </w:t>
      </w:r>
      <w:r>
        <w:rPr/>
        <w:t>a</w:t>
      </w:r>
      <w:r>
        <w:rPr>
          <w:spacing w:val="-3"/>
        </w:rPr>
        <w:t> </w:t>
      </w:r>
      <w:r>
        <w:rPr/>
        <w:t>confused</w:t>
      </w:r>
      <w:r>
        <w:rPr>
          <w:spacing w:val="-2"/>
        </w:rPr>
        <w:t> </w:t>
      </w:r>
      <w:r>
        <w:rPr/>
        <w:t>whisper—a</w:t>
      </w:r>
      <w:r>
        <w:rPr>
          <w:spacing w:val="-3"/>
        </w:rPr>
        <w:t> </w:t>
      </w:r>
      <w:r>
        <w:rPr/>
        <w:t>sacred</w:t>
      </w:r>
      <w:r>
        <w:rPr>
          <w:spacing w:val="-2"/>
        </w:rPr>
        <w:t> </w:t>
      </w:r>
      <w:r>
        <w:rPr/>
        <w:t>rhythm</w:t>
      </w:r>
      <w:r>
        <w:rPr>
          <w:spacing w:val="-2"/>
        </w:rPr>
        <w:t> </w:t>
      </w:r>
      <w:r>
        <w:rPr/>
        <w:t>thrown into discord.</w:t>
      </w:r>
    </w:p>
    <w:p>
      <w:pPr>
        <w:pStyle w:val="Heading7"/>
        <w:numPr>
          <w:ilvl w:val="0"/>
          <w:numId w:val="21"/>
        </w:numPr>
        <w:tabs>
          <w:tab w:pos="381" w:val="left" w:leader="none"/>
        </w:tabs>
        <w:spacing w:line="240" w:lineRule="auto" w:before="242" w:after="0"/>
        <w:ind w:left="381" w:right="0" w:hanging="240"/>
        <w:jc w:val="left"/>
      </w:pPr>
      <w:r>
        <w:rPr/>
        <w:t>Molecular</w:t>
      </w:r>
      <w:r>
        <w:rPr>
          <w:spacing w:val="-10"/>
        </w:rPr>
        <w:t> </w:t>
      </w:r>
      <w:r>
        <w:rPr/>
        <w:t>Mimicry:</w:t>
      </w:r>
      <w:r>
        <w:rPr>
          <w:spacing w:val="-7"/>
        </w:rPr>
        <w:t> </w:t>
      </w:r>
      <w:r>
        <w:rPr/>
        <w:t>The</w:t>
      </w:r>
      <w:r>
        <w:rPr>
          <w:spacing w:val="-3"/>
        </w:rPr>
        <w:t> </w:t>
      </w:r>
      <w:r>
        <w:rPr/>
        <w:t>Masquerade</w:t>
      </w:r>
      <w:r>
        <w:rPr>
          <w:spacing w:val="-3"/>
        </w:rPr>
        <w:t> </w:t>
      </w:r>
      <w:r>
        <w:rPr/>
        <w:t>of</w:t>
      </w:r>
      <w:r>
        <w:rPr>
          <w:spacing w:val="-2"/>
        </w:rPr>
        <w:t> </w:t>
      </w:r>
      <w:r>
        <w:rPr/>
        <w:t>the</w:t>
      </w:r>
      <w:r>
        <w:rPr>
          <w:spacing w:val="-3"/>
        </w:rPr>
        <w:t> </w:t>
      </w:r>
      <w:r>
        <w:rPr>
          <w:spacing w:val="-2"/>
        </w:rPr>
        <w:t>Intruder</w:t>
      </w:r>
    </w:p>
    <w:p>
      <w:pPr>
        <w:spacing w:line="242" w:lineRule="auto" w:before="244"/>
        <w:ind w:left="141" w:right="262" w:firstLine="0"/>
        <w:jc w:val="left"/>
        <w:rPr>
          <w:i/>
          <w:sz w:val="24"/>
        </w:rPr>
      </w:pPr>
      <w:r>
        <w:rPr>
          <w:i/>
          <w:sz w:val="24"/>
        </w:rPr>
        <w:t>Biomedicine speaks of pathogens mimicking our own proteins, tricking the immune system into attacking both foe and friend. A case in point: the antibodies formed against Streptococcus pyogenes</w:t>
      </w:r>
      <w:r>
        <w:rPr>
          <w:i/>
          <w:spacing w:val="-6"/>
          <w:sz w:val="24"/>
        </w:rPr>
        <w:t> </w:t>
      </w:r>
      <w:r>
        <w:rPr>
          <w:i/>
          <w:sz w:val="24"/>
        </w:rPr>
        <w:t>that,</w:t>
      </w:r>
      <w:r>
        <w:rPr>
          <w:i/>
          <w:spacing w:val="-6"/>
          <w:sz w:val="24"/>
        </w:rPr>
        <w:t> </w:t>
      </w:r>
      <w:r>
        <w:rPr>
          <w:i/>
          <w:sz w:val="24"/>
        </w:rPr>
        <w:t>unable</w:t>
      </w:r>
      <w:r>
        <w:rPr>
          <w:i/>
          <w:spacing w:val="-7"/>
          <w:sz w:val="24"/>
        </w:rPr>
        <w:t> </w:t>
      </w:r>
      <w:r>
        <w:rPr>
          <w:i/>
          <w:sz w:val="24"/>
        </w:rPr>
        <w:t>to</w:t>
      </w:r>
      <w:r>
        <w:rPr>
          <w:i/>
          <w:spacing w:val="-6"/>
          <w:sz w:val="24"/>
        </w:rPr>
        <w:t> </w:t>
      </w:r>
      <w:r>
        <w:rPr>
          <w:i/>
          <w:sz w:val="24"/>
        </w:rPr>
        <w:t>differentiate,</w:t>
      </w:r>
      <w:r>
        <w:rPr>
          <w:i/>
          <w:spacing w:val="-6"/>
          <w:sz w:val="24"/>
        </w:rPr>
        <w:t> </w:t>
      </w:r>
      <w:r>
        <w:rPr>
          <w:i/>
          <w:sz w:val="24"/>
        </w:rPr>
        <w:t>mistakenly</w:t>
      </w:r>
      <w:r>
        <w:rPr>
          <w:i/>
          <w:spacing w:val="-7"/>
          <w:sz w:val="24"/>
        </w:rPr>
        <w:t> </w:t>
      </w:r>
      <w:r>
        <w:rPr>
          <w:i/>
          <w:sz w:val="24"/>
        </w:rPr>
        <w:t>lash</w:t>
      </w:r>
      <w:r>
        <w:rPr>
          <w:i/>
          <w:spacing w:val="-6"/>
          <w:sz w:val="24"/>
        </w:rPr>
        <w:t> </w:t>
      </w:r>
      <w:r>
        <w:rPr>
          <w:i/>
          <w:sz w:val="24"/>
        </w:rPr>
        <w:t>out</w:t>
      </w:r>
      <w:r>
        <w:rPr>
          <w:i/>
          <w:spacing w:val="-6"/>
          <w:sz w:val="24"/>
        </w:rPr>
        <w:t> </w:t>
      </w:r>
      <w:r>
        <w:rPr>
          <w:i/>
          <w:sz w:val="24"/>
        </w:rPr>
        <w:t>at</w:t>
      </w:r>
      <w:r>
        <w:rPr>
          <w:i/>
          <w:spacing w:val="-6"/>
          <w:sz w:val="24"/>
        </w:rPr>
        <w:t> </w:t>
      </w:r>
      <w:r>
        <w:rPr>
          <w:i/>
          <w:sz w:val="24"/>
        </w:rPr>
        <w:t>the</w:t>
      </w:r>
      <w:r>
        <w:rPr>
          <w:i/>
          <w:spacing w:val="-7"/>
          <w:sz w:val="24"/>
        </w:rPr>
        <w:t> </w:t>
      </w:r>
      <w:r>
        <w:rPr>
          <w:i/>
          <w:sz w:val="24"/>
        </w:rPr>
        <w:t>heart’s</w:t>
      </w:r>
      <w:r>
        <w:rPr>
          <w:i/>
          <w:spacing w:val="-6"/>
          <w:sz w:val="24"/>
        </w:rPr>
        <w:t> </w:t>
      </w:r>
      <w:r>
        <w:rPr>
          <w:i/>
          <w:sz w:val="24"/>
        </w:rPr>
        <w:t>own</w:t>
      </w:r>
      <w:r>
        <w:rPr>
          <w:i/>
          <w:spacing w:val="-6"/>
          <w:sz w:val="24"/>
        </w:rPr>
        <w:t> </w:t>
      </w:r>
      <w:r>
        <w:rPr>
          <w:i/>
          <w:sz w:val="24"/>
        </w:rPr>
        <w:t>tissue</w:t>
      </w:r>
      <w:r>
        <w:rPr>
          <w:i/>
          <w:spacing w:val="-7"/>
          <w:sz w:val="24"/>
        </w:rPr>
        <w:t> </w:t>
      </w:r>
      <w:r>
        <w:rPr>
          <w:i/>
          <w:sz w:val="24"/>
        </w:rPr>
        <w:t>in</w:t>
      </w:r>
      <w:r>
        <w:rPr>
          <w:i/>
          <w:spacing w:val="-6"/>
          <w:sz w:val="24"/>
        </w:rPr>
        <w:t> </w:t>
      </w:r>
      <w:r>
        <w:rPr>
          <w:i/>
          <w:sz w:val="24"/>
        </w:rPr>
        <w:t>rheumatic </w:t>
      </w:r>
      <w:r>
        <w:rPr>
          <w:i/>
          <w:spacing w:val="-2"/>
          <w:sz w:val="24"/>
        </w:rPr>
        <w:t>fever.</w:t>
      </w:r>
    </w:p>
    <w:p>
      <w:pPr>
        <w:pStyle w:val="BodyText"/>
        <w:spacing w:line="242" w:lineRule="auto" w:before="245"/>
        <w:ind w:right="139"/>
      </w:pPr>
      <w:r>
        <w:rPr/>
        <w:t>In</w:t>
      </w:r>
      <w:r>
        <w:rPr>
          <w:spacing w:val="-12"/>
        </w:rPr>
        <w:t> </w:t>
      </w:r>
      <w:r>
        <w:rPr/>
        <w:t>Ayurveda, this scenario finds its mirror in the behavior of a Doṣa laced with Āma.</w:t>
      </w:r>
      <w:r>
        <w:rPr>
          <w:spacing w:val="-2"/>
        </w:rPr>
        <w:t> </w:t>
      </w:r>
      <w:r>
        <w:rPr/>
        <w:t>When a Doṣa, usually intelligent and rhythmic, binds with undigested toxins, it moves with distortion—perceiving familiar</w:t>
      </w:r>
      <w:r>
        <w:rPr>
          <w:spacing w:val="-2"/>
        </w:rPr>
        <w:t> </w:t>
      </w:r>
      <w:r>
        <w:rPr/>
        <w:t>tissues</w:t>
      </w:r>
      <w:r>
        <w:rPr>
          <w:spacing w:val="-2"/>
        </w:rPr>
        <w:t> </w:t>
      </w:r>
      <w:r>
        <w:rPr/>
        <w:t>as</w:t>
      </w:r>
      <w:r>
        <w:rPr>
          <w:spacing w:val="-2"/>
        </w:rPr>
        <w:t> </w:t>
      </w:r>
      <w:r>
        <w:rPr/>
        <w:t>foreign.</w:t>
      </w:r>
      <w:r>
        <w:rPr>
          <w:spacing w:val="-7"/>
        </w:rPr>
        <w:t> </w:t>
      </w:r>
      <w:r>
        <w:rPr/>
        <w:t>The</w:t>
      </w:r>
      <w:r>
        <w:rPr>
          <w:spacing w:val="-3"/>
        </w:rPr>
        <w:t> </w:t>
      </w:r>
      <w:r>
        <w:rPr/>
        <w:t>immune</w:t>
      </w:r>
      <w:r>
        <w:rPr>
          <w:spacing w:val="-3"/>
        </w:rPr>
        <w:t> </w:t>
      </w:r>
      <w:r>
        <w:rPr/>
        <w:t>confusion</w:t>
      </w:r>
      <w:r>
        <w:rPr>
          <w:spacing w:val="-2"/>
        </w:rPr>
        <w:t> </w:t>
      </w:r>
      <w:r>
        <w:rPr/>
        <w:t>isn't</w:t>
      </w:r>
      <w:r>
        <w:rPr>
          <w:spacing w:val="-2"/>
        </w:rPr>
        <w:t> </w:t>
      </w:r>
      <w:r>
        <w:rPr/>
        <w:t>born</w:t>
      </w:r>
      <w:r>
        <w:rPr>
          <w:spacing w:val="-2"/>
        </w:rPr>
        <w:t> </w:t>
      </w:r>
      <w:r>
        <w:rPr/>
        <w:t>of</w:t>
      </w:r>
      <w:r>
        <w:rPr>
          <w:spacing w:val="-2"/>
        </w:rPr>
        <w:t> </w:t>
      </w:r>
      <w:r>
        <w:rPr/>
        <w:t>malice,</w:t>
      </w:r>
      <w:r>
        <w:rPr>
          <w:spacing w:val="-2"/>
        </w:rPr>
        <w:t> </w:t>
      </w:r>
      <w:r>
        <w:rPr/>
        <w:t>but</w:t>
      </w:r>
      <w:r>
        <w:rPr>
          <w:spacing w:val="-2"/>
        </w:rPr>
        <w:t> </w:t>
      </w:r>
      <w:r>
        <w:rPr/>
        <w:t>of</w:t>
      </w:r>
      <w:r>
        <w:rPr>
          <w:spacing w:val="-2"/>
        </w:rPr>
        <w:t> </w:t>
      </w:r>
      <w:r>
        <w:rPr/>
        <w:t>misrecognition,</w:t>
      </w:r>
      <w:r>
        <w:rPr>
          <w:spacing w:val="-2"/>
        </w:rPr>
        <w:t> </w:t>
      </w:r>
      <w:r>
        <w:rPr/>
        <w:t>just</w:t>
      </w:r>
      <w:r>
        <w:rPr>
          <w:spacing w:val="-2"/>
        </w:rPr>
        <w:t> </w:t>
      </w:r>
      <w:r>
        <w:rPr/>
        <w:t>as a guard may mistake a disguised assassin for a prince if the face is cloaked just so.</w:t>
      </w:r>
    </w:p>
    <w:p>
      <w:pPr>
        <w:pStyle w:val="Heading7"/>
        <w:numPr>
          <w:ilvl w:val="0"/>
          <w:numId w:val="21"/>
        </w:numPr>
        <w:tabs>
          <w:tab w:pos="381" w:val="left" w:leader="none"/>
        </w:tabs>
        <w:spacing w:line="240" w:lineRule="auto" w:before="245" w:after="0"/>
        <w:ind w:left="381" w:right="0" w:hanging="240"/>
        <w:jc w:val="left"/>
      </w:pPr>
      <w:r>
        <w:rPr/>
        <w:t>Post-Translational</w:t>
      </w:r>
      <w:r>
        <w:rPr>
          <w:spacing w:val="-15"/>
        </w:rPr>
        <w:t> </w:t>
      </w:r>
      <w:r>
        <w:rPr/>
        <w:t>Modifications:</w:t>
      </w:r>
      <w:r>
        <w:rPr>
          <w:spacing w:val="-15"/>
        </w:rPr>
        <w:t> </w:t>
      </w:r>
      <w:r>
        <w:rPr/>
        <w:t>A</w:t>
      </w:r>
      <w:r>
        <w:rPr>
          <w:spacing w:val="-15"/>
        </w:rPr>
        <w:t> </w:t>
      </w:r>
      <w:r>
        <w:rPr/>
        <w:t>Subtle</w:t>
      </w:r>
      <w:r>
        <w:rPr>
          <w:spacing w:val="-9"/>
        </w:rPr>
        <w:t> </w:t>
      </w:r>
      <w:r>
        <w:rPr/>
        <w:t>Shift</w:t>
      </w:r>
      <w:r>
        <w:rPr>
          <w:spacing w:val="-8"/>
        </w:rPr>
        <w:t> </w:t>
      </w:r>
      <w:r>
        <w:rPr/>
        <w:t>in</w:t>
      </w:r>
      <w:r>
        <w:rPr>
          <w:spacing w:val="-7"/>
        </w:rPr>
        <w:t> </w:t>
      </w:r>
      <w:r>
        <w:rPr>
          <w:spacing w:val="-2"/>
        </w:rPr>
        <w:t>Identity</w:t>
      </w:r>
    </w:p>
    <w:p>
      <w:pPr>
        <w:spacing w:line="242" w:lineRule="auto" w:before="244"/>
        <w:ind w:left="141" w:right="354" w:firstLine="0"/>
        <w:jc w:val="left"/>
        <w:rPr>
          <w:i/>
          <w:sz w:val="24"/>
        </w:rPr>
      </w:pPr>
      <w:r>
        <w:rPr>
          <w:i/>
          <w:sz w:val="24"/>
        </w:rPr>
        <w:t>Proteins,</w:t>
      </w:r>
      <w:r>
        <w:rPr>
          <w:i/>
          <w:spacing w:val="-7"/>
          <w:sz w:val="24"/>
        </w:rPr>
        <w:t> </w:t>
      </w:r>
      <w:r>
        <w:rPr>
          <w:i/>
          <w:sz w:val="24"/>
        </w:rPr>
        <w:t>once</w:t>
      </w:r>
      <w:r>
        <w:rPr>
          <w:i/>
          <w:spacing w:val="-8"/>
          <w:sz w:val="24"/>
        </w:rPr>
        <w:t> </w:t>
      </w:r>
      <w:r>
        <w:rPr>
          <w:i/>
          <w:sz w:val="24"/>
        </w:rPr>
        <w:t>benign,</w:t>
      </w:r>
      <w:r>
        <w:rPr>
          <w:i/>
          <w:spacing w:val="-7"/>
          <w:sz w:val="24"/>
        </w:rPr>
        <w:t> </w:t>
      </w:r>
      <w:r>
        <w:rPr>
          <w:i/>
          <w:sz w:val="24"/>
        </w:rPr>
        <w:t>undergo</w:t>
      </w:r>
      <w:r>
        <w:rPr>
          <w:i/>
          <w:spacing w:val="-7"/>
          <w:sz w:val="24"/>
        </w:rPr>
        <w:t> </w:t>
      </w:r>
      <w:r>
        <w:rPr>
          <w:i/>
          <w:sz w:val="24"/>
        </w:rPr>
        <w:t>post-synthesis</w:t>
      </w:r>
      <w:r>
        <w:rPr>
          <w:i/>
          <w:spacing w:val="-7"/>
          <w:sz w:val="24"/>
        </w:rPr>
        <w:t> </w:t>
      </w:r>
      <w:r>
        <w:rPr>
          <w:i/>
          <w:sz w:val="24"/>
        </w:rPr>
        <w:t>changes—like</w:t>
      </w:r>
      <w:r>
        <w:rPr>
          <w:i/>
          <w:spacing w:val="-8"/>
          <w:sz w:val="24"/>
        </w:rPr>
        <w:t> </w:t>
      </w:r>
      <w:r>
        <w:rPr>
          <w:i/>
          <w:sz w:val="24"/>
        </w:rPr>
        <w:t>citrullination—that</w:t>
      </w:r>
      <w:r>
        <w:rPr>
          <w:i/>
          <w:spacing w:val="-7"/>
          <w:sz w:val="24"/>
        </w:rPr>
        <w:t> </w:t>
      </w:r>
      <w:r>
        <w:rPr>
          <w:i/>
          <w:sz w:val="24"/>
        </w:rPr>
        <w:t>subtly</w:t>
      </w:r>
      <w:r>
        <w:rPr>
          <w:i/>
          <w:spacing w:val="-8"/>
          <w:sz w:val="24"/>
        </w:rPr>
        <w:t> </w:t>
      </w:r>
      <w:r>
        <w:rPr>
          <w:i/>
          <w:sz w:val="24"/>
        </w:rPr>
        <w:t>reshape their form, rendering them alien to the immune system.</w:t>
      </w:r>
    </w:p>
    <w:p>
      <w:pPr>
        <w:pStyle w:val="BodyText"/>
        <w:spacing w:line="242" w:lineRule="auto" w:before="243"/>
      </w:pPr>
      <w:r>
        <w:rPr/>
        <w:t>In</w:t>
      </w:r>
      <w:r>
        <w:rPr>
          <w:spacing w:val="-15"/>
        </w:rPr>
        <w:t> </w:t>
      </w:r>
      <w:r>
        <w:rPr/>
        <w:t>Ayurvedic</w:t>
      </w:r>
      <w:r>
        <w:rPr>
          <w:spacing w:val="-10"/>
        </w:rPr>
        <w:t> </w:t>
      </w:r>
      <w:r>
        <w:rPr/>
        <w:t>terms,</w:t>
      </w:r>
      <w:r>
        <w:rPr>
          <w:spacing w:val="-6"/>
        </w:rPr>
        <w:t> </w:t>
      </w:r>
      <w:r>
        <w:rPr/>
        <w:t>this</w:t>
      </w:r>
      <w:r>
        <w:rPr>
          <w:spacing w:val="-6"/>
        </w:rPr>
        <w:t> </w:t>
      </w:r>
      <w:r>
        <w:rPr/>
        <w:t>reflects</w:t>
      </w:r>
      <w:r>
        <w:rPr>
          <w:spacing w:val="-6"/>
        </w:rPr>
        <w:t> </w:t>
      </w:r>
      <w:r>
        <w:rPr/>
        <w:t>the</w:t>
      </w:r>
      <w:r>
        <w:rPr>
          <w:spacing w:val="-7"/>
        </w:rPr>
        <w:t> </w:t>
      </w:r>
      <w:r>
        <w:rPr/>
        <w:t>faltering</w:t>
      </w:r>
      <w:r>
        <w:rPr>
          <w:spacing w:val="-6"/>
        </w:rPr>
        <w:t> </w:t>
      </w:r>
      <w:r>
        <w:rPr/>
        <w:t>of</w:t>
      </w:r>
      <w:r>
        <w:rPr>
          <w:spacing w:val="-7"/>
        </w:rPr>
        <w:t> </w:t>
      </w:r>
      <w:r>
        <w:rPr>
          <w:i/>
        </w:rPr>
        <w:t>Agnis</w:t>
      </w:r>
      <w:r>
        <w:rPr/>
        <w:t>,</w:t>
      </w:r>
      <w:r>
        <w:rPr>
          <w:spacing w:val="-6"/>
        </w:rPr>
        <w:t> </w:t>
      </w:r>
      <w:r>
        <w:rPr/>
        <w:t>particularly</w:t>
      </w:r>
      <w:r>
        <w:rPr>
          <w:spacing w:val="-6"/>
        </w:rPr>
        <w:t> </w:t>
      </w:r>
      <w:r>
        <w:rPr/>
        <w:t>Dhatvagni.</w:t>
      </w:r>
      <w:r>
        <w:rPr>
          <w:spacing w:val="-11"/>
        </w:rPr>
        <w:t> </w:t>
      </w:r>
      <w:r>
        <w:rPr/>
        <w:t>When</w:t>
      </w:r>
      <w:r>
        <w:rPr>
          <w:spacing w:val="-6"/>
        </w:rPr>
        <w:t> </w:t>
      </w:r>
      <w:r>
        <w:rPr/>
        <w:t>the</w:t>
      </w:r>
      <w:r>
        <w:rPr>
          <w:spacing w:val="-7"/>
        </w:rPr>
        <w:t> </w:t>
      </w:r>
      <w:r>
        <w:rPr/>
        <w:t>fires</w:t>
      </w:r>
      <w:r>
        <w:rPr>
          <w:spacing w:val="-6"/>
        </w:rPr>
        <w:t> </w:t>
      </w:r>
      <w:r>
        <w:rPr/>
        <w:t>that govern tissue transformation are dimmed, Dhatus emerge incomplete—neither raw nor cooked.</w:t>
      </w:r>
    </w:p>
    <w:p>
      <w:pPr>
        <w:pStyle w:val="BodyText"/>
        <w:spacing w:after="0" w:line="242" w:lineRule="auto"/>
        <w:sectPr>
          <w:type w:val="continuous"/>
          <w:pgSz w:w="11910" w:h="16840"/>
          <w:pgMar w:top="1100" w:bottom="280" w:left="992" w:right="992"/>
        </w:sectPr>
      </w:pPr>
    </w:p>
    <w:p>
      <w:pPr>
        <w:pStyle w:val="BodyText"/>
        <w:spacing w:line="242" w:lineRule="auto" w:before="32"/>
      </w:pPr>
      <w:r>
        <w:rPr/>
        <w:t>Like a grain pulled too early from the flame, these half-formed structures confuse the body’s inner intelligence.</w:t>
      </w:r>
      <w:r>
        <w:rPr>
          <w:spacing w:val="-7"/>
        </w:rPr>
        <w:t> </w:t>
      </w:r>
      <w:r>
        <w:rPr/>
        <w:t>They</w:t>
      </w:r>
      <w:r>
        <w:rPr>
          <w:spacing w:val="-2"/>
        </w:rPr>
        <w:t> </w:t>
      </w:r>
      <w:r>
        <w:rPr/>
        <w:t>do</w:t>
      </w:r>
      <w:r>
        <w:rPr>
          <w:spacing w:val="-2"/>
        </w:rPr>
        <w:t> </w:t>
      </w:r>
      <w:r>
        <w:rPr/>
        <w:t>not</w:t>
      </w:r>
      <w:r>
        <w:rPr>
          <w:spacing w:val="-2"/>
        </w:rPr>
        <w:t> </w:t>
      </w:r>
      <w:r>
        <w:rPr/>
        <w:t>belong,</w:t>
      </w:r>
      <w:r>
        <w:rPr>
          <w:spacing w:val="-2"/>
        </w:rPr>
        <w:t> </w:t>
      </w:r>
      <w:r>
        <w:rPr/>
        <w:t>not</w:t>
      </w:r>
      <w:r>
        <w:rPr>
          <w:spacing w:val="-2"/>
        </w:rPr>
        <w:t> </w:t>
      </w:r>
      <w:r>
        <w:rPr/>
        <w:t>because</w:t>
      </w:r>
      <w:r>
        <w:rPr>
          <w:spacing w:val="-3"/>
        </w:rPr>
        <w:t> </w:t>
      </w:r>
      <w:r>
        <w:rPr/>
        <w:t>they</w:t>
      </w:r>
      <w:r>
        <w:rPr>
          <w:spacing w:val="-2"/>
        </w:rPr>
        <w:t> </w:t>
      </w:r>
      <w:r>
        <w:rPr/>
        <w:t>are</w:t>
      </w:r>
      <w:r>
        <w:rPr>
          <w:spacing w:val="-3"/>
        </w:rPr>
        <w:t> </w:t>
      </w:r>
      <w:r>
        <w:rPr/>
        <w:t>invaders,</w:t>
      </w:r>
      <w:r>
        <w:rPr>
          <w:spacing w:val="-2"/>
        </w:rPr>
        <w:t> </w:t>
      </w:r>
      <w:r>
        <w:rPr/>
        <w:t>but</w:t>
      </w:r>
      <w:r>
        <w:rPr>
          <w:spacing w:val="-2"/>
        </w:rPr>
        <w:t> </w:t>
      </w:r>
      <w:r>
        <w:rPr/>
        <w:t>because</w:t>
      </w:r>
      <w:r>
        <w:rPr>
          <w:spacing w:val="-3"/>
        </w:rPr>
        <w:t> </w:t>
      </w:r>
      <w:r>
        <w:rPr/>
        <w:t>they</w:t>
      </w:r>
      <w:r>
        <w:rPr>
          <w:spacing w:val="-2"/>
        </w:rPr>
        <w:t> </w:t>
      </w:r>
      <w:r>
        <w:rPr/>
        <w:t>are</w:t>
      </w:r>
      <w:r>
        <w:rPr>
          <w:spacing w:val="-3"/>
        </w:rPr>
        <w:t> </w:t>
      </w:r>
      <w:r>
        <w:rPr/>
        <w:t>strangers</w:t>
      </w:r>
      <w:r>
        <w:rPr>
          <w:spacing w:val="-2"/>
        </w:rPr>
        <w:t> </w:t>
      </w:r>
      <w:r>
        <w:rPr/>
        <w:t>born </w:t>
      </w:r>
      <w:r>
        <w:rPr>
          <w:spacing w:val="-2"/>
        </w:rPr>
        <w:t>within.</w:t>
      </w:r>
    </w:p>
    <w:p>
      <w:pPr>
        <w:pStyle w:val="Heading7"/>
        <w:numPr>
          <w:ilvl w:val="0"/>
          <w:numId w:val="21"/>
        </w:numPr>
        <w:tabs>
          <w:tab w:pos="381" w:val="left" w:leader="none"/>
        </w:tabs>
        <w:spacing w:line="240" w:lineRule="auto" w:before="243" w:after="0"/>
        <w:ind w:left="381" w:right="0" w:hanging="240"/>
        <w:jc w:val="left"/>
      </w:pPr>
      <w:r>
        <w:rPr/>
        <w:t>Neoantigens:</w:t>
      </w:r>
      <w:r>
        <w:rPr>
          <w:spacing w:val="-2"/>
        </w:rPr>
        <w:t> </w:t>
      </w:r>
      <w:r>
        <w:rPr/>
        <w:t>New</w:t>
      </w:r>
      <w:r>
        <w:rPr>
          <w:spacing w:val="-1"/>
        </w:rPr>
        <w:t> </w:t>
      </w:r>
      <w:r>
        <w:rPr/>
        <w:t>Faces</w:t>
      </w:r>
      <w:r>
        <w:rPr>
          <w:spacing w:val="-2"/>
        </w:rPr>
        <w:t> </w:t>
      </w:r>
      <w:r>
        <w:rPr/>
        <w:t>in</w:t>
      </w:r>
      <w:r>
        <w:rPr>
          <w:spacing w:val="-1"/>
        </w:rPr>
        <w:t> </w:t>
      </w:r>
      <w:r>
        <w:rPr/>
        <w:t>Familiar</w:t>
      </w:r>
      <w:r>
        <w:rPr>
          <w:spacing w:val="-6"/>
        </w:rPr>
        <w:t> </w:t>
      </w:r>
      <w:r>
        <w:rPr>
          <w:spacing w:val="-2"/>
        </w:rPr>
        <w:t>Lands</w:t>
      </w:r>
    </w:p>
    <w:p>
      <w:pPr>
        <w:spacing w:line="242" w:lineRule="auto" w:before="245"/>
        <w:ind w:left="141" w:right="262" w:firstLine="0"/>
        <w:jc w:val="left"/>
        <w:rPr>
          <w:i/>
          <w:sz w:val="24"/>
        </w:rPr>
      </w:pPr>
      <w:r>
        <w:rPr>
          <w:i/>
          <w:sz w:val="24"/>
        </w:rPr>
        <w:t>Stress,</w:t>
      </w:r>
      <w:r>
        <w:rPr>
          <w:i/>
          <w:spacing w:val="-3"/>
          <w:sz w:val="24"/>
        </w:rPr>
        <w:t> </w:t>
      </w:r>
      <w:r>
        <w:rPr>
          <w:i/>
          <w:sz w:val="24"/>
        </w:rPr>
        <w:t>mutation,</w:t>
      </w:r>
      <w:r>
        <w:rPr>
          <w:i/>
          <w:spacing w:val="-3"/>
          <w:sz w:val="24"/>
        </w:rPr>
        <w:t> </w:t>
      </w:r>
      <w:r>
        <w:rPr>
          <w:i/>
          <w:sz w:val="24"/>
        </w:rPr>
        <w:t>and</w:t>
      </w:r>
      <w:r>
        <w:rPr>
          <w:i/>
          <w:spacing w:val="-3"/>
          <w:sz w:val="24"/>
        </w:rPr>
        <w:t> </w:t>
      </w:r>
      <w:r>
        <w:rPr>
          <w:i/>
          <w:sz w:val="24"/>
        </w:rPr>
        <w:t>infection</w:t>
      </w:r>
      <w:r>
        <w:rPr>
          <w:i/>
          <w:spacing w:val="-3"/>
          <w:sz w:val="24"/>
        </w:rPr>
        <w:t> </w:t>
      </w:r>
      <w:r>
        <w:rPr>
          <w:i/>
          <w:sz w:val="24"/>
        </w:rPr>
        <w:t>can</w:t>
      </w:r>
      <w:r>
        <w:rPr>
          <w:i/>
          <w:spacing w:val="-3"/>
          <w:sz w:val="24"/>
        </w:rPr>
        <w:t> </w:t>
      </w:r>
      <w:r>
        <w:rPr>
          <w:i/>
          <w:sz w:val="24"/>
        </w:rPr>
        <w:t>lead</w:t>
      </w:r>
      <w:r>
        <w:rPr>
          <w:i/>
          <w:spacing w:val="-3"/>
          <w:sz w:val="24"/>
        </w:rPr>
        <w:t> </w:t>
      </w:r>
      <w:r>
        <w:rPr>
          <w:i/>
          <w:sz w:val="24"/>
        </w:rPr>
        <w:t>to</w:t>
      </w:r>
      <w:r>
        <w:rPr>
          <w:i/>
          <w:spacing w:val="-3"/>
          <w:sz w:val="24"/>
        </w:rPr>
        <w:t> </w:t>
      </w:r>
      <w:r>
        <w:rPr>
          <w:i/>
          <w:sz w:val="24"/>
        </w:rPr>
        <w:t>the</w:t>
      </w:r>
      <w:r>
        <w:rPr>
          <w:i/>
          <w:spacing w:val="-4"/>
          <w:sz w:val="24"/>
        </w:rPr>
        <w:t> </w:t>
      </w:r>
      <w:r>
        <w:rPr>
          <w:i/>
          <w:sz w:val="24"/>
        </w:rPr>
        <w:t>birth</w:t>
      </w:r>
      <w:r>
        <w:rPr>
          <w:i/>
          <w:spacing w:val="-3"/>
          <w:sz w:val="24"/>
        </w:rPr>
        <w:t> </w:t>
      </w:r>
      <w:r>
        <w:rPr>
          <w:i/>
          <w:sz w:val="24"/>
        </w:rPr>
        <w:t>of</w:t>
      </w:r>
      <w:r>
        <w:rPr>
          <w:i/>
          <w:spacing w:val="-3"/>
          <w:sz w:val="24"/>
        </w:rPr>
        <w:t> </w:t>
      </w:r>
      <w:r>
        <w:rPr>
          <w:i/>
          <w:sz w:val="24"/>
        </w:rPr>
        <w:t>neoantigens—novel</w:t>
      </w:r>
      <w:r>
        <w:rPr>
          <w:i/>
          <w:spacing w:val="-3"/>
          <w:sz w:val="24"/>
        </w:rPr>
        <w:t> </w:t>
      </w:r>
      <w:r>
        <w:rPr>
          <w:i/>
          <w:sz w:val="24"/>
        </w:rPr>
        <w:t>entities</w:t>
      </w:r>
      <w:r>
        <w:rPr>
          <w:i/>
          <w:spacing w:val="-3"/>
          <w:sz w:val="24"/>
        </w:rPr>
        <w:t> </w:t>
      </w:r>
      <w:r>
        <w:rPr>
          <w:i/>
          <w:sz w:val="24"/>
        </w:rPr>
        <w:t>the</w:t>
      </w:r>
      <w:r>
        <w:rPr>
          <w:i/>
          <w:spacing w:val="-4"/>
          <w:sz w:val="24"/>
        </w:rPr>
        <w:t> </w:t>
      </w:r>
      <w:r>
        <w:rPr>
          <w:i/>
          <w:sz w:val="24"/>
        </w:rPr>
        <w:t>immune system has never seen. Their presence triggers a defensive strike.</w:t>
      </w:r>
    </w:p>
    <w:p>
      <w:pPr>
        <w:pStyle w:val="BodyText"/>
        <w:spacing w:line="242" w:lineRule="auto" w:before="242"/>
      </w:pPr>
      <w:r>
        <w:rPr/>
        <w:t>Ayurveda</w:t>
      </w:r>
      <w:r>
        <w:rPr>
          <w:spacing w:val="-5"/>
        </w:rPr>
        <w:t> </w:t>
      </w:r>
      <w:r>
        <w:rPr/>
        <w:t>might</w:t>
      </w:r>
      <w:r>
        <w:rPr>
          <w:spacing w:val="-4"/>
        </w:rPr>
        <w:t> </w:t>
      </w:r>
      <w:r>
        <w:rPr/>
        <w:t>call</w:t>
      </w:r>
      <w:r>
        <w:rPr>
          <w:spacing w:val="-4"/>
        </w:rPr>
        <w:t> </w:t>
      </w:r>
      <w:r>
        <w:rPr/>
        <w:t>this</w:t>
      </w:r>
      <w:r>
        <w:rPr>
          <w:spacing w:val="-4"/>
        </w:rPr>
        <w:t> </w:t>
      </w:r>
      <w:r>
        <w:rPr/>
        <w:t>the</w:t>
      </w:r>
      <w:r>
        <w:rPr>
          <w:spacing w:val="-5"/>
        </w:rPr>
        <w:t> </w:t>
      </w:r>
      <w:r>
        <w:rPr/>
        <w:t>result</w:t>
      </w:r>
      <w:r>
        <w:rPr>
          <w:spacing w:val="-4"/>
        </w:rPr>
        <w:t> </w:t>
      </w:r>
      <w:r>
        <w:rPr/>
        <w:t>of</w:t>
      </w:r>
      <w:r>
        <w:rPr>
          <w:spacing w:val="-4"/>
        </w:rPr>
        <w:t> </w:t>
      </w:r>
      <w:r>
        <w:rPr/>
        <w:t>long-seated</w:t>
      </w:r>
      <w:r>
        <w:rPr>
          <w:spacing w:val="-5"/>
        </w:rPr>
        <w:t> </w:t>
      </w:r>
      <w:r>
        <w:rPr/>
        <w:t>Āma</w:t>
      </w:r>
      <w:r>
        <w:rPr>
          <w:spacing w:val="-5"/>
        </w:rPr>
        <w:t> </w:t>
      </w:r>
      <w:r>
        <w:rPr/>
        <w:t>nesting</w:t>
      </w:r>
      <w:r>
        <w:rPr>
          <w:spacing w:val="-4"/>
        </w:rPr>
        <w:t> </w:t>
      </w:r>
      <w:r>
        <w:rPr/>
        <w:t>in</w:t>
      </w:r>
      <w:r>
        <w:rPr>
          <w:spacing w:val="-4"/>
        </w:rPr>
        <w:t> </w:t>
      </w:r>
      <w:r>
        <w:rPr/>
        <w:t>vulnerable</w:t>
      </w:r>
      <w:r>
        <w:rPr>
          <w:spacing w:val="-5"/>
        </w:rPr>
        <w:t> </w:t>
      </w:r>
      <w:r>
        <w:rPr/>
        <w:t>tissues.</w:t>
      </w:r>
      <w:r>
        <w:rPr>
          <w:spacing w:val="-4"/>
        </w:rPr>
        <w:t> </w:t>
      </w:r>
      <w:r>
        <w:rPr/>
        <w:t>Over</w:t>
      </w:r>
      <w:r>
        <w:rPr>
          <w:spacing w:val="-4"/>
        </w:rPr>
        <w:t> </w:t>
      </w:r>
      <w:r>
        <w:rPr/>
        <w:t>time,</w:t>
      </w:r>
      <w:r>
        <w:rPr>
          <w:spacing w:val="-4"/>
        </w:rPr>
        <w:t> </w:t>
      </w:r>
      <w:r>
        <w:rPr/>
        <w:t>this gives rise to </w:t>
      </w:r>
      <w:r>
        <w:rPr>
          <w:i/>
        </w:rPr>
        <w:t>Saama Dhatus</w:t>
      </w:r>
      <w:r>
        <w:rPr/>
        <w:t>—tissues whose essence has been so altered that they are no longer recognizable to the body.</w:t>
      </w:r>
      <w:r>
        <w:rPr>
          <w:spacing w:val="-5"/>
        </w:rPr>
        <w:t> </w:t>
      </w:r>
      <w:r>
        <w:rPr/>
        <w:t>The immune system, uncertain and on edge, identifies them as impostors.</w:t>
      </w:r>
    </w:p>
    <w:p>
      <w:pPr>
        <w:pStyle w:val="BodyText"/>
        <w:spacing w:line="242" w:lineRule="auto"/>
      </w:pPr>
      <w:r>
        <w:rPr/>
        <w:t>Here,</w:t>
      </w:r>
      <w:r>
        <w:rPr>
          <w:spacing w:val="-3"/>
        </w:rPr>
        <w:t> </w:t>
      </w:r>
      <w:r>
        <w:rPr/>
        <w:t>disease</w:t>
      </w:r>
      <w:r>
        <w:rPr>
          <w:spacing w:val="-4"/>
        </w:rPr>
        <w:t> </w:t>
      </w:r>
      <w:r>
        <w:rPr/>
        <w:t>arises</w:t>
      </w:r>
      <w:r>
        <w:rPr>
          <w:spacing w:val="-3"/>
        </w:rPr>
        <w:t> </w:t>
      </w:r>
      <w:r>
        <w:rPr/>
        <w:t>not</w:t>
      </w:r>
      <w:r>
        <w:rPr>
          <w:spacing w:val="-3"/>
        </w:rPr>
        <w:t> </w:t>
      </w:r>
      <w:r>
        <w:rPr/>
        <w:t>from</w:t>
      </w:r>
      <w:r>
        <w:rPr>
          <w:spacing w:val="-3"/>
        </w:rPr>
        <w:t> </w:t>
      </w:r>
      <w:r>
        <w:rPr/>
        <w:t>the</w:t>
      </w:r>
      <w:r>
        <w:rPr>
          <w:spacing w:val="-4"/>
        </w:rPr>
        <w:t> </w:t>
      </w:r>
      <w:r>
        <w:rPr/>
        <w:t>outside,</w:t>
      </w:r>
      <w:r>
        <w:rPr>
          <w:spacing w:val="-3"/>
        </w:rPr>
        <w:t> </w:t>
      </w:r>
      <w:r>
        <w:rPr/>
        <w:t>but</w:t>
      </w:r>
      <w:r>
        <w:rPr>
          <w:spacing w:val="-3"/>
        </w:rPr>
        <w:t> </w:t>
      </w:r>
      <w:r>
        <w:rPr/>
        <w:t>from</w:t>
      </w:r>
      <w:r>
        <w:rPr>
          <w:spacing w:val="-3"/>
        </w:rPr>
        <w:t> </w:t>
      </w:r>
      <w:r>
        <w:rPr/>
        <w:t>within—new</w:t>
      </w:r>
      <w:r>
        <w:rPr>
          <w:spacing w:val="-3"/>
        </w:rPr>
        <w:t> </w:t>
      </w:r>
      <w:r>
        <w:rPr/>
        <w:t>entities</w:t>
      </w:r>
      <w:r>
        <w:rPr>
          <w:spacing w:val="-3"/>
        </w:rPr>
        <w:t> </w:t>
      </w:r>
      <w:r>
        <w:rPr/>
        <w:t>emerging</w:t>
      </w:r>
      <w:r>
        <w:rPr>
          <w:spacing w:val="-3"/>
        </w:rPr>
        <w:t> </w:t>
      </w:r>
      <w:r>
        <w:rPr/>
        <w:t>from</w:t>
      </w:r>
      <w:r>
        <w:rPr>
          <w:spacing w:val="-3"/>
        </w:rPr>
        <w:t> </w:t>
      </w:r>
      <w:r>
        <w:rPr/>
        <w:t>neglected spaces, echoing the ancient concept of </w:t>
      </w:r>
      <w:r>
        <w:rPr>
          <w:i/>
        </w:rPr>
        <w:t>Udbhava Sthana </w:t>
      </w:r>
      <w:r>
        <w:rPr/>
        <w:t>(origin point of disease).</w:t>
      </w:r>
    </w:p>
    <w:p>
      <w:pPr>
        <w:pStyle w:val="Heading7"/>
        <w:numPr>
          <w:ilvl w:val="0"/>
          <w:numId w:val="21"/>
        </w:numPr>
        <w:tabs>
          <w:tab w:pos="381" w:val="left" w:leader="none"/>
        </w:tabs>
        <w:spacing w:line="240" w:lineRule="auto" w:before="242" w:after="0"/>
        <w:ind w:left="381" w:right="0" w:hanging="240"/>
        <w:jc w:val="left"/>
      </w:pPr>
      <w:r>
        <w:rPr/>
        <w:t>Epitope</w:t>
      </w:r>
      <w:r>
        <w:rPr>
          <w:spacing w:val="-5"/>
        </w:rPr>
        <w:t> </w:t>
      </w:r>
      <w:r>
        <w:rPr/>
        <w:t>Spreading:</w:t>
      </w:r>
      <w:r>
        <w:rPr>
          <w:spacing w:val="-8"/>
        </w:rPr>
        <w:t> </w:t>
      </w:r>
      <w:r>
        <w:rPr/>
        <w:t>The</w:t>
      </w:r>
      <w:r>
        <w:rPr>
          <w:spacing w:val="-5"/>
        </w:rPr>
        <w:t> </w:t>
      </w:r>
      <w:r>
        <w:rPr/>
        <w:t>Snowball</w:t>
      </w:r>
      <w:r>
        <w:rPr>
          <w:spacing w:val="-3"/>
        </w:rPr>
        <w:t> </w:t>
      </w:r>
      <w:r>
        <w:rPr/>
        <w:t>of</w:t>
      </w:r>
      <w:r>
        <w:rPr>
          <w:spacing w:val="-4"/>
        </w:rPr>
        <w:t> </w:t>
      </w:r>
      <w:r>
        <w:rPr/>
        <w:t>Misdirected</w:t>
      </w:r>
      <w:r>
        <w:rPr>
          <w:spacing w:val="-3"/>
        </w:rPr>
        <w:t> </w:t>
      </w:r>
      <w:r>
        <w:rPr>
          <w:spacing w:val="-4"/>
        </w:rPr>
        <w:t>Fury</w:t>
      </w:r>
    </w:p>
    <w:p>
      <w:pPr>
        <w:spacing w:line="242" w:lineRule="auto" w:before="244"/>
        <w:ind w:left="141" w:right="208" w:firstLine="0"/>
        <w:jc w:val="left"/>
        <w:rPr>
          <w:i/>
          <w:sz w:val="24"/>
        </w:rPr>
      </w:pPr>
      <w:r>
        <w:rPr>
          <w:i/>
          <w:sz w:val="24"/>
        </w:rPr>
        <w:t>An</w:t>
      </w:r>
      <w:r>
        <w:rPr>
          <w:i/>
          <w:spacing w:val="-4"/>
          <w:sz w:val="24"/>
        </w:rPr>
        <w:t> </w:t>
      </w:r>
      <w:r>
        <w:rPr>
          <w:i/>
          <w:sz w:val="24"/>
        </w:rPr>
        <w:t>immune</w:t>
      </w:r>
      <w:r>
        <w:rPr>
          <w:i/>
          <w:spacing w:val="-5"/>
          <w:sz w:val="24"/>
        </w:rPr>
        <w:t> </w:t>
      </w:r>
      <w:r>
        <w:rPr>
          <w:i/>
          <w:sz w:val="24"/>
        </w:rPr>
        <w:t>response</w:t>
      </w:r>
      <w:r>
        <w:rPr>
          <w:i/>
          <w:spacing w:val="-5"/>
          <w:sz w:val="24"/>
        </w:rPr>
        <w:t> </w:t>
      </w:r>
      <w:r>
        <w:rPr>
          <w:i/>
          <w:sz w:val="24"/>
        </w:rPr>
        <w:t>that</w:t>
      </w:r>
      <w:r>
        <w:rPr>
          <w:i/>
          <w:spacing w:val="-4"/>
          <w:sz w:val="24"/>
        </w:rPr>
        <w:t> </w:t>
      </w:r>
      <w:r>
        <w:rPr>
          <w:i/>
          <w:sz w:val="24"/>
        </w:rPr>
        <w:t>begins</w:t>
      </w:r>
      <w:r>
        <w:rPr>
          <w:i/>
          <w:spacing w:val="-4"/>
          <w:sz w:val="24"/>
        </w:rPr>
        <w:t> </w:t>
      </w:r>
      <w:r>
        <w:rPr>
          <w:i/>
          <w:sz w:val="24"/>
        </w:rPr>
        <w:t>with</w:t>
      </w:r>
      <w:r>
        <w:rPr>
          <w:i/>
          <w:spacing w:val="-4"/>
          <w:sz w:val="24"/>
        </w:rPr>
        <w:t> </w:t>
      </w:r>
      <w:r>
        <w:rPr>
          <w:i/>
          <w:sz w:val="24"/>
        </w:rPr>
        <w:t>one</w:t>
      </w:r>
      <w:r>
        <w:rPr>
          <w:i/>
          <w:spacing w:val="-5"/>
          <w:sz w:val="24"/>
        </w:rPr>
        <w:t> </w:t>
      </w:r>
      <w:r>
        <w:rPr>
          <w:i/>
          <w:sz w:val="24"/>
        </w:rPr>
        <w:t>target</w:t>
      </w:r>
      <w:r>
        <w:rPr>
          <w:i/>
          <w:spacing w:val="-4"/>
          <w:sz w:val="24"/>
        </w:rPr>
        <w:t> </w:t>
      </w:r>
      <w:r>
        <w:rPr>
          <w:i/>
          <w:sz w:val="24"/>
        </w:rPr>
        <w:t>gradually</w:t>
      </w:r>
      <w:r>
        <w:rPr>
          <w:i/>
          <w:spacing w:val="-5"/>
          <w:sz w:val="24"/>
        </w:rPr>
        <w:t> </w:t>
      </w:r>
      <w:r>
        <w:rPr>
          <w:i/>
          <w:sz w:val="24"/>
        </w:rPr>
        <w:t>extends</w:t>
      </w:r>
      <w:r>
        <w:rPr>
          <w:i/>
          <w:spacing w:val="-4"/>
          <w:sz w:val="24"/>
        </w:rPr>
        <w:t> </w:t>
      </w:r>
      <w:r>
        <w:rPr>
          <w:i/>
          <w:sz w:val="24"/>
        </w:rPr>
        <w:t>to</w:t>
      </w:r>
      <w:r>
        <w:rPr>
          <w:i/>
          <w:spacing w:val="-4"/>
          <w:sz w:val="24"/>
        </w:rPr>
        <w:t> </w:t>
      </w:r>
      <w:r>
        <w:rPr>
          <w:i/>
          <w:sz w:val="24"/>
        </w:rPr>
        <w:t>others,</w:t>
      </w:r>
      <w:r>
        <w:rPr>
          <w:i/>
          <w:spacing w:val="-4"/>
          <w:sz w:val="24"/>
        </w:rPr>
        <w:t> </w:t>
      </w:r>
      <w:r>
        <w:rPr>
          <w:i/>
          <w:sz w:val="24"/>
        </w:rPr>
        <w:t>as</w:t>
      </w:r>
      <w:r>
        <w:rPr>
          <w:i/>
          <w:spacing w:val="-4"/>
          <w:sz w:val="24"/>
        </w:rPr>
        <w:t> </w:t>
      </w:r>
      <w:r>
        <w:rPr>
          <w:i/>
          <w:sz w:val="24"/>
        </w:rPr>
        <w:t>tissue</w:t>
      </w:r>
      <w:r>
        <w:rPr>
          <w:i/>
          <w:spacing w:val="-5"/>
          <w:sz w:val="24"/>
        </w:rPr>
        <w:t> </w:t>
      </w:r>
      <w:r>
        <w:rPr>
          <w:i/>
          <w:sz w:val="24"/>
        </w:rPr>
        <w:t>breakdown reveals more antigens, fanning the flames.</w:t>
      </w:r>
    </w:p>
    <w:p>
      <w:pPr>
        <w:pStyle w:val="BodyText"/>
        <w:spacing w:line="242" w:lineRule="auto" w:before="243"/>
      </w:pPr>
      <w:r>
        <w:rPr/>
        <w:t>This process mirrors the</w:t>
      </w:r>
      <w:r>
        <w:rPr>
          <w:spacing w:val="-7"/>
        </w:rPr>
        <w:t> </w:t>
      </w:r>
      <w:r>
        <w:rPr/>
        <w:t>Ayurvedic understanding of Doṣhic progression: from superficial tissues (Rasa, Rakta) to deeper Dhatus (Mamsa, Meda,</w:t>
      </w:r>
      <w:r>
        <w:rPr>
          <w:spacing w:val="-7"/>
        </w:rPr>
        <w:t> </w:t>
      </w:r>
      <w:r>
        <w:rPr/>
        <w:t>Asthi).</w:t>
      </w:r>
      <w:r>
        <w:rPr>
          <w:spacing w:val="-7"/>
        </w:rPr>
        <w:t> </w:t>
      </w:r>
      <w:r>
        <w:rPr/>
        <w:t>As the original insult is left unresolved, its reach</w:t>
      </w:r>
      <w:r>
        <w:rPr>
          <w:spacing w:val="-3"/>
        </w:rPr>
        <w:t> </w:t>
      </w:r>
      <w:r>
        <w:rPr/>
        <w:t>widens.</w:t>
      </w:r>
      <w:r>
        <w:rPr>
          <w:spacing w:val="-8"/>
        </w:rPr>
        <w:t> </w:t>
      </w:r>
      <w:r>
        <w:rPr/>
        <w:t>What</w:t>
      </w:r>
      <w:r>
        <w:rPr>
          <w:spacing w:val="-3"/>
        </w:rPr>
        <w:t> </w:t>
      </w:r>
      <w:r>
        <w:rPr/>
        <w:t>begins</w:t>
      </w:r>
      <w:r>
        <w:rPr>
          <w:spacing w:val="-3"/>
        </w:rPr>
        <w:t> </w:t>
      </w:r>
      <w:r>
        <w:rPr/>
        <w:t>as</w:t>
      </w:r>
      <w:r>
        <w:rPr>
          <w:spacing w:val="-3"/>
        </w:rPr>
        <w:t> </w:t>
      </w:r>
      <w:r>
        <w:rPr/>
        <w:t>a</w:t>
      </w:r>
      <w:r>
        <w:rPr>
          <w:spacing w:val="-4"/>
        </w:rPr>
        <w:t> </w:t>
      </w:r>
      <w:r>
        <w:rPr/>
        <w:t>spark</w:t>
      </w:r>
      <w:r>
        <w:rPr>
          <w:spacing w:val="-3"/>
        </w:rPr>
        <w:t> </w:t>
      </w:r>
      <w:r>
        <w:rPr/>
        <w:t>in</w:t>
      </w:r>
      <w:r>
        <w:rPr>
          <w:spacing w:val="-3"/>
        </w:rPr>
        <w:t> </w:t>
      </w:r>
      <w:r>
        <w:rPr/>
        <w:t>the</w:t>
      </w:r>
      <w:r>
        <w:rPr>
          <w:spacing w:val="-4"/>
        </w:rPr>
        <w:t> </w:t>
      </w:r>
      <w:r>
        <w:rPr/>
        <w:t>periphery</w:t>
      </w:r>
      <w:r>
        <w:rPr>
          <w:spacing w:val="-3"/>
        </w:rPr>
        <w:t> </w:t>
      </w:r>
      <w:r>
        <w:rPr/>
        <w:t>grows</w:t>
      </w:r>
      <w:r>
        <w:rPr>
          <w:spacing w:val="-3"/>
        </w:rPr>
        <w:t> </w:t>
      </w:r>
      <w:r>
        <w:rPr/>
        <w:t>into</w:t>
      </w:r>
      <w:r>
        <w:rPr>
          <w:spacing w:val="-3"/>
        </w:rPr>
        <w:t> </w:t>
      </w:r>
      <w:r>
        <w:rPr/>
        <w:t>a</w:t>
      </w:r>
      <w:r>
        <w:rPr>
          <w:spacing w:val="-4"/>
        </w:rPr>
        <w:t> </w:t>
      </w:r>
      <w:r>
        <w:rPr/>
        <w:t>wildfire</w:t>
      </w:r>
      <w:r>
        <w:rPr>
          <w:spacing w:val="-4"/>
        </w:rPr>
        <w:t> </w:t>
      </w:r>
      <w:r>
        <w:rPr/>
        <w:t>consuming</w:t>
      </w:r>
      <w:r>
        <w:rPr>
          <w:spacing w:val="-3"/>
        </w:rPr>
        <w:t> </w:t>
      </w:r>
      <w:r>
        <w:rPr/>
        <w:t>core</w:t>
      </w:r>
      <w:r>
        <w:rPr>
          <w:spacing w:val="-4"/>
        </w:rPr>
        <w:t> </w:t>
      </w:r>
      <w:r>
        <w:rPr/>
        <w:t>systems</w:t>
      </w:r>
    </w:p>
    <w:p>
      <w:pPr>
        <w:spacing w:before="4"/>
        <w:ind w:left="141" w:right="0" w:firstLine="0"/>
        <w:jc w:val="left"/>
        <w:rPr>
          <w:sz w:val="24"/>
        </w:rPr>
      </w:pPr>
      <w:r>
        <w:rPr>
          <w:sz w:val="24"/>
        </w:rPr>
        <w:t>—</w:t>
      </w:r>
      <w:r>
        <w:rPr>
          <w:i/>
          <w:sz w:val="24"/>
        </w:rPr>
        <w:t>Dosha</w:t>
      </w:r>
      <w:r>
        <w:rPr>
          <w:i/>
          <w:spacing w:val="-3"/>
          <w:sz w:val="24"/>
        </w:rPr>
        <w:t> </w:t>
      </w:r>
      <w:r>
        <w:rPr>
          <w:i/>
          <w:sz w:val="24"/>
        </w:rPr>
        <w:t>Gati</w:t>
      </w:r>
      <w:r>
        <w:rPr>
          <w:i/>
          <w:spacing w:val="-1"/>
          <w:sz w:val="24"/>
        </w:rPr>
        <w:t> </w:t>
      </w:r>
      <w:r>
        <w:rPr>
          <w:sz w:val="24"/>
        </w:rPr>
        <w:t>moving</w:t>
      </w:r>
      <w:r>
        <w:rPr>
          <w:spacing w:val="-1"/>
          <w:sz w:val="24"/>
        </w:rPr>
        <w:t> </w:t>
      </w:r>
      <w:r>
        <w:rPr>
          <w:sz w:val="24"/>
        </w:rPr>
        <w:t>from Shakha</w:t>
      </w:r>
      <w:r>
        <w:rPr>
          <w:spacing w:val="-2"/>
          <w:sz w:val="24"/>
        </w:rPr>
        <w:t> </w:t>
      </w:r>
      <w:r>
        <w:rPr>
          <w:sz w:val="24"/>
        </w:rPr>
        <w:t>to Madhyama</w:t>
      </w:r>
      <w:r>
        <w:rPr>
          <w:spacing w:val="-2"/>
          <w:sz w:val="24"/>
        </w:rPr>
        <w:t> </w:t>
      </w:r>
      <w:r>
        <w:rPr>
          <w:sz w:val="24"/>
        </w:rPr>
        <w:t>to </w:t>
      </w:r>
      <w:r>
        <w:rPr>
          <w:spacing w:val="-2"/>
          <w:sz w:val="24"/>
        </w:rPr>
        <w:t>Marma.</w:t>
      </w:r>
    </w:p>
    <w:p>
      <w:pPr>
        <w:pStyle w:val="BodyText"/>
        <w:spacing w:line="242" w:lineRule="auto"/>
      </w:pPr>
      <w:r>
        <w:rPr/>
        <w:t>And</w:t>
      </w:r>
      <w:r>
        <w:rPr>
          <w:spacing w:val="-4"/>
        </w:rPr>
        <w:t> </w:t>
      </w:r>
      <w:r>
        <w:rPr/>
        <w:t>much</w:t>
      </w:r>
      <w:r>
        <w:rPr>
          <w:spacing w:val="-4"/>
        </w:rPr>
        <w:t> </w:t>
      </w:r>
      <w:r>
        <w:rPr/>
        <w:t>like</w:t>
      </w:r>
      <w:r>
        <w:rPr>
          <w:spacing w:val="-5"/>
        </w:rPr>
        <w:t> </w:t>
      </w:r>
      <w:r>
        <w:rPr/>
        <w:t>a</w:t>
      </w:r>
      <w:r>
        <w:rPr>
          <w:spacing w:val="-5"/>
        </w:rPr>
        <w:t> </w:t>
      </w:r>
      <w:r>
        <w:rPr/>
        <w:t>fire</w:t>
      </w:r>
      <w:r>
        <w:rPr>
          <w:spacing w:val="-5"/>
        </w:rPr>
        <w:t> </w:t>
      </w:r>
      <w:r>
        <w:rPr/>
        <w:t>left</w:t>
      </w:r>
      <w:r>
        <w:rPr>
          <w:spacing w:val="-4"/>
        </w:rPr>
        <w:t> </w:t>
      </w:r>
      <w:r>
        <w:rPr/>
        <w:t>unattended,</w:t>
      </w:r>
      <w:r>
        <w:rPr>
          <w:spacing w:val="-4"/>
        </w:rPr>
        <w:t> </w:t>
      </w:r>
      <w:r>
        <w:rPr/>
        <w:t>the</w:t>
      </w:r>
      <w:r>
        <w:rPr>
          <w:spacing w:val="-5"/>
        </w:rPr>
        <w:t> </w:t>
      </w:r>
      <w:r>
        <w:rPr/>
        <w:t>immune</w:t>
      </w:r>
      <w:r>
        <w:rPr>
          <w:spacing w:val="-5"/>
        </w:rPr>
        <w:t> </w:t>
      </w:r>
      <w:r>
        <w:rPr/>
        <w:t>system</w:t>
      </w:r>
      <w:r>
        <w:rPr>
          <w:spacing w:val="-4"/>
        </w:rPr>
        <w:t> </w:t>
      </w:r>
      <w:r>
        <w:rPr/>
        <w:t>too,</w:t>
      </w:r>
      <w:r>
        <w:rPr>
          <w:spacing w:val="-4"/>
        </w:rPr>
        <w:t> </w:t>
      </w:r>
      <w:r>
        <w:rPr/>
        <w:t>unanchored</w:t>
      </w:r>
      <w:r>
        <w:rPr>
          <w:spacing w:val="-4"/>
        </w:rPr>
        <w:t> </w:t>
      </w:r>
      <w:r>
        <w:rPr/>
        <w:t>by</w:t>
      </w:r>
      <w:r>
        <w:rPr>
          <w:spacing w:val="-4"/>
        </w:rPr>
        <w:t> </w:t>
      </w:r>
      <w:r>
        <w:rPr/>
        <w:t>clarity,</w:t>
      </w:r>
      <w:r>
        <w:rPr>
          <w:spacing w:val="-4"/>
        </w:rPr>
        <w:t> </w:t>
      </w:r>
      <w:r>
        <w:rPr/>
        <w:t>continues</w:t>
      </w:r>
      <w:r>
        <w:rPr>
          <w:spacing w:val="-4"/>
        </w:rPr>
        <w:t> </w:t>
      </w:r>
      <w:r>
        <w:rPr/>
        <w:t>its search for threats, expanding its circle until even the innocent are caught in the blaze.</w:t>
      </w:r>
    </w:p>
    <w:p>
      <w:pPr>
        <w:pStyle w:val="BodyText"/>
        <w:spacing w:line="242" w:lineRule="auto" w:before="242"/>
        <w:ind w:right="262"/>
      </w:pPr>
      <w:r>
        <w:rPr/>
        <w:t>These</w:t>
      </w:r>
      <w:r>
        <w:rPr>
          <w:spacing w:val="-3"/>
        </w:rPr>
        <w:t> </w:t>
      </w:r>
      <w:r>
        <w:rPr/>
        <w:t>aren’t</w:t>
      </w:r>
      <w:r>
        <w:rPr>
          <w:spacing w:val="-2"/>
        </w:rPr>
        <w:t> </w:t>
      </w:r>
      <w:r>
        <w:rPr/>
        <w:t>senseless</w:t>
      </w:r>
      <w:r>
        <w:rPr>
          <w:spacing w:val="-2"/>
        </w:rPr>
        <w:t> </w:t>
      </w:r>
      <w:r>
        <w:rPr/>
        <w:t>rebellions.</w:t>
      </w:r>
      <w:r>
        <w:rPr>
          <w:spacing w:val="-7"/>
        </w:rPr>
        <w:t> </w:t>
      </w:r>
      <w:r>
        <w:rPr/>
        <w:t>They</w:t>
      </w:r>
      <w:r>
        <w:rPr>
          <w:spacing w:val="-2"/>
        </w:rPr>
        <w:t> </w:t>
      </w:r>
      <w:r>
        <w:rPr/>
        <w:t>are</w:t>
      </w:r>
      <w:r>
        <w:rPr>
          <w:spacing w:val="-3"/>
        </w:rPr>
        <w:t> </w:t>
      </w:r>
      <w:r>
        <w:rPr/>
        <w:t>the</w:t>
      </w:r>
      <w:r>
        <w:rPr>
          <w:spacing w:val="-3"/>
        </w:rPr>
        <w:t> </w:t>
      </w:r>
      <w:r>
        <w:rPr/>
        <w:t>echoes</w:t>
      </w:r>
      <w:r>
        <w:rPr>
          <w:spacing w:val="-2"/>
        </w:rPr>
        <w:t> </w:t>
      </w:r>
      <w:r>
        <w:rPr/>
        <w:t>of</w:t>
      </w:r>
      <w:r>
        <w:rPr>
          <w:spacing w:val="-2"/>
        </w:rPr>
        <w:t> </w:t>
      </w:r>
      <w:r>
        <w:rPr/>
        <w:t>a</w:t>
      </w:r>
      <w:r>
        <w:rPr>
          <w:spacing w:val="-3"/>
        </w:rPr>
        <w:t> </w:t>
      </w:r>
      <w:r>
        <w:rPr/>
        <w:t>system</w:t>
      </w:r>
      <w:r>
        <w:rPr>
          <w:spacing w:val="-2"/>
        </w:rPr>
        <w:t> </w:t>
      </w:r>
      <w:r>
        <w:rPr/>
        <w:t>that</w:t>
      </w:r>
      <w:r>
        <w:rPr>
          <w:spacing w:val="-2"/>
        </w:rPr>
        <w:t> </w:t>
      </w:r>
      <w:r>
        <w:rPr/>
        <w:t>has</w:t>
      </w:r>
      <w:r>
        <w:rPr>
          <w:spacing w:val="-2"/>
        </w:rPr>
        <w:t> </w:t>
      </w:r>
      <w:r>
        <w:rPr/>
        <w:t>lost</w:t>
      </w:r>
      <w:r>
        <w:rPr>
          <w:spacing w:val="-2"/>
        </w:rPr>
        <w:t> </w:t>
      </w:r>
      <w:r>
        <w:rPr/>
        <w:t>its</w:t>
      </w:r>
      <w:r>
        <w:rPr>
          <w:spacing w:val="-2"/>
        </w:rPr>
        <w:t> </w:t>
      </w:r>
      <w:r>
        <w:rPr/>
        <w:t>memory</w:t>
      </w:r>
      <w:r>
        <w:rPr>
          <w:spacing w:val="-2"/>
        </w:rPr>
        <w:t> </w:t>
      </w:r>
      <w:r>
        <w:rPr/>
        <w:t>of</w:t>
      </w:r>
      <w:r>
        <w:rPr>
          <w:spacing w:val="-2"/>
        </w:rPr>
        <w:t> </w:t>
      </w:r>
      <w:r>
        <w:rPr/>
        <w:t>self. In</w:t>
      </w:r>
      <w:r>
        <w:rPr>
          <w:spacing w:val="-10"/>
        </w:rPr>
        <w:t> </w:t>
      </w:r>
      <w:r>
        <w:rPr/>
        <w:t>Ayurvedic philosophy, this loss is not arbitrary—it is a sign of </w:t>
      </w:r>
      <w:r>
        <w:rPr>
          <w:i/>
        </w:rPr>
        <w:t>Sāma Doṣha</w:t>
      </w:r>
      <w:r>
        <w:rPr/>
        <w:t>, where clarity has been clouded by undigested matter, and identity becomes obscure.</w:t>
      </w:r>
    </w:p>
    <w:p>
      <w:pPr>
        <w:pStyle w:val="BodyText"/>
        <w:spacing w:line="242" w:lineRule="auto"/>
        <w:ind w:right="175"/>
      </w:pPr>
      <w:r>
        <w:rPr/>
        <w:t>The</w:t>
      </w:r>
      <w:r>
        <w:rPr>
          <w:spacing w:val="-3"/>
        </w:rPr>
        <w:t> </w:t>
      </w:r>
      <w:r>
        <w:rPr/>
        <w:t>Doṣa</w:t>
      </w:r>
      <w:r>
        <w:rPr>
          <w:spacing w:val="-3"/>
        </w:rPr>
        <w:t> </w:t>
      </w:r>
      <w:r>
        <w:rPr/>
        <w:t>does</w:t>
      </w:r>
      <w:r>
        <w:rPr>
          <w:spacing w:val="-2"/>
        </w:rPr>
        <w:t> </w:t>
      </w:r>
      <w:r>
        <w:rPr/>
        <w:t>not</w:t>
      </w:r>
      <w:r>
        <w:rPr>
          <w:spacing w:val="-2"/>
        </w:rPr>
        <w:t> </w:t>
      </w:r>
      <w:r>
        <w:rPr/>
        <w:t>turn</w:t>
      </w:r>
      <w:r>
        <w:rPr>
          <w:spacing w:val="-2"/>
        </w:rPr>
        <w:t> </w:t>
      </w:r>
      <w:r>
        <w:rPr/>
        <w:t>cruel—it</w:t>
      </w:r>
      <w:r>
        <w:rPr>
          <w:spacing w:val="-2"/>
        </w:rPr>
        <w:t> </w:t>
      </w:r>
      <w:r>
        <w:rPr/>
        <w:t>turns</w:t>
      </w:r>
      <w:r>
        <w:rPr>
          <w:spacing w:val="-2"/>
        </w:rPr>
        <w:t> </w:t>
      </w:r>
      <w:r>
        <w:rPr/>
        <w:t>confused.</w:t>
      </w:r>
      <w:r>
        <w:rPr>
          <w:spacing w:val="-2"/>
        </w:rPr>
        <w:t> </w:t>
      </w:r>
      <w:r>
        <w:rPr/>
        <w:t>Its</w:t>
      </w:r>
      <w:r>
        <w:rPr>
          <w:spacing w:val="-2"/>
        </w:rPr>
        <w:t> </w:t>
      </w:r>
      <w:r>
        <w:rPr/>
        <w:t>nurturing</w:t>
      </w:r>
      <w:r>
        <w:rPr>
          <w:spacing w:val="-2"/>
        </w:rPr>
        <w:t> </w:t>
      </w:r>
      <w:r>
        <w:rPr/>
        <w:t>role</w:t>
      </w:r>
      <w:r>
        <w:rPr>
          <w:spacing w:val="-3"/>
        </w:rPr>
        <w:t> </w:t>
      </w:r>
      <w:r>
        <w:rPr/>
        <w:t>is</w:t>
      </w:r>
      <w:r>
        <w:rPr>
          <w:spacing w:val="-2"/>
        </w:rPr>
        <w:t> </w:t>
      </w:r>
      <w:r>
        <w:rPr/>
        <w:t>distorted</w:t>
      </w:r>
      <w:r>
        <w:rPr>
          <w:spacing w:val="-2"/>
        </w:rPr>
        <w:t> </w:t>
      </w:r>
      <w:r>
        <w:rPr/>
        <w:t>not</w:t>
      </w:r>
      <w:r>
        <w:rPr>
          <w:spacing w:val="-2"/>
        </w:rPr>
        <w:t> </w:t>
      </w:r>
      <w:r>
        <w:rPr/>
        <w:t>by</w:t>
      </w:r>
      <w:r>
        <w:rPr>
          <w:spacing w:val="-2"/>
        </w:rPr>
        <w:t> </w:t>
      </w:r>
      <w:r>
        <w:rPr/>
        <w:t>nature,</w:t>
      </w:r>
      <w:r>
        <w:rPr>
          <w:spacing w:val="-2"/>
        </w:rPr>
        <w:t> </w:t>
      </w:r>
      <w:r>
        <w:rPr/>
        <w:t>but</w:t>
      </w:r>
      <w:r>
        <w:rPr>
          <w:spacing w:val="-2"/>
        </w:rPr>
        <w:t> </w:t>
      </w:r>
      <w:r>
        <w:rPr/>
        <w:t>by its toxic companion: Āma.</w:t>
      </w:r>
    </w:p>
    <w:p>
      <w:pPr>
        <w:pStyle w:val="BodyText"/>
        <w:spacing w:before="243"/>
      </w:pPr>
      <w:r>
        <w:rPr/>
        <w:t>Thus,</w:t>
      </w:r>
      <w:r>
        <w:rPr>
          <w:spacing w:val="-15"/>
        </w:rPr>
        <w:t> </w:t>
      </w:r>
      <w:r>
        <w:rPr/>
        <w:t>Ayurveda</w:t>
      </w:r>
      <w:r>
        <w:rPr>
          <w:spacing w:val="-6"/>
        </w:rPr>
        <w:t> </w:t>
      </w:r>
      <w:r>
        <w:rPr/>
        <w:t>does</w:t>
      </w:r>
      <w:r>
        <w:rPr>
          <w:spacing w:val="-3"/>
        </w:rPr>
        <w:t> </w:t>
      </w:r>
      <w:r>
        <w:rPr/>
        <w:t>not</w:t>
      </w:r>
      <w:r>
        <w:rPr>
          <w:spacing w:val="-3"/>
        </w:rPr>
        <w:t> </w:t>
      </w:r>
      <w:r>
        <w:rPr/>
        <w:t>merely</w:t>
      </w:r>
      <w:r>
        <w:rPr>
          <w:spacing w:val="-3"/>
        </w:rPr>
        <w:t> </w:t>
      </w:r>
      <w:r>
        <w:rPr/>
        <w:t>aim</w:t>
      </w:r>
      <w:r>
        <w:rPr>
          <w:spacing w:val="-3"/>
        </w:rPr>
        <w:t> </w:t>
      </w:r>
      <w:r>
        <w:rPr/>
        <w:t>to</w:t>
      </w:r>
      <w:r>
        <w:rPr>
          <w:spacing w:val="-3"/>
        </w:rPr>
        <w:t> </w:t>
      </w:r>
      <w:r>
        <w:rPr/>
        <w:t>quiet</w:t>
      </w:r>
      <w:r>
        <w:rPr>
          <w:spacing w:val="-3"/>
        </w:rPr>
        <w:t> </w:t>
      </w:r>
      <w:r>
        <w:rPr/>
        <w:t>the</w:t>
      </w:r>
      <w:r>
        <w:rPr>
          <w:spacing w:val="-4"/>
        </w:rPr>
        <w:t> </w:t>
      </w:r>
      <w:r>
        <w:rPr/>
        <w:t>immune</w:t>
      </w:r>
      <w:r>
        <w:rPr>
          <w:spacing w:val="-4"/>
        </w:rPr>
        <w:t> </w:t>
      </w:r>
      <w:r>
        <w:rPr/>
        <w:t>storm.</w:t>
      </w:r>
      <w:r>
        <w:rPr>
          <w:spacing w:val="-3"/>
        </w:rPr>
        <w:t> </w:t>
      </w:r>
      <w:r>
        <w:rPr/>
        <w:t>It</w:t>
      </w:r>
      <w:r>
        <w:rPr>
          <w:spacing w:val="-3"/>
        </w:rPr>
        <w:t> </w:t>
      </w:r>
      <w:r>
        <w:rPr/>
        <w:t>seeks</w:t>
      </w:r>
      <w:r>
        <w:rPr>
          <w:spacing w:val="-4"/>
        </w:rPr>
        <w:t> </w:t>
      </w:r>
      <w:r>
        <w:rPr/>
        <w:t>to</w:t>
      </w:r>
      <w:r>
        <w:rPr>
          <w:spacing w:val="-3"/>
        </w:rPr>
        <w:t> </w:t>
      </w:r>
      <w:r>
        <w:rPr/>
        <w:t>retrace</w:t>
      </w:r>
      <w:r>
        <w:rPr>
          <w:spacing w:val="-4"/>
        </w:rPr>
        <w:t> </w:t>
      </w:r>
      <w:r>
        <w:rPr/>
        <w:t>the</w:t>
      </w:r>
      <w:r>
        <w:rPr>
          <w:spacing w:val="-4"/>
        </w:rPr>
        <w:t> </w:t>
      </w:r>
      <w:r>
        <w:rPr/>
        <w:t>first</w:t>
      </w:r>
      <w:r>
        <w:rPr>
          <w:spacing w:val="-3"/>
        </w:rPr>
        <w:t> </w:t>
      </w:r>
      <w:r>
        <w:rPr>
          <w:spacing w:val="-2"/>
        </w:rPr>
        <w:t>stumble</w:t>
      </w:r>
    </w:p>
    <w:p>
      <w:pPr>
        <w:pStyle w:val="BodyText"/>
        <w:spacing w:line="242" w:lineRule="auto" w:before="4"/>
        <w:ind w:right="262"/>
      </w:pPr>
      <w:r>
        <w:rPr/>
        <w:t>—to identify where perception was lost, to cleanse the fog of Āma, to rekindle the fire of discernment.</w:t>
      </w:r>
      <w:r>
        <w:rPr>
          <w:spacing w:val="-4"/>
        </w:rPr>
        <w:t> </w:t>
      </w:r>
      <w:r>
        <w:rPr/>
        <w:t>It</w:t>
      </w:r>
      <w:r>
        <w:rPr>
          <w:spacing w:val="-4"/>
        </w:rPr>
        <w:t> </w:t>
      </w:r>
      <w:r>
        <w:rPr/>
        <w:t>restores</w:t>
      </w:r>
      <w:r>
        <w:rPr>
          <w:spacing w:val="-5"/>
        </w:rPr>
        <w:t> </w:t>
      </w:r>
      <w:r>
        <w:rPr>
          <w:i/>
        </w:rPr>
        <w:t>Agni</w:t>
      </w:r>
      <w:r>
        <w:rPr/>
        <w:t>,</w:t>
      </w:r>
      <w:r>
        <w:rPr>
          <w:spacing w:val="-4"/>
        </w:rPr>
        <w:t> </w:t>
      </w:r>
      <w:r>
        <w:rPr/>
        <w:t>the</w:t>
      </w:r>
      <w:r>
        <w:rPr>
          <w:spacing w:val="-5"/>
        </w:rPr>
        <w:t> </w:t>
      </w:r>
      <w:r>
        <w:rPr/>
        <w:t>great</w:t>
      </w:r>
      <w:r>
        <w:rPr>
          <w:spacing w:val="-4"/>
        </w:rPr>
        <w:t> </w:t>
      </w:r>
      <w:r>
        <w:rPr/>
        <w:t>knower</w:t>
      </w:r>
      <w:r>
        <w:rPr>
          <w:spacing w:val="-4"/>
        </w:rPr>
        <w:t> </w:t>
      </w:r>
      <w:r>
        <w:rPr/>
        <w:t>of</w:t>
      </w:r>
      <w:r>
        <w:rPr>
          <w:spacing w:val="-4"/>
        </w:rPr>
        <w:t> </w:t>
      </w:r>
      <w:r>
        <w:rPr/>
        <w:t>self</w:t>
      </w:r>
      <w:r>
        <w:rPr>
          <w:spacing w:val="-4"/>
        </w:rPr>
        <w:t> </w:t>
      </w:r>
      <w:r>
        <w:rPr/>
        <w:t>from</w:t>
      </w:r>
      <w:r>
        <w:rPr>
          <w:spacing w:val="-4"/>
        </w:rPr>
        <w:t> </w:t>
      </w:r>
      <w:r>
        <w:rPr/>
        <w:t>other,</w:t>
      </w:r>
      <w:r>
        <w:rPr>
          <w:spacing w:val="-4"/>
        </w:rPr>
        <w:t> </w:t>
      </w:r>
      <w:r>
        <w:rPr/>
        <w:t>and</w:t>
      </w:r>
      <w:r>
        <w:rPr>
          <w:spacing w:val="-4"/>
        </w:rPr>
        <w:t> </w:t>
      </w:r>
      <w:r>
        <w:rPr/>
        <w:t>gently</w:t>
      </w:r>
      <w:r>
        <w:rPr>
          <w:spacing w:val="-4"/>
        </w:rPr>
        <w:t> </w:t>
      </w:r>
      <w:r>
        <w:rPr/>
        <w:t>reestablishes</w:t>
      </w:r>
      <w:r>
        <w:rPr>
          <w:spacing w:val="-4"/>
        </w:rPr>
        <w:t> </w:t>
      </w:r>
      <w:r>
        <w:rPr/>
        <w:t>order.</w:t>
      </w:r>
    </w:p>
    <w:p>
      <w:pPr>
        <w:pStyle w:val="BodyText"/>
        <w:spacing w:line="242" w:lineRule="auto" w:before="242"/>
      </w:pPr>
      <w:r>
        <w:rPr/>
        <w:t>Only</w:t>
      </w:r>
      <w:r>
        <w:rPr>
          <w:spacing w:val="-3"/>
        </w:rPr>
        <w:t> </w:t>
      </w:r>
      <w:r>
        <w:rPr/>
        <w:t>then</w:t>
      </w:r>
      <w:r>
        <w:rPr>
          <w:spacing w:val="-3"/>
        </w:rPr>
        <w:t> </w:t>
      </w:r>
      <w:r>
        <w:rPr/>
        <w:t>can</w:t>
      </w:r>
      <w:r>
        <w:rPr>
          <w:spacing w:val="-3"/>
        </w:rPr>
        <w:t> </w:t>
      </w:r>
      <w:r>
        <w:rPr/>
        <w:t>the</w:t>
      </w:r>
      <w:r>
        <w:rPr>
          <w:spacing w:val="-4"/>
        </w:rPr>
        <w:t> </w:t>
      </w:r>
      <w:r>
        <w:rPr/>
        <w:t>immune</w:t>
      </w:r>
      <w:r>
        <w:rPr>
          <w:spacing w:val="-4"/>
        </w:rPr>
        <w:t> </w:t>
      </w:r>
      <w:r>
        <w:rPr/>
        <w:t>system</w:t>
      </w:r>
      <w:r>
        <w:rPr>
          <w:spacing w:val="-3"/>
        </w:rPr>
        <w:t> </w:t>
      </w:r>
      <w:r>
        <w:rPr/>
        <w:t>return</w:t>
      </w:r>
      <w:r>
        <w:rPr>
          <w:spacing w:val="-3"/>
        </w:rPr>
        <w:t> </w:t>
      </w:r>
      <w:r>
        <w:rPr/>
        <w:t>to</w:t>
      </w:r>
      <w:r>
        <w:rPr>
          <w:spacing w:val="-3"/>
        </w:rPr>
        <w:t> </w:t>
      </w:r>
      <w:r>
        <w:rPr/>
        <w:t>its</w:t>
      </w:r>
      <w:r>
        <w:rPr>
          <w:spacing w:val="-3"/>
        </w:rPr>
        <w:t> </w:t>
      </w:r>
      <w:r>
        <w:rPr/>
        <w:t>rightful</w:t>
      </w:r>
      <w:r>
        <w:rPr>
          <w:spacing w:val="-3"/>
        </w:rPr>
        <w:t> </w:t>
      </w:r>
      <w:r>
        <w:rPr/>
        <w:t>duty—not</w:t>
      </w:r>
      <w:r>
        <w:rPr>
          <w:spacing w:val="-3"/>
        </w:rPr>
        <w:t> </w:t>
      </w:r>
      <w:r>
        <w:rPr/>
        <w:t>as</w:t>
      </w:r>
      <w:r>
        <w:rPr>
          <w:spacing w:val="-3"/>
        </w:rPr>
        <w:t> </w:t>
      </w:r>
      <w:r>
        <w:rPr/>
        <w:t>a</w:t>
      </w:r>
      <w:r>
        <w:rPr>
          <w:spacing w:val="-4"/>
        </w:rPr>
        <w:t> </w:t>
      </w:r>
      <w:r>
        <w:rPr/>
        <w:t>misguided</w:t>
      </w:r>
      <w:r>
        <w:rPr>
          <w:spacing w:val="-3"/>
        </w:rPr>
        <w:t> </w:t>
      </w:r>
      <w:r>
        <w:rPr/>
        <w:t>warrior,</w:t>
      </w:r>
      <w:r>
        <w:rPr>
          <w:spacing w:val="-3"/>
        </w:rPr>
        <w:t> </w:t>
      </w:r>
      <w:r>
        <w:rPr/>
        <w:t>but</w:t>
      </w:r>
      <w:r>
        <w:rPr>
          <w:spacing w:val="-3"/>
        </w:rPr>
        <w:t> </w:t>
      </w:r>
      <w:r>
        <w:rPr/>
        <w:t>as</w:t>
      </w:r>
      <w:r>
        <w:rPr>
          <w:spacing w:val="-3"/>
        </w:rPr>
        <w:t> </w:t>
      </w:r>
      <w:r>
        <w:rPr/>
        <w:t>a sentinel of balance, remembering once more what is truly its own.</w:t>
      </w:r>
    </w:p>
    <w:p>
      <w:pPr>
        <w:spacing w:before="275"/>
        <w:ind w:left="141" w:right="0" w:firstLine="0"/>
        <w:jc w:val="left"/>
        <w:rPr>
          <w:b/>
          <w:i/>
          <w:sz w:val="28"/>
        </w:rPr>
      </w:pPr>
      <w:r>
        <w:rPr>
          <w:b/>
          <w:sz w:val="28"/>
        </w:rPr>
        <w:t>Tracing</w:t>
      </w:r>
      <w:r>
        <w:rPr>
          <w:b/>
          <w:spacing w:val="-18"/>
          <w:sz w:val="28"/>
        </w:rPr>
        <w:t> </w:t>
      </w:r>
      <w:r>
        <w:rPr>
          <w:b/>
          <w:sz w:val="28"/>
        </w:rPr>
        <w:t>Autoimmune</w:t>
      </w:r>
      <w:r>
        <w:rPr>
          <w:b/>
          <w:spacing w:val="-13"/>
          <w:sz w:val="28"/>
        </w:rPr>
        <w:t> </w:t>
      </w:r>
      <w:r>
        <w:rPr>
          <w:b/>
          <w:sz w:val="28"/>
        </w:rPr>
        <w:t>Disease</w:t>
      </w:r>
      <w:r>
        <w:rPr>
          <w:b/>
          <w:spacing w:val="-12"/>
          <w:sz w:val="28"/>
        </w:rPr>
        <w:t> </w:t>
      </w:r>
      <w:r>
        <w:rPr>
          <w:b/>
          <w:sz w:val="28"/>
        </w:rPr>
        <w:t>Through</w:t>
      </w:r>
      <w:r>
        <w:rPr>
          <w:b/>
          <w:spacing w:val="-7"/>
          <w:sz w:val="28"/>
        </w:rPr>
        <w:t> </w:t>
      </w:r>
      <w:r>
        <w:rPr>
          <w:b/>
          <w:i/>
          <w:sz w:val="28"/>
        </w:rPr>
        <w:t>Sāma</w:t>
      </w:r>
      <w:r>
        <w:rPr>
          <w:b/>
          <w:i/>
          <w:spacing w:val="-7"/>
          <w:sz w:val="28"/>
        </w:rPr>
        <w:t> </w:t>
      </w:r>
      <w:r>
        <w:rPr>
          <w:b/>
          <w:i/>
          <w:spacing w:val="-2"/>
          <w:sz w:val="28"/>
        </w:rPr>
        <w:t>Doṣas</w:t>
      </w:r>
    </w:p>
    <w:p>
      <w:pPr>
        <w:pStyle w:val="BodyText"/>
        <w:spacing w:line="242" w:lineRule="auto" w:before="246"/>
      </w:pPr>
      <w:r>
        <w:rPr/>
        <w:t>Let’s</w:t>
      </w:r>
      <w:r>
        <w:rPr>
          <w:spacing w:val="-8"/>
        </w:rPr>
        <w:t> </w:t>
      </w:r>
      <w:r>
        <w:rPr/>
        <w:t>walk</w:t>
      </w:r>
      <w:r>
        <w:rPr>
          <w:spacing w:val="-5"/>
        </w:rPr>
        <w:t> </w:t>
      </w:r>
      <w:r>
        <w:rPr/>
        <w:t>the</w:t>
      </w:r>
      <w:r>
        <w:rPr>
          <w:spacing w:val="-15"/>
        </w:rPr>
        <w:t> </w:t>
      </w:r>
      <w:r>
        <w:rPr/>
        <w:t>Ayurvedic</w:t>
      </w:r>
      <w:r>
        <w:rPr>
          <w:spacing w:val="-6"/>
        </w:rPr>
        <w:t> </w:t>
      </w:r>
      <w:r>
        <w:rPr/>
        <w:t>map</w:t>
      </w:r>
      <w:r>
        <w:rPr>
          <w:spacing w:val="-5"/>
        </w:rPr>
        <w:t> </w:t>
      </w:r>
      <w:r>
        <w:rPr/>
        <w:t>of</w:t>
      </w:r>
      <w:r>
        <w:rPr>
          <w:spacing w:val="-5"/>
        </w:rPr>
        <w:t> </w:t>
      </w:r>
      <w:r>
        <w:rPr/>
        <w:t>disease,</w:t>
      </w:r>
      <w:r>
        <w:rPr>
          <w:spacing w:val="-5"/>
        </w:rPr>
        <w:t> </w:t>
      </w:r>
      <w:r>
        <w:rPr/>
        <w:t>step</w:t>
      </w:r>
      <w:r>
        <w:rPr>
          <w:spacing w:val="-5"/>
        </w:rPr>
        <w:t> </w:t>
      </w:r>
      <w:r>
        <w:rPr/>
        <w:t>by</w:t>
      </w:r>
      <w:r>
        <w:rPr>
          <w:spacing w:val="-5"/>
        </w:rPr>
        <w:t> </w:t>
      </w:r>
      <w:r>
        <w:rPr/>
        <w:t>layered</w:t>
      </w:r>
      <w:r>
        <w:rPr>
          <w:spacing w:val="-5"/>
        </w:rPr>
        <w:t> </w:t>
      </w:r>
      <w:r>
        <w:rPr/>
        <w:t>step-</w:t>
      </w:r>
      <w:r>
        <w:rPr>
          <w:spacing w:val="-5"/>
        </w:rPr>
        <w:t> </w:t>
      </w:r>
      <w:r>
        <w:rPr/>
        <w:t>just</w:t>
      </w:r>
      <w:r>
        <w:rPr>
          <w:spacing w:val="-5"/>
        </w:rPr>
        <w:t> </w:t>
      </w:r>
      <w:r>
        <w:rPr/>
        <w:t>like</w:t>
      </w:r>
      <w:r>
        <w:rPr>
          <w:spacing w:val="-6"/>
        </w:rPr>
        <w:t> </w:t>
      </w:r>
      <w:r>
        <w:rPr/>
        <w:t>Nidan</w:t>
      </w:r>
      <w:r>
        <w:rPr>
          <w:spacing w:val="-5"/>
        </w:rPr>
        <w:t> </w:t>
      </w:r>
      <w:r>
        <w:rPr/>
        <w:t>Panchaka-</w:t>
      </w:r>
      <w:r>
        <w:rPr>
          <w:spacing w:val="-5"/>
        </w:rPr>
        <w:t> </w:t>
      </w:r>
      <w:r>
        <w:rPr/>
        <w:t>Set</w:t>
      </w:r>
      <w:r>
        <w:rPr>
          <w:spacing w:val="-5"/>
        </w:rPr>
        <w:t> </w:t>
      </w:r>
      <w:r>
        <w:rPr/>
        <w:t>of</w:t>
      </w:r>
      <w:r>
        <w:rPr>
          <w:spacing w:val="-6"/>
        </w:rPr>
        <w:t> </w:t>
      </w:r>
      <w:r>
        <w:rPr/>
        <w:t>five pathological factors-</w:t>
      </w:r>
    </w:p>
    <w:p>
      <w:pPr>
        <w:pStyle w:val="BodyText"/>
        <w:spacing w:before="36"/>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148"/>
        <w:gridCol w:w="3316"/>
        <w:gridCol w:w="5167"/>
      </w:tblGrid>
      <w:tr>
        <w:trPr>
          <w:trHeight w:val="833" w:hRule="atLeast"/>
        </w:trPr>
        <w:tc>
          <w:tcPr>
            <w:tcW w:w="1148" w:type="dxa"/>
          </w:tcPr>
          <w:p>
            <w:pPr>
              <w:pStyle w:val="TableParagraph"/>
              <w:spacing w:before="274"/>
              <w:ind w:left="292"/>
              <w:rPr>
                <w:b/>
                <w:sz w:val="24"/>
              </w:rPr>
            </w:pPr>
            <w:r>
              <w:rPr>
                <w:b/>
                <w:spacing w:val="-2"/>
                <w:sz w:val="24"/>
              </w:rPr>
              <w:t>Stage</w:t>
            </w:r>
          </w:p>
        </w:tc>
        <w:tc>
          <w:tcPr>
            <w:tcW w:w="3316" w:type="dxa"/>
          </w:tcPr>
          <w:p>
            <w:pPr>
              <w:pStyle w:val="TableParagraph"/>
              <w:spacing w:before="274"/>
              <w:ind w:left="6"/>
              <w:jc w:val="center"/>
              <w:rPr>
                <w:b/>
                <w:sz w:val="24"/>
              </w:rPr>
            </w:pPr>
            <w:r>
              <w:rPr>
                <w:b/>
                <w:spacing w:val="-4"/>
                <w:sz w:val="24"/>
              </w:rPr>
              <w:t>Event</w:t>
            </w:r>
          </w:p>
        </w:tc>
        <w:tc>
          <w:tcPr>
            <w:tcW w:w="5167" w:type="dxa"/>
          </w:tcPr>
          <w:p>
            <w:pPr>
              <w:pStyle w:val="TableParagraph"/>
              <w:spacing w:before="274"/>
              <w:ind w:left="1667"/>
              <w:rPr>
                <w:b/>
                <w:sz w:val="24"/>
              </w:rPr>
            </w:pPr>
            <w:r>
              <w:rPr>
                <w:b/>
                <w:spacing w:val="-2"/>
                <w:sz w:val="24"/>
              </w:rPr>
              <w:t>Ayurvedic</w:t>
            </w:r>
            <w:r>
              <w:rPr>
                <w:b/>
                <w:spacing w:val="-4"/>
                <w:sz w:val="24"/>
              </w:rPr>
              <w:t> </w:t>
            </w:r>
            <w:r>
              <w:rPr>
                <w:b/>
                <w:spacing w:val="-2"/>
                <w:sz w:val="24"/>
              </w:rPr>
              <w:t>Insight</w:t>
            </w:r>
          </w:p>
        </w:tc>
      </w:tr>
      <w:tr>
        <w:trPr>
          <w:trHeight w:val="675" w:hRule="atLeast"/>
        </w:trPr>
        <w:tc>
          <w:tcPr>
            <w:tcW w:w="1148" w:type="dxa"/>
            <w:shd w:val="clear" w:color="auto" w:fill="F5F5F5"/>
          </w:tcPr>
          <w:p>
            <w:pPr>
              <w:pStyle w:val="TableParagraph"/>
              <w:spacing w:before="194"/>
              <w:ind w:left="0" w:right="33"/>
              <w:jc w:val="right"/>
              <w:rPr>
                <w:sz w:val="24"/>
              </w:rPr>
            </w:pPr>
            <w:r>
              <w:rPr>
                <w:spacing w:val="-10"/>
                <w:sz w:val="24"/>
              </w:rPr>
              <w:t>1</w:t>
            </w:r>
          </w:p>
        </w:tc>
        <w:tc>
          <w:tcPr>
            <w:tcW w:w="3316" w:type="dxa"/>
            <w:shd w:val="clear" w:color="auto" w:fill="F5F5F5"/>
          </w:tcPr>
          <w:p>
            <w:pPr>
              <w:pStyle w:val="TableParagraph"/>
              <w:spacing w:before="194"/>
              <w:ind w:left="41"/>
              <w:rPr>
                <w:sz w:val="24"/>
              </w:rPr>
            </w:pPr>
            <w:r>
              <w:rPr>
                <w:i/>
                <w:sz w:val="24"/>
              </w:rPr>
              <w:t>Agnimāndya</w:t>
            </w:r>
            <w:r>
              <w:rPr>
                <w:i/>
                <w:spacing w:val="-10"/>
                <w:sz w:val="24"/>
              </w:rPr>
              <w:t> </w:t>
            </w:r>
            <w:r>
              <w:rPr>
                <w:sz w:val="24"/>
              </w:rPr>
              <w:t>–</w:t>
            </w:r>
            <w:r>
              <w:rPr>
                <w:spacing w:val="-12"/>
                <w:sz w:val="24"/>
              </w:rPr>
              <w:t> </w:t>
            </w:r>
            <w:r>
              <w:rPr>
                <w:sz w:val="24"/>
              </w:rPr>
              <w:t>Weak</w:t>
            </w:r>
            <w:r>
              <w:rPr>
                <w:spacing w:val="-8"/>
                <w:sz w:val="24"/>
              </w:rPr>
              <w:t> </w:t>
            </w:r>
            <w:r>
              <w:rPr>
                <w:spacing w:val="-2"/>
                <w:sz w:val="24"/>
              </w:rPr>
              <w:t>Digestion</w:t>
            </w:r>
          </w:p>
        </w:tc>
        <w:tc>
          <w:tcPr>
            <w:tcW w:w="5167" w:type="dxa"/>
            <w:shd w:val="clear" w:color="auto" w:fill="F5F5F5"/>
          </w:tcPr>
          <w:p>
            <w:pPr>
              <w:pStyle w:val="TableParagraph"/>
              <w:spacing w:before="194"/>
              <w:ind w:left="41"/>
              <w:rPr>
                <w:sz w:val="24"/>
              </w:rPr>
            </w:pPr>
            <w:r>
              <w:rPr>
                <w:sz w:val="24"/>
              </w:rPr>
              <w:t>Impaired</w:t>
            </w:r>
            <w:r>
              <w:rPr>
                <w:spacing w:val="-2"/>
                <w:sz w:val="24"/>
              </w:rPr>
              <w:t> </w:t>
            </w:r>
            <w:r>
              <w:rPr>
                <w:i/>
                <w:sz w:val="24"/>
              </w:rPr>
              <w:t>Agni</w:t>
            </w:r>
            <w:r>
              <w:rPr>
                <w:i/>
                <w:spacing w:val="-2"/>
                <w:sz w:val="24"/>
              </w:rPr>
              <w:t> </w:t>
            </w:r>
            <w:r>
              <w:rPr>
                <w:sz w:val="24"/>
              </w:rPr>
              <w:t>leads</w:t>
            </w:r>
            <w:r>
              <w:rPr>
                <w:spacing w:val="-1"/>
                <w:sz w:val="24"/>
              </w:rPr>
              <w:t> </w:t>
            </w:r>
            <w:r>
              <w:rPr>
                <w:sz w:val="24"/>
              </w:rPr>
              <w:t>to</w:t>
            </w:r>
            <w:r>
              <w:rPr>
                <w:spacing w:val="-1"/>
                <w:sz w:val="24"/>
              </w:rPr>
              <w:t> </w:t>
            </w:r>
            <w:r>
              <w:rPr>
                <w:i/>
                <w:sz w:val="24"/>
              </w:rPr>
              <w:t>Āma</w:t>
            </w:r>
            <w:r>
              <w:rPr>
                <w:i/>
                <w:spacing w:val="-1"/>
                <w:sz w:val="24"/>
              </w:rPr>
              <w:t> </w:t>
            </w:r>
            <w:r>
              <w:rPr>
                <w:sz w:val="24"/>
              </w:rPr>
              <w:t>formation</w:t>
            </w:r>
            <w:r>
              <w:rPr>
                <w:spacing w:val="-1"/>
                <w:sz w:val="24"/>
              </w:rPr>
              <w:t> </w:t>
            </w:r>
            <w:r>
              <w:rPr>
                <w:sz w:val="24"/>
              </w:rPr>
              <w:t>in</w:t>
            </w:r>
            <w:r>
              <w:rPr>
                <w:spacing w:val="-2"/>
                <w:sz w:val="24"/>
              </w:rPr>
              <w:t> </w:t>
            </w:r>
            <w:r>
              <w:rPr>
                <w:sz w:val="24"/>
              </w:rPr>
              <w:t>the</w:t>
            </w:r>
            <w:r>
              <w:rPr>
                <w:spacing w:val="-1"/>
                <w:sz w:val="24"/>
              </w:rPr>
              <w:t> </w:t>
            </w:r>
            <w:r>
              <w:rPr>
                <w:spacing w:val="-4"/>
                <w:sz w:val="24"/>
              </w:rPr>
              <w:t>gut.</w:t>
            </w:r>
          </w:p>
        </w:tc>
      </w:tr>
    </w:tbl>
    <w:p>
      <w:pPr>
        <w:pStyle w:val="TableParagraph"/>
        <w:spacing w:after="0"/>
        <w:rPr>
          <w:sz w:val="24"/>
        </w:rPr>
        <w:sectPr>
          <w:pgSz w:w="11910" w:h="16840"/>
          <w:pgMar w:top="1080" w:bottom="908"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148"/>
        <w:gridCol w:w="3316"/>
        <w:gridCol w:w="5167"/>
      </w:tblGrid>
      <w:tr>
        <w:trPr>
          <w:trHeight w:val="675" w:hRule="atLeast"/>
        </w:trPr>
        <w:tc>
          <w:tcPr>
            <w:tcW w:w="1148" w:type="dxa"/>
          </w:tcPr>
          <w:p>
            <w:pPr>
              <w:pStyle w:val="TableParagraph"/>
              <w:spacing w:before="194"/>
              <w:ind w:left="0" w:right="33"/>
              <w:jc w:val="right"/>
              <w:rPr>
                <w:sz w:val="24"/>
              </w:rPr>
            </w:pPr>
            <w:r>
              <w:rPr>
                <w:spacing w:val="-10"/>
                <w:sz w:val="24"/>
              </w:rPr>
              <w:t>2</w:t>
            </w:r>
          </w:p>
        </w:tc>
        <w:tc>
          <w:tcPr>
            <w:tcW w:w="3316" w:type="dxa"/>
          </w:tcPr>
          <w:p>
            <w:pPr>
              <w:pStyle w:val="TableParagraph"/>
              <w:spacing w:before="194"/>
              <w:ind w:left="41"/>
              <w:rPr>
                <w:sz w:val="24"/>
              </w:rPr>
            </w:pPr>
            <w:r>
              <w:rPr>
                <w:i/>
                <w:sz w:val="24"/>
              </w:rPr>
              <w:t>Doṣa</w:t>
            </w:r>
            <w:r>
              <w:rPr>
                <w:i/>
                <w:spacing w:val="-2"/>
                <w:sz w:val="24"/>
              </w:rPr>
              <w:t> </w:t>
            </w:r>
            <w:r>
              <w:rPr>
                <w:i/>
                <w:sz w:val="24"/>
              </w:rPr>
              <w:t>Duṣṭi</w:t>
            </w:r>
            <w:r>
              <w:rPr>
                <w:i/>
                <w:spacing w:val="-2"/>
                <w:sz w:val="24"/>
              </w:rPr>
              <w:t> </w:t>
            </w:r>
            <w:r>
              <w:rPr>
                <w:sz w:val="24"/>
              </w:rPr>
              <w:t>–</w:t>
            </w:r>
            <w:r>
              <w:rPr>
                <w:spacing w:val="-1"/>
                <w:sz w:val="24"/>
              </w:rPr>
              <w:t> </w:t>
            </w:r>
            <w:r>
              <w:rPr>
                <w:sz w:val="24"/>
              </w:rPr>
              <w:t>Doshas</w:t>
            </w:r>
            <w:r>
              <w:rPr>
                <w:spacing w:val="-5"/>
                <w:sz w:val="24"/>
              </w:rPr>
              <w:t> </w:t>
            </w:r>
            <w:r>
              <w:rPr>
                <w:spacing w:val="-2"/>
                <w:sz w:val="24"/>
              </w:rPr>
              <w:t>Vitiated</w:t>
            </w:r>
          </w:p>
        </w:tc>
        <w:tc>
          <w:tcPr>
            <w:tcW w:w="5167" w:type="dxa"/>
          </w:tcPr>
          <w:p>
            <w:pPr>
              <w:pStyle w:val="TableParagraph"/>
              <w:spacing w:before="54"/>
              <w:ind w:left="41"/>
              <w:rPr>
                <w:sz w:val="24"/>
              </w:rPr>
            </w:pPr>
            <w:r>
              <w:rPr>
                <w:i/>
                <w:sz w:val="24"/>
              </w:rPr>
              <w:t>Vāta</w:t>
            </w:r>
            <w:r>
              <w:rPr>
                <w:sz w:val="24"/>
              </w:rPr>
              <w:t>,</w:t>
            </w:r>
            <w:r>
              <w:rPr>
                <w:spacing w:val="-2"/>
                <w:sz w:val="24"/>
              </w:rPr>
              <w:t> </w:t>
            </w:r>
            <w:r>
              <w:rPr>
                <w:i/>
                <w:sz w:val="24"/>
              </w:rPr>
              <w:t>Pitta</w:t>
            </w:r>
            <w:r>
              <w:rPr>
                <w:sz w:val="24"/>
              </w:rPr>
              <w:t>,</w:t>
            </w:r>
            <w:r>
              <w:rPr>
                <w:spacing w:val="-1"/>
                <w:sz w:val="24"/>
              </w:rPr>
              <w:t> </w:t>
            </w:r>
            <w:r>
              <w:rPr>
                <w:sz w:val="24"/>
              </w:rPr>
              <w:t>or</w:t>
            </w:r>
            <w:r>
              <w:rPr>
                <w:spacing w:val="-2"/>
                <w:sz w:val="24"/>
              </w:rPr>
              <w:t> </w:t>
            </w:r>
            <w:r>
              <w:rPr>
                <w:i/>
                <w:sz w:val="24"/>
              </w:rPr>
              <w:t>Kapha</w:t>
            </w:r>
            <w:r>
              <w:rPr>
                <w:i/>
                <w:spacing w:val="-1"/>
                <w:sz w:val="24"/>
              </w:rPr>
              <w:t> </w:t>
            </w:r>
            <w:r>
              <w:rPr>
                <w:sz w:val="24"/>
              </w:rPr>
              <w:t>associate</w:t>
            </w:r>
            <w:r>
              <w:rPr>
                <w:spacing w:val="-3"/>
                <w:sz w:val="24"/>
              </w:rPr>
              <w:t> </w:t>
            </w:r>
            <w:r>
              <w:rPr>
                <w:sz w:val="24"/>
              </w:rPr>
              <w:t>with</w:t>
            </w:r>
            <w:r>
              <w:rPr>
                <w:spacing w:val="-1"/>
                <w:sz w:val="24"/>
              </w:rPr>
              <w:t> </w:t>
            </w:r>
            <w:r>
              <w:rPr>
                <w:i/>
                <w:sz w:val="24"/>
              </w:rPr>
              <w:t>Āma</w:t>
            </w:r>
            <w:r>
              <w:rPr>
                <w:sz w:val="24"/>
              </w:rPr>
              <w:t>,</w:t>
            </w:r>
            <w:r>
              <w:rPr>
                <w:spacing w:val="-1"/>
                <w:sz w:val="24"/>
              </w:rPr>
              <w:t> </w:t>
            </w:r>
            <w:r>
              <w:rPr>
                <w:spacing w:val="-2"/>
                <w:sz w:val="24"/>
              </w:rPr>
              <w:t>forming</w:t>
            </w:r>
          </w:p>
          <w:p>
            <w:pPr>
              <w:pStyle w:val="TableParagraph"/>
              <w:spacing w:before="4"/>
              <w:ind w:left="41"/>
              <w:rPr>
                <w:sz w:val="24"/>
              </w:rPr>
            </w:pPr>
            <w:r>
              <w:rPr>
                <w:i/>
                <w:sz w:val="24"/>
              </w:rPr>
              <w:t>Sāma </w:t>
            </w:r>
            <w:r>
              <w:rPr>
                <w:i/>
                <w:spacing w:val="-2"/>
                <w:sz w:val="24"/>
              </w:rPr>
              <w:t>Doṣas</w:t>
            </w:r>
            <w:r>
              <w:rPr>
                <w:spacing w:val="-2"/>
                <w:sz w:val="24"/>
              </w:rPr>
              <w:t>.</w:t>
            </w:r>
          </w:p>
        </w:tc>
      </w:tr>
      <w:tr>
        <w:trPr>
          <w:trHeight w:val="675" w:hRule="atLeast"/>
        </w:trPr>
        <w:tc>
          <w:tcPr>
            <w:tcW w:w="1148" w:type="dxa"/>
            <w:shd w:val="clear" w:color="auto" w:fill="F5F5F5"/>
          </w:tcPr>
          <w:p>
            <w:pPr>
              <w:pStyle w:val="TableParagraph"/>
              <w:spacing w:before="194"/>
              <w:ind w:left="0" w:right="33"/>
              <w:jc w:val="right"/>
              <w:rPr>
                <w:sz w:val="24"/>
              </w:rPr>
            </w:pPr>
            <w:r>
              <w:rPr>
                <w:spacing w:val="-10"/>
                <w:sz w:val="24"/>
              </w:rPr>
              <w:t>3</w:t>
            </w:r>
          </w:p>
        </w:tc>
        <w:tc>
          <w:tcPr>
            <w:tcW w:w="3316" w:type="dxa"/>
            <w:shd w:val="clear" w:color="auto" w:fill="F5F5F5"/>
          </w:tcPr>
          <w:p>
            <w:pPr>
              <w:pStyle w:val="TableParagraph"/>
              <w:spacing w:before="194"/>
              <w:ind w:left="41"/>
              <w:rPr>
                <w:sz w:val="24"/>
              </w:rPr>
            </w:pPr>
            <w:r>
              <w:rPr>
                <w:i/>
                <w:sz w:val="24"/>
              </w:rPr>
              <w:t>Srotorodha</w:t>
            </w:r>
            <w:r>
              <w:rPr>
                <w:i/>
                <w:spacing w:val="-8"/>
                <w:sz w:val="24"/>
              </w:rPr>
              <w:t> </w:t>
            </w:r>
            <w:r>
              <w:rPr>
                <w:sz w:val="24"/>
              </w:rPr>
              <w:t>–</w:t>
            </w:r>
            <w:r>
              <w:rPr>
                <w:spacing w:val="-7"/>
                <w:sz w:val="24"/>
              </w:rPr>
              <w:t> </w:t>
            </w:r>
            <w:r>
              <w:rPr>
                <w:sz w:val="24"/>
              </w:rPr>
              <w:t>Channel</w:t>
            </w:r>
            <w:r>
              <w:rPr>
                <w:spacing w:val="-7"/>
                <w:sz w:val="24"/>
              </w:rPr>
              <w:t> </w:t>
            </w:r>
            <w:r>
              <w:rPr>
                <w:spacing w:val="-2"/>
                <w:sz w:val="24"/>
              </w:rPr>
              <w:t>Blockage</w:t>
            </w:r>
          </w:p>
        </w:tc>
        <w:tc>
          <w:tcPr>
            <w:tcW w:w="5167" w:type="dxa"/>
            <w:shd w:val="clear" w:color="auto" w:fill="F5F5F5"/>
          </w:tcPr>
          <w:p>
            <w:pPr>
              <w:pStyle w:val="TableParagraph"/>
              <w:spacing w:line="242" w:lineRule="auto" w:before="54"/>
              <w:ind w:left="41"/>
              <w:rPr>
                <w:sz w:val="24"/>
              </w:rPr>
            </w:pPr>
            <w:r>
              <w:rPr>
                <w:sz w:val="24"/>
              </w:rPr>
              <w:t>Sticky</w:t>
            </w:r>
            <w:r>
              <w:rPr>
                <w:spacing w:val="-8"/>
                <w:sz w:val="24"/>
              </w:rPr>
              <w:t> </w:t>
            </w:r>
            <w:r>
              <w:rPr>
                <w:i/>
                <w:sz w:val="24"/>
              </w:rPr>
              <w:t>Sāma</w:t>
            </w:r>
            <w:r>
              <w:rPr>
                <w:i/>
                <w:spacing w:val="-8"/>
                <w:sz w:val="24"/>
              </w:rPr>
              <w:t> </w:t>
            </w:r>
            <w:r>
              <w:rPr>
                <w:i/>
                <w:sz w:val="24"/>
              </w:rPr>
              <w:t>Doṣas</w:t>
            </w:r>
            <w:r>
              <w:rPr>
                <w:i/>
                <w:spacing w:val="-8"/>
                <w:sz w:val="24"/>
              </w:rPr>
              <w:t> </w:t>
            </w:r>
            <w:r>
              <w:rPr>
                <w:sz w:val="24"/>
              </w:rPr>
              <w:t>clog</w:t>
            </w:r>
            <w:r>
              <w:rPr>
                <w:spacing w:val="-8"/>
                <w:sz w:val="24"/>
              </w:rPr>
              <w:t> </w:t>
            </w:r>
            <w:r>
              <w:rPr>
                <w:sz w:val="24"/>
              </w:rPr>
              <w:t>subtle</w:t>
            </w:r>
            <w:r>
              <w:rPr>
                <w:spacing w:val="-9"/>
                <w:sz w:val="24"/>
              </w:rPr>
              <w:t> </w:t>
            </w:r>
            <w:r>
              <w:rPr>
                <w:sz w:val="24"/>
              </w:rPr>
              <w:t>channels</w:t>
            </w:r>
            <w:r>
              <w:rPr>
                <w:spacing w:val="-8"/>
                <w:sz w:val="24"/>
              </w:rPr>
              <w:t> </w:t>
            </w:r>
            <w:r>
              <w:rPr>
                <w:sz w:val="24"/>
              </w:rPr>
              <w:t>(</w:t>
            </w:r>
            <w:r>
              <w:rPr>
                <w:i/>
                <w:sz w:val="24"/>
              </w:rPr>
              <w:t>Srotas</w:t>
            </w:r>
            <w:r>
              <w:rPr>
                <w:sz w:val="24"/>
              </w:rPr>
              <w:t>), disrupting circulation.</w:t>
            </w:r>
          </w:p>
        </w:tc>
      </w:tr>
      <w:tr>
        <w:trPr>
          <w:trHeight w:val="833" w:hRule="atLeast"/>
        </w:trPr>
        <w:tc>
          <w:tcPr>
            <w:tcW w:w="1148" w:type="dxa"/>
          </w:tcPr>
          <w:p>
            <w:pPr>
              <w:pStyle w:val="TableParagraph"/>
              <w:spacing w:before="274"/>
              <w:ind w:left="0" w:right="33"/>
              <w:jc w:val="right"/>
              <w:rPr>
                <w:sz w:val="24"/>
              </w:rPr>
            </w:pPr>
            <w:r>
              <w:rPr>
                <w:spacing w:val="-10"/>
                <w:sz w:val="24"/>
              </w:rPr>
              <w:t>4</w:t>
            </w:r>
          </w:p>
        </w:tc>
        <w:tc>
          <w:tcPr>
            <w:tcW w:w="3316" w:type="dxa"/>
          </w:tcPr>
          <w:p>
            <w:pPr>
              <w:pStyle w:val="TableParagraph"/>
              <w:spacing w:line="242" w:lineRule="auto" w:before="134"/>
              <w:ind w:left="41"/>
              <w:rPr>
                <w:sz w:val="24"/>
              </w:rPr>
            </w:pPr>
            <w:r>
              <w:rPr>
                <w:i/>
                <w:sz w:val="24"/>
              </w:rPr>
              <w:t>Dhātu</w:t>
            </w:r>
            <w:r>
              <w:rPr>
                <w:i/>
                <w:spacing w:val="-15"/>
                <w:sz w:val="24"/>
              </w:rPr>
              <w:t> </w:t>
            </w:r>
            <w:r>
              <w:rPr>
                <w:i/>
                <w:sz w:val="24"/>
              </w:rPr>
              <w:t>Prabhāva</w:t>
            </w:r>
            <w:r>
              <w:rPr>
                <w:i/>
                <w:spacing w:val="-15"/>
                <w:sz w:val="24"/>
              </w:rPr>
              <w:t> </w:t>
            </w:r>
            <w:r>
              <w:rPr>
                <w:sz w:val="24"/>
              </w:rPr>
              <w:t>–</w:t>
            </w:r>
            <w:r>
              <w:rPr>
                <w:spacing w:val="-15"/>
                <w:sz w:val="24"/>
              </w:rPr>
              <w:t> </w:t>
            </w:r>
            <w:r>
              <w:rPr>
                <w:sz w:val="24"/>
              </w:rPr>
              <w:t>Tissue </w:t>
            </w:r>
            <w:r>
              <w:rPr>
                <w:spacing w:val="-2"/>
                <w:sz w:val="24"/>
              </w:rPr>
              <w:t>Targeting</w:t>
            </w:r>
          </w:p>
        </w:tc>
        <w:tc>
          <w:tcPr>
            <w:tcW w:w="5167" w:type="dxa"/>
          </w:tcPr>
          <w:p>
            <w:pPr>
              <w:pStyle w:val="TableParagraph"/>
              <w:spacing w:before="134"/>
              <w:ind w:left="41"/>
              <w:rPr>
                <w:sz w:val="24"/>
              </w:rPr>
            </w:pPr>
            <w:r>
              <w:rPr>
                <w:sz w:val="24"/>
              </w:rPr>
              <w:t>The</w:t>
            </w:r>
            <w:r>
              <w:rPr>
                <w:spacing w:val="-5"/>
                <w:sz w:val="24"/>
              </w:rPr>
              <w:t> </w:t>
            </w:r>
            <w:r>
              <w:rPr>
                <w:sz w:val="24"/>
              </w:rPr>
              <w:t>corrupted</w:t>
            </w:r>
            <w:r>
              <w:rPr>
                <w:spacing w:val="-1"/>
                <w:sz w:val="24"/>
              </w:rPr>
              <w:t> </w:t>
            </w:r>
            <w:r>
              <w:rPr>
                <w:sz w:val="24"/>
              </w:rPr>
              <w:t>Doshas</w:t>
            </w:r>
            <w:r>
              <w:rPr>
                <w:spacing w:val="-2"/>
                <w:sz w:val="24"/>
              </w:rPr>
              <w:t> </w:t>
            </w:r>
            <w:r>
              <w:rPr>
                <w:sz w:val="24"/>
              </w:rPr>
              <w:t>invade</w:t>
            </w:r>
            <w:r>
              <w:rPr>
                <w:spacing w:val="-2"/>
                <w:sz w:val="24"/>
              </w:rPr>
              <w:t> </w:t>
            </w:r>
            <w:r>
              <w:rPr>
                <w:sz w:val="24"/>
              </w:rPr>
              <w:t>deeper</w:t>
            </w:r>
            <w:r>
              <w:rPr>
                <w:spacing w:val="-2"/>
                <w:sz w:val="24"/>
              </w:rPr>
              <w:t> </w:t>
            </w:r>
            <w:r>
              <w:rPr>
                <w:sz w:val="24"/>
              </w:rPr>
              <w:t>tissues</w:t>
            </w:r>
            <w:r>
              <w:rPr>
                <w:spacing w:val="-1"/>
                <w:sz w:val="24"/>
              </w:rPr>
              <w:t> </w:t>
            </w:r>
            <w:r>
              <w:rPr>
                <w:spacing w:val="-2"/>
                <w:sz w:val="24"/>
              </w:rPr>
              <w:t>(</w:t>
            </w:r>
            <w:r>
              <w:rPr>
                <w:i/>
                <w:spacing w:val="-2"/>
                <w:sz w:val="24"/>
              </w:rPr>
              <w:t>Asthi</w:t>
            </w:r>
            <w:r>
              <w:rPr>
                <w:spacing w:val="-2"/>
                <w:sz w:val="24"/>
              </w:rPr>
              <w:t>,</w:t>
            </w:r>
          </w:p>
          <w:p>
            <w:pPr>
              <w:pStyle w:val="TableParagraph"/>
              <w:spacing w:before="4"/>
              <w:ind w:left="41"/>
              <w:rPr>
                <w:sz w:val="24"/>
              </w:rPr>
            </w:pPr>
            <w:r>
              <w:rPr>
                <w:i/>
                <w:sz w:val="24"/>
              </w:rPr>
              <w:t>Majjā</w:t>
            </w:r>
            <w:r>
              <w:rPr>
                <w:sz w:val="24"/>
              </w:rPr>
              <w:t>,</w:t>
            </w:r>
            <w:r>
              <w:rPr>
                <w:spacing w:val="-3"/>
                <w:sz w:val="24"/>
              </w:rPr>
              <w:t> </w:t>
            </w:r>
            <w:r>
              <w:rPr>
                <w:spacing w:val="-2"/>
                <w:sz w:val="24"/>
              </w:rPr>
              <w:t>etc.).</w:t>
            </w:r>
          </w:p>
        </w:tc>
      </w:tr>
      <w:tr>
        <w:trPr>
          <w:trHeight w:val="833" w:hRule="atLeast"/>
        </w:trPr>
        <w:tc>
          <w:tcPr>
            <w:tcW w:w="1148" w:type="dxa"/>
            <w:shd w:val="clear" w:color="auto" w:fill="F5F5F5"/>
          </w:tcPr>
          <w:p>
            <w:pPr>
              <w:pStyle w:val="TableParagraph"/>
              <w:spacing w:before="274"/>
              <w:ind w:left="0" w:right="33"/>
              <w:jc w:val="right"/>
              <w:rPr>
                <w:sz w:val="24"/>
              </w:rPr>
            </w:pPr>
            <w:r>
              <w:rPr>
                <w:spacing w:val="-10"/>
                <w:sz w:val="24"/>
              </w:rPr>
              <w:t>5</w:t>
            </w:r>
          </w:p>
        </w:tc>
        <w:tc>
          <w:tcPr>
            <w:tcW w:w="3316" w:type="dxa"/>
            <w:shd w:val="clear" w:color="auto" w:fill="F5F5F5"/>
          </w:tcPr>
          <w:p>
            <w:pPr>
              <w:pStyle w:val="TableParagraph"/>
              <w:spacing w:line="242" w:lineRule="auto" w:before="134"/>
              <w:ind w:left="41" w:right="98"/>
              <w:rPr>
                <w:sz w:val="24"/>
              </w:rPr>
            </w:pPr>
            <w:r>
              <w:rPr>
                <w:i/>
                <w:sz w:val="24"/>
              </w:rPr>
              <w:t>Vyādhi</w:t>
            </w:r>
            <w:r>
              <w:rPr>
                <w:i/>
                <w:spacing w:val="-15"/>
                <w:sz w:val="24"/>
              </w:rPr>
              <w:t> </w:t>
            </w:r>
            <w:r>
              <w:rPr>
                <w:i/>
                <w:sz w:val="24"/>
              </w:rPr>
              <w:t>Utpatti</w:t>
            </w:r>
            <w:r>
              <w:rPr>
                <w:i/>
                <w:spacing w:val="-15"/>
                <w:sz w:val="24"/>
              </w:rPr>
              <w:t> </w:t>
            </w:r>
            <w:r>
              <w:rPr>
                <w:sz w:val="24"/>
              </w:rPr>
              <w:t>–</w:t>
            </w:r>
            <w:r>
              <w:rPr>
                <w:spacing w:val="-15"/>
                <w:sz w:val="24"/>
              </w:rPr>
              <w:t> </w:t>
            </w:r>
            <w:r>
              <w:rPr>
                <w:sz w:val="24"/>
              </w:rPr>
              <w:t>Disease </w:t>
            </w:r>
            <w:r>
              <w:rPr>
                <w:spacing w:val="-2"/>
                <w:sz w:val="24"/>
              </w:rPr>
              <w:t>Emerges</w:t>
            </w:r>
          </w:p>
        </w:tc>
        <w:tc>
          <w:tcPr>
            <w:tcW w:w="5167" w:type="dxa"/>
            <w:shd w:val="clear" w:color="auto" w:fill="F5F5F5"/>
          </w:tcPr>
          <w:p>
            <w:pPr>
              <w:pStyle w:val="TableParagraph"/>
              <w:spacing w:before="134"/>
              <w:ind w:left="41"/>
              <w:rPr>
                <w:sz w:val="24"/>
              </w:rPr>
            </w:pPr>
            <w:r>
              <w:rPr>
                <w:sz w:val="24"/>
              </w:rPr>
              <w:t>Symptoms</w:t>
            </w:r>
            <w:r>
              <w:rPr>
                <w:spacing w:val="-7"/>
                <w:sz w:val="24"/>
              </w:rPr>
              <w:t> </w:t>
            </w:r>
            <w:r>
              <w:rPr>
                <w:sz w:val="24"/>
              </w:rPr>
              <w:t>appear—pain,</w:t>
            </w:r>
            <w:r>
              <w:rPr>
                <w:spacing w:val="-7"/>
                <w:sz w:val="24"/>
              </w:rPr>
              <w:t> </w:t>
            </w:r>
            <w:r>
              <w:rPr>
                <w:sz w:val="24"/>
              </w:rPr>
              <w:t>inflammation,</w:t>
            </w:r>
            <w:r>
              <w:rPr>
                <w:spacing w:val="-7"/>
                <w:sz w:val="24"/>
              </w:rPr>
              <w:t> </w:t>
            </w:r>
            <w:r>
              <w:rPr>
                <w:spacing w:val="-2"/>
                <w:sz w:val="24"/>
              </w:rPr>
              <w:t>exhaustion</w:t>
            </w:r>
          </w:p>
          <w:p>
            <w:pPr>
              <w:pStyle w:val="TableParagraph"/>
              <w:spacing w:before="4"/>
              <w:ind w:left="41"/>
              <w:rPr>
                <w:sz w:val="24"/>
              </w:rPr>
            </w:pPr>
            <w:r>
              <w:rPr>
                <w:sz w:val="24"/>
              </w:rPr>
              <w:t>—marks</w:t>
            </w:r>
            <w:r>
              <w:rPr>
                <w:spacing w:val="-2"/>
                <w:sz w:val="24"/>
              </w:rPr>
              <w:t> </w:t>
            </w:r>
            <w:r>
              <w:rPr>
                <w:sz w:val="24"/>
              </w:rPr>
              <w:t>of</w:t>
            </w:r>
            <w:r>
              <w:rPr>
                <w:spacing w:val="-1"/>
                <w:sz w:val="24"/>
              </w:rPr>
              <w:t> </w:t>
            </w:r>
            <w:r>
              <w:rPr>
                <w:sz w:val="24"/>
              </w:rPr>
              <w:t>an</w:t>
            </w:r>
            <w:r>
              <w:rPr>
                <w:spacing w:val="-1"/>
                <w:sz w:val="24"/>
              </w:rPr>
              <w:t> </w:t>
            </w:r>
            <w:r>
              <w:rPr>
                <w:sz w:val="24"/>
              </w:rPr>
              <w:t>immune</w:t>
            </w:r>
            <w:r>
              <w:rPr>
                <w:spacing w:val="-2"/>
                <w:sz w:val="24"/>
              </w:rPr>
              <w:t> </w:t>
            </w:r>
            <w:r>
              <w:rPr>
                <w:sz w:val="24"/>
              </w:rPr>
              <w:t>system</w:t>
            </w:r>
            <w:r>
              <w:rPr>
                <w:spacing w:val="-1"/>
                <w:sz w:val="24"/>
              </w:rPr>
              <w:t> </w:t>
            </w:r>
            <w:r>
              <w:rPr>
                <w:spacing w:val="-2"/>
                <w:sz w:val="24"/>
              </w:rPr>
              <w:t>misled.</w:t>
            </w:r>
          </w:p>
        </w:tc>
      </w:tr>
    </w:tbl>
    <w:p>
      <w:pPr>
        <w:spacing w:line="242" w:lineRule="auto" w:before="270"/>
        <w:ind w:left="141" w:right="262" w:firstLine="0"/>
        <w:jc w:val="left"/>
        <w:rPr>
          <w:sz w:val="24"/>
        </w:rPr>
      </w:pPr>
      <w:r>
        <w:rPr>
          <w:sz w:val="24"/>
        </w:rPr>
        <w:t>These five stages don’t remain theoretical—they unfold in living bodies. Conditions such as </w:t>
      </w:r>
      <w:r>
        <w:rPr>
          <w:b/>
          <w:sz w:val="24"/>
        </w:rPr>
        <w:t>Rheumatoid</w:t>
      </w:r>
      <w:r>
        <w:rPr>
          <w:b/>
          <w:spacing w:val="-15"/>
          <w:sz w:val="24"/>
        </w:rPr>
        <w:t> </w:t>
      </w:r>
      <w:r>
        <w:rPr>
          <w:b/>
          <w:sz w:val="24"/>
        </w:rPr>
        <w:t>Arthritis</w:t>
      </w:r>
      <w:r>
        <w:rPr>
          <w:sz w:val="24"/>
        </w:rPr>
        <w:t>,</w:t>
      </w:r>
      <w:r>
        <w:rPr>
          <w:spacing w:val="-8"/>
          <w:sz w:val="24"/>
        </w:rPr>
        <w:t> </w:t>
      </w:r>
      <w:r>
        <w:rPr>
          <w:b/>
          <w:sz w:val="24"/>
        </w:rPr>
        <w:t>Ulcerative</w:t>
      </w:r>
      <w:r>
        <w:rPr>
          <w:b/>
          <w:spacing w:val="-6"/>
          <w:sz w:val="24"/>
        </w:rPr>
        <w:t> </w:t>
      </w:r>
      <w:r>
        <w:rPr>
          <w:b/>
          <w:sz w:val="24"/>
        </w:rPr>
        <w:t>Colitis</w:t>
      </w:r>
      <w:r>
        <w:rPr>
          <w:sz w:val="24"/>
        </w:rPr>
        <w:t>,</w:t>
      </w:r>
      <w:r>
        <w:rPr>
          <w:spacing w:val="-5"/>
          <w:sz w:val="24"/>
        </w:rPr>
        <w:t> </w:t>
      </w:r>
      <w:r>
        <w:rPr>
          <w:b/>
          <w:sz w:val="24"/>
        </w:rPr>
        <w:t>Hashimoto’s</w:t>
      </w:r>
      <w:r>
        <w:rPr>
          <w:b/>
          <w:spacing w:val="-10"/>
          <w:sz w:val="24"/>
        </w:rPr>
        <w:t> </w:t>
      </w:r>
      <w:r>
        <w:rPr>
          <w:b/>
          <w:sz w:val="24"/>
        </w:rPr>
        <w:t>Thyroiditis</w:t>
      </w:r>
      <w:r>
        <w:rPr>
          <w:sz w:val="24"/>
        </w:rPr>
        <w:t>,</w:t>
      </w:r>
      <w:r>
        <w:rPr>
          <w:spacing w:val="-5"/>
          <w:sz w:val="24"/>
        </w:rPr>
        <w:t> </w:t>
      </w:r>
      <w:r>
        <w:rPr>
          <w:sz w:val="24"/>
        </w:rPr>
        <w:t>and</w:t>
      </w:r>
      <w:r>
        <w:rPr>
          <w:spacing w:val="-5"/>
          <w:sz w:val="24"/>
        </w:rPr>
        <w:t> </w:t>
      </w:r>
      <w:r>
        <w:rPr>
          <w:b/>
          <w:sz w:val="24"/>
        </w:rPr>
        <w:t>Psoriasis</w:t>
      </w:r>
      <w:r>
        <w:rPr>
          <w:b/>
          <w:spacing w:val="-5"/>
          <w:sz w:val="24"/>
        </w:rPr>
        <w:t> </w:t>
      </w:r>
      <w:r>
        <w:rPr>
          <w:sz w:val="24"/>
        </w:rPr>
        <w:t>often</w:t>
      </w:r>
      <w:r>
        <w:rPr>
          <w:spacing w:val="-5"/>
          <w:sz w:val="24"/>
        </w:rPr>
        <w:t> </w:t>
      </w:r>
      <w:r>
        <w:rPr>
          <w:sz w:val="24"/>
        </w:rPr>
        <w:t>trace their roots back to this very sequence, where </w:t>
      </w:r>
      <w:r>
        <w:rPr>
          <w:i/>
          <w:sz w:val="24"/>
        </w:rPr>
        <w:t>Ama</w:t>
      </w:r>
      <w:r>
        <w:rPr>
          <w:sz w:val="24"/>
        </w:rPr>
        <w:t>-laden Doshas descend and misinform the immune guards.</w:t>
      </w:r>
    </w:p>
    <w:p>
      <w:pPr>
        <w:pStyle w:val="BodyText"/>
        <w:spacing w:before="245"/>
      </w:pPr>
      <w:r>
        <w:rPr>
          <w:b/>
          <w:i/>
        </w:rPr>
        <w:t>Sāma</w:t>
      </w:r>
      <w:r>
        <w:rPr>
          <w:b/>
          <w:i/>
          <w:spacing w:val="-4"/>
        </w:rPr>
        <w:t> </w:t>
      </w:r>
      <w:r>
        <w:rPr>
          <w:b/>
          <w:i/>
        </w:rPr>
        <w:t>Doshas</w:t>
      </w:r>
      <w:r>
        <w:rPr>
          <w:b/>
          <w:i/>
          <w:spacing w:val="-1"/>
        </w:rPr>
        <w:t> </w:t>
      </w:r>
      <w:r>
        <w:rPr/>
        <w:t>always</w:t>
      </w:r>
      <w:r>
        <w:rPr>
          <w:spacing w:val="-2"/>
        </w:rPr>
        <w:t> </w:t>
      </w:r>
      <w:r>
        <w:rPr/>
        <w:t>show</w:t>
      </w:r>
      <w:r>
        <w:rPr>
          <w:spacing w:val="-1"/>
        </w:rPr>
        <w:t> </w:t>
      </w:r>
      <w:r>
        <w:rPr/>
        <w:t>deep</w:t>
      </w:r>
      <w:r>
        <w:rPr>
          <w:spacing w:val="-2"/>
        </w:rPr>
        <w:t> </w:t>
      </w:r>
      <w:r>
        <w:rPr/>
        <w:t>relations</w:t>
      </w:r>
      <w:r>
        <w:rPr>
          <w:spacing w:val="-1"/>
        </w:rPr>
        <w:t> </w:t>
      </w:r>
      <w:r>
        <w:rPr/>
        <w:t>with</w:t>
      </w:r>
      <w:r>
        <w:rPr>
          <w:spacing w:val="-1"/>
        </w:rPr>
        <w:t> </w:t>
      </w:r>
      <w:r>
        <w:rPr/>
        <w:t>the</w:t>
      </w:r>
      <w:r>
        <w:rPr>
          <w:spacing w:val="-15"/>
        </w:rPr>
        <w:t> </w:t>
      </w:r>
      <w:r>
        <w:rPr/>
        <w:t>Autoimmune</w:t>
      </w:r>
      <w:r>
        <w:rPr>
          <w:spacing w:val="-3"/>
        </w:rPr>
        <w:t> </w:t>
      </w:r>
      <w:r>
        <w:rPr/>
        <w:t>conditions.</w:t>
      </w:r>
      <w:r>
        <w:rPr>
          <w:spacing w:val="-1"/>
        </w:rPr>
        <w:t> </w:t>
      </w:r>
      <w:r>
        <w:rPr/>
        <w:t>Here</w:t>
      </w:r>
      <w:r>
        <w:rPr>
          <w:spacing w:val="-3"/>
        </w:rPr>
        <w:t> </w:t>
      </w:r>
      <w:r>
        <w:rPr/>
        <w:t>are</w:t>
      </w:r>
      <w:r>
        <w:rPr>
          <w:spacing w:val="-2"/>
        </w:rPr>
        <w:t> </w:t>
      </w:r>
      <w:r>
        <w:rPr/>
        <w:t>the</w:t>
      </w:r>
      <w:r>
        <w:rPr>
          <w:spacing w:val="-2"/>
        </w:rPr>
        <w:t> details-</w:t>
      </w:r>
    </w:p>
    <w:p>
      <w:pPr>
        <w:pStyle w:val="BodyText"/>
        <w:spacing w:before="1"/>
        <w:ind w:left="0"/>
      </w:pPr>
    </w:p>
    <w:p>
      <w:pPr>
        <w:spacing w:before="0"/>
        <w:ind w:left="141" w:right="0" w:firstLine="0"/>
        <w:jc w:val="left"/>
        <w:rPr>
          <w:b/>
          <w:sz w:val="28"/>
        </w:rPr>
      </w:pPr>
      <w:r>
        <w:rPr>
          <w:b/>
          <w:i/>
          <w:sz w:val="28"/>
        </w:rPr>
        <w:t>Sāma</w:t>
      </w:r>
      <w:r>
        <w:rPr>
          <w:b/>
          <w:i/>
          <w:spacing w:val="-2"/>
          <w:sz w:val="28"/>
        </w:rPr>
        <w:t> </w:t>
      </w:r>
      <w:r>
        <w:rPr>
          <w:b/>
          <w:i/>
          <w:sz w:val="28"/>
        </w:rPr>
        <w:t>Doṣas</w:t>
      </w:r>
      <w:r>
        <w:rPr>
          <w:b/>
          <w:i/>
          <w:spacing w:val="-1"/>
          <w:sz w:val="28"/>
        </w:rPr>
        <w:t> </w:t>
      </w:r>
      <w:r>
        <w:rPr>
          <w:b/>
          <w:sz w:val="28"/>
        </w:rPr>
        <w:t>in</w:t>
      </w:r>
      <w:r>
        <w:rPr>
          <w:b/>
          <w:spacing w:val="-17"/>
          <w:sz w:val="28"/>
        </w:rPr>
        <w:t> </w:t>
      </w:r>
      <w:r>
        <w:rPr>
          <w:b/>
          <w:sz w:val="28"/>
        </w:rPr>
        <w:t>Action:</w:t>
      </w:r>
      <w:r>
        <w:rPr>
          <w:b/>
          <w:spacing w:val="-6"/>
          <w:sz w:val="28"/>
        </w:rPr>
        <w:t> </w:t>
      </w:r>
      <w:r>
        <w:rPr>
          <w:b/>
          <w:sz w:val="28"/>
        </w:rPr>
        <w:t>The</w:t>
      </w:r>
      <w:r>
        <w:rPr>
          <w:b/>
          <w:spacing w:val="-16"/>
          <w:sz w:val="28"/>
        </w:rPr>
        <w:t> </w:t>
      </w:r>
      <w:r>
        <w:rPr>
          <w:b/>
          <w:sz w:val="28"/>
        </w:rPr>
        <w:t>Autoimmune</w:t>
      </w:r>
      <w:r>
        <w:rPr>
          <w:b/>
          <w:spacing w:val="-2"/>
          <w:sz w:val="28"/>
        </w:rPr>
        <w:t> Landscape</w:t>
      </w:r>
    </w:p>
    <w:p>
      <w:pPr>
        <w:pStyle w:val="ListParagraph"/>
        <w:numPr>
          <w:ilvl w:val="0"/>
          <w:numId w:val="22"/>
        </w:numPr>
        <w:tabs>
          <w:tab w:pos="381" w:val="left" w:leader="none"/>
        </w:tabs>
        <w:spacing w:line="240" w:lineRule="auto" w:before="263" w:after="0"/>
        <w:ind w:left="381" w:right="0" w:hanging="240"/>
        <w:jc w:val="left"/>
        <w:rPr>
          <w:b/>
          <w:sz w:val="24"/>
        </w:rPr>
      </w:pPr>
      <w:r>
        <w:rPr>
          <w:b/>
          <w:i/>
          <w:sz w:val="24"/>
        </w:rPr>
        <w:t>Sāma</w:t>
      </w:r>
      <w:r>
        <w:rPr>
          <w:b/>
          <w:i/>
          <w:spacing w:val="-2"/>
          <w:sz w:val="24"/>
        </w:rPr>
        <w:t> </w:t>
      </w:r>
      <w:r>
        <w:rPr>
          <w:b/>
          <w:i/>
          <w:sz w:val="24"/>
        </w:rPr>
        <w:t>Vāta</w:t>
      </w:r>
      <w:r>
        <w:rPr>
          <w:b/>
          <w:i/>
          <w:spacing w:val="-1"/>
          <w:sz w:val="24"/>
        </w:rPr>
        <w:t> </w:t>
      </w:r>
      <w:r>
        <w:rPr>
          <w:b/>
          <w:sz w:val="24"/>
        </w:rPr>
        <w:t>→</w:t>
      </w:r>
      <w:r>
        <w:rPr>
          <w:b/>
          <w:spacing w:val="-1"/>
          <w:sz w:val="24"/>
        </w:rPr>
        <w:t> </w:t>
      </w:r>
      <w:r>
        <w:rPr>
          <w:b/>
          <w:sz w:val="24"/>
        </w:rPr>
        <w:t>Rheumatoid</w:t>
      </w:r>
      <w:r>
        <w:rPr>
          <w:b/>
          <w:spacing w:val="-14"/>
          <w:sz w:val="24"/>
        </w:rPr>
        <w:t> </w:t>
      </w:r>
      <w:r>
        <w:rPr>
          <w:b/>
          <w:sz w:val="24"/>
        </w:rPr>
        <w:t>Arthritis</w:t>
      </w:r>
      <w:r>
        <w:rPr>
          <w:b/>
          <w:spacing w:val="-1"/>
          <w:sz w:val="24"/>
        </w:rPr>
        <w:t> </w:t>
      </w:r>
      <w:r>
        <w:rPr>
          <w:b/>
          <w:spacing w:val="-2"/>
          <w:sz w:val="24"/>
        </w:rPr>
        <w:t>(</w:t>
      </w:r>
      <w:r>
        <w:rPr>
          <w:b/>
          <w:i/>
          <w:spacing w:val="-2"/>
          <w:sz w:val="24"/>
        </w:rPr>
        <w:t>Āmavāta</w:t>
      </w:r>
      <w:r>
        <w:rPr>
          <w:b/>
          <w:spacing w:val="-2"/>
          <w:sz w:val="24"/>
        </w:rPr>
        <w:t>)</w:t>
      </w:r>
    </w:p>
    <w:p>
      <w:pPr>
        <w:pStyle w:val="ListParagraph"/>
        <w:numPr>
          <w:ilvl w:val="1"/>
          <w:numId w:val="22"/>
        </w:numPr>
        <w:tabs>
          <w:tab w:pos="861" w:val="left" w:leader="none"/>
        </w:tabs>
        <w:spacing w:line="240" w:lineRule="auto" w:before="254" w:after="0"/>
        <w:ind w:left="861" w:right="0" w:hanging="500"/>
        <w:jc w:val="left"/>
        <w:rPr>
          <w:b/>
          <w:sz w:val="24"/>
        </w:rPr>
      </w:pPr>
      <w:r>
        <w:rPr>
          <w:i/>
          <w:sz w:val="24"/>
        </w:rPr>
        <w:t>Vāta</w:t>
      </w:r>
      <w:r>
        <w:rPr>
          <w:i/>
          <w:spacing w:val="-2"/>
          <w:sz w:val="24"/>
        </w:rPr>
        <w:t> </w:t>
      </w:r>
      <w:r>
        <w:rPr>
          <w:sz w:val="24"/>
        </w:rPr>
        <w:t>obstructed</w:t>
      </w:r>
      <w:r>
        <w:rPr>
          <w:spacing w:val="-2"/>
          <w:sz w:val="24"/>
        </w:rPr>
        <w:t> </w:t>
      </w:r>
      <w:r>
        <w:rPr>
          <w:sz w:val="24"/>
        </w:rPr>
        <w:t>by</w:t>
      </w:r>
      <w:r>
        <w:rPr>
          <w:spacing w:val="-2"/>
          <w:sz w:val="24"/>
        </w:rPr>
        <w:t> </w:t>
      </w:r>
      <w:r>
        <w:rPr>
          <w:i/>
          <w:sz w:val="24"/>
        </w:rPr>
        <w:t>Āma</w:t>
      </w:r>
      <w:r>
        <w:rPr>
          <w:i/>
          <w:spacing w:val="-2"/>
          <w:sz w:val="24"/>
        </w:rPr>
        <w:t> </w:t>
      </w:r>
      <w:r>
        <w:rPr>
          <w:sz w:val="24"/>
        </w:rPr>
        <w:t>leads</w:t>
      </w:r>
      <w:r>
        <w:rPr>
          <w:spacing w:val="-1"/>
          <w:sz w:val="24"/>
        </w:rPr>
        <w:t> </w:t>
      </w:r>
      <w:r>
        <w:rPr>
          <w:spacing w:val="-5"/>
          <w:sz w:val="24"/>
        </w:rPr>
        <w:t>to:</w:t>
      </w:r>
    </w:p>
    <w:p>
      <w:pPr>
        <w:pStyle w:val="BodyText"/>
        <w:spacing w:before="22"/>
        <w:ind w:left="861"/>
      </w:pPr>
      <w:r>
        <w:rPr/>
        <w:t>→</w:t>
      </w:r>
      <w:r>
        <w:rPr>
          <w:spacing w:val="-3"/>
        </w:rPr>
        <w:t> </w:t>
      </w:r>
      <w:r>
        <w:rPr/>
        <w:t>Morning</w:t>
      </w:r>
      <w:r>
        <w:rPr>
          <w:spacing w:val="-1"/>
        </w:rPr>
        <w:t> </w:t>
      </w:r>
      <w:r>
        <w:rPr/>
        <w:t>stiffness,</w:t>
      </w:r>
      <w:r>
        <w:rPr>
          <w:spacing w:val="-1"/>
        </w:rPr>
        <w:t> </w:t>
      </w:r>
      <w:r>
        <w:rPr/>
        <w:t>joint</w:t>
      </w:r>
      <w:r>
        <w:rPr>
          <w:spacing w:val="-1"/>
        </w:rPr>
        <w:t> </w:t>
      </w:r>
      <w:r>
        <w:rPr/>
        <w:t>pain,</w:t>
      </w:r>
      <w:r>
        <w:rPr>
          <w:spacing w:val="-1"/>
        </w:rPr>
        <w:t> </w:t>
      </w:r>
      <w:r>
        <w:rPr/>
        <w:t>bloating,</w:t>
      </w:r>
      <w:r>
        <w:rPr>
          <w:spacing w:val="-1"/>
        </w:rPr>
        <w:t> </w:t>
      </w:r>
      <w:r>
        <w:rPr/>
        <w:t>dryness</w:t>
      </w:r>
      <w:r>
        <w:rPr>
          <w:spacing w:val="-1"/>
        </w:rPr>
        <w:t> </w:t>
      </w:r>
      <w:r>
        <w:rPr/>
        <w:t>mixed</w:t>
      </w:r>
      <w:r>
        <w:rPr>
          <w:spacing w:val="-1"/>
        </w:rPr>
        <w:t> </w:t>
      </w:r>
      <w:r>
        <w:rPr/>
        <w:t>with</w:t>
      </w:r>
      <w:r>
        <w:rPr>
          <w:spacing w:val="-1"/>
        </w:rPr>
        <w:t> </w:t>
      </w:r>
      <w:r>
        <w:rPr/>
        <w:t>dull</w:t>
      </w:r>
      <w:r>
        <w:rPr>
          <w:spacing w:val="-1"/>
        </w:rPr>
        <w:t> </w:t>
      </w:r>
      <w:r>
        <w:rPr>
          <w:spacing w:val="-2"/>
        </w:rPr>
        <w:t>heaviness</w:t>
      </w:r>
    </w:p>
    <w:p>
      <w:pPr>
        <w:pStyle w:val="ListParagraph"/>
        <w:numPr>
          <w:ilvl w:val="1"/>
          <w:numId w:val="22"/>
        </w:numPr>
        <w:tabs>
          <w:tab w:pos="861" w:val="left" w:leader="none"/>
        </w:tabs>
        <w:spacing w:line="240" w:lineRule="auto" w:before="262" w:after="0"/>
        <w:ind w:left="861" w:right="0" w:hanging="500"/>
        <w:jc w:val="left"/>
        <w:rPr>
          <w:b/>
          <w:position w:val="1"/>
          <w:sz w:val="24"/>
        </w:rPr>
      </w:pPr>
      <w:r>
        <w:rPr>
          <w:sz w:val="24"/>
        </w:rPr>
        <w:t>Modern</w:t>
      </w:r>
      <w:r>
        <w:rPr>
          <w:spacing w:val="-9"/>
          <w:sz w:val="24"/>
        </w:rPr>
        <w:t> </w:t>
      </w:r>
      <w:r>
        <w:rPr>
          <w:sz w:val="24"/>
        </w:rPr>
        <w:t>reflection:</w:t>
      </w:r>
      <w:r>
        <w:rPr>
          <w:spacing w:val="-8"/>
          <w:sz w:val="24"/>
        </w:rPr>
        <w:t> </w:t>
      </w:r>
      <w:r>
        <w:rPr>
          <w:sz w:val="24"/>
        </w:rPr>
        <w:t>↑</w:t>
      </w:r>
      <w:r>
        <w:rPr>
          <w:spacing w:val="-9"/>
          <w:sz w:val="24"/>
        </w:rPr>
        <w:t> </w:t>
      </w:r>
      <w:r>
        <w:rPr>
          <w:sz w:val="24"/>
        </w:rPr>
        <w:t>CRP,</w:t>
      </w:r>
      <w:r>
        <w:rPr>
          <w:spacing w:val="-8"/>
          <w:sz w:val="24"/>
        </w:rPr>
        <w:t> </w:t>
      </w:r>
      <w:r>
        <w:rPr>
          <w:sz w:val="24"/>
        </w:rPr>
        <w:t>ESR;</w:t>
      </w:r>
      <w:r>
        <w:rPr>
          <w:spacing w:val="-8"/>
          <w:sz w:val="24"/>
        </w:rPr>
        <w:t> </w:t>
      </w:r>
      <w:r>
        <w:rPr>
          <w:sz w:val="24"/>
        </w:rPr>
        <w:t>cytokines</w:t>
      </w:r>
      <w:r>
        <w:rPr>
          <w:spacing w:val="-8"/>
          <w:sz w:val="24"/>
        </w:rPr>
        <w:t> </w:t>
      </w:r>
      <w:r>
        <w:rPr>
          <w:spacing w:val="-2"/>
          <w:sz w:val="24"/>
        </w:rPr>
        <w:t>misfiring</w:t>
      </w:r>
    </w:p>
    <w:p>
      <w:pPr>
        <w:pStyle w:val="ListParagraph"/>
        <w:numPr>
          <w:ilvl w:val="0"/>
          <w:numId w:val="22"/>
        </w:numPr>
        <w:tabs>
          <w:tab w:pos="381" w:val="left" w:leader="none"/>
        </w:tabs>
        <w:spacing w:line="240" w:lineRule="auto" w:before="273" w:after="0"/>
        <w:ind w:left="381" w:right="0" w:hanging="240"/>
        <w:jc w:val="left"/>
        <w:rPr>
          <w:b/>
          <w:sz w:val="24"/>
        </w:rPr>
      </w:pPr>
      <w:r>
        <w:rPr>
          <w:b/>
          <w:i/>
          <w:sz w:val="24"/>
        </w:rPr>
        <w:t>Sāma</w:t>
      </w:r>
      <w:r>
        <w:rPr>
          <w:b/>
          <w:i/>
          <w:spacing w:val="-1"/>
          <w:sz w:val="24"/>
        </w:rPr>
        <w:t> </w:t>
      </w:r>
      <w:r>
        <w:rPr>
          <w:b/>
          <w:i/>
          <w:sz w:val="24"/>
        </w:rPr>
        <w:t>Pitta</w:t>
      </w:r>
      <w:r>
        <w:rPr>
          <w:b/>
          <w:i/>
          <w:spacing w:val="-1"/>
          <w:sz w:val="24"/>
        </w:rPr>
        <w:t> </w:t>
      </w:r>
      <w:r>
        <w:rPr>
          <w:b/>
          <w:sz w:val="24"/>
        </w:rPr>
        <w:t>→</w:t>
      </w:r>
      <w:r>
        <w:rPr>
          <w:b/>
          <w:spacing w:val="-1"/>
          <w:sz w:val="24"/>
        </w:rPr>
        <w:t> </w:t>
      </w:r>
      <w:r>
        <w:rPr>
          <w:b/>
          <w:sz w:val="24"/>
        </w:rPr>
        <w:t>Ulcerative</w:t>
      </w:r>
      <w:r>
        <w:rPr>
          <w:b/>
          <w:spacing w:val="-2"/>
          <w:sz w:val="24"/>
        </w:rPr>
        <w:t> </w:t>
      </w:r>
      <w:r>
        <w:rPr>
          <w:b/>
          <w:sz w:val="24"/>
        </w:rPr>
        <w:t>Colitis,</w:t>
      </w:r>
      <w:r>
        <w:rPr>
          <w:b/>
          <w:spacing w:val="-1"/>
          <w:sz w:val="24"/>
        </w:rPr>
        <w:t> </w:t>
      </w:r>
      <w:r>
        <w:rPr>
          <w:b/>
          <w:sz w:val="24"/>
        </w:rPr>
        <w:t>Psoriasis, </w:t>
      </w:r>
      <w:r>
        <w:rPr>
          <w:b/>
          <w:spacing w:val="-4"/>
          <w:sz w:val="24"/>
        </w:rPr>
        <w:t>Lupus</w:t>
      </w:r>
    </w:p>
    <w:p>
      <w:pPr>
        <w:pStyle w:val="ListParagraph"/>
        <w:numPr>
          <w:ilvl w:val="1"/>
          <w:numId w:val="22"/>
        </w:numPr>
        <w:tabs>
          <w:tab w:pos="861" w:val="left" w:leader="none"/>
        </w:tabs>
        <w:spacing w:line="240" w:lineRule="auto" w:before="254" w:after="0"/>
        <w:ind w:left="861" w:right="0" w:hanging="500"/>
        <w:jc w:val="left"/>
        <w:rPr>
          <w:b/>
          <w:sz w:val="24"/>
        </w:rPr>
      </w:pPr>
      <w:r>
        <w:rPr>
          <w:i/>
          <w:sz w:val="24"/>
        </w:rPr>
        <w:t>Pitta</w:t>
      </w:r>
      <w:r>
        <w:rPr>
          <w:i/>
          <w:spacing w:val="-4"/>
          <w:sz w:val="24"/>
        </w:rPr>
        <w:t> </w:t>
      </w:r>
      <w:r>
        <w:rPr>
          <w:sz w:val="24"/>
        </w:rPr>
        <w:t>becomes</w:t>
      </w:r>
      <w:r>
        <w:rPr>
          <w:spacing w:val="-2"/>
          <w:sz w:val="24"/>
        </w:rPr>
        <w:t> </w:t>
      </w:r>
      <w:r>
        <w:rPr>
          <w:sz w:val="24"/>
        </w:rPr>
        <w:t>aggressive</w:t>
      </w:r>
      <w:r>
        <w:rPr>
          <w:spacing w:val="-2"/>
          <w:sz w:val="24"/>
        </w:rPr>
        <w:t> </w:t>
      </w:r>
      <w:r>
        <w:rPr>
          <w:sz w:val="24"/>
        </w:rPr>
        <w:t>but</w:t>
      </w:r>
      <w:r>
        <w:rPr>
          <w:spacing w:val="-2"/>
          <w:sz w:val="24"/>
        </w:rPr>
        <w:t> </w:t>
      </w:r>
      <w:r>
        <w:rPr>
          <w:sz w:val="24"/>
        </w:rPr>
        <w:t>misguided</w:t>
      </w:r>
      <w:r>
        <w:rPr>
          <w:spacing w:val="-2"/>
          <w:sz w:val="24"/>
        </w:rPr>
        <w:t> </w:t>
      </w:r>
      <w:r>
        <w:rPr>
          <w:sz w:val="24"/>
        </w:rPr>
        <w:t>with</w:t>
      </w:r>
      <w:r>
        <w:rPr>
          <w:spacing w:val="-2"/>
          <w:sz w:val="24"/>
        </w:rPr>
        <w:t> </w:t>
      </w:r>
      <w:r>
        <w:rPr>
          <w:i/>
          <w:spacing w:val="-5"/>
          <w:sz w:val="24"/>
        </w:rPr>
        <w:t>Āma</w:t>
      </w:r>
    </w:p>
    <w:p>
      <w:pPr>
        <w:pStyle w:val="BodyText"/>
        <w:spacing w:before="22"/>
        <w:ind w:left="861"/>
      </w:pPr>
      <w:r>
        <w:rPr/>
        <w:t>→</w:t>
      </w:r>
      <w:r>
        <w:rPr>
          <w:spacing w:val="-4"/>
        </w:rPr>
        <w:t> </w:t>
      </w:r>
      <w:r>
        <w:rPr/>
        <w:t>Burning</w:t>
      </w:r>
      <w:r>
        <w:rPr>
          <w:spacing w:val="-1"/>
        </w:rPr>
        <w:t> </w:t>
      </w:r>
      <w:r>
        <w:rPr/>
        <w:t>sensations,</w:t>
      </w:r>
      <w:r>
        <w:rPr>
          <w:spacing w:val="-2"/>
        </w:rPr>
        <w:t> </w:t>
      </w:r>
      <w:r>
        <w:rPr/>
        <w:t>foul</w:t>
      </w:r>
      <w:r>
        <w:rPr>
          <w:spacing w:val="-1"/>
        </w:rPr>
        <w:t> </w:t>
      </w:r>
      <w:r>
        <w:rPr/>
        <w:t>stools,</w:t>
      </w:r>
      <w:r>
        <w:rPr>
          <w:spacing w:val="-1"/>
        </w:rPr>
        <w:t> </w:t>
      </w:r>
      <w:r>
        <w:rPr/>
        <w:t>red</w:t>
      </w:r>
      <w:r>
        <w:rPr>
          <w:spacing w:val="-2"/>
        </w:rPr>
        <w:t> </w:t>
      </w:r>
      <w:r>
        <w:rPr/>
        <w:t>patches,</w:t>
      </w:r>
      <w:r>
        <w:rPr>
          <w:spacing w:val="-1"/>
        </w:rPr>
        <w:t> </w:t>
      </w:r>
      <w:r>
        <w:rPr/>
        <w:t>mental</w:t>
      </w:r>
      <w:r>
        <w:rPr>
          <w:spacing w:val="-1"/>
        </w:rPr>
        <w:t> </w:t>
      </w:r>
      <w:r>
        <w:rPr>
          <w:spacing w:val="-2"/>
        </w:rPr>
        <w:t>agitation</w:t>
      </w:r>
    </w:p>
    <w:p>
      <w:pPr>
        <w:pStyle w:val="ListParagraph"/>
        <w:numPr>
          <w:ilvl w:val="1"/>
          <w:numId w:val="22"/>
        </w:numPr>
        <w:tabs>
          <w:tab w:pos="861" w:val="left" w:leader="none"/>
        </w:tabs>
        <w:spacing w:line="240" w:lineRule="auto" w:before="254" w:after="0"/>
        <w:ind w:left="861" w:right="0" w:hanging="500"/>
        <w:jc w:val="left"/>
        <w:rPr>
          <w:b/>
          <w:sz w:val="24"/>
        </w:rPr>
      </w:pPr>
      <w:r>
        <w:rPr>
          <w:sz w:val="24"/>
        </w:rPr>
        <w:t>Modern</w:t>
      </w:r>
      <w:r>
        <w:rPr>
          <w:spacing w:val="-2"/>
          <w:sz w:val="24"/>
        </w:rPr>
        <w:t> </w:t>
      </w:r>
      <w:r>
        <w:rPr>
          <w:sz w:val="24"/>
        </w:rPr>
        <w:t>parallel:</w:t>
      </w:r>
      <w:r>
        <w:rPr>
          <w:spacing w:val="-2"/>
          <w:sz w:val="24"/>
        </w:rPr>
        <w:t> </w:t>
      </w:r>
      <w:r>
        <w:rPr>
          <w:sz w:val="24"/>
        </w:rPr>
        <w:t>Gut</w:t>
      </w:r>
      <w:r>
        <w:rPr>
          <w:spacing w:val="-2"/>
          <w:sz w:val="24"/>
        </w:rPr>
        <w:t> </w:t>
      </w:r>
      <w:r>
        <w:rPr>
          <w:sz w:val="24"/>
        </w:rPr>
        <w:t>permeability</w:t>
      </w:r>
      <w:r>
        <w:rPr>
          <w:spacing w:val="-2"/>
          <w:sz w:val="24"/>
        </w:rPr>
        <w:t> </w:t>
      </w:r>
      <w:r>
        <w:rPr>
          <w:sz w:val="24"/>
        </w:rPr>
        <w:t>issues,</w:t>
      </w:r>
      <w:r>
        <w:rPr>
          <w:spacing w:val="-2"/>
          <w:sz w:val="24"/>
        </w:rPr>
        <w:t> </w:t>
      </w:r>
      <w:r>
        <w:rPr>
          <w:sz w:val="24"/>
        </w:rPr>
        <w:t>dysregulated</w:t>
      </w:r>
      <w:r>
        <w:rPr>
          <w:spacing w:val="-2"/>
          <w:sz w:val="24"/>
        </w:rPr>
        <w:t> </w:t>
      </w:r>
      <w:r>
        <w:rPr>
          <w:sz w:val="24"/>
        </w:rPr>
        <w:t>immune</w:t>
      </w:r>
      <w:r>
        <w:rPr>
          <w:spacing w:val="-2"/>
          <w:sz w:val="24"/>
        </w:rPr>
        <w:t> </w:t>
      </w:r>
      <w:r>
        <w:rPr>
          <w:spacing w:val="-4"/>
          <w:sz w:val="24"/>
        </w:rPr>
        <w:t>heat</w:t>
      </w:r>
    </w:p>
    <w:p>
      <w:pPr>
        <w:pStyle w:val="ListParagraph"/>
        <w:numPr>
          <w:ilvl w:val="0"/>
          <w:numId w:val="22"/>
        </w:numPr>
        <w:tabs>
          <w:tab w:pos="381" w:val="left" w:leader="none"/>
        </w:tabs>
        <w:spacing w:line="240" w:lineRule="auto" w:before="262" w:after="0"/>
        <w:ind w:left="381" w:right="0" w:hanging="240"/>
        <w:jc w:val="left"/>
        <w:rPr>
          <w:b/>
          <w:sz w:val="24"/>
        </w:rPr>
      </w:pPr>
      <w:r>
        <w:rPr>
          <w:b/>
          <w:i/>
          <w:sz w:val="24"/>
        </w:rPr>
        <w:t>Sāma</w:t>
      </w:r>
      <w:r>
        <w:rPr>
          <w:b/>
          <w:i/>
          <w:spacing w:val="-5"/>
          <w:sz w:val="24"/>
        </w:rPr>
        <w:t> </w:t>
      </w:r>
      <w:r>
        <w:rPr>
          <w:b/>
          <w:i/>
          <w:sz w:val="24"/>
        </w:rPr>
        <w:t>Kapha</w:t>
      </w:r>
      <w:r>
        <w:rPr>
          <w:b/>
          <w:i/>
          <w:spacing w:val="-3"/>
          <w:sz w:val="24"/>
        </w:rPr>
        <w:t> </w:t>
      </w:r>
      <w:r>
        <w:rPr>
          <w:b/>
          <w:sz w:val="24"/>
        </w:rPr>
        <w:t>→</w:t>
      </w:r>
      <w:r>
        <w:rPr>
          <w:b/>
          <w:spacing w:val="-3"/>
          <w:sz w:val="24"/>
        </w:rPr>
        <w:t> </w:t>
      </w:r>
      <w:r>
        <w:rPr>
          <w:b/>
          <w:sz w:val="24"/>
        </w:rPr>
        <w:t>Hashimoto’s,</w:t>
      </w:r>
      <w:r>
        <w:rPr>
          <w:b/>
          <w:spacing w:val="-15"/>
          <w:sz w:val="24"/>
        </w:rPr>
        <w:t> </w:t>
      </w:r>
      <w:r>
        <w:rPr>
          <w:b/>
          <w:sz w:val="24"/>
        </w:rPr>
        <w:t>Asthma,</w:t>
      </w:r>
      <w:r>
        <w:rPr>
          <w:b/>
          <w:spacing w:val="-2"/>
          <w:sz w:val="24"/>
        </w:rPr>
        <w:t> </w:t>
      </w:r>
      <w:r>
        <w:rPr>
          <w:b/>
          <w:spacing w:val="-5"/>
          <w:sz w:val="24"/>
        </w:rPr>
        <w:t>MS</w:t>
      </w:r>
    </w:p>
    <w:p>
      <w:pPr>
        <w:pStyle w:val="ListParagraph"/>
        <w:numPr>
          <w:ilvl w:val="1"/>
          <w:numId w:val="22"/>
        </w:numPr>
        <w:tabs>
          <w:tab w:pos="861" w:val="left" w:leader="none"/>
        </w:tabs>
        <w:spacing w:line="240" w:lineRule="auto" w:before="254" w:after="0"/>
        <w:ind w:left="861" w:right="0" w:hanging="500"/>
        <w:jc w:val="left"/>
        <w:rPr>
          <w:b/>
          <w:sz w:val="24"/>
        </w:rPr>
      </w:pPr>
      <w:r>
        <w:rPr>
          <w:i/>
          <w:sz w:val="24"/>
        </w:rPr>
        <w:t>Kapha</w:t>
      </w:r>
      <w:r>
        <w:rPr>
          <w:i/>
          <w:spacing w:val="-2"/>
          <w:sz w:val="24"/>
        </w:rPr>
        <w:t> </w:t>
      </w:r>
      <w:r>
        <w:rPr>
          <w:sz w:val="24"/>
        </w:rPr>
        <w:t>thickened</w:t>
      </w:r>
      <w:r>
        <w:rPr>
          <w:spacing w:val="-1"/>
          <w:sz w:val="24"/>
        </w:rPr>
        <w:t> </w:t>
      </w:r>
      <w:r>
        <w:rPr>
          <w:sz w:val="24"/>
        </w:rPr>
        <w:t>by</w:t>
      </w:r>
      <w:r>
        <w:rPr>
          <w:spacing w:val="-3"/>
          <w:sz w:val="24"/>
        </w:rPr>
        <w:t> </w:t>
      </w:r>
      <w:r>
        <w:rPr>
          <w:i/>
          <w:sz w:val="24"/>
        </w:rPr>
        <w:t>Āma</w:t>
      </w:r>
      <w:r>
        <w:rPr>
          <w:i/>
          <w:spacing w:val="-1"/>
          <w:sz w:val="24"/>
        </w:rPr>
        <w:t> </w:t>
      </w:r>
      <w:r>
        <w:rPr>
          <w:sz w:val="24"/>
        </w:rPr>
        <w:t>becomes</w:t>
      </w:r>
      <w:r>
        <w:rPr>
          <w:spacing w:val="-2"/>
          <w:sz w:val="24"/>
        </w:rPr>
        <w:t> </w:t>
      </w:r>
      <w:r>
        <w:rPr>
          <w:sz w:val="24"/>
        </w:rPr>
        <w:t>dense,</w:t>
      </w:r>
      <w:r>
        <w:rPr>
          <w:spacing w:val="-1"/>
          <w:sz w:val="24"/>
        </w:rPr>
        <w:t> </w:t>
      </w:r>
      <w:r>
        <w:rPr>
          <w:sz w:val="24"/>
        </w:rPr>
        <w:t>cold,</w:t>
      </w:r>
      <w:r>
        <w:rPr>
          <w:spacing w:val="-2"/>
          <w:sz w:val="24"/>
        </w:rPr>
        <w:t> </w:t>
      </w:r>
      <w:r>
        <w:rPr>
          <w:sz w:val="24"/>
        </w:rPr>
        <w:t>and</w:t>
      </w:r>
      <w:r>
        <w:rPr>
          <w:spacing w:val="-1"/>
          <w:sz w:val="24"/>
        </w:rPr>
        <w:t> </w:t>
      </w:r>
      <w:r>
        <w:rPr>
          <w:spacing w:val="-2"/>
          <w:sz w:val="24"/>
        </w:rPr>
        <w:t>obstructive</w:t>
      </w:r>
    </w:p>
    <w:p>
      <w:pPr>
        <w:pStyle w:val="BodyText"/>
        <w:spacing w:before="22"/>
        <w:ind w:left="861"/>
      </w:pPr>
      <w:r>
        <w:rPr/>
        <w:t>→</w:t>
      </w:r>
      <w:r>
        <w:rPr>
          <w:spacing w:val="-2"/>
        </w:rPr>
        <w:t> </w:t>
      </w:r>
      <w:r>
        <w:rPr/>
        <w:t>Mucus</w:t>
      </w:r>
      <w:r>
        <w:rPr>
          <w:spacing w:val="-1"/>
        </w:rPr>
        <w:t> </w:t>
      </w:r>
      <w:r>
        <w:rPr/>
        <w:t>accumulation,</w:t>
      </w:r>
      <w:r>
        <w:rPr>
          <w:spacing w:val="-1"/>
        </w:rPr>
        <w:t> </w:t>
      </w:r>
      <w:r>
        <w:rPr/>
        <w:t>weight</w:t>
      </w:r>
      <w:r>
        <w:rPr>
          <w:spacing w:val="-2"/>
        </w:rPr>
        <w:t> </w:t>
      </w:r>
      <w:r>
        <w:rPr/>
        <w:t>gain,</w:t>
      </w:r>
      <w:r>
        <w:rPr>
          <w:spacing w:val="-1"/>
        </w:rPr>
        <w:t> </w:t>
      </w:r>
      <w:r>
        <w:rPr/>
        <w:t>brain</w:t>
      </w:r>
      <w:r>
        <w:rPr>
          <w:spacing w:val="-1"/>
        </w:rPr>
        <w:t> </w:t>
      </w:r>
      <w:r>
        <w:rPr/>
        <w:t>fog,</w:t>
      </w:r>
      <w:r>
        <w:rPr>
          <w:spacing w:val="-1"/>
        </w:rPr>
        <w:t> </w:t>
      </w:r>
      <w:r>
        <w:rPr>
          <w:spacing w:val="-2"/>
        </w:rPr>
        <w:t>fatigue</w:t>
      </w:r>
    </w:p>
    <w:p>
      <w:pPr>
        <w:pStyle w:val="ListParagraph"/>
        <w:numPr>
          <w:ilvl w:val="1"/>
          <w:numId w:val="22"/>
        </w:numPr>
        <w:tabs>
          <w:tab w:pos="861" w:val="left" w:leader="none"/>
        </w:tabs>
        <w:spacing w:line="240" w:lineRule="auto" w:before="254" w:after="0"/>
        <w:ind w:left="861" w:right="0" w:hanging="500"/>
        <w:jc w:val="left"/>
        <w:rPr>
          <w:b/>
          <w:sz w:val="24"/>
        </w:rPr>
      </w:pPr>
      <w:r>
        <w:rPr>
          <w:sz w:val="24"/>
        </w:rPr>
        <w:t>Modern</w:t>
      </w:r>
      <w:r>
        <w:rPr>
          <w:spacing w:val="-4"/>
          <w:sz w:val="24"/>
        </w:rPr>
        <w:t> </w:t>
      </w:r>
      <w:r>
        <w:rPr>
          <w:sz w:val="24"/>
        </w:rPr>
        <w:t>match:</w:t>
      </w:r>
      <w:r>
        <w:rPr>
          <w:spacing w:val="-4"/>
          <w:sz w:val="24"/>
        </w:rPr>
        <w:t> </w:t>
      </w:r>
      <w:r>
        <w:rPr>
          <w:sz w:val="24"/>
        </w:rPr>
        <w:t>Chronic</w:t>
      </w:r>
      <w:r>
        <w:rPr>
          <w:spacing w:val="-5"/>
          <w:sz w:val="24"/>
        </w:rPr>
        <w:t> </w:t>
      </w:r>
      <w:r>
        <w:rPr>
          <w:sz w:val="24"/>
        </w:rPr>
        <w:t>low-grade</w:t>
      </w:r>
      <w:r>
        <w:rPr>
          <w:spacing w:val="-4"/>
          <w:sz w:val="24"/>
        </w:rPr>
        <w:t> </w:t>
      </w:r>
      <w:r>
        <w:rPr>
          <w:sz w:val="24"/>
        </w:rPr>
        <w:t>inflammation,</w:t>
      </w:r>
      <w:r>
        <w:rPr>
          <w:spacing w:val="-4"/>
          <w:sz w:val="24"/>
        </w:rPr>
        <w:t> </w:t>
      </w:r>
      <w:r>
        <w:rPr>
          <w:sz w:val="24"/>
        </w:rPr>
        <w:t>antibody</w:t>
      </w:r>
      <w:r>
        <w:rPr>
          <w:spacing w:val="-4"/>
          <w:sz w:val="24"/>
        </w:rPr>
        <w:t> </w:t>
      </w:r>
      <w:r>
        <w:rPr>
          <w:spacing w:val="-2"/>
          <w:sz w:val="24"/>
        </w:rPr>
        <w:t>congestion</w:t>
      </w:r>
    </w:p>
    <w:p>
      <w:pPr>
        <w:pStyle w:val="BodyText"/>
        <w:spacing w:before="1"/>
        <w:ind w:left="0"/>
      </w:pPr>
    </w:p>
    <w:p>
      <w:pPr>
        <w:pStyle w:val="Heading5"/>
      </w:pPr>
      <w:r>
        <w:rPr/>
        <w:t>Bridging</w:t>
      </w:r>
      <w:r>
        <w:rPr>
          <w:spacing w:val="-13"/>
        </w:rPr>
        <w:t> </w:t>
      </w:r>
      <w:r>
        <w:rPr/>
        <w:t>Concepts:</w:t>
      </w:r>
      <w:r>
        <w:rPr>
          <w:spacing w:val="-17"/>
        </w:rPr>
        <w:t> </w:t>
      </w:r>
      <w:r>
        <w:rPr/>
        <w:t>Ayurveda</w:t>
      </w:r>
      <w:r>
        <w:rPr>
          <w:spacing w:val="-8"/>
        </w:rPr>
        <w:t> </w:t>
      </w:r>
      <w:r>
        <w:rPr/>
        <w:t>&amp;</w:t>
      </w:r>
      <w:r>
        <w:rPr>
          <w:spacing w:val="-7"/>
        </w:rPr>
        <w:t> </w:t>
      </w:r>
      <w:r>
        <w:rPr>
          <w:spacing w:val="-2"/>
        </w:rPr>
        <w:t>Immunology</w:t>
      </w:r>
    </w:p>
    <w:p>
      <w:pPr>
        <w:pStyle w:val="BodyText"/>
        <w:spacing w:line="242" w:lineRule="auto" w:before="245"/>
        <w:ind w:right="208"/>
      </w:pPr>
      <w:r>
        <w:rPr/>
        <w:t>Some 5000 years ago, somebody was working on the philosophical grounds and it turned up to a medical</w:t>
      </w:r>
      <w:r>
        <w:rPr>
          <w:spacing w:val="-2"/>
        </w:rPr>
        <w:t> </w:t>
      </w:r>
      <w:r>
        <w:rPr/>
        <w:t>philosophy</w:t>
      </w:r>
      <w:r>
        <w:rPr>
          <w:spacing w:val="-2"/>
        </w:rPr>
        <w:t> </w:t>
      </w:r>
      <w:r>
        <w:rPr/>
        <w:t>with</w:t>
      </w:r>
      <w:r>
        <w:rPr>
          <w:spacing w:val="-2"/>
        </w:rPr>
        <w:t> </w:t>
      </w:r>
      <w:r>
        <w:rPr/>
        <w:t>an</w:t>
      </w:r>
      <w:r>
        <w:rPr>
          <w:spacing w:val="-2"/>
        </w:rPr>
        <w:t> </w:t>
      </w:r>
      <w:r>
        <w:rPr/>
        <w:t>aim</w:t>
      </w:r>
      <w:r>
        <w:rPr>
          <w:spacing w:val="-2"/>
        </w:rPr>
        <w:t> </w:t>
      </w:r>
      <w:r>
        <w:rPr/>
        <w:t>to</w:t>
      </w:r>
      <w:r>
        <w:rPr>
          <w:spacing w:val="-2"/>
        </w:rPr>
        <w:t> </w:t>
      </w:r>
      <w:r>
        <w:rPr/>
        <w:t>add</w:t>
      </w:r>
      <w:r>
        <w:rPr>
          <w:spacing w:val="-2"/>
        </w:rPr>
        <w:t> </w:t>
      </w:r>
      <w:r>
        <w:rPr/>
        <w:t>value</w:t>
      </w:r>
      <w:r>
        <w:rPr>
          <w:spacing w:val="-3"/>
        </w:rPr>
        <w:t> </w:t>
      </w:r>
      <w:r>
        <w:rPr/>
        <w:t>to</w:t>
      </w:r>
      <w:r>
        <w:rPr>
          <w:spacing w:val="-2"/>
        </w:rPr>
        <w:t> </w:t>
      </w:r>
      <w:r>
        <w:rPr/>
        <w:t>the</w:t>
      </w:r>
      <w:r>
        <w:rPr>
          <w:spacing w:val="-3"/>
        </w:rPr>
        <w:t> </w:t>
      </w:r>
      <w:r>
        <w:rPr/>
        <w:t>lives.</w:t>
      </w:r>
      <w:r>
        <w:rPr>
          <w:spacing w:val="-7"/>
        </w:rPr>
        <w:t> </w:t>
      </w:r>
      <w:r>
        <w:rPr/>
        <w:t>The</w:t>
      </w:r>
      <w:r>
        <w:rPr>
          <w:spacing w:val="-3"/>
        </w:rPr>
        <w:t> </w:t>
      </w:r>
      <w:r>
        <w:rPr/>
        <w:t>kind</w:t>
      </w:r>
      <w:r>
        <w:rPr>
          <w:spacing w:val="-2"/>
        </w:rPr>
        <w:t> </w:t>
      </w:r>
      <w:r>
        <w:rPr/>
        <w:t>of</w:t>
      </w:r>
      <w:r>
        <w:rPr>
          <w:spacing w:val="-2"/>
        </w:rPr>
        <w:t> </w:t>
      </w:r>
      <w:r>
        <w:rPr/>
        <w:t>basic</w:t>
      </w:r>
      <w:r>
        <w:rPr>
          <w:spacing w:val="-3"/>
        </w:rPr>
        <w:t> </w:t>
      </w:r>
      <w:r>
        <w:rPr/>
        <w:t>analogy</w:t>
      </w:r>
      <w:r>
        <w:rPr>
          <w:spacing w:val="-2"/>
        </w:rPr>
        <w:t> </w:t>
      </w:r>
      <w:r>
        <w:rPr/>
        <w:t>we</w:t>
      </w:r>
      <w:r>
        <w:rPr>
          <w:spacing w:val="-3"/>
        </w:rPr>
        <w:t> </w:t>
      </w:r>
      <w:r>
        <w:rPr/>
        <w:t>have,</w:t>
      </w:r>
      <w:r>
        <w:rPr>
          <w:spacing w:val="-2"/>
        </w:rPr>
        <w:t> </w:t>
      </w:r>
      <w:r>
        <w:rPr/>
        <w:t>with the</w:t>
      </w:r>
      <w:r>
        <w:rPr>
          <w:spacing w:val="-8"/>
        </w:rPr>
        <w:t> </w:t>
      </w:r>
      <w:r>
        <w:rPr/>
        <w:t>Autoimmunity, that was surprising for me when I first started working on this concept.</w:t>
      </w:r>
    </w:p>
    <w:p>
      <w:pPr>
        <w:pStyle w:val="BodyText"/>
        <w:spacing w:line="242" w:lineRule="auto"/>
        <w:ind w:right="354"/>
      </w:pPr>
      <w:r>
        <w:rPr/>
        <w:t>Soon I started realising- there is no mere difference in</w:t>
      </w:r>
      <w:r>
        <w:rPr>
          <w:spacing w:val="-8"/>
        </w:rPr>
        <w:t> </w:t>
      </w:r>
      <w:r>
        <w:rPr/>
        <w:t>Ayurveda and modern day medical knowledge. More the science will explore more answers will be with us for</w:t>
      </w:r>
      <w:r>
        <w:rPr>
          <w:spacing w:val="-12"/>
        </w:rPr>
        <w:t> </w:t>
      </w:r>
      <w:r>
        <w:rPr/>
        <w:t>Ayurvedic principles. Not</w:t>
      </w:r>
      <w:r>
        <w:rPr>
          <w:spacing w:val="-3"/>
        </w:rPr>
        <w:t> </w:t>
      </w:r>
      <w:r>
        <w:rPr/>
        <w:t>just</w:t>
      </w:r>
      <w:r>
        <w:rPr>
          <w:spacing w:val="-3"/>
        </w:rPr>
        <w:t> </w:t>
      </w:r>
      <w:r>
        <w:rPr/>
        <w:t>analogies,</w:t>
      </w:r>
      <w:r>
        <w:rPr>
          <w:spacing w:val="-3"/>
        </w:rPr>
        <w:t> </w:t>
      </w:r>
      <w:r>
        <w:rPr/>
        <w:t>the</w:t>
      </w:r>
      <w:r>
        <w:rPr>
          <w:spacing w:val="-4"/>
        </w:rPr>
        <w:t> </w:t>
      </w:r>
      <w:r>
        <w:rPr/>
        <w:t>perfect</w:t>
      </w:r>
      <w:r>
        <w:rPr>
          <w:spacing w:val="-3"/>
        </w:rPr>
        <w:t> </w:t>
      </w:r>
      <w:r>
        <w:rPr/>
        <w:t>answers.</w:t>
      </w:r>
      <w:r>
        <w:rPr>
          <w:spacing w:val="-8"/>
        </w:rPr>
        <w:t> </w:t>
      </w:r>
      <w:r>
        <w:rPr/>
        <w:t>To</w:t>
      </w:r>
      <w:r>
        <w:rPr>
          <w:spacing w:val="-3"/>
        </w:rPr>
        <w:t> </w:t>
      </w:r>
      <w:r>
        <w:rPr/>
        <w:t>conclude</w:t>
      </w:r>
      <w:r>
        <w:rPr>
          <w:spacing w:val="-4"/>
        </w:rPr>
        <w:t> </w:t>
      </w:r>
      <w:r>
        <w:rPr/>
        <w:t>the</w:t>
      </w:r>
      <w:r>
        <w:rPr>
          <w:spacing w:val="-4"/>
        </w:rPr>
        <w:t> </w:t>
      </w:r>
      <w:r>
        <w:rPr/>
        <w:t>Sama</w:t>
      </w:r>
      <w:r>
        <w:rPr>
          <w:spacing w:val="-4"/>
        </w:rPr>
        <w:t> </w:t>
      </w:r>
      <w:r>
        <w:rPr/>
        <w:t>Doshas-</w:t>
      </w:r>
      <w:r>
        <w:rPr>
          <w:spacing w:val="-3"/>
        </w:rPr>
        <w:t> </w:t>
      </w:r>
      <w:r>
        <w:rPr/>
        <w:t>here</w:t>
      </w:r>
      <w:r>
        <w:rPr>
          <w:spacing w:val="-4"/>
        </w:rPr>
        <w:t> </w:t>
      </w:r>
      <w:r>
        <w:rPr/>
        <w:t>is</w:t>
      </w:r>
      <w:r>
        <w:rPr>
          <w:spacing w:val="-3"/>
        </w:rPr>
        <w:t> </w:t>
      </w:r>
      <w:r>
        <w:rPr/>
        <w:t>a</w:t>
      </w:r>
      <w:r>
        <w:rPr>
          <w:spacing w:val="-4"/>
        </w:rPr>
        <w:t> </w:t>
      </w:r>
      <w:r>
        <w:rPr/>
        <w:t>quick</w:t>
      </w:r>
      <w:r>
        <w:rPr>
          <w:spacing w:val="-3"/>
        </w:rPr>
        <w:t> </w:t>
      </w:r>
      <w:r>
        <w:rPr/>
        <w:t>comparison between- Sama doshas and Modern immunology equivalents.</w:t>
      </w:r>
    </w:p>
    <w:p>
      <w:pPr>
        <w:pStyle w:val="BodyText"/>
        <w:spacing w:after="0" w:line="242" w:lineRule="auto"/>
        <w:sectPr>
          <w:type w:val="continuous"/>
          <w:pgSz w:w="11910" w:h="16840"/>
          <w:pgMar w:top="1100" w:bottom="280"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3536"/>
        <w:gridCol w:w="6095"/>
      </w:tblGrid>
      <w:tr>
        <w:trPr>
          <w:trHeight w:val="472" w:hRule="atLeast"/>
        </w:trPr>
        <w:tc>
          <w:tcPr>
            <w:tcW w:w="3536" w:type="dxa"/>
          </w:tcPr>
          <w:p>
            <w:pPr>
              <w:pStyle w:val="TableParagraph"/>
              <w:spacing w:before="94"/>
              <w:ind w:left="806"/>
              <w:rPr>
                <w:b/>
                <w:sz w:val="24"/>
              </w:rPr>
            </w:pPr>
            <w:r>
              <w:rPr>
                <w:b/>
                <w:sz w:val="24"/>
              </w:rPr>
              <w:t>Sāma Doṣa </w:t>
            </w:r>
            <w:r>
              <w:rPr>
                <w:b/>
                <w:spacing w:val="-2"/>
                <w:sz w:val="24"/>
              </w:rPr>
              <w:t>Insight</w:t>
            </w:r>
          </w:p>
        </w:tc>
        <w:tc>
          <w:tcPr>
            <w:tcW w:w="6095" w:type="dxa"/>
          </w:tcPr>
          <w:p>
            <w:pPr>
              <w:pStyle w:val="TableParagraph"/>
              <w:spacing w:before="94"/>
              <w:ind w:left="1359"/>
              <w:rPr>
                <w:b/>
                <w:sz w:val="24"/>
              </w:rPr>
            </w:pPr>
            <w:r>
              <w:rPr>
                <w:b/>
                <w:sz w:val="24"/>
              </w:rPr>
              <w:t>Modern</w:t>
            </w:r>
            <w:r>
              <w:rPr>
                <w:b/>
                <w:spacing w:val="-3"/>
                <w:sz w:val="24"/>
              </w:rPr>
              <w:t> </w:t>
            </w:r>
            <w:r>
              <w:rPr>
                <w:b/>
                <w:sz w:val="24"/>
              </w:rPr>
              <w:t>Immunology</w:t>
            </w:r>
            <w:r>
              <w:rPr>
                <w:b/>
                <w:spacing w:val="-3"/>
                <w:sz w:val="24"/>
              </w:rPr>
              <w:t> </w:t>
            </w:r>
            <w:r>
              <w:rPr>
                <w:b/>
                <w:spacing w:val="-2"/>
                <w:sz w:val="24"/>
              </w:rPr>
              <w:t>Equivalent</w:t>
            </w:r>
          </w:p>
        </w:tc>
      </w:tr>
      <w:tr>
        <w:trPr>
          <w:trHeight w:val="722" w:hRule="atLeast"/>
        </w:trPr>
        <w:tc>
          <w:tcPr>
            <w:tcW w:w="3536" w:type="dxa"/>
            <w:shd w:val="clear" w:color="auto" w:fill="F5F5F5"/>
          </w:tcPr>
          <w:p>
            <w:pPr>
              <w:pStyle w:val="TableParagraph"/>
              <w:spacing w:before="214"/>
              <w:rPr>
                <w:sz w:val="24"/>
              </w:rPr>
            </w:pPr>
            <w:r>
              <w:rPr>
                <w:i/>
                <w:sz w:val="24"/>
              </w:rPr>
              <w:t>Āma</w:t>
            </w:r>
            <w:r>
              <w:rPr>
                <w:i/>
                <w:spacing w:val="-1"/>
                <w:sz w:val="24"/>
              </w:rPr>
              <w:t> </w:t>
            </w:r>
            <w:r>
              <w:rPr>
                <w:sz w:val="24"/>
              </w:rPr>
              <w:t>corrupting</w:t>
            </w:r>
            <w:r>
              <w:rPr>
                <w:spacing w:val="-1"/>
                <w:sz w:val="24"/>
              </w:rPr>
              <w:t> </w:t>
            </w:r>
            <w:r>
              <w:rPr>
                <w:spacing w:val="-2"/>
                <w:sz w:val="24"/>
              </w:rPr>
              <w:t>Doshas</w:t>
            </w:r>
          </w:p>
        </w:tc>
        <w:tc>
          <w:tcPr>
            <w:tcW w:w="6095" w:type="dxa"/>
            <w:shd w:val="clear" w:color="auto" w:fill="F5F5F5"/>
          </w:tcPr>
          <w:p>
            <w:pPr>
              <w:pStyle w:val="TableParagraph"/>
              <w:spacing w:before="214"/>
              <w:rPr>
                <w:sz w:val="24"/>
              </w:rPr>
            </w:pPr>
            <w:r>
              <w:rPr>
                <w:sz w:val="24"/>
              </w:rPr>
              <w:t>Molecular</w:t>
            </w:r>
            <w:r>
              <w:rPr>
                <w:spacing w:val="-7"/>
                <w:sz w:val="24"/>
              </w:rPr>
              <w:t> </w:t>
            </w:r>
            <w:r>
              <w:rPr>
                <w:sz w:val="24"/>
              </w:rPr>
              <w:t>mimicry,</w:t>
            </w:r>
            <w:r>
              <w:rPr>
                <w:spacing w:val="-4"/>
                <w:sz w:val="24"/>
              </w:rPr>
              <w:t> </w:t>
            </w:r>
            <w:r>
              <w:rPr>
                <w:sz w:val="24"/>
              </w:rPr>
              <w:t>leaky</w:t>
            </w:r>
            <w:r>
              <w:rPr>
                <w:spacing w:val="-4"/>
                <w:sz w:val="24"/>
              </w:rPr>
              <w:t> </w:t>
            </w:r>
            <w:r>
              <w:rPr>
                <w:sz w:val="24"/>
              </w:rPr>
              <w:t>gut,</w:t>
            </w:r>
            <w:r>
              <w:rPr>
                <w:spacing w:val="-4"/>
                <w:sz w:val="24"/>
              </w:rPr>
              <w:t> </w:t>
            </w:r>
            <w:r>
              <w:rPr>
                <w:sz w:val="24"/>
              </w:rPr>
              <w:t>altered</w:t>
            </w:r>
            <w:r>
              <w:rPr>
                <w:spacing w:val="-4"/>
                <w:sz w:val="24"/>
              </w:rPr>
              <w:t> </w:t>
            </w:r>
            <w:r>
              <w:rPr>
                <w:sz w:val="24"/>
              </w:rPr>
              <w:t>immune</w:t>
            </w:r>
            <w:r>
              <w:rPr>
                <w:spacing w:val="-5"/>
                <w:sz w:val="24"/>
              </w:rPr>
              <w:t> </w:t>
            </w:r>
            <w:r>
              <w:rPr>
                <w:spacing w:val="-2"/>
                <w:sz w:val="24"/>
              </w:rPr>
              <w:t>signaling</w:t>
            </w:r>
          </w:p>
        </w:tc>
      </w:tr>
      <w:tr>
        <w:trPr>
          <w:trHeight w:val="472" w:hRule="atLeast"/>
        </w:trPr>
        <w:tc>
          <w:tcPr>
            <w:tcW w:w="3536" w:type="dxa"/>
          </w:tcPr>
          <w:p>
            <w:pPr>
              <w:pStyle w:val="TableParagraph"/>
              <w:spacing w:before="94"/>
              <w:rPr>
                <w:sz w:val="24"/>
              </w:rPr>
            </w:pPr>
            <w:r>
              <w:rPr>
                <w:i/>
                <w:sz w:val="24"/>
              </w:rPr>
              <w:t>Srotorodha</w:t>
            </w:r>
            <w:r>
              <w:rPr>
                <w:i/>
                <w:spacing w:val="-12"/>
                <w:sz w:val="24"/>
              </w:rPr>
              <w:t> </w:t>
            </w:r>
            <w:r>
              <w:rPr>
                <w:sz w:val="24"/>
              </w:rPr>
              <w:t>(channel</w:t>
            </w:r>
            <w:r>
              <w:rPr>
                <w:spacing w:val="-11"/>
                <w:sz w:val="24"/>
              </w:rPr>
              <w:t> </w:t>
            </w:r>
            <w:r>
              <w:rPr>
                <w:spacing w:val="-2"/>
                <w:sz w:val="24"/>
              </w:rPr>
              <w:t>blockage)</w:t>
            </w:r>
          </w:p>
        </w:tc>
        <w:tc>
          <w:tcPr>
            <w:tcW w:w="6095" w:type="dxa"/>
          </w:tcPr>
          <w:p>
            <w:pPr>
              <w:pStyle w:val="TableParagraph"/>
              <w:spacing w:before="94"/>
              <w:rPr>
                <w:sz w:val="24"/>
              </w:rPr>
            </w:pPr>
            <w:r>
              <w:rPr>
                <w:sz w:val="24"/>
              </w:rPr>
              <w:t>Cytokine</w:t>
            </w:r>
            <w:r>
              <w:rPr>
                <w:spacing w:val="-3"/>
                <w:sz w:val="24"/>
              </w:rPr>
              <w:t> </w:t>
            </w:r>
            <w:r>
              <w:rPr>
                <w:sz w:val="24"/>
              </w:rPr>
              <w:t>buildup,</w:t>
            </w:r>
            <w:r>
              <w:rPr>
                <w:spacing w:val="-1"/>
                <w:sz w:val="24"/>
              </w:rPr>
              <w:t> </w:t>
            </w:r>
            <w:r>
              <w:rPr>
                <w:sz w:val="24"/>
              </w:rPr>
              <w:t>microvascular</w:t>
            </w:r>
            <w:r>
              <w:rPr>
                <w:spacing w:val="-1"/>
                <w:sz w:val="24"/>
              </w:rPr>
              <w:t> </w:t>
            </w:r>
            <w:r>
              <w:rPr>
                <w:spacing w:val="-2"/>
                <w:sz w:val="24"/>
              </w:rPr>
              <w:t>inflammation</w:t>
            </w:r>
          </w:p>
        </w:tc>
      </w:tr>
      <w:tr>
        <w:trPr>
          <w:trHeight w:val="722" w:hRule="atLeast"/>
        </w:trPr>
        <w:tc>
          <w:tcPr>
            <w:tcW w:w="3536" w:type="dxa"/>
            <w:shd w:val="clear" w:color="auto" w:fill="F5F5F5"/>
          </w:tcPr>
          <w:p>
            <w:pPr>
              <w:pStyle w:val="TableParagraph"/>
              <w:spacing w:before="214"/>
              <w:rPr>
                <w:sz w:val="24"/>
              </w:rPr>
            </w:pPr>
            <w:r>
              <w:rPr>
                <w:i/>
                <w:sz w:val="24"/>
              </w:rPr>
              <w:t>Dhātu</w:t>
            </w:r>
            <w:r>
              <w:rPr>
                <w:i/>
                <w:spacing w:val="-13"/>
                <w:sz w:val="24"/>
              </w:rPr>
              <w:t> </w:t>
            </w:r>
            <w:r>
              <w:rPr>
                <w:i/>
                <w:sz w:val="24"/>
              </w:rPr>
              <w:t>Avarana</w:t>
            </w:r>
            <w:r>
              <w:rPr>
                <w:i/>
                <w:spacing w:val="-6"/>
                <w:sz w:val="24"/>
              </w:rPr>
              <w:t> </w:t>
            </w:r>
            <w:r>
              <w:rPr>
                <w:sz w:val="24"/>
              </w:rPr>
              <w:t>(tissue</w:t>
            </w:r>
            <w:r>
              <w:rPr>
                <w:spacing w:val="-6"/>
                <w:sz w:val="24"/>
              </w:rPr>
              <w:t> </w:t>
            </w:r>
            <w:r>
              <w:rPr>
                <w:spacing w:val="-2"/>
                <w:sz w:val="24"/>
              </w:rPr>
              <w:t>invasion)</w:t>
            </w:r>
          </w:p>
        </w:tc>
        <w:tc>
          <w:tcPr>
            <w:tcW w:w="6095" w:type="dxa"/>
            <w:shd w:val="clear" w:color="auto" w:fill="F5F5F5"/>
          </w:tcPr>
          <w:p>
            <w:pPr>
              <w:pStyle w:val="TableParagraph"/>
              <w:spacing w:before="214"/>
              <w:rPr>
                <w:sz w:val="24"/>
              </w:rPr>
            </w:pPr>
            <w:r>
              <w:rPr>
                <w:sz w:val="24"/>
              </w:rPr>
              <w:t>Autoantibodies</w:t>
            </w:r>
            <w:r>
              <w:rPr>
                <w:spacing w:val="-9"/>
                <w:sz w:val="24"/>
              </w:rPr>
              <w:t> </w:t>
            </w:r>
            <w:r>
              <w:rPr>
                <w:sz w:val="24"/>
              </w:rPr>
              <w:t>targeting</w:t>
            </w:r>
            <w:r>
              <w:rPr>
                <w:spacing w:val="-8"/>
                <w:sz w:val="24"/>
              </w:rPr>
              <w:t> </w:t>
            </w:r>
            <w:r>
              <w:rPr>
                <w:sz w:val="24"/>
              </w:rPr>
              <w:t>specific</w:t>
            </w:r>
            <w:r>
              <w:rPr>
                <w:spacing w:val="-10"/>
                <w:sz w:val="24"/>
              </w:rPr>
              <w:t> </w:t>
            </w:r>
            <w:r>
              <w:rPr>
                <w:spacing w:val="-2"/>
                <w:sz w:val="24"/>
              </w:rPr>
              <w:t>tissues</w:t>
            </w:r>
          </w:p>
        </w:tc>
      </w:tr>
      <w:tr>
        <w:trPr>
          <w:trHeight w:val="472" w:hRule="atLeast"/>
        </w:trPr>
        <w:tc>
          <w:tcPr>
            <w:tcW w:w="3536" w:type="dxa"/>
          </w:tcPr>
          <w:p>
            <w:pPr>
              <w:pStyle w:val="TableParagraph"/>
              <w:spacing w:before="94"/>
              <w:rPr>
                <w:i/>
                <w:sz w:val="24"/>
              </w:rPr>
            </w:pPr>
            <w:r>
              <w:rPr>
                <w:i/>
                <w:sz w:val="24"/>
              </w:rPr>
              <w:t>Agni </w:t>
            </w:r>
            <w:r>
              <w:rPr>
                <w:i/>
                <w:spacing w:val="-2"/>
                <w:sz w:val="24"/>
              </w:rPr>
              <w:t>Māndya</w:t>
            </w:r>
          </w:p>
        </w:tc>
        <w:tc>
          <w:tcPr>
            <w:tcW w:w="6095" w:type="dxa"/>
          </w:tcPr>
          <w:p>
            <w:pPr>
              <w:pStyle w:val="TableParagraph"/>
              <w:spacing w:before="94"/>
              <w:rPr>
                <w:sz w:val="24"/>
              </w:rPr>
            </w:pPr>
            <w:r>
              <w:rPr>
                <w:sz w:val="24"/>
              </w:rPr>
              <w:t>Mitochondrial</w:t>
            </w:r>
            <w:r>
              <w:rPr>
                <w:spacing w:val="-4"/>
                <w:sz w:val="24"/>
              </w:rPr>
              <w:t> </w:t>
            </w:r>
            <w:r>
              <w:rPr>
                <w:sz w:val="24"/>
              </w:rPr>
              <w:t>stress,</w:t>
            </w:r>
            <w:r>
              <w:rPr>
                <w:spacing w:val="-2"/>
                <w:sz w:val="24"/>
              </w:rPr>
              <w:t> </w:t>
            </w:r>
            <w:r>
              <w:rPr>
                <w:sz w:val="24"/>
              </w:rPr>
              <w:t>metabolic</w:t>
            </w:r>
            <w:r>
              <w:rPr>
                <w:spacing w:val="-2"/>
                <w:sz w:val="24"/>
              </w:rPr>
              <w:t> dysfunction</w:t>
            </w:r>
          </w:p>
        </w:tc>
      </w:tr>
    </w:tbl>
    <w:p>
      <w:pPr>
        <w:pStyle w:val="Heading2"/>
        <w:spacing w:before="310"/>
      </w:pPr>
      <w:r>
        <w:rPr/>
        <w:t>Ama’s</w:t>
      </w:r>
      <w:r>
        <w:rPr>
          <w:spacing w:val="-8"/>
        </w:rPr>
        <w:t> </w:t>
      </w:r>
      <w:r>
        <w:rPr/>
        <w:t>Journey</w:t>
      </w:r>
      <w:r>
        <w:rPr>
          <w:spacing w:val="-14"/>
        </w:rPr>
        <w:t> </w:t>
      </w:r>
      <w:r>
        <w:rPr/>
        <w:t>Through</w:t>
      </w:r>
      <w:r>
        <w:rPr>
          <w:spacing w:val="-7"/>
        </w:rPr>
        <w:t> </w:t>
      </w:r>
      <w:r>
        <w:rPr/>
        <w:t>the</w:t>
      </w:r>
      <w:r>
        <w:rPr>
          <w:spacing w:val="-8"/>
        </w:rPr>
        <w:t> </w:t>
      </w:r>
      <w:r>
        <w:rPr>
          <w:spacing w:val="-2"/>
        </w:rPr>
        <w:t>Dhatus</w:t>
      </w:r>
    </w:p>
    <w:p>
      <w:pPr>
        <w:pStyle w:val="BodyText"/>
        <w:spacing w:line="242" w:lineRule="auto" w:before="248"/>
      </w:pPr>
      <w:r>
        <w:rPr/>
        <w:t>Agni</w:t>
      </w:r>
      <w:r>
        <w:rPr>
          <w:spacing w:val="-3"/>
        </w:rPr>
        <w:t> </w:t>
      </w:r>
      <w:r>
        <w:rPr/>
        <w:t>converts</w:t>
      </w:r>
      <w:r>
        <w:rPr>
          <w:spacing w:val="-3"/>
        </w:rPr>
        <w:t> </w:t>
      </w:r>
      <w:r>
        <w:rPr/>
        <w:t>one</w:t>
      </w:r>
      <w:r>
        <w:rPr>
          <w:spacing w:val="-4"/>
        </w:rPr>
        <w:t> </w:t>
      </w:r>
      <w:r>
        <w:rPr/>
        <w:t>Dhatu</w:t>
      </w:r>
      <w:r>
        <w:rPr>
          <w:spacing w:val="-3"/>
        </w:rPr>
        <w:t> </w:t>
      </w:r>
      <w:r>
        <w:rPr/>
        <w:t>to</w:t>
      </w:r>
      <w:r>
        <w:rPr>
          <w:spacing w:val="-3"/>
        </w:rPr>
        <w:t> </w:t>
      </w:r>
      <w:r>
        <w:rPr/>
        <w:t>another</w:t>
      </w:r>
      <w:r>
        <w:rPr>
          <w:spacing w:val="-3"/>
        </w:rPr>
        <w:t> </w:t>
      </w:r>
      <w:r>
        <w:rPr/>
        <w:t>in</w:t>
      </w:r>
      <w:r>
        <w:rPr>
          <w:spacing w:val="-3"/>
        </w:rPr>
        <w:t> </w:t>
      </w:r>
      <w:r>
        <w:rPr/>
        <w:t>a</w:t>
      </w:r>
      <w:r>
        <w:rPr>
          <w:spacing w:val="-4"/>
        </w:rPr>
        <w:t> </w:t>
      </w:r>
      <w:r>
        <w:rPr/>
        <w:t>process,</w:t>
      </w:r>
      <w:r>
        <w:rPr>
          <w:spacing w:val="-3"/>
        </w:rPr>
        <w:t> </w:t>
      </w:r>
      <w:r>
        <w:rPr/>
        <w:t>in</w:t>
      </w:r>
      <w:r>
        <w:rPr>
          <w:spacing w:val="-3"/>
        </w:rPr>
        <w:t> </w:t>
      </w:r>
      <w:r>
        <w:rPr/>
        <w:t>an</w:t>
      </w:r>
      <w:r>
        <w:rPr>
          <w:spacing w:val="-3"/>
        </w:rPr>
        <w:t> </w:t>
      </w:r>
      <w:r>
        <w:rPr/>
        <w:t>order.</w:t>
      </w:r>
      <w:r>
        <w:rPr>
          <w:spacing w:val="-8"/>
        </w:rPr>
        <w:t> </w:t>
      </w:r>
      <w:r>
        <w:rPr/>
        <w:t>Wherever</w:t>
      </w:r>
      <w:r>
        <w:rPr>
          <w:spacing w:val="-3"/>
        </w:rPr>
        <w:t> </w:t>
      </w:r>
      <w:r>
        <w:rPr/>
        <w:t>there</w:t>
      </w:r>
      <w:r>
        <w:rPr>
          <w:spacing w:val="-4"/>
        </w:rPr>
        <w:t> </w:t>
      </w:r>
      <w:r>
        <w:rPr/>
        <w:t>is</w:t>
      </w:r>
      <w:r>
        <w:rPr>
          <w:spacing w:val="-3"/>
        </w:rPr>
        <w:t> </w:t>
      </w:r>
      <w:r>
        <w:rPr/>
        <w:t>a</w:t>
      </w:r>
      <w:r>
        <w:rPr>
          <w:spacing w:val="-4"/>
        </w:rPr>
        <w:t> </w:t>
      </w:r>
      <w:r>
        <w:rPr/>
        <w:t>process</w:t>
      </w:r>
      <w:r>
        <w:rPr>
          <w:spacing w:val="-3"/>
        </w:rPr>
        <w:t> </w:t>
      </w:r>
      <w:r>
        <w:rPr/>
        <w:t>involved- Ama is possible.</w:t>
      </w:r>
      <w:r>
        <w:rPr>
          <w:spacing w:val="-1"/>
        </w:rPr>
        <w:t> </w:t>
      </w:r>
      <w:r>
        <w:rPr/>
        <w:t>Therefore,</w:t>
      </w:r>
      <w:r>
        <w:rPr>
          <w:spacing w:val="-10"/>
        </w:rPr>
        <w:t> </w:t>
      </w:r>
      <w:r>
        <w:rPr/>
        <w:t>Ama involves in this.</w:t>
      </w:r>
      <w:r>
        <w:rPr>
          <w:spacing w:val="-1"/>
        </w:rPr>
        <w:t> </w:t>
      </w:r>
      <w:r>
        <w:rPr/>
        <w:t>Wherever this</w:t>
      </w:r>
      <w:r>
        <w:rPr>
          <w:spacing w:val="-10"/>
        </w:rPr>
        <w:t> </w:t>
      </w:r>
      <w:r>
        <w:rPr/>
        <w:t>Ama takes place- diseases appear </w:t>
      </w:r>
      <w:r>
        <w:rPr>
          <w:spacing w:val="-2"/>
        </w:rPr>
        <w:t>accordingly.</w:t>
      </w:r>
    </w:p>
    <w:p>
      <w:pPr>
        <w:pStyle w:val="BodyText"/>
        <w:spacing w:line="242" w:lineRule="auto"/>
        <w:ind w:right="262"/>
      </w:pPr>
      <w:r>
        <w:rPr/>
        <w:t>Ama doesn’t stop at Doshas. It progresses. Layer by layer, it embeds into the Dhatus—the body’s core</w:t>
      </w:r>
      <w:r>
        <w:rPr>
          <w:spacing w:val="-8"/>
        </w:rPr>
        <w:t> </w:t>
      </w:r>
      <w:r>
        <w:rPr/>
        <w:t>tissues.</w:t>
      </w:r>
      <w:r>
        <w:rPr>
          <w:spacing w:val="-4"/>
        </w:rPr>
        <w:t> </w:t>
      </w:r>
      <w:r>
        <w:rPr/>
        <w:t>Each</w:t>
      </w:r>
      <w:r>
        <w:rPr>
          <w:spacing w:val="-4"/>
        </w:rPr>
        <w:t> </w:t>
      </w:r>
      <w:r>
        <w:rPr/>
        <w:t>Dhatu</w:t>
      </w:r>
      <w:r>
        <w:rPr>
          <w:spacing w:val="-4"/>
        </w:rPr>
        <w:t> </w:t>
      </w:r>
      <w:r>
        <w:rPr/>
        <w:t>has</w:t>
      </w:r>
      <w:r>
        <w:rPr>
          <w:spacing w:val="-4"/>
        </w:rPr>
        <w:t> </w:t>
      </w:r>
      <w:r>
        <w:rPr/>
        <w:t>its</w:t>
      </w:r>
      <w:r>
        <w:rPr>
          <w:spacing w:val="-4"/>
        </w:rPr>
        <w:t> </w:t>
      </w:r>
      <w:r>
        <w:rPr/>
        <w:t>own</w:t>
      </w:r>
      <w:r>
        <w:rPr>
          <w:spacing w:val="-15"/>
        </w:rPr>
        <w:t> </w:t>
      </w:r>
      <w:r>
        <w:rPr/>
        <w:t>Agni,</w:t>
      </w:r>
      <w:r>
        <w:rPr>
          <w:spacing w:val="-4"/>
        </w:rPr>
        <w:t> </w:t>
      </w:r>
      <w:r>
        <w:rPr/>
        <w:t>its</w:t>
      </w:r>
      <w:r>
        <w:rPr>
          <w:spacing w:val="-4"/>
        </w:rPr>
        <w:t> </w:t>
      </w:r>
      <w:r>
        <w:rPr/>
        <w:t>own</w:t>
      </w:r>
      <w:r>
        <w:rPr>
          <w:spacing w:val="-4"/>
        </w:rPr>
        <w:t> </w:t>
      </w:r>
      <w:r>
        <w:rPr/>
        <w:t>clarity.</w:t>
      </w:r>
      <w:r>
        <w:rPr>
          <w:spacing w:val="-9"/>
        </w:rPr>
        <w:t> </w:t>
      </w:r>
      <w:r>
        <w:rPr/>
        <w:t>When</w:t>
      </w:r>
      <w:r>
        <w:rPr>
          <w:spacing w:val="-4"/>
        </w:rPr>
        <w:t> </w:t>
      </w:r>
      <w:r>
        <w:rPr/>
        <w:t>this</w:t>
      </w:r>
      <w:r>
        <w:rPr>
          <w:spacing w:val="-4"/>
        </w:rPr>
        <w:t> </w:t>
      </w:r>
      <w:r>
        <w:rPr/>
        <w:t>Dhatvagni</w:t>
      </w:r>
      <w:r>
        <w:rPr>
          <w:spacing w:val="-4"/>
        </w:rPr>
        <w:t> </w:t>
      </w:r>
      <w:r>
        <w:rPr/>
        <w:t>dims,</w:t>
      </w:r>
      <w:r>
        <w:rPr>
          <w:spacing w:val="-15"/>
        </w:rPr>
        <w:t> </w:t>
      </w:r>
      <w:r>
        <w:rPr/>
        <w:t>Ama</w:t>
      </w:r>
      <w:r>
        <w:rPr>
          <w:spacing w:val="-5"/>
        </w:rPr>
        <w:t> </w:t>
      </w:r>
      <w:r>
        <w:rPr/>
        <w:t>finds</w:t>
      </w:r>
      <w:r>
        <w:rPr>
          <w:spacing w:val="-4"/>
        </w:rPr>
        <w:t> </w:t>
      </w:r>
      <w:r>
        <w:rPr/>
        <w:t>a permanent home. Now there is two types of</w:t>
      </w:r>
      <w:r>
        <w:rPr>
          <w:spacing w:val="-12"/>
        </w:rPr>
        <w:t> </w:t>
      </w:r>
      <w:r>
        <w:rPr/>
        <w:t>Ama- the precursor</w:t>
      </w:r>
      <w:r>
        <w:rPr>
          <w:spacing w:val="-12"/>
        </w:rPr>
        <w:t> </w:t>
      </w:r>
      <w:r>
        <w:rPr/>
        <w:t>Ama which travels from the Rasa dhatu and the local one- which results because of the local</w:t>
      </w:r>
      <w:r>
        <w:rPr>
          <w:spacing w:val="-4"/>
        </w:rPr>
        <w:t> </w:t>
      </w:r>
      <w:r>
        <w:rPr/>
        <w:t>Agni-Dushti.</w:t>
      </w:r>
    </w:p>
    <w:p>
      <w:pPr>
        <w:pStyle w:val="BodyText"/>
        <w:spacing w:before="2"/>
        <w:ind w:left="0"/>
      </w:pPr>
    </w:p>
    <w:p>
      <w:pPr>
        <w:pStyle w:val="Heading5"/>
      </w:pPr>
      <w:r>
        <w:rPr/>
        <w:t>Saama </w:t>
      </w:r>
      <w:r>
        <w:rPr>
          <w:spacing w:val="-2"/>
        </w:rPr>
        <w:t>Dhatu</w:t>
      </w:r>
    </w:p>
    <w:p>
      <w:pPr>
        <w:pStyle w:val="BodyText"/>
        <w:spacing w:line="242" w:lineRule="auto" w:before="245"/>
        <w:ind w:right="208"/>
      </w:pPr>
      <w:r>
        <w:rPr/>
        <w:t>This is a state, where</w:t>
      </w:r>
      <w:r>
        <w:rPr>
          <w:spacing w:val="-7"/>
        </w:rPr>
        <w:t> </w:t>
      </w:r>
      <w:r>
        <w:rPr/>
        <w:t>Ama associates to the Dhatu. This brings the structural- physically visible changes</w:t>
      </w:r>
      <w:r>
        <w:rPr>
          <w:spacing w:val="-1"/>
        </w:rPr>
        <w:t> </w:t>
      </w:r>
      <w:r>
        <w:rPr/>
        <w:t>to</w:t>
      </w:r>
      <w:r>
        <w:rPr>
          <w:spacing w:val="-1"/>
        </w:rPr>
        <w:t> </w:t>
      </w:r>
      <w:r>
        <w:rPr/>
        <w:t>the</w:t>
      </w:r>
      <w:r>
        <w:rPr>
          <w:spacing w:val="-2"/>
        </w:rPr>
        <w:t> </w:t>
      </w:r>
      <w:r>
        <w:rPr/>
        <w:t>body-</w:t>
      </w:r>
      <w:r>
        <w:rPr>
          <w:spacing w:val="-1"/>
        </w:rPr>
        <w:t> </w:t>
      </w:r>
      <w:r>
        <w:rPr/>
        <w:t>either</w:t>
      </w:r>
      <w:r>
        <w:rPr>
          <w:spacing w:val="-1"/>
        </w:rPr>
        <w:t> </w:t>
      </w:r>
      <w:r>
        <w:rPr/>
        <w:t>on</w:t>
      </w:r>
      <w:r>
        <w:rPr>
          <w:spacing w:val="-1"/>
        </w:rPr>
        <w:t> </w:t>
      </w:r>
      <w:r>
        <w:rPr/>
        <w:t>the</w:t>
      </w:r>
      <w:r>
        <w:rPr>
          <w:spacing w:val="-2"/>
        </w:rPr>
        <w:t> </w:t>
      </w:r>
      <w:r>
        <w:rPr/>
        <w:t>body</w:t>
      </w:r>
      <w:r>
        <w:rPr>
          <w:spacing w:val="-1"/>
        </w:rPr>
        <w:t> </w:t>
      </w:r>
      <w:r>
        <w:rPr/>
        <w:t>or</w:t>
      </w:r>
      <w:r>
        <w:rPr>
          <w:spacing w:val="-1"/>
        </w:rPr>
        <w:t> </w:t>
      </w:r>
      <w:r>
        <w:rPr/>
        <w:t>on</w:t>
      </w:r>
      <w:r>
        <w:rPr>
          <w:spacing w:val="-1"/>
        </w:rPr>
        <w:t> </w:t>
      </w:r>
      <w:r>
        <w:rPr/>
        <w:t>the</w:t>
      </w:r>
      <w:r>
        <w:rPr>
          <w:spacing w:val="-2"/>
        </w:rPr>
        <w:t> </w:t>
      </w:r>
      <w:r>
        <w:rPr/>
        <w:t>scans.</w:t>
      </w:r>
      <w:r>
        <w:rPr>
          <w:spacing w:val="-6"/>
        </w:rPr>
        <w:t> </w:t>
      </w:r>
      <w:r>
        <w:rPr/>
        <w:t>The</w:t>
      </w:r>
      <w:r>
        <w:rPr>
          <w:spacing w:val="-2"/>
        </w:rPr>
        <w:t> </w:t>
      </w:r>
      <w:r>
        <w:rPr/>
        <w:t>changes</w:t>
      </w:r>
      <w:r>
        <w:rPr>
          <w:spacing w:val="-1"/>
        </w:rPr>
        <w:t> </w:t>
      </w:r>
      <w:r>
        <w:rPr/>
        <w:t>are</w:t>
      </w:r>
      <w:r>
        <w:rPr>
          <w:spacing w:val="-2"/>
        </w:rPr>
        <w:t> </w:t>
      </w:r>
      <w:r>
        <w:rPr/>
        <w:t>profound</w:t>
      </w:r>
      <w:r>
        <w:rPr>
          <w:spacing w:val="-1"/>
        </w:rPr>
        <w:t> </w:t>
      </w:r>
      <w:r>
        <w:rPr/>
        <w:t>and</w:t>
      </w:r>
      <w:r>
        <w:rPr>
          <w:spacing w:val="-1"/>
        </w:rPr>
        <w:t> </w:t>
      </w:r>
      <w:r>
        <w:rPr/>
        <w:t>irreversible in</w:t>
      </w:r>
      <w:r>
        <w:rPr>
          <w:spacing w:val="-2"/>
        </w:rPr>
        <w:t> </w:t>
      </w:r>
      <w:r>
        <w:rPr/>
        <w:t>some</w:t>
      </w:r>
      <w:r>
        <w:rPr>
          <w:spacing w:val="-3"/>
        </w:rPr>
        <w:t> </w:t>
      </w:r>
      <w:r>
        <w:rPr/>
        <w:t>cases</w:t>
      </w:r>
      <w:r>
        <w:rPr>
          <w:spacing w:val="-2"/>
        </w:rPr>
        <w:t> </w:t>
      </w:r>
      <w:r>
        <w:rPr/>
        <w:t>like-</w:t>
      </w:r>
      <w:r>
        <w:rPr>
          <w:spacing w:val="-3"/>
        </w:rPr>
        <w:t> </w:t>
      </w:r>
      <w:r>
        <w:rPr>
          <w:b/>
        </w:rPr>
        <w:t>Ankylosing</w:t>
      </w:r>
      <w:r>
        <w:rPr>
          <w:b/>
          <w:spacing w:val="-2"/>
        </w:rPr>
        <w:t> </w:t>
      </w:r>
      <w:r>
        <w:rPr>
          <w:b/>
        </w:rPr>
        <w:t>Spondylitis</w:t>
      </w:r>
      <w:r>
        <w:rPr>
          <w:b/>
          <w:spacing w:val="-3"/>
        </w:rPr>
        <w:t> </w:t>
      </w:r>
      <w:r>
        <w:rPr/>
        <w:t>to</w:t>
      </w:r>
      <w:r>
        <w:rPr>
          <w:spacing w:val="-2"/>
        </w:rPr>
        <w:t> </w:t>
      </w:r>
      <w:r>
        <w:rPr/>
        <w:t>the</w:t>
      </w:r>
      <w:r>
        <w:rPr>
          <w:spacing w:val="-3"/>
        </w:rPr>
        <w:t> </w:t>
      </w:r>
      <w:r>
        <w:rPr/>
        <w:t>joints</w:t>
      </w:r>
      <w:r>
        <w:rPr>
          <w:spacing w:val="-2"/>
        </w:rPr>
        <w:t> </w:t>
      </w:r>
      <w:r>
        <w:rPr/>
        <w:t>and</w:t>
      </w:r>
      <w:r>
        <w:rPr>
          <w:spacing w:val="-2"/>
        </w:rPr>
        <w:t> </w:t>
      </w:r>
      <w:r>
        <w:rPr/>
        <w:t>spine,</w:t>
      </w:r>
      <w:r>
        <w:rPr>
          <w:spacing w:val="-2"/>
        </w:rPr>
        <w:t> </w:t>
      </w:r>
      <w:r>
        <w:rPr/>
        <w:t>irreversible</w:t>
      </w:r>
      <w:r>
        <w:rPr>
          <w:spacing w:val="-3"/>
        </w:rPr>
        <w:t> </w:t>
      </w:r>
      <w:r>
        <w:rPr/>
        <w:t>changes</w:t>
      </w:r>
      <w:r>
        <w:rPr>
          <w:spacing w:val="-2"/>
        </w:rPr>
        <w:t> </w:t>
      </w:r>
      <w:r>
        <w:rPr/>
        <w:t>in</w:t>
      </w:r>
      <w:r>
        <w:rPr>
          <w:spacing w:val="-2"/>
        </w:rPr>
        <w:t> </w:t>
      </w:r>
      <w:r>
        <w:rPr/>
        <w:t>Kidney due to SLE Nephritis.</w:t>
      </w:r>
    </w:p>
    <w:p>
      <w:pPr>
        <w:pStyle w:val="BodyText"/>
        <w:spacing w:line="242" w:lineRule="auto" w:before="245"/>
        <w:ind w:right="259"/>
        <w:jc w:val="both"/>
      </w:pPr>
      <w:r>
        <w:rPr/>
        <w:t>When</w:t>
      </w:r>
      <w:r>
        <w:rPr>
          <w:spacing w:val="-4"/>
        </w:rPr>
        <w:t> </w:t>
      </w:r>
      <w:r>
        <w:rPr>
          <w:i/>
        </w:rPr>
        <w:t>Āma</w:t>
      </w:r>
      <w:r>
        <w:rPr>
          <w:i/>
          <w:spacing w:val="-3"/>
        </w:rPr>
        <w:t> </w:t>
      </w:r>
      <w:r>
        <w:rPr/>
        <w:t>takes</w:t>
      </w:r>
      <w:r>
        <w:rPr>
          <w:spacing w:val="-3"/>
        </w:rPr>
        <w:t> </w:t>
      </w:r>
      <w:r>
        <w:rPr/>
        <w:t>root</w:t>
      </w:r>
      <w:r>
        <w:rPr>
          <w:spacing w:val="-3"/>
        </w:rPr>
        <w:t> </w:t>
      </w:r>
      <w:r>
        <w:rPr/>
        <w:t>in</w:t>
      </w:r>
      <w:r>
        <w:rPr>
          <w:spacing w:val="-3"/>
        </w:rPr>
        <w:t> </w:t>
      </w:r>
      <w:r>
        <w:rPr/>
        <w:t>specific</w:t>
      </w:r>
      <w:r>
        <w:rPr>
          <w:spacing w:val="-4"/>
        </w:rPr>
        <w:t> </w:t>
      </w:r>
      <w:r>
        <w:rPr/>
        <w:t>Dhātus,</w:t>
      </w:r>
      <w:r>
        <w:rPr>
          <w:spacing w:val="-3"/>
        </w:rPr>
        <w:t> </w:t>
      </w:r>
      <w:r>
        <w:rPr/>
        <w:t>the</w:t>
      </w:r>
      <w:r>
        <w:rPr>
          <w:spacing w:val="-4"/>
        </w:rPr>
        <w:t> </w:t>
      </w:r>
      <w:r>
        <w:rPr/>
        <w:t>body</w:t>
      </w:r>
      <w:r>
        <w:rPr>
          <w:spacing w:val="-3"/>
        </w:rPr>
        <w:t> </w:t>
      </w:r>
      <w:r>
        <w:rPr/>
        <w:t>begins</w:t>
      </w:r>
      <w:r>
        <w:rPr>
          <w:spacing w:val="-3"/>
        </w:rPr>
        <w:t> </w:t>
      </w:r>
      <w:r>
        <w:rPr/>
        <w:t>to</w:t>
      </w:r>
      <w:r>
        <w:rPr>
          <w:spacing w:val="-3"/>
        </w:rPr>
        <w:t> </w:t>
      </w:r>
      <w:r>
        <w:rPr/>
        <w:t>whisper</w:t>
      </w:r>
      <w:r>
        <w:rPr>
          <w:spacing w:val="-3"/>
        </w:rPr>
        <w:t> </w:t>
      </w:r>
      <w:r>
        <w:rPr/>
        <w:t>its</w:t>
      </w:r>
      <w:r>
        <w:rPr>
          <w:spacing w:val="-3"/>
        </w:rPr>
        <w:t> </w:t>
      </w:r>
      <w:r>
        <w:rPr/>
        <w:t>discomfort</w:t>
      </w:r>
      <w:r>
        <w:rPr>
          <w:spacing w:val="-3"/>
        </w:rPr>
        <w:t> </w:t>
      </w:r>
      <w:r>
        <w:rPr/>
        <w:t>in</w:t>
      </w:r>
      <w:r>
        <w:rPr>
          <w:spacing w:val="-3"/>
        </w:rPr>
        <w:t> </w:t>
      </w:r>
      <w:r>
        <w:rPr/>
        <w:t>unique,</w:t>
      </w:r>
      <w:r>
        <w:rPr>
          <w:spacing w:val="-3"/>
        </w:rPr>
        <w:t> </w:t>
      </w:r>
      <w:r>
        <w:rPr/>
        <w:t>often subtle</w:t>
      </w:r>
      <w:r>
        <w:rPr>
          <w:spacing w:val="-4"/>
        </w:rPr>
        <w:t> </w:t>
      </w:r>
      <w:r>
        <w:rPr/>
        <w:t>ways.</w:t>
      </w:r>
      <w:r>
        <w:rPr>
          <w:spacing w:val="-3"/>
        </w:rPr>
        <w:t> </w:t>
      </w:r>
      <w:r>
        <w:rPr/>
        <w:t>Each</w:t>
      </w:r>
      <w:r>
        <w:rPr>
          <w:spacing w:val="-3"/>
        </w:rPr>
        <w:t> </w:t>
      </w:r>
      <w:r>
        <w:rPr/>
        <w:t>tissue—sacred</w:t>
      </w:r>
      <w:r>
        <w:rPr>
          <w:spacing w:val="-3"/>
        </w:rPr>
        <w:t> </w:t>
      </w:r>
      <w:r>
        <w:rPr/>
        <w:t>and</w:t>
      </w:r>
      <w:r>
        <w:rPr>
          <w:spacing w:val="-3"/>
        </w:rPr>
        <w:t> </w:t>
      </w:r>
      <w:r>
        <w:rPr/>
        <w:t>specific</w:t>
      </w:r>
      <w:r>
        <w:rPr>
          <w:spacing w:val="-4"/>
        </w:rPr>
        <w:t> </w:t>
      </w:r>
      <w:r>
        <w:rPr/>
        <w:t>in</w:t>
      </w:r>
      <w:r>
        <w:rPr>
          <w:spacing w:val="-3"/>
        </w:rPr>
        <w:t> </w:t>
      </w:r>
      <w:r>
        <w:rPr/>
        <w:t>function—manifests</w:t>
      </w:r>
      <w:r>
        <w:rPr>
          <w:spacing w:val="-3"/>
        </w:rPr>
        <w:t> </w:t>
      </w:r>
      <w:r>
        <w:rPr/>
        <w:t>its</w:t>
      </w:r>
      <w:r>
        <w:rPr>
          <w:spacing w:val="-3"/>
        </w:rPr>
        <w:t> </w:t>
      </w:r>
      <w:r>
        <w:rPr/>
        <w:t>contamination</w:t>
      </w:r>
      <w:r>
        <w:rPr>
          <w:spacing w:val="-3"/>
        </w:rPr>
        <w:t> </w:t>
      </w:r>
      <w:r>
        <w:rPr/>
        <w:t>differently, giving clues to the seasoned observer.</w:t>
      </w:r>
    </w:p>
    <w:p>
      <w:pPr>
        <w:pStyle w:val="Heading7"/>
        <w:numPr>
          <w:ilvl w:val="0"/>
          <w:numId w:val="23"/>
        </w:numPr>
        <w:tabs>
          <w:tab w:pos="381" w:val="left" w:leader="none"/>
        </w:tabs>
        <w:spacing w:line="240" w:lineRule="auto" w:before="244" w:after="0"/>
        <w:ind w:left="381" w:right="0" w:hanging="240"/>
        <w:jc w:val="left"/>
      </w:pPr>
      <w:r>
        <w:rPr/>
        <w:t>Sāma</w:t>
      </w:r>
      <w:r>
        <w:rPr>
          <w:spacing w:val="-2"/>
        </w:rPr>
        <w:t> </w:t>
      </w:r>
      <w:r>
        <w:rPr/>
        <w:t>Rasa</w:t>
      </w:r>
      <w:r>
        <w:rPr>
          <w:spacing w:val="-1"/>
        </w:rPr>
        <w:t> </w:t>
      </w:r>
      <w:r>
        <w:rPr/>
        <w:t>Dhātu:</w:t>
      </w:r>
      <w:r>
        <w:rPr>
          <w:spacing w:val="-1"/>
        </w:rPr>
        <w:t> </w:t>
      </w:r>
      <w:r>
        <w:rPr/>
        <w:t>Disturbed</w:t>
      </w:r>
      <w:r>
        <w:rPr>
          <w:spacing w:val="-1"/>
        </w:rPr>
        <w:t> </w:t>
      </w:r>
      <w:r>
        <w:rPr>
          <w:spacing w:val="-2"/>
        </w:rPr>
        <w:t>Nourishment</w:t>
      </w:r>
    </w:p>
    <w:p>
      <w:pPr>
        <w:pStyle w:val="BodyText"/>
        <w:spacing w:line="242" w:lineRule="auto" w:before="4"/>
      </w:pPr>
      <w:r>
        <w:rPr/>
        <w:t>When</w:t>
      </w:r>
      <w:r>
        <w:rPr>
          <w:spacing w:val="-3"/>
        </w:rPr>
        <w:t> </w:t>
      </w:r>
      <w:r>
        <w:rPr/>
        <w:t>Rasa</w:t>
      </w:r>
      <w:r>
        <w:rPr>
          <w:spacing w:val="-4"/>
        </w:rPr>
        <w:t> </w:t>
      </w:r>
      <w:r>
        <w:rPr/>
        <w:t>is</w:t>
      </w:r>
      <w:r>
        <w:rPr>
          <w:spacing w:val="-3"/>
        </w:rPr>
        <w:t> </w:t>
      </w:r>
      <w:r>
        <w:rPr/>
        <w:t>tainted</w:t>
      </w:r>
      <w:r>
        <w:rPr>
          <w:spacing w:val="-3"/>
        </w:rPr>
        <w:t> </w:t>
      </w:r>
      <w:r>
        <w:rPr/>
        <w:t>by</w:t>
      </w:r>
      <w:r>
        <w:rPr>
          <w:spacing w:val="-4"/>
        </w:rPr>
        <w:t> </w:t>
      </w:r>
      <w:r>
        <w:rPr/>
        <w:t>Āma,</w:t>
      </w:r>
      <w:r>
        <w:rPr>
          <w:spacing w:val="-3"/>
        </w:rPr>
        <w:t> </w:t>
      </w:r>
      <w:r>
        <w:rPr/>
        <w:t>nourishment</w:t>
      </w:r>
      <w:r>
        <w:rPr>
          <w:spacing w:val="-3"/>
        </w:rPr>
        <w:t> </w:t>
      </w:r>
      <w:r>
        <w:rPr/>
        <w:t>feels</w:t>
      </w:r>
      <w:r>
        <w:rPr>
          <w:spacing w:val="-3"/>
        </w:rPr>
        <w:t> </w:t>
      </w:r>
      <w:r>
        <w:rPr/>
        <w:t>incomplete.</w:t>
      </w:r>
      <w:r>
        <w:rPr>
          <w:spacing w:val="-3"/>
        </w:rPr>
        <w:t> </w:t>
      </w:r>
      <w:r>
        <w:rPr/>
        <w:t>One</w:t>
      </w:r>
      <w:r>
        <w:rPr>
          <w:spacing w:val="-4"/>
        </w:rPr>
        <w:t> </w:t>
      </w:r>
      <w:r>
        <w:rPr/>
        <w:t>may</w:t>
      </w:r>
      <w:r>
        <w:rPr>
          <w:spacing w:val="-3"/>
        </w:rPr>
        <w:t> </w:t>
      </w:r>
      <w:r>
        <w:rPr/>
        <w:t>experience</w:t>
      </w:r>
      <w:r>
        <w:rPr>
          <w:spacing w:val="-4"/>
        </w:rPr>
        <w:t> </w:t>
      </w:r>
      <w:r>
        <w:rPr/>
        <w:t>sticky</w:t>
      </w:r>
      <w:r>
        <w:rPr>
          <w:spacing w:val="-3"/>
        </w:rPr>
        <w:t> </w:t>
      </w:r>
      <w:r>
        <w:rPr/>
        <w:t>saliva, dullness, odd aftertastes, and subtle body odor—signs that vitality isn’t reaching the cells.</w:t>
      </w:r>
    </w:p>
    <w:p>
      <w:pPr>
        <w:pStyle w:val="Heading7"/>
        <w:numPr>
          <w:ilvl w:val="0"/>
          <w:numId w:val="23"/>
        </w:numPr>
        <w:tabs>
          <w:tab w:pos="381" w:val="left" w:leader="none"/>
        </w:tabs>
        <w:spacing w:line="240" w:lineRule="auto" w:before="243" w:after="0"/>
        <w:ind w:left="381" w:right="0" w:hanging="240"/>
        <w:jc w:val="left"/>
      </w:pPr>
      <w:r>
        <w:rPr/>
        <w:t>Sāma</w:t>
      </w:r>
      <w:r>
        <w:rPr>
          <w:spacing w:val="-5"/>
        </w:rPr>
        <w:t> </w:t>
      </w:r>
      <w:r>
        <w:rPr/>
        <w:t>Rakta</w:t>
      </w:r>
      <w:r>
        <w:rPr>
          <w:spacing w:val="-5"/>
        </w:rPr>
        <w:t> </w:t>
      </w:r>
      <w:r>
        <w:rPr/>
        <w:t>Dhātu:</w:t>
      </w:r>
      <w:r>
        <w:rPr>
          <w:spacing w:val="-4"/>
        </w:rPr>
        <w:t> </w:t>
      </w:r>
      <w:r>
        <w:rPr/>
        <w:t>Inflamed</w:t>
      </w:r>
      <w:r>
        <w:rPr>
          <w:spacing w:val="-5"/>
        </w:rPr>
        <w:t> </w:t>
      </w:r>
      <w:r>
        <w:rPr>
          <w:spacing w:val="-2"/>
        </w:rPr>
        <w:t>Blood</w:t>
      </w:r>
    </w:p>
    <w:p>
      <w:pPr>
        <w:pStyle w:val="BodyText"/>
        <w:spacing w:line="242" w:lineRule="auto" w:before="4"/>
        <w:ind w:right="326"/>
        <w:jc w:val="both"/>
      </w:pPr>
      <w:r>
        <w:rPr/>
        <w:t>Impure</w:t>
      </w:r>
      <w:r>
        <w:rPr>
          <w:spacing w:val="-5"/>
        </w:rPr>
        <w:t> </w:t>
      </w:r>
      <w:r>
        <w:rPr/>
        <w:t>Rakta</w:t>
      </w:r>
      <w:r>
        <w:rPr>
          <w:spacing w:val="-5"/>
        </w:rPr>
        <w:t> </w:t>
      </w:r>
      <w:r>
        <w:rPr/>
        <w:t>often</w:t>
      </w:r>
      <w:r>
        <w:rPr>
          <w:spacing w:val="-4"/>
        </w:rPr>
        <w:t> </w:t>
      </w:r>
      <w:r>
        <w:rPr/>
        <w:t>shows</w:t>
      </w:r>
      <w:r>
        <w:rPr>
          <w:spacing w:val="-4"/>
        </w:rPr>
        <w:t> </w:t>
      </w:r>
      <w:r>
        <w:rPr/>
        <w:t>up</w:t>
      </w:r>
      <w:r>
        <w:rPr>
          <w:spacing w:val="-4"/>
        </w:rPr>
        <w:t> </w:t>
      </w:r>
      <w:r>
        <w:rPr/>
        <w:t>as</w:t>
      </w:r>
      <w:r>
        <w:rPr>
          <w:spacing w:val="-4"/>
        </w:rPr>
        <w:t> </w:t>
      </w:r>
      <w:r>
        <w:rPr/>
        <w:t>burning,</w:t>
      </w:r>
      <w:r>
        <w:rPr>
          <w:spacing w:val="-4"/>
        </w:rPr>
        <w:t> </w:t>
      </w:r>
      <w:r>
        <w:rPr/>
        <w:t>rashes,</w:t>
      </w:r>
      <w:r>
        <w:rPr>
          <w:spacing w:val="-4"/>
        </w:rPr>
        <w:t> </w:t>
      </w:r>
      <w:r>
        <w:rPr/>
        <w:t>foul-smelling</w:t>
      </w:r>
      <w:r>
        <w:rPr>
          <w:spacing w:val="-4"/>
        </w:rPr>
        <w:t> </w:t>
      </w:r>
      <w:r>
        <w:rPr/>
        <w:t>bleeding,</w:t>
      </w:r>
      <w:r>
        <w:rPr>
          <w:spacing w:val="-4"/>
        </w:rPr>
        <w:t> </w:t>
      </w:r>
      <w:r>
        <w:rPr/>
        <w:t>or</w:t>
      </w:r>
      <w:r>
        <w:rPr>
          <w:spacing w:val="-4"/>
        </w:rPr>
        <w:t> </w:t>
      </w:r>
      <w:r>
        <w:rPr/>
        <w:t>autoimmune</w:t>
      </w:r>
      <w:r>
        <w:rPr>
          <w:spacing w:val="-5"/>
        </w:rPr>
        <w:t> </w:t>
      </w:r>
      <w:r>
        <w:rPr/>
        <w:t>flare-ups. Low-grade fever and hypersensitive immunity hint at inner turmoil.</w:t>
      </w:r>
    </w:p>
    <w:p>
      <w:pPr>
        <w:pStyle w:val="Heading7"/>
        <w:numPr>
          <w:ilvl w:val="0"/>
          <w:numId w:val="23"/>
        </w:numPr>
        <w:tabs>
          <w:tab w:pos="381" w:val="left" w:leader="none"/>
        </w:tabs>
        <w:spacing w:line="240" w:lineRule="auto" w:before="242" w:after="0"/>
        <w:ind w:left="381" w:right="0" w:hanging="240"/>
        <w:jc w:val="left"/>
      </w:pPr>
      <w:r>
        <w:rPr/>
        <w:t>Sāma</w:t>
      </w:r>
      <w:r>
        <w:rPr>
          <w:spacing w:val="-1"/>
        </w:rPr>
        <w:t> </w:t>
      </w:r>
      <w:r>
        <w:rPr/>
        <w:t>Māṃsa</w:t>
      </w:r>
      <w:r>
        <w:rPr>
          <w:spacing w:val="-1"/>
        </w:rPr>
        <w:t> </w:t>
      </w:r>
      <w:r>
        <w:rPr/>
        <w:t>Dhātu:</w:t>
      </w:r>
      <w:r>
        <w:rPr>
          <w:spacing w:val="-1"/>
        </w:rPr>
        <w:t> </w:t>
      </w:r>
      <w:r>
        <w:rPr/>
        <w:t>Heavy </w:t>
      </w:r>
      <w:r>
        <w:rPr>
          <w:spacing w:val="-2"/>
        </w:rPr>
        <w:t>Muscles</w:t>
      </w:r>
    </w:p>
    <w:p>
      <w:pPr>
        <w:pStyle w:val="BodyText"/>
        <w:spacing w:line="242" w:lineRule="auto" w:before="4"/>
      </w:pPr>
      <w:r>
        <w:rPr/>
        <w:t>With</w:t>
      </w:r>
      <w:r>
        <w:rPr>
          <w:spacing w:val="-4"/>
        </w:rPr>
        <w:t> </w:t>
      </w:r>
      <w:r>
        <w:rPr/>
        <w:t>Āma</w:t>
      </w:r>
      <w:r>
        <w:rPr>
          <w:spacing w:val="-5"/>
        </w:rPr>
        <w:t> </w:t>
      </w:r>
      <w:r>
        <w:rPr/>
        <w:t>in</w:t>
      </w:r>
      <w:r>
        <w:rPr>
          <w:spacing w:val="-4"/>
        </w:rPr>
        <w:t> </w:t>
      </w:r>
      <w:r>
        <w:rPr/>
        <w:t>the</w:t>
      </w:r>
      <w:r>
        <w:rPr>
          <w:spacing w:val="-5"/>
        </w:rPr>
        <w:t> </w:t>
      </w:r>
      <w:r>
        <w:rPr/>
        <w:t>muscles,</w:t>
      </w:r>
      <w:r>
        <w:rPr>
          <w:spacing w:val="-4"/>
        </w:rPr>
        <w:t> </w:t>
      </w:r>
      <w:r>
        <w:rPr/>
        <w:t>aches,</w:t>
      </w:r>
      <w:r>
        <w:rPr>
          <w:spacing w:val="-4"/>
        </w:rPr>
        <w:t> </w:t>
      </w:r>
      <w:r>
        <w:rPr/>
        <w:t>stiffness,</w:t>
      </w:r>
      <w:r>
        <w:rPr>
          <w:spacing w:val="-4"/>
        </w:rPr>
        <w:t> </w:t>
      </w:r>
      <w:r>
        <w:rPr/>
        <w:t>and</w:t>
      </w:r>
      <w:r>
        <w:rPr>
          <w:spacing w:val="-4"/>
        </w:rPr>
        <w:t> </w:t>
      </w:r>
      <w:r>
        <w:rPr/>
        <w:t>localized</w:t>
      </w:r>
      <w:r>
        <w:rPr>
          <w:spacing w:val="-4"/>
        </w:rPr>
        <w:t> </w:t>
      </w:r>
      <w:r>
        <w:rPr/>
        <w:t>swelling</w:t>
      </w:r>
      <w:r>
        <w:rPr>
          <w:spacing w:val="-4"/>
        </w:rPr>
        <w:t> </w:t>
      </w:r>
      <w:r>
        <w:rPr/>
        <w:t>arise.</w:t>
      </w:r>
      <w:r>
        <w:rPr>
          <w:spacing w:val="-4"/>
        </w:rPr>
        <w:t> </w:t>
      </w:r>
      <w:r>
        <w:rPr/>
        <w:t>Even</w:t>
      </w:r>
      <w:r>
        <w:rPr>
          <w:spacing w:val="-4"/>
        </w:rPr>
        <w:t> </w:t>
      </w:r>
      <w:r>
        <w:rPr/>
        <w:t>mild</w:t>
      </w:r>
      <w:r>
        <w:rPr>
          <w:spacing w:val="-4"/>
        </w:rPr>
        <w:t> </w:t>
      </w:r>
      <w:r>
        <w:rPr/>
        <w:t>activity</w:t>
      </w:r>
      <w:r>
        <w:rPr>
          <w:spacing w:val="-4"/>
        </w:rPr>
        <w:t> </w:t>
      </w:r>
      <w:r>
        <w:rPr/>
        <w:t>causes fatigue, and movement feels obstructed, as seen in fibromyalgia-like patterns.</w:t>
      </w:r>
    </w:p>
    <w:p>
      <w:pPr>
        <w:pStyle w:val="Heading7"/>
        <w:numPr>
          <w:ilvl w:val="0"/>
          <w:numId w:val="23"/>
        </w:numPr>
        <w:tabs>
          <w:tab w:pos="381" w:val="left" w:leader="none"/>
        </w:tabs>
        <w:spacing w:line="240" w:lineRule="auto" w:before="243" w:after="0"/>
        <w:ind w:left="381" w:right="0" w:hanging="240"/>
        <w:jc w:val="left"/>
      </w:pPr>
      <w:r>
        <w:rPr/>
        <w:t>Sāma</w:t>
      </w:r>
      <w:r>
        <w:rPr>
          <w:spacing w:val="-1"/>
        </w:rPr>
        <w:t> </w:t>
      </w:r>
      <w:r>
        <w:rPr/>
        <w:t>Meda</w:t>
      </w:r>
      <w:r>
        <w:rPr>
          <w:spacing w:val="-1"/>
        </w:rPr>
        <w:t> </w:t>
      </w:r>
      <w:r>
        <w:rPr/>
        <w:t>Dhātu:</w:t>
      </w:r>
      <w:r>
        <w:rPr>
          <w:spacing w:val="-1"/>
        </w:rPr>
        <w:t> </w:t>
      </w:r>
      <w:r>
        <w:rPr/>
        <w:t>Sluggish </w:t>
      </w:r>
      <w:r>
        <w:rPr>
          <w:spacing w:val="-5"/>
        </w:rPr>
        <w:t>Fat</w:t>
      </w:r>
    </w:p>
    <w:p>
      <w:pPr>
        <w:pStyle w:val="BodyText"/>
        <w:spacing w:line="242" w:lineRule="auto" w:before="4"/>
        <w:ind w:right="208"/>
      </w:pPr>
      <w:r>
        <w:rPr/>
        <w:t>Toxic</w:t>
      </w:r>
      <w:r>
        <w:rPr>
          <w:spacing w:val="-5"/>
        </w:rPr>
        <w:t> </w:t>
      </w:r>
      <w:r>
        <w:rPr/>
        <w:t>Meda</w:t>
      </w:r>
      <w:r>
        <w:rPr>
          <w:spacing w:val="-5"/>
        </w:rPr>
        <w:t> </w:t>
      </w:r>
      <w:r>
        <w:rPr/>
        <w:t>leads</w:t>
      </w:r>
      <w:r>
        <w:rPr>
          <w:spacing w:val="-4"/>
        </w:rPr>
        <w:t> </w:t>
      </w:r>
      <w:r>
        <w:rPr/>
        <w:t>to</w:t>
      </w:r>
      <w:r>
        <w:rPr>
          <w:spacing w:val="-4"/>
        </w:rPr>
        <w:t> </w:t>
      </w:r>
      <w:r>
        <w:rPr/>
        <w:t>foul</w:t>
      </w:r>
      <w:r>
        <w:rPr>
          <w:spacing w:val="-4"/>
        </w:rPr>
        <w:t> </w:t>
      </w:r>
      <w:r>
        <w:rPr/>
        <w:t>sweating,</w:t>
      </w:r>
      <w:r>
        <w:rPr>
          <w:spacing w:val="-4"/>
        </w:rPr>
        <w:t> </w:t>
      </w:r>
      <w:r>
        <w:rPr/>
        <w:t>sluggishness,</w:t>
      </w:r>
      <w:r>
        <w:rPr>
          <w:spacing w:val="-4"/>
        </w:rPr>
        <w:t> </w:t>
      </w:r>
      <w:r>
        <w:rPr/>
        <w:t>stubborn</w:t>
      </w:r>
      <w:r>
        <w:rPr>
          <w:spacing w:val="-4"/>
        </w:rPr>
        <w:t> </w:t>
      </w:r>
      <w:r>
        <w:rPr/>
        <w:t>weight</w:t>
      </w:r>
      <w:r>
        <w:rPr>
          <w:spacing w:val="-4"/>
        </w:rPr>
        <w:t> </w:t>
      </w:r>
      <w:r>
        <w:rPr/>
        <w:t>gain,</w:t>
      </w:r>
      <w:r>
        <w:rPr>
          <w:spacing w:val="-4"/>
        </w:rPr>
        <w:t> </w:t>
      </w:r>
      <w:r>
        <w:rPr/>
        <w:t>and</w:t>
      </w:r>
      <w:r>
        <w:rPr>
          <w:spacing w:val="-4"/>
        </w:rPr>
        <w:t> </w:t>
      </w:r>
      <w:r>
        <w:rPr/>
        <w:t>metabolic</w:t>
      </w:r>
      <w:r>
        <w:rPr>
          <w:spacing w:val="-5"/>
        </w:rPr>
        <w:t> </w:t>
      </w:r>
      <w:r>
        <w:rPr/>
        <w:t>blocks</w:t>
      </w:r>
      <w:r>
        <w:rPr>
          <w:spacing w:val="-4"/>
        </w:rPr>
        <w:t> </w:t>
      </w:r>
      <w:r>
        <w:rPr/>
        <w:t>like insulin resistance. The body feels heavy, both physically and energetically.</w:t>
      </w:r>
    </w:p>
    <w:p>
      <w:pPr>
        <w:pStyle w:val="Heading7"/>
        <w:numPr>
          <w:ilvl w:val="0"/>
          <w:numId w:val="23"/>
        </w:numPr>
        <w:tabs>
          <w:tab w:pos="381" w:val="left" w:leader="none"/>
        </w:tabs>
        <w:spacing w:line="240" w:lineRule="auto" w:before="242" w:after="0"/>
        <w:ind w:left="381" w:right="0" w:hanging="240"/>
        <w:jc w:val="left"/>
      </w:pPr>
      <w:r>
        <w:rPr/>
        <w:t>Sāma</w:t>
      </w:r>
      <w:r>
        <w:rPr>
          <w:spacing w:val="-15"/>
        </w:rPr>
        <w:t> </w:t>
      </w:r>
      <w:r>
        <w:rPr/>
        <w:t>Asthi</w:t>
      </w:r>
      <w:r>
        <w:rPr>
          <w:spacing w:val="-1"/>
        </w:rPr>
        <w:t> </w:t>
      </w:r>
      <w:r>
        <w:rPr/>
        <w:t>Dhātu:</w:t>
      </w:r>
      <w:r>
        <w:rPr>
          <w:spacing w:val="-15"/>
        </w:rPr>
        <w:t> </w:t>
      </w:r>
      <w:r>
        <w:rPr/>
        <w:t>Aching </w:t>
      </w:r>
      <w:r>
        <w:rPr>
          <w:spacing w:val="-4"/>
        </w:rPr>
        <w:t>Bones</w:t>
      </w:r>
    </w:p>
    <w:p>
      <w:pPr>
        <w:pStyle w:val="BodyText"/>
        <w:spacing w:line="242" w:lineRule="auto" w:before="4"/>
        <w:ind w:right="143"/>
        <w:jc w:val="both"/>
      </w:pPr>
      <w:r>
        <w:rPr/>
        <w:t>Āma</w:t>
      </w:r>
      <w:r>
        <w:rPr>
          <w:spacing w:val="-4"/>
        </w:rPr>
        <w:t> </w:t>
      </w:r>
      <w:r>
        <w:rPr/>
        <w:t>in</w:t>
      </w:r>
      <w:r>
        <w:rPr>
          <w:spacing w:val="-3"/>
        </w:rPr>
        <w:t> </w:t>
      </w:r>
      <w:r>
        <w:rPr/>
        <w:t>the</w:t>
      </w:r>
      <w:r>
        <w:rPr>
          <w:spacing w:val="-4"/>
        </w:rPr>
        <w:t> </w:t>
      </w:r>
      <w:r>
        <w:rPr/>
        <w:t>bones</w:t>
      </w:r>
      <w:r>
        <w:rPr>
          <w:spacing w:val="-3"/>
        </w:rPr>
        <w:t> </w:t>
      </w:r>
      <w:r>
        <w:rPr/>
        <w:t>brings</w:t>
      </w:r>
      <w:r>
        <w:rPr>
          <w:spacing w:val="-3"/>
        </w:rPr>
        <w:t> </w:t>
      </w:r>
      <w:r>
        <w:rPr/>
        <w:t>stiffness,</w:t>
      </w:r>
      <w:r>
        <w:rPr>
          <w:spacing w:val="-3"/>
        </w:rPr>
        <w:t> </w:t>
      </w:r>
      <w:r>
        <w:rPr/>
        <w:t>creaky</w:t>
      </w:r>
      <w:r>
        <w:rPr>
          <w:spacing w:val="-3"/>
        </w:rPr>
        <w:t> </w:t>
      </w:r>
      <w:r>
        <w:rPr/>
        <w:t>joints,</w:t>
      </w:r>
      <w:r>
        <w:rPr>
          <w:spacing w:val="-3"/>
        </w:rPr>
        <w:t> </w:t>
      </w:r>
      <w:r>
        <w:rPr/>
        <w:t>brittle</w:t>
      </w:r>
      <w:r>
        <w:rPr>
          <w:spacing w:val="-4"/>
        </w:rPr>
        <w:t> </w:t>
      </w:r>
      <w:r>
        <w:rPr/>
        <w:t>nails,</w:t>
      </w:r>
      <w:r>
        <w:rPr>
          <w:spacing w:val="-3"/>
        </w:rPr>
        <w:t> </w:t>
      </w:r>
      <w:r>
        <w:rPr/>
        <w:t>and</w:t>
      </w:r>
      <w:r>
        <w:rPr>
          <w:spacing w:val="-3"/>
        </w:rPr>
        <w:t> </w:t>
      </w:r>
      <w:r>
        <w:rPr/>
        <w:t>cold-aggravated</w:t>
      </w:r>
      <w:r>
        <w:rPr>
          <w:spacing w:val="-3"/>
        </w:rPr>
        <w:t> </w:t>
      </w:r>
      <w:r>
        <w:rPr/>
        <w:t>pain—common</w:t>
      </w:r>
      <w:r>
        <w:rPr>
          <w:spacing w:val="-3"/>
        </w:rPr>
        <w:t> </w:t>
      </w:r>
      <w:r>
        <w:rPr/>
        <w:t>in arthritis and degeneration of skeletal strength.</w:t>
      </w:r>
    </w:p>
    <w:p>
      <w:pPr>
        <w:pStyle w:val="BodyText"/>
        <w:spacing w:after="0" w:line="242" w:lineRule="auto"/>
        <w:jc w:val="both"/>
        <w:sectPr>
          <w:pgSz w:w="11910" w:h="16840"/>
          <w:pgMar w:top="1100" w:bottom="280" w:left="992" w:right="992"/>
        </w:sectPr>
      </w:pPr>
    </w:p>
    <w:p>
      <w:pPr>
        <w:pStyle w:val="Heading7"/>
        <w:numPr>
          <w:ilvl w:val="0"/>
          <w:numId w:val="23"/>
        </w:numPr>
        <w:tabs>
          <w:tab w:pos="381" w:val="left" w:leader="none"/>
        </w:tabs>
        <w:spacing w:line="240" w:lineRule="auto" w:before="32" w:after="0"/>
        <w:ind w:left="381" w:right="0" w:hanging="240"/>
        <w:jc w:val="left"/>
      </w:pPr>
      <w:r>
        <w:rPr/>
        <w:t>Sāma</w:t>
      </w:r>
      <w:r>
        <w:rPr>
          <w:spacing w:val="-2"/>
        </w:rPr>
        <w:t> </w:t>
      </w:r>
      <w:r>
        <w:rPr/>
        <w:t>Majjā</w:t>
      </w:r>
      <w:r>
        <w:rPr>
          <w:spacing w:val="-1"/>
        </w:rPr>
        <w:t> </w:t>
      </w:r>
      <w:r>
        <w:rPr/>
        <w:t>Dhātu:</w:t>
      </w:r>
      <w:r>
        <w:rPr>
          <w:spacing w:val="-2"/>
        </w:rPr>
        <w:t> </w:t>
      </w:r>
      <w:r>
        <w:rPr/>
        <w:t>Fogged</w:t>
      </w:r>
      <w:r>
        <w:rPr>
          <w:spacing w:val="-1"/>
        </w:rPr>
        <w:t> </w:t>
      </w:r>
      <w:r>
        <w:rPr/>
        <w:t>Nervous</w:t>
      </w:r>
      <w:r>
        <w:rPr>
          <w:spacing w:val="-1"/>
        </w:rPr>
        <w:t> </w:t>
      </w:r>
      <w:r>
        <w:rPr>
          <w:spacing w:val="-2"/>
        </w:rPr>
        <w:t>System</w:t>
      </w:r>
    </w:p>
    <w:p>
      <w:pPr>
        <w:pStyle w:val="BodyText"/>
        <w:spacing w:line="242" w:lineRule="auto" w:before="4"/>
      </w:pPr>
      <w:r>
        <w:rPr/>
        <w:t>Contaminated</w:t>
      </w:r>
      <w:r>
        <w:rPr>
          <w:spacing w:val="-5"/>
        </w:rPr>
        <w:t> </w:t>
      </w:r>
      <w:r>
        <w:rPr/>
        <w:t>Majjā</w:t>
      </w:r>
      <w:r>
        <w:rPr>
          <w:spacing w:val="-6"/>
        </w:rPr>
        <w:t> </w:t>
      </w:r>
      <w:r>
        <w:rPr/>
        <w:t>causes</w:t>
      </w:r>
      <w:r>
        <w:rPr>
          <w:spacing w:val="-5"/>
        </w:rPr>
        <w:t> </w:t>
      </w:r>
      <w:r>
        <w:rPr/>
        <w:t>mental</w:t>
      </w:r>
      <w:r>
        <w:rPr>
          <w:spacing w:val="-5"/>
        </w:rPr>
        <w:t> </w:t>
      </w:r>
      <w:r>
        <w:rPr/>
        <w:t>fog,</w:t>
      </w:r>
      <w:r>
        <w:rPr>
          <w:spacing w:val="-5"/>
        </w:rPr>
        <w:t> </w:t>
      </w:r>
      <w:r>
        <w:rPr/>
        <w:t>nerve</w:t>
      </w:r>
      <w:r>
        <w:rPr>
          <w:spacing w:val="-6"/>
        </w:rPr>
        <w:t> </w:t>
      </w:r>
      <w:r>
        <w:rPr/>
        <w:t>pain,</w:t>
      </w:r>
      <w:r>
        <w:rPr>
          <w:spacing w:val="-5"/>
        </w:rPr>
        <w:t> </w:t>
      </w:r>
      <w:r>
        <w:rPr/>
        <w:t>poor</w:t>
      </w:r>
      <w:r>
        <w:rPr>
          <w:spacing w:val="-5"/>
        </w:rPr>
        <w:t> </w:t>
      </w:r>
      <w:r>
        <w:rPr/>
        <w:t>coordination,</w:t>
      </w:r>
      <w:r>
        <w:rPr>
          <w:spacing w:val="-5"/>
        </w:rPr>
        <w:t> </w:t>
      </w:r>
      <w:r>
        <w:rPr/>
        <w:t>and</w:t>
      </w:r>
      <w:r>
        <w:rPr>
          <w:spacing w:val="-5"/>
        </w:rPr>
        <w:t> </w:t>
      </w:r>
      <w:r>
        <w:rPr/>
        <w:t>emotional</w:t>
      </w:r>
      <w:r>
        <w:rPr>
          <w:spacing w:val="-5"/>
        </w:rPr>
        <w:t> </w:t>
      </w:r>
      <w:r>
        <w:rPr/>
        <w:t>instability. Thought and perception feel dimmed, like a light behind misted glass.</w:t>
      </w:r>
    </w:p>
    <w:p>
      <w:pPr>
        <w:pStyle w:val="Heading7"/>
        <w:numPr>
          <w:ilvl w:val="0"/>
          <w:numId w:val="23"/>
        </w:numPr>
        <w:tabs>
          <w:tab w:pos="381" w:val="left" w:leader="none"/>
        </w:tabs>
        <w:spacing w:line="240" w:lineRule="auto" w:before="242" w:after="0"/>
        <w:ind w:left="381" w:right="0" w:hanging="240"/>
        <w:jc w:val="left"/>
      </w:pPr>
      <w:r>
        <w:rPr/>
        <w:t>Sāma</w:t>
      </w:r>
      <w:r>
        <w:rPr>
          <w:spacing w:val="-3"/>
        </w:rPr>
        <w:t> </w:t>
      </w:r>
      <w:r>
        <w:rPr/>
        <w:t>Shukra</w:t>
      </w:r>
      <w:r>
        <w:rPr>
          <w:spacing w:val="-1"/>
        </w:rPr>
        <w:t> </w:t>
      </w:r>
      <w:r>
        <w:rPr/>
        <w:t>Dhātu:</w:t>
      </w:r>
      <w:r>
        <w:rPr>
          <w:spacing w:val="-1"/>
        </w:rPr>
        <w:t> </w:t>
      </w:r>
      <w:r>
        <w:rPr/>
        <w:t>Diminished</w:t>
      </w:r>
      <w:r>
        <w:rPr>
          <w:spacing w:val="-5"/>
        </w:rPr>
        <w:t> </w:t>
      </w:r>
      <w:r>
        <w:rPr>
          <w:spacing w:val="-2"/>
        </w:rPr>
        <w:t>Vitality</w:t>
      </w:r>
    </w:p>
    <w:p>
      <w:pPr>
        <w:pStyle w:val="BodyText"/>
        <w:spacing w:line="242" w:lineRule="auto" w:before="4"/>
        <w:ind w:right="262"/>
      </w:pPr>
      <w:r>
        <w:rPr/>
        <w:t>Toxic</w:t>
      </w:r>
      <w:r>
        <w:rPr>
          <w:spacing w:val="-7"/>
        </w:rPr>
        <w:t> </w:t>
      </w:r>
      <w:r>
        <w:rPr/>
        <w:t>Shukra</w:t>
      </w:r>
      <w:r>
        <w:rPr>
          <w:spacing w:val="-7"/>
        </w:rPr>
        <w:t> </w:t>
      </w:r>
      <w:r>
        <w:rPr/>
        <w:t>reduces</w:t>
      </w:r>
      <w:r>
        <w:rPr>
          <w:spacing w:val="-6"/>
        </w:rPr>
        <w:t> </w:t>
      </w:r>
      <w:r>
        <w:rPr/>
        <w:t>libido,</w:t>
      </w:r>
      <w:r>
        <w:rPr>
          <w:spacing w:val="-6"/>
        </w:rPr>
        <w:t> </w:t>
      </w:r>
      <w:r>
        <w:rPr/>
        <w:t>causes</w:t>
      </w:r>
      <w:r>
        <w:rPr>
          <w:spacing w:val="-6"/>
        </w:rPr>
        <w:t> </w:t>
      </w:r>
      <w:r>
        <w:rPr/>
        <w:t>foul</w:t>
      </w:r>
      <w:r>
        <w:rPr>
          <w:spacing w:val="-6"/>
        </w:rPr>
        <w:t> </w:t>
      </w:r>
      <w:r>
        <w:rPr/>
        <w:t>or</w:t>
      </w:r>
      <w:r>
        <w:rPr>
          <w:spacing w:val="-6"/>
        </w:rPr>
        <w:t> </w:t>
      </w:r>
      <w:r>
        <w:rPr/>
        <w:t>sticky</w:t>
      </w:r>
      <w:r>
        <w:rPr>
          <w:spacing w:val="-6"/>
        </w:rPr>
        <w:t> </w:t>
      </w:r>
      <w:r>
        <w:rPr/>
        <w:t>secretions,</w:t>
      </w:r>
      <w:r>
        <w:rPr>
          <w:spacing w:val="-6"/>
        </w:rPr>
        <w:t> </w:t>
      </w:r>
      <w:r>
        <w:rPr/>
        <w:t>infertility,</w:t>
      </w:r>
      <w:r>
        <w:rPr>
          <w:spacing w:val="-6"/>
        </w:rPr>
        <w:t> </w:t>
      </w:r>
      <w:r>
        <w:rPr/>
        <w:t>and</w:t>
      </w:r>
      <w:r>
        <w:rPr>
          <w:spacing w:val="-6"/>
        </w:rPr>
        <w:t> </w:t>
      </w:r>
      <w:r>
        <w:rPr/>
        <w:t>post-coital</w:t>
      </w:r>
      <w:r>
        <w:rPr>
          <w:spacing w:val="-6"/>
        </w:rPr>
        <w:t> </w:t>
      </w:r>
      <w:r>
        <w:rPr/>
        <w:t>fatigue. What should restore energy instead leaves depletion in its wake.</w:t>
      </w:r>
    </w:p>
    <w:p>
      <w:pPr>
        <w:pStyle w:val="Heading7"/>
        <w:spacing w:before="243"/>
      </w:pPr>
      <w:r>
        <w:rPr/>
        <w:t>Sāma</w:t>
      </w:r>
      <w:r>
        <w:rPr>
          <w:spacing w:val="-2"/>
        </w:rPr>
        <w:t> </w:t>
      </w:r>
      <w:r>
        <w:rPr/>
        <w:t>Dhatu</w:t>
      </w:r>
      <w:r>
        <w:rPr>
          <w:spacing w:val="-1"/>
        </w:rPr>
        <w:t> </w:t>
      </w:r>
      <w:r>
        <w:rPr/>
        <w:t>and</w:t>
      </w:r>
      <w:r>
        <w:rPr>
          <w:spacing w:val="-2"/>
        </w:rPr>
        <w:t> </w:t>
      </w:r>
      <w:r>
        <w:rPr/>
        <w:t>General</w:t>
      </w:r>
      <w:r>
        <w:rPr>
          <w:spacing w:val="-1"/>
        </w:rPr>
        <w:t> </w:t>
      </w:r>
      <w:r>
        <w:rPr>
          <w:spacing w:val="-4"/>
        </w:rPr>
        <w:t>Signs</w:t>
      </w:r>
    </w:p>
    <w:p>
      <w:pPr>
        <w:pStyle w:val="BodyText"/>
        <w:spacing w:before="38"/>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702"/>
        <w:gridCol w:w="2670"/>
        <w:gridCol w:w="4258"/>
      </w:tblGrid>
      <w:tr>
        <w:trPr>
          <w:trHeight w:val="471" w:hRule="atLeast"/>
        </w:trPr>
        <w:tc>
          <w:tcPr>
            <w:tcW w:w="2702" w:type="dxa"/>
          </w:tcPr>
          <w:p>
            <w:pPr>
              <w:pStyle w:val="TableParagraph"/>
              <w:spacing w:before="94"/>
              <w:ind w:left="521"/>
              <w:rPr>
                <w:b/>
                <w:sz w:val="24"/>
              </w:rPr>
            </w:pPr>
            <w:r>
              <w:rPr>
                <w:b/>
                <w:spacing w:val="-2"/>
                <w:sz w:val="24"/>
              </w:rPr>
              <w:t>Ayurvedic</w:t>
            </w:r>
            <w:r>
              <w:rPr>
                <w:b/>
                <w:spacing w:val="-10"/>
                <w:sz w:val="24"/>
              </w:rPr>
              <w:t> </w:t>
            </w:r>
            <w:r>
              <w:rPr>
                <w:b/>
                <w:spacing w:val="-4"/>
                <w:sz w:val="24"/>
              </w:rPr>
              <w:t>Term</w:t>
            </w:r>
          </w:p>
        </w:tc>
        <w:tc>
          <w:tcPr>
            <w:tcW w:w="2670" w:type="dxa"/>
          </w:tcPr>
          <w:p>
            <w:pPr>
              <w:pStyle w:val="TableParagraph"/>
              <w:spacing w:before="94"/>
              <w:ind w:left="880"/>
              <w:rPr>
                <w:b/>
                <w:sz w:val="24"/>
              </w:rPr>
            </w:pPr>
            <w:r>
              <w:rPr>
                <w:b/>
                <w:spacing w:val="-2"/>
                <w:sz w:val="24"/>
              </w:rPr>
              <w:t>Meaning</w:t>
            </w:r>
          </w:p>
        </w:tc>
        <w:tc>
          <w:tcPr>
            <w:tcW w:w="4258" w:type="dxa"/>
          </w:tcPr>
          <w:p>
            <w:pPr>
              <w:pStyle w:val="TableParagraph"/>
              <w:spacing w:before="94"/>
              <w:ind w:left="1133"/>
              <w:rPr>
                <w:b/>
                <w:sz w:val="24"/>
              </w:rPr>
            </w:pPr>
            <w:r>
              <w:rPr>
                <w:b/>
                <w:sz w:val="24"/>
              </w:rPr>
              <w:t>Clinical</w:t>
            </w:r>
            <w:r>
              <w:rPr>
                <w:b/>
                <w:spacing w:val="-1"/>
                <w:sz w:val="24"/>
              </w:rPr>
              <w:t> </w:t>
            </w:r>
            <w:r>
              <w:rPr>
                <w:b/>
                <w:spacing w:val="-2"/>
                <w:sz w:val="24"/>
              </w:rPr>
              <w:t>Expression</w:t>
            </w:r>
          </w:p>
        </w:tc>
      </w:tr>
      <w:tr>
        <w:trPr>
          <w:trHeight w:val="471" w:hRule="atLeast"/>
        </w:trPr>
        <w:tc>
          <w:tcPr>
            <w:tcW w:w="2702" w:type="dxa"/>
            <w:shd w:val="clear" w:color="auto" w:fill="F5F5F5"/>
          </w:tcPr>
          <w:p>
            <w:pPr>
              <w:pStyle w:val="TableParagraph"/>
              <w:spacing w:before="94"/>
              <w:rPr>
                <w:b/>
                <w:sz w:val="24"/>
              </w:rPr>
            </w:pPr>
            <w:r>
              <w:rPr>
                <w:b/>
                <w:spacing w:val="-2"/>
                <w:sz w:val="24"/>
              </w:rPr>
              <w:t>Gaurava</w:t>
            </w:r>
          </w:p>
        </w:tc>
        <w:tc>
          <w:tcPr>
            <w:tcW w:w="2670" w:type="dxa"/>
            <w:shd w:val="clear" w:color="auto" w:fill="F5F5F5"/>
          </w:tcPr>
          <w:p>
            <w:pPr>
              <w:pStyle w:val="TableParagraph"/>
              <w:spacing w:before="94"/>
              <w:rPr>
                <w:sz w:val="24"/>
              </w:rPr>
            </w:pPr>
            <w:r>
              <w:rPr>
                <w:spacing w:val="-2"/>
                <w:sz w:val="24"/>
              </w:rPr>
              <w:t>Heaviness</w:t>
            </w:r>
          </w:p>
        </w:tc>
        <w:tc>
          <w:tcPr>
            <w:tcW w:w="4258" w:type="dxa"/>
            <w:shd w:val="clear" w:color="auto" w:fill="F5F5F5"/>
          </w:tcPr>
          <w:p>
            <w:pPr>
              <w:pStyle w:val="TableParagraph"/>
              <w:spacing w:before="94"/>
              <w:rPr>
                <w:sz w:val="24"/>
              </w:rPr>
            </w:pPr>
            <w:r>
              <w:rPr>
                <w:sz w:val="24"/>
              </w:rPr>
              <w:t>Generalized</w:t>
            </w:r>
            <w:r>
              <w:rPr>
                <w:spacing w:val="-3"/>
                <w:sz w:val="24"/>
              </w:rPr>
              <w:t> </w:t>
            </w:r>
            <w:r>
              <w:rPr>
                <w:sz w:val="24"/>
              </w:rPr>
              <w:t>fatigue,</w:t>
            </w:r>
            <w:r>
              <w:rPr>
                <w:spacing w:val="-2"/>
                <w:sz w:val="24"/>
              </w:rPr>
              <w:t> </w:t>
            </w:r>
            <w:r>
              <w:rPr>
                <w:sz w:val="24"/>
              </w:rPr>
              <w:t>body</w:t>
            </w:r>
            <w:r>
              <w:rPr>
                <w:spacing w:val="-2"/>
                <w:sz w:val="24"/>
              </w:rPr>
              <w:t> stiffness</w:t>
            </w:r>
          </w:p>
        </w:tc>
      </w:tr>
      <w:tr>
        <w:trPr>
          <w:trHeight w:val="471" w:hRule="atLeast"/>
        </w:trPr>
        <w:tc>
          <w:tcPr>
            <w:tcW w:w="2702" w:type="dxa"/>
          </w:tcPr>
          <w:p>
            <w:pPr>
              <w:pStyle w:val="TableParagraph"/>
              <w:spacing w:before="94"/>
              <w:rPr>
                <w:b/>
                <w:sz w:val="24"/>
              </w:rPr>
            </w:pPr>
            <w:r>
              <w:rPr>
                <w:b/>
                <w:spacing w:val="-2"/>
                <w:sz w:val="24"/>
              </w:rPr>
              <w:t>Aalasya</w:t>
            </w:r>
          </w:p>
        </w:tc>
        <w:tc>
          <w:tcPr>
            <w:tcW w:w="2670" w:type="dxa"/>
          </w:tcPr>
          <w:p>
            <w:pPr>
              <w:pStyle w:val="TableParagraph"/>
              <w:spacing w:before="94"/>
              <w:rPr>
                <w:sz w:val="24"/>
              </w:rPr>
            </w:pPr>
            <w:r>
              <w:rPr>
                <w:spacing w:val="-2"/>
                <w:sz w:val="24"/>
              </w:rPr>
              <w:t>Lethargy</w:t>
            </w:r>
          </w:p>
        </w:tc>
        <w:tc>
          <w:tcPr>
            <w:tcW w:w="4258" w:type="dxa"/>
          </w:tcPr>
          <w:p>
            <w:pPr>
              <w:pStyle w:val="TableParagraph"/>
              <w:spacing w:before="94"/>
              <w:rPr>
                <w:sz w:val="24"/>
              </w:rPr>
            </w:pPr>
            <w:r>
              <w:rPr>
                <w:sz w:val="24"/>
              </w:rPr>
              <w:t>Lack</w:t>
            </w:r>
            <w:r>
              <w:rPr>
                <w:spacing w:val="-3"/>
                <w:sz w:val="24"/>
              </w:rPr>
              <w:t> </w:t>
            </w:r>
            <w:r>
              <w:rPr>
                <w:sz w:val="24"/>
              </w:rPr>
              <w:t>of</w:t>
            </w:r>
            <w:r>
              <w:rPr>
                <w:spacing w:val="-3"/>
                <w:sz w:val="24"/>
              </w:rPr>
              <w:t> </w:t>
            </w:r>
            <w:r>
              <w:rPr>
                <w:sz w:val="24"/>
              </w:rPr>
              <w:t>energy</w:t>
            </w:r>
            <w:r>
              <w:rPr>
                <w:spacing w:val="-2"/>
                <w:sz w:val="24"/>
              </w:rPr>
              <w:t> </w:t>
            </w:r>
            <w:r>
              <w:rPr>
                <w:sz w:val="24"/>
              </w:rPr>
              <w:t>even</w:t>
            </w:r>
            <w:r>
              <w:rPr>
                <w:spacing w:val="-3"/>
                <w:sz w:val="24"/>
              </w:rPr>
              <w:t> </w:t>
            </w:r>
            <w:r>
              <w:rPr>
                <w:sz w:val="24"/>
              </w:rPr>
              <w:t>after</w:t>
            </w:r>
            <w:r>
              <w:rPr>
                <w:spacing w:val="-2"/>
                <w:sz w:val="24"/>
              </w:rPr>
              <w:t> </w:t>
            </w:r>
            <w:r>
              <w:rPr>
                <w:spacing w:val="-4"/>
                <w:sz w:val="24"/>
              </w:rPr>
              <w:t>rest</w:t>
            </w:r>
          </w:p>
        </w:tc>
      </w:tr>
      <w:tr>
        <w:trPr>
          <w:trHeight w:val="596" w:hRule="atLeast"/>
        </w:trPr>
        <w:tc>
          <w:tcPr>
            <w:tcW w:w="2702" w:type="dxa"/>
            <w:shd w:val="clear" w:color="auto" w:fill="F5F5F5"/>
          </w:tcPr>
          <w:p>
            <w:pPr>
              <w:pStyle w:val="TableParagraph"/>
              <w:rPr>
                <w:b/>
                <w:sz w:val="24"/>
              </w:rPr>
            </w:pPr>
            <w:r>
              <w:rPr>
                <w:b/>
                <w:spacing w:val="-2"/>
                <w:sz w:val="24"/>
              </w:rPr>
              <w:t>Dourgandhya</w:t>
            </w:r>
          </w:p>
        </w:tc>
        <w:tc>
          <w:tcPr>
            <w:tcW w:w="2670" w:type="dxa"/>
            <w:shd w:val="clear" w:color="auto" w:fill="F5F5F5"/>
          </w:tcPr>
          <w:p>
            <w:pPr>
              <w:pStyle w:val="TableParagraph"/>
              <w:rPr>
                <w:sz w:val="24"/>
              </w:rPr>
            </w:pPr>
            <w:r>
              <w:rPr>
                <w:sz w:val="24"/>
              </w:rPr>
              <w:t>Foul body </w:t>
            </w:r>
            <w:r>
              <w:rPr>
                <w:spacing w:val="-4"/>
                <w:sz w:val="24"/>
              </w:rPr>
              <w:t>odor</w:t>
            </w:r>
          </w:p>
        </w:tc>
        <w:tc>
          <w:tcPr>
            <w:tcW w:w="4258" w:type="dxa"/>
            <w:shd w:val="clear" w:color="auto" w:fill="F5F5F5"/>
          </w:tcPr>
          <w:p>
            <w:pPr>
              <w:pStyle w:val="TableParagraph"/>
              <w:spacing w:line="242" w:lineRule="auto" w:before="14"/>
              <w:rPr>
                <w:sz w:val="24"/>
              </w:rPr>
            </w:pPr>
            <w:r>
              <w:rPr>
                <w:sz w:val="24"/>
              </w:rPr>
              <w:t>Bad</w:t>
            </w:r>
            <w:r>
              <w:rPr>
                <w:spacing w:val="-6"/>
                <w:sz w:val="24"/>
              </w:rPr>
              <w:t> </w:t>
            </w:r>
            <w:r>
              <w:rPr>
                <w:sz w:val="24"/>
              </w:rPr>
              <w:t>breath,</w:t>
            </w:r>
            <w:r>
              <w:rPr>
                <w:spacing w:val="-6"/>
                <w:sz w:val="24"/>
              </w:rPr>
              <w:t> </w:t>
            </w:r>
            <w:r>
              <w:rPr>
                <w:sz w:val="24"/>
              </w:rPr>
              <w:t>body</w:t>
            </w:r>
            <w:r>
              <w:rPr>
                <w:spacing w:val="-6"/>
                <w:sz w:val="24"/>
              </w:rPr>
              <w:t> </w:t>
            </w:r>
            <w:r>
              <w:rPr>
                <w:sz w:val="24"/>
              </w:rPr>
              <w:t>odor</w:t>
            </w:r>
            <w:r>
              <w:rPr>
                <w:spacing w:val="-6"/>
                <w:sz w:val="24"/>
              </w:rPr>
              <w:t> </w:t>
            </w:r>
            <w:r>
              <w:rPr>
                <w:sz w:val="24"/>
              </w:rPr>
              <w:t>due</w:t>
            </w:r>
            <w:r>
              <w:rPr>
                <w:spacing w:val="-7"/>
                <w:sz w:val="24"/>
              </w:rPr>
              <w:t> </w:t>
            </w:r>
            <w:r>
              <w:rPr>
                <w:sz w:val="24"/>
              </w:rPr>
              <w:t>to</w:t>
            </w:r>
            <w:r>
              <w:rPr>
                <w:spacing w:val="-6"/>
                <w:sz w:val="24"/>
              </w:rPr>
              <w:t> </w:t>
            </w:r>
            <w:r>
              <w:rPr>
                <w:sz w:val="24"/>
              </w:rPr>
              <w:t>metabolic </w:t>
            </w:r>
            <w:r>
              <w:rPr>
                <w:spacing w:val="-2"/>
                <w:sz w:val="24"/>
              </w:rPr>
              <w:t>waste</w:t>
            </w:r>
          </w:p>
        </w:tc>
      </w:tr>
      <w:tr>
        <w:trPr>
          <w:trHeight w:val="471" w:hRule="atLeast"/>
        </w:trPr>
        <w:tc>
          <w:tcPr>
            <w:tcW w:w="2702" w:type="dxa"/>
          </w:tcPr>
          <w:p>
            <w:pPr>
              <w:pStyle w:val="TableParagraph"/>
              <w:spacing w:before="94"/>
              <w:rPr>
                <w:b/>
                <w:sz w:val="24"/>
              </w:rPr>
            </w:pPr>
            <w:r>
              <w:rPr>
                <w:b/>
                <w:spacing w:val="-2"/>
                <w:sz w:val="24"/>
              </w:rPr>
              <w:t>Manda</w:t>
            </w:r>
            <w:r>
              <w:rPr>
                <w:b/>
                <w:spacing w:val="-8"/>
                <w:sz w:val="24"/>
              </w:rPr>
              <w:t> </w:t>
            </w:r>
            <w:r>
              <w:rPr>
                <w:b/>
                <w:spacing w:val="-4"/>
                <w:sz w:val="24"/>
              </w:rPr>
              <w:t>Agni</w:t>
            </w:r>
          </w:p>
        </w:tc>
        <w:tc>
          <w:tcPr>
            <w:tcW w:w="2670" w:type="dxa"/>
          </w:tcPr>
          <w:p>
            <w:pPr>
              <w:pStyle w:val="TableParagraph"/>
              <w:spacing w:before="94"/>
              <w:rPr>
                <w:sz w:val="24"/>
              </w:rPr>
            </w:pPr>
            <w:r>
              <w:rPr>
                <w:sz w:val="24"/>
              </w:rPr>
              <w:t>Dull </w:t>
            </w:r>
            <w:r>
              <w:rPr>
                <w:spacing w:val="-2"/>
                <w:sz w:val="24"/>
              </w:rPr>
              <w:t>digestion</w:t>
            </w:r>
          </w:p>
        </w:tc>
        <w:tc>
          <w:tcPr>
            <w:tcW w:w="4258" w:type="dxa"/>
          </w:tcPr>
          <w:p>
            <w:pPr>
              <w:pStyle w:val="TableParagraph"/>
              <w:spacing w:before="94"/>
              <w:rPr>
                <w:sz w:val="24"/>
              </w:rPr>
            </w:pPr>
            <w:r>
              <w:rPr>
                <w:sz w:val="24"/>
              </w:rPr>
              <w:t>Loss</w:t>
            </w:r>
            <w:r>
              <w:rPr>
                <w:spacing w:val="-2"/>
                <w:sz w:val="24"/>
              </w:rPr>
              <w:t> </w:t>
            </w:r>
            <w:r>
              <w:rPr>
                <w:sz w:val="24"/>
              </w:rPr>
              <w:t>of</w:t>
            </w:r>
            <w:r>
              <w:rPr>
                <w:spacing w:val="-1"/>
                <w:sz w:val="24"/>
              </w:rPr>
              <w:t> </w:t>
            </w:r>
            <w:r>
              <w:rPr>
                <w:sz w:val="24"/>
              </w:rPr>
              <w:t>appetite,</w:t>
            </w:r>
            <w:r>
              <w:rPr>
                <w:spacing w:val="-1"/>
                <w:sz w:val="24"/>
              </w:rPr>
              <w:t> </w:t>
            </w:r>
            <w:r>
              <w:rPr>
                <w:sz w:val="24"/>
              </w:rPr>
              <w:t>bloating,</w:t>
            </w:r>
            <w:r>
              <w:rPr>
                <w:spacing w:val="-1"/>
                <w:sz w:val="24"/>
              </w:rPr>
              <w:t> </w:t>
            </w:r>
            <w:r>
              <w:rPr>
                <w:spacing w:val="-2"/>
                <w:sz w:val="24"/>
              </w:rPr>
              <w:t>indigestion</w:t>
            </w:r>
          </w:p>
        </w:tc>
      </w:tr>
      <w:tr>
        <w:trPr>
          <w:trHeight w:val="471" w:hRule="atLeast"/>
        </w:trPr>
        <w:tc>
          <w:tcPr>
            <w:tcW w:w="2702" w:type="dxa"/>
            <w:shd w:val="clear" w:color="auto" w:fill="F5F5F5"/>
          </w:tcPr>
          <w:p>
            <w:pPr>
              <w:pStyle w:val="TableParagraph"/>
              <w:spacing w:before="94"/>
              <w:rPr>
                <w:b/>
                <w:sz w:val="24"/>
              </w:rPr>
            </w:pPr>
            <w:r>
              <w:rPr>
                <w:b/>
                <w:sz w:val="24"/>
              </w:rPr>
              <w:t>Anila </w:t>
            </w:r>
            <w:r>
              <w:rPr>
                <w:b/>
                <w:spacing w:val="-2"/>
                <w:sz w:val="24"/>
              </w:rPr>
              <w:t>Udgāra</w:t>
            </w:r>
          </w:p>
        </w:tc>
        <w:tc>
          <w:tcPr>
            <w:tcW w:w="2670" w:type="dxa"/>
            <w:shd w:val="clear" w:color="auto" w:fill="F5F5F5"/>
          </w:tcPr>
          <w:p>
            <w:pPr>
              <w:pStyle w:val="TableParagraph"/>
              <w:spacing w:before="94"/>
              <w:rPr>
                <w:sz w:val="24"/>
              </w:rPr>
            </w:pPr>
            <w:r>
              <w:rPr>
                <w:sz w:val="24"/>
              </w:rPr>
              <w:t>Gaseous</w:t>
            </w:r>
            <w:r>
              <w:rPr>
                <w:spacing w:val="-4"/>
                <w:sz w:val="24"/>
              </w:rPr>
              <w:t> </w:t>
            </w:r>
            <w:r>
              <w:rPr>
                <w:spacing w:val="-2"/>
                <w:sz w:val="24"/>
              </w:rPr>
              <w:t>eructations</w:t>
            </w:r>
          </w:p>
        </w:tc>
        <w:tc>
          <w:tcPr>
            <w:tcW w:w="4258" w:type="dxa"/>
            <w:shd w:val="clear" w:color="auto" w:fill="F5F5F5"/>
          </w:tcPr>
          <w:p>
            <w:pPr>
              <w:pStyle w:val="TableParagraph"/>
              <w:spacing w:before="94"/>
              <w:rPr>
                <w:sz w:val="24"/>
              </w:rPr>
            </w:pPr>
            <w:r>
              <w:rPr>
                <w:sz w:val="24"/>
              </w:rPr>
              <w:t>Belching,</w:t>
            </w:r>
            <w:r>
              <w:rPr>
                <w:spacing w:val="-8"/>
                <w:sz w:val="24"/>
              </w:rPr>
              <w:t> </w:t>
            </w:r>
            <w:r>
              <w:rPr>
                <w:sz w:val="24"/>
              </w:rPr>
              <w:t>flatulence</w:t>
            </w:r>
            <w:r>
              <w:rPr>
                <w:spacing w:val="-7"/>
                <w:sz w:val="24"/>
              </w:rPr>
              <w:t> </w:t>
            </w:r>
            <w:r>
              <w:rPr>
                <w:sz w:val="24"/>
              </w:rPr>
              <w:t>with</w:t>
            </w:r>
            <w:r>
              <w:rPr>
                <w:spacing w:val="-6"/>
                <w:sz w:val="24"/>
              </w:rPr>
              <w:t> </w:t>
            </w:r>
            <w:r>
              <w:rPr>
                <w:spacing w:val="-4"/>
                <w:sz w:val="24"/>
              </w:rPr>
              <w:t>odor</w:t>
            </w:r>
          </w:p>
        </w:tc>
      </w:tr>
      <w:tr>
        <w:trPr>
          <w:trHeight w:val="471" w:hRule="atLeast"/>
        </w:trPr>
        <w:tc>
          <w:tcPr>
            <w:tcW w:w="2702" w:type="dxa"/>
          </w:tcPr>
          <w:p>
            <w:pPr>
              <w:pStyle w:val="TableParagraph"/>
              <w:spacing w:before="94"/>
              <w:rPr>
                <w:b/>
                <w:sz w:val="24"/>
              </w:rPr>
            </w:pPr>
            <w:r>
              <w:rPr>
                <w:b/>
                <w:sz w:val="24"/>
              </w:rPr>
              <w:t>Sroto</w:t>
            </w:r>
            <w:r>
              <w:rPr>
                <w:b/>
                <w:spacing w:val="-5"/>
                <w:sz w:val="24"/>
              </w:rPr>
              <w:t> </w:t>
            </w:r>
            <w:r>
              <w:rPr>
                <w:b/>
                <w:spacing w:val="-2"/>
                <w:sz w:val="24"/>
              </w:rPr>
              <w:t>Rodha</w:t>
            </w:r>
          </w:p>
        </w:tc>
        <w:tc>
          <w:tcPr>
            <w:tcW w:w="2670" w:type="dxa"/>
          </w:tcPr>
          <w:p>
            <w:pPr>
              <w:pStyle w:val="TableParagraph"/>
              <w:spacing w:before="94"/>
              <w:rPr>
                <w:sz w:val="24"/>
              </w:rPr>
            </w:pPr>
            <w:r>
              <w:rPr>
                <w:sz w:val="24"/>
              </w:rPr>
              <w:t>Channel</w:t>
            </w:r>
            <w:r>
              <w:rPr>
                <w:spacing w:val="-2"/>
                <w:sz w:val="24"/>
              </w:rPr>
              <w:t> obstruction</w:t>
            </w:r>
          </w:p>
        </w:tc>
        <w:tc>
          <w:tcPr>
            <w:tcW w:w="4258" w:type="dxa"/>
          </w:tcPr>
          <w:p>
            <w:pPr>
              <w:pStyle w:val="TableParagraph"/>
              <w:spacing w:before="94"/>
              <w:rPr>
                <w:sz w:val="24"/>
              </w:rPr>
            </w:pPr>
            <w:r>
              <w:rPr>
                <w:sz w:val="24"/>
              </w:rPr>
              <w:t>Edema,</w:t>
            </w:r>
            <w:r>
              <w:rPr>
                <w:spacing w:val="-2"/>
                <w:sz w:val="24"/>
              </w:rPr>
              <w:t> </w:t>
            </w:r>
            <w:r>
              <w:rPr>
                <w:sz w:val="24"/>
              </w:rPr>
              <w:t>sluggish</w:t>
            </w:r>
            <w:r>
              <w:rPr>
                <w:spacing w:val="-1"/>
                <w:sz w:val="24"/>
              </w:rPr>
              <w:t> </w:t>
            </w:r>
            <w:r>
              <w:rPr>
                <w:sz w:val="24"/>
              </w:rPr>
              <w:t>circulation,</w:t>
            </w:r>
            <w:r>
              <w:rPr>
                <w:spacing w:val="-1"/>
                <w:sz w:val="24"/>
              </w:rPr>
              <w:t> </w:t>
            </w:r>
            <w:r>
              <w:rPr>
                <w:sz w:val="24"/>
              </w:rPr>
              <w:t>joint</w:t>
            </w:r>
            <w:r>
              <w:rPr>
                <w:spacing w:val="-1"/>
                <w:sz w:val="24"/>
              </w:rPr>
              <w:t> </w:t>
            </w:r>
            <w:r>
              <w:rPr>
                <w:spacing w:val="-2"/>
                <w:sz w:val="24"/>
              </w:rPr>
              <w:t>stiffness</w:t>
            </w:r>
          </w:p>
        </w:tc>
      </w:tr>
      <w:tr>
        <w:trPr>
          <w:trHeight w:val="720" w:hRule="atLeast"/>
        </w:trPr>
        <w:tc>
          <w:tcPr>
            <w:tcW w:w="2702" w:type="dxa"/>
            <w:shd w:val="clear" w:color="auto" w:fill="F5F5F5"/>
          </w:tcPr>
          <w:p>
            <w:pPr>
              <w:pStyle w:val="TableParagraph"/>
              <w:spacing w:before="214"/>
              <w:rPr>
                <w:b/>
                <w:sz w:val="24"/>
              </w:rPr>
            </w:pPr>
            <w:r>
              <w:rPr>
                <w:b/>
                <w:spacing w:val="-6"/>
                <w:sz w:val="24"/>
              </w:rPr>
              <w:t>Malāsya</w:t>
            </w:r>
            <w:r>
              <w:rPr>
                <w:b/>
                <w:spacing w:val="4"/>
                <w:sz w:val="24"/>
              </w:rPr>
              <w:t> </w:t>
            </w:r>
            <w:r>
              <w:rPr>
                <w:b/>
                <w:spacing w:val="-6"/>
                <w:sz w:val="24"/>
              </w:rPr>
              <w:t>Pravr</w:t>
            </w:r>
            <w:r>
              <w:rPr>
                <w:b/>
                <w:spacing w:val="-6"/>
                <w:position w:val="-1"/>
                <w:sz w:val="24"/>
              </w:rPr>
              <w:t>̥</w:t>
            </w:r>
            <w:r>
              <w:rPr>
                <w:b/>
                <w:spacing w:val="-6"/>
                <w:sz w:val="24"/>
              </w:rPr>
              <w:t>tti</w:t>
            </w:r>
            <w:r>
              <w:rPr>
                <w:b/>
                <w:spacing w:val="3"/>
                <w:sz w:val="24"/>
              </w:rPr>
              <w:t> </w:t>
            </w:r>
            <w:r>
              <w:rPr>
                <w:b/>
                <w:spacing w:val="-6"/>
                <w:sz w:val="24"/>
              </w:rPr>
              <w:t>Bheda</w:t>
            </w:r>
          </w:p>
        </w:tc>
        <w:tc>
          <w:tcPr>
            <w:tcW w:w="2670" w:type="dxa"/>
            <w:shd w:val="clear" w:color="auto" w:fill="F5F5F5"/>
          </w:tcPr>
          <w:p>
            <w:pPr>
              <w:pStyle w:val="TableParagraph"/>
              <w:spacing w:line="242" w:lineRule="auto" w:before="74"/>
              <w:rPr>
                <w:sz w:val="24"/>
              </w:rPr>
            </w:pPr>
            <w:r>
              <w:rPr>
                <w:sz w:val="24"/>
              </w:rPr>
              <w:t>Altered</w:t>
            </w:r>
            <w:r>
              <w:rPr>
                <w:spacing w:val="-13"/>
                <w:sz w:val="24"/>
              </w:rPr>
              <w:t> </w:t>
            </w:r>
            <w:r>
              <w:rPr>
                <w:sz w:val="24"/>
              </w:rPr>
              <w:t>bowel</w:t>
            </w:r>
            <w:r>
              <w:rPr>
                <w:spacing w:val="-13"/>
                <w:sz w:val="24"/>
              </w:rPr>
              <w:t> </w:t>
            </w:r>
            <w:r>
              <w:rPr>
                <w:sz w:val="24"/>
              </w:rPr>
              <w:t>and</w:t>
            </w:r>
            <w:r>
              <w:rPr>
                <w:spacing w:val="-13"/>
                <w:sz w:val="24"/>
              </w:rPr>
              <w:t> </w:t>
            </w:r>
            <w:r>
              <w:rPr>
                <w:sz w:val="24"/>
              </w:rPr>
              <w:t>waste </w:t>
            </w:r>
            <w:r>
              <w:rPr>
                <w:spacing w:val="-2"/>
                <w:sz w:val="24"/>
              </w:rPr>
              <w:t>movement</w:t>
            </w:r>
          </w:p>
        </w:tc>
        <w:tc>
          <w:tcPr>
            <w:tcW w:w="4258" w:type="dxa"/>
            <w:shd w:val="clear" w:color="auto" w:fill="F5F5F5"/>
          </w:tcPr>
          <w:p>
            <w:pPr>
              <w:pStyle w:val="TableParagraph"/>
              <w:spacing w:line="242" w:lineRule="auto" w:before="74"/>
              <w:ind w:right="145"/>
              <w:rPr>
                <w:sz w:val="24"/>
              </w:rPr>
            </w:pPr>
            <w:r>
              <w:rPr>
                <w:sz w:val="24"/>
              </w:rPr>
              <w:t>Constipation</w:t>
            </w:r>
            <w:r>
              <w:rPr>
                <w:spacing w:val="-13"/>
                <w:sz w:val="24"/>
              </w:rPr>
              <w:t> </w:t>
            </w:r>
            <w:r>
              <w:rPr>
                <w:sz w:val="24"/>
              </w:rPr>
              <w:t>alternating</w:t>
            </w:r>
            <w:r>
              <w:rPr>
                <w:spacing w:val="-13"/>
                <w:sz w:val="24"/>
              </w:rPr>
              <w:t> </w:t>
            </w:r>
            <w:r>
              <w:rPr>
                <w:sz w:val="24"/>
              </w:rPr>
              <w:t>with</w:t>
            </w:r>
            <w:r>
              <w:rPr>
                <w:spacing w:val="-13"/>
                <w:sz w:val="24"/>
              </w:rPr>
              <w:t> </w:t>
            </w:r>
            <w:r>
              <w:rPr>
                <w:sz w:val="24"/>
              </w:rPr>
              <w:t>loose </w:t>
            </w:r>
            <w:r>
              <w:rPr>
                <w:spacing w:val="-2"/>
                <w:sz w:val="24"/>
              </w:rPr>
              <w:t>motions</w:t>
            </w:r>
          </w:p>
        </w:tc>
      </w:tr>
      <w:tr>
        <w:trPr>
          <w:trHeight w:val="720" w:hRule="atLeast"/>
        </w:trPr>
        <w:tc>
          <w:tcPr>
            <w:tcW w:w="2702" w:type="dxa"/>
          </w:tcPr>
          <w:p>
            <w:pPr>
              <w:pStyle w:val="TableParagraph"/>
              <w:spacing w:before="214"/>
              <w:rPr>
                <w:b/>
                <w:sz w:val="24"/>
              </w:rPr>
            </w:pPr>
            <w:r>
              <w:rPr>
                <w:b/>
                <w:sz w:val="24"/>
              </w:rPr>
              <w:t>Anavasthita</w:t>
            </w:r>
            <w:r>
              <w:rPr>
                <w:b/>
                <w:spacing w:val="-4"/>
                <w:sz w:val="24"/>
              </w:rPr>
              <w:t> </w:t>
            </w:r>
            <w:r>
              <w:rPr>
                <w:b/>
                <w:spacing w:val="-2"/>
                <w:sz w:val="24"/>
              </w:rPr>
              <w:t>Lakṣaṇa</w:t>
            </w:r>
          </w:p>
        </w:tc>
        <w:tc>
          <w:tcPr>
            <w:tcW w:w="2670" w:type="dxa"/>
          </w:tcPr>
          <w:p>
            <w:pPr>
              <w:pStyle w:val="TableParagraph"/>
              <w:spacing w:before="214"/>
              <w:rPr>
                <w:sz w:val="24"/>
              </w:rPr>
            </w:pPr>
            <w:r>
              <w:rPr>
                <w:sz w:val="24"/>
              </w:rPr>
              <w:t>Fluctuating</w:t>
            </w:r>
            <w:r>
              <w:rPr>
                <w:spacing w:val="-2"/>
                <w:sz w:val="24"/>
              </w:rPr>
              <w:t> symptoms</w:t>
            </w:r>
          </w:p>
        </w:tc>
        <w:tc>
          <w:tcPr>
            <w:tcW w:w="4258" w:type="dxa"/>
          </w:tcPr>
          <w:p>
            <w:pPr>
              <w:pStyle w:val="TableParagraph"/>
              <w:spacing w:line="242" w:lineRule="auto" w:before="74"/>
              <w:ind w:right="145"/>
              <w:rPr>
                <w:sz w:val="24"/>
              </w:rPr>
            </w:pPr>
            <w:r>
              <w:rPr>
                <w:sz w:val="24"/>
              </w:rPr>
              <w:t>Remissions</w:t>
            </w:r>
            <w:r>
              <w:rPr>
                <w:spacing w:val="-15"/>
                <w:sz w:val="24"/>
              </w:rPr>
              <w:t> </w:t>
            </w:r>
            <w:r>
              <w:rPr>
                <w:sz w:val="24"/>
              </w:rPr>
              <w:t>and</w:t>
            </w:r>
            <w:r>
              <w:rPr>
                <w:spacing w:val="-15"/>
                <w:sz w:val="24"/>
              </w:rPr>
              <w:t> </w:t>
            </w:r>
            <w:r>
              <w:rPr>
                <w:sz w:val="24"/>
              </w:rPr>
              <w:t>flare-ups</w:t>
            </w:r>
            <w:r>
              <w:rPr>
                <w:spacing w:val="-15"/>
                <w:sz w:val="24"/>
              </w:rPr>
              <w:t> </w:t>
            </w:r>
            <w:r>
              <w:rPr>
                <w:sz w:val="24"/>
              </w:rPr>
              <w:t>(like autoimmune flares)</w:t>
            </w:r>
          </w:p>
        </w:tc>
      </w:tr>
      <w:tr>
        <w:trPr>
          <w:trHeight w:val="720" w:hRule="atLeast"/>
        </w:trPr>
        <w:tc>
          <w:tcPr>
            <w:tcW w:w="2702" w:type="dxa"/>
            <w:shd w:val="clear" w:color="auto" w:fill="F5F5F5"/>
          </w:tcPr>
          <w:p>
            <w:pPr>
              <w:pStyle w:val="TableParagraph"/>
              <w:spacing w:before="214"/>
              <w:rPr>
                <w:b/>
                <w:sz w:val="24"/>
              </w:rPr>
            </w:pPr>
            <w:r>
              <w:rPr>
                <w:b/>
                <w:sz w:val="24"/>
              </w:rPr>
              <w:t>Ashuddha</w:t>
            </w:r>
            <w:r>
              <w:rPr>
                <w:b/>
                <w:spacing w:val="-1"/>
                <w:sz w:val="24"/>
              </w:rPr>
              <w:t> </w:t>
            </w:r>
            <w:r>
              <w:rPr>
                <w:b/>
                <w:sz w:val="24"/>
              </w:rPr>
              <w:t>Rasa </w:t>
            </w:r>
            <w:r>
              <w:rPr>
                <w:b/>
                <w:spacing w:val="-2"/>
                <w:sz w:val="24"/>
              </w:rPr>
              <w:t>Nirmāṇa</w:t>
            </w:r>
          </w:p>
        </w:tc>
        <w:tc>
          <w:tcPr>
            <w:tcW w:w="2670" w:type="dxa"/>
            <w:shd w:val="clear" w:color="auto" w:fill="F5F5F5"/>
          </w:tcPr>
          <w:p>
            <w:pPr>
              <w:pStyle w:val="TableParagraph"/>
              <w:spacing w:line="242" w:lineRule="auto" w:before="74"/>
              <w:ind w:right="841"/>
              <w:rPr>
                <w:sz w:val="24"/>
              </w:rPr>
            </w:pPr>
            <w:r>
              <w:rPr>
                <w:sz w:val="24"/>
              </w:rPr>
              <w:t>Impure</w:t>
            </w:r>
            <w:r>
              <w:rPr>
                <w:spacing w:val="-15"/>
                <w:sz w:val="24"/>
              </w:rPr>
              <w:t> </w:t>
            </w:r>
            <w:r>
              <w:rPr>
                <w:sz w:val="24"/>
              </w:rPr>
              <w:t>first</w:t>
            </w:r>
            <w:r>
              <w:rPr>
                <w:spacing w:val="-15"/>
                <w:sz w:val="24"/>
              </w:rPr>
              <w:t> </w:t>
            </w:r>
            <w:r>
              <w:rPr>
                <w:sz w:val="24"/>
              </w:rPr>
              <w:t>Dhātu </w:t>
            </w:r>
            <w:r>
              <w:rPr>
                <w:spacing w:val="-2"/>
                <w:sz w:val="24"/>
              </w:rPr>
              <w:t>formation</w:t>
            </w:r>
          </w:p>
        </w:tc>
        <w:tc>
          <w:tcPr>
            <w:tcW w:w="4258" w:type="dxa"/>
            <w:shd w:val="clear" w:color="auto" w:fill="F5F5F5"/>
          </w:tcPr>
          <w:p>
            <w:pPr>
              <w:pStyle w:val="TableParagraph"/>
              <w:spacing w:before="214"/>
              <w:rPr>
                <w:sz w:val="24"/>
              </w:rPr>
            </w:pPr>
            <w:r>
              <w:rPr>
                <w:sz w:val="24"/>
              </w:rPr>
              <w:t>Improper</w:t>
            </w:r>
            <w:r>
              <w:rPr>
                <w:spacing w:val="-1"/>
                <w:sz w:val="24"/>
              </w:rPr>
              <w:t> </w:t>
            </w:r>
            <w:r>
              <w:rPr>
                <w:sz w:val="24"/>
              </w:rPr>
              <w:t>nourishment</w:t>
            </w:r>
            <w:r>
              <w:rPr>
                <w:spacing w:val="-1"/>
                <w:sz w:val="24"/>
              </w:rPr>
              <w:t> </w:t>
            </w:r>
            <w:r>
              <w:rPr>
                <w:sz w:val="24"/>
              </w:rPr>
              <w:t>of</w:t>
            </w:r>
            <w:r>
              <w:rPr>
                <w:spacing w:val="-1"/>
                <w:sz w:val="24"/>
              </w:rPr>
              <w:t> </w:t>
            </w:r>
            <w:r>
              <w:rPr>
                <w:sz w:val="24"/>
              </w:rPr>
              <w:t>further </w:t>
            </w:r>
            <w:r>
              <w:rPr>
                <w:spacing w:val="-2"/>
                <w:sz w:val="24"/>
              </w:rPr>
              <w:t>Dhātus</w:t>
            </w:r>
          </w:p>
        </w:tc>
      </w:tr>
    </w:tbl>
    <w:p>
      <w:pPr>
        <w:pStyle w:val="BodyText"/>
        <w:spacing w:line="242" w:lineRule="auto" w:before="256"/>
      </w:pPr>
      <w:r>
        <w:rPr/>
        <w:t>All</w:t>
      </w:r>
      <w:r>
        <w:rPr>
          <w:spacing w:val="-2"/>
        </w:rPr>
        <w:t> </w:t>
      </w:r>
      <w:r>
        <w:rPr/>
        <w:t>the</w:t>
      </w:r>
      <w:r>
        <w:rPr>
          <w:spacing w:val="-3"/>
        </w:rPr>
        <w:t> </w:t>
      </w:r>
      <w:r>
        <w:rPr/>
        <w:t>autoimmune</w:t>
      </w:r>
      <w:r>
        <w:rPr>
          <w:spacing w:val="-3"/>
        </w:rPr>
        <w:t> </w:t>
      </w:r>
      <w:r>
        <w:rPr/>
        <w:t>conditions</w:t>
      </w:r>
      <w:r>
        <w:rPr>
          <w:spacing w:val="-2"/>
        </w:rPr>
        <w:t> </w:t>
      </w:r>
      <w:r>
        <w:rPr/>
        <w:t>relate</w:t>
      </w:r>
      <w:r>
        <w:rPr>
          <w:spacing w:val="-3"/>
        </w:rPr>
        <w:t> </w:t>
      </w:r>
      <w:r>
        <w:rPr/>
        <w:t>to</w:t>
      </w:r>
      <w:r>
        <w:rPr>
          <w:spacing w:val="-2"/>
        </w:rPr>
        <w:t> </w:t>
      </w:r>
      <w:r>
        <w:rPr/>
        <w:t>Doshas</w:t>
      </w:r>
      <w:r>
        <w:rPr>
          <w:spacing w:val="-2"/>
        </w:rPr>
        <w:t> </w:t>
      </w:r>
      <w:r>
        <w:rPr/>
        <w:t>and</w:t>
      </w:r>
      <w:r>
        <w:rPr>
          <w:spacing w:val="-2"/>
        </w:rPr>
        <w:t> </w:t>
      </w:r>
      <w:r>
        <w:rPr/>
        <w:t>Dhatus.</w:t>
      </w:r>
      <w:r>
        <w:rPr>
          <w:spacing w:val="-2"/>
        </w:rPr>
        <w:t> </w:t>
      </w:r>
      <w:r>
        <w:rPr/>
        <w:t>Here</w:t>
      </w:r>
      <w:r>
        <w:rPr>
          <w:spacing w:val="-3"/>
        </w:rPr>
        <w:t> </w:t>
      </w:r>
      <w:r>
        <w:rPr/>
        <w:t>is</w:t>
      </w:r>
      <w:r>
        <w:rPr>
          <w:spacing w:val="-2"/>
        </w:rPr>
        <w:t> </w:t>
      </w:r>
      <w:r>
        <w:rPr/>
        <w:t>a</w:t>
      </w:r>
      <w:r>
        <w:rPr>
          <w:spacing w:val="-3"/>
        </w:rPr>
        <w:t> </w:t>
      </w:r>
      <w:r>
        <w:rPr/>
        <w:t>quick</w:t>
      </w:r>
      <w:r>
        <w:rPr>
          <w:spacing w:val="-2"/>
        </w:rPr>
        <w:t> </w:t>
      </w:r>
      <w:r>
        <w:rPr/>
        <w:t>table</w:t>
      </w:r>
      <w:r>
        <w:rPr>
          <w:spacing w:val="-3"/>
        </w:rPr>
        <w:t> </w:t>
      </w:r>
      <w:r>
        <w:rPr/>
        <w:t>showing</w:t>
      </w:r>
      <w:r>
        <w:rPr>
          <w:spacing w:val="-2"/>
        </w:rPr>
        <w:t> </w:t>
      </w:r>
      <w:r>
        <w:rPr/>
        <w:t>these </w:t>
      </w:r>
      <w:r>
        <w:rPr>
          <w:spacing w:val="-2"/>
        </w:rPr>
        <w:t>relations.</w:t>
      </w:r>
    </w:p>
    <w:p>
      <w:pPr>
        <w:pStyle w:val="BodyText"/>
        <w:spacing w:line="242" w:lineRule="auto" w:before="243"/>
        <w:ind w:right="208"/>
      </w:pPr>
      <w:r>
        <w:rPr/>
        <w:t>This</w:t>
      </w:r>
      <w:r>
        <w:rPr>
          <w:spacing w:val="-2"/>
        </w:rPr>
        <w:t> </w:t>
      </w:r>
      <w:r>
        <w:rPr/>
        <w:t>is</w:t>
      </w:r>
      <w:r>
        <w:rPr>
          <w:spacing w:val="-2"/>
        </w:rPr>
        <w:t> </w:t>
      </w:r>
      <w:r>
        <w:rPr/>
        <w:t>not</w:t>
      </w:r>
      <w:r>
        <w:rPr>
          <w:spacing w:val="-2"/>
        </w:rPr>
        <w:t> </w:t>
      </w:r>
      <w:r>
        <w:rPr/>
        <w:t>analogy</w:t>
      </w:r>
      <w:r>
        <w:rPr>
          <w:spacing w:val="-2"/>
        </w:rPr>
        <w:t> </w:t>
      </w:r>
      <w:r>
        <w:rPr/>
        <w:t>of</w:t>
      </w:r>
      <w:r>
        <w:rPr>
          <w:spacing w:val="-2"/>
        </w:rPr>
        <w:t> </w:t>
      </w:r>
      <w:r>
        <w:rPr/>
        <w:t>the</w:t>
      </w:r>
      <w:r>
        <w:rPr>
          <w:spacing w:val="-3"/>
        </w:rPr>
        <w:t> </w:t>
      </w:r>
      <w:r>
        <w:rPr/>
        <w:t>symptoms</w:t>
      </w:r>
      <w:r>
        <w:rPr>
          <w:spacing w:val="-2"/>
        </w:rPr>
        <w:t> </w:t>
      </w:r>
      <w:r>
        <w:rPr/>
        <w:t>alone.</w:t>
      </w:r>
      <w:r>
        <w:rPr>
          <w:spacing w:val="-2"/>
        </w:rPr>
        <w:t> </w:t>
      </w:r>
      <w:r>
        <w:rPr/>
        <w:t>Better</w:t>
      </w:r>
      <w:r>
        <w:rPr>
          <w:spacing w:val="-2"/>
        </w:rPr>
        <w:t> </w:t>
      </w:r>
      <w:r>
        <w:rPr/>
        <w:t>we</w:t>
      </w:r>
      <w:r>
        <w:rPr>
          <w:spacing w:val="-3"/>
        </w:rPr>
        <w:t> </w:t>
      </w:r>
      <w:r>
        <w:rPr/>
        <w:t>understand</w:t>
      </w:r>
      <w:r>
        <w:rPr>
          <w:spacing w:val="-2"/>
        </w:rPr>
        <w:t> </w:t>
      </w:r>
      <w:r>
        <w:rPr/>
        <w:t>the</w:t>
      </w:r>
      <w:r>
        <w:rPr>
          <w:spacing w:val="-3"/>
        </w:rPr>
        <w:t> </w:t>
      </w:r>
      <w:r>
        <w:rPr/>
        <w:t>condition,</w:t>
      </w:r>
      <w:r>
        <w:rPr>
          <w:spacing w:val="-2"/>
        </w:rPr>
        <w:t> </w:t>
      </w:r>
      <w:r>
        <w:rPr/>
        <w:t>more</w:t>
      </w:r>
      <w:r>
        <w:rPr>
          <w:spacing w:val="-3"/>
        </w:rPr>
        <w:t> </w:t>
      </w:r>
      <w:r>
        <w:rPr/>
        <w:t>clarity</w:t>
      </w:r>
      <w:r>
        <w:rPr>
          <w:spacing w:val="-2"/>
        </w:rPr>
        <w:t> </w:t>
      </w:r>
      <w:r>
        <w:rPr/>
        <w:t>will</w:t>
      </w:r>
      <w:r>
        <w:rPr>
          <w:spacing w:val="-2"/>
        </w:rPr>
        <w:t> </w:t>
      </w:r>
      <w:r>
        <w:rPr/>
        <w:t>be there to solve the puzzle of the Autoimmunity.</w:t>
      </w:r>
    </w:p>
    <w:p>
      <w:pPr>
        <w:pStyle w:val="BodyText"/>
        <w:spacing w:before="36"/>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118"/>
        <w:gridCol w:w="3114"/>
        <w:gridCol w:w="4399"/>
      </w:tblGrid>
      <w:tr>
        <w:trPr>
          <w:trHeight w:val="596" w:hRule="atLeast"/>
        </w:trPr>
        <w:tc>
          <w:tcPr>
            <w:tcW w:w="2118" w:type="dxa"/>
          </w:tcPr>
          <w:p>
            <w:pPr>
              <w:pStyle w:val="TableParagraph"/>
              <w:ind w:left="6"/>
              <w:jc w:val="center"/>
              <w:rPr>
                <w:b/>
                <w:sz w:val="24"/>
              </w:rPr>
            </w:pPr>
            <w:r>
              <w:rPr>
                <w:b/>
                <w:spacing w:val="-4"/>
                <w:sz w:val="24"/>
              </w:rPr>
              <w:t>Dhatu</w:t>
            </w:r>
          </w:p>
        </w:tc>
        <w:tc>
          <w:tcPr>
            <w:tcW w:w="3114" w:type="dxa"/>
          </w:tcPr>
          <w:p>
            <w:pPr>
              <w:pStyle w:val="TableParagraph"/>
              <w:spacing w:line="242" w:lineRule="auto" w:before="14"/>
              <w:ind w:left="1202" w:right="350" w:hanging="839"/>
              <w:rPr>
                <w:b/>
                <w:sz w:val="24"/>
              </w:rPr>
            </w:pPr>
            <w:r>
              <w:rPr>
                <w:b/>
                <w:sz w:val="24"/>
              </w:rPr>
              <w:t>Ama’s</w:t>
            </w:r>
            <w:r>
              <w:rPr>
                <w:b/>
                <w:spacing w:val="-15"/>
                <w:sz w:val="24"/>
              </w:rPr>
              <w:t> </w:t>
            </w:r>
            <w:r>
              <w:rPr>
                <w:b/>
                <w:sz w:val="24"/>
              </w:rPr>
              <w:t>Signature</w:t>
            </w:r>
            <w:r>
              <w:rPr>
                <w:b/>
                <w:spacing w:val="-15"/>
                <w:sz w:val="24"/>
              </w:rPr>
              <w:t> </w:t>
            </w:r>
            <w:r>
              <w:rPr>
                <w:b/>
                <w:sz w:val="24"/>
              </w:rPr>
              <w:t>When </w:t>
            </w:r>
            <w:r>
              <w:rPr>
                <w:b/>
                <w:spacing w:val="-2"/>
                <w:sz w:val="24"/>
              </w:rPr>
              <w:t>Settled</w:t>
            </w:r>
          </w:p>
        </w:tc>
        <w:tc>
          <w:tcPr>
            <w:tcW w:w="4399" w:type="dxa"/>
          </w:tcPr>
          <w:p>
            <w:pPr>
              <w:pStyle w:val="TableParagraph"/>
              <w:ind w:left="1094"/>
              <w:rPr>
                <w:b/>
                <w:sz w:val="24"/>
              </w:rPr>
            </w:pPr>
            <w:r>
              <w:rPr>
                <w:b/>
                <w:sz w:val="24"/>
              </w:rPr>
              <w:t>Indicative</w:t>
            </w:r>
            <w:r>
              <w:rPr>
                <w:b/>
                <w:spacing w:val="-2"/>
                <w:sz w:val="24"/>
              </w:rPr>
              <w:t> Conditions</w:t>
            </w:r>
          </w:p>
        </w:tc>
      </w:tr>
      <w:tr>
        <w:trPr>
          <w:trHeight w:val="390" w:hRule="atLeast"/>
        </w:trPr>
        <w:tc>
          <w:tcPr>
            <w:tcW w:w="2118" w:type="dxa"/>
            <w:shd w:val="clear" w:color="auto" w:fill="F5F5F5"/>
          </w:tcPr>
          <w:p>
            <w:pPr>
              <w:pStyle w:val="TableParagraph"/>
              <w:spacing w:before="54"/>
              <w:rPr>
                <w:sz w:val="24"/>
              </w:rPr>
            </w:pPr>
            <w:r>
              <w:rPr>
                <w:sz w:val="24"/>
              </w:rPr>
              <w:t>Rasa</w:t>
            </w:r>
            <w:r>
              <w:rPr>
                <w:spacing w:val="-2"/>
                <w:sz w:val="24"/>
              </w:rPr>
              <w:t> (plasma)</w:t>
            </w:r>
          </w:p>
        </w:tc>
        <w:tc>
          <w:tcPr>
            <w:tcW w:w="3114" w:type="dxa"/>
            <w:shd w:val="clear" w:color="auto" w:fill="F5F5F5"/>
          </w:tcPr>
          <w:p>
            <w:pPr>
              <w:pStyle w:val="TableParagraph"/>
              <w:spacing w:before="54"/>
              <w:rPr>
                <w:sz w:val="24"/>
              </w:rPr>
            </w:pPr>
            <w:r>
              <w:rPr>
                <w:sz w:val="24"/>
              </w:rPr>
              <w:t>Sticky</w:t>
            </w:r>
            <w:r>
              <w:rPr>
                <w:spacing w:val="-1"/>
                <w:sz w:val="24"/>
              </w:rPr>
              <w:t> </w:t>
            </w:r>
            <w:r>
              <w:rPr>
                <w:sz w:val="24"/>
              </w:rPr>
              <w:t>nourishment,</w:t>
            </w:r>
            <w:r>
              <w:rPr>
                <w:spacing w:val="-1"/>
                <w:sz w:val="24"/>
              </w:rPr>
              <w:t> </w:t>
            </w:r>
            <w:r>
              <w:rPr>
                <w:spacing w:val="-2"/>
                <w:sz w:val="24"/>
              </w:rPr>
              <w:t>malaise</w:t>
            </w:r>
          </w:p>
        </w:tc>
        <w:tc>
          <w:tcPr>
            <w:tcW w:w="4399" w:type="dxa"/>
            <w:shd w:val="clear" w:color="auto" w:fill="F5F5F5"/>
          </w:tcPr>
          <w:p>
            <w:pPr>
              <w:pStyle w:val="TableParagraph"/>
              <w:spacing w:before="54"/>
              <w:ind w:left="41"/>
              <w:rPr>
                <w:sz w:val="24"/>
              </w:rPr>
            </w:pPr>
            <w:r>
              <w:rPr>
                <w:sz w:val="24"/>
              </w:rPr>
              <w:t>Urticaria,</w:t>
            </w:r>
            <w:r>
              <w:rPr>
                <w:spacing w:val="-2"/>
                <w:sz w:val="24"/>
              </w:rPr>
              <w:t> </w:t>
            </w:r>
            <w:r>
              <w:rPr>
                <w:sz w:val="24"/>
              </w:rPr>
              <w:t>early</w:t>
            </w:r>
            <w:r>
              <w:rPr>
                <w:spacing w:val="-2"/>
                <w:sz w:val="24"/>
              </w:rPr>
              <w:t> </w:t>
            </w:r>
            <w:r>
              <w:rPr>
                <w:sz w:val="24"/>
              </w:rPr>
              <w:t>SLE,</w:t>
            </w:r>
            <w:r>
              <w:rPr>
                <w:spacing w:val="-1"/>
                <w:sz w:val="24"/>
              </w:rPr>
              <w:t> </w:t>
            </w:r>
            <w:r>
              <w:rPr>
                <w:spacing w:val="-2"/>
                <w:sz w:val="24"/>
              </w:rPr>
              <w:t>bloating</w:t>
            </w:r>
          </w:p>
        </w:tc>
      </w:tr>
      <w:tr>
        <w:trPr>
          <w:trHeight w:val="390" w:hRule="atLeast"/>
        </w:trPr>
        <w:tc>
          <w:tcPr>
            <w:tcW w:w="2118" w:type="dxa"/>
          </w:tcPr>
          <w:p>
            <w:pPr>
              <w:pStyle w:val="TableParagraph"/>
              <w:spacing w:before="54"/>
              <w:rPr>
                <w:sz w:val="24"/>
              </w:rPr>
            </w:pPr>
            <w:r>
              <w:rPr>
                <w:sz w:val="24"/>
              </w:rPr>
              <w:t>Rakta</w:t>
            </w:r>
            <w:r>
              <w:rPr>
                <w:spacing w:val="-2"/>
                <w:sz w:val="24"/>
              </w:rPr>
              <w:t> (blood)</w:t>
            </w:r>
          </w:p>
        </w:tc>
        <w:tc>
          <w:tcPr>
            <w:tcW w:w="3114" w:type="dxa"/>
          </w:tcPr>
          <w:p>
            <w:pPr>
              <w:pStyle w:val="TableParagraph"/>
              <w:spacing w:before="54"/>
              <w:rPr>
                <w:sz w:val="24"/>
              </w:rPr>
            </w:pPr>
            <w:r>
              <w:rPr>
                <w:spacing w:val="-2"/>
                <w:sz w:val="24"/>
              </w:rPr>
              <w:t>Inflammatory</w:t>
            </w:r>
            <w:r>
              <w:rPr>
                <w:spacing w:val="8"/>
                <w:sz w:val="24"/>
              </w:rPr>
              <w:t> </w:t>
            </w:r>
            <w:r>
              <w:rPr>
                <w:spacing w:val="-2"/>
                <w:sz w:val="24"/>
              </w:rPr>
              <w:t>overshoot</w:t>
            </w:r>
          </w:p>
        </w:tc>
        <w:tc>
          <w:tcPr>
            <w:tcW w:w="4399" w:type="dxa"/>
          </w:tcPr>
          <w:p>
            <w:pPr>
              <w:pStyle w:val="TableParagraph"/>
              <w:spacing w:before="54"/>
              <w:ind w:left="41"/>
              <w:rPr>
                <w:sz w:val="24"/>
              </w:rPr>
            </w:pPr>
            <w:r>
              <w:rPr>
                <w:sz w:val="24"/>
              </w:rPr>
              <w:t>Psoriasis,</w:t>
            </w:r>
            <w:r>
              <w:rPr>
                <w:spacing w:val="-2"/>
                <w:sz w:val="24"/>
              </w:rPr>
              <w:t> </w:t>
            </w:r>
            <w:r>
              <w:rPr>
                <w:sz w:val="24"/>
              </w:rPr>
              <w:t>vasculitis,</w:t>
            </w:r>
            <w:r>
              <w:rPr>
                <w:spacing w:val="-1"/>
                <w:sz w:val="24"/>
              </w:rPr>
              <w:t> </w:t>
            </w:r>
            <w:r>
              <w:rPr>
                <w:spacing w:val="-2"/>
                <w:sz w:val="24"/>
              </w:rPr>
              <w:t>pemphigus</w:t>
            </w:r>
          </w:p>
        </w:tc>
      </w:tr>
      <w:tr>
        <w:trPr>
          <w:trHeight w:val="390" w:hRule="atLeast"/>
        </w:trPr>
        <w:tc>
          <w:tcPr>
            <w:tcW w:w="2118" w:type="dxa"/>
            <w:shd w:val="clear" w:color="auto" w:fill="F5F5F5"/>
          </w:tcPr>
          <w:p>
            <w:pPr>
              <w:pStyle w:val="TableParagraph"/>
              <w:spacing w:before="54"/>
              <w:rPr>
                <w:sz w:val="24"/>
              </w:rPr>
            </w:pPr>
            <w:r>
              <w:rPr>
                <w:sz w:val="24"/>
              </w:rPr>
              <w:t>Mamsa</w:t>
            </w:r>
            <w:r>
              <w:rPr>
                <w:spacing w:val="-2"/>
                <w:sz w:val="24"/>
              </w:rPr>
              <w:t> (muscle)</w:t>
            </w:r>
          </w:p>
        </w:tc>
        <w:tc>
          <w:tcPr>
            <w:tcW w:w="3114" w:type="dxa"/>
            <w:shd w:val="clear" w:color="auto" w:fill="F5F5F5"/>
          </w:tcPr>
          <w:p>
            <w:pPr>
              <w:pStyle w:val="TableParagraph"/>
              <w:spacing w:before="54"/>
              <w:rPr>
                <w:sz w:val="24"/>
              </w:rPr>
            </w:pPr>
            <w:r>
              <w:rPr>
                <w:sz w:val="24"/>
              </w:rPr>
              <w:t>Dense</w:t>
            </w:r>
            <w:r>
              <w:rPr>
                <w:spacing w:val="-3"/>
                <w:sz w:val="24"/>
              </w:rPr>
              <w:t> </w:t>
            </w:r>
            <w:r>
              <w:rPr>
                <w:sz w:val="24"/>
              </w:rPr>
              <w:t>pain,</w:t>
            </w:r>
            <w:r>
              <w:rPr>
                <w:spacing w:val="-2"/>
                <w:sz w:val="24"/>
              </w:rPr>
              <w:t> </w:t>
            </w:r>
            <w:r>
              <w:rPr>
                <w:sz w:val="24"/>
              </w:rPr>
              <w:t>unclear</w:t>
            </w:r>
            <w:r>
              <w:rPr>
                <w:spacing w:val="-2"/>
                <w:sz w:val="24"/>
              </w:rPr>
              <w:t> structure</w:t>
            </w:r>
          </w:p>
        </w:tc>
        <w:tc>
          <w:tcPr>
            <w:tcW w:w="4399" w:type="dxa"/>
            <w:shd w:val="clear" w:color="auto" w:fill="F5F5F5"/>
          </w:tcPr>
          <w:p>
            <w:pPr>
              <w:pStyle w:val="TableParagraph"/>
              <w:spacing w:before="54"/>
              <w:ind w:left="41"/>
              <w:rPr>
                <w:sz w:val="24"/>
              </w:rPr>
            </w:pPr>
            <w:r>
              <w:rPr>
                <w:sz w:val="24"/>
              </w:rPr>
              <w:t>Myositis,</w:t>
            </w:r>
            <w:r>
              <w:rPr>
                <w:spacing w:val="-3"/>
                <w:sz w:val="24"/>
              </w:rPr>
              <w:t> </w:t>
            </w:r>
            <w:r>
              <w:rPr>
                <w:sz w:val="24"/>
              </w:rPr>
              <w:t>sarcoidosis,</w:t>
            </w:r>
            <w:r>
              <w:rPr>
                <w:spacing w:val="-3"/>
                <w:sz w:val="24"/>
              </w:rPr>
              <w:t> </w:t>
            </w:r>
            <w:r>
              <w:rPr>
                <w:spacing w:val="-2"/>
                <w:sz w:val="24"/>
              </w:rPr>
              <w:t>fibromyalgia</w:t>
            </w:r>
          </w:p>
        </w:tc>
      </w:tr>
      <w:tr>
        <w:trPr>
          <w:trHeight w:val="596" w:hRule="atLeast"/>
        </w:trPr>
        <w:tc>
          <w:tcPr>
            <w:tcW w:w="2118" w:type="dxa"/>
          </w:tcPr>
          <w:p>
            <w:pPr>
              <w:pStyle w:val="TableParagraph"/>
              <w:rPr>
                <w:sz w:val="24"/>
              </w:rPr>
            </w:pPr>
            <w:r>
              <w:rPr>
                <w:sz w:val="24"/>
              </w:rPr>
              <w:t>Meda</w:t>
            </w:r>
            <w:r>
              <w:rPr>
                <w:spacing w:val="-4"/>
                <w:sz w:val="24"/>
              </w:rPr>
              <w:t> </w:t>
            </w:r>
            <w:r>
              <w:rPr>
                <w:spacing w:val="-2"/>
                <w:sz w:val="24"/>
              </w:rPr>
              <w:t>(fat)</w:t>
            </w:r>
          </w:p>
        </w:tc>
        <w:tc>
          <w:tcPr>
            <w:tcW w:w="3114" w:type="dxa"/>
          </w:tcPr>
          <w:p>
            <w:pPr>
              <w:pStyle w:val="TableParagraph"/>
              <w:rPr>
                <w:sz w:val="24"/>
              </w:rPr>
            </w:pPr>
            <w:r>
              <w:rPr>
                <w:sz w:val="24"/>
              </w:rPr>
              <w:t>Mis-signaling,</w:t>
            </w:r>
            <w:r>
              <w:rPr>
                <w:spacing w:val="-2"/>
                <w:sz w:val="24"/>
              </w:rPr>
              <w:t> </w:t>
            </w:r>
            <w:r>
              <w:rPr>
                <w:sz w:val="24"/>
              </w:rPr>
              <w:t>hormonal</w:t>
            </w:r>
            <w:r>
              <w:rPr>
                <w:spacing w:val="-1"/>
                <w:sz w:val="24"/>
              </w:rPr>
              <w:t> </w:t>
            </w:r>
            <w:r>
              <w:rPr>
                <w:spacing w:val="-2"/>
                <w:sz w:val="24"/>
              </w:rPr>
              <w:t>chaos</w:t>
            </w:r>
          </w:p>
        </w:tc>
        <w:tc>
          <w:tcPr>
            <w:tcW w:w="4399" w:type="dxa"/>
          </w:tcPr>
          <w:p>
            <w:pPr>
              <w:pStyle w:val="TableParagraph"/>
              <w:spacing w:line="242" w:lineRule="auto" w:before="14"/>
              <w:ind w:left="41"/>
              <w:rPr>
                <w:sz w:val="24"/>
              </w:rPr>
            </w:pPr>
            <w:r>
              <w:rPr>
                <w:sz w:val="24"/>
              </w:rPr>
              <w:t>SLE,</w:t>
            </w:r>
            <w:r>
              <w:rPr>
                <w:spacing w:val="-15"/>
                <w:sz w:val="24"/>
              </w:rPr>
              <w:t> </w:t>
            </w:r>
            <w:r>
              <w:rPr>
                <w:sz w:val="24"/>
              </w:rPr>
              <w:t>obesity-linked</w:t>
            </w:r>
            <w:r>
              <w:rPr>
                <w:spacing w:val="-15"/>
                <w:sz w:val="24"/>
              </w:rPr>
              <w:t> </w:t>
            </w:r>
            <w:r>
              <w:rPr>
                <w:sz w:val="24"/>
              </w:rPr>
              <w:t>flares,</w:t>
            </w:r>
            <w:r>
              <w:rPr>
                <w:spacing w:val="-15"/>
                <w:sz w:val="24"/>
              </w:rPr>
              <w:t> </w:t>
            </w:r>
            <w:r>
              <w:rPr>
                <w:sz w:val="24"/>
              </w:rPr>
              <w:t>autoimmune </w:t>
            </w:r>
            <w:r>
              <w:rPr>
                <w:spacing w:val="-4"/>
                <w:sz w:val="24"/>
              </w:rPr>
              <w:t>PCOS</w:t>
            </w:r>
          </w:p>
        </w:tc>
      </w:tr>
      <w:tr>
        <w:trPr>
          <w:trHeight w:val="390" w:hRule="atLeast"/>
        </w:trPr>
        <w:tc>
          <w:tcPr>
            <w:tcW w:w="2118" w:type="dxa"/>
            <w:shd w:val="clear" w:color="auto" w:fill="F5F5F5"/>
          </w:tcPr>
          <w:p>
            <w:pPr>
              <w:pStyle w:val="TableParagraph"/>
              <w:spacing w:before="54"/>
              <w:rPr>
                <w:sz w:val="24"/>
              </w:rPr>
            </w:pPr>
            <w:r>
              <w:rPr>
                <w:sz w:val="24"/>
              </w:rPr>
              <w:t>Asthi </w:t>
            </w:r>
            <w:r>
              <w:rPr>
                <w:spacing w:val="-2"/>
                <w:sz w:val="24"/>
              </w:rPr>
              <w:t>(bone)</w:t>
            </w:r>
          </w:p>
        </w:tc>
        <w:tc>
          <w:tcPr>
            <w:tcW w:w="3114" w:type="dxa"/>
            <w:shd w:val="clear" w:color="auto" w:fill="F5F5F5"/>
          </w:tcPr>
          <w:p>
            <w:pPr>
              <w:pStyle w:val="TableParagraph"/>
              <w:spacing w:before="54"/>
              <w:rPr>
                <w:sz w:val="24"/>
              </w:rPr>
            </w:pPr>
            <w:r>
              <w:rPr>
                <w:sz w:val="24"/>
              </w:rPr>
              <w:t>Erosion,</w:t>
            </w:r>
            <w:r>
              <w:rPr>
                <w:spacing w:val="-2"/>
                <w:sz w:val="24"/>
              </w:rPr>
              <w:t> rigidity</w:t>
            </w:r>
          </w:p>
        </w:tc>
        <w:tc>
          <w:tcPr>
            <w:tcW w:w="4399" w:type="dxa"/>
            <w:shd w:val="clear" w:color="auto" w:fill="F5F5F5"/>
          </w:tcPr>
          <w:p>
            <w:pPr>
              <w:pStyle w:val="TableParagraph"/>
              <w:spacing w:before="54"/>
              <w:ind w:left="41"/>
              <w:rPr>
                <w:sz w:val="24"/>
              </w:rPr>
            </w:pPr>
            <w:r>
              <w:rPr>
                <w:sz w:val="24"/>
              </w:rPr>
              <w:t>RA,</w:t>
            </w:r>
            <w:r>
              <w:rPr>
                <w:spacing w:val="-4"/>
                <w:sz w:val="24"/>
              </w:rPr>
              <w:t> </w:t>
            </w:r>
            <w:r>
              <w:rPr>
                <w:sz w:val="24"/>
              </w:rPr>
              <w:t>ankylosing</w:t>
            </w:r>
            <w:r>
              <w:rPr>
                <w:spacing w:val="-1"/>
                <w:sz w:val="24"/>
              </w:rPr>
              <w:t> </w:t>
            </w:r>
            <w:r>
              <w:rPr>
                <w:spacing w:val="-2"/>
                <w:sz w:val="24"/>
              </w:rPr>
              <w:t>spondylitis</w:t>
            </w:r>
          </w:p>
        </w:tc>
      </w:tr>
      <w:tr>
        <w:trPr>
          <w:trHeight w:val="597" w:hRule="atLeast"/>
        </w:trPr>
        <w:tc>
          <w:tcPr>
            <w:tcW w:w="2118" w:type="dxa"/>
          </w:tcPr>
          <w:p>
            <w:pPr>
              <w:pStyle w:val="TableParagraph"/>
              <w:spacing w:line="242" w:lineRule="auto" w:before="14"/>
              <w:ind w:right="761"/>
              <w:rPr>
                <w:sz w:val="24"/>
              </w:rPr>
            </w:pPr>
            <w:r>
              <w:rPr>
                <w:sz w:val="24"/>
              </w:rPr>
              <w:t>Majja</w:t>
            </w:r>
            <w:r>
              <w:rPr>
                <w:spacing w:val="-15"/>
                <w:sz w:val="24"/>
              </w:rPr>
              <w:t> </w:t>
            </w:r>
            <w:r>
              <w:rPr>
                <w:sz w:val="24"/>
              </w:rPr>
              <w:t>(nerve/ </w:t>
            </w:r>
            <w:r>
              <w:rPr>
                <w:spacing w:val="-2"/>
                <w:sz w:val="24"/>
              </w:rPr>
              <w:t>marrow)</w:t>
            </w:r>
          </w:p>
        </w:tc>
        <w:tc>
          <w:tcPr>
            <w:tcW w:w="3114" w:type="dxa"/>
          </w:tcPr>
          <w:p>
            <w:pPr>
              <w:pStyle w:val="TableParagraph"/>
              <w:rPr>
                <w:sz w:val="24"/>
              </w:rPr>
            </w:pPr>
            <w:r>
              <w:rPr>
                <w:sz w:val="24"/>
              </w:rPr>
              <w:t>Mental</w:t>
            </w:r>
            <w:r>
              <w:rPr>
                <w:spacing w:val="-3"/>
                <w:sz w:val="24"/>
              </w:rPr>
              <w:t> </w:t>
            </w:r>
            <w:r>
              <w:rPr>
                <w:sz w:val="24"/>
              </w:rPr>
              <w:t>fog,</w:t>
            </w:r>
            <w:r>
              <w:rPr>
                <w:spacing w:val="-2"/>
                <w:sz w:val="24"/>
              </w:rPr>
              <w:t> </w:t>
            </w:r>
            <w:r>
              <w:rPr>
                <w:sz w:val="24"/>
              </w:rPr>
              <w:t>nervous</w:t>
            </w:r>
            <w:r>
              <w:rPr>
                <w:spacing w:val="-2"/>
                <w:sz w:val="24"/>
              </w:rPr>
              <w:t> dullness</w:t>
            </w:r>
          </w:p>
        </w:tc>
        <w:tc>
          <w:tcPr>
            <w:tcW w:w="4399" w:type="dxa"/>
          </w:tcPr>
          <w:p>
            <w:pPr>
              <w:pStyle w:val="TableParagraph"/>
              <w:ind w:left="41"/>
              <w:rPr>
                <w:sz w:val="24"/>
              </w:rPr>
            </w:pPr>
            <w:r>
              <w:rPr>
                <w:sz w:val="24"/>
              </w:rPr>
              <w:t>MS,</w:t>
            </w:r>
            <w:r>
              <w:rPr>
                <w:spacing w:val="-1"/>
                <w:sz w:val="24"/>
              </w:rPr>
              <w:t> </w:t>
            </w:r>
            <w:r>
              <w:rPr>
                <w:sz w:val="24"/>
              </w:rPr>
              <w:t>autoimmune</w:t>
            </w:r>
            <w:r>
              <w:rPr>
                <w:spacing w:val="-1"/>
                <w:sz w:val="24"/>
              </w:rPr>
              <w:t> </w:t>
            </w:r>
            <w:r>
              <w:rPr>
                <w:spacing w:val="-2"/>
                <w:sz w:val="24"/>
              </w:rPr>
              <w:t>encephalitis</w:t>
            </w:r>
          </w:p>
        </w:tc>
      </w:tr>
      <w:tr>
        <w:trPr>
          <w:trHeight w:val="390" w:hRule="atLeast"/>
        </w:trPr>
        <w:tc>
          <w:tcPr>
            <w:tcW w:w="2118" w:type="dxa"/>
            <w:shd w:val="clear" w:color="auto" w:fill="F5F5F5"/>
          </w:tcPr>
          <w:p>
            <w:pPr>
              <w:pStyle w:val="TableParagraph"/>
              <w:spacing w:before="54"/>
              <w:rPr>
                <w:sz w:val="24"/>
              </w:rPr>
            </w:pPr>
            <w:r>
              <w:rPr>
                <w:spacing w:val="-2"/>
                <w:sz w:val="24"/>
              </w:rPr>
              <w:t>Shukra/Artava</w:t>
            </w:r>
          </w:p>
        </w:tc>
        <w:tc>
          <w:tcPr>
            <w:tcW w:w="3114" w:type="dxa"/>
            <w:shd w:val="clear" w:color="auto" w:fill="F5F5F5"/>
          </w:tcPr>
          <w:p>
            <w:pPr>
              <w:pStyle w:val="TableParagraph"/>
              <w:spacing w:before="54"/>
              <w:rPr>
                <w:sz w:val="24"/>
              </w:rPr>
            </w:pPr>
            <w:r>
              <w:rPr>
                <w:sz w:val="24"/>
              </w:rPr>
              <w:t>Hormonal</w:t>
            </w:r>
            <w:r>
              <w:rPr>
                <w:spacing w:val="-1"/>
                <w:sz w:val="24"/>
              </w:rPr>
              <w:t> </w:t>
            </w:r>
            <w:r>
              <w:rPr>
                <w:spacing w:val="-2"/>
                <w:sz w:val="24"/>
              </w:rPr>
              <w:t>misfire</w:t>
            </w:r>
          </w:p>
        </w:tc>
        <w:tc>
          <w:tcPr>
            <w:tcW w:w="4399" w:type="dxa"/>
            <w:shd w:val="clear" w:color="auto" w:fill="F5F5F5"/>
          </w:tcPr>
          <w:p>
            <w:pPr>
              <w:pStyle w:val="TableParagraph"/>
              <w:spacing w:before="54"/>
              <w:ind w:left="41"/>
              <w:rPr>
                <w:sz w:val="24"/>
              </w:rPr>
            </w:pPr>
            <w:r>
              <w:rPr>
                <w:spacing w:val="-2"/>
                <w:sz w:val="24"/>
              </w:rPr>
              <w:t>Hashimoto’s, POF,</w:t>
            </w:r>
            <w:r>
              <w:rPr>
                <w:spacing w:val="-1"/>
                <w:sz w:val="24"/>
              </w:rPr>
              <w:t> </w:t>
            </w:r>
            <w:r>
              <w:rPr>
                <w:spacing w:val="-2"/>
                <w:sz w:val="24"/>
              </w:rPr>
              <w:t>infertility</w:t>
            </w:r>
          </w:p>
        </w:tc>
      </w:tr>
    </w:tbl>
    <w:p>
      <w:pPr>
        <w:pStyle w:val="TableParagraph"/>
        <w:spacing w:after="0"/>
        <w:rPr>
          <w:sz w:val="24"/>
        </w:rPr>
        <w:sectPr>
          <w:pgSz w:w="11910" w:h="16840"/>
          <w:pgMar w:top="1080" w:bottom="280" w:left="992" w:right="992"/>
        </w:sectPr>
      </w:pPr>
    </w:p>
    <w:p>
      <w:pPr>
        <w:pStyle w:val="BodyText"/>
        <w:spacing w:line="242" w:lineRule="auto" w:before="32"/>
        <w:ind w:right="262"/>
      </w:pPr>
      <w:r>
        <w:rPr/>
        <w:t>These</w:t>
      </w:r>
      <w:r>
        <w:rPr>
          <w:spacing w:val="-6"/>
        </w:rPr>
        <w:t> </w:t>
      </w:r>
      <w:r>
        <w:rPr/>
        <w:t>aren’t</w:t>
      </w:r>
      <w:r>
        <w:rPr>
          <w:spacing w:val="-3"/>
        </w:rPr>
        <w:t> </w:t>
      </w:r>
      <w:r>
        <w:rPr/>
        <w:t>just</w:t>
      </w:r>
      <w:r>
        <w:rPr>
          <w:spacing w:val="-3"/>
        </w:rPr>
        <w:t> </w:t>
      </w:r>
      <w:r>
        <w:rPr/>
        <w:t>diseases.</w:t>
      </w:r>
      <w:r>
        <w:rPr>
          <w:spacing w:val="-8"/>
        </w:rPr>
        <w:t> </w:t>
      </w:r>
      <w:r>
        <w:rPr/>
        <w:t>They’re</w:t>
      </w:r>
      <w:r>
        <w:rPr>
          <w:spacing w:val="-4"/>
        </w:rPr>
        <w:t> </w:t>
      </w:r>
      <w:r>
        <w:rPr/>
        <w:t>symptoms</w:t>
      </w:r>
      <w:r>
        <w:rPr>
          <w:spacing w:val="-3"/>
        </w:rPr>
        <w:t> </w:t>
      </w:r>
      <w:r>
        <w:rPr/>
        <w:t>of</w:t>
      </w:r>
      <w:r>
        <w:rPr>
          <w:spacing w:val="-3"/>
        </w:rPr>
        <w:t> </w:t>
      </w:r>
      <w:r>
        <w:rPr/>
        <w:t>abandoned</w:t>
      </w:r>
      <w:r>
        <w:rPr>
          <w:spacing w:val="-4"/>
        </w:rPr>
        <w:t> </w:t>
      </w:r>
      <w:r>
        <w:rPr/>
        <w:t>fires.</w:t>
      </w:r>
      <w:r>
        <w:rPr>
          <w:spacing w:val="-15"/>
        </w:rPr>
        <w:t> </w:t>
      </w:r>
      <w:r>
        <w:rPr/>
        <w:t>Ama</w:t>
      </w:r>
      <w:r>
        <w:rPr>
          <w:spacing w:val="-4"/>
        </w:rPr>
        <w:t> </w:t>
      </w:r>
      <w:r>
        <w:rPr/>
        <w:t>is</w:t>
      </w:r>
      <w:r>
        <w:rPr>
          <w:spacing w:val="-3"/>
        </w:rPr>
        <w:t> </w:t>
      </w:r>
      <w:r>
        <w:rPr/>
        <w:t>not</w:t>
      </w:r>
      <w:r>
        <w:rPr>
          <w:spacing w:val="-3"/>
        </w:rPr>
        <w:t> </w:t>
      </w:r>
      <w:r>
        <w:rPr/>
        <w:t>the</w:t>
      </w:r>
      <w:r>
        <w:rPr>
          <w:spacing w:val="-4"/>
        </w:rPr>
        <w:t> </w:t>
      </w:r>
      <w:r>
        <w:rPr/>
        <w:t>cause</w:t>
      </w:r>
      <w:r>
        <w:rPr>
          <w:spacing w:val="-4"/>
        </w:rPr>
        <w:t> </w:t>
      </w:r>
      <w:r>
        <w:rPr/>
        <w:t>alone—it</w:t>
      </w:r>
      <w:r>
        <w:rPr>
          <w:spacing w:val="-3"/>
        </w:rPr>
        <w:t> </w:t>
      </w:r>
      <w:r>
        <w:rPr/>
        <w:t>is the confusion that follows. It corrupts Dhatus, leads to disguise and body starts suffering.</w:t>
      </w:r>
    </w:p>
    <w:p>
      <w:pPr>
        <w:pStyle w:val="BodyText"/>
        <w:spacing w:line="242" w:lineRule="auto" w:before="242"/>
      </w:pPr>
      <w:r>
        <w:rPr/>
        <w:t>The</w:t>
      </w:r>
      <w:r>
        <w:rPr>
          <w:spacing w:val="-4"/>
        </w:rPr>
        <w:t> </w:t>
      </w:r>
      <w:r>
        <w:rPr/>
        <w:t>descent</w:t>
      </w:r>
      <w:r>
        <w:rPr>
          <w:spacing w:val="-2"/>
        </w:rPr>
        <w:t> </w:t>
      </w:r>
      <w:r>
        <w:rPr/>
        <w:t>of</w:t>
      </w:r>
      <w:r>
        <w:rPr>
          <w:spacing w:val="-15"/>
        </w:rPr>
        <w:t> </w:t>
      </w:r>
      <w:r>
        <w:rPr/>
        <w:t>Ama</w:t>
      </w:r>
      <w:r>
        <w:rPr>
          <w:spacing w:val="-3"/>
        </w:rPr>
        <w:t> </w:t>
      </w:r>
      <w:r>
        <w:rPr/>
        <w:t>into</w:t>
      </w:r>
      <w:r>
        <w:rPr>
          <w:spacing w:val="-2"/>
        </w:rPr>
        <w:t> </w:t>
      </w:r>
      <w:r>
        <w:rPr/>
        <w:t>tissues</w:t>
      </w:r>
      <w:r>
        <w:rPr>
          <w:spacing w:val="-2"/>
        </w:rPr>
        <w:t> </w:t>
      </w:r>
      <w:r>
        <w:rPr/>
        <w:t>is</w:t>
      </w:r>
      <w:r>
        <w:rPr>
          <w:spacing w:val="-2"/>
        </w:rPr>
        <w:t> </w:t>
      </w:r>
      <w:r>
        <w:rPr/>
        <w:t>only</w:t>
      </w:r>
      <w:r>
        <w:rPr>
          <w:spacing w:val="-2"/>
        </w:rPr>
        <w:t> </w:t>
      </w:r>
      <w:r>
        <w:rPr/>
        <w:t>possible</w:t>
      </w:r>
      <w:r>
        <w:rPr>
          <w:spacing w:val="-3"/>
        </w:rPr>
        <w:t> </w:t>
      </w:r>
      <w:r>
        <w:rPr/>
        <w:t>when</w:t>
      </w:r>
      <w:r>
        <w:rPr>
          <w:spacing w:val="-2"/>
        </w:rPr>
        <w:t> </w:t>
      </w:r>
      <w:r>
        <w:rPr/>
        <w:t>the</w:t>
      </w:r>
      <w:r>
        <w:rPr>
          <w:spacing w:val="-3"/>
        </w:rPr>
        <w:t> </w:t>
      </w:r>
      <w:r>
        <w:rPr/>
        <w:t>guardians</w:t>
      </w:r>
      <w:r>
        <w:rPr>
          <w:spacing w:val="-2"/>
        </w:rPr>
        <w:t> </w:t>
      </w:r>
      <w:r>
        <w:rPr/>
        <w:t>at</w:t>
      </w:r>
      <w:r>
        <w:rPr>
          <w:spacing w:val="-2"/>
        </w:rPr>
        <w:t> </w:t>
      </w:r>
      <w:r>
        <w:rPr/>
        <w:t>each</w:t>
      </w:r>
      <w:r>
        <w:rPr>
          <w:spacing w:val="-2"/>
        </w:rPr>
        <w:t> </w:t>
      </w:r>
      <w:r>
        <w:rPr/>
        <w:t>level—Agni</w:t>
      </w:r>
      <w:r>
        <w:rPr>
          <w:spacing w:val="-2"/>
        </w:rPr>
        <w:t> </w:t>
      </w:r>
      <w:r>
        <w:rPr/>
        <w:t>and Dhatvagni—lose vigilance.</w:t>
      </w:r>
    </w:p>
    <w:p>
      <w:pPr>
        <w:pStyle w:val="BodyText"/>
        <w:spacing w:line="242" w:lineRule="auto" w:before="243"/>
        <w:ind w:right="175"/>
      </w:pPr>
      <w:r>
        <w:rPr/>
        <w:t>This</w:t>
      </w:r>
      <w:r>
        <w:rPr>
          <w:spacing w:val="-2"/>
        </w:rPr>
        <w:t> </w:t>
      </w:r>
      <w:r>
        <w:rPr/>
        <w:t>Part</w:t>
      </w:r>
      <w:r>
        <w:rPr>
          <w:spacing w:val="-2"/>
        </w:rPr>
        <w:t> </w:t>
      </w:r>
      <w:r>
        <w:rPr/>
        <w:t>II,</w:t>
      </w:r>
      <w:r>
        <w:rPr>
          <w:spacing w:val="-2"/>
        </w:rPr>
        <w:t> </w:t>
      </w:r>
      <w:r>
        <w:rPr/>
        <w:t>was</w:t>
      </w:r>
      <w:r>
        <w:rPr>
          <w:spacing w:val="-2"/>
        </w:rPr>
        <w:t> </w:t>
      </w:r>
      <w:r>
        <w:rPr/>
        <w:t>all</w:t>
      </w:r>
      <w:r>
        <w:rPr>
          <w:spacing w:val="-2"/>
        </w:rPr>
        <w:t> </w:t>
      </w:r>
      <w:r>
        <w:rPr/>
        <w:t>about</w:t>
      </w:r>
      <w:r>
        <w:rPr>
          <w:spacing w:val="-2"/>
        </w:rPr>
        <w:t> </w:t>
      </w:r>
      <w:r>
        <w:rPr/>
        <w:t>the</w:t>
      </w:r>
      <w:r>
        <w:rPr>
          <w:spacing w:val="-3"/>
        </w:rPr>
        <w:t> </w:t>
      </w:r>
      <w:r>
        <w:rPr/>
        <w:t>changes</w:t>
      </w:r>
      <w:r>
        <w:rPr>
          <w:spacing w:val="-2"/>
        </w:rPr>
        <w:t> </w:t>
      </w:r>
      <w:r>
        <w:rPr/>
        <w:t>on</w:t>
      </w:r>
      <w:r>
        <w:rPr>
          <w:spacing w:val="-2"/>
        </w:rPr>
        <w:t> </w:t>
      </w:r>
      <w:r>
        <w:rPr/>
        <w:t>the</w:t>
      </w:r>
      <w:r>
        <w:rPr>
          <w:spacing w:val="-3"/>
        </w:rPr>
        <w:t> </w:t>
      </w:r>
      <w:r>
        <w:rPr/>
        <w:t>physical</w:t>
      </w:r>
      <w:r>
        <w:rPr>
          <w:spacing w:val="-2"/>
        </w:rPr>
        <w:t> </w:t>
      </w:r>
      <w:r>
        <w:rPr/>
        <w:t>levels.</w:t>
      </w:r>
      <w:r>
        <w:rPr>
          <w:spacing w:val="-7"/>
        </w:rPr>
        <w:t> </w:t>
      </w:r>
      <w:r>
        <w:rPr/>
        <w:t>These</w:t>
      </w:r>
      <w:r>
        <w:rPr>
          <w:spacing w:val="-3"/>
        </w:rPr>
        <w:t> </w:t>
      </w:r>
      <w:r>
        <w:rPr/>
        <w:t>changes</w:t>
      </w:r>
      <w:r>
        <w:rPr>
          <w:spacing w:val="-2"/>
        </w:rPr>
        <w:t> </w:t>
      </w:r>
      <w:r>
        <w:rPr/>
        <w:t>bring</w:t>
      </w:r>
      <w:r>
        <w:rPr>
          <w:spacing w:val="-2"/>
        </w:rPr>
        <w:t> </w:t>
      </w:r>
      <w:r>
        <w:rPr/>
        <w:t>physical</w:t>
      </w:r>
      <w:r>
        <w:rPr>
          <w:spacing w:val="-2"/>
        </w:rPr>
        <w:t> </w:t>
      </w:r>
      <w:r>
        <w:rPr/>
        <w:t>changes which</w:t>
      </w:r>
      <w:r>
        <w:rPr>
          <w:spacing w:val="-2"/>
        </w:rPr>
        <w:t> </w:t>
      </w:r>
      <w:r>
        <w:rPr/>
        <w:t>establishes</w:t>
      </w:r>
      <w:r>
        <w:rPr>
          <w:spacing w:val="-2"/>
        </w:rPr>
        <w:t> </w:t>
      </w:r>
      <w:r>
        <w:rPr/>
        <w:t>the</w:t>
      </w:r>
      <w:r>
        <w:rPr>
          <w:spacing w:val="-3"/>
        </w:rPr>
        <w:t> </w:t>
      </w:r>
      <w:r>
        <w:rPr/>
        <w:t>disease.</w:t>
      </w:r>
      <w:r>
        <w:rPr>
          <w:spacing w:val="-2"/>
        </w:rPr>
        <w:t> </w:t>
      </w:r>
      <w:r>
        <w:rPr/>
        <w:t>Now</w:t>
      </w:r>
      <w:r>
        <w:rPr>
          <w:spacing w:val="-2"/>
        </w:rPr>
        <w:t> </w:t>
      </w:r>
      <w:r>
        <w:rPr/>
        <w:t>in</w:t>
      </w:r>
      <w:r>
        <w:rPr>
          <w:spacing w:val="-2"/>
        </w:rPr>
        <w:t> </w:t>
      </w:r>
      <w:r>
        <w:rPr/>
        <w:t>the</w:t>
      </w:r>
      <w:r>
        <w:rPr>
          <w:spacing w:val="-3"/>
        </w:rPr>
        <w:t> </w:t>
      </w:r>
      <w:r>
        <w:rPr/>
        <w:t>II</w:t>
      </w:r>
      <w:r>
        <w:rPr>
          <w:spacing w:val="-2"/>
        </w:rPr>
        <w:t> </w:t>
      </w:r>
      <w:r>
        <w:rPr/>
        <w:t>part</w:t>
      </w:r>
      <w:r>
        <w:rPr>
          <w:spacing w:val="-2"/>
        </w:rPr>
        <w:t> </w:t>
      </w:r>
      <w:r>
        <w:rPr/>
        <w:t>we</w:t>
      </w:r>
      <w:r>
        <w:rPr>
          <w:spacing w:val="-3"/>
        </w:rPr>
        <w:t> </w:t>
      </w:r>
      <w:r>
        <w:rPr/>
        <w:t>will</w:t>
      </w:r>
      <w:r>
        <w:rPr>
          <w:spacing w:val="-2"/>
        </w:rPr>
        <w:t> </w:t>
      </w:r>
      <w:r>
        <w:rPr/>
        <w:t>touch</w:t>
      </w:r>
      <w:r>
        <w:rPr>
          <w:spacing w:val="-2"/>
        </w:rPr>
        <w:t> </w:t>
      </w:r>
      <w:r>
        <w:rPr/>
        <w:t>upon</w:t>
      </w:r>
      <w:r>
        <w:rPr>
          <w:spacing w:val="-2"/>
        </w:rPr>
        <w:t> </w:t>
      </w:r>
      <w:r>
        <w:rPr/>
        <w:t>on</w:t>
      </w:r>
      <w:r>
        <w:rPr>
          <w:spacing w:val="-2"/>
        </w:rPr>
        <w:t> </w:t>
      </w:r>
      <w:r>
        <w:rPr/>
        <w:t>the</w:t>
      </w:r>
      <w:r>
        <w:rPr>
          <w:spacing w:val="-3"/>
        </w:rPr>
        <w:t> </w:t>
      </w:r>
      <w:r>
        <w:rPr/>
        <w:t>other</w:t>
      </w:r>
      <w:r>
        <w:rPr>
          <w:spacing w:val="-2"/>
        </w:rPr>
        <w:t> </w:t>
      </w:r>
      <w:r>
        <w:rPr/>
        <w:t>root</w:t>
      </w:r>
      <w:r>
        <w:rPr>
          <w:spacing w:val="-2"/>
        </w:rPr>
        <w:t> </w:t>
      </w:r>
      <w:r>
        <w:rPr/>
        <w:t>causes,</w:t>
      </w:r>
      <w:r>
        <w:rPr>
          <w:spacing w:val="-2"/>
        </w:rPr>
        <w:t> </w:t>
      </w:r>
      <w:r>
        <w:rPr/>
        <w:t>which also establishes the diseases. We will sail through Prajanaparadha and relation of Mind and body first and then to the some more subtle causes.</w:t>
      </w:r>
    </w:p>
    <w:p>
      <w:pPr>
        <w:pStyle w:val="BodyText"/>
        <w:spacing w:line="242" w:lineRule="auto" w:before="245"/>
      </w:pPr>
      <w:r>
        <w:rPr/>
        <w:t>Studying</w:t>
      </w:r>
      <w:r>
        <w:rPr>
          <w:spacing w:val="-3"/>
        </w:rPr>
        <w:t> </w:t>
      </w:r>
      <w:r>
        <w:rPr/>
        <w:t>these</w:t>
      </w:r>
      <w:r>
        <w:rPr>
          <w:spacing w:val="-4"/>
        </w:rPr>
        <w:t> </w:t>
      </w:r>
      <w:r>
        <w:rPr/>
        <w:t>causes</w:t>
      </w:r>
      <w:r>
        <w:rPr>
          <w:spacing w:val="-3"/>
        </w:rPr>
        <w:t> </w:t>
      </w:r>
      <w:r>
        <w:rPr/>
        <w:t>and</w:t>
      </w:r>
      <w:r>
        <w:rPr>
          <w:spacing w:val="-4"/>
        </w:rPr>
        <w:t> </w:t>
      </w:r>
      <w:r>
        <w:rPr/>
        <w:t>finding</w:t>
      </w:r>
      <w:r>
        <w:rPr>
          <w:spacing w:val="-3"/>
        </w:rPr>
        <w:t> </w:t>
      </w:r>
      <w:r>
        <w:rPr/>
        <w:t>the</w:t>
      </w:r>
      <w:r>
        <w:rPr>
          <w:spacing w:val="-4"/>
        </w:rPr>
        <w:t> </w:t>
      </w:r>
      <w:r>
        <w:rPr/>
        <w:t>comprehensive</w:t>
      </w:r>
      <w:r>
        <w:rPr>
          <w:spacing w:val="-4"/>
        </w:rPr>
        <w:t> </w:t>
      </w:r>
      <w:r>
        <w:rPr/>
        <w:t>impact</w:t>
      </w:r>
      <w:r>
        <w:rPr>
          <w:spacing w:val="-3"/>
        </w:rPr>
        <w:t> </w:t>
      </w:r>
      <w:r>
        <w:rPr/>
        <w:t>of</w:t>
      </w:r>
      <w:r>
        <w:rPr>
          <w:spacing w:val="-3"/>
        </w:rPr>
        <w:t> </w:t>
      </w:r>
      <w:r>
        <w:rPr/>
        <w:t>these</w:t>
      </w:r>
      <w:r>
        <w:rPr>
          <w:spacing w:val="-4"/>
        </w:rPr>
        <w:t> </w:t>
      </w:r>
      <w:r>
        <w:rPr/>
        <w:t>changes</w:t>
      </w:r>
      <w:r>
        <w:rPr>
          <w:spacing w:val="-3"/>
        </w:rPr>
        <w:t> </w:t>
      </w:r>
      <w:r>
        <w:rPr/>
        <w:t>will</w:t>
      </w:r>
      <w:r>
        <w:rPr>
          <w:spacing w:val="-3"/>
        </w:rPr>
        <w:t> </w:t>
      </w:r>
      <w:r>
        <w:rPr/>
        <w:t>help</w:t>
      </w:r>
      <w:r>
        <w:rPr>
          <w:spacing w:val="-3"/>
        </w:rPr>
        <w:t> </w:t>
      </w:r>
      <w:r>
        <w:rPr/>
        <w:t>us</w:t>
      </w:r>
      <w:r>
        <w:rPr>
          <w:spacing w:val="-3"/>
        </w:rPr>
        <w:t> </w:t>
      </w:r>
      <w:r>
        <w:rPr/>
        <w:t>to</w:t>
      </w:r>
      <w:r>
        <w:rPr>
          <w:spacing w:val="-3"/>
        </w:rPr>
        <w:t> </w:t>
      </w:r>
      <w:r>
        <w:rPr/>
        <w:t>see through the multiple levels of the diseases related to</w:t>
      </w:r>
      <w:r>
        <w:rPr>
          <w:spacing w:val="-7"/>
        </w:rPr>
        <w:t> </w:t>
      </w:r>
      <w:r>
        <w:rPr/>
        <w:t>Autoimmunity and will lead to the proper treatment of these conditions.</w:t>
      </w:r>
    </w:p>
    <w:p>
      <w:pPr>
        <w:pStyle w:val="BodyText"/>
        <w:spacing w:line="242" w:lineRule="auto"/>
        <w:ind w:right="262"/>
      </w:pPr>
      <w:r>
        <w:rPr/>
        <w:t>Without</w:t>
      </w:r>
      <w:r>
        <w:rPr>
          <w:spacing w:val="-3"/>
        </w:rPr>
        <w:t> </w:t>
      </w:r>
      <w:r>
        <w:rPr/>
        <w:t>understanding</w:t>
      </w:r>
      <w:r>
        <w:rPr>
          <w:spacing w:val="-3"/>
        </w:rPr>
        <w:t> </w:t>
      </w:r>
      <w:r>
        <w:rPr/>
        <w:t>the</w:t>
      </w:r>
      <w:r>
        <w:rPr>
          <w:spacing w:val="-4"/>
        </w:rPr>
        <w:t> </w:t>
      </w:r>
      <w:r>
        <w:rPr/>
        <w:t>role</w:t>
      </w:r>
      <w:r>
        <w:rPr>
          <w:spacing w:val="-4"/>
        </w:rPr>
        <w:t> </w:t>
      </w:r>
      <w:r>
        <w:rPr/>
        <w:t>of</w:t>
      </w:r>
      <w:r>
        <w:rPr>
          <w:spacing w:val="-15"/>
        </w:rPr>
        <w:t> </w:t>
      </w:r>
      <w:r>
        <w:rPr/>
        <w:t>Ama</w:t>
      </w:r>
      <w:r>
        <w:rPr>
          <w:spacing w:val="-4"/>
        </w:rPr>
        <w:t> </w:t>
      </w:r>
      <w:r>
        <w:rPr/>
        <w:t>and</w:t>
      </w:r>
      <w:r>
        <w:rPr>
          <w:spacing w:val="-3"/>
        </w:rPr>
        <w:t> </w:t>
      </w:r>
      <w:r>
        <w:rPr/>
        <w:t>Sama-</w:t>
      </w:r>
      <w:r>
        <w:rPr>
          <w:spacing w:val="-3"/>
        </w:rPr>
        <w:t> </w:t>
      </w:r>
      <w:r>
        <w:rPr/>
        <w:t>it</w:t>
      </w:r>
      <w:r>
        <w:rPr>
          <w:spacing w:val="-3"/>
        </w:rPr>
        <w:t> </w:t>
      </w:r>
      <w:r>
        <w:rPr/>
        <w:t>is</w:t>
      </w:r>
      <w:r>
        <w:rPr>
          <w:spacing w:val="-3"/>
        </w:rPr>
        <w:t> </w:t>
      </w:r>
      <w:r>
        <w:rPr/>
        <w:t>not</w:t>
      </w:r>
      <w:r>
        <w:rPr>
          <w:spacing w:val="-3"/>
        </w:rPr>
        <w:t> </w:t>
      </w:r>
      <w:r>
        <w:rPr/>
        <w:t>possible</w:t>
      </w:r>
      <w:r>
        <w:rPr>
          <w:spacing w:val="-4"/>
        </w:rPr>
        <w:t> </w:t>
      </w:r>
      <w:r>
        <w:rPr/>
        <w:t>to</w:t>
      </w:r>
      <w:r>
        <w:rPr>
          <w:spacing w:val="-3"/>
        </w:rPr>
        <w:t> </w:t>
      </w:r>
      <w:r>
        <w:rPr/>
        <w:t>appreciate</w:t>
      </w:r>
      <w:r>
        <w:rPr>
          <w:spacing w:val="-4"/>
        </w:rPr>
        <w:t> </w:t>
      </w:r>
      <w:r>
        <w:rPr/>
        <w:t>the</w:t>
      </w:r>
      <w:r>
        <w:rPr>
          <w:spacing w:val="-4"/>
        </w:rPr>
        <w:t> </w:t>
      </w:r>
      <w:r>
        <w:rPr/>
        <w:t>treatment</w:t>
      </w:r>
      <w:r>
        <w:rPr>
          <w:spacing w:val="-3"/>
        </w:rPr>
        <w:t> </w:t>
      </w:r>
      <w:r>
        <w:rPr/>
        <w:t>of these conditions- properly.</w:t>
      </w:r>
    </w:p>
    <w:p>
      <w:pPr>
        <w:pStyle w:val="BodyText"/>
        <w:spacing w:after="0" w:line="242" w:lineRule="auto"/>
        <w:sectPr>
          <w:pgSz w:w="11910" w:h="16840"/>
          <w:pgMar w:top="1080" w:bottom="280" w:left="992" w:right="992"/>
        </w:sectPr>
      </w:pPr>
    </w:p>
    <w:p>
      <w:pPr>
        <w:spacing w:line="540" w:lineRule="exact" w:before="0"/>
        <w:ind w:left="141" w:right="0" w:firstLine="0"/>
        <w:jc w:val="left"/>
        <w:rPr>
          <w:b/>
          <w:sz w:val="48"/>
        </w:rPr>
      </w:pPr>
      <w:r>
        <w:rPr>
          <w:b/>
          <w:sz w:val="48"/>
        </w:rPr>
        <w:t>The</w:t>
      </w:r>
      <w:r>
        <w:rPr>
          <w:b/>
          <w:spacing w:val="-5"/>
          <w:sz w:val="48"/>
        </w:rPr>
        <w:t> </w:t>
      </w:r>
      <w:r>
        <w:rPr>
          <w:b/>
          <w:sz w:val="48"/>
        </w:rPr>
        <w:t>Crime</w:t>
      </w:r>
      <w:r>
        <w:rPr>
          <w:b/>
          <w:spacing w:val="-11"/>
          <w:sz w:val="48"/>
        </w:rPr>
        <w:t> </w:t>
      </w:r>
      <w:r>
        <w:rPr>
          <w:b/>
          <w:sz w:val="48"/>
        </w:rPr>
        <w:t>That</w:t>
      </w:r>
      <w:r>
        <w:rPr>
          <w:b/>
          <w:spacing w:val="-1"/>
          <w:sz w:val="48"/>
        </w:rPr>
        <w:t> </w:t>
      </w:r>
      <w:r>
        <w:rPr>
          <w:b/>
          <w:sz w:val="48"/>
        </w:rPr>
        <w:t>Unwrites</w:t>
      </w:r>
      <w:r>
        <w:rPr>
          <w:b/>
          <w:spacing w:val="-2"/>
          <w:sz w:val="48"/>
        </w:rPr>
        <w:t> </w:t>
      </w:r>
      <w:r>
        <w:rPr>
          <w:b/>
          <w:sz w:val="48"/>
        </w:rPr>
        <w:t>the</w:t>
      </w:r>
      <w:r>
        <w:rPr>
          <w:b/>
          <w:spacing w:val="-3"/>
          <w:sz w:val="48"/>
        </w:rPr>
        <w:t> </w:t>
      </w:r>
      <w:r>
        <w:rPr>
          <w:b/>
          <w:sz w:val="48"/>
        </w:rPr>
        <w:t>Self</w:t>
      </w:r>
      <w:r>
        <w:rPr>
          <w:b/>
          <w:spacing w:val="-1"/>
          <w:sz w:val="48"/>
        </w:rPr>
        <w:t> </w:t>
      </w:r>
      <w:r>
        <w:rPr>
          <w:b/>
          <w:spacing w:val="-10"/>
          <w:sz w:val="48"/>
        </w:rPr>
        <w:t>–</w:t>
      </w:r>
    </w:p>
    <w:p>
      <w:pPr>
        <w:spacing w:line="252" w:lineRule="auto" w:before="28"/>
        <w:ind w:left="141" w:right="0" w:firstLine="0"/>
        <w:jc w:val="left"/>
        <w:rPr>
          <w:b/>
          <w:sz w:val="48"/>
        </w:rPr>
      </w:pPr>
      <w:r>
        <w:rPr>
          <w:b/>
          <w:sz w:val="48"/>
        </w:rPr>
        <w:t>Prajnaparadha</w:t>
      </w:r>
      <w:r>
        <w:rPr>
          <w:b/>
          <w:spacing w:val="-7"/>
          <w:sz w:val="48"/>
        </w:rPr>
        <w:t> </w:t>
      </w:r>
      <w:r>
        <w:rPr>
          <w:b/>
          <w:sz w:val="48"/>
        </w:rPr>
        <w:t>and</w:t>
      </w:r>
      <w:r>
        <w:rPr>
          <w:b/>
          <w:spacing w:val="-7"/>
          <w:sz w:val="48"/>
        </w:rPr>
        <w:t> </w:t>
      </w:r>
      <w:r>
        <w:rPr>
          <w:b/>
          <w:sz w:val="48"/>
        </w:rPr>
        <w:t>the</w:t>
      </w:r>
      <w:r>
        <w:rPr>
          <w:b/>
          <w:spacing w:val="-8"/>
          <w:sz w:val="48"/>
        </w:rPr>
        <w:t> </w:t>
      </w:r>
      <w:r>
        <w:rPr>
          <w:b/>
          <w:sz w:val="48"/>
        </w:rPr>
        <w:t>Collapse</w:t>
      </w:r>
      <w:r>
        <w:rPr>
          <w:b/>
          <w:spacing w:val="-8"/>
          <w:sz w:val="48"/>
        </w:rPr>
        <w:t> </w:t>
      </w:r>
      <w:r>
        <w:rPr>
          <w:b/>
          <w:sz w:val="48"/>
        </w:rPr>
        <w:t>of</w:t>
      </w:r>
      <w:r>
        <w:rPr>
          <w:b/>
          <w:spacing w:val="-7"/>
          <w:sz w:val="48"/>
        </w:rPr>
        <w:t> </w:t>
      </w:r>
      <w:r>
        <w:rPr>
          <w:b/>
          <w:sz w:val="48"/>
        </w:rPr>
        <w:t>Immune </w:t>
      </w:r>
      <w:r>
        <w:rPr>
          <w:b/>
          <w:spacing w:val="-2"/>
          <w:sz w:val="48"/>
        </w:rPr>
        <w:t>Intelligence</w:t>
      </w:r>
    </w:p>
    <w:p>
      <w:pPr>
        <w:pStyle w:val="BodyText"/>
        <w:spacing w:before="225"/>
      </w:pPr>
      <w:r>
        <w:rPr/>
        <w:t>“We</w:t>
      </w:r>
      <w:r>
        <w:rPr>
          <w:spacing w:val="-7"/>
        </w:rPr>
        <w:t> </w:t>
      </w:r>
      <w:r>
        <w:rPr/>
        <w:t>do</w:t>
      </w:r>
      <w:r>
        <w:rPr>
          <w:spacing w:val="-4"/>
        </w:rPr>
        <w:t> </w:t>
      </w:r>
      <w:r>
        <w:rPr/>
        <w:t>not</w:t>
      </w:r>
      <w:r>
        <w:rPr>
          <w:spacing w:val="-3"/>
        </w:rPr>
        <w:t> </w:t>
      </w:r>
      <w:r>
        <w:rPr/>
        <w:t>fall</w:t>
      </w:r>
      <w:r>
        <w:rPr>
          <w:spacing w:val="-4"/>
        </w:rPr>
        <w:t> </w:t>
      </w:r>
      <w:r>
        <w:rPr/>
        <w:t>sick</w:t>
      </w:r>
      <w:r>
        <w:rPr>
          <w:spacing w:val="-3"/>
        </w:rPr>
        <w:t> </w:t>
      </w:r>
      <w:r>
        <w:rPr/>
        <w:t>because</w:t>
      </w:r>
      <w:r>
        <w:rPr>
          <w:spacing w:val="-5"/>
        </w:rPr>
        <w:t> </w:t>
      </w:r>
      <w:r>
        <w:rPr/>
        <w:t>we</w:t>
      </w:r>
      <w:r>
        <w:rPr>
          <w:spacing w:val="-4"/>
        </w:rPr>
        <w:t> </w:t>
      </w:r>
      <w:r>
        <w:rPr/>
        <w:t>are</w:t>
      </w:r>
      <w:r>
        <w:rPr>
          <w:spacing w:val="-5"/>
        </w:rPr>
        <w:t> </w:t>
      </w:r>
      <w:r>
        <w:rPr/>
        <w:t>ignorant.</w:t>
      </w:r>
      <w:r>
        <w:rPr>
          <w:spacing w:val="-8"/>
        </w:rPr>
        <w:t> </w:t>
      </w:r>
      <w:r>
        <w:rPr/>
        <w:t>We</w:t>
      </w:r>
      <w:r>
        <w:rPr>
          <w:spacing w:val="-4"/>
        </w:rPr>
        <w:t> </w:t>
      </w:r>
      <w:r>
        <w:rPr/>
        <w:t>fall</w:t>
      </w:r>
      <w:r>
        <w:rPr>
          <w:spacing w:val="-4"/>
        </w:rPr>
        <w:t> </w:t>
      </w:r>
      <w:r>
        <w:rPr/>
        <w:t>sick</w:t>
      </w:r>
      <w:r>
        <w:rPr>
          <w:spacing w:val="-3"/>
        </w:rPr>
        <w:t> </w:t>
      </w:r>
      <w:r>
        <w:rPr/>
        <w:t>because</w:t>
      </w:r>
      <w:r>
        <w:rPr>
          <w:spacing w:val="-5"/>
        </w:rPr>
        <w:t> </w:t>
      </w:r>
      <w:r>
        <w:rPr/>
        <w:t>we</w:t>
      </w:r>
      <w:r>
        <w:rPr>
          <w:spacing w:val="-4"/>
        </w:rPr>
        <w:t> </w:t>
      </w:r>
      <w:r>
        <w:rPr/>
        <w:t>forget</w:t>
      </w:r>
      <w:r>
        <w:rPr>
          <w:spacing w:val="-4"/>
        </w:rPr>
        <w:t> </w:t>
      </w:r>
      <w:r>
        <w:rPr/>
        <w:t>what</w:t>
      </w:r>
      <w:r>
        <w:rPr>
          <w:spacing w:val="-4"/>
        </w:rPr>
        <w:t> </w:t>
      </w:r>
      <w:r>
        <w:rPr/>
        <w:t>we</w:t>
      </w:r>
      <w:r>
        <w:rPr>
          <w:spacing w:val="-4"/>
        </w:rPr>
        <w:t> </w:t>
      </w:r>
      <w:r>
        <w:rPr/>
        <w:t>once</w:t>
      </w:r>
      <w:r>
        <w:rPr>
          <w:spacing w:val="-4"/>
        </w:rPr>
        <w:t> </w:t>
      </w:r>
      <w:r>
        <w:rPr>
          <w:spacing w:val="-2"/>
        </w:rPr>
        <w:t>knew.”</w:t>
      </w:r>
    </w:p>
    <w:p>
      <w:pPr>
        <w:pStyle w:val="BodyText"/>
        <w:spacing w:before="0"/>
        <w:ind w:left="0"/>
      </w:pPr>
    </w:p>
    <w:p>
      <w:pPr>
        <w:pStyle w:val="Heading5"/>
      </w:pPr>
      <w:r>
        <w:rPr/>
        <w:t>The</w:t>
      </w:r>
      <w:r>
        <w:rPr>
          <w:spacing w:val="-7"/>
        </w:rPr>
        <w:t> </w:t>
      </w:r>
      <w:r>
        <w:rPr/>
        <w:t>Deepest</w:t>
      </w:r>
      <w:r>
        <w:rPr>
          <w:spacing w:val="-4"/>
        </w:rPr>
        <w:t> </w:t>
      </w:r>
      <w:r>
        <w:rPr/>
        <w:t>Root:</w:t>
      </w:r>
      <w:r>
        <w:rPr>
          <w:spacing w:val="-3"/>
        </w:rPr>
        <w:t> </w:t>
      </w:r>
      <w:r>
        <w:rPr/>
        <w:t>Not</w:t>
      </w:r>
      <w:r>
        <w:rPr>
          <w:spacing w:val="-8"/>
        </w:rPr>
        <w:t> </w:t>
      </w:r>
      <w:r>
        <w:rPr/>
        <w:t>Virus,</w:t>
      </w:r>
      <w:r>
        <w:rPr>
          <w:spacing w:val="-4"/>
        </w:rPr>
        <w:t> </w:t>
      </w:r>
      <w:r>
        <w:rPr/>
        <w:t>Not</w:t>
      </w:r>
      <w:r>
        <w:rPr>
          <w:spacing w:val="-3"/>
        </w:rPr>
        <w:t> </w:t>
      </w:r>
      <w:r>
        <w:rPr/>
        <w:t>Gene—but</w:t>
      </w:r>
      <w:r>
        <w:rPr>
          <w:spacing w:val="-9"/>
        </w:rPr>
        <w:t> </w:t>
      </w:r>
      <w:r>
        <w:rPr/>
        <w:t>Violation</w:t>
      </w:r>
      <w:r>
        <w:rPr>
          <w:spacing w:val="-3"/>
        </w:rPr>
        <w:t> </w:t>
      </w:r>
      <w:r>
        <w:rPr/>
        <w:t>of</w:t>
      </w:r>
      <w:r>
        <w:rPr>
          <w:spacing w:val="-8"/>
        </w:rPr>
        <w:t> </w:t>
      </w:r>
      <w:r>
        <w:rPr>
          <w:spacing w:val="-2"/>
        </w:rPr>
        <w:t>Wisdom</w:t>
      </w:r>
    </w:p>
    <w:p>
      <w:pPr>
        <w:pStyle w:val="BodyText"/>
        <w:spacing w:line="242" w:lineRule="auto" w:before="246"/>
        <w:ind w:right="262"/>
      </w:pPr>
      <w:r>
        <w:rPr/>
        <w:t>We</w:t>
      </w:r>
      <w:r>
        <w:rPr>
          <w:spacing w:val="-5"/>
        </w:rPr>
        <w:t> </w:t>
      </w:r>
      <w:r>
        <w:rPr/>
        <w:t>often</w:t>
      </w:r>
      <w:r>
        <w:rPr>
          <w:spacing w:val="-4"/>
        </w:rPr>
        <w:t> </w:t>
      </w:r>
      <w:r>
        <w:rPr/>
        <w:t>begin</w:t>
      </w:r>
      <w:r>
        <w:rPr>
          <w:spacing w:val="-4"/>
        </w:rPr>
        <w:t> </w:t>
      </w:r>
      <w:r>
        <w:rPr/>
        <w:t>the</w:t>
      </w:r>
      <w:r>
        <w:rPr>
          <w:spacing w:val="-5"/>
        </w:rPr>
        <w:t> </w:t>
      </w:r>
      <w:r>
        <w:rPr/>
        <w:t>search</w:t>
      </w:r>
      <w:r>
        <w:rPr>
          <w:spacing w:val="-4"/>
        </w:rPr>
        <w:t> </w:t>
      </w:r>
      <w:r>
        <w:rPr/>
        <w:t>for</w:t>
      </w:r>
      <w:r>
        <w:rPr>
          <w:spacing w:val="-4"/>
        </w:rPr>
        <w:t> </w:t>
      </w:r>
      <w:r>
        <w:rPr/>
        <w:t>the</w:t>
      </w:r>
      <w:r>
        <w:rPr>
          <w:spacing w:val="-5"/>
        </w:rPr>
        <w:t> </w:t>
      </w:r>
      <w:r>
        <w:rPr/>
        <w:t>cause</w:t>
      </w:r>
      <w:r>
        <w:rPr>
          <w:spacing w:val="-5"/>
        </w:rPr>
        <w:t> </w:t>
      </w:r>
      <w:r>
        <w:rPr/>
        <w:t>of</w:t>
      </w:r>
      <w:r>
        <w:rPr>
          <w:spacing w:val="-4"/>
        </w:rPr>
        <w:t> </w:t>
      </w:r>
      <w:r>
        <w:rPr/>
        <w:t>disease</w:t>
      </w:r>
      <w:r>
        <w:rPr>
          <w:spacing w:val="-5"/>
        </w:rPr>
        <w:t> </w:t>
      </w:r>
      <w:r>
        <w:rPr/>
        <w:t>with</w:t>
      </w:r>
      <w:r>
        <w:rPr>
          <w:spacing w:val="-4"/>
        </w:rPr>
        <w:t> </w:t>
      </w:r>
      <w:r>
        <w:rPr/>
        <w:t>microscopes</w:t>
      </w:r>
      <w:r>
        <w:rPr>
          <w:spacing w:val="-4"/>
        </w:rPr>
        <w:t> </w:t>
      </w:r>
      <w:r>
        <w:rPr/>
        <w:t>and</w:t>
      </w:r>
      <w:r>
        <w:rPr>
          <w:spacing w:val="-4"/>
        </w:rPr>
        <w:t> </w:t>
      </w:r>
      <w:r>
        <w:rPr/>
        <w:t>genetic</w:t>
      </w:r>
      <w:r>
        <w:rPr>
          <w:spacing w:val="-5"/>
        </w:rPr>
        <w:t> </w:t>
      </w:r>
      <w:r>
        <w:rPr/>
        <w:t>maps.</w:t>
      </w:r>
      <w:r>
        <w:rPr>
          <w:spacing w:val="-9"/>
        </w:rPr>
        <w:t> </w:t>
      </w:r>
      <w:r>
        <w:rPr/>
        <w:t>We</w:t>
      </w:r>
      <w:r>
        <w:rPr>
          <w:spacing w:val="-5"/>
        </w:rPr>
        <w:t> </w:t>
      </w:r>
      <w:r>
        <w:rPr/>
        <w:t>look</w:t>
      </w:r>
      <w:r>
        <w:rPr>
          <w:spacing w:val="-4"/>
        </w:rPr>
        <w:t> </w:t>
      </w:r>
      <w:r>
        <w:rPr/>
        <w:t>at invaders, defects, or inflammatory markers. But</w:t>
      </w:r>
      <w:r>
        <w:rPr>
          <w:spacing w:val="-8"/>
        </w:rPr>
        <w:t> </w:t>
      </w:r>
      <w:r>
        <w:rPr/>
        <w:t>Ayurveda begins elsewhere—at the mind, at the Self. At the point where knowing was betrayed.</w:t>
      </w:r>
    </w:p>
    <w:p>
      <w:pPr>
        <w:pStyle w:val="BodyText"/>
        <w:spacing w:line="242" w:lineRule="auto"/>
      </w:pPr>
      <w:r>
        <w:rPr>
          <w:b/>
        </w:rPr>
        <w:t>Prajnaparadha</w:t>
      </w:r>
      <w:r>
        <w:rPr/>
        <w:t>.</w:t>
      </w:r>
      <w:r>
        <w:rPr>
          <w:spacing w:val="-15"/>
        </w:rPr>
        <w:t> </w:t>
      </w:r>
      <w:r>
        <w:rPr/>
        <w:t>A</w:t>
      </w:r>
      <w:r>
        <w:rPr>
          <w:spacing w:val="-15"/>
        </w:rPr>
        <w:t> </w:t>
      </w:r>
      <w:r>
        <w:rPr/>
        <w:t>Sanskrit</w:t>
      </w:r>
      <w:r>
        <w:rPr>
          <w:spacing w:val="-9"/>
        </w:rPr>
        <w:t> </w:t>
      </w:r>
      <w:r>
        <w:rPr/>
        <w:t>term</w:t>
      </w:r>
      <w:r>
        <w:rPr>
          <w:spacing w:val="-5"/>
        </w:rPr>
        <w:t> </w:t>
      </w:r>
      <w:r>
        <w:rPr/>
        <w:t>that</w:t>
      </w:r>
      <w:r>
        <w:rPr>
          <w:spacing w:val="-5"/>
        </w:rPr>
        <w:t> </w:t>
      </w:r>
      <w:r>
        <w:rPr/>
        <w:t>pierces</w:t>
      </w:r>
      <w:r>
        <w:rPr>
          <w:spacing w:val="-5"/>
        </w:rPr>
        <w:t> </w:t>
      </w:r>
      <w:r>
        <w:rPr/>
        <w:t>through</w:t>
      </w:r>
      <w:r>
        <w:rPr>
          <w:spacing w:val="-5"/>
        </w:rPr>
        <w:t> </w:t>
      </w:r>
      <w:r>
        <w:rPr/>
        <w:t>superficial</w:t>
      </w:r>
      <w:r>
        <w:rPr>
          <w:spacing w:val="-5"/>
        </w:rPr>
        <w:t> </w:t>
      </w:r>
      <w:r>
        <w:rPr/>
        <w:t>logic.</w:t>
      </w:r>
      <w:r>
        <w:rPr>
          <w:spacing w:val="-5"/>
        </w:rPr>
        <w:t> </w:t>
      </w:r>
      <w:r>
        <w:rPr>
          <w:i/>
        </w:rPr>
        <w:t>Prajna</w:t>
      </w:r>
      <w:r>
        <w:rPr>
          <w:i/>
          <w:spacing w:val="-5"/>
        </w:rPr>
        <w:t> </w:t>
      </w:r>
      <w:r>
        <w:rPr/>
        <w:t>means</w:t>
      </w:r>
      <w:r>
        <w:rPr>
          <w:spacing w:val="-5"/>
        </w:rPr>
        <w:t> </w:t>
      </w:r>
      <w:r>
        <w:rPr/>
        <w:t>intelligence, inner wisdom. </w:t>
      </w:r>
      <w:r>
        <w:rPr>
          <w:i/>
        </w:rPr>
        <w:t>Aparadha </w:t>
      </w:r>
      <w:r>
        <w:rPr/>
        <w:t>means offense, betrayal.</w:t>
      </w:r>
    </w:p>
    <w:p>
      <w:pPr>
        <w:pStyle w:val="BodyText"/>
        <w:spacing w:before="242"/>
      </w:pPr>
      <w:r>
        <w:rPr/>
        <w:t>It</w:t>
      </w:r>
      <w:r>
        <w:rPr>
          <w:spacing w:val="-1"/>
        </w:rPr>
        <w:t> </w:t>
      </w:r>
      <w:r>
        <w:rPr/>
        <w:t>is</w:t>
      </w:r>
      <w:r>
        <w:rPr>
          <w:spacing w:val="-1"/>
        </w:rPr>
        <w:t> </w:t>
      </w:r>
      <w:r>
        <w:rPr/>
        <w:t>not</w:t>
      </w:r>
      <w:r>
        <w:rPr>
          <w:spacing w:val="-1"/>
        </w:rPr>
        <w:t> </w:t>
      </w:r>
      <w:r>
        <w:rPr/>
        <w:t>ignorance.</w:t>
      </w:r>
      <w:r>
        <w:rPr>
          <w:spacing w:val="-1"/>
        </w:rPr>
        <w:t> </w:t>
      </w:r>
      <w:r>
        <w:rPr/>
        <w:t>It</w:t>
      </w:r>
      <w:r>
        <w:rPr>
          <w:spacing w:val="-1"/>
        </w:rPr>
        <w:t> </w:t>
      </w:r>
      <w:r>
        <w:rPr/>
        <w:t>is</w:t>
      </w:r>
      <w:r>
        <w:rPr>
          <w:spacing w:val="-1"/>
        </w:rPr>
        <w:t> </w:t>
      </w:r>
      <w:r>
        <w:rPr/>
        <w:t>wilful misalignment.</w:t>
      </w:r>
      <w:r>
        <w:rPr>
          <w:spacing w:val="-1"/>
        </w:rPr>
        <w:t> </w:t>
      </w:r>
      <w:r>
        <w:rPr/>
        <w:t>Knowing</w:t>
      </w:r>
      <w:r>
        <w:rPr>
          <w:spacing w:val="-1"/>
        </w:rPr>
        <w:t> </w:t>
      </w:r>
      <w:r>
        <w:rPr/>
        <w:t>what</w:t>
      </w:r>
      <w:r>
        <w:rPr>
          <w:spacing w:val="-1"/>
        </w:rPr>
        <w:t> </w:t>
      </w:r>
      <w:r>
        <w:rPr/>
        <w:t>is</w:t>
      </w:r>
      <w:r>
        <w:rPr>
          <w:spacing w:val="-1"/>
        </w:rPr>
        <w:t> </w:t>
      </w:r>
      <w:r>
        <w:rPr/>
        <w:t>right—but</w:t>
      </w:r>
      <w:r>
        <w:rPr>
          <w:spacing w:val="-1"/>
        </w:rPr>
        <w:t> </w:t>
      </w:r>
      <w:r>
        <w:rPr/>
        <w:t>still</w:t>
      </w:r>
      <w:r>
        <w:rPr>
          <w:spacing w:val="-1"/>
        </w:rPr>
        <w:t> </w:t>
      </w:r>
      <w:r>
        <w:rPr/>
        <w:t>choosing </w:t>
      </w:r>
      <w:r>
        <w:rPr>
          <w:spacing w:val="-2"/>
        </w:rPr>
        <w:t>otherwise.</w:t>
      </w:r>
    </w:p>
    <w:p>
      <w:pPr>
        <w:pStyle w:val="BodyText"/>
        <w:spacing w:line="242" w:lineRule="auto"/>
        <w:ind w:right="262"/>
      </w:pPr>
      <w:r>
        <w:rPr/>
        <w:t>This is not a philosophical idea. This is the first pathology.</w:t>
      </w:r>
      <w:r>
        <w:rPr>
          <w:spacing w:val="-9"/>
        </w:rPr>
        <w:t> </w:t>
      </w:r>
      <w:r>
        <w:rPr/>
        <w:t>And like a pebble dropped into still water,</w:t>
      </w:r>
      <w:r>
        <w:rPr>
          <w:spacing w:val="-5"/>
        </w:rPr>
        <w:t> </w:t>
      </w:r>
      <w:r>
        <w:rPr/>
        <w:t>this</w:t>
      </w:r>
      <w:r>
        <w:rPr>
          <w:spacing w:val="-6"/>
        </w:rPr>
        <w:t> </w:t>
      </w:r>
      <w:r>
        <w:rPr/>
        <w:t>first</w:t>
      </w:r>
      <w:r>
        <w:rPr>
          <w:spacing w:val="-5"/>
        </w:rPr>
        <w:t> </w:t>
      </w:r>
      <w:r>
        <w:rPr/>
        <w:t>mistake</w:t>
      </w:r>
      <w:r>
        <w:rPr>
          <w:spacing w:val="-6"/>
        </w:rPr>
        <w:t> </w:t>
      </w:r>
      <w:r>
        <w:rPr/>
        <w:t>ripples</w:t>
      </w:r>
      <w:r>
        <w:rPr>
          <w:spacing w:val="-5"/>
        </w:rPr>
        <w:t> </w:t>
      </w:r>
      <w:r>
        <w:rPr/>
        <w:t>into</w:t>
      </w:r>
      <w:r>
        <w:rPr>
          <w:spacing w:val="-5"/>
        </w:rPr>
        <w:t> </w:t>
      </w:r>
      <w:r>
        <w:rPr/>
        <w:t>every</w:t>
      </w:r>
      <w:r>
        <w:rPr>
          <w:spacing w:val="-5"/>
        </w:rPr>
        <w:t> </w:t>
      </w:r>
      <w:r>
        <w:rPr/>
        <w:t>layer</w:t>
      </w:r>
      <w:r>
        <w:rPr>
          <w:spacing w:val="-5"/>
        </w:rPr>
        <w:t> </w:t>
      </w:r>
      <w:r>
        <w:rPr/>
        <w:t>of</w:t>
      </w:r>
      <w:r>
        <w:rPr>
          <w:spacing w:val="-5"/>
        </w:rPr>
        <w:t> </w:t>
      </w:r>
      <w:r>
        <w:rPr/>
        <w:t>dysfunction—mental,</w:t>
      </w:r>
      <w:r>
        <w:rPr>
          <w:spacing w:val="-5"/>
        </w:rPr>
        <w:t> </w:t>
      </w:r>
      <w:r>
        <w:rPr/>
        <w:t>emotional,</w:t>
      </w:r>
      <w:r>
        <w:rPr>
          <w:spacing w:val="-5"/>
        </w:rPr>
        <w:t> </w:t>
      </w:r>
      <w:r>
        <w:rPr/>
        <w:t>physiological, and immunological.</w:t>
      </w:r>
    </w:p>
    <w:p>
      <w:pPr>
        <w:pStyle w:val="BodyText"/>
        <w:spacing w:before="0"/>
        <w:ind w:left="0"/>
      </w:pPr>
    </w:p>
    <w:p>
      <w:pPr>
        <w:pStyle w:val="Heading5"/>
        <w:spacing w:before="1"/>
      </w:pPr>
      <w:r>
        <w:rPr/>
        <w:t>The</w:t>
      </w:r>
      <w:r>
        <w:rPr>
          <w:spacing w:val="-3"/>
        </w:rPr>
        <w:t> </w:t>
      </w:r>
      <w:r>
        <w:rPr/>
        <w:t>First</w:t>
      </w:r>
      <w:r>
        <w:rPr>
          <w:spacing w:val="-2"/>
        </w:rPr>
        <w:t> </w:t>
      </w:r>
      <w:r>
        <w:rPr/>
        <w:t>Disease:</w:t>
      </w:r>
      <w:r>
        <w:rPr>
          <w:spacing w:val="-6"/>
        </w:rPr>
        <w:t> </w:t>
      </w:r>
      <w:r>
        <w:rPr/>
        <w:t>The</w:t>
      </w:r>
      <w:r>
        <w:rPr>
          <w:spacing w:val="-3"/>
        </w:rPr>
        <w:t> </w:t>
      </w:r>
      <w:r>
        <w:rPr/>
        <w:t>Civilised</w:t>
      </w:r>
      <w:r>
        <w:rPr>
          <w:spacing w:val="-1"/>
        </w:rPr>
        <w:t> </w:t>
      </w:r>
      <w:r>
        <w:rPr>
          <w:spacing w:val="-4"/>
        </w:rPr>
        <w:t>Self</w:t>
      </w:r>
    </w:p>
    <w:p>
      <w:pPr>
        <w:pStyle w:val="BodyText"/>
        <w:spacing w:line="242" w:lineRule="auto" w:before="245"/>
      </w:pPr>
      <w:r>
        <w:rPr/>
        <w:t>The story of disease didn’t begin with pesticides or processed food. It began with civilisation. We humans emerged not from high-rises and algorithms, but from the womb of nature—warm little ponds,</w:t>
      </w:r>
      <w:r>
        <w:rPr>
          <w:spacing w:val="-5"/>
        </w:rPr>
        <w:t> </w:t>
      </w:r>
      <w:r>
        <w:rPr/>
        <w:t>swirling</w:t>
      </w:r>
      <w:r>
        <w:rPr>
          <w:spacing w:val="-4"/>
        </w:rPr>
        <w:t> </w:t>
      </w:r>
      <w:r>
        <w:rPr/>
        <w:t>with</w:t>
      </w:r>
      <w:r>
        <w:rPr>
          <w:spacing w:val="-4"/>
        </w:rPr>
        <w:t> </w:t>
      </w:r>
      <w:r>
        <w:rPr/>
        <w:t>phosphates</w:t>
      </w:r>
      <w:r>
        <w:rPr>
          <w:spacing w:val="-4"/>
        </w:rPr>
        <w:t> </w:t>
      </w:r>
      <w:r>
        <w:rPr/>
        <w:t>and</w:t>
      </w:r>
      <w:r>
        <w:rPr>
          <w:spacing w:val="-4"/>
        </w:rPr>
        <w:t> </w:t>
      </w:r>
      <w:r>
        <w:rPr/>
        <w:t>lightning.</w:t>
      </w:r>
      <w:r>
        <w:rPr>
          <w:spacing w:val="-9"/>
        </w:rPr>
        <w:t> </w:t>
      </w:r>
      <w:r>
        <w:rPr/>
        <w:t>There,</w:t>
      </w:r>
      <w:r>
        <w:rPr>
          <w:spacing w:val="-4"/>
        </w:rPr>
        <w:t> </w:t>
      </w:r>
      <w:r>
        <w:rPr/>
        <w:t>RNA</w:t>
      </w:r>
      <w:r>
        <w:rPr>
          <w:spacing w:val="-15"/>
        </w:rPr>
        <w:t> </w:t>
      </w:r>
      <w:r>
        <w:rPr/>
        <w:t>formed.</w:t>
      </w:r>
      <w:r>
        <w:rPr>
          <w:spacing w:val="-9"/>
        </w:rPr>
        <w:t> </w:t>
      </w:r>
      <w:r>
        <w:rPr/>
        <w:t>The</w:t>
      </w:r>
      <w:r>
        <w:rPr>
          <w:spacing w:val="-5"/>
        </w:rPr>
        <w:t> </w:t>
      </w:r>
      <w:r>
        <w:rPr/>
        <w:t>earliest</w:t>
      </w:r>
      <w:r>
        <w:rPr>
          <w:spacing w:val="-4"/>
        </w:rPr>
        <w:t> </w:t>
      </w:r>
      <w:r>
        <w:rPr/>
        <w:t>expression</w:t>
      </w:r>
      <w:r>
        <w:rPr>
          <w:spacing w:val="-4"/>
        </w:rPr>
        <w:t> </w:t>
      </w:r>
      <w:r>
        <w:rPr/>
        <w:t>of</w:t>
      </w:r>
      <w:r>
        <w:rPr>
          <w:spacing w:val="-4"/>
        </w:rPr>
        <w:t> </w:t>
      </w:r>
      <w:r>
        <w:rPr/>
        <w:t>life’s </w:t>
      </w:r>
      <w:r>
        <w:rPr>
          <w:spacing w:val="-2"/>
        </w:rPr>
        <w:t>intelligence.</w:t>
      </w:r>
    </w:p>
    <w:p>
      <w:pPr>
        <w:pStyle w:val="BodyText"/>
        <w:spacing w:line="242" w:lineRule="auto" w:before="245"/>
        <w:ind w:right="162"/>
      </w:pPr>
      <w:r>
        <w:rPr/>
        <w:t>This same intelligence—stored in genes, refined through nurture—still governs us. But in our rush to</w:t>
      </w:r>
      <w:r>
        <w:rPr>
          <w:spacing w:val="-4"/>
        </w:rPr>
        <w:t> </w:t>
      </w:r>
      <w:r>
        <w:rPr/>
        <w:t>be</w:t>
      </w:r>
      <w:r>
        <w:rPr>
          <w:spacing w:val="-5"/>
        </w:rPr>
        <w:t> </w:t>
      </w:r>
      <w:r>
        <w:rPr/>
        <w:t>"civilised",</w:t>
      </w:r>
      <w:r>
        <w:rPr>
          <w:spacing w:val="-4"/>
        </w:rPr>
        <w:t> </w:t>
      </w:r>
      <w:r>
        <w:rPr/>
        <w:t>we</w:t>
      </w:r>
      <w:r>
        <w:rPr>
          <w:spacing w:val="-5"/>
        </w:rPr>
        <w:t> </w:t>
      </w:r>
      <w:r>
        <w:rPr/>
        <w:t>began</w:t>
      </w:r>
      <w:r>
        <w:rPr>
          <w:spacing w:val="-4"/>
        </w:rPr>
        <w:t> </w:t>
      </w:r>
      <w:r>
        <w:rPr/>
        <w:t>to</w:t>
      </w:r>
      <w:r>
        <w:rPr>
          <w:spacing w:val="-4"/>
        </w:rPr>
        <w:t> </w:t>
      </w:r>
      <w:r>
        <w:rPr/>
        <w:t>suppress</w:t>
      </w:r>
      <w:r>
        <w:rPr>
          <w:spacing w:val="-4"/>
        </w:rPr>
        <w:t> </w:t>
      </w:r>
      <w:r>
        <w:rPr/>
        <w:t>this</w:t>
      </w:r>
      <w:r>
        <w:rPr>
          <w:spacing w:val="-4"/>
        </w:rPr>
        <w:t> </w:t>
      </w:r>
      <w:r>
        <w:rPr/>
        <w:t>primal</w:t>
      </w:r>
      <w:r>
        <w:rPr>
          <w:spacing w:val="-4"/>
        </w:rPr>
        <w:t> </w:t>
      </w:r>
      <w:r>
        <w:rPr/>
        <w:t>knowing.</w:t>
      </w:r>
      <w:r>
        <w:rPr>
          <w:spacing w:val="-8"/>
        </w:rPr>
        <w:t> </w:t>
      </w:r>
      <w:r>
        <w:rPr/>
        <w:t>We</w:t>
      </w:r>
      <w:r>
        <w:rPr>
          <w:spacing w:val="-5"/>
        </w:rPr>
        <w:t> </w:t>
      </w:r>
      <w:r>
        <w:rPr/>
        <w:t>built</w:t>
      </w:r>
      <w:r>
        <w:rPr>
          <w:spacing w:val="-4"/>
        </w:rPr>
        <w:t> </w:t>
      </w:r>
      <w:r>
        <w:rPr/>
        <w:t>walls—around</w:t>
      </w:r>
      <w:r>
        <w:rPr>
          <w:spacing w:val="-4"/>
        </w:rPr>
        <w:t> </w:t>
      </w:r>
      <w:r>
        <w:rPr/>
        <w:t>our</w:t>
      </w:r>
      <w:r>
        <w:rPr>
          <w:spacing w:val="-4"/>
        </w:rPr>
        <w:t> </w:t>
      </w:r>
      <w:r>
        <w:rPr/>
        <w:t>homes,</w:t>
      </w:r>
      <w:r>
        <w:rPr>
          <w:spacing w:val="-4"/>
        </w:rPr>
        <w:t> </w:t>
      </w:r>
      <w:r>
        <w:rPr/>
        <w:t>our emotions,</w:t>
      </w:r>
      <w:r>
        <w:rPr>
          <w:spacing w:val="-2"/>
        </w:rPr>
        <w:t> </w:t>
      </w:r>
      <w:r>
        <w:rPr/>
        <w:t>and</w:t>
      </w:r>
      <w:r>
        <w:rPr>
          <w:spacing w:val="-2"/>
        </w:rPr>
        <w:t> </w:t>
      </w:r>
      <w:r>
        <w:rPr/>
        <w:t>our</w:t>
      </w:r>
      <w:r>
        <w:rPr>
          <w:spacing w:val="-2"/>
        </w:rPr>
        <w:t> </w:t>
      </w:r>
      <w:r>
        <w:rPr/>
        <w:t>senses.</w:t>
      </w:r>
      <w:r>
        <w:rPr>
          <w:spacing w:val="-7"/>
        </w:rPr>
        <w:t> </w:t>
      </w:r>
      <w:r>
        <w:rPr/>
        <w:t>We</w:t>
      </w:r>
      <w:r>
        <w:rPr>
          <w:spacing w:val="-3"/>
        </w:rPr>
        <w:t> </w:t>
      </w:r>
      <w:r>
        <w:rPr/>
        <w:t>began</w:t>
      </w:r>
      <w:r>
        <w:rPr>
          <w:spacing w:val="-2"/>
        </w:rPr>
        <w:t> </w:t>
      </w:r>
      <w:r>
        <w:rPr/>
        <w:t>to</w:t>
      </w:r>
      <w:r>
        <w:rPr>
          <w:spacing w:val="-2"/>
        </w:rPr>
        <w:t> </w:t>
      </w:r>
      <w:r>
        <w:rPr/>
        <w:t>believe</w:t>
      </w:r>
      <w:r>
        <w:rPr>
          <w:spacing w:val="-3"/>
        </w:rPr>
        <w:t> </w:t>
      </w:r>
      <w:r>
        <w:rPr/>
        <w:t>that</w:t>
      </w:r>
      <w:r>
        <w:rPr>
          <w:spacing w:val="-2"/>
        </w:rPr>
        <w:t> </w:t>
      </w:r>
      <w:r>
        <w:rPr/>
        <w:t>hoarding</w:t>
      </w:r>
      <w:r>
        <w:rPr>
          <w:spacing w:val="-2"/>
        </w:rPr>
        <w:t> </w:t>
      </w:r>
      <w:r>
        <w:rPr/>
        <w:t>is</w:t>
      </w:r>
      <w:r>
        <w:rPr>
          <w:spacing w:val="-2"/>
        </w:rPr>
        <w:t> </w:t>
      </w:r>
      <w:r>
        <w:rPr/>
        <w:t>safety.</w:t>
      </w:r>
      <w:r>
        <w:rPr>
          <w:spacing w:val="-7"/>
        </w:rPr>
        <w:t> </w:t>
      </w:r>
      <w:r>
        <w:rPr/>
        <w:t>That</w:t>
      </w:r>
      <w:r>
        <w:rPr>
          <w:spacing w:val="-2"/>
        </w:rPr>
        <w:t> </w:t>
      </w:r>
      <w:r>
        <w:rPr/>
        <w:t>isolation</w:t>
      </w:r>
      <w:r>
        <w:rPr>
          <w:spacing w:val="-2"/>
        </w:rPr>
        <w:t> </w:t>
      </w:r>
      <w:r>
        <w:rPr/>
        <w:t>is</w:t>
      </w:r>
      <w:r>
        <w:rPr>
          <w:spacing w:val="-2"/>
        </w:rPr>
        <w:t> </w:t>
      </w:r>
      <w:r>
        <w:rPr/>
        <w:t>strength.</w:t>
      </w:r>
      <w:r>
        <w:rPr>
          <w:spacing w:val="-7"/>
        </w:rPr>
        <w:t> </w:t>
      </w:r>
      <w:r>
        <w:rPr/>
        <w:t>We traded vitality for comfort. Wildness for predictability.</w:t>
      </w:r>
      <w:r>
        <w:rPr>
          <w:spacing w:val="-6"/>
        </w:rPr>
        <w:t> </w:t>
      </w:r>
      <w:r>
        <w:rPr/>
        <w:t>And we called it progress.</w:t>
      </w:r>
    </w:p>
    <w:p>
      <w:pPr>
        <w:pStyle w:val="BodyText"/>
        <w:spacing w:line="451" w:lineRule="auto" w:before="245"/>
        <w:ind w:right="6278"/>
      </w:pPr>
      <w:r>
        <w:rPr/>
        <w:t>Ayurveda</w:t>
      </w:r>
      <w:r>
        <w:rPr>
          <w:spacing w:val="-14"/>
        </w:rPr>
        <w:t> </w:t>
      </w:r>
      <w:r>
        <w:rPr/>
        <w:t>calls</w:t>
      </w:r>
      <w:r>
        <w:rPr>
          <w:spacing w:val="-14"/>
        </w:rPr>
        <w:t> </w:t>
      </w:r>
      <w:r>
        <w:rPr/>
        <w:t>it</w:t>
      </w:r>
      <w:r>
        <w:rPr>
          <w:spacing w:val="-14"/>
        </w:rPr>
        <w:t> </w:t>
      </w:r>
      <w:r>
        <w:rPr/>
        <w:t>a</w:t>
      </w:r>
      <w:r>
        <w:rPr>
          <w:spacing w:val="-14"/>
        </w:rPr>
        <w:t> </w:t>
      </w:r>
      <w:r>
        <w:rPr/>
        <w:t>veiled</w:t>
      </w:r>
      <w:r>
        <w:rPr>
          <w:spacing w:val="-14"/>
        </w:rPr>
        <w:t> </w:t>
      </w:r>
      <w:r>
        <w:rPr/>
        <w:t>disaster. Civilisation is not the villain.</w:t>
      </w:r>
    </w:p>
    <w:p>
      <w:pPr>
        <w:pStyle w:val="BodyText"/>
        <w:spacing w:line="242" w:lineRule="auto" w:before="2"/>
        <w:ind w:right="246"/>
        <w:jc w:val="both"/>
      </w:pPr>
      <w:r>
        <w:rPr/>
        <w:t>The</w:t>
      </w:r>
      <w:r>
        <w:rPr>
          <w:spacing w:val="-2"/>
        </w:rPr>
        <w:t> </w:t>
      </w:r>
      <w:r>
        <w:rPr/>
        <w:t>problem</w:t>
      </w:r>
      <w:r>
        <w:rPr>
          <w:spacing w:val="-1"/>
        </w:rPr>
        <w:t> </w:t>
      </w:r>
      <w:r>
        <w:rPr/>
        <w:t>begins</w:t>
      </w:r>
      <w:r>
        <w:rPr>
          <w:spacing w:val="-1"/>
        </w:rPr>
        <w:t> </w:t>
      </w:r>
      <w:r>
        <w:rPr/>
        <w:t>when</w:t>
      </w:r>
      <w:r>
        <w:rPr>
          <w:spacing w:val="-1"/>
        </w:rPr>
        <w:t> </w:t>
      </w:r>
      <w:r>
        <w:rPr/>
        <w:t>ego</w:t>
      </w:r>
      <w:r>
        <w:rPr>
          <w:spacing w:val="-1"/>
        </w:rPr>
        <w:t> </w:t>
      </w:r>
      <w:r>
        <w:rPr/>
        <w:t>replaces</w:t>
      </w:r>
      <w:r>
        <w:rPr>
          <w:spacing w:val="-1"/>
        </w:rPr>
        <w:t> </w:t>
      </w:r>
      <w:r>
        <w:rPr/>
        <w:t>intelligence.</w:t>
      </w:r>
      <w:r>
        <w:rPr>
          <w:spacing w:val="-6"/>
        </w:rPr>
        <w:t> </w:t>
      </w:r>
      <w:r>
        <w:rPr/>
        <w:t>We</w:t>
      </w:r>
      <w:r>
        <w:rPr>
          <w:spacing w:val="-2"/>
        </w:rPr>
        <w:t> </w:t>
      </w:r>
      <w:r>
        <w:rPr/>
        <w:t>didn’t</w:t>
      </w:r>
      <w:r>
        <w:rPr>
          <w:spacing w:val="-1"/>
        </w:rPr>
        <w:t> </w:t>
      </w:r>
      <w:r>
        <w:rPr/>
        <w:t>just</w:t>
      </w:r>
      <w:r>
        <w:rPr>
          <w:spacing w:val="-1"/>
        </w:rPr>
        <w:t> </w:t>
      </w:r>
      <w:r>
        <w:rPr/>
        <w:t>suppress</w:t>
      </w:r>
      <w:r>
        <w:rPr>
          <w:spacing w:val="-1"/>
        </w:rPr>
        <w:t> </w:t>
      </w:r>
      <w:r>
        <w:rPr/>
        <w:t>our</w:t>
      </w:r>
      <w:r>
        <w:rPr>
          <w:spacing w:val="-1"/>
        </w:rPr>
        <w:t> </w:t>
      </w:r>
      <w:r>
        <w:rPr/>
        <w:t>natural</w:t>
      </w:r>
      <w:r>
        <w:rPr>
          <w:spacing w:val="-1"/>
        </w:rPr>
        <w:t> </w:t>
      </w:r>
      <w:r>
        <w:rPr/>
        <w:t>urges—we began</w:t>
      </w:r>
      <w:r>
        <w:rPr>
          <w:spacing w:val="-5"/>
        </w:rPr>
        <w:t> </w:t>
      </w:r>
      <w:r>
        <w:rPr/>
        <w:t>to</w:t>
      </w:r>
      <w:r>
        <w:rPr>
          <w:spacing w:val="-4"/>
        </w:rPr>
        <w:t> </w:t>
      </w:r>
      <w:r>
        <w:rPr/>
        <w:t>shame</w:t>
      </w:r>
      <w:r>
        <w:rPr>
          <w:spacing w:val="-5"/>
        </w:rPr>
        <w:t> </w:t>
      </w:r>
      <w:r>
        <w:rPr/>
        <w:t>them.</w:t>
      </w:r>
      <w:r>
        <w:rPr>
          <w:spacing w:val="-4"/>
        </w:rPr>
        <w:t> </w:t>
      </w:r>
      <w:r>
        <w:rPr/>
        <w:t>Sneezing.</w:t>
      </w:r>
      <w:r>
        <w:rPr>
          <w:spacing w:val="-4"/>
        </w:rPr>
        <w:t> </w:t>
      </w:r>
      <w:r>
        <w:rPr/>
        <w:t>Burping.</w:t>
      </w:r>
      <w:r>
        <w:rPr>
          <w:spacing w:val="-4"/>
        </w:rPr>
        <w:t> </w:t>
      </w:r>
      <w:r>
        <w:rPr/>
        <w:t>Crying.</w:t>
      </w:r>
      <w:r>
        <w:rPr>
          <w:spacing w:val="-4"/>
        </w:rPr>
        <w:t> </w:t>
      </w:r>
      <w:r>
        <w:rPr/>
        <w:t>Resting.</w:t>
      </w:r>
      <w:r>
        <w:rPr>
          <w:spacing w:val="-4"/>
        </w:rPr>
        <w:t> </w:t>
      </w:r>
      <w:r>
        <w:rPr/>
        <w:t>Expressing</w:t>
      </w:r>
      <w:r>
        <w:rPr>
          <w:spacing w:val="-4"/>
        </w:rPr>
        <w:t> </w:t>
      </w:r>
      <w:r>
        <w:rPr/>
        <w:t>grief.</w:t>
      </w:r>
      <w:r>
        <w:rPr>
          <w:spacing w:val="-15"/>
        </w:rPr>
        <w:t> </w:t>
      </w:r>
      <w:r>
        <w:rPr/>
        <w:t>All</w:t>
      </w:r>
      <w:r>
        <w:rPr>
          <w:spacing w:val="-4"/>
        </w:rPr>
        <w:t> </w:t>
      </w:r>
      <w:r>
        <w:rPr/>
        <w:t>replaced</w:t>
      </w:r>
      <w:r>
        <w:rPr>
          <w:spacing w:val="-4"/>
        </w:rPr>
        <w:t> </w:t>
      </w:r>
      <w:r>
        <w:rPr/>
        <w:t>by</w:t>
      </w:r>
      <w:r>
        <w:rPr>
          <w:spacing w:val="-5"/>
        </w:rPr>
        <w:t> </w:t>
      </w:r>
      <w:r>
        <w:rPr/>
        <w:t>filters, feeds, and forceful smiles.</w:t>
      </w:r>
    </w:p>
    <w:p>
      <w:pPr>
        <w:spacing w:line="242" w:lineRule="auto" w:before="244"/>
        <w:ind w:left="141" w:right="0" w:firstLine="0"/>
        <w:jc w:val="left"/>
        <w:rPr>
          <w:b/>
          <w:sz w:val="24"/>
        </w:rPr>
      </w:pPr>
      <w:r>
        <w:rPr>
          <w:sz w:val="24"/>
        </w:rPr>
        <w:t>And</w:t>
      </w:r>
      <w:r>
        <w:rPr>
          <w:spacing w:val="-13"/>
          <w:sz w:val="24"/>
        </w:rPr>
        <w:t> </w:t>
      </w:r>
      <w:r>
        <w:rPr>
          <w:sz w:val="24"/>
        </w:rPr>
        <w:t>beneath</w:t>
      </w:r>
      <w:r>
        <w:rPr>
          <w:spacing w:val="-4"/>
          <w:sz w:val="24"/>
        </w:rPr>
        <w:t> </w:t>
      </w:r>
      <w:r>
        <w:rPr>
          <w:sz w:val="24"/>
        </w:rPr>
        <w:t>this</w:t>
      </w:r>
      <w:r>
        <w:rPr>
          <w:spacing w:val="-5"/>
          <w:sz w:val="24"/>
        </w:rPr>
        <w:t> </w:t>
      </w:r>
      <w:r>
        <w:rPr>
          <w:sz w:val="24"/>
        </w:rPr>
        <w:t>mask—</w:t>
      </w:r>
      <w:r>
        <w:rPr>
          <w:b/>
          <w:sz w:val="24"/>
        </w:rPr>
        <w:t>Ama</w:t>
      </w:r>
      <w:r>
        <w:rPr>
          <w:b/>
          <w:spacing w:val="-5"/>
          <w:sz w:val="24"/>
        </w:rPr>
        <w:t> </w:t>
      </w:r>
      <w:r>
        <w:rPr>
          <w:b/>
          <w:sz w:val="24"/>
        </w:rPr>
        <w:t>accumulates.</w:t>
      </w:r>
      <w:r>
        <w:rPr>
          <w:b/>
          <w:spacing w:val="-15"/>
          <w:sz w:val="24"/>
        </w:rPr>
        <w:t> </w:t>
      </w:r>
      <w:r>
        <w:rPr>
          <w:b/>
          <w:sz w:val="24"/>
        </w:rPr>
        <w:t>Agni</w:t>
      </w:r>
      <w:r>
        <w:rPr>
          <w:b/>
          <w:spacing w:val="-6"/>
          <w:sz w:val="24"/>
        </w:rPr>
        <w:t> </w:t>
      </w:r>
      <w:r>
        <w:rPr>
          <w:b/>
          <w:sz w:val="24"/>
        </w:rPr>
        <w:t>flickers.</w:t>
      </w:r>
      <w:r>
        <w:rPr>
          <w:b/>
          <w:spacing w:val="-15"/>
          <w:sz w:val="24"/>
        </w:rPr>
        <w:t> </w:t>
      </w:r>
      <w:r>
        <w:rPr>
          <w:b/>
          <w:sz w:val="24"/>
        </w:rPr>
        <w:t>Ama</w:t>
      </w:r>
      <w:r>
        <w:rPr>
          <w:b/>
          <w:spacing w:val="-15"/>
          <w:sz w:val="24"/>
        </w:rPr>
        <w:t> </w:t>
      </w:r>
      <w:r>
        <w:rPr>
          <w:b/>
          <w:sz w:val="24"/>
        </w:rPr>
        <w:t>Accumulates,</w:t>
      </w:r>
      <w:r>
        <w:rPr>
          <w:b/>
          <w:spacing w:val="-5"/>
          <w:sz w:val="24"/>
        </w:rPr>
        <w:t> </w:t>
      </w:r>
      <w:r>
        <w:rPr>
          <w:b/>
          <w:sz w:val="24"/>
        </w:rPr>
        <w:t>Sama</w:t>
      </w:r>
      <w:r>
        <w:rPr>
          <w:b/>
          <w:spacing w:val="-5"/>
          <w:sz w:val="24"/>
        </w:rPr>
        <w:t> </w:t>
      </w:r>
      <w:r>
        <w:rPr>
          <w:b/>
          <w:sz w:val="24"/>
        </w:rPr>
        <w:t>Disguises, Ojas faces imbalance.</w:t>
      </w:r>
    </w:p>
    <w:p>
      <w:pPr>
        <w:pStyle w:val="Heading5"/>
        <w:spacing w:before="275"/>
      </w:pPr>
      <w:r>
        <w:rPr/>
        <w:t>The</w:t>
      </w:r>
      <w:r>
        <w:rPr>
          <w:spacing w:val="-3"/>
        </w:rPr>
        <w:t> </w:t>
      </w:r>
      <w:r>
        <w:rPr/>
        <w:t>Cycle</w:t>
      </w:r>
      <w:r>
        <w:rPr>
          <w:spacing w:val="-2"/>
        </w:rPr>
        <w:t> </w:t>
      </w:r>
      <w:r>
        <w:rPr/>
        <w:t>of</w:t>
      </w:r>
      <w:r>
        <w:rPr>
          <w:spacing w:val="-2"/>
        </w:rPr>
        <w:t> </w:t>
      </w:r>
      <w:r>
        <w:rPr/>
        <w:t>Self-Betrayal:</w:t>
      </w:r>
      <w:r>
        <w:rPr>
          <w:spacing w:val="-1"/>
        </w:rPr>
        <w:t> </w:t>
      </w:r>
      <w:r>
        <w:rPr/>
        <w:t>Ego,</w:t>
      </w:r>
      <w:r>
        <w:rPr>
          <w:spacing w:val="-2"/>
        </w:rPr>
        <w:t> </w:t>
      </w:r>
      <w:r>
        <w:rPr/>
        <w:t>Greed,</w:t>
      </w:r>
      <w:r>
        <w:rPr>
          <w:spacing w:val="-1"/>
        </w:rPr>
        <w:t> </w:t>
      </w:r>
      <w:r>
        <w:rPr/>
        <w:t>and</w:t>
      </w:r>
      <w:r>
        <w:rPr>
          <w:spacing w:val="-2"/>
        </w:rPr>
        <w:t> </w:t>
      </w:r>
      <w:r>
        <w:rPr/>
        <w:t>the</w:t>
      </w:r>
      <w:r>
        <w:rPr>
          <w:spacing w:val="-2"/>
        </w:rPr>
        <w:t> </w:t>
      </w:r>
      <w:r>
        <w:rPr/>
        <w:t>Fall</w:t>
      </w:r>
      <w:r>
        <w:rPr>
          <w:spacing w:val="-2"/>
        </w:rPr>
        <w:t> </w:t>
      </w:r>
      <w:r>
        <w:rPr/>
        <w:t>of</w:t>
      </w:r>
      <w:r>
        <w:rPr>
          <w:spacing w:val="-1"/>
        </w:rPr>
        <w:t> </w:t>
      </w:r>
      <w:r>
        <w:rPr>
          <w:spacing w:val="-5"/>
        </w:rPr>
        <w:t>Dhi</w:t>
      </w:r>
    </w:p>
    <w:p>
      <w:pPr>
        <w:pStyle w:val="BodyText"/>
        <w:spacing w:line="242" w:lineRule="auto" w:before="246"/>
      </w:pPr>
      <w:r>
        <w:rPr/>
        <w:t>The</w:t>
      </w:r>
      <w:r>
        <w:rPr>
          <w:spacing w:val="-8"/>
        </w:rPr>
        <w:t> </w:t>
      </w:r>
      <w:r>
        <w:rPr/>
        <w:t>descent</w:t>
      </w:r>
      <w:r>
        <w:rPr>
          <w:spacing w:val="-5"/>
        </w:rPr>
        <w:t> </w:t>
      </w:r>
      <w:r>
        <w:rPr/>
        <w:t>from</w:t>
      </w:r>
      <w:r>
        <w:rPr>
          <w:spacing w:val="-5"/>
        </w:rPr>
        <w:t> </w:t>
      </w:r>
      <w:r>
        <w:rPr/>
        <w:t>wellness,</w:t>
      </w:r>
      <w:r>
        <w:rPr>
          <w:spacing w:val="-5"/>
        </w:rPr>
        <w:t> </w:t>
      </w:r>
      <w:r>
        <w:rPr/>
        <w:t>according</w:t>
      </w:r>
      <w:r>
        <w:rPr>
          <w:spacing w:val="-5"/>
        </w:rPr>
        <w:t> </w:t>
      </w:r>
      <w:r>
        <w:rPr/>
        <w:t>to</w:t>
      </w:r>
      <w:r>
        <w:rPr>
          <w:spacing w:val="-15"/>
        </w:rPr>
        <w:t> </w:t>
      </w:r>
      <w:r>
        <w:rPr/>
        <w:t>Ayurveda,</w:t>
      </w:r>
      <w:r>
        <w:rPr>
          <w:spacing w:val="-5"/>
        </w:rPr>
        <w:t> </w:t>
      </w:r>
      <w:r>
        <w:rPr/>
        <w:t>begins</w:t>
      </w:r>
      <w:r>
        <w:rPr>
          <w:spacing w:val="-5"/>
        </w:rPr>
        <w:t> </w:t>
      </w:r>
      <w:r>
        <w:rPr/>
        <w:t>not</w:t>
      </w:r>
      <w:r>
        <w:rPr>
          <w:spacing w:val="-5"/>
        </w:rPr>
        <w:t> </w:t>
      </w:r>
      <w:r>
        <w:rPr/>
        <w:t>with</w:t>
      </w:r>
      <w:r>
        <w:rPr>
          <w:spacing w:val="-5"/>
        </w:rPr>
        <w:t> </w:t>
      </w:r>
      <w:r>
        <w:rPr/>
        <w:t>infection</w:t>
      </w:r>
      <w:r>
        <w:rPr>
          <w:spacing w:val="-5"/>
        </w:rPr>
        <w:t> </w:t>
      </w:r>
      <w:r>
        <w:rPr/>
        <w:t>or</w:t>
      </w:r>
      <w:r>
        <w:rPr>
          <w:spacing w:val="-5"/>
        </w:rPr>
        <w:t> </w:t>
      </w:r>
      <w:r>
        <w:rPr/>
        <w:t>injury,</w:t>
      </w:r>
      <w:r>
        <w:rPr>
          <w:spacing w:val="-5"/>
        </w:rPr>
        <w:t> </w:t>
      </w:r>
      <w:r>
        <w:rPr/>
        <w:t>but</w:t>
      </w:r>
      <w:r>
        <w:rPr>
          <w:spacing w:val="-5"/>
        </w:rPr>
        <w:t> </w:t>
      </w:r>
      <w:r>
        <w:rPr/>
        <w:t>with</w:t>
      </w:r>
      <w:r>
        <w:rPr>
          <w:spacing w:val="-5"/>
        </w:rPr>
        <w:t> </w:t>
      </w:r>
      <w:r>
        <w:rPr/>
        <w:t>a fracture in consciousness—the moment when civilisation begins to override instinct.</w:t>
      </w:r>
    </w:p>
    <w:p>
      <w:pPr>
        <w:pStyle w:val="BodyText"/>
        <w:spacing w:after="0" w:line="242" w:lineRule="auto"/>
        <w:sectPr>
          <w:pgSz w:w="11910" w:h="16840"/>
          <w:pgMar w:top="1140" w:bottom="280" w:left="992" w:right="992"/>
        </w:sectPr>
      </w:pPr>
    </w:p>
    <w:p>
      <w:pPr>
        <w:pStyle w:val="BodyText"/>
        <w:spacing w:line="242" w:lineRule="auto" w:before="32"/>
        <w:ind w:right="262"/>
      </w:pPr>
      <w:r>
        <w:rPr/>
        <w:t>Ayurveda</w:t>
      </w:r>
      <w:r>
        <w:rPr>
          <w:spacing w:val="-5"/>
        </w:rPr>
        <w:t> </w:t>
      </w:r>
      <w:r>
        <w:rPr/>
        <w:t>describes</w:t>
      </w:r>
      <w:r>
        <w:rPr>
          <w:spacing w:val="-4"/>
        </w:rPr>
        <w:t> </w:t>
      </w:r>
      <w:r>
        <w:rPr/>
        <w:t>the</w:t>
      </w:r>
      <w:r>
        <w:rPr>
          <w:spacing w:val="-5"/>
        </w:rPr>
        <w:t> </w:t>
      </w:r>
      <w:r>
        <w:rPr/>
        <w:t>start</w:t>
      </w:r>
      <w:r>
        <w:rPr>
          <w:spacing w:val="-4"/>
        </w:rPr>
        <w:t> </w:t>
      </w:r>
      <w:r>
        <w:rPr/>
        <w:t>point</w:t>
      </w:r>
      <w:r>
        <w:rPr>
          <w:spacing w:val="-4"/>
        </w:rPr>
        <w:t> </w:t>
      </w:r>
      <w:r>
        <w:rPr/>
        <w:t>of</w:t>
      </w:r>
      <w:r>
        <w:rPr>
          <w:spacing w:val="-4"/>
        </w:rPr>
        <w:t> </w:t>
      </w:r>
      <w:r>
        <w:rPr/>
        <w:t>disease</w:t>
      </w:r>
      <w:r>
        <w:rPr>
          <w:spacing w:val="-5"/>
        </w:rPr>
        <w:t> </w:t>
      </w:r>
      <w:r>
        <w:rPr/>
        <w:t>not</w:t>
      </w:r>
      <w:r>
        <w:rPr>
          <w:spacing w:val="-4"/>
        </w:rPr>
        <w:t> </w:t>
      </w:r>
      <w:r>
        <w:rPr/>
        <w:t>as</w:t>
      </w:r>
      <w:r>
        <w:rPr>
          <w:spacing w:val="-4"/>
        </w:rPr>
        <w:t> </w:t>
      </w:r>
      <w:r>
        <w:rPr/>
        <w:t>microbial</w:t>
      </w:r>
      <w:r>
        <w:rPr>
          <w:spacing w:val="-4"/>
        </w:rPr>
        <w:t> </w:t>
      </w:r>
      <w:r>
        <w:rPr/>
        <w:t>or</w:t>
      </w:r>
      <w:r>
        <w:rPr>
          <w:spacing w:val="-4"/>
        </w:rPr>
        <w:t> </w:t>
      </w:r>
      <w:r>
        <w:rPr/>
        <w:t>mechanical,</w:t>
      </w:r>
      <w:r>
        <w:rPr>
          <w:spacing w:val="-4"/>
        </w:rPr>
        <w:t> </w:t>
      </w:r>
      <w:r>
        <w:rPr/>
        <w:t>but</w:t>
      </w:r>
      <w:r>
        <w:rPr>
          <w:spacing w:val="-4"/>
        </w:rPr>
        <w:t> </w:t>
      </w:r>
      <w:r>
        <w:rPr/>
        <w:t>as</w:t>
      </w:r>
      <w:r>
        <w:rPr>
          <w:spacing w:val="-4"/>
        </w:rPr>
        <w:t> </w:t>
      </w:r>
      <w:r>
        <w:rPr/>
        <w:t>philosophical: when man, in his effort to conquer nature, distances himself from it. In this shift from tribal to urban, from cyclical to linear, we traded synchrony for supremacy.</w:t>
      </w:r>
    </w:p>
    <w:p>
      <w:pPr>
        <w:pStyle w:val="BodyText"/>
        <w:spacing w:line="242" w:lineRule="auto" w:before="243"/>
        <w:ind w:right="208"/>
      </w:pPr>
      <w:r>
        <w:rPr/>
        <w:t>In</w:t>
      </w:r>
      <w:r>
        <w:rPr>
          <w:spacing w:val="-9"/>
        </w:rPr>
        <w:t> </w:t>
      </w:r>
      <w:r>
        <w:rPr/>
        <w:t>Vedic</w:t>
      </w:r>
      <w:r>
        <w:rPr>
          <w:spacing w:val="-5"/>
        </w:rPr>
        <w:t> </w:t>
      </w:r>
      <w:r>
        <w:rPr/>
        <w:t>culture,</w:t>
      </w:r>
      <w:r>
        <w:rPr>
          <w:spacing w:val="-4"/>
        </w:rPr>
        <w:t> </w:t>
      </w:r>
      <w:r>
        <w:rPr/>
        <w:t>health</w:t>
      </w:r>
      <w:r>
        <w:rPr>
          <w:spacing w:val="-4"/>
        </w:rPr>
        <w:t> </w:t>
      </w:r>
      <w:r>
        <w:rPr/>
        <w:t>was</w:t>
      </w:r>
      <w:r>
        <w:rPr>
          <w:spacing w:val="-5"/>
        </w:rPr>
        <w:t> </w:t>
      </w:r>
      <w:r>
        <w:rPr/>
        <w:t>never</w:t>
      </w:r>
      <w:r>
        <w:rPr>
          <w:spacing w:val="-4"/>
        </w:rPr>
        <w:t> </w:t>
      </w:r>
      <w:r>
        <w:rPr/>
        <w:t>individual—it</w:t>
      </w:r>
      <w:r>
        <w:rPr>
          <w:spacing w:val="-4"/>
        </w:rPr>
        <w:t> </w:t>
      </w:r>
      <w:r>
        <w:rPr/>
        <w:t>was</w:t>
      </w:r>
      <w:r>
        <w:rPr>
          <w:spacing w:val="-5"/>
        </w:rPr>
        <w:t> </w:t>
      </w:r>
      <w:r>
        <w:rPr/>
        <w:t>relational.</w:t>
      </w:r>
      <w:r>
        <w:rPr>
          <w:spacing w:val="-4"/>
        </w:rPr>
        <w:t> </w:t>
      </w:r>
      <w:r>
        <w:rPr/>
        <w:t>One's</w:t>
      </w:r>
      <w:r>
        <w:rPr>
          <w:spacing w:val="-4"/>
        </w:rPr>
        <w:t> </w:t>
      </w:r>
      <w:r>
        <w:rPr/>
        <w:t>balance</w:t>
      </w:r>
      <w:r>
        <w:rPr>
          <w:spacing w:val="-5"/>
        </w:rPr>
        <w:t> </w:t>
      </w:r>
      <w:r>
        <w:rPr/>
        <w:t>was</w:t>
      </w:r>
      <w:r>
        <w:rPr>
          <w:spacing w:val="-4"/>
        </w:rPr>
        <w:t> </w:t>
      </w:r>
      <w:r>
        <w:rPr/>
        <w:t>measured</w:t>
      </w:r>
      <w:r>
        <w:rPr>
          <w:spacing w:val="-4"/>
        </w:rPr>
        <w:t> </w:t>
      </w:r>
      <w:r>
        <w:rPr/>
        <w:t>not</w:t>
      </w:r>
      <w:r>
        <w:rPr>
          <w:spacing w:val="-5"/>
        </w:rPr>
        <w:t> </w:t>
      </w:r>
      <w:r>
        <w:rPr/>
        <w:t>in numbers, but in rhythm: with the sun, the moon, the seasons, the soil. The cowherd, the sage, the villager—all rose with the dawn, ate with the sun, and rested with the moon. Disease was rare because disconnection was rare.</w:t>
      </w:r>
    </w:p>
    <w:p>
      <w:pPr>
        <w:pStyle w:val="BodyText"/>
        <w:spacing w:line="242" w:lineRule="auto" w:before="246"/>
        <w:ind w:right="5355"/>
      </w:pPr>
      <w:r>
        <w:rPr/>
        <mc:AlternateContent>
          <mc:Choice Requires="wps">
            <w:drawing>
              <wp:anchor distT="0" distB="0" distL="0" distR="0" allowOverlap="1" layoutInCell="1" locked="0" behindDoc="0" simplePos="0" relativeHeight="15729664">
                <wp:simplePos x="0" y="0"/>
                <wp:positionH relativeFrom="page">
                  <wp:posOffset>3658704</wp:posOffset>
                </wp:positionH>
                <wp:positionV relativeFrom="paragraph">
                  <wp:posOffset>134560</wp:posOffset>
                </wp:positionV>
                <wp:extent cx="3175000" cy="5528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175000" cy="5528310"/>
                        </a:xfrm>
                        <a:prstGeom prst="rect">
                          <a:avLst/>
                        </a:prstGeom>
                        <a:ln w="12700">
                          <a:solidFill>
                            <a:srgbClr val="000000"/>
                          </a:solidFill>
                          <a:prstDash val="solid"/>
                        </a:ln>
                      </wps:spPr>
                      <wps:txbx>
                        <w:txbxContent>
                          <w:p>
                            <w:pPr>
                              <w:pStyle w:val="BodyText"/>
                              <w:spacing w:line="242" w:lineRule="auto" w:before="86"/>
                              <w:ind w:left="90" w:right="113"/>
                            </w:pPr>
                            <w:r>
                              <w:rPr/>
                              <w:t>Before</w:t>
                            </w:r>
                            <w:r>
                              <w:rPr>
                                <w:spacing w:val="-8"/>
                              </w:rPr>
                              <w:t> </w:t>
                            </w:r>
                            <w:r>
                              <w:rPr/>
                              <w:t>medicine</w:t>
                            </w:r>
                            <w:r>
                              <w:rPr>
                                <w:spacing w:val="-8"/>
                              </w:rPr>
                              <w:t> </w:t>
                            </w:r>
                            <w:r>
                              <w:rPr/>
                              <w:t>was</w:t>
                            </w:r>
                            <w:r>
                              <w:rPr>
                                <w:spacing w:val="-8"/>
                              </w:rPr>
                              <w:t> </w:t>
                            </w:r>
                            <w:r>
                              <w:rPr/>
                              <w:t>measured</w:t>
                            </w:r>
                            <w:r>
                              <w:rPr>
                                <w:spacing w:val="-8"/>
                              </w:rPr>
                              <w:t> </w:t>
                            </w:r>
                            <w:r>
                              <w:rPr/>
                              <w:t>in</w:t>
                            </w:r>
                            <w:r>
                              <w:rPr>
                                <w:spacing w:val="-8"/>
                              </w:rPr>
                              <w:t> </w:t>
                            </w:r>
                            <w:r>
                              <w:rPr/>
                              <w:t>molecules, healing began with rhythm.</w:t>
                            </w:r>
                          </w:p>
                          <w:p>
                            <w:pPr>
                              <w:pStyle w:val="BodyText"/>
                              <w:spacing w:line="242" w:lineRule="auto" w:before="242"/>
                              <w:ind w:left="90" w:right="113"/>
                            </w:pPr>
                            <w:r>
                              <w:rPr/>
                              <w:t>In the ancient Vedic and</w:t>
                            </w:r>
                            <w:r>
                              <w:rPr>
                                <w:spacing w:val="-3"/>
                              </w:rPr>
                              <w:t> </w:t>
                            </w:r>
                            <w:r>
                              <w:rPr/>
                              <w:t>Ayurvedic worldview, </w:t>
                            </w:r>
                            <w:r>
                              <w:rPr>
                                <w:b/>
                              </w:rPr>
                              <w:t>Ṛta</w:t>
                            </w:r>
                            <w:r>
                              <w:rPr>
                                <w:b/>
                                <w:spacing w:val="-3"/>
                              </w:rPr>
                              <w:t> </w:t>
                            </w:r>
                            <w:r>
                              <w:rPr/>
                              <w:t>(pronounced</w:t>
                            </w:r>
                            <w:r>
                              <w:rPr>
                                <w:spacing w:val="-4"/>
                              </w:rPr>
                              <w:t> </w:t>
                            </w:r>
                            <w:r>
                              <w:rPr>
                                <w:i/>
                              </w:rPr>
                              <w:t>Rita</w:t>
                            </w:r>
                            <w:r>
                              <w:rPr/>
                              <w:t>)</w:t>
                            </w:r>
                            <w:r>
                              <w:rPr>
                                <w:spacing w:val="-3"/>
                              </w:rPr>
                              <w:t> </w:t>
                            </w:r>
                            <w:r>
                              <w:rPr/>
                              <w:t>is</w:t>
                            </w:r>
                            <w:r>
                              <w:rPr>
                                <w:spacing w:val="-3"/>
                              </w:rPr>
                              <w:t> </w:t>
                            </w:r>
                            <w:r>
                              <w:rPr/>
                              <w:t>not</w:t>
                            </w:r>
                            <w:r>
                              <w:rPr>
                                <w:spacing w:val="-3"/>
                              </w:rPr>
                              <w:t> </w:t>
                            </w:r>
                            <w:r>
                              <w:rPr/>
                              <w:t>just</w:t>
                            </w:r>
                            <w:r>
                              <w:rPr>
                                <w:spacing w:val="-3"/>
                              </w:rPr>
                              <w:t> </w:t>
                            </w:r>
                            <w:r>
                              <w:rPr/>
                              <w:t>a</w:t>
                            </w:r>
                            <w:r>
                              <w:rPr>
                                <w:spacing w:val="-4"/>
                              </w:rPr>
                              <w:t> </w:t>
                            </w:r>
                            <w:r>
                              <w:rPr/>
                              <w:t>concept—it</w:t>
                            </w:r>
                            <w:r>
                              <w:rPr>
                                <w:spacing w:val="-3"/>
                              </w:rPr>
                              <w:t> </w:t>
                            </w:r>
                            <w:r>
                              <w:rPr/>
                              <w:t>is the heartbeat of the cosmos. It is the silent pulse that</w:t>
                            </w:r>
                            <w:r>
                              <w:rPr>
                                <w:spacing w:val="-5"/>
                              </w:rPr>
                              <w:t> </w:t>
                            </w:r>
                            <w:r>
                              <w:rPr/>
                              <w:t>guides</w:t>
                            </w:r>
                            <w:r>
                              <w:rPr>
                                <w:spacing w:val="-5"/>
                              </w:rPr>
                              <w:t> </w:t>
                            </w:r>
                            <w:r>
                              <w:rPr/>
                              <w:t>the</w:t>
                            </w:r>
                            <w:r>
                              <w:rPr>
                                <w:spacing w:val="-6"/>
                              </w:rPr>
                              <w:t> </w:t>
                            </w:r>
                            <w:r>
                              <w:rPr/>
                              <w:t>sunrise,</w:t>
                            </w:r>
                            <w:r>
                              <w:rPr>
                                <w:spacing w:val="-5"/>
                              </w:rPr>
                              <w:t> </w:t>
                            </w:r>
                            <w:r>
                              <w:rPr/>
                              <w:t>the</w:t>
                            </w:r>
                            <w:r>
                              <w:rPr>
                                <w:spacing w:val="-6"/>
                              </w:rPr>
                              <w:t> </w:t>
                            </w:r>
                            <w:r>
                              <w:rPr/>
                              <w:t>migration</w:t>
                            </w:r>
                            <w:r>
                              <w:rPr>
                                <w:spacing w:val="-5"/>
                              </w:rPr>
                              <w:t> </w:t>
                            </w:r>
                            <w:r>
                              <w:rPr/>
                              <w:t>of</w:t>
                            </w:r>
                            <w:r>
                              <w:rPr>
                                <w:spacing w:val="-5"/>
                              </w:rPr>
                              <w:t> </w:t>
                            </w:r>
                            <w:r>
                              <w:rPr/>
                              <w:t>birds,</w:t>
                            </w:r>
                            <w:r>
                              <w:rPr>
                                <w:spacing w:val="-5"/>
                              </w:rPr>
                              <w:t> </w:t>
                            </w:r>
                            <w:r>
                              <w:rPr/>
                              <w:t>the flow of rivers, and yes—even the breath within your chest. Ṛta is the </w:t>
                            </w:r>
                            <w:r>
                              <w:rPr>
                                <w:b/>
                              </w:rPr>
                              <w:t>cosmic order</w:t>
                            </w:r>
                            <w:r>
                              <w:rPr/>
                              <w:t>, the deep intelligence that holds the stars in place and ensures that the seed knows when to sprout.</w:t>
                            </w:r>
                          </w:p>
                          <w:p>
                            <w:pPr>
                              <w:pStyle w:val="BodyText"/>
                              <w:spacing w:line="242" w:lineRule="auto" w:before="250"/>
                              <w:ind w:left="90" w:right="115"/>
                            </w:pPr>
                            <w:r>
                              <w:rPr/>
                              <w:t>To live in harmony with Ṛta is to live </w:t>
                            </w:r>
                            <w:r>
                              <w:rPr>
                                <w:b/>
                              </w:rPr>
                              <w:t>in rhythm with reality</w:t>
                            </w:r>
                            <w:r>
                              <w:rPr/>
                              <w:t>. It means waking with the sun, eating with awareness, resting with the moon. It means</w:t>
                            </w:r>
                            <w:r>
                              <w:rPr>
                                <w:spacing w:val="-4"/>
                              </w:rPr>
                              <w:t> </w:t>
                            </w:r>
                            <w:r>
                              <w:rPr/>
                              <w:t>listening—not</w:t>
                            </w:r>
                            <w:r>
                              <w:rPr>
                                <w:spacing w:val="-4"/>
                              </w:rPr>
                              <w:t> </w:t>
                            </w:r>
                            <w:r>
                              <w:rPr/>
                              <w:t>just</w:t>
                            </w:r>
                            <w:r>
                              <w:rPr>
                                <w:spacing w:val="-4"/>
                              </w:rPr>
                              <w:t> </w:t>
                            </w:r>
                            <w:r>
                              <w:rPr/>
                              <w:t>to</w:t>
                            </w:r>
                            <w:r>
                              <w:rPr>
                                <w:spacing w:val="-4"/>
                              </w:rPr>
                              <w:t> </w:t>
                            </w:r>
                            <w:r>
                              <w:rPr/>
                              <w:t>your</w:t>
                            </w:r>
                            <w:r>
                              <w:rPr>
                                <w:spacing w:val="-4"/>
                              </w:rPr>
                              <w:t> </w:t>
                            </w:r>
                            <w:r>
                              <w:rPr/>
                              <w:t>body,</w:t>
                            </w:r>
                            <w:r>
                              <w:rPr>
                                <w:spacing w:val="-4"/>
                              </w:rPr>
                              <w:t> </w:t>
                            </w:r>
                            <w:r>
                              <w:rPr/>
                              <w:t>but</w:t>
                            </w:r>
                            <w:r>
                              <w:rPr>
                                <w:spacing w:val="-4"/>
                              </w:rPr>
                              <w:t> </w:t>
                            </w:r>
                            <w:r>
                              <w:rPr/>
                              <w:t>to</w:t>
                            </w:r>
                            <w:r>
                              <w:rPr>
                                <w:spacing w:val="-4"/>
                              </w:rPr>
                              <w:t> </w:t>
                            </w:r>
                            <w:r>
                              <w:rPr/>
                              <w:t>the </w:t>
                            </w:r>
                            <w:r>
                              <w:rPr>
                                <w:b/>
                              </w:rPr>
                              <w:t>larger symphony </w:t>
                            </w:r>
                            <w:r>
                              <w:rPr/>
                              <w:t>it belongs to. Health, in this light,</w:t>
                            </w:r>
                            <w:r>
                              <w:rPr>
                                <w:spacing w:val="-7"/>
                              </w:rPr>
                              <w:t> </w:t>
                            </w:r>
                            <w:r>
                              <w:rPr/>
                              <w:t>is</w:t>
                            </w:r>
                            <w:r>
                              <w:rPr>
                                <w:spacing w:val="-5"/>
                              </w:rPr>
                              <w:t> </w:t>
                            </w:r>
                            <w:r>
                              <w:rPr/>
                              <w:t>not</w:t>
                            </w:r>
                            <w:r>
                              <w:rPr>
                                <w:spacing w:val="-5"/>
                              </w:rPr>
                              <w:t> </w:t>
                            </w:r>
                            <w:r>
                              <w:rPr/>
                              <w:t>a</w:t>
                            </w:r>
                            <w:r>
                              <w:rPr>
                                <w:spacing w:val="-6"/>
                              </w:rPr>
                              <w:t> </w:t>
                            </w:r>
                            <w:r>
                              <w:rPr/>
                              <w:t>possession—it</w:t>
                            </w:r>
                            <w:r>
                              <w:rPr>
                                <w:spacing w:val="-5"/>
                              </w:rPr>
                              <w:t> </w:t>
                            </w:r>
                            <w:r>
                              <w:rPr/>
                              <w:t>is</w:t>
                            </w:r>
                            <w:r>
                              <w:rPr>
                                <w:spacing w:val="-5"/>
                              </w:rPr>
                              <w:t> </w:t>
                            </w:r>
                            <w:r>
                              <w:rPr/>
                              <w:t>a</w:t>
                            </w:r>
                            <w:r>
                              <w:rPr>
                                <w:spacing w:val="-6"/>
                              </w:rPr>
                              <w:t> </w:t>
                            </w:r>
                            <w:r>
                              <w:rPr>
                                <w:b/>
                              </w:rPr>
                              <w:t>participation</w:t>
                            </w:r>
                            <w:r>
                              <w:rPr/>
                              <w:t>.</w:t>
                            </w:r>
                            <w:r>
                              <w:rPr>
                                <w:spacing w:val="-15"/>
                              </w:rPr>
                              <w:t> </w:t>
                            </w:r>
                            <w:r>
                              <w:rPr/>
                              <w:t>A dialogue</w:t>
                            </w:r>
                            <w:r>
                              <w:rPr>
                                <w:spacing w:val="-3"/>
                              </w:rPr>
                              <w:t> </w:t>
                            </w:r>
                            <w:r>
                              <w:rPr/>
                              <w:t>with</w:t>
                            </w:r>
                            <w:r>
                              <w:rPr>
                                <w:spacing w:val="-2"/>
                              </w:rPr>
                              <w:t> </w:t>
                            </w:r>
                            <w:r>
                              <w:rPr/>
                              <w:t>the</w:t>
                            </w:r>
                            <w:r>
                              <w:rPr>
                                <w:spacing w:val="-3"/>
                              </w:rPr>
                              <w:t> </w:t>
                            </w:r>
                            <w:r>
                              <w:rPr/>
                              <w:t>universe</w:t>
                            </w:r>
                            <w:r>
                              <w:rPr>
                                <w:spacing w:val="-3"/>
                              </w:rPr>
                              <w:t> </w:t>
                            </w:r>
                            <w:r>
                              <w:rPr/>
                              <w:t>where</w:t>
                            </w:r>
                            <w:r>
                              <w:rPr>
                                <w:spacing w:val="-3"/>
                              </w:rPr>
                              <w:t> </w:t>
                            </w:r>
                            <w:r>
                              <w:rPr/>
                              <w:t>the</w:t>
                            </w:r>
                            <w:r>
                              <w:rPr>
                                <w:spacing w:val="-3"/>
                              </w:rPr>
                              <w:t> </w:t>
                            </w:r>
                            <w:r>
                              <w:rPr/>
                              <w:t>body,</w:t>
                            </w:r>
                            <w:r>
                              <w:rPr>
                                <w:spacing w:val="-2"/>
                              </w:rPr>
                              <w:t> </w:t>
                            </w:r>
                            <w:r>
                              <w:rPr/>
                              <w:t>mind, and spirit move in tune with nature’s original </w:t>
                            </w:r>
                            <w:r>
                              <w:rPr>
                                <w:spacing w:val="-2"/>
                              </w:rPr>
                              <w:t>song.</w:t>
                            </w:r>
                          </w:p>
                          <w:p>
                            <w:pPr>
                              <w:pStyle w:val="BodyText"/>
                              <w:spacing w:line="242" w:lineRule="auto" w:before="252"/>
                              <w:ind w:left="90" w:right="113"/>
                            </w:pPr>
                            <w:r>
                              <w:rPr/>
                              <w:t>But when we stray from Ṛta—when we eat against</w:t>
                            </w:r>
                            <w:r>
                              <w:rPr>
                                <w:spacing w:val="-8"/>
                              </w:rPr>
                              <w:t> </w:t>
                            </w:r>
                            <w:r>
                              <w:rPr/>
                              <w:t>hunger,</w:t>
                            </w:r>
                            <w:r>
                              <w:rPr>
                                <w:spacing w:val="-8"/>
                              </w:rPr>
                              <w:t> </w:t>
                            </w:r>
                            <w:r>
                              <w:rPr/>
                              <w:t>sleep</w:t>
                            </w:r>
                            <w:r>
                              <w:rPr>
                                <w:spacing w:val="-8"/>
                              </w:rPr>
                              <w:t> </w:t>
                            </w:r>
                            <w:r>
                              <w:rPr/>
                              <w:t>against</w:t>
                            </w:r>
                            <w:r>
                              <w:rPr>
                                <w:spacing w:val="-8"/>
                              </w:rPr>
                              <w:t> </w:t>
                            </w:r>
                            <w:r>
                              <w:rPr/>
                              <w:t>night,</w:t>
                            </w:r>
                            <w:r>
                              <w:rPr>
                                <w:spacing w:val="-8"/>
                              </w:rPr>
                              <w:t> </w:t>
                            </w:r>
                            <w:r>
                              <w:rPr/>
                              <w:t>speak</w:t>
                            </w:r>
                            <w:r>
                              <w:rPr>
                                <w:spacing w:val="-8"/>
                              </w:rPr>
                              <w:t> </w:t>
                            </w:r>
                            <w:r>
                              <w:rPr/>
                              <w:t>against truth—we commit </w:t>
                            </w:r>
                            <w:r>
                              <w:rPr>
                                <w:b/>
                              </w:rPr>
                              <w:t>Prajnaparadha</w:t>
                            </w:r>
                            <w:r>
                              <w:rPr/>
                              <w:t>, the "crime against wisdom."</w:t>
                            </w:r>
                            <w:r>
                              <w:rPr>
                                <w:spacing w:val="-1"/>
                              </w:rPr>
                              <w:t> </w:t>
                            </w:r>
                            <w:r>
                              <w:rPr/>
                              <w:t>This isn’t a sin in the religious sense. It’s a subtle betrayal—of ourselves, our knowing, our nature.</w:t>
                            </w:r>
                            <w:r>
                              <w:rPr>
                                <w:spacing w:val="-6"/>
                              </w:rPr>
                              <w:t> </w:t>
                            </w:r>
                            <w:r>
                              <w:rPr/>
                              <w:t>And</w:t>
                            </w:r>
                            <w:r>
                              <w:rPr>
                                <w:spacing w:val="-6"/>
                              </w:rPr>
                              <w:t> </w:t>
                            </w:r>
                            <w:r>
                              <w:rPr/>
                              <w:t>Ayurveda tells us that disease begins there: not in the body, but in the </w:t>
                            </w:r>
                            <w:r>
                              <w:rPr>
                                <w:b/>
                              </w:rPr>
                              <w:t>disconnect </w:t>
                            </w:r>
                            <w:r>
                              <w:rPr/>
                              <w:t>from that inner and outer order.</w:t>
                            </w:r>
                          </w:p>
                        </w:txbxContent>
                      </wps:txbx>
                      <wps:bodyPr wrap="square" lIns="0" tIns="0" rIns="0" bIns="0" rtlCol="0">
                        <a:noAutofit/>
                      </wps:bodyPr>
                    </wps:wsp>
                  </a:graphicData>
                </a:graphic>
              </wp:anchor>
            </w:drawing>
          </mc:Choice>
          <mc:Fallback>
            <w:pict>
              <v:shape style="position:absolute;margin-left:288.087006pt;margin-top:10.595285pt;width:250pt;height:435.3pt;mso-position-horizontal-relative:page;mso-position-vertical-relative:paragraph;z-index:15729664" type="#_x0000_t202" id="docshape3" filled="false" stroked="true" strokeweight="1pt" strokecolor="#000000">
                <v:textbox inset="0,0,0,0">
                  <w:txbxContent>
                    <w:p>
                      <w:pPr>
                        <w:pStyle w:val="BodyText"/>
                        <w:spacing w:line="242" w:lineRule="auto" w:before="86"/>
                        <w:ind w:left="90" w:right="113"/>
                      </w:pPr>
                      <w:r>
                        <w:rPr/>
                        <w:t>Before</w:t>
                      </w:r>
                      <w:r>
                        <w:rPr>
                          <w:spacing w:val="-8"/>
                        </w:rPr>
                        <w:t> </w:t>
                      </w:r>
                      <w:r>
                        <w:rPr/>
                        <w:t>medicine</w:t>
                      </w:r>
                      <w:r>
                        <w:rPr>
                          <w:spacing w:val="-8"/>
                        </w:rPr>
                        <w:t> </w:t>
                      </w:r>
                      <w:r>
                        <w:rPr/>
                        <w:t>was</w:t>
                      </w:r>
                      <w:r>
                        <w:rPr>
                          <w:spacing w:val="-8"/>
                        </w:rPr>
                        <w:t> </w:t>
                      </w:r>
                      <w:r>
                        <w:rPr/>
                        <w:t>measured</w:t>
                      </w:r>
                      <w:r>
                        <w:rPr>
                          <w:spacing w:val="-8"/>
                        </w:rPr>
                        <w:t> </w:t>
                      </w:r>
                      <w:r>
                        <w:rPr/>
                        <w:t>in</w:t>
                      </w:r>
                      <w:r>
                        <w:rPr>
                          <w:spacing w:val="-8"/>
                        </w:rPr>
                        <w:t> </w:t>
                      </w:r>
                      <w:r>
                        <w:rPr/>
                        <w:t>molecules, healing began with rhythm.</w:t>
                      </w:r>
                    </w:p>
                    <w:p>
                      <w:pPr>
                        <w:pStyle w:val="BodyText"/>
                        <w:spacing w:line="242" w:lineRule="auto" w:before="242"/>
                        <w:ind w:left="90" w:right="113"/>
                      </w:pPr>
                      <w:r>
                        <w:rPr/>
                        <w:t>In the ancient Vedic and</w:t>
                      </w:r>
                      <w:r>
                        <w:rPr>
                          <w:spacing w:val="-3"/>
                        </w:rPr>
                        <w:t> </w:t>
                      </w:r>
                      <w:r>
                        <w:rPr/>
                        <w:t>Ayurvedic worldview, </w:t>
                      </w:r>
                      <w:r>
                        <w:rPr>
                          <w:b/>
                        </w:rPr>
                        <w:t>Ṛta</w:t>
                      </w:r>
                      <w:r>
                        <w:rPr>
                          <w:b/>
                          <w:spacing w:val="-3"/>
                        </w:rPr>
                        <w:t> </w:t>
                      </w:r>
                      <w:r>
                        <w:rPr/>
                        <w:t>(pronounced</w:t>
                      </w:r>
                      <w:r>
                        <w:rPr>
                          <w:spacing w:val="-4"/>
                        </w:rPr>
                        <w:t> </w:t>
                      </w:r>
                      <w:r>
                        <w:rPr>
                          <w:i/>
                        </w:rPr>
                        <w:t>Rita</w:t>
                      </w:r>
                      <w:r>
                        <w:rPr/>
                        <w:t>)</w:t>
                      </w:r>
                      <w:r>
                        <w:rPr>
                          <w:spacing w:val="-3"/>
                        </w:rPr>
                        <w:t> </w:t>
                      </w:r>
                      <w:r>
                        <w:rPr/>
                        <w:t>is</w:t>
                      </w:r>
                      <w:r>
                        <w:rPr>
                          <w:spacing w:val="-3"/>
                        </w:rPr>
                        <w:t> </w:t>
                      </w:r>
                      <w:r>
                        <w:rPr/>
                        <w:t>not</w:t>
                      </w:r>
                      <w:r>
                        <w:rPr>
                          <w:spacing w:val="-3"/>
                        </w:rPr>
                        <w:t> </w:t>
                      </w:r>
                      <w:r>
                        <w:rPr/>
                        <w:t>just</w:t>
                      </w:r>
                      <w:r>
                        <w:rPr>
                          <w:spacing w:val="-3"/>
                        </w:rPr>
                        <w:t> </w:t>
                      </w:r>
                      <w:r>
                        <w:rPr/>
                        <w:t>a</w:t>
                      </w:r>
                      <w:r>
                        <w:rPr>
                          <w:spacing w:val="-4"/>
                        </w:rPr>
                        <w:t> </w:t>
                      </w:r>
                      <w:r>
                        <w:rPr/>
                        <w:t>concept—it</w:t>
                      </w:r>
                      <w:r>
                        <w:rPr>
                          <w:spacing w:val="-3"/>
                        </w:rPr>
                        <w:t> </w:t>
                      </w:r>
                      <w:r>
                        <w:rPr/>
                        <w:t>is the heartbeat of the cosmos. It is the silent pulse that</w:t>
                      </w:r>
                      <w:r>
                        <w:rPr>
                          <w:spacing w:val="-5"/>
                        </w:rPr>
                        <w:t> </w:t>
                      </w:r>
                      <w:r>
                        <w:rPr/>
                        <w:t>guides</w:t>
                      </w:r>
                      <w:r>
                        <w:rPr>
                          <w:spacing w:val="-5"/>
                        </w:rPr>
                        <w:t> </w:t>
                      </w:r>
                      <w:r>
                        <w:rPr/>
                        <w:t>the</w:t>
                      </w:r>
                      <w:r>
                        <w:rPr>
                          <w:spacing w:val="-6"/>
                        </w:rPr>
                        <w:t> </w:t>
                      </w:r>
                      <w:r>
                        <w:rPr/>
                        <w:t>sunrise,</w:t>
                      </w:r>
                      <w:r>
                        <w:rPr>
                          <w:spacing w:val="-5"/>
                        </w:rPr>
                        <w:t> </w:t>
                      </w:r>
                      <w:r>
                        <w:rPr/>
                        <w:t>the</w:t>
                      </w:r>
                      <w:r>
                        <w:rPr>
                          <w:spacing w:val="-6"/>
                        </w:rPr>
                        <w:t> </w:t>
                      </w:r>
                      <w:r>
                        <w:rPr/>
                        <w:t>migration</w:t>
                      </w:r>
                      <w:r>
                        <w:rPr>
                          <w:spacing w:val="-5"/>
                        </w:rPr>
                        <w:t> </w:t>
                      </w:r>
                      <w:r>
                        <w:rPr/>
                        <w:t>of</w:t>
                      </w:r>
                      <w:r>
                        <w:rPr>
                          <w:spacing w:val="-5"/>
                        </w:rPr>
                        <w:t> </w:t>
                      </w:r>
                      <w:r>
                        <w:rPr/>
                        <w:t>birds,</w:t>
                      </w:r>
                      <w:r>
                        <w:rPr>
                          <w:spacing w:val="-5"/>
                        </w:rPr>
                        <w:t> </w:t>
                      </w:r>
                      <w:r>
                        <w:rPr/>
                        <w:t>the flow of rivers, and yes—even the breath within your chest. Ṛta is the </w:t>
                      </w:r>
                      <w:r>
                        <w:rPr>
                          <w:b/>
                        </w:rPr>
                        <w:t>cosmic order</w:t>
                      </w:r>
                      <w:r>
                        <w:rPr/>
                        <w:t>, the deep intelligence that holds the stars in place and ensures that the seed knows when to sprout.</w:t>
                      </w:r>
                    </w:p>
                    <w:p>
                      <w:pPr>
                        <w:pStyle w:val="BodyText"/>
                        <w:spacing w:line="242" w:lineRule="auto" w:before="250"/>
                        <w:ind w:left="90" w:right="115"/>
                      </w:pPr>
                      <w:r>
                        <w:rPr/>
                        <w:t>To live in harmony with Ṛta is to live </w:t>
                      </w:r>
                      <w:r>
                        <w:rPr>
                          <w:b/>
                        </w:rPr>
                        <w:t>in rhythm with reality</w:t>
                      </w:r>
                      <w:r>
                        <w:rPr/>
                        <w:t>. It means waking with the sun, eating with awareness, resting with the moon. It means</w:t>
                      </w:r>
                      <w:r>
                        <w:rPr>
                          <w:spacing w:val="-4"/>
                        </w:rPr>
                        <w:t> </w:t>
                      </w:r>
                      <w:r>
                        <w:rPr/>
                        <w:t>listening—not</w:t>
                      </w:r>
                      <w:r>
                        <w:rPr>
                          <w:spacing w:val="-4"/>
                        </w:rPr>
                        <w:t> </w:t>
                      </w:r>
                      <w:r>
                        <w:rPr/>
                        <w:t>just</w:t>
                      </w:r>
                      <w:r>
                        <w:rPr>
                          <w:spacing w:val="-4"/>
                        </w:rPr>
                        <w:t> </w:t>
                      </w:r>
                      <w:r>
                        <w:rPr/>
                        <w:t>to</w:t>
                      </w:r>
                      <w:r>
                        <w:rPr>
                          <w:spacing w:val="-4"/>
                        </w:rPr>
                        <w:t> </w:t>
                      </w:r>
                      <w:r>
                        <w:rPr/>
                        <w:t>your</w:t>
                      </w:r>
                      <w:r>
                        <w:rPr>
                          <w:spacing w:val="-4"/>
                        </w:rPr>
                        <w:t> </w:t>
                      </w:r>
                      <w:r>
                        <w:rPr/>
                        <w:t>body,</w:t>
                      </w:r>
                      <w:r>
                        <w:rPr>
                          <w:spacing w:val="-4"/>
                        </w:rPr>
                        <w:t> </w:t>
                      </w:r>
                      <w:r>
                        <w:rPr/>
                        <w:t>but</w:t>
                      </w:r>
                      <w:r>
                        <w:rPr>
                          <w:spacing w:val="-4"/>
                        </w:rPr>
                        <w:t> </w:t>
                      </w:r>
                      <w:r>
                        <w:rPr/>
                        <w:t>to</w:t>
                      </w:r>
                      <w:r>
                        <w:rPr>
                          <w:spacing w:val="-4"/>
                        </w:rPr>
                        <w:t> </w:t>
                      </w:r>
                      <w:r>
                        <w:rPr/>
                        <w:t>the </w:t>
                      </w:r>
                      <w:r>
                        <w:rPr>
                          <w:b/>
                        </w:rPr>
                        <w:t>larger symphony </w:t>
                      </w:r>
                      <w:r>
                        <w:rPr/>
                        <w:t>it belongs to. Health, in this light,</w:t>
                      </w:r>
                      <w:r>
                        <w:rPr>
                          <w:spacing w:val="-7"/>
                        </w:rPr>
                        <w:t> </w:t>
                      </w:r>
                      <w:r>
                        <w:rPr/>
                        <w:t>is</w:t>
                      </w:r>
                      <w:r>
                        <w:rPr>
                          <w:spacing w:val="-5"/>
                        </w:rPr>
                        <w:t> </w:t>
                      </w:r>
                      <w:r>
                        <w:rPr/>
                        <w:t>not</w:t>
                      </w:r>
                      <w:r>
                        <w:rPr>
                          <w:spacing w:val="-5"/>
                        </w:rPr>
                        <w:t> </w:t>
                      </w:r>
                      <w:r>
                        <w:rPr/>
                        <w:t>a</w:t>
                      </w:r>
                      <w:r>
                        <w:rPr>
                          <w:spacing w:val="-6"/>
                        </w:rPr>
                        <w:t> </w:t>
                      </w:r>
                      <w:r>
                        <w:rPr/>
                        <w:t>possession—it</w:t>
                      </w:r>
                      <w:r>
                        <w:rPr>
                          <w:spacing w:val="-5"/>
                        </w:rPr>
                        <w:t> </w:t>
                      </w:r>
                      <w:r>
                        <w:rPr/>
                        <w:t>is</w:t>
                      </w:r>
                      <w:r>
                        <w:rPr>
                          <w:spacing w:val="-5"/>
                        </w:rPr>
                        <w:t> </w:t>
                      </w:r>
                      <w:r>
                        <w:rPr/>
                        <w:t>a</w:t>
                      </w:r>
                      <w:r>
                        <w:rPr>
                          <w:spacing w:val="-6"/>
                        </w:rPr>
                        <w:t> </w:t>
                      </w:r>
                      <w:r>
                        <w:rPr>
                          <w:b/>
                        </w:rPr>
                        <w:t>participation</w:t>
                      </w:r>
                      <w:r>
                        <w:rPr/>
                        <w:t>.</w:t>
                      </w:r>
                      <w:r>
                        <w:rPr>
                          <w:spacing w:val="-15"/>
                        </w:rPr>
                        <w:t> </w:t>
                      </w:r>
                      <w:r>
                        <w:rPr/>
                        <w:t>A dialogue</w:t>
                      </w:r>
                      <w:r>
                        <w:rPr>
                          <w:spacing w:val="-3"/>
                        </w:rPr>
                        <w:t> </w:t>
                      </w:r>
                      <w:r>
                        <w:rPr/>
                        <w:t>with</w:t>
                      </w:r>
                      <w:r>
                        <w:rPr>
                          <w:spacing w:val="-2"/>
                        </w:rPr>
                        <w:t> </w:t>
                      </w:r>
                      <w:r>
                        <w:rPr/>
                        <w:t>the</w:t>
                      </w:r>
                      <w:r>
                        <w:rPr>
                          <w:spacing w:val="-3"/>
                        </w:rPr>
                        <w:t> </w:t>
                      </w:r>
                      <w:r>
                        <w:rPr/>
                        <w:t>universe</w:t>
                      </w:r>
                      <w:r>
                        <w:rPr>
                          <w:spacing w:val="-3"/>
                        </w:rPr>
                        <w:t> </w:t>
                      </w:r>
                      <w:r>
                        <w:rPr/>
                        <w:t>where</w:t>
                      </w:r>
                      <w:r>
                        <w:rPr>
                          <w:spacing w:val="-3"/>
                        </w:rPr>
                        <w:t> </w:t>
                      </w:r>
                      <w:r>
                        <w:rPr/>
                        <w:t>the</w:t>
                      </w:r>
                      <w:r>
                        <w:rPr>
                          <w:spacing w:val="-3"/>
                        </w:rPr>
                        <w:t> </w:t>
                      </w:r>
                      <w:r>
                        <w:rPr/>
                        <w:t>body,</w:t>
                      </w:r>
                      <w:r>
                        <w:rPr>
                          <w:spacing w:val="-2"/>
                        </w:rPr>
                        <w:t> </w:t>
                      </w:r>
                      <w:r>
                        <w:rPr/>
                        <w:t>mind, and spirit move in tune with nature’s original </w:t>
                      </w:r>
                      <w:r>
                        <w:rPr>
                          <w:spacing w:val="-2"/>
                        </w:rPr>
                        <w:t>song.</w:t>
                      </w:r>
                    </w:p>
                    <w:p>
                      <w:pPr>
                        <w:pStyle w:val="BodyText"/>
                        <w:spacing w:line="242" w:lineRule="auto" w:before="252"/>
                        <w:ind w:left="90" w:right="113"/>
                      </w:pPr>
                      <w:r>
                        <w:rPr/>
                        <w:t>But when we stray from Ṛta—when we eat against</w:t>
                      </w:r>
                      <w:r>
                        <w:rPr>
                          <w:spacing w:val="-8"/>
                        </w:rPr>
                        <w:t> </w:t>
                      </w:r>
                      <w:r>
                        <w:rPr/>
                        <w:t>hunger,</w:t>
                      </w:r>
                      <w:r>
                        <w:rPr>
                          <w:spacing w:val="-8"/>
                        </w:rPr>
                        <w:t> </w:t>
                      </w:r>
                      <w:r>
                        <w:rPr/>
                        <w:t>sleep</w:t>
                      </w:r>
                      <w:r>
                        <w:rPr>
                          <w:spacing w:val="-8"/>
                        </w:rPr>
                        <w:t> </w:t>
                      </w:r>
                      <w:r>
                        <w:rPr/>
                        <w:t>against</w:t>
                      </w:r>
                      <w:r>
                        <w:rPr>
                          <w:spacing w:val="-8"/>
                        </w:rPr>
                        <w:t> </w:t>
                      </w:r>
                      <w:r>
                        <w:rPr/>
                        <w:t>night,</w:t>
                      </w:r>
                      <w:r>
                        <w:rPr>
                          <w:spacing w:val="-8"/>
                        </w:rPr>
                        <w:t> </w:t>
                      </w:r>
                      <w:r>
                        <w:rPr/>
                        <w:t>speak</w:t>
                      </w:r>
                      <w:r>
                        <w:rPr>
                          <w:spacing w:val="-8"/>
                        </w:rPr>
                        <w:t> </w:t>
                      </w:r>
                      <w:r>
                        <w:rPr/>
                        <w:t>against truth—we commit </w:t>
                      </w:r>
                      <w:r>
                        <w:rPr>
                          <w:b/>
                        </w:rPr>
                        <w:t>Prajnaparadha</w:t>
                      </w:r>
                      <w:r>
                        <w:rPr/>
                        <w:t>, the "crime against wisdom."</w:t>
                      </w:r>
                      <w:r>
                        <w:rPr>
                          <w:spacing w:val="-1"/>
                        </w:rPr>
                        <w:t> </w:t>
                      </w:r>
                      <w:r>
                        <w:rPr/>
                        <w:t>This isn’t a sin in the religious sense. It’s a subtle betrayal—of ourselves, our knowing, our nature.</w:t>
                      </w:r>
                      <w:r>
                        <w:rPr>
                          <w:spacing w:val="-6"/>
                        </w:rPr>
                        <w:t> </w:t>
                      </w:r>
                      <w:r>
                        <w:rPr/>
                        <w:t>And</w:t>
                      </w:r>
                      <w:r>
                        <w:rPr>
                          <w:spacing w:val="-6"/>
                        </w:rPr>
                        <w:t> </w:t>
                      </w:r>
                      <w:r>
                        <w:rPr/>
                        <w:t>Ayurveda tells us that disease begins there: not in the body, but in the </w:t>
                      </w:r>
                      <w:r>
                        <w:rPr>
                          <w:b/>
                        </w:rPr>
                        <w:t>disconnect </w:t>
                      </w:r>
                      <w:r>
                        <w:rPr/>
                        <w:t>from that inner and outer order.</w:t>
                      </w:r>
                    </w:p>
                  </w:txbxContent>
                </v:textbox>
                <v:stroke dashstyle="solid"/>
                <w10:wrap type="none"/>
              </v:shape>
            </w:pict>
          </mc:Fallback>
        </mc:AlternateContent>
      </w:r>
      <w:r>
        <w:rPr/>
        <w:t>This was the rhythm of Rta—the cosmic order.</w:t>
      </w:r>
      <w:r>
        <w:rPr>
          <w:spacing w:val="-11"/>
        </w:rPr>
        <w:t> </w:t>
      </w:r>
      <w:r>
        <w:rPr/>
        <w:t>When</w:t>
      </w:r>
      <w:r>
        <w:rPr>
          <w:spacing w:val="-7"/>
        </w:rPr>
        <w:t> </w:t>
      </w:r>
      <w:r>
        <w:rPr/>
        <w:t>one</w:t>
      </w:r>
      <w:r>
        <w:rPr>
          <w:spacing w:val="-8"/>
        </w:rPr>
        <w:t> </w:t>
      </w:r>
      <w:r>
        <w:rPr/>
        <w:t>lived</w:t>
      </w:r>
      <w:r>
        <w:rPr>
          <w:spacing w:val="-7"/>
        </w:rPr>
        <w:t> </w:t>
      </w:r>
      <w:r>
        <w:rPr/>
        <w:t>in</w:t>
      </w:r>
      <w:r>
        <w:rPr>
          <w:spacing w:val="-7"/>
        </w:rPr>
        <w:t> </w:t>
      </w:r>
      <w:r>
        <w:rPr/>
        <w:t>harmony</w:t>
      </w:r>
      <w:r>
        <w:rPr>
          <w:spacing w:val="-7"/>
        </w:rPr>
        <w:t> </w:t>
      </w:r>
      <w:r>
        <w:rPr/>
        <w:t>with</w:t>
      </w:r>
      <w:r>
        <w:rPr>
          <w:spacing w:val="-8"/>
        </w:rPr>
        <w:t> </w:t>
      </w:r>
      <w:r>
        <w:rPr/>
        <w:t>Ṛta, health prevailed. When Ṛta was violated, through actions misaligned with truth, Prajnaparadha was born. And from this original</w:t>
      </w:r>
      <w:r>
        <w:rPr>
          <w:spacing w:val="-1"/>
        </w:rPr>
        <w:t> </w:t>
      </w:r>
      <w:r>
        <w:rPr/>
        <w:t>misstep,</w:t>
      </w:r>
      <w:r>
        <w:rPr>
          <w:spacing w:val="-1"/>
        </w:rPr>
        <w:t> </w:t>
      </w:r>
      <w:r>
        <w:rPr/>
        <w:t>imbalance</w:t>
      </w:r>
      <w:r>
        <w:rPr>
          <w:spacing w:val="-2"/>
        </w:rPr>
        <w:t> </w:t>
      </w:r>
      <w:r>
        <w:rPr/>
        <w:t>began</w:t>
      </w:r>
      <w:r>
        <w:rPr>
          <w:spacing w:val="-1"/>
        </w:rPr>
        <w:t> </w:t>
      </w:r>
      <w:r>
        <w:rPr/>
        <w:t>to</w:t>
      </w:r>
      <w:r>
        <w:rPr>
          <w:spacing w:val="-1"/>
        </w:rPr>
        <w:t> </w:t>
      </w:r>
      <w:r>
        <w:rPr/>
        <w:t>trickle down into tissues, thoughts, and immunity.</w:t>
      </w:r>
    </w:p>
    <w:p>
      <w:pPr>
        <w:pStyle w:val="BodyText"/>
        <w:spacing w:line="242" w:lineRule="auto" w:before="248"/>
        <w:ind w:right="5286"/>
      </w:pPr>
      <w:r>
        <w:rPr/>
        <w:t>But</w:t>
      </w:r>
      <w:r>
        <w:rPr>
          <w:spacing w:val="-4"/>
        </w:rPr>
        <w:t> </w:t>
      </w:r>
      <w:r>
        <w:rPr/>
        <w:t>then</w:t>
      </w:r>
      <w:r>
        <w:rPr>
          <w:spacing w:val="-4"/>
        </w:rPr>
        <w:t> </w:t>
      </w:r>
      <w:r>
        <w:rPr/>
        <w:t>came</w:t>
      </w:r>
      <w:r>
        <w:rPr>
          <w:spacing w:val="-5"/>
        </w:rPr>
        <w:t> </w:t>
      </w:r>
      <w:r>
        <w:rPr/>
        <w:t>the</w:t>
      </w:r>
      <w:r>
        <w:rPr>
          <w:spacing w:val="-5"/>
        </w:rPr>
        <w:t> </w:t>
      </w:r>
      <w:r>
        <w:rPr/>
        <w:t>age</w:t>
      </w:r>
      <w:r>
        <w:rPr>
          <w:spacing w:val="-5"/>
        </w:rPr>
        <w:t> </w:t>
      </w:r>
      <w:r>
        <w:rPr/>
        <w:t>of</w:t>
      </w:r>
      <w:r>
        <w:rPr>
          <w:spacing w:val="-4"/>
        </w:rPr>
        <w:t> </w:t>
      </w:r>
      <w:r>
        <w:rPr/>
        <w:t>concrete,</w:t>
      </w:r>
      <w:r>
        <w:rPr>
          <w:spacing w:val="-4"/>
        </w:rPr>
        <w:t> </w:t>
      </w:r>
      <w:r>
        <w:rPr/>
        <w:t>clock,</w:t>
      </w:r>
      <w:r>
        <w:rPr>
          <w:spacing w:val="-4"/>
        </w:rPr>
        <w:t> </w:t>
      </w:r>
      <w:r>
        <w:rPr/>
        <w:t>and commerce. When man stopped watching the stars and began watching the stock market.</w:t>
      </w:r>
    </w:p>
    <w:p>
      <w:pPr>
        <w:pStyle w:val="BodyText"/>
        <w:spacing w:line="242" w:lineRule="auto" w:before="4"/>
        <w:ind w:right="5624"/>
      </w:pPr>
      <w:r>
        <w:rPr/>
        <w:t>When dinner was not cooked, but ordered. When the body stopped following the rutu (season) and began following the routine. The</w:t>
      </w:r>
      <w:r>
        <w:rPr>
          <w:spacing w:val="-6"/>
        </w:rPr>
        <w:t> </w:t>
      </w:r>
      <w:r>
        <w:rPr/>
        <w:t>sacred</w:t>
      </w:r>
      <w:r>
        <w:rPr>
          <w:spacing w:val="-5"/>
        </w:rPr>
        <w:t> </w:t>
      </w:r>
      <w:r>
        <w:rPr/>
        <w:t>pulse</w:t>
      </w:r>
      <w:r>
        <w:rPr>
          <w:spacing w:val="-6"/>
        </w:rPr>
        <w:t> </w:t>
      </w:r>
      <w:r>
        <w:rPr/>
        <w:t>of</w:t>
      </w:r>
      <w:r>
        <w:rPr>
          <w:spacing w:val="-5"/>
        </w:rPr>
        <w:t> </w:t>
      </w:r>
      <w:r>
        <w:rPr/>
        <w:t>nature</w:t>
      </w:r>
      <w:r>
        <w:rPr>
          <w:spacing w:val="-6"/>
        </w:rPr>
        <w:t> </w:t>
      </w:r>
      <w:r>
        <w:rPr/>
        <w:t>was</w:t>
      </w:r>
      <w:r>
        <w:rPr>
          <w:spacing w:val="-5"/>
        </w:rPr>
        <w:t> </w:t>
      </w:r>
      <w:r>
        <w:rPr/>
        <w:t>drowned</w:t>
      </w:r>
      <w:r>
        <w:rPr>
          <w:spacing w:val="-5"/>
        </w:rPr>
        <w:t> </w:t>
      </w:r>
      <w:r>
        <w:rPr/>
        <w:t>in the hum of machines and the glare of blue </w:t>
      </w:r>
      <w:r>
        <w:rPr>
          <w:spacing w:val="-2"/>
        </w:rPr>
        <w:t>light.</w:t>
      </w:r>
    </w:p>
    <w:p>
      <w:pPr>
        <w:pStyle w:val="BodyText"/>
        <w:spacing w:line="242" w:lineRule="auto" w:before="248"/>
        <w:ind w:right="5473"/>
      </w:pPr>
      <w:r>
        <w:rPr/>
        <w:t>Even</w:t>
      </w:r>
      <w:r>
        <w:rPr>
          <w:spacing w:val="-5"/>
        </w:rPr>
        <w:t> </w:t>
      </w:r>
      <w:r>
        <w:rPr/>
        <w:t>in</w:t>
      </w:r>
      <w:r>
        <w:rPr>
          <w:spacing w:val="-6"/>
        </w:rPr>
        <w:t> </w:t>
      </w:r>
      <w:r>
        <w:rPr/>
        <w:t>the</w:t>
      </w:r>
      <w:r>
        <w:rPr>
          <w:spacing w:val="-6"/>
        </w:rPr>
        <w:t> </w:t>
      </w:r>
      <w:r>
        <w:rPr/>
        <w:t>Mahabharata,</w:t>
      </w:r>
      <w:r>
        <w:rPr>
          <w:spacing w:val="-5"/>
        </w:rPr>
        <w:t> </w:t>
      </w:r>
      <w:r>
        <w:rPr/>
        <w:t>Duryodhana</w:t>
      </w:r>
      <w:r>
        <w:rPr>
          <w:spacing w:val="-6"/>
        </w:rPr>
        <w:t> </w:t>
      </w:r>
      <w:r>
        <w:rPr/>
        <w:t>is</w:t>
      </w:r>
      <w:r>
        <w:rPr>
          <w:spacing w:val="-5"/>
        </w:rPr>
        <w:t> </w:t>
      </w:r>
      <w:r>
        <w:rPr/>
        <w:t>not sick because of a pathogen—he is sick with greed. His doshas are not aggravated by food, but by desire. Ravana, in the Ramayana, does not fall because of his digestion, but because of his disconnection from dharma. In both epics, downfall begins when wisdom is silenced and instinct is </w:t>
      </w:r>
      <w:r>
        <w:rPr>
          <w:spacing w:val="-2"/>
        </w:rPr>
        <w:t>overruled.</w:t>
      </w:r>
    </w:p>
    <w:p>
      <w:pPr>
        <w:pStyle w:val="BodyText"/>
        <w:spacing w:line="242" w:lineRule="auto" w:before="251"/>
        <w:ind w:right="5286"/>
      </w:pPr>
      <w:r>
        <w:rPr/>
        <w:t>Vedic School says: </w:t>
      </w:r>
      <w:r>
        <w:rPr>
          <w:i/>
        </w:rPr>
        <w:t>"Yathā pinde tathā brahmāṇḍe"</w:t>
      </w:r>
      <w:r>
        <w:rPr/>
        <w:t>—as in the microcosm, so in the macrocosm. When man stops honoring the greater</w:t>
      </w:r>
      <w:r>
        <w:rPr>
          <w:spacing w:val="-7"/>
        </w:rPr>
        <w:t> </w:t>
      </w:r>
      <w:r>
        <w:rPr/>
        <w:t>order,</w:t>
      </w:r>
      <w:r>
        <w:rPr>
          <w:spacing w:val="-7"/>
        </w:rPr>
        <w:t> </w:t>
      </w:r>
      <w:r>
        <w:rPr/>
        <w:t>the</w:t>
      </w:r>
      <w:r>
        <w:rPr>
          <w:spacing w:val="-8"/>
        </w:rPr>
        <w:t> </w:t>
      </w:r>
      <w:r>
        <w:rPr/>
        <w:t>inner</w:t>
      </w:r>
      <w:r>
        <w:rPr>
          <w:spacing w:val="-7"/>
        </w:rPr>
        <w:t> </w:t>
      </w:r>
      <w:r>
        <w:rPr/>
        <w:t>cosmos</w:t>
      </w:r>
      <w:r>
        <w:rPr>
          <w:spacing w:val="-7"/>
        </w:rPr>
        <w:t> </w:t>
      </w:r>
      <w:r>
        <w:rPr/>
        <w:t>collapses</w:t>
      </w:r>
      <w:r>
        <w:rPr>
          <w:spacing w:val="-7"/>
        </w:rPr>
        <w:t> </w:t>
      </w:r>
      <w:r>
        <w:rPr/>
        <w:t>too.</w:t>
      </w:r>
    </w:p>
    <w:p>
      <w:pPr>
        <w:pStyle w:val="BodyText"/>
        <w:spacing w:before="245"/>
      </w:pPr>
      <w:r>
        <w:rPr/>
        <w:t>The</w:t>
      </w:r>
      <w:r>
        <w:rPr>
          <w:spacing w:val="-5"/>
        </w:rPr>
        <w:t> </w:t>
      </w:r>
      <w:r>
        <w:rPr/>
        <w:t>so-called</w:t>
      </w:r>
      <w:r>
        <w:rPr>
          <w:spacing w:val="-1"/>
        </w:rPr>
        <w:t> </w:t>
      </w:r>
      <w:r>
        <w:rPr/>
        <w:t>civilised</w:t>
      </w:r>
      <w:r>
        <w:rPr>
          <w:spacing w:val="-2"/>
        </w:rPr>
        <w:t> </w:t>
      </w:r>
      <w:r>
        <w:rPr/>
        <w:t>mind</w:t>
      </w:r>
      <w:r>
        <w:rPr>
          <w:spacing w:val="-1"/>
        </w:rPr>
        <w:t> </w:t>
      </w:r>
      <w:r>
        <w:rPr/>
        <w:t>follows</w:t>
      </w:r>
      <w:r>
        <w:rPr>
          <w:spacing w:val="-1"/>
        </w:rPr>
        <w:t> </w:t>
      </w:r>
      <w:r>
        <w:rPr/>
        <w:t>a</w:t>
      </w:r>
      <w:r>
        <w:rPr>
          <w:spacing w:val="-3"/>
        </w:rPr>
        <w:t> </w:t>
      </w:r>
      <w:r>
        <w:rPr/>
        <w:t>predictable</w:t>
      </w:r>
      <w:r>
        <w:rPr>
          <w:spacing w:val="-2"/>
        </w:rPr>
        <w:t> </w:t>
      </w:r>
      <w:r>
        <w:rPr/>
        <w:t>chain</w:t>
      </w:r>
      <w:r>
        <w:rPr>
          <w:spacing w:val="-1"/>
        </w:rPr>
        <w:t> </w:t>
      </w:r>
      <w:r>
        <w:rPr>
          <w:spacing w:val="-2"/>
        </w:rPr>
        <w:t>reaction:</w:t>
      </w:r>
    </w:p>
    <w:p>
      <w:pPr>
        <w:pStyle w:val="ListParagraph"/>
        <w:numPr>
          <w:ilvl w:val="0"/>
          <w:numId w:val="24"/>
        </w:numPr>
        <w:tabs>
          <w:tab w:pos="861" w:val="left" w:leader="none"/>
        </w:tabs>
        <w:spacing w:line="240" w:lineRule="auto" w:before="244" w:after="0"/>
        <w:ind w:left="861" w:right="0" w:hanging="500"/>
        <w:jc w:val="left"/>
        <w:rPr>
          <w:b/>
          <w:sz w:val="24"/>
        </w:rPr>
      </w:pPr>
      <w:r>
        <w:rPr>
          <w:b/>
          <w:sz w:val="24"/>
        </w:rPr>
        <w:t>Ego</w:t>
      </w:r>
      <w:r>
        <w:rPr>
          <w:b/>
          <w:spacing w:val="-3"/>
          <w:sz w:val="24"/>
        </w:rPr>
        <w:t> </w:t>
      </w:r>
      <w:r>
        <w:rPr>
          <w:sz w:val="24"/>
        </w:rPr>
        <w:t>–</w:t>
      </w:r>
      <w:r>
        <w:rPr>
          <w:spacing w:val="-2"/>
          <w:sz w:val="24"/>
        </w:rPr>
        <w:t> </w:t>
      </w:r>
      <w:r>
        <w:rPr>
          <w:sz w:val="24"/>
        </w:rPr>
        <w:t>“I</w:t>
      </w:r>
      <w:r>
        <w:rPr>
          <w:spacing w:val="-3"/>
          <w:sz w:val="24"/>
        </w:rPr>
        <w:t> </w:t>
      </w:r>
      <w:r>
        <w:rPr>
          <w:sz w:val="24"/>
        </w:rPr>
        <w:t>know</w:t>
      </w:r>
      <w:r>
        <w:rPr>
          <w:spacing w:val="-3"/>
          <w:sz w:val="24"/>
        </w:rPr>
        <w:t> </w:t>
      </w:r>
      <w:r>
        <w:rPr>
          <w:sz w:val="24"/>
        </w:rPr>
        <w:t>better.</w:t>
      </w:r>
      <w:r>
        <w:rPr>
          <w:spacing w:val="-2"/>
          <w:sz w:val="24"/>
        </w:rPr>
        <w:t> </w:t>
      </w:r>
      <w:r>
        <w:rPr>
          <w:sz w:val="24"/>
        </w:rPr>
        <w:t>I</w:t>
      </w:r>
      <w:r>
        <w:rPr>
          <w:spacing w:val="-3"/>
          <w:sz w:val="24"/>
        </w:rPr>
        <w:t> </w:t>
      </w:r>
      <w:r>
        <w:rPr>
          <w:sz w:val="24"/>
        </w:rPr>
        <w:t>don’t</w:t>
      </w:r>
      <w:r>
        <w:rPr>
          <w:spacing w:val="-2"/>
          <w:sz w:val="24"/>
        </w:rPr>
        <w:t> </w:t>
      </w:r>
      <w:r>
        <w:rPr>
          <w:sz w:val="24"/>
        </w:rPr>
        <w:t>need</w:t>
      </w:r>
      <w:r>
        <w:rPr>
          <w:spacing w:val="-3"/>
          <w:sz w:val="24"/>
        </w:rPr>
        <w:t> </w:t>
      </w:r>
      <w:r>
        <w:rPr>
          <w:sz w:val="24"/>
        </w:rPr>
        <w:t>rest.</w:t>
      </w:r>
      <w:r>
        <w:rPr>
          <w:spacing w:val="-2"/>
          <w:sz w:val="24"/>
        </w:rPr>
        <w:t> </w:t>
      </w:r>
      <w:r>
        <w:rPr>
          <w:sz w:val="24"/>
        </w:rPr>
        <w:t>I</w:t>
      </w:r>
      <w:r>
        <w:rPr>
          <w:spacing w:val="-3"/>
          <w:sz w:val="24"/>
        </w:rPr>
        <w:t> </w:t>
      </w:r>
      <w:r>
        <w:rPr>
          <w:sz w:val="24"/>
        </w:rPr>
        <w:t>am</w:t>
      </w:r>
      <w:r>
        <w:rPr>
          <w:spacing w:val="-2"/>
          <w:sz w:val="24"/>
        </w:rPr>
        <w:t> </w:t>
      </w:r>
      <w:r>
        <w:rPr>
          <w:sz w:val="24"/>
        </w:rPr>
        <w:t>above</w:t>
      </w:r>
      <w:r>
        <w:rPr>
          <w:spacing w:val="-3"/>
          <w:sz w:val="24"/>
        </w:rPr>
        <w:t> </w:t>
      </w:r>
      <w:r>
        <w:rPr>
          <w:spacing w:val="-2"/>
          <w:sz w:val="24"/>
        </w:rPr>
        <w:t>nature.”</w:t>
      </w:r>
    </w:p>
    <w:p>
      <w:pPr>
        <w:pStyle w:val="ListParagraph"/>
        <w:numPr>
          <w:ilvl w:val="0"/>
          <w:numId w:val="24"/>
        </w:numPr>
        <w:tabs>
          <w:tab w:pos="861" w:val="left" w:leader="none"/>
        </w:tabs>
        <w:spacing w:line="240" w:lineRule="auto" w:before="244" w:after="0"/>
        <w:ind w:left="861" w:right="0" w:hanging="500"/>
        <w:jc w:val="left"/>
        <w:rPr>
          <w:b/>
          <w:sz w:val="24"/>
        </w:rPr>
      </w:pPr>
      <w:r>
        <w:rPr>
          <w:b/>
          <w:sz w:val="24"/>
        </w:rPr>
        <w:t>Greed</w:t>
      </w:r>
      <w:r>
        <w:rPr>
          <w:b/>
          <w:spacing w:val="-5"/>
          <w:sz w:val="24"/>
        </w:rPr>
        <w:t> </w:t>
      </w:r>
      <w:r>
        <w:rPr>
          <w:sz w:val="24"/>
        </w:rPr>
        <w:t>–</w:t>
      </w:r>
      <w:r>
        <w:rPr>
          <w:spacing w:val="-3"/>
          <w:sz w:val="24"/>
        </w:rPr>
        <w:t> </w:t>
      </w:r>
      <w:r>
        <w:rPr>
          <w:sz w:val="24"/>
        </w:rPr>
        <w:t>“More</w:t>
      </w:r>
      <w:r>
        <w:rPr>
          <w:spacing w:val="-3"/>
          <w:sz w:val="24"/>
        </w:rPr>
        <w:t> </w:t>
      </w:r>
      <w:r>
        <w:rPr>
          <w:sz w:val="24"/>
        </w:rPr>
        <w:t>money,</w:t>
      </w:r>
      <w:r>
        <w:rPr>
          <w:spacing w:val="-3"/>
          <w:sz w:val="24"/>
        </w:rPr>
        <w:t> </w:t>
      </w:r>
      <w:r>
        <w:rPr>
          <w:sz w:val="24"/>
        </w:rPr>
        <w:t>more</w:t>
      </w:r>
      <w:r>
        <w:rPr>
          <w:spacing w:val="-4"/>
          <w:sz w:val="24"/>
        </w:rPr>
        <w:t> </w:t>
      </w:r>
      <w:r>
        <w:rPr>
          <w:sz w:val="24"/>
        </w:rPr>
        <w:t>likes,</w:t>
      </w:r>
      <w:r>
        <w:rPr>
          <w:spacing w:val="-2"/>
          <w:sz w:val="24"/>
        </w:rPr>
        <w:t> </w:t>
      </w:r>
      <w:r>
        <w:rPr>
          <w:sz w:val="24"/>
        </w:rPr>
        <w:t>more</w:t>
      </w:r>
      <w:r>
        <w:rPr>
          <w:spacing w:val="-4"/>
          <w:sz w:val="24"/>
        </w:rPr>
        <w:t> </w:t>
      </w:r>
      <w:r>
        <w:rPr>
          <w:sz w:val="24"/>
        </w:rPr>
        <w:t>attention,</w:t>
      </w:r>
      <w:r>
        <w:rPr>
          <w:spacing w:val="-3"/>
          <w:sz w:val="24"/>
        </w:rPr>
        <w:t> </w:t>
      </w:r>
      <w:r>
        <w:rPr>
          <w:sz w:val="24"/>
        </w:rPr>
        <w:t>more</w:t>
      </w:r>
      <w:r>
        <w:rPr>
          <w:spacing w:val="-3"/>
          <w:sz w:val="24"/>
        </w:rPr>
        <w:t> </w:t>
      </w:r>
      <w:r>
        <w:rPr>
          <w:sz w:val="24"/>
        </w:rPr>
        <w:t>food,</w:t>
      </w:r>
      <w:r>
        <w:rPr>
          <w:spacing w:val="-3"/>
          <w:sz w:val="24"/>
        </w:rPr>
        <w:t> </w:t>
      </w:r>
      <w:r>
        <w:rPr>
          <w:sz w:val="24"/>
        </w:rPr>
        <w:t>more</w:t>
      </w:r>
      <w:r>
        <w:rPr>
          <w:spacing w:val="-3"/>
          <w:sz w:val="24"/>
        </w:rPr>
        <w:t> </w:t>
      </w:r>
      <w:r>
        <w:rPr>
          <w:spacing w:val="-2"/>
          <w:sz w:val="24"/>
        </w:rPr>
        <w:t>validation.”</w:t>
      </w:r>
    </w:p>
    <w:p>
      <w:pPr>
        <w:pStyle w:val="ListParagraph"/>
        <w:numPr>
          <w:ilvl w:val="0"/>
          <w:numId w:val="24"/>
        </w:numPr>
        <w:tabs>
          <w:tab w:pos="861" w:val="left" w:leader="none"/>
        </w:tabs>
        <w:spacing w:line="240" w:lineRule="auto" w:before="244" w:after="0"/>
        <w:ind w:left="861" w:right="0" w:hanging="500"/>
        <w:jc w:val="left"/>
        <w:rPr>
          <w:b/>
          <w:sz w:val="24"/>
        </w:rPr>
      </w:pPr>
      <w:r>
        <w:rPr>
          <w:b/>
          <w:sz w:val="24"/>
        </w:rPr>
        <w:t>Hoarding</w:t>
      </w:r>
      <w:r>
        <w:rPr>
          <w:b/>
          <w:spacing w:val="-3"/>
          <w:sz w:val="24"/>
        </w:rPr>
        <w:t> </w:t>
      </w:r>
      <w:r>
        <w:rPr>
          <w:sz w:val="24"/>
        </w:rPr>
        <w:t>–</w:t>
      </w:r>
      <w:r>
        <w:rPr>
          <w:spacing w:val="-2"/>
          <w:sz w:val="24"/>
        </w:rPr>
        <w:t> </w:t>
      </w:r>
      <w:r>
        <w:rPr>
          <w:sz w:val="24"/>
        </w:rPr>
        <w:t>Material</w:t>
      </w:r>
      <w:r>
        <w:rPr>
          <w:spacing w:val="-2"/>
          <w:sz w:val="24"/>
        </w:rPr>
        <w:t> </w:t>
      </w:r>
      <w:r>
        <w:rPr>
          <w:sz w:val="24"/>
        </w:rPr>
        <w:t>things,</w:t>
      </w:r>
      <w:r>
        <w:rPr>
          <w:spacing w:val="-2"/>
          <w:sz w:val="24"/>
        </w:rPr>
        <w:t> </w:t>
      </w:r>
      <w:r>
        <w:rPr>
          <w:sz w:val="24"/>
        </w:rPr>
        <w:t>emotions,</w:t>
      </w:r>
      <w:r>
        <w:rPr>
          <w:spacing w:val="-2"/>
          <w:sz w:val="24"/>
        </w:rPr>
        <w:t> </w:t>
      </w:r>
      <w:r>
        <w:rPr>
          <w:sz w:val="24"/>
        </w:rPr>
        <w:t>status,</w:t>
      </w:r>
      <w:r>
        <w:rPr>
          <w:spacing w:val="-1"/>
          <w:sz w:val="24"/>
        </w:rPr>
        <w:t> </w:t>
      </w:r>
      <w:r>
        <w:rPr>
          <w:spacing w:val="-2"/>
          <w:sz w:val="24"/>
        </w:rPr>
        <w:t>calories.</w:t>
      </w:r>
    </w:p>
    <w:p>
      <w:pPr>
        <w:pStyle w:val="ListParagraph"/>
        <w:numPr>
          <w:ilvl w:val="0"/>
          <w:numId w:val="24"/>
        </w:numPr>
        <w:tabs>
          <w:tab w:pos="861" w:val="left" w:leader="none"/>
        </w:tabs>
        <w:spacing w:line="240" w:lineRule="auto" w:before="244" w:after="0"/>
        <w:ind w:left="861" w:right="0" w:hanging="500"/>
        <w:jc w:val="left"/>
        <w:rPr>
          <w:b/>
          <w:sz w:val="24"/>
        </w:rPr>
      </w:pPr>
      <w:r>
        <w:rPr>
          <w:b/>
          <w:sz w:val="24"/>
        </w:rPr>
        <w:t>Fear</w:t>
      </w:r>
      <w:r>
        <w:rPr>
          <w:b/>
          <w:spacing w:val="-2"/>
          <w:sz w:val="24"/>
        </w:rPr>
        <w:t> </w:t>
      </w:r>
      <w:r>
        <w:rPr>
          <w:sz w:val="24"/>
        </w:rPr>
        <w:t>–</w:t>
      </w:r>
      <w:r>
        <w:rPr>
          <w:spacing w:val="-1"/>
          <w:sz w:val="24"/>
        </w:rPr>
        <w:t> </w:t>
      </w:r>
      <w:r>
        <w:rPr>
          <w:sz w:val="24"/>
        </w:rPr>
        <w:t>“What</w:t>
      </w:r>
      <w:r>
        <w:rPr>
          <w:spacing w:val="-1"/>
          <w:sz w:val="24"/>
        </w:rPr>
        <w:t> </w:t>
      </w:r>
      <w:r>
        <w:rPr>
          <w:sz w:val="24"/>
        </w:rPr>
        <w:t>if I</w:t>
      </w:r>
      <w:r>
        <w:rPr>
          <w:spacing w:val="-1"/>
          <w:sz w:val="24"/>
        </w:rPr>
        <w:t> </w:t>
      </w:r>
      <w:r>
        <w:rPr>
          <w:sz w:val="24"/>
        </w:rPr>
        <w:t>lose</w:t>
      </w:r>
      <w:r>
        <w:rPr>
          <w:spacing w:val="-2"/>
          <w:sz w:val="24"/>
        </w:rPr>
        <w:t> </w:t>
      </w:r>
      <w:r>
        <w:rPr>
          <w:sz w:val="24"/>
        </w:rPr>
        <w:t>what</w:t>
      </w:r>
      <w:r>
        <w:rPr>
          <w:spacing w:val="-1"/>
          <w:sz w:val="24"/>
        </w:rPr>
        <w:t> </w:t>
      </w:r>
      <w:r>
        <w:rPr>
          <w:sz w:val="24"/>
        </w:rPr>
        <w:t>I’ve</w:t>
      </w:r>
      <w:r>
        <w:rPr>
          <w:spacing w:val="-1"/>
          <w:sz w:val="24"/>
        </w:rPr>
        <w:t> </w:t>
      </w:r>
      <w:r>
        <w:rPr>
          <w:spacing w:val="-2"/>
          <w:sz w:val="24"/>
        </w:rPr>
        <w:t>collected?”</w:t>
      </w:r>
    </w:p>
    <w:p>
      <w:pPr>
        <w:pStyle w:val="ListParagraph"/>
        <w:numPr>
          <w:ilvl w:val="0"/>
          <w:numId w:val="24"/>
        </w:numPr>
        <w:tabs>
          <w:tab w:pos="861" w:val="left" w:leader="none"/>
        </w:tabs>
        <w:spacing w:line="240" w:lineRule="auto" w:before="244" w:after="0"/>
        <w:ind w:left="861" w:right="0" w:hanging="500"/>
        <w:jc w:val="left"/>
        <w:rPr>
          <w:b/>
          <w:sz w:val="24"/>
        </w:rPr>
      </w:pPr>
      <w:r>
        <w:rPr>
          <w:b/>
          <w:sz w:val="24"/>
        </w:rPr>
        <w:t>Anger</w:t>
      </w:r>
      <w:r>
        <w:rPr>
          <w:b/>
          <w:spacing w:val="-2"/>
          <w:sz w:val="24"/>
        </w:rPr>
        <w:t> </w:t>
      </w:r>
      <w:r>
        <w:rPr>
          <w:sz w:val="24"/>
        </w:rPr>
        <w:t>–</w:t>
      </w:r>
      <w:r>
        <w:rPr>
          <w:spacing w:val="-1"/>
          <w:sz w:val="24"/>
        </w:rPr>
        <w:t> </w:t>
      </w:r>
      <w:r>
        <w:rPr>
          <w:sz w:val="24"/>
        </w:rPr>
        <w:t>“Who</w:t>
      </w:r>
      <w:r>
        <w:rPr>
          <w:spacing w:val="-1"/>
          <w:sz w:val="24"/>
        </w:rPr>
        <w:t> </w:t>
      </w:r>
      <w:r>
        <w:rPr>
          <w:sz w:val="24"/>
        </w:rPr>
        <w:t>dares</w:t>
      </w:r>
      <w:r>
        <w:rPr>
          <w:spacing w:val="-1"/>
          <w:sz w:val="24"/>
        </w:rPr>
        <w:t> </w:t>
      </w:r>
      <w:r>
        <w:rPr>
          <w:sz w:val="24"/>
        </w:rPr>
        <w:t>challenge</w:t>
      </w:r>
      <w:r>
        <w:rPr>
          <w:spacing w:val="-2"/>
          <w:sz w:val="24"/>
        </w:rPr>
        <w:t> </w:t>
      </w:r>
      <w:r>
        <w:rPr>
          <w:sz w:val="24"/>
        </w:rPr>
        <w:t>me</w:t>
      </w:r>
      <w:r>
        <w:rPr>
          <w:spacing w:val="-2"/>
          <w:sz w:val="24"/>
        </w:rPr>
        <w:t> </w:t>
      </w:r>
      <w:r>
        <w:rPr>
          <w:sz w:val="24"/>
        </w:rPr>
        <w:t>or</w:t>
      </w:r>
      <w:r>
        <w:rPr>
          <w:spacing w:val="-1"/>
          <w:sz w:val="24"/>
        </w:rPr>
        <w:t> </w:t>
      </w:r>
      <w:r>
        <w:rPr>
          <w:sz w:val="24"/>
        </w:rPr>
        <w:t>my</w:t>
      </w:r>
      <w:r>
        <w:rPr>
          <w:spacing w:val="-1"/>
          <w:sz w:val="24"/>
        </w:rPr>
        <w:t> </w:t>
      </w:r>
      <w:r>
        <w:rPr>
          <w:spacing w:val="-2"/>
          <w:sz w:val="24"/>
        </w:rPr>
        <w:t>comforts?”</w:t>
      </w:r>
    </w:p>
    <w:p>
      <w:pPr>
        <w:pStyle w:val="ListParagraph"/>
        <w:spacing w:after="0" w:line="240" w:lineRule="auto"/>
        <w:jc w:val="left"/>
        <w:rPr>
          <w:b/>
          <w:sz w:val="24"/>
        </w:rPr>
        <w:sectPr>
          <w:pgSz w:w="11910" w:h="16840"/>
          <w:pgMar w:top="1080" w:bottom="280" w:left="992" w:right="992"/>
        </w:sectPr>
      </w:pPr>
    </w:p>
    <w:p>
      <w:pPr>
        <w:pStyle w:val="BodyText"/>
        <w:spacing w:line="242" w:lineRule="auto" w:before="32"/>
        <w:ind w:right="226"/>
        <w:jc w:val="both"/>
      </w:pPr>
      <w:r>
        <w:rPr/>
        <w:t>This</w:t>
      </w:r>
      <w:r>
        <w:rPr>
          <w:spacing w:val="-2"/>
        </w:rPr>
        <w:t> </w:t>
      </w:r>
      <w:r>
        <w:rPr/>
        <w:t>is</w:t>
      </w:r>
      <w:r>
        <w:rPr>
          <w:spacing w:val="-2"/>
        </w:rPr>
        <w:t> </w:t>
      </w:r>
      <w:r>
        <w:rPr/>
        <w:t>not</w:t>
      </w:r>
      <w:r>
        <w:rPr>
          <w:spacing w:val="-2"/>
        </w:rPr>
        <w:t> </w:t>
      </w:r>
      <w:r>
        <w:rPr/>
        <w:t>merely</w:t>
      </w:r>
      <w:r>
        <w:rPr>
          <w:spacing w:val="-2"/>
        </w:rPr>
        <w:t> </w:t>
      </w:r>
      <w:r>
        <w:rPr/>
        <w:t>a</w:t>
      </w:r>
      <w:r>
        <w:rPr>
          <w:spacing w:val="-3"/>
        </w:rPr>
        <w:t> </w:t>
      </w:r>
      <w:r>
        <w:rPr/>
        <w:t>moral</w:t>
      </w:r>
      <w:r>
        <w:rPr>
          <w:spacing w:val="-2"/>
        </w:rPr>
        <w:t> </w:t>
      </w:r>
      <w:r>
        <w:rPr/>
        <w:t>pattern—it</w:t>
      </w:r>
      <w:r>
        <w:rPr>
          <w:spacing w:val="-2"/>
        </w:rPr>
        <w:t> </w:t>
      </w:r>
      <w:r>
        <w:rPr/>
        <w:t>is</w:t>
      </w:r>
      <w:r>
        <w:rPr>
          <w:spacing w:val="-2"/>
        </w:rPr>
        <w:t> </w:t>
      </w:r>
      <w:r>
        <w:rPr/>
        <w:t>a</w:t>
      </w:r>
      <w:r>
        <w:rPr>
          <w:spacing w:val="-3"/>
        </w:rPr>
        <w:t> </w:t>
      </w:r>
      <w:r>
        <w:rPr/>
        <w:t>physiological</w:t>
      </w:r>
      <w:r>
        <w:rPr>
          <w:spacing w:val="-2"/>
        </w:rPr>
        <w:t> </w:t>
      </w:r>
      <w:r>
        <w:rPr/>
        <w:t>one.</w:t>
      </w:r>
      <w:r>
        <w:rPr>
          <w:spacing w:val="-15"/>
        </w:rPr>
        <w:t> </w:t>
      </w:r>
      <w:r>
        <w:rPr/>
        <w:t>As</w:t>
      </w:r>
      <w:r>
        <w:rPr>
          <w:spacing w:val="-2"/>
        </w:rPr>
        <w:t> </w:t>
      </w:r>
      <w:r>
        <w:rPr/>
        <w:t>this</w:t>
      </w:r>
      <w:r>
        <w:rPr>
          <w:spacing w:val="-2"/>
        </w:rPr>
        <w:t> </w:t>
      </w:r>
      <w:r>
        <w:rPr/>
        <w:t>cycle</w:t>
      </w:r>
      <w:r>
        <w:rPr>
          <w:spacing w:val="-3"/>
        </w:rPr>
        <w:t> </w:t>
      </w:r>
      <w:r>
        <w:rPr/>
        <w:t>deepens,</w:t>
      </w:r>
      <w:r>
        <w:rPr>
          <w:spacing w:val="-2"/>
        </w:rPr>
        <w:t> </w:t>
      </w:r>
      <w:r>
        <w:rPr/>
        <w:t>the</w:t>
      </w:r>
      <w:r>
        <w:rPr>
          <w:spacing w:val="-3"/>
        </w:rPr>
        <w:t> </w:t>
      </w:r>
      <w:r>
        <w:rPr/>
        <w:t>inner</w:t>
      </w:r>
      <w:r>
        <w:rPr>
          <w:spacing w:val="-3"/>
        </w:rPr>
        <w:t> </w:t>
      </w:r>
      <w:r>
        <w:rPr/>
        <w:t>fire— Agni,</w:t>
      </w:r>
      <w:r>
        <w:rPr>
          <w:spacing w:val="-4"/>
        </w:rPr>
        <w:t> </w:t>
      </w:r>
      <w:r>
        <w:rPr/>
        <w:t>the</w:t>
      </w:r>
      <w:r>
        <w:rPr>
          <w:spacing w:val="-5"/>
        </w:rPr>
        <w:t> </w:t>
      </w:r>
      <w:r>
        <w:rPr/>
        <w:t>faculty</w:t>
      </w:r>
      <w:r>
        <w:rPr>
          <w:spacing w:val="-4"/>
        </w:rPr>
        <w:t> </w:t>
      </w:r>
      <w:r>
        <w:rPr/>
        <w:t>of</w:t>
      </w:r>
      <w:r>
        <w:rPr>
          <w:spacing w:val="-4"/>
        </w:rPr>
        <w:t> </w:t>
      </w:r>
      <w:r>
        <w:rPr/>
        <w:t>discernment—begins</w:t>
      </w:r>
      <w:r>
        <w:rPr>
          <w:spacing w:val="-4"/>
        </w:rPr>
        <w:t> </w:t>
      </w:r>
      <w:r>
        <w:rPr/>
        <w:t>to</w:t>
      </w:r>
      <w:r>
        <w:rPr>
          <w:spacing w:val="-4"/>
        </w:rPr>
        <w:t> </w:t>
      </w:r>
      <w:r>
        <w:rPr/>
        <w:t>smolder</w:t>
      </w:r>
      <w:r>
        <w:rPr>
          <w:spacing w:val="-4"/>
        </w:rPr>
        <w:t> </w:t>
      </w:r>
      <w:r>
        <w:rPr/>
        <w:t>and</w:t>
      </w:r>
      <w:r>
        <w:rPr>
          <w:spacing w:val="-4"/>
        </w:rPr>
        <w:t> </w:t>
      </w:r>
      <w:r>
        <w:rPr/>
        <w:t>lose</w:t>
      </w:r>
      <w:r>
        <w:rPr>
          <w:spacing w:val="-5"/>
        </w:rPr>
        <w:t> </w:t>
      </w:r>
      <w:r>
        <w:rPr/>
        <w:t>clarity.</w:t>
      </w:r>
      <w:r>
        <w:rPr>
          <w:spacing w:val="-8"/>
        </w:rPr>
        <w:t> </w:t>
      </w:r>
      <w:r>
        <w:rPr/>
        <w:t>What</w:t>
      </w:r>
      <w:r>
        <w:rPr>
          <w:spacing w:val="-4"/>
        </w:rPr>
        <w:t> </w:t>
      </w:r>
      <w:r>
        <w:rPr/>
        <w:t>was</w:t>
      </w:r>
      <w:r>
        <w:rPr>
          <w:spacing w:val="-4"/>
        </w:rPr>
        <w:t> </w:t>
      </w:r>
      <w:r>
        <w:rPr/>
        <w:t>once</w:t>
      </w:r>
      <w:r>
        <w:rPr>
          <w:spacing w:val="-5"/>
        </w:rPr>
        <w:t> </w:t>
      </w:r>
      <w:r>
        <w:rPr/>
        <w:t>wise</w:t>
      </w:r>
      <w:r>
        <w:rPr>
          <w:spacing w:val="-5"/>
        </w:rPr>
        <w:t> </w:t>
      </w:r>
      <w:r>
        <w:rPr/>
        <w:t>becomes impulsive. What was once nourishing becomes toxic.</w:t>
      </w:r>
    </w:p>
    <w:p>
      <w:pPr>
        <w:pStyle w:val="BodyText"/>
        <w:spacing w:before="243"/>
      </w:pPr>
      <w:r>
        <w:rPr/>
        <w:t>"The</w:t>
      </w:r>
      <w:r>
        <w:rPr>
          <w:spacing w:val="-2"/>
        </w:rPr>
        <w:t> </w:t>
      </w:r>
      <w:r>
        <w:rPr/>
        <w:t>real</w:t>
      </w:r>
      <w:r>
        <w:rPr>
          <w:spacing w:val="-1"/>
        </w:rPr>
        <w:t> </w:t>
      </w:r>
      <w:r>
        <w:rPr/>
        <w:t>immune</w:t>
      </w:r>
      <w:r>
        <w:rPr>
          <w:spacing w:val="-1"/>
        </w:rPr>
        <w:t> </w:t>
      </w:r>
      <w:r>
        <w:rPr/>
        <w:t>dysfunction</w:t>
      </w:r>
      <w:r>
        <w:rPr>
          <w:spacing w:val="-1"/>
        </w:rPr>
        <w:t> </w:t>
      </w:r>
      <w:r>
        <w:rPr/>
        <w:t>does</w:t>
      </w:r>
      <w:r>
        <w:rPr>
          <w:spacing w:val="-1"/>
        </w:rPr>
        <w:t> </w:t>
      </w:r>
      <w:r>
        <w:rPr/>
        <w:t>not start</w:t>
      </w:r>
      <w:r>
        <w:rPr>
          <w:spacing w:val="-1"/>
        </w:rPr>
        <w:t> </w:t>
      </w:r>
      <w:r>
        <w:rPr/>
        <w:t>in</w:t>
      </w:r>
      <w:r>
        <w:rPr>
          <w:spacing w:val="-1"/>
        </w:rPr>
        <w:t> </w:t>
      </w:r>
      <w:r>
        <w:rPr/>
        <w:t>blood. It</w:t>
      </w:r>
      <w:r>
        <w:rPr>
          <w:spacing w:val="-1"/>
        </w:rPr>
        <w:t> </w:t>
      </w:r>
      <w:r>
        <w:rPr/>
        <w:t>starts</w:t>
      </w:r>
      <w:r>
        <w:rPr>
          <w:spacing w:val="-1"/>
        </w:rPr>
        <w:t> </w:t>
      </w:r>
      <w:r>
        <w:rPr/>
        <w:t>in </w:t>
      </w:r>
      <w:r>
        <w:rPr>
          <w:spacing w:val="-2"/>
        </w:rPr>
        <w:t>thought."</w:t>
      </w:r>
    </w:p>
    <w:p>
      <w:pPr>
        <w:pStyle w:val="BodyText"/>
        <w:spacing w:line="242" w:lineRule="auto" w:before="245"/>
        <w:ind w:right="262"/>
      </w:pPr>
      <w:r>
        <w:rPr/>
        <w:t>The civilised mind forgets its rhythm.</w:t>
      </w:r>
      <w:r>
        <w:rPr>
          <w:spacing w:val="-10"/>
        </w:rPr>
        <w:t> </w:t>
      </w:r>
      <w:r>
        <w:rPr/>
        <w:t>And in this forgetting, begins the distortion. We replace wisdom</w:t>
      </w:r>
      <w:r>
        <w:rPr>
          <w:spacing w:val="-6"/>
        </w:rPr>
        <w:t> </w:t>
      </w:r>
      <w:r>
        <w:rPr/>
        <w:t>with</w:t>
      </w:r>
      <w:r>
        <w:rPr>
          <w:spacing w:val="-6"/>
        </w:rPr>
        <w:t> </w:t>
      </w:r>
      <w:r>
        <w:rPr/>
        <w:t>algorithms.</w:t>
      </w:r>
      <w:r>
        <w:rPr>
          <w:spacing w:val="-10"/>
        </w:rPr>
        <w:t> </w:t>
      </w:r>
      <w:r>
        <w:rPr/>
        <w:t>We</w:t>
      </w:r>
      <w:r>
        <w:rPr>
          <w:spacing w:val="-7"/>
        </w:rPr>
        <w:t> </w:t>
      </w:r>
      <w:r>
        <w:rPr/>
        <w:t>eat</w:t>
      </w:r>
      <w:r>
        <w:rPr>
          <w:spacing w:val="-6"/>
        </w:rPr>
        <w:t> </w:t>
      </w:r>
      <w:r>
        <w:rPr/>
        <w:t>what</w:t>
      </w:r>
      <w:r>
        <w:rPr>
          <w:spacing w:val="-6"/>
        </w:rPr>
        <w:t> </w:t>
      </w:r>
      <w:r>
        <w:rPr/>
        <w:t>we</w:t>
      </w:r>
      <w:r>
        <w:rPr>
          <w:spacing w:val="-7"/>
        </w:rPr>
        <w:t> </w:t>
      </w:r>
      <w:r>
        <w:rPr/>
        <w:t>know</w:t>
      </w:r>
      <w:r>
        <w:rPr>
          <w:spacing w:val="-6"/>
        </w:rPr>
        <w:t> </w:t>
      </w:r>
      <w:r>
        <w:rPr/>
        <w:t>will</w:t>
      </w:r>
      <w:r>
        <w:rPr>
          <w:spacing w:val="-6"/>
        </w:rPr>
        <w:t> </w:t>
      </w:r>
      <w:r>
        <w:rPr/>
        <w:t>harm</w:t>
      </w:r>
      <w:r>
        <w:rPr>
          <w:spacing w:val="-6"/>
        </w:rPr>
        <w:t> </w:t>
      </w:r>
      <w:r>
        <w:rPr/>
        <w:t>us.</w:t>
      </w:r>
      <w:r>
        <w:rPr>
          <w:spacing w:val="-10"/>
        </w:rPr>
        <w:t> </w:t>
      </w:r>
      <w:r>
        <w:rPr/>
        <w:t>We</w:t>
      </w:r>
      <w:r>
        <w:rPr>
          <w:spacing w:val="-7"/>
        </w:rPr>
        <w:t> </w:t>
      </w:r>
      <w:r>
        <w:rPr/>
        <w:t>scroll</w:t>
      </w:r>
      <w:r>
        <w:rPr>
          <w:spacing w:val="-6"/>
        </w:rPr>
        <w:t> </w:t>
      </w:r>
      <w:r>
        <w:rPr/>
        <w:t>instead</w:t>
      </w:r>
      <w:r>
        <w:rPr>
          <w:spacing w:val="-6"/>
        </w:rPr>
        <w:t> </w:t>
      </w:r>
      <w:r>
        <w:rPr/>
        <w:t>of</w:t>
      </w:r>
      <w:r>
        <w:rPr>
          <w:spacing w:val="-6"/>
        </w:rPr>
        <w:t> </w:t>
      </w:r>
      <w:r>
        <w:rPr/>
        <w:t>sleeping.</w:t>
      </w:r>
      <w:r>
        <w:rPr>
          <w:spacing w:val="-10"/>
        </w:rPr>
        <w:t> </w:t>
      </w:r>
      <w:r>
        <w:rPr/>
        <w:t>We suppress instead of expressing.</w:t>
      </w:r>
      <w:r>
        <w:rPr>
          <w:spacing w:val="-6"/>
        </w:rPr>
        <w:t> </w:t>
      </w:r>
      <w:r>
        <w:rPr/>
        <w:t>And then we wonder why the body begins to revolt.</w:t>
      </w:r>
    </w:p>
    <w:p>
      <w:pPr>
        <w:pStyle w:val="BodyText"/>
        <w:spacing w:line="242" w:lineRule="auto" w:before="243"/>
      </w:pPr>
      <w:r>
        <w:rPr/>
        <w:t>This</w:t>
      </w:r>
      <w:r>
        <w:rPr>
          <w:spacing w:val="-8"/>
        </w:rPr>
        <w:t> </w:t>
      </w:r>
      <w:r>
        <w:rPr/>
        <w:t>is</w:t>
      </w:r>
      <w:r>
        <w:rPr>
          <w:spacing w:val="-4"/>
        </w:rPr>
        <w:t> </w:t>
      </w:r>
      <w:r>
        <w:rPr/>
        <w:t>Prajnaparadha—the</w:t>
      </w:r>
      <w:r>
        <w:rPr>
          <w:spacing w:val="-5"/>
        </w:rPr>
        <w:t> </w:t>
      </w:r>
      <w:r>
        <w:rPr/>
        <w:t>first</w:t>
      </w:r>
      <w:r>
        <w:rPr>
          <w:spacing w:val="-4"/>
        </w:rPr>
        <w:t> </w:t>
      </w:r>
      <w:r>
        <w:rPr/>
        <w:t>betrayal.</w:t>
      </w:r>
      <w:r>
        <w:rPr>
          <w:spacing w:val="-15"/>
        </w:rPr>
        <w:t> </w:t>
      </w:r>
      <w:r>
        <w:rPr/>
        <w:t>A</w:t>
      </w:r>
      <w:r>
        <w:rPr>
          <w:spacing w:val="-15"/>
        </w:rPr>
        <w:t> </w:t>
      </w:r>
      <w:r>
        <w:rPr/>
        <w:t>micro-disobedience</w:t>
      </w:r>
      <w:r>
        <w:rPr>
          <w:spacing w:val="-5"/>
        </w:rPr>
        <w:t> </w:t>
      </w:r>
      <w:r>
        <w:rPr/>
        <w:t>against</w:t>
      </w:r>
      <w:r>
        <w:rPr>
          <w:spacing w:val="-4"/>
        </w:rPr>
        <w:t> </w:t>
      </w:r>
      <w:r>
        <w:rPr/>
        <w:t>wisdom,</w:t>
      </w:r>
      <w:r>
        <w:rPr>
          <w:spacing w:val="-4"/>
        </w:rPr>
        <w:t> </w:t>
      </w:r>
      <w:r>
        <w:rPr/>
        <w:t>repeated</w:t>
      </w:r>
      <w:r>
        <w:rPr>
          <w:spacing w:val="-4"/>
        </w:rPr>
        <w:t> </w:t>
      </w:r>
      <w:r>
        <w:rPr/>
        <w:t>in</w:t>
      </w:r>
      <w:r>
        <w:rPr>
          <w:spacing w:val="-4"/>
        </w:rPr>
        <w:t> </w:t>
      </w:r>
      <w:r>
        <w:rPr/>
        <w:t>every moment of modern life.</w:t>
      </w:r>
      <w:r>
        <w:rPr>
          <w:spacing w:val="-7"/>
        </w:rPr>
        <w:t> </w:t>
      </w:r>
      <w:r>
        <w:rPr/>
        <w:t>And from this, disease begins to unfold like a well-rehearsed ritual of </w:t>
      </w:r>
      <w:r>
        <w:rPr>
          <w:spacing w:val="-2"/>
        </w:rPr>
        <w:t>disconnection.</w:t>
      </w:r>
    </w:p>
    <w:p>
      <w:pPr>
        <w:pStyle w:val="BodyText"/>
        <w:spacing w:before="1"/>
        <w:ind w:left="0"/>
      </w:pPr>
    </w:p>
    <w:p>
      <w:pPr>
        <w:pStyle w:val="Heading5"/>
      </w:pPr>
      <w:r>
        <w:rPr/>
        <w:t>Atattvabhinivesha</w:t>
      </w:r>
      <w:r>
        <w:rPr>
          <w:spacing w:val="-7"/>
        </w:rPr>
        <w:t> </w:t>
      </w:r>
      <w:r>
        <w:rPr/>
        <w:t>–</w:t>
      </w:r>
      <w:r>
        <w:rPr>
          <w:spacing w:val="-9"/>
        </w:rPr>
        <w:t> </w:t>
      </w:r>
      <w:r>
        <w:rPr/>
        <w:t>The</w:t>
      </w:r>
      <w:r>
        <w:rPr>
          <w:spacing w:val="-9"/>
        </w:rPr>
        <w:t> </w:t>
      </w:r>
      <w:r>
        <w:rPr/>
        <w:t>Worship</w:t>
      </w:r>
      <w:r>
        <w:rPr>
          <w:spacing w:val="-5"/>
        </w:rPr>
        <w:t> </w:t>
      </w:r>
      <w:r>
        <w:rPr/>
        <w:t>of</w:t>
      </w:r>
      <w:r>
        <w:rPr>
          <w:spacing w:val="-4"/>
        </w:rPr>
        <w:t> </w:t>
      </w:r>
      <w:r>
        <w:rPr/>
        <w:t>the</w:t>
      </w:r>
      <w:r>
        <w:rPr>
          <w:spacing w:val="-5"/>
        </w:rPr>
        <w:t> </w:t>
      </w:r>
      <w:r>
        <w:rPr>
          <w:spacing w:val="-2"/>
        </w:rPr>
        <w:t>Unreal</w:t>
      </w:r>
    </w:p>
    <w:p>
      <w:pPr>
        <w:pStyle w:val="BodyText"/>
        <w:spacing w:line="242" w:lineRule="auto" w:before="245"/>
      </w:pPr>
      <w:r>
        <w:rPr/>
        <w:t>Together with Prajnaparadha,</w:t>
      </w:r>
      <w:r>
        <w:rPr>
          <w:spacing w:val="-6"/>
        </w:rPr>
        <w:t> </w:t>
      </w:r>
      <w:r>
        <w:rPr/>
        <w:t>Atattvabhinivesha creates a twofold distortion in the body’s reality engine:</w:t>
      </w:r>
      <w:r>
        <w:rPr>
          <w:spacing w:val="-5"/>
        </w:rPr>
        <w:t> </w:t>
      </w:r>
      <w:r>
        <w:rPr/>
        <w:t>first,</w:t>
      </w:r>
      <w:r>
        <w:rPr>
          <w:spacing w:val="-4"/>
        </w:rPr>
        <w:t> </w:t>
      </w:r>
      <w:r>
        <w:rPr/>
        <w:t>by</w:t>
      </w:r>
      <w:r>
        <w:rPr>
          <w:spacing w:val="-4"/>
        </w:rPr>
        <w:t> </w:t>
      </w:r>
      <w:r>
        <w:rPr/>
        <w:t>disconnecting</w:t>
      </w:r>
      <w:r>
        <w:rPr>
          <w:spacing w:val="-4"/>
        </w:rPr>
        <w:t> </w:t>
      </w:r>
      <w:r>
        <w:rPr/>
        <w:t>from</w:t>
      </w:r>
      <w:r>
        <w:rPr>
          <w:spacing w:val="-4"/>
        </w:rPr>
        <w:t> </w:t>
      </w:r>
      <w:r>
        <w:rPr/>
        <w:t>inner</w:t>
      </w:r>
      <w:r>
        <w:rPr>
          <w:spacing w:val="-4"/>
        </w:rPr>
        <w:t> </w:t>
      </w:r>
      <w:r>
        <w:rPr/>
        <w:t>wisdom</w:t>
      </w:r>
      <w:r>
        <w:rPr>
          <w:spacing w:val="-4"/>
        </w:rPr>
        <w:t> </w:t>
      </w:r>
      <w:r>
        <w:rPr/>
        <w:t>(Prajnaparadha),</w:t>
      </w:r>
      <w:r>
        <w:rPr>
          <w:spacing w:val="-4"/>
        </w:rPr>
        <w:t> </w:t>
      </w:r>
      <w:r>
        <w:rPr/>
        <w:t>and</w:t>
      </w:r>
      <w:r>
        <w:rPr>
          <w:spacing w:val="-4"/>
        </w:rPr>
        <w:t> </w:t>
      </w:r>
      <w:r>
        <w:rPr/>
        <w:t>second,</w:t>
      </w:r>
      <w:r>
        <w:rPr>
          <w:spacing w:val="-4"/>
        </w:rPr>
        <w:t> </w:t>
      </w:r>
      <w:r>
        <w:rPr/>
        <w:t>by</w:t>
      </w:r>
      <w:r>
        <w:rPr>
          <w:spacing w:val="-4"/>
        </w:rPr>
        <w:t> </w:t>
      </w:r>
      <w:r>
        <w:rPr/>
        <w:t>replacing</w:t>
      </w:r>
      <w:r>
        <w:rPr>
          <w:spacing w:val="-4"/>
        </w:rPr>
        <w:t> </w:t>
      </w:r>
      <w:r>
        <w:rPr/>
        <w:t>it</w:t>
      </w:r>
      <w:r>
        <w:rPr>
          <w:spacing w:val="-4"/>
        </w:rPr>
        <w:t> </w:t>
      </w:r>
      <w:r>
        <w:rPr/>
        <w:t>with illusions (Atattvabhinivesha).</w:t>
      </w:r>
    </w:p>
    <w:p>
      <w:pPr>
        <w:pStyle w:val="BodyText"/>
        <w:spacing w:line="242" w:lineRule="auto"/>
      </w:pPr>
      <w:r>
        <w:rPr/>
        <w:t>While</w:t>
      </w:r>
      <w:r>
        <w:rPr>
          <w:spacing w:val="-4"/>
        </w:rPr>
        <w:t> </w:t>
      </w:r>
      <w:r>
        <w:rPr/>
        <w:t>Prajnaparadha</w:t>
      </w:r>
      <w:r>
        <w:rPr>
          <w:spacing w:val="-3"/>
        </w:rPr>
        <w:t> </w:t>
      </w:r>
      <w:r>
        <w:rPr/>
        <w:t>is</w:t>
      </w:r>
      <w:r>
        <w:rPr>
          <w:spacing w:val="-2"/>
        </w:rPr>
        <w:t> </w:t>
      </w:r>
      <w:r>
        <w:rPr/>
        <w:t>the</w:t>
      </w:r>
      <w:r>
        <w:rPr>
          <w:spacing w:val="-3"/>
        </w:rPr>
        <w:t> </w:t>
      </w:r>
      <w:r>
        <w:rPr/>
        <w:t>moment</w:t>
      </w:r>
      <w:r>
        <w:rPr>
          <w:spacing w:val="-2"/>
        </w:rPr>
        <w:t> </w:t>
      </w:r>
      <w:r>
        <w:rPr/>
        <w:t>of</w:t>
      </w:r>
      <w:r>
        <w:rPr>
          <w:spacing w:val="-2"/>
        </w:rPr>
        <w:t> </w:t>
      </w:r>
      <w:r>
        <w:rPr/>
        <w:t>stepping</w:t>
      </w:r>
      <w:r>
        <w:rPr>
          <w:spacing w:val="-2"/>
        </w:rPr>
        <w:t> </w:t>
      </w:r>
      <w:r>
        <w:rPr/>
        <w:t>away</w:t>
      </w:r>
      <w:r>
        <w:rPr>
          <w:spacing w:val="-2"/>
        </w:rPr>
        <w:t> </w:t>
      </w:r>
      <w:r>
        <w:rPr/>
        <w:t>from</w:t>
      </w:r>
      <w:r>
        <w:rPr>
          <w:spacing w:val="-2"/>
        </w:rPr>
        <w:t> </w:t>
      </w:r>
      <w:r>
        <w:rPr/>
        <w:t>truth,</w:t>
      </w:r>
      <w:r>
        <w:rPr>
          <w:spacing w:val="-15"/>
        </w:rPr>
        <w:t> </w:t>
      </w:r>
      <w:r>
        <w:rPr/>
        <w:t>Atattvabhinivesha</w:t>
      </w:r>
      <w:r>
        <w:rPr>
          <w:spacing w:val="-3"/>
        </w:rPr>
        <w:t> </w:t>
      </w:r>
      <w:r>
        <w:rPr/>
        <w:t>is</w:t>
      </w:r>
      <w:r>
        <w:rPr>
          <w:spacing w:val="-2"/>
        </w:rPr>
        <w:t> </w:t>
      </w:r>
      <w:r>
        <w:rPr/>
        <w:t>the</w:t>
      </w:r>
      <w:r>
        <w:rPr>
          <w:spacing w:val="-3"/>
        </w:rPr>
        <w:t> </w:t>
      </w:r>
      <w:r>
        <w:rPr/>
        <w:t>act</w:t>
      </w:r>
      <w:r>
        <w:rPr>
          <w:spacing w:val="-2"/>
        </w:rPr>
        <w:t> </w:t>
      </w:r>
      <w:r>
        <w:rPr/>
        <w:t>of embracing the false. In autoimmunity, these are not metaphors. They are mechanisms.</w:t>
      </w:r>
    </w:p>
    <w:p>
      <w:pPr>
        <w:pStyle w:val="BodyText"/>
        <w:spacing w:line="242" w:lineRule="auto" w:before="242"/>
        <w:ind w:right="262"/>
      </w:pPr>
      <w:r>
        <w:rPr/>
        <w:t>If</w:t>
      </w:r>
      <w:r>
        <w:rPr>
          <w:spacing w:val="-5"/>
        </w:rPr>
        <w:t> </w:t>
      </w:r>
      <w:r>
        <w:rPr/>
        <w:t>Prajnaparadha</w:t>
      </w:r>
      <w:r>
        <w:rPr>
          <w:spacing w:val="-6"/>
        </w:rPr>
        <w:t> </w:t>
      </w:r>
      <w:r>
        <w:rPr/>
        <w:t>is</w:t>
      </w:r>
      <w:r>
        <w:rPr>
          <w:spacing w:val="-5"/>
        </w:rPr>
        <w:t> </w:t>
      </w:r>
      <w:r>
        <w:rPr/>
        <w:t>the</w:t>
      </w:r>
      <w:r>
        <w:rPr>
          <w:spacing w:val="-6"/>
        </w:rPr>
        <w:t> </w:t>
      </w:r>
      <w:r>
        <w:rPr/>
        <w:t>first</w:t>
      </w:r>
      <w:r>
        <w:rPr>
          <w:spacing w:val="-5"/>
        </w:rPr>
        <w:t> </w:t>
      </w:r>
      <w:r>
        <w:rPr/>
        <w:t>betrayal,</w:t>
      </w:r>
      <w:r>
        <w:rPr>
          <w:spacing w:val="-5"/>
        </w:rPr>
        <w:t> </w:t>
      </w:r>
      <w:r>
        <w:rPr/>
        <w:t>then</w:t>
      </w:r>
      <w:r>
        <w:rPr>
          <w:spacing w:val="-6"/>
        </w:rPr>
        <w:t> </w:t>
      </w:r>
      <w:r>
        <w:rPr>
          <w:i/>
        </w:rPr>
        <w:t>Atattvabhinivesha</w:t>
      </w:r>
      <w:r>
        <w:rPr>
          <w:i/>
          <w:spacing w:val="-6"/>
        </w:rPr>
        <w:t> </w:t>
      </w:r>
      <w:r>
        <w:rPr/>
        <w:t>is</w:t>
      </w:r>
      <w:r>
        <w:rPr>
          <w:spacing w:val="-5"/>
        </w:rPr>
        <w:t> </w:t>
      </w:r>
      <w:r>
        <w:rPr/>
        <w:t>its</w:t>
      </w:r>
      <w:r>
        <w:rPr>
          <w:spacing w:val="-5"/>
        </w:rPr>
        <w:t> </w:t>
      </w:r>
      <w:r>
        <w:rPr/>
        <w:t>echo—the</w:t>
      </w:r>
      <w:r>
        <w:rPr>
          <w:spacing w:val="-6"/>
        </w:rPr>
        <w:t> </w:t>
      </w:r>
      <w:r>
        <w:rPr/>
        <w:t>clinging</w:t>
      </w:r>
      <w:r>
        <w:rPr>
          <w:spacing w:val="-5"/>
        </w:rPr>
        <w:t> </w:t>
      </w:r>
      <w:r>
        <w:rPr/>
        <w:t>to</w:t>
      </w:r>
      <w:r>
        <w:rPr>
          <w:spacing w:val="-5"/>
        </w:rPr>
        <w:t> </w:t>
      </w:r>
      <w:r>
        <w:rPr/>
        <w:t>unreality. The word literally means "attachment to what is not true" or "belief in what is non-existent."</w:t>
      </w:r>
    </w:p>
    <w:p>
      <w:pPr>
        <w:pStyle w:val="BodyText"/>
        <w:spacing w:line="242" w:lineRule="auto" w:before="243"/>
        <w:ind w:right="262"/>
      </w:pPr>
      <w:r>
        <w:rPr/>
        <w:t>This psychological tendency becomes biological in autoimmunity. Here, the immune system embodies</w:t>
      </w:r>
      <w:r>
        <w:rPr>
          <w:spacing w:val="-15"/>
        </w:rPr>
        <w:t> </w:t>
      </w:r>
      <w:r>
        <w:rPr/>
        <w:t>Atattvabhinivesha—it</w:t>
      </w:r>
      <w:r>
        <w:rPr>
          <w:spacing w:val="-4"/>
        </w:rPr>
        <w:t> </w:t>
      </w:r>
      <w:r>
        <w:rPr/>
        <w:t>mistakes</w:t>
      </w:r>
      <w:r>
        <w:rPr>
          <w:spacing w:val="-3"/>
        </w:rPr>
        <w:t> </w:t>
      </w:r>
      <w:r>
        <w:rPr/>
        <w:t>the</w:t>
      </w:r>
      <w:r>
        <w:rPr>
          <w:spacing w:val="-4"/>
        </w:rPr>
        <w:t> </w:t>
      </w:r>
      <w:r>
        <w:rPr/>
        <w:t>host</w:t>
      </w:r>
      <w:r>
        <w:rPr>
          <w:spacing w:val="-3"/>
        </w:rPr>
        <w:t> </w:t>
      </w:r>
      <w:r>
        <w:rPr/>
        <w:t>tissue</w:t>
      </w:r>
      <w:r>
        <w:rPr>
          <w:spacing w:val="-4"/>
        </w:rPr>
        <w:t> </w:t>
      </w:r>
      <w:r>
        <w:rPr/>
        <w:t>for</w:t>
      </w:r>
      <w:r>
        <w:rPr>
          <w:spacing w:val="-3"/>
        </w:rPr>
        <w:t> </w:t>
      </w:r>
      <w:r>
        <w:rPr/>
        <w:t>threat,</w:t>
      </w:r>
      <w:r>
        <w:rPr>
          <w:spacing w:val="-3"/>
        </w:rPr>
        <w:t> </w:t>
      </w:r>
      <w:r>
        <w:rPr/>
        <w:t>and</w:t>
      </w:r>
      <w:r>
        <w:rPr>
          <w:spacing w:val="-3"/>
        </w:rPr>
        <w:t> </w:t>
      </w:r>
      <w:r>
        <w:rPr/>
        <w:t>illusion</w:t>
      </w:r>
      <w:r>
        <w:rPr>
          <w:spacing w:val="-3"/>
        </w:rPr>
        <w:t> </w:t>
      </w:r>
      <w:r>
        <w:rPr/>
        <w:t>becomes</w:t>
      </w:r>
      <w:r>
        <w:rPr>
          <w:spacing w:val="-3"/>
        </w:rPr>
        <w:t> </w:t>
      </w:r>
      <w:r>
        <w:rPr/>
        <w:t>action. Just as the mind projects fear onto safety, the immune system projects danger onto Self.</w:t>
      </w:r>
    </w:p>
    <w:p>
      <w:pPr>
        <w:pStyle w:val="BodyText"/>
      </w:pPr>
      <w:r>
        <w:rPr/>
        <w:t>We</w:t>
      </w:r>
      <w:r>
        <w:rPr>
          <w:spacing w:val="-6"/>
        </w:rPr>
        <w:t> </w:t>
      </w:r>
      <w:r>
        <w:rPr/>
        <w:t>see</w:t>
      </w:r>
      <w:r>
        <w:rPr>
          <w:spacing w:val="-5"/>
        </w:rPr>
        <w:t> </w:t>
      </w:r>
      <w:r>
        <w:rPr/>
        <w:t>this</w:t>
      </w:r>
      <w:r>
        <w:rPr>
          <w:spacing w:val="-5"/>
        </w:rPr>
        <w:t> </w:t>
      </w:r>
      <w:r>
        <w:rPr/>
        <w:t>play</w:t>
      </w:r>
      <w:r>
        <w:rPr>
          <w:spacing w:val="-4"/>
        </w:rPr>
        <w:t> </w:t>
      </w:r>
      <w:r>
        <w:rPr/>
        <w:t>out</w:t>
      </w:r>
      <w:r>
        <w:rPr>
          <w:spacing w:val="-4"/>
        </w:rPr>
        <w:t> </w:t>
      </w:r>
      <w:r>
        <w:rPr>
          <w:spacing w:val="-2"/>
        </w:rPr>
        <w:t>vividly:</w:t>
      </w:r>
    </w:p>
    <w:p>
      <w:pPr>
        <w:pStyle w:val="ListParagraph"/>
        <w:numPr>
          <w:ilvl w:val="0"/>
          <w:numId w:val="24"/>
        </w:numPr>
        <w:tabs>
          <w:tab w:pos="861" w:val="left" w:leader="none"/>
        </w:tabs>
        <w:spacing w:line="242" w:lineRule="auto" w:before="244" w:after="0"/>
        <w:ind w:left="861" w:right="196" w:hanging="500"/>
        <w:jc w:val="left"/>
        <w:rPr>
          <w:sz w:val="24"/>
        </w:rPr>
      </w:pPr>
      <w:r>
        <w:rPr>
          <w:sz w:val="24"/>
        </w:rPr>
        <w:t>In</w:t>
      </w:r>
      <w:r>
        <w:rPr>
          <w:spacing w:val="-3"/>
          <w:sz w:val="24"/>
        </w:rPr>
        <w:t> </w:t>
      </w:r>
      <w:r>
        <w:rPr>
          <w:b/>
          <w:sz w:val="24"/>
        </w:rPr>
        <w:t>Systemic</w:t>
      </w:r>
      <w:r>
        <w:rPr>
          <w:b/>
          <w:spacing w:val="-4"/>
          <w:sz w:val="24"/>
        </w:rPr>
        <w:t> </w:t>
      </w:r>
      <w:r>
        <w:rPr>
          <w:b/>
          <w:sz w:val="24"/>
        </w:rPr>
        <w:t>Lupus</w:t>
      </w:r>
      <w:r>
        <w:rPr>
          <w:b/>
          <w:spacing w:val="-3"/>
          <w:sz w:val="24"/>
        </w:rPr>
        <w:t> </w:t>
      </w:r>
      <w:r>
        <w:rPr>
          <w:b/>
          <w:sz w:val="24"/>
        </w:rPr>
        <w:t>Erythematosus</w:t>
      </w:r>
      <w:r>
        <w:rPr>
          <w:sz w:val="24"/>
        </w:rPr>
        <w:t>,</w:t>
      </w:r>
      <w:r>
        <w:rPr>
          <w:spacing w:val="-3"/>
          <w:sz w:val="24"/>
        </w:rPr>
        <w:t> </w:t>
      </w:r>
      <w:r>
        <w:rPr>
          <w:sz w:val="24"/>
        </w:rPr>
        <w:t>nuclear</w:t>
      </w:r>
      <w:r>
        <w:rPr>
          <w:spacing w:val="-3"/>
          <w:sz w:val="24"/>
        </w:rPr>
        <w:t> </w:t>
      </w:r>
      <w:r>
        <w:rPr>
          <w:sz w:val="24"/>
        </w:rPr>
        <w:t>proteins</w:t>
      </w:r>
      <w:r>
        <w:rPr>
          <w:spacing w:val="-3"/>
          <w:sz w:val="24"/>
        </w:rPr>
        <w:t> </w:t>
      </w:r>
      <w:r>
        <w:rPr>
          <w:sz w:val="24"/>
        </w:rPr>
        <w:t>become</w:t>
      </w:r>
      <w:r>
        <w:rPr>
          <w:spacing w:val="-4"/>
          <w:sz w:val="24"/>
        </w:rPr>
        <w:t> </w:t>
      </w:r>
      <w:r>
        <w:rPr>
          <w:sz w:val="24"/>
        </w:rPr>
        <w:t>enemies.</w:t>
      </w:r>
      <w:r>
        <w:rPr>
          <w:spacing w:val="-8"/>
          <w:sz w:val="24"/>
        </w:rPr>
        <w:t> </w:t>
      </w:r>
      <w:r>
        <w:rPr>
          <w:sz w:val="24"/>
        </w:rPr>
        <w:t>The</w:t>
      </w:r>
      <w:r>
        <w:rPr>
          <w:spacing w:val="-4"/>
          <w:sz w:val="24"/>
        </w:rPr>
        <w:t> </w:t>
      </w:r>
      <w:r>
        <w:rPr>
          <w:sz w:val="24"/>
        </w:rPr>
        <w:t>immune</w:t>
      </w:r>
      <w:r>
        <w:rPr>
          <w:spacing w:val="-4"/>
          <w:sz w:val="24"/>
        </w:rPr>
        <w:t> </w:t>
      </w:r>
      <w:r>
        <w:rPr>
          <w:sz w:val="24"/>
        </w:rPr>
        <w:t>system attacks DNA—its own blueprint—as if it were a virus.</w:t>
      </w:r>
    </w:p>
    <w:p>
      <w:pPr>
        <w:pStyle w:val="ListParagraph"/>
        <w:numPr>
          <w:ilvl w:val="0"/>
          <w:numId w:val="24"/>
        </w:numPr>
        <w:tabs>
          <w:tab w:pos="861" w:val="left" w:leader="none"/>
        </w:tabs>
        <w:spacing w:line="242" w:lineRule="auto" w:before="242" w:after="0"/>
        <w:ind w:left="861" w:right="530" w:hanging="500"/>
        <w:jc w:val="left"/>
        <w:rPr>
          <w:sz w:val="24"/>
        </w:rPr>
      </w:pPr>
      <w:r>
        <w:rPr>
          <w:sz w:val="24"/>
        </w:rPr>
        <w:t>In</w:t>
      </w:r>
      <w:r>
        <w:rPr>
          <w:spacing w:val="-5"/>
          <w:sz w:val="24"/>
        </w:rPr>
        <w:t> </w:t>
      </w:r>
      <w:r>
        <w:rPr>
          <w:b/>
          <w:sz w:val="24"/>
        </w:rPr>
        <w:t>Hashimoto's</w:t>
      </w:r>
      <w:r>
        <w:rPr>
          <w:b/>
          <w:spacing w:val="-5"/>
          <w:sz w:val="24"/>
        </w:rPr>
        <w:t> </w:t>
      </w:r>
      <w:r>
        <w:rPr>
          <w:b/>
          <w:sz w:val="24"/>
        </w:rPr>
        <w:t>thyroiditis</w:t>
      </w:r>
      <w:r>
        <w:rPr>
          <w:sz w:val="24"/>
        </w:rPr>
        <w:t>,</w:t>
      </w:r>
      <w:r>
        <w:rPr>
          <w:spacing w:val="-5"/>
          <w:sz w:val="24"/>
        </w:rPr>
        <w:t> </w:t>
      </w:r>
      <w:r>
        <w:rPr>
          <w:sz w:val="24"/>
        </w:rPr>
        <w:t>thyroid</w:t>
      </w:r>
      <w:r>
        <w:rPr>
          <w:spacing w:val="-5"/>
          <w:sz w:val="24"/>
        </w:rPr>
        <w:t> </w:t>
      </w:r>
      <w:r>
        <w:rPr>
          <w:sz w:val="24"/>
        </w:rPr>
        <w:t>cells—essential</w:t>
      </w:r>
      <w:r>
        <w:rPr>
          <w:spacing w:val="-5"/>
          <w:sz w:val="24"/>
        </w:rPr>
        <w:t> </w:t>
      </w:r>
      <w:r>
        <w:rPr>
          <w:sz w:val="24"/>
        </w:rPr>
        <w:t>metabolic</w:t>
      </w:r>
      <w:r>
        <w:rPr>
          <w:spacing w:val="-6"/>
          <w:sz w:val="24"/>
        </w:rPr>
        <w:t> </w:t>
      </w:r>
      <w:r>
        <w:rPr>
          <w:sz w:val="24"/>
        </w:rPr>
        <w:t>gatekeepers—are</w:t>
      </w:r>
      <w:r>
        <w:rPr>
          <w:spacing w:val="-6"/>
          <w:sz w:val="24"/>
        </w:rPr>
        <w:t> </w:t>
      </w:r>
      <w:r>
        <w:rPr>
          <w:sz w:val="24"/>
        </w:rPr>
        <w:t>labeled </w:t>
      </w:r>
      <w:r>
        <w:rPr>
          <w:spacing w:val="-2"/>
          <w:sz w:val="24"/>
        </w:rPr>
        <w:t>invaders.</w:t>
      </w:r>
    </w:p>
    <w:p>
      <w:pPr>
        <w:pStyle w:val="ListParagraph"/>
        <w:numPr>
          <w:ilvl w:val="0"/>
          <w:numId w:val="24"/>
        </w:numPr>
        <w:tabs>
          <w:tab w:pos="861" w:val="left" w:leader="none"/>
        </w:tabs>
        <w:spacing w:line="242" w:lineRule="auto" w:before="243" w:after="0"/>
        <w:ind w:left="861" w:right="303" w:hanging="500"/>
        <w:jc w:val="left"/>
        <w:rPr>
          <w:sz w:val="24"/>
        </w:rPr>
      </w:pPr>
      <w:r>
        <w:rPr>
          <w:sz w:val="24"/>
        </w:rPr>
        <w:t>In</w:t>
      </w:r>
      <w:r>
        <w:rPr>
          <w:spacing w:val="-5"/>
          <w:sz w:val="24"/>
        </w:rPr>
        <w:t> </w:t>
      </w:r>
      <w:r>
        <w:rPr>
          <w:b/>
          <w:sz w:val="24"/>
        </w:rPr>
        <w:t>Multiple</w:t>
      </w:r>
      <w:r>
        <w:rPr>
          <w:b/>
          <w:spacing w:val="-5"/>
          <w:sz w:val="24"/>
        </w:rPr>
        <w:t> </w:t>
      </w:r>
      <w:r>
        <w:rPr>
          <w:b/>
          <w:sz w:val="24"/>
        </w:rPr>
        <w:t>Sclerosis</w:t>
      </w:r>
      <w:r>
        <w:rPr>
          <w:sz w:val="24"/>
        </w:rPr>
        <w:t>,</w:t>
      </w:r>
      <w:r>
        <w:rPr>
          <w:spacing w:val="-5"/>
          <w:sz w:val="24"/>
        </w:rPr>
        <w:t> </w:t>
      </w:r>
      <w:r>
        <w:rPr>
          <w:sz w:val="24"/>
        </w:rPr>
        <w:t>the</w:t>
      </w:r>
      <w:r>
        <w:rPr>
          <w:spacing w:val="-5"/>
          <w:sz w:val="24"/>
        </w:rPr>
        <w:t> </w:t>
      </w:r>
      <w:r>
        <w:rPr>
          <w:sz w:val="24"/>
        </w:rPr>
        <w:t>insulating</w:t>
      </w:r>
      <w:r>
        <w:rPr>
          <w:spacing w:val="-5"/>
          <w:sz w:val="24"/>
        </w:rPr>
        <w:t> </w:t>
      </w:r>
      <w:r>
        <w:rPr>
          <w:sz w:val="24"/>
        </w:rPr>
        <w:t>myelin</w:t>
      </w:r>
      <w:r>
        <w:rPr>
          <w:spacing w:val="-5"/>
          <w:sz w:val="24"/>
        </w:rPr>
        <w:t> </w:t>
      </w:r>
      <w:r>
        <w:rPr>
          <w:sz w:val="24"/>
        </w:rPr>
        <w:t>sheath</w:t>
      </w:r>
      <w:r>
        <w:rPr>
          <w:spacing w:val="-5"/>
          <w:sz w:val="24"/>
        </w:rPr>
        <w:t> </w:t>
      </w:r>
      <w:r>
        <w:rPr>
          <w:sz w:val="24"/>
        </w:rPr>
        <w:t>is</w:t>
      </w:r>
      <w:r>
        <w:rPr>
          <w:spacing w:val="-5"/>
          <w:sz w:val="24"/>
        </w:rPr>
        <w:t> </w:t>
      </w:r>
      <w:r>
        <w:rPr>
          <w:sz w:val="24"/>
        </w:rPr>
        <w:t>seen</w:t>
      </w:r>
      <w:r>
        <w:rPr>
          <w:spacing w:val="-5"/>
          <w:sz w:val="24"/>
        </w:rPr>
        <w:t> </w:t>
      </w:r>
      <w:r>
        <w:rPr>
          <w:sz w:val="24"/>
        </w:rPr>
        <w:t>as</w:t>
      </w:r>
      <w:r>
        <w:rPr>
          <w:spacing w:val="-5"/>
          <w:sz w:val="24"/>
        </w:rPr>
        <w:t> </w:t>
      </w:r>
      <w:r>
        <w:rPr>
          <w:sz w:val="24"/>
        </w:rPr>
        <w:t>foreign,</w:t>
      </w:r>
      <w:r>
        <w:rPr>
          <w:spacing w:val="-5"/>
          <w:sz w:val="24"/>
        </w:rPr>
        <w:t> </w:t>
      </w:r>
      <w:r>
        <w:rPr>
          <w:sz w:val="24"/>
        </w:rPr>
        <w:t>and</w:t>
      </w:r>
      <w:r>
        <w:rPr>
          <w:spacing w:val="-9"/>
          <w:sz w:val="24"/>
        </w:rPr>
        <w:t> </w:t>
      </w:r>
      <w:r>
        <w:rPr>
          <w:sz w:val="24"/>
        </w:rPr>
        <w:t>T-cells</w:t>
      </w:r>
      <w:r>
        <w:rPr>
          <w:spacing w:val="-5"/>
          <w:sz w:val="24"/>
        </w:rPr>
        <w:t> </w:t>
      </w:r>
      <w:r>
        <w:rPr>
          <w:sz w:val="24"/>
        </w:rPr>
        <w:t>mount</w:t>
      </w:r>
      <w:r>
        <w:rPr>
          <w:spacing w:val="-5"/>
          <w:sz w:val="24"/>
        </w:rPr>
        <w:t> </w:t>
      </w:r>
      <w:r>
        <w:rPr>
          <w:sz w:val="24"/>
        </w:rPr>
        <w:t>an assault on the nervous system's own wiring.</w:t>
      </w:r>
    </w:p>
    <w:p>
      <w:pPr>
        <w:pStyle w:val="BodyText"/>
        <w:spacing w:before="242"/>
      </w:pPr>
      <w:r>
        <w:rPr/>
        <w:t>These</w:t>
      </w:r>
      <w:r>
        <w:rPr>
          <w:spacing w:val="-5"/>
        </w:rPr>
        <w:t> </w:t>
      </w:r>
      <w:r>
        <w:rPr/>
        <w:t>are</w:t>
      </w:r>
      <w:r>
        <w:rPr>
          <w:spacing w:val="-3"/>
        </w:rPr>
        <w:t> </w:t>
      </w:r>
      <w:r>
        <w:rPr/>
        <w:t>not</w:t>
      </w:r>
      <w:r>
        <w:rPr>
          <w:spacing w:val="-1"/>
        </w:rPr>
        <w:t> </w:t>
      </w:r>
      <w:r>
        <w:rPr/>
        <w:t>random</w:t>
      </w:r>
      <w:r>
        <w:rPr>
          <w:spacing w:val="-2"/>
        </w:rPr>
        <w:t> </w:t>
      </w:r>
      <w:r>
        <w:rPr/>
        <w:t>malfunctions.</w:t>
      </w:r>
      <w:r>
        <w:rPr>
          <w:spacing w:val="-6"/>
        </w:rPr>
        <w:t> </w:t>
      </w:r>
      <w:r>
        <w:rPr/>
        <w:t>These</w:t>
      </w:r>
      <w:r>
        <w:rPr>
          <w:spacing w:val="-3"/>
        </w:rPr>
        <w:t> </w:t>
      </w:r>
      <w:r>
        <w:rPr/>
        <w:t>are</w:t>
      </w:r>
      <w:r>
        <w:rPr>
          <w:spacing w:val="-3"/>
        </w:rPr>
        <w:t> </w:t>
      </w:r>
      <w:r>
        <w:rPr/>
        <w:t>systematic</w:t>
      </w:r>
      <w:r>
        <w:rPr>
          <w:spacing w:val="-2"/>
        </w:rPr>
        <w:t> </w:t>
      </w:r>
      <w:r>
        <w:rPr/>
        <w:t>expressions</w:t>
      </w:r>
      <w:r>
        <w:rPr>
          <w:spacing w:val="-2"/>
        </w:rPr>
        <w:t> </w:t>
      </w:r>
      <w:r>
        <w:rPr/>
        <w:t>of</w:t>
      </w:r>
      <w:r>
        <w:rPr>
          <w:spacing w:val="-1"/>
        </w:rPr>
        <w:t> </w:t>
      </w:r>
      <w:r>
        <w:rPr/>
        <w:t>a</w:t>
      </w:r>
      <w:r>
        <w:rPr>
          <w:spacing w:val="-3"/>
        </w:rPr>
        <w:t> </w:t>
      </w:r>
      <w:r>
        <w:rPr/>
        <w:t>fundamental</w:t>
      </w:r>
      <w:r>
        <w:rPr>
          <w:spacing w:val="-1"/>
        </w:rPr>
        <w:t> </w:t>
      </w:r>
      <w:r>
        <w:rPr>
          <w:spacing w:val="-2"/>
        </w:rPr>
        <w:t>misbelief:</w:t>
      </w:r>
    </w:p>
    <w:p>
      <w:pPr>
        <w:pStyle w:val="BodyText"/>
        <w:spacing w:before="4"/>
      </w:pPr>
      <w:r>
        <w:rPr>
          <w:i/>
        </w:rPr>
        <w:t>Atattvabhinivesha</w:t>
      </w:r>
      <w:r>
        <w:rPr/>
        <w:t>.</w:t>
      </w:r>
      <w:r>
        <w:rPr>
          <w:spacing w:val="-9"/>
        </w:rPr>
        <w:t> </w:t>
      </w:r>
      <w:r>
        <w:rPr/>
        <w:t>The</w:t>
      </w:r>
      <w:r>
        <w:rPr>
          <w:spacing w:val="-2"/>
        </w:rPr>
        <w:t> </w:t>
      </w:r>
      <w:r>
        <w:rPr/>
        <w:t>immune</w:t>
      </w:r>
      <w:r>
        <w:rPr>
          <w:spacing w:val="-3"/>
        </w:rPr>
        <w:t> </w:t>
      </w:r>
      <w:r>
        <w:rPr/>
        <w:t>system,</w:t>
      </w:r>
      <w:r>
        <w:rPr>
          <w:spacing w:val="-1"/>
        </w:rPr>
        <w:t> </w:t>
      </w:r>
      <w:r>
        <w:rPr/>
        <w:t>like</w:t>
      </w:r>
      <w:r>
        <w:rPr>
          <w:spacing w:val="-2"/>
        </w:rPr>
        <w:t> </w:t>
      </w:r>
      <w:r>
        <w:rPr/>
        <w:t>a</w:t>
      </w:r>
      <w:r>
        <w:rPr>
          <w:spacing w:val="-3"/>
        </w:rPr>
        <w:t> </w:t>
      </w:r>
      <w:r>
        <w:rPr/>
        <w:t>deluded</w:t>
      </w:r>
      <w:r>
        <w:rPr>
          <w:spacing w:val="-1"/>
        </w:rPr>
        <w:t> </w:t>
      </w:r>
      <w:r>
        <w:rPr/>
        <w:t>mind,</w:t>
      </w:r>
      <w:r>
        <w:rPr>
          <w:spacing w:val="-1"/>
        </w:rPr>
        <w:t> </w:t>
      </w:r>
      <w:r>
        <w:rPr/>
        <w:t>forgets</w:t>
      </w:r>
      <w:r>
        <w:rPr>
          <w:spacing w:val="-2"/>
        </w:rPr>
        <w:t> </w:t>
      </w:r>
      <w:r>
        <w:rPr/>
        <w:t>truth</w:t>
      </w:r>
      <w:r>
        <w:rPr>
          <w:spacing w:val="-1"/>
        </w:rPr>
        <w:t> </w:t>
      </w:r>
      <w:r>
        <w:rPr/>
        <w:t>and</w:t>
      </w:r>
      <w:r>
        <w:rPr>
          <w:spacing w:val="-2"/>
        </w:rPr>
        <w:t> </w:t>
      </w:r>
      <w:r>
        <w:rPr/>
        <w:t>clings</w:t>
      </w:r>
      <w:r>
        <w:rPr>
          <w:spacing w:val="-1"/>
        </w:rPr>
        <w:t> </w:t>
      </w:r>
      <w:r>
        <w:rPr/>
        <w:t>to</w:t>
      </w:r>
      <w:r>
        <w:rPr>
          <w:spacing w:val="-1"/>
        </w:rPr>
        <w:t> </w:t>
      </w:r>
      <w:r>
        <w:rPr>
          <w:spacing w:val="-2"/>
        </w:rPr>
        <w:t>falsehood.</w:t>
      </w:r>
    </w:p>
    <w:p>
      <w:pPr>
        <w:pStyle w:val="BodyText"/>
        <w:spacing w:line="242" w:lineRule="auto"/>
        <w:ind w:right="262"/>
      </w:pPr>
      <w:r>
        <w:rPr/>
        <w:t>Even at the cellular level, mimicry plays a role—bacteria or viruses may carry antigens that resemble</w:t>
      </w:r>
      <w:r>
        <w:rPr>
          <w:spacing w:val="-5"/>
        </w:rPr>
        <w:t> </w:t>
      </w:r>
      <w:r>
        <w:rPr/>
        <w:t>host</w:t>
      </w:r>
      <w:r>
        <w:rPr>
          <w:spacing w:val="-4"/>
        </w:rPr>
        <w:t> </w:t>
      </w:r>
      <w:r>
        <w:rPr/>
        <w:t>tissues.</w:t>
      </w:r>
      <w:r>
        <w:rPr>
          <w:spacing w:val="-4"/>
        </w:rPr>
        <w:t> </w:t>
      </w:r>
      <w:r>
        <w:rPr/>
        <w:t>In</w:t>
      </w:r>
      <w:r>
        <w:rPr>
          <w:spacing w:val="-4"/>
        </w:rPr>
        <w:t> </w:t>
      </w:r>
      <w:r>
        <w:rPr/>
        <w:t>a</w:t>
      </w:r>
      <w:r>
        <w:rPr>
          <w:spacing w:val="-5"/>
        </w:rPr>
        <w:t> </w:t>
      </w:r>
      <w:r>
        <w:rPr/>
        <w:t>hypervigilant</w:t>
      </w:r>
      <w:r>
        <w:rPr>
          <w:spacing w:val="-4"/>
        </w:rPr>
        <w:t> </w:t>
      </w:r>
      <w:r>
        <w:rPr/>
        <w:t>state</w:t>
      </w:r>
      <w:r>
        <w:rPr>
          <w:spacing w:val="-5"/>
        </w:rPr>
        <w:t> </w:t>
      </w:r>
      <w:r>
        <w:rPr/>
        <w:t>(</w:t>
      </w:r>
      <w:r>
        <w:rPr>
          <w:i/>
        </w:rPr>
        <w:t>Ojas</w:t>
      </w:r>
      <w:r>
        <w:rPr>
          <w:i/>
          <w:spacing w:val="-4"/>
        </w:rPr>
        <w:t> </w:t>
      </w:r>
      <w:r>
        <w:rPr>
          <w:i/>
        </w:rPr>
        <w:t>Visransana</w:t>
      </w:r>
      <w:r>
        <w:rPr/>
        <w:t>),</w:t>
      </w:r>
      <w:r>
        <w:rPr>
          <w:spacing w:val="-4"/>
        </w:rPr>
        <w:t> </w:t>
      </w:r>
      <w:r>
        <w:rPr/>
        <w:t>the</w:t>
      </w:r>
      <w:r>
        <w:rPr>
          <w:spacing w:val="-5"/>
        </w:rPr>
        <w:t> </w:t>
      </w:r>
      <w:r>
        <w:rPr/>
        <w:t>immune</w:t>
      </w:r>
      <w:r>
        <w:rPr>
          <w:spacing w:val="-5"/>
        </w:rPr>
        <w:t> </w:t>
      </w:r>
      <w:r>
        <w:rPr/>
        <w:t>memory</w:t>
      </w:r>
      <w:r>
        <w:rPr>
          <w:spacing w:val="-4"/>
        </w:rPr>
        <w:t> </w:t>
      </w:r>
      <w:r>
        <w:rPr/>
        <w:t>collapses</w:t>
      </w:r>
      <w:r>
        <w:rPr>
          <w:spacing w:val="-4"/>
        </w:rPr>
        <w:t> </w:t>
      </w:r>
      <w:r>
        <w:rPr/>
        <w:t>its discrimination, and begins attacking not only the mimics, but the mirror.</w:t>
      </w:r>
    </w:p>
    <w:p>
      <w:pPr>
        <w:pStyle w:val="BodyText"/>
        <w:spacing w:line="242" w:lineRule="auto"/>
      </w:pPr>
      <w:r>
        <w:rPr/>
        <w:t>This</w:t>
      </w:r>
      <w:r>
        <w:rPr>
          <w:spacing w:val="-2"/>
        </w:rPr>
        <w:t> </w:t>
      </w:r>
      <w:r>
        <w:rPr/>
        <w:t>is</w:t>
      </w:r>
      <w:r>
        <w:rPr>
          <w:spacing w:val="-2"/>
        </w:rPr>
        <w:t> </w:t>
      </w:r>
      <w:r>
        <w:rPr/>
        <w:t>why</w:t>
      </w:r>
      <w:r>
        <w:rPr>
          <w:spacing w:val="-2"/>
        </w:rPr>
        <w:t> </w:t>
      </w:r>
      <w:r>
        <w:rPr/>
        <w:t>autoimmunity</w:t>
      </w:r>
      <w:r>
        <w:rPr>
          <w:spacing w:val="-2"/>
        </w:rPr>
        <w:t> </w:t>
      </w:r>
      <w:r>
        <w:rPr/>
        <w:t>is</w:t>
      </w:r>
      <w:r>
        <w:rPr>
          <w:spacing w:val="-2"/>
        </w:rPr>
        <w:t> </w:t>
      </w:r>
      <w:r>
        <w:rPr/>
        <w:t>not</w:t>
      </w:r>
      <w:r>
        <w:rPr>
          <w:spacing w:val="-2"/>
        </w:rPr>
        <w:t> </w:t>
      </w:r>
      <w:r>
        <w:rPr/>
        <w:t>simply</w:t>
      </w:r>
      <w:r>
        <w:rPr>
          <w:spacing w:val="-2"/>
        </w:rPr>
        <w:t> </w:t>
      </w:r>
      <w:r>
        <w:rPr/>
        <w:t>a</w:t>
      </w:r>
      <w:r>
        <w:rPr>
          <w:spacing w:val="-3"/>
        </w:rPr>
        <w:t> </w:t>
      </w:r>
      <w:r>
        <w:rPr/>
        <w:t>dysfunction.</w:t>
      </w:r>
      <w:r>
        <w:rPr>
          <w:spacing w:val="-2"/>
        </w:rPr>
        <w:t> </w:t>
      </w:r>
      <w:r>
        <w:rPr/>
        <w:t>It</w:t>
      </w:r>
      <w:r>
        <w:rPr>
          <w:spacing w:val="-2"/>
        </w:rPr>
        <w:t> </w:t>
      </w:r>
      <w:r>
        <w:rPr/>
        <w:t>is</w:t>
      </w:r>
      <w:r>
        <w:rPr>
          <w:spacing w:val="-2"/>
        </w:rPr>
        <w:t> </w:t>
      </w:r>
      <w:r>
        <w:rPr/>
        <w:t>a</w:t>
      </w:r>
      <w:r>
        <w:rPr>
          <w:spacing w:val="-3"/>
        </w:rPr>
        <w:t> </w:t>
      </w:r>
      <w:r>
        <w:rPr/>
        <w:t>misdirected</w:t>
      </w:r>
      <w:r>
        <w:rPr>
          <w:spacing w:val="-2"/>
        </w:rPr>
        <w:t> </w:t>
      </w:r>
      <w:r>
        <w:rPr/>
        <w:t>evolution</w:t>
      </w:r>
      <w:r>
        <w:rPr>
          <w:spacing w:val="-2"/>
        </w:rPr>
        <w:t> </w:t>
      </w:r>
      <w:r>
        <w:rPr/>
        <w:t>of</w:t>
      </w:r>
      <w:r>
        <w:rPr>
          <w:spacing w:val="-2"/>
        </w:rPr>
        <w:t> </w:t>
      </w:r>
      <w:r>
        <w:rPr/>
        <w:t>perception, where intelligence turned upon itself.</w:t>
      </w:r>
    </w:p>
    <w:p>
      <w:pPr>
        <w:pStyle w:val="BodyText"/>
        <w:spacing w:line="242" w:lineRule="auto" w:before="243"/>
        <w:ind w:right="168"/>
        <w:jc w:val="both"/>
      </w:pPr>
      <w:r>
        <w:rPr/>
        <w:t>In</w:t>
      </w:r>
      <w:r>
        <w:rPr>
          <w:spacing w:val="-4"/>
        </w:rPr>
        <w:t> </w:t>
      </w:r>
      <w:r>
        <w:rPr/>
        <w:t>modern</w:t>
      </w:r>
      <w:r>
        <w:rPr>
          <w:spacing w:val="-4"/>
        </w:rPr>
        <w:t> </w:t>
      </w:r>
      <w:r>
        <w:rPr/>
        <w:t>terminology,</w:t>
      </w:r>
      <w:r>
        <w:rPr>
          <w:spacing w:val="-4"/>
        </w:rPr>
        <w:t> </w:t>
      </w:r>
      <w:r>
        <w:rPr/>
        <w:t>we</w:t>
      </w:r>
      <w:r>
        <w:rPr>
          <w:spacing w:val="-5"/>
        </w:rPr>
        <w:t> </w:t>
      </w:r>
      <w:r>
        <w:rPr/>
        <w:t>often</w:t>
      </w:r>
      <w:r>
        <w:rPr>
          <w:spacing w:val="-4"/>
        </w:rPr>
        <w:t> </w:t>
      </w:r>
      <w:r>
        <w:rPr/>
        <w:t>call</w:t>
      </w:r>
      <w:r>
        <w:rPr>
          <w:spacing w:val="-4"/>
        </w:rPr>
        <w:t> </w:t>
      </w:r>
      <w:r>
        <w:rPr/>
        <w:t>such</w:t>
      </w:r>
      <w:r>
        <w:rPr>
          <w:spacing w:val="-4"/>
        </w:rPr>
        <w:t> </w:t>
      </w:r>
      <w:r>
        <w:rPr/>
        <w:t>conditions</w:t>
      </w:r>
      <w:r>
        <w:rPr>
          <w:spacing w:val="-4"/>
        </w:rPr>
        <w:t> </w:t>
      </w:r>
      <w:r>
        <w:rPr/>
        <w:t>'idiopathic'—of</w:t>
      </w:r>
      <w:r>
        <w:rPr>
          <w:spacing w:val="-4"/>
        </w:rPr>
        <w:t> </w:t>
      </w:r>
      <w:r>
        <w:rPr/>
        <w:t>unknown</w:t>
      </w:r>
      <w:r>
        <w:rPr>
          <w:spacing w:val="-4"/>
        </w:rPr>
        <w:t> </w:t>
      </w:r>
      <w:r>
        <w:rPr/>
        <w:t>cause.</w:t>
      </w:r>
      <w:r>
        <w:rPr>
          <w:spacing w:val="-4"/>
        </w:rPr>
        <w:t> </w:t>
      </w:r>
      <w:r>
        <w:rPr/>
        <w:t>But</w:t>
      </w:r>
      <w:r>
        <w:rPr>
          <w:spacing w:val="-4"/>
        </w:rPr>
        <w:t> </w:t>
      </w:r>
      <w:r>
        <w:rPr/>
        <w:t>when</w:t>
      </w:r>
      <w:r>
        <w:rPr>
          <w:spacing w:val="-4"/>
        </w:rPr>
        <w:t> </w:t>
      </w:r>
      <w:r>
        <w:rPr/>
        <w:t>we name</w:t>
      </w:r>
      <w:r>
        <w:rPr>
          <w:spacing w:val="-7"/>
        </w:rPr>
        <w:t> </w:t>
      </w:r>
      <w:r>
        <w:rPr/>
        <w:t>something</w:t>
      </w:r>
      <w:r>
        <w:rPr>
          <w:spacing w:val="-4"/>
        </w:rPr>
        <w:t> </w:t>
      </w:r>
      <w:r>
        <w:rPr/>
        <w:t>'unknown,'</w:t>
      </w:r>
      <w:r>
        <w:rPr>
          <w:spacing w:val="-4"/>
        </w:rPr>
        <w:t> </w:t>
      </w:r>
      <w:r>
        <w:rPr/>
        <w:t>we</w:t>
      </w:r>
      <w:r>
        <w:rPr>
          <w:spacing w:val="-5"/>
        </w:rPr>
        <w:t> </w:t>
      </w:r>
      <w:r>
        <w:rPr/>
        <w:t>stop</w:t>
      </w:r>
      <w:r>
        <w:rPr>
          <w:spacing w:val="-4"/>
        </w:rPr>
        <w:t> </w:t>
      </w:r>
      <w:r>
        <w:rPr/>
        <w:t>seeking</w:t>
      </w:r>
      <w:r>
        <w:rPr>
          <w:spacing w:val="-4"/>
        </w:rPr>
        <w:t> </w:t>
      </w:r>
      <w:r>
        <w:rPr/>
        <w:t>the</w:t>
      </w:r>
      <w:r>
        <w:rPr>
          <w:spacing w:val="-5"/>
        </w:rPr>
        <w:t> </w:t>
      </w:r>
      <w:r>
        <w:rPr/>
        <w:t>thread</w:t>
      </w:r>
      <w:r>
        <w:rPr>
          <w:spacing w:val="-4"/>
        </w:rPr>
        <w:t> </w:t>
      </w:r>
      <w:r>
        <w:rPr/>
        <w:t>that</w:t>
      </w:r>
      <w:r>
        <w:rPr>
          <w:spacing w:val="-4"/>
        </w:rPr>
        <w:t> </w:t>
      </w:r>
      <w:r>
        <w:rPr/>
        <w:t>unravels</w:t>
      </w:r>
      <w:r>
        <w:rPr>
          <w:spacing w:val="-4"/>
        </w:rPr>
        <w:t> </w:t>
      </w:r>
      <w:r>
        <w:rPr/>
        <w:t>it.</w:t>
      </w:r>
      <w:r>
        <w:rPr>
          <w:spacing w:val="-15"/>
        </w:rPr>
        <w:t> </w:t>
      </w:r>
      <w:r>
        <w:rPr/>
        <w:t>Ayurveda,</w:t>
      </w:r>
      <w:r>
        <w:rPr>
          <w:spacing w:val="-4"/>
        </w:rPr>
        <w:t> </w:t>
      </w:r>
      <w:r>
        <w:rPr/>
        <w:t>in</w:t>
      </w:r>
      <w:r>
        <w:rPr>
          <w:spacing w:val="-4"/>
        </w:rPr>
        <w:t> </w:t>
      </w:r>
      <w:r>
        <w:rPr/>
        <w:t>contrast,</w:t>
      </w:r>
      <w:r>
        <w:rPr>
          <w:spacing w:val="-4"/>
        </w:rPr>
        <w:t> </w:t>
      </w:r>
      <w:r>
        <w:rPr/>
        <w:t>offers a metaphysical map. It doesn’t shrug at the mystery—it names the disconnection. When we</w:t>
      </w:r>
    </w:p>
    <w:p>
      <w:pPr>
        <w:pStyle w:val="BodyText"/>
        <w:spacing w:after="0" w:line="242" w:lineRule="auto"/>
        <w:jc w:val="both"/>
        <w:sectPr>
          <w:pgSz w:w="11910" w:h="16840"/>
          <w:pgMar w:top="1080" w:bottom="280" w:left="992" w:right="992"/>
        </w:sectPr>
      </w:pPr>
    </w:p>
    <w:p>
      <w:pPr>
        <w:pStyle w:val="BodyText"/>
        <w:spacing w:line="242" w:lineRule="auto" w:before="32"/>
        <w:ind w:right="262"/>
      </w:pPr>
      <w:r>
        <w:rPr/>
        <w:t>understand that autoimmune disorders arise from misalignment and false perception— Prajnaparadha</w:t>
      </w:r>
      <w:r>
        <w:rPr>
          <w:spacing w:val="-7"/>
        </w:rPr>
        <w:t> </w:t>
      </w:r>
      <w:r>
        <w:rPr/>
        <w:t>and</w:t>
      </w:r>
      <w:r>
        <w:rPr>
          <w:spacing w:val="-15"/>
        </w:rPr>
        <w:t> </w:t>
      </w:r>
      <w:r>
        <w:rPr/>
        <w:t>Atattvabhinivesha—we</w:t>
      </w:r>
      <w:r>
        <w:rPr>
          <w:spacing w:val="-5"/>
        </w:rPr>
        <w:t> </w:t>
      </w:r>
      <w:r>
        <w:rPr/>
        <w:t>no</w:t>
      </w:r>
      <w:r>
        <w:rPr>
          <w:spacing w:val="-4"/>
        </w:rPr>
        <w:t> </w:t>
      </w:r>
      <w:r>
        <w:rPr/>
        <w:t>longer</w:t>
      </w:r>
      <w:r>
        <w:rPr>
          <w:spacing w:val="-4"/>
        </w:rPr>
        <w:t> </w:t>
      </w:r>
      <w:r>
        <w:rPr/>
        <w:t>treat</w:t>
      </w:r>
      <w:r>
        <w:rPr>
          <w:spacing w:val="-4"/>
        </w:rPr>
        <w:t> </w:t>
      </w:r>
      <w:r>
        <w:rPr/>
        <w:t>it</w:t>
      </w:r>
      <w:r>
        <w:rPr>
          <w:spacing w:val="-4"/>
        </w:rPr>
        <w:t> </w:t>
      </w:r>
      <w:r>
        <w:rPr/>
        <w:t>as</w:t>
      </w:r>
      <w:r>
        <w:rPr>
          <w:spacing w:val="-4"/>
        </w:rPr>
        <w:t> </w:t>
      </w:r>
      <w:r>
        <w:rPr/>
        <w:t>random.</w:t>
      </w:r>
      <w:r>
        <w:rPr>
          <w:spacing w:val="-9"/>
        </w:rPr>
        <w:t> </w:t>
      </w:r>
      <w:r>
        <w:rPr/>
        <w:t>We</w:t>
      </w:r>
      <w:r>
        <w:rPr>
          <w:spacing w:val="-5"/>
        </w:rPr>
        <w:t> </w:t>
      </w:r>
      <w:r>
        <w:rPr/>
        <w:t>now</w:t>
      </w:r>
      <w:r>
        <w:rPr>
          <w:spacing w:val="-4"/>
        </w:rPr>
        <w:t> </w:t>
      </w:r>
      <w:r>
        <w:rPr/>
        <w:t>have</w:t>
      </w:r>
      <w:r>
        <w:rPr>
          <w:spacing w:val="-5"/>
        </w:rPr>
        <w:t> </w:t>
      </w:r>
      <w:r>
        <w:rPr/>
        <w:t>an</w:t>
      </w:r>
      <w:r>
        <w:rPr>
          <w:spacing w:val="-4"/>
        </w:rPr>
        <w:t> </w:t>
      </w:r>
      <w:r>
        <w:rPr/>
        <w:t>origin. And with origin comes agency. When the thread has an end, we can begin to unwind it.</w:t>
      </w:r>
    </w:p>
    <w:p>
      <w:pPr>
        <w:pStyle w:val="BodyText"/>
        <w:spacing w:line="242" w:lineRule="auto" w:before="243"/>
        <w:ind w:right="262"/>
      </w:pPr>
      <w:r>
        <w:rPr/>
        <w:t>Autoimmunity,</w:t>
      </w:r>
      <w:r>
        <w:rPr>
          <w:spacing w:val="-4"/>
        </w:rPr>
        <w:t> </w:t>
      </w:r>
      <w:r>
        <w:rPr/>
        <w:t>then,</w:t>
      </w:r>
      <w:r>
        <w:rPr>
          <w:spacing w:val="-4"/>
        </w:rPr>
        <w:t> </w:t>
      </w:r>
      <w:r>
        <w:rPr/>
        <w:t>is</w:t>
      </w:r>
      <w:r>
        <w:rPr>
          <w:spacing w:val="-4"/>
        </w:rPr>
        <w:t> </w:t>
      </w:r>
      <w:r>
        <w:rPr/>
        <w:t>not</w:t>
      </w:r>
      <w:r>
        <w:rPr>
          <w:spacing w:val="-4"/>
        </w:rPr>
        <w:t> </w:t>
      </w:r>
      <w:r>
        <w:rPr/>
        <w:t>an</w:t>
      </w:r>
      <w:r>
        <w:rPr>
          <w:spacing w:val="-4"/>
        </w:rPr>
        <w:t> </w:t>
      </w:r>
      <w:r>
        <w:rPr/>
        <w:t>infinite</w:t>
      </w:r>
      <w:r>
        <w:rPr>
          <w:spacing w:val="-5"/>
        </w:rPr>
        <w:t> </w:t>
      </w:r>
      <w:r>
        <w:rPr/>
        <w:t>riddle.</w:t>
      </w:r>
      <w:r>
        <w:rPr>
          <w:spacing w:val="-4"/>
        </w:rPr>
        <w:t> </w:t>
      </w:r>
      <w:r>
        <w:rPr/>
        <w:t>It</w:t>
      </w:r>
      <w:r>
        <w:rPr>
          <w:spacing w:val="-4"/>
        </w:rPr>
        <w:t> </w:t>
      </w:r>
      <w:r>
        <w:rPr/>
        <w:t>is</w:t>
      </w:r>
      <w:r>
        <w:rPr>
          <w:spacing w:val="-4"/>
        </w:rPr>
        <w:t> </w:t>
      </w:r>
      <w:r>
        <w:rPr/>
        <w:t>a</w:t>
      </w:r>
      <w:r>
        <w:rPr>
          <w:spacing w:val="-5"/>
        </w:rPr>
        <w:t> </w:t>
      </w:r>
      <w:r>
        <w:rPr/>
        <w:t>knot</w:t>
      </w:r>
      <w:r>
        <w:rPr>
          <w:spacing w:val="-4"/>
        </w:rPr>
        <w:t> </w:t>
      </w:r>
      <w:r>
        <w:rPr/>
        <w:t>that</w:t>
      </w:r>
      <w:r>
        <w:rPr>
          <w:spacing w:val="-4"/>
        </w:rPr>
        <w:t> </w:t>
      </w:r>
      <w:r>
        <w:rPr/>
        <w:t>begins</w:t>
      </w:r>
      <w:r>
        <w:rPr>
          <w:spacing w:val="-4"/>
        </w:rPr>
        <w:t> </w:t>
      </w:r>
      <w:r>
        <w:rPr/>
        <w:t>at</w:t>
      </w:r>
      <w:r>
        <w:rPr>
          <w:spacing w:val="-4"/>
        </w:rPr>
        <w:t> </w:t>
      </w:r>
      <w:r>
        <w:rPr/>
        <w:t>the</w:t>
      </w:r>
      <w:r>
        <w:rPr>
          <w:spacing w:val="-5"/>
        </w:rPr>
        <w:t> </w:t>
      </w:r>
      <w:r>
        <w:rPr/>
        <w:t>point</w:t>
      </w:r>
      <w:r>
        <w:rPr>
          <w:spacing w:val="-4"/>
        </w:rPr>
        <w:t> </w:t>
      </w:r>
      <w:r>
        <w:rPr/>
        <w:t>of</w:t>
      </w:r>
      <w:r>
        <w:rPr>
          <w:spacing w:val="-4"/>
        </w:rPr>
        <w:t> </w:t>
      </w:r>
      <w:r>
        <w:rPr/>
        <w:t>forgotten</w:t>
      </w:r>
      <w:r>
        <w:rPr>
          <w:spacing w:val="-4"/>
        </w:rPr>
        <w:t> </w:t>
      </w:r>
      <w:r>
        <w:rPr/>
        <w:t>Self— and can be untied with remembrance.</w:t>
      </w:r>
    </w:p>
    <w:p>
      <w:pPr>
        <w:pStyle w:val="Heading5"/>
        <w:spacing w:before="276"/>
      </w:pPr>
      <w:r>
        <w:rPr/>
        <w:t>The</w:t>
      </w:r>
      <w:r>
        <w:rPr>
          <w:spacing w:val="-2"/>
        </w:rPr>
        <w:t> </w:t>
      </w:r>
      <w:r>
        <w:rPr/>
        <w:t>Fall</w:t>
      </w:r>
      <w:r>
        <w:rPr>
          <w:spacing w:val="-1"/>
        </w:rPr>
        <w:t> </w:t>
      </w:r>
      <w:r>
        <w:rPr/>
        <w:t>of Dhi,</w:t>
      </w:r>
      <w:r>
        <w:rPr>
          <w:spacing w:val="-1"/>
        </w:rPr>
        <w:t> </w:t>
      </w:r>
      <w:r>
        <w:rPr/>
        <w:t>Dhriti, </w:t>
      </w:r>
      <w:r>
        <w:rPr>
          <w:spacing w:val="-2"/>
        </w:rPr>
        <w:t>Smriti</w:t>
      </w:r>
    </w:p>
    <w:p>
      <w:pPr>
        <w:pStyle w:val="BodyText"/>
        <w:spacing w:line="242" w:lineRule="auto" w:before="245"/>
      </w:pPr>
      <w:r>
        <w:rPr/>
        <w:t>The trio of </w:t>
      </w:r>
      <w:r>
        <w:rPr>
          <w:b/>
        </w:rPr>
        <w:t>Dhi </w:t>
      </w:r>
      <w:r>
        <w:rPr/>
        <w:t>(discernment), </w:t>
      </w:r>
      <w:r>
        <w:rPr>
          <w:b/>
        </w:rPr>
        <w:t>Dhriti </w:t>
      </w:r>
      <w:r>
        <w:rPr/>
        <w:t>(restraint), and </w:t>
      </w:r>
      <w:r>
        <w:rPr>
          <w:b/>
        </w:rPr>
        <w:t>Smriti </w:t>
      </w:r>
      <w:r>
        <w:rPr/>
        <w:t>(memory) governs behavioral and physiological</w:t>
      </w:r>
      <w:r>
        <w:rPr>
          <w:spacing w:val="-3"/>
        </w:rPr>
        <w:t> </w:t>
      </w:r>
      <w:r>
        <w:rPr/>
        <w:t>homeostasis.</w:t>
      </w:r>
      <w:r>
        <w:rPr>
          <w:spacing w:val="-8"/>
        </w:rPr>
        <w:t> </w:t>
      </w:r>
      <w:r>
        <w:rPr/>
        <w:t>These</w:t>
      </w:r>
      <w:r>
        <w:rPr>
          <w:spacing w:val="-4"/>
        </w:rPr>
        <w:t> </w:t>
      </w:r>
      <w:r>
        <w:rPr/>
        <w:t>faculties</w:t>
      </w:r>
      <w:r>
        <w:rPr>
          <w:spacing w:val="-3"/>
        </w:rPr>
        <w:t> </w:t>
      </w:r>
      <w:r>
        <w:rPr/>
        <w:t>are</w:t>
      </w:r>
      <w:r>
        <w:rPr>
          <w:spacing w:val="-4"/>
        </w:rPr>
        <w:t> </w:t>
      </w:r>
      <w:r>
        <w:rPr/>
        <w:t>not</w:t>
      </w:r>
      <w:r>
        <w:rPr>
          <w:spacing w:val="-3"/>
        </w:rPr>
        <w:t> </w:t>
      </w:r>
      <w:r>
        <w:rPr/>
        <w:t>only</w:t>
      </w:r>
      <w:r>
        <w:rPr>
          <w:spacing w:val="-3"/>
        </w:rPr>
        <w:t> </w:t>
      </w:r>
      <w:r>
        <w:rPr/>
        <w:t>philosophical—they</w:t>
      </w:r>
      <w:r>
        <w:rPr>
          <w:spacing w:val="-3"/>
        </w:rPr>
        <w:t> </w:t>
      </w:r>
      <w:r>
        <w:rPr/>
        <w:t>have</w:t>
      </w:r>
      <w:r>
        <w:rPr>
          <w:spacing w:val="-4"/>
        </w:rPr>
        <w:t> </w:t>
      </w:r>
      <w:r>
        <w:rPr/>
        <w:t>clear</w:t>
      </w:r>
      <w:r>
        <w:rPr>
          <w:spacing w:val="-3"/>
        </w:rPr>
        <w:t> </w:t>
      </w:r>
      <w:r>
        <w:rPr/>
        <w:t>biological analogs in immune behavior.</w:t>
      </w:r>
    </w:p>
    <w:p>
      <w:pPr>
        <w:pStyle w:val="ListParagraph"/>
        <w:numPr>
          <w:ilvl w:val="0"/>
          <w:numId w:val="24"/>
        </w:numPr>
        <w:tabs>
          <w:tab w:pos="861" w:val="left" w:leader="none"/>
        </w:tabs>
        <w:spacing w:line="242" w:lineRule="auto" w:before="244" w:after="0"/>
        <w:ind w:left="861" w:right="412" w:hanging="500"/>
        <w:jc w:val="left"/>
        <w:rPr>
          <w:b/>
          <w:sz w:val="24"/>
        </w:rPr>
      </w:pPr>
      <w:r>
        <w:rPr>
          <w:b/>
          <w:sz w:val="24"/>
        </w:rPr>
        <w:t>Dhi</w:t>
      </w:r>
      <w:r>
        <w:rPr>
          <w:sz w:val="24"/>
        </w:rPr>
        <w:t>,</w:t>
      </w:r>
      <w:r>
        <w:rPr>
          <w:spacing w:val="-3"/>
          <w:sz w:val="24"/>
        </w:rPr>
        <w:t> </w:t>
      </w:r>
      <w:r>
        <w:rPr>
          <w:sz w:val="24"/>
        </w:rPr>
        <w:t>the</w:t>
      </w:r>
      <w:r>
        <w:rPr>
          <w:spacing w:val="-4"/>
          <w:sz w:val="24"/>
        </w:rPr>
        <w:t> </w:t>
      </w:r>
      <w:r>
        <w:rPr>
          <w:sz w:val="24"/>
        </w:rPr>
        <w:t>power</w:t>
      </w:r>
      <w:r>
        <w:rPr>
          <w:spacing w:val="-3"/>
          <w:sz w:val="24"/>
        </w:rPr>
        <w:t> </w:t>
      </w:r>
      <w:r>
        <w:rPr>
          <w:sz w:val="24"/>
        </w:rPr>
        <w:t>to</w:t>
      </w:r>
      <w:r>
        <w:rPr>
          <w:spacing w:val="-3"/>
          <w:sz w:val="24"/>
        </w:rPr>
        <w:t> </w:t>
      </w:r>
      <w:r>
        <w:rPr>
          <w:sz w:val="24"/>
        </w:rPr>
        <w:t>discern,</w:t>
      </w:r>
      <w:r>
        <w:rPr>
          <w:spacing w:val="-3"/>
          <w:sz w:val="24"/>
        </w:rPr>
        <w:t> </w:t>
      </w:r>
      <w:r>
        <w:rPr>
          <w:sz w:val="24"/>
        </w:rPr>
        <w:t>is</w:t>
      </w:r>
      <w:r>
        <w:rPr>
          <w:spacing w:val="-3"/>
          <w:sz w:val="24"/>
        </w:rPr>
        <w:t> </w:t>
      </w:r>
      <w:r>
        <w:rPr>
          <w:sz w:val="24"/>
        </w:rPr>
        <w:t>mirrored</w:t>
      </w:r>
      <w:r>
        <w:rPr>
          <w:spacing w:val="-3"/>
          <w:sz w:val="24"/>
        </w:rPr>
        <w:t> </w:t>
      </w:r>
      <w:r>
        <w:rPr>
          <w:sz w:val="24"/>
        </w:rPr>
        <w:t>in</w:t>
      </w:r>
      <w:r>
        <w:rPr>
          <w:spacing w:val="-3"/>
          <w:sz w:val="24"/>
        </w:rPr>
        <w:t> </w:t>
      </w:r>
      <w:r>
        <w:rPr>
          <w:sz w:val="24"/>
        </w:rPr>
        <w:t>how</w:t>
      </w:r>
      <w:r>
        <w:rPr>
          <w:spacing w:val="-3"/>
          <w:sz w:val="24"/>
        </w:rPr>
        <w:t> </w:t>
      </w:r>
      <w:r>
        <w:rPr>
          <w:sz w:val="24"/>
        </w:rPr>
        <w:t>immune</w:t>
      </w:r>
      <w:r>
        <w:rPr>
          <w:spacing w:val="-4"/>
          <w:sz w:val="24"/>
        </w:rPr>
        <w:t> </w:t>
      </w:r>
      <w:r>
        <w:rPr>
          <w:sz w:val="24"/>
        </w:rPr>
        <w:t>cells</w:t>
      </w:r>
      <w:r>
        <w:rPr>
          <w:spacing w:val="-3"/>
          <w:sz w:val="24"/>
        </w:rPr>
        <w:t> </w:t>
      </w:r>
      <w:r>
        <w:rPr>
          <w:sz w:val="24"/>
        </w:rPr>
        <w:t>distinguish</w:t>
      </w:r>
      <w:r>
        <w:rPr>
          <w:spacing w:val="-3"/>
          <w:sz w:val="24"/>
        </w:rPr>
        <w:t> </w:t>
      </w:r>
      <w:r>
        <w:rPr>
          <w:sz w:val="24"/>
        </w:rPr>
        <w:t>self</w:t>
      </w:r>
      <w:r>
        <w:rPr>
          <w:spacing w:val="-3"/>
          <w:sz w:val="24"/>
        </w:rPr>
        <w:t> </w:t>
      </w:r>
      <w:r>
        <w:rPr>
          <w:sz w:val="24"/>
        </w:rPr>
        <w:t>from</w:t>
      </w:r>
      <w:r>
        <w:rPr>
          <w:spacing w:val="-3"/>
          <w:sz w:val="24"/>
        </w:rPr>
        <w:t> </w:t>
      </w:r>
      <w:r>
        <w:rPr>
          <w:sz w:val="24"/>
        </w:rPr>
        <w:t>non-self. When Dhi is impaired, immune cells begin misreading their environment, identifying healthy tissues as hostile.</w:t>
      </w:r>
    </w:p>
    <w:p>
      <w:pPr>
        <w:pStyle w:val="ListParagraph"/>
        <w:numPr>
          <w:ilvl w:val="0"/>
          <w:numId w:val="24"/>
        </w:numPr>
        <w:tabs>
          <w:tab w:pos="861" w:val="left" w:leader="none"/>
        </w:tabs>
        <w:spacing w:line="242" w:lineRule="auto" w:before="244" w:after="0"/>
        <w:ind w:left="861" w:right="632" w:hanging="500"/>
        <w:jc w:val="left"/>
        <w:rPr>
          <w:b/>
          <w:sz w:val="24"/>
        </w:rPr>
      </w:pPr>
      <w:r>
        <w:rPr>
          <w:b/>
          <w:sz w:val="24"/>
        </w:rPr>
        <w:t>Dhriti</w:t>
      </w:r>
      <w:r>
        <w:rPr>
          <w:sz w:val="24"/>
        </w:rPr>
        <w:t>,</w:t>
      </w:r>
      <w:r>
        <w:rPr>
          <w:spacing w:val="-5"/>
          <w:sz w:val="24"/>
        </w:rPr>
        <w:t> </w:t>
      </w:r>
      <w:r>
        <w:rPr>
          <w:sz w:val="24"/>
        </w:rPr>
        <w:t>the</w:t>
      </w:r>
      <w:r>
        <w:rPr>
          <w:spacing w:val="-6"/>
          <w:sz w:val="24"/>
        </w:rPr>
        <w:t> </w:t>
      </w:r>
      <w:r>
        <w:rPr>
          <w:sz w:val="24"/>
        </w:rPr>
        <w:t>power</w:t>
      </w:r>
      <w:r>
        <w:rPr>
          <w:spacing w:val="-5"/>
          <w:sz w:val="24"/>
        </w:rPr>
        <w:t> </w:t>
      </w:r>
      <w:r>
        <w:rPr>
          <w:sz w:val="24"/>
        </w:rPr>
        <w:t>of</w:t>
      </w:r>
      <w:r>
        <w:rPr>
          <w:spacing w:val="-5"/>
          <w:sz w:val="24"/>
        </w:rPr>
        <w:t> </w:t>
      </w:r>
      <w:r>
        <w:rPr>
          <w:sz w:val="24"/>
        </w:rPr>
        <w:t>restraint,</w:t>
      </w:r>
      <w:r>
        <w:rPr>
          <w:spacing w:val="-5"/>
          <w:sz w:val="24"/>
        </w:rPr>
        <w:t> </w:t>
      </w:r>
      <w:r>
        <w:rPr>
          <w:sz w:val="24"/>
        </w:rPr>
        <w:t>maps</w:t>
      </w:r>
      <w:r>
        <w:rPr>
          <w:spacing w:val="-5"/>
          <w:sz w:val="24"/>
        </w:rPr>
        <w:t> </w:t>
      </w:r>
      <w:r>
        <w:rPr>
          <w:sz w:val="24"/>
        </w:rPr>
        <w:t>onto</w:t>
      </w:r>
      <w:r>
        <w:rPr>
          <w:spacing w:val="-5"/>
          <w:sz w:val="24"/>
        </w:rPr>
        <w:t> </w:t>
      </w:r>
      <w:r>
        <w:rPr>
          <w:sz w:val="24"/>
        </w:rPr>
        <w:t>regulatory</w:t>
      </w:r>
      <w:r>
        <w:rPr>
          <w:spacing w:val="-10"/>
          <w:sz w:val="24"/>
        </w:rPr>
        <w:t> </w:t>
      </w:r>
      <w:r>
        <w:rPr>
          <w:sz w:val="24"/>
        </w:rPr>
        <w:t>T-cells</w:t>
      </w:r>
      <w:r>
        <w:rPr>
          <w:spacing w:val="-5"/>
          <w:sz w:val="24"/>
        </w:rPr>
        <w:t> </w:t>
      </w:r>
      <w:r>
        <w:rPr>
          <w:sz w:val="24"/>
        </w:rPr>
        <w:t>and</w:t>
      </w:r>
      <w:r>
        <w:rPr>
          <w:spacing w:val="-5"/>
          <w:sz w:val="24"/>
        </w:rPr>
        <w:t> </w:t>
      </w:r>
      <w:r>
        <w:rPr>
          <w:sz w:val="24"/>
        </w:rPr>
        <w:t>mechanisms</w:t>
      </w:r>
      <w:r>
        <w:rPr>
          <w:spacing w:val="-5"/>
          <w:sz w:val="24"/>
        </w:rPr>
        <w:t> </w:t>
      </w:r>
      <w:r>
        <w:rPr>
          <w:sz w:val="24"/>
        </w:rPr>
        <w:t>of</w:t>
      </w:r>
      <w:r>
        <w:rPr>
          <w:spacing w:val="-5"/>
          <w:sz w:val="24"/>
        </w:rPr>
        <w:t> </w:t>
      </w:r>
      <w:r>
        <w:rPr>
          <w:sz w:val="24"/>
        </w:rPr>
        <w:t>immune tolerance. When Dhriti collapses, the immune system cannot hold back its fire, and inflammation becomes chronic.</w:t>
      </w:r>
    </w:p>
    <w:p>
      <w:pPr>
        <w:pStyle w:val="ListParagraph"/>
        <w:numPr>
          <w:ilvl w:val="0"/>
          <w:numId w:val="24"/>
        </w:numPr>
        <w:tabs>
          <w:tab w:pos="861" w:val="left" w:leader="none"/>
        </w:tabs>
        <w:spacing w:line="242" w:lineRule="auto" w:before="243" w:after="0"/>
        <w:ind w:left="861" w:right="578" w:hanging="500"/>
        <w:jc w:val="left"/>
        <w:rPr>
          <w:b/>
          <w:sz w:val="24"/>
        </w:rPr>
      </w:pPr>
      <w:r>
        <w:rPr>
          <w:b/>
          <w:sz w:val="24"/>
        </w:rPr>
        <w:t>Smriti</w:t>
      </w:r>
      <w:r>
        <w:rPr>
          <w:sz w:val="24"/>
        </w:rPr>
        <w:t>,</w:t>
      </w:r>
      <w:r>
        <w:rPr>
          <w:spacing w:val="-5"/>
          <w:sz w:val="24"/>
        </w:rPr>
        <w:t> </w:t>
      </w:r>
      <w:r>
        <w:rPr>
          <w:sz w:val="24"/>
        </w:rPr>
        <w:t>or</w:t>
      </w:r>
      <w:r>
        <w:rPr>
          <w:spacing w:val="-5"/>
          <w:sz w:val="24"/>
        </w:rPr>
        <w:t> </w:t>
      </w:r>
      <w:r>
        <w:rPr>
          <w:sz w:val="24"/>
        </w:rPr>
        <w:t>cellular</w:t>
      </w:r>
      <w:r>
        <w:rPr>
          <w:spacing w:val="-5"/>
          <w:sz w:val="24"/>
        </w:rPr>
        <w:t> </w:t>
      </w:r>
      <w:r>
        <w:rPr>
          <w:sz w:val="24"/>
        </w:rPr>
        <w:t>memory,</w:t>
      </w:r>
      <w:r>
        <w:rPr>
          <w:spacing w:val="-5"/>
          <w:sz w:val="24"/>
        </w:rPr>
        <w:t> </w:t>
      </w:r>
      <w:r>
        <w:rPr>
          <w:sz w:val="24"/>
        </w:rPr>
        <w:t>is</w:t>
      </w:r>
      <w:r>
        <w:rPr>
          <w:spacing w:val="-5"/>
          <w:sz w:val="24"/>
        </w:rPr>
        <w:t> </w:t>
      </w:r>
      <w:r>
        <w:rPr>
          <w:sz w:val="24"/>
        </w:rPr>
        <w:t>expressed</w:t>
      </w:r>
      <w:r>
        <w:rPr>
          <w:spacing w:val="-5"/>
          <w:sz w:val="24"/>
        </w:rPr>
        <w:t> </w:t>
      </w:r>
      <w:r>
        <w:rPr>
          <w:sz w:val="24"/>
        </w:rPr>
        <w:t>in</w:t>
      </w:r>
      <w:r>
        <w:rPr>
          <w:spacing w:val="-5"/>
          <w:sz w:val="24"/>
        </w:rPr>
        <w:t> </w:t>
      </w:r>
      <w:r>
        <w:rPr>
          <w:sz w:val="24"/>
        </w:rPr>
        <w:t>immunological</w:t>
      </w:r>
      <w:r>
        <w:rPr>
          <w:spacing w:val="-5"/>
          <w:sz w:val="24"/>
        </w:rPr>
        <w:t> </w:t>
      </w:r>
      <w:r>
        <w:rPr>
          <w:sz w:val="24"/>
        </w:rPr>
        <w:t>memory—the</w:t>
      </w:r>
      <w:r>
        <w:rPr>
          <w:spacing w:val="-6"/>
          <w:sz w:val="24"/>
        </w:rPr>
        <w:t> </w:t>
      </w:r>
      <w:r>
        <w:rPr>
          <w:sz w:val="24"/>
        </w:rPr>
        <w:t>body's</w:t>
      </w:r>
      <w:r>
        <w:rPr>
          <w:spacing w:val="-5"/>
          <w:sz w:val="24"/>
        </w:rPr>
        <w:t> </w:t>
      </w:r>
      <w:r>
        <w:rPr>
          <w:sz w:val="24"/>
        </w:rPr>
        <w:t>learned intelligence about what to defend and what to preserve. In autoimmunity, this memory becomes distorted, turning the body's history against itself.</w:t>
      </w:r>
    </w:p>
    <w:p>
      <w:pPr>
        <w:pStyle w:val="BodyText"/>
        <w:spacing w:line="242" w:lineRule="auto"/>
      </w:pPr>
      <w:r>
        <w:rPr/>
        <w:t>When</w:t>
      </w:r>
      <w:r>
        <w:rPr>
          <w:spacing w:val="-3"/>
        </w:rPr>
        <w:t> </w:t>
      </w:r>
      <w:r>
        <w:rPr/>
        <w:t>these</w:t>
      </w:r>
      <w:r>
        <w:rPr>
          <w:spacing w:val="-4"/>
        </w:rPr>
        <w:t> </w:t>
      </w:r>
      <w:r>
        <w:rPr/>
        <w:t>three</w:t>
      </w:r>
      <w:r>
        <w:rPr>
          <w:spacing w:val="-4"/>
        </w:rPr>
        <w:t> </w:t>
      </w:r>
      <w:r>
        <w:rPr/>
        <w:t>are</w:t>
      </w:r>
      <w:r>
        <w:rPr>
          <w:spacing w:val="-4"/>
        </w:rPr>
        <w:t> </w:t>
      </w:r>
      <w:r>
        <w:rPr/>
        <w:t>weakened</w:t>
      </w:r>
      <w:r>
        <w:rPr>
          <w:spacing w:val="-3"/>
        </w:rPr>
        <w:t> </w:t>
      </w:r>
      <w:r>
        <w:rPr/>
        <w:t>by</w:t>
      </w:r>
      <w:r>
        <w:rPr>
          <w:spacing w:val="-3"/>
        </w:rPr>
        <w:t> </w:t>
      </w:r>
      <w:r>
        <w:rPr/>
        <w:t>Prajnaparadha</w:t>
      </w:r>
      <w:r>
        <w:rPr>
          <w:spacing w:val="-4"/>
        </w:rPr>
        <w:t> </w:t>
      </w:r>
      <w:r>
        <w:rPr/>
        <w:t>and</w:t>
      </w:r>
      <w:r>
        <w:rPr>
          <w:spacing w:val="-3"/>
        </w:rPr>
        <w:t> </w:t>
      </w:r>
      <w:r>
        <w:rPr/>
        <w:t>reinforced</w:t>
      </w:r>
      <w:r>
        <w:rPr>
          <w:spacing w:val="-3"/>
        </w:rPr>
        <w:t> </w:t>
      </w:r>
      <w:r>
        <w:rPr/>
        <w:t>by</w:t>
      </w:r>
      <w:r>
        <w:rPr>
          <w:spacing w:val="-15"/>
        </w:rPr>
        <w:t> </w:t>
      </w:r>
      <w:r>
        <w:rPr/>
        <w:t>Atattvabhinivesha,</w:t>
      </w:r>
      <w:r>
        <w:rPr>
          <w:spacing w:val="-3"/>
        </w:rPr>
        <w:t> </w:t>
      </w:r>
      <w:r>
        <w:rPr/>
        <w:t>the</w:t>
      </w:r>
      <w:r>
        <w:rPr>
          <w:spacing w:val="-4"/>
        </w:rPr>
        <w:t> </w:t>
      </w:r>
      <w:r>
        <w:rPr/>
        <w:t>immune system no longer serves as a</w:t>
      </w:r>
      <w:r>
        <w:rPr>
          <w:spacing w:val="-1"/>
        </w:rPr>
        <w:t> </w:t>
      </w:r>
      <w:r>
        <w:rPr/>
        <w:t>discerning protector—it becomes a</w:t>
      </w:r>
      <w:r>
        <w:rPr>
          <w:spacing w:val="-1"/>
        </w:rPr>
        <w:t> </w:t>
      </w:r>
      <w:r>
        <w:rPr/>
        <w:t>confused attacker.</w:t>
      </w:r>
      <w:r>
        <w:rPr>
          <w:spacing w:val="-5"/>
        </w:rPr>
        <w:t> </w:t>
      </w:r>
      <w:r>
        <w:rPr/>
        <w:t>This collapse</w:t>
      </w:r>
      <w:r>
        <w:rPr>
          <w:spacing w:val="-1"/>
        </w:rPr>
        <w:t> </w:t>
      </w:r>
      <w:r>
        <w:rPr/>
        <w:t>of cognitive immunity is not metaphorical—it is molecular. It mirrors how the psyche, in believing falsehood, begins to harm its own sense of Self.</w:t>
      </w:r>
    </w:p>
    <w:p>
      <w:pPr>
        <w:pStyle w:val="BodyText"/>
        <w:spacing w:line="242" w:lineRule="auto" w:before="245"/>
      </w:pPr>
      <w:r>
        <w:rPr/>
        <w:t>Thus,</w:t>
      </w:r>
      <w:r>
        <w:rPr>
          <w:spacing w:val="-3"/>
        </w:rPr>
        <w:t> </w:t>
      </w:r>
      <w:r>
        <w:rPr/>
        <w:t>the</w:t>
      </w:r>
      <w:r>
        <w:rPr>
          <w:spacing w:val="-4"/>
        </w:rPr>
        <w:t> </w:t>
      </w:r>
      <w:r>
        <w:rPr/>
        <w:t>descent</w:t>
      </w:r>
      <w:r>
        <w:rPr>
          <w:spacing w:val="-3"/>
        </w:rPr>
        <w:t> </w:t>
      </w:r>
      <w:r>
        <w:rPr/>
        <w:t>from</w:t>
      </w:r>
      <w:r>
        <w:rPr>
          <w:spacing w:val="-3"/>
        </w:rPr>
        <w:t> </w:t>
      </w:r>
      <w:r>
        <w:rPr/>
        <w:t>wisdom</w:t>
      </w:r>
      <w:r>
        <w:rPr>
          <w:spacing w:val="-3"/>
        </w:rPr>
        <w:t> </w:t>
      </w:r>
      <w:r>
        <w:rPr/>
        <w:t>to</w:t>
      </w:r>
      <w:r>
        <w:rPr>
          <w:spacing w:val="-3"/>
        </w:rPr>
        <w:t> </w:t>
      </w:r>
      <w:r>
        <w:rPr/>
        <w:t>inflammation</w:t>
      </w:r>
      <w:r>
        <w:rPr>
          <w:spacing w:val="-3"/>
        </w:rPr>
        <w:t> </w:t>
      </w:r>
      <w:r>
        <w:rPr/>
        <w:t>is</w:t>
      </w:r>
      <w:r>
        <w:rPr>
          <w:spacing w:val="-3"/>
        </w:rPr>
        <w:t> </w:t>
      </w:r>
      <w:r>
        <w:rPr/>
        <w:t>not</w:t>
      </w:r>
      <w:r>
        <w:rPr>
          <w:spacing w:val="-3"/>
        </w:rPr>
        <w:t> </w:t>
      </w:r>
      <w:r>
        <w:rPr/>
        <w:t>a</w:t>
      </w:r>
      <w:r>
        <w:rPr>
          <w:spacing w:val="-4"/>
        </w:rPr>
        <w:t> </w:t>
      </w:r>
      <w:r>
        <w:rPr/>
        <w:t>leap—it</w:t>
      </w:r>
      <w:r>
        <w:rPr>
          <w:spacing w:val="-3"/>
        </w:rPr>
        <w:t> </w:t>
      </w:r>
      <w:r>
        <w:rPr/>
        <w:t>is</w:t>
      </w:r>
      <w:r>
        <w:rPr>
          <w:spacing w:val="-3"/>
        </w:rPr>
        <w:t> </w:t>
      </w:r>
      <w:r>
        <w:rPr/>
        <w:t>a</w:t>
      </w:r>
      <w:r>
        <w:rPr>
          <w:spacing w:val="-4"/>
        </w:rPr>
        <w:t> </w:t>
      </w:r>
      <w:r>
        <w:rPr/>
        <w:t>logical,</w:t>
      </w:r>
      <w:r>
        <w:rPr>
          <w:spacing w:val="-3"/>
        </w:rPr>
        <w:t> </w:t>
      </w:r>
      <w:r>
        <w:rPr/>
        <w:t>layered</w:t>
      </w:r>
      <w:r>
        <w:rPr>
          <w:spacing w:val="-3"/>
        </w:rPr>
        <w:t> </w:t>
      </w:r>
      <w:r>
        <w:rPr/>
        <w:t>unraveling</w:t>
      </w:r>
      <w:r>
        <w:rPr>
          <w:spacing w:val="-3"/>
        </w:rPr>
        <w:t> </w:t>
      </w:r>
      <w:r>
        <w:rPr/>
        <w:t>that starts in consciousness and ends in cytokines.</w:t>
      </w:r>
    </w:p>
    <w:p>
      <w:pPr>
        <w:pStyle w:val="ListParagraph"/>
        <w:numPr>
          <w:ilvl w:val="0"/>
          <w:numId w:val="24"/>
        </w:numPr>
        <w:tabs>
          <w:tab w:pos="861" w:val="left" w:leader="none"/>
        </w:tabs>
        <w:spacing w:line="240" w:lineRule="auto" w:before="243" w:after="0"/>
        <w:ind w:left="861" w:right="0" w:hanging="500"/>
        <w:jc w:val="left"/>
        <w:rPr>
          <w:sz w:val="24"/>
        </w:rPr>
      </w:pPr>
      <w:r>
        <w:rPr>
          <w:sz w:val="24"/>
        </w:rPr>
        <w:t>Dhi</w:t>
      </w:r>
      <w:r>
        <w:rPr>
          <w:spacing w:val="-2"/>
          <w:sz w:val="24"/>
        </w:rPr>
        <w:t> </w:t>
      </w:r>
      <w:r>
        <w:rPr>
          <w:sz w:val="24"/>
        </w:rPr>
        <w:t>misreads</w:t>
      </w:r>
      <w:r>
        <w:rPr>
          <w:spacing w:val="-1"/>
          <w:sz w:val="24"/>
        </w:rPr>
        <w:t> </w:t>
      </w:r>
      <w:r>
        <w:rPr>
          <w:spacing w:val="-2"/>
          <w:sz w:val="24"/>
        </w:rPr>
        <w:t>antigens</w:t>
      </w:r>
    </w:p>
    <w:p>
      <w:pPr>
        <w:pStyle w:val="ListParagraph"/>
        <w:numPr>
          <w:ilvl w:val="0"/>
          <w:numId w:val="24"/>
        </w:numPr>
        <w:tabs>
          <w:tab w:pos="861" w:val="left" w:leader="none"/>
        </w:tabs>
        <w:spacing w:line="240" w:lineRule="auto" w:before="244" w:after="0"/>
        <w:ind w:left="861" w:right="0" w:hanging="500"/>
        <w:jc w:val="left"/>
        <w:rPr>
          <w:sz w:val="24"/>
        </w:rPr>
      </w:pPr>
      <w:r>
        <w:rPr>
          <w:sz w:val="24"/>
        </w:rPr>
        <w:t>Dhriti</w:t>
      </w:r>
      <w:r>
        <w:rPr>
          <w:spacing w:val="-1"/>
          <w:sz w:val="24"/>
        </w:rPr>
        <w:t> </w:t>
      </w:r>
      <w:r>
        <w:rPr>
          <w:sz w:val="24"/>
        </w:rPr>
        <w:t>fails</w:t>
      </w:r>
      <w:r>
        <w:rPr>
          <w:spacing w:val="-1"/>
          <w:sz w:val="24"/>
        </w:rPr>
        <w:t> </w:t>
      </w:r>
      <w:r>
        <w:rPr>
          <w:sz w:val="24"/>
        </w:rPr>
        <w:t>to</w:t>
      </w:r>
      <w:r>
        <w:rPr>
          <w:spacing w:val="-1"/>
          <w:sz w:val="24"/>
        </w:rPr>
        <w:t> </w:t>
      </w:r>
      <w:r>
        <w:rPr>
          <w:sz w:val="24"/>
        </w:rPr>
        <w:t>restrain </w:t>
      </w:r>
      <w:r>
        <w:rPr>
          <w:spacing w:val="-2"/>
          <w:sz w:val="24"/>
        </w:rPr>
        <w:t>inflammation</w:t>
      </w:r>
    </w:p>
    <w:p>
      <w:pPr>
        <w:pStyle w:val="ListParagraph"/>
        <w:numPr>
          <w:ilvl w:val="0"/>
          <w:numId w:val="24"/>
        </w:numPr>
        <w:tabs>
          <w:tab w:pos="861" w:val="left" w:leader="none"/>
        </w:tabs>
        <w:spacing w:line="240" w:lineRule="auto" w:before="244" w:after="0"/>
        <w:ind w:left="861" w:right="0" w:hanging="500"/>
        <w:jc w:val="left"/>
        <w:rPr>
          <w:sz w:val="24"/>
        </w:rPr>
      </w:pPr>
      <w:r>
        <w:rPr>
          <w:sz w:val="24"/>
        </w:rPr>
        <w:t>Smriti</w:t>
      </w:r>
      <w:r>
        <w:rPr>
          <w:spacing w:val="-5"/>
          <w:sz w:val="24"/>
        </w:rPr>
        <w:t> </w:t>
      </w:r>
      <w:r>
        <w:rPr>
          <w:sz w:val="24"/>
        </w:rPr>
        <w:t>forgets</w:t>
      </w:r>
      <w:r>
        <w:rPr>
          <w:spacing w:val="-2"/>
          <w:sz w:val="24"/>
        </w:rPr>
        <w:t> </w:t>
      </w:r>
      <w:r>
        <w:rPr>
          <w:sz w:val="24"/>
        </w:rPr>
        <w:t>the</w:t>
      </w:r>
      <w:r>
        <w:rPr>
          <w:spacing w:val="-2"/>
          <w:sz w:val="24"/>
        </w:rPr>
        <w:t> </w:t>
      </w:r>
      <w:r>
        <w:rPr>
          <w:spacing w:val="-4"/>
          <w:sz w:val="24"/>
        </w:rPr>
        <w:t>Self</w:t>
      </w:r>
    </w:p>
    <w:p>
      <w:pPr>
        <w:pStyle w:val="BodyText"/>
      </w:pPr>
      <w:r>
        <w:rPr/>
        <w:t>This</w:t>
      </w:r>
      <w:r>
        <w:rPr>
          <w:spacing w:val="-1"/>
        </w:rPr>
        <w:t> </w:t>
      </w:r>
      <w:r>
        <w:rPr/>
        <w:t>triad</w:t>
      </w:r>
      <w:r>
        <w:rPr>
          <w:spacing w:val="-1"/>
        </w:rPr>
        <w:t> </w:t>
      </w:r>
      <w:r>
        <w:rPr/>
        <w:t>collapses</w:t>
      </w:r>
      <w:r>
        <w:rPr>
          <w:spacing w:val="-1"/>
        </w:rPr>
        <w:t> </w:t>
      </w:r>
      <w:r>
        <w:rPr/>
        <w:t>when</w:t>
      </w:r>
      <w:r>
        <w:rPr>
          <w:spacing w:val="-1"/>
        </w:rPr>
        <w:t> </w:t>
      </w:r>
      <w:r>
        <w:rPr/>
        <w:t>we</w:t>
      </w:r>
      <w:r>
        <w:rPr>
          <w:spacing w:val="-2"/>
        </w:rPr>
        <w:t> </w:t>
      </w:r>
      <w:r>
        <w:rPr/>
        <w:t>suppress</w:t>
      </w:r>
      <w:r>
        <w:rPr>
          <w:spacing w:val="-1"/>
        </w:rPr>
        <w:t> </w:t>
      </w:r>
      <w:r>
        <w:rPr/>
        <w:t>truth</w:t>
      </w:r>
      <w:r>
        <w:rPr>
          <w:spacing w:val="-1"/>
        </w:rPr>
        <w:t> </w:t>
      </w:r>
      <w:r>
        <w:rPr/>
        <w:t>and</w:t>
      </w:r>
      <w:r>
        <w:rPr>
          <w:spacing w:val="-1"/>
        </w:rPr>
        <w:t> </w:t>
      </w:r>
      <w:r>
        <w:rPr/>
        <w:t>ignore</w:t>
      </w:r>
      <w:r>
        <w:rPr>
          <w:spacing w:val="-1"/>
        </w:rPr>
        <w:t> </w:t>
      </w:r>
      <w:r>
        <w:rPr>
          <w:spacing w:val="-2"/>
        </w:rPr>
        <w:t>wisdom</w:t>
      </w:r>
    </w:p>
    <w:p>
      <w:pPr>
        <w:pStyle w:val="BodyText"/>
        <w:spacing w:before="0"/>
        <w:ind w:left="0"/>
      </w:pPr>
    </w:p>
    <w:p>
      <w:pPr>
        <w:pStyle w:val="Heading5"/>
        <w:spacing w:before="1"/>
      </w:pPr>
      <w:r>
        <w:rPr/>
        <w:t>The</w:t>
      </w:r>
      <w:r>
        <w:rPr>
          <w:spacing w:val="-3"/>
        </w:rPr>
        <w:t> </w:t>
      </w:r>
      <w:r>
        <w:rPr/>
        <w:t>Body</w:t>
      </w:r>
      <w:r>
        <w:rPr>
          <w:spacing w:val="-1"/>
        </w:rPr>
        <w:t> </w:t>
      </w:r>
      <w:r>
        <w:rPr>
          <w:spacing w:val="-2"/>
        </w:rPr>
        <w:t>Listens</w:t>
      </w:r>
    </w:p>
    <w:p>
      <w:pPr>
        <w:pStyle w:val="BodyText"/>
        <w:spacing w:line="242" w:lineRule="auto" w:before="245"/>
        <w:ind w:right="262"/>
      </w:pPr>
      <w:r>
        <w:rPr/>
        <w:t>When we’re not allowed to be ourselves, our immune system starts to suffer. Trying to fit into someone</w:t>
      </w:r>
      <w:r>
        <w:rPr>
          <w:spacing w:val="-6"/>
        </w:rPr>
        <w:t> </w:t>
      </w:r>
      <w:r>
        <w:rPr/>
        <w:t>else’s</w:t>
      </w:r>
      <w:r>
        <w:rPr>
          <w:spacing w:val="-5"/>
        </w:rPr>
        <w:t> </w:t>
      </w:r>
      <w:r>
        <w:rPr/>
        <w:t>mold—those</w:t>
      </w:r>
      <w:r>
        <w:rPr>
          <w:spacing w:val="-6"/>
        </w:rPr>
        <w:t> </w:t>
      </w:r>
      <w:r>
        <w:rPr/>
        <w:t>“one-size-fits-all”</w:t>
      </w:r>
      <w:r>
        <w:rPr>
          <w:spacing w:val="-6"/>
        </w:rPr>
        <w:t> </w:t>
      </w:r>
      <w:r>
        <w:rPr/>
        <w:t>rules—can</w:t>
      </w:r>
      <w:r>
        <w:rPr>
          <w:spacing w:val="-5"/>
        </w:rPr>
        <w:t> </w:t>
      </w:r>
      <w:r>
        <w:rPr/>
        <w:t>slowly</w:t>
      </w:r>
      <w:r>
        <w:rPr>
          <w:spacing w:val="-5"/>
        </w:rPr>
        <w:t> </w:t>
      </w:r>
      <w:r>
        <w:rPr/>
        <w:t>take</w:t>
      </w:r>
      <w:r>
        <w:rPr>
          <w:spacing w:val="-6"/>
        </w:rPr>
        <w:t> </w:t>
      </w:r>
      <w:r>
        <w:rPr/>
        <w:t>away</w:t>
      </w:r>
      <w:r>
        <w:rPr>
          <w:spacing w:val="-5"/>
        </w:rPr>
        <w:t> </w:t>
      </w:r>
      <w:r>
        <w:rPr/>
        <w:t>our</w:t>
      </w:r>
      <w:r>
        <w:rPr>
          <w:spacing w:val="-5"/>
        </w:rPr>
        <w:t> </w:t>
      </w:r>
      <w:r>
        <w:rPr/>
        <w:t>sense</w:t>
      </w:r>
      <w:r>
        <w:rPr>
          <w:spacing w:val="-6"/>
        </w:rPr>
        <w:t> </w:t>
      </w:r>
      <w:r>
        <w:rPr/>
        <w:t>of</w:t>
      </w:r>
      <w:r>
        <w:rPr>
          <w:spacing w:val="-5"/>
        </w:rPr>
        <w:t> </w:t>
      </w:r>
      <w:r>
        <w:rPr/>
        <w:t>who</w:t>
      </w:r>
      <w:r>
        <w:rPr>
          <w:spacing w:val="-5"/>
        </w:rPr>
        <w:t> </w:t>
      </w:r>
      <w:r>
        <w:rPr/>
        <w:t>we are. Shame from others shuts down our voice.</w:t>
      </w:r>
      <w:r>
        <w:rPr>
          <w:spacing w:val="-8"/>
        </w:rPr>
        <w:t> </w:t>
      </w:r>
      <w:r>
        <w:rPr/>
        <w:t>And in that silence, the body listens. It feels the rejection, even if no words are spoken.</w:t>
      </w:r>
    </w:p>
    <w:p>
      <w:pPr>
        <w:pStyle w:val="BodyText"/>
        <w:spacing w:line="242" w:lineRule="auto" w:before="245"/>
        <w:ind w:right="140"/>
      </w:pPr>
      <w:r>
        <w:rPr/>
        <w:t>Ayurveda teaches that the body and the inner self are always talking to each other. But when that connection breaks, the body starts to misunderstand the signals. The immune system isn’t just a shield—it</w:t>
      </w:r>
      <w:r>
        <w:rPr>
          <w:spacing w:val="-2"/>
        </w:rPr>
        <w:t> </w:t>
      </w:r>
      <w:r>
        <w:rPr/>
        <w:t>listens,</w:t>
      </w:r>
      <w:r>
        <w:rPr>
          <w:spacing w:val="-2"/>
        </w:rPr>
        <w:t> </w:t>
      </w:r>
      <w:r>
        <w:rPr/>
        <w:t>it</w:t>
      </w:r>
      <w:r>
        <w:rPr>
          <w:spacing w:val="-2"/>
        </w:rPr>
        <w:t> </w:t>
      </w:r>
      <w:r>
        <w:rPr/>
        <w:t>responds</w:t>
      </w:r>
      <w:r>
        <w:rPr>
          <w:spacing w:val="-2"/>
        </w:rPr>
        <w:t> </w:t>
      </w:r>
      <w:r>
        <w:rPr/>
        <w:t>to</w:t>
      </w:r>
      <w:r>
        <w:rPr>
          <w:spacing w:val="-2"/>
        </w:rPr>
        <w:t> </w:t>
      </w:r>
      <w:r>
        <w:rPr/>
        <w:t>our</w:t>
      </w:r>
      <w:r>
        <w:rPr>
          <w:spacing w:val="-2"/>
        </w:rPr>
        <w:t> </w:t>
      </w:r>
      <w:r>
        <w:rPr/>
        <w:t>truth.</w:t>
      </w:r>
      <w:r>
        <w:rPr>
          <w:spacing w:val="-2"/>
        </w:rPr>
        <w:t> </w:t>
      </w:r>
      <w:r>
        <w:rPr/>
        <w:t>So</w:t>
      </w:r>
      <w:r>
        <w:rPr>
          <w:spacing w:val="-2"/>
        </w:rPr>
        <w:t> </w:t>
      </w:r>
      <w:r>
        <w:rPr/>
        <w:t>when</w:t>
      </w:r>
      <w:r>
        <w:rPr>
          <w:spacing w:val="-2"/>
        </w:rPr>
        <w:t> </w:t>
      </w:r>
      <w:r>
        <w:rPr/>
        <w:t>we’re</w:t>
      </w:r>
      <w:r>
        <w:rPr>
          <w:spacing w:val="-3"/>
        </w:rPr>
        <w:t> </w:t>
      </w:r>
      <w:r>
        <w:rPr/>
        <w:t>forced</w:t>
      </w:r>
      <w:r>
        <w:rPr>
          <w:spacing w:val="-2"/>
        </w:rPr>
        <w:t> </w:t>
      </w:r>
      <w:r>
        <w:rPr/>
        <w:t>to</w:t>
      </w:r>
      <w:r>
        <w:rPr>
          <w:spacing w:val="-2"/>
        </w:rPr>
        <w:t> </w:t>
      </w:r>
      <w:r>
        <w:rPr/>
        <w:t>hide</w:t>
      </w:r>
      <w:r>
        <w:rPr>
          <w:spacing w:val="-3"/>
        </w:rPr>
        <w:t> </w:t>
      </w:r>
      <w:r>
        <w:rPr/>
        <w:t>parts</w:t>
      </w:r>
      <w:r>
        <w:rPr>
          <w:spacing w:val="-2"/>
        </w:rPr>
        <w:t> </w:t>
      </w:r>
      <w:r>
        <w:rPr/>
        <w:t>of</w:t>
      </w:r>
      <w:r>
        <w:rPr>
          <w:spacing w:val="-2"/>
        </w:rPr>
        <w:t> </w:t>
      </w:r>
      <w:r>
        <w:rPr/>
        <w:t>ourselves</w:t>
      </w:r>
      <w:r>
        <w:rPr>
          <w:spacing w:val="-2"/>
        </w:rPr>
        <w:t> </w:t>
      </w:r>
      <w:r>
        <w:rPr/>
        <w:t>or</w:t>
      </w:r>
      <w:r>
        <w:rPr>
          <w:spacing w:val="-2"/>
        </w:rPr>
        <w:t> </w:t>
      </w:r>
      <w:r>
        <w:rPr/>
        <w:t>follow rules that don’t</w:t>
      </w:r>
      <w:r>
        <w:rPr>
          <w:spacing w:val="-1"/>
        </w:rPr>
        <w:t> </w:t>
      </w:r>
      <w:r>
        <w:rPr/>
        <w:t>fit us, our body begins to reflect that.</w:t>
      </w:r>
      <w:r>
        <w:rPr>
          <w:spacing w:val="-5"/>
        </w:rPr>
        <w:t> </w:t>
      </w:r>
      <w:r>
        <w:rPr/>
        <w:t>The</w:t>
      </w:r>
      <w:r>
        <w:rPr>
          <w:spacing w:val="-5"/>
        </w:rPr>
        <w:t> </w:t>
      </w:r>
      <w:r>
        <w:rPr/>
        <w:t>T-cells, which are</w:t>
      </w:r>
      <w:r>
        <w:rPr>
          <w:spacing w:val="-1"/>
        </w:rPr>
        <w:t> </w:t>
      </w:r>
      <w:r>
        <w:rPr/>
        <w:t>supposed to protect us, get confused. They start to attack things they should recognize as part of us.</w:t>
      </w:r>
    </w:p>
    <w:p>
      <w:pPr>
        <w:pStyle w:val="BodyText"/>
        <w:spacing w:after="0" w:line="242" w:lineRule="auto"/>
        <w:sectPr>
          <w:pgSz w:w="11910" w:h="16840"/>
          <w:pgMar w:top="1080" w:bottom="280" w:left="992" w:right="992"/>
        </w:sectPr>
      </w:pPr>
    </w:p>
    <w:p>
      <w:pPr>
        <w:pStyle w:val="BodyText"/>
        <w:spacing w:line="242" w:lineRule="auto" w:before="32"/>
        <w:ind w:right="262"/>
      </w:pPr>
      <w:r>
        <w:rPr/>
        <w:t>This is a bit like the idea of </w:t>
      </w:r>
      <w:r>
        <w:rPr>
          <w:i/>
        </w:rPr>
        <w:t>Atattvabhinivesha</w:t>
      </w:r>
      <w:r>
        <w:rPr/>
        <w:t>—believing something that isn’t real. The immune system</w:t>
      </w:r>
      <w:r>
        <w:rPr>
          <w:spacing w:val="-3"/>
        </w:rPr>
        <w:t> </w:t>
      </w:r>
      <w:r>
        <w:rPr/>
        <w:t>forgets</w:t>
      </w:r>
      <w:r>
        <w:rPr>
          <w:spacing w:val="-2"/>
        </w:rPr>
        <w:t> </w:t>
      </w:r>
      <w:r>
        <w:rPr/>
        <w:t>what</w:t>
      </w:r>
      <w:r>
        <w:rPr>
          <w:spacing w:val="-2"/>
        </w:rPr>
        <w:t> </w:t>
      </w:r>
      <w:r>
        <w:rPr/>
        <w:t>belongs.</w:t>
      </w:r>
      <w:r>
        <w:rPr>
          <w:spacing w:val="-2"/>
        </w:rPr>
        <w:t> </w:t>
      </w:r>
      <w:r>
        <w:rPr/>
        <w:t>It</w:t>
      </w:r>
      <w:r>
        <w:rPr>
          <w:spacing w:val="-2"/>
        </w:rPr>
        <w:t> </w:t>
      </w:r>
      <w:r>
        <w:rPr/>
        <w:t>treats</w:t>
      </w:r>
      <w:r>
        <w:rPr>
          <w:spacing w:val="-2"/>
        </w:rPr>
        <w:t> </w:t>
      </w:r>
      <w:r>
        <w:rPr/>
        <w:t>parts</w:t>
      </w:r>
      <w:r>
        <w:rPr>
          <w:spacing w:val="-2"/>
        </w:rPr>
        <w:t> </w:t>
      </w:r>
      <w:r>
        <w:rPr/>
        <w:t>of</w:t>
      </w:r>
      <w:r>
        <w:rPr>
          <w:spacing w:val="-2"/>
        </w:rPr>
        <w:t> </w:t>
      </w:r>
      <w:r>
        <w:rPr/>
        <w:t>us</w:t>
      </w:r>
      <w:r>
        <w:rPr>
          <w:spacing w:val="-2"/>
        </w:rPr>
        <w:t> </w:t>
      </w:r>
      <w:r>
        <w:rPr/>
        <w:t>like</w:t>
      </w:r>
      <w:r>
        <w:rPr>
          <w:spacing w:val="-3"/>
        </w:rPr>
        <w:t> </w:t>
      </w:r>
      <w:r>
        <w:rPr/>
        <w:t>enemies.</w:t>
      </w:r>
      <w:r>
        <w:rPr>
          <w:spacing w:val="-15"/>
        </w:rPr>
        <w:t> </w:t>
      </w:r>
      <w:r>
        <w:rPr/>
        <w:t>And</w:t>
      </w:r>
      <w:r>
        <w:rPr>
          <w:spacing w:val="-2"/>
        </w:rPr>
        <w:t> </w:t>
      </w:r>
      <w:r>
        <w:rPr/>
        <w:t>when</w:t>
      </w:r>
      <w:r>
        <w:rPr>
          <w:spacing w:val="-2"/>
        </w:rPr>
        <w:t> </w:t>
      </w:r>
      <w:r>
        <w:rPr/>
        <w:t>a</w:t>
      </w:r>
      <w:r>
        <w:rPr>
          <w:spacing w:val="-3"/>
        </w:rPr>
        <w:t> </w:t>
      </w:r>
      <w:r>
        <w:rPr/>
        <w:t>false</w:t>
      </w:r>
      <w:r>
        <w:rPr>
          <w:spacing w:val="-3"/>
        </w:rPr>
        <w:t> </w:t>
      </w:r>
      <w:r>
        <w:rPr/>
        <w:t>belief</w:t>
      </w:r>
      <w:r>
        <w:rPr>
          <w:spacing w:val="-2"/>
        </w:rPr>
        <w:t> </w:t>
      </w:r>
      <w:r>
        <w:rPr/>
        <w:t>goes</w:t>
      </w:r>
      <w:r>
        <w:rPr>
          <w:spacing w:val="-2"/>
        </w:rPr>
        <w:t> </w:t>
      </w:r>
      <w:r>
        <w:rPr/>
        <w:t>on</w:t>
      </w:r>
      <w:r>
        <w:rPr>
          <w:spacing w:val="-2"/>
        </w:rPr>
        <w:t> </w:t>
      </w:r>
      <w:r>
        <w:rPr/>
        <w:t>for too long, it turns into action.</w:t>
      </w:r>
    </w:p>
    <w:p>
      <w:pPr>
        <w:pStyle w:val="BodyText"/>
        <w:spacing w:line="242" w:lineRule="auto" w:before="243"/>
        <w:ind w:right="156"/>
      </w:pPr>
      <w:r>
        <w:rPr/>
        <w:t>One day, the body reacts. Not with hate, but by copying what it thinks is an attack. But the target is us. Conditions like </w:t>
      </w:r>
      <w:r>
        <w:rPr>
          <w:b/>
        </w:rPr>
        <w:t>Lupus</w:t>
      </w:r>
      <w:r>
        <w:rPr/>
        <w:t>, </w:t>
      </w:r>
      <w:r>
        <w:rPr>
          <w:b/>
        </w:rPr>
        <w:t>rheumatoid arthritis</w:t>
      </w:r>
      <w:r>
        <w:rPr/>
        <w:t>, and </w:t>
      </w:r>
      <w:r>
        <w:rPr>
          <w:b/>
        </w:rPr>
        <w:t>Hashimoto’s </w:t>
      </w:r>
      <w:r>
        <w:rPr/>
        <w:t>aren’t just random mistakes. They may be the body’s way of saying something important—a deep truth that’s been pushed away for</w:t>
      </w:r>
      <w:r>
        <w:rPr>
          <w:spacing w:val="-5"/>
        </w:rPr>
        <w:t> </w:t>
      </w:r>
      <w:r>
        <w:rPr/>
        <w:t>too</w:t>
      </w:r>
      <w:r>
        <w:rPr>
          <w:spacing w:val="-5"/>
        </w:rPr>
        <w:t> </w:t>
      </w:r>
      <w:r>
        <w:rPr/>
        <w:t>long.</w:t>
      </w:r>
      <w:r>
        <w:rPr>
          <w:spacing w:val="-5"/>
        </w:rPr>
        <w:t> </w:t>
      </w:r>
      <w:r>
        <w:rPr/>
        <w:t>It’s</w:t>
      </w:r>
      <w:r>
        <w:rPr>
          <w:spacing w:val="-5"/>
        </w:rPr>
        <w:t> </w:t>
      </w:r>
      <w:r>
        <w:rPr/>
        <w:t>not</w:t>
      </w:r>
      <w:r>
        <w:rPr>
          <w:spacing w:val="-5"/>
        </w:rPr>
        <w:t> </w:t>
      </w:r>
      <w:r>
        <w:rPr/>
        <w:t>a</w:t>
      </w:r>
      <w:r>
        <w:rPr>
          <w:spacing w:val="-6"/>
        </w:rPr>
        <w:t> </w:t>
      </w:r>
      <w:r>
        <w:rPr/>
        <w:t>design</w:t>
      </w:r>
      <w:r>
        <w:rPr>
          <w:spacing w:val="-6"/>
        </w:rPr>
        <w:t> </w:t>
      </w:r>
      <w:r>
        <w:rPr/>
        <w:t>flaw.</w:t>
      </w:r>
      <w:r>
        <w:rPr>
          <w:spacing w:val="-5"/>
        </w:rPr>
        <w:t> </w:t>
      </w:r>
      <w:r>
        <w:rPr/>
        <w:t>It’s</w:t>
      </w:r>
      <w:r>
        <w:rPr>
          <w:spacing w:val="-5"/>
        </w:rPr>
        <w:t> </w:t>
      </w:r>
      <w:r>
        <w:rPr/>
        <w:t>the</w:t>
      </w:r>
      <w:r>
        <w:rPr>
          <w:spacing w:val="-6"/>
        </w:rPr>
        <w:t> </w:t>
      </w:r>
      <w:r>
        <w:rPr/>
        <w:t>result</w:t>
      </w:r>
      <w:r>
        <w:rPr>
          <w:spacing w:val="-5"/>
        </w:rPr>
        <w:t> </w:t>
      </w:r>
      <w:r>
        <w:rPr/>
        <w:t>of</w:t>
      </w:r>
      <w:r>
        <w:rPr>
          <w:spacing w:val="-5"/>
        </w:rPr>
        <w:t> </w:t>
      </w:r>
      <w:r>
        <w:rPr/>
        <w:t>repeating</w:t>
      </w:r>
      <w:r>
        <w:rPr>
          <w:spacing w:val="-5"/>
        </w:rPr>
        <w:t> </w:t>
      </w:r>
      <w:r>
        <w:rPr/>
        <w:t>the</w:t>
      </w:r>
      <w:r>
        <w:rPr>
          <w:spacing w:val="-6"/>
        </w:rPr>
        <w:t> </w:t>
      </w:r>
      <w:r>
        <w:rPr/>
        <w:t>wrong</w:t>
      </w:r>
      <w:r>
        <w:rPr>
          <w:spacing w:val="-5"/>
        </w:rPr>
        <w:t> </w:t>
      </w:r>
      <w:r>
        <w:rPr/>
        <w:t>message</w:t>
      </w:r>
      <w:r>
        <w:rPr>
          <w:spacing w:val="-6"/>
        </w:rPr>
        <w:t> </w:t>
      </w:r>
      <w:r>
        <w:rPr/>
        <w:t>until</w:t>
      </w:r>
      <w:r>
        <w:rPr>
          <w:spacing w:val="-5"/>
        </w:rPr>
        <w:t> </w:t>
      </w:r>
      <w:r>
        <w:rPr/>
        <w:t>even</w:t>
      </w:r>
      <w:r>
        <w:rPr>
          <w:spacing w:val="-5"/>
        </w:rPr>
        <w:t> </w:t>
      </w:r>
      <w:r>
        <w:rPr/>
        <w:t>the</w:t>
      </w:r>
      <w:r>
        <w:rPr>
          <w:spacing w:val="-6"/>
        </w:rPr>
        <w:t> </w:t>
      </w:r>
      <w:r>
        <w:rPr/>
        <w:t>body believes it.</w:t>
      </w:r>
    </w:p>
    <w:p>
      <w:pPr>
        <w:pStyle w:val="BodyText"/>
        <w:spacing w:before="3"/>
        <w:ind w:left="0"/>
      </w:pPr>
    </w:p>
    <w:p>
      <w:pPr>
        <w:pStyle w:val="Heading5"/>
      </w:pPr>
      <w:r>
        <w:rPr/>
        <w:t>From</w:t>
      </w:r>
      <w:r>
        <w:rPr>
          <w:spacing w:val="-3"/>
        </w:rPr>
        <w:t> </w:t>
      </w:r>
      <w:r>
        <w:rPr/>
        <w:t>Filters</w:t>
      </w:r>
      <w:r>
        <w:rPr>
          <w:spacing w:val="-4"/>
        </w:rPr>
        <w:t> </w:t>
      </w:r>
      <w:r>
        <w:rPr/>
        <w:t>to</w:t>
      </w:r>
      <w:r>
        <w:rPr>
          <w:spacing w:val="-3"/>
        </w:rPr>
        <w:t> </w:t>
      </w:r>
      <w:r>
        <w:rPr/>
        <w:t>Freedom:</w:t>
      </w:r>
      <w:r>
        <w:rPr>
          <w:spacing w:val="-3"/>
        </w:rPr>
        <w:t> </w:t>
      </w:r>
      <w:r>
        <w:rPr/>
        <w:t>Reclaiming</w:t>
      </w:r>
      <w:r>
        <w:rPr>
          <w:spacing w:val="-3"/>
        </w:rPr>
        <w:t> </w:t>
      </w:r>
      <w:r>
        <w:rPr/>
        <w:t>the</w:t>
      </w:r>
      <w:r>
        <w:rPr>
          <w:spacing w:val="-3"/>
        </w:rPr>
        <w:t> </w:t>
      </w:r>
      <w:r>
        <w:rPr/>
        <w:t>Missing</w:t>
      </w:r>
      <w:r>
        <w:rPr>
          <w:spacing w:val="-3"/>
        </w:rPr>
        <w:t> </w:t>
      </w:r>
      <w:r>
        <w:rPr>
          <w:spacing w:val="-5"/>
        </w:rPr>
        <w:t>“I”</w:t>
      </w:r>
    </w:p>
    <w:p>
      <w:pPr>
        <w:pStyle w:val="BodyText"/>
        <w:spacing w:line="242" w:lineRule="auto" w:before="246"/>
        <w:ind w:right="192"/>
        <w:jc w:val="both"/>
      </w:pPr>
      <w:r>
        <w:rPr/>
        <w:t>Your</w:t>
      </w:r>
      <w:r>
        <w:rPr>
          <w:spacing w:val="-2"/>
        </w:rPr>
        <w:t> </w:t>
      </w:r>
      <w:r>
        <w:rPr/>
        <w:t>immune</w:t>
      </w:r>
      <w:r>
        <w:rPr>
          <w:spacing w:val="-3"/>
        </w:rPr>
        <w:t> </w:t>
      </w:r>
      <w:r>
        <w:rPr/>
        <w:t>system</w:t>
      </w:r>
      <w:r>
        <w:rPr>
          <w:spacing w:val="-2"/>
        </w:rPr>
        <w:t> </w:t>
      </w:r>
      <w:r>
        <w:rPr/>
        <w:t>isn’t</w:t>
      </w:r>
      <w:r>
        <w:rPr>
          <w:spacing w:val="-2"/>
        </w:rPr>
        <w:t> </w:t>
      </w:r>
      <w:r>
        <w:rPr/>
        <w:t>fooled</w:t>
      </w:r>
      <w:r>
        <w:rPr>
          <w:spacing w:val="-2"/>
        </w:rPr>
        <w:t> </w:t>
      </w:r>
      <w:r>
        <w:rPr/>
        <w:t>by</w:t>
      </w:r>
      <w:r>
        <w:rPr>
          <w:spacing w:val="-2"/>
        </w:rPr>
        <w:t> </w:t>
      </w:r>
      <w:r>
        <w:rPr/>
        <w:t>social</w:t>
      </w:r>
      <w:r>
        <w:rPr>
          <w:spacing w:val="-2"/>
        </w:rPr>
        <w:t> </w:t>
      </w:r>
      <w:r>
        <w:rPr/>
        <w:t>masks</w:t>
      </w:r>
      <w:r>
        <w:rPr>
          <w:spacing w:val="-2"/>
        </w:rPr>
        <w:t> </w:t>
      </w:r>
      <w:r>
        <w:rPr/>
        <w:t>or</w:t>
      </w:r>
      <w:r>
        <w:rPr>
          <w:spacing w:val="-3"/>
        </w:rPr>
        <w:t> </w:t>
      </w:r>
      <w:r>
        <w:rPr/>
        <w:t>filters.</w:t>
      </w:r>
      <w:r>
        <w:rPr>
          <w:spacing w:val="-2"/>
        </w:rPr>
        <w:t> </w:t>
      </w:r>
      <w:r>
        <w:rPr/>
        <w:t>It</w:t>
      </w:r>
      <w:r>
        <w:rPr>
          <w:spacing w:val="-2"/>
        </w:rPr>
        <w:t> </w:t>
      </w:r>
      <w:r>
        <w:rPr/>
        <w:t>holds</w:t>
      </w:r>
      <w:r>
        <w:rPr>
          <w:spacing w:val="-2"/>
        </w:rPr>
        <w:t> </w:t>
      </w:r>
      <w:r>
        <w:rPr/>
        <w:t>on</w:t>
      </w:r>
      <w:r>
        <w:rPr>
          <w:spacing w:val="-2"/>
        </w:rPr>
        <w:t> </w:t>
      </w:r>
      <w:r>
        <w:rPr/>
        <w:t>to</w:t>
      </w:r>
      <w:r>
        <w:rPr>
          <w:spacing w:val="-2"/>
        </w:rPr>
        <w:t> </w:t>
      </w:r>
      <w:r>
        <w:rPr/>
        <w:t>the</w:t>
      </w:r>
      <w:r>
        <w:rPr>
          <w:spacing w:val="-3"/>
        </w:rPr>
        <w:t> </w:t>
      </w:r>
      <w:r>
        <w:rPr/>
        <w:t>things</w:t>
      </w:r>
      <w:r>
        <w:rPr>
          <w:spacing w:val="-2"/>
        </w:rPr>
        <w:t> </w:t>
      </w:r>
      <w:r>
        <w:rPr/>
        <w:t>you</w:t>
      </w:r>
      <w:r>
        <w:rPr>
          <w:spacing w:val="-2"/>
        </w:rPr>
        <w:t> </w:t>
      </w:r>
      <w:r>
        <w:rPr/>
        <w:t>try</w:t>
      </w:r>
      <w:r>
        <w:rPr>
          <w:spacing w:val="-2"/>
        </w:rPr>
        <w:t> </w:t>
      </w:r>
      <w:r>
        <w:rPr/>
        <w:t>to</w:t>
      </w:r>
      <w:r>
        <w:rPr>
          <w:spacing w:val="-2"/>
        </w:rPr>
        <w:t> </w:t>
      </w:r>
      <w:r>
        <w:rPr/>
        <w:t>push away.</w:t>
      </w:r>
      <w:r>
        <w:rPr>
          <w:spacing w:val="-4"/>
        </w:rPr>
        <w:t> </w:t>
      </w:r>
      <w:r>
        <w:rPr/>
        <w:t>Real</w:t>
      </w:r>
      <w:r>
        <w:rPr>
          <w:spacing w:val="-4"/>
        </w:rPr>
        <w:t> </w:t>
      </w:r>
      <w:r>
        <w:rPr/>
        <w:t>healing</w:t>
      </w:r>
      <w:r>
        <w:rPr>
          <w:spacing w:val="-4"/>
        </w:rPr>
        <w:t> </w:t>
      </w:r>
      <w:r>
        <w:rPr/>
        <w:t>doesn’t</w:t>
      </w:r>
      <w:r>
        <w:rPr>
          <w:spacing w:val="-4"/>
        </w:rPr>
        <w:t> </w:t>
      </w:r>
      <w:r>
        <w:rPr/>
        <w:t>start</w:t>
      </w:r>
      <w:r>
        <w:rPr>
          <w:spacing w:val="-4"/>
        </w:rPr>
        <w:t> </w:t>
      </w:r>
      <w:r>
        <w:rPr/>
        <w:t>with</w:t>
      </w:r>
      <w:r>
        <w:rPr>
          <w:spacing w:val="-4"/>
        </w:rPr>
        <w:t> </w:t>
      </w:r>
      <w:r>
        <w:rPr/>
        <w:t>just</w:t>
      </w:r>
      <w:r>
        <w:rPr>
          <w:spacing w:val="-4"/>
        </w:rPr>
        <w:t> </w:t>
      </w:r>
      <w:r>
        <w:rPr/>
        <w:t>treatments</w:t>
      </w:r>
      <w:r>
        <w:rPr>
          <w:spacing w:val="-4"/>
        </w:rPr>
        <w:t> </w:t>
      </w:r>
      <w:r>
        <w:rPr/>
        <w:t>or</w:t>
      </w:r>
      <w:r>
        <w:rPr>
          <w:spacing w:val="-4"/>
        </w:rPr>
        <w:t> </w:t>
      </w:r>
      <w:r>
        <w:rPr/>
        <w:t>plans—it</w:t>
      </w:r>
      <w:r>
        <w:rPr>
          <w:spacing w:val="-4"/>
        </w:rPr>
        <w:t> </w:t>
      </w:r>
      <w:r>
        <w:rPr/>
        <w:t>begins</w:t>
      </w:r>
      <w:r>
        <w:rPr>
          <w:spacing w:val="-4"/>
        </w:rPr>
        <w:t> </w:t>
      </w:r>
      <w:r>
        <w:rPr/>
        <w:t>with</w:t>
      </w:r>
      <w:r>
        <w:rPr>
          <w:spacing w:val="-4"/>
        </w:rPr>
        <w:t> </w:t>
      </w:r>
      <w:r>
        <w:rPr/>
        <w:t>remembering</w:t>
      </w:r>
      <w:r>
        <w:rPr>
          <w:spacing w:val="-4"/>
        </w:rPr>
        <w:t> </w:t>
      </w:r>
      <w:r>
        <w:rPr/>
        <w:t>the</w:t>
      </w:r>
      <w:r>
        <w:rPr>
          <w:spacing w:val="-5"/>
        </w:rPr>
        <w:t> </w:t>
      </w:r>
      <w:r>
        <w:rPr/>
        <w:t>truth of who you are.</w:t>
      </w:r>
    </w:p>
    <w:p>
      <w:pPr>
        <w:pStyle w:val="BodyText"/>
        <w:spacing w:line="242" w:lineRule="auto"/>
        <w:ind w:right="262"/>
      </w:pPr>
      <w:r>
        <w:rPr/>
        <w:t>In</w:t>
      </w:r>
      <w:r>
        <w:rPr>
          <w:spacing w:val="-15"/>
        </w:rPr>
        <w:t> </w:t>
      </w:r>
      <w:r>
        <w:rPr/>
        <w:t>Ayurveda,</w:t>
      </w:r>
      <w:r>
        <w:rPr>
          <w:spacing w:val="-4"/>
        </w:rPr>
        <w:t> </w:t>
      </w:r>
      <w:r>
        <w:rPr/>
        <w:t>there’s</w:t>
      </w:r>
      <w:r>
        <w:rPr>
          <w:spacing w:val="-3"/>
        </w:rPr>
        <w:t> </w:t>
      </w:r>
      <w:r>
        <w:rPr/>
        <w:t>a</w:t>
      </w:r>
      <w:r>
        <w:rPr>
          <w:spacing w:val="-4"/>
        </w:rPr>
        <w:t> </w:t>
      </w:r>
      <w:r>
        <w:rPr/>
        <w:t>term</w:t>
      </w:r>
      <w:r>
        <w:rPr>
          <w:spacing w:val="-4"/>
        </w:rPr>
        <w:t> </w:t>
      </w:r>
      <w:r>
        <w:rPr>
          <w:i/>
        </w:rPr>
        <w:t>Prajnaparadha</w:t>
      </w:r>
      <w:r>
        <w:rPr/>
        <w:t>,</w:t>
      </w:r>
      <w:r>
        <w:rPr>
          <w:spacing w:val="-3"/>
        </w:rPr>
        <w:t> </w:t>
      </w:r>
      <w:r>
        <w:rPr/>
        <w:t>which</w:t>
      </w:r>
      <w:r>
        <w:rPr>
          <w:spacing w:val="-3"/>
        </w:rPr>
        <w:t> </w:t>
      </w:r>
      <w:r>
        <w:rPr/>
        <w:t>means</w:t>
      </w:r>
      <w:r>
        <w:rPr>
          <w:spacing w:val="-3"/>
        </w:rPr>
        <w:t> </w:t>
      </w:r>
      <w:r>
        <w:rPr/>
        <w:t>“mistake</w:t>
      </w:r>
      <w:r>
        <w:rPr>
          <w:spacing w:val="-4"/>
        </w:rPr>
        <w:t> </w:t>
      </w:r>
      <w:r>
        <w:rPr/>
        <w:t>of</w:t>
      </w:r>
      <w:r>
        <w:rPr>
          <w:spacing w:val="-3"/>
        </w:rPr>
        <w:t> </w:t>
      </w:r>
      <w:r>
        <w:rPr/>
        <w:t>the</w:t>
      </w:r>
      <w:r>
        <w:rPr>
          <w:spacing w:val="-4"/>
        </w:rPr>
        <w:t> </w:t>
      </w:r>
      <w:r>
        <w:rPr/>
        <w:t>mind.”</w:t>
      </w:r>
      <w:r>
        <w:rPr>
          <w:spacing w:val="-4"/>
        </w:rPr>
        <w:t> </w:t>
      </w:r>
      <w:r>
        <w:rPr/>
        <w:t>It</w:t>
      </w:r>
      <w:r>
        <w:rPr>
          <w:spacing w:val="-3"/>
        </w:rPr>
        <w:t> </w:t>
      </w:r>
      <w:r>
        <w:rPr/>
        <w:t>happens</w:t>
      </w:r>
      <w:r>
        <w:rPr>
          <w:spacing w:val="-3"/>
        </w:rPr>
        <w:t> </w:t>
      </w:r>
      <w:r>
        <w:rPr/>
        <w:t>when we</w:t>
      </w:r>
      <w:r>
        <w:rPr>
          <w:spacing w:val="-2"/>
        </w:rPr>
        <w:t> </w:t>
      </w:r>
      <w:r>
        <w:rPr/>
        <w:t>act</w:t>
      </w:r>
      <w:r>
        <w:rPr>
          <w:spacing w:val="-1"/>
        </w:rPr>
        <w:t> </w:t>
      </w:r>
      <w:r>
        <w:rPr/>
        <w:t>in</w:t>
      </w:r>
      <w:r>
        <w:rPr>
          <w:spacing w:val="-1"/>
        </w:rPr>
        <w:t> </w:t>
      </w:r>
      <w:r>
        <w:rPr/>
        <w:t>ways</w:t>
      </w:r>
      <w:r>
        <w:rPr>
          <w:spacing w:val="-1"/>
        </w:rPr>
        <w:t> </w:t>
      </w:r>
      <w:r>
        <w:rPr/>
        <w:t>that</w:t>
      </w:r>
      <w:r>
        <w:rPr>
          <w:spacing w:val="-1"/>
        </w:rPr>
        <w:t> </w:t>
      </w:r>
      <w:r>
        <w:rPr/>
        <w:t>go</w:t>
      </w:r>
      <w:r>
        <w:rPr>
          <w:spacing w:val="-1"/>
        </w:rPr>
        <w:t> </w:t>
      </w:r>
      <w:r>
        <w:rPr/>
        <w:t>against</w:t>
      </w:r>
      <w:r>
        <w:rPr>
          <w:spacing w:val="-1"/>
        </w:rPr>
        <w:t> </w:t>
      </w:r>
      <w:r>
        <w:rPr/>
        <w:t>what</w:t>
      </w:r>
      <w:r>
        <w:rPr>
          <w:spacing w:val="-1"/>
        </w:rPr>
        <w:t> </w:t>
      </w:r>
      <w:r>
        <w:rPr/>
        <w:t>we</w:t>
      </w:r>
      <w:r>
        <w:rPr>
          <w:spacing w:val="-2"/>
        </w:rPr>
        <w:t> </w:t>
      </w:r>
      <w:r>
        <w:rPr/>
        <w:t>deeply</w:t>
      </w:r>
      <w:r>
        <w:rPr>
          <w:spacing w:val="-1"/>
        </w:rPr>
        <w:t> </w:t>
      </w:r>
      <w:r>
        <w:rPr/>
        <w:t>know</w:t>
      </w:r>
      <w:r>
        <w:rPr>
          <w:spacing w:val="-1"/>
        </w:rPr>
        <w:t> </w:t>
      </w:r>
      <w:r>
        <w:rPr/>
        <w:t>to</w:t>
      </w:r>
      <w:r>
        <w:rPr>
          <w:spacing w:val="-1"/>
        </w:rPr>
        <w:t> </w:t>
      </w:r>
      <w:r>
        <w:rPr/>
        <w:t>be</w:t>
      </w:r>
      <w:r>
        <w:rPr>
          <w:spacing w:val="-2"/>
        </w:rPr>
        <w:t> </w:t>
      </w:r>
      <w:r>
        <w:rPr/>
        <w:t>true.</w:t>
      </w:r>
      <w:r>
        <w:rPr>
          <w:spacing w:val="-6"/>
        </w:rPr>
        <w:t> </w:t>
      </w:r>
      <w:r>
        <w:rPr/>
        <w:t>That</w:t>
      </w:r>
      <w:r>
        <w:rPr>
          <w:spacing w:val="-1"/>
        </w:rPr>
        <w:t> </w:t>
      </w:r>
      <w:r>
        <w:rPr/>
        <w:t>inner</w:t>
      </w:r>
      <w:r>
        <w:rPr>
          <w:spacing w:val="-1"/>
        </w:rPr>
        <w:t> </w:t>
      </w:r>
      <w:r>
        <w:rPr/>
        <w:t>split</w:t>
      </w:r>
      <w:r>
        <w:rPr>
          <w:spacing w:val="-1"/>
        </w:rPr>
        <w:t> </w:t>
      </w:r>
      <w:r>
        <w:rPr/>
        <w:t>creates</w:t>
      </w:r>
      <w:r>
        <w:rPr>
          <w:spacing w:val="-1"/>
        </w:rPr>
        <w:t> </w:t>
      </w:r>
      <w:r>
        <w:rPr/>
        <w:t>a</w:t>
      </w:r>
      <w:r>
        <w:rPr>
          <w:spacing w:val="-2"/>
        </w:rPr>
        <w:t> </w:t>
      </w:r>
      <w:r>
        <w:rPr/>
        <w:t>gap.</w:t>
      </w:r>
      <w:r>
        <w:rPr>
          <w:spacing w:val="-15"/>
        </w:rPr>
        <w:t> </w:t>
      </w:r>
      <w:r>
        <w:rPr/>
        <w:t>And in</w:t>
      </w:r>
      <w:r>
        <w:rPr>
          <w:spacing w:val="-4"/>
        </w:rPr>
        <w:t> </w:t>
      </w:r>
      <w:r>
        <w:rPr/>
        <w:t>that</w:t>
      </w:r>
      <w:r>
        <w:rPr>
          <w:spacing w:val="-4"/>
        </w:rPr>
        <w:t> </w:t>
      </w:r>
      <w:r>
        <w:rPr/>
        <w:t>gap,</w:t>
      </w:r>
      <w:r>
        <w:rPr>
          <w:spacing w:val="-4"/>
        </w:rPr>
        <w:t> </w:t>
      </w:r>
      <w:r>
        <w:rPr/>
        <w:t>another</w:t>
      </w:r>
      <w:r>
        <w:rPr>
          <w:spacing w:val="-4"/>
        </w:rPr>
        <w:t> </w:t>
      </w:r>
      <w:r>
        <w:rPr/>
        <w:t>idea</w:t>
      </w:r>
      <w:r>
        <w:rPr>
          <w:spacing w:val="-5"/>
        </w:rPr>
        <w:t> </w:t>
      </w:r>
      <w:r>
        <w:rPr/>
        <w:t>called</w:t>
      </w:r>
      <w:r>
        <w:rPr>
          <w:spacing w:val="-5"/>
        </w:rPr>
        <w:t> </w:t>
      </w:r>
      <w:r>
        <w:rPr>
          <w:i/>
        </w:rPr>
        <w:t>Atattvabhinivesha</w:t>
      </w:r>
      <w:r>
        <w:rPr>
          <w:i/>
          <w:spacing w:val="-5"/>
        </w:rPr>
        <w:t> </w:t>
      </w:r>
      <w:r>
        <w:rPr/>
        <w:t>steps</w:t>
      </w:r>
      <w:r>
        <w:rPr>
          <w:spacing w:val="-4"/>
        </w:rPr>
        <w:t> </w:t>
      </w:r>
      <w:r>
        <w:rPr/>
        <w:t>in—it’s</w:t>
      </w:r>
      <w:r>
        <w:rPr>
          <w:spacing w:val="-4"/>
        </w:rPr>
        <w:t> </w:t>
      </w:r>
      <w:r>
        <w:rPr/>
        <w:t>the</w:t>
      </w:r>
      <w:r>
        <w:rPr>
          <w:spacing w:val="-5"/>
        </w:rPr>
        <w:t> </w:t>
      </w:r>
      <w:r>
        <w:rPr/>
        <w:t>belief</w:t>
      </w:r>
      <w:r>
        <w:rPr>
          <w:spacing w:val="-4"/>
        </w:rPr>
        <w:t> </w:t>
      </w:r>
      <w:r>
        <w:rPr/>
        <w:t>in</w:t>
      </w:r>
      <w:r>
        <w:rPr>
          <w:spacing w:val="-4"/>
        </w:rPr>
        <w:t> </w:t>
      </w:r>
      <w:r>
        <w:rPr/>
        <w:t>things</w:t>
      </w:r>
      <w:r>
        <w:rPr>
          <w:spacing w:val="-4"/>
        </w:rPr>
        <w:t> </w:t>
      </w:r>
      <w:r>
        <w:rPr/>
        <w:t>that</w:t>
      </w:r>
      <w:r>
        <w:rPr>
          <w:spacing w:val="-4"/>
        </w:rPr>
        <w:t> </w:t>
      </w:r>
      <w:r>
        <w:rPr/>
        <w:t>aren’t</w:t>
      </w:r>
      <w:r>
        <w:rPr>
          <w:spacing w:val="-4"/>
        </w:rPr>
        <w:t> </w:t>
      </w:r>
      <w:r>
        <w:rPr/>
        <w:t>real, like false stories about ourselves. These two forces often work together. One quiets your inner wisdom. The other fills that silence with confusion.</w:t>
      </w:r>
    </w:p>
    <w:p>
      <w:pPr>
        <w:pStyle w:val="BodyText"/>
        <w:spacing w:line="242" w:lineRule="auto" w:before="246"/>
        <w:ind w:right="262"/>
      </w:pPr>
      <w:r>
        <w:rPr/>
        <w:t>The</w:t>
      </w:r>
      <w:r>
        <w:rPr>
          <w:spacing w:val="-3"/>
        </w:rPr>
        <w:t> </w:t>
      </w:r>
      <w:r>
        <w:rPr/>
        <w:t>immune</w:t>
      </w:r>
      <w:r>
        <w:rPr>
          <w:spacing w:val="-3"/>
        </w:rPr>
        <w:t> </w:t>
      </w:r>
      <w:r>
        <w:rPr/>
        <w:t>system,</w:t>
      </w:r>
      <w:r>
        <w:rPr>
          <w:spacing w:val="-2"/>
        </w:rPr>
        <w:t> </w:t>
      </w:r>
      <w:r>
        <w:rPr/>
        <w:t>which</w:t>
      </w:r>
      <w:r>
        <w:rPr>
          <w:spacing w:val="-2"/>
        </w:rPr>
        <w:t> </w:t>
      </w:r>
      <w:r>
        <w:rPr/>
        <w:t>is</w:t>
      </w:r>
      <w:r>
        <w:rPr>
          <w:spacing w:val="-2"/>
        </w:rPr>
        <w:t> </w:t>
      </w:r>
      <w:r>
        <w:rPr/>
        <w:t>smarter</w:t>
      </w:r>
      <w:r>
        <w:rPr>
          <w:spacing w:val="-2"/>
        </w:rPr>
        <w:t> </w:t>
      </w:r>
      <w:r>
        <w:rPr/>
        <w:t>than</w:t>
      </w:r>
      <w:r>
        <w:rPr>
          <w:spacing w:val="-2"/>
        </w:rPr>
        <w:t> </w:t>
      </w:r>
      <w:r>
        <w:rPr/>
        <w:t>we</w:t>
      </w:r>
      <w:r>
        <w:rPr>
          <w:spacing w:val="-3"/>
        </w:rPr>
        <w:t> </w:t>
      </w:r>
      <w:r>
        <w:rPr/>
        <w:t>think,</w:t>
      </w:r>
      <w:r>
        <w:rPr>
          <w:spacing w:val="-2"/>
        </w:rPr>
        <w:t> </w:t>
      </w:r>
      <w:r>
        <w:rPr/>
        <w:t>picks</w:t>
      </w:r>
      <w:r>
        <w:rPr>
          <w:spacing w:val="-2"/>
        </w:rPr>
        <w:t> </w:t>
      </w:r>
      <w:r>
        <w:rPr/>
        <w:t>up</w:t>
      </w:r>
      <w:r>
        <w:rPr>
          <w:spacing w:val="-2"/>
        </w:rPr>
        <w:t> </w:t>
      </w:r>
      <w:r>
        <w:rPr/>
        <w:t>on</w:t>
      </w:r>
      <w:r>
        <w:rPr>
          <w:spacing w:val="-2"/>
        </w:rPr>
        <w:t> </w:t>
      </w:r>
      <w:r>
        <w:rPr/>
        <w:t>this</w:t>
      </w:r>
      <w:r>
        <w:rPr>
          <w:spacing w:val="-2"/>
        </w:rPr>
        <w:t> </w:t>
      </w:r>
      <w:r>
        <w:rPr/>
        <w:t>mess.</w:t>
      </w:r>
      <w:r>
        <w:rPr>
          <w:spacing w:val="-2"/>
        </w:rPr>
        <w:t> </w:t>
      </w:r>
      <w:r>
        <w:rPr/>
        <w:t>It</w:t>
      </w:r>
      <w:r>
        <w:rPr>
          <w:spacing w:val="-2"/>
        </w:rPr>
        <w:t> </w:t>
      </w:r>
      <w:r>
        <w:rPr/>
        <w:t>stops</w:t>
      </w:r>
      <w:r>
        <w:rPr>
          <w:spacing w:val="-2"/>
        </w:rPr>
        <w:t> </w:t>
      </w:r>
      <w:r>
        <w:rPr/>
        <w:t>reacting</w:t>
      </w:r>
      <w:r>
        <w:rPr>
          <w:spacing w:val="-2"/>
        </w:rPr>
        <w:t> </w:t>
      </w:r>
      <w:r>
        <w:rPr/>
        <w:t>to</w:t>
      </w:r>
      <w:r>
        <w:rPr>
          <w:spacing w:val="-2"/>
        </w:rPr>
        <w:t> </w:t>
      </w:r>
      <w:r>
        <w:rPr/>
        <w:t>real signals</w:t>
      </w:r>
      <w:r>
        <w:rPr>
          <w:spacing w:val="-2"/>
        </w:rPr>
        <w:t> </w:t>
      </w:r>
      <w:r>
        <w:rPr/>
        <w:t>and</w:t>
      </w:r>
      <w:r>
        <w:rPr>
          <w:spacing w:val="-2"/>
        </w:rPr>
        <w:t> </w:t>
      </w:r>
      <w:r>
        <w:rPr/>
        <w:t>starts</w:t>
      </w:r>
      <w:r>
        <w:rPr>
          <w:spacing w:val="-2"/>
        </w:rPr>
        <w:t> </w:t>
      </w:r>
      <w:r>
        <w:rPr/>
        <w:t>reacting</w:t>
      </w:r>
      <w:r>
        <w:rPr>
          <w:spacing w:val="-2"/>
        </w:rPr>
        <w:t> </w:t>
      </w:r>
      <w:r>
        <w:rPr/>
        <w:t>to</w:t>
      </w:r>
      <w:r>
        <w:rPr>
          <w:spacing w:val="-2"/>
        </w:rPr>
        <w:t> </w:t>
      </w:r>
      <w:r>
        <w:rPr/>
        <w:t>the</w:t>
      </w:r>
      <w:r>
        <w:rPr>
          <w:spacing w:val="-3"/>
        </w:rPr>
        <w:t> </w:t>
      </w:r>
      <w:r>
        <w:rPr/>
        <w:t>wrong</w:t>
      </w:r>
      <w:r>
        <w:rPr>
          <w:spacing w:val="-2"/>
        </w:rPr>
        <w:t> </w:t>
      </w:r>
      <w:r>
        <w:rPr/>
        <w:t>ones.</w:t>
      </w:r>
      <w:r>
        <w:rPr>
          <w:spacing w:val="-7"/>
        </w:rPr>
        <w:t> </w:t>
      </w:r>
      <w:r>
        <w:rPr/>
        <w:t>These</w:t>
      </w:r>
      <w:r>
        <w:rPr>
          <w:spacing w:val="-3"/>
        </w:rPr>
        <w:t> </w:t>
      </w:r>
      <w:r>
        <w:rPr/>
        <w:t>signals</w:t>
      </w:r>
      <w:r>
        <w:rPr>
          <w:spacing w:val="-2"/>
        </w:rPr>
        <w:t> </w:t>
      </w:r>
      <w:r>
        <w:rPr/>
        <w:t>might</w:t>
      </w:r>
      <w:r>
        <w:rPr>
          <w:spacing w:val="-2"/>
        </w:rPr>
        <w:t> </w:t>
      </w:r>
      <w:r>
        <w:rPr/>
        <w:t>be</w:t>
      </w:r>
      <w:r>
        <w:rPr>
          <w:spacing w:val="-3"/>
        </w:rPr>
        <w:t> </w:t>
      </w:r>
      <w:r>
        <w:rPr/>
        <w:t>coming</w:t>
      </w:r>
      <w:r>
        <w:rPr>
          <w:spacing w:val="-2"/>
        </w:rPr>
        <w:t> </w:t>
      </w:r>
      <w:r>
        <w:rPr/>
        <w:t>from</w:t>
      </w:r>
      <w:r>
        <w:rPr>
          <w:spacing w:val="-2"/>
        </w:rPr>
        <w:t> </w:t>
      </w:r>
      <w:r>
        <w:rPr/>
        <w:t>disguised-</w:t>
      </w:r>
      <w:r>
        <w:rPr>
          <w:spacing w:val="-2"/>
        </w:rPr>
        <w:t> </w:t>
      </w:r>
      <w:r>
        <w:rPr/>
        <w:t>Sama Doshas</w:t>
      </w:r>
      <w:r>
        <w:rPr>
          <w:spacing w:val="-1"/>
        </w:rPr>
        <w:t> </w:t>
      </w:r>
      <w:r>
        <w:rPr/>
        <w:t>and</w:t>
      </w:r>
      <w:r>
        <w:rPr>
          <w:spacing w:val="-1"/>
        </w:rPr>
        <w:t> </w:t>
      </w:r>
      <w:r>
        <w:rPr/>
        <w:t>Dhatus-</w:t>
      </w:r>
      <w:r>
        <w:rPr>
          <w:spacing w:val="-1"/>
        </w:rPr>
        <w:t> </w:t>
      </w:r>
      <w:r>
        <w:rPr/>
        <w:t>It</w:t>
      </w:r>
      <w:r>
        <w:rPr>
          <w:spacing w:val="-1"/>
        </w:rPr>
        <w:t> </w:t>
      </w:r>
      <w:r>
        <w:rPr/>
        <w:t>gets</w:t>
      </w:r>
      <w:r>
        <w:rPr>
          <w:spacing w:val="-1"/>
        </w:rPr>
        <w:t> </w:t>
      </w:r>
      <w:r>
        <w:rPr/>
        <w:t>lost.</w:t>
      </w:r>
      <w:r>
        <w:rPr>
          <w:spacing w:val="-1"/>
        </w:rPr>
        <w:t> </w:t>
      </w:r>
      <w:r>
        <w:rPr/>
        <w:t>It</w:t>
      </w:r>
      <w:r>
        <w:rPr>
          <w:spacing w:val="-1"/>
        </w:rPr>
        <w:t> </w:t>
      </w:r>
      <w:r>
        <w:rPr/>
        <w:t>begins</w:t>
      </w:r>
      <w:r>
        <w:rPr>
          <w:spacing w:val="-1"/>
        </w:rPr>
        <w:t> </w:t>
      </w:r>
      <w:r>
        <w:rPr/>
        <w:t>to</w:t>
      </w:r>
      <w:r>
        <w:rPr>
          <w:spacing w:val="-1"/>
        </w:rPr>
        <w:t> </w:t>
      </w:r>
      <w:r>
        <w:rPr/>
        <w:t>attack</w:t>
      </w:r>
      <w:r>
        <w:rPr>
          <w:spacing w:val="-1"/>
        </w:rPr>
        <w:t> </w:t>
      </w:r>
      <w:r>
        <w:rPr/>
        <w:t>the</w:t>
      </w:r>
      <w:r>
        <w:rPr>
          <w:spacing w:val="-2"/>
        </w:rPr>
        <w:t> </w:t>
      </w:r>
      <w:r>
        <w:rPr/>
        <w:t>very</w:t>
      </w:r>
      <w:r>
        <w:rPr>
          <w:spacing w:val="-1"/>
        </w:rPr>
        <w:t> </w:t>
      </w:r>
      <w:r>
        <w:rPr/>
        <w:t>body</w:t>
      </w:r>
      <w:r>
        <w:rPr>
          <w:spacing w:val="-1"/>
        </w:rPr>
        <w:t> </w:t>
      </w:r>
      <w:r>
        <w:rPr/>
        <w:t>it’s</w:t>
      </w:r>
      <w:r>
        <w:rPr>
          <w:spacing w:val="-1"/>
        </w:rPr>
        <w:t> </w:t>
      </w:r>
      <w:r>
        <w:rPr/>
        <w:t>supposed</w:t>
      </w:r>
      <w:r>
        <w:rPr>
          <w:spacing w:val="-1"/>
        </w:rPr>
        <w:t> </w:t>
      </w:r>
      <w:r>
        <w:rPr/>
        <w:t>to</w:t>
      </w:r>
      <w:r>
        <w:rPr>
          <w:spacing w:val="-1"/>
        </w:rPr>
        <w:t> </w:t>
      </w:r>
      <w:r>
        <w:rPr/>
        <w:t>protect.</w:t>
      </w:r>
      <w:r>
        <w:rPr>
          <w:spacing w:val="-1"/>
        </w:rPr>
        <w:t> </w:t>
      </w:r>
      <w:r>
        <w:rPr/>
        <w:t>It</w:t>
      </w:r>
      <w:r>
        <w:rPr>
          <w:spacing w:val="-1"/>
        </w:rPr>
        <w:t> </w:t>
      </w:r>
      <w:r>
        <w:rPr/>
        <w:t>forgets what’s “you.” This isn’t some random medical mystery—it’s a deep confusion between the mind and</w:t>
      </w:r>
      <w:r>
        <w:rPr>
          <w:spacing w:val="-1"/>
        </w:rPr>
        <w:t> </w:t>
      </w:r>
      <w:r>
        <w:rPr/>
        <w:t>the</w:t>
      </w:r>
      <w:r>
        <w:rPr>
          <w:spacing w:val="-2"/>
        </w:rPr>
        <w:t> </w:t>
      </w:r>
      <w:r>
        <w:rPr/>
        <w:t>body.</w:t>
      </w:r>
      <w:r>
        <w:rPr>
          <w:spacing w:val="-6"/>
        </w:rPr>
        <w:t> </w:t>
      </w:r>
      <w:r>
        <w:rPr/>
        <w:t>The</w:t>
      </w:r>
      <w:r>
        <w:rPr>
          <w:spacing w:val="-2"/>
        </w:rPr>
        <w:t> </w:t>
      </w:r>
      <w:r>
        <w:rPr/>
        <w:t>body</w:t>
      </w:r>
      <w:r>
        <w:rPr>
          <w:spacing w:val="-1"/>
        </w:rPr>
        <w:t> </w:t>
      </w:r>
      <w:r>
        <w:rPr/>
        <w:t>starts</w:t>
      </w:r>
      <w:r>
        <w:rPr>
          <w:spacing w:val="-1"/>
        </w:rPr>
        <w:t> </w:t>
      </w:r>
      <w:r>
        <w:rPr/>
        <w:t>talking</w:t>
      </w:r>
      <w:r>
        <w:rPr>
          <w:spacing w:val="-1"/>
        </w:rPr>
        <w:t> </w:t>
      </w:r>
      <w:r>
        <w:rPr/>
        <w:t>through</w:t>
      </w:r>
      <w:r>
        <w:rPr>
          <w:spacing w:val="-1"/>
        </w:rPr>
        <w:t> </w:t>
      </w:r>
      <w:r>
        <w:rPr/>
        <w:t>symptoms:</w:t>
      </w:r>
      <w:r>
        <w:rPr>
          <w:spacing w:val="-1"/>
        </w:rPr>
        <w:t> </w:t>
      </w:r>
      <w:r>
        <w:rPr/>
        <w:t>pain,</w:t>
      </w:r>
      <w:r>
        <w:rPr>
          <w:spacing w:val="-1"/>
        </w:rPr>
        <w:t> </w:t>
      </w:r>
      <w:r>
        <w:rPr/>
        <w:t>tiredness,</w:t>
      </w:r>
      <w:r>
        <w:rPr>
          <w:spacing w:val="-1"/>
        </w:rPr>
        <w:t> </w:t>
      </w:r>
      <w:r>
        <w:rPr/>
        <w:t>skin</w:t>
      </w:r>
      <w:r>
        <w:rPr>
          <w:spacing w:val="-1"/>
        </w:rPr>
        <w:t> </w:t>
      </w:r>
      <w:r>
        <w:rPr/>
        <w:t>issues.</w:t>
      </w:r>
      <w:r>
        <w:rPr>
          <w:spacing w:val="-6"/>
        </w:rPr>
        <w:t> </w:t>
      </w:r>
      <w:r>
        <w:rPr/>
        <w:t>These</w:t>
      </w:r>
      <w:r>
        <w:rPr>
          <w:spacing w:val="-2"/>
        </w:rPr>
        <w:t> </w:t>
      </w:r>
      <w:r>
        <w:rPr/>
        <w:t>are</w:t>
      </w:r>
      <w:r>
        <w:rPr>
          <w:spacing w:val="-2"/>
        </w:rPr>
        <w:t> </w:t>
      </w:r>
      <w:r>
        <w:rPr/>
        <w:t>not just problems—they’re messages. They’re the body’s way of saying, “You’ve forgotten me.”</w:t>
      </w:r>
    </w:p>
    <w:p>
      <w:pPr>
        <w:pStyle w:val="BodyText"/>
        <w:spacing w:line="242" w:lineRule="auto" w:before="248"/>
        <w:ind w:right="176"/>
      </w:pPr>
      <w:r>
        <w:rPr/>
        <w:t>Calling</w:t>
      </w:r>
      <w:r>
        <w:rPr>
          <w:spacing w:val="-6"/>
        </w:rPr>
        <w:t> </w:t>
      </w:r>
      <w:r>
        <w:rPr/>
        <w:t>this</w:t>
      </w:r>
      <w:r>
        <w:rPr>
          <w:spacing w:val="-4"/>
        </w:rPr>
        <w:t> </w:t>
      </w:r>
      <w:r>
        <w:rPr/>
        <w:t>kind</w:t>
      </w:r>
      <w:r>
        <w:rPr>
          <w:spacing w:val="-4"/>
        </w:rPr>
        <w:t> </w:t>
      </w:r>
      <w:r>
        <w:rPr/>
        <w:t>of</w:t>
      </w:r>
      <w:r>
        <w:rPr>
          <w:spacing w:val="-4"/>
        </w:rPr>
        <w:t> </w:t>
      </w:r>
      <w:r>
        <w:rPr/>
        <w:t>illness</w:t>
      </w:r>
      <w:r>
        <w:rPr>
          <w:spacing w:val="-4"/>
        </w:rPr>
        <w:t> </w:t>
      </w:r>
      <w:r>
        <w:rPr/>
        <w:t>“unknown”</w:t>
      </w:r>
      <w:r>
        <w:rPr>
          <w:spacing w:val="-5"/>
        </w:rPr>
        <w:t> </w:t>
      </w:r>
      <w:r>
        <w:rPr/>
        <w:t>is</w:t>
      </w:r>
      <w:r>
        <w:rPr>
          <w:spacing w:val="-4"/>
        </w:rPr>
        <w:t> </w:t>
      </w:r>
      <w:r>
        <w:rPr/>
        <w:t>like</w:t>
      </w:r>
      <w:r>
        <w:rPr>
          <w:spacing w:val="-5"/>
        </w:rPr>
        <w:t> </w:t>
      </w:r>
      <w:r>
        <w:rPr/>
        <w:t>ignoring</w:t>
      </w:r>
      <w:r>
        <w:rPr>
          <w:spacing w:val="-4"/>
        </w:rPr>
        <w:t> </w:t>
      </w:r>
      <w:r>
        <w:rPr/>
        <w:t>the</w:t>
      </w:r>
      <w:r>
        <w:rPr>
          <w:spacing w:val="-5"/>
        </w:rPr>
        <w:t> </w:t>
      </w:r>
      <w:r>
        <w:rPr/>
        <w:t>story</w:t>
      </w:r>
      <w:r>
        <w:rPr>
          <w:spacing w:val="-4"/>
        </w:rPr>
        <w:t> </w:t>
      </w:r>
      <w:r>
        <w:rPr/>
        <w:t>happening</w:t>
      </w:r>
      <w:r>
        <w:rPr>
          <w:spacing w:val="-4"/>
        </w:rPr>
        <w:t> </w:t>
      </w:r>
      <w:r>
        <w:rPr/>
        <w:t>inside.</w:t>
      </w:r>
      <w:r>
        <w:rPr>
          <w:spacing w:val="-15"/>
        </w:rPr>
        <w:t> </w:t>
      </w:r>
      <w:r>
        <w:rPr/>
        <w:t>Ayurveda</w:t>
      </w:r>
      <w:r>
        <w:rPr>
          <w:spacing w:val="-5"/>
        </w:rPr>
        <w:t> </w:t>
      </w:r>
      <w:r>
        <w:rPr/>
        <w:t>doesn’t ignore it. It gives the story a name.</w:t>
      </w:r>
      <w:r>
        <w:rPr>
          <w:spacing w:val="-8"/>
        </w:rPr>
        <w:t> </w:t>
      </w:r>
      <w:r>
        <w:rPr/>
        <w:t>And once we name it, we have the chance to rewrite it—and </w:t>
      </w:r>
      <w:r>
        <w:rPr>
          <w:spacing w:val="-4"/>
        </w:rPr>
        <w:t>heal.</w:t>
      </w:r>
    </w:p>
    <w:p>
      <w:pPr>
        <w:pStyle w:val="BodyText"/>
        <w:spacing w:before="0"/>
        <w:ind w:left="0"/>
      </w:pPr>
    </w:p>
    <w:p>
      <w:pPr>
        <w:pStyle w:val="Heading5"/>
      </w:pPr>
      <w:r>
        <w:rPr/>
        <w:t>The</w:t>
      </w:r>
      <w:r>
        <w:rPr>
          <w:spacing w:val="-3"/>
        </w:rPr>
        <w:t> </w:t>
      </w:r>
      <w:r>
        <w:rPr/>
        <w:t>Science</w:t>
      </w:r>
      <w:r>
        <w:rPr>
          <w:spacing w:val="-3"/>
        </w:rPr>
        <w:t> </w:t>
      </w:r>
      <w:r>
        <w:rPr/>
        <w:t>of</w:t>
      </w:r>
      <w:r>
        <w:rPr>
          <w:spacing w:val="-1"/>
        </w:rPr>
        <w:t> </w:t>
      </w:r>
      <w:r>
        <w:rPr/>
        <w:t>Self-</w:t>
      </w:r>
      <w:r>
        <w:rPr>
          <w:spacing w:val="-2"/>
        </w:rPr>
        <w:t>Betrayal</w:t>
      </w:r>
    </w:p>
    <w:p>
      <w:pPr>
        <w:pStyle w:val="Heading7"/>
        <w:spacing w:before="245"/>
      </w:pPr>
      <w:r>
        <w:rPr/>
        <w:t>Diagram:</w:t>
      </w:r>
      <w:r>
        <w:rPr>
          <w:spacing w:val="-7"/>
        </w:rPr>
        <w:t> </w:t>
      </w:r>
      <w:r>
        <w:rPr/>
        <w:t>The</w:t>
      </w:r>
      <w:r>
        <w:rPr>
          <w:spacing w:val="-2"/>
        </w:rPr>
        <w:t> </w:t>
      </w:r>
      <w:r>
        <w:rPr/>
        <w:t>Pathway</w:t>
      </w:r>
      <w:r>
        <w:rPr>
          <w:spacing w:val="-1"/>
        </w:rPr>
        <w:t> </w:t>
      </w:r>
      <w:r>
        <w:rPr/>
        <w:t>of</w:t>
      </w:r>
      <w:r>
        <w:rPr>
          <w:spacing w:val="-15"/>
        </w:rPr>
        <w:t> </w:t>
      </w:r>
      <w:r>
        <w:rPr/>
        <w:t>Autoimmune</w:t>
      </w:r>
      <w:r>
        <w:rPr>
          <w:spacing w:val="-2"/>
        </w:rPr>
        <w:t> Distortion</w:t>
      </w:r>
    </w:p>
    <w:p>
      <w:pPr>
        <w:pStyle w:val="BodyText"/>
        <w:spacing w:before="58"/>
        <w:ind w:left="0"/>
        <w:rPr>
          <w:b/>
          <w:sz w:val="20"/>
        </w:rPr>
      </w:pPr>
    </w:p>
    <w:tbl>
      <w:tblPr>
        <w:tblW w:w="0" w:type="auto"/>
        <w:jc w:val="left"/>
        <w:tblInd w:w="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4"/>
        <w:gridCol w:w="8043"/>
      </w:tblGrid>
      <w:tr>
        <w:trPr>
          <w:trHeight w:val="541" w:hRule="atLeast"/>
        </w:trPr>
        <w:tc>
          <w:tcPr>
            <w:tcW w:w="554" w:type="dxa"/>
          </w:tcPr>
          <w:p>
            <w:pPr>
              <w:pStyle w:val="TableParagraph"/>
              <w:spacing w:line="253" w:lineRule="exact" w:before="0"/>
              <w:ind w:left="0" w:right="19"/>
              <w:jc w:val="center"/>
              <w:rPr>
                <w:rFonts w:ascii="Courier New"/>
                <w:sz w:val="24"/>
              </w:rPr>
            </w:pPr>
            <w:r>
              <w:rPr>
                <w:rFonts w:ascii="Courier New"/>
                <w:spacing w:val="-5"/>
                <w:sz w:val="24"/>
              </w:rPr>
              <w:t>[1]</w:t>
            </w:r>
          </w:p>
        </w:tc>
        <w:tc>
          <w:tcPr>
            <w:tcW w:w="8043" w:type="dxa"/>
          </w:tcPr>
          <w:p>
            <w:pPr>
              <w:pStyle w:val="TableParagraph"/>
              <w:spacing w:line="253" w:lineRule="exact" w:before="0"/>
              <w:ind w:left="72"/>
              <w:rPr>
                <w:rFonts w:ascii="Courier New"/>
                <w:sz w:val="24"/>
              </w:rPr>
            </w:pPr>
            <w:r>
              <w:rPr>
                <w:rFonts w:ascii="Courier New"/>
                <w:sz w:val="24"/>
              </w:rPr>
              <w:t>PRAJNAPARADHA (Betrayal of </w:t>
            </w:r>
            <w:r>
              <w:rPr>
                <w:rFonts w:ascii="Courier New"/>
                <w:spacing w:val="-2"/>
                <w:sz w:val="24"/>
              </w:rPr>
              <w:t>Wisdom)</w:t>
            </w:r>
          </w:p>
          <w:p>
            <w:pPr>
              <w:pStyle w:val="TableParagraph"/>
              <w:spacing w:line="258" w:lineRule="exact" w:before="10"/>
              <w:ind w:left="216"/>
              <w:rPr>
                <w:rFonts w:ascii="Courier New" w:hAnsi="Courier New"/>
                <w:sz w:val="24"/>
              </w:rPr>
            </w:pPr>
            <w:r>
              <w:rPr>
                <w:rFonts w:ascii="Courier New" w:hAnsi="Courier New"/>
                <w:spacing w:val="-10"/>
                <w:sz w:val="24"/>
              </w:rPr>
              <w:t>↓</w:t>
            </w:r>
          </w:p>
        </w:tc>
      </w:tr>
      <w:tr>
        <w:trPr>
          <w:trHeight w:val="562" w:hRule="atLeast"/>
        </w:trPr>
        <w:tc>
          <w:tcPr>
            <w:tcW w:w="554" w:type="dxa"/>
          </w:tcPr>
          <w:p>
            <w:pPr>
              <w:pStyle w:val="TableParagraph"/>
              <w:spacing w:before="2"/>
              <w:ind w:left="0" w:right="19"/>
              <w:jc w:val="center"/>
              <w:rPr>
                <w:rFonts w:ascii="Courier New"/>
                <w:sz w:val="24"/>
              </w:rPr>
            </w:pPr>
            <w:r>
              <w:rPr>
                <w:rFonts w:ascii="Courier New"/>
                <w:spacing w:val="-5"/>
                <w:sz w:val="24"/>
              </w:rPr>
              <w:t>[2]</w:t>
            </w:r>
          </w:p>
        </w:tc>
        <w:tc>
          <w:tcPr>
            <w:tcW w:w="8043" w:type="dxa"/>
          </w:tcPr>
          <w:p>
            <w:pPr>
              <w:pStyle w:val="TableParagraph"/>
              <w:spacing w:before="2"/>
              <w:ind w:left="72"/>
              <w:rPr>
                <w:rFonts w:ascii="Courier New"/>
                <w:sz w:val="24"/>
              </w:rPr>
            </w:pPr>
            <w:r>
              <w:rPr>
                <w:rFonts w:ascii="Courier New"/>
                <w:sz w:val="24"/>
              </w:rPr>
              <w:t>Maladaptive Cognition (Self-denial, forced </w:t>
            </w:r>
            <w:r>
              <w:rPr>
                <w:rFonts w:ascii="Courier New"/>
                <w:spacing w:val="-2"/>
                <w:sz w:val="24"/>
              </w:rPr>
              <w:t>conformity)</w:t>
            </w:r>
          </w:p>
          <w:p>
            <w:pPr>
              <w:pStyle w:val="TableParagraph"/>
              <w:spacing w:line="258" w:lineRule="exact" w:before="11"/>
              <w:ind w:left="216"/>
              <w:rPr>
                <w:rFonts w:ascii="Courier New" w:hAnsi="Courier New"/>
                <w:sz w:val="24"/>
              </w:rPr>
            </w:pPr>
            <w:r>
              <w:rPr>
                <w:rFonts w:ascii="Courier New" w:hAnsi="Courier New"/>
                <w:spacing w:val="-10"/>
                <w:sz w:val="24"/>
              </w:rPr>
              <w:t>↓</w:t>
            </w:r>
          </w:p>
        </w:tc>
      </w:tr>
      <w:tr>
        <w:trPr>
          <w:trHeight w:val="562" w:hRule="atLeast"/>
        </w:trPr>
        <w:tc>
          <w:tcPr>
            <w:tcW w:w="554" w:type="dxa"/>
          </w:tcPr>
          <w:p>
            <w:pPr>
              <w:pStyle w:val="TableParagraph"/>
              <w:spacing w:before="2"/>
              <w:ind w:left="0" w:right="19"/>
              <w:jc w:val="center"/>
              <w:rPr>
                <w:rFonts w:ascii="Courier New"/>
                <w:sz w:val="24"/>
              </w:rPr>
            </w:pPr>
            <w:r>
              <w:rPr>
                <w:rFonts w:ascii="Courier New"/>
                <w:spacing w:val="-5"/>
                <w:sz w:val="24"/>
              </w:rPr>
              <w:t>[3]</w:t>
            </w:r>
          </w:p>
        </w:tc>
        <w:tc>
          <w:tcPr>
            <w:tcW w:w="8043" w:type="dxa"/>
          </w:tcPr>
          <w:p>
            <w:pPr>
              <w:pStyle w:val="TableParagraph"/>
              <w:spacing w:before="2"/>
              <w:ind w:left="72"/>
              <w:rPr>
                <w:rFonts w:ascii="Courier New"/>
                <w:sz w:val="24"/>
              </w:rPr>
            </w:pPr>
            <w:r>
              <w:rPr>
                <w:rFonts w:ascii="Courier New"/>
                <w:sz w:val="24"/>
              </w:rPr>
              <w:t>EMOTIONAL DISSONANCE (Suppressed emotions, guilt, </w:t>
            </w:r>
            <w:r>
              <w:rPr>
                <w:rFonts w:ascii="Courier New"/>
                <w:spacing w:val="-2"/>
                <w:sz w:val="24"/>
              </w:rPr>
              <w:t>fear)</w:t>
            </w:r>
          </w:p>
          <w:p>
            <w:pPr>
              <w:pStyle w:val="TableParagraph"/>
              <w:spacing w:line="258" w:lineRule="exact" w:before="11"/>
              <w:ind w:left="216"/>
              <w:rPr>
                <w:rFonts w:ascii="Courier New" w:hAnsi="Courier New"/>
                <w:sz w:val="24"/>
              </w:rPr>
            </w:pPr>
            <w:r>
              <w:rPr>
                <w:rFonts w:ascii="Courier New" w:hAnsi="Courier New"/>
                <w:spacing w:val="-10"/>
                <w:sz w:val="24"/>
              </w:rPr>
              <w:t>↓</w:t>
            </w:r>
          </w:p>
        </w:tc>
      </w:tr>
      <w:tr>
        <w:trPr>
          <w:trHeight w:val="541" w:hRule="atLeast"/>
        </w:trPr>
        <w:tc>
          <w:tcPr>
            <w:tcW w:w="554" w:type="dxa"/>
          </w:tcPr>
          <w:p>
            <w:pPr>
              <w:pStyle w:val="TableParagraph"/>
              <w:spacing w:before="2"/>
              <w:ind w:left="0" w:right="19"/>
              <w:jc w:val="center"/>
              <w:rPr>
                <w:rFonts w:ascii="Courier New"/>
                <w:sz w:val="24"/>
              </w:rPr>
            </w:pPr>
            <w:r>
              <w:rPr>
                <w:rFonts w:ascii="Courier New"/>
                <w:spacing w:val="-5"/>
                <w:sz w:val="24"/>
              </w:rPr>
              <w:t>[4]</w:t>
            </w:r>
          </w:p>
        </w:tc>
        <w:tc>
          <w:tcPr>
            <w:tcW w:w="8043" w:type="dxa"/>
          </w:tcPr>
          <w:p>
            <w:pPr>
              <w:pStyle w:val="TableParagraph"/>
              <w:spacing w:before="2"/>
              <w:ind w:left="72"/>
              <w:rPr>
                <w:rFonts w:ascii="Courier New"/>
                <w:sz w:val="24"/>
              </w:rPr>
            </w:pPr>
            <w:r>
              <w:rPr>
                <w:rFonts w:ascii="Courier New"/>
                <w:sz w:val="24"/>
              </w:rPr>
              <w:t>LIMBIC SYSTEM OVERDRIVE (Amygdala </w:t>
            </w:r>
            <w:r>
              <w:rPr>
                <w:rFonts w:ascii="Courier New"/>
                <w:spacing w:val="-2"/>
                <w:sz w:val="24"/>
              </w:rPr>
              <w:t>overactivation)</w:t>
            </w:r>
          </w:p>
          <w:p>
            <w:pPr>
              <w:pStyle w:val="TableParagraph"/>
              <w:spacing w:line="236" w:lineRule="exact" w:before="11"/>
              <w:ind w:left="216"/>
              <w:rPr>
                <w:rFonts w:ascii="Courier New" w:hAnsi="Courier New"/>
                <w:sz w:val="24"/>
              </w:rPr>
            </w:pPr>
            <w:r>
              <w:rPr>
                <w:rFonts w:ascii="Courier New" w:hAnsi="Courier New"/>
                <w:spacing w:val="-10"/>
                <w:sz w:val="24"/>
              </w:rPr>
              <w:t>↓</w:t>
            </w:r>
          </w:p>
        </w:tc>
      </w:tr>
    </w:tbl>
    <w:p>
      <w:pPr>
        <w:pStyle w:val="ListParagraph"/>
        <w:numPr>
          <w:ilvl w:val="0"/>
          <w:numId w:val="25"/>
        </w:numPr>
        <w:tabs>
          <w:tab w:pos="717" w:val="left" w:leader="none"/>
        </w:tabs>
        <w:spacing w:line="240" w:lineRule="auto" w:before="27" w:after="0"/>
        <w:ind w:left="717" w:right="0" w:hanging="576"/>
        <w:jc w:val="left"/>
        <w:rPr>
          <w:rFonts w:ascii="Courier New" w:hAnsi="Courier New"/>
          <w:sz w:val="24"/>
        </w:rPr>
      </w:pPr>
      <w:r>
        <w:rPr>
          <w:rFonts w:ascii="Courier New" w:hAnsi="Courier New"/>
          <w:sz w:val="24"/>
        </w:rPr>
        <w:t>HPA</w:t>
      </w:r>
      <w:r>
        <w:rPr>
          <w:rFonts w:ascii="Courier New" w:hAnsi="Courier New"/>
          <w:spacing w:val="-1"/>
          <w:sz w:val="24"/>
        </w:rPr>
        <w:t> </w:t>
      </w:r>
      <w:r>
        <w:rPr>
          <w:rFonts w:ascii="Courier New" w:hAnsi="Courier New"/>
          <w:sz w:val="24"/>
        </w:rPr>
        <w:t>AXIS DISRUPTION (↑ CRH →</w:t>
      </w:r>
      <w:r>
        <w:rPr>
          <w:rFonts w:ascii="Courier New" w:hAnsi="Courier New"/>
          <w:spacing w:val="-1"/>
          <w:sz w:val="24"/>
        </w:rPr>
        <w:t> </w:t>
      </w:r>
      <w:r>
        <w:rPr>
          <w:rFonts w:ascii="Courier New" w:hAnsi="Courier New"/>
          <w:sz w:val="24"/>
        </w:rPr>
        <w:t>↑ ACTH → ↑ </w:t>
      </w:r>
      <w:r>
        <w:rPr>
          <w:rFonts w:ascii="Courier New" w:hAnsi="Courier New"/>
          <w:spacing w:val="-2"/>
          <w:sz w:val="24"/>
        </w:rPr>
        <w:t>Cortisol)</w:t>
      </w:r>
    </w:p>
    <w:p>
      <w:pPr>
        <w:spacing w:before="11"/>
        <w:ind w:left="861" w:right="0" w:firstLine="0"/>
        <w:jc w:val="left"/>
        <w:rPr>
          <w:rFonts w:ascii="Courier New" w:hAnsi="Courier New"/>
          <w:sz w:val="24"/>
        </w:rPr>
      </w:pPr>
      <w:r>
        <w:rPr>
          <w:rFonts w:ascii="Courier New" w:hAnsi="Courier New"/>
          <w:spacing w:val="-10"/>
          <w:sz w:val="24"/>
        </w:rPr>
        <w:t>↓</w:t>
      </w:r>
    </w:p>
    <w:p>
      <w:pPr>
        <w:pStyle w:val="ListParagraph"/>
        <w:numPr>
          <w:ilvl w:val="0"/>
          <w:numId w:val="25"/>
        </w:numPr>
        <w:tabs>
          <w:tab w:pos="717" w:val="left" w:leader="none"/>
        </w:tabs>
        <w:spacing w:line="240" w:lineRule="auto" w:before="8" w:after="0"/>
        <w:ind w:left="717" w:right="0" w:hanging="576"/>
        <w:jc w:val="left"/>
        <w:rPr>
          <w:rFonts w:ascii="Courier New"/>
          <w:sz w:val="24"/>
        </w:rPr>
      </w:pPr>
      <w:r>
        <w:rPr>
          <w:rFonts w:ascii="Courier New"/>
          <w:sz w:val="24"/>
        </w:rPr>
        <w:t>IMMUNE SYSTEM </w:t>
      </w:r>
      <w:r>
        <w:rPr>
          <w:rFonts w:ascii="Courier New"/>
          <w:spacing w:val="-2"/>
          <w:sz w:val="24"/>
        </w:rPr>
        <w:t>BREAKDOWN</w:t>
      </w:r>
    </w:p>
    <w:p>
      <w:pPr>
        <w:pStyle w:val="ListParagraph"/>
        <w:numPr>
          <w:ilvl w:val="1"/>
          <w:numId w:val="25"/>
        </w:numPr>
        <w:tabs>
          <w:tab w:pos="1149" w:val="left" w:leader="none"/>
        </w:tabs>
        <w:spacing w:line="240" w:lineRule="auto" w:before="8" w:after="0"/>
        <w:ind w:left="1149" w:right="0" w:hanging="288"/>
        <w:jc w:val="left"/>
        <w:rPr>
          <w:rFonts w:ascii="Courier New" w:hAnsi="Courier New"/>
          <w:sz w:val="24"/>
        </w:rPr>
      </w:pPr>
      <w:r>
        <w:rPr>
          <w:rFonts w:ascii="Courier New" w:hAnsi="Courier New"/>
          <w:sz w:val="24"/>
        </w:rPr>
        <w:t>Treg </w:t>
      </w:r>
      <w:r>
        <w:rPr>
          <w:rFonts w:ascii="Courier New" w:hAnsi="Courier New"/>
          <w:spacing w:val="-2"/>
          <w:sz w:val="24"/>
        </w:rPr>
        <w:t>suppression</w:t>
      </w:r>
    </w:p>
    <w:p>
      <w:pPr>
        <w:pStyle w:val="ListParagraph"/>
        <w:numPr>
          <w:ilvl w:val="1"/>
          <w:numId w:val="25"/>
        </w:numPr>
        <w:tabs>
          <w:tab w:pos="1149" w:val="left" w:leader="none"/>
        </w:tabs>
        <w:spacing w:line="240" w:lineRule="auto" w:before="11" w:after="0"/>
        <w:ind w:left="1149" w:right="0" w:hanging="288"/>
        <w:jc w:val="left"/>
        <w:rPr>
          <w:rFonts w:ascii="Courier New" w:hAnsi="Courier New"/>
          <w:sz w:val="24"/>
        </w:rPr>
      </w:pPr>
      <w:r>
        <w:rPr>
          <w:rFonts w:ascii="Courier New" w:hAnsi="Courier New"/>
          <w:sz w:val="24"/>
        </w:rPr>
        <w:t>↑</w:t>
      </w:r>
      <w:r>
        <w:rPr>
          <w:rFonts w:ascii="Courier New" w:hAnsi="Courier New"/>
          <w:spacing w:val="-1"/>
          <w:sz w:val="24"/>
        </w:rPr>
        <w:t> </w:t>
      </w:r>
      <w:r>
        <w:rPr>
          <w:rFonts w:ascii="Courier New" w:hAnsi="Courier New"/>
          <w:sz w:val="24"/>
        </w:rPr>
        <w:t>Pro-inflammatory cytokines (IL-6, TNF-</w:t>
      </w:r>
      <w:r>
        <w:rPr>
          <w:rFonts w:ascii="Courier New" w:hAnsi="Courier New"/>
          <w:spacing w:val="-5"/>
          <w:sz w:val="24"/>
        </w:rPr>
        <w:t>α)</w:t>
      </w:r>
    </w:p>
    <w:p>
      <w:pPr>
        <w:pStyle w:val="ListParagraph"/>
        <w:numPr>
          <w:ilvl w:val="1"/>
          <w:numId w:val="25"/>
        </w:numPr>
        <w:tabs>
          <w:tab w:pos="1149" w:val="left" w:leader="none"/>
        </w:tabs>
        <w:spacing w:line="240" w:lineRule="auto" w:before="8" w:after="0"/>
        <w:ind w:left="1149" w:right="0" w:hanging="288"/>
        <w:jc w:val="left"/>
        <w:rPr>
          <w:rFonts w:ascii="Courier New" w:hAnsi="Courier New"/>
          <w:sz w:val="24"/>
        </w:rPr>
      </w:pPr>
      <w:r>
        <w:rPr>
          <w:rFonts w:ascii="Courier New" w:hAnsi="Courier New"/>
          <w:sz w:val="24"/>
        </w:rPr>
        <w:t>Immune tolerance </w:t>
      </w:r>
      <w:r>
        <w:rPr>
          <w:rFonts w:ascii="Courier New" w:hAnsi="Courier New"/>
          <w:spacing w:val="-2"/>
          <w:sz w:val="24"/>
        </w:rPr>
        <w:t>collapse</w:t>
      </w:r>
    </w:p>
    <w:p>
      <w:pPr>
        <w:spacing w:before="10"/>
        <w:ind w:left="861" w:right="0" w:firstLine="0"/>
        <w:jc w:val="left"/>
        <w:rPr>
          <w:rFonts w:ascii="Courier New" w:hAnsi="Courier New"/>
          <w:sz w:val="24"/>
        </w:rPr>
      </w:pPr>
      <w:r>
        <w:rPr>
          <w:rFonts w:ascii="Courier New" w:hAnsi="Courier New"/>
          <w:spacing w:val="-10"/>
          <w:sz w:val="24"/>
        </w:rPr>
        <w:t>↓</w:t>
      </w:r>
    </w:p>
    <w:p>
      <w:pPr>
        <w:spacing w:after="0"/>
        <w:jc w:val="left"/>
        <w:rPr>
          <w:rFonts w:ascii="Courier New" w:hAnsi="Courier New"/>
          <w:sz w:val="24"/>
        </w:rPr>
        <w:sectPr>
          <w:pgSz w:w="11910" w:h="16840"/>
          <w:pgMar w:top="1080" w:bottom="280" w:left="992" w:right="992"/>
        </w:sectPr>
      </w:pPr>
    </w:p>
    <w:p>
      <w:pPr>
        <w:pStyle w:val="ListParagraph"/>
        <w:numPr>
          <w:ilvl w:val="0"/>
          <w:numId w:val="25"/>
        </w:numPr>
        <w:tabs>
          <w:tab w:pos="717" w:val="left" w:leader="none"/>
        </w:tabs>
        <w:spacing w:line="240" w:lineRule="auto" w:before="57" w:after="0"/>
        <w:ind w:left="717" w:right="0" w:hanging="576"/>
        <w:jc w:val="left"/>
        <w:rPr>
          <w:rFonts w:ascii="Courier New"/>
          <w:sz w:val="24"/>
        </w:rPr>
      </w:pPr>
      <w:r>
        <w:rPr>
          <w:rFonts w:ascii="Courier New"/>
          <w:sz w:val="24"/>
        </w:rPr>
        <w:t>GUT INVOLVEMENT (Seat of Agni and </w:t>
      </w:r>
      <w:r>
        <w:rPr>
          <w:rFonts w:ascii="Courier New"/>
          <w:spacing w:val="-2"/>
          <w:sz w:val="24"/>
        </w:rPr>
        <w:t>Ojas)</w:t>
      </w:r>
    </w:p>
    <w:p>
      <w:pPr>
        <w:pStyle w:val="ListParagraph"/>
        <w:numPr>
          <w:ilvl w:val="1"/>
          <w:numId w:val="25"/>
        </w:numPr>
        <w:tabs>
          <w:tab w:pos="1149" w:val="left" w:leader="none"/>
        </w:tabs>
        <w:spacing w:line="240" w:lineRule="auto" w:before="10" w:after="0"/>
        <w:ind w:left="1149" w:right="0" w:hanging="288"/>
        <w:jc w:val="left"/>
        <w:rPr>
          <w:rFonts w:ascii="Courier New" w:hAnsi="Courier New"/>
          <w:sz w:val="24"/>
        </w:rPr>
      </w:pPr>
      <w:r>
        <w:rPr>
          <w:rFonts w:ascii="Courier New" w:hAnsi="Courier New"/>
          <w:sz w:val="24"/>
        </w:rPr>
        <w:t>↓ Microbial diversity </w:t>
      </w:r>
      <w:r>
        <w:rPr>
          <w:rFonts w:ascii="Courier New" w:hAnsi="Courier New"/>
          <w:spacing w:val="-2"/>
          <w:sz w:val="24"/>
        </w:rPr>
        <w:t>(dysbiosis)</w:t>
      </w:r>
    </w:p>
    <w:p>
      <w:pPr>
        <w:pStyle w:val="ListParagraph"/>
        <w:numPr>
          <w:ilvl w:val="1"/>
          <w:numId w:val="25"/>
        </w:numPr>
        <w:tabs>
          <w:tab w:pos="1149" w:val="left" w:leader="none"/>
        </w:tabs>
        <w:spacing w:line="240" w:lineRule="auto" w:before="11" w:after="0"/>
        <w:ind w:left="1149" w:right="0" w:hanging="288"/>
        <w:jc w:val="left"/>
        <w:rPr>
          <w:rFonts w:ascii="Courier New" w:hAnsi="Courier New"/>
          <w:sz w:val="24"/>
        </w:rPr>
      </w:pPr>
      <w:r>
        <w:rPr>
          <w:rFonts w:ascii="Courier New" w:hAnsi="Courier New"/>
          <w:sz w:val="24"/>
        </w:rPr>
        <w:t>↑ Zonulin → Leaky </w:t>
      </w:r>
      <w:r>
        <w:rPr>
          <w:rFonts w:ascii="Courier New" w:hAnsi="Courier New"/>
          <w:spacing w:val="-5"/>
          <w:sz w:val="24"/>
        </w:rPr>
        <w:t>gut</w:t>
      </w:r>
    </w:p>
    <w:p>
      <w:pPr>
        <w:pStyle w:val="ListParagraph"/>
        <w:numPr>
          <w:ilvl w:val="1"/>
          <w:numId w:val="25"/>
        </w:numPr>
        <w:tabs>
          <w:tab w:pos="1149" w:val="left" w:leader="none"/>
        </w:tabs>
        <w:spacing w:line="240" w:lineRule="auto" w:before="11" w:after="0"/>
        <w:ind w:left="1149" w:right="0" w:hanging="288"/>
        <w:jc w:val="left"/>
        <w:rPr>
          <w:rFonts w:ascii="Courier New" w:hAnsi="Courier New"/>
          <w:sz w:val="24"/>
        </w:rPr>
      </w:pPr>
      <w:r>
        <w:rPr>
          <w:rFonts w:ascii="Courier New" w:hAnsi="Courier New"/>
          <w:sz w:val="24"/>
        </w:rPr>
        <w:t>↑ LPS &amp; antigens → Molecular </w:t>
      </w:r>
      <w:r>
        <w:rPr>
          <w:rFonts w:ascii="Courier New" w:hAnsi="Courier New"/>
          <w:spacing w:val="-2"/>
          <w:sz w:val="24"/>
        </w:rPr>
        <w:t>mimicry</w:t>
      </w:r>
    </w:p>
    <w:p>
      <w:pPr>
        <w:spacing w:before="10"/>
        <w:ind w:left="861" w:right="0" w:firstLine="0"/>
        <w:jc w:val="left"/>
        <w:rPr>
          <w:rFonts w:ascii="Courier New" w:hAnsi="Courier New"/>
          <w:sz w:val="24"/>
        </w:rPr>
      </w:pPr>
      <w:r>
        <w:rPr>
          <w:rFonts w:ascii="Courier New" w:hAnsi="Courier New"/>
          <w:spacing w:val="-10"/>
          <w:sz w:val="24"/>
        </w:rPr>
        <w:t>↓</w:t>
      </w:r>
    </w:p>
    <w:p>
      <w:pPr>
        <w:pStyle w:val="ListParagraph"/>
        <w:numPr>
          <w:ilvl w:val="0"/>
          <w:numId w:val="25"/>
        </w:numPr>
        <w:tabs>
          <w:tab w:pos="717" w:val="left" w:leader="none"/>
        </w:tabs>
        <w:spacing w:line="240" w:lineRule="auto" w:before="8" w:after="0"/>
        <w:ind w:left="717" w:right="0" w:hanging="576"/>
        <w:jc w:val="left"/>
        <w:rPr>
          <w:rFonts w:ascii="Courier New"/>
          <w:sz w:val="24"/>
        </w:rPr>
      </w:pPr>
      <w:r>
        <w:rPr>
          <w:rFonts w:ascii="Courier New"/>
          <w:sz w:val="24"/>
        </w:rPr>
        <w:t>ATATTVABHINIVESHA (Belief in what is not </w:t>
      </w:r>
      <w:r>
        <w:rPr>
          <w:rFonts w:ascii="Courier New"/>
          <w:spacing w:val="-2"/>
          <w:sz w:val="24"/>
        </w:rPr>
        <w:t>true)</w:t>
      </w:r>
    </w:p>
    <w:p>
      <w:pPr>
        <w:pStyle w:val="ListParagraph"/>
        <w:numPr>
          <w:ilvl w:val="1"/>
          <w:numId w:val="25"/>
        </w:numPr>
        <w:tabs>
          <w:tab w:pos="1149" w:val="left" w:leader="none"/>
        </w:tabs>
        <w:spacing w:line="240" w:lineRule="auto" w:before="8" w:after="0"/>
        <w:ind w:left="1149" w:right="0" w:hanging="288"/>
        <w:jc w:val="left"/>
        <w:rPr>
          <w:rFonts w:ascii="Courier New" w:hAnsi="Courier New"/>
          <w:sz w:val="24"/>
        </w:rPr>
      </w:pPr>
      <w:r>
        <w:rPr>
          <w:rFonts w:ascii="Courier New" w:hAnsi="Courier New"/>
          <w:sz w:val="24"/>
        </w:rPr>
        <w:t>Immune system mistakes Self for </w:t>
      </w:r>
      <w:r>
        <w:rPr>
          <w:rFonts w:ascii="Courier New" w:hAnsi="Courier New"/>
          <w:spacing w:val="-2"/>
          <w:sz w:val="24"/>
        </w:rPr>
        <w:t>Other</w:t>
      </w:r>
    </w:p>
    <w:p>
      <w:pPr>
        <w:spacing w:before="11"/>
        <w:ind w:left="861" w:right="0" w:firstLine="0"/>
        <w:jc w:val="left"/>
        <w:rPr>
          <w:rFonts w:ascii="Courier New" w:hAnsi="Courier New"/>
          <w:sz w:val="24"/>
        </w:rPr>
      </w:pPr>
      <w:r>
        <w:rPr>
          <w:rFonts w:ascii="Courier New" w:hAnsi="Courier New"/>
          <w:spacing w:val="-10"/>
          <w:sz w:val="24"/>
        </w:rPr>
        <w:t>↓</w:t>
      </w:r>
    </w:p>
    <w:p>
      <w:pPr>
        <w:pStyle w:val="ListParagraph"/>
        <w:numPr>
          <w:ilvl w:val="0"/>
          <w:numId w:val="25"/>
        </w:numPr>
        <w:tabs>
          <w:tab w:pos="717" w:val="left" w:leader="none"/>
        </w:tabs>
        <w:spacing w:line="240" w:lineRule="auto" w:before="8" w:after="0"/>
        <w:ind w:left="717" w:right="0" w:hanging="576"/>
        <w:jc w:val="left"/>
        <w:rPr>
          <w:rFonts w:ascii="Courier New"/>
          <w:sz w:val="24"/>
        </w:rPr>
      </w:pPr>
      <w:r>
        <w:rPr>
          <w:rFonts w:ascii="Courier New"/>
          <w:spacing w:val="-2"/>
          <w:sz w:val="24"/>
        </w:rPr>
        <w:t>AUTOIMMUNITY</w:t>
      </w:r>
    </w:p>
    <w:p>
      <w:pPr>
        <w:pStyle w:val="ListParagraph"/>
        <w:numPr>
          <w:ilvl w:val="1"/>
          <w:numId w:val="25"/>
        </w:numPr>
        <w:tabs>
          <w:tab w:pos="1149" w:val="left" w:leader="none"/>
        </w:tabs>
        <w:spacing w:line="263" w:lineRule="exact" w:before="8" w:after="0"/>
        <w:ind w:left="1149" w:right="0" w:hanging="288"/>
        <w:jc w:val="left"/>
        <w:rPr>
          <w:rFonts w:ascii="Courier New" w:hAnsi="Courier New"/>
          <w:sz w:val="24"/>
        </w:rPr>
      </w:pPr>
      <w:r>
        <w:rPr>
          <w:rFonts w:ascii="Courier New" w:hAnsi="Courier New"/>
          <w:sz w:val="24"/>
        </w:rPr>
        <w:t>Lupus, RA, MS, </w:t>
      </w:r>
      <w:r>
        <w:rPr>
          <w:rFonts w:ascii="Courier New" w:hAnsi="Courier New"/>
          <w:spacing w:val="-2"/>
          <w:sz w:val="24"/>
        </w:rPr>
        <w:t>Hashimoto’s</w:t>
      </w:r>
    </w:p>
    <w:p>
      <w:pPr>
        <w:pStyle w:val="BodyText"/>
        <w:spacing w:line="242" w:lineRule="auto" w:before="0"/>
      </w:pPr>
      <w:r>
        <w:rPr/>
        <w:t>This ancient insight finds echo in modern science. The neuro-psycho-immune axis represents the integrated</w:t>
      </w:r>
      <w:r>
        <w:rPr>
          <w:spacing w:val="-3"/>
        </w:rPr>
        <w:t> </w:t>
      </w:r>
      <w:r>
        <w:rPr/>
        <w:t>relationship</w:t>
      </w:r>
      <w:r>
        <w:rPr>
          <w:spacing w:val="-3"/>
        </w:rPr>
        <w:t> </w:t>
      </w:r>
      <w:r>
        <w:rPr/>
        <w:t>between</w:t>
      </w:r>
      <w:r>
        <w:rPr>
          <w:spacing w:val="-3"/>
        </w:rPr>
        <w:t> </w:t>
      </w:r>
      <w:r>
        <w:rPr/>
        <w:t>what</w:t>
      </w:r>
      <w:r>
        <w:rPr>
          <w:spacing w:val="-3"/>
        </w:rPr>
        <w:t> </w:t>
      </w:r>
      <w:r>
        <w:rPr/>
        <w:t>we</w:t>
      </w:r>
      <w:r>
        <w:rPr>
          <w:spacing w:val="-4"/>
        </w:rPr>
        <w:t> </w:t>
      </w:r>
      <w:r>
        <w:rPr/>
        <w:t>think,</w:t>
      </w:r>
      <w:r>
        <w:rPr>
          <w:spacing w:val="-3"/>
        </w:rPr>
        <w:t> </w:t>
      </w:r>
      <w:r>
        <w:rPr/>
        <w:t>how</w:t>
      </w:r>
      <w:r>
        <w:rPr>
          <w:spacing w:val="-3"/>
        </w:rPr>
        <w:t> </w:t>
      </w:r>
      <w:r>
        <w:rPr/>
        <w:t>we</w:t>
      </w:r>
      <w:r>
        <w:rPr>
          <w:spacing w:val="-4"/>
        </w:rPr>
        <w:t> </w:t>
      </w:r>
      <w:r>
        <w:rPr/>
        <w:t>feel,</w:t>
      </w:r>
      <w:r>
        <w:rPr>
          <w:spacing w:val="-3"/>
        </w:rPr>
        <w:t> </w:t>
      </w:r>
      <w:r>
        <w:rPr/>
        <w:t>and</w:t>
      </w:r>
      <w:r>
        <w:rPr>
          <w:spacing w:val="-3"/>
        </w:rPr>
        <w:t> </w:t>
      </w:r>
      <w:r>
        <w:rPr/>
        <w:t>how</w:t>
      </w:r>
      <w:r>
        <w:rPr>
          <w:spacing w:val="-3"/>
        </w:rPr>
        <w:t> </w:t>
      </w:r>
      <w:r>
        <w:rPr/>
        <w:t>our</w:t>
      </w:r>
      <w:r>
        <w:rPr>
          <w:spacing w:val="-3"/>
        </w:rPr>
        <w:t> </w:t>
      </w:r>
      <w:r>
        <w:rPr/>
        <w:t>immune</w:t>
      </w:r>
      <w:r>
        <w:rPr>
          <w:spacing w:val="-4"/>
        </w:rPr>
        <w:t> </w:t>
      </w:r>
      <w:r>
        <w:rPr/>
        <w:t>system</w:t>
      </w:r>
      <w:r>
        <w:rPr>
          <w:spacing w:val="-3"/>
        </w:rPr>
        <w:t> </w:t>
      </w:r>
      <w:r>
        <w:rPr/>
        <w:t>responds.</w:t>
      </w:r>
    </w:p>
    <w:p>
      <w:pPr>
        <w:pStyle w:val="ListParagraph"/>
        <w:numPr>
          <w:ilvl w:val="0"/>
          <w:numId w:val="26"/>
        </w:numPr>
        <w:tabs>
          <w:tab w:pos="861" w:val="left" w:leader="none"/>
        </w:tabs>
        <w:spacing w:line="242" w:lineRule="auto" w:before="234" w:after="0"/>
        <w:ind w:left="861" w:right="158" w:hanging="500"/>
        <w:jc w:val="left"/>
        <w:rPr>
          <w:b/>
          <w:sz w:val="24"/>
        </w:rPr>
      </w:pPr>
      <w:r>
        <w:rPr>
          <w:b/>
          <w:sz w:val="24"/>
        </w:rPr>
        <w:t>Mind</w:t>
      </w:r>
      <w:r>
        <w:rPr>
          <w:b/>
          <w:spacing w:val="-5"/>
          <w:sz w:val="24"/>
        </w:rPr>
        <w:t> </w:t>
      </w:r>
      <w:r>
        <w:rPr>
          <w:sz w:val="24"/>
        </w:rPr>
        <w:t>–</w:t>
      </w:r>
      <w:r>
        <w:rPr>
          <w:spacing w:val="-5"/>
          <w:sz w:val="24"/>
        </w:rPr>
        <w:t> </w:t>
      </w:r>
      <w:r>
        <w:rPr>
          <w:sz w:val="24"/>
        </w:rPr>
        <w:t>Our</w:t>
      </w:r>
      <w:r>
        <w:rPr>
          <w:spacing w:val="-5"/>
          <w:sz w:val="24"/>
        </w:rPr>
        <w:t> </w:t>
      </w:r>
      <w:r>
        <w:rPr>
          <w:sz w:val="24"/>
        </w:rPr>
        <w:t>thoughts,</w:t>
      </w:r>
      <w:r>
        <w:rPr>
          <w:spacing w:val="-5"/>
          <w:sz w:val="24"/>
        </w:rPr>
        <w:t> </w:t>
      </w:r>
      <w:r>
        <w:rPr>
          <w:sz w:val="24"/>
        </w:rPr>
        <w:t>emotions,</w:t>
      </w:r>
      <w:r>
        <w:rPr>
          <w:spacing w:val="-5"/>
          <w:sz w:val="24"/>
        </w:rPr>
        <w:t> </w:t>
      </w:r>
      <w:r>
        <w:rPr>
          <w:sz w:val="24"/>
        </w:rPr>
        <w:t>and</w:t>
      </w:r>
      <w:r>
        <w:rPr>
          <w:spacing w:val="-5"/>
          <w:sz w:val="24"/>
        </w:rPr>
        <w:t> </w:t>
      </w:r>
      <w:r>
        <w:rPr>
          <w:sz w:val="24"/>
        </w:rPr>
        <w:t>beliefs</w:t>
      </w:r>
      <w:r>
        <w:rPr>
          <w:spacing w:val="-5"/>
          <w:sz w:val="24"/>
        </w:rPr>
        <w:t> </w:t>
      </w:r>
      <w:r>
        <w:rPr>
          <w:sz w:val="24"/>
        </w:rPr>
        <w:t>influence</w:t>
      </w:r>
      <w:r>
        <w:rPr>
          <w:spacing w:val="-5"/>
          <w:sz w:val="24"/>
        </w:rPr>
        <w:t> </w:t>
      </w:r>
      <w:r>
        <w:rPr>
          <w:sz w:val="24"/>
        </w:rPr>
        <w:t>physiological</w:t>
      </w:r>
      <w:r>
        <w:rPr>
          <w:spacing w:val="-5"/>
          <w:sz w:val="24"/>
        </w:rPr>
        <w:t> </w:t>
      </w:r>
      <w:r>
        <w:rPr>
          <w:sz w:val="24"/>
        </w:rPr>
        <w:t>states.</w:t>
      </w:r>
      <w:r>
        <w:rPr>
          <w:spacing w:val="-5"/>
          <w:sz w:val="24"/>
        </w:rPr>
        <w:t> </w:t>
      </w:r>
      <w:r>
        <w:rPr>
          <w:sz w:val="24"/>
        </w:rPr>
        <w:t>Suppressed</w:t>
      </w:r>
      <w:r>
        <w:rPr>
          <w:spacing w:val="-5"/>
          <w:sz w:val="24"/>
        </w:rPr>
        <w:t> </w:t>
      </w:r>
      <w:r>
        <w:rPr>
          <w:sz w:val="24"/>
        </w:rPr>
        <w:t>grief, chronic anxiety, and internal conflict lead to psychological stress that doesn’t simply vanish</w:t>
      </w:r>
    </w:p>
    <w:p>
      <w:pPr>
        <w:pStyle w:val="BodyText"/>
        <w:spacing w:before="3"/>
        <w:ind w:left="861"/>
      </w:pPr>
      <w:r>
        <w:rPr/>
        <w:t>—it</w:t>
      </w:r>
      <w:r>
        <w:rPr>
          <w:spacing w:val="-4"/>
        </w:rPr>
        <w:t> </w:t>
      </w:r>
      <w:r>
        <w:rPr/>
        <w:t>is</w:t>
      </w:r>
      <w:r>
        <w:rPr>
          <w:spacing w:val="-2"/>
        </w:rPr>
        <w:t> </w:t>
      </w:r>
      <w:r>
        <w:rPr/>
        <w:t>translated</w:t>
      </w:r>
      <w:r>
        <w:rPr>
          <w:spacing w:val="-1"/>
        </w:rPr>
        <w:t> </w:t>
      </w:r>
      <w:r>
        <w:rPr/>
        <w:t>into</w:t>
      </w:r>
      <w:r>
        <w:rPr>
          <w:spacing w:val="-2"/>
        </w:rPr>
        <w:t> </w:t>
      </w:r>
      <w:r>
        <w:rPr/>
        <w:t>biochemical</w:t>
      </w:r>
      <w:r>
        <w:rPr>
          <w:spacing w:val="-1"/>
        </w:rPr>
        <w:t> </w:t>
      </w:r>
      <w:r>
        <w:rPr>
          <w:spacing w:val="-2"/>
        </w:rPr>
        <w:t>signals.</w:t>
      </w:r>
    </w:p>
    <w:p>
      <w:pPr>
        <w:pStyle w:val="ListParagraph"/>
        <w:numPr>
          <w:ilvl w:val="0"/>
          <w:numId w:val="26"/>
        </w:numPr>
        <w:tabs>
          <w:tab w:pos="861" w:val="left" w:leader="none"/>
        </w:tabs>
        <w:spacing w:line="242" w:lineRule="auto" w:before="244" w:after="0"/>
        <w:ind w:left="861" w:right="257" w:hanging="500"/>
        <w:jc w:val="left"/>
        <w:rPr>
          <w:b/>
          <w:sz w:val="24"/>
        </w:rPr>
      </w:pPr>
      <w:r>
        <w:rPr>
          <w:b/>
          <w:sz w:val="24"/>
        </w:rPr>
        <w:t>Brain </w:t>
      </w:r>
      <w:r>
        <w:rPr>
          <w:sz w:val="24"/>
        </w:rPr>
        <w:t>– The amygdala processes emotional memory and fear, the hypothalamus regulates stress hormones, and the</w:t>
      </w:r>
      <w:r>
        <w:rPr>
          <w:spacing w:val="-1"/>
          <w:sz w:val="24"/>
        </w:rPr>
        <w:t> </w:t>
      </w:r>
      <w:r>
        <w:rPr>
          <w:sz w:val="24"/>
        </w:rPr>
        <w:t>vagus nerve</w:t>
      </w:r>
      <w:r>
        <w:rPr>
          <w:spacing w:val="-1"/>
          <w:sz w:val="24"/>
        </w:rPr>
        <w:t> </w:t>
      </w:r>
      <w:r>
        <w:rPr>
          <w:sz w:val="24"/>
        </w:rPr>
        <w:t>mediates relaxation and inflammation.</w:t>
      </w:r>
      <w:r>
        <w:rPr>
          <w:spacing w:val="-5"/>
          <w:sz w:val="24"/>
        </w:rPr>
        <w:t> </w:t>
      </w:r>
      <w:r>
        <w:rPr>
          <w:sz w:val="24"/>
        </w:rPr>
        <w:t>When stress is unrelenting,</w:t>
      </w:r>
      <w:r>
        <w:rPr>
          <w:spacing w:val="-15"/>
          <w:sz w:val="24"/>
        </w:rPr>
        <w:t> </w:t>
      </w:r>
      <w:r>
        <w:rPr>
          <w:sz w:val="24"/>
        </w:rPr>
        <w:t>this</w:t>
      </w:r>
      <w:r>
        <w:rPr>
          <w:spacing w:val="-9"/>
          <w:sz w:val="24"/>
        </w:rPr>
        <w:t> </w:t>
      </w:r>
      <w:r>
        <w:rPr>
          <w:sz w:val="24"/>
        </w:rPr>
        <w:t>axis</w:t>
      </w:r>
      <w:r>
        <w:rPr>
          <w:spacing w:val="-9"/>
          <w:sz w:val="24"/>
        </w:rPr>
        <w:t> </w:t>
      </w:r>
      <w:r>
        <w:rPr>
          <w:sz w:val="24"/>
        </w:rPr>
        <w:t>activates</w:t>
      </w:r>
      <w:r>
        <w:rPr>
          <w:spacing w:val="-9"/>
          <w:sz w:val="24"/>
        </w:rPr>
        <w:t> </w:t>
      </w:r>
      <w:r>
        <w:rPr>
          <w:sz w:val="24"/>
        </w:rPr>
        <w:t>the</w:t>
      </w:r>
      <w:r>
        <w:rPr>
          <w:spacing w:val="-10"/>
          <w:sz w:val="24"/>
        </w:rPr>
        <w:t> </w:t>
      </w:r>
      <w:r>
        <w:rPr>
          <w:sz w:val="24"/>
        </w:rPr>
        <w:t>HPA</w:t>
      </w:r>
      <w:r>
        <w:rPr>
          <w:spacing w:val="-15"/>
          <w:sz w:val="24"/>
        </w:rPr>
        <w:t> </w:t>
      </w:r>
      <w:r>
        <w:rPr>
          <w:sz w:val="24"/>
        </w:rPr>
        <w:t>(hypothalamic-pituitary-adrenal)</w:t>
      </w:r>
      <w:r>
        <w:rPr>
          <w:spacing w:val="-9"/>
          <w:sz w:val="24"/>
        </w:rPr>
        <w:t> </w:t>
      </w:r>
      <w:r>
        <w:rPr>
          <w:sz w:val="24"/>
        </w:rPr>
        <w:t>system</w:t>
      </w:r>
      <w:r>
        <w:rPr>
          <w:spacing w:val="-9"/>
          <w:sz w:val="24"/>
        </w:rPr>
        <w:t> </w:t>
      </w:r>
      <w:r>
        <w:rPr>
          <w:sz w:val="24"/>
        </w:rPr>
        <w:t>repeatedly.</w:t>
      </w:r>
    </w:p>
    <w:p>
      <w:pPr>
        <w:pStyle w:val="ListParagraph"/>
        <w:numPr>
          <w:ilvl w:val="0"/>
          <w:numId w:val="26"/>
        </w:numPr>
        <w:tabs>
          <w:tab w:pos="861" w:val="left" w:leader="none"/>
        </w:tabs>
        <w:spacing w:line="242" w:lineRule="auto" w:before="244" w:after="0"/>
        <w:ind w:left="861" w:right="167" w:hanging="500"/>
        <w:jc w:val="left"/>
        <w:rPr>
          <w:b/>
          <w:sz w:val="24"/>
        </w:rPr>
      </w:pPr>
      <w:r>
        <w:rPr>
          <w:b/>
          <w:sz w:val="24"/>
        </w:rPr>
        <w:t>Immune</w:t>
      </w:r>
      <w:r>
        <w:rPr>
          <w:b/>
          <w:spacing w:val="-8"/>
          <w:sz w:val="24"/>
        </w:rPr>
        <w:t> </w:t>
      </w:r>
      <w:r>
        <w:rPr>
          <w:b/>
          <w:sz w:val="24"/>
        </w:rPr>
        <w:t>System</w:t>
      </w:r>
      <w:r>
        <w:rPr>
          <w:b/>
          <w:spacing w:val="-5"/>
          <w:sz w:val="24"/>
        </w:rPr>
        <w:t> </w:t>
      </w:r>
      <w:r>
        <w:rPr>
          <w:sz w:val="24"/>
        </w:rPr>
        <w:t>–</w:t>
      </w:r>
      <w:r>
        <w:rPr>
          <w:spacing w:val="-5"/>
          <w:sz w:val="24"/>
        </w:rPr>
        <w:t> </w:t>
      </w:r>
      <w:r>
        <w:rPr>
          <w:sz w:val="24"/>
        </w:rPr>
        <w:t>Chronic</w:t>
      </w:r>
      <w:r>
        <w:rPr>
          <w:spacing w:val="-6"/>
          <w:sz w:val="24"/>
        </w:rPr>
        <w:t> </w:t>
      </w:r>
      <w:r>
        <w:rPr>
          <w:sz w:val="24"/>
        </w:rPr>
        <w:t>HPA</w:t>
      </w:r>
      <w:r>
        <w:rPr>
          <w:spacing w:val="-15"/>
          <w:sz w:val="24"/>
        </w:rPr>
        <w:t> </w:t>
      </w:r>
      <w:r>
        <w:rPr>
          <w:sz w:val="24"/>
        </w:rPr>
        <w:t>stimulation</w:t>
      </w:r>
      <w:r>
        <w:rPr>
          <w:spacing w:val="-5"/>
          <w:sz w:val="24"/>
        </w:rPr>
        <w:t> </w:t>
      </w:r>
      <w:r>
        <w:rPr>
          <w:sz w:val="24"/>
        </w:rPr>
        <w:t>leads</w:t>
      </w:r>
      <w:r>
        <w:rPr>
          <w:spacing w:val="-5"/>
          <w:sz w:val="24"/>
        </w:rPr>
        <w:t> </w:t>
      </w:r>
      <w:r>
        <w:rPr>
          <w:sz w:val="24"/>
        </w:rPr>
        <w:t>to</w:t>
      </w:r>
      <w:r>
        <w:rPr>
          <w:spacing w:val="-5"/>
          <w:sz w:val="24"/>
        </w:rPr>
        <w:t> </w:t>
      </w:r>
      <w:r>
        <w:rPr>
          <w:sz w:val="24"/>
        </w:rPr>
        <w:t>elevated</w:t>
      </w:r>
      <w:r>
        <w:rPr>
          <w:spacing w:val="-5"/>
          <w:sz w:val="24"/>
        </w:rPr>
        <w:t> </w:t>
      </w:r>
      <w:r>
        <w:rPr>
          <w:sz w:val="24"/>
        </w:rPr>
        <w:t>cortisol</w:t>
      </w:r>
      <w:r>
        <w:rPr>
          <w:spacing w:val="-5"/>
          <w:sz w:val="24"/>
        </w:rPr>
        <w:t> </w:t>
      </w:r>
      <w:r>
        <w:rPr>
          <w:sz w:val="24"/>
        </w:rPr>
        <w:t>levels,</w:t>
      </w:r>
      <w:r>
        <w:rPr>
          <w:spacing w:val="-5"/>
          <w:sz w:val="24"/>
        </w:rPr>
        <w:t> </w:t>
      </w:r>
      <w:r>
        <w:rPr>
          <w:sz w:val="24"/>
        </w:rPr>
        <w:t>which</w:t>
      </w:r>
      <w:r>
        <w:rPr>
          <w:spacing w:val="-5"/>
          <w:sz w:val="24"/>
        </w:rPr>
        <w:t> </w:t>
      </w:r>
      <w:r>
        <w:rPr>
          <w:sz w:val="24"/>
        </w:rPr>
        <w:t>initially suppresses inflammation but over time causes resistance in immune cells. This results in dysregulation: T-regulatory (Treg) cells that usually prevent autoimmunity become ineffective, and pro-inflammatory cytokines dominate.</w:t>
      </w:r>
    </w:p>
    <w:p>
      <w:pPr>
        <w:pStyle w:val="BodyText"/>
        <w:spacing w:line="242" w:lineRule="auto" w:before="245"/>
        <w:ind w:right="262"/>
      </w:pPr>
      <w:r>
        <w:rPr/>
        <w:t>This</w:t>
      </w:r>
      <w:r>
        <w:rPr>
          <w:spacing w:val="-6"/>
        </w:rPr>
        <w:t> </w:t>
      </w:r>
      <w:r>
        <w:rPr/>
        <w:t>misalignment</w:t>
      </w:r>
      <w:r>
        <w:rPr>
          <w:spacing w:val="-4"/>
        </w:rPr>
        <w:t> </w:t>
      </w:r>
      <w:r>
        <w:rPr/>
        <w:t>leads</w:t>
      </w:r>
      <w:r>
        <w:rPr>
          <w:spacing w:val="-4"/>
        </w:rPr>
        <w:t> </w:t>
      </w:r>
      <w:r>
        <w:rPr/>
        <w:t>to</w:t>
      </w:r>
      <w:r>
        <w:rPr>
          <w:spacing w:val="-4"/>
        </w:rPr>
        <w:t> </w:t>
      </w:r>
      <w:r>
        <w:rPr/>
        <w:t>what</w:t>
      </w:r>
      <w:r>
        <w:rPr>
          <w:spacing w:val="-15"/>
        </w:rPr>
        <w:t> </w:t>
      </w:r>
      <w:r>
        <w:rPr/>
        <w:t>Ayurveda</w:t>
      </w:r>
      <w:r>
        <w:rPr>
          <w:spacing w:val="-5"/>
        </w:rPr>
        <w:t> </w:t>
      </w:r>
      <w:r>
        <w:rPr/>
        <w:t>already</w:t>
      </w:r>
      <w:r>
        <w:rPr>
          <w:spacing w:val="-4"/>
        </w:rPr>
        <w:t> </w:t>
      </w:r>
      <w:r>
        <w:rPr/>
        <w:t>explained</w:t>
      </w:r>
      <w:r>
        <w:rPr>
          <w:spacing w:val="-4"/>
        </w:rPr>
        <w:t> </w:t>
      </w:r>
      <w:r>
        <w:rPr/>
        <w:t>as</w:t>
      </w:r>
      <w:r>
        <w:rPr>
          <w:spacing w:val="-4"/>
        </w:rPr>
        <w:t> </w:t>
      </w:r>
      <w:r>
        <w:rPr/>
        <w:t>the</w:t>
      </w:r>
      <w:r>
        <w:rPr>
          <w:spacing w:val="-5"/>
        </w:rPr>
        <w:t> </w:t>
      </w:r>
      <w:r>
        <w:rPr/>
        <w:t>collapse</w:t>
      </w:r>
      <w:r>
        <w:rPr>
          <w:spacing w:val="-5"/>
        </w:rPr>
        <w:t> </w:t>
      </w:r>
      <w:r>
        <w:rPr/>
        <w:t>of</w:t>
      </w:r>
      <w:r>
        <w:rPr>
          <w:spacing w:val="-4"/>
        </w:rPr>
        <w:t> </w:t>
      </w:r>
      <w:r>
        <w:rPr/>
        <w:t>Dhi,</w:t>
      </w:r>
      <w:r>
        <w:rPr>
          <w:spacing w:val="-4"/>
        </w:rPr>
        <w:t> </w:t>
      </w:r>
      <w:r>
        <w:rPr/>
        <w:t>Dhriti,</w:t>
      </w:r>
      <w:r>
        <w:rPr>
          <w:spacing w:val="-4"/>
        </w:rPr>
        <w:t> </w:t>
      </w:r>
      <w:r>
        <w:rPr/>
        <w:t>and Smriti. The body forgets what it knows. It cannot discern what belongs. The restraint to stop attacking self is lost.</w:t>
      </w:r>
    </w:p>
    <w:p>
      <w:pPr>
        <w:pStyle w:val="BodyText"/>
        <w:spacing w:line="242" w:lineRule="auto" w:before="243"/>
        <w:ind w:right="155"/>
      </w:pPr>
      <w:r>
        <w:rPr/>
        <w:t>Importantly, the </w:t>
      </w:r>
      <w:r>
        <w:rPr>
          <w:b/>
        </w:rPr>
        <w:t>gut </w:t>
      </w:r>
      <w:r>
        <w:rPr/>
        <w:t>is now recognized as a fourth limb of this axis- which we have discussed in detail earlier. It is both the seat of</w:t>
      </w:r>
      <w:r>
        <w:rPr>
          <w:spacing w:val="-8"/>
        </w:rPr>
        <w:t> </w:t>
      </w:r>
      <w:r>
        <w:rPr/>
        <w:t>Agni and the training ground of the immune system. Emotional stress</w:t>
      </w:r>
      <w:r>
        <w:rPr>
          <w:spacing w:val="-6"/>
        </w:rPr>
        <w:t> </w:t>
      </w:r>
      <w:r>
        <w:rPr/>
        <w:t>affects</w:t>
      </w:r>
      <w:r>
        <w:rPr>
          <w:spacing w:val="-6"/>
        </w:rPr>
        <w:t> </w:t>
      </w:r>
      <w:r>
        <w:rPr/>
        <w:t>gut</w:t>
      </w:r>
      <w:r>
        <w:rPr>
          <w:spacing w:val="-7"/>
        </w:rPr>
        <w:t> </w:t>
      </w:r>
      <w:r>
        <w:rPr/>
        <w:t>flora</w:t>
      </w:r>
      <w:r>
        <w:rPr>
          <w:spacing w:val="-7"/>
        </w:rPr>
        <w:t> </w:t>
      </w:r>
      <w:r>
        <w:rPr/>
        <w:t>composition</w:t>
      </w:r>
      <w:r>
        <w:rPr>
          <w:spacing w:val="-6"/>
        </w:rPr>
        <w:t> </w:t>
      </w:r>
      <w:r>
        <w:rPr/>
        <w:t>(microbiota),</w:t>
      </w:r>
      <w:r>
        <w:rPr>
          <w:spacing w:val="-6"/>
        </w:rPr>
        <w:t> </w:t>
      </w:r>
      <w:r>
        <w:rPr/>
        <w:t>reduces</w:t>
      </w:r>
      <w:r>
        <w:rPr>
          <w:spacing w:val="-6"/>
        </w:rPr>
        <w:t> </w:t>
      </w:r>
      <w:r>
        <w:rPr/>
        <w:t>microbial</w:t>
      </w:r>
      <w:r>
        <w:rPr>
          <w:spacing w:val="-6"/>
        </w:rPr>
        <w:t> </w:t>
      </w:r>
      <w:r>
        <w:rPr/>
        <w:t>diversity,</w:t>
      </w:r>
      <w:r>
        <w:rPr>
          <w:spacing w:val="-6"/>
        </w:rPr>
        <w:t> </w:t>
      </w:r>
      <w:r>
        <w:rPr/>
        <w:t>and</w:t>
      </w:r>
      <w:r>
        <w:rPr>
          <w:spacing w:val="-6"/>
        </w:rPr>
        <w:t> </w:t>
      </w:r>
      <w:r>
        <w:rPr/>
        <w:t>damages</w:t>
      </w:r>
      <w:r>
        <w:rPr>
          <w:spacing w:val="-6"/>
        </w:rPr>
        <w:t> </w:t>
      </w:r>
      <w:r>
        <w:rPr/>
        <w:t>intestinal lining (creating leaky gut). This allows food particles and toxins to enter the bloodstream, leading </w:t>
      </w:r>
      <w:r>
        <w:rPr>
          <w:spacing w:val="-4"/>
        </w:rPr>
        <w:t>to:</w:t>
      </w:r>
    </w:p>
    <w:p>
      <w:pPr>
        <w:pStyle w:val="ListParagraph"/>
        <w:numPr>
          <w:ilvl w:val="0"/>
          <w:numId w:val="26"/>
        </w:numPr>
        <w:tabs>
          <w:tab w:pos="861" w:val="left" w:leader="none"/>
        </w:tabs>
        <w:spacing w:line="240" w:lineRule="auto" w:before="247" w:after="0"/>
        <w:ind w:left="861" w:right="0" w:hanging="500"/>
        <w:jc w:val="left"/>
        <w:rPr>
          <w:b/>
          <w:sz w:val="24"/>
        </w:rPr>
      </w:pPr>
      <w:r>
        <w:rPr>
          <w:b/>
          <w:sz w:val="24"/>
        </w:rPr>
        <w:t>Dysbiosis</w:t>
      </w:r>
      <w:r>
        <w:rPr>
          <w:b/>
          <w:spacing w:val="-4"/>
          <w:sz w:val="24"/>
        </w:rPr>
        <w:t> </w:t>
      </w:r>
      <w:r>
        <w:rPr>
          <w:sz w:val="24"/>
        </w:rPr>
        <w:t>–</w:t>
      </w:r>
      <w:r>
        <w:rPr>
          <w:spacing w:val="-4"/>
          <w:sz w:val="24"/>
        </w:rPr>
        <w:t> </w:t>
      </w:r>
      <w:r>
        <w:rPr>
          <w:sz w:val="24"/>
        </w:rPr>
        <w:t>imbalance</w:t>
      </w:r>
      <w:r>
        <w:rPr>
          <w:spacing w:val="-4"/>
          <w:sz w:val="24"/>
        </w:rPr>
        <w:t> </w:t>
      </w:r>
      <w:r>
        <w:rPr>
          <w:sz w:val="24"/>
        </w:rPr>
        <w:t>of</w:t>
      </w:r>
      <w:r>
        <w:rPr>
          <w:spacing w:val="-4"/>
          <w:sz w:val="24"/>
        </w:rPr>
        <w:t> </w:t>
      </w:r>
      <w:r>
        <w:rPr>
          <w:sz w:val="24"/>
        </w:rPr>
        <w:t>beneficial</w:t>
      </w:r>
      <w:r>
        <w:rPr>
          <w:spacing w:val="-3"/>
          <w:sz w:val="24"/>
        </w:rPr>
        <w:t> </w:t>
      </w:r>
      <w:r>
        <w:rPr>
          <w:sz w:val="24"/>
        </w:rPr>
        <w:t>vs.</w:t>
      </w:r>
      <w:r>
        <w:rPr>
          <w:spacing w:val="-4"/>
          <w:sz w:val="24"/>
        </w:rPr>
        <w:t> </w:t>
      </w:r>
      <w:r>
        <w:rPr>
          <w:sz w:val="24"/>
        </w:rPr>
        <w:t>harmful</w:t>
      </w:r>
      <w:r>
        <w:rPr>
          <w:spacing w:val="-4"/>
          <w:sz w:val="24"/>
        </w:rPr>
        <w:t> </w:t>
      </w:r>
      <w:r>
        <w:rPr>
          <w:spacing w:val="-2"/>
          <w:sz w:val="24"/>
        </w:rPr>
        <w:t>bacteria</w:t>
      </w:r>
    </w:p>
    <w:p>
      <w:pPr>
        <w:pStyle w:val="ListParagraph"/>
        <w:numPr>
          <w:ilvl w:val="0"/>
          <w:numId w:val="26"/>
        </w:numPr>
        <w:tabs>
          <w:tab w:pos="861" w:val="left" w:leader="none"/>
        </w:tabs>
        <w:spacing w:line="240" w:lineRule="auto" w:before="244" w:after="0"/>
        <w:ind w:left="861" w:right="0" w:hanging="500"/>
        <w:jc w:val="left"/>
        <w:rPr>
          <w:b/>
          <w:sz w:val="24"/>
        </w:rPr>
      </w:pPr>
      <w:r>
        <w:rPr>
          <w:b/>
          <w:sz w:val="24"/>
        </w:rPr>
        <w:t>Increased</w:t>
      </w:r>
      <w:r>
        <w:rPr>
          <w:b/>
          <w:spacing w:val="-5"/>
          <w:sz w:val="24"/>
        </w:rPr>
        <w:t> </w:t>
      </w:r>
      <w:r>
        <w:rPr>
          <w:b/>
          <w:sz w:val="24"/>
        </w:rPr>
        <w:t>zonulin</w:t>
      </w:r>
      <w:r>
        <w:rPr>
          <w:b/>
          <w:spacing w:val="-2"/>
          <w:sz w:val="24"/>
        </w:rPr>
        <w:t> </w:t>
      </w:r>
      <w:r>
        <w:rPr>
          <w:sz w:val="24"/>
        </w:rPr>
        <w:t>–</w:t>
      </w:r>
      <w:r>
        <w:rPr>
          <w:spacing w:val="-2"/>
          <w:sz w:val="24"/>
        </w:rPr>
        <w:t> </w:t>
      </w:r>
      <w:r>
        <w:rPr>
          <w:sz w:val="24"/>
        </w:rPr>
        <w:t>tight</w:t>
      </w:r>
      <w:r>
        <w:rPr>
          <w:spacing w:val="-2"/>
          <w:sz w:val="24"/>
        </w:rPr>
        <w:t> </w:t>
      </w:r>
      <w:r>
        <w:rPr>
          <w:sz w:val="24"/>
        </w:rPr>
        <w:t>junctions</w:t>
      </w:r>
      <w:r>
        <w:rPr>
          <w:spacing w:val="-3"/>
          <w:sz w:val="24"/>
        </w:rPr>
        <w:t> </w:t>
      </w:r>
      <w:r>
        <w:rPr>
          <w:sz w:val="24"/>
        </w:rPr>
        <w:t>loosen,</w:t>
      </w:r>
      <w:r>
        <w:rPr>
          <w:spacing w:val="-2"/>
          <w:sz w:val="24"/>
        </w:rPr>
        <w:t> </w:t>
      </w:r>
      <w:r>
        <w:rPr>
          <w:sz w:val="24"/>
        </w:rPr>
        <w:t>compromising</w:t>
      </w:r>
      <w:r>
        <w:rPr>
          <w:spacing w:val="-2"/>
          <w:sz w:val="24"/>
        </w:rPr>
        <w:t> </w:t>
      </w:r>
      <w:r>
        <w:rPr>
          <w:sz w:val="24"/>
        </w:rPr>
        <w:t>gut</w:t>
      </w:r>
      <w:r>
        <w:rPr>
          <w:spacing w:val="-2"/>
          <w:sz w:val="24"/>
        </w:rPr>
        <w:t> integrity</w:t>
      </w:r>
    </w:p>
    <w:p>
      <w:pPr>
        <w:pStyle w:val="ListParagraph"/>
        <w:numPr>
          <w:ilvl w:val="0"/>
          <w:numId w:val="26"/>
        </w:numPr>
        <w:tabs>
          <w:tab w:pos="861" w:val="left" w:leader="none"/>
        </w:tabs>
        <w:spacing w:line="240" w:lineRule="auto" w:before="244" w:after="0"/>
        <w:ind w:left="861" w:right="0" w:hanging="500"/>
        <w:jc w:val="left"/>
        <w:rPr>
          <w:b/>
          <w:sz w:val="24"/>
        </w:rPr>
      </w:pPr>
      <w:r>
        <w:rPr>
          <w:b/>
          <w:sz w:val="24"/>
        </w:rPr>
        <w:t>Endotoxemia</w:t>
      </w:r>
      <w:r>
        <w:rPr>
          <w:b/>
          <w:spacing w:val="-5"/>
          <w:sz w:val="24"/>
        </w:rPr>
        <w:t> </w:t>
      </w:r>
      <w:r>
        <w:rPr>
          <w:sz w:val="24"/>
        </w:rPr>
        <w:t>–</w:t>
      </w:r>
      <w:r>
        <w:rPr>
          <w:spacing w:val="-2"/>
          <w:sz w:val="24"/>
        </w:rPr>
        <w:t> </w:t>
      </w:r>
      <w:r>
        <w:rPr>
          <w:sz w:val="24"/>
        </w:rPr>
        <w:t>lipopolysaccharides</w:t>
      </w:r>
      <w:r>
        <w:rPr>
          <w:spacing w:val="-1"/>
          <w:sz w:val="24"/>
        </w:rPr>
        <w:t> </w:t>
      </w:r>
      <w:r>
        <w:rPr>
          <w:sz w:val="24"/>
        </w:rPr>
        <w:t>(LPS)</w:t>
      </w:r>
      <w:r>
        <w:rPr>
          <w:spacing w:val="-2"/>
          <w:sz w:val="24"/>
        </w:rPr>
        <w:t> </w:t>
      </w:r>
      <w:r>
        <w:rPr>
          <w:sz w:val="24"/>
        </w:rPr>
        <w:t>activate</w:t>
      </w:r>
      <w:r>
        <w:rPr>
          <w:spacing w:val="-2"/>
          <w:sz w:val="24"/>
        </w:rPr>
        <w:t> </w:t>
      </w:r>
      <w:r>
        <w:rPr>
          <w:sz w:val="24"/>
        </w:rPr>
        <w:t>the</w:t>
      </w:r>
      <w:r>
        <w:rPr>
          <w:spacing w:val="-3"/>
          <w:sz w:val="24"/>
        </w:rPr>
        <w:t> </w:t>
      </w:r>
      <w:r>
        <w:rPr>
          <w:sz w:val="24"/>
        </w:rPr>
        <w:t>immune</w:t>
      </w:r>
      <w:r>
        <w:rPr>
          <w:spacing w:val="-2"/>
          <w:sz w:val="24"/>
        </w:rPr>
        <w:t> system</w:t>
      </w:r>
    </w:p>
    <w:p>
      <w:pPr>
        <w:pStyle w:val="ListParagraph"/>
        <w:numPr>
          <w:ilvl w:val="0"/>
          <w:numId w:val="26"/>
        </w:numPr>
        <w:tabs>
          <w:tab w:pos="861" w:val="left" w:leader="none"/>
        </w:tabs>
        <w:spacing w:line="242" w:lineRule="auto" w:before="244" w:after="0"/>
        <w:ind w:left="861" w:right="1096" w:hanging="500"/>
        <w:jc w:val="left"/>
        <w:rPr>
          <w:b/>
          <w:sz w:val="24"/>
        </w:rPr>
      </w:pPr>
      <w:r>
        <w:rPr>
          <w:b/>
          <w:sz w:val="24"/>
        </w:rPr>
        <w:t>Molecular</w:t>
      </w:r>
      <w:r>
        <w:rPr>
          <w:b/>
          <w:spacing w:val="-8"/>
          <w:sz w:val="24"/>
        </w:rPr>
        <w:t> </w:t>
      </w:r>
      <w:r>
        <w:rPr>
          <w:b/>
          <w:sz w:val="24"/>
        </w:rPr>
        <w:t>mimicry</w:t>
      </w:r>
      <w:r>
        <w:rPr>
          <w:b/>
          <w:spacing w:val="-4"/>
          <w:sz w:val="24"/>
        </w:rPr>
        <w:t> </w:t>
      </w:r>
      <w:r>
        <w:rPr>
          <w:sz w:val="24"/>
        </w:rPr>
        <w:t>–</w:t>
      </w:r>
      <w:r>
        <w:rPr>
          <w:spacing w:val="-3"/>
          <w:sz w:val="24"/>
        </w:rPr>
        <w:t> </w:t>
      </w:r>
      <w:r>
        <w:rPr>
          <w:sz w:val="24"/>
        </w:rPr>
        <w:t>the</w:t>
      </w:r>
      <w:r>
        <w:rPr>
          <w:spacing w:val="-4"/>
          <w:sz w:val="24"/>
        </w:rPr>
        <w:t> </w:t>
      </w:r>
      <w:r>
        <w:rPr>
          <w:sz w:val="24"/>
        </w:rPr>
        <w:t>immune</w:t>
      </w:r>
      <w:r>
        <w:rPr>
          <w:spacing w:val="-4"/>
          <w:sz w:val="24"/>
        </w:rPr>
        <w:t> </w:t>
      </w:r>
      <w:r>
        <w:rPr>
          <w:sz w:val="24"/>
        </w:rPr>
        <w:t>system</w:t>
      </w:r>
      <w:r>
        <w:rPr>
          <w:spacing w:val="-3"/>
          <w:sz w:val="24"/>
        </w:rPr>
        <w:t> </w:t>
      </w:r>
      <w:r>
        <w:rPr>
          <w:sz w:val="24"/>
        </w:rPr>
        <w:t>mistakes</w:t>
      </w:r>
      <w:r>
        <w:rPr>
          <w:spacing w:val="-3"/>
          <w:sz w:val="24"/>
        </w:rPr>
        <w:t> </w:t>
      </w:r>
      <w:r>
        <w:rPr>
          <w:sz w:val="24"/>
        </w:rPr>
        <w:t>human</w:t>
      </w:r>
      <w:r>
        <w:rPr>
          <w:spacing w:val="-3"/>
          <w:sz w:val="24"/>
        </w:rPr>
        <w:t> </w:t>
      </w:r>
      <w:r>
        <w:rPr>
          <w:sz w:val="24"/>
        </w:rPr>
        <w:t>proteins</w:t>
      </w:r>
      <w:r>
        <w:rPr>
          <w:spacing w:val="-3"/>
          <w:sz w:val="24"/>
        </w:rPr>
        <w:t> </w:t>
      </w:r>
      <w:r>
        <w:rPr>
          <w:sz w:val="24"/>
        </w:rPr>
        <w:t>for</w:t>
      </w:r>
      <w:r>
        <w:rPr>
          <w:spacing w:val="-3"/>
          <w:sz w:val="24"/>
        </w:rPr>
        <w:t> </w:t>
      </w:r>
      <w:r>
        <w:rPr>
          <w:sz w:val="24"/>
        </w:rPr>
        <w:t>pathogens, triggering autoimmune attacks</w:t>
      </w:r>
    </w:p>
    <w:p>
      <w:pPr>
        <w:pStyle w:val="BodyText"/>
        <w:spacing w:before="246"/>
        <w:ind w:left="0"/>
      </w:pPr>
    </w:p>
    <w:p>
      <w:pPr>
        <w:pStyle w:val="BodyText"/>
        <w:spacing w:line="242" w:lineRule="auto" w:before="0"/>
      </w:pPr>
      <w:r>
        <w:rPr/>
        <w:t>This gut-brain-immune axis validates what</w:t>
      </w:r>
      <w:r>
        <w:rPr>
          <w:spacing w:val="-5"/>
        </w:rPr>
        <w:t> </w:t>
      </w:r>
      <w:r>
        <w:rPr/>
        <w:t>Ayurveda has always maintained: when emotional digestion</w:t>
      </w:r>
      <w:r>
        <w:rPr>
          <w:spacing w:val="-10"/>
        </w:rPr>
        <w:t> </w:t>
      </w:r>
      <w:r>
        <w:rPr/>
        <w:t>falters,</w:t>
      </w:r>
      <w:r>
        <w:rPr>
          <w:spacing w:val="-4"/>
        </w:rPr>
        <w:t> </w:t>
      </w:r>
      <w:r>
        <w:rPr/>
        <w:t>physical</w:t>
      </w:r>
      <w:r>
        <w:rPr>
          <w:spacing w:val="-4"/>
        </w:rPr>
        <w:t> </w:t>
      </w:r>
      <w:r>
        <w:rPr/>
        <w:t>digestion</w:t>
      </w:r>
      <w:r>
        <w:rPr>
          <w:spacing w:val="-4"/>
        </w:rPr>
        <w:t> </w:t>
      </w:r>
      <w:r>
        <w:rPr/>
        <w:t>follows.</w:t>
      </w:r>
      <w:r>
        <w:rPr>
          <w:spacing w:val="-15"/>
        </w:rPr>
        <w:t> </w:t>
      </w:r>
      <w:r>
        <w:rPr/>
        <w:t>And</w:t>
      </w:r>
      <w:r>
        <w:rPr>
          <w:spacing w:val="-4"/>
        </w:rPr>
        <w:t> </w:t>
      </w:r>
      <w:r>
        <w:rPr/>
        <w:t>when</w:t>
      </w:r>
      <w:r>
        <w:rPr>
          <w:spacing w:val="-15"/>
        </w:rPr>
        <w:t> </w:t>
      </w:r>
      <w:r>
        <w:rPr/>
        <w:t>Agni</w:t>
      </w:r>
      <w:r>
        <w:rPr>
          <w:spacing w:val="-5"/>
        </w:rPr>
        <w:t> </w:t>
      </w:r>
      <w:r>
        <w:rPr/>
        <w:t>flickers,</w:t>
      </w:r>
      <w:r>
        <w:rPr>
          <w:spacing w:val="-4"/>
        </w:rPr>
        <w:t> </w:t>
      </w:r>
      <w:r>
        <w:rPr/>
        <w:t>Ojas</w:t>
      </w:r>
      <w:r>
        <w:rPr>
          <w:spacing w:val="-4"/>
        </w:rPr>
        <w:t> </w:t>
      </w:r>
      <w:r>
        <w:rPr/>
        <w:t>corrupts</w:t>
      </w:r>
      <w:r>
        <w:rPr>
          <w:spacing w:val="-4"/>
        </w:rPr>
        <w:t> </w:t>
      </w:r>
      <w:r>
        <w:rPr/>
        <w:t>through</w:t>
      </w:r>
      <w:r>
        <w:rPr>
          <w:spacing w:val="-15"/>
        </w:rPr>
        <w:t> </w:t>
      </w:r>
      <w:r>
        <w:rPr/>
        <w:t>Ama.</w:t>
      </w:r>
    </w:p>
    <w:p>
      <w:pPr>
        <w:pStyle w:val="BodyText"/>
        <w:spacing w:line="242" w:lineRule="auto" w:before="243"/>
        <w:ind w:right="262"/>
      </w:pPr>
      <w:r>
        <w:rPr/>
        <w:t>Thus,</w:t>
      </w:r>
      <w:r>
        <w:rPr>
          <w:spacing w:val="-2"/>
        </w:rPr>
        <w:t> </w:t>
      </w:r>
      <w:r>
        <w:rPr/>
        <w:t>what</w:t>
      </w:r>
      <w:r>
        <w:rPr>
          <w:spacing w:val="-2"/>
        </w:rPr>
        <w:t> </w:t>
      </w:r>
      <w:r>
        <w:rPr/>
        <w:t>appears</w:t>
      </w:r>
      <w:r>
        <w:rPr>
          <w:spacing w:val="-2"/>
        </w:rPr>
        <w:t> </w:t>
      </w:r>
      <w:r>
        <w:rPr/>
        <w:t>as</w:t>
      </w:r>
      <w:r>
        <w:rPr>
          <w:spacing w:val="-2"/>
        </w:rPr>
        <w:t> </w:t>
      </w:r>
      <w:r>
        <w:rPr/>
        <w:t>an</w:t>
      </w:r>
      <w:r>
        <w:rPr>
          <w:spacing w:val="-2"/>
        </w:rPr>
        <w:t> </w:t>
      </w:r>
      <w:r>
        <w:rPr/>
        <w:t>idiopathic</w:t>
      </w:r>
      <w:r>
        <w:rPr>
          <w:spacing w:val="-3"/>
        </w:rPr>
        <w:t> </w:t>
      </w:r>
      <w:r>
        <w:rPr/>
        <w:t>condition</w:t>
      </w:r>
      <w:r>
        <w:rPr>
          <w:spacing w:val="-2"/>
        </w:rPr>
        <w:t> </w:t>
      </w:r>
      <w:r>
        <w:rPr/>
        <w:t>is</w:t>
      </w:r>
      <w:r>
        <w:rPr>
          <w:spacing w:val="-2"/>
        </w:rPr>
        <w:t> </w:t>
      </w:r>
      <w:r>
        <w:rPr/>
        <w:t>in</w:t>
      </w:r>
      <w:r>
        <w:rPr>
          <w:spacing w:val="-2"/>
        </w:rPr>
        <w:t> </w:t>
      </w:r>
      <w:r>
        <w:rPr/>
        <w:t>fact</w:t>
      </w:r>
      <w:r>
        <w:rPr>
          <w:spacing w:val="-2"/>
        </w:rPr>
        <w:t> </w:t>
      </w:r>
      <w:r>
        <w:rPr/>
        <w:t>a</w:t>
      </w:r>
      <w:r>
        <w:rPr>
          <w:spacing w:val="-3"/>
        </w:rPr>
        <w:t> </w:t>
      </w:r>
      <w:r>
        <w:rPr/>
        <w:t>traceable,</w:t>
      </w:r>
      <w:r>
        <w:rPr>
          <w:spacing w:val="-2"/>
        </w:rPr>
        <w:t> </w:t>
      </w:r>
      <w:r>
        <w:rPr/>
        <w:t>multi-level</w:t>
      </w:r>
      <w:r>
        <w:rPr>
          <w:spacing w:val="-2"/>
        </w:rPr>
        <w:t> </w:t>
      </w:r>
      <w:r>
        <w:rPr/>
        <w:t>disruption.</w:t>
      </w:r>
      <w:r>
        <w:rPr>
          <w:spacing w:val="-2"/>
        </w:rPr>
        <w:t> </w:t>
      </w:r>
      <w:r>
        <w:rPr/>
        <w:t>It</w:t>
      </w:r>
      <w:r>
        <w:rPr>
          <w:spacing w:val="-2"/>
        </w:rPr>
        <w:t> </w:t>
      </w:r>
      <w:r>
        <w:rPr/>
        <w:t>starts in the psyche, manifests through the nervous system, and culminates in immune confusion.</w:t>
      </w:r>
    </w:p>
    <w:p>
      <w:pPr>
        <w:pStyle w:val="BodyText"/>
        <w:spacing w:line="242" w:lineRule="auto" w:before="2"/>
        <w:ind w:right="262"/>
      </w:pPr>
      <w:r>
        <w:rPr/>
        <w:t>Prajnaparadha</w:t>
      </w:r>
      <w:r>
        <w:rPr>
          <w:spacing w:val="-5"/>
        </w:rPr>
        <w:t> </w:t>
      </w:r>
      <w:r>
        <w:rPr/>
        <w:t>and</w:t>
      </w:r>
      <w:r>
        <w:rPr>
          <w:spacing w:val="-15"/>
        </w:rPr>
        <w:t> </w:t>
      </w:r>
      <w:r>
        <w:rPr/>
        <w:t>Atattvabhinivesha</w:t>
      </w:r>
      <w:r>
        <w:rPr>
          <w:spacing w:val="-4"/>
        </w:rPr>
        <w:t> </w:t>
      </w:r>
      <w:r>
        <w:rPr/>
        <w:t>describe</w:t>
      </w:r>
      <w:r>
        <w:rPr>
          <w:spacing w:val="-4"/>
        </w:rPr>
        <w:t> </w:t>
      </w:r>
      <w:r>
        <w:rPr/>
        <w:t>not</w:t>
      </w:r>
      <w:r>
        <w:rPr>
          <w:spacing w:val="-3"/>
        </w:rPr>
        <w:t> </w:t>
      </w:r>
      <w:r>
        <w:rPr/>
        <w:t>only</w:t>
      </w:r>
      <w:r>
        <w:rPr>
          <w:spacing w:val="-3"/>
        </w:rPr>
        <w:t> </w:t>
      </w:r>
      <w:r>
        <w:rPr/>
        <w:t>what</w:t>
      </w:r>
      <w:r>
        <w:rPr>
          <w:spacing w:val="-3"/>
        </w:rPr>
        <w:t> </w:t>
      </w:r>
      <w:r>
        <w:rPr/>
        <w:t>has</w:t>
      </w:r>
      <w:r>
        <w:rPr>
          <w:spacing w:val="-3"/>
        </w:rPr>
        <w:t> </w:t>
      </w:r>
      <w:r>
        <w:rPr/>
        <w:t>gone</w:t>
      </w:r>
      <w:r>
        <w:rPr>
          <w:spacing w:val="-4"/>
        </w:rPr>
        <w:t> </w:t>
      </w:r>
      <w:r>
        <w:rPr/>
        <w:t>wrong—but</w:t>
      </w:r>
      <w:r>
        <w:rPr>
          <w:spacing w:val="-3"/>
        </w:rPr>
        <w:t> </w:t>
      </w:r>
      <w:r>
        <w:rPr/>
        <w:t>offer</w:t>
      </w:r>
      <w:r>
        <w:rPr>
          <w:spacing w:val="-3"/>
        </w:rPr>
        <w:t> </w:t>
      </w:r>
      <w:r>
        <w:rPr/>
        <w:t>a</w:t>
      </w:r>
      <w:r>
        <w:rPr>
          <w:spacing w:val="-4"/>
        </w:rPr>
        <w:t> </w:t>
      </w:r>
      <w:r>
        <w:rPr/>
        <w:t>path</w:t>
      </w:r>
      <w:r>
        <w:rPr>
          <w:spacing w:val="-3"/>
        </w:rPr>
        <w:t> </w:t>
      </w:r>
      <w:r>
        <w:rPr/>
        <w:t>to how it can be remembered and restored.</w:t>
      </w:r>
    </w:p>
    <w:p>
      <w:pPr>
        <w:pStyle w:val="BodyText"/>
        <w:spacing w:after="0" w:line="242" w:lineRule="auto"/>
        <w:sectPr>
          <w:pgSz w:w="11910" w:h="16840"/>
          <w:pgMar w:top="1080" w:bottom="280" w:left="992" w:right="992"/>
        </w:sectPr>
      </w:pPr>
    </w:p>
    <w:p>
      <w:pPr>
        <w:pStyle w:val="Heading5"/>
        <w:spacing w:before="24"/>
      </w:pPr>
      <w:r>
        <w:rPr/>
        <w:t>Final</w:t>
      </w:r>
      <w:r>
        <w:rPr>
          <w:spacing w:val="-11"/>
        </w:rPr>
        <w:t> </w:t>
      </w:r>
      <w:r>
        <w:rPr/>
        <w:t>Pathway:</w:t>
      </w:r>
      <w:r>
        <w:rPr>
          <w:spacing w:val="-8"/>
        </w:rPr>
        <w:t> </w:t>
      </w:r>
      <w:r>
        <w:rPr/>
        <w:t>From</w:t>
      </w:r>
      <w:r>
        <w:rPr>
          <w:spacing w:val="-13"/>
        </w:rPr>
        <w:t> </w:t>
      </w:r>
      <w:r>
        <w:rPr/>
        <w:t>Thought</w:t>
      </w:r>
      <w:r>
        <w:rPr>
          <w:spacing w:val="-8"/>
        </w:rPr>
        <w:t> </w:t>
      </w:r>
      <w:r>
        <w:rPr/>
        <w:t>to</w:t>
      </w:r>
      <w:r>
        <w:rPr>
          <w:spacing w:val="-12"/>
        </w:rPr>
        <w:t> </w:t>
      </w:r>
      <w:r>
        <w:rPr/>
        <w:t>T-</w:t>
      </w:r>
      <w:r>
        <w:rPr>
          <w:spacing w:val="-2"/>
        </w:rPr>
        <w:t>Cells</w:t>
      </w:r>
    </w:p>
    <w:p>
      <w:pPr>
        <w:pStyle w:val="BodyText"/>
        <w:spacing w:line="242" w:lineRule="auto" w:before="246"/>
        <w:ind w:right="5404"/>
      </w:pPr>
      <w:r>
        <w:rPr/>
        <mc:AlternateContent>
          <mc:Choice Requires="wps">
            <w:drawing>
              <wp:anchor distT="0" distB="0" distL="0" distR="0" allowOverlap="1" layoutInCell="1" locked="0" behindDoc="0" simplePos="0" relativeHeight="15730176">
                <wp:simplePos x="0" y="0"/>
                <wp:positionH relativeFrom="page">
                  <wp:posOffset>3658704</wp:posOffset>
                </wp:positionH>
                <wp:positionV relativeFrom="paragraph">
                  <wp:posOffset>332795</wp:posOffset>
                </wp:positionV>
                <wp:extent cx="3175000" cy="443103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3175000" cy="4431030"/>
                        </a:xfrm>
                        <a:prstGeom prst="rect">
                          <a:avLst/>
                        </a:prstGeom>
                        <a:ln w="12700">
                          <a:solidFill>
                            <a:srgbClr val="000000"/>
                          </a:solidFill>
                          <a:prstDash val="solid"/>
                        </a:ln>
                      </wps:spPr>
                      <wps:txbx>
                        <w:txbxContent>
                          <w:p>
                            <w:pPr>
                              <w:spacing w:line="242" w:lineRule="auto" w:before="86"/>
                              <w:ind w:left="90" w:right="980" w:firstLine="0"/>
                              <w:jc w:val="left"/>
                              <w:rPr>
                                <w:b/>
                                <w:sz w:val="24"/>
                              </w:rPr>
                            </w:pPr>
                            <w:r>
                              <w:rPr>
                                <w:b/>
                                <w:sz w:val="24"/>
                              </w:rPr>
                              <w:t>The</w:t>
                            </w:r>
                            <w:r>
                              <w:rPr>
                                <w:b/>
                                <w:spacing w:val="-15"/>
                                <w:sz w:val="24"/>
                              </w:rPr>
                              <w:t> </w:t>
                            </w:r>
                            <w:r>
                              <w:rPr>
                                <w:b/>
                                <w:sz w:val="24"/>
                              </w:rPr>
                              <w:t>Gut-Brain-Immune</w:t>
                            </w:r>
                            <w:r>
                              <w:rPr>
                                <w:b/>
                                <w:spacing w:val="-15"/>
                                <w:sz w:val="24"/>
                              </w:rPr>
                              <w:t> </w:t>
                            </w:r>
                            <w:r>
                              <w:rPr>
                                <w:b/>
                                <w:sz w:val="24"/>
                              </w:rPr>
                              <w:t>Axis—Where Ayurveda and Modern Biology Meet</w:t>
                            </w:r>
                          </w:p>
                          <w:p>
                            <w:pPr>
                              <w:pStyle w:val="BodyText"/>
                              <w:spacing w:line="242" w:lineRule="auto" w:before="242"/>
                              <w:ind w:left="90" w:right="113"/>
                            </w:pPr>
                            <w:r>
                              <w:rPr/>
                              <w:t>Long before science mapped the gut-brain- immune connection, Ayurveda described it through the lens of </w:t>
                            </w:r>
                            <w:r>
                              <w:rPr>
                                <w:i/>
                              </w:rPr>
                              <w:t>Agni </w:t>
                            </w:r>
                            <w:r>
                              <w:rPr/>
                              <w:t>(digestive fire), </w:t>
                            </w:r>
                            <w:r>
                              <w:rPr>
                                <w:i/>
                              </w:rPr>
                              <w:t>Ojas </w:t>
                            </w:r>
                            <w:r>
                              <w:rPr/>
                              <w:t>(vital immunity), and </w:t>
                            </w:r>
                            <w:r>
                              <w:rPr>
                                <w:i/>
                              </w:rPr>
                              <w:t>Manas </w:t>
                            </w:r>
                            <w:r>
                              <w:rPr/>
                              <w:t>(mind). Today, researchers talk about the "gut-brain-immune axis"—a complex communication network linking</w:t>
                            </w:r>
                            <w:r>
                              <w:rPr>
                                <w:spacing w:val="-8"/>
                              </w:rPr>
                              <w:t> </w:t>
                            </w:r>
                            <w:r>
                              <w:rPr/>
                              <w:t>emotional</w:t>
                            </w:r>
                            <w:r>
                              <w:rPr>
                                <w:spacing w:val="-8"/>
                              </w:rPr>
                              <w:t> </w:t>
                            </w:r>
                            <w:r>
                              <w:rPr/>
                              <w:t>states,</w:t>
                            </w:r>
                            <w:r>
                              <w:rPr>
                                <w:spacing w:val="-8"/>
                              </w:rPr>
                              <w:t> </w:t>
                            </w:r>
                            <w:r>
                              <w:rPr/>
                              <w:t>digestion,</w:t>
                            </w:r>
                            <w:r>
                              <w:rPr>
                                <w:spacing w:val="-8"/>
                              </w:rPr>
                              <w:t> </w:t>
                            </w:r>
                            <w:r>
                              <w:rPr/>
                              <w:t>and</w:t>
                            </w:r>
                            <w:r>
                              <w:rPr>
                                <w:spacing w:val="-8"/>
                              </w:rPr>
                              <w:t> </w:t>
                            </w:r>
                            <w:r>
                              <w:rPr/>
                              <w:t>immune </w:t>
                            </w:r>
                            <w:r>
                              <w:rPr>
                                <w:spacing w:val="-2"/>
                              </w:rPr>
                              <w:t>responses.</w:t>
                            </w:r>
                          </w:p>
                          <w:p>
                            <w:pPr>
                              <w:pStyle w:val="BodyText"/>
                              <w:spacing w:line="242" w:lineRule="auto" w:before="250"/>
                              <w:ind w:left="90" w:right="113"/>
                            </w:pPr>
                            <w:r>
                              <w:rPr/>
                              <w:t>Modern biology shows how gut microbes influence mood, how stress alters digestion, and how both can trigger inflammation or immune disorders. Ayurveda echoes this with its belief that</w:t>
                            </w:r>
                            <w:r>
                              <w:rPr>
                                <w:spacing w:val="-8"/>
                              </w:rPr>
                              <w:t> </w:t>
                            </w:r>
                            <w:r>
                              <w:rPr/>
                              <w:t>mental</w:t>
                            </w:r>
                            <w:r>
                              <w:rPr>
                                <w:spacing w:val="-8"/>
                              </w:rPr>
                              <w:t> </w:t>
                            </w:r>
                            <w:r>
                              <w:rPr/>
                              <w:t>imbalance</w:t>
                            </w:r>
                            <w:r>
                              <w:rPr>
                                <w:spacing w:val="-9"/>
                              </w:rPr>
                              <w:t> </w:t>
                            </w:r>
                            <w:r>
                              <w:rPr/>
                              <w:t>(</w:t>
                            </w:r>
                            <w:r>
                              <w:rPr>
                                <w:i/>
                              </w:rPr>
                              <w:t>Prajnaparadha</w:t>
                            </w:r>
                            <w:r>
                              <w:rPr/>
                              <w:t>)</w:t>
                            </w:r>
                            <w:r>
                              <w:rPr>
                                <w:spacing w:val="-8"/>
                              </w:rPr>
                              <w:t> </w:t>
                            </w:r>
                            <w:r>
                              <w:rPr/>
                              <w:t>and</w:t>
                            </w:r>
                            <w:r>
                              <w:rPr>
                                <w:spacing w:val="-8"/>
                              </w:rPr>
                              <w:t> </w:t>
                            </w:r>
                            <w:r>
                              <w:rPr/>
                              <w:t>poor digestion (</w:t>
                            </w:r>
                            <w:r>
                              <w:rPr>
                                <w:i/>
                              </w:rPr>
                              <w:t>Mandagni</w:t>
                            </w:r>
                            <w:r>
                              <w:rPr/>
                              <w:t>) disturb the entire system.</w:t>
                            </w:r>
                          </w:p>
                          <w:p>
                            <w:pPr>
                              <w:pStyle w:val="BodyText"/>
                              <w:spacing w:line="242" w:lineRule="auto" w:before="248"/>
                              <w:ind w:left="90" w:right="113"/>
                            </w:pPr>
                            <w:r>
                              <w:rPr/>
                              <w:t>In</w:t>
                            </w:r>
                            <w:r>
                              <w:rPr>
                                <w:spacing w:val="-5"/>
                              </w:rPr>
                              <w:t> </w:t>
                            </w:r>
                            <w:r>
                              <w:rPr/>
                              <w:t>essence,</w:t>
                            </w:r>
                            <w:r>
                              <w:rPr>
                                <w:spacing w:val="-5"/>
                              </w:rPr>
                              <w:t> </w:t>
                            </w:r>
                            <w:r>
                              <w:rPr/>
                              <w:t>both</w:t>
                            </w:r>
                            <w:r>
                              <w:rPr>
                                <w:spacing w:val="-5"/>
                              </w:rPr>
                              <w:t> </w:t>
                            </w:r>
                            <w:r>
                              <w:rPr/>
                              <w:t>systems</w:t>
                            </w:r>
                            <w:r>
                              <w:rPr>
                                <w:spacing w:val="-5"/>
                              </w:rPr>
                              <w:t> </w:t>
                            </w:r>
                            <w:r>
                              <w:rPr/>
                              <w:t>agree:</w:t>
                            </w:r>
                            <w:r>
                              <w:rPr>
                                <w:spacing w:val="-5"/>
                              </w:rPr>
                              <w:t> </w:t>
                            </w:r>
                            <w:r>
                              <w:rPr/>
                              <w:t>what</w:t>
                            </w:r>
                            <w:r>
                              <w:rPr>
                                <w:spacing w:val="-5"/>
                              </w:rPr>
                              <w:t> </w:t>
                            </w:r>
                            <w:r>
                              <w:rPr/>
                              <w:t>we</w:t>
                            </w:r>
                            <w:r>
                              <w:rPr>
                                <w:spacing w:val="-6"/>
                              </w:rPr>
                              <w:t> </w:t>
                            </w:r>
                            <w:r>
                              <w:rPr/>
                              <w:t>eat,</w:t>
                            </w:r>
                            <w:r>
                              <w:rPr>
                                <w:spacing w:val="-5"/>
                              </w:rPr>
                              <w:t> </w:t>
                            </w:r>
                            <w:r>
                              <w:rPr/>
                              <w:t>feel, and believe are deeply connected. The gut isn't just</w:t>
                            </w:r>
                            <w:r>
                              <w:rPr>
                                <w:spacing w:val="-2"/>
                              </w:rPr>
                              <w:t> </w:t>
                            </w:r>
                            <w:r>
                              <w:rPr/>
                              <w:t>where</w:t>
                            </w:r>
                            <w:r>
                              <w:rPr>
                                <w:spacing w:val="-3"/>
                              </w:rPr>
                              <w:t> </w:t>
                            </w:r>
                            <w:r>
                              <w:rPr/>
                              <w:t>food</w:t>
                            </w:r>
                            <w:r>
                              <w:rPr>
                                <w:spacing w:val="-2"/>
                              </w:rPr>
                              <w:t> </w:t>
                            </w:r>
                            <w:r>
                              <w:rPr/>
                              <w:t>is</w:t>
                            </w:r>
                            <w:r>
                              <w:rPr>
                                <w:spacing w:val="-2"/>
                              </w:rPr>
                              <w:t> </w:t>
                            </w:r>
                            <w:r>
                              <w:rPr/>
                              <w:t>digested—it's</w:t>
                            </w:r>
                            <w:r>
                              <w:rPr>
                                <w:spacing w:val="-2"/>
                              </w:rPr>
                              <w:t> </w:t>
                            </w:r>
                            <w:r>
                              <w:rPr/>
                              <w:t>where</w:t>
                            </w:r>
                            <w:r>
                              <w:rPr>
                                <w:spacing w:val="-3"/>
                              </w:rPr>
                              <w:t> </w:t>
                            </w:r>
                            <w:r>
                              <w:rPr/>
                              <w:t>immunity is shaped, emotions are processed, and health </w:t>
                            </w:r>
                            <w:r>
                              <w:rPr>
                                <w:spacing w:val="-2"/>
                              </w:rPr>
                              <w:t>begins.</w:t>
                            </w:r>
                          </w:p>
                        </w:txbxContent>
                      </wps:txbx>
                      <wps:bodyPr wrap="square" lIns="0" tIns="0" rIns="0" bIns="0" rtlCol="0">
                        <a:noAutofit/>
                      </wps:bodyPr>
                    </wps:wsp>
                  </a:graphicData>
                </a:graphic>
              </wp:anchor>
            </w:drawing>
          </mc:Choice>
          <mc:Fallback>
            <w:pict>
              <v:shape style="position:absolute;margin-left:288.087006pt;margin-top:26.204367pt;width:250pt;height:348.9pt;mso-position-horizontal-relative:page;mso-position-vertical-relative:paragraph;z-index:15730176" type="#_x0000_t202" id="docshape4" filled="false" stroked="true" strokeweight="1pt" strokecolor="#000000">
                <v:textbox inset="0,0,0,0">
                  <w:txbxContent>
                    <w:p>
                      <w:pPr>
                        <w:spacing w:line="242" w:lineRule="auto" w:before="86"/>
                        <w:ind w:left="90" w:right="980" w:firstLine="0"/>
                        <w:jc w:val="left"/>
                        <w:rPr>
                          <w:b/>
                          <w:sz w:val="24"/>
                        </w:rPr>
                      </w:pPr>
                      <w:r>
                        <w:rPr>
                          <w:b/>
                          <w:sz w:val="24"/>
                        </w:rPr>
                        <w:t>The</w:t>
                      </w:r>
                      <w:r>
                        <w:rPr>
                          <w:b/>
                          <w:spacing w:val="-15"/>
                          <w:sz w:val="24"/>
                        </w:rPr>
                        <w:t> </w:t>
                      </w:r>
                      <w:r>
                        <w:rPr>
                          <w:b/>
                          <w:sz w:val="24"/>
                        </w:rPr>
                        <w:t>Gut-Brain-Immune</w:t>
                      </w:r>
                      <w:r>
                        <w:rPr>
                          <w:b/>
                          <w:spacing w:val="-15"/>
                          <w:sz w:val="24"/>
                        </w:rPr>
                        <w:t> </w:t>
                      </w:r>
                      <w:r>
                        <w:rPr>
                          <w:b/>
                          <w:sz w:val="24"/>
                        </w:rPr>
                        <w:t>Axis—Where Ayurveda and Modern Biology Meet</w:t>
                      </w:r>
                    </w:p>
                    <w:p>
                      <w:pPr>
                        <w:pStyle w:val="BodyText"/>
                        <w:spacing w:line="242" w:lineRule="auto" w:before="242"/>
                        <w:ind w:left="90" w:right="113"/>
                      </w:pPr>
                      <w:r>
                        <w:rPr/>
                        <w:t>Long before science mapped the gut-brain- immune connection, Ayurveda described it through the lens of </w:t>
                      </w:r>
                      <w:r>
                        <w:rPr>
                          <w:i/>
                        </w:rPr>
                        <w:t>Agni </w:t>
                      </w:r>
                      <w:r>
                        <w:rPr/>
                        <w:t>(digestive fire), </w:t>
                      </w:r>
                      <w:r>
                        <w:rPr>
                          <w:i/>
                        </w:rPr>
                        <w:t>Ojas </w:t>
                      </w:r>
                      <w:r>
                        <w:rPr/>
                        <w:t>(vital immunity), and </w:t>
                      </w:r>
                      <w:r>
                        <w:rPr>
                          <w:i/>
                        </w:rPr>
                        <w:t>Manas </w:t>
                      </w:r>
                      <w:r>
                        <w:rPr/>
                        <w:t>(mind). Today, researchers talk about the "gut-brain-immune axis"—a complex communication network linking</w:t>
                      </w:r>
                      <w:r>
                        <w:rPr>
                          <w:spacing w:val="-8"/>
                        </w:rPr>
                        <w:t> </w:t>
                      </w:r>
                      <w:r>
                        <w:rPr/>
                        <w:t>emotional</w:t>
                      </w:r>
                      <w:r>
                        <w:rPr>
                          <w:spacing w:val="-8"/>
                        </w:rPr>
                        <w:t> </w:t>
                      </w:r>
                      <w:r>
                        <w:rPr/>
                        <w:t>states,</w:t>
                      </w:r>
                      <w:r>
                        <w:rPr>
                          <w:spacing w:val="-8"/>
                        </w:rPr>
                        <w:t> </w:t>
                      </w:r>
                      <w:r>
                        <w:rPr/>
                        <w:t>digestion,</w:t>
                      </w:r>
                      <w:r>
                        <w:rPr>
                          <w:spacing w:val="-8"/>
                        </w:rPr>
                        <w:t> </w:t>
                      </w:r>
                      <w:r>
                        <w:rPr/>
                        <w:t>and</w:t>
                      </w:r>
                      <w:r>
                        <w:rPr>
                          <w:spacing w:val="-8"/>
                        </w:rPr>
                        <w:t> </w:t>
                      </w:r>
                      <w:r>
                        <w:rPr/>
                        <w:t>immune </w:t>
                      </w:r>
                      <w:r>
                        <w:rPr>
                          <w:spacing w:val="-2"/>
                        </w:rPr>
                        <w:t>responses.</w:t>
                      </w:r>
                    </w:p>
                    <w:p>
                      <w:pPr>
                        <w:pStyle w:val="BodyText"/>
                        <w:spacing w:line="242" w:lineRule="auto" w:before="250"/>
                        <w:ind w:left="90" w:right="113"/>
                      </w:pPr>
                      <w:r>
                        <w:rPr/>
                        <w:t>Modern biology shows how gut microbes influence mood, how stress alters digestion, and how both can trigger inflammation or immune disorders. Ayurveda echoes this with its belief that</w:t>
                      </w:r>
                      <w:r>
                        <w:rPr>
                          <w:spacing w:val="-8"/>
                        </w:rPr>
                        <w:t> </w:t>
                      </w:r>
                      <w:r>
                        <w:rPr/>
                        <w:t>mental</w:t>
                      </w:r>
                      <w:r>
                        <w:rPr>
                          <w:spacing w:val="-8"/>
                        </w:rPr>
                        <w:t> </w:t>
                      </w:r>
                      <w:r>
                        <w:rPr/>
                        <w:t>imbalance</w:t>
                      </w:r>
                      <w:r>
                        <w:rPr>
                          <w:spacing w:val="-9"/>
                        </w:rPr>
                        <w:t> </w:t>
                      </w:r>
                      <w:r>
                        <w:rPr/>
                        <w:t>(</w:t>
                      </w:r>
                      <w:r>
                        <w:rPr>
                          <w:i/>
                        </w:rPr>
                        <w:t>Prajnaparadha</w:t>
                      </w:r>
                      <w:r>
                        <w:rPr/>
                        <w:t>)</w:t>
                      </w:r>
                      <w:r>
                        <w:rPr>
                          <w:spacing w:val="-8"/>
                        </w:rPr>
                        <w:t> </w:t>
                      </w:r>
                      <w:r>
                        <w:rPr/>
                        <w:t>and</w:t>
                      </w:r>
                      <w:r>
                        <w:rPr>
                          <w:spacing w:val="-8"/>
                        </w:rPr>
                        <w:t> </w:t>
                      </w:r>
                      <w:r>
                        <w:rPr/>
                        <w:t>poor digestion (</w:t>
                      </w:r>
                      <w:r>
                        <w:rPr>
                          <w:i/>
                        </w:rPr>
                        <w:t>Mandagni</w:t>
                      </w:r>
                      <w:r>
                        <w:rPr/>
                        <w:t>) disturb the entire system.</w:t>
                      </w:r>
                    </w:p>
                    <w:p>
                      <w:pPr>
                        <w:pStyle w:val="BodyText"/>
                        <w:spacing w:line="242" w:lineRule="auto" w:before="248"/>
                        <w:ind w:left="90" w:right="113"/>
                      </w:pPr>
                      <w:r>
                        <w:rPr/>
                        <w:t>In</w:t>
                      </w:r>
                      <w:r>
                        <w:rPr>
                          <w:spacing w:val="-5"/>
                        </w:rPr>
                        <w:t> </w:t>
                      </w:r>
                      <w:r>
                        <w:rPr/>
                        <w:t>essence,</w:t>
                      </w:r>
                      <w:r>
                        <w:rPr>
                          <w:spacing w:val="-5"/>
                        </w:rPr>
                        <w:t> </w:t>
                      </w:r>
                      <w:r>
                        <w:rPr/>
                        <w:t>both</w:t>
                      </w:r>
                      <w:r>
                        <w:rPr>
                          <w:spacing w:val="-5"/>
                        </w:rPr>
                        <w:t> </w:t>
                      </w:r>
                      <w:r>
                        <w:rPr/>
                        <w:t>systems</w:t>
                      </w:r>
                      <w:r>
                        <w:rPr>
                          <w:spacing w:val="-5"/>
                        </w:rPr>
                        <w:t> </w:t>
                      </w:r>
                      <w:r>
                        <w:rPr/>
                        <w:t>agree:</w:t>
                      </w:r>
                      <w:r>
                        <w:rPr>
                          <w:spacing w:val="-5"/>
                        </w:rPr>
                        <w:t> </w:t>
                      </w:r>
                      <w:r>
                        <w:rPr/>
                        <w:t>what</w:t>
                      </w:r>
                      <w:r>
                        <w:rPr>
                          <w:spacing w:val="-5"/>
                        </w:rPr>
                        <w:t> </w:t>
                      </w:r>
                      <w:r>
                        <w:rPr/>
                        <w:t>we</w:t>
                      </w:r>
                      <w:r>
                        <w:rPr>
                          <w:spacing w:val="-6"/>
                        </w:rPr>
                        <w:t> </w:t>
                      </w:r>
                      <w:r>
                        <w:rPr/>
                        <w:t>eat,</w:t>
                      </w:r>
                      <w:r>
                        <w:rPr>
                          <w:spacing w:val="-5"/>
                        </w:rPr>
                        <w:t> </w:t>
                      </w:r>
                      <w:r>
                        <w:rPr/>
                        <w:t>feel, and believe are deeply connected. The gut isn't just</w:t>
                      </w:r>
                      <w:r>
                        <w:rPr>
                          <w:spacing w:val="-2"/>
                        </w:rPr>
                        <w:t> </w:t>
                      </w:r>
                      <w:r>
                        <w:rPr/>
                        <w:t>where</w:t>
                      </w:r>
                      <w:r>
                        <w:rPr>
                          <w:spacing w:val="-3"/>
                        </w:rPr>
                        <w:t> </w:t>
                      </w:r>
                      <w:r>
                        <w:rPr/>
                        <w:t>food</w:t>
                      </w:r>
                      <w:r>
                        <w:rPr>
                          <w:spacing w:val="-2"/>
                        </w:rPr>
                        <w:t> </w:t>
                      </w:r>
                      <w:r>
                        <w:rPr/>
                        <w:t>is</w:t>
                      </w:r>
                      <w:r>
                        <w:rPr>
                          <w:spacing w:val="-2"/>
                        </w:rPr>
                        <w:t> </w:t>
                      </w:r>
                      <w:r>
                        <w:rPr/>
                        <w:t>digested—it's</w:t>
                      </w:r>
                      <w:r>
                        <w:rPr>
                          <w:spacing w:val="-2"/>
                        </w:rPr>
                        <w:t> </w:t>
                      </w:r>
                      <w:r>
                        <w:rPr/>
                        <w:t>where</w:t>
                      </w:r>
                      <w:r>
                        <w:rPr>
                          <w:spacing w:val="-3"/>
                        </w:rPr>
                        <w:t> </w:t>
                      </w:r>
                      <w:r>
                        <w:rPr/>
                        <w:t>immunity is shaped, emotions are processed, and health </w:t>
                      </w:r>
                      <w:r>
                        <w:rPr>
                          <w:spacing w:val="-2"/>
                        </w:rPr>
                        <w:t>begins.</w:t>
                      </w:r>
                    </w:p>
                  </w:txbxContent>
                </v:textbox>
                <v:stroke dashstyle="solid"/>
                <w10:wrap type="none"/>
              </v:shape>
            </w:pict>
          </mc:Fallback>
        </mc:AlternateContent>
      </w:r>
      <w:r>
        <w:rPr>
          <w:i/>
        </w:rPr>
        <w:t>Prajnaparadha </w:t>
      </w:r>
      <w:r>
        <w:rPr/>
        <w:t>isn’t just a mistake of thought—it’s a deeper kind of breakdown that affects the mind, body, and spirit all at once. It’s where our inner awareness starts to come apart, and that disconnection shows up in</w:t>
      </w:r>
      <w:r>
        <w:rPr>
          <w:spacing w:val="-7"/>
        </w:rPr>
        <w:t> </w:t>
      </w:r>
      <w:r>
        <w:rPr/>
        <w:t>the</w:t>
      </w:r>
      <w:r>
        <w:rPr>
          <w:spacing w:val="-8"/>
        </w:rPr>
        <w:t> </w:t>
      </w:r>
      <w:r>
        <w:rPr/>
        <w:t>body,</w:t>
      </w:r>
      <w:r>
        <w:rPr>
          <w:spacing w:val="-7"/>
        </w:rPr>
        <w:t> </w:t>
      </w:r>
      <w:r>
        <w:rPr/>
        <w:t>especially</w:t>
      </w:r>
      <w:r>
        <w:rPr>
          <w:spacing w:val="-7"/>
        </w:rPr>
        <w:t> </w:t>
      </w:r>
      <w:r>
        <w:rPr/>
        <w:t>in</w:t>
      </w:r>
      <w:r>
        <w:rPr>
          <w:spacing w:val="-7"/>
        </w:rPr>
        <w:t> </w:t>
      </w:r>
      <w:r>
        <w:rPr/>
        <w:t>the</w:t>
      </w:r>
      <w:r>
        <w:rPr>
          <w:spacing w:val="-8"/>
        </w:rPr>
        <w:t> </w:t>
      </w:r>
      <w:r>
        <w:rPr/>
        <w:t>immune</w:t>
      </w:r>
      <w:r>
        <w:rPr>
          <w:spacing w:val="-8"/>
        </w:rPr>
        <w:t> </w:t>
      </w:r>
      <w:r>
        <w:rPr/>
        <w:t>system. This isn’t just a slip in thinking or a spiritual misstep; it’s the starting point of physical </w:t>
      </w:r>
      <w:r>
        <w:rPr>
          <w:spacing w:val="-2"/>
        </w:rPr>
        <w:t>imbalance.</w:t>
      </w:r>
    </w:p>
    <w:p>
      <w:pPr>
        <w:pStyle w:val="BodyText"/>
        <w:spacing w:line="242" w:lineRule="auto" w:before="251"/>
        <w:ind w:right="5433"/>
      </w:pPr>
      <w:r>
        <w:rPr/>
        <w:t>It all begins when we keep believing thoughts that aren’t true—like feeling we’re not enough, or hiding pain that’s never been faced. Over time, these false beliefs create heavy emotions: guilt that won’t go away, grief that stays buried, anger that simmers beneath</w:t>
      </w:r>
      <w:r>
        <w:rPr>
          <w:spacing w:val="-6"/>
        </w:rPr>
        <w:t> </w:t>
      </w:r>
      <w:r>
        <w:rPr/>
        <w:t>the</w:t>
      </w:r>
      <w:r>
        <w:rPr>
          <w:spacing w:val="-6"/>
        </w:rPr>
        <w:t> </w:t>
      </w:r>
      <w:r>
        <w:rPr/>
        <w:t>surface.</w:t>
      </w:r>
      <w:r>
        <w:rPr>
          <w:spacing w:val="-10"/>
        </w:rPr>
        <w:t> </w:t>
      </w:r>
      <w:r>
        <w:rPr/>
        <w:t>These</w:t>
      </w:r>
      <w:r>
        <w:rPr>
          <w:spacing w:val="-6"/>
        </w:rPr>
        <w:t> </w:t>
      </w:r>
      <w:r>
        <w:rPr/>
        <w:t>emotions</w:t>
      </w:r>
      <w:r>
        <w:rPr>
          <w:spacing w:val="-6"/>
        </w:rPr>
        <w:t> </w:t>
      </w:r>
      <w:r>
        <w:rPr/>
        <w:t>keep</w:t>
      </w:r>
      <w:r>
        <w:rPr>
          <w:spacing w:val="-6"/>
        </w:rPr>
        <w:t> </w:t>
      </w:r>
      <w:r>
        <w:rPr/>
        <w:t>the brain’s fear center, the amygdala, on high alert, making the body feel constantly under </w:t>
      </w:r>
      <w:r>
        <w:rPr>
          <w:spacing w:val="-2"/>
        </w:rPr>
        <w:t>threat.</w:t>
      </w:r>
    </w:p>
    <w:p>
      <w:pPr>
        <w:pStyle w:val="BodyText"/>
        <w:spacing w:line="242" w:lineRule="auto" w:before="253"/>
        <w:ind w:right="5400"/>
      </w:pPr>
      <w:r>
        <w:rPr/>
        <w:t>This sets off the stress response system— what’s</w:t>
      </w:r>
      <w:r>
        <w:rPr>
          <w:spacing w:val="-15"/>
        </w:rPr>
        <w:t> </w:t>
      </w:r>
      <w:r>
        <w:rPr/>
        <w:t>called</w:t>
      </w:r>
      <w:r>
        <w:rPr>
          <w:spacing w:val="-15"/>
        </w:rPr>
        <w:t> </w:t>
      </w:r>
      <w:r>
        <w:rPr/>
        <w:t>the</w:t>
      </w:r>
      <w:r>
        <w:rPr>
          <w:spacing w:val="-15"/>
        </w:rPr>
        <w:t> </w:t>
      </w:r>
      <w:r>
        <w:rPr/>
        <w:t>HPA</w:t>
      </w:r>
      <w:r>
        <w:rPr>
          <w:spacing w:val="-15"/>
        </w:rPr>
        <w:t> </w:t>
      </w:r>
      <w:r>
        <w:rPr/>
        <w:t>axis.</w:t>
      </w:r>
      <w:r>
        <w:rPr>
          <w:spacing w:val="-15"/>
        </w:rPr>
        <w:t> </w:t>
      </w:r>
      <w:r>
        <w:rPr/>
        <w:t>A</w:t>
      </w:r>
      <w:r>
        <w:rPr>
          <w:spacing w:val="-15"/>
        </w:rPr>
        <w:t> </w:t>
      </w:r>
      <w:r>
        <w:rPr/>
        <w:t>hormone</w:t>
      </w:r>
      <w:r>
        <w:rPr>
          <w:spacing w:val="-15"/>
        </w:rPr>
        <w:t> </w:t>
      </w:r>
      <w:r>
        <w:rPr/>
        <w:t>called CRH gets released, which signals the pituitary gland, which then tells the adrenal glands to pump out cortisol. At first, this stress hormone helps us cope. But when</w:t>
      </w:r>
    </w:p>
    <w:p>
      <w:pPr>
        <w:pStyle w:val="BodyText"/>
        <w:spacing w:before="7"/>
      </w:pPr>
      <w:r>
        <w:rPr/>
        <w:t>stress</w:t>
      </w:r>
      <w:r>
        <w:rPr>
          <w:spacing w:val="-2"/>
        </w:rPr>
        <w:t> </w:t>
      </w:r>
      <w:r>
        <w:rPr/>
        <w:t>doesn’t</w:t>
      </w:r>
      <w:r>
        <w:rPr>
          <w:spacing w:val="-1"/>
        </w:rPr>
        <w:t> </w:t>
      </w:r>
      <w:r>
        <w:rPr/>
        <w:t>stop,</w:t>
      </w:r>
      <w:r>
        <w:rPr>
          <w:spacing w:val="-2"/>
        </w:rPr>
        <w:t> </w:t>
      </w:r>
      <w:r>
        <w:rPr/>
        <w:t>cortisol</w:t>
      </w:r>
      <w:r>
        <w:rPr>
          <w:spacing w:val="-1"/>
        </w:rPr>
        <w:t> </w:t>
      </w:r>
      <w:r>
        <w:rPr/>
        <w:t>starts</w:t>
      </w:r>
      <w:r>
        <w:rPr>
          <w:spacing w:val="-1"/>
        </w:rPr>
        <w:t> </w:t>
      </w:r>
      <w:r>
        <w:rPr/>
        <w:t>to</w:t>
      </w:r>
      <w:r>
        <w:rPr>
          <w:spacing w:val="-2"/>
        </w:rPr>
        <w:t> </w:t>
      </w:r>
      <w:r>
        <w:rPr/>
        <w:t>harm</w:t>
      </w:r>
      <w:r>
        <w:rPr>
          <w:spacing w:val="-1"/>
        </w:rPr>
        <w:t> </w:t>
      </w:r>
      <w:r>
        <w:rPr/>
        <w:t>us.</w:t>
      </w:r>
      <w:r>
        <w:rPr>
          <w:spacing w:val="-1"/>
        </w:rPr>
        <w:t> </w:t>
      </w:r>
      <w:r>
        <w:rPr>
          <w:spacing w:val="-5"/>
        </w:rPr>
        <w:t>It</w:t>
      </w:r>
    </w:p>
    <w:p>
      <w:pPr>
        <w:pStyle w:val="BodyText"/>
        <w:spacing w:before="4"/>
      </w:pPr>
      <w:r>
        <w:rPr/>
        <w:t>weakens</w:t>
      </w:r>
      <w:r>
        <w:rPr>
          <w:spacing w:val="-2"/>
        </w:rPr>
        <w:t> </w:t>
      </w:r>
      <w:r>
        <w:rPr/>
        <w:t>the</w:t>
      </w:r>
      <w:r>
        <w:rPr>
          <w:spacing w:val="-3"/>
        </w:rPr>
        <w:t> </w:t>
      </w:r>
      <w:r>
        <w:rPr/>
        <w:t>immune</w:t>
      </w:r>
      <w:r>
        <w:rPr>
          <w:spacing w:val="-2"/>
        </w:rPr>
        <w:t> </w:t>
      </w:r>
      <w:r>
        <w:rPr/>
        <w:t>system,</w:t>
      </w:r>
      <w:r>
        <w:rPr>
          <w:spacing w:val="-2"/>
        </w:rPr>
        <w:t> </w:t>
      </w:r>
      <w:r>
        <w:rPr/>
        <w:t>confuses</w:t>
      </w:r>
      <w:r>
        <w:rPr>
          <w:spacing w:val="-2"/>
        </w:rPr>
        <w:t> </w:t>
      </w:r>
      <w:r>
        <w:rPr/>
        <w:t>the</w:t>
      </w:r>
      <w:r>
        <w:rPr>
          <w:spacing w:val="-2"/>
        </w:rPr>
        <w:t> </w:t>
      </w:r>
      <w:r>
        <w:rPr/>
        <w:t>cells</w:t>
      </w:r>
      <w:r>
        <w:rPr>
          <w:spacing w:val="-2"/>
        </w:rPr>
        <w:t> </w:t>
      </w:r>
      <w:r>
        <w:rPr/>
        <w:t>meant</w:t>
      </w:r>
      <w:r>
        <w:rPr>
          <w:spacing w:val="-1"/>
        </w:rPr>
        <w:t> </w:t>
      </w:r>
      <w:r>
        <w:rPr/>
        <w:t>to</w:t>
      </w:r>
      <w:r>
        <w:rPr>
          <w:spacing w:val="-2"/>
        </w:rPr>
        <w:t> </w:t>
      </w:r>
      <w:r>
        <w:rPr/>
        <w:t>protect</w:t>
      </w:r>
      <w:r>
        <w:rPr>
          <w:spacing w:val="-2"/>
        </w:rPr>
        <w:t> </w:t>
      </w:r>
      <w:r>
        <w:rPr/>
        <w:t>us,</w:t>
      </w:r>
      <w:r>
        <w:rPr>
          <w:spacing w:val="-1"/>
        </w:rPr>
        <w:t> </w:t>
      </w:r>
      <w:r>
        <w:rPr/>
        <w:t>and</w:t>
      </w:r>
      <w:r>
        <w:rPr>
          <w:spacing w:val="-2"/>
        </w:rPr>
        <w:t> </w:t>
      </w:r>
      <w:r>
        <w:rPr/>
        <w:t>fuels</w:t>
      </w:r>
      <w:r>
        <w:rPr>
          <w:spacing w:val="-1"/>
        </w:rPr>
        <w:t> </w:t>
      </w:r>
      <w:r>
        <w:rPr>
          <w:spacing w:val="-2"/>
        </w:rPr>
        <w:t>inflammation.</w:t>
      </w:r>
    </w:p>
    <w:p>
      <w:pPr>
        <w:pStyle w:val="BodyText"/>
        <w:spacing w:line="242" w:lineRule="auto"/>
        <w:ind w:right="139"/>
      </w:pPr>
      <w:r>
        <w:rPr/>
        <w:t>With ongoing stress, even the gut suffers. Cortisol weakens the gut lining, letting harmful particles slip</w:t>
      </w:r>
      <w:r>
        <w:rPr>
          <w:spacing w:val="-3"/>
        </w:rPr>
        <w:t> </w:t>
      </w:r>
      <w:r>
        <w:rPr/>
        <w:t>into</w:t>
      </w:r>
      <w:r>
        <w:rPr>
          <w:spacing w:val="-2"/>
        </w:rPr>
        <w:t> </w:t>
      </w:r>
      <w:r>
        <w:rPr/>
        <w:t>the</w:t>
      </w:r>
      <w:r>
        <w:rPr>
          <w:spacing w:val="-3"/>
        </w:rPr>
        <w:t> </w:t>
      </w:r>
      <w:r>
        <w:rPr/>
        <w:t>bloodstream.</w:t>
      </w:r>
      <w:r>
        <w:rPr>
          <w:spacing w:val="-7"/>
        </w:rPr>
        <w:t> </w:t>
      </w:r>
      <w:r>
        <w:rPr/>
        <w:t>The</w:t>
      </w:r>
      <w:r>
        <w:rPr>
          <w:spacing w:val="-3"/>
        </w:rPr>
        <w:t> </w:t>
      </w:r>
      <w:r>
        <w:rPr/>
        <w:t>gut</w:t>
      </w:r>
      <w:r>
        <w:rPr>
          <w:spacing w:val="-2"/>
        </w:rPr>
        <w:t> </w:t>
      </w:r>
      <w:r>
        <w:rPr/>
        <w:t>loses</w:t>
      </w:r>
      <w:r>
        <w:rPr>
          <w:spacing w:val="-2"/>
        </w:rPr>
        <w:t> </w:t>
      </w:r>
      <w:r>
        <w:rPr/>
        <w:t>its</w:t>
      </w:r>
      <w:r>
        <w:rPr>
          <w:spacing w:val="-2"/>
        </w:rPr>
        <w:t> </w:t>
      </w:r>
      <w:r>
        <w:rPr/>
        <w:t>healthy</w:t>
      </w:r>
      <w:r>
        <w:rPr>
          <w:spacing w:val="-2"/>
        </w:rPr>
        <w:t> </w:t>
      </w:r>
      <w:r>
        <w:rPr/>
        <w:t>balance.</w:t>
      </w:r>
      <w:r>
        <w:rPr>
          <w:spacing w:val="-15"/>
        </w:rPr>
        <w:t> </w:t>
      </w:r>
      <w:r>
        <w:rPr/>
        <w:t>A</w:t>
      </w:r>
      <w:r>
        <w:rPr>
          <w:spacing w:val="-15"/>
        </w:rPr>
        <w:t> </w:t>
      </w:r>
      <w:r>
        <w:rPr/>
        <w:t>protein</w:t>
      </w:r>
      <w:r>
        <w:rPr>
          <w:spacing w:val="-2"/>
        </w:rPr>
        <w:t> </w:t>
      </w:r>
      <w:r>
        <w:rPr/>
        <w:t>called</w:t>
      </w:r>
      <w:r>
        <w:rPr>
          <w:spacing w:val="-3"/>
        </w:rPr>
        <w:t> </w:t>
      </w:r>
      <w:r>
        <w:rPr>
          <w:b/>
        </w:rPr>
        <w:t>zonulin</w:t>
      </w:r>
      <w:r>
        <w:rPr>
          <w:b/>
          <w:spacing w:val="-2"/>
        </w:rPr>
        <w:t> </w:t>
      </w:r>
      <w:r>
        <w:rPr/>
        <w:t>opens</w:t>
      </w:r>
      <w:r>
        <w:rPr>
          <w:spacing w:val="-2"/>
        </w:rPr>
        <w:t> </w:t>
      </w:r>
      <w:r>
        <w:rPr/>
        <w:t>tiny</w:t>
      </w:r>
      <w:r>
        <w:rPr>
          <w:spacing w:val="-2"/>
        </w:rPr>
        <w:t> </w:t>
      </w:r>
      <w:r>
        <w:rPr/>
        <w:t>gaps in the gut wall, and toxins like </w:t>
      </w:r>
      <w:r>
        <w:rPr>
          <w:b/>
        </w:rPr>
        <w:t>LPS </w:t>
      </w:r>
      <w:r>
        <w:rPr/>
        <w:t>sneak through. These look a lot like our own body tissues. So the immune system, confused and misled—caught in what</w:t>
      </w:r>
      <w:r>
        <w:rPr>
          <w:spacing w:val="-6"/>
        </w:rPr>
        <w:t> </w:t>
      </w:r>
      <w:r>
        <w:rPr/>
        <w:t>Ayurveda calls </w:t>
      </w:r>
      <w:r>
        <w:rPr>
          <w:i/>
        </w:rPr>
        <w:t>Atattvabhinivesha</w:t>
      </w:r>
      <w:r>
        <w:rPr/>
        <w:t>, or belief in something false—begins attacking the body itself.</w:t>
      </w:r>
    </w:p>
    <w:p>
      <w:pPr>
        <w:pStyle w:val="BodyText"/>
        <w:spacing w:line="242" w:lineRule="auto" w:before="247"/>
      </w:pPr>
      <w:r>
        <w:rPr/>
        <w:t>Today</w:t>
      </w:r>
      <w:r>
        <w:rPr>
          <w:spacing w:val="-3"/>
        </w:rPr>
        <w:t> </w:t>
      </w:r>
      <w:r>
        <w:rPr/>
        <w:t>we</w:t>
      </w:r>
      <w:r>
        <w:rPr>
          <w:spacing w:val="-4"/>
        </w:rPr>
        <w:t> </w:t>
      </w:r>
      <w:r>
        <w:rPr/>
        <w:t>know</w:t>
      </w:r>
      <w:r>
        <w:rPr>
          <w:spacing w:val="-3"/>
        </w:rPr>
        <w:t> </w:t>
      </w:r>
      <w:r>
        <w:rPr/>
        <w:t>a</w:t>
      </w:r>
      <w:r>
        <w:rPr>
          <w:spacing w:val="-4"/>
        </w:rPr>
        <w:t> </w:t>
      </w:r>
      <w:r>
        <w:rPr/>
        <w:t>lot</w:t>
      </w:r>
      <w:r>
        <w:rPr>
          <w:spacing w:val="-3"/>
        </w:rPr>
        <w:t> </w:t>
      </w:r>
      <w:r>
        <w:rPr/>
        <w:t>about</w:t>
      </w:r>
      <w:r>
        <w:rPr>
          <w:spacing w:val="-3"/>
        </w:rPr>
        <w:t> </w:t>
      </w:r>
      <w:r>
        <w:rPr/>
        <w:t>human</w:t>
      </w:r>
      <w:r>
        <w:rPr>
          <w:spacing w:val="-3"/>
        </w:rPr>
        <w:t> </w:t>
      </w:r>
      <w:r>
        <w:rPr/>
        <w:t>biology</w:t>
      </w:r>
      <w:r>
        <w:rPr>
          <w:spacing w:val="-3"/>
        </w:rPr>
        <w:t> </w:t>
      </w:r>
      <w:r>
        <w:rPr/>
        <w:t>and</w:t>
      </w:r>
      <w:r>
        <w:rPr>
          <w:spacing w:val="-3"/>
        </w:rPr>
        <w:t> </w:t>
      </w:r>
      <w:r>
        <w:rPr/>
        <w:t>its</w:t>
      </w:r>
      <w:r>
        <w:rPr>
          <w:spacing w:val="-3"/>
        </w:rPr>
        <w:t> </w:t>
      </w:r>
      <w:r>
        <w:rPr/>
        <w:t>interplay</w:t>
      </w:r>
      <w:r>
        <w:rPr>
          <w:spacing w:val="-3"/>
        </w:rPr>
        <w:t> </w:t>
      </w:r>
      <w:r>
        <w:rPr/>
        <w:t>with,</w:t>
      </w:r>
      <w:r>
        <w:rPr>
          <w:spacing w:val="-3"/>
        </w:rPr>
        <w:t> </w:t>
      </w:r>
      <w:r>
        <w:rPr/>
        <w:t>psychology</w:t>
      </w:r>
      <w:r>
        <w:rPr>
          <w:spacing w:val="-3"/>
        </w:rPr>
        <w:t> </w:t>
      </w:r>
      <w:r>
        <w:rPr/>
        <w:t>and</w:t>
      </w:r>
      <w:r>
        <w:rPr>
          <w:spacing w:val="-3"/>
        </w:rPr>
        <w:t> </w:t>
      </w:r>
      <w:r>
        <w:rPr/>
        <w:t>we</w:t>
      </w:r>
      <w:r>
        <w:rPr>
          <w:spacing w:val="-4"/>
        </w:rPr>
        <w:t> </w:t>
      </w:r>
      <w:r>
        <w:rPr/>
        <w:t>have</w:t>
      </w:r>
      <w:r>
        <w:rPr>
          <w:spacing w:val="-4"/>
        </w:rPr>
        <w:t> </w:t>
      </w:r>
      <w:r>
        <w:rPr/>
        <w:t>words</w:t>
      </w:r>
      <w:r>
        <w:rPr>
          <w:spacing w:val="-3"/>
        </w:rPr>
        <w:t> </w:t>
      </w:r>
      <w:r>
        <w:rPr/>
        <w:t>to explain this-</w:t>
      </w:r>
    </w:p>
    <w:p>
      <w:pPr>
        <w:spacing w:line="242" w:lineRule="auto" w:before="242"/>
        <w:ind w:left="861" w:right="146" w:firstLine="0"/>
        <w:jc w:val="left"/>
        <w:rPr>
          <w:b/>
          <w:sz w:val="24"/>
        </w:rPr>
      </w:pPr>
      <w:r>
        <w:rPr>
          <w:b/>
          <w:sz w:val="24"/>
        </w:rPr>
        <w:t>Chronic stress leads to prolonged cortisol exposure, which doesn’t just suppress immunity—it alters key molecular pathways. One notable effect is its influence on </w:t>
      </w:r>
      <w:r>
        <w:rPr>
          <w:b/>
          <w:i/>
          <w:sz w:val="24"/>
        </w:rPr>
        <w:t>zonulin</w:t>
      </w:r>
      <w:r>
        <w:rPr>
          <w:b/>
          <w:sz w:val="24"/>
        </w:rPr>
        <w:t>, a protein that regulates the tight junctions in the gut lining. Elevated cortisol levels</w:t>
      </w:r>
      <w:r>
        <w:rPr>
          <w:b/>
          <w:spacing w:val="-4"/>
          <w:sz w:val="24"/>
        </w:rPr>
        <w:t> </w:t>
      </w:r>
      <w:r>
        <w:rPr>
          <w:b/>
          <w:sz w:val="24"/>
        </w:rPr>
        <w:t>increase</w:t>
      </w:r>
      <w:r>
        <w:rPr>
          <w:b/>
          <w:spacing w:val="-5"/>
          <w:sz w:val="24"/>
        </w:rPr>
        <w:t> </w:t>
      </w:r>
      <w:r>
        <w:rPr>
          <w:b/>
          <w:sz w:val="24"/>
        </w:rPr>
        <w:t>zonulin</w:t>
      </w:r>
      <w:r>
        <w:rPr>
          <w:b/>
          <w:spacing w:val="-4"/>
          <w:sz w:val="24"/>
        </w:rPr>
        <w:t> </w:t>
      </w:r>
      <w:r>
        <w:rPr>
          <w:b/>
          <w:sz w:val="24"/>
        </w:rPr>
        <w:t>expression,</w:t>
      </w:r>
      <w:r>
        <w:rPr>
          <w:b/>
          <w:spacing w:val="-4"/>
          <w:sz w:val="24"/>
        </w:rPr>
        <w:t> </w:t>
      </w:r>
      <w:r>
        <w:rPr>
          <w:b/>
          <w:sz w:val="24"/>
        </w:rPr>
        <w:t>causing</w:t>
      </w:r>
      <w:r>
        <w:rPr>
          <w:b/>
          <w:spacing w:val="-4"/>
          <w:sz w:val="24"/>
        </w:rPr>
        <w:t> </w:t>
      </w:r>
      <w:r>
        <w:rPr>
          <w:b/>
          <w:sz w:val="24"/>
        </w:rPr>
        <w:t>these</w:t>
      </w:r>
      <w:r>
        <w:rPr>
          <w:b/>
          <w:spacing w:val="-5"/>
          <w:sz w:val="24"/>
        </w:rPr>
        <w:t> </w:t>
      </w:r>
      <w:r>
        <w:rPr>
          <w:b/>
          <w:sz w:val="24"/>
        </w:rPr>
        <w:t>tight</w:t>
      </w:r>
      <w:r>
        <w:rPr>
          <w:b/>
          <w:spacing w:val="-4"/>
          <w:sz w:val="24"/>
        </w:rPr>
        <w:t> </w:t>
      </w:r>
      <w:r>
        <w:rPr>
          <w:b/>
          <w:sz w:val="24"/>
        </w:rPr>
        <w:t>junctions</w:t>
      </w:r>
      <w:r>
        <w:rPr>
          <w:b/>
          <w:spacing w:val="-4"/>
          <w:sz w:val="24"/>
        </w:rPr>
        <w:t> </w:t>
      </w:r>
      <w:r>
        <w:rPr>
          <w:b/>
          <w:sz w:val="24"/>
        </w:rPr>
        <w:t>to</w:t>
      </w:r>
      <w:r>
        <w:rPr>
          <w:b/>
          <w:spacing w:val="-4"/>
          <w:sz w:val="24"/>
        </w:rPr>
        <w:t> </w:t>
      </w:r>
      <w:r>
        <w:rPr>
          <w:b/>
          <w:sz w:val="24"/>
        </w:rPr>
        <w:t>loosen.</w:t>
      </w:r>
      <w:r>
        <w:rPr>
          <w:b/>
          <w:spacing w:val="-9"/>
          <w:sz w:val="24"/>
        </w:rPr>
        <w:t> </w:t>
      </w:r>
      <w:r>
        <w:rPr>
          <w:b/>
          <w:sz w:val="24"/>
        </w:rPr>
        <w:t>This</w:t>
      </w:r>
      <w:r>
        <w:rPr>
          <w:b/>
          <w:spacing w:val="-4"/>
          <w:sz w:val="24"/>
        </w:rPr>
        <w:t> </w:t>
      </w:r>
      <w:r>
        <w:rPr>
          <w:b/>
          <w:sz w:val="24"/>
        </w:rPr>
        <w:t>creates</w:t>
      </w:r>
      <w:r>
        <w:rPr>
          <w:b/>
          <w:spacing w:val="-4"/>
          <w:sz w:val="24"/>
        </w:rPr>
        <w:t> </w:t>
      </w:r>
      <w:r>
        <w:rPr>
          <w:b/>
          <w:sz w:val="24"/>
        </w:rPr>
        <w:t>a "leaky gut," where undigested food particles, toxins, and microbial fragments can enter the bloodstream, challenging the immune system and provoking inflammatory </w:t>
      </w:r>
      <w:r>
        <w:rPr>
          <w:b/>
          <w:spacing w:val="-2"/>
          <w:sz w:val="24"/>
        </w:rPr>
        <w:t>responses.</w:t>
      </w:r>
    </w:p>
    <w:p>
      <w:pPr>
        <w:spacing w:line="242" w:lineRule="auto" w:before="249"/>
        <w:ind w:left="861" w:right="218" w:firstLine="0"/>
        <w:jc w:val="left"/>
        <w:rPr>
          <w:b/>
          <w:sz w:val="24"/>
        </w:rPr>
      </w:pPr>
      <w:r>
        <w:rPr>
          <w:b/>
          <w:sz w:val="24"/>
        </w:rPr>
        <w:t>Parallel</w:t>
      </w:r>
      <w:r>
        <w:rPr>
          <w:b/>
          <w:spacing w:val="-4"/>
          <w:sz w:val="24"/>
        </w:rPr>
        <w:t> </w:t>
      </w:r>
      <w:r>
        <w:rPr>
          <w:b/>
          <w:sz w:val="24"/>
        </w:rPr>
        <w:t>to</w:t>
      </w:r>
      <w:r>
        <w:rPr>
          <w:b/>
          <w:spacing w:val="-4"/>
          <w:sz w:val="24"/>
        </w:rPr>
        <w:t> </w:t>
      </w:r>
      <w:r>
        <w:rPr>
          <w:b/>
          <w:sz w:val="24"/>
        </w:rPr>
        <w:t>this,</w:t>
      </w:r>
      <w:r>
        <w:rPr>
          <w:b/>
          <w:spacing w:val="-4"/>
          <w:sz w:val="24"/>
        </w:rPr>
        <w:t> </w:t>
      </w:r>
      <w:r>
        <w:rPr>
          <w:b/>
          <w:sz w:val="24"/>
        </w:rPr>
        <w:t>stress</w:t>
      </w:r>
      <w:r>
        <w:rPr>
          <w:b/>
          <w:spacing w:val="-4"/>
          <w:sz w:val="24"/>
        </w:rPr>
        <w:t> </w:t>
      </w:r>
      <w:r>
        <w:rPr>
          <w:b/>
          <w:sz w:val="24"/>
        </w:rPr>
        <w:t>and</w:t>
      </w:r>
      <w:r>
        <w:rPr>
          <w:b/>
          <w:spacing w:val="-4"/>
          <w:sz w:val="24"/>
        </w:rPr>
        <w:t> </w:t>
      </w:r>
      <w:r>
        <w:rPr>
          <w:b/>
          <w:sz w:val="24"/>
        </w:rPr>
        <w:t>microbial</w:t>
      </w:r>
      <w:r>
        <w:rPr>
          <w:b/>
          <w:spacing w:val="-4"/>
          <w:sz w:val="24"/>
        </w:rPr>
        <w:t> </w:t>
      </w:r>
      <w:r>
        <w:rPr>
          <w:b/>
          <w:sz w:val="24"/>
        </w:rPr>
        <w:t>translocation</w:t>
      </w:r>
      <w:r>
        <w:rPr>
          <w:b/>
          <w:spacing w:val="-4"/>
          <w:sz w:val="24"/>
        </w:rPr>
        <w:t> </w:t>
      </w:r>
      <w:r>
        <w:rPr>
          <w:b/>
          <w:sz w:val="24"/>
        </w:rPr>
        <w:t>stimulate</w:t>
      </w:r>
      <w:r>
        <w:rPr>
          <w:b/>
          <w:spacing w:val="-5"/>
          <w:sz w:val="24"/>
        </w:rPr>
        <w:t> </w:t>
      </w:r>
      <w:r>
        <w:rPr>
          <w:b/>
          <w:sz w:val="24"/>
        </w:rPr>
        <w:t>the</w:t>
      </w:r>
      <w:r>
        <w:rPr>
          <w:b/>
          <w:spacing w:val="-5"/>
          <w:sz w:val="24"/>
        </w:rPr>
        <w:t> </w:t>
      </w:r>
      <w:r>
        <w:rPr>
          <w:b/>
          <w:sz w:val="24"/>
        </w:rPr>
        <w:t>release</w:t>
      </w:r>
      <w:r>
        <w:rPr>
          <w:b/>
          <w:spacing w:val="-5"/>
          <w:sz w:val="24"/>
        </w:rPr>
        <w:t> </w:t>
      </w:r>
      <w:r>
        <w:rPr>
          <w:b/>
          <w:sz w:val="24"/>
        </w:rPr>
        <w:t>of</w:t>
      </w:r>
      <w:r>
        <w:rPr>
          <w:b/>
          <w:spacing w:val="-5"/>
          <w:sz w:val="24"/>
        </w:rPr>
        <w:t> </w:t>
      </w:r>
      <w:r>
        <w:rPr>
          <w:b/>
          <w:i/>
          <w:sz w:val="24"/>
        </w:rPr>
        <w:t>interleukin-6 (IL-6)</w:t>
      </w:r>
      <w:r>
        <w:rPr>
          <w:b/>
          <w:sz w:val="24"/>
        </w:rPr>
        <w:t>, a pro-inflammatory cytokine central to many autoimmune processes. IL-6 promotes the differentiation of naïve T cells into </w:t>
      </w:r>
      <w:r>
        <w:rPr>
          <w:b/>
          <w:i/>
          <w:sz w:val="24"/>
        </w:rPr>
        <w:t>Th17 cells</w:t>
      </w:r>
      <w:r>
        <w:rPr>
          <w:b/>
          <w:sz w:val="24"/>
        </w:rPr>
        <w:t>—a subset known for their</w:t>
      </w:r>
    </w:p>
    <w:p>
      <w:pPr>
        <w:spacing w:after="0" w:line="242" w:lineRule="auto"/>
        <w:jc w:val="left"/>
        <w:rPr>
          <w:b/>
          <w:sz w:val="24"/>
        </w:rPr>
        <w:sectPr>
          <w:pgSz w:w="11910" w:h="16840"/>
          <w:pgMar w:top="1120" w:bottom="280" w:left="992" w:right="992"/>
        </w:sectPr>
      </w:pPr>
    </w:p>
    <w:p>
      <w:pPr>
        <w:spacing w:line="242" w:lineRule="auto" w:before="32"/>
        <w:ind w:left="861" w:right="0" w:firstLine="0"/>
        <w:jc w:val="left"/>
        <w:rPr>
          <w:b/>
          <w:sz w:val="24"/>
        </w:rPr>
      </w:pPr>
      <w:r>
        <w:rPr>
          <w:b/>
          <w:sz w:val="24"/>
        </w:rPr>
        <w:t>role in driving autoimmunity. Elevated IL-6 is commonly seen in diseases like rheumatoid</w:t>
      </w:r>
      <w:r>
        <w:rPr>
          <w:b/>
          <w:spacing w:val="-6"/>
          <w:sz w:val="24"/>
        </w:rPr>
        <w:t> </w:t>
      </w:r>
      <w:r>
        <w:rPr>
          <w:b/>
          <w:sz w:val="24"/>
        </w:rPr>
        <w:t>arthritis,</w:t>
      </w:r>
      <w:r>
        <w:rPr>
          <w:b/>
          <w:spacing w:val="-6"/>
          <w:sz w:val="24"/>
        </w:rPr>
        <w:t> </w:t>
      </w:r>
      <w:r>
        <w:rPr>
          <w:b/>
          <w:sz w:val="24"/>
        </w:rPr>
        <w:t>lupus,</w:t>
      </w:r>
      <w:r>
        <w:rPr>
          <w:b/>
          <w:spacing w:val="-6"/>
          <w:sz w:val="24"/>
        </w:rPr>
        <w:t> </w:t>
      </w:r>
      <w:r>
        <w:rPr>
          <w:b/>
          <w:sz w:val="24"/>
        </w:rPr>
        <w:t>and</w:t>
      </w:r>
      <w:r>
        <w:rPr>
          <w:b/>
          <w:spacing w:val="-6"/>
          <w:sz w:val="24"/>
        </w:rPr>
        <w:t> </w:t>
      </w:r>
      <w:r>
        <w:rPr>
          <w:b/>
          <w:sz w:val="24"/>
        </w:rPr>
        <w:t>multiple</w:t>
      </w:r>
      <w:r>
        <w:rPr>
          <w:b/>
          <w:spacing w:val="-7"/>
          <w:sz w:val="24"/>
        </w:rPr>
        <w:t> </w:t>
      </w:r>
      <w:r>
        <w:rPr>
          <w:b/>
          <w:sz w:val="24"/>
        </w:rPr>
        <w:t>sclerosis,</w:t>
      </w:r>
      <w:r>
        <w:rPr>
          <w:b/>
          <w:spacing w:val="-6"/>
          <w:sz w:val="24"/>
        </w:rPr>
        <w:t> </w:t>
      </w:r>
      <w:r>
        <w:rPr>
          <w:b/>
          <w:sz w:val="24"/>
        </w:rPr>
        <w:t>where</w:t>
      </w:r>
      <w:r>
        <w:rPr>
          <w:b/>
          <w:spacing w:val="-7"/>
          <w:sz w:val="24"/>
        </w:rPr>
        <w:t> </w:t>
      </w:r>
      <w:r>
        <w:rPr>
          <w:b/>
          <w:sz w:val="24"/>
        </w:rPr>
        <w:t>it</w:t>
      </w:r>
      <w:r>
        <w:rPr>
          <w:b/>
          <w:spacing w:val="-6"/>
          <w:sz w:val="24"/>
        </w:rPr>
        <w:t> </w:t>
      </w:r>
      <w:r>
        <w:rPr>
          <w:b/>
          <w:sz w:val="24"/>
        </w:rPr>
        <w:t>sustains</w:t>
      </w:r>
      <w:r>
        <w:rPr>
          <w:b/>
          <w:spacing w:val="-6"/>
          <w:sz w:val="24"/>
        </w:rPr>
        <w:t> </w:t>
      </w:r>
      <w:r>
        <w:rPr>
          <w:b/>
          <w:sz w:val="24"/>
        </w:rPr>
        <w:t>inflammation</w:t>
      </w:r>
      <w:r>
        <w:rPr>
          <w:b/>
          <w:spacing w:val="-6"/>
          <w:sz w:val="24"/>
        </w:rPr>
        <w:t> </w:t>
      </w:r>
      <w:r>
        <w:rPr>
          <w:b/>
          <w:sz w:val="24"/>
        </w:rPr>
        <w:t>and tissue damage.</w:t>
      </w:r>
    </w:p>
    <w:p>
      <w:pPr>
        <w:spacing w:line="242" w:lineRule="auto" w:before="243"/>
        <w:ind w:left="861" w:right="0" w:firstLine="0"/>
        <w:jc w:val="left"/>
        <w:rPr>
          <w:b/>
          <w:sz w:val="24"/>
        </w:rPr>
      </w:pPr>
      <w:r>
        <w:rPr>
          <w:b/>
          <w:sz w:val="24"/>
        </w:rPr>
        <w:t>Together,</w:t>
      </w:r>
      <w:r>
        <w:rPr>
          <w:b/>
          <w:spacing w:val="-2"/>
          <w:sz w:val="24"/>
        </w:rPr>
        <w:t> </w:t>
      </w:r>
      <w:r>
        <w:rPr>
          <w:b/>
          <w:sz w:val="24"/>
        </w:rPr>
        <w:t>cortisol-induced</w:t>
      </w:r>
      <w:r>
        <w:rPr>
          <w:b/>
          <w:spacing w:val="-2"/>
          <w:sz w:val="24"/>
        </w:rPr>
        <w:t> </w:t>
      </w:r>
      <w:r>
        <w:rPr>
          <w:b/>
          <w:sz w:val="24"/>
        </w:rPr>
        <w:t>gut</w:t>
      </w:r>
      <w:r>
        <w:rPr>
          <w:b/>
          <w:spacing w:val="-2"/>
          <w:sz w:val="24"/>
        </w:rPr>
        <w:t> </w:t>
      </w:r>
      <w:r>
        <w:rPr>
          <w:b/>
          <w:sz w:val="24"/>
        </w:rPr>
        <w:t>permeability</w:t>
      </w:r>
      <w:r>
        <w:rPr>
          <w:b/>
          <w:spacing w:val="-2"/>
          <w:sz w:val="24"/>
        </w:rPr>
        <w:t> </w:t>
      </w:r>
      <w:r>
        <w:rPr>
          <w:b/>
          <w:sz w:val="24"/>
        </w:rPr>
        <w:t>and</w:t>
      </w:r>
      <w:r>
        <w:rPr>
          <w:b/>
          <w:spacing w:val="-2"/>
          <w:sz w:val="24"/>
        </w:rPr>
        <w:t> </w:t>
      </w:r>
      <w:r>
        <w:rPr>
          <w:b/>
          <w:sz w:val="24"/>
        </w:rPr>
        <w:t>IL-6-driven</w:t>
      </w:r>
      <w:r>
        <w:rPr>
          <w:b/>
          <w:spacing w:val="-2"/>
          <w:sz w:val="24"/>
        </w:rPr>
        <w:t> </w:t>
      </w:r>
      <w:r>
        <w:rPr>
          <w:b/>
          <w:sz w:val="24"/>
        </w:rPr>
        <w:t>immune</w:t>
      </w:r>
      <w:r>
        <w:rPr>
          <w:b/>
          <w:spacing w:val="-3"/>
          <w:sz w:val="24"/>
        </w:rPr>
        <w:t> </w:t>
      </w:r>
      <w:r>
        <w:rPr>
          <w:b/>
          <w:sz w:val="24"/>
        </w:rPr>
        <w:t>escalation</w:t>
      </w:r>
      <w:r>
        <w:rPr>
          <w:b/>
          <w:spacing w:val="-2"/>
          <w:sz w:val="24"/>
        </w:rPr>
        <w:t> </w:t>
      </w:r>
      <w:r>
        <w:rPr>
          <w:b/>
          <w:sz w:val="24"/>
        </w:rPr>
        <w:t>form</w:t>
      </w:r>
      <w:r>
        <w:rPr>
          <w:b/>
          <w:spacing w:val="-2"/>
          <w:sz w:val="24"/>
        </w:rPr>
        <w:t> </w:t>
      </w:r>
      <w:r>
        <w:rPr>
          <w:b/>
          <w:sz w:val="24"/>
        </w:rPr>
        <w:t>a powerful</w:t>
      </w:r>
      <w:r>
        <w:rPr>
          <w:b/>
          <w:spacing w:val="-4"/>
          <w:sz w:val="24"/>
        </w:rPr>
        <w:t> </w:t>
      </w:r>
      <w:r>
        <w:rPr>
          <w:b/>
          <w:sz w:val="24"/>
        </w:rPr>
        <w:t>axis</w:t>
      </w:r>
      <w:r>
        <w:rPr>
          <w:b/>
          <w:spacing w:val="-4"/>
          <w:sz w:val="24"/>
        </w:rPr>
        <w:t> </w:t>
      </w:r>
      <w:r>
        <w:rPr>
          <w:b/>
          <w:sz w:val="24"/>
        </w:rPr>
        <w:t>of</w:t>
      </w:r>
      <w:r>
        <w:rPr>
          <w:b/>
          <w:spacing w:val="-4"/>
          <w:sz w:val="24"/>
        </w:rPr>
        <w:t> </w:t>
      </w:r>
      <w:r>
        <w:rPr>
          <w:b/>
          <w:sz w:val="24"/>
        </w:rPr>
        <w:t>dysfunction—one</w:t>
      </w:r>
      <w:r>
        <w:rPr>
          <w:b/>
          <w:spacing w:val="-5"/>
          <w:sz w:val="24"/>
        </w:rPr>
        <w:t> </w:t>
      </w:r>
      <w:r>
        <w:rPr>
          <w:b/>
          <w:sz w:val="24"/>
        </w:rPr>
        <w:t>that</w:t>
      </w:r>
      <w:r>
        <w:rPr>
          <w:b/>
          <w:spacing w:val="-4"/>
          <w:sz w:val="24"/>
        </w:rPr>
        <w:t> </w:t>
      </w:r>
      <w:r>
        <w:rPr>
          <w:b/>
          <w:sz w:val="24"/>
        </w:rPr>
        <w:t>underlies</w:t>
      </w:r>
      <w:r>
        <w:rPr>
          <w:b/>
          <w:spacing w:val="-4"/>
          <w:sz w:val="24"/>
        </w:rPr>
        <w:t> </w:t>
      </w:r>
      <w:r>
        <w:rPr>
          <w:b/>
          <w:sz w:val="24"/>
        </w:rPr>
        <w:t>many</w:t>
      </w:r>
      <w:r>
        <w:rPr>
          <w:b/>
          <w:spacing w:val="-4"/>
          <w:sz w:val="24"/>
        </w:rPr>
        <w:t> </w:t>
      </w:r>
      <w:r>
        <w:rPr>
          <w:b/>
          <w:sz w:val="24"/>
        </w:rPr>
        <w:t>modern</w:t>
      </w:r>
      <w:r>
        <w:rPr>
          <w:b/>
          <w:spacing w:val="-4"/>
          <w:sz w:val="24"/>
        </w:rPr>
        <w:t> </w:t>
      </w:r>
      <w:r>
        <w:rPr>
          <w:b/>
          <w:sz w:val="24"/>
        </w:rPr>
        <w:t>autoimmune</w:t>
      </w:r>
      <w:r>
        <w:rPr>
          <w:b/>
          <w:spacing w:val="-5"/>
          <w:sz w:val="24"/>
        </w:rPr>
        <w:t> </w:t>
      </w:r>
      <w:r>
        <w:rPr>
          <w:b/>
          <w:sz w:val="24"/>
        </w:rPr>
        <w:t>disorders.</w:t>
      </w:r>
    </w:p>
    <w:p>
      <w:pPr>
        <w:pStyle w:val="BodyText"/>
        <w:spacing w:line="242" w:lineRule="auto" w:before="243"/>
      </w:pPr>
      <w:r>
        <w:rPr/>
        <w:t>That’s</w:t>
      </w:r>
      <w:r>
        <w:rPr>
          <w:spacing w:val="-5"/>
        </w:rPr>
        <w:t> </w:t>
      </w:r>
      <w:r>
        <w:rPr/>
        <w:t>how</w:t>
      </w:r>
      <w:r>
        <w:rPr>
          <w:spacing w:val="-5"/>
        </w:rPr>
        <w:t> </w:t>
      </w:r>
      <w:r>
        <w:rPr/>
        <w:t>autoimmunity</w:t>
      </w:r>
      <w:r>
        <w:rPr>
          <w:spacing w:val="-5"/>
        </w:rPr>
        <w:t> </w:t>
      </w:r>
      <w:r>
        <w:rPr/>
        <w:t>can</w:t>
      </w:r>
      <w:r>
        <w:rPr>
          <w:spacing w:val="-5"/>
        </w:rPr>
        <w:t> </w:t>
      </w:r>
      <w:r>
        <w:rPr/>
        <w:t>form—not</w:t>
      </w:r>
      <w:r>
        <w:rPr>
          <w:spacing w:val="-5"/>
        </w:rPr>
        <w:t> </w:t>
      </w:r>
      <w:r>
        <w:rPr/>
        <w:t>randomly,</w:t>
      </w:r>
      <w:r>
        <w:rPr>
          <w:spacing w:val="-5"/>
        </w:rPr>
        <w:t> </w:t>
      </w:r>
      <w:r>
        <w:rPr/>
        <w:t>but</w:t>
      </w:r>
      <w:r>
        <w:rPr>
          <w:spacing w:val="-5"/>
        </w:rPr>
        <w:t> </w:t>
      </w:r>
      <w:r>
        <w:rPr/>
        <w:t>step</w:t>
      </w:r>
      <w:r>
        <w:rPr>
          <w:spacing w:val="-5"/>
        </w:rPr>
        <w:t> </w:t>
      </w:r>
      <w:r>
        <w:rPr/>
        <w:t>by</w:t>
      </w:r>
      <w:r>
        <w:rPr>
          <w:spacing w:val="-5"/>
        </w:rPr>
        <w:t> </w:t>
      </w:r>
      <w:r>
        <w:rPr/>
        <w:t>step.</w:t>
      </w:r>
      <w:r>
        <w:rPr>
          <w:spacing w:val="-5"/>
        </w:rPr>
        <w:t> </w:t>
      </w:r>
      <w:r>
        <w:rPr/>
        <w:t>From</w:t>
      </w:r>
      <w:r>
        <w:rPr>
          <w:spacing w:val="-5"/>
        </w:rPr>
        <w:t> </w:t>
      </w:r>
      <w:r>
        <w:rPr/>
        <w:t>untrue</w:t>
      </w:r>
      <w:r>
        <w:rPr>
          <w:spacing w:val="-6"/>
        </w:rPr>
        <w:t> </w:t>
      </w:r>
      <w:r>
        <w:rPr/>
        <w:t>thoughts</w:t>
      </w:r>
      <w:r>
        <w:rPr>
          <w:spacing w:val="-5"/>
        </w:rPr>
        <w:t> </w:t>
      </w:r>
      <w:r>
        <w:rPr/>
        <w:t>to overactive immune cells. From forgotten inner truth to chronic inflammation.</w:t>
      </w:r>
    </w:p>
    <w:p>
      <w:pPr>
        <w:pStyle w:val="BodyText"/>
        <w:spacing w:line="242" w:lineRule="auto" w:before="243"/>
        <w:ind w:right="262"/>
      </w:pPr>
      <w:r>
        <w:rPr/>
        <w:t>This is why</w:t>
      </w:r>
      <w:r>
        <w:rPr>
          <w:spacing w:val="-9"/>
        </w:rPr>
        <w:t> </w:t>
      </w:r>
      <w:r>
        <w:rPr/>
        <w:t>Ayurveda doesn’t stop at naming a disease. It looks for the break in connection— because</w:t>
      </w:r>
      <w:r>
        <w:rPr>
          <w:spacing w:val="-6"/>
        </w:rPr>
        <w:t> </w:t>
      </w:r>
      <w:r>
        <w:rPr/>
        <w:t>if</w:t>
      </w:r>
      <w:r>
        <w:rPr>
          <w:spacing w:val="-5"/>
        </w:rPr>
        <w:t> </w:t>
      </w:r>
      <w:r>
        <w:rPr/>
        <w:t>there’s</w:t>
      </w:r>
      <w:r>
        <w:rPr>
          <w:spacing w:val="-5"/>
        </w:rPr>
        <w:t> </w:t>
      </w:r>
      <w:r>
        <w:rPr/>
        <w:t>disconnection,</w:t>
      </w:r>
      <w:r>
        <w:rPr>
          <w:spacing w:val="-5"/>
        </w:rPr>
        <w:t> </w:t>
      </w:r>
      <w:r>
        <w:rPr/>
        <w:t>there’s</w:t>
      </w:r>
      <w:r>
        <w:rPr>
          <w:spacing w:val="-5"/>
        </w:rPr>
        <w:t> </w:t>
      </w:r>
      <w:r>
        <w:rPr/>
        <w:t>also</w:t>
      </w:r>
      <w:r>
        <w:rPr>
          <w:spacing w:val="-5"/>
        </w:rPr>
        <w:t> </w:t>
      </w:r>
      <w:r>
        <w:rPr/>
        <w:t>a</w:t>
      </w:r>
      <w:r>
        <w:rPr>
          <w:spacing w:val="-6"/>
        </w:rPr>
        <w:t> </w:t>
      </w:r>
      <w:r>
        <w:rPr/>
        <w:t>way</w:t>
      </w:r>
      <w:r>
        <w:rPr>
          <w:spacing w:val="-5"/>
        </w:rPr>
        <w:t> </w:t>
      </w:r>
      <w:r>
        <w:rPr/>
        <w:t>back.</w:t>
      </w:r>
      <w:r>
        <w:rPr>
          <w:spacing w:val="-10"/>
        </w:rPr>
        <w:t> </w:t>
      </w:r>
      <w:r>
        <w:rPr/>
        <w:t>Where</w:t>
      </w:r>
      <w:r>
        <w:rPr>
          <w:spacing w:val="-6"/>
        </w:rPr>
        <w:t> </w:t>
      </w:r>
      <w:r>
        <w:rPr/>
        <w:t>there’s</w:t>
      </w:r>
      <w:r>
        <w:rPr>
          <w:spacing w:val="-5"/>
        </w:rPr>
        <w:t> </w:t>
      </w:r>
      <w:r>
        <w:rPr/>
        <w:t>illusion,</w:t>
      </w:r>
      <w:r>
        <w:rPr>
          <w:spacing w:val="-5"/>
        </w:rPr>
        <w:t> </w:t>
      </w:r>
      <w:r>
        <w:rPr/>
        <w:t>truth</w:t>
      </w:r>
      <w:r>
        <w:rPr>
          <w:spacing w:val="-5"/>
        </w:rPr>
        <w:t> </w:t>
      </w:r>
      <w:r>
        <w:rPr/>
        <w:t>can</w:t>
      </w:r>
      <w:r>
        <w:rPr>
          <w:spacing w:val="-5"/>
        </w:rPr>
        <w:t> </w:t>
      </w:r>
      <w:r>
        <w:rPr/>
        <w:t>return.</w:t>
      </w:r>
    </w:p>
    <w:p>
      <w:pPr>
        <w:pStyle w:val="Heading7"/>
        <w:spacing w:before="242"/>
        <w:jc w:val="both"/>
      </w:pPr>
      <w:r>
        <w:rPr/>
        <w:t>Why</w:t>
      </w:r>
      <w:r>
        <w:rPr>
          <w:spacing w:val="-6"/>
        </w:rPr>
        <w:t> </w:t>
      </w:r>
      <w:r>
        <w:rPr/>
        <w:t>This</w:t>
      </w:r>
      <w:r>
        <w:rPr>
          <w:spacing w:val="-1"/>
        </w:rPr>
        <w:t> </w:t>
      </w:r>
      <w:r>
        <w:rPr/>
        <w:t>Isn’t Just</w:t>
      </w:r>
      <w:r>
        <w:rPr>
          <w:spacing w:val="-1"/>
        </w:rPr>
        <w:t> </w:t>
      </w:r>
      <w:r>
        <w:rPr/>
        <w:t>a </w:t>
      </w:r>
      <w:r>
        <w:rPr>
          <w:spacing w:val="-2"/>
        </w:rPr>
        <w:t>Metaphor</w:t>
      </w:r>
    </w:p>
    <w:p>
      <w:pPr>
        <w:pStyle w:val="BodyText"/>
        <w:spacing w:line="242" w:lineRule="auto" w:before="4"/>
        <w:ind w:right="495"/>
        <w:jc w:val="both"/>
      </w:pPr>
      <w:r>
        <w:rPr/>
        <w:t>Modern medicine often calls these illnesses “idiopathic”—meaning they don’t know where they come</w:t>
      </w:r>
      <w:r>
        <w:rPr>
          <w:spacing w:val="-7"/>
        </w:rPr>
        <w:t> </w:t>
      </w:r>
      <w:r>
        <w:rPr/>
        <w:t>from.</w:t>
      </w:r>
      <w:r>
        <w:rPr>
          <w:spacing w:val="-15"/>
        </w:rPr>
        <w:t> </w:t>
      </w:r>
      <w:r>
        <w:rPr/>
        <w:t>Ayurveda,</w:t>
      </w:r>
      <w:r>
        <w:rPr>
          <w:spacing w:val="-3"/>
        </w:rPr>
        <w:t> </w:t>
      </w:r>
      <w:r>
        <w:rPr/>
        <w:t>though,</w:t>
      </w:r>
      <w:r>
        <w:rPr>
          <w:spacing w:val="-3"/>
        </w:rPr>
        <w:t> </w:t>
      </w:r>
      <w:r>
        <w:rPr/>
        <w:t>sees</w:t>
      </w:r>
      <w:r>
        <w:rPr>
          <w:spacing w:val="-3"/>
        </w:rPr>
        <w:t> </w:t>
      </w:r>
      <w:r>
        <w:rPr/>
        <w:t>a</w:t>
      </w:r>
      <w:r>
        <w:rPr>
          <w:spacing w:val="-4"/>
        </w:rPr>
        <w:t> </w:t>
      </w:r>
      <w:r>
        <w:rPr/>
        <w:t>pattern.</w:t>
      </w:r>
      <w:r>
        <w:rPr>
          <w:spacing w:val="-15"/>
        </w:rPr>
        <w:t> </w:t>
      </w:r>
      <w:r>
        <w:rPr/>
        <w:t>And</w:t>
      </w:r>
      <w:r>
        <w:rPr>
          <w:spacing w:val="-3"/>
        </w:rPr>
        <w:t> </w:t>
      </w:r>
      <w:r>
        <w:rPr/>
        <w:t>when</w:t>
      </w:r>
      <w:r>
        <w:rPr>
          <w:spacing w:val="-3"/>
        </w:rPr>
        <w:t> </w:t>
      </w:r>
      <w:r>
        <w:rPr/>
        <w:t>we</w:t>
      </w:r>
      <w:r>
        <w:rPr>
          <w:spacing w:val="-4"/>
        </w:rPr>
        <w:t> </w:t>
      </w:r>
      <w:r>
        <w:rPr/>
        <w:t>can</w:t>
      </w:r>
      <w:r>
        <w:rPr>
          <w:spacing w:val="-3"/>
        </w:rPr>
        <w:t> </w:t>
      </w:r>
      <w:r>
        <w:rPr/>
        <w:t>name</w:t>
      </w:r>
      <w:r>
        <w:rPr>
          <w:spacing w:val="-4"/>
        </w:rPr>
        <w:t> </w:t>
      </w:r>
      <w:r>
        <w:rPr/>
        <w:t>the</w:t>
      </w:r>
      <w:r>
        <w:rPr>
          <w:spacing w:val="-4"/>
        </w:rPr>
        <w:t> </w:t>
      </w:r>
      <w:r>
        <w:rPr/>
        <w:t>pattern,</w:t>
      </w:r>
      <w:r>
        <w:rPr>
          <w:spacing w:val="-3"/>
        </w:rPr>
        <w:t> </w:t>
      </w:r>
      <w:r>
        <w:rPr/>
        <w:t>we</w:t>
      </w:r>
      <w:r>
        <w:rPr>
          <w:spacing w:val="-4"/>
        </w:rPr>
        <w:t> </w:t>
      </w:r>
      <w:r>
        <w:rPr/>
        <w:t>can</w:t>
      </w:r>
      <w:r>
        <w:rPr>
          <w:spacing w:val="-3"/>
        </w:rPr>
        <w:t> </w:t>
      </w:r>
      <w:r>
        <w:rPr/>
        <w:t>start</w:t>
      </w:r>
      <w:r>
        <w:rPr>
          <w:spacing w:val="-3"/>
        </w:rPr>
        <w:t> </w:t>
      </w:r>
      <w:r>
        <w:rPr/>
        <w:t>to change it.</w:t>
      </w:r>
    </w:p>
    <w:p>
      <w:pPr>
        <w:pStyle w:val="ListParagraph"/>
        <w:numPr>
          <w:ilvl w:val="0"/>
          <w:numId w:val="26"/>
        </w:numPr>
        <w:tabs>
          <w:tab w:pos="861" w:val="left" w:leader="none"/>
        </w:tabs>
        <w:spacing w:line="240" w:lineRule="auto" w:before="244" w:after="0"/>
        <w:ind w:left="861" w:right="0" w:hanging="500"/>
        <w:jc w:val="left"/>
        <w:rPr>
          <w:b/>
          <w:sz w:val="24"/>
        </w:rPr>
      </w:pPr>
      <w:r>
        <w:rPr>
          <w:b/>
          <w:sz w:val="24"/>
        </w:rPr>
        <w:t>Prajnaparadha</w:t>
      </w:r>
      <w:r>
        <w:rPr>
          <w:b/>
          <w:spacing w:val="-3"/>
          <w:sz w:val="24"/>
        </w:rPr>
        <w:t> </w:t>
      </w:r>
      <w:r>
        <w:rPr>
          <w:sz w:val="24"/>
        </w:rPr>
        <w:t>=</w:t>
      </w:r>
      <w:r>
        <w:rPr>
          <w:spacing w:val="-3"/>
          <w:sz w:val="24"/>
        </w:rPr>
        <w:t> </w:t>
      </w:r>
      <w:r>
        <w:rPr>
          <w:sz w:val="24"/>
        </w:rPr>
        <w:t>conscious</w:t>
      </w:r>
      <w:r>
        <w:rPr>
          <w:spacing w:val="-3"/>
          <w:sz w:val="24"/>
        </w:rPr>
        <w:t> </w:t>
      </w:r>
      <w:r>
        <w:rPr>
          <w:sz w:val="24"/>
        </w:rPr>
        <w:t>disconnection</w:t>
      </w:r>
      <w:r>
        <w:rPr>
          <w:spacing w:val="-3"/>
          <w:sz w:val="24"/>
        </w:rPr>
        <w:t> </w:t>
      </w:r>
      <w:r>
        <w:rPr>
          <w:sz w:val="24"/>
        </w:rPr>
        <w:t>from</w:t>
      </w:r>
      <w:r>
        <w:rPr>
          <w:spacing w:val="-3"/>
          <w:sz w:val="24"/>
        </w:rPr>
        <w:t> </w:t>
      </w:r>
      <w:r>
        <w:rPr>
          <w:spacing w:val="-2"/>
          <w:sz w:val="24"/>
        </w:rPr>
        <w:t>truth.</w:t>
      </w:r>
    </w:p>
    <w:p>
      <w:pPr>
        <w:pStyle w:val="ListParagraph"/>
        <w:numPr>
          <w:ilvl w:val="0"/>
          <w:numId w:val="26"/>
        </w:numPr>
        <w:tabs>
          <w:tab w:pos="861" w:val="left" w:leader="none"/>
        </w:tabs>
        <w:spacing w:line="240" w:lineRule="auto" w:before="244" w:after="0"/>
        <w:ind w:left="861" w:right="0" w:hanging="500"/>
        <w:jc w:val="left"/>
        <w:rPr>
          <w:b/>
          <w:sz w:val="24"/>
        </w:rPr>
      </w:pPr>
      <w:r>
        <w:rPr>
          <w:b/>
          <w:sz w:val="24"/>
        </w:rPr>
        <w:t>Atattvabhinivesha</w:t>
      </w:r>
      <w:r>
        <w:rPr>
          <w:b/>
          <w:spacing w:val="-2"/>
          <w:sz w:val="24"/>
        </w:rPr>
        <w:t> </w:t>
      </w:r>
      <w:r>
        <w:rPr>
          <w:sz w:val="24"/>
        </w:rPr>
        <w:t>=</w:t>
      </w:r>
      <w:r>
        <w:rPr>
          <w:spacing w:val="-2"/>
          <w:sz w:val="24"/>
        </w:rPr>
        <w:t> </w:t>
      </w:r>
      <w:r>
        <w:rPr>
          <w:sz w:val="24"/>
        </w:rPr>
        <w:t>belief</w:t>
      </w:r>
      <w:r>
        <w:rPr>
          <w:spacing w:val="-2"/>
          <w:sz w:val="24"/>
        </w:rPr>
        <w:t> </w:t>
      </w:r>
      <w:r>
        <w:rPr>
          <w:sz w:val="24"/>
        </w:rPr>
        <w:t>in</w:t>
      </w:r>
      <w:r>
        <w:rPr>
          <w:spacing w:val="-1"/>
          <w:sz w:val="24"/>
        </w:rPr>
        <w:t> </w:t>
      </w:r>
      <w:r>
        <w:rPr>
          <w:sz w:val="24"/>
        </w:rPr>
        <w:t>illusion,</w:t>
      </w:r>
      <w:r>
        <w:rPr>
          <w:spacing w:val="-2"/>
          <w:sz w:val="24"/>
        </w:rPr>
        <w:t> </w:t>
      </w:r>
      <w:r>
        <w:rPr>
          <w:sz w:val="24"/>
        </w:rPr>
        <w:t>leading</w:t>
      </w:r>
      <w:r>
        <w:rPr>
          <w:spacing w:val="-2"/>
          <w:sz w:val="24"/>
        </w:rPr>
        <w:t> </w:t>
      </w:r>
      <w:r>
        <w:rPr>
          <w:sz w:val="24"/>
        </w:rPr>
        <w:t>to</w:t>
      </w:r>
      <w:r>
        <w:rPr>
          <w:spacing w:val="-1"/>
          <w:sz w:val="24"/>
        </w:rPr>
        <w:t> </w:t>
      </w:r>
      <w:r>
        <w:rPr>
          <w:spacing w:val="-2"/>
          <w:sz w:val="24"/>
        </w:rPr>
        <w:t>misrecognition.</w:t>
      </w:r>
    </w:p>
    <w:p>
      <w:pPr>
        <w:pStyle w:val="BodyText"/>
        <w:spacing w:line="242" w:lineRule="auto" w:before="4"/>
        <w:ind w:left="861" w:right="354"/>
      </w:pPr>
      <w:r>
        <w:rPr/>
        <w:t>These</w:t>
      </w:r>
      <w:r>
        <w:rPr>
          <w:spacing w:val="-4"/>
        </w:rPr>
        <w:t> </w:t>
      </w:r>
      <w:r>
        <w:rPr/>
        <w:t>two</w:t>
      </w:r>
      <w:r>
        <w:rPr>
          <w:spacing w:val="-4"/>
        </w:rPr>
        <w:t> </w:t>
      </w:r>
      <w:r>
        <w:rPr/>
        <w:t>spiritual</w:t>
      </w:r>
      <w:r>
        <w:rPr>
          <w:spacing w:val="-4"/>
        </w:rPr>
        <w:t> </w:t>
      </w:r>
      <w:r>
        <w:rPr/>
        <w:t>errors</w:t>
      </w:r>
      <w:r>
        <w:rPr>
          <w:spacing w:val="-4"/>
        </w:rPr>
        <w:t> </w:t>
      </w:r>
      <w:r>
        <w:rPr/>
        <w:t>are</w:t>
      </w:r>
      <w:r>
        <w:rPr>
          <w:spacing w:val="-4"/>
        </w:rPr>
        <w:t> </w:t>
      </w:r>
      <w:r>
        <w:rPr/>
        <w:t>translated</w:t>
      </w:r>
      <w:r>
        <w:rPr>
          <w:spacing w:val="-4"/>
        </w:rPr>
        <w:t> </w:t>
      </w:r>
      <w:r>
        <w:rPr/>
        <w:t>biologically</w:t>
      </w:r>
      <w:r>
        <w:rPr>
          <w:spacing w:val="-4"/>
        </w:rPr>
        <w:t> </w:t>
      </w:r>
      <w:r>
        <w:rPr/>
        <w:t>through</w:t>
      </w:r>
      <w:r>
        <w:rPr>
          <w:spacing w:val="-4"/>
        </w:rPr>
        <w:t> </w:t>
      </w:r>
      <w:r>
        <w:rPr/>
        <w:t>nervous,</w:t>
      </w:r>
      <w:r>
        <w:rPr>
          <w:spacing w:val="-4"/>
        </w:rPr>
        <w:t> </w:t>
      </w:r>
      <w:r>
        <w:rPr/>
        <w:t>immune,</w:t>
      </w:r>
      <w:r>
        <w:rPr>
          <w:spacing w:val="-4"/>
        </w:rPr>
        <w:t> </w:t>
      </w:r>
      <w:r>
        <w:rPr/>
        <w:t>and digestive systems.</w:t>
      </w:r>
    </w:p>
    <w:p>
      <w:pPr>
        <w:pStyle w:val="BodyText"/>
        <w:spacing w:line="242" w:lineRule="auto" w:before="242"/>
      </w:pPr>
      <w:r>
        <w:rPr/>
        <w:t>This</w:t>
      </w:r>
      <w:r>
        <w:rPr>
          <w:spacing w:val="-4"/>
        </w:rPr>
        <w:t> </w:t>
      </w:r>
      <w:r>
        <w:rPr/>
        <w:t>is</w:t>
      </w:r>
      <w:r>
        <w:rPr>
          <w:spacing w:val="-4"/>
        </w:rPr>
        <w:t> </w:t>
      </w:r>
      <w:r>
        <w:rPr/>
        <w:t>not</w:t>
      </w:r>
      <w:r>
        <w:rPr>
          <w:spacing w:val="-4"/>
        </w:rPr>
        <w:t> </w:t>
      </w:r>
      <w:r>
        <w:rPr/>
        <w:t>poetic</w:t>
      </w:r>
      <w:r>
        <w:rPr>
          <w:spacing w:val="-5"/>
        </w:rPr>
        <w:t> </w:t>
      </w:r>
      <w:r>
        <w:rPr/>
        <w:t>abstraction.</w:t>
      </w:r>
      <w:r>
        <w:rPr>
          <w:spacing w:val="-9"/>
        </w:rPr>
        <w:t> </w:t>
      </w:r>
      <w:r>
        <w:rPr/>
        <w:t>This</w:t>
      </w:r>
      <w:r>
        <w:rPr>
          <w:spacing w:val="-4"/>
        </w:rPr>
        <w:t> </w:t>
      </w:r>
      <w:r>
        <w:rPr/>
        <w:t>is</w:t>
      </w:r>
      <w:r>
        <w:rPr>
          <w:spacing w:val="-4"/>
        </w:rPr>
        <w:t> </w:t>
      </w:r>
      <w:r>
        <w:rPr/>
        <w:t>a</w:t>
      </w:r>
      <w:r>
        <w:rPr>
          <w:spacing w:val="-5"/>
        </w:rPr>
        <w:t> </w:t>
      </w:r>
      <w:r>
        <w:rPr/>
        <w:t>roadmap—from</w:t>
      </w:r>
      <w:r>
        <w:rPr>
          <w:spacing w:val="-4"/>
        </w:rPr>
        <w:t> </w:t>
      </w:r>
      <w:r>
        <w:rPr/>
        <w:t>thought</w:t>
      </w:r>
      <w:r>
        <w:rPr>
          <w:spacing w:val="-4"/>
        </w:rPr>
        <w:t> </w:t>
      </w:r>
      <w:r>
        <w:rPr/>
        <w:t>to</w:t>
      </w:r>
      <w:r>
        <w:rPr>
          <w:spacing w:val="-9"/>
        </w:rPr>
        <w:t> </w:t>
      </w:r>
      <w:r>
        <w:rPr/>
        <w:t>T-cell,</w:t>
      </w:r>
      <w:r>
        <w:rPr>
          <w:spacing w:val="-4"/>
        </w:rPr>
        <w:t> </w:t>
      </w:r>
      <w:r>
        <w:rPr/>
        <w:t>from</w:t>
      </w:r>
      <w:r>
        <w:rPr>
          <w:spacing w:val="-4"/>
        </w:rPr>
        <w:t> </w:t>
      </w:r>
      <w:r>
        <w:rPr/>
        <w:t>illusion</w:t>
      </w:r>
      <w:r>
        <w:rPr>
          <w:spacing w:val="-4"/>
        </w:rPr>
        <w:t> </w:t>
      </w:r>
      <w:r>
        <w:rPr/>
        <w:t>to </w:t>
      </w:r>
      <w:r>
        <w:rPr>
          <w:spacing w:val="-2"/>
        </w:rPr>
        <w:t>inflammation.</w:t>
      </w:r>
    </w:p>
    <w:p>
      <w:pPr>
        <w:pStyle w:val="BodyText"/>
        <w:spacing w:line="242" w:lineRule="auto" w:before="243"/>
        <w:ind w:right="319"/>
      </w:pPr>
      <w:r>
        <w:rPr/>
        <w:t>The</w:t>
      </w:r>
      <w:r>
        <w:rPr>
          <w:spacing w:val="-5"/>
        </w:rPr>
        <w:t> </w:t>
      </w:r>
      <w:r>
        <w:rPr/>
        <w:t>inherited</w:t>
      </w:r>
      <w:r>
        <w:rPr>
          <w:spacing w:val="-4"/>
        </w:rPr>
        <w:t> </w:t>
      </w:r>
      <w:r>
        <w:rPr/>
        <w:t>intelligence</w:t>
      </w:r>
      <w:r>
        <w:rPr>
          <w:spacing w:val="-5"/>
        </w:rPr>
        <w:t> </w:t>
      </w:r>
      <w:r>
        <w:rPr/>
        <w:t>form</w:t>
      </w:r>
      <w:r>
        <w:rPr>
          <w:spacing w:val="-4"/>
        </w:rPr>
        <w:t> </w:t>
      </w:r>
      <w:r>
        <w:rPr/>
        <w:t>the</w:t>
      </w:r>
      <w:r>
        <w:rPr>
          <w:spacing w:val="-5"/>
        </w:rPr>
        <w:t> </w:t>
      </w:r>
      <w:r>
        <w:rPr/>
        <w:t>times</w:t>
      </w:r>
      <w:r>
        <w:rPr>
          <w:spacing w:val="-4"/>
        </w:rPr>
        <w:t> </w:t>
      </w:r>
      <w:r>
        <w:rPr/>
        <w:t>of</w:t>
      </w:r>
      <w:r>
        <w:rPr>
          <w:spacing w:val="-4"/>
        </w:rPr>
        <w:t> </w:t>
      </w:r>
      <w:r>
        <w:rPr/>
        <w:t>hot</w:t>
      </w:r>
      <w:r>
        <w:rPr>
          <w:spacing w:val="-4"/>
        </w:rPr>
        <w:t> </w:t>
      </w:r>
      <w:r>
        <w:rPr/>
        <w:t>ponds-</w:t>
      </w:r>
      <w:r>
        <w:rPr>
          <w:spacing w:val="-4"/>
        </w:rPr>
        <w:t> </w:t>
      </w:r>
      <w:r>
        <w:rPr/>
        <w:t>mean</w:t>
      </w:r>
      <w:r>
        <w:rPr>
          <w:spacing w:val="-4"/>
        </w:rPr>
        <w:t> </w:t>
      </w:r>
      <w:r>
        <w:rPr/>
        <w:t>a</w:t>
      </w:r>
      <w:r>
        <w:rPr>
          <w:spacing w:val="-5"/>
        </w:rPr>
        <w:t> </w:t>
      </w:r>
      <w:r>
        <w:rPr/>
        <w:t>lot</w:t>
      </w:r>
      <w:r>
        <w:rPr>
          <w:spacing w:val="-4"/>
        </w:rPr>
        <w:t> </w:t>
      </w:r>
      <w:r>
        <w:rPr/>
        <w:t>for</w:t>
      </w:r>
      <w:r>
        <w:rPr>
          <w:spacing w:val="-4"/>
        </w:rPr>
        <w:t> </w:t>
      </w:r>
      <w:r>
        <w:rPr/>
        <w:t>human</w:t>
      </w:r>
      <w:r>
        <w:rPr>
          <w:spacing w:val="-4"/>
        </w:rPr>
        <w:t> </w:t>
      </w:r>
      <w:r>
        <w:rPr/>
        <w:t>body.</w:t>
      </w:r>
      <w:r>
        <w:rPr>
          <w:spacing w:val="-9"/>
        </w:rPr>
        <w:t> </w:t>
      </w:r>
      <w:r>
        <w:rPr/>
        <w:t>We</w:t>
      </w:r>
      <w:r>
        <w:rPr>
          <w:spacing w:val="-5"/>
        </w:rPr>
        <w:t> </w:t>
      </w:r>
      <w:r>
        <w:rPr/>
        <w:t>are</w:t>
      </w:r>
      <w:r>
        <w:rPr>
          <w:spacing w:val="-5"/>
        </w:rPr>
        <w:t> </w:t>
      </w:r>
      <w:r>
        <w:rPr/>
        <w:t>not</w:t>
      </w:r>
      <w:r>
        <w:rPr>
          <w:spacing w:val="-4"/>
        </w:rPr>
        <w:t> </w:t>
      </w:r>
      <w:r>
        <w:rPr/>
        <w:t>just cells- we are a history, a timeline, a memoire. These memories of past, enrich us through Prajna, ensures insightful life through- Dhi, Dhriti and Smriti.</w:t>
      </w:r>
    </w:p>
    <w:p>
      <w:pPr>
        <w:pStyle w:val="BodyText"/>
        <w:spacing w:line="242" w:lineRule="auto"/>
        <w:ind w:right="189"/>
        <w:jc w:val="both"/>
      </w:pPr>
      <w:r>
        <w:rPr/>
        <w:t>The</w:t>
      </w:r>
      <w:r>
        <w:rPr>
          <w:spacing w:val="-1"/>
        </w:rPr>
        <w:t> </w:t>
      </w:r>
      <w:r>
        <w:rPr/>
        <w:t>individuality, the</w:t>
      </w:r>
      <w:r>
        <w:rPr>
          <w:spacing w:val="-1"/>
        </w:rPr>
        <w:t> </w:t>
      </w:r>
      <w:r>
        <w:rPr/>
        <w:t>Swa, we</w:t>
      </w:r>
      <w:r>
        <w:rPr>
          <w:spacing w:val="-1"/>
        </w:rPr>
        <w:t> </w:t>
      </w:r>
      <w:r>
        <w:rPr/>
        <w:t>have</w:t>
      </w:r>
      <w:r>
        <w:rPr>
          <w:spacing w:val="-1"/>
        </w:rPr>
        <w:t> </w:t>
      </w:r>
      <w:r>
        <w:rPr/>
        <w:t>discussed so far is result of the</w:t>
      </w:r>
      <w:r>
        <w:rPr>
          <w:spacing w:val="-1"/>
        </w:rPr>
        <w:t> </w:t>
      </w:r>
      <w:r>
        <w:rPr/>
        <w:t>journey through centuries. Like other</w:t>
      </w:r>
      <w:r>
        <w:rPr>
          <w:spacing w:val="-2"/>
        </w:rPr>
        <w:t> </w:t>
      </w:r>
      <w:r>
        <w:rPr/>
        <w:t>kingdoms</w:t>
      </w:r>
      <w:r>
        <w:rPr>
          <w:spacing w:val="-2"/>
        </w:rPr>
        <w:t> </w:t>
      </w:r>
      <w:r>
        <w:rPr/>
        <w:t>this</w:t>
      </w:r>
      <w:r>
        <w:rPr>
          <w:spacing w:val="-2"/>
        </w:rPr>
        <w:t> </w:t>
      </w:r>
      <w:r>
        <w:rPr/>
        <w:t>kingdom</w:t>
      </w:r>
      <w:r>
        <w:rPr>
          <w:spacing w:val="-2"/>
        </w:rPr>
        <w:t> </w:t>
      </w:r>
      <w:r>
        <w:rPr/>
        <w:t>was</w:t>
      </w:r>
      <w:r>
        <w:rPr>
          <w:spacing w:val="-2"/>
        </w:rPr>
        <w:t> </w:t>
      </w:r>
      <w:r>
        <w:rPr/>
        <w:t>built</w:t>
      </w:r>
      <w:r>
        <w:rPr>
          <w:spacing w:val="-2"/>
        </w:rPr>
        <w:t> </w:t>
      </w:r>
      <w:r>
        <w:rPr/>
        <w:t>and</w:t>
      </w:r>
      <w:r>
        <w:rPr>
          <w:spacing w:val="-2"/>
        </w:rPr>
        <w:t> </w:t>
      </w:r>
      <w:r>
        <w:rPr/>
        <w:t>ruined</w:t>
      </w:r>
      <w:r>
        <w:rPr>
          <w:spacing w:val="-2"/>
        </w:rPr>
        <w:t> </w:t>
      </w:r>
      <w:r>
        <w:rPr/>
        <w:t>in</w:t>
      </w:r>
      <w:r>
        <w:rPr>
          <w:spacing w:val="-2"/>
        </w:rPr>
        <w:t> </w:t>
      </w:r>
      <w:r>
        <w:rPr/>
        <w:t>cycles.</w:t>
      </w:r>
      <w:r>
        <w:rPr>
          <w:spacing w:val="-7"/>
        </w:rPr>
        <w:t> </w:t>
      </w:r>
      <w:r>
        <w:rPr/>
        <w:t>The</w:t>
      </w:r>
      <w:r>
        <w:rPr>
          <w:spacing w:val="-3"/>
        </w:rPr>
        <w:t> </w:t>
      </w:r>
      <w:r>
        <w:rPr/>
        <w:t>gut-feeling</w:t>
      </w:r>
      <w:r>
        <w:rPr>
          <w:spacing w:val="-2"/>
        </w:rPr>
        <w:t> </w:t>
      </w:r>
      <w:r>
        <w:rPr/>
        <w:t>and</w:t>
      </w:r>
      <w:r>
        <w:rPr>
          <w:spacing w:val="-2"/>
        </w:rPr>
        <w:t> </w:t>
      </w:r>
      <w:r>
        <w:rPr/>
        <w:t>Prajna</w:t>
      </w:r>
      <w:r>
        <w:rPr>
          <w:spacing w:val="-3"/>
        </w:rPr>
        <w:t> </w:t>
      </w:r>
      <w:r>
        <w:rPr/>
        <w:t>is</w:t>
      </w:r>
      <w:r>
        <w:rPr>
          <w:spacing w:val="-2"/>
        </w:rPr>
        <w:t> </w:t>
      </w:r>
      <w:r>
        <w:rPr/>
        <w:t>the</w:t>
      </w:r>
      <w:r>
        <w:rPr>
          <w:spacing w:val="-3"/>
        </w:rPr>
        <w:t> </w:t>
      </w:r>
      <w:r>
        <w:rPr/>
        <w:t>result of this timeless journey.</w:t>
      </w:r>
    </w:p>
    <w:p>
      <w:pPr>
        <w:pStyle w:val="BodyText"/>
        <w:jc w:val="both"/>
      </w:pPr>
      <w:r>
        <w:rPr/>
        <w:t>When</w:t>
      </w:r>
      <w:r>
        <w:rPr>
          <w:spacing w:val="-1"/>
        </w:rPr>
        <w:t> </w:t>
      </w:r>
      <w:r>
        <w:rPr/>
        <w:t>this</w:t>
      </w:r>
      <w:r>
        <w:rPr>
          <w:spacing w:val="-1"/>
        </w:rPr>
        <w:t> </w:t>
      </w:r>
      <w:r>
        <w:rPr/>
        <w:t>wisdom</w:t>
      </w:r>
      <w:r>
        <w:rPr>
          <w:spacing w:val="-1"/>
        </w:rPr>
        <w:t> </w:t>
      </w:r>
      <w:r>
        <w:rPr/>
        <w:t>is</w:t>
      </w:r>
      <w:r>
        <w:rPr>
          <w:spacing w:val="-1"/>
        </w:rPr>
        <w:t> </w:t>
      </w:r>
      <w:r>
        <w:rPr/>
        <w:t>at</w:t>
      </w:r>
      <w:r>
        <w:rPr>
          <w:spacing w:val="-1"/>
        </w:rPr>
        <w:t> </w:t>
      </w:r>
      <w:r>
        <w:rPr/>
        <w:t>stake-</w:t>
      </w:r>
      <w:r>
        <w:rPr>
          <w:spacing w:val="-1"/>
        </w:rPr>
        <w:t> </w:t>
      </w:r>
      <w:r>
        <w:rPr/>
        <w:t>health</w:t>
      </w:r>
      <w:r>
        <w:rPr>
          <w:spacing w:val="-1"/>
        </w:rPr>
        <w:t> </w:t>
      </w:r>
      <w:r>
        <w:rPr/>
        <w:t>comes</w:t>
      </w:r>
      <w:r>
        <w:rPr>
          <w:spacing w:val="-1"/>
        </w:rPr>
        <w:t> </w:t>
      </w:r>
      <w:r>
        <w:rPr/>
        <w:t>on</w:t>
      </w:r>
      <w:r>
        <w:rPr>
          <w:spacing w:val="-1"/>
        </w:rPr>
        <w:t> </w:t>
      </w:r>
      <w:r>
        <w:rPr>
          <w:spacing w:val="-2"/>
        </w:rPr>
        <w:t>stake.</w:t>
      </w:r>
    </w:p>
    <w:p>
      <w:pPr>
        <w:pStyle w:val="BodyText"/>
        <w:spacing w:line="242" w:lineRule="auto"/>
        <w:ind w:right="262"/>
      </w:pPr>
      <w:r>
        <w:rPr/>
        <w:t>And</w:t>
      </w:r>
      <w:r>
        <w:rPr>
          <w:spacing w:val="-2"/>
        </w:rPr>
        <w:t> </w:t>
      </w:r>
      <w:r>
        <w:rPr/>
        <w:t>this</w:t>
      </w:r>
      <w:r>
        <w:rPr>
          <w:spacing w:val="-2"/>
        </w:rPr>
        <w:t> </w:t>
      </w:r>
      <w:r>
        <w:rPr/>
        <w:t>is</w:t>
      </w:r>
      <w:r>
        <w:rPr>
          <w:spacing w:val="-2"/>
        </w:rPr>
        <w:t> </w:t>
      </w:r>
      <w:r>
        <w:rPr/>
        <w:t>not</w:t>
      </w:r>
      <w:r>
        <w:rPr>
          <w:spacing w:val="-2"/>
        </w:rPr>
        <w:t> </w:t>
      </w:r>
      <w:r>
        <w:rPr/>
        <w:t>only</w:t>
      </w:r>
      <w:r>
        <w:rPr>
          <w:spacing w:val="-2"/>
        </w:rPr>
        <w:t> </w:t>
      </w:r>
      <w:r>
        <w:rPr/>
        <w:t>on</w:t>
      </w:r>
      <w:r>
        <w:rPr>
          <w:spacing w:val="-2"/>
        </w:rPr>
        <w:t> </w:t>
      </w:r>
      <w:r>
        <w:rPr/>
        <w:t>the</w:t>
      </w:r>
      <w:r>
        <w:rPr>
          <w:spacing w:val="-3"/>
        </w:rPr>
        <w:t> </w:t>
      </w:r>
      <w:r>
        <w:rPr/>
        <w:t>physical</w:t>
      </w:r>
      <w:r>
        <w:rPr>
          <w:spacing w:val="-2"/>
        </w:rPr>
        <w:t> </w:t>
      </w:r>
      <w:r>
        <w:rPr/>
        <w:t>level-</w:t>
      </w:r>
      <w:r>
        <w:rPr>
          <w:spacing w:val="-2"/>
        </w:rPr>
        <w:t> </w:t>
      </w:r>
      <w:r>
        <w:rPr/>
        <w:t>this</w:t>
      </w:r>
      <w:r>
        <w:rPr>
          <w:spacing w:val="-2"/>
        </w:rPr>
        <w:t> </w:t>
      </w:r>
      <w:r>
        <w:rPr/>
        <w:t>also</w:t>
      </w:r>
      <w:r>
        <w:rPr>
          <w:spacing w:val="-2"/>
        </w:rPr>
        <w:t> </w:t>
      </w:r>
      <w:r>
        <w:rPr/>
        <w:t>happens</w:t>
      </w:r>
      <w:r>
        <w:rPr>
          <w:spacing w:val="-2"/>
        </w:rPr>
        <w:t> </w:t>
      </w:r>
      <w:r>
        <w:rPr/>
        <w:t>on</w:t>
      </w:r>
      <w:r>
        <w:rPr>
          <w:spacing w:val="-2"/>
        </w:rPr>
        <w:t> </w:t>
      </w:r>
      <w:r>
        <w:rPr/>
        <w:t>the</w:t>
      </w:r>
      <w:r>
        <w:rPr>
          <w:spacing w:val="-3"/>
        </w:rPr>
        <w:t> </w:t>
      </w:r>
      <w:r>
        <w:rPr/>
        <w:t>level</w:t>
      </w:r>
      <w:r>
        <w:rPr>
          <w:spacing w:val="-2"/>
        </w:rPr>
        <w:t> </w:t>
      </w:r>
      <w:r>
        <w:rPr/>
        <w:t>of</w:t>
      </w:r>
      <w:r>
        <w:rPr>
          <w:spacing w:val="-2"/>
        </w:rPr>
        <w:t> </w:t>
      </w:r>
      <w:r>
        <w:rPr/>
        <w:t>mind</w:t>
      </w:r>
      <w:r>
        <w:rPr>
          <w:spacing w:val="-2"/>
        </w:rPr>
        <w:t> </w:t>
      </w:r>
      <w:r>
        <w:rPr/>
        <w:t>too.</w:t>
      </w:r>
      <w:r>
        <w:rPr>
          <w:spacing w:val="-7"/>
        </w:rPr>
        <w:t> </w:t>
      </w:r>
      <w:r>
        <w:rPr/>
        <w:t>The</w:t>
      </w:r>
      <w:r>
        <w:rPr>
          <w:spacing w:val="-3"/>
        </w:rPr>
        <w:t> </w:t>
      </w:r>
      <w:r>
        <w:rPr/>
        <w:t>next chapter will discuss this aspect in detail.</w:t>
      </w:r>
    </w:p>
    <w:p>
      <w:pPr>
        <w:pStyle w:val="BodyText"/>
        <w:spacing w:after="0" w:line="242" w:lineRule="auto"/>
        <w:sectPr>
          <w:pgSz w:w="11910" w:h="16840"/>
          <w:pgMar w:top="1080" w:bottom="280" w:left="992" w:right="992"/>
        </w:sectPr>
      </w:pPr>
    </w:p>
    <w:p>
      <w:pPr>
        <w:spacing w:line="540" w:lineRule="exact" w:before="0"/>
        <w:ind w:left="141" w:right="0" w:firstLine="0"/>
        <w:jc w:val="left"/>
        <w:rPr>
          <w:b/>
          <w:sz w:val="48"/>
        </w:rPr>
      </w:pPr>
      <w:r>
        <w:rPr>
          <w:b/>
          <w:sz w:val="48"/>
        </w:rPr>
        <w:t>The</w:t>
      </w:r>
      <w:r>
        <w:rPr>
          <w:b/>
          <w:spacing w:val="-6"/>
          <w:sz w:val="48"/>
        </w:rPr>
        <w:t> </w:t>
      </w:r>
      <w:r>
        <w:rPr>
          <w:b/>
          <w:sz w:val="48"/>
        </w:rPr>
        <w:t>Mind–Body</w:t>
      </w:r>
      <w:r>
        <w:rPr>
          <w:b/>
          <w:spacing w:val="-3"/>
          <w:sz w:val="48"/>
        </w:rPr>
        <w:t> </w:t>
      </w:r>
      <w:r>
        <w:rPr>
          <w:b/>
          <w:sz w:val="48"/>
        </w:rPr>
        <w:t>Disconnect</w:t>
      </w:r>
      <w:r>
        <w:rPr>
          <w:b/>
          <w:spacing w:val="-3"/>
          <w:sz w:val="48"/>
        </w:rPr>
        <w:t> </w:t>
      </w:r>
      <w:r>
        <w:rPr>
          <w:b/>
          <w:sz w:val="48"/>
        </w:rPr>
        <w:t>–</w:t>
      </w:r>
      <w:r>
        <w:rPr>
          <w:b/>
          <w:spacing w:val="-3"/>
          <w:sz w:val="48"/>
        </w:rPr>
        <w:t> </w:t>
      </w:r>
      <w:r>
        <w:rPr>
          <w:b/>
          <w:sz w:val="48"/>
        </w:rPr>
        <w:t>Manas</w:t>
      </w:r>
      <w:r>
        <w:rPr>
          <w:b/>
          <w:spacing w:val="-2"/>
          <w:sz w:val="48"/>
        </w:rPr>
        <w:t> </w:t>
      </w:r>
      <w:r>
        <w:rPr>
          <w:b/>
          <w:spacing w:val="-5"/>
          <w:sz w:val="48"/>
        </w:rPr>
        <w:t>and</w:t>
      </w:r>
    </w:p>
    <w:p>
      <w:pPr>
        <w:spacing w:before="28"/>
        <w:ind w:left="141" w:right="0" w:firstLine="0"/>
        <w:jc w:val="left"/>
        <w:rPr>
          <w:b/>
          <w:sz w:val="48"/>
        </w:rPr>
      </w:pPr>
      <w:r>
        <w:rPr>
          <w:b/>
          <w:spacing w:val="-2"/>
          <w:sz w:val="48"/>
        </w:rPr>
        <w:t>Vyadhi</w:t>
      </w:r>
    </w:p>
    <w:p>
      <w:pPr>
        <w:pStyle w:val="BodyText"/>
        <w:spacing w:before="252"/>
      </w:pPr>
      <w:r>
        <w:rPr/>
        <w:t>“The</w:t>
      </w:r>
      <w:r>
        <w:rPr>
          <w:spacing w:val="-3"/>
        </w:rPr>
        <w:t> </w:t>
      </w:r>
      <w:r>
        <w:rPr/>
        <w:t>mind</w:t>
      </w:r>
      <w:r>
        <w:rPr>
          <w:spacing w:val="-2"/>
        </w:rPr>
        <w:t> </w:t>
      </w:r>
      <w:r>
        <w:rPr/>
        <w:t>is</w:t>
      </w:r>
      <w:r>
        <w:rPr>
          <w:spacing w:val="-2"/>
        </w:rPr>
        <w:t> </w:t>
      </w:r>
      <w:r>
        <w:rPr/>
        <w:t>not</w:t>
      </w:r>
      <w:r>
        <w:rPr>
          <w:spacing w:val="-3"/>
        </w:rPr>
        <w:t> </w:t>
      </w:r>
      <w:r>
        <w:rPr/>
        <w:t>a</w:t>
      </w:r>
      <w:r>
        <w:rPr>
          <w:spacing w:val="-2"/>
        </w:rPr>
        <w:t> </w:t>
      </w:r>
      <w:r>
        <w:rPr/>
        <w:t>passenger.</w:t>
      </w:r>
      <w:r>
        <w:rPr>
          <w:spacing w:val="-2"/>
        </w:rPr>
        <w:t> </w:t>
      </w:r>
      <w:r>
        <w:rPr/>
        <w:t>It</w:t>
      </w:r>
      <w:r>
        <w:rPr>
          <w:spacing w:val="-3"/>
        </w:rPr>
        <w:t> </w:t>
      </w:r>
      <w:r>
        <w:rPr/>
        <w:t>is</w:t>
      </w:r>
      <w:r>
        <w:rPr>
          <w:spacing w:val="-2"/>
        </w:rPr>
        <w:t> </w:t>
      </w:r>
      <w:r>
        <w:rPr/>
        <w:t>the</w:t>
      </w:r>
      <w:r>
        <w:rPr>
          <w:spacing w:val="-2"/>
        </w:rPr>
        <w:t> pilot.”</w:t>
      </w:r>
    </w:p>
    <w:p>
      <w:pPr>
        <w:pStyle w:val="BodyText"/>
        <w:spacing w:before="0"/>
        <w:ind w:left="0"/>
      </w:pPr>
    </w:p>
    <w:p>
      <w:pPr>
        <w:pStyle w:val="Heading5"/>
        <w:spacing w:before="1"/>
      </w:pPr>
      <w:r>
        <w:rPr/>
        <w:t>A</w:t>
      </w:r>
      <w:r>
        <w:rPr>
          <w:spacing w:val="-17"/>
        </w:rPr>
        <w:t> </w:t>
      </w:r>
      <w:r>
        <w:rPr/>
        <w:t>Continuation</w:t>
      </w:r>
      <w:r>
        <w:rPr>
          <w:spacing w:val="-1"/>
        </w:rPr>
        <w:t> </w:t>
      </w:r>
      <w:r>
        <w:rPr/>
        <w:t>of</w:t>
      </w:r>
      <w:r>
        <w:rPr>
          <w:spacing w:val="-1"/>
        </w:rPr>
        <w:t> </w:t>
      </w:r>
      <w:r>
        <w:rPr/>
        <w:t>the</w:t>
      </w:r>
      <w:r>
        <w:rPr>
          <w:spacing w:val="-5"/>
        </w:rPr>
        <w:t> </w:t>
      </w:r>
      <w:r>
        <w:rPr>
          <w:spacing w:val="-2"/>
        </w:rPr>
        <w:t>Thread</w:t>
      </w:r>
    </w:p>
    <w:p>
      <w:pPr>
        <w:pStyle w:val="BodyText"/>
        <w:spacing w:line="242" w:lineRule="auto" w:before="286"/>
        <w:ind w:right="262"/>
      </w:pPr>
      <w:r>
        <w:rPr/>
        <w:t>This chapter continues our deeper dive</w:t>
      </w:r>
      <w:r>
        <w:rPr>
          <w:spacing w:val="-1"/>
        </w:rPr>
        <w:t> </w:t>
      </w:r>
      <w:r>
        <w:rPr/>
        <w:t>into the</w:t>
      </w:r>
      <w:r>
        <w:rPr>
          <w:spacing w:val="-1"/>
        </w:rPr>
        <w:t> </w:t>
      </w:r>
      <w:r>
        <w:rPr/>
        <w:t>roots of autoimmunity—not just as a</w:t>
      </w:r>
      <w:r>
        <w:rPr>
          <w:spacing w:val="-1"/>
        </w:rPr>
        <w:t> </w:t>
      </w:r>
      <w:r>
        <w:rPr/>
        <w:t>breakdown in biology, but as something more intimate: a quiet unraveling of mind, memory, and the Self. In the last</w:t>
      </w:r>
      <w:r>
        <w:rPr>
          <w:spacing w:val="-3"/>
        </w:rPr>
        <w:t> </w:t>
      </w:r>
      <w:r>
        <w:rPr/>
        <w:t>chapter,</w:t>
      </w:r>
      <w:r>
        <w:rPr>
          <w:spacing w:val="-3"/>
        </w:rPr>
        <w:t> </w:t>
      </w:r>
      <w:r>
        <w:rPr/>
        <w:t>we</w:t>
      </w:r>
      <w:r>
        <w:rPr>
          <w:spacing w:val="-4"/>
        </w:rPr>
        <w:t> </w:t>
      </w:r>
      <w:r>
        <w:rPr/>
        <w:t>looked</w:t>
      </w:r>
      <w:r>
        <w:rPr>
          <w:spacing w:val="-3"/>
        </w:rPr>
        <w:t> </w:t>
      </w:r>
      <w:r>
        <w:rPr/>
        <w:t>at</w:t>
      </w:r>
      <w:r>
        <w:rPr>
          <w:spacing w:val="-3"/>
        </w:rPr>
        <w:t> </w:t>
      </w:r>
      <w:r>
        <w:rPr/>
        <w:t>how</w:t>
      </w:r>
      <w:r>
        <w:rPr>
          <w:spacing w:val="-3"/>
        </w:rPr>
        <w:t> </w:t>
      </w:r>
      <w:r>
        <w:rPr/>
        <w:t>autoimmunity</w:t>
      </w:r>
      <w:r>
        <w:rPr>
          <w:spacing w:val="-3"/>
        </w:rPr>
        <w:t> </w:t>
      </w:r>
      <w:r>
        <w:rPr/>
        <w:t>can</w:t>
      </w:r>
      <w:r>
        <w:rPr>
          <w:spacing w:val="-3"/>
        </w:rPr>
        <w:t> </w:t>
      </w:r>
      <w:r>
        <w:rPr/>
        <w:t>begin</w:t>
      </w:r>
      <w:r>
        <w:rPr>
          <w:spacing w:val="-3"/>
        </w:rPr>
        <w:t> </w:t>
      </w:r>
      <w:r>
        <w:rPr/>
        <w:t>with</w:t>
      </w:r>
      <w:r>
        <w:rPr>
          <w:spacing w:val="-3"/>
        </w:rPr>
        <w:t> </w:t>
      </w:r>
      <w:r>
        <w:rPr/>
        <w:t>a</w:t>
      </w:r>
      <w:r>
        <w:rPr>
          <w:spacing w:val="-4"/>
        </w:rPr>
        <w:t> </w:t>
      </w:r>
      <w:r>
        <w:rPr/>
        <w:t>betrayal</w:t>
      </w:r>
      <w:r>
        <w:rPr>
          <w:spacing w:val="-3"/>
        </w:rPr>
        <w:t> </w:t>
      </w:r>
      <w:r>
        <w:rPr/>
        <w:t>of</w:t>
      </w:r>
      <w:r>
        <w:rPr>
          <w:spacing w:val="-3"/>
        </w:rPr>
        <w:t> </w:t>
      </w:r>
      <w:r>
        <w:rPr/>
        <w:t>inner</w:t>
      </w:r>
      <w:r>
        <w:rPr>
          <w:spacing w:val="-3"/>
        </w:rPr>
        <w:t> </w:t>
      </w:r>
      <w:r>
        <w:rPr/>
        <w:t>wisdom—a</w:t>
      </w:r>
      <w:r>
        <w:rPr>
          <w:spacing w:val="-4"/>
        </w:rPr>
        <w:t> </w:t>
      </w:r>
      <w:r>
        <w:rPr/>
        <w:t>kind</w:t>
      </w:r>
      <w:r>
        <w:rPr>
          <w:spacing w:val="-3"/>
        </w:rPr>
        <w:t> </w:t>
      </w:r>
      <w:r>
        <w:rPr/>
        <w:t>of clinging</w:t>
      </w:r>
      <w:r>
        <w:rPr>
          <w:spacing w:val="-2"/>
        </w:rPr>
        <w:t> </w:t>
      </w:r>
      <w:r>
        <w:rPr/>
        <w:t>to</w:t>
      </w:r>
      <w:r>
        <w:rPr>
          <w:spacing w:val="-2"/>
        </w:rPr>
        <w:t> </w:t>
      </w:r>
      <w:r>
        <w:rPr/>
        <w:t>what</w:t>
      </w:r>
      <w:r>
        <w:rPr>
          <w:spacing w:val="-2"/>
        </w:rPr>
        <w:t> </w:t>
      </w:r>
      <w:r>
        <w:rPr/>
        <w:t>isn't</w:t>
      </w:r>
      <w:r>
        <w:rPr>
          <w:spacing w:val="-2"/>
        </w:rPr>
        <w:t> </w:t>
      </w:r>
      <w:r>
        <w:rPr/>
        <w:t>true.</w:t>
      </w:r>
      <w:r>
        <w:rPr>
          <w:spacing w:val="-2"/>
        </w:rPr>
        <w:t> </w:t>
      </w:r>
      <w:r>
        <w:rPr/>
        <w:t>Now,</w:t>
      </w:r>
      <w:r>
        <w:rPr>
          <w:spacing w:val="-2"/>
        </w:rPr>
        <w:t> </w:t>
      </w:r>
      <w:r>
        <w:rPr/>
        <w:t>we</w:t>
      </w:r>
      <w:r>
        <w:rPr>
          <w:spacing w:val="-3"/>
        </w:rPr>
        <w:t> </w:t>
      </w:r>
      <w:r>
        <w:rPr/>
        <w:t>turn</w:t>
      </w:r>
      <w:r>
        <w:rPr>
          <w:spacing w:val="-2"/>
        </w:rPr>
        <w:t> </w:t>
      </w:r>
      <w:r>
        <w:rPr/>
        <w:t>inward</w:t>
      </w:r>
      <w:r>
        <w:rPr>
          <w:spacing w:val="-2"/>
        </w:rPr>
        <w:t> </w:t>
      </w:r>
      <w:r>
        <w:rPr/>
        <w:t>to</w:t>
      </w:r>
      <w:r>
        <w:rPr>
          <w:spacing w:val="-2"/>
        </w:rPr>
        <w:t> </w:t>
      </w:r>
      <w:r>
        <w:rPr/>
        <w:t>where</w:t>
      </w:r>
      <w:r>
        <w:rPr>
          <w:spacing w:val="-3"/>
        </w:rPr>
        <w:t> </w:t>
      </w:r>
      <w:r>
        <w:rPr/>
        <w:t>that</w:t>
      </w:r>
      <w:r>
        <w:rPr>
          <w:spacing w:val="-2"/>
        </w:rPr>
        <w:t> </w:t>
      </w:r>
      <w:r>
        <w:rPr/>
        <w:t>betrayal</w:t>
      </w:r>
      <w:r>
        <w:rPr>
          <w:spacing w:val="-2"/>
        </w:rPr>
        <w:t> </w:t>
      </w:r>
      <w:r>
        <w:rPr/>
        <w:t>quietly</w:t>
      </w:r>
      <w:r>
        <w:rPr>
          <w:spacing w:val="-2"/>
        </w:rPr>
        <w:t> </w:t>
      </w:r>
      <w:r>
        <w:rPr/>
        <w:t>takes</w:t>
      </w:r>
      <w:r>
        <w:rPr>
          <w:spacing w:val="-2"/>
        </w:rPr>
        <w:t> </w:t>
      </w:r>
      <w:r>
        <w:rPr/>
        <w:t>root:</w:t>
      </w:r>
      <w:r>
        <w:rPr>
          <w:spacing w:val="-2"/>
        </w:rPr>
        <w:t> </w:t>
      </w:r>
      <w:r>
        <w:rPr/>
        <w:t>the</w:t>
      </w:r>
      <w:r>
        <w:rPr>
          <w:spacing w:val="-3"/>
        </w:rPr>
        <w:t> </w:t>
      </w:r>
      <w:r>
        <w:rPr/>
        <w:t>mind. Because long before antibodies appear or inflammation shows up in the body, the real story of autoimmunity often begins here.</w:t>
      </w:r>
    </w:p>
    <w:p>
      <w:pPr>
        <w:pStyle w:val="BodyText"/>
        <w:spacing w:line="242" w:lineRule="auto" w:before="247"/>
        <w:ind w:right="262"/>
      </w:pPr>
      <w:r>
        <w:rPr/>
        <w:t>Previously, we explored </w:t>
      </w:r>
      <w:r>
        <w:rPr>
          <w:i/>
        </w:rPr>
        <w:t>Prajnaparadha</w:t>
      </w:r>
      <w:r>
        <w:rPr/>
        <w:t>—that moment we ignore our inner compass—and </w:t>
      </w:r>
      <w:r>
        <w:rPr>
          <w:i/>
        </w:rPr>
        <w:t>Atattvabhinivesha</w:t>
      </w:r>
      <w:r>
        <w:rPr/>
        <w:t>—our attachment to illusion.</w:t>
      </w:r>
      <w:r>
        <w:rPr>
          <w:spacing w:val="-2"/>
        </w:rPr>
        <w:t> </w:t>
      </w:r>
      <w:r>
        <w:rPr/>
        <w:t>We saw how these forces ripple through the body's systems.</w:t>
      </w:r>
      <w:r>
        <w:rPr>
          <w:spacing w:val="-2"/>
        </w:rPr>
        <w:t> </w:t>
      </w:r>
      <w:r>
        <w:rPr/>
        <w:t>But</w:t>
      </w:r>
      <w:r>
        <w:rPr>
          <w:spacing w:val="-2"/>
        </w:rPr>
        <w:t> </w:t>
      </w:r>
      <w:r>
        <w:rPr/>
        <w:t>to</w:t>
      </w:r>
      <w:r>
        <w:rPr>
          <w:spacing w:val="-2"/>
        </w:rPr>
        <w:t> </w:t>
      </w:r>
      <w:r>
        <w:rPr/>
        <w:t>truly</w:t>
      </w:r>
      <w:r>
        <w:rPr>
          <w:spacing w:val="-2"/>
        </w:rPr>
        <w:t> </w:t>
      </w:r>
      <w:r>
        <w:rPr/>
        <w:t>grasp</w:t>
      </w:r>
      <w:r>
        <w:rPr>
          <w:spacing w:val="-2"/>
        </w:rPr>
        <w:t> </w:t>
      </w:r>
      <w:r>
        <w:rPr/>
        <w:t>how</w:t>
      </w:r>
      <w:r>
        <w:rPr>
          <w:spacing w:val="-2"/>
        </w:rPr>
        <w:t> </w:t>
      </w:r>
      <w:r>
        <w:rPr/>
        <w:t>deeply</w:t>
      </w:r>
      <w:r>
        <w:rPr>
          <w:spacing w:val="-2"/>
        </w:rPr>
        <w:t> </w:t>
      </w:r>
      <w:r>
        <w:rPr/>
        <w:t>autoimmunity</w:t>
      </w:r>
      <w:r>
        <w:rPr>
          <w:spacing w:val="-2"/>
        </w:rPr>
        <w:t> </w:t>
      </w:r>
      <w:r>
        <w:rPr/>
        <w:t>is</w:t>
      </w:r>
      <w:r>
        <w:rPr>
          <w:spacing w:val="-2"/>
        </w:rPr>
        <w:t> </w:t>
      </w:r>
      <w:r>
        <w:rPr/>
        <w:t>woven</w:t>
      </w:r>
      <w:r>
        <w:rPr>
          <w:spacing w:val="-2"/>
        </w:rPr>
        <w:t> </w:t>
      </w:r>
      <w:r>
        <w:rPr/>
        <w:t>into</w:t>
      </w:r>
      <w:r>
        <w:rPr>
          <w:spacing w:val="-2"/>
        </w:rPr>
        <w:t> </w:t>
      </w:r>
      <w:r>
        <w:rPr/>
        <w:t>our</w:t>
      </w:r>
      <w:r>
        <w:rPr>
          <w:spacing w:val="-2"/>
        </w:rPr>
        <w:t> </w:t>
      </w:r>
      <w:r>
        <w:rPr/>
        <w:t>being,</w:t>
      </w:r>
      <w:r>
        <w:rPr>
          <w:spacing w:val="-2"/>
        </w:rPr>
        <w:t> </w:t>
      </w:r>
      <w:r>
        <w:rPr/>
        <w:t>we</w:t>
      </w:r>
      <w:r>
        <w:rPr>
          <w:spacing w:val="-3"/>
        </w:rPr>
        <w:t> </w:t>
      </w:r>
      <w:r>
        <w:rPr/>
        <w:t>have</w:t>
      </w:r>
      <w:r>
        <w:rPr>
          <w:spacing w:val="-3"/>
        </w:rPr>
        <w:t> </w:t>
      </w:r>
      <w:r>
        <w:rPr/>
        <w:t>to</w:t>
      </w:r>
      <w:r>
        <w:rPr>
          <w:spacing w:val="-2"/>
        </w:rPr>
        <w:t> </w:t>
      </w:r>
      <w:r>
        <w:rPr/>
        <w:t>step</w:t>
      </w:r>
      <w:r>
        <w:rPr>
          <w:spacing w:val="-2"/>
        </w:rPr>
        <w:t> </w:t>
      </w:r>
      <w:r>
        <w:rPr/>
        <w:t>into the realm of </w:t>
      </w:r>
      <w:r>
        <w:rPr>
          <w:i/>
        </w:rPr>
        <w:t>Manas</w:t>
      </w:r>
      <w:r>
        <w:rPr/>
        <w:t>, the mind. If </w:t>
      </w:r>
      <w:r>
        <w:rPr>
          <w:i/>
        </w:rPr>
        <w:t>Prajnaparadha </w:t>
      </w:r>
      <w:r>
        <w:rPr/>
        <w:t>is the moment of choice, and </w:t>
      </w:r>
      <w:r>
        <w:rPr>
          <w:i/>
        </w:rPr>
        <w:t>Atattvabhinivesha </w:t>
      </w:r>
      <w:r>
        <w:rPr/>
        <w:t>the lens of illusion, then </w:t>
      </w:r>
      <w:r>
        <w:rPr>
          <w:i/>
        </w:rPr>
        <w:t>Vyadhi</w:t>
      </w:r>
      <w:r>
        <w:rPr/>
        <w:t>—disease—is the echo that reverberates through both body and </w:t>
      </w:r>
      <w:r>
        <w:rPr>
          <w:spacing w:val="-2"/>
        </w:rPr>
        <w:t>soul.</w:t>
      </w:r>
    </w:p>
    <w:p>
      <w:pPr>
        <w:pStyle w:val="BodyText"/>
        <w:spacing w:line="242" w:lineRule="auto" w:before="248"/>
      </w:pPr>
      <w:r>
        <w:rPr/>
        <w:t>Autoimmune illness isn’t just a random biological accident. It’s a narrative of disconnection—a misalignment</w:t>
      </w:r>
      <w:r>
        <w:rPr>
          <w:spacing w:val="-5"/>
        </w:rPr>
        <w:t> </w:t>
      </w:r>
      <w:r>
        <w:rPr/>
        <w:t>between</w:t>
      </w:r>
      <w:r>
        <w:rPr>
          <w:spacing w:val="-5"/>
        </w:rPr>
        <w:t> </w:t>
      </w:r>
      <w:r>
        <w:rPr/>
        <w:t>the</w:t>
      </w:r>
      <w:r>
        <w:rPr>
          <w:spacing w:val="-6"/>
        </w:rPr>
        <w:t> </w:t>
      </w:r>
      <w:r>
        <w:rPr/>
        <w:t>mind,</w:t>
      </w:r>
      <w:r>
        <w:rPr>
          <w:spacing w:val="-5"/>
        </w:rPr>
        <w:t> </w:t>
      </w:r>
      <w:r>
        <w:rPr/>
        <w:t>memory,</w:t>
      </w:r>
      <w:r>
        <w:rPr>
          <w:spacing w:val="-5"/>
        </w:rPr>
        <w:t> </w:t>
      </w:r>
      <w:r>
        <w:rPr/>
        <w:t>identity,</w:t>
      </w:r>
      <w:r>
        <w:rPr>
          <w:spacing w:val="-5"/>
        </w:rPr>
        <w:t> </w:t>
      </w:r>
      <w:r>
        <w:rPr/>
        <w:t>and</w:t>
      </w:r>
      <w:r>
        <w:rPr>
          <w:spacing w:val="-5"/>
        </w:rPr>
        <w:t> </w:t>
      </w:r>
      <w:r>
        <w:rPr/>
        <w:t>the</w:t>
      </w:r>
      <w:r>
        <w:rPr>
          <w:spacing w:val="-6"/>
        </w:rPr>
        <w:t> </w:t>
      </w:r>
      <w:r>
        <w:rPr/>
        <w:t>immune</w:t>
      </w:r>
      <w:r>
        <w:rPr>
          <w:spacing w:val="-6"/>
        </w:rPr>
        <w:t> </w:t>
      </w:r>
      <w:r>
        <w:rPr/>
        <w:t>system</w:t>
      </w:r>
      <w:r>
        <w:rPr>
          <w:spacing w:val="-5"/>
        </w:rPr>
        <w:t> </w:t>
      </w:r>
      <w:r>
        <w:rPr/>
        <w:t>itself.</w:t>
      </w:r>
      <w:r>
        <w:rPr>
          <w:spacing w:val="-10"/>
        </w:rPr>
        <w:t> </w:t>
      </w:r>
      <w:r>
        <w:rPr/>
        <w:t>When</w:t>
      </w:r>
      <w:r>
        <w:rPr>
          <w:spacing w:val="-5"/>
        </w:rPr>
        <w:t> </w:t>
      </w:r>
      <w:r>
        <w:rPr/>
        <w:t>the</w:t>
      </w:r>
      <w:r>
        <w:rPr>
          <w:spacing w:val="-6"/>
        </w:rPr>
        <w:t> </w:t>
      </w:r>
      <w:r>
        <w:rPr/>
        <w:t>immune system loses its way, it's often mirroring a deeper confusion that began not in cells, but in </w:t>
      </w:r>
      <w:r>
        <w:rPr>
          <w:spacing w:val="-2"/>
        </w:rPr>
        <w:t>consciousness.</w:t>
      </w:r>
    </w:p>
    <w:p>
      <w:pPr>
        <w:pStyle w:val="BodyText"/>
        <w:spacing w:line="242" w:lineRule="auto" w:before="245"/>
        <w:ind w:right="208"/>
      </w:pPr>
      <w:r>
        <w:rPr/>
        <w:t>What</w:t>
      </w:r>
      <w:r>
        <w:rPr>
          <w:spacing w:val="-3"/>
        </w:rPr>
        <w:t> </w:t>
      </w:r>
      <w:r>
        <w:rPr/>
        <w:t>modern</w:t>
      </w:r>
      <w:r>
        <w:rPr>
          <w:spacing w:val="-3"/>
        </w:rPr>
        <w:t> </w:t>
      </w:r>
      <w:r>
        <w:rPr/>
        <w:t>medicine</w:t>
      </w:r>
      <w:r>
        <w:rPr>
          <w:spacing w:val="-4"/>
        </w:rPr>
        <w:t> </w:t>
      </w:r>
      <w:r>
        <w:rPr/>
        <w:t>calls</w:t>
      </w:r>
      <w:r>
        <w:rPr>
          <w:spacing w:val="-3"/>
        </w:rPr>
        <w:t> </w:t>
      </w:r>
      <w:r>
        <w:rPr/>
        <w:t>“idiopathic”—a</w:t>
      </w:r>
      <w:r>
        <w:rPr>
          <w:spacing w:val="-4"/>
        </w:rPr>
        <w:t> </w:t>
      </w:r>
      <w:r>
        <w:rPr/>
        <w:t>fancy</w:t>
      </w:r>
      <w:r>
        <w:rPr>
          <w:spacing w:val="-3"/>
        </w:rPr>
        <w:t> </w:t>
      </w:r>
      <w:r>
        <w:rPr/>
        <w:t>word</w:t>
      </w:r>
      <w:r>
        <w:rPr>
          <w:spacing w:val="-3"/>
        </w:rPr>
        <w:t> </w:t>
      </w:r>
      <w:r>
        <w:rPr/>
        <w:t>for</w:t>
      </w:r>
      <w:r>
        <w:rPr>
          <w:spacing w:val="-3"/>
        </w:rPr>
        <w:t> </w:t>
      </w:r>
      <w:r>
        <w:rPr/>
        <w:t>“we</w:t>
      </w:r>
      <w:r>
        <w:rPr>
          <w:spacing w:val="-4"/>
        </w:rPr>
        <w:t> </w:t>
      </w:r>
      <w:r>
        <w:rPr/>
        <w:t>don’t</w:t>
      </w:r>
      <w:r>
        <w:rPr>
          <w:spacing w:val="-3"/>
        </w:rPr>
        <w:t> </w:t>
      </w:r>
      <w:r>
        <w:rPr/>
        <w:t>know</w:t>
      </w:r>
      <w:r>
        <w:rPr>
          <w:spacing w:val="-3"/>
        </w:rPr>
        <w:t> </w:t>
      </w:r>
      <w:r>
        <w:rPr/>
        <w:t>why</w:t>
      </w:r>
      <w:r>
        <w:rPr>
          <w:spacing w:val="-3"/>
        </w:rPr>
        <w:t> </w:t>
      </w:r>
      <w:r>
        <w:rPr/>
        <w:t>this</w:t>
      </w:r>
      <w:r>
        <w:rPr>
          <w:spacing w:val="-3"/>
        </w:rPr>
        <w:t> </w:t>
      </w:r>
      <w:r>
        <w:rPr/>
        <w:t>happens”— is, from an</w:t>
      </w:r>
      <w:r>
        <w:rPr>
          <w:spacing w:val="-11"/>
        </w:rPr>
        <w:t> </w:t>
      </w:r>
      <w:r>
        <w:rPr/>
        <w:t>Ayurvedic perspective, less of a mystery and more of a forgotten truth.</w:t>
      </w:r>
      <w:r>
        <w:rPr>
          <w:spacing w:val="-1"/>
        </w:rPr>
        <w:t> </w:t>
      </w:r>
      <w:r>
        <w:rPr/>
        <w:t>The cause isn’t invisible; it’s just often overlooked. It starts not with a germ or a gene, but with a quiet break from our own inner knowing.</w:t>
      </w:r>
    </w:p>
    <w:p>
      <w:pPr>
        <w:pStyle w:val="BodyText"/>
        <w:spacing w:before="245"/>
      </w:pPr>
      <w:r>
        <w:rPr/>
        <w:t>Because</w:t>
      </w:r>
      <w:r>
        <w:rPr>
          <w:spacing w:val="-3"/>
        </w:rPr>
        <w:t> </w:t>
      </w:r>
      <w:r>
        <w:rPr/>
        <w:t>the</w:t>
      </w:r>
      <w:r>
        <w:rPr>
          <w:spacing w:val="-3"/>
        </w:rPr>
        <w:t> </w:t>
      </w:r>
      <w:r>
        <w:rPr/>
        <w:t>truth</w:t>
      </w:r>
      <w:r>
        <w:rPr>
          <w:spacing w:val="-2"/>
        </w:rPr>
        <w:t> </w:t>
      </w:r>
      <w:r>
        <w:rPr/>
        <w:t>is,</w:t>
      </w:r>
      <w:r>
        <w:rPr>
          <w:spacing w:val="-1"/>
        </w:rPr>
        <w:t> </w:t>
      </w:r>
      <w:r>
        <w:rPr/>
        <w:t>we</w:t>
      </w:r>
      <w:r>
        <w:rPr>
          <w:spacing w:val="-3"/>
        </w:rPr>
        <w:t> </w:t>
      </w:r>
      <w:r>
        <w:rPr>
          <w:i/>
        </w:rPr>
        <w:t>do</w:t>
      </w:r>
      <w:r>
        <w:rPr>
          <w:i/>
          <w:spacing w:val="-2"/>
        </w:rPr>
        <w:t> </w:t>
      </w:r>
      <w:r>
        <w:rPr/>
        <w:t>know.</w:t>
      </w:r>
      <w:r>
        <w:rPr>
          <w:spacing w:val="-6"/>
        </w:rPr>
        <w:t> </w:t>
      </w:r>
      <w:r>
        <w:rPr/>
        <w:t>The</w:t>
      </w:r>
      <w:r>
        <w:rPr>
          <w:spacing w:val="-3"/>
        </w:rPr>
        <w:t> </w:t>
      </w:r>
      <w:r>
        <w:rPr/>
        <w:t>mind</w:t>
      </w:r>
      <w:r>
        <w:rPr>
          <w:spacing w:val="-2"/>
        </w:rPr>
        <w:t> </w:t>
      </w:r>
      <w:r>
        <w:rPr/>
        <w:t>knows.</w:t>
      </w:r>
      <w:r>
        <w:rPr>
          <w:spacing w:val="-7"/>
        </w:rPr>
        <w:t> </w:t>
      </w:r>
      <w:r>
        <w:rPr/>
        <w:t>The</w:t>
      </w:r>
      <w:r>
        <w:rPr>
          <w:spacing w:val="-2"/>
        </w:rPr>
        <w:t> </w:t>
      </w:r>
      <w:r>
        <w:rPr/>
        <w:t>Self</w:t>
      </w:r>
      <w:r>
        <w:rPr>
          <w:spacing w:val="-2"/>
        </w:rPr>
        <w:t> </w:t>
      </w:r>
      <w:r>
        <w:rPr/>
        <w:t>knows.</w:t>
      </w:r>
      <w:r>
        <w:rPr>
          <w:spacing w:val="-2"/>
        </w:rPr>
        <w:t> </w:t>
      </w:r>
      <w:r>
        <w:rPr/>
        <w:t>But</w:t>
      </w:r>
      <w:r>
        <w:rPr>
          <w:spacing w:val="-2"/>
        </w:rPr>
        <w:t> </w:t>
      </w:r>
      <w:r>
        <w:rPr/>
        <w:t>still,</w:t>
      </w:r>
      <w:r>
        <w:rPr>
          <w:spacing w:val="-1"/>
        </w:rPr>
        <w:t> </w:t>
      </w:r>
      <w:r>
        <w:rPr/>
        <w:t>in</w:t>
      </w:r>
      <w:r>
        <w:rPr>
          <w:spacing w:val="-2"/>
        </w:rPr>
        <w:t> </w:t>
      </w:r>
      <w:r>
        <w:rPr/>
        <w:t>the</w:t>
      </w:r>
      <w:r>
        <w:rPr>
          <w:spacing w:val="-3"/>
        </w:rPr>
        <w:t> </w:t>
      </w:r>
      <w:r>
        <w:rPr/>
        <w:t>small</w:t>
      </w:r>
      <w:r>
        <w:rPr>
          <w:spacing w:val="-1"/>
        </w:rPr>
        <w:t> </w:t>
      </w:r>
      <w:r>
        <w:rPr>
          <w:spacing w:val="-2"/>
        </w:rPr>
        <w:t>choices</w:t>
      </w:r>
    </w:p>
    <w:p>
      <w:pPr>
        <w:pStyle w:val="BodyText"/>
        <w:spacing w:line="242" w:lineRule="auto" w:before="4"/>
        <w:ind w:right="262"/>
      </w:pPr>
      <w:r>
        <w:rPr/>
        <w:t>—what we eat, what we suppress, what we say or don’t say—we sometimes act against that knowing.</w:t>
      </w:r>
      <w:r>
        <w:rPr>
          <w:spacing w:val="-15"/>
        </w:rPr>
        <w:t> </w:t>
      </w:r>
      <w:r>
        <w:rPr/>
        <w:t>And</w:t>
      </w:r>
      <w:r>
        <w:rPr>
          <w:spacing w:val="-9"/>
        </w:rPr>
        <w:t> </w:t>
      </w:r>
      <w:r>
        <w:rPr/>
        <w:t>those</w:t>
      </w:r>
      <w:r>
        <w:rPr>
          <w:spacing w:val="-7"/>
        </w:rPr>
        <w:t> </w:t>
      </w:r>
      <w:r>
        <w:rPr/>
        <w:t>choices</w:t>
      </w:r>
      <w:r>
        <w:rPr>
          <w:spacing w:val="-6"/>
        </w:rPr>
        <w:t> </w:t>
      </w:r>
      <w:r>
        <w:rPr/>
        <w:t>pile</w:t>
      </w:r>
      <w:r>
        <w:rPr>
          <w:spacing w:val="-7"/>
        </w:rPr>
        <w:t> </w:t>
      </w:r>
      <w:r>
        <w:rPr/>
        <w:t>up.</w:t>
      </w:r>
      <w:r>
        <w:rPr>
          <w:spacing w:val="-10"/>
        </w:rPr>
        <w:t> </w:t>
      </w:r>
      <w:r>
        <w:rPr/>
        <w:t>They</w:t>
      </w:r>
      <w:r>
        <w:rPr>
          <w:spacing w:val="-6"/>
        </w:rPr>
        <w:t> </w:t>
      </w:r>
      <w:r>
        <w:rPr/>
        <w:t>don’t</w:t>
      </w:r>
      <w:r>
        <w:rPr>
          <w:spacing w:val="-6"/>
        </w:rPr>
        <w:t> </w:t>
      </w:r>
      <w:r>
        <w:rPr/>
        <w:t>just</w:t>
      </w:r>
      <w:r>
        <w:rPr>
          <w:spacing w:val="-6"/>
        </w:rPr>
        <w:t> </w:t>
      </w:r>
      <w:r>
        <w:rPr/>
        <w:t>disappear.</w:t>
      </w:r>
      <w:r>
        <w:rPr>
          <w:spacing w:val="-10"/>
        </w:rPr>
        <w:t> </w:t>
      </w:r>
      <w:r>
        <w:rPr/>
        <w:t>They</w:t>
      </w:r>
      <w:r>
        <w:rPr>
          <w:spacing w:val="-6"/>
        </w:rPr>
        <w:t> </w:t>
      </w:r>
      <w:r>
        <w:rPr/>
        <w:t>simmer.</w:t>
      </w:r>
      <w:r>
        <w:rPr>
          <w:spacing w:val="-10"/>
        </w:rPr>
        <w:t> </w:t>
      </w:r>
      <w:r>
        <w:rPr/>
        <w:t>They</w:t>
      </w:r>
      <w:r>
        <w:rPr>
          <w:spacing w:val="-6"/>
        </w:rPr>
        <w:t> </w:t>
      </w:r>
      <w:r>
        <w:rPr/>
        <w:t>inflame.</w:t>
      </w:r>
      <w:r>
        <w:rPr>
          <w:spacing w:val="-10"/>
        </w:rPr>
        <w:t> </w:t>
      </w:r>
      <w:r>
        <w:rPr/>
        <w:t>They confuse. And eventually, they manifest as illness.</w:t>
      </w:r>
    </w:p>
    <w:p>
      <w:pPr>
        <w:pStyle w:val="BodyText"/>
        <w:spacing w:line="242" w:lineRule="auto"/>
        <w:ind w:right="262"/>
      </w:pPr>
      <w:r>
        <w:rPr/>
        <w:t>We</w:t>
      </w:r>
      <w:r>
        <w:rPr>
          <w:spacing w:val="-7"/>
        </w:rPr>
        <w:t> </w:t>
      </w:r>
      <w:r>
        <w:rPr/>
        <w:t>don’t</w:t>
      </w:r>
      <w:r>
        <w:rPr>
          <w:spacing w:val="-7"/>
        </w:rPr>
        <w:t> </w:t>
      </w:r>
      <w:r>
        <w:rPr/>
        <w:t>suffer</w:t>
      </w:r>
      <w:r>
        <w:rPr>
          <w:spacing w:val="-7"/>
        </w:rPr>
        <w:t> </w:t>
      </w:r>
      <w:r>
        <w:rPr/>
        <w:t>because</w:t>
      </w:r>
      <w:r>
        <w:rPr>
          <w:spacing w:val="-7"/>
        </w:rPr>
        <w:t> </w:t>
      </w:r>
      <w:r>
        <w:rPr/>
        <w:t>we’re</w:t>
      </w:r>
      <w:r>
        <w:rPr>
          <w:spacing w:val="-7"/>
        </w:rPr>
        <w:t> </w:t>
      </w:r>
      <w:r>
        <w:rPr/>
        <w:t>clueless.</w:t>
      </w:r>
      <w:r>
        <w:rPr>
          <w:spacing w:val="-11"/>
        </w:rPr>
        <w:t> </w:t>
      </w:r>
      <w:r>
        <w:rPr/>
        <w:t>We</w:t>
      </w:r>
      <w:r>
        <w:rPr>
          <w:spacing w:val="-7"/>
        </w:rPr>
        <w:t> </w:t>
      </w:r>
      <w:r>
        <w:rPr/>
        <w:t>suffer</w:t>
      </w:r>
      <w:r>
        <w:rPr>
          <w:spacing w:val="-7"/>
        </w:rPr>
        <w:t> </w:t>
      </w:r>
      <w:r>
        <w:rPr/>
        <w:t>because,</w:t>
      </w:r>
      <w:r>
        <w:rPr>
          <w:spacing w:val="-7"/>
        </w:rPr>
        <w:t> </w:t>
      </w:r>
      <w:r>
        <w:rPr/>
        <w:t>deep</w:t>
      </w:r>
      <w:r>
        <w:rPr>
          <w:spacing w:val="-7"/>
        </w:rPr>
        <w:t> </w:t>
      </w:r>
      <w:r>
        <w:rPr/>
        <w:t>down,</w:t>
      </w:r>
      <w:r>
        <w:rPr>
          <w:spacing w:val="-7"/>
        </w:rPr>
        <w:t> </w:t>
      </w:r>
      <w:r>
        <w:rPr/>
        <w:t>we</w:t>
      </w:r>
      <w:r>
        <w:rPr>
          <w:spacing w:val="-7"/>
        </w:rPr>
        <w:t> </w:t>
      </w:r>
      <w:r>
        <w:rPr/>
        <w:t>know</w:t>
      </w:r>
      <w:r>
        <w:rPr>
          <w:spacing w:val="-7"/>
        </w:rPr>
        <w:t> </w:t>
      </w:r>
      <w:r>
        <w:rPr/>
        <w:t>better—and choose otherwise.</w:t>
      </w:r>
    </w:p>
    <w:p>
      <w:pPr>
        <w:pStyle w:val="BodyText"/>
        <w:spacing w:line="451" w:lineRule="auto" w:before="242"/>
        <w:ind w:right="908"/>
      </w:pPr>
      <w:r>
        <w:rPr/>
        <w:t>And</w:t>
      </w:r>
      <w:r>
        <w:rPr>
          <w:spacing w:val="-8"/>
        </w:rPr>
        <w:t> </w:t>
      </w:r>
      <w:r>
        <w:rPr/>
        <w:t>that,</w:t>
      </w:r>
      <w:r>
        <w:rPr>
          <w:spacing w:val="-5"/>
        </w:rPr>
        <w:t> </w:t>
      </w:r>
      <w:r>
        <w:rPr/>
        <w:t>in</w:t>
      </w:r>
      <w:r>
        <w:rPr>
          <w:spacing w:val="-5"/>
        </w:rPr>
        <w:t> </w:t>
      </w:r>
      <w:r>
        <w:rPr/>
        <w:t>the</w:t>
      </w:r>
      <w:r>
        <w:rPr>
          <w:spacing w:val="-6"/>
        </w:rPr>
        <w:t> </w:t>
      </w:r>
      <w:r>
        <w:rPr/>
        <w:t>language</w:t>
      </w:r>
      <w:r>
        <w:rPr>
          <w:spacing w:val="-6"/>
        </w:rPr>
        <w:t> </w:t>
      </w:r>
      <w:r>
        <w:rPr/>
        <w:t>of</w:t>
      </w:r>
      <w:r>
        <w:rPr>
          <w:spacing w:val="-15"/>
        </w:rPr>
        <w:t> </w:t>
      </w:r>
      <w:r>
        <w:rPr/>
        <w:t>Ayurveda,</w:t>
      </w:r>
      <w:r>
        <w:rPr>
          <w:spacing w:val="-5"/>
        </w:rPr>
        <w:t> </w:t>
      </w:r>
      <w:r>
        <w:rPr/>
        <w:t>is</w:t>
      </w:r>
      <w:r>
        <w:rPr>
          <w:spacing w:val="-6"/>
        </w:rPr>
        <w:t> </w:t>
      </w:r>
      <w:r>
        <w:rPr>
          <w:i/>
        </w:rPr>
        <w:t>Prajnaparadha</w:t>
      </w:r>
      <w:r>
        <w:rPr/>
        <w:t>:</w:t>
      </w:r>
      <w:r>
        <w:rPr>
          <w:spacing w:val="-5"/>
        </w:rPr>
        <w:t> </w:t>
      </w:r>
      <w:r>
        <w:rPr/>
        <w:t>the</w:t>
      </w:r>
      <w:r>
        <w:rPr>
          <w:spacing w:val="-6"/>
        </w:rPr>
        <w:t> </w:t>
      </w:r>
      <w:r>
        <w:rPr/>
        <w:t>first</w:t>
      </w:r>
      <w:r>
        <w:rPr>
          <w:spacing w:val="-5"/>
        </w:rPr>
        <w:t> </w:t>
      </w:r>
      <w:r>
        <w:rPr/>
        <w:t>wound</w:t>
      </w:r>
      <w:r>
        <w:rPr>
          <w:spacing w:val="-5"/>
        </w:rPr>
        <w:t> </w:t>
      </w:r>
      <w:r>
        <w:rPr/>
        <w:t>against</w:t>
      </w:r>
      <w:r>
        <w:rPr>
          <w:spacing w:val="-5"/>
        </w:rPr>
        <w:t> </w:t>
      </w:r>
      <w:r>
        <w:rPr/>
        <w:t>wisdom. This chapter is an invitation—to pause, to listen, and to remember.</w:t>
      </w:r>
    </w:p>
    <w:p>
      <w:pPr>
        <w:pStyle w:val="Heading5"/>
        <w:spacing w:before="35"/>
      </w:pPr>
      <w:r>
        <w:rPr/>
        <w:t>The</w:t>
      </w:r>
      <w:r>
        <w:rPr>
          <w:spacing w:val="-3"/>
        </w:rPr>
        <w:t> </w:t>
      </w:r>
      <w:r>
        <w:rPr/>
        <w:t>Mind</w:t>
      </w:r>
      <w:r>
        <w:rPr>
          <w:spacing w:val="-1"/>
        </w:rPr>
        <w:t> </w:t>
      </w:r>
      <w:r>
        <w:rPr/>
        <w:t>as</w:t>
      </w:r>
      <w:r>
        <w:rPr>
          <w:spacing w:val="-1"/>
        </w:rPr>
        <w:t> </w:t>
      </w:r>
      <w:r>
        <w:rPr/>
        <w:t>the</w:t>
      </w:r>
      <w:r>
        <w:rPr>
          <w:spacing w:val="-3"/>
        </w:rPr>
        <w:t> </w:t>
      </w:r>
      <w:r>
        <w:rPr/>
        <w:t>First</w:t>
      </w:r>
      <w:r>
        <w:rPr>
          <w:spacing w:val="-1"/>
        </w:rPr>
        <w:t> </w:t>
      </w:r>
      <w:r>
        <w:rPr/>
        <w:t>Organ</w:t>
      </w:r>
      <w:r>
        <w:rPr>
          <w:spacing w:val="-1"/>
        </w:rPr>
        <w:t> </w:t>
      </w:r>
      <w:r>
        <w:rPr/>
        <w:t>of</w:t>
      </w:r>
      <w:r>
        <w:rPr>
          <w:spacing w:val="-1"/>
        </w:rPr>
        <w:t> </w:t>
      </w:r>
      <w:r>
        <w:rPr>
          <w:spacing w:val="-2"/>
        </w:rPr>
        <w:t>Disease</w:t>
      </w:r>
    </w:p>
    <w:p>
      <w:pPr>
        <w:pStyle w:val="BodyText"/>
        <w:spacing w:line="242" w:lineRule="auto" w:before="287"/>
        <w:ind w:right="208"/>
      </w:pPr>
      <w:r>
        <w:rPr/>
        <w:t>We are here talking about immunity. Immunity is not a “physical” thing. This is a response. Responses</w:t>
      </w:r>
      <w:r>
        <w:rPr>
          <w:spacing w:val="-4"/>
        </w:rPr>
        <w:t> </w:t>
      </w:r>
      <w:r>
        <w:rPr/>
        <w:t>are</w:t>
      </w:r>
      <w:r>
        <w:rPr>
          <w:spacing w:val="-5"/>
        </w:rPr>
        <w:t> </w:t>
      </w:r>
      <w:r>
        <w:rPr/>
        <w:t>not</w:t>
      </w:r>
      <w:r>
        <w:rPr>
          <w:spacing w:val="-4"/>
        </w:rPr>
        <w:t> </w:t>
      </w:r>
      <w:r>
        <w:rPr/>
        <w:t>physical</w:t>
      </w:r>
      <w:r>
        <w:rPr>
          <w:spacing w:val="-4"/>
        </w:rPr>
        <w:t> </w:t>
      </w:r>
      <w:r>
        <w:rPr/>
        <w:t>and</w:t>
      </w:r>
      <w:r>
        <w:rPr>
          <w:spacing w:val="-4"/>
        </w:rPr>
        <w:t> </w:t>
      </w:r>
      <w:r>
        <w:rPr/>
        <w:t>strength</w:t>
      </w:r>
      <w:r>
        <w:rPr>
          <w:spacing w:val="-4"/>
        </w:rPr>
        <w:t> </w:t>
      </w:r>
      <w:r>
        <w:rPr/>
        <w:t>based.</w:t>
      </w:r>
      <w:r>
        <w:rPr>
          <w:spacing w:val="-9"/>
        </w:rPr>
        <w:t> </w:t>
      </w:r>
      <w:r>
        <w:rPr/>
        <w:t>The</w:t>
      </w:r>
      <w:r>
        <w:rPr>
          <w:spacing w:val="-5"/>
        </w:rPr>
        <w:t> </w:t>
      </w:r>
      <w:r>
        <w:rPr/>
        <w:t>energy,</w:t>
      </w:r>
      <w:r>
        <w:rPr>
          <w:spacing w:val="-4"/>
        </w:rPr>
        <w:t> </w:t>
      </w:r>
      <w:r>
        <w:rPr/>
        <w:t>the</w:t>
      </w:r>
      <w:r>
        <w:rPr>
          <w:spacing w:val="-5"/>
        </w:rPr>
        <w:t> </w:t>
      </w:r>
      <w:r>
        <w:rPr/>
        <w:t>direction,</w:t>
      </w:r>
      <w:r>
        <w:rPr>
          <w:spacing w:val="-4"/>
        </w:rPr>
        <w:t> </w:t>
      </w:r>
      <w:r>
        <w:rPr/>
        <w:t>the</w:t>
      </w:r>
      <w:r>
        <w:rPr>
          <w:spacing w:val="-5"/>
        </w:rPr>
        <w:t> </w:t>
      </w:r>
      <w:r>
        <w:rPr/>
        <w:t>logical</w:t>
      </w:r>
      <w:r>
        <w:rPr>
          <w:spacing w:val="-4"/>
        </w:rPr>
        <w:t> </w:t>
      </w:r>
      <w:r>
        <w:rPr/>
        <w:t>reasoning</w:t>
      </w:r>
      <w:r>
        <w:rPr>
          <w:spacing w:val="-4"/>
        </w:rPr>
        <w:t> </w:t>
      </w:r>
      <w:r>
        <w:rPr/>
        <w:t>and the intention are multi-dimensions behind every response. So is true with Immune response.</w:t>
      </w:r>
    </w:p>
    <w:p>
      <w:pPr>
        <w:pStyle w:val="BodyText"/>
        <w:spacing w:after="0" w:line="242" w:lineRule="auto"/>
        <w:sectPr>
          <w:pgSz w:w="11910" w:h="16840"/>
          <w:pgMar w:top="1140" w:bottom="280" w:left="992" w:right="992"/>
        </w:sectPr>
      </w:pPr>
    </w:p>
    <w:p>
      <w:pPr>
        <w:pStyle w:val="BodyText"/>
        <w:spacing w:line="242" w:lineRule="auto" w:before="32"/>
        <w:ind w:right="175"/>
      </w:pPr>
      <w:r>
        <w:rPr/>
        <w:t>To</w:t>
      </w:r>
      <w:r>
        <w:rPr>
          <w:spacing w:val="-6"/>
        </w:rPr>
        <w:t> </w:t>
      </w:r>
      <w:r>
        <w:rPr/>
        <w:t>understand</w:t>
      </w:r>
      <w:r>
        <w:rPr>
          <w:spacing w:val="-6"/>
        </w:rPr>
        <w:t> </w:t>
      </w:r>
      <w:r>
        <w:rPr/>
        <w:t>this</w:t>
      </w:r>
      <w:r>
        <w:rPr>
          <w:spacing w:val="-6"/>
        </w:rPr>
        <w:t> </w:t>
      </w:r>
      <w:r>
        <w:rPr/>
        <w:t>deeper,</w:t>
      </w:r>
      <w:r>
        <w:rPr>
          <w:spacing w:val="-6"/>
        </w:rPr>
        <w:t> </w:t>
      </w:r>
      <w:r>
        <w:rPr/>
        <w:t>we</w:t>
      </w:r>
      <w:r>
        <w:rPr>
          <w:spacing w:val="-7"/>
        </w:rPr>
        <w:t> </w:t>
      </w:r>
      <w:r>
        <w:rPr/>
        <w:t>must</w:t>
      </w:r>
      <w:r>
        <w:rPr>
          <w:spacing w:val="-6"/>
        </w:rPr>
        <w:t> </w:t>
      </w:r>
      <w:r>
        <w:rPr/>
        <w:t>revisit</w:t>
      </w:r>
      <w:r>
        <w:rPr>
          <w:spacing w:val="-6"/>
        </w:rPr>
        <w:t> </w:t>
      </w:r>
      <w:r>
        <w:rPr/>
        <w:t>the</w:t>
      </w:r>
      <w:r>
        <w:rPr>
          <w:spacing w:val="-7"/>
        </w:rPr>
        <w:t> </w:t>
      </w:r>
      <w:r>
        <w:rPr/>
        <w:t>three</w:t>
      </w:r>
      <w:r>
        <w:rPr>
          <w:spacing w:val="-7"/>
        </w:rPr>
        <w:t> </w:t>
      </w:r>
      <w:r>
        <w:rPr>
          <w:b/>
        </w:rPr>
        <w:t>Mahagunas</w:t>
      </w:r>
      <w:r>
        <w:rPr/>
        <w:t>—Sattva,</w:t>
      </w:r>
      <w:r>
        <w:rPr>
          <w:spacing w:val="-6"/>
        </w:rPr>
        <w:t> </w:t>
      </w:r>
      <w:r>
        <w:rPr/>
        <w:t>Rajas,</w:t>
      </w:r>
      <w:r>
        <w:rPr>
          <w:spacing w:val="-6"/>
        </w:rPr>
        <w:t> </w:t>
      </w:r>
      <w:r>
        <w:rPr/>
        <w:t>and</w:t>
      </w:r>
      <w:r>
        <w:rPr>
          <w:spacing w:val="-11"/>
        </w:rPr>
        <w:t> </w:t>
      </w:r>
      <w:r>
        <w:rPr/>
        <w:t>Tamas.</w:t>
      </w:r>
      <w:r>
        <w:rPr>
          <w:spacing w:val="-11"/>
        </w:rPr>
        <w:t> </w:t>
      </w:r>
      <w:r>
        <w:rPr/>
        <w:t>These are not just psychological moods; they are universal energies that define both mental temperament and bodily response. They are the bridge between Manas and Sharira, between consciousness and cellular behavior.</w:t>
      </w:r>
    </w:p>
    <w:p>
      <w:pPr>
        <w:pStyle w:val="ListParagraph"/>
        <w:numPr>
          <w:ilvl w:val="0"/>
          <w:numId w:val="26"/>
        </w:numPr>
        <w:tabs>
          <w:tab w:pos="861" w:val="left" w:leader="none"/>
        </w:tabs>
        <w:spacing w:line="242" w:lineRule="auto" w:before="245" w:after="0"/>
        <w:ind w:left="861" w:right="232" w:hanging="500"/>
        <w:jc w:val="left"/>
        <w:rPr>
          <w:b/>
          <w:sz w:val="24"/>
        </w:rPr>
      </w:pPr>
      <w:r>
        <w:rPr>
          <w:b/>
          <w:sz w:val="24"/>
        </w:rPr>
        <w:t>Sattva</w:t>
      </w:r>
      <w:r>
        <w:rPr>
          <w:b/>
          <w:spacing w:val="-9"/>
          <w:sz w:val="24"/>
        </w:rPr>
        <w:t> </w:t>
      </w:r>
      <w:r>
        <w:rPr>
          <w:sz w:val="24"/>
        </w:rPr>
        <w:t>is</w:t>
      </w:r>
      <w:r>
        <w:rPr>
          <w:spacing w:val="-9"/>
          <w:sz w:val="24"/>
        </w:rPr>
        <w:t> </w:t>
      </w:r>
      <w:r>
        <w:rPr>
          <w:sz w:val="24"/>
        </w:rPr>
        <w:t>clarity,</w:t>
      </w:r>
      <w:r>
        <w:rPr>
          <w:spacing w:val="-9"/>
          <w:sz w:val="24"/>
        </w:rPr>
        <w:t> </w:t>
      </w:r>
      <w:r>
        <w:rPr>
          <w:sz w:val="24"/>
        </w:rPr>
        <w:t>stability,</w:t>
      </w:r>
      <w:r>
        <w:rPr>
          <w:spacing w:val="-9"/>
          <w:sz w:val="24"/>
        </w:rPr>
        <w:t> </w:t>
      </w:r>
      <w:r>
        <w:rPr>
          <w:sz w:val="24"/>
        </w:rPr>
        <w:t>and</w:t>
      </w:r>
      <w:r>
        <w:rPr>
          <w:spacing w:val="-9"/>
          <w:sz w:val="24"/>
        </w:rPr>
        <w:t> </w:t>
      </w:r>
      <w:r>
        <w:rPr>
          <w:sz w:val="24"/>
        </w:rPr>
        <w:t>harmony.</w:t>
      </w:r>
      <w:r>
        <w:rPr>
          <w:spacing w:val="-9"/>
          <w:sz w:val="24"/>
        </w:rPr>
        <w:t> </w:t>
      </w:r>
      <w:r>
        <w:rPr>
          <w:sz w:val="24"/>
        </w:rPr>
        <w:t>It</w:t>
      </w:r>
      <w:r>
        <w:rPr>
          <w:spacing w:val="-9"/>
          <w:sz w:val="24"/>
        </w:rPr>
        <w:t> </w:t>
      </w:r>
      <w:r>
        <w:rPr>
          <w:sz w:val="24"/>
        </w:rPr>
        <w:t>aligns</w:t>
      </w:r>
      <w:r>
        <w:rPr>
          <w:spacing w:val="-9"/>
          <w:sz w:val="24"/>
        </w:rPr>
        <w:t> </w:t>
      </w:r>
      <w:r>
        <w:rPr>
          <w:sz w:val="24"/>
        </w:rPr>
        <w:t>with</w:t>
      </w:r>
      <w:r>
        <w:rPr>
          <w:spacing w:val="-9"/>
          <w:sz w:val="24"/>
        </w:rPr>
        <w:t> </w:t>
      </w:r>
      <w:r>
        <w:rPr>
          <w:i/>
          <w:sz w:val="24"/>
        </w:rPr>
        <w:t>Akasha</w:t>
      </w:r>
      <w:r>
        <w:rPr>
          <w:i/>
          <w:spacing w:val="-9"/>
          <w:sz w:val="24"/>
        </w:rPr>
        <w:t> </w:t>
      </w:r>
      <w:r>
        <w:rPr>
          <w:sz w:val="24"/>
        </w:rPr>
        <w:t>and</w:t>
      </w:r>
      <w:r>
        <w:rPr>
          <w:spacing w:val="-9"/>
          <w:sz w:val="24"/>
        </w:rPr>
        <w:t> </w:t>
      </w:r>
      <w:r>
        <w:rPr>
          <w:i/>
          <w:sz w:val="24"/>
        </w:rPr>
        <w:t>Vayu</w:t>
      </w:r>
      <w:r>
        <w:rPr>
          <w:sz w:val="24"/>
        </w:rPr>
        <w:t>,</w:t>
      </w:r>
      <w:r>
        <w:rPr>
          <w:spacing w:val="-9"/>
          <w:sz w:val="24"/>
        </w:rPr>
        <w:t> </w:t>
      </w:r>
      <w:r>
        <w:rPr>
          <w:sz w:val="24"/>
        </w:rPr>
        <w:t>providing</w:t>
      </w:r>
      <w:r>
        <w:rPr>
          <w:spacing w:val="-9"/>
          <w:sz w:val="24"/>
        </w:rPr>
        <w:t> </w:t>
      </w:r>
      <w:r>
        <w:rPr>
          <w:sz w:val="24"/>
        </w:rPr>
        <w:t>lightness and space. It allows immune tolerance, emotional resilience, and precise cellular </w:t>
      </w:r>
      <w:r>
        <w:rPr>
          <w:spacing w:val="-2"/>
          <w:sz w:val="24"/>
        </w:rPr>
        <w:t>communication.</w:t>
      </w:r>
    </w:p>
    <w:p>
      <w:pPr>
        <w:pStyle w:val="ListParagraph"/>
        <w:numPr>
          <w:ilvl w:val="0"/>
          <w:numId w:val="26"/>
        </w:numPr>
        <w:tabs>
          <w:tab w:pos="861" w:val="left" w:leader="none"/>
        </w:tabs>
        <w:spacing w:line="242" w:lineRule="auto" w:before="244" w:after="0"/>
        <w:ind w:left="861" w:right="876" w:hanging="500"/>
        <w:jc w:val="left"/>
        <w:rPr>
          <w:b/>
          <w:sz w:val="24"/>
        </w:rPr>
      </w:pPr>
      <w:r>
        <w:rPr>
          <w:b/>
          <w:sz w:val="24"/>
        </w:rPr>
        <w:t>Rajas</w:t>
      </w:r>
      <w:r>
        <w:rPr>
          <w:b/>
          <w:spacing w:val="-9"/>
          <w:sz w:val="24"/>
        </w:rPr>
        <w:t> </w:t>
      </w:r>
      <w:r>
        <w:rPr>
          <w:sz w:val="24"/>
        </w:rPr>
        <w:t>is</w:t>
      </w:r>
      <w:r>
        <w:rPr>
          <w:spacing w:val="-9"/>
          <w:sz w:val="24"/>
        </w:rPr>
        <w:t> </w:t>
      </w:r>
      <w:r>
        <w:rPr>
          <w:sz w:val="24"/>
        </w:rPr>
        <w:t>activity,</w:t>
      </w:r>
      <w:r>
        <w:rPr>
          <w:spacing w:val="-9"/>
          <w:sz w:val="24"/>
        </w:rPr>
        <w:t> </w:t>
      </w:r>
      <w:r>
        <w:rPr>
          <w:sz w:val="24"/>
        </w:rPr>
        <w:t>motion,</w:t>
      </w:r>
      <w:r>
        <w:rPr>
          <w:spacing w:val="-9"/>
          <w:sz w:val="24"/>
        </w:rPr>
        <w:t> </w:t>
      </w:r>
      <w:r>
        <w:rPr>
          <w:sz w:val="24"/>
        </w:rPr>
        <w:t>restlessness.</w:t>
      </w:r>
      <w:r>
        <w:rPr>
          <w:spacing w:val="-9"/>
          <w:sz w:val="24"/>
        </w:rPr>
        <w:t> </w:t>
      </w:r>
      <w:r>
        <w:rPr>
          <w:sz w:val="24"/>
        </w:rPr>
        <w:t>It</w:t>
      </w:r>
      <w:r>
        <w:rPr>
          <w:spacing w:val="-9"/>
          <w:sz w:val="24"/>
        </w:rPr>
        <w:t> </w:t>
      </w:r>
      <w:r>
        <w:rPr>
          <w:sz w:val="24"/>
        </w:rPr>
        <w:t>corresponds</w:t>
      </w:r>
      <w:r>
        <w:rPr>
          <w:spacing w:val="-9"/>
          <w:sz w:val="24"/>
        </w:rPr>
        <w:t> </w:t>
      </w:r>
      <w:r>
        <w:rPr>
          <w:sz w:val="24"/>
        </w:rPr>
        <w:t>with</w:t>
      </w:r>
      <w:r>
        <w:rPr>
          <w:spacing w:val="-10"/>
          <w:sz w:val="24"/>
        </w:rPr>
        <w:t> </w:t>
      </w:r>
      <w:r>
        <w:rPr>
          <w:i/>
          <w:sz w:val="24"/>
        </w:rPr>
        <w:t>Tejas</w:t>
      </w:r>
      <w:r>
        <w:rPr>
          <w:i/>
          <w:spacing w:val="-9"/>
          <w:sz w:val="24"/>
        </w:rPr>
        <w:t> </w:t>
      </w:r>
      <w:r>
        <w:rPr>
          <w:sz w:val="24"/>
        </w:rPr>
        <w:t>and</w:t>
      </w:r>
      <w:r>
        <w:rPr>
          <w:spacing w:val="-9"/>
          <w:sz w:val="24"/>
        </w:rPr>
        <w:t> </w:t>
      </w:r>
      <w:r>
        <w:rPr>
          <w:i/>
          <w:sz w:val="24"/>
        </w:rPr>
        <w:t>Vayu</w:t>
      </w:r>
      <w:r>
        <w:rPr>
          <w:sz w:val="24"/>
        </w:rPr>
        <w:t>,</w:t>
      </w:r>
      <w:r>
        <w:rPr>
          <w:spacing w:val="-9"/>
          <w:sz w:val="24"/>
        </w:rPr>
        <w:t> </w:t>
      </w:r>
      <w:r>
        <w:rPr>
          <w:sz w:val="24"/>
        </w:rPr>
        <w:t>increasing inflammatory reactivity and immune vigilance.</w:t>
      </w:r>
    </w:p>
    <w:p>
      <w:pPr>
        <w:pStyle w:val="ListParagraph"/>
        <w:numPr>
          <w:ilvl w:val="0"/>
          <w:numId w:val="26"/>
        </w:numPr>
        <w:tabs>
          <w:tab w:pos="861" w:val="left" w:leader="none"/>
        </w:tabs>
        <w:spacing w:line="242" w:lineRule="auto" w:before="242" w:after="0"/>
        <w:ind w:left="861" w:right="374" w:hanging="500"/>
        <w:jc w:val="left"/>
        <w:rPr>
          <w:b/>
          <w:sz w:val="24"/>
        </w:rPr>
      </w:pPr>
      <w:r>
        <w:rPr>
          <w:b/>
          <w:sz w:val="24"/>
        </w:rPr>
        <w:t>Tamas</w:t>
      </w:r>
      <w:r>
        <w:rPr>
          <w:b/>
          <w:spacing w:val="-5"/>
          <w:sz w:val="24"/>
        </w:rPr>
        <w:t> </w:t>
      </w:r>
      <w:r>
        <w:rPr>
          <w:sz w:val="24"/>
        </w:rPr>
        <w:t>is</w:t>
      </w:r>
      <w:r>
        <w:rPr>
          <w:spacing w:val="-5"/>
          <w:sz w:val="24"/>
        </w:rPr>
        <w:t> </w:t>
      </w:r>
      <w:r>
        <w:rPr>
          <w:sz w:val="24"/>
        </w:rPr>
        <w:t>inertia,</w:t>
      </w:r>
      <w:r>
        <w:rPr>
          <w:spacing w:val="-5"/>
          <w:sz w:val="24"/>
        </w:rPr>
        <w:t> </w:t>
      </w:r>
      <w:r>
        <w:rPr>
          <w:sz w:val="24"/>
        </w:rPr>
        <w:t>dullness,</w:t>
      </w:r>
      <w:r>
        <w:rPr>
          <w:spacing w:val="-5"/>
          <w:sz w:val="24"/>
        </w:rPr>
        <w:t> </w:t>
      </w:r>
      <w:r>
        <w:rPr>
          <w:sz w:val="24"/>
        </w:rPr>
        <w:t>suppression.</w:t>
      </w:r>
      <w:r>
        <w:rPr>
          <w:spacing w:val="-5"/>
          <w:sz w:val="24"/>
        </w:rPr>
        <w:t> </w:t>
      </w:r>
      <w:r>
        <w:rPr>
          <w:sz w:val="24"/>
        </w:rPr>
        <w:t>It</w:t>
      </w:r>
      <w:r>
        <w:rPr>
          <w:spacing w:val="-5"/>
          <w:sz w:val="24"/>
        </w:rPr>
        <w:t> </w:t>
      </w:r>
      <w:r>
        <w:rPr>
          <w:sz w:val="24"/>
        </w:rPr>
        <w:t>correlates</w:t>
      </w:r>
      <w:r>
        <w:rPr>
          <w:spacing w:val="-5"/>
          <w:sz w:val="24"/>
        </w:rPr>
        <w:t> </w:t>
      </w:r>
      <w:r>
        <w:rPr>
          <w:sz w:val="24"/>
        </w:rPr>
        <w:t>with</w:t>
      </w:r>
      <w:r>
        <w:rPr>
          <w:spacing w:val="-6"/>
          <w:sz w:val="24"/>
        </w:rPr>
        <w:t> </w:t>
      </w:r>
      <w:r>
        <w:rPr>
          <w:i/>
          <w:sz w:val="24"/>
        </w:rPr>
        <w:t>Prithvi</w:t>
      </w:r>
      <w:r>
        <w:rPr>
          <w:i/>
          <w:spacing w:val="-5"/>
          <w:sz w:val="24"/>
        </w:rPr>
        <w:t> </w:t>
      </w:r>
      <w:r>
        <w:rPr>
          <w:sz w:val="24"/>
        </w:rPr>
        <w:t>and</w:t>
      </w:r>
      <w:r>
        <w:rPr>
          <w:spacing w:val="-5"/>
          <w:sz w:val="24"/>
        </w:rPr>
        <w:t> </w:t>
      </w:r>
      <w:r>
        <w:rPr>
          <w:i/>
          <w:sz w:val="24"/>
        </w:rPr>
        <w:t>Apas</w:t>
      </w:r>
      <w:r>
        <w:rPr>
          <w:sz w:val="24"/>
        </w:rPr>
        <w:t>,</w:t>
      </w:r>
      <w:r>
        <w:rPr>
          <w:spacing w:val="-5"/>
          <w:sz w:val="24"/>
        </w:rPr>
        <w:t> </w:t>
      </w:r>
      <w:r>
        <w:rPr>
          <w:sz w:val="24"/>
        </w:rPr>
        <w:t>contributing</w:t>
      </w:r>
      <w:r>
        <w:rPr>
          <w:spacing w:val="-5"/>
          <w:sz w:val="24"/>
        </w:rPr>
        <w:t> </w:t>
      </w:r>
      <w:r>
        <w:rPr>
          <w:sz w:val="24"/>
        </w:rPr>
        <w:t>to stagnation, cellular confusion, and accumulation of Ama.</w:t>
      </w:r>
    </w:p>
    <w:p>
      <w:pPr>
        <w:pStyle w:val="BodyText"/>
        <w:spacing w:before="246"/>
        <w:ind w:left="0"/>
      </w:pPr>
    </w:p>
    <w:p>
      <w:pPr>
        <w:pStyle w:val="BodyText"/>
        <w:spacing w:line="242" w:lineRule="auto" w:before="1"/>
      </w:pPr>
      <w:r>
        <w:rPr/>
        <w:t>Each</w:t>
      </w:r>
      <w:r>
        <w:rPr>
          <w:spacing w:val="-3"/>
        </w:rPr>
        <w:t> </w:t>
      </w:r>
      <w:r>
        <w:rPr/>
        <w:t>Guna</w:t>
      </w:r>
      <w:r>
        <w:rPr>
          <w:spacing w:val="-4"/>
        </w:rPr>
        <w:t> </w:t>
      </w:r>
      <w:r>
        <w:rPr/>
        <w:t>modulates</w:t>
      </w:r>
      <w:r>
        <w:rPr>
          <w:spacing w:val="-3"/>
        </w:rPr>
        <w:t> </w:t>
      </w:r>
      <w:r>
        <w:rPr/>
        <w:t>both</w:t>
      </w:r>
      <w:r>
        <w:rPr>
          <w:spacing w:val="-3"/>
        </w:rPr>
        <w:t> </w:t>
      </w:r>
      <w:r>
        <w:rPr/>
        <w:t>psychological</w:t>
      </w:r>
      <w:r>
        <w:rPr>
          <w:spacing w:val="-3"/>
        </w:rPr>
        <w:t> </w:t>
      </w:r>
      <w:r>
        <w:rPr/>
        <w:t>state</w:t>
      </w:r>
      <w:r>
        <w:rPr>
          <w:spacing w:val="-4"/>
        </w:rPr>
        <w:t> </w:t>
      </w:r>
      <w:r>
        <w:rPr/>
        <w:t>and</w:t>
      </w:r>
      <w:r>
        <w:rPr>
          <w:spacing w:val="-3"/>
        </w:rPr>
        <w:t> </w:t>
      </w:r>
      <w:r>
        <w:rPr/>
        <w:t>physiological</w:t>
      </w:r>
      <w:r>
        <w:rPr>
          <w:spacing w:val="-3"/>
        </w:rPr>
        <w:t> </w:t>
      </w:r>
      <w:r>
        <w:rPr/>
        <w:t>pathways.</w:t>
      </w:r>
      <w:r>
        <w:rPr>
          <w:spacing w:val="-3"/>
        </w:rPr>
        <w:t> </w:t>
      </w:r>
      <w:r>
        <w:rPr/>
        <w:t>Sattva</w:t>
      </w:r>
      <w:r>
        <w:rPr>
          <w:spacing w:val="-4"/>
        </w:rPr>
        <w:t> </w:t>
      </w:r>
      <w:r>
        <w:rPr/>
        <w:t>supports</w:t>
      </w:r>
      <w:r>
        <w:rPr>
          <w:spacing w:val="-4"/>
        </w:rPr>
        <w:t> </w:t>
      </w:r>
      <w:r>
        <w:rPr>
          <w:i/>
        </w:rPr>
        <w:t>Dhi</w:t>
      </w:r>
      <w:r>
        <w:rPr/>
        <w:t>, </w:t>
      </w:r>
      <w:r>
        <w:rPr>
          <w:i/>
        </w:rPr>
        <w:t>Dhriti</w:t>
      </w:r>
      <w:r>
        <w:rPr/>
        <w:t>, and </w:t>
      </w:r>
      <w:r>
        <w:rPr>
          <w:i/>
        </w:rPr>
        <w:t>Smriti</w:t>
      </w:r>
      <w:r>
        <w:rPr/>
        <w:t>. But when Rajas or Tamas dominate, these pillars of cognition collapse.</w:t>
      </w:r>
    </w:p>
    <w:p>
      <w:pPr>
        <w:pStyle w:val="ListParagraph"/>
        <w:numPr>
          <w:ilvl w:val="0"/>
          <w:numId w:val="26"/>
        </w:numPr>
        <w:tabs>
          <w:tab w:pos="861" w:val="left" w:leader="none"/>
        </w:tabs>
        <w:spacing w:line="242" w:lineRule="auto" w:before="242" w:after="0"/>
        <w:ind w:left="861" w:right="539" w:hanging="500"/>
        <w:jc w:val="left"/>
        <w:rPr>
          <w:b/>
          <w:sz w:val="24"/>
        </w:rPr>
      </w:pPr>
      <w:r>
        <w:rPr>
          <w:b/>
          <w:sz w:val="24"/>
        </w:rPr>
        <w:t>Excess</w:t>
      </w:r>
      <w:r>
        <w:rPr>
          <w:b/>
          <w:spacing w:val="-8"/>
          <w:sz w:val="24"/>
        </w:rPr>
        <w:t> </w:t>
      </w:r>
      <w:r>
        <w:rPr>
          <w:b/>
          <w:sz w:val="24"/>
        </w:rPr>
        <w:t>Rajas</w:t>
      </w:r>
      <w:r>
        <w:rPr>
          <w:b/>
          <w:spacing w:val="-8"/>
          <w:sz w:val="24"/>
        </w:rPr>
        <w:t> </w:t>
      </w:r>
      <w:r>
        <w:rPr>
          <w:sz w:val="24"/>
        </w:rPr>
        <w:t>leads</w:t>
      </w:r>
      <w:r>
        <w:rPr>
          <w:spacing w:val="-8"/>
          <w:sz w:val="24"/>
        </w:rPr>
        <w:t> </w:t>
      </w:r>
      <w:r>
        <w:rPr>
          <w:sz w:val="24"/>
        </w:rPr>
        <w:t>to</w:t>
      </w:r>
      <w:r>
        <w:rPr>
          <w:spacing w:val="-8"/>
          <w:sz w:val="24"/>
        </w:rPr>
        <w:t> </w:t>
      </w:r>
      <w:r>
        <w:rPr>
          <w:sz w:val="24"/>
        </w:rPr>
        <w:t>overactivity</w:t>
      </w:r>
      <w:r>
        <w:rPr>
          <w:spacing w:val="-8"/>
          <w:sz w:val="24"/>
        </w:rPr>
        <w:t> </w:t>
      </w:r>
      <w:r>
        <w:rPr>
          <w:sz w:val="24"/>
        </w:rPr>
        <w:t>of</w:t>
      </w:r>
      <w:r>
        <w:rPr>
          <w:spacing w:val="-13"/>
          <w:sz w:val="24"/>
        </w:rPr>
        <w:t> </w:t>
      </w:r>
      <w:r>
        <w:rPr>
          <w:sz w:val="24"/>
        </w:rPr>
        <w:t>Vata</w:t>
      </w:r>
      <w:r>
        <w:rPr>
          <w:spacing w:val="-9"/>
          <w:sz w:val="24"/>
        </w:rPr>
        <w:t> </w:t>
      </w:r>
      <w:r>
        <w:rPr>
          <w:sz w:val="24"/>
        </w:rPr>
        <w:t>and</w:t>
      </w:r>
      <w:r>
        <w:rPr>
          <w:spacing w:val="-8"/>
          <w:sz w:val="24"/>
        </w:rPr>
        <w:t> </w:t>
      </w:r>
      <w:r>
        <w:rPr>
          <w:sz w:val="24"/>
        </w:rPr>
        <w:t>Pitta—resulting</w:t>
      </w:r>
      <w:r>
        <w:rPr>
          <w:spacing w:val="-8"/>
          <w:sz w:val="24"/>
        </w:rPr>
        <w:t> </w:t>
      </w:r>
      <w:r>
        <w:rPr>
          <w:sz w:val="24"/>
        </w:rPr>
        <w:t>in</w:t>
      </w:r>
      <w:r>
        <w:rPr>
          <w:spacing w:val="-8"/>
          <w:sz w:val="24"/>
        </w:rPr>
        <w:t> </w:t>
      </w:r>
      <w:r>
        <w:rPr>
          <w:sz w:val="24"/>
        </w:rPr>
        <w:t>anxiety,</w:t>
      </w:r>
      <w:r>
        <w:rPr>
          <w:spacing w:val="-8"/>
          <w:sz w:val="24"/>
        </w:rPr>
        <w:t> </w:t>
      </w:r>
      <w:r>
        <w:rPr>
          <w:sz w:val="24"/>
        </w:rPr>
        <w:t>inflammation, and erratic immune flare-ups.</w:t>
      </w:r>
    </w:p>
    <w:p>
      <w:pPr>
        <w:pStyle w:val="ListParagraph"/>
        <w:numPr>
          <w:ilvl w:val="0"/>
          <w:numId w:val="26"/>
        </w:numPr>
        <w:tabs>
          <w:tab w:pos="861" w:val="left" w:leader="none"/>
        </w:tabs>
        <w:spacing w:line="242" w:lineRule="auto" w:before="243" w:after="0"/>
        <w:ind w:left="861" w:right="805" w:hanging="500"/>
        <w:jc w:val="left"/>
        <w:rPr>
          <w:b/>
          <w:sz w:val="24"/>
        </w:rPr>
      </w:pPr>
      <w:r>
        <w:rPr>
          <w:b/>
          <w:sz w:val="24"/>
        </w:rPr>
        <w:t>Excess</w:t>
      </w:r>
      <w:r>
        <w:rPr>
          <w:b/>
          <w:spacing w:val="-12"/>
          <w:sz w:val="24"/>
        </w:rPr>
        <w:t> </w:t>
      </w:r>
      <w:r>
        <w:rPr>
          <w:b/>
          <w:sz w:val="24"/>
        </w:rPr>
        <w:t>Tamas</w:t>
      </w:r>
      <w:r>
        <w:rPr>
          <w:b/>
          <w:spacing w:val="-7"/>
          <w:sz w:val="24"/>
        </w:rPr>
        <w:t> </w:t>
      </w:r>
      <w:r>
        <w:rPr>
          <w:sz w:val="24"/>
        </w:rPr>
        <w:t>aggravates</w:t>
      </w:r>
      <w:r>
        <w:rPr>
          <w:spacing w:val="-7"/>
          <w:sz w:val="24"/>
        </w:rPr>
        <w:t> </w:t>
      </w:r>
      <w:r>
        <w:rPr>
          <w:sz w:val="24"/>
        </w:rPr>
        <w:t>Kapha—leading</w:t>
      </w:r>
      <w:r>
        <w:rPr>
          <w:spacing w:val="-7"/>
          <w:sz w:val="24"/>
        </w:rPr>
        <w:t> </w:t>
      </w:r>
      <w:r>
        <w:rPr>
          <w:sz w:val="24"/>
        </w:rPr>
        <w:t>to</w:t>
      </w:r>
      <w:r>
        <w:rPr>
          <w:spacing w:val="-7"/>
          <w:sz w:val="24"/>
        </w:rPr>
        <w:t> </w:t>
      </w:r>
      <w:r>
        <w:rPr>
          <w:sz w:val="24"/>
        </w:rPr>
        <w:t>suppression,</w:t>
      </w:r>
      <w:r>
        <w:rPr>
          <w:spacing w:val="-7"/>
          <w:sz w:val="24"/>
        </w:rPr>
        <w:t> </w:t>
      </w:r>
      <w:r>
        <w:rPr>
          <w:sz w:val="24"/>
        </w:rPr>
        <w:t>stagnation,</w:t>
      </w:r>
      <w:r>
        <w:rPr>
          <w:spacing w:val="-7"/>
          <w:sz w:val="24"/>
        </w:rPr>
        <w:t> </w:t>
      </w:r>
      <w:r>
        <w:rPr>
          <w:sz w:val="24"/>
        </w:rPr>
        <w:t>and</w:t>
      </w:r>
      <w:r>
        <w:rPr>
          <w:spacing w:val="-7"/>
          <w:sz w:val="24"/>
        </w:rPr>
        <w:t> </w:t>
      </w:r>
      <w:r>
        <w:rPr>
          <w:sz w:val="24"/>
        </w:rPr>
        <w:t>unresolved immunological responses that eventually turn inward.</w:t>
      </w:r>
    </w:p>
    <w:p>
      <w:pPr>
        <w:pStyle w:val="BodyText"/>
        <w:spacing w:line="242" w:lineRule="auto" w:before="242"/>
        <w:ind w:right="166"/>
        <w:jc w:val="both"/>
      </w:pPr>
      <w:r>
        <w:rPr/>
        <w:t>Thus, SRT</w:t>
      </w:r>
      <w:r>
        <w:rPr>
          <w:spacing w:val="-5"/>
        </w:rPr>
        <w:t> </w:t>
      </w:r>
      <w:r>
        <w:rPr/>
        <w:t>(Sattva-Rajas-Tamas) is not just a</w:t>
      </w:r>
      <w:r>
        <w:rPr>
          <w:spacing w:val="-1"/>
        </w:rPr>
        <w:t> </w:t>
      </w:r>
      <w:r>
        <w:rPr/>
        <w:t>framework for mental clarity—it is an immunological map.</w:t>
      </w:r>
      <w:r>
        <w:rPr>
          <w:spacing w:val="-3"/>
        </w:rPr>
        <w:t> </w:t>
      </w:r>
      <w:r>
        <w:rPr/>
        <w:t>It</w:t>
      </w:r>
      <w:r>
        <w:rPr>
          <w:spacing w:val="-3"/>
        </w:rPr>
        <w:t> </w:t>
      </w:r>
      <w:r>
        <w:rPr/>
        <w:t>determines</w:t>
      </w:r>
      <w:r>
        <w:rPr>
          <w:spacing w:val="-3"/>
        </w:rPr>
        <w:t> </w:t>
      </w:r>
      <w:r>
        <w:rPr/>
        <w:t>how</w:t>
      </w:r>
      <w:r>
        <w:rPr>
          <w:spacing w:val="-3"/>
        </w:rPr>
        <w:t> </w:t>
      </w:r>
      <w:r>
        <w:rPr/>
        <w:t>Doshas</w:t>
      </w:r>
      <w:r>
        <w:rPr>
          <w:spacing w:val="-3"/>
        </w:rPr>
        <w:t> </w:t>
      </w:r>
      <w:r>
        <w:rPr/>
        <w:t>behave,</w:t>
      </w:r>
      <w:r>
        <w:rPr>
          <w:spacing w:val="-3"/>
        </w:rPr>
        <w:t> </w:t>
      </w:r>
      <w:r>
        <w:rPr/>
        <w:t>how</w:t>
      </w:r>
      <w:r>
        <w:rPr>
          <w:spacing w:val="-3"/>
        </w:rPr>
        <w:t> </w:t>
      </w:r>
      <w:r>
        <w:rPr/>
        <w:t>tissues</w:t>
      </w:r>
      <w:r>
        <w:rPr>
          <w:spacing w:val="-3"/>
        </w:rPr>
        <w:t> </w:t>
      </w:r>
      <w:r>
        <w:rPr/>
        <w:t>respond,</w:t>
      </w:r>
      <w:r>
        <w:rPr>
          <w:spacing w:val="-3"/>
        </w:rPr>
        <w:t> </w:t>
      </w:r>
      <w:r>
        <w:rPr/>
        <w:t>and</w:t>
      </w:r>
      <w:r>
        <w:rPr>
          <w:spacing w:val="-3"/>
        </w:rPr>
        <w:t> </w:t>
      </w:r>
      <w:r>
        <w:rPr/>
        <w:t>how</w:t>
      </w:r>
      <w:r>
        <w:rPr>
          <w:spacing w:val="-3"/>
        </w:rPr>
        <w:t> </w:t>
      </w:r>
      <w:r>
        <w:rPr/>
        <w:t>the</w:t>
      </w:r>
      <w:r>
        <w:rPr>
          <w:spacing w:val="-3"/>
        </w:rPr>
        <w:t> </w:t>
      </w:r>
      <w:r>
        <w:rPr/>
        <w:t>immune</w:t>
      </w:r>
      <w:r>
        <w:rPr>
          <w:spacing w:val="-4"/>
        </w:rPr>
        <w:t> </w:t>
      </w:r>
      <w:r>
        <w:rPr/>
        <w:t>system</w:t>
      </w:r>
      <w:r>
        <w:rPr>
          <w:spacing w:val="-3"/>
        </w:rPr>
        <w:t> </w:t>
      </w:r>
      <w:r>
        <w:rPr/>
        <w:t>reads</w:t>
      </w:r>
      <w:r>
        <w:rPr>
          <w:spacing w:val="-3"/>
        </w:rPr>
        <w:t> </w:t>
      </w:r>
      <w:r>
        <w:rPr/>
        <w:t>the body’s internal story.</w:t>
      </w:r>
    </w:p>
    <w:p>
      <w:pPr>
        <w:pStyle w:val="BodyText"/>
        <w:spacing w:line="242" w:lineRule="auto"/>
      </w:pPr>
      <w:r>
        <w:rPr/>
        <w:t>When Rajas clouds perception and Tamas buries unprocessed emotions, the body becomes the battleground</w:t>
      </w:r>
      <w:r>
        <w:rPr>
          <w:spacing w:val="-6"/>
        </w:rPr>
        <w:t> </w:t>
      </w:r>
      <w:r>
        <w:rPr/>
        <w:t>of</w:t>
      </w:r>
      <w:r>
        <w:rPr>
          <w:spacing w:val="-4"/>
        </w:rPr>
        <w:t> </w:t>
      </w:r>
      <w:r>
        <w:rPr/>
        <w:t>this</w:t>
      </w:r>
      <w:r>
        <w:rPr>
          <w:spacing w:val="-4"/>
        </w:rPr>
        <w:t> </w:t>
      </w:r>
      <w:r>
        <w:rPr/>
        <w:t>unacknowledged</w:t>
      </w:r>
      <w:r>
        <w:rPr>
          <w:spacing w:val="-4"/>
        </w:rPr>
        <w:t> </w:t>
      </w:r>
      <w:r>
        <w:rPr/>
        <w:t>turmoil.</w:t>
      </w:r>
      <w:r>
        <w:rPr>
          <w:spacing w:val="-15"/>
        </w:rPr>
        <w:t> </w:t>
      </w:r>
      <w:r>
        <w:rPr/>
        <w:t>Autoimmunity,</w:t>
      </w:r>
      <w:r>
        <w:rPr>
          <w:spacing w:val="-4"/>
        </w:rPr>
        <w:t> </w:t>
      </w:r>
      <w:r>
        <w:rPr/>
        <w:t>then,</w:t>
      </w:r>
      <w:r>
        <w:rPr>
          <w:spacing w:val="-4"/>
        </w:rPr>
        <w:t> </w:t>
      </w:r>
      <w:r>
        <w:rPr/>
        <w:t>is</w:t>
      </w:r>
      <w:r>
        <w:rPr>
          <w:spacing w:val="-4"/>
        </w:rPr>
        <w:t> </w:t>
      </w:r>
      <w:r>
        <w:rPr/>
        <w:t>the</w:t>
      </w:r>
      <w:r>
        <w:rPr>
          <w:spacing w:val="-5"/>
        </w:rPr>
        <w:t> </w:t>
      </w:r>
      <w:r>
        <w:rPr/>
        <w:t>physical</w:t>
      </w:r>
      <w:r>
        <w:rPr>
          <w:spacing w:val="-4"/>
        </w:rPr>
        <w:t> </w:t>
      </w:r>
      <w:r>
        <w:rPr/>
        <w:t>narration</w:t>
      </w:r>
      <w:r>
        <w:rPr>
          <w:spacing w:val="-4"/>
        </w:rPr>
        <w:t> </w:t>
      </w:r>
      <w:r>
        <w:rPr/>
        <w:t>of</w:t>
      </w:r>
      <w:r>
        <w:rPr>
          <w:spacing w:val="-4"/>
        </w:rPr>
        <w:t> </w:t>
      </w:r>
      <w:r>
        <w:rPr/>
        <w:t>a psychological misalignment.</w:t>
      </w:r>
      <w:r>
        <w:rPr>
          <w:spacing w:val="-3"/>
        </w:rPr>
        <w:t> </w:t>
      </w:r>
      <w:r>
        <w:rPr/>
        <w:t>And the Mahagunas are the code behind that narration.</w:t>
      </w:r>
    </w:p>
    <w:p>
      <w:pPr>
        <w:pStyle w:val="BodyText"/>
        <w:spacing w:line="242" w:lineRule="auto"/>
        <w:ind w:right="175"/>
      </w:pPr>
      <w:r>
        <w:rPr/>
        <w:t>Ayurveda</w:t>
      </w:r>
      <w:r>
        <w:rPr>
          <w:spacing w:val="-4"/>
        </w:rPr>
        <w:t> </w:t>
      </w:r>
      <w:r>
        <w:rPr/>
        <w:t>places</w:t>
      </w:r>
      <w:r>
        <w:rPr>
          <w:spacing w:val="-4"/>
        </w:rPr>
        <w:t> </w:t>
      </w:r>
      <w:r>
        <w:rPr>
          <w:i/>
        </w:rPr>
        <w:t>Manas</w:t>
      </w:r>
      <w:r>
        <w:rPr>
          <w:i/>
          <w:spacing w:val="-3"/>
        </w:rPr>
        <w:t> </w:t>
      </w:r>
      <w:r>
        <w:rPr/>
        <w:t>at</w:t>
      </w:r>
      <w:r>
        <w:rPr>
          <w:spacing w:val="-3"/>
        </w:rPr>
        <w:t> </w:t>
      </w:r>
      <w:r>
        <w:rPr/>
        <w:t>the</w:t>
      </w:r>
      <w:r>
        <w:rPr>
          <w:spacing w:val="-4"/>
        </w:rPr>
        <w:t> </w:t>
      </w:r>
      <w:r>
        <w:rPr/>
        <w:t>root</w:t>
      </w:r>
      <w:r>
        <w:rPr>
          <w:spacing w:val="-3"/>
        </w:rPr>
        <w:t> </w:t>
      </w:r>
      <w:r>
        <w:rPr/>
        <w:t>of</w:t>
      </w:r>
      <w:r>
        <w:rPr>
          <w:spacing w:val="-3"/>
        </w:rPr>
        <w:t> </w:t>
      </w:r>
      <w:r>
        <w:rPr/>
        <w:t>nearly</w:t>
      </w:r>
      <w:r>
        <w:rPr>
          <w:spacing w:val="-3"/>
        </w:rPr>
        <w:t> </w:t>
      </w:r>
      <w:r>
        <w:rPr/>
        <w:t>every</w:t>
      </w:r>
      <w:r>
        <w:rPr>
          <w:spacing w:val="-3"/>
        </w:rPr>
        <w:t> </w:t>
      </w:r>
      <w:r>
        <w:rPr/>
        <w:t>illness.</w:t>
      </w:r>
      <w:r>
        <w:rPr>
          <w:spacing w:val="-3"/>
        </w:rPr>
        <w:t> </w:t>
      </w:r>
      <w:r>
        <w:rPr/>
        <w:t>It</w:t>
      </w:r>
      <w:r>
        <w:rPr>
          <w:spacing w:val="-3"/>
        </w:rPr>
        <w:t> </w:t>
      </w:r>
      <w:r>
        <w:rPr/>
        <w:t>is</w:t>
      </w:r>
      <w:r>
        <w:rPr>
          <w:spacing w:val="-3"/>
        </w:rPr>
        <w:t> </w:t>
      </w:r>
      <w:r>
        <w:rPr/>
        <w:t>through</w:t>
      </w:r>
      <w:r>
        <w:rPr>
          <w:spacing w:val="-3"/>
        </w:rPr>
        <w:t> </w:t>
      </w:r>
      <w:r>
        <w:rPr/>
        <w:t>the</w:t>
      </w:r>
      <w:r>
        <w:rPr>
          <w:spacing w:val="-4"/>
        </w:rPr>
        <w:t> </w:t>
      </w:r>
      <w:r>
        <w:rPr/>
        <w:t>mind</w:t>
      </w:r>
      <w:r>
        <w:rPr>
          <w:spacing w:val="-3"/>
        </w:rPr>
        <w:t> </w:t>
      </w:r>
      <w:r>
        <w:rPr/>
        <w:t>that</w:t>
      </w:r>
      <w:r>
        <w:rPr>
          <w:spacing w:val="-3"/>
        </w:rPr>
        <w:t> </w:t>
      </w:r>
      <w:r>
        <w:rPr/>
        <w:t>we</w:t>
      </w:r>
      <w:r>
        <w:rPr>
          <w:spacing w:val="-4"/>
        </w:rPr>
        <w:t> </w:t>
      </w:r>
      <w:r>
        <w:rPr/>
        <w:t>experience stimuli, assign meaning, regulate emotion, and set internal tone.</w:t>
      </w:r>
      <w:r>
        <w:rPr>
          <w:spacing w:val="-5"/>
        </w:rPr>
        <w:t> </w:t>
      </w:r>
      <w:r>
        <w:rPr/>
        <w:t>And when </w:t>
      </w:r>
      <w:r>
        <w:rPr>
          <w:i/>
        </w:rPr>
        <w:t>Manas </w:t>
      </w:r>
      <w:r>
        <w:rPr/>
        <w:t>becomes disturbed, its downstream effects spiral across </w:t>
      </w:r>
      <w:r>
        <w:rPr>
          <w:i/>
        </w:rPr>
        <w:t>Prana</w:t>
      </w:r>
      <w:r>
        <w:rPr/>
        <w:t>, </w:t>
      </w:r>
      <w:r>
        <w:rPr>
          <w:i/>
        </w:rPr>
        <w:t>Agni</w:t>
      </w:r>
      <w:r>
        <w:rPr/>
        <w:t>, and </w:t>
      </w:r>
      <w:r>
        <w:rPr>
          <w:i/>
        </w:rPr>
        <w:t>Ojas</w:t>
      </w:r>
      <w:r>
        <w:rPr/>
        <w:t>.</w:t>
      </w:r>
    </w:p>
    <w:p>
      <w:pPr>
        <w:pStyle w:val="ListParagraph"/>
        <w:numPr>
          <w:ilvl w:val="0"/>
          <w:numId w:val="26"/>
        </w:numPr>
        <w:tabs>
          <w:tab w:pos="861" w:val="left" w:leader="none"/>
        </w:tabs>
        <w:spacing w:line="240" w:lineRule="auto" w:before="244" w:after="0"/>
        <w:ind w:left="861" w:right="0" w:hanging="500"/>
        <w:jc w:val="left"/>
        <w:rPr>
          <w:sz w:val="24"/>
        </w:rPr>
      </w:pPr>
      <w:r>
        <w:rPr>
          <w:sz w:val="24"/>
        </w:rPr>
        <w:t>A</w:t>
      </w:r>
      <w:r>
        <w:rPr>
          <w:spacing w:val="-15"/>
          <w:sz w:val="24"/>
        </w:rPr>
        <w:t> </w:t>
      </w:r>
      <w:r>
        <w:rPr>
          <w:sz w:val="24"/>
        </w:rPr>
        <w:t>restless</w:t>
      </w:r>
      <w:r>
        <w:rPr>
          <w:spacing w:val="-2"/>
          <w:sz w:val="24"/>
        </w:rPr>
        <w:t> </w:t>
      </w:r>
      <w:r>
        <w:rPr>
          <w:sz w:val="24"/>
        </w:rPr>
        <w:t>mind</w:t>
      </w:r>
      <w:r>
        <w:rPr>
          <w:spacing w:val="-1"/>
          <w:sz w:val="24"/>
        </w:rPr>
        <w:t> </w:t>
      </w:r>
      <w:r>
        <w:rPr>
          <w:sz w:val="24"/>
        </w:rPr>
        <w:t>leads</w:t>
      </w:r>
      <w:r>
        <w:rPr>
          <w:spacing w:val="-1"/>
          <w:sz w:val="24"/>
        </w:rPr>
        <w:t> </w:t>
      </w:r>
      <w:r>
        <w:rPr>
          <w:sz w:val="24"/>
        </w:rPr>
        <w:t>to</w:t>
      </w:r>
      <w:r>
        <w:rPr>
          <w:spacing w:val="-1"/>
          <w:sz w:val="24"/>
        </w:rPr>
        <w:t> </w:t>
      </w:r>
      <w:r>
        <w:rPr>
          <w:sz w:val="24"/>
        </w:rPr>
        <w:t>disturbed</w:t>
      </w:r>
      <w:r>
        <w:rPr>
          <w:spacing w:val="-1"/>
          <w:sz w:val="24"/>
        </w:rPr>
        <w:t> </w:t>
      </w:r>
      <w:r>
        <w:rPr>
          <w:sz w:val="24"/>
        </w:rPr>
        <w:t>breath</w:t>
      </w:r>
      <w:r>
        <w:rPr>
          <w:spacing w:val="-1"/>
          <w:sz w:val="24"/>
        </w:rPr>
        <w:t> </w:t>
      </w:r>
      <w:r>
        <w:rPr>
          <w:spacing w:val="-2"/>
          <w:sz w:val="24"/>
        </w:rPr>
        <w:t>(Prana).</w:t>
      </w:r>
    </w:p>
    <w:p>
      <w:pPr>
        <w:pStyle w:val="ListParagraph"/>
        <w:numPr>
          <w:ilvl w:val="0"/>
          <w:numId w:val="26"/>
        </w:numPr>
        <w:tabs>
          <w:tab w:pos="861" w:val="left" w:leader="none"/>
        </w:tabs>
        <w:spacing w:line="240" w:lineRule="auto" w:before="244" w:after="0"/>
        <w:ind w:left="861" w:right="0" w:hanging="500"/>
        <w:jc w:val="left"/>
        <w:rPr>
          <w:sz w:val="24"/>
        </w:rPr>
      </w:pPr>
      <w:r>
        <w:rPr>
          <w:sz w:val="24"/>
        </w:rPr>
        <w:t>Disturbed</w:t>
      </w:r>
      <w:r>
        <w:rPr>
          <w:spacing w:val="-4"/>
          <w:sz w:val="24"/>
        </w:rPr>
        <w:t> </w:t>
      </w:r>
      <w:r>
        <w:rPr>
          <w:sz w:val="24"/>
        </w:rPr>
        <w:t>Prana</w:t>
      </w:r>
      <w:r>
        <w:rPr>
          <w:spacing w:val="-3"/>
          <w:sz w:val="24"/>
        </w:rPr>
        <w:t> </w:t>
      </w:r>
      <w:r>
        <w:rPr>
          <w:sz w:val="24"/>
        </w:rPr>
        <w:t>unsteadies</w:t>
      </w:r>
      <w:r>
        <w:rPr>
          <w:spacing w:val="-15"/>
          <w:sz w:val="24"/>
        </w:rPr>
        <w:t> </w:t>
      </w:r>
      <w:r>
        <w:rPr>
          <w:sz w:val="24"/>
        </w:rPr>
        <w:t>Agni,</w:t>
      </w:r>
      <w:r>
        <w:rPr>
          <w:spacing w:val="-2"/>
          <w:sz w:val="24"/>
        </w:rPr>
        <w:t> </w:t>
      </w:r>
      <w:r>
        <w:rPr>
          <w:sz w:val="24"/>
        </w:rPr>
        <w:t>our</w:t>
      </w:r>
      <w:r>
        <w:rPr>
          <w:spacing w:val="-1"/>
          <w:sz w:val="24"/>
        </w:rPr>
        <w:t> </w:t>
      </w:r>
      <w:r>
        <w:rPr>
          <w:sz w:val="24"/>
        </w:rPr>
        <w:t>metabolic</w:t>
      </w:r>
      <w:r>
        <w:rPr>
          <w:spacing w:val="-3"/>
          <w:sz w:val="24"/>
        </w:rPr>
        <w:t> </w:t>
      </w:r>
      <w:r>
        <w:rPr>
          <w:sz w:val="24"/>
        </w:rPr>
        <w:t>and</w:t>
      </w:r>
      <w:r>
        <w:rPr>
          <w:spacing w:val="-2"/>
          <w:sz w:val="24"/>
        </w:rPr>
        <w:t> </w:t>
      </w:r>
      <w:r>
        <w:rPr>
          <w:sz w:val="24"/>
        </w:rPr>
        <w:t>perceptive</w:t>
      </w:r>
      <w:r>
        <w:rPr>
          <w:spacing w:val="-2"/>
          <w:sz w:val="24"/>
        </w:rPr>
        <w:t> fire.</w:t>
      </w:r>
    </w:p>
    <w:p>
      <w:pPr>
        <w:pStyle w:val="ListParagraph"/>
        <w:numPr>
          <w:ilvl w:val="0"/>
          <w:numId w:val="26"/>
        </w:numPr>
        <w:tabs>
          <w:tab w:pos="861" w:val="left" w:leader="none"/>
        </w:tabs>
        <w:spacing w:line="240" w:lineRule="auto" w:before="244" w:after="0"/>
        <w:ind w:left="861" w:right="0" w:hanging="500"/>
        <w:jc w:val="left"/>
        <w:rPr>
          <w:sz w:val="24"/>
        </w:rPr>
      </w:pPr>
      <w:r>
        <w:rPr>
          <w:sz w:val="24"/>
        </w:rPr>
        <w:t>When</w:t>
      </w:r>
      <w:r>
        <w:rPr>
          <w:spacing w:val="-15"/>
          <w:sz w:val="24"/>
        </w:rPr>
        <w:t> </w:t>
      </w:r>
      <w:r>
        <w:rPr>
          <w:sz w:val="24"/>
        </w:rPr>
        <w:t>Agni</w:t>
      </w:r>
      <w:r>
        <w:rPr>
          <w:spacing w:val="-1"/>
          <w:sz w:val="24"/>
        </w:rPr>
        <w:t> </w:t>
      </w:r>
      <w:r>
        <w:rPr>
          <w:sz w:val="24"/>
        </w:rPr>
        <w:t>falters,</w:t>
      </w:r>
      <w:r>
        <w:rPr>
          <w:spacing w:val="-15"/>
          <w:sz w:val="24"/>
        </w:rPr>
        <w:t> </w:t>
      </w:r>
      <w:r>
        <w:rPr>
          <w:sz w:val="24"/>
        </w:rPr>
        <w:t>Ama</w:t>
      </w:r>
      <w:r>
        <w:rPr>
          <w:spacing w:val="-2"/>
          <w:sz w:val="24"/>
        </w:rPr>
        <w:t> </w:t>
      </w:r>
      <w:r>
        <w:rPr>
          <w:sz w:val="24"/>
        </w:rPr>
        <w:t>is</w:t>
      </w:r>
      <w:r>
        <w:rPr>
          <w:spacing w:val="-1"/>
          <w:sz w:val="24"/>
        </w:rPr>
        <w:t> </w:t>
      </w:r>
      <w:r>
        <w:rPr>
          <w:spacing w:val="-2"/>
          <w:sz w:val="24"/>
        </w:rPr>
        <w:t>formed.</w:t>
      </w:r>
    </w:p>
    <w:p>
      <w:pPr>
        <w:pStyle w:val="ListParagraph"/>
        <w:numPr>
          <w:ilvl w:val="0"/>
          <w:numId w:val="26"/>
        </w:numPr>
        <w:tabs>
          <w:tab w:pos="861" w:val="left" w:leader="none"/>
        </w:tabs>
        <w:spacing w:line="240" w:lineRule="auto" w:before="244" w:after="0"/>
        <w:ind w:left="861" w:right="0" w:hanging="500"/>
        <w:jc w:val="left"/>
        <w:rPr>
          <w:sz w:val="24"/>
        </w:rPr>
      </w:pPr>
      <w:r>
        <w:rPr>
          <w:sz w:val="24"/>
        </w:rPr>
        <w:t>And</w:t>
      </w:r>
      <w:r>
        <w:rPr>
          <w:spacing w:val="-2"/>
          <w:sz w:val="24"/>
        </w:rPr>
        <w:t> </w:t>
      </w:r>
      <w:r>
        <w:rPr>
          <w:sz w:val="24"/>
        </w:rPr>
        <w:t>when</w:t>
      </w:r>
      <w:r>
        <w:rPr>
          <w:spacing w:val="-15"/>
          <w:sz w:val="24"/>
        </w:rPr>
        <w:t> </w:t>
      </w:r>
      <w:r>
        <w:rPr>
          <w:sz w:val="24"/>
        </w:rPr>
        <w:t>Ama</w:t>
      </w:r>
      <w:r>
        <w:rPr>
          <w:spacing w:val="-3"/>
          <w:sz w:val="24"/>
        </w:rPr>
        <w:t> </w:t>
      </w:r>
      <w:r>
        <w:rPr>
          <w:sz w:val="24"/>
        </w:rPr>
        <w:t>accumulates,</w:t>
      </w:r>
      <w:r>
        <w:rPr>
          <w:spacing w:val="-1"/>
          <w:sz w:val="24"/>
        </w:rPr>
        <w:t> </w:t>
      </w:r>
      <w:r>
        <w:rPr>
          <w:sz w:val="24"/>
        </w:rPr>
        <w:t>Ojas</w:t>
      </w:r>
      <w:r>
        <w:rPr>
          <w:spacing w:val="-1"/>
          <w:sz w:val="24"/>
        </w:rPr>
        <w:t> </w:t>
      </w:r>
      <w:r>
        <w:rPr>
          <w:spacing w:val="-2"/>
          <w:sz w:val="24"/>
        </w:rPr>
        <w:t>depletes.</w:t>
      </w:r>
    </w:p>
    <w:p>
      <w:pPr>
        <w:pStyle w:val="BodyText"/>
        <w:spacing w:line="242" w:lineRule="auto"/>
      </w:pPr>
      <w:r>
        <w:rPr/>
        <w:t>This chain of dysfunction is not metaphorical. It can be traced neurochemically: stress hormones, neurotransmitters,</w:t>
      </w:r>
      <w:r>
        <w:rPr>
          <w:spacing w:val="-4"/>
        </w:rPr>
        <w:t> </w:t>
      </w:r>
      <w:r>
        <w:rPr/>
        <w:t>cytokine</w:t>
      </w:r>
      <w:r>
        <w:rPr>
          <w:spacing w:val="-4"/>
        </w:rPr>
        <w:t> </w:t>
      </w:r>
      <w:r>
        <w:rPr/>
        <w:t>cascades.</w:t>
      </w:r>
      <w:r>
        <w:rPr>
          <w:spacing w:val="-15"/>
        </w:rPr>
        <w:t> </w:t>
      </w:r>
      <w:r>
        <w:rPr/>
        <w:t>And</w:t>
      </w:r>
      <w:r>
        <w:rPr>
          <w:spacing w:val="-3"/>
        </w:rPr>
        <w:t> </w:t>
      </w:r>
      <w:r>
        <w:rPr/>
        <w:t>yet,</w:t>
      </w:r>
      <w:r>
        <w:rPr>
          <w:spacing w:val="-3"/>
        </w:rPr>
        <w:t> </w:t>
      </w:r>
      <w:r>
        <w:rPr/>
        <w:t>the</w:t>
      </w:r>
      <w:r>
        <w:rPr>
          <w:spacing w:val="-4"/>
        </w:rPr>
        <w:t> </w:t>
      </w:r>
      <w:r>
        <w:rPr/>
        <w:t>root</w:t>
      </w:r>
      <w:r>
        <w:rPr>
          <w:spacing w:val="-3"/>
        </w:rPr>
        <w:t> </w:t>
      </w:r>
      <w:r>
        <w:rPr/>
        <w:t>remains</w:t>
      </w:r>
      <w:r>
        <w:rPr>
          <w:spacing w:val="-3"/>
        </w:rPr>
        <w:t> </w:t>
      </w:r>
      <w:r>
        <w:rPr/>
        <w:t>subtle:</w:t>
      </w:r>
      <w:r>
        <w:rPr>
          <w:spacing w:val="-4"/>
        </w:rPr>
        <w:t> </w:t>
      </w:r>
      <w:r>
        <w:rPr>
          <w:i/>
        </w:rPr>
        <w:t>a</w:t>
      </w:r>
      <w:r>
        <w:rPr>
          <w:i/>
          <w:spacing w:val="-3"/>
        </w:rPr>
        <w:t> </w:t>
      </w:r>
      <w:r>
        <w:rPr>
          <w:i/>
        </w:rPr>
        <w:t>mind</w:t>
      </w:r>
      <w:r>
        <w:rPr>
          <w:i/>
          <w:spacing w:val="-3"/>
        </w:rPr>
        <w:t> </w:t>
      </w:r>
      <w:r>
        <w:rPr>
          <w:i/>
        </w:rPr>
        <w:t>that</w:t>
      </w:r>
      <w:r>
        <w:rPr>
          <w:i/>
          <w:spacing w:val="-3"/>
        </w:rPr>
        <w:t> </w:t>
      </w:r>
      <w:r>
        <w:rPr>
          <w:i/>
        </w:rPr>
        <w:t>forgets</w:t>
      </w:r>
      <w:r>
        <w:rPr>
          <w:i/>
          <w:spacing w:val="-3"/>
        </w:rPr>
        <w:t> </w:t>
      </w:r>
      <w:r>
        <w:rPr>
          <w:i/>
        </w:rPr>
        <w:t>its</w:t>
      </w:r>
      <w:r>
        <w:rPr>
          <w:i/>
          <w:spacing w:val="-3"/>
        </w:rPr>
        <w:t> </w:t>
      </w:r>
      <w:r>
        <w:rPr>
          <w:i/>
        </w:rPr>
        <w:t>seat</w:t>
      </w:r>
      <w:r>
        <w:rPr>
          <w:i/>
          <w:spacing w:val="-3"/>
        </w:rPr>
        <w:t> </w:t>
      </w:r>
      <w:r>
        <w:rPr>
          <w:i/>
        </w:rPr>
        <w:t>of </w:t>
      </w:r>
      <w:r>
        <w:rPr>
          <w:i/>
          <w:spacing w:val="-2"/>
        </w:rPr>
        <w:t>stillness</w:t>
      </w:r>
      <w:r>
        <w:rPr>
          <w:spacing w:val="-2"/>
        </w:rPr>
        <w:t>.</w:t>
      </w:r>
    </w:p>
    <w:p>
      <w:pPr>
        <w:pStyle w:val="BodyText"/>
        <w:spacing w:line="242" w:lineRule="auto" w:before="243"/>
      </w:pPr>
      <w:r>
        <w:rPr/>
        <w:t>To bridge this subtle realm with scientific evidence, we now step into what both</w:t>
      </w:r>
      <w:r>
        <w:rPr>
          <w:spacing w:val="-10"/>
        </w:rPr>
        <w:t> </w:t>
      </w:r>
      <w:r>
        <w:rPr/>
        <w:t>Ayurveda and modern</w:t>
      </w:r>
      <w:r>
        <w:rPr>
          <w:spacing w:val="-4"/>
        </w:rPr>
        <w:t> </w:t>
      </w:r>
      <w:r>
        <w:rPr/>
        <w:t>medicine</w:t>
      </w:r>
      <w:r>
        <w:rPr>
          <w:spacing w:val="-5"/>
        </w:rPr>
        <w:t> </w:t>
      </w:r>
      <w:r>
        <w:rPr/>
        <w:t>increasingly</w:t>
      </w:r>
      <w:r>
        <w:rPr>
          <w:spacing w:val="-4"/>
        </w:rPr>
        <w:t> </w:t>
      </w:r>
      <w:r>
        <w:rPr/>
        <w:t>recognize</w:t>
      </w:r>
      <w:r>
        <w:rPr>
          <w:spacing w:val="-5"/>
        </w:rPr>
        <w:t> </w:t>
      </w:r>
      <w:r>
        <w:rPr/>
        <w:t>as</w:t>
      </w:r>
      <w:r>
        <w:rPr>
          <w:spacing w:val="-4"/>
        </w:rPr>
        <w:t> </w:t>
      </w:r>
      <w:r>
        <w:rPr/>
        <w:t>a</w:t>
      </w:r>
      <w:r>
        <w:rPr>
          <w:spacing w:val="-5"/>
        </w:rPr>
        <w:t> </w:t>
      </w:r>
      <w:r>
        <w:rPr/>
        <w:t>vital</w:t>
      </w:r>
      <w:r>
        <w:rPr>
          <w:spacing w:val="-5"/>
        </w:rPr>
        <w:t> </w:t>
      </w:r>
      <w:r>
        <w:rPr/>
        <w:t>field</w:t>
      </w:r>
      <w:r>
        <w:rPr>
          <w:spacing w:val="-4"/>
        </w:rPr>
        <w:t> </w:t>
      </w:r>
      <w:r>
        <w:rPr/>
        <w:t>of</w:t>
      </w:r>
      <w:r>
        <w:rPr>
          <w:spacing w:val="-4"/>
        </w:rPr>
        <w:t> </w:t>
      </w:r>
      <w:r>
        <w:rPr/>
        <w:t>inquiry—the</w:t>
      </w:r>
      <w:r>
        <w:rPr>
          <w:spacing w:val="-5"/>
        </w:rPr>
        <w:t> </w:t>
      </w:r>
      <w:r>
        <w:rPr/>
        <w:t>connection</w:t>
      </w:r>
      <w:r>
        <w:rPr>
          <w:spacing w:val="-4"/>
        </w:rPr>
        <w:t> </w:t>
      </w:r>
      <w:r>
        <w:rPr/>
        <w:t>between</w:t>
      </w:r>
      <w:r>
        <w:rPr>
          <w:spacing w:val="-4"/>
        </w:rPr>
        <w:t> </w:t>
      </w:r>
      <w:r>
        <w:rPr/>
        <w:t>mind, brain, and immune regulation.</w:t>
      </w:r>
    </w:p>
    <w:p>
      <w:pPr>
        <w:pStyle w:val="BodyText"/>
        <w:spacing w:before="1"/>
        <w:ind w:left="0"/>
      </w:pPr>
    </w:p>
    <w:p>
      <w:pPr>
        <w:pStyle w:val="Heading5"/>
        <w:jc w:val="both"/>
      </w:pPr>
      <w:r>
        <w:rPr/>
        <w:t>The</w:t>
      </w:r>
      <w:r>
        <w:rPr>
          <w:spacing w:val="-8"/>
        </w:rPr>
        <w:t> </w:t>
      </w:r>
      <w:r>
        <w:rPr/>
        <w:t>Psychoneuroimmunological</w:t>
      </w:r>
      <w:r>
        <w:rPr>
          <w:spacing w:val="-6"/>
        </w:rPr>
        <w:t> </w:t>
      </w:r>
      <w:r>
        <w:rPr>
          <w:spacing w:val="-2"/>
        </w:rPr>
        <w:t>Landscape</w:t>
      </w:r>
    </w:p>
    <w:p>
      <w:pPr>
        <w:pStyle w:val="Heading5"/>
        <w:spacing w:after="0"/>
        <w:jc w:val="both"/>
        <w:sectPr>
          <w:pgSz w:w="11910" w:h="16840"/>
          <w:pgMar w:top="1080" w:bottom="280" w:left="992" w:right="992"/>
        </w:sectPr>
      </w:pPr>
    </w:p>
    <w:p>
      <w:pPr>
        <w:pStyle w:val="BodyText"/>
        <w:spacing w:line="242" w:lineRule="auto" w:before="32"/>
      </w:pPr>
      <w:r>
        <w:rPr/>
        <w:t>Modern</w:t>
      </w:r>
      <w:r>
        <w:rPr>
          <w:spacing w:val="-6"/>
        </w:rPr>
        <w:t> </w:t>
      </w:r>
      <w:r>
        <w:rPr/>
        <w:t>science,</w:t>
      </w:r>
      <w:r>
        <w:rPr>
          <w:spacing w:val="-4"/>
        </w:rPr>
        <w:t> </w:t>
      </w:r>
      <w:r>
        <w:rPr/>
        <w:t>in</w:t>
      </w:r>
      <w:r>
        <w:rPr>
          <w:spacing w:val="-4"/>
        </w:rPr>
        <w:t> </w:t>
      </w:r>
      <w:r>
        <w:rPr/>
        <w:t>many</w:t>
      </w:r>
      <w:r>
        <w:rPr>
          <w:spacing w:val="-4"/>
        </w:rPr>
        <w:t> </w:t>
      </w:r>
      <w:r>
        <w:rPr/>
        <w:t>ways,</w:t>
      </w:r>
      <w:r>
        <w:rPr>
          <w:spacing w:val="-4"/>
        </w:rPr>
        <w:t> </w:t>
      </w:r>
      <w:r>
        <w:rPr/>
        <w:t>now</w:t>
      </w:r>
      <w:r>
        <w:rPr>
          <w:spacing w:val="-4"/>
        </w:rPr>
        <w:t> </w:t>
      </w:r>
      <w:r>
        <w:rPr/>
        <w:t>echoes</w:t>
      </w:r>
      <w:r>
        <w:rPr>
          <w:spacing w:val="-4"/>
        </w:rPr>
        <w:t> </w:t>
      </w:r>
      <w:r>
        <w:rPr/>
        <w:t>what</w:t>
      </w:r>
      <w:r>
        <w:rPr>
          <w:spacing w:val="-15"/>
        </w:rPr>
        <w:t> </w:t>
      </w:r>
      <w:r>
        <w:rPr/>
        <w:t>Ayurveda</w:t>
      </w:r>
      <w:r>
        <w:rPr>
          <w:spacing w:val="-5"/>
        </w:rPr>
        <w:t> </w:t>
      </w:r>
      <w:r>
        <w:rPr/>
        <w:t>intuited</w:t>
      </w:r>
      <w:r>
        <w:rPr>
          <w:spacing w:val="-4"/>
        </w:rPr>
        <w:t> </w:t>
      </w:r>
      <w:r>
        <w:rPr/>
        <w:t>centuries</w:t>
      </w:r>
      <w:r>
        <w:rPr>
          <w:spacing w:val="-4"/>
        </w:rPr>
        <w:t> </w:t>
      </w:r>
      <w:r>
        <w:rPr/>
        <w:t>ago:</w:t>
      </w:r>
      <w:r>
        <w:rPr>
          <w:spacing w:val="-4"/>
        </w:rPr>
        <w:t> </w:t>
      </w:r>
      <w:r>
        <w:rPr/>
        <w:t>the</w:t>
      </w:r>
      <w:r>
        <w:rPr>
          <w:spacing w:val="-5"/>
        </w:rPr>
        <w:t> </w:t>
      </w:r>
      <w:r>
        <w:rPr/>
        <w:t>mind</w:t>
      </w:r>
      <w:r>
        <w:rPr>
          <w:spacing w:val="-4"/>
        </w:rPr>
        <w:t> </w:t>
      </w:r>
      <w:r>
        <w:rPr/>
        <w:t>and immune system are deeply entwined, their conversations subtle but constant.</w:t>
      </w:r>
    </w:p>
    <w:p>
      <w:pPr>
        <w:pStyle w:val="BodyText"/>
        <w:spacing w:line="242" w:lineRule="auto" w:before="242"/>
      </w:pPr>
      <w:r>
        <w:rPr/>
        <w:t>When</w:t>
      </w:r>
      <w:r>
        <w:rPr>
          <w:spacing w:val="-3"/>
        </w:rPr>
        <w:t> </w:t>
      </w:r>
      <w:r>
        <w:rPr/>
        <w:t>chronic</w:t>
      </w:r>
      <w:r>
        <w:rPr>
          <w:spacing w:val="-4"/>
        </w:rPr>
        <w:t> </w:t>
      </w:r>
      <w:r>
        <w:rPr/>
        <w:t>stress</w:t>
      </w:r>
      <w:r>
        <w:rPr>
          <w:spacing w:val="-3"/>
        </w:rPr>
        <w:t> </w:t>
      </w:r>
      <w:r>
        <w:rPr/>
        <w:t>lingers,</w:t>
      </w:r>
      <w:r>
        <w:rPr>
          <w:spacing w:val="-3"/>
        </w:rPr>
        <w:t> </w:t>
      </w:r>
      <w:r>
        <w:rPr/>
        <w:t>it</w:t>
      </w:r>
      <w:r>
        <w:rPr>
          <w:spacing w:val="-3"/>
        </w:rPr>
        <w:t> </w:t>
      </w:r>
      <w:r>
        <w:rPr/>
        <w:t>doesn’t</w:t>
      </w:r>
      <w:r>
        <w:rPr>
          <w:spacing w:val="-3"/>
        </w:rPr>
        <w:t> </w:t>
      </w:r>
      <w:r>
        <w:rPr/>
        <w:t>just</w:t>
      </w:r>
      <w:r>
        <w:rPr>
          <w:spacing w:val="-3"/>
        </w:rPr>
        <w:t> </w:t>
      </w:r>
      <w:r>
        <w:rPr/>
        <w:t>weigh</w:t>
      </w:r>
      <w:r>
        <w:rPr>
          <w:spacing w:val="-3"/>
        </w:rPr>
        <w:t> </w:t>
      </w:r>
      <w:r>
        <w:rPr/>
        <w:t>on</w:t>
      </w:r>
      <w:r>
        <w:rPr>
          <w:spacing w:val="-3"/>
        </w:rPr>
        <w:t> </w:t>
      </w:r>
      <w:r>
        <w:rPr/>
        <w:t>the</w:t>
      </w:r>
      <w:r>
        <w:rPr>
          <w:spacing w:val="-4"/>
        </w:rPr>
        <w:t> </w:t>
      </w:r>
      <w:r>
        <w:rPr/>
        <w:t>heart—it</w:t>
      </w:r>
      <w:r>
        <w:rPr>
          <w:spacing w:val="-3"/>
        </w:rPr>
        <w:t> </w:t>
      </w:r>
      <w:r>
        <w:rPr/>
        <w:t>reshapes</w:t>
      </w:r>
      <w:r>
        <w:rPr>
          <w:spacing w:val="-3"/>
        </w:rPr>
        <w:t> </w:t>
      </w:r>
      <w:r>
        <w:rPr/>
        <w:t>the</w:t>
      </w:r>
      <w:r>
        <w:rPr>
          <w:spacing w:val="-4"/>
        </w:rPr>
        <w:t> </w:t>
      </w:r>
      <w:r>
        <w:rPr/>
        <w:t>brain.</w:t>
      </w:r>
      <w:r>
        <w:rPr>
          <w:spacing w:val="-7"/>
        </w:rPr>
        <w:t> </w:t>
      </w:r>
      <w:r>
        <w:rPr/>
        <w:t>The</w:t>
      </w:r>
      <w:r>
        <w:rPr>
          <w:spacing w:val="-4"/>
        </w:rPr>
        <w:t> </w:t>
      </w:r>
      <w:r>
        <w:rPr/>
        <w:t>amygdala, our</w:t>
      </w:r>
      <w:r>
        <w:rPr>
          <w:spacing w:val="-2"/>
        </w:rPr>
        <w:t> </w:t>
      </w:r>
      <w:r>
        <w:rPr/>
        <w:t>emotional</w:t>
      </w:r>
      <w:r>
        <w:rPr>
          <w:spacing w:val="-2"/>
        </w:rPr>
        <w:t> </w:t>
      </w:r>
      <w:r>
        <w:rPr/>
        <w:t>alarm</w:t>
      </w:r>
      <w:r>
        <w:rPr>
          <w:spacing w:val="-2"/>
        </w:rPr>
        <w:t> </w:t>
      </w:r>
      <w:r>
        <w:rPr/>
        <w:t>system,</w:t>
      </w:r>
      <w:r>
        <w:rPr>
          <w:spacing w:val="-2"/>
        </w:rPr>
        <w:t> </w:t>
      </w:r>
      <w:r>
        <w:rPr/>
        <w:t>becomes</w:t>
      </w:r>
      <w:r>
        <w:rPr>
          <w:spacing w:val="-2"/>
        </w:rPr>
        <w:t> </w:t>
      </w:r>
      <w:r>
        <w:rPr/>
        <w:t>hyperactive,</w:t>
      </w:r>
      <w:r>
        <w:rPr>
          <w:spacing w:val="-2"/>
        </w:rPr>
        <w:t> </w:t>
      </w:r>
      <w:r>
        <w:rPr/>
        <w:t>while</w:t>
      </w:r>
      <w:r>
        <w:rPr>
          <w:spacing w:val="-3"/>
        </w:rPr>
        <w:t> </w:t>
      </w:r>
      <w:r>
        <w:rPr/>
        <w:t>the</w:t>
      </w:r>
      <w:r>
        <w:rPr>
          <w:spacing w:val="-3"/>
        </w:rPr>
        <w:t> </w:t>
      </w:r>
      <w:r>
        <w:rPr/>
        <w:t>hypothalamus</w:t>
      </w:r>
      <w:r>
        <w:rPr>
          <w:spacing w:val="-2"/>
        </w:rPr>
        <w:t> </w:t>
      </w:r>
      <w:r>
        <w:rPr/>
        <w:t>steps</w:t>
      </w:r>
      <w:r>
        <w:rPr>
          <w:spacing w:val="-2"/>
        </w:rPr>
        <w:t> </w:t>
      </w:r>
      <w:r>
        <w:rPr/>
        <w:t>in</w:t>
      </w:r>
      <w:r>
        <w:rPr>
          <w:spacing w:val="-2"/>
        </w:rPr>
        <w:t> </w:t>
      </w:r>
      <w:r>
        <w:rPr/>
        <w:t>to</w:t>
      </w:r>
      <w:r>
        <w:rPr>
          <w:spacing w:val="-2"/>
        </w:rPr>
        <w:t> </w:t>
      </w:r>
      <w:r>
        <w:rPr/>
        <w:t>initiate</w:t>
      </w:r>
      <w:r>
        <w:rPr>
          <w:spacing w:val="-3"/>
        </w:rPr>
        <w:t> </w:t>
      </w:r>
      <w:r>
        <w:rPr/>
        <w:t>a</w:t>
      </w:r>
      <w:r>
        <w:rPr>
          <w:spacing w:val="-3"/>
        </w:rPr>
        <w:t> </w:t>
      </w:r>
      <w:r>
        <w:rPr/>
        <w:t>full- blown neuroendocrine response. This sets the HPA</w:t>
      </w:r>
      <w:r>
        <w:rPr>
          <w:spacing w:val="-7"/>
        </w:rPr>
        <w:t> </w:t>
      </w:r>
      <w:r>
        <w:rPr/>
        <w:t>axis—the intricate trio of the hypothalamus, pituitary, and adrenal glands—into overdrive, flooding the body with cortisol.</w:t>
      </w:r>
    </w:p>
    <w:p>
      <w:pPr>
        <w:pStyle w:val="BodyText"/>
        <w:spacing w:line="242" w:lineRule="auto" w:before="245"/>
        <w:ind w:right="206"/>
      </w:pPr>
      <w:r>
        <w:rPr/>
        <w:t>At</w:t>
      </w:r>
      <w:r>
        <w:rPr>
          <w:spacing w:val="-4"/>
        </w:rPr>
        <w:t> </w:t>
      </w:r>
      <w:r>
        <w:rPr/>
        <w:t>first,</w:t>
      </w:r>
      <w:r>
        <w:rPr>
          <w:spacing w:val="-3"/>
        </w:rPr>
        <w:t> </w:t>
      </w:r>
      <w:r>
        <w:rPr/>
        <w:t>this</w:t>
      </w:r>
      <w:r>
        <w:rPr>
          <w:spacing w:val="-3"/>
        </w:rPr>
        <w:t> </w:t>
      </w:r>
      <w:r>
        <w:rPr/>
        <w:t>cortisol</w:t>
      </w:r>
      <w:r>
        <w:rPr>
          <w:spacing w:val="-3"/>
        </w:rPr>
        <w:t> </w:t>
      </w:r>
      <w:r>
        <w:rPr/>
        <w:t>surge</w:t>
      </w:r>
      <w:r>
        <w:rPr>
          <w:spacing w:val="-4"/>
        </w:rPr>
        <w:t> </w:t>
      </w:r>
      <w:r>
        <w:rPr/>
        <w:t>is</w:t>
      </w:r>
      <w:r>
        <w:rPr>
          <w:spacing w:val="-3"/>
        </w:rPr>
        <w:t> </w:t>
      </w:r>
      <w:r>
        <w:rPr/>
        <w:t>helpful,</w:t>
      </w:r>
      <w:r>
        <w:rPr>
          <w:spacing w:val="-3"/>
        </w:rPr>
        <w:t> </w:t>
      </w:r>
      <w:r>
        <w:rPr/>
        <w:t>a</w:t>
      </w:r>
      <w:r>
        <w:rPr>
          <w:spacing w:val="-4"/>
        </w:rPr>
        <w:t> </w:t>
      </w:r>
      <w:r>
        <w:rPr/>
        <w:t>survival</w:t>
      </w:r>
      <w:r>
        <w:rPr>
          <w:spacing w:val="-3"/>
        </w:rPr>
        <w:t> </w:t>
      </w:r>
      <w:r>
        <w:rPr/>
        <w:t>tool</w:t>
      </w:r>
      <w:r>
        <w:rPr>
          <w:spacing w:val="-3"/>
        </w:rPr>
        <w:t> </w:t>
      </w:r>
      <w:r>
        <w:rPr/>
        <w:t>meant</w:t>
      </w:r>
      <w:r>
        <w:rPr>
          <w:spacing w:val="-3"/>
        </w:rPr>
        <w:t> </w:t>
      </w:r>
      <w:r>
        <w:rPr/>
        <w:t>to</w:t>
      </w:r>
      <w:r>
        <w:rPr>
          <w:spacing w:val="-3"/>
        </w:rPr>
        <w:t> </w:t>
      </w:r>
      <w:r>
        <w:rPr/>
        <w:t>shield</w:t>
      </w:r>
      <w:r>
        <w:rPr>
          <w:spacing w:val="-3"/>
        </w:rPr>
        <w:t> </w:t>
      </w:r>
      <w:r>
        <w:rPr/>
        <w:t>us</w:t>
      </w:r>
      <w:r>
        <w:rPr>
          <w:spacing w:val="-3"/>
        </w:rPr>
        <w:t> </w:t>
      </w:r>
      <w:r>
        <w:rPr/>
        <w:t>from</w:t>
      </w:r>
      <w:r>
        <w:rPr>
          <w:spacing w:val="-3"/>
        </w:rPr>
        <w:t> </w:t>
      </w:r>
      <w:r>
        <w:rPr/>
        <w:t>immediate</w:t>
      </w:r>
      <w:r>
        <w:rPr>
          <w:spacing w:val="-4"/>
        </w:rPr>
        <w:t> </w:t>
      </w:r>
      <w:r>
        <w:rPr/>
        <w:t>danger.</w:t>
      </w:r>
      <w:r>
        <w:rPr>
          <w:spacing w:val="-3"/>
        </w:rPr>
        <w:t> </w:t>
      </w:r>
      <w:r>
        <w:rPr/>
        <w:t>But when</w:t>
      </w:r>
      <w:r>
        <w:rPr>
          <w:spacing w:val="-3"/>
        </w:rPr>
        <w:t> </w:t>
      </w:r>
      <w:r>
        <w:rPr/>
        <w:t>stress</w:t>
      </w:r>
      <w:r>
        <w:rPr>
          <w:spacing w:val="-3"/>
        </w:rPr>
        <w:t> </w:t>
      </w:r>
      <w:r>
        <w:rPr/>
        <w:t>becomes</w:t>
      </w:r>
      <w:r>
        <w:rPr>
          <w:spacing w:val="-3"/>
        </w:rPr>
        <w:t> </w:t>
      </w:r>
      <w:r>
        <w:rPr/>
        <w:t>a</w:t>
      </w:r>
      <w:r>
        <w:rPr>
          <w:spacing w:val="-4"/>
        </w:rPr>
        <w:t> </w:t>
      </w:r>
      <w:r>
        <w:rPr/>
        <w:t>daily</w:t>
      </w:r>
      <w:r>
        <w:rPr>
          <w:spacing w:val="-3"/>
        </w:rPr>
        <w:t> </w:t>
      </w:r>
      <w:r>
        <w:rPr/>
        <w:t>companion,</w:t>
      </w:r>
      <w:r>
        <w:rPr>
          <w:spacing w:val="-3"/>
        </w:rPr>
        <w:t> </w:t>
      </w:r>
      <w:r>
        <w:rPr/>
        <w:t>that</w:t>
      </w:r>
      <w:r>
        <w:rPr>
          <w:spacing w:val="-3"/>
        </w:rPr>
        <w:t> </w:t>
      </w:r>
      <w:r>
        <w:rPr/>
        <w:t>protection</w:t>
      </w:r>
      <w:r>
        <w:rPr>
          <w:spacing w:val="-3"/>
        </w:rPr>
        <w:t> </w:t>
      </w:r>
      <w:r>
        <w:rPr/>
        <w:t>turns</w:t>
      </w:r>
      <w:r>
        <w:rPr>
          <w:spacing w:val="-3"/>
        </w:rPr>
        <w:t> </w:t>
      </w:r>
      <w:r>
        <w:rPr/>
        <w:t>to</w:t>
      </w:r>
      <w:r>
        <w:rPr>
          <w:spacing w:val="-3"/>
        </w:rPr>
        <w:t> </w:t>
      </w:r>
      <w:r>
        <w:rPr/>
        <w:t>poison.</w:t>
      </w:r>
      <w:r>
        <w:rPr>
          <w:spacing w:val="-3"/>
        </w:rPr>
        <w:t> </w:t>
      </w:r>
      <w:r>
        <w:rPr/>
        <w:t>Prolonged</w:t>
      </w:r>
      <w:r>
        <w:rPr>
          <w:spacing w:val="-3"/>
        </w:rPr>
        <w:t> </w:t>
      </w:r>
      <w:r>
        <w:rPr/>
        <w:t>exposure</w:t>
      </w:r>
      <w:r>
        <w:rPr>
          <w:spacing w:val="-4"/>
        </w:rPr>
        <w:t> </w:t>
      </w:r>
      <w:r>
        <w:rPr/>
        <w:t>blunts the immune system’s natural rhythm. Regulatory T-cells, which normally act as peacemakers— keeping</w:t>
      </w:r>
      <w:r>
        <w:rPr>
          <w:spacing w:val="-1"/>
        </w:rPr>
        <w:t> </w:t>
      </w:r>
      <w:r>
        <w:rPr/>
        <w:t>immune</w:t>
      </w:r>
      <w:r>
        <w:rPr>
          <w:spacing w:val="-2"/>
        </w:rPr>
        <w:t> </w:t>
      </w:r>
      <w:r>
        <w:rPr/>
        <w:t>responses</w:t>
      </w:r>
      <w:r>
        <w:rPr>
          <w:spacing w:val="-1"/>
        </w:rPr>
        <w:t> </w:t>
      </w:r>
      <w:r>
        <w:rPr/>
        <w:t>in</w:t>
      </w:r>
      <w:r>
        <w:rPr>
          <w:spacing w:val="-1"/>
        </w:rPr>
        <w:t> </w:t>
      </w:r>
      <w:r>
        <w:rPr/>
        <w:t>check—begin</w:t>
      </w:r>
      <w:r>
        <w:rPr>
          <w:spacing w:val="-1"/>
        </w:rPr>
        <w:t> </w:t>
      </w:r>
      <w:r>
        <w:rPr/>
        <w:t>to</w:t>
      </w:r>
      <w:r>
        <w:rPr>
          <w:spacing w:val="-1"/>
        </w:rPr>
        <w:t> </w:t>
      </w:r>
      <w:r>
        <w:rPr/>
        <w:t>decline.</w:t>
      </w:r>
      <w:r>
        <w:rPr>
          <w:spacing w:val="-1"/>
        </w:rPr>
        <w:t> </w:t>
      </w:r>
      <w:r>
        <w:rPr/>
        <w:t>In</w:t>
      </w:r>
      <w:r>
        <w:rPr>
          <w:spacing w:val="-1"/>
        </w:rPr>
        <w:t> </w:t>
      </w:r>
      <w:r>
        <w:rPr/>
        <w:t>their</w:t>
      </w:r>
      <w:r>
        <w:rPr>
          <w:spacing w:val="-1"/>
        </w:rPr>
        <w:t> </w:t>
      </w:r>
      <w:r>
        <w:rPr/>
        <w:t>absence,</w:t>
      </w:r>
      <w:r>
        <w:rPr>
          <w:spacing w:val="-1"/>
        </w:rPr>
        <w:t> </w:t>
      </w:r>
      <w:r>
        <w:rPr/>
        <w:t>the</w:t>
      </w:r>
      <w:r>
        <w:rPr>
          <w:spacing w:val="-2"/>
        </w:rPr>
        <w:t> </w:t>
      </w:r>
      <w:r>
        <w:rPr/>
        <w:t>inflammatory</w:t>
      </w:r>
      <w:r>
        <w:rPr>
          <w:spacing w:val="-6"/>
        </w:rPr>
        <w:t> </w:t>
      </w:r>
      <w:r>
        <w:rPr/>
        <w:t>Th1</w:t>
      </w:r>
      <w:r>
        <w:rPr>
          <w:spacing w:val="-1"/>
        </w:rPr>
        <w:t> </w:t>
      </w:r>
      <w:r>
        <w:rPr/>
        <w:t>and Th17 pathways rise unchecked, like overzealous guards, interpreting everything as a potential threat. The result? A fertile ground for autoimmune inflammation.</w:t>
      </w:r>
    </w:p>
    <w:p>
      <w:pPr>
        <w:pStyle w:val="BodyText"/>
        <w:spacing w:line="242" w:lineRule="auto" w:before="248"/>
        <w:ind w:right="262"/>
      </w:pPr>
      <w:r>
        <w:rPr/>
        <w:t>Ayurveda teaches that when </w:t>
      </w:r>
      <w:r>
        <w:rPr>
          <w:i/>
        </w:rPr>
        <w:t>Manas</w:t>
      </w:r>
      <w:r>
        <w:rPr/>
        <w:t>—the mind—is unmoored, distortion follows. What’s fascinating is how this inner turbulence manifests physiologically. The stillness we forget to cultivate</w:t>
      </w:r>
      <w:r>
        <w:rPr>
          <w:spacing w:val="-5"/>
        </w:rPr>
        <w:t> </w:t>
      </w:r>
      <w:r>
        <w:rPr/>
        <w:t>within</w:t>
      </w:r>
      <w:r>
        <w:rPr>
          <w:spacing w:val="-4"/>
        </w:rPr>
        <w:t> </w:t>
      </w:r>
      <w:r>
        <w:rPr/>
        <w:t>is</w:t>
      </w:r>
      <w:r>
        <w:rPr>
          <w:spacing w:val="-4"/>
        </w:rPr>
        <w:t> </w:t>
      </w:r>
      <w:r>
        <w:rPr/>
        <w:t>mirrored</w:t>
      </w:r>
      <w:r>
        <w:rPr>
          <w:spacing w:val="-4"/>
        </w:rPr>
        <w:t> </w:t>
      </w:r>
      <w:r>
        <w:rPr/>
        <w:t>in</w:t>
      </w:r>
      <w:r>
        <w:rPr>
          <w:spacing w:val="-4"/>
        </w:rPr>
        <w:t> </w:t>
      </w:r>
      <w:r>
        <w:rPr/>
        <w:t>the</w:t>
      </w:r>
      <w:r>
        <w:rPr>
          <w:spacing w:val="-5"/>
        </w:rPr>
        <w:t> </w:t>
      </w:r>
      <w:r>
        <w:rPr/>
        <w:t>body’s</w:t>
      </w:r>
      <w:r>
        <w:rPr>
          <w:spacing w:val="-4"/>
        </w:rPr>
        <w:t> </w:t>
      </w:r>
      <w:r>
        <w:rPr/>
        <w:t>confusion—its</w:t>
      </w:r>
      <w:r>
        <w:rPr>
          <w:spacing w:val="-4"/>
        </w:rPr>
        <w:t> </w:t>
      </w:r>
      <w:r>
        <w:rPr/>
        <w:t>inability</w:t>
      </w:r>
      <w:r>
        <w:rPr>
          <w:spacing w:val="-4"/>
        </w:rPr>
        <w:t> </w:t>
      </w:r>
      <w:r>
        <w:rPr/>
        <w:t>to</w:t>
      </w:r>
      <w:r>
        <w:rPr>
          <w:spacing w:val="-4"/>
        </w:rPr>
        <w:t> </w:t>
      </w:r>
      <w:r>
        <w:rPr/>
        <w:t>distinguish</w:t>
      </w:r>
      <w:r>
        <w:rPr>
          <w:spacing w:val="-4"/>
        </w:rPr>
        <w:t> </w:t>
      </w:r>
      <w:r>
        <w:rPr/>
        <w:t>self</w:t>
      </w:r>
      <w:r>
        <w:rPr>
          <w:spacing w:val="-4"/>
        </w:rPr>
        <w:t> </w:t>
      </w:r>
      <w:r>
        <w:rPr/>
        <w:t>from</w:t>
      </w:r>
      <w:r>
        <w:rPr>
          <w:spacing w:val="-4"/>
        </w:rPr>
        <w:t> </w:t>
      </w:r>
      <w:r>
        <w:rPr/>
        <w:t>non-self.</w:t>
      </w:r>
    </w:p>
    <w:p>
      <w:pPr>
        <w:pStyle w:val="BodyText"/>
        <w:spacing w:line="242" w:lineRule="auto"/>
        <w:ind w:right="262"/>
      </w:pPr>
      <w:r>
        <w:rPr/>
        <w:t>There’s also the quieter, often hidden layer: emotion. Suppressed grief, chronic anger, and unacknowledged fear don’t just fade with time. Instead, they settle into the body like unresolved stories. Research increasingly shows that emotional repression, particularly around unresolved trauma</w:t>
      </w:r>
      <w:r>
        <w:rPr>
          <w:spacing w:val="-5"/>
        </w:rPr>
        <w:t> </w:t>
      </w:r>
      <w:r>
        <w:rPr/>
        <w:t>or</w:t>
      </w:r>
      <w:r>
        <w:rPr>
          <w:spacing w:val="-4"/>
        </w:rPr>
        <w:t> </w:t>
      </w:r>
      <w:r>
        <w:rPr/>
        <w:t>identity</w:t>
      </w:r>
      <w:r>
        <w:rPr>
          <w:spacing w:val="-4"/>
        </w:rPr>
        <w:t> </w:t>
      </w:r>
      <w:r>
        <w:rPr/>
        <w:t>loss,</w:t>
      </w:r>
      <w:r>
        <w:rPr>
          <w:spacing w:val="-4"/>
        </w:rPr>
        <w:t> </w:t>
      </w:r>
      <w:r>
        <w:rPr/>
        <w:t>is</w:t>
      </w:r>
      <w:r>
        <w:rPr>
          <w:spacing w:val="-4"/>
        </w:rPr>
        <w:t> </w:t>
      </w:r>
      <w:r>
        <w:rPr/>
        <w:t>linked</w:t>
      </w:r>
      <w:r>
        <w:rPr>
          <w:spacing w:val="-4"/>
        </w:rPr>
        <w:t> </w:t>
      </w:r>
      <w:r>
        <w:rPr/>
        <w:t>to</w:t>
      </w:r>
      <w:r>
        <w:rPr>
          <w:spacing w:val="-4"/>
        </w:rPr>
        <w:t> </w:t>
      </w:r>
      <w:r>
        <w:rPr/>
        <w:t>higher</w:t>
      </w:r>
      <w:r>
        <w:rPr>
          <w:spacing w:val="-4"/>
        </w:rPr>
        <w:t> </w:t>
      </w:r>
      <w:r>
        <w:rPr/>
        <w:t>autoimmune</w:t>
      </w:r>
      <w:r>
        <w:rPr>
          <w:spacing w:val="-5"/>
        </w:rPr>
        <w:t> </w:t>
      </w:r>
      <w:r>
        <w:rPr/>
        <w:t>susceptibility.</w:t>
      </w:r>
      <w:r>
        <w:rPr>
          <w:spacing w:val="-8"/>
        </w:rPr>
        <w:t> </w:t>
      </w:r>
      <w:r>
        <w:rPr/>
        <w:t>The</w:t>
      </w:r>
      <w:r>
        <w:rPr>
          <w:spacing w:val="-5"/>
        </w:rPr>
        <w:t> </w:t>
      </w:r>
      <w:r>
        <w:rPr/>
        <w:t>immune</w:t>
      </w:r>
      <w:r>
        <w:rPr>
          <w:spacing w:val="-5"/>
        </w:rPr>
        <w:t> </w:t>
      </w:r>
      <w:r>
        <w:rPr/>
        <w:t>system,</w:t>
      </w:r>
      <w:r>
        <w:rPr>
          <w:spacing w:val="-4"/>
        </w:rPr>
        <w:t> </w:t>
      </w:r>
      <w:r>
        <w:rPr/>
        <w:t>in</w:t>
      </w:r>
      <w:r>
        <w:rPr>
          <w:spacing w:val="-4"/>
        </w:rPr>
        <w:t> </w:t>
      </w:r>
      <w:r>
        <w:rPr/>
        <w:t>this light, behaves like a sensitive child—absorbing what isn’t said, clinging to the pain that the conscious mind refuses to acknowledge.</w:t>
      </w:r>
    </w:p>
    <w:p>
      <w:pPr>
        <w:pStyle w:val="BodyText"/>
        <w:spacing w:line="242" w:lineRule="auto" w:before="247"/>
        <w:ind w:right="262"/>
      </w:pPr>
      <w:r>
        <w:rPr/>
        <w:t>So</w:t>
      </w:r>
      <w:r>
        <w:rPr>
          <w:spacing w:val="-3"/>
        </w:rPr>
        <w:t> </w:t>
      </w:r>
      <w:r>
        <w:rPr/>
        <w:t>when</w:t>
      </w:r>
      <w:r>
        <w:rPr>
          <w:spacing w:val="-3"/>
        </w:rPr>
        <w:t> </w:t>
      </w:r>
      <w:r>
        <w:rPr/>
        <w:t>autoimmunity</w:t>
      </w:r>
      <w:r>
        <w:rPr>
          <w:spacing w:val="-3"/>
        </w:rPr>
        <w:t> </w:t>
      </w:r>
      <w:r>
        <w:rPr/>
        <w:t>arises,</w:t>
      </w:r>
      <w:r>
        <w:rPr>
          <w:spacing w:val="-3"/>
        </w:rPr>
        <w:t> </w:t>
      </w:r>
      <w:r>
        <w:rPr/>
        <w:t>it</w:t>
      </w:r>
      <w:r>
        <w:rPr>
          <w:spacing w:val="-3"/>
        </w:rPr>
        <w:t> </w:t>
      </w:r>
      <w:r>
        <w:rPr/>
        <w:t>rarely</w:t>
      </w:r>
      <w:r>
        <w:rPr>
          <w:spacing w:val="-3"/>
        </w:rPr>
        <w:t> </w:t>
      </w:r>
      <w:r>
        <w:rPr/>
        <w:t>does</w:t>
      </w:r>
      <w:r>
        <w:rPr>
          <w:spacing w:val="-3"/>
        </w:rPr>
        <w:t> </w:t>
      </w:r>
      <w:r>
        <w:rPr/>
        <w:t>so</w:t>
      </w:r>
      <w:r>
        <w:rPr>
          <w:spacing w:val="-3"/>
        </w:rPr>
        <w:t> </w:t>
      </w:r>
      <w:r>
        <w:rPr/>
        <w:t>in</w:t>
      </w:r>
      <w:r>
        <w:rPr>
          <w:spacing w:val="-3"/>
        </w:rPr>
        <w:t> </w:t>
      </w:r>
      <w:r>
        <w:rPr/>
        <w:t>isolation.</w:t>
      </w:r>
      <w:r>
        <w:rPr>
          <w:spacing w:val="-3"/>
        </w:rPr>
        <w:t> </w:t>
      </w:r>
      <w:r>
        <w:rPr/>
        <w:t>It</w:t>
      </w:r>
      <w:r>
        <w:rPr>
          <w:spacing w:val="-3"/>
        </w:rPr>
        <w:t> </w:t>
      </w:r>
      <w:r>
        <w:rPr/>
        <w:t>often</w:t>
      </w:r>
      <w:r>
        <w:rPr>
          <w:spacing w:val="-3"/>
        </w:rPr>
        <w:t> </w:t>
      </w:r>
      <w:r>
        <w:rPr/>
        <w:t>follows</w:t>
      </w:r>
      <w:r>
        <w:rPr>
          <w:spacing w:val="-3"/>
        </w:rPr>
        <w:t> </w:t>
      </w:r>
      <w:r>
        <w:rPr/>
        <w:t>a</w:t>
      </w:r>
      <w:r>
        <w:rPr>
          <w:spacing w:val="-3"/>
        </w:rPr>
        <w:t> </w:t>
      </w:r>
      <w:r>
        <w:rPr/>
        <w:t>deeper</w:t>
      </w:r>
      <w:r>
        <w:rPr>
          <w:spacing w:val="-3"/>
        </w:rPr>
        <w:t> </w:t>
      </w:r>
      <w:r>
        <w:rPr/>
        <w:t>rupture—an inner betrayal, a blurred sense of self, a psychological wound left unattended.</w:t>
      </w:r>
      <w:r>
        <w:rPr>
          <w:spacing w:val="-1"/>
        </w:rPr>
        <w:t> </w:t>
      </w:r>
      <w:r>
        <w:rPr/>
        <w:t>The disease, then, isn’t merely an immune</w:t>
      </w:r>
      <w:r>
        <w:rPr>
          <w:spacing w:val="-1"/>
        </w:rPr>
        <w:t> </w:t>
      </w:r>
      <w:r>
        <w:rPr/>
        <w:t>malfunction. It’s a</w:t>
      </w:r>
      <w:r>
        <w:rPr>
          <w:spacing w:val="-1"/>
        </w:rPr>
        <w:t> </w:t>
      </w:r>
      <w:r>
        <w:rPr/>
        <w:t>narrative</w:t>
      </w:r>
      <w:r>
        <w:rPr>
          <w:spacing w:val="-1"/>
        </w:rPr>
        <w:t> </w:t>
      </w:r>
      <w:r>
        <w:rPr/>
        <w:t>of disconnection—between mind and body, self and purpose, past and present.</w:t>
      </w:r>
    </w:p>
    <w:p>
      <w:pPr>
        <w:pStyle w:val="BodyText"/>
        <w:spacing w:before="2"/>
        <w:ind w:left="0"/>
      </w:pPr>
    </w:p>
    <w:p>
      <w:pPr>
        <w:pStyle w:val="Heading5"/>
      </w:pPr>
      <w:r>
        <w:rPr/>
        <w:t>Manas,</w:t>
      </w:r>
      <w:r>
        <w:rPr>
          <w:spacing w:val="-2"/>
        </w:rPr>
        <w:t> </w:t>
      </w:r>
      <w:r>
        <w:rPr/>
        <w:t>Dhi,</w:t>
      </w:r>
      <w:r>
        <w:rPr>
          <w:spacing w:val="-1"/>
        </w:rPr>
        <w:t> </w:t>
      </w:r>
      <w:r>
        <w:rPr/>
        <w:t>Dhriti,</w:t>
      </w:r>
      <w:r>
        <w:rPr>
          <w:spacing w:val="-1"/>
        </w:rPr>
        <w:t> </w:t>
      </w:r>
      <w:r>
        <w:rPr/>
        <w:t>and</w:t>
      </w:r>
      <w:r>
        <w:rPr>
          <w:spacing w:val="-1"/>
        </w:rPr>
        <w:t> </w:t>
      </w:r>
      <w:r>
        <w:rPr>
          <w:spacing w:val="-2"/>
        </w:rPr>
        <w:t>Smriti</w:t>
      </w:r>
    </w:p>
    <w:p>
      <w:pPr>
        <w:pStyle w:val="BodyText"/>
        <w:spacing w:line="242" w:lineRule="auto" w:before="286"/>
        <w:ind w:right="262"/>
      </w:pPr>
      <w:r>
        <w:rPr/>
        <w:t>These three pillars of consciousness—Dhi, Dhriti, and Smriti—act as subtle regulators of how we perceive,</w:t>
      </w:r>
      <w:r>
        <w:rPr>
          <w:spacing w:val="-3"/>
        </w:rPr>
        <w:t> </w:t>
      </w:r>
      <w:r>
        <w:rPr/>
        <w:t>hold,</w:t>
      </w:r>
      <w:r>
        <w:rPr>
          <w:spacing w:val="-3"/>
        </w:rPr>
        <w:t> </w:t>
      </w:r>
      <w:r>
        <w:rPr/>
        <w:t>and</w:t>
      </w:r>
      <w:r>
        <w:rPr>
          <w:spacing w:val="-3"/>
        </w:rPr>
        <w:t> </w:t>
      </w:r>
      <w:r>
        <w:rPr/>
        <w:t>recall</w:t>
      </w:r>
      <w:r>
        <w:rPr>
          <w:spacing w:val="-3"/>
        </w:rPr>
        <w:t> </w:t>
      </w:r>
      <w:r>
        <w:rPr/>
        <w:t>truth.</w:t>
      </w:r>
      <w:r>
        <w:rPr>
          <w:spacing w:val="-3"/>
        </w:rPr>
        <w:t> </w:t>
      </w:r>
      <w:r>
        <w:rPr/>
        <w:t>But</w:t>
      </w:r>
      <w:r>
        <w:rPr>
          <w:spacing w:val="-3"/>
        </w:rPr>
        <w:t> </w:t>
      </w:r>
      <w:r>
        <w:rPr/>
        <w:t>these</w:t>
      </w:r>
      <w:r>
        <w:rPr>
          <w:spacing w:val="-4"/>
        </w:rPr>
        <w:t> </w:t>
      </w:r>
      <w:r>
        <w:rPr/>
        <w:t>faculties</w:t>
      </w:r>
      <w:r>
        <w:rPr>
          <w:spacing w:val="-3"/>
        </w:rPr>
        <w:t> </w:t>
      </w:r>
      <w:r>
        <w:rPr/>
        <w:t>do</w:t>
      </w:r>
      <w:r>
        <w:rPr>
          <w:spacing w:val="-3"/>
        </w:rPr>
        <w:t> </w:t>
      </w:r>
      <w:r>
        <w:rPr/>
        <w:t>not</w:t>
      </w:r>
      <w:r>
        <w:rPr>
          <w:spacing w:val="-3"/>
        </w:rPr>
        <w:t> </w:t>
      </w:r>
      <w:r>
        <w:rPr/>
        <w:t>exist</w:t>
      </w:r>
      <w:r>
        <w:rPr>
          <w:spacing w:val="-3"/>
        </w:rPr>
        <w:t> </w:t>
      </w:r>
      <w:r>
        <w:rPr/>
        <w:t>in</w:t>
      </w:r>
      <w:r>
        <w:rPr>
          <w:spacing w:val="-3"/>
        </w:rPr>
        <w:t> </w:t>
      </w:r>
      <w:r>
        <w:rPr/>
        <w:t>isolation.</w:t>
      </w:r>
      <w:r>
        <w:rPr>
          <w:spacing w:val="-8"/>
        </w:rPr>
        <w:t> </w:t>
      </w:r>
      <w:r>
        <w:rPr/>
        <w:t>They</w:t>
      </w:r>
      <w:r>
        <w:rPr>
          <w:spacing w:val="-3"/>
        </w:rPr>
        <w:t> </w:t>
      </w:r>
      <w:r>
        <w:rPr/>
        <w:t>are</w:t>
      </w:r>
      <w:r>
        <w:rPr>
          <w:spacing w:val="-4"/>
        </w:rPr>
        <w:t> </w:t>
      </w:r>
      <w:r>
        <w:rPr/>
        <w:t>influenced</w:t>
      </w:r>
      <w:r>
        <w:rPr>
          <w:spacing w:val="-3"/>
        </w:rPr>
        <w:t> </w:t>
      </w:r>
      <w:r>
        <w:rPr/>
        <w:t>by the three Mahagunas: Sattva, Rajas, and Tamas.</w:t>
      </w:r>
    </w:p>
    <w:p>
      <w:pPr>
        <w:pStyle w:val="BodyText"/>
        <w:spacing w:line="242" w:lineRule="auto"/>
        <w:ind w:left="861" w:right="226"/>
      </w:pPr>
      <w:r>
        <w:rPr>
          <w:i/>
        </w:rPr>
        <w:t>Sattva </w:t>
      </w:r>
      <w:r>
        <w:rPr/>
        <w:t>feels like clarity breaking through a fog. It sharpens </w:t>
      </w:r>
      <w:r>
        <w:rPr>
          <w:i/>
        </w:rPr>
        <w:t>Dhi</w:t>
      </w:r>
      <w:r>
        <w:rPr/>
        <w:t>—that quiet inner knowing that helps us tell truth from illusion. It bolsters </w:t>
      </w:r>
      <w:r>
        <w:rPr>
          <w:i/>
        </w:rPr>
        <w:t>Dhriti</w:t>
      </w:r>
      <w:r>
        <w:rPr/>
        <w:t>, the steady resolve that keeps us rooted</w:t>
      </w:r>
      <w:r>
        <w:rPr>
          <w:spacing w:val="-4"/>
        </w:rPr>
        <w:t> </w:t>
      </w:r>
      <w:r>
        <w:rPr/>
        <w:t>in</w:t>
      </w:r>
      <w:r>
        <w:rPr>
          <w:spacing w:val="-3"/>
        </w:rPr>
        <w:t> </w:t>
      </w:r>
      <w:r>
        <w:rPr/>
        <w:t>what</w:t>
      </w:r>
      <w:r>
        <w:rPr>
          <w:spacing w:val="-3"/>
        </w:rPr>
        <w:t> </w:t>
      </w:r>
      <w:r>
        <w:rPr/>
        <w:t>matters,</w:t>
      </w:r>
      <w:r>
        <w:rPr>
          <w:spacing w:val="-3"/>
        </w:rPr>
        <w:t> </w:t>
      </w:r>
      <w:r>
        <w:rPr/>
        <w:t>even</w:t>
      </w:r>
      <w:r>
        <w:rPr>
          <w:spacing w:val="-3"/>
        </w:rPr>
        <w:t> </w:t>
      </w:r>
      <w:r>
        <w:rPr/>
        <w:t>when</w:t>
      </w:r>
      <w:r>
        <w:rPr>
          <w:spacing w:val="-3"/>
        </w:rPr>
        <w:t> </w:t>
      </w:r>
      <w:r>
        <w:rPr/>
        <w:t>life</w:t>
      </w:r>
      <w:r>
        <w:rPr>
          <w:spacing w:val="-4"/>
        </w:rPr>
        <w:t> </w:t>
      </w:r>
      <w:r>
        <w:rPr/>
        <w:t>pulls</w:t>
      </w:r>
      <w:r>
        <w:rPr>
          <w:spacing w:val="-3"/>
        </w:rPr>
        <w:t> </w:t>
      </w:r>
      <w:r>
        <w:rPr/>
        <w:t>us</w:t>
      </w:r>
      <w:r>
        <w:rPr>
          <w:spacing w:val="-3"/>
        </w:rPr>
        <w:t> </w:t>
      </w:r>
      <w:r>
        <w:rPr/>
        <w:t>in</w:t>
      </w:r>
      <w:r>
        <w:rPr>
          <w:spacing w:val="-3"/>
        </w:rPr>
        <w:t> </w:t>
      </w:r>
      <w:r>
        <w:rPr/>
        <w:t>all</w:t>
      </w:r>
      <w:r>
        <w:rPr>
          <w:spacing w:val="-3"/>
        </w:rPr>
        <w:t> </w:t>
      </w:r>
      <w:r>
        <w:rPr/>
        <w:t>directions.</w:t>
      </w:r>
      <w:r>
        <w:rPr>
          <w:spacing w:val="-15"/>
        </w:rPr>
        <w:t> </w:t>
      </w:r>
      <w:r>
        <w:rPr/>
        <w:t>And</w:t>
      </w:r>
      <w:r>
        <w:rPr>
          <w:spacing w:val="-3"/>
        </w:rPr>
        <w:t> </w:t>
      </w:r>
      <w:r>
        <w:rPr/>
        <w:t>it</w:t>
      </w:r>
      <w:r>
        <w:rPr>
          <w:spacing w:val="-4"/>
        </w:rPr>
        <w:t> </w:t>
      </w:r>
      <w:r>
        <w:rPr/>
        <w:t>fine-tunes</w:t>
      </w:r>
      <w:r>
        <w:rPr>
          <w:spacing w:val="-4"/>
        </w:rPr>
        <w:t> </w:t>
      </w:r>
      <w:r>
        <w:rPr>
          <w:i/>
        </w:rPr>
        <w:t>Smriti</w:t>
      </w:r>
      <w:r>
        <w:rPr/>
        <w:t>,</w:t>
      </w:r>
      <w:r>
        <w:rPr>
          <w:spacing w:val="-3"/>
        </w:rPr>
        <w:t> </w:t>
      </w:r>
      <w:r>
        <w:rPr/>
        <w:t>the soul’s memory of who we are beneath all the noise, the roles, the distractions.</w:t>
      </w:r>
    </w:p>
    <w:p>
      <w:pPr>
        <w:pStyle w:val="BodyText"/>
        <w:spacing w:line="242" w:lineRule="auto" w:before="245"/>
        <w:ind w:left="861" w:right="175"/>
      </w:pPr>
      <w:r>
        <w:rPr>
          <w:i/>
        </w:rPr>
        <w:t>Rajas</w:t>
      </w:r>
      <w:r>
        <w:rPr/>
        <w:t>, on the other hand, is all motion and no pause. It jostles </w:t>
      </w:r>
      <w:r>
        <w:rPr>
          <w:i/>
        </w:rPr>
        <w:t>Dhi</w:t>
      </w:r>
      <w:r>
        <w:rPr/>
        <w:t>, flooding the mind with urgency</w:t>
      </w:r>
      <w:r>
        <w:rPr>
          <w:spacing w:val="-3"/>
        </w:rPr>
        <w:t> </w:t>
      </w:r>
      <w:r>
        <w:rPr/>
        <w:t>and</w:t>
      </w:r>
      <w:r>
        <w:rPr>
          <w:spacing w:val="-3"/>
        </w:rPr>
        <w:t> </w:t>
      </w:r>
      <w:r>
        <w:rPr/>
        <w:t>restlessness</w:t>
      </w:r>
      <w:r>
        <w:rPr>
          <w:spacing w:val="-3"/>
        </w:rPr>
        <w:t> </w:t>
      </w:r>
      <w:r>
        <w:rPr/>
        <w:t>until</w:t>
      </w:r>
      <w:r>
        <w:rPr>
          <w:spacing w:val="-3"/>
        </w:rPr>
        <w:t> </w:t>
      </w:r>
      <w:r>
        <w:rPr/>
        <w:t>sound</w:t>
      </w:r>
      <w:r>
        <w:rPr>
          <w:spacing w:val="-3"/>
        </w:rPr>
        <w:t> </w:t>
      </w:r>
      <w:r>
        <w:rPr/>
        <w:t>judgment</w:t>
      </w:r>
      <w:r>
        <w:rPr>
          <w:spacing w:val="-3"/>
        </w:rPr>
        <w:t> </w:t>
      </w:r>
      <w:r>
        <w:rPr/>
        <w:t>gets</w:t>
      </w:r>
      <w:r>
        <w:rPr>
          <w:spacing w:val="-3"/>
        </w:rPr>
        <w:t> </w:t>
      </w:r>
      <w:r>
        <w:rPr/>
        <w:t>lost</w:t>
      </w:r>
      <w:r>
        <w:rPr>
          <w:spacing w:val="-3"/>
        </w:rPr>
        <w:t> </w:t>
      </w:r>
      <w:r>
        <w:rPr/>
        <w:t>in</w:t>
      </w:r>
      <w:r>
        <w:rPr>
          <w:spacing w:val="-3"/>
        </w:rPr>
        <w:t> </w:t>
      </w:r>
      <w:r>
        <w:rPr/>
        <w:t>the</w:t>
      </w:r>
      <w:r>
        <w:rPr>
          <w:spacing w:val="-4"/>
        </w:rPr>
        <w:t> </w:t>
      </w:r>
      <w:r>
        <w:rPr/>
        <w:t>rush.</w:t>
      </w:r>
      <w:r>
        <w:rPr>
          <w:spacing w:val="-3"/>
        </w:rPr>
        <w:t> </w:t>
      </w:r>
      <w:r>
        <w:rPr/>
        <w:t>It</w:t>
      </w:r>
      <w:r>
        <w:rPr>
          <w:spacing w:val="-3"/>
        </w:rPr>
        <w:t> </w:t>
      </w:r>
      <w:r>
        <w:rPr/>
        <w:t>shakes</w:t>
      </w:r>
      <w:r>
        <w:rPr>
          <w:spacing w:val="-4"/>
        </w:rPr>
        <w:t> </w:t>
      </w:r>
      <w:r>
        <w:rPr>
          <w:i/>
        </w:rPr>
        <w:t>Dhriti</w:t>
      </w:r>
      <w:r>
        <w:rPr/>
        <w:t>,</w:t>
      </w:r>
      <w:r>
        <w:rPr>
          <w:spacing w:val="-3"/>
        </w:rPr>
        <w:t> </w:t>
      </w:r>
      <w:r>
        <w:rPr/>
        <w:t>making it harder to hold steady—we react, we leap, we second-guess.</w:t>
      </w:r>
      <w:r>
        <w:rPr>
          <w:spacing w:val="-6"/>
        </w:rPr>
        <w:t> </w:t>
      </w:r>
      <w:r>
        <w:rPr/>
        <w:t>And it fragments </w:t>
      </w:r>
      <w:r>
        <w:rPr>
          <w:i/>
        </w:rPr>
        <w:t>Smriti</w:t>
      </w:r>
      <w:r>
        <w:rPr/>
        <w:t>, leaving us emotionally frayed, vulnerable, and even physically out of sync.</w:t>
      </w:r>
    </w:p>
    <w:p>
      <w:pPr>
        <w:pStyle w:val="BodyText"/>
        <w:spacing w:line="242" w:lineRule="auto" w:before="245"/>
        <w:ind w:left="861" w:right="262"/>
      </w:pPr>
      <w:r>
        <w:rPr/>
        <w:t>Then there’s </w:t>
      </w:r>
      <w:r>
        <w:rPr>
          <w:i/>
        </w:rPr>
        <w:t>Tamas</w:t>
      </w:r>
      <w:r>
        <w:rPr/>
        <w:t>—the weight of inertia and forgetfulness. It dulls </w:t>
      </w:r>
      <w:r>
        <w:rPr>
          <w:i/>
        </w:rPr>
        <w:t>Dhi </w:t>
      </w:r>
      <w:r>
        <w:rPr/>
        <w:t>so much that clarity feels out of reach. It eats away at </w:t>
      </w:r>
      <w:r>
        <w:rPr>
          <w:i/>
        </w:rPr>
        <w:t>Dhriti</w:t>
      </w:r>
      <w:r>
        <w:rPr/>
        <w:t>, not through chaos, but through silence— through</w:t>
      </w:r>
      <w:r>
        <w:rPr>
          <w:spacing w:val="-3"/>
        </w:rPr>
        <w:t> </w:t>
      </w:r>
      <w:r>
        <w:rPr/>
        <w:t>hiding,</w:t>
      </w:r>
      <w:r>
        <w:rPr>
          <w:spacing w:val="-2"/>
        </w:rPr>
        <w:t> </w:t>
      </w:r>
      <w:r>
        <w:rPr/>
        <w:t>freezing,</w:t>
      </w:r>
      <w:r>
        <w:rPr>
          <w:spacing w:val="-2"/>
        </w:rPr>
        <w:t> </w:t>
      </w:r>
      <w:r>
        <w:rPr/>
        <w:t>numbing.</w:t>
      </w:r>
      <w:r>
        <w:rPr>
          <w:spacing w:val="-15"/>
        </w:rPr>
        <w:t> </w:t>
      </w:r>
      <w:r>
        <w:rPr/>
        <w:t>And</w:t>
      </w:r>
      <w:r>
        <w:rPr>
          <w:spacing w:val="-2"/>
        </w:rPr>
        <w:t> </w:t>
      </w:r>
      <w:r>
        <w:rPr/>
        <w:t>it</w:t>
      </w:r>
      <w:r>
        <w:rPr>
          <w:spacing w:val="-2"/>
        </w:rPr>
        <w:t> </w:t>
      </w:r>
      <w:r>
        <w:rPr/>
        <w:t>casts</w:t>
      </w:r>
      <w:r>
        <w:rPr>
          <w:spacing w:val="-2"/>
        </w:rPr>
        <w:t> </w:t>
      </w:r>
      <w:r>
        <w:rPr/>
        <w:t>a</w:t>
      </w:r>
      <w:r>
        <w:rPr>
          <w:spacing w:val="-3"/>
        </w:rPr>
        <w:t> </w:t>
      </w:r>
      <w:r>
        <w:rPr/>
        <w:t>thick</w:t>
      </w:r>
      <w:r>
        <w:rPr>
          <w:spacing w:val="-2"/>
        </w:rPr>
        <w:t> </w:t>
      </w:r>
      <w:r>
        <w:rPr/>
        <w:t>veil</w:t>
      </w:r>
      <w:r>
        <w:rPr>
          <w:spacing w:val="-2"/>
        </w:rPr>
        <w:t> </w:t>
      </w:r>
      <w:r>
        <w:rPr/>
        <w:t>over</w:t>
      </w:r>
      <w:r>
        <w:rPr>
          <w:spacing w:val="-3"/>
        </w:rPr>
        <w:t> </w:t>
      </w:r>
      <w:r>
        <w:rPr>
          <w:i/>
        </w:rPr>
        <w:t>Smriti</w:t>
      </w:r>
      <w:r>
        <w:rPr/>
        <w:t>,</w:t>
      </w:r>
      <w:r>
        <w:rPr>
          <w:spacing w:val="-2"/>
        </w:rPr>
        <w:t> </w:t>
      </w:r>
      <w:r>
        <w:rPr/>
        <w:t>severing</w:t>
      </w:r>
      <w:r>
        <w:rPr>
          <w:spacing w:val="-2"/>
        </w:rPr>
        <w:t> </w:t>
      </w:r>
      <w:r>
        <w:rPr/>
        <w:t>our</w:t>
      </w:r>
      <w:r>
        <w:rPr>
          <w:spacing w:val="-2"/>
        </w:rPr>
        <w:t> </w:t>
      </w:r>
      <w:r>
        <w:rPr/>
        <w:t>link</w:t>
      </w:r>
      <w:r>
        <w:rPr>
          <w:spacing w:val="-2"/>
        </w:rPr>
        <w:t> </w:t>
      </w:r>
      <w:r>
        <w:rPr/>
        <w:t>to meaning, to purpose, to the Self we barely remember.</w:t>
      </w:r>
    </w:p>
    <w:p>
      <w:pPr>
        <w:pStyle w:val="BodyText"/>
        <w:spacing w:after="0" w:line="242" w:lineRule="auto"/>
        <w:sectPr>
          <w:pgSz w:w="11910" w:h="16840"/>
          <w:pgMar w:top="1080" w:bottom="280" w:left="992" w:right="992"/>
        </w:sectPr>
      </w:pPr>
    </w:p>
    <w:p>
      <w:pPr>
        <w:pStyle w:val="BodyText"/>
        <w:spacing w:line="242" w:lineRule="auto" w:before="32"/>
      </w:pPr>
      <w:r>
        <w:rPr/>
        <w:t>Thus,</w:t>
      </w:r>
      <w:r>
        <w:rPr>
          <w:spacing w:val="-4"/>
        </w:rPr>
        <w:t> </w:t>
      </w:r>
      <w:r>
        <w:rPr/>
        <w:t>when</w:t>
      </w:r>
      <w:r>
        <w:rPr>
          <w:spacing w:val="-4"/>
        </w:rPr>
        <w:t> </w:t>
      </w:r>
      <w:r>
        <w:rPr/>
        <w:t>Rajas</w:t>
      </w:r>
      <w:r>
        <w:rPr>
          <w:spacing w:val="-4"/>
        </w:rPr>
        <w:t> </w:t>
      </w:r>
      <w:r>
        <w:rPr/>
        <w:t>and</w:t>
      </w:r>
      <w:r>
        <w:rPr>
          <w:spacing w:val="-9"/>
        </w:rPr>
        <w:t> </w:t>
      </w:r>
      <w:r>
        <w:rPr/>
        <w:t>Tamas</w:t>
      </w:r>
      <w:r>
        <w:rPr>
          <w:spacing w:val="-4"/>
        </w:rPr>
        <w:t> </w:t>
      </w:r>
      <w:r>
        <w:rPr/>
        <w:t>dominate</w:t>
      </w:r>
      <w:r>
        <w:rPr>
          <w:spacing w:val="-5"/>
        </w:rPr>
        <w:t> </w:t>
      </w:r>
      <w:r>
        <w:rPr/>
        <w:t>the</w:t>
      </w:r>
      <w:r>
        <w:rPr>
          <w:spacing w:val="-5"/>
        </w:rPr>
        <w:t> </w:t>
      </w:r>
      <w:r>
        <w:rPr/>
        <w:t>mental</w:t>
      </w:r>
      <w:r>
        <w:rPr>
          <w:spacing w:val="-5"/>
        </w:rPr>
        <w:t> </w:t>
      </w:r>
      <w:r>
        <w:rPr/>
        <w:t>field,</w:t>
      </w:r>
      <w:r>
        <w:rPr>
          <w:spacing w:val="-4"/>
        </w:rPr>
        <w:t> </w:t>
      </w:r>
      <w:r>
        <w:rPr/>
        <w:t>the</w:t>
      </w:r>
      <w:r>
        <w:rPr>
          <w:spacing w:val="-5"/>
        </w:rPr>
        <w:t> </w:t>
      </w:r>
      <w:r>
        <w:rPr/>
        <w:t>integrity</w:t>
      </w:r>
      <w:r>
        <w:rPr>
          <w:spacing w:val="-4"/>
        </w:rPr>
        <w:t> </w:t>
      </w:r>
      <w:r>
        <w:rPr/>
        <w:t>of</w:t>
      </w:r>
      <w:r>
        <w:rPr>
          <w:spacing w:val="-4"/>
        </w:rPr>
        <w:t> </w:t>
      </w:r>
      <w:r>
        <w:rPr/>
        <w:t>Dhi,</w:t>
      </w:r>
      <w:r>
        <w:rPr>
          <w:spacing w:val="-4"/>
        </w:rPr>
        <w:t> </w:t>
      </w:r>
      <w:r>
        <w:rPr/>
        <w:t>Dhriti,</w:t>
      </w:r>
      <w:r>
        <w:rPr>
          <w:spacing w:val="-4"/>
        </w:rPr>
        <w:t> </w:t>
      </w:r>
      <w:r>
        <w:rPr/>
        <w:t>and</w:t>
      </w:r>
      <w:r>
        <w:rPr>
          <w:spacing w:val="-4"/>
        </w:rPr>
        <w:t> </w:t>
      </w:r>
      <w:r>
        <w:rPr/>
        <w:t>Smriti collapses.</w:t>
      </w:r>
      <w:r>
        <w:rPr>
          <w:spacing w:val="-6"/>
        </w:rPr>
        <w:t> </w:t>
      </w:r>
      <w:r>
        <w:rPr/>
        <w:t>And just as these inner distortions arise, they are mirrored in the immune system:</w:t>
      </w:r>
    </w:p>
    <w:p>
      <w:pPr>
        <w:pStyle w:val="ListParagraph"/>
        <w:numPr>
          <w:ilvl w:val="0"/>
          <w:numId w:val="26"/>
        </w:numPr>
        <w:tabs>
          <w:tab w:pos="861" w:val="left" w:leader="none"/>
        </w:tabs>
        <w:spacing w:line="240" w:lineRule="auto" w:before="250" w:after="0"/>
        <w:ind w:left="861" w:right="0" w:hanging="500"/>
        <w:jc w:val="left"/>
        <w:rPr>
          <w:b/>
          <w:position w:val="1"/>
          <w:sz w:val="24"/>
        </w:rPr>
      </w:pPr>
      <w:r>
        <w:rPr>
          <w:b/>
          <w:sz w:val="24"/>
        </w:rPr>
        <w:t>Loss</w:t>
      </w:r>
      <w:r>
        <w:rPr>
          <w:b/>
          <w:spacing w:val="-2"/>
          <w:sz w:val="24"/>
        </w:rPr>
        <w:t> </w:t>
      </w:r>
      <w:r>
        <w:rPr>
          <w:b/>
          <w:sz w:val="24"/>
        </w:rPr>
        <w:t>of</w:t>
      </w:r>
      <w:r>
        <w:rPr>
          <w:b/>
          <w:spacing w:val="-1"/>
          <w:sz w:val="24"/>
        </w:rPr>
        <w:t> </w:t>
      </w:r>
      <w:r>
        <w:rPr>
          <w:b/>
          <w:sz w:val="24"/>
        </w:rPr>
        <w:t>Dhi</w:t>
      </w:r>
      <w:r>
        <w:rPr>
          <w:b/>
          <w:spacing w:val="-1"/>
          <w:sz w:val="24"/>
        </w:rPr>
        <w:t> </w:t>
      </w:r>
      <w:r>
        <w:rPr>
          <w:sz w:val="24"/>
        </w:rPr>
        <w:t>→</w:t>
      </w:r>
      <w:r>
        <w:rPr>
          <w:spacing w:val="-1"/>
          <w:sz w:val="24"/>
        </w:rPr>
        <w:t> </w:t>
      </w:r>
      <w:r>
        <w:rPr>
          <w:sz w:val="24"/>
        </w:rPr>
        <w:t>immune</w:t>
      </w:r>
      <w:r>
        <w:rPr>
          <w:spacing w:val="-3"/>
          <w:sz w:val="24"/>
        </w:rPr>
        <w:t> </w:t>
      </w:r>
      <w:r>
        <w:rPr>
          <w:sz w:val="24"/>
        </w:rPr>
        <w:t>cells</w:t>
      </w:r>
      <w:r>
        <w:rPr>
          <w:spacing w:val="-1"/>
          <w:sz w:val="24"/>
        </w:rPr>
        <w:t> </w:t>
      </w:r>
      <w:r>
        <w:rPr>
          <w:sz w:val="24"/>
        </w:rPr>
        <w:t>misread</w:t>
      </w:r>
      <w:r>
        <w:rPr>
          <w:spacing w:val="-1"/>
          <w:sz w:val="24"/>
        </w:rPr>
        <w:t> </w:t>
      </w:r>
      <w:r>
        <w:rPr>
          <w:sz w:val="24"/>
        </w:rPr>
        <w:t>self-antigens</w:t>
      </w:r>
      <w:r>
        <w:rPr>
          <w:spacing w:val="-1"/>
          <w:sz w:val="24"/>
        </w:rPr>
        <w:t> </w:t>
      </w:r>
      <w:r>
        <w:rPr>
          <w:sz w:val="24"/>
        </w:rPr>
        <w:t>as</w:t>
      </w:r>
      <w:r>
        <w:rPr>
          <w:spacing w:val="-1"/>
          <w:sz w:val="24"/>
        </w:rPr>
        <w:t> </w:t>
      </w:r>
      <w:r>
        <w:rPr>
          <w:spacing w:val="-2"/>
          <w:sz w:val="24"/>
        </w:rPr>
        <w:t>threats.</w:t>
      </w:r>
    </w:p>
    <w:p>
      <w:pPr>
        <w:pStyle w:val="ListParagraph"/>
        <w:numPr>
          <w:ilvl w:val="0"/>
          <w:numId w:val="26"/>
        </w:numPr>
        <w:tabs>
          <w:tab w:pos="861" w:val="left" w:leader="none"/>
        </w:tabs>
        <w:spacing w:line="240" w:lineRule="auto" w:before="262" w:after="0"/>
        <w:ind w:left="861" w:right="0" w:hanging="500"/>
        <w:jc w:val="left"/>
        <w:rPr>
          <w:b/>
          <w:position w:val="1"/>
          <w:sz w:val="24"/>
        </w:rPr>
      </w:pPr>
      <w:r>
        <w:rPr>
          <w:b/>
          <w:sz w:val="24"/>
        </w:rPr>
        <w:t>Loss</w:t>
      </w:r>
      <w:r>
        <w:rPr>
          <w:b/>
          <w:spacing w:val="-4"/>
          <w:sz w:val="24"/>
        </w:rPr>
        <w:t> </w:t>
      </w:r>
      <w:r>
        <w:rPr>
          <w:b/>
          <w:sz w:val="24"/>
        </w:rPr>
        <w:t>of</w:t>
      </w:r>
      <w:r>
        <w:rPr>
          <w:b/>
          <w:spacing w:val="-1"/>
          <w:sz w:val="24"/>
        </w:rPr>
        <w:t> </w:t>
      </w:r>
      <w:r>
        <w:rPr>
          <w:b/>
          <w:sz w:val="24"/>
        </w:rPr>
        <w:t>Dhriti</w:t>
      </w:r>
      <w:r>
        <w:rPr>
          <w:b/>
          <w:spacing w:val="-1"/>
          <w:sz w:val="24"/>
        </w:rPr>
        <w:t> </w:t>
      </w:r>
      <w:r>
        <w:rPr>
          <w:sz w:val="24"/>
        </w:rPr>
        <w:t>→</w:t>
      </w:r>
      <w:r>
        <w:rPr>
          <w:spacing w:val="-1"/>
          <w:sz w:val="24"/>
        </w:rPr>
        <w:t> </w:t>
      </w:r>
      <w:r>
        <w:rPr>
          <w:sz w:val="24"/>
        </w:rPr>
        <w:t>immune</w:t>
      </w:r>
      <w:r>
        <w:rPr>
          <w:spacing w:val="-3"/>
          <w:sz w:val="24"/>
        </w:rPr>
        <w:t> </w:t>
      </w:r>
      <w:r>
        <w:rPr>
          <w:sz w:val="24"/>
        </w:rPr>
        <w:t>restraint</w:t>
      </w:r>
      <w:r>
        <w:rPr>
          <w:spacing w:val="-1"/>
          <w:sz w:val="24"/>
        </w:rPr>
        <w:t> </w:t>
      </w:r>
      <w:r>
        <w:rPr>
          <w:sz w:val="24"/>
        </w:rPr>
        <w:t>fails,</w:t>
      </w:r>
      <w:r>
        <w:rPr>
          <w:spacing w:val="-1"/>
          <w:sz w:val="24"/>
        </w:rPr>
        <w:t> </w:t>
      </w:r>
      <w:r>
        <w:rPr>
          <w:sz w:val="24"/>
        </w:rPr>
        <w:t>triggering</w:t>
      </w:r>
      <w:r>
        <w:rPr>
          <w:spacing w:val="-1"/>
          <w:sz w:val="24"/>
        </w:rPr>
        <w:t> </w:t>
      </w:r>
      <w:r>
        <w:rPr>
          <w:sz w:val="24"/>
        </w:rPr>
        <w:t>unchecked</w:t>
      </w:r>
      <w:r>
        <w:rPr>
          <w:spacing w:val="-1"/>
          <w:sz w:val="24"/>
        </w:rPr>
        <w:t> </w:t>
      </w:r>
      <w:r>
        <w:rPr>
          <w:spacing w:val="-2"/>
          <w:sz w:val="24"/>
        </w:rPr>
        <w:t>inflammation.</w:t>
      </w:r>
    </w:p>
    <w:p>
      <w:pPr>
        <w:pStyle w:val="ListParagraph"/>
        <w:numPr>
          <w:ilvl w:val="0"/>
          <w:numId w:val="26"/>
        </w:numPr>
        <w:tabs>
          <w:tab w:pos="861" w:val="left" w:leader="none"/>
        </w:tabs>
        <w:spacing w:line="240" w:lineRule="auto" w:before="262" w:after="0"/>
        <w:ind w:left="861" w:right="0" w:hanging="500"/>
        <w:jc w:val="left"/>
        <w:rPr>
          <w:b/>
          <w:position w:val="1"/>
          <w:sz w:val="24"/>
        </w:rPr>
      </w:pPr>
      <w:r>
        <w:rPr>
          <w:b/>
          <w:sz w:val="24"/>
        </w:rPr>
        <w:t>Loss</w:t>
      </w:r>
      <w:r>
        <w:rPr>
          <w:b/>
          <w:spacing w:val="-4"/>
          <w:sz w:val="24"/>
        </w:rPr>
        <w:t> </w:t>
      </w:r>
      <w:r>
        <w:rPr>
          <w:b/>
          <w:sz w:val="24"/>
        </w:rPr>
        <w:t>of</w:t>
      </w:r>
      <w:r>
        <w:rPr>
          <w:b/>
          <w:spacing w:val="-1"/>
          <w:sz w:val="24"/>
        </w:rPr>
        <w:t> </w:t>
      </w:r>
      <w:r>
        <w:rPr>
          <w:b/>
          <w:sz w:val="24"/>
        </w:rPr>
        <w:t>Smriti</w:t>
      </w:r>
      <w:r>
        <w:rPr>
          <w:b/>
          <w:spacing w:val="-1"/>
          <w:sz w:val="24"/>
        </w:rPr>
        <w:t> </w:t>
      </w:r>
      <w:r>
        <w:rPr>
          <w:sz w:val="24"/>
        </w:rPr>
        <w:t>→</w:t>
      </w:r>
      <w:r>
        <w:rPr>
          <w:spacing w:val="-1"/>
          <w:sz w:val="24"/>
        </w:rPr>
        <w:t> </w:t>
      </w:r>
      <w:r>
        <w:rPr>
          <w:sz w:val="24"/>
        </w:rPr>
        <w:t>the</w:t>
      </w:r>
      <w:r>
        <w:rPr>
          <w:spacing w:val="-2"/>
          <w:sz w:val="24"/>
        </w:rPr>
        <w:t> </w:t>
      </w:r>
      <w:r>
        <w:rPr>
          <w:sz w:val="24"/>
        </w:rPr>
        <w:t>immune</w:t>
      </w:r>
      <w:r>
        <w:rPr>
          <w:spacing w:val="-2"/>
          <w:sz w:val="24"/>
        </w:rPr>
        <w:t> </w:t>
      </w:r>
      <w:r>
        <w:rPr>
          <w:sz w:val="24"/>
        </w:rPr>
        <w:t>system</w:t>
      </w:r>
      <w:r>
        <w:rPr>
          <w:spacing w:val="-1"/>
          <w:sz w:val="24"/>
        </w:rPr>
        <w:t> </w:t>
      </w:r>
      <w:r>
        <w:rPr>
          <w:sz w:val="24"/>
        </w:rPr>
        <w:t>forgets</w:t>
      </w:r>
      <w:r>
        <w:rPr>
          <w:spacing w:val="-1"/>
          <w:sz w:val="24"/>
        </w:rPr>
        <w:t> </w:t>
      </w:r>
      <w:r>
        <w:rPr>
          <w:sz w:val="24"/>
        </w:rPr>
        <w:t>its</w:t>
      </w:r>
      <w:r>
        <w:rPr>
          <w:spacing w:val="-1"/>
          <w:sz w:val="24"/>
        </w:rPr>
        <w:t> </w:t>
      </w:r>
      <w:r>
        <w:rPr>
          <w:sz w:val="24"/>
        </w:rPr>
        <w:t>original</w:t>
      </w:r>
      <w:r>
        <w:rPr>
          <w:spacing w:val="-1"/>
          <w:sz w:val="24"/>
        </w:rPr>
        <w:t> </w:t>
      </w:r>
      <w:r>
        <w:rPr>
          <w:sz w:val="24"/>
        </w:rPr>
        <w:t>training</w:t>
      </w:r>
      <w:r>
        <w:rPr>
          <w:spacing w:val="-1"/>
          <w:sz w:val="24"/>
        </w:rPr>
        <w:t> </w:t>
      </w:r>
      <w:r>
        <w:rPr>
          <w:sz w:val="24"/>
        </w:rPr>
        <w:t>in</w:t>
      </w:r>
      <w:r>
        <w:rPr>
          <w:spacing w:val="-1"/>
          <w:sz w:val="24"/>
        </w:rPr>
        <w:t> </w:t>
      </w:r>
      <w:r>
        <w:rPr>
          <w:spacing w:val="-2"/>
          <w:sz w:val="24"/>
        </w:rPr>
        <w:t>tolerance.</w:t>
      </w:r>
    </w:p>
    <w:p>
      <w:pPr>
        <w:pStyle w:val="BodyText"/>
        <w:spacing w:line="242" w:lineRule="auto" w:before="255"/>
      </w:pPr>
      <w:r>
        <w:rPr/>
        <w:t>In this state, the immune system no longer reflects clear physiological wisdom. It becomes the battleground of unresolved psychological and spiritual tension. It is no longer a guardian; it is an executor</w:t>
      </w:r>
      <w:r>
        <w:rPr>
          <w:spacing w:val="-4"/>
        </w:rPr>
        <w:t> </w:t>
      </w:r>
      <w:r>
        <w:rPr/>
        <w:t>of</w:t>
      </w:r>
      <w:r>
        <w:rPr>
          <w:spacing w:val="-4"/>
        </w:rPr>
        <w:t> </w:t>
      </w:r>
      <w:r>
        <w:rPr/>
        <w:t>emotional</w:t>
      </w:r>
      <w:r>
        <w:rPr>
          <w:spacing w:val="-4"/>
        </w:rPr>
        <w:t> </w:t>
      </w:r>
      <w:r>
        <w:rPr/>
        <w:t>memory,</w:t>
      </w:r>
      <w:r>
        <w:rPr>
          <w:spacing w:val="-4"/>
        </w:rPr>
        <w:t> </w:t>
      </w:r>
      <w:r>
        <w:rPr/>
        <w:t>reacting</w:t>
      </w:r>
      <w:r>
        <w:rPr>
          <w:spacing w:val="-4"/>
        </w:rPr>
        <w:t> </w:t>
      </w:r>
      <w:r>
        <w:rPr/>
        <w:t>not</w:t>
      </w:r>
      <w:r>
        <w:rPr>
          <w:spacing w:val="-4"/>
        </w:rPr>
        <w:t> </w:t>
      </w:r>
      <w:r>
        <w:rPr/>
        <w:t>to</w:t>
      </w:r>
      <w:r>
        <w:rPr>
          <w:spacing w:val="-4"/>
        </w:rPr>
        <w:t> </w:t>
      </w:r>
      <w:r>
        <w:rPr/>
        <w:t>pathogens,</w:t>
      </w:r>
      <w:r>
        <w:rPr>
          <w:spacing w:val="-4"/>
        </w:rPr>
        <w:t> </w:t>
      </w:r>
      <w:r>
        <w:rPr/>
        <w:t>but</w:t>
      </w:r>
      <w:r>
        <w:rPr>
          <w:spacing w:val="-4"/>
        </w:rPr>
        <w:t> </w:t>
      </w:r>
      <w:r>
        <w:rPr/>
        <w:t>to</w:t>
      </w:r>
      <w:r>
        <w:rPr>
          <w:spacing w:val="-4"/>
        </w:rPr>
        <w:t> </w:t>
      </w:r>
      <w:r>
        <w:rPr/>
        <w:t>pain,</w:t>
      </w:r>
      <w:r>
        <w:rPr>
          <w:spacing w:val="-4"/>
        </w:rPr>
        <w:t> </w:t>
      </w:r>
      <w:r>
        <w:rPr/>
        <w:t>illusion,</w:t>
      </w:r>
      <w:r>
        <w:rPr>
          <w:spacing w:val="-4"/>
        </w:rPr>
        <w:t> </w:t>
      </w:r>
      <w:r>
        <w:rPr/>
        <w:t>and</w:t>
      </w:r>
      <w:r>
        <w:rPr>
          <w:spacing w:val="-4"/>
        </w:rPr>
        <w:t> </w:t>
      </w:r>
      <w:r>
        <w:rPr/>
        <w:t>suppressed</w:t>
      </w:r>
      <w:r>
        <w:rPr>
          <w:spacing w:val="-4"/>
        </w:rPr>
        <w:t> </w:t>
      </w:r>
      <w:r>
        <w:rPr/>
        <w:t>truth.</w:t>
      </w:r>
    </w:p>
    <w:p>
      <w:pPr>
        <w:pStyle w:val="BodyText"/>
        <w:spacing w:line="242" w:lineRule="auto" w:before="243"/>
        <w:ind w:right="175"/>
      </w:pPr>
      <w:r>
        <w:rPr/>
        <w:t>This intricate relationship between SRT (Sattva, Rajas, Tamas), the cognitive triad (Dhi, Dhriti, Smriti), and the Doshas forms the core of the psychosomatic origin of autoimmunity.</w:t>
      </w:r>
      <w:r>
        <w:rPr>
          <w:spacing w:val="-1"/>
        </w:rPr>
        <w:t> </w:t>
      </w:r>
      <w:r>
        <w:rPr/>
        <w:t>Vata rises in excess</w:t>
      </w:r>
      <w:r>
        <w:rPr>
          <w:spacing w:val="-3"/>
        </w:rPr>
        <w:t> </w:t>
      </w:r>
      <w:r>
        <w:rPr/>
        <w:t>Rajas,</w:t>
      </w:r>
      <w:r>
        <w:rPr>
          <w:spacing w:val="-3"/>
        </w:rPr>
        <w:t> </w:t>
      </w:r>
      <w:r>
        <w:rPr/>
        <w:t>Pitta</w:t>
      </w:r>
      <w:r>
        <w:rPr>
          <w:spacing w:val="-4"/>
        </w:rPr>
        <w:t> </w:t>
      </w:r>
      <w:r>
        <w:rPr/>
        <w:t>burns</w:t>
      </w:r>
      <w:r>
        <w:rPr>
          <w:spacing w:val="-3"/>
        </w:rPr>
        <w:t> </w:t>
      </w:r>
      <w:r>
        <w:rPr/>
        <w:t>with</w:t>
      </w:r>
      <w:r>
        <w:rPr>
          <w:spacing w:val="-3"/>
        </w:rPr>
        <w:t> </w:t>
      </w:r>
      <w:r>
        <w:rPr/>
        <w:t>distorted</w:t>
      </w:r>
      <w:r>
        <w:rPr>
          <w:spacing w:val="-3"/>
        </w:rPr>
        <w:t> </w:t>
      </w:r>
      <w:r>
        <w:rPr/>
        <w:t>Dhi,</w:t>
      </w:r>
      <w:r>
        <w:rPr>
          <w:spacing w:val="-3"/>
        </w:rPr>
        <w:t> </w:t>
      </w:r>
      <w:r>
        <w:rPr/>
        <w:t>and</w:t>
      </w:r>
      <w:r>
        <w:rPr>
          <w:spacing w:val="-3"/>
        </w:rPr>
        <w:t> </w:t>
      </w:r>
      <w:r>
        <w:rPr/>
        <w:t>Kapha</w:t>
      </w:r>
      <w:r>
        <w:rPr>
          <w:spacing w:val="-4"/>
        </w:rPr>
        <w:t> </w:t>
      </w:r>
      <w:r>
        <w:rPr/>
        <w:t>clogs</w:t>
      </w:r>
      <w:r>
        <w:rPr>
          <w:spacing w:val="-3"/>
        </w:rPr>
        <w:t> </w:t>
      </w:r>
      <w:r>
        <w:rPr/>
        <w:t>with</w:t>
      </w:r>
      <w:r>
        <w:rPr>
          <w:spacing w:val="-8"/>
        </w:rPr>
        <w:t> </w:t>
      </w:r>
      <w:r>
        <w:rPr/>
        <w:t>Tamas.</w:t>
      </w:r>
      <w:r>
        <w:rPr>
          <w:spacing w:val="-8"/>
        </w:rPr>
        <w:t> </w:t>
      </w:r>
      <w:r>
        <w:rPr/>
        <w:t>When</w:t>
      </w:r>
      <w:r>
        <w:rPr>
          <w:spacing w:val="-3"/>
        </w:rPr>
        <w:t> </w:t>
      </w:r>
      <w:r>
        <w:rPr/>
        <w:t>the</w:t>
      </w:r>
      <w:r>
        <w:rPr>
          <w:spacing w:val="-4"/>
        </w:rPr>
        <w:t> </w:t>
      </w:r>
      <w:r>
        <w:rPr/>
        <w:t>Gunas</w:t>
      </w:r>
      <w:r>
        <w:rPr>
          <w:spacing w:val="-3"/>
        </w:rPr>
        <w:t> </w:t>
      </w:r>
      <w:r>
        <w:rPr/>
        <w:t>fall</w:t>
      </w:r>
      <w:r>
        <w:rPr>
          <w:spacing w:val="-3"/>
        </w:rPr>
        <w:t> </w:t>
      </w:r>
      <w:r>
        <w:rPr/>
        <w:t>out of harmony, the Doshas lose their rhythm.</w:t>
      </w:r>
      <w:r>
        <w:rPr>
          <w:spacing w:val="-9"/>
        </w:rPr>
        <w:t> </w:t>
      </w:r>
      <w:r>
        <w:rPr/>
        <w:t>And when rhythm is lost, disease finds its way in.</w:t>
      </w:r>
    </w:p>
    <w:p>
      <w:pPr>
        <w:pStyle w:val="BodyText"/>
        <w:spacing w:line="242" w:lineRule="auto" w:before="245"/>
        <w:ind w:right="262"/>
      </w:pPr>
      <w:r>
        <w:rPr/>
        <w:t>To</w:t>
      </w:r>
      <w:r>
        <w:rPr>
          <w:spacing w:val="-3"/>
        </w:rPr>
        <w:t> </w:t>
      </w:r>
      <w:r>
        <w:rPr/>
        <w:t>further</w:t>
      </w:r>
      <w:r>
        <w:rPr>
          <w:spacing w:val="-3"/>
        </w:rPr>
        <w:t> </w:t>
      </w:r>
      <w:r>
        <w:rPr/>
        <w:t>understand</w:t>
      </w:r>
      <w:r>
        <w:rPr>
          <w:spacing w:val="-3"/>
        </w:rPr>
        <w:t> </w:t>
      </w:r>
      <w:r>
        <w:rPr/>
        <w:t>how</w:t>
      </w:r>
      <w:r>
        <w:rPr>
          <w:spacing w:val="-3"/>
        </w:rPr>
        <w:t> </w:t>
      </w:r>
      <w:r>
        <w:rPr/>
        <w:t>these</w:t>
      </w:r>
      <w:r>
        <w:rPr>
          <w:spacing w:val="-4"/>
        </w:rPr>
        <w:t> </w:t>
      </w:r>
      <w:r>
        <w:rPr/>
        <w:t>shifts</w:t>
      </w:r>
      <w:r>
        <w:rPr>
          <w:spacing w:val="-3"/>
        </w:rPr>
        <w:t> </w:t>
      </w:r>
      <w:r>
        <w:rPr/>
        <w:t>penetrate</w:t>
      </w:r>
      <w:r>
        <w:rPr>
          <w:spacing w:val="-4"/>
        </w:rPr>
        <w:t> </w:t>
      </w:r>
      <w:r>
        <w:rPr/>
        <w:t>the</w:t>
      </w:r>
      <w:r>
        <w:rPr>
          <w:spacing w:val="-4"/>
        </w:rPr>
        <w:t> </w:t>
      </w:r>
      <w:r>
        <w:rPr/>
        <w:t>deeper</w:t>
      </w:r>
      <w:r>
        <w:rPr>
          <w:spacing w:val="-3"/>
        </w:rPr>
        <w:t> </w:t>
      </w:r>
      <w:r>
        <w:rPr/>
        <w:t>architecture</w:t>
      </w:r>
      <w:r>
        <w:rPr>
          <w:spacing w:val="-4"/>
        </w:rPr>
        <w:t> </w:t>
      </w:r>
      <w:r>
        <w:rPr/>
        <w:t>of</w:t>
      </w:r>
      <w:r>
        <w:rPr>
          <w:spacing w:val="-3"/>
        </w:rPr>
        <w:t> </w:t>
      </w:r>
      <w:r>
        <w:rPr/>
        <w:t>the</w:t>
      </w:r>
      <w:r>
        <w:rPr>
          <w:spacing w:val="-4"/>
        </w:rPr>
        <w:t> </w:t>
      </w:r>
      <w:r>
        <w:rPr/>
        <w:t>self,</w:t>
      </w:r>
      <w:r>
        <w:rPr>
          <w:spacing w:val="-3"/>
        </w:rPr>
        <w:t> </w:t>
      </w:r>
      <w:r>
        <w:rPr/>
        <w:t>we</w:t>
      </w:r>
      <w:r>
        <w:rPr>
          <w:spacing w:val="-4"/>
        </w:rPr>
        <w:t> </w:t>
      </w:r>
      <w:r>
        <w:rPr/>
        <w:t>now</w:t>
      </w:r>
      <w:r>
        <w:rPr>
          <w:spacing w:val="-3"/>
        </w:rPr>
        <w:t> </w:t>
      </w:r>
      <w:r>
        <w:rPr/>
        <w:t>enter the model of the Pancha Kosha—the five layers of human existence. This framework not only complements the discussion of Gunas and Doshas, but helps us locate where the original disconnection occurred, and how healing must retrace that path in reverse.</w:t>
      </w:r>
    </w:p>
    <w:p>
      <w:pPr>
        <w:pStyle w:val="BodyText"/>
        <w:spacing w:before="7"/>
        <w:ind w:left="0"/>
      </w:pPr>
    </w:p>
    <w:p>
      <w:pPr>
        <w:pStyle w:val="Heading2"/>
        <w:spacing w:line="266" w:lineRule="auto"/>
      </w:pPr>
      <w:r>
        <w:rPr/>
        <w:t>Psychosis</w:t>
      </w:r>
      <w:r>
        <w:rPr>
          <w:spacing w:val="-17"/>
        </w:rPr>
        <w:t> </w:t>
      </w:r>
      <w:r>
        <w:rPr/>
        <w:t>and</w:t>
      </w:r>
      <w:r>
        <w:rPr>
          <w:spacing w:val="-23"/>
        </w:rPr>
        <w:t> </w:t>
      </w:r>
      <w:r>
        <w:rPr/>
        <w:t>Autoimmunity:</w:t>
      </w:r>
      <w:r>
        <w:rPr>
          <w:spacing w:val="-22"/>
        </w:rPr>
        <w:t> </w:t>
      </w:r>
      <w:r>
        <w:rPr/>
        <w:t>A</w:t>
      </w:r>
      <w:r>
        <w:rPr>
          <w:spacing w:val="-23"/>
        </w:rPr>
        <w:t> </w:t>
      </w:r>
      <w:r>
        <w:rPr/>
        <w:t>Forgotten</w:t>
      </w:r>
      <w:r>
        <w:rPr>
          <w:spacing w:val="-7"/>
        </w:rPr>
        <w:t> </w:t>
      </w:r>
      <w:r>
        <w:rPr/>
        <w:t>Conversation Between Mind and Immunity</w:t>
      </w:r>
    </w:p>
    <w:p>
      <w:pPr>
        <w:pStyle w:val="BodyText"/>
        <w:spacing w:line="242" w:lineRule="auto" w:before="262"/>
      </w:pPr>
      <w:r>
        <w:rPr/>
        <w:t>Sometimes</w:t>
      </w:r>
      <w:r>
        <w:rPr>
          <w:spacing w:val="-6"/>
        </w:rPr>
        <w:t> </w:t>
      </w:r>
      <w:r>
        <w:rPr/>
        <w:t>the</w:t>
      </w:r>
      <w:r>
        <w:rPr>
          <w:spacing w:val="-5"/>
        </w:rPr>
        <w:t> </w:t>
      </w:r>
      <w:r>
        <w:rPr/>
        <w:t>mind</w:t>
      </w:r>
      <w:r>
        <w:rPr>
          <w:spacing w:val="-4"/>
        </w:rPr>
        <w:t> </w:t>
      </w:r>
      <w:r>
        <w:rPr/>
        <w:t>doesn’t</w:t>
      </w:r>
      <w:r>
        <w:rPr>
          <w:spacing w:val="-4"/>
        </w:rPr>
        <w:t> </w:t>
      </w:r>
      <w:r>
        <w:rPr/>
        <w:t>just</w:t>
      </w:r>
      <w:r>
        <w:rPr>
          <w:spacing w:val="-4"/>
        </w:rPr>
        <w:t> </w:t>
      </w:r>
      <w:r>
        <w:rPr/>
        <w:t>forget—it</w:t>
      </w:r>
      <w:r>
        <w:rPr>
          <w:spacing w:val="-4"/>
        </w:rPr>
        <w:t> </w:t>
      </w:r>
      <w:r>
        <w:rPr/>
        <w:t>misfires.</w:t>
      </w:r>
      <w:r>
        <w:rPr>
          <w:spacing w:val="-15"/>
        </w:rPr>
        <w:t> </w:t>
      </w:r>
      <w:r>
        <w:rPr/>
        <w:t>And</w:t>
      </w:r>
      <w:r>
        <w:rPr>
          <w:spacing w:val="-4"/>
        </w:rPr>
        <w:t> </w:t>
      </w:r>
      <w:r>
        <w:rPr/>
        <w:t>when</w:t>
      </w:r>
      <w:r>
        <w:rPr>
          <w:spacing w:val="-4"/>
        </w:rPr>
        <w:t> </w:t>
      </w:r>
      <w:r>
        <w:rPr/>
        <w:t>it</w:t>
      </w:r>
      <w:r>
        <w:rPr>
          <w:spacing w:val="-4"/>
        </w:rPr>
        <w:t> </w:t>
      </w:r>
      <w:r>
        <w:rPr/>
        <w:t>does,</w:t>
      </w:r>
      <w:r>
        <w:rPr>
          <w:spacing w:val="-4"/>
        </w:rPr>
        <w:t> </w:t>
      </w:r>
      <w:r>
        <w:rPr/>
        <w:t>the</w:t>
      </w:r>
      <w:r>
        <w:rPr>
          <w:spacing w:val="-5"/>
        </w:rPr>
        <w:t> </w:t>
      </w:r>
      <w:r>
        <w:rPr/>
        <w:t>immune</w:t>
      </w:r>
      <w:r>
        <w:rPr>
          <w:spacing w:val="-5"/>
        </w:rPr>
        <w:t> </w:t>
      </w:r>
      <w:r>
        <w:rPr/>
        <w:t>system</w:t>
      </w:r>
      <w:r>
        <w:rPr>
          <w:spacing w:val="-4"/>
        </w:rPr>
        <w:t> </w:t>
      </w:r>
      <w:r>
        <w:rPr/>
        <w:t>often echoes the chaos.</w:t>
      </w:r>
    </w:p>
    <w:p>
      <w:pPr>
        <w:pStyle w:val="BodyText"/>
        <w:spacing w:line="242" w:lineRule="auto" w:before="243"/>
        <w:ind w:right="208"/>
      </w:pPr>
      <w:r>
        <w:rPr/>
        <w:t>Ayurveda has long suggested what science is only now beginning to confirm: the mind and immunity</w:t>
      </w:r>
      <w:r>
        <w:rPr>
          <w:spacing w:val="-5"/>
        </w:rPr>
        <w:t> </w:t>
      </w:r>
      <w:r>
        <w:rPr/>
        <w:t>reflect</w:t>
      </w:r>
      <w:r>
        <w:rPr>
          <w:spacing w:val="-5"/>
        </w:rPr>
        <w:t> </w:t>
      </w:r>
      <w:r>
        <w:rPr/>
        <w:t>one</w:t>
      </w:r>
      <w:r>
        <w:rPr>
          <w:spacing w:val="-6"/>
        </w:rPr>
        <w:t> </w:t>
      </w:r>
      <w:r>
        <w:rPr/>
        <w:t>another.</w:t>
      </w:r>
      <w:r>
        <w:rPr>
          <w:spacing w:val="-5"/>
        </w:rPr>
        <w:t> </w:t>
      </w:r>
      <w:r>
        <w:rPr/>
        <w:t>In</w:t>
      </w:r>
      <w:r>
        <w:rPr>
          <w:spacing w:val="-5"/>
        </w:rPr>
        <w:t> </w:t>
      </w:r>
      <w:r>
        <w:rPr/>
        <w:t>psychotic</w:t>
      </w:r>
      <w:r>
        <w:rPr>
          <w:spacing w:val="-6"/>
        </w:rPr>
        <w:t> </w:t>
      </w:r>
      <w:r>
        <w:rPr/>
        <w:t>states</w:t>
      </w:r>
      <w:r>
        <w:rPr>
          <w:spacing w:val="-5"/>
        </w:rPr>
        <w:t> </w:t>
      </w:r>
      <w:r>
        <w:rPr/>
        <w:t>linked</w:t>
      </w:r>
      <w:r>
        <w:rPr>
          <w:spacing w:val="-5"/>
        </w:rPr>
        <w:t> </w:t>
      </w:r>
      <w:r>
        <w:rPr/>
        <w:t>to</w:t>
      </w:r>
      <w:r>
        <w:rPr>
          <w:spacing w:val="-5"/>
        </w:rPr>
        <w:t> </w:t>
      </w:r>
      <w:r>
        <w:rPr/>
        <w:t>immune</w:t>
      </w:r>
      <w:r>
        <w:rPr>
          <w:spacing w:val="-6"/>
        </w:rPr>
        <w:t> </w:t>
      </w:r>
      <w:r>
        <w:rPr/>
        <w:t>dysfunction,</w:t>
      </w:r>
      <w:r>
        <w:rPr>
          <w:spacing w:val="-5"/>
        </w:rPr>
        <w:t> </w:t>
      </w:r>
      <w:r>
        <w:rPr/>
        <w:t>the</w:t>
      </w:r>
      <w:r>
        <w:rPr>
          <w:spacing w:val="-6"/>
        </w:rPr>
        <w:t> </w:t>
      </w:r>
      <w:r>
        <w:rPr/>
        <w:t>body</w:t>
      </w:r>
      <w:r>
        <w:rPr>
          <w:spacing w:val="-5"/>
        </w:rPr>
        <w:t> </w:t>
      </w:r>
      <w:r>
        <w:rPr/>
        <w:t>isn’t</w:t>
      </w:r>
      <w:r>
        <w:rPr>
          <w:spacing w:val="-5"/>
        </w:rPr>
        <w:t> </w:t>
      </w:r>
      <w:r>
        <w:rPr/>
        <w:t>just unwell—it’s narrating a breakdown of the Self.</w:t>
      </w:r>
    </w:p>
    <w:p>
      <w:pPr>
        <w:pStyle w:val="BodyText"/>
        <w:spacing w:line="242" w:lineRule="auto"/>
      </w:pPr>
      <w:r>
        <w:rPr/>
        <w:t>Take anti-NMDA</w:t>
      </w:r>
      <w:r>
        <w:rPr>
          <w:spacing w:val="-5"/>
        </w:rPr>
        <w:t> </w:t>
      </w:r>
      <w:r>
        <w:rPr/>
        <w:t>receptor encephalitis—where the immune system attacks the brain, producing hallucinations</w:t>
      </w:r>
      <w:r>
        <w:rPr>
          <w:spacing w:val="-3"/>
        </w:rPr>
        <w:t> </w:t>
      </w:r>
      <w:r>
        <w:rPr/>
        <w:t>and</w:t>
      </w:r>
      <w:r>
        <w:rPr>
          <w:spacing w:val="-3"/>
        </w:rPr>
        <w:t> </w:t>
      </w:r>
      <w:r>
        <w:rPr/>
        <w:t>paranoia.</w:t>
      </w:r>
      <w:r>
        <w:rPr>
          <w:spacing w:val="-3"/>
        </w:rPr>
        <w:t> </w:t>
      </w:r>
      <w:r>
        <w:rPr/>
        <w:t>Other</w:t>
      </w:r>
      <w:r>
        <w:rPr>
          <w:spacing w:val="-3"/>
        </w:rPr>
        <w:t> </w:t>
      </w:r>
      <w:r>
        <w:rPr/>
        <w:t>autoimmune</w:t>
      </w:r>
      <w:r>
        <w:rPr>
          <w:spacing w:val="-4"/>
        </w:rPr>
        <w:t> </w:t>
      </w:r>
      <w:r>
        <w:rPr/>
        <w:t>diseases</w:t>
      </w:r>
      <w:r>
        <w:rPr>
          <w:spacing w:val="-3"/>
        </w:rPr>
        <w:t> </w:t>
      </w:r>
      <w:r>
        <w:rPr/>
        <w:t>like</w:t>
      </w:r>
      <w:r>
        <w:rPr>
          <w:spacing w:val="-4"/>
        </w:rPr>
        <w:t> </w:t>
      </w:r>
      <w:r>
        <w:rPr/>
        <w:t>lupus</w:t>
      </w:r>
      <w:r>
        <w:rPr>
          <w:spacing w:val="-3"/>
        </w:rPr>
        <w:t> </w:t>
      </w:r>
      <w:r>
        <w:rPr/>
        <w:t>or</w:t>
      </w:r>
      <w:r>
        <w:rPr>
          <w:spacing w:val="-3"/>
        </w:rPr>
        <w:t> </w:t>
      </w:r>
      <w:r>
        <w:rPr/>
        <w:t>post-COVID</w:t>
      </w:r>
      <w:r>
        <w:rPr>
          <w:spacing w:val="-3"/>
        </w:rPr>
        <w:t> </w:t>
      </w:r>
      <w:r>
        <w:rPr/>
        <w:t>syndromes</w:t>
      </w:r>
      <w:r>
        <w:rPr>
          <w:spacing w:val="-3"/>
        </w:rPr>
        <w:t> </w:t>
      </w:r>
      <w:r>
        <w:rPr/>
        <w:t>often carry similar mental confusion. This isn’t coincidence; it’s the immune system behaving like a disoriented mind.</w:t>
      </w:r>
    </w:p>
    <w:p>
      <w:pPr>
        <w:pStyle w:val="BodyText"/>
        <w:spacing w:line="242" w:lineRule="auto" w:before="245"/>
        <w:ind w:right="208"/>
      </w:pPr>
      <w:r>
        <w:rPr/>
        <w:t>When</w:t>
      </w:r>
      <w:r>
        <w:rPr>
          <w:spacing w:val="-5"/>
        </w:rPr>
        <w:t> </w:t>
      </w:r>
      <w:r>
        <w:rPr/>
        <w:t>the</w:t>
      </w:r>
      <w:r>
        <w:rPr>
          <w:spacing w:val="-6"/>
        </w:rPr>
        <w:t> </w:t>
      </w:r>
      <w:r>
        <w:rPr/>
        <w:t>gut-brain-immune</w:t>
      </w:r>
      <w:r>
        <w:rPr>
          <w:spacing w:val="-6"/>
        </w:rPr>
        <w:t> </w:t>
      </w:r>
      <w:r>
        <w:rPr/>
        <w:t>axis</w:t>
      </w:r>
      <w:r>
        <w:rPr>
          <w:spacing w:val="-5"/>
        </w:rPr>
        <w:t> </w:t>
      </w:r>
      <w:r>
        <w:rPr/>
        <w:t>breaks</w:t>
      </w:r>
      <w:r>
        <w:rPr>
          <w:spacing w:val="-5"/>
        </w:rPr>
        <w:t> </w:t>
      </w:r>
      <w:r>
        <w:rPr/>
        <w:t>down,</w:t>
      </w:r>
      <w:r>
        <w:rPr>
          <w:spacing w:val="-5"/>
        </w:rPr>
        <w:t> </w:t>
      </w:r>
      <w:r>
        <w:rPr/>
        <w:t>inflammation</w:t>
      </w:r>
      <w:r>
        <w:rPr>
          <w:spacing w:val="-5"/>
        </w:rPr>
        <w:t> </w:t>
      </w:r>
      <w:r>
        <w:rPr/>
        <w:t>floods</w:t>
      </w:r>
      <w:r>
        <w:rPr>
          <w:spacing w:val="-5"/>
        </w:rPr>
        <w:t> </w:t>
      </w:r>
      <w:r>
        <w:rPr/>
        <w:t>the</w:t>
      </w:r>
      <w:r>
        <w:rPr>
          <w:spacing w:val="-6"/>
        </w:rPr>
        <w:t> </w:t>
      </w:r>
      <w:r>
        <w:rPr/>
        <w:t>brain.</w:t>
      </w:r>
      <w:r>
        <w:rPr>
          <w:spacing w:val="-5"/>
        </w:rPr>
        <w:t> </w:t>
      </w:r>
      <w:r>
        <w:rPr/>
        <w:t>Memory</w:t>
      </w:r>
      <w:r>
        <w:rPr>
          <w:spacing w:val="-5"/>
        </w:rPr>
        <w:t> </w:t>
      </w:r>
      <w:r>
        <w:rPr/>
        <w:t>fades,</w:t>
      </w:r>
      <w:r>
        <w:rPr>
          <w:spacing w:val="-5"/>
        </w:rPr>
        <w:t> </w:t>
      </w:r>
      <w:r>
        <w:rPr/>
        <w:t>sleep fractures, and identity blurs.</w:t>
      </w:r>
      <w:r>
        <w:rPr>
          <w:spacing w:val="-4"/>
        </w:rPr>
        <w:t> </w:t>
      </w:r>
      <w:r>
        <w:rPr/>
        <w:t>What we call madness may sometimes be immune memory run amok.</w:t>
      </w:r>
    </w:p>
    <w:p>
      <w:pPr>
        <w:pStyle w:val="BodyText"/>
        <w:spacing w:line="242" w:lineRule="auto" w:before="242"/>
        <w:ind w:right="208"/>
      </w:pPr>
      <w:r>
        <w:rPr/>
        <w:t>Ayurveda</w:t>
      </w:r>
      <w:r>
        <w:rPr>
          <w:spacing w:val="-6"/>
        </w:rPr>
        <w:t> </w:t>
      </w:r>
      <w:r>
        <w:rPr/>
        <w:t>frames</w:t>
      </w:r>
      <w:r>
        <w:rPr>
          <w:spacing w:val="-5"/>
        </w:rPr>
        <w:t> </w:t>
      </w:r>
      <w:r>
        <w:rPr/>
        <w:t>this</w:t>
      </w:r>
      <w:r>
        <w:rPr>
          <w:spacing w:val="-5"/>
        </w:rPr>
        <w:t> </w:t>
      </w:r>
      <w:r>
        <w:rPr/>
        <w:t>as</w:t>
      </w:r>
      <w:r>
        <w:rPr>
          <w:spacing w:val="-5"/>
        </w:rPr>
        <w:t> </w:t>
      </w:r>
      <w:r>
        <w:rPr/>
        <w:t>Sāma</w:t>
      </w:r>
      <w:r>
        <w:rPr>
          <w:spacing w:val="-9"/>
        </w:rPr>
        <w:t> </w:t>
      </w:r>
      <w:r>
        <w:rPr/>
        <w:t>Vāta</w:t>
      </w:r>
      <w:r>
        <w:rPr>
          <w:spacing w:val="-6"/>
        </w:rPr>
        <w:t> </w:t>
      </w:r>
      <w:r>
        <w:rPr/>
        <w:t>entering</w:t>
      </w:r>
      <w:r>
        <w:rPr>
          <w:spacing w:val="-5"/>
        </w:rPr>
        <w:t> </w:t>
      </w:r>
      <w:r>
        <w:rPr/>
        <w:t>the</w:t>
      </w:r>
      <w:r>
        <w:rPr>
          <w:spacing w:val="-6"/>
        </w:rPr>
        <w:t> </w:t>
      </w:r>
      <w:r>
        <w:rPr/>
        <w:t>Manovaha</w:t>
      </w:r>
      <w:r>
        <w:rPr>
          <w:spacing w:val="-6"/>
        </w:rPr>
        <w:t> </w:t>
      </w:r>
      <w:r>
        <w:rPr/>
        <w:t>Srotas—when</w:t>
      </w:r>
      <w:r>
        <w:rPr>
          <w:spacing w:val="-5"/>
        </w:rPr>
        <w:t> </w:t>
      </w:r>
      <w:r>
        <w:rPr/>
        <w:t>toxicity</w:t>
      </w:r>
      <w:r>
        <w:rPr>
          <w:spacing w:val="-5"/>
        </w:rPr>
        <w:t> </w:t>
      </w:r>
      <w:r>
        <w:rPr/>
        <w:t>and</w:t>
      </w:r>
      <w:r>
        <w:rPr>
          <w:spacing w:val="-5"/>
        </w:rPr>
        <w:t> </w:t>
      </w:r>
      <w:r>
        <w:rPr/>
        <w:t>wind-like energy disturb the mind’s channels. The result? Unmāda, a severing of Self from intellect and memory. When Ojas depletes, the immune system no longer protects—it attacks the ghosts of unresolved emotion.</w:t>
      </w:r>
    </w:p>
    <w:p>
      <w:pPr>
        <w:pStyle w:val="BodyText"/>
        <w:spacing w:before="2"/>
        <w:ind w:left="0"/>
      </w:pPr>
    </w:p>
    <w:p>
      <w:pPr>
        <w:pStyle w:val="Heading5"/>
      </w:pPr>
      <w:r>
        <w:rPr/>
        <w:t>Summary</w:t>
      </w:r>
      <w:r>
        <w:rPr>
          <w:spacing w:val="-14"/>
        </w:rPr>
        <w:t> </w:t>
      </w:r>
      <w:r>
        <w:rPr/>
        <w:t>Table:</w:t>
      </w:r>
      <w:r>
        <w:rPr>
          <w:spacing w:val="-18"/>
        </w:rPr>
        <w:t> </w:t>
      </w:r>
      <w:r>
        <w:rPr/>
        <w:t>Autoimmunity</w:t>
      </w:r>
      <w:r>
        <w:rPr>
          <w:spacing w:val="-6"/>
        </w:rPr>
        <w:t> </w:t>
      </w:r>
      <w:r>
        <w:rPr/>
        <w:t>and</w:t>
      </w:r>
      <w:r>
        <w:rPr>
          <w:spacing w:val="-6"/>
        </w:rPr>
        <w:t> </w:t>
      </w:r>
      <w:r>
        <w:rPr/>
        <w:t>Psychosis</w:t>
      </w:r>
      <w:r>
        <w:rPr>
          <w:spacing w:val="-6"/>
        </w:rPr>
        <w:t> </w:t>
      </w:r>
      <w:r>
        <w:rPr/>
        <w:t>in</w:t>
      </w:r>
      <w:r>
        <w:rPr>
          <w:spacing w:val="-6"/>
        </w:rPr>
        <w:t> </w:t>
      </w:r>
      <w:r>
        <w:rPr>
          <w:spacing w:val="-2"/>
        </w:rPr>
        <w:t>Dialogue</w:t>
      </w:r>
    </w:p>
    <w:p>
      <w:pPr>
        <w:pStyle w:val="BodyText"/>
        <w:spacing w:before="80"/>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48"/>
        <w:gridCol w:w="2624"/>
        <w:gridCol w:w="2447"/>
        <w:gridCol w:w="3311"/>
      </w:tblGrid>
      <w:tr>
        <w:trPr>
          <w:trHeight w:val="678" w:hRule="atLeast"/>
        </w:trPr>
        <w:tc>
          <w:tcPr>
            <w:tcW w:w="1248" w:type="dxa"/>
          </w:tcPr>
          <w:p>
            <w:pPr>
              <w:pStyle w:val="TableParagraph"/>
              <w:spacing w:before="194"/>
              <w:ind w:left="276"/>
              <w:rPr>
                <w:b/>
                <w:sz w:val="24"/>
              </w:rPr>
            </w:pPr>
            <w:r>
              <w:rPr>
                <w:b/>
                <w:spacing w:val="-2"/>
                <w:sz w:val="24"/>
              </w:rPr>
              <w:t>Aspect</w:t>
            </w:r>
          </w:p>
        </w:tc>
        <w:tc>
          <w:tcPr>
            <w:tcW w:w="2624" w:type="dxa"/>
          </w:tcPr>
          <w:p>
            <w:pPr>
              <w:pStyle w:val="TableParagraph"/>
              <w:spacing w:before="194"/>
              <w:ind w:left="824"/>
              <w:rPr>
                <w:b/>
                <w:sz w:val="24"/>
              </w:rPr>
            </w:pPr>
            <w:r>
              <w:rPr>
                <w:b/>
                <w:spacing w:val="-2"/>
                <w:sz w:val="24"/>
              </w:rPr>
              <w:t>Psychosis</w:t>
            </w:r>
          </w:p>
        </w:tc>
        <w:tc>
          <w:tcPr>
            <w:tcW w:w="2447" w:type="dxa"/>
          </w:tcPr>
          <w:p>
            <w:pPr>
              <w:pStyle w:val="TableParagraph"/>
              <w:spacing w:before="194"/>
              <w:ind w:left="469"/>
              <w:rPr>
                <w:b/>
                <w:sz w:val="24"/>
              </w:rPr>
            </w:pPr>
            <w:r>
              <w:rPr>
                <w:b/>
                <w:spacing w:val="-2"/>
                <w:sz w:val="24"/>
              </w:rPr>
              <w:t>Autoimmunity</w:t>
            </w:r>
          </w:p>
        </w:tc>
        <w:tc>
          <w:tcPr>
            <w:tcW w:w="3311" w:type="dxa"/>
          </w:tcPr>
          <w:p>
            <w:pPr>
              <w:pStyle w:val="TableParagraph"/>
              <w:spacing w:before="194"/>
              <w:ind w:left="502"/>
              <w:rPr>
                <w:b/>
                <w:sz w:val="24"/>
              </w:rPr>
            </w:pPr>
            <w:r>
              <w:rPr>
                <w:b/>
                <w:spacing w:val="-2"/>
                <w:sz w:val="24"/>
              </w:rPr>
              <w:t>Ayurvedic</w:t>
            </w:r>
            <w:r>
              <w:rPr>
                <w:b/>
                <w:spacing w:val="-4"/>
                <w:sz w:val="24"/>
              </w:rPr>
              <w:t> </w:t>
            </w:r>
            <w:r>
              <w:rPr>
                <w:b/>
                <w:spacing w:val="-2"/>
                <w:sz w:val="24"/>
              </w:rPr>
              <w:t>Correlation</w:t>
            </w:r>
          </w:p>
        </w:tc>
      </w:tr>
    </w:tbl>
    <w:p>
      <w:pPr>
        <w:pStyle w:val="TableParagraph"/>
        <w:spacing w:after="0"/>
        <w:rPr>
          <w:b/>
          <w:sz w:val="24"/>
        </w:rPr>
        <w:sectPr>
          <w:pgSz w:w="11910" w:h="16840"/>
          <w:pgMar w:top="1080" w:bottom="985"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48"/>
        <w:gridCol w:w="2624"/>
        <w:gridCol w:w="2447"/>
        <w:gridCol w:w="3311"/>
      </w:tblGrid>
      <w:tr>
        <w:trPr>
          <w:trHeight w:val="1034" w:hRule="atLeast"/>
        </w:trPr>
        <w:tc>
          <w:tcPr>
            <w:tcW w:w="1248" w:type="dxa"/>
            <w:shd w:val="clear" w:color="auto" w:fill="F5F5F5"/>
          </w:tcPr>
          <w:p>
            <w:pPr>
              <w:pStyle w:val="TableParagraph"/>
              <w:spacing w:line="242" w:lineRule="auto" w:before="94"/>
              <w:rPr>
                <w:b/>
                <w:sz w:val="24"/>
              </w:rPr>
            </w:pPr>
            <w:r>
              <w:rPr>
                <w:b/>
                <w:spacing w:val="-4"/>
                <w:sz w:val="24"/>
              </w:rPr>
              <w:t>Root </w:t>
            </w:r>
            <w:r>
              <w:rPr>
                <w:b/>
                <w:spacing w:val="-2"/>
                <w:sz w:val="24"/>
              </w:rPr>
              <w:t>Disturbanc </w:t>
            </w:r>
            <w:r>
              <w:rPr>
                <w:b/>
                <w:spacing w:val="-10"/>
                <w:sz w:val="24"/>
              </w:rPr>
              <w:t>e</w:t>
            </w:r>
          </w:p>
        </w:tc>
        <w:tc>
          <w:tcPr>
            <w:tcW w:w="2624" w:type="dxa"/>
            <w:shd w:val="clear" w:color="auto" w:fill="F5F5F5"/>
          </w:tcPr>
          <w:p>
            <w:pPr>
              <w:pStyle w:val="TableParagraph"/>
              <w:spacing w:line="242" w:lineRule="auto" w:before="234"/>
              <w:rPr>
                <w:sz w:val="24"/>
              </w:rPr>
            </w:pPr>
            <w:r>
              <w:rPr>
                <w:spacing w:val="-2"/>
                <w:sz w:val="24"/>
              </w:rPr>
              <w:t>Neuroinflammation,</w:t>
            </w:r>
            <w:r>
              <w:rPr>
                <w:spacing w:val="-9"/>
                <w:sz w:val="24"/>
              </w:rPr>
              <w:t> </w:t>
            </w:r>
            <w:r>
              <w:rPr>
                <w:spacing w:val="-2"/>
                <w:sz w:val="24"/>
              </w:rPr>
              <w:t>BBB breakdown</w:t>
            </w:r>
          </w:p>
        </w:tc>
        <w:tc>
          <w:tcPr>
            <w:tcW w:w="2447" w:type="dxa"/>
            <w:shd w:val="clear" w:color="auto" w:fill="F5F5F5"/>
          </w:tcPr>
          <w:p>
            <w:pPr>
              <w:pStyle w:val="TableParagraph"/>
              <w:spacing w:line="242" w:lineRule="auto" w:before="234"/>
              <w:ind w:right="90"/>
              <w:rPr>
                <w:sz w:val="24"/>
              </w:rPr>
            </w:pPr>
            <w:r>
              <w:rPr>
                <w:sz w:val="24"/>
              </w:rPr>
              <w:t>Immune</w:t>
            </w:r>
            <w:r>
              <w:rPr>
                <w:spacing w:val="-15"/>
                <w:sz w:val="24"/>
              </w:rPr>
              <w:t> </w:t>
            </w:r>
            <w:r>
              <w:rPr>
                <w:sz w:val="24"/>
              </w:rPr>
              <w:t>misrecognition of self</w:t>
            </w:r>
          </w:p>
        </w:tc>
        <w:tc>
          <w:tcPr>
            <w:tcW w:w="3311" w:type="dxa"/>
            <w:shd w:val="clear" w:color="auto" w:fill="F5F5F5"/>
          </w:tcPr>
          <w:p>
            <w:pPr>
              <w:pStyle w:val="TableParagraph"/>
              <w:spacing w:line="242" w:lineRule="auto" w:before="234"/>
              <w:ind w:right="334"/>
              <w:rPr>
                <w:sz w:val="24"/>
              </w:rPr>
            </w:pPr>
            <w:r>
              <w:rPr>
                <w:sz w:val="24"/>
              </w:rPr>
              <w:t>Āma,</w:t>
            </w:r>
            <w:r>
              <w:rPr>
                <w:spacing w:val="-15"/>
                <w:sz w:val="24"/>
              </w:rPr>
              <w:t> </w:t>
            </w:r>
            <w:r>
              <w:rPr>
                <w:sz w:val="24"/>
              </w:rPr>
              <w:t>Doṣa–Dhātu–Manovaha </w:t>
            </w:r>
            <w:r>
              <w:rPr>
                <w:spacing w:val="-2"/>
                <w:sz w:val="24"/>
              </w:rPr>
              <w:t>Srotodushti</w:t>
            </w:r>
          </w:p>
        </w:tc>
      </w:tr>
      <w:tr>
        <w:trPr>
          <w:trHeight w:val="678" w:hRule="atLeast"/>
        </w:trPr>
        <w:tc>
          <w:tcPr>
            <w:tcW w:w="1248" w:type="dxa"/>
          </w:tcPr>
          <w:p>
            <w:pPr>
              <w:pStyle w:val="TableParagraph"/>
              <w:spacing w:before="194"/>
              <w:rPr>
                <w:b/>
                <w:sz w:val="24"/>
              </w:rPr>
            </w:pPr>
            <w:r>
              <w:rPr>
                <w:b/>
                <w:spacing w:val="-2"/>
                <w:sz w:val="24"/>
              </w:rPr>
              <w:t>Trigger</w:t>
            </w:r>
          </w:p>
        </w:tc>
        <w:tc>
          <w:tcPr>
            <w:tcW w:w="2624" w:type="dxa"/>
          </w:tcPr>
          <w:p>
            <w:pPr>
              <w:pStyle w:val="TableParagraph"/>
              <w:spacing w:line="242" w:lineRule="auto" w:before="54"/>
              <w:rPr>
                <w:sz w:val="24"/>
              </w:rPr>
            </w:pPr>
            <w:r>
              <w:rPr>
                <w:sz w:val="24"/>
              </w:rPr>
              <w:t>Infections,</w:t>
            </w:r>
            <w:r>
              <w:rPr>
                <w:spacing w:val="-15"/>
                <w:sz w:val="24"/>
              </w:rPr>
              <w:t> </w:t>
            </w:r>
            <w:r>
              <w:rPr>
                <w:sz w:val="24"/>
              </w:rPr>
              <w:t>stress,</w:t>
            </w:r>
            <w:r>
              <w:rPr>
                <w:spacing w:val="-15"/>
                <w:sz w:val="24"/>
              </w:rPr>
              <w:t> </w:t>
            </w:r>
            <w:r>
              <w:rPr>
                <w:sz w:val="24"/>
              </w:rPr>
              <w:t>trauma, gut leak</w:t>
            </w:r>
          </w:p>
        </w:tc>
        <w:tc>
          <w:tcPr>
            <w:tcW w:w="2447" w:type="dxa"/>
          </w:tcPr>
          <w:p>
            <w:pPr>
              <w:pStyle w:val="TableParagraph"/>
              <w:spacing w:line="242" w:lineRule="auto" w:before="54"/>
              <w:ind w:right="90"/>
              <w:rPr>
                <w:sz w:val="24"/>
              </w:rPr>
            </w:pPr>
            <w:r>
              <w:rPr>
                <w:spacing w:val="-2"/>
                <w:sz w:val="24"/>
              </w:rPr>
              <w:t>Molecular</w:t>
            </w:r>
            <w:r>
              <w:rPr>
                <w:spacing w:val="-13"/>
                <w:sz w:val="24"/>
              </w:rPr>
              <w:t> </w:t>
            </w:r>
            <w:r>
              <w:rPr>
                <w:spacing w:val="-2"/>
                <w:sz w:val="24"/>
              </w:rPr>
              <w:t>mimicry, </w:t>
            </w:r>
            <w:r>
              <w:rPr>
                <w:sz w:val="24"/>
              </w:rPr>
              <w:t>leaky gut</w:t>
            </w:r>
          </w:p>
        </w:tc>
        <w:tc>
          <w:tcPr>
            <w:tcW w:w="3311" w:type="dxa"/>
          </w:tcPr>
          <w:p>
            <w:pPr>
              <w:pStyle w:val="TableParagraph"/>
              <w:spacing w:before="194"/>
              <w:rPr>
                <w:sz w:val="24"/>
              </w:rPr>
            </w:pPr>
            <w:r>
              <w:rPr>
                <w:spacing w:val="-2"/>
                <w:sz w:val="24"/>
              </w:rPr>
              <w:t>Prajñāparādha,</w:t>
            </w:r>
            <w:r>
              <w:rPr>
                <w:spacing w:val="7"/>
                <w:sz w:val="24"/>
              </w:rPr>
              <w:t> </w:t>
            </w:r>
            <w:r>
              <w:rPr>
                <w:spacing w:val="-2"/>
                <w:sz w:val="24"/>
              </w:rPr>
              <w:t>Agnimandya</w:t>
            </w:r>
          </w:p>
        </w:tc>
      </w:tr>
      <w:tr>
        <w:trPr>
          <w:trHeight w:val="678" w:hRule="atLeast"/>
        </w:trPr>
        <w:tc>
          <w:tcPr>
            <w:tcW w:w="1248" w:type="dxa"/>
            <w:shd w:val="clear" w:color="auto" w:fill="F5F5F5"/>
          </w:tcPr>
          <w:p>
            <w:pPr>
              <w:pStyle w:val="TableParagraph"/>
              <w:spacing w:line="242" w:lineRule="auto" w:before="54"/>
              <w:ind w:right="350"/>
              <w:rPr>
                <w:b/>
                <w:sz w:val="24"/>
              </w:rPr>
            </w:pPr>
            <w:r>
              <w:rPr>
                <w:b/>
                <w:spacing w:val="-2"/>
                <w:sz w:val="24"/>
              </w:rPr>
              <w:t>Clinical Overlap</w:t>
            </w:r>
          </w:p>
        </w:tc>
        <w:tc>
          <w:tcPr>
            <w:tcW w:w="2624" w:type="dxa"/>
            <w:shd w:val="clear" w:color="auto" w:fill="F5F5F5"/>
          </w:tcPr>
          <w:p>
            <w:pPr>
              <w:pStyle w:val="TableParagraph"/>
              <w:spacing w:line="242" w:lineRule="auto" w:before="54"/>
              <w:rPr>
                <w:sz w:val="24"/>
              </w:rPr>
            </w:pPr>
            <w:r>
              <w:rPr>
                <w:sz w:val="24"/>
              </w:rPr>
              <w:t>Delusions,</w:t>
            </w:r>
            <w:r>
              <w:rPr>
                <w:spacing w:val="-15"/>
                <w:sz w:val="24"/>
              </w:rPr>
              <w:t> </w:t>
            </w:r>
            <w:r>
              <w:rPr>
                <w:sz w:val="24"/>
              </w:rPr>
              <w:t>memory</w:t>
            </w:r>
            <w:r>
              <w:rPr>
                <w:spacing w:val="-15"/>
                <w:sz w:val="24"/>
              </w:rPr>
              <w:t> </w:t>
            </w:r>
            <w:r>
              <w:rPr>
                <w:sz w:val="24"/>
              </w:rPr>
              <w:t>loss, mood changes</w:t>
            </w:r>
          </w:p>
        </w:tc>
        <w:tc>
          <w:tcPr>
            <w:tcW w:w="2447" w:type="dxa"/>
            <w:shd w:val="clear" w:color="auto" w:fill="F5F5F5"/>
          </w:tcPr>
          <w:p>
            <w:pPr>
              <w:pStyle w:val="TableParagraph"/>
              <w:spacing w:line="242" w:lineRule="auto" w:before="54"/>
              <w:ind w:right="90"/>
              <w:rPr>
                <w:sz w:val="24"/>
              </w:rPr>
            </w:pPr>
            <w:r>
              <w:rPr>
                <w:sz w:val="24"/>
              </w:rPr>
              <w:t>Fatigue,</w:t>
            </w:r>
            <w:r>
              <w:rPr>
                <w:spacing w:val="-15"/>
                <w:sz w:val="24"/>
              </w:rPr>
              <w:t> </w:t>
            </w:r>
            <w:r>
              <w:rPr>
                <w:sz w:val="24"/>
              </w:rPr>
              <w:t>rashes,</w:t>
            </w:r>
            <w:r>
              <w:rPr>
                <w:spacing w:val="-15"/>
                <w:sz w:val="24"/>
              </w:rPr>
              <w:t> </w:t>
            </w:r>
            <w:r>
              <w:rPr>
                <w:sz w:val="24"/>
              </w:rPr>
              <w:t>brain </w:t>
            </w:r>
            <w:r>
              <w:rPr>
                <w:spacing w:val="-4"/>
                <w:sz w:val="24"/>
              </w:rPr>
              <w:t>fog</w:t>
            </w:r>
          </w:p>
        </w:tc>
        <w:tc>
          <w:tcPr>
            <w:tcW w:w="3311" w:type="dxa"/>
            <w:shd w:val="clear" w:color="auto" w:fill="F5F5F5"/>
          </w:tcPr>
          <w:p>
            <w:pPr>
              <w:pStyle w:val="TableParagraph"/>
              <w:spacing w:before="194"/>
              <w:rPr>
                <w:sz w:val="24"/>
              </w:rPr>
            </w:pPr>
            <w:r>
              <w:rPr>
                <w:sz w:val="24"/>
              </w:rPr>
              <w:t>Unmāda,</w:t>
            </w:r>
            <w:r>
              <w:rPr>
                <w:spacing w:val="-15"/>
                <w:sz w:val="24"/>
              </w:rPr>
              <w:t> </w:t>
            </w:r>
            <w:r>
              <w:rPr>
                <w:sz w:val="24"/>
              </w:rPr>
              <w:t>Apasmāra,</w:t>
            </w:r>
            <w:r>
              <w:rPr>
                <w:spacing w:val="-6"/>
                <w:sz w:val="24"/>
              </w:rPr>
              <w:t> </w:t>
            </w:r>
            <w:r>
              <w:rPr>
                <w:spacing w:val="-2"/>
                <w:sz w:val="24"/>
              </w:rPr>
              <w:t>Ojakṣaya</w:t>
            </w:r>
          </w:p>
        </w:tc>
      </w:tr>
      <w:tr>
        <w:trPr>
          <w:trHeight w:val="1034" w:hRule="atLeast"/>
        </w:trPr>
        <w:tc>
          <w:tcPr>
            <w:tcW w:w="1248" w:type="dxa"/>
          </w:tcPr>
          <w:p>
            <w:pPr>
              <w:pStyle w:val="TableParagraph"/>
              <w:spacing w:line="242" w:lineRule="auto" w:before="234"/>
              <w:ind w:right="119"/>
              <w:rPr>
                <w:b/>
                <w:sz w:val="24"/>
              </w:rPr>
            </w:pPr>
            <w:r>
              <w:rPr>
                <w:b/>
                <w:spacing w:val="-4"/>
                <w:sz w:val="24"/>
              </w:rPr>
              <w:t>Treatment Focus</w:t>
            </w:r>
          </w:p>
        </w:tc>
        <w:tc>
          <w:tcPr>
            <w:tcW w:w="2624" w:type="dxa"/>
          </w:tcPr>
          <w:p>
            <w:pPr>
              <w:pStyle w:val="TableParagraph"/>
              <w:spacing w:line="242" w:lineRule="auto" w:before="234"/>
              <w:ind w:right="609"/>
              <w:rPr>
                <w:sz w:val="24"/>
              </w:rPr>
            </w:pPr>
            <w:r>
              <w:rPr>
                <w:spacing w:val="-2"/>
                <w:sz w:val="24"/>
              </w:rPr>
              <w:t>Anti-inflammatory, immune-</w:t>
            </w:r>
            <w:r>
              <w:rPr>
                <w:spacing w:val="-2"/>
                <w:sz w:val="24"/>
              </w:rPr>
              <w:t>modulating</w:t>
            </w:r>
          </w:p>
        </w:tc>
        <w:tc>
          <w:tcPr>
            <w:tcW w:w="2447" w:type="dxa"/>
          </w:tcPr>
          <w:p>
            <w:pPr>
              <w:pStyle w:val="TableParagraph"/>
              <w:spacing w:line="242" w:lineRule="auto" w:before="234"/>
              <w:rPr>
                <w:sz w:val="24"/>
              </w:rPr>
            </w:pPr>
            <w:r>
              <w:rPr>
                <w:spacing w:val="-2"/>
                <w:sz w:val="24"/>
              </w:rPr>
              <w:t>Corticosteroids, immunosuppressants</w:t>
            </w:r>
          </w:p>
        </w:tc>
        <w:tc>
          <w:tcPr>
            <w:tcW w:w="3311" w:type="dxa"/>
          </w:tcPr>
          <w:p>
            <w:pPr>
              <w:pStyle w:val="TableParagraph"/>
              <w:spacing w:line="242" w:lineRule="auto" w:before="234"/>
              <w:rPr>
                <w:sz w:val="24"/>
              </w:rPr>
            </w:pPr>
            <w:r>
              <w:rPr>
                <w:sz w:val="24"/>
              </w:rPr>
              <w:t>Āma-pācana, Manovaha- Srotoshodhana,</w:t>
            </w:r>
            <w:r>
              <w:rPr>
                <w:spacing w:val="-3"/>
                <w:sz w:val="24"/>
              </w:rPr>
              <w:t> </w:t>
            </w:r>
            <w:r>
              <w:rPr>
                <w:spacing w:val="-2"/>
                <w:sz w:val="24"/>
              </w:rPr>
              <w:t>Rasayana</w:t>
            </w:r>
          </w:p>
        </w:tc>
      </w:tr>
    </w:tbl>
    <w:p>
      <w:pPr>
        <w:pStyle w:val="BodyText"/>
        <w:spacing w:before="0"/>
        <w:ind w:left="0"/>
        <w:rPr>
          <w:b/>
        </w:rPr>
      </w:pPr>
    </w:p>
    <w:p>
      <w:pPr>
        <w:pStyle w:val="BodyText"/>
        <w:spacing w:before="120"/>
        <w:ind w:left="0"/>
        <w:rPr>
          <w:b/>
        </w:rPr>
      </w:pPr>
    </w:p>
    <w:p>
      <w:pPr>
        <w:spacing w:line="242" w:lineRule="auto" w:before="0"/>
        <w:ind w:left="141" w:right="262" w:firstLine="0"/>
        <w:jc w:val="left"/>
        <w:rPr>
          <w:sz w:val="24"/>
        </w:rPr>
      </w:pPr>
      <w:r>
        <w:rPr>
          <w:sz w:val="24"/>
        </w:rPr>
        <w:t>When</w:t>
      </w:r>
      <w:r>
        <w:rPr>
          <w:spacing w:val="-2"/>
          <w:sz w:val="24"/>
        </w:rPr>
        <w:t> </w:t>
      </w:r>
      <w:r>
        <w:rPr>
          <w:sz w:val="24"/>
        </w:rPr>
        <w:t>we</w:t>
      </w:r>
      <w:r>
        <w:rPr>
          <w:spacing w:val="-3"/>
          <w:sz w:val="24"/>
        </w:rPr>
        <w:t> </w:t>
      </w:r>
      <w:r>
        <w:rPr>
          <w:sz w:val="24"/>
        </w:rPr>
        <w:t>see</w:t>
      </w:r>
      <w:r>
        <w:rPr>
          <w:spacing w:val="-3"/>
          <w:sz w:val="24"/>
        </w:rPr>
        <w:t> </w:t>
      </w:r>
      <w:r>
        <w:rPr>
          <w:sz w:val="24"/>
        </w:rPr>
        <w:t>psychosis</w:t>
      </w:r>
      <w:r>
        <w:rPr>
          <w:spacing w:val="-2"/>
          <w:sz w:val="24"/>
        </w:rPr>
        <w:t> </w:t>
      </w:r>
      <w:r>
        <w:rPr>
          <w:sz w:val="24"/>
        </w:rPr>
        <w:t>not</w:t>
      </w:r>
      <w:r>
        <w:rPr>
          <w:spacing w:val="-2"/>
          <w:sz w:val="24"/>
        </w:rPr>
        <w:t> </w:t>
      </w:r>
      <w:r>
        <w:rPr>
          <w:sz w:val="24"/>
        </w:rPr>
        <w:t>just</w:t>
      </w:r>
      <w:r>
        <w:rPr>
          <w:spacing w:val="-2"/>
          <w:sz w:val="24"/>
        </w:rPr>
        <w:t> </w:t>
      </w:r>
      <w:r>
        <w:rPr>
          <w:sz w:val="24"/>
        </w:rPr>
        <w:t>as</w:t>
      </w:r>
      <w:r>
        <w:rPr>
          <w:spacing w:val="-2"/>
          <w:sz w:val="24"/>
        </w:rPr>
        <w:t> </w:t>
      </w:r>
      <w:r>
        <w:rPr>
          <w:sz w:val="24"/>
        </w:rPr>
        <w:t>a</w:t>
      </w:r>
      <w:r>
        <w:rPr>
          <w:spacing w:val="-3"/>
          <w:sz w:val="24"/>
        </w:rPr>
        <w:t> </w:t>
      </w:r>
      <w:r>
        <w:rPr>
          <w:sz w:val="24"/>
        </w:rPr>
        <w:t>mental</w:t>
      </w:r>
      <w:r>
        <w:rPr>
          <w:spacing w:val="-2"/>
          <w:sz w:val="24"/>
        </w:rPr>
        <w:t> </w:t>
      </w:r>
      <w:r>
        <w:rPr>
          <w:sz w:val="24"/>
        </w:rPr>
        <w:t>breakdown</w:t>
      </w:r>
      <w:r>
        <w:rPr>
          <w:spacing w:val="-2"/>
          <w:sz w:val="24"/>
        </w:rPr>
        <w:t> </w:t>
      </w:r>
      <w:r>
        <w:rPr>
          <w:sz w:val="24"/>
        </w:rPr>
        <w:t>but</w:t>
      </w:r>
      <w:r>
        <w:rPr>
          <w:spacing w:val="-2"/>
          <w:sz w:val="24"/>
        </w:rPr>
        <w:t> </w:t>
      </w:r>
      <w:r>
        <w:rPr>
          <w:sz w:val="24"/>
        </w:rPr>
        <w:t>as</w:t>
      </w:r>
      <w:r>
        <w:rPr>
          <w:spacing w:val="-2"/>
          <w:sz w:val="24"/>
        </w:rPr>
        <w:t> </w:t>
      </w:r>
      <w:r>
        <w:rPr>
          <w:sz w:val="24"/>
        </w:rPr>
        <w:t>a</w:t>
      </w:r>
      <w:r>
        <w:rPr>
          <w:spacing w:val="-2"/>
          <w:sz w:val="24"/>
        </w:rPr>
        <w:t> </w:t>
      </w:r>
      <w:r>
        <w:rPr>
          <w:b/>
          <w:sz w:val="24"/>
        </w:rPr>
        <w:t>cellular</w:t>
      </w:r>
      <w:r>
        <w:rPr>
          <w:b/>
          <w:spacing w:val="-7"/>
          <w:sz w:val="24"/>
        </w:rPr>
        <w:t> </w:t>
      </w:r>
      <w:r>
        <w:rPr>
          <w:b/>
          <w:sz w:val="24"/>
        </w:rPr>
        <w:t>cry</w:t>
      </w:r>
      <w:r>
        <w:rPr>
          <w:b/>
          <w:spacing w:val="-2"/>
          <w:sz w:val="24"/>
        </w:rPr>
        <w:t> </w:t>
      </w:r>
      <w:r>
        <w:rPr>
          <w:b/>
          <w:sz w:val="24"/>
        </w:rPr>
        <w:t>of</w:t>
      </w:r>
      <w:r>
        <w:rPr>
          <w:b/>
          <w:spacing w:val="-2"/>
          <w:sz w:val="24"/>
        </w:rPr>
        <w:t> </w:t>
      </w:r>
      <w:r>
        <w:rPr>
          <w:b/>
          <w:sz w:val="24"/>
        </w:rPr>
        <w:t>confused immunity</w:t>
      </w:r>
      <w:r>
        <w:rPr>
          <w:sz w:val="24"/>
        </w:rPr>
        <w:t>, we stop separating mind from body—and begin listening to both.</w:t>
      </w:r>
    </w:p>
    <w:p>
      <w:pPr>
        <w:pStyle w:val="BodyText"/>
        <w:spacing w:line="242" w:lineRule="auto" w:before="243"/>
        <w:ind w:right="262"/>
      </w:pPr>
      <w:r>
        <w:rPr/>
        <w:t>As</w:t>
      </w:r>
      <w:r>
        <w:rPr>
          <w:spacing w:val="-2"/>
        </w:rPr>
        <w:t> </w:t>
      </w:r>
      <w:r>
        <w:rPr/>
        <w:t>we</w:t>
      </w:r>
      <w:r>
        <w:rPr>
          <w:spacing w:val="-3"/>
        </w:rPr>
        <w:t> </w:t>
      </w:r>
      <w:r>
        <w:rPr/>
        <w:t>continue</w:t>
      </w:r>
      <w:r>
        <w:rPr>
          <w:spacing w:val="-3"/>
        </w:rPr>
        <w:t> </w:t>
      </w:r>
      <w:r>
        <w:rPr/>
        <w:t>our</w:t>
      </w:r>
      <w:r>
        <w:rPr>
          <w:spacing w:val="-2"/>
        </w:rPr>
        <w:t> </w:t>
      </w:r>
      <w:r>
        <w:rPr/>
        <w:t>journey</w:t>
      </w:r>
      <w:r>
        <w:rPr>
          <w:spacing w:val="-2"/>
        </w:rPr>
        <w:t> </w:t>
      </w:r>
      <w:r>
        <w:rPr/>
        <w:t>into</w:t>
      </w:r>
      <w:r>
        <w:rPr>
          <w:spacing w:val="-2"/>
        </w:rPr>
        <w:t> </w:t>
      </w:r>
      <w:r>
        <w:rPr/>
        <w:t>the</w:t>
      </w:r>
      <w:r>
        <w:rPr>
          <w:spacing w:val="-3"/>
        </w:rPr>
        <w:t> </w:t>
      </w:r>
      <w:r>
        <w:rPr/>
        <w:t>architecture</w:t>
      </w:r>
      <w:r>
        <w:rPr>
          <w:spacing w:val="-3"/>
        </w:rPr>
        <w:t> </w:t>
      </w:r>
      <w:r>
        <w:rPr/>
        <w:t>of</w:t>
      </w:r>
      <w:r>
        <w:rPr>
          <w:spacing w:val="-2"/>
        </w:rPr>
        <w:t> </w:t>
      </w:r>
      <w:r>
        <w:rPr/>
        <w:t>disconnection,</w:t>
      </w:r>
      <w:r>
        <w:rPr>
          <w:spacing w:val="-2"/>
        </w:rPr>
        <w:t> </w:t>
      </w:r>
      <w:r>
        <w:rPr/>
        <w:t>the</w:t>
      </w:r>
      <w:r>
        <w:rPr>
          <w:spacing w:val="-3"/>
        </w:rPr>
        <w:t> </w:t>
      </w:r>
      <w:r>
        <w:rPr>
          <w:b/>
        </w:rPr>
        <w:t>Pancha</w:t>
      </w:r>
      <w:r>
        <w:rPr>
          <w:b/>
          <w:spacing w:val="-2"/>
        </w:rPr>
        <w:t> </w:t>
      </w:r>
      <w:r>
        <w:rPr>
          <w:b/>
        </w:rPr>
        <w:t>Koshas</w:t>
      </w:r>
      <w:r>
        <w:rPr>
          <w:b/>
          <w:spacing w:val="-2"/>
        </w:rPr>
        <w:t> </w:t>
      </w:r>
      <w:r>
        <w:rPr/>
        <w:t>give</w:t>
      </w:r>
      <w:r>
        <w:rPr>
          <w:spacing w:val="-3"/>
        </w:rPr>
        <w:t> </w:t>
      </w:r>
      <w:r>
        <w:rPr/>
        <w:t>us</w:t>
      </w:r>
      <w:r>
        <w:rPr>
          <w:spacing w:val="-2"/>
        </w:rPr>
        <w:t> </w:t>
      </w:r>
      <w:r>
        <w:rPr/>
        <w:t>a subtle map—showing how this disarray begins in identity and cascades down into matter.</w:t>
      </w:r>
    </w:p>
    <w:p>
      <w:pPr>
        <w:pStyle w:val="Heading5"/>
        <w:spacing w:before="275"/>
      </w:pPr>
      <w:r>
        <w:rPr/>
        <w:t>The</w:t>
      </w:r>
      <w:r>
        <w:rPr>
          <w:spacing w:val="-3"/>
        </w:rPr>
        <w:t> </w:t>
      </w:r>
      <w:r>
        <w:rPr/>
        <w:t>Five</w:t>
      </w:r>
      <w:r>
        <w:rPr>
          <w:spacing w:val="-2"/>
        </w:rPr>
        <w:t> </w:t>
      </w:r>
      <w:r>
        <w:rPr/>
        <w:t>Koshas</w:t>
      </w:r>
      <w:r>
        <w:rPr>
          <w:spacing w:val="-1"/>
        </w:rPr>
        <w:t> </w:t>
      </w:r>
      <w:r>
        <w:rPr/>
        <w:t>and</w:t>
      </w:r>
      <w:r>
        <w:rPr>
          <w:spacing w:val="-2"/>
        </w:rPr>
        <w:t> </w:t>
      </w:r>
      <w:r>
        <w:rPr/>
        <w:t>the</w:t>
      </w:r>
      <w:r>
        <w:rPr>
          <w:spacing w:val="-2"/>
        </w:rPr>
        <w:t> </w:t>
      </w:r>
      <w:r>
        <w:rPr/>
        <w:t>Descent</w:t>
      </w:r>
      <w:r>
        <w:rPr>
          <w:spacing w:val="-1"/>
        </w:rPr>
        <w:t> </w:t>
      </w:r>
      <w:r>
        <w:rPr/>
        <w:t>of</w:t>
      </w:r>
      <w:r>
        <w:rPr>
          <w:spacing w:val="-1"/>
        </w:rPr>
        <w:t> </w:t>
      </w:r>
      <w:r>
        <w:rPr>
          <w:spacing w:val="-2"/>
        </w:rPr>
        <w:t>Disconnect</w:t>
      </w:r>
    </w:p>
    <w:p>
      <w:pPr>
        <w:pStyle w:val="BodyText"/>
        <w:spacing w:line="242" w:lineRule="auto" w:before="286"/>
        <w:ind w:right="208"/>
      </w:pPr>
      <w:r>
        <w:rPr/>
        <w:t>To understand how autoimmune disorders express themselves not just biologically but across multiple layers of being, we must explore the model of the Pancha Kosha. This framework seamlessly connects with what we've already explored—how Prajnaparadha disrupts the flow of wisdom,</w:t>
      </w:r>
      <w:r>
        <w:rPr>
          <w:spacing w:val="-4"/>
        </w:rPr>
        <w:t> </w:t>
      </w:r>
      <w:r>
        <w:rPr/>
        <w:t>how</w:t>
      </w:r>
      <w:r>
        <w:rPr>
          <w:spacing w:val="-15"/>
        </w:rPr>
        <w:t> </w:t>
      </w:r>
      <w:r>
        <w:rPr/>
        <w:t>Atattvabhinivesha</w:t>
      </w:r>
      <w:r>
        <w:rPr>
          <w:spacing w:val="-4"/>
        </w:rPr>
        <w:t> </w:t>
      </w:r>
      <w:r>
        <w:rPr/>
        <w:t>clouds</w:t>
      </w:r>
      <w:r>
        <w:rPr>
          <w:spacing w:val="-3"/>
        </w:rPr>
        <w:t> </w:t>
      </w:r>
      <w:r>
        <w:rPr/>
        <w:t>discernment,</w:t>
      </w:r>
      <w:r>
        <w:rPr>
          <w:spacing w:val="-3"/>
        </w:rPr>
        <w:t> </w:t>
      </w:r>
      <w:r>
        <w:rPr/>
        <w:t>and</w:t>
      </w:r>
      <w:r>
        <w:rPr>
          <w:spacing w:val="-3"/>
        </w:rPr>
        <w:t> </w:t>
      </w:r>
      <w:r>
        <w:rPr/>
        <w:t>how</w:t>
      </w:r>
      <w:r>
        <w:rPr>
          <w:spacing w:val="-3"/>
        </w:rPr>
        <w:t> </w:t>
      </w:r>
      <w:r>
        <w:rPr/>
        <w:t>these</w:t>
      </w:r>
      <w:r>
        <w:rPr>
          <w:spacing w:val="-4"/>
        </w:rPr>
        <w:t> </w:t>
      </w:r>
      <w:r>
        <w:rPr/>
        <w:t>unfold</w:t>
      </w:r>
      <w:r>
        <w:rPr>
          <w:spacing w:val="-3"/>
        </w:rPr>
        <w:t> </w:t>
      </w:r>
      <w:r>
        <w:rPr/>
        <w:t>as</w:t>
      </w:r>
      <w:r>
        <w:rPr>
          <w:spacing w:val="-3"/>
        </w:rPr>
        <w:t> </w:t>
      </w:r>
      <w:r>
        <w:rPr/>
        <w:t>immune</w:t>
      </w:r>
      <w:r>
        <w:rPr>
          <w:spacing w:val="-4"/>
        </w:rPr>
        <w:t> </w:t>
      </w:r>
      <w:r>
        <w:rPr/>
        <w:t>confusion and identity collapse.</w:t>
      </w:r>
    </w:p>
    <w:p>
      <w:pPr>
        <w:pStyle w:val="BodyText"/>
        <w:spacing w:line="242" w:lineRule="auto" w:before="246"/>
      </w:pPr>
      <w:r>
        <w:rPr/>
        <w:t>Ayurveda</w:t>
      </w:r>
      <w:r>
        <w:rPr>
          <w:spacing w:val="-6"/>
        </w:rPr>
        <w:t> </w:t>
      </w:r>
      <w:r>
        <w:rPr/>
        <w:t>describes</w:t>
      </w:r>
      <w:r>
        <w:rPr>
          <w:spacing w:val="-6"/>
        </w:rPr>
        <w:t> </w:t>
      </w:r>
      <w:r>
        <w:rPr/>
        <w:t>five</w:t>
      </w:r>
      <w:r>
        <w:rPr>
          <w:spacing w:val="-6"/>
        </w:rPr>
        <w:t> </w:t>
      </w:r>
      <w:r>
        <w:rPr/>
        <w:t>concentric</w:t>
      </w:r>
      <w:r>
        <w:rPr>
          <w:spacing w:val="-6"/>
        </w:rPr>
        <w:t> </w:t>
      </w:r>
      <w:r>
        <w:rPr/>
        <w:t>sheaths</w:t>
      </w:r>
      <w:r>
        <w:rPr>
          <w:spacing w:val="-5"/>
        </w:rPr>
        <w:t> </w:t>
      </w:r>
      <w:r>
        <w:rPr/>
        <w:t>around</w:t>
      </w:r>
      <w:r>
        <w:rPr>
          <w:spacing w:val="-5"/>
        </w:rPr>
        <w:t> </w:t>
      </w:r>
      <w:r>
        <w:rPr/>
        <w:t>the</w:t>
      </w:r>
      <w:r>
        <w:rPr>
          <w:spacing w:val="-6"/>
        </w:rPr>
        <w:t> </w:t>
      </w:r>
      <w:r>
        <w:rPr/>
        <w:t>Self,</w:t>
      </w:r>
      <w:r>
        <w:rPr>
          <w:spacing w:val="-5"/>
        </w:rPr>
        <w:t> </w:t>
      </w:r>
      <w:r>
        <w:rPr/>
        <w:t>known</w:t>
      </w:r>
      <w:r>
        <w:rPr>
          <w:spacing w:val="-5"/>
        </w:rPr>
        <w:t> </w:t>
      </w:r>
      <w:r>
        <w:rPr/>
        <w:t>as</w:t>
      </w:r>
      <w:r>
        <w:rPr>
          <w:spacing w:val="-5"/>
        </w:rPr>
        <w:t> </w:t>
      </w:r>
      <w:r>
        <w:rPr/>
        <w:t>the</w:t>
      </w:r>
      <w:r>
        <w:rPr>
          <w:spacing w:val="-6"/>
        </w:rPr>
        <w:t> </w:t>
      </w:r>
      <w:r>
        <w:rPr>
          <w:i/>
        </w:rPr>
        <w:t>Pancha</w:t>
      </w:r>
      <w:r>
        <w:rPr>
          <w:i/>
          <w:spacing w:val="-5"/>
        </w:rPr>
        <w:t> </w:t>
      </w:r>
      <w:r>
        <w:rPr>
          <w:i/>
        </w:rPr>
        <w:t>Kosha</w:t>
      </w:r>
      <w:r>
        <w:rPr/>
        <w:t>.</w:t>
      </w:r>
      <w:r>
        <w:rPr>
          <w:spacing w:val="-9"/>
        </w:rPr>
        <w:t> </w:t>
      </w:r>
      <w:r>
        <w:rPr/>
        <w:t>These</w:t>
      </w:r>
      <w:r>
        <w:rPr>
          <w:spacing w:val="-6"/>
        </w:rPr>
        <w:t> </w:t>
      </w:r>
      <w:r>
        <w:rPr/>
        <w:t>are not mere metaphysical abstractions; they are a profound diagnostic and therapeutic model to understand human suffering, particularly the layered unfolding of autoimmune disease.</w:t>
      </w:r>
    </w:p>
    <w:p>
      <w:pPr>
        <w:pStyle w:val="ListParagraph"/>
        <w:numPr>
          <w:ilvl w:val="0"/>
          <w:numId w:val="27"/>
        </w:numPr>
        <w:tabs>
          <w:tab w:pos="861" w:val="left" w:leader="none"/>
        </w:tabs>
        <w:spacing w:line="242" w:lineRule="auto" w:before="244" w:after="0"/>
        <w:ind w:left="861" w:right="400" w:hanging="500"/>
        <w:jc w:val="left"/>
        <w:rPr>
          <w:sz w:val="24"/>
        </w:rPr>
      </w:pPr>
      <w:r>
        <w:rPr>
          <w:b/>
          <w:sz w:val="24"/>
        </w:rPr>
        <w:t>Annamaya</w:t>
      </w:r>
      <w:r>
        <w:rPr>
          <w:b/>
          <w:spacing w:val="-4"/>
          <w:sz w:val="24"/>
        </w:rPr>
        <w:t> </w:t>
      </w:r>
      <w:r>
        <w:rPr>
          <w:b/>
          <w:sz w:val="24"/>
        </w:rPr>
        <w:t>Kosha</w:t>
      </w:r>
      <w:r>
        <w:rPr>
          <w:b/>
          <w:spacing w:val="-4"/>
          <w:sz w:val="24"/>
        </w:rPr>
        <w:t> </w:t>
      </w:r>
      <w:r>
        <w:rPr>
          <w:sz w:val="24"/>
        </w:rPr>
        <w:t>–</w:t>
      </w:r>
      <w:r>
        <w:rPr>
          <w:spacing w:val="-4"/>
          <w:sz w:val="24"/>
        </w:rPr>
        <w:t> </w:t>
      </w:r>
      <w:r>
        <w:rPr>
          <w:sz w:val="24"/>
        </w:rPr>
        <w:t>the</w:t>
      </w:r>
      <w:r>
        <w:rPr>
          <w:spacing w:val="-4"/>
          <w:sz w:val="24"/>
        </w:rPr>
        <w:t> </w:t>
      </w:r>
      <w:r>
        <w:rPr>
          <w:sz w:val="24"/>
        </w:rPr>
        <w:t>physical</w:t>
      </w:r>
      <w:r>
        <w:rPr>
          <w:spacing w:val="-4"/>
          <w:sz w:val="24"/>
        </w:rPr>
        <w:t> </w:t>
      </w:r>
      <w:r>
        <w:rPr>
          <w:sz w:val="24"/>
        </w:rPr>
        <w:t>body,</w:t>
      </w:r>
      <w:r>
        <w:rPr>
          <w:spacing w:val="-4"/>
          <w:sz w:val="24"/>
        </w:rPr>
        <w:t> </w:t>
      </w:r>
      <w:r>
        <w:rPr>
          <w:sz w:val="24"/>
        </w:rPr>
        <w:t>made</w:t>
      </w:r>
      <w:r>
        <w:rPr>
          <w:spacing w:val="-4"/>
          <w:sz w:val="24"/>
        </w:rPr>
        <w:t> </w:t>
      </w:r>
      <w:r>
        <w:rPr>
          <w:sz w:val="24"/>
        </w:rPr>
        <w:t>of</w:t>
      </w:r>
      <w:r>
        <w:rPr>
          <w:spacing w:val="-4"/>
          <w:sz w:val="24"/>
        </w:rPr>
        <w:t> </w:t>
      </w:r>
      <w:r>
        <w:rPr>
          <w:sz w:val="24"/>
        </w:rPr>
        <w:t>food</w:t>
      </w:r>
      <w:r>
        <w:rPr>
          <w:spacing w:val="-4"/>
          <w:sz w:val="24"/>
        </w:rPr>
        <w:t> </w:t>
      </w:r>
      <w:r>
        <w:rPr>
          <w:sz w:val="24"/>
        </w:rPr>
        <w:t>and</w:t>
      </w:r>
      <w:r>
        <w:rPr>
          <w:spacing w:val="-4"/>
          <w:sz w:val="24"/>
        </w:rPr>
        <w:t> </w:t>
      </w:r>
      <w:r>
        <w:rPr>
          <w:sz w:val="24"/>
        </w:rPr>
        <w:t>nourished</w:t>
      </w:r>
      <w:r>
        <w:rPr>
          <w:spacing w:val="-4"/>
          <w:sz w:val="24"/>
        </w:rPr>
        <w:t> </w:t>
      </w:r>
      <w:r>
        <w:rPr>
          <w:sz w:val="24"/>
        </w:rPr>
        <w:t>by</w:t>
      </w:r>
      <w:r>
        <w:rPr>
          <w:spacing w:val="-4"/>
          <w:sz w:val="24"/>
        </w:rPr>
        <w:t> </w:t>
      </w:r>
      <w:r>
        <w:rPr>
          <w:sz w:val="24"/>
        </w:rPr>
        <w:t>it.</w:t>
      </w:r>
      <w:r>
        <w:rPr>
          <w:spacing w:val="-4"/>
          <w:sz w:val="24"/>
        </w:rPr>
        <w:t> </w:t>
      </w:r>
      <w:r>
        <w:rPr>
          <w:sz w:val="24"/>
        </w:rPr>
        <w:t>It</w:t>
      </w:r>
      <w:r>
        <w:rPr>
          <w:spacing w:val="-4"/>
          <w:sz w:val="24"/>
        </w:rPr>
        <w:t> </w:t>
      </w:r>
      <w:r>
        <w:rPr>
          <w:sz w:val="24"/>
        </w:rPr>
        <w:t>expresses</w:t>
      </w:r>
      <w:r>
        <w:rPr>
          <w:spacing w:val="-4"/>
          <w:sz w:val="24"/>
        </w:rPr>
        <w:t> </w:t>
      </w:r>
      <w:r>
        <w:rPr>
          <w:sz w:val="24"/>
        </w:rPr>
        <w:t>the final manifestation of disease—pain, inflammation, fatigue, rashes.</w:t>
      </w:r>
    </w:p>
    <w:p>
      <w:pPr>
        <w:pStyle w:val="ListParagraph"/>
        <w:numPr>
          <w:ilvl w:val="0"/>
          <w:numId w:val="27"/>
        </w:numPr>
        <w:tabs>
          <w:tab w:pos="861" w:val="left" w:leader="none"/>
        </w:tabs>
        <w:spacing w:line="242" w:lineRule="auto" w:before="243" w:after="0"/>
        <w:ind w:left="861" w:right="174" w:hanging="500"/>
        <w:jc w:val="left"/>
        <w:rPr>
          <w:sz w:val="24"/>
        </w:rPr>
      </w:pPr>
      <w:r>
        <w:rPr>
          <w:b/>
          <w:sz w:val="24"/>
        </w:rPr>
        <w:t>Pranamaya</w:t>
      </w:r>
      <w:r>
        <w:rPr>
          <w:b/>
          <w:spacing w:val="-6"/>
          <w:sz w:val="24"/>
        </w:rPr>
        <w:t> </w:t>
      </w:r>
      <w:r>
        <w:rPr>
          <w:b/>
          <w:sz w:val="24"/>
        </w:rPr>
        <w:t>Kosha</w:t>
      </w:r>
      <w:r>
        <w:rPr>
          <w:b/>
          <w:spacing w:val="-6"/>
          <w:sz w:val="24"/>
        </w:rPr>
        <w:t> </w:t>
      </w:r>
      <w:r>
        <w:rPr>
          <w:sz w:val="24"/>
        </w:rPr>
        <w:t>–</w:t>
      </w:r>
      <w:r>
        <w:rPr>
          <w:spacing w:val="-6"/>
          <w:sz w:val="24"/>
        </w:rPr>
        <w:t> </w:t>
      </w:r>
      <w:r>
        <w:rPr>
          <w:sz w:val="24"/>
        </w:rPr>
        <w:t>the</w:t>
      </w:r>
      <w:r>
        <w:rPr>
          <w:spacing w:val="-7"/>
          <w:sz w:val="24"/>
        </w:rPr>
        <w:t> </w:t>
      </w:r>
      <w:r>
        <w:rPr>
          <w:sz w:val="24"/>
        </w:rPr>
        <w:t>breath</w:t>
      </w:r>
      <w:r>
        <w:rPr>
          <w:spacing w:val="-6"/>
          <w:sz w:val="24"/>
        </w:rPr>
        <w:t> </w:t>
      </w:r>
      <w:r>
        <w:rPr>
          <w:sz w:val="24"/>
        </w:rPr>
        <w:t>and</w:t>
      </w:r>
      <w:r>
        <w:rPr>
          <w:spacing w:val="-6"/>
          <w:sz w:val="24"/>
        </w:rPr>
        <w:t> </w:t>
      </w:r>
      <w:r>
        <w:rPr>
          <w:sz w:val="24"/>
        </w:rPr>
        <w:t>energy</w:t>
      </w:r>
      <w:r>
        <w:rPr>
          <w:spacing w:val="-6"/>
          <w:sz w:val="24"/>
        </w:rPr>
        <w:t> </w:t>
      </w:r>
      <w:r>
        <w:rPr>
          <w:sz w:val="24"/>
        </w:rPr>
        <w:t>body,</w:t>
      </w:r>
      <w:r>
        <w:rPr>
          <w:spacing w:val="-6"/>
          <w:sz w:val="24"/>
        </w:rPr>
        <w:t> </w:t>
      </w:r>
      <w:r>
        <w:rPr>
          <w:sz w:val="24"/>
        </w:rPr>
        <w:t>through</w:t>
      </w:r>
      <w:r>
        <w:rPr>
          <w:spacing w:val="-6"/>
          <w:sz w:val="24"/>
        </w:rPr>
        <w:t> </w:t>
      </w:r>
      <w:r>
        <w:rPr>
          <w:sz w:val="24"/>
        </w:rPr>
        <w:t>which</w:t>
      </w:r>
      <w:r>
        <w:rPr>
          <w:spacing w:val="-6"/>
          <w:sz w:val="24"/>
        </w:rPr>
        <w:t> </w:t>
      </w:r>
      <w:r>
        <w:rPr>
          <w:sz w:val="24"/>
        </w:rPr>
        <w:t>vitality</w:t>
      </w:r>
      <w:r>
        <w:rPr>
          <w:spacing w:val="-6"/>
          <w:sz w:val="24"/>
        </w:rPr>
        <w:t> </w:t>
      </w:r>
      <w:r>
        <w:rPr>
          <w:sz w:val="24"/>
        </w:rPr>
        <w:t>and</w:t>
      </w:r>
      <w:r>
        <w:rPr>
          <w:spacing w:val="-6"/>
          <w:sz w:val="24"/>
        </w:rPr>
        <w:t> </w:t>
      </w:r>
      <w:r>
        <w:rPr>
          <w:sz w:val="24"/>
        </w:rPr>
        <w:t>rhythm</w:t>
      </w:r>
      <w:r>
        <w:rPr>
          <w:spacing w:val="-7"/>
          <w:sz w:val="24"/>
        </w:rPr>
        <w:t> </w:t>
      </w:r>
      <w:r>
        <w:rPr>
          <w:sz w:val="24"/>
        </w:rPr>
        <w:t>flow.</w:t>
      </w:r>
      <w:r>
        <w:rPr>
          <w:spacing w:val="-6"/>
          <w:sz w:val="24"/>
        </w:rPr>
        <w:t> </w:t>
      </w:r>
      <w:r>
        <w:rPr>
          <w:sz w:val="24"/>
        </w:rPr>
        <w:t>It governs the autonomic nervous system and the pathways of Prana that interface with physical and mental processes.</w:t>
      </w:r>
    </w:p>
    <w:p>
      <w:pPr>
        <w:pStyle w:val="ListParagraph"/>
        <w:numPr>
          <w:ilvl w:val="0"/>
          <w:numId w:val="27"/>
        </w:numPr>
        <w:tabs>
          <w:tab w:pos="861" w:val="left" w:leader="none"/>
        </w:tabs>
        <w:spacing w:line="242" w:lineRule="auto" w:before="243" w:after="0"/>
        <w:ind w:left="861" w:right="338" w:hanging="500"/>
        <w:jc w:val="left"/>
        <w:rPr>
          <w:sz w:val="24"/>
        </w:rPr>
      </w:pPr>
      <w:r>
        <w:rPr>
          <w:b/>
          <w:sz w:val="24"/>
        </w:rPr>
        <w:t>Manomaya</w:t>
      </w:r>
      <w:r>
        <w:rPr>
          <w:b/>
          <w:spacing w:val="-5"/>
          <w:sz w:val="24"/>
        </w:rPr>
        <w:t> </w:t>
      </w:r>
      <w:r>
        <w:rPr>
          <w:b/>
          <w:sz w:val="24"/>
        </w:rPr>
        <w:t>Kosha</w:t>
      </w:r>
      <w:r>
        <w:rPr>
          <w:b/>
          <w:spacing w:val="-5"/>
          <w:sz w:val="24"/>
        </w:rPr>
        <w:t> </w:t>
      </w:r>
      <w:r>
        <w:rPr>
          <w:sz w:val="24"/>
        </w:rPr>
        <w:t>–</w:t>
      </w:r>
      <w:r>
        <w:rPr>
          <w:spacing w:val="-5"/>
          <w:sz w:val="24"/>
        </w:rPr>
        <w:t> </w:t>
      </w:r>
      <w:r>
        <w:rPr>
          <w:sz w:val="24"/>
        </w:rPr>
        <w:t>the</w:t>
      </w:r>
      <w:r>
        <w:rPr>
          <w:spacing w:val="-6"/>
          <w:sz w:val="24"/>
        </w:rPr>
        <w:t> </w:t>
      </w:r>
      <w:r>
        <w:rPr>
          <w:sz w:val="24"/>
        </w:rPr>
        <w:t>mental-emotional</w:t>
      </w:r>
      <w:r>
        <w:rPr>
          <w:spacing w:val="-6"/>
          <w:sz w:val="24"/>
        </w:rPr>
        <w:t> </w:t>
      </w:r>
      <w:r>
        <w:rPr>
          <w:sz w:val="24"/>
        </w:rPr>
        <w:t>field</w:t>
      </w:r>
      <w:r>
        <w:rPr>
          <w:spacing w:val="-5"/>
          <w:sz w:val="24"/>
        </w:rPr>
        <w:t> </w:t>
      </w:r>
      <w:r>
        <w:rPr>
          <w:sz w:val="24"/>
        </w:rPr>
        <w:t>that</w:t>
      </w:r>
      <w:r>
        <w:rPr>
          <w:spacing w:val="-5"/>
          <w:sz w:val="24"/>
        </w:rPr>
        <w:t> </w:t>
      </w:r>
      <w:r>
        <w:rPr>
          <w:sz w:val="24"/>
        </w:rPr>
        <w:t>processes</w:t>
      </w:r>
      <w:r>
        <w:rPr>
          <w:spacing w:val="-5"/>
          <w:sz w:val="24"/>
        </w:rPr>
        <w:t> </w:t>
      </w:r>
      <w:r>
        <w:rPr>
          <w:sz w:val="24"/>
        </w:rPr>
        <w:t>emotions,</w:t>
      </w:r>
      <w:r>
        <w:rPr>
          <w:spacing w:val="-5"/>
          <w:sz w:val="24"/>
        </w:rPr>
        <w:t> </w:t>
      </w:r>
      <w:r>
        <w:rPr>
          <w:sz w:val="24"/>
        </w:rPr>
        <w:t>impressions,</w:t>
      </w:r>
      <w:r>
        <w:rPr>
          <w:spacing w:val="-5"/>
          <w:sz w:val="24"/>
        </w:rPr>
        <w:t> </w:t>
      </w:r>
      <w:r>
        <w:rPr>
          <w:sz w:val="24"/>
        </w:rPr>
        <w:t>and reactive thought. It stores unexpressed trauma, conditioned responses, and the weight of unspoken truths.</w:t>
      </w:r>
    </w:p>
    <w:p>
      <w:pPr>
        <w:pStyle w:val="ListParagraph"/>
        <w:numPr>
          <w:ilvl w:val="0"/>
          <w:numId w:val="27"/>
        </w:numPr>
        <w:tabs>
          <w:tab w:pos="861" w:val="left" w:leader="none"/>
        </w:tabs>
        <w:spacing w:line="242" w:lineRule="auto" w:before="244" w:after="0"/>
        <w:ind w:left="861" w:right="253" w:hanging="500"/>
        <w:jc w:val="left"/>
        <w:rPr>
          <w:sz w:val="24"/>
        </w:rPr>
      </w:pPr>
      <w:r>
        <w:rPr>
          <w:b/>
          <w:sz w:val="24"/>
        </w:rPr>
        <w:t>Vijnanamaya</w:t>
      </w:r>
      <w:r>
        <w:rPr>
          <w:b/>
          <w:spacing w:val="-5"/>
          <w:sz w:val="24"/>
        </w:rPr>
        <w:t> </w:t>
      </w:r>
      <w:r>
        <w:rPr>
          <w:b/>
          <w:sz w:val="24"/>
        </w:rPr>
        <w:t>Kosha</w:t>
      </w:r>
      <w:r>
        <w:rPr>
          <w:b/>
          <w:spacing w:val="-5"/>
          <w:sz w:val="24"/>
        </w:rPr>
        <w:t> </w:t>
      </w:r>
      <w:r>
        <w:rPr>
          <w:sz w:val="24"/>
        </w:rPr>
        <w:t>–</w:t>
      </w:r>
      <w:r>
        <w:rPr>
          <w:spacing w:val="-5"/>
          <w:sz w:val="24"/>
        </w:rPr>
        <w:t> </w:t>
      </w:r>
      <w:r>
        <w:rPr>
          <w:sz w:val="24"/>
        </w:rPr>
        <w:t>the</w:t>
      </w:r>
      <w:r>
        <w:rPr>
          <w:spacing w:val="-6"/>
          <w:sz w:val="24"/>
        </w:rPr>
        <w:t> </w:t>
      </w:r>
      <w:r>
        <w:rPr>
          <w:sz w:val="24"/>
        </w:rPr>
        <w:t>sheath</w:t>
      </w:r>
      <w:r>
        <w:rPr>
          <w:spacing w:val="-5"/>
          <w:sz w:val="24"/>
        </w:rPr>
        <w:t> </w:t>
      </w:r>
      <w:r>
        <w:rPr>
          <w:sz w:val="24"/>
        </w:rPr>
        <w:t>of</w:t>
      </w:r>
      <w:r>
        <w:rPr>
          <w:spacing w:val="-5"/>
          <w:sz w:val="24"/>
        </w:rPr>
        <w:t> </w:t>
      </w:r>
      <w:r>
        <w:rPr>
          <w:sz w:val="24"/>
        </w:rPr>
        <w:t>wisdom,</w:t>
      </w:r>
      <w:r>
        <w:rPr>
          <w:spacing w:val="-5"/>
          <w:sz w:val="24"/>
        </w:rPr>
        <w:t> </w:t>
      </w:r>
      <w:r>
        <w:rPr>
          <w:sz w:val="24"/>
        </w:rPr>
        <w:t>discernment,</w:t>
      </w:r>
      <w:r>
        <w:rPr>
          <w:spacing w:val="-5"/>
          <w:sz w:val="24"/>
        </w:rPr>
        <w:t> </w:t>
      </w:r>
      <w:r>
        <w:rPr>
          <w:sz w:val="24"/>
        </w:rPr>
        <w:t>and</w:t>
      </w:r>
      <w:r>
        <w:rPr>
          <w:spacing w:val="-5"/>
          <w:sz w:val="24"/>
        </w:rPr>
        <w:t> </w:t>
      </w:r>
      <w:r>
        <w:rPr>
          <w:sz w:val="24"/>
        </w:rPr>
        <w:t>identity.</w:t>
      </w:r>
      <w:r>
        <w:rPr>
          <w:spacing w:val="-9"/>
          <w:sz w:val="24"/>
        </w:rPr>
        <w:t> </w:t>
      </w:r>
      <w:r>
        <w:rPr>
          <w:sz w:val="24"/>
        </w:rPr>
        <w:t>This</w:t>
      </w:r>
      <w:r>
        <w:rPr>
          <w:spacing w:val="-5"/>
          <w:sz w:val="24"/>
        </w:rPr>
        <w:t> </w:t>
      </w:r>
      <w:r>
        <w:rPr>
          <w:sz w:val="24"/>
        </w:rPr>
        <w:t>is</w:t>
      </w:r>
      <w:r>
        <w:rPr>
          <w:spacing w:val="-5"/>
          <w:sz w:val="24"/>
        </w:rPr>
        <w:t> </w:t>
      </w:r>
      <w:r>
        <w:rPr>
          <w:sz w:val="24"/>
        </w:rPr>
        <w:t>where</w:t>
      </w:r>
      <w:r>
        <w:rPr>
          <w:spacing w:val="-6"/>
          <w:sz w:val="24"/>
        </w:rPr>
        <w:t> </w:t>
      </w:r>
      <w:r>
        <w:rPr>
          <w:sz w:val="24"/>
        </w:rPr>
        <w:t>Dhi, Dhriti, and Smriti reside—the pillars of perception, regulation, and recall.</w:t>
      </w:r>
    </w:p>
    <w:p>
      <w:pPr>
        <w:pStyle w:val="ListParagraph"/>
        <w:numPr>
          <w:ilvl w:val="0"/>
          <w:numId w:val="27"/>
        </w:numPr>
        <w:tabs>
          <w:tab w:pos="861" w:val="left" w:leader="none"/>
        </w:tabs>
        <w:spacing w:line="242" w:lineRule="auto" w:before="243" w:after="0"/>
        <w:ind w:left="861" w:right="191" w:hanging="500"/>
        <w:jc w:val="left"/>
        <w:rPr>
          <w:sz w:val="24"/>
        </w:rPr>
      </w:pPr>
      <w:r>
        <w:rPr>
          <w:b/>
          <w:sz w:val="24"/>
        </w:rPr>
        <w:t>Anandamaya</w:t>
      </w:r>
      <w:r>
        <w:rPr>
          <w:b/>
          <w:spacing w:val="-2"/>
          <w:sz w:val="24"/>
        </w:rPr>
        <w:t> </w:t>
      </w:r>
      <w:r>
        <w:rPr>
          <w:b/>
          <w:sz w:val="24"/>
        </w:rPr>
        <w:t>Kosha</w:t>
      </w:r>
      <w:r>
        <w:rPr>
          <w:b/>
          <w:spacing w:val="-2"/>
          <w:sz w:val="24"/>
        </w:rPr>
        <w:t> </w:t>
      </w:r>
      <w:r>
        <w:rPr>
          <w:sz w:val="24"/>
        </w:rPr>
        <w:t>–</w:t>
      </w:r>
      <w:r>
        <w:rPr>
          <w:spacing w:val="-2"/>
          <w:sz w:val="24"/>
        </w:rPr>
        <w:t> </w:t>
      </w:r>
      <w:r>
        <w:rPr>
          <w:sz w:val="24"/>
        </w:rPr>
        <w:t>the</w:t>
      </w:r>
      <w:r>
        <w:rPr>
          <w:spacing w:val="-3"/>
          <w:sz w:val="24"/>
        </w:rPr>
        <w:t> </w:t>
      </w:r>
      <w:r>
        <w:rPr>
          <w:sz w:val="24"/>
        </w:rPr>
        <w:t>bliss</w:t>
      </w:r>
      <w:r>
        <w:rPr>
          <w:spacing w:val="-2"/>
          <w:sz w:val="24"/>
        </w:rPr>
        <w:t> </w:t>
      </w:r>
      <w:r>
        <w:rPr>
          <w:sz w:val="24"/>
        </w:rPr>
        <w:t>sheath,</w:t>
      </w:r>
      <w:r>
        <w:rPr>
          <w:spacing w:val="-2"/>
          <w:sz w:val="24"/>
        </w:rPr>
        <w:t> </w:t>
      </w:r>
      <w:r>
        <w:rPr>
          <w:sz w:val="24"/>
        </w:rPr>
        <w:t>untouched</w:t>
      </w:r>
      <w:r>
        <w:rPr>
          <w:spacing w:val="-2"/>
          <w:sz w:val="24"/>
        </w:rPr>
        <w:t> </w:t>
      </w:r>
      <w:r>
        <w:rPr>
          <w:sz w:val="24"/>
        </w:rPr>
        <w:t>by</w:t>
      </w:r>
      <w:r>
        <w:rPr>
          <w:spacing w:val="-2"/>
          <w:sz w:val="24"/>
        </w:rPr>
        <w:t> </w:t>
      </w:r>
      <w:r>
        <w:rPr>
          <w:sz w:val="24"/>
        </w:rPr>
        <w:t>disease</w:t>
      </w:r>
      <w:r>
        <w:rPr>
          <w:spacing w:val="-3"/>
          <w:sz w:val="24"/>
        </w:rPr>
        <w:t> </w:t>
      </w:r>
      <w:r>
        <w:rPr>
          <w:sz w:val="24"/>
        </w:rPr>
        <w:t>but</w:t>
      </w:r>
      <w:r>
        <w:rPr>
          <w:spacing w:val="-2"/>
          <w:sz w:val="24"/>
        </w:rPr>
        <w:t> </w:t>
      </w:r>
      <w:r>
        <w:rPr>
          <w:sz w:val="24"/>
        </w:rPr>
        <w:t>veiled</w:t>
      </w:r>
      <w:r>
        <w:rPr>
          <w:spacing w:val="-2"/>
          <w:sz w:val="24"/>
        </w:rPr>
        <w:t> </w:t>
      </w:r>
      <w:r>
        <w:rPr>
          <w:sz w:val="24"/>
        </w:rPr>
        <w:t>by</w:t>
      </w:r>
      <w:r>
        <w:rPr>
          <w:spacing w:val="-2"/>
          <w:sz w:val="24"/>
        </w:rPr>
        <w:t> </w:t>
      </w:r>
      <w:r>
        <w:rPr>
          <w:sz w:val="24"/>
        </w:rPr>
        <w:t>it.</w:t>
      </w:r>
      <w:r>
        <w:rPr>
          <w:spacing w:val="-2"/>
          <w:sz w:val="24"/>
        </w:rPr>
        <w:t> </w:t>
      </w:r>
      <w:r>
        <w:rPr>
          <w:sz w:val="24"/>
        </w:rPr>
        <w:t>It</w:t>
      </w:r>
      <w:r>
        <w:rPr>
          <w:spacing w:val="-2"/>
          <w:sz w:val="24"/>
        </w:rPr>
        <w:t> </w:t>
      </w:r>
      <w:r>
        <w:rPr>
          <w:sz w:val="24"/>
        </w:rPr>
        <w:t>is</w:t>
      </w:r>
      <w:r>
        <w:rPr>
          <w:spacing w:val="-2"/>
          <w:sz w:val="24"/>
        </w:rPr>
        <w:t> </w:t>
      </w:r>
      <w:r>
        <w:rPr>
          <w:sz w:val="24"/>
        </w:rPr>
        <w:t>the</w:t>
      </w:r>
      <w:r>
        <w:rPr>
          <w:spacing w:val="-3"/>
          <w:sz w:val="24"/>
        </w:rPr>
        <w:t> </w:t>
      </w:r>
      <w:r>
        <w:rPr>
          <w:sz w:val="24"/>
        </w:rPr>
        <w:t>inner reservoir of peace that autoimmune chaos forgets.</w:t>
      </w:r>
    </w:p>
    <w:p>
      <w:pPr>
        <w:pStyle w:val="BodyText"/>
        <w:spacing w:before="242"/>
      </w:pPr>
      <w:r>
        <w:rPr/>
        <w:t>In</w:t>
      </w:r>
      <w:r>
        <w:rPr>
          <w:spacing w:val="-4"/>
        </w:rPr>
        <w:t> </w:t>
      </w:r>
      <w:r>
        <w:rPr/>
        <w:t>autoimmune</w:t>
      </w:r>
      <w:r>
        <w:rPr>
          <w:spacing w:val="-2"/>
        </w:rPr>
        <w:t> </w:t>
      </w:r>
      <w:r>
        <w:rPr/>
        <w:t>illness,</w:t>
      </w:r>
      <w:r>
        <w:rPr>
          <w:spacing w:val="-1"/>
        </w:rPr>
        <w:t> </w:t>
      </w:r>
      <w:r>
        <w:rPr/>
        <w:t>this</w:t>
      </w:r>
      <w:r>
        <w:rPr>
          <w:spacing w:val="-1"/>
        </w:rPr>
        <w:t> </w:t>
      </w:r>
      <w:r>
        <w:rPr/>
        <w:t>descent</w:t>
      </w:r>
      <w:r>
        <w:rPr>
          <w:spacing w:val="-2"/>
        </w:rPr>
        <w:t> </w:t>
      </w:r>
      <w:r>
        <w:rPr/>
        <w:t>of</w:t>
      </w:r>
      <w:r>
        <w:rPr>
          <w:spacing w:val="-1"/>
        </w:rPr>
        <w:t> </w:t>
      </w:r>
      <w:r>
        <w:rPr/>
        <w:t>disconnect</w:t>
      </w:r>
      <w:r>
        <w:rPr>
          <w:spacing w:val="-1"/>
        </w:rPr>
        <w:t> </w:t>
      </w:r>
      <w:r>
        <w:rPr/>
        <w:t>follows</w:t>
      </w:r>
      <w:r>
        <w:rPr>
          <w:spacing w:val="-1"/>
        </w:rPr>
        <w:t> </w:t>
      </w:r>
      <w:r>
        <w:rPr/>
        <w:t>a</w:t>
      </w:r>
      <w:r>
        <w:rPr>
          <w:spacing w:val="-2"/>
        </w:rPr>
        <w:t> </w:t>
      </w:r>
      <w:r>
        <w:rPr/>
        <w:t>predictable</w:t>
      </w:r>
      <w:r>
        <w:rPr>
          <w:spacing w:val="-2"/>
        </w:rPr>
        <w:t> cascade:</w:t>
      </w:r>
    </w:p>
    <w:p>
      <w:pPr>
        <w:pStyle w:val="BodyText"/>
        <w:spacing w:after="0"/>
        <w:sectPr>
          <w:type w:val="continuous"/>
          <w:pgSz w:w="11910" w:h="16840"/>
          <w:pgMar w:top="1100" w:bottom="280" w:left="992" w:right="992"/>
        </w:sectPr>
      </w:pPr>
    </w:p>
    <w:p>
      <w:pPr>
        <w:pStyle w:val="ListParagraph"/>
        <w:numPr>
          <w:ilvl w:val="1"/>
          <w:numId w:val="27"/>
        </w:numPr>
        <w:tabs>
          <w:tab w:pos="861" w:val="left" w:leader="none"/>
        </w:tabs>
        <w:spacing w:line="242" w:lineRule="auto" w:before="32" w:after="0"/>
        <w:ind w:left="861" w:right="397" w:hanging="500"/>
        <w:jc w:val="left"/>
        <w:rPr>
          <w:b/>
          <w:sz w:val="24"/>
        </w:rPr>
      </w:pPr>
      <w:r>
        <w:rPr>
          <w:b/>
          <w:sz w:val="24"/>
        </w:rPr>
        <w:t>Vijnanamaya</w:t>
      </w:r>
      <w:r>
        <w:rPr>
          <w:b/>
          <w:spacing w:val="-5"/>
          <w:sz w:val="24"/>
        </w:rPr>
        <w:t> </w:t>
      </w:r>
      <w:r>
        <w:rPr>
          <w:b/>
          <w:sz w:val="24"/>
        </w:rPr>
        <w:t>Kosha</w:t>
      </w:r>
      <w:r>
        <w:rPr>
          <w:b/>
          <w:spacing w:val="-5"/>
          <w:sz w:val="24"/>
        </w:rPr>
        <w:t> </w:t>
      </w:r>
      <w:r>
        <w:rPr>
          <w:b/>
          <w:sz w:val="24"/>
        </w:rPr>
        <w:t>is</w:t>
      </w:r>
      <w:r>
        <w:rPr>
          <w:b/>
          <w:spacing w:val="-5"/>
          <w:sz w:val="24"/>
        </w:rPr>
        <w:t> </w:t>
      </w:r>
      <w:r>
        <w:rPr>
          <w:b/>
          <w:sz w:val="24"/>
        </w:rPr>
        <w:t>disrupted</w:t>
      </w:r>
      <w:r>
        <w:rPr>
          <w:sz w:val="24"/>
        </w:rPr>
        <w:t>:</w:t>
      </w:r>
      <w:r>
        <w:rPr>
          <w:spacing w:val="-10"/>
          <w:sz w:val="24"/>
        </w:rPr>
        <w:t> </w:t>
      </w:r>
      <w:r>
        <w:rPr>
          <w:sz w:val="24"/>
        </w:rPr>
        <w:t>There</w:t>
      </w:r>
      <w:r>
        <w:rPr>
          <w:spacing w:val="-6"/>
          <w:sz w:val="24"/>
        </w:rPr>
        <w:t> </w:t>
      </w:r>
      <w:r>
        <w:rPr>
          <w:sz w:val="24"/>
        </w:rPr>
        <w:t>is</w:t>
      </w:r>
      <w:r>
        <w:rPr>
          <w:spacing w:val="-5"/>
          <w:sz w:val="24"/>
        </w:rPr>
        <w:t> </w:t>
      </w:r>
      <w:r>
        <w:rPr>
          <w:sz w:val="24"/>
        </w:rPr>
        <w:t>a</w:t>
      </w:r>
      <w:r>
        <w:rPr>
          <w:spacing w:val="-6"/>
          <w:sz w:val="24"/>
        </w:rPr>
        <w:t> </w:t>
      </w:r>
      <w:r>
        <w:rPr>
          <w:sz w:val="24"/>
        </w:rPr>
        <w:t>fundamental</w:t>
      </w:r>
      <w:r>
        <w:rPr>
          <w:spacing w:val="-5"/>
          <w:sz w:val="24"/>
        </w:rPr>
        <w:t> </w:t>
      </w:r>
      <w:r>
        <w:rPr>
          <w:sz w:val="24"/>
        </w:rPr>
        <w:t>misalignment</w:t>
      </w:r>
      <w:r>
        <w:rPr>
          <w:spacing w:val="-5"/>
          <w:sz w:val="24"/>
        </w:rPr>
        <w:t> </w:t>
      </w:r>
      <w:r>
        <w:rPr>
          <w:sz w:val="24"/>
        </w:rPr>
        <w:t>with</w:t>
      </w:r>
      <w:r>
        <w:rPr>
          <w:spacing w:val="-5"/>
          <w:sz w:val="24"/>
        </w:rPr>
        <w:t> </w:t>
      </w:r>
      <w:r>
        <w:rPr>
          <w:sz w:val="24"/>
        </w:rPr>
        <w:t>one’s</w:t>
      </w:r>
      <w:r>
        <w:rPr>
          <w:spacing w:val="-5"/>
          <w:sz w:val="24"/>
        </w:rPr>
        <w:t> </w:t>
      </w:r>
      <w:r>
        <w:rPr>
          <w:sz w:val="24"/>
        </w:rPr>
        <w:t>inner truth—</w:t>
      </w:r>
      <w:r>
        <w:rPr>
          <w:i/>
          <w:sz w:val="24"/>
        </w:rPr>
        <w:t>Prajnaparadha </w:t>
      </w:r>
      <w:r>
        <w:rPr>
          <w:sz w:val="24"/>
        </w:rPr>
        <w:t>begins. We act against what we know.</w:t>
      </w:r>
    </w:p>
    <w:p>
      <w:pPr>
        <w:pStyle w:val="ListParagraph"/>
        <w:numPr>
          <w:ilvl w:val="1"/>
          <w:numId w:val="27"/>
        </w:numPr>
        <w:tabs>
          <w:tab w:pos="861" w:val="left" w:leader="none"/>
        </w:tabs>
        <w:spacing w:line="242" w:lineRule="auto" w:before="242" w:after="0"/>
        <w:ind w:left="861" w:right="252" w:hanging="500"/>
        <w:jc w:val="left"/>
        <w:rPr>
          <w:b/>
          <w:sz w:val="24"/>
        </w:rPr>
      </w:pPr>
      <w:r>
        <w:rPr>
          <w:b/>
          <w:sz w:val="24"/>
        </w:rPr>
        <w:t>Manomaya</w:t>
      </w:r>
      <w:r>
        <w:rPr>
          <w:b/>
          <w:spacing w:val="-6"/>
          <w:sz w:val="24"/>
        </w:rPr>
        <w:t> </w:t>
      </w:r>
      <w:r>
        <w:rPr>
          <w:b/>
          <w:sz w:val="24"/>
        </w:rPr>
        <w:t>Kosha</w:t>
      </w:r>
      <w:r>
        <w:rPr>
          <w:b/>
          <w:spacing w:val="-6"/>
          <w:sz w:val="24"/>
        </w:rPr>
        <w:t> </w:t>
      </w:r>
      <w:r>
        <w:rPr>
          <w:b/>
          <w:sz w:val="24"/>
        </w:rPr>
        <w:t>becomes</w:t>
      </w:r>
      <w:r>
        <w:rPr>
          <w:b/>
          <w:spacing w:val="-6"/>
          <w:sz w:val="24"/>
        </w:rPr>
        <w:t> </w:t>
      </w:r>
      <w:r>
        <w:rPr>
          <w:b/>
          <w:sz w:val="24"/>
        </w:rPr>
        <w:t>reactive</w:t>
      </w:r>
      <w:r>
        <w:rPr>
          <w:sz w:val="24"/>
        </w:rPr>
        <w:t>:</w:t>
      </w:r>
      <w:r>
        <w:rPr>
          <w:spacing w:val="-6"/>
          <w:sz w:val="24"/>
        </w:rPr>
        <w:t> </w:t>
      </w:r>
      <w:r>
        <w:rPr>
          <w:sz w:val="24"/>
        </w:rPr>
        <w:t>Emotional</w:t>
      </w:r>
      <w:r>
        <w:rPr>
          <w:spacing w:val="-6"/>
          <w:sz w:val="24"/>
        </w:rPr>
        <w:t> </w:t>
      </w:r>
      <w:r>
        <w:rPr>
          <w:sz w:val="24"/>
        </w:rPr>
        <w:t>suppression,</w:t>
      </w:r>
      <w:r>
        <w:rPr>
          <w:spacing w:val="-6"/>
          <w:sz w:val="24"/>
        </w:rPr>
        <w:t> </w:t>
      </w:r>
      <w:r>
        <w:rPr>
          <w:sz w:val="24"/>
        </w:rPr>
        <w:t>anxiety,</w:t>
      </w:r>
      <w:r>
        <w:rPr>
          <w:spacing w:val="-6"/>
          <w:sz w:val="24"/>
        </w:rPr>
        <w:t> </w:t>
      </w:r>
      <w:r>
        <w:rPr>
          <w:sz w:val="24"/>
        </w:rPr>
        <w:t>grief,</w:t>
      </w:r>
      <w:r>
        <w:rPr>
          <w:spacing w:val="-6"/>
          <w:sz w:val="24"/>
        </w:rPr>
        <w:t> </w:t>
      </w:r>
      <w:r>
        <w:rPr>
          <w:sz w:val="24"/>
        </w:rPr>
        <w:t>or</w:t>
      </w:r>
      <w:r>
        <w:rPr>
          <w:spacing w:val="-6"/>
          <w:sz w:val="24"/>
        </w:rPr>
        <w:t> </w:t>
      </w:r>
      <w:r>
        <w:rPr>
          <w:sz w:val="24"/>
        </w:rPr>
        <w:t>unresolved inner conflict accumulate. </w:t>
      </w:r>
      <w:r>
        <w:rPr>
          <w:i/>
          <w:sz w:val="24"/>
        </w:rPr>
        <w:t>Atattvabhinivesha</w:t>
      </w:r>
      <w:r>
        <w:rPr>
          <w:sz w:val="24"/>
        </w:rPr>
        <w:t>—the belief in unreality—sets in.</w:t>
      </w:r>
    </w:p>
    <w:p>
      <w:pPr>
        <w:pStyle w:val="ListParagraph"/>
        <w:numPr>
          <w:ilvl w:val="1"/>
          <w:numId w:val="27"/>
        </w:numPr>
        <w:tabs>
          <w:tab w:pos="861" w:val="left" w:leader="none"/>
        </w:tabs>
        <w:spacing w:line="242" w:lineRule="auto" w:before="243" w:after="0"/>
        <w:ind w:left="861" w:right="171" w:hanging="500"/>
        <w:jc w:val="left"/>
        <w:rPr>
          <w:b/>
          <w:sz w:val="24"/>
        </w:rPr>
      </w:pPr>
      <w:r>
        <w:rPr>
          <w:b/>
          <w:sz w:val="24"/>
        </w:rPr>
        <w:t>Pranamaya</w:t>
      </w:r>
      <w:r>
        <w:rPr>
          <w:b/>
          <w:spacing w:val="-8"/>
          <w:sz w:val="24"/>
        </w:rPr>
        <w:t> </w:t>
      </w:r>
      <w:r>
        <w:rPr>
          <w:b/>
          <w:sz w:val="24"/>
        </w:rPr>
        <w:t>Kosha</w:t>
      </w:r>
      <w:r>
        <w:rPr>
          <w:b/>
          <w:spacing w:val="-8"/>
          <w:sz w:val="24"/>
        </w:rPr>
        <w:t> </w:t>
      </w:r>
      <w:r>
        <w:rPr>
          <w:b/>
          <w:sz w:val="24"/>
        </w:rPr>
        <w:t>loses</w:t>
      </w:r>
      <w:r>
        <w:rPr>
          <w:b/>
          <w:spacing w:val="-8"/>
          <w:sz w:val="24"/>
        </w:rPr>
        <w:t> </w:t>
      </w:r>
      <w:r>
        <w:rPr>
          <w:b/>
          <w:sz w:val="24"/>
        </w:rPr>
        <w:t>coherence</w:t>
      </w:r>
      <w:r>
        <w:rPr>
          <w:sz w:val="24"/>
        </w:rPr>
        <w:t>:</w:t>
      </w:r>
      <w:r>
        <w:rPr>
          <w:spacing w:val="-8"/>
          <w:sz w:val="24"/>
        </w:rPr>
        <w:t> </w:t>
      </w:r>
      <w:r>
        <w:rPr>
          <w:sz w:val="24"/>
        </w:rPr>
        <w:t>Breath</w:t>
      </w:r>
      <w:r>
        <w:rPr>
          <w:spacing w:val="-8"/>
          <w:sz w:val="24"/>
        </w:rPr>
        <w:t> </w:t>
      </w:r>
      <w:r>
        <w:rPr>
          <w:sz w:val="24"/>
        </w:rPr>
        <w:t>becomes</w:t>
      </w:r>
      <w:r>
        <w:rPr>
          <w:spacing w:val="-8"/>
          <w:sz w:val="24"/>
        </w:rPr>
        <w:t> </w:t>
      </w:r>
      <w:r>
        <w:rPr>
          <w:sz w:val="24"/>
        </w:rPr>
        <w:t>shallow,</w:t>
      </w:r>
      <w:r>
        <w:rPr>
          <w:spacing w:val="-8"/>
          <w:sz w:val="24"/>
        </w:rPr>
        <w:t> </w:t>
      </w:r>
      <w:r>
        <w:rPr>
          <w:sz w:val="24"/>
        </w:rPr>
        <w:t>erratic.</w:t>
      </w:r>
      <w:r>
        <w:rPr>
          <w:spacing w:val="-13"/>
          <w:sz w:val="24"/>
        </w:rPr>
        <w:t> </w:t>
      </w:r>
      <w:r>
        <w:rPr>
          <w:sz w:val="24"/>
        </w:rPr>
        <w:t>Vagal</w:t>
      </w:r>
      <w:r>
        <w:rPr>
          <w:spacing w:val="-8"/>
          <w:sz w:val="24"/>
        </w:rPr>
        <w:t> </w:t>
      </w:r>
      <w:r>
        <w:rPr>
          <w:sz w:val="24"/>
        </w:rPr>
        <w:t>tone</w:t>
      </w:r>
      <w:r>
        <w:rPr>
          <w:spacing w:val="-9"/>
          <w:sz w:val="24"/>
        </w:rPr>
        <w:t> </w:t>
      </w:r>
      <w:r>
        <w:rPr>
          <w:sz w:val="24"/>
        </w:rPr>
        <w:t>decreases. The nervous system loses rhythm.</w:t>
      </w:r>
      <w:r>
        <w:rPr>
          <w:spacing w:val="-2"/>
          <w:sz w:val="24"/>
        </w:rPr>
        <w:t> </w:t>
      </w:r>
      <w:r>
        <w:rPr>
          <w:sz w:val="24"/>
        </w:rPr>
        <w:t>Autonomic imbalance spreads like static.</w:t>
      </w:r>
    </w:p>
    <w:p>
      <w:pPr>
        <w:pStyle w:val="ListParagraph"/>
        <w:numPr>
          <w:ilvl w:val="1"/>
          <w:numId w:val="27"/>
        </w:numPr>
        <w:tabs>
          <w:tab w:pos="861" w:val="left" w:leader="none"/>
        </w:tabs>
        <w:spacing w:line="242" w:lineRule="auto" w:before="242" w:after="0"/>
        <w:ind w:left="861" w:right="371" w:hanging="500"/>
        <w:jc w:val="left"/>
        <w:rPr>
          <w:b/>
          <w:sz w:val="24"/>
        </w:rPr>
      </w:pPr>
      <w:r>
        <w:rPr>
          <w:b/>
          <w:sz w:val="24"/>
        </w:rPr>
        <w:t>Annamaya</w:t>
      </w:r>
      <w:r>
        <w:rPr>
          <w:b/>
          <w:spacing w:val="-6"/>
          <w:sz w:val="24"/>
        </w:rPr>
        <w:t> </w:t>
      </w:r>
      <w:r>
        <w:rPr>
          <w:b/>
          <w:sz w:val="24"/>
        </w:rPr>
        <w:t>Kosha</w:t>
      </w:r>
      <w:r>
        <w:rPr>
          <w:b/>
          <w:spacing w:val="-6"/>
          <w:sz w:val="24"/>
        </w:rPr>
        <w:t> </w:t>
      </w:r>
      <w:r>
        <w:rPr>
          <w:b/>
          <w:sz w:val="24"/>
        </w:rPr>
        <w:t>becomes</w:t>
      </w:r>
      <w:r>
        <w:rPr>
          <w:b/>
          <w:spacing w:val="-6"/>
          <w:sz w:val="24"/>
        </w:rPr>
        <w:t> </w:t>
      </w:r>
      <w:r>
        <w:rPr>
          <w:b/>
          <w:sz w:val="24"/>
        </w:rPr>
        <w:t>symptomatic</w:t>
      </w:r>
      <w:r>
        <w:rPr>
          <w:sz w:val="24"/>
        </w:rPr>
        <w:t>:</w:t>
      </w:r>
      <w:r>
        <w:rPr>
          <w:spacing w:val="-6"/>
          <w:sz w:val="24"/>
        </w:rPr>
        <w:t> </w:t>
      </w:r>
      <w:r>
        <w:rPr>
          <w:sz w:val="24"/>
        </w:rPr>
        <w:t>Pain,</w:t>
      </w:r>
      <w:r>
        <w:rPr>
          <w:spacing w:val="-6"/>
          <w:sz w:val="24"/>
        </w:rPr>
        <w:t> </w:t>
      </w:r>
      <w:r>
        <w:rPr>
          <w:sz w:val="24"/>
        </w:rPr>
        <w:t>inflammation,</w:t>
      </w:r>
      <w:r>
        <w:rPr>
          <w:spacing w:val="-6"/>
          <w:sz w:val="24"/>
        </w:rPr>
        <w:t> </w:t>
      </w:r>
      <w:r>
        <w:rPr>
          <w:sz w:val="24"/>
        </w:rPr>
        <w:t>hormonal</w:t>
      </w:r>
      <w:r>
        <w:rPr>
          <w:spacing w:val="-6"/>
          <w:sz w:val="24"/>
        </w:rPr>
        <w:t> </w:t>
      </w:r>
      <w:r>
        <w:rPr>
          <w:sz w:val="24"/>
        </w:rPr>
        <w:t>disruption,</w:t>
      </w:r>
      <w:r>
        <w:rPr>
          <w:spacing w:val="-6"/>
          <w:sz w:val="24"/>
        </w:rPr>
        <w:t> </w:t>
      </w:r>
      <w:r>
        <w:rPr>
          <w:sz w:val="24"/>
        </w:rPr>
        <w:t>skin eruptions, joint issues—autoimmunity anchors into matter.</w:t>
      </w:r>
    </w:p>
    <w:p>
      <w:pPr>
        <w:pStyle w:val="BodyText"/>
        <w:spacing w:line="242" w:lineRule="auto" w:before="243"/>
      </w:pPr>
      <w:r>
        <w:rPr/>
        <w:t>But</w:t>
      </w:r>
      <w:r>
        <w:rPr>
          <w:spacing w:val="-3"/>
        </w:rPr>
        <w:t> </w:t>
      </w:r>
      <w:r>
        <w:rPr/>
        <w:t>healing</w:t>
      </w:r>
      <w:r>
        <w:rPr>
          <w:spacing w:val="-2"/>
        </w:rPr>
        <w:t> </w:t>
      </w:r>
      <w:r>
        <w:rPr/>
        <w:t>does</w:t>
      </w:r>
      <w:r>
        <w:rPr>
          <w:spacing w:val="-2"/>
        </w:rPr>
        <w:t> </w:t>
      </w:r>
      <w:r>
        <w:rPr/>
        <w:t>not</w:t>
      </w:r>
      <w:r>
        <w:rPr>
          <w:spacing w:val="-2"/>
        </w:rPr>
        <w:t> </w:t>
      </w:r>
      <w:r>
        <w:rPr/>
        <w:t>start</w:t>
      </w:r>
      <w:r>
        <w:rPr>
          <w:spacing w:val="-2"/>
        </w:rPr>
        <w:t> </w:t>
      </w:r>
      <w:r>
        <w:rPr/>
        <w:t>with</w:t>
      </w:r>
      <w:r>
        <w:rPr>
          <w:spacing w:val="-2"/>
        </w:rPr>
        <w:t> </w:t>
      </w:r>
      <w:r>
        <w:rPr/>
        <w:t>the</w:t>
      </w:r>
      <w:r>
        <w:rPr>
          <w:spacing w:val="-15"/>
        </w:rPr>
        <w:t> </w:t>
      </w:r>
      <w:r>
        <w:rPr/>
        <w:t>Annamaya</w:t>
      </w:r>
      <w:r>
        <w:rPr>
          <w:spacing w:val="-3"/>
        </w:rPr>
        <w:t> </w:t>
      </w:r>
      <w:r>
        <w:rPr/>
        <w:t>alone.</w:t>
      </w:r>
      <w:r>
        <w:rPr>
          <w:spacing w:val="-7"/>
        </w:rPr>
        <w:t> </w:t>
      </w:r>
      <w:r>
        <w:rPr/>
        <w:t>That</w:t>
      </w:r>
      <w:r>
        <w:rPr>
          <w:spacing w:val="-2"/>
        </w:rPr>
        <w:t> </w:t>
      </w:r>
      <w:r>
        <w:rPr/>
        <w:t>is</w:t>
      </w:r>
      <w:r>
        <w:rPr>
          <w:spacing w:val="-2"/>
        </w:rPr>
        <w:t> </w:t>
      </w:r>
      <w:r>
        <w:rPr/>
        <w:t>merely</w:t>
      </w:r>
      <w:r>
        <w:rPr>
          <w:spacing w:val="-2"/>
        </w:rPr>
        <w:t> </w:t>
      </w:r>
      <w:r>
        <w:rPr/>
        <w:t>where</w:t>
      </w:r>
      <w:r>
        <w:rPr>
          <w:spacing w:val="-3"/>
        </w:rPr>
        <w:t> </w:t>
      </w:r>
      <w:r>
        <w:rPr/>
        <w:t>disease</w:t>
      </w:r>
      <w:r>
        <w:rPr>
          <w:spacing w:val="-3"/>
        </w:rPr>
        <w:t> </w:t>
      </w:r>
      <w:r>
        <w:rPr/>
        <w:t>becomes</w:t>
      </w:r>
      <w:r>
        <w:rPr>
          <w:spacing w:val="-2"/>
        </w:rPr>
        <w:t> </w:t>
      </w:r>
      <w:r>
        <w:rPr/>
        <w:t>visible. Healing is a process of </w:t>
      </w:r>
      <w:r>
        <w:rPr>
          <w:i/>
        </w:rPr>
        <w:t>reverse unfolding</w:t>
      </w:r>
      <w:r>
        <w:rPr/>
        <w:t>:</w:t>
      </w:r>
    </w:p>
    <w:p>
      <w:pPr>
        <w:pStyle w:val="ListParagraph"/>
        <w:numPr>
          <w:ilvl w:val="1"/>
          <w:numId w:val="27"/>
        </w:numPr>
        <w:tabs>
          <w:tab w:pos="861" w:val="left" w:leader="none"/>
        </w:tabs>
        <w:spacing w:line="240" w:lineRule="auto" w:before="242" w:after="0"/>
        <w:ind w:left="861" w:right="0" w:hanging="500"/>
        <w:jc w:val="left"/>
        <w:rPr>
          <w:sz w:val="24"/>
        </w:rPr>
      </w:pPr>
      <w:r>
        <w:rPr>
          <w:sz w:val="24"/>
        </w:rPr>
        <w:t>Reconnect</w:t>
      </w:r>
      <w:r>
        <w:rPr>
          <w:spacing w:val="-5"/>
          <w:sz w:val="24"/>
        </w:rPr>
        <w:t> </w:t>
      </w:r>
      <w:r>
        <w:rPr>
          <w:sz w:val="24"/>
        </w:rPr>
        <w:t>with</w:t>
      </w:r>
      <w:r>
        <w:rPr>
          <w:spacing w:val="-2"/>
          <w:sz w:val="24"/>
        </w:rPr>
        <w:t> </w:t>
      </w:r>
      <w:r>
        <w:rPr>
          <w:sz w:val="24"/>
        </w:rPr>
        <w:t>the</w:t>
      </w:r>
      <w:r>
        <w:rPr>
          <w:spacing w:val="-15"/>
          <w:sz w:val="24"/>
        </w:rPr>
        <w:t> </w:t>
      </w:r>
      <w:r>
        <w:rPr>
          <w:sz w:val="24"/>
        </w:rPr>
        <w:t>Anandamaya—through</w:t>
      </w:r>
      <w:r>
        <w:rPr>
          <w:spacing w:val="-2"/>
          <w:sz w:val="24"/>
        </w:rPr>
        <w:t> </w:t>
      </w:r>
      <w:r>
        <w:rPr>
          <w:sz w:val="24"/>
        </w:rPr>
        <w:t>stillness,</w:t>
      </w:r>
      <w:r>
        <w:rPr>
          <w:spacing w:val="-2"/>
          <w:sz w:val="24"/>
        </w:rPr>
        <w:t> </w:t>
      </w:r>
      <w:r>
        <w:rPr>
          <w:sz w:val="24"/>
        </w:rPr>
        <w:t>silence,</w:t>
      </w:r>
      <w:r>
        <w:rPr>
          <w:spacing w:val="-2"/>
          <w:sz w:val="24"/>
        </w:rPr>
        <w:t> ritual.</w:t>
      </w:r>
    </w:p>
    <w:p>
      <w:pPr>
        <w:pStyle w:val="BodyText"/>
        <w:spacing w:before="248"/>
        <w:ind w:left="0"/>
      </w:pPr>
    </w:p>
    <w:p>
      <w:pPr>
        <w:pStyle w:val="ListParagraph"/>
        <w:numPr>
          <w:ilvl w:val="1"/>
          <w:numId w:val="27"/>
        </w:numPr>
        <w:tabs>
          <w:tab w:pos="861" w:val="left" w:leader="none"/>
        </w:tabs>
        <w:spacing w:line="240" w:lineRule="auto" w:before="0" w:after="0"/>
        <w:ind w:left="861" w:right="0" w:hanging="500"/>
        <w:jc w:val="left"/>
        <w:rPr>
          <w:sz w:val="24"/>
        </w:rPr>
      </w:pPr>
      <w:r>
        <w:rPr>
          <w:spacing w:val="-2"/>
          <w:sz w:val="24"/>
        </w:rPr>
        <w:t>Reawaken Vijnanamaya—with</w:t>
      </w:r>
      <w:r>
        <w:rPr>
          <w:spacing w:val="5"/>
          <w:sz w:val="24"/>
        </w:rPr>
        <w:t> </w:t>
      </w:r>
      <w:r>
        <w:rPr>
          <w:spacing w:val="-2"/>
          <w:sz w:val="24"/>
        </w:rPr>
        <w:t>clarity,</w:t>
      </w:r>
      <w:r>
        <w:rPr>
          <w:spacing w:val="6"/>
          <w:sz w:val="24"/>
        </w:rPr>
        <w:t> </w:t>
      </w:r>
      <w:r>
        <w:rPr>
          <w:spacing w:val="-2"/>
          <w:sz w:val="24"/>
        </w:rPr>
        <w:t>inquiry,</w:t>
      </w:r>
      <w:r>
        <w:rPr>
          <w:spacing w:val="6"/>
          <w:sz w:val="24"/>
        </w:rPr>
        <w:t> </w:t>
      </w:r>
      <w:r>
        <w:rPr>
          <w:spacing w:val="-2"/>
          <w:sz w:val="24"/>
        </w:rPr>
        <w:t>alignment.</w:t>
      </w:r>
    </w:p>
    <w:p>
      <w:pPr>
        <w:pStyle w:val="ListParagraph"/>
        <w:numPr>
          <w:ilvl w:val="1"/>
          <w:numId w:val="27"/>
        </w:numPr>
        <w:tabs>
          <w:tab w:pos="861" w:val="left" w:leader="none"/>
        </w:tabs>
        <w:spacing w:line="240" w:lineRule="auto" w:before="244" w:after="0"/>
        <w:ind w:left="861" w:right="0" w:hanging="500"/>
        <w:jc w:val="left"/>
        <w:rPr>
          <w:sz w:val="24"/>
        </w:rPr>
      </w:pPr>
      <w:r>
        <w:rPr>
          <w:sz w:val="24"/>
        </w:rPr>
        <w:t>Cleanse</w:t>
      </w:r>
      <w:r>
        <w:rPr>
          <w:spacing w:val="-8"/>
          <w:sz w:val="24"/>
        </w:rPr>
        <w:t> </w:t>
      </w:r>
      <w:r>
        <w:rPr>
          <w:sz w:val="24"/>
        </w:rPr>
        <w:t>and</w:t>
      </w:r>
      <w:r>
        <w:rPr>
          <w:spacing w:val="-4"/>
          <w:sz w:val="24"/>
        </w:rPr>
        <w:t> </w:t>
      </w:r>
      <w:r>
        <w:rPr>
          <w:sz w:val="24"/>
        </w:rPr>
        <w:t>stabilize</w:t>
      </w:r>
      <w:r>
        <w:rPr>
          <w:spacing w:val="-6"/>
          <w:sz w:val="24"/>
        </w:rPr>
        <w:t> </w:t>
      </w:r>
      <w:r>
        <w:rPr>
          <w:sz w:val="24"/>
        </w:rPr>
        <w:t>Manomaya—with</w:t>
      </w:r>
      <w:r>
        <w:rPr>
          <w:spacing w:val="-4"/>
          <w:sz w:val="24"/>
        </w:rPr>
        <w:t> </w:t>
      </w:r>
      <w:r>
        <w:rPr>
          <w:sz w:val="24"/>
        </w:rPr>
        <w:t>expression,</w:t>
      </w:r>
      <w:r>
        <w:rPr>
          <w:spacing w:val="-5"/>
          <w:sz w:val="24"/>
        </w:rPr>
        <w:t> </w:t>
      </w:r>
      <w:r>
        <w:rPr>
          <w:sz w:val="24"/>
        </w:rPr>
        <w:t>therapy,</w:t>
      </w:r>
      <w:r>
        <w:rPr>
          <w:spacing w:val="-4"/>
          <w:sz w:val="24"/>
        </w:rPr>
        <w:t> </w:t>
      </w:r>
      <w:r>
        <w:rPr>
          <w:sz w:val="24"/>
        </w:rPr>
        <w:t>and</w:t>
      </w:r>
      <w:r>
        <w:rPr>
          <w:spacing w:val="-4"/>
          <w:sz w:val="24"/>
        </w:rPr>
        <w:t> </w:t>
      </w:r>
      <w:r>
        <w:rPr>
          <w:spacing w:val="-2"/>
          <w:sz w:val="24"/>
        </w:rPr>
        <w:t>compassion.</w:t>
      </w:r>
    </w:p>
    <w:p>
      <w:pPr>
        <w:pStyle w:val="ListParagraph"/>
        <w:numPr>
          <w:ilvl w:val="1"/>
          <w:numId w:val="27"/>
        </w:numPr>
        <w:tabs>
          <w:tab w:pos="861" w:val="left" w:leader="none"/>
        </w:tabs>
        <w:spacing w:line="240" w:lineRule="auto" w:before="244" w:after="0"/>
        <w:ind w:left="861" w:right="0" w:hanging="500"/>
        <w:jc w:val="left"/>
        <w:rPr>
          <w:sz w:val="24"/>
        </w:rPr>
      </w:pPr>
      <w:r>
        <w:rPr>
          <w:sz w:val="24"/>
        </w:rPr>
        <w:t>Revive</w:t>
      </w:r>
      <w:r>
        <w:rPr>
          <w:spacing w:val="-4"/>
          <w:sz w:val="24"/>
        </w:rPr>
        <w:t> </w:t>
      </w:r>
      <w:r>
        <w:rPr>
          <w:sz w:val="24"/>
        </w:rPr>
        <w:t>Pranamaya—with</w:t>
      </w:r>
      <w:r>
        <w:rPr>
          <w:spacing w:val="-2"/>
          <w:sz w:val="24"/>
        </w:rPr>
        <w:t> </w:t>
      </w:r>
      <w:r>
        <w:rPr>
          <w:sz w:val="24"/>
        </w:rPr>
        <w:t>breath,</w:t>
      </w:r>
      <w:r>
        <w:rPr>
          <w:spacing w:val="-2"/>
          <w:sz w:val="24"/>
        </w:rPr>
        <w:t> </w:t>
      </w:r>
      <w:r>
        <w:rPr>
          <w:sz w:val="24"/>
        </w:rPr>
        <w:t>movement,</w:t>
      </w:r>
      <w:r>
        <w:rPr>
          <w:spacing w:val="-2"/>
          <w:sz w:val="24"/>
        </w:rPr>
        <w:t> </w:t>
      </w:r>
      <w:r>
        <w:rPr>
          <w:sz w:val="24"/>
        </w:rPr>
        <w:t>and</w:t>
      </w:r>
      <w:r>
        <w:rPr>
          <w:spacing w:val="-2"/>
          <w:sz w:val="24"/>
        </w:rPr>
        <w:t> rhythm.</w:t>
      </w:r>
    </w:p>
    <w:p>
      <w:pPr>
        <w:pStyle w:val="ListParagraph"/>
        <w:numPr>
          <w:ilvl w:val="1"/>
          <w:numId w:val="27"/>
        </w:numPr>
        <w:tabs>
          <w:tab w:pos="861" w:val="left" w:leader="none"/>
        </w:tabs>
        <w:spacing w:line="240" w:lineRule="auto" w:before="244" w:after="0"/>
        <w:ind w:left="861" w:right="0" w:hanging="500"/>
        <w:jc w:val="left"/>
        <w:rPr>
          <w:sz w:val="24"/>
        </w:rPr>
      </w:pPr>
      <w:r>
        <w:rPr>
          <w:sz w:val="24"/>
        </w:rPr>
        <w:t>Rebuild</w:t>
      </w:r>
      <w:r>
        <w:rPr>
          <w:spacing w:val="-15"/>
          <w:sz w:val="24"/>
        </w:rPr>
        <w:t> </w:t>
      </w:r>
      <w:r>
        <w:rPr>
          <w:sz w:val="24"/>
        </w:rPr>
        <w:t>Annamaya—with</w:t>
      </w:r>
      <w:r>
        <w:rPr>
          <w:spacing w:val="-2"/>
          <w:sz w:val="24"/>
        </w:rPr>
        <w:t> </w:t>
      </w:r>
      <w:r>
        <w:rPr>
          <w:sz w:val="24"/>
        </w:rPr>
        <w:t>food,</w:t>
      </w:r>
      <w:r>
        <w:rPr>
          <w:spacing w:val="-2"/>
          <w:sz w:val="24"/>
        </w:rPr>
        <w:t> </w:t>
      </w:r>
      <w:r>
        <w:rPr>
          <w:sz w:val="24"/>
        </w:rPr>
        <w:t>rest,</w:t>
      </w:r>
      <w:r>
        <w:rPr>
          <w:spacing w:val="-1"/>
          <w:sz w:val="24"/>
        </w:rPr>
        <w:t> </w:t>
      </w:r>
      <w:r>
        <w:rPr>
          <w:sz w:val="24"/>
        </w:rPr>
        <w:t>and</w:t>
      </w:r>
      <w:r>
        <w:rPr>
          <w:spacing w:val="-1"/>
          <w:sz w:val="24"/>
        </w:rPr>
        <w:t> </w:t>
      </w:r>
      <w:r>
        <w:rPr>
          <w:spacing w:val="-2"/>
          <w:sz w:val="24"/>
        </w:rPr>
        <w:t>Rasayana.</w:t>
      </w:r>
    </w:p>
    <w:p>
      <w:pPr>
        <w:pStyle w:val="BodyText"/>
        <w:spacing w:line="242" w:lineRule="auto"/>
        <w:ind w:right="262"/>
      </w:pPr>
      <w:r>
        <w:rPr/>
        <w:t>This is not a bypass.</w:t>
      </w:r>
      <w:r>
        <w:rPr>
          <w:spacing w:val="-3"/>
        </w:rPr>
        <w:t> </w:t>
      </w:r>
      <w:r>
        <w:rPr/>
        <w:t>This is the deepest path of return. It tells us that the body does not fall ill in isolation.</w:t>
      </w:r>
      <w:r>
        <w:rPr>
          <w:spacing w:val="-4"/>
        </w:rPr>
        <w:t> </w:t>
      </w:r>
      <w:r>
        <w:rPr/>
        <w:t>It</w:t>
      </w:r>
      <w:r>
        <w:rPr>
          <w:spacing w:val="-3"/>
        </w:rPr>
        <w:t> </w:t>
      </w:r>
      <w:r>
        <w:rPr/>
        <w:t>becomes</w:t>
      </w:r>
      <w:r>
        <w:rPr>
          <w:spacing w:val="-3"/>
        </w:rPr>
        <w:t> </w:t>
      </w:r>
      <w:r>
        <w:rPr/>
        <w:t>the</w:t>
      </w:r>
      <w:r>
        <w:rPr>
          <w:spacing w:val="-4"/>
        </w:rPr>
        <w:t> </w:t>
      </w:r>
      <w:r>
        <w:rPr/>
        <w:t>canvas</w:t>
      </w:r>
      <w:r>
        <w:rPr>
          <w:spacing w:val="-3"/>
        </w:rPr>
        <w:t> </w:t>
      </w:r>
      <w:r>
        <w:rPr/>
        <w:t>upon</w:t>
      </w:r>
      <w:r>
        <w:rPr>
          <w:spacing w:val="-3"/>
        </w:rPr>
        <w:t> </w:t>
      </w:r>
      <w:r>
        <w:rPr/>
        <w:t>which</w:t>
      </w:r>
      <w:r>
        <w:rPr>
          <w:spacing w:val="-3"/>
        </w:rPr>
        <w:t> </w:t>
      </w:r>
      <w:r>
        <w:rPr/>
        <w:t>our</w:t>
      </w:r>
      <w:r>
        <w:rPr>
          <w:spacing w:val="-3"/>
        </w:rPr>
        <w:t> </w:t>
      </w:r>
      <w:r>
        <w:rPr/>
        <w:t>misalignments</w:t>
      </w:r>
      <w:r>
        <w:rPr>
          <w:spacing w:val="-3"/>
        </w:rPr>
        <w:t> </w:t>
      </w:r>
      <w:r>
        <w:rPr/>
        <w:t>are</w:t>
      </w:r>
      <w:r>
        <w:rPr>
          <w:spacing w:val="-4"/>
        </w:rPr>
        <w:t> </w:t>
      </w:r>
      <w:r>
        <w:rPr/>
        <w:t>painted.</w:t>
      </w:r>
      <w:r>
        <w:rPr>
          <w:spacing w:val="-15"/>
        </w:rPr>
        <w:t> </w:t>
      </w:r>
      <w:r>
        <w:rPr/>
        <w:t>And</w:t>
      </w:r>
      <w:r>
        <w:rPr>
          <w:spacing w:val="-3"/>
        </w:rPr>
        <w:t> </w:t>
      </w:r>
      <w:r>
        <w:rPr/>
        <w:t>in</w:t>
      </w:r>
      <w:r>
        <w:rPr>
          <w:spacing w:val="-3"/>
        </w:rPr>
        <w:t> </w:t>
      </w:r>
      <w:r>
        <w:rPr/>
        <w:t>remembering each Kosha, we do not merely treat—we </w:t>
      </w:r>
      <w:r>
        <w:rPr>
          <w:i/>
        </w:rPr>
        <w:t>restore </w:t>
      </w:r>
      <w:r>
        <w:rPr/>
        <w:t>the wholeness that disease interrupted.</w:t>
      </w:r>
    </w:p>
    <w:p>
      <w:pPr>
        <w:pStyle w:val="Heading7"/>
      </w:pPr>
      <w:r>
        <w:rPr/>
        <w:t>Unmad</w:t>
      </w:r>
      <w:r>
        <w:rPr>
          <w:spacing w:val="-2"/>
        </w:rPr>
        <w:t> </w:t>
      </w:r>
      <w:r>
        <w:rPr/>
        <w:t>and</w:t>
      </w:r>
      <w:r>
        <w:rPr>
          <w:spacing w:val="-15"/>
        </w:rPr>
        <w:t> </w:t>
      </w:r>
      <w:r>
        <w:rPr/>
        <w:t>Apasmāra</w:t>
      </w:r>
      <w:r>
        <w:rPr>
          <w:spacing w:val="-2"/>
        </w:rPr>
        <w:t> </w:t>
      </w:r>
      <w:r>
        <w:rPr/>
        <w:t>–</w:t>
      </w:r>
      <w:r>
        <w:rPr>
          <w:spacing w:val="-6"/>
        </w:rPr>
        <w:t> </w:t>
      </w:r>
      <w:r>
        <w:rPr/>
        <w:t>When</w:t>
      </w:r>
      <w:r>
        <w:rPr>
          <w:spacing w:val="-2"/>
        </w:rPr>
        <w:t> </w:t>
      </w:r>
      <w:r>
        <w:rPr/>
        <w:t>the</w:t>
      </w:r>
      <w:r>
        <w:rPr>
          <w:spacing w:val="-2"/>
        </w:rPr>
        <w:t> </w:t>
      </w:r>
      <w:r>
        <w:rPr/>
        <w:t>Mind</w:t>
      </w:r>
      <w:r>
        <w:rPr>
          <w:spacing w:val="-1"/>
        </w:rPr>
        <w:t> </w:t>
      </w:r>
      <w:r>
        <w:rPr/>
        <w:t>Forgets</w:t>
      </w:r>
      <w:r>
        <w:rPr>
          <w:spacing w:val="-2"/>
        </w:rPr>
        <w:t> </w:t>
      </w:r>
      <w:r>
        <w:rPr/>
        <w:t>Its</w:t>
      </w:r>
      <w:r>
        <w:rPr>
          <w:spacing w:val="-1"/>
        </w:rPr>
        <w:t> </w:t>
      </w:r>
      <w:r>
        <w:rPr>
          <w:spacing w:val="-4"/>
        </w:rPr>
        <w:t>Seat</w:t>
      </w:r>
    </w:p>
    <w:p>
      <w:pPr>
        <w:pStyle w:val="BodyText"/>
        <w:spacing w:before="47"/>
        <w:ind w:left="0"/>
        <w:rPr>
          <w:b/>
        </w:rPr>
      </w:pPr>
    </w:p>
    <w:p>
      <w:pPr>
        <w:pStyle w:val="BodyText"/>
        <w:spacing w:line="242" w:lineRule="auto" w:before="1"/>
        <w:ind w:right="262"/>
      </w:pPr>
      <w:r>
        <w:rPr/>
        <w:t>Having traced the descent through the koshas, it becomes imperative to name the deeper psychological</w:t>
      </w:r>
      <w:r>
        <w:rPr>
          <w:spacing w:val="-5"/>
        </w:rPr>
        <w:t> </w:t>
      </w:r>
      <w:r>
        <w:rPr/>
        <w:t>and</w:t>
      </w:r>
      <w:r>
        <w:rPr>
          <w:spacing w:val="-4"/>
        </w:rPr>
        <w:t> </w:t>
      </w:r>
      <w:r>
        <w:rPr/>
        <w:t>spiritual</w:t>
      </w:r>
      <w:r>
        <w:rPr>
          <w:spacing w:val="-4"/>
        </w:rPr>
        <w:t> </w:t>
      </w:r>
      <w:r>
        <w:rPr/>
        <w:t>disorders</w:t>
      </w:r>
      <w:r>
        <w:rPr>
          <w:spacing w:val="-4"/>
        </w:rPr>
        <w:t> </w:t>
      </w:r>
      <w:r>
        <w:rPr/>
        <w:t>that</w:t>
      </w:r>
      <w:r>
        <w:rPr>
          <w:spacing w:val="-15"/>
        </w:rPr>
        <w:t> </w:t>
      </w:r>
      <w:r>
        <w:rPr/>
        <w:t>Ayurveda</w:t>
      </w:r>
      <w:r>
        <w:rPr>
          <w:spacing w:val="-5"/>
        </w:rPr>
        <w:t> </w:t>
      </w:r>
      <w:r>
        <w:rPr/>
        <w:t>uses</w:t>
      </w:r>
      <w:r>
        <w:rPr>
          <w:spacing w:val="-4"/>
        </w:rPr>
        <w:t> </w:t>
      </w:r>
      <w:r>
        <w:rPr/>
        <w:t>to</w:t>
      </w:r>
      <w:r>
        <w:rPr>
          <w:spacing w:val="-4"/>
        </w:rPr>
        <w:t> </w:t>
      </w:r>
      <w:r>
        <w:rPr/>
        <w:t>describe</w:t>
      </w:r>
      <w:r>
        <w:rPr>
          <w:spacing w:val="-5"/>
        </w:rPr>
        <w:t> </w:t>
      </w:r>
      <w:r>
        <w:rPr/>
        <w:t>this</w:t>
      </w:r>
      <w:r>
        <w:rPr>
          <w:spacing w:val="-4"/>
        </w:rPr>
        <w:t> </w:t>
      </w:r>
      <w:r>
        <w:rPr/>
        <w:t>state.</w:t>
      </w:r>
      <w:r>
        <w:rPr>
          <w:spacing w:val="-9"/>
        </w:rPr>
        <w:t> </w:t>
      </w:r>
      <w:r>
        <w:rPr/>
        <w:t>Two</w:t>
      </w:r>
      <w:r>
        <w:rPr>
          <w:spacing w:val="-4"/>
        </w:rPr>
        <w:t> </w:t>
      </w:r>
      <w:r>
        <w:rPr/>
        <w:t>classical conditions—Unmad and</w:t>
      </w:r>
      <w:r>
        <w:rPr>
          <w:spacing w:val="-3"/>
        </w:rPr>
        <w:t> </w:t>
      </w:r>
      <w:r>
        <w:rPr/>
        <w:t>Apasmāra—illustrate how these internal breakdowns are not just theoretical</w:t>
      </w:r>
      <w:r>
        <w:rPr>
          <w:spacing w:val="-4"/>
        </w:rPr>
        <w:t> </w:t>
      </w:r>
      <w:r>
        <w:rPr/>
        <w:t>ideas,</w:t>
      </w:r>
      <w:r>
        <w:rPr>
          <w:spacing w:val="-4"/>
        </w:rPr>
        <w:t> </w:t>
      </w:r>
      <w:r>
        <w:rPr/>
        <w:t>but</w:t>
      </w:r>
      <w:r>
        <w:rPr>
          <w:spacing w:val="-4"/>
        </w:rPr>
        <w:t> </w:t>
      </w:r>
      <w:r>
        <w:rPr/>
        <w:t>lived,</w:t>
      </w:r>
      <w:r>
        <w:rPr>
          <w:spacing w:val="-4"/>
        </w:rPr>
        <w:t> </w:t>
      </w:r>
      <w:r>
        <w:rPr/>
        <w:t>embodied</w:t>
      </w:r>
      <w:r>
        <w:rPr>
          <w:spacing w:val="-4"/>
        </w:rPr>
        <w:t> </w:t>
      </w:r>
      <w:r>
        <w:rPr/>
        <w:t>realities</w:t>
      </w:r>
      <w:r>
        <w:rPr>
          <w:spacing w:val="-4"/>
        </w:rPr>
        <w:t> </w:t>
      </w:r>
      <w:r>
        <w:rPr/>
        <w:t>in</w:t>
      </w:r>
      <w:r>
        <w:rPr>
          <w:spacing w:val="-4"/>
        </w:rPr>
        <w:t> </w:t>
      </w:r>
      <w:r>
        <w:rPr/>
        <w:t>patients</w:t>
      </w:r>
      <w:r>
        <w:rPr>
          <w:spacing w:val="-4"/>
        </w:rPr>
        <w:t> </w:t>
      </w:r>
      <w:r>
        <w:rPr/>
        <w:t>experiencing</w:t>
      </w:r>
      <w:r>
        <w:rPr>
          <w:spacing w:val="-4"/>
        </w:rPr>
        <w:t> </w:t>
      </w:r>
      <w:r>
        <w:rPr/>
        <w:t>autoimmune</w:t>
      </w:r>
      <w:r>
        <w:rPr>
          <w:spacing w:val="-5"/>
        </w:rPr>
        <w:t> </w:t>
      </w:r>
      <w:r>
        <w:rPr/>
        <w:t>disease.</w:t>
      </w:r>
    </w:p>
    <w:p>
      <w:pPr>
        <w:pStyle w:val="BodyText"/>
        <w:spacing w:line="242" w:lineRule="auto" w:before="245"/>
        <w:ind w:right="703"/>
      </w:pPr>
      <w:r>
        <w:rPr/>
        <w:t>Ayurveda doesn't isolate the mind from the immune matrix. In fact, the classics describe two mental-energetic</w:t>
      </w:r>
      <w:r>
        <w:rPr>
          <w:spacing w:val="-5"/>
        </w:rPr>
        <w:t> </w:t>
      </w:r>
      <w:r>
        <w:rPr/>
        <w:t>states</w:t>
      </w:r>
      <w:r>
        <w:rPr>
          <w:spacing w:val="-4"/>
        </w:rPr>
        <w:t> </w:t>
      </w:r>
      <w:r>
        <w:rPr/>
        <w:t>that</w:t>
      </w:r>
      <w:r>
        <w:rPr>
          <w:spacing w:val="-4"/>
        </w:rPr>
        <w:t> </w:t>
      </w:r>
      <w:r>
        <w:rPr/>
        <w:t>mirror</w:t>
      </w:r>
      <w:r>
        <w:rPr>
          <w:spacing w:val="-4"/>
        </w:rPr>
        <w:t> </w:t>
      </w:r>
      <w:r>
        <w:rPr/>
        <w:t>what</w:t>
      </w:r>
      <w:r>
        <w:rPr>
          <w:spacing w:val="-4"/>
        </w:rPr>
        <w:t> </w:t>
      </w:r>
      <w:r>
        <w:rPr/>
        <w:t>modern</w:t>
      </w:r>
      <w:r>
        <w:rPr>
          <w:spacing w:val="-4"/>
        </w:rPr>
        <w:t> </w:t>
      </w:r>
      <w:r>
        <w:rPr/>
        <w:t>immunology</w:t>
      </w:r>
      <w:r>
        <w:rPr>
          <w:spacing w:val="-4"/>
        </w:rPr>
        <w:t> </w:t>
      </w:r>
      <w:r>
        <w:rPr/>
        <w:t>now</w:t>
      </w:r>
      <w:r>
        <w:rPr>
          <w:spacing w:val="-4"/>
        </w:rPr>
        <w:t> </w:t>
      </w:r>
      <w:r>
        <w:rPr/>
        <w:t>witnesses</w:t>
      </w:r>
      <w:r>
        <w:rPr>
          <w:spacing w:val="-4"/>
        </w:rPr>
        <w:t> </w:t>
      </w:r>
      <w:r>
        <w:rPr/>
        <w:t>in</w:t>
      </w:r>
      <w:r>
        <w:rPr>
          <w:spacing w:val="-4"/>
        </w:rPr>
        <w:t> </w:t>
      </w:r>
      <w:r>
        <w:rPr/>
        <w:t>autoimmunity:</w:t>
      </w:r>
    </w:p>
    <w:p>
      <w:pPr>
        <w:pStyle w:val="ListParagraph"/>
        <w:numPr>
          <w:ilvl w:val="1"/>
          <w:numId w:val="27"/>
        </w:numPr>
        <w:tabs>
          <w:tab w:pos="861" w:val="left" w:leader="none"/>
        </w:tabs>
        <w:spacing w:line="242" w:lineRule="auto" w:before="242" w:after="0"/>
        <w:ind w:left="861" w:right="236" w:hanging="500"/>
        <w:jc w:val="left"/>
        <w:rPr>
          <w:b/>
          <w:sz w:val="24"/>
        </w:rPr>
      </w:pPr>
      <w:r>
        <w:rPr>
          <w:b/>
          <w:sz w:val="24"/>
        </w:rPr>
        <w:t>Unmad </w:t>
      </w:r>
      <w:r>
        <w:rPr>
          <w:sz w:val="24"/>
        </w:rPr>
        <w:t>– often translated as 'madness' or 'insanity', it refers to the complete loss of coordination between Manas (mind), Buddhi (intellect), and</w:t>
      </w:r>
      <w:r>
        <w:rPr>
          <w:spacing w:val="-11"/>
          <w:sz w:val="24"/>
        </w:rPr>
        <w:t> </w:t>
      </w:r>
      <w:r>
        <w:rPr>
          <w:sz w:val="24"/>
        </w:rPr>
        <w:t>Atma (Self). In autoimmunity, Unmad is reflected at the cellular level—where T-cells lose their discrimination and begin attacking</w:t>
      </w:r>
      <w:r>
        <w:rPr>
          <w:spacing w:val="-2"/>
          <w:sz w:val="24"/>
        </w:rPr>
        <w:t> </w:t>
      </w:r>
      <w:r>
        <w:rPr>
          <w:sz w:val="24"/>
        </w:rPr>
        <w:t>their</w:t>
      </w:r>
      <w:r>
        <w:rPr>
          <w:spacing w:val="-2"/>
          <w:sz w:val="24"/>
        </w:rPr>
        <w:t> </w:t>
      </w:r>
      <w:r>
        <w:rPr>
          <w:sz w:val="24"/>
        </w:rPr>
        <w:t>own</w:t>
      </w:r>
      <w:r>
        <w:rPr>
          <w:spacing w:val="-2"/>
          <w:sz w:val="24"/>
        </w:rPr>
        <w:t> </w:t>
      </w:r>
      <w:r>
        <w:rPr>
          <w:sz w:val="24"/>
        </w:rPr>
        <w:t>tissues.</w:t>
      </w:r>
      <w:r>
        <w:rPr>
          <w:spacing w:val="-7"/>
          <w:sz w:val="24"/>
        </w:rPr>
        <w:t> </w:t>
      </w:r>
      <w:r>
        <w:rPr>
          <w:sz w:val="24"/>
        </w:rPr>
        <w:t>The</w:t>
      </w:r>
      <w:r>
        <w:rPr>
          <w:spacing w:val="-3"/>
          <w:sz w:val="24"/>
        </w:rPr>
        <w:t> </w:t>
      </w:r>
      <w:r>
        <w:rPr>
          <w:sz w:val="24"/>
        </w:rPr>
        <w:t>immune</w:t>
      </w:r>
      <w:r>
        <w:rPr>
          <w:spacing w:val="-3"/>
          <w:sz w:val="24"/>
        </w:rPr>
        <w:t> </w:t>
      </w:r>
      <w:r>
        <w:rPr>
          <w:sz w:val="24"/>
        </w:rPr>
        <w:t>system,</w:t>
      </w:r>
      <w:r>
        <w:rPr>
          <w:spacing w:val="-2"/>
          <w:sz w:val="24"/>
        </w:rPr>
        <w:t> </w:t>
      </w:r>
      <w:r>
        <w:rPr>
          <w:sz w:val="24"/>
        </w:rPr>
        <w:t>like</w:t>
      </w:r>
      <w:r>
        <w:rPr>
          <w:spacing w:val="-3"/>
          <w:sz w:val="24"/>
        </w:rPr>
        <w:t> </w:t>
      </w:r>
      <w:r>
        <w:rPr>
          <w:sz w:val="24"/>
        </w:rPr>
        <w:t>a</w:t>
      </w:r>
      <w:r>
        <w:rPr>
          <w:spacing w:val="-3"/>
          <w:sz w:val="24"/>
        </w:rPr>
        <w:t> </w:t>
      </w:r>
      <w:r>
        <w:rPr>
          <w:sz w:val="24"/>
        </w:rPr>
        <w:t>mind</w:t>
      </w:r>
      <w:r>
        <w:rPr>
          <w:spacing w:val="-2"/>
          <w:sz w:val="24"/>
        </w:rPr>
        <w:t> </w:t>
      </w:r>
      <w:r>
        <w:rPr>
          <w:sz w:val="24"/>
        </w:rPr>
        <w:t>in</w:t>
      </w:r>
      <w:r>
        <w:rPr>
          <w:spacing w:val="-2"/>
          <w:sz w:val="24"/>
        </w:rPr>
        <w:t> </w:t>
      </w:r>
      <w:r>
        <w:rPr>
          <w:sz w:val="24"/>
        </w:rPr>
        <w:t>Unmad,</w:t>
      </w:r>
      <w:r>
        <w:rPr>
          <w:spacing w:val="-2"/>
          <w:sz w:val="24"/>
        </w:rPr>
        <w:t> </w:t>
      </w:r>
      <w:r>
        <w:rPr>
          <w:sz w:val="24"/>
        </w:rPr>
        <w:t>acts</w:t>
      </w:r>
      <w:r>
        <w:rPr>
          <w:spacing w:val="-2"/>
          <w:sz w:val="24"/>
        </w:rPr>
        <w:t> </w:t>
      </w:r>
      <w:r>
        <w:rPr>
          <w:sz w:val="24"/>
        </w:rPr>
        <w:t>out</w:t>
      </w:r>
      <w:r>
        <w:rPr>
          <w:spacing w:val="-2"/>
          <w:sz w:val="24"/>
        </w:rPr>
        <w:t> </w:t>
      </w:r>
      <w:r>
        <w:rPr>
          <w:sz w:val="24"/>
        </w:rPr>
        <w:t>of</w:t>
      </w:r>
      <w:r>
        <w:rPr>
          <w:spacing w:val="-2"/>
          <w:sz w:val="24"/>
        </w:rPr>
        <w:t> </w:t>
      </w:r>
      <w:r>
        <w:rPr>
          <w:sz w:val="24"/>
        </w:rPr>
        <w:t>delusion and misrecognition.</w:t>
      </w:r>
    </w:p>
    <w:p>
      <w:pPr>
        <w:pStyle w:val="ListParagraph"/>
        <w:numPr>
          <w:ilvl w:val="1"/>
          <w:numId w:val="27"/>
        </w:numPr>
        <w:tabs>
          <w:tab w:pos="861" w:val="left" w:leader="none"/>
        </w:tabs>
        <w:spacing w:line="242" w:lineRule="auto" w:before="246" w:after="0"/>
        <w:ind w:left="861" w:right="166" w:hanging="500"/>
        <w:jc w:val="left"/>
        <w:rPr>
          <w:b/>
          <w:sz w:val="24"/>
        </w:rPr>
      </w:pPr>
      <w:r>
        <w:rPr>
          <w:b/>
          <w:sz w:val="24"/>
        </w:rPr>
        <w:t>Apasmāra</w:t>
      </w:r>
      <w:r>
        <w:rPr>
          <w:b/>
          <w:spacing w:val="-3"/>
          <w:sz w:val="24"/>
        </w:rPr>
        <w:t> </w:t>
      </w:r>
      <w:r>
        <w:rPr>
          <w:sz w:val="24"/>
        </w:rPr>
        <w:t>–</w:t>
      </w:r>
      <w:r>
        <w:rPr>
          <w:spacing w:val="-3"/>
          <w:sz w:val="24"/>
        </w:rPr>
        <w:t> </w:t>
      </w:r>
      <w:r>
        <w:rPr>
          <w:sz w:val="24"/>
        </w:rPr>
        <w:t>typically</w:t>
      </w:r>
      <w:r>
        <w:rPr>
          <w:spacing w:val="-3"/>
          <w:sz w:val="24"/>
        </w:rPr>
        <w:t> </w:t>
      </w:r>
      <w:r>
        <w:rPr>
          <w:sz w:val="24"/>
        </w:rPr>
        <w:t>rendered</w:t>
      </w:r>
      <w:r>
        <w:rPr>
          <w:spacing w:val="-3"/>
          <w:sz w:val="24"/>
        </w:rPr>
        <w:t> </w:t>
      </w:r>
      <w:r>
        <w:rPr>
          <w:sz w:val="24"/>
        </w:rPr>
        <w:t>as</w:t>
      </w:r>
      <w:r>
        <w:rPr>
          <w:spacing w:val="-3"/>
          <w:sz w:val="24"/>
        </w:rPr>
        <w:t> </w:t>
      </w:r>
      <w:r>
        <w:rPr>
          <w:sz w:val="24"/>
        </w:rPr>
        <w:t>'epilepsy'</w:t>
      </w:r>
      <w:r>
        <w:rPr>
          <w:spacing w:val="-3"/>
          <w:sz w:val="24"/>
        </w:rPr>
        <w:t> </w:t>
      </w:r>
      <w:r>
        <w:rPr>
          <w:sz w:val="24"/>
        </w:rPr>
        <w:t>or</w:t>
      </w:r>
      <w:r>
        <w:rPr>
          <w:spacing w:val="-3"/>
          <w:sz w:val="24"/>
        </w:rPr>
        <w:t> </w:t>
      </w:r>
      <w:r>
        <w:rPr>
          <w:sz w:val="24"/>
        </w:rPr>
        <w:t>'memory</w:t>
      </w:r>
      <w:r>
        <w:rPr>
          <w:spacing w:val="-3"/>
          <w:sz w:val="24"/>
        </w:rPr>
        <w:t> </w:t>
      </w:r>
      <w:r>
        <w:rPr>
          <w:sz w:val="24"/>
        </w:rPr>
        <w:t>loss',</w:t>
      </w:r>
      <w:r>
        <w:rPr>
          <w:spacing w:val="-3"/>
          <w:sz w:val="24"/>
        </w:rPr>
        <w:t> </w:t>
      </w:r>
      <w:r>
        <w:rPr>
          <w:sz w:val="24"/>
        </w:rPr>
        <w:t>but</w:t>
      </w:r>
      <w:r>
        <w:rPr>
          <w:spacing w:val="-3"/>
          <w:sz w:val="24"/>
        </w:rPr>
        <w:t> </w:t>
      </w:r>
      <w:r>
        <w:rPr>
          <w:sz w:val="24"/>
        </w:rPr>
        <w:t>its</w:t>
      </w:r>
      <w:r>
        <w:rPr>
          <w:spacing w:val="-3"/>
          <w:sz w:val="24"/>
        </w:rPr>
        <w:t> </w:t>
      </w:r>
      <w:r>
        <w:rPr>
          <w:sz w:val="24"/>
        </w:rPr>
        <w:t>deeper</w:t>
      </w:r>
      <w:r>
        <w:rPr>
          <w:spacing w:val="-3"/>
          <w:sz w:val="24"/>
        </w:rPr>
        <w:t> </w:t>
      </w:r>
      <w:r>
        <w:rPr>
          <w:sz w:val="24"/>
        </w:rPr>
        <w:t>connotation</w:t>
      </w:r>
      <w:r>
        <w:rPr>
          <w:spacing w:val="-3"/>
          <w:sz w:val="24"/>
        </w:rPr>
        <w:t> </w:t>
      </w:r>
      <w:r>
        <w:rPr>
          <w:sz w:val="24"/>
        </w:rPr>
        <w:t>lies in </w:t>
      </w:r>
      <w:r>
        <w:rPr>
          <w:i/>
          <w:sz w:val="24"/>
        </w:rPr>
        <w:t>Smriti Bhramsha</w:t>
      </w:r>
      <w:r>
        <w:rPr>
          <w:sz w:val="24"/>
        </w:rPr>
        <w:t>—the loss of memory, especially memory of Self. In modern terms, this is the collapse of immunological tolerance. The immune system forgets the Self. Tolerance mechanisms break down, and what should be preserved is suddenly perceived as a threat.</w:t>
      </w:r>
    </w:p>
    <w:p>
      <w:pPr>
        <w:pStyle w:val="BodyText"/>
        <w:spacing w:line="242" w:lineRule="auto" w:before="245"/>
        <w:ind w:right="262"/>
      </w:pPr>
      <w:r>
        <w:rPr/>
        <w:t>In both cases, the analogy is profound: the immune system behaves like a disturbed psyche. It suffers</w:t>
      </w:r>
      <w:r>
        <w:rPr>
          <w:spacing w:val="-4"/>
        </w:rPr>
        <w:t> </w:t>
      </w:r>
      <w:r>
        <w:rPr/>
        <w:t>from</w:t>
      </w:r>
      <w:r>
        <w:rPr>
          <w:spacing w:val="-4"/>
        </w:rPr>
        <w:t> </w:t>
      </w:r>
      <w:r>
        <w:rPr/>
        <w:t>identity</w:t>
      </w:r>
      <w:r>
        <w:rPr>
          <w:spacing w:val="-4"/>
        </w:rPr>
        <w:t> </w:t>
      </w:r>
      <w:r>
        <w:rPr/>
        <w:t>collapse,</w:t>
      </w:r>
      <w:r>
        <w:rPr>
          <w:spacing w:val="-4"/>
        </w:rPr>
        <w:t> </w:t>
      </w:r>
      <w:r>
        <w:rPr/>
        <w:t>emotional</w:t>
      </w:r>
      <w:r>
        <w:rPr>
          <w:spacing w:val="-4"/>
        </w:rPr>
        <w:t> </w:t>
      </w:r>
      <w:r>
        <w:rPr/>
        <w:t>overreaction,</w:t>
      </w:r>
      <w:r>
        <w:rPr>
          <w:spacing w:val="-4"/>
        </w:rPr>
        <w:t> </w:t>
      </w:r>
      <w:r>
        <w:rPr/>
        <w:t>and</w:t>
      </w:r>
      <w:r>
        <w:rPr>
          <w:spacing w:val="-4"/>
        </w:rPr>
        <w:t> </w:t>
      </w:r>
      <w:r>
        <w:rPr/>
        <w:t>pattern</w:t>
      </w:r>
      <w:r>
        <w:rPr>
          <w:spacing w:val="-4"/>
        </w:rPr>
        <w:t> </w:t>
      </w:r>
      <w:r>
        <w:rPr/>
        <w:t>misrecognition.</w:t>
      </w:r>
      <w:r>
        <w:rPr>
          <w:spacing w:val="-8"/>
        </w:rPr>
        <w:t> </w:t>
      </w:r>
      <w:r>
        <w:rPr/>
        <w:t>This</w:t>
      </w:r>
      <w:r>
        <w:rPr>
          <w:spacing w:val="-4"/>
        </w:rPr>
        <w:t> </w:t>
      </w:r>
      <w:r>
        <w:rPr/>
        <w:t>is</w:t>
      </w:r>
      <w:r>
        <w:rPr>
          <w:spacing w:val="-4"/>
        </w:rPr>
        <w:t> </w:t>
      </w:r>
      <w:r>
        <w:rPr/>
        <w:t>why</w:t>
      </w:r>
      <w:r>
        <w:rPr>
          <w:spacing w:val="-4"/>
        </w:rPr>
        <w:t> </w:t>
      </w:r>
      <w:r>
        <w:rPr/>
        <w:t>we must not isolate chronic immune dysfunction from chronic mental disturbance.</w:t>
      </w:r>
    </w:p>
    <w:p>
      <w:pPr>
        <w:pStyle w:val="BodyText"/>
        <w:spacing w:after="0" w:line="242" w:lineRule="auto"/>
        <w:sectPr>
          <w:pgSz w:w="11910" w:h="16840"/>
          <w:pgMar w:top="1080" w:bottom="280" w:left="992" w:right="992"/>
        </w:sectPr>
      </w:pPr>
    </w:p>
    <w:p>
      <w:pPr>
        <w:pStyle w:val="BodyText"/>
        <w:spacing w:before="32"/>
      </w:pPr>
      <w:r>
        <w:rPr/>
        <w:t>Modern</w:t>
      </w:r>
      <w:r>
        <w:rPr>
          <w:spacing w:val="-2"/>
        </w:rPr>
        <w:t> </w:t>
      </w:r>
      <w:r>
        <w:rPr/>
        <w:t>science</w:t>
      </w:r>
      <w:r>
        <w:rPr>
          <w:spacing w:val="-3"/>
        </w:rPr>
        <w:t> </w:t>
      </w:r>
      <w:r>
        <w:rPr/>
        <w:t>echoes</w:t>
      </w:r>
      <w:r>
        <w:rPr>
          <w:spacing w:val="-2"/>
        </w:rPr>
        <w:t> </w:t>
      </w:r>
      <w:r>
        <w:rPr/>
        <w:t>this</w:t>
      </w:r>
      <w:r>
        <w:rPr>
          <w:spacing w:val="-1"/>
        </w:rPr>
        <w:t> </w:t>
      </w:r>
      <w:r>
        <w:rPr>
          <w:spacing w:val="-2"/>
        </w:rPr>
        <w:t>through:</w:t>
      </w:r>
    </w:p>
    <w:p>
      <w:pPr>
        <w:pStyle w:val="ListParagraph"/>
        <w:numPr>
          <w:ilvl w:val="1"/>
          <w:numId w:val="27"/>
        </w:numPr>
        <w:tabs>
          <w:tab w:pos="861" w:val="left" w:leader="none"/>
        </w:tabs>
        <w:spacing w:line="242" w:lineRule="auto" w:before="244" w:after="0"/>
        <w:ind w:left="861" w:right="538" w:hanging="500"/>
        <w:jc w:val="left"/>
        <w:rPr>
          <w:sz w:val="24"/>
        </w:rPr>
      </w:pPr>
      <w:r>
        <w:rPr>
          <w:sz w:val="24"/>
        </w:rPr>
        <w:t>The</w:t>
      </w:r>
      <w:r>
        <w:rPr>
          <w:spacing w:val="-7"/>
          <w:sz w:val="24"/>
        </w:rPr>
        <w:t> </w:t>
      </w:r>
      <w:r>
        <w:rPr>
          <w:sz w:val="24"/>
        </w:rPr>
        <w:t>impact</w:t>
      </w:r>
      <w:r>
        <w:rPr>
          <w:spacing w:val="-6"/>
          <w:sz w:val="24"/>
        </w:rPr>
        <w:t> </w:t>
      </w:r>
      <w:r>
        <w:rPr>
          <w:sz w:val="24"/>
        </w:rPr>
        <w:t>of</w:t>
      </w:r>
      <w:r>
        <w:rPr>
          <w:spacing w:val="-6"/>
          <w:sz w:val="24"/>
        </w:rPr>
        <w:t> </w:t>
      </w:r>
      <w:r>
        <w:rPr>
          <w:b/>
          <w:sz w:val="24"/>
        </w:rPr>
        <w:t>neuroinflammation</w:t>
      </w:r>
      <w:r>
        <w:rPr>
          <w:b/>
          <w:spacing w:val="-7"/>
          <w:sz w:val="24"/>
        </w:rPr>
        <w:t> </w:t>
      </w:r>
      <w:r>
        <w:rPr>
          <w:sz w:val="24"/>
        </w:rPr>
        <w:t>on</w:t>
      </w:r>
      <w:r>
        <w:rPr>
          <w:spacing w:val="-6"/>
          <w:sz w:val="24"/>
        </w:rPr>
        <w:t> </w:t>
      </w:r>
      <w:r>
        <w:rPr>
          <w:sz w:val="24"/>
        </w:rPr>
        <w:t>brain</w:t>
      </w:r>
      <w:r>
        <w:rPr>
          <w:spacing w:val="-6"/>
          <w:sz w:val="24"/>
        </w:rPr>
        <w:t> </w:t>
      </w:r>
      <w:r>
        <w:rPr>
          <w:sz w:val="24"/>
        </w:rPr>
        <w:t>fog,</w:t>
      </w:r>
      <w:r>
        <w:rPr>
          <w:spacing w:val="-6"/>
          <w:sz w:val="24"/>
        </w:rPr>
        <w:t> </w:t>
      </w:r>
      <w:r>
        <w:rPr>
          <w:sz w:val="24"/>
        </w:rPr>
        <w:t>mood</w:t>
      </w:r>
      <w:r>
        <w:rPr>
          <w:spacing w:val="-6"/>
          <w:sz w:val="24"/>
        </w:rPr>
        <w:t> </w:t>
      </w:r>
      <w:r>
        <w:rPr>
          <w:sz w:val="24"/>
        </w:rPr>
        <w:t>instability,</w:t>
      </w:r>
      <w:r>
        <w:rPr>
          <w:spacing w:val="-6"/>
          <w:sz w:val="24"/>
        </w:rPr>
        <w:t> </w:t>
      </w:r>
      <w:r>
        <w:rPr>
          <w:sz w:val="24"/>
        </w:rPr>
        <w:t>and</w:t>
      </w:r>
      <w:r>
        <w:rPr>
          <w:spacing w:val="-6"/>
          <w:sz w:val="24"/>
        </w:rPr>
        <w:t> </w:t>
      </w:r>
      <w:r>
        <w:rPr>
          <w:sz w:val="24"/>
        </w:rPr>
        <w:t>even</w:t>
      </w:r>
      <w:r>
        <w:rPr>
          <w:spacing w:val="-6"/>
          <w:sz w:val="24"/>
        </w:rPr>
        <w:t> </w:t>
      </w:r>
      <w:r>
        <w:rPr>
          <w:sz w:val="24"/>
        </w:rPr>
        <w:t>autoimmune </w:t>
      </w:r>
      <w:r>
        <w:rPr>
          <w:spacing w:val="-2"/>
          <w:sz w:val="24"/>
        </w:rPr>
        <w:t>psychosis.</w:t>
      </w:r>
    </w:p>
    <w:p>
      <w:pPr>
        <w:pStyle w:val="ListParagraph"/>
        <w:numPr>
          <w:ilvl w:val="1"/>
          <w:numId w:val="27"/>
        </w:numPr>
        <w:tabs>
          <w:tab w:pos="861" w:val="left" w:leader="none"/>
        </w:tabs>
        <w:spacing w:line="242" w:lineRule="auto" w:before="242" w:after="0"/>
        <w:ind w:left="861" w:right="546" w:hanging="500"/>
        <w:jc w:val="left"/>
        <w:rPr>
          <w:sz w:val="24"/>
        </w:rPr>
      </w:pPr>
      <w:r>
        <w:rPr>
          <w:sz w:val="24"/>
        </w:rPr>
        <w:t>The</w:t>
      </w:r>
      <w:r>
        <w:rPr>
          <w:spacing w:val="-6"/>
          <w:sz w:val="24"/>
        </w:rPr>
        <w:t> </w:t>
      </w:r>
      <w:r>
        <w:rPr>
          <w:sz w:val="24"/>
        </w:rPr>
        <w:t>role</w:t>
      </w:r>
      <w:r>
        <w:rPr>
          <w:spacing w:val="-5"/>
          <w:sz w:val="24"/>
        </w:rPr>
        <w:t> </w:t>
      </w:r>
      <w:r>
        <w:rPr>
          <w:sz w:val="24"/>
        </w:rPr>
        <w:t>of</w:t>
      </w:r>
      <w:r>
        <w:rPr>
          <w:spacing w:val="-5"/>
          <w:sz w:val="24"/>
        </w:rPr>
        <w:t> </w:t>
      </w:r>
      <w:r>
        <w:rPr>
          <w:b/>
          <w:sz w:val="24"/>
        </w:rPr>
        <w:t>autoantibodies</w:t>
      </w:r>
      <w:r>
        <w:rPr>
          <w:b/>
          <w:spacing w:val="-4"/>
          <w:sz w:val="24"/>
        </w:rPr>
        <w:t> </w:t>
      </w:r>
      <w:r>
        <w:rPr>
          <w:sz w:val="24"/>
        </w:rPr>
        <w:t>in</w:t>
      </w:r>
      <w:r>
        <w:rPr>
          <w:spacing w:val="-4"/>
          <w:sz w:val="24"/>
        </w:rPr>
        <w:t> </w:t>
      </w:r>
      <w:r>
        <w:rPr>
          <w:sz w:val="24"/>
        </w:rPr>
        <w:t>neuropsychiatric</w:t>
      </w:r>
      <w:r>
        <w:rPr>
          <w:spacing w:val="-5"/>
          <w:sz w:val="24"/>
        </w:rPr>
        <w:t> </w:t>
      </w:r>
      <w:r>
        <w:rPr>
          <w:sz w:val="24"/>
        </w:rPr>
        <w:t>lupus,</w:t>
      </w:r>
      <w:r>
        <w:rPr>
          <w:spacing w:val="-4"/>
          <w:sz w:val="24"/>
        </w:rPr>
        <w:t> </w:t>
      </w:r>
      <w:r>
        <w:rPr>
          <w:sz w:val="24"/>
        </w:rPr>
        <w:t>anti-NMDA</w:t>
      </w:r>
      <w:r>
        <w:rPr>
          <w:spacing w:val="-15"/>
          <w:sz w:val="24"/>
        </w:rPr>
        <w:t> </w:t>
      </w:r>
      <w:r>
        <w:rPr>
          <w:sz w:val="24"/>
        </w:rPr>
        <w:t>receptor</w:t>
      </w:r>
      <w:r>
        <w:rPr>
          <w:spacing w:val="-4"/>
          <w:sz w:val="24"/>
        </w:rPr>
        <w:t> </w:t>
      </w:r>
      <w:r>
        <w:rPr>
          <w:sz w:val="24"/>
        </w:rPr>
        <w:t>encephalitis, and multiple sclerosis.</w:t>
      </w:r>
    </w:p>
    <w:p>
      <w:pPr>
        <w:pStyle w:val="ListParagraph"/>
        <w:numPr>
          <w:ilvl w:val="1"/>
          <w:numId w:val="27"/>
        </w:numPr>
        <w:tabs>
          <w:tab w:pos="861" w:val="left" w:leader="none"/>
        </w:tabs>
        <w:spacing w:line="242" w:lineRule="auto" w:before="243" w:after="0"/>
        <w:ind w:left="861" w:right="532" w:hanging="500"/>
        <w:jc w:val="left"/>
        <w:rPr>
          <w:sz w:val="24"/>
        </w:rPr>
      </w:pPr>
      <w:r>
        <w:rPr>
          <w:sz w:val="24"/>
        </w:rPr>
        <w:t>The</w:t>
      </w:r>
      <w:r>
        <w:rPr>
          <w:spacing w:val="-10"/>
          <w:sz w:val="24"/>
        </w:rPr>
        <w:t> </w:t>
      </w:r>
      <w:r>
        <w:rPr>
          <w:sz w:val="24"/>
        </w:rPr>
        <w:t>breakdown</w:t>
      </w:r>
      <w:r>
        <w:rPr>
          <w:spacing w:val="-6"/>
          <w:sz w:val="24"/>
        </w:rPr>
        <w:t> </w:t>
      </w:r>
      <w:r>
        <w:rPr>
          <w:sz w:val="24"/>
        </w:rPr>
        <w:t>of</w:t>
      </w:r>
      <w:r>
        <w:rPr>
          <w:spacing w:val="-6"/>
          <w:sz w:val="24"/>
        </w:rPr>
        <w:t> </w:t>
      </w:r>
      <w:r>
        <w:rPr>
          <w:b/>
          <w:sz w:val="24"/>
        </w:rPr>
        <w:t>brain-immune</w:t>
      </w:r>
      <w:r>
        <w:rPr>
          <w:b/>
          <w:spacing w:val="-7"/>
          <w:sz w:val="24"/>
        </w:rPr>
        <w:t> </w:t>
      </w:r>
      <w:r>
        <w:rPr>
          <w:b/>
          <w:sz w:val="24"/>
        </w:rPr>
        <w:t>crosstalk</w:t>
      </w:r>
      <w:r>
        <w:rPr>
          <w:sz w:val="24"/>
        </w:rPr>
        <w:t>,</w:t>
      </w:r>
      <w:r>
        <w:rPr>
          <w:spacing w:val="-6"/>
          <w:sz w:val="24"/>
        </w:rPr>
        <w:t> </w:t>
      </w:r>
      <w:r>
        <w:rPr>
          <w:sz w:val="24"/>
        </w:rPr>
        <w:t>which</w:t>
      </w:r>
      <w:r>
        <w:rPr>
          <w:spacing w:val="-6"/>
          <w:sz w:val="24"/>
        </w:rPr>
        <w:t> </w:t>
      </w:r>
      <w:r>
        <w:rPr>
          <w:sz w:val="24"/>
        </w:rPr>
        <w:t>mirrors</w:t>
      </w:r>
      <w:r>
        <w:rPr>
          <w:spacing w:val="-6"/>
          <w:sz w:val="24"/>
        </w:rPr>
        <w:t> </w:t>
      </w:r>
      <w:r>
        <w:rPr>
          <w:sz w:val="24"/>
        </w:rPr>
        <w:t>the</w:t>
      </w:r>
      <w:r>
        <w:rPr>
          <w:spacing w:val="-15"/>
          <w:sz w:val="24"/>
        </w:rPr>
        <w:t> </w:t>
      </w:r>
      <w:r>
        <w:rPr>
          <w:sz w:val="24"/>
        </w:rPr>
        <w:t>Ayurvedic</w:t>
      </w:r>
      <w:r>
        <w:rPr>
          <w:spacing w:val="-7"/>
          <w:sz w:val="24"/>
        </w:rPr>
        <w:t> </w:t>
      </w:r>
      <w:r>
        <w:rPr>
          <w:sz w:val="24"/>
        </w:rPr>
        <w:t>description</w:t>
      </w:r>
      <w:r>
        <w:rPr>
          <w:spacing w:val="-6"/>
          <w:sz w:val="24"/>
        </w:rPr>
        <w:t> </w:t>
      </w:r>
      <w:r>
        <w:rPr>
          <w:sz w:val="24"/>
        </w:rPr>
        <w:t>of </w:t>
      </w:r>
      <w:r>
        <w:rPr>
          <w:spacing w:val="-2"/>
          <w:sz w:val="24"/>
        </w:rPr>
        <w:t>Manas-Vyadhi.</w:t>
      </w:r>
    </w:p>
    <w:p>
      <w:pPr>
        <w:pStyle w:val="BodyText"/>
        <w:spacing w:line="242" w:lineRule="auto" w:before="242"/>
        <w:ind w:right="208"/>
      </w:pPr>
      <w:r>
        <w:rPr/>
        <w:t>When</w:t>
      </w:r>
      <w:r>
        <w:rPr>
          <w:spacing w:val="-6"/>
        </w:rPr>
        <w:t> </w:t>
      </w:r>
      <w:r>
        <w:rPr/>
        <w:t>seen</w:t>
      </w:r>
      <w:r>
        <w:rPr>
          <w:spacing w:val="-4"/>
        </w:rPr>
        <w:t> </w:t>
      </w:r>
      <w:r>
        <w:rPr/>
        <w:t>through</w:t>
      </w:r>
      <w:r>
        <w:rPr>
          <w:spacing w:val="-4"/>
        </w:rPr>
        <w:t> </w:t>
      </w:r>
      <w:r>
        <w:rPr/>
        <w:t>the</w:t>
      </w:r>
      <w:r>
        <w:rPr>
          <w:spacing w:val="-5"/>
        </w:rPr>
        <w:t> </w:t>
      </w:r>
      <w:r>
        <w:rPr/>
        <w:t>dual</w:t>
      </w:r>
      <w:r>
        <w:rPr>
          <w:spacing w:val="-4"/>
        </w:rPr>
        <w:t> </w:t>
      </w:r>
      <w:r>
        <w:rPr/>
        <w:t>lens</w:t>
      </w:r>
      <w:r>
        <w:rPr>
          <w:spacing w:val="-4"/>
        </w:rPr>
        <w:t> </w:t>
      </w:r>
      <w:r>
        <w:rPr/>
        <w:t>of</w:t>
      </w:r>
      <w:r>
        <w:rPr>
          <w:spacing w:val="-15"/>
        </w:rPr>
        <w:t> </w:t>
      </w:r>
      <w:r>
        <w:rPr/>
        <w:t>Ayurveda</w:t>
      </w:r>
      <w:r>
        <w:rPr>
          <w:spacing w:val="-5"/>
        </w:rPr>
        <w:t> </w:t>
      </w:r>
      <w:r>
        <w:rPr/>
        <w:t>and</w:t>
      </w:r>
      <w:r>
        <w:rPr>
          <w:spacing w:val="-4"/>
        </w:rPr>
        <w:t> </w:t>
      </w:r>
      <w:r>
        <w:rPr/>
        <w:t>neuroscience,</w:t>
      </w:r>
      <w:r>
        <w:rPr>
          <w:spacing w:val="-4"/>
        </w:rPr>
        <w:t> </w:t>
      </w:r>
      <w:r>
        <w:rPr/>
        <w:t>we</w:t>
      </w:r>
      <w:r>
        <w:rPr>
          <w:spacing w:val="-5"/>
        </w:rPr>
        <w:t> </w:t>
      </w:r>
      <w:r>
        <w:rPr/>
        <w:t>recognize</w:t>
      </w:r>
      <w:r>
        <w:rPr>
          <w:spacing w:val="-5"/>
        </w:rPr>
        <w:t> </w:t>
      </w:r>
      <w:r>
        <w:rPr/>
        <w:t>that</w:t>
      </w:r>
      <w:r>
        <w:rPr>
          <w:spacing w:val="-4"/>
        </w:rPr>
        <w:t> </w:t>
      </w:r>
      <w:r>
        <w:rPr/>
        <w:t>autoimmunity</w:t>
      </w:r>
      <w:r>
        <w:rPr>
          <w:spacing w:val="-4"/>
        </w:rPr>
        <w:t> </w:t>
      </w:r>
      <w:r>
        <w:rPr/>
        <w:t>is not just a misfire of immunity—it is Unmad and</w:t>
      </w:r>
      <w:r>
        <w:rPr>
          <w:spacing w:val="-7"/>
        </w:rPr>
        <w:t> </w:t>
      </w:r>
      <w:r>
        <w:rPr/>
        <w:t>Apasmāra enacted at the microscopic scale.</w:t>
      </w:r>
    </w:p>
    <w:p>
      <w:pPr>
        <w:pStyle w:val="BodyText"/>
        <w:spacing w:line="242" w:lineRule="auto" w:before="243"/>
        <w:ind w:right="262"/>
      </w:pPr>
      <w:r>
        <w:rPr/>
        <w:t>Healing,</w:t>
      </w:r>
      <w:r>
        <w:rPr>
          <w:spacing w:val="-3"/>
        </w:rPr>
        <w:t> </w:t>
      </w:r>
      <w:r>
        <w:rPr/>
        <w:t>then,</w:t>
      </w:r>
      <w:r>
        <w:rPr>
          <w:spacing w:val="-3"/>
        </w:rPr>
        <w:t> </w:t>
      </w:r>
      <w:r>
        <w:rPr/>
        <w:t>must</w:t>
      </w:r>
      <w:r>
        <w:rPr>
          <w:spacing w:val="-3"/>
        </w:rPr>
        <w:t> </w:t>
      </w:r>
      <w:r>
        <w:rPr/>
        <w:t>begin</w:t>
      </w:r>
      <w:r>
        <w:rPr>
          <w:spacing w:val="-3"/>
        </w:rPr>
        <w:t> </w:t>
      </w:r>
      <w:r>
        <w:rPr/>
        <w:t>not</w:t>
      </w:r>
      <w:r>
        <w:rPr>
          <w:spacing w:val="-3"/>
        </w:rPr>
        <w:t> </w:t>
      </w:r>
      <w:r>
        <w:rPr/>
        <w:t>just</w:t>
      </w:r>
      <w:r>
        <w:rPr>
          <w:spacing w:val="-3"/>
        </w:rPr>
        <w:t> </w:t>
      </w:r>
      <w:r>
        <w:rPr/>
        <w:t>in</w:t>
      </w:r>
      <w:r>
        <w:rPr>
          <w:spacing w:val="-3"/>
        </w:rPr>
        <w:t> </w:t>
      </w:r>
      <w:r>
        <w:rPr/>
        <w:t>cytokine</w:t>
      </w:r>
      <w:r>
        <w:rPr>
          <w:spacing w:val="-4"/>
        </w:rPr>
        <w:t> </w:t>
      </w:r>
      <w:r>
        <w:rPr/>
        <w:t>modulation,</w:t>
      </w:r>
      <w:r>
        <w:rPr>
          <w:spacing w:val="-3"/>
        </w:rPr>
        <w:t> </w:t>
      </w:r>
      <w:r>
        <w:rPr/>
        <w:t>but</w:t>
      </w:r>
      <w:r>
        <w:rPr>
          <w:spacing w:val="-3"/>
        </w:rPr>
        <w:t> </w:t>
      </w:r>
      <w:r>
        <w:rPr/>
        <w:t>in</w:t>
      </w:r>
      <w:r>
        <w:rPr>
          <w:spacing w:val="-3"/>
        </w:rPr>
        <w:t> </w:t>
      </w:r>
      <w:r>
        <w:rPr/>
        <w:t>remembering—rebuilding</w:t>
      </w:r>
      <w:r>
        <w:rPr>
          <w:spacing w:val="-3"/>
        </w:rPr>
        <w:t> </w:t>
      </w:r>
      <w:r>
        <w:rPr/>
        <w:t>the Smriti of the Self.</w:t>
      </w:r>
    </w:p>
    <w:p>
      <w:pPr>
        <w:pStyle w:val="BodyText"/>
        <w:spacing w:line="242" w:lineRule="auto" w:before="242"/>
      </w:pPr>
      <w:r>
        <w:rPr/>
        <w:t>This brings us to a deeper realization—what if the immune system, in its very dysfunction, is mirroring</w:t>
      </w:r>
      <w:r>
        <w:rPr>
          <w:spacing w:val="-4"/>
        </w:rPr>
        <w:t> </w:t>
      </w:r>
      <w:r>
        <w:rPr/>
        <w:t>our</w:t>
      </w:r>
      <w:r>
        <w:rPr>
          <w:spacing w:val="-4"/>
        </w:rPr>
        <w:t> </w:t>
      </w:r>
      <w:r>
        <w:rPr/>
        <w:t>inner</w:t>
      </w:r>
      <w:r>
        <w:rPr>
          <w:spacing w:val="-4"/>
        </w:rPr>
        <w:t> </w:t>
      </w:r>
      <w:r>
        <w:rPr/>
        <w:t>confusion?</w:t>
      </w:r>
      <w:r>
        <w:rPr>
          <w:spacing w:val="-9"/>
        </w:rPr>
        <w:t> </w:t>
      </w:r>
      <w:r>
        <w:rPr/>
        <w:t>What</w:t>
      </w:r>
      <w:r>
        <w:rPr>
          <w:spacing w:val="-4"/>
        </w:rPr>
        <w:t> </w:t>
      </w:r>
      <w:r>
        <w:rPr/>
        <w:t>if</w:t>
      </w:r>
      <w:r>
        <w:rPr>
          <w:spacing w:val="-4"/>
        </w:rPr>
        <w:t> </w:t>
      </w:r>
      <w:r>
        <w:rPr/>
        <w:t>its</w:t>
      </w:r>
      <w:r>
        <w:rPr>
          <w:spacing w:val="-4"/>
        </w:rPr>
        <w:t> </w:t>
      </w:r>
      <w:r>
        <w:rPr/>
        <w:t>chaos</w:t>
      </w:r>
      <w:r>
        <w:rPr>
          <w:spacing w:val="-4"/>
        </w:rPr>
        <w:t> </w:t>
      </w:r>
      <w:r>
        <w:rPr/>
        <w:t>is</w:t>
      </w:r>
      <w:r>
        <w:rPr>
          <w:spacing w:val="-4"/>
        </w:rPr>
        <w:t> </w:t>
      </w:r>
      <w:r>
        <w:rPr/>
        <w:t>not</w:t>
      </w:r>
      <w:r>
        <w:rPr>
          <w:spacing w:val="-4"/>
        </w:rPr>
        <w:t> </w:t>
      </w:r>
      <w:r>
        <w:rPr/>
        <w:t>a</w:t>
      </w:r>
      <w:r>
        <w:rPr>
          <w:spacing w:val="-5"/>
        </w:rPr>
        <w:t> </w:t>
      </w:r>
      <w:r>
        <w:rPr/>
        <w:t>flaw</w:t>
      </w:r>
      <w:r>
        <w:rPr>
          <w:spacing w:val="-4"/>
        </w:rPr>
        <w:t> </w:t>
      </w:r>
      <w:r>
        <w:rPr/>
        <w:t>but</w:t>
      </w:r>
      <w:r>
        <w:rPr>
          <w:spacing w:val="-4"/>
        </w:rPr>
        <w:t> </w:t>
      </w:r>
      <w:r>
        <w:rPr/>
        <w:t>a</w:t>
      </w:r>
      <w:r>
        <w:rPr>
          <w:spacing w:val="-5"/>
        </w:rPr>
        <w:t> </w:t>
      </w:r>
      <w:r>
        <w:rPr/>
        <w:t>faithful</w:t>
      </w:r>
      <w:r>
        <w:rPr>
          <w:spacing w:val="-4"/>
        </w:rPr>
        <w:t> </w:t>
      </w:r>
      <w:r>
        <w:rPr/>
        <w:t>reflection</w:t>
      </w:r>
      <w:r>
        <w:rPr>
          <w:spacing w:val="-4"/>
        </w:rPr>
        <w:t> </w:t>
      </w:r>
      <w:r>
        <w:rPr/>
        <w:t>of</w:t>
      </w:r>
      <w:r>
        <w:rPr>
          <w:spacing w:val="-4"/>
        </w:rPr>
        <w:t> </w:t>
      </w:r>
      <w:r>
        <w:rPr/>
        <w:t>forgotten </w:t>
      </w:r>
      <w:r>
        <w:rPr>
          <w:spacing w:val="-2"/>
        </w:rPr>
        <w:t>clarity?</w:t>
      </w:r>
    </w:p>
    <w:p>
      <w:pPr>
        <w:pStyle w:val="BodyText"/>
        <w:spacing w:before="1"/>
        <w:ind w:left="0"/>
      </w:pPr>
    </w:p>
    <w:p>
      <w:pPr>
        <w:pStyle w:val="Heading5"/>
      </w:pPr>
      <w:r>
        <w:rPr/>
        <w:t>The</w:t>
      </w:r>
      <w:r>
        <w:rPr>
          <w:spacing w:val="-5"/>
        </w:rPr>
        <w:t> </w:t>
      </w:r>
      <w:r>
        <w:rPr/>
        <w:t>Immune</w:t>
      </w:r>
      <w:r>
        <w:rPr>
          <w:spacing w:val="-4"/>
        </w:rPr>
        <w:t> </w:t>
      </w:r>
      <w:r>
        <w:rPr/>
        <w:t>System</w:t>
      </w:r>
      <w:r>
        <w:rPr>
          <w:spacing w:val="-3"/>
        </w:rPr>
        <w:t> </w:t>
      </w:r>
      <w:r>
        <w:rPr/>
        <w:t>as</w:t>
      </w:r>
      <w:r>
        <w:rPr>
          <w:spacing w:val="-3"/>
        </w:rPr>
        <w:t> </w:t>
      </w:r>
      <w:r>
        <w:rPr/>
        <w:t>the</w:t>
      </w:r>
      <w:r>
        <w:rPr>
          <w:spacing w:val="-4"/>
        </w:rPr>
        <w:t> </w:t>
      </w:r>
      <w:r>
        <w:rPr/>
        <w:t>Mind’s</w:t>
      </w:r>
      <w:r>
        <w:rPr>
          <w:spacing w:val="-3"/>
        </w:rPr>
        <w:t> </w:t>
      </w:r>
      <w:r>
        <w:rPr>
          <w:spacing w:val="-2"/>
        </w:rPr>
        <w:t>Reflection</w:t>
      </w:r>
    </w:p>
    <w:p>
      <w:pPr>
        <w:pStyle w:val="BodyText"/>
        <w:spacing w:line="242" w:lineRule="auto" w:before="286"/>
      </w:pPr>
      <w:r>
        <w:rPr/>
        <w:t>This understanding sets the stage for a powerful insight: the immune system does not operate independently from the psyche. Instead, it reflects the subtle currents of thought, emotion, and memory.</w:t>
      </w:r>
      <w:r>
        <w:rPr>
          <w:spacing w:val="-15"/>
        </w:rPr>
        <w:t> </w:t>
      </w:r>
      <w:r>
        <w:rPr/>
        <w:t>And</w:t>
      </w:r>
      <w:r>
        <w:rPr>
          <w:spacing w:val="-6"/>
        </w:rPr>
        <w:t> </w:t>
      </w:r>
      <w:r>
        <w:rPr/>
        <w:t>in</w:t>
      </w:r>
      <w:r>
        <w:rPr>
          <w:spacing w:val="-4"/>
        </w:rPr>
        <w:t> </w:t>
      </w:r>
      <w:r>
        <w:rPr/>
        <w:t>doing</w:t>
      </w:r>
      <w:r>
        <w:rPr>
          <w:spacing w:val="-4"/>
        </w:rPr>
        <w:t> </w:t>
      </w:r>
      <w:r>
        <w:rPr/>
        <w:t>so,</w:t>
      </w:r>
      <w:r>
        <w:rPr>
          <w:spacing w:val="-4"/>
        </w:rPr>
        <w:t> </w:t>
      </w:r>
      <w:r>
        <w:rPr/>
        <w:t>it</w:t>
      </w:r>
      <w:r>
        <w:rPr>
          <w:spacing w:val="-4"/>
        </w:rPr>
        <w:t> </w:t>
      </w:r>
      <w:r>
        <w:rPr/>
        <w:t>expresses</w:t>
      </w:r>
      <w:r>
        <w:rPr>
          <w:spacing w:val="-4"/>
        </w:rPr>
        <w:t> </w:t>
      </w:r>
      <w:r>
        <w:rPr/>
        <w:t>the</w:t>
      </w:r>
      <w:r>
        <w:rPr>
          <w:spacing w:val="-5"/>
        </w:rPr>
        <w:t> </w:t>
      </w:r>
      <w:r>
        <w:rPr/>
        <w:t>depth</w:t>
      </w:r>
      <w:r>
        <w:rPr>
          <w:spacing w:val="-4"/>
        </w:rPr>
        <w:t> </w:t>
      </w:r>
      <w:r>
        <w:rPr/>
        <w:t>of</w:t>
      </w:r>
      <w:r>
        <w:rPr>
          <w:spacing w:val="-4"/>
        </w:rPr>
        <w:t> </w:t>
      </w:r>
      <w:r>
        <w:rPr/>
        <w:t>our</w:t>
      </w:r>
      <w:r>
        <w:rPr>
          <w:spacing w:val="-4"/>
        </w:rPr>
        <w:t> </w:t>
      </w:r>
      <w:r>
        <w:rPr/>
        <w:t>internal</w:t>
      </w:r>
      <w:r>
        <w:rPr>
          <w:spacing w:val="-4"/>
        </w:rPr>
        <w:t> </w:t>
      </w:r>
      <w:r>
        <w:rPr/>
        <w:t>alignment—or</w:t>
      </w:r>
      <w:r>
        <w:rPr>
          <w:spacing w:val="-4"/>
        </w:rPr>
        <w:t> </w:t>
      </w:r>
      <w:r>
        <w:rPr/>
        <w:t>misalignment—with our Self.</w:t>
      </w:r>
    </w:p>
    <w:p>
      <w:pPr>
        <w:pStyle w:val="BodyText"/>
        <w:spacing w:line="242" w:lineRule="auto" w:before="245"/>
        <w:ind w:right="262"/>
      </w:pPr>
      <w:r>
        <w:rPr/>
        <w:t>When we consider the</w:t>
      </w:r>
      <w:r>
        <w:rPr>
          <w:spacing w:val="-7"/>
        </w:rPr>
        <w:t> </w:t>
      </w:r>
      <w:r>
        <w:rPr/>
        <w:t>Ayurvedic conditions of </w:t>
      </w:r>
      <w:r>
        <w:rPr>
          <w:b/>
        </w:rPr>
        <w:t>Unmad </w:t>
      </w:r>
      <w:r>
        <w:rPr/>
        <w:t>and </w:t>
      </w:r>
      <w:r>
        <w:rPr>
          <w:b/>
        </w:rPr>
        <w:t>Apasmāra</w:t>
      </w:r>
      <w:r>
        <w:rPr/>
        <w:t>, we realize that autoimmunity is not only a biological error—it is a cellular enactment of psychological forgetting. </w:t>
      </w:r>
      <w:r>
        <w:rPr>
          <w:b/>
        </w:rPr>
        <w:t>Unmad</w:t>
      </w:r>
      <w:r>
        <w:rPr/>
        <w:t>—disordered coordination of mind and Self—resembles the erratic, aggressive response of immune cells that mistake friend for foe. </w:t>
      </w:r>
      <w:r>
        <w:rPr>
          <w:b/>
        </w:rPr>
        <w:t>Apasmāra</w:t>
      </w:r>
      <w:r>
        <w:rPr/>
        <w:t>—the loss of memory and wisdom—mirrors the</w:t>
      </w:r>
      <w:r>
        <w:rPr>
          <w:spacing w:val="-5"/>
        </w:rPr>
        <w:t> </w:t>
      </w:r>
      <w:r>
        <w:rPr/>
        <w:t>loss</w:t>
      </w:r>
      <w:r>
        <w:rPr>
          <w:spacing w:val="-4"/>
        </w:rPr>
        <w:t> </w:t>
      </w:r>
      <w:r>
        <w:rPr/>
        <w:t>of</w:t>
      </w:r>
      <w:r>
        <w:rPr>
          <w:spacing w:val="-4"/>
        </w:rPr>
        <w:t> </w:t>
      </w:r>
      <w:r>
        <w:rPr/>
        <w:t>immune</w:t>
      </w:r>
      <w:r>
        <w:rPr>
          <w:spacing w:val="-5"/>
        </w:rPr>
        <w:t> </w:t>
      </w:r>
      <w:r>
        <w:rPr/>
        <w:t>tolerance,</w:t>
      </w:r>
      <w:r>
        <w:rPr>
          <w:spacing w:val="-4"/>
        </w:rPr>
        <w:t> </w:t>
      </w:r>
      <w:r>
        <w:rPr/>
        <w:t>where</w:t>
      </w:r>
      <w:r>
        <w:rPr>
          <w:spacing w:val="-5"/>
        </w:rPr>
        <w:t> </w:t>
      </w:r>
      <w:r>
        <w:rPr/>
        <w:t>cells</w:t>
      </w:r>
      <w:r>
        <w:rPr>
          <w:spacing w:val="-4"/>
        </w:rPr>
        <w:t> </w:t>
      </w:r>
      <w:r>
        <w:rPr/>
        <w:t>forget</w:t>
      </w:r>
      <w:r>
        <w:rPr>
          <w:spacing w:val="-4"/>
        </w:rPr>
        <w:t> </w:t>
      </w:r>
      <w:r>
        <w:rPr/>
        <w:t>their</w:t>
      </w:r>
      <w:r>
        <w:rPr>
          <w:spacing w:val="-4"/>
        </w:rPr>
        <w:t> </w:t>
      </w:r>
      <w:r>
        <w:rPr/>
        <w:t>training</w:t>
      </w:r>
      <w:r>
        <w:rPr>
          <w:spacing w:val="-4"/>
        </w:rPr>
        <w:t> </w:t>
      </w:r>
      <w:r>
        <w:rPr/>
        <w:t>in</w:t>
      </w:r>
      <w:r>
        <w:rPr>
          <w:spacing w:val="-4"/>
        </w:rPr>
        <w:t> </w:t>
      </w:r>
      <w:r>
        <w:rPr/>
        <w:t>preserving</w:t>
      </w:r>
      <w:r>
        <w:rPr>
          <w:spacing w:val="-4"/>
        </w:rPr>
        <w:t> </w:t>
      </w:r>
      <w:r>
        <w:rPr/>
        <w:t>the</w:t>
      </w:r>
      <w:r>
        <w:rPr>
          <w:spacing w:val="-5"/>
        </w:rPr>
        <w:t> </w:t>
      </w:r>
      <w:r>
        <w:rPr/>
        <w:t>body’s</w:t>
      </w:r>
      <w:r>
        <w:rPr>
          <w:spacing w:val="-4"/>
        </w:rPr>
        <w:t> </w:t>
      </w:r>
      <w:r>
        <w:rPr/>
        <w:t>own</w:t>
      </w:r>
      <w:r>
        <w:rPr>
          <w:spacing w:val="-4"/>
        </w:rPr>
        <w:t> </w:t>
      </w:r>
      <w:r>
        <w:rPr/>
        <w:t>tissues.</w:t>
      </w:r>
    </w:p>
    <w:p>
      <w:pPr>
        <w:pStyle w:val="BodyText"/>
        <w:spacing w:line="242" w:lineRule="auto" w:before="246"/>
        <w:ind w:right="175"/>
      </w:pPr>
      <w:r>
        <w:rPr/>
        <w:t>This disruption is not random. It is the biological echo of </w:t>
      </w:r>
      <w:r>
        <w:rPr>
          <w:b/>
        </w:rPr>
        <w:t>Prajnaparadha</w:t>
      </w:r>
      <w:r>
        <w:rPr/>
        <w:t>—the willful choice against</w:t>
      </w:r>
      <w:r>
        <w:rPr>
          <w:spacing w:val="-2"/>
        </w:rPr>
        <w:t> </w:t>
      </w:r>
      <w:r>
        <w:rPr/>
        <w:t>inner</w:t>
      </w:r>
      <w:r>
        <w:rPr>
          <w:spacing w:val="-2"/>
        </w:rPr>
        <w:t> </w:t>
      </w:r>
      <w:r>
        <w:rPr/>
        <w:t>wisdom—and</w:t>
      </w:r>
      <w:r>
        <w:rPr>
          <w:spacing w:val="-3"/>
        </w:rPr>
        <w:t> </w:t>
      </w:r>
      <w:r>
        <w:rPr>
          <w:b/>
        </w:rPr>
        <w:t>Atattvabhinivesha</w:t>
      </w:r>
      <w:r>
        <w:rPr/>
        <w:t>—the</w:t>
      </w:r>
      <w:r>
        <w:rPr>
          <w:spacing w:val="-3"/>
        </w:rPr>
        <w:t> </w:t>
      </w:r>
      <w:r>
        <w:rPr/>
        <w:t>gripping</w:t>
      </w:r>
      <w:r>
        <w:rPr>
          <w:spacing w:val="-2"/>
        </w:rPr>
        <w:t> </w:t>
      </w:r>
      <w:r>
        <w:rPr/>
        <w:t>of</w:t>
      </w:r>
      <w:r>
        <w:rPr>
          <w:spacing w:val="-2"/>
        </w:rPr>
        <w:t> </w:t>
      </w:r>
      <w:r>
        <w:rPr/>
        <w:t>falsehood</w:t>
      </w:r>
      <w:r>
        <w:rPr>
          <w:spacing w:val="-2"/>
        </w:rPr>
        <w:t> </w:t>
      </w:r>
      <w:r>
        <w:rPr/>
        <w:t>in</w:t>
      </w:r>
      <w:r>
        <w:rPr>
          <w:spacing w:val="-2"/>
        </w:rPr>
        <w:t> </w:t>
      </w:r>
      <w:r>
        <w:rPr/>
        <w:t>place</w:t>
      </w:r>
      <w:r>
        <w:rPr>
          <w:spacing w:val="-3"/>
        </w:rPr>
        <w:t> </w:t>
      </w:r>
      <w:r>
        <w:rPr/>
        <w:t>of</w:t>
      </w:r>
      <w:r>
        <w:rPr>
          <w:spacing w:val="-2"/>
        </w:rPr>
        <w:t> </w:t>
      </w:r>
      <w:r>
        <w:rPr/>
        <w:t>truth.</w:t>
      </w:r>
      <w:r>
        <w:rPr>
          <w:spacing w:val="-7"/>
        </w:rPr>
        <w:t> </w:t>
      </w:r>
      <w:r>
        <w:rPr/>
        <w:t>When these</w:t>
      </w:r>
      <w:r>
        <w:rPr>
          <w:spacing w:val="-5"/>
        </w:rPr>
        <w:t> </w:t>
      </w:r>
      <w:r>
        <w:rPr/>
        <w:t>misalignments</w:t>
      </w:r>
      <w:r>
        <w:rPr>
          <w:spacing w:val="-4"/>
        </w:rPr>
        <w:t> </w:t>
      </w:r>
      <w:r>
        <w:rPr/>
        <w:t>persist,</w:t>
      </w:r>
      <w:r>
        <w:rPr>
          <w:spacing w:val="-4"/>
        </w:rPr>
        <w:t> </w:t>
      </w:r>
      <w:r>
        <w:rPr/>
        <w:t>they</w:t>
      </w:r>
      <w:r>
        <w:rPr>
          <w:spacing w:val="-4"/>
        </w:rPr>
        <w:t> </w:t>
      </w:r>
      <w:r>
        <w:rPr/>
        <w:t>distort</w:t>
      </w:r>
      <w:r>
        <w:rPr>
          <w:spacing w:val="-5"/>
        </w:rPr>
        <w:t> </w:t>
      </w:r>
      <w:r>
        <w:rPr>
          <w:i/>
        </w:rPr>
        <w:t>Manas</w:t>
      </w:r>
      <w:r>
        <w:rPr/>
        <w:t>,</w:t>
      </w:r>
      <w:r>
        <w:rPr>
          <w:spacing w:val="-4"/>
        </w:rPr>
        <w:t> </w:t>
      </w:r>
      <w:r>
        <w:rPr/>
        <w:t>confuse</w:t>
      </w:r>
      <w:r>
        <w:rPr>
          <w:spacing w:val="-4"/>
        </w:rPr>
        <w:t> </w:t>
      </w:r>
      <w:r>
        <w:rPr>
          <w:i/>
        </w:rPr>
        <w:t>Smriti</w:t>
      </w:r>
      <w:r>
        <w:rPr/>
        <w:t>,</w:t>
      </w:r>
      <w:r>
        <w:rPr>
          <w:spacing w:val="-4"/>
        </w:rPr>
        <w:t> </w:t>
      </w:r>
      <w:r>
        <w:rPr/>
        <w:t>and</w:t>
      </w:r>
      <w:r>
        <w:rPr>
          <w:spacing w:val="-4"/>
        </w:rPr>
        <w:t> </w:t>
      </w:r>
      <w:r>
        <w:rPr/>
        <w:t>disorient</w:t>
      </w:r>
      <w:r>
        <w:rPr>
          <w:spacing w:val="-4"/>
        </w:rPr>
        <w:t> </w:t>
      </w:r>
      <w:r>
        <w:rPr/>
        <w:t>the</w:t>
      </w:r>
      <w:r>
        <w:rPr>
          <w:spacing w:val="-5"/>
        </w:rPr>
        <w:t> </w:t>
      </w:r>
      <w:r>
        <w:rPr/>
        <w:t>immune</w:t>
      </w:r>
      <w:r>
        <w:rPr>
          <w:spacing w:val="-5"/>
        </w:rPr>
        <w:t> </w:t>
      </w:r>
      <w:r>
        <w:rPr/>
        <w:t>system’s sense of “self.”</w:t>
      </w:r>
    </w:p>
    <w:p>
      <w:pPr>
        <w:pStyle w:val="BodyText"/>
        <w:spacing w:line="242" w:lineRule="auto" w:before="245"/>
        <w:ind w:right="262"/>
      </w:pPr>
      <w:r>
        <w:rPr/>
        <w:t>The gut, once our primal center of intuition and clarity, becomes inflamed. The individuality encoded in </w:t>
      </w:r>
      <w:r>
        <w:rPr>
          <w:i/>
        </w:rPr>
        <w:t>Prakriti </w:t>
      </w:r>
      <w:r>
        <w:rPr/>
        <w:t>is buried beneath homogenized habits. The body, having lost its internal compass,</w:t>
      </w:r>
      <w:r>
        <w:rPr>
          <w:spacing w:val="-5"/>
        </w:rPr>
        <w:t> </w:t>
      </w:r>
      <w:r>
        <w:rPr/>
        <w:t>reacts</w:t>
      </w:r>
      <w:r>
        <w:rPr>
          <w:spacing w:val="-5"/>
        </w:rPr>
        <w:t> </w:t>
      </w:r>
      <w:r>
        <w:rPr/>
        <w:t>defensively</w:t>
      </w:r>
      <w:r>
        <w:rPr>
          <w:spacing w:val="-5"/>
        </w:rPr>
        <w:t> </w:t>
      </w:r>
      <w:r>
        <w:rPr/>
        <w:t>and</w:t>
      </w:r>
      <w:r>
        <w:rPr>
          <w:spacing w:val="-5"/>
        </w:rPr>
        <w:t> </w:t>
      </w:r>
      <w:r>
        <w:rPr/>
        <w:t>destructively.</w:t>
      </w:r>
      <w:r>
        <w:rPr>
          <w:spacing w:val="-10"/>
        </w:rPr>
        <w:t> </w:t>
      </w:r>
      <w:r>
        <w:rPr/>
        <w:t>The</w:t>
      </w:r>
      <w:r>
        <w:rPr>
          <w:spacing w:val="-6"/>
        </w:rPr>
        <w:t> </w:t>
      </w:r>
      <w:r>
        <w:rPr/>
        <w:t>immune</w:t>
      </w:r>
      <w:r>
        <w:rPr>
          <w:spacing w:val="-6"/>
        </w:rPr>
        <w:t> </w:t>
      </w:r>
      <w:r>
        <w:rPr/>
        <w:t>system,</w:t>
      </w:r>
      <w:r>
        <w:rPr>
          <w:spacing w:val="-5"/>
        </w:rPr>
        <w:t> </w:t>
      </w:r>
      <w:r>
        <w:rPr/>
        <w:t>once</w:t>
      </w:r>
      <w:r>
        <w:rPr>
          <w:spacing w:val="-6"/>
        </w:rPr>
        <w:t> </w:t>
      </w:r>
      <w:r>
        <w:rPr/>
        <w:t>a</w:t>
      </w:r>
      <w:r>
        <w:rPr>
          <w:spacing w:val="-6"/>
        </w:rPr>
        <w:t> </w:t>
      </w:r>
      <w:r>
        <w:rPr/>
        <w:t>discerning</w:t>
      </w:r>
      <w:r>
        <w:rPr>
          <w:spacing w:val="-5"/>
        </w:rPr>
        <w:t> </w:t>
      </w:r>
      <w:r>
        <w:rPr/>
        <w:t>ally,</w:t>
      </w:r>
      <w:r>
        <w:rPr>
          <w:spacing w:val="-5"/>
        </w:rPr>
        <w:t> </w:t>
      </w:r>
      <w:r>
        <w:rPr/>
        <w:t>now behaves like a traumatized mind—hypervigilant, reactive, and confused.</w:t>
      </w:r>
    </w:p>
    <w:p>
      <w:pPr>
        <w:pStyle w:val="BodyText"/>
        <w:spacing w:line="242" w:lineRule="auto" w:before="245"/>
        <w:ind w:right="262"/>
      </w:pPr>
      <w:r>
        <w:rPr/>
        <w:t>This</w:t>
      </w:r>
      <w:r>
        <w:rPr>
          <w:spacing w:val="-5"/>
        </w:rPr>
        <w:t> </w:t>
      </w:r>
      <w:r>
        <w:rPr/>
        <w:t>is</w:t>
      </w:r>
      <w:r>
        <w:rPr>
          <w:spacing w:val="-3"/>
        </w:rPr>
        <w:t> </w:t>
      </w:r>
      <w:r>
        <w:rPr/>
        <w:t>why</w:t>
      </w:r>
      <w:r>
        <w:rPr>
          <w:spacing w:val="-3"/>
        </w:rPr>
        <w:t> </w:t>
      </w:r>
      <w:r>
        <w:rPr/>
        <w:t>autoimmunity</w:t>
      </w:r>
      <w:r>
        <w:rPr>
          <w:spacing w:val="-3"/>
        </w:rPr>
        <w:t> </w:t>
      </w:r>
      <w:r>
        <w:rPr/>
        <w:t>is</w:t>
      </w:r>
      <w:r>
        <w:rPr>
          <w:spacing w:val="-3"/>
        </w:rPr>
        <w:t> </w:t>
      </w:r>
      <w:r>
        <w:rPr/>
        <w:t>not</w:t>
      </w:r>
      <w:r>
        <w:rPr>
          <w:spacing w:val="-3"/>
        </w:rPr>
        <w:t> </w:t>
      </w:r>
      <w:r>
        <w:rPr/>
        <w:t>a</w:t>
      </w:r>
      <w:r>
        <w:rPr>
          <w:spacing w:val="-4"/>
        </w:rPr>
        <w:t> </w:t>
      </w:r>
      <w:r>
        <w:rPr/>
        <w:t>malfunction.</w:t>
      </w:r>
      <w:r>
        <w:rPr>
          <w:spacing w:val="-3"/>
        </w:rPr>
        <w:t> </w:t>
      </w:r>
      <w:r>
        <w:rPr/>
        <w:t>It</w:t>
      </w:r>
      <w:r>
        <w:rPr>
          <w:spacing w:val="-3"/>
        </w:rPr>
        <w:t> </w:t>
      </w:r>
      <w:r>
        <w:rPr/>
        <w:t>is</w:t>
      </w:r>
      <w:r>
        <w:rPr>
          <w:spacing w:val="-3"/>
        </w:rPr>
        <w:t> </w:t>
      </w:r>
      <w:r>
        <w:rPr/>
        <w:t>a</w:t>
      </w:r>
      <w:r>
        <w:rPr>
          <w:spacing w:val="-4"/>
        </w:rPr>
        <w:t> </w:t>
      </w:r>
      <w:r>
        <w:rPr/>
        <w:t>message.</w:t>
      </w:r>
      <w:r>
        <w:rPr>
          <w:spacing w:val="-15"/>
        </w:rPr>
        <w:t> </w:t>
      </w:r>
      <w:r>
        <w:rPr/>
        <w:t>A</w:t>
      </w:r>
      <w:r>
        <w:rPr>
          <w:spacing w:val="-15"/>
        </w:rPr>
        <w:t> </w:t>
      </w:r>
      <w:r>
        <w:rPr/>
        <w:t>call</w:t>
      </w:r>
      <w:r>
        <w:rPr>
          <w:spacing w:val="-3"/>
        </w:rPr>
        <w:t> </w:t>
      </w:r>
      <w:r>
        <w:rPr/>
        <w:t>to</w:t>
      </w:r>
      <w:r>
        <w:rPr>
          <w:spacing w:val="-3"/>
        </w:rPr>
        <w:t> </w:t>
      </w:r>
      <w:r>
        <w:rPr/>
        <w:t>return</w:t>
      </w:r>
      <w:r>
        <w:rPr>
          <w:spacing w:val="-3"/>
        </w:rPr>
        <w:t> </w:t>
      </w:r>
      <w:r>
        <w:rPr/>
        <w:t>to</w:t>
      </w:r>
      <w:r>
        <w:rPr>
          <w:spacing w:val="-3"/>
        </w:rPr>
        <w:t> </w:t>
      </w:r>
      <w:r>
        <w:rPr/>
        <w:t>clarity,</w:t>
      </w:r>
      <w:r>
        <w:rPr>
          <w:spacing w:val="-3"/>
        </w:rPr>
        <w:t> </w:t>
      </w:r>
      <w:r>
        <w:rPr/>
        <w:t>rhythm, and remembrance—so that the body's guardians no longer attack what they were built to protect.</w:t>
      </w:r>
    </w:p>
    <w:p>
      <w:pPr>
        <w:pStyle w:val="BodyText"/>
        <w:spacing w:line="242" w:lineRule="auto" w:before="243"/>
      </w:pPr>
      <w:r>
        <w:rPr/>
        <w:t>If</w:t>
      </w:r>
      <w:r>
        <w:rPr>
          <w:spacing w:val="-3"/>
        </w:rPr>
        <w:t> </w:t>
      </w:r>
      <w:r>
        <w:rPr/>
        <w:t>we</w:t>
      </w:r>
      <w:r>
        <w:rPr>
          <w:spacing w:val="-4"/>
        </w:rPr>
        <w:t> </w:t>
      </w:r>
      <w:r>
        <w:rPr/>
        <w:t>see</w:t>
      </w:r>
      <w:r>
        <w:rPr>
          <w:spacing w:val="-4"/>
        </w:rPr>
        <w:t> </w:t>
      </w:r>
      <w:r>
        <w:rPr/>
        <w:t>the</w:t>
      </w:r>
      <w:r>
        <w:rPr>
          <w:spacing w:val="-4"/>
        </w:rPr>
        <w:t> </w:t>
      </w:r>
      <w:r>
        <w:rPr/>
        <w:t>immune</w:t>
      </w:r>
      <w:r>
        <w:rPr>
          <w:spacing w:val="-4"/>
        </w:rPr>
        <w:t> </w:t>
      </w:r>
      <w:r>
        <w:rPr/>
        <w:t>system</w:t>
      </w:r>
      <w:r>
        <w:rPr>
          <w:spacing w:val="-3"/>
        </w:rPr>
        <w:t> </w:t>
      </w:r>
      <w:r>
        <w:rPr/>
        <w:t>as</w:t>
      </w:r>
      <w:r>
        <w:rPr>
          <w:spacing w:val="-3"/>
        </w:rPr>
        <w:t> </w:t>
      </w:r>
      <w:r>
        <w:rPr/>
        <w:t>an</w:t>
      </w:r>
      <w:r>
        <w:rPr>
          <w:spacing w:val="-3"/>
        </w:rPr>
        <w:t> </w:t>
      </w:r>
      <w:r>
        <w:rPr/>
        <w:t>extension</w:t>
      </w:r>
      <w:r>
        <w:rPr>
          <w:spacing w:val="-3"/>
        </w:rPr>
        <w:t> </w:t>
      </w:r>
      <w:r>
        <w:rPr/>
        <w:t>of</w:t>
      </w:r>
      <w:r>
        <w:rPr>
          <w:spacing w:val="-3"/>
        </w:rPr>
        <w:t> </w:t>
      </w:r>
      <w:r>
        <w:rPr/>
        <w:t>the</w:t>
      </w:r>
      <w:r>
        <w:rPr>
          <w:spacing w:val="-4"/>
        </w:rPr>
        <w:t> </w:t>
      </w:r>
      <w:r>
        <w:rPr/>
        <w:t>mind,</w:t>
      </w:r>
      <w:r>
        <w:rPr>
          <w:spacing w:val="-3"/>
        </w:rPr>
        <w:t> </w:t>
      </w:r>
      <w:r>
        <w:rPr/>
        <w:t>then</w:t>
      </w:r>
      <w:r>
        <w:rPr>
          <w:spacing w:val="-3"/>
        </w:rPr>
        <w:t> </w:t>
      </w:r>
      <w:r>
        <w:rPr/>
        <w:t>every</w:t>
      </w:r>
      <w:r>
        <w:rPr>
          <w:spacing w:val="-3"/>
        </w:rPr>
        <w:t> </w:t>
      </w:r>
      <w:r>
        <w:rPr/>
        <w:t>flare-up</w:t>
      </w:r>
      <w:r>
        <w:rPr>
          <w:spacing w:val="-3"/>
        </w:rPr>
        <w:t> </w:t>
      </w:r>
      <w:r>
        <w:rPr/>
        <w:t>is</w:t>
      </w:r>
      <w:r>
        <w:rPr>
          <w:spacing w:val="-3"/>
        </w:rPr>
        <w:t> </w:t>
      </w:r>
      <w:r>
        <w:rPr/>
        <w:t>not</w:t>
      </w:r>
      <w:r>
        <w:rPr>
          <w:spacing w:val="-3"/>
        </w:rPr>
        <w:t> </w:t>
      </w:r>
      <w:r>
        <w:rPr/>
        <w:t>just</w:t>
      </w:r>
      <w:r>
        <w:rPr>
          <w:spacing w:val="-3"/>
        </w:rPr>
        <w:t> </w:t>
      </w:r>
      <w:r>
        <w:rPr/>
        <w:t>a malfunction—it is a message.</w:t>
      </w:r>
    </w:p>
    <w:p>
      <w:pPr>
        <w:pStyle w:val="BodyText"/>
        <w:spacing w:before="243"/>
      </w:pPr>
      <w:r>
        <w:rPr/>
        <w:t>"Autoimmunity</w:t>
      </w:r>
      <w:r>
        <w:rPr>
          <w:spacing w:val="-3"/>
        </w:rPr>
        <w:t> </w:t>
      </w:r>
      <w:r>
        <w:rPr/>
        <w:t>is</w:t>
      </w:r>
      <w:r>
        <w:rPr>
          <w:spacing w:val="-1"/>
        </w:rPr>
        <w:t> </w:t>
      </w:r>
      <w:r>
        <w:rPr/>
        <w:t>a</w:t>
      </w:r>
      <w:r>
        <w:rPr>
          <w:spacing w:val="-1"/>
        </w:rPr>
        <w:t> </w:t>
      </w:r>
      <w:r>
        <w:rPr/>
        <w:t>thought-form</w:t>
      </w:r>
      <w:r>
        <w:rPr>
          <w:spacing w:val="-1"/>
        </w:rPr>
        <w:t> </w:t>
      </w:r>
      <w:r>
        <w:rPr/>
        <w:t>that has</w:t>
      </w:r>
      <w:r>
        <w:rPr>
          <w:spacing w:val="-1"/>
        </w:rPr>
        <w:t> </w:t>
      </w:r>
      <w:r>
        <w:rPr/>
        <w:t>gained </w:t>
      </w:r>
      <w:r>
        <w:rPr>
          <w:spacing w:val="-2"/>
        </w:rPr>
        <w:t>antibodies."</w:t>
      </w:r>
    </w:p>
    <w:p>
      <w:pPr>
        <w:pStyle w:val="BodyText"/>
        <w:spacing w:after="0"/>
        <w:sectPr>
          <w:pgSz w:w="11910" w:h="16840"/>
          <w:pgMar w:top="1080" w:bottom="280" w:left="992" w:right="992"/>
        </w:sectPr>
      </w:pPr>
    </w:p>
    <w:p>
      <w:pPr>
        <w:pStyle w:val="BodyText"/>
        <w:spacing w:line="242" w:lineRule="auto" w:before="32"/>
        <w:ind w:right="175"/>
      </w:pPr>
      <w:r>
        <w:rPr/>
        <w:t>A</w:t>
      </w:r>
      <w:r>
        <w:rPr>
          <w:spacing w:val="-9"/>
        </w:rPr>
        <w:t> </w:t>
      </w:r>
      <w:r>
        <w:rPr/>
        <w:t>belief that one is not safe.</w:t>
      </w:r>
      <w:r>
        <w:rPr>
          <w:spacing w:val="-9"/>
        </w:rPr>
        <w:t> </w:t>
      </w:r>
      <w:r>
        <w:rPr/>
        <w:t>A</w:t>
      </w:r>
      <w:r>
        <w:rPr>
          <w:spacing w:val="-9"/>
        </w:rPr>
        <w:t> </w:t>
      </w:r>
      <w:r>
        <w:rPr/>
        <w:t>memory that something within is unworthy.</w:t>
      </w:r>
      <w:r>
        <w:rPr>
          <w:spacing w:val="-9"/>
        </w:rPr>
        <w:t> </w:t>
      </w:r>
      <w:r>
        <w:rPr/>
        <w:t>A</w:t>
      </w:r>
      <w:r>
        <w:rPr>
          <w:spacing w:val="-9"/>
        </w:rPr>
        <w:t> </w:t>
      </w:r>
      <w:r>
        <w:rPr/>
        <w:t>fear that the Self cannot</w:t>
      </w:r>
      <w:r>
        <w:rPr>
          <w:spacing w:val="-2"/>
        </w:rPr>
        <w:t> </w:t>
      </w:r>
      <w:r>
        <w:rPr/>
        <w:t>be</w:t>
      </w:r>
      <w:r>
        <w:rPr>
          <w:spacing w:val="-3"/>
        </w:rPr>
        <w:t> </w:t>
      </w:r>
      <w:r>
        <w:rPr/>
        <w:t>trusted.</w:t>
      </w:r>
      <w:r>
        <w:rPr>
          <w:spacing w:val="-7"/>
        </w:rPr>
        <w:t> </w:t>
      </w:r>
      <w:r>
        <w:rPr/>
        <w:t>These</w:t>
      </w:r>
      <w:r>
        <w:rPr>
          <w:spacing w:val="-3"/>
        </w:rPr>
        <w:t> </w:t>
      </w:r>
      <w:r>
        <w:rPr/>
        <w:t>thoughts,</w:t>
      </w:r>
      <w:r>
        <w:rPr>
          <w:spacing w:val="-2"/>
        </w:rPr>
        <w:t> </w:t>
      </w:r>
      <w:r>
        <w:rPr/>
        <w:t>repeated</w:t>
      </w:r>
      <w:r>
        <w:rPr>
          <w:spacing w:val="-2"/>
        </w:rPr>
        <w:t> </w:t>
      </w:r>
      <w:r>
        <w:rPr/>
        <w:t>silently</w:t>
      </w:r>
      <w:r>
        <w:rPr>
          <w:spacing w:val="-2"/>
        </w:rPr>
        <w:t> </w:t>
      </w:r>
      <w:r>
        <w:rPr/>
        <w:t>and</w:t>
      </w:r>
      <w:r>
        <w:rPr>
          <w:spacing w:val="-2"/>
        </w:rPr>
        <w:t> </w:t>
      </w:r>
      <w:r>
        <w:rPr/>
        <w:t>long</w:t>
      </w:r>
      <w:r>
        <w:rPr>
          <w:spacing w:val="-2"/>
        </w:rPr>
        <w:t> </w:t>
      </w:r>
      <w:r>
        <w:rPr/>
        <w:t>enough,</w:t>
      </w:r>
      <w:r>
        <w:rPr>
          <w:spacing w:val="-2"/>
        </w:rPr>
        <w:t> </w:t>
      </w:r>
      <w:r>
        <w:rPr/>
        <w:t>instruct</w:t>
      </w:r>
      <w:r>
        <w:rPr>
          <w:spacing w:val="-2"/>
        </w:rPr>
        <w:t> </w:t>
      </w:r>
      <w:r>
        <w:rPr/>
        <w:t>the</w:t>
      </w:r>
      <w:r>
        <w:rPr>
          <w:spacing w:val="-3"/>
        </w:rPr>
        <w:t> </w:t>
      </w:r>
      <w:r>
        <w:rPr/>
        <w:t>immune</w:t>
      </w:r>
      <w:r>
        <w:rPr>
          <w:spacing w:val="-3"/>
        </w:rPr>
        <w:t> </w:t>
      </w:r>
      <w:r>
        <w:rPr/>
        <w:t>system</w:t>
      </w:r>
      <w:r>
        <w:rPr>
          <w:spacing w:val="-2"/>
        </w:rPr>
        <w:t> </w:t>
      </w:r>
      <w:r>
        <w:rPr/>
        <w:t>to act accordingly.</w:t>
      </w:r>
    </w:p>
    <w:p>
      <w:pPr>
        <w:pStyle w:val="BodyText"/>
        <w:spacing w:line="242" w:lineRule="auto" w:before="243"/>
        <w:ind w:right="262"/>
      </w:pPr>
      <w:r>
        <w:rPr/>
        <w:t>Just</w:t>
      </w:r>
      <w:r>
        <w:rPr>
          <w:spacing w:val="-2"/>
        </w:rPr>
        <w:t> </w:t>
      </w:r>
      <w:r>
        <w:rPr/>
        <w:t>as</w:t>
      </w:r>
      <w:r>
        <w:rPr>
          <w:spacing w:val="-2"/>
        </w:rPr>
        <w:t> </w:t>
      </w:r>
      <w:r>
        <w:rPr/>
        <w:t>trauma</w:t>
      </w:r>
      <w:r>
        <w:rPr>
          <w:spacing w:val="-3"/>
        </w:rPr>
        <w:t> </w:t>
      </w:r>
      <w:r>
        <w:rPr/>
        <w:t>can</w:t>
      </w:r>
      <w:r>
        <w:rPr>
          <w:spacing w:val="-2"/>
        </w:rPr>
        <w:t> </w:t>
      </w:r>
      <w:r>
        <w:rPr/>
        <w:t>create</w:t>
      </w:r>
      <w:r>
        <w:rPr>
          <w:spacing w:val="-3"/>
        </w:rPr>
        <w:t> </w:t>
      </w:r>
      <w:r>
        <w:rPr/>
        <w:t>hypervigilance</w:t>
      </w:r>
      <w:r>
        <w:rPr>
          <w:spacing w:val="-3"/>
        </w:rPr>
        <w:t> </w:t>
      </w:r>
      <w:r>
        <w:rPr/>
        <w:t>in</w:t>
      </w:r>
      <w:r>
        <w:rPr>
          <w:spacing w:val="-2"/>
        </w:rPr>
        <w:t> </w:t>
      </w:r>
      <w:r>
        <w:rPr/>
        <w:t>the</w:t>
      </w:r>
      <w:r>
        <w:rPr>
          <w:spacing w:val="-3"/>
        </w:rPr>
        <w:t> </w:t>
      </w:r>
      <w:r>
        <w:rPr/>
        <w:t>psyche,</w:t>
      </w:r>
      <w:r>
        <w:rPr>
          <w:spacing w:val="-2"/>
        </w:rPr>
        <w:t> </w:t>
      </w:r>
      <w:r>
        <w:rPr/>
        <w:t>it</w:t>
      </w:r>
      <w:r>
        <w:rPr>
          <w:spacing w:val="-2"/>
        </w:rPr>
        <w:t> </w:t>
      </w:r>
      <w:r>
        <w:rPr/>
        <w:t>creates</w:t>
      </w:r>
      <w:r>
        <w:rPr>
          <w:spacing w:val="-2"/>
        </w:rPr>
        <w:t> </w:t>
      </w:r>
      <w:r>
        <w:rPr/>
        <w:t>the</w:t>
      </w:r>
      <w:r>
        <w:rPr>
          <w:spacing w:val="-3"/>
        </w:rPr>
        <w:t> </w:t>
      </w:r>
      <w:r>
        <w:rPr/>
        <w:t>same</w:t>
      </w:r>
      <w:r>
        <w:rPr>
          <w:spacing w:val="-3"/>
        </w:rPr>
        <w:t> </w:t>
      </w:r>
      <w:r>
        <w:rPr/>
        <w:t>in</w:t>
      </w:r>
      <w:r>
        <w:rPr>
          <w:spacing w:val="-2"/>
        </w:rPr>
        <w:t> </w:t>
      </w:r>
      <w:r>
        <w:rPr/>
        <w:t>the</w:t>
      </w:r>
      <w:r>
        <w:rPr>
          <w:spacing w:val="-3"/>
        </w:rPr>
        <w:t> </w:t>
      </w:r>
      <w:r>
        <w:rPr/>
        <w:t>immune</w:t>
      </w:r>
      <w:r>
        <w:rPr>
          <w:spacing w:val="-3"/>
        </w:rPr>
        <w:t> </w:t>
      </w:r>
      <w:r>
        <w:rPr/>
        <w:t>system. The system becomes over-alert, oversensitive, and over-protective—to the point of harming the very being it is meant to defend.</w:t>
      </w:r>
    </w:p>
    <w:p>
      <w:pPr>
        <w:pStyle w:val="BodyText"/>
        <w:spacing w:before="1"/>
        <w:ind w:left="0"/>
      </w:pPr>
    </w:p>
    <w:p>
      <w:pPr>
        <w:pStyle w:val="Heading5"/>
      </w:pPr>
      <w:r>
        <w:rPr/>
        <w:t>Autoimmunity</w:t>
      </w:r>
      <w:r>
        <w:rPr>
          <w:spacing w:val="-6"/>
        </w:rPr>
        <w:t> </w:t>
      </w:r>
      <w:r>
        <w:rPr/>
        <w:t>Is</w:t>
      </w:r>
      <w:r>
        <w:rPr>
          <w:spacing w:val="-4"/>
        </w:rPr>
        <w:t> </w:t>
      </w:r>
      <w:r>
        <w:rPr/>
        <w:t>a</w:t>
      </w:r>
      <w:r>
        <w:rPr>
          <w:spacing w:val="-3"/>
        </w:rPr>
        <w:t> </w:t>
      </w:r>
      <w:r>
        <w:rPr/>
        <w:t>Story</w:t>
      </w:r>
      <w:r>
        <w:rPr>
          <w:spacing w:val="-4"/>
        </w:rPr>
        <w:t> </w:t>
      </w:r>
      <w:r>
        <w:rPr/>
        <w:t>the</w:t>
      </w:r>
      <w:r>
        <w:rPr>
          <w:spacing w:val="-4"/>
        </w:rPr>
        <w:t> </w:t>
      </w:r>
      <w:r>
        <w:rPr/>
        <w:t>Mind</w:t>
      </w:r>
      <w:r>
        <w:rPr>
          <w:spacing w:val="-8"/>
        </w:rPr>
        <w:t> </w:t>
      </w:r>
      <w:r>
        <w:rPr/>
        <w:t>Tried</w:t>
      </w:r>
      <w:r>
        <w:rPr>
          <w:spacing w:val="-4"/>
        </w:rPr>
        <w:t> </w:t>
      </w:r>
      <w:r>
        <w:rPr/>
        <w:t>to</w:t>
      </w:r>
      <w:r>
        <w:rPr>
          <w:spacing w:val="-3"/>
        </w:rPr>
        <w:t> </w:t>
      </w:r>
      <w:r>
        <w:rPr>
          <w:spacing w:val="-2"/>
        </w:rPr>
        <w:t>Forget</w:t>
      </w:r>
    </w:p>
    <w:p>
      <w:pPr>
        <w:pStyle w:val="BodyText"/>
        <w:spacing w:line="242" w:lineRule="auto" w:before="286"/>
        <w:ind w:right="175"/>
      </w:pPr>
      <w:r>
        <w:rPr/>
        <w:t>When a patient says, "I don’t feel like myself anymore," it is not just a passing comment—it is a diagnostic</w:t>
      </w:r>
      <w:r>
        <w:rPr>
          <w:spacing w:val="-4"/>
        </w:rPr>
        <w:t> </w:t>
      </w:r>
      <w:r>
        <w:rPr/>
        <w:t>key.</w:t>
      </w:r>
      <w:r>
        <w:rPr>
          <w:spacing w:val="-3"/>
        </w:rPr>
        <w:t> </w:t>
      </w:r>
      <w:r>
        <w:rPr/>
        <w:t>It</w:t>
      </w:r>
      <w:r>
        <w:rPr>
          <w:spacing w:val="-3"/>
        </w:rPr>
        <w:t> </w:t>
      </w:r>
      <w:r>
        <w:rPr/>
        <w:t>is</w:t>
      </w:r>
      <w:r>
        <w:rPr>
          <w:spacing w:val="-3"/>
        </w:rPr>
        <w:t> </w:t>
      </w:r>
      <w:r>
        <w:rPr/>
        <w:t>the</w:t>
      </w:r>
      <w:r>
        <w:rPr>
          <w:spacing w:val="-4"/>
        </w:rPr>
        <w:t> </w:t>
      </w:r>
      <w:r>
        <w:rPr/>
        <w:t>voice</w:t>
      </w:r>
      <w:r>
        <w:rPr>
          <w:spacing w:val="-4"/>
        </w:rPr>
        <w:t> </w:t>
      </w:r>
      <w:r>
        <w:rPr/>
        <w:t>of</w:t>
      </w:r>
      <w:r>
        <w:rPr>
          <w:spacing w:val="-3"/>
        </w:rPr>
        <w:t> </w:t>
      </w:r>
      <w:r>
        <w:rPr/>
        <w:t>the</w:t>
      </w:r>
      <w:r>
        <w:rPr>
          <w:spacing w:val="-4"/>
        </w:rPr>
        <w:t> </w:t>
      </w:r>
      <w:r>
        <w:rPr/>
        <w:t>soul</w:t>
      </w:r>
      <w:r>
        <w:rPr>
          <w:spacing w:val="-3"/>
        </w:rPr>
        <w:t> </w:t>
      </w:r>
      <w:r>
        <w:rPr/>
        <w:t>remembering</w:t>
      </w:r>
      <w:r>
        <w:rPr>
          <w:spacing w:val="-3"/>
        </w:rPr>
        <w:t> </w:t>
      </w:r>
      <w:r>
        <w:rPr/>
        <w:t>its</w:t>
      </w:r>
      <w:r>
        <w:rPr>
          <w:spacing w:val="-3"/>
        </w:rPr>
        <w:t> </w:t>
      </w:r>
      <w:r>
        <w:rPr/>
        <w:t>disconnection.</w:t>
      </w:r>
      <w:r>
        <w:rPr>
          <w:spacing w:val="-8"/>
        </w:rPr>
        <w:t> </w:t>
      </w:r>
      <w:r>
        <w:rPr/>
        <w:t>What</w:t>
      </w:r>
      <w:r>
        <w:rPr>
          <w:spacing w:val="-3"/>
        </w:rPr>
        <w:t> </w:t>
      </w:r>
      <w:r>
        <w:rPr/>
        <w:t>has</w:t>
      </w:r>
      <w:r>
        <w:rPr>
          <w:spacing w:val="-3"/>
        </w:rPr>
        <w:t> </w:t>
      </w:r>
      <w:r>
        <w:rPr/>
        <w:t>been</w:t>
      </w:r>
      <w:r>
        <w:rPr>
          <w:spacing w:val="-3"/>
        </w:rPr>
        <w:t> </w:t>
      </w:r>
      <w:r>
        <w:rPr/>
        <w:t>suppressed in speech will find a way to express in swelling. What has been repressed in memory will be rehearsed through immune confusion. What was too painful to feel, will become too painful to </w:t>
      </w:r>
      <w:r>
        <w:rPr>
          <w:spacing w:val="-2"/>
        </w:rPr>
        <w:t>move.</w:t>
      </w:r>
    </w:p>
    <w:p>
      <w:pPr>
        <w:pStyle w:val="BodyText"/>
        <w:spacing w:line="242" w:lineRule="auto" w:before="246"/>
        <w:ind w:right="156"/>
      </w:pPr>
      <w:r>
        <w:rPr/>
        <w:t>Autoimmune diseases are not just reactions—they are reflections. They are the immune system’s attempt</w:t>
      </w:r>
      <w:r>
        <w:rPr>
          <w:spacing w:val="-3"/>
        </w:rPr>
        <w:t> </w:t>
      </w:r>
      <w:r>
        <w:rPr/>
        <w:t>to</w:t>
      </w:r>
      <w:r>
        <w:rPr>
          <w:spacing w:val="-3"/>
        </w:rPr>
        <w:t> </w:t>
      </w:r>
      <w:r>
        <w:rPr/>
        <w:t>narrate</w:t>
      </w:r>
      <w:r>
        <w:rPr>
          <w:spacing w:val="-4"/>
        </w:rPr>
        <w:t> </w:t>
      </w:r>
      <w:r>
        <w:rPr/>
        <w:t>the</w:t>
      </w:r>
      <w:r>
        <w:rPr>
          <w:spacing w:val="-4"/>
        </w:rPr>
        <w:t> </w:t>
      </w:r>
      <w:r>
        <w:rPr/>
        <w:t>unspoken,</w:t>
      </w:r>
      <w:r>
        <w:rPr>
          <w:spacing w:val="-3"/>
        </w:rPr>
        <w:t> </w:t>
      </w:r>
      <w:r>
        <w:rPr/>
        <w:t>the</w:t>
      </w:r>
      <w:r>
        <w:rPr>
          <w:spacing w:val="-4"/>
        </w:rPr>
        <w:t> </w:t>
      </w:r>
      <w:r>
        <w:rPr/>
        <w:t>unloved,</w:t>
      </w:r>
      <w:r>
        <w:rPr>
          <w:spacing w:val="-3"/>
        </w:rPr>
        <w:t> </w:t>
      </w:r>
      <w:r>
        <w:rPr/>
        <w:t>the</w:t>
      </w:r>
      <w:r>
        <w:rPr>
          <w:spacing w:val="-4"/>
        </w:rPr>
        <w:t> </w:t>
      </w:r>
      <w:r>
        <w:rPr/>
        <w:t>unseen</w:t>
      </w:r>
      <w:r>
        <w:rPr>
          <w:spacing w:val="-3"/>
        </w:rPr>
        <w:t> </w:t>
      </w:r>
      <w:r>
        <w:rPr/>
        <w:t>parts</w:t>
      </w:r>
      <w:r>
        <w:rPr>
          <w:spacing w:val="-3"/>
        </w:rPr>
        <w:t> </w:t>
      </w:r>
      <w:r>
        <w:rPr/>
        <w:t>of</w:t>
      </w:r>
      <w:r>
        <w:rPr>
          <w:spacing w:val="-3"/>
        </w:rPr>
        <w:t> </w:t>
      </w:r>
      <w:r>
        <w:rPr/>
        <w:t>us.</w:t>
      </w:r>
      <w:r>
        <w:rPr>
          <w:spacing w:val="-8"/>
        </w:rPr>
        <w:t> </w:t>
      </w:r>
      <w:r>
        <w:rPr/>
        <w:t>This</w:t>
      </w:r>
      <w:r>
        <w:rPr>
          <w:spacing w:val="-3"/>
        </w:rPr>
        <w:t> </w:t>
      </w:r>
      <w:r>
        <w:rPr/>
        <w:t>is</w:t>
      </w:r>
      <w:r>
        <w:rPr>
          <w:spacing w:val="-3"/>
        </w:rPr>
        <w:t> </w:t>
      </w:r>
      <w:r>
        <w:rPr/>
        <w:t>not</w:t>
      </w:r>
      <w:r>
        <w:rPr>
          <w:spacing w:val="-3"/>
        </w:rPr>
        <w:t> </w:t>
      </w:r>
      <w:r>
        <w:rPr/>
        <w:t>abstract</w:t>
      </w:r>
      <w:r>
        <w:rPr>
          <w:spacing w:val="-3"/>
        </w:rPr>
        <w:t> </w:t>
      </w:r>
      <w:r>
        <w:rPr/>
        <w:t>metaphor.</w:t>
      </w:r>
      <w:r>
        <w:rPr>
          <w:spacing w:val="-3"/>
        </w:rPr>
        <w:t> </w:t>
      </w:r>
      <w:r>
        <w:rPr/>
        <w:t>It is the psychosomatic truth, validated by science and illuminated by</w:t>
      </w:r>
      <w:r>
        <w:rPr>
          <w:spacing w:val="-5"/>
        </w:rPr>
        <w:t> </w:t>
      </w:r>
      <w:r>
        <w:rPr/>
        <w:t>Ayurveda.</w:t>
      </w:r>
    </w:p>
    <w:p>
      <w:pPr>
        <w:pStyle w:val="BodyText"/>
      </w:pPr>
      <w:r>
        <w:rPr/>
        <w:t>And</w:t>
      </w:r>
      <w:r>
        <w:rPr>
          <w:spacing w:val="-1"/>
        </w:rPr>
        <w:t> </w:t>
      </w:r>
      <w:r>
        <w:rPr/>
        <w:t>the</w:t>
      </w:r>
      <w:r>
        <w:rPr>
          <w:spacing w:val="-2"/>
        </w:rPr>
        <w:t> </w:t>
      </w:r>
      <w:r>
        <w:rPr/>
        <w:t>most empowering</w:t>
      </w:r>
      <w:r>
        <w:rPr>
          <w:spacing w:val="-1"/>
        </w:rPr>
        <w:t> </w:t>
      </w:r>
      <w:r>
        <w:rPr/>
        <w:t>truth is</w:t>
      </w:r>
      <w:r>
        <w:rPr>
          <w:spacing w:val="-1"/>
        </w:rPr>
        <w:t> </w:t>
      </w:r>
      <w:r>
        <w:rPr/>
        <w:t>this: it</w:t>
      </w:r>
      <w:r>
        <w:rPr>
          <w:spacing w:val="-1"/>
        </w:rPr>
        <w:t> </w:t>
      </w:r>
      <w:r>
        <w:rPr/>
        <w:t>is </w:t>
      </w:r>
      <w:r>
        <w:rPr>
          <w:spacing w:val="-2"/>
        </w:rPr>
        <w:t>reversible.</w:t>
      </w:r>
    </w:p>
    <w:p>
      <w:pPr>
        <w:pStyle w:val="BodyText"/>
        <w:spacing w:line="242" w:lineRule="auto"/>
      </w:pPr>
      <w:r>
        <w:rPr/>
        <w:t>Autoimmunity</w:t>
      </w:r>
      <w:r>
        <w:rPr>
          <w:spacing w:val="-2"/>
        </w:rPr>
        <w:t> </w:t>
      </w:r>
      <w:r>
        <w:rPr/>
        <w:t>is</w:t>
      </w:r>
      <w:r>
        <w:rPr>
          <w:spacing w:val="-2"/>
        </w:rPr>
        <w:t> </w:t>
      </w:r>
      <w:r>
        <w:rPr/>
        <w:t>not</w:t>
      </w:r>
      <w:r>
        <w:rPr>
          <w:spacing w:val="-2"/>
        </w:rPr>
        <w:t> </w:t>
      </w:r>
      <w:r>
        <w:rPr/>
        <w:t>a</w:t>
      </w:r>
      <w:r>
        <w:rPr>
          <w:spacing w:val="-3"/>
        </w:rPr>
        <w:t> </w:t>
      </w:r>
      <w:r>
        <w:rPr/>
        <w:t>verdict.</w:t>
      </w:r>
      <w:r>
        <w:rPr>
          <w:spacing w:val="-2"/>
        </w:rPr>
        <w:t> </w:t>
      </w:r>
      <w:r>
        <w:rPr/>
        <w:t>It</w:t>
      </w:r>
      <w:r>
        <w:rPr>
          <w:spacing w:val="-2"/>
        </w:rPr>
        <w:t> </w:t>
      </w:r>
      <w:r>
        <w:rPr/>
        <w:t>is</w:t>
      </w:r>
      <w:r>
        <w:rPr>
          <w:spacing w:val="-2"/>
        </w:rPr>
        <w:t> </w:t>
      </w:r>
      <w:r>
        <w:rPr/>
        <w:t>a</w:t>
      </w:r>
      <w:r>
        <w:rPr>
          <w:spacing w:val="-3"/>
        </w:rPr>
        <w:t> </w:t>
      </w:r>
      <w:r>
        <w:rPr/>
        <w:t>voice.</w:t>
      </w:r>
      <w:r>
        <w:rPr>
          <w:spacing w:val="-15"/>
        </w:rPr>
        <w:t> </w:t>
      </w:r>
      <w:r>
        <w:rPr/>
        <w:t>And</w:t>
      </w:r>
      <w:r>
        <w:rPr>
          <w:spacing w:val="-2"/>
        </w:rPr>
        <w:t> </w:t>
      </w:r>
      <w:r>
        <w:rPr/>
        <w:t>when</w:t>
      </w:r>
      <w:r>
        <w:rPr>
          <w:spacing w:val="-2"/>
        </w:rPr>
        <w:t> </w:t>
      </w:r>
      <w:r>
        <w:rPr/>
        <w:t>we</w:t>
      </w:r>
      <w:r>
        <w:rPr>
          <w:spacing w:val="-3"/>
        </w:rPr>
        <w:t> </w:t>
      </w:r>
      <w:r>
        <w:rPr/>
        <w:t>begin</w:t>
      </w:r>
      <w:r>
        <w:rPr>
          <w:spacing w:val="-2"/>
        </w:rPr>
        <w:t> </w:t>
      </w:r>
      <w:r>
        <w:rPr/>
        <w:t>to</w:t>
      </w:r>
      <w:r>
        <w:rPr>
          <w:spacing w:val="-2"/>
        </w:rPr>
        <w:t> </w:t>
      </w:r>
      <w:r>
        <w:rPr/>
        <w:t>listen—not</w:t>
      </w:r>
      <w:r>
        <w:rPr>
          <w:spacing w:val="-2"/>
        </w:rPr>
        <w:t> </w:t>
      </w:r>
      <w:r>
        <w:rPr/>
        <w:t>only</w:t>
      </w:r>
      <w:r>
        <w:rPr>
          <w:spacing w:val="-2"/>
        </w:rPr>
        <w:t> </w:t>
      </w:r>
      <w:r>
        <w:rPr/>
        <w:t>with</w:t>
      </w:r>
      <w:r>
        <w:rPr>
          <w:spacing w:val="-2"/>
        </w:rPr>
        <w:t> </w:t>
      </w:r>
      <w:r>
        <w:rPr/>
        <w:t>medicines, but with memory and mindfulness—healing begins. The immune system, trained by the terrain of thoughts, starts to unlearn the aggression and re-learn the language of clarity.</w:t>
      </w:r>
    </w:p>
    <w:p>
      <w:pPr>
        <w:pStyle w:val="BodyText"/>
        <w:spacing w:line="242" w:lineRule="auto"/>
        <w:ind w:right="262"/>
      </w:pPr>
      <w:r>
        <w:rPr/>
        <w:t>With</w:t>
      </w:r>
      <w:r>
        <w:rPr>
          <w:spacing w:val="-8"/>
        </w:rPr>
        <w:t> </w:t>
      </w:r>
      <w:r>
        <w:rPr/>
        <w:t>every</w:t>
      </w:r>
      <w:r>
        <w:rPr>
          <w:spacing w:val="-8"/>
        </w:rPr>
        <w:t> </w:t>
      </w:r>
      <w:r>
        <w:rPr/>
        <w:t>emotion</w:t>
      </w:r>
      <w:r>
        <w:rPr>
          <w:spacing w:val="-8"/>
        </w:rPr>
        <w:t> </w:t>
      </w:r>
      <w:r>
        <w:rPr/>
        <w:t>acknowledged,</w:t>
      </w:r>
      <w:r>
        <w:rPr>
          <w:spacing w:val="-8"/>
        </w:rPr>
        <w:t> </w:t>
      </w:r>
      <w:r>
        <w:rPr/>
        <w:t>the</w:t>
      </w:r>
      <w:r>
        <w:rPr>
          <w:spacing w:val="-8"/>
        </w:rPr>
        <w:t> </w:t>
      </w:r>
      <w:r>
        <w:rPr/>
        <w:t>inflammation</w:t>
      </w:r>
      <w:r>
        <w:rPr>
          <w:spacing w:val="-8"/>
        </w:rPr>
        <w:t> </w:t>
      </w:r>
      <w:r>
        <w:rPr/>
        <w:t>recedes.</w:t>
      </w:r>
      <w:r>
        <w:rPr>
          <w:spacing w:val="-12"/>
        </w:rPr>
        <w:t> </w:t>
      </w:r>
      <w:r>
        <w:rPr/>
        <w:t>With</w:t>
      </w:r>
      <w:r>
        <w:rPr>
          <w:spacing w:val="-8"/>
        </w:rPr>
        <w:t> </w:t>
      </w:r>
      <w:r>
        <w:rPr/>
        <w:t>every</w:t>
      </w:r>
      <w:r>
        <w:rPr>
          <w:spacing w:val="-8"/>
        </w:rPr>
        <w:t> </w:t>
      </w:r>
      <w:r>
        <w:rPr/>
        <w:t>truth</w:t>
      </w:r>
      <w:r>
        <w:rPr>
          <w:spacing w:val="-8"/>
        </w:rPr>
        <w:t> </w:t>
      </w:r>
      <w:r>
        <w:rPr/>
        <w:t>expressed,</w:t>
      </w:r>
      <w:r>
        <w:rPr>
          <w:spacing w:val="-8"/>
        </w:rPr>
        <w:t> </w:t>
      </w:r>
      <w:r>
        <w:rPr/>
        <w:t>the</w:t>
      </w:r>
      <w:r>
        <w:rPr>
          <w:spacing w:val="-12"/>
        </w:rPr>
        <w:t> </w:t>
      </w:r>
      <w:r>
        <w:rPr/>
        <w:t>T- cells soften. With every memory that is reclaimed, the immunity realigns.</w:t>
      </w:r>
    </w:p>
    <w:p>
      <w:pPr>
        <w:pStyle w:val="BodyText"/>
        <w:spacing w:line="242" w:lineRule="auto" w:before="243"/>
        <w:ind w:right="208"/>
      </w:pPr>
      <w:r>
        <w:rPr/>
        <w:t>And</w:t>
      </w:r>
      <w:r>
        <w:rPr>
          <w:spacing w:val="-4"/>
        </w:rPr>
        <w:t> </w:t>
      </w:r>
      <w:r>
        <w:rPr/>
        <w:t>when</w:t>
      </w:r>
      <w:r>
        <w:rPr>
          <w:spacing w:val="-4"/>
        </w:rPr>
        <w:t> </w:t>
      </w:r>
      <w:r>
        <w:rPr/>
        <w:t>Manas</w:t>
      </w:r>
      <w:r>
        <w:rPr>
          <w:spacing w:val="-4"/>
        </w:rPr>
        <w:t> </w:t>
      </w:r>
      <w:r>
        <w:rPr/>
        <w:t>returns</w:t>
      </w:r>
      <w:r>
        <w:rPr>
          <w:spacing w:val="-4"/>
        </w:rPr>
        <w:t> </w:t>
      </w:r>
      <w:r>
        <w:rPr/>
        <w:t>to</w:t>
      </w:r>
      <w:r>
        <w:rPr>
          <w:spacing w:val="-4"/>
        </w:rPr>
        <w:t> </w:t>
      </w:r>
      <w:r>
        <w:rPr/>
        <w:t>stillness—through</w:t>
      </w:r>
      <w:r>
        <w:rPr>
          <w:spacing w:val="-4"/>
        </w:rPr>
        <w:t> </w:t>
      </w:r>
      <w:r>
        <w:rPr/>
        <w:t>ritual,</w:t>
      </w:r>
      <w:r>
        <w:rPr>
          <w:spacing w:val="-4"/>
        </w:rPr>
        <w:t> </w:t>
      </w:r>
      <w:r>
        <w:rPr/>
        <w:t>through</w:t>
      </w:r>
      <w:r>
        <w:rPr>
          <w:spacing w:val="-4"/>
        </w:rPr>
        <w:t> </w:t>
      </w:r>
      <w:r>
        <w:rPr/>
        <w:t>rhythm,</w:t>
      </w:r>
      <w:r>
        <w:rPr>
          <w:spacing w:val="-4"/>
        </w:rPr>
        <w:t> </w:t>
      </w:r>
      <w:r>
        <w:rPr/>
        <w:t>through</w:t>
      </w:r>
      <w:r>
        <w:rPr>
          <w:spacing w:val="-4"/>
        </w:rPr>
        <w:t> </w:t>
      </w:r>
      <w:r>
        <w:rPr/>
        <w:t>remembrance—the body remembers its peace.</w:t>
      </w:r>
    </w:p>
    <w:p>
      <w:pPr>
        <w:pStyle w:val="BodyText"/>
        <w:spacing w:before="242"/>
      </w:pPr>
      <w:r>
        <w:rPr/>
        <w:t>Autoimmunity</w:t>
      </w:r>
      <w:r>
        <w:rPr>
          <w:spacing w:val="-3"/>
        </w:rPr>
        <w:t> </w:t>
      </w:r>
      <w:r>
        <w:rPr/>
        <w:t>is not the</w:t>
      </w:r>
      <w:r>
        <w:rPr>
          <w:spacing w:val="-1"/>
        </w:rPr>
        <w:t> </w:t>
      </w:r>
      <w:r>
        <w:rPr/>
        <w:t>body</w:t>
      </w:r>
      <w:r>
        <w:rPr>
          <w:spacing w:val="-1"/>
        </w:rPr>
        <w:t> </w:t>
      </w:r>
      <w:r>
        <w:rPr/>
        <w:t>gone</w:t>
      </w:r>
      <w:r>
        <w:rPr>
          <w:spacing w:val="-1"/>
        </w:rPr>
        <w:t> </w:t>
      </w:r>
      <w:r>
        <w:rPr/>
        <w:t>wrong. It is</w:t>
      </w:r>
      <w:r>
        <w:rPr>
          <w:spacing w:val="-1"/>
        </w:rPr>
        <w:t> </w:t>
      </w:r>
      <w:r>
        <w:rPr/>
        <w:t>the</w:t>
      </w:r>
      <w:r>
        <w:rPr>
          <w:spacing w:val="-1"/>
        </w:rPr>
        <w:t> </w:t>
      </w:r>
      <w:r>
        <w:rPr/>
        <w:t>body calling us </w:t>
      </w:r>
      <w:r>
        <w:rPr>
          <w:spacing w:val="-2"/>
        </w:rPr>
        <w:t>home.</w:t>
      </w:r>
    </w:p>
    <w:p>
      <w:pPr>
        <w:pStyle w:val="BodyText"/>
        <w:spacing w:after="0"/>
        <w:sectPr>
          <w:pgSz w:w="11910" w:h="16840"/>
          <w:pgMar w:top="1080" w:bottom="280" w:left="992" w:right="992"/>
        </w:sectPr>
      </w:pPr>
    </w:p>
    <w:p>
      <w:pPr>
        <w:spacing w:line="540" w:lineRule="exact" w:before="0"/>
        <w:ind w:left="141" w:right="0" w:firstLine="0"/>
        <w:jc w:val="left"/>
        <w:rPr>
          <w:b/>
          <w:sz w:val="48"/>
        </w:rPr>
      </w:pPr>
      <w:r>
        <w:rPr>
          <w:b/>
          <w:sz w:val="48"/>
        </w:rPr>
        <w:t>The</w:t>
      </w:r>
      <w:r>
        <w:rPr>
          <w:b/>
          <w:spacing w:val="-3"/>
          <w:sz w:val="48"/>
        </w:rPr>
        <w:t> </w:t>
      </w:r>
      <w:r>
        <w:rPr>
          <w:b/>
          <w:sz w:val="48"/>
        </w:rPr>
        <w:t>Betrayal</w:t>
      </w:r>
      <w:r>
        <w:rPr>
          <w:b/>
          <w:spacing w:val="-2"/>
          <w:sz w:val="48"/>
        </w:rPr>
        <w:t> </w:t>
      </w:r>
      <w:r>
        <w:rPr>
          <w:b/>
          <w:sz w:val="48"/>
        </w:rPr>
        <w:t>of</w:t>
      </w:r>
      <w:r>
        <w:rPr>
          <w:b/>
          <w:spacing w:val="-1"/>
          <w:sz w:val="48"/>
        </w:rPr>
        <w:t> </w:t>
      </w:r>
      <w:r>
        <w:rPr>
          <w:b/>
          <w:sz w:val="48"/>
        </w:rPr>
        <w:t>the</w:t>
      </w:r>
      <w:r>
        <w:rPr>
          <w:b/>
          <w:spacing w:val="-3"/>
          <w:sz w:val="48"/>
        </w:rPr>
        <w:t> </w:t>
      </w:r>
      <w:r>
        <w:rPr>
          <w:b/>
          <w:sz w:val="48"/>
        </w:rPr>
        <w:t>Plate</w:t>
      </w:r>
      <w:r>
        <w:rPr>
          <w:b/>
          <w:spacing w:val="-2"/>
          <w:sz w:val="48"/>
        </w:rPr>
        <w:t> </w:t>
      </w:r>
      <w:r>
        <w:rPr>
          <w:b/>
          <w:sz w:val="48"/>
        </w:rPr>
        <w:t>—</w:t>
      </w:r>
      <w:r>
        <w:rPr>
          <w:b/>
          <w:spacing w:val="-1"/>
          <w:sz w:val="48"/>
        </w:rPr>
        <w:t> </w:t>
      </w:r>
      <w:r>
        <w:rPr>
          <w:b/>
          <w:sz w:val="48"/>
        </w:rPr>
        <w:t>Global</w:t>
      </w:r>
      <w:r>
        <w:rPr>
          <w:b/>
          <w:spacing w:val="-2"/>
          <w:sz w:val="48"/>
        </w:rPr>
        <w:t> Diets,</w:t>
      </w:r>
    </w:p>
    <w:p>
      <w:pPr>
        <w:spacing w:before="28"/>
        <w:ind w:left="141" w:right="0" w:firstLine="0"/>
        <w:jc w:val="left"/>
        <w:rPr>
          <w:b/>
          <w:sz w:val="48"/>
        </w:rPr>
      </w:pPr>
      <w:r>
        <w:rPr>
          <w:b/>
          <w:sz w:val="48"/>
        </w:rPr>
        <w:t>Local</w:t>
      </w:r>
      <w:r>
        <w:rPr>
          <w:b/>
          <w:spacing w:val="-3"/>
          <w:sz w:val="48"/>
        </w:rPr>
        <w:t> </w:t>
      </w:r>
      <w:r>
        <w:rPr>
          <w:b/>
          <w:sz w:val="48"/>
        </w:rPr>
        <w:t>Confusion,</w:t>
      </w:r>
      <w:r>
        <w:rPr>
          <w:b/>
          <w:spacing w:val="-1"/>
          <w:sz w:val="48"/>
        </w:rPr>
        <w:t> </w:t>
      </w:r>
      <w:r>
        <w:rPr>
          <w:b/>
          <w:sz w:val="48"/>
        </w:rPr>
        <w:t>and</w:t>
      </w:r>
      <w:r>
        <w:rPr>
          <w:b/>
          <w:spacing w:val="-2"/>
          <w:sz w:val="48"/>
        </w:rPr>
        <w:t> </w:t>
      </w:r>
      <w:r>
        <w:rPr>
          <w:b/>
          <w:sz w:val="48"/>
        </w:rPr>
        <w:t>the</w:t>
      </w:r>
      <w:r>
        <w:rPr>
          <w:b/>
          <w:spacing w:val="-2"/>
          <w:sz w:val="48"/>
        </w:rPr>
        <w:t> </w:t>
      </w:r>
      <w:r>
        <w:rPr>
          <w:b/>
          <w:sz w:val="48"/>
        </w:rPr>
        <w:t>Seeds</w:t>
      </w:r>
      <w:r>
        <w:rPr>
          <w:b/>
          <w:spacing w:val="-2"/>
          <w:sz w:val="48"/>
        </w:rPr>
        <w:t> </w:t>
      </w:r>
      <w:r>
        <w:rPr>
          <w:b/>
          <w:sz w:val="48"/>
        </w:rPr>
        <w:t>of</w:t>
      </w:r>
      <w:r>
        <w:rPr>
          <w:b/>
          <w:spacing w:val="-1"/>
          <w:sz w:val="48"/>
        </w:rPr>
        <w:t> </w:t>
      </w:r>
      <w:r>
        <w:rPr>
          <w:b/>
          <w:spacing w:val="-2"/>
          <w:sz w:val="48"/>
        </w:rPr>
        <w:t>Self-</w:t>
      </w:r>
    </w:p>
    <w:p>
      <w:pPr>
        <w:spacing w:before="28"/>
        <w:ind w:left="141" w:right="0" w:firstLine="0"/>
        <w:jc w:val="left"/>
        <w:rPr>
          <w:b/>
          <w:sz w:val="48"/>
        </w:rPr>
      </w:pPr>
      <w:r>
        <w:rPr>
          <w:b/>
          <w:spacing w:val="-2"/>
          <w:sz w:val="48"/>
        </w:rPr>
        <w:t>Destruction</w:t>
      </w:r>
    </w:p>
    <w:p>
      <w:pPr>
        <w:spacing w:line="242" w:lineRule="auto" w:before="252"/>
        <w:ind w:left="141" w:right="0" w:firstLine="0"/>
        <w:jc w:val="left"/>
        <w:rPr>
          <w:i/>
          <w:sz w:val="24"/>
        </w:rPr>
      </w:pPr>
      <w:r>
        <w:rPr>
          <w:i/>
          <w:sz w:val="24"/>
        </w:rPr>
        <w:t>"What</w:t>
      </w:r>
      <w:r>
        <w:rPr>
          <w:i/>
          <w:spacing w:val="-4"/>
          <w:sz w:val="24"/>
        </w:rPr>
        <w:t> </w:t>
      </w:r>
      <w:r>
        <w:rPr>
          <w:i/>
          <w:sz w:val="24"/>
        </w:rPr>
        <w:t>the</w:t>
      </w:r>
      <w:r>
        <w:rPr>
          <w:i/>
          <w:spacing w:val="-5"/>
          <w:sz w:val="24"/>
        </w:rPr>
        <w:t> </w:t>
      </w:r>
      <w:r>
        <w:rPr>
          <w:i/>
          <w:sz w:val="24"/>
        </w:rPr>
        <w:t>gut</w:t>
      </w:r>
      <w:r>
        <w:rPr>
          <w:i/>
          <w:spacing w:val="-4"/>
          <w:sz w:val="24"/>
        </w:rPr>
        <w:t> </w:t>
      </w:r>
      <w:r>
        <w:rPr>
          <w:i/>
          <w:sz w:val="24"/>
        </w:rPr>
        <w:t>cannot</w:t>
      </w:r>
      <w:r>
        <w:rPr>
          <w:i/>
          <w:spacing w:val="-4"/>
          <w:sz w:val="24"/>
        </w:rPr>
        <w:t> </w:t>
      </w:r>
      <w:r>
        <w:rPr>
          <w:i/>
          <w:sz w:val="24"/>
        </w:rPr>
        <w:t>recognize,</w:t>
      </w:r>
      <w:r>
        <w:rPr>
          <w:i/>
          <w:spacing w:val="-4"/>
          <w:sz w:val="24"/>
        </w:rPr>
        <w:t> </w:t>
      </w:r>
      <w:r>
        <w:rPr>
          <w:i/>
          <w:sz w:val="24"/>
        </w:rPr>
        <w:t>the</w:t>
      </w:r>
      <w:r>
        <w:rPr>
          <w:i/>
          <w:spacing w:val="-5"/>
          <w:sz w:val="24"/>
        </w:rPr>
        <w:t> </w:t>
      </w:r>
      <w:r>
        <w:rPr>
          <w:i/>
          <w:sz w:val="24"/>
        </w:rPr>
        <w:t>immune</w:t>
      </w:r>
      <w:r>
        <w:rPr>
          <w:i/>
          <w:spacing w:val="-5"/>
          <w:sz w:val="24"/>
        </w:rPr>
        <w:t> </w:t>
      </w:r>
      <w:r>
        <w:rPr>
          <w:i/>
          <w:sz w:val="24"/>
        </w:rPr>
        <w:t>system</w:t>
      </w:r>
      <w:r>
        <w:rPr>
          <w:i/>
          <w:spacing w:val="-4"/>
          <w:sz w:val="24"/>
        </w:rPr>
        <w:t> </w:t>
      </w:r>
      <w:r>
        <w:rPr>
          <w:i/>
          <w:sz w:val="24"/>
        </w:rPr>
        <w:t>cannot</w:t>
      </w:r>
      <w:r>
        <w:rPr>
          <w:i/>
          <w:spacing w:val="-4"/>
          <w:sz w:val="24"/>
        </w:rPr>
        <w:t> </w:t>
      </w:r>
      <w:r>
        <w:rPr>
          <w:i/>
          <w:sz w:val="24"/>
        </w:rPr>
        <w:t>protect.</w:t>
      </w:r>
      <w:r>
        <w:rPr>
          <w:i/>
          <w:spacing w:val="-4"/>
          <w:sz w:val="24"/>
        </w:rPr>
        <w:t> </w:t>
      </w:r>
      <w:r>
        <w:rPr>
          <w:i/>
          <w:sz w:val="24"/>
        </w:rPr>
        <w:t>What</w:t>
      </w:r>
      <w:r>
        <w:rPr>
          <w:i/>
          <w:spacing w:val="-4"/>
          <w:sz w:val="24"/>
        </w:rPr>
        <w:t> </w:t>
      </w:r>
      <w:r>
        <w:rPr>
          <w:i/>
          <w:sz w:val="24"/>
        </w:rPr>
        <w:t>the</w:t>
      </w:r>
      <w:r>
        <w:rPr>
          <w:i/>
          <w:spacing w:val="-5"/>
          <w:sz w:val="24"/>
        </w:rPr>
        <w:t> </w:t>
      </w:r>
      <w:r>
        <w:rPr>
          <w:i/>
          <w:sz w:val="24"/>
        </w:rPr>
        <w:t>immune</w:t>
      </w:r>
      <w:r>
        <w:rPr>
          <w:i/>
          <w:spacing w:val="-5"/>
          <w:sz w:val="24"/>
        </w:rPr>
        <w:t> </w:t>
      </w:r>
      <w:r>
        <w:rPr>
          <w:i/>
          <w:sz w:val="24"/>
        </w:rPr>
        <w:t>system</w:t>
      </w:r>
      <w:r>
        <w:rPr>
          <w:i/>
          <w:spacing w:val="-4"/>
          <w:sz w:val="24"/>
        </w:rPr>
        <w:t> </w:t>
      </w:r>
      <w:r>
        <w:rPr>
          <w:i/>
          <w:sz w:val="24"/>
        </w:rPr>
        <w:t>cannot interpret, it begins to attack."</w:t>
      </w:r>
    </w:p>
    <w:p>
      <w:pPr>
        <w:pStyle w:val="Heading5"/>
        <w:spacing w:before="275"/>
      </w:pPr>
      <w:r>
        <w:rPr/>
        <w:t>Opening</w:t>
      </w:r>
      <w:r>
        <w:rPr>
          <w:spacing w:val="-5"/>
        </w:rPr>
        <w:t> </w:t>
      </w:r>
      <w:r>
        <w:rPr/>
        <w:t>Reflection:</w:t>
      </w:r>
      <w:r>
        <w:rPr>
          <w:spacing w:val="-9"/>
        </w:rPr>
        <w:t> </w:t>
      </w:r>
      <w:r>
        <w:rPr/>
        <w:t>When</w:t>
      </w:r>
      <w:r>
        <w:rPr>
          <w:spacing w:val="-4"/>
        </w:rPr>
        <w:t> </w:t>
      </w:r>
      <w:r>
        <w:rPr/>
        <w:t>the</w:t>
      </w:r>
      <w:r>
        <w:rPr>
          <w:spacing w:val="-5"/>
        </w:rPr>
        <w:t> </w:t>
      </w:r>
      <w:r>
        <w:rPr/>
        <w:t>Meal</w:t>
      </w:r>
      <w:r>
        <w:rPr>
          <w:spacing w:val="-4"/>
        </w:rPr>
        <w:t> </w:t>
      </w:r>
      <w:r>
        <w:rPr/>
        <w:t>Loses</w:t>
      </w:r>
      <w:r>
        <w:rPr>
          <w:spacing w:val="-5"/>
        </w:rPr>
        <w:t> </w:t>
      </w:r>
      <w:r>
        <w:rPr/>
        <w:t>Its</w:t>
      </w:r>
      <w:r>
        <w:rPr>
          <w:spacing w:val="-4"/>
        </w:rPr>
        <w:t> </w:t>
      </w:r>
      <w:r>
        <w:rPr>
          <w:spacing w:val="-2"/>
        </w:rPr>
        <w:t>Meaning</w:t>
      </w:r>
    </w:p>
    <w:p>
      <w:pPr>
        <w:pStyle w:val="BodyText"/>
        <w:spacing w:line="242" w:lineRule="auto" w:before="245"/>
        <w:ind w:right="140"/>
      </w:pPr>
      <w:r>
        <w:rPr/>
        <w:t>In</w:t>
      </w:r>
      <w:r>
        <w:rPr>
          <w:spacing w:val="-5"/>
        </w:rPr>
        <w:t> </w:t>
      </w:r>
      <w:r>
        <w:rPr>
          <w:i/>
        </w:rPr>
        <w:t>The</w:t>
      </w:r>
      <w:r>
        <w:rPr>
          <w:i/>
          <w:spacing w:val="-6"/>
        </w:rPr>
        <w:t> </w:t>
      </w:r>
      <w:r>
        <w:rPr>
          <w:i/>
        </w:rPr>
        <w:t>Taste</w:t>
      </w:r>
      <w:r>
        <w:rPr>
          <w:i/>
          <w:spacing w:val="-6"/>
        </w:rPr>
        <w:t> </w:t>
      </w:r>
      <w:r>
        <w:rPr>
          <w:i/>
        </w:rPr>
        <w:t>of</w:t>
      </w:r>
      <w:r>
        <w:rPr>
          <w:i/>
          <w:spacing w:val="-5"/>
        </w:rPr>
        <w:t> </w:t>
      </w:r>
      <w:r>
        <w:rPr>
          <w:i/>
        </w:rPr>
        <w:t>Terrain</w:t>
      </w:r>
      <w:r>
        <w:rPr/>
        <w:t>,</w:t>
      </w:r>
      <w:r>
        <w:rPr>
          <w:spacing w:val="-5"/>
        </w:rPr>
        <w:t> </w:t>
      </w:r>
      <w:r>
        <w:rPr/>
        <w:t>we</w:t>
      </w:r>
      <w:r>
        <w:rPr>
          <w:spacing w:val="-6"/>
        </w:rPr>
        <w:t> </w:t>
      </w:r>
      <w:r>
        <w:rPr/>
        <w:t>explored</w:t>
      </w:r>
      <w:r>
        <w:rPr>
          <w:spacing w:val="-5"/>
        </w:rPr>
        <w:t> </w:t>
      </w:r>
      <w:r>
        <w:rPr/>
        <w:t>how</w:t>
      </w:r>
      <w:r>
        <w:rPr>
          <w:spacing w:val="-5"/>
        </w:rPr>
        <w:t> </w:t>
      </w:r>
      <w:r>
        <w:rPr/>
        <w:t>traditional</w:t>
      </w:r>
      <w:r>
        <w:rPr>
          <w:spacing w:val="-5"/>
        </w:rPr>
        <w:t> </w:t>
      </w:r>
      <w:r>
        <w:rPr/>
        <w:t>foods—when</w:t>
      </w:r>
      <w:r>
        <w:rPr>
          <w:spacing w:val="-5"/>
        </w:rPr>
        <w:t> </w:t>
      </w:r>
      <w:r>
        <w:rPr/>
        <w:t>aligned</w:t>
      </w:r>
      <w:r>
        <w:rPr>
          <w:spacing w:val="-5"/>
        </w:rPr>
        <w:t> </w:t>
      </w:r>
      <w:r>
        <w:rPr/>
        <w:t>with</w:t>
      </w:r>
      <w:r>
        <w:rPr>
          <w:spacing w:val="-5"/>
        </w:rPr>
        <w:t> </w:t>
      </w:r>
      <w:r>
        <w:rPr/>
        <w:t>the</w:t>
      </w:r>
      <w:r>
        <w:rPr>
          <w:spacing w:val="-6"/>
        </w:rPr>
        <w:t> </w:t>
      </w:r>
      <w:r>
        <w:rPr/>
        <w:t>season,</w:t>
      </w:r>
      <w:r>
        <w:rPr>
          <w:spacing w:val="-5"/>
        </w:rPr>
        <w:t> </w:t>
      </w:r>
      <w:r>
        <w:rPr/>
        <w:t>soil,</w:t>
      </w:r>
      <w:r>
        <w:rPr>
          <w:spacing w:val="-5"/>
        </w:rPr>
        <w:t> </w:t>
      </w:r>
      <w:r>
        <w:rPr/>
        <w:t>and self—are more than just fuel; they’re familiar messages the body knows how to read. That was the story of harmony.</w:t>
      </w:r>
    </w:p>
    <w:p>
      <w:pPr>
        <w:pStyle w:val="BodyText"/>
      </w:pPr>
      <w:r>
        <w:rPr/>
        <w:t>This</w:t>
      </w:r>
      <w:r>
        <w:rPr>
          <w:spacing w:val="-2"/>
        </w:rPr>
        <w:t> </w:t>
      </w:r>
      <w:r>
        <w:rPr/>
        <w:t>chapter</w:t>
      </w:r>
      <w:r>
        <w:rPr>
          <w:spacing w:val="-1"/>
        </w:rPr>
        <w:t> </w:t>
      </w:r>
      <w:r>
        <w:rPr/>
        <w:t>picks</w:t>
      </w:r>
      <w:r>
        <w:rPr>
          <w:spacing w:val="-1"/>
        </w:rPr>
        <w:t> </w:t>
      </w:r>
      <w:r>
        <w:rPr/>
        <w:t>up</w:t>
      </w:r>
      <w:r>
        <w:rPr>
          <w:spacing w:val="-1"/>
        </w:rPr>
        <w:t> </w:t>
      </w:r>
      <w:r>
        <w:rPr/>
        <w:t>where</w:t>
      </w:r>
      <w:r>
        <w:rPr>
          <w:spacing w:val="-2"/>
        </w:rPr>
        <w:t> </w:t>
      </w:r>
      <w:r>
        <w:rPr/>
        <w:t>that</w:t>
      </w:r>
      <w:r>
        <w:rPr>
          <w:spacing w:val="-1"/>
        </w:rPr>
        <w:t> </w:t>
      </w:r>
      <w:r>
        <w:rPr/>
        <w:t>harmony</w:t>
      </w:r>
      <w:r>
        <w:rPr>
          <w:spacing w:val="-1"/>
        </w:rPr>
        <w:t> </w:t>
      </w:r>
      <w:r>
        <w:rPr/>
        <w:t>begins</w:t>
      </w:r>
      <w:r>
        <w:rPr>
          <w:spacing w:val="-1"/>
        </w:rPr>
        <w:t> </w:t>
      </w:r>
      <w:r>
        <w:rPr/>
        <w:t>to</w:t>
      </w:r>
      <w:r>
        <w:rPr>
          <w:spacing w:val="-1"/>
        </w:rPr>
        <w:t> </w:t>
      </w:r>
      <w:r>
        <w:rPr/>
        <w:t>fall</w:t>
      </w:r>
      <w:r>
        <w:rPr>
          <w:spacing w:val="-1"/>
        </w:rPr>
        <w:t> </w:t>
      </w:r>
      <w:r>
        <w:rPr>
          <w:spacing w:val="-2"/>
        </w:rPr>
        <w:t>apart.</w:t>
      </w:r>
    </w:p>
    <w:p>
      <w:pPr>
        <w:pStyle w:val="BodyText"/>
        <w:spacing w:line="242" w:lineRule="auto"/>
      </w:pPr>
      <w:r>
        <w:rPr/>
        <w:t>Picture the immune system as a careful gatekeeper—welcoming the known, watching for the unfamiliar.</w:t>
      </w:r>
      <w:r>
        <w:rPr>
          <w:spacing w:val="-3"/>
        </w:rPr>
        <w:t> </w:t>
      </w:r>
      <w:r>
        <w:rPr/>
        <w:t>But</w:t>
      </w:r>
      <w:r>
        <w:rPr>
          <w:spacing w:val="-3"/>
        </w:rPr>
        <w:t> </w:t>
      </w:r>
      <w:r>
        <w:rPr/>
        <w:t>what</w:t>
      </w:r>
      <w:r>
        <w:rPr>
          <w:spacing w:val="-3"/>
        </w:rPr>
        <w:t> </w:t>
      </w:r>
      <w:r>
        <w:rPr/>
        <w:t>happens</w:t>
      </w:r>
      <w:r>
        <w:rPr>
          <w:spacing w:val="-3"/>
        </w:rPr>
        <w:t> </w:t>
      </w:r>
      <w:r>
        <w:rPr/>
        <w:t>when</w:t>
      </w:r>
      <w:r>
        <w:rPr>
          <w:spacing w:val="-3"/>
        </w:rPr>
        <w:t> </w:t>
      </w:r>
      <w:r>
        <w:rPr/>
        <w:t>even</w:t>
      </w:r>
      <w:r>
        <w:rPr>
          <w:spacing w:val="-3"/>
        </w:rPr>
        <w:t> </w:t>
      </w:r>
      <w:r>
        <w:rPr/>
        <w:t>our</w:t>
      </w:r>
      <w:r>
        <w:rPr>
          <w:spacing w:val="-3"/>
        </w:rPr>
        <w:t> </w:t>
      </w:r>
      <w:r>
        <w:rPr/>
        <w:t>daily</w:t>
      </w:r>
      <w:r>
        <w:rPr>
          <w:spacing w:val="-3"/>
        </w:rPr>
        <w:t> </w:t>
      </w:r>
      <w:r>
        <w:rPr/>
        <w:t>meals</w:t>
      </w:r>
      <w:r>
        <w:rPr>
          <w:spacing w:val="-3"/>
        </w:rPr>
        <w:t> </w:t>
      </w:r>
      <w:r>
        <w:rPr/>
        <w:t>speak</w:t>
      </w:r>
      <w:r>
        <w:rPr>
          <w:spacing w:val="-3"/>
        </w:rPr>
        <w:t> </w:t>
      </w:r>
      <w:r>
        <w:rPr/>
        <w:t>a</w:t>
      </w:r>
      <w:r>
        <w:rPr>
          <w:spacing w:val="-4"/>
        </w:rPr>
        <w:t> </w:t>
      </w:r>
      <w:r>
        <w:rPr/>
        <w:t>language</w:t>
      </w:r>
      <w:r>
        <w:rPr>
          <w:spacing w:val="-4"/>
        </w:rPr>
        <w:t> </w:t>
      </w:r>
      <w:r>
        <w:rPr/>
        <w:t>the</w:t>
      </w:r>
      <w:r>
        <w:rPr>
          <w:spacing w:val="-4"/>
        </w:rPr>
        <w:t> </w:t>
      </w:r>
      <w:r>
        <w:rPr/>
        <w:t>body</w:t>
      </w:r>
      <w:r>
        <w:rPr>
          <w:spacing w:val="-3"/>
        </w:rPr>
        <w:t> </w:t>
      </w:r>
      <w:r>
        <w:rPr/>
        <w:t>no</w:t>
      </w:r>
      <w:r>
        <w:rPr>
          <w:spacing w:val="-3"/>
        </w:rPr>
        <w:t> </w:t>
      </w:r>
      <w:r>
        <w:rPr/>
        <w:t>longer </w:t>
      </w:r>
      <w:r>
        <w:rPr>
          <w:spacing w:val="-2"/>
        </w:rPr>
        <w:t>understands?</w:t>
      </w:r>
    </w:p>
    <w:p>
      <w:pPr>
        <w:pStyle w:val="BodyText"/>
        <w:spacing w:line="242" w:lineRule="auto"/>
        <w:ind w:right="262"/>
      </w:pPr>
      <w:r>
        <w:rPr/>
        <w:t>This</w:t>
      </w:r>
      <w:r>
        <w:rPr>
          <w:spacing w:val="-4"/>
        </w:rPr>
        <w:t> </w:t>
      </w:r>
      <w:r>
        <w:rPr/>
        <w:t>isn’t</w:t>
      </w:r>
      <w:r>
        <w:rPr>
          <w:spacing w:val="-4"/>
        </w:rPr>
        <w:t> </w:t>
      </w:r>
      <w:r>
        <w:rPr/>
        <w:t>just</w:t>
      </w:r>
      <w:r>
        <w:rPr>
          <w:spacing w:val="-4"/>
        </w:rPr>
        <w:t> </w:t>
      </w:r>
      <w:r>
        <w:rPr/>
        <w:t>about</w:t>
      </w:r>
      <w:r>
        <w:rPr>
          <w:spacing w:val="-4"/>
        </w:rPr>
        <w:t> </w:t>
      </w:r>
      <w:r>
        <w:rPr/>
        <w:t>indigestion.</w:t>
      </w:r>
      <w:r>
        <w:rPr>
          <w:spacing w:val="-4"/>
        </w:rPr>
        <w:t> </w:t>
      </w:r>
      <w:r>
        <w:rPr/>
        <w:t>It’s</w:t>
      </w:r>
      <w:r>
        <w:rPr>
          <w:spacing w:val="-4"/>
        </w:rPr>
        <w:t> </w:t>
      </w:r>
      <w:r>
        <w:rPr/>
        <w:t>about</w:t>
      </w:r>
      <w:r>
        <w:rPr>
          <w:spacing w:val="-4"/>
        </w:rPr>
        <w:t> </w:t>
      </w:r>
      <w:r>
        <w:rPr/>
        <w:t>identity</w:t>
      </w:r>
      <w:r>
        <w:rPr>
          <w:spacing w:val="-4"/>
        </w:rPr>
        <w:t> </w:t>
      </w:r>
      <w:r>
        <w:rPr/>
        <w:t>confusion.</w:t>
      </w:r>
      <w:r>
        <w:rPr>
          <w:spacing w:val="-4"/>
        </w:rPr>
        <w:t> </w:t>
      </w:r>
      <w:r>
        <w:rPr/>
        <w:t>For</w:t>
      </w:r>
      <w:r>
        <w:rPr>
          <w:spacing w:val="-4"/>
        </w:rPr>
        <w:t> </w:t>
      </w:r>
      <w:r>
        <w:rPr/>
        <w:t>many</w:t>
      </w:r>
      <w:r>
        <w:rPr>
          <w:spacing w:val="-4"/>
        </w:rPr>
        <w:t> </w:t>
      </w:r>
      <w:r>
        <w:rPr/>
        <w:t>with</w:t>
      </w:r>
      <w:r>
        <w:rPr>
          <w:spacing w:val="-4"/>
        </w:rPr>
        <w:t> </w:t>
      </w:r>
      <w:r>
        <w:rPr/>
        <w:t>autoimmune</w:t>
      </w:r>
      <w:r>
        <w:rPr>
          <w:spacing w:val="-5"/>
        </w:rPr>
        <w:t> </w:t>
      </w:r>
      <w:r>
        <w:rPr/>
        <w:t>issues, this is where things start to unravel.</w:t>
      </w:r>
    </w:p>
    <w:p>
      <w:pPr>
        <w:pStyle w:val="BodyText"/>
        <w:spacing w:line="242" w:lineRule="auto" w:before="243"/>
        <w:ind w:right="175"/>
      </w:pPr>
      <w:r>
        <w:rPr/>
        <w:t>Here, we reflect on how modern, globalized diets—though marketed as healthy—often spark the immune system’s confusion.</w:t>
      </w:r>
      <w:r>
        <w:rPr>
          <w:spacing w:val="-7"/>
        </w:rPr>
        <w:t> </w:t>
      </w:r>
      <w:r>
        <w:rPr/>
        <w:t>As explored earlier in </w:t>
      </w:r>
      <w:r>
        <w:rPr>
          <w:i/>
        </w:rPr>
        <w:t>When the Body Becomes the Battleground</w:t>
      </w:r>
      <w:r>
        <w:rPr/>
        <w:t>, autoimmunity isn’t random attack—it’s the body defending blindly.</w:t>
      </w:r>
      <w:r>
        <w:rPr>
          <w:spacing w:val="-7"/>
        </w:rPr>
        <w:t> </w:t>
      </w:r>
      <w:r>
        <w:rPr/>
        <w:t>And as discussed in </w:t>
      </w:r>
      <w:r>
        <w:rPr>
          <w:i/>
        </w:rPr>
        <w:t>The Alchemy Within</w:t>
      </w:r>
      <w:r>
        <w:rPr/>
        <w:t>, when digestion (</w:t>
      </w:r>
      <w:r>
        <w:rPr>
          <w:i/>
        </w:rPr>
        <w:t>Agni</w:t>
      </w:r>
      <w:r>
        <w:rPr/>
        <w:t>) weakens and vitality (</w:t>
      </w:r>
      <w:r>
        <w:rPr>
          <w:i/>
        </w:rPr>
        <w:t>Ojas</w:t>
      </w:r>
      <w:r>
        <w:rPr/>
        <w:t>) drains from repeated mismatches,</w:t>
      </w:r>
      <w:r>
        <w:rPr>
          <w:spacing w:val="-4"/>
        </w:rPr>
        <w:t> </w:t>
      </w:r>
      <w:r>
        <w:rPr/>
        <w:t>the</w:t>
      </w:r>
      <w:r>
        <w:rPr>
          <w:spacing w:val="-5"/>
        </w:rPr>
        <w:t> </w:t>
      </w:r>
      <w:r>
        <w:rPr/>
        <w:t>body’s</w:t>
      </w:r>
      <w:r>
        <w:rPr>
          <w:spacing w:val="-4"/>
        </w:rPr>
        <w:t> </w:t>
      </w:r>
      <w:r>
        <w:rPr/>
        <w:t>sense</w:t>
      </w:r>
      <w:r>
        <w:rPr>
          <w:spacing w:val="-5"/>
        </w:rPr>
        <w:t> </w:t>
      </w:r>
      <w:r>
        <w:rPr/>
        <w:t>of</w:t>
      </w:r>
      <w:r>
        <w:rPr>
          <w:spacing w:val="-4"/>
        </w:rPr>
        <w:t> </w:t>
      </w:r>
      <w:r>
        <w:rPr/>
        <w:t>self</w:t>
      </w:r>
      <w:r>
        <w:rPr>
          <w:spacing w:val="-4"/>
        </w:rPr>
        <w:t> </w:t>
      </w:r>
      <w:r>
        <w:rPr/>
        <w:t>begins</w:t>
      </w:r>
      <w:r>
        <w:rPr>
          <w:spacing w:val="-4"/>
        </w:rPr>
        <w:t> </w:t>
      </w:r>
      <w:r>
        <w:rPr/>
        <w:t>to</w:t>
      </w:r>
      <w:r>
        <w:rPr>
          <w:spacing w:val="-4"/>
        </w:rPr>
        <w:t> </w:t>
      </w:r>
      <w:r>
        <w:rPr/>
        <w:t>blur.</w:t>
      </w:r>
      <w:r>
        <w:rPr>
          <w:spacing w:val="-4"/>
        </w:rPr>
        <w:t> </w:t>
      </w:r>
      <w:r>
        <w:rPr>
          <w:i/>
        </w:rPr>
        <w:t>Ama</w:t>
      </w:r>
      <w:r>
        <w:rPr/>
        <w:t>,</w:t>
      </w:r>
      <w:r>
        <w:rPr>
          <w:spacing w:val="-4"/>
        </w:rPr>
        <w:t> </w:t>
      </w:r>
      <w:r>
        <w:rPr/>
        <w:t>the</w:t>
      </w:r>
      <w:r>
        <w:rPr>
          <w:spacing w:val="-5"/>
        </w:rPr>
        <w:t> </w:t>
      </w:r>
      <w:r>
        <w:rPr/>
        <w:t>buildup</w:t>
      </w:r>
      <w:r>
        <w:rPr>
          <w:spacing w:val="-4"/>
        </w:rPr>
        <w:t> </w:t>
      </w:r>
      <w:r>
        <w:rPr/>
        <w:t>of</w:t>
      </w:r>
      <w:r>
        <w:rPr>
          <w:spacing w:val="-4"/>
        </w:rPr>
        <w:t> </w:t>
      </w:r>
      <w:r>
        <w:rPr/>
        <w:t>undigested</w:t>
      </w:r>
      <w:r>
        <w:rPr>
          <w:spacing w:val="-4"/>
        </w:rPr>
        <w:t> </w:t>
      </w:r>
      <w:r>
        <w:rPr/>
        <w:t>residue,</w:t>
      </w:r>
      <w:r>
        <w:rPr>
          <w:spacing w:val="-4"/>
        </w:rPr>
        <w:t> </w:t>
      </w:r>
      <w:r>
        <w:rPr/>
        <w:t>plays</w:t>
      </w:r>
      <w:r>
        <w:rPr>
          <w:spacing w:val="-4"/>
        </w:rPr>
        <w:t> </w:t>
      </w:r>
      <w:r>
        <w:rPr/>
        <w:t>a silent but central role.</w:t>
      </w:r>
    </w:p>
    <w:p>
      <w:pPr>
        <w:pStyle w:val="BodyText"/>
        <w:spacing w:line="242" w:lineRule="auto" w:before="247"/>
        <w:ind w:right="186"/>
      </w:pPr>
      <w:r>
        <w:rPr/>
        <w:t>On a deeper level, this disconnection stems from </w:t>
      </w:r>
      <w:r>
        <w:rPr>
          <w:i/>
        </w:rPr>
        <w:t>Prajnaparadha</w:t>
      </w:r>
      <w:r>
        <w:rPr/>
        <w:t>—a kind of collective misjudgment. In chasing information over true knowledge, we’ve dimmed our inner clarity. Overstimulated</w:t>
      </w:r>
      <w:r>
        <w:rPr>
          <w:spacing w:val="-2"/>
        </w:rPr>
        <w:t> </w:t>
      </w:r>
      <w:r>
        <w:rPr/>
        <w:t>yet</w:t>
      </w:r>
      <w:r>
        <w:rPr>
          <w:spacing w:val="-2"/>
        </w:rPr>
        <w:t> </w:t>
      </w:r>
      <w:r>
        <w:rPr/>
        <w:t>misaligned,</w:t>
      </w:r>
      <w:r>
        <w:rPr>
          <w:spacing w:val="-2"/>
        </w:rPr>
        <w:t> </w:t>
      </w:r>
      <w:r>
        <w:rPr/>
        <w:t>we</w:t>
      </w:r>
      <w:r>
        <w:rPr>
          <w:spacing w:val="-3"/>
        </w:rPr>
        <w:t> </w:t>
      </w:r>
      <w:r>
        <w:rPr/>
        <w:t>make</w:t>
      </w:r>
      <w:r>
        <w:rPr>
          <w:spacing w:val="-3"/>
        </w:rPr>
        <w:t> </w:t>
      </w:r>
      <w:r>
        <w:rPr/>
        <w:t>mistakes—not</w:t>
      </w:r>
      <w:r>
        <w:rPr>
          <w:spacing w:val="-2"/>
        </w:rPr>
        <w:t> </w:t>
      </w:r>
      <w:r>
        <w:rPr/>
        <w:t>just</w:t>
      </w:r>
      <w:r>
        <w:rPr>
          <w:spacing w:val="-2"/>
        </w:rPr>
        <w:t> </w:t>
      </w:r>
      <w:r>
        <w:rPr/>
        <w:t>in</w:t>
      </w:r>
      <w:r>
        <w:rPr>
          <w:spacing w:val="-2"/>
        </w:rPr>
        <w:t> </w:t>
      </w:r>
      <w:r>
        <w:rPr/>
        <w:t>thought,</w:t>
      </w:r>
      <w:r>
        <w:rPr>
          <w:spacing w:val="-2"/>
        </w:rPr>
        <w:t> </w:t>
      </w:r>
      <w:r>
        <w:rPr/>
        <w:t>but</w:t>
      </w:r>
      <w:r>
        <w:rPr>
          <w:spacing w:val="-2"/>
        </w:rPr>
        <w:t> </w:t>
      </w:r>
      <w:r>
        <w:rPr/>
        <w:t>in</w:t>
      </w:r>
      <w:r>
        <w:rPr>
          <w:spacing w:val="-2"/>
        </w:rPr>
        <w:t> </w:t>
      </w:r>
      <w:r>
        <w:rPr/>
        <w:t>what</w:t>
      </w:r>
      <w:r>
        <w:rPr>
          <w:spacing w:val="-2"/>
        </w:rPr>
        <w:t> </w:t>
      </w:r>
      <w:r>
        <w:rPr/>
        <w:t>we</w:t>
      </w:r>
      <w:r>
        <w:rPr>
          <w:spacing w:val="-3"/>
        </w:rPr>
        <w:t> </w:t>
      </w:r>
      <w:r>
        <w:rPr/>
        <w:t>eat</w:t>
      </w:r>
      <w:r>
        <w:rPr>
          <w:spacing w:val="-2"/>
        </w:rPr>
        <w:t> </w:t>
      </w:r>
      <w:r>
        <w:rPr/>
        <w:t>and</w:t>
      </w:r>
      <w:r>
        <w:rPr>
          <w:spacing w:val="-2"/>
        </w:rPr>
        <w:t> </w:t>
      </w:r>
      <w:r>
        <w:rPr/>
        <w:t>how we digest.</w:t>
      </w:r>
    </w:p>
    <w:p>
      <w:pPr>
        <w:pStyle w:val="BodyText"/>
        <w:spacing w:line="242" w:lineRule="auto" w:before="245"/>
        <w:ind w:right="208"/>
      </w:pPr>
      <w:r>
        <w:rPr/>
        <w:t>This</w:t>
      </w:r>
      <w:r>
        <w:rPr>
          <w:spacing w:val="-2"/>
        </w:rPr>
        <w:t> </w:t>
      </w:r>
      <w:r>
        <w:rPr/>
        <w:t>chapter</w:t>
      </w:r>
      <w:r>
        <w:rPr>
          <w:spacing w:val="-2"/>
        </w:rPr>
        <w:t> </w:t>
      </w:r>
      <w:r>
        <w:rPr/>
        <w:t>is</w:t>
      </w:r>
      <w:r>
        <w:rPr>
          <w:spacing w:val="-2"/>
        </w:rPr>
        <w:t> </w:t>
      </w:r>
      <w:r>
        <w:rPr/>
        <w:t>about</w:t>
      </w:r>
      <w:r>
        <w:rPr>
          <w:spacing w:val="-2"/>
        </w:rPr>
        <w:t> </w:t>
      </w:r>
      <w:r>
        <w:rPr/>
        <w:t>those</w:t>
      </w:r>
      <w:r>
        <w:rPr>
          <w:spacing w:val="-3"/>
        </w:rPr>
        <w:t> </w:t>
      </w:r>
      <w:r>
        <w:rPr/>
        <w:t>mistakes.</w:t>
      </w:r>
      <w:r>
        <w:rPr>
          <w:spacing w:val="-2"/>
        </w:rPr>
        <w:t> </w:t>
      </w:r>
      <w:r>
        <w:rPr/>
        <w:t>How</w:t>
      </w:r>
      <w:r>
        <w:rPr>
          <w:spacing w:val="-2"/>
        </w:rPr>
        <w:t> </w:t>
      </w:r>
      <w:r>
        <w:rPr/>
        <w:t>every</w:t>
      </w:r>
      <w:r>
        <w:rPr>
          <w:spacing w:val="-2"/>
        </w:rPr>
        <w:t> </w:t>
      </w:r>
      <w:r>
        <w:rPr/>
        <w:t>trendy</w:t>
      </w:r>
      <w:r>
        <w:rPr>
          <w:spacing w:val="-2"/>
        </w:rPr>
        <w:t> </w:t>
      </w:r>
      <w:r>
        <w:rPr/>
        <w:t>but</w:t>
      </w:r>
      <w:r>
        <w:rPr>
          <w:spacing w:val="-2"/>
        </w:rPr>
        <w:t> </w:t>
      </w:r>
      <w:r>
        <w:rPr/>
        <w:t>ill-suited</w:t>
      </w:r>
      <w:r>
        <w:rPr>
          <w:spacing w:val="-2"/>
        </w:rPr>
        <w:t> </w:t>
      </w:r>
      <w:r>
        <w:rPr/>
        <w:t>bite</w:t>
      </w:r>
      <w:r>
        <w:rPr>
          <w:spacing w:val="-3"/>
        </w:rPr>
        <w:t> </w:t>
      </w:r>
      <w:r>
        <w:rPr/>
        <w:t>becomes</w:t>
      </w:r>
      <w:r>
        <w:rPr>
          <w:spacing w:val="-2"/>
        </w:rPr>
        <w:t> </w:t>
      </w:r>
      <w:r>
        <w:rPr/>
        <w:t>more</w:t>
      </w:r>
      <w:r>
        <w:rPr>
          <w:spacing w:val="-3"/>
        </w:rPr>
        <w:t> </w:t>
      </w:r>
      <w:r>
        <w:rPr/>
        <w:t>than</w:t>
      </w:r>
      <w:r>
        <w:rPr>
          <w:spacing w:val="-2"/>
        </w:rPr>
        <w:t> </w:t>
      </w:r>
      <w:r>
        <w:rPr/>
        <w:t>a dietary misstep—it becomes a misfired message to the immune system.</w:t>
      </w:r>
      <w:r>
        <w:rPr>
          <w:spacing w:val="-7"/>
        </w:rPr>
        <w:t> </w:t>
      </w:r>
      <w:r>
        <w:rPr/>
        <w:t>And over time, those messages add up.</w:t>
      </w:r>
    </w:p>
    <w:p>
      <w:pPr>
        <w:pStyle w:val="BodyText"/>
        <w:spacing w:before="1"/>
        <w:ind w:left="0"/>
      </w:pPr>
    </w:p>
    <w:p>
      <w:pPr>
        <w:pStyle w:val="Heading5"/>
      </w:pPr>
      <w:r>
        <w:rPr/>
        <w:t>Globalization</w:t>
      </w:r>
      <w:r>
        <w:rPr>
          <w:spacing w:val="-5"/>
        </w:rPr>
        <w:t> </w:t>
      </w:r>
      <w:r>
        <w:rPr/>
        <w:t>of</w:t>
      </w:r>
      <w:r>
        <w:rPr>
          <w:spacing w:val="-1"/>
        </w:rPr>
        <w:t> </w:t>
      </w:r>
      <w:r>
        <w:rPr/>
        <w:t>the</w:t>
      </w:r>
      <w:r>
        <w:rPr>
          <w:spacing w:val="-2"/>
        </w:rPr>
        <w:t> </w:t>
      </w:r>
      <w:r>
        <w:rPr/>
        <w:t>Gut</w:t>
      </w:r>
      <w:r>
        <w:rPr>
          <w:spacing w:val="-2"/>
        </w:rPr>
        <w:t> </w:t>
      </w:r>
      <w:r>
        <w:rPr/>
        <w:t>—</w:t>
      </w:r>
      <w:r>
        <w:rPr>
          <w:spacing w:val="-17"/>
        </w:rPr>
        <w:t> </w:t>
      </w:r>
      <w:r>
        <w:rPr/>
        <w:t>A</w:t>
      </w:r>
      <w:r>
        <w:rPr>
          <w:spacing w:val="-21"/>
        </w:rPr>
        <w:t> </w:t>
      </w:r>
      <w:r>
        <w:rPr/>
        <w:t>Timeline</w:t>
      </w:r>
      <w:r>
        <w:rPr>
          <w:spacing w:val="-2"/>
        </w:rPr>
        <w:t> </w:t>
      </w:r>
      <w:r>
        <w:rPr/>
        <w:t>of</w:t>
      </w:r>
      <w:r>
        <w:rPr>
          <w:spacing w:val="-1"/>
        </w:rPr>
        <w:t> </w:t>
      </w:r>
      <w:r>
        <w:rPr>
          <w:spacing w:val="-2"/>
        </w:rPr>
        <w:t>Displacement</w:t>
      </w:r>
    </w:p>
    <w:p>
      <w:pPr>
        <w:pStyle w:val="BodyText"/>
        <w:spacing w:line="242" w:lineRule="auto" w:before="245"/>
        <w:ind w:right="262"/>
      </w:pPr>
      <w:r>
        <w:rPr/>
        <w:t>Just a couple of generations ago, our kitchens were filled with the smell of millet, ghee, and vegetables</w:t>
      </w:r>
      <w:r>
        <w:rPr>
          <w:spacing w:val="-7"/>
        </w:rPr>
        <w:t> </w:t>
      </w:r>
      <w:r>
        <w:rPr/>
        <w:t>picked</w:t>
      </w:r>
      <w:r>
        <w:rPr>
          <w:spacing w:val="-7"/>
        </w:rPr>
        <w:t> </w:t>
      </w:r>
      <w:r>
        <w:rPr/>
        <w:t>in</w:t>
      </w:r>
      <w:r>
        <w:rPr>
          <w:spacing w:val="-7"/>
        </w:rPr>
        <w:t> </w:t>
      </w:r>
      <w:r>
        <w:rPr/>
        <w:t>season.</w:t>
      </w:r>
      <w:r>
        <w:rPr>
          <w:spacing w:val="-11"/>
        </w:rPr>
        <w:t> </w:t>
      </w:r>
      <w:r>
        <w:rPr/>
        <w:t>Today,</w:t>
      </w:r>
      <w:r>
        <w:rPr>
          <w:spacing w:val="-7"/>
        </w:rPr>
        <w:t> </w:t>
      </w:r>
      <w:r>
        <w:rPr/>
        <w:t>those</w:t>
      </w:r>
      <w:r>
        <w:rPr>
          <w:spacing w:val="-8"/>
        </w:rPr>
        <w:t> </w:t>
      </w:r>
      <w:r>
        <w:rPr/>
        <w:t>same</w:t>
      </w:r>
      <w:r>
        <w:rPr>
          <w:spacing w:val="-8"/>
        </w:rPr>
        <w:t> </w:t>
      </w:r>
      <w:r>
        <w:rPr/>
        <w:t>kitchens</w:t>
      </w:r>
      <w:r>
        <w:rPr>
          <w:spacing w:val="-7"/>
        </w:rPr>
        <w:t> </w:t>
      </w:r>
      <w:r>
        <w:rPr/>
        <w:t>often</w:t>
      </w:r>
      <w:r>
        <w:rPr>
          <w:spacing w:val="-7"/>
        </w:rPr>
        <w:t> </w:t>
      </w:r>
      <w:r>
        <w:rPr/>
        <w:t>smell</w:t>
      </w:r>
      <w:r>
        <w:rPr>
          <w:spacing w:val="-7"/>
        </w:rPr>
        <w:t> </w:t>
      </w:r>
      <w:r>
        <w:rPr/>
        <w:t>like</w:t>
      </w:r>
      <w:r>
        <w:rPr>
          <w:spacing w:val="-8"/>
        </w:rPr>
        <w:t> </w:t>
      </w:r>
      <w:r>
        <w:rPr/>
        <w:t>almond</w:t>
      </w:r>
      <w:r>
        <w:rPr>
          <w:spacing w:val="-8"/>
        </w:rPr>
        <w:t> </w:t>
      </w:r>
      <w:r>
        <w:rPr/>
        <w:t>flour,</w:t>
      </w:r>
      <w:r>
        <w:rPr>
          <w:spacing w:val="-7"/>
        </w:rPr>
        <w:t> </w:t>
      </w:r>
      <w:r>
        <w:rPr/>
        <w:t>frozen berries, and microwave meals.</w:t>
      </w:r>
    </w:p>
    <w:p>
      <w:pPr>
        <w:pStyle w:val="BodyText"/>
      </w:pPr>
      <w:r>
        <w:rPr/>
        <w:t>We</w:t>
      </w:r>
      <w:r>
        <w:rPr>
          <w:spacing w:val="-6"/>
        </w:rPr>
        <w:t> </w:t>
      </w:r>
      <w:r>
        <w:rPr/>
        <w:t>didn’t</w:t>
      </w:r>
      <w:r>
        <w:rPr>
          <w:spacing w:val="-3"/>
        </w:rPr>
        <w:t> </w:t>
      </w:r>
      <w:r>
        <w:rPr/>
        <w:t>just</w:t>
      </w:r>
      <w:r>
        <w:rPr>
          <w:spacing w:val="-3"/>
        </w:rPr>
        <w:t> </w:t>
      </w:r>
      <w:r>
        <w:rPr/>
        <w:t>drift</w:t>
      </w:r>
      <w:r>
        <w:rPr>
          <w:spacing w:val="-3"/>
        </w:rPr>
        <w:t> </w:t>
      </w:r>
      <w:r>
        <w:rPr/>
        <w:t>into</w:t>
      </w:r>
      <w:r>
        <w:rPr>
          <w:spacing w:val="-3"/>
        </w:rPr>
        <w:t> </w:t>
      </w:r>
      <w:r>
        <w:rPr/>
        <w:t>this</w:t>
      </w:r>
      <w:r>
        <w:rPr>
          <w:spacing w:val="-3"/>
        </w:rPr>
        <w:t> </w:t>
      </w:r>
      <w:r>
        <w:rPr/>
        <w:t>change—it</w:t>
      </w:r>
      <w:r>
        <w:rPr>
          <w:spacing w:val="-2"/>
        </w:rPr>
        <w:t> </w:t>
      </w:r>
      <w:r>
        <w:rPr/>
        <w:t>was</w:t>
      </w:r>
      <w:r>
        <w:rPr>
          <w:spacing w:val="-3"/>
        </w:rPr>
        <w:t> </w:t>
      </w:r>
      <w:r>
        <w:rPr/>
        <w:t>pushed</w:t>
      </w:r>
      <w:r>
        <w:rPr>
          <w:spacing w:val="-3"/>
        </w:rPr>
        <w:t> </w:t>
      </w:r>
      <w:r>
        <w:rPr/>
        <w:t>on</w:t>
      </w:r>
      <w:r>
        <w:rPr>
          <w:spacing w:val="-3"/>
        </w:rPr>
        <w:t> </w:t>
      </w:r>
      <w:r>
        <w:rPr/>
        <w:t>us.</w:t>
      </w:r>
      <w:r>
        <w:rPr>
          <w:spacing w:val="-8"/>
        </w:rPr>
        <w:t> </w:t>
      </w:r>
      <w:r>
        <w:rPr/>
        <w:t>Through</w:t>
      </w:r>
      <w:r>
        <w:rPr>
          <w:spacing w:val="-2"/>
        </w:rPr>
        <w:t> information.</w:t>
      </w:r>
    </w:p>
    <w:p>
      <w:pPr>
        <w:pStyle w:val="BodyText"/>
        <w:spacing w:line="242" w:lineRule="auto"/>
      </w:pPr>
      <w:r>
        <w:rPr/>
        <w:t>Big food companies, using words like “convenience,” “health,” and “modern,” slowly replaced traditional</w:t>
      </w:r>
      <w:r>
        <w:rPr>
          <w:spacing w:val="-4"/>
        </w:rPr>
        <w:t> </w:t>
      </w:r>
      <w:r>
        <w:rPr/>
        <w:t>foods</w:t>
      </w:r>
      <w:r>
        <w:rPr>
          <w:spacing w:val="-4"/>
        </w:rPr>
        <w:t> </w:t>
      </w:r>
      <w:r>
        <w:rPr/>
        <w:t>with</w:t>
      </w:r>
      <w:r>
        <w:rPr>
          <w:spacing w:val="-4"/>
        </w:rPr>
        <w:t> </w:t>
      </w:r>
      <w:r>
        <w:rPr/>
        <w:t>packaged</w:t>
      </w:r>
      <w:r>
        <w:rPr>
          <w:spacing w:val="-4"/>
        </w:rPr>
        <w:t> </w:t>
      </w:r>
      <w:r>
        <w:rPr/>
        <w:t>products.</w:t>
      </w:r>
      <w:r>
        <w:rPr>
          <w:spacing w:val="-9"/>
        </w:rPr>
        <w:t> </w:t>
      </w:r>
      <w:r>
        <w:rPr/>
        <w:t>With</w:t>
      </w:r>
      <w:r>
        <w:rPr>
          <w:spacing w:val="-5"/>
        </w:rPr>
        <w:t> </w:t>
      </w:r>
      <w:r>
        <w:rPr/>
        <w:t>flashy</w:t>
      </w:r>
      <w:r>
        <w:rPr>
          <w:spacing w:val="-4"/>
        </w:rPr>
        <w:t> </w:t>
      </w:r>
      <w:r>
        <w:rPr/>
        <w:t>ads</w:t>
      </w:r>
      <w:r>
        <w:rPr>
          <w:spacing w:val="-4"/>
        </w:rPr>
        <w:t> </w:t>
      </w:r>
      <w:r>
        <w:rPr/>
        <w:t>and</w:t>
      </w:r>
      <w:r>
        <w:rPr>
          <w:spacing w:val="-4"/>
        </w:rPr>
        <w:t> </w:t>
      </w:r>
      <w:r>
        <w:rPr/>
        <w:t>fake</w:t>
      </w:r>
      <w:r>
        <w:rPr>
          <w:spacing w:val="-5"/>
        </w:rPr>
        <w:t> </w:t>
      </w:r>
      <w:r>
        <w:rPr/>
        <w:t>health</w:t>
      </w:r>
      <w:r>
        <w:rPr>
          <w:spacing w:val="-4"/>
        </w:rPr>
        <w:t> </w:t>
      </w:r>
      <w:r>
        <w:rPr/>
        <w:t>claims,</w:t>
      </w:r>
      <w:r>
        <w:rPr>
          <w:spacing w:val="-4"/>
        </w:rPr>
        <w:t> </w:t>
      </w:r>
      <w:r>
        <w:rPr/>
        <w:t>they</w:t>
      </w:r>
      <w:r>
        <w:rPr>
          <w:spacing w:val="-4"/>
        </w:rPr>
        <w:t> </w:t>
      </w:r>
      <w:r>
        <w:rPr/>
        <w:t>swapped</w:t>
      </w:r>
      <w:r>
        <w:rPr>
          <w:spacing w:val="-4"/>
        </w:rPr>
        <w:t> </w:t>
      </w:r>
      <w:r>
        <w:rPr/>
        <w:t>out local, homemade meals for things that come in plastic. The Dhi, Dhriti and Smriti triad and Rta is disturbed subtly.</w:t>
      </w:r>
    </w:p>
    <w:p>
      <w:pPr>
        <w:pStyle w:val="BodyText"/>
        <w:spacing w:after="0" w:line="242" w:lineRule="auto"/>
        <w:sectPr>
          <w:pgSz w:w="11910" w:h="16840"/>
          <w:pgMar w:top="1140" w:bottom="280" w:left="992" w:right="992"/>
        </w:sectPr>
      </w:pPr>
    </w:p>
    <w:p>
      <w:pPr>
        <w:pStyle w:val="BodyText"/>
        <w:spacing w:line="242" w:lineRule="auto" w:before="32"/>
        <w:ind w:right="208"/>
      </w:pPr>
      <w:r>
        <w:rPr/>
        <w:t>Sweet breakfast cereals replaced porridge. Protein bars took the place of nuts roasted in ghee. Buttermilk,</w:t>
      </w:r>
      <w:r>
        <w:rPr>
          <w:spacing w:val="-2"/>
        </w:rPr>
        <w:t> </w:t>
      </w:r>
      <w:r>
        <w:rPr/>
        <w:t>once</w:t>
      </w:r>
      <w:r>
        <w:rPr>
          <w:spacing w:val="-3"/>
        </w:rPr>
        <w:t> </w:t>
      </w:r>
      <w:r>
        <w:rPr/>
        <w:t>a</w:t>
      </w:r>
      <w:r>
        <w:rPr>
          <w:spacing w:val="-3"/>
        </w:rPr>
        <w:t> </w:t>
      </w:r>
      <w:r>
        <w:rPr/>
        <w:t>daily</w:t>
      </w:r>
      <w:r>
        <w:rPr>
          <w:spacing w:val="-2"/>
        </w:rPr>
        <w:t> </w:t>
      </w:r>
      <w:r>
        <w:rPr/>
        <w:t>staple,</w:t>
      </w:r>
      <w:r>
        <w:rPr>
          <w:spacing w:val="-2"/>
        </w:rPr>
        <w:t> </w:t>
      </w:r>
      <w:r>
        <w:rPr/>
        <w:t>got</w:t>
      </w:r>
      <w:r>
        <w:rPr>
          <w:spacing w:val="-2"/>
        </w:rPr>
        <w:t> </w:t>
      </w:r>
      <w:r>
        <w:rPr/>
        <w:t>shoved</w:t>
      </w:r>
      <w:r>
        <w:rPr>
          <w:spacing w:val="-2"/>
        </w:rPr>
        <w:t> </w:t>
      </w:r>
      <w:r>
        <w:rPr/>
        <w:t>aside</w:t>
      </w:r>
      <w:r>
        <w:rPr>
          <w:spacing w:val="-3"/>
        </w:rPr>
        <w:t> </w:t>
      </w:r>
      <w:r>
        <w:rPr/>
        <w:t>for</w:t>
      </w:r>
      <w:r>
        <w:rPr>
          <w:spacing w:val="-2"/>
        </w:rPr>
        <w:t> </w:t>
      </w:r>
      <w:r>
        <w:rPr/>
        <w:t>soy</w:t>
      </w:r>
      <w:r>
        <w:rPr>
          <w:spacing w:val="-2"/>
        </w:rPr>
        <w:t> </w:t>
      </w:r>
      <w:r>
        <w:rPr/>
        <w:t>milk</w:t>
      </w:r>
      <w:r>
        <w:rPr>
          <w:spacing w:val="-2"/>
        </w:rPr>
        <w:t> </w:t>
      </w:r>
      <w:r>
        <w:rPr/>
        <w:t>and</w:t>
      </w:r>
      <w:r>
        <w:rPr>
          <w:spacing w:val="-2"/>
        </w:rPr>
        <w:t> </w:t>
      </w:r>
      <w:r>
        <w:rPr/>
        <w:t>almond</w:t>
      </w:r>
      <w:r>
        <w:rPr>
          <w:spacing w:val="-2"/>
        </w:rPr>
        <w:t> </w:t>
      </w:r>
      <w:r>
        <w:rPr/>
        <w:t>butter—sold</w:t>
      </w:r>
      <w:r>
        <w:rPr>
          <w:spacing w:val="-2"/>
        </w:rPr>
        <w:t> </w:t>
      </w:r>
      <w:r>
        <w:rPr/>
        <w:t>to</w:t>
      </w:r>
      <w:r>
        <w:rPr>
          <w:spacing w:val="-2"/>
        </w:rPr>
        <w:t> </w:t>
      </w:r>
      <w:r>
        <w:rPr/>
        <w:t>us</w:t>
      </w:r>
      <w:r>
        <w:rPr>
          <w:spacing w:val="-2"/>
        </w:rPr>
        <w:t> </w:t>
      </w:r>
      <w:r>
        <w:rPr/>
        <w:t>as “clean” or “smart.”</w:t>
      </w:r>
    </w:p>
    <w:p>
      <w:pPr>
        <w:pStyle w:val="BodyText"/>
        <w:spacing w:line="242" w:lineRule="auto" w:before="243"/>
        <w:ind w:right="520"/>
      </w:pPr>
      <w:r>
        <w:rPr/>
        <w:t>Markets</w:t>
      </w:r>
      <w:r>
        <w:rPr>
          <w:spacing w:val="-3"/>
        </w:rPr>
        <w:t> </w:t>
      </w:r>
      <w:r>
        <w:rPr/>
        <w:t>that</w:t>
      </w:r>
      <w:r>
        <w:rPr>
          <w:spacing w:val="-3"/>
        </w:rPr>
        <w:t> </w:t>
      </w:r>
      <w:r>
        <w:rPr/>
        <w:t>once</w:t>
      </w:r>
      <w:r>
        <w:rPr>
          <w:spacing w:val="-3"/>
        </w:rPr>
        <w:t> </w:t>
      </w:r>
      <w:r>
        <w:rPr/>
        <w:t>sold</w:t>
      </w:r>
      <w:r>
        <w:rPr>
          <w:spacing w:val="-3"/>
        </w:rPr>
        <w:t> </w:t>
      </w:r>
      <w:r>
        <w:rPr/>
        <w:t>roasted</w:t>
      </w:r>
      <w:r>
        <w:rPr>
          <w:spacing w:val="-3"/>
        </w:rPr>
        <w:t> </w:t>
      </w:r>
      <w:r>
        <w:rPr/>
        <w:t>lentils</w:t>
      </w:r>
      <w:r>
        <w:rPr>
          <w:spacing w:val="-3"/>
        </w:rPr>
        <w:t> </w:t>
      </w:r>
      <w:r>
        <w:rPr/>
        <w:t>and</w:t>
      </w:r>
      <w:r>
        <w:rPr>
          <w:spacing w:val="-3"/>
        </w:rPr>
        <w:t> </w:t>
      </w:r>
      <w:r>
        <w:rPr/>
        <w:t>fresh</w:t>
      </w:r>
      <w:r>
        <w:rPr>
          <w:spacing w:val="-3"/>
        </w:rPr>
        <w:t> </w:t>
      </w:r>
      <w:r>
        <w:rPr/>
        <w:t>fruits</w:t>
      </w:r>
      <w:r>
        <w:rPr>
          <w:spacing w:val="-3"/>
        </w:rPr>
        <w:t> </w:t>
      </w:r>
      <w:r>
        <w:rPr/>
        <w:t>are</w:t>
      </w:r>
      <w:r>
        <w:rPr>
          <w:spacing w:val="-3"/>
        </w:rPr>
        <w:t> </w:t>
      </w:r>
      <w:r>
        <w:rPr/>
        <w:t>now</w:t>
      </w:r>
      <w:r>
        <w:rPr>
          <w:spacing w:val="-3"/>
        </w:rPr>
        <w:t> </w:t>
      </w:r>
      <w:r>
        <w:rPr/>
        <w:t>packed</w:t>
      </w:r>
      <w:r>
        <w:rPr>
          <w:spacing w:val="-3"/>
        </w:rPr>
        <w:t> </w:t>
      </w:r>
      <w:r>
        <w:rPr/>
        <w:t>with</w:t>
      </w:r>
      <w:r>
        <w:rPr>
          <w:spacing w:val="-3"/>
        </w:rPr>
        <w:t> </w:t>
      </w:r>
      <w:r>
        <w:rPr/>
        <w:t>processed</w:t>
      </w:r>
      <w:r>
        <w:rPr>
          <w:spacing w:val="-3"/>
        </w:rPr>
        <w:t> </w:t>
      </w:r>
      <w:r>
        <w:rPr/>
        <w:t>snacks</w:t>
      </w:r>
      <w:r>
        <w:rPr>
          <w:spacing w:val="-3"/>
        </w:rPr>
        <w:t> </w:t>
      </w:r>
      <w:r>
        <w:rPr/>
        <w:t>and vitamin-fortified biscuits.</w:t>
      </w:r>
    </w:p>
    <w:p>
      <w:pPr>
        <w:pStyle w:val="BodyText"/>
        <w:spacing w:line="242" w:lineRule="auto" w:before="243"/>
        <w:ind w:right="140"/>
      </w:pPr>
      <w:r>
        <w:rPr/>
        <w:t>What we used to call </w:t>
      </w:r>
      <w:r>
        <w:rPr>
          <w:i/>
        </w:rPr>
        <w:t>Satmya</w:t>
      </w:r>
      <w:r>
        <w:rPr/>
        <w:t>—a kind of natural understanding of what foods suit our body and climate—has</w:t>
      </w:r>
      <w:r>
        <w:rPr>
          <w:spacing w:val="-4"/>
        </w:rPr>
        <w:t> </w:t>
      </w:r>
      <w:r>
        <w:rPr/>
        <w:t>been</w:t>
      </w:r>
      <w:r>
        <w:rPr>
          <w:spacing w:val="-3"/>
        </w:rPr>
        <w:t> </w:t>
      </w:r>
      <w:r>
        <w:rPr/>
        <w:t>replaced</w:t>
      </w:r>
      <w:r>
        <w:rPr>
          <w:spacing w:val="-3"/>
        </w:rPr>
        <w:t> </w:t>
      </w:r>
      <w:r>
        <w:rPr/>
        <w:t>by</w:t>
      </w:r>
      <w:r>
        <w:rPr>
          <w:spacing w:val="-3"/>
        </w:rPr>
        <w:t> </w:t>
      </w:r>
      <w:r>
        <w:rPr/>
        <w:t>branding</w:t>
      </w:r>
      <w:r>
        <w:rPr>
          <w:spacing w:val="-3"/>
        </w:rPr>
        <w:t> </w:t>
      </w:r>
      <w:r>
        <w:rPr/>
        <w:t>and</w:t>
      </w:r>
      <w:r>
        <w:rPr>
          <w:spacing w:val="-3"/>
        </w:rPr>
        <w:t> </w:t>
      </w:r>
      <w:r>
        <w:rPr/>
        <w:t>hype.</w:t>
      </w:r>
      <w:r>
        <w:rPr>
          <w:spacing w:val="-8"/>
        </w:rPr>
        <w:t> </w:t>
      </w:r>
      <w:r>
        <w:rPr/>
        <w:t>The</w:t>
      </w:r>
      <w:r>
        <w:rPr>
          <w:spacing w:val="-4"/>
        </w:rPr>
        <w:t> </w:t>
      </w:r>
      <w:r>
        <w:rPr/>
        <w:t>whole</w:t>
      </w:r>
      <w:r>
        <w:rPr>
          <w:spacing w:val="-4"/>
        </w:rPr>
        <w:t> </w:t>
      </w:r>
      <w:r>
        <w:rPr/>
        <w:t>generation</w:t>
      </w:r>
      <w:r>
        <w:rPr>
          <w:spacing w:val="-3"/>
        </w:rPr>
        <w:t> </w:t>
      </w:r>
      <w:r>
        <w:rPr/>
        <w:t>is</w:t>
      </w:r>
      <w:r>
        <w:rPr>
          <w:spacing w:val="-3"/>
        </w:rPr>
        <w:t> </w:t>
      </w:r>
      <w:r>
        <w:rPr/>
        <w:t>slowly</w:t>
      </w:r>
      <w:r>
        <w:rPr>
          <w:spacing w:val="-3"/>
        </w:rPr>
        <w:t> </w:t>
      </w:r>
      <w:r>
        <w:rPr/>
        <w:t>declared</w:t>
      </w:r>
      <w:r>
        <w:rPr>
          <w:spacing w:val="-15"/>
        </w:rPr>
        <w:t> </w:t>
      </w:r>
      <w:r>
        <w:rPr/>
        <w:t>Allergic to the “traditional-wisdom”.</w:t>
      </w:r>
    </w:p>
    <w:p>
      <w:pPr>
        <w:pStyle w:val="BodyText"/>
        <w:spacing w:line="242" w:lineRule="auto"/>
        <w:ind w:right="154"/>
        <w:jc w:val="both"/>
      </w:pPr>
      <w:r>
        <w:rPr/>
        <w:t>We</w:t>
      </w:r>
      <w:r>
        <w:rPr>
          <w:spacing w:val="-3"/>
        </w:rPr>
        <w:t> </w:t>
      </w:r>
      <w:r>
        <w:rPr/>
        <w:t>might</w:t>
      </w:r>
      <w:r>
        <w:rPr>
          <w:spacing w:val="-2"/>
        </w:rPr>
        <w:t> </w:t>
      </w:r>
      <w:r>
        <w:rPr/>
        <w:t>have</w:t>
      </w:r>
      <w:r>
        <w:rPr>
          <w:spacing w:val="-3"/>
        </w:rPr>
        <w:t> </w:t>
      </w:r>
      <w:r>
        <w:rPr/>
        <w:t>been</w:t>
      </w:r>
      <w:r>
        <w:rPr>
          <w:spacing w:val="-2"/>
        </w:rPr>
        <w:t> </w:t>
      </w:r>
      <w:r>
        <w:rPr/>
        <w:t>fooled.</w:t>
      </w:r>
      <w:r>
        <w:rPr>
          <w:spacing w:val="-2"/>
        </w:rPr>
        <w:t> </w:t>
      </w:r>
      <w:r>
        <w:rPr/>
        <w:t>But</w:t>
      </w:r>
      <w:r>
        <w:rPr>
          <w:spacing w:val="-2"/>
        </w:rPr>
        <w:t> </w:t>
      </w:r>
      <w:r>
        <w:rPr/>
        <w:t>our</w:t>
      </w:r>
      <w:r>
        <w:rPr>
          <w:spacing w:val="-2"/>
        </w:rPr>
        <w:t> </w:t>
      </w:r>
      <w:r>
        <w:rPr/>
        <w:t>bodies</w:t>
      </w:r>
      <w:r>
        <w:rPr>
          <w:spacing w:val="-2"/>
        </w:rPr>
        <w:t> </w:t>
      </w:r>
      <w:r>
        <w:rPr/>
        <w:t>remember.</w:t>
      </w:r>
      <w:r>
        <w:rPr>
          <w:spacing w:val="-7"/>
        </w:rPr>
        <w:t> </w:t>
      </w:r>
      <w:r>
        <w:rPr/>
        <w:t>When</w:t>
      </w:r>
      <w:r>
        <w:rPr>
          <w:spacing w:val="-2"/>
        </w:rPr>
        <w:t> </w:t>
      </w:r>
      <w:r>
        <w:rPr/>
        <w:t>we</w:t>
      </w:r>
      <w:r>
        <w:rPr>
          <w:spacing w:val="-3"/>
        </w:rPr>
        <w:t> </w:t>
      </w:r>
      <w:r>
        <w:rPr/>
        <w:t>eat</w:t>
      </w:r>
      <w:r>
        <w:rPr>
          <w:spacing w:val="-2"/>
        </w:rPr>
        <w:t> </w:t>
      </w:r>
      <w:r>
        <w:rPr/>
        <w:t>things</w:t>
      </w:r>
      <w:r>
        <w:rPr>
          <w:spacing w:val="-2"/>
        </w:rPr>
        <w:t> </w:t>
      </w:r>
      <w:r>
        <w:rPr/>
        <w:t>that</w:t>
      </w:r>
      <w:r>
        <w:rPr>
          <w:spacing w:val="-2"/>
        </w:rPr>
        <w:t> </w:t>
      </w:r>
      <w:r>
        <w:rPr/>
        <w:t>don’t</w:t>
      </w:r>
      <w:r>
        <w:rPr>
          <w:spacing w:val="-2"/>
        </w:rPr>
        <w:t> </w:t>
      </w:r>
      <w:r>
        <w:rPr/>
        <w:t>make</w:t>
      </w:r>
      <w:r>
        <w:rPr>
          <w:spacing w:val="-3"/>
        </w:rPr>
        <w:t> </w:t>
      </w:r>
      <w:r>
        <w:rPr/>
        <w:t>sense</w:t>
      </w:r>
      <w:r>
        <w:rPr>
          <w:spacing w:val="-3"/>
        </w:rPr>
        <w:t> </w:t>
      </w:r>
      <w:r>
        <w:rPr/>
        <w:t>to our</w:t>
      </w:r>
      <w:r>
        <w:rPr>
          <w:spacing w:val="-5"/>
        </w:rPr>
        <w:t> </w:t>
      </w:r>
      <w:r>
        <w:rPr/>
        <w:t>system,</w:t>
      </w:r>
      <w:r>
        <w:rPr>
          <w:spacing w:val="-4"/>
        </w:rPr>
        <w:t> </w:t>
      </w:r>
      <w:r>
        <w:rPr/>
        <w:t>the</w:t>
      </w:r>
      <w:r>
        <w:rPr>
          <w:spacing w:val="-5"/>
        </w:rPr>
        <w:t> </w:t>
      </w:r>
      <w:r>
        <w:rPr/>
        <w:t>gut</w:t>
      </w:r>
      <w:r>
        <w:rPr>
          <w:spacing w:val="-4"/>
        </w:rPr>
        <w:t> </w:t>
      </w:r>
      <w:r>
        <w:rPr/>
        <w:t>gets</w:t>
      </w:r>
      <w:r>
        <w:rPr>
          <w:spacing w:val="-4"/>
        </w:rPr>
        <w:t> </w:t>
      </w:r>
      <w:r>
        <w:rPr/>
        <w:t>confused.</w:t>
      </w:r>
      <w:r>
        <w:rPr>
          <w:spacing w:val="-4"/>
        </w:rPr>
        <w:t> </w:t>
      </w:r>
      <w:r>
        <w:rPr/>
        <w:t>It</w:t>
      </w:r>
      <w:r>
        <w:rPr>
          <w:spacing w:val="-4"/>
        </w:rPr>
        <w:t> </w:t>
      </w:r>
      <w:r>
        <w:rPr/>
        <w:t>stops</w:t>
      </w:r>
      <w:r>
        <w:rPr>
          <w:spacing w:val="-4"/>
        </w:rPr>
        <w:t> </w:t>
      </w:r>
      <w:r>
        <w:rPr/>
        <w:t>doing</w:t>
      </w:r>
      <w:r>
        <w:rPr>
          <w:spacing w:val="-4"/>
        </w:rPr>
        <w:t> </w:t>
      </w:r>
      <w:r>
        <w:rPr/>
        <w:t>its</w:t>
      </w:r>
      <w:r>
        <w:rPr>
          <w:spacing w:val="-4"/>
        </w:rPr>
        <w:t> </w:t>
      </w:r>
      <w:r>
        <w:rPr/>
        <w:t>job</w:t>
      </w:r>
      <w:r>
        <w:rPr>
          <w:spacing w:val="-4"/>
        </w:rPr>
        <w:t> </w:t>
      </w:r>
      <w:r>
        <w:rPr/>
        <w:t>properly.</w:t>
      </w:r>
      <w:r>
        <w:rPr>
          <w:spacing w:val="-4"/>
        </w:rPr>
        <w:t> </w:t>
      </w:r>
      <w:r>
        <w:rPr/>
        <w:t>It</w:t>
      </w:r>
      <w:r>
        <w:rPr>
          <w:spacing w:val="-4"/>
        </w:rPr>
        <w:t> </w:t>
      </w:r>
      <w:r>
        <w:rPr/>
        <w:t>gets</w:t>
      </w:r>
      <w:r>
        <w:rPr>
          <w:spacing w:val="-4"/>
        </w:rPr>
        <w:t> </w:t>
      </w:r>
      <w:r>
        <w:rPr/>
        <w:t>inflamed.</w:t>
      </w:r>
      <w:r>
        <w:rPr>
          <w:spacing w:val="-15"/>
        </w:rPr>
        <w:t> </w:t>
      </w:r>
      <w:r>
        <w:rPr/>
        <w:t>And</w:t>
      </w:r>
      <w:r>
        <w:rPr>
          <w:spacing w:val="-4"/>
        </w:rPr>
        <w:t> </w:t>
      </w:r>
      <w:r>
        <w:rPr/>
        <w:t>that</w:t>
      </w:r>
      <w:r>
        <w:rPr>
          <w:spacing w:val="-4"/>
        </w:rPr>
        <w:t> </w:t>
      </w:r>
      <w:r>
        <w:rPr/>
        <w:t>can</w:t>
      </w:r>
      <w:r>
        <w:rPr>
          <w:spacing w:val="-4"/>
        </w:rPr>
        <w:t> </w:t>
      </w:r>
      <w:r>
        <w:rPr/>
        <w:t>mess with everything—even our sense of well-being.</w:t>
      </w:r>
    </w:p>
    <w:p>
      <w:pPr>
        <w:pStyle w:val="BodyText"/>
        <w:spacing w:line="242" w:lineRule="auto"/>
      </w:pPr>
      <w:r>
        <w:rPr/>
        <w:t>This</w:t>
      </w:r>
      <w:r>
        <w:rPr>
          <w:spacing w:val="-5"/>
        </w:rPr>
        <w:t> </w:t>
      </w:r>
      <w:r>
        <w:rPr/>
        <w:t>isn’t</w:t>
      </w:r>
      <w:r>
        <w:rPr>
          <w:spacing w:val="-3"/>
        </w:rPr>
        <w:t> </w:t>
      </w:r>
      <w:r>
        <w:rPr/>
        <w:t>just</w:t>
      </w:r>
      <w:r>
        <w:rPr>
          <w:spacing w:val="-3"/>
        </w:rPr>
        <w:t> </w:t>
      </w:r>
      <w:r>
        <w:rPr/>
        <w:t>about</w:t>
      </w:r>
      <w:r>
        <w:rPr>
          <w:spacing w:val="-3"/>
        </w:rPr>
        <w:t> </w:t>
      </w:r>
      <w:r>
        <w:rPr/>
        <w:t>losing</w:t>
      </w:r>
      <w:r>
        <w:rPr>
          <w:spacing w:val="-3"/>
        </w:rPr>
        <w:t> </w:t>
      </w:r>
      <w:r>
        <w:rPr/>
        <w:t>traditions.</w:t>
      </w:r>
      <w:r>
        <w:rPr>
          <w:spacing w:val="-3"/>
        </w:rPr>
        <w:t> </w:t>
      </w:r>
      <w:r>
        <w:rPr/>
        <w:t>It’s</w:t>
      </w:r>
      <w:r>
        <w:rPr>
          <w:spacing w:val="-3"/>
        </w:rPr>
        <w:t> </w:t>
      </w:r>
      <w:r>
        <w:rPr/>
        <w:t>about</w:t>
      </w:r>
      <w:r>
        <w:rPr>
          <w:spacing w:val="-3"/>
        </w:rPr>
        <w:t> </w:t>
      </w:r>
      <w:r>
        <w:rPr/>
        <w:t>damaging</w:t>
      </w:r>
      <w:r>
        <w:rPr>
          <w:spacing w:val="-3"/>
        </w:rPr>
        <w:t> </w:t>
      </w:r>
      <w:r>
        <w:rPr/>
        <w:t>our</w:t>
      </w:r>
      <w:r>
        <w:rPr>
          <w:spacing w:val="-3"/>
        </w:rPr>
        <w:t> </w:t>
      </w:r>
      <w:r>
        <w:rPr/>
        <w:t>health.</w:t>
      </w:r>
      <w:r>
        <w:rPr>
          <w:spacing w:val="-15"/>
        </w:rPr>
        <w:t> </w:t>
      </w:r>
      <w:r>
        <w:rPr/>
        <w:t>And</w:t>
      </w:r>
      <w:r>
        <w:rPr>
          <w:spacing w:val="-3"/>
        </w:rPr>
        <w:t> </w:t>
      </w:r>
      <w:r>
        <w:rPr/>
        <w:t>we</w:t>
      </w:r>
      <w:r>
        <w:rPr>
          <w:spacing w:val="-4"/>
        </w:rPr>
        <w:t> </w:t>
      </w:r>
      <w:r>
        <w:rPr/>
        <w:t>should</w:t>
      </w:r>
      <w:r>
        <w:rPr>
          <w:spacing w:val="-3"/>
        </w:rPr>
        <w:t> </w:t>
      </w:r>
      <w:r>
        <w:rPr/>
        <w:t>all</w:t>
      </w:r>
      <w:r>
        <w:rPr>
          <w:spacing w:val="-3"/>
        </w:rPr>
        <w:t> </w:t>
      </w:r>
      <w:r>
        <w:rPr/>
        <w:t>be</w:t>
      </w:r>
      <w:r>
        <w:rPr>
          <w:spacing w:val="-4"/>
        </w:rPr>
        <w:t> </w:t>
      </w:r>
      <w:r>
        <w:rPr/>
        <w:t>paying </w:t>
      </w:r>
      <w:r>
        <w:rPr>
          <w:spacing w:val="-2"/>
        </w:rPr>
        <w:t>attention.</w:t>
      </w:r>
    </w:p>
    <w:p>
      <w:pPr>
        <w:pStyle w:val="Heading5"/>
        <w:spacing w:before="275"/>
      </w:pPr>
      <w:r>
        <w:rPr/>
        <w:t>Misaligned</w:t>
      </w:r>
      <w:r>
        <w:rPr>
          <w:spacing w:val="-5"/>
        </w:rPr>
        <w:t> </w:t>
      </w:r>
      <w:r>
        <w:rPr/>
        <w:t>Meals,</w:t>
      </w:r>
      <w:r>
        <w:rPr>
          <w:spacing w:val="-3"/>
        </w:rPr>
        <w:t> </w:t>
      </w:r>
      <w:r>
        <w:rPr/>
        <w:t>Misguided</w:t>
      </w:r>
      <w:r>
        <w:rPr>
          <w:spacing w:val="-2"/>
        </w:rPr>
        <w:t> Immunity</w:t>
      </w:r>
    </w:p>
    <w:p>
      <w:pPr>
        <w:pStyle w:val="BodyText"/>
        <w:spacing w:line="242" w:lineRule="auto" w:before="245"/>
      </w:pPr>
      <w:r>
        <w:rPr/>
        <w:t>Agni, which in</w:t>
      </w:r>
      <w:r>
        <w:rPr>
          <w:spacing w:val="-9"/>
        </w:rPr>
        <w:t> </w:t>
      </w:r>
      <w:r>
        <w:rPr/>
        <w:t>Ayurveda refers to our digestive fire, isn’t some mechanical system that runs on command.</w:t>
      </w:r>
      <w:r>
        <w:rPr>
          <w:spacing w:val="-4"/>
        </w:rPr>
        <w:t> </w:t>
      </w:r>
      <w:r>
        <w:rPr/>
        <w:t>It’s</w:t>
      </w:r>
      <w:r>
        <w:rPr>
          <w:spacing w:val="-4"/>
        </w:rPr>
        <w:t> </w:t>
      </w:r>
      <w:r>
        <w:rPr/>
        <w:t>more</w:t>
      </w:r>
      <w:r>
        <w:rPr>
          <w:spacing w:val="-5"/>
        </w:rPr>
        <w:t> </w:t>
      </w:r>
      <w:r>
        <w:rPr/>
        <w:t>like</w:t>
      </w:r>
      <w:r>
        <w:rPr>
          <w:spacing w:val="-5"/>
        </w:rPr>
        <w:t> </w:t>
      </w:r>
      <w:r>
        <w:rPr/>
        <w:t>a</w:t>
      </w:r>
      <w:r>
        <w:rPr>
          <w:spacing w:val="-5"/>
        </w:rPr>
        <w:t> </w:t>
      </w:r>
      <w:r>
        <w:rPr/>
        <w:t>wise</w:t>
      </w:r>
      <w:r>
        <w:rPr>
          <w:spacing w:val="-5"/>
        </w:rPr>
        <w:t> </w:t>
      </w:r>
      <w:r>
        <w:rPr/>
        <w:t>flame—sensitive</w:t>
      </w:r>
      <w:r>
        <w:rPr>
          <w:spacing w:val="-5"/>
        </w:rPr>
        <w:t> </w:t>
      </w:r>
      <w:r>
        <w:rPr/>
        <w:t>to</w:t>
      </w:r>
      <w:r>
        <w:rPr>
          <w:spacing w:val="-4"/>
        </w:rPr>
        <w:t> </w:t>
      </w:r>
      <w:r>
        <w:rPr/>
        <w:t>where</w:t>
      </w:r>
      <w:r>
        <w:rPr>
          <w:spacing w:val="-5"/>
        </w:rPr>
        <w:t> </w:t>
      </w:r>
      <w:r>
        <w:rPr/>
        <w:t>we</w:t>
      </w:r>
      <w:r>
        <w:rPr>
          <w:spacing w:val="-5"/>
        </w:rPr>
        <w:t> </w:t>
      </w:r>
      <w:r>
        <w:rPr/>
        <w:t>live,</w:t>
      </w:r>
      <w:r>
        <w:rPr>
          <w:spacing w:val="-4"/>
        </w:rPr>
        <w:t> </w:t>
      </w:r>
      <w:r>
        <w:rPr/>
        <w:t>the</w:t>
      </w:r>
      <w:r>
        <w:rPr>
          <w:spacing w:val="-5"/>
        </w:rPr>
        <w:t> </w:t>
      </w:r>
      <w:r>
        <w:rPr/>
        <w:t>seasons,</w:t>
      </w:r>
      <w:r>
        <w:rPr>
          <w:spacing w:val="-4"/>
        </w:rPr>
        <w:t> </w:t>
      </w:r>
      <w:r>
        <w:rPr/>
        <w:t>and</w:t>
      </w:r>
      <w:r>
        <w:rPr>
          <w:spacing w:val="-4"/>
        </w:rPr>
        <w:t> </w:t>
      </w:r>
      <w:r>
        <w:rPr/>
        <w:t>our</w:t>
      </w:r>
      <w:r>
        <w:rPr>
          <w:spacing w:val="-4"/>
        </w:rPr>
        <w:t> </w:t>
      </w:r>
      <w:r>
        <w:rPr/>
        <w:t>individual body type.</w:t>
      </w:r>
    </w:p>
    <w:p>
      <w:pPr>
        <w:pStyle w:val="BodyText"/>
        <w:spacing w:line="242" w:lineRule="auto"/>
      </w:pPr>
      <w:r>
        <w:rPr/>
        <w:t>But today’s food fads throw all kinds of things at this delicate system. Instead of helping, they overwhelm</w:t>
      </w:r>
      <w:r>
        <w:rPr>
          <w:spacing w:val="-6"/>
        </w:rPr>
        <w:t> </w:t>
      </w:r>
      <w:r>
        <w:rPr/>
        <w:t>it.</w:t>
      </w:r>
      <w:r>
        <w:rPr>
          <w:spacing w:val="-15"/>
        </w:rPr>
        <w:t> </w:t>
      </w:r>
      <w:r>
        <w:rPr/>
        <w:t>And</w:t>
      </w:r>
      <w:r>
        <w:rPr>
          <w:spacing w:val="-4"/>
        </w:rPr>
        <w:t> </w:t>
      </w:r>
      <w:r>
        <w:rPr/>
        <w:t>when</w:t>
      </w:r>
      <w:r>
        <w:rPr>
          <w:spacing w:val="-4"/>
        </w:rPr>
        <w:t> </w:t>
      </w:r>
      <w:r>
        <w:rPr/>
        <w:t>digestion</w:t>
      </w:r>
      <w:r>
        <w:rPr>
          <w:spacing w:val="-4"/>
        </w:rPr>
        <w:t> </w:t>
      </w:r>
      <w:r>
        <w:rPr/>
        <w:t>gets</w:t>
      </w:r>
      <w:r>
        <w:rPr>
          <w:spacing w:val="-4"/>
        </w:rPr>
        <w:t> </w:t>
      </w:r>
      <w:r>
        <w:rPr/>
        <w:t>confused,</w:t>
      </w:r>
      <w:r>
        <w:rPr>
          <w:spacing w:val="-4"/>
        </w:rPr>
        <w:t> </w:t>
      </w:r>
      <w:r>
        <w:rPr/>
        <w:t>it’s</w:t>
      </w:r>
      <w:r>
        <w:rPr>
          <w:spacing w:val="-4"/>
        </w:rPr>
        <w:t> </w:t>
      </w:r>
      <w:r>
        <w:rPr/>
        <w:t>not</w:t>
      </w:r>
      <w:r>
        <w:rPr>
          <w:spacing w:val="-4"/>
        </w:rPr>
        <w:t> </w:t>
      </w:r>
      <w:r>
        <w:rPr/>
        <w:t>just</w:t>
      </w:r>
      <w:r>
        <w:rPr>
          <w:spacing w:val="-4"/>
        </w:rPr>
        <w:t> </w:t>
      </w:r>
      <w:r>
        <w:rPr/>
        <w:t>the</w:t>
      </w:r>
      <w:r>
        <w:rPr>
          <w:spacing w:val="-5"/>
        </w:rPr>
        <w:t> </w:t>
      </w:r>
      <w:r>
        <w:rPr/>
        <w:t>stomach</w:t>
      </w:r>
      <w:r>
        <w:rPr>
          <w:spacing w:val="-4"/>
        </w:rPr>
        <w:t> </w:t>
      </w:r>
      <w:r>
        <w:rPr/>
        <w:t>that</w:t>
      </w:r>
      <w:r>
        <w:rPr>
          <w:spacing w:val="-4"/>
        </w:rPr>
        <w:t> </w:t>
      </w:r>
      <w:r>
        <w:rPr/>
        <w:t>suffers—our</w:t>
      </w:r>
      <w:r>
        <w:rPr>
          <w:spacing w:val="-4"/>
        </w:rPr>
        <w:t> </w:t>
      </w:r>
      <w:r>
        <w:rPr/>
        <w:t>entire body, down to the tiniest cells, starts to lose clarity.</w:t>
      </w:r>
    </w:p>
    <w:p>
      <w:pPr>
        <w:pStyle w:val="BodyText"/>
      </w:pPr>
      <w:r>
        <w:rPr/>
        <w:t>Here’s</w:t>
      </w:r>
      <w:r>
        <w:rPr>
          <w:spacing w:val="-3"/>
        </w:rPr>
        <w:t> </w:t>
      </w:r>
      <w:r>
        <w:rPr/>
        <w:t>how</w:t>
      </w:r>
      <w:r>
        <w:rPr>
          <w:spacing w:val="-2"/>
        </w:rPr>
        <w:t> </w:t>
      </w:r>
      <w:r>
        <w:rPr/>
        <w:t>food</w:t>
      </w:r>
      <w:r>
        <w:rPr>
          <w:spacing w:val="-3"/>
        </w:rPr>
        <w:t> </w:t>
      </w:r>
      <w:r>
        <w:rPr/>
        <w:t>can</w:t>
      </w:r>
      <w:r>
        <w:rPr>
          <w:spacing w:val="-2"/>
        </w:rPr>
        <w:t> </w:t>
      </w:r>
      <w:r>
        <w:rPr/>
        <w:t>quietly</w:t>
      </w:r>
      <w:r>
        <w:rPr>
          <w:spacing w:val="-3"/>
        </w:rPr>
        <w:t> </w:t>
      </w:r>
      <w:r>
        <w:rPr/>
        <w:t>mess</w:t>
      </w:r>
      <w:r>
        <w:rPr>
          <w:spacing w:val="-2"/>
        </w:rPr>
        <w:t> </w:t>
      </w:r>
      <w:r>
        <w:rPr/>
        <w:t>with</w:t>
      </w:r>
      <w:r>
        <w:rPr>
          <w:spacing w:val="-3"/>
        </w:rPr>
        <w:t> </w:t>
      </w:r>
      <w:r>
        <w:rPr/>
        <w:t>our</w:t>
      </w:r>
      <w:r>
        <w:rPr>
          <w:spacing w:val="-2"/>
        </w:rPr>
        <w:t> </w:t>
      </w:r>
      <w:r>
        <w:rPr/>
        <w:t>immune</w:t>
      </w:r>
      <w:r>
        <w:rPr>
          <w:spacing w:val="-3"/>
        </w:rPr>
        <w:t> </w:t>
      </w:r>
      <w:r>
        <w:rPr>
          <w:spacing w:val="-2"/>
        </w:rPr>
        <w:t>system:</w:t>
      </w:r>
    </w:p>
    <w:p>
      <w:pPr>
        <w:pStyle w:val="ListParagraph"/>
        <w:numPr>
          <w:ilvl w:val="0"/>
          <w:numId w:val="28"/>
        </w:numPr>
        <w:tabs>
          <w:tab w:pos="861" w:val="left" w:leader="none"/>
        </w:tabs>
        <w:spacing w:line="242" w:lineRule="auto" w:before="244" w:after="0"/>
        <w:ind w:left="861" w:right="886" w:hanging="500"/>
        <w:jc w:val="left"/>
        <w:rPr>
          <w:sz w:val="24"/>
        </w:rPr>
      </w:pPr>
      <w:r>
        <w:rPr>
          <w:sz w:val="24"/>
        </w:rPr>
        <w:t>Eating</w:t>
      </w:r>
      <w:r>
        <w:rPr>
          <w:spacing w:val="-4"/>
          <w:sz w:val="24"/>
        </w:rPr>
        <w:t> </w:t>
      </w:r>
      <w:r>
        <w:rPr>
          <w:sz w:val="24"/>
        </w:rPr>
        <w:t>mismatched</w:t>
      </w:r>
      <w:r>
        <w:rPr>
          <w:spacing w:val="-4"/>
          <w:sz w:val="24"/>
        </w:rPr>
        <w:t> </w:t>
      </w:r>
      <w:r>
        <w:rPr>
          <w:sz w:val="24"/>
        </w:rPr>
        <w:t>foods—like</w:t>
      </w:r>
      <w:r>
        <w:rPr>
          <w:spacing w:val="-5"/>
          <w:sz w:val="24"/>
        </w:rPr>
        <w:t> </w:t>
      </w:r>
      <w:r>
        <w:rPr>
          <w:sz w:val="24"/>
        </w:rPr>
        <w:t>fruit</w:t>
      </w:r>
      <w:r>
        <w:rPr>
          <w:spacing w:val="-4"/>
          <w:sz w:val="24"/>
        </w:rPr>
        <w:t> </w:t>
      </w:r>
      <w:r>
        <w:rPr>
          <w:sz w:val="24"/>
        </w:rPr>
        <w:t>with</w:t>
      </w:r>
      <w:r>
        <w:rPr>
          <w:spacing w:val="-4"/>
          <w:sz w:val="24"/>
        </w:rPr>
        <w:t> </w:t>
      </w:r>
      <w:r>
        <w:rPr>
          <w:sz w:val="24"/>
        </w:rPr>
        <w:t>dairy</w:t>
      </w:r>
      <w:r>
        <w:rPr>
          <w:spacing w:val="-4"/>
          <w:sz w:val="24"/>
        </w:rPr>
        <w:t> </w:t>
      </w:r>
      <w:r>
        <w:rPr>
          <w:sz w:val="24"/>
        </w:rPr>
        <w:t>or</w:t>
      </w:r>
      <w:r>
        <w:rPr>
          <w:spacing w:val="-4"/>
          <w:sz w:val="24"/>
        </w:rPr>
        <w:t> </w:t>
      </w:r>
      <w:r>
        <w:rPr>
          <w:sz w:val="24"/>
        </w:rPr>
        <w:t>ice-cold</w:t>
      </w:r>
      <w:r>
        <w:rPr>
          <w:spacing w:val="-4"/>
          <w:sz w:val="24"/>
        </w:rPr>
        <w:t> </w:t>
      </w:r>
      <w:r>
        <w:rPr>
          <w:sz w:val="24"/>
        </w:rPr>
        <w:t>smoothies</w:t>
      </w:r>
      <w:r>
        <w:rPr>
          <w:spacing w:val="-4"/>
          <w:sz w:val="24"/>
        </w:rPr>
        <w:t> </w:t>
      </w:r>
      <w:r>
        <w:rPr>
          <w:sz w:val="24"/>
        </w:rPr>
        <w:t>in</w:t>
      </w:r>
      <w:r>
        <w:rPr>
          <w:spacing w:val="-4"/>
          <w:sz w:val="24"/>
        </w:rPr>
        <w:t> </w:t>
      </w:r>
      <w:r>
        <w:rPr>
          <w:sz w:val="24"/>
        </w:rPr>
        <w:t>winter—can weaken digestion.</w:t>
      </w:r>
    </w:p>
    <w:p>
      <w:pPr>
        <w:pStyle w:val="ListParagraph"/>
        <w:numPr>
          <w:ilvl w:val="0"/>
          <w:numId w:val="28"/>
        </w:numPr>
        <w:tabs>
          <w:tab w:pos="861" w:val="left" w:leader="none"/>
        </w:tabs>
        <w:spacing w:line="240" w:lineRule="auto" w:before="242" w:after="0"/>
        <w:ind w:left="861" w:right="0" w:hanging="500"/>
        <w:jc w:val="left"/>
        <w:rPr>
          <w:sz w:val="24"/>
        </w:rPr>
      </w:pPr>
      <w:r>
        <w:rPr>
          <w:sz w:val="24"/>
        </w:rPr>
        <w:t>Heavy</w:t>
      </w:r>
      <w:r>
        <w:rPr>
          <w:spacing w:val="-1"/>
          <w:sz w:val="24"/>
        </w:rPr>
        <w:t> </w:t>
      </w:r>
      <w:r>
        <w:rPr>
          <w:sz w:val="24"/>
        </w:rPr>
        <w:t>or</w:t>
      </w:r>
      <w:r>
        <w:rPr>
          <w:spacing w:val="-1"/>
          <w:sz w:val="24"/>
        </w:rPr>
        <w:t> </w:t>
      </w:r>
      <w:r>
        <w:rPr>
          <w:sz w:val="24"/>
        </w:rPr>
        <w:t>badly</w:t>
      </w:r>
      <w:r>
        <w:rPr>
          <w:spacing w:val="-1"/>
          <w:sz w:val="24"/>
        </w:rPr>
        <w:t> </w:t>
      </w:r>
      <w:r>
        <w:rPr>
          <w:sz w:val="24"/>
        </w:rPr>
        <w:t>timed</w:t>
      </w:r>
      <w:r>
        <w:rPr>
          <w:spacing w:val="-1"/>
          <w:sz w:val="24"/>
        </w:rPr>
        <w:t> </w:t>
      </w:r>
      <w:r>
        <w:rPr>
          <w:sz w:val="24"/>
        </w:rPr>
        <w:t>meals</w:t>
      </w:r>
      <w:r>
        <w:rPr>
          <w:spacing w:val="-1"/>
          <w:sz w:val="24"/>
        </w:rPr>
        <w:t> </w:t>
      </w:r>
      <w:r>
        <w:rPr>
          <w:sz w:val="24"/>
        </w:rPr>
        <w:t>create</w:t>
      </w:r>
      <w:r>
        <w:rPr>
          <w:spacing w:val="-1"/>
          <w:sz w:val="24"/>
        </w:rPr>
        <w:t> </w:t>
      </w:r>
      <w:r>
        <w:rPr>
          <w:i/>
          <w:sz w:val="24"/>
        </w:rPr>
        <w:t>ama</w:t>
      </w:r>
      <w:r>
        <w:rPr>
          <w:i/>
          <w:spacing w:val="-1"/>
          <w:sz w:val="24"/>
        </w:rPr>
        <w:t> </w:t>
      </w:r>
      <w:r>
        <w:rPr>
          <w:sz w:val="24"/>
        </w:rPr>
        <w:t>through</w:t>
      </w:r>
      <w:r>
        <w:rPr>
          <w:spacing w:val="-1"/>
          <w:sz w:val="24"/>
        </w:rPr>
        <w:t> </w:t>
      </w:r>
      <w:r>
        <w:rPr>
          <w:i/>
          <w:sz w:val="24"/>
        </w:rPr>
        <w:t>ajeerna</w:t>
      </w:r>
      <w:r>
        <w:rPr>
          <w:sz w:val="24"/>
        </w:rPr>
        <w:t>, a</w:t>
      </w:r>
      <w:r>
        <w:rPr>
          <w:spacing w:val="-2"/>
          <w:sz w:val="24"/>
        </w:rPr>
        <w:t> </w:t>
      </w:r>
      <w:r>
        <w:rPr>
          <w:sz w:val="24"/>
        </w:rPr>
        <w:t>kind</w:t>
      </w:r>
      <w:r>
        <w:rPr>
          <w:spacing w:val="-1"/>
          <w:sz w:val="24"/>
        </w:rPr>
        <w:t> </w:t>
      </w:r>
      <w:r>
        <w:rPr>
          <w:sz w:val="24"/>
        </w:rPr>
        <w:t>of</w:t>
      </w:r>
      <w:r>
        <w:rPr>
          <w:spacing w:val="-1"/>
          <w:sz w:val="24"/>
        </w:rPr>
        <w:t> </w:t>
      </w:r>
      <w:r>
        <w:rPr>
          <w:sz w:val="24"/>
        </w:rPr>
        <w:t>toxic</w:t>
      </w:r>
      <w:r>
        <w:rPr>
          <w:spacing w:val="-2"/>
          <w:sz w:val="24"/>
        </w:rPr>
        <w:t> </w:t>
      </w:r>
      <w:r>
        <w:rPr>
          <w:sz w:val="24"/>
        </w:rPr>
        <w:t>residue</w:t>
      </w:r>
      <w:r>
        <w:rPr>
          <w:spacing w:val="-2"/>
          <w:sz w:val="24"/>
        </w:rPr>
        <w:t> </w:t>
      </w:r>
      <w:r>
        <w:rPr>
          <w:sz w:val="24"/>
        </w:rPr>
        <w:t>in</w:t>
      </w:r>
      <w:r>
        <w:rPr>
          <w:spacing w:val="-1"/>
          <w:sz w:val="24"/>
        </w:rPr>
        <w:t> </w:t>
      </w:r>
      <w:r>
        <w:rPr>
          <w:sz w:val="24"/>
        </w:rPr>
        <w:t>the</w:t>
      </w:r>
      <w:r>
        <w:rPr>
          <w:spacing w:val="-1"/>
          <w:sz w:val="24"/>
        </w:rPr>
        <w:t> </w:t>
      </w:r>
      <w:r>
        <w:rPr>
          <w:spacing w:val="-2"/>
          <w:sz w:val="24"/>
        </w:rPr>
        <w:t>body.</w:t>
      </w:r>
    </w:p>
    <w:p>
      <w:pPr>
        <w:pStyle w:val="ListParagraph"/>
        <w:numPr>
          <w:ilvl w:val="0"/>
          <w:numId w:val="28"/>
        </w:numPr>
        <w:tabs>
          <w:tab w:pos="861" w:val="left" w:leader="none"/>
        </w:tabs>
        <w:spacing w:line="242" w:lineRule="auto" w:before="244" w:after="0"/>
        <w:ind w:left="861" w:right="357" w:hanging="500"/>
        <w:jc w:val="left"/>
        <w:rPr>
          <w:sz w:val="24"/>
        </w:rPr>
      </w:pPr>
      <w:r>
        <w:rPr>
          <w:sz w:val="24"/>
        </w:rPr>
        <w:t>When the gut lining gets damaged (often from poor food choices), tiny bits of food can sneak</w:t>
      </w:r>
      <w:r>
        <w:rPr>
          <w:spacing w:val="-3"/>
          <w:sz w:val="24"/>
        </w:rPr>
        <w:t> </w:t>
      </w:r>
      <w:r>
        <w:rPr>
          <w:sz w:val="24"/>
        </w:rPr>
        <w:t>into</w:t>
      </w:r>
      <w:r>
        <w:rPr>
          <w:spacing w:val="-3"/>
          <w:sz w:val="24"/>
        </w:rPr>
        <w:t> </w:t>
      </w:r>
      <w:r>
        <w:rPr>
          <w:sz w:val="24"/>
        </w:rPr>
        <w:t>the</w:t>
      </w:r>
      <w:r>
        <w:rPr>
          <w:spacing w:val="-4"/>
          <w:sz w:val="24"/>
        </w:rPr>
        <w:t> </w:t>
      </w:r>
      <w:r>
        <w:rPr>
          <w:sz w:val="24"/>
        </w:rPr>
        <w:t>bloodstream.</w:t>
      </w:r>
      <w:r>
        <w:rPr>
          <w:spacing w:val="-7"/>
          <w:sz w:val="24"/>
        </w:rPr>
        <w:t> </w:t>
      </w:r>
      <w:r>
        <w:rPr>
          <w:sz w:val="24"/>
        </w:rPr>
        <w:t>The</w:t>
      </w:r>
      <w:r>
        <w:rPr>
          <w:spacing w:val="-4"/>
          <w:sz w:val="24"/>
        </w:rPr>
        <w:t> </w:t>
      </w:r>
      <w:r>
        <w:rPr>
          <w:sz w:val="24"/>
        </w:rPr>
        <w:t>immune</w:t>
      </w:r>
      <w:r>
        <w:rPr>
          <w:spacing w:val="-4"/>
          <w:sz w:val="24"/>
        </w:rPr>
        <w:t> </w:t>
      </w:r>
      <w:r>
        <w:rPr>
          <w:sz w:val="24"/>
        </w:rPr>
        <w:t>system</w:t>
      </w:r>
      <w:r>
        <w:rPr>
          <w:spacing w:val="-3"/>
          <w:sz w:val="24"/>
        </w:rPr>
        <w:t> </w:t>
      </w:r>
      <w:r>
        <w:rPr>
          <w:sz w:val="24"/>
        </w:rPr>
        <w:t>sees</w:t>
      </w:r>
      <w:r>
        <w:rPr>
          <w:spacing w:val="-3"/>
          <w:sz w:val="24"/>
        </w:rPr>
        <w:t> </w:t>
      </w:r>
      <w:r>
        <w:rPr>
          <w:sz w:val="24"/>
        </w:rPr>
        <w:t>these</w:t>
      </w:r>
      <w:r>
        <w:rPr>
          <w:spacing w:val="-4"/>
          <w:sz w:val="24"/>
        </w:rPr>
        <w:t> </w:t>
      </w:r>
      <w:r>
        <w:rPr>
          <w:sz w:val="24"/>
        </w:rPr>
        <w:t>as</w:t>
      </w:r>
      <w:r>
        <w:rPr>
          <w:spacing w:val="-3"/>
          <w:sz w:val="24"/>
        </w:rPr>
        <w:t> </w:t>
      </w:r>
      <w:r>
        <w:rPr>
          <w:sz w:val="24"/>
        </w:rPr>
        <w:t>threats</w:t>
      </w:r>
      <w:r>
        <w:rPr>
          <w:spacing w:val="-3"/>
          <w:sz w:val="24"/>
        </w:rPr>
        <w:t> </w:t>
      </w:r>
      <w:r>
        <w:rPr>
          <w:sz w:val="24"/>
        </w:rPr>
        <w:t>and</w:t>
      </w:r>
      <w:r>
        <w:rPr>
          <w:spacing w:val="-3"/>
          <w:sz w:val="24"/>
        </w:rPr>
        <w:t> </w:t>
      </w:r>
      <w:r>
        <w:rPr>
          <w:sz w:val="24"/>
        </w:rPr>
        <w:t>attacks—not</w:t>
      </w:r>
      <w:r>
        <w:rPr>
          <w:spacing w:val="-3"/>
          <w:sz w:val="24"/>
        </w:rPr>
        <w:t> </w:t>
      </w:r>
      <w:r>
        <w:rPr>
          <w:sz w:val="24"/>
        </w:rPr>
        <w:t>just the food, but sometimes the body itself.</w:t>
      </w:r>
    </w:p>
    <w:p>
      <w:pPr>
        <w:pStyle w:val="ListParagraph"/>
        <w:numPr>
          <w:ilvl w:val="0"/>
          <w:numId w:val="28"/>
        </w:numPr>
        <w:tabs>
          <w:tab w:pos="861" w:val="left" w:leader="none"/>
        </w:tabs>
        <w:spacing w:line="242" w:lineRule="auto" w:before="244" w:after="0"/>
        <w:ind w:left="861" w:right="657" w:hanging="500"/>
        <w:jc w:val="left"/>
        <w:rPr>
          <w:sz w:val="24"/>
        </w:rPr>
      </w:pPr>
      <w:r>
        <w:rPr>
          <w:sz w:val="24"/>
        </w:rPr>
        <w:t>Even</w:t>
      </w:r>
      <w:r>
        <w:rPr>
          <w:spacing w:val="-2"/>
          <w:sz w:val="24"/>
        </w:rPr>
        <w:t> </w:t>
      </w:r>
      <w:r>
        <w:rPr>
          <w:sz w:val="24"/>
        </w:rPr>
        <w:t>if</w:t>
      </w:r>
      <w:r>
        <w:rPr>
          <w:spacing w:val="-2"/>
          <w:sz w:val="24"/>
        </w:rPr>
        <w:t> </w:t>
      </w:r>
      <w:r>
        <w:rPr>
          <w:sz w:val="24"/>
        </w:rPr>
        <w:t>we’re</w:t>
      </w:r>
      <w:r>
        <w:rPr>
          <w:spacing w:val="-3"/>
          <w:sz w:val="24"/>
        </w:rPr>
        <w:t> </w:t>
      </w:r>
      <w:r>
        <w:rPr>
          <w:sz w:val="24"/>
        </w:rPr>
        <w:t>eating</w:t>
      </w:r>
      <w:r>
        <w:rPr>
          <w:spacing w:val="-2"/>
          <w:sz w:val="24"/>
        </w:rPr>
        <w:t> </w:t>
      </w:r>
      <w:r>
        <w:rPr>
          <w:sz w:val="24"/>
        </w:rPr>
        <w:t>a</w:t>
      </w:r>
      <w:r>
        <w:rPr>
          <w:spacing w:val="-3"/>
          <w:sz w:val="24"/>
        </w:rPr>
        <w:t> </w:t>
      </w:r>
      <w:r>
        <w:rPr>
          <w:sz w:val="24"/>
        </w:rPr>
        <w:t>lot,</w:t>
      </w:r>
      <w:r>
        <w:rPr>
          <w:spacing w:val="-2"/>
          <w:sz w:val="24"/>
        </w:rPr>
        <w:t> </w:t>
      </w:r>
      <w:r>
        <w:rPr>
          <w:sz w:val="24"/>
        </w:rPr>
        <w:t>if</w:t>
      </w:r>
      <w:r>
        <w:rPr>
          <w:spacing w:val="-2"/>
          <w:sz w:val="24"/>
        </w:rPr>
        <w:t> </w:t>
      </w:r>
      <w:r>
        <w:rPr>
          <w:sz w:val="24"/>
        </w:rPr>
        <w:t>the</w:t>
      </w:r>
      <w:r>
        <w:rPr>
          <w:spacing w:val="-3"/>
          <w:sz w:val="24"/>
        </w:rPr>
        <w:t> </w:t>
      </w:r>
      <w:r>
        <w:rPr>
          <w:sz w:val="24"/>
        </w:rPr>
        <w:t>body</w:t>
      </w:r>
      <w:r>
        <w:rPr>
          <w:spacing w:val="-2"/>
          <w:sz w:val="24"/>
        </w:rPr>
        <w:t> </w:t>
      </w:r>
      <w:r>
        <w:rPr>
          <w:sz w:val="24"/>
        </w:rPr>
        <w:t>can’t</w:t>
      </w:r>
      <w:r>
        <w:rPr>
          <w:spacing w:val="-2"/>
          <w:sz w:val="24"/>
        </w:rPr>
        <w:t> </w:t>
      </w:r>
      <w:r>
        <w:rPr>
          <w:sz w:val="24"/>
        </w:rPr>
        <w:t>process</w:t>
      </w:r>
      <w:r>
        <w:rPr>
          <w:spacing w:val="-2"/>
          <w:sz w:val="24"/>
        </w:rPr>
        <w:t> </w:t>
      </w:r>
      <w:r>
        <w:rPr>
          <w:sz w:val="24"/>
        </w:rPr>
        <w:t>nutrients</w:t>
      </w:r>
      <w:r>
        <w:rPr>
          <w:spacing w:val="-2"/>
          <w:sz w:val="24"/>
        </w:rPr>
        <w:t> </w:t>
      </w:r>
      <w:r>
        <w:rPr>
          <w:sz w:val="24"/>
        </w:rPr>
        <w:t>properly</w:t>
      </w:r>
      <w:r>
        <w:rPr>
          <w:spacing w:val="-2"/>
          <w:sz w:val="24"/>
        </w:rPr>
        <w:t> </w:t>
      </w:r>
      <w:r>
        <w:rPr>
          <w:sz w:val="24"/>
        </w:rPr>
        <w:t>at</w:t>
      </w:r>
      <w:r>
        <w:rPr>
          <w:spacing w:val="-2"/>
          <w:sz w:val="24"/>
        </w:rPr>
        <w:t> </w:t>
      </w:r>
      <w:r>
        <w:rPr>
          <w:sz w:val="24"/>
        </w:rPr>
        <w:t>the</w:t>
      </w:r>
      <w:r>
        <w:rPr>
          <w:spacing w:val="-3"/>
          <w:sz w:val="24"/>
        </w:rPr>
        <w:t> </w:t>
      </w:r>
      <w:r>
        <w:rPr>
          <w:sz w:val="24"/>
        </w:rPr>
        <w:t>tissue</w:t>
      </w:r>
      <w:r>
        <w:rPr>
          <w:spacing w:val="-3"/>
          <w:sz w:val="24"/>
        </w:rPr>
        <w:t> </w:t>
      </w:r>
      <w:r>
        <w:rPr>
          <w:sz w:val="24"/>
        </w:rPr>
        <w:t>level (</w:t>
      </w:r>
      <w:r>
        <w:rPr>
          <w:i/>
          <w:sz w:val="24"/>
        </w:rPr>
        <w:t>dhatvagni</w:t>
      </w:r>
      <w:r>
        <w:rPr>
          <w:sz w:val="24"/>
        </w:rPr>
        <w:t>), we can still end up undernourished.</w:t>
      </w:r>
    </w:p>
    <w:p>
      <w:pPr>
        <w:pStyle w:val="BodyText"/>
        <w:spacing w:line="242" w:lineRule="auto" w:before="243"/>
        <w:ind w:right="262"/>
      </w:pPr>
      <w:r>
        <w:rPr/>
        <w:t>These</w:t>
      </w:r>
      <w:r>
        <w:rPr>
          <w:spacing w:val="-4"/>
        </w:rPr>
        <w:t> </w:t>
      </w:r>
      <w:r>
        <w:rPr/>
        <w:t>aren’t</w:t>
      </w:r>
      <w:r>
        <w:rPr>
          <w:spacing w:val="-3"/>
        </w:rPr>
        <w:t> </w:t>
      </w:r>
      <w:r>
        <w:rPr/>
        <w:t>just</w:t>
      </w:r>
      <w:r>
        <w:rPr>
          <w:spacing w:val="-3"/>
        </w:rPr>
        <w:t> </w:t>
      </w:r>
      <w:r>
        <w:rPr/>
        <w:t>old</w:t>
      </w:r>
      <w:r>
        <w:rPr>
          <w:spacing w:val="-3"/>
        </w:rPr>
        <w:t> </w:t>
      </w:r>
      <w:r>
        <w:rPr/>
        <w:t>theories—they’re</w:t>
      </w:r>
      <w:r>
        <w:rPr>
          <w:spacing w:val="-4"/>
        </w:rPr>
        <w:t> </w:t>
      </w:r>
      <w:r>
        <w:rPr/>
        <w:t>at</w:t>
      </w:r>
      <w:r>
        <w:rPr>
          <w:spacing w:val="-3"/>
        </w:rPr>
        <w:t> </w:t>
      </w:r>
      <w:r>
        <w:rPr/>
        <w:t>the</w:t>
      </w:r>
      <w:r>
        <w:rPr>
          <w:spacing w:val="-4"/>
        </w:rPr>
        <w:t> </w:t>
      </w:r>
      <w:r>
        <w:rPr/>
        <w:t>root</w:t>
      </w:r>
      <w:r>
        <w:rPr>
          <w:spacing w:val="-3"/>
        </w:rPr>
        <w:t> </w:t>
      </w:r>
      <w:r>
        <w:rPr/>
        <w:t>of</w:t>
      </w:r>
      <w:r>
        <w:rPr>
          <w:spacing w:val="-3"/>
        </w:rPr>
        <w:t> </w:t>
      </w:r>
      <w:r>
        <w:rPr/>
        <w:t>many</w:t>
      </w:r>
      <w:r>
        <w:rPr>
          <w:spacing w:val="-3"/>
        </w:rPr>
        <w:t> </w:t>
      </w:r>
      <w:r>
        <w:rPr/>
        <w:t>autoimmune</w:t>
      </w:r>
      <w:r>
        <w:rPr>
          <w:spacing w:val="-4"/>
        </w:rPr>
        <w:t> </w:t>
      </w:r>
      <w:r>
        <w:rPr/>
        <w:t>diseases.</w:t>
      </w:r>
      <w:r>
        <w:rPr>
          <w:spacing w:val="-3"/>
        </w:rPr>
        <w:t> </w:t>
      </w:r>
      <w:r>
        <w:rPr/>
        <w:t>Conditions</w:t>
      </w:r>
      <w:r>
        <w:rPr>
          <w:spacing w:val="-3"/>
        </w:rPr>
        <w:t> </w:t>
      </w:r>
      <w:r>
        <w:rPr/>
        <w:t>like lupus, multiple sclerosis, ulcerative colitis, and Hashimoto’s often start when the gut’s natural wisdom is thrown off again and again.</w:t>
      </w:r>
    </w:p>
    <w:p>
      <w:pPr>
        <w:pStyle w:val="BodyText"/>
        <w:spacing w:line="242" w:lineRule="auto" w:before="243"/>
        <w:ind w:right="179"/>
        <w:jc w:val="both"/>
      </w:pPr>
      <w:r>
        <w:rPr/>
        <w:t>Autoimmune</w:t>
      </w:r>
      <w:r>
        <w:rPr>
          <w:spacing w:val="-3"/>
        </w:rPr>
        <w:t> </w:t>
      </w:r>
      <w:r>
        <w:rPr/>
        <w:t>issues</w:t>
      </w:r>
      <w:r>
        <w:rPr>
          <w:spacing w:val="-2"/>
        </w:rPr>
        <w:t> </w:t>
      </w:r>
      <w:r>
        <w:rPr/>
        <w:t>tend</w:t>
      </w:r>
      <w:r>
        <w:rPr>
          <w:spacing w:val="-2"/>
        </w:rPr>
        <w:t> </w:t>
      </w:r>
      <w:r>
        <w:rPr/>
        <w:t>to</w:t>
      </w:r>
      <w:r>
        <w:rPr>
          <w:spacing w:val="-2"/>
        </w:rPr>
        <w:t> </w:t>
      </w:r>
      <w:r>
        <w:rPr/>
        <w:t>show</w:t>
      </w:r>
      <w:r>
        <w:rPr>
          <w:spacing w:val="-2"/>
        </w:rPr>
        <w:t> </w:t>
      </w:r>
      <w:r>
        <w:rPr/>
        <w:t>up</w:t>
      </w:r>
      <w:r>
        <w:rPr>
          <w:spacing w:val="-2"/>
        </w:rPr>
        <w:t> </w:t>
      </w:r>
      <w:r>
        <w:rPr/>
        <w:t>in</w:t>
      </w:r>
      <w:r>
        <w:rPr>
          <w:spacing w:val="-2"/>
        </w:rPr>
        <w:t> </w:t>
      </w:r>
      <w:r>
        <w:rPr/>
        <w:t>bodies</w:t>
      </w:r>
      <w:r>
        <w:rPr>
          <w:spacing w:val="-2"/>
        </w:rPr>
        <w:t> </w:t>
      </w:r>
      <w:r>
        <w:rPr/>
        <w:t>where</w:t>
      </w:r>
      <w:r>
        <w:rPr>
          <w:spacing w:val="-3"/>
        </w:rPr>
        <w:t> </w:t>
      </w:r>
      <w:r>
        <w:rPr/>
        <w:t>eating</w:t>
      </w:r>
      <w:r>
        <w:rPr>
          <w:spacing w:val="-2"/>
        </w:rPr>
        <w:t> </w:t>
      </w:r>
      <w:r>
        <w:rPr/>
        <w:t>has</w:t>
      </w:r>
      <w:r>
        <w:rPr>
          <w:spacing w:val="-2"/>
        </w:rPr>
        <w:t> </w:t>
      </w:r>
      <w:r>
        <w:rPr/>
        <w:t>become</w:t>
      </w:r>
      <w:r>
        <w:rPr>
          <w:spacing w:val="-3"/>
        </w:rPr>
        <w:t> </w:t>
      </w:r>
      <w:r>
        <w:rPr/>
        <w:t>more</w:t>
      </w:r>
      <w:r>
        <w:rPr>
          <w:spacing w:val="-3"/>
        </w:rPr>
        <w:t> </w:t>
      </w:r>
      <w:r>
        <w:rPr/>
        <w:t>about</w:t>
      </w:r>
      <w:r>
        <w:rPr>
          <w:spacing w:val="-2"/>
        </w:rPr>
        <w:t> </w:t>
      </w:r>
      <w:r>
        <w:rPr/>
        <w:t>trends</w:t>
      </w:r>
      <w:r>
        <w:rPr>
          <w:spacing w:val="-2"/>
        </w:rPr>
        <w:t> </w:t>
      </w:r>
      <w:r>
        <w:rPr/>
        <w:t>than</w:t>
      </w:r>
      <w:r>
        <w:rPr>
          <w:spacing w:val="-2"/>
        </w:rPr>
        <w:t> </w:t>
      </w:r>
      <w:r>
        <w:rPr/>
        <w:t>true nourishment—and where too much information turns into chronic inflammation.</w:t>
      </w:r>
    </w:p>
    <w:p>
      <w:pPr>
        <w:pStyle w:val="Heading5"/>
        <w:spacing w:before="276"/>
      </w:pPr>
      <w:r>
        <w:rPr/>
        <w:t>The</w:t>
      </w:r>
      <w:r>
        <w:rPr>
          <w:spacing w:val="-3"/>
        </w:rPr>
        <w:t> </w:t>
      </w:r>
      <w:r>
        <w:rPr/>
        <w:t>Myth</w:t>
      </w:r>
      <w:r>
        <w:rPr>
          <w:spacing w:val="-1"/>
        </w:rPr>
        <w:t> </w:t>
      </w:r>
      <w:r>
        <w:rPr/>
        <w:t>of</w:t>
      </w:r>
      <w:r>
        <w:rPr>
          <w:spacing w:val="-2"/>
        </w:rPr>
        <w:t> </w:t>
      </w:r>
      <w:r>
        <w:rPr/>
        <w:t>the</w:t>
      </w:r>
      <w:r>
        <w:rPr>
          <w:spacing w:val="-2"/>
        </w:rPr>
        <w:t> </w:t>
      </w:r>
      <w:r>
        <w:rPr/>
        <w:t>Universal</w:t>
      </w:r>
      <w:r>
        <w:rPr>
          <w:spacing w:val="-1"/>
        </w:rPr>
        <w:t> </w:t>
      </w:r>
      <w:r>
        <w:rPr>
          <w:spacing w:val="-2"/>
        </w:rPr>
        <w:t>Plate</w:t>
      </w:r>
    </w:p>
    <w:p>
      <w:pPr>
        <w:pStyle w:val="BodyText"/>
        <w:spacing w:line="242" w:lineRule="auto" w:before="245"/>
        <w:ind w:right="262"/>
      </w:pPr>
      <w:r>
        <w:rPr/>
        <w:t>Health</w:t>
      </w:r>
      <w:r>
        <w:rPr>
          <w:spacing w:val="-10"/>
        </w:rPr>
        <w:t> </w:t>
      </w:r>
      <w:r>
        <w:rPr/>
        <w:t>influencers</w:t>
      </w:r>
      <w:r>
        <w:rPr>
          <w:spacing w:val="-6"/>
        </w:rPr>
        <w:t> </w:t>
      </w:r>
      <w:r>
        <w:rPr/>
        <w:t>love</w:t>
      </w:r>
      <w:r>
        <w:rPr>
          <w:spacing w:val="-7"/>
        </w:rPr>
        <w:t> </w:t>
      </w:r>
      <w:r>
        <w:rPr/>
        <w:t>to</w:t>
      </w:r>
      <w:r>
        <w:rPr>
          <w:spacing w:val="-6"/>
        </w:rPr>
        <w:t> </w:t>
      </w:r>
      <w:r>
        <w:rPr/>
        <w:t>say,</w:t>
      </w:r>
      <w:r>
        <w:rPr>
          <w:spacing w:val="-6"/>
        </w:rPr>
        <w:t> </w:t>
      </w:r>
      <w:r>
        <w:rPr/>
        <w:t>“This</w:t>
      </w:r>
      <w:r>
        <w:rPr>
          <w:spacing w:val="-6"/>
        </w:rPr>
        <w:t> </w:t>
      </w:r>
      <w:r>
        <w:rPr/>
        <w:t>diet</w:t>
      </w:r>
      <w:r>
        <w:rPr>
          <w:spacing w:val="-6"/>
        </w:rPr>
        <w:t> </w:t>
      </w:r>
      <w:r>
        <w:rPr/>
        <w:t>works</w:t>
      </w:r>
      <w:r>
        <w:rPr>
          <w:spacing w:val="-6"/>
        </w:rPr>
        <w:t> </w:t>
      </w:r>
      <w:r>
        <w:rPr/>
        <w:t>for</w:t>
      </w:r>
      <w:r>
        <w:rPr>
          <w:spacing w:val="-6"/>
        </w:rPr>
        <w:t> </w:t>
      </w:r>
      <w:r>
        <w:rPr/>
        <w:t>everyone.”</w:t>
      </w:r>
      <w:r>
        <w:rPr>
          <w:spacing w:val="-7"/>
        </w:rPr>
        <w:t> </w:t>
      </w:r>
      <w:r>
        <w:rPr/>
        <w:t>But</w:t>
      </w:r>
      <w:r>
        <w:rPr>
          <w:spacing w:val="-15"/>
        </w:rPr>
        <w:t> </w:t>
      </w:r>
      <w:r>
        <w:rPr/>
        <w:t>Ayurveda</w:t>
      </w:r>
      <w:r>
        <w:rPr>
          <w:spacing w:val="-7"/>
        </w:rPr>
        <w:t> </w:t>
      </w:r>
      <w:r>
        <w:rPr/>
        <w:t>gently</w:t>
      </w:r>
      <w:r>
        <w:rPr>
          <w:spacing w:val="-6"/>
        </w:rPr>
        <w:t> </w:t>
      </w:r>
      <w:r>
        <w:rPr/>
        <w:t>replies,</w:t>
      </w:r>
      <w:r>
        <w:rPr>
          <w:spacing w:val="-6"/>
        </w:rPr>
        <w:t> </w:t>
      </w:r>
      <w:r>
        <w:rPr/>
        <w:t>“Not even plain water works the same for every person.”</w:t>
      </w:r>
    </w:p>
    <w:p>
      <w:pPr>
        <w:pStyle w:val="BodyText"/>
        <w:spacing w:after="0" w:line="242" w:lineRule="auto"/>
        <w:sectPr>
          <w:pgSz w:w="11910" w:h="16840"/>
          <w:pgMar w:top="1080" w:bottom="280" w:left="992" w:right="992"/>
        </w:sectPr>
      </w:pPr>
    </w:p>
    <w:p>
      <w:pPr>
        <w:pStyle w:val="BodyText"/>
        <w:spacing w:line="242" w:lineRule="auto" w:before="32"/>
        <w:ind w:right="176"/>
      </w:pPr>
      <w:r>
        <w:rPr/>
        <w:t>The idea that one-size-fits-all diets can suit every body is more of a marketing trick than a</w:t>
      </w:r>
      <w:r>
        <w:rPr/>
        <w:t> biological</w:t>
      </w:r>
      <w:r>
        <w:rPr>
          <w:spacing w:val="-3"/>
        </w:rPr>
        <w:t> </w:t>
      </w:r>
      <w:r>
        <w:rPr/>
        <w:t>fact.</w:t>
      </w:r>
      <w:r>
        <w:rPr>
          <w:spacing w:val="-8"/>
        </w:rPr>
        <w:t> </w:t>
      </w:r>
      <w:r>
        <w:rPr/>
        <w:t>Think</w:t>
      </w:r>
      <w:r>
        <w:rPr>
          <w:spacing w:val="-3"/>
        </w:rPr>
        <w:t> </w:t>
      </w:r>
      <w:r>
        <w:rPr/>
        <w:t>about</w:t>
      </w:r>
      <w:r>
        <w:rPr>
          <w:spacing w:val="-3"/>
        </w:rPr>
        <w:t> </w:t>
      </w:r>
      <w:r>
        <w:rPr/>
        <w:t>it—going</w:t>
      </w:r>
      <w:r>
        <w:rPr>
          <w:spacing w:val="-3"/>
        </w:rPr>
        <w:t> </w:t>
      </w:r>
      <w:r>
        <w:rPr/>
        <w:t>vegan</w:t>
      </w:r>
      <w:r>
        <w:rPr>
          <w:spacing w:val="-3"/>
        </w:rPr>
        <w:t> </w:t>
      </w:r>
      <w:r>
        <w:rPr/>
        <w:t>in</w:t>
      </w:r>
      <w:r>
        <w:rPr>
          <w:spacing w:val="-3"/>
        </w:rPr>
        <w:t> </w:t>
      </w:r>
      <w:r>
        <w:rPr/>
        <w:t>the</w:t>
      </w:r>
      <w:r>
        <w:rPr>
          <w:spacing w:val="-4"/>
        </w:rPr>
        <w:t> </w:t>
      </w:r>
      <w:r>
        <w:rPr/>
        <w:t>freezing</w:t>
      </w:r>
      <w:r>
        <w:rPr>
          <w:spacing w:val="-3"/>
        </w:rPr>
        <w:t> </w:t>
      </w:r>
      <w:r>
        <w:rPr/>
        <w:t>Himalayas?</w:t>
      </w:r>
      <w:r>
        <w:rPr>
          <w:spacing w:val="-4"/>
        </w:rPr>
        <w:t> </w:t>
      </w:r>
      <w:r>
        <w:rPr/>
        <w:t>Not</w:t>
      </w:r>
      <w:r>
        <w:rPr>
          <w:spacing w:val="-3"/>
        </w:rPr>
        <w:t> </w:t>
      </w:r>
      <w:r>
        <w:rPr/>
        <w:t>ideal.</w:t>
      </w:r>
      <w:r>
        <w:rPr>
          <w:spacing w:val="-8"/>
        </w:rPr>
        <w:t> </w:t>
      </w:r>
      <w:r>
        <w:rPr/>
        <w:t>Trying</w:t>
      </w:r>
      <w:r>
        <w:rPr>
          <w:spacing w:val="-3"/>
        </w:rPr>
        <w:t> </w:t>
      </w:r>
      <w:r>
        <w:rPr/>
        <w:t>a</w:t>
      </w:r>
      <w:r>
        <w:rPr>
          <w:spacing w:val="-4"/>
        </w:rPr>
        <w:t> </w:t>
      </w:r>
      <w:r>
        <w:rPr/>
        <w:t>high-fat keto plan when your body already runs hot? Risky. Skipping meals with a body type that runs on nervous energy? That’s just asking for trouble.</w:t>
      </w:r>
    </w:p>
    <w:p>
      <w:pPr>
        <w:pStyle w:val="BodyText"/>
        <w:spacing w:line="242" w:lineRule="auto" w:before="245"/>
      </w:pPr>
      <w:r>
        <w:rPr/>
        <w:t>Our</w:t>
      </w:r>
      <w:r>
        <w:rPr>
          <w:spacing w:val="-3"/>
        </w:rPr>
        <w:t> </w:t>
      </w:r>
      <w:r>
        <w:rPr/>
        <w:t>digestive</w:t>
      </w:r>
      <w:r>
        <w:rPr>
          <w:spacing w:val="-4"/>
        </w:rPr>
        <w:t> </w:t>
      </w:r>
      <w:r>
        <w:rPr/>
        <w:t>systems</w:t>
      </w:r>
      <w:r>
        <w:rPr>
          <w:spacing w:val="-3"/>
        </w:rPr>
        <w:t> </w:t>
      </w:r>
      <w:r>
        <w:rPr/>
        <w:t>aren’t</w:t>
      </w:r>
      <w:r>
        <w:rPr>
          <w:spacing w:val="-3"/>
        </w:rPr>
        <w:t> </w:t>
      </w:r>
      <w:r>
        <w:rPr/>
        <w:t>trendy</w:t>
      </w:r>
      <w:r>
        <w:rPr>
          <w:spacing w:val="-3"/>
        </w:rPr>
        <w:t> </w:t>
      </w:r>
      <w:r>
        <w:rPr/>
        <w:t>jet-setters.</w:t>
      </w:r>
      <w:r>
        <w:rPr>
          <w:spacing w:val="-7"/>
        </w:rPr>
        <w:t> </w:t>
      </w:r>
      <w:r>
        <w:rPr/>
        <w:t>They're</w:t>
      </w:r>
      <w:r>
        <w:rPr>
          <w:spacing w:val="-4"/>
        </w:rPr>
        <w:t> </w:t>
      </w:r>
      <w:r>
        <w:rPr/>
        <w:t>more</w:t>
      </w:r>
      <w:r>
        <w:rPr>
          <w:spacing w:val="-4"/>
        </w:rPr>
        <w:t> </w:t>
      </w:r>
      <w:r>
        <w:rPr/>
        <w:t>like</w:t>
      </w:r>
      <w:r>
        <w:rPr>
          <w:spacing w:val="-4"/>
        </w:rPr>
        <w:t> </w:t>
      </w:r>
      <w:r>
        <w:rPr/>
        <w:t>villagers</w:t>
      </w:r>
      <w:r>
        <w:rPr>
          <w:spacing w:val="-3"/>
        </w:rPr>
        <w:t> </w:t>
      </w:r>
      <w:r>
        <w:rPr/>
        <w:t>who’ve</w:t>
      </w:r>
      <w:r>
        <w:rPr>
          <w:spacing w:val="-4"/>
        </w:rPr>
        <w:t> </w:t>
      </w:r>
      <w:r>
        <w:rPr/>
        <w:t>lived</w:t>
      </w:r>
      <w:r>
        <w:rPr>
          <w:spacing w:val="-3"/>
        </w:rPr>
        <w:t> </w:t>
      </w:r>
      <w:r>
        <w:rPr/>
        <w:t>in</w:t>
      </w:r>
      <w:r>
        <w:rPr>
          <w:spacing w:val="-3"/>
        </w:rPr>
        <w:t> </w:t>
      </w:r>
      <w:r>
        <w:rPr/>
        <w:t>the</w:t>
      </w:r>
      <w:r>
        <w:rPr>
          <w:spacing w:val="-4"/>
        </w:rPr>
        <w:t> </w:t>
      </w:r>
      <w:r>
        <w:rPr/>
        <w:t>same place for generations—they prefer local food, seasonal routines, and what’s familiar.</w:t>
      </w:r>
    </w:p>
    <w:p>
      <w:pPr>
        <w:pStyle w:val="BodyText"/>
        <w:spacing w:before="242"/>
      </w:pPr>
      <w:r>
        <w:rPr/>
        <w:t>Here</w:t>
      </w:r>
      <w:r>
        <w:rPr>
          <w:spacing w:val="-2"/>
        </w:rPr>
        <w:t> </w:t>
      </w:r>
      <w:r>
        <w:rPr/>
        <w:t>are</w:t>
      </w:r>
      <w:r>
        <w:rPr>
          <w:spacing w:val="-2"/>
        </w:rPr>
        <w:t> </w:t>
      </w:r>
      <w:r>
        <w:rPr/>
        <w:t>a</w:t>
      </w:r>
      <w:r>
        <w:rPr>
          <w:spacing w:val="-2"/>
        </w:rPr>
        <w:t> </w:t>
      </w:r>
      <w:r>
        <w:rPr/>
        <w:t>few</w:t>
      </w:r>
      <w:r>
        <w:rPr>
          <w:spacing w:val="-1"/>
        </w:rPr>
        <w:t> </w:t>
      </w:r>
      <w:r>
        <w:rPr/>
        <w:t>real-life</w:t>
      </w:r>
      <w:r>
        <w:rPr>
          <w:spacing w:val="-2"/>
        </w:rPr>
        <w:t> examples:</w:t>
      </w:r>
    </w:p>
    <w:p>
      <w:pPr>
        <w:pStyle w:val="ListParagraph"/>
        <w:numPr>
          <w:ilvl w:val="0"/>
          <w:numId w:val="28"/>
        </w:numPr>
        <w:tabs>
          <w:tab w:pos="861" w:val="left" w:leader="none"/>
        </w:tabs>
        <w:spacing w:line="242" w:lineRule="auto" w:before="244" w:after="0"/>
        <w:ind w:left="861" w:right="225" w:hanging="500"/>
        <w:jc w:val="both"/>
        <w:rPr>
          <w:sz w:val="24"/>
        </w:rPr>
      </w:pPr>
      <w:r>
        <w:rPr>
          <w:sz w:val="24"/>
        </w:rPr>
        <w:t>A</w:t>
      </w:r>
      <w:r>
        <w:rPr>
          <w:spacing w:val="-15"/>
          <w:sz w:val="24"/>
        </w:rPr>
        <w:t> </w:t>
      </w:r>
      <w:r>
        <w:rPr>
          <w:sz w:val="24"/>
        </w:rPr>
        <w:t>fiery</w:t>
      </w:r>
      <w:r>
        <w:rPr>
          <w:spacing w:val="-7"/>
          <w:sz w:val="24"/>
        </w:rPr>
        <w:t> </w:t>
      </w:r>
      <w:r>
        <w:rPr>
          <w:sz w:val="24"/>
        </w:rPr>
        <w:t>Pitta-type</w:t>
      </w:r>
      <w:r>
        <w:rPr>
          <w:spacing w:val="-6"/>
          <w:sz w:val="24"/>
        </w:rPr>
        <w:t> </w:t>
      </w:r>
      <w:r>
        <w:rPr>
          <w:sz w:val="24"/>
        </w:rPr>
        <w:t>woman</w:t>
      </w:r>
      <w:r>
        <w:rPr>
          <w:spacing w:val="-5"/>
          <w:sz w:val="24"/>
        </w:rPr>
        <w:t> </w:t>
      </w:r>
      <w:r>
        <w:rPr>
          <w:sz w:val="24"/>
        </w:rPr>
        <w:t>with</w:t>
      </w:r>
      <w:r>
        <w:rPr>
          <w:spacing w:val="-5"/>
          <w:sz w:val="24"/>
        </w:rPr>
        <w:t> </w:t>
      </w:r>
      <w:r>
        <w:rPr>
          <w:sz w:val="24"/>
        </w:rPr>
        <w:t>Hashimoto’s</w:t>
      </w:r>
      <w:r>
        <w:rPr>
          <w:spacing w:val="-5"/>
          <w:sz w:val="24"/>
        </w:rPr>
        <w:t> </w:t>
      </w:r>
      <w:r>
        <w:rPr>
          <w:sz w:val="24"/>
        </w:rPr>
        <w:t>started</w:t>
      </w:r>
      <w:r>
        <w:rPr>
          <w:spacing w:val="-5"/>
          <w:sz w:val="24"/>
        </w:rPr>
        <w:t> </w:t>
      </w:r>
      <w:r>
        <w:rPr>
          <w:sz w:val="24"/>
        </w:rPr>
        <w:t>eating</w:t>
      </w:r>
      <w:r>
        <w:rPr>
          <w:spacing w:val="-5"/>
          <w:sz w:val="24"/>
        </w:rPr>
        <w:t> </w:t>
      </w:r>
      <w:r>
        <w:rPr>
          <w:sz w:val="24"/>
        </w:rPr>
        <w:t>only</w:t>
      </w:r>
      <w:r>
        <w:rPr>
          <w:spacing w:val="-5"/>
          <w:sz w:val="24"/>
        </w:rPr>
        <w:t> </w:t>
      </w:r>
      <w:r>
        <w:rPr>
          <w:sz w:val="24"/>
        </w:rPr>
        <w:t>raw</w:t>
      </w:r>
      <w:r>
        <w:rPr>
          <w:spacing w:val="-5"/>
          <w:sz w:val="24"/>
        </w:rPr>
        <w:t> </w:t>
      </w:r>
      <w:r>
        <w:rPr>
          <w:sz w:val="24"/>
        </w:rPr>
        <w:t>salads</w:t>
      </w:r>
      <w:r>
        <w:rPr>
          <w:spacing w:val="-5"/>
          <w:sz w:val="24"/>
        </w:rPr>
        <w:t> </w:t>
      </w:r>
      <w:r>
        <w:rPr>
          <w:sz w:val="24"/>
        </w:rPr>
        <w:t>and</w:t>
      </w:r>
      <w:r>
        <w:rPr>
          <w:spacing w:val="-5"/>
          <w:sz w:val="24"/>
        </w:rPr>
        <w:t> </w:t>
      </w:r>
      <w:r>
        <w:rPr>
          <w:sz w:val="24"/>
        </w:rPr>
        <w:t>sipping</w:t>
      </w:r>
      <w:r>
        <w:rPr>
          <w:spacing w:val="-5"/>
          <w:sz w:val="24"/>
        </w:rPr>
        <w:t> </w:t>
      </w:r>
      <w:r>
        <w:rPr>
          <w:sz w:val="24"/>
        </w:rPr>
        <w:t>apple cider</w:t>
      </w:r>
      <w:r>
        <w:rPr>
          <w:spacing w:val="-3"/>
          <w:sz w:val="24"/>
        </w:rPr>
        <w:t> </w:t>
      </w:r>
      <w:r>
        <w:rPr>
          <w:sz w:val="24"/>
        </w:rPr>
        <w:t>vinegar.</w:t>
      </w:r>
      <w:r>
        <w:rPr>
          <w:spacing w:val="-3"/>
          <w:sz w:val="24"/>
        </w:rPr>
        <w:t> </w:t>
      </w:r>
      <w:r>
        <w:rPr>
          <w:sz w:val="24"/>
        </w:rPr>
        <w:t>Her</w:t>
      </w:r>
      <w:r>
        <w:rPr>
          <w:spacing w:val="-3"/>
          <w:sz w:val="24"/>
        </w:rPr>
        <w:t> </w:t>
      </w:r>
      <w:r>
        <w:rPr>
          <w:sz w:val="24"/>
        </w:rPr>
        <w:t>symptoms</w:t>
      </w:r>
      <w:r>
        <w:rPr>
          <w:spacing w:val="-4"/>
          <w:sz w:val="24"/>
        </w:rPr>
        <w:t> </w:t>
      </w:r>
      <w:r>
        <w:rPr>
          <w:sz w:val="24"/>
        </w:rPr>
        <w:t>flared</w:t>
      </w:r>
      <w:r>
        <w:rPr>
          <w:spacing w:val="-3"/>
          <w:sz w:val="24"/>
        </w:rPr>
        <w:t> </w:t>
      </w:r>
      <w:r>
        <w:rPr>
          <w:sz w:val="24"/>
        </w:rPr>
        <w:t>up</w:t>
      </w:r>
      <w:r>
        <w:rPr>
          <w:spacing w:val="-3"/>
          <w:sz w:val="24"/>
        </w:rPr>
        <w:t> </w:t>
      </w:r>
      <w:r>
        <w:rPr>
          <w:sz w:val="24"/>
        </w:rPr>
        <w:t>within</w:t>
      </w:r>
      <w:r>
        <w:rPr>
          <w:spacing w:val="-3"/>
          <w:sz w:val="24"/>
        </w:rPr>
        <w:t> </w:t>
      </w:r>
      <w:r>
        <w:rPr>
          <w:sz w:val="24"/>
        </w:rPr>
        <w:t>two</w:t>
      </w:r>
      <w:r>
        <w:rPr>
          <w:spacing w:val="-3"/>
          <w:sz w:val="24"/>
        </w:rPr>
        <w:t> </w:t>
      </w:r>
      <w:r>
        <w:rPr>
          <w:sz w:val="24"/>
        </w:rPr>
        <w:t>months—her</w:t>
      </w:r>
      <w:r>
        <w:rPr>
          <w:spacing w:val="-3"/>
          <w:sz w:val="24"/>
        </w:rPr>
        <w:t> </w:t>
      </w:r>
      <w:r>
        <w:rPr>
          <w:sz w:val="24"/>
        </w:rPr>
        <w:t>system</w:t>
      </w:r>
      <w:r>
        <w:rPr>
          <w:spacing w:val="-3"/>
          <w:sz w:val="24"/>
        </w:rPr>
        <w:t> </w:t>
      </w:r>
      <w:r>
        <w:rPr>
          <w:sz w:val="24"/>
        </w:rPr>
        <w:t>was</w:t>
      </w:r>
      <w:r>
        <w:rPr>
          <w:spacing w:val="-3"/>
          <w:sz w:val="24"/>
        </w:rPr>
        <w:t> </w:t>
      </w:r>
      <w:r>
        <w:rPr>
          <w:sz w:val="24"/>
        </w:rPr>
        <w:t>already</w:t>
      </w:r>
      <w:r>
        <w:rPr>
          <w:spacing w:val="-3"/>
          <w:sz w:val="24"/>
        </w:rPr>
        <w:t> </w:t>
      </w:r>
      <w:r>
        <w:rPr>
          <w:sz w:val="24"/>
        </w:rPr>
        <w:t>too</w:t>
      </w:r>
      <w:r>
        <w:rPr>
          <w:spacing w:val="-3"/>
          <w:sz w:val="24"/>
        </w:rPr>
        <w:t> </w:t>
      </w:r>
      <w:r>
        <w:rPr>
          <w:sz w:val="24"/>
        </w:rPr>
        <w:t>hot, and this diet added fuel to the fire.</w:t>
      </w:r>
    </w:p>
    <w:p>
      <w:pPr>
        <w:pStyle w:val="ListParagraph"/>
        <w:numPr>
          <w:ilvl w:val="0"/>
          <w:numId w:val="28"/>
        </w:numPr>
        <w:tabs>
          <w:tab w:pos="861" w:val="left" w:leader="none"/>
        </w:tabs>
        <w:spacing w:line="242" w:lineRule="auto" w:before="244" w:after="0"/>
        <w:ind w:left="861" w:right="403" w:hanging="500"/>
        <w:jc w:val="left"/>
        <w:rPr>
          <w:sz w:val="24"/>
        </w:rPr>
      </w:pPr>
      <w:r>
        <w:rPr>
          <w:sz w:val="24"/>
        </w:rPr>
        <w:t>A</w:t>
      </w:r>
      <w:r>
        <w:rPr>
          <w:spacing w:val="-15"/>
          <w:sz w:val="24"/>
        </w:rPr>
        <w:t> </w:t>
      </w:r>
      <w:r>
        <w:rPr>
          <w:sz w:val="24"/>
        </w:rPr>
        <w:t>sensitive</w:t>
      </w:r>
      <w:r>
        <w:rPr>
          <w:spacing w:val="-14"/>
          <w:sz w:val="24"/>
        </w:rPr>
        <w:t> </w:t>
      </w:r>
      <w:r>
        <w:rPr>
          <w:sz w:val="24"/>
        </w:rPr>
        <w:t>Vata</w:t>
      </w:r>
      <w:r>
        <w:rPr>
          <w:spacing w:val="-7"/>
          <w:sz w:val="24"/>
        </w:rPr>
        <w:t> </w:t>
      </w:r>
      <w:r>
        <w:rPr>
          <w:sz w:val="24"/>
        </w:rPr>
        <w:t>child</w:t>
      </w:r>
      <w:r>
        <w:rPr>
          <w:spacing w:val="-6"/>
          <w:sz w:val="24"/>
        </w:rPr>
        <w:t> </w:t>
      </w:r>
      <w:r>
        <w:rPr>
          <w:sz w:val="24"/>
        </w:rPr>
        <w:t>with</w:t>
      </w:r>
      <w:r>
        <w:rPr>
          <w:spacing w:val="-6"/>
          <w:sz w:val="24"/>
        </w:rPr>
        <w:t> </w:t>
      </w:r>
      <w:r>
        <w:rPr>
          <w:sz w:val="24"/>
        </w:rPr>
        <w:t>eczema</w:t>
      </w:r>
      <w:r>
        <w:rPr>
          <w:spacing w:val="-7"/>
          <w:sz w:val="24"/>
        </w:rPr>
        <w:t> </w:t>
      </w:r>
      <w:r>
        <w:rPr>
          <w:sz w:val="24"/>
        </w:rPr>
        <w:t>was</w:t>
      </w:r>
      <w:r>
        <w:rPr>
          <w:spacing w:val="-6"/>
          <w:sz w:val="24"/>
        </w:rPr>
        <w:t> </w:t>
      </w:r>
      <w:r>
        <w:rPr>
          <w:sz w:val="24"/>
        </w:rPr>
        <w:t>given</w:t>
      </w:r>
      <w:r>
        <w:rPr>
          <w:spacing w:val="-6"/>
          <w:sz w:val="24"/>
        </w:rPr>
        <w:t> </w:t>
      </w:r>
      <w:r>
        <w:rPr>
          <w:sz w:val="24"/>
        </w:rPr>
        <w:t>almond</w:t>
      </w:r>
      <w:r>
        <w:rPr>
          <w:spacing w:val="-6"/>
          <w:sz w:val="24"/>
        </w:rPr>
        <w:t> </w:t>
      </w:r>
      <w:r>
        <w:rPr>
          <w:sz w:val="24"/>
        </w:rPr>
        <w:t>milk</w:t>
      </w:r>
      <w:r>
        <w:rPr>
          <w:spacing w:val="-6"/>
          <w:sz w:val="24"/>
        </w:rPr>
        <w:t> </w:t>
      </w:r>
      <w:r>
        <w:rPr>
          <w:sz w:val="24"/>
        </w:rPr>
        <w:t>and</w:t>
      </w:r>
      <w:r>
        <w:rPr>
          <w:spacing w:val="-6"/>
          <w:sz w:val="24"/>
        </w:rPr>
        <w:t> </w:t>
      </w:r>
      <w:r>
        <w:rPr>
          <w:sz w:val="24"/>
        </w:rPr>
        <w:t>flaxseed</w:t>
      </w:r>
      <w:r>
        <w:rPr>
          <w:spacing w:val="-6"/>
          <w:sz w:val="24"/>
        </w:rPr>
        <w:t> </w:t>
      </w:r>
      <w:r>
        <w:rPr>
          <w:sz w:val="24"/>
        </w:rPr>
        <w:t>sweets—both</w:t>
      </w:r>
      <w:r>
        <w:rPr>
          <w:spacing w:val="-6"/>
          <w:sz w:val="24"/>
        </w:rPr>
        <w:t> </w:t>
      </w:r>
      <w:r>
        <w:rPr>
          <w:sz w:val="24"/>
        </w:rPr>
        <w:t>dry and cold by nature. His skin got worse.</w:t>
      </w:r>
    </w:p>
    <w:p>
      <w:pPr>
        <w:pStyle w:val="ListParagraph"/>
        <w:numPr>
          <w:ilvl w:val="0"/>
          <w:numId w:val="28"/>
        </w:numPr>
        <w:tabs>
          <w:tab w:pos="861" w:val="left" w:leader="none"/>
        </w:tabs>
        <w:spacing w:line="242" w:lineRule="auto" w:before="243" w:after="0"/>
        <w:ind w:left="861" w:right="426" w:hanging="500"/>
        <w:jc w:val="left"/>
        <w:rPr>
          <w:sz w:val="24"/>
        </w:rPr>
      </w:pPr>
      <w:r>
        <w:rPr>
          <w:sz w:val="24"/>
        </w:rPr>
        <w:t>A</w:t>
      </w:r>
      <w:r>
        <w:rPr>
          <w:spacing w:val="-7"/>
          <w:sz w:val="24"/>
        </w:rPr>
        <w:t> </w:t>
      </w:r>
      <w:r>
        <w:rPr>
          <w:sz w:val="24"/>
        </w:rPr>
        <w:t>stocky Kapha man, inspired by gym culture, loaded up on protein powders and meat. Soon,</w:t>
      </w:r>
      <w:r>
        <w:rPr>
          <w:spacing w:val="-4"/>
          <w:sz w:val="24"/>
        </w:rPr>
        <w:t> </w:t>
      </w:r>
      <w:r>
        <w:rPr>
          <w:sz w:val="24"/>
        </w:rPr>
        <w:t>he</w:t>
      </w:r>
      <w:r>
        <w:rPr>
          <w:spacing w:val="-5"/>
          <w:sz w:val="24"/>
        </w:rPr>
        <w:t> </w:t>
      </w:r>
      <w:r>
        <w:rPr>
          <w:sz w:val="24"/>
        </w:rPr>
        <w:t>developed</w:t>
      </w:r>
      <w:r>
        <w:rPr>
          <w:spacing w:val="-4"/>
          <w:sz w:val="24"/>
        </w:rPr>
        <w:t> </w:t>
      </w:r>
      <w:r>
        <w:rPr>
          <w:sz w:val="24"/>
        </w:rPr>
        <w:t>stiff</w:t>
      </w:r>
      <w:r>
        <w:rPr>
          <w:spacing w:val="-4"/>
          <w:sz w:val="24"/>
        </w:rPr>
        <w:t> </w:t>
      </w:r>
      <w:r>
        <w:rPr>
          <w:sz w:val="24"/>
        </w:rPr>
        <w:t>joints</w:t>
      </w:r>
      <w:r>
        <w:rPr>
          <w:spacing w:val="-4"/>
          <w:sz w:val="24"/>
        </w:rPr>
        <w:t> </w:t>
      </w:r>
      <w:r>
        <w:rPr>
          <w:sz w:val="24"/>
        </w:rPr>
        <w:t>and</w:t>
      </w:r>
      <w:r>
        <w:rPr>
          <w:spacing w:val="-4"/>
          <w:sz w:val="24"/>
        </w:rPr>
        <w:t> </w:t>
      </w:r>
      <w:r>
        <w:rPr>
          <w:sz w:val="24"/>
        </w:rPr>
        <w:t>constant</w:t>
      </w:r>
      <w:r>
        <w:rPr>
          <w:spacing w:val="-4"/>
          <w:sz w:val="24"/>
        </w:rPr>
        <w:t> </w:t>
      </w:r>
      <w:r>
        <w:rPr>
          <w:sz w:val="24"/>
        </w:rPr>
        <w:t>bloating—his</w:t>
      </w:r>
      <w:r>
        <w:rPr>
          <w:spacing w:val="-4"/>
          <w:sz w:val="24"/>
        </w:rPr>
        <w:t> </w:t>
      </w:r>
      <w:r>
        <w:rPr>
          <w:sz w:val="24"/>
        </w:rPr>
        <w:t>digestion</w:t>
      </w:r>
      <w:r>
        <w:rPr>
          <w:spacing w:val="-4"/>
          <w:sz w:val="24"/>
        </w:rPr>
        <w:t> </w:t>
      </w:r>
      <w:r>
        <w:rPr>
          <w:sz w:val="24"/>
        </w:rPr>
        <w:t>just</w:t>
      </w:r>
      <w:r>
        <w:rPr>
          <w:spacing w:val="-4"/>
          <w:sz w:val="24"/>
        </w:rPr>
        <w:t> </w:t>
      </w:r>
      <w:r>
        <w:rPr>
          <w:sz w:val="24"/>
        </w:rPr>
        <w:t>couldn’t</w:t>
      </w:r>
      <w:r>
        <w:rPr>
          <w:spacing w:val="-4"/>
          <w:sz w:val="24"/>
        </w:rPr>
        <w:t> </w:t>
      </w:r>
      <w:r>
        <w:rPr>
          <w:sz w:val="24"/>
        </w:rPr>
        <w:t>keep</w:t>
      </w:r>
      <w:r>
        <w:rPr>
          <w:spacing w:val="-4"/>
          <w:sz w:val="24"/>
        </w:rPr>
        <w:t> </w:t>
      </w:r>
      <w:r>
        <w:rPr>
          <w:sz w:val="24"/>
        </w:rPr>
        <w:t>up.</w:t>
      </w:r>
    </w:p>
    <w:p>
      <w:pPr>
        <w:pStyle w:val="BodyText"/>
        <w:spacing w:line="242" w:lineRule="auto" w:before="242"/>
        <w:ind w:right="262"/>
      </w:pPr>
      <w:r>
        <w:rPr/>
        <w:t>The takeaway?</w:t>
      </w:r>
      <w:r>
        <w:rPr>
          <w:spacing w:val="-2"/>
        </w:rPr>
        <w:t> </w:t>
      </w:r>
      <w:r>
        <w:rPr/>
        <w:t>What works wonders for one person might throw another completely off balance. The</w:t>
      </w:r>
      <w:r>
        <w:rPr>
          <w:spacing w:val="-3"/>
        </w:rPr>
        <w:t> </w:t>
      </w:r>
      <w:r>
        <w:rPr/>
        <w:t>gut,</w:t>
      </w:r>
      <w:r>
        <w:rPr>
          <w:spacing w:val="-2"/>
        </w:rPr>
        <w:t> </w:t>
      </w:r>
      <w:r>
        <w:rPr/>
        <w:t>like</w:t>
      </w:r>
      <w:r>
        <w:rPr>
          <w:spacing w:val="-3"/>
        </w:rPr>
        <w:t> </w:t>
      </w:r>
      <w:r>
        <w:rPr/>
        <w:t>a</w:t>
      </w:r>
      <w:r>
        <w:rPr>
          <w:spacing w:val="-3"/>
        </w:rPr>
        <w:t> </w:t>
      </w:r>
      <w:r>
        <w:rPr/>
        <w:t>loyal</w:t>
      </w:r>
      <w:r>
        <w:rPr>
          <w:spacing w:val="-2"/>
        </w:rPr>
        <w:t> </w:t>
      </w:r>
      <w:r>
        <w:rPr/>
        <w:t>old</w:t>
      </w:r>
      <w:r>
        <w:rPr>
          <w:spacing w:val="-2"/>
        </w:rPr>
        <w:t> </w:t>
      </w:r>
      <w:r>
        <w:rPr/>
        <w:t>friend,</w:t>
      </w:r>
      <w:r>
        <w:rPr>
          <w:spacing w:val="-2"/>
        </w:rPr>
        <w:t> </w:t>
      </w:r>
      <w:r>
        <w:rPr/>
        <w:t>responds</w:t>
      </w:r>
      <w:r>
        <w:rPr>
          <w:spacing w:val="-2"/>
        </w:rPr>
        <w:t> </w:t>
      </w:r>
      <w:r>
        <w:rPr/>
        <w:t>best</w:t>
      </w:r>
      <w:r>
        <w:rPr>
          <w:spacing w:val="-2"/>
        </w:rPr>
        <w:t> </w:t>
      </w:r>
      <w:r>
        <w:rPr/>
        <w:t>when</w:t>
      </w:r>
      <w:r>
        <w:rPr>
          <w:spacing w:val="-2"/>
        </w:rPr>
        <w:t> </w:t>
      </w:r>
      <w:r>
        <w:rPr/>
        <w:t>we</w:t>
      </w:r>
      <w:r>
        <w:rPr>
          <w:spacing w:val="-3"/>
        </w:rPr>
        <w:t> </w:t>
      </w:r>
      <w:r>
        <w:rPr/>
        <w:t>listen</w:t>
      </w:r>
      <w:r>
        <w:rPr>
          <w:spacing w:val="-2"/>
        </w:rPr>
        <w:t> </w:t>
      </w:r>
      <w:r>
        <w:rPr/>
        <w:t>to</w:t>
      </w:r>
      <w:r>
        <w:rPr>
          <w:spacing w:val="-2"/>
        </w:rPr>
        <w:t> </w:t>
      </w:r>
      <w:r>
        <w:rPr/>
        <w:t>what</w:t>
      </w:r>
      <w:r>
        <w:rPr>
          <w:spacing w:val="-3"/>
        </w:rPr>
        <w:t> </w:t>
      </w:r>
      <w:r>
        <w:rPr>
          <w:i/>
        </w:rPr>
        <w:t>it</w:t>
      </w:r>
      <w:r>
        <w:rPr>
          <w:i/>
          <w:spacing w:val="-2"/>
        </w:rPr>
        <w:t> </w:t>
      </w:r>
      <w:r>
        <w:rPr/>
        <w:t>needs—not</w:t>
      </w:r>
      <w:r>
        <w:rPr>
          <w:spacing w:val="-2"/>
        </w:rPr>
        <w:t> </w:t>
      </w:r>
      <w:r>
        <w:rPr/>
        <w:t>what</w:t>
      </w:r>
      <w:r>
        <w:rPr>
          <w:spacing w:val="-2"/>
        </w:rPr>
        <w:t> </w:t>
      </w:r>
      <w:r>
        <w:rPr/>
        <w:t>the</w:t>
      </w:r>
      <w:r>
        <w:rPr>
          <w:spacing w:val="-3"/>
        </w:rPr>
        <w:t> </w:t>
      </w:r>
      <w:r>
        <w:rPr/>
        <w:t>latest trend tells us to do.</w:t>
      </w:r>
    </w:p>
    <w:p>
      <w:pPr>
        <w:pStyle w:val="BodyText"/>
        <w:spacing w:before="0"/>
        <w:ind w:left="0"/>
      </w:pPr>
    </w:p>
    <w:p>
      <w:pPr>
        <w:pStyle w:val="Heading5"/>
        <w:spacing w:before="1"/>
      </w:pPr>
      <w:r>
        <w:rPr/>
        <w:t>Food</w:t>
      </w:r>
      <w:r>
        <w:rPr>
          <w:spacing w:val="-4"/>
        </w:rPr>
        <w:t> </w:t>
      </w:r>
      <w:r>
        <w:rPr/>
        <w:t>in</w:t>
      </w:r>
      <w:r>
        <w:rPr>
          <w:spacing w:val="-1"/>
        </w:rPr>
        <w:t> </w:t>
      </w:r>
      <w:r>
        <w:rPr/>
        <w:t>Disguise</w:t>
      </w:r>
      <w:r>
        <w:rPr>
          <w:spacing w:val="-3"/>
        </w:rPr>
        <w:t> </w:t>
      </w:r>
      <w:r>
        <w:rPr/>
        <w:t>—</w:t>
      </w:r>
      <w:r>
        <w:rPr>
          <w:spacing w:val="-6"/>
        </w:rPr>
        <w:t> </w:t>
      </w:r>
      <w:r>
        <w:rPr/>
        <w:t>The</w:t>
      </w:r>
      <w:r>
        <w:rPr>
          <w:spacing w:val="-2"/>
        </w:rPr>
        <w:t> </w:t>
      </w:r>
      <w:r>
        <w:rPr/>
        <w:t>Health</w:t>
      </w:r>
      <w:r>
        <w:rPr>
          <w:spacing w:val="-2"/>
        </w:rPr>
        <w:t> </w:t>
      </w:r>
      <w:r>
        <w:rPr/>
        <w:t>Food</w:t>
      </w:r>
      <w:r>
        <w:rPr>
          <w:spacing w:val="-6"/>
        </w:rPr>
        <w:t> </w:t>
      </w:r>
      <w:r>
        <w:rPr/>
        <w:t>That</w:t>
      </w:r>
      <w:r>
        <w:rPr>
          <w:spacing w:val="-1"/>
        </w:rPr>
        <w:t> </w:t>
      </w:r>
      <w:r>
        <w:rPr>
          <w:spacing w:val="-2"/>
        </w:rPr>
        <w:t>Harms</w:t>
      </w:r>
    </w:p>
    <w:p>
      <w:pPr>
        <w:pStyle w:val="BodyText"/>
        <w:spacing w:line="242" w:lineRule="auto" w:before="245"/>
      </w:pPr>
      <w:r>
        <w:rPr/>
        <w:t>Upto</w:t>
      </w:r>
      <w:r>
        <w:rPr>
          <w:spacing w:val="-2"/>
        </w:rPr>
        <w:t> </w:t>
      </w:r>
      <w:r>
        <w:rPr/>
        <w:t>here</w:t>
      </w:r>
      <w:r>
        <w:rPr>
          <w:spacing w:val="-3"/>
        </w:rPr>
        <w:t> </w:t>
      </w:r>
      <w:r>
        <w:rPr/>
        <w:t>now</w:t>
      </w:r>
      <w:r>
        <w:rPr>
          <w:spacing w:val="-2"/>
        </w:rPr>
        <w:t> </w:t>
      </w:r>
      <w:r>
        <w:rPr/>
        <w:t>we</w:t>
      </w:r>
      <w:r>
        <w:rPr>
          <w:spacing w:val="-3"/>
        </w:rPr>
        <w:t> </w:t>
      </w:r>
      <w:r>
        <w:rPr/>
        <w:t>are</w:t>
      </w:r>
      <w:r>
        <w:rPr>
          <w:spacing w:val="-3"/>
        </w:rPr>
        <w:t> </w:t>
      </w:r>
      <w:r>
        <w:rPr/>
        <w:t>aware</w:t>
      </w:r>
      <w:r>
        <w:rPr>
          <w:spacing w:val="-3"/>
        </w:rPr>
        <w:t> </w:t>
      </w:r>
      <w:r>
        <w:rPr/>
        <w:t>the</w:t>
      </w:r>
      <w:r>
        <w:rPr>
          <w:spacing w:val="-15"/>
        </w:rPr>
        <w:t> </w:t>
      </w:r>
      <w:r>
        <w:rPr/>
        <w:t>Ama</w:t>
      </w:r>
      <w:r>
        <w:rPr>
          <w:spacing w:val="-3"/>
        </w:rPr>
        <w:t> </w:t>
      </w:r>
      <w:r>
        <w:rPr/>
        <w:t>is</w:t>
      </w:r>
      <w:r>
        <w:rPr>
          <w:spacing w:val="-2"/>
        </w:rPr>
        <w:t> </w:t>
      </w:r>
      <w:r>
        <w:rPr/>
        <w:t>not</w:t>
      </w:r>
      <w:r>
        <w:rPr>
          <w:spacing w:val="-2"/>
        </w:rPr>
        <w:t> </w:t>
      </w:r>
      <w:r>
        <w:rPr/>
        <w:t>just</w:t>
      </w:r>
      <w:r>
        <w:rPr>
          <w:spacing w:val="-2"/>
        </w:rPr>
        <w:t> </w:t>
      </w:r>
      <w:r>
        <w:rPr/>
        <w:t>on</w:t>
      </w:r>
      <w:r>
        <w:rPr>
          <w:spacing w:val="-2"/>
        </w:rPr>
        <w:t> </w:t>
      </w:r>
      <w:r>
        <w:rPr/>
        <w:t>the</w:t>
      </w:r>
      <w:r>
        <w:rPr>
          <w:spacing w:val="-3"/>
        </w:rPr>
        <w:t> </w:t>
      </w:r>
      <w:r>
        <w:rPr/>
        <w:t>level</w:t>
      </w:r>
      <w:r>
        <w:rPr>
          <w:spacing w:val="-2"/>
        </w:rPr>
        <w:t> </w:t>
      </w:r>
      <w:r>
        <w:rPr/>
        <w:t>of</w:t>
      </w:r>
      <w:r>
        <w:rPr>
          <w:spacing w:val="-2"/>
        </w:rPr>
        <w:t> </w:t>
      </w:r>
      <w:r>
        <w:rPr/>
        <w:t>the</w:t>
      </w:r>
      <w:r>
        <w:rPr>
          <w:spacing w:val="-3"/>
        </w:rPr>
        <w:t> </w:t>
      </w:r>
      <w:r>
        <w:rPr/>
        <w:t>physical</w:t>
      </w:r>
      <w:r>
        <w:rPr>
          <w:spacing w:val="-2"/>
        </w:rPr>
        <w:t> </w:t>
      </w:r>
      <w:r>
        <w:rPr/>
        <w:t>body</w:t>
      </w:r>
      <w:r>
        <w:rPr>
          <w:spacing w:val="-2"/>
        </w:rPr>
        <w:t> </w:t>
      </w:r>
      <w:r>
        <w:rPr/>
        <w:t>alone.</w:t>
      </w:r>
      <w:r>
        <w:rPr>
          <w:spacing w:val="-15"/>
        </w:rPr>
        <w:t> </w:t>
      </w:r>
      <w:r>
        <w:rPr/>
        <w:t>Ama</w:t>
      </w:r>
      <w:r>
        <w:rPr>
          <w:spacing w:val="-3"/>
        </w:rPr>
        <w:t> </w:t>
      </w:r>
      <w:r>
        <w:rPr/>
        <w:t>is</w:t>
      </w:r>
      <w:r>
        <w:rPr>
          <w:spacing w:val="-2"/>
        </w:rPr>
        <w:t> </w:t>
      </w:r>
      <w:r>
        <w:rPr/>
        <w:t>also available on mental and psychological levels. When these two meets, this becomes the most complicated scenario.</w:t>
      </w:r>
    </w:p>
    <w:p>
      <w:pPr>
        <w:pStyle w:val="BodyText"/>
        <w:spacing w:line="242" w:lineRule="auto"/>
      </w:pPr>
      <w:r>
        <w:rPr/>
        <w:t>The wrong decisions affected due to - Prajnapradha,</w:t>
      </w:r>
      <w:r>
        <w:rPr>
          <w:spacing w:val="-6"/>
        </w:rPr>
        <w:t> </w:t>
      </w:r>
      <w:r>
        <w:rPr/>
        <w:t>Atattvaabhinivesha- leads to</w:t>
      </w:r>
      <w:r>
        <w:rPr>
          <w:spacing w:val="-6"/>
        </w:rPr>
        <w:t> </w:t>
      </w:r>
      <w:r>
        <w:rPr/>
        <w:t>Ama at Manas levels</w:t>
      </w:r>
      <w:r>
        <w:rPr>
          <w:spacing w:val="-4"/>
        </w:rPr>
        <w:t> </w:t>
      </w:r>
      <w:r>
        <w:rPr/>
        <w:t>and</w:t>
      </w:r>
      <w:r>
        <w:rPr>
          <w:spacing w:val="-4"/>
        </w:rPr>
        <w:t> </w:t>
      </w:r>
      <w:r>
        <w:rPr/>
        <w:t>this</w:t>
      </w:r>
      <w:r>
        <w:rPr>
          <w:spacing w:val="-4"/>
        </w:rPr>
        <w:t> </w:t>
      </w:r>
      <w:r>
        <w:rPr/>
        <w:t>make</w:t>
      </w:r>
      <w:r>
        <w:rPr>
          <w:spacing w:val="-5"/>
        </w:rPr>
        <w:t> </w:t>
      </w:r>
      <w:r>
        <w:rPr/>
        <w:t>us</w:t>
      </w:r>
      <w:r>
        <w:rPr>
          <w:spacing w:val="-4"/>
        </w:rPr>
        <w:t> </w:t>
      </w:r>
      <w:r>
        <w:rPr/>
        <w:t>to</w:t>
      </w:r>
      <w:r>
        <w:rPr>
          <w:spacing w:val="-4"/>
        </w:rPr>
        <w:t> </w:t>
      </w:r>
      <w:r>
        <w:rPr/>
        <w:t>select</w:t>
      </w:r>
      <w:r>
        <w:rPr>
          <w:spacing w:val="-4"/>
        </w:rPr>
        <w:t> </w:t>
      </w:r>
      <w:r>
        <w:rPr/>
        <w:t>wrong</w:t>
      </w:r>
      <w:r>
        <w:rPr>
          <w:spacing w:val="-4"/>
        </w:rPr>
        <w:t> </w:t>
      </w:r>
      <w:r>
        <w:rPr/>
        <w:t>food</w:t>
      </w:r>
      <w:r>
        <w:rPr>
          <w:spacing w:val="-4"/>
        </w:rPr>
        <w:t> </w:t>
      </w:r>
      <w:r>
        <w:rPr/>
        <w:t>“stuffs”.</w:t>
      </w:r>
      <w:r>
        <w:rPr>
          <w:spacing w:val="-9"/>
        </w:rPr>
        <w:t> </w:t>
      </w:r>
      <w:r>
        <w:rPr/>
        <w:t>Wrong</w:t>
      </w:r>
      <w:r>
        <w:rPr>
          <w:spacing w:val="-4"/>
        </w:rPr>
        <w:t> </w:t>
      </w:r>
      <w:r>
        <w:rPr/>
        <w:t>according</w:t>
      </w:r>
      <w:r>
        <w:rPr>
          <w:spacing w:val="-4"/>
        </w:rPr>
        <w:t> </w:t>
      </w:r>
      <w:r>
        <w:rPr/>
        <w:t>to</w:t>
      </w:r>
      <w:r>
        <w:rPr>
          <w:spacing w:val="-4"/>
        </w:rPr>
        <w:t> </w:t>
      </w:r>
      <w:r>
        <w:rPr/>
        <w:t>human</w:t>
      </w:r>
      <w:r>
        <w:rPr>
          <w:spacing w:val="-4"/>
        </w:rPr>
        <w:t> </w:t>
      </w:r>
      <w:r>
        <w:rPr/>
        <w:t>body.</w:t>
      </w:r>
      <w:r>
        <w:rPr>
          <w:spacing w:val="-4"/>
        </w:rPr>
        <w:t> </w:t>
      </w:r>
      <w:r>
        <w:rPr/>
        <w:t>Foods</w:t>
      </w:r>
      <w:r>
        <w:rPr>
          <w:spacing w:val="-4"/>
        </w:rPr>
        <w:t> </w:t>
      </w:r>
      <w:r>
        <w:rPr/>
        <w:t>those challenge the “individuality” of “Swa”-the self.</w:t>
      </w:r>
    </w:p>
    <w:p>
      <w:pPr>
        <w:pStyle w:val="BodyText"/>
        <w:spacing w:line="242" w:lineRule="auto"/>
        <w:ind w:right="262"/>
      </w:pPr>
      <w:r>
        <w:rPr/>
        <w:t>We</w:t>
      </w:r>
      <w:r>
        <w:rPr>
          <w:spacing w:val="-5"/>
        </w:rPr>
        <w:t> </w:t>
      </w:r>
      <w:r>
        <w:rPr/>
        <w:t>often</w:t>
      </w:r>
      <w:r>
        <w:rPr>
          <w:spacing w:val="-4"/>
        </w:rPr>
        <w:t> </w:t>
      </w:r>
      <w:r>
        <w:rPr/>
        <w:t>hear</w:t>
      </w:r>
      <w:r>
        <w:rPr>
          <w:spacing w:val="-4"/>
        </w:rPr>
        <w:t> </w:t>
      </w:r>
      <w:r>
        <w:rPr/>
        <w:t>that</w:t>
      </w:r>
      <w:r>
        <w:rPr>
          <w:spacing w:val="-4"/>
        </w:rPr>
        <w:t> </w:t>
      </w:r>
      <w:r>
        <w:rPr/>
        <w:t>certain</w:t>
      </w:r>
      <w:r>
        <w:rPr>
          <w:spacing w:val="-4"/>
        </w:rPr>
        <w:t> </w:t>
      </w:r>
      <w:r>
        <w:rPr/>
        <w:t>foods</w:t>
      </w:r>
      <w:r>
        <w:rPr>
          <w:spacing w:val="-4"/>
        </w:rPr>
        <w:t> </w:t>
      </w:r>
      <w:r>
        <w:rPr/>
        <w:t>are</w:t>
      </w:r>
      <w:r>
        <w:rPr>
          <w:spacing w:val="-5"/>
        </w:rPr>
        <w:t> </w:t>
      </w:r>
      <w:r>
        <w:rPr/>
        <w:t>“super</w:t>
      </w:r>
      <w:r>
        <w:rPr>
          <w:spacing w:val="-4"/>
        </w:rPr>
        <w:t> </w:t>
      </w:r>
      <w:r>
        <w:rPr/>
        <w:t>healthy.”</w:t>
      </w:r>
      <w:r>
        <w:rPr>
          <w:spacing w:val="-5"/>
        </w:rPr>
        <w:t> </w:t>
      </w:r>
      <w:r>
        <w:rPr/>
        <w:t>But</w:t>
      </w:r>
      <w:r>
        <w:rPr>
          <w:spacing w:val="-4"/>
        </w:rPr>
        <w:t> </w:t>
      </w:r>
      <w:r>
        <w:rPr/>
        <w:t>the</w:t>
      </w:r>
      <w:r>
        <w:rPr>
          <w:spacing w:val="-5"/>
        </w:rPr>
        <w:t> </w:t>
      </w:r>
      <w:r>
        <w:rPr/>
        <w:t>truth</w:t>
      </w:r>
      <w:r>
        <w:rPr>
          <w:spacing w:val="-4"/>
        </w:rPr>
        <w:t> </w:t>
      </w:r>
      <w:r>
        <w:rPr/>
        <w:t>is,</w:t>
      </w:r>
      <w:r>
        <w:rPr>
          <w:spacing w:val="-4"/>
        </w:rPr>
        <w:t> </w:t>
      </w:r>
      <w:r>
        <w:rPr/>
        <w:t>just</w:t>
      </w:r>
      <w:r>
        <w:rPr>
          <w:spacing w:val="-4"/>
        </w:rPr>
        <w:t> </w:t>
      </w:r>
      <w:r>
        <w:rPr/>
        <w:t>because</w:t>
      </w:r>
      <w:r>
        <w:rPr>
          <w:spacing w:val="-5"/>
        </w:rPr>
        <w:t> </w:t>
      </w:r>
      <w:r>
        <w:rPr/>
        <w:t>it</w:t>
      </w:r>
      <w:r>
        <w:rPr>
          <w:spacing w:val="-4"/>
        </w:rPr>
        <w:t> </w:t>
      </w:r>
      <w:r>
        <w:rPr/>
        <w:t>works</w:t>
      </w:r>
      <w:r>
        <w:rPr>
          <w:spacing w:val="-4"/>
        </w:rPr>
        <w:t> </w:t>
      </w:r>
      <w:r>
        <w:rPr/>
        <w:t>for someone else doesn’t mean it’s right for you.</w:t>
      </w:r>
    </w:p>
    <w:p>
      <w:pPr>
        <w:pStyle w:val="BodyText"/>
        <w:spacing w:line="242" w:lineRule="auto" w:before="242"/>
      </w:pPr>
      <w:r>
        <w:rPr/>
        <w:t>It’s</w:t>
      </w:r>
      <w:r>
        <w:rPr>
          <w:spacing w:val="-3"/>
        </w:rPr>
        <w:t> </w:t>
      </w:r>
      <w:r>
        <w:rPr/>
        <w:t>like</w:t>
      </w:r>
      <w:r>
        <w:rPr>
          <w:spacing w:val="-4"/>
        </w:rPr>
        <w:t> </w:t>
      </w:r>
      <w:r>
        <w:rPr/>
        <w:t>borrowing</w:t>
      </w:r>
      <w:r>
        <w:rPr>
          <w:spacing w:val="-3"/>
        </w:rPr>
        <w:t> </w:t>
      </w:r>
      <w:r>
        <w:rPr/>
        <w:t>a</w:t>
      </w:r>
      <w:r>
        <w:rPr>
          <w:spacing w:val="-4"/>
        </w:rPr>
        <w:t> </w:t>
      </w:r>
      <w:r>
        <w:rPr/>
        <w:t>winter</w:t>
      </w:r>
      <w:r>
        <w:rPr>
          <w:spacing w:val="-3"/>
        </w:rPr>
        <w:t> </w:t>
      </w:r>
      <w:r>
        <w:rPr/>
        <w:t>coat</w:t>
      </w:r>
      <w:r>
        <w:rPr>
          <w:spacing w:val="-3"/>
        </w:rPr>
        <w:t> </w:t>
      </w:r>
      <w:r>
        <w:rPr/>
        <w:t>from</w:t>
      </w:r>
      <w:r>
        <w:rPr>
          <w:spacing w:val="-3"/>
        </w:rPr>
        <w:t> </w:t>
      </w:r>
      <w:r>
        <w:rPr/>
        <w:t>a</w:t>
      </w:r>
      <w:r>
        <w:rPr>
          <w:spacing w:val="-4"/>
        </w:rPr>
        <w:t> </w:t>
      </w:r>
      <w:r>
        <w:rPr/>
        <w:t>friend</w:t>
      </w:r>
      <w:r>
        <w:rPr>
          <w:spacing w:val="-3"/>
        </w:rPr>
        <w:t> </w:t>
      </w:r>
      <w:r>
        <w:rPr/>
        <w:t>in</w:t>
      </w:r>
      <w:r>
        <w:rPr>
          <w:spacing w:val="-3"/>
        </w:rPr>
        <w:t> </w:t>
      </w:r>
      <w:r>
        <w:rPr/>
        <w:t>Canada</w:t>
      </w:r>
      <w:r>
        <w:rPr>
          <w:spacing w:val="-4"/>
        </w:rPr>
        <w:t> </w:t>
      </w:r>
      <w:r>
        <w:rPr/>
        <w:t>and</w:t>
      </w:r>
      <w:r>
        <w:rPr>
          <w:spacing w:val="-3"/>
        </w:rPr>
        <w:t> </w:t>
      </w:r>
      <w:r>
        <w:rPr/>
        <w:t>trying</w:t>
      </w:r>
      <w:r>
        <w:rPr>
          <w:spacing w:val="-3"/>
        </w:rPr>
        <w:t> </w:t>
      </w:r>
      <w:r>
        <w:rPr/>
        <w:t>to</w:t>
      </w:r>
      <w:r>
        <w:rPr>
          <w:spacing w:val="-3"/>
        </w:rPr>
        <w:t> </w:t>
      </w:r>
      <w:r>
        <w:rPr/>
        <w:t>wear</w:t>
      </w:r>
      <w:r>
        <w:rPr>
          <w:spacing w:val="-3"/>
        </w:rPr>
        <w:t> </w:t>
      </w:r>
      <w:r>
        <w:rPr/>
        <w:t>it</w:t>
      </w:r>
      <w:r>
        <w:rPr>
          <w:spacing w:val="-3"/>
        </w:rPr>
        <w:t> </w:t>
      </w:r>
      <w:r>
        <w:rPr/>
        <w:t>in</w:t>
      </w:r>
      <w:r>
        <w:rPr>
          <w:spacing w:val="-3"/>
        </w:rPr>
        <w:t> </w:t>
      </w:r>
      <w:r>
        <w:rPr/>
        <w:t>Jaipur’s</w:t>
      </w:r>
      <w:r>
        <w:rPr>
          <w:spacing w:val="-3"/>
        </w:rPr>
        <w:t> </w:t>
      </w:r>
      <w:r>
        <w:rPr/>
        <w:t>summer— you’ll suffocate. The same goes for food. What suits a gym enthusiast in New</w:t>
      </w:r>
      <w:r>
        <w:rPr>
          <w:spacing w:val="-3"/>
        </w:rPr>
        <w:t> </w:t>
      </w:r>
      <w:r>
        <w:rPr/>
        <w:t>York might be completely wrong for a woman with Hashimoto’s in a hot Indian climate.</w:t>
      </w:r>
    </w:p>
    <w:p>
      <w:pPr>
        <w:pStyle w:val="BodyText"/>
        <w:spacing w:line="242" w:lineRule="auto"/>
        <w:ind w:right="262"/>
      </w:pPr>
      <w:r>
        <w:rPr/>
        <w:t>In autoimmune conditions like Hashimoto’s, psoriasis, lupus, or ulcerative colitis, the immune system</w:t>
      </w:r>
      <w:r>
        <w:rPr>
          <w:spacing w:val="-4"/>
        </w:rPr>
        <w:t> </w:t>
      </w:r>
      <w:r>
        <w:rPr/>
        <w:t>is</w:t>
      </w:r>
      <w:r>
        <w:rPr>
          <w:spacing w:val="-4"/>
        </w:rPr>
        <w:t> </w:t>
      </w:r>
      <w:r>
        <w:rPr/>
        <w:t>already</w:t>
      </w:r>
      <w:r>
        <w:rPr>
          <w:spacing w:val="-4"/>
        </w:rPr>
        <w:t> </w:t>
      </w:r>
      <w:r>
        <w:rPr/>
        <w:t>on</w:t>
      </w:r>
      <w:r>
        <w:rPr>
          <w:spacing w:val="-4"/>
        </w:rPr>
        <w:t> </w:t>
      </w:r>
      <w:r>
        <w:rPr/>
        <w:t>high</w:t>
      </w:r>
      <w:r>
        <w:rPr>
          <w:spacing w:val="-4"/>
        </w:rPr>
        <w:t> </w:t>
      </w:r>
      <w:r>
        <w:rPr/>
        <w:t>alert.</w:t>
      </w:r>
      <w:r>
        <w:rPr>
          <w:spacing w:val="-4"/>
        </w:rPr>
        <w:t> </w:t>
      </w:r>
      <w:r>
        <w:rPr/>
        <w:t>It</w:t>
      </w:r>
      <w:r>
        <w:rPr>
          <w:spacing w:val="-4"/>
        </w:rPr>
        <w:t> </w:t>
      </w:r>
      <w:r>
        <w:rPr/>
        <w:t>doesn’t</w:t>
      </w:r>
      <w:r>
        <w:rPr>
          <w:spacing w:val="-4"/>
        </w:rPr>
        <w:t> </w:t>
      </w:r>
      <w:r>
        <w:rPr/>
        <w:t>need</w:t>
      </w:r>
      <w:r>
        <w:rPr>
          <w:spacing w:val="-4"/>
        </w:rPr>
        <w:t> </w:t>
      </w:r>
      <w:r>
        <w:rPr/>
        <w:t>more</w:t>
      </w:r>
      <w:r>
        <w:rPr>
          <w:spacing w:val="-5"/>
        </w:rPr>
        <w:t> </w:t>
      </w:r>
      <w:r>
        <w:rPr/>
        <w:t>confusion.</w:t>
      </w:r>
      <w:r>
        <w:rPr>
          <w:spacing w:val="-12"/>
        </w:rPr>
        <w:t> </w:t>
      </w:r>
      <w:r>
        <w:rPr/>
        <w:t>Yet,</w:t>
      </w:r>
      <w:r>
        <w:rPr>
          <w:spacing w:val="-4"/>
        </w:rPr>
        <w:t> </w:t>
      </w:r>
      <w:r>
        <w:rPr/>
        <w:t>we</w:t>
      </w:r>
      <w:r>
        <w:rPr>
          <w:spacing w:val="-5"/>
        </w:rPr>
        <w:t> </w:t>
      </w:r>
      <w:r>
        <w:rPr/>
        <w:t>often</w:t>
      </w:r>
      <w:r>
        <w:rPr>
          <w:spacing w:val="-4"/>
        </w:rPr>
        <w:t> </w:t>
      </w:r>
      <w:r>
        <w:rPr/>
        <w:t>pile</w:t>
      </w:r>
      <w:r>
        <w:rPr>
          <w:spacing w:val="-5"/>
        </w:rPr>
        <w:t> </w:t>
      </w:r>
      <w:r>
        <w:rPr/>
        <w:t>on</w:t>
      </w:r>
      <w:r>
        <w:rPr>
          <w:spacing w:val="-4"/>
        </w:rPr>
        <w:t> </w:t>
      </w:r>
      <w:r>
        <w:rPr/>
        <w:t>trendy</w:t>
      </w:r>
      <w:r>
        <w:rPr>
          <w:spacing w:val="-4"/>
        </w:rPr>
        <w:t> </w:t>
      </w:r>
      <w:r>
        <w:rPr/>
        <w:t>foods without</w:t>
      </w:r>
      <w:r>
        <w:rPr>
          <w:spacing w:val="-2"/>
        </w:rPr>
        <w:t> </w:t>
      </w:r>
      <w:r>
        <w:rPr/>
        <w:t>thinking</w:t>
      </w:r>
      <w:r>
        <w:rPr>
          <w:spacing w:val="-2"/>
        </w:rPr>
        <w:t> </w:t>
      </w:r>
      <w:r>
        <w:rPr/>
        <w:t>about</w:t>
      </w:r>
      <w:r>
        <w:rPr>
          <w:spacing w:val="-2"/>
        </w:rPr>
        <w:t> </w:t>
      </w:r>
      <w:r>
        <w:rPr/>
        <w:t>how</w:t>
      </w:r>
      <w:r>
        <w:rPr>
          <w:spacing w:val="-2"/>
        </w:rPr>
        <w:t> </w:t>
      </w:r>
      <w:r>
        <w:rPr/>
        <w:t>they</w:t>
      </w:r>
      <w:r>
        <w:rPr>
          <w:spacing w:val="-2"/>
        </w:rPr>
        <w:t> </w:t>
      </w:r>
      <w:r>
        <w:rPr/>
        <w:t>impact</w:t>
      </w:r>
      <w:r>
        <w:rPr>
          <w:spacing w:val="-2"/>
        </w:rPr>
        <w:t> </w:t>
      </w:r>
      <w:r>
        <w:rPr/>
        <w:t>our</w:t>
      </w:r>
      <w:r>
        <w:rPr>
          <w:spacing w:val="-2"/>
        </w:rPr>
        <w:t> </w:t>
      </w:r>
      <w:r>
        <w:rPr/>
        <w:t>digestion</w:t>
      </w:r>
      <w:r>
        <w:rPr>
          <w:spacing w:val="-2"/>
        </w:rPr>
        <w:t> </w:t>
      </w:r>
      <w:r>
        <w:rPr/>
        <w:t>(</w:t>
      </w:r>
      <w:r>
        <w:rPr>
          <w:i/>
        </w:rPr>
        <w:t>Agni</w:t>
      </w:r>
      <w:r>
        <w:rPr/>
        <w:t>),</w:t>
      </w:r>
      <w:r>
        <w:rPr>
          <w:spacing w:val="-2"/>
        </w:rPr>
        <w:t> </w:t>
      </w:r>
      <w:r>
        <w:rPr/>
        <w:t>toxin</w:t>
      </w:r>
      <w:r>
        <w:rPr>
          <w:spacing w:val="-2"/>
        </w:rPr>
        <w:t> </w:t>
      </w:r>
      <w:r>
        <w:rPr/>
        <w:t>buildup</w:t>
      </w:r>
      <w:r>
        <w:rPr>
          <w:spacing w:val="-2"/>
        </w:rPr>
        <w:t> </w:t>
      </w:r>
      <w:r>
        <w:rPr/>
        <w:t>(</w:t>
      </w:r>
      <w:r>
        <w:rPr>
          <w:i/>
        </w:rPr>
        <w:t>Ama</w:t>
      </w:r>
      <w:r>
        <w:rPr/>
        <w:t>),</w:t>
      </w:r>
      <w:r>
        <w:rPr>
          <w:spacing w:val="-2"/>
        </w:rPr>
        <w:t> </w:t>
      </w:r>
      <w:r>
        <w:rPr/>
        <w:t>and</w:t>
      </w:r>
      <w:r>
        <w:rPr>
          <w:spacing w:val="-2"/>
        </w:rPr>
        <w:t> </w:t>
      </w:r>
      <w:r>
        <w:rPr/>
        <w:t>body</w:t>
      </w:r>
      <w:r>
        <w:rPr>
          <w:spacing w:val="-2"/>
        </w:rPr>
        <w:t> </w:t>
      </w:r>
      <w:r>
        <w:rPr/>
        <w:t>type (</w:t>
      </w:r>
      <w:r>
        <w:rPr>
          <w:i/>
        </w:rPr>
        <w:t>Doshas</w:t>
      </w:r>
      <w:r>
        <w:rPr/>
        <w:t>). Instead of healing, we end up inflaming.</w:t>
      </w:r>
    </w:p>
    <w:p>
      <w:pPr>
        <w:pStyle w:val="BodyText"/>
        <w:spacing w:line="242" w:lineRule="auto" w:before="245"/>
        <w:ind w:right="1193"/>
      </w:pPr>
      <w:r>
        <w:rPr/>
        <w:t>Let’s</w:t>
      </w:r>
      <w:r>
        <w:rPr>
          <w:spacing w:val="-4"/>
        </w:rPr>
        <w:t> </w:t>
      </w:r>
      <w:r>
        <w:rPr/>
        <w:t>look</w:t>
      </w:r>
      <w:r>
        <w:rPr>
          <w:spacing w:val="-4"/>
        </w:rPr>
        <w:t> </w:t>
      </w:r>
      <w:r>
        <w:rPr/>
        <w:t>at</w:t>
      </w:r>
      <w:r>
        <w:rPr>
          <w:spacing w:val="-4"/>
        </w:rPr>
        <w:t> </w:t>
      </w:r>
      <w:r>
        <w:rPr/>
        <w:t>some</w:t>
      </w:r>
      <w:r>
        <w:rPr>
          <w:spacing w:val="-5"/>
        </w:rPr>
        <w:t> </w:t>
      </w:r>
      <w:r>
        <w:rPr/>
        <w:t>popular</w:t>
      </w:r>
      <w:r>
        <w:rPr>
          <w:spacing w:val="-4"/>
        </w:rPr>
        <w:t> </w:t>
      </w:r>
      <w:r>
        <w:rPr/>
        <w:t>“health</w:t>
      </w:r>
      <w:r>
        <w:rPr>
          <w:spacing w:val="-4"/>
        </w:rPr>
        <w:t> </w:t>
      </w:r>
      <w:r>
        <w:rPr/>
        <w:t>foods”</w:t>
      </w:r>
      <w:r>
        <w:rPr>
          <w:spacing w:val="-5"/>
        </w:rPr>
        <w:t> </w:t>
      </w:r>
      <w:r>
        <w:rPr/>
        <w:t>through</w:t>
      </w:r>
      <w:r>
        <w:rPr>
          <w:spacing w:val="-4"/>
        </w:rPr>
        <w:t> </w:t>
      </w:r>
      <w:r>
        <w:rPr/>
        <w:t>my</w:t>
      </w:r>
      <w:r>
        <w:rPr>
          <w:spacing w:val="-4"/>
        </w:rPr>
        <w:t> </w:t>
      </w:r>
      <w:r>
        <w:rPr/>
        <w:t>clinical</w:t>
      </w:r>
      <w:r>
        <w:rPr>
          <w:spacing w:val="-4"/>
        </w:rPr>
        <w:t> </w:t>
      </w:r>
      <w:r>
        <w:rPr/>
        <w:t>experience.</w:t>
      </w:r>
      <w:r>
        <w:rPr>
          <w:spacing w:val="-4"/>
        </w:rPr>
        <w:t> </w:t>
      </w:r>
      <w:r>
        <w:rPr/>
        <w:t>Sharing</w:t>
      </w:r>
      <w:r>
        <w:rPr>
          <w:spacing w:val="-4"/>
        </w:rPr>
        <w:t> </w:t>
      </w:r>
      <w:r>
        <w:rPr/>
        <w:t>what</w:t>
      </w:r>
      <w:r>
        <w:rPr>
          <w:spacing w:val="-4"/>
        </w:rPr>
        <w:t> </w:t>
      </w:r>
      <w:r>
        <w:rPr/>
        <w:t>I </w:t>
      </w:r>
      <w:r>
        <w:rPr>
          <w:spacing w:val="-2"/>
        </w:rPr>
        <w:t>witnessed-</w:t>
      </w:r>
    </w:p>
    <w:p>
      <w:pPr>
        <w:pStyle w:val="Heading5"/>
        <w:spacing w:before="275"/>
      </w:pPr>
      <w:r>
        <w:rPr/>
        <w:t>Avocado</w:t>
      </w:r>
      <w:r>
        <w:rPr>
          <w:spacing w:val="-18"/>
        </w:rPr>
        <w:t> </w:t>
      </w:r>
      <w:r>
        <w:rPr/>
        <w:t>Toast</w:t>
      </w:r>
      <w:r>
        <w:rPr>
          <w:spacing w:val="-13"/>
        </w:rPr>
        <w:t> </w:t>
      </w:r>
      <w:r>
        <w:rPr/>
        <w:t>in</w:t>
      </w:r>
      <w:r>
        <w:rPr>
          <w:spacing w:val="-13"/>
        </w:rPr>
        <w:t> </w:t>
      </w:r>
      <w:r>
        <w:rPr/>
        <w:t>Delhi</w:t>
      </w:r>
      <w:r>
        <w:rPr>
          <w:spacing w:val="-13"/>
        </w:rPr>
        <w:t> </w:t>
      </w:r>
      <w:r>
        <w:rPr>
          <w:spacing w:val="-2"/>
        </w:rPr>
        <w:t>Summer</w:t>
      </w:r>
    </w:p>
    <w:p>
      <w:pPr>
        <w:pStyle w:val="Heading5"/>
        <w:spacing w:after="0"/>
        <w:sectPr>
          <w:pgSz w:w="11910" w:h="16840"/>
          <w:pgMar w:top="1080" w:bottom="280" w:left="992" w:right="992"/>
        </w:sectPr>
      </w:pPr>
    </w:p>
    <w:p>
      <w:pPr>
        <w:spacing w:line="242" w:lineRule="auto" w:before="32"/>
        <w:ind w:left="141" w:right="262" w:firstLine="0"/>
        <w:jc w:val="left"/>
        <w:rPr>
          <w:b/>
          <w:sz w:val="24"/>
        </w:rPr>
      </w:pPr>
      <w:r>
        <w:rPr>
          <w:sz w:val="24"/>
        </w:rPr>
        <w:t>Once native to tropical Central</w:t>
      </w:r>
      <w:r>
        <w:rPr>
          <w:spacing w:val="-8"/>
          <w:sz w:val="24"/>
        </w:rPr>
        <w:t> </w:t>
      </w:r>
      <w:r>
        <w:rPr>
          <w:sz w:val="24"/>
        </w:rPr>
        <w:t>America, avocados are </w:t>
      </w:r>
      <w:r>
        <w:rPr>
          <w:i/>
          <w:sz w:val="24"/>
        </w:rPr>
        <w:t>Madhura</w:t>
      </w:r>
      <w:r>
        <w:rPr>
          <w:sz w:val="24"/>
        </w:rPr>
        <w:t>, </w:t>
      </w:r>
      <w:r>
        <w:rPr>
          <w:i/>
          <w:sz w:val="24"/>
        </w:rPr>
        <w:t>Snigdha</w:t>
      </w:r>
      <w:r>
        <w:rPr>
          <w:sz w:val="24"/>
        </w:rPr>
        <w:t>, but also </w:t>
      </w:r>
      <w:r>
        <w:rPr>
          <w:b/>
          <w:sz w:val="24"/>
        </w:rPr>
        <w:t>Guru (heavy) </w:t>
      </w:r>
      <w:r>
        <w:rPr>
          <w:sz w:val="24"/>
        </w:rPr>
        <w:t>and</w:t>
      </w:r>
      <w:r>
        <w:rPr>
          <w:spacing w:val="-3"/>
          <w:sz w:val="24"/>
        </w:rPr>
        <w:t> </w:t>
      </w:r>
      <w:r>
        <w:rPr>
          <w:b/>
          <w:sz w:val="24"/>
        </w:rPr>
        <w:t>Sheeta</w:t>
      </w:r>
      <w:r>
        <w:rPr>
          <w:b/>
          <w:spacing w:val="-3"/>
          <w:sz w:val="24"/>
        </w:rPr>
        <w:t> </w:t>
      </w:r>
      <w:r>
        <w:rPr>
          <w:b/>
          <w:sz w:val="24"/>
        </w:rPr>
        <w:t>(cold)</w:t>
      </w:r>
      <w:r>
        <w:rPr>
          <w:sz w:val="24"/>
        </w:rPr>
        <w:t>.</w:t>
      </w:r>
      <w:r>
        <w:rPr>
          <w:spacing w:val="-3"/>
          <w:sz w:val="24"/>
        </w:rPr>
        <w:t> </w:t>
      </w:r>
      <w:r>
        <w:rPr>
          <w:sz w:val="24"/>
        </w:rPr>
        <w:t>For</w:t>
      </w:r>
      <w:r>
        <w:rPr>
          <w:spacing w:val="-3"/>
          <w:sz w:val="24"/>
        </w:rPr>
        <w:t> </w:t>
      </w:r>
      <w:r>
        <w:rPr>
          <w:sz w:val="24"/>
        </w:rPr>
        <w:t>someone</w:t>
      </w:r>
      <w:r>
        <w:rPr>
          <w:spacing w:val="-4"/>
          <w:sz w:val="24"/>
        </w:rPr>
        <w:t> </w:t>
      </w:r>
      <w:r>
        <w:rPr>
          <w:sz w:val="24"/>
        </w:rPr>
        <w:t>with</w:t>
      </w:r>
      <w:r>
        <w:rPr>
          <w:spacing w:val="-4"/>
          <w:sz w:val="24"/>
        </w:rPr>
        <w:t> </w:t>
      </w:r>
      <w:r>
        <w:rPr>
          <w:i/>
          <w:sz w:val="24"/>
        </w:rPr>
        <w:t>Mandagni</w:t>
      </w:r>
      <w:r>
        <w:rPr>
          <w:i/>
          <w:spacing w:val="-4"/>
          <w:sz w:val="24"/>
        </w:rPr>
        <w:t> </w:t>
      </w:r>
      <w:r>
        <w:rPr>
          <w:sz w:val="24"/>
        </w:rPr>
        <w:t>in</w:t>
      </w:r>
      <w:r>
        <w:rPr>
          <w:spacing w:val="-3"/>
          <w:sz w:val="24"/>
        </w:rPr>
        <w:t> </w:t>
      </w:r>
      <w:r>
        <w:rPr>
          <w:sz w:val="24"/>
        </w:rPr>
        <w:t>a</w:t>
      </w:r>
      <w:r>
        <w:rPr>
          <w:spacing w:val="-4"/>
          <w:sz w:val="24"/>
        </w:rPr>
        <w:t> </w:t>
      </w:r>
      <w:r>
        <w:rPr>
          <w:sz w:val="24"/>
        </w:rPr>
        <w:t>humid,</w:t>
      </w:r>
      <w:r>
        <w:rPr>
          <w:spacing w:val="-3"/>
          <w:sz w:val="24"/>
        </w:rPr>
        <w:t> </w:t>
      </w:r>
      <w:r>
        <w:rPr>
          <w:sz w:val="24"/>
        </w:rPr>
        <w:t>digestive-sensitive</w:t>
      </w:r>
      <w:r>
        <w:rPr>
          <w:spacing w:val="-4"/>
          <w:sz w:val="24"/>
        </w:rPr>
        <w:t> </w:t>
      </w:r>
      <w:r>
        <w:rPr>
          <w:sz w:val="24"/>
        </w:rPr>
        <w:t>monsoon</w:t>
      </w:r>
      <w:r>
        <w:rPr>
          <w:spacing w:val="-3"/>
          <w:sz w:val="24"/>
        </w:rPr>
        <w:t> </w:t>
      </w:r>
      <w:r>
        <w:rPr>
          <w:sz w:val="24"/>
        </w:rPr>
        <w:t>season</w:t>
      </w:r>
      <w:r>
        <w:rPr>
          <w:spacing w:val="-3"/>
          <w:sz w:val="24"/>
        </w:rPr>
        <w:t> </w:t>
      </w:r>
      <w:r>
        <w:rPr>
          <w:sz w:val="24"/>
        </w:rPr>
        <w:t>in Delhi, this becomes </w:t>
      </w:r>
      <w:r>
        <w:rPr>
          <w:b/>
          <w:sz w:val="24"/>
        </w:rPr>
        <w:t>Agni-dushti in a bowl.</w:t>
      </w:r>
    </w:p>
    <w:p>
      <w:pPr>
        <w:pStyle w:val="BodyText"/>
        <w:spacing w:line="242" w:lineRule="auto" w:before="243"/>
        <w:ind w:left="861"/>
      </w:pPr>
      <w:r>
        <w:rPr/>
        <w:t>A</w:t>
      </w:r>
      <w:r>
        <w:rPr>
          <w:spacing w:val="-4"/>
        </w:rPr>
        <w:t> </w:t>
      </w:r>
      <w:r>
        <w:rPr/>
        <w:t>32-year-old woman with </w:t>
      </w:r>
      <w:r>
        <w:rPr>
          <w:b/>
        </w:rPr>
        <w:t>Hashimoto’s thyroiditis </w:t>
      </w:r>
      <w:r>
        <w:rPr/>
        <w:t>switched to a global “anti- inflammatory”</w:t>
      </w:r>
      <w:r>
        <w:rPr>
          <w:spacing w:val="-7"/>
        </w:rPr>
        <w:t> </w:t>
      </w:r>
      <w:r>
        <w:rPr/>
        <w:t>diet</w:t>
      </w:r>
      <w:r>
        <w:rPr>
          <w:spacing w:val="-7"/>
        </w:rPr>
        <w:t> </w:t>
      </w:r>
      <w:r>
        <w:rPr/>
        <w:t>full</w:t>
      </w:r>
      <w:r>
        <w:rPr>
          <w:spacing w:val="-7"/>
        </w:rPr>
        <w:t> </w:t>
      </w:r>
      <w:r>
        <w:rPr/>
        <w:t>of</w:t>
      </w:r>
      <w:r>
        <w:rPr>
          <w:spacing w:val="-7"/>
        </w:rPr>
        <w:t> </w:t>
      </w:r>
      <w:r>
        <w:rPr/>
        <w:t>avocado</w:t>
      </w:r>
      <w:r>
        <w:rPr>
          <w:spacing w:val="-7"/>
        </w:rPr>
        <w:t> </w:t>
      </w:r>
      <w:r>
        <w:rPr/>
        <w:t>smoothies,</w:t>
      </w:r>
      <w:r>
        <w:rPr>
          <w:spacing w:val="-7"/>
        </w:rPr>
        <w:t> </w:t>
      </w:r>
      <w:r>
        <w:rPr/>
        <w:t>oat</w:t>
      </w:r>
      <w:r>
        <w:rPr>
          <w:spacing w:val="-7"/>
        </w:rPr>
        <w:t> </w:t>
      </w:r>
      <w:r>
        <w:rPr/>
        <w:t>pancakes,</w:t>
      </w:r>
      <w:r>
        <w:rPr>
          <w:spacing w:val="-7"/>
        </w:rPr>
        <w:t> </w:t>
      </w:r>
      <w:r>
        <w:rPr/>
        <w:t>and</w:t>
      </w:r>
      <w:r>
        <w:rPr>
          <w:spacing w:val="-7"/>
        </w:rPr>
        <w:t> </w:t>
      </w:r>
      <w:r>
        <w:rPr/>
        <w:t>almond</w:t>
      </w:r>
      <w:r>
        <w:rPr>
          <w:spacing w:val="-7"/>
        </w:rPr>
        <w:t> </w:t>
      </w:r>
      <w:r>
        <w:rPr/>
        <w:t>butter.</w:t>
      </w:r>
      <w:r>
        <w:rPr>
          <w:spacing w:val="-11"/>
        </w:rPr>
        <w:t> </w:t>
      </w:r>
      <w:r>
        <w:rPr/>
        <w:t>Within weeks—dryness, weight gain, irregular periods worsened.</w:t>
      </w:r>
    </w:p>
    <w:p>
      <w:pPr>
        <w:pStyle w:val="BodyText"/>
        <w:spacing w:line="252" w:lineRule="auto" w:before="22"/>
        <w:ind w:left="861"/>
      </w:pPr>
      <w:r>
        <w:rPr>
          <w:i/>
        </w:rPr>
        <w:t>Ayurvedic</w:t>
      </w:r>
      <w:r>
        <w:rPr>
          <w:i/>
          <w:spacing w:val="-12"/>
        </w:rPr>
        <w:t> </w:t>
      </w:r>
      <w:r>
        <w:rPr>
          <w:i/>
        </w:rPr>
        <w:t>View:</w:t>
      </w:r>
      <w:r>
        <w:rPr>
          <w:i/>
          <w:spacing w:val="-5"/>
        </w:rPr>
        <w:t> </w:t>
      </w:r>
      <w:r>
        <w:rPr/>
        <w:t>Kapha-vardhaka</w:t>
      </w:r>
      <w:r>
        <w:rPr>
          <w:spacing w:val="-6"/>
        </w:rPr>
        <w:t> </w:t>
      </w:r>
      <w:r>
        <w:rPr/>
        <w:t>+</w:t>
      </w:r>
      <w:r>
        <w:rPr>
          <w:spacing w:val="-5"/>
        </w:rPr>
        <w:t> </w:t>
      </w:r>
      <w:r>
        <w:rPr/>
        <w:t>Sheetala</w:t>
      </w:r>
      <w:r>
        <w:rPr>
          <w:spacing w:val="-15"/>
        </w:rPr>
        <w:t> </w:t>
      </w:r>
      <w:r>
        <w:rPr/>
        <w:t>Ahara</w:t>
      </w:r>
      <w:r>
        <w:rPr>
          <w:spacing w:val="-6"/>
        </w:rPr>
        <w:t> </w:t>
      </w:r>
      <w:r>
        <w:rPr/>
        <w:t>→</w:t>
      </w:r>
      <w:r>
        <w:rPr>
          <w:spacing w:val="-5"/>
        </w:rPr>
        <w:t> </w:t>
      </w:r>
      <w:r>
        <w:rPr/>
        <w:t>weak</w:t>
      </w:r>
      <w:r>
        <w:rPr>
          <w:spacing w:val="-5"/>
        </w:rPr>
        <w:t> </w:t>
      </w:r>
      <w:r>
        <w:rPr/>
        <w:t>digestion</w:t>
      </w:r>
      <w:r>
        <w:rPr>
          <w:spacing w:val="-6"/>
        </w:rPr>
        <w:t> </w:t>
      </w:r>
      <w:r>
        <w:rPr/>
        <w:t>→</w:t>
      </w:r>
      <w:r>
        <w:rPr>
          <w:spacing w:val="-15"/>
        </w:rPr>
        <w:t> </w:t>
      </w:r>
      <w:r>
        <w:rPr/>
        <w:t>Ama</w:t>
      </w:r>
      <w:r>
        <w:rPr>
          <w:spacing w:val="-6"/>
        </w:rPr>
        <w:t> </w:t>
      </w:r>
      <w:r>
        <w:rPr/>
        <w:t>→</w:t>
      </w:r>
      <w:r>
        <w:rPr>
          <w:spacing w:val="-5"/>
        </w:rPr>
        <w:t> </w:t>
      </w:r>
      <w:r>
        <w:rPr/>
        <w:t>thyroid function disturbance.</w:t>
      </w:r>
    </w:p>
    <w:p>
      <w:pPr>
        <w:pStyle w:val="Heading5"/>
        <w:spacing w:before="263"/>
      </w:pPr>
      <w:r>
        <w:rPr/>
        <w:t>Raw</w:t>
      </w:r>
      <w:r>
        <w:rPr>
          <w:spacing w:val="-1"/>
        </w:rPr>
        <w:t> </w:t>
      </w:r>
      <w:r>
        <w:rPr/>
        <w:t>Salad</w:t>
      </w:r>
      <w:r>
        <w:rPr>
          <w:spacing w:val="-1"/>
        </w:rPr>
        <w:t> </w:t>
      </w:r>
      <w:r>
        <w:rPr/>
        <w:t>Bowls</w:t>
      </w:r>
      <w:r>
        <w:rPr>
          <w:spacing w:val="-1"/>
        </w:rPr>
        <w:t> </w:t>
      </w:r>
      <w:r>
        <w:rPr/>
        <w:t>in</w:t>
      </w:r>
      <w:r>
        <w:rPr>
          <w:spacing w:val="-1"/>
        </w:rPr>
        <w:t> </w:t>
      </w:r>
      <w:r>
        <w:rPr/>
        <w:t>Jaipur</w:t>
      </w:r>
      <w:r>
        <w:rPr>
          <w:spacing w:val="-10"/>
        </w:rPr>
        <w:t> </w:t>
      </w:r>
      <w:r>
        <w:rPr>
          <w:spacing w:val="-2"/>
        </w:rPr>
        <w:t>Winter</w:t>
      </w:r>
    </w:p>
    <w:p>
      <w:pPr>
        <w:pStyle w:val="BodyText"/>
        <w:spacing w:line="242" w:lineRule="auto" w:before="246"/>
        <w:ind w:right="140"/>
      </w:pPr>
      <w:r>
        <w:rPr/>
        <w:t>Think</w:t>
      </w:r>
      <w:r>
        <w:rPr>
          <w:spacing w:val="-5"/>
        </w:rPr>
        <w:t> </w:t>
      </w:r>
      <w:r>
        <w:rPr/>
        <w:t>rocket</w:t>
      </w:r>
      <w:r>
        <w:rPr>
          <w:spacing w:val="-5"/>
        </w:rPr>
        <w:t> </w:t>
      </w:r>
      <w:r>
        <w:rPr/>
        <w:t>leaves,</w:t>
      </w:r>
      <w:r>
        <w:rPr>
          <w:spacing w:val="-5"/>
        </w:rPr>
        <w:t> </w:t>
      </w:r>
      <w:r>
        <w:rPr/>
        <w:t>raw</w:t>
      </w:r>
      <w:r>
        <w:rPr>
          <w:spacing w:val="-5"/>
        </w:rPr>
        <w:t> </w:t>
      </w:r>
      <w:r>
        <w:rPr/>
        <w:t>zucchini</w:t>
      </w:r>
      <w:r>
        <w:rPr>
          <w:spacing w:val="-5"/>
        </w:rPr>
        <w:t> </w:t>
      </w:r>
      <w:r>
        <w:rPr/>
        <w:t>noodles,</w:t>
      </w:r>
      <w:r>
        <w:rPr>
          <w:spacing w:val="-5"/>
        </w:rPr>
        <w:t> </w:t>
      </w:r>
      <w:r>
        <w:rPr/>
        <w:t>chia</w:t>
      </w:r>
      <w:r>
        <w:rPr>
          <w:spacing w:val="-6"/>
        </w:rPr>
        <w:t> </w:t>
      </w:r>
      <w:r>
        <w:rPr/>
        <w:t>seeds.</w:t>
      </w:r>
      <w:r>
        <w:rPr>
          <w:spacing w:val="-5"/>
        </w:rPr>
        <w:t> </w:t>
      </w:r>
      <w:r>
        <w:rPr/>
        <w:t>Cold,</w:t>
      </w:r>
      <w:r>
        <w:rPr>
          <w:spacing w:val="-5"/>
        </w:rPr>
        <w:t> </w:t>
      </w:r>
      <w:r>
        <w:rPr/>
        <w:t>rough,</w:t>
      </w:r>
      <w:r>
        <w:rPr>
          <w:spacing w:val="-5"/>
        </w:rPr>
        <w:t> </w:t>
      </w:r>
      <w:r>
        <w:rPr/>
        <w:t>raw—</w:t>
      </w:r>
      <w:r>
        <w:rPr>
          <w:i/>
        </w:rPr>
        <w:t>exactly</w:t>
      </w:r>
      <w:r>
        <w:rPr>
          <w:i/>
          <w:spacing w:val="-5"/>
        </w:rPr>
        <w:t> </w:t>
      </w:r>
      <w:r>
        <w:rPr/>
        <w:t>what</w:t>
      </w:r>
      <w:r>
        <w:rPr>
          <w:spacing w:val="-6"/>
        </w:rPr>
        <w:t> </w:t>
      </w:r>
      <w:r>
        <w:rPr>
          <w:i/>
        </w:rPr>
        <w:t>Vata</w:t>
      </w:r>
      <w:r>
        <w:rPr>
          <w:i/>
          <w:spacing w:val="-6"/>
        </w:rPr>
        <w:t> </w:t>
      </w:r>
      <w:r>
        <w:rPr/>
        <w:t>doesn’t want in a desert winter.</w:t>
      </w:r>
    </w:p>
    <w:p>
      <w:pPr>
        <w:pStyle w:val="BodyText"/>
        <w:spacing w:line="242" w:lineRule="auto" w:before="242"/>
        <w:ind w:left="861"/>
      </w:pPr>
      <w:r>
        <w:rPr/>
        <w:t>A</w:t>
      </w:r>
      <w:r>
        <w:rPr>
          <w:spacing w:val="-18"/>
        </w:rPr>
        <w:t> </w:t>
      </w:r>
      <w:r>
        <w:rPr/>
        <w:t>Vata-dominant</w:t>
      </w:r>
      <w:r>
        <w:rPr>
          <w:spacing w:val="-10"/>
        </w:rPr>
        <w:t> </w:t>
      </w:r>
      <w:r>
        <w:rPr/>
        <w:t>man</w:t>
      </w:r>
      <w:r>
        <w:rPr>
          <w:spacing w:val="-6"/>
        </w:rPr>
        <w:t> </w:t>
      </w:r>
      <w:r>
        <w:rPr/>
        <w:t>with</w:t>
      </w:r>
      <w:r>
        <w:rPr>
          <w:spacing w:val="-7"/>
        </w:rPr>
        <w:t> </w:t>
      </w:r>
      <w:r>
        <w:rPr>
          <w:b/>
        </w:rPr>
        <w:t>ankylosing</w:t>
      </w:r>
      <w:r>
        <w:rPr>
          <w:b/>
          <w:spacing w:val="-6"/>
        </w:rPr>
        <w:t> </w:t>
      </w:r>
      <w:r>
        <w:rPr>
          <w:b/>
        </w:rPr>
        <w:t>spondylitis</w:t>
      </w:r>
      <w:r>
        <w:rPr>
          <w:b/>
          <w:spacing w:val="-7"/>
        </w:rPr>
        <w:t> </w:t>
      </w:r>
      <w:r>
        <w:rPr/>
        <w:t>adopted</w:t>
      </w:r>
      <w:r>
        <w:rPr>
          <w:spacing w:val="-6"/>
        </w:rPr>
        <w:t> </w:t>
      </w:r>
      <w:r>
        <w:rPr/>
        <w:t>a</w:t>
      </w:r>
      <w:r>
        <w:rPr>
          <w:spacing w:val="-7"/>
        </w:rPr>
        <w:t> </w:t>
      </w:r>
      <w:r>
        <w:rPr/>
        <w:t>“plant-based</w:t>
      </w:r>
      <w:r>
        <w:rPr>
          <w:spacing w:val="-6"/>
        </w:rPr>
        <w:t> </w:t>
      </w:r>
      <w:r>
        <w:rPr/>
        <w:t>clean</w:t>
      </w:r>
      <w:r>
        <w:rPr>
          <w:spacing w:val="-6"/>
        </w:rPr>
        <w:t> </w:t>
      </w:r>
      <w:r>
        <w:rPr/>
        <w:t>eating” regime. His salad-based meals led to more stiffness, gut gurgling, and disturbed sleep.</w:t>
      </w:r>
    </w:p>
    <w:p>
      <w:pPr>
        <w:pStyle w:val="BodyText"/>
        <w:spacing w:line="451" w:lineRule="auto" w:before="3"/>
        <w:ind w:left="861" w:right="908"/>
      </w:pPr>
      <w:r>
        <w:rPr>
          <w:i/>
        </w:rPr>
        <w:t>Ayurvedic</w:t>
      </w:r>
      <w:r>
        <w:rPr>
          <w:i/>
          <w:spacing w:val="-15"/>
        </w:rPr>
        <w:t> </w:t>
      </w:r>
      <w:r>
        <w:rPr>
          <w:i/>
        </w:rPr>
        <w:t>View:</w:t>
      </w:r>
      <w:r>
        <w:rPr>
          <w:i/>
          <w:spacing w:val="-15"/>
        </w:rPr>
        <w:t> </w:t>
      </w:r>
      <w:r>
        <w:rPr/>
        <w:t>Vata</w:t>
      </w:r>
      <w:r>
        <w:rPr>
          <w:spacing w:val="-15"/>
        </w:rPr>
        <w:t> </w:t>
      </w:r>
      <w:r>
        <w:rPr/>
        <w:t>+</w:t>
      </w:r>
      <w:r>
        <w:rPr>
          <w:spacing w:val="-15"/>
        </w:rPr>
        <w:t> </w:t>
      </w:r>
      <w:r>
        <w:rPr/>
        <w:t>Ruksha</w:t>
      </w:r>
      <w:r>
        <w:rPr>
          <w:spacing w:val="-15"/>
        </w:rPr>
        <w:t> </w:t>
      </w:r>
      <w:r>
        <w:rPr/>
        <w:t>+</w:t>
      </w:r>
      <w:r>
        <w:rPr>
          <w:spacing w:val="-13"/>
        </w:rPr>
        <w:t> </w:t>
      </w:r>
      <w:r>
        <w:rPr/>
        <w:t>Sheeta</w:t>
      </w:r>
      <w:r>
        <w:rPr>
          <w:spacing w:val="-12"/>
        </w:rPr>
        <w:t> </w:t>
      </w:r>
      <w:r>
        <w:rPr/>
        <w:t>+</w:t>
      </w:r>
      <w:r>
        <w:rPr>
          <w:spacing w:val="-15"/>
        </w:rPr>
        <w:t> </w:t>
      </w:r>
      <w:r>
        <w:rPr/>
        <w:t>Apachit</w:t>
      </w:r>
      <w:r>
        <w:rPr>
          <w:spacing w:val="-15"/>
        </w:rPr>
        <w:t> </w:t>
      </w:r>
      <w:r>
        <w:rPr/>
        <w:t>Ahara</w:t>
      </w:r>
      <w:r>
        <w:rPr>
          <w:spacing w:val="-12"/>
        </w:rPr>
        <w:t> </w:t>
      </w:r>
      <w:r>
        <w:rPr/>
        <w:t>=</w:t>
      </w:r>
      <w:r>
        <w:rPr>
          <w:spacing w:val="-12"/>
        </w:rPr>
        <w:t> </w:t>
      </w:r>
      <w:r>
        <w:rPr/>
        <w:t>worsening</w:t>
      </w:r>
      <w:r>
        <w:rPr>
          <w:spacing w:val="-15"/>
        </w:rPr>
        <w:t> </w:t>
      </w:r>
      <w:r>
        <w:rPr/>
        <w:t>Vata</w:t>
      </w:r>
      <w:r>
        <w:rPr>
          <w:spacing w:val="-15"/>
        </w:rPr>
        <w:t> </w:t>
      </w:r>
      <w:r>
        <w:rPr/>
        <w:t>Vyadhi. Salad is medicine in Rome. It becomes an irritant in Rajasthan’s December.</w:t>
      </w:r>
    </w:p>
    <w:p>
      <w:pPr>
        <w:pStyle w:val="Heading5"/>
        <w:spacing w:before="35"/>
      </w:pPr>
      <w:r>
        <w:rPr/>
        <w:t>Oat</w:t>
      </w:r>
      <w:r>
        <w:rPr>
          <w:spacing w:val="-3"/>
        </w:rPr>
        <w:t> </w:t>
      </w:r>
      <w:r>
        <w:rPr/>
        <w:t>Milk</w:t>
      </w:r>
      <w:r>
        <w:rPr>
          <w:spacing w:val="-1"/>
        </w:rPr>
        <w:t> </w:t>
      </w:r>
      <w:r>
        <w:rPr/>
        <w:t>and</w:t>
      </w:r>
      <w:r>
        <w:rPr>
          <w:spacing w:val="-1"/>
        </w:rPr>
        <w:t> </w:t>
      </w:r>
      <w:r>
        <w:rPr/>
        <w:t>Soy</w:t>
      </w:r>
      <w:r>
        <w:rPr>
          <w:spacing w:val="-1"/>
        </w:rPr>
        <w:t> </w:t>
      </w:r>
      <w:r>
        <w:rPr/>
        <w:t>Latte</w:t>
      </w:r>
      <w:r>
        <w:rPr>
          <w:spacing w:val="-2"/>
        </w:rPr>
        <w:t> </w:t>
      </w:r>
      <w:r>
        <w:rPr/>
        <w:t>in</w:t>
      </w:r>
      <w:r>
        <w:rPr>
          <w:spacing w:val="-1"/>
        </w:rPr>
        <w:t> </w:t>
      </w:r>
      <w:r>
        <w:rPr/>
        <w:t>Southern </w:t>
      </w:r>
      <w:r>
        <w:rPr>
          <w:spacing w:val="-4"/>
        </w:rPr>
        <w:t>India</w:t>
      </w:r>
    </w:p>
    <w:p>
      <w:pPr>
        <w:pStyle w:val="BodyText"/>
        <w:spacing w:line="242" w:lineRule="auto" w:before="245"/>
      </w:pPr>
      <w:r>
        <w:rPr/>
        <w:t>Soy</w:t>
      </w:r>
      <w:r>
        <w:rPr>
          <w:spacing w:val="-3"/>
        </w:rPr>
        <w:t> </w:t>
      </w:r>
      <w:r>
        <w:rPr/>
        <w:t>was</w:t>
      </w:r>
      <w:r>
        <w:rPr>
          <w:spacing w:val="-3"/>
        </w:rPr>
        <w:t> </w:t>
      </w:r>
      <w:r>
        <w:rPr/>
        <w:t>never</w:t>
      </w:r>
      <w:r>
        <w:rPr>
          <w:spacing w:val="-3"/>
        </w:rPr>
        <w:t> </w:t>
      </w:r>
      <w:r>
        <w:rPr/>
        <w:t>traditionally</w:t>
      </w:r>
      <w:r>
        <w:rPr>
          <w:spacing w:val="-3"/>
        </w:rPr>
        <w:t> </w:t>
      </w:r>
      <w:r>
        <w:rPr/>
        <w:t>part</w:t>
      </w:r>
      <w:r>
        <w:rPr>
          <w:spacing w:val="-3"/>
        </w:rPr>
        <w:t> </w:t>
      </w:r>
      <w:r>
        <w:rPr/>
        <w:t>of</w:t>
      </w:r>
      <w:r>
        <w:rPr>
          <w:spacing w:val="-3"/>
        </w:rPr>
        <w:t> </w:t>
      </w:r>
      <w:r>
        <w:rPr/>
        <w:t>Indian</w:t>
      </w:r>
      <w:r>
        <w:rPr>
          <w:spacing w:val="-3"/>
        </w:rPr>
        <w:t> </w:t>
      </w:r>
      <w:r>
        <w:rPr/>
        <w:t>diets.</w:t>
      </w:r>
      <w:r>
        <w:rPr>
          <w:spacing w:val="-3"/>
        </w:rPr>
        <w:t> </w:t>
      </w:r>
      <w:r>
        <w:rPr/>
        <w:t>It</w:t>
      </w:r>
      <w:r>
        <w:rPr>
          <w:spacing w:val="-3"/>
        </w:rPr>
        <w:t> </w:t>
      </w:r>
      <w:r>
        <w:rPr/>
        <w:t>is</w:t>
      </w:r>
      <w:r>
        <w:rPr>
          <w:spacing w:val="-3"/>
        </w:rPr>
        <w:t> </w:t>
      </w:r>
      <w:r>
        <w:rPr>
          <w:b/>
        </w:rPr>
        <w:t>Madhura-Kashaya</w:t>
      </w:r>
      <w:r>
        <w:rPr/>
        <w:t>,</w:t>
      </w:r>
      <w:r>
        <w:rPr>
          <w:spacing w:val="-3"/>
        </w:rPr>
        <w:t> </w:t>
      </w:r>
      <w:r>
        <w:rPr>
          <w:i/>
        </w:rPr>
        <w:t>Guru</w:t>
      </w:r>
      <w:r>
        <w:rPr/>
        <w:t>,</w:t>
      </w:r>
      <w:r>
        <w:rPr>
          <w:spacing w:val="-3"/>
        </w:rPr>
        <w:t> </w:t>
      </w:r>
      <w:r>
        <w:rPr/>
        <w:t>and</w:t>
      </w:r>
      <w:r>
        <w:rPr>
          <w:spacing w:val="-3"/>
        </w:rPr>
        <w:t> </w:t>
      </w:r>
      <w:r>
        <w:rPr/>
        <w:t>can</w:t>
      </w:r>
      <w:r>
        <w:rPr>
          <w:spacing w:val="-3"/>
        </w:rPr>
        <w:t> </w:t>
      </w:r>
      <w:r>
        <w:rPr/>
        <w:t>be</w:t>
      </w:r>
      <w:r>
        <w:rPr>
          <w:spacing w:val="-3"/>
        </w:rPr>
        <w:t> </w:t>
      </w:r>
      <w:r>
        <w:rPr/>
        <w:t>mildly </w:t>
      </w:r>
      <w:r>
        <w:rPr>
          <w:spacing w:val="-2"/>
        </w:rPr>
        <w:t>estrogenic.</w:t>
      </w:r>
    </w:p>
    <w:p>
      <w:pPr>
        <w:pStyle w:val="BodyText"/>
        <w:spacing w:line="242" w:lineRule="auto" w:before="243"/>
        <w:ind w:left="861"/>
      </w:pPr>
      <w:r>
        <w:rPr/>
        <w:t>A</w:t>
      </w:r>
      <w:r>
        <w:rPr>
          <w:spacing w:val="-15"/>
        </w:rPr>
        <w:t> </w:t>
      </w:r>
      <w:r>
        <w:rPr/>
        <w:t>Pitta-Pradhana</w:t>
      </w:r>
      <w:r>
        <w:rPr>
          <w:spacing w:val="-8"/>
        </w:rPr>
        <w:t> </w:t>
      </w:r>
      <w:r>
        <w:rPr/>
        <w:t>woman</w:t>
      </w:r>
      <w:r>
        <w:rPr>
          <w:spacing w:val="-5"/>
        </w:rPr>
        <w:t> </w:t>
      </w:r>
      <w:r>
        <w:rPr/>
        <w:t>from</w:t>
      </w:r>
      <w:r>
        <w:rPr>
          <w:spacing w:val="-5"/>
        </w:rPr>
        <w:t> </w:t>
      </w:r>
      <w:r>
        <w:rPr/>
        <w:t>Chennai</w:t>
      </w:r>
      <w:r>
        <w:rPr>
          <w:spacing w:val="-5"/>
        </w:rPr>
        <w:t> </w:t>
      </w:r>
      <w:r>
        <w:rPr/>
        <w:t>with</w:t>
      </w:r>
      <w:r>
        <w:rPr>
          <w:spacing w:val="-6"/>
        </w:rPr>
        <w:t> </w:t>
      </w:r>
      <w:r>
        <w:rPr>
          <w:b/>
        </w:rPr>
        <w:t>psoriasis</w:t>
      </w:r>
      <w:r>
        <w:rPr>
          <w:b/>
          <w:spacing w:val="-6"/>
        </w:rPr>
        <w:t> </w:t>
      </w:r>
      <w:r>
        <w:rPr/>
        <w:t>developed</w:t>
      </w:r>
      <w:r>
        <w:rPr>
          <w:spacing w:val="-5"/>
        </w:rPr>
        <w:t> </w:t>
      </w:r>
      <w:r>
        <w:rPr/>
        <w:t>worsened</w:t>
      </w:r>
      <w:r>
        <w:rPr>
          <w:spacing w:val="-5"/>
        </w:rPr>
        <w:t> </w:t>
      </w:r>
      <w:r>
        <w:rPr/>
        <w:t>skin</w:t>
      </w:r>
      <w:r>
        <w:rPr>
          <w:spacing w:val="-6"/>
        </w:rPr>
        <w:t> </w:t>
      </w:r>
      <w:r>
        <w:rPr/>
        <w:t>flares, bloating, and PMS-like symptoms after she replaced dairy with oat and soy milk.</w:t>
      </w:r>
    </w:p>
    <w:p>
      <w:pPr>
        <w:pStyle w:val="BodyText"/>
        <w:spacing w:line="252" w:lineRule="auto" w:before="260"/>
        <w:ind w:left="861" w:right="262"/>
      </w:pPr>
      <w:r>
        <w:rPr>
          <w:i/>
        </w:rPr>
        <w:t>Ayurvedic</w:t>
      </w:r>
      <w:r>
        <w:rPr>
          <w:i/>
          <w:spacing w:val="-11"/>
        </w:rPr>
        <w:t> </w:t>
      </w:r>
      <w:r>
        <w:rPr>
          <w:i/>
        </w:rPr>
        <w:t>View:</w:t>
      </w:r>
      <w:r>
        <w:rPr>
          <w:i/>
          <w:spacing w:val="-6"/>
        </w:rPr>
        <w:t> </w:t>
      </w:r>
      <w:r>
        <w:rPr/>
        <w:t>Excess</w:t>
      </w:r>
      <w:r>
        <w:rPr>
          <w:spacing w:val="-6"/>
        </w:rPr>
        <w:t> </w:t>
      </w:r>
      <w:r>
        <w:rPr/>
        <w:t>Kapha-forming</w:t>
      </w:r>
      <w:r>
        <w:rPr>
          <w:spacing w:val="-7"/>
        </w:rPr>
        <w:t> </w:t>
      </w:r>
      <w:r>
        <w:rPr>
          <w:i/>
        </w:rPr>
        <w:t>Ahita</w:t>
      </w:r>
      <w:r>
        <w:rPr>
          <w:i/>
          <w:spacing w:val="-15"/>
        </w:rPr>
        <w:t> </w:t>
      </w:r>
      <w:r>
        <w:rPr/>
        <w:t>Ahara</w:t>
      </w:r>
      <w:r>
        <w:rPr>
          <w:spacing w:val="-7"/>
        </w:rPr>
        <w:t> </w:t>
      </w:r>
      <w:r>
        <w:rPr/>
        <w:t>+</w:t>
      </w:r>
      <w:r>
        <w:rPr>
          <w:spacing w:val="-6"/>
        </w:rPr>
        <w:t> </w:t>
      </w:r>
      <w:r>
        <w:rPr/>
        <w:t>hormonal</w:t>
      </w:r>
      <w:r>
        <w:rPr>
          <w:spacing w:val="-6"/>
        </w:rPr>
        <w:t> </w:t>
      </w:r>
      <w:r>
        <w:rPr/>
        <w:t>disturbance</w:t>
      </w:r>
      <w:r>
        <w:rPr>
          <w:spacing w:val="-7"/>
        </w:rPr>
        <w:t> </w:t>
      </w:r>
      <w:r>
        <w:rPr/>
        <w:t>→</w:t>
      </w:r>
      <w:r>
        <w:rPr>
          <w:spacing w:val="-6"/>
        </w:rPr>
        <w:t> </w:t>
      </w:r>
      <w:r>
        <w:rPr/>
        <w:t>Rakta Dushti + Vata aggravation in Rasa and Rakta Dhatu.</w:t>
      </w:r>
    </w:p>
    <w:p>
      <w:pPr>
        <w:pStyle w:val="Heading5"/>
        <w:spacing w:before="264"/>
      </w:pPr>
      <w:r>
        <w:rPr/>
        <w:t>Spirulina,</w:t>
      </w:r>
      <w:r>
        <w:rPr>
          <w:spacing w:val="-5"/>
        </w:rPr>
        <w:t> </w:t>
      </w:r>
      <w:r>
        <w:rPr/>
        <w:t>Seaweed</w:t>
      </w:r>
      <w:r>
        <w:rPr>
          <w:spacing w:val="-2"/>
        </w:rPr>
        <w:t> </w:t>
      </w:r>
      <w:r>
        <w:rPr/>
        <w:t>&amp;</w:t>
      </w:r>
      <w:r>
        <w:rPr>
          <w:spacing w:val="-2"/>
        </w:rPr>
        <w:t> </w:t>
      </w:r>
      <w:r>
        <w:rPr/>
        <w:t>Japanese</w:t>
      </w:r>
      <w:r>
        <w:rPr>
          <w:spacing w:val="-4"/>
        </w:rPr>
        <w:t> </w:t>
      </w:r>
      <w:r>
        <w:rPr/>
        <w:t>“Superfoods”</w:t>
      </w:r>
      <w:r>
        <w:rPr>
          <w:spacing w:val="-2"/>
        </w:rPr>
        <w:t> </w:t>
      </w:r>
      <w:r>
        <w:rPr/>
        <w:t>in</w:t>
      </w:r>
      <w:r>
        <w:rPr>
          <w:spacing w:val="-2"/>
        </w:rPr>
        <w:t> </w:t>
      </w:r>
      <w:r>
        <w:rPr/>
        <w:t>North</w:t>
      </w:r>
      <w:r>
        <w:rPr>
          <w:spacing w:val="-2"/>
        </w:rPr>
        <w:t> </w:t>
      </w:r>
      <w:r>
        <w:rPr/>
        <w:t>Indian</w:t>
      </w:r>
      <w:r>
        <w:rPr>
          <w:spacing w:val="-7"/>
        </w:rPr>
        <w:t> </w:t>
      </w:r>
      <w:r>
        <w:rPr>
          <w:spacing w:val="-2"/>
        </w:rPr>
        <w:t>Teens</w:t>
      </w:r>
    </w:p>
    <w:p>
      <w:pPr>
        <w:pStyle w:val="BodyText"/>
        <w:spacing w:line="242" w:lineRule="auto" w:before="245"/>
        <w:ind w:right="262"/>
      </w:pPr>
      <w:r>
        <w:rPr/>
        <w:t>These</w:t>
      </w:r>
      <w:r>
        <w:rPr>
          <w:spacing w:val="-5"/>
        </w:rPr>
        <w:t> </w:t>
      </w:r>
      <w:r>
        <w:rPr/>
        <w:t>are</w:t>
      </w:r>
      <w:r>
        <w:rPr>
          <w:spacing w:val="-5"/>
        </w:rPr>
        <w:t> </w:t>
      </w:r>
      <w:r>
        <w:rPr/>
        <w:t>born</w:t>
      </w:r>
      <w:r>
        <w:rPr>
          <w:spacing w:val="-4"/>
        </w:rPr>
        <w:t> </w:t>
      </w:r>
      <w:r>
        <w:rPr/>
        <w:t>from</w:t>
      </w:r>
      <w:r>
        <w:rPr>
          <w:spacing w:val="-4"/>
        </w:rPr>
        <w:t> </w:t>
      </w:r>
      <w:r>
        <w:rPr/>
        <w:t>marine</w:t>
      </w:r>
      <w:r>
        <w:rPr>
          <w:spacing w:val="-5"/>
        </w:rPr>
        <w:t> </w:t>
      </w:r>
      <w:r>
        <w:rPr/>
        <w:t>environments</w:t>
      </w:r>
      <w:r>
        <w:rPr>
          <w:spacing w:val="-4"/>
        </w:rPr>
        <w:t> </w:t>
      </w:r>
      <w:r>
        <w:rPr/>
        <w:t>and</w:t>
      </w:r>
      <w:r>
        <w:rPr>
          <w:spacing w:val="-4"/>
        </w:rPr>
        <w:t> </w:t>
      </w:r>
      <w:r>
        <w:rPr/>
        <w:t>carry</w:t>
      </w:r>
      <w:r>
        <w:rPr>
          <w:spacing w:val="-5"/>
        </w:rPr>
        <w:t> </w:t>
      </w:r>
      <w:r>
        <w:rPr>
          <w:i/>
        </w:rPr>
        <w:t>Tikshna</w:t>
      </w:r>
      <w:r>
        <w:rPr/>
        <w:t>,</w:t>
      </w:r>
      <w:r>
        <w:rPr>
          <w:spacing w:val="-4"/>
        </w:rPr>
        <w:t> </w:t>
      </w:r>
      <w:r>
        <w:rPr>
          <w:i/>
        </w:rPr>
        <w:t>Katu</w:t>
      </w:r>
      <w:r>
        <w:rPr/>
        <w:t>,</w:t>
      </w:r>
      <w:r>
        <w:rPr>
          <w:spacing w:val="-4"/>
        </w:rPr>
        <w:t> </w:t>
      </w:r>
      <w:r>
        <w:rPr/>
        <w:t>and</w:t>
      </w:r>
      <w:r>
        <w:rPr>
          <w:spacing w:val="-4"/>
        </w:rPr>
        <w:t> </w:t>
      </w:r>
      <w:r>
        <w:rPr>
          <w:i/>
        </w:rPr>
        <w:t>Anabhisamskara</w:t>
      </w:r>
      <w:r>
        <w:rPr>
          <w:i/>
          <w:spacing w:val="-5"/>
        </w:rPr>
        <w:t> </w:t>
      </w:r>
      <w:r>
        <w:rPr/>
        <w:t>(the</w:t>
      </w:r>
      <w:r>
        <w:rPr>
          <w:spacing w:val="-5"/>
        </w:rPr>
        <w:t> </w:t>
      </w:r>
      <w:r>
        <w:rPr/>
        <w:t>body has no Samskara/memory of digesting these substances).</w:t>
      </w:r>
    </w:p>
    <w:p>
      <w:pPr>
        <w:pStyle w:val="BodyText"/>
        <w:spacing w:line="242" w:lineRule="auto" w:before="242"/>
        <w:ind w:left="861"/>
      </w:pPr>
      <w:r>
        <w:rPr/>
        <w:t>A</w:t>
      </w:r>
      <w:r>
        <w:rPr>
          <w:spacing w:val="-5"/>
        </w:rPr>
        <w:t> </w:t>
      </w:r>
      <w:r>
        <w:rPr/>
        <w:t>teen girl with </w:t>
      </w:r>
      <w:r>
        <w:rPr>
          <w:b/>
        </w:rPr>
        <w:t>autoimmune urticaria </w:t>
      </w:r>
      <w:r>
        <w:rPr/>
        <w:t>started spirulina, maca powder, and mushroom extracts</w:t>
      </w:r>
      <w:r>
        <w:rPr>
          <w:spacing w:val="-6"/>
        </w:rPr>
        <w:t> </w:t>
      </w:r>
      <w:r>
        <w:rPr/>
        <w:t>after</w:t>
      </w:r>
      <w:r>
        <w:rPr>
          <w:spacing w:val="-6"/>
        </w:rPr>
        <w:t> </w:t>
      </w:r>
      <w:r>
        <w:rPr/>
        <w:t>watching</w:t>
      </w:r>
      <w:r>
        <w:rPr>
          <w:spacing w:val="-6"/>
        </w:rPr>
        <w:t> </w:t>
      </w:r>
      <w:r>
        <w:rPr/>
        <w:t>wellness</w:t>
      </w:r>
      <w:r>
        <w:rPr>
          <w:spacing w:val="-6"/>
        </w:rPr>
        <w:t> </w:t>
      </w:r>
      <w:r>
        <w:rPr/>
        <w:t>influencers.</w:t>
      </w:r>
      <w:r>
        <w:rPr>
          <w:spacing w:val="-10"/>
        </w:rPr>
        <w:t> </w:t>
      </w:r>
      <w:r>
        <w:rPr/>
        <w:t>Within</w:t>
      </w:r>
      <w:r>
        <w:rPr>
          <w:spacing w:val="-6"/>
        </w:rPr>
        <w:t> </w:t>
      </w:r>
      <w:r>
        <w:rPr/>
        <w:t>a</w:t>
      </w:r>
      <w:r>
        <w:rPr>
          <w:spacing w:val="-7"/>
        </w:rPr>
        <w:t> </w:t>
      </w:r>
      <w:r>
        <w:rPr/>
        <w:t>month,</w:t>
      </w:r>
      <w:r>
        <w:rPr>
          <w:spacing w:val="-6"/>
        </w:rPr>
        <w:t> </w:t>
      </w:r>
      <w:r>
        <w:rPr/>
        <w:t>she</w:t>
      </w:r>
      <w:r>
        <w:rPr>
          <w:spacing w:val="-7"/>
        </w:rPr>
        <w:t> </w:t>
      </w:r>
      <w:r>
        <w:rPr/>
        <w:t>had</w:t>
      </w:r>
      <w:r>
        <w:rPr>
          <w:spacing w:val="-6"/>
        </w:rPr>
        <w:t> </w:t>
      </w:r>
      <w:r>
        <w:rPr/>
        <w:t>skin</w:t>
      </w:r>
      <w:r>
        <w:rPr>
          <w:spacing w:val="-7"/>
        </w:rPr>
        <w:t> </w:t>
      </w:r>
      <w:r>
        <w:rPr/>
        <w:t>flare-ups,</w:t>
      </w:r>
      <w:r>
        <w:rPr>
          <w:spacing w:val="-6"/>
        </w:rPr>
        <w:t> </w:t>
      </w:r>
      <w:r>
        <w:rPr/>
        <w:t>foggy mind, and constipation.</w:t>
      </w:r>
    </w:p>
    <w:p>
      <w:pPr>
        <w:pStyle w:val="BodyText"/>
        <w:spacing w:line="268" w:lineRule="auto" w:before="262"/>
        <w:ind w:left="861" w:right="208"/>
      </w:pPr>
      <w:r>
        <w:rPr>
          <w:i/>
        </w:rPr>
        <w:t>Ayurvedic</w:t>
      </w:r>
      <w:r>
        <w:rPr>
          <w:i/>
          <w:spacing w:val="-12"/>
        </w:rPr>
        <w:t> </w:t>
      </w:r>
      <w:r>
        <w:rPr>
          <w:i/>
        </w:rPr>
        <w:t>View:</w:t>
      </w:r>
      <w:r>
        <w:rPr>
          <w:i/>
          <w:spacing w:val="-15"/>
        </w:rPr>
        <w:t> </w:t>
      </w:r>
      <w:r>
        <w:rPr/>
        <w:t>Agni</w:t>
      </w:r>
      <w:r>
        <w:rPr>
          <w:spacing w:val="-6"/>
        </w:rPr>
        <w:t> </w:t>
      </w:r>
      <w:r>
        <w:rPr/>
        <w:t>couldn't</w:t>
      </w:r>
      <w:r>
        <w:rPr>
          <w:spacing w:val="-6"/>
        </w:rPr>
        <w:t> </w:t>
      </w:r>
      <w:r>
        <w:rPr/>
        <w:t>process</w:t>
      </w:r>
      <w:r>
        <w:rPr>
          <w:spacing w:val="-6"/>
        </w:rPr>
        <w:t> </w:t>
      </w:r>
      <w:r>
        <w:rPr/>
        <w:t>the</w:t>
      </w:r>
      <w:r>
        <w:rPr>
          <w:spacing w:val="-6"/>
        </w:rPr>
        <w:t> </w:t>
      </w:r>
      <w:r>
        <w:rPr/>
        <w:t>non-local</w:t>
      </w:r>
      <w:r>
        <w:rPr>
          <w:spacing w:val="-6"/>
        </w:rPr>
        <w:t> </w:t>
      </w:r>
      <w:r>
        <w:rPr/>
        <w:t>inputs</w:t>
      </w:r>
      <w:r>
        <w:rPr>
          <w:spacing w:val="-6"/>
        </w:rPr>
        <w:t> </w:t>
      </w:r>
      <w:r>
        <w:rPr/>
        <w:t>→</w:t>
      </w:r>
      <w:r>
        <w:rPr>
          <w:spacing w:val="-15"/>
        </w:rPr>
        <w:t> </w:t>
      </w:r>
      <w:r>
        <w:rPr/>
        <w:t>Ama</w:t>
      </w:r>
      <w:r>
        <w:rPr>
          <w:spacing w:val="-6"/>
        </w:rPr>
        <w:t> </w:t>
      </w:r>
      <w:r>
        <w:rPr/>
        <w:t>formation</w:t>
      </w:r>
      <w:r>
        <w:rPr>
          <w:spacing w:val="-6"/>
        </w:rPr>
        <w:t> </w:t>
      </w:r>
      <w:r>
        <w:rPr/>
        <w:t>+</w:t>
      </w:r>
      <w:r>
        <w:rPr>
          <w:spacing w:val="-6"/>
        </w:rPr>
        <w:t> </w:t>
      </w:r>
      <w:r>
        <w:rPr/>
        <w:t>Dosha vitiation → immune flare.</w:t>
      </w:r>
    </w:p>
    <w:p>
      <w:pPr>
        <w:pStyle w:val="Heading5"/>
        <w:spacing w:before="253"/>
      </w:pPr>
      <w:r>
        <w:rPr/>
        <w:t>Kombucha</w:t>
      </w:r>
      <w:r>
        <w:rPr>
          <w:spacing w:val="-3"/>
        </w:rPr>
        <w:t> </w:t>
      </w:r>
      <w:r>
        <w:rPr/>
        <w:t>and</w:t>
      </w:r>
      <w:r>
        <w:rPr>
          <w:spacing w:val="-2"/>
        </w:rPr>
        <w:t> </w:t>
      </w:r>
      <w:r>
        <w:rPr/>
        <w:t>Sauerkraut</w:t>
      </w:r>
      <w:r>
        <w:rPr>
          <w:spacing w:val="-3"/>
        </w:rPr>
        <w:t> </w:t>
      </w:r>
      <w:r>
        <w:rPr/>
        <w:t>in</w:t>
      </w:r>
      <w:r>
        <w:rPr>
          <w:spacing w:val="-2"/>
        </w:rPr>
        <w:t> </w:t>
      </w:r>
      <w:r>
        <w:rPr/>
        <w:t>Ulcerative</w:t>
      </w:r>
      <w:r>
        <w:rPr>
          <w:spacing w:val="-3"/>
        </w:rPr>
        <w:t> </w:t>
      </w:r>
      <w:r>
        <w:rPr>
          <w:spacing w:val="-2"/>
        </w:rPr>
        <w:t>Colitis</w:t>
      </w:r>
    </w:p>
    <w:p>
      <w:pPr>
        <w:pStyle w:val="BodyText"/>
        <w:spacing w:line="242" w:lineRule="auto" w:before="245"/>
      </w:pPr>
      <w:r>
        <w:rPr/>
        <w:t>Fermented foods like sauerkraut, kombucha, kefir come from </w:t>
      </w:r>
      <w:r>
        <w:rPr>
          <w:b/>
        </w:rPr>
        <w:t>cold European climates</w:t>
      </w:r>
      <w:r>
        <w:rPr/>
        <w:t>, meant to preserve</w:t>
      </w:r>
      <w:r>
        <w:rPr>
          <w:spacing w:val="-6"/>
        </w:rPr>
        <w:t> </w:t>
      </w:r>
      <w:r>
        <w:rPr/>
        <w:t>nutrients</w:t>
      </w:r>
      <w:r>
        <w:rPr>
          <w:spacing w:val="-5"/>
        </w:rPr>
        <w:t> </w:t>
      </w:r>
      <w:r>
        <w:rPr/>
        <w:t>through</w:t>
      </w:r>
      <w:r>
        <w:rPr>
          <w:spacing w:val="-5"/>
        </w:rPr>
        <w:t> </w:t>
      </w:r>
      <w:r>
        <w:rPr/>
        <w:t>harsh</w:t>
      </w:r>
      <w:r>
        <w:rPr>
          <w:spacing w:val="-5"/>
        </w:rPr>
        <w:t> </w:t>
      </w:r>
      <w:r>
        <w:rPr/>
        <w:t>winters.</w:t>
      </w:r>
      <w:r>
        <w:rPr>
          <w:spacing w:val="-5"/>
        </w:rPr>
        <w:t> </w:t>
      </w:r>
      <w:r>
        <w:rPr/>
        <w:t>But</w:t>
      </w:r>
      <w:r>
        <w:rPr>
          <w:spacing w:val="-5"/>
        </w:rPr>
        <w:t> </w:t>
      </w:r>
      <w:r>
        <w:rPr/>
        <w:t>these</w:t>
      </w:r>
      <w:r>
        <w:rPr>
          <w:spacing w:val="-6"/>
        </w:rPr>
        <w:t> </w:t>
      </w:r>
      <w:r>
        <w:rPr/>
        <w:t>are</w:t>
      </w:r>
      <w:r>
        <w:rPr>
          <w:spacing w:val="-6"/>
        </w:rPr>
        <w:t> </w:t>
      </w:r>
      <w:r>
        <w:rPr>
          <w:i/>
        </w:rPr>
        <w:t>Amla</w:t>
      </w:r>
      <w:r>
        <w:rPr/>
        <w:t>,</w:t>
      </w:r>
      <w:r>
        <w:rPr>
          <w:spacing w:val="-5"/>
        </w:rPr>
        <w:t> </w:t>
      </w:r>
      <w:r>
        <w:rPr>
          <w:i/>
        </w:rPr>
        <w:t>Tikshna</w:t>
      </w:r>
      <w:r>
        <w:rPr/>
        <w:t>,</w:t>
      </w:r>
      <w:r>
        <w:rPr>
          <w:spacing w:val="-5"/>
        </w:rPr>
        <w:t> </w:t>
      </w:r>
      <w:r>
        <w:rPr/>
        <w:t>and</w:t>
      </w:r>
      <w:r>
        <w:rPr>
          <w:spacing w:val="-5"/>
        </w:rPr>
        <w:t> </w:t>
      </w:r>
      <w:r>
        <w:rPr>
          <w:i/>
        </w:rPr>
        <w:t>Vishama</w:t>
      </w:r>
      <w:r>
        <w:rPr>
          <w:i/>
          <w:spacing w:val="-5"/>
        </w:rPr>
        <w:t> </w:t>
      </w:r>
      <w:r>
        <w:rPr>
          <w:i/>
        </w:rPr>
        <w:t>Guna</w:t>
      </w:r>
      <w:r>
        <w:rPr>
          <w:i/>
          <w:spacing w:val="-5"/>
        </w:rPr>
        <w:t> </w:t>
      </w:r>
      <w:r>
        <w:rPr/>
        <w:t>in</w:t>
      </w:r>
      <w:r>
        <w:rPr>
          <w:spacing w:val="-5"/>
        </w:rPr>
        <w:t> </w:t>
      </w:r>
      <w:r>
        <w:rPr/>
        <w:t>Indian bodies with chronic inflammatory gut diseases.</w:t>
      </w:r>
    </w:p>
    <w:p>
      <w:pPr>
        <w:pStyle w:val="BodyText"/>
        <w:spacing w:line="242" w:lineRule="auto"/>
        <w:ind w:left="861"/>
      </w:pPr>
      <w:r>
        <w:rPr/>
        <w:t>A</w:t>
      </w:r>
      <w:r>
        <w:rPr>
          <w:spacing w:val="-15"/>
        </w:rPr>
        <w:t> </w:t>
      </w:r>
      <w:r>
        <w:rPr/>
        <w:t>38-year-old</w:t>
      </w:r>
      <w:r>
        <w:rPr>
          <w:spacing w:val="-4"/>
        </w:rPr>
        <w:t> </w:t>
      </w:r>
      <w:r>
        <w:rPr/>
        <w:t>ultra</w:t>
      </w:r>
      <w:r>
        <w:rPr>
          <w:spacing w:val="-4"/>
        </w:rPr>
        <w:t> </w:t>
      </w:r>
      <w:r>
        <w:rPr/>
        <w:t>rich</w:t>
      </w:r>
      <w:r>
        <w:rPr>
          <w:spacing w:val="-3"/>
        </w:rPr>
        <w:t> </w:t>
      </w:r>
      <w:r>
        <w:rPr/>
        <w:t>man</w:t>
      </w:r>
      <w:r>
        <w:rPr>
          <w:spacing w:val="-3"/>
        </w:rPr>
        <w:t> </w:t>
      </w:r>
      <w:r>
        <w:rPr/>
        <w:t>consulted</w:t>
      </w:r>
      <w:r>
        <w:rPr>
          <w:spacing w:val="-3"/>
        </w:rPr>
        <w:t> </w:t>
      </w:r>
      <w:r>
        <w:rPr/>
        <w:t>someone</w:t>
      </w:r>
      <w:r>
        <w:rPr>
          <w:spacing w:val="-4"/>
        </w:rPr>
        <w:t> </w:t>
      </w:r>
      <w:r>
        <w:rPr/>
        <w:t>in</w:t>
      </w:r>
      <w:r>
        <w:rPr>
          <w:spacing w:val="-3"/>
        </w:rPr>
        <w:t> </w:t>
      </w:r>
      <w:r>
        <w:rPr/>
        <w:t>Europe</w:t>
      </w:r>
      <w:r>
        <w:rPr>
          <w:spacing w:val="-4"/>
        </w:rPr>
        <w:t> </w:t>
      </w:r>
      <w:r>
        <w:rPr/>
        <w:t>to</w:t>
      </w:r>
      <w:r>
        <w:rPr>
          <w:spacing w:val="-3"/>
        </w:rPr>
        <w:t> </w:t>
      </w:r>
      <w:r>
        <w:rPr/>
        <w:t>start</w:t>
      </w:r>
      <w:r>
        <w:rPr>
          <w:spacing w:val="-3"/>
        </w:rPr>
        <w:t> </w:t>
      </w:r>
      <w:r>
        <w:rPr/>
        <w:t>with</w:t>
      </w:r>
      <w:r>
        <w:rPr>
          <w:spacing w:val="-3"/>
        </w:rPr>
        <w:t> </w:t>
      </w:r>
      <w:r>
        <w:rPr/>
        <w:t>these.</w:t>
      </w:r>
      <w:r>
        <w:rPr>
          <w:spacing w:val="-8"/>
        </w:rPr>
        <w:t> </w:t>
      </w:r>
      <w:r>
        <w:rPr/>
        <w:t>With</w:t>
      </w:r>
      <w:r>
        <w:rPr>
          <w:spacing w:val="-4"/>
        </w:rPr>
        <w:t> </w:t>
      </w:r>
      <w:r>
        <w:rPr>
          <w:b/>
        </w:rPr>
        <w:t>UC</w:t>
      </w:r>
      <w:r>
        <w:rPr>
          <w:b/>
          <w:spacing w:val="-3"/>
        </w:rPr>
        <w:t> </w:t>
      </w:r>
      <w:r>
        <w:rPr/>
        <w:t>tried “gut healing” fermented foods. They triggered urgency, blood in stools, and flatulence.</w:t>
      </w:r>
    </w:p>
    <w:p>
      <w:pPr>
        <w:pStyle w:val="BodyText"/>
        <w:spacing w:after="0" w:line="242" w:lineRule="auto"/>
        <w:sectPr>
          <w:pgSz w:w="11910" w:h="16840"/>
          <w:pgMar w:top="1080" w:bottom="280" w:left="992" w:right="992"/>
        </w:sectPr>
      </w:pPr>
    </w:p>
    <w:p>
      <w:pPr>
        <w:spacing w:before="70"/>
        <w:ind w:left="861" w:right="0" w:firstLine="0"/>
        <w:jc w:val="left"/>
        <w:rPr>
          <w:sz w:val="24"/>
        </w:rPr>
      </w:pPr>
      <w:r>
        <w:rPr>
          <w:i/>
          <w:sz w:val="24"/>
        </w:rPr>
        <w:t>Ayurvedic</w:t>
      </w:r>
      <w:r>
        <w:rPr>
          <w:i/>
          <w:spacing w:val="-10"/>
          <w:sz w:val="24"/>
        </w:rPr>
        <w:t> </w:t>
      </w:r>
      <w:r>
        <w:rPr>
          <w:i/>
          <w:sz w:val="24"/>
        </w:rPr>
        <w:t>View:</w:t>
      </w:r>
      <w:r>
        <w:rPr>
          <w:i/>
          <w:spacing w:val="-15"/>
          <w:sz w:val="24"/>
        </w:rPr>
        <w:t> </w:t>
      </w:r>
      <w:r>
        <w:rPr>
          <w:sz w:val="24"/>
        </w:rPr>
        <w:t>Amla</w:t>
      </w:r>
      <w:r>
        <w:rPr>
          <w:spacing w:val="-5"/>
          <w:sz w:val="24"/>
        </w:rPr>
        <w:t> </w:t>
      </w:r>
      <w:r>
        <w:rPr>
          <w:sz w:val="24"/>
        </w:rPr>
        <w:t>rasa</w:t>
      </w:r>
      <w:r>
        <w:rPr>
          <w:spacing w:val="-5"/>
          <w:sz w:val="24"/>
        </w:rPr>
        <w:t> </w:t>
      </w:r>
      <w:r>
        <w:rPr>
          <w:sz w:val="24"/>
        </w:rPr>
        <w:t>+</w:t>
      </w:r>
      <w:r>
        <w:rPr>
          <w:spacing w:val="-9"/>
          <w:sz w:val="24"/>
        </w:rPr>
        <w:t> </w:t>
      </w:r>
      <w:r>
        <w:rPr>
          <w:sz w:val="24"/>
        </w:rPr>
        <w:t>Tikshna</w:t>
      </w:r>
      <w:r>
        <w:rPr>
          <w:spacing w:val="-5"/>
          <w:sz w:val="24"/>
        </w:rPr>
        <w:t> </w:t>
      </w:r>
      <w:r>
        <w:rPr>
          <w:sz w:val="24"/>
        </w:rPr>
        <w:t>Guna</w:t>
      </w:r>
      <w:r>
        <w:rPr>
          <w:spacing w:val="-5"/>
          <w:sz w:val="24"/>
        </w:rPr>
        <w:t> </w:t>
      </w:r>
      <w:r>
        <w:rPr>
          <w:sz w:val="24"/>
        </w:rPr>
        <w:t>→</w:t>
      </w:r>
      <w:r>
        <w:rPr>
          <w:spacing w:val="-4"/>
          <w:sz w:val="24"/>
        </w:rPr>
        <w:t> </w:t>
      </w:r>
      <w:r>
        <w:rPr>
          <w:sz w:val="24"/>
        </w:rPr>
        <w:t>Rakta</w:t>
      </w:r>
      <w:r>
        <w:rPr>
          <w:spacing w:val="-5"/>
          <w:sz w:val="24"/>
        </w:rPr>
        <w:t> </w:t>
      </w:r>
      <w:r>
        <w:rPr>
          <w:sz w:val="24"/>
        </w:rPr>
        <w:t>Dushti</w:t>
      </w:r>
      <w:r>
        <w:rPr>
          <w:spacing w:val="-4"/>
          <w:sz w:val="24"/>
        </w:rPr>
        <w:t> </w:t>
      </w:r>
      <w:r>
        <w:rPr>
          <w:sz w:val="24"/>
        </w:rPr>
        <w:t>+</w:t>
      </w:r>
      <w:r>
        <w:rPr>
          <w:spacing w:val="-4"/>
          <w:sz w:val="24"/>
        </w:rPr>
        <w:t> </w:t>
      </w:r>
      <w:r>
        <w:rPr>
          <w:sz w:val="24"/>
        </w:rPr>
        <w:t>Grahani</w:t>
      </w:r>
      <w:r>
        <w:rPr>
          <w:spacing w:val="-4"/>
          <w:sz w:val="24"/>
        </w:rPr>
        <w:t> </w:t>
      </w:r>
      <w:r>
        <w:rPr>
          <w:sz w:val="24"/>
        </w:rPr>
        <w:t>disruption</w:t>
      </w:r>
      <w:r>
        <w:rPr>
          <w:spacing w:val="-5"/>
          <w:sz w:val="24"/>
        </w:rPr>
        <w:t> </w:t>
      </w:r>
      <w:r>
        <w:rPr>
          <w:spacing w:val="-10"/>
          <w:sz w:val="24"/>
        </w:rPr>
        <w:t>→</w:t>
      </w:r>
    </w:p>
    <w:p>
      <w:pPr>
        <w:spacing w:before="14"/>
        <w:ind w:left="861" w:right="0" w:firstLine="0"/>
        <w:jc w:val="left"/>
        <w:rPr>
          <w:sz w:val="24"/>
        </w:rPr>
      </w:pPr>
      <w:r>
        <w:rPr>
          <w:sz w:val="24"/>
        </w:rPr>
        <w:t>worsening</w:t>
      </w:r>
      <w:r>
        <w:rPr>
          <w:spacing w:val="-10"/>
          <w:sz w:val="24"/>
        </w:rPr>
        <w:t> </w:t>
      </w:r>
      <w:r>
        <w:rPr>
          <w:sz w:val="24"/>
        </w:rPr>
        <w:t>of</w:t>
      </w:r>
      <w:r>
        <w:rPr>
          <w:spacing w:val="-10"/>
          <w:sz w:val="24"/>
        </w:rPr>
        <w:t> </w:t>
      </w:r>
      <w:r>
        <w:rPr>
          <w:i/>
          <w:sz w:val="24"/>
        </w:rPr>
        <w:t>Pitta-Vata</w:t>
      </w:r>
      <w:r>
        <w:rPr>
          <w:i/>
          <w:spacing w:val="-10"/>
          <w:sz w:val="24"/>
        </w:rPr>
        <w:t> </w:t>
      </w:r>
      <w:r>
        <w:rPr>
          <w:i/>
          <w:spacing w:val="-2"/>
          <w:sz w:val="24"/>
        </w:rPr>
        <w:t>Grahani</w:t>
      </w:r>
      <w:r>
        <w:rPr>
          <w:spacing w:val="-2"/>
          <w:sz w:val="24"/>
        </w:rPr>
        <w:t>.</w:t>
      </w:r>
    </w:p>
    <w:p>
      <w:pPr>
        <w:pStyle w:val="BodyText"/>
        <w:spacing w:line="242" w:lineRule="auto"/>
        <w:ind w:right="175"/>
      </w:pPr>
      <w:r>
        <w:rPr/>
        <w:t>These foods aren’t evil. They’re just... strangers. Disguised like healthy. Confusing like</w:t>
      </w:r>
      <w:r>
        <w:rPr>
          <w:spacing w:val="-7"/>
        </w:rPr>
        <w:t> </w:t>
      </w:r>
      <w:r>
        <w:rPr/>
        <w:t>Ama. Just like the unfamiliar guests who barge in without an invite, they can create chaos- we have discussed somewhere</w:t>
      </w:r>
      <w:r>
        <w:rPr>
          <w:spacing w:val="-8"/>
        </w:rPr>
        <w:t> </w:t>
      </w:r>
      <w:r>
        <w:rPr/>
        <w:t>earlier.</w:t>
      </w:r>
      <w:r>
        <w:rPr>
          <w:spacing w:val="-10"/>
        </w:rPr>
        <w:t> </w:t>
      </w:r>
      <w:r>
        <w:rPr/>
        <w:t>When</w:t>
      </w:r>
      <w:r>
        <w:rPr>
          <w:spacing w:val="-5"/>
        </w:rPr>
        <w:t> </w:t>
      </w:r>
      <w:r>
        <w:rPr/>
        <w:t>the</w:t>
      </w:r>
      <w:r>
        <w:rPr>
          <w:spacing w:val="-6"/>
        </w:rPr>
        <w:t> </w:t>
      </w:r>
      <w:r>
        <w:rPr/>
        <w:t>gut</w:t>
      </w:r>
      <w:r>
        <w:rPr>
          <w:spacing w:val="-5"/>
        </w:rPr>
        <w:t> </w:t>
      </w:r>
      <w:r>
        <w:rPr/>
        <w:t>doesn’t</w:t>
      </w:r>
      <w:r>
        <w:rPr>
          <w:spacing w:val="-5"/>
        </w:rPr>
        <w:t> </w:t>
      </w:r>
      <w:r>
        <w:rPr/>
        <w:t>recognise</w:t>
      </w:r>
      <w:r>
        <w:rPr>
          <w:spacing w:val="-6"/>
        </w:rPr>
        <w:t> </w:t>
      </w:r>
      <w:r>
        <w:rPr/>
        <w:t>what</w:t>
      </w:r>
      <w:r>
        <w:rPr>
          <w:spacing w:val="-5"/>
        </w:rPr>
        <w:t> </w:t>
      </w:r>
      <w:r>
        <w:rPr/>
        <w:t>it’s</w:t>
      </w:r>
      <w:r>
        <w:rPr>
          <w:spacing w:val="-5"/>
        </w:rPr>
        <w:t> </w:t>
      </w:r>
      <w:r>
        <w:rPr/>
        <w:t>fed,</w:t>
      </w:r>
      <w:r>
        <w:rPr>
          <w:spacing w:val="-5"/>
        </w:rPr>
        <w:t> </w:t>
      </w:r>
      <w:r>
        <w:rPr/>
        <w:t>it</w:t>
      </w:r>
      <w:r>
        <w:rPr>
          <w:spacing w:val="-5"/>
        </w:rPr>
        <w:t> </w:t>
      </w:r>
      <w:r>
        <w:rPr/>
        <w:t>doesn’t</w:t>
      </w:r>
      <w:r>
        <w:rPr>
          <w:spacing w:val="-5"/>
        </w:rPr>
        <w:t> </w:t>
      </w:r>
      <w:r>
        <w:rPr/>
        <w:t>absorb—it</w:t>
      </w:r>
      <w:r>
        <w:rPr>
          <w:spacing w:val="-5"/>
        </w:rPr>
        <w:t> </w:t>
      </w:r>
      <w:r>
        <w:rPr/>
        <w:t>defends.</w:t>
      </w:r>
      <w:r>
        <w:rPr>
          <w:spacing w:val="-15"/>
        </w:rPr>
        <w:t> </w:t>
      </w:r>
      <w:r>
        <w:rPr/>
        <w:t>And when that defence happens day after day, it quietly becomes inflammation.</w:t>
      </w:r>
    </w:p>
    <w:p>
      <w:pPr>
        <w:pStyle w:val="BodyText"/>
        <w:spacing w:before="1"/>
        <w:ind w:left="0"/>
      </w:pPr>
    </w:p>
    <w:p>
      <w:pPr>
        <w:pStyle w:val="Heading5"/>
        <w:spacing w:before="1"/>
      </w:pPr>
      <w:r>
        <w:rPr/>
        <w:t>Food</w:t>
      </w:r>
      <w:r>
        <w:rPr>
          <w:spacing w:val="-9"/>
        </w:rPr>
        <w:t> </w:t>
      </w:r>
      <w:r>
        <w:rPr/>
        <w:t>Without</w:t>
      </w:r>
      <w:r>
        <w:rPr>
          <w:spacing w:val="-4"/>
        </w:rPr>
        <w:t> </w:t>
      </w:r>
      <w:r>
        <w:rPr/>
        <w:t>Place,</w:t>
      </w:r>
      <w:r>
        <w:rPr>
          <w:spacing w:val="-5"/>
        </w:rPr>
        <w:t> </w:t>
      </w:r>
      <w:r>
        <w:rPr/>
        <w:t>Immune</w:t>
      </w:r>
      <w:r>
        <w:rPr>
          <w:spacing w:val="-5"/>
        </w:rPr>
        <w:t> </w:t>
      </w:r>
      <w:r>
        <w:rPr/>
        <w:t>System</w:t>
      </w:r>
      <w:r>
        <w:rPr>
          <w:spacing w:val="-8"/>
        </w:rPr>
        <w:t> </w:t>
      </w:r>
      <w:r>
        <w:rPr/>
        <w:t>Without</w:t>
      </w:r>
      <w:r>
        <w:rPr>
          <w:spacing w:val="-4"/>
        </w:rPr>
        <w:t> </w:t>
      </w:r>
      <w:r>
        <w:rPr>
          <w:spacing w:val="-2"/>
        </w:rPr>
        <w:t>Identity</w:t>
      </w:r>
    </w:p>
    <w:p>
      <w:pPr>
        <w:pStyle w:val="BodyText"/>
        <w:spacing w:line="242" w:lineRule="auto" w:before="245"/>
        <w:ind w:right="262"/>
      </w:pPr>
      <w:r>
        <w:rPr/>
        <w:t>The immune system is more like an ancient, attentive witness. It watches. It learns through repetition,</w:t>
      </w:r>
      <w:r>
        <w:rPr>
          <w:spacing w:val="-1"/>
        </w:rPr>
        <w:t> </w:t>
      </w:r>
      <w:r>
        <w:rPr/>
        <w:t>finding reassurance</w:t>
      </w:r>
      <w:r>
        <w:rPr>
          <w:spacing w:val="-1"/>
        </w:rPr>
        <w:t> </w:t>
      </w:r>
      <w:r>
        <w:rPr/>
        <w:t>in the</w:t>
      </w:r>
      <w:r>
        <w:rPr>
          <w:spacing w:val="-1"/>
        </w:rPr>
        <w:t> </w:t>
      </w:r>
      <w:r>
        <w:rPr/>
        <w:t>familiar, and building trust in what shows up consistently. Its memory</w:t>
      </w:r>
      <w:r>
        <w:rPr>
          <w:spacing w:val="-2"/>
        </w:rPr>
        <w:t> </w:t>
      </w:r>
      <w:r>
        <w:rPr/>
        <w:t>stretches</w:t>
      </w:r>
      <w:r>
        <w:rPr>
          <w:spacing w:val="-2"/>
        </w:rPr>
        <w:t> </w:t>
      </w:r>
      <w:r>
        <w:rPr/>
        <w:t>all</w:t>
      </w:r>
      <w:r>
        <w:rPr>
          <w:spacing w:val="-2"/>
        </w:rPr>
        <w:t> </w:t>
      </w:r>
      <w:r>
        <w:rPr/>
        <w:t>the</w:t>
      </w:r>
      <w:r>
        <w:rPr>
          <w:spacing w:val="-3"/>
        </w:rPr>
        <w:t> </w:t>
      </w:r>
      <w:r>
        <w:rPr/>
        <w:t>way</w:t>
      </w:r>
      <w:r>
        <w:rPr>
          <w:spacing w:val="-2"/>
        </w:rPr>
        <w:t> </w:t>
      </w:r>
      <w:r>
        <w:rPr/>
        <w:t>back</w:t>
      </w:r>
      <w:r>
        <w:rPr>
          <w:spacing w:val="-2"/>
        </w:rPr>
        <w:t> </w:t>
      </w:r>
      <w:r>
        <w:rPr/>
        <w:t>to</w:t>
      </w:r>
      <w:r>
        <w:rPr>
          <w:spacing w:val="-2"/>
        </w:rPr>
        <w:t> </w:t>
      </w:r>
      <w:r>
        <w:rPr/>
        <w:t>the</w:t>
      </w:r>
      <w:r>
        <w:rPr>
          <w:spacing w:val="-3"/>
        </w:rPr>
        <w:t> </w:t>
      </w:r>
      <w:r>
        <w:rPr/>
        <w:t>steamy</w:t>
      </w:r>
      <w:r>
        <w:rPr>
          <w:spacing w:val="-2"/>
        </w:rPr>
        <w:t> </w:t>
      </w:r>
      <w:r>
        <w:rPr/>
        <w:t>cradles</w:t>
      </w:r>
      <w:r>
        <w:rPr>
          <w:spacing w:val="-2"/>
        </w:rPr>
        <w:t> </w:t>
      </w:r>
      <w:r>
        <w:rPr/>
        <w:t>of</w:t>
      </w:r>
      <w:r>
        <w:rPr>
          <w:spacing w:val="-2"/>
        </w:rPr>
        <w:t> </w:t>
      </w:r>
      <w:r>
        <w:rPr/>
        <w:t>early</w:t>
      </w:r>
      <w:r>
        <w:rPr>
          <w:spacing w:val="-2"/>
        </w:rPr>
        <w:t> </w:t>
      </w:r>
      <w:r>
        <w:rPr/>
        <w:t>life—those</w:t>
      </w:r>
      <w:r>
        <w:rPr>
          <w:spacing w:val="-3"/>
        </w:rPr>
        <w:t> </w:t>
      </w:r>
      <w:r>
        <w:rPr/>
        <w:t>primordial</w:t>
      </w:r>
      <w:r>
        <w:rPr>
          <w:spacing w:val="-2"/>
        </w:rPr>
        <w:t> </w:t>
      </w:r>
      <w:r>
        <w:rPr/>
        <w:t>hot</w:t>
      </w:r>
      <w:r>
        <w:rPr>
          <w:spacing w:val="-2"/>
        </w:rPr>
        <w:t> </w:t>
      </w:r>
      <w:r>
        <w:rPr/>
        <w:t>ponds. Together,</w:t>
      </w:r>
      <w:r>
        <w:rPr>
          <w:spacing w:val="-5"/>
        </w:rPr>
        <w:t> </w:t>
      </w:r>
      <w:r>
        <w:rPr/>
        <w:t>innate</w:t>
      </w:r>
      <w:r>
        <w:rPr>
          <w:spacing w:val="-6"/>
        </w:rPr>
        <w:t> </w:t>
      </w:r>
      <w:r>
        <w:rPr/>
        <w:t>strength</w:t>
      </w:r>
      <w:r>
        <w:rPr>
          <w:spacing w:val="-5"/>
        </w:rPr>
        <w:t> </w:t>
      </w:r>
      <w:r>
        <w:rPr/>
        <w:t>(</w:t>
      </w:r>
      <w:r>
        <w:rPr>
          <w:i/>
        </w:rPr>
        <w:t>sahaj</w:t>
      </w:r>
      <w:r>
        <w:rPr>
          <w:i/>
          <w:spacing w:val="-5"/>
        </w:rPr>
        <w:t> </w:t>
      </w:r>
      <w:r>
        <w:rPr>
          <w:i/>
        </w:rPr>
        <w:t>bala</w:t>
      </w:r>
      <w:r>
        <w:rPr/>
        <w:t>)</w:t>
      </w:r>
      <w:r>
        <w:rPr>
          <w:spacing w:val="-5"/>
        </w:rPr>
        <w:t> </w:t>
      </w:r>
      <w:r>
        <w:rPr/>
        <w:t>and</w:t>
      </w:r>
      <w:r>
        <w:rPr>
          <w:spacing w:val="-5"/>
        </w:rPr>
        <w:t> </w:t>
      </w:r>
      <w:r>
        <w:rPr/>
        <w:t>acquired</w:t>
      </w:r>
      <w:r>
        <w:rPr>
          <w:spacing w:val="-5"/>
        </w:rPr>
        <w:t> </w:t>
      </w:r>
      <w:r>
        <w:rPr/>
        <w:t>resilience</w:t>
      </w:r>
      <w:r>
        <w:rPr>
          <w:spacing w:val="-6"/>
        </w:rPr>
        <w:t> </w:t>
      </w:r>
      <w:r>
        <w:rPr/>
        <w:t>(</w:t>
      </w:r>
      <w:r>
        <w:rPr>
          <w:i/>
        </w:rPr>
        <w:t>kalaj</w:t>
      </w:r>
      <w:r>
        <w:rPr>
          <w:i/>
          <w:spacing w:val="-6"/>
        </w:rPr>
        <w:t> </w:t>
      </w:r>
      <w:r>
        <w:rPr/>
        <w:t>and</w:t>
      </w:r>
      <w:r>
        <w:rPr>
          <w:spacing w:val="-5"/>
        </w:rPr>
        <w:t> </w:t>
      </w:r>
      <w:r>
        <w:rPr>
          <w:i/>
        </w:rPr>
        <w:t>yuktikrita</w:t>
      </w:r>
      <w:r>
        <w:rPr>
          <w:i/>
          <w:spacing w:val="-5"/>
        </w:rPr>
        <w:t> </w:t>
      </w:r>
      <w:r>
        <w:rPr>
          <w:i/>
        </w:rPr>
        <w:t>bala</w:t>
      </w:r>
      <w:r>
        <w:rPr/>
        <w:t>)</w:t>
      </w:r>
      <w:r>
        <w:rPr>
          <w:spacing w:val="-5"/>
        </w:rPr>
        <w:t> </w:t>
      </w:r>
      <w:r>
        <w:rPr/>
        <w:t>weave</w:t>
      </w:r>
      <w:r>
        <w:rPr>
          <w:spacing w:val="-6"/>
        </w:rPr>
        <w:t> </w:t>
      </w:r>
      <w:r>
        <w:rPr/>
        <w:t>the immune system’s deep-rooted intelligence.</w:t>
      </w:r>
    </w:p>
    <w:p>
      <w:pPr>
        <w:pStyle w:val="BodyText"/>
        <w:spacing w:line="242" w:lineRule="auto" w:before="246"/>
        <w:ind w:right="262"/>
      </w:pPr>
      <w:r>
        <w:rPr/>
        <w:t>But</w:t>
      </w:r>
      <w:r>
        <w:rPr>
          <w:spacing w:val="-3"/>
        </w:rPr>
        <w:t> </w:t>
      </w:r>
      <w:r>
        <w:rPr/>
        <w:t>what</w:t>
      </w:r>
      <w:r>
        <w:rPr>
          <w:spacing w:val="-3"/>
        </w:rPr>
        <w:t> </w:t>
      </w:r>
      <w:r>
        <w:rPr/>
        <w:t>happens</w:t>
      </w:r>
      <w:r>
        <w:rPr>
          <w:spacing w:val="-3"/>
        </w:rPr>
        <w:t> </w:t>
      </w:r>
      <w:r>
        <w:rPr/>
        <w:t>when</w:t>
      </w:r>
      <w:r>
        <w:rPr>
          <w:spacing w:val="-3"/>
        </w:rPr>
        <w:t> </w:t>
      </w:r>
      <w:r>
        <w:rPr/>
        <w:t>that</w:t>
      </w:r>
      <w:r>
        <w:rPr>
          <w:spacing w:val="-3"/>
        </w:rPr>
        <w:t> </w:t>
      </w:r>
      <w:r>
        <w:rPr/>
        <w:t>harmony</w:t>
      </w:r>
      <w:r>
        <w:rPr>
          <w:spacing w:val="-3"/>
        </w:rPr>
        <w:t> </w:t>
      </w:r>
      <w:r>
        <w:rPr/>
        <w:t>fractures—when</w:t>
      </w:r>
      <w:r>
        <w:rPr>
          <w:spacing w:val="-3"/>
        </w:rPr>
        <w:t> </w:t>
      </w:r>
      <w:r>
        <w:rPr/>
        <w:t>the</w:t>
      </w:r>
      <w:r>
        <w:rPr>
          <w:spacing w:val="-4"/>
        </w:rPr>
        <w:t> </w:t>
      </w:r>
      <w:r>
        <w:rPr/>
        <w:t>dance</w:t>
      </w:r>
      <w:r>
        <w:rPr>
          <w:spacing w:val="-4"/>
        </w:rPr>
        <w:t> </w:t>
      </w:r>
      <w:r>
        <w:rPr/>
        <w:t>between</w:t>
      </w:r>
      <w:r>
        <w:rPr>
          <w:spacing w:val="-3"/>
        </w:rPr>
        <w:t> </w:t>
      </w:r>
      <w:r>
        <w:rPr/>
        <w:t>the</w:t>
      </w:r>
      <w:r>
        <w:rPr>
          <w:spacing w:val="-4"/>
        </w:rPr>
        <w:t> </w:t>
      </w:r>
      <w:r>
        <w:rPr/>
        <w:t>micro</w:t>
      </w:r>
      <w:r>
        <w:rPr>
          <w:spacing w:val="-3"/>
        </w:rPr>
        <w:t> </w:t>
      </w:r>
      <w:r>
        <w:rPr/>
        <w:t>and macrocosm stumbles?</w:t>
      </w:r>
    </w:p>
    <w:p>
      <w:pPr>
        <w:pStyle w:val="BodyText"/>
        <w:spacing w:line="242" w:lineRule="auto" w:before="243"/>
        <w:ind w:right="175"/>
      </w:pPr>
      <w:r>
        <w:rPr/>
        <w:t>Picture</w:t>
      </w:r>
      <w:r>
        <w:rPr>
          <w:spacing w:val="-5"/>
        </w:rPr>
        <w:t> </w:t>
      </w:r>
      <w:r>
        <w:rPr/>
        <w:t>this:</w:t>
      </w:r>
      <w:r>
        <w:rPr>
          <w:spacing w:val="-4"/>
        </w:rPr>
        <w:t> </w:t>
      </w:r>
      <w:r>
        <w:rPr/>
        <w:t>plates</w:t>
      </w:r>
      <w:r>
        <w:rPr>
          <w:spacing w:val="-4"/>
        </w:rPr>
        <w:t> </w:t>
      </w:r>
      <w:r>
        <w:rPr/>
        <w:t>loaded</w:t>
      </w:r>
      <w:r>
        <w:rPr>
          <w:spacing w:val="-4"/>
        </w:rPr>
        <w:t> </w:t>
      </w:r>
      <w:r>
        <w:rPr/>
        <w:t>with</w:t>
      </w:r>
      <w:r>
        <w:rPr>
          <w:spacing w:val="-4"/>
        </w:rPr>
        <w:t> </w:t>
      </w:r>
      <w:r>
        <w:rPr/>
        <w:t>ingredients</w:t>
      </w:r>
      <w:r>
        <w:rPr>
          <w:spacing w:val="-4"/>
        </w:rPr>
        <w:t> </w:t>
      </w:r>
      <w:r>
        <w:rPr/>
        <w:t>that</w:t>
      </w:r>
      <w:r>
        <w:rPr>
          <w:spacing w:val="-4"/>
        </w:rPr>
        <w:t> </w:t>
      </w:r>
      <w:r>
        <w:rPr/>
        <w:t>crossed</w:t>
      </w:r>
      <w:r>
        <w:rPr>
          <w:spacing w:val="-4"/>
        </w:rPr>
        <w:t> </w:t>
      </w:r>
      <w:r>
        <w:rPr/>
        <w:t>continents</w:t>
      </w:r>
      <w:r>
        <w:rPr>
          <w:spacing w:val="-4"/>
        </w:rPr>
        <w:t> </w:t>
      </w:r>
      <w:r>
        <w:rPr/>
        <w:t>instead</w:t>
      </w:r>
      <w:r>
        <w:rPr>
          <w:spacing w:val="-4"/>
        </w:rPr>
        <w:t> </w:t>
      </w:r>
      <w:r>
        <w:rPr/>
        <w:t>of</w:t>
      </w:r>
      <w:r>
        <w:rPr>
          <w:spacing w:val="-4"/>
        </w:rPr>
        <w:t> </w:t>
      </w:r>
      <w:r>
        <w:rPr/>
        <w:t>seasons.</w:t>
      </w:r>
      <w:r>
        <w:rPr>
          <w:spacing w:val="-4"/>
        </w:rPr>
        <w:t> </w:t>
      </w:r>
      <w:r>
        <w:rPr/>
        <w:t>Suddenly,</w:t>
      </w:r>
      <w:r>
        <w:rPr>
          <w:spacing w:val="-4"/>
        </w:rPr>
        <w:t> </w:t>
      </w:r>
      <w:r>
        <w:rPr/>
        <w:t>the body starts to feel disoriented. Eating</w:t>
      </w:r>
      <w:r>
        <w:rPr>
          <w:spacing w:val="-8"/>
        </w:rPr>
        <w:t> </w:t>
      </w:r>
      <w:r>
        <w:rPr/>
        <w:t>Arctic fish in the heart of Rajasthan or blending blueberries into</w:t>
      </w:r>
      <w:r>
        <w:rPr>
          <w:spacing w:val="-3"/>
        </w:rPr>
        <w:t> </w:t>
      </w:r>
      <w:r>
        <w:rPr/>
        <w:t>a</w:t>
      </w:r>
      <w:r>
        <w:rPr>
          <w:spacing w:val="-4"/>
        </w:rPr>
        <w:t> </w:t>
      </w:r>
      <w:r>
        <w:rPr/>
        <w:t>smoothie</w:t>
      </w:r>
      <w:r>
        <w:rPr>
          <w:spacing w:val="-4"/>
        </w:rPr>
        <w:t> </w:t>
      </w:r>
      <w:r>
        <w:rPr/>
        <w:t>in</w:t>
      </w:r>
      <w:r>
        <w:rPr>
          <w:spacing w:val="-3"/>
        </w:rPr>
        <w:t> </w:t>
      </w:r>
      <w:r>
        <w:rPr/>
        <w:t>mid-winter</w:t>
      </w:r>
      <w:r>
        <w:rPr>
          <w:spacing w:val="-3"/>
        </w:rPr>
        <w:t> </w:t>
      </w:r>
      <w:r>
        <w:rPr/>
        <w:t>might</w:t>
      </w:r>
      <w:r>
        <w:rPr>
          <w:spacing w:val="-3"/>
        </w:rPr>
        <w:t> </w:t>
      </w:r>
      <w:r>
        <w:rPr/>
        <w:t>sound</w:t>
      </w:r>
      <w:r>
        <w:rPr>
          <w:spacing w:val="-3"/>
        </w:rPr>
        <w:t> </w:t>
      </w:r>
      <w:r>
        <w:rPr/>
        <w:t>adventurous,</w:t>
      </w:r>
      <w:r>
        <w:rPr>
          <w:spacing w:val="-3"/>
        </w:rPr>
        <w:t> </w:t>
      </w:r>
      <w:r>
        <w:rPr/>
        <w:t>even</w:t>
      </w:r>
      <w:r>
        <w:rPr>
          <w:spacing w:val="-3"/>
        </w:rPr>
        <w:t> </w:t>
      </w:r>
      <w:r>
        <w:rPr/>
        <w:t>health-conscious.</w:t>
      </w:r>
      <w:r>
        <w:rPr>
          <w:spacing w:val="-3"/>
        </w:rPr>
        <w:t> </w:t>
      </w:r>
      <w:r>
        <w:rPr/>
        <w:t>But</w:t>
      </w:r>
      <w:r>
        <w:rPr>
          <w:spacing w:val="-3"/>
        </w:rPr>
        <w:t> </w:t>
      </w:r>
      <w:r>
        <w:rPr/>
        <w:t>to</w:t>
      </w:r>
      <w:r>
        <w:rPr>
          <w:spacing w:val="-3"/>
        </w:rPr>
        <w:t> </w:t>
      </w:r>
      <w:r>
        <w:rPr/>
        <w:t>your</w:t>
      </w:r>
      <w:r>
        <w:rPr>
          <w:spacing w:val="-3"/>
        </w:rPr>
        <w:t> </w:t>
      </w:r>
      <w:r>
        <w:rPr/>
        <w:t>gut,</w:t>
      </w:r>
      <w:r>
        <w:rPr>
          <w:spacing w:val="-3"/>
        </w:rPr>
        <w:t> </w:t>
      </w:r>
      <w:r>
        <w:rPr/>
        <w:t>it's like hearing an unfamiliar dialect without a translator.</w:t>
      </w:r>
    </w:p>
    <w:p>
      <w:pPr>
        <w:pStyle w:val="BodyText"/>
        <w:spacing w:line="242" w:lineRule="auto" w:before="245"/>
      </w:pPr>
      <w:r>
        <w:rPr/>
        <w:t>The</w:t>
      </w:r>
      <w:r>
        <w:rPr>
          <w:spacing w:val="-5"/>
        </w:rPr>
        <w:t> </w:t>
      </w:r>
      <w:r>
        <w:rPr/>
        <w:t>body</w:t>
      </w:r>
      <w:r>
        <w:rPr>
          <w:spacing w:val="-5"/>
        </w:rPr>
        <w:t> </w:t>
      </w:r>
      <w:r>
        <w:rPr/>
        <w:t>flourishes</w:t>
      </w:r>
      <w:r>
        <w:rPr>
          <w:spacing w:val="-4"/>
        </w:rPr>
        <w:t> </w:t>
      </w:r>
      <w:r>
        <w:rPr/>
        <w:t>when</w:t>
      </w:r>
      <w:r>
        <w:rPr>
          <w:spacing w:val="-4"/>
        </w:rPr>
        <w:t> </w:t>
      </w:r>
      <w:r>
        <w:rPr/>
        <w:t>fed</w:t>
      </w:r>
      <w:r>
        <w:rPr>
          <w:spacing w:val="-4"/>
        </w:rPr>
        <w:t> </w:t>
      </w:r>
      <w:r>
        <w:rPr/>
        <w:t>in</w:t>
      </w:r>
      <w:r>
        <w:rPr>
          <w:spacing w:val="-4"/>
        </w:rPr>
        <w:t> </w:t>
      </w:r>
      <w:r>
        <w:rPr/>
        <w:t>its</w:t>
      </w:r>
      <w:r>
        <w:rPr>
          <w:spacing w:val="-4"/>
        </w:rPr>
        <w:t> </w:t>
      </w:r>
      <w:r>
        <w:rPr/>
        <w:t>native</w:t>
      </w:r>
      <w:r>
        <w:rPr>
          <w:spacing w:val="-5"/>
        </w:rPr>
        <w:t> </w:t>
      </w:r>
      <w:r>
        <w:rPr/>
        <w:t>tongue—foods</w:t>
      </w:r>
      <w:r>
        <w:rPr>
          <w:spacing w:val="-4"/>
        </w:rPr>
        <w:t> </w:t>
      </w:r>
      <w:r>
        <w:rPr/>
        <w:t>aligned</w:t>
      </w:r>
      <w:r>
        <w:rPr>
          <w:spacing w:val="-4"/>
        </w:rPr>
        <w:t> </w:t>
      </w:r>
      <w:r>
        <w:rPr/>
        <w:t>with</w:t>
      </w:r>
      <w:r>
        <w:rPr>
          <w:spacing w:val="-4"/>
        </w:rPr>
        <w:t> </w:t>
      </w:r>
      <w:r>
        <w:rPr/>
        <w:t>the</w:t>
      </w:r>
      <w:r>
        <w:rPr>
          <w:spacing w:val="-5"/>
        </w:rPr>
        <w:t> </w:t>
      </w:r>
      <w:r>
        <w:rPr/>
        <w:t>local</w:t>
      </w:r>
      <w:r>
        <w:rPr>
          <w:spacing w:val="-4"/>
        </w:rPr>
        <w:t> </w:t>
      </w:r>
      <w:r>
        <w:rPr/>
        <w:t>soil,</w:t>
      </w:r>
      <w:r>
        <w:rPr>
          <w:spacing w:val="-4"/>
        </w:rPr>
        <w:t> </w:t>
      </w:r>
      <w:r>
        <w:rPr/>
        <w:t>the</w:t>
      </w:r>
      <w:r>
        <w:rPr>
          <w:spacing w:val="-5"/>
        </w:rPr>
        <w:t> </w:t>
      </w:r>
      <w:r>
        <w:rPr/>
        <w:t>season’s temperament, and your individual needs. When that innate connection is severed, even the most “super” of superfoods can feel misaligned. They nourish less and disorient more.</w:t>
      </w:r>
    </w:p>
    <w:p>
      <w:pPr>
        <w:pStyle w:val="BodyText"/>
        <w:spacing w:line="242" w:lineRule="auto"/>
      </w:pPr>
      <w:r>
        <w:rPr/>
        <w:t>It’s like listening to a symphony that suddenly hits a sour note. That one jarring sound disrupts the entire</w:t>
      </w:r>
      <w:r>
        <w:rPr>
          <w:spacing w:val="-7"/>
        </w:rPr>
        <w:t> </w:t>
      </w:r>
      <w:r>
        <w:rPr/>
        <w:t>composition.</w:t>
      </w:r>
      <w:r>
        <w:rPr>
          <w:spacing w:val="-6"/>
        </w:rPr>
        <w:t> </w:t>
      </w:r>
      <w:r>
        <w:rPr/>
        <w:t>Similarly,</w:t>
      </w:r>
      <w:r>
        <w:rPr>
          <w:spacing w:val="-6"/>
        </w:rPr>
        <w:t> </w:t>
      </w:r>
      <w:r>
        <w:rPr/>
        <w:t>out-of-place</w:t>
      </w:r>
      <w:r>
        <w:rPr>
          <w:spacing w:val="-7"/>
        </w:rPr>
        <w:t> </w:t>
      </w:r>
      <w:r>
        <w:rPr/>
        <w:t>foods</w:t>
      </w:r>
      <w:r>
        <w:rPr>
          <w:spacing w:val="-6"/>
        </w:rPr>
        <w:t> </w:t>
      </w:r>
      <w:r>
        <w:rPr/>
        <w:t>send</w:t>
      </w:r>
      <w:r>
        <w:rPr>
          <w:spacing w:val="-6"/>
        </w:rPr>
        <w:t> </w:t>
      </w:r>
      <w:r>
        <w:rPr/>
        <w:t>conflicting</w:t>
      </w:r>
      <w:r>
        <w:rPr>
          <w:spacing w:val="-6"/>
        </w:rPr>
        <w:t> </w:t>
      </w:r>
      <w:r>
        <w:rPr/>
        <w:t>messages</w:t>
      </w:r>
      <w:r>
        <w:rPr>
          <w:spacing w:val="-6"/>
        </w:rPr>
        <w:t> </w:t>
      </w:r>
      <w:r>
        <w:rPr/>
        <w:t>to</w:t>
      </w:r>
      <w:r>
        <w:rPr>
          <w:spacing w:val="-6"/>
        </w:rPr>
        <w:t> </w:t>
      </w:r>
      <w:r>
        <w:rPr/>
        <w:t>your</w:t>
      </w:r>
      <w:r>
        <w:rPr>
          <w:spacing w:val="-6"/>
        </w:rPr>
        <w:t> </w:t>
      </w:r>
      <w:r>
        <w:rPr/>
        <w:t>immune</w:t>
      </w:r>
      <w:r>
        <w:rPr>
          <w:spacing w:val="-7"/>
        </w:rPr>
        <w:t> </w:t>
      </w:r>
      <w:r>
        <w:rPr/>
        <w:t>system: “Is</w:t>
      </w:r>
      <w:r>
        <w:rPr>
          <w:spacing w:val="-1"/>
        </w:rPr>
        <w:t> </w:t>
      </w:r>
      <w:r>
        <w:rPr/>
        <w:t>this</w:t>
      </w:r>
      <w:r>
        <w:rPr>
          <w:spacing w:val="-1"/>
        </w:rPr>
        <w:t> </w:t>
      </w:r>
      <w:r>
        <w:rPr/>
        <w:t>familiar?</w:t>
      </w:r>
      <w:r>
        <w:rPr>
          <w:spacing w:val="-2"/>
        </w:rPr>
        <w:t> </w:t>
      </w:r>
      <w:r>
        <w:rPr/>
        <w:t>Is</w:t>
      </w:r>
      <w:r>
        <w:rPr>
          <w:spacing w:val="-1"/>
        </w:rPr>
        <w:t> </w:t>
      </w:r>
      <w:r>
        <w:rPr/>
        <w:t>it</w:t>
      </w:r>
      <w:r>
        <w:rPr>
          <w:spacing w:val="-1"/>
        </w:rPr>
        <w:t> </w:t>
      </w:r>
      <w:r>
        <w:rPr/>
        <w:t>a</w:t>
      </w:r>
      <w:r>
        <w:rPr>
          <w:spacing w:val="-2"/>
        </w:rPr>
        <w:t> </w:t>
      </w:r>
      <w:r>
        <w:rPr/>
        <w:t>friend—or</w:t>
      </w:r>
      <w:r>
        <w:rPr>
          <w:spacing w:val="-1"/>
        </w:rPr>
        <w:t> </w:t>
      </w:r>
      <w:r>
        <w:rPr/>
        <w:t>a</w:t>
      </w:r>
      <w:r>
        <w:rPr>
          <w:spacing w:val="-2"/>
        </w:rPr>
        <w:t> </w:t>
      </w:r>
      <w:r>
        <w:rPr/>
        <w:t>threat?”</w:t>
      </w:r>
      <w:r>
        <w:rPr>
          <w:spacing w:val="-15"/>
        </w:rPr>
        <w:t> </w:t>
      </w:r>
      <w:r>
        <w:rPr/>
        <w:t>And</w:t>
      </w:r>
      <w:r>
        <w:rPr>
          <w:spacing w:val="-1"/>
        </w:rPr>
        <w:t> </w:t>
      </w:r>
      <w:r>
        <w:rPr/>
        <w:t>when</w:t>
      </w:r>
      <w:r>
        <w:rPr>
          <w:spacing w:val="-1"/>
        </w:rPr>
        <w:t> </w:t>
      </w:r>
      <w:r>
        <w:rPr/>
        <w:t>that</w:t>
      </w:r>
      <w:r>
        <w:rPr>
          <w:spacing w:val="-1"/>
        </w:rPr>
        <w:t> </w:t>
      </w:r>
      <w:r>
        <w:rPr/>
        <w:t>confusion</w:t>
      </w:r>
      <w:r>
        <w:rPr>
          <w:spacing w:val="-1"/>
        </w:rPr>
        <w:t> </w:t>
      </w:r>
      <w:r>
        <w:rPr/>
        <w:t>becomes</w:t>
      </w:r>
      <w:r>
        <w:rPr>
          <w:spacing w:val="-1"/>
        </w:rPr>
        <w:t> </w:t>
      </w:r>
      <w:r>
        <w:rPr/>
        <w:t>routine,</w:t>
      </w:r>
      <w:r>
        <w:rPr>
          <w:spacing w:val="-1"/>
        </w:rPr>
        <w:t> </w:t>
      </w:r>
      <w:r>
        <w:rPr/>
        <w:t>it</w:t>
      </w:r>
      <w:r>
        <w:rPr>
          <w:spacing w:val="-1"/>
        </w:rPr>
        <w:t> </w:t>
      </w:r>
      <w:r>
        <w:rPr/>
        <w:t>wears</w:t>
      </w:r>
      <w:r>
        <w:rPr>
          <w:spacing w:val="-1"/>
        </w:rPr>
        <w:t> </w:t>
      </w:r>
      <w:r>
        <w:rPr/>
        <w:t>the system thin.</w:t>
      </w:r>
    </w:p>
    <w:p>
      <w:pPr>
        <w:pStyle w:val="BodyText"/>
        <w:spacing w:line="242" w:lineRule="auto" w:before="245"/>
        <w:ind w:right="208"/>
      </w:pPr>
      <w:r>
        <w:rPr/>
        <w:t>Eventually, the body stops merely reacting—it starts overreacting. The uncertainty morphs into inflammation, a chronic alarm bell that never quite switches off. Over time, this persistent static reshapes</w:t>
      </w:r>
      <w:r>
        <w:rPr>
          <w:spacing w:val="-3"/>
        </w:rPr>
        <w:t> </w:t>
      </w:r>
      <w:r>
        <w:rPr/>
        <w:t>how</w:t>
      </w:r>
      <w:r>
        <w:rPr>
          <w:spacing w:val="-3"/>
        </w:rPr>
        <w:t> </w:t>
      </w:r>
      <w:r>
        <w:rPr/>
        <w:t>the</w:t>
      </w:r>
      <w:r>
        <w:rPr>
          <w:spacing w:val="-4"/>
        </w:rPr>
        <w:t> </w:t>
      </w:r>
      <w:r>
        <w:rPr/>
        <w:t>body</w:t>
      </w:r>
      <w:r>
        <w:rPr>
          <w:spacing w:val="-3"/>
        </w:rPr>
        <w:t> </w:t>
      </w:r>
      <w:r>
        <w:rPr/>
        <w:t>perceives</w:t>
      </w:r>
      <w:r>
        <w:rPr>
          <w:spacing w:val="-3"/>
        </w:rPr>
        <w:t> </w:t>
      </w:r>
      <w:r>
        <w:rPr/>
        <w:t>itself.</w:t>
      </w:r>
      <w:r>
        <w:rPr>
          <w:spacing w:val="-3"/>
        </w:rPr>
        <w:t> </w:t>
      </w:r>
      <w:r>
        <w:rPr/>
        <w:t>Cells</w:t>
      </w:r>
      <w:r>
        <w:rPr>
          <w:spacing w:val="-3"/>
        </w:rPr>
        <w:t> </w:t>
      </w:r>
      <w:r>
        <w:rPr/>
        <w:t>begin</w:t>
      </w:r>
      <w:r>
        <w:rPr>
          <w:spacing w:val="-3"/>
        </w:rPr>
        <w:t> </w:t>
      </w:r>
      <w:r>
        <w:rPr/>
        <w:t>to</w:t>
      </w:r>
      <w:r>
        <w:rPr>
          <w:spacing w:val="-3"/>
        </w:rPr>
        <w:t> </w:t>
      </w:r>
      <w:r>
        <w:rPr/>
        <w:t>misidentify</w:t>
      </w:r>
      <w:r>
        <w:rPr>
          <w:spacing w:val="-3"/>
        </w:rPr>
        <w:t> </w:t>
      </w:r>
      <w:r>
        <w:rPr/>
        <w:t>their</w:t>
      </w:r>
      <w:r>
        <w:rPr>
          <w:spacing w:val="-3"/>
        </w:rPr>
        <w:t> </w:t>
      </w:r>
      <w:r>
        <w:rPr/>
        <w:t>own</w:t>
      </w:r>
      <w:r>
        <w:rPr>
          <w:spacing w:val="-3"/>
        </w:rPr>
        <w:t> </w:t>
      </w:r>
      <w:r>
        <w:rPr/>
        <w:t>neighbors</w:t>
      </w:r>
      <w:r>
        <w:rPr>
          <w:spacing w:val="-3"/>
        </w:rPr>
        <w:t> </w:t>
      </w:r>
      <w:r>
        <w:rPr/>
        <w:t>as</w:t>
      </w:r>
      <w:r>
        <w:rPr>
          <w:spacing w:val="-3"/>
        </w:rPr>
        <w:t> </w:t>
      </w:r>
      <w:r>
        <w:rPr/>
        <w:t>intruders.</w:t>
      </w:r>
    </w:p>
    <w:p>
      <w:pPr>
        <w:pStyle w:val="BodyText"/>
        <w:spacing w:line="242" w:lineRule="auto" w:before="243"/>
        <w:ind w:right="262"/>
      </w:pPr>
      <w:r>
        <w:rPr/>
        <w:t>That’s</w:t>
      </w:r>
      <w:r>
        <w:rPr>
          <w:spacing w:val="-5"/>
        </w:rPr>
        <w:t> </w:t>
      </w:r>
      <w:r>
        <w:rPr/>
        <w:t>autoimmunity,</w:t>
      </w:r>
      <w:r>
        <w:rPr>
          <w:spacing w:val="-5"/>
        </w:rPr>
        <w:t> </w:t>
      </w:r>
      <w:r>
        <w:rPr/>
        <w:t>stripped</w:t>
      </w:r>
      <w:r>
        <w:rPr>
          <w:spacing w:val="-5"/>
        </w:rPr>
        <w:t> </w:t>
      </w:r>
      <w:r>
        <w:rPr/>
        <w:t>to</w:t>
      </w:r>
      <w:r>
        <w:rPr>
          <w:spacing w:val="-5"/>
        </w:rPr>
        <w:t> </w:t>
      </w:r>
      <w:r>
        <w:rPr/>
        <w:t>its</w:t>
      </w:r>
      <w:r>
        <w:rPr>
          <w:spacing w:val="-5"/>
        </w:rPr>
        <w:t> </w:t>
      </w:r>
      <w:r>
        <w:rPr/>
        <w:t>essence—not</w:t>
      </w:r>
      <w:r>
        <w:rPr>
          <w:spacing w:val="-5"/>
        </w:rPr>
        <w:t> </w:t>
      </w:r>
      <w:r>
        <w:rPr/>
        <w:t>just</w:t>
      </w:r>
      <w:r>
        <w:rPr>
          <w:spacing w:val="-5"/>
        </w:rPr>
        <w:t> </w:t>
      </w:r>
      <w:r>
        <w:rPr/>
        <w:t>a</w:t>
      </w:r>
      <w:r>
        <w:rPr>
          <w:spacing w:val="-6"/>
        </w:rPr>
        <w:t> </w:t>
      </w:r>
      <w:r>
        <w:rPr/>
        <w:t>condition,</w:t>
      </w:r>
      <w:r>
        <w:rPr>
          <w:spacing w:val="-5"/>
        </w:rPr>
        <w:t> </w:t>
      </w:r>
      <w:r>
        <w:rPr/>
        <w:t>but</w:t>
      </w:r>
      <w:r>
        <w:rPr>
          <w:spacing w:val="-5"/>
        </w:rPr>
        <w:t> </w:t>
      </w:r>
      <w:r>
        <w:rPr/>
        <w:t>a</w:t>
      </w:r>
      <w:r>
        <w:rPr>
          <w:spacing w:val="-6"/>
        </w:rPr>
        <w:t> </w:t>
      </w:r>
      <w:r>
        <w:rPr/>
        <w:t>crisis</w:t>
      </w:r>
      <w:r>
        <w:rPr>
          <w:spacing w:val="-5"/>
        </w:rPr>
        <w:t> </w:t>
      </w:r>
      <w:r>
        <w:rPr/>
        <w:t>of</w:t>
      </w:r>
      <w:r>
        <w:rPr>
          <w:spacing w:val="-5"/>
        </w:rPr>
        <w:t> </w:t>
      </w:r>
      <w:r>
        <w:rPr/>
        <w:t>belonging.</w:t>
      </w:r>
      <w:r>
        <w:rPr>
          <w:spacing w:val="-9"/>
        </w:rPr>
        <w:t> </w:t>
      </w:r>
      <w:r>
        <w:rPr/>
        <w:t>The body isn’t malfunctioning—it’s simply forgotten the memory of home.</w:t>
      </w:r>
    </w:p>
    <w:p>
      <w:pPr>
        <w:pStyle w:val="Heading5"/>
        <w:spacing w:before="276"/>
      </w:pPr>
      <w:r>
        <w:rPr/>
        <w:t>Viruddha</w:t>
      </w:r>
      <w:r>
        <w:rPr>
          <w:spacing w:val="-18"/>
        </w:rPr>
        <w:t> </w:t>
      </w:r>
      <w:r>
        <w:rPr/>
        <w:t>Aahara</w:t>
      </w:r>
      <w:r>
        <w:rPr>
          <w:spacing w:val="-7"/>
        </w:rPr>
        <w:t> </w:t>
      </w:r>
      <w:r>
        <w:rPr/>
        <w:t>and</w:t>
      </w:r>
      <w:r>
        <w:rPr>
          <w:spacing w:val="-4"/>
        </w:rPr>
        <w:t> </w:t>
      </w:r>
      <w:r>
        <w:rPr/>
        <w:t>Immune</w:t>
      </w:r>
      <w:r>
        <w:rPr>
          <w:spacing w:val="-5"/>
        </w:rPr>
        <w:t> </w:t>
      </w:r>
      <w:r>
        <w:rPr>
          <w:spacing w:val="-2"/>
        </w:rPr>
        <w:t>Breakdown</w:t>
      </w:r>
    </w:p>
    <w:p>
      <w:pPr>
        <w:pStyle w:val="BodyText"/>
        <w:spacing w:line="242" w:lineRule="auto" w:before="245"/>
      </w:pPr>
      <w:r>
        <w:rPr/>
        <w:t>You</w:t>
      </w:r>
      <w:r>
        <w:rPr>
          <w:spacing w:val="-5"/>
        </w:rPr>
        <w:t> </w:t>
      </w:r>
      <w:r>
        <w:rPr/>
        <w:t>might</w:t>
      </w:r>
      <w:r>
        <w:rPr>
          <w:spacing w:val="-5"/>
        </w:rPr>
        <w:t> </w:t>
      </w:r>
      <w:r>
        <w:rPr/>
        <w:t>have</w:t>
      </w:r>
      <w:r>
        <w:rPr>
          <w:spacing w:val="-6"/>
        </w:rPr>
        <w:t> </w:t>
      </w:r>
      <w:r>
        <w:rPr/>
        <w:t>heard</w:t>
      </w:r>
      <w:r>
        <w:rPr>
          <w:spacing w:val="-5"/>
        </w:rPr>
        <w:t> </w:t>
      </w:r>
      <w:r>
        <w:rPr/>
        <w:t>about-</w:t>
      </w:r>
      <w:r>
        <w:rPr>
          <w:spacing w:val="-5"/>
        </w:rPr>
        <w:t> </w:t>
      </w:r>
      <w:r>
        <w:rPr/>
        <w:t>Incompatible</w:t>
      </w:r>
      <w:r>
        <w:rPr>
          <w:spacing w:val="-6"/>
        </w:rPr>
        <w:t> </w:t>
      </w:r>
      <w:r>
        <w:rPr/>
        <w:t>food</w:t>
      </w:r>
      <w:r>
        <w:rPr>
          <w:spacing w:val="-5"/>
        </w:rPr>
        <w:t> </w:t>
      </w:r>
      <w:r>
        <w:rPr/>
        <w:t>stuff.</w:t>
      </w:r>
      <w:r>
        <w:rPr>
          <w:spacing w:val="-10"/>
        </w:rPr>
        <w:t> </w:t>
      </w:r>
      <w:r>
        <w:rPr/>
        <w:t>The</w:t>
      </w:r>
      <w:r>
        <w:rPr>
          <w:spacing w:val="-6"/>
        </w:rPr>
        <w:t> </w:t>
      </w:r>
      <w:r>
        <w:rPr/>
        <w:t>two</w:t>
      </w:r>
      <w:r>
        <w:rPr>
          <w:spacing w:val="-5"/>
        </w:rPr>
        <w:t> </w:t>
      </w:r>
      <w:r>
        <w:rPr/>
        <w:t>foods</w:t>
      </w:r>
      <w:r>
        <w:rPr>
          <w:spacing w:val="-5"/>
        </w:rPr>
        <w:t> </w:t>
      </w:r>
      <w:r>
        <w:rPr/>
        <w:t>which</w:t>
      </w:r>
      <w:r>
        <w:rPr>
          <w:spacing w:val="-5"/>
        </w:rPr>
        <w:t> </w:t>
      </w:r>
      <w:r>
        <w:rPr/>
        <w:t>should</w:t>
      </w:r>
      <w:r>
        <w:rPr>
          <w:spacing w:val="-5"/>
        </w:rPr>
        <w:t> </w:t>
      </w:r>
      <w:r>
        <w:rPr/>
        <w:t>not</w:t>
      </w:r>
      <w:r>
        <w:rPr>
          <w:spacing w:val="-5"/>
        </w:rPr>
        <w:t> </w:t>
      </w:r>
      <w:r>
        <w:rPr/>
        <w:t>go</w:t>
      </w:r>
      <w:r>
        <w:rPr>
          <w:spacing w:val="-5"/>
        </w:rPr>
        <w:t> </w:t>
      </w:r>
      <w:r>
        <w:rPr/>
        <w:t>together. When we were talking about region, season, tradition associated with food- we were only talking about</w:t>
      </w:r>
      <w:r>
        <w:rPr>
          <w:spacing w:val="-4"/>
        </w:rPr>
        <w:t> </w:t>
      </w:r>
      <w:r>
        <w:rPr/>
        <w:t>the</w:t>
      </w:r>
      <w:r>
        <w:rPr>
          <w:spacing w:val="-5"/>
        </w:rPr>
        <w:t> </w:t>
      </w:r>
      <w:r>
        <w:rPr/>
        <w:t>incompatibilities.</w:t>
      </w:r>
      <w:r>
        <w:rPr>
          <w:spacing w:val="-13"/>
        </w:rPr>
        <w:t> </w:t>
      </w:r>
      <w:r>
        <w:rPr/>
        <w:t>Yes,</w:t>
      </w:r>
      <w:r>
        <w:rPr>
          <w:spacing w:val="-4"/>
        </w:rPr>
        <w:t> </w:t>
      </w:r>
      <w:r>
        <w:rPr/>
        <w:t>incompatibilities</w:t>
      </w:r>
      <w:r>
        <w:rPr>
          <w:spacing w:val="-4"/>
        </w:rPr>
        <w:t> </w:t>
      </w:r>
      <w:r>
        <w:rPr/>
        <w:t>are</w:t>
      </w:r>
      <w:r>
        <w:rPr>
          <w:spacing w:val="-5"/>
        </w:rPr>
        <w:t> </w:t>
      </w:r>
      <w:r>
        <w:rPr/>
        <w:t>beyond-</w:t>
      </w:r>
      <w:r>
        <w:rPr>
          <w:spacing w:val="-4"/>
        </w:rPr>
        <w:t> </w:t>
      </w:r>
      <w:r>
        <w:rPr/>
        <w:t>mixing</w:t>
      </w:r>
      <w:r>
        <w:rPr>
          <w:spacing w:val="-4"/>
        </w:rPr>
        <w:t> </w:t>
      </w:r>
      <w:r>
        <w:rPr/>
        <w:t>curd</w:t>
      </w:r>
      <w:r>
        <w:rPr>
          <w:spacing w:val="-4"/>
        </w:rPr>
        <w:t> </w:t>
      </w:r>
      <w:r>
        <w:rPr/>
        <w:t>and</w:t>
      </w:r>
      <w:r>
        <w:rPr>
          <w:spacing w:val="-4"/>
        </w:rPr>
        <w:t> </w:t>
      </w:r>
      <w:r>
        <w:rPr/>
        <w:t>banana</w:t>
      </w:r>
      <w:r>
        <w:rPr>
          <w:spacing w:val="-5"/>
        </w:rPr>
        <w:t> </w:t>
      </w:r>
      <w:r>
        <w:rPr/>
        <w:t>together</w:t>
      </w:r>
      <w:r>
        <w:rPr>
          <w:spacing w:val="-4"/>
        </w:rPr>
        <w:t> </w:t>
      </w:r>
      <w:r>
        <w:rPr/>
        <w:t>for that wonderful smoothie.</w:t>
      </w:r>
    </w:p>
    <w:p>
      <w:pPr>
        <w:pStyle w:val="BodyText"/>
        <w:spacing w:before="245"/>
      </w:pPr>
      <w:r>
        <w:rPr/>
        <w:t>See</w:t>
      </w:r>
      <w:r>
        <w:rPr>
          <w:spacing w:val="-4"/>
        </w:rPr>
        <w:t> </w:t>
      </w:r>
      <w:r>
        <w:rPr/>
        <w:t>the</w:t>
      </w:r>
      <w:r>
        <w:rPr>
          <w:spacing w:val="-2"/>
        </w:rPr>
        <w:t> </w:t>
      </w:r>
      <w:r>
        <w:rPr/>
        <w:t>details</w:t>
      </w:r>
      <w:r>
        <w:rPr>
          <w:spacing w:val="-1"/>
        </w:rPr>
        <w:t> </w:t>
      </w:r>
      <w:r>
        <w:rPr>
          <w:spacing w:val="-4"/>
        </w:rPr>
        <w:t>here</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430"/>
        <w:gridCol w:w="2370"/>
        <w:gridCol w:w="3139"/>
        <w:gridCol w:w="3692"/>
      </w:tblGrid>
      <w:tr>
        <w:trPr>
          <w:trHeight w:val="876" w:hRule="atLeast"/>
        </w:trPr>
        <w:tc>
          <w:tcPr>
            <w:tcW w:w="430" w:type="dxa"/>
          </w:tcPr>
          <w:p>
            <w:pPr>
              <w:pStyle w:val="TableParagraph"/>
              <w:spacing w:before="14"/>
              <w:ind w:left="6"/>
              <w:jc w:val="center"/>
              <w:rPr>
                <w:b/>
                <w:sz w:val="24"/>
              </w:rPr>
            </w:pPr>
            <w:r>
              <w:rPr>
                <w:b/>
                <w:spacing w:val="-5"/>
                <w:sz w:val="24"/>
              </w:rPr>
              <w:t>S.</w:t>
            </w:r>
          </w:p>
          <w:p>
            <w:pPr>
              <w:pStyle w:val="TableParagraph"/>
              <w:spacing w:before="4"/>
              <w:ind w:left="6"/>
              <w:jc w:val="center"/>
              <w:rPr>
                <w:b/>
                <w:sz w:val="24"/>
              </w:rPr>
            </w:pPr>
            <w:r>
              <w:rPr>
                <w:b/>
                <w:spacing w:val="-5"/>
                <w:sz w:val="24"/>
              </w:rPr>
              <w:t>No</w:t>
            </w:r>
          </w:p>
          <w:p>
            <w:pPr>
              <w:pStyle w:val="TableParagraph"/>
              <w:spacing w:before="4"/>
              <w:ind w:left="6"/>
              <w:jc w:val="center"/>
              <w:rPr>
                <w:b/>
                <w:sz w:val="24"/>
              </w:rPr>
            </w:pPr>
            <w:r>
              <w:rPr>
                <w:b/>
                <w:spacing w:val="-10"/>
                <w:sz w:val="24"/>
              </w:rPr>
              <w:t>.</w:t>
            </w:r>
          </w:p>
        </w:tc>
        <w:tc>
          <w:tcPr>
            <w:tcW w:w="2370" w:type="dxa"/>
          </w:tcPr>
          <w:p>
            <w:pPr>
              <w:pStyle w:val="TableParagraph"/>
              <w:spacing w:line="242" w:lineRule="auto"/>
              <w:ind w:left="856" w:right="269" w:hanging="579"/>
              <w:rPr>
                <w:b/>
                <w:sz w:val="24"/>
              </w:rPr>
            </w:pPr>
            <w:r>
              <w:rPr>
                <w:b/>
                <w:spacing w:val="-2"/>
                <w:sz w:val="24"/>
              </w:rPr>
              <w:t>Type</w:t>
            </w:r>
            <w:r>
              <w:rPr>
                <w:b/>
                <w:spacing w:val="-13"/>
                <w:sz w:val="24"/>
              </w:rPr>
              <w:t> </w:t>
            </w:r>
            <w:r>
              <w:rPr>
                <w:b/>
                <w:spacing w:val="-2"/>
                <w:sz w:val="24"/>
              </w:rPr>
              <w:t>of</w:t>
            </w:r>
            <w:r>
              <w:rPr>
                <w:b/>
                <w:spacing w:val="-13"/>
                <w:sz w:val="24"/>
              </w:rPr>
              <w:t> </w:t>
            </w:r>
            <w:r>
              <w:rPr>
                <w:b/>
                <w:spacing w:val="-2"/>
                <w:sz w:val="24"/>
              </w:rPr>
              <w:t>Viruddha Ahara</w:t>
            </w:r>
          </w:p>
        </w:tc>
        <w:tc>
          <w:tcPr>
            <w:tcW w:w="3139" w:type="dxa"/>
          </w:tcPr>
          <w:p>
            <w:pPr>
              <w:pStyle w:val="TableParagraph"/>
              <w:spacing w:before="18"/>
              <w:ind w:left="0"/>
              <w:rPr>
                <w:sz w:val="24"/>
              </w:rPr>
            </w:pPr>
          </w:p>
          <w:p>
            <w:pPr>
              <w:pStyle w:val="TableParagraph"/>
              <w:spacing w:before="0"/>
              <w:ind w:left="514"/>
              <w:rPr>
                <w:b/>
                <w:sz w:val="24"/>
              </w:rPr>
            </w:pPr>
            <w:r>
              <w:rPr>
                <w:b/>
                <w:sz w:val="24"/>
              </w:rPr>
              <w:t>Meaning</w:t>
            </w:r>
            <w:r>
              <w:rPr>
                <w:b/>
                <w:spacing w:val="-4"/>
                <w:sz w:val="24"/>
              </w:rPr>
              <w:t> </w:t>
            </w:r>
            <w:r>
              <w:rPr>
                <w:b/>
                <w:sz w:val="24"/>
              </w:rPr>
              <w:t>/</w:t>
            </w:r>
            <w:r>
              <w:rPr>
                <w:b/>
                <w:spacing w:val="-1"/>
                <w:sz w:val="24"/>
              </w:rPr>
              <w:t> </w:t>
            </w:r>
            <w:r>
              <w:rPr>
                <w:b/>
                <w:spacing w:val="-2"/>
                <w:sz w:val="24"/>
              </w:rPr>
              <w:t>Definition</w:t>
            </w:r>
          </w:p>
        </w:tc>
        <w:tc>
          <w:tcPr>
            <w:tcW w:w="3692" w:type="dxa"/>
          </w:tcPr>
          <w:p>
            <w:pPr>
              <w:pStyle w:val="TableParagraph"/>
              <w:spacing w:before="18"/>
              <w:ind w:left="0"/>
              <w:rPr>
                <w:sz w:val="24"/>
              </w:rPr>
            </w:pPr>
          </w:p>
          <w:p>
            <w:pPr>
              <w:pStyle w:val="TableParagraph"/>
              <w:spacing w:before="0"/>
              <w:ind w:left="6"/>
              <w:jc w:val="center"/>
              <w:rPr>
                <w:b/>
                <w:sz w:val="24"/>
              </w:rPr>
            </w:pPr>
            <w:r>
              <w:rPr>
                <w:b/>
                <w:spacing w:val="-2"/>
                <w:sz w:val="24"/>
              </w:rPr>
              <w:t>Example</w:t>
            </w:r>
          </w:p>
        </w:tc>
      </w:tr>
    </w:tbl>
    <w:p>
      <w:pPr>
        <w:pStyle w:val="TableParagraph"/>
        <w:spacing w:after="0"/>
        <w:jc w:val="center"/>
        <w:rPr>
          <w:b/>
          <w:sz w:val="24"/>
        </w:rPr>
        <w:sectPr>
          <w:pgSz w:w="11910" w:h="16840"/>
          <w:pgMar w:top="1060" w:bottom="1121"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430"/>
        <w:gridCol w:w="2370"/>
        <w:gridCol w:w="3139"/>
        <w:gridCol w:w="3692"/>
      </w:tblGrid>
      <w:tr>
        <w:trPr>
          <w:trHeight w:val="597" w:hRule="atLeast"/>
        </w:trPr>
        <w:tc>
          <w:tcPr>
            <w:tcW w:w="430" w:type="dxa"/>
            <w:shd w:val="clear" w:color="auto" w:fill="F5F5F5"/>
          </w:tcPr>
          <w:p>
            <w:pPr>
              <w:pStyle w:val="TableParagraph"/>
              <w:ind w:left="229"/>
              <w:jc w:val="center"/>
              <w:rPr>
                <w:sz w:val="24"/>
              </w:rPr>
            </w:pPr>
            <w:r>
              <w:rPr>
                <w:spacing w:val="-10"/>
                <w:sz w:val="24"/>
              </w:rPr>
              <w:t>1</w:t>
            </w:r>
          </w:p>
        </w:tc>
        <w:tc>
          <w:tcPr>
            <w:tcW w:w="2370" w:type="dxa"/>
            <w:shd w:val="clear" w:color="auto" w:fill="F5F5F5"/>
          </w:tcPr>
          <w:p>
            <w:pPr>
              <w:pStyle w:val="TableParagraph"/>
              <w:ind w:left="41"/>
              <w:rPr>
                <w:b/>
                <w:sz w:val="24"/>
              </w:rPr>
            </w:pPr>
            <w:r>
              <w:rPr>
                <w:b/>
                <w:sz w:val="24"/>
              </w:rPr>
              <w:t>Desha</w:t>
            </w:r>
            <w:r>
              <w:rPr>
                <w:b/>
                <w:spacing w:val="-8"/>
                <w:sz w:val="24"/>
              </w:rPr>
              <w:t> </w:t>
            </w:r>
            <w:r>
              <w:rPr>
                <w:b/>
                <w:spacing w:val="-2"/>
                <w:sz w:val="24"/>
              </w:rPr>
              <w:t>Viruddha</w:t>
            </w:r>
          </w:p>
        </w:tc>
        <w:tc>
          <w:tcPr>
            <w:tcW w:w="3139" w:type="dxa"/>
            <w:shd w:val="clear" w:color="auto" w:fill="F5F5F5"/>
          </w:tcPr>
          <w:p>
            <w:pPr>
              <w:pStyle w:val="TableParagraph"/>
              <w:ind w:left="41"/>
              <w:rPr>
                <w:sz w:val="24"/>
              </w:rPr>
            </w:pPr>
            <w:r>
              <w:rPr>
                <w:sz w:val="24"/>
              </w:rPr>
              <w:t>Opposed</w:t>
            </w:r>
            <w:r>
              <w:rPr>
                <w:spacing w:val="-2"/>
                <w:sz w:val="24"/>
              </w:rPr>
              <w:t> </w:t>
            </w:r>
            <w:r>
              <w:rPr>
                <w:sz w:val="24"/>
              </w:rPr>
              <w:t>to</w:t>
            </w:r>
            <w:r>
              <w:rPr>
                <w:spacing w:val="-1"/>
                <w:sz w:val="24"/>
              </w:rPr>
              <w:t> </w:t>
            </w:r>
            <w:r>
              <w:rPr>
                <w:sz w:val="24"/>
              </w:rPr>
              <w:t>the</w:t>
            </w:r>
            <w:r>
              <w:rPr>
                <w:spacing w:val="-2"/>
                <w:sz w:val="24"/>
              </w:rPr>
              <w:t> </w:t>
            </w:r>
            <w:r>
              <w:rPr>
                <w:sz w:val="24"/>
              </w:rPr>
              <w:t>place</w:t>
            </w:r>
            <w:r>
              <w:rPr>
                <w:spacing w:val="-2"/>
                <w:sz w:val="24"/>
              </w:rPr>
              <w:t> </w:t>
            </w:r>
            <w:r>
              <w:rPr>
                <w:sz w:val="24"/>
              </w:rPr>
              <w:t>or</w:t>
            </w:r>
            <w:r>
              <w:rPr>
                <w:spacing w:val="-1"/>
                <w:sz w:val="24"/>
              </w:rPr>
              <w:t> </w:t>
            </w:r>
            <w:r>
              <w:rPr>
                <w:spacing w:val="-2"/>
                <w:sz w:val="24"/>
              </w:rPr>
              <w:t>region</w:t>
            </w:r>
          </w:p>
        </w:tc>
        <w:tc>
          <w:tcPr>
            <w:tcW w:w="3692" w:type="dxa"/>
            <w:shd w:val="clear" w:color="auto" w:fill="F5F5F5"/>
          </w:tcPr>
          <w:p>
            <w:pPr>
              <w:pStyle w:val="TableParagraph"/>
              <w:spacing w:line="242" w:lineRule="auto" w:before="14"/>
              <w:ind w:right="704"/>
              <w:rPr>
                <w:sz w:val="24"/>
              </w:rPr>
            </w:pPr>
            <w:r>
              <w:rPr>
                <w:sz w:val="24"/>
              </w:rPr>
              <w:t>Consumption</w:t>
            </w:r>
            <w:r>
              <w:rPr>
                <w:spacing w:val="-10"/>
                <w:sz w:val="24"/>
              </w:rPr>
              <w:t> </w:t>
            </w:r>
            <w:r>
              <w:rPr>
                <w:sz w:val="24"/>
              </w:rPr>
              <w:t>of</w:t>
            </w:r>
            <w:r>
              <w:rPr>
                <w:spacing w:val="-10"/>
                <w:sz w:val="24"/>
              </w:rPr>
              <w:t> </w:t>
            </w:r>
            <w:r>
              <w:rPr>
                <w:sz w:val="24"/>
              </w:rPr>
              <w:t>alcohol</w:t>
            </w:r>
            <w:r>
              <w:rPr>
                <w:spacing w:val="-10"/>
                <w:sz w:val="24"/>
              </w:rPr>
              <w:t> </w:t>
            </w:r>
            <w:r>
              <w:rPr>
                <w:sz w:val="24"/>
              </w:rPr>
              <w:t>in</w:t>
            </w:r>
            <w:r>
              <w:rPr>
                <w:spacing w:val="-10"/>
                <w:sz w:val="24"/>
              </w:rPr>
              <w:t> </w:t>
            </w:r>
            <w:r>
              <w:rPr>
                <w:sz w:val="24"/>
              </w:rPr>
              <w:t>hot regions (</w:t>
            </w:r>
            <w:r>
              <w:rPr>
                <w:i/>
                <w:sz w:val="24"/>
              </w:rPr>
              <w:t>Ushna Pradesh</w:t>
            </w:r>
            <w:r>
              <w:rPr>
                <w:sz w:val="24"/>
              </w:rPr>
              <w:t>)</w:t>
            </w:r>
          </w:p>
        </w:tc>
      </w:tr>
      <w:tr>
        <w:trPr>
          <w:trHeight w:val="597" w:hRule="atLeast"/>
        </w:trPr>
        <w:tc>
          <w:tcPr>
            <w:tcW w:w="430" w:type="dxa"/>
          </w:tcPr>
          <w:p>
            <w:pPr>
              <w:pStyle w:val="TableParagraph"/>
              <w:ind w:left="229"/>
              <w:jc w:val="center"/>
              <w:rPr>
                <w:sz w:val="24"/>
              </w:rPr>
            </w:pPr>
            <w:r>
              <w:rPr>
                <w:spacing w:val="-10"/>
                <w:sz w:val="24"/>
              </w:rPr>
              <w:t>2</w:t>
            </w:r>
          </w:p>
        </w:tc>
        <w:tc>
          <w:tcPr>
            <w:tcW w:w="2370" w:type="dxa"/>
          </w:tcPr>
          <w:p>
            <w:pPr>
              <w:pStyle w:val="TableParagraph"/>
              <w:ind w:left="41"/>
              <w:rPr>
                <w:b/>
                <w:sz w:val="24"/>
              </w:rPr>
            </w:pPr>
            <w:r>
              <w:rPr>
                <w:b/>
                <w:sz w:val="24"/>
              </w:rPr>
              <w:t>Kala</w:t>
            </w:r>
            <w:r>
              <w:rPr>
                <w:b/>
                <w:spacing w:val="-7"/>
                <w:sz w:val="24"/>
              </w:rPr>
              <w:t> </w:t>
            </w:r>
            <w:r>
              <w:rPr>
                <w:b/>
                <w:spacing w:val="-2"/>
                <w:sz w:val="24"/>
              </w:rPr>
              <w:t>Viruddha</w:t>
            </w:r>
          </w:p>
        </w:tc>
        <w:tc>
          <w:tcPr>
            <w:tcW w:w="3139" w:type="dxa"/>
          </w:tcPr>
          <w:p>
            <w:pPr>
              <w:pStyle w:val="TableParagraph"/>
              <w:ind w:left="41"/>
              <w:rPr>
                <w:sz w:val="24"/>
              </w:rPr>
            </w:pPr>
            <w:r>
              <w:rPr>
                <w:sz w:val="24"/>
              </w:rPr>
              <w:t>Opposed</w:t>
            </w:r>
            <w:r>
              <w:rPr>
                <w:spacing w:val="-2"/>
                <w:sz w:val="24"/>
              </w:rPr>
              <w:t> </w:t>
            </w:r>
            <w:r>
              <w:rPr>
                <w:sz w:val="24"/>
              </w:rPr>
              <w:t>to</w:t>
            </w:r>
            <w:r>
              <w:rPr>
                <w:spacing w:val="-1"/>
                <w:sz w:val="24"/>
              </w:rPr>
              <w:t> </w:t>
            </w:r>
            <w:r>
              <w:rPr>
                <w:sz w:val="24"/>
              </w:rPr>
              <w:t>season</w:t>
            </w:r>
            <w:r>
              <w:rPr>
                <w:spacing w:val="-2"/>
                <w:sz w:val="24"/>
              </w:rPr>
              <w:t> </w:t>
            </w:r>
            <w:r>
              <w:rPr>
                <w:sz w:val="24"/>
              </w:rPr>
              <w:t>or</w:t>
            </w:r>
            <w:r>
              <w:rPr>
                <w:spacing w:val="-1"/>
                <w:sz w:val="24"/>
              </w:rPr>
              <w:t> </w:t>
            </w:r>
            <w:r>
              <w:rPr>
                <w:spacing w:val="-4"/>
                <w:sz w:val="24"/>
              </w:rPr>
              <w:t>time</w:t>
            </w:r>
          </w:p>
        </w:tc>
        <w:tc>
          <w:tcPr>
            <w:tcW w:w="3692" w:type="dxa"/>
          </w:tcPr>
          <w:p>
            <w:pPr>
              <w:pStyle w:val="TableParagraph"/>
              <w:spacing w:line="242" w:lineRule="auto" w:before="14"/>
              <w:rPr>
                <w:sz w:val="24"/>
              </w:rPr>
            </w:pPr>
            <w:r>
              <w:rPr>
                <w:sz w:val="24"/>
              </w:rPr>
              <w:t>Taking</w:t>
            </w:r>
            <w:r>
              <w:rPr>
                <w:spacing w:val="-10"/>
                <w:sz w:val="24"/>
              </w:rPr>
              <w:t> </w:t>
            </w:r>
            <w:r>
              <w:rPr>
                <w:sz w:val="24"/>
              </w:rPr>
              <w:t>curd</w:t>
            </w:r>
            <w:r>
              <w:rPr>
                <w:spacing w:val="-10"/>
                <w:sz w:val="24"/>
              </w:rPr>
              <w:t> </w:t>
            </w:r>
            <w:r>
              <w:rPr>
                <w:sz w:val="24"/>
              </w:rPr>
              <w:t>at</w:t>
            </w:r>
            <w:r>
              <w:rPr>
                <w:spacing w:val="-10"/>
                <w:sz w:val="24"/>
              </w:rPr>
              <w:t> </w:t>
            </w:r>
            <w:r>
              <w:rPr>
                <w:sz w:val="24"/>
              </w:rPr>
              <w:t>night</w:t>
            </w:r>
            <w:r>
              <w:rPr>
                <w:spacing w:val="-10"/>
                <w:sz w:val="24"/>
              </w:rPr>
              <w:t> </w:t>
            </w:r>
            <w:r>
              <w:rPr>
                <w:sz w:val="24"/>
              </w:rPr>
              <w:t>or</w:t>
            </w:r>
            <w:r>
              <w:rPr>
                <w:spacing w:val="-10"/>
                <w:sz w:val="24"/>
              </w:rPr>
              <w:t> </w:t>
            </w:r>
            <w:r>
              <w:rPr>
                <w:sz w:val="24"/>
              </w:rPr>
              <w:t>during</w:t>
            </w:r>
            <w:r>
              <w:rPr>
                <w:spacing w:val="-10"/>
                <w:sz w:val="24"/>
              </w:rPr>
              <w:t> </w:t>
            </w:r>
            <w:r>
              <w:rPr>
                <w:sz w:val="24"/>
              </w:rPr>
              <w:t>spring </w:t>
            </w:r>
            <w:r>
              <w:rPr>
                <w:spacing w:val="-2"/>
                <w:sz w:val="24"/>
              </w:rPr>
              <w:t>season</w:t>
            </w:r>
          </w:p>
        </w:tc>
      </w:tr>
      <w:tr>
        <w:trPr>
          <w:trHeight w:val="596" w:hRule="atLeast"/>
        </w:trPr>
        <w:tc>
          <w:tcPr>
            <w:tcW w:w="430" w:type="dxa"/>
            <w:shd w:val="clear" w:color="auto" w:fill="F5F5F5"/>
          </w:tcPr>
          <w:p>
            <w:pPr>
              <w:pStyle w:val="TableParagraph"/>
              <w:ind w:left="229"/>
              <w:jc w:val="center"/>
              <w:rPr>
                <w:sz w:val="24"/>
              </w:rPr>
            </w:pPr>
            <w:r>
              <w:rPr>
                <w:spacing w:val="-10"/>
                <w:sz w:val="24"/>
              </w:rPr>
              <w:t>3</w:t>
            </w:r>
          </w:p>
        </w:tc>
        <w:tc>
          <w:tcPr>
            <w:tcW w:w="2370" w:type="dxa"/>
            <w:shd w:val="clear" w:color="auto" w:fill="F5F5F5"/>
          </w:tcPr>
          <w:p>
            <w:pPr>
              <w:pStyle w:val="TableParagraph"/>
              <w:ind w:left="41"/>
              <w:rPr>
                <w:b/>
                <w:sz w:val="24"/>
              </w:rPr>
            </w:pPr>
            <w:r>
              <w:rPr>
                <w:b/>
                <w:sz w:val="24"/>
              </w:rPr>
              <w:t>Agni</w:t>
            </w:r>
            <w:r>
              <w:rPr>
                <w:b/>
                <w:spacing w:val="-8"/>
                <w:sz w:val="24"/>
              </w:rPr>
              <w:t> </w:t>
            </w:r>
            <w:r>
              <w:rPr>
                <w:b/>
                <w:spacing w:val="-2"/>
                <w:sz w:val="24"/>
              </w:rPr>
              <w:t>Viruddha</w:t>
            </w:r>
          </w:p>
        </w:tc>
        <w:tc>
          <w:tcPr>
            <w:tcW w:w="3139" w:type="dxa"/>
            <w:shd w:val="clear" w:color="auto" w:fill="F5F5F5"/>
          </w:tcPr>
          <w:p>
            <w:pPr>
              <w:pStyle w:val="TableParagraph"/>
              <w:spacing w:line="242" w:lineRule="auto" w:before="14"/>
              <w:ind w:left="41"/>
              <w:rPr>
                <w:sz w:val="24"/>
              </w:rPr>
            </w:pPr>
            <w:r>
              <w:rPr>
                <w:sz w:val="24"/>
              </w:rPr>
              <w:t>Opposed</w:t>
            </w:r>
            <w:r>
              <w:rPr>
                <w:spacing w:val="-15"/>
                <w:sz w:val="24"/>
              </w:rPr>
              <w:t> </w:t>
            </w:r>
            <w:r>
              <w:rPr>
                <w:sz w:val="24"/>
              </w:rPr>
              <w:t>to</w:t>
            </w:r>
            <w:r>
              <w:rPr>
                <w:spacing w:val="-15"/>
                <w:sz w:val="24"/>
              </w:rPr>
              <w:t> </w:t>
            </w:r>
            <w:r>
              <w:rPr>
                <w:sz w:val="24"/>
              </w:rPr>
              <w:t>one’s</w:t>
            </w:r>
            <w:r>
              <w:rPr>
                <w:spacing w:val="-15"/>
                <w:sz w:val="24"/>
              </w:rPr>
              <w:t> </w:t>
            </w:r>
            <w:r>
              <w:rPr>
                <w:sz w:val="24"/>
              </w:rPr>
              <w:t>digestive </w:t>
            </w:r>
            <w:r>
              <w:rPr>
                <w:spacing w:val="-2"/>
                <w:sz w:val="24"/>
              </w:rPr>
              <w:t>strength</w:t>
            </w:r>
          </w:p>
        </w:tc>
        <w:tc>
          <w:tcPr>
            <w:tcW w:w="3692" w:type="dxa"/>
            <w:shd w:val="clear" w:color="auto" w:fill="F5F5F5"/>
          </w:tcPr>
          <w:p>
            <w:pPr>
              <w:pStyle w:val="TableParagraph"/>
              <w:spacing w:line="242" w:lineRule="auto" w:before="14"/>
              <w:rPr>
                <w:i/>
                <w:sz w:val="24"/>
              </w:rPr>
            </w:pPr>
            <w:r>
              <w:rPr>
                <w:sz w:val="24"/>
              </w:rPr>
              <w:t>Meat</w:t>
            </w:r>
            <w:r>
              <w:rPr>
                <w:spacing w:val="-6"/>
                <w:sz w:val="24"/>
              </w:rPr>
              <w:t> </w:t>
            </w:r>
            <w:r>
              <w:rPr>
                <w:sz w:val="24"/>
              </w:rPr>
              <w:t>or</w:t>
            </w:r>
            <w:r>
              <w:rPr>
                <w:spacing w:val="-6"/>
                <w:sz w:val="24"/>
              </w:rPr>
              <w:t> </w:t>
            </w:r>
            <w:r>
              <w:rPr>
                <w:sz w:val="24"/>
              </w:rPr>
              <w:t>black</w:t>
            </w:r>
            <w:r>
              <w:rPr>
                <w:spacing w:val="-6"/>
                <w:sz w:val="24"/>
              </w:rPr>
              <w:t> </w:t>
            </w:r>
            <w:r>
              <w:rPr>
                <w:sz w:val="24"/>
              </w:rPr>
              <w:t>gram</w:t>
            </w:r>
            <w:r>
              <w:rPr>
                <w:spacing w:val="-6"/>
                <w:sz w:val="24"/>
              </w:rPr>
              <w:t> </w:t>
            </w:r>
            <w:r>
              <w:rPr>
                <w:sz w:val="24"/>
              </w:rPr>
              <w:t>in</w:t>
            </w:r>
            <w:r>
              <w:rPr>
                <w:spacing w:val="-6"/>
                <w:sz w:val="24"/>
              </w:rPr>
              <w:t> </w:t>
            </w:r>
            <w:r>
              <w:rPr>
                <w:sz w:val="24"/>
              </w:rPr>
              <w:t>case</w:t>
            </w:r>
            <w:r>
              <w:rPr>
                <w:spacing w:val="-7"/>
                <w:sz w:val="24"/>
              </w:rPr>
              <w:t> </w:t>
            </w:r>
            <w:r>
              <w:rPr>
                <w:sz w:val="24"/>
              </w:rPr>
              <w:t>of</w:t>
            </w:r>
            <w:r>
              <w:rPr>
                <w:spacing w:val="-6"/>
                <w:sz w:val="24"/>
              </w:rPr>
              <w:t> </w:t>
            </w:r>
            <w:r>
              <w:rPr>
                <w:sz w:val="24"/>
              </w:rPr>
              <w:t>weak digestion or </w:t>
            </w:r>
            <w:r>
              <w:rPr>
                <w:i/>
                <w:sz w:val="24"/>
              </w:rPr>
              <w:t>Agnimandya</w:t>
            </w:r>
          </w:p>
        </w:tc>
      </w:tr>
      <w:tr>
        <w:trPr>
          <w:trHeight w:val="390" w:hRule="atLeast"/>
        </w:trPr>
        <w:tc>
          <w:tcPr>
            <w:tcW w:w="430" w:type="dxa"/>
          </w:tcPr>
          <w:p>
            <w:pPr>
              <w:pStyle w:val="TableParagraph"/>
              <w:spacing w:before="54"/>
              <w:ind w:left="229"/>
              <w:jc w:val="center"/>
              <w:rPr>
                <w:sz w:val="24"/>
              </w:rPr>
            </w:pPr>
            <w:r>
              <w:rPr>
                <w:spacing w:val="-10"/>
                <w:sz w:val="24"/>
              </w:rPr>
              <w:t>4</w:t>
            </w:r>
          </w:p>
        </w:tc>
        <w:tc>
          <w:tcPr>
            <w:tcW w:w="2370" w:type="dxa"/>
          </w:tcPr>
          <w:p>
            <w:pPr>
              <w:pStyle w:val="TableParagraph"/>
              <w:spacing w:before="54"/>
              <w:ind w:left="41"/>
              <w:rPr>
                <w:b/>
                <w:sz w:val="24"/>
              </w:rPr>
            </w:pPr>
            <w:r>
              <w:rPr>
                <w:b/>
                <w:sz w:val="24"/>
              </w:rPr>
              <w:t>Matra</w:t>
            </w:r>
            <w:r>
              <w:rPr>
                <w:b/>
                <w:spacing w:val="-7"/>
                <w:sz w:val="24"/>
              </w:rPr>
              <w:t> </w:t>
            </w:r>
            <w:r>
              <w:rPr>
                <w:b/>
                <w:spacing w:val="-2"/>
                <w:sz w:val="24"/>
              </w:rPr>
              <w:t>Viruddha</w:t>
            </w:r>
          </w:p>
        </w:tc>
        <w:tc>
          <w:tcPr>
            <w:tcW w:w="3139" w:type="dxa"/>
          </w:tcPr>
          <w:p>
            <w:pPr>
              <w:pStyle w:val="TableParagraph"/>
              <w:spacing w:before="54"/>
              <w:ind w:left="41"/>
              <w:rPr>
                <w:sz w:val="24"/>
              </w:rPr>
            </w:pPr>
            <w:r>
              <w:rPr>
                <w:sz w:val="24"/>
              </w:rPr>
              <w:t>Opposed</w:t>
            </w:r>
            <w:r>
              <w:rPr>
                <w:spacing w:val="-2"/>
                <w:sz w:val="24"/>
              </w:rPr>
              <w:t> </w:t>
            </w:r>
            <w:r>
              <w:rPr>
                <w:sz w:val="24"/>
              </w:rPr>
              <w:t>to</w:t>
            </w:r>
            <w:r>
              <w:rPr>
                <w:spacing w:val="-2"/>
                <w:sz w:val="24"/>
              </w:rPr>
              <w:t> </w:t>
            </w:r>
            <w:r>
              <w:rPr>
                <w:sz w:val="24"/>
              </w:rPr>
              <w:t>proper</w:t>
            </w:r>
            <w:r>
              <w:rPr>
                <w:spacing w:val="-1"/>
                <w:sz w:val="24"/>
              </w:rPr>
              <w:t> </w:t>
            </w:r>
            <w:r>
              <w:rPr>
                <w:spacing w:val="-2"/>
                <w:sz w:val="24"/>
              </w:rPr>
              <w:t>quantity</w:t>
            </w:r>
          </w:p>
        </w:tc>
        <w:tc>
          <w:tcPr>
            <w:tcW w:w="3692" w:type="dxa"/>
          </w:tcPr>
          <w:p>
            <w:pPr>
              <w:pStyle w:val="TableParagraph"/>
              <w:spacing w:before="54"/>
              <w:rPr>
                <w:sz w:val="24"/>
              </w:rPr>
            </w:pPr>
            <w:r>
              <w:rPr>
                <w:sz w:val="24"/>
              </w:rPr>
              <w:t>Equal</w:t>
            </w:r>
            <w:r>
              <w:rPr>
                <w:spacing w:val="-1"/>
                <w:sz w:val="24"/>
              </w:rPr>
              <w:t> </w:t>
            </w:r>
            <w:r>
              <w:rPr>
                <w:sz w:val="24"/>
              </w:rPr>
              <w:t>quantity</w:t>
            </w:r>
            <w:r>
              <w:rPr>
                <w:spacing w:val="-1"/>
                <w:sz w:val="24"/>
              </w:rPr>
              <w:t> </w:t>
            </w:r>
            <w:r>
              <w:rPr>
                <w:sz w:val="24"/>
              </w:rPr>
              <w:t>of</w:t>
            </w:r>
            <w:r>
              <w:rPr>
                <w:spacing w:val="-1"/>
                <w:sz w:val="24"/>
              </w:rPr>
              <w:t> </w:t>
            </w:r>
            <w:r>
              <w:rPr>
                <w:sz w:val="24"/>
              </w:rPr>
              <w:t>honey</w:t>
            </w:r>
            <w:r>
              <w:rPr>
                <w:spacing w:val="-1"/>
                <w:sz w:val="24"/>
              </w:rPr>
              <w:t> </w:t>
            </w:r>
            <w:r>
              <w:rPr>
                <w:sz w:val="24"/>
              </w:rPr>
              <w:t>and </w:t>
            </w:r>
            <w:r>
              <w:rPr>
                <w:spacing w:val="-4"/>
                <w:sz w:val="24"/>
              </w:rPr>
              <w:t>ghee</w:t>
            </w:r>
          </w:p>
        </w:tc>
      </w:tr>
      <w:tr>
        <w:trPr>
          <w:trHeight w:val="597" w:hRule="atLeast"/>
        </w:trPr>
        <w:tc>
          <w:tcPr>
            <w:tcW w:w="430" w:type="dxa"/>
            <w:shd w:val="clear" w:color="auto" w:fill="F5F5F5"/>
          </w:tcPr>
          <w:p>
            <w:pPr>
              <w:pStyle w:val="TableParagraph"/>
              <w:ind w:left="229"/>
              <w:jc w:val="center"/>
              <w:rPr>
                <w:sz w:val="24"/>
              </w:rPr>
            </w:pPr>
            <w:r>
              <w:rPr>
                <w:spacing w:val="-10"/>
                <w:sz w:val="24"/>
              </w:rPr>
              <w:t>5</w:t>
            </w:r>
          </w:p>
        </w:tc>
        <w:tc>
          <w:tcPr>
            <w:tcW w:w="2370" w:type="dxa"/>
            <w:shd w:val="clear" w:color="auto" w:fill="F5F5F5"/>
          </w:tcPr>
          <w:p>
            <w:pPr>
              <w:pStyle w:val="TableParagraph"/>
              <w:ind w:left="41"/>
              <w:rPr>
                <w:b/>
                <w:sz w:val="24"/>
              </w:rPr>
            </w:pPr>
            <w:r>
              <w:rPr>
                <w:b/>
                <w:sz w:val="24"/>
              </w:rPr>
              <w:t>Satmya</w:t>
            </w:r>
            <w:r>
              <w:rPr>
                <w:b/>
                <w:spacing w:val="-7"/>
                <w:sz w:val="24"/>
              </w:rPr>
              <w:t> </w:t>
            </w:r>
            <w:r>
              <w:rPr>
                <w:b/>
                <w:spacing w:val="-2"/>
                <w:sz w:val="24"/>
              </w:rPr>
              <w:t>Viruddha</w:t>
            </w:r>
          </w:p>
        </w:tc>
        <w:tc>
          <w:tcPr>
            <w:tcW w:w="3139" w:type="dxa"/>
            <w:shd w:val="clear" w:color="auto" w:fill="F5F5F5"/>
          </w:tcPr>
          <w:p>
            <w:pPr>
              <w:pStyle w:val="TableParagraph"/>
              <w:spacing w:line="242" w:lineRule="auto" w:before="14"/>
              <w:ind w:left="41"/>
              <w:rPr>
                <w:sz w:val="24"/>
              </w:rPr>
            </w:pPr>
            <w:r>
              <w:rPr>
                <w:sz w:val="24"/>
              </w:rPr>
              <w:t>Opposed</w:t>
            </w:r>
            <w:r>
              <w:rPr>
                <w:spacing w:val="-10"/>
                <w:sz w:val="24"/>
              </w:rPr>
              <w:t> </w:t>
            </w:r>
            <w:r>
              <w:rPr>
                <w:sz w:val="24"/>
              </w:rPr>
              <w:t>to</w:t>
            </w:r>
            <w:r>
              <w:rPr>
                <w:spacing w:val="-10"/>
                <w:sz w:val="24"/>
              </w:rPr>
              <w:t> </w:t>
            </w:r>
            <w:r>
              <w:rPr>
                <w:sz w:val="24"/>
              </w:rPr>
              <w:t>what</w:t>
            </w:r>
            <w:r>
              <w:rPr>
                <w:spacing w:val="-10"/>
                <w:sz w:val="24"/>
              </w:rPr>
              <w:t> </w:t>
            </w:r>
            <w:r>
              <w:rPr>
                <w:sz w:val="24"/>
              </w:rPr>
              <w:t>one</w:t>
            </w:r>
            <w:r>
              <w:rPr>
                <w:spacing w:val="-10"/>
                <w:sz w:val="24"/>
              </w:rPr>
              <w:t> </w:t>
            </w:r>
            <w:r>
              <w:rPr>
                <w:sz w:val="24"/>
              </w:rPr>
              <w:t>is accustomed to</w:t>
            </w:r>
          </w:p>
        </w:tc>
        <w:tc>
          <w:tcPr>
            <w:tcW w:w="3692" w:type="dxa"/>
            <w:shd w:val="clear" w:color="auto" w:fill="F5F5F5"/>
          </w:tcPr>
          <w:p>
            <w:pPr>
              <w:pStyle w:val="TableParagraph"/>
              <w:spacing w:line="242" w:lineRule="auto" w:before="14"/>
              <w:rPr>
                <w:sz w:val="24"/>
              </w:rPr>
            </w:pPr>
            <w:r>
              <w:rPr>
                <w:sz w:val="24"/>
              </w:rPr>
              <w:t>Giving</w:t>
            </w:r>
            <w:r>
              <w:rPr>
                <w:spacing w:val="-7"/>
                <w:sz w:val="24"/>
              </w:rPr>
              <w:t> </w:t>
            </w:r>
            <w:r>
              <w:rPr>
                <w:sz w:val="24"/>
              </w:rPr>
              <w:t>milk</w:t>
            </w:r>
            <w:r>
              <w:rPr>
                <w:spacing w:val="-7"/>
                <w:sz w:val="24"/>
              </w:rPr>
              <w:t> </w:t>
            </w:r>
            <w:r>
              <w:rPr>
                <w:sz w:val="24"/>
              </w:rPr>
              <w:t>to</w:t>
            </w:r>
            <w:r>
              <w:rPr>
                <w:spacing w:val="-7"/>
                <w:sz w:val="24"/>
              </w:rPr>
              <w:t> </w:t>
            </w:r>
            <w:r>
              <w:rPr>
                <w:sz w:val="24"/>
              </w:rPr>
              <w:t>a</w:t>
            </w:r>
            <w:r>
              <w:rPr>
                <w:spacing w:val="-8"/>
                <w:sz w:val="24"/>
              </w:rPr>
              <w:t> </w:t>
            </w:r>
            <w:r>
              <w:rPr>
                <w:sz w:val="24"/>
              </w:rPr>
              <w:t>person</w:t>
            </w:r>
            <w:r>
              <w:rPr>
                <w:spacing w:val="-7"/>
                <w:sz w:val="24"/>
              </w:rPr>
              <w:t> </w:t>
            </w:r>
            <w:r>
              <w:rPr>
                <w:sz w:val="24"/>
              </w:rPr>
              <w:t>with</w:t>
            </w:r>
            <w:r>
              <w:rPr>
                <w:spacing w:val="-7"/>
                <w:sz w:val="24"/>
              </w:rPr>
              <w:t> </w:t>
            </w:r>
            <w:r>
              <w:rPr>
                <w:sz w:val="24"/>
              </w:rPr>
              <w:t>lactose </w:t>
            </w:r>
            <w:r>
              <w:rPr>
                <w:spacing w:val="-2"/>
                <w:sz w:val="24"/>
              </w:rPr>
              <w:t>intolerance</w:t>
            </w:r>
          </w:p>
        </w:tc>
      </w:tr>
      <w:tr>
        <w:trPr>
          <w:trHeight w:val="597" w:hRule="atLeast"/>
        </w:trPr>
        <w:tc>
          <w:tcPr>
            <w:tcW w:w="430" w:type="dxa"/>
          </w:tcPr>
          <w:p>
            <w:pPr>
              <w:pStyle w:val="TableParagraph"/>
              <w:ind w:left="229"/>
              <w:jc w:val="center"/>
              <w:rPr>
                <w:sz w:val="24"/>
              </w:rPr>
            </w:pPr>
            <w:r>
              <w:rPr>
                <w:spacing w:val="-10"/>
                <w:sz w:val="24"/>
              </w:rPr>
              <w:t>6</w:t>
            </w:r>
          </w:p>
        </w:tc>
        <w:tc>
          <w:tcPr>
            <w:tcW w:w="2370" w:type="dxa"/>
          </w:tcPr>
          <w:p>
            <w:pPr>
              <w:pStyle w:val="TableParagraph"/>
              <w:ind w:left="41"/>
              <w:rPr>
                <w:b/>
                <w:sz w:val="24"/>
              </w:rPr>
            </w:pPr>
            <w:r>
              <w:rPr>
                <w:b/>
                <w:sz w:val="24"/>
              </w:rPr>
              <w:t>Dosha</w:t>
            </w:r>
            <w:r>
              <w:rPr>
                <w:b/>
                <w:spacing w:val="-8"/>
                <w:sz w:val="24"/>
              </w:rPr>
              <w:t> </w:t>
            </w:r>
            <w:r>
              <w:rPr>
                <w:b/>
                <w:spacing w:val="-2"/>
                <w:sz w:val="24"/>
              </w:rPr>
              <w:t>Viruddha</w:t>
            </w:r>
          </w:p>
        </w:tc>
        <w:tc>
          <w:tcPr>
            <w:tcW w:w="3139" w:type="dxa"/>
          </w:tcPr>
          <w:p>
            <w:pPr>
              <w:pStyle w:val="TableParagraph"/>
              <w:spacing w:line="242" w:lineRule="auto" w:before="14"/>
              <w:ind w:left="41"/>
              <w:rPr>
                <w:sz w:val="24"/>
              </w:rPr>
            </w:pPr>
            <w:r>
              <w:rPr>
                <w:sz w:val="24"/>
              </w:rPr>
              <w:t>Opposed</w:t>
            </w:r>
            <w:r>
              <w:rPr>
                <w:spacing w:val="-15"/>
                <w:sz w:val="24"/>
              </w:rPr>
              <w:t> </w:t>
            </w:r>
            <w:r>
              <w:rPr>
                <w:sz w:val="24"/>
              </w:rPr>
              <w:t>to</w:t>
            </w:r>
            <w:r>
              <w:rPr>
                <w:spacing w:val="-15"/>
                <w:sz w:val="24"/>
              </w:rPr>
              <w:t> </w:t>
            </w:r>
            <w:r>
              <w:rPr>
                <w:sz w:val="24"/>
              </w:rPr>
              <w:t>one’s</w:t>
            </w:r>
            <w:r>
              <w:rPr>
                <w:spacing w:val="-15"/>
                <w:sz w:val="24"/>
              </w:rPr>
              <w:t> </w:t>
            </w:r>
            <w:r>
              <w:rPr>
                <w:sz w:val="24"/>
              </w:rPr>
              <w:t>Dosha </w:t>
            </w:r>
            <w:r>
              <w:rPr>
                <w:spacing w:val="-2"/>
                <w:sz w:val="24"/>
              </w:rPr>
              <w:t>constitution</w:t>
            </w:r>
          </w:p>
        </w:tc>
        <w:tc>
          <w:tcPr>
            <w:tcW w:w="3692" w:type="dxa"/>
          </w:tcPr>
          <w:p>
            <w:pPr>
              <w:pStyle w:val="TableParagraph"/>
              <w:spacing w:line="242" w:lineRule="auto" w:before="14"/>
              <w:rPr>
                <w:sz w:val="24"/>
              </w:rPr>
            </w:pPr>
            <w:r>
              <w:rPr>
                <w:sz w:val="24"/>
              </w:rPr>
              <w:t>Vata</w:t>
            </w:r>
            <w:r>
              <w:rPr>
                <w:spacing w:val="-15"/>
                <w:sz w:val="24"/>
              </w:rPr>
              <w:t> </w:t>
            </w:r>
            <w:r>
              <w:rPr>
                <w:sz w:val="24"/>
              </w:rPr>
              <w:t>Prakriti</w:t>
            </w:r>
            <w:r>
              <w:rPr>
                <w:spacing w:val="-15"/>
                <w:sz w:val="24"/>
              </w:rPr>
              <w:t> </w:t>
            </w:r>
            <w:r>
              <w:rPr>
                <w:sz w:val="24"/>
              </w:rPr>
              <w:t>individual</w:t>
            </w:r>
            <w:r>
              <w:rPr>
                <w:spacing w:val="-15"/>
                <w:sz w:val="24"/>
              </w:rPr>
              <w:t> </w:t>
            </w:r>
            <w:r>
              <w:rPr>
                <w:sz w:val="24"/>
              </w:rPr>
              <w:t>consuming dry, cold, rough food</w:t>
            </w:r>
          </w:p>
        </w:tc>
      </w:tr>
      <w:tr>
        <w:trPr>
          <w:trHeight w:val="597" w:hRule="atLeast"/>
        </w:trPr>
        <w:tc>
          <w:tcPr>
            <w:tcW w:w="430" w:type="dxa"/>
            <w:shd w:val="clear" w:color="auto" w:fill="F5F5F5"/>
          </w:tcPr>
          <w:p>
            <w:pPr>
              <w:pStyle w:val="TableParagraph"/>
              <w:ind w:left="229"/>
              <w:jc w:val="center"/>
              <w:rPr>
                <w:sz w:val="24"/>
              </w:rPr>
            </w:pPr>
            <w:r>
              <w:rPr>
                <w:spacing w:val="-10"/>
                <w:sz w:val="24"/>
              </w:rPr>
              <w:t>7</w:t>
            </w:r>
          </w:p>
        </w:tc>
        <w:tc>
          <w:tcPr>
            <w:tcW w:w="2370" w:type="dxa"/>
            <w:shd w:val="clear" w:color="auto" w:fill="F5F5F5"/>
          </w:tcPr>
          <w:p>
            <w:pPr>
              <w:pStyle w:val="TableParagraph"/>
              <w:ind w:left="41"/>
              <w:rPr>
                <w:b/>
                <w:sz w:val="24"/>
              </w:rPr>
            </w:pPr>
            <w:r>
              <w:rPr>
                <w:b/>
                <w:sz w:val="24"/>
              </w:rPr>
              <w:t>Sanskara</w:t>
            </w:r>
            <w:r>
              <w:rPr>
                <w:b/>
                <w:spacing w:val="-7"/>
                <w:sz w:val="24"/>
              </w:rPr>
              <w:t> </w:t>
            </w:r>
            <w:r>
              <w:rPr>
                <w:b/>
                <w:spacing w:val="-2"/>
                <w:sz w:val="24"/>
              </w:rPr>
              <w:t>Viruddha</w:t>
            </w:r>
          </w:p>
        </w:tc>
        <w:tc>
          <w:tcPr>
            <w:tcW w:w="3139" w:type="dxa"/>
            <w:shd w:val="clear" w:color="auto" w:fill="F5F5F5"/>
          </w:tcPr>
          <w:p>
            <w:pPr>
              <w:pStyle w:val="TableParagraph"/>
              <w:ind w:left="41"/>
              <w:rPr>
                <w:sz w:val="24"/>
              </w:rPr>
            </w:pPr>
            <w:r>
              <w:rPr>
                <w:sz w:val="24"/>
              </w:rPr>
              <w:t>Opposed</w:t>
            </w:r>
            <w:r>
              <w:rPr>
                <w:spacing w:val="-2"/>
                <w:sz w:val="24"/>
              </w:rPr>
              <w:t> </w:t>
            </w:r>
            <w:r>
              <w:rPr>
                <w:sz w:val="24"/>
              </w:rPr>
              <w:t>to</w:t>
            </w:r>
            <w:r>
              <w:rPr>
                <w:spacing w:val="-2"/>
                <w:sz w:val="24"/>
              </w:rPr>
              <w:t> </w:t>
            </w:r>
            <w:r>
              <w:rPr>
                <w:sz w:val="24"/>
              </w:rPr>
              <w:t>proper</w:t>
            </w:r>
            <w:r>
              <w:rPr>
                <w:spacing w:val="-1"/>
                <w:sz w:val="24"/>
              </w:rPr>
              <w:t> </w:t>
            </w:r>
            <w:r>
              <w:rPr>
                <w:spacing w:val="-2"/>
                <w:sz w:val="24"/>
              </w:rPr>
              <w:t>processing</w:t>
            </w:r>
          </w:p>
        </w:tc>
        <w:tc>
          <w:tcPr>
            <w:tcW w:w="3692" w:type="dxa"/>
            <w:shd w:val="clear" w:color="auto" w:fill="F5F5F5"/>
          </w:tcPr>
          <w:p>
            <w:pPr>
              <w:pStyle w:val="TableParagraph"/>
              <w:spacing w:line="242" w:lineRule="auto" w:before="14"/>
              <w:rPr>
                <w:sz w:val="24"/>
              </w:rPr>
            </w:pPr>
            <w:r>
              <w:rPr>
                <w:sz w:val="24"/>
              </w:rPr>
              <w:t>Eating</w:t>
            </w:r>
            <w:r>
              <w:rPr>
                <w:spacing w:val="-7"/>
                <w:sz w:val="24"/>
              </w:rPr>
              <w:t> </w:t>
            </w:r>
            <w:r>
              <w:rPr>
                <w:sz w:val="24"/>
              </w:rPr>
              <w:t>curd</w:t>
            </w:r>
            <w:r>
              <w:rPr>
                <w:spacing w:val="-7"/>
                <w:sz w:val="24"/>
              </w:rPr>
              <w:t> </w:t>
            </w:r>
            <w:r>
              <w:rPr>
                <w:sz w:val="24"/>
              </w:rPr>
              <w:t>stored</w:t>
            </w:r>
            <w:r>
              <w:rPr>
                <w:spacing w:val="-7"/>
                <w:sz w:val="24"/>
              </w:rPr>
              <w:t> </w:t>
            </w:r>
            <w:r>
              <w:rPr>
                <w:sz w:val="24"/>
              </w:rPr>
              <w:t>or</w:t>
            </w:r>
            <w:r>
              <w:rPr>
                <w:spacing w:val="-7"/>
                <w:sz w:val="24"/>
              </w:rPr>
              <w:t> </w:t>
            </w:r>
            <w:r>
              <w:rPr>
                <w:sz w:val="24"/>
              </w:rPr>
              <w:t>processed</w:t>
            </w:r>
            <w:r>
              <w:rPr>
                <w:spacing w:val="-7"/>
                <w:sz w:val="24"/>
              </w:rPr>
              <w:t> </w:t>
            </w:r>
            <w:r>
              <w:rPr>
                <w:sz w:val="24"/>
              </w:rPr>
              <w:t>in</w:t>
            </w:r>
            <w:r>
              <w:rPr>
                <w:spacing w:val="-7"/>
                <w:sz w:val="24"/>
              </w:rPr>
              <w:t> </w:t>
            </w:r>
            <w:r>
              <w:rPr>
                <w:sz w:val="24"/>
              </w:rPr>
              <w:t>a copper vessel</w:t>
            </w:r>
          </w:p>
        </w:tc>
      </w:tr>
      <w:tr>
        <w:trPr>
          <w:trHeight w:val="596" w:hRule="atLeast"/>
        </w:trPr>
        <w:tc>
          <w:tcPr>
            <w:tcW w:w="430" w:type="dxa"/>
          </w:tcPr>
          <w:p>
            <w:pPr>
              <w:pStyle w:val="TableParagraph"/>
              <w:ind w:left="229"/>
              <w:jc w:val="center"/>
              <w:rPr>
                <w:sz w:val="24"/>
              </w:rPr>
            </w:pPr>
            <w:r>
              <w:rPr>
                <w:spacing w:val="-10"/>
                <w:sz w:val="24"/>
              </w:rPr>
              <w:t>8</w:t>
            </w:r>
          </w:p>
        </w:tc>
        <w:tc>
          <w:tcPr>
            <w:tcW w:w="2370" w:type="dxa"/>
          </w:tcPr>
          <w:p>
            <w:pPr>
              <w:pStyle w:val="TableParagraph"/>
              <w:ind w:left="41"/>
              <w:rPr>
                <w:b/>
                <w:sz w:val="24"/>
              </w:rPr>
            </w:pPr>
            <w:r>
              <w:rPr>
                <w:b/>
                <w:spacing w:val="-4"/>
                <w:sz w:val="24"/>
              </w:rPr>
              <w:t>Veerya</w:t>
            </w:r>
            <w:r>
              <w:rPr>
                <w:b/>
                <w:spacing w:val="-9"/>
                <w:sz w:val="24"/>
              </w:rPr>
              <w:t> </w:t>
            </w:r>
            <w:r>
              <w:rPr>
                <w:b/>
                <w:spacing w:val="-2"/>
                <w:sz w:val="24"/>
              </w:rPr>
              <w:t>Viruddha</w:t>
            </w:r>
          </w:p>
        </w:tc>
        <w:tc>
          <w:tcPr>
            <w:tcW w:w="3139" w:type="dxa"/>
          </w:tcPr>
          <w:p>
            <w:pPr>
              <w:pStyle w:val="TableParagraph"/>
              <w:spacing w:line="242" w:lineRule="auto" w:before="14"/>
              <w:ind w:left="41"/>
              <w:rPr>
                <w:sz w:val="24"/>
              </w:rPr>
            </w:pPr>
            <w:r>
              <w:rPr>
                <w:sz w:val="24"/>
              </w:rPr>
              <w:t>Opposed</w:t>
            </w:r>
            <w:r>
              <w:rPr>
                <w:spacing w:val="-10"/>
                <w:sz w:val="24"/>
              </w:rPr>
              <w:t> </w:t>
            </w:r>
            <w:r>
              <w:rPr>
                <w:sz w:val="24"/>
              </w:rPr>
              <w:t>in</w:t>
            </w:r>
            <w:r>
              <w:rPr>
                <w:spacing w:val="-10"/>
                <w:sz w:val="24"/>
              </w:rPr>
              <w:t> </w:t>
            </w:r>
            <w:r>
              <w:rPr>
                <w:sz w:val="24"/>
              </w:rPr>
              <w:t>terms</w:t>
            </w:r>
            <w:r>
              <w:rPr>
                <w:spacing w:val="-10"/>
                <w:sz w:val="24"/>
              </w:rPr>
              <w:t> </w:t>
            </w:r>
            <w:r>
              <w:rPr>
                <w:sz w:val="24"/>
              </w:rPr>
              <w:t>of</w:t>
            </w:r>
            <w:r>
              <w:rPr>
                <w:spacing w:val="-10"/>
                <w:sz w:val="24"/>
              </w:rPr>
              <w:t> </w:t>
            </w:r>
            <w:r>
              <w:rPr>
                <w:sz w:val="24"/>
              </w:rPr>
              <w:t>potency </w:t>
            </w:r>
            <w:r>
              <w:rPr>
                <w:spacing w:val="-2"/>
                <w:sz w:val="24"/>
              </w:rPr>
              <w:t>(</w:t>
            </w:r>
            <w:r>
              <w:rPr>
                <w:i/>
                <w:spacing w:val="-2"/>
                <w:sz w:val="24"/>
              </w:rPr>
              <w:t>Sheeta–Ushna</w:t>
            </w:r>
            <w:r>
              <w:rPr>
                <w:spacing w:val="-2"/>
                <w:sz w:val="24"/>
              </w:rPr>
              <w:t>)</w:t>
            </w:r>
          </w:p>
        </w:tc>
        <w:tc>
          <w:tcPr>
            <w:tcW w:w="3692" w:type="dxa"/>
          </w:tcPr>
          <w:p>
            <w:pPr>
              <w:pStyle w:val="TableParagraph"/>
              <w:spacing w:line="242" w:lineRule="auto" w:before="14"/>
              <w:rPr>
                <w:sz w:val="24"/>
              </w:rPr>
            </w:pPr>
            <w:r>
              <w:rPr>
                <w:sz w:val="24"/>
              </w:rPr>
              <w:t>Taking</w:t>
            </w:r>
            <w:r>
              <w:rPr>
                <w:spacing w:val="-10"/>
                <w:sz w:val="24"/>
              </w:rPr>
              <w:t> </w:t>
            </w:r>
            <w:r>
              <w:rPr>
                <w:sz w:val="24"/>
              </w:rPr>
              <w:t>milk</w:t>
            </w:r>
            <w:r>
              <w:rPr>
                <w:spacing w:val="-10"/>
                <w:sz w:val="24"/>
              </w:rPr>
              <w:t> </w:t>
            </w:r>
            <w:r>
              <w:rPr>
                <w:sz w:val="24"/>
              </w:rPr>
              <w:t>with</w:t>
            </w:r>
            <w:r>
              <w:rPr>
                <w:spacing w:val="-10"/>
                <w:sz w:val="24"/>
              </w:rPr>
              <w:t> </w:t>
            </w:r>
            <w:r>
              <w:rPr>
                <w:sz w:val="24"/>
              </w:rPr>
              <w:t>salty</w:t>
            </w:r>
            <w:r>
              <w:rPr>
                <w:spacing w:val="-10"/>
                <w:sz w:val="24"/>
              </w:rPr>
              <w:t> </w:t>
            </w:r>
            <w:r>
              <w:rPr>
                <w:sz w:val="24"/>
              </w:rPr>
              <w:t>food</w:t>
            </w:r>
            <w:r>
              <w:rPr>
                <w:spacing w:val="-10"/>
                <w:sz w:val="24"/>
              </w:rPr>
              <w:t> </w:t>
            </w:r>
            <w:r>
              <w:rPr>
                <w:sz w:val="24"/>
              </w:rPr>
              <w:t>or</w:t>
            </w:r>
            <w:r>
              <w:rPr>
                <w:spacing w:val="-10"/>
                <w:sz w:val="24"/>
              </w:rPr>
              <w:t> </w:t>
            </w:r>
            <w:r>
              <w:rPr>
                <w:sz w:val="24"/>
              </w:rPr>
              <w:t>sour </w:t>
            </w:r>
            <w:r>
              <w:rPr>
                <w:spacing w:val="-2"/>
                <w:sz w:val="24"/>
              </w:rPr>
              <w:t>fruits</w:t>
            </w:r>
          </w:p>
        </w:tc>
      </w:tr>
      <w:tr>
        <w:trPr>
          <w:trHeight w:val="597" w:hRule="atLeast"/>
        </w:trPr>
        <w:tc>
          <w:tcPr>
            <w:tcW w:w="430" w:type="dxa"/>
            <w:shd w:val="clear" w:color="auto" w:fill="F5F5F5"/>
          </w:tcPr>
          <w:p>
            <w:pPr>
              <w:pStyle w:val="TableParagraph"/>
              <w:ind w:left="229"/>
              <w:jc w:val="center"/>
              <w:rPr>
                <w:sz w:val="24"/>
              </w:rPr>
            </w:pPr>
            <w:r>
              <w:rPr>
                <w:spacing w:val="-10"/>
                <w:sz w:val="24"/>
              </w:rPr>
              <w:t>9</w:t>
            </w:r>
          </w:p>
        </w:tc>
        <w:tc>
          <w:tcPr>
            <w:tcW w:w="2370" w:type="dxa"/>
            <w:shd w:val="clear" w:color="auto" w:fill="F5F5F5"/>
          </w:tcPr>
          <w:p>
            <w:pPr>
              <w:pStyle w:val="TableParagraph"/>
              <w:ind w:left="41"/>
              <w:rPr>
                <w:b/>
                <w:sz w:val="24"/>
              </w:rPr>
            </w:pPr>
            <w:r>
              <w:rPr>
                <w:b/>
                <w:sz w:val="24"/>
              </w:rPr>
              <w:t>Koshtha</w:t>
            </w:r>
            <w:r>
              <w:rPr>
                <w:b/>
                <w:spacing w:val="-7"/>
                <w:sz w:val="24"/>
              </w:rPr>
              <w:t> </w:t>
            </w:r>
            <w:r>
              <w:rPr>
                <w:b/>
                <w:spacing w:val="-2"/>
                <w:sz w:val="24"/>
              </w:rPr>
              <w:t>Viruddha</w:t>
            </w:r>
          </w:p>
        </w:tc>
        <w:tc>
          <w:tcPr>
            <w:tcW w:w="3139" w:type="dxa"/>
            <w:shd w:val="clear" w:color="auto" w:fill="F5F5F5"/>
          </w:tcPr>
          <w:p>
            <w:pPr>
              <w:pStyle w:val="TableParagraph"/>
              <w:spacing w:line="242" w:lineRule="auto" w:before="14"/>
              <w:ind w:left="41"/>
              <w:rPr>
                <w:sz w:val="24"/>
              </w:rPr>
            </w:pPr>
            <w:r>
              <w:rPr>
                <w:sz w:val="24"/>
              </w:rPr>
              <w:t>Opposed</w:t>
            </w:r>
            <w:r>
              <w:rPr>
                <w:spacing w:val="-13"/>
                <w:sz w:val="24"/>
              </w:rPr>
              <w:t> </w:t>
            </w:r>
            <w:r>
              <w:rPr>
                <w:sz w:val="24"/>
              </w:rPr>
              <w:t>to</w:t>
            </w:r>
            <w:r>
              <w:rPr>
                <w:spacing w:val="-13"/>
                <w:sz w:val="24"/>
              </w:rPr>
              <w:t> </w:t>
            </w:r>
            <w:r>
              <w:rPr>
                <w:sz w:val="24"/>
              </w:rPr>
              <w:t>bowel</w:t>
            </w:r>
            <w:r>
              <w:rPr>
                <w:spacing w:val="-13"/>
                <w:sz w:val="24"/>
              </w:rPr>
              <w:t> </w:t>
            </w:r>
            <w:r>
              <w:rPr>
                <w:sz w:val="24"/>
              </w:rPr>
              <w:t>nature </w:t>
            </w:r>
            <w:r>
              <w:rPr>
                <w:spacing w:val="-2"/>
                <w:sz w:val="24"/>
              </w:rPr>
              <w:t>(mridu/krura)</w:t>
            </w:r>
          </w:p>
        </w:tc>
        <w:tc>
          <w:tcPr>
            <w:tcW w:w="3692" w:type="dxa"/>
            <w:shd w:val="clear" w:color="auto" w:fill="F5F5F5"/>
          </w:tcPr>
          <w:p>
            <w:pPr>
              <w:pStyle w:val="TableParagraph"/>
              <w:spacing w:line="242" w:lineRule="auto" w:before="14"/>
              <w:rPr>
                <w:sz w:val="24"/>
              </w:rPr>
            </w:pPr>
            <w:r>
              <w:rPr>
                <w:sz w:val="24"/>
              </w:rPr>
              <w:t>Dry,</w:t>
            </w:r>
            <w:r>
              <w:rPr>
                <w:spacing w:val="-9"/>
                <w:sz w:val="24"/>
              </w:rPr>
              <w:t> </w:t>
            </w:r>
            <w:r>
              <w:rPr>
                <w:sz w:val="24"/>
              </w:rPr>
              <w:t>rough</w:t>
            </w:r>
            <w:r>
              <w:rPr>
                <w:spacing w:val="-9"/>
                <w:sz w:val="24"/>
              </w:rPr>
              <w:t> </w:t>
            </w:r>
            <w:r>
              <w:rPr>
                <w:sz w:val="24"/>
              </w:rPr>
              <w:t>grains</w:t>
            </w:r>
            <w:r>
              <w:rPr>
                <w:spacing w:val="-9"/>
                <w:sz w:val="24"/>
              </w:rPr>
              <w:t> </w:t>
            </w:r>
            <w:r>
              <w:rPr>
                <w:sz w:val="24"/>
              </w:rPr>
              <w:t>like</w:t>
            </w:r>
            <w:r>
              <w:rPr>
                <w:spacing w:val="-10"/>
                <w:sz w:val="24"/>
              </w:rPr>
              <w:t> </w:t>
            </w:r>
            <w:r>
              <w:rPr>
                <w:sz w:val="24"/>
              </w:rPr>
              <w:t>bajra</w:t>
            </w:r>
            <w:r>
              <w:rPr>
                <w:spacing w:val="-10"/>
                <w:sz w:val="24"/>
              </w:rPr>
              <w:t> </w:t>
            </w:r>
            <w:r>
              <w:rPr>
                <w:sz w:val="24"/>
              </w:rPr>
              <w:t>in</w:t>
            </w:r>
            <w:r>
              <w:rPr>
                <w:spacing w:val="-9"/>
                <w:sz w:val="24"/>
              </w:rPr>
              <w:t> </w:t>
            </w:r>
            <w:r>
              <w:rPr>
                <w:sz w:val="24"/>
              </w:rPr>
              <w:t>Krura </w:t>
            </w:r>
            <w:r>
              <w:rPr>
                <w:spacing w:val="-2"/>
                <w:sz w:val="24"/>
              </w:rPr>
              <w:t>Koshtha</w:t>
            </w:r>
          </w:p>
        </w:tc>
      </w:tr>
      <w:tr>
        <w:trPr>
          <w:trHeight w:val="596" w:hRule="atLeast"/>
        </w:trPr>
        <w:tc>
          <w:tcPr>
            <w:tcW w:w="430" w:type="dxa"/>
          </w:tcPr>
          <w:p>
            <w:pPr>
              <w:pStyle w:val="TableParagraph"/>
              <w:ind w:left="109"/>
              <w:jc w:val="center"/>
              <w:rPr>
                <w:sz w:val="24"/>
              </w:rPr>
            </w:pPr>
            <w:r>
              <w:rPr>
                <w:spacing w:val="-5"/>
                <w:sz w:val="24"/>
              </w:rPr>
              <w:t>10</w:t>
            </w:r>
          </w:p>
        </w:tc>
        <w:tc>
          <w:tcPr>
            <w:tcW w:w="2370" w:type="dxa"/>
          </w:tcPr>
          <w:p>
            <w:pPr>
              <w:pStyle w:val="TableParagraph"/>
              <w:ind w:left="41"/>
              <w:rPr>
                <w:b/>
                <w:sz w:val="24"/>
              </w:rPr>
            </w:pPr>
            <w:r>
              <w:rPr>
                <w:b/>
                <w:spacing w:val="-2"/>
                <w:sz w:val="24"/>
              </w:rPr>
              <w:t>Avastha</w:t>
            </w:r>
            <w:r>
              <w:rPr>
                <w:b/>
                <w:spacing w:val="-12"/>
                <w:sz w:val="24"/>
              </w:rPr>
              <w:t> </w:t>
            </w:r>
            <w:r>
              <w:rPr>
                <w:b/>
                <w:spacing w:val="-2"/>
                <w:sz w:val="24"/>
              </w:rPr>
              <w:t>Viruddha</w:t>
            </w:r>
          </w:p>
        </w:tc>
        <w:tc>
          <w:tcPr>
            <w:tcW w:w="3139" w:type="dxa"/>
          </w:tcPr>
          <w:p>
            <w:pPr>
              <w:pStyle w:val="TableParagraph"/>
              <w:spacing w:line="242" w:lineRule="auto" w:before="14"/>
              <w:ind w:left="41" w:right="117"/>
              <w:rPr>
                <w:sz w:val="24"/>
              </w:rPr>
            </w:pPr>
            <w:r>
              <w:rPr>
                <w:sz w:val="24"/>
              </w:rPr>
              <w:t>Opposed</w:t>
            </w:r>
            <w:r>
              <w:rPr>
                <w:spacing w:val="-8"/>
                <w:sz w:val="24"/>
              </w:rPr>
              <w:t> </w:t>
            </w:r>
            <w:r>
              <w:rPr>
                <w:sz w:val="24"/>
              </w:rPr>
              <w:t>to</w:t>
            </w:r>
            <w:r>
              <w:rPr>
                <w:spacing w:val="-8"/>
                <w:sz w:val="24"/>
              </w:rPr>
              <w:t> </w:t>
            </w:r>
            <w:r>
              <w:rPr>
                <w:sz w:val="24"/>
              </w:rPr>
              <w:t>the</w:t>
            </w:r>
            <w:r>
              <w:rPr>
                <w:spacing w:val="-8"/>
                <w:sz w:val="24"/>
              </w:rPr>
              <w:t> </w:t>
            </w:r>
            <w:r>
              <w:rPr>
                <w:sz w:val="24"/>
              </w:rPr>
              <w:t>state</w:t>
            </w:r>
            <w:r>
              <w:rPr>
                <w:spacing w:val="-8"/>
                <w:sz w:val="24"/>
              </w:rPr>
              <w:t> </w:t>
            </w:r>
            <w:r>
              <w:rPr>
                <w:sz w:val="24"/>
              </w:rPr>
              <w:t>of</w:t>
            </w:r>
            <w:r>
              <w:rPr>
                <w:spacing w:val="-8"/>
                <w:sz w:val="24"/>
              </w:rPr>
              <w:t> </w:t>
            </w:r>
            <w:r>
              <w:rPr>
                <w:sz w:val="24"/>
              </w:rPr>
              <w:t>the </w:t>
            </w:r>
            <w:r>
              <w:rPr>
                <w:spacing w:val="-4"/>
                <w:sz w:val="24"/>
              </w:rPr>
              <w:t>body</w:t>
            </w:r>
          </w:p>
        </w:tc>
        <w:tc>
          <w:tcPr>
            <w:tcW w:w="3692" w:type="dxa"/>
          </w:tcPr>
          <w:p>
            <w:pPr>
              <w:pStyle w:val="TableParagraph"/>
              <w:spacing w:line="242" w:lineRule="auto" w:before="14"/>
              <w:rPr>
                <w:sz w:val="24"/>
              </w:rPr>
            </w:pPr>
            <w:r>
              <w:rPr>
                <w:sz w:val="24"/>
              </w:rPr>
              <w:t>Heavy,</w:t>
            </w:r>
            <w:r>
              <w:rPr>
                <w:spacing w:val="-14"/>
                <w:sz w:val="24"/>
              </w:rPr>
              <w:t> </w:t>
            </w:r>
            <w:r>
              <w:rPr>
                <w:sz w:val="24"/>
              </w:rPr>
              <w:t>rough</w:t>
            </w:r>
            <w:r>
              <w:rPr>
                <w:spacing w:val="-14"/>
                <w:sz w:val="24"/>
              </w:rPr>
              <w:t> </w:t>
            </w:r>
            <w:r>
              <w:rPr>
                <w:sz w:val="24"/>
              </w:rPr>
              <w:t>food</w:t>
            </w:r>
            <w:r>
              <w:rPr>
                <w:spacing w:val="-14"/>
                <w:sz w:val="24"/>
              </w:rPr>
              <w:t> </w:t>
            </w:r>
            <w:r>
              <w:rPr>
                <w:sz w:val="24"/>
              </w:rPr>
              <w:t>after</w:t>
            </w:r>
            <w:r>
              <w:rPr>
                <w:spacing w:val="-14"/>
                <w:sz w:val="24"/>
              </w:rPr>
              <w:t> </w:t>
            </w:r>
            <w:r>
              <w:rPr>
                <w:sz w:val="24"/>
              </w:rPr>
              <w:t>intense physical activity</w:t>
            </w:r>
          </w:p>
        </w:tc>
      </w:tr>
      <w:tr>
        <w:trPr>
          <w:trHeight w:val="597" w:hRule="atLeast"/>
        </w:trPr>
        <w:tc>
          <w:tcPr>
            <w:tcW w:w="430" w:type="dxa"/>
            <w:shd w:val="clear" w:color="auto" w:fill="F5F5F5"/>
          </w:tcPr>
          <w:p>
            <w:pPr>
              <w:pStyle w:val="TableParagraph"/>
              <w:ind w:left="109"/>
              <w:jc w:val="center"/>
              <w:rPr>
                <w:sz w:val="24"/>
              </w:rPr>
            </w:pPr>
            <w:r>
              <w:rPr>
                <w:spacing w:val="-5"/>
                <w:sz w:val="24"/>
              </w:rPr>
              <w:t>11</w:t>
            </w:r>
          </w:p>
        </w:tc>
        <w:tc>
          <w:tcPr>
            <w:tcW w:w="2370" w:type="dxa"/>
            <w:shd w:val="clear" w:color="auto" w:fill="F5F5F5"/>
          </w:tcPr>
          <w:p>
            <w:pPr>
              <w:pStyle w:val="TableParagraph"/>
              <w:ind w:left="41"/>
              <w:rPr>
                <w:b/>
                <w:sz w:val="24"/>
              </w:rPr>
            </w:pPr>
            <w:r>
              <w:rPr>
                <w:b/>
                <w:sz w:val="24"/>
              </w:rPr>
              <w:t>Kram</w:t>
            </w:r>
            <w:r>
              <w:rPr>
                <w:b/>
                <w:spacing w:val="-8"/>
                <w:sz w:val="24"/>
              </w:rPr>
              <w:t> </w:t>
            </w:r>
            <w:r>
              <w:rPr>
                <w:b/>
                <w:spacing w:val="-2"/>
                <w:sz w:val="24"/>
              </w:rPr>
              <w:t>Viruddha</w:t>
            </w:r>
          </w:p>
        </w:tc>
        <w:tc>
          <w:tcPr>
            <w:tcW w:w="3139" w:type="dxa"/>
            <w:shd w:val="clear" w:color="auto" w:fill="F5F5F5"/>
          </w:tcPr>
          <w:p>
            <w:pPr>
              <w:pStyle w:val="TableParagraph"/>
              <w:spacing w:line="242" w:lineRule="auto" w:before="14"/>
              <w:ind w:left="41"/>
              <w:rPr>
                <w:sz w:val="24"/>
              </w:rPr>
            </w:pPr>
            <w:r>
              <w:rPr>
                <w:sz w:val="24"/>
              </w:rPr>
              <w:t>Opposed</w:t>
            </w:r>
            <w:r>
              <w:rPr>
                <w:spacing w:val="-15"/>
                <w:sz w:val="24"/>
              </w:rPr>
              <w:t> </w:t>
            </w:r>
            <w:r>
              <w:rPr>
                <w:sz w:val="24"/>
              </w:rPr>
              <w:t>to</w:t>
            </w:r>
            <w:r>
              <w:rPr>
                <w:spacing w:val="-15"/>
                <w:sz w:val="24"/>
              </w:rPr>
              <w:t> </w:t>
            </w:r>
            <w:r>
              <w:rPr>
                <w:sz w:val="24"/>
              </w:rPr>
              <w:t>physiological </w:t>
            </w:r>
            <w:r>
              <w:rPr>
                <w:spacing w:val="-2"/>
                <w:sz w:val="24"/>
              </w:rPr>
              <w:t>sequence</w:t>
            </w:r>
          </w:p>
        </w:tc>
        <w:tc>
          <w:tcPr>
            <w:tcW w:w="3692" w:type="dxa"/>
            <w:shd w:val="clear" w:color="auto" w:fill="F5F5F5"/>
          </w:tcPr>
          <w:p>
            <w:pPr>
              <w:pStyle w:val="TableParagraph"/>
              <w:spacing w:line="242" w:lineRule="auto" w:before="14"/>
              <w:ind w:right="155"/>
              <w:rPr>
                <w:sz w:val="24"/>
              </w:rPr>
            </w:pPr>
            <w:r>
              <w:rPr>
                <w:sz w:val="24"/>
              </w:rPr>
              <w:t>Bathing</w:t>
            </w:r>
            <w:r>
              <w:rPr>
                <w:spacing w:val="-13"/>
                <w:sz w:val="24"/>
              </w:rPr>
              <w:t> </w:t>
            </w:r>
            <w:r>
              <w:rPr>
                <w:sz w:val="24"/>
              </w:rPr>
              <w:t>or</w:t>
            </w:r>
            <w:r>
              <w:rPr>
                <w:spacing w:val="-13"/>
                <w:sz w:val="24"/>
              </w:rPr>
              <w:t> </w:t>
            </w:r>
            <w:r>
              <w:rPr>
                <w:sz w:val="24"/>
              </w:rPr>
              <w:t>sleeping</w:t>
            </w:r>
            <w:r>
              <w:rPr>
                <w:spacing w:val="-13"/>
                <w:sz w:val="24"/>
              </w:rPr>
              <w:t> </w:t>
            </w:r>
            <w:r>
              <w:rPr>
                <w:sz w:val="24"/>
              </w:rPr>
              <w:t>immediately after meals</w:t>
            </w:r>
          </w:p>
        </w:tc>
      </w:tr>
      <w:tr>
        <w:trPr>
          <w:trHeight w:val="597" w:hRule="atLeast"/>
        </w:trPr>
        <w:tc>
          <w:tcPr>
            <w:tcW w:w="430" w:type="dxa"/>
          </w:tcPr>
          <w:p>
            <w:pPr>
              <w:pStyle w:val="TableParagraph"/>
              <w:ind w:left="109"/>
              <w:jc w:val="center"/>
              <w:rPr>
                <w:sz w:val="24"/>
              </w:rPr>
            </w:pPr>
            <w:r>
              <w:rPr>
                <w:spacing w:val="-5"/>
                <w:sz w:val="24"/>
              </w:rPr>
              <w:t>12</w:t>
            </w:r>
          </w:p>
        </w:tc>
        <w:tc>
          <w:tcPr>
            <w:tcW w:w="2370" w:type="dxa"/>
          </w:tcPr>
          <w:p>
            <w:pPr>
              <w:pStyle w:val="TableParagraph"/>
              <w:ind w:left="41"/>
              <w:rPr>
                <w:b/>
                <w:sz w:val="24"/>
              </w:rPr>
            </w:pPr>
            <w:r>
              <w:rPr>
                <w:b/>
                <w:sz w:val="24"/>
              </w:rPr>
              <w:t>Parihar</w:t>
            </w:r>
            <w:r>
              <w:rPr>
                <w:b/>
                <w:spacing w:val="-12"/>
                <w:sz w:val="24"/>
              </w:rPr>
              <w:t> </w:t>
            </w:r>
            <w:r>
              <w:rPr>
                <w:b/>
                <w:spacing w:val="-2"/>
                <w:sz w:val="24"/>
              </w:rPr>
              <w:t>Viruddha</w:t>
            </w:r>
          </w:p>
        </w:tc>
        <w:tc>
          <w:tcPr>
            <w:tcW w:w="3139" w:type="dxa"/>
          </w:tcPr>
          <w:p>
            <w:pPr>
              <w:pStyle w:val="TableParagraph"/>
              <w:spacing w:line="242" w:lineRule="auto" w:before="14"/>
              <w:ind w:left="41"/>
              <w:rPr>
                <w:sz w:val="24"/>
              </w:rPr>
            </w:pPr>
            <w:r>
              <w:rPr>
                <w:sz w:val="24"/>
              </w:rPr>
              <w:t>Opposed</w:t>
            </w:r>
            <w:r>
              <w:rPr>
                <w:spacing w:val="-13"/>
                <w:sz w:val="24"/>
              </w:rPr>
              <w:t> </w:t>
            </w:r>
            <w:r>
              <w:rPr>
                <w:sz w:val="24"/>
              </w:rPr>
              <w:t>to</w:t>
            </w:r>
            <w:r>
              <w:rPr>
                <w:spacing w:val="-13"/>
                <w:sz w:val="24"/>
              </w:rPr>
              <w:t> </w:t>
            </w:r>
            <w:r>
              <w:rPr>
                <w:sz w:val="24"/>
              </w:rPr>
              <w:t>known</w:t>
            </w:r>
            <w:r>
              <w:rPr>
                <w:spacing w:val="-13"/>
                <w:sz w:val="24"/>
              </w:rPr>
              <w:t> </w:t>
            </w:r>
            <w:r>
              <w:rPr>
                <w:sz w:val="24"/>
              </w:rPr>
              <w:t>dietary </w:t>
            </w:r>
            <w:r>
              <w:rPr>
                <w:spacing w:val="-2"/>
                <w:sz w:val="24"/>
              </w:rPr>
              <w:t>precautions</w:t>
            </w:r>
          </w:p>
        </w:tc>
        <w:tc>
          <w:tcPr>
            <w:tcW w:w="3692" w:type="dxa"/>
          </w:tcPr>
          <w:p>
            <w:pPr>
              <w:pStyle w:val="TableParagraph"/>
              <w:rPr>
                <w:sz w:val="24"/>
              </w:rPr>
            </w:pPr>
            <w:r>
              <w:rPr>
                <w:sz w:val="24"/>
              </w:rPr>
              <w:t>Drinking</w:t>
            </w:r>
            <w:r>
              <w:rPr>
                <w:spacing w:val="-1"/>
                <w:sz w:val="24"/>
              </w:rPr>
              <w:t> </w:t>
            </w:r>
            <w:r>
              <w:rPr>
                <w:sz w:val="24"/>
              </w:rPr>
              <w:t>hot water</w:t>
            </w:r>
            <w:r>
              <w:rPr>
                <w:spacing w:val="-1"/>
                <w:sz w:val="24"/>
              </w:rPr>
              <w:t> </w:t>
            </w:r>
            <w:r>
              <w:rPr>
                <w:sz w:val="24"/>
              </w:rPr>
              <w:t>with pork </w:t>
            </w:r>
            <w:r>
              <w:rPr>
                <w:spacing w:val="-4"/>
                <w:sz w:val="24"/>
              </w:rPr>
              <w:t>meat</w:t>
            </w:r>
          </w:p>
        </w:tc>
      </w:tr>
      <w:tr>
        <w:trPr>
          <w:trHeight w:val="596" w:hRule="atLeast"/>
        </w:trPr>
        <w:tc>
          <w:tcPr>
            <w:tcW w:w="430" w:type="dxa"/>
            <w:shd w:val="clear" w:color="auto" w:fill="F5F5F5"/>
          </w:tcPr>
          <w:p>
            <w:pPr>
              <w:pStyle w:val="TableParagraph"/>
              <w:ind w:left="109"/>
              <w:jc w:val="center"/>
              <w:rPr>
                <w:sz w:val="24"/>
              </w:rPr>
            </w:pPr>
            <w:r>
              <w:rPr>
                <w:spacing w:val="-5"/>
                <w:sz w:val="24"/>
              </w:rPr>
              <w:t>13</w:t>
            </w:r>
          </w:p>
        </w:tc>
        <w:tc>
          <w:tcPr>
            <w:tcW w:w="2370" w:type="dxa"/>
            <w:shd w:val="clear" w:color="auto" w:fill="F5F5F5"/>
          </w:tcPr>
          <w:p>
            <w:pPr>
              <w:pStyle w:val="TableParagraph"/>
              <w:ind w:left="41"/>
              <w:rPr>
                <w:b/>
                <w:sz w:val="24"/>
              </w:rPr>
            </w:pPr>
            <w:r>
              <w:rPr>
                <w:b/>
                <w:sz w:val="24"/>
              </w:rPr>
              <w:t>Upachar</w:t>
            </w:r>
            <w:r>
              <w:rPr>
                <w:b/>
                <w:spacing w:val="-12"/>
                <w:sz w:val="24"/>
              </w:rPr>
              <w:t> </w:t>
            </w:r>
            <w:r>
              <w:rPr>
                <w:b/>
                <w:spacing w:val="-2"/>
                <w:sz w:val="24"/>
              </w:rPr>
              <w:t>Viruddha</w:t>
            </w:r>
          </w:p>
        </w:tc>
        <w:tc>
          <w:tcPr>
            <w:tcW w:w="3139" w:type="dxa"/>
            <w:shd w:val="clear" w:color="auto" w:fill="F5F5F5"/>
          </w:tcPr>
          <w:p>
            <w:pPr>
              <w:pStyle w:val="TableParagraph"/>
              <w:spacing w:line="242" w:lineRule="auto" w:before="14"/>
              <w:ind w:left="41"/>
              <w:rPr>
                <w:sz w:val="24"/>
              </w:rPr>
            </w:pPr>
            <w:r>
              <w:rPr>
                <w:sz w:val="24"/>
              </w:rPr>
              <w:t>Opposed</w:t>
            </w:r>
            <w:r>
              <w:rPr>
                <w:spacing w:val="-10"/>
                <w:sz w:val="24"/>
              </w:rPr>
              <w:t> </w:t>
            </w:r>
            <w:r>
              <w:rPr>
                <w:sz w:val="24"/>
              </w:rPr>
              <w:t>to</w:t>
            </w:r>
            <w:r>
              <w:rPr>
                <w:spacing w:val="-10"/>
                <w:sz w:val="24"/>
              </w:rPr>
              <w:t> </w:t>
            </w:r>
            <w:r>
              <w:rPr>
                <w:sz w:val="24"/>
              </w:rPr>
              <w:t>medical</w:t>
            </w:r>
            <w:r>
              <w:rPr>
                <w:spacing w:val="-10"/>
                <w:sz w:val="24"/>
              </w:rPr>
              <w:t> </w:t>
            </w:r>
            <w:r>
              <w:rPr>
                <w:sz w:val="24"/>
              </w:rPr>
              <w:t>advice</w:t>
            </w:r>
            <w:r>
              <w:rPr>
                <w:spacing w:val="-10"/>
                <w:sz w:val="24"/>
              </w:rPr>
              <w:t> </w:t>
            </w:r>
            <w:r>
              <w:rPr>
                <w:sz w:val="24"/>
              </w:rPr>
              <w:t>or </w:t>
            </w:r>
            <w:r>
              <w:rPr>
                <w:spacing w:val="-2"/>
                <w:sz w:val="24"/>
              </w:rPr>
              <w:t>treatment</w:t>
            </w:r>
          </w:p>
        </w:tc>
        <w:tc>
          <w:tcPr>
            <w:tcW w:w="3692" w:type="dxa"/>
            <w:shd w:val="clear" w:color="auto" w:fill="F5F5F5"/>
          </w:tcPr>
          <w:p>
            <w:pPr>
              <w:pStyle w:val="TableParagraph"/>
              <w:spacing w:line="242" w:lineRule="auto" w:before="14"/>
              <w:rPr>
                <w:sz w:val="24"/>
              </w:rPr>
            </w:pPr>
            <w:r>
              <w:rPr>
                <w:sz w:val="24"/>
              </w:rPr>
              <w:t>Eating</w:t>
            </w:r>
            <w:r>
              <w:rPr>
                <w:spacing w:val="-10"/>
                <w:sz w:val="24"/>
              </w:rPr>
              <w:t> </w:t>
            </w:r>
            <w:r>
              <w:rPr>
                <w:sz w:val="24"/>
              </w:rPr>
              <w:t>wheat</w:t>
            </w:r>
            <w:r>
              <w:rPr>
                <w:spacing w:val="-10"/>
                <w:sz w:val="24"/>
              </w:rPr>
              <w:t> </w:t>
            </w:r>
            <w:r>
              <w:rPr>
                <w:sz w:val="24"/>
              </w:rPr>
              <w:t>during</w:t>
            </w:r>
            <w:r>
              <w:rPr>
                <w:spacing w:val="-10"/>
                <w:sz w:val="24"/>
              </w:rPr>
              <w:t> </w:t>
            </w:r>
            <w:r>
              <w:rPr>
                <w:sz w:val="24"/>
              </w:rPr>
              <w:t>typhoid,</w:t>
            </w:r>
            <w:r>
              <w:rPr>
                <w:spacing w:val="-10"/>
                <w:sz w:val="24"/>
              </w:rPr>
              <w:t> </w:t>
            </w:r>
            <w:r>
              <w:rPr>
                <w:sz w:val="24"/>
              </w:rPr>
              <w:t>against the pathya</w:t>
            </w:r>
          </w:p>
        </w:tc>
      </w:tr>
      <w:tr>
        <w:trPr>
          <w:trHeight w:val="597" w:hRule="atLeast"/>
        </w:trPr>
        <w:tc>
          <w:tcPr>
            <w:tcW w:w="430" w:type="dxa"/>
          </w:tcPr>
          <w:p>
            <w:pPr>
              <w:pStyle w:val="TableParagraph"/>
              <w:ind w:left="109"/>
              <w:jc w:val="center"/>
              <w:rPr>
                <w:sz w:val="24"/>
              </w:rPr>
            </w:pPr>
            <w:r>
              <w:rPr>
                <w:spacing w:val="-5"/>
                <w:sz w:val="24"/>
              </w:rPr>
              <w:t>14</w:t>
            </w:r>
          </w:p>
        </w:tc>
        <w:tc>
          <w:tcPr>
            <w:tcW w:w="2370" w:type="dxa"/>
          </w:tcPr>
          <w:p>
            <w:pPr>
              <w:pStyle w:val="TableParagraph"/>
              <w:ind w:left="41"/>
              <w:rPr>
                <w:b/>
                <w:sz w:val="24"/>
              </w:rPr>
            </w:pPr>
            <w:r>
              <w:rPr>
                <w:b/>
                <w:sz w:val="24"/>
              </w:rPr>
              <w:t>Paak</w:t>
            </w:r>
            <w:r>
              <w:rPr>
                <w:b/>
                <w:spacing w:val="-7"/>
                <w:sz w:val="24"/>
              </w:rPr>
              <w:t> </w:t>
            </w:r>
            <w:r>
              <w:rPr>
                <w:b/>
                <w:spacing w:val="-2"/>
                <w:sz w:val="24"/>
              </w:rPr>
              <w:t>Viruddha</w:t>
            </w:r>
          </w:p>
        </w:tc>
        <w:tc>
          <w:tcPr>
            <w:tcW w:w="3139" w:type="dxa"/>
          </w:tcPr>
          <w:p>
            <w:pPr>
              <w:pStyle w:val="TableParagraph"/>
              <w:spacing w:line="242" w:lineRule="auto" w:before="14"/>
              <w:ind w:left="41" w:right="117"/>
              <w:rPr>
                <w:sz w:val="24"/>
              </w:rPr>
            </w:pPr>
            <w:r>
              <w:rPr>
                <w:sz w:val="24"/>
              </w:rPr>
              <w:t>Improperly</w:t>
            </w:r>
            <w:r>
              <w:rPr>
                <w:spacing w:val="-15"/>
                <w:sz w:val="24"/>
              </w:rPr>
              <w:t> </w:t>
            </w:r>
            <w:r>
              <w:rPr>
                <w:sz w:val="24"/>
              </w:rPr>
              <w:t>cooked</w:t>
            </w:r>
            <w:r>
              <w:rPr>
                <w:spacing w:val="-15"/>
                <w:sz w:val="24"/>
              </w:rPr>
              <w:t> </w:t>
            </w:r>
            <w:r>
              <w:rPr>
                <w:sz w:val="24"/>
              </w:rPr>
              <w:t>or processed food</w:t>
            </w:r>
          </w:p>
        </w:tc>
        <w:tc>
          <w:tcPr>
            <w:tcW w:w="3692" w:type="dxa"/>
          </w:tcPr>
          <w:p>
            <w:pPr>
              <w:pStyle w:val="TableParagraph"/>
              <w:spacing w:line="242" w:lineRule="auto" w:before="14"/>
              <w:ind w:right="155"/>
              <w:rPr>
                <w:sz w:val="24"/>
              </w:rPr>
            </w:pPr>
            <w:r>
              <w:rPr>
                <w:sz w:val="24"/>
              </w:rPr>
              <w:t>Barbecued</w:t>
            </w:r>
            <w:r>
              <w:rPr>
                <w:spacing w:val="-10"/>
                <w:sz w:val="24"/>
              </w:rPr>
              <w:t> </w:t>
            </w:r>
            <w:r>
              <w:rPr>
                <w:sz w:val="24"/>
              </w:rPr>
              <w:t>or</w:t>
            </w:r>
            <w:r>
              <w:rPr>
                <w:spacing w:val="-10"/>
                <w:sz w:val="24"/>
              </w:rPr>
              <w:t> </w:t>
            </w:r>
            <w:r>
              <w:rPr>
                <w:sz w:val="24"/>
              </w:rPr>
              <w:t>charred</w:t>
            </w:r>
            <w:r>
              <w:rPr>
                <w:spacing w:val="-10"/>
                <w:sz w:val="24"/>
              </w:rPr>
              <w:t> </w:t>
            </w:r>
            <w:r>
              <w:rPr>
                <w:sz w:val="24"/>
              </w:rPr>
              <w:t>meat</w:t>
            </w:r>
            <w:r>
              <w:rPr>
                <w:spacing w:val="-10"/>
                <w:sz w:val="24"/>
              </w:rPr>
              <w:t> </w:t>
            </w:r>
            <w:r>
              <w:rPr>
                <w:sz w:val="24"/>
              </w:rPr>
              <w:t>over open fire</w:t>
            </w:r>
          </w:p>
        </w:tc>
      </w:tr>
      <w:tr>
        <w:trPr>
          <w:trHeight w:val="596" w:hRule="atLeast"/>
        </w:trPr>
        <w:tc>
          <w:tcPr>
            <w:tcW w:w="430" w:type="dxa"/>
            <w:shd w:val="clear" w:color="auto" w:fill="F5F5F5"/>
          </w:tcPr>
          <w:p>
            <w:pPr>
              <w:pStyle w:val="TableParagraph"/>
              <w:ind w:left="109"/>
              <w:jc w:val="center"/>
              <w:rPr>
                <w:sz w:val="24"/>
              </w:rPr>
            </w:pPr>
            <w:r>
              <w:rPr>
                <w:spacing w:val="-5"/>
                <w:sz w:val="24"/>
              </w:rPr>
              <w:t>15</w:t>
            </w:r>
          </w:p>
        </w:tc>
        <w:tc>
          <w:tcPr>
            <w:tcW w:w="2370" w:type="dxa"/>
            <w:shd w:val="clear" w:color="auto" w:fill="F5F5F5"/>
          </w:tcPr>
          <w:p>
            <w:pPr>
              <w:pStyle w:val="TableParagraph"/>
              <w:ind w:left="41"/>
              <w:rPr>
                <w:b/>
                <w:sz w:val="24"/>
              </w:rPr>
            </w:pPr>
            <w:r>
              <w:rPr>
                <w:b/>
                <w:sz w:val="24"/>
              </w:rPr>
              <w:t>Samyoga</w:t>
            </w:r>
            <w:r>
              <w:rPr>
                <w:b/>
                <w:spacing w:val="-5"/>
                <w:sz w:val="24"/>
              </w:rPr>
              <w:t> </w:t>
            </w:r>
            <w:r>
              <w:rPr>
                <w:b/>
                <w:spacing w:val="-2"/>
                <w:sz w:val="24"/>
              </w:rPr>
              <w:t>Viruddha</w:t>
            </w:r>
          </w:p>
        </w:tc>
        <w:tc>
          <w:tcPr>
            <w:tcW w:w="3139" w:type="dxa"/>
            <w:shd w:val="clear" w:color="auto" w:fill="F5F5F5"/>
          </w:tcPr>
          <w:p>
            <w:pPr>
              <w:pStyle w:val="TableParagraph"/>
              <w:spacing w:line="242" w:lineRule="auto" w:before="14"/>
              <w:ind w:left="41" w:right="117"/>
              <w:rPr>
                <w:sz w:val="24"/>
              </w:rPr>
            </w:pPr>
            <w:r>
              <w:rPr>
                <w:sz w:val="24"/>
              </w:rPr>
              <w:t>Opposed</w:t>
            </w:r>
            <w:r>
              <w:rPr>
                <w:spacing w:val="-15"/>
                <w:sz w:val="24"/>
              </w:rPr>
              <w:t> </w:t>
            </w:r>
            <w:r>
              <w:rPr>
                <w:sz w:val="24"/>
              </w:rPr>
              <w:t>by</w:t>
            </w:r>
            <w:r>
              <w:rPr>
                <w:spacing w:val="-15"/>
                <w:sz w:val="24"/>
              </w:rPr>
              <w:t> </w:t>
            </w:r>
            <w:r>
              <w:rPr>
                <w:sz w:val="24"/>
              </w:rPr>
              <w:t>wrong </w:t>
            </w:r>
            <w:r>
              <w:rPr>
                <w:spacing w:val="-2"/>
                <w:sz w:val="24"/>
              </w:rPr>
              <w:t>combinations</w:t>
            </w:r>
          </w:p>
        </w:tc>
        <w:tc>
          <w:tcPr>
            <w:tcW w:w="3692" w:type="dxa"/>
            <w:shd w:val="clear" w:color="auto" w:fill="F5F5F5"/>
          </w:tcPr>
          <w:p>
            <w:pPr>
              <w:pStyle w:val="TableParagraph"/>
              <w:rPr>
                <w:sz w:val="24"/>
              </w:rPr>
            </w:pPr>
            <w:r>
              <w:rPr>
                <w:sz w:val="24"/>
              </w:rPr>
              <w:t>Fish</w:t>
            </w:r>
            <w:r>
              <w:rPr>
                <w:spacing w:val="-1"/>
                <w:sz w:val="24"/>
              </w:rPr>
              <w:t> </w:t>
            </w:r>
            <w:r>
              <w:rPr>
                <w:sz w:val="24"/>
              </w:rPr>
              <w:t>with milk, or</w:t>
            </w:r>
            <w:r>
              <w:rPr>
                <w:spacing w:val="-1"/>
                <w:sz w:val="24"/>
              </w:rPr>
              <w:t> </w:t>
            </w:r>
            <w:r>
              <w:rPr>
                <w:sz w:val="24"/>
              </w:rPr>
              <w:t>banana</w:t>
            </w:r>
            <w:r>
              <w:rPr>
                <w:spacing w:val="-1"/>
                <w:sz w:val="24"/>
              </w:rPr>
              <w:t> </w:t>
            </w:r>
            <w:r>
              <w:rPr>
                <w:sz w:val="24"/>
              </w:rPr>
              <w:t>with </w:t>
            </w:r>
            <w:r>
              <w:rPr>
                <w:spacing w:val="-4"/>
                <w:sz w:val="24"/>
              </w:rPr>
              <w:t>curd</w:t>
            </w:r>
          </w:p>
        </w:tc>
      </w:tr>
      <w:tr>
        <w:trPr>
          <w:trHeight w:val="390" w:hRule="atLeast"/>
        </w:trPr>
        <w:tc>
          <w:tcPr>
            <w:tcW w:w="430" w:type="dxa"/>
          </w:tcPr>
          <w:p>
            <w:pPr>
              <w:pStyle w:val="TableParagraph"/>
              <w:spacing w:before="54"/>
              <w:ind w:left="109"/>
              <w:jc w:val="center"/>
              <w:rPr>
                <w:sz w:val="24"/>
              </w:rPr>
            </w:pPr>
            <w:r>
              <w:rPr>
                <w:spacing w:val="-5"/>
                <w:sz w:val="24"/>
              </w:rPr>
              <w:t>16</w:t>
            </w:r>
          </w:p>
        </w:tc>
        <w:tc>
          <w:tcPr>
            <w:tcW w:w="2370" w:type="dxa"/>
          </w:tcPr>
          <w:p>
            <w:pPr>
              <w:pStyle w:val="TableParagraph"/>
              <w:spacing w:before="54"/>
              <w:ind w:left="41"/>
              <w:rPr>
                <w:b/>
                <w:sz w:val="24"/>
              </w:rPr>
            </w:pPr>
            <w:r>
              <w:rPr>
                <w:b/>
                <w:sz w:val="24"/>
              </w:rPr>
              <w:t>Hriday</w:t>
            </w:r>
            <w:r>
              <w:rPr>
                <w:b/>
                <w:spacing w:val="-8"/>
                <w:sz w:val="24"/>
              </w:rPr>
              <w:t> </w:t>
            </w:r>
            <w:r>
              <w:rPr>
                <w:b/>
                <w:spacing w:val="-2"/>
                <w:sz w:val="24"/>
              </w:rPr>
              <w:t>Viruddha</w:t>
            </w:r>
          </w:p>
        </w:tc>
        <w:tc>
          <w:tcPr>
            <w:tcW w:w="3139" w:type="dxa"/>
          </w:tcPr>
          <w:p>
            <w:pPr>
              <w:pStyle w:val="TableParagraph"/>
              <w:spacing w:before="54"/>
              <w:ind w:left="41"/>
              <w:rPr>
                <w:sz w:val="24"/>
              </w:rPr>
            </w:pPr>
            <w:r>
              <w:rPr>
                <w:sz w:val="24"/>
              </w:rPr>
              <w:t>Opposed</w:t>
            </w:r>
            <w:r>
              <w:rPr>
                <w:spacing w:val="-7"/>
                <w:sz w:val="24"/>
              </w:rPr>
              <w:t> </w:t>
            </w:r>
            <w:r>
              <w:rPr>
                <w:sz w:val="24"/>
              </w:rPr>
              <w:t>to</w:t>
            </w:r>
            <w:r>
              <w:rPr>
                <w:spacing w:val="-6"/>
                <w:sz w:val="24"/>
              </w:rPr>
              <w:t> </w:t>
            </w:r>
            <w:r>
              <w:rPr>
                <w:sz w:val="24"/>
              </w:rPr>
              <w:t>individual’s</w:t>
            </w:r>
            <w:r>
              <w:rPr>
                <w:spacing w:val="-6"/>
                <w:sz w:val="24"/>
              </w:rPr>
              <w:t> </w:t>
            </w:r>
            <w:r>
              <w:rPr>
                <w:spacing w:val="-2"/>
                <w:sz w:val="24"/>
              </w:rPr>
              <w:t>liking</w:t>
            </w:r>
          </w:p>
        </w:tc>
        <w:tc>
          <w:tcPr>
            <w:tcW w:w="3692" w:type="dxa"/>
          </w:tcPr>
          <w:p>
            <w:pPr>
              <w:pStyle w:val="TableParagraph"/>
              <w:spacing w:before="54"/>
              <w:rPr>
                <w:sz w:val="24"/>
              </w:rPr>
            </w:pPr>
            <w:r>
              <w:rPr>
                <w:sz w:val="24"/>
              </w:rPr>
              <w:t>Forcing</w:t>
            </w:r>
            <w:r>
              <w:rPr>
                <w:spacing w:val="-1"/>
                <w:sz w:val="24"/>
              </w:rPr>
              <w:t> </w:t>
            </w:r>
            <w:r>
              <w:rPr>
                <w:sz w:val="24"/>
              </w:rPr>
              <w:t>food disliked</w:t>
            </w:r>
            <w:r>
              <w:rPr>
                <w:spacing w:val="-1"/>
                <w:sz w:val="24"/>
              </w:rPr>
              <w:t> </w:t>
            </w:r>
            <w:r>
              <w:rPr>
                <w:sz w:val="24"/>
              </w:rPr>
              <w:t>by the</w:t>
            </w:r>
            <w:r>
              <w:rPr>
                <w:spacing w:val="-1"/>
                <w:sz w:val="24"/>
              </w:rPr>
              <w:t> </w:t>
            </w:r>
            <w:r>
              <w:rPr>
                <w:spacing w:val="-2"/>
                <w:sz w:val="24"/>
              </w:rPr>
              <w:t>person</w:t>
            </w:r>
          </w:p>
        </w:tc>
      </w:tr>
      <w:tr>
        <w:trPr>
          <w:trHeight w:val="597" w:hRule="atLeast"/>
        </w:trPr>
        <w:tc>
          <w:tcPr>
            <w:tcW w:w="430" w:type="dxa"/>
            <w:shd w:val="clear" w:color="auto" w:fill="F5F5F5"/>
          </w:tcPr>
          <w:p>
            <w:pPr>
              <w:pStyle w:val="TableParagraph"/>
              <w:ind w:left="109"/>
              <w:jc w:val="center"/>
              <w:rPr>
                <w:sz w:val="24"/>
              </w:rPr>
            </w:pPr>
            <w:r>
              <w:rPr>
                <w:spacing w:val="-5"/>
                <w:sz w:val="24"/>
              </w:rPr>
              <w:t>17</w:t>
            </w:r>
          </w:p>
        </w:tc>
        <w:tc>
          <w:tcPr>
            <w:tcW w:w="2370" w:type="dxa"/>
            <w:shd w:val="clear" w:color="auto" w:fill="F5F5F5"/>
          </w:tcPr>
          <w:p>
            <w:pPr>
              <w:pStyle w:val="TableParagraph"/>
              <w:ind w:left="41"/>
              <w:rPr>
                <w:b/>
                <w:sz w:val="24"/>
              </w:rPr>
            </w:pPr>
            <w:r>
              <w:rPr>
                <w:b/>
                <w:sz w:val="24"/>
              </w:rPr>
              <w:t>Sampad</w:t>
            </w:r>
            <w:r>
              <w:rPr>
                <w:b/>
                <w:spacing w:val="-10"/>
                <w:sz w:val="24"/>
              </w:rPr>
              <w:t> </w:t>
            </w:r>
            <w:r>
              <w:rPr>
                <w:b/>
                <w:spacing w:val="-2"/>
                <w:sz w:val="24"/>
              </w:rPr>
              <w:t>Viruddha</w:t>
            </w:r>
          </w:p>
        </w:tc>
        <w:tc>
          <w:tcPr>
            <w:tcW w:w="3139" w:type="dxa"/>
            <w:shd w:val="clear" w:color="auto" w:fill="F5F5F5"/>
          </w:tcPr>
          <w:p>
            <w:pPr>
              <w:pStyle w:val="TableParagraph"/>
              <w:spacing w:line="242" w:lineRule="auto" w:before="14"/>
              <w:ind w:left="41" w:right="117"/>
              <w:rPr>
                <w:sz w:val="24"/>
              </w:rPr>
            </w:pPr>
            <w:r>
              <w:rPr>
                <w:sz w:val="24"/>
              </w:rPr>
              <w:t>Food</w:t>
            </w:r>
            <w:r>
              <w:rPr>
                <w:spacing w:val="-10"/>
                <w:sz w:val="24"/>
              </w:rPr>
              <w:t> </w:t>
            </w:r>
            <w:r>
              <w:rPr>
                <w:sz w:val="24"/>
              </w:rPr>
              <w:t>of</w:t>
            </w:r>
            <w:r>
              <w:rPr>
                <w:spacing w:val="-10"/>
                <w:sz w:val="24"/>
              </w:rPr>
              <w:t> </w:t>
            </w:r>
            <w:r>
              <w:rPr>
                <w:sz w:val="24"/>
              </w:rPr>
              <w:t>poor</w:t>
            </w:r>
            <w:r>
              <w:rPr>
                <w:spacing w:val="-10"/>
                <w:sz w:val="24"/>
              </w:rPr>
              <w:t> </w:t>
            </w:r>
            <w:r>
              <w:rPr>
                <w:sz w:val="24"/>
              </w:rPr>
              <w:t>quality</w:t>
            </w:r>
            <w:r>
              <w:rPr>
                <w:spacing w:val="-10"/>
                <w:sz w:val="24"/>
              </w:rPr>
              <w:t> </w:t>
            </w:r>
            <w:r>
              <w:rPr>
                <w:sz w:val="24"/>
              </w:rPr>
              <w:t>or unnatural maturity</w:t>
            </w:r>
          </w:p>
        </w:tc>
        <w:tc>
          <w:tcPr>
            <w:tcW w:w="3692" w:type="dxa"/>
            <w:shd w:val="clear" w:color="auto" w:fill="F5F5F5"/>
          </w:tcPr>
          <w:p>
            <w:pPr>
              <w:pStyle w:val="TableParagraph"/>
              <w:rPr>
                <w:sz w:val="24"/>
              </w:rPr>
            </w:pPr>
            <w:r>
              <w:rPr>
                <w:sz w:val="24"/>
              </w:rPr>
              <w:t>Chemically</w:t>
            </w:r>
            <w:r>
              <w:rPr>
                <w:spacing w:val="-2"/>
                <w:sz w:val="24"/>
              </w:rPr>
              <w:t> </w:t>
            </w:r>
            <w:r>
              <w:rPr>
                <w:sz w:val="24"/>
              </w:rPr>
              <w:t>ripened</w:t>
            </w:r>
            <w:r>
              <w:rPr>
                <w:spacing w:val="-1"/>
                <w:sz w:val="24"/>
              </w:rPr>
              <w:t> </w:t>
            </w:r>
            <w:r>
              <w:rPr>
                <w:sz w:val="24"/>
              </w:rPr>
              <w:t>or</w:t>
            </w:r>
            <w:r>
              <w:rPr>
                <w:spacing w:val="-2"/>
                <w:sz w:val="24"/>
              </w:rPr>
              <w:t> </w:t>
            </w:r>
            <w:r>
              <w:rPr>
                <w:sz w:val="24"/>
              </w:rPr>
              <w:t>spoiled</w:t>
            </w:r>
            <w:r>
              <w:rPr>
                <w:spacing w:val="-1"/>
                <w:sz w:val="24"/>
              </w:rPr>
              <w:t> </w:t>
            </w:r>
            <w:r>
              <w:rPr>
                <w:spacing w:val="-2"/>
                <w:sz w:val="24"/>
              </w:rPr>
              <w:t>fruits</w:t>
            </w:r>
          </w:p>
        </w:tc>
      </w:tr>
      <w:tr>
        <w:trPr>
          <w:trHeight w:val="597" w:hRule="atLeast"/>
        </w:trPr>
        <w:tc>
          <w:tcPr>
            <w:tcW w:w="430" w:type="dxa"/>
          </w:tcPr>
          <w:p>
            <w:pPr>
              <w:pStyle w:val="TableParagraph"/>
              <w:ind w:left="109"/>
              <w:jc w:val="center"/>
              <w:rPr>
                <w:sz w:val="24"/>
              </w:rPr>
            </w:pPr>
            <w:r>
              <w:rPr>
                <w:spacing w:val="-5"/>
                <w:sz w:val="24"/>
              </w:rPr>
              <w:t>18</w:t>
            </w:r>
          </w:p>
        </w:tc>
        <w:tc>
          <w:tcPr>
            <w:tcW w:w="2370" w:type="dxa"/>
          </w:tcPr>
          <w:p>
            <w:pPr>
              <w:pStyle w:val="TableParagraph"/>
              <w:ind w:left="41"/>
              <w:rPr>
                <w:b/>
                <w:sz w:val="24"/>
              </w:rPr>
            </w:pPr>
            <w:r>
              <w:rPr>
                <w:b/>
                <w:sz w:val="24"/>
              </w:rPr>
              <w:t>Vidhi</w:t>
            </w:r>
            <w:r>
              <w:rPr>
                <w:b/>
                <w:spacing w:val="-15"/>
                <w:sz w:val="24"/>
              </w:rPr>
              <w:t> </w:t>
            </w:r>
            <w:r>
              <w:rPr>
                <w:b/>
                <w:spacing w:val="-2"/>
                <w:sz w:val="24"/>
              </w:rPr>
              <w:t>Viruddha</w:t>
            </w:r>
          </w:p>
        </w:tc>
        <w:tc>
          <w:tcPr>
            <w:tcW w:w="3139" w:type="dxa"/>
          </w:tcPr>
          <w:p>
            <w:pPr>
              <w:pStyle w:val="TableParagraph"/>
              <w:spacing w:line="242" w:lineRule="auto" w:before="14"/>
              <w:ind w:left="41"/>
              <w:rPr>
                <w:sz w:val="24"/>
              </w:rPr>
            </w:pPr>
            <w:r>
              <w:rPr>
                <w:sz w:val="24"/>
              </w:rPr>
              <w:t>Opposed</w:t>
            </w:r>
            <w:r>
              <w:rPr>
                <w:spacing w:val="-10"/>
                <w:sz w:val="24"/>
              </w:rPr>
              <w:t> </w:t>
            </w:r>
            <w:r>
              <w:rPr>
                <w:sz w:val="24"/>
              </w:rPr>
              <w:t>to</w:t>
            </w:r>
            <w:r>
              <w:rPr>
                <w:spacing w:val="-10"/>
                <w:sz w:val="24"/>
              </w:rPr>
              <w:t> </w:t>
            </w:r>
            <w:r>
              <w:rPr>
                <w:sz w:val="24"/>
              </w:rPr>
              <w:t>rules</w:t>
            </w:r>
            <w:r>
              <w:rPr>
                <w:spacing w:val="-10"/>
                <w:sz w:val="24"/>
              </w:rPr>
              <w:t> </w:t>
            </w:r>
            <w:r>
              <w:rPr>
                <w:sz w:val="24"/>
              </w:rPr>
              <w:t>of</w:t>
            </w:r>
            <w:r>
              <w:rPr>
                <w:spacing w:val="-10"/>
                <w:sz w:val="24"/>
              </w:rPr>
              <w:t> </w:t>
            </w:r>
            <w:r>
              <w:rPr>
                <w:sz w:val="24"/>
              </w:rPr>
              <w:t>eating (Ahara Vidhi)</w:t>
            </w:r>
          </w:p>
        </w:tc>
        <w:tc>
          <w:tcPr>
            <w:tcW w:w="3692" w:type="dxa"/>
          </w:tcPr>
          <w:p>
            <w:pPr>
              <w:pStyle w:val="TableParagraph"/>
              <w:spacing w:line="242" w:lineRule="auto" w:before="14"/>
              <w:rPr>
                <w:sz w:val="24"/>
              </w:rPr>
            </w:pPr>
            <w:r>
              <w:rPr>
                <w:sz w:val="24"/>
              </w:rPr>
              <w:t>Eating</w:t>
            </w:r>
            <w:r>
              <w:rPr>
                <w:spacing w:val="-9"/>
                <w:sz w:val="24"/>
              </w:rPr>
              <w:t> </w:t>
            </w:r>
            <w:r>
              <w:rPr>
                <w:sz w:val="24"/>
              </w:rPr>
              <w:t>in</w:t>
            </w:r>
            <w:r>
              <w:rPr>
                <w:spacing w:val="-9"/>
                <w:sz w:val="24"/>
              </w:rPr>
              <w:t> </w:t>
            </w:r>
            <w:r>
              <w:rPr>
                <w:sz w:val="24"/>
              </w:rPr>
              <w:t>a</w:t>
            </w:r>
            <w:r>
              <w:rPr>
                <w:spacing w:val="-10"/>
                <w:sz w:val="24"/>
              </w:rPr>
              <w:t> </w:t>
            </w:r>
            <w:r>
              <w:rPr>
                <w:sz w:val="24"/>
              </w:rPr>
              <w:t>hurry,</w:t>
            </w:r>
            <w:r>
              <w:rPr>
                <w:spacing w:val="-9"/>
                <w:sz w:val="24"/>
              </w:rPr>
              <w:t> </w:t>
            </w:r>
            <w:r>
              <w:rPr>
                <w:sz w:val="24"/>
              </w:rPr>
              <w:t>without</w:t>
            </w:r>
            <w:r>
              <w:rPr>
                <w:spacing w:val="-9"/>
                <w:sz w:val="24"/>
              </w:rPr>
              <w:t> </w:t>
            </w:r>
            <w:r>
              <w:rPr>
                <w:sz w:val="24"/>
              </w:rPr>
              <w:t>focus,</w:t>
            </w:r>
            <w:r>
              <w:rPr>
                <w:spacing w:val="-9"/>
                <w:sz w:val="24"/>
              </w:rPr>
              <w:t> </w:t>
            </w:r>
            <w:r>
              <w:rPr>
                <w:sz w:val="24"/>
              </w:rPr>
              <w:t>or during emotional distress</w:t>
            </w:r>
          </w:p>
        </w:tc>
      </w:tr>
    </w:tbl>
    <w:p>
      <w:pPr>
        <w:pStyle w:val="BodyText"/>
        <w:spacing w:line="242" w:lineRule="auto" w:before="274"/>
        <w:ind w:right="140"/>
      </w:pPr>
      <w:r>
        <w:rPr/>
        <w:t>Not</w:t>
      </w:r>
      <w:r>
        <w:rPr>
          <w:spacing w:val="-2"/>
        </w:rPr>
        <w:t> </w:t>
      </w:r>
      <w:r>
        <w:rPr/>
        <w:t>just</w:t>
      </w:r>
      <w:r>
        <w:rPr>
          <w:spacing w:val="-2"/>
        </w:rPr>
        <w:t> </w:t>
      </w:r>
      <w:r>
        <w:rPr/>
        <w:t>a</w:t>
      </w:r>
      <w:r>
        <w:rPr>
          <w:spacing w:val="-3"/>
        </w:rPr>
        <w:t> </w:t>
      </w:r>
      <w:r>
        <w:rPr/>
        <w:t>list.</w:t>
      </w:r>
      <w:r>
        <w:rPr>
          <w:spacing w:val="-2"/>
        </w:rPr>
        <w:t> </w:t>
      </w:r>
      <w:r>
        <w:rPr/>
        <w:t>Now</w:t>
      </w:r>
      <w:r>
        <w:rPr>
          <w:spacing w:val="-2"/>
        </w:rPr>
        <w:t> </w:t>
      </w:r>
      <w:r>
        <w:rPr/>
        <w:t>we</w:t>
      </w:r>
      <w:r>
        <w:rPr>
          <w:spacing w:val="-3"/>
        </w:rPr>
        <w:t> </w:t>
      </w:r>
      <w:r>
        <w:rPr/>
        <w:t>do</w:t>
      </w:r>
      <w:r>
        <w:rPr>
          <w:spacing w:val="-2"/>
        </w:rPr>
        <w:t> </w:t>
      </w:r>
      <w:r>
        <w:rPr/>
        <w:t>have</w:t>
      </w:r>
      <w:r>
        <w:rPr>
          <w:spacing w:val="-3"/>
        </w:rPr>
        <w:t> </w:t>
      </w:r>
      <w:r>
        <w:rPr/>
        <w:t>evidences</w:t>
      </w:r>
      <w:r>
        <w:rPr>
          <w:spacing w:val="-2"/>
        </w:rPr>
        <w:t> </w:t>
      </w:r>
      <w:r>
        <w:rPr/>
        <w:t>in</w:t>
      </w:r>
      <w:r>
        <w:rPr>
          <w:spacing w:val="-2"/>
        </w:rPr>
        <w:t> </w:t>
      </w:r>
      <w:r>
        <w:rPr/>
        <w:t>term</w:t>
      </w:r>
      <w:r>
        <w:rPr>
          <w:spacing w:val="-2"/>
        </w:rPr>
        <w:t> </w:t>
      </w:r>
      <w:r>
        <w:rPr/>
        <w:t>of</w:t>
      </w:r>
      <w:r>
        <w:rPr>
          <w:spacing w:val="-2"/>
        </w:rPr>
        <w:t> </w:t>
      </w:r>
      <w:r>
        <w:rPr/>
        <w:t>the</w:t>
      </w:r>
      <w:r>
        <w:rPr>
          <w:spacing w:val="-3"/>
        </w:rPr>
        <w:t> </w:t>
      </w:r>
      <w:r>
        <w:rPr/>
        <w:t>modern</w:t>
      </w:r>
      <w:r>
        <w:rPr>
          <w:spacing w:val="-2"/>
        </w:rPr>
        <w:t> </w:t>
      </w:r>
      <w:r>
        <w:rPr/>
        <w:t>medical</w:t>
      </w:r>
      <w:r>
        <w:rPr>
          <w:spacing w:val="-2"/>
        </w:rPr>
        <w:t> </w:t>
      </w:r>
      <w:r>
        <w:rPr/>
        <w:t>language</w:t>
      </w:r>
      <w:r>
        <w:rPr>
          <w:spacing w:val="-3"/>
        </w:rPr>
        <w:t> </w:t>
      </w:r>
      <w:r>
        <w:rPr/>
        <w:t>and</w:t>
      </w:r>
      <w:r>
        <w:rPr>
          <w:spacing w:val="-2"/>
        </w:rPr>
        <w:t> </w:t>
      </w:r>
      <w:r>
        <w:rPr/>
        <w:t>here</w:t>
      </w:r>
      <w:r>
        <w:rPr>
          <w:spacing w:val="-3"/>
        </w:rPr>
        <w:t> </w:t>
      </w:r>
      <w:r>
        <w:rPr/>
        <w:t>are</w:t>
      </w:r>
      <w:r>
        <w:rPr>
          <w:spacing w:val="-3"/>
        </w:rPr>
        <w:t> </w:t>
      </w:r>
      <w:r>
        <w:rPr/>
        <w:t>few of the examples-</w:t>
      </w:r>
    </w:p>
    <w:p>
      <w:pPr>
        <w:pStyle w:val="Heading5"/>
        <w:spacing w:before="275"/>
      </w:pPr>
      <w:r>
        <w:rPr/>
        <w:t>Neuro-Immuno-Digestive</w:t>
      </w:r>
      <w:r>
        <w:rPr>
          <w:spacing w:val="-14"/>
        </w:rPr>
        <w:t> </w:t>
      </w:r>
      <w:r>
        <w:rPr>
          <w:spacing w:val="-2"/>
        </w:rPr>
        <w:t>Disruption</w:t>
      </w:r>
    </w:p>
    <w:p>
      <w:pPr>
        <w:pStyle w:val="BodyText"/>
        <w:spacing w:line="242" w:lineRule="auto" w:before="286"/>
      </w:pPr>
      <w:r>
        <w:rPr/>
        <w:t>Incompatible</w:t>
      </w:r>
      <w:r>
        <w:rPr>
          <w:spacing w:val="-4"/>
        </w:rPr>
        <w:t> </w:t>
      </w:r>
      <w:r>
        <w:rPr/>
        <w:t>foods</w:t>
      </w:r>
      <w:r>
        <w:rPr>
          <w:spacing w:val="-3"/>
        </w:rPr>
        <w:t> </w:t>
      </w:r>
      <w:r>
        <w:rPr/>
        <w:t>disturb</w:t>
      </w:r>
      <w:r>
        <w:rPr>
          <w:spacing w:val="-3"/>
        </w:rPr>
        <w:t> </w:t>
      </w:r>
      <w:r>
        <w:rPr/>
        <w:t>the</w:t>
      </w:r>
      <w:r>
        <w:rPr>
          <w:spacing w:val="-4"/>
        </w:rPr>
        <w:t> </w:t>
      </w:r>
      <w:r>
        <w:rPr>
          <w:b/>
        </w:rPr>
        <w:t>gut-brain-immune</w:t>
      </w:r>
      <w:r>
        <w:rPr>
          <w:b/>
          <w:spacing w:val="-4"/>
        </w:rPr>
        <w:t> </w:t>
      </w:r>
      <w:r>
        <w:rPr>
          <w:b/>
        </w:rPr>
        <w:t>axis</w:t>
      </w:r>
      <w:r>
        <w:rPr/>
        <w:t>—a</w:t>
      </w:r>
      <w:r>
        <w:rPr>
          <w:spacing w:val="-4"/>
        </w:rPr>
        <w:t> </w:t>
      </w:r>
      <w:r>
        <w:rPr/>
        <w:t>concept</w:t>
      </w:r>
      <w:r>
        <w:rPr>
          <w:spacing w:val="-3"/>
        </w:rPr>
        <w:t> </w:t>
      </w:r>
      <w:r>
        <w:rPr/>
        <w:t>now</w:t>
      </w:r>
      <w:r>
        <w:rPr>
          <w:spacing w:val="-3"/>
        </w:rPr>
        <w:t> </w:t>
      </w:r>
      <w:r>
        <w:rPr/>
        <w:t>increasingly</w:t>
      </w:r>
      <w:r>
        <w:rPr>
          <w:spacing w:val="-3"/>
        </w:rPr>
        <w:t> </w:t>
      </w:r>
      <w:r>
        <w:rPr/>
        <w:t>understood</w:t>
      </w:r>
      <w:r>
        <w:rPr>
          <w:spacing w:val="-3"/>
        </w:rPr>
        <w:t> </w:t>
      </w:r>
      <w:r>
        <w:rPr/>
        <w:t>in modern medicine.</w:t>
      </w:r>
    </w:p>
    <w:p>
      <w:pPr>
        <w:pStyle w:val="ListParagraph"/>
        <w:numPr>
          <w:ilvl w:val="0"/>
          <w:numId w:val="29"/>
        </w:numPr>
        <w:tabs>
          <w:tab w:pos="861" w:val="left" w:leader="none"/>
        </w:tabs>
        <w:spacing w:line="242" w:lineRule="auto" w:before="243" w:after="0"/>
        <w:ind w:left="861" w:right="774" w:hanging="500"/>
        <w:jc w:val="both"/>
        <w:rPr>
          <w:sz w:val="24"/>
        </w:rPr>
      </w:pPr>
      <w:r>
        <w:rPr>
          <w:sz w:val="24"/>
        </w:rPr>
        <w:t>Certain</w:t>
      </w:r>
      <w:r>
        <w:rPr>
          <w:spacing w:val="-4"/>
          <w:sz w:val="24"/>
        </w:rPr>
        <w:t> </w:t>
      </w:r>
      <w:r>
        <w:rPr>
          <w:sz w:val="24"/>
        </w:rPr>
        <w:t>combinations</w:t>
      </w:r>
      <w:r>
        <w:rPr>
          <w:spacing w:val="-4"/>
          <w:sz w:val="24"/>
        </w:rPr>
        <w:t> </w:t>
      </w:r>
      <w:r>
        <w:rPr>
          <w:sz w:val="24"/>
        </w:rPr>
        <w:t>(e.g.,</w:t>
      </w:r>
      <w:r>
        <w:rPr>
          <w:spacing w:val="-5"/>
          <w:sz w:val="24"/>
        </w:rPr>
        <w:t> </w:t>
      </w:r>
      <w:r>
        <w:rPr>
          <w:b/>
          <w:sz w:val="24"/>
        </w:rPr>
        <w:t>milk</w:t>
      </w:r>
      <w:r>
        <w:rPr>
          <w:b/>
          <w:spacing w:val="-4"/>
          <w:sz w:val="24"/>
        </w:rPr>
        <w:t> </w:t>
      </w:r>
      <w:r>
        <w:rPr>
          <w:b/>
          <w:sz w:val="24"/>
        </w:rPr>
        <w:t>+</w:t>
      </w:r>
      <w:r>
        <w:rPr>
          <w:b/>
          <w:spacing w:val="-4"/>
          <w:sz w:val="24"/>
        </w:rPr>
        <w:t> </w:t>
      </w:r>
      <w:r>
        <w:rPr>
          <w:b/>
          <w:sz w:val="24"/>
        </w:rPr>
        <w:t>fruits</w:t>
      </w:r>
      <w:r>
        <w:rPr>
          <w:sz w:val="24"/>
        </w:rPr>
        <w:t>,</w:t>
      </w:r>
      <w:r>
        <w:rPr>
          <w:spacing w:val="-4"/>
          <w:sz w:val="24"/>
        </w:rPr>
        <w:t> </w:t>
      </w:r>
      <w:r>
        <w:rPr>
          <w:b/>
          <w:sz w:val="24"/>
        </w:rPr>
        <w:t>meat</w:t>
      </w:r>
      <w:r>
        <w:rPr>
          <w:b/>
          <w:spacing w:val="-4"/>
          <w:sz w:val="24"/>
        </w:rPr>
        <w:t> </w:t>
      </w:r>
      <w:r>
        <w:rPr>
          <w:b/>
          <w:sz w:val="24"/>
        </w:rPr>
        <w:t>+</w:t>
      </w:r>
      <w:r>
        <w:rPr>
          <w:b/>
          <w:spacing w:val="-4"/>
          <w:sz w:val="24"/>
        </w:rPr>
        <w:t> </w:t>
      </w:r>
      <w:r>
        <w:rPr>
          <w:b/>
          <w:sz w:val="24"/>
        </w:rPr>
        <w:t>honey</w:t>
      </w:r>
      <w:r>
        <w:rPr>
          <w:sz w:val="24"/>
        </w:rPr>
        <w:t>,</w:t>
      </w:r>
      <w:r>
        <w:rPr>
          <w:spacing w:val="-4"/>
          <w:sz w:val="24"/>
        </w:rPr>
        <w:t> </w:t>
      </w:r>
      <w:r>
        <w:rPr>
          <w:b/>
          <w:sz w:val="24"/>
        </w:rPr>
        <w:t>heated</w:t>
      </w:r>
      <w:r>
        <w:rPr>
          <w:b/>
          <w:spacing w:val="-4"/>
          <w:sz w:val="24"/>
        </w:rPr>
        <w:t> </w:t>
      </w:r>
      <w:r>
        <w:rPr>
          <w:b/>
          <w:sz w:val="24"/>
        </w:rPr>
        <w:t>honey</w:t>
      </w:r>
      <w:r>
        <w:rPr>
          <w:sz w:val="24"/>
        </w:rPr>
        <w:t>,</w:t>
      </w:r>
      <w:r>
        <w:rPr>
          <w:spacing w:val="-4"/>
          <w:sz w:val="24"/>
        </w:rPr>
        <w:t> </w:t>
      </w:r>
      <w:r>
        <w:rPr>
          <w:b/>
          <w:sz w:val="24"/>
        </w:rPr>
        <w:t>fish</w:t>
      </w:r>
      <w:r>
        <w:rPr>
          <w:b/>
          <w:spacing w:val="-4"/>
          <w:sz w:val="24"/>
        </w:rPr>
        <w:t> </w:t>
      </w:r>
      <w:r>
        <w:rPr>
          <w:b/>
          <w:sz w:val="24"/>
        </w:rPr>
        <w:t>+</w:t>
      </w:r>
      <w:r>
        <w:rPr>
          <w:b/>
          <w:spacing w:val="-4"/>
          <w:sz w:val="24"/>
        </w:rPr>
        <w:t> </w:t>
      </w:r>
      <w:r>
        <w:rPr>
          <w:b/>
          <w:sz w:val="24"/>
        </w:rPr>
        <w:t>dairy</w:t>
      </w:r>
      <w:r>
        <w:rPr>
          <w:sz w:val="24"/>
        </w:rPr>
        <w:t>) disturb </w:t>
      </w:r>
      <w:r>
        <w:rPr>
          <w:i/>
          <w:sz w:val="24"/>
        </w:rPr>
        <w:t>Agni </w:t>
      </w:r>
      <w:r>
        <w:rPr>
          <w:sz w:val="24"/>
        </w:rPr>
        <w:t>(digestive fire), causing incomplete digestion and production of </w:t>
      </w:r>
      <w:r>
        <w:rPr>
          <w:b/>
          <w:sz w:val="24"/>
        </w:rPr>
        <w:t>Ama</w:t>
      </w:r>
      <w:r>
        <w:rPr>
          <w:sz w:val="24"/>
        </w:rPr>
        <w:t>—a concept that aligns with </w:t>
      </w:r>
      <w:r>
        <w:rPr>
          <w:b/>
          <w:sz w:val="24"/>
        </w:rPr>
        <w:t>gut dysbiosis </w:t>
      </w:r>
      <w:r>
        <w:rPr>
          <w:sz w:val="24"/>
        </w:rPr>
        <w:t>and </w:t>
      </w:r>
      <w:r>
        <w:rPr>
          <w:b/>
          <w:sz w:val="24"/>
        </w:rPr>
        <w:t>toxic metabolite formation</w:t>
      </w:r>
      <w:r>
        <w:rPr>
          <w:sz w:val="24"/>
        </w:rPr>
        <w:t>.</w:t>
      </w:r>
    </w:p>
    <w:p>
      <w:pPr>
        <w:pStyle w:val="ListParagraph"/>
        <w:spacing w:after="0" w:line="242" w:lineRule="auto"/>
        <w:jc w:val="both"/>
        <w:rPr>
          <w:sz w:val="24"/>
        </w:rPr>
        <w:sectPr>
          <w:type w:val="continuous"/>
          <w:pgSz w:w="11910" w:h="16840"/>
          <w:pgMar w:top="1100" w:bottom="280" w:left="992" w:right="992"/>
        </w:sectPr>
      </w:pPr>
    </w:p>
    <w:p>
      <w:pPr>
        <w:pStyle w:val="ListParagraph"/>
        <w:numPr>
          <w:ilvl w:val="0"/>
          <w:numId w:val="29"/>
        </w:numPr>
        <w:tabs>
          <w:tab w:pos="861" w:val="left" w:leader="none"/>
        </w:tabs>
        <w:spacing w:line="242" w:lineRule="auto" w:before="32" w:after="0"/>
        <w:ind w:left="861" w:right="378" w:hanging="500"/>
        <w:jc w:val="left"/>
        <w:rPr>
          <w:sz w:val="24"/>
        </w:rPr>
      </w:pPr>
      <w:r>
        <w:rPr>
          <w:sz w:val="24"/>
        </w:rPr>
        <w:t>These</w:t>
      </w:r>
      <w:r>
        <w:rPr>
          <w:spacing w:val="-6"/>
          <w:sz w:val="24"/>
        </w:rPr>
        <w:t> </w:t>
      </w:r>
      <w:r>
        <w:rPr>
          <w:sz w:val="24"/>
        </w:rPr>
        <w:t>toxins</w:t>
      </w:r>
      <w:r>
        <w:rPr>
          <w:spacing w:val="-5"/>
          <w:sz w:val="24"/>
        </w:rPr>
        <w:t> </w:t>
      </w:r>
      <w:r>
        <w:rPr>
          <w:sz w:val="24"/>
        </w:rPr>
        <w:t>stimulate</w:t>
      </w:r>
      <w:r>
        <w:rPr>
          <w:spacing w:val="-6"/>
          <w:sz w:val="24"/>
        </w:rPr>
        <w:t> </w:t>
      </w:r>
      <w:r>
        <w:rPr>
          <w:b/>
          <w:sz w:val="24"/>
        </w:rPr>
        <w:t>TLRs</w:t>
      </w:r>
      <w:r>
        <w:rPr>
          <w:b/>
          <w:spacing w:val="-5"/>
          <w:sz w:val="24"/>
        </w:rPr>
        <w:t> </w:t>
      </w:r>
      <w:r>
        <w:rPr>
          <w:b/>
          <w:sz w:val="24"/>
        </w:rPr>
        <w:t>(Toll-like</w:t>
      </w:r>
      <w:r>
        <w:rPr>
          <w:b/>
          <w:spacing w:val="-6"/>
          <w:sz w:val="24"/>
        </w:rPr>
        <w:t> </w:t>
      </w:r>
      <w:r>
        <w:rPr>
          <w:b/>
          <w:sz w:val="24"/>
        </w:rPr>
        <w:t>Receptors)</w:t>
      </w:r>
      <w:r>
        <w:rPr>
          <w:b/>
          <w:spacing w:val="-6"/>
          <w:sz w:val="24"/>
        </w:rPr>
        <w:t> </w:t>
      </w:r>
      <w:r>
        <w:rPr>
          <w:sz w:val="24"/>
        </w:rPr>
        <w:t>in</w:t>
      </w:r>
      <w:r>
        <w:rPr>
          <w:spacing w:val="-5"/>
          <w:sz w:val="24"/>
        </w:rPr>
        <w:t> </w:t>
      </w:r>
      <w:r>
        <w:rPr>
          <w:sz w:val="24"/>
        </w:rPr>
        <w:t>the</w:t>
      </w:r>
      <w:r>
        <w:rPr>
          <w:spacing w:val="-6"/>
          <w:sz w:val="24"/>
        </w:rPr>
        <w:t> </w:t>
      </w:r>
      <w:r>
        <w:rPr>
          <w:sz w:val="24"/>
        </w:rPr>
        <w:t>intestinal</w:t>
      </w:r>
      <w:r>
        <w:rPr>
          <w:spacing w:val="-5"/>
          <w:sz w:val="24"/>
        </w:rPr>
        <w:t> </w:t>
      </w:r>
      <w:r>
        <w:rPr>
          <w:sz w:val="24"/>
        </w:rPr>
        <w:t>lining,</w:t>
      </w:r>
      <w:r>
        <w:rPr>
          <w:spacing w:val="-5"/>
          <w:sz w:val="24"/>
        </w:rPr>
        <w:t> </w:t>
      </w:r>
      <w:r>
        <w:rPr>
          <w:sz w:val="24"/>
        </w:rPr>
        <w:t>activating</w:t>
      </w:r>
      <w:r>
        <w:rPr>
          <w:spacing w:val="-6"/>
          <w:sz w:val="24"/>
        </w:rPr>
        <w:t> </w:t>
      </w:r>
      <w:r>
        <w:rPr>
          <w:b/>
          <w:sz w:val="24"/>
        </w:rPr>
        <w:t>pro- inflammatory cytokines </w:t>
      </w:r>
      <w:r>
        <w:rPr>
          <w:sz w:val="24"/>
        </w:rPr>
        <w:t>like IL-6, TNF-α, and IL-17—pathways directly implicated in </w:t>
      </w:r>
      <w:r>
        <w:rPr>
          <w:b/>
          <w:sz w:val="24"/>
        </w:rPr>
        <w:t>autoimmune diseases </w:t>
      </w:r>
      <w:r>
        <w:rPr>
          <w:sz w:val="24"/>
        </w:rPr>
        <w:t>(e.g., psoriasis, lupus, rheumatoid arthritis).</w:t>
      </w:r>
    </w:p>
    <w:p>
      <w:pPr>
        <w:pStyle w:val="BodyText"/>
        <w:spacing w:before="0"/>
        <w:ind w:left="0"/>
      </w:pPr>
    </w:p>
    <w:p>
      <w:pPr>
        <w:pStyle w:val="Heading5"/>
      </w:pPr>
      <w:r>
        <w:rPr/>
        <w:t>Protein-Glycan</w:t>
      </w:r>
      <w:r>
        <w:rPr>
          <w:spacing w:val="-3"/>
        </w:rPr>
        <w:t> </w:t>
      </w:r>
      <w:r>
        <w:rPr/>
        <w:t>Incompatibility</w:t>
      </w:r>
      <w:r>
        <w:rPr>
          <w:spacing w:val="-3"/>
        </w:rPr>
        <w:t> </w:t>
      </w:r>
      <w:r>
        <w:rPr/>
        <w:t>(e.g.,</w:t>
      </w:r>
      <w:r>
        <w:rPr>
          <w:spacing w:val="-3"/>
        </w:rPr>
        <w:t> </w:t>
      </w:r>
      <w:r>
        <w:rPr/>
        <w:t>Milk</w:t>
      </w:r>
      <w:r>
        <w:rPr>
          <w:spacing w:val="-3"/>
        </w:rPr>
        <w:t> </w:t>
      </w:r>
      <w:r>
        <w:rPr/>
        <w:t>+</w:t>
      </w:r>
      <w:r>
        <w:rPr>
          <w:spacing w:val="-2"/>
        </w:rPr>
        <w:t> Fruit)</w:t>
      </w:r>
    </w:p>
    <w:p>
      <w:pPr>
        <w:pStyle w:val="ListParagraph"/>
        <w:numPr>
          <w:ilvl w:val="0"/>
          <w:numId w:val="29"/>
        </w:numPr>
        <w:tabs>
          <w:tab w:pos="861" w:val="left" w:leader="none"/>
        </w:tabs>
        <w:spacing w:line="242" w:lineRule="auto" w:before="286" w:after="0"/>
        <w:ind w:left="861" w:right="603" w:hanging="500"/>
        <w:jc w:val="left"/>
        <w:rPr>
          <w:sz w:val="24"/>
        </w:rPr>
      </w:pPr>
      <w:r>
        <w:rPr>
          <w:sz w:val="24"/>
        </w:rPr>
        <w:t>Mixing</w:t>
      </w:r>
      <w:r>
        <w:rPr>
          <w:spacing w:val="-4"/>
          <w:sz w:val="24"/>
        </w:rPr>
        <w:t> </w:t>
      </w:r>
      <w:r>
        <w:rPr>
          <w:b/>
          <w:sz w:val="24"/>
        </w:rPr>
        <w:t>acidic</w:t>
      </w:r>
      <w:r>
        <w:rPr>
          <w:b/>
          <w:spacing w:val="-4"/>
          <w:sz w:val="24"/>
        </w:rPr>
        <w:t> </w:t>
      </w:r>
      <w:r>
        <w:rPr>
          <w:b/>
          <w:sz w:val="24"/>
        </w:rPr>
        <w:t>fruits</w:t>
      </w:r>
      <w:r>
        <w:rPr>
          <w:b/>
          <w:spacing w:val="-3"/>
          <w:sz w:val="24"/>
        </w:rPr>
        <w:t> </w:t>
      </w:r>
      <w:r>
        <w:rPr>
          <w:b/>
          <w:sz w:val="24"/>
        </w:rPr>
        <w:t>with</w:t>
      </w:r>
      <w:r>
        <w:rPr>
          <w:b/>
          <w:spacing w:val="-3"/>
          <w:sz w:val="24"/>
        </w:rPr>
        <w:t> </w:t>
      </w:r>
      <w:r>
        <w:rPr>
          <w:b/>
          <w:sz w:val="24"/>
        </w:rPr>
        <w:t>milk</w:t>
      </w:r>
      <w:r>
        <w:rPr>
          <w:b/>
          <w:spacing w:val="-3"/>
          <w:sz w:val="24"/>
        </w:rPr>
        <w:t> </w:t>
      </w:r>
      <w:r>
        <w:rPr>
          <w:sz w:val="24"/>
        </w:rPr>
        <w:t>denatures</w:t>
      </w:r>
      <w:r>
        <w:rPr>
          <w:spacing w:val="-3"/>
          <w:sz w:val="24"/>
        </w:rPr>
        <w:t> </w:t>
      </w:r>
      <w:r>
        <w:rPr>
          <w:sz w:val="24"/>
        </w:rPr>
        <w:t>milk</w:t>
      </w:r>
      <w:r>
        <w:rPr>
          <w:spacing w:val="-3"/>
          <w:sz w:val="24"/>
        </w:rPr>
        <w:t> </w:t>
      </w:r>
      <w:r>
        <w:rPr>
          <w:sz w:val="24"/>
        </w:rPr>
        <w:t>proteins</w:t>
      </w:r>
      <w:r>
        <w:rPr>
          <w:spacing w:val="-3"/>
          <w:sz w:val="24"/>
        </w:rPr>
        <w:t> </w:t>
      </w:r>
      <w:r>
        <w:rPr>
          <w:sz w:val="24"/>
        </w:rPr>
        <w:t>and</w:t>
      </w:r>
      <w:r>
        <w:rPr>
          <w:spacing w:val="-3"/>
          <w:sz w:val="24"/>
        </w:rPr>
        <w:t> </w:t>
      </w:r>
      <w:r>
        <w:rPr>
          <w:sz w:val="24"/>
        </w:rPr>
        <w:t>creates</w:t>
      </w:r>
      <w:r>
        <w:rPr>
          <w:spacing w:val="-4"/>
          <w:sz w:val="24"/>
        </w:rPr>
        <w:t> </w:t>
      </w:r>
      <w:r>
        <w:rPr>
          <w:b/>
          <w:sz w:val="24"/>
        </w:rPr>
        <w:t>incomplete</w:t>
      </w:r>
      <w:r>
        <w:rPr>
          <w:b/>
          <w:spacing w:val="-4"/>
          <w:sz w:val="24"/>
        </w:rPr>
        <w:t> </w:t>
      </w:r>
      <w:r>
        <w:rPr>
          <w:b/>
          <w:sz w:val="24"/>
        </w:rPr>
        <w:t>protein breakdown</w:t>
      </w:r>
      <w:r>
        <w:rPr>
          <w:sz w:val="24"/>
        </w:rPr>
        <w:t>, leading to antigenic particles in the gut.</w:t>
      </w:r>
    </w:p>
    <w:p>
      <w:pPr>
        <w:pStyle w:val="ListParagraph"/>
        <w:numPr>
          <w:ilvl w:val="0"/>
          <w:numId w:val="29"/>
        </w:numPr>
        <w:tabs>
          <w:tab w:pos="861" w:val="left" w:leader="none"/>
        </w:tabs>
        <w:spacing w:line="242" w:lineRule="auto" w:before="243" w:after="0"/>
        <w:ind w:left="861" w:right="320" w:hanging="500"/>
        <w:jc w:val="left"/>
        <w:rPr>
          <w:sz w:val="24"/>
        </w:rPr>
      </w:pPr>
      <w:r>
        <w:rPr>
          <w:sz w:val="24"/>
        </w:rPr>
        <w:t>These are </w:t>
      </w:r>
      <w:r>
        <w:rPr>
          <w:b/>
          <w:sz w:val="24"/>
        </w:rPr>
        <w:t>not recognised by immune cells</w:t>
      </w:r>
      <w:r>
        <w:rPr>
          <w:sz w:val="24"/>
        </w:rPr>
        <w:t>, provoking </w:t>
      </w:r>
      <w:r>
        <w:rPr>
          <w:b/>
          <w:sz w:val="24"/>
        </w:rPr>
        <w:t>molecular mimicry</w:t>
      </w:r>
      <w:r>
        <w:rPr>
          <w:sz w:val="24"/>
        </w:rPr>
        <w:t>—a known trigger</w:t>
      </w:r>
      <w:r>
        <w:rPr>
          <w:spacing w:val="-6"/>
          <w:sz w:val="24"/>
        </w:rPr>
        <w:t> </w:t>
      </w:r>
      <w:r>
        <w:rPr>
          <w:sz w:val="24"/>
        </w:rPr>
        <w:t>in</w:t>
      </w:r>
      <w:r>
        <w:rPr>
          <w:spacing w:val="-6"/>
          <w:sz w:val="24"/>
        </w:rPr>
        <w:t> </w:t>
      </w:r>
      <w:r>
        <w:rPr>
          <w:sz w:val="24"/>
        </w:rPr>
        <w:t>diseases</w:t>
      </w:r>
      <w:r>
        <w:rPr>
          <w:spacing w:val="-6"/>
          <w:sz w:val="24"/>
        </w:rPr>
        <w:t> </w:t>
      </w:r>
      <w:r>
        <w:rPr>
          <w:sz w:val="24"/>
        </w:rPr>
        <w:t>like</w:t>
      </w:r>
      <w:r>
        <w:rPr>
          <w:spacing w:val="-7"/>
          <w:sz w:val="24"/>
        </w:rPr>
        <w:t> </w:t>
      </w:r>
      <w:r>
        <w:rPr>
          <w:b/>
          <w:sz w:val="24"/>
        </w:rPr>
        <w:t>Hashimoto’s</w:t>
      </w:r>
      <w:r>
        <w:rPr>
          <w:b/>
          <w:spacing w:val="-6"/>
          <w:sz w:val="24"/>
        </w:rPr>
        <w:t> </w:t>
      </w:r>
      <w:r>
        <w:rPr>
          <w:b/>
          <w:sz w:val="24"/>
        </w:rPr>
        <w:t>thyroiditis</w:t>
      </w:r>
      <w:r>
        <w:rPr>
          <w:sz w:val="24"/>
        </w:rPr>
        <w:t>,</w:t>
      </w:r>
      <w:r>
        <w:rPr>
          <w:spacing w:val="-6"/>
          <w:sz w:val="24"/>
        </w:rPr>
        <w:t> </w:t>
      </w:r>
      <w:r>
        <w:rPr>
          <w:b/>
          <w:sz w:val="24"/>
        </w:rPr>
        <w:t>Type</w:t>
      </w:r>
      <w:r>
        <w:rPr>
          <w:b/>
          <w:spacing w:val="-7"/>
          <w:sz w:val="24"/>
        </w:rPr>
        <w:t> </w:t>
      </w:r>
      <w:r>
        <w:rPr>
          <w:b/>
          <w:sz w:val="24"/>
        </w:rPr>
        <w:t>1</w:t>
      </w:r>
      <w:r>
        <w:rPr>
          <w:b/>
          <w:spacing w:val="-6"/>
          <w:sz w:val="24"/>
        </w:rPr>
        <w:t> </w:t>
      </w:r>
      <w:r>
        <w:rPr>
          <w:b/>
          <w:sz w:val="24"/>
        </w:rPr>
        <w:t>diabetes</w:t>
      </w:r>
      <w:r>
        <w:rPr>
          <w:sz w:val="24"/>
        </w:rPr>
        <w:t>,</w:t>
      </w:r>
      <w:r>
        <w:rPr>
          <w:spacing w:val="-6"/>
          <w:sz w:val="24"/>
        </w:rPr>
        <w:t> </w:t>
      </w:r>
      <w:r>
        <w:rPr>
          <w:sz w:val="24"/>
        </w:rPr>
        <w:t>and</w:t>
      </w:r>
      <w:r>
        <w:rPr>
          <w:spacing w:val="-6"/>
          <w:sz w:val="24"/>
        </w:rPr>
        <w:t> </w:t>
      </w:r>
      <w:r>
        <w:rPr>
          <w:b/>
          <w:sz w:val="24"/>
        </w:rPr>
        <w:t>Multiple</w:t>
      </w:r>
      <w:r>
        <w:rPr>
          <w:b/>
          <w:spacing w:val="-7"/>
          <w:sz w:val="24"/>
        </w:rPr>
        <w:t> </w:t>
      </w:r>
      <w:r>
        <w:rPr>
          <w:b/>
          <w:sz w:val="24"/>
        </w:rPr>
        <w:t>Sclerosis</w:t>
      </w:r>
      <w:r>
        <w:rPr>
          <w:sz w:val="24"/>
        </w:rPr>
        <w:t>.</w:t>
      </w:r>
    </w:p>
    <w:p>
      <w:pPr>
        <w:pStyle w:val="BodyText"/>
        <w:spacing w:before="242"/>
        <w:ind w:left="861"/>
      </w:pPr>
      <w:r>
        <w:rPr/>
        <w:t>Modern</w:t>
      </w:r>
      <w:r>
        <w:rPr>
          <w:spacing w:val="-1"/>
        </w:rPr>
        <w:t> </w:t>
      </w:r>
      <w:r>
        <w:rPr>
          <w:spacing w:val="-2"/>
        </w:rPr>
        <w:t>Reference:</w:t>
      </w:r>
    </w:p>
    <w:p>
      <w:pPr>
        <w:spacing w:before="4"/>
        <w:ind w:left="861" w:right="0" w:firstLine="0"/>
        <w:jc w:val="left"/>
        <w:rPr>
          <w:sz w:val="24"/>
        </w:rPr>
      </w:pPr>
      <w:r>
        <w:rPr>
          <w:sz w:val="24"/>
        </w:rPr>
        <w:t>P.</w:t>
      </w:r>
      <w:r>
        <w:rPr>
          <w:spacing w:val="-11"/>
          <w:sz w:val="24"/>
        </w:rPr>
        <w:t> </w:t>
      </w:r>
      <w:r>
        <w:rPr>
          <w:sz w:val="24"/>
        </w:rPr>
        <w:t>W.</w:t>
      </w:r>
      <w:r>
        <w:rPr>
          <w:spacing w:val="-6"/>
          <w:sz w:val="24"/>
        </w:rPr>
        <w:t> </w:t>
      </w:r>
      <w:r>
        <w:rPr>
          <w:sz w:val="24"/>
        </w:rPr>
        <w:t>Lee</w:t>
      </w:r>
      <w:r>
        <w:rPr>
          <w:spacing w:val="-7"/>
          <w:sz w:val="24"/>
        </w:rPr>
        <w:t> </w:t>
      </w:r>
      <w:r>
        <w:rPr>
          <w:sz w:val="24"/>
        </w:rPr>
        <w:t>et</w:t>
      </w:r>
      <w:r>
        <w:rPr>
          <w:spacing w:val="-6"/>
          <w:sz w:val="24"/>
        </w:rPr>
        <w:t> </w:t>
      </w:r>
      <w:r>
        <w:rPr>
          <w:sz w:val="24"/>
        </w:rPr>
        <w:t>al.,</w:t>
      </w:r>
      <w:r>
        <w:rPr>
          <w:spacing w:val="-6"/>
          <w:sz w:val="24"/>
        </w:rPr>
        <w:t> </w:t>
      </w:r>
      <w:r>
        <w:rPr>
          <w:sz w:val="24"/>
        </w:rPr>
        <w:t>“Molecular</w:t>
      </w:r>
      <w:r>
        <w:rPr>
          <w:spacing w:val="-6"/>
          <w:sz w:val="24"/>
        </w:rPr>
        <w:t> </w:t>
      </w:r>
      <w:r>
        <w:rPr>
          <w:sz w:val="24"/>
        </w:rPr>
        <w:t>mimicry</w:t>
      </w:r>
      <w:r>
        <w:rPr>
          <w:spacing w:val="-6"/>
          <w:sz w:val="24"/>
        </w:rPr>
        <w:t> </w:t>
      </w:r>
      <w:r>
        <w:rPr>
          <w:sz w:val="24"/>
        </w:rPr>
        <w:t>in</w:t>
      </w:r>
      <w:r>
        <w:rPr>
          <w:spacing w:val="-6"/>
          <w:sz w:val="24"/>
        </w:rPr>
        <w:t> </w:t>
      </w:r>
      <w:r>
        <w:rPr>
          <w:sz w:val="24"/>
        </w:rPr>
        <w:t>autoimmunity,”</w:t>
      </w:r>
      <w:r>
        <w:rPr>
          <w:spacing w:val="-7"/>
          <w:sz w:val="24"/>
        </w:rPr>
        <w:t> </w:t>
      </w:r>
      <w:r>
        <w:rPr>
          <w:i/>
          <w:sz w:val="24"/>
        </w:rPr>
        <w:t>Cell</w:t>
      </w:r>
      <w:r>
        <w:rPr>
          <w:i/>
          <w:spacing w:val="-6"/>
          <w:sz w:val="24"/>
        </w:rPr>
        <w:t> </w:t>
      </w:r>
      <w:r>
        <w:rPr>
          <w:i/>
          <w:sz w:val="24"/>
        </w:rPr>
        <w:t>Mol</w:t>
      </w:r>
      <w:r>
        <w:rPr>
          <w:i/>
          <w:spacing w:val="-6"/>
          <w:sz w:val="24"/>
        </w:rPr>
        <w:t> </w:t>
      </w:r>
      <w:r>
        <w:rPr>
          <w:i/>
          <w:sz w:val="24"/>
        </w:rPr>
        <w:t>Life</w:t>
      </w:r>
      <w:r>
        <w:rPr>
          <w:i/>
          <w:spacing w:val="-7"/>
          <w:sz w:val="24"/>
        </w:rPr>
        <w:t> </w:t>
      </w:r>
      <w:r>
        <w:rPr>
          <w:i/>
          <w:sz w:val="24"/>
        </w:rPr>
        <w:t>Sci</w:t>
      </w:r>
      <w:r>
        <w:rPr>
          <w:sz w:val="24"/>
        </w:rPr>
        <w:t>,</w:t>
      </w:r>
      <w:r>
        <w:rPr>
          <w:spacing w:val="-6"/>
          <w:sz w:val="24"/>
        </w:rPr>
        <w:t> </w:t>
      </w:r>
      <w:r>
        <w:rPr>
          <w:spacing w:val="-2"/>
          <w:sz w:val="24"/>
        </w:rPr>
        <w:t>2001.</w:t>
      </w:r>
    </w:p>
    <w:p>
      <w:pPr>
        <w:pStyle w:val="BodyText"/>
        <w:spacing w:before="1"/>
        <w:ind w:left="0"/>
      </w:pPr>
    </w:p>
    <w:p>
      <w:pPr>
        <w:spacing w:before="0"/>
        <w:ind w:left="141" w:right="0" w:firstLine="0"/>
        <w:jc w:val="left"/>
        <w:rPr>
          <w:b/>
          <w:sz w:val="28"/>
        </w:rPr>
      </w:pPr>
      <w:r>
        <w:rPr>
          <w:b/>
          <w:sz w:val="28"/>
        </w:rPr>
        <w:t>Fish</w:t>
      </w:r>
      <w:r>
        <w:rPr>
          <w:b/>
          <w:spacing w:val="-9"/>
          <w:sz w:val="28"/>
        </w:rPr>
        <w:t> </w:t>
      </w:r>
      <w:r>
        <w:rPr>
          <w:b/>
          <w:sz w:val="28"/>
        </w:rPr>
        <w:t>and</w:t>
      </w:r>
      <w:r>
        <w:rPr>
          <w:b/>
          <w:spacing w:val="-6"/>
          <w:sz w:val="28"/>
        </w:rPr>
        <w:t> </w:t>
      </w:r>
      <w:r>
        <w:rPr>
          <w:b/>
          <w:sz w:val="28"/>
        </w:rPr>
        <w:t>Milk</w:t>
      </w:r>
      <w:r>
        <w:rPr>
          <w:b/>
          <w:spacing w:val="-6"/>
          <w:sz w:val="28"/>
        </w:rPr>
        <w:t> </w:t>
      </w:r>
      <w:r>
        <w:rPr>
          <w:b/>
          <w:sz w:val="28"/>
        </w:rPr>
        <w:t>–</w:t>
      </w:r>
      <w:r>
        <w:rPr>
          <w:b/>
          <w:spacing w:val="-6"/>
          <w:sz w:val="28"/>
        </w:rPr>
        <w:t> </w:t>
      </w:r>
      <w:r>
        <w:rPr>
          <w:b/>
          <w:sz w:val="28"/>
        </w:rPr>
        <w:t>Opposing</w:t>
      </w:r>
      <w:r>
        <w:rPr>
          <w:b/>
          <w:spacing w:val="-6"/>
          <w:sz w:val="28"/>
        </w:rPr>
        <w:t> </w:t>
      </w:r>
      <w:r>
        <w:rPr>
          <w:b/>
          <w:sz w:val="28"/>
        </w:rPr>
        <w:t>Potencies</w:t>
      </w:r>
      <w:r>
        <w:rPr>
          <w:b/>
          <w:spacing w:val="-6"/>
          <w:sz w:val="28"/>
        </w:rPr>
        <w:t> </w:t>
      </w:r>
      <w:r>
        <w:rPr>
          <w:b/>
          <w:sz w:val="28"/>
        </w:rPr>
        <w:t>(</w:t>
      </w:r>
      <w:r>
        <w:rPr>
          <w:b/>
          <w:i/>
          <w:sz w:val="28"/>
        </w:rPr>
        <w:t>Veerya</w:t>
      </w:r>
      <w:r>
        <w:rPr>
          <w:b/>
          <w:i/>
          <w:spacing w:val="-6"/>
          <w:sz w:val="28"/>
        </w:rPr>
        <w:t> </w:t>
      </w:r>
      <w:r>
        <w:rPr>
          <w:b/>
          <w:i/>
          <w:spacing w:val="-2"/>
          <w:sz w:val="28"/>
        </w:rPr>
        <w:t>Viruddha</w:t>
      </w:r>
      <w:r>
        <w:rPr>
          <w:b/>
          <w:spacing w:val="-2"/>
          <w:sz w:val="28"/>
        </w:rPr>
        <w:t>)</w:t>
      </w:r>
    </w:p>
    <w:p>
      <w:pPr>
        <w:pStyle w:val="ListParagraph"/>
        <w:numPr>
          <w:ilvl w:val="0"/>
          <w:numId w:val="29"/>
        </w:numPr>
        <w:tabs>
          <w:tab w:pos="861" w:val="left" w:leader="none"/>
        </w:tabs>
        <w:spacing w:line="240" w:lineRule="auto" w:before="286" w:after="0"/>
        <w:ind w:left="861" w:right="0" w:hanging="500"/>
        <w:jc w:val="left"/>
        <w:rPr>
          <w:i/>
          <w:sz w:val="24"/>
        </w:rPr>
      </w:pPr>
      <w:r>
        <w:rPr>
          <w:i/>
          <w:sz w:val="24"/>
        </w:rPr>
        <w:t>Milk</w:t>
      </w:r>
      <w:r>
        <w:rPr>
          <w:i/>
          <w:spacing w:val="-2"/>
          <w:sz w:val="24"/>
        </w:rPr>
        <w:t> </w:t>
      </w:r>
      <w:r>
        <w:rPr>
          <w:i/>
          <w:sz w:val="24"/>
        </w:rPr>
        <w:t>= Sheeta,</w:t>
      </w:r>
      <w:r>
        <w:rPr>
          <w:i/>
          <w:spacing w:val="-1"/>
          <w:sz w:val="24"/>
        </w:rPr>
        <w:t> </w:t>
      </w:r>
      <w:r>
        <w:rPr>
          <w:i/>
          <w:sz w:val="24"/>
        </w:rPr>
        <w:t>Snigdha, </w:t>
      </w:r>
      <w:r>
        <w:rPr>
          <w:i/>
          <w:spacing w:val="-2"/>
          <w:sz w:val="24"/>
        </w:rPr>
        <w:t>Madhura</w:t>
      </w:r>
    </w:p>
    <w:p>
      <w:pPr>
        <w:pStyle w:val="ListParagraph"/>
        <w:numPr>
          <w:ilvl w:val="0"/>
          <w:numId w:val="29"/>
        </w:numPr>
        <w:tabs>
          <w:tab w:pos="861" w:val="left" w:leader="none"/>
        </w:tabs>
        <w:spacing w:line="240" w:lineRule="auto" w:before="244" w:after="0"/>
        <w:ind w:left="861" w:right="0" w:hanging="500"/>
        <w:jc w:val="left"/>
        <w:rPr>
          <w:i/>
          <w:sz w:val="24"/>
        </w:rPr>
      </w:pPr>
      <w:r>
        <w:rPr>
          <w:i/>
          <w:sz w:val="24"/>
        </w:rPr>
        <w:t>Fish</w:t>
      </w:r>
      <w:r>
        <w:rPr>
          <w:i/>
          <w:spacing w:val="-3"/>
          <w:sz w:val="24"/>
        </w:rPr>
        <w:t> </w:t>
      </w:r>
      <w:r>
        <w:rPr>
          <w:i/>
          <w:sz w:val="24"/>
        </w:rPr>
        <w:t>= Ushna,</w:t>
      </w:r>
      <w:r>
        <w:rPr>
          <w:i/>
          <w:spacing w:val="-1"/>
          <w:sz w:val="24"/>
        </w:rPr>
        <w:t> </w:t>
      </w:r>
      <w:r>
        <w:rPr>
          <w:i/>
          <w:sz w:val="24"/>
        </w:rPr>
        <w:t>Guru, and</w:t>
      </w:r>
      <w:r>
        <w:rPr>
          <w:i/>
          <w:spacing w:val="-1"/>
          <w:sz w:val="24"/>
        </w:rPr>
        <w:t> </w:t>
      </w:r>
      <w:r>
        <w:rPr>
          <w:i/>
          <w:sz w:val="24"/>
        </w:rPr>
        <w:t>incompatible</w:t>
      </w:r>
      <w:r>
        <w:rPr>
          <w:i/>
          <w:spacing w:val="-1"/>
          <w:sz w:val="24"/>
        </w:rPr>
        <w:t> </w:t>
      </w:r>
      <w:r>
        <w:rPr>
          <w:i/>
          <w:sz w:val="24"/>
        </w:rPr>
        <w:t>in </w:t>
      </w:r>
      <w:r>
        <w:rPr>
          <w:i/>
          <w:spacing w:val="-2"/>
          <w:sz w:val="24"/>
        </w:rPr>
        <w:t>digestion</w:t>
      </w:r>
    </w:p>
    <w:p>
      <w:pPr>
        <w:spacing w:line="242" w:lineRule="auto" w:before="244"/>
        <w:ind w:left="141" w:right="262" w:firstLine="0"/>
        <w:jc w:val="left"/>
        <w:rPr>
          <w:sz w:val="24"/>
        </w:rPr>
      </w:pPr>
      <w:r>
        <w:rPr>
          <w:sz w:val="24"/>
        </w:rPr>
        <w:t>Together, they disturb </w:t>
      </w:r>
      <w:r>
        <w:rPr>
          <w:i/>
          <w:sz w:val="24"/>
        </w:rPr>
        <w:t>Tridosha</w:t>
      </w:r>
      <w:r>
        <w:rPr>
          <w:sz w:val="24"/>
        </w:rPr>
        <w:t>, slow down enzymatic breakdown, and can lead to </w:t>
      </w:r>
      <w:r>
        <w:rPr>
          <w:b/>
          <w:sz w:val="24"/>
        </w:rPr>
        <w:t>pro- inflammatory</w:t>
      </w:r>
      <w:r>
        <w:rPr>
          <w:b/>
          <w:spacing w:val="-6"/>
          <w:sz w:val="24"/>
        </w:rPr>
        <w:t> </w:t>
      </w:r>
      <w:r>
        <w:rPr>
          <w:b/>
          <w:sz w:val="24"/>
        </w:rPr>
        <w:t>mediators</w:t>
      </w:r>
      <w:r>
        <w:rPr>
          <w:b/>
          <w:spacing w:val="-7"/>
          <w:sz w:val="24"/>
        </w:rPr>
        <w:t> </w:t>
      </w:r>
      <w:r>
        <w:rPr>
          <w:sz w:val="24"/>
        </w:rPr>
        <w:t>and</w:t>
      </w:r>
      <w:r>
        <w:rPr>
          <w:spacing w:val="-6"/>
          <w:sz w:val="24"/>
        </w:rPr>
        <w:t> </w:t>
      </w:r>
      <w:r>
        <w:rPr>
          <w:b/>
          <w:sz w:val="24"/>
        </w:rPr>
        <w:t>increased</w:t>
      </w:r>
      <w:r>
        <w:rPr>
          <w:b/>
          <w:spacing w:val="-6"/>
          <w:sz w:val="24"/>
        </w:rPr>
        <w:t> </w:t>
      </w:r>
      <w:r>
        <w:rPr>
          <w:b/>
          <w:sz w:val="24"/>
        </w:rPr>
        <w:t>IgE/IgG</w:t>
      </w:r>
      <w:r>
        <w:rPr>
          <w:b/>
          <w:spacing w:val="-6"/>
          <w:sz w:val="24"/>
        </w:rPr>
        <w:t> </w:t>
      </w:r>
      <w:r>
        <w:rPr>
          <w:b/>
          <w:sz w:val="24"/>
        </w:rPr>
        <w:t>immune</w:t>
      </w:r>
      <w:r>
        <w:rPr>
          <w:b/>
          <w:spacing w:val="-7"/>
          <w:sz w:val="24"/>
        </w:rPr>
        <w:t> </w:t>
      </w:r>
      <w:r>
        <w:rPr>
          <w:b/>
          <w:sz w:val="24"/>
        </w:rPr>
        <w:t>responses</w:t>
      </w:r>
      <w:r>
        <w:rPr>
          <w:sz w:val="24"/>
        </w:rPr>
        <w:t>,</w:t>
      </w:r>
      <w:r>
        <w:rPr>
          <w:spacing w:val="-6"/>
          <w:sz w:val="24"/>
        </w:rPr>
        <w:t> </w:t>
      </w:r>
      <w:r>
        <w:rPr>
          <w:sz w:val="24"/>
        </w:rPr>
        <w:t>explaining</w:t>
      </w:r>
      <w:r>
        <w:rPr>
          <w:spacing w:val="-6"/>
          <w:sz w:val="24"/>
        </w:rPr>
        <w:t> </w:t>
      </w:r>
      <w:r>
        <w:rPr>
          <w:sz w:val="24"/>
        </w:rPr>
        <w:t>skin</w:t>
      </w:r>
      <w:r>
        <w:rPr>
          <w:spacing w:val="-6"/>
          <w:sz w:val="24"/>
        </w:rPr>
        <w:t> </w:t>
      </w:r>
      <w:r>
        <w:rPr>
          <w:sz w:val="24"/>
        </w:rPr>
        <w:t>eruptions and autoimmune urticaria.</w:t>
      </w:r>
    </w:p>
    <w:p>
      <w:pPr>
        <w:pStyle w:val="BodyText"/>
        <w:spacing w:line="242" w:lineRule="auto"/>
      </w:pPr>
      <w:r>
        <w:rPr/>
        <w:t>Clinical</w:t>
      </w:r>
      <w:r>
        <w:rPr>
          <w:spacing w:val="-3"/>
        </w:rPr>
        <w:t> </w:t>
      </w:r>
      <w:r>
        <w:rPr/>
        <w:t>corollary:</w:t>
      </w:r>
      <w:r>
        <w:rPr>
          <w:spacing w:val="-3"/>
        </w:rPr>
        <w:t> </w:t>
      </w:r>
      <w:r>
        <w:rPr/>
        <w:t>Seen</w:t>
      </w:r>
      <w:r>
        <w:rPr>
          <w:spacing w:val="-3"/>
        </w:rPr>
        <w:t> </w:t>
      </w:r>
      <w:r>
        <w:rPr/>
        <w:t>in</w:t>
      </w:r>
      <w:r>
        <w:rPr>
          <w:spacing w:val="-3"/>
        </w:rPr>
        <w:t> </w:t>
      </w:r>
      <w:r>
        <w:rPr/>
        <w:t>food</w:t>
      </w:r>
      <w:r>
        <w:rPr>
          <w:spacing w:val="-3"/>
        </w:rPr>
        <w:t> </w:t>
      </w:r>
      <w:r>
        <w:rPr/>
        <w:t>intolerance</w:t>
      </w:r>
      <w:r>
        <w:rPr>
          <w:spacing w:val="-4"/>
        </w:rPr>
        <w:t> </w:t>
      </w:r>
      <w:r>
        <w:rPr/>
        <w:t>panels</w:t>
      </w:r>
      <w:r>
        <w:rPr>
          <w:spacing w:val="-3"/>
        </w:rPr>
        <w:t> </w:t>
      </w:r>
      <w:r>
        <w:rPr/>
        <w:t>where</w:t>
      </w:r>
      <w:r>
        <w:rPr>
          <w:spacing w:val="-4"/>
        </w:rPr>
        <w:t> </w:t>
      </w:r>
      <w:r>
        <w:rPr/>
        <w:t>IgG-mediated</w:t>
      </w:r>
      <w:r>
        <w:rPr>
          <w:spacing w:val="-3"/>
        </w:rPr>
        <w:t> </w:t>
      </w:r>
      <w:r>
        <w:rPr/>
        <w:t>delayed</w:t>
      </w:r>
      <w:r>
        <w:rPr>
          <w:spacing w:val="-3"/>
        </w:rPr>
        <w:t> </w:t>
      </w:r>
      <w:r>
        <w:rPr/>
        <w:t>hypersensitivity</w:t>
      </w:r>
      <w:r>
        <w:rPr>
          <w:spacing w:val="-3"/>
        </w:rPr>
        <w:t> </w:t>
      </w:r>
      <w:r>
        <w:rPr/>
        <w:t>is </w:t>
      </w:r>
      <w:r>
        <w:rPr>
          <w:spacing w:val="-2"/>
        </w:rPr>
        <w:t>observed.</w:t>
      </w:r>
    </w:p>
    <w:p>
      <w:pPr>
        <w:spacing w:before="275"/>
        <w:ind w:left="141" w:right="0" w:firstLine="0"/>
        <w:jc w:val="left"/>
        <w:rPr>
          <w:b/>
          <w:i/>
          <w:sz w:val="28"/>
        </w:rPr>
      </w:pPr>
      <w:r>
        <w:rPr>
          <w:b/>
          <w:sz w:val="28"/>
        </w:rPr>
        <w:t>Heated</w:t>
      </w:r>
      <w:r>
        <w:rPr>
          <w:b/>
          <w:spacing w:val="-2"/>
          <w:sz w:val="28"/>
        </w:rPr>
        <w:t> </w:t>
      </w:r>
      <w:r>
        <w:rPr>
          <w:b/>
          <w:sz w:val="28"/>
        </w:rPr>
        <w:t>Honey</w:t>
      </w:r>
      <w:r>
        <w:rPr>
          <w:b/>
          <w:spacing w:val="-2"/>
          <w:sz w:val="28"/>
        </w:rPr>
        <w:t> </w:t>
      </w:r>
      <w:r>
        <w:rPr>
          <w:b/>
          <w:sz w:val="28"/>
        </w:rPr>
        <w:t>–</w:t>
      </w:r>
      <w:r>
        <w:rPr>
          <w:b/>
          <w:spacing w:val="-3"/>
          <w:sz w:val="28"/>
        </w:rPr>
        <w:t> </w:t>
      </w:r>
      <w:r>
        <w:rPr>
          <w:b/>
          <w:i/>
          <w:sz w:val="28"/>
        </w:rPr>
        <w:t>Sanskara</w:t>
      </w:r>
      <w:r>
        <w:rPr>
          <w:b/>
          <w:i/>
          <w:spacing w:val="-1"/>
          <w:sz w:val="28"/>
        </w:rPr>
        <w:t> </w:t>
      </w:r>
      <w:r>
        <w:rPr>
          <w:b/>
          <w:i/>
          <w:spacing w:val="-2"/>
          <w:sz w:val="28"/>
        </w:rPr>
        <w:t>Viruddha</w:t>
      </w:r>
    </w:p>
    <w:p>
      <w:pPr>
        <w:pStyle w:val="ListParagraph"/>
        <w:numPr>
          <w:ilvl w:val="0"/>
          <w:numId w:val="29"/>
        </w:numPr>
        <w:tabs>
          <w:tab w:pos="861" w:val="left" w:leader="none"/>
        </w:tabs>
        <w:spacing w:line="240" w:lineRule="auto" w:before="286" w:after="0"/>
        <w:ind w:left="861" w:right="0" w:hanging="500"/>
        <w:jc w:val="left"/>
        <w:rPr>
          <w:sz w:val="24"/>
        </w:rPr>
      </w:pPr>
      <w:r>
        <w:rPr>
          <w:i/>
          <w:sz w:val="24"/>
        </w:rPr>
        <w:t>Madhu</w:t>
      </w:r>
      <w:r>
        <w:rPr>
          <w:i/>
          <w:spacing w:val="-7"/>
          <w:sz w:val="24"/>
        </w:rPr>
        <w:t> </w:t>
      </w:r>
      <w:r>
        <w:rPr>
          <w:sz w:val="24"/>
        </w:rPr>
        <w:t>is</w:t>
      </w:r>
      <w:r>
        <w:rPr>
          <w:spacing w:val="-4"/>
          <w:sz w:val="24"/>
        </w:rPr>
        <w:t> </w:t>
      </w:r>
      <w:r>
        <w:rPr>
          <w:b/>
          <w:sz w:val="24"/>
        </w:rPr>
        <w:t>Sheeta</w:t>
      </w:r>
      <w:r>
        <w:rPr>
          <w:b/>
          <w:spacing w:val="-5"/>
          <w:sz w:val="24"/>
        </w:rPr>
        <w:t> </w:t>
      </w:r>
      <w:r>
        <w:rPr>
          <w:b/>
          <w:sz w:val="24"/>
        </w:rPr>
        <w:t>in</w:t>
      </w:r>
      <w:r>
        <w:rPr>
          <w:b/>
          <w:spacing w:val="-9"/>
          <w:sz w:val="24"/>
        </w:rPr>
        <w:t> </w:t>
      </w:r>
      <w:r>
        <w:rPr>
          <w:b/>
          <w:sz w:val="24"/>
        </w:rPr>
        <w:t>Veerya</w:t>
      </w:r>
      <w:r>
        <w:rPr>
          <w:sz w:val="24"/>
        </w:rPr>
        <w:t>,</w:t>
      </w:r>
      <w:r>
        <w:rPr>
          <w:spacing w:val="-4"/>
          <w:sz w:val="24"/>
        </w:rPr>
        <w:t> </w:t>
      </w:r>
      <w:r>
        <w:rPr>
          <w:sz w:val="24"/>
        </w:rPr>
        <w:t>but</w:t>
      </w:r>
      <w:r>
        <w:rPr>
          <w:spacing w:val="-5"/>
          <w:sz w:val="24"/>
        </w:rPr>
        <w:t> </w:t>
      </w:r>
      <w:r>
        <w:rPr>
          <w:sz w:val="24"/>
        </w:rPr>
        <w:t>if</w:t>
      </w:r>
      <w:r>
        <w:rPr>
          <w:spacing w:val="-4"/>
          <w:sz w:val="24"/>
        </w:rPr>
        <w:t> </w:t>
      </w:r>
      <w:r>
        <w:rPr>
          <w:sz w:val="24"/>
        </w:rPr>
        <w:t>heated,</w:t>
      </w:r>
      <w:r>
        <w:rPr>
          <w:spacing w:val="-5"/>
          <w:sz w:val="24"/>
        </w:rPr>
        <w:t> </w:t>
      </w:r>
      <w:r>
        <w:rPr>
          <w:sz w:val="24"/>
        </w:rPr>
        <w:t>its</w:t>
      </w:r>
      <w:r>
        <w:rPr>
          <w:spacing w:val="-5"/>
          <w:sz w:val="24"/>
        </w:rPr>
        <w:t> </w:t>
      </w:r>
      <w:r>
        <w:rPr>
          <w:i/>
          <w:sz w:val="24"/>
        </w:rPr>
        <w:t>Ruksha-Tikshna</w:t>
      </w:r>
      <w:r>
        <w:rPr>
          <w:i/>
          <w:spacing w:val="-5"/>
          <w:sz w:val="24"/>
        </w:rPr>
        <w:t> </w:t>
      </w:r>
      <w:r>
        <w:rPr>
          <w:i/>
          <w:sz w:val="24"/>
        </w:rPr>
        <w:t>Guna</w:t>
      </w:r>
      <w:r>
        <w:rPr>
          <w:i/>
          <w:spacing w:val="-4"/>
          <w:sz w:val="24"/>
        </w:rPr>
        <w:t> </w:t>
      </w:r>
      <w:r>
        <w:rPr>
          <w:sz w:val="24"/>
        </w:rPr>
        <w:t>becomes</w:t>
      </w:r>
      <w:r>
        <w:rPr>
          <w:spacing w:val="-5"/>
          <w:sz w:val="24"/>
        </w:rPr>
        <w:t> </w:t>
      </w:r>
      <w:r>
        <w:rPr>
          <w:i/>
          <w:spacing w:val="-2"/>
          <w:sz w:val="24"/>
        </w:rPr>
        <w:t>Abhisyandi</w:t>
      </w:r>
    </w:p>
    <w:p>
      <w:pPr>
        <w:pStyle w:val="BodyText"/>
        <w:spacing w:before="5"/>
        <w:ind w:left="861"/>
      </w:pPr>
      <w:r>
        <w:rPr>
          <w:spacing w:val="-2"/>
        </w:rPr>
        <w:t>(obstructive).</w:t>
      </w:r>
    </w:p>
    <w:p>
      <w:pPr>
        <w:pStyle w:val="ListParagraph"/>
        <w:numPr>
          <w:ilvl w:val="0"/>
          <w:numId w:val="29"/>
        </w:numPr>
        <w:tabs>
          <w:tab w:pos="861" w:val="left" w:leader="none"/>
        </w:tabs>
        <w:spacing w:line="242" w:lineRule="auto" w:before="244" w:after="0"/>
        <w:ind w:left="861" w:right="310" w:hanging="500"/>
        <w:jc w:val="left"/>
        <w:rPr>
          <w:sz w:val="24"/>
        </w:rPr>
      </w:pPr>
      <w:r>
        <w:rPr>
          <w:sz w:val="24"/>
        </w:rPr>
        <w:t>Heating</w:t>
      </w:r>
      <w:r>
        <w:rPr>
          <w:spacing w:val="-5"/>
          <w:sz w:val="24"/>
        </w:rPr>
        <w:t> </w:t>
      </w:r>
      <w:r>
        <w:rPr>
          <w:sz w:val="24"/>
        </w:rPr>
        <w:t>honey</w:t>
      </w:r>
      <w:r>
        <w:rPr>
          <w:spacing w:val="-5"/>
          <w:sz w:val="24"/>
        </w:rPr>
        <w:t> </w:t>
      </w:r>
      <w:r>
        <w:rPr>
          <w:sz w:val="24"/>
        </w:rPr>
        <w:t>generates</w:t>
      </w:r>
      <w:r>
        <w:rPr>
          <w:spacing w:val="-6"/>
          <w:sz w:val="24"/>
        </w:rPr>
        <w:t> </w:t>
      </w:r>
      <w:r>
        <w:rPr>
          <w:b/>
          <w:sz w:val="24"/>
        </w:rPr>
        <w:t>hydroxymethylfurfural</w:t>
      </w:r>
      <w:r>
        <w:rPr>
          <w:b/>
          <w:spacing w:val="-5"/>
          <w:sz w:val="24"/>
        </w:rPr>
        <w:t> </w:t>
      </w:r>
      <w:r>
        <w:rPr>
          <w:b/>
          <w:sz w:val="24"/>
        </w:rPr>
        <w:t>(HMF)</w:t>
      </w:r>
      <w:r>
        <w:rPr>
          <w:sz w:val="24"/>
        </w:rPr>
        <w:t>,</w:t>
      </w:r>
      <w:r>
        <w:rPr>
          <w:spacing w:val="-5"/>
          <w:sz w:val="24"/>
        </w:rPr>
        <w:t> </w:t>
      </w:r>
      <w:r>
        <w:rPr>
          <w:sz w:val="24"/>
        </w:rPr>
        <w:t>which</w:t>
      </w:r>
      <w:r>
        <w:rPr>
          <w:spacing w:val="-5"/>
          <w:sz w:val="24"/>
        </w:rPr>
        <w:t> </w:t>
      </w:r>
      <w:r>
        <w:rPr>
          <w:sz w:val="24"/>
        </w:rPr>
        <w:t>is</w:t>
      </w:r>
      <w:r>
        <w:rPr>
          <w:spacing w:val="-6"/>
          <w:sz w:val="24"/>
        </w:rPr>
        <w:t> </w:t>
      </w:r>
      <w:r>
        <w:rPr>
          <w:b/>
          <w:sz w:val="24"/>
        </w:rPr>
        <w:t>cytotoxic,</w:t>
      </w:r>
      <w:r>
        <w:rPr>
          <w:b/>
          <w:spacing w:val="-5"/>
          <w:sz w:val="24"/>
        </w:rPr>
        <w:t> </w:t>
      </w:r>
      <w:r>
        <w:rPr>
          <w:b/>
          <w:sz w:val="24"/>
        </w:rPr>
        <w:t>mutagenic</w:t>
      </w:r>
      <w:r>
        <w:rPr>
          <w:sz w:val="24"/>
        </w:rPr>
        <w:t>, and </w:t>
      </w:r>
      <w:r>
        <w:rPr>
          <w:b/>
          <w:sz w:val="24"/>
        </w:rPr>
        <w:t>pro-inflammatory </w:t>
      </w:r>
      <w:r>
        <w:rPr>
          <w:sz w:val="24"/>
        </w:rPr>
        <w:t>in animals.</w:t>
      </w:r>
    </w:p>
    <w:p>
      <w:pPr>
        <w:pStyle w:val="BodyText"/>
        <w:spacing w:line="242" w:lineRule="auto" w:before="242"/>
      </w:pPr>
      <w:r>
        <w:rPr/>
        <w:t>Scientific</w:t>
      </w:r>
      <w:r>
        <w:rPr>
          <w:spacing w:val="-5"/>
        </w:rPr>
        <w:t> </w:t>
      </w:r>
      <w:r>
        <w:rPr/>
        <w:t>studies</w:t>
      </w:r>
      <w:r>
        <w:rPr>
          <w:spacing w:val="-4"/>
        </w:rPr>
        <w:t> </w:t>
      </w:r>
      <w:r>
        <w:rPr/>
        <w:t>have</w:t>
      </w:r>
      <w:r>
        <w:rPr>
          <w:spacing w:val="-5"/>
        </w:rPr>
        <w:t> </w:t>
      </w:r>
      <w:r>
        <w:rPr/>
        <w:t>shown</w:t>
      </w:r>
      <w:r>
        <w:rPr>
          <w:spacing w:val="-4"/>
        </w:rPr>
        <w:t> </w:t>
      </w:r>
      <w:r>
        <w:rPr/>
        <w:t>that</w:t>
      </w:r>
      <w:r>
        <w:rPr>
          <w:spacing w:val="-4"/>
        </w:rPr>
        <w:t> </w:t>
      </w:r>
      <w:r>
        <w:rPr/>
        <w:t>heated</w:t>
      </w:r>
      <w:r>
        <w:rPr>
          <w:spacing w:val="-4"/>
        </w:rPr>
        <w:t> </w:t>
      </w:r>
      <w:r>
        <w:rPr/>
        <w:t>honey</w:t>
      </w:r>
      <w:r>
        <w:rPr>
          <w:spacing w:val="-4"/>
        </w:rPr>
        <w:t> </w:t>
      </w:r>
      <w:r>
        <w:rPr/>
        <w:t>may</w:t>
      </w:r>
      <w:r>
        <w:rPr>
          <w:spacing w:val="-4"/>
        </w:rPr>
        <w:t> </w:t>
      </w:r>
      <w:r>
        <w:rPr/>
        <w:t>induce</w:t>
      </w:r>
      <w:r>
        <w:rPr>
          <w:spacing w:val="-5"/>
        </w:rPr>
        <w:t> </w:t>
      </w:r>
      <w:r>
        <w:rPr>
          <w:b/>
        </w:rPr>
        <w:t>oxidative</w:t>
      </w:r>
      <w:r>
        <w:rPr>
          <w:b/>
          <w:spacing w:val="-5"/>
        </w:rPr>
        <w:t> </w:t>
      </w:r>
      <w:r>
        <w:rPr>
          <w:b/>
        </w:rPr>
        <w:t>stress</w:t>
      </w:r>
      <w:r>
        <w:rPr>
          <w:b/>
          <w:spacing w:val="-5"/>
        </w:rPr>
        <w:t> </w:t>
      </w:r>
      <w:r>
        <w:rPr/>
        <w:t>and</w:t>
      </w:r>
      <w:r>
        <w:rPr>
          <w:spacing w:val="-4"/>
        </w:rPr>
        <w:t> </w:t>
      </w:r>
      <w:r>
        <w:rPr/>
        <w:t>impair</w:t>
      </w:r>
      <w:r>
        <w:rPr>
          <w:spacing w:val="-4"/>
        </w:rPr>
        <w:t> </w:t>
      </w:r>
      <w:r>
        <w:rPr/>
        <w:t>liver</w:t>
      </w:r>
      <w:r>
        <w:rPr>
          <w:spacing w:val="-4"/>
        </w:rPr>
        <w:t> </w:t>
      </w:r>
      <w:r>
        <w:rPr/>
        <w:t>detox </w:t>
      </w:r>
      <w:r>
        <w:rPr>
          <w:spacing w:val="-2"/>
        </w:rPr>
        <w:t>enzymes.</w:t>
      </w:r>
    </w:p>
    <w:p>
      <w:pPr>
        <w:pStyle w:val="BodyText"/>
        <w:spacing w:before="3"/>
      </w:pPr>
      <w:r>
        <w:rPr/>
        <w:t>[National</w:t>
      </w:r>
      <w:r>
        <w:rPr>
          <w:spacing w:val="-4"/>
        </w:rPr>
        <w:t> </w:t>
      </w:r>
      <w:r>
        <w:rPr/>
        <w:t>Institutes</w:t>
      </w:r>
      <w:r>
        <w:rPr>
          <w:spacing w:val="-4"/>
        </w:rPr>
        <w:t> </w:t>
      </w:r>
      <w:r>
        <w:rPr/>
        <w:t>of</w:t>
      </w:r>
      <w:r>
        <w:rPr>
          <w:spacing w:val="-3"/>
        </w:rPr>
        <w:t> </w:t>
      </w:r>
      <w:r>
        <w:rPr/>
        <w:t>Health</w:t>
      </w:r>
      <w:r>
        <w:rPr>
          <w:spacing w:val="-4"/>
        </w:rPr>
        <w:t> </w:t>
      </w:r>
      <w:r>
        <w:rPr/>
        <w:t>-</w:t>
      </w:r>
      <w:r>
        <w:rPr>
          <w:spacing w:val="-3"/>
        </w:rPr>
        <w:t> </w:t>
      </w:r>
      <w:r>
        <w:rPr/>
        <w:t>HMF</w:t>
      </w:r>
      <w:r>
        <w:rPr>
          <w:spacing w:val="-4"/>
        </w:rPr>
        <w:t> </w:t>
      </w:r>
      <w:r>
        <w:rPr/>
        <w:t>toxicity,</w:t>
      </w:r>
      <w:r>
        <w:rPr>
          <w:spacing w:val="-3"/>
        </w:rPr>
        <w:t> </w:t>
      </w:r>
      <w:r>
        <w:rPr>
          <w:spacing w:val="-2"/>
        </w:rPr>
        <w:t>2010]</w:t>
      </w:r>
    </w:p>
    <w:p>
      <w:pPr>
        <w:pStyle w:val="BodyText"/>
        <w:spacing w:before="0"/>
        <w:ind w:left="0"/>
      </w:pPr>
    </w:p>
    <w:p>
      <w:pPr>
        <w:spacing w:before="0"/>
        <w:ind w:left="141" w:right="0" w:firstLine="0"/>
        <w:jc w:val="left"/>
        <w:rPr>
          <w:b/>
          <w:i/>
          <w:sz w:val="28"/>
        </w:rPr>
      </w:pPr>
      <w:r>
        <w:rPr>
          <w:b/>
          <w:sz w:val="28"/>
        </w:rPr>
        <w:t>Fermented</w:t>
      </w:r>
      <w:r>
        <w:rPr>
          <w:b/>
          <w:spacing w:val="-2"/>
          <w:sz w:val="28"/>
        </w:rPr>
        <w:t> </w:t>
      </w:r>
      <w:r>
        <w:rPr>
          <w:b/>
          <w:sz w:val="28"/>
        </w:rPr>
        <w:t>Foods</w:t>
      </w:r>
      <w:r>
        <w:rPr>
          <w:b/>
          <w:spacing w:val="-2"/>
          <w:sz w:val="28"/>
        </w:rPr>
        <w:t> </w:t>
      </w:r>
      <w:r>
        <w:rPr>
          <w:b/>
          <w:sz w:val="28"/>
        </w:rPr>
        <w:t>with</w:t>
      </w:r>
      <w:r>
        <w:rPr>
          <w:b/>
          <w:spacing w:val="-2"/>
          <w:sz w:val="28"/>
        </w:rPr>
        <w:t> </w:t>
      </w:r>
      <w:r>
        <w:rPr>
          <w:b/>
          <w:sz w:val="28"/>
        </w:rPr>
        <w:t>Milk</w:t>
      </w:r>
      <w:r>
        <w:rPr>
          <w:b/>
          <w:spacing w:val="-1"/>
          <w:sz w:val="28"/>
        </w:rPr>
        <w:t> </w:t>
      </w:r>
      <w:r>
        <w:rPr>
          <w:b/>
          <w:sz w:val="28"/>
        </w:rPr>
        <w:t>–</w:t>
      </w:r>
      <w:r>
        <w:rPr>
          <w:b/>
          <w:spacing w:val="-2"/>
          <w:sz w:val="28"/>
        </w:rPr>
        <w:t> </w:t>
      </w:r>
      <w:r>
        <w:rPr>
          <w:b/>
          <w:i/>
          <w:sz w:val="28"/>
        </w:rPr>
        <w:t>Samskara</w:t>
      </w:r>
      <w:r>
        <w:rPr>
          <w:b/>
          <w:i/>
          <w:spacing w:val="-2"/>
          <w:sz w:val="28"/>
        </w:rPr>
        <w:t> </w:t>
      </w:r>
      <w:r>
        <w:rPr>
          <w:b/>
          <w:i/>
          <w:sz w:val="28"/>
        </w:rPr>
        <w:t>and</w:t>
      </w:r>
      <w:r>
        <w:rPr>
          <w:b/>
          <w:i/>
          <w:spacing w:val="-2"/>
          <w:sz w:val="28"/>
        </w:rPr>
        <w:t> </w:t>
      </w:r>
      <w:r>
        <w:rPr>
          <w:b/>
          <w:i/>
          <w:sz w:val="28"/>
        </w:rPr>
        <w:t>Samyoga</w:t>
      </w:r>
      <w:r>
        <w:rPr>
          <w:b/>
          <w:i/>
          <w:spacing w:val="-1"/>
          <w:sz w:val="28"/>
        </w:rPr>
        <w:t> </w:t>
      </w:r>
      <w:r>
        <w:rPr>
          <w:b/>
          <w:i/>
          <w:spacing w:val="-2"/>
          <w:sz w:val="28"/>
        </w:rPr>
        <w:t>Viruddha</w:t>
      </w:r>
    </w:p>
    <w:p>
      <w:pPr>
        <w:pStyle w:val="ListParagraph"/>
        <w:numPr>
          <w:ilvl w:val="0"/>
          <w:numId w:val="29"/>
        </w:numPr>
        <w:tabs>
          <w:tab w:pos="861" w:val="left" w:leader="none"/>
        </w:tabs>
        <w:spacing w:line="240" w:lineRule="auto" w:before="286" w:after="0"/>
        <w:ind w:left="861" w:right="0" w:hanging="500"/>
        <w:jc w:val="left"/>
        <w:rPr>
          <w:sz w:val="24"/>
        </w:rPr>
      </w:pPr>
      <w:r>
        <w:rPr>
          <w:sz w:val="24"/>
        </w:rPr>
        <w:t>Curd</w:t>
      </w:r>
      <w:r>
        <w:rPr>
          <w:spacing w:val="-1"/>
          <w:sz w:val="24"/>
        </w:rPr>
        <w:t> </w:t>
      </w:r>
      <w:r>
        <w:rPr>
          <w:sz w:val="24"/>
        </w:rPr>
        <w:t>with milk,</w:t>
      </w:r>
      <w:r>
        <w:rPr>
          <w:spacing w:val="-1"/>
          <w:sz w:val="24"/>
        </w:rPr>
        <w:t> </w:t>
      </w:r>
      <w:r>
        <w:rPr>
          <w:sz w:val="24"/>
        </w:rPr>
        <w:t>or </w:t>
      </w:r>
      <w:r>
        <w:rPr>
          <w:b/>
          <w:sz w:val="24"/>
        </w:rPr>
        <w:t>curd</w:t>
      </w:r>
      <w:r>
        <w:rPr>
          <w:b/>
          <w:spacing w:val="-1"/>
          <w:sz w:val="24"/>
        </w:rPr>
        <w:t> </w:t>
      </w:r>
      <w:r>
        <w:rPr>
          <w:b/>
          <w:sz w:val="24"/>
        </w:rPr>
        <w:t>+ meat</w:t>
      </w:r>
      <w:r>
        <w:rPr>
          <w:sz w:val="24"/>
        </w:rPr>
        <w:t>,</w:t>
      </w:r>
      <w:r>
        <w:rPr>
          <w:spacing w:val="-1"/>
          <w:sz w:val="24"/>
        </w:rPr>
        <w:t> </w:t>
      </w:r>
      <w:r>
        <w:rPr>
          <w:sz w:val="24"/>
        </w:rPr>
        <w:t>is said</w:t>
      </w:r>
      <w:r>
        <w:rPr>
          <w:spacing w:val="-1"/>
          <w:sz w:val="24"/>
        </w:rPr>
        <w:t> </w:t>
      </w:r>
      <w:r>
        <w:rPr>
          <w:sz w:val="24"/>
        </w:rPr>
        <w:t>to be</w:t>
      </w:r>
      <w:r>
        <w:rPr>
          <w:spacing w:val="-1"/>
          <w:sz w:val="24"/>
        </w:rPr>
        <w:t> </w:t>
      </w:r>
      <w:r>
        <w:rPr>
          <w:spacing w:val="-2"/>
          <w:sz w:val="24"/>
        </w:rPr>
        <w:t>incompatible.</w:t>
      </w:r>
    </w:p>
    <w:p>
      <w:pPr>
        <w:pStyle w:val="ListParagraph"/>
        <w:numPr>
          <w:ilvl w:val="0"/>
          <w:numId w:val="29"/>
        </w:numPr>
        <w:tabs>
          <w:tab w:pos="861" w:val="left" w:leader="none"/>
        </w:tabs>
        <w:spacing w:line="240" w:lineRule="auto" w:before="244" w:after="0"/>
        <w:ind w:left="861" w:right="0" w:hanging="500"/>
        <w:jc w:val="left"/>
        <w:rPr>
          <w:sz w:val="24"/>
        </w:rPr>
      </w:pPr>
      <w:r>
        <w:rPr>
          <w:sz w:val="24"/>
        </w:rPr>
        <w:t>Modern</w:t>
      </w:r>
      <w:r>
        <w:rPr>
          <w:spacing w:val="-2"/>
          <w:sz w:val="24"/>
        </w:rPr>
        <w:t> </w:t>
      </w:r>
      <w:r>
        <w:rPr>
          <w:sz w:val="24"/>
        </w:rPr>
        <w:t>science</w:t>
      </w:r>
      <w:r>
        <w:rPr>
          <w:spacing w:val="-3"/>
          <w:sz w:val="24"/>
        </w:rPr>
        <w:t> </w:t>
      </w:r>
      <w:r>
        <w:rPr>
          <w:sz w:val="24"/>
        </w:rPr>
        <w:t>validates</w:t>
      </w:r>
      <w:r>
        <w:rPr>
          <w:spacing w:val="-2"/>
          <w:sz w:val="24"/>
        </w:rPr>
        <w:t> </w:t>
      </w:r>
      <w:r>
        <w:rPr>
          <w:sz w:val="24"/>
        </w:rPr>
        <w:t>this:</w:t>
      </w:r>
      <w:r>
        <w:rPr>
          <w:spacing w:val="-3"/>
          <w:sz w:val="24"/>
        </w:rPr>
        <w:t> </w:t>
      </w:r>
      <w:r>
        <w:rPr>
          <w:b/>
          <w:sz w:val="24"/>
        </w:rPr>
        <w:t>casein</w:t>
      </w:r>
      <w:r>
        <w:rPr>
          <w:b/>
          <w:spacing w:val="-1"/>
          <w:sz w:val="24"/>
        </w:rPr>
        <w:t> </w:t>
      </w:r>
      <w:r>
        <w:rPr>
          <w:b/>
          <w:sz w:val="24"/>
        </w:rPr>
        <w:t>breakdown</w:t>
      </w:r>
      <w:r>
        <w:rPr>
          <w:b/>
          <w:spacing w:val="-2"/>
          <w:sz w:val="24"/>
        </w:rPr>
        <w:t> </w:t>
      </w:r>
      <w:r>
        <w:rPr>
          <w:sz w:val="24"/>
        </w:rPr>
        <w:t>+</w:t>
      </w:r>
      <w:r>
        <w:rPr>
          <w:spacing w:val="-3"/>
          <w:sz w:val="24"/>
        </w:rPr>
        <w:t> </w:t>
      </w:r>
      <w:r>
        <w:rPr>
          <w:b/>
          <w:sz w:val="24"/>
        </w:rPr>
        <w:t>lactic</w:t>
      </w:r>
      <w:r>
        <w:rPr>
          <w:b/>
          <w:spacing w:val="-3"/>
          <w:sz w:val="24"/>
        </w:rPr>
        <w:t> </w:t>
      </w:r>
      <w:r>
        <w:rPr>
          <w:b/>
          <w:sz w:val="24"/>
        </w:rPr>
        <w:t>acid</w:t>
      </w:r>
      <w:r>
        <w:rPr>
          <w:b/>
          <w:spacing w:val="-2"/>
          <w:sz w:val="24"/>
        </w:rPr>
        <w:t> </w:t>
      </w:r>
      <w:r>
        <w:rPr>
          <w:sz w:val="24"/>
        </w:rPr>
        <w:t>from</w:t>
      </w:r>
      <w:r>
        <w:rPr>
          <w:spacing w:val="-2"/>
          <w:sz w:val="24"/>
        </w:rPr>
        <w:t> </w:t>
      </w:r>
      <w:r>
        <w:rPr>
          <w:sz w:val="24"/>
        </w:rPr>
        <w:t>curd</w:t>
      </w:r>
      <w:r>
        <w:rPr>
          <w:spacing w:val="-2"/>
          <w:sz w:val="24"/>
        </w:rPr>
        <w:t> </w:t>
      </w:r>
      <w:r>
        <w:rPr>
          <w:sz w:val="24"/>
        </w:rPr>
        <w:t>+</w:t>
      </w:r>
      <w:r>
        <w:rPr>
          <w:spacing w:val="-2"/>
          <w:sz w:val="24"/>
        </w:rPr>
        <w:t> </w:t>
      </w:r>
      <w:r>
        <w:rPr>
          <w:sz w:val="24"/>
        </w:rPr>
        <w:t>meat</w:t>
      </w:r>
      <w:r>
        <w:rPr>
          <w:spacing w:val="-1"/>
          <w:sz w:val="24"/>
        </w:rPr>
        <w:t> </w:t>
      </w:r>
      <w:r>
        <w:rPr>
          <w:spacing w:val="-2"/>
          <w:sz w:val="24"/>
        </w:rPr>
        <w:t>proteins</w:t>
      </w:r>
    </w:p>
    <w:p>
      <w:pPr>
        <w:pStyle w:val="BodyText"/>
        <w:spacing w:before="22"/>
        <w:ind w:left="861"/>
      </w:pPr>
      <w:r>
        <w:rPr/>
        <w:t>→</w:t>
      </w:r>
      <w:r>
        <w:rPr>
          <w:spacing w:val="-5"/>
        </w:rPr>
        <w:t> </w:t>
      </w:r>
      <w:r>
        <w:rPr>
          <w:b/>
        </w:rPr>
        <w:t>altered</w:t>
      </w:r>
      <w:r>
        <w:rPr>
          <w:b/>
          <w:spacing w:val="-2"/>
        </w:rPr>
        <w:t> </w:t>
      </w:r>
      <w:r>
        <w:rPr>
          <w:b/>
        </w:rPr>
        <w:t>gut</w:t>
      </w:r>
      <w:r>
        <w:rPr>
          <w:b/>
          <w:spacing w:val="-2"/>
        </w:rPr>
        <w:t> </w:t>
      </w:r>
      <w:r>
        <w:rPr>
          <w:b/>
        </w:rPr>
        <w:t>pH</w:t>
      </w:r>
      <w:r>
        <w:rPr/>
        <w:t>,</w:t>
      </w:r>
      <w:r>
        <w:rPr>
          <w:spacing w:val="-2"/>
        </w:rPr>
        <w:t> </w:t>
      </w:r>
      <w:r>
        <w:rPr/>
        <w:t>altered</w:t>
      </w:r>
      <w:r>
        <w:rPr>
          <w:spacing w:val="-3"/>
        </w:rPr>
        <w:t> </w:t>
      </w:r>
      <w:r>
        <w:rPr/>
        <w:t>microbial</w:t>
      </w:r>
      <w:r>
        <w:rPr>
          <w:spacing w:val="-2"/>
        </w:rPr>
        <w:t> </w:t>
      </w:r>
      <w:r>
        <w:rPr/>
        <w:t>fermentation,</w:t>
      </w:r>
      <w:r>
        <w:rPr>
          <w:spacing w:val="-2"/>
        </w:rPr>
        <w:t> </w:t>
      </w:r>
      <w:r>
        <w:rPr/>
        <w:t>and</w:t>
      </w:r>
      <w:r>
        <w:rPr>
          <w:spacing w:val="-2"/>
        </w:rPr>
        <w:t> </w:t>
      </w:r>
      <w:r>
        <w:rPr/>
        <w:t>excessive</w:t>
      </w:r>
      <w:r>
        <w:rPr>
          <w:spacing w:val="-3"/>
        </w:rPr>
        <w:t> </w:t>
      </w:r>
      <w:r>
        <w:rPr/>
        <w:t>ammonia</w:t>
      </w:r>
      <w:r>
        <w:rPr>
          <w:spacing w:val="-3"/>
        </w:rPr>
        <w:t> </w:t>
      </w:r>
      <w:r>
        <w:rPr>
          <w:spacing w:val="-2"/>
        </w:rPr>
        <w:t>production.</w:t>
      </w:r>
    </w:p>
    <w:p>
      <w:pPr>
        <w:pStyle w:val="ListParagraph"/>
        <w:numPr>
          <w:ilvl w:val="0"/>
          <w:numId w:val="29"/>
        </w:numPr>
        <w:tabs>
          <w:tab w:pos="861" w:val="left" w:leader="none"/>
        </w:tabs>
        <w:spacing w:line="242" w:lineRule="auto" w:before="255" w:after="0"/>
        <w:ind w:left="861" w:right="516" w:hanging="500"/>
        <w:jc w:val="left"/>
        <w:rPr>
          <w:sz w:val="24"/>
        </w:rPr>
      </w:pPr>
      <w:r>
        <w:rPr>
          <w:sz w:val="24"/>
        </w:rPr>
        <w:t>Leads</w:t>
      </w:r>
      <w:r>
        <w:rPr>
          <w:spacing w:val="-7"/>
          <w:sz w:val="24"/>
        </w:rPr>
        <w:t> </w:t>
      </w:r>
      <w:r>
        <w:rPr>
          <w:sz w:val="24"/>
        </w:rPr>
        <w:t>to</w:t>
      </w:r>
      <w:r>
        <w:rPr>
          <w:spacing w:val="-7"/>
          <w:sz w:val="24"/>
        </w:rPr>
        <w:t> </w:t>
      </w:r>
      <w:r>
        <w:rPr>
          <w:sz w:val="24"/>
        </w:rPr>
        <w:t>dysbiosis</w:t>
      </w:r>
      <w:r>
        <w:rPr>
          <w:spacing w:val="-7"/>
          <w:sz w:val="24"/>
        </w:rPr>
        <w:t> </w:t>
      </w:r>
      <w:r>
        <w:rPr>
          <w:sz w:val="24"/>
        </w:rPr>
        <w:t>and</w:t>
      </w:r>
      <w:r>
        <w:rPr>
          <w:spacing w:val="-7"/>
          <w:sz w:val="24"/>
        </w:rPr>
        <w:t> </w:t>
      </w:r>
      <w:r>
        <w:rPr>
          <w:b/>
          <w:sz w:val="24"/>
        </w:rPr>
        <w:t>overproduction</w:t>
      </w:r>
      <w:r>
        <w:rPr>
          <w:b/>
          <w:spacing w:val="-7"/>
          <w:sz w:val="24"/>
        </w:rPr>
        <w:t> </w:t>
      </w:r>
      <w:r>
        <w:rPr>
          <w:b/>
          <w:sz w:val="24"/>
        </w:rPr>
        <w:t>of</w:t>
      </w:r>
      <w:r>
        <w:rPr>
          <w:b/>
          <w:spacing w:val="-7"/>
          <w:sz w:val="24"/>
        </w:rPr>
        <w:t> </w:t>
      </w:r>
      <w:r>
        <w:rPr>
          <w:b/>
          <w:sz w:val="24"/>
        </w:rPr>
        <w:t>histamines</w:t>
      </w:r>
      <w:r>
        <w:rPr>
          <w:sz w:val="24"/>
        </w:rPr>
        <w:t>—exacerbating</w:t>
      </w:r>
      <w:r>
        <w:rPr>
          <w:spacing w:val="-7"/>
          <w:sz w:val="24"/>
        </w:rPr>
        <w:t> </w:t>
      </w:r>
      <w:r>
        <w:rPr>
          <w:sz w:val="24"/>
        </w:rPr>
        <w:t>autoimmune</w:t>
      </w:r>
      <w:r>
        <w:rPr>
          <w:spacing w:val="-7"/>
          <w:sz w:val="24"/>
        </w:rPr>
        <w:t> </w:t>
      </w:r>
      <w:r>
        <w:rPr>
          <w:sz w:val="24"/>
        </w:rPr>
        <w:t>flares like lupus and urticaria.</w:t>
      </w:r>
    </w:p>
    <w:p>
      <w:pPr>
        <w:pStyle w:val="ListParagraph"/>
        <w:spacing w:after="0" w:line="242" w:lineRule="auto"/>
        <w:jc w:val="left"/>
        <w:rPr>
          <w:sz w:val="24"/>
        </w:rPr>
        <w:sectPr>
          <w:pgSz w:w="11910" w:h="16840"/>
          <w:pgMar w:top="1080" w:bottom="280" w:left="992" w:right="992"/>
        </w:sectPr>
      </w:pPr>
    </w:p>
    <w:p>
      <w:pPr>
        <w:pStyle w:val="Heading5"/>
        <w:spacing w:line="268" w:lineRule="auto" w:before="24"/>
      </w:pPr>
      <w:r>
        <w:rPr/>
        <w:t>The</w:t>
      </w:r>
      <w:r>
        <w:rPr>
          <w:spacing w:val="-14"/>
        </w:rPr>
        <w:t> </w:t>
      </w:r>
      <w:r>
        <w:rPr/>
        <w:t>Epidemic</w:t>
      </w:r>
      <w:r>
        <w:rPr>
          <w:spacing w:val="-9"/>
        </w:rPr>
        <w:t> </w:t>
      </w:r>
      <w:r>
        <w:rPr/>
        <w:t>of</w:t>
      </w:r>
      <w:r>
        <w:rPr>
          <w:spacing w:val="-8"/>
        </w:rPr>
        <w:t> </w:t>
      </w:r>
      <w:r>
        <w:rPr/>
        <w:t>Unqualified</w:t>
      </w:r>
      <w:r>
        <w:rPr>
          <w:spacing w:val="-18"/>
        </w:rPr>
        <w:t> </w:t>
      </w:r>
      <w:r>
        <w:rPr/>
        <w:t>Authority</w:t>
      </w:r>
      <w:r>
        <w:rPr>
          <w:spacing w:val="-8"/>
        </w:rPr>
        <w:t> </w:t>
      </w:r>
      <w:r>
        <w:rPr/>
        <w:t>—</w:t>
      </w:r>
      <w:r>
        <w:rPr>
          <w:spacing w:val="-13"/>
        </w:rPr>
        <w:t> </w:t>
      </w:r>
      <w:r>
        <w:rPr/>
        <w:t>When</w:t>
      </w:r>
      <w:r>
        <w:rPr>
          <w:spacing w:val="-8"/>
        </w:rPr>
        <w:t> </w:t>
      </w:r>
      <w:r>
        <w:rPr/>
        <w:t>the</w:t>
      </w:r>
      <w:r>
        <w:rPr>
          <w:spacing w:val="-9"/>
        </w:rPr>
        <w:t> </w:t>
      </w:r>
      <w:r>
        <w:rPr/>
        <w:t>Internet</w:t>
      </w:r>
      <w:r>
        <w:rPr>
          <w:spacing w:val="-8"/>
        </w:rPr>
        <w:t> </w:t>
      </w:r>
      <w:r>
        <w:rPr/>
        <w:t>Becomes</w:t>
      </w:r>
      <w:r>
        <w:rPr>
          <w:spacing w:val="-18"/>
        </w:rPr>
        <w:t> </w:t>
      </w:r>
      <w:r>
        <w:rPr/>
        <w:t>Your </w:t>
      </w:r>
      <w:r>
        <w:rPr>
          <w:spacing w:val="-2"/>
        </w:rPr>
        <w:t>Vaidya</w:t>
      </w:r>
    </w:p>
    <w:p>
      <w:pPr>
        <w:pStyle w:val="BodyText"/>
        <w:spacing w:line="242" w:lineRule="auto" w:before="206"/>
        <w:ind w:right="140"/>
      </w:pPr>
      <w:r>
        <w:rPr/>
        <w:t>The</w:t>
      </w:r>
      <w:r>
        <w:rPr>
          <w:spacing w:val="-11"/>
        </w:rPr>
        <w:t> </w:t>
      </w:r>
      <w:r>
        <w:rPr/>
        <w:t>ignorance</w:t>
      </w:r>
      <w:r>
        <w:rPr>
          <w:spacing w:val="-9"/>
        </w:rPr>
        <w:t> </w:t>
      </w:r>
      <w:r>
        <w:rPr/>
        <w:t>is</w:t>
      </w:r>
      <w:r>
        <w:rPr>
          <w:spacing w:val="-9"/>
        </w:rPr>
        <w:t> </w:t>
      </w:r>
      <w:r>
        <w:rPr/>
        <w:t>nowadays</w:t>
      </w:r>
      <w:r>
        <w:rPr>
          <w:spacing w:val="-9"/>
        </w:rPr>
        <w:t> </w:t>
      </w:r>
      <w:r>
        <w:rPr/>
        <w:t>digitally</w:t>
      </w:r>
      <w:r>
        <w:rPr>
          <w:spacing w:val="-9"/>
        </w:rPr>
        <w:t> </w:t>
      </w:r>
      <w:r>
        <w:rPr/>
        <w:t>influenced.</w:t>
      </w:r>
      <w:r>
        <w:rPr>
          <w:spacing w:val="-15"/>
        </w:rPr>
        <w:t> </w:t>
      </w:r>
      <w:r>
        <w:rPr/>
        <w:t>Your</w:t>
      </w:r>
      <w:r>
        <w:rPr>
          <w:spacing w:val="-9"/>
        </w:rPr>
        <w:t> </w:t>
      </w:r>
      <w:r>
        <w:rPr/>
        <w:t>immune</w:t>
      </w:r>
      <w:r>
        <w:rPr>
          <w:spacing w:val="-9"/>
        </w:rPr>
        <w:t> </w:t>
      </w:r>
      <w:r>
        <w:rPr/>
        <w:t>system</w:t>
      </w:r>
      <w:r>
        <w:rPr>
          <w:spacing w:val="-9"/>
        </w:rPr>
        <w:t> </w:t>
      </w:r>
      <w:r>
        <w:rPr/>
        <w:t>doesn’t</w:t>
      </w:r>
      <w:r>
        <w:rPr>
          <w:spacing w:val="-9"/>
        </w:rPr>
        <w:t> </w:t>
      </w:r>
      <w:r>
        <w:rPr/>
        <w:t>follow</w:t>
      </w:r>
      <w:r>
        <w:rPr>
          <w:spacing w:val="-9"/>
        </w:rPr>
        <w:t> </w:t>
      </w:r>
      <w:r>
        <w:rPr/>
        <w:t>hashtags.</w:t>
      </w:r>
      <w:r>
        <w:rPr>
          <w:spacing w:val="-15"/>
        </w:rPr>
        <w:t> </w:t>
      </w:r>
      <w:r>
        <w:rPr/>
        <w:t>Your Agni doesn’t care about trending reels.</w:t>
      </w:r>
    </w:p>
    <w:p>
      <w:pPr>
        <w:pStyle w:val="BodyText"/>
        <w:spacing w:before="243"/>
      </w:pPr>
      <w:r>
        <w:rPr/>
        <w:t>Yet</w:t>
      </w:r>
      <w:r>
        <w:rPr>
          <w:spacing w:val="-9"/>
        </w:rPr>
        <w:t> </w:t>
      </w:r>
      <w:r>
        <w:rPr/>
        <w:t>today,</w:t>
      </w:r>
      <w:r>
        <w:rPr>
          <w:spacing w:val="-8"/>
        </w:rPr>
        <w:t> </w:t>
      </w:r>
      <w:r>
        <w:rPr/>
        <w:t>health</w:t>
      </w:r>
      <w:r>
        <w:rPr>
          <w:spacing w:val="-8"/>
        </w:rPr>
        <w:t> </w:t>
      </w:r>
      <w:r>
        <w:rPr/>
        <w:t>advice</w:t>
      </w:r>
      <w:r>
        <w:rPr>
          <w:spacing w:val="-8"/>
        </w:rPr>
        <w:t> </w:t>
      </w:r>
      <w:r>
        <w:rPr/>
        <w:t>is</w:t>
      </w:r>
      <w:r>
        <w:rPr>
          <w:spacing w:val="-8"/>
        </w:rPr>
        <w:t> </w:t>
      </w:r>
      <w:r>
        <w:rPr/>
        <w:t>shaped</w:t>
      </w:r>
      <w:r>
        <w:rPr>
          <w:spacing w:val="-8"/>
        </w:rPr>
        <w:t> </w:t>
      </w:r>
      <w:r>
        <w:rPr>
          <w:spacing w:val="-5"/>
        </w:rPr>
        <w:t>by:</w:t>
      </w:r>
    </w:p>
    <w:p>
      <w:pPr>
        <w:pStyle w:val="ListParagraph"/>
        <w:numPr>
          <w:ilvl w:val="0"/>
          <w:numId w:val="29"/>
        </w:numPr>
        <w:tabs>
          <w:tab w:pos="861" w:val="left" w:leader="none"/>
        </w:tabs>
        <w:spacing w:line="240" w:lineRule="auto" w:before="244" w:after="0"/>
        <w:ind w:left="861" w:right="0" w:hanging="500"/>
        <w:jc w:val="left"/>
        <w:rPr>
          <w:sz w:val="24"/>
        </w:rPr>
      </w:pPr>
      <w:r>
        <w:rPr>
          <w:sz w:val="24"/>
        </w:rPr>
        <w:t>Influencers</w:t>
      </w:r>
      <w:r>
        <w:rPr>
          <w:spacing w:val="-6"/>
          <w:sz w:val="24"/>
        </w:rPr>
        <w:t> </w:t>
      </w:r>
      <w:r>
        <w:rPr>
          <w:sz w:val="24"/>
        </w:rPr>
        <w:t>with</w:t>
      </w:r>
      <w:r>
        <w:rPr>
          <w:spacing w:val="-5"/>
          <w:sz w:val="24"/>
        </w:rPr>
        <w:t> </w:t>
      </w:r>
      <w:r>
        <w:rPr>
          <w:sz w:val="24"/>
        </w:rPr>
        <w:t>no</w:t>
      </w:r>
      <w:r>
        <w:rPr>
          <w:spacing w:val="-5"/>
          <w:sz w:val="24"/>
        </w:rPr>
        <w:t> </w:t>
      </w:r>
      <w:r>
        <w:rPr>
          <w:sz w:val="24"/>
        </w:rPr>
        <w:t>clinical</w:t>
      </w:r>
      <w:r>
        <w:rPr>
          <w:spacing w:val="-5"/>
          <w:sz w:val="24"/>
        </w:rPr>
        <w:t> </w:t>
      </w:r>
      <w:r>
        <w:rPr>
          <w:spacing w:val="-2"/>
          <w:sz w:val="24"/>
        </w:rPr>
        <w:t>background</w:t>
      </w:r>
    </w:p>
    <w:p>
      <w:pPr>
        <w:pStyle w:val="ListParagraph"/>
        <w:numPr>
          <w:ilvl w:val="0"/>
          <w:numId w:val="29"/>
        </w:numPr>
        <w:tabs>
          <w:tab w:pos="861" w:val="left" w:leader="none"/>
        </w:tabs>
        <w:spacing w:line="240" w:lineRule="auto" w:before="244" w:after="0"/>
        <w:ind w:left="861" w:right="0" w:hanging="500"/>
        <w:jc w:val="left"/>
        <w:rPr>
          <w:sz w:val="24"/>
        </w:rPr>
      </w:pPr>
      <w:r>
        <w:rPr>
          <w:sz w:val="24"/>
        </w:rPr>
        <w:t>Yoga</w:t>
      </w:r>
      <w:r>
        <w:rPr>
          <w:spacing w:val="-7"/>
          <w:sz w:val="24"/>
        </w:rPr>
        <w:t> </w:t>
      </w:r>
      <w:r>
        <w:rPr>
          <w:sz w:val="24"/>
        </w:rPr>
        <w:t>teachers</w:t>
      </w:r>
      <w:r>
        <w:rPr>
          <w:spacing w:val="-6"/>
          <w:sz w:val="24"/>
        </w:rPr>
        <w:t> </w:t>
      </w:r>
      <w:r>
        <w:rPr>
          <w:sz w:val="24"/>
        </w:rPr>
        <w:t>prescribing</w:t>
      </w:r>
      <w:r>
        <w:rPr>
          <w:spacing w:val="-5"/>
          <w:sz w:val="24"/>
        </w:rPr>
        <w:t> </w:t>
      </w:r>
      <w:r>
        <w:rPr>
          <w:sz w:val="24"/>
        </w:rPr>
        <w:t>diets</w:t>
      </w:r>
      <w:r>
        <w:rPr>
          <w:spacing w:val="-6"/>
          <w:sz w:val="24"/>
        </w:rPr>
        <w:t> </w:t>
      </w:r>
      <w:r>
        <w:rPr>
          <w:sz w:val="24"/>
        </w:rPr>
        <w:t>for</w:t>
      </w:r>
      <w:r>
        <w:rPr>
          <w:spacing w:val="-6"/>
          <w:sz w:val="24"/>
        </w:rPr>
        <w:t> </w:t>
      </w:r>
      <w:r>
        <w:rPr>
          <w:sz w:val="24"/>
        </w:rPr>
        <w:t>rheumatoid</w:t>
      </w:r>
      <w:r>
        <w:rPr>
          <w:spacing w:val="-5"/>
          <w:sz w:val="24"/>
        </w:rPr>
        <w:t> </w:t>
      </w:r>
      <w:r>
        <w:rPr>
          <w:spacing w:val="-2"/>
          <w:sz w:val="24"/>
        </w:rPr>
        <w:t>arthritis</w:t>
      </w:r>
    </w:p>
    <w:p>
      <w:pPr>
        <w:pStyle w:val="ListParagraph"/>
        <w:numPr>
          <w:ilvl w:val="0"/>
          <w:numId w:val="29"/>
        </w:numPr>
        <w:tabs>
          <w:tab w:pos="861" w:val="left" w:leader="none"/>
        </w:tabs>
        <w:spacing w:line="240" w:lineRule="auto" w:before="244" w:after="0"/>
        <w:ind w:left="861" w:right="0" w:hanging="500"/>
        <w:jc w:val="left"/>
        <w:rPr>
          <w:sz w:val="24"/>
        </w:rPr>
      </w:pPr>
      <w:r>
        <w:rPr>
          <w:sz w:val="24"/>
        </w:rPr>
        <w:t>Bloggers</w:t>
      </w:r>
      <w:r>
        <w:rPr>
          <w:spacing w:val="-9"/>
          <w:sz w:val="24"/>
        </w:rPr>
        <w:t> </w:t>
      </w:r>
      <w:r>
        <w:rPr>
          <w:sz w:val="24"/>
        </w:rPr>
        <w:t>who've</w:t>
      </w:r>
      <w:r>
        <w:rPr>
          <w:spacing w:val="-5"/>
          <w:sz w:val="24"/>
        </w:rPr>
        <w:t> </w:t>
      </w:r>
      <w:r>
        <w:rPr>
          <w:sz w:val="24"/>
        </w:rPr>
        <w:t>read</w:t>
      </w:r>
      <w:r>
        <w:rPr>
          <w:spacing w:val="-15"/>
          <w:sz w:val="24"/>
        </w:rPr>
        <w:t> </w:t>
      </w:r>
      <w:r>
        <w:rPr>
          <w:sz w:val="24"/>
        </w:rPr>
        <w:t>Ayurveda</w:t>
      </w:r>
      <w:r>
        <w:rPr>
          <w:spacing w:val="-5"/>
          <w:sz w:val="24"/>
        </w:rPr>
        <w:t> </w:t>
      </w:r>
      <w:r>
        <w:rPr>
          <w:sz w:val="24"/>
        </w:rPr>
        <w:t>for</w:t>
      </w:r>
      <w:r>
        <w:rPr>
          <w:spacing w:val="-5"/>
          <w:sz w:val="24"/>
        </w:rPr>
        <w:t> </w:t>
      </w:r>
      <w:r>
        <w:rPr>
          <w:sz w:val="24"/>
        </w:rPr>
        <w:t>10</w:t>
      </w:r>
      <w:r>
        <w:rPr>
          <w:spacing w:val="-4"/>
          <w:sz w:val="24"/>
        </w:rPr>
        <w:t> </w:t>
      </w:r>
      <w:r>
        <w:rPr>
          <w:sz w:val="24"/>
        </w:rPr>
        <w:t>days</w:t>
      </w:r>
      <w:r>
        <w:rPr>
          <w:spacing w:val="-4"/>
          <w:sz w:val="24"/>
        </w:rPr>
        <w:t> </w:t>
      </w:r>
      <w:r>
        <w:rPr>
          <w:sz w:val="24"/>
        </w:rPr>
        <w:t>suggesting</w:t>
      </w:r>
      <w:r>
        <w:rPr>
          <w:spacing w:val="-4"/>
          <w:sz w:val="24"/>
        </w:rPr>
        <w:t> </w:t>
      </w:r>
      <w:r>
        <w:rPr>
          <w:sz w:val="24"/>
        </w:rPr>
        <w:t>panchakarma</w:t>
      </w:r>
      <w:r>
        <w:rPr>
          <w:spacing w:val="-5"/>
          <w:sz w:val="24"/>
        </w:rPr>
        <w:t> </w:t>
      </w:r>
      <w:r>
        <w:rPr>
          <w:spacing w:val="-2"/>
          <w:sz w:val="24"/>
        </w:rPr>
        <w:t>detoxes</w:t>
      </w:r>
    </w:p>
    <w:p>
      <w:pPr>
        <w:pStyle w:val="ListParagraph"/>
        <w:numPr>
          <w:ilvl w:val="0"/>
          <w:numId w:val="29"/>
        </w:numPr>
        <w:tabs>
          <w:tab w:pos="861" w:val="left" w:leader="none"/>
        </w:tabs>
        <w:spacing w:line="240" w:lineRule="auto" w:before="244" w:after="0"/>
        <w:ind w:left="861" w:right="0" w:hanging="500"/>
        <w:jc w:val="left"/>
        <w:rPr>
          <w:sz w:val="24"/>
        </w:rPr>
      </w:pPr>
      <w:r>
        <w:rPr>
          <w:sz w:val="24"/>
        </w:rPr>
        <w:t>Gym</w:t>
      </w:r>
      <w:r>
        <w:rPr>
          <w:spacing w:val="-5"/>
          <w:sz w:val="24"/>
        </w:rPr>
        <w:t> </w:t>
      </w:r>
      <w:r>
        <w:rPr>
          <w:sz w:val="24"/>
        </w:rPr>
        <w:t>trainers</w:t>
      </w:r>
      <w:r>
        <w:rPr>
          <w:spacing w:val="-2"/>
          <w:sz w:val="24"/>
        </w:rPr>
        <w:t> </w:t>
      </w:r>
      <w:r>
        <w:rPr>
          <w:sz w:val="24"/>
        </w:rPr>
        <w:t>pushing</w:t>
      </w:r>
      <w:r>
        <w:rPr>
          <w:spacing w:val="-2"/>
          <w:sz w:val="24"/>
        </w:rPr>
        <w:t> </w:t>
      </w:r>
      <w:r>
        <w:rPr>
          <w:sz w:val="24"/>
        </w:rPr>
        <w:t>protein</w:t>
      </w:r>
      <w:r>
        <w:rPr>
          <w:spacing w:val="-3"/>
          <w:sz w:val="24"/>
        </w:rPr>
        <w:t> </w:t>
      </w:r>
      <w:r>
        <w:rPr>
          <w:sz w:val="24"/>
        </w:rPr>
        <w:t>shakes</w:t>
      </w:r>
      <w:r>
        <w:rPr>
          <w:spacing w:val="-2"/>
          <w:sz w:val="24"/>
        </w:rPr>
        <w:t> </w:t>
      </w:r>
      <w:r>
        <w:rPr>
          <w:sz w:val="24"/>
        </w:rPr>
        <w:t>to</w:t>
      </w:r>
      <w:r>
        <w:rPr>
          <w:spacing w:val="-2"/>
          <w:sz w:val="24"/>
        </w:rPr>
        <w:t> </w:t>
      </w:r>
      <w:r>
        <w:rPr>
          <w:sz w:val="24"/>
        </w:rPr>
        <w:t>women</w:t>
      </w:r>
      <w:r>
        <w:rPr>
          <w:spacing w:val="-3"/>
          <w:sz w:val="24"/>
        </w:rPr>
        <w:t> </w:t>
      </w:r>
      <w:r>
        <w:rPr>
          <w:sz w:val="24"/>
        </w:rPr>
        <w:t>with</w:t>
      </w:r>
      <w:r>
        <w:rPr>
          <w:spacing w:val="-2"/>
          <w:sz w:val="24"/>
        </w:rPr>
        <w:t> </w:t>
      </w:r>
      <w:r>
        <w:rPr>
          <w:sz w:val="24"/>
        </w:rPr>
        <w:t>dry</w:t>
      </w:r>
      <w:r>
        <w:rPr>
          <w:spacing w:val="-2"/>
          <w:sz w:val="24"/>
        </w:rPr>
        <w:t> </w:t>
      </w:r>
      <w:r>
        <w:rPr>
          <w:sz w:val="24"/>
        </w:rPr>
        <w:t>skin,</w:t>
      </w:r>
      <w:r>
        <w:rPr>
          <w:spacing w:val="-3"/>
          <w:sz w:val="24"/>
        </w:rPr>
        <w:t> </w:t>
      </w:r>
      <w:r>
        <w:rPr>
          <w:sz w:val="24"/>
        </w:rPr>
        <w:t>anxiety,</w:t>
      </w:r>
      <w:r>
        <w:rPr>
          <w:spacing w:val="-2"/>
          <w:sz w:val="24"/>
        </w:rPr>
        <w:t> </w:t>
      </w:r>
      <w:r>
        <w:rPr>
          <w:sz w:val="24"/>
        </w:rPr>
        <w:t>and</w:t>
      </w:r>
      <w:r>
        <w:rPr>
          <w:spacing w:val="-2"/>
          <w:sz w:val="24"/>
        </w:rPr>
        <w:t> constipation</w:t>
      </w:r>
    </w:p>
    <w:p>
      <w:pPr>
        <w:pStyle w:val="BodyText"/>
        <w:spacing w:line="242" w:lineRule="auto"/>
      </w:pPr>
      <w:r>
        <w:rPr/>
        <w:t>Ayurveda</w:t>
      </w:r>
      <w:r>
        <w:rPr>
          <w:spacing w:val="-6"/>
        </w:rPr>
        <w:t> </w:t>
      </w:r>
      <w:r>
        <w:rPr/>
        <w:t>is</w:t>
      </w:r>
      <w:r>
        <w:rPr>
          <w:spacing w:val="-4"/>
        </w:rPr>
        <w:t> </w:t>
      </w:r>
      <w:r>
        <w:rPr/>
        <w:t>a</w:t>
      </w:r>
      <w:r>
        <w:rPr>
          <w:spacing w:val="-4"/>
        </w:rPr>
        <w:t> </w:t>
      </w:r>
      <w:r>
        <w:rPr/>
        <w:t>science</w:t>
      </w:r>
      <w:r>
        <w:rPr>
          <w:spacing w:val="-4"/>
        </w:rPr>
        <w:t> </w:t>
      </w:r>
      <w:r>
        <w:rPr/>
        <w:t>of</w:t>
      </w:r>
      <w:r>
        <w:rPr>
          <w:spacing w:val="-4"/>
        </w:rPr>
        <w:t> </w:t>
      </w:r>
      <w:r>
        <w:rPr/>
        <w:t>nuance.</w:t>
      </w:r>
      <w:r>
        <w:rPr>
          <w:spacing w:val="-4"/>
        </w:rPr>
        <w:t> </w:t>
      </w:r>
      <w:r>
        <w:rPr/>
        <w:t>It</w:t>
      </w:r>
      <w:r>
        <w:rPr>
          <w:spacing w:val="-4"/>
        </w:rPr>
        <w:t> </w:t>
      </w:r>
      <w:r>
        <w:rPr/>
        <w:t>cannot</w:t>
      </w:r>
      <w:r>
        <w:rPr>
          <w:spacing w:val="-4"/>
        </w:rPr>
        <w:t> </w:t>
      </w:r>
      <w:r>
        <w:rPr/>
        <w:t>be</w:t>
      </w:r>
      <w:r>
        <w:rPr>
          <w:spacing w:val="-4"/>
        </w:rPr>
        <w:t> </w:t>
      </w:r>
      <w:r>
        <w:rPr/>
        <w:t>reduced</w:t>
      </w:r>
      <w:r>
        <w:rPr>
          <w:spacing w:val="-4"/>
        </w:rPr>
        <w:t> </w:t>
      </w:r>
      <w:r>
        <w:rPr/>
        <w:t>to</w:t>
      </w:r>
      <w:r>
        <w:rPr>
          <w:spacing w:val="-4"/>
        </w:rPr>
        <w:t> </w:t>
      </w:r>
      <w:r>
        <w:rPr/>
        <w:t>Dosha</w:t>
      </w:r>
      <w:r>
        <w:rPr>
          <w:spacing w:val="-4"/>
        </w:rPr>
        <w:t> </w:t>
      </w:r>
      <w:r>
        <w:rPr/>
        <w:t>memes</w:t>
      </w:r>
      <w:r>
        <w:rPr>
          <w:spacing w:val="-4"/>
        </w:rPr>
        <w:t> </w:t>
      </w:r>
      <w:r>
        <w:rPr/>
        <w:t>or</w:t>
      </w:r>
      <w:r>
        <w:rPr>
          <w:spacing w:val="-15"/>
        </w:rPr>
        <w:t> </w:t>
      </w:r>
      <w:r>
        <w:rPr/>
        <w:t>AI-generated</w:t>
      </w:r>
      <w:r>
        <w:rPr>
          <w:spacing w:val="-4"/>
        </w:rPr>
        <w:t> </w:t>
      </w:r>
      <w:r>
        <w:rPr/>
        <w:t>meal</w:t>
      </w:r>
      <w:r>
        <w:rPr>
          <w:spacing w:val="-4"/>
        </w:rPr>
        <w:t> </w:t>
      </w:r>
      <w:r>
        <w:rPr/>
        <w:t>plans. The harm isn’t just superficial. It's systemic.</w:t>
      </w:r>
    </w:p>
    <w:p>
      <w:pPr>
        <w:pStyle w:val="Heading7"/>
        <w:spacing w:before="243"/>
        <w:rPr>
          <w:b w:val="0"/>
        </w:rPr>
      </w:pPr>
      <w:r>
        <w:rPr/>
        <w:t>Case</w:t>
      </w:r>
      <w:r>
        <w:rPr>
          <w:spacing w:val="-2"/>
        </w:rPr>
        <w:t> Snapshot</w:t>
      </w:r>
      <w:r>
        <w:rPr>
          <w:b w:val="0"/>
          <w:spacing w:val="-2"/>
        </w:rPr>
        <w:t>:</w:t>
      </w:r>
    </w:p>
    <w:p>
      <w:pPr>
        <w:pStyle w:val="ListParagraph"/>
        <w:numPr>
          <w:ilvl w:val="0"/>
          <w:numId w:val="29"/>
        </w:numPr>
        <w:tabs>
          <w:tab w:pos="861" w:val="left" w:leader="none"/>
        </w:tabs>
        <w:spacing w:line="242" w:lineRule="auto" w:before="244" w:after="0"/>
        <w:ind w:left="861" w:right="746" w:hanging="500"/>
        <w:jc w:val="left"/>
        <w:rPr>
          <w:sz w:val="24"/>
        </w:rPr>
      </w:pPr>
      <w:r>
        <w:rPr>
          <w:sz w:val="24"/>
        </w:rPr>
        <w:t>A</w:t>
      </w:r>
      <w:r>
        <w:rPr>
          <w:spacing w:val="-15"/>
          <w:sz w:val="24"/>
        </w:rPr>
        <w:t> </w:t>
      </w:r>
      <w:r>
        <w:rPr>
          <w:sz w:val="24"/>
        </w:rPr>
        <w:t>young</w:t>
      </w:r>
      <w:r>
        <w:rPr>
          <w:spacing w:val="-7"/>
          <w:sz w:val="24"/>
        </w:rPr>
        <w:t> </w:t>
      </w:r>
      <w:r>
        <w:rPr>
          <w:sz w:val="24"/>
        </w:rPr>
        <w:t>woman</w:t>
      </w:r>
      <w:r>
        <w:rPr>
          <w:spacing w:val="-5"/>
          <w:sz w:val="24"/>
        </w:rPr>
        <w:t> </w:t>
      </w:r>
      <w:r>
        <w:rPr>
          <w:sz w:val="24"/>
        </w:rPr>
        <w:t>with</w:t>
      </w:r>
      <w:r>
        <w:rPr>
          <w:spacing w:val="-5"/>
          <w:sz w:val="24"/>
        </w:rPr>
        <w:t> </w:t>
      </w:r>
      <w:r>
        <w:rPr>
          <w:sz w:val="24"/>
        </w:rPr>
        <w:t>SLE</w:t>
      </w:r>
      <w:r>
        <w:rPr>
          <w:spacing w:val="-5"/>
          <w:sz w:val="24"/>
        </w:rPr>
        <w:t> </w:t>
      </w:r>
      <w:r>
        <w:rPr>
          <w:sz w:val="24"/>
        </w:rPr>
        <w:t>worsens</w:t>
      </w:r>
      <w:r>
        <w:rPr>
          <w:spacing w:val="-5"/>
          <w:sz w:val="24"/>
        </w:rPr>
        <w:t> </w:t>
      </w:r>
      <w:r>
        <w:rPr>
          <w:sz w:val="24"/>
        </w:rPr>
        <w:t>after</w:t>
      </w:r>
      <w:r>
        <w:rPr>
          <w:spacing w:val="-5"/>
          <w:sz w:val="24"/>
        </w:rPr>
        <w:t> </w:t>
      </w:r>
      <w:r>
        <w:rPr>
          <w:sz w:val="24"/>
        </w:rPr>
        <w:t>taking</w:t>
      </w:r>
      <w:r>
        <w:rPr>
          <w:spacing w:val="-5"/>
          <w:sz w:val="24"/>
        </w:rPr>
        <w:t> </w:t>
      </w:r>
      <w:r>
        <w:rPr>
          <w:sz w:val="24"/>
        </w:rPr>
        <w:t>a</w:t>
      </w:r>
      <w:r>
        <w:rPr>
          <w:spacing w:val="-6"/>
          <w:sz w:val="24"/>
        </w:rPr>
        <w:t> </w:t>
      </w:r>
      <w:r>
        <w:rPr>
          <w:sz w:val="24"/>
        </w:rPr>
        <w:t>“Vata-pacifying</w:t>
      </w:r>
      <w:r>
        <w:rPr>
          <w:spacing w:val="-5"/>
          <w:sz w:val="24"/>
        </w:rPr>
        <w:t> </w:t>
      </w:r>
      <w:r>
        <w:rPr>
          <w:sz w:val="24"/>
        </w:rPr>
        <w:t>detox”</w:t>
      </w:r>
      <w:r>
        <w:rPr>
          <w:spacing w:val="-6"/>
          <w:sz w:val="24"/>
        </w:rPr>
        <w:t> </w:t>
      </w:r>
      <w:r>
        <w:rPr>
          <w:sz w:val="24"/>
        </w:rPr>
        <w:t>she</w:t>
      </w:r>
      <w:r>
        <w:rPr>
          <w:spacing w:val="-6"/>
          <w:sz w:val="24"/>
        </w:rPr>
        <w:t> </w:t>
      </w:r>
      <w:r>
        <w:rPr>
          <w:sz w:val="24"/>
        </w:rPr>
        <w:t>found</w:t>
      </w:r>
      <w:r>
        <w:rPr>
          <w:spacing w:val="-5"/>
          <w:sz w:val="24"/>
        </w:rPr>
        <w:t> </w:t>
      </w:r>
      <w:r>
        <w:rPr>
          <w:sz w:val="24"/>
        </w:rPr>
        <w:t>on </w:t>
      </w:r>
      <w:r>
        <w:rPr>
          <w:spacing w:val="-2"/>
          <w:sz w:val="24"/>
        </w:rPr>
        <w:t>YouTube.</w:t>
      </w:r>
    </w:p>
    <w:p>
      <w:pPr>
        <w:pStyle w:val="ListParagraph"/>
        <w:numPr>
          <w:ilvl w:val="0"/>
          <w:numId w:val="29"/>
        </w:numPr>
        <w:tabs>
          <w:tab w:pos="861" w:val="left" w:leader="none"/>
        </w:tabs>
        <w:spacing w:line="242" w:lineRule="auto" w:before="242" w:after="0"/>
        <w:ind w:left="861" w:right="599" w:hanging="500"/>
        <w:jc w:val="left"/>
        <w:rPr>
          <w:sz w:val="24"/>
        </w:rPr>
      </w:pPr>
      <w:r>
        <w:rPr>
          <w:sz w:val="24"/>
        </w:rPr>
        <w:t>A</w:t>
      </w:r>
      <w:r>
        <w:rPr>
          <w:spacing w:val="-15"/>
          <w:sz w:val="24"/>
        </w:rPr>
        <w:t> </w:t>
      </w:r>
      <w:r>
        <w:rPr>
          <w:sz w:val="24"/>
        </w:rPr>
        <w:t>middle-aged</w:t>
      </w:r>
      <w:r>
        <w:rPr>
          <w:spacing w:val="-3"/>
          <w:sz w:val="24"/>
        </w:rPr>
        <w:t> </w:t>
      </w:r>
      <w:r>
        <w:rPr>
          <w:sz w:val="24"/>
        </w:rPr>
        <w:t>man</w:t>
      </w:r>
      <w:r>
        <w:rPr>
          <w:spacing w:val="-2"/>
          <w:sz w:val="24"/>
        </w:rPr>
        <w:t> </w:t>
      </w:r>
      <w:r>
        <w:rPr>
          <w:sz w:val="24"/>
        </w:rPr>
        <w:t>with</w:t>
      </w:r>
      <w:r>
        <w:rPr>
          <w:spacing w:val="-2"/>
          <w:sz w:val="24"/>
        </w:rPr>
        <w:t> </w:t>
      </w:r>
      <w:r>
        <w:rPr>
          <w:sz w:val="24"/>
        </w:rPr>
        <w:t>ulcerative</w:t>
      </w:r>
      <w:r>
        <w:rPr>
          <w:spacing w:val="-3"/>
          <w:sz w:val="24"/>
        </w:rPr>
        <w:t> </w:t>
      </w:r>
      <w:r>
        <w:rPr>
          <w:sz w:val="24"/>
        </w:rPr>
        <w:t>colitis</w:t>
      </w:r>
      <w:r>
        <w:rPr>
          <w:spacing w:val="-2"/>
          <w:sz w:val="24"/>
        </w:rPr>
        <w:t> </w:t>
      </w:r>
      <w:r>
        <w:rPr>
          <w:sz w:val="24"/>
        </w:rPr>
        <w:t>given</w:t>
      </w:r>
      <w:r>
        <w:rPr>
          <w:spacing w:val="-2"/>
          <w:sz w:val="24"/>
        </w:rPr>
        <w:t> </w:t>
      </w:r>
      <w:r>
        <w:rPr>
          <w:sz w:val="24"/>
        </w:rPr>
        <w:t>bone</w:t>
      </w:r>
      <w:r>
        <w:rPr>
          <w:spacing w:val="-3"/>
          <w:sz w:val="24"/>
        </w:rPr>
        <w:t> </w:t>
      </w:r>
      <w:r>
        <w:rPr>
          <w:sz w:val="24"/>
        </w:rPr>
        <w:t>broth</w:t>
      </w:r>
      <w:r>
        <w:rPr>
          <w:spacing w:val="-2"/>
          <w:sz w:val="24"/>
        </w:rPr>
        <w:t> </w:t>
      </w:r>
      <w:r>
        <w:rPr>
          <w:sz w:val="24"/>
        </w:rPr>
        <w:t>and</w:t>
      </w:r>
      <w:r>
        <w:rPr>
          <w:spacing w:val="-2"/>
          <w:sz w:val="24"/>
        </w:rPr>
        <w:t> </w:t>
      </w:r>
      <w:r>
        <w:rPr>
          <w:sz w:val="24"/>
        </w:rPr>
        <w:t>red</w:t>
      </w:r>
      <w:r>
        <w:rPr>
          <w:spacing w:val="-2"/>
          <w:sz w:val="24"/>
        </w:rPr>
        <w:t> </w:t>
      </w:r>
      <w:r>
        <w:rPr>
          <w:sz w:val="24"/>
        </w:rPr>
        <w:t>meat</w:t>
      </w:r>
      <w:r>
        <w:rPr>
          <w:spacing w:val="-2"/>
          <w:sz w:val="24"/>
        </w:rPr>
        <w:t> </w:t>
      </w:r>
      <w:r>
        <w:rPr>
          <w:sz w:val="24"/>
        </w:rPr>
        <w:t>in</w:t>
      </w:r>
      <w:r>
        <w:rPr>
          <w:spacing w:val="-2"/>
          <w:sz w:val="24"/>
        </w:rPr>
        <w:t> </w:t>
      </w:r>
      <w:r>
        <w:rPr>
          <w:sz w:val="24"/>
        </w:rPr>
        <w:t>the</w:t>
      </w:r>
      <w:r>
        <w:rPr>
          <w:spacing w:val="-3"/>
          <w:sz w:val="24"/>
        </w:rPr>
        <w:t> </w:t>
      </w:r>
      <w:r>
        <w:rPr>
          <w:sz w:val="24"/>
        </w:rPr>
        <w:t>name</w:t>
      </w:r>
      <w:r>
        <w:rPr>
          <w:spacing w:val="-3"/>
          <w:sz w:val="24"/>
        </w:rPr>
        <w:t> </w:t>
      </w:r>
      <w:r>
        <w:rPr>
          <w:sz w:val="24"/>
        </w:rPr>
        <w:t>of Paleo healing—hospitalized with flare-up within a week.</w:t>
      </w:r>
    </w:p>
    <w:p>
      <w:pPr>
        <w:pStyle w:val="BodyText"/>
        <w:spacing w:before="243"/>
      </w:pPr>
      <w:r>
        <w:rPr/>
        <w:t>These</w:t>
      </w:r>
      <w:r>
        <w:rPr>
          <w:spacing w:val="-5"/>
        </w:rPr>
        <w:t> </w:t>
      </w:r>
      <w:r>
        <w:rPr/>
        <w:t>are</w:t>
      </w:r>
      <w:r>
        <w:rPr>
          <w:spacing w:val="-2"/>
        </w:rPr>
        <w:t> </w:t>
      </w:r>
      <w:r>
        <w:rPr/>
        <w:t>not</w:t>
      </w:r>
      <w:r>
        <w:rPr>
          <w:spacing w:val="-1"/>
        </w:rPr>
        <w:t> </w:t>
      </w:r>
      <w:r>
        <w:rPr/>
        <w:t>exceptions.</w:t>
      </w:r>
      <w:r>
        <w:rPr>
          <w:spacing w:val="-6"/>
        </w:rPr>
        <w:t> </w:t>
      </w:r>
      <w:r>
        <w:rPr/>
        <w:t>They</w:t>
      </w:r>
      <w:r>
        <w:rPr>
          <w:spacing w:val="-1"/>
        </w:rPr>
        <w:t> </w:t>
      </w:r>
      <w:r>
        <w:rPr/>
        <w:t>are</w:t>
      </w:r>
      <w:r>
        <w:rPr>
          <w:spacing w:val="-3"/>
        </w:rPr>
        <w:t> </w:t>
      </w:r>
      <w:r>
        <w:rPr/>
        <w:t>symptoms</w:t>
      </w:r>
      <w:r>
        <w:rPr>
          <w:spacing w:val="-1"/>
        </w:rPr>
        <w:t> </w:t>
      </w:r>
      <w:r>
        <w:rPr/>
        <w:t>of</w:t>
      </w:r>
      <w:r>
        <w:rPr>
          <w:spacing w:val="-1"/>
        </w:rPr>
        <w:t> </w:t>
      </w:r>
      <w:r>
        <w:rPr/>
        <w:t>a</w:t>
      </w:r>
      <w:r>
        <w:rPr>
          <w:spacing w:val="-2"/>
        </w:rPr>
        <w:t> </w:t>
      </w:r>
      <w:r>
        <w:rPr/>
        <w:t>world</w:t>
      </w:r>
      <w:r>
        <w:rPr>
          <w:spacing w:val="-2"/>
        </w:rPr>
        <w:t> </w:t>
      </w:r>
      <w:r>
        <w:rPr/>
        <w:t>that</w:t>
      </w:r>
      <w:r>
        <w:rPr>
          <w:spacing w:val="-1"/>
        </w:rPr>
        <w:t> </w:t>
      </w:r>
      <w:r>
        <w:rPr/>
        <w:t>confuses</w:t>
      </w:r>
      <w:r>
        <w:rPr>
          <w:spacing w:val="-1"/>
        </w:rPr>
        <w:t> </w:t>
      </w:r>
      <w:r>
        <w:rPr/>
        <w:t>information</w:t>
      </w:r>
      <w:r>
        <w:rPr>
          <w:spacing w:val="-1"/>
        </w:rPr>
        <w:t> </w:t>
      </w:r>
      <w:r>
        <w:rPr/>
        <w:t>with</w:t>
      </w:r>
      <w:r>
        <w:rPr>
          <w:spacing w:val="-1"/>
        </w:rPr>
        <w:t> </w:t>
      </w:r>
      <w:r>
        <w:rPr>
          <w:spacing w:val="-2"/>
        </w:rPr>
        <w:t>insight.</w:t>
      </w:r>
    </w:p>
    <w:p>
      <w:pPr>
        <w:pStyle w:val="BodyText"/>
        <w:spacing w:before="0"/>
        <w:ind w:left="0"/>
      </w:pPr>
    </w:p>
    <w:p>
      <w:pPr>
        <w:pStyle w:val="Heading5"/>
      </w:pPr>
      <w:r>
        <w:rPr/>
        <w:t>The</w:t>
      </w:r>
      <w:r>
        <w:rPr>
          <w:spacing w:val="-20"/>
        </w:rPr>
        <w:t> </w:t>
      </w:r>
      <w:r>
        <w:rPr/>
        <w:t>Algorithmic</w:t>
      </w:r>
      <w:r>
        <w:rPr>
          <w:spacing w:val="-17"/>
        </w:rPr>
        <w:t> </w:t>
      </w:r>
      <w:r>
        <w:rPr/>
        <w:t>Agni</w:t>
      </w:r>
      <w:r>
        <w:rPr>
          <w:spacing w:val="-11"/>
        </w:rPr>
        <w:t> </w:t>
      </w:r>
      <w:r>
        <w:rPr/>
        <w:t>—</w:t>
      </w:r>
      <w:r>
        <w:rPr>
          <w:spacing w:val="-10"/>
        </w:rPr>
        <w:t> </w:t>
      </w:r>
      <w:r>
        <w:rPr/>
        <w:t>Why</w:t>
      </w:r>
      <w:r>
        <w:rPr>
          <w:spacing w:val="-15"/>
        </w:rPr>
        <w:t> </w:t>
      </w:r>
      <w:r>
        <w:rPr/>
        <w:t>Your</w:t>
      </w:r>
      <w:r>
        <w:rPr>
          <w:spacing w:val="-10"/>
        </w:rPr>
        <w:t> </w:t>
      </w:r>
      <w:r>
        <w:rPr/>
        <w:t>Search</w:t>
      </w:r>
      <w:r>
        <w:rPr>
          <w:spacing w:val="-6"/>
        </w:rPr>
        <w:t> </w:t>
      </w:r>
      <w:r>
        <w:rPr/>
        <w:t>Engine</w:t>
      </w:r>
      <w:r>
        <w:rPr>
          <w:spacing w:val="-6"/>
        </w:rPr>
        <w:t> </w:t>
      </w:r>
      <w:r>
        <w:rPr/>
        <w:t>Cannot</w:t>
      </w:r>
      <w:r>
        <w:rPr>
          <w:spacing w:val="-5"/>
        </w:rPr>
        <w:t> </w:t>
      </w:r>
      <w:r>
        <w:rPr/>
        <w:t>Replace</w:t>
      </w:r>
      <w:r>
        <w:rPr>
          <w:spacing w:val="-6"/>
        </w:rPr>
        <w:t> </w:t>
      </w:r>
      <w:r>
        <w:rPr>
          <w:spacing w:val="-2"/>
        </w:rPr>
        <w:t>Shastra</w:t>
      </w:r>
    </w:p>
    <w:p>
      <w:pPr>
        <w:pStyle w:val="BodyText"/>
        <w:spacing w:line="242" w:lineRule="auto" w:before="246"/>
        <w:ind w:right="175"/>
      </w:pPr>
      <w:r>
        <w:rPr/>
        <w:t>Today, patients ask Google before asking their body.</w:t>
      </w:r>
      <w:r>
        <w:rPr>
          <w:spacing w:val="-2"/>
        </w:rPr>
        <w:t> </w:t>
      </w:r>
      <w:r>
        <w:rPr/>
        <w:t>They seek answers from apps, not awareness. A</w:t>
      </w:r>
      <w:r>
        <w:rPr>
          <w:spacing w:val="-15"/>
        </w:rPr>
        <w:t> </w:t>
      </w:r>
      <w:r>
        <w:rPr/>
        <w:t>trending</w:t>
      </w:r>
      <w:r>
        <w:rPr>
          <w:spacing w:val="-7"/>
        </w:rPr>
        <w:t> </w:t>
      </w:r>
      <w:r>
        <w:rPr/>
        <w:t>video</w:t>
      </w:r>
      <w:r>
        <w:rPr>
          <w:spacing w:val="-3"/>
        </w:rPr>
        <w:t> </w:t>
      </w:r>
      <w:r>
        <w:rPr/>
        <w:t>becomes</w:t>
      </w:r>
      <w:r>
        <w:rPr>
          <w:spacing w:val="-3"/>
        </w:rPr>
        <w:t> </w:t>
      </w:r>
      <w:r>
        <w:rPr/>
        <w:t>more</w:t>
      </w:r>
      <w:r>
        <w:rPr>
          <w:spacing w:val="-4"/>
        </w:rPr>
        <w:t> </w:t>
      </w:r>
      <w:r>
        <w:rPr/>
        <w:t>influential</w:t>
      </w:r>
      <w:r>
        <w:rPr>
          <w:spacing w:val="-3"/>
        </w:rPr>
        <w:t> </w:t>
      </w:r>
      <w:r>
        <w:rPr/>
        <w:t>than</w:t>
      </w:r>
      <w:r>
        <w:rPr>
          <w:spacing w:val="-3"/>
        </w:rPr>
        <w:t> </w:t>
      </w:r>
      <w:r>
        <w:rPr/>
        <w:t>a</w:t>
      </w:r>
      <w:r>
        <w:rPr>
          <w:spacing w:val="-4"/>
        </w:rPr>
        <w:t> </w:t>
      </w:r>
      <w:r>
        <w:rPr/>
        <w:t>lived</w:t>
      </w:r>
      <w:r>
        <w:rPr>
          <w:spacing w:val="-3"/>
        </w:rPr>
        <w:t> </w:t>
      </w:r>
      <w:r>
        <w:rPr/>
        <w:t>symptom.</w:t>
      </w:r>
      <w:r>
        <w:rPr>
          <w:spacing w:val="-15"/>
        </w:rPr>
        <w:t> </w:t>
      </w:r>
      <w:r>
        <w:rPr/>
        <w:t>A</w:t>
      </w:r>
      <w:r>
        <w:rPr>
          <w:spacing w:val="-15"/>
        </w:rPr>
        <w:t> </w:t>
      </w:r>
      <w:r>
        <w:rPr/>
        <w:t>PDF</w:t>
      </w:r>
      <w:r>
        <w:rPr>
          <w:spacing w:val="-3"/>
        </w:rPr>
        <w:t> </w:t>
      </w:r>
      <w:r>
        <w:rPr/>
        <w:t>on</w:t>
      </w:r>
      <w:r>
        <w:rPr>
          <w:spacing w:val="-3"/>
        </w:rPr>
        <w:t> </w:t>
      </w:r>
      <w:r>
        <w:rPr/>
        <w:t>'autoimmune</w:t>
      </w:r>
      <w:r>
        <w:rPr>
          <w:spacing w:val="-4"/>
        </w:rPr>
        <w:t> </w:t>
      </w:r>
      <w:r>
        <w:rPr/>
        <w:t>protocols' becomes more persuasive than a 2000-year-old</w:t>
      </w:r>
      <w:r>
        <w:rPr>
          <w:spacing w:val="-6"/>
        </w:rPr>
        <w:t> </w:t>
      </w:r>
      <w:r>
        <w:rPr/>
        <w:t>Ayurvedic framework that has treated such conditions long before they had labels.</w:t>
      </w:r>
    </w:p>
    <w:p>
      <w:pPr>
        <w:pStyle w:val="BodyText"/>
        <w:spacing w:line="242" w:lineRule="auto" w:before="245"/>
        <w:ind w:right="175"/>
      </w:pPr>
      <w:r>
        <w:rPr/>
        <w:t>This</w:t>
      </w:r>
      <w:r>
        <w:rPr>
          <w:spacing w:val="-5"/>
        </w:rPr>
        <w:t> </w:t>
      </w:r>
      <w:r>
        <w:rPr/>
        <w:t>is</w:t>
      </w:r>
      <w:r>
        <w:rPr>
          <w:spacing w:val="-5"/>
        </w:rPr>
        <w:t> </w:t>
      </w:r>
      <w:r>
        <w:rPr/>
        <w:t>not</w:t>
      </w:r>
      <w:r>
        <w:rPr>
          <w:spacing w:val="-5"/>
        </w:rPr>
        <w:t> </w:t>
      </w:r>
      <w:r>
        <w:rPr/>
        <w:t>harmless</w:t>
      </w:r>
      <w:r>
        <w:rPr>
          <w:spacing w:val="-5"/>
        </w:rPr>
        <w:t> </w:t>
      </w:r>
      <w:r>
        <w:rPr/>
        <w:t>curiosity.</w:t>
      </w:r>
      <w:r>
        <w:rPr>
          <w:spacing w:val="-5"/>
        </w:rPr>
        <w:t> </w:t>
      </w:r>
      <w:r>
        <w:rPr/>
        <w:t>In</w:t>
      </w:r>
      <w:r>
        <w:rPr>
          <w:spacing w:val="-5"/>
        </w:rPr>
        <w:t> </w:t>
      </w:r>
      <w:r>
        <w:rPr/>
        <w:t>the</w:t>
      </w:r>
      <w:r>
        <w:rPr>
          <w:spacing w:val="-6"/>
        </w:rPr>
        <w:t> </w:t>
      </w:r>
      <w:r>
        <w:rPr/>
        <w:t>context</w:t>
      </w:r>
      <w:r>
        <w:rPr>
          <w:spacing w:val="-5"/>
        </w:rPr>
        <w:t> </w:t>
      </w:r>
      <w:r>
        <w:rPr/>
        <w:t>of</w:t>
      </w:r>
      <w:r>
        <w:rPr>
          <w:spacing w:val="-5"/>
        </w:rPr>
        <w:t> </w:t>
      </w:r>
      <w:r>
        <w:rPr/>
        <w:t>autoimmunity,</w:t>
      </w:r>
      <w:r>
        <w:rPr>
          <w:spacing w:val="-5"/>
        </w:rPr>
        <w:t> </w:t>
      </w:r>
      <w:r>
        <w:rPr/>
        <w:t>it</w:t>
      </w:r>
      <w:r>
        <w:rPr>
          <w:spacing w:val="-5"/>
        </w:rPr>
        <w:t> </w:t>
      </w:r>
      <w:r>
        <w:rPr/>
        <w:t>is</w:t>
      </w:r>
      <w:r>
        <w:rPr>
          <w:spacing w:val="-5"/>
        </w:rPr>
        <w:t> </w:t>
      </w:r>
      <w:r>
        <w:rPr/>
        <w:t>dangerous</w:t>
      </w:r>
      <w:r>
        <w:rPr>
          <w:spacing w:val="-5"/>
        </w:rPr>
        <w:t> </w:t>
      </w:r>
      <w:r>
        <w:rPr/>
        <w:t>misdirection.</w:t>
      </w:r>
      <w:r>
        <w:rPr>
          <w:spacing w:val="-5"/>
        </w:rPr>
        <w:t> </w:t>
      </w:r>
      <w:r>
        <w:rPr/>
        <w:t>Patients with serious inflammatory conditions now self-diagnose using online quizzes and start restrictive diets that further dry their gut, stress their</w:t>
      </w:r>
      <w:r>
        <w:rPr>
          <w:spacing w:val="-9"/>
        </w:rPr>
        <w:t> </w:t>
      </w:r>
      <w:r>
        <w:rPr/>
        <w:t>Agni, and alienate their immune identity.</w:t>
      </w:r>
      <w:r>
        <w:rPr>
          <w:spacing w:val="-9"/>
        </w:rPr>
        <w:t> </w:t>
      </w:r>
      <w:r>
        <w:rPr/>
        <w:t>A</w:t>
      </w:r>
      <w:r>
        <w:rPr>
          <w:spacing w:val="-14"/>
        </w:rPr>
        <w:t> </w:t>
      </w:r>
      <w:r>
        <w:rPr/>
        <w:t>Vata person reads that flaxseed is anti-inflammatory and begins consuming it daily—only to find themselves more bloated, more anxious, and more inflamed.</w:t>
      </w:r>
    </w:p>
    <w:p>
      <w:pPr>
        <w:pStyle w:val="BodyText"/>
        <w:spacing w:before="246"/>
      </w:pPr>
      <w:r>
        <w:rPr/>
        <w:t>But</w:t>
      </w:r>
      <w:r>
        <w:rPr>
          <w:spacing w:val="-15"/>
        </w:rPr>
        <w:t> </w:t>
      </w:r>
      <w:r>
        <w:rPr/>
        <w:t>Ayurveda</w:t>
      </w:r>
      <w:r>
        <w:rPr>
          <w:spacing w:val="-10"/>
        </w:rPr>
        <w:t> </w:t>
      </w:r>
      <w:r>
        <w:rPr/>
        <w:t>begins</w:t>
      </w:r>
      <w:r>
        <w:rPr>
          <w:spacing w:val="-5"/>
        </w:rPr>
        <w:t> </w:t>
      </w:r>
      <w:r>
        <w:rPr/>
        <w:t>with</w:t>
      </w:r>
      <w:r>
        <w:rPr>
          <w:spacing w:val="-5"/>
        </w:rPr>
        <w:t> </w:t>
      </w:r>
      <w:r>
        <w:rPr/>
        <w:t>observation.</w:t>
      </w:r>
      <w:r>
        <w:rPr>
          <w:spacing w:val="-5"/>
        </w:rPr>
        <w:t> </w:t>
      </w:r>
      <w:r>
        <w:rPr/>
        <w:t>Not</w:t>
      </w:r>
      <w:r>
        <w:rPr>
          <w:spacing w:val="-5"/>
        </w:rPr>
        <w:t> </w:t>
      </w:r>
      <w:r>
        <w:rPr>
          <w:spacing w:val="-2"/>
        </w:rPr>
        <w:t>obsession.</w:t>
      </w:r>
    </w:p>
    <w:p>
      <w:pPr>
        <w:pStyle w:val="ListParagraph"/>
        <w:numPr>
          <w:ilvl w:val="0"/>
          <w:numId w:val="29"/>
        </w:numPr>
        <w:tabs>
          <w:tab w:pos="861" w:val="left" w:leader="none"/>
        </w:tabs>
        <w:spacing w:line="240" w:lineRule="auto" w:before="244" w:after="0"/>
        <w:ind w:left="861" w:right="0" w:hanging="500"/>
        <w:jc w:val="left"/>
        <w:rPr>
          <w:sz w:val="24"/>
        </w:rPr>
      </w:pPr>
      <w:r>
        <w:rPr>
          <w:sz w:val="24"/>
        </w:rPr>
        <w:t>Google</w:t>
      </w:r>
      <w:r>
        <w:rPr>
          <w:spacing w:val="-2"/>
          <w:sz w:val="24"/>
        </w:rPr>
        <w:t> </w:t>
      </w:r>
      <w:r>
        <w:rPr>
          <w:sz w:val="24"/>
        </w:rPr>
        <w:t>cannot</w:t>
      </w:r>
      <w:r>
        <w:rPr>
          <w:spacing w:val="-1"/>
          <w:sz w:val="24"/>
        </w:rPr>
        <w:t> </w:t>
      </w:r>
      <w:r>
        <w:rPr>
          <w:sz w:val="24"/>
        </w:rPr>
        <w:t>feel</w:t>
      </w:r>
      <w:r>
        <w:rPr>
          <w:spacing w:val="-1"/>
          <w:sz w:val="24"/>
        </w:rPr>
        <w:t> </w:t>
      </w:r>
      <w:r>
        <w:rPr>
          <w:sz w:val="24"/>
        </w:rPr>
        <w:t>your</w:t>
      </w:r>
      <w:r>
        <w:rPr>
          <w:spacing w:val="-1"/>
          <w:sz w:val="24"/>
        </w:rPr>
        <w:t> </w:t>
      </w:r>
      <w:r>
        <w:rPr>
          <w:spacing w:val="-2"/>
          <w:sz w:val="24"/>
        </w:rPr>
        <w:t>pulse.</w:t>
      </w:r>
    </w:p>
    <w:p>
      <w:pPr>
        <w:pStyle w:val="ListParagraph"/>
        <w:numPr>
          <w:ilvl w:val="0"/>
          <w:numId w:val="29"/>
        </w:numPr>
        <w:tabs>
          <w:tab w:pos="861" w:val="left" w:leader="none"/>
        </w:tabs>
        <w:spacing w:line="240" w:lineRule="auto" w:before="244" w:after="0"/>
        <w:ind w:left="861" w:right="0" w:hanging="500"/>
        <w:jc w:val="left"/>
        <w:rPr>
          <w:sz w:val="24"/>
        </w:rPr>
      </w:pPr>
      <w:r>
        <w:rPr>
          <w:sz w:val="24"/>
        </w:rPr>
        <w:t>A</w:t>
      </w:r>
      <w:r>
        <w:rPr>
          <w:spacing w:val="-15"/>
          <w:sz w:val="24"/>
        </w:rPr>
        <w:t> </w:t>
      </w:r>
      <w:r>
        <w:rPr>
          <w:sz w:val="24"/>
        </w:rPr>
        <w:t>fitness</w:t>
      </w:r>
      <w:r>
        <w:rPr>
          <w:spacing w:val="-4"/>
          <w:sz w:val="24"/>
        </w:rPr>
        <w:t> </w:t>
      </w:r>
      <w:r>
        <w:rPr>
          <w:sz w:val="24"/>
        </w:rPr>
        <w:t>app</w:t>
      </w:r>
      <w:r>
        <w:rPr>
          <w:spacing w:val="-2"/>
          <w:sz w:val="24"/>
        </w:rPr>
        <w:t> </w:t>
      </w:r>
      <w:r>
        <w:rPr>
          <w:sz w:val="24"/>
        </w:rPr>
        <w:t>does</w:t>
      </w:r>
      <w:r>
        <w:rPr>
          <w:spacing w:val="-3"/>
          <w:sz w:val="24"/>
        </w:rPr>
        <w:t> </w:t>
      </w:r>
      <w:r>
        <w:rPr>
          <w:sz w:val="24"/>
        </w:rPr>
        <w:t>not</w:t>
      </w:r>
      <w:r>
        <w:rPr>
          <w:spacing w:val="-2"/>
          <w:sz w:val="24"/>
        </w:rPr>
        <w:t> </w:t>
      </w:r>
      <w:r>
        <w:rPr>
          <w:sz w:val="24"/>
        </w:rPr>
        <w:t>know</w:t>
      </w:r>
      <w:r>
        <w:rPr>
          <w:spacing w:val="-3"/>
          <w:sz w:val="24"/>
        </w:rPr>
        <w:t> </w:t>
      </w:r>
      <w:r>
        <w:rPr>
          <w:sz w:val="24"/>
        </w:rPr>
        <w:t>your</w:t>
      </w:r>
      <w:r>
        <w:rPr>
          <w:spacing w:val="-2"/>
          <w:sz w:val="24"/>
        </w:rPr>
        <w:t> </w:t>
      </w:r>
      <w:r>
        <w:rPr>
          <w:sz w:val="24"/>
        </w:rPr>
        <w:t>gut</w:t>
      </w:r>
      <w:r>
        <w:rPr>
          <w:spacing w:val="-4"/>
          <w:sz w:val="24"/>
        </w:rPr>
        <w:t> </w:t>
      </w:r>
      <w:r>
        <w:rPr>
          <w:spacing w:val="-2"/>
          <w:sz w:val="24"/>
        </w:rPr>
        <w:t>flora.</w:t>
      </w:r>
    </w:p>
    <w:p>
      <w:pPr>
        <w:pStyle w:val="ListParagraph"/>
        <w:numPr>
          <w:ilvl w:val="0"/>
          <w:numId w:val="29"/>
        </w:numPr>
        <w:tabs>
          <w:tab w:pos="861" w:val="left" w:leader="none"/>
        </w:tabs>
        <w:spacing w:line="240" w:lineRule="auto" w:before="244" w:after="0"/>
        <w:ind w:left="861" w:right="0" w:hanging="500"/>
        <w:jc w:val="left"/>
        <w:rPr>
          <w:sz w:val="24"/>
        </w:rPr>
      </w:pPr>
      <w:r>
        <w:rPr>
          <w:sz w:val="24"/>
        </w:rPr>
        <w:t>AI</w:t>
      </w:r>
      <w:r>
        <w:rPr>
          <w:spacing w:val="-3"/>
          <w:sz w:val="24"/>
        </w:rPr>
        <w:t> </w:t>
      </w:r>
      <w:r>
        <w:rPr>
          <w:sz w:val="24"/>
        </w:rPr>
        <w:t>cannot</w:t>
      </w:r>
      <w:r>
        <w:rPr>
          <w:spacing w:val="-1"/>
          <w:sz w:val="24"/>
        </w:rPr>
        <w:t> </w:t>
      </w:r>
      <w:r>
        <w:rPr>
          <w:sz w:val="24"/>
        </w:rPr>
        <w:t>measure</w:t>
      </w:r>
      <w:r>
        <w:rPr>
          <w:spacing w:val="-2"/>
          <w:sz w:val="24"/>
        </w:rPr>
        <w:t> </w:t>
      </w:r>
      <w:r>
        <w:rPr>
          <w:sz w:val="24"/>
        </w:rPr>
        <w:t>your</w:t>
      </w:r>
      <w:r>
        <w:rPr>
          <w:spacing w:val="-1"/>
          <w:sz w:val="24"/>
        </w:rPr>
        <w:t> </w:t>
      </w:r>
      <w:r>
        <w:rPr>
          <w:spacing w:val="-2"/>
          <w:sz w:val="24"/>
        </w:rPr>
        <w:t>Ojas.</w:t>
      </w:r>
    </w:p>
    <w:p>
      <w:pPr>
        <w:pStyle w:val="BodyText"/>
        <w:spacing w:line="242" w:lineRule="auto"/>
      </w:pPr>
      <w:r>
        <w:rPr/>
        <w:t>Autoimmunity</w:t>
      </w:r>
      <w:r>
        <w:rPr>
          <w:spacing w:val="-4"/>
        </w:rPr>
        <w:t> </w:t>
      </w:r>
      <w:r>
        <w:rPr/>
        <w:t>requires</w:t>
      </w:r>
      <w:r>
        <w:rPr>
          <w:spacing w:val="-4"/>
        </w:rPr>
        <w:t> </w:t>
      </w:r>
      <w:r>
        <w:rPr/>
        <w:t>remembrance,</w:t>
      </w:r>
      <w:r>
        <w:rPr>
          <w:spacing w:val="-4"/>
        </w:rPr>
        <w:t> </w:t>
      </w:r>
      <w:r>
        <w:rPr/>
        <w:t>not</w:t>
      </w:r>
      <w:r>
        <w:rPr>
          <w:spacing w:val="-4"/>
        </w:rPr>
        <w:t> </w:t>
      </w:r>
      <w:r>
        <w:rPr/>
        <w:t>reaction.</w:t>
      </w:r>
      <w:r>
        <w:rPr>
          <w:spacing w:val="-13"/>
        </w:rPr>
        <w:t> </w:t>
      </w:r>
      <w:r>
        <w:rPr/>
        <w:t>Your</w:t>
      </w:r>
      <w:r>
        <w:rPr>
          <w:spacing w:val="-4"/>
        </w:rPr>
        <w:t> </w:t>
      </w:r>
      <w:r>
        <w:rPr/>
        <w:t>Dosha</w:t>
      </w:r>
      <w:r>
        <w:rPr>
          <w:spacing w:val="-5"/>
        </w:rPr>
        <w:t> </w:t>
      </w:r>
      <w:r>
        <w:rPr/>
        <w:t>is</w:t>
      </w:r>
      <w:r>
        <w:rPr>
          <w:spacing w:val="-4"/>
        </w:rPr>
        <w:t> </w:t>
      </w:r>
      <w:r>
        <w:rPr/>
        <w:t>not</w:t>
      </w:r>
      <w:r>
        <w:rPr>
          <w:spacing w:val="-4"/>
        </w:rPr>
        <w:t> </w:t>
      </w:r>
      <w:r>
        <w:rPr/>
        <w:t>a</w:t>
      </w:r>
      <w:r>
        <w:rPr>
          <w:spacing w:val="-5"/>
        </w:rPr>
        <w:t> </w:t>
      </w:r>
      <w:r>
        <w:rPr/>
        <w:t>diagnosis.</w:t>
      </w:r>
      <w:r>
        <w:rPr>
          <w:spacing w:val="-4"/>
        </w:rPr>
        <w:t> </w:t>
      </w:r>
      <w:r>
        <w:rPr/>
        <w:t>It</w:t>
      </w:r>
      <w:r>
        <w:rPr>
          <w:spacing w:val="-4"/>
        </w:rPr>
        <w:t> </w:t>
      </w:r>
      <w:r>
        <w:rPr/>
        <w:t>is</w:t>
      </w:r>
      <w:r>
        <w:rPr>
          <w:spacing w:val="-4"/>
        </w:rPr>
        <w:t> </w:t>
      </w:r>
      <w:r>
        <w:rPr/>
        <w:t>a</w:t>
      </w:r>
      <w:r>
        <w:rPr>
          <w:spacing w:val="-5"/>
        </w:rPr>
        <w:t> </w:t>
      </w:r>
      <w:r>
        <w:rPr/>
        <w:t>direction. And your direction must be inward, not outsourced to algorithm.</w:t>
      </w:r>
    </w:p>
    <w:p>
      <w:pPr>
        <w:pStyle w:val="BodyText"/>
        <w:spacing w:after="0" w:line="242" w:lineRule="auto"/>
        <w:sectPr>
          <w:pgSz w:w="11910" w:h="16840"/>
          <w:pgMar w:top="1120" w:bottom="280" w:left="992" w:right="992"/>
        </w:sectPr>
      </w:pPr>
    </w:p>
    <w:p>
      <w:pPr>
        <w:pStyle w:val="BodyText"/>
        <w:spacing w:line="242" w:lineRule="auto" w:before="32"/>
        <w:ind w:right="262"/>
      </w:pPr>
      <w:r>
        <w:rPr/>
        <w:t>Let</w:t>
      </w:r>
      <w:r>
        <w:rPr>
          <w:spacing w:val="-3"/>
        </w:rPr>
        <w:t> </w:t>
      </w:r>
      <w:r>
        <w:rPr/>
        <w:t>your</w:t>
      </w:r>
      <w:r>
        <w:rPr>
          <w:spacing w:val="-15"/>
        </w:rPr>
        <w:t> </w:t>
      </w:r>
      <w:r>
        <w:rPr/>
        <w:t>Agni</w:t>
      </w:r>
      <w:r>
        <w:rPr>
          <w:spacing w:val="-2"/>
        </w:rPr>
        <w:t> </w:t>
      </w:r>
      <w:r>
        <w:rPr/>
        <w:t>be</w:t>
      </w:r>
      <w:r>
        <w:rPr>
          <w:spacing w:val="-3"/>
        </w:rPr>
        <w:t> </w:t>
      </w:r>
      <w:r>
        <w:rPr/>
        <w:t>guided</w:t>
      </w:r>
      <w:r>
        <w:rPr>
          <w:spacing w:val="-2"/>
        </w:rPr>
        <w:t> </w:t>
      </w:r>
      <w:r>
        <w:rPr/>
        <w:t>by</w:t>
      </w:r>
      <w:r>
        <w:rPr>
          <w:spacing w:val="-2"/>
        </w:rPr>
        <w:t> </w:t>
      </w:r>
      <w:r>
        <w:rPr/>
        <w:t>lived</w:t>
      </w:r>
      <w:r>
        <w:rPr>
          <w:spacing w:val="-2"/>
        </w:rPr>
        <w:t> </w:t>
      </w:r>
      <w:r>
        <w:rPr/>
        <w:t>experience,</w:t>
      </w:r>
      <w:r>
        <w:rPr>
          <w:spacing w:val="-2"/>
        </w:rPr>
        <w:t> </w:t>
      </w:r>
      <w:r>
        <w:rPr/>
        <w:t>not</w:t>
      </w:r>
      <w:r>
        <w:rPr>
          <w:spacing w:val="-2"/>
        </w:rPr>
        <w:t> </w:t>
      </w:r>
      <w:r>
        <w:rPr/>
        <w:t>likes.</w:t>
      </w:r>
      <w:r>
        <w:rPr>
          <w:spacing w:val="-2"/>
        </w:rPr>
        <w:t> </w:t>
      </w:r>
      <w:r>
        <w:rPr/>
        <w:t>Let</w:t>
      </w:r>
      <w:r>
        <w:rPr>
          <w:spacing w:val="-2"/>
        </w:rPr>
        <w:t> </w:t>
      </w:r>
      <w:r>
        <w:rPr/>
        <w:t>your</w:t>
      </w:r>
      <w:r>
        <w:rPr>
          <w:spacing w:val="-2"/>
        </w:rPr>
        <w:t> </w:t>
      </w:r>
      <w:r>
        <w:rPr/>
        <w:t>hunger</w:t>
      </w:r>
      <w:r>
        <w:rPr>
          <w:spacing w:val="-2"/>
        </w:rPr>
        <w:t> </w:t>
      </w:r>
      <w:r>
        <w:rPr/>
        <w:t>be</w:t>
      </w:r>
      <w:r>
        <w:rPr>
          <w:spacing w:val="-3"/>
        </w:rPr>
        <w:t> </w:t>
      </w:r>
      <w:r>
        <w:rPr/>
        <w:t>answered</w:t>
      </w:r>
      <w:r>
        <w:rPr>
          <w:spacing w:val="-2"/>
        </w:rPr>
        <w:t> </w:t>
      </w:r>
      <w:r>
        <w:rPr/>
        <w:t>by</w:t>
      </w:r>
      <w:r>
        <w:rPr>
          <w:spacing w:val="-2"/>
        </w:rPr>
        <w:t> </w:t>
      </w:r>
      <w:r>
        <w:rPr/>
        <w:t>wisdom, not web traffic. Because the body doesn’t need a new headline. It needs harmony.</w:t>
      </w:r>
    </w:p>
    <w:p>
      <w:pPr>
        <w:pStyle w:val="BodyText"/>
        <w:spacing w:line="242" w:lineRule="auto" w:before="242"/>
        <w:ind w:right="262"/>
      </w:pPr>
      <w:r>
        <w:rPr/>
        <w:t>Now</w:t>
      </w:r>
      <w:r>
        <w:rPr>
          <w:spacing w:val="-2"/>
        </w:rPr>
        <w:t> </w:t>
      </w:r>
      <w:r>
        <w:rPr/>
        <w:t>comes</w:t>
      </w:r>
      <w:r>
        <w:rPr>
          <w:spacing w:val="-2"/>
        </w:rPr>
        <w:t> </w:t>
      </w:r>
      <w:r>
        <w:rPr/>
        <w:t>the</w:t>
      </w:r>
      <w:r>
        <w:rPr>
          <w:spacing w:val="-3"/>
        </w:rPr>
        <w:t> </w:t>
      </w:r>
      <w:r>
        <w:rPr/>
        <w:t>cyclical</w:t>
      </w:r>
      <w:r>
        <w:rPr>
          <w:spacing w:val="-2"/>
        </w:rPr>
        <w:t> </w:t>
      </w:r>
      <w:r>
        <w:rPr/>
        <w:t>rhythms</w:t>
      </w:r>
      <w:r>
        <w:rPr>
          <w:spacing w:val="-2"/>
        </w:rPr>
        <w:t> </w:t>
      </w:r>
      <w:r>
        <w:rPr/>
        <w:t>and</w:t>
      </w:r>
      <w:r>
        <w:rPr>
          <w:spacing w:val="-2"/>
        </w:rPr>
        <w:t> </w:t>
      </w:r>
      <w:r>
        <w:rPr/>
        <w:t>their</w:t>
      </w:r>
      <w:r>
        <w:rPr>
          <w:spacing w:val="-2"/>
        </w:rPr>
        <w:t> </w:t>
      </w:r>
      <w:r>
        <w:rPr/>
        <w:t>impacts</w:t>
      </w:r>
      <w:r>
        <w:rPr>
          <w:spacing w:val="-2"/>
        </w:rPr>
        <w:t> </w:t>
      </w:r>
      <w:r>
        <w:rPr/>
        <w:t>on</w:t>
      </w:r>
      <w:r>
        <w:rPr>
          <w:spacing w:val="-2"/>
        </w:rPr>
        <w:t> </w:t>
      </w:r>
      <w:r>
        <w:rPr/>
        <w:t>the</w:t>
      </w:r>
      <w:r>
        <w:rPr>
          <w:spacing w:val="-3"/>
        </w:rPr>
        <w:t> </w:t>
      </w:r>
      <w:r>
        <w:rPr/>
        <w:t>human</w:t>
      </w:r>
      <w:r>
        <w:rPr>
          <w:spacing w:val="-2"/>
        </w:rPr>
        <w:t> </w:t>
      </w:r>
      <w:r>
        <w:rPr/>
        <w:t>body</w:t>
      </w:r>
      <w:r>
        <w:rPr>
          <w:spacing w:val="-2"/>
        </w:rPr>
        <w:t> </w:t>
      </w:r>
      <w:r>
        <w:rPr/>
        <w:t>and</w:t>
      </w:r>
      <w:r>
        <w:rPr>
          <w:spacing w:val="-2"/>
        </w:rPr>
        <w:t> </w:t>
      </w:r>
      <w:r>
        <w:rPr/>
        <w:t>how</w:t>
      </w:r>
      <w:r>
        <w:rPr>
          <w:spacing w:val="-2"/>
        </w:rPr>
        <w:t> </w:t>
      </w:r>
      <w:r>
        <w:rPr/>
        <w:t>violating</w:t>
      </w:r>
      <w:r>
        <w:rPr>
          <w:spacing w:val="-2"/>
        </w:rPr>
        <w:t> </w:t>
      </w:r>
      <w:r>
        <w:rPr/>
        <w:t>the</w:t>
      </w:r>
      <w:r>
        <w:rPr>
          <w:spacing w:val="-3"/>
        </w:rPr>
        <w:t> </w:t>
      </w:r>
      <w:r>
        <w:rPr/>
        <w:t>clock and CLOCK genes lead to the diseases deep inside the immune system.</w:t>
      </w:r>
    </w:p>
    <w:p>
      <w:pPr>
        <w:pStyle w:val="Heading5"/>
        <w:spacing w:before="235"/>
      </w:pPr>
      <w:r>
        <w:rPr>
          <w:rFonts w:ascii="Segoe UI Symbol" w:hAnsi="Segoe UI Symbol"/>
          <w:b w:val="0"/>
        </w:rPr>
        <w:t>✶</w:t>
      </w:r>
      <w:r>
        <w:rPr>
          <w:rFonts w:ascii="Segoe UI Symbol" w:hAnsi="Segoe UI Symbol"/>
          <w:b w:val="0"/>
          <w:spacing w:val="-17"/>
        </w:rPr>
        <w:t> </w:t>
      </w:r>
      <w:r>
        <w:rPr/>
        <w:t>Journal</w:t>
      </w:r>
      <w:r>
        <w:rPr>
          <w:spacing w:val="-9"/>
        </w:rPr>
        <w:t> </w:t>
      </w:r>
      <w:r>
        <w:rPr/>
        <w:t>Reflection:</w:t>
      </w:r>
      <w:r>
        <w:rPr>
          <w:spacing w:val="-14"/>
        </w:rPr>
        <w:t> </w:t>
      </w:r>
      <w:r>
        <w:rPr/>
        <w:t>What</w:t>
      </w:r>
      <w:r>
        <w:rPr>
          <w:spacing w:val="-9"/>
        </w:rPr>
        <w:t> </w:t>
      </w:r>
      <w:r>
        <w:rPr/>
        <w:t>Changed</w:t>
      </w:r>
      <w:r>
        <w:rPr>
          <w:spacing w:val="-13"/>
        </w:rPr>
        <w:t> </w:t>
      </w:r>
      <w:r>
        <w:rPr/>
        <w:t>When</w:t>
      </w:r>
      <w:r>
        <w:rPr>
          <w:spacing w:val="-10"/>
        </w:rPr>
        <w:t> </w:t>
      </w:r>
      <w:r>
        <w:rPr/>
        <w:t>I</w:t>
      </w:r>
      <w:r>
        <w:rPr>
          <w:spacing w:val="-9"/>
        </w:rPr>
        <w:t> </w:t>
      </w:r>
      <w:r>
        <w:rPr/>
        <w:t>Returned</w:t>
      </w:r>
      <w:r>
        <w:rPr>
          <w:spacing w:val="-9"/>
        </w:rPr>
        <w:t> </w:t>
      </w:r>
      <w:r>
        <w:rPr/>
        <w:t>to</w:t>
      </w:r>
      <w:r>
        <w:rPr>
          <w:spacing w:val="-9"/>
        </w:rPr>
        <w:t> </w:t>
      </w:r>
      <w:r>
        <w:rPr/>
        <w:t>the</w:t>
      </w:r>
      <w:r>
        <w:rPr>
          <w:spacing w:val="-11"/>
        </w:rPr>
        <w:t> </w:t>
      </w:r>
      <w:r>
        <w:rPr>
          <w:spacing w:val="-2"/>
        </w:rPr>
        <w:t>Familiar?</w:t>
      </w:r>
    </w:p>
    <w:p>
      <w:pPr>
        <w:pStyle w:val="BodyText"/>
        <w:spacing w:line="242" w:lineRule="auto" w:before="235"/>
        <w:ind w:right="262"/>
      </w:pPr>
      <w:r>
        <w:rPr/>
        <w:t>As</w:t>
      </w:r>
      <w:r>
        <w:rPr>
          <w:spacing w:val="-6"/>
        </w:rPr>
        <w:t> </w:t>
      </w:r>
      <w:r>
        <w:rPr/>
        <w:t>a</w:t>
      </w:r>
      <w:r>
        <w:rPr>
          <w:spacing w:val="-7"/>
        </w:rPr>
        <w:t> </w:t>
      </w:r>
      <w:r>
        <w:rPr/>
        <w:t>continuation</w:t>
      </w:r>
      <w:r>
        <w:rPr>
          <w:spacing w:val="-6"/>
        </w:rPr>
        <w:t> </w:t>
      </w:r>
      <w:r>
        <w:rPr/>
        <w:t>of</w:t>
      </w:r>
      <w:r>
        <w:rPr>
          <w:spacing w:val="-7"/>
        </w:rPr>
        <w:t> </w:t>
      </w:r>
      <w:r>
        <w:rPr>
          <w:i/>
        </w:rPr>
        <w:t>The</w:t>
      </w:r>
      <w:r>
        <w:rPr>
          <w:i/>
          <w:spacing w:val="-7"/>
        </w:rPr>
        <w:t> </w:t>
      </w:r>
      <w:r>
        <w:rPr>
          <w:i/>
        </w:rPr>
        <w:t>Taste</w:t>
      </w:r>
      <w:r>
        <w:rPr>
          <w:i/>
          <w:spacing w:val="-7"/>
        </w:rPr>
        <w:t> </w:t>
      </w:r>
      <w:r>
        <w:rPr>
          <w:i/>
        </w:rPr>
        <w:t>of</w:t>
      </w:r>
      <w:r>
        <w:rPr>
          <w:i/>
          <w:spacing w:val="-6"/>
        </w:rPr>
        <w:t> </w:t>
      </w:r>
      <w:r>
        <w:rPr>
          <w:i/>
        </w:rPr>
        <w:t>Terrain</w:t>
      </w:r>
      <w:r>
        <w:rPr/>
        <w:t>,</w:t>
      </w:r>
      <w:r>
        <w:rPr>
          <w:spacing w:val="-6"/>
        </w:rPr>
        <w:t> </w:t>
      </w:r>
      <w:r>
        <w:rPr/>
        <w:t>reflect</w:t>
      </w:r>
      <w:r>
        <w:rPr>
          <w:spacing w:val="-6"/>
        </w:rPr>
        <w:t> </w:t>
      </w:r>
      <w:r>
        <w:rPr/>
        <w:t>on</w:t>
      </w:r>
      <w:r>
        <w:rPr>
          <w:spacing w:val="-6"/>
        </w:rPr>
        <w:t> </w:t>
      </w:r>
      <w:r>
        <w:rPr/>
        <w:t>these</w:t>
      </w:r>
      <w:r>
        <w:rPr>
          <w:spacing w:val="-7"/>
        </w:rPr>
        <w:t> </w:t>
      </w:r>
      <w:r>
        <w:rPr/>
        <w:t>questions</w:t>
      </w:r>
      <w:r>
        <w:rPr>
          <w:spacing w:val="-6"/>
        </w:rPr>
        <w:t> </w:t>
      </w:r>
      <w:r>
        <w:rPr/>
        <w:t>not</w:t>
      </w:r>
      <w:r>
        <w:rPr>
          <w:spacing w:val="-6"/>
        </w:rPr>
        <w:t> </w:t>
      </w:r>
      <w:r>
        <w:rPr/>
        <w:t>as</w:t>
      </w:r>
      <w:r>
        <w:rPr>
          <w:spacing w:val="-6"/>
        </w:rPr>
        <w:t> </w:t>
      </w:r>
      <w:r>
        <w:rPr/>
        <w:t>homework,</w:t>
      </w:r>
      <w:r>
        <w:rPr>
          <w:spacing w:val="-6"/>
        </w:rPr>
        <w:t> </w:t>
      </w:r>
      <w:r>
        <w:rPr/>
        <w:t>but</w:t>
      </w:r>
      <w:r>
        <w:rPr>
          <w:spacing w:val="-6"/>
        </w:rPr>
        <w:t> </w:t>
      </w:r>
      <w:r>
        <w:rPr/>
        <w:t>as </w:t>
      </w:r>
      <w:r>
        <w:rPr>
          <w:spacing w:val="-2"/>
        </w:rPr>
        <w:t>healing:</w:t>
      </w:r>
    </w:p>
    <w:p>
      <w:pPr>
        <w:pStyle w:val="Heading7"/>
        <w:numPr>
          <w:ilvl w:val="0"/>
          <w:numId w:val="30"/>
        </w:numPr>
        <w:tabs>
          <w:tab w:pos="861" w:val="left" w:leader="none"/>
        </w:tabs>
        <w:spacing w:line="240" w:lineRule="auto" w:before="243" w:after="0"/>
        <w:ind w:left="861" w:right="0" w:hanging="500"/>
        <w:jc w:val="left"/>
      </w:pPr>
      <w:r>
        <w:rPr/>
        <w:t>Since</w:t>
      </w:r>
      <w:r>
        <w:rPr>
          <w:spacing w:val="-6"/>
        </w:rPr>
        <w:t> </w:t>
      </w:r>
      <w:r>
        <w:rPr/>
        <w:t>returning</w:t>
      </w:r>
      <w:r>
        <w:rPr>
          <w:spacing w:val="-2"/>
        </w:rPr>
        <w:t> </w:t>
      </w:r>
      <w:r>
        <w:rPr/>
        <w:t>to</w:t>
      </w:r>
      <w:r>
        <w:rPr>
          <w:spacing w:val="-2"/>
        </w:rPr>
        <w:t> </w:t>
      </w:r>
      <w:r>
        <w:rPr/>
        <w:t>traditional,</w:t>
      </w:r>
      <w:r>
        <w:rPr>
          <w:spacing w:val="-2"/>
        </w:rPr>
        <w:t> </w:t>
      </w:r>
      <w:r>
        <w:rPr/>
        <w:t>seasonal</w:t>
      </w:r>
      <w:r>
        <w:rPr>
          <w:spacing w:val="-2"/>
        </w:rPr>
        <w:t> </w:t>
      </w:r>
      <w:r>
        <w:rPr/>
        <w:t>foods,</w:t>
      </w:r>
      <w:r>
        <w:rPr>
          <w:spacing w:val="-3"/>
        </w:rPr>
        <w:t> </w:t>
      </w:r>
      <w:r>
        <w:rPr/>
        <w:t>what</w:t>
      </w:r>
      <w:r>
        <w:rPr>
          <w:spacing w:val="-2"/>
        </w:rPr>
        <w:t> </w:t>
      </w:r>
      <w:r>
        <w:rPr/>
        <w:t>has</w:t>
      </w:r>
      <w:r>
        <w:rPr>
          <w:spacing w:val="-2"/>
        </w:rPr>
        <w:t> </w:t>
      </w:r>
      <w:r>
        <w:rPr/>
        <w:t>changed</w:t>
      </w:r>
      <w:r>
        <w:rPr>
          <w:spacing w:val="-2"/>
        </w:rPr>
        <w:t> </w:t>
      </w:r>
      <w:r>
        <w:rPr/>
        <w:t>in</w:t>
      </w:r>
      <w:r>
        <w:rPr>
          <w:spacing w:val="-2"/>
        </w:rPr>
        <w:t> </w:t>
      </w:r>
      <w:r>
        <w:rPr/>
        <w:t>your</w:t>
      </w:r>
      <w:r>
        <w:rPr>
          <w:spacing w:val="-7"/>
        </w:rPr>
        <w:t> </w:t>
      </w:r>
      <w:r>
        <w:rPr>
          <w:spacing w:val="-2"/>
        </w:rPr>
        <w:t>body?</w:t>
      </w:r>
    </w:p>
    <w:p>
      <w:pPr>
        <w:spacing w:before="4"/>
        <w:ind w:left="861" w:right="0" w:firstLine="0"/>
        <w:jc w:val="left"/>
        <w:rPr>
          <w:i/>
          <w:sz w:val="24"/>
        </w:rPr>
      </w:pPr>
      <w:r>
        <w:rPr>
          <w:i/>
          <w:sz w:val="24"/>
        </w:rPr>
        <w:t>Write</w:t>
      </w:r>
      <w:r>
        <w:rPr>
          <w:i/>
          <w:spacing w:val="-7"/>
          <w:sz w:val="24"/>
        </w:rPr>
        <w:t> </w:t>
      </w:r>
      <w:r>
        <w:rPr>
          <w:i/>
          <w:sz w:val="24"/>
        </w:rPr>
        <w:t>about</w:t>
      </w:r>
      <w:r>
        <w:rPr>
          <w:i/>
          <w:spacing w:val="-4"/>
          <w:sz w:val="24"/>
        </w:rPr>
        <w:t> </w:t>
      </w:r>
      <w:r>
        <w:rPr>
          <w:i/>
          <w:sz w:val="24"/>
        </w:rPr>
        <w:t>your</w:t>
      </w:r>
      <w:r>
        <w:rPr>
          <w:i/>
          <w:spacing w:val="-4"/>
          <w:sz w:val="24"/>
        </w:rPr>
        <w:t> </w:t>
      </w:r>
      <w:r>
        <w:rPr>
          <w:i/>
          <w:sz w:val="24"/>
        </w:rPr>
        <w:t>digestion,</w:t>
      </w:r>
      <w:r>
        <w:rPr>
          <w:i/>
          <w:spacing w:val="-3"/>
          <w:sz w:val="24"/>
        </w:rPr>
        <w:t> </w:t>
      </w:r>
      <w:r>
        <w:rPr>
          <w:i/>
          <w:sz w:val="24"/>
        </w:rPr>
        <w:t>your</w:t>
      </w:r>
      <w:r>
        <w:rPr>
          <w:i/>
          <w:spacing w:val="-4"/>
          <w:sz w:val="24"/>
        </w:rPr>
        <w:t> </w:t>
      </w:r>
      <w:r>
        <w:rPr>
          <w:i/>
          <w:sz w:val="24"/>
        </w:rPr>
        <w:t>sleep,</w:t>
      </w:r>
      <w:r>
        <w:rPr>
          <w:i/>
          <w:spacing w:val="-4"/>
          <w:sz w:val="24"/>
        </w:rPr>
        <w:t> </w:t>
      </w:r>
      <w:r>
        <w:rPr>
          <w:i/>
          <w:sz w:val="24"/>
        </w:rPr>
        <w:t>your</w:t>
      </w:r>
      <w:r>
        <w:rPr>
          <w:i/>
          <w:spacing w:val="-4"/>
          <w:sz w:val="24"/>
        </w:rPr>
        <w:t> </w:t>
      </w:r>
      <w:r>
        <w:rPr>
          <w:i/>
          <w:sz w:val="24"/>
        </w:rPr>
        <w:t>pain,</w:t>
      </w:r>
      <w:r>
        <w:rPr>
          <w:i/>
          <w:spacing w:val="-3"/>
          <w:sz w:val="24"/>
        </w:rPr>
        <w:t> </w:t>
      </w:r>
      <w:r>
        <w:rPr>
          <w:i/>
          <w:sz w:val="24"/>
        </w:rPr>
        <w:t>or</w:t>
      </w:r>
      <w:r>
        <w:rPr>
          <w:i/>
          <w:spacing w:val="-4"/>
          <w:sz w:val="24"/>
        </w:rPr>
        <w:t> </w:t>
      </w:r>
      <w:r>
        <w:rPr>
          <w:i/>
          <w:sz w:val="24"/>
        </w:rPr>
        <w:t>your</w:t>
      </w:r>
      <w:r>
        <w:rPr>
          <w:i/>
          <w:spacing w:val="-4"/>
          <w:sz w:val="24"/>
        </w:rPr>
        <w:t> </w:t>
      </w:r>
      <w:r>
        <w:rPr>
          <w:i/>
          <w:sz w:val="24"/>
        </w:rPr>
        <w:t>energy</w:t>
      </w:r>
      <w:r>
        <w:rPr>
          <w:i/>
          <w:spacing w:val="-4"/>
          <w:sz w:val="24"/>
        </w:rPr>
        <w:t> </w:t>
      </w:r>
      <w:r>
        <w:rPr>
          <w:i/>
          <w:spacing w:val="-2"/>
          <w:sz w:val="24"/>
        </w:rPr>
        <w:t>levels.</w:t>
      </w:r>
    </w:p>
    <w:p>
      <w:pPr>
        <w:pStyle w:val="BodyText"/>
        <w:spacing w:before="248"/>
        <w:ind w:left="0"/>
        <w:rPr>
          <w:i/>
        </w:rPr>
      </w:pPr>
    </w:p>
    <w:p>
      <w:pPr>
        <w:pStyle w:val="Heading7"/>
        <w:numPr>
          <w:ilvl w:val="0"/>
          <w:numId w:val="30"/>
        </w:numPr>
        <w:tabs>
          <w:tab w:pos="861" w:val="left" w:leader="none"/>
        </w:tabs>
        <w:spacing w:line="240" w:lineRule="auto" w:before="0" w:after="0"/>
        <w:ind w:left="861" w:right="0" w:hanging="500"/>
        <w:jc w:val="left"/>
      </w:pPr>
      <w:r>
        <w:rPr/>
        <w:t>What</w:t>
      </w:r>
      <w:r>
        <w:rPr>
          <w:spacing w:val="-3"/>
        </w:rPr>
        <w:t> </w:t>
      </w:r>
      <w:r>
        <w:rPr/>
        <w:t>foreign</w:t>
      </w:r>
      <w:r>
        <w:rPr>
          <w:spacing w:val="-2"/>
        </w:rPr>
        <w:t> </w:t>
      </w:r>
      <w:r>
        <w:rPr/>
        <w:t>or</w:t>
      </w:r>
      <w:r>
        <w:rPr>
          <w:spacing w:val="-8"/>
        </w:rPr>
        <w:t> </w:t>
      </w:r>
      <w:r>
        <w:rPr/>
        <w:t>trendy</w:t>
      </w:r>
      <w:r>
        <w:rPr>
          <w:spacing w:val="-2"/>
        </w:rPr>
        <w:t> </w:t>
      </w:r>
      <w:r>
        <w:rPr/>
        <w:t>foods</w:t>
      </w:r>
      <w:r>
        <w:rPr>
          <w:spacing w:val="-2"/>
        </w:rPr>
        <w:t> </w:t>
      </w:r>
      <w:r>
        <w:rPr/>
        <w:t>did</w:t>
      </w:r>
      <w:r>
        <w:rPr>
          <w:spacing w:val="-3"/>
        </w:rPr>
        <w:t> </w:t>
      </w:r>
      <w:r>
        <w:rPr/>
        <w:t>you</w:t>
      </w:r>
      <w:r>
        <w:rPr>
          <w:spacing w:val="-2"/>
        </w:rPr>
        <w:t> </w:t>
      </w:r>
      <w:r>
        <w:rPr/>
        <w:t>stop</w:t>
      </w:r>
      <w:r>
        <w:rPr>
          <w:spacing w:val="-3"/>
        </w:rPr>
        <w:t> </w:t>
      </w:r>
      <w:r>
        <w:rPr/>
        <w:t>that</w:t>
      </w:r>
      <w:r>
        <w:rPr>
          <w:spacing w:val="-2"/>
        </w:rPr>
        <w:t> </w:t>
      </w:r>
      <w:r>
        <w:rPr/>
        <w:t>you</w:t>
      </w:r>
      <w:r>
        <w:rPr>
          <w:spacing w:val="-3"/>
        </w:rPr>
        <w:t> </w:t>
      </w:r>
      <w:r>
        <w:rPr/>
        <w:t>now</w:t>
      </w:r>
      <w:r>
        <w:rPr>
          <w:spacing w:val="-2"/>
        </w:rPr>
        <w:t> </w:t>
      </w:r>
      <w:r>
        <w:rPr/>
        <w:t>realize</w:t>
      </w:r>
      <w:r>
        <w:rPr>
          <w:spacing w:val="-3"/>
        </w:rPr>
        <w:t> </w:t>
      </w:r>
      <w:r>
        <w:rPr/>
        <w:t>never</w:t>
      </w:r>
      <w:r>
        <w:rPr>
          <w:spacing w:val="-8"/>
        </w:rPr>
        <w:t> </w:t>
      </w:r>
      <w:r>
        <w:rPr/>
        <w:t>truly</w:t>
      </w:r>
      <w:r>
        <w:rPr>
          <w:spacing w:val="-2"/>
        </w:rPr>
        <w:t> </w:t>
      </w:r>
      <w:r>
        <w:rPr/>
        <w:t>suited</w:t>
      </w:r>
      <w:r>
        <w:rPr>
          <w:spacing w:val="-2"/>
        </w:rPr>
        <w:t> </w:t>
      </w:r>
      <w:r>
        <w:rPr>
          <w:spacing w:val="-4"/>
        </w:rPr>
        <w:t>you?</w:t>
      </w:r>
    </w:p>
    <w:p>
      <w:pPr>
        <w:spacing w:before="4"/>
        <w:ind w:left="861" w:right="0" w:firstLine="0"/>
        <w:jc w:val="left"/>
        <w:rPr>
          <w:i/>
          <w:sz w:val="24"/>
        </w:rPr>
      </w:pPr>
      <w:r>
        <w:rPr>
          <w:i/>
          <w:sz w:val="24"/>
        </w:rPr>
        <w:t>What</w:t>
      </w:r>
      <w:r>
        <w:rPr>
          <w:i/>
          <w:spacing w:val="-2"/>
          <w:sz w:val="24"/>
        </w:rPr>
        <w:t> </w:t>
      </w:r>
      <w:r>
        <w:rPr>
          <w:i/>
          <w:sz w:val="24"/>
        </w:rPr>
        <w:t>symptom</w:t>
      </w:r>
      <w:r>
        <w:rPr>
          <w:i/>
          <w:spacing w:val="-1"/>
          <w:sz w:val="24"/>
        </w:rPr>
        <w:t> </w:t>
      </w:r>
      <w:r>
        <w:rPr>
          <w:i/>
          <w:sz w:val="24"/>
        </w:rPr>
        <w:t>eased</w:t>
      </w:r>
      <w:r>
        <w:rPr>
          <w:i/>
          <w:spacing w:val="-1"/>
          <w:sz w:val="24"/>
        </w:rPr>
        <w:t> </w:t>
      </w:r>
      <w:r>
        <w:rPr>
          <w:i/>
          <w:sz w:val="24"/>
        </w:rPr>
        <w:t>when</w:t>
      </w:r>
      <w:r>
        <w:rPr>
          <w:i/>
          <w:spacing w:val="-1"/>
          <w:sz w:val="24"/>
        </w:rPr>
        <w:t> </w:t>
      </w:r>
      <w:r>
        <w:rPr>
          <w:i/>
          <w:sz w:val="24"/>
        </w:rPr>
        <w:t>you</w:t>
      </w:r>
      <w:r>
        <w:rPr>
          <w:i/>
          <w:spacing w:val="-1"/>
          <w:sz w:val="24"/>
        </w:rPr>
        <w:t> </w:t>
      </w:r>
      <w:r>
        <w:rPr>
          <w:i/>
          <w:sz w:val="24"/>
        </w:rPr>
        <w:t>stopped</w:t>
      </w:r>
      <w:r>
        <w:rPr>
          <w:i/>
          <w:spacing w:val="-1"/>
          <w:sz w:val="24"/>
        </w:rPr>
        <w:t> </w:t>
      </w:r>
      <w:r>
        <w:rPr>
          <w:i/>
          <w:sz w:val="24"/>
        </w:rPr>
        <w:t>that</w:t>
      </w:r>
      <w:r>
        <w:rPr>
          <w:i/>
          <w:spacing w:val="-1"/>
          <w:sz w:val="24"/>
        </w:rPr>
        <w:t> </w:t>
      </w:r>
      <w:r>
        <w:rPr>
          <w:i/>
          <w:spacing w:val="-2"/>
          <w:sz w:val="24"/>
        </w:rPr>
        <w:t>habit?</w:t>
      </w:r>
    </w:p>
    <w:p>
      <w:pPr>
        <w:pStyle w:val="BodyText"/>
        <w:spacing w:before="248"/>
        <w:ind w:left="0"/>
        <w:rPr>
          <w:i/>
        </w:rPr>
      </w:pPr>
    </w:p>
    <w:p>
      <w:pPr>
        <w:pStyle w:val="Heading7"/>
        <w:numPr>
          <w:ilvl w:val="0"/>
          <w:numId w:val="30"/>
        </w:numPr>
        <w:tabs>
          <w:tab w:pos="861" w:val="left" w:leader="none"/>
        </w:tabs>
        <w:spacing w:line="242" w:lineRule="auto" w:before="0" w:after="0"/>
        <w:ind w:left="861" w:right="792" w:hanging="500"/>
        <w:jc w:val="left"/>
      </w:pPr>
      <w:r>
        <w:rPr/>
        <w:t>Have</w:t>
      </w:r>
      <w:r>
        <w:rPr>
          <w:spacing w:val="-5"/>
        </w:rPr>
        <w:t> </w:t>
      </w:r>
      <w:r>
        <w:rPr/>
        <w:t>you</w:t>
      </w:r>
      <w:r>
        <w:rPr>
          <w:spacing w:val="-4"/>
        </w:rPr>
        <w:t> </w:t>
      </w:r>
      <w:r>
        <w:rPr/>
        <w:t>noticed</w:t>
      </w:r>
      <w:r>
        <w:rPr>
          <w:spacing w:val="-4"/>
        </w:rPr>
        <w:t> </w:t>
      </w:r>
      <w:r>
        <w:rPr/>
        <w:t>less</w:t>
      </w:r>
      <w:r>
        <w:rPr>
          <w:spacing w:val="-4"/>
        </w:rPr>
        <w:t> </w:t>
      </w:r>
      <w:r>
        <w:rPr/>
        <w:t>bloating,</w:t>
      </w:r>
      <w:r>
        <w:rPr>
          <w:spacing w:val="-4"/>
        </w:rPr>
        <w:t> </w:t>
      </w:r>
      <w:r>
        <w:rPr/>
        <w:t>fewer</w:t>
      </w:r>
      <w:r>
        <w:rPr>
          <w:spacing w:val="-9"/>
        </w:rPr>
        <w:t> </w:t>
      </w:r>
      <w:r>
        <w:rPr/>
        <w:t>flares,</w:t>
      </w:r>
      <w:r>
        <w:rPr>
          <w:spacing w:val="-4"/>
        </w:rPr>
        <w:t> </w:t>
      </w:r>
      <w:r>
        <w:rPr/>
        <w:t>or</w:t>
      </w:r>
      <w:r>
        <w:rPr>
          <w:spacing w:val="-9"/>
        </w:rPr>
        <w:t> </w:t>
      </w:r>
      <w:r>
        <w:rPr/>
        <w:t>more</w:t>
      </w:r>
      <w:r>
        <w:rPr>
          <w:spacing w:val="-5"/>
        </w:rPr>
        <w:t> </w:t>
      </w:r>
      <w:r>
        <w:rPr/>
        <w:t>calmness</w:t>
      </w:r>
      <w:r>
        <w:rPr>
          <w:spacing w:val="-4"/>
        </w:rPr>
        <w:t> </w:t>
      </w:r>
      <w:r>
        <w:rPr/>
        <w:t>in</w:t>
      </w:r>
      <w:r>
        <w:rPr>
          <w:spacing w:val="-4"/>
        </w:rPr>
        <w:t> </w:t>
      </w:r>
      <w:r>
        <w:rPr/>
        <w:t>your</w:t>
      </w:r>
      <w:r>
        <w:rPr>
          <w:spacing w:val="-9"/>
        </w:rPr>
        <w:t> </w:t>
      </w:r>
      <w:r>
        <w:rPr/>
        <w:t>mind</w:t>
      </w:r>
      <w:r>
        <w:rPr>
          <w:spacing w:val="-4"/>
        </w:rPr>
        <w:t> </w:t>
      </w:r>
      <w:r>
        <w:rPr/>
        <w:t>since eating more in alignment with your land and lineage?</w:t>
      </w:r>
    </w:p>
    <w:p>
      <w:pPr>
        <w:pStyle w:val="BodyText"/>
        <w:spacing w:before="246"/>
        <w:ind w:left="0"/>
        <w:rPr>
          <w:b/>
        </w:rPr>
      </w:pPr>
    </w:p>
    <w:p>
      <w:pPr>
        <w:pStyle w:val="ListParagraph"/>
        <w:numPr>
          <w:ilvl w:val="0"/>
          <w:numId w:val="30"/>
        </w:numPr>
        <w:tabs>
          <w:tab w:pos="861" w:val="left" w:leader="none"/>
        </w:tabs>
        <w:spacing w:line="242" w:lineRule="auto" w:before="1" w:after="0"/>
        <w:ind w:left="861" w:right="157" w:hanging="500"/>
        <w:jc w:val="left"/>
        <w:rPr>
          <w:b/>
          <w:sz w:val="24"/>
        </w:rPr>
      </w:pPr>
      <w:r>
        <w:rPr>
          <w:b/>
          <w:sz w:val="24"/>
        </w:rPr>
        <w:t>What</w:t>
      </w:r>
      <w:r>
        <w:rPr>
          <w:b/>
          <w:spacing w:val="-3"/>
          <w:sz w:val="24"/>
        </w:rPr>
        <w:t> </w:t>
      </w:r>
      <w:r>
        <w:rPr>
          <w:b/>
          <w:sz w:val="24"/>
        </w:rPr>
        <w:t>did</w:t>
      </w:r>
      <w:r>
        <w:rPr>
          <w:b/>
          <w:spacing w:val="-3"/>
          <w:sz w:val="24"/>
        </w:rPr>
        <w:t> </w:t>
      </w:r>
      <w:r>
        <w:rPr>
          <w:b/>
          <w:sz w:val="24"/>
        </w:rPr>
        <w:t>you</w:t>
      </w:r>
      <w:r>
        <w:rPr>
          <w:b/>
          <w:spacing w:val="-3"/>
          <w:sz w:val="24"/>
        </w:rPr>
        <w:t> </w:t>
      </w:r>
      <w:r>
        <w:rPr>
          <w:b/>
          <w:sz w:val="24"/>
        </w:rPr>
        <w:t>feel</w:t>
      </w:r>
      <w:r>
        <w:rPr>
          <w:b/>
          <w:spacing w:val="-3"/>
          <w:sz w:val="24"/>
        </w:rPr>
        <w:t> </w:t>
      </w:r>
      <w:r>
        <w:rPr>
          <w:b/>
          <w:sz w:val="24"/>
        </w:rPr>
        <w:t>the</w:t>
      </w:r>
      <w:r>
        <w:rPr>
          <w:b/>
          <w:spacing w:val="-3"/>
          <w:sz w:val="24"/>
        </w:rPr>
        <w:t> </w:t>
      </w:r>
      <w:r>
        <w:rPr>
          <w:b/>
          <w:sz w:val="24"/>
        </w:rPr>
        <w:t>first</w:t>
      </w:r>
      <w:r>
        <w:rPr>
          <w:b/>
          <w:spacing w:val="-3"/>
          <w:sz w:val="24"/>
        </w:rPr>
        <w:t> </w:t>
      </w:r>
      <w:r>
        <w:rPr>
          <w:b/>
          <w:sz w:val="24"/>
        </w:rPr>
        <w:t>time</w:t>
      </w:r>
      <w:r>
        <w:rPr>
          <w:b/>
          <w:spacing w:val="-4"/>
          <w:sz w:val="24"/>
        </w:rPr>
        <w:t> </w:t>
      </w:r>
      <w:r>
        <w:rPr>
          <w:b/>
          <w:sz w:val="24"/>
        </w:rPr>
        <w:t>you</w:t>
      </w:r>
      <w:r>
        <w:rPr>
          <w:b/>
          <w:spacing w:val="-3"/>
          <w:sz w:val="24"/>
        </w:rPr>
        <w:t> </w:t>
      </w:r>
      <w:r>
        <w:rPr>
          <w:b/>
          <w:sz w:val="24"/>
        </w:rPr>
        <w:t>cooked</w:t>
      </w:r>
      <w:r>
        <w:rPr>
          <w:b/>
          <w:spacing w:val="-3"/>
          <w:sz w:val="24"/>
        </w:rPr>
        <w:t> </w:t>
      </w:r>
      <w:r>
        <w:rPr>
          <w:b/>
          <w:sz w:val="24"/>
        </w:rPr>
        <w:t>or</w:t>
      </w:r>
      <w:r>
        <w:rPr>
          <w:b/>
          <w:spacing w:val="-8"/>
          <w:sz w:val="24"/>
        </w:rPr>
        <w:t> </w:t>
      </w:r>
      <w:r>
        <w:rPr>
          <w:b/>
          <w:sz w:val="24"/>
        </w:rPr>
        <w:t>ate</w:t>
      </w:r>
      <w:r>
        <w:rPr>
          <w:b/>
          <w:spacing w:val="-4"/>
          <w:sz w:val="24"/>
        </w:rPr>
        <w:t> </w:t>
      </w:r>
      <w:r>
        <w:rPr>
          <w:b/>
          <w:sz w:val="24"/>
        </w:rPr>
        <w:t>something</w:t>
      </w:r>
      <w:r>
        <w:rPr>
          <w:b/>
          <w:spacing w:val="-3"/>
          <w:sz w:val="24"/>
        </w:rPr>
        <w:t> </w:t>
      </w:r>
      <w:r>
        <w:rPr>
          <w:b/>
          <w:sz w:val="24"/>
        </w:rPr>
        <w:t>your</w:t>
      </w:r>
      <w:r>
        <w:rPr>
          <w:b/>
          <w:spacing w:val="-8"/>
          <w:sz w:val="24"/>
        </w:rPr>
        <w:t> </w:t>
      </w:r>
      <w:r>
        <w:rPr>
          <w:b/>
          <w:sz w:val="24"/>
        </w:rPr>
        <w:t>grandmother</w:t>
      </w:r>
      <w:r>
        <w:rPr>
          <w:b/>
          <w:spacing w:val="-8"/>
          <w:sz w:val="24"/>
        </w:rPr>
        <w:t> </w:t>
      </w:r>
      <w:r>
        <w:rPr>
          <w:b/>
          <w:sz w:val="24"/>
        </w:rPr>
        <w:t>used</w:t>
      </w:r>
      <w:r>
        <w:rPr>
          <w:b/>
          <w:spacing w:val="-3"/>
          <w:sz w:val="24"/>
        </w:rPr>
        <w:t> </w:t>
      </w:r>
      <w:r>
        <w:rPr>
          <w:b/>
          <w:sz w:val="24"/>
        </w:rPr>
        <w:t>to </w:t>
      </w:r>
      <w:r>
        <w:rPr>
          <w:b/>
          <w:spacing w:val="-2"/>
          <w:sz w:val="24"/>
        </w:rPr>
        <w:t>make?</w:t>
      </w:r>
    </w:p>
    <w:p>
      <w:pPr>
        <w:spacing w:before="2"/>
        <w:ind w:left="861" w:right="0" w:firstLine="0"/>
        <w:jc w:val="left"/>
        <w:rPr>
          <w:i/>
          <w:sz w:val="24"/>
        </w:rPr>
      </w:pPr>
      <w:r>
        <w:rPr>
          <w:i/>
          <w:sz w:val="24"/>
        </w:rPr>
        <w:t>Did</w:t>
      </w:r>
      <w:r>
        <w:rPr>
          <w:i/>
          <w:spacing w:val="-5"/>
          <w:sz w:val="24"/>
        </w:rPr>
        <w:t> </w:t>
      </w:r>
      <w:r>
        <w:rPr>
          <w:i/>
          <w:sz w:val="24"/>
        </w:rPr>
        <w:t>you</w:t>
      </w:r>
      <w:r>
        <w:rPr>
          <w:i/>
          <w:spacing w:val="-5"/>
          <w:sz w:val="24"/>
        </w:rPr>
        <w:t> </w:t>
      </w:r>
      <w:r>
        <w:rPr>
          <w:i/>
          <w:sz w:val="24"/>
        </w:rPr>
        <w:t>feel</w:t>
      </w:r>
      <w:r>
        <w:rPr>
          <w:i/>
          <w:spacing w:val="-5"/>
          <w:sz w:val="24"/>
        </w:rPr>
        <w:t> </w:t>
      </w:r>
      <w:r>
        <w:rPr>
          <w:i/>
          <w:sz w:val="24"/>
        </w:rPr>
        <w:t>more</w:t>
      </w:r>
      <w:r>
        <w:rPr>
          <w:i/>
          <w:spacing w:val="-6"/>
          <w:sz w:val="24"/>
        </w:rPr>
        <w:t> </w:t>
      </w:r>
      <w:r>
        <w:rPr>
          <w:i/>
          <w:sz w:val="24"/>
        </w:rPr>
        <w:t>safe?</w:t>
      </w:r>
      <w:r>
        <w:rPr>
          <w:i/>
          <w:spacing w:val="-5"/>
          <w:sz w:val="24"/>
        </w:rPr>
        <w:t> </w:t>
      </w:r>
      <w:r>
        <w:rPr>
          <w:i/>
          <w:sz w:val="24"/>
        </w:rPr>
        <w:t>More</w:t>
      </w:r>
      <w:r>
        <w:rPr>
          <w:i/>
          <w:spacing w:val="-6"/>
          <w:sz w:val="24"/>
        </w:rPr>
        <w:t> </w:t>
      </w:r>
      <w:r>
        <w:rPr>
          <w:i/>
          <w:sz w:val="24"/>
        </w:rPr>
        <w:t>clear?</w:t>
      </w:r>
      <w:r>
        <w:rPr>
          <w:i/>
          <w:spacing w:val="-5"/>
          <w:sz w:val="24"/>
        </w:rPr>
        <w:t> </w:t>
      </w:r>
      <w:r>
        <w:rPr>
          <w:i/>
          <w:sz w:val="24"/>
        </w:rPr>
        <w:t>More</w:t>
      </w:r>
      <w:r>
        <w:rPr>
          <w:i/>
          <w:spacing w:val="-5"/>
          <w:sz w:val="24"/>
        </w:rPr>
        <w:t> </w:t>
      </w:r>
      <w:r>
        <w:rPr>
          <w:i/>
          <w:spacing w:val="-2"/>
          <w:sz w:val="24"/>
        </w:rPr>
        <w:t>human?</w:t>
      </w:r>
    </w:p>
    <w:p>
      <w:pPr>
        <w:pStyle w:val="BodyText"/>
        <w:spacing w:before="248"/>
        <w:ind w:left="0"/>
        <w:rPr>
          <w:i/>
        </w:rPr>
      </w:pPr>
    </w:p>
    <w:p>
      <w:pPr>
        <w:pStyle w:val="Heading7"/>
        <w:numPr>
          <w:ilvl w:val="0"/>
          <w:numId w:val="30"/>
        </w:numPr>
        <w:tabs>
          <w:tab w:pos="861" w:val="left" w:leader="none"/>
        </w:tabs>
        <w:spacing w:line="242" w:lineRule="auto" w:before="0" w:after="0"/>
        <w:ind w:left="861" w:right="417" w:hanging="500"/>
        <w:jc w:val="left"/>
      </w:pPr>
      <w:r>
        <w:rPr/>
        <w:t>What</w:t>
      </w:r>
      <w:r>
        <w:rPr>
          <w:spacing w:val="-3"/>
        </w:rPr>
        <w:t> </w:t>
      </w:r>
      <w:r>
        <w:rPr/>
        <w:t>food</w:t>
      </w:r>
      <w:r>
        <w:rPr>
          <w:spacing w:val="-3"/>
        </w:rPr>
        <w:t> </w:t>
      </w:r>
      <w:r>
        <w:rPr/>
        <w:t>still</w:t>
      </w:r>
      <w:r>
        <w:rPr>
          <w:spacing w:val="-3"/>
        </w:rPr>
        <w:t> </w:t>
      </w:r>
      <w:r>
        <w:rPr/>
        <w:t>confuses</w:t>
      </w:r>
      <w:r>
        <w:rPr>
          <w:spacing w:val="-3"/>
        </w:rPr>
        <w:t> </w:t>
      </w:r>
      <w:r>
        <w:rPr/>
        <w:t>your</w:t>
      </w:r>
      <w:r>
        <w:rPr>
          <w:spacing w:val="-7"/>
        </w:rPr>
        <w:t> </w:t>
      </w:r>
      <w:r>
        <w:rPr/>
        <w:t>immune</w:t>
      </w:r>
      <w:r>
        <w:rPr>
          <w:spacing w:val="-4"/>
        </w:rPr>
        <w:t> </w:t>
      </w:r>
      <w:r>
        <w:rPr/>
        <w:t>system?</w:t>
      </w:r>
      <w:r>
        <w:rPr>
          <w:spacing w:val="-7"/>
        </w:rPr>
        <w:t> </w:t>
      </w:r>
      <w:r>
        <w:rPr/>
        <w:t>What</w:t>
      </w:r>
      <w:r>
        <w:rPr>
          <w:spacing w:val="-3"/>
        </w:rPr>
        <w:t> </w:t>
      </w:r>
      <w:r>
        <w:rPr/>
        <w:t>food</w:t>
      </w:r>
      <w:r>
        <w:rPr>
          <w:spacing w:val="-3"/>
        </w:rPr>
        <w:t> </w:t>
      </w:r>
      <w:r>
        <w:rPr/>
        <w:t>still</w:t>
      </w:r>
      <w:r>
        <w:rPr>
          <w:spacing w:val="-3"/>
        </w:rPr>
        <w:t> </w:t>
      </w:r>
      <w:r>
        <w:rPr/>
        <w:t>feels</w:t>
      </w:r>
      <w:r>
        <w:rPr>
          <w:spacing w:val="-3"/>
        </w:rPr>
        <w:t> </w:t>
      </w:r>
      <w:r>
        <w:rPr/>
        <w:t>like</w:t>
      </w:r>
      <w:r>
        <w:rPr>
          <w:spacing w:val="-4"/>
        </w:rPr>
        <w:t> </w:t>
      </w:r>
      <w:r>
        <w:rPr/>
        <w:t>a</w:t>
      </w:r>
      <w:r>
        <w:rPr>
          <w:spacing w:val="-3"/>
        </w:rPr>
        <w:t> </w:t>
      </w:r>
      <w:r>
        <w:rPr/>
        <w:t>stranger</w:t>
      </w:r>
      <w:r>
        <w:rPr>
          <w:spacing w:val="-7"/>
        </w:rPr>
        <w:t> </w:t>
      </w:r>
      <w:r>
        <w:rPr/>
        <w:t>in your gut?</w:t>
      </w:r>
    </w:p>
    <w:p>
      <w:pPr>
        <w:spacing w:before="3"/>
        <w:ind w:left="861" w:right="0" w:firstLine="0"/>
        <w:jc w:val="left"/>
        <w:rPr>
          <w:i/>
          <w:sz w:val="24"/>
        </w:rPr>
      </w:pPr>
      <w:r>
        <w:rPr>
          <w:i/>
          <w:sz w:val="24"/>
        </w:rPr>
        <w:t>Be</w:t>
      </w:r>
      <w:r>
        <w:rPr>
          <w:i/>
          <w:spacing w:val="-9"/>
          <w:sz w:val="24"/>
        </w:rPr>
        <w:t> </w:t>
      </w:r>
      <w:r>
        <w:rPr>
          <w:i/>
          <w:sz w:val="24"/>
        </w:rPr>
        <w:t>honest.</w:t>
      </w:r>
      <w:r>
        <w:rPr>
          <w:i/>
          <w:spacing w:val="-7"/>
          <w:sz w:val="24"/>
        </w:rPr>
        <w:t> </w:t>
      </w:r>
      <w:r>
        <w:rPr>
          <w:i/>
          <w:sz w:val="24"/>
        </w:rPr>
        <w:t>Your</w:t>
      </w:r>
      <w:r>
        <w:rPr>
          <w:i/>
          <w:spacing w:val="-7"/>
          <w:sz w:val="24"/>
        </w:rPr>
        <w:t> </w:t>
      </w:r>
      <w:r>
        <w:rPr>
          <w:i/>
          <w:sz w:val="24"/>
        </w:rPr>
        <w:t>body</w:t>
      </w:r>
      <w:r>
        <w:rPr>
          <w:i/>
          <w:spacing w:val="-8"/>
          <w:sz w:val="24"/>
        </w:rPr>
        <w:t> </w:t>
      </w:r>
      <w:r>
        <w:rPr>
          <w:i/>
          <w:sz w:val="24"/>
        </w:rPr>
        <w:t>already</w:t>
      </w:r>
      <w:r>
        <w:rPr>
          <w:i/>
          <w:spacing w:val="-8"/>
          <w:sz w:val="24"/>
        </w:rPr>
        <w:t> </w:t>
      </w:r>
      <w:r>
        <w:rPr>
          <w:i/>
          <w:spacing w:val="-2"/>
          <w:sz w:val="24"/>
        </w:rPr>
        <w:t>knows.</w:t>
      </w:r>
    </w:p>
    <w:p>
      <w:pPr>
        <w:pStyle w:val="BodyText"/>
        <w:spacing w:before="0"/>
        <w:ind w:left="0"/>
        <w:rPr>
          <w:i/>
        </w:rPr>
      </w:pPr>
    </w:p>
    <w:p>
      <w:pPr>
        <w:pStyle w:val="BodyText"/>
        <w:spacing w:before="42"/>
        <w:ind w:left="0"/>
        <w:rPr>
          <w:i/>
        </w:rPr>
      </w:pPr>
    </w:p>
    <w:p>
      <w:pPr>
        <w:spacing w:before="0"/>
        <w:ind w:left="143" w:right="0" w:firstLine="0"/>
        <w:jc w:val="left"/>
        <w:rPr>
          <w:position w:val="2"/>
          <w:sz w:val="24"/>
        </w:rPr>
      </w:pPr>
      <w:r>
        <w:rPr/>
        <w:drawing>
          <wp:inline distT="0" distB="0" distL="0" distR="0">
            <wp:extent cx="188118" cy="164306"/>
            <wp:effectExtent l="0" t="0" r="0" b="0"/>
            <wp:docPr id="5" name="Image 5"/>
            <wp:cNvGraphicFramePr>
              <a:graphicFrameLocks/>
            </wp:cNvGraphicFramePr>
            <a:graphic>
              <a:graphicData uri="http://schemas.openxmlformats.org/drawingml/2006/picture">
                <pic:pic>
                  <pic:nvPicPr>
                    <pic:cNvPr id="5" name="Image 5"/>
                    <pic:cNvPicPr/>
                  </pic:nvPicPr>
                  <pic:blipFill>
                    <a:blip r:embed="rId5" cstate="print"/>
                    <a:stretch>
                      <a:fillRect/>
                    </a:stretch>
                  </pic:blipFill>
                  <pic:spPr>
                    <a:xfrm>
                      <a:off x="0" y="0"/>
                      <a:ext cx="188118" cy="164306"/>
                    </a:xfrm>
                    <a:prstGeom prst="rect">
                      <a:avLst/>
                    </a:prstGeom>
                  </pic:spPr>
                </pic:pic>
              </a:graphicData>
            </a:graphic>
          </wp:inline>
        </w:drawing>
      </w:r>
      <w:r>
        <w:rPr/>
      </w:r>
      <w:r>
        <w:rPr>
          <w:spacing w:val="40"/>
          <w:position w:val="2"/>
          <w:sz w:val="20"/>
        </w:rPr>
        <w:t> </w:t>
      </w:r>
      <w:r>
        <w:rPr>
          <w:i/>
          <w:position w:val="2"/>
          <w:sz w:val="24"/>
        </w:rPr>
        <w:t>Practice for the Week</w:t>
      </w:r>
      <w:r>
        <w:rPr>
          <w:position w:val="2"/>
          <w:sz w:val="24"/>
        </w:rPr>
        <w:t>:</w:t>
      </w:r>
    </w:p>
    <w:p>
      <w:pPr>
        <w:pStyle w:val="BodyText"/>
        <w:spacing w:line="242" w:lineRule="auto" w:before="39"/>
        <w:ind w:right="1193"/>
      </w:pPr>
      <w:r>
        <w:rPr/>
        <w:t>Revisit</w:t>
      </w:r>
      <w:r>
        <w:rPr>
          <w:spacing w:val="-3"/>
        </w:rPr>
        <w:t> </w:t>
      </w:r>
      <w:r>
        <w:rPr/>
        <w:t>a</w:t>
      </w:r>
      <w:r>
        <w:rPr>
          <w:spacing w:val="-4"/>
        </w:rPr>
        <w:t> </w:t>
      </w:r>
      <w:r>
        <w:rPr/>
        <w:t>meal</w:t>
      </w:r>
      <w:r>
        <w:rPr>
          <w:spacing w:val="-3"/>
        </w:rPr>
        <w:t> </w:t>
      </w:r>
      <w:r>
        <w:rPr/>
        <w:t>you</w:t>
      </w:r>
      <w:r>
        <w:rPr>
          <w:spacing w:val="-3"/>
        </w:rPr>
        <w:t> </w:t>
      </w:r>
      <w:r>
        <w:rPr/>
        <w:t>stopped</w:t>
      </w:r>
      <w:r>
        <w:rPr>
          <w:spacing w:val="-3"/>
        </w:rPr>
        <w:t> </w:t>
      </w:r>
      <w:r>
        <w:rPr/>
        <w:t>eating</w:t>
      </w:r>
      <w:r>
        <w:rPr>
          <w:spacing w:val="-3"/>
        </w:rPr>
        <w:t> </w:t>
      </w:r>
      <w:r>
        <w:rPr/>
        <w:t>because</w:t>
      </w:r>
      <w:r>
        <w:rPr>
          <w:spacing w:val="-4"/>
        </w:rPr>
        <w:t> </w:t>
      </w:r>
      <w:r>
        <w:rPr/>
        <w:t>it</w:t>
      </w:r>
      <w:r>
        <w:rPr>
          <w:spacing w:val="-3"/>
        </w:rPr>
        <w:t> </w:t>
      </w:r>
      <w:r>
        <w:rPr/>
        <w:t>seemed</w:t>
      </w:r>
      <w:r>
        <w:rPr>
          <w:spacing w:val="-3"/>
        </w:rPr>
        <w:t> </w:t>
      </w:r>
      <w:r>
        <w:rPr/>
        <w:t>"too</w:t>
      </w:r>
      <w:r>
        <w:rPr>
          <w:spacing w:val="-3"/>
        </w:rPr>
        <w:t> </w:t>
      </w:r>
      <w:r>
        <w:rPr/>
        <w:t>simple"</w:t>
      </w:r>
      <w:r>
        <w:rPr>
          <w:spacing w:val="-3"/>
        </w:rPr>
        <w:t> </w:t>
      </w:r>
      <w:r>
        <w:rPr/>
        <w:t>or</w:t>
      </w:r>
      <w:r>
        <w:rPr>
          <w:spacing w:val="-3"/>
        </w:rPr>
        <w:t> </w:t>
      </w:r>
      <w:r>
        <w:rPr/>
        <w:t>"too</w:t>
      </w:r>
      <w:r>
        <w:rPr>
          <w:spacing w:val="-3"/>
        </w:rPr>
        <w:t> </w:t>
      </w:r>
      <w:r>
        <w:rPr/>
        <w:t>old-fashioned." Eat it slowly.</w:t>
      </w:r>
      <w:r>
        <w:rPr>
          <w:spacing w:val="-1"/>
        </w:rPr>
        <w:t> </w:t>
      </w:r>
      <w:r>
        <w:rPr/>
        <w:t>Alone or with someone who understands.</w:t>
      </w:r>
    </w:p>
    <w:p>
      <w:pPr>
        <w:pStyle w:val="BodyText"/>
        <w:spacing w:before="3"/>
      </w:pPr>
      <w:r>
        <w:rPr/>
        <w:t>Notice</w:t>
      </w:r>
      <w:r>
        <w:rPr>
          <w:spacing w:val="-5"/>
        </w:rPr>
        <w:t> </w:t>
      </w:r>
      <w:r>
        <w:rPr/>
        <w:t>what</w:t>
      </w:r>
      <w:r>
        <w:rPr>
          <w:spacing w:val="-2"/>
        </w:rPr>
        <w:t> </w:t>
      </w:r>
      <w:r>
        <w:rPr/>
        <w:t>shifts—not</w:t>
      </w:r>
      <w:r>
        <w:rPr>
          <w:spacing w:val="-2"/>
        </w:rPr>
        <w:t> </w:t>
      </w:r>
      <w:r>
        <w:rPr/>
        <w:t>just</w:t>
      </w:r>
      <w:r>
        <w:rPr>
          <w:spacing w:val="-2"/>
        </w:rPr>
        <w:t> </w:t>
      </w:r>
      <w:r>
        <w:rPr/>
        <w:t>in</w:t>
      </w:r>
      <w:r>
        <w:rPr>
          <w:spacing w:val="-2"/>
        </w:rPr>
        <w:t> </w:t>
      </w:r>
      <w:r>
        <w:rPr/>
        <w:t>your</w:t>
      </w:r>
      <w:r>
        <w:rPr>
          <w:spacing w:val="-2"/>
        </w:rPr>
        <w:t> </w:t>
      </w:r>
      <w:r>
        <w:rPr/>
        <w:t>belly,</w:t>
      </w:r>
      <w:r>
        <w:rPr>
          <w:spacing w:val="-2"/>
        </w:rPr>
        <w:t> </w:t>
      </w:r>
      <w:r>
        <w:rPr/>
        <w:t>but</w:t>
      </w:r>
      <w:r>
        <w:rPr>
          <w:spacing w:val="-2"/>
        </w:rPr>
        <w:t> </w:t>
      </w:r>
      <w:r>
        <w:rPr/>
        <w:t>in</w:t>
      </w:r>
      <w:r>
        <w:rPr>
          <w:spacing w:val="-2"/>
        </w:rPr>
        <w:t> </w:t>
      </w:r>
      <w:r>
        <w:rPr/>
        <w:t>your</w:t>
      </w:r>
      <w:r>
        <w:rPr>
          <w:spacing w:val="-2"/>
        </w:rPr>
        <w:t> boundaries.</w:t>
      </w:r>
    </w:p>
    <w:p>
      <w:pPr>
        <w:pStyle w:val="BodyText"/>
        <w:spacing w:line="242" w:lineRule="auto"/>
        <w:ind w:right="2524"/>
      </w:pPr>
      <w:r>
        <w:rPr/>
        <w:t>Because</w:t>
      </w:r>
      <w:r>
        <w:rPr>
          <w:spacing w:val="-6"/>
        </w:rPr>
        <w:t> </w:t>
      </w:r>
      <w:r>
        <w:rPr/>
        <w:t>sometimes,</w:t>
      </w:r>
      <w:r>
        <w:rPr>
          <w:spacing w:val="-5"/>
        </w:rPr>
        <w:t> </w:t>
      </w:r>
      <w:r>
        <w:rPr/>
        <w:t>the</w:t>
      </w:r>
      <w:r>
        <w:rPr>
          <w:spacing w:val="-6"/>
        </w:rPr>
        <w:t> </w:t>
      </w:r>
      <w:r>
        <w:rPr/>
        <w:t>greatest</w:t>
      </w:r>
      <w:r>
        <w:rPr>
          <w:spacing w:val="-5"/>
        </w:rPr>
        <w:t> </w:t>
      </w:r>
      <w:r>
        <w:rPr/>
        <w:t>act</w:t>
      </w:r>
      <w:r>
        <w:rPr>
          <w:spacing w:val="-5"/>
        </w:rPr>
        <w:t> </w:t>
      </w:r>
      <w:r>
        <w:rPr/>
        <w:t>of</w:t>
      </w:r>
      <w:r>
        <w:rPr>
          <w:spacing w:val="-5"/>
        </w:rPr>
        <w:t> </w:t>
      </w:r>
      <w:r>
        <w:rPr/>
        <w:t>healing</w:t>
      </w:r>
      <w:r>
        <w:rPr>
          <w:spacing w:val="-5"/>
        </w:rPr>
        <w:t> </w:t>
      </w:r>
      <w:r>
        <w:rPr/>
        <w:t>is</w:t>
      </w:r>
      <w:r>
        <w:rPr>
          <w:spacing w:val="-5"/>
        </w:rPr>
        <w:t> </w:t>
      </w:r>
      <w:r>
        <w:rPr/>
        <w:t>not</w:t>
      </w:r>
      <w:r>
        <w:rPr>
          <w:spacing w:val="-5"/>
        </w:rPr>
        <w:t> </w:t>
      </w:r>
      <w:r>
        <w:rPr/>
        <w:t>adding</w:t>
      </w:r>
      <w:r>
        <w:rPr>
          <w:spacing w:val="-5"/>
        </w:rPr>
        <w:t> </w:t>
      </w:r>
      <w:r>
        <w:rPr/>
        <w:t>anything</w:t>
      </w:r>
      <w:r>
        <w:rPr>
          <w:spacing w:val="-5"/>
        </w:rPr>
        <w:t> </w:t>
      </w:r>
      <w:r>
        <w:rPr/>
        <w:t>new. It is remembering what was never broken.*</w:t>
      </w:r>
    </w:p>
    <w:p>
      <w:pPr>
        <w:pStyle w:val="BodyText"/>
        <w:spacing w:before="2"/>
      </w:pPr>
      <w:r>
        <w:rPr/>
        <w:t>If</w:t>
      </w:r>
      <w:r>
        <w:rPr>
          <w:spacing w:val="-3"/>
        </w:rPr>
        <w:t> </w:t>
      </w:r>
      <w:r>
        <w:rPr/>
        <w:t>the</w:t>
      </w:r>
      <w:r>
        <w:rPr>
          <w:spacing w:val="-2"/>
        </w:rPr>
        <w:t> </w:t>
      </w:r>
      <w:r>
        <w:rPr/>
        <w:t>answer is</w:t>
      </w:r>
      <w:r>
        <w:rPr>
          <w:spacing w:val="-1"/>
        </w:rPr>
        <w:t> </w:t>
      </w:r>
      <w:r>
        <w:rPr/>
        <w:t>no, your</w:t>
      </w:r>
      <w:r>
        <w:rPr>
          <w:spacing w:val="-1"/>
        </w:rPr>
        <w:t> </w:t>
      </w:r>
      <w:r>
        <w:rPr/>
        <w:t>immune</w:t>
      </w:r>
      <w:r>
        <w:rPr>
          <w:spacing w:val="-2"/>
        </w:rPr>
        <w:t> </w:t>
      </w:r>
      <w:r>
        <w:rPr/>
        <w:t>system may</w:t>
      </w:r>
      <w:r>
        <w:rPr>
          <w:spacing w:val="-1"/>
        </w:rPr>
        <w:t> </w:t>
      </w:r>
      <w:r>
        <w:rPr/>
        <w:t>not </w:t>
      </w:r>
      <w:r>
        <w:rPr>
          <w:spacing w:val="-2"/>
        </w:rPr>
        <w:t>either.</w:t>
      </w:r>
    </w:p>
    <w:p>
      <w:pPr>
        <w:pStyle w:val="BodyText"/>
        <w:spacing w:line="242" w:lineRule="auto"/>
        <w:ind w:right="139"/>
      </w:pPr>
      <w:r>
        <w:rPr/>
        <w:t>But</w:t>
      </w:r>
      <w:r>
        <w:rPr>
          <w:spacing w:val="-3"/>
        </w:rPr>
        <w:t> </w:t>
      </w:r>
      <w:r>
        <w:rPr/>
        <w:t>influenced</w:t>
      </w:r>
      <w:r>
        <w:rPr>
          <w:spacing w:val="-3"/>
        </w:rPr>
        <w:t> </w:t>
      </w:r>
      <w:r>
        <w:rPr/>
        <w:t>by</w:t>
      </w:r>
      <w:r>
        <w:rPr>
          <w:spacing w:val="-3"/>
        </w:rPr>
        <w:t> </w:t>
      </w:r>
      <w:r>
        <w:rPr/>
        <w:t>social</w:t>
      </w:r>
      <w:r>
        <w:rPr>
          <w:spacing w:val="-3"/>
        </w:rPr>
        <w:t> </w:t>
      </w:r>
      <w:r>
        <w:rPr/>
        <w:t>media,</w:t>
      </w:r>
      <w:r>
        <w:rPr>
          <w:spacing w:val="-3"/>
        </w:rPr>
        <w:t> </w:t>
      </w:r>
      <w:r>
        <w:rPr/>
        <w:t>we</w:t>
      </w:r>
      <w:r>
        <w:rPr>
          <w:spacing w:val="-4"/>
        </w:rPr>
        <w:t> </w:t>
      </w:r>
      <w:r>
        <w:rPr/>
        <w:t>all</w:t>
      </w:r>
      <w:r>
        <w:rPr>
          <w:spacing w:val="-3"/>
        </w:rPr>
        <w:t> </w:t>
      </w:r>
      <w:r>
        <w:rPr/>
        <w:t>are</w:t>
      </w:r>
      <w:r>
        <w:rPr>
          <w:spacing w:val="-4"/>
        </w:rPr>
        <w:t> </w:t>
      </w:r>
      <w:r>
        <w:rPr/>
        <w:t>ready</w:t>
      </w:r>
      <w:r>
        <w:rPr>
          <w:spacing w:val="-3"/>
        </w:rPr>
        <w:t> </w:t>
      </w:r>
      <w:r>
        <w:rPr/>
        <w:t>to</w:t>
      </w:r>
      <w:r>
        <w:rPr>
          <w:spacing w:val="-3"/>
        </w:rPr>
        <w:t> </w:t>
      </w:r>
      <w:r>
        <w:rPr/>
        <w:t>try</w:t>
      </w:r>
      <w:r>
        <w:rPr>
          <w:spacing w:val="-3"/>
        </w:rPr>
        <w:t> </w:t>
      </w:r>
      <w:r>
        <w:rPr/>
        <w:t>anything</w:t>
      </w:r>
      <w:r>
        <w:rPr>
          <w:spacing w:val="-3"/>
        </w:rPr>
        <w:t> </w:t>
      </w:r>
      <w:r>
        <w:rPr/>
        <w:t>and</w:t>
      </w:r>
      <w:r>
        <w:rPr>
          <w:spacing w:val="-3"/>
        </w:rPr>
        <w:t> </w:t>
      </w:r>
      <w:r>
        <w:rPr/>
        <w:t>everything</w:t>
      </w:r>
      <w:r>
        <w:rPr>
          <w:spacing w:val="-3"/>
        </w:rPr>
        <w:t> </w:t>
      </w:r>
      <w:r>
        <w:rPr/>
        <w:t>which</w:t>
      </w:r>
      <w:r>
        <w:rPr>
          <w:spacing w:val="-3"/>
        </w:rPr>
        <w:t> </w:t>
      </w:r>
      <w:r>
        <w:rPr/>
        <w:t>can</w:t>
      </w:r>
      <w:r>
        <w:rPr>
          <w:spacing w:val="-3"/>
        </w:rPr>
        <w:t> </w:t>
      </w:r>
      <w:r>
        <w:rPr/>
        <w:t>assure</w:t>
      </w:r>
      <w:r>
        <w:rPr>
          <w:spacing w:val="-4"/>
        </w:rPr>
        <w:t> </w:t>
      </w:r>
      <w:r>
        <w:rPr/>
        <w:t>us- for glowing skin, silky hair and if it reads “loose weight” than it is like a wonder. But these wonderful wonders are not as wonderful as these are portrayed on internet.</w:t>
      </w:r>
    </w:p>
    <w:p>
      <w:pPr>
        <w:pStyle w:val="BodyText"/>
        <w:spacing w:after="0" w:line="242" w:lineRule="auto"/>
        <w:sectPr>
          <w:pgSz w:w="11910" w:h="16840"/>
          <w:pgMar w:top="1080" w:bottom="280" w:left="992" w:right="992"/>
        </w:sectPr>
      </w:pPr>
    </w:p>
    <w:p>
      <w:pPr>
        <w:spacing w:line="540" w:lineRule="exact" w:before="0"/>
        <w:ind w:left="141" w:right="0" w:firstLine="0"/>
        <w:jc w:val="left"/>
        <w:rPr>
          <w:b/>
          <w:sz w:val="48"/>
        </w:rPr>
      </w:pPr>
      <w:r>
        <w:rPr>
          <w:b/>
          <w:sz w:val="48"/>
        </w:rPr>
        <w:t>Losing</w:t>
      </w:r>
      <w:r>
        <w:rPr>
          <w:b/>
          <w:spacing w:val="-4"/>
          <w:sz w:val="48"/>
        </w:rPr>
        <w:t> </w:t>
      </w:r>
      <w:r>
        <w:rPr>
          <w:b/>
          <w:sz w:val="48"/>
        </w:rPr>
        <w:t>the</w:t>
      </w:r>
      <w:r>
        <w:rPr>
          <w:b/>
          <w:spacing w:val="-3"/>
          <w:sz w:val="48"/>
        </w:rPr>
        <w:t> </w:t>
      </w:r>
      <w:r>
        <w:rPr>
          <w:b/>
          <w:sz w:val="48"/>
        </w:rPr>
        <w:t>Clock</w:t>
      </w:r>
      <w:r>
        <w:rPr>
          <w:b/>
          <w:spacing w:val="-1"/>
          <w:sz w:val="48"/>
        </w:rPr>
        <w:t> </w:t>
      </w:r>
      <w:r>
        <w:rPr>
          <w:b/>
          <w:sz w:val="48"/>
        </w:rPr>
        <w:t>–</w:t>
      </w:r>
      <w:r>
        <w:rPr>
          <w:b/>
          <w:spacing w:val="-2"/>
          <w:sz w:val="48"/>
        </w:rPr>
        <w:t> </w:t>
      </w:r>
      <w:r>
        <w:rPr>
          <w:b/>
          <w:sz w:val="48"/>
        </w:rPr>
        <w:t>How</w:t>
      </w:r>
      <w:r>
        <w:rPr>
          <w:b/>
          <w:spacing w:val="-1"/>
          <w:sz w:val="48"/>
        </w:rPr>
        <w:t> </w:t>
      </w:r>
      <w:r>
        <w:rPr>
          <w:b/>
          <w:sz w:val="48"/>
        </w:rPr>
        <w:t>Daily</w:t>
      </w:r>
      <w:r>
        <w:rPr>
          <w:b/>
          <w:spacing w:val="-2"/>
          <w:sz w:val="48"/>
        </w:rPr>
        <w:t> </w:t>
      </w:r>
      <w:r>
        <w:rPr>
          <w:b/>
          <w:sz w:val="48"/>
        </w:rPr>
        <w:t>and</w:t>
      </w:r>
      <w:r>
        <w:rPr>
          <w:b/>
          <w:spacing w:val="-1"/>
          <w:sz w:val="48"/>
        </w:rPr>
        <w:t> </w:t>
      </w:r>
      <w:r>
        <w:rPr>
          <w:b/>
          <w:spacing w:val="-2"/>
          <w:sz w:val="48"/>
        </w:rPr>
        <w:t>Seasonal</w:t>
      </w:r>
    </w:p>
    <w:p>
      <w:pPr>
        <w:spacing w:before="28"/>
        <w:ind w:left="141" w:right="0" w:firstLine="0"/>
        <w:jc w:val="left"/>
        <w:rPr>
          <w:b/>
          <w:sz w:val="48"/>
        </w:rPr>
      </w:pPr>
      <w:r>
        <w:rPr>
          <w:b/>
          <w:sz w:val="48"/>
        </w:rPr>
        <w:t>Disconnection</w:t>
      </w:r>
      <w:r>
        <w:rPr>
          <w:b/>
          <w:spacing w:val="-7"/>
          <w:sz w:val="48"/>
        </w:rPr>
        <w:t> </w:t>
      </w:r>
      <w:r>
        <w:rPr>
          <w:b/>
          <w:sz w:val="48"/>
        </w:rPr>
        <w:t>Fuels</w:t>
      </w:r>
      <w:r>
        <w:rPr>
          <w:b/>
          <w:spacing w:val="-30"/>
          <w:sz w:val="48"/>
        </w:rPr>
        <w:t> </w:t>
      </w:r>
      <w:r>
        <w:rPr>
          <w:b/>
          <w:spacing w:val="-2"/>
          <w:sz w:val="48"/>
        </w:rPr>
        <w:t>Autoimmunity</w:t>
      </w:r>
    </w:p>
    <w:p>
      <w:pPr>
        <w:pStyle w:val="BodyText"/>
        <w:spacing w:line="242" w:lineRule="auto" w:before="252"/>
        <w:ind w:right="262"/>
      </w:pPr>
      <w:r>
        <w:rPr/>
        <w:t>"When</w:t>
      </w:r>
      <w:r>
        <w:rPr>
          <w:spacing w:val="-2"/>
        </w:rPr>
        <w:t> </w:t>
      </w:r>
      <w:r>
        <w:rPr/>
        <w:t>we</w:t>
      </w:r>
      <w:r>
        <w:rPr>
          <w:spacing w:val="-3"/>
        </w:rPr>
        <w:t> </w:t>
      </w:r>
      <w:r>
        <w:rPr/>
        <w:t>lose</w:t>
      </w:r>
      <w:r>
        <w:rPr>
          <w:spacing w:val="-3"/>
        </w:rPr>
        <w:t> </w:t>
      </w:r>
      <w:r>
        <w:rPr/>
        <w:t>rhythm,</w:t>
      </w:r>
      <w:r>
        <w:rPr>
          <w:spacing w:val="-2"/>
        </w:rPr>
        <w:t> </w:t>
      </w:r>
      <w:r>
        <w:rPr/>
        <w:t>we</w:t>
      </w:r>
      <w:r>
        <w:rPr>
          <w:spacing w:val="-3"/>
        </w:rPr>
        <w:t> </w:t>
      </w:r>
      <w:r>
        <w:rPr/>
        <w:t>lose</w:t>
      </w:r>
      <w:r>
        <w:rPr>
          <w:spacing w:val="-3"/>
        </w:rPr>
        <w:t> </w:t>
      </w:r>
      <w:r>
        <w:rPr/>
        <w:t>resilience.</w:t>
      </w:r>
      <w:r>
        <w:rPr>
          <w:spacing w:val="-15"/>
        </w:rPr>
        <w:t> </w:t>
      </w:r>
      <w:r>
        <w:rPr/>
        <w:t>And</w:t>
      </w:r>
      <w:r>
        <w:rPr>
          <w:spacing w:val="-2"/>
        </w:rPr>
        <w:t> </w:t>
      </w:r>
      <w:r>
        <w:rPr/>
        <w:t>when</w:t>
      </w:r>
      <w:r>
        <w:rPr>
          <w:spacing w:val="-2"/>
        </w:rPr>
        <w:t> </w:t>
      </w:r>
      <w:r>
        <w:rPr/>
        <w:t>we</w:t>
      </w:r>
      <w:r>
        <w:rPr>
          <w:spacing w:val="-3"/>
        </w:rPr>
        <w:t> </w:t>
      </w:r>
      <w:r>
        <w:rPr/>
        <w:t>lose</w:t>
      </w:r>
      <w:r>
        <w:rPr>
          <w:spacing w:val="-3"/>
        </w:rPr>
        <w:t> </w:t>
      </w:r>
      <w:r>
        <w:rPr/>
        <w:t>both,</w:t>
      </w:r>
      <w:r>
        <w:rPr>
          <w:spacing w:val="-2"/>
        </w:rPr>
        <w:t> </w:t>
      </w:r>
      <w:r>
        <w:rPr/>
        <w:t>disease</w:t>
      </w:r>
      <w:r>
        <w:rPr>
          <w:spacing w:val="-3"/>
        </w:rPr>
        <w:t> </w:t>
      </w:r>
      <w:r>
        <w:rPr/>
        <w:t>enters</w:t>
      </w:r>
      <w:r>
        <w:rPr>
          <w:spacing w:val="-2"/>
        </w:rPr>
        <w:t> </w:t>
      </w:r>
      <w:r>
        <w:rPr/>
        <w:t>quietly</w:t>
      </w:r>
      <w:r>
        <w:rPr>
          <w:spacing w:val="-2"/>
        </w:rPr>
        <w:t> </w:t>
      </w:r>
      <w:r>
        <w:rPr/>
        <w:t>through the back door."</w:t>
      </w:r>
    </w:p>
    <w:p>
      <w:pPr>
        <w:pStyle w:val="Heading5"/>
        <w:spacing w:before="275"/>
      </w:pPr>
      <w:r>
        <w:rPr/>
        <w:t>Returning</w:t>
      </w:r>
      <w:r>
        <w:rPr>
          <w:spacing w:val="-2"/>
        </w:rPr>
        <w:t> </w:t>
      </w:r>
      <w:r>
        <w:rPr/>
        <w:t>to</w:t>
      </w:r>
      <w:r>
        <w:rPr>
          <w:spacing w:val="-1"/>
        </w:rPr>
        <w:t> </w:t>
      </w:r>
      <w:r>
        <w:rPr/>
        <w:t>the</w:t>
      </w:r>
      <w:r>
        <w:rPr>
          <w:spacing w:val="-2"/>
        </w:rPr>
        <w:t> </w:t>
      </w:r>
      <w:r>
        <w:rPr/>
        <w:t>Clock</w:t>
      </w:r>
      <w:r>
        <w:rPr>
          <w:spacing w:val="-6"/>
        </w:rPr>
        <w:t> </w:t>
      </w:r>
      <w:r>
        <w:rPr>
          <w:spacing w:val="-2"/>
        </w:rPr>
        <w:t>Within</w:t>
      </w:r>
    </w:p>
    <w:p>
      <w:pPr>
        <w:pStyle w:val="BodyText"/>
        <w:spacing w:line="242" w:lineRule="auto" w:before="286"/>
      </w:pPr>
      <w:r>
        <w:rPr/>
        <w:t>In the previous chapters, we traced the dissonance of autoimmunity to a fundamental forgetting: a betrayal of inner wisdom (Prajnaparadha), a clinging to the unreal (Atattvabhinivesha), and the resulting collapse of discernment, memory, and restraint (Dhi, Dhriti, Smriti). We saw how the immune</w:t>
      </w:r>
      <w:r>
        <w:rPr>
          <w:spacing w:val="-3"/>
        </w:rPr>
        <w:t> </w:t>
      </w:r>
      <w:r>
        <w:rPr/>
        <w:t>system,</w:t>
      </w:r>
      <w:r>
        <w:rPr>
          <w:spacing w:val="-2"/>
        </w:rPr>
        <w:t> </w:t>
      </w:r>
      <w:r>
        <w:rPr/>
        <w:t>like</w:t>
      </w:r>
      <w:r>
        <w:rPr>
          <w:spacing w:val="-3"/>
        </w:rPr>
        <w:t> </w:t>
      </w:r>
      <w:r>
        <w:rPr/>
        <w:t>the</w:t>
      </w:r>
      <w:r>
        <w:rPr>
          <w:spacing w:val="-3"/>
        </w:rPr>
        <w:t> </w:t>
      </w:r>
      <w:r>
        <w:rPr/>
        <w:t>mind,</w:t>
      </w:r>
      <w:r>
        <w:rPr>
          <w:spacing w:val="-2"/>
        </w:rPr>
        <w:t> </w:t>
      </w:r>
      <w:r>
        <w:rPr/>
        <w:t>begins</w:t>
      </w:r>
      <w:r>
        <w:rPr>
          <w:spacing w:val="-2"/>
        </w:rPr>
        <w:t> </w:t>
      </w:r>
      <w:r>
        <w:rPr/>
        <w:t>to</w:t>
      </w:r>
      <w:r>
        <w:rPr>
          <w:spacing w:val="-2"/>
        </w:rPr>
        <w:t> </w:t>
      </w:r>
      <w:r>
        <w:rPr/>
        <w:t>behave</w:t>
      </w:r>
      <w:r>
        <w:rPr>
          <w:spacing w:val="-3"/>
        </w:rPr>
        <w:t> </w:t>
      </w:r>
      <w:r>
        <w:rPr/>
        <w:t>erratically</w:t>
      </w:r>
      <w:r>
        <w:rPr>
          <w:spacing w:val="-2"/>
        </w:rPr>
        <w:t> </w:t>
      </w:r>
      <w:r>
        <w:rPr/>
        <w:t>when</w:t>
      </w:r>
      <w:r>
        <w:rPr>
          <w:spacing w:val="-2"/>
        </w:rPr>
        <w:t> </w:t>
      </w:r>
      <w:r>
        <w:rPr/>
        <w:t>its</w:t>
      </w:r>
      <w:r>
        <w:rPr>
          <w:spacing w:val="-2"/>
        </w:rPr>
        <w:t> </w:t>
      </w:r>
      <w:r>
        <w:rPr/>
        <w:t>anchor</w:t>
      </w:r>
      <w:r>
        <w:rPr>
          <w:spacing w:val="-2"/>
        </w:rPr>
        <w:t> </w:t>
      </w:r>
      <w:r>
        <w:rPr/>
        <w:t>is</w:t>
      </w:r>
      <w:r>
        <w:rPr>
          <w:spacing w:val="-2"/>
        </w:rPr>
        <w:t> </w:t>
      </w:r>
      <w:r>
        <w:rPr/>
        <w:t>lost.</w:t>
      </w:r>
      <w:r>
        <w:rPr>
          <w:spacing w:val="-2"/>
        </w:rPr>
        <w:t> </w:t>
      </w:r>
      <w:r>
        <w:rPr/>
        <w:t>But</w:t>
      </w:r>
      <w:r>
        <w:rPr>
          <w:spacing w:val="-2"/>
        </w:rPr>
        <w:t> </w:t>
      </w:r>
      <w:r>
        <w:rPr/>
        <w:t>where</w:t>
      </w:r>
      <w:r>
        <w:rPr>
          <w:spacing w:val="-3"/>
        </w:rPr>
        <w:t> </w:t>
      </w:r>
      <w:r>
        <w:rPr/>
        <w:t>do</w:t>
      </w:r>
      <w:r>
        <w:rPr>
          <w:spacing w:val="-2"/>
        </w:rPr>
        <w:t> </w:t>
      </w:r>
      <w:r>
        <w:rPr/>
        <w:t>we begin the journey back? Not just into the mind, but into the very landscape that nurtures it?</w:t>
      </w:r>
    </w:p>
    <w:p>
      <w:pPr>
        <w:pStyle w:val="BodyText"/>
        <w:spacing w:line="242" w:lineRule="auto" w:before="247"/>
        <w:ind w:right="262"/>
      </w:pPr>
      <w:r>
        <w:rPr/>
        <w:t>We begin by listening again—to the sun, the moon, the seasons, and the hours. We begin by honoring the original harmony between life and time.</w:t>
      </w:r>
      <w:r>
        <w:rPr>
          <w:spacing w:val="-12"/>
        </w:rPr>
        <w:t> </w:t>
      </w:r>
      <w:r>
        <w:rPr/>
        <w:t>And in</w:t>
      </w:r>
      <w:r>
        <w:rPr>
          <w:spacing w:val="-12"/>
        </w:rPr>
        <w:t> </w:t>
      </w:r>
      <w:r>
        <w:rPr/>
        <w:t>Ayurveda, this return to rhythm is found</w:t>
      </w:r>
      <w:r>
        <w:rPr>
          <w:spacing w:val="-3"/>
        </w:rPr>
        <w:t> </w:t>
      </w:r>
      <w:r>
        <w:rPr/>
        <w:t>in</w:t>
      </w:r>
      <w:r>
        <w:rPr>
          <w:spacing w:val="-3"/>
        </w:rPr>
        <w:t> </w:t>
      </w:r>
      <w:r>
        <w:rPr/>
        <w:t>two</w:t>
      </w:r>
      <w:r>
        <w:rPr>
          <w:spacing w:val="-3"/>
        </w:rPr>
        <w:t> </w:t>
      </w:r>
      <w:r>
        <w:rPr/>
        <w:t>powerful</w:t>
      </w:r>
      <w:r>
        <w:rPr>
          <w:spacing w:val="-3"/>
        </w:rPr>
        <w:t> </w:t>
      </w:r>
      <w:r>
        <w:rPr/>
        <w:t>allies:</w:t>
      </w:r>
      <w:r>
        <w:rPr>
          <w:spacing w:val="-3"/>
        </w:rPr>
        <w:t> </w:t>
      </w:r>
      <w:r>
        <w:rPr>
          <w:b/>
        </w:rPr>
        <w:t>Dinacharya</w:t>
      </w:r>
      <w:r>
        <w:rPr>
          <w:b/>
          <w:spacing w:val="-4"/>
        </w:rPr>
        <w:t> </w:t>
      </w:r>
      <w:r>
        <w:rPr/>
        <w:t>(daily</w:t>
      </w:r>
      <w:r>
        <w:rPr>
          <w:spacing w:val="-3"/>
        </w:rPr>
        <w:t> </w:t>
      </w:r>
      <w:r>
        <w:rPr/>
        <w:t>routine)</w:t>
      </w:r>
      <w:r>
        <w:rPr>
          <w:spacing w:val="-3"/>
        </w:rPr>
        <w:t> </w:t>
      </w:r>
      <w:r>
        <w:rPr/>
        <w:t>and</w:t>
      </w:r>
      <w:r>
        <w:rPr>
          <w:spacing w:val="-4"/>
        </w:rPr>
        <w:t> </w:t>
      </w:r>
      <w:r>
        <w:rPr>
          <w:b/>
        </w:rPr>
        <w:t>Ritucharya</w:t>
      </w:r>
      <w:r>
        <w:rPr>
          <w:b/>
          <w:spacing w:val="-3"/>
        </w:rPr>
        <w:t> </w:t>
      </w:r>
      <w:r>
        <w:rPr/>
        <w:t>(seasonal</w:t>
      </w:r>
      <w:r>
        <w:rPr>
          <w:spacing w:val="-3"/>
        </w:rPr>
        <w:t> </w:t>
      </w:r>
      <w:r>
        <w:rPr/>
        <w:t>alignment).</w:t>
      </w:r>
    </w:p>
    <w:p>
      <w:pPr>
        <w:pStyle w:val="BodyText"/>
        <w:spacing w:line="242" w:lineRule="auto" w:before="243"/>
        <w:ind w:right="262"/>
      </w:pPr>
      <w:r>
        <w:rPr/>
        <w:t>These</w:t>
      </w:r>
      <w:r>
        <w:rPr>
          <w:spacing w:val="-4"/>
        </w:rPr>
        <w:t> </w:t>
      </w:r>
      <w:r>
        <w:rPr/>
        <w:t>are</w:t>
      </w:r>
      <w:r>
        <w:rPr>
          <w:spacing w:val="-4"/>
        </w:rPr>
        <w:t> </w:t>
      </w:r>
      <w:r>
        <w:rPr/>
        <w:t>not</w:t>
      </w:r>
      <w:r>
        <w:rPr>
          <w:spacing w:val="-3"/>
        </w:rPr>
        <w:t> </w:t>
      </w:r>
      <w:r>
        <w:rPr/>
        <w:t>just</w:t>
      </w:r>
      <w:r>
        <w:rPr>
          <w:spacing w:val="-3"/>
        </w:rPr>
        <w:t> </w:t>
      </w:r>
      <w:r>
        <w:rPr/>
        <w:t>lifestyle</w:t>
      </w:r>
      <w:r>
        <w:rPr>
          <w:spacing w:val="-4"/>
        </w:rPr>
        <w:t> </w:t>
      </w:r>
      <w:r>
        <w:rPr/>
        <w:t>tips.</w:t>
      </w:r>
      <w:r>
        <w:rPr>
          <w:spacing w:val="-8"/>
        </w:rPr>
        <w:t> </w:t>
      </w:r>
      <w:r>
        <w:rPr/>
        <w:t>They</w:t>
      </w:r>
      <w:r>
        <w:rPr>
          <w:spacing w:val="-3"/>
        </w:rPr>
        <w:t> </w:t>
      </w:r>
      <w:r>
        <w:rPr/>
        <w:t>are</w:t>
      </w:r>
      <w:r>
        <w:rPr>
          <w:spacing w:val="-4"/>
        </w:rPr>
        <w:t> </w:t>
      </w:r>
      <w:r>
        <w:rPr/>
        <w:t>the</w:t>
      </w:r>
      <w:r>
        <w:rPr>
          <w:spacing w:val="-4"/>
        </w:rPr>
        <w:t> </w:t>
      </w:r>
      <w:r>
        <w:rPr/>
        <w:t>immune</w:t>
      </w:r>
      <w:r>
        <w:rPr>
          <w:spacing w:val="-4"/>
        </w:rPr>
        <w:t> </w:t>
      </w:r>
      <w:r>
        <w:rPr/>
        <w:t>system’s</w:t>
      </w:r>
      <w:r>
        <w:rPr>
          <w:spacing w:val="-4"/>
        </w:rPr>
        <w:t> </w:t>
      </w:r>
      <w:r>
        <w:rPr>
          <w:b/>
        </w:rPr>
        <w:t>circadian</w:t>
      </w:r>
      <w:r>
        <w:rPr>
          <w:b/>
          <w:spacing w:val="-3"/>
        </w:rPr>
        <w:t> </w:t>
      </w:r>
      <w:r>
        <w:rPr>
          <w:b/>
        </w:rPr>
        <w:t>code</w:t>
      </w:r>
      <w:r>
        <w:rPr/>
        <w:t>—a</w:t>
      </w:r>
      <w:r>
        <w:rPr>
          <w:spacing w:val="-4"/>
        </w:rPr>
        <w:t> </w:t>
      </w:r>
      <w:r>
        <w:rPr/>
        <w:t>script</w:t>
      </w:r>
      <w:r>
        <w:rPr>
          <w:spacing w:val="-3"/>
        </w:rPr>
        <w:t> </w:t>
      </w:r>
      <w:r>
        <w:rPr/>
        <w:t>written</w:t>
      </w:r>
      <w:r>
        <w:rPr>
          <w:spacing w:val="-3"/>
        </w:rPr>
        <w:t> </w:t>
      </w:r>
      <w:r>
        <w:rPr/>
        <w:t>by the cosmos, meant to be followed by the cells.</w:t>
      </w:r>
    </w:p>
    <w:p>
      <w:pPr>
        <w:pStyle w:val="Heading5"/>
        <w:spacing w:before="276"/>
      </w:pPr>
      <w:r>
        <w:rPr/>
        <w:t>The</w:t>
      </w:r>
      <w:r>
        <w:rPr>
          <w:spacing w:val="-2"/>
        </w:rPr>
        <w:t> </w:t>
      </w:r>
      <w:r>
        <w:rPr/>
        <w:t>Loss</w:t>
      </w:r>
      <w:r>
        <w:rPr>
          <w:spacing w:val="-1"/>
        </w:rPr>
        <w:t> </w:t>
      </w:r>
      <w:r>
        <w:rPr/>
        <w:t>of</w:t>
      </w:r>
      <w:r>
        <w:rPr>
          <w:spacing w:val="-1"/>
        </w:rPr>
        <w:t> </w:t>
      </w:r>
      <w:r>
        <w:rPr/>
        <w:t>Rhythm</w:t>
      </w:r>
      <w:r>
        <w:rPr>
          <w:spacing w:val="-1"/>
        </w:rPr>
        <w:t> </w:t>
      </w:r>
      <w:r>
        <w:rPr/>
        <w:t>and</w:t>
      </w:r>
      <w:r>
        <w:rPr>
          <w:spacing w:val="-1"/>
        </w:rPr>
        <w:t> </w:t>
      </w:r>
      <w:r>
        <w:rPr/>
        <w:t>the</w:t>
      </w:r>
      <w:r>
        <w:rPr>
          <w:spacing w:val="-2"/>
        </w:rPr>
        <w:t> </w:t>
      </w:r>
      <w:r>
        <w:rPr/>
        <w:t>Rise</w:t>
      </w:r>
      <w:r>
        <w:rPr>
          <w:spacing w:val="-2"/>
        </w:rPr>
        <w:t> </w:t>
      </w:r>
      <w:r>
        <w:rPr/>
        <w:t>of </w:t>
      </w:r>
      <w:r>
        <w:rPr>
          <w:spacing w:val="-2"/>
        </w:rPr>
        <w:t>Reaction</w:t>
      </w:r>
    </w:p>
    <w:p>
      <w:pPr>
        <w:pStyle w:val="BodyText"/>
        <w:spacing w:line="242" w:lineRule="auto" w:before="286"/>
        <w:ind w:right="262"/>
      </w:pPr>
      <w:r>
        <w:rPr/>
        <w:t>We are surrounded by artificial rhythms—light that does not dim, temperature that does not shift, days</w:t>
      </w:r>
      <w:r>
        <w:rPr>
          <w:spacing w:val="-4"/>
        </w:rPr>
        <w:t> </w:t>
      </w:r>
      <w:r>
        <w:rPr/>
        <w:t>that</w:t>
      </w:r>
      <w:r>
        <w:rPr>
          <w:spacing w:val="-4"/>
        </w:rPr>
        <w:t> </w:t>
      </w:r>
      <w:r>
        <w:rPr/>
        <w:t>do</w:t>
      </w:r>
      <w:r>
        <w:rPr>
          <w:spacing w:val="-4"/>
        </w:rPr>
        <w:t> </w:t>
      </w:r>
      <w:r>
        <w:rPr/>
        <w:t>not</w:t>
      </w:r>
      <w:r>
        <w:rPr>
          <w:spacing w:val="-4"/>
        </w:rPr>
        <w:t> </w:t>
      </w:r>
      <w:r>
        <w:rPr/>
        <w:t>pause.</w:t>
      </w:r>
      <w:r>
        <w:rPr>
          <w:spacing w:val="-4"/>
        </w:rPr>
        <w:t> </w:t>
      </w:r>
      <w:r>
        <w:rPr/>
        <w:t>Climate-controlled</w:t>
      </w:r>
      <w:r>
        <w:rPr>
          <w:spacing w:val="-4"/>
        </w:rPr>
        <w:t> </w:t>
      </w:r>
      <w:r>
        <w:rPr/>
        <w:t>homes,</w:t>
      </w:r>
      <w:r>
        <w:rPr>
          <w:spacing w:val="-4"/>
        </w:rPr>
        <w:t> </w:t>
      </w:r>
      <w:r>
        <w:rPr/>
        <w:t>artificial</w:t>
      </w:r>
      <w:r>
        <w:rPr>
          <w:spacing w:val="-4"/>
        </w:rPr>
        <w:t> </w:t>
      </w:r>
      <w:r>
        <w:rPr/>
        <w:t>lighting,</w:t>
      </w:r>
      <w:r>
        <w:rPr>
          <w:spacing w:val="-4"/>
        </w:rPr>
        <w:t> </w:t>
      </w:r>
      <w:r>
        <w:rPr/>
        <w:t>and</w:t>
      </w:r>
      <w:r>
        <w:rPr>
          <w:spacing w:val="-4"/>
        </w:rPr>
        <w:t> </w:t>
      </w:r>
      <w:r>
        <w:rPr/>
        <w:t>blue</w:t>
      </w:r>
      <w:r>
        <w:rPr>
          <w:spacing w:val="-5"/>
        </w:rPr>
        <w:t> </w:t>
      </w:r>
      <w:r>
        <w:rPr/>
        <w:t>screens</w:t>
      </w:r>
      <w:r>
        <w:rPr>
          <w:spacing w:val="-4"/>
        </w:rPr>
        <w:t> </w:t>
      </w:r>
      <w:r>
        <w:rPr/>
        <w:t>have</w:t>
      </w:r>
      <w:r>
        <w:rPr>
          <w:spacing w:val="-5"/>
        </w:rPr>
        <w:t> </w:t>
      </w:r>
      <w:r>
        <w:rPr/>
        <w:t>severed our most intimate connection with time. In this digital age, we no longer rise with the sun or sleep with the stars—we wake to alarms and sleep to Netflix.</w:t>
      </w:r>
    </w:p>
    <w:p>
      <w:pPr>
        <w:pStyle w:val="BodyText"/>
        <w:spacing w:line="242" w:lineRule="auto" w:before="245"/>
        <w:ind w:right="262"/>
      </w:pPr>
      <w:r>
        <w:rPr/>
        <w:t>Just as globalized diets have flattened the diversity of food and damaged gut ecology, a globalized lifestyle</w:t>
      </w:r>
      <w:r>
        <w:rPr>
          <w:spacing w:val="-5"/>
        </w:rPr>
        <w:t> </w:t>
      </w:r>
      <w:r>
        <w:rPr/>
        <w:t>has</w:t>
      </w:r>
      <w:r>
        <w:rPr>
          <w:spacing w:val="-5"/>
        </w:rPr>
        <w:t> </w:t>
      </w:r>
      <w:r>
        <w:rPr/>
        <w:t>flattened</w:t>
      </w:r>
      <w:r>
        <w:rPr>
          <w:spacing w:val="-4"/>
        </w:rPr>
        <w:t> </w:t>
      </w:r>
      <w:r>
        <w:rPr/>
        <w:t>human</w:t>
      </w:r>
      <w:r>
        <w:rPr>
          <w:spacing w:val="-4"/>
        </w:rPr>
        <w:t> </w:t>
      </w:r>
      <w:r>
        <w:rPr/>
        <w:t>biorhythms.</w:t>
      </w:r>
      <w:r>
        <w:rPr>
          <w:spacing w:val="-9"/>
        </w:rPr>
        <w:t> </w:t>
      </w:r>
      <w:r>
        <w:rPr/>
        <w:t>The</w:t>
      </w:r>
      <w:r>
        <w:rPr>
          <w:spacing w:val="-5"/>
        </w:rPr>
        <w:t> </w:t>
      </w:r>
      <w:r>
        <w:rPr/>
        <w:t>body</w:t>
      </w:r>
      <w:r>
        <w:rPr>
          <w:spacing w:val="-4"/>
        </w:rPr>
        <w:t> </w:t>
      </w:r>
      <w:r>
        <w:rPr/>
        <w:t>no</w:t>
      </w:r>
      <w:r>
        <w:rPr>
          <w:spacing w:val="-4"/>
        </w:rPr>
        <w:t> </w:t>
      </w:r>
      <w:r>
        <w:rPr/>
        <w:t>longer</w:t>
      </w:r>
      <w:r>
        <w:rPr>
          <w:spacing w:val="-4"/>
        </w:rPr>
        <w:t> </w:t>
      </w:r>
      <w:r>
        <w:rPr/>
        <w:t>senses</w:t>
      </w:r>
      <w:r>
        <w:rPr>
          <w:spacing w:val="-4"/>
        </w:rPr>
        <w:t> </w:t>
      </w:r>
      <w:r>
        <w:rPr/>
        <w:t>monsoon,</w:t>
      </w:r>
      <w:r>
        <w:rPr>
          <w:spacing w:val="-4"/>
        </w:rPr>
        <w:t> </w:t>
      </w:r>
      <w:r>
        <w:rPr/>
        <w:t>winter,</w:t>
      </w:r>
      <w:r>
        <w:rPr>
          <w:spacing w:val="-4"/>
        </w:rPr>
        <w:t> </w:t>
      </w:r>
      <w:r>
        <w:rPr/>
        <w:t>or</w:t>
      </w:r>
      <w:r>
        <w:rPr>
          <w:spacing w:val="-4"/>
        </w:rPr>
        <w:t> </w:t>
      </w:r>
      <w:r>
        <w:rPr/>
        <w:t>spring.</w:t>
      </w:r>
      <w:r>
        <w:rPr>
          <w:spacing w:val="-4"/>
        </w:rPr>
        <w:t> </w:t>
      </w:r>
      <w:r>
        <w:rPr/>
        <w:t>It lives in a constant season of artificial light and temperature.</w:t>
      </w:r>
      <w:r>
        <w:rPr>
          <w:spacing w:val="-5"/>
        </w:rPr>
        <w:t> </w:t>
      </w:r>
      <w:r>
        <w:rPr/>
        <w:t>This loss of natural variation confuses not just Agni and Dosha—but our </w:t>
      </w:r>
      <w:r>
        <w:rPr>
          <w:b/>
        </w:rPr>
        <w:t>cellular clocks</w:t>
      </w:r>
      <w:r>
        <w:rPr/>
        <w:t>.</w:t>
      </w:r>
    </w:p>
    <w:p>
      <w:pPr>
        <w:pStyle w:val="BodyText"/>
        <w:spacing w:line="242" w:lineRule="auto" w:before="245"/>
      </w:pPr>
      <w:r>
        <w:rPr/>
        <w:t>This</w:t>
      </w:r>
      <w:r>
        <w:rPr>
          <w:spacing w:val="-4"/>
        </w:rPr>
        <w:t> </w:t>
      </w:r>
      <w:r>
        <w:rPr/>
        <w:t>artificial</w:t>
      </w:r>
      <w:r>
        <w:rPr>
          <w:spacing w:val="-4"/>
        </w:rPr>
        <w:t> </w:t>
      </w:r>
      <w:r>
        <w:rPr/>
        <w:t>environment</w:t>
      </w:r>
      <w:r>
        <w:rPr>
          <w:spacing w:val="-4"/>
        </w:rPr>
        <w:t> </w:t>
      </w:r>
      <w:r>
        <w:rPr/>
        <w:t>has</w:t>
      </w:r>
      <w:r>
        <w:rPr>
          <w:spacing w:val="-4"/>
        </w:rPr>
        <w:t> </w:t>
      </w:r>
      <w:r>
        <w:rPr/>
        <w:t>pushed</w:t>
      </w:r>
      <w:r>
        <w:rPr>
          <w:spacing w:val="-4"/>
        </w:rPr>
        <w:t> </w:t>
      </w:r>
      <w:r>
        <w:rPr/>
        <w:t>us</w:t>
      </w:r>
      <w:r>
        <w:rPr>
          <w:spacing w:val="-4"/>
        </w:rPr>
        <w:t> </w:t>
      </w:r>
      <w:r>
        <w:rPr/>
        <w:t>steadily</w:t>
      </w:r>
      <w:r>
        <w:rPr>
          <w:spacing w:val="-4"/>
        </w:rPr>
        <w:t> </w:t>
      </w:r>
      <w:r>
        <w:rPr/>
        <w:t>toward</w:t>
      </w:r>
      <w:r>
        <w:rPr>
          <w:spacing w:val="-5"/>
        </w:rPr>
        <w:t> </w:t>
      </w:r>
      <w:r>
        <w:rPr>
          <w:b/>
        </w:rPr>
        <w:t>Atattvabhinivesha</w:t>
      </w:r>
      <w:r>
        <w:rPr/>
        <w:t>—a</w:t>
      </w:r>
      <w:r>
        <w:rPr>
          <w:spacing w:val="-5"/>
        </w:rPr>
        <w:t> </w:t>
      </w:r>
      <w:r>
        <w:rPr/>
        <w:t>clinging</w:t>
      </w:r>
      <w:r>
        <w:rPr>
          <w:spacing w:val="-4"/>
        </w:rPr>
        <w:t> </w:t>
      </w:r>
      <w:r>
        <w:rPr/>
        <w:t>to</w:t>
      </w:r>
      <w:r>
        <w:rPr>
          <w:spacing w:val="-4"/>
        </w:rPr>
        <w:t> </w:t>
      </w:r>
      <w:r>
        <w:rPr/>
        <w:t>a</w:t>
      </w:r>
      <w:r>
        <w:rPr>
          <w:spacing w:val="-5"/>
        </w:rPr>
        <w:t> </w:t>
      </w:r>
      <w:r>
        <w:rPr/>
        <w:t>false, manmade experience of reality.</w:t>
      </w:r>
      <w:r>
        <w:rPr>
          <w:spacing w:val="-7"/>
        </w:rPr>
        <w:t> </w:t>
      </w:r>
      <w:r>
        <w:rPr/>
        <w:t>And when this is repeated knowingly, despite discomfort and imbalance, it becomes </w:t>
      </w:r>
      <w:r>
        <w:rPr>
          <w:b/>
        </w:rPr>
        <w:t>Prajnaparadha</w:t>
      </w:r>
      <w:r>
        <w:rPr/>
        <w:t>—the betrayal of our innate intelligence.</w:t>
      </w:r>
    </w:p>
    <w:p>
      <w:pPr>
        <w:pStyle w:val="BodyText"/>
        <w:spacing w:line="242" w:lineRule="auto"/>
      </w:pPr>
      <w:r>
        <w:rPr/>
        <w:t>Autoimmunity,</w:t>
      </w:r>
      <w:r>
        <w:rPr>
          <w:spacing w:val="-4"/>
        </w:rPr>
        <w:t> </w:t>
      </w:r>
      <w:r>
        <w:rPr/>
        <w:t>then,</w:t>
      </w:r>
      <w:r>
        <w:rPr>
          <w:spacing w:val="-4"/>
        </w:rPr>
        <w:t> </w:t>
      </w:r>
      <w:r>
        <w:rPr/>
        <w:t>becomes</w:t>
      </w:r>
      <w:r>
        <w:rPr>
          <w:spacing w:val="-4"/>
        </w:rPr>
        <w:t> </w:t>
      </w:r>
      <w:r>
        <w:rPr/>
        <w:t>not</w:t>
      </w:r>
      <w:r>
        <w:rPr>
          <w:spacing w:val="-4"/>
        </w:rPr>
        <w:t> </w:t>
      </w:r>
      <w:r>
        <w:rPr/>
        <w:t>just</w:t>
      </w:r>
      <w:r>
        <w:rPr>
          <w:spacing w:val="-4"/>
        </w:rPr>
        <w:t> </w:t>
      </w:r>
      <w:r>
        <w:rPr/>
        <w:t>a</w:t>
      </w:r>
      <w:r>
        <w:rPr>
          <w:spacing w:val="-5"/>
        </w:rPr>
        <w:t> </w:t>
      </w:r>
      <w:r>
        <w:rPr/>
        <w:t>genetic</w:t>
      </w:r>
      <w:r>
        <w:rPr>
          <w:spacing w:val="-5"/>
        </w:rPr>
        <w:t> </w:t>
      </w:r>
      <w:r>
        <w:rPr/>
        <w:t>accident</w:t>
      </w:r>
      <w:r>
        <w:rPr>
          <w:spacing w:val="-4"/>
        </w:rPr>
        <w:t> </w:t>
      </w:r>
      <w:r>
        <w:rPr/>
        <w:t>or</w:t>
      </w:r>
      <w:r>
        <w:rPr>
          <w:spacing w:val="-4"/>
        </w:rPr>
        <w:t> </w:t>
      </w:r>
      <w:r>
        <w:rPr/>
        <w:t>immunological</w:t>
      </w:r>
      <w:r>
        <w:rPr>
          <w:spacing w:val="-4"/>
        </w:rPr>
        <w:t> </w:t>
      </w:r>
      <w:r>
        <w:rPr/>
        <w:t>error—it</w:t>
      </w:r>
      <w:r>
        <w:rPr>
          <w:spacing w:val="-4"/>
        </w:rPr>
        <w:t> </w:t>
      </w:r>
      <w:r>
        <w:rPr/>
        <w:t>is</w:t>
      </w:r>
      <w:r>
        <w:rPr>
          <w:spacing w:val="-4"/>
        </w:rPr>
        <w:t> </w:t>
      </w:r>
      <w:r>
        <w:rPr/>
        <w:t>the</w:t>
      </w:r>
      <w:r>
        <w:rPr>
          <w:spacing w:val="-5"/>
        </w:rPr>
        <w:t> </w:t>
      </w:r>
      <w:r>
        <w:rPr/>
        <w:t>price</w:t>
      </w:r>
      <w:r>
        <w:rPr>
          <w:spacing w:val="-5"/>
        </w:rPr>
        <w:t> </w:t>
      </w:r>
      <w:r>
        <w:rPr/>
        <w:t>we pay for stepping away from the pulse of the planet.</w:t>
      </w:r>
    </w:p>
    <w:p>
      <w:pPr>
        <w:pStyle w:val="BodyText"/>
        <w:spacing w:line="242" w:lineRule="auto" w:before="242"/>
        <w:ind w:right="262"/>
      </w:pPr>
      <w:r>
        <w:rPr/>
        <w:t>Autoimmunity thrives where chaos lives. The more unpredictable our days, the more fragmented our</w:t>
      </w:r>
      <w:r>
        <w:rPr>
          <w:spacing w:val="-2"/>
        </w:rPr>
        <w:t> </w:t>
      </w:r>
      <w:r>
        <w:rPr/>
        <w:t>biology</w:t>
      </w:r>
      <w:r>
        <w:rPr>
          <w:spacing w:val="-2"/>
        </w:rPr>
        <w:t> </w:t>
      </w:r>
      <w:r>
        <w:rPr/>
        <w:t>becomes.</w:t>
      </w:r>
      <w:r>
        <w:rPr>
          <w:spacing w:val="-7"/>
        </w:rPr>
        <w:t> </w:t>
      </w:r>
      <w:r>
        <w:rPr/>
        <w:t>The</w:t>
      </w:r>
      <w:r>
        <w:rPr>
          <w:spacing w:val="-3"/>
        </w:rPr>
        <w:t> </w:t>
      </w:r>
      <w:r>
        <w:rPr/>
        <w:t>immune</w:t>
      </w:r>
      <w:r>
        <w:rPr>
          <w:spacing w:val="-3"/>
        </w:rPr>
        <w:t> </w:t>
      </w:r>
      <w:r>
        <w:rPr/>
        <w:t>system</w:t>
      </w:r>
      <w:r>
        <w:rPr>
          <w:spacing w:val="-2"/>
        </w:rPr>
        <w:t> </w:t>
      </w:r>
      <w:r>
        <w:rPr/>
        <w:t>is</w:t>
      </w:r>
      <w:r>
        <w:rPr>
          <w:spacing w:val="-2"/>
        </w:rPr>
        <w:t> </w:t>
      </w:r>
      <w:r>
        <w:rPr/>
        <w:t>not</w:t>
      </w:r>
      <w:r>
        <w:rPr>
          <w:spacing w:val="-2"/>
        </w:rPr>
        <w:t> </w:t>
      </w:r>
      <w:r>
        <w:rPr/>
        <w:t>an</w:t>
      </w:r>
      <w:r>
        <w:rPr>
          <w:spacing w:val="-2"/>
        </w:rPr>
        <w:t> </w:t>
      </w:r>
      <w:r>
        <w:rPr/>
        <w:t>isolated</w:t>
      </w:r>
      <w:r>
        <w:rPr>
          <w:spacing w:val="-2"/>
        </w:rPr>
        <w:t> </w:t>
      </w:r>
      <w:r>
        <w:rPr/>
        <w:t>guard—it</w:t>
      </w:r>
      <w:r>
        <w:rPr>
          <w:spacing w:val="-2"/>
        </w:rPr>
        <w:t> </w:t>
      </w:r>
      <w:r>
        <w:rPr/>
        <w:t>is</w:t>
      </w:r>
      <w:r>
        <w:rPr>
          <w:spacing w:val="-2"/>
        </w:rPr>
        <w:t> </w:t>
      </w:r>
      <w:r>
        <w:rPr/>
        <w:t>a</w:t>
      </w:r>
      <w:r>
        <w:rPr>
          <w:spacing w:val="-3"/>
        </w:rPr>
        <w:t> </w:t>
      </w:r>
      <w:r>
        <w:rPr>
          <w:b/>
        </w:rPr>
        <w:t>timekeeper</w:t>
      </w:r>
      <w:r>
        <w:rPr/>
        <w:t>.</w:t>
      </w:r>
      <w:r>
        <w:rPr>
          <w:spacing w:val="-2"/>
        </w:rPr>
        <w:t> </w:t>
      </w:r>
      <w:r>
        <w:rPr/>
        <w:t>It</w:t>
      </w:r>
      <w:r>
        <w:rPr>
          <w:spacing w:val="-2"/>
        </w:rPr>
        <w:t> </w:t>
      </w:r>
      <w:r>
        <w:rPr/>
        <w:t>listens</w:t>
      </w:r>
      <w:r>
        <w:rPr>
          <w:spacing w:val="-2"/>
        </w:rPr>
        <w:t> </w:t>
      </w:r>
      <w:r>
        <w:rPr/>
        <w:t>to cortisol</w:t>
      </w:r>
      <w:r>
        <w:rPr>
          <w:spacing w:val="-3"/>
        </w:rPr>
        <w:t> </w:t>
      </w:r>
      <w:r>
        <w:rPr/>
        <w:t>at</w:t>
      </w:r>
      <w:r>
        <w:rPr>
          <w:spacing w:val="-3"/>
        </w:rPr>
        <w:t> </w:t>
      </w:r>
      <w:r>
        <w:rPr/>
        <w:t>dawn,</w:t>
      </w:r>
      <w:r>
        <w:rPr>
          <w:spacing w:val="-3"/>
        </w:rPr>
        <w:t> </w:t>
      </w:r>
      <w:r>
        <w:rPr/>
        <w:t>melatonin</w:t>
      </w:r>
      <w:r>
        <w:rPr>
          <w:spacing w:val="-3"/>
        </w:rPr>
        <w:t> </w:t>
      </w:r>
      <w:r>
        <w:rPr/>
        <w:t>at</w:t>
      </w:r>
      <w:r>
        <w:rPr>
          <w:spacing w:val="-3"/>
        </w:rPr>
        <w:t> </w:t>
      </w:r>
      <w:r>
        <w:rPr/>
        <w:t>dusk,</w:t>
      </w:r>
      <w:r>
        <w:rPr>
          <w:spacing w:val="-3"/>
        </w:rPr>
        <w:t> </w:t>
      </w:r>
      <w:r>
        <w:rPr/>
        <w:t>gut</w:t>
      </w:r>
      <w:r>
        <w:rPr>
          <w:spacing w:val="-3"/>
        </w:rPr>
        <w:t> </w:t>
      </w:r>
      <w:r>
        <w:rPr/>
        <w:t>microbiota</w:t>
      </w:r>
      <w:r>
        <w:rPr>
          <w:spacing w:val="-4"/>
        </w:rPr>
        <w:t> </w:t>
      </w:r>
      <w:r>
        <w:rPr/>
        <w:t>at</w:t>
      </w:r>
      <w:r>
        <w:rPr>
          <w:spacing w:val="-3"/>
        </w:rPr>
        <w:t> </w:t>
      </w:r>
      <w:r>
        <w:rPr/>
        <w:t>mealtimes,</w:t>
      </w:r>
      <w:r>
        <w:rPr>
          <w:spacing w:val="-3"/>
        </w:rPr>
        <w:t> </w:t>
      </w:r>
      <w:r>
        <w:rPr/>
        <w:t>and</w:t>
      </w:r>
      <w:r>
        <w:rPr>
          <w:spacing w:val="-3"/>
        </w:rPr>
        <w:t> </w:t>
      </w:r>
      <w:r>
        <w:rPr/>
        <w:t>inflammatory</w:t>
      </w:r>
      <w:r>
        <w:rPr>
          <w:spacing w:val="-3"/>
        </w:rPr>
        <w:t> </w:t>
      </w:r>
      <w:r>
        <w:rPr/>
        <w:t>markers</w:t>
      </w:r>
      <w:r>
        <w:rPr>
          <w:spacing w:val="-3"/>
        </w:rPr>
        <w:t> </w:t>
      </w:r>
      <w:r>
        <w:rPr/>
        <w:t>during seasonal transitions.</w:t>
      </w:r>
    </w:p>
    <w:p>
      <w:pPr>
        <w:pStyle w:val="BodyText"/>
        <w:spacing w:line="242" w:lineRule="auto" w:before="245"/>
        <w:ind w:right="208"/>
      </w:pPr>
      <w:r>
        <w:rPr/>
        <w:t>When we override these signals—eating at midnight, scrolling past sunset, ignoring hunger or suppressing</w:t>
      </w:r>
      <w:r>
        <w:rPr>
          <w:spacing w:val="-4"/>
        </w:rPr>
        <w:t> </w:t>
      </w:r>
      <w:r>
        <w:rPr/>
        <w:t>rest—we</w:t>
      </w:r>
      <w:r>
        <w:rPr>
          <w:spacing w:val="-5"/>
        </w:rPr>
        <w:t> </w:t>
      </w:r>
      <w:r>
        <w:rPr/>
        <w:t>do</w:t>
      </w:r>
      <w:r>
        <w:rPr>
          <w:spacing w:val="-4"/>
        </w:rPr>
        <w:t> </w:t>
      </w:r>
      <w:r>
        <w:rPr/>
        <w:t>not</w:t>
      </w:r>
      <w:r>
        <w:rPr>
          <w:spacing w:val="-4"/>
        </w:rPr>
        <w:t> </w:t>
      </w:r>
      <w:r>
        <w:rPr/>
        <w:t>just</w:t>
      </w:r>
      <w:r>
        <w:rPr>
          <w:spacing w:val="-4"/>
        </w:rPr>
        <w:t> </w:t>
      </w:r>
      <w:r>
        <w:rPr/>
        <w:t>disobey</w:t>
      </w:r>
      <w:r>
        <w:rPr>
          <w:spacing w:val="-4"/>
        </w:rPr>
        <w:t> </w:t>
      </w:r>
      <w:r>
        <w:rPr/>
        <w:t>discipline.</w:t>
      </w:r>
      <w:r>
        <w:rPr>
          <w:spacing w:val="-9"/>
        </w:rPr>
        <w:t> </w:t>
      </w:r>
      <w:r>
        <w:rPr/>
        <w:t>We</w:t>
      </w:r>
      <w:r>
        <w:rPr>
          <w:spacing w:val="-5"/>
        </w:rPr>
        <w:t> </w:t>
      </w:r>
      <w:r>
        <w:rPr>
          <w:b/>
        </w:rPr>
        <w:t>confuse</w:t>
      </w:r>
      <w:r>
        <w:rPr>
          <w:b/>
          <w:spacing w:val="-5"/>
        </w:rPr>
        <w:t> </w:t>
      </w:r>
      <w:r>
        <w:rPr>
          <w:b/>
        </w:rPr>
        <w:t>the</w:t>
      </w:r>
      <w:r>
        <w:rPr>
          <w:b/>
          <w:spacing w:val="-5"/>
        </w:rPr>
        <w:t> </w:t>
      </w:r>
      <w:r>
        <w:rPr>
          <w:b/>
        </w:rPr>
        <w:t>very</w:t>
      </w:r>
      <w:r>
        <w:rPr>
          <w:b/>
          <w:spacing w:val="-4"/>
        </w:rPr>
        <w:t> </w:t>
      </w:r>
      <w:r>
        <w:rPr>
          <w:b/>
        </w:rPr>
        <w:t>memory</w:t>
      </w:r>
      <w:r>
        <w:rPr>
          <w:b/>
          <w:spacing w:val="-4"/>
        </w:rPr>
        <w:t> </w:t>
      </w:r>
      <w:r>
        <w:rPr/>
        <w:t>our</w:t>
      </w:r>
      <w:r>
        <w:rPr>
          <w:spacing w:val="-4"/>
        </w:rPr>
        <w:t> </w:t>
      </w:r>
      <w:r>
        <w:rPr/>
        <w:t>immune system relies upon.</w:t>
      </w:r>
    </w:p>
    <w:p>
      <w:pPr>
        <w:pStyle w:val="BodyText"/>
        <w:spacing w:after="0" w:line="242" w:lineRule="auto"/>
        <w:sectPr>
          <w:pgSz w:w="11910" w:h="16840"/>
          <w:pgMar w:top="1140" w:bottom="280" w:left="992" w:right="992"/>
        </w:sectPr>
      </w:pPr>
    </w:p>
    <w:p>
      <w:pPr>
        <w:pStyle w:val="BodyText"/>
        <w:spacing w:line="242" w:lineRule="auto" w:before="32"/>
        <w:ind w:right="262"/>
      </w:pPr>
      <w:r>
        <w:rPr/>
        <w:t>Just</w:t>
      </w:r>
      <w:r>
        <w:rPr>
          <w:spacing w:val="-2"/>
        </w:rPr>
        <w:t> </w:t>
      </w:r>
      <w:r>
        <w:rPr/>
        <w:t>as</w:t>
      </w:r>
      <w:r>
        <w:rPr>
          <w:spacing w:val="-2"/>
        </w:rPr>
        <w:t> </w:t>
      </w:r>
      <w:r>
        <w:rPr/>
        <w:t>a</w:t>
      </w:r>
      <w:r>
        <w:rPr>
          <w:spacing w:val="-3"/>
        </w:rPr>
        <w:t> </w:t>
      </w:r>
      <w:r>
        <w:rPr/>
        <w:t>mother</w:t>
      </w:r>
      <w:r>
        <w:rPr>
          <w:spacing w:val="-2"/>
        </w:rPr>
        <w:t> </w:t>
      </w:r>
      <w:r>
        <w:rPr/>
        <w:t>hums</w:t>
      </w:r>
      <w:r>
        <w:rPr>
          <w:spacing w:val="-2"/>
        </w:rPr>
        <w:t> </w:t>
      </w:r>
      <w:r>
        <w:rPr/>
        <w:t>a</w:t>
      </w:r>
      <w:r>
        <w:rPr>
          <w:spacing w:val="-3"/>
        </w:rPr>
        <w:t> </w:t>
      </w:r>
      <w:r>
        <w:rPr/>
        <w:t>lullaby</w:t>
      </w:r>
      <w:r>
        <w:rPr>
          <w:spacing w:val="-2"/>
        </w:rPr>
        <w:t> </w:t>
      </w:r>
      <w:r>
        <w:rPr/>
        <w:t>to</w:t>
      </w:r>
      <w:r>
        <w:rPr>
          <w:spacing w:val="-2"/>
        </w:rPr>
        <w:t> </w:t>
      </w:r>
      <w:r>
        <w:rPr/>
        <w:t>soothe</w:t>
      </w:r>
      <w:r>
        <w:rPr>
          <w:spacing w:val="-3"/>
        </w:rPr>
        <w:t> </w:t>
      </w:r>
      <w:r>
        <w:rPr/>
        <w:t>a</w:t>
      </w:r>
      <w:r>
        <w:rPr>
          <w:spacing w:val="-3"/>
        </w:rPr>
        <w:t> </w:t>
      </w:r>
      <w:r>
        <w:rPr/>
        <w:t>child</w:t>
      </w:r>
      <w:r>
        <w:rPr>
          <w:spacing w:val="-2"/>
        </w:rPr>
        <w:t> </w:t>
      </w:r>
      <w:r>
        <w:rPr/>
        <w:t>into</w:t>
      </w:r>
      <w:r>
        <w:rPr>
          <w:spacing w:val="-2"/>
        </w:rPr>
        <w:t> </w:t>
      </w:r>
      <w:r>
        <w:rPr/>
        <w:t>sleep,</w:t>
      </w:r>
      <w:r>
        <w:rPr>
          <w:spacing w:val="-2"/>
        </w:rPr>
        <w:t> </w:t>
      </w:r>
      <w:r>
        <w:rPr/>
        <w:t>Nature</w:t>
      </w:r>
      <w:r>
        <w:rPr>
          <w:spacing w:val="-3"/>
        </w:rPr>
        <w:t> </w:t>
      </w:r>
      <w:r>
        <w:rPr/>
        <w:t>hums</w:t>
      </w:r>
      <w:r>
        <w:rPr>
          <w:spacing w:val="-2"/>
        </w:rPr>
        <w:t> </w:t>
      </w:r>
      <w:r>
        <w:rPr/>
        <w:t>a</w:t>
      </w:r>
      <w:r>
        <w:rPr>
          <w:spacing w:val="-3"/>
        </w:rPr>
        <w:t> </w:t>
      </w:r>
      <w:r>
        <w:rPr/>
        <w:t>rhythm</w:t>
      </w:r>
      <w:r>
        <w:rPr>
          <w:spacing w:val="-2"/>
        </w:rPr>
        <w:t> </w:t>
      </w:r>
      <w:r>
        <w:rPr/>
        <w:t>into</w:t>
      </w:r>
      <w:r>
        <w:rPr>
          <w:spacing w:val="-2"/>
        </w:rPr>
        <w:t> </w:t>
      </w:r>
      <w:r>
        <w:rPr/>
        <w:t>our</w:t>
      </w:r>
      <w:r>
        <w:rPr>
          <w:spacing w:val="-2"/>
        </w:rPr>
        <w:t> </w:t>
      </w:r>
      <w:r>
        <w:rPr/>
        <w:t>cells. And when we stop listening, we stop healing.</w:t>
      </w:r>
    </w:p>
    <w:p>
      <w:pPr>
        <w:pStyle w:val="BodyText"/>
        <w:spacing w:line="242" w:lineRule="auto" w:before="242"/>
        <w:ind w:right="262"/>
      </w:pPr>
      <w:r>
        <w:rPr/>
        <w:t>Transitioning</w:t>
      </w:r>
      <w:r>
        <w:rPr>
          <w:spacing w:val="-4"/>
        </w:rPr>
        <w:t> </w:t>
      </w:r>
      <w:r>
        <w:rPr/>
        <w:t>from</w:t>
      </w:r>
      <w:r>
        <w:rPr>
          <w:spacing w:val="-4"/>
        </w:rPr>
        <w:t> </w:t>
      </w:r>
      <w:r>
        <w:rPr/>
        <w:t>the</w:t>
      </w:r>
      <w:r>
        <w:rPr>
          <w:spacing w:val="-5"/>
        </w:rPr>
        <w:t> </w:t>
      </w:r>
      <w:r>
        <w:rPr/>
        <w:t>larger</w:t>
      </w:r>
      <w:r>
        <w:rPr>
          <w:spacing w:val="-4"/>
        </w:rPr>
        <w:t> </w:t>
      </w:r>
      <w:r>
        <w:rPr/>
        <w:t>planetary</w:t>
      </w:r>
      <w:r>
        <w:rPr>
          <w:spacing w:val="-4"/>
        </w:rPr>
        <w:t> </w:t>
      </w:r>
      <w:r>
        <w:rPr/>
        <w:t>scale</w:t>
      </w:r>
      <w:r>
        <w:rPr>
          <w:spacing w:val="-5"/>
        </w:rPr>
        <w:t> </w:t>
      </w:r>
      <w:r>
        <w:rPr/>
        <w:t>to</w:t>
      </w:r>
      <w:r>
        <w:rPr>
          <w:spacing w:val="-4"/>
        </w:rPr>
        <w:t> </w:t>
      </w:r>
      <w:r>
        <w:rPr/>
        <w:t>the</w:t>
      </w:r>
      <w:r>
        <w:rPr>
          <w:spacing w:val="-5"/>
        </w:rPr>
        <w:t> </w:t>
      </w:r>
      <w:r>
        <w:rPr/>
        <w:t>daily</w:t>
      </w:r>
      <w:r>
        <w:rPr>
          <w:spacing w:val="-4"/>
        </w:rPr>
        <w:t> </w:t>
      </w:r>
      <w:r>
        <w:rPr/>
        <w:t>microcosm</w:t>
      </w:r>
      <w:r>
        <w:rPr>
          <w:spacing w:val="-4"/>
        </w:rPr>
        <w:t> </w:t>
      </w:r>
      <w:r>
        <w:rPr/>
        <w:t>of</w:t>
      </w:r>
      <w:r>
        <w:rPr>
          <w:spacing w:val="-4"/>
        </w:rPr>
        <w:t> </w:t>
      </w:r>
      <w:r>
        <w:rPr/>
        <w:t>human</w:t>
      </w:r>
      <w:r>
        <w:rPr>
          <w:spacing w:val="-4"/>
        </w:rPr>
        <w:t> </w:t>
      </w:r>
      <w:r>
        <w:rPr/>
        <w:t>behavior,</w:t>
      </w:r>
      <w:r>
        <w:rPr>
          <w:spacing w:val="-4"/>
        </w:rPr>
        <w:t> </w:t>
      </w:r>
      <w:r>
        <w:rPr/>
        <w:t>we</w:t>
      </w:r>
      <w:r>
        <w:rPr>
          <w:spacing w:val="-5"/>
        </w:rPr>
        <w:t> </w:t>
      </w:r>
      <w:r>
        <w:rPr/>
        <w:t>arrive at the rhythms encoded in the day itself.</w:t>
      </w:r>
    </w:p>
    <w:p>
      <w:pPr>
        <w:pStyle w:val="Heading5"/>
        <w:spacing w:before="275"/>
      </w:pPr>
      <w:r>
        <w:rPr/>
        <w:t>Dinacharya:</w:t>
      </w:r>
      <w:r>
        <w:rPr>
          <w:spacing w:val="-8"/>
        </w:rPr>
        <w:t> </w:t>
      </w:r>
      <w:r>
        <w:rPr/>
        <w:t>The</w:t>
      </w:r>
      <w:r>
        <w:rPr>
          <w:spacing w:val="-2"/>
        </w:rPr>
        <w:t> </w:t>
      </w:r>
      <w:r>
        <w:rPr/>
        <w:t>Dosha</w:t>
      </w:r>
      <w:r>
        <w:rPr>
          <w:spacing w:val="-1"/>
        </w:rPr>
        <w:t> </w:t>
      </w:r>
      <w:r>
        <w:rPr/>
        <w:t>Clock</w:t>
      </w:r>
      <w:r>
        <w:rPr>
          <w:spacing w:val="-1"/>
        </w:rPr>
        <w:t> </w:t>
      </w:r>
      <w:r>
        <w:rPr/>
        <w:t>of</w:t>
      </w:r>
      <w:r>
        <w:rPr>
          <w:spacing w:val="-1"/>
        </w:rPr>
        <w:t> </w:t>
      </w:r>
      <w:r>
        <w:rPr/>
        <w:t>the</w:t>
      </w:r>
      <w:r>
        <w:rPr>
          <w:spacing w:val="-2"/>
        </w:rPr>
        <w:t> </w:t>
      </w:r>
      <w:r>
        <w:rPr>
          <w:spacing w:val="-5"/>
        </w:rPr>
        <w:t>Day</w:t>
      </w:r>
    </w:p>
    <w:p>
      <w:pPr>
        <w:pStyle w:val="BodyText"/>
        <w:spacing w:line="242" w:lineRule="auto" w:before="287"/>
        <w:ind w:right="262"/>
      </w:pPr>
      <w:r>
        <w:rPr/>
        <w:t>Beyond the qualities of Kapha, Pitta, and Vata that shape our energy and focus during different times</w:t>
      </w:r>
      <w:r>
        <w:rPr>
          <w:spacing w:val="-4"/>
        </w:rPr>
        <w:t> </w:t>
      </w:r>
      <w:r>
        <w:rPr/>
        <w:t>of</w:t>
      </w:r>
      <w:r>
        <w:rPr>
          <w:spacing w:val="-4"/>
        </w:rPr>
        <w:t> </w:t>
      </w:r>
      <w:r>
        <w:rPr/>
        <w:t>day,</w:t>
      </w:r>
      <w:r>
        <w:rPr>
          <w:spacing w:val="-4"/>
        </w:rPr>
        <w:t> </w:t>
      </w:r>
      <w:r>
        <w:rPr/>
        <w:t>these</w:t>
      </w:r>
      <w:r>
        <w:rPr>
          <w:spacing w:val="-5"/>
        </w:rPr>
        <w:t> </w:t>
      </w:r>
      <w:r>
        <w:rPr/>
        <w:t>same</w:t>
      </w:r>
      <w:r>
        <w:rPr>
          <w:spacing w:val="-5"/>
        </w:rPr>
        <w:t> </w:t>
      </w:r>
      <w:r>
        <w:rPr/>
        <w:t>periods</w:t>
      </w:r>
      <w:r>
        <w:rPr>
          <w:spacing w:val="-4"/>
        </w:rPr>
        <w:t> </w:t>
      </w:r>
      <w:r>
        <w:rPr/>
        <w:t>also</w:t>
      </w:r>
      <w:r>
        <w:rPr>
          <w:spacing w:val="-4"/>
        </w:rPr>
        <w:t> </w:t>
      </w:r>
      <w:r>
        <w:rPr/>
        <w:t>correspond</w:t>
      </w:r>
      <w:r>
        <w:rPr>
          <w:spacing w:val="-4"/>
        </w:rPr>
        <w:t> </w:t>
      </w:r>
      <w:r>
        <w:rPr/>
        <w:t>to</w:t>
      </w:r>
      <w:r>
        <w:rPr>
          <w:spacing w:val="-4"/>
        </w:rPr>
        <w:t> </w:t>
      </w:r>
      <w:r>
        <w:rPr/>
        <w:t>immunological</w:t>
      </w:r>
      <w:r>
        <w:rPr>
          <w:spacing w:val="-4"/>
        </w:rPr>
        <w:t> </w:t>
      </w:r>
      <w:r>
        <w:rPr/>
        <w:t>functions.</w:t>
      </w:r>
      <w:r>
        <w:rPr>
          <w:spacing w:val="-9"/>
        </w:rPr>
        <w:t> </w:t>
      </w:r>
      <w:r>
        <w:rPr/>
        <w:t>The</w:t>
      </w:r>
      <w:r>
        <w:rPr>
          <w:spacing w:val="-5"/>
        </w:rPr>
        <w:t> </w:t>
      </w:r>
      <w:r>
        <w:rPr/>
        <w:t>immune</w:t>
      </w:r>
      <w:r>
        <w:rPr>
          <w:spacing w:val="-5"/>
        </w:rPr>
        <w:t> </w:t>
      </w:r>
      <w:r>
        <w:rPr/>
        <w:t>system, like the Doshas, is dynamic. It performs surveillance, repair, and regulation on a rhythmic basis, synchronized with the body's internal clocks.</w:t>
      </w:r>
    </w:p>
    <w:p>
      <w:pPr>
        <w:pStyle w:val="ListParagraph"/>
        <w:numPr>
          <w:ilvl w:val="0"/>
          <w:numId w:val="31"/>
        </w:numPr>
        <w:tabs>
          <w:tab w:pos="861" w:val="left" w:leader="none"/>
        </w:tabs>
        <w:spacing w:line="242" w:lineRule="auto" w:before="245" w:after="0"/>
        <w:ind w:left="861" w:right="244" w:hanging="500"/>
        <w:jc w:val="left"/>
        <w:rPr>
          <w:b/>
          <w:sz w:val="24"/>
        </w:rPr>
      </w:pPr>
      <w:r>
        <w:rPr>
          <w:b/>
          <w:sz w:val="24"/>
        </w:rPr>
        <w:t>Kapha</w:t>
      </w:r>
      <w:r>
        <w:rPr>
          <w:b/>
          <w:spacing w:val="-8"/>
          <w:sz w:val="24"/>
        </w:rPr>
        <w:t> </w:t>
      </w:r>
      <w:r>
        <w:rPr>
          <w:b/>
          <w:sz w:val="24"/>
        </w:rPr>
        <w:t>Time</w:t>
      </w:r>
      <w:r>
        <w:rPr>
          <w:b/>
          <w:spacing w:val="-4"/>
          <w:sz w:val="24"/>
        </w:rPr>
        <w:t> </w:t>
      </w:r>
      <w:r>
        <w:rPr>
          <w:b/>
          <w:sz w:val="24"/>
        </w:rPr>
        <w:t>(6am–10am</w:t>
      </w:r>
      <w:r>
        <w:rPr>
          <w:b/>
          <w:spacing w:val="-3"/>
          <w:sz w:val="24"/>
        </w:rPr>
        <w:t> </w:t>
      </w:r>
      <w:r>
        <w:rPr>
          <w:b/>
          <w:sz w:val="24"/>
        </w:rPr>
        <w:t>/</w:t>
      </w:r>
      <w:r>
        <w:rPr>
          <w:b/>
          <w:spacing w:val="-3"/>
          <w:sz w:val="24"/>
        </w:rPr>
        <w:t> </w:t>
      </w:r>
      <w:r>
        <w:rPr>
          <w:b/>
          <w:sz w:val="24"/>
        </w:rPr>
        <w:t>6pm–10pm):</w:t>
      </w:r>
      <w:r>
        <w:rPr>
          <w:b/>
          <w:spacing w:val="-3"/>
          <w:sz w:val="24"/>
        </w:rPr>
        <w:t> </w:t>
      </w:r>
      <w:r>
        <w:rPr>
          <w:sz w:val="24"/>
        </w:rPr>
        <w:t>Immune</w:t>
      </w:r>
      <w:r>
        <w:rPr>
          <w:spacing w:val="-4"/>
          <w:sz w:val="24"/>
        </w:rPr>
        <w:t> </w:t>
      </w:r>
      <w:r>
        <w:rPr>
          <w:sz w:val="24"/>
        </w:rPr>
        <w:t>surveillance</w:t>
      </w:r>
      <w:r>
        <w:rPr>
          <w:spacing w:val="-4"/>
          <w:sz w:val="24"/>
        </w:rPr>
        <w:t> </w:t>
      </w:r>
      <w:r>
        <w:rPr>
          <w:sz w:val="24"/>
        </w:rPr>
        <w:t>is</w:t>
      </w:r>
      <w:r>
        <w:rPr>
          <w:spacing w:val="-3"/>
          <w:sz w:val="24"/>
        </w:rPr>
        <w:t> </w:t>
      </w:r>
      <w:r>
        <w:rPr>
          <w:sz w:val="24"/>
        </w:rPr>
        <w:t>at</w:t>
      </w:r>
      <w:r>
        <w:rPr>
          <w:spacing w:val="-3"/>
          <w:sz w:val="24"/>
        </w:rPr>
        <w:t> </w:t>
      </w:r>
      <w:r>
        <w:rPr>
          <w:sz w:val="24"/>
        </w:rPr>
        <w:t>its</w:t>
      </w:r>
      <w:r>
        <w:rPr>
          <w:spacing w:val="-3"/>
          <w:sz w:val="24"/>
        </w:rPr>
        <w:t> </w:t>
      </w:r>
      <w:r>
        <w:rPr>
          <w:sz w:val="24"/>
        </w:rPr>
        <w:t>baseline.</w:t>
      </w:r>
      <w:r>
        <w:rPr>
          <w:spacing w:val="-8"/>
          <w:sz w:val="24"/>
        </w:rPr>
        <w:t> </w:t>
      </w:r>
      <w:r>
        <w:rPr>
          <w:sz w:val="24"/>
        </w:rPr>
        <w:t>This</w:t>
      </w:r>
      <w:r>
        <w:rPr>
          <w:spacing w:val="-3"/>
          <w:sz w:val="24"/>
        </w:rPr>
        <w:t> </w:t>
      </w:r>
      <w:r>
        <w:rPr>
          <w:sz w:val="24"/>
        </w:rPr>
        <w:t>is</w:t>
      </w:r>
      <w:r>
        <w:rPr>
          <w:spacing w:val="-3"/>
          <w:sz w:val="24"/>
        </w:rPr>
        <w:t> </w:t>
      </w:r>
      <w:r>
        <w:rPr>
          <w:sz w:val="24"/>
        </w:rPr>
        <w:t>the best time for mild to moderate exercise, which activates lymphatic flow and helps clear metabolic debris. Eating light and stimulating movement during morning Kapha helps prevent sluggish immunity.</w:t>
      </w:r>
    </w:p>
    <w:p>
      <w:pPr>
        <w:pStyle w:val="ListParagraph"/>
        <w:numPr>
          <w:ilvl w:val="0"/>
          <w:numId w:val="31"/>
        </w:numPr>
        <w:tabs>
          <w:tab w:pos="861" w:val="left" w:leader="none"/>
        </w:tabs>
        <w:spacing w:line="242" w:lineRule="auto" w:before="245" w:after="0"/>
        <w:ind w:left="861" w:right="394" w:hanging="500"/>
        <w:jc w:val="left"/>
        <w:rPr>
          <w:b/>
          <w:sz w:val="24"/>
        </w:rPr>
      </w:pPr>
      <w:r>
        <w:rPr>
          <w:b/>
          <w:sz w:val="24"/>
        </w:rPr>
        <w:t>Pitta Time (10am–2pm / 10pm–2am): </w:t>
      </w:r>
      <w:r>
        <w:rPr>
          <w:sz w:val="24"/>
        </w:rPr>
        <w:t>Pitta governs metabolism—and this includes immune</w:t>
      </w:r>
      <w:r>
        <w:rPr>
          <w:spacing w:val="-8"/>
          <w:sz w:val="24"/>
        </w:rPr>
        <w:t> </w:t>
      </w:r>
      <w:r>
        <w:rPr>
          <w:sz w:val="24"/>
        </w:rPr>
        <w:t>metabolism.</w:t>
      </w:r>
      <w:r>
        <w:rPr>
          <w:spacing w:val="-7"/>
          <w:sz w:val="24"/>
        </w:rPr>
        <w:t> </w:t>
      </w:r>
      <w:r>
        <w:rPr>
          <w:sz w:val="24"/>
        </w:rPr>
        <w:t>Cytokine</w:t>
      </w:r>
      <w:r>
        <w:rPr>
          <w:spacing w:val="-8"/>
          <w:sz w:val="24"/>
        </w:rPr>
        <w:t> </w:t>
      </w:r>
      <w:r>
        <w:rPr>
          <w:sz w:val="24"/>
        </w:rPr>
        <w:t>activity,</w:t>
      </w:r>
      <w:r>
        <w:rPr>
          <w:spacing w:val="-7"/>
          <w:sz w:val="24"/>
        </w:rPr>
        <w:t> </w:t>
      </w:r>
      <w:r>
        <w:rPr>
          <w:sz w:val="24"/>
        </w:rPr>
        <w:t>digestion</w:t>
      </w:r>
      <w:r>
        <w:rPr>
          <w:spacing w:val="-7"/>
          <w:sz w:val="24"/>
        </w:rPr>
        <w:t> </w:t>
      </w:r>
      <w:r>
        <w:rPr>
          <w:sz w:val="24"/>
        </w:rPr>
        <w:t>of</w:t>
      </w:r>
      <w:r>
        <w:rPr>
          <w:spacing w:val="-7"/>
          <w:sz w:val="24"/>
        </w:rPr>
        <w:t> </w:t>
      </w:r>
      <w:r>
        <w:rPr>
          <w:sz w:val="24"/>
        </w:rPr>
        <w:t>antigens,</w:t>
      </w:r>
      <w:r>
        <w:rPr>
          <w:spacing w:val="-7"/>
          <w:sz w:val="24"/>
        </w:rPr>
        <w:t> </w:t>
      </w:r>
      <w:r>
        <w:rPr>
          <w:sz w:val="24"/>
        </w:rPr>
        <w:t>and</w:t>
      </w:r>
      <w:r>
        <w:rPr>
          <w:spacing w:val="-7"/>
          <w:sz w:val="24"/>
        </w:rPr>
        <w:t> </w:t>
      </w:r>
      <w:r>
        <w:rPr>
          <w:sz w:val="24"/>
        </w:rPr>
        <w:t>inflammatory</w:t>
      </w:r>
      <w:r>
        <w:rPr>
          <w:spacing w:val="-7"/>
          <w:sz w:val="24"/>
        </w:rPr>
        <w:t> </w:t>
      </w:r>
      <w:r>
        <w:rPr>
          <w:sz w:val="24"/>
        </w:rPr>
        <w:t>responses are heightened. This is the ideal time for the heaviest meal, which not only supports digestive</w:t>
      </w:r>
      <w:r>
        <w:rPr>
          <w:spacing w:val="-1"/>
          <w:sz w:val="24"/>
        </w:rPr>
        <w:t> </w:t>
      </w:r>
      <w:r>
        <w:rPr>
          <w:sz w:val="24"/>
        </w:rPr>
        <w:t>Agni but also optimizes immune readiness and nutrient absorption.</w:t>
      </w:r>
    </w:p>
    <w:p>
      <w:pPr>
        <w:pStyle w:val="ListParagraph"/>
        <w:numPr>
          <w:ilvl w:val="0"/>
          <w:numId w:val="31"/>
        </w:numPr>
        <w:tabs>
          <w:tab w:pos="861" w:val="left" w:leader="none"/>
        </w:tabs>
        <w:spacing w:line="242" w:lineRule="auto" w:before="245" w:after="0"/>
        <w:ind w:left="861" w:right="194" w:hanging="500"/>
        <w:jc w:val="left"/>
        <w:rPr>
          <w:b/>
          <w:sz w:val="24"/>
        </w:rPr>
      </w:pPr>
      <w:r>
        <w:rPr>
          <w:b/>
          <w:sz w:val="24"/>
        </w:rPr>
        <w:t>Vata</w:t>
      </w:r>
      <w:r>
        <w:rPr>
          <w:b/>
          <w:spacing w:val="-10"/>
          <w:sz w:val="24"/>
        </w:rPr>
        <w:t> </w:t>
      </w:r>
      <w:r>
        <w:rPr>
          <w:b/>
          <w:sz w:val="24"/>
        </w:rPr>
        <w:t>Time</w:t>
      </w:r>
      <w:r>
        <w:rPr>
          <w:b/>
          <w:spacing w:val="-6"/>
          <w:sz w:val="24"/>
        </w:rPr>
        <w:t> </w:t>
      </w:r>
      <w:r>
        <w:rPr>
          <w:b/>
          <w:sz w:val="24"/>
        </w:rPr>
        <w:t>(2pm–6pm</w:t>
      </w:r>
      <w:r>
        <w:rPr>
          <w:b/>
          <w:spacing w:val="-5"/>
          <w:sz w:val="24"/>
        </w:rPr>
        <w:t> </w:t>
      </w:r>
      <w:r>
        <w:rPr>
          <w:b/>
          <w:sz w:val="24"/>
        </w:rPr>
        <w:t>/</w:t>
      </w:r>
      <w:r>
        <w:rPr>
          <w:b/>
          <w:spacing w:val="-5"/>
          <w:sz w:val="24"/>
        </w:rPr>
        <w:t> </w:t>
      </w:r>
      <w:r>
        <w:rPr>
          <w:b/>
          <w:sz w:val="24"/>
        </w:rPr>
        <w:t>2am–6am):</w:t>
      </w:r>
      <w:r>
        <w:rPr>
          <w:b/>
          <w:spacing w:val="-10"/>
          <w:sz w:val="24"/>
        </w:rPr>
        <w:t> </w:t>
      </w:r>
      <w:r>
        <w:rPr>
          <w:sz w:val="24"/>
        </w:rPr>
        <w:t>The</w:t>
      </w:r>
      <w:r>
        <w:rPr>
          <w:spacing w:val="-6"/>
          <w:sz w:val="24"/>
        </w:rPr>
        <w:t> </w:t>
      </w:r>
      <w:r>
        <w:rPr>
          <w:sz w:val="24"/>
        </w:rPr>
        <w:t>mind</w:t>
      </w:r>
      <w:r>
        <w:rPr>
          <w:spacing w:val="-5"/>
          <w:sz w:val="24"/>
        </w:rPr>
        <w:t> </w:t>
      </w:r>
      <w:r>
        <w:rPr>
          <w:sz w:val="24"/>
        </w:rPr>
        <w:t>becomes</w:t>
      </w:r>
      <w:r>
        <w:rPr>
          <w:spacing w:val="-5"/>
          <w:sz w:val="24"/>
        </w:rPr>
        <w:t> </w:t>
      </w:r>
      <w:r>
        <w:rPr>
          <w:sz w:val="24"/>
        </w:rPr>
        <w:t>alert,</w:t>
      </w:r>
      <w:r>
        <w:rPr>
          <w:spacing w:val="-5"/>
          <w:sz w:val="24"/>
        </w:rPr>
        <w:t> </w:t>
      </w:r>
      <w:r>
        <w:rPr>
          <w:sz w:val="24"/>
        </w:rPr>
        <w:t>and</w:t>
      </w:r>
      <w:r>
        <w:rPr>
          <w:spacing w:val="-5"/>
          <w:sz w:val="24"/>
        </w:rPr>
        <w:t> </w:t>
      </w:r>
      <w:r>
        <w:rPr>
          <w:sz w:val="24"/>
        </w:rPr>
        <w:t>immune</w:t>
      </w:r>
      <w:r>
        <w:rPr>
          <w:spacing w:val="-6"/>
          <w:sz w:val="24"/>
        </w:rPr>
        <w:t> </w:t>
      </w:r>
      <w:r>
        <w:rPr>
          <w:sz w:val="24"/>
        </w:rPr>
        <w:t>regulation</w:t>
      </w:r>
      <w:r>
        <w:rPr>
          <w:spacing w:val="-5"/>
          <w:sz w:val="24"/>
        </w:rPr>
        <w:t> </w:t>
      </w:r>
      <w:r>
        <w:rPr>
          <w:sz w:val="24"/>
        </w:rPr>
        <w:t>shifts toward detoxification and surveillance of neuroimmune signals. This is the time to avoid overstimulation. Late-night screen exposure or work overstresses this window, often triggering autoimmune flares or sleep-linked inflammatory surges.</w:t>
      </w:r>
    </w:p>
    <w:p>
      <w:pPr>
        <w:pStyle w:val="BodyText"/>
        <w:spacing w:before="249"/>
        <w:ind w:left="0"/>
      </w:pPr>
    </w:p>
    <w:p>
      <w:pPr>
        <w:spacing w:line="242" w:lineRule="auto" w:before="0"/>
        <w:ind w:left="141" w:right="499" w:firstLine="0"/>
        <w:jc w:val="both"/>
        <w:rPr>
          <w:sz w:val="24"/>
        </w:rPr>
      </w:pPr>
      <w:r>
        <w:rPr>
          <w:sz w:val="24"/>
        </w:rPr>
        <w:t>When</w:t>
      </w:r>
      <w:r>
        <w:rPr>
          <w:spacing w:val="-3"/>
          <w:sz w:val="24"/>
        </w:rPr>
        <w:t> </w:t>
      </w:r>
      <w:r>
        <w:rPr>
          <w:sz w:val="24"/>
        </w:rPr>
        <w:t>we</w:t>
      </w:r>
      <w:r>
        <w:rPr>
          <w:spacing w:val="-4"/>
          <w:sz w:val="24"/>
        </w:rPr>
        <w:t> </w:t>
      </w:r>
      <w:r>
        <w:rPr>
          <w:sz w:val="24"/>
        </w:rPr>
        <w:t>ignore</w:t>
      </w:r>
      <w:r>
        <w:rPr>
          <w:spacing w:val="-4"/>
          <w:sz w:val="24"/>
        </w:rPr>
        <w:t> </w:t>
      </w:r>
      <w:r>
        <w:rPr>
          <w:sz w:val="24"/>
        </w:rPr>
        <w:t>these</w:t>
      </w:r>
      <w:r>
        <w:rPr>
          <w:spacing w:val="-4"/>
          <w:sz w:val="24"/>
        </w:rPr>
        <w:t> </w:t>
      </w:r>
      <w:r>
        <w:rPr>
          <w:sz w:val="24"/>
        </w:rPr>
        <w:t>natural</w:t>
      </w:r>
      <w:r>
        <w:rPr>
          <w:spacing w:val="-3"/>
          <w:sz w:val="24"/>
        </w:rPr>
        <w:t> </w:t>
      </w:r>
      <w:r>
        <w:rPr>
          <w:sz w:val="24"/>
        </w:rPr>
        <w:t>timings—eating</w:t>
      </w:r>
      <w:r>
        <w:rPr>
          <w:spacing w:val="-3"/>
          <w:sz w:val="24"/>
        </w:rPr>
        <w:t> </w:t>
      </w:r>
      <w:r>
        <w:rPr>
          <w:sz w:val="24"/>
        </w:rPr>
        <w:t>heavy</w:t>
      </w:r>
      <w:r>
        <w:rPr>
          <w:spacing w:val="-3"/>
          <w:sz w:val="24"/>
        </w:rPr>
        <w:t> </w:t>
      </w:r>
      <w:r>
        <w:rPr>
          <w:sz w:val="24"/>
        </w:rPr>
        <w:t>meals</w:t>
      </w:r>
      <w:r>
        <w:rPr>
          <w:spacing w:val="-3"/>
          <w:sz w:val="24"/>
        </w:rPr>
        <w:t> </w:t>
      </w:r>
      <w:r>
        <w:rPr>
          <w:sz w:val="24"/>
        </w:rPr>
        <w:t>at</w:t>
      </w:r>
      <w:r>
        <w:rPr>
          <w:spacing w:val="-3"/>
          <w:sz w:val="24"/>
        </w:rPr>
        <w:t> </w:t>
      </w:r>
      <w:r>
        <w:rPr>
          <w:sz w:val="24"/>
        </w:rPr>
        <w:t>night,</w:t>
      </w:r>
      <w:r>
        <w:rPr>
          <w:spacing w:val="-3"/>
          <w:sz w:val="24"/>
        </w:rPr>
        <w:t> </w:t>
      </w:r>
      <w:r>
        <w:rPr>
          <w:sz w:val="24"/>
        </w:rPr>
        <w:t>skipping</w:t>
      </w:r>
      <w:r>
        <w:rPr>
          <w:spacing w:val="-3"/>
          <w:sz w:val="24"/>
        </w:rPr>
        <w:t> </w:t>
      </w:r>
      <w:r>
        <w:rPr>
          <w:sz w:val="24"/>
        </w:rPr>
        <w:t>breakfast,</w:t>
      </w:r>
      <w:r>
        <w:rPr>
          <w:spacing w:val="-3"/>
          <w:sz w:val="24"/>
        </w:rPr>
        <w:t> </w:t>
      </w:r>
      <w:r>
        <w:rPr>
          <w:sz w:val="24"/>
        </w:rPr>
        <w:t>pushing through</w:t>
      </w:r>
      <w:r>
        <w:rPr>
          <w:spacing w:val="-3"/>
          <w:sz w:val="24"/>
        </w:rPr>
        <w:t> </w:t>
      </w:r>
      <w:r>
        <w:rPr>
          <w:sz w:val="24"/>
        </w:rPr>
        <w:t>sleep</w:t>
      </w:r>
      <w:r>
        <w:rPr>
          <w:spacing w:val="-3"/>
          <w:sz w:val="24"/>
        </w:rPr>
        <w:t> </w:t>
      </w:r>
      <w:r>
        <w:rPr>
          <w:sz w:val="24"/>
        </w:rPr>
        <w:t>cycles—we</w:t>
      </w:r>
      <w:r>
        <w:rPr>
          <w:spacing w:val="-4"/>
          <w:sz w:val="24"/>
        </w:rPr>
        <w:t> </w:t>
      </w:r>
      <w:r>
        <w:rPr>
          <w:sz w:val="24"/>
        </w:rPr>
        <w:t>create</w:t>
      </w:r>
      <w:r>
        <w:rPr>
          <w:spacing w:val="-4"/>
          <w:sz w:val="24"/>
        </w:rPr>
        <w:t> </w:t>
      </w:r>
      <w:r>
        <w:rPr>
          <w:sz w:val="24"/>
        </w:rPr>
        <w:t>a</w:t>
      </w:r>
      <w:r>
        <w:rPr>
          <w:spacing w:val="-4"/>
          <w:sz w:val="24"/>
        </w:rPr>
        <w:t> </w:t>
      </w:r>
      <w:r>
        <w:rPr>
          <w:sz w:val="24"/>
        </w:rPr>
        <w:t>condition</w:t>
      </w:r>
      <w:r>
        <w:rPr>
          <w:spacing w:val="-3"/>
          <w:sz w:val="24"/>
        </w:rPr>
        <w:t> </w:t>
      </w:r>
      <w:r>
        <w:rPr>
          <w:sz w:val="24"/>
        </w:rPr>
        <w:t>where</w:t>
      </w:r>
      <w:r>
        <w:rPr>
          <w:spacing w:val="-4"/>
          <w:sz w:val="24"/>
        </w:rPr>
        <w:t> </w:t>
      </w:r>
      <w:r>
        <w:rPr>
          <w:b/>
          <w:sz w:val="24"/>
        </w:rPr>
        <w:t>Agni</w:t>
      </w:r>
      <w:r>
        <w:rPr>
          <w:b/>
          <w:spacing w:val="-3"/>
          <w:sz w:val="24"/>
        </w:rPr>
        <w:t> </w:t>
      </w:r>
      <w:r>
        <w:rPr>
          <w:b/>
          <w:sz w:val="24"/>
        </w:rPr>
        <w:t>is</w:t>
      </w:r>
      <w:r>
        <w:rPr>
          <w:b/>
          <w:spacing w:val="-3"/>
          <w:sz w:val="24"/>
        </w:rPr>
        <w:t> </w:t>
      </w:r>
      <w:r>
        <w:rPr>
          <w:b/>
          <w:sz w:val="24"/>
        </w:rPr>
        <w:t>irregular,</w:t>
      </w:r>
      <w:r>
        <w:rPr>
          <w:b/>
          <w:spacing w:val="-3"/>
          <w:sz w:val="24"/>
        </w:rPr>
        <w:t> </w:t>
      </w:r>
      <w:r>
        <w:rPr>
          <w:b/>
          <w:sz w:val="24"/>
        </w:rPr>
        <w:t>Ojas</w:t>
      </w:r>
      <w:r>
        <w:rPr>
          <w:b/>
          <w:spacing w:val="-3"/>
          <w:sz w:val="24"/>
        </w:rPr>
        <w:t> </w:t>
      </w:r>
      <w:r>
        <w:rPr>
          <w:b/>
          <w:sz w:val="24"/>
        </w:rPr>
        <w:t>is</w:t>
      </w:r>
      <w:r>
        <w:rPr>
          <w:b/>
          <w:spacing w:val="-3"/>
          <w:sz w:val="24"/>
        </w:rPr>
        <w:t> </w:t>
      </w:r>
      <w:r>
        <w:rPr>
          <w:b/>
          <w:sz w:val="24"/>
        </w:rPr>
        <w:t>depleted,</w:t>
      </w:r>
      <w:r>
        <w:rPr>
          <w:b/>
          <w:spacing w:val="-3"/>
          <w:sz w:val="24"/>
        </w:rPr>
        <w:t> </w:t>
      </w:r>
      <w:r>
        <w:rPr>
          <w:b/>
          <w:sz w:val="24"/>
        </w:rPr>
        <w:t>and</w:t>
      </w:r>
      <w:r>
        <w:rPr>
          <w:b/>
          <w:spacing w:val="-3"/>
          <w:sz w:val="24"/>
        </w:rPr>
        <w:t> </w:t>
      </w:r>
      <w:r>
        <w:rPr>
          <w:b/>
          <w:sz w:val="24"/>
        </w:rPr>
        <w:t>the immune system loses its rhythm</w:t>
      </w:r>
      <w:r>
        <w:rPr>
          <w:sz w:val="24"/>
        </w:rPr>
        <w:t>. The Doshas become disoriented, and immunity follows suit.</w:t>
      </w:r>
    </w:p>
    <w:p>
      <w:pPr>
        <w:pStyle w:val="BodyText"/>
        <w:spacing w:line="242" w:lineRule="auto"/>
      </w:pPr>
      <w:r>
        <w:rPr/>
        <w:t>Thus,</w:t>
      </w:r>
      <w:r>
        <w:rPr>
          <w:spacing w:val="-2"/>
        </w:rPr>
        <w:t> </w:t>
      </w:r>
      <w:r>
        <w:rPr/>
        <w:t>Dinacharya</w:t>
      </w:r>
      <w:r>
        <w:rPr>
          <w:spacing w:val="-3"/>
        </w:rPr>
        <w:t> </w:t>
      </w:r>
      <w:r>
        <w:rPr/>
        <w:t>is</w:t>
      </w:r>
      <w:r>
        <w:rPr>
          <w:spacing w:val="-2"/>
        </w:rPr>
        <w:t> </w:t>
      </w:r>
      <w:r>
        <w:rPr/>
        <w:t>not</w:t>
      </w:r>
      <w:r>
        <w:rPr>
          <w:spacing w:val="-2"/>
        </w:rPr>
        <w:t> </w:t>
      </w:r>
      <w:r>
        <w:rPr/>
        <w:t>simply</w:t>
      </w:r>
      <w:r>
        <w:rPr>
          <w:spacing w:val="-2"/>
        </w:rPr>
        <w:t> </w:t>
      </w:r>
      <w:r>
        <w:rPr/>
        <w:t>about</w:t>
      </w:r>
      <w:r>
        <w:rPr>
          <w:spacing w:val="-2"/>
        </w:rPr>
        <w:t> </w:t>
      </w:r>
      <w:r>
        <w:rPr/>
        <w:t>what</w:t>
      </w:r>
      <w:r>
        <w:rPr>
          <w:spacing w:val="-2"/>
        </w:rPr>
        <w:t> </w:t>
      </w:r>
      <w:r>
        <w:rPr/>
        <w:t>we</w:t>
      </w:r>
      <w:r>
        <w:rPr>
          <w:spacing w:val="-3"/>
        </w:rPr>
        <w:t> </w:t>
      </w:r>
      <w:r>
        <w:rPr/>
        <w:t>do—it</w:t>
      </w:r>
      <w:r>
        <w:rPr>
          <w:spacing w:val="-2"/>
        </w:rPr>
        <w:t> </w:t>
      </w:r>
      <w:r>
        <w:rPr/>
        <w:t>is</w:t>
      </w:r>
      <w:r>
        <w:rPr>
          <w:spacing w:val="-2"/>
        </w:rPr>
        <w:t> </w:t>
      </w:r>
      <w:r>
        <w:rPr/>
        <w:t>about</w:t>
      </w:r>
      <w:r>
        <w:rPr>
          <w:spacing w:val="-2"/>
        </w:rPr>
        <w:t> </w:t>
      </w:r>
      <w:r>
        <w:rPr/>
        <w:t>when</w:t>
      </w:r>
      <w:r>
        <w:rPr>
          <w:spacing w:val="-2"/>
        </w:rPr>
        <w:t> </w:t>
      </w:r>
      <w:r>
        <w:rPr/>
        <w:t>we</w:t>
      </w:r>
      <w:r>
        <w:rPr>
          <w:spacing w:val="-3"/>
        </w:rPr>
        <w:t> </w:t>
      </w:r>
      <w:r>
        <w:rPr/>
        <w:t>do</w:t>
      </w:r>
      <w:r>
        <w:rPr>
          <w:spacing w:val="-2"/>
        </w:rPr>
        <w:t> </w:t>
      </w:r>
      <w:r>
        <w:rPr/>
        <w:t>it.</w:t>
      </w:r>
      <w:r>
        <w:rPr>
          <w:spacing w:val="-2"/>
        </w:rPr>
        <w:t> </w:t>
      </w:r>
      <w:r>
        <w:rPr/>
        <w:t>Because</w:t>
      </w:r>
      <w:r>
        <w:rPr>
          <w:spacing w:val="-3"/>
        </w:rPr>
        <w:t> </w:t>
      </w:r>
      <w:r>
        <w:rPr/>
        <w:t>immune memory, like our own mental clarity, thrives in rhythm, and collapses in chaos.</w:t>
      </w:r>
    </w:p>
    <w:p>
      <w:pPr>
        <w:spacing w:line="242" w:lineRule="auto" w:before="242"/>
        <w:ind w:left="141" w:right="262" w:firstLine="0"/>
        <w:jc w:val="left"/>
        <w:rPr>
          <w:sz w:val="24"/>
        </w:rPr>
      </w:pPr>
      <w:r>
        <w:rPr>
          <w:sz w:val="24"/>
        </w:rPr>
        <w:t>Ayurveda</w:t>
      </w:r>
      <w:r>
        <w:rPr>
          <w:spacing w:val="-4"/>
          <w:sz w:val="24"/>
        </w:rPr>
        <w:t> </w:t>
      </w:r>
      <w:r>
        <w:rPr>
          <w:sz w:val="24"/>
        </w:rPr>
        <w:t>teaches</w:t>
      </w:r>
      <w:r>
        <w:rPr>
          <w:spacing w:val="-3"/>
          <w:sz w:val="24"/>
        </w:rPr>
        <w:t> </w:t>
      </w:r>
      <w:r>
        <w:rPr>
          <w:sz w:val="24"/>
        </w:rPr>
        <w:t>that</w:t>
      </w:r>
      <w:r>
        <w:rPr>
          <w:spacing w:val="-3"/>
          <w:sz w:val="24"/>
        </w:rPr>
        <w:t> </w:t>
      </w:r>
      <w:r>
        <w:rPr>
          <w:sz w:val="24"/>
        </w:rPr>
        <w:t>the</w:t>
      </w:r>
      <w:r>
        <w:rPr>
          <w:spacing w:val="-4"/>
          <w:sz w:val="24"/>
        </w:rPr>
        <w:t> </w:t>
      </w:r>
      <w:r>
        <w:rPr>
          <w:sz w:val="24"/>
        </w:rPr>
        <w:t>day</w:t>
      </w:r>
      <w:r>
        <w:rPr>
          <w:spacing w:val="-3"/>
          <w:sz w:val="24"/>
        </w:rPr>
        <w:t> </w:t>
      </w:r>
      <w:r>
        <w:rPr>
          <w:sz w:val="24"/>
        </w:rPr>
        <w:t>is</w:t>
      </w:r>
      <w:r>
        <w:rPr>
          <w:spacing w:val="-3"/>
          <w:sz w:val="24"/>
        </w:rPr>
        <w:t> </w:t>
      </w:r>
      <w:r>
        <w:rPr>
          <w:sz w:val="24"/>
        </w:rPr>
        <w:t>divided</w:t>
      </w:r>
      <w:r>
        <w:rPr>
          <w:spacing w:val="-3"/>
          <w:sz w:val="24"/>
        </w:rPr>
        <w:t> </w:t>
      </w:r>
      <w:r>
        <w:rPr>
          <w:sz w:val="24"/>
        </w:rPr>
        <w:t>not</w:t>
      </w:r>
      <w:r>
        <w:rPr>
          <w:spacing w:val="-3"/>
          <w:sz w:val="24"/>
        </w:rPr>
        <w:t> </w:t>
      </w:r>
      <w:r>
        <w:rPr>
          <w:sz w:val="24"/>
        </w:rPr>
        <w:t>just</w:t>
      </w:r>
      <w:r>
        <w:rPr>
          <w:spacing w:val="-3"/>
          <w:sz w:val="24"/>
        </w:rPr>
        <w:t> </w:t>
      </w:r>
      <w:r>
        <w:rPr>
          <w:sz w:val="24"/>
        </w:rPr>
        <w:t>by</w:t>
      </w:r>
      <w:r>
        <w:rPr>
          <w:spacing w:val="-3"/>
          <w:sz w:val="24"/>
        </w:rPr>
        <w:t> </w:t>
      </w:r>
      <w:r>
        <w:rPr>
          <w:sz w:val="24"/>
        </w:rPr>
        <w:t>light</w:t>
      </w:r>
      <w:r>
        <w:rPr>
          <w:spacing w:val="-3"/>
          <w:sz w:val="24"/>
        </w:rPr>
        <w:t> </w:t>
      </w:r>
      <w:r>
        <w:rPr>
          <w:sz w:val="24"/>
        </w:rPr>
        <w:t>and</w:t>
      </w:r>
      <w:r>
        <w:rPr>
          <w:spacing w:val="-3"/>
          <w:sz w:val="24"/>
        </w:rPr>
        <w:t> </w:t>
      </w:r>
      <w:r>
        <w:rPr>
          <w:sz w:val="24"/>
        </w:rPr>
        <w:t>dark,</w:t>
      </w:r>
      <w:r>
        <w:rPr>
          <w:spacing w:val="-3"/>
          <w:sz w:val="24"/>
        </w:rPr>
        <w:t> </w:t>
      </w:r>
      <w:r>
        <w:rPr>
          <w:sz w:val="24"/>
        </w:rPr>
        <w:t>but</w:t>
      </w:r>
      <w:r>
        <w:rPr>
          <w:spacing w:val="-3"/>
          <w:sz w:val="24"/>
        </w:rPr>
        <w:t> </w:t>
      </w:r>
      <w:r>
        <w:rPr>
          <w:sz w:val="24"/>
        </w:rPr>
        <w:t>by</w:t>
      </w:r>
      <w:r>
        <w:rPr>
          <w:spacing w:val="-3"/>
          <w:sz w:val="24"/>
        </w:rPr>
        <w:t> </w:t>
      </w:r>
      <w:r>
        <w:rPr>
          <w:sz w:val="24"/>
        </w:rPr>
        <w:t>the</w:t>
      </w:r>
      <w:r>
        <w:rPr>
          <w:spacing w:val="-4"/>
          <w:sz w:val="24"/>
        </w:rPr>
        <w:t> </w:t>
      </w:r>
      <w:r>
        <w:rPr>
          <w:b/>
          <w:sz w:val="24"/>
        </w:rPr>
        <w:t>natural</w:t>
      </w:r>
      <w:r>
        <w:rPr>
          <w:b/>
          <w:spacing w:val="-3"/>
          <w:sz w:val="24"/>
        </w:rPr>
        <w:t> </w:t>
      </w:r>
      <w:r>
        <w:rPr>
          <w:b/>
          <w:sz w:val="24"/>
        </w:rPr>
        <w:t>rise</w:t>
      </w:r>
      <w:r>
        <w:rPr>
          <w:b/>
          <w:spacing w:val="-4"/>
          <w:sz w:val="24"/>
        </w:rPr>
        <w:t> </w:t>
      </w:r>
      <w:r>
        <w:rPr>
          <w:b/>
          <w:sz w:val="24"/>
        </w:rPr>
        <w:t>and</w:t>
      </w:r>
      <w:r>
        <w:rPr>
          <w:b/>
          <w:spacing w:val="-3"/>
          <w:sz w:val="24"/>
        </w:rPr>
        <w:t> </w:t>
      </w:r>
      <w:r>
        <w:rPr>
          <w:b/>
          <w:sz w:val="24"/>
        </w:rPr>
        <w:t>fall of Doshas</w:t>
      </w:r>
      <w:r>
        <w:rPr>
          <w:sz w:val="24"/>
        </w:rPr>
        <w:t>:</w:t>
      </w:r>
    </w:p>
    <w:p>
      <w:pPr>
        <w:pStyle w:val="ListParagraph"/>
        <w:numPr>
          <w:ilvl w:val="0"/>
          <w:numId w:val="31"/>
        </w:numPr>
        <w:tabs>
          <w:tab w:pos="861" w:val="left" w:leader="none"/>
        </w:tabs>
        <w:spacing w:line="242" w:lineRule="auto" w:before="243" w:after="0"/>
        <w:ind w:left="861" w:right="193" w:hanging="500"/>
        <w:jc w:val="left"/>
        <w:rPr>
          <w:b/>
          <w:sz w:val="24"/>
        </w:rPr>
      </w:pPr>
      <w:r>
        <w:rPr>
          <w:b/>
          <w:sz w:val="24"/>
        </w:rPr>
        <w:t>Kapha</w:t>
      </w:r>
      <w:r>
        <w:rPr>
          <w:b/>
          <w:spacing w:val="-5"/>
          <w:sz w:val="24"/>
        </w:rPr>
        <w:t> </w:t>
      </w:r>
      <w:r>
        <w:rPr>
          <w:sz w:val="24"/>
        </w:rPr>
        <w:t>(6am–10am</w:t>
      </w:r>
      <w:r>
        <w:rPr>
          <w:spacing w:val="-5"/>
          <w:sz w:val="24"/>
        </w:rPr>
        <w:t> </w:t>
      </w:r>
      <w:r>
        <w:rPr>
          <w:sz w:val="24"/>
        </w:rPr>
        <w:t>/</w:t>
      </w:r>
      <w:r>
        <w:rPr>
          <w:spacing w:val="-5"/>
          <w:sz w:val="24"/>
        </w:rPr>
        <w:t> </w:t>
      </w:r>
      <w:r>
        <w:rPr>
          <w:sz w:val="24"/>
        </w:rPr>
        <w:t>6pm–10pm):</w:t>
      </w:r>
      <w:r>
        <w:rPr>
          <w:spacing w:val="-5"/>
          <w:sz w:val="24"/>
        </w:rPr>
        <w:t> </w:t>
      </w:r>
      <w:r>
        <w:rPr>
          <w:sz w:val="24"/>
        </w:rPr>
        <w:t>Heaviness,</w:t>
      </w:r>
      <w:r>
        <w:rPr>
          <w:spacing w:val="-5"/>
          <w:sz w:val="24"/>
        </w:rPr>
        <w:t> </w:t>
      </w:r>
      <w:r>
        <w:rPr>
          <w:sz w:val="24"/>
        </w:rPr>
        <w:t>grounding,</w:t>
      </w:r>
      <w:r>
        <w:rPr>
          <w:spacing w:val="-5"/>
          <w:sz w:val="24"/>
        </w:rPr>
        <w:t> </w:t>
      </w:r>
      <w:r>
        <w:rPr>
          <w:sz w:val="24"/>
        </w:rPr>
        <w:t>stability.</w:t>
      </w:r>
      <w:r>
        <w:rPr>
          <w:spacing w:val="-5"/>
          <w:sz w:val="24"/>
        </w:rPr>
        <w:t> </w:t>
      </w:r>
      <w:r>
        <w:rPr>
          <w:sz w:val="24"/>
        </w:rPr>
        <w:t>Best</w:t>
      </w:r>
      <w:r>
        <w:rPr>
          <w:spacing w:val="-5"/>
          <w:sz w:val="24"/>
        </w:rPr>
        <w:t> </w:t>
      </w:r>
      <w:r>
        <w:rPr>
          <w:sz w:val="24"/>
        </w:rPr>
        <w:t>time</w:t>
      </w:r>
      <w:r>
        <w:rPr>
          <w:spacing w:val="-6"/>
          <w:sz w:val="24"/>
        </w:rPr>
        <w:t> </w:t>
      </w:r>
      <w:r>
        <w:rPr>
          <w:sz w:val="24"/>
        </w:rPr>
        <w:t>for</w:t>
      </w:r>
      <w:r>
        <w:rPr>
          <w:spacing w:val="-5"/>
          <w:sz w:val="24"/>
        </w:rPr>
        <w:t> </w:t>
      </w:r>
      <w:r>
        <w:rPr>
          <w:sz w:val="24"/>
        </w:rPr>
        <w:t>movement, lightness, and mental stimulation.</w:t>
      </w:r>
    </w:p>
    <w:p>
      <w:pPr>
        <w:pStyle w:val="ListParagraph"/>
        <w:numPr>
          <w:ilvl w:val="0"/>
          <w:numId w:val="31"/>
        </w:numPr>
        <w:tabs>
          <w:tab w:pos="861" w:val="left" w:leader="none"/>
        </w:tabs>
        <w:spacing w:line="242" w:lineRule="auto" w:before="242" w:after="0"/>
        <w:ind w:left="861" w:right="464" w:hanging="500"/>
        <w:jc w:val="left"/>
        <w:rPr>
          <w:b/>
          <w:sz w:val="24"/>
        </w:rPr>
      </w:pPr>
      <w:r>
        <w:rPr>
          <w:b/>
          <w:sz w:val="24"/>
        </w:rPr>
        <w:t>Pitta</w:t>
      </w:r>
      <w:r>
        <w:rPr>
          <w:b/>
          <w:spacing w:val="-4"/>
          <w:sz w:val="24"/>
        </w:rPr>
        <w:t> </w:t>
      </w:r>
      <w:r>
        <w:rPr>
          <w:sz w:val="24"/>
        </w:rPr>
        <w:t>(10am–2pm</w:t>
      </w:r>
      <w:r>
        <w:rPr>
          <w:spacing w:val="-4"/>
          <w:sz w:val="24"/>
        </w:rPr>
        <w:t> </w:t>
      </w:r>
      <w:r>
        <w:rPr>
          <w:sz w:val="24"/>
        </w:rPr>
        <w:t>/</w:t>
      </w:r>
      <w:r>
        <w:rPr>
          <w:spacing w:val="-4"/>
          <w:sz w:val="24"/>
        </w:rPr>
        <w:t> </w:t>
      </w:r>
      <w:r>
        <w:rPr>
          <w:sz w:val="24"/>
        </w:rPr>
        <w:t>10pm–2am):</w:t>
      </w:r>
      <w:r>
        <w:rPr>
          <w:spacing w:val="-4"/>
          <w:sz w:val="24"/>
        </w:rPr>
        <w:t> </w:t>
      </w:r>
      <w:r>
        <w:rPr>
          <w:sz w:val="24"/>
        </w:rPr>
        <w:t>Fire,</w:t>
      </w:r>
      <w:r>
        <w:rPr>
          <w:spacing w:val="-4"/>
          <w:sz w:val="24"/>
        </w:rPr>
        <w:t> </w:t>
      </w:r>
      <w:r>
        <w:rPr>
          <w:sz w:val="24"/>
        </w:rPr>
        <w:t>metabolism,</w:t>
      </w:r>
      <w:r>
        <w:rPr>
          <w:spacing w:val="-4"/>
          <w:sz w:val="24"/>
        </w:rPr>
        <w:t> </w:t>
      </w:r>
      <w:r>
        <w:rPr>
          <w:sz w:val="24"/>
        </w:rPr>
        <w:t>digestion—of</w:t>
      </w:r>
      <w:r>
        <w:rPr>
          <w:spacing w:val="-4"/>
          <w:sz w:val="24"/>
        </w:rPr>
        <w:t> </w:t>
      </w:r>
      <w:r>
        <w:rPr>
          <w:sz w:val="24"/>
        </w:rPr>
        <w:t>food</w:t>
      </w:r>
      <w:r>
        <w:rPr>
          <w:spacing w:val="-4"/>
          <w:sz w:val="24"/>
        </w:rPr>
        <w:t> </w:t>
      </w:r>
      <w:r>
        <w:rPr>
          <w:sz w:val="24"/>
        </w:rPr>
        <w:t>and</w:t>
      </w:r>
      <w:r>
        <w:rPr>
          <w:spacing w:val="-4"/>
          <w:sz w:val="24"/>
        </w:rPr>
        <w:t> </w:t>
      </w:r>
      <w:r>
        <w:rPr>
          <w:sz w:val="24"/>
        </w:rPr>
        <w:t>thoughts.</w:t>
      </w:r>
      <w:r>
        <w:rPr>
          <w:spacing w:val="-4"/>
          <w:sz w:val="24"/>
        </w:rPr>
        <w:t> </w:t>
      </w:r>
      <w:r>
        <w:rPr>
          <w:sz w:val="24"/>
        </w:rPr>
        <w:t>Best time to eat, plan, and reflect.</w:t>
      </w:r>
    </w:p>
    <w:p>
      <w:pPr>
        <w:pStyle w:val="ListParagraph"/>
        <w:numPr>
          <w:ilvl w:val="0"/>
          <w:numId w:val="31"/>
        </w:numPr>
        <w:tabs>
          <w:tab w:pos="861" w:val="left" w:leader="none"/>
        </w:tabs>
        <w:spacing w:line="242" w:lineRule="auto" w:before="243" w:after="0"/>
        <w:ind w:left="861" w:right="1029" w:hanging="500"/>
        <w:jc w:val="left"/>
        <w:rPr>
          <w:b/>
          <w:sz w:val="24"/>
        </w:rPr>
      </w:pPr>
      <w:r>
        <w:rPr>
          <w:b/>
          <w:sz w:val="24"/>
        </w:rPr>
        <w:t>Vata</w:t>
      </w:r>
      <w:r>
        <w:rPr>
          <w:b/>
          <w:spacing w:val="-7"/>
          <w:sz w:val="24"/>
        </w:rPr>
        <w:t> </w:t>
      </w:r>
      <w:r>
        <w:rPr>
          <w:sz w:val="24"/>
        </w:rPr>
        <w:t>(2pm–6pm</w:t>
      </w:r>
      <w:r>
        <w:rPr>
          <w:spacing w:val="-7"/>
          <w:sz w:val="24"/>
        </w:rPr>
        <w:t> </w:t>
      </w:r>
      <w:r>
        <w:rPr>
          <w:sz w:val="24"/>
        </w:rPr>
        <w:t>/</w:t>
      </w:r>
      <w:r>
        <w:rPr>
          <w:spacing w:val="-7"/>
          <w:sz w:val="24"/>
        </w:rPr>
        <w:t> </w:t>
      </w:r>
      <w:r>
        <w:rPr>
          <w:sz w:val="24"/>
        </w:rPr>
        <w:t>2am–6am):</w:t>
      </w:r>
      <w:r>
        <w:rPr>
          <w:spacing w:val="-7"/>
          <w:sz w:val="24"/>
        </w:rPr>
        <w:t> </w:t>
      </w:r>
      <w:r>
        <w:rPr>
          <w:sz w:val="24"/>
        </w:rPr>
        <w:t>Movement,</w:t>
      </w:r>
      <w:r>
        <w:rPr>
          <w:spacing w:val="-7"/>
          <w:sz w:val="24"/>
        </w:rPr>
        <w:t> </w:t>
      </w:r>
      <w:r>
        <w:rPr>
          <w:sz w:val="24"/>
        </w:rPr>
        <w:t>creativity,</w:t>
      </w:r>
      <w:r>
        <w:rPr>
          <w:spacing w:val="-7"/>
          <w:sz w:val="24"/>
        </w:rPr>
        <w:t> </w:t>
      </w:r>
      <w:r>
        <w:rPr>
          <w:sz w:val="24"/>
        </w:rPr>
        <w:t>intuition.</w:t>
      </w:r>
      <w:r>
        <w:rPr>
          <w:spacing w:val="-7"/>
          <w:sz w:val="24"/>
        </w:rPr>
        <w:t> </w:t>
      </w:r>
      <w:r>
        <w:rPr>
          <w:sz w:val="24"/>
        </w:rPr>
        <w:t>Ideal</w:t>
      </w:r>
      <w:r>
        <w:rPr>
          <w:spacing w:val="-7"/>
          <w:sz w:val="24"/>
        </w:rPr>
        <w:t> </w:t>
      </w:r>
      <w:r>
        <w:rPr>
          <w:sz w:val="24"/>
        </w:rPr>
        <w:t>for</w:t>
      </w:r>
      <w:r>
        <w:rPr>
          <w:spacing w:val="-7"/>
          <w:sz w:val="24"/>
        </w:rPr>
        <w:t> </w:t>
      </w:r>
      <w:r>
        <w:rPr>
          <w:sz w:val="24"/>
        </w:rPr>
        <w:t>light</w:t>
      </w:r>
      <w:r>
        <w:rPr>
          <w:spacing w:val="-7"/>
          <w:sz w:val="24"/>
        </w:rPr>
        <w:t> </w:t>
      </w:r>
      <w:r>
        <w:rPr>
          <w:sz w:val="24"/>
        </w:rPr>
        <w:t>meals, introspection, and spiritual practices.</w:t>
      </w:r>
    </w:p>
    <w:p>
      <w:pPr>
        <w:pStyle w:val="BodyText"/>
        <w:spacing w:line="242" w:lineRule="auto" w:before="242"/>
        <w:ind w:right="262"/>
      </w:pPr>
      <w:r>
        <w:rPr/>
        <w:t>When</w:t>
      </w:r>
      <w:r>
        <w:rPr>
          <w:spacing w:val="-5"/>
        </w:rPr>
        <w:t> </w:t>
      </w:r>
      <w:r>
        <w:rPr/>
        <w:t>we</w:t>
      </w:r>
      <w:r>
        <w:rPr>
          <w:spacing w:val="-4"/>
        </w:rPr>
        <w:t> </w:t>
      </w:r>
      <w:r>
        <w:rPr/>
        <w:t>flow</w:t>
      </w:r>
      <w:r>
        <w:rPr>
          <w:spacing w:val="-4"/>
        </w:rPr>
        <w:t> </w:t>
      </w:r>
      <w:r>
        <w:rPr/>
        <w:t>with</w:t>
      </w:r>
      <w:r>
        <w:rPr>
          <w:spacing w:val="-4"/>
        </w:rPr>
        <w:t> </w:t>
      </w:r>
      <w:r>
        <w:rPr/>
        <w:t>this</w:t>
      </w:r>
      <w:r>
        <w:rPr>
          <w:spacing w:val="-4"/>
        </w:rPr>
        <w:t> </w:t>
      </w:r>
      <w:r>
        <w:rPr/>
        <w:t>clock,</w:t>
      </w:r>
      <w:r>
        <w:rPr>
          <w:spacing w:val="-15"/>
        </w:rPr>
        <w:t> </w:t>
      </w:r>
      <w:r>
        <w:rPr/>
        <w:t>Agni</w:t>
      </w:r>
      <w:r>
        <w:rPr>
          <w:spacing w:val="-4"/>
        </w:rPr>
        <w:t> </w:t>
      </w:r>
      <w:r>
        <w:rPr/>
        <w:t>thrives.</w:t>
      </w:r>
      <w:r>
        <w:rPr>
          <w:spacing w:val="-4"/>
        </w:rPr>
        <w:t> </w:t>
      </w:r>
      <w:r>
        <w:rPr/>
        <w:t>Hormones</w:t>
      </w:r>
      <w:r>
        <w:rPr>
          <w:spacing w:val="-4"/>
        </w:rPr>
        <w:t> </w:t>
      </w:r>
      <w:r>
        <w:rPr/>
        <w:t>align.</w:t>
      </w:r>
      <w:r>
        <w:rPr>
          <w:spacing w:val="-8"/>
        </w:rPr>
        <w:t> </w:t>
      </w:r>
      <w:r>
        <w:rPr/>
        <w:t>The</w:t>
      </w:r>
      <w:r>
        <w:rPr>
          <w:spacing w:val="-4"/>
        </w:rPr>
        <w:t> </w:t>
      </w:r>
      <w:r>
        <w:rPr/>
        <w:t>nervous</w:t>
      </w:r>
      <w:r>
        <w:rPr>
          <w:spacing w:val="-4"/>
        </w:rPr>
        <w:t> </w:t>
      </w:r>
      <w:r>
        <w:rPr/>
        <w:t>system</w:t>
      </w:r>
      <w:r>
        <w:rPr>
          <w:spacing w:val="-4"/>
        </w:rPr>
        <w:t> </w:t>
      </w:r>
      <w:r>
        <w:rPr/>
        <w:t>softens.</w:t>
      </w:r>
      <w:r>
        <w:rPr>
          <w:spacing w:val="-4"/>
        </w:rPr>
        <w:t> </w:t>
      </w:r>
      <w:r>
        <w:rPr/>
        <w:t>But when</w:t>
      </w:r>
      <w:r>
        <w:rPr>
          <w:spacing w:val="-3"/>
        </w:rPr>
        <w:t> </w:t>
      </w:r>
      <w:r>
        <w:rPr/>
        <w:t>we</w:t>
      </w:r>
      <w:r>
        <w:rPr>
          <w:spacing w:val="-4"/>
        </w:rPr>
        <w:t> </w:t>
      </w:r>
      <w:r>
        <w:rPr/>
        <w:t>fight</w:t>
      </w:r>
      <w:r>
        <w:rPr>
          <w:spacing w:val="-2"/>
        </w:rPr>
        <w:t> </w:t>
      </w:r>
      <w:r>
        <w:rPr/>
        <w:t>it,</w:t>
      </w:r>
      <w:r>
        <w:rPr>
          <w:spacing w:val="-3"/>
        </w:rPr>
        <w:t> </w:t>
      </w:r>
      <w:r>
        <w:rPr/>
        <w:t>our</w:t>
      </w:r>
      <w:r>
        <w:rPr>
          <w:spacing w:val="-3"/>
        </w:rPr>
        <w:t> </w:t>
      </w:r>
      <w:r>
        <w:rPr/>
        <w:t>biology</w:t>
      </w:r>
      <w:r>
        <w:rPr>
          <w:spacing w:val="-2"/>
        </w:rPr>
        <w:t> </w:t>
      </w:r>
      <w:r>
        <w:rPr/>
        <w:t>goes</w:t>
      </w:r>
      <w:r>
        <w:rPr>
          <w:spacing w:val="-3"/>
        </w:rPr>
        <w:t> </w:t>
      </w:r>
      <w:r>
        <w:rPr/>
        <w:t>to</w:t>
      </w:r>
      <w:r>
        <w:rPr>
          <w:spacing w:val="-2"/>
        </w:rPr>
        <w:t> </w:t>
      </w:r>
      <w:r>
        <w:rPr/>
        <w:t>war—with</w:t>
      </w:r>
      <w:r>
        <w:rPr>
          <w:spacing w:val="-3"/>
        </w:rPr>
        <w:t> </w:t>
      </w:r>
      <w:r>
        <w:rPr/>
        <w:t>time,</w:t>
      </w:r>
      <w:r>
        <w:rPr>
          <w:spacing w:val="-3"/>
        </w:rPr>
        <w:t> </w:t>
      </w:r>
      <w:r>
        <w:rPr/>
        <w:t>with</w:t>
      </w:r>
      <w:r>
        <w:rPr>
          <w:spacing w:val="-2"/>
        </w:rPr>
        <w:t> </w:t>
      </w:r>
      <w:r>
        <w:rPr/>
        <w:t>rhythm,</w:t>
      </w:r>
      <w:r>
        <w:rPr>
          <w:spacing w:val="-3"/>
        </w:rPr>
        <w:t> </w:t>
      </w:r>
      <w:r>
        <w:rPr/>
        <w:t>and</w:t>
      </w:r>
      <w:r>
        <w:rPr>
          <w:spacing w:val="-2"/>
        </w:rPr>
        <w:t> </w:t>
      </w:r>
      <w:r>
        <w:rPr/>
        <w:t>eventually,</w:t>
      </w:r>
      <w:r>
        <w:rPr>
          <w:spacing w:val="-3"/>
        </w:rPr>
        <w:t> </w:t>
      </w:r>
      <w:r>
        <w:rPr/>
        <w:t>with</w:t>
      </w:r>
      <w:r>
        <w:rPr>
          <w:spacing w:val="-3"/>
        </w:rPr>
        <w:t> </w:t>
      </w:r>
      <w:r>
        <w:rPr>
          <w:spacing w:val="-2"/>
        </w:rPr>
        <w:t>itself.</w:t>
      </w:r>
    </w:p>
    <w:p>
      <w:pPr>
        <w:pStyle w:val="BodyText"/>
        <w:spacing w:line="242" w:lineRule="auto" w:before="243"/>
      </w:pPr>
      <w:r>
        <w:rPr/>
        <w:t>In</w:t>
      </w:r>
      <w:r>
        <w:rPr>
          <w:spacing w:val="-4"/>
        </w:rPr>
        <w:t> </w:t>
      </w:r>
      <w:r>
        <w:rPr/>
        <w:t>just</w:t>
      </w:r>
      <w:r>
        <w:rPr>
          <w:spacing w:val="-4"/>
        </w:rPr>
        <w:t> </w:t>
      </w:r>
      <w:r>
        <w:rPr/>
        <w:t>the</w:t>
      </w:r>
      <w:r>
        <w:rPr>
          <w:spacing w:val="-5"/>
        </w:rPr>
        <w:t> </w:t>
      </w:r>
      <w:r>
        <w:rPr/>
        <w:t>same</w:t>
      </w:r>
      <w:r>
        <w:rPr>
          <w:spacing w:val="-5"/>
        </w:rPr>
        <w:t> </w:t>
      </w:r>
      <w:r>
        <w:rPr/>
        <w:t>way</w:t>
      </w:r>
      <w:r>
        <w:rPr>
          <w:spacing w:val="-4"/>
        </w:rPr>
        <w:t> </w:t>
      </w:r>
      <w:r>
        <w:rPr/>
        <w:t>that</w:t>
      </w:r>
      <w:r>
        <w:rPr>
          <w:spacing w:val="-4"/>
        </w:rPr>
        <w:t> </w:t>
      </w:r>
      <w:r>
        <w:rPr/>
        <w:t>daily</w:t>
      </w:r>
      <w:r>
        <w:rPr>
          <w:spacing w:val="-4"/>
        </w:rPr>
        <w:t> </w:t>
      </w:r>
      <w:r>
        <w:rPr/>
        <w:t>rhythms</w:t>
      </w:r>
      <w:r>
        <w:rPr>
          <w:spacing w:val="-4"/>
        </w:rPr>
        <w:t> </w:t>
      </w:r>
      <w:r>
        <w:rPr/>
        <w:t>structure</w:t>
      </w:r>
      <w:r>
        <w:rPr>
          <w:spacing w:val="-5"/>
        </w:rPr>
        <w:t> </w:t>
      </w:r>
      <w:r>
        <w:rPr/>
        <w:t>our</w:t>
      </w:r>
      <w:r>
        <w:rPr>
          <w:spacing w:val="-4"/>
        </w:rPr>
        <w:t> </w:t>
      </w:r>
      <w:r>
        <w:rPr/>
        <w:t>inner</w:t>
      </w:r>
      <w:r>
        <w:rPr>
          <w:spacing w:val="-4"/>
        </w:rPr>
        <w:t> </w:t>
      </w:r>
      <w:r>
        <w:rPr/>
        <w:t>harmony,</w:t>
      </w:r>
      <w:r>
        <w:rPr>
          <w:spacing w:val="-4"/>
        </w:rPr>
        <w:t> </w:t>
      </w:r>
      <w:r>
        <w:rPr/>
        <w:t>seasonal</w:t>
      </w:r>
      <w:r>
        <w:rPr>
          <w:spacing w:val="-4"/>
        </w:rPr>
        <w:t> </w:t>
      </w:r>
      <w:r>
        <w:rPr/>
        <w:t>changes</w:t>
      </w:r>
      <w:r>
        <w:rPr>
          <w:spacing w:val="-4"/>
        </w:rPr>
        <w:t> </w:t>
      </w:r>
      <w:r>
        <w:rPr/>
        <w:t>offer</w:t>
      </w:r>
      <w:r>
        <w:rPr>
          <w:spacing w:val="-4"/>
        </w:rPr>
        <w:t> </w:t>
      </w:r>
      <w:r>
        <w:rPr/>
        <w:t>an</w:t>
      </w:r>
      <w:r>
        <w:rPr>
          <w:spacing w:val="-4"/>
        </w:rPr>
        <w:t> </w:t>
      </w:r>
      <w:r>
        <w:rPr/>
        <w:t>even broader canvas of alignment and disruption.</w:t>
      </w:r>
    </w:p>
    <w:p>
      <w:pPr>
        <w:pStyle w:val="BodyText"/>
        <w:spacing w:after="0" w:line="242" w:lineRule="auto"/>
        <w:sectPr>
          <w:pgSz w:w="11910" w:h="16840"/>
          <w:pgMar w:top="1080" w:bottom="280" w:left="992" w:right="992"/>
        </w:sectPr>
      </w:pPr>
    </w:p>
    <w:p>
      <w:pPr>
        <w:pStyle w:val="Heading5"/>
        <w:spacing w:before="24"/>
      </w:pPr>
      <w:r>
        <w:rPr/>
        <w:t>Ritucharya:</w:t>
      </w:r>
      <w:r>
        <w:rPr>
          <w:spacing w:val="-4"/>
        </w:rPr>
        <w:t> </w:t>
      </w:r>
      <w:r>
        <w:rPr/>
        <w:t>Seasons</w:t>
      </w:r>
      <w:r>
        <w:rPr>
          <w:spacing w:val="-17"/>
        </w:rPr>
        <w:t> </w:t>
      </w:r>
      <w:r>
        <w:rPr/>
        <w:t>Are</w:t>
      </w:r>
      <w:r>
        <w:rPr>
          <w:spacing w:val="-4"/>
        </w:rPr>
        <w:t> </w:t>
      </w:r>
      <w:r>
        <w:rPr/>
        <w:t>Not</w:t>
      </w:r>
      <w:r>
        <w:rPr>
          <w:spacing w:val="-2"/>
        </w:rPr>
        <w:t> </w:t>
      </w:r>
      <w:r>
        <w:rPr/>
        <w:t>Just</w:t>
      </w:r>
      <w:r>
        <w:rPr>
          <w:spacing w:val="-7"/>
        </w:rPr>
        <w:t> </w:t>
      </w:r>
      <w:r>
        <w:rPr>
          <w:spacing w:val="-2"/>
        </w:rPr>
        <w:t>Weather</w:t>
      </w:r>
    </w:p>
    <w:p>
      <w:pPr>
        <w:pStyle w:val="BodyText"/>
        <w:spacing w:line="242" w:lineRule="auto" w:before="287"/>
        <w:ind w:right="175"/>
      </w:pPr>
      <w:r>
        <w:rPr/>
        <w:t>To fully appreciate how seasonal shifts impact not only Doshas but also our immunity and vitality, we</w:t>
      </w:r>
      <w:r>
        <w:rPr>
          <w:spacing w:val="-6"/>
        </w:rPr>
        <w:t> </w:t>
      </w:r>
      <w:r>
        <w:rPr/>
        <w:t>must</w:t>
      </w:r>
      <w:r>
        <w:rPr>
          <w:spacing w:val="-5"/>
        </w:rPr>
        <w:t> </w:t>
      </w:r>
      <w:r>
        <w:rPr/>
        <w:t>return</w:t>
      </w:r>
      <w:r>
        <w:rPr>
          <w:spacing w:val="-5"/>
        </w:rPr>
        <w:t> </w:t>
      </w:r>
      <w:r>
        <w:rPr/>
        <w:t>to</w:t>
      </w:r>
      <w:r>
        <w:rPr>
          <w:spacing w:val="-5"/>
        </w:rPr>
        <w:t> </w:t>
      </w:r>
      <w:r>
        <w:rPr/>
        <w:t>a</w:t>
      </w:r>
      <w:r>
        <w:rPr>
          <w:spacing w:val="-6"/>
        </w:rPr>
        <w:t> </w:t>
      </w:r>
      <w:r>
        <w:rPr/>
        <w:t>deeper</w:t>
      </w:r>
      <w:r>
        <w:rPr>
          <w:spacing w:val="-10"/>
        </w:rPr>
        <w:t> </w:t>
      </w:r>
      <w:r>
        <w:rPr/>
        <w:t>Vedic</w:t>
      </w:r>
      <w:r>
        <w:rPr>
          <w:spacing w:val="-6"/>
        </w:rPr>
        <w:t> </w:t>
      </w:r>
      <w:r>
        <w:rPr/>
        <w:t>concept—</w:t>
      </w:r>
      <w:r>
        <w:rPr>
          <w:b/>
        </w:rPr>
        <w:t>Aadaan</w:t>
      </w:r>
      <w:r>
        <w:rPr>
          <w:b/>
          <w:spacing w:val="-5"/>
        </w:rPr>
        <w:t> </w:t>
      </w:r>
      <w:r>
        <w:rPr>
          <w:b/>
        </w:rPr>
        <w:t>and</w:t>
      </w:r>
      <w:r>
        <w:rPr>
          <w:b/>
          <w:spacing w:val="-10"/>
        </w:rPr>
        <w:t> </w:t>
      </w:r>
      <w:r>
        <w:rPr>
          <w:b/>
        </w:rPr>
        <w:t>Visarga</w:t>
      </w:r>
      <w:r>
        <w:rPr>
          <w:b/>
          <w:spacing w:val="-5"/>
        </w:rPr>
        <w:t> </w:t>
      </w:r>
      <w:r>
        <w:rPr>
          <w:b/>
        </w:rPr>
        <w:t>Kaal</w:t>
      </w:r>
      <w:r>
        <w:rPr/>
        <w:t>.</w:t>
      </w:r>
      <w:r>
        <w:rPr>
          <w:spacing w:val="-10"/>
        </w:rPr>
        <w:t> </w:t>
      </w:r>
      <w:r>
        <w:rPr/>
        <w:t>These</w:t>
      </w:r>
      <w:r>
        <w:rPr>
          <w:spacing w:val="-6"/>
        </w:rPr>
        <w:t> </w:t>
      </w:r>
      <w:r>
        <w:rPr/>
        <w:t>are</w:t>
      </w:r>
      <w:r>
        <w:rPr>
          <w:spacing w:val="-6"/>
        </w:rPr>
        <w:t> </w:t>
      </w:r>
      <w:r>
        <w:rPr/>
        <w:t>two</w:t>
      </w:r>
      <w:r>
        <w:rPr>
          <w:spacing w:val="-5"/>
        </w:rPr>
        <w:t> </w:t>
      </w:r>
      <w:r>
        <w:rPr/>
        <w:t>fundamental phases that describe the energetic tug-of-war between the sun and moon, and their effects on our biological strength (Bala).</w:t>
      </w:r>
    </w:p>
    <w:p>
      <w:pPr>
        <w:pStyle w:val="ListParagraph"/>
        <w:numPr>
          <w:ilvl w:val="0"/>
          <w:numId w:val="31"/>
        </w:numPr>
        <w:tabs>
          <w:tab w:pos="861" w:val="left" w:leader="none"/>
        </w:tabs>
        <w:spacing w:line="242" w:lineRule="auto" w:before="245" w:after="0"/>
        <w:ind w:left="861" w:right="299" w:hanging="500"/>
        <w:jc w:val="left"/>
        <w:rPr>
          <w:b/>
          <w:sz w:val="24"/>
        </w:rPr>
      </w:pPr>
      <w:r>
        <w:rPr>
          <w:b/>
          <w:sz w:val="24"/>
        </w:rPr>
        <w:t>Aadaan</w:t>
      </w:r>
      <w:r>
        <w:rPr>
          <w:b/>
          <w:spacing w:val="-5"/>
          <w:sz w:val="24"/>
        </w:rPr>
        <w:t> </w:t>
      </w:r>
      <w:r>
        <w:rPr>
          <w:b/>
          <w:sz w:val="24"/>
        </w:rPr>
        <w:t>Kaal</w:t>
      </w:r>
      <w:r>
        <w:rPr>
          <w:b/>
          <w:spacing w:val="-5"/>
          <w:sz w:val="24"/>
        </w:rPr>
        <w:t> </w:t>
      </w:r>
      <w:r>
        <w:rPr>
          <w:sz w:val="24"/>
        </w:rPr>
        <w:t>(Uttarayana</w:t>
      </w:r>
      <w:r>
        <w:rPr>
          <w:spacing w:val="-6"/>
          <w:sz w:val="24"/>
        </w:rPr>
        <w:t> </w:t>
      </w:r>
      <w:r>
        <w:rPr>
          <w:sz w:val="24"/>
        </w:rPr>
        <w:t>/</w:t>
      </w:r>
      <w:r>
        <w:rPr>
          <w:spacing w:val="-5"/>
          <w:sz w:val="24"/>
        </w:rPr>
        <w:t> </w:t>
      </w:r>
      <w:r>
        <w:rPr>
          <w:sz w:val="24"/>
        </w:rPr>
        <w:t>the</w:t>
      </w:r>
      <w:r>
        <w:rPr>
          <w:spacing w:val="-6"/>
          <w:sz w:val="24"/>
        </w:rPr>
        <w:t> </w:t>
      </w:r>
      <w:r>
        <w:rPr>
          <w:sz w:val="24"/>
        </w:rPr>
        <w:t>sun’s</w:t>
      </w:r>
      <w:r>
        <w:rPr>
          <w:spacing w:val="-5"/>
          <w:sz w:val="24"/>
        </w:rPr>
        <w:t> </w:t>
      </w:r>
      <w:r>
        <w:rPr>
          <w:sz w:val="24"/>
        </w:rPr>
        <w:t>northward</w:t>
      </w:r>
      <w:r>
        <w:rPr>
          <w:spacing w:val="-5"/>
          <w:sz w:val="24"/>
        </w:rPr>
        <w:t> </w:t>
      </w:r>
      <w:r>
        <w:rPr>
          <w:sz w:val="24"/>
        </w:rPr>
        <w:t>journey):</w:t>
      </w:r>
      <w:r>
        <w:rPr>
          <w:spacing w:val="-9"/>
          <w:sz w:val="24"/>
        </w:rPr>
        <w:t> </w:t>
      </w:r>
      <w:r>
        <w:rPr>
          <w:sz w:val="24"/>
        </w:rPr>
        <w:t>This</w:t>
      </w:r>
      <w:r>
        <w:rPr>
          <w:spacing w:val="-5"/>
          <w:sz w:val="24"/>
        </w:rPr>
        <w:t> </w:t>
      </w:r>
      <w:r>
        <w:rPr>
          <w:sz w:val="24"/>
        </w:rPr>
        <w:t>includes</w:t>
      </w:r>
      <w:r>
        <w:rPr>
          <w:spacing w:val="-5"/>
          <w:sz w:val="24"/>
        </w:rPr>
        <w:t> </w:t>
      </w:r>
      <w:r>
        <w:rPr>
          <w:sz w:val="24"/>
        </w:rPr>
        <w:t>late</w:t>
      </w:r>
      <w:r>
        <w:rPr>
          <w:spacing w:val="-6"/>
          <w:sz w:val="24"/>
        </w:rPr>
        <w:t> </w:t>
      </w:r>
      <w:r>
        <w:rPr>
          <w:sz w:val="24"/>
        </w:rPr>
        <w:t>winter,</w:t>
      </w:r>
      <w:r>
        <w:rPr>
          <w:spacing w:val="-5"/>
          <w:sz w:val="24"/>
        </w:rPr>
        <w:t> </w:t>
      </w:r>
      <w:r>
        <w:rPr>
          <w:sz w:val="24"/>
        </w:rPr>
        <w:t>spring, and summer (Shishira to Grishma). The sun ascends, becoming dominant, drying and depleting the moisture and vitality of all beings. Bala diminishes. Vata and Pitta begin to dominate. Immunity is more prone to hyperreactivity and depletion. In this period, strengthening and stabilizing measures are required.</w:t>
      </w:r>
    </w:p>
    <w:p>
      <w:pPr>
        <w:pStyle w:val="BodyText"/>
        <w:spacing w:before="250"/>
        <w:ind w:left="0"/>
      </w:pPr>
    </w:p>
    <w:p>
      <w:pPr>
        <w:pStyle w:val="ListParagraph"/>
        <w:numPr>
          <w:ilvl w:val="0"/>
          <w:numId w:val="31"/>
        </w:numPr>
        <w:tabs>
          <w:tab w:pos="861" w:val="left" w:leader="none"/>
        </w:tabs>
        <w:spacing w:line="242" w:lineRule="auto" w:before="0" w:after="0"/>
        <w:ind w:left="861" w:right="272" w:hanging="500"/>
        <w:jc w:val="left"/>
        <w:rPr>
          <w:b/>
          <w:sz w:val="24"/>
        </w:rPr>
      </w:pPr>
      <w:r>
        <w:rPr>
          <w:b/>
          <w:sz w:val="24"/>
        </w:rPr>
        <w:t>Visarga Kaal </w:t>
      </w:r>
      <w:r>
        <w:rPr>
          <w:sz w:val="24"/>
        </w:rPr>
        <w:t>(Dakshinayana / the sun’s southward journey): This includes rainy season, autumn, and early winter (Varsha to Hemanta). The moon's influence returns. Cooling, nourishment, and rejuvenation are possible. Bala is gradually restored. Kapha and Ojas are rebuilt.</w:t>
      </w:r>
      <w:r>
        <w:rPr>
          <w:spacing w:val="-4"/>
          <w:sz w:val="24"/>
        </w:rPr>
        <w:t> </w:t>
      </w:r>
      <w:r>
        <w:rPr>
          <w:sz w:val="24"/>
        </w:rPr>
        <w:t>Immunity</w:t>
      </w:r>
      <w:r>
        <w:rPr>
          <w:spacing w:val="-4"/>
          <w:sz w:val="24"/>
        </w:rPr>
        <w:t> </w:t>
      </w:r>
      <w:r>
        <w:rPr>
          <w:sz w:val="24"/>
        </w:rPr>
        <w:t>is</w:t>
      </w:r>
      <w:r>
        <w:rPr>
          <w:spacing w:val="-4"/>
          <w:sz w:val="24"/>
        </w:rPr>
        <w:t> </w:t>
      </w:r>
      <w:r>
        <w:rPr>
          <w:sz w:val="24"/>
        </w:rPr>
        <w:t>calmer,</w:t>
      </w:r>
      <w:r>
        <w:rPr>
          <w:spacing w:val="-4"/>
          <w:sz w:val="24"/>
        </w:rPr>
        <w:t> </w:t>
      </w:r>
      <w:r>
        <w:rPr>
          <w:sz w:val="24"/>
        </w:rPr>
        <w:t>more</w:t>
      </w:r>
      <w:r>
        <w:rPr>
          <w:spacing w:val="-5"/>
          <w:sz w:val="24"/>
        </w:rPr>
        <w:t> </w:t>
      </w:r>
      <w:r>
        <w:rPr>
          <w:sz w:val="24"/>
        </w:rPr>
        <w:t>grounded.</w:t>
      </w:r>
      <w:r>
        <w:rPr>
          <w:spacing w:val="-9"/>
          <w:sz w:val="24"/>
        </w:rPr>
        <w:t> </w:t>
      </w:r>
      <w:r>
        <w:rPr>
          <w:sz w:val="24"/>
        </w:rPr>
        <w:t>This</w:t>
      </w:r>
      <w:r>
        <w:rPr>
          <w:spacing w:val="-4"/>
          <w:sz w:val="24"/>
        </w:rPr>
        <w:t> </w:t>
      </w:r>
      <w:r>
        <w:rPr>
          <w:sz w:val="24"/>
        </w:rPr>
        <w:t>is</w:t>
      </w:r>
      <w:r>
        <w:rPr>
          <w:spacing w:val="-4"/>
          <w:sz w:val="24"/>
        </w:rPr>
        <w:t> </w:t>
      </w:r>
      <w:r>
        <w:rPr>
          <w:sz w:val="24"/>
        </w:rPr>
        <w:t>the</w:t>
      </w:r>
      <w:r>
        <w:rPr>
          <w:spacing w:val="-5"/>
          <w:sz w:val="24"/>
        </w:rPr>
        <w:t> </w:t>
      </w:r>
      <w:r>
        <w:rPr>
          <w:sz w:val="24"/>
        </w:rPr>
        <w:t>period</w:t>
      </w:r>
      <w:r>
        <w:rPr>
          <w:spacing w:val="-4"/>
          <w:sz w:val="24"/>
        </w:rPr>
        <w:t> </w:t>
      </w:r>
      <w:r>
        <w:rPr>
          <w:sz w:val="24"/>
        </w:rPr>
        <w:t>to</w:t>
      </w:r>
      <w:r>
        <w:rPr>
          <w:spacing w:val="-4"/>
          <w:sz w:val="24"/>
        </w:rPr>
        <w:t> </w:t>
      </w:r>
      <w:r>
        <w:rPr>
          <w:sz w:val="24"/>
        </w:rPr>
        <w:t>nourish</w:t>
      </w:r>
      <w:r>
        <w:rPr>
          <w:spacing w:val="-4"/>
          <w:sz w:val="24"/>
        </w:rPr>
        <w:t> </w:t>
      </w:r>
      <w:r>
        <w:rPr>
          <w:sz w:val="24"/>
        </w:rPr>
        <w:t>deeply</w:t>
      </w:r>
      <w:r>
        <w:rPr>
          <w:spacing w:val="-4"/>
          <w:sz w:val="24"/>
        </w:rPr>
        <w:t> </w:t>
      </w:r>
      <w:r>
        <w:rPr>
          <w:sz w:val="24"/>
        </w:rPr>
        <w:t>and</w:t>
      </w:r>
      <w:r>
        <w:rPr>
          <w:spacing w:val="-4"/>
          <w:sz w:val="24"/>
        </w:rPr>
        <w:t> </w:t>
      </w:r>
      <w:r>
        <w:rPr>
          <w:sz w:val="24"/>
        </w:rPr>
        <w:t>repair.</w:t>
      </w:r>
    </w:p>
    <w:p>
      <w:pPr>
        <w:pStyle w:val="BodyText"/>
        <w:spacing w:line="242" w:lineRule="auto" w:before="245"/>
      </w:pPr>
      <w:r>
        <w:rPr/>
        <w:t>The</w:t>
      </w:r>
      <w:r>
        <w:rPr>
          <w:spacing w:val="-3"/>
        </w:rPr>
        <w:t> </w:t>
      </w:r>
      <w:r>
        <w:rPr/>
        <w:t>immune</w:t>
      </w:r>
      <w:r>
        <w:rPr>
          <w:spacing w:val="-3"/>
        </w:rPr>
        <w:t> </w:t>
      </w:r>
      <w:r>
        <w:rPr/>
        <w:t>system,</w:t>
      </w:r>
      <w:r>
        <w:rPr>
          <w:spacing w:val="-2"/>
        </w:rPr>
        <w:t> </w:t>
      </w:r>
      <w:r>
        <w:rPr/>
        <w:t>like</w:t>
      </w:r>
      <w:r>
        <w:rPr>
          <w:spacing w:val="-3"/>
        </w:rPr>
        <w:t> </w:t>
      </w:r>
      <w:r>
        <w:rPr/>
        <w:t>Bala,</w:t>
      </w:r>
      <w:r>
        <w:rPr>
          <w:spacing w:val="-2"/>
        </w:rPr>
        <w:t> </w:t>
      </w:r>
      <w:r>
        <w:rPr/>
        <w:t>does</w:t>
      </w:r>
      <w:r>
        <w:rPr>
          <w:spacing w:val="-2"/>
        </w:rPr>
        <w:t> </w:t>
      </w:r>
      <w:r>
        <w:rPr/>
        <w:t>not</w:t>
      </w:r>
      <w:r>
        <w:rPr>
          <w:spacing w:val="-2"/>
        </w:rPr>
        <w:t> </w:t>
      </w:r>
      <w:r>
        <w:rPr/>
        <w:t>exist</w:t>
      </w:r>
      <w:r>
        <w:rPr>
          <w:spacing w:val="-2"/>
        </w:rPr>
        <w:t> </w:t>
      </w:r>
      <w:r>
        <w:rPr/>
        <w:t>in</w:t>
      </w:r>
      <w:r>
        <w:rPr>
          <w:spacing w:val="-2"/>
        </w:rPr>
        <w:t> </w:t>
      </w:r>
      <w:r>
        <w:rPr/>
        <w:t>isolation.</w:t>
      </w:r>
      <w:r>
        <w:rPr>
          <w:spacing w:val="-2"/>
        </w:rPr>
        <w:t> </w:t>
      </w:r>
      <w:r>
        <w:rPr/>
        <w:t>It</w:t>
      </w:r>
      <w:r>
        <w:rPr>
          <w:spacing w:val="-2"/>
        </w:rPr>
        <w:t> </w:t>
      </w:r>
      <w:r>
        <w:rPr/>
        <w:t>follows</w:t>
      </w:r>
      <w:r>
        <w:rPr>
          <w:spacing w:val="-2"/>
        </w:rPr>
        <w:t> </w:t>
      </w:r>
      <w:r>
        <w:rPr/>
        <w:t>this</w:t>
      </w:r>
      <w:r>
        <w:rPr>
          <w:spacing w:val="-2"/>
        </w:rPr>
        <w:t> </w:t>
      </w:r>
      <w:r>
        <w:rPr/>
        <w:t>arc—weakening</w:t>
      </w:r>
      <w:r>
        <w:rPr>
          <w:spacing w:val="-2"/>
        </w:rPr>
        <w:t> </w:t>
      </w:r>
      <w:r>
        <w:rPr/>
        <w:t>with</w:t>
      </w:r>
      <w:r>
        <w:rPr>
          <w:spacing w:val="-2"/>
        </w:rPr>
        <w:t> </w:t>
      </w:r>
      <w:r>
        <w:rPr/>
        <w:t>sun- dominance, stabilizing with moon-nourishment. When we try to homogenize lifestyle across these phases—living in air-conditioned sameness, eating tropical fruits in December, sleeping late year- round—we deny our immune system the wisdom of seasonal memory.</w:t>
      </w:r>
    </w:p>
    <w:p>
      <w:pPr>
        <w:pStyle w:val="BodyText"/>
        <w:spacing w:line="242" w:lineRule="auto" w:before="245"/>
        <w:ind w:right="262"/>
      </w:pPr>
      <w:r>
        <w:rPr/>
        <w:t>Autoimmunity, in this light, is not just a physiological error. It is a metaphysical amnesia—a forgetting</w:t>
      </w:r>
      <w:r>
        <w:rPr>
          <w:spacing w:val="-4"/>
        </w:rPr>
        <w:t> </w:t>
      </w:r>
      <w:r>
        <w:rPr/>
        <w:t>of</w:t>
      </w:r>
      <w:r>
        <w:rPr>
          <w:spacing w:val="-3"/>
        </w:rPr>
        <w:t> </w:t>
      </w:r>
      <w:r>
        <w:rPr/>
        <w:t>how</w:t>
      </w:r>
      <w:r>
        <w:rPr>
          <w:spacing w:val="-3"/>
        </w:rPr>
        <w:t> </w:t>
      </w:r>
      <w:r>
        <w:rPr/>
        <w:t>to</w:t>
      </w:r>
      <w:r>
        <w:rPr>
          <w:spacing w:val="-3"/>
        </w:rPr>
        <w:t> </w:t>
      </w:r>
      <w:r>
        <w:rPr/>
        <w:t>ebb</w:t>
      </w:r>
      <w:r>
        <w:rPr>
          <w:spacing w:val="-3"/>
        </w:rPr>
        <w:t> </w:t>
      </w:r>
      <w:r>
        <w:rPr/>
        <w:t>and</w:t>
      </w:r>
      <w:r>
        <w:rPr>
          <w:spacing w:val="-3"/>
        </w:rPr>
        <w:t> </w:t>
      </w:r>
      <w:r>
        <w:rPr/>
        <w:t>flow</w:t>
      </w:r>
      <w:r>
        <w:rPr>
          <w:spacing w:val="-3"/>
        </w:rPr>
        <w:t> </w:t>
      </w:r>
      <w:r>
        <w:rPr/>
        <w:t>with</w:t>
      </w:r>
      <w:r>
        <w:rPr>
          <w:spacing w:val="-3"/>
        </w:rPr>
        <w:t> </w:t>
      </w:r>
      <w:r>
        <w:rPr/>
        <w:t>sun</w:t>
      </w:r>
      <w:r>
        <w:rPr>
          <w:spacing w:val="-3"/>
        </w:rPr>
        <w:t> </w:t>
      </w:r>
      <w:r>
        <w:rPr/>
        <w:t>and</w:t>
      </w:r>
      <w:r>
        <w:rPr>
          <w:spacing w:val="-3"/>
        </w:rPr>
        <w:t> </w:t>
      </w:r>
      <w:r>
        <w:rPr/>
        <w:t>moon.</w:t>
      </w:r>
      <w:r>
        <w:rPr>
          <w:spacing w:val="-15"/>
        </w:rPr>
        <w:t> </w:t>
      </w:r>
      <w:r>
        <w:rPr/>
        <w:t>And</w:t>
      </w:r>
      <w:r>
        <w:rPr>
          <w:spacing w:val="-3"/>
        </w:rPr>
        <w:t> </w:t>
      </w:r>
      <w:r>
        <w:rPr/>
        <w:t>Ritucharya</w:t>
      </w:r>
      <w:r>
        <w:rPr>
          <w:spacing w:val="-4"/>
        </w:rPr>
        <w:t> </w:t>
      </w:r>
      <w:r>
        <w:rPr/>
        <w:t>is</w:t>
      </w:r>
      <w:r>
        <w:rPr>
          <w:spacing w:val="-3"/>
        </w:rPr>
        <w:t> </w:t>
      </w:r>
      <w:r>
        <w:rPr/>
        <w:t>the</w:t>
      </w:r>
      <w:r>
        <w:rPr>
          <w:spacing w:val="-4"/>
        </w:rPr>
        <w:t> </w:t>
      </w:r>
      <w:r>
        <w:rPr/>
        <w:t>act</w:t>
      </w:r>
      <w:r>
        <w:rPr>
          <w:spacing w:val="-3"/>
        </w:rPr>
        <w:t> </w:t>
      </w:r>
      <w:r>
        <w:rPr/>
        <w:t>of</w:t>
      </w:r>
      <w:r>
        <w:rPr>
          <w:spacing w:val="-3"/>
        </w:rPr>
        <w:t> </w:t>
      </w:r>
      <w:r>
        <w:rPr/>
        <w:t>remembering </w:t>
      </w:r>
      <w:r>
        <w:rPr>
          <w:spacing w:val="-2"/>
        </w:rPr>
        <w:t>that.</w:t>
      </w:r>
    </w:p>
    <w:p>
      <w:pPr>
        <w:pStyle w:val="BodyText"/>
      </w:pPr>
      <w:r>
        <w:rPr/>
        <w:t>Just</w:t>
      </w:r>
      <w:r>
        <w:rPr>
          <w:spacing w:val="-3"/>
        </w:rPr>
        <w:t> </w:t>
      </w:r>
      <w:r>
        <w:rPr/>
        <w:t>as</w:t>
      </w:r>
      <w:r>
        <w:rPr>
          <w:spacing w:val="-3"/>
        </w:rPr>
        <w:t> </w:t>
      </w:r>
      <w:r>
        <w:rPr/>
        <w:t>Doshas</w:t>
      </w:r>
      <w:r>
        <w:rPr>
          <w:spacing w:val="-2"/>
        </w:rPr>
        <w:t> </w:t>
      </w:r>
      <w:r>
        <w:rPr/>
        <w:t>fluctuate</w:t>
      </w:r>
      <w:r>
        <w:rPr>
          <w:spacing w:val="-4"/>
        </w:rPr>
        <w:t> </w:t>
      </w:r>
      <w:r>
        <w:rPr/>
        <w:t>within</w:t>
      </w:r>
      <w:r>
        <w:rPr>
          <w:spacing w:val="-2"/>
        </w:rPr>
        <w:t> </w:t>
      </w:r>
      <w:r>
        <w:rPr/>
        <w:t>the</w:t>
      </w:r>
      <w:r>
        <w:rPr>
          <w:spacing w:val="-4"/>
        </w:rPr>
        <w:t> </w:t>
      </w:r>
      <w:r>
        <w:rPr/>
        <w:t>day,</w:t>
      </w:r>
      <w:r>
        <w:rPr>
          <w:spacing w:val="-2"/>
        </w:rPr>
        <w:t> </w:t>
      </w:r>
      <w:r>
        <w:rPr/>
        <w:t>they</w:t>
      </w:r>
      <w:r>
        <w:rPr>
          <w:spacing w:val="-3"/>
        </w:rPr>
        <w:t> </w:t>
      </w:r>
      <w:r>
        <w:rPr/>
        <w:t>also</w:t>
      </w:r>
      <w:r>
        <w:rPr>
          <w:spacing w:val="-2"/>
        </w:rPr>
        <w:t> </w:t>
      </w:r>
      <w:r>
        <w:rPr/>
        <w:t>rise</w:t>
      </w:r>
      <w:r>
        <w:rPr>
          <w:spacing w:val="-4"/>
        </w:rPr>
        <w:t> </w:t>
      </w:r>
      <w:r>
        <w:rPr/>
        <w:t>and</w:t>
      </w:r>
      <w:r>
        <w:rPr>
          <w:spacing w:val="-2"/>
        </w:rPr>
        <w:t> </w:t>
      </w:r>
      <w:r>
        <w:rPr/>
        <w:t>fall</w:t>
      </w:r>
      <w:r>
        <w:rPr>
          <w:spacing w:val="-3"/>
        </w:rPr>
        <w:t> </w:t>
      </w:r>
      <w:r>
        <w:rPr/>
        <w:t>across</w:t>
      </w:r>
      <w:r>
        <w:rPr>
          <w:spacing w:val="-3"/>
        </w:rPr>
        <w:t> </w:t>
      </w:r>
      <w:r>
        <w:rPr/>
        <w:t>the</w:t>
      </w:r>
      <w:r>
        <w:rPr>
          <w:spacing w:val="-3"/>
        </w:rPr>
        <w:t> </w:t>
      </w:r>
      <w:r>
        <w:rPr/>
        <w:t>year</w:t>
      </w:r>
      <w:r>
        <w:rPr>
          <w:spacing w:val="-3"/>
        </w:rPr>
        <w:t> </w:t>
      </w:r>
      <w:r>
        <w:rPr/>
        <w:t>in</w:t>
      </w:r>
      <w:r>
        <w:rPr>
          <w:spacing w:val="-2"/>
        </w:rPr>
        <w:t> </w:t>
      </w:r>
      <w:r>
        <w:rPr/>
        <w:t>a</w:t>
      </w:r>
      <w:r>
        <w:rPr>
          <w:spacing w:val="-4"/>
        </w:rPr>
        <w:t> </w:t>
      </w:r>
      <w:r>
        <w:rPr/>
        <w:t>precise</w:t>
      </w:r>
      <w:r>
        <w:rPr>
          <w:spacing w:val="-3"/>
        </w:rPr>
        <w:t> </w:t>
      </w:r>
      <w:r>
        <w:rPr/>
        <w:t>rhythm</w:t>
      </w:r>
      <w:r>
        <w:rPr>
          <w:spacing w:val="-3"/>
        </w:rPr>
        <w:t> </w:t>
      </w:r>
      <w:r>
        <w:rPr>
          <w:spacing w:val="-5"/>
        </w:rPr>
        <w:t>of</w:t>
      </w:r>
    </w:p>
    <w:p>
      <w:pPr>
        <w:spacing w:line="242" w:lineRule="auto" w:before="4"/>
        <w:ind w:left="141" w:right="262" w:firstLine="0"/>
        <w:jc w:val="left"/>
        <w:rPr>
          <w:sz w:val="24"/>
        </w:rPr>
      </w:pPr>
      <w:r>
        <w:rPr>
          <w:b/>
          <w:sz w:val="24"/>
        </w:rPr>
        <w:t>accumulation (Sanchaya)</w:t>
      </w:r>
      <w:r>
        <w:rPr>
          <w:sz w:val="24"/>
        </w:rPr>
        <w:t>, </w:t>
      </w:r>
      <w:r>
        <w:rPr>
          <w:b/>
          <w:sz w:val="24"/>
        </w:rPr>
        <w:t>aggravation (Prakopa)</w:t>
      </w:r>
      <w:r>
        <w:rPr>
          <w:sz w:val="24"/>
        </w:rPr>
        <w:t>, and </w:t>
      </w:r>
      <w:r>
        <w:rPr>
          <w:b/>
          <w:sz w:val="24"/>
        </w:rPr>
        <w:t>pacification (Prashamana)</w:t>
      </w:r>
      <w:r>
        <w:rPr>
          <w:sz w:val="24"/>
        </w:rPr>
        <w:t>. Understanding this pattern is key to preventing disease, particularly in individuals prone to autoimmune</w:t>
      </w:r>
      <w:r>
        <w:rPr>
          <w:spacing w:val="-5"/>
          <w:sz w:val="24"/>
        </w:rPr>
        <w:t> </w:t>
      </w:r>
      <w:r>
        <w:rPr>
          <w:sz w:val="24"/>
        </w:rPr>
        <w:t>imbalances</w:t>
      </w:r>
      <w:r>
        <w:rPr>
          <w:spacing w:val="-4"/>
          <w:sz w:val="24"/>
        </w:rPr>
        <w:t> </w:t>
      </w:r>
      <w:r>
        <w:rPr>
          <w:sz w:val="24"/>
        </w:rPr>
        <w:t>where</w:t>
      </w:r>
      <w:r>
        <w:rPr>
          <w:spacing w:val="-5"/>
          <w:sz w:val="24"/>
        </w:rPr>
        <w:t> </w:t>
      </w:r>
      <w:r>
        <w:rPr>
          <w:sz w:val="24"/>
        </w:rPr>
        <w:t>even</w:t>
      </w:r>
      <w:r>
        <w:rPr>
          <w:spacing w:val="-4"/>
          <w:sz w:val="24"/>
        </w:rPr>
        <w:t> </w:t>
      </w:r>
      <w:r>
        <w:rPr>
          <w:sz w:val="24"/>
        </w:rPr>
        <w:t>minor</w:t>
      </w:r>
      <w:r>
        <w:rPr>
          <w:spacing w:val="-4"/>
          <w:sz w:val="24"/>
        </w:rPr>
        <w:t> </w:t>
      </w:r>
      <w:r>
        <w:rPr>
          <w:sz w:val="24"/>
        </w:rPr>
        <w:t>seasonal</w:t>
      </w:r>
      <w:r>
        <w:rPr>
          <w:spacing w:val="-4"/>
          <w:sz w:val="24"/>
        </w:rPr>
        <w:t> </w:t>
      </w:r>
      <w:r>
        <w:rPr>
          <w:sz w:val="24"/>
        </w:rPr>
        <w:t>neglect</w:t>
      </w:r>
      <w:r>
        <w:rPr>
          <w:spacing w:val="-4"/>
          <w:sz w:val="24"/>
        </w:rPr>
        <w:t> </w:t>
      </w:r>
      <w:r>
        <w:rPr>
          <w:sz w:val="24"/>
        </w:rPr>
        <w:t>can</w:t>
      </w:r>
      <w:r>
        <w:rPr>
          <w:spacing w:val="-4"/>
          <w:sz w:val="24"/>
        </w:rPr>
        <w:t> </w:t>
      </w:r>
      <w:r>
        <w:rPr>
          <w:sz w:val="24"/>
        </w:rPr>
        <w:t>destabilize</w:t>
      </w:r>
      <w:r>
        <w:rPr>
          <w:spacing w:val="-5"/>
          <w:sz w:val="24"/>
        </w:rPr>
        <w:t> </w:t>
      </w:r>
      <w:r>
        <w:rPr>
          <w:sz w:val="24"/>
        </w:rPr>
        <w:t>the</w:t>
      </w:r>
      <w:r>
        <w:rPr>
          <w:spacing w:val="-5"/>
          <w:sz w:val="24"/>
        </w:rPr>
        <w:t> </w:t>
      </w:r>
      <w:r>
        <w:rPr>
          <w:sz w:val="24"/>
        </w:rPr>
        <w:t>immune</w:t>
      </w:r>
      <w:r>
        <w:rPr>
          <w:spacing w:val="-5"/>
          <w:sz w:val="24"/>
        </w:rPr>
        <w:t> </w:t>
      </w:r>
      <w:r>
        <w:rPr>
          <w:sz w:val="24"/>
        </w:rPr>
        <w:t>memory.</w:t>
      </w:r>
    </w:p>
    <w:p>
      <w:pPr>
        <w:pStyle w:val="ListParagraph"/>
        <w:numPr>
          <w:ilvl w:val="0"/>
          <w:numId w:val="31"/>
        </w:numPr>
        <w:tabs>
          <w:tab w:pos="861" w:val="left" w:leader="none"/>
        </w:tabs>
        <w:spacing w:line="242" w:lineRule="auto" w:before="244" w:after="0"/>
        <w:ind w:left="861" w:right="599" w:hanging="500"/>
        <w:jc w:val="left"/>
        <w:rPr>
          <w:b/>
          <w:sz w:val="24"/>
        </w:rPr>
      </w:pPr>
      <w:r>
        <w:rPr>
          <w:b/>
          <w:sz w:val="24"/>
        </w:rPr>
        <w:t>Kapha</w:t>
      </w:r>
      <w:r>
        <w:rPr>
          <w:b/>
          <w:spacing w:val="-6"/>
          <w:sz w:val="24"/>
        </w:rPr>
        <w:t> </w:t>
      </w:r>
      <w:r>
        <w:rPr>
          <w:b/>
          <w:sz w:val="24"/>
        </w:rPr>
        <w:t>Dosha</w:t>
      </w:r>
      <w:r>
        <w:rPr>
          <w:b/>
          <w:spacing w:val="-6"/>
          <w:sz w:val="24"/>
        </w:rPr>
        <w:t> </w:t>
      </w:r>
      <w:r>
        <w:rPr>
          <w:sz w:val="24"/>
        </w:rPr>
        <w:t>accumulates</w:t>
      </w:r>
      <w:r>
        <w:rPr>
          <w:spacing w:val="-6"/>
          <w:sz w:val="24"/>
        </w:rPr>
        <w:t> </w:t>
      </w:r>
      <w:r>
        <w:rPr>
          <w:sz w:val="24"/>
        </w:rPr>
        <w:t>in</w:t>
      </w:r>
      <w:r>
        <w:rPr>
          <w:spacing w:val="-6"/>
          <w:sz w:val="24"/>
        </w:rPr>
        <w:t> </w:t>
      </w:r>
      <w:r>
        <w:rPr>
          <w:sz w:val="24"/>
        </w:rPr>
        <w:t>late</w:t>
      </w:r>
      <w:r>
        <w:rPr>
          <w:spacing w:val="-7"/>
          <w:sz w:val="24"/>
        </w:rPr>
        <w:t> </w:t>
      </w:r>
      <w:r>
        <w:rPr>
          <w:sz w:val="24"/>
        </w:rPr>
        <w:t>winter</w:t>
      </w:r>
      <w:r>
        <w:rPr>
          <w:spacing w:val="-6"/>
          <w:sz w:val="24"/>
        </w:rPr>
        <w:t> </w:t>
      </w:r>
      <w:r>
        <w:rPr>
          <w:sz w:val="24"/>
        </w:rPr>
        <w:t>(Shishira),</w:t>
      </w:r>
      <w:r>
        <w:rPr>
          <w:spacing w:val="-6"/>
          <w:sz w:val="24"/>
        </w:rPr>
        <w:t> </w:t>
      </w:r>
      <w:r>
        <w:rPr>
          <w:sz w:val="24"/>
        </w:rPr>
        <w:t>aggravates</w:t>
      </w:r>
      <w:r>
        <w:rPr>
          <w:spacing w:val="-6"/>
          <w:sz w:val="24"/>
        </w:rPr>
        <w:t> </w:t>
      </w:r>
      <w:r>
        <w:rPr>
          <w:sz w:val="24"/>
        </w:rPr>
        <w:t>in</w:t>
      </w:r>
      <w:r>
        <w:rPr>
          <w:spacing w:val="-6"/>
          <w:sz w:val="24"/>
        </w:rPr>
        <w:t> </w:t>
      </w:r>
      <w:r>
        <w:rPr>
          <w:sz w:val="24"/>
        </w:rPr>
        <w:t>spring</w:t>
      </w:r>
      <w:r>
        <w:rPr>
          <w:spacing w:val="-6"/>
          <w:sz w:val="24"/>
        </w:rPr>
        <w:t> </w:t>
      </w:r>
      <w:r>
        <w:rPr>
          <w:sz w:val="24"/>
        </w:rPr>
        <w:t>(Vasanta),</w:t>
      </w:r>
      <w:r>
        <w:rPr>
          <w:spacing w:val="-6"/>
          <w:sz w:val="24"/>
        </w:rPr>
        <w:t> </w:t>
      </w:r>
      <w:r>
        <w:rPr>
          <w:sz w:val="24"/>
        </w:rPr>
        <w:t>and pacifies in summer (Grishma).</w:t>
      </w:r>
    </w:p>
    <w:p>
      <w:pPr>
        <w:pStyle w:val="ListParagraph"/>
        <w:numPr>
          <w:ilvl w:val="0"/>
          <w:numId w:val="31"/>
        </w:numPr>
        <w:tabs>
          <w:tab w:pos="861" w:val="left" w:leader="none"/>
        </w:tabs>
        <w:spacing w:line="242" w:lineRule="auto" w:before="242" w:after="0"/>
        <w:ind w:left="861" w:right="173" w:hanging="500"/>
        <w:jc w:val="left"/>
        <w:rPr>
          <w:b/>
          <w:sz w:val="24"/>
        </w:rPr>
      </w:pPr>
      <w:r>
        <w:rPr>
          <w:b/>
          <w:sz w:val="24"/>
        </w:rPr>
        <w:t>Pitta</w:t>
      </w:r>
      <w:r>
        <w:rPr>
          <w:b/>
          <w:spacing w:val="-5"/>
          <w:sz w:val="24"/>
        </w:rPr>
        <w:t> </w:t>
      </w:r>
      <w:r>
        <w:rPr>
          <w:b/>
          <w:sz w:val="24"/>
        </w:rPr>
        <w:t>Dosha</w:t>
      </w:r>
      <w:r>
        <w:rPr>
          <w:b/>
          <w:spacing w:val="-5"/>
          <w:sz w:val="24"/>
        </w:rPr>
        <w:t> </w:t>
      </w:r>
      <w:r>
        <w:rPr>
          <w:sz w:val="24"/>
        </w:rPr>
        <w:t>accumulates</w:t>
      </w:r>
      <w:r>
        <w:rPr>
          <w:spacing w:val="-5"/>
          <w:sz w:val="24"/>
        </w:rPr>
        <w:t> </w:t>
      </w:r>
      <w:r>
        <w:rPr>
          <w:sz w:val="24"/>
        </w:rPr>
        <w:t>in</w:t>
      </w:r>
      <w:r>
        <w:rPr>
          <w:spacing w:val="-5"/>
          <w:sz w:val="24"/>
        </w:rPr>
        <w:t> </w:t>
      </w:r>
      <w:r>
        <w:rPr>
          <w:sz w:val="24"/>
        </w:rPr>
        <w:t>summer</w:t>
      </w:r>
      <w:r>
        <w:rPr>
          <w:spacing w:val="-5"/>
          <w:sz w:val="24"/>
        </w:rPr>
        <w:t> </w:t>
      </w:r>
      <w:r>
        <w:rPr>
          <w:sz w:val="24"/>
        </w:rPr>
        <w:t>(Grishma),</w:t>
      </w:r>
      <w:r>
        <w:rPr>
          <w:spacing w:val="-5"/>
          <w:sz w:val="24"/>
        </w:rPr>
        <w:t> </w:t>
      </w:r>
      <w:r>
        <w:rPr>
          <w:sz w:val="24"/>
        </w:rPr>
        <w:t>aggravates</w:t>
      </w:r>
      <w:r>
        <w:rPr>
          <w:spacing w:val="-5"/>
          <w:sz w:val="24"/>
        </w:rPr>
        <w:t> </w:t>
      </w:r>
      <w:r>
        <w:rPr>
          <w:sz w:val="24"/>
        </w:rPr>
        <w:t>in</w:t>
      </w:r>
      <w:r>
        <w:rPr>
          <w:spacing w:val="-5"/>
          <w:sz w:val="24"/>
        </w:rPr>
        <w:t> </w:t>
      </w:r>
      <w:r>
        <w:rPr>
          <w:sz w:val="24"/>
        </w:rPr>
        <w:t>autumn</w:t>
      </w:r>
      <w:r>
        <w:rPr>
          <w:spacing w:val="-5"/>
          <w:sz w:val="24"/>
        </w:rPr>
        <w:t> </w:t>
      </w:r>
      <w:r>
        <w:rPr>
          <w:sz w:val="24"/>
        </w:rPr>
        <w:t>(Sharad),</w:t>
      </w:r>
      <w:r>
        <w:rPr>
          <w:spacing w:val="-5"/>
          <w:sz w:val="24"/>
        </w:rPr>
        <w:t> </w:t>
      </w:r>
      <w:r>
        <w:rPr>
          <w:sz w:val="24"/>
        </w:rPr>
        <w:t>and</w:t>
      </w:r>
      <w:r>
        <w:rPr>
          <w:spacing w:val="-5"/>
          <w:sz w:val="24"/>
        </w:rPr>
        <w:t> </w:t>
      </w:r>
      <w:r>
        <w:rPr>
          <w:sz w:val="24"/>
        </w:rPr>
        <w:t>pacifies in winter (Hemanta).</w:t>
      </w:r>
    </w:p>
    <w:p>
      <w:pPr>
        <w:pStyle w:val="ListParagraph"/>
        <w:numPr>
          <w:ilvl w:val="0"/>
          <w:numId w:val="31"/>
        </w:numPr>
        <w:tabs>
          <w:tab w:pos="861" w:val="left" w:leader="none"/>
        </w:tabs>
        <w:spacing w:line="242" w:lineRule="auto" w:before="243" w:after="0"/>
        <w:ind w:left="861" w:right="528" w:hanging="500"/>
        <w:jc w:val="left"/>
        <w:rPr>
          <w:b/>
          <w:sz w:val="24"/>
        </w:rPr>
      </w:pPr>
      <w:r>
        <w:rPr>
          <w:b/>
          <w:sz w:val="24"/>
        </w:rPr>
        <w:t>Vata</w:t>
      </w:r>
      <w:r>
        <w:rPr>
          <w:b/>
          <w:spacing w:val="-8"/>
          <w:sz w:val="24"/>
        </w:rPr>
        <w:t> </w:t>
      </w:r>
      <w:r>
        <w:rPr>
          <w:b/>
          <w:sz w:val="24"/>
        </w:rPr>
        <w:t>Dosha</w:t>
      </w:r>
      <w:r>
        <w:rPr>
          <w:b/>
          <w:spacing w:val="-8"/>
          <w:sz w:val="24"/>
        </w:rPr>
        <w:t> </w:t>
      </w:r>
      <w:r>
        <w:rPr>
          <w:sz w:val="24"/>
        </w:rPr>
        <w:t>accumulates</w:t>
      </w:r>
      <w:r>
        <w:rPr>
          <w:spacing w:val="-8"/>
          <w:sz w:val="24"/>
        </w:rPr>
        <w:t> </w:t>
      </w:r>
      <w:r>
        <w:rPr>
          <w:sz w:val="24"/>
        </w:rPr>
        <w:t>in</w:t>
      </w:r>
      <w:r>
        <w:rPr>
          <w:spacing w:val="-8"/>
          <w:sz w:val="24"/>
        </w:rPr>
        <w:t> </w:t>
      </w:r>
      <w:r>
        <w:rPr>
          <w:sz w:val="24"/>
        </w:rPr>
        <w:t>summer</w:t>
      </w:r>
      <w:r>
        <w:rPr>
          <w:spacing w:val="-8"/>
          <w:sz w:val="24"/>
        </w:rPr>
        <w:t> </w:t>
      </w:r>
      <w:r>
        <w:rPr>
          <w:sz w:val="24"/>
        </w:rPr>
        <w:t>(Grishma),</w:t>
      </w:r>
      <w:r>
        <w:rPr>
          <w:spacing w:val="-8"/>
          <w:sz w:val="24"/>
        </w:rPr>
        <w:t> </w:t>
      </w:r>
      <w:r>
        <w:rPr>
          <w:sz w:val="24"/>
        </w:rPr>
        <w:t>aggravates</w:t>
      </w:r>
      <w:r>
        <w:rPr>
          <w:spacing w:val="-8"/>
          <w:sz w:val="24"/>
        </w:rPr>
        <w:t> </w:t>
      </w:r>
      <w:r>
        <w:rPr>
          <w:sz w:val="24"/>
        </w:rPr>
        <w:t>in</w:t>
      </w:r>
      <w:r>
        <w:rPr>
          <w:spacing w:val="-8"/>
          <w:sz w:val="24"/>
        </w:rPr>
        <w:t> </w:t>
      </w:r>
      <w:r>
        <w:rPr>
          <w:sz w:val="24"/>
        </w:rPr>
        <w:t>rainy</w:t>
      </w:r>
      <w:r>
        <w:rPr>
          <w:spacing w:val="-8"/>
          <w:sz w:val="24"/>
        </w:rPr>
        <w:t> </w:t>
      </w:r>
      <w:r>
        <w:rPr>
          <w:sz w:val="24"/>
        </w:rPr>
        <w:t>season</w:t>
      </w:r>
      <w:r>
        <w:rPr>
          <w:spacing w:val="-8"/>
          <w:sz w:val="24"/>
        </w:rPr>
        <w:t> </w:t>
      </w:r>
      <w:r>
        <w:rPr>
          <w:sz w:val="24"/>
        </w:rPr>
        <w:t>(Varsha),</w:t>
      </w:r>
      <w:r>
        <w:rPr>
          <w:spacing w:val="-8"/>
          <w:sz w:val="24"/>
        </w:rPr>
        <w:t> </w:t>
      </w:r>
      <w:r>
        <w:rPr>
          <w:sz w:val="24"/>
        </w:rPr>
        <w:t>and pacifies in early winter (Hemanta).</w:t>
      </w:r>
    </w:p>
    <w:p>
      <w:pPr>
        <w:pStyle w:val="BodyText"/>
        <w:spacing w:line="242" w:lineRule="auto" w:before="242"/>
        <w:ind w:right="147"/>
      </w:pPr>
      <w:r>
        <w:rPr/>
        <w:t>Each seasonal shift is a signal to the body. If these signals are ignored, Doshas that should have</w:t>
      </w:r>
      <w:r>
        <w:rPr>
          <w:spacing w:val="40"/>
        </w:rPr>
        <w:t> </w:t>
      </w:r>
      <w:r>
        <w:rPr/>
        <w:t>been pacified linger in aggravated states—leading to chronic inflammation, sluggish metabolism, and</w:t>
      </w:r>
      <w:r>
        <w:rPr>
          <w:spacing w:val="-3"/>
        </w:rPr>
        <w:t> </w:t>
      </w:r>
      <w:r>
        <w:rPr/>
        <w:t>confused</w:t>
      </w:r>
      <w:r>
        <w:rPr>
          <w:spacing w:val="-3"/>
        </w:rPr>
        <w:t> </w:t>
      </w:r>
      <w:r>
        <w:rPr/>
        <w:t>immunity.</w:t>
      </w:r>
      <w:r>
        <w:rPr>
          <w:spacing w:val="-8"/>
        </w:rPr>
        <w:t> </w:t>
      </w:r>
      <w:r>
        <w:rPr/>
        <w:t>This</w:t>
      </w:r>
      <w:r>
        <w:rPr>
          <w:spacing w:val="-3"/>
        </w:rPr>
        <w:t> </w:t>
      </w:r>
      <w:r>
        <w:rPr/>
        <w:t>is</w:t>
      </w:r>
      <w:r>
        <w:rPr>
          <w:spacing w:val="-3"/>
        </w:rPr>
        <w:t> </w:t>
      </w:r>
      <w:r>
        <w:rPr/>
        <w:t>why</w:t>
      </w:r>
      <w:r>
        <w:rPr>
          <w:spacing w:val="-3"/>
        </w:rPr>
        <w:t> </w:t>
      </w:r>
      <w:r>
        <w:rPr/>
        <w:t>Ritucharya</w:t>
      </w:r>
      <w:r>
        <w:rPr>
          <w:spacing w:val="-4"/>
        </w:rPr>
        <w:t> </w:t>
      </w:r>
      <w:r>
        <w:rPr/>
        <w:t>is</w:t>
      </w:r>
      <w:r>
        <w:rPr>
          <w:spacing w:val="-3"/>
        </w:rPr>
        <w:t> </w:t>
      </w:r>
      <w:r>
        <w:rPr/>
        <w:t>not</w:t>
      </w:r>
      <w:r>
        <w:rPr>
          <w:spacing w:val="-3"/>
        </w:rPr>
        <w:t> </w:t>
      </w:r>
      <w:r>
        <w:rPr/>
        <w:t>a</w:t>
      </w:r>
      <w:r>
        <w:rPr>
          <w:spacing w:val="-4"/>
        </w:rPr>
        <w:t> </w:t>
      </w:r>
      <w:r>
        <w:rPr/>
        <w:t>seasonal</w:t>
      </w:r>
      <w:r>
        <w:rPr>
          <w:spacing w:val="-3"/>
        </w:rPr>
        <w:t> </w:t>
      </w:r>
      <w:r>
        <w:rPr/>
        <w:t>luxury—it</w:t>
      </w:r>
      <w:r>
        <w:rPr>
          <w:spacing w:val="-3"/>
        </w:rPr>
        <w:t> </w:t>
      </w:r>
      <w:r>
        <w:rPr/>
        <w:t>is</w:t>
      </w:r>
      <w:r>
        <w:rPr>
          <w:spacing w:val="-3"/>
        </w:rPr>
        <w:t> </w:t>
      </w:r>
      <w:r>
        <w:rPr/>
        <w:t>a</w:t>
      </w:r>
      <w:r>
        <w:rPr>
          <w:spacing w:val="-4"/>
        </w:rPr>
        <w:t> </w:t>
      </w:r>
      <w:r>
        <w:rPr/>
        <w:t>biological</w:t>
      </w:r>
      <w:r>
        <w:rPr>
          <w:spacing w:val="-3"/>
        </w:rPr>
        <w:t> </w:t>
      </w:r>
      <w:r>
        <w:rPr/>
        <w:t>necessity for immune stability.</w:t>
      </w:r>
    </w:p>
    <w:p>
      <w:pPr>
        <w:pStyle w:val="BodyText"/>
        <w:spacing w:line="242" w:lineRule="auto" w:before="245"/>
        <w:ind w:right="262"/>
      </w:pPr>
      <w:r>
        <w:rPr/>
        <w:t>Let</w:t>
      </w:r>
      <w:r>
        <w:rPr>
          <w:spacing w:val="-3"/>
        </w:rPr>
        <w:t> </w:t>
      </w:r>
      <w:r>
        <w:rPr/>
        <w:t>us</w:t>
      </w:r>
      <w:r>
        <w:rPr>
          <w:spacing w:val="-3"/>
        </w:rPr>
        <w:t> </w:t>
      </w:r>
      <w:r>
        <w:rPr/>
        <w:t>now</w:t>
      </w:r>
      <w:r>
        <w:rPr>
          <w:spacing w:val="-3"/>
        </w:rPr>
        <w:t> </w:t>
      </w:r>
      <w:r>
        <w:rPr/>
        <w:t>understand</w:t>
      </w:r>
      <w:r>
        <w:rPr>
          <w:spacing w:val="-3"/>
        </w:rPr>
        <w:t> </w:t>
      </w:r>
      <w:r>
        <w:rPr/>
        <w:t>how</w:t>
      </w:r>
      <w:r>
        <w:rPr>
          <w:spacing w:val="-3"/>
        </w:rPr>
        <w:t> </w:t>
      </w:r>
      <w:r>
        <w:rPr/>
        <w:t>each</w:t>
      </w:r>
      <w:r>
        <w:rPr>
          <w:spacing w:val="-3"/>
        </w:rPr>
        <w:t> </w:t>
      </w:r>
      <w:r>
        <w:rPr/>
        <w:t>season</w:t>
      </w:r>
      <w:r>
        <w:rPr>
          <w:spacing w:val="-3"/>
        </w:rPr>
        <w:t> </w:t>
      </w:r>
      <w:r>
        <w:rPr/>
        <w:t>demands</w:t>
      </w:r>
      <w:r>
        <w:rPr>
          <w:spacing w:val="-3"/>
        </w:rPr>
        <w:t> </w:t>
      </w:r>
      <w:r>
        <w:rPr/>
        <w:t>a</w:t>
      </w:r>
      <w:r>
        <w:rPr>
          <w:spacing w:val="-3"/>
        </w:rPr>
        <w:t> </w:t>
      </w:r>
      <w:r>
        <w:rPr/>
        <w:t>new</w:t>
      </w:r>
      <w:r>
        <w:rPr>
          <w:spacing w:val="-3"/>
        </w:rPr>
        <w:t> </w:t>
      </w:r>
      <w:r>
        <w:rPr/>
        <w:t>dialogue</w:t>
      </w:r>
      <w:r>
        <w:rPr>
          <w:spacing w:val="-3"/>
        </w:rPr>
        <w:t> </w:t>
      </w:r>
      <w:r>
        <w:rPr/>
        <w:t>between</w:t>
      </w:r>
      <w:r>
        <w:rPr>
          <w:spacing w:val="-3"/>
        </w:rPr>
        <w:t> </w:t>
      </w:r>
      <w:r>
        <w:rPr/>
        <w:t>body</w:t>
      </w:r>
      <w:r>
        <w:rPr>
          <w:spacing w:val="-3"/>
        </w:rPr>
        <w:t> </w:t>
      </w:r>
      <w:r>
        <w:rPr/>
        <w:t>and</w:t>
      </w:r>
      <w:r>
        <w:rPr>
          <w:spacing w:val="-3"/>
        </w:rPr>
        <w:t> </w:t>
      </w:r>
      <w:r>
        <w:rPr/>
        <w:t>time—not</w:t>
      </w:r>
      <w:r>
        <w:rPr>
          <w:spacing w:val="-3"/>
        </w:rPr>
        <w:t> </w:t>
      </w:r>
      <w:r>
        <w:rPr/>
        <w:t>just through Dosha, but also through the </w:t>
      </w:r>
      <w:r>
        <w:rPr>
          <w:b/>
        </w:rPr>
        <w:t>Rasa </w:t>
      </w:r>
      <w:r>
        <w:rPr/>
        <w:t>that predominates and influences immunity, digestion, and emotion.</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33"/>
        <w:gridCol w:w="2248"/>
        <w:gridCol w:w="2790"/>
        <w:gridCol w:w="3363"/>
      </w:tblGrid>
      <w:tr>
        <w:trPr>
          <w:trHeight w:val="597" w:hRule="atLeast"/>
        </w:trPr>
        <w:tc>
          <w:tcPr>
            <w:tcW w:w="1233" w:type="dxa"/>
          </w:tcPr>
          <w:p>
            <w:pPr>
              <w:pStyle w:val="TableParagraph"/>
              <w:spacing w:line="242" w:lineRule="auto" w:before="14"/>
              <w:ind w:left="181" w:right="171" w:firstLine="206"/>
              <w:rPr>
                <w:b/>
                <w:sz w:val="24"/>
              </w:rPr>
            </w:pPr>
            <w:r>
              <w:rPr>
                <w:b/>
                <w:spacing w:val="-4"/>
                <w:sz w:val="24"/>
              </w:rPr>
              <w:t>Ritu </w:t>
            </w:r>
            <w:r>
              <w:rPr>
                <w:b/>
                <w:spacing w:val="-2"/>
                <w:sz w:val="24"/>
              </w:rPr>
              <w:t>(Season)</w:t>
            </w:r>
          </w:p>
        </w:tc>
        <w:tc>
          <w:tcPr>
            <w:tcW w:w="2248" w:type="dxa"/>
          </w:tcPr>
          <w:p>
            <w:pPr>
              <w:pStyle w:val="TableParagraph"/>
              <w:spacing w:line="242" w:lineRule="auto" w:before="14"/>
              <w:ind w:left="773" w:right="314" w:hanging="448"/>
              <w:rPr>
                <w:b/>
                <w:sz w:val="24"/>
              </w:rPr>
            </w:pPr>
            <w:r>
              <w:rPr>
                <w:b/>
                <w:sz w:val="24"/>
              </w:rPr>
              <w:t>Dominant</w:t>
            </w:r>
            <w:r>
              <w:rPr>
                <w:b/>
                <w:spacing w:val="-15"/>
                <w:sz w:val="24"/>
              </w:rPr>
              <w:t> </w:t>
            </w:r>
            <w:r>
              <w:rPr>
                <w:b/>
                <w:sz w:val="24"/>
              </w:rPr>
              <w:t>Rasa </w:t>
            </w:r>
            <w:r>
              <w:rPr>
                <w:b/>
                <w:spacing w:val="-2"/>
                <w:sz w:val="24"/>
              </w:rPr>
              <w:t>(Taste)</w:t>
            </w:r>
          </w:p>
        </w:tc>
        <w:tc>
          <w:tcPr>
            <w:tcW w:w="2790" w:type="dxa"/>
          </w:tcPr>
          <w:p>
            <w:pPr>
              <w:pStyle w:val="TableParagraph"/>
              <w:ind w:left="322"/>
              <w:rPr>
                <w:b/>
                <w:sz w:val="24"/>
              </w:rPr>
            </w:pPr>
            <w:r>
              <w:rPr>
                <w:b/>
                <w:sz w:val="24"/>
              </w:rPr>
              <w:t>Physiological</w:t>
            </w:r>
            <w:r>
              <w:rPr>
                <w:b/>
                <w:spacing w:val="-2"/>
                <w:sz w:val="24"/>
              </w:rPr>
              <w:t> Impact</w:t>
            </w:r>
          </w:p>
        </w:tc>
        <w:tc>
          <w:tcPr>
            <w:tcW w:w="3363" w:type="dxa"/>
          </w:tcPr>
          <w:p>
            <w:pPr>
              <w:pStyle w:val="TableParagraph"/>
              <w:ind w:left="289"/>
              <w:rPr>
                <w:b/>
                <w:sz w:val="24"/>
              </w:rPr>
            </w:pPr>
            <w:r>
              <w:rPr>
                <w:b/>
                <w:sz w:val="24"/>
              </w:rPr>
              <w:t>Diseases</w:t>
            </w:r>
            <w:r>
              <w:rPr>
                <w:b/>
                <w:spacing w:val="-7"/>
                <w:sz w:val="24"/>
              </w:rPr>
              <w:t> </w:t>
            </w:r>
            <w:r>
              <w:rPr>
                <w:b/>
                <w:sz w:val="24"/>
              </w:rPr>
              <w:t>That</w:t>
            </w:r>
            <w:r>
              <w:rPr>
                <w:b/>
                <w:spacing w:val="-2"/>
                <w:sz w:val="24"/>
              </w:rPr>
              <w:t> </w:t>
            </w:r>
            <w:r>
              <w:rPr>
                <w:b/>
                <w:sz w:val="24"/>
              </w:rPr>
              <w:t>May</w:t>
            </w:r>
            <w:r>
              <w:rPr>
                <w:b/>
                <w:spacing w:val="-1"/>
                <w:sz w:val="24"/>
              </w:rPr>
              <w:t> </w:t>
            </w:r>
            <w:r>
              <w:rPr>
                <w:b/>
                <w:spacing w:val="-2"/>
                <w:sz w:val="24"/>
              </w:rPr>
              <w:t>Surface</w:t>
            </w:r>
          </w:p>
        </w:tc>
      </w:tr>
    </w:tbl>
    <w:p>
      <w:pPr>
        <w:pStyle w:val="TableParagraph"/>
        <w:spacing w:after="0"/>
        <w:rPr>
          <w:b/>
          <w:sz w:val="24"/>
        </w:rPr>
        <w:sectPr>
          <w:pgSz w:w="11910" w:h="16840"/>
          <w:pgMar w:top="1120" w:bottom="860"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233"/>
        <w:gridCol w:w="2248"/>
        <w:gridCol w:w="2790"/>
        <w:gridCol w:w="3363"/>
      </w:tblGrid>
      <w:tr>
        <w:trPr>
          <w:trHeight w:val="612" w:hRule="atLeast"/>
        </w:trPr>
        <w:tc>
          <w:tcPr>
            <w:tcW w:w="1233" w:type="dxa"/>
            <w:shd w:val="clear" w:color="auto" w:fill="F5F5F5"/>
          </w:tcPr>
          <w:p>
            <w:pPr>
              <w:pStyle w:val="TableParagraph"/>
              <w:spacing w:line="242" w:lineRule="auto" w:before="34"/>
              <w:ind w:right="186"/>
              <w:rPr>
                <w:sz w:val="24"/>
              </w:rPr>
            </w:pPr>
            <w:r>
              <w:rPr>
                <w:sz w:val="24"/>
              </w:rPr>
              <w:t>Hemanta</w:t>
            </w:r>
            <w:r>
              <w:rPr>
                <w:spacing w:val="-15"/>
                <w:sz w:val="24"/>
              </w:rPr>
              <w:t> </w:t>
            </w:r>
            <w:r>
              <w:rPr>
                <w:sz w:val="24"/>
              </w:rPr>
              <w:t>/ </w:t>
            </w:r>
            <w:r>
              <w:rPr>
                <w:spacing w:val="-2"/>
                <w:sz w:val="24"/>
              </w:rPr>
              <w:t>Shishira</w:t>
            </w:r>
          </w:p>
        </w:tc>
        <w:tc>
          <w:tcPr>
            <w:tcW w:w="2248" w:type="dxa"/>
            <w:shd w:val="clear" w:color="auto" w:fill="F5F5F5"/>
          </w:tcPr>
          <w:p>
            <w:pPr>
              <w:pStyle w:val="TableParagraph"/>
              <w:spacing w:before="174"/>
              <w:ind w:left="41"/>
              <w:rPr>
                <w:sz w:val="24"/>
              </w:rPr>
            </w:pPr>
            <w:r>
              <w:rPr>
                <w:sz w:val="24"/>
              </w:rPr>
              <w:t>Madhura</w:t>
            </w:r>
            <w:r>
              <w:rPr>
                <w:spacing w:val="-2"/>
                <w:sz w:val="24"/>
              </w:rPr>
              <w:t> (Sweet)</w:t>
            </w:r>
          </w:p>
        </w:tc>
        <w:tc>
          <w:tcPr>
            <w:tcW w:w="2790" w:type="dxa"/>
            <w:shd w:val="clear" w:color="auto" w:fill="F5F5F5"/>
          </w:tcPr>
          <w:p>
            <w:pPr>
              <w:pStyle w:val="TableParagraph"/>
              <w:spacing w:line="242" w:lineRule="auto" w:before="34"/>
              <w:ind w:left="41"/>
              <w:rPr>
                <w:sz w:val="24"/>
              </w:rPr>
            </w:pPr>
            <w:r>
              <w:rPr>
                <w:sz w:val="24"/>
              </w:rPr>
              <w:t>Builds</w:t>
            </w:r>
            <w:r>
              <w:rPr>
                <w:spacing w:val="-15"/>
                <w:sz w:val="24"/>
              </w:rPr>
              <w:t> </w:t>
            </w:r>
            <w:r>
              <w:rPr>
                <w:sz w:val="24"/>
              </w:rPr>
              <w:t>Ojas,</w:t>
            </w:r>
            <w:r>
              <w:rPr>
                <w:spacing w:val="-15"/>
                <w:sz w:val="24"/>
              </w:rPr>
              <w:t> </w:t>
            </w:r>
            <w:r>
              <w:rPr>
                <w:sz w:val="24"/>
              </w:rPr>
              <w:t>promotes </w:t>
            </w:r>
            <w:r>
              <w:rPr>
                <w:spacing w:val="-2"/>
                <w:sz w:val="24"/>
              </w:rPr>
              <w:t>strength</w:t>
            </w:r>
          </w:p>
        </w:tc>
        <w:tc>
          <w:tcPr>
            <w:tcW w:w="3363" w:type="dxa"/>
            <w:shd w:val="clear" w:color="auto" w:fill="F5F5F5"/>
          </w:tcPr>
          <w:p>
            <w:pPr>
              <w:pStyle w:val="TableParagraph"/>
              <w:spacing w:line="242" w:lineRule="auto" w:before="34"/>
              <w:ind w:left="40"/>
              <w:rPr>
                <w:sz w:val="24"/>
              </w:rPr>
            </w:pPr>
            <w:r>
              <w:rPr>
                <w:sz w:val="24"/>
              </w:rPr>
              <w:t>Obesity,</w:t>
            </w:r>
            <w:r>
              <w:rPr>
                <w:spacing w:val="-15"/>
                <w:sz w:val="24"/>
              </w:rPr>
              <w:t> </w:t>
            </w:r>
            <w:r>
              <w:rPr>
                <w:sz w:val="24"/>
              </w:rPr>
              <w:t>Kapha</w:t>
            </w:r>
            <w:r>
              <w:rPr>
                <w:spacing w:val="-15"/>
                <w:sz w:val="24"/>
              </w:rPr>
              <w:t> </w:t>
            </w:r>
            <w:r>
              <w:rPr>
                <w:sz w:val="24"/>
              </w:rPr>
              <w:t>disorders</w:t>
            </w:r>
            <w:r>
              <w:rPr>
                <w:spacing w:val="-15"/>
                <w:sz w:val="24"/>
              </w:rPr>
              <w:t> </w:t>
            </w:r>
            <w:r>
              <w:rPr>
                <w:sz w:val="24"/>
              </w:rPr>
              <w:t>if </w:t>
            </w:r>
            <w:r>
              <w:rPr>
                <w:spacing w:val="-2"/>
                <w:sz w:val="24"/>
              </w:rPr>
              <w:t>overdone</w:t>
            </w:r>
          </w:p>
        </w:tc>
      </w:tr>
      <w:tr>
        <w:trPr>
          <w:trHeight w:val="612" w:hRule="atLeast"/>
        </w:trPr>
        <w:tc>
          <w:tcPr>
            <w:tcW w:w="1233" w:type="dxa"/>
          </w:tcPr>
          <w:p>
            <w:pPr>
              <w:pStyle w:val="TableParagraph"/>
              <w:spacing w:before="174"/>
              <w:rPr>
                <w:sz w:val="24"/>
              </w:rPr>
            </w:pPr>
            <w:r>
              <w:rPr>
                <w:spacing w:val="-2"/>
                <w:sz w:val="24"/>
              </w:rPr>
              <w:t>Vasanta</w:t>
            </w:r>
          </w:p>
        </w:tc>
        <w:tc>
          <w:tcPr>
            <w:tcW w:w="2248" w:type="dxa"/>
          </w:tcPr>
          <w:p>
            <w:pPr>
              <w:pStyle w:val="TableParagraph"/>
              <w:spacing w:line="242" w:lineRule="auto" w:before="34"/>
              <w:ind w:left="41"/>
              <w:rPr>
                <w:sz w:val="24"/>
              </w:rPr>
            </w:pPr>
            <w:r>
              <w:rPr>
                <w:sz w:val="24"/>
              </w:rPr>
              <w:t>Katu</w:t>
            </w:r>
            <w:r>
              <w:rPr>
                <w:spacing w:val="-15"/>
                <w:sz w:val="24"/>
              </w:rPr>
              <w:t> </w:t>
            </w:r>
            <w:r>
              <w:rPr>
                <w:sz w:val="24"/>
              </w:rPr>
              <w:t>(Pungent),</w:t>
            </w:r>
            <w:r>
              <w:rPr>
                <w:spacing w:val="-15"/>
                <w:sz w:val="24"/>
              </w:rPr>
              <w:t> </w:t>
            </w:r>
            <w:r>
              <w:rPr>
                <w:sz w:val="24"/>
              </w:rPr>
              <w:t>Tikta </w:t>
            </w:r>
            <w:r>
              <w:rPr>
                <w:spacing w:val="-2"/>
                <w:sz w:val="24"/>
              </w:rPr>
              <w:t>(Bitter)</w:t>
            </w:r>
          </w:p>
        </w:tc>
        <w:tc>
          <w:tcPr>
            <w:tcW w:w="2790" w:type="dxa"/>
          </w:tcPr>
          <w:p>
            <w:pPr>
              <w:pStyle w:val="TableParagraph"/>
              <w:spacing w:line="242" w:lineRule="auto" w:before="34"/>
              <w:ind w:left="41" w:right="303"/>
              <w:rPr>
                <w:sz w:val="24"/>
              </w:rPr>
            </w:pPr>
            <w:r>
              <w:rPr>
                <w:sz w:val="24"/>
              </w:rPr>
              <w:t>Detoxifying, reduces Kapha,</w:t>
            </w:r>
            <w:r>
              <w:rPr>
                <w:spacing w:val="-15"/>
                <w:sz w:val="24"/>
              </w:rPr>
              <w:t> </w:t>
            </w:r>
            <w:r>
              <w:rPr>
                <w:sz w:val="24"/>
              </w:rPr>
              <w:t>enhances</w:t>
            </w:r>
            <w:r>
              <w:rPr>
                <w:spacing w:val="-15"/>
                <w:sz w:val="24"/>
              </w:rPr>
              <w:t> </w:t>
            </w:r>
            <w:r>
              <w:rPr>
                <w:sz w:val="24"/>
              </w:rPr>
              <w:t>Agni</w:t>
            </w:r>
          </w:p>
        </w:tc>
        <w:tc>
          <w:tcPr>
            <w:tcW w:w="3363" w:type="dxa"/>
          </w:tcPr>
          <w:p>
            <w:pPr>
              <w:pStyle w:val="TableParagraph"/>
              <w:spacing w:line="242" w:lineRule="auto" w:before="34"/>
              <w:ind w:left="40"/>
              <w:rPr>
                <w:sz w:val="24"/>
              </w:rPr>
            </w:pPr>
            <w:r>
              <w:rPr>
                <w:sz w:val="24"/>
              </w:rPr>
              <w:t>Allergies,</w:t>
            </w:r>
            <w:r>
              <w:rPr>
                <w:spacing w:val="-14"/>
                <w:sz w:val="24"/>
              </w:rPr>
              <w:t> </w:t>
            </w:r>
            <w:r>
              <w:rPr>
                <w:sz w:val="24"/>
              </w:rPr>
              <w:t>sinusitis,</w:t>
            </w:r>
            <w:r>
              <w:rPr>
                <w:spacing w:val="-14"/>
                <w:sz w:val="24"/>
              </w:rPr>
              <w:t> </w:t>
            </w:r>
            <w:r>
              <w:rPr>
                <w:sz w:val="24"/>
              </w:rPr>
              <w:t>skin</w:t>
            </w:r>
            <w:r>
              <w:rPr>
                <w:spacing w:val="-14"/>
                <w:sz w:val="24"/>
              </w:rPr>
              <w:t> </w:t>
            </w:r>
            <w:r>
              <w:rPr>
                <w:sz w:val="24"/>
              </w:rPr>
              <w:t>flares</w:t>
            </w:r>
            <w:r>
              <w:rPr>
                <w:spacing w:val="-14"/>
                <w:sz w:val="24"/>
              </w:rPr>
              <w:t> </w:t>
            </w:r>
            <w:r>
              <w:rPr>
                <w:sz w:val="24"/>
              </w:rPr>
              <w:t>(if Kapha not pacified)</w:t>
            </w:r>
          </w:p>
        </w:tc>
      </w:tr>
      <w:tr>
        <w:trPr>
          <w:trHeight w:val="597" w:hRule="atLeast"/>
        </w:trPr>
        <w:tc>
          <w:tcPr>
            <w:tcW w:w="1233" w:type="dxa"/>
            <w:shd w:val="clear" w:color="auto" w:fill="F5F5F5"/>
          </w:tcPr>
          <w:p>
            <w:pPr>
              <w:pStyle w:val="TableParagraph"/>
              <w:rPr>
                <w:sz w:val="24"/>
              </w:rPr>
            </w:pPr>
            <w:r>
              <w:rPr>
                <w:spacing w:val="-2"/>
                <w:sz w:val="24"/>
              </w:rPr>
              <w:t>Grishma</w:t>
            </w:r>
          </w:p>
        </w:tc>
        <w:tc>
          <w:tcPr>
            <w:tcW w:w="2248" w:type="dxa"/>
            <w:shd w:val="clear" w:color="auto" w:fill="F5F5F5"/>
          </w:tcPr>
          <w:p>
            <w:pPr>
              <w:pStyle w:val="TableParagraph"/>
              <w:ind w:left="41"/>
              <w:rPr>
                <w:sz w:val="24"/>
              </w:rPr>
            </w:pPr>
            <w:r>
              <w:rPr>
                <w:sz w:val="24"/>
              </w:rPr>
              <w:t>Kashaya</w:t>
            </w:r>
            <w:r>
              <w:rPr>
                <w:spacing w:val="-3"/>
                <w:sz w:val="24"/>
              </w:rPr>
              <w:t> </w:t>
            </w:r>
            <w:r>
              <w:rPr>
                <w:spacing w:val="-2"/>
                <w:sz w:val="24"/>
              </w:rPr>
              <w:t>(Astringent)</w:t>
            </w:r>
          </w:p>
        </w:tc>
        <w:tc>
          <w:tcPr>
            <w:tcW w:w="2790" w:type="dxa"/>
            <w:shd w:val="clear" w:color="auto" w:fill="F5F5F5"/>
          </w:tcPr>
          <w:p>
            <w:pPr>
              <w:pStyle w:val="TableParagraph"/>
              <w:spacing w:line="242" w:lineRule="auto" w:before="14"/>
              <w:ind w:left="41" w:right="303"/>
              <w:rPr>
                <w:sz w:val="24"/>
              </w:rPr>
            </w:pPr>
            <w:r>
              <w:rPr>
                <w:sz w:val="24"/>
              </w:rPr>
              <w:t>Depletes</w:t>
            </w:r>
            <w:r>
              <w:rPr>
                <w:spacing w:val="-15"/>
                <w:sz w:val="24"/>
              </w:rPr>
              <w:t> </w:t>
            </w:r>
            <w:r>
              <w:rPr>
                <w:sz w:val="24"/>
              </w:rPr>
              <w:t>fluids,</w:t>
            </w:r>
            <w:r>
              <w:rPr>
                <w:spacing w:val="-15"/>
                <w:sz w:val="24"/>
              </w:rPr>
              <w:t> </w:t>
            </w:r>
            <w:r>
              <w:rPr>
                <w:sz w:val="24"/>
              </w:rPr>
              <w:t>increases </w:t>
            </w:r>
            <w:r>
              <w:rPr>
                <w:spacing w:val="-4"/>
                <w:sz w:val="24"/>
              </w:rPr>
              <w:t>Vata</w:t>
            </w:r>
          </w:p>
        </w:tc>
        <w:tc>
          <w:tcPr>
            <w:tcW w:w="3363" w:type="dxa"/>
            <w:shd w:val="clear" w:color="auto" w:fill="F5F5F5"/>
          </w:tcPr>
          <w:p>
            <w:pPr>
              <w:pStyle w:val="TableParagraph"/>
              <w:spacing w:line="242" w:lineRule="auto" w:before="14"/>
              <w:ind w:left="40"/>
              <w:rPr>
                <w:sz w:val="24"/>
              </w:rPr>
            </w:pPr>
            <w:r>
              <w:rPr>
                <w:sz w:val="24"/>
              </w:rPr>
              <w:t>Constipation,</w:t>
            </w:r>
            <w:r>
              <w:rPr>
                <w:spacing w:val="-15"/>
                <w:sz w:val="24"/>
              </w:rPr>
              <w:t> </w:t>
            </w:r>
            <w:r>
              <w:rPr>
                <w:sz w:val="24"/>
              </w:rPr>
              <w:t>anxiety,</w:t>
            </w:r>
            <w:r>
              <w:rPr>
                <w:spacing w:val="-15"/>
                <w:sz w:val="24"/>
              </w:rPr>
              <w:t> </w:t>
            </w:r>
            <w:r>
              <w:rPr>
                <w:sz w:val="24"/>
              </w:rPr>
              <w:t>dry</w:t>
            </w:r>
            <w:r>
              <w:rPr>
                <w:spacing w:val="-15"/>
                <w:sz w:val="24"/>
              </w:rPr>
              <w:t> </w:t>
            </w:r>
            <w:r>
              <w:rPr>
                <w:sz w:val="24"/>
              </w:rPr>
              <w:t>skin, joint pain</w:t>
            </w:r>
          </w:p>
        </w:tc>
      </w:tr>
      <w:tr>
        <w:trPr>
          <w:trHeight w:val="597" w:hRule="atLeast"/>
        </w:trPr>
        <w:tc>
          <w:tcPr>
            <w:tcW w:w="1233" w:type="dxa"/>
          </w:tcPr>
          <w:p>
            <w:pPr>
              <w:pStyle w:val="TableParagraph"/>
              <w:rPr>
                <w:sz w:val="24"/>
              </w:rPr>
            </w:pPr>
            <w:r>
              <w:rPr>
                <w:spacing w:val="-2"/>
                <w:sz w:val="24"/>
              </w:rPr>
              <w:t>Varsha</w:t>
            </w:r>
          </w:p>
        </w:tc>
        <w:tc>
          <w:tcPr>
            <w:tcW w:w="2248" w:type="dxa"/>
          </w:tcPr>
          <w:p>
            <w:pPr>
              <w:pStyle w:val="TableParagraph"/>
              <w:spacing w:line="242" w:lineRule="auto" w:before="14"/>
              <w:ind w:left="41" w:right="314"/>
              <w:rPr>
                <w:sz w:val="24"/>
              </w:rPr>
            </w:pPr>
            <w:r>
              <w:rPr>
                <w:sz w:val="24"/>
              </w:rPr>
              <w:t>Amla</w:t>
            </w:r>
            <w:r>
              <w:rPr>
                <w:spacing w:val="-15"/>
                <w:sz w:val="24"/>
              </w:rPr>
              <w:t> </w:t>
            </w:r>
            <w:r>
              <w:rPr>
                <w:sz w:val="24"/>
              </w:rPr>
              <w:t>(Sour)</w:t>
            </w:r>
            <w:r>
              <w:rPr>
                <w:spacing w:val="-15"/>
                <w:sz w:val="24"/>
              </w:rPr>
              <w:t> </w:t>
            </w:r>
            <w:r>
              <w:rPr>
                <w:sz w:val="24"/>
              </w:rPr>
              <w:t>and Lavana (Salty)</w:t>
            </w:r>
          </w:p>
        </w:tc>
        <w:tc>
          <w:tcPr>
            <w:tcW w:w="2790" w:type="dxa"/>
          </w:tcPr>
          <w:p>
            <w:pPr>
              <w:pStyle w:val="TableParagraph"/>
              <w:spacing w:line="242" w:lineRule="auto" w:before="14"/>
              <w:ind w:left="41"/>
              <w:rPr>
                <w:sz w:val="24"/>
              </w:rPr>
            </w:pPr>
            <w:r>
              <w:rPr>
                <w:sz w:val="24"/>
              </w:rPr>
              <w:t>Enhances</w:t>
            </w:r>
            <w:r>
              <w:rPr>
                <w:spacing w:val="-15"/>
                <w:sz w:val="24"/>
              </w:rPr>
              <w:t> </w:t>
            </w:r>
            <w:r>
              <w:rPr>
                <w:sz w:val="24"/>
              </w:rPr>
              <w:t>appetite</w:t>
            </w:r>
            <w:r>
              <w:rPr>
                <w:spacing w:val="-15"/>
                <w:sz w:val="24"/>
              </w:rPr>
              <w:t> </w:t>
            </w:r>
            <w:r>
              <w:rPr>
                <w:sz w:val="24"/>
              </w:rPr>
              <w:t>but deranges</w:t>
            </w:r>
            <w:r>
              <w:rPr>
                <w:spacing w:val="-9"/>
                <w:sz w:val="24"/>
              </w:rPr>
              <w:t> </w:t>
            </w:r>
            <w:r>
              <w:rPr>
                <w:sz w:val="24"/>
              </w:rPr>
              <w:t>Agni</w:t>
            </w:r>
          </w:p>
        </w:tc>
        <w:tc>
          <w:tcPr>
            <w:tcW w:w="3363" w:type="dxa"/>
          </w:tcPr>
          <w:p>
            <w:pPr>
              <w:pStyle w:val="TableParagraph"/>
              <w:spacing w:line="242" w:lineRule="auto" w:before="14"/>
              <w:ind w:left="40" w:right="163"/>
              <w:rPr>
                <w:sz w:val="24"/>
              </w:rPr>
            </w:pPr>
            <w:r>
              <w:rPr>
                <w:spacing w:val="-2"/>
                <w:sz w:val="24"/>
              </w:rPr>
              <w:t>Gastritis,</w:t>
            </w:r>
            <w:r>
              <w:rPr>
                <w:spacing w:val="-9"/>
                <w:sz w:val="24"/>
              </w:rPr>
              <w:t> </w:t>
            </w:r>
            <w:r>
              <w:rPr>
                <w:spacing w:val="-2"/>
                <w:sz w:val="24"/>
              </w:rPr>
              <w:t>IBS,</w:t>
            </w:r>
            <w:r>
              <w:rPr>
                <w:spacing w:val="-13"/>
                <w:sz w:val="24"/>
              </w:rPr>
              <w:t> </w:t>
            </w:r>
            <w:r>
              <w:rPr>
                <w:spacing w:val="-2"/>
                <w:sz w:val="24"/>
              </w:rPr>
              <w:t>Vata-</w:t>
            </w:r>
            <w:r>
              <w:rPr>
                <w:spacing w:val="-2"/>
                <w:sz w:val="24"/>
              </w:rPr>
              <w:t>Pitta imbalance</w:t>
            </w:r>
          </w:p>
        </w:tc>
      </w:tr>
      <w:tr>
        <w:trPr>
          <w:trHeight w:val="612" w:hRule="atLeast"/>
        </w:trPr>
        <w:tc>
          <w:tcPr>
            <w:tcW w:w="1233" w:type="dxa"/>
            <w:shd w:val="clear" w:color="auto" w:fill="F5F5F5"/>
          </w:tcPr>
          <w:p>
            <w:pPr>
              <w:pStyle w:val="TableParagraph"/>
              <w:spacing w:before="174"/>
              <w:rPr>
                <w:sz w:val="24"/>
              </w:rPr>
            </w:pPr>
            <w:r>
              <w:rPr>
                <w:spacing w:val="-2"/>
                <w:sz w:val="24"/>
              </w:rPr>
              <w:t>Sharad</w:t>
            </w:r>
          </w:p>
        </w:tc>
        <w:tc>
          <w:tcPr>
            <w:tcW w:w="2248" w:type="dxa"/>
            <w:shd w:val="clear" w:color="auto" w:fill="F5F5F5"/>
          </w:tcPr>
          <w:p>
            <w:pPr>
              <w:pStyle w:val="TableParagraph"/>
              <w:spacing w:line="242" w:lineRule="auto" w:before="34"/>
              <w:ind w:left="41" w:right="520"/>
              <w:rPr>
                <w:sz w:val="24"/>
              </w:rPr>
            </w:pPr>
            <w:r>
              <w:rPr>
                <w:sz w:val="24"/>
              </w:rPr>
              <w:t>Tikta</w:t>
            </w:r>
            <w:r>
              <w:rPr>
                <w:spacing w:val="-15"/>
                <w:sz w:val="24"/>
              </w:rPr>
              <w:t> </w:t>
            </w:r>
            <w:r>
              <w:rPr>
                <w:sz w:val="24"/>
              </w:rPr>
              <w:t>(Bitter)</w:t>
            </w:r>
            <w:r>
              <w:rPr>
                <w:spacing w:val="-15"/>
                <w:sz w:val="24"/>
              </w:rPr>
              <w:t> </w:t>
            </w:r>
            <w:r>
              <w:rPr>
                <w:sz w:val="24"/>
              </w:rPr>
              <w:t>and Madhura</w:t>
            </w:r>
            <w:r>
              <w:rPr>
                <w:spacing w:val="-2"/>
                <w:sz w:val="24"/>
              </w:rPr>
              <w:t> (Sweet)</w:t>
            </w:r>
          </w:p>
        </w:tc>
        <w:tc>
          <w:tcPr>
            <w:tcW w:w="2790" w:type="dxa"/>
            <w:shd w:val="clear" w:color="auto" w:fill="F5F5F5"/>
          </w:tcPr>
          <w:p>
            <w:pPr>
              <w:pStyle w:val="TableParagraph"/>
              <w:spacing w:line="242" w:lineRule="auto" w:before="34"/>
              <w:ind w:left="41" w:right="303"/>
              <w:rPr>
                <w:sz w:val="24"/>
              </w:rPr>
            </w:pPr>
            <w:r>
              <w:rPr>
                <w:sz w:val="24"/>
              </w:rPr>
              <w:t>Cools</w:t>
            </w:r>
            <w:r>
              <w:rPr>
                <w:spacing w:val="-15"/>
                <w:sz w:val="24"/>
              </w:rPr>
              <w:t> </w:t>
            </w:r>
            <w:r>
              <w:rPr>
                <w:sz w:val="24"/>
              </w:rPr>
              <w:t>Pitta,</w:t>
            </w:r>
            <w:r>
              <w:rPr>
                <w:spacing w:val="-15"/>
                <w:sz w:val="24"/>
              </w:rPr>
              <w:t> </w:t>
            </w:r>
            <w:r>
              <w:rPr>
                <w:sz w:val="24"/>
              </w:rPr>
              <w:t>restores </w:t>
            </w:r>
            <w:r>
              <w:rPr>
                <w:spacing w:val="-2"/>
                <w:sz w:val="24"/>
              </w:rPr>
              <w:t>harmony</w:t>
            </w:r>
          </w:p>
        </w:tc>
        <w:tc>
          <w:tcPr>
            <w:tcW w:w="3363" w:type="dxa"/>
            <w:shd w:val="clear" w:color="auto" w:fill="F5F5F5"/>
          </w:tcPr>
          <w:p>
            <w:pPr>
              <w:pStyle w:val="TableParagraph"/>
              <w:spacing w:line="242" w:lineRule="auto" w:before="34"/>
              <w:ind w:left="40"/>
              <w:rPr>
                <w:sz w:val="24"/>
              </w:rPr>
            </w:pPr>
            <w:r>
              <w:rPr>
                <w:sz w:val="24"/>
              </w:rPr>
              <w:t>Urticaria,</w:t>
            </w:r>
            <w:r>
              <w:rPr>
                <w:spacing w:val="-15"/>
                <w:sz w:val="24"/>
              </w:rPr>
              <w:t> </w:t>
            </w:r>
            <w:r>
              <w:rPr>
                <w:sz w:val="24"/>
              </w:rPr>
              <w:t>liver</w:t>
            </w:r>
            <w:r>
              <w:rPr>
                <w:spacing w:val="-15"/>
                <w:sz w:val="24"/>
              </w:rPr>
              <w:t> </w:t>
            </w:r>
            <w:r>
              <w:rPr>
                <w:sz w:val="24"/>
              </w:rPr>
              <w:t>overload, inflammatory flare-ups</w:t>
            </w:r>
          </w:p>
        </w:tc>
      </w:tr>
      <w:tr>
        <w:trPr>
          <w:trHeight w:val="597" w:hRule="atLeast"/>
        </w:trPr>
        <w:tc>
          <w:tcPr>
            <w:tcW w:w="1233" w:type="dxa"/>
          </w:tcPr>
          <w:p>
            <w:pPr>
              <w:pStyle w:val="TableParagraph"/>
              <w:spacing w:line="242" w:lineRule="auto" w:before="14"/>
              <w:ind w:right="308"/>
              <w:rPr>
                <w:sz w:val="24"/>
              </w:rPr>
            </w:pPr>
            <w:r>
              <w:rPr>
                <w:spacing w:val="-2"/>
                <w:sz w:val="24"/>
              </w:rPr>
              <w:t>Hemanta (again)</w:t>
            </w:r>
          </w:p>
        </w:tc>
        <w:tc>
          <w:tcPr>
            <w:tcW w:w="2248" w:type="dxa"/>
          </w:tcPr>
          <w:p>
            <w:pPr>
              <w:pStyle w:val="TableParagraph"/>
              <w:ind w:left="41"/>
              <w:rPr>
                <w:sz w:val="24"/>
              </w:rPr>
            </w:pPr>
            <w:r>
              <w:rPr>
                <w:spacing w:val="-2"/>
                <w:sz w:val="24"/>
              </w:rPr>
              <w:t>Madhura</w:t>
            </w:r>
          </w:p>
        </w:tc>
        <w:tc>
          <w:tcPr>
            <w:tcW w:w="2790" w:type="dxa"/>
          </w:tcPr>
          <w:p>
            <w:pPr>
              <w:pStyle w:val="TableParagraph"/>
              <w:spacing w:line="242" w:lineRule="auto" w:before="14"/>
              <w:ind w:left="41"/>
              <w:rPr>
                <w:sz w:val="24"/>
              </w:rPr>
            </w:pPr>
            <w:r>
              <w:rPr>
                <w:sz w:val="24"/>
              </w:rPr>
              <w:t>Begins</w:t>
            </w:r>
            <w:r>
              <w:rPr>
                <w:spacing w:val="-15"/>
                <w:sz w:val="24"/>
              </w:rPr>
              <w:t> </w:t>
            </w:r>
            <w:r>
              <w:rPr>
                <w:sz w:val="24"/>
              </w:rPr>
              <w:t>tissue</w:t>
            </w:r>
            <w:r>
              <w:rPr>
                <w:spacing w:val="-15"/>
                <w:sz w:val="24"/>
              </w:rPr>
              <w:t> </w:t>
            </w:r>
            <w:r>
              <w:rPr>
                <w:sz w:val="24"/>
              </w:rPr>
              <w:t>rebuilding, strong digestion</w:t>
            </w:r>
          </w:p>
        </w:tc>
        <w:tc>
          <w:tcPr>
            <w:tcW w:w="3363" w:type="dxa"/>
          </w:tcPr>
          <w:p>
            <w:pPr>
              <w:pStyle w:val="TableParagraph"/>
              <w:spacing w:line="242" w:lineRule="auto" w:before="14"/>
              <w:ind w:left="40" w:right="163"/>
              <w:rPr>
                <w:sz w:val="24"/>
              </w:rPr>
            </w:pPr>
            <w:r>
              <w:rPr>
                <w:sz w:val="24"/>
              </w:rPr>
              <w:t>Ideal</w:t>
            </w:r>
            <w:r>
              <w:rPr>
                <w:spacing w:val="-13"/>
                <w:sz w:val="24"/>
              </w:rPr>
              <w:t> </w:t>
            </w:r>
            <w:r>
              <w:rPr>
                <w:sz w:val="24"/>
              </w:rPr>
              <w:t>for</w:t>
            </w:r>
            <w:r>
              <w:rPr>
                <w:spacing w:val="-13"/>
                <w:sz w:val="24"/>
              </w:rPr>
              <w:t> </w:t>
            </w:r>
            <w:r>
              <w:rPr>
                <w:sz w:val="24"/>
              </w:rPr>
              <w:t>Rasayana</w:t>
            </w:r>
            <w:r>
              <w:rPr>
                <w:spacing w:val="-14"/>
                <w:sz w:val="24"/>
              </w:rPr>
              <w:t> </w:t>
            </w:r>
            <w:r>
              <w:rPr>
                <w:sz w:val="24"/>
              </w:rPr>
              <w:t>and </w:t>
            </w:r>
            <w:r>
              <w:rPr>
                <w:spacing w:val="-2"/>
                <w:sz w:val="24"/>
              </w:rPr>
              <w:t>restoration</w:t>
            </w:r>
          </w:p>
        </w:tc>
      </w:tr>
    </w:tbl>
    <w:p>
      <w:pPr>
        <w:pStyle w:val="BodyText"/>
        <w:spacing w:line="242" w:lineRule="auto" w:before="269"/>
        <w:ind w:right="440"/>
        <w:jc w:val="both"/>
      </w:pPr>
      <w:r>
        <w:rPr/>
        <w:t>Each</w:t>
      </w:r>
      <w:r>
        <w:rPr>
          <w:spacing w:val="-4"/>
        </w:rPr>
        <w:t> </w:t>
      </w:r>
      <w:r>
        <w:rPr/>
        <w:t>Rasa</w:t>
      </w:r>
      <w:r>
        <w:rPr>
          <w:spacing w:val="-5"/>
        </w:rPr>
        <w:t> </w:t>
      </w:r>
      <w:r>
        <w:rPr/>
        <w:t>activates</w:t>
      </w:r>
      <w:r>
        <w:rPr>
          <w:spacing w:val="-4"/>
        </w:rPr>
        <w:t> </w:t>
      </w:r>
      <w:r>
        <w:rPr/>
        <w:t>or</w:t>
      </w:r>
      <w:r>
        <w:rPr>
          <w:spacing w:val="-4"/>
        </w:rPr>
        <w:t> </w:t>
      </w:r>
      <w:r>
        <w:rPr/>
        <w:t>pacifies</w:t>
      </w:r>
      <w:r>
        <w:rPr>
          <w:spacing w:val="-4"/>
        </w:rPr>
        <w:t> </w:t>
      </w:r>
      <w:r>
        <w:rPr/>
        <w:t>specific</w:t>
      </w:r>
      <w:r>
        <w:rPr>
          <w:spacing w:val="-5"/>
        </w:rPr>
        <w:t> </w:t>
      </w:r>
      <w:r>
        <w:rPr/>
        <w:t>Doshas.</w:t>
      </w:r>
      <w:r>
        <w:rPr>
          <w:spacing w:val="-4"/>
        </w:rPr>
        <w:t> </w:t>
      </w:r>
      <w:r>
        <w:rPr/>
        <w:t>Misalignment</w:t>
      </w:r>
      <w:r>
        <w:rPr>
          <w:spacing w:val="-4"/>
        </w:rPr>
        <w:t> </w:t>
      </w:r>
      <w:r>
        <w:rPr/>
        <w:t>between</w:t>
      </w:r>
      <w:r>
        <w:rPr>
          <w:spacing w:val="-4"/>
        </w:rPr>
        <w:t> </w:t>
      </w:r>
      <w:r>
        <w:rPr/>
        <w:t>Rasa</w:t>
      </w:r>
      <w:r>
        <w:rPr>
          <w:spacing w:val="-5"/>
        </w:rPr>
        <w:t> </w:t>
      </w:r>
      <w:r>
        <w:rPr/>
        <w:t>and</w:t>
      </w:r>
      <w:r>
        <w:rPr>
          <w:spacing w:val="-4"/>
        </w:rPr>
        <w:t> </w:t>
      </w:r>
      <w:r>
        <w:rPr/>
        <w:t>Ritu</w:t>
      </w:r>
      <w:r>
        <w:rPr>
          <w:spacing w:val="-4"/>
        </w:rPr>
        <w:t> </w:t>
      </w:r>
      <w:r>
        <w:rPr/>
        <w:t>can</w:t>
      </w:r>
      <w:r>
        <w:rPr>
          <w:spacing w:val="-4"/>
        </w:rPr>
        <w:t> </w:t>
      </w:r>
      <w:r>
        <w:rPr/>
        <w:t>lead</w:t>
      </w:r>
      <w:r>
        <w:rPr>
          <w:spacing w:val="-4"/>
        </w:rPr>
        <w:t> </w:t>
      </w:r>
      <w:r>
        <w:rPr/>
        <w:t>to Ama formation, Dosha accumulation, and immune misbehavior—fertile ground for autoimmune </w:t>
      </w:r>
      <w:r>
        <w:rPr>
          <w:spacing w:val="-2"/>
        </w:rPr>
        <w:t>disorders.</w:t>
      </w:r>
    </w:p>
    <w:p>
      <w:pPr>
        <w:pStyle w:val="BodyText"/>
        <w:spacing w:line="242" w:lineRule="auto"/>
        <w:ind w:right="262"/>
      </w:pPr>
      <w:r>
        <w:rPr/>
        <w:t>Ritucharya</w:t>
      </w:r>
      <w:r>
        <w:rPr>
          <w:spacing w:val="-3"/>
        </w:rPr>
        <w:t> </w:t>
      </w:r>
      <w:r>
        <w:rPr/>
        <w:t>is</w:t>
      </w:r>
      <w:r>
        <w:rPr>
          <w:spacing w:val="-2"/>
        </w:rPr>
        <w:t> </w:t>
      </w:r>
      <w:r>
        <w:rPr/>
        <w:t>not</w:t>
      </w:r>
      <w:r>
        <w:rPr>
          <w:spacing w:val="-2"/>
        </w:rPr>
        <w:t> </w:t>
      </w:r>
      <w:r>
        <w:rPr/>
        <w:t>just</w:t>
      </w:r>
      <w:r>
        <w:rPr>
          <w:spacing w:val="-2"/>
        </w:rPr>
        <w:t> </w:t>
      </w:r>
      <w:r>
        <w:rPr/>
        <w:t>a</w:t>
      </w:r>
      <w:r>
        <w:rPr>
          <w:spacing w:val="-3"/>
        </w:rPr>
        <w:t> </w:t>
      </w:r>
      <w:r>
        <w:rPr/>
        <w:t>calendar</w:t>
      </w:r>
      <w:r>
        <w:rPr>
          <w:spacing w:val="-2"/>
        </w:rPr>
        <w:t> </w:t>
      </w:r>
      <w:r>
        <w:rPr/>
        <w:t>of</w:t>
      </w:r>
      <w:r>
        <w:rPr>
          <w:spacing w:val="-2"/>
        </w:rPr>
        <w:t> </w:t>
      </w:r>
      <w:r>
        <w:rPr/>
        <w:t>food</w:t>
      </w:r>
      <w:r>
        <w:rPr>
          <w:spacing w:val="-2"/>
        </w:rPr>
        <w:t> </w:t>
      </w:r>
      <w:r>
        <w:rPr/>
        <w:t>and</w:t>
      </w:r>
      <w:r>
        <w:rPr>
          <w:spacing w:val="-2"/>
        </w:rPr>
        <w:t> </w:t>
      </w:r>
      <w:r>
        <w:rPr/>
        <w:t>activities—it</w:t>
      </w:r>
      <w:r>
        <w:rPr>
          <w:spacing w:val="-2"/>
        </w:rPr>
        <w:t> </w:t>
      </w:r>
      <w:r>
        <w:rPr/>
        <w:t>is</w:t>
      </w:r>
      <w:r>
        <w:rPr>
          <w:spacing w:val="-2"/>
        </w:rPr>
        <w:t> </w:t>
      </w:r>
      <w:r>
        <w:rPr/>
        <w:t>a</w:t>
      </w:r>
      <w:r>
        <w:rPr>
          <w:spacing w:val="-3"/>
        </w:rPr>
        <w:t> </w:t>
      </w:r>
      <w:r>
        <w:rPr>
          <w:b/>
        </w:rPr>
        <w:t>sensorial</w:t>
      </w:r>
      <w:r>
        <w:rPr>
          <w:b/>
          <w:spacing w:val="-2"/>
        </w:rPr>
        <w:t> </w:t>
      </w:r>
      <w:r>
        <w:rPr>
          <w:b/>
        </w:rPr>
        <w:t>alignment</w:t>
      </w:r>
      <w:r>
        <w:rPr/>
        <w:t>,</w:t>
      </w:r>
      <w:r>
        <w:rPr>
          <w:spacing w:val="-2"/>
        </w:rPr>
        <w:t> </w:t>
      </w:r>
      <w:r>
        <w:rPr/>
        <w:t>a</w:t>
      </w:r>
      <w:r>
        <w:rPr>
          <w:spacing w:val="-3"/>
        </w:rPr>
        <w:t> </w:t>
      </w:r>
      <w:r>
        <w:rPr/>
        <w:t>way</w:t>
      </w:r>
      <w:r>
        <w:rPr>
          <w:spacing w:val="-2"/>
        </w:rPr>
        <w:t> </w:t>
      </w:r>
      <w:r>
        <w:rPr/>
        <w:t>of keeping Dosha, Agni, Rasa, and immunity in coordinated rhythm.</w:t>
      </w:r>
    </w:p>
    <w:p>
      <w:pPr>
        <w:pStyle w:val="BodyText"/>
        <w:spacing w:before="36"/>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473"/>
        <w:gridCol w:w="1957"/>
        <w:gridCol w:w="3354"/>
        <w:gridCol w:w="2844"/>
      </w:tblGrid>
      <w:tr>
        <w:trPr>
          <w:trHeight w:val="613" w:hRule="atLeast"/>
        </w:trPr>
        <w:tc>
          <w:tcPr>
            <w:tcW w:w="1473" w:type="dxa"/>
          </w:tcPr>
          <w:p>
            <w:pPr>
              <w:pStyle w:val="TableParagraph"/>
              <w:spacing w:before="174"/>
              <w:rPr>
                <w:b/>
                <w:sz w:val="24"/>
              </w:rPr>
            </w:pPr>
            <w:r>
              <w:rPr>
                <w:b/>
                <w:spacing w:val="-2"/>
                <w:sz w:val="24"/>
              </w:rPr>
              <w:t>Season</w:t>
            </w:r>
          </w:p>
        </w:tc>
        <w:tc>
          <w:tcPr>
            <w:tcW w:w="1957" w:type="dxa"/>
          </w:tcPr>
          <w:p>
            <w:pPr>
              <w:pStyle w:val="TableParagraph"/>
              <w:spacing w:line="242" w:lineRule="auto" w:before="34"/>
              <w:ind w:right="173"/>
              <w:rPr>
                <w:b/>
                <w:sz w:val="24"/>
              </w:rPr>
            </w:pPr>
            <w:r>
              <w:rPr>
                <w:b/>
                <w:sz w:val="24"/>
              </w:rPr>
              <w:t>Dominant</w:t>
            </w:r>
            <w:r>
              <w:rPr>
                <w:b/>
                <w:spacing w:val="-15"/>
                <w:sz w:val="24"/>
              </w:rPr>
              <w:t> </w:t>
            </w:r>
            <w:r>
              <w:rPr>
                <w:b/>
                <w:sz w:val="24"/>
              </w:rPr>
              <w:t>Dosha </w:t>
            </w:r>
            <w:r>
              <w:rPr>
                <w:b/>
                <w:spacing w:val="-4"/>
                <w:sz w:val="24"/>
              </w:rPr>
              <w:t>Phase</w:t>
            </w:r>
          </w:p>
        </w:tc>
        <w:tc>
          <w:tcPr>
            <w:tcW w:w="3354" w:type="dxa"/>
          </w:tcPr>
          <w:p>
            <w:pPr>
              <w:pStyle w:val="TableParagraph"/>
              <w:spacing w:before="174"/>
              <w:ind w:left="43"/>
              <w:rPr>
                <w:b/>
                <w:sz w:val="24"/>
              </w:rPr>
            </w:pPr>
            <w:r>
              <w:rPr>
                <w:b/>
                <w:sz w:val="24"/>
              </w:rPr>
              <w:t>Impact</w:t>
            </w:r>
            <w:r>
              <w:rPr>
                <w:b/>
                <w:spacing w:val="-1"/>
                <w:sz w:val="24"/>
              </w:rPr>
              <w:t> </w:t>
            </w:r>
            <w:r>
              <w:rPr>
                <w:b/>
                <w:sz w:val="24"/>
              </w:rPr>
              <w:t>if</w:t>
            </w:r>
            <w:r>
              <w:rPr>
                <w:b/>
                <w:spacing w:val="-1"/>
                <w:sz w:val="24"/>
              </w:rPr>
              <w:t> </w:t>
            </w:r>
            <w:r>
              <w:rPr>
                <w:b/>
                <w:spacing w:val="-2"/>
                <w:sz w:val="24"/>
              </w:rPr>
              <w:t>Ignored</w:t>
            </w:r>
          </w:p>
        </w:tc>
        <w:tc>
          <w:tcPr>
            <w:tcW w:w="2844" w:type="dxa"/>
          </w:tcPr>
          <w:p>
            <w:pPr>
              <w:pStyle w:val="TableParagraph"/>
              <w:spacing w:line="242" w:lineRule="auto" w:before="34"/>
              <w:ind w:left="44" w:right="257"/>
              <w:rPr>
                <w:b/>
                <w:sz w:val="24"/>
              </w:rPr>
            </w:pPr>
            <w:r>
              <w:rPr>
                <w:b/>
                <w:sz w:val="24"/>
              </w:rPr>
              <w:t>Autoimmune</w:t>
            </w:r>
            <w:r>
              <w:rPr>
                <w:b/>
                <w:spacing w:val="-15"/>
                <w:sz w:val="24"/>
              </w:rPr>
              <w:t> </w:t>
            </w:r>
            <w:r>
              <w:rPr>
                <w:b/>
                <w:sz w:val="24"/>
              </w:rPr>
              <w:t>Conditions Commonly Flaring</w:t>
            </w:r>
          </w:p>
        </w:tc>
      </w:tr>
      <w:tr>
        <w:trPr>
          <w:trHeight w:val="877" w:hRule="atLeast"/>
        </w:trPr>
        <w:tc>
          <w:tcPr>
            <w:tcW w:w="1473" w:type="dxa"/>
            <w:shd w:val="clear" w:color="auto" w:fill="F5F5F5"/>
          </w:tcPr>
          <w:p>
            <w:pPr>
              <w:pStyle w:val="TableParagraph"/>
              <w:spacing w:line="242" w:lineRule="auto"/>
              <w:ind w:right="63"/>
              <w:rPr>
                <w:sz w:val="24"/>
              </w:rPr>
            </w:pPr>
            <w:r>
              <w:rPr>
                <w:sz w:val="24"/>
              </w:rPr>
              <w:t>Shishira</w:t>
            </w:r>
            <w:r>
              <w:rPr>
                <w:spacing w:val="-15"/>
                <w:sz w:val="24"/>
              </w:rPr>
              <w:t> </w:t>
            </w:r>
            <w:r>
              <w:rPr>
                <w:sz w:val="24"/>
              </w:rPr>
              <w:t>(Late </w:t>
            </w:r>
            <w:r>
              <w:rPr>
                <w:spacing w:val="-2"/>
                <w:sz w:val="24"/>
              </w:rPr>
              <w:t>Winter)</w:t>
            </w:r>
          </w:p>
        </w:tc>
        <w:tc>
          <w:tcPr>
            <w:tcW w:w="1957" w:type="dxa"/>
            <w:shd w:val="clear" w:color="auto" w:fill="F5F5F5"/>
          </w:tcPr>
          <w:p>
            <w:pPr>
              <w:pStyle w:val="TableParagraph"/>
              <w:spacing w:line="242" w:lineRule="auto" w:before="14"/>
              <w:ind w:right="173"/>
              <w:rPr>
                <w:sz w:val="24"/>
              </w:rPr>
            </w:pPr>
            <w:r>
              <w:rPr>
                <w:spacing w:val="-4"/>
                <w:sz w:val="24"/>
              </w:rPr>
              <w:t>Kapha </w:t>
            </w:r>
            <w:r>
              <w:rPr>
                <w:spacing w:val="-2"/>
                <w:sz w:val="24"/>
              </w:rPr>
              <w:t>Accumulates (Sanchaya)</w:t>
            </w:r>
          </w:p>
        </w:tc>
        <w:tc>
          <w:tcPr>
            <w:tcW w:w="3354" w:type="dxa"/>
            <w:shd w:val="clear" w:color="auto" w:fill="F5F5F5"/>
          </w:tcPr>
          <w:p>
            <w:pPr>
              <w:pStyle w:val="TableParagraph"/>
              <w:spacing w:line="242" w:lineRule="auto"/>
              <w:ind w:left="43"/>
              <w:rPr>
                <w:sz w:val="24"/>
              </w:rPr>
            </w:pPr>
            <w:r>
              <w:rPr>
                <w:sz w:val="24"/>
              </w:rPr>
              <w:t>Heaviness,</w:t>
            </w:r>
            <w:r>
              <w:rPr>
                <w:spacing w:val="-15"/>
                <w:sz w:val="24"/>
              </w:rPr>
              <w:t> </w:t>
            </w:r>
            <w:r>
              <w:rPr>
                <w:sz w:val="24"/>
              </w:rPr>
              <w:t>congestion,</w:t>
            </w:r>
            <w:r>
              <w:rPr>
                <w:spacing w:val="-15"/>
                <w:sz w:val="24"/>
              </w:rPr>
              <w:t> </w:t>
            </w:r>
            <w:r>
              <w:rPr>
                <w:sz w:val="24"/>
              </w:rPr>
              <w:t>sluggish lymph, weak digestion</w:t>
            </w:r>
          </w:p>
        </w:tc>
        <w:tc>
          <w:tcPr>
            <w:tcW w:w="2844" w:type="dxa"/>
            <w:shd w:val="clear" w:color="auto" w:fill="F5F5F5"/>
          </w:tcPr>
          <w:p>
            <w:pPr>
              <w:pStyle w:val="TableParagraph"/>
              <w:spacing w:line="242" w:lineRule="auto"/>
              <w:ind w:left="44" w:right="257"/>
              <w:rPr>
                <w:sz w:val="24"/>
              </w:rPr>
            </w:pPr>
            <w:r>
              <w:rPr>
                <w:sz w:val="24"/>
              </w:rPr>
              <w:t>Hashimoto’s, PCOS, chronic</w:t>
            </w:r>
            <w:r>
              <w:rPr>
                <w:spacing w:val="-15"/>
                <w:sz w:val="24"/>
              </w:rPr>
              <w:t> </w:t>
            </w:r>
            <w:r>
              <w:rPr>
                <w:sz w:val="24"/>
              </w:rPr>
              <w:t>fatigue</w:t>
            </w:r>
            <w:r>
              <w:rPr>
                <w:spacing w:val="-15"/>
                <w:sz w:val="24"/>
              </w:rPr>
              <w:t> </w:t>
            </w:r>
            <w:r>
              <w:rPr>
                <w:sz w:val="24"/>
              </w:rPr>
              <w:t>syndrome</w:t>
            </w:r>
          </w:p>
        </w:tc>
      </w:tr>
      <w:tr>
        <w:trPr>
          <w:trHeight w:val="597" w:hRule="atLeast"/>
        </w:trPr>
        <w:tc>
          <w:tcPr>
            <w:tcW w:w="1473" w:type="dxa"/>
          </w:tcPr>
          <w:p>
            <w:pPr>
              <w:pStyle w:val="TableParagraph"/>
              <w:spacing w:line="242" w:lineRule="auto" w:before="14"/>
              <w:ind w:right="617"/>
              <w:rPr>
                <w:sz w:val="24"/>
              </w:rPr>
            </w:pPr>
            <w:r>
              <w:rPr>
                <w:spacing w:val="-2"/>
                <w:sz w:val="24"/>
              </w:rPr>
              <w:t>Vasanta (Spring)</w:t>
            </w:r>
          </w:p>
        </w:tc>
        <w:tc>
          <w:tcPr>
            <w:tcW w:w="1957" w:type="dxa"/>
          </w:tcPr>
          <w:p>
            <w:pPr>
              <w:pStyle w:val="TableParagraph"/>
              <w:spacing w:line="242" w:lineRule="auto" w:before="14"/>
              <w:rPr>
                <w:sz w:val="24"/>
              </w:rPr>
            </w:pPr>
            <w:r>
              <w:rPr>
                <w:spacing w:val="-2"/>
                <w:sz w:val="24"/>
              </w:rPr>
              <w:t>Kapha</w:t>
            </w:r>
            <w:r>
              <w:rPr>
                <w:spacing w:val="-14"/>
                <w:sz w:val="24"/>
              </w:rPr>
              <w:t> </w:t>
            </w:r>
            <w:r>
              <w:rPr>
                <w:spacing w:val="-2"/>
                <w:sz w:val="24"/>
              </w:rPr>
              <w:t>Aggravates (Prakopa)</w:t>
            </w:r>
          </w:p>
        </w:tc>
        <w:tc>
          <w:tcPr>
            <w:tcW w:w="3354" w:type="dxa"/>
          </w:tcPr>
          <w:p>
            <w:pPr>
              <w:pStyle w:val="TableParagraph"/>
              <w:spacing w:line="242" w:lineRule="auto" w:before="14"/>
              <w:ind w:left="43" w:right="58"/>
              <w:rPr>
                <w:sz w:val="24"/>
              </w:rPr>
            </w:pPr>
            <w:r>
              <w:rPr>
                <w:sz w:val="24"/>
              </w:rPr>
              <w:t>Allergies,</w:t>
            </w:r>
            <w:r>
              <w:rPr>
                <w:spacing w:val="-16"/>
                <w:sz w:val="24"/>
              </w:rPr>
              <w:t> </w:t>
            </w:r>
            <w:r>
              <w:rPr>
                <w:sz w:val="24"/>
              </w:rPr>
              <w:t>mucus,</w:t>
            </w:r>
            <w:r>
              <w:rPr>
                <w:spacing w:val="-14"/>
                <w:sz w:val="24"/>
              </w:rPr>
              <w:t> </w:t>
            </w:r>
            <w:r>
              <w:rPr>
                <w:sz w:val="24"/>
              </w:rPr>
              <w:t>skin</w:t>
            </w:r>
            <w:r>
              <w:rPr>
                <w:spacing w:val="-14"/>
                <w:sz w:val="24"/>
              </w:rPr>
              <w:t> </w:t>
            </w:r>
            <w:r>
              <w:rPr>
                <w:sz w:val="24"/>
              </w:rPr>
              <w:t>issues, Ama accumulation</w:t>
            </w:r>
          </w:p>
        </w:tc>
        <w:tc>
          <w:tcPr>
            <w:tcW w:w="2844" w:type="dxa"/>
          </w:tcPr>
          <w:p>
            <w:pPr>
              <w:pStyle w:val="TableParagraph"/>
              <w:ind w:left="44"/>
              <w:rPr>
                <w:sz w:val="24"/>
              </w:rPr>
            </w:pPr>
            <w:r>
              <w:rPr>
                <w:sz w:val="24"/>
              </w:rPr>
              <w:t>Psoriasis,</w:t>
            </w:r>
            <w:r>
              <w:rPr>
                <w:spacing w:val="-3"/>
                <w:sz w:val="24"/>
              </w:rPr>
              <w:t> </w:t>
            </w:r>
            <w:r>
              <w:rPr>
                <w:sz w:val="24"/>
              </w:rPr>
              <w:t>eczema,</w:t>
            </w:r>
            <w:r>
              <w:rPr>
                <w:spacing w:val="-3"/>
                <w:sz w:val="24"/>
              </w:rPr>
              <w:t> </w:t>
            </w:r>
            <w:r>
              <w:rPr>
                <w:spacing w:val="-2"/>
                <w:sz w:val="24"/>
              </w:rPr>
              <w:t>lupus</w:t>
            </w:r>
          </w:p>
        </w:tc>
      </w:tr>
      <w:tr>
        <w:trPr>
          <w:trHeight w:val="613" w:hRule="atLeast"/>
        </w:trPr>
        <w:tc>
          <w:tcPr>
            <w:tcW w:w="1473" w:type="dxa"/>
            <w:shd w:val="clear" w:color="auto" w:fill="F5F5F5"/>
          </w:tcPr>
          <w:p>
            <w:pPr>
              <w:pStyle w:val="TableParagraph"/>
              <w:spacing w:line="242" w:lineRule="auto" w:before="34"/>
              <w:ind w:right="443"/>
              <w:rPr>
                <w:sz w:val="24"/>
              </w:rPr>
            </w:pPr>
            <w:r>
              <w:rPr>
                <w:spacing w:val="-2"/>
                <w:sz w:val="24"/>
              </w:rPr>
              <w:t>Grishma (Summer)</w:t>
            </w:r>
          </w:p>
        </w:tc>
        <w:tc>
          <w:tcPr>
            <w:tcW w:w="1957" w:type="dxa"/>
            <w:shd w:val="clear" w:color="auto" w:fill="F5F5F5"/>
          </w:tcPr>
          <w:p>
            <w:pPr>
              <w:pStyle w:val="TableParagraph"/>
              <w:spacing w:line="242" w:lineRule="auto" w:before="34"/>
              <w:rPr>
                <w:sz w:val="24"/>
              </w:rPr>
            </w:pPr>
            <w:r>
              <w:rPr>
                <w:spacing w:val="-4"/>
                <w:sz w:val="24"/>
              </w:rPr>
              <w:t>Vata</w:t>
            </w:r>
            <w:r>
              <w:rPr>
                <w:spacing w:val="-14"/>
                <w:sz w:val="24"/>
              </w:rPr>
              <w:t> </w:t>
            </w:r>
            <w:r>
              <w:rPr>
                <w:spacing w:val="-4"/>
                <w:sz w:val="24"/>
              </w:rPr>
              <w:t>Accumulates, </w:t>
            </w:r>
            <w:r>
              <w:rPr>
                <w:sz w:val="24"/>
              </w:rPr>
              <w:t>Pitta Pacifies</w:t>
            </w:r>
          </w:p>
        </w:tc>
        <w:tc>
          <w:tcPr>
            <w:tcW w:w="3354" w:type="dxa"/>
            <w:shd w:val="clear" w:color="auto" w:fill="F5F5F5"/>
          </w:tcPr>
          <w:p>
            <w:pPr>
              <w:pStyle w:val="TableParagraph"/>
              <w:spacing w:line="242" w:lineRule="auto" w:before="34"/>
              <w:ind w:left="43"/>
              <w:rPr>
                <w:sz w:val="24"/>
              </w:rPr>
            </w:pPr>
            <w:r>
              <w:rPr>
                <w:sz w:val="24"/>
              </w:rPr>
              <w:t>Dryness,</w:t>
            </w:r>
            <w:r>
              <w:rPr>
                <w:spacing w:val="-13"/>
                <w:sz w:val="24"/>
              </w:rPr>
              <w:t> </w:t>
            </w:r>
            <w:r>
              <w:rPr>
                <w:sz w:val="24"/>
              </w:rPr>
              <w:t>sleep</w:t>
            </w:r>
            <w:r>
              <w:rPr>
                <w:spacing w:val="-13"/>
                <w:sz w:val="24"/>
              </w:rPr>
              <w:t> </w:t>
            </w:r>
            <w:r>
              <w:rPr>
                <w:sz w:val="24"/>
              </w:rPr>
              <w:t>disturbances,</w:t>
            </w:r>
            <w:r>
              <w:rPr>
                <w:spacing w:val="-13"/>
                <w:sz w:val="24"/>
              </w:rPr>
              <w:t> </w:t>
            </w:r>
            <w:r>
              <w:rPr>
                <w:sz w:val="24"/>
              </w:rPr>
              <w:t>Ojas </w:t>
            </w:r>
            <w:r>
              <w:rPr>
                <w:spacing w:val="-2"/>
                <w:sz w:val="24"/>
              </w:rPr>
              <w:t>depletion</w:t>
            </w:r>
          </w:p>
        </w:tc>
        <w:tc>
          <w:tcPr>
            <w:tcW w:w="2844" w:type="dxa"/>
            <w:shd w:val="clear" w:color="auto" w:fill="F5F5F5"/>
          </w:tcPr>
          <w:p>
            <w:pPr>
              <w:pStyle w:val="TableParagraph"/>
              <w:spacing w:before="174"/>
              <w:ind w:left="44"/>
              <w:rPr>
                <w:sz w:val="24"/>
              </w:rPr>
            </w:pPr>
            <w:r>
              <w:rPr>
                <w:sz w:val="24"/>
              </w:rPr>
              <w:t>Multiple</w:t>
            </w:r>
            <w:r>
              <w:rPr>
                <w:spacing w:val="-3"/>
                <w:sz w:val="24"/>
              </w:rPr>
              <w:t> </w:t>
            </w:r>
            <w:r>
              <w:rPr>
                <w:sz w:val="24"/>
              </w:rPr>
              <w:t>sclerosis,</w:t>
            </w:r>
            <w:r>
              <w:rPr>
                <w:spacing w:val="-2"/>
                <w:sz w:val="24"/>
              </w:rPr>
              <w:t> </w:t>
            </w:r>
            <w:r>
              <w:rPr>
                <w:spacing w:val="-5"/>
                <w:sz w:val="24"/>
              </w:rPr>
              <w:t>IBS</w:t>
            </w:r>
          </w:p>
        </w:tc>
      </w:tr>
      <w:tr>
        <w:trPr>
          <w:trHeight w:val="613" w:hRule="atLeast"/>
        </w:trPr>
        <w:tc>
          <w:tcPr>
            <w:tcW w:w="1473" w:type="dxa"/>
          </w:tcPr>
          <w:p>
            <w:pPr>
              <w:pStyle w:val="TableParagraph"/>
              <w:spacing w:line="242" w:lineRule="auto" w:before="34"/>
              <w:rPr>
                <w:sz w:val="24"/>
              </w:rPr>
            </w:pPr>
            <w:r>
              <w:rPr>
                <w:spacing w:val="-2"/>
                <w:sz w:val="24"/>
              </w:rPr>
              <w:t>Varsha (Monsoon)</w:t>
            </w:r>
          </w:p>
        </w:tc>
        <w:tc>
          <w:tcPr>
            <w:tcW w:w="1957" w:type="dxa"/>
          </w:tcPr>
          <w:p>
            <w:pPr>
              <w:pStyle w:val="TableParagraph"/>
              <w:spacing w:line="242" w:lineRule="auto" w:before="34"/>
              <w:ind w:right="173"/>
              <w:rPr>
                <w:sz w:val="24"/>
              </w:rPr>
            </w:pPr>
            <w:r>
              <w:rPr>
                <w:spacing w:val="-4"/>
                <w:sz w:val="24"/>
              </w:rPr>
              <w:t>Vata</w:t>
            </w:r>
            <w:r>
              <w:rPr>
                <w:spacing w:val="-16"/>
                <w:sz w:val="24"/>
              </w:rPr>
              <w:t> </w:t>
            </w:r>
            <w:r>
              <w:rPr>
                <w:spacing w:val="-4"/>
                <w:sz w:val="24"/>
              </w:rPr>
              <w:t>Aggravates </w:t>
            </w:r>
            <w:r>
              <w:rPr>
                <w:spacing w:val="-2"/>
                <w:sz w:val="24"/>
              </w:rPr>
              <w:t>(Prakopa)</w:t>
            </w:r>
          </w:p>
        </w:tc>
        <w:tc>
          <w:tcPr>
            <w:tcW w:w="3354" w:type="dxa"/>
          </w:tcPr>
          <w:p>
            <w:pPr>
              <w:pStyle w:val="TableParagraph"/>
              <w:spacing w:line="242" w:lineRule="auto" w:before="34"/>
              <w:ind w:left="43"/>
              <w:rPr>
                <w:sz w:val="24"/>
              </w:rPr>
            </w:pPr>
            <w:r>
              <w:rPr>
                <w:sz w:val="24"/>
              </w:rPr>
              <w:t>Bloating,</w:t>
            </w:r>
            <w:r>
              <w:rPr>
                <w:spacing w:val="-15"/>
                <w:sz w:val="24"/>
              </w:rPr>
              <w:t> </w:t>
            </w:r>
            <w:r>
              <w:rPr>
                <w:sz w:val="24"/>
              </w:rPr>
              <w:t>irregular</w:t>
            </w:r>
            <w:r>
              <w:rPr>
                <w:spacing w:val="-15"/>
                <w:sz w:val="24"/>
              </w:rPr>
              <w:t> </w:t>
            </w:r>
            <w:r>
              <w:rPr>
                <w:sz w:val="24"/>
              </w:rPr>
              <w:t>digestion, nervous system imbalance</w:t>
            </w:r>
          </w:p>
        </w:tc>
        <w:tc>
          <w:tcPr>
            <w:tcW w:w="2844" w:type="dxa"/>
          </w:tcPr>
          <w:p>
            <w:pPr>
              <w:pStyle w:val="TableParagraph"/>
              <w:spacing w:line="242" w:lineRule="auto" w:before="34"/>
              <w:ind w:left="44" w:right="257"/>
              <w:rPr>
                <w:sz w:val="24"/>
              </w:rPr>
            </w:pPr>
            <w:r>
              <w:rPr>
                <w:spacing w:val="-2"/>
                <w:sz w:val="24"/>
              </w:rPr>
              <w:t>Fibromyalgia,</w:t>
            </w:r>
            <w:r>
              <w:rPr>
                <w:spacing w:val="-6"/>
                <w:sz w:val="24"/>
              </w:rPr>
              <w:t> </w:t>
            </w:r>
            <w:r>
              <w:rPr>
                <w:spacing w:val="-2"/>
                <w:sz w:val="24"/>
              </w:rPr>
              <w:t>RA</w:t>
            </w:r>
            <w:r>
              <w:rPr>
                <w:spacing w:val="-14"/>
                <w:sz w:val="24"/>
              </w:rPr>
              <w:t> </w:t>
            </w:r>
            <w:r>
              <w:rPr>
                <w:spacing w:val="-2"/>
                <w:sz w:val="24"/>
              </w:rPr>
              <w:t>flares, </w:t>
            </w:r>
            <w:r>
              <w:rPr>
                <w:spacing w:val="-4"/>
                <w:sz w:val="24"/>
              </w:rPr>
              <w:t>IBD</w:t>
            </w:r>
          </w:p>
        </w:tc>
      </w:tr>
      <w:tr>
        <w:trPr>
          <w:trHeight w:val="596" w:hRule="atLeast"/>
        </w:trPr>
        <w:tc>
          <w:tcPr>
            <w:tcW w:w="1473" w:type="dxa"/>
            <w:shd w:val="clear" w:color="auto" w:fill="F5F5F5"/>
          </w:tcPr>
          <w:p>
            <w:pPr>
              <w:pStyle w:val="TableParagraph"/>
              <w:spacing w:line="242" w:lineRule="auto" w:before="14"/>
              <w:ind w:right="470"/>
              <w:rPr>
                <w:sz w:val="24"/>
              </w:rPr>
            </w:pPr>
            <w:r>
              <w:rPr>
                <w:spacing w:val="-2"/>
                <w:sz w:val="24"/>
              </w:rPr>
              <w:t>Sharad (Autumn)</w:t>
            </w:r>
          </w:p>
        </w:tc>
        <w:tc>
          <w:tcPr>
            <w:tcW w:w="1957" w:type="dxa"/>
            <w:shd w:val="clear" w:color="auto" w:fill="F5F5F5"/>
          </w:tcPr>
          <w:p>
            <w:pPr>
              <w:pStyle w:val="TableParagraph"/>
              <w:spacing w:line="242" w:lineRule="auto" w:before="14"/>
              <w:ind w:right="173"/>
              <w:rPr>
                <w:sz w:val="24"/>
              </w:rPr>
            </w:pPr>
            <w:r>
              <w:rPr>
                <w:spacing w:val="-2"/>
                <w:sz w:val="24"/>
              </w:rPr>
              <w:t>Pitta</w:t>
            </w:r>
            <w:r>
              <w:rPr>
                <w:spacing w:val="-14"/>
                <w:sz w:val="24"/>
              </w:rPr>
              <w:t> </w:t>
            </w:r>
            <w:r>
              <w:rPr>
                <w:spacing w:val="-2"/>
                <w:sz w:val="24"/>
              </w:rPr>
              <w:t>Aggravates (Prakopa)</w:t>
            </w:r>
          </w:p>
        </w:tc>
        <w:tc>
          <w:tcPr>
            <w:tcW w:w="3354" w:type="dxa"/>
            <w:shd w:val="clear" w:color="auto" w:fill="F5F5F5"/>
          </w:tcPr>
          <w:p>
            <w:pPr>
              <w:pStyle w:val="TableParagraph"/>
              <w:spacing w:line="242" w:lineRule="auto" w:before="14"/>
              <w:ind w:left="43"/>
              <w:rPr>
                <w:sz w:val="24"/>
              </w:rPr>
            </w:pPr>
            <w:r>
              <w:rPr>
                <w:spacing w:val="-2"/>
                <w:sz w:val="24"/>
              </w:rPr>
              <w:t>Inflammation, hyperacidity, </w:t>
            </w:r>
            <w:r>
              <w:rPr>
                <w:spacing w:val="-2"/>
                <w:sz w:val="24"/>
              </w:rPr>
              <w:t>rash, </w:t>
            </w:r>
            <w:r>
              <w:rPr>
                <w:sz w:val="24"/>
              </w:rPr>
              <w:t>liver burden</w:t>
            </w:r>
          </w:p>
        </w:tc>
        <w:tc>
          <w:tcPr>
            <w:tcW w:w="2844" w:type="dxa"/>
            <w:shd w:val="clear" w:color="auto" w:fill="F5F5F5"/>
          </w:tcPr>
          <w:p>
            <w:pPr>
              <w:pStyle w:val="TableParagraph"/>
              <w:spacing w:line="242" w:lineRule="auto" w:before="14"/>
              <w:ind w:left="44" w:right="257"/>
              <w:rPr>
                <w:sz w:val="24"/>
              </w:rPr>
            </w:pPr>
            <w:r>
              <w:rPr>
                <w:sz w:val="24"/>
              </w:rPr>
              <w:t>Psoriatic</w:t>
            </w:r>
            <w:r>
              <w:rPr>
                <w:spacing w:val="-15"/>
                <w:sz w:val="24"/>
              </w:rPr>
              <w:t> </w:t>
            </w:r>
            <w:r>
              <w:rPr>
                <w:sz w:val="24"/>
              </w:rPr>
              <w:t>arthritis,</w:t>
            </w:r>
            <w:r>
              <w:rPr>
                <w:spacing w:val="-15"/>
                <w:sz w:val="24"/>
              </w:rPr>
              <w:t> </w:t>
            </w:r>
            <w:r>
              <w:rPr>
                <w:sz w:val="24"/>
              </w:rPr>
              <w:t>vitiligo, </w:t>
            </w:r>
            <w:r>
              <w:rPr>
                <w:spacing w:val="-2"/>
                <w:sz w:val="24"/>
              </w:rPr>
              <w:t>migraines</w:t>
            </w:r>
          </w:p>
        </w:tc>
      </w:tr>
      <w:tr>
        <w:trPr>
          <w:trHeight w:val="877" w:hRule="atLeast"/>
        </w:trPr>
        <w:tc>
          <w:tcPr>
            <w:tcW w:w="1473" w:type="dxa"/>
          </w:tcPr>
          <w:p>
            <w:pPr>
              <w:pStyle w:val="TableParagraph"/>
              <w:spacing w:line="242" w:lineRule="auto" w:before="14"/>
              <w:ind w:right="548"/>
              <w:rPr>
                <w:sz w:val="24"/>
              </w:rPr>
            </w:pPr>
            <w:r>
              <w:rPr>
                <w:spacing w:val="-2"/>
                <w:sz w:val="24"/>
              </w:rPr>
              <w:t>Hemanta (Early Winter)</w:t>
            </w:r>
          </w:p>
        </w:tc>
        <w:tc>
          <w:tcPr>
            <w:tcW w:w="1957" w:type="dxa"/>
          </w:tcPr>
          <w:p>
            <w:pPr>
              <w:pStyle w:val="TableParagraph"/>
              <w:spacing w:line="242" w:lineRule="auto"/>
              <w:rPr>
                <w:sz w:val="24"/>
              </w:rPr>
            </w:pPr>
            <w:r>
              <w:rPr>
                <w:spacing w:val="-2"/>
                <w:sz w:val="24"/>
              </w:rPr>
              <w:t>Vata</w:t>
            </w:r>
            <w:r>
              <w:rPr>
                <w:spacing w:val="-13"/>
                <w:sz w:val="24"/>
              </w:rPr>
              <w:t> </w:t>
            </w:r>
            <w:r>
              <w:rPr>
                <w:spacing w:val="-2"/>
                <w:sz w:val="24"/>
              </w:rPr>
              <w:t>Pacifies,</w:t>
            </w:r>
            <w:r>
              <w:rPr>
                <w:spacing w:val="-13"/>
                <w:sz w:val="24"/>
              </w:rPr>
              <w:t> </w:t>
            </w:r>
            <w:r>
              <w:rPr>
                <w:spacing w:val="-2"/>
                <w:sz w:val="24"/>
              </w:rPr>
              <w:t>Pitta Accumulates</w:t>
            </w:r>
          </w:p>
        </w:tc>
        <w:tc>
          <w:tcPr>
            <w:tcW w:w="3354" w:type="dxa"/>
          </w:tcPr>
          <w:p>
            <w:pPr>
              <w:pStyle w:val="TableParagraph"/>
              <w:spacing w:line="242" w:lineRule="auto"/>
              <w:ind w:left="43"/>
              <w:rPr>
                <w:sz w:val="24"/>
              </w:rPr>
            </w:pPr>
            <w:r>
              <w:rPr>
                <w:sz w:val="24"/>
              </w:rPr>
              <w:t>Deep</w:t>
            </w:r>
            <w:r>
              <w:rPr>
                <w:spacing w:val="-15"/>
                <w:sz w:val="24"/>
              </w:rPr>
              <w:t> </w:t>
            </w:r>
            <w:r>
              <w:rPr>
                <w:sz w:val="24"/>
              </w:rPr>
              <w:t>tissue</w:t>
            </w:r>
            <w:r>
              <w:rPr>
                <w:spacing w:val="-15"/>
                <w:sz w:val="24"/>
              </w:rPr>
              <w:t> </w:t>
            </w:r>
            <w:r>
              <w:rPr>
                <w:sz w:val="24"/>
              </w:rPr>
              <w:t>nourishment,</w:t>
            </w:r>
            <w:r>
              <w:rPr>
                <w:spacing w:val="-15"/>
                <w:sz w:val="24"/>
              </w:rPr>
              <w:t> </w:t>
            </w:r>
            <w:r>
              <w:rPr>
                <w:sz w:val="24"/>
              </w:rPr>
              <w:t>Agni </w:t>
            </w:r>
            <w:r>
              <w:rPr>
                <w:spacing w:val="-2"/>
                <w:sz w:val="24"/>
              </w:rPr>
              <w:t>rekindling</w:t>
            </w:r>
          </w:p>
        </w:tc>
        <w:tc>
          <w:tcPr>
            <w:tcW w:w="2844" w:type="dxa"/>
          </w:tcPr>
          <w:p>
            <w:pPr>
              <w:pStyle w:val="TableParagraph"/>
              <w:spacing w:line="242" w:lineRule="auto"/>
              <w:ind w:left="44" w:right="257"/>
              <w:rPr>
                <w:sz w:val="24"/>
              </w:rPr>
            </w:pPr>
            <w:r>
              <w:rPr>
                <w:sz w:val="24"/>
              </w:rPr>
              <w:t>Ideal</w:t>
            </w:r>
            <w:r>
              <w:rPr>
                <w:spacing w:val="-13"/>
                <w:sz w:val="24"/>
              </w:rPr>
              <w:t> </w:t>
            </w:r>
            <w:r>
              <w:rPr>
                <w:sz w:val="24"/>
              </w:rPr>
              <w:t>time</w:t>
            </w:r>
            <w:r>
              <w:rPr>
                <w:spacing w:val="-14"/>
                <w:sz w:val="24"/>
              </w:rPr>
              <w:t> </w:t>
            </w:r>
            <w:r>
              <w:rPr>
                <w:sz w:val="24"/>
              </w:rPr>
              <w:t>for</w:t>
            </w:r>
            <w:r>
              <w:rPr>
                <w:spacing w:val="-13"/>
                <w:sz w:val="24"/>
              </w:rPr>
              <w:t> </w:t>
            </w:r>
            <w:r>
              <w:rPr>
                <w:sz w:val="24"/>
              </w:rPr>
              <w:t>restoration and Rasayana</w:t>
            </w:r>
          </w:p>
        </w:tc>
      </w:tr>
    </w:tbl>
    <w:p>
      <w:pPr>
        <w:pStyle w:val="BodyText"/>
        <w:spacing w:line="242" w:lineRule="auto" w:before="255"/>
        <w:ind w:right="262"/>
      </w:pPr>
      <w:r>
        <w:rPr/>
        <w:t>This</w:t>
      </w:r>
      <w:r>
        <w:rPr>
          <w:spacing w:val="-2"/>
        </w:rPr>
        <w:t> </w:t>
      </w:r>
      <w:r>
        <w:rPr/>
        <w:t>visual</w:t>
      </w:r>
      <w:r>
        <w:rPr>
          <w:spacing w:val="-2"/>
        </w:rPr>
        <w:t> </w:t>
      </w:r>
      <w:r>
        <w:rPr/>
        <w:t>map</w:t>
      </w:r>
      <w:r>
        <w:rPr>
          <w:spacing w:val="-2"/>
        </w:rPr>
        <w:t> </w:t>
      </w:r>
      <w:r>
        <w:rPr/>
        <w:t>reveals</w:t>
      </w:r>
      <w:r>
        <w:rPr>
          <w:spacing w:val="-2"/>
        </w:rPr>
        <w:t> </w:t>
      </w:r>
      <w:r>
        <w:rPr/>
        <w:t>not</w:t>
      </w:r>
      <w:r>
        <w:rPr>
          <w:spacing w:val="-2"/>
        </w:rPr>
        <w:t> </w:t>
      </w:r>
      <w:r>
        <w:rPr/>
        <w:t>just</w:t>
      </w:r>
      <w:r>
        <w:rPr>
          <w:spacing w:val="-2"/>
        </w:rPr>
        <w:t> </w:t>
      </w:r>
      <w:r>
        <w:rPr/>
        <w:t>when</w:t>
      </w:r>
      <w:r>
        <w:rPr>
          <w:spacing w:val="-2"/>
        </w:rPr>
        <w:t> </w:t>
      </w:r>
      <w:r>
        <w:rPr/>
        <w:t>Doshas</w:t>
      </w:r>
      <w:r>
        <w:rPr>
          <w:spacing w:val="-2"/>
        </w:rPr>
        <w:t> </w:t>
      </w:r>
      <w:r>
        <w:rPr/>
        <w:t>rise</w:t>
      </w:r>
      <w:r>
        <w:rPr>
          <w:spacing w:val="-3"/>
        </w:rPr>
        <w:t> </w:t>
      </w:r>
      <w:r>
        <w:rPr/>
        <w:t>and</w:t>
      </w:r>
      <w:r>
        <w:rPr>
          <w:spacing w:val="-2"/>
        </w:rPr>
        <w:t> </w:t>
      </w:r>
      <w:r>
        <w:rPr/>
        <w:t>fall—but</w:t>
      </w:r>
      <w:r>
        <w:rPr>
          <w:spacing w:val="-2"/>
        </w:rPr>
        <w:t> </w:t>
      </w:r>
      <w:r>
        <w:rPr/>
        <w:t>when</w:t>
      </w:r>
      <w:r>
        <w:rPr>
          <w:spacing w:val="-2"/>
        </w:rPr>
        <w:t> </w:t>
      </w:r>
      <w:r>
        <w:rPr/>
        <w:t>we</w:t>
      </w:r>
      <w:r>
        <w:rPr>
          <w:spacing w:val="-3"/>
        </w:rPr>
        <w:t> </w:t>
      </w:r>
      <w:r>
        <w:rPr/>
        <w:t>are</w:t>
      </w:r>
      <w:r>
        <w:rPr>
          <w:spacing w:val="-3"/>
        </w:rPr>
        <w:t> </w:t>
      </w:r>
      <w:r>
        <w:rPr/>
        <w:t>most</w:t>
      </w:r>
      <w:r>
        <w:rPr>
          <w:spacing w:val="-2"/>
        </w:rPr>
        <w:t> </w:t>
      </w:r>
      <w:r>
        <w:rPr/>
        <w:t>vulnerable</w:t>
      </w:r>
      <w:r>
        <w:rPr>
          <w:spacing w:val="-3"/>
        </w:rPr>
        <w:t> </w:t>
      </w:r>
      <w:r>
        <w:rPr/>
        <w:t>and most empowered to intervene. Ritucharya is a seasonal prescription to preempt the disorientation that autoimmunity thrives upon. It does not treat the disease. It teaches the body to remember its rhythm before the disease begins.</w:t>
      </w:r>
    </w:p>
    <w:p>
      <w:pPr>
        <w:pStyle w:val="BodyText"/>
        <w:spacing w:line="242" w:lineRule="auto" w:before="245"/>
      </w:pPr>
      <w:r>
        <w:rPr/>
        <w:t>Just</w:t>
      </w:r>
      <w:r>
        <w:rPr>
          <w:spacing w:val="-2"/>
        </w:rPr>
        <w:t> </w:t>
      </w:r>
      <w:r>
        <w:rPr/>
        <w:t>as</w:t>
      </w:r>
      <w:r>
        <w:rPr>
          <w:spacing w:val="-2"/>
        </w:rPr>
        <w:t> </w:t>
      </w:r>
      <w:r>
        <w:rPr/>
        <w:t>each</w:t>
      </w:r>
      <w:r>
        <w:rPr>
          <w:spacing w:val="-2"/>
        </w:rPr>
        <w:t> </w:t>
      </w:r>
      <w:r>
        <w:rPr/>
        <w:t>day</w:t>
      </w:r>
      <w:r>
        <w:rPr>
          <w:spacing w:val="-2"/>
        </w:rPr>
        <w:t> </w:t>
      </w:r>
      <w:r>
        <w:rPr/>
        <w:t>has</w:t>
      </w:r>
      <w:r>
        <w:rPr>
          <w:spacing w:val="-2"/>
        </w:rPr>
        <w:t> </w:t>
      </w:r>
      <w:r>
        <w:rPr/>
        <w:t>its</w:t>
      </w:r>
      <w:r>
        <w:rPr>
          <w:spacing w:val="-2"/>
        </w:rPr>
        <w:t> </w:t>
      </w:r>
      <w:r>
        <w:rPr/>
        <w:t>dance,</w:t>
      </w:r>
      <w:r>
        <w:rPr>
          <w:spacing w:val="-2"/>
        </w:rPr>
        <w:t> </w:t>
      </w:r>
      <w:r>
        <w:rPr/>
        <w:t>so</w:t>
      </w:r>
      <w:r>
        <w:rPr>
          <w:spacing w:val="-2"/>
        </w:rPr>
        <w:t> </w:t>
      </w:r>
      <w:r>
        <w:rPr/>
        <w:t>does</w:t>
      </w:r>
      <w:r>
        <w:rPr>
          <w:spacing w:val="-2"/>
        </w:rPr>
        <w:t> </w:t>
      </w:r>
      <w:r>
        <w:rPr/>
        <w:t>each</w:t>
      </w:r>
      <w:r>
        <w:rPr>
          <w:spacing w:val="-2"/>
        </w:rPr>
        <w:t> </w:t>
      </w:r>
      <w:r>
        <w:rPr/>
        <w:t>season</w:t>
      </w:r>
      <w:r>
        <w:rPr>
          <w:spacing w:val="-2"/>
        </w:rPr>
        <w:t> </w:t>
      </w:r>
      <w:r>
        <w:rPr/>
        <w:t>carry</w:t>
      </w:r>
      <w:r>
        <w:rPr>
          <w:spacing w:val="-2"/>
        </w:rPr>
        <w:t> </w:t>
      </w:r>
      <w:r>
        <w:rPr/>
        <w:t>its</w:t>
      </w:r>
      <w:r>
        <w:rPr>
          <w:spacing w:val="-2"/>
        </w:rPr>
        <w:t> </w:t>
      </w:r>
      <w:r>
        <w:rPr/>
        <w:t>mood.</w:t>
      </w:r>
      <w:r>
        <w:rPr>
          <w:spacing w:val="-3"/>
        </w:rPr>
        <w:t> </w:t>
      </w:r>
      <w:r>
        <w:rPr>
          <w:b/>
        </w:rPr>
        <w:t>Ritucharya</w:t>
      </w:r>
      <w:r>
        <w:rPr>
          <w:b/>
          <w:spacing w:val="-2"/>
        </w:rPr>
        <w:t> </w:t>
      </w:r>
      <w:r>
        <w:rPr/>
        <w:t>is</w:t>
      </w:r>
      <w:r>
        <w:rPr>
          <w:spacing w:val="-2"/>
        </w:rPr>
        <w:t> </w:t>
      </w:r>
      <w:r>
        <w:rPr/>
        <w:t>the</w:t>
      </w:r>
      <w:r>
        <w:rPr>
          <w:spacing w:val="-3"/>
        </w:rPr>
        <w:t> </w:t>
      </w:r>
      <w:r>
        <w:rPr/>
        <w:t>art</w:t>
      </w:r>
      <w:r>
        <w:rPr>
          <w:spacing w:val="-2"/>
        </w:rPr>
        <w:t> </w:t>
      </w:r>
      <w:r>
        <w:rPr/>
        <w:t>of</w:t>
      </w:r>
      <w:r>
        <w:rPr>
          <w:spacing w:val="-2"/>
        </w:rPr>
        <w:t> </w:t>
      </w:r>
      <w:r>
        <w:rPr/>
        <w:t>shifting food, activity, and attitude with each seasonal change—not as a rulebook, but as a remembrance.</w:t>
      </w:r>
    </w:p>
    <w:p>
      <w:pPr>
        <w:pStyle w:val="ListParagraph"/>
        <w:numPr>
          <w:ilvl w:val="0"/>
          <w:numId w:val="31"/>
        </w:numPr>
        <w:tabs>
          <w:tab w:pos="861" w:val="left" w:leader="none"/>
        </w:tabs>
        <w:spacing w:line="240" w:lineRule="auto" w:before="243" w:after="0"/>
        <w:ind w:left="861" w:right="0" w:hanging="500"/>
        <w:jc w:val="left"/>
        <w:rPr>
          <w:sz w:val="24"/>
        </w:rPr>
      </w:pPr>
      <w:r>
        <w:rPr>
          <w:sz w:val="24"/>
        </w:rPr>
        <w:t>In</w:t>
      </w:r>
      <w:r>
        <w:rPr>
          <w:spacing w:val="-1"/>
          <w:sz w:val="24"/>
        </w:rPr>
        <w:t> </w:t>
      </w:r>
      <w:r>
        <w:rPr>
          <w:b/>
          <w:sz w:val="24"/>
        </w:rPr>
        <w:t>Grishma</w:t>
      </w:r>
      <w:r>
        <w:rPr>
          <w:b/>
          <w:spacing w:val="-1"/>
          <w:sz w:val="24"/>
        </w:rPr>
        <w:t> </w:t>
      </w:r>
      <w:r>
        <w:rPr>
          <w:sz w:val="24"/>
        </w:rPr>
        <w:t>(summer),</w:t>
      </w:r>
      <w:r>
        <w:rPr>
          <w:spacing w:val="-1"/>
          <w:sz w:val="24"/>
        </w:rPr>
        <w:t> </w:t>
      </w:r>
      <w:r>
        <w:rPr>
          <w:sz w:val="24"/>
        </w:rPr>
        <w:t>the</w:t>
      </w:r>
      <w:r>
        <w:rPr>
          <w:spacing w:val="-2"/>
          <w:sz w:val="24"/>
        </w:rPr>
        <w:t> </w:t>
      </w:r>
      <w:r>
        <w:rPr>
          <w:sz w:val="24"/>
        </w:rPr>
        <w:t>body</w:t>
      </w:r>
      <w:r>
        <w:rPr>
          <w:spacing w:val="-1"/>
          <w:sz w:val="24"/>
        </w:rPr>
        <w:t> </w:t>
      </w:r>
      <w:r>
        <w:rPr>
          <w:sz w:val="24"/>
        </w:rPr>
        <w:t>dries—requiring</w:t>
      </w:r>
      <w:r>
        <w:rPr>
          <w:spacing w:val="-1"/>
          <w:sz w:val="24"/>
        </w:rPr>
        <w:t> </w:t>
      </w:r>
      <w:r>
        <w:rPr>
          <w:sz w:val="24"/>
        </w:rPr>
        <w:t>cooling,</w:t>
      </w:r>
      <w:r>
        <w:rPr>
          <w:spacing w:val="-1"/>
          <w:sz w:val="24"/>
        </w:rPr>
        <w:t> </w:t>
      </w:r>
      <w:r>
        <w:rPr>
          <w:sz w:val="24"/>
        </w:rPr>
        <w:t>hydrating </w:t>
      </w:r>
      <w:r>
        <w:rPr>
          <w:spacing w:val="-2"/>
          <w:sz w:val="24"/>
        </w:rPr>
        <w:t>foods.</w:t>
      </w:r>
    </w:p>
    <w:p>
      <w:pPr>
        <w:pStyle w:val="ListParagraph"/>
        <w:numPr>
          <w:ilvl w:val="0"/>
          <w:numId w:val="31"/>
        </w:numPr>
        <w:tabs>
          <w:tab w:pos="861" w:val="left" w:leader="none"/>
        </w:tabs>
        <w:spacing w:line="240" w:lineRule="auto" w:before="244" w:after="0"/>
        <w:ind w:left="861" w:right="0" w:hanging="500"/>
        <w:jc w:val="left"/>
        <w:rPr>
          <w:sz w:val="24"/>
        </w:rPr>
      </w:pPr>
      <w:r>
        <w:rPr>
          <w:sz w:val="24"/>
        </w:rPr>
        <w:t>In</w:t>
      </w:r>
      <w:r>
        <w:rPr>
          <w:spacing w:val="-2"/>
          <w:sz w:val="24"/>
        </w:rPr>
        <w:t> </w:t>
      </w:r>
      <w:r>
        <w:rPr>
          <w:b/>
          <w:sz w:val="24"/>
        </w:rPr>
        <w:t>Sharad</w:t>
      </w:r>
      <w:r>
        <w:rPr>
          <w:b/>
          <w:spacing w:val="-3"/>
          <w:sz w:val="24"/>
        </w:rPr>
        <w:t> </w:t>
      </w:r>
      <w:r>
        <w:rPr>
          <w:sz w:val="24"/>
        </w:rPr>
        <w:t>(autumn),</w:t>
      </w:r>
      <w:r>
        <w:rPr>
          <w:spacing w:val="-2"/>
          <w:sz w:val="24"/>
        </w:rPr>
        <w:t> </w:t>
      </w:r>
      <w:r>
        <w:rPr>
          <w:sz w:val="24"/>
        </w:rPr>
        <w:t>Pitta</w:t>
      </w:r>
      <w:r>
        <w:rPr>
          <w:spacing w:val="-3"/>
          <w:sz w:val="24"/>
        </w:rPr>
        <w:t> </w:t>
      </w:r>
      <w:r>
        <w:rPr>
          <w:sz w:val="24"/>
        </w:rPr>
        <w:t>surges—requiring</w:t>
      </w:r>
      <w:r>
        <w:rPr>
          <w:spacing w:val="-2"/>
          <w:sz w:val="24"/>
        </w:rPr>
        <w:t> </w:t>
      </w:r>
      <w:r>
        <w:rPr>
          <w:sz w:val="24"/>
        </w:rPr>
        <w:t>bitterness</w:t>
      </w:r>
      <w:r>
        <w:rPr>
          <w:spacing w:val="-2"/>
          <w:sz w:val="24"/>
        </w:rPr>
        <w:t> </w:t>
      </w:r>
      <w:r>
        <w:rPr>
          <w:sz w:val="24"/>
        </w:rPr>
        <w:t>and</w:t>
      </w:r>
      <w:r>
        <w:rPr>
          <w:spacing w:val="-1"/>
          <w:sz w:val="24"/>
        </w:rPr>
        <w:t> </w:t>
      </w:r>
      <w:r>
        <w:rPr>
          <w:spacing w:val="-2"/>
          <w:sz w:val="24"/>
        </w:rPr>
        <w:t>grounding.</w:t>
      </w:r>
    </w:p>
    <w:p>
      <w:pPr>
        <w:pStyle w:val="ListParagraph"/>
        <w:spacing w:after="0" w:line="240" w:lineRule="auto"/>
        <w:jc w:val="left"/>
        <w:rPr>
          <w:sz w:val="24"/>
        </w:rPr>
        <w:sectPr>
          <w:type w:val="continuous"/>
          <w:pgSz w:w="11910" w:h="16840"/>
          <w:pgMar w:top="1100" w:bottom="280" w:left="992" w:right="992"/>
        </w:sectPr>
      </w:pPr>
    </w:p>
    <w:p>
      <w:pPr>
        <w:pStyle w:val="ListParagraph"/>
        <w:numPr>
          <w:ilvl w:val="0"/>
          <w:numId w:val="31"/>
        </w:numPr>
        <w:tabs>
          <w:tab w:pos="861" w:val="left" w:leader="none"/>
        </w:tabs>
        <w:spacing w:line="242" w:lineRule="auto" w:before="32" w:after="0"/>
        <w:ind w:left="861" w:right="231" w:hanging="500"/>
        <w:jc w:val="left"/>
        <w:rPr>
          <w:sz w:val="24"/>
        </w:rPr>
      </w:pPr>
      <w:r>
        <w:rPr>
          <w:sz w:val="24"/>
        </w:rPr>
        <w:t>In</w:t>
      </w:r>
      <w:r>
        <w:rPr>
          <w:spacing w:val="-4"/>
          <w:sz w:val="24"/>
        </w:rPr>
        <w:t> </w:t>
      </w:r>
      <w:r>
        <w:rPr>
          <w:b/>
          <w:sz w:val="24"/>
        </w:rPr>
        <w:t>Hemanta</w:t>
      </w:r>
      <w:r>
        <w:rPr>
          <w:b/>
          <w:spacing w:val="-3"/>
          <w:sz w:val="24"/>
        </w:rPr>
        <w:t> </w:t>
      </w:r>
      <w:r>
        <w:rPr>
          <w:sz w:val="24"/>
        </w:rPr>
        <w:t>and</w:t>
      </w:r>
      <w:r>
        <w:rPr>
          <w:spacing w:val="-3"/>
          <w:sz w:val="24"/>
        </w:rPr>
        <w:t> </w:t>
      </w:r>
      <w:r>
        <w:rPr>
          <w:b/>
          <w:sz w:val="24"/>
        </w:rPr>
        <w:t>Shishira</w:t>
      </w:r>
      <w:r>
        <w:rPr>
          <w:b/>
          <w:spacing w:val="-4"/>
          <w:sz w:val="24"/>
        </w:rPr>
        <w:t> </w:t>
      </w:r>
      <w:r>
        <w:rPr>
          <w:sz w:val="24"/>
        </w:rPr>
        <w:t>(winter),</w:t>
      </w:r>
      <w:r>
        <w:rPr>
          <w:spacing w:val="-15"/>
          <w:sz w:val="24"/>
        </w:rPr>
        <w:t> </w:t>
      </w:r>
      <w:r>
        <w:rPr>
          <w:sz w:val="24"/>
        </w:rPr>
        <w:t>Agni</w:t>
      </w:r>
      <w:r>
        <w:rPr>
          <w:spacing w:val="-3"/>
          <w:sz w:val="24"/>
        </w:rPr>
        <w:t> </w:t>
      </w:r>
      <w:r>
        <w:rPr>
          <w:sz w:val="24"/>
        </w:rPr>
        <w:t>burns</w:t>
      </w:r>
      <w:r>
        <w:rPr>
          <w:spacing w:val="-3"/>
          <w:sz w:val="24"/>
        </w:rPr>
        <w:t> </w:t>
      </w:r>
      <w:r>
        <w:rPr>
          <w:sz w:val="24"/>
        </w:rPr>
        <w:t>strong—ideal</w:t>
      </w:r>
      <w:r>
        <w:rPr>
          <w:spacing w:val="-3"/>
          <w:sz w:val="24"/>
        </w:rPr>
        <w:t> </w:t>
      </w:r>
      <w:r>
        <w:rPr>
          <w:sz w:val="24"/>
        </w:rPr>
        <w:t>for</w:t>
      </w:r>
      <w:r>
        <w:rPr>
          <w:spacing w:val="-3"/>
          <w:sz w:val="24"/>
        </w:rPr>
        <w:t> </w:t>
      </w:r>
      <w:r>
        <w:rPr>
          <w:sz w:val="24"/>
        </w:rPr>
        <w:t>nourishment</w:t>
      </w:r>
      <w:r>
        <w:rPr>
          <w:spacing w:val="-3"/>
          <w:sz w:val="24"/>
        </w:rPr>
        <w:t> </w:t>
      </w:r>
      <w:r>
        <w:rPr>
          <w:sz w:val="24"/>
        </w:rPr>
        <w:t>and</w:t>
      </w:r>
      <w:r>
        <w:rPr>
          <w:spacing w:val="-3"/>
          <w:sz w:val="24"/>
        </w:rPr>
        <w:t> </w:t>
      </w:r>
      <w:r>
        <w:rPr>
          <w:sz w:val="24"/>
        </w:rPr>
        <w:t>strength- </w:t>
      </w:r>
      <w:r>
        <w:rPr>
          <w:spacing w:val="-2"/>
          <w:sz w:val="24"/>
        </w:rPr>
        <w:t>building.</w:t>
      </w:r>
    </w:p>
    <w:p>
      <w:pPr>
        <w:pStyle w:val="ListParagraph"/>
        <w:numPr>
          <w:ilvl w:val="0"/>
          <w:numId w:val="31"/>
        </w:numPr>
        <w:tabs>
          <w:tab w:pos="861" w:val="left" w:leader="none"/>
        </w:tabs>
        <w:spacing w:line="240" w:lineRule="auto" w:before="242" w:after="0"/>
        <w:ind w:left="861" w:right="0" w:hanging="500"/>
        <w:jc w:val="left"/>
        <w:rPr>
          <w:sz w:val="24"/>
        </w:rPr>
      </w:pPr>
      <w:r>
        <w:rPr>
          <w:sz w:val="24"/>
        </w:rPr>
        <w:t>In</w:t>
      </w:r>
      <w:r>
        <w:rPr>
          <w:spacing w:val="-7"/>
          <w:sz w:val="24"/>
        </w:rPr>
        <w:t> </w:t>
      </w:r>
      <w:r>
        <w:rPr>
          <w:b/>
          <w:sz w:val="24"/>
        </w:rPr>
        <w:t>Vasanta</w:t>
      </w:r>
      <w:r>
        <w:rPr>
          <w:b/>
          <w:spacing w:val="-7"/>
          <w:sz w:val="24"/>
        </w:rPr>
        <w:t> </w:t>
      </w:r>
      <w:r>
        <w:rPr>
          <w:sz w:val="24"/>
        </w:rPr>
        <w:t>(spring),</w:t>
      </w:r>
      <w:r>
        <w:rPr>
          <w:spacing w:val="-7"/>
          <w:sz w:val="24"/>
        </w:rPr>
        <w:t> </w:t>
      </w:r>
      <w:r>
        <w:rPr>
          <w:sz w:val="24"/>
        </w:rPr>
        <w:t>Kapha</w:t>
      </w:r>
      <w:r>
        <w:rPr>
          <w:spacing w:val="-7"/>
          <w:sz w:val="24"/>
        </w:rPr>
        <w:t> </w:t>
      </w:r>
      <w:r>
        <w:rPr>
          <w:sz w:val="24"/>
        </w:rPr>
        <w:t>melts—requiring</w:t>
      </w:r>
      <w:r>
        <w:rPr>
          <w:spacing w:val="-7"/>
          <w:sz w:val="24"/>
        </w:rPr>
        <w:t> </w:t>
      </w:r>
      <w:r>
        <w:rPr>
          <w:sz w:val="24"/>
        </w:rPr>
        <w:t>detoxification</w:t>
      </w:r>
      <w:r>
        <w:rPr>
          <w:spacing w:val="-7"/>
          <w:sz w:val="24"/>
        </w:rPr>
        <w:t> </w:t>
      </w:r>
      <w:r>
        <w:rPr>
          <w:sz w:val="24"/>
        </w:rPr>
        <w:t>and</w:t>
      </w:r>
      <w:r>
        <w:rPr>
          <w:spacing w:val="-7"/>
          <w:sz w:val="24"/>
        </w:rPr>
        <w:t> </w:t>
      </w:r>
      <w:r>
        <w:rPr>
          <w:spacing w:val="-2"/>
          <w:sz w:val="24"/>
        </w:rPr>
        <w:t>lightness.</w:t>
      </w:r>
    </w:p>
    <w:p>
      <w:pPr>
        <w:pStyle w:val="BodyText"/>
        <w:spacing w:line="242" w:lineRule="auto"/>
      </w:pPr>
      <w:r>
        <w:rPr/>
        <w:t>Failing</w:t>
      </w:r>
      <w:r>
        <w:rPr>
          <w:spacing w:val="-3"/>
        </w:rPr>
        <w:t> </w:t>
      </w:r>
      <w:r>
        <w:rPr/>
        <w:t>to</w:t>
      </w:r>
      <w:r>
        <w:rPr>
          <w:spacing w:val="-3"/>
        </w:rPr>
        <w:t> </w:t>
      </w:r>
      <w:r>
        <w:rPr/>
        <w:t>align</w:t>
      </w:r>
      <w:r>
        <w:rPr>
          <w:spacing w:val="-3"/>
        </w:rPr>
        <w:t> </w:t>
      </w:r>
      <w:r>
        <w:rPr/>
        <w:t>with</w:t>
      </w:r>
      <w:r>
        <w:rPr>
          <w:spacing w:val="-3"/>
        </w:rPr>
        <w:t> </w:t>
      </w:r>
      <w:r>
        <w:rPr/>
        <w:t>these</w:t>
      </w:r>
      <w:r>
        <w:rPr>
          <w:spacing w:val="-4"/>
        </w:rPr>
        <w:t> </w:t>
      </w:r>
      <w:r>
        <w:rPr/>
        <w:t>patterns</w:t>
      </w:r>
      <w:r>
        <w:rPr>
          <w:spacing w:val="-3"/>
        </w:rPr>
        <w:t> </w:t>
      </w:r>
      <w:r>
        <w:rPr/>
        <w:t>confuses</w:t>
      </w:r>
      <w:r>
        <w:rPr>
          <w:spacing w:val="-15"/>
        </w:rPr>
        <w:t> </w:t>
      </w:r>
      <w:r>
        <w:rPr/>
        <w:t>Agni,</w:t>
      </w:r>
      <w:r>
        <w:rPr>
          <w:spacing w:val="-3"/>
        </w:rPr>
        <w:t> </w:t>
      </w:r>
      <w:r>
        <w:rPr/>
        <w:t>burdens</w:t>
      </w:r>
      <w:r>
        <w:rPr>
          <w:spacing w:val="-3"/>
        </w:rPr>
        <w:t> </w:t>
      </w:r>
      <w:r>
        <w:rPr/>
        <w:t>Ojas,</w:t>
      </w:r>
      <w:r>
        <w:rPr>
          <w:spacing w:val="-3"/>
        </w:rPr>
        <w:t> </w:t>
      </w:r>
      <w:r>
        <w:rPr/>
        <w:t>and</w:t>
      </w:r>
      <w:r>
        <w:rPr>
          <w:spacing w:val="-3"/>
        </w:rPr>
        <w:t> </w:t>
      </w:r>
      <w:r>
        <w:rPr/>
        <w:t>leaves</w:t>
      </w:r>
      <w:r>
        <w:rPr>
          <w:spacing w:val="-3"/>
        </w:rPr>
        <w:t> </w:t>
      </w:r>
      <w:r>
        <w:rPr/>
        <w:t>the</w:t>
      </w:r>
      <w:r>
        <w:rPr>
          <w:spacing w:val="-4"/>
        </w:rPr>
        <w:t> </w:t>
      </w:r>
      <w:r>
        <w:rPr/>
        <w:t>immune</w:t>
      </w:r>
      <w:r>
        <w:rPr>
          <w:spacing w:val="-4"/>
        </w:rPr>
        <w:t> </w:t>
      </w:r>
      <w:r>
        <w:rPr/>
        <w:t>system guessing—which, in autoimmunity, is already happening far too much.</w:t>
      </w:r>
    </w:p>
    <w:p>
      <w:pPr>
        <w:pStyle w:val="BodyText"/>
        <w:spacing w:line="242" w:lineRule="auto" w:before="243"/>
      </w:pPr>
      <w:r>
        <w:rPr/>
        <w:t>As</w:t>
      </w:r>
      <w:r>
        <w:rPr>
          <w:spacing w:val="-2"/>
        </w:rPr>
        <w:t> </w:t>
      </w:r>
      <w:r>
        <w:rPr/>
        <w:t>we</w:t>
      </w:r>
      <w:r>
        <w:rPr>
          <w:spacing w:val="-3"/>
        </w:rPr>
        <w:t> </w:t>
      </w:r>
      <w:r>
        <w:rPr/>
        <w:t>deepen</w:t>
      </w:r>
      <w:r>
        <w:rPr>
          <w:spacing w:val="-2"/>
        </w:rPr>
        <w:t> </w:t>
      </w:r>
      <w:r>
        <w:rPr/>
        <w:t>our</w:t>
      </w:r>
      <w:r>
        <w:rPr>
          <w:spacing w:val="-2"/>
        </w:rPr>
        <w:t> </w:t>
      </w:r>
      <w:r>
        <w:rPr/>
        <w:t>understanding</w:t>
      </w:r>
      <w:r>
        <w:rPr>
          <w:spacing w:val="-2"/>
        </w:rPr>
        <w:t> </w:t>
      </w:r>
      <w:r>
        <w:rPr/>
        <w:t>of</w:t>
      </w:r>
      <w:r>
        <w:rPr>
          <w:spacing w:val="-2"/>
        </w:rPr>
        <w:t> </w:t>
      </w:r>
      <w:r>
        <w:rPr/>
        <w:t>these</w:t>
      </w:r>
      <w:r>
        <w:rPr>
          <w:spacing w:val="-3"/>
        </w:rPr>
        <w:t> </w:t>
      </w:r>
      <w:r>
        <w:rPr/>
        <w:t>cycles,</w:t>
      </w:r>
      <w:r>
        <w:rPr>
          <w:spacing w:val="-2"/>
        </w:rPr>
        <w:t> </w:t>
      </w:r>
      <w:r>
        <w:rPr/>
        <w:t>we</w:t>
      </w:r>
      <w:r>
        <w:rPr>
          <w:spacing w:val="-3"/>
        </w:rPr>
        <w:t> </w:t>
      </w:r>
      <w:r>
        <w:rPr/>
        <w:t>begin</w:t>
      </w:r>
      <w:r>
        <w:rPr>
          <w:spacing w:val="-2"/>
        </w:rPr>
        <w:t> </w:t>
      </w:r>
      <w:r>
        <w:rPr/>
        <w:t>to</w:t>
      </w:r>
      <w:r>
        <w:rPr>
          <w:spacing w:val="-2"/>
        </w:rPr>
        <w:t> </w:t>
      </w:r>
      <w:r>
        <w:rPr/>
        <w:t>see</w:t>
      </w:r>
      <w:r>
        <w:rPr>
          <w:spacing w:val="-3"/>
        </w:rPr>
        <w:t> </w:t>
      </w:r>
      <w:r>
        <w:rPr/>
        <w:t>that</w:t>
      </w:r>
      <w:r>
        <w:rPr>
          <w:spacing w:val="-2"/>
        </w:rPr>
        <w:t> </w:t>
      </w:r>
      <w:r>
        <w:rPr/>
        <w:t>modern</w:t>
      </w:r>
      <w:r>
        <w:rPr>
          <w:spacing w:val="-2"/>
        </w:rPr>
        <w:t> </w:t>
      </w:r>
      <w:r>
        <w:rPr/>
        <w:t>science</w:t>
      </w:r>
      <w:r>
        <w:rPr>
          <w:spacing w:val="-3"/>
        </w:rPr>
        <w:t> </w:t>
      </w:r>
      <w:r>
        <w:rPr/>
        <w:t>has</w:t>
      </w:r>
      <w:r>
        <w:rPr>
          <w:spacing w:val="-2"/>
        </w:rPr>
        <w:t> </w:t>
      </w:r>
      <w:r>
        <w:rPr/>
        <w:t>only</w:t>
      </w:r>
      <w:r>
        <w:rPr>
          <w:spacing w:val="-2"/>
        </w:rPr>
        <w:t> </w:t>
      </w:r>
      <w:r>
        <w:rPr/>
        <w:t>just begun to catch up with what ancient wisdom has always known.</w:t>
      </w:r>
    </w:p>
    <w:p>
      <w:pPr>
        <w:pStyle w:val="Heading5"/>
        <w:spacing w:before="275"/>
      </w:pPr>
      <w:r>
        <w:rPr/>
        <w:t>The</w:t>
      </w:r>
      <w:r>
        <w:rPr>
          <w:spacing w:val="-7"/>
        </w:rPr>
        <w:t> </w:t>
      </w:r>
      <w:r>
        <w:rPr/>
        <w:t>Chrono-Immunity</w:t>
      </w:r>
      <w:r>
        <w:rPr>
          <w:spacing w:val="-5"/>
        </w:rPr>
        <w:t> </w:t>
      </w:r>
      <w:r>
        <w:rPr>
          <w:spacing w:val="-2"/>
        </w:rPr>
        <w:t>Connection</w:t>
      </w:r>
    </w:p>
    <w:p>
      <w:pPr>
        <w:pStyle w:val="BodyText"/>
        <w:spacing w:line="242" w:lineRule="auto" w:before="286"/>
        <w:ind w:right="175"/>
      </w:pPr>
      <w:r>
        <w:rPr/>
        <w:t>Modern</w:t>
      </w:r>
      <w:r>
        <w:rPr>
          <w:spacing w:val="-3"/>
        </w:rPr>
        <w:t> </w:t>
      </w:r>
      <w:r>
        <w:rPr/>
        <w:t>research</w:t>
      </w:r>
      <w:r>
        <w:rPr>
          <w:spacing w:val="-2"/>
        </w:rPr>
        <w:t> </w:t>
      </w:r>
      <w:r>
        <w:rPr/>
        <w:t>now</w:t>
      </w:r>
      <w:r>
        <w:rPr>
          <w:spacing w:val="-2"/>
        </w:rPr>
        <w:t> </w:t>
      </w:r>
      <w:r>
        <w:rPr/>
        <w:t>confirms</w:t>
      </w:r>
      <w:r>
        <w:rPr>
          <w:spacing w:val="-2"/>
        </w:rPr>
        <w:t> </w:t>
      </w:r>
      <w:r>
        <w:rPr/>
        <w:t>what</w:t>
      </w:r>
      <w:r>
        <w:rPr>
          <w:spacing w:val="-15"/>
        </w:rPr>
        <w:t> </w:t>
      </w:r>
      <w:r>
        <w:rPr/>
        <w:t>Ayurveda</w:t>
      </w:r>
      <w:r>
        <w:rPr>
          <w:spacing w:val="-3"/>
        </w:rPr>
        <w:t> </w:t>
      </w:r>
      <w:r>
        <w:rPr/>
        <w:t>has</w:t>
      </w:r>
      <w:r>
        <w:rPr>
          <w:spacing w:val="-2"/>
        </w:rPr>
        <w:t> </w:t>
      </w:r>
      <w:r>
        <w:rPr/>
        <w:t>whispered</w:t>
      </w:r>
      <w:r>
        <w:rPr>
          <w:spacing w:val="-2"/>
        </w:rPr>
        <w:t> </w:t>
      </w:r>
      <w:r>
        <w:rPr/>
        <w:t>for</w:t>
      </w:r>
      <w:r>
        <w:rPr>
          <w:spacing w:val="-2"/>
        </w:rPr>
        <w:t> </w:t>
      </w:r>
      <w:r>
        <w:rPr/>
        <w:t>millennia:</w:t>
      </w:r>
      <w:r>
        <w:rPr>
          <w:spacing w:val="-2"/>
        </w:rPr>
        <w:t> </w:t>
      </w:r>
      <w:r>
        <w:rPr/>
        <w:t>health</w:t>
      </w:r>
      <w:r>
        <w:rPr>
          <w:spacing w:val="-2"/>
        </w:rPr>
        <w:t> </w:t>
      </w:r>
      <w:r>
        <w:rPr/>
        <w:t>is</w:t>
      </w:r>
      <w:r>
        <w:rPr>
          <w:spacing w:val="-2"/>
        </w:rPr>
        <w:t> </w:t>
      </w:r>
      <w:r>
        <w:rPr/>
        <w:t>not</w:t>
      </w:r>
      <w:r>
        <w:rPr>
          <w:spacing w:val="-2"/>
        </w:rPr>
        <w:t> </w:t>
      </w:r>
      <w:r>
        <w:rPr/>
        <w:t>linear—it is rhythmic. The body does not just exist in time. It is orchestrated by it. In the first section of this book,</w:t>
      </w:r>
      <w:r>
        <w:rPr>
          <w:spacing w:val="-2"/>
        </w:rPr>
        <w:t> </w:t>
      </w:r>
      <w:r>
        <w:rPr/>
        <w:t>we</w:t>
      </w:r>
      <w:r>
        <w:rPr>
          <w:spacing w:val="-3"/>
        </w:rPr>
        <w:t> </w:t>
      </w:r>
      <w:r>
        <w:rPr/>
        <w:t>explored</w:t>
      </w:r>
      <w:r>
        <w:rPr>
          <w:spacing w:val="-2"/>
        </w:rPr>
        <w:t> </w:t>
      </w:r>
      <w:r>
        <w:rPr/>
        <w:t>how</w:t>
      </w:r>
      <w:r>
        <w:rPr>
          <w:spacing w:val="-3"/>
        </w:rPr>
        <w:t> </w:t>
      </w:r>
      <w:r>
        <w:rPr>
          <w:b/>
        </w:rPr>
        <w:t>cycles</w:t>
      </w:r>
      <w:r>
        <w:rPr/>
        <w:t>—of</w:t>
      </w:r>
      <w:r>
        <w:rPr>
          <w:spacing w:val="-2"/>
        </w:rPr>
        <w:t> </w:t>
      </w:r>
      <w:r>
        <w:rPr/>
        <w:t>day</w:t>
      </w:r>
      <w:r>
        <w:rPr>
          <w:spacing w:val="-2"/>
        </w:rPr>
        <w:t> </w:t>
      </w:r>
      <w:r>
        <w:rPr/>
        <w:t>and</w:t>
      </w:r>
      <w:r>
        <w:rPr>
          <w:spacing w:val="-2"/>
        </w:rPr>
        <w:t> </w:t>
      </w:r>
      <w:r>
        <w:rPr/>
        <w:t>night,</w:t>
      </w:r>
      <w:r>
        <w:rPr>
          <w:spacing w:val="-2"/>
        </w:rPr>
        <w:t> </w:t>
      </w:r>
      <w:r>
        <w:rPr/>
        <w:t>moon</w:t>
      </w:r>
      <w:r>
        <w:rPr>
          <w:spacing w:val="-2"/>
        </w:rPr>
        <w:t> </w:t>
      </w:r>
      <w:r>
        <w:rPr/>
        <w:t>and</w:t>
      </w:r>
      <w:r>
        <w:rPr>
          <w:spacing w:val="-2"/>
        </w:rPr>
        <w:t> </w:t>
      </w:r>
      <w:r>
        <w:rPr/>
        <w:t>sun,</w:t>
      </w:r>
      <w:r>
        <w:rPr>
          <w:spacing w:val="-2"/>
        </w:rPr>
        <w:t> </w:t>
      </w:r>
      <w:r>
        <w:rPr/>
        <w:t>digestion</w:t>
      </w:r>
      <w:r>
        <w:rPr>
          <w:spacing w:val="-2"/>
        </w:rPr>
        <w:t> </w:t>
      </w:r>
      <w:r>
        <w:rPr/>
        <w:t>and</w:t>
      </w:r>
      <w:r>
        <w:rPr>
          <w:spacing w:val="-2"/>
        </w:rPr>
        <w:t> </w:t>
      </w:r>
      <w:r>
        <w:rPr/>
        <w:t>rest—form</w:t>
      </w:r>
      <w:r>
        <w:rPr>
          <w:spacing w:val="-2"/>
        </w:rPr>
        <w:t> </w:t>
      </w:r>
      <w:r>
        <w:rPr/>
        <w:t>the</w:t>
      </w:r>
      <w:r>
        <w:rPr>
          <w:spacing w:val="-3"/>
        </w:rPr>
        <w:t> </w:t>
      </w:r>
      <w:r>
        <w:rPr/>
        <w:t>very architecture of human biology. Here, in the context of immune health, those same cycles reveal themselves again.</w:t>
      </w:r>
    </w:p>
    <w:p>
      <w:pPr>
        <w:pStyle w:val="ListParagraph"/>
        <w:numPr>
          <w:ilvl w:val="0"/>
          <w:numId w:val="31"/>
        </w:numPr>
        <w:tabs>
          <w:tab w:pos="861" w:val="left" w:leader="none"/>
        </w:tabs>
        <w:spacing w:line="242" w:lineRule="auto" w:before="246" w:after="0"/>
        <w:ind w:left="861" w:right="566" w:hanging="500"/>
        <w:jc w:val="left"/>
        <w:rPr>
          <w:b/>
          <w:sz w:val="24"/>
        </w:rPr>
      </w:pPr>
      <w:r>
        <w:rPr>
          <w:b/>
          <w:sz w:val="24"/>
        </w:rPr>
        <w:t>Circadian genes </w:t>
      </w:r>
      <w:r>
        <w:rPr>
          <w:sz w:val="24"/>
        </w:rPr>
        <w:t>(CLOCK, BMAL1, PER, CRY) regulate not only sleep but also </w:t>
      </w:r>
      <w:r>
        <w:rPr>
          <w:b/>
          <w:sz w:val="24"/>
        </w:rPr>
        <w:t>inflammatory</w:t>
      </w:r>
      <w:r>
        <w:rPr>
          <w:b/>
          <w:spacing w:val="-6"/>
          <w:sz w:val="24"/>
        </w:rPr>
        <w:t> </w:t>
      </w:r>
      <w:r>
        <w:rPr>
          <w:b/>
          <w:sz w:val="24"/>
        </w:rPr>
        <w:t>cytokine</w:t>
      </w:r>
      <w:r>
        <w:rPr>
          <w:b/>
          <w:spacing w:val="-7"/>
          <w:sz w:val="24"/>
        </w:rPr>
        <w:t> </w:t>
      </w:r>
      <w:r>
        <w:rPr>
          <w:b/>
          <w:sz w:val="24"/>
        </w:rPr>
        <w:t>production</w:t>
      </w:r>
      <w:r>
        <w:rPr>
          <w:sz w:val="24"/>
        </w:rPr>
        <w:t>,</w:t>
      </w:r>
      <w:r>
        <w:rPr>
          <w:spacing w:val="-6"/>
          <w:sz w:val="24"/>
        </w:rPr>
        <w:t> </w:t>
      </w:r>
      <w:r>
        <w:rPr>
          <w:sz w:val="24"/>
        </w:rPr>
        <w:t>including</w:t>
      </w:r>
      <w:r>
        <w:rPr>
          <w:spacing w:val="-6"/>
          <w:sz w:val="24"/>
        </w:rPr>
        <w:t> </w:t>
      </w:r>
      <w:r>
        <w:rPr>
          <w:sz w:val="24"/>
        </w:rPr>
        <w:t>IL-6</w:t>
      </w:r>
      <w:r>
        <w:rPr>
          <w:spacing w:val="-6"/>
          <w:sz w:val="24"/>
        </w:rPr>
        <w:t> </w:t>
      </w:r>
      <w:r>
        <w:rPr>
          <w:sz w:val="24"/>
        </w:rPr>
        <w:t>and</w:t>
      </w:r>
      <w:r>
        <w:rPr>
          <w:spacing w:val="-10"/>
          <w:sz w:val="24"/>
        </w:rPr>
        <w:t> </w:t>
      </w:r>
      <w:r>
        <w:rPr>
          <w:sz w:val="24"/>
        </w:rPr>
        <w:t>TNF-alpha.</w:t>
      </w:r>
      <w:r>
        <w:rPr>
          <w:spacing w:val="-6"/>
          <w:sz w:val="24"/>
        </w:rPr>
        <w:t> </w:t>
      </w:r>
      <w:r>
        <w:rPr>
          <w:sz w:val="24"/>
        </w:rPr>
        <w:t>Disruption</w:t>
      </w:r>
      <w:r>
        <w:rPr>
          <w:spacing w:val="-6"/>
          <w:sz w:val="24"/>
        </w:rPr>
        <w:t> </w:t>
      </w:r>
      <w:r>
        <w:rPr>
          <w:sz w:val="24"/>
        </w:rPr>
        <w:t>in</w:t>
      </w:r>
      <w:r>
        <w:rPr>
          <w:spacing w:val="-6"/>
          <w:sz w:val="24"/>
        </w:rPr>
        <w:t> </w:t>
      </w:r>
      <w:r>
        <w:rPr>
          <w:sz w:val="24"/>
        </w:rPr>
        <w:t>these genes is linked to higher autoimmune susceptibility.</w:t>
      </w:r>
    </w:p>
    <w:p>
      <w:pPr>
        <w:pStyle w:val="BodyText"/>
        <w:spacing w:before="248"/>
        <w:ind w:left="0"/>
      </w:pPr>
    </w:p>
    <w:p>
      <w:pPr>
        <w:pStyle w:val="ListParagraph"/>
        <w:numPr>
          <w:ilvl w:val="0"/>
          <w:numId w:val="31"/>
        </w:numPr>
        <w:tabs>
          <w:tab w:pos="861" w:val="left" w:leader="none"/>
        </w:tabs>
        <w:spacing w:line="242" w:lineRule="auto" w:before="0" w:after="0"/>
        <w:ind w:left="861" w:right="612" w:hanging="500"/>
        <w:jc w:val="left"/>
        <w:rPr>
          <w:b/>
          <w:sz w:val="24"/>
        </w:rPr>
      </w:pPr>
      <w:r>
        <w:rPr>
          <w:b/>
          <w:sz w:val="24"/>
        </w:rPr>
        <w:t>Sleep-wake cycles </w:t>
      </w:r>
      <w:r>
        <w:rPr>
          <w:sz w:val="24"/>
        </w:rPr>
        <w:t>are intricately tied to gut health. Sleep loss alters microbiome composition</w:t>
      </w:r>
      <w:r>
        <w:rPr>
          <w:spacing w:val="-6"/>
          <w:sz w:val="24"/>
        </w:rPr>
        <w:t> </w:t>
      </w:r>
      <w:r>
        <w:rPr>
          <w:sz w:val="24"/>
        </w:rPr>
        <w:t>and</w:t>
      </w:r>
      <w:r>
        <w:rPr>
          <w:spacing w:val="-6"/>
          <w:sz w:val="24"/>
        </w:rPr>
        <w:t> </w:t>
      </w:r>
      <w:r>
        <w:rPr>
          <w:sz w:val="24"/>
        </w:rPr>
        <w:t>increases</w:t>
      </w:r>
      <w:r>
        <w:rPr>
          <w:spacing w:val="-6"/>
          <w:sz w:val="24"/>
        </w:rPr>
        <w:t> </w:t>
      </w:r>
      <w:r>
        <w:rPr>
          <w:sz w:val="24"/>
        </w:rPr>
        <w:t>gut</w:t>
      </w:r>
      <w:r>
        <w:rPr>
          <w:spacing w:val="-6"/>
          <w:sz w:val="24"/>
        </w:rPr>
        <w:t> </w:t>
      </w:r>
      <w:r>
        <w:rPr>
          <w:sz w:val="24"/>
        </w:rPr>
        <w:t>permeability—both</w:t>
      </w:r>
      <w:r>
        <w:rPr>
          <w:spacing w:val="-6"/>
          <w:sz w:val="24"/>
        </w:rPr>
        <w:t> </w:t>
      </w:r>
      <w:r>
        <w:rPr>
          <w:sz w:val="24"/>
        </w:rPr>
        <w:t>precursors</w:t>
      </w:r>
      <w:r>
        <w:rPr>
          <w:spacing w:val="-6"/>
          <w:sz w:val="24"/>
        </w:rPr>
        <w:t> </w:t>
      </w:r>
      <w:r>
        <w:rPr>
          <w:sz w:val="24"/>
        </w:rPr>
        <w:t>to</w:t>
      </w:r>
      <w:r>
        <w:rPr>
          <w:spacing w:val="-6"/>
          <w:sz w:val="24"/>
        </w:rPr>
        <w:t> </w:t>
      </w:r>
      <w:r>
        <w:rPr>
          <w:sz w:val="24"/>
        </w:rPr>
        <w:t>systemic</w:t>
      </w:r>
      <w:r>
        <w:rPr>
          <w:spacing w:val="-7"/>
          <w:sz w:val="24"/>
        </w:rPr>
        <w:t> </w:t>
      </w:r>
      <w:r>
        <w:rPr>
          <w:sz w:val="24"/>
        </w:rPr>
        <w:t>inflammation.</w:t>
      </w:r>
    </w:p>
    <w:p>
      <w:pPr>
        <w:pStyle w:val="BodyText"/>
        <w:spacing w:before="247"/>
        <w:ind w:left="0"/>
      </w:pPr>
    </w:p>
    <w:p>
      <w:pPr>
        <w:pStyle w:val="ListParagraph"/>
        <w:numPr>
          <w:ilvl w:val="0"/>
          <w:numId w:val="31"/>
        </w:numPr>
        <w:tabs>
          <w:tab w:pos="861" w:val="left" w:leader="none"/>
        </w:tabs>
        <w:spacing w:line="242" w:lineRule="auto" w:before="0" w:after="0"/>
        <w:ind w:left="861" w:right="952" w:hanging="500"/>
        <w:jc w:val="left"/>
        <w:rPr>
          <w:b/>
          <w:sz w:val="24"/>
        </w:rPr>
      </w:pPr>
      <w:r>
        <w:rPr>
          <w:b/>
          <w:sz w:val="24"/>
        </w:rPr>
        <w:t>Melatonin</w:t>
      </w:r>
      <w:r>
        <w:rPr>
          <w:sz w:val="24"/>
        </w:rPr>
        <w:t>,</w:t>
      </w:r>
      <w:r>
        <w:rPr>
          <w:spacing w:val="-4"/>
          <w:sz w:val="24"/>
        </w:rPr>
        <w:t> </w:t>
      </w:r>
      <w:r>
        <w:rPr>
          <w:sz w:val="24"/>
        </w:rPr>
        <w:t>secreted</w:t>
      </w:r>
      <w:r>
        <w:rPr>
          <w:spacing w:val="-4"/>
          <w:sz w:val="24"/>
        </w:rPr>
        <w:t> </w:t>
      </w:r>
      <w:r>
        <w:rPr>
          <w:sz w:val="24"/>
        </w:rPr>
        <w:t>at</w:t>
      </w:r>
      <w:r>
        <w:rPr>
          <w:spacing w:val="-4"/>
          <w:sz w:val="24"/>
        </w:rPr>
        <w:t> </w:t>
      </w:r>
      <w:r>
        <w:rPr>
          <w:sz w:val="24"/>
        </w:rPr>
        <w:t>night,</w:t>
      </w:r>
      <w:r>
        <w:rPr>
          <w:spacing w:val="-4"/>
          <w:sz w:val="24"/>
        </w:rPr>
        <w:t> </w:t>
      </w:r>
      <w:r>
        <w:rPr>
          <w:sz w:val="24"/>
        </w:rPr>
        <w:t>is</w:t>
      </w:r>
      <w:r>
        <w:rPr>
          <w:spacing w:val="-4"/>
          <w:sz w:val="24"/>
        </w:rPr>
        <w:t> </w:t>
      </w:r>
      <w:r>
        <w:rPr>
          <w:sz w:val="24"/>
        </w:rPr>
        <w:t>not</w:t>
      </w:r>
      <w:r>
        <w:rPr>
          <w:spacing w:val="-4"/>
          <w:sz w:val="24"/>
        </w:rPr>
        <w:t> </w:t>
      </w:r>
      <w:r>
        <w:rPr>
          <w:sz w:val="24"/>
        </w:rPr>
        <w:t>just</w:t>
      </w:r>
      <w:r>
        <w:rPr>
          <w:spacing w:val="-4"/>
          <w:sz w:val="24"/>
        </w:rPr>
        <w:t> </w:t>
      </w:r>
      <w:r>
        <w:rPr>
          <w:sz w:val="24"/>
        </w:rPr>
        <w:t>a</w:t>
      </w:r>
      <w:r>
        <w:rPr>
          <w:spacing w:val="-5"/>
          <w:sz w:val="24"/>
        </w:rPr>
        <w:t> </w:t>
      </w:r>
      <w:r>
        <w:rPr>
          <w:sz w:val="24"/>
        </w:rPr>
        <w:t>sleep</w:t>
      </w:r>
      <w:r>
        <w:rPr>
          <w:spacing w:val="-4"/>
          <w:sz w:val="24"/>
        </w:rPr>
        <w:t> </w:t>
      </w:r>
      <w:r>
        <w:rPr>
          <w:sz w:val="24"/>
        </w:rPr>
        <w:t>hormone—it</w:t>
      </w:r>
      <w:r>
        <w:rPr>
          <w:spacing w:val="-4"/>
          <w:sz w:val="24"/>
        </w:rPr>
        <w:t> </w:t>
      </w:r>
      <w:r>
        <w:rPr>
          <w:sz w:val="24"/>
        </w:rPr>
        <w:t>is</w:t>
      </w:r>
      <w:r>
        <w:rPr>
          <w:spacing w:val="-4"/>
          <w:sz w:val="24"/>
        </w:rPr>
        <w:t> </w:t>
      </w:r>
      <w:r>
        <w:rPr>
          <w:sz w:val="24"/>
        </w:rPr>
        <w:t>an</w:t>
      </w:r>
      <w:r>
        <w:rPr>
          <w:spacing w:val="-4"/>
          <w:sz w:val="24"/>
        </w:rPr>
        <w:t> </w:t>
      </w:r>
      <w:r>
        <w:rPr>
          <w:sz w:val="24"/>
        </w:rPr>
        <w:t>anti-inflammatory modulator that reduces oxidative stress and protects against autoimmunity.</w:t>
      </w:r>
    </w:p>
    <w:p>
      <w:pPr>
        <w:pStyle w:val="BodyText"/>
        <w:spacing w:before="246"/>
        <w:ind w:left="0"/>
      </w:pPr>
    </w:p>
    <w:p>
      <w:pPr>
        <w:pStyle w:val="ListParagraph"/>
        <w:numPr>
          <w:ilvl w:val="0"/>
          <w:numId w:val="31"/>
        </w:numPr>
        <w:tabs>
          <w:tab w:pos="861" w:val="left" w:leader="none"/>
        </w:tabs>
        <w:spacing w:line="242" w:lineRule="auto" w:before="0" w:after="0"/>
        <w:ind w:left="861" w:right="250" w:hanging="500"/>
        <w:jc w:val="left"/>
        <w:rPr>
          <w:b/>
          <w:sz w:val="24"/>
        </w:rPr>
      </w:pPr>
      <w:r>
        <w:rPr>
          <w:b/>
          <w:sz w:val="24"/>
        </w:rPr>
        <w:t>Seasonal</w:t>
      </w:r>
      <w:r>
        <w:rPr>
          <w:b/>
          <w:spacing w:val="-8"/>
          <w:sz w:val="24"/>
        </w:rPr>
        <w:t> </w:t>
      </w:r>
      <w:r>
        <w:rPr>
          <w:b/>
          <w:sz w:val="24"/>
        </w:rPr>
        <w:t>shifts</w:t>
      </w:r>
      <w:r>
        <w:rPr>
          <w:b/>
          <w:spacing w:val="-8"/>
          <w:sz w:val="24"/>
        </w:rPr>
        <w:t> </w:t>
      </w:r>
      <w:r>
        <w:rPr>
          <w:sz w:val="24"/>
        </w:rPr>
        <w:t>affect</w:t>
      </w:r>
      <w:r>
        <w:rPr>
          <w:spacing w:val="-12"/>
          <w:sz w:val="24"/>
        </w:rPr>
        <w:t> </w:t>
      </w:r>
      <w:r>
        <w:rPr>
          <w:sz w:val="24"/>
        </w:rPr>
        <w:t>T-cell</w:t>
      </w:r>
      <w:r>
        <w:rPr>
          <w:spacing w:val="-8"/>
          <w:sz w:val="24"/>
        </w:rPr>
        <w:t> </w:t>
      </w:r>
      <w:r>
        <w:rPr>
          <w:sz w:val="24"/>
        </w:rPr>
        <w:t>trafficking</w:t>
      </w:r>
      <w:r>
        <w:rPr>
          <w:spacing w:val="-8"/>
          <w:sz w:val="24"/>
        </w:rPr>
        <w:t> </w:t>
      </w:r>
      <w:r>
        <w:rPr>
          <w:sz w:val="24"/>
        </w:rPr>
        <w:t>and</w:t>
      </w:r>
      <w:r>
        <w:rPr>
          <w:spacing w:val="-8"/>
          <w:sz w:val="24"/>
        </w:rPr>
        <w:t> </w:t>
      </w:r>
      <w:r>
        <w:rPr>
          <w:sz w:val="24"/>
        </w:rPr>
        <w:t>cytokine</w:t>
      </w:r>
      <w:r>
        <w:rPr>
          <w:spacing w:val="-8"/>
          <w:sz w:val="24"/>
        </w:rPr>
        <w:t> </w:t>
      </w:r>
      <w:r>
        <w:rPr>
          <w:sz w:val="24"/>
        </w:rPr>
        <w:t>profiles.</w:t>
      </w:r>
      <w:r>
        <w:rPr>
          <w:spacing w:val="-8"/>
          <w:sz w:val="24"/>
        </w:rPr>
        <w:t> </w:t>
      </w:r>
      <w:r>
        <w:rPr>
          <w:sz w:val="24"/>
        </w:rPr>
        <w:t>In</w:t>
      </w:r>
      <w:r>
        <w:rPr>
          <w:spacing w:val="-8"/>
          <w:sz w:val="24"/>
        </w:rPr>
        <w:t> </w:t>
      </w:r>
      <w:r>
        <w:rPr>
          <w:sz w:val="24"/>
        </w:rPr>
        <w:t>fact,</w:t>
      </w:r>
      <w:r>
        <w:rPr>
          <w:spacing w:val="-8"/>
          <w:sz w:val="24"/>
        </w:rPr>
        <w:t> </w:t>
      </w:r>
      <w:r>
        <w:rPr>
          <w:sz w:val="24"/>
        </w:rPr>
        <w:t>studies</w:t>
      </w:r>
      <w:r>
        <w:rPr>
          <w:spacing w:val="-8"/>
          <w:sz w:val="24"/>
        </w:rPr>
        <w:t> </w:t>
      </w:r>
      <w:r>
        <w:rPr>
          <w:sz w:val="24"/>
        </w:rPr>
        <w:t>show</w:t>
      </w:r>
      <w:r>
        <w:rPr>
          <w:spacing w:val="-8"/>
          <w:sz w:val="24"/>
        </w:rPr>
        <w:t> </w:t>
      </w:r>
      <w:r>
        <w:rPr>
          <w:sz w:val="24"/>
        </w:rPr>
        <w:t>seasonal variation in diseases like </w:t>
      </w:r>
      <w:r>
        <w:rPr>
          <w:b/>
          <w:sz w:val="24"/>
        </w:rPr>
        <w:t>rheumatoid arthritis</w:t>
      </w:r>
      <w:r>
        <w:rPr>
          <w:sz w:val="24"/>
        </w:rPr>
        <w:t>, </w:t>
      </w:r>
      <w:r>
        <w:rPr>
          <w:b/>
          <w:sz w:val="24"/>
        </w:rPr>
        <w:t>multiple sclerosis</w:t>
      </w:r>
      <w:r>
        <w:rPr>
          <w:sz w:val="24"/>
        </w:rPr>
        <w:t>, and </w:t>
      </w:r>
      <w:r>
        <w:rPr>
          <w:b/>
          <w:sz w:val="24"/>
        </w:rPr>
        <w:t>Hashimoto’s thyroiditis</w:t>
      </w:r>
      <w:r>
        <w:rPr>
          <w:sz w:val="24"/>
        </w:rPr>
        <w:t>, often flaring during transitions from winter to spring or fall to winter.</w:t>
      </w:r>
    </w:p>
    <w:p>
      <w:pPr>
        <w:pStyle w:val="BodyText"/>
        <w:spacing w:before="248"/>
        <w:ind w:left="0"/>
      </w:pPr>
    </w:p>
    <w:p>
      <w:pPr>
        <w:pStyle w:val="BodyText"/>
        <w:spacing w:line="242" w:lineRule="auto" w:before="0"/>
        <w:ind w:right="262"/>
      </w:pPr>
      <w:r>
        <w:rPr/>
        <w:t>The</w:t>
      </w:r>
      <w:r>
        <w:rPr>
          <w:spacing w:val="-3"/>
        </w:rPr>
        <w:t> </w:t>
      </w:r>
      <w:r>
        <w:rPr/>
        <w:t>circadian</w:t>
      </w:r>
      <w:r>
        <w:rPr>
          <w:spacing w:val="-2"/>
        </w:rPr>
        <w:t> </w:t>
      </w:r>
      <w:r>
        <w:rPr/>
        <w:t>system</w:t>
      </w:r>
      <w:r>
        <w:rPr>
          <w:spacing w:val="-2"/>
        </w:rPr>
        <w:t> </w:t>
      </w:r>
      <w:r>
        <w:rPr/>
        <w:t>is</w:t>
      </w:r>
      <w:r>
        <w:rPr>
          <w:spacing w:val="-2"/>
        </w:rPr>
        <w:t> </w:t>
      </w:r>
      <w:r>
        <w:rPr/>
        <w:t>so</w:t>
      </w:r>
      <w:r>
        <w:rPr>
          <w:spacing w:val="-2"/>
        </w:rPr>
        <w:t> </w:t>
      </w:r>
      <w:r>
        <w:rPr/>
        <w:t>foundational</w:t>
      </w:r>
      <w:r>
        <w:rPr>
          <w:spacing w:val="-2"/>
        </w:rPr>
        <w:t> </w:t>
      </w:r>
      <w:r>
        <w:rPr/>
        <w:t>that</w:t>
      </w:r>
      <w:r>
        <w:rPr>
          <w:spacing w:val="-2"/>
        </w:rPr>
        <w:t> </w:t>
      </w:r>
      <w:r>
        <w:rPr/>
        <w:t>modern</w:t>
      </w:r>
      <w:r>
        <w:rPr>
          <w:spacing w:val="-2"/>
        </w:rPr>
        <w:t> </w:t>
      </w:r>
      <w:r>
        <w:rPr/>
        <w:t>medicine</w:t>
      </w:r>
      <w:r>
        <w:rPr>
          <w:spacing w:val="-3"/>
        </w:rPr>
        <w:t> </w:t>
      </w:r>
      <w:r>
        <w:rPr/>
        <w:t>has</w:t>
      </w:r>
      <w:r>
        <w:rPr>
          <w:spacing w:val="-2"/>
        </w:rPr>
        <w:t> </w:t>
      </w:r>
      <w:r>
        <w:rPr/>
        <w:t>coined</w:t>
      </w:r>
      <w:r>
        <w:rPr>
          <w:spacing w:val="-2"/>
        </w:rPr>
        <w:t> </w:t>
      </w:r>
      <w:r>
        <w:rPr/>
        <w:t>a</w:t>
      </w:r>
      <w:r>
        <w:rPr>
          <w:spacing w:val="-3"/>
        </w:rPr>
        <w:t> </w:t>
      </w:r>
      <w:r>
        <w:rPr/>
        <w:t>term</w:t>
      </w:r>
      <w:r>
        <w:rPr>
          <w:spacing w:val="-2"/>
        </w:rPr>
        <w:t> </w:t>
      </w:r>
      <w:r>
        <w:rPr/>
        <w:t>for</w:t>
      </w:r>
      <w:r>
        <w:rPr>
          <w:spacing w:val="-2"/>
        </w:rPr>
        <w:t> </w:t>
      </w:r>
      <w:r>
        <w:rPr/>
        <w:t>its</w:t>
      </w:r>
      <w:r>
        <w:rPr>
          <w:spacing w:val="-2"/>
        </w:rPr>
        <w:t> </w:t>
      </w:r>
      <w:r>
        <w:rPr/>
        <w:t>study: </w:t>
      </w:r>
      <w:r>
        <w:rPr>
          <w:b/>
        </w:rPr>
        <w:t>chronobiology</w:t>
      </w:r>
      <w:r>
        <w:rPr/>
        <w:t>.</w:t>
      </w:r>
      <w:r>
        <w:rPr>
          <w:spacing w:val="-6"/>
        </w:rPr>
        <w:t> </w:t>
      </w:r>
      <w:r>
        <w:rPr/>
        <w:t>And yet, thousands of years ago,</w:t>
      </w:r>
      <w:r>
        <w:rPr>
          <w:spacing w:val="-6"/>
        </w:rPr>
        <w:t> </w:t>
      </w:r>
      <w:r>
        <w:rPr/>
        <w:t>Ayurveda encoded this knowledge into Dinacharya and Ritucharya. What science is now proving,</w:t>
      </w:r>
      <w:r>
        <w:rPr>
          <w:spacing w:val="-5"/>
        </w:rPr>
        <w:t> </w:t>
      </w:r>
      <w:r>
        <w:rPr/>
        <w:t>Ayurveda already practiced.</w:t>
      </w:r>
    </w:p>
    <w:p>
      <w:pPr>
        <w:pStyle w:val="BodyText"/>
        <w:spacing w:line="242" w:lineRule="auto"/>
        <w:ind w:right="208"/>
      </w:pPr>
      <w:r>
        <w:rPr/>
        <w:t>To be out of sync with time is to be out of sync with repair. When cells no longer know when to rest,</w:t>
      </w:r>
      <w:r>
        <w:rPr>
          <w:spacing w:val="-3"/>
        </w:rPr>
        <w:t> </w:t>
      </w:r>
      <w:r>
        <w:rPr/>
        <w:t>when</w:t>
      </w:r>
      <w:r>
        <w:rPr>
          <w:spacing w:val="-3"/>
        </w:rPr>
        <w:t> </w:t>
      </w:r>
      <w:r>
        <w:rPr/>
        <w:t>to</w:t>
      </w:r>
      <w:r>
        <w:rPr>
          <w:spacing w:val="-3"/>
        </w:rPr>
        <w:t> </w:t>
      </w:r>
      <w:r>
        <w:rPr/>
        <w:t>regenerate,</w:t>
      </w:r>
      <w:r>
        <w:rPr>
          <w:spacing w:val="-3"/>
        </w:rPr>
        <w:t> </w:t>
      </w:r>
      <w:r>
        <w:rPr/>
        <w:t>or</w:t>
      </w:r>
      <w:r>
        <w:rPr>
          <w:spacing w:val="-3"/>
        </w:rPr>
        <w:t> </w:t>
      </w:r>
      <w:r>
        <w:rPr/>
        <w:t>when</w:t>
      </w:r>
      <w:r>
        <w:rPr>
          <w:spacing w:val="-3"/>
        </w:rPr>
        <w:t> </w:t>
      </w:r>
      <w:r>
        <w:rPr/>
        <w:t>to</w:t>
      </w:r>
      <w:r>
        <w:rPr>
          <w:spacing w:val="-3"/>
        </w:rPr>
        <w:t> </w:t>
      </w:r>
      <w:r>
        <w:rPr/>
        <w:t>communicate,</w:t>
      </w:r>
      <w:r>
        <w:rPr>
          <w:spacing w:val="-3"/>
        </w:rPr>
        <w:t> </w:t>
      </w:r>
      <w:r>
        <w:rPr/>
        <w:t>immunity</w:t>
      </w:r>
      <w:r>
        <w:rPr>
          <w:spacing w:val="-3"/>
        </w:rPr>
        <w:t> </w:t>
      </w:r>
      <w:r>
        <w:rPr/>
        <w:t>turns</w:t>
      </w:r>
      <w:r>
        <w:rPr>
          <w:spacing w:val="-3"/>
        </w:rPr>
        <w:t> </w:t>
      </w:r>
      <w:r>
        <w:rPr/>
        <w:t>chaotic.</w:t>
      </w:r>
      <w:r>
        <w:rPr>
          <w:spacing w:val="-7"/>
        </w:rPr>
        <w:t> </w:t>
      </w:r>
      <w:r>
        <w:rPr/>
        <w:t>What</w:t>
      </w:r>
      <w:r>
        <w:rPr>
          <w:spacing w:val="-3"/>
        </w:rPr>
        <w:t> </w:t>
      </w:r>
      <w:r>
        <w:rPr/>
        <w:t>was</w:t>
      </w:r>
      <w:r>
        <w:rPr>
          <w:spacing w:val="-3"/>
        </w:rPr>
        <w:t> </w:t>
      </w:r>
      <w:r>
        <w:rPr/>
        <w:t>once</w:t>
      </w:r>
      <w:r>
        <w:rPr>
          <w:spacing w:val="-4"/>
        </w:rPr>
        <w:t> </w:t>
      </w:r>
      <w:r>
        <w:rPr/>
        <w:t>rhythm becomes noise.</w:t>
      </w:r>
      <w:r>
        <w:rPr>
          <w:spacing w:val="-7"/>
        </w:rPr>
        <w:t> </w:t>
      </w:r>
      <w:r>
        <w:rPr/>
        <w:t>And autoimmune flares, often dismissed as unpredictable, begin to appear not as anomalies, but as expressions of disordered cycles.</w:t>
      </w:r>
    </w:p>
    <w:p>
      <w:pPr>
        <w:pStyle w:val="BodyText"/>
        <w:spacing w:line="242" w:lineRule="auto" w:before="245"/>
        <w:ind w:right="208"/>
      </w:pPr>
      <w:r>
        <w:rPr/>
        <w:t>Autoimmunity,</w:t>
      </w:r>
      <w:r>
        <w:rPr>
          <w:spacing w:val="-3"/>
        </w:rPr>
        <w:t> </w:t>
      </w:r>
      <w:r>
        <w:rPr/>
        <w:t>then,</w:t>
      </w:r>
      <w:r>
        <w:rPr>
          <w:spacing w:val="-3"/>
        </w:rPr>
        <w:t> </w:t>
      </w:r>
      <w:r>
        <w:rPr/>
        <w:t>is</w:t>
      </w:r>
      <w:r>
        <w:rPr>
          <w:spacing w:val="-3"/>
        </w:rPr>
        <w:t> </w:t>
      </w:r>
      <w:r>
        <w:rPr/>
        <w:t>not</w:t>
      </w:r>
      <w:r>
        <w:rPr>
          <w:spacing w:val="-3"/>
        </w:rPr>
        <w:t> </w:t>
      </w:r>
      <w:r>
        <w:rPr/>
        <w:t>just</w:t>
      </w:r>
      <w:r>
        <w:rPr>
          <w:spacing w:val="-3"/>
        </w:rPr>
        <w:t> </w:t>
      </w:r>
      <w:r>
        <w:rPr/>
        <w:t>a</w:t>
      </w:r>
      <w:r>
        <w:rPr>
          <w:spacing w:val="-4"/>
        </w:rPr>
        <w:t> </w:t>
      </w:r>
      <w:r>
        <w:rPr/>
        <w:t>breach</w:t>
      </w:r>
      <w:r>
        <w:rPr>
          <w:spacing w:val="-3"/>
        </w:rPr>
        <w:t> </w:t>
      </w:r>
      <w:r>
        <w:rPr/>
        <w:t>in</w:t>
      </w:r>
      <w:r>
        <w:rPr>
          <w:spacing w:val="-3"/>
        </w:rPr>
        <w:t> </w:t>
      </w:r>
      <w:r>
        <w:rPr/>
        <w:t>immune</w:t>
      </w:r>
      <w:r>
        <w:rPr>
          <w:spacing w:val="-4"/>
        </w:rPr>
        <w:t> </w:t>
      </w:r>
      <w:r>
        <w:rPr/>
        <w:t>tolerance.</w:t>
      </w:r>
      <w:r>
        <w:rPr>
          <w:spacing w:val="-3"/>
        </w:rPr>
        <w:t> </w:t>
      </w:r>
      <w:r>
        <w:rPr/>
        <w:t>It</w:t>
      </w:r>
      <w:r>
        <w:rPr>
          <w:spacing w:val="-3"/>
        </w:rPr>
        <w:t> </w:t>
      </w:r>
      <w:r>
        <w:rPr/>
        <w:t>is</w:t>
      </w:r>
      <w:r>
        <w:rPr>
          <w:spacing w:val="-3"/>
        </w:rPr>
        <w:t> </w:t>
      </w:r>
      <w:r>
        <w:rPr/>
        <w:t>a</w:t>
      </w:r>
      <w:r>
        <w:rPr>
          <w:spacing w:val="-4"/>
        </w:rPr>
        <w:t> </w:t>
      </w:r>
      <w:r>
        <w:rPr/>
        <w:t>breach</w:t>
      </w:r>
      <w:r>
        <w:rPr>
          <w:spacing w:val="-3"/>
        </w:rPr>
        <w:t> </w:t>
      </w:r>
      <w:r>
        <w:rPr/>
        <w:t>in</w:t>
      </w:r>
      <w:r>
        <w:rPr>
          <w:spacing w:val="-4"/>
        </w:rPr>
        <w:t> </w:t>
      </w:r>
      <w:r>
        <w:rPr>
          <w:b/>
        </w:rPr>
        <w:t>temporal intelligence</w:t>
      </w:r>
      <w:r>
        <w:rPr/>
        <w:t>—the body's capacity to know where it is in time.</w:t>
      </w:r>
    </w:p>
    <w:p>
      <w:pPr>
        <w:pStyle w:val="BodyText"/>
        <w:spacing w:line="242" w:lineRule="auto" w:before="243"/>
        <w:ind w:right="208"/>
      </w:pPr>
      <w:r>
        <w:rPr/>
        <w:t>Healing</w:t>
      </w:r>
      <w:r>
        <w:rPr>
          <w:spacing w:val="-3"/>
        </w:rPr>
        <w:t> </w:t>
      </w:r>
      <w:r>
        <w:rPr/>
        <w:t>begins</w:t>
      </w:r>
      <w:r>
        <w:rPr>
          <w:spacing w:val="-2"/>
        </w:rPr>
        <w:t> </w:t>
      </w:r>
      <w:r>
        <w:rPr/>
        <w:t>by</w:t>
      </w:r>
      <w:r>
        <w:rPr>
          <w:spacing w:val="-2"/>
        </w:rPr>
        <w:t> </w:t>
      </w:r>
      <w:r>
        <w:rPr/>
        <w:t>restoring</w:t>
      </w:r>
      <w:r>
        <w:rPr>
          <w:spacing w:val="-2"/>
        </w:rPr>
        <w:t> </w:t>
      </w:r>
      <w:r>
        <w:rPr/>
        <w:t>that</w:t>
      </w:r>
      <w:r>
        <w:rPr>
          <w:spacing w:val="-2"/>
        </w:rPr>
        <w:t> </w:t>
      </w:r>
      <w:r>
        <w:rPr/>
        <w:t>knowing.</w:t>
      </w:r>
      <w:r>
        <w:rPr>
          <w:spacing w:val="-15"/>
        </w:rPr>
        <w:t> </w:t>
      </w:r>
      <w:r>
        <w:rPr/>
        <w:t>And</w:t>
      </w:r>
      <w:r>
        <w:rPr>
          <w:spacing w:val="-2"/>
        </w:rPr>
        <w:t> </w:t>
      </w:r>
      <w:r>
        <w:rPr/>
        <w:t>it</w:t>
      </w:r>
      <w:r>
        <w:rPr>
          <w:spacing w:val="-2"/>
        </w:rPr>
        <w:t> </w:t>
      </w:r>
      <w:r>
        <w:rPr/>
        <w:t>begins,</w:t>
      </w:r>
      <w:r>
        <w:rPr>
          <w:spacing w:val="-2"/>
        </w:rPr>
        <w:t> </w:t>
      </w:r>
      <w:r>
        <w:rPr/>
        <w:t>as</w:t>
      </w:r>
      <w:r>
        <w:rPr>
          <w:spacing w:val="-2"/>
        </w:rPr>
        <w:t> </w:t>
      </w:r>
      <w:r>
        <w:rPr/>
        <w:t>we</w:t>
      </w:r>
      <w:r>
        <w:rPr>
          <w:spacing w:val="-3"/>
        </w:rPr>
        <w:t> </w:t>
      </w:r>
      <w:r>
        <w:rPr/>
        <w:t>saw</w:t>
      </w:r>
      <w:r>
        <w:rPr>
          <w:spacing w:val="-2"/>
        </w:rPr>
        <w:t> </w:t>
      </w:r>
      <w:r>
        <w:rPr/>
        <w:t>in</w:t>
      </w:r>
      <w:r>
        <w:rPr>
          <w:spacing w:val="-2"/>
        </w:rPr>
        <w:t> </w:t>
      </w:r>
      <w:r>
        <w:rPr/>
        <w:t>the</w:t>
      </w:r>
      <w:r>
        <w:rPr>
          <w:spacing w:val="-3"/>
        </w:rPr>
        <w:t> </w:t>
      </w:r>
      <w:r>
        <w:rPr/>
        <w:t>chapter</w:t>
      </w:r>
      <w:r>
        <w:rPr>
          <w:spacing w:val="-2"/>
        </w:rPr>
        <w:t> </w:t>
      </w:r>
      <w:r>
        <w:rPr/>
        <w:t>on</w:t>
      </w:r>
      <w:r>
        <w:rPr>
          <w:spacing w:val="-2"/>
        </w:rPr>
        <w:t> </w:t>
      </w:r>
      <w:r>
        <w:rPr/>
        <w:t>cycles,</w:t>
      </w:r>
      <w:r>
        <w:rPr>
          <w:spacing w:val="-2"/>
        </w:rPr>
        <w:t> </w:t>
      </w:r>
      <w:r>
        <w:rPr/>
        <w:t>by honouring the rhythm beneath all healing.</w:t>
      </w:r>
    </w:p>
    <w:p>
      <w:pPr>
        <w:pStyle w:val="BodyText"/>
        <w:spacing w:after="0" w:line="242" w:lineRule="auto"/>
        <w:sectPr>
          <w:pgSz w:w="11910" w:h="16840"/>
          <w:pgMar w:top="1080" w:bottom="280" w:left="992" w:right="992"/>
        </w:sectPr>
      </w:pPr>
    </w:p>
    <w:p>
      <w:pPr>
        <w:pStyle w:val="BodyText"/>
        <w:spacing w:line="242" w:lineRule="auto" w:before="32"/>
      </w:pPr>
      <w:r>
        <w:rPr/>
        <w:t>If</w:t>
      </w:r>
      <w:r>
        <w:rPr>
          <w:spacing w:val="-2"/>
        </w:rPr>
        <w:t> </w:t>
      </w:r>
      <w:r>
        <w:rPr/>
        <w:t>rhythm</w:t>
      </w:r>
      <w:r>
        <w:rPr>
          <w:spacing w:val="-2"/>
        </w:rPr>
        <w:t> </w:t>
      </w:r>
      <w:r>
        <w:rPr/>
        <w:t>is</w:t>
      </w:r>
      <w:r>
        <w:rPr>
          <w:spacing w:val="-2"/>
        </w:rPr>
        <w:t> </w:t>
      </w:r>
      <w:r>
        <w:rPr/>
        <w:t>the</w:t>
      </w:r>
      <w:r>
        <w:rPr>
          <w:spacing w:val="-3"/>
        </w:rPr>
        <w:t> </w:t>
      </w:r>
      <w:r>
        <w:rPr/>
        <w:t>language</w:t>
      </w:r>
      <w:r>
        <w:rPr>
          <w:spacing w:val="-3"/>
        </w:rPr>
        <w:t> </w:t>
      </w:r>
      <w:r>
        <w:rPr/>
        <w:t>of</w:t>
      </w:r>
      <w:r>
        <w:rPr>
          <w:spacing w:val="-2"/>
        </w:rPr>
        <w:t> </w:t>
      </w:r>
      <w:r>
        <w:rPr/>
        <w:t>health,</w:t>
      </w:r>
      <w:r>
        <w:rPr>
          <w:spacing w:val="-2"/>
        </w:rPr>
        <w:t> </w:t>
      </w:r>
      <w:r>
        <w:rPr/>
        <w:t>then</w:t>
      </w:r>
      <w:r>
        <w:rPr>
          <w:spacing w:val="-2"/>
        </w:rPr>
        <w:t> </w:t>
      </w:r>
      <w:r>
        <w:rPr/>
        <w:t>routine</w:t>
      </w:r>
      <w:r>
        <w:rPr>
          <w:spacing w:val="-3"/>
        </w:rPr>
        <w:t> </w:t>
      </w:r>
      <w:r>
        <w:rPr/>
        <w:t>is</w:t>
      </w:r>
      <w:r>
        <w:rPr>
          <w:spacing w:val="-2"/>
        </w:rPr>
        <w:t> </w:t>
      </w:r>
      <w:r>
        <w:rPr/>
        <w:t>its</w:t>
      </w:r>
      <w:r>
        <w:rPr>
          <w:spacing w:val="-2"/>
        </w:rPr>
        <w:t> </w:t>
      </w:r>
      <w:r>
        <w:rPr/>
        <w:t>daily</w:t>
      </w:r>
      <w:r>
        <w:rPr>
          <w:spacing w:val="-2"/>
        </w:rPr>
        <w:t> </w:t>
      </w:r>
      <w:r>
        <w:rPr/>
        <w:t>practice.</w:t>
      </w:r>
      <w:r>
        <w:rPr>
          <w:spacing w:val="-7"/>
        </w:rPr>
        <w:t> </w:t>
      </w:r>
      <w:r>
        <w:rPr/>
        <w:t>What</w:t>
      </w:r>
      <w:r>
        <w:rPr>
          <w:spacing w:val="-2"/>
        </w:rPr>
        <w:t> </w:t>
      </w:r>
      <w:r>
        <w:rPr/>
        <w:t>seems</w:t>
      </w:r>
      <w:r>
        <w:rPr>
          <w:spacing w:val="-2"/>
        </w:rPr>
        <w:t> </w:t>
      </w:r>
      <w:r>
        <w:rPr/>
        <w:t>repetitive</w:t>
      </w:r>
      <w:r>
        <w:rPr>
          <w:spacing w:val="-3"/>
        </w:rPr>
        <w:t> </w:t>
      </w:r>
      <w:r>
        <w:rPr/>
        <w:t>to</w:t>
      </w:r>
      <w:r>
        <w:rPr>
          <w:spacing w:val="-2"/>
        </w:rPr>
        <w:t> </w:t>
      </w:r>
      <w:r>
        <w:rPr/>
        <w:t>the modern mind is actually recognition to the cellular mind.</w:t>
      </w:r>
    </w:p>
    <w:p>
      <w:pPr>
        <w:pStyle w:val="Heading5"/>
        <w:spacing w:before="275"/>
      </w:pPr>
      <w:r>
        <w:rPr/>
        <w:t>From</w:t>
      </w:r>
      <w:r>
        <w:rPr>
          <w:spacing w:val="-3"/>
        </w:rPr>
        <w:t> </w:t>
      </w:r>
      <w:r>
        <w:rPr/>
        <w:t>Routine</w:t>
      </w:r>
      <w:r>
        <w:rPr>
          <w:spacing w:val="-3"/>
        </w:rPr>
        <w:t> </w:t>
      </w:r>
      <w:r>
        <w:rPr/>
        <w:t>to</w:t>
      </w:r>
      <w:r>
        <w:rPr>
          <w:spacing w:val="-2"/>
        </w:rPr>
        <w:t> Remembrance</w:t>
      </w:r>
    </w:p>
    <w:p>
      <w:pPr>
        <w:pStyle w:val="BodyText"/>
        <w:spacing w:line="242" w:lineRule="auto" w:before="286"/>
        <w:ind w:right="262"/>
      </w:pPr>
      <w:r>
        <w:rPr/>
        <w:t>This</w:t>
      </w:r>
      <w:r>
        <w:rPr>
          <w:spacing w:val="-3"/>
        </w:rPr>
        <w:t> </w:t>
      </w:r>
      <w:r>
        <w:rPr/>
        <w:t>is</w:t>
      </w:r>
      <w:r>
        <w:rPr>
          <w:spacing w:val="-3"/>
        </w:rPr>
        <w:t> </w:t>
      </w:r>
      <w:r>
        <w:rPr/>
        <w:t>also</w:t>
      </w:r>
      <w:r>
        <w:rPr>
          <w:spacing w:val="-3"/>
        </w:rPr>
        <w:t> </w:t>
      </w:r>
      <w:r>
        <w:rPr/>
        <w:t>the</w:t>
      </w:r>
      <w:r>
        <w:rPr>
          <w:spacing w:val="-4"/>
        </w:rPr>
        <w:t> </w:t>
      </w:r>
      <w:r>
        <w:rPr/>
        <w:t>moment</w:t>
      </w:r>
      <w:r>
        <w:rPr>
          <w:spacing w:val="-3"/>
        </w:rPr>
        <w:t> </w:t>
      </w:r>
      <w:r>
        <w:rPr/>
        <w:t>to</w:t>
      </w:r>
      <w:r>
        <w:rPr>
          <w:spacing w:val="-3"/>
        </w:rPr>
        <w:t> </w:t>
      </w:r>
      <w:r>
        <w:rPr/>
        <w:t>revisit</w:t>
      </w:r>
      <w:r>
        <w:rPr>
          <w:spacing w:val="-3"/>
        </w:rPr>
        <w:t> </w:t>
      </w:r>
      <w:r>
        <w:rPr/>
        <w:t>the</w:t>
      </w:r>
      <w:r>
        <w:rPr>
          <w:spacing w:val="-4"/>
        </w:rPr>
        <w:t> </w:t>
      </w:r>
      <w:r>
        <w:rPr/>
        <w:t>conversation</w:t>
      </w:r>
      <w:r>
        <w:rPr>
          <w:spacing w:val="-3"/>
        </w:rPr>
        <w:t> </w:t>
      </w:r>
      <w:r>
        <w:rPr/>
        <w:t>we</w:t>
      </w:r>
      <w:r>
        <w:rPr>
          <w:spacing w:val="-4"/>
        </w:rPr>
        <w:t> </w:t>
      </w:r>
      <w:r>
        <w:rPr/>
        <w:t>began</w:t>
      </w:r>
      <w:r>
        <w:rPr>
          <w:spacing w:val="-3"/>
        </w:rPr>
        <w:t> </w:t>
      </w:r>
      <w:r>
        <w:rPr/>
        <w:t>in</w:t>
      </w:r>
      <w:r>
        <w:rPr>
          <w:spacing w:val="-3"/>
        </w:rPr>
        <w:t> </w:t>
      </w:r>
      <w:r>
        <w:rPr/>
        <w:t>the</w:t>
      </w:r>
      <w:r>
        <w:rPr>
          <w:spacing w:val="-4"/>
        </w:rPr>
        <w:t> </w:t>
      </w:r>
      <w:r>
        <w:rPr/>
        <w:t>first</w:t>
      </w:r>
      <w:r>
        <w:rPr>
          <w:spacing w:val="-3"/>
        </w:rPr>
        <w:t> </w:t>
      </w:r>
      <w:r>
        <w:rPr/>
        <w:t>chapter—about</w:t>
      </w:r>
      <w:r>
        <w:rPr>
          <w:spacing w:val="-4"/>
        </w:rPr>
        <w:t> </w:t>
      </w:r>
      <w:r>
        <w:rPr>
          <w:b/>
        </w:rPr>
        <w:t>Prakriti</w:t>
      </w:r>
      <w:r>
        <w:rPr/>
        <w:t>. Your unique constitution is not a label; it is a map.</w:t>
      </w:r>
      <w:r>
        <w:rPr>
          <w:spacing w:val="-9"/>
        </w:rPr>
        <w:t> </w:t>
      </w:r>
      <w:r>
        <w:rPr/>
        <w:t>A</w:t>
      </w:r>
      <w:r>
        <w:rPr>
          <w:spacing w:val="-9"/>
        </w:rPr>
        <w:t> </w:t>
      </w:r>
      <w:r>
        <w:rPr/>
        <w:t>map drawn at the moment of conception, etched by elements, and matured through experience.</w:t>
      </w:r>
    </w:p>
    <w:p>
      <w:pPr>
        <w:pStyle w:val="BodyText"/>
        <w:spacing w:line="242" w:lineRule="auto"/>
        <w:ind w:right="175"/>
      </w:pPr>
      <w:r>
        <w:rPr/>
        <w:t>To</w:t>
      </w:r>
      <w:r>
        <w:rPr>
          <w:spacing w:val="-4"/>
        </w:rPr>
        <w:t> </w:t>
      </w:r>
      <w:r>
        <w:rPr/>
        <w:t>honor</w:t>
      </w:r>
      <w:r>
        <w:rPr>
          <w:spacing w:val="-4"/>
        </w:rPr>
        <w:t> </w:t>
      </w:r>
      <w:r>
        <w:rPr/>
        <w:t>Prakriti</w:t>
      </w:r>
      <w:r>
        <w:rPr>
          <w:spacing w:val="-4"/>
        </w:rPr>
        <w:t> </w:t>
      </w:r>
      <w:r>
        <w:rPr/>
        <w:t>is</w:t>
      </w:r>
      <w:r>
        <w:rPr>
          <w:spacing w:val="-4"/>
        </w:rPr>
        <w:t> </w:t>
      </w:r>
      <w:r>
        <w:rPr/>
        <w:t>to</w:t>
      </w:r>
      <w:r>
        <w:rPr>
          <w:spacing w:val="-4"/>
        </w:rPr>
        <w:t> </w:t>
      </w:r>
      <w:r>
        <w:rPr/>
        <w:t>recognize</w:t>
      </w:r>
      <w:r>
        <w:rPr>
          <w:spacing w:val="-5"/>
        </w:rPr>
        <w:t> </w:t>
      </w:r>
      <w:r>
        <w:rPr/>
        <w:t>your</w:t>
      </w:r>
      <w:r>
        <w:rPr>
          <w:spacing w:val="-4"/>
        </w:rPr>
        <w:t> </w:t>
      </w:r>
      <w:r>
        <w:rPr/>
        <w:t>individual</w:t>
      </w:r>
      <w:r>
        <w:rPr>
          <w:spacing w:val="-4"/>
        </w:rPr>
        <w:t> </w:t>
      </w:r>
      <w:r>
        <w:rPr/>
        <w:t>response</w:t>
      </w:r>
      <w:r>
        <w:rPr>
          <w:spacing w:val="-5"/>
        </w:rPr>
        <w:t> </w:t>
      </w:r>
      <w:r>
        <w:rPr/>
        <w:t>to</w:t>
      </w:r>
      <w:r>
        <w:rPr>
          <w:spacing w:val="-4"/>
        </w:rPr>
        <w:t> </w:t>
      </w:r>
      <w:r>
        <w:rPr/>
        <w:t>food,</w:t>
      </w:r>
      <w:r>
        <w:rPr>
          <w:spacing w:val="-4"/>
        </w:rPr>
        <w:t> </w:t>
      </w:r>
      <w:r>
        <w:rPr/>
        <w:t>climate,</w:t>
      </w:r>
      <w:r>
        <w:rPr>
          <w:spacing w:val="-4"/>
        </w:rPr>
        <w:t> </w:t>
      </w:r>
      <w:r>
        <w:rPr/>
        <w:t>emotions,</w:t>
      </w:r>
      <w:r>
        <w:rPr>
          <w:spacing w:val="-4"/>
        </w:rPr>
        <w:t> </w:t>
      </w:r>
      <w:r>
        <w:rPr/>
        <w:t>and</w:t>
      </w:r>
      <w:r>
        <w:rPr>
          <w:spacing w:val="-4"/>
        </w:rPr>
        <w:t> </w:t>
      </w:r>
      <w:r>
        <w:rPr/>
        <w:t>time.</w:t>
      </w:r>
      <w:r>
        <w:rPr>
          <w:spacing w:val="-4"/>
        </w:rPr>
        <w:t> </w:t>
      </w:r>
      <w:r>
        <w:rPr/>
        <w:t>But even Prakriti must dance with the world.</w:t>
      </w:r>
      <w:r>
        <w:rPr>
          <w:spacing w:val="-8"/>
        </w:rPr>
        <w:t> </w:t>
      </w:r>
      <w:r>
        <w:rPr/>
        <w:t>A</w:t>
      </w:r>
      <w:r>
        <w:rPr>
          <w:spacing w:val="-13"/>
        </w:rPr>
        <w:t> </w:t>
      </w:r>
      <w:r>
        <w:rPr/>
        <w:t>Vata-predominant person may benefit from grounding routines and warm, moist foods—but to continue such a protocol year-round, ignoring the rise of Kapha</w:t>
      </w:r>
      <w:r>
        <w:rPr>
          <w:spacing w:val="-1"/>
        </w:rPr>
        <w:t> </w:t>
      </w:r>
      <w:r>
        <w:rPr/>
        <w:t>in spring or the</w:t>
      </w:r>
      <w:r>
        <w:rPr>
          <w:spacing w:val="-1"/>
        </w:rPr>
        <w:t> </w:t>
      </w:r>
      <w:r>
        <w:rPr/>
        <w:t>heat of Pitta</w:t>
      </w:r>
      <w:r>
        <w:rPr>
          <w:spacing w:val="-1"/>
        </w:rPr>
        <w:t> </w:t>
      </w:r>
      <w:r>
        <w:rPr/>
        <w:t>in autumn, is not</w:t>
      </w:r>
      <w:r>
        <w:rPr>
          <w:spacing w:val="-14"/>
        </w:rPr>
        <w:t> </w:t>
      </w:r>
      <w:r>
        <w:rPr/>
        <w:t>Ayurveda. It is</w:t>
      </w:r>
      <w:r>
        <w:rPr>
          <w:spacing w:val="-14"/>
        </w:rPr>
        <w:t> </w:t>
      </w:r>
      <w:r>
        <w:rPr/>
        <w:t>Atattvabhinivesha—a</w:t>
      </w:r>
      <w:r>
        <w:rPr>
          <w:spacing w:val="-1"/>
        </w:rPr>
        <w:t> </w:t>
      </w:r>
      <w:r>
        <w:rPr/>
        <w:t>clinging to static protocol in a dynamic world.</w:t>
      </w:r>
    </w:p>
    <w:p>
      <w:pPr>
        <w:pStyle w:val="BodyText"/>
        <w:spacing w:line="242" w:lineRule="auto" w:before="246"/>
        <w:ind w:right="175"/>
      </w:pPr>
      <w:r>
        <w:rPr/>
        <w:t>This, too, becomes Prajnaparadha. Knowing what your body needs </w:t>
      </w:r>
      <w:r>
        <w:rPr>
          <w:i/>
        </w:rPr>
        <w:t>now</w:t>
      </w:r>
      <w:r>
        <w:rPr/>
        <w:t>, but following what felt good</w:t>
      </w:r>
      <w:r>
        <w:rPr>
          <w:spacing w:val="-4"/>
        </w:rPr>
        <w:t> </w:t>
      </w:r>
      <w:r>
        <w:rPr/>
        <w:t>six</w:t>
      </w:r>
      <w:r>
        <w:rPr>
          <w:spacing w:val="-4"/>
        </w:rPr>
        <w:t> </w:t>
      </w:r>
      <w:r>
        <w:rPr/>
        <w:t>months</w:t>
      </w:r>
      <w:r>
        <w:rPr>
          <w:spacing w:val="-4"/>
        </w:rPr>
        <w:t> </w:t>
      </w:r>
      <w:r>
        <w:rPr/>
        <w:t>ago</w:t>
      </w:r>
      <w:r>
        <w:rPr>
          <w:spacing w:val="-4"/>
        </w:rPr>
        <w:t> </w:t>
      </w:r>
      <w:r>
        <w:rPr/>
        <w:t>because</w:t>
      </w:r>
      <w:r>
        <w:rPr>
          <w:spacing w:val="-5"/>
        </w:rPr>
        <w:t> </w:t>
      </w:r>
      <w:r>
        <w:rPr/>
        <w:t>an</w:t>
      </w:r>
      <w:r>
        <w:rPr>
          <w:spacing w:val="-4"/>
        </w:rPr>
        <w:t> </w:t>
      </w:r>
      <w:r>
        <w:rPr/>
        <w:t>internet</w:t>
      </w:r>
      <w:r>
        <w:rPr>
          <w:spacing w:val="-4"/>
        </w:rPr>
        <w:t> </w:t>
      </w:r>
      <w:r>
        <w:rPr/>
        <w:t>post</w:t>
      </w:r>
      <w:r>
        <w:rPr>
          <w:spacing w:val="-4"/>
        </w:rPr>
        <w:t> </w:t>
      </w:r>
      <w:r>
        <w:rPr/>
        <w:t>said</w:t>
      </w:r>
      <w:r>
        <w:rPr>
          <w:spacing w:val="-4"/>
        </w:rPr>
        <w:t> </w:t>
      </w:r>
      <w:r>
        <w:rPr/>
        <w:t>“Vata</w:t>
      </w:r>
      <w:r>
        <w:rPr>
          <w:spacing w:val="-5"/>
        </w:rPr>
        <w:t> </w:t>
      </w:r>
      <w:r>
        <w:rPr/>
        <w:t>diet,”</w:t>
      </w:r>
      <w:r>
        <w:rPr>
          <w:spacing w:val="-5"/>
        </w:rPr>
        <w:t> </w:t>
      </w:r>
      <w:r>
        <w:rPr/>
        <w:t>is</w:t>
      </w:r>
      <w:r>
        <w:rPr>
          <w:spacing w:val="-4"/>
        </w:rPr>
        <w:t> </w:t>
      </w:r>
      <w:r>
        <w:rPr/>
        <w:t>a</w:t>
      </w:r>
      <w:r>
        <w:rPr>
          <w:spacing w:val="-5"/>
        </w:rPr>
        <w:t> </w:t>
      </w:r>
      <w:r>
        <w:rPr/>
        <w:t>betrayal</w:t>
      </w:r>
      <w:r>
        <w:rPr>
          <w:spacing w:val="-4"/>
        </w:rPr>
        <w:t> </w:t>
      </w:r>
      <w:r>
        <w:rPr/>
        <w:t>of</w:t>
      </w:r>
      <w:r>
        <w:rPr>
          <w:spacing w:val="-4"/>
        </w:rPr>
        <w:t> </w:t>
      </w:r>
      <w:r>
        <w:rPr/>
        <w:t>the</w:t>
      </w:r>
      <w:r>
        <w:rPr>
          <w:spacing w:val="-5"/>
        </w:rPr>
        <w:t> </w:t>
      </w:r>
      <w:r>
        <w:rPr/>
        <w:t>living</w:t>
      </w:r>
      <w:r>
        <w:rPr>
          <w:spacing w:val="-4"/>
        </w:rPr>
        <w:t> </w:t>
      </w:r>
      <w:r>
        <w:rPr/>
        <w:t>intelligence within you.</w:t>
      </w:r>
    </w:p>
    <w:p>
      <w:pPr>
        <w:spacing w:line="242" w:lineRule="auto" w:before="244"/>
        <w:ind w:left="141" w:right="354" w:firstLine="0"/>
        <w:jc w:val="left"/>
        <w:rPr>
          <w:sz w:val="24"/>
        </w:rPr>
      </w:pPr>
      <w:r>
        <w:rPr>
          <w:sz w:val="24"/>
        </w:rPr>
        <w:t>Ayurveda is not about one-size-fits-all. Nor is it about one-size-fits-you-forever. It is about </w:t>
      </w:r>
      <w:r>
        <w:rPr>
          <w:i/>
          <w:sz w:val="24"/>
        </w:rPr>
        <w:t>contextual</w:t>
      </w:r>
      <w:r>
        <w:rPr>
          <w:i/>
          <w:spacing w:val="-1"/>
          <w:sz w:val="24"/>
        </w:rPr>
        <w:t> </w:t>
      </w:r>
      <w:r>
        <w:rPr>
          <w:i/>
          <w:sz w:val="24"/>
        </w:rPr>
        <w:t>alignment</w:t>
      </w:r>
      <w:r>
        <w:rPr>
          <w:sz w:val="24"/>
        </w:rPr>
        <w:t>.</w:t>
      </w:r>
      <w:r>
        <w:rPr>
          <w:spacing w:val="-1"/>
          <w:sz w:val="24"/>
        </w:rPr>
        <w:t> </w:t>
      </w:r>
      <w:r>
        <w:rPr>
          <w:sz w:val="24"/>
        </w:rPr>
        <w:t>Prakriti</w:t>
      </w:r>
      <w:r>
        <w:rPr>
          <w:spacing w:val="-1"/>
          <w:sz w:val="24"/>
        </w:rPr>
        <w:t> </w:t>
      </w:r>
      <w:r>
        <w:rPr>
          <w:sz w:val="24"/>
        </w:rPr>
        <w:t>gives</w:t>
      </w:r>
      <w:r>
        <w:rPr>
          <w:spacing w:val="-1"/>
          <w:sz w:val="24"/>
        </w:rPr>
        <w:t> </w:t>
      </w:r>
      <w:r>
        <w:rPr>
          <w:sz w:val="24"/>
        </w:rPr>
        <w:t>us</w:t>
      </w:r>
      <w:r>
        <w:rPr>
          <w:spacing w:val="-1"/>
          <w:sz w:val="24"/>
        </w:rPr>
        <w:t> </w:t>
      </w:r>
      <w:r>
        <w:rPr>
          <w:sz w:val="24"/>
        </w:rPr>
        <w:t>the</w:t>
      </w:r>
      <w:r>
        <w:rPr>
          <w:spacing w:val="-2"/>
          <w:sz w:val="24"/>
        </w:rPr>
        <w:t> </w:t>
      </w:r>
      <w:r>
        <w:rPr>
          <w:sz w:val="24"/>
        </w:rPr>
        <w:t>lens;</w:t>
      </w:r>
      <w:r>
        <w:rPr>
          <w:spacing w:val="-2"/>
          <w:sz w:val="24"/>
        </w:rPr>
        <w:t> </w:t>
      </w:r>
      <w:r>
        <w:rPr>
          <w:b/>
          <w:sz w:val="24"/>
        </w:rPr>
        <w:t>Ritucharya</w:t>
      </w:r>
      <w:r>
        <w:rPr>
          <w:b/>
          <w:spacing w:val="-1"/>
          <w:sz w:val="24"/>
        </w:rPr>
        <w:t> </w:t>
      </w:r>
      <w:r>
        <w:rPr>
          <w:b/>
          <w:sz w:val="24"/>
        </w:rPr>
        <w:t>and</w:t>
      </w:r>
      <w:r>
        <w:rPr>
          <w:b/>
          <w:spacing w:val="-1"/>
          <w:sz w:val="24"/>
        </w:rPr>
        <w:t> </w:t>
      </w:r>
      <w:r>
        <w:rPr>
          <w:b/>
          <w:sz w:val="24"/>
        </w:rPr>
        <w:t>Dinacharya</w:t>
      </w:r>
      <w:r>
        <w:rPr>
          <w:b/>
          <w:spacing w:val="-1"/>
          <w:sz w:val="24"/>
        </w:rPr>
        <w:t> </w:t>
      </w:r>
      <w:r>
        <w:rPr>
          <w:b/>
          <w:sz w:val="24"/>
        </w:rPr>
        <w:t>adjust</w:t>
      </w:r>
      <w:r>
        <w:rPr>
          <w:b/>
          <w:spacing w:val="-1"/>
          <w:sz w:val="24"/>
        </w:rPr>
        <w:t> </w:t>
      </w:r>
      <w:r>
        <w:rPr>
          <w:b/>
          <w:sz w:val="24"/>
        </w:rPr>
        <w:t>the</w:t>
      </w:r>
      <w:r>
        <w:rPr>
          <w:b/>
          <w:spacing w:val="-2"/>
          <w:sz w:val="24"/>
        </w:rPr>
        <w:t> </w:t>
      </w:r>
      <w:r>
        <w:rPr>
          <w:b/>
          <w:sz w:val="24"/>
        </w:rPr>
        <w:t>focus</w:t>
      </w:r>
      <w:r>
        <w:rPr>
          <w:sz w:val="24"/>
        </w:rPr>
        <w:t>. The</w:t>
      </w:r>
      <w:r>
        <w:rPr>
          <w:spacing w:val="-5"/>
          <w:sz w:val="24"/>
        </w:rPr>
        <w:t> </w:t>
      </w:r>
      <w:r>
        <w:rPr>
          <w:sz w:val="24"/>
        </w:rPr>
        <w:t>same</w:t>
      </w:r>
      <w:r>
        <w:rPr>
          <w:spacing w:val="-9"/>
          <w:sz w:val="24"/>
        </w:rPr>
        <w:t> </w:t>
      </w:r>
      <w:r>
        <w:rPr>
          <w:sz w:val="24"/>
        </w:rPr>
        <w:t>Vata</w:t>
      </w:r>
      <w:r>
        <w:rPr>
          <w:spacing w:val="-5"/>
          <w:sz w:val="24"/>
        </w:rPr>
        <w:t> </w:t>
      </w:r>
      <w:r>
        <w:rPr>
          <w:sz w:val="24"/>
        </w:rPr>
        <w:t>individual</w:t>
      </w:r>
      <w:r>
        <w:rPr>
          <w:spacing w:val="-4"/>
          <w:sz w:val="24"/>
        </w:rPr>
        <w:t> </w:t>
      </w:r>
      <w:r>
        <w:rPr>
          <w:sz w:val="24"/>
        </w:rPr>
        <w:t>who</w:t>
      </w:r>
      <w:r>
        <w:rPr>
          <w:spacing w:val="-4"/>
          <w:sz w:val="24"/>
        </w:rPr>
        <w:t> </w:t>
      </w:r>
      <w:r>
        <w:rPr>
          <w:sz w:val="24"/>
        </w:rPr>
        <w:t>thrives</w:t>
      </w:r>
      <w:r>
        <w:rPr>
          <w:spacing w:val="-4"/>
          <w:sz w:val="24"/>
        </w:rPr>
        <w:t> </w:t>
      </w:r>
      <w:r>
        <w:rPr>
          <w:sz w:val="24"/>
        </w:rPr>
        <w:t>on</w:t>
      </w:r>
      <w:r>
        <w:rPr>
          <w:spacing w:val="-4"/>
          <w:sz w:val="24"/>
        </w:rPr>
        <w:t> </w:t>
      </w:r>
      <w:r>
        <w:rPr>
          <w:sz w:val="24"/>
        </w:rPr>
        <w:t>ghee</w:t>
      </w:r>
      <w:r>
        <w:rPr>
          <w:spacing w:val="-5"/>
          <w:sz w:val="24"/>
        </w:rPr>
        <w:t> </w:t>
      </w:r>
      <w:r>
        <w:rPr>
          <w:sz w:val="24"/>
        </w:rPr>
        <w:t>and</w:t>
      </w:r>
      <w:r>
        <w:rPr>
          <w:spacing w:val="-4"/>
          <w:sz w:val="24"/>
        </w:rPr>
        <w:t> </w:t>
      </w:r>
      <w:r>
        <w:rPr>
          <w:sz w:val="24"/>
        </w:rPr>
        <w:t>stews</w:t>
      </w:r>
      <w:r>
        <w:rPr>
          <w:spacing w:val="-4"/>
          <w:sz w:val="24"/>
        </w:rPr>
        <w:t> </w:t>
      </w:r>
      <w:r>
        <w:rPr>
          <w:sz w:val="24"/>
        </w:rPr>
        <w:t>in</w:t>
      </w:r>
      <w:r>
        <w:rPr>
          <w:spacing w:val="-4"/>
          <w:sz w:val="24"/>
        </w:rPr>
        <w:t> </w:t>
      </w:r>
      <w:r>
        <w:rPr>
          <w:sz w:val="24"/>
        </w:rPr>
        <w:t>winter</w:t>
      </w:r>
      <w:r>
        <w:rPr>
          <w:spacing w:val="-4"/>
          <w:sz w:val="24"/>
        </w:rPr>
        <w:t> </w:t>
      </w:r>
      <w:r>
        <w:rPr>
          <w:sz w:val="24"/>
        </w:rPr>
        <w:t>may</w:t>
      </w:r>
      <w:r>
        <w:rPr>
          <w:spacing w:val="-4"/>
          <w:sz w:val="24"/>
        </w:rPr>
        <w:t> </w:t>
      </w:r>
      <w:r>
        <w:rPr>
          <w:sz w:val="24"/>
        </w:rPr>
        <w:t>need</w:t>
      </w:r>
      <w:r>
        <w:rPr>
          <w:spacing w:val="-4"/>
          <w:sz w:val="24"/>
        </w:rPr>
        <w:t> </w:t>
      </w:r>
      <w:r>
        <w:rPr>
          <w:sz w:val="24"/>
        </w:rPr>
        <w:t>bitters</w:t>
      </w:r>
      <w:r>
        <w:rPr>
          <w:spacing w:val="-4"/>
          <w:sz w:val="24"/>
        </w:rPr>
        <w:t> </w:t>
      </w:r>
      <w:r>
        <w:rPr>
          <w:sz w:val="24"/>
        </w:rPr>
        <w:t>and</w:t>
      </w:r>
      <w:r>
        <w:rPr>
          <w:spacing w:val="-4"/>
          <w:sz w:val="24"/>
        </w:rPr>
        <w:t> </w:t>
      </w:r>
      <w:r>
        <w:rPr>
          <w:sz w:val="24"/>
        </w:rPr>
        <w:t>detox</w:t>
      </w:r>
      <w:r>
        <w:rPr>
          <w:spacing w:val="-4"/>
          <w:sz w:val="24"/>
        </w:rPr>
        <w:t> </w:t>
      </w:r>
      <w:r>
        <w:rPr>
          <w:sz w:val="24"/>
        </w:rPr>
        <w:t>in </w:t>
      </w:r>
      <w:r>
        <w:rPr>
          <w:spacing w:val="-2"/>
          <w:sz w:val="24"/>
        </w:rPr>
        <w:t>spring.</w:t>
      </w:r>
    </w:p>
    <w:p>
      <w:pPr>
        <w:pStyle w:val="BodyText"/>
        <w:spacing w:line="242" w:lineRule="auto" w:before="245"/>
        <w:ind w:right="156"/>
      </w:pPr>
      <w:r>
        <w:rPr/>
        <w:t>Dinacharya</w:t>
      </w:r>
      <w:r>
        <w:rPr>
          <w:spacing w:val="-5"/>
        </w:rPr>
        <w:t> </w:t>
      </w:r>
      <w:r>
        <w:rPr/>
        <w:t>and</w:t>
      </w:r>
      <w:r>
        <w:rPr>
          <w:spacing w:val="-4"/>
        </w:rPr>
        <w:t> </w:t>
      </w:r>
      <w:r>
        <w:rPr/>
        <w:t>Ritucharya</w:t>
      </w:r>
      <w:r>
        <w:rPr>
          <w:spacing w:val="-5"/>
        </w:rPr>
        <w:t> </w:t>
      </w:r>
      <w:r>
        <w:rPr/>
        <w:t>refine</w:t>
      </w:r>
      <w:r>
        <w:rPr>
          <w:spacing w:val="-5"/>
        </w:rPr>
        <w:t> </w:t>
      </w:r>
      <w:r>
        <w:rPr/>
        <w:t>Prakriti</w:t>
      </w:r>
      <w:r>
        <w:rPr>
          <w:spacing w:val="-4"/>
        </w:rPr>
        <w:t> </w:t>
      </w:r>
      <w:r>
        <w:rPr/>
        <w:t>into</w:t>
      </w:r>
      <w:r>
        <w:rPr>
          <w:spacing w:val="-4"/>
        </w:rPr>
        <w:t> </w:t>
      </w:r>
      <w:r>
        <w:rPr/>
        <w:t>practice.</w:t>
      </w:r>
      <w:r>
        <w:rPr>
          <w:spacing w:val="-9"/>
        </w:rPr>
        <w:t> </w:t>
      </w:r>
      <w:r>
        <w:rPr/>
        <w:t>They</w:t>
      </w:r>
      <w:r>
        <w:rPr>
          <w:spacing w:val="-4"/>
        </w:rPr>
        <w:t> </w:t>
      </w:r>
      <w:r>
        <w:rPr/>
        <w:t>make</w:t>
      </w:r>
      <w:r>
        <w:rPr>
          <w:spacing w:val="-5"/>
        </w:rPr>
        <w:t> </w:t>
      </w:r>
      <w:r>
        <w:rPr/>
        <w:t>individuality</w:t>
      </w:r>
      <w:r>
        <w:rPr>
          <w:spacing w:val="-4"/>
        </w:rPr>
        <w:t> </w:t>
      </w:r>
      <w:r>
        <w:rPr/>
        <w:t>not</w:t>
      </w:r>
      <w:r>
        <w:rPr>
          <w:spacing w:val="-4"/>
        </w:rPr>
        <w:t> </w:t>
      </w:r>
      <w:r>
        <w:rPr/>
        <w:t>a</w:t>
      </w:r>
      <w:r>
        <w:rPr>
          <w:spacing w:val="-5"/>
        </w:rPr>
        <w:t> </w:t>
      </w:r>
      <w:r>
        <w:rPr/>
        <w:t>concept—but a lived, rhythmic intelligence. This is how we move from knowing to remembering.</w:t>
      </w:r>
      <w:r>
        <w:rPr>
          <w:spacing w:val="-6"/>
        </w:rPr>
        <w:t> </w:t>
      </w:r>
      <w:r>
        <w:rPr/>
        <w:t>And from remembering to healing.</w:t>
      </w:r>
    </w:p>
    <w:p>
      <w:pPr>
        <w:pStyle w:val="BodyText"/>
        <w:spacing w:line="242" w:lineRule="auto"/>
        <w:ind w:right="175"/>
      </w:pPr>
      <w:r>
        <w:rPr/>
        <w:t>This is why returning to Dinacharya and Ritucharya is not a nostalgic ritual—it is a </w:t>
      </w:r>
      <w:r>
        <w:rPr>
          <w:b/>
        </w:rPr>
        <w:t>revolutionary act</w:t>
      </w:r>
      <w:r>
        <w:rPr>
          <w:b/>
          <w:spacing w:val="-3"/>
        </w:rPr>
        <w:t> </w:t>
      </w:r>
      <w:r>
        <w:rPr>
          <w:b/>
        </w:rPr>
        <w:t>of</w:t>
      </w:r>
      <w:r>
        <w:rPr>
          <w:b/>
          <w:spacing w:val="-3"/>
        </w:rPr>
        <w:t> </w:t>
      </w:r>
      <w:r>
        <w:rPr>
          <w:b/>
        </w:rPr>
        <w:t>remembrance</w:t>
      </w:r>
      <w:r>
        <w:rPr/>
        <w:t>.</w:t>
      </w:r>
      <w:r>
        <w:rPr>
          <w:spacing w:val="-8"/>
        </w:rPr>
        <w:t> </w:t>
      </w:r>
      <w:r>
        <w:rPr/>
        <w:t>When</w:t>
      </w:r>
      <w:r>
        <w:rPr>
          <w:spacing w:val="-3"/>
        </w:rPr>
        <w:t> </w:t>
      </w:r>
      <w:r>
        <w:rPr/>
        <w:t>we</w:t>
      </w:r>
      <w:r>
        <w:rPr>
          <w:spacing w:val="-4"/>
        </w:rPr>
        <w:t> </w:t>
      </w:r>
      <w:r>
        <w:rPr/>
        <w:t>align</w:t>
      </w:r>
      <w:r>
        <w:rPr>
          <w:spacing w:val="-3"/>
        </w:rPr>
        <w:t> </w:t>
      </w:r>
      <w:r>
        <w:rPr/>
        <w:t>with</w:t>
      </w:r>
      <w:r>
        <w:rPr>
          <w:spacing w:val="-3"/>
        </w:rPr>
        <w:t> </w:t>
      </w:r>
      <w:r>
        <w:rPr/>
        <w:t>time,</w:t>
      </w:r>
      <w:r>
        <w:rPr>
          <w:spacing w:val="-3"/>
        </w:rPr>
        <w:t> </w:t>
      </w:r>
      <w:r>
        <w:rPr/>
        <w:t>we</w:t>
      </w:r>
      <w:r>
        <w:rPr>
          <w:spacing w:val="-4"/>
        </w:rPr>
        <w:t> </w:t>
      </w:r>
      <w:r>
        <w:rPr/>
        <w:t>align</w:t>
      </w:r>
      <w:r>
        <w:rPr>
          <w:spacing w:val="-3"/>
        </w:rPr>
        <w:t> </w:t>
      </w:r>
      <w:r>
        <w:rPr/>
        <w:t>with</w:t>
      </w:r>
      <w:r>
        <w:rPr>
          <w:spacing w:val="-3"/>
        </w:rPr>
        <w:t> </w:t>
      </w:r>
      <w:r>
        <w:rPr/>
        <w:t>truth.</w:t>
      </w:r>
      <w:r>
        <w:rPr>
          <w:spacing w:val="-8"/>
        </w:rPr>
        <w:t> </w:t>
      </w:r>
      <w:r>
        <w:rPr/>
        <w:t>When</w:t>
      </w:r>
      <w:r>
        <w:rPr>
          <w:spacing w:val="-3"/>
        </w:rPr>
        <w:t> </w:t>
      </w:r>
      <w:r>
        <w:rPr/>
        <w:t>we</w:t>
      </w:r>
      <w:r>
        <w:rPr>
          <w:spacing w:val="-3"/>
        </w:rPr>
        <w:t> </w:t>
      </w:r>
      <w:r>
        <w:rPr/>
        <w:t>flow</w:t>
      </w:r>
      <w:r>
        <w:rPr>
          <w:spacing w:val="-3"/>
        </w:rPr>
        <w:t> </w:t>
      </w:r>
      <w:r>
        <w:rPr/>
        <w:t>with</w:t>
      </w:r>
      <w:r>
        <w:rPr>
          <w:spacing w:val="-3"/>
        </w:rPr>
        <w:t> </w:t>
      </w:r>
      <w:r>
        <w:rPr/>
        <w:t>nature,</w:t>
      </w:r>
      <w:r>
        <w:rPr>
          <w:spacing w:val="-3"/>
        </w:rPr>
        <w:t> </w:t>
      </w:r>
      <w:r>
        <w:rPr/>
        <w:t>we flow with Self.</w:t>
      </w:r>
    </w:p>
    <w:p>
      <w:pPr>
        <w:pStyle w:val="BodyText"/>
        <w:spacing w:line="242" w:lineRule="auto"/>
      </w:pPr>
      <w:r>
        <w:rPr/>
        <w:t>Because every time we override a sunset with LEDs, or ignore seasonal cravings with year-round imports, we do not just defy tradition—we disrupt memory. Not just cognitive memory, but the </w:t>
      </w:r>
      <w:r>
        <w:rPr>
          <w:b/>
        </w:rPr>
        <w:t>immunological</w:t>
      </w:r>
      <w:r>
        <w:rPr>
          <w:b/>
          <w:spacing w:val="-6"/>
        </w:rPr>
        <w:t> </w:t>
      </w:r>
      <w:r>
        <w:rPr>
          <w:b/>
        </w:rPr>
        <w:t>and</w:t>
      </w:r>
      <w:r>
        <w:rPr>
          <w:b/>
          <w:spacing w:val="-4"/>
        </w:rPr>
        <w:t> </w:t>
      </w:r>
      <w:r>
        <w:rPr>
          <w:b/>
        </w:rPr>
        <w:t>metabolic</w:t>
      </w:r>
      <w:r>
        <w:rPr>
          <w:b/>
          <w:spacing w:val="-5"/>
        </w:rPr>
        <w:t> </w:t>
      </w:r>
      <w:r>
        <w:rPr>
          <w:b/>
        </w:rPr>
        <w:t>memory</w:t>
      </w:r>
      <w:r>
        <w:rPr>
          <w:b/>
          <w:spacing w:val="-5"/>
        </w:rPr>
        <w:t> </w:t>
      </w:r>
      <w:r>
        <w:rPr/>
        <w:t>that</w:t>
      </w:r>
      <w:r>
        <w:rPr>
          <w:spacing w:val="-4"/>
        </w:rPr>
        <w:t> </w:t>
      </w:r>
      <w:r>
        <w:rPr/>
        <w:t>forms</w:t>
      </w:r>
      <w:r>
        <w:rPr>
          <w:spacing w:val="-4"/>
        </w:rPr>
        <w:t> </w:t>
      </w:r>
      <w:r>
        <w:rPr/>
        <w:t>the</w:t>
      </w:r>
      <w:r>
        <w:rPr>
          <w:spacing w:val="-5"/>
        </w:rPr>
        <w:t> </w:t>
      </w:r>
      <w:r>
        <w:rPr/>
        <w:t>root</w:t>
      </w:r>
      <w:r>
        <w:rPr>
          <w:spacing w:val="-4"/>
        </w:rPr>
        <w:t> </w:t>
      </w:r>
      <w:r>
        <w:rPr/>
        <w:t>of</w:t>
      </w:r>
      <w:r>
        <w:rPr>
          <w:spacing w:val="-4"/>
        </w:rPr>
        <w:t> </w:t>
      </w:r>
      <w:r>
        <w:rPr/>
        <w:t>health.</w:t>
      </w:r>
      <w:r>
        <w:rPr>
          <w:spacing w:val="-9"/>
        </w:rPr>
        <w:t> </w:t>
      </w:r>
      <w:r>
        <w:rPr/>
        <w:t>This</w:t>
      </w:r>
      <w:r>
        <w:rPr>
          <w:spacing w:val="-4"/>
        </w:rPr>
        <w:t> </w:t>
      </w:r>
      <w:r>
        <w:rPr/>
        <w:t>is</w:t>
      </w:r>
      <w:r>
        <w:rPr>
          <w:spacing w:val="-4"/>
        </w:rPr>
        <w:t> </w:t>
      </w:r>
      <w:r>
        <w:rPr/>
        <w:t>the</w:t>
      </w:r>
      <w:r>
        <w:rPr>
          <w:spacing w:val="-5"/>
        </w:rPr>
        <w:t> </w:t>
      </w:r>
      <w:r>
        <w:rPr/>
        <w:t>memory</w:t>
      </w:r>
      <w:r>
        <w:rPr>
          <w:spacing w:val="-15"/>
        </w:rPr>
        <w:t> </w:t>
      </w:r>
      <w:r>
        <w:rPr/>
        <w:t>Ayurveda seeks to restore—through rhythm, ritual, and realignment.</w:t>
      </w:r>
    </w:p>
    <w:p>
      <w:pPr>
        <w:pStyle w:val="BodyText"/>
        <w:spacing w:line="242" w:lineRule="auto" w:before="245"/>
      </w:pPr>
      <w:r>
        <w:rPr/>
        <w:t>Dinacharya</w:t>
      </w:r>
      <w:r>
        <w:rPr>
          <w:spacing w:val="-4"/>
        </w:rPr>
        <w:t> </w:t>
      </w:r>
      <w:r>
        <w:rPr/>
        <w:t>and</w:t>
      </w:r>
      <w:r>
        <w:rPr>
          <w:spacing w:val="-3"/>
        </w:rPr>
        <w:t> </w:t>
      </w:r>
      <w:r>
        <w:rPr/>
        <w:t>Ritucharya</w:t>
      </w:r>
      <w:r>
        <w:rPr>
          <w:spacing w:val="-4"/>
        </w:rPr>
        <w:t> </w:t>
      </w:r>
      <w:r>
        <w:rPr/>
        <w:t>are</w:t>
      </w:r>
      <w:r>
        <w:rPr>
          <w:spacing w:val="-4"/>
        </w:rPr>
        <w:t> </w:t>
      </w:r>
      <w:r>
        <w:rPr/>
        <w:t>not</w:t>
      </w:r>
      <w:r>
        <w:rPr>
          <w:spacing w:val="-3"/>
        </w:rPr>
        <w:t> </w:t>
      </w:r>
      <w:r>
        <w:rPr/>
        <w:t>about</w:t>
      </w:r>
      <w:r>
        <w:rPr>
          <w:spacing w:val="-3"/>
        </w:rPr>
        <w:t> </w:t>
      </w:r>
      <w:r>
        <w:rPr/>
        <w:t>discipline</w:t>
      </w:r>
      <w:r>
        <w:rPr>
          <w:spacing w:val="-4"/>
        </w:rPr>
        <w:t> </w:t>
      </w:r>
      <w:r>
        <w:rPr/>
        <w:t>for</w:t>
      </w:r>
      <w:r>
        <w:rPr>
          <w:spacing w:val="-3"/>
        </w:rPr>
        <w:t> </w:t>
      </w:r>
      <w:r>
        <w:rPr/>
        <w:t>its</w:t>
      </w:r>
      <w:r>
        <w:rPr>
          <w:spacing w:val="-3"/>
        </w:rPr>
        <w:t> </w:t>
      </w:r>
      <w:r>
        <w:rPr/>
        <w:t>own</w:t>
      </w:r>
      <w:r>
        <w:rPr>
          <w:spacing w:val="-3"/>
        </w:rPr>
        <w:t> </w:t>
      </w:r>
      <w:r>
        <w:rPr/>
        <w:t>sake.</w:t>
      </w:r>
      <w:r>
        <w:rPr>
          <w:spacing w:val="-7"/>
        </w:rPr>
        <w:t> </w:t>
      </w:r>
      <w:r>
        <w:rPr/>
        <w:t>They</w:t>
      </w:r>
      <w:r>
        <w:rPr>
          <w:spacing w:val="-3"/>
        </w:rPr>
        <w:t> </w:t>
      </w:r>
      <w:r>
        <w:rPr/>
        <w:t>are</w:t>
      </w:r>
      <w:r>
        <w:rPr>
          <w:spacing w:val="-4"/>
        </w:rPr>
        <w:t> </w:t>
      </w:r>
      <w:r>
        <w:rPr/>
        <w:t>about</w:t>
      </w:r>
      <w:r>
        <w:rPr>
          <w:spacing w:val="-4"/>
        </w:rPr>
        <w:t> </w:t>
      </w:r>
      <w:r>
        <w:rPr>
          <w:b/>
        </w:rPr>
        <w:t>reinstating biological trust</w:t>
      </w:r>
      <w:r>
        <w:rPr/>
        <w:t>.</w:t>
      </w:r>
      <w:r>
        <w:rPr>
          <w:spacing w:val="-7"/>
        </w:rPr>
        <w:t> </w:t>
      </w:r>
      <w:r>
        <w:rPr/>
        <w:t>A</w:t>
      </w:r>
      <w:r>
        <w:rPr>
          <w:spacing w:val="-7"/>
        </w:rPr>
        <w:t> </w:t>
      </w:r>
      <w:r>
        <w:rPr/>
        <w:t>regular meal is not just nourishment—it is </w:t>
      </w:r>
      <w:r>
        <w:rPr>
          <w:b/>
        </w:rPr>
        <w:t>reassurance </w:t>
      </w:r>
      <w:r>
        <w:rPr/>
        <w:t>to a body afraid of unpredictability.</w:t>
      </w:r>
      <w:r>
        <w:rPr>
          <w:spacing w:val="-6"/>
        </w:rPr>
        <w:t> </w:t>
      </w:r>
      <w:r>
        <w:rPr/>
        <w:t>A</w:t>
      </w:r>
      <w:r>
        <w:rPr>
          <w:spacing w:val="-6"/>
        </w:rPr>
        <w:t> </w:t>
      </w:r>
      <w:r>
        <w:rPr/>
        <w:t>consistent bedtime is not rigidity—it is a daily vow of </w:t>
      </w:r>
      <w:r>
        <w:rPr>
          <w:b/>
        </w:rPr>
        <w:t>restoration</w:t>
      </w:r>
      <w:r>
        <w:rPr/>
        <w:t>.</w:t>
      </w:r>
    </w:p>
    <w:p>
      <w:pPr>
        <w:pStyle w:val="BodyText"/>
        <w:spacing w:line="242" w:lineRule="auto" w:before="243"/>
        <w:ind w:right="208"/>
      </w:pPr>
      <w:r>
        <w:rPr/>
        <w:t>Autoimmunity</w:t>
      </w:r>
      <w:r>
        <w:rPr>
          <w:spacing w:val="-3"/>
        </w:rPr>
        <w:t> </w:t>
      </w:r>
      <w:r>
        <w:rPr/>
        <w:t>is</w:t>
      </w:r>
      <w:r>
        <w:rPr>
          <w:spacing w:val="-3"/>
        </w:rPr>
        <w:t> </w:t>
      </w:r>
      <w:r>
        <w:rPr/>
        <w:t>often</w:t>
      </w:r>
      <w:r>
        <w:rPr>
          <w:spacing w:val="-3"/>
        </w:rPr>
        <w:t> </w:t>
      </w:r>
      <w:r>
        <w:rPr/>
        <w:t>the</w:t>
      </w:r>
      <w:r>
        <w:rPr>
          <w:spacing w:val="-4"/>
        </w:rPr>
        <w:t> </w:t>
      </w:r>
      <w:r>
        <w:rPr/>
        <w:t>result</w:t>
      </w:r>
      <w:r>
        <w:rPr>
          <w:spacing w:val="-3"/>
        </w:rPr>
        <w:t> </w:t>
      </w:r>
      <w:r>
        <w:rPr/>
        <w:t>of</w:t>
      </w:r>
      <w:r>
        <w:rPr>
          <w:spacing w:val="-3"/>
        </w:rPr>
        <w:t> </w:t>
      </w:r>
      <w:r>
        <w:rPr/>
        <w:t>too</w:t>
      </w:r>
      <w:r>
        <w:rPr>
          <w:spacing w:val="-3"/>
        </w:rPr>
        <w:t> </w:t>
      </w:r>
      <w:r>
        <w:rPr/>
        <w:t>many</w:t>
      </w:r>
      <w:r>
        <w:rPr>
          <w:spacing w:val="-3"/>
        </w:rPr>
        <w:t> </w:t>
      </w:r>
      <w:r>
        <w:rPr/>
        <w:t>years</w:t>
      </w:r>
      <w:r>
        <w:rPr>
          <w:spacing w:val="-3"/>
        </w:rPr>
        <w:t> </w:t>
      </w:r>
      <w:r>
        <w:rPr/>
        <w:t>spent</w:t>
      </w:r>
      <w:r>
        <w:rPr>
          <w:spacing w:val="-3"/>
        </w:rPr>
        <w:t> </w:t>
      </w:r>
      <w:r>
        <w:rPr/>
        <w:t>out</w:t>
      </w:r>
      <w:r>
        <w:rPr>
          <w:spacing w:val="-3"/>
        </w:rPr>
        <w:t> </w:t>
      </w:r>
      <w:r>
        <w:rPr/>
        <w:t>of</w:t>
      </w:r>
      <w:r>
        <w:rPr>
          <w:spacing w:val="-3"/>
        </w:rPr>
        <w:t> </w:t>
      </w:r>
      <w:r>
        <w:rPr/>
        <w:t>sync—with</w:t>
      </w:r>
      <w:r>
        <w:rPr>
          <w:spacing w:val="-3"/>
        </w:rPr>
        <w:t> </w:t>
      </w:r>
      <w:r>
        <w:rPr/>
        <w:t>nature,</w:t>
      </w:r>
      <w:r>
        <w:rPr>
          <w:spacing w:val="-3"/>
        </w:rPr>
        <w:t> </w:t>
      </w:r>
      <w:r>
        <w:rPr/>
        <w:t>with</w:t>
      </w:r>
      <w:r>
        <w:rPr>
          <w:spacing w:val="-3"/>
        </w:rPr>
        <w:t> </w:t>
      </w:r>
      <w:r>
        <w:rPr/>
        <w:t>hunger, with truth. Dinacharya and Ritucharya are the slow return. The re-syncing of a lost symphony.</w:t>
      </w:r>
    </w:p>
    <w:p>
      <w:pPr>
        <w:pStyle w:val="BodyText"/>
        <w:spacing w:line="242" w:lineRule="auto" w:before="243"/>
        <w:ind w:right="140"/>
      </w:pPr>
      <w:r>
        <w:rPr/>
        <w:t>To</w:t>
      </w:r>
      <w:r>
        <w:rPr>
          <w:spacing w:val="-3"/>
        </w:rPr>
        <w:t> </w:t>
      </w:r>
      <w:r>
        <w:rPr/>
        <w:t>bring</w:t>
      </w:r>
      <w:r>
        <w:rPr>
          <w:spacing w:val="-3"/>
        </w:rPr>
        <w:t> </w:t>
      </w:r>
      <w:r>
        <w:rPr/>
        <w:t>it</w:t>
      </w:r>
      <w:r>
        <w:rPr>
          <w:spacing w:val="-3"/>
        </w:rPr>
        <w:t> </w:t>
      </w:r>
      <w:r>
        <w:rPr/>
        <w:t>all</w:t>
      </w:r>
      <w:r>
        <w:rPr>
          <w:spacing w:val="-3"/>
        </w:rPr>
        <w:t> </w:t>
      </w:r>
      <w:r>
        <w:rPr/>
        <w:t>home,</w:t>
      </w:r>
      <w:r>
        <w:rPr>
          <w:spacing w:val="-3"/>
        </w:rPr>
        <w:t> </w:t>
      </w:r>
      <w:r>
        <w:rPr/>
        <w:t>we</w:t>
      </w:r>
      <w:r>
        <w:rPr>
          <w:spacing w:val="-4"/>
        </w:rPr>
        <w:t> </w:t>
      </w:r>
      <w:r>
        <w:rPr/>
        <w:t>must</w:t>
      </w:r>
      <w:r>
        <w:rPr>
          <w:spacing w:val="-3"/>
        </w:rPr>
        <w:t> </w:t>
      </w:r>
      <w:r>
        <w:rPr/>
        <w:t>return</w:t>
      </w:r>
      <w:r>
        <w:rPr>
          <w:spacing w:val="-3"/>
        </w:rPr>
        <w:t> </w:t>
      </w:r>
      <w:r>
        <w:rPr/>
        <w:t>to</w:t>
      </w:r>
      <w:r>
        <w:rPr>
          <w:spacing w:val="-3"/>
        </w:rPr>
        <w:t> </w:t>
      </w:r>
      <w:r>
        <w:rPr/>
        <w:t>the</w:t>
      </w:r>
      <w:r>
        <w:rPr>
          <w:spacing w:val="-4"/>
        </w:rPr>
        <w:t> </w:t>
      </w:r>
      <w:r>
        <w:rPr/>
        <w:t>gateway—the</w:t>
      </w:r>
      <w:r>
        <w:rPr>
          <w:spacing w:val="-4"/>
        </w:rPr>
        <w:t> </w:t>
      </w:r>
      <w:r>
        <w:rPr/>
        <w:t>gut.</w:t>
      </w:r>
      <w:r>
        <w:rPr>
          <w:spacing w:val="-3"/>
        </w:rPr>
        <w:t> </w:t>
      </w:r>
      <w:r>
        <w:rPr/>
        <w:t>It</w:t>
      </w:r>
      <w:r>
        <w:rPr>
          <w:spacing w:val="-3"/>
        </w:rPr>
        <w:t> </w:t>
      </w:r>
      <w:r>
        <w:rPr/>
        <w:t>is</w:t>
      </w:r>
      <w:r>
        <w:rPr>
          <w:spacing w:val="-3"/>
        </w:rPr>
        <w:t> </w:t>
      </w:r>
      <w:r>
        <w:rPr/>
        <w:t>not</w:t>
      </w:r>
      <w:r>
        <w:rPr>
          <w:spacing w:val="-3"/>
        </w:rPr>
        <w:t> </w:t>
      </w:r>
      <w:r>
        <w:rPr/>
        <w:t>only</w:t>
      </w:r>
      <w:r>
        <w:rPr>
          <w:spacing w:val="-3"/>
        </w:rPr>
        <w:t> </w:t>
      </w:r>
      <w:r>
        <w:rPr/>
        <w:t>the</w:t>
      </w:r>
      <w:r>
        <w:rPr>
          <w:spacing w:val="-4"/>
        </w:rPr>
        <w:t> </w:t>
      </w:r>
      <w:r>
        <w:rPr/>
        <w:t>digestive</w:t>
      </w:r>
      <w:r>
        <w:rPr>
          <w:spacing w:val="-4"/>
        </w:rPr>
        <w:t> </w:t>
      </w:r>
      <w:r>
        <w:rPr/>
        <w:t>furnace</w:t>
      </w:r>
      <w:r>
        <w:rPr>
          <w:spacing w:val="-4"/>
        </w:rPr>
        <w:t> </w:t>
      </w:r>
      <w:r>
        <w:rPr/>
        <w:t>but the clock that keeps immune memory intact.</w:t>
      </w:r>
    </w:p>
    <w:p>
      <w:pPr>
        <w:pStyle w:val="Heading5"/>
        <w:spacing w:before="275"/>
      </w:pPr>
      <w:r>
        <w:rPr/>
        <w:t>Disturbed</w:t>
      </w:r>
      <w:r>
        <w:rPr>
          <w:spacing w:val="-4"/>
        </w:rPr>
        <w:t> </w:t>
      </w:r>
      <w:r>
        <w:rPr/>
        <w:t>Cycles</w:t>
      </w:r>
      <w:r>
        <w:rPr>
          <w:spacing w:val="-2"/>
        </w:rPr>
        <w:t> </w:t>
      </w:r>
      <w:r>
        <w:rPr/>
        <w:t>of</w:t>
      </w:r>
      <w:r>
        <w:rPr>
          <w:spacing w:val="-1"/>
        </w:rPr>
        <w:t> </w:t>
      </w:r>
      <w:r>
        <w:rPr>
          <w:spacing w:val="-4"/>
        </w:rPr>
        <w:t>Moon</w:t>
      </w:r>
    </w:p>
    <w:p>
      <w:pPr>
        <w:pStyle w:val="BodyText"/>
        <w:spacing w:line="242" w:lineRule="auto" w:before="246"/>
      </w:pPr>
      <w:r>
        <w:rPr/>
        <w:t>Lately,</w:t>
      </w:r>
      <w:r>
        <w:rPr>
          <w:spacing w:val="-3"/>
        </w:rPr>
        <w:t> </w:t>
      </w:r>
      <w:r>
        <w:rPr/>
        <w:t>in</w:t>
      </w:r>
      <w:r>
        <w:rPr>
          <w:spacing w:val="-3"/>
        </w:rPr>
        <w:t> </w:t>
      </w:r>
      <w:r>
        <w:rPr/>
        <w:t>my</w:t>
      </w:r>
      <w:r>
        <w:rPr>
          <w:spacing w:val="-3"/>
        </w:rPr>
        <w:t> </w:t>
      </w:r>
      <w:r>
        <w:rPr/>
        <w:t>OPDs</w:t>
      </w:r>
      <w:r>
        <w:rPr>
          <w:spacing w:val="-3"/>
        </w:rPr>
        <w:t> </w:t>
      </w:r>
      <w:r>
        <w:rPr/>
        <w:t>and</w:t>
      </w:r>
      <w:r>
        <w:rPr>
          <w:spacing w:val="-3"/>
        </w:rPr>
        <w:t> </w:t>
      </w:r>
      <w:r>
        <w:rPr/>
        <w:t>consultations,</w:t>
      </w:r>
      <w:r>
        <w:rPr>
          <w:spacing w:val="-3"/>
        </w:rPr>
        <w:t> </w:t>
      </w:r>
      <w:r>
        <w:rPr/>
        <w:t>I’ve</w:t>
      </w:r>
      <w:r>
        <w:rPr>
          <w:spacing w:val="-4"/>
        </w:rPr>
        <w:t> </w:t>
      </w:r>
      <w:r>
        <w:rPr/>
        <w:t>noticed</w:t>
      </w:r>
      <w:r>
        <w:rPr>
          <w:spacing w:val="-3"/>
        </w:rPr>
        <w:t> </w:t>
      </w:r>
      <w:r>
        <w:rPr/>
        <w:t>a</w:t>
      </w:r>
      <w:r>
        <w:rPr>
          <w:spacing w:val="-4"/>
        </w:rPr>
        <w:t> </w:t>
      </w:r>
      <w:r>
        <w:rPr/>
        <w:t>pattern</w:t>
      </w:r>
      <w:r>
        <w:rPr>
          <w:spacing w:val="-3"/>
        </w:rPr>
        <w:t> </w:t>
      </w:r>
      <w:r>
        <w:rPr/>
        <w:t>that</w:t>
      </w:r>
      <w:r>
        <w:rPr>
          <w:spacing w:val="-3"/>
        </w:rPr>
        <w:t> </w:t>
      </w:r>
      <w:r>
        <w:rPr/>
        <w:t>refuses</w:t>
      </w:r>
      <w:r>
        <w:rPr>
          <w:spacing w:val="-3"/>
        </w:rPr>
        <w:t> </w:t>
      </w:r>
      <w:r>
        <w:rPr/>
        <w:t>to</w:t>
      </w:r>
      <w:r>
        <w:rPr>
          <w:spacing w:val="-3"/>
        </w:rPr>
        <w:t> </w:t>
      </w:r>
      <w:r>
        <w:rPr/>
        <w:t>be</w:t>
      </w:r>
      <w:r>
        <w:rPr>
          <w:spacing w:val="-4"/>
        </w:rPr>
        <w:t> </w:t>
      </w:r>
      <w:r>
        <w:rPr/>
        <w:t>ignored.</w:t>
      </w:r>
      <w:r>
        <w:rPr>
          <w:spacing w:val="-3"/>
        </w:rPr>
        <w:t> </w:t>
      </w:r>
      <w:r>
        <w:rPr/>
        <w:t>Most</w:t>
      </w:r>
      <w:r>
        <w:rPr>
          <w:spacing w:val="-3"/>
        </w:rPr>
        <w:t> </w:t>
      </w:r>
      <w:r>
        <w:rPr/>
        <w:t>of</w:t>
      </w:r>
      <w:r>
        <w:rPr>
          <w:spacing w:val="-3"/>
        </w:rPr>
        <w:t> </w:t>
      </w:r>
      <w:r>
        <w:rPr/>
        <w:t>the individuals</w:t>
      </w:r>
      <w:r>
        <w:rPr>
          <w:spacing w:val="-1"/>
        </w:rPr>
        <w:t> </w:t>
      </w:r>
      <w:r>
        <w:rPr/>
        <w:t>walking</w:t>
      </w:r>
      <w:r>
        <w:rPr>
          <w:spacing w:val="-1"/>
        </w:rPr>
        <w:t> </w:t>
      </w:r>
      <w:r>
        <w:rPr/>
        <w:t>in</w:t>
      </w:r>
      <w:r>
        <w:rPr>
          <w:spacing w:val="-1"/>
        </w:rPr>
        <w:t> </w:t>
      </w:r>
      <w:r>
        <w:rPr/>
        <w:t>with</w:t>
      </w:r>
      <w:r>
        <w:rPr>
          <w:spacing w:val="-1"/>
        </w:rPr>
        <w:t> </w:t>
      </w:r>
      <w:r>
        <w:rPr/>
        <w:t>autoimmune</w:t>
      </w:r>
      <w:r>
        <w:rPr>
          <w:spacing w:val="-2"/>
        </w:rPr>
        <w:t> </w:t>
      </w:r>
      <w:r>
        <w:rPr/>
        <w:t>conditions</w:t>
      </w:r>
      <w:r>
        <w:rPr>
          <w:spacing w:val="-1"/>
        </w:rPr>
        <w:t> </w:t>
      </w:r>
      <w:r>
        <w:rPr/>
        <w:t>are</w:t>
      </w:r>
      <w:r>
        <w:rPr>
          <w:spacing w:val="-2"/>
        </w:rPr>
        <w:t> </w:t>
      </w:r>
      <w:r>
        <w:rPr/>
        <w:t>women.</w:t>
      </w:r>
      <w:r>
        <w:rPr>
          <w:spacing w:val="-15"/>
        </w:rPr>
        <w:t> </w:t>
      </w:r>
      <w:r>
        <w:rPr/>
        <w:t>And</w:t>
      </w:r>
      <w:r>
        <w:rPr>
          <w:spacing w:val="-1"/>
        </w:rPr>
        <w:t> </w:t>
      </w:r>
      <w:r>
        <w:rPr/>
        <w:t>chances</w:t>
      </w:r>
      <w:r>
        <w:rPr>
          <w:spacing w:val="-1"/>
        </w:rPr>
        <w:t> </w:t>
      </w:r>
      <w:r>
        <w:rPr/>
        <w:t>are,</w:t>
      </w:r>
      <w:r>
        <w:rPr>
          <w:spacing w:val="-1"/>
        </w:rPr>
        <w:t> </w:t>
      </w:r>
      <w:r>
        <w:rPr/>
        <w:t>if</w:t>
      </w:r>
      <w:r>
        <w:rPr>
          <w:spacing w:val="-1"/>
        </w:rPr>
        <w:t> </w:t>
      </w:r>
      <w:r>
        <w:rPr/>
        <w:t>you’re</w:t>
      </w:r>
      <w:r>
        <w:rPr>
          <w:spacing w:val="-2"/>
        </w:rPr>
        <w:t> </w:t>
      </w:r>
      <w:r>
        <w:rPr/>
        <w:t>reading this book, you’re one too. I’ve come across several modern explanations for this—ranging from hormonal fluctuations to genetic predispositions.</w:t>
      </w:r>
      <w:r>
        <w:rPr>
          <w:spacing w:val="-9"/>
        </w:rPr>
        <w:t> </w:t>
      </w:r>
      <w:r>
        <w:rPr/>
        <w:t>And while they offer some insight, none of them</w:t>
      </w:r>
    </w:p>
    <w:p>
      <w:pPr>
        <w:pStyle w:val="BodyText"/>
        <w:spacing w:after="0" w:line="242" w:lineRule="auto"/>
        <w:sectPr>
          <w:pgSz w:w="11910" w:h="16840"/>
          <w:pgMar w:top="1080" w:bottom="280" w:left="992" w:right="992"/>
        </w:sectPr>
      </w:pPr>
    </w:p>
    <w:p>
      <w:pPr>
        <w:pStyle w:val="BodyText"/>
        <w:spacing w:line="242" w:lineRule="auto" w:before="32"/>
        <w:ind w:right="262"/>
      </w:pPr>
      <w:r>
        <w:rPr/>
        <w:t>quite</w:t>
      </w:r>
      <w:r>
        <w:rPr>
          <w:spacing w:val="-4"/>
        </w:rPr>
        <w:t> </w:t>
      </w:r>
      <w:r>
        <w:rPr/>
        <w:t>settled</w:t>
      </w:r>
      <w:r>
        <w:rPr>
          <w:spacing w:val="-3"/>
        </w:rPr>
        <w:t> </w:t>
      </w:r>
      <w:r>
        <w:rPr/>
        <w:t>in</w:t>
      </w:r>
      <w:r>
        <w:rPr>
          <w:spacing w:val="-3"/>
        </w:rPr>
        <w:t> </w:t>
      </w:r>
      <w:r>
        <w:rPr/>
        <w:t>my</w:t>
      </w:r>
      <w:r>
        <w:rPr>
          <w:spacing w:val="-3"/>
        </w:rPr>
        <w:t> </w:t>
      </w:r>
      <w:r>
        <w:rPr/>
        <w:t>gut.</w:t>
      </w:r>
      <w:r>
        <w:rPr>
          <w:spacing w:val="-3"/>
        </w:rPr>
        <w:t> </w:t>
      </w:r>
      <w:r>
        <w:rPr/>
        <w:t>Perhaps</w:t>
      </w:r>
      <w:r>
        <w:rPr>
          <w:spacing w:val="-3"/>
        </w:rPr>
        <w:t> </w:t>
      </w:r>
      <w:r>
        <w:rPr/>
        <w:t>it’s</w:t>
      </w:r>
      <w:r>
        <w:rPr>
          <w:spacing w:val="-3"/>
        </w:rPr>
        <w:t> </w:t>
      </w:r>
      <w:r>
        <w:rPr/>
        <w:t>old-school</w:t>
      </w:r>
      <w:r>
        <w:rPr>
          <w:spacing w:val="-3"/>
        </w:rPr>
        <w:t> </w:t>
      </w:r>
      <w:r>
        <w:rPr/>
        <w:t>thinking,</w:t>
      </w:r>
      <w:r>
        <w:rPr>
          <w:spacing w:val="-3"/>
        </w:rPr>
        <w:t> </w:t>
      </w:r>
      <w:r>
        <w:rPr/>
        <w:t>or</w:t>
      </w:r>
      <w:r>
        <w:rPr>
          <w:spacing w:val="-3"/>
        </w:rPr>
        <w:t> </w:t>
      </w:r>
      <w:r>
        <w:rPr/>
        <w:t>maybe</w:t>
      </w:r>
      <w:r>
        <w:rPr>
          <w:spacing w:val="-4"/>
        </w:rPr>
        <w:t> </w:t>
      </w:r>
      <w:r>
        <w:rPr/>
        <w:t>just</w:t>
      </w:r>
      <w:r>
        <w:rPr>
          <w:spacing w:val="-3"/>
        </w:rPr>
        <w:t> </w:t>
      </w:r>
      <w:r>
        <w:rPr/>
        <w:t>instinct,</w:t>
      </w:r>
      <w:r>
        <w:rPr>
          <w:spacing w:val="-3"/>
        </w:rPr>
        <w:t> </w:t>
      </w:r>
      <w:r>
        <w:rPr/>
        <w:t>but</w:t>
      </w:r>
      <w:r>
        <w:rPr>
          <w:spacing w:val="-3"/>
        </w:rPr>
        <w:t> </w:t>
      </w:r>
      <w:r>
        <w:rPr/>
        <w:t>during</w:t>
      </w:r>
      <w:r>
        <w:rPr>
          <w:spacing w:val="-3"/>
        </w:rPr>
        <w:t> </w:t>
      </w:r>
      <w:r>
        <w:rPr/>
        <w:t>my medical studies, those theories never felt whole.</w:t>
      </w:r>
    </w:p>
    <w:p>
      <w:pPr>
        <w:pStyle w:val="BodyText"/>
        <w:spacing w:line="242" w:lineRule="auto" w:before="242"/>
        <w:ind w:right="208"/>
      </w:pPr>
      <w:r>
        <w:rPr/>
        <w:t>It was only when I began to truly listen—not just to symptoms but to stories—that things started unfolding</w:t>
      </w:r>
      <w:r>
        <w:rPr>
          <w:spacing w:val="-5"/>
        </w:rPr>
        <w:t> </w:t>
      </w:r>
      <w:r>
        <w:rPr/>
        <w:t>differently.</w:t>
      </w:r>
      <w:r>
        <w:rPr>
          <w:spacing w:val="-5"/>
        </w:rPr>
        <w:t> </w:t>
      </w:r>
      <w:r>
        <w:rPr/>
        <w:t>I</w:t>
      </w:r>
      <w:r>
        <w:rPr>
          <w:spacing w:val="-5"/>
        </w:rPr>
        <w:t> </w:t>
      </w:r>
      <w:r>
        <w:rPr/>
        <w:t>started</w:t>
      </w:r>
      <w:r>
        <w:rPr>
          <w:spacing w:val="-5"/>
        </w:rPr>
        <w:t> </w:t>
      </w:r>
      <w:r>
        <w:rPr/>
        <w:t>asking</w:t>
      </w:r>
      <w:r>
        <w:rPr>
          <w:spacing w:val="-5"/>
        </w:rPr>
        <w:t> </w:t>
      </w:r>
      <w:r>
        <w:rPr/>
        <w:t>about</w:t>
      </w:r>
      <w:r>
        <w:rPr>
          <w:spacing w:val="-5"/>
        </w:rPr>
        <w:t> </w:t>
      </w:r>
      <w:r>
        <w:rPr/>
        <w:t>menstrual</w:t>
      </w:r>
      <w:r>
        <w:rPr>
          <w:spacing w:val="-5"/>
        </w:rPr>
        <w:t> </w:t>
      </w:r>
      <w:r>
        <w:rPr/>
        <w:t>history,</w:t>
      </w:r>
      <w:r>
        <w:rPr>
          <w:spacing w:val="-5"/>
        </w:rPr>
        <w:t> </w:t>
      </w:r>
      <w:r>
        <w:rPr/>
        <w:t>not</w:t>
      </w:r>
      <w:r>
        <w:rPr>
          <w:spacing w:val="-5"/>
        </w:rPr>
        <w:t> </w:t>
      </w:r>
      <w:r>
        <w:rPr/>
        <w:t>as</w:t>
      </w:r>
      <w:r>
        <w:rPr>
          <w:spacing w:val="-5"/>
        </w:rPr>
        <w:t> </w:t>
      </w:r>
      <w:r>
        <w:rPr/>
        <w:t>a</w:t>
      </w:r>
      <w:r>
        <w:rPr>
          <w:spacing w:val="-6"/>
        </w:rPr>
        <w:t> </w:t>
      </w:r>
      <w:r>
        <w:rPr/>
        <w:t>routine</w:t>
      </w:r>
      <w:r>
        <w:rPr>
          <w:spacing w:val="-6"/>
        </w:rPr>
        <w:t> </w:t>
      </w:r>
      <w:r>
        <w:rPr/>
        <w:t>checklist</w:t>
      </w:r>
      <w:r>
        <w:rPr>
          <w:spacing w:val="-5"/>
        </w:rPr>
        <w:t> </w:t>
      </w:r>
      <w:r>
        <w:rPr/>
        <w:t>item,</w:t>
      </w:r>
      <w:r>
        <w:rPr>
          <w:spacing w:val="-5"/>
        </w:rPr>
        <w:t> </w:t>
      </w:r>
      <w:r>
        <w:rPr/>
        <w:t>but</w:t>
      </w:r>
      <w:r>
        <w:rPr>
          <w:spacing w:val="-5"/>
        </w:rPr>
        <w:t> </w:t>
      </w:r>
      <w:r>
        <w:rPr/>
        <w:t>as a meaningful conversation. I began paying attention to lunar rhythms, to the silent pulses of nature that modern medicine often forgets to honor.</w:t>
      </w:r>
      <w:r>
        <w:rPr>
          <w:spacing w:val="-11"/>
        </w:rPr>
        <w:t> </w:t>
      </w:r>
      <w:r>
        <w:rPr/>
        <w:t>And what I found was a quiet but consistent thread— the disturbance was rarely random.</w:t>
      </w:r>
    </w:p>
    <w:p>
      <w:pPr>
        <w:pStyle w:val="BodyText"/>
        <w:spacing w:line="242" w:lineRule="auto" w:before="247"/>
      </w:pPr>
      <w:r>
        <w:rPr/>
        <w:t>There’s a rhythm to the immune system, just like there’s rhythm in the moon, the tides, the body. We’ve</w:t>
      </w:r>
      <w:r>
        <w:rPr>
          <w:spacing w:val="-5"/>
        </w:rPr>
        <w:t> </w:t>
      </w:r>
      <w:r>
        <w:rPr/>
        <w:t>read</w:t>
      </w:r>
      <w:r>
        <w:rPr>
          <w:spacing w:val="-4"/>
        </w:rPr>
        <w:t> </w:t>
      </w:r>
      <w:r>
        <w:rPr/>
        <w:t>about</w:t>
      </w:r>
      <w:r>
        <w:rPr>
          <w:spacing w:val="-4"/>
        </w:rPr>
        <w:t> </w:t>
      </w:r>
      <w:r>
        <w:rPr/>
        <w:t>the</w:t>
      </w:r>
      <w:r>
        <w:rPr>
          <w:spacing w:val="-5"/>
        </w:rPr>
        <w:t> </w:t>
      </w:r>
      <w:r>
        <w:rPr/>
        <w:t>cyclical</w:t>
      </w:r>
      <w:r>
        <w:rPr>
          <w:spacing w:val="-4"/>
        </w:rPr>
        <w:t> </w:t>
      </w:r>
      <w:r>
        <w:rPr/>
        <w:t>nature</w:t>
      </w:r>
      <w:r>
        <w:rPr>
          <w:spacing w:val="-5"/>
        </w:rPr>
        <w:t> </w:t>
      </w:r>
      <w:r>
        <w:rPr/>
        <w:t>of</w:t>
      </w:r>
      <w:r>
        <w:rPr>
          <w:spacing w:val="-4"/>
        </w:rPr>
        <w:t> </w:t>
      </w:r>
      <w:r>
        <w:rPr/>
        <w:t>immune</w:t>
      </w:r>
      <w:r>
        <w:rPr>
          <w:spacing w:val="-5"/>
        </w:rPr>
        <w:t> </w:t>
      </w:r>
      <w:r>
        <w:rPr/>
        <w:t>responses</w:t>
      </w:r>
      <w:r>
        <w:rPr>
          <w:spacing w:val="-4"/>
        </w:rPr>
        <w:t> </w:t>
      </w:r>
      <w:r>
        <w:rPr/>
        <w:t>in</w:t>
      </w:r>
      <w:r>
        <w:rPr>
          <w:spacing w:val="-4"/>
        </w:rPr>
        <w:t> </w:t>
      </w:r>
      <w:r>
        <w:rPr/>
        <w:t>textbooks,</w:t>
      </w:r>
      <w:r>
        <w:rPr>
          <w:spacing w:val="-4"/>
        </w:rPr>
        <w:t> </w:t>
      </w:r>
      <w:r>
        <w:rPr/>
        <w:t>but</w:t>
      </w:r>
      <w:r>
        <w:rPr>
          <w:spacing w:val="-4"/>
        </w:rPr>
        <w:t> </w:t>
      </w:r>
      <w:r>
        <w:rPr/>
        <w:t>living</w:t>
      </w:r>
      <w:r>
        <w:rPr>
          <w:spacing w:val="-4"/>
        </w:rPr>
        <w:t> </w:t>
      </w:r>
      <w:r>
        <w:rPr/>
        <w:t>it</w:t>
      </w:r>
      <w:r>
        <w:rPr>
          <w:spacing w:val="-4"/>
        </w:rPr>
        <w:t> </w:t>
      </w:r>
      <w:r>
        <w:rPr/>
        <w:t>through</w:t>
      </w:r>
      <w:r>
        <w:rPr>
          <w:spacing w:val="-4"/>
        </w:rPr>
        <w:t> </w:t>
      </w:r>
      <w:r>
        <w:rPr/>
        <w:t>patient narratives</w:t>
      </w:r>
      <w:r>
        <w:rPr>
          <w:spacing w:val="-1"/>
        </w:rPr>
        <w:t> </w:t>
      </w:r>
      <w:r>
        <w:rPr/>
        <w:t>is</w:t>
      </w:r>
      <w:r>
        <w:rPr>
          <w:spacing w:val="-1"/>
        </w:rPr>
        <w:t> </w:t>
      </w:r>
      <w:r>
        <w:rPr/>
        <w:t>another</w:t>
      </w:r>
      <w:r>
        <w:rPr>
          <w:spacing w:val="-1"/>
        </w:rPr>
        <w:t> </w:t>
      </w:r>
      <w:r>
        <w:rPr/>
        <w:t>thing</w:t>
      </w:r>
      <w:r>
        <w:rPr>
          <w:spacing w:val="-1"/>
        </w:rPr>
        <w:t> </w:t>
      </w:r>
      <w:r>
        <w:rPr/>
        <w:t>altogether.</w:t>
      </w:r>
      <w:r>
        <w:rPr>
          <w:spacing w:val="-1"/>
        </w:rPr>
        <w:t> </w:t>
      </w:r>
      <w:r>
        <w:rPr/>
        <w:t>In</w:t>
      </w:r>
      <w:r>
        <w:rPr>
          <w:spacing w:val="-1"/>
        </w:rPr>
        <w:t> </w:t>
      </w:r>
      <w:r>
        <w:rPr/>
        <w:t>many</w:t>
      </w:r>
      <w:r>
        <w:rPr>
          <w:spacing w:val="-1"/>
        </w:rPr>
        <w:t> </w:t>
      </w:r>
      <w:r>
        <w:rPr/>
        <w:t>of</w:t>
      </w:r>
      <w:r>
        <w:rPr>
          <w:spacing w:val="-1"/>
        </w:rPr>
        <w:t> </w:t>
      </w:r>
      <w:r>
        <w:rPr/>
        <w:t>these</w:t>
      </w:r>
      <w:r>
        <w:rPr>
          <w:spacing w:val="-2"/>
        </w:rPr>
        <w:t> </w:t>
      </w:r>
      <w:r>
        <w:rPr/>
        <w:t>women,</w:t>
      </w:r>
      <w:r>
        <w:rPr>
          <w:spacing w:val="-1"/>
        </w:rPr>
        <w:t> </w:t>
      </w:r>
      <w:r>
        <w:rPr/>
        <w:t>the</w:t>
      </w:r>
      <w:r>
        <w:rPr>
          <w:spacing w:val="-2"/>
        </w:rPr>
        <w:t> </w:t>
      </w:r>
      <w:r>
        <w:rPr/>
        <w:t>onset</w:t>
      </w:r>
      <w:r>
        <w:rPr>
          <w:spacing w:val="-1"/>
        </w:rPr>
        <w:t> </w:t>
      </w:r>
      <w:r>
        <w:rPr/>
        <w:t>or</w:t>
      </w:r>
      <w:r>
        <w:rPr>
          <w:spacing w:val="-2"/>
        </w:rPr>
        <w:t> </w:t>
      </w:r>
      <w:r>
        <w:rPr/>
        <w:t>flare-up</w:t>
      </w:r>
      <w:r>
        <w:rPr>
          <w:spacing w:val="-1"/>
        </w:rPr>
        <w:t> </w:t>
      </w:r>
      <w:r>
        <w:rPr/>
        <w:t>of</w:t>
      </w:r>
      <w:r>
        <w:rPr>
          <w:spacing w:val="-1"/>
        </w:rPr>
        <w:t> </w:t>
      </w:r>
      <w:r>
        <w:rPr/>
        <w:t>autoimmune symptoms danced in tune with disruptions in their cycle—sometimes subtle, sometimes profound.</w:t>
      </w:r>
    </w:p>
    <w:p>
      <w:pPr>
        <w:pStyle w:val="BodyText"/>
        <w:spacing w:line="242" w:lineRule="auto" w:before="245"/>
      </w:pPr>
      <w:r>
        <w:rPr/>
        <w:t>It’s as if the body remembers a deeper calendar—one written in tides and moons, not just in lab reports.</w:t>
      </w:r>
      <w:r>
        <w:rPr>
          <w:spacing w:val="-15"/>
        </w:rPr>
        <w:t> </w:t>
      </w:r>
      <w:r>
        <w:rPr/>
        <w:t>And</w:t>
      </w:r>
      <w:r>
        <w:rPr>
          <w:spacing w:val="-2"/>
        </w:rPr>
        <w:t> </w:t>
      </w:r>
      <w:r>
        <w:rPr/>
        <w:t>when</w:t>
      </w:r>
      <w:r>
        <w:rPr>
          <w:spacing w:val="-2"/>
        </w:rPr>
        <w:t> </w:t>
      </w:r>
      <w:r>
        <w:rPr/>
        <w:t>that</w:t>
      </w:r>
      <w:r>
        <w:rPr>
          <w:spacing w:val="-2"/>
        </w:rPr>
        <w:t> </w:t>
      </w:r>
      <w:r>
        <w:rPr/>
        <w:t>inner</w:t>
      </w:r>
      <w:r>
        <w:rPr>
          <w:spacing w:val="-2"/>
        </w:rPr>
        <w:t> </w:t>
      </w:r>
      <w:r>
        <w:rPr/>
        <w:t>calendar</w:t>
      </w:r>
      <w:r>
        <w:rPr>
          <w:spacing w:val="-2"/>
        </w:rPr>
        <w:t> </w:t>
      </w:r>
      <w:r>
        <w:rPr/>
        <w:t>goes</w:t>
      </w:r>
      <w:r>
        <w:rPr>
          <w:spacing w:val="-2"/>
        </w:rPr>
        <w:t> </w:t>
      </w:r>
      <w:r>
        <w:rPr/>
        <w:t>out</w:t>
      </w:r>
      <w:r>
        <w:rPr>
          <w:spacing w:val="-2"/>
        </w:rPr>
        <w:t> </w:t>
      </w:r>
      <w:r>
        <w:rPr/>
        <w:t>of</w:t>
      </w:r>
      <w:r>
        <w:rPr>
          <w:spacing w:val="-2"/>
        </w:rPr>
        <w:t> </w:t>
      </w:r>
      <w:r>
        <w:rPr/>
        <w:t>sync,</w:t>
      </w:r>
      <w:r>
        <w:rPr>
          <w:spacing w:val="-2"/>
        </w:rPr>
        <w:t> </w:t>
      </w:r>
      <w:r>
        <w:rPr/>
        <w:t>the</w:t>
      </w:r>
      <w:r>
        <w:rPr>
          <w:spacing w:val="-3"/>
        </w:rPr>
        <w:t> </w:t>
      </w:r>
      <w:r>
        <w:rPr/>
        <w:t>immune</w:t>
      </w:r>
      <w:r>
        <w:rPr>
          <w:spacing w:val="-3"/>
        </w:rPr>
        <w:t> </w:t>
      </w:r>
      <w:r>
        <w:rPr/>
        <w:t>system,</w:t>
      </w:r>
      <w:r>
        <w:rPr>
          <w:spacing w:val="-2"/>
        </w:rPr>
        <w:t> </w:t>
      </w:r>
      <w:r>
        <w:rPr/>
        <w:t>too,</w:t>
      </w:r>
      <w:r>
        <w:rPr>
          <w:spacing w:val="-2"/>
        </w:rPr>
        <w:t> </w:t>
      </w:r>
      <w:r>
        <w:rPr/>
        <w:t>begins</w:t>
      </w:r>
      <w:r>
        <w:rPr>
          <w:spacing w:val="-2"/>
        </w:rPr>
        <w:t> </w:t>
      </w:r>
      <w:r>
        <w:rPr/>
        <w:t>to</w:t>
      </w:r>
      <w:r>
        <w:rPr>
          <w:spacing w:val="-2"/>
        </w:rPr>
        <w:t> </w:t>
      </w:r>
      <w:r>
        <w:rPr/>
        <w:t>lose</w:t>
      </w:r>
      <w:r>
        <w:rPr>
          <w:spacing w:val="-3"/>
        </w:rPr>
        <w:t> </w:t>
      </w:r>
      <w:r>
        <w:rPr/>
        <w:t>its timing. That’s when it forgets who it’s meant to protect.</w:t>
      </w:r>
    </w:p>
    <w:p>
      <w:pPr>
        <w:pStyle w:val="BodyText"/>
        <w:spacing w:line="242" w:lineRule="auto" w:before="243"/>
      </w:pPr>
      <w:r>
        <w:rPr/>
        <w:t>And</w:t>
      </w:r>
      <w:r>
        <w:rPr>
          <w:spacing w:val="-3"/>
        </w:rPr>
        <w:t> </w:t>
      </w:r>
      <w:r>
        <w:rPr/>
        <w:t>here’s</w:t>
      </w:r>
      <w:r>
        <w:rPr>
          <w:spacing w:val="-3"/>
        </w:rPr>
        <w:t> </w:t>
      </w:r>
      <w:r>
        <w:rPr/>
        <w:t>the</w:t>
      </w:r>
      <w:r>
        <w:rPr>
          <w:spacing w:val="-4"/>
        </w:rPr>
        <w:t> </w:t>
      </w:r>
      <w:r>
        <w:rPr/>
        <w:t>part</w:t>
      </w:r>
      <w:r>
        <w:rPr>
          <w:spacing w:val="-3"/>
        </w:rPr>
        <w:t> </w:t>
      </w:r>
      <w:r>
        <w:rPr/>
        <w:t>we</w:t>
      </w:r>
      <w:r>
        <w:rPr>
          <w:spacing w:val="-4"/>
        </w:rPr>
        <w:t> </w:t>
      </w:r>
      <w:r>
        <w:rPr/>
        <w:t>often</w:t>
      </w:r>
      <w:r>
        <w:rPr>
          <w:spacing w:val="-3"/>
        </w:rPr>
        <w:t> </w:t>
      </w:r>
      <w:r>
        <w:rPr/>
        <w:t>don’t</w:t>
      </w:r>
      <w:r>
        <w:rPr>
          <w:spacing w:val="-3"/>
        </w:rPr>
        <w:t> </w:t>
      </w:r>
      <w:r>
        <w:rPr/>
        <w:t>talk</w:t>
      </w:r>
      <w:r>
        <w:rPr>
          <w:spacing w:val="-3"/>
        </w:rPr>
        <w:t> </w:t>
      </w:r>
      <w:r>
        <w:rPr/>
        <w:t>about:</w:t>
      </w:r>
      <w:r>
        <w:rPr>
          <w:spacing w:val="-3"/>
        </w:rPr>
        <w:t> </w:t>
      </w:r>
      <w:r>
        <w:rPr/>
        <w:t>the</w:t>
      </w:r>
      <w:r>
        <w:rPr>
          <w:spacing w:val="-4"/>
        </w:rPr>
        <w:t> </w:t>
      </w:r>
      <w:r>
        <w:rPr/>
        <w:t>emotional</w:t>
      </w:r>
      <w:r>
        <w:rPr>
          <w:spacing w:val="-3"/>
        </w:rPr>
        <w:t> </w:t>
      </w:r>
      <w:r>
        <w:rPr/>
        <w:t>landscape</w:t>
      </w:r>
      <w:r>
        <w:rPr>
          <w:spacing w:val="-4"/>
        </w:rPr>
        <w:t> </w:t>
      </w:r>
      <w:r>
        <w:rPr/>
        <w:t>of</w:t>
      </w:r>
      <w:r>
        <w:rPr>
          <w:spacing w:val="-3"/>
        </w:rPr>
        <w:t> </w:t>
      </w:r>
      <w:r>
        <w:rPr/>
        <w:t>menstruation.</w:t>
      </w:r>
      <w:r>
        <w:rPr>
          <w:spacing w:val="-8"/>
        </w:rPr>
        <w:t> </w:t>
      </w:r>
      <w:r>
        <w:rPr/>
        <w:t>The</w:t>
      </w:r>
      <w:r>
        <w:rPr>
          <w:spacing w:val="-4"/>
        </w:rPr>
        <w:t> </w:t>
      </w:r>
      <w:r>
        <w:rPr/>
        <w:t>shifts</w:t>
      </w:r>
      <w:r>
        <w:rPr>
          <w:spacing w:val="-3"/>
        </w:rPr>
        <w:t> </w:t>
      </w:r>
      <w:r>
        <w:rPr/>
        <w:t>in identity, the</w:t>
      </w:r>
      <w:r>
        <w:rPr>
          <w:spacing w:val="-1"/>
        </w:rPr>
        <w:t> </w:t>
      </w:r>
      <w:r>
        <w:rPr/>
        <w:t>suppression of expression, the</w:t>
      </w:r>
      <w:r>
        <w:rPr>
          <w:spacing w:val="-1"/>
        </w:rPr>
        <w:t> </w:t>
      </w:r>
      <w:r>
        <w:rPr/>
        <w:t>inherited shame.</w:t>
      </w:r>
      <w:r>
        <w:rPr>
          <w:spacing w:val="-5"/>
        </w:rPr>
        <w:t> </w:t>
      </w:r>
      <w:r>
        <w:rPr/>
        <w:t>These</w:t>
      </w:r>
      <w:r>
        <w:rPr>
          <w:spacing w:val="-1"/>
        </w:rPr>
        <w:t> </w:t>
      </w:r>
      <w:r>
        <w:rPr/>
        <w:t>aren’t just psychological weights</w:t>
      </w:r>
    </w:p>
    <w:p>
      <w:pPr>
        <w:pStyle w:val="BodyText"/>
        <w:spacing w:line="242" w:lineRule="auto" w:before="3"/>
      </w:pPr>
      <w:r>
        <w:rPr/>
        <w:t>—they’re</w:t>
      </w:r>
      <w:r>
        <w:rPr>
          <w:spacing w:val="-5"/>
        </w:rPr>
        <w:t> </w:t>
      </w:r>
      <w:r>
        <w:rPr/>
        <w:t>physiological</w:t>
      </w:r>
      <w:r>
        <w:rPr>
          <w:spacing w:val="-4"/>
        </w:rPr>
        <w:t> </w:t>
      </w:r>
      <w:r>
        <w:rPr/>
        <w:t>burdens.</w:t>
      </w:r>
      <w:r>
        <w:rPr>
          <w:spacing w:val="-9"/>
        </w:rPr>
        <w:t> </w:t>
      </w:r>
      <w:r>
        <w:rPr/>
        <w:t>They</w:t>
      </w:r>
      <w:r>
        <w:rPr>
          <w:spacing w:val="-4"/>
        </w:rPr>
        <w:t> </w:t>
      </w:r>
      <w:r>
        <w:rPr/>
        <w:t>change</w:t>
      </w:r>
      <w:r>
        <w:rPr>
          <w:spacing w:val="-5"/>
        </w:rPr>
        <w:t> </w:t>
      </w:r>
      <w:r>
        <w:rPr/>
        <w:t>the</w:t>
      </w:r>
      <w:r>
        <w:rPr>
          <w:spacing w:val="-5"/>
        </w:rPr>
        <w:t> </w:t>
      </w:r>
      <w:r>
        <w:rPr/>
        <w:t>chemistry</w:t>
      </w:r>
      <w:r>
        <w:rPr>
          <w:spacing w:val="-4"/>
        </w:rPr>
        <w:t> </w:t>
      </w:r>
      <w:r>
        <w:rPr/>
        <w:t>of</w:t>
      </w:r>
      <w:r>
        <w:rPr>
          <w:spacing w:val="-4"/>
        </w:rPr>
        <w:t> </w:t>
      </w:r>
      <w:r>
        <w:rPr/>
        <w:t>the</w:t>
      </w:r>
      <w:r>
        <w:rPr>
          <w:spacing w:val="-5"/>
        </w:rPr>
        <w:t> </w:t>
      </w:r>
      <w:r>
        <w:rPr/>
        <w:t>body.</w:t>
      </w:r>
      <w:r>
        <w:rPr>
          <w:spacing w:val="-9"/>
        </w:rPr>
        <w:t> </w:t>
      </w:r>
      <w:r>
        <w:rPr/>
        <w:t>They</w:t>
      </w:r>
      <w:r>
        <w:rPr>
          <w:spacing w:val="-4"/>
        </w:rPr>
        <w:t> </w:t>
      </w:r>
      <w:r>
        <w:rPr/>
        <w:t>modulate</w:t>
      </w:r>
      <w:r>
        <w:rPr>
          <w:spacing w:val="-5"/>
        </w:rPr>
        <w:t> </w:t>
      </w:r>
      <w:r>
        <w:rPr/>
        <w:t>immune </w:t>
      </w:r>
      <w:r>
        <w:rPr>
          <w:spacing w:val="-2"/>
        </w:rPr>
        <w:t>behavior.</w:t>
      </w:r>
    </w:p>
    <w:p>
      <w:pPr>
        <w:pStyle w:val="BodyText"/>
        <w:spacing w:line="242" w:lineRule="auto" w:before="242"/>
        <w:ind w:right="150"/>
        <w:jc w:val="both"/>
      </w:pPr>
      <w:r>
        <w:rPr/>
        <w:t>I</w:t>
      </w:r>
      <w:r>
        <w:rPr>
          <w:spacing w:val="-3"/>
        </w:rPr>
        <w:t> </w:t>
      </w:r>
      <w:r>
        <w:rPr/>
        <w:t>don’t</w:t>
      </w:r>
      <w:r>
        <w:rPr>
          <w:spacing w:val="-3"/>
        </w:rPr>
        <w:t> </w:t>
      </w:r>
      <w:r>
        <w:rPr/>
        <w:t>claim</w:t>
      </w:r>
      <w:r>
        <w:rPr>
          <w:spacing w:val="-3"/>
        </w:rPr>
        <w:t> </w:t>
      </w:r>
      <w:r>
        <w:rPr/>
        <w:t>to</w:t>
      </w:r>
      <w:r>
        <w:rPr>
          <w:spacing w:val="-3"/>
        </w:rPr>
        <w:t> </w:t>
      </w:r>
      <w:r>
        <w:rPr/>
        <w:t>have</w:t>
      </w:r>
      <w:r>
        <w:rPr>
          <w:spacing w:val="-4"/>
        </w:rPr>
        <w:t> </w:t>
      </w:r>
      <w:r>
        <w:rPr/>
        <w:t>all</w:t>
      </w:r>
      <w:r>
        <w:rPr>
          <w:spacing w:val="-3"/>
        </w:rPr>
        <w:t> </w:t>
      </w:r>
      <w:r>
        <w:rPr/>
        <w:t>the</w:t>
      </w:r>
      <w:r>
        <w:rPr>
          <w:spacing w:val="-4"/>
        </w:rPr>
        <w:t> </w:t>
      </w:r>
      <w:r>
        <w:rPr/>
        <w:t>answers.</w:t>
      </w:r>
      <w:r>
        <w:rPr>
          <w:spacing w:val="-3"/>
        </w:rPr>
        <w:t> </w:t>
      </w:r>
      <w:r>
        <w:rPr/>
        <w:t>But</w:t>
      </w:r>
      <w:r>
        <w:rPr>
          <w:spacing w:val="-3"/>
        </w:rPr>
        <w:t> </w:t>
      </w:r>
      <w:r>
        <w:rPr/>
        <w:t>I</w:t>
      </w:r>
      <w:r>
        <w:rPr>
          <w:spacing w:val="-3"/>
        </w:rPr>
        <w:t> </w:t>
      </w:r>
      <w:r>
        <w:rPr/>
        <w:t>do</w:t>
      </w:r>
      <w:r>
        <w:rPr>
          <w:spacing w:val="-3"/>
        </w:rPr>
        <w:t> </w:t>
      </w:r>
      <w:r>
        <w:rPr/>
        <w:t>know</w:t>
      </w:r>
      <w:r>
        <w:rPr>
          <w:spacing w:val="-3"/>
        </w:rPr>
        <w:t> </w:t>
      </w:r>
      <w:r>
        <w:rPr/>
        <w:t>this</w:t>
      </w:r>
      <w:r>
        <w:rPr>
          <w:spacing w:val="-3"/>
        </w:rPr>
        <w:t> </w:t>
      </w:r>
      <w:r>
        <w:rPr/>
        <w:t>much—when</w:t>
      </w:r>
      <w:r>
        <w:rPr>
          <w:spacing w:val="-3"/>
        </w:rPr>
        <w:t> </w:t>
      </w:r>
      <w:r>
        <w:rPr/>
        <w:t>a</w:t>
      </w:r>
      <w:r>
        <w:rPr>
          <w:spacing w:val="-4"/>
        </w:rPr>
        <w:t> </w:t>
      </w:r>
      <w:r>
        <w:rPr/>
        <w:t>woman’s</w:t>
      </w:r>
      <w:r>
        <w:rPr>
          <w:spacing w:val="-3"/>
        </w:rPr>
        <w:t> </w:t>
      </w:r>
      <w:r>
        <w:rPr/>
        <w:t>cycle</w:t>
      </w:r>
      <w:r>
        <w:rPr>
          <w:spacing w:val="-4"/>
        </w:rPr>
        <w:t> </w:t>
      </w:r>
      <w:r>
        <w:rPr/>
        <w:t>is</w:t>
      </w:r>
      <w:r>
        <w:rPr>
          <w:spacing w:val="-3"/>
        </w:rPr>
        <w:t> </w:t>
      </w:r>
      <w:r>
        <w:rPr/>
        <w:t>dismissed or</w:t>
      </w:r>
      <w:r>
        <w:rPr>
          <w:spacing w:val="-2"/>
        </w:rPr>
        <w:t> </w:t>
      </w:r>
      <w:r>
        <w:rPr/>
        <w:t>overly</w:t>
      </w:r>
      <w:r>
        <w:rPr>
          <w:spacing w:val="-2"/>
        </w:rPr>
        <w:t> </w:t>
      </w:r>
      <w:r>
        <w:rPr/>
        <w:t>medicalized,</w:t>
      </w:r>
      <w:r>
        <w:rPr>
          <w:spacing w:val="-2"/>
        </w:rPr>
        <w:t> </w:t>
      </w:r>
      <w:r>
        <w:rPr/>
        <w:t>something</w:t>
      </w:r>
      <w:r>
        <w:rPr>
          <w:spacing w:val="-2"/>
        </w:rPr>
        <w:t> </w:t>
      </w:r>
      <w:r>
        <w:rPr/>
        <w:t>vital</w:t>
      </w:r>
      <w:r>
        <w:rPr>
          <w:spacing w:val="-2"/>
        </w:rPr>
        <w:t> </w:t>
      </w:r>
      <w:r>
        <w:rPr/>
        <w:t>gets</w:t>
      </w:r>
      <w:r>
        <w:rPr>
          <w:spacing w:val="-2"/>
        </w:rPr>
        <w:t> </w:t>
      </w:r>
      <w:r>
        <w:rPr/>
        <w:t>overlooked.</w:t>
      </w:r>
      <w:r>
        <w:rPr>
          <w:spacing w:val="-2"/>
        </w:rPr>
        <w:t> </w:t>
      </w:r>
      <w:r>
        <w:rPr/>
        <w:t>In</w:t>
      </w:r>
      <w:r>
        <w:rPr>
          <w:spacing w:val="-2"/>
        </w:rPr>
        <w:t> </w:t>
      </w:r>
      <w:r>
        <w:rPr/>
        <w:t>my</w:t>
      </w:r>
      <w:r>
        <w:rPr>
          <w:spacing w:val="-2"/>
        </w:rPr>
        <w:t> </w:t>
      </w:r>
      <w:r>
        <w:rPr/>
        <w:t>experience,</w:t>
      </w:r>
      <w:r>
        <w:rPr>
          <w:spacing w:val="-2"/>
        </w:rPr>
        <w:t> </w:t>
      </w:r>
      <w:r>
        <w:rPr/>
        <w:t>reclaiming</w:t>
      </w:r>
      <w:r>
        <w:rPr>
          <w:spacing w:val="-2"/>
        </w:rPr>
        <w:t> </w:t>
      </w:r>
      <w:r>
        <w:rPr/>
        <w:t>that</w:t>
      </w:r>
      <w:r>
        <w:rPr>
          <w:spacing w:val="-2"/>
        </w:rPr>
        <w:t> </w:t>
      </w:r>
      <w:r>
        <w:rPr/>
        <w:t>rhythm</w:t>
      </w:r>
      <w:r>
        <w:rPr>
          <w:spacing w:val="-2"/>
        </w:rPr>
        <w:t> </w:t>
      </w:r>
      <w:r>
        <w:rPr/>
        <w:t>is not just about regulating periods. It’s about helping the immune system remember home again.</w:t>
      </w:r>
    </w:p>
    <w:p>
      <w:pPr>
        <w:pStyle w:val="BodyText"/>
        <w:spacing w:line="242" w:lineRule="auto"/>
        <w:ind w:left="861"/>
      </w:pPr>
      <w:r>
        <w:rPr/>
        <w:t>One</w:t>
      </w:r>
      <w:r>
        <w:rPr>
          <w:spacing w:val="-4"/>
        </w:rPr>
        <w:t> </w:t>
      </w:r>
      <w:r>
        <w:rPr/>
        <w:t>patient</w:t>
      </w:r>
      <w:r>
        <w:rPr>
          <w:spacing w:val="-3"/>
        </w:rPr>
        <w:t> </w:t>
      </w:r>
      <w:r>
        <w:rPr/>
        <w:t>who</w:t>
      </w:r>
      <w:r>
        <w:rPr>
          <w:spacing w:val="-3"/>
        </w:rPr>
        <w:t> </w:t>
      </w:r>
      <w:r>
        <w:rPr/>
        <w:t>left</w:t>
      </w:r>
      <w:r>
        <w:rPr>
          <w:spacing w:val="-3"/>
        </w:rPr>
        <w:t> </w:t>
      </w:r>
      <w:r>
        <w:rPr/>
        <w:t>a</w:t>
      </w:r>
      <w:r>
        <w:rPr>
          <w:spacing w:val="-4"/>
        </w:rPr>
        <w:t> </w:t>
      </w:r>
      <w:r>
        <w:rPr/>
        <w:t>lasting</w:t>
      </w:r>
      <w:r>
        <w:rPr>
          <w:spacing w:val="-3"/>
        </w:rPr>
        <w:t> </w:t>
      </w:r>
      <w:r>
        <w:rPr/>
        <w:t>imprint</w:t>
      </w:r>
      <w:r>
        <w:rPr>
          <w:spacing w:val="-3"/>
        </w:rPr>
        <w:t> </w:t>
      </w:r>
      <w:r>
        <w:rPr/>
        <w:t>on</w:t>
      </w:r>
      <w:r>
        <w:rPr>
          <w:spacing w:val="-3"/>
        </w:rPr>
        <w:t> </w:t>
      </w:r>
      <w:r>
        <w:rPr/>
        <w:t>my</w:t>
      </w:r>
      <w:r>
        <w:rPr>
          <w:spacing w:val="-3"/>
        </w:rPr>
        <w:t> </w:t>
      </w:r>
      <w:r>
        <w:rPr/>
        <w:t>memory</w:t>
      </w:r>
      <w:r>
        <w:rPr>
          <w:spacing w:val="-3"/>
        </w:rPr>
        <w:t> </w:t>
      </w:r>
      <w:r>
        <w:rPr/>
        <w:t>was</w:t>
      </w:r>
      <w:r>
        <w:rPr>
          <w:spacing w:val="-3"/>
        </w:rPr>
        <w:t> </w:t>
      </w:r>
      <w:r>
        <w:rPr/>
        <w:t>a</w:t>
      </w:r>
      <w:r>
        <w:rPr>
          <w:spacing w:val="-4"/>
        </w:rPr>
        <w:t> </w:t>
      </w:r>
      <w:r>
        <w:rPr/>
        <w:t>35-year-old</w:t>
      </w:r>
      <w:r>
        <w:rPr>
          <w:spacing w:val="-3"/>
        </w:rPr>
        <w:t> </w:t>
      </w:r>
      <w:r>
        <w:rPr/>
        <w:t>woman</w:t>
      </w:r>
      <w:r>
        <w:rPr>
          <w:spacing w:val="-3"/>
        </w:rPr>
        <w:t> </w:t>
      </w:r>
      <w:r>
        <w:rPr/>
        <w:t>diagnosed with lupus nephritis. Let’s call her Meera.</w:t>
      </w:r>
    </w:p>
    <w:p>
      <w:pPr>
        <w:pStyle w:val="BodyText"/>
        <w:spacing w:line="242" w:lineRule="auto" w:before="243"/>
        <w:ind w:left="861"/>
      </w:pPr>
      <w:r>
        <w:rPr/>
        <w:t>Meera,</w:t>
      </w:r>
      <w:r>
        <w:rPr>
          <w:spacing w:val="-4"/>
        </w:rPr>
        <w:t> </w:t>
      </w:r>
      <w:r>
        <w:rPr/>
        <w:t>35,</w:t>
      </w:r>
      <w:r>
        <w:rPr>
          <w:spacing w:val="-4"/>
        </w:rPr>
        <w:t> </w:t>
      </w:r>
      <w:r>
        <w:rPr/>
        <w:t>came</w:t>
      </w:r>
      <w:r>
        <w:rPr>
          <w:spacing w:val="-5"/>
        </w:rPr>
        <w:t> </w:t>
      </w:r>
      <w:r>
        <w:rPr/>
        <w:t>to</w:t>
      </w:r>
      <w:r>
        <w:rPr>
          <w:spacing w:val="-4"/>
        </w:rPr>
        <w:t> </w:t>
      </w:r>
      <w:r>
        <w:rPr/>
        <w:t>me</w:t>
      </w:r>
      <w:r>
        <w:rPr>
          <w:spacing w:val="-5"/>
        </w:rPr>
        <w:t> </w:t>
      </w:r>
      <w:r>
        <w:rPr/>
        <w:t>with</w:t>
      </w:r>
      <w:r>
        <w:rPr>
          <w:spacing w:val="-4"/>
        </w:rPr>
        <w:t> </w:t>
      </w:r>
      <w:r>
        <w:rPr/>
        <w:t>lupus</w:t>
      </w:r>
      <w:r>
        <w:rPr>
          <w:spacing w:val="-4"/>
        </w:rPr>
        <w:t> </w:t>
      </w:r>
      <w:r>
        <w:rPr/>
        <w:t>nephritis—tired</w:t>
      </w:r>
      <w:r>
        <w:rPr>
          <w:spacing w:val="-4"/>
        </w:rPr>
        <w:t> </w:t>
      </w:r>
      <w:r>
        <w:rPr/>
        <w:t>not</w:t>
      </w:r>
      <w:r>
        <w:rPr>
          <w:spacing w:val="-4"/>
        </w:rPr>
        <w:t> </w:t>
      </w:r>
      <w:r>
        <w:rPr/>
        <w:t>just</w:t>
      </w:r>
      <w:r>
        <w:rPr>
          <w:spacing w:val="-4"/>
        </w:rPr>
        <w:t> </w:t>
      </w:r>
      <w:r>
        <w:rPr/>
        <w:t>in</w:t>
      </w:r>
      <w:r>
        <w:rPr>
          <w:spacing w:val="-4"/>
        </w:rPr>
        <w:t> </w:t>
      </w:r>
      <w:r>
        <w:rPr/>
        <w:t>body,</w:t>
      </w:r>
      <w:r>
        <w:rPr>
          <w:spacing w:val="-4"/>
        </w:rPr>
        <w:t> </w:t>
      </w:r>
      <w:r>
        <w:rPr/>
        <w:t>but</w:t>
      </w:r>
      <w:r>
        <w:rPr>
          <w:spacing w:val="-4"/>
        </w:rPr>
        <w:t> </w:t>
      </w:r>
      <w:r>
        <w:rPr/>
        <w:t>in</w:t>
      </w:r>
      <w:r>
        <w:rPr>
          <w:spacing w:val="-4"/>
        </w:rPr>
        <w:t> </w:t>
      </w:r>
      <w:r>
        <w:rPr/>
        <w:t>spirit.</w:t>
      </w:r>
      <w:r>
        <w:rPr>
          <w:spacing w:val="-4"/>
        </w:rPr>
        <w:t> </w:t>
      </w:r>
      <w:r>
        <w:rPr/>
        <w:t>Puffy</w:t>
      </w:r>
      <w:r>
        <w:rPr>
          <w:spacing w:val="-4"/>
        </w:rPr>
        <w:t> </w:t>
      </w:r>
      <w:r>
        <w:rPr/>
        <w:t>eyes, swollen ankles, and vague joint pain had followed her for years, dismissed as stress or hormones. Her labs finally gave it a name: SLE, now affecting her kidneys.</w:t>
      </w:r>
    </w:p>
    <w:p>
      <w:pPr>
        <w:pStyle w:val="BodyText"/>
        <w:spacing w:line="242" w:lineRule="auto"/>
        <w:ind w:left="861" w:right="175"/>
      </w:pPr>
      <w:r>
        <w:rPr/>
        <w:t>When I asked about her menstrual history, she mentioned getting her period at nine—too early,</w:t>
      </w:r>
      <w:r>
        <w:rPr>
          <w:spacing w:val="-6"/>
        </w:rPr>
        <w:t> </w:t>
      </w:r>
      <w:r>
        <w:rPr/>
        <w:t>too</w:t>
      </w:r>
      <w:r>
        <w:rPr>
          <w:spacing w:val="-6"/>
        </w:rPr>
        <w:t> </w:t>
      </w:r>
      <w:r>
        <w:rPr/>
        <w:t>sudden.</w:t>
      </w:r>
      <w:r>
        <w:rPr>
          <w:spacing w:val="-6"/>
        </w:rPr>
        <w:t> </w:t>
      </w:r>
      <w:r>
        <w:rPr/>
        <w:t>Her</w:t>
      </w:r>
      <w:r>
        <w:rPr>
          <w:spacing w:val="-6"/>
        </w:rPr>
        <w:t> </w:t>
      </w:r>
      <w:r>
        <w:rPr/>
        <w:t>cycles</w:t>
      </w:r>
      <w:r>
        <w:rPr>
          <w:spacing w:val="-6"/>
        </w:rPr>
        <w:t> </w:t>
      </w:r>
      <w:r>
        <w:rPr/>
        <w:t>had</w:t>
      </w:r>
      <w:r>
        <w:rPr>
          <w:spacing w:val="-6"/>
        </w:rPr>
        <w:t> </w:t>
      </w:r>
      <w:r>
        <w:rPr/>
        <w:t>always</w:t>
      </w:r>
      <w:r>
        <w:rPr>
          <w:spacing w:val="-6"/>
        </w:rPr>
        <w:t> </w:t>
      </w:r>
      <w:r>
        <w:rPr/>
        <w:t>been</w:t>
      </w:r>
      <w:r>
        <w:rPr>
          <w:spacing w:val="-6"/>
        </w:rPr>
        <w:t> </w:t>
      </w:r>
      <w:r>
        <w:rPr/>
        <w:t>heavy,</w:t>
      </w:r>
      <w:r>
        <w:rPr>
          <w:spacing w:val="-6"/>
        </w:rPr>
        <w:t> </w:t>
      </w:r>
      <w:r>
        <w:rPr/>
        <w:t>erratic,</w:t>
      </w:r>
      <w:r>
        <w:rPr>
          <w:spacing w:val="-6"/>
        </w:rPr>
        <w:t> </w:t>
      </w:r>
      <w:r>
        <w:rPr/>
        <w:t>and</w:t>
      </w:r>
      <w:r>
        <w:rPr>
          <w:spacing w:val="-6"/>
        </w:rPr>
        <w:t> </w:t>
      </w:r>
      <w:r>
        <w:rPr/>
        <w:t>emotionally</w:t>
      </w:r>
      <w:r>
        <w:rPr>
          <w:spacing w:val="-6"/>
        </w:rPr>
        <w:t> </w:t>
      </w:r>
      <w:r>
        <w:rPr/>
        <w:t>charged.</w:t>
      </w:r>
      <w:r>
        <w:rPr>
          <w:spacing w:val="-6"/>
        </w:rPr>
        <w:t> </w:t>
      </w:r>
      <w:r>
        <w:rPr/>
        <w:t>Over time, she learned to endure, to suppress. But as we talked, a pattern emerged: her flares mirrored her cycle. Just before menstruation, her immune symptoms would spike. It wasn’t coincidence—it was her body reacting to inner tides it no longer understood.</w:t>
      </w:r>
    </w:p>
    <w:p>
      <w:pPr>
        <w:pStyle w:val="BodyText"/>
        <w:spacing w:line="242" w:lineRule="auto" w:before="246"/>
        <w:ind w:left="861"/>
      </w:pPr>
      <w:r>
        <w:rPr/>
        <w:t>Years</w:t>
      </w:r>
      <w:r>
        <w:rPr>
          <w:spacing w:val="-6"/>
        </w:rPr>
        <w:t> </w:t>
      </w:r>
      <w:r>
        <w:rPr/>
        <w:t>of</w:t>
      </w:r>
      <w:r>
        <w:rPr>
          <w:spacing w:val="-6"/>
        </w:rPr>
        <w:t> </w:t>
      </w:r>
      <w:r>
        <w:rPr/>
        <w:t>unprocessed</w:t>
      </w:r>
      <w:r>
        <w:rPr>
          <w:spacing w:val="-6"/>
        </w:rPr>
        <w:t> </w:t>
      </w:r>
      <w:r>
        <w:rPr/>
        <w:t>grief,</w:t>
      </w:r>
      <w:r>
        <w:rPr>
          <w:spacing w:val="-6"/>
        </w:rPr>
        <w:t> </w:t>
      </w:r>
      <w:r>
        <w:rPr/>
        <w:t>caretaking,</w:t>
      </w:r>
      <w:r>
        <w:rPr>
          <w:spacing w:val="-6"/>
        </w:rPr>
        <w:t> </w:t>
      </w:r>
      <w:r>
        <w:rPr/>
        <w:t>and</w:t>
      </w:r>
      <w:r>
        <w:rPr>
          <w:spacing w:val="-6"/>
        </w:rPr>
        <w:t> </w:t>
      </w:r>
      <w:r>
        <w:rPr/>
        <w:t>silence</w:t>
      </w:r>
      <w:r>
        <w:rPr>
          <w:spacing w:val="-7"/>
        </w:rPr>
        <w:t> </w:t>
      </w:r>
      <w:r>
        <w:rPr/>
        <w:t>had</w:t>
      </w:r>
      <w:r>
        <w:rPr>
          <w:spacing w:val="-6"/>
        </w:rPr>
        <w:t> </w:t>
      </w:r>
      <w:r>
        <w:rPr/>
        <w:t>shaped</w:t>
      </w:r>
      <w:r>
        <w:rPr>
          <w:spacing w:val="-6"/>
        </w:rPr>
        <w:t> </w:t>
      </w:r>
      <w:r>
        <w:rPr/>
        <w:t>her</w:t>
      </w:r>
      <w:r>
        <w:rPr>
          <w:spacing w:val="-6"/>
        </w:rPr>
        <w:t> </w:t>
      </w:r>
      <w:r>
        <w:rPr/>
        <w:t>biology.</w:t>
      </w:r>
      <w:r>
        <w:rPr>
          <w:spacing w:val="-6"/>
        </w:rPr>
        <w:t> </w:t>
      </w:r>
      <w:r>
        <w:rPr/>
        <w:t>Her</w:t>
      </w:r>
      <w:r>
        <w:rPr>
          <w:spacing w:val="-6"/>
        </w:rPr>
        <w:t> </w:t>
      </w:r>
      <w:r>
        <w:rPr/>
        <w:t>immune system wasn’t broken—it was exhausted from hypervigilance.</w:t>
      </w:r>
    </w:p>
    <w:p>
      <w:pPr>
        <w:pStyle w:val="BodyText"/>
        <w:spacing w:line="242" w:lineRule="auto" w:before="242"/>
        <w:ind w:left="861"/>
      </w:pPr>
      <w:r>
        <w:rPr/>
        <w:t>Healing began not with stronger medicines, but with restoring rhythm: syncing with lunar cycles,</w:t>
      </w:r>
      <w:r>
        <w:rPr>
          <w:spacing w:val="-3"/>
        </w:rPr>
        <w:t> </w:t>
      </w:r>
      <w:r>
        <w:rPr/>
        <w:t>gentler</w:t>
      </w:r>
      <w:r>
        <w:rPr>
          <w:spacing w:val="-3"/>
        </w:rPr>
        <w:t> </w:t>
      </w:r>
      <w:r>
        <w:rPr/>
        <w:t>foods,</w:t>
      </w:r>
      <w:r>
        <w:rPr>
          <w:spacing w:val="-3"/>
        </w:rPr>
        <w:t> </w:t>
      </w:r>
      <w:r>
        <w:rPr/>
        <w:t>emotional</w:t>
      </w:r>
      <w:r>
        <w:rPr>
          <w:spacing w:val="-3"/>
        </w:rPr>
        <w:t> </w:t>
      </w:r>
      <w:r>
        <w:rPr/>
        <w:t>space,</w:t>
      </w:r>
      <w:r>
        <w:rPr>
          <w:spacing w:val="-3"/>
        </w:rPr>
        <w:t> </w:t>
      </w:r>
      <w:r>
        <w:rPr/>
        <w:t>and</w:t>
      </w:r>
      <w:r>
        <w:rPr>
          <w:spacing w:val="-3"/>
        </w:rPr>
        <w:t> </w:t>
      </w:r>
      <w:r>
        <w:rPr/>
        <w:t>herbal</w:t>
      </w:r>
      <w:r>
        <w:rPr>
          <w:spacing w:val="-3"/>
        </w:rPr>
        <w:t> </w:t>
      </w:r>
      <w:r>
        <w:rPr/>
        <w:t>support.</w:t>
      </w:r>
      <w:r>
        <w:rPr>
          <w:spacing w:val="-3"/>
        </w:rPr>
        <w:t> </w:t>
      </w:r>
      <w:r>
        <w:rPr/>
        <w:t>Her</w:t>
      </w:r>
      <w:r>
        <w:rPr>
          <w:spacing w:val="-3"/>
        </w:rPr>
        <w:t> </w:t>
      </w:r>
      <w:r>
        <w:rPr/>
        <w:t>creatinine</w:t>
      </w:r>
      <w:r>
        <w:rPr>
          <w:spacing w:val="-4"/>
        </w:rPr>
        <w:t> </w:t>
      </w:r>
      <w:r>
        <w:rPr/>
        <w:t>still</w:t>
      </w:r>
      <w:r>
        <w:rPr>
          <w:spacing w:val="-3"/>
        </w:rPr>
        <w:t> </w:t>
      </w:r>
      <w:r>
        <w:rPr/>
        <w:t>rises</w:t>
      </w:r>
      <w:r>
        <w:rPr>
          <w:spacing w:val="-3"/>
        </w:rPr>
        <w:t> </w:t>
      </w:r>
      <w:r>
        <w:rPr/>
        <w:t>and</w:t>
      </w:r>
      <w:r>
        <w:rPr>
          <w:spacing w:val="-3"/>
        </w:rPr>
        <w:t> </w:t>
      </w:r>
      <w:r>
        <w:rPr/>
        <w:t>falls, but she’s steadier now. She listens to her body.</w:t>
      </w:r>
    </w:p>
    <w:p>
      <w:pPr>
        <w:pStyle w:val="BodyText"/>
        <w:spacing w:line="242" w:lineRule="auto"/>
        <w:ind w:left="861"/>
      </w:pPr>
      <w:r>
        <w:rPr/>
        <w:t>Autoimmunity,</w:t>
      </w:r>
      <w:r>
        <w:rPr>
          <w:spacing w:val="-4"/>
        </w:rPr>
        <w:t> </w:t>
      </w:r>
      <w:r>
        <w:rPr/>
        <w:t>in</w:t>
      </w:r>
      <w:r>
        <w:rPr>
          <w:spacing w:val="-4"/>
        </w:rPr>
        <w:t> </w:t>
      </w:r>
      <w:r>
        <w:rPr/>
        <w:t>women</w:t>
      </w:r>
      <w:r>
        <w:rPr>
          <w:spacing w:val="-4"/>
        </w:rPr>
        <w:t> </w:t>
      </w:r>
      <w:r>
        <w:rPr/>
        <w:t>like</w:t>
      </w:r>
      <w:r>
        <w:rPr>
          <w:spacing w:val="-5"/>
        </w:rPr>
        <w:t> </w:t>
      </w:r>
      <w:r>
        <w:rPr/>
        <w:t>Meera,</w:t>
      </w:r>
      <w:r>
        <w:rPr>
          <w:spacing w:val="-4"/>
        </w:rPr>
        <w:t> </w:t>
      </w:r>
      <w:r>
        <w:rPr/>
        <w:t>often</w:t>
      </w:r>
      <w:r>
        <w:rPr>
          <w:spacing w:val="-4"/>
        </w:rPr>
        <w:t> </w:t>
      </w:r>
      <w:r>
        <w:rPr/>
        <w:t>hides</w:t>
      </w:r>
      <w:r>
        <w:rPr>
          <w:spacing w:val="-4"/>
        </w:rPr>
        <w:t> </w:t>
      </w:r>
      <w:r>
        <w:rPr/>
        <w:t>in</w:t>
      </w:r>
      <w:r>
        <w:rPr>
          <w:spacing w:val="-4"/>
        </w:rPr>
        <w:t> </w:t>
      </w:r>
      <w:r>
        <w:rPr/>
        <w:t>stories</w:t>
      </w:r>
      <w:r>
        <w:rPr>
          <w:spacing w:val="-4"/>
        </w:rPr>
        <w:t> </w:t>
      </w:r>
      <w:r>
        <w:rPr/>
        <w:t>that</w:t>
      </w:r>
      <w:r>
        <w:rPr>
          <w:spacing w:val="-4"/>
        </w:rPr>
        <w:t> </w:t>
      </w:r>
      <w:r>
        <w:rPr/>
        <w:t>were</w:t>
      </w:r>
      <w:r>
        <w:rPr>
          <w:spacing w:val="-5"/>
        </w:rPr>
        <w:t> </w:t>
      </w:r>
      <w:r>
        <w:rPr/>
        <w:t>never</w:t>
      </w:r>
      <w:r>
        <w:rPr>
          <w:spacing w:val="-4"/>
        </w:rPr>
        <w:t> </w:t>
      </w:r>
      <w:r>
        <w:rPr/>
        <w:t>told.</w:t>
      </w:r>
      <w:r>
        <w:rPr>
          <w:spacing w:val="-4"/>
        </w:rPr>
        <w:t> </w:t>
      </w:r>
      <w:r>
        <w:rPr/>
        <w:t>Sometimes, the first step to healing is simply to start listening.</w:t>
      </w:r>
    </w:p>
    <w:p>
      <w:pPr>
        <w:pStyle w:val="BodyText"/>
        <w:spacing w:line="242" w:lineRule="auto" w:before="243"/>
        <w:ind w:right="262"/>
      </w:pPr>
      <w:r>
        <w:rPr/>
        <w:t>In</w:t>
      </w:r>
      <w:r>
        <w:rPr>
          <w:spacing w:val="-3"/>
        </w:rPr>
        <w:t> </w:t>
      </w:r>
      <w:r>
        <w:rPr/>
        <w:t>many</w:t>
      </w:r>
      <w:r>
        <w:rPr>
          <w:spacing w:val="-3"/>
        </w:rPr>
        <w:t> </w:t>
      </w:r>
      <w:r>
        <w:rPr/>
        <w:t>patients</w:t>
      </w:r>
      <w:r>
        <w:rPr>
          <w:spacing w:val="-3"/>
        </w:rPr>
        <w:t> </w:t>
      </w:r>
      <w:r>
        <w:rPr/>
        <w:t>I</w:t>
      </w:r>
      <w:r>
        <w:rPr>
          <w:spacing w:val="-3"/>
        </w:rPr>
        <w:t> </w:t>
      </w:r>
      <w:r>
        <w:rPr/>
        <w:t>tried</w:t>
      </w:r>
      <w:r>
        <w:rPr>
          <w:spacing w:val="-3"/>
        </w:rPr>
        <w:t> </w:t>
      </w:r>
      <w:r>
        <w:rPr/>
        <w:t>simple</w:t>
      </w:r>
      <w:r>
        <w:rPr>
          <w:spacing w:val="-4"/>
        </w:rPr>
        <w:t> </w:t>
      </w:r>
      <w:r>
        <w:rPr/>
        <w:t>trick-</w:t>
      </w:r>
      <w:r>
        <w:rPr>
          <w:spacing w:val="-3"/>
        </w:rPr>
        <w:t> </w:t>
      </w:r>
      <w:r>
        <w:rPr/>
        <w:t>harmonise</w:t>
      </w:r>
      <w:r>
        <w:rPr>
          <w:spacing w:val="-4"/>
        </w:rPr>
        <w:t> </w:t>
      </w:r>
      <w:r>
        <w:rPr/>
        <w:t>the</w:t>
      </w:r>
      <w:r>
        <w:rPr>
          <w:spacing w:val="-4"/>
        </w:rPr>
        <w:t> </w:t>
      </w:r>
      <w:r>
        <w:rPr/>
        <w:t>“moon”</w:t>
      </w:r>
      <w:r>
        <w:rPr>
          <w:spacing w:val="-4"/>
        </w:rPr>
        <w:t> </w:t>
      </w:r>
      <w:r>
        <w:rPr/>
        <w:t>inside</w:t>
      </w:r>
      <w:r>
        <w:rPr>
          <w:spacing w:val="-4"/>
        </w:rPr>
        <w:t> </w:t>
      </w:r>
      <w:r>
        <w:rPr/>
        <w:t>woman</w:t>
      </w:r>
      <w:r>
        <w:rPr>
          <w:spacing w:val="-3"/>
        </w:rPr>
        <w:t> </w:t>
      </w:r>
      <w:r>
        <w:rPr/>
        <w:t>and</w:t>
      </w:r>
      <w:r>
        <w:rPr>
          <w:spacing w:val="-3"/>
        </w:rPr>
        <w:t> </w:t>
      </w:r>
      <w:r>
        <w:rPr/>
        <w:t>things</w:t>
      </w:r>
      <w:r>
        <w:rPr>
          <w:spacing w:val="-3"/>
        </w:rPr>
        <w:t> </w:t>
      </w:r>
      <w:r>
        <w:rPr/>
        <w:t>started working wonderfully.</w:t>
      </w:r>
    </w:p>
    <w:p>
      <w:pPr>
        <w:pStyle w:val="BodyText"/>
        <w:spacing w:after="0" w:line="242" w:lineRule="auto"/>
        <w:sectPr>
          <w:pgSz w:w="11910" w:h="16840"/>
          <w:pgMar w:top="1080" w:bottom="280" w:left="992" w:right="992"/>
        </w:sectPr>
      </w:pPr>
    </w:p>
    <w:p>
      <w:pPr>
        <w:pStyle w:val="BodyText"/>
        <w:spacing w:before="76"/>
        <w:ind w:left="0"/>
      </w:pPr>
    </w:p>
    <w:p>
      <w:pPr>
        <w:pStyle w:val="BodyText"/>
        <w:spacing w:line="242" w:lineRule="auto" w:before="1"/>
      </w:pPr>
      <w:r>
        <w:rPr/>
        <w:t>In</w:t>
      </w:r>
      <w:r>
        <w:rPr>
          <w:spacing w:val="-3"/>
        </w:rPr>
        <w:t> </w:t>
      </w:r>
      <w:r>
        <w:rPr/>
        <w:t>prior</w:t>
      </w:r>
      <w:r>
        <w:rPr>
          <w:spacing w:val="-3"/>
        </w:rPr>
        <w:t> </w:t>
      </w:r>
      <w:r>
        <w:rPr/>
        <w:t>chapters,</w:t>
      </w:r>
      <w:r>
        <w:rPr>
          <w:spacing w:val="-3"/>
        </w:rPr>
        <w:t> </w:t>
      </w:r>
      <w:r>
        <w:rPr/>
        <w:t>we</w:t>
      </w:r>
      <w:r>
        <w:rPr>
          <w:spacing w:val="-4"/>
        </w:rPr>
        <w:t> </w:t>
      </w:r>
      <w:r>
        <w:rPr/>
        <w:t>explored</w:t>
      </w:r>
      <w:r>
        <w:rPr>
          <w:spacing w:val="-3"/>
        </w:rPr>
        <w:t> </w:t>
      </w:r>
      <w:r>
        <w:rPr/>
        <w:t>the</w:t>
      </w:r>
      <w:r>
        <w:rPr>
          <w:spacing w:val="-4"/>
        </w:rPr>
        <w:t> </w:t>
      </w:r>
      <w:r>
        <w:rPr/>
        <w:t>gut</w:t>
      </w:r>
      <w:r>
        <w:rPr>
          <w:spacing w:val="-3"/>
        </w:rPr>
        <w:t> </w:t>
      </w:r>
      <w:r>
        <w:rPr/>
        <w:t>not</w:t>
      </w:r>
      <w:r>
        <w:rPr>
          <w:spacing w:val="-3"/>
        </w:rPr>
        <w:t> </w:t>
      </w:r>
      <w:r>
        <w:rPr/>
        <w:t>only</w:t>
      </w:r>
      <w:r>
        <w:rPr>
          <w:spacing w:val="-3"/>
        </w:rPr>
        <w:t> </w:t>
      </w:r>
      <w:r>
        <w:rPr/>
        <w:t>as</w:t>
      </w:r>
      <w:r>
        <w:rPr>
          <w:spacing w:val="-3"/>
        </w:rPr>
        <w:t> </w:t>
      </w:r>
      <w:r>
        <w:rPr/>
        <w:t>the</w:t>
      </w:r>
      <w:r>
        <w:rPr>
          <w:spacing w:val="-4"/>
        </w:rPr>
        <w:t> </w:t>
      </w:r>
      <w:r>
        <w:rPr/>
        <w:t>battlefield,</w:t>
      </w:r>
      <w:r>
        <w:rPr>
          <w:spacing w:val="-3"/>
        </w:rPr>
        <w:t> </w:t>
      </w:r>
      <w:r>
        <w:rPr/>
        <w:t>but</w:t>
      </w:r>
      <w:r>
        <w:rPr>
          <w:spacing w:val="-3"/>
        </w:rPr>
        <w:t> </w:t>
      </w:r>
      <w:r>
        <w:rPr/>
        <w:t>as</w:t>
      </w:r>
      <w:r>
        <w:rPr>
          <w:spacing w:val="-3"/>
        </w:rPr>
        <w:t> </w:t>
      </w:r>
      <w:r>
        <w:rPr/>
        <w:t>the</w:t>
      </w:r>
      <w:r>
        <w:rPr>
          <w:spacing w:val="-4"/>
        </w:rPr>
        <w:t> </w:t>
      </w:r>
      <w:r>
        <w:rPr>
          <w:b/>
        </w:rPr>
        <w:t>temple</w:t>
      </w:r>
      <w:r>
        <w:rPr>
          <w:b/>
          <w:spacing w:val="-4"/>
        </w:rPr>
        <w:t> </w:t>
      </w:r>
      <w:r>
        <w:rPr>
          <w:b/>
        </w:rPr>
        <w:t>of</w:t>
      </w:r>
      <w:r>
        <w:rPr>
          <w:b/>
          <w:spacing w:val="-3"/>
        </w:rPr>
        <w:t> </w:t>
      </w:r>
      <w:r>
        <w:rPr>
          <w:b/>
        </w:rPr>
        <w:t>intuitive wisdom</w:t>
      </w:r>
      <w:r>
        <w:rPr/>
        <w:t>. It is the first place that feels dissonance, and the first place to realign with rhythm.</w:t>
      </w:r>
    </w:p>
    <w:p>
      <w:pPr>
        <w:pStyle w:val="ListParagraph"/>
        <w:numPr>
          <w:ilvl w:val="0"/>
          <w:numId w:val="32"/>
        </w:numPr>
        <w:tabs>
          <w:tab w:pos="861" w:val="left" w:leader="none"/>
        </w:tabs>
        <w:spacing w:line="240" w:lineRule="auto" w:before="242" w:after="0"/>
        <w:ind w:left="861" w:right="0" w:hanging="500"/>
        <w:jc w:val="left"/>
        <w:rPr>
          <w:sz w:val="24"/>
        </w:rPr>
      </w:pPr>
      <w:r>
        <w:rPr>
          <w:sz w:val="24"/>
        </w:rPr>
        <w:t>Eat</w:t>
      </w:r>
      <w:r>
        <w:rPr>
          <w:spacing w:val="-1"/>
          <w:sz w:val="24"/>
        </w:rPr>
        <w:t> </w:t>
      </w:r>
      <w:r>
        <w:rPr>
          <w:sz w:val="24"/>
        </w:rPr>
        <w:t>when the</w:t>
      </w:r>
      <w:r>
        <w:rPr>
          <w:spacing w:val="-2"/>
          <w:sz w:val="24"/>
        </w:rPr>
        <w:t> </w:t>
      </w:r>
      <w:r>
        <w:rPr>
          <w:sz w:val="24"/>
        </w:rPr>
        <w:t>sun is</w:t>
      </w:r>
      <w:r>
        <w:rPr>
          <w:spacing w:val="-1"/>
          <w:sz w:val="24"/>
        </w:rPr>
        <w:t> </w:t>
      </w:r>
      <w:r>
        <w:rPr>
          <w:sz w:val="24"/>
        </w:rPr>
        <w:t>highest—your</w:t>
      </w:r>
      <w:r>
        <w:rPr>
          <w:spacing w:val="-14"/>
          <w:sz w:val="24"/>
        </w:rPr>
        <w:t> </w:t>
      </w:r>
      <w:r>
        <w:rPr>
          <w:sz w:val="24"/>
        </w:rPr>
        <w:t>Agni</w:t>
      </w:r>
      <w:r>
        <w:rPr>
          <w:spacing w:val="-1"/>
          <w:sz w:val="24"/>
        </w:rPr>
        <w:t> </w:t>
      </w:r>
      <w:r>
        <w:rPr>
          <w:sz w:val="24"/>
        </w:rPr>
        <w:t>will thank </w:t>
      </w:r>
      <w:r>
        <w:rPr>
          <w:spacing w:val="-4"/>
          <w:sz w:val="24"/>
        </w:rPr>
        <w:t>you.</w:t>
      </w:r>
    </w:p>
    <w:p>
      <w:pPr>
        <w:pStyle w:val="ListParagraph"/>
        <w:numPr>
          <w:ilvl w:val="0"/>
          <w:numId w:val="32"/>
        </w:numPr>
        <w:tabs>
          <w:tab w:pos="861" w:val="left" w:leader="none"/>
        </w:tabs>
        <w:spacing w:line="240" w:lineRule="auto" w:before="244" w:after="0"/>
        <w:ind w:left="861" w:right="0" w:hanging="500"/>
        <w:jc w:val="left"/>
        <w:rPr>
          <w:sz w:val="24"/>
        </w:rPr>
      </w:pPr>
      <w:r>
        <w:rPr>
          <w:sz w:val="24"/>
        </w:rPr>
        <w:t>Sleep</w:t>
      </w:r>
      <w:r>
        <w:rPr>
          <w:spacing w:val="-2"/>
          <w:sz w:val="24"/>
        </w:rPr>
        <w:t> </w:t>
      </w:r>
      <w:r>
        <w:rPr>
          <w:sz w:val="24"/>
        </w:rPr>
        <w:t>when</w:t>
      </w:r>
      <w:r>
        <w:rPr>
          <w:spacing w:val="-1"/>
          <w:sz w:val="24"/>
        </w:rPr>
        <w:t> </w:t>
      </w:r>
      <w:r>
        <w:rPr>
          <w:sz w:val="24"/>
        </w:rPr>
        <w:t>darkness</w:t>
      </w:r>
      <w:r>
        <w:rPr>
          <w:spacing w:val="-1"/>
          <w:sz w:val="24"/>
        </w:rPr>
        <w:t> </w:t>
      </w:r>
      <w:r>
        <w:rPr>
          <w:sz w:val="24"/>
        </w:rPr>
        <w:t>falls—your</w:t>
      </w:r>
      <w:r>
        <w:rPr>
          <w:spacing w:val="-1"/>
          <w:sz w:val="24"/>
        </w:rPr>
        <w:t> </w:t>
      </w:r>
      <w:r>
        <w:rPr>
          <w:sz w:val="24"/>
        </w:rPr>
        <w:t>Ojas</w:t>
      </w:r>
      <w:r>
        <w:rPr>
          <w:spacing w:val="-1"/>
          <w:sz w:val="24"/>
        </w:rPr>
        <w:t> </w:t>
      </w:r>
      <w:r>
        <w:rPr>
          <w:sz w:val="24"/>
        </w:rPr>
        <w:t>will</w:t>
      </w:r>
      <w:r>
        <w:rPr>
          <w:spacing w:val="-1"/>
          <w:sz w:val="24"/>
        </w:rPr>
        <w:t> </w:t>
      </w:r>
      <w:r>
        <w:rPr>
          <w:spacing w:val="-2"/>
          <w:sz w:val="24"/>
        </w:rPr>
        <w:t>replenish.</w:t>
      </w:r>
    </w:p>
    <w:p>
      <w:pPr>
        <w:pStyle w:val="ListParagraph"/>
        <w:numPr>
          <w:ilvl w:val="0"/>
          <w:numId w:val="32"/>
        </w:numPr>
        <w:tabs>
          <w:tab w:pos="861" w:val="left" w:leader="none"/>
        </w:tabs>
        <w:spacing w:line="240" w:lineRule="auto" w:before="244" w:after="0"/>
        <w:ind w:left="861" w:right="0" w:hanging="500"/>
        <w:jc w:val="left"/>
        <w:rPr>
          <w:sz w:val="24"/>
        </w:rPr>
      </w:pPr>
      <w:r>
        <w:rPr>
          <w:sz w:val="24"/>
        </w:rPr>
        <w:t>Cleanse</w:t>
      </w:r>
      <w:r>
        <w:rPr>
          <w:spacing w:val="-3"/>
          <w:sz w:val="24"/>
        </w:rPr>
        <w:t> </w:t>
      </w:r>
      <w:r>
        <w:rPr>
          <w:sz w:val="24"/>
        </w:rPr>
        <w:t>with</w:t>
      </w:r>
      <w:r>
        <w:rPr>
          <w:spacing w:val="-1"/>
          <w:sz w:val="24"/>
        </w:rPr>
        <w:t> </w:t>
      </w:r>
      <w:r>
        <w:rPr>
          <w:sz w:val="24"/>
        </w:rPr>
        <w:t>the</w:t>
      </w:r>
      <w:r>
        <w:rPr>
          <w:spacing w:val="-2"/>
          <w:sz w:val="24"/>
        </w:rPr>
        <w:t> </w:t>
      </w:r>
      <w:r>
        <w:rPr>
          <w:sz w:val="24"/>
        </w:rPr>
        <w:t>seasons—your</w:t>
      </w:r>
      <w:r>
        <w:rPr>
          <w:spacing w:val="-1"/>
          <w:sz w:val="24"/>
        </w:rPr>
        <w:t> </w:t>
      </w:r>
      <w:r>
        <w:rPr>
          <w:sz w:val="24"/>
        </w:rPr>
        <w:t>immunity</w:t>
      </w:r>
      <w:r>
        <w:rPr>
          <w:spacing w:val="-1"/>
          <w:sz w:val="24"/>
        </w:rPr>
        <w:t> </w:t>
      </w:r>
      <w:r>
        <w:rPr>
          <w:sz w:val="24"/>
        </w:rPr>
        <w:t>will</w:t>
      </w:r>
      <w:r>
        <w:rPr>
          <w:spacing w:val="-1"/>
          <w:sz w:val="24"/>
        </w:rPr>
        <w:t> </w:t>
      </w:r>
      <w:r>
        <w:rPr>
          <w:spacing w:val="-2"/>
          <w:sz w:val="24"/>
        </w:rPr>
        <w:t>remember.</w:t>
      </w:r>
    </w:p>
    <w:p>
      <w:pPr>
        <w:pStyle w:val="BodyText"/>
        <w:spacing w:line="242" w:lineRule="auto"/>
        <w:ind w:right="262"/>
      </w:pPr>
      <w:r>
        <w:rPr/>
        <w:t>Healing</w:t>
      </w:r>
      <w:r>
        <w:rPr>
          <w:spacing w:val="-3"/>
        </w:rPr>
        <w:t> </w:t>
      </w:r>
      <w:r>
        <w:rPr/>
        <w:t>doesn’t</w:t>
      </w:r>
      <w:r>
        <w:rPr>
          <w:spacing w:val="-3"/>
        </w:rPr>
        <w:t> </w:t>
      </w:r>
      <w:r>
        <w:rPr/>
        <w:t>begin</w:t>
      </w:r>
      <w:r>
        <w:rPr>
          <w:spacing w:val="-3"/>
        </w:rPr>
        <w:t> </w:t>
      </w:r>
      <w:r>
        <w:rPr/>
        <w:t>in</w:t>
      </w:r>
      <w:r>
        <w:rPr>
          <w:spacing w:val="-3"/>
        </w:rPr>
        <w:t> </w:t>
      </w:r>
      <w:r>
        <w:rPr/>
        <w:t>the</w:t>
      </w:r>
      <w:r>
        <w:rPr>
          <w:spacing w:val="-4"/>
        </w:rPr>
        <w:t> </w:t>
      </w:r>
      <w:r>
        <w:rPr/>
        <w:t>hospital.</w:t>
      </w:r>
      <w:r>
        <w:rPr>
          <w:spacing w:val="-3"/>
        </w:rPr>
        <w:t> </w:t>
      </w:r>
      <w:r>
        <w:rPr/>
        <w:t>It</w:t>
      </w:r>
      <w:r>
        <w:rPr>
          <w:spacing w:val="-3"/>
        </w:rPr>
        <w:t> </w:t>
      </w:r>
      <w:r>
        <w:rPr/>
        <w:t>begins</w:t>
      </w:r>
      <w:r>
        <w:rPr>
          <w:spacing w:val="-3"/>
        </w:rPr>
        <w:t> </w:t>
      </w:r>
      <w:r>
        <w:rPr/>
        <w:t>at</w:t>
      </w:r>
      <w:r>
        <w:rPr>
          <w:spacing w:val="-3"/>
        </w:rPr>
        <w:t> </w:t>
      </w:r>
      <w:r>
        <w:rPr/>
        <w:t>sunrise.</w:t>
      </w:r>
      <w:r>
        <w:rPr>
          <w:spacing w:val="-3"/>
        </w:rPr>
        <w:t> </w:t>
      </w:r>
      <w:r>
        <w:rPr/>
        <w:t>It</w:t>
      </w:r>
      <w:r>
        <w:rPr>
          <w:spacing w:val="-3"/>
        </w:rPr>
        <w:t> </w:t>
      </w:r>
      <w:r>
        <w:rPr/>
        <w:t>begins</w:t>
      </w:r>
      <w:r>
        <w:rPr>
          <w:spacing w:val="-3"/>
        </w:rPr>
        <w:t> </w:t>
      </w:r>
      <w:r>
        <w:rPr/>
        <w:t>with</w:t>
      </w:r>
      <w:r>
        <w:rPr>
          <w:spacing w:val="-3"/>
        </w:rPr>
        <w:t> </w:t>
      </w:r>
      <w:r>
        <w:rPr/>
        <w:t>pause.</w:t>
      </w:r>
      <w:r>
        <w:rPr>
          <w:spacing w:val="-8"/>
        </w:rPr>
        <w:t> </w:t>
      </w:r>
      <w:r>
        <w:rPr/>
        <w:t>With</w:t>
      </w:r>
      <w:r>
        <w:rPr>
          <w:spacing w:val="-3"/>
        </w:rPr>
        <w:t> </w:t>
      </w:r>
      <w:r>
        <w:rPr/>
        <w:t>alignment. With a small promise to time itself:</w:t>
      </w:r>
    </w:p>
    <w:p>
      <w:pPr>
        <w:pStyle w:val="BodyText"/>
        <w:spacing w:before="243"/>
      </w:pPr>
      <w:r>
        <w:rPr/>
        <w:t>"I</w:t>
      </w:r>
      <w:r>
        <w:rPr>
          <w:spacing w:val="-3"/>
        </w:rPr>
        <w:t> </w:t>
      </w:r>
      <w:r>
        <w:rPr/>
        <w:t>remember your song.</w:t>
      </w:r>
      <w:r>
        <w:rPr>
          <w:spacing w:val="-1"/>
        </w:rPr>
        <w:t> </w:t>
      </w:r>
      <w:r>
        <w:rPr/>
        <w:t>I will rise</w:t>
      </w:r>
      <w:r>
        <w:rPr>
          <w:spacing w:val="-2"/>
        </w:rPr>
        <w:t> </w:t>
      </w:r>
      <w:r>
        <w:rPr/>
        <w:t>with you </w:t>
      </w:r>
      <w:r>
        <w:rPr>
          <w:spacing w:val="-2"/>
        </w:rPr>
        <w:t>again."</w:t>
      </w:r>
    </w:p>
    <w:p>
      <w:pPr>
        <w:pStyle w:val="BodyText"/>
        <w:spacing w:line="242" w:lineRule="auto"/>
      </w:pPr>
      <w:r>
        <w:rPr/>
        <w:t>In</w:t>
      </w:r>
      <w:r>
        <w:rPr>
          <w:spacing w:val="-3"/>
        </w:rPr>
        <w:t> </w:t>
      </w:r>
      <w:r>
        <w:rPr/>
        <w:t>the</w:t>
      </w:r>
      <w:r>
        <w:rPr>
          <w:spacing w:val="-4"/>
        </w:rPr>
        <w:t> </w:t>
      </w:r>
      <w:r>
        <w:rPr/>
        <w:t>next</w:t>
      </w:r>
      <w:r>
        <w:rPr>
          <w:spacing w:val="-3"/>
        </w:rPr>
        <w:t> </w:t>
      </w:r>
      <w:r>
        <w:rPr/>
        <w:t>chapter,</w:t>
      </w:r>
      <w:r>
        <w:rPr>
          <w:spacing w:val="-3"/>
        </w:rPr>
        <w:t> </w:t>
      </w:r>
      <w:r>
        <w:rPr/>
        <w:t>we</w:t>
      </w:r>
      <w:r>
        <w:rPr>
          <w:spacing w:val="-4"/>
        </w:rPr>
        <w:t> </w:t>
      </w:r>
      <w:r>
        <w:rPr/>
        <w:t>step</w:t>
      </w:r>
      <w:r>
        <w:rPr>
          <w:spacing w:val="-3"/>
        </w:rPr>
        <w:t> </w:t>
      </w:r>
      <w:r>
        <w:rPr/>
        <w:t>deeper</w:t>
      </w:r>
      <w:r>
        <w:rPr>
          <w:spacing w:val="-3"/>
        </w:rPr>
        <w:t> </w:t>
      </w:r>
      <w:r>
        <w:rPr/>
        <w:t>into</w:t>
      </w:r>
      <w:r>
        <w:rPr>
          <w:spacing w:val="-3"/>
        </w:rPr>
        <w:t> </w:t>
      </w:r>
      <w:r>
        <w:rPr/>
        <w:t>the</w:t>
      </w:r>
      <w:r>
        <w:rPr>
          <w:spacing w:val="-4"/>
        </w:rPr>
        <w:t> </w:t>
      </w:r>
      <w:r>
        <w:rPr/>
        <w:t>terrain</w:t>
      </w:r>
      <w:r>
        <w:rPr>
          <w:spacing w:val="-3"/>
        </w:rPr>
        <w:t> </w:t>
      </w:r>
      <w:r>
        <w:rPr/>
        <w:t>of</w:t>
      </w:r>
      <w:r>
        <w:rPr>
          <w:spacing w:val="-3"/>
        </w:rPr>
        <w:t> </w:t>
      </w:r>
      <w:r>
        <w:rPr/>
        <w:t>resilience—not</w:t>
      </w:r>
      <w:r>
        <w:rPr>
          <w:spacing w:val="-3"/>
        </w:rPr>
        <w:t> </w:t>
      </w:r>
      <w:r>
        <w:rPr/>
        <w:t>just</w:t>
      </w:r>
      <w:r>
        <w:rPr>
          <w:spacing w:val="-3"/>
        </w:rPr>
        <w:t> </w:t>
      </w:r>
      <w:r>
        <w:rPr/>
        <w:t>through</w:t>
      </w:r>
      <w:r>
        <w:rPr>
          <w:spacing w:val="-3"/>
        </w:rPr>
        <w:t> </w:t>
      </w:r>
      <w:r>
        <w:rPr/>
        <w:t>suppression</w:t>
      </w:r>
      <w:r>
        <w:rPr>
          <w:spacing w:val="-3"/>
        </w:rPr>
        <w:t> </w:t>
      </w:r>
      <w:r>
        <w:rPr/>
        <w:t>or defense, but through </w:t>
      </w:r>
      <w:r>
        <w:rPr>
          <w:b/>
        </w:rPr>
        <w:t>Rasayana</w:t>
      </w:r>
      <w:r>
        <w:rPr/>
        <w:t>: the art of rebuilding inner light, drop by drop.</w:t>
      </w:r>
    </w:p>
    <w:p>
      <w:pPr>
        <w:pStyle w:val="BodyText"/>
        <w:spacing w:after="0" w:line="242" w:lineRule="auto"/>
        <w:sectPr>
          <w:pgSz w:w="11910" w:h="16840"/>
          <w:pgMar w:top="1920" w:bottom="280" w:left="992" w:right="992"/>
        </w:sectPr>
      </w:pPr>
    </w:p>
    <w:p>
      <w:pPr>
        <w:spacing w:line="540" w:lineRule="exact" w:before="0"/>
        <w:ind w:left="141" w:right="0" w:firstLine="0"/>
        <w:jc w:val="both"/>
        <w:rPr>
          <w:b/>
          <w:sz w:val="48"/>
        </w:rPr>
      </w:pPr>
      <w:r>
        <w:rPr>
          <w:b/>
          <w:sz w:val="48"/>
        </w:rPr>
        <w:t>The</w:t>
      </w:r>
      <w:r>
        <w:rPr>
          <w:b/>
          <w:spacing w:val="73"/>
          <w:sz w:val="48"/>
        </w:rPr>
        <w:t>  </w:t>
      </w:r>
      <w:r>
        <w:rPr>
          <w:b/>
          <w:sz w:val="48"/>
        </w:rPr>
        <w:t>Restoration</w:t>
      </w:r>
      <w:r>
        <w:rPr>
          <w:b/>
          <w:spacing w:val="74"/>
          <w:sz w:val="48"/>
        </w:rPr>
        <w:t>  </w:t>
      </w:r>
      <w:r>
        <w:rPr>
          <w:b/>
          <w:sz w:val="48"/>
        </w:rPr>
        <w:t>of</w:t>
      </w:r>
      <w:r>
        <w:rPr>
          <w:b/>
          <w:spacing w:val="74"/>
          <w:sz w:val="48"/>
        </w:rPr>
        <w:t>  </w:t>
      </w:r>
      <w:r>
        <w:rPr>
          <w:b/>
          <w:sz w:val="48"/>
        </w:rPr>
        <w:t>Perception</w:t>
      </w:r>
      <w:r>
        <w:rPr>
          <w:b/>
          <w:spacing w:val="74"/>
          <w:sz w:val="48"/>
        </w:rPr>
        <w:t>  </w:t>
      </w:r>
      <w:r>
        <w:rPr>
          <w:b/>
          <w:sz w:val="48"/>
        </w:rPr>
        <w:t>–</w:t>
      </w:r>
      <w:r>
        <w:rPr>
          <w:b/>
          <w:spacing w:val="74"/>
          <w:sz w:val="48"/>
        </w:rPr>
        <w:t>  </w:t>
      </w:r>
      <w:r>
        <w:rPr>
          <w:b/>
          <w:spacing w:val="-2"/>
          <w:sz w:val="48"/>
        </w:rPr>
        <w:t>Healing</w:t>
      </w:r>
    </w:p>
    <w:p>
      <w:pPr>
        <w:spacing w:before="28"/>
        <w:ind w:left="141" w:right="0" w:firstLine="0"/>
        <w:jc w:val="both"/>
        <w:rPr>
          <w:b/>
          <w:sz w:val="48"/>
        </w:rPr>
      </w:pPr>
      <w:r>
        <w:rPr>
          <w:b/>
          <w:sz w:val="48"/>
        </w:rPr>
        <w:t>Through</w:t>
      </w:r>
      <w:r>
        <w:rPr>
          <w:b/>
          <w:spacing w:val="-8"/>
          <w:sz w:val="48"/>
        </w:rPr>
        <w:t> </w:t>
      </w:r>
      <w:r>
        <w:rPr>
          <w:b/>
          <w:sz w:val="48"/>
        </w:rPr>
        <w:t>Self-Realisation</w:t>
      </w:r>
      <w:r>
        <w:rPr>
          <w:b/>
          <w:spacing w:val="-7"/>
          <w:sz w:val="48"/>
        </w:rPr>
        <w:t> </w:t>
      </w:r>
      <w:r>
        <w:rPr>
          <w:b/>
          <w:sz w:val="48"/>
        </w:rPr>
        <w:t>and</w:t>
      </w:r>
      <w:r>
        <w:rPr>
          <w:b/>
          <w:spacing w:val="-7"/>
          <w:sz w:val="48"/>
        </w:rPr>
        <w:t> </w:t>
      </w:r>
      <w:r>
        <w:rPr>
          <w:b/>
          <w:spacing w:val="-2"/>
          <w:sz w:val="48"/>
        </w:rPr>
        <w:t>Sattvavajaya</w:t>
      </w:r>
    </w:p>
    <w:p>
      <w:pPr>
        <w:pStyle w:val="BodyText"/>
        <w:spacing w:line="242" w:lineRule="auto" w:before="333"/>
        <w:ind w:right="139"/>
        <w:jc w:val="both"/>
      </w:pPr>
      <w:r>
        <w:rPr/>
        <w:t>We’ve come to a threshold. Not a dramatic turning point, but something quieter—like the first breath after a long silence.</w:t>
      </w:r>
    </w:p>
    <w:p>
      <w:pPr>
        <w:pStyle w:val="BodyText"/>
        <w:spacing w:line="242" w:lineRule="auto" w:before="243"/>
        <w:ind w:right="139"/>
        <w:jc w:val="both"/>
      </w:pPr>
      <w:r>
        <w:rPr/>
        <w:t>This is time to get back to “Swa”-the self. Through “swa-adhyaya” to “swasthya”. This is a way back home for “I” of your individuality to balance the response of immunity.</w:t>
      </w:r>
    </w:p>
    <w:p>
      <w:pPr>
        <w:pStyle w:val="BodyText"/>
        <w:spacing w:line="242" w:lineRule="auto" w:before="243"/>
        <w:ind w:right="139"/>
        <w:jc w:val="both"/>
      </w:pPr>
      <w:r>
        <w:rPr/>
        <w:t>“Self medication” is the worst thing. But “medicating-self” is what you need to return to the wellness and happiness.</w:t>
      </w:r>
    </w:p>
    <w:p>
      <w:pPr>
        <w:pStyle w:val="BodyText"/>
        <w:spacing w:line="242" w:lineRule="auto" w:before="242"/>
        <w:ind w:right="139"/>
        <w:jc w:val="both"/>
      </w:pPr>
      <w:r>
        <w:rPr/>
        <w:t>Looking back, the story of autoimmunity didn’t unfold in chaos. It arrived slowly, almost imperceptibly.</w:t>
      </w:r>
      <w:r>
        <w:rPr>
          <w:spacing w:val="-2"/>
        </w:rPr>
        <w:t> </w:t>
      </w:r>
      <w:r>
        <w:rPr/>
        <w:t>In</w:t>
      </w:r>
      <w:r>
        <w:rPr>
          <w:spacing w:val="-2"/>
        </w:rPr>
        <w:t> </w:t>
      </w:r>
      <w:r>
        <w:rPr>
          <w:i/>
        </w:rPr>
        <w:t>Individuality</w:t>
      </w:r>
      <w:r>
        <w:rPr>
          <w:i/>
          <w:spacing w:val="-2"/>
        </w:rPr>
        <w:t> </w:t>
      </w:r>
      <w:r>
        <w:rPr>
          <w:i/>
        </w:rPr>
        <w:t>and</w:t>
      </w:r>
      <w:r>
        <w:rPr>
          <w:i/>
          <w:spacing w:val="-2"/>
        </w:rPr>
        <w:t> </w:t>
      </w:r>
      <w:r>
        <w:rPr>
          <w:i/>
        </w:rPr>
        <w:t>Immunity</w:t>
      </w:r>
      <w:r>
        <w:rPr/>
        <w:t>,</w:t>
      </w:r>
      <w:r>
        <w:rPr>
          <w:spacing w:val="-2"/>
        </w:rPr>
        <w:t> </w:t>
      </w:r>
      <w:r>
        <w:rPr/>
        <w:t>we</w:t>
      </w:r>
      <w:r>
        <w:rPr>
          <w:spacing w:val="-2"/>
        </w:rPr>
        <w:t> </w:t>
      </w:r>
      <w:r>
        <w:rPr/>
        <w:t>traced</w:t>
      </w:r>
      <w:r>
        <w:rPr>
          <w:spacing w:val="-2"/>
        </w:rPr>
        <w:t> </w:t>
      </w:r>
      <w:r>
        <w:rPr/>
        <w:t>how</w:t>
      </w:r>
      <w:r>
        <w:rPr>
          <w:spacing w:val="-2"/>
        </w:rPr>
        <w:t> </w:t>
      </w:r>
      <w:r>
        <w:rPr/>
        <w:t>the</w:t>
      </w:r>
      <w:r>
        <w:rPr>
          <w:spacing w:val="-2"/>
        </w:rPr>
        <w:t> </w:t>
      </w:r>
      <w:r>
        <w:rPr/>
        <w:t>body’s</w:t>
      </w:r>
      <w:r>
        <w:rPr>
          <w:spacing w:val="-2"/>
        </w:rPr>
        <w:t> </w:t>
      </w:r>
      <w:r>
        <w:rPr/>
        <w:t>defense</w:t>
      </w:r>
      <w:r>
        <w:rPr>
          <w:spacing w:val="-2"/>
        </w:rPr>
        <w:t> </w:t>
      </w:r>
      <w:r>
        <w:rPr/>
        <w:t>mechanisms</w:t>
      </w:r>
      <w:r>
        <w:rPr>
          <w:spacing w:val="-2"/>
        </w:rPr>
        <w:t> </w:t>
      </w:r>
      <w:r>
        <w:rPr/>
        <w:t>mirror our sense of self. Later, in </w:t>
      </w:r>
      <w:r>
        <w:rPr>
          <w:i/>
        </w:rPr>
        <w:t>Prajnaparadha – The Crime Against Wisdom</w:t>
      </w:r>
      <w:r>
        <w:rPr/>
        <w:t>, we wrestled with the idea that illness doesn’t simply </w:t>
      </w:r>
      <w:r>
        <w:rPr>
          <w:i/>
        </w:rPr>
        <w:t>happen</w:t>
      </w:r>
      <w:r>
        <w:rPr/>
        <w:t>—it begins when we ignore what we already know deep down. And then in </w:t>
      </w:r>
      <w:r>
        <w:rPr>
          <w:i/>
        </w:rPr>
        <w:t>The Mind–Body Disconnect</w:t>
      </w:r>
      <w:r>
        <w:rPr/>
        <w:t>, things got even murkier.</w:t>
      </w:r>
      <w:r>
        <w:rPr>
          <w:spacing w:val="-4"/>
        </w:rPr>
        <w:t> </w:t>
      </w:r>
      <w:r>
        <w:rPr/>
        <w:t>We saw how misalignment in the mind—those subtle fractures in Manas—can ripple outward: unsettling digestion (Agni), draining our vital essence (Ojas), and scattering internal coherence. Disease, then, isn’t born in the bloodstream. It begins in a forgetting.</w:t>
      </w:r>
    </w:p>
    <w:p>
      <w:pPr>
        <w:pStyle w:val="BodyText"/>
        <w:spacing w:line="242" w:lineRule="auto" w:before="250"/>
        <w:ind w:right="139"/>
        <w:jc w:val="both"/>
      </w:pPr>
      <w:r>
        <w:rPr/>
        <w:t>Autoimmunity, as we’ve understood well, isn’t the body declaring war on itself. It’s the body misplacing its Swabhava.</w:t>
      </w:r>
      <w:r>
        <w:rPr>
          <w:spacing w:val="-4"/>
        </w:rPr>
        <w:t> </w:t>
      </w:r>
      <w:r>
        <w:rPr/>
        <w:t>The guardian, confused, turns its gaze inward—but not out of malice. Out of loss.</w:t>
      </w:r>
    </w:p>
    <w:p>
      <w:pPr>
        <w:pStyle w:val="BodyText"/>
        <w:spacing w:line="242" w:lineRule="auto"/>
        <w:ind w:right="139"/>
        <w:jc w:val="both"/>
      </w:pPr>
      <w:r>
        <w:rPr/>
        <w:t>And this forgetting? It doesn’t just live in lymph nodes or bone marrow. It creeps into thought, into identity. One of the more insidious outcomes of long-term illness is how the lines blur—between self and sickness. The Samprapti (the pathological process) blankets the Swabhava.</w:t>
      </w:r>
      <w:r>
        <w:rPr>
          <w:spacing w:val="-4"/>
        </w:rPr>
        <w:t> </w:t>
      </w:r>
      <w:r>
        <w:rPr/>
        <w:t>At this point, a person may stop thinking </w:t>
      </w:r>
      <w:r>
        <w:rPr>
          <w:i/>
        </w:rPr>
        <w:t>I have this disease </w:t>
      </w:r>
      <w:r>
        <w:rPr/>
        <w:t>and start believing </w:t>
      </w:r>
      <w:r>
        <w:rPr>
          <w:i/>
        </w:rPr>
        <w:t>I am this disease</w:t>
      </w:r>
      <w:r>
        <w:rPr/>
        <w:t>. This is a very much common phenomenon for the chronic patients.</w:t>
      </w:r>
    </w:p>
    <w:p>
      <w:pPr>
        <w:pStyle w:val="BodyText"/>
        <w:spacing w:line="242" w:lineRule="auto" w:before="246"/>
        <w:ind w:right="139"/>
        <w:jc w:val="both"/>
      </w:pPr>
      <w:r>
        <w:rPr/>
        <w:t>That shift—subtle at first—distorts everything. The immune system falters. The sense of individuality unravels. The thread to Prakriti, to one’s original constitution, frays. And in its place grows something clinical, impersonal—a diagnosis as identity.</w:t>
      </w:r>
    </w:p>
    <w:p>
      <w:pPr>
        <w:pStyle w:val="BodyText"/>
        <w:jc w:val="both"/>
      </w:pPr>
      <w:r>
        <w:rPr/>
        <w:t>But</w:t>
      </w:r>
      <w:r>
        <w:rPr>
          <w:spacing w:val="-4"/>
        </w:rPr>
        <w:t> </w:t>
      </w:r>
      <w:r>
        <w:rPr/>
        <w:t>that’s</w:t>
      </w:r>
      <w:r>
        <w:rPr>
          <w:spacing w:val="-3"/>
        </w:rPr>
        <w:t> </w:t>
      </w:r>
      <w:r>
        <w:rPr/>
        <w:t>not</w:t>
      </w:r>
      <w:r>
        <w:rPr>
          <w:spacing w:val="-3"/>
        </w:rPr>
        <w:t> </w:t>
      </w:r>
      <w:r>
        <w:rPr/>
        <w:t>the</w:t>
      </w:r>
      <w:r>
        <w:rPr>
          <w:spacing w:val="-4"/>
        </w:rPr>
        <w:t> </w:t>
      </w:r>
      <w:r>
        <w:rPr/>
        <w:t>whole</w:t>
      </w:r>
      <w:r>
        <w:rPr>
          <w:spacing w:val="-3"/>
        </w:rPr>
        <w:t> </w:t>
      </w:r>
      <w:r>
        <w:rPr>
          <w:spacing w:val="-2"/>
        </w:rPr>
        <w:t>story.</w:t>
      </w:r>
    </w:p>
    <w:p>
      <w:pPr>
        <w:pStyle w:val="BodyText"/>
        <w:spacing w:line="242" w:lineRule="auto"/>
        <w:ind w:right="139"/>
        <w:jc w:val="both"/>
      </w:pPr>
      <w:r>
        <w:rPr/>
        <w:t>This chapter marks a return. Or maybe just a soft pivot. We begin to retrace our steps—not just to health, but to a deeper rhythm, to a quieter kind of memory. From here, the book shifts. We’re no longer mapping dysfunction.</w:t>
      </w:r>
    </w:p>
    <w:p>
      <w:pPr>
        <w:pStyle w:val="BodyText"/>
        <w:spacing w:line="242" w:lineRule="auto"/>
        <w:ind w:right="4434"/>
      </w:pPr>
      <w:r>
        <w:rPr/>
        <w:t>We’re</w:t>
      </w:r>
      <w:r>
        <w:rPr>
          <w:spacing w:val="-11"/>
        </w:rPr>
        <w:t> </w:t>
      </w:r>
      <w:r>
        <w:rPr/>
        <w:t>planting</w:t>
      </w:r>
      <w:r>
        <w:rPr>
          <w:spacing w:val="-11"/>
        </w:rPr>
        <w:t> </w:t>
      </w:r>
      <w:r>
        <w:rPr/>
        <w:t>seeds.</w:t>
      </w:r>
      <w:r>
        <w:rPr>
          <w:spacing w:val="-11"/>
        </w:rPr>
        <w:t> </w:t>
      </w:r>
      <w:r>
        <w:rPr/>
        <w:t>Inquiry</w:t>
      </w:r>
      <w:r>
        <w:rPr>
          <w:spacing w:val="-11"/>
        </w:rPr>
        <w:t> </w:t>
      </w:r>
      <w:r>
        <w:rPr/>
        <w:t>becomes</w:t>
      </w:r>
      <w:r>
        <w:rPr>
          <w:spacing w:val="-11"/>
        </w:rPr>
        <w:t> </w:t>
      </w:r>
      <w:r>
        <w:rPr/>
        <w:t>practice. Observation becomes action.</w:t>
      </w:r>
    </w:p>
    <w:p>
      <w:pPr>
        <w:pStyle w:val="BodyText"/>
        <w:spacing w:line="242" w:lineRule="auto" w:before="242"/>
        <w:ind w:right="140"/>
        <w:jc w:val="both"/>
      </w:pPr>
      <w:r>
        <w:rPr/>
        <w:t>The pages ahead won’t offer magic fixes, but they will offer something close: grounded, time- honored ways of coming back into rhythm. We’ll turn to Dinacharya and Ritucharya—not as routines, but as ways to remember time differently. We’ll talk about gut clarity and the fire of digestion. We’ll explore Rasayana not as supplements, but as soul nourishment. Even silence will take on a new tone—not absence, but medicine.</w:t>
      </w:r>
    </w:p>
    <w:p>
      <w:pPr>
        <w:pStyle w:val="BodyText"/>
        <w:spacing w:after="0" w:line="242" w:lineRule="auto"/>
        <w:jc w:val="both"/>
        <w:sectPr>
          <w:pgSz w:w="11910" w:h="16840"/>
          <w:pgMar w:top="1140" w:bottom="280" w:left="992" w:right="992"/>
        </w:sectPr>
      </w:pPr>
    </w:p>
    <w:p>
      <w:pPr>
        <w:pStyle w:val="BodyText"/>
        <w:spacing w:line="242" w:lineRule="auto" w:before="32"/>
        <w:ind w:right="139"/>
        <w:jc w:val="both"/>
      </w:pPr>
      <w:r>
        <w:rPr/>
        <w:t>And this journey, oddly enough, starts with something deeply ordinary: remembering who we are. Because when the self is seen the body stops searching. The immune system stands down. It remembers too.</w:t>
      </w:r>
    </w:p>
    <w:p>
      <w:pPr>
        <w:pStyle w:val="BodyText"/>
        <w:spacing w:before="243"/>
        <w:jc w:val="both"/>
      </w:pPr>
      <w:r>
        <w:rPr/>
        <w:t>This</w:t>
      </w:r>
      <w:r>
        <w:rPr>
          <w:spacing w:val="-5"/>
        </w:rPr>
        <w:t> </w:t>
      </w:r>
      <w:r>
        <w:rPr/>
        <w:t>is</w:t>
      </w:r>
      <w:r>
        <w:rPr>
          <w:spacing w:val="-3"/>
        </w:rPr>
        <w:t> </w:t>
      </w:r>
      <w:r>
        <w:rPr/>
        <w:t>not</w:t>
      </w:r>
      <w:r>
        <w:rPr>
          <w:spacing w:val="-2"/>
        </w:rPr>
        <w:t> </w:t>
      </w:r>
      <w:r>
        <w:rPr/>
        <w:t>a</w:t>
      </w:r>
      <w:r>
        <w:rPr>
          <w:spacing w:val="-4"/>
        </w:rPr>
        <w:t> </w:t>
      </w:r>
      <w:r>
        <w:rPr/>
        <w:t>grand</w:t>
      </w:r>
      <w:r>
        <w:rPr>
          <w:spacing w:val="-3"/>
        </w:rPr>
        <w:t> </w:t>
      </w:r>
      <w:r>
        <w:rPr/>
        <w:t>finale.</w:t>
      </w:r>
      <w:r>
        <w:rPr>
          <w:spacing w:val="-3"/>
        </w:rPr>
        <w:t> </w:t>
      </w:r>
      <w:r>
        <w:rPr/>
        <w:t>It’s</w:t>
      </w:r>
      <w:r>
        <w:rPr>
          <w:spacing w:val="-3"/>
        </w:rPr>
        <w:t> </w:t>
      </w:r>
      <w:r>
        <w:rPr/>
        <w:t>a</w:t>
      </w:r>
      <w:r>
        <w:rPr>
          <w:spacing w:val="-3"/>
        </w:rPr>
        <w:t> </w:t>
      </w:r>
      <w:r>
        <w:rPr/>
        <w:t>beginning.</w:t>
      </w:r>
      <w:r>
        <w:rPr>
          <w:spacing w:val="-15"/>
        </w:rPr>
        <w:t> </w:t>
      </w:r>
      <w:r>
        <w:rPr/>
        <w:t>A</w:t>
      </w:r>
      <w:r>
        <w:rPr>
          <w:spacing w:val="-15"/>
        </w:rPr>
        <w:t> </w:t>
      </w:r>
      <w:r>
        <w:rPr/>
        <w:t>small</w:t>
      </w:r>
      <w:r>
        <w:rPr>
          <w:spacing w:val="-3"/>
        </w:rPr>
        <w:t> </w:t>
      </w:r>
      <w:r>
        <w:rPr/>
        <w:t>light,</w:t>
      </w:r>
      <w:r>
        <w:rPr>
          <w:spacing w:val="-2"/>
        </w:rPr>
        <w:t> </w:t>
      </w:r>
      <w:r>
        <w:rPr/>
        <w:t>steady</w:t>
      </w:r>
      <w:r>
        <w:rPr>
          <w:spacing w:val="-3"/>
        </w:rPr>
        <w:t> </w:t>
      </w:r>
      <w:r>
        <w:rPr/>
        <w:t>and</w:t>
      </w:r>
      <w:r>
        <w:rPr>
          <w:spacing w:val="-3"/>
        </w:rPr>
        <w:t> </w:t>
      </w:r>
      <w:r>
        <w:rPr>
          <w:spacing w:val="-2"/>
        </w:rPr>
        <w:t>real.</w:t>
      </w:r>
    </w:p>
    <w:p>
      <w:pPr>
        <w:pStyle w:val="BodyText"/>
        <w:spacing w:before="6"/>
        <w:ind w:left="0"/>
      </w:pPr>
    </w:p>
    <w:p>
      <w:pPr>
        <w:pStyle w:val="Heading2"/>
        <w:spacing w:before="1"/>
        <w:jc w:val="both"/>
      </w:pPr>
      <w:r>
        <w:rPr/>
        <w:t>Understanding</w:t>
      </w:r>
      <w:r>
        <w:rPr>
          <w:spacing w:val="-5"/>
        </w:rPr>
        <w:t> </w:t>
      </w:r>
      <w:r>
        <w:rPr/>
        <w:t>Self:</w:t>
      </w:r>
      <w:r>
        <w:rPr>
          <w:spacing w:val="-10"/>
        </w:rPr>
        <w:t> </w:t>
      </w:r>
      <w:r>
        <w:rPr/>
        <w:t>The</w:t>
      </w:r>
      <w:r>
        <w:rPr>
          <w:spacing w:val="-4"/>
        </w:rPr>
        <w:t> </w:t>
      </w:r>
      <w:r>
        <w:rPr/>
        <w:t>First</w:t>
      </w:r>
      <w:r>
        <w:rPr>
          <w:spacing w:val="-2"/>
        </w:rPr>
        <w:t> Restoration</w:t>
      </w:r>
    </w:p>
    <w:p>
      <w:pPr>
        <w:pStyle w:val="BodyText"/>
        <w:spacing w:before="306"/>
        <w:jc w:val="both"/>
      </w:pPr>
      <w:r>
        <w:rPr/>
        <w:t>Understanding</w:t>
      </w:r>
      <w:r>
        <w:rPr>
          <w:spacing w:val="-4"/>
        </w:rPr>
        <w:t> </w:t>
      </w:r>
      <w:r>
        <w:rPr/>
        <w:t>self,</w:t>
      </w:r>
      <w:r>
        <w:rPr>
          <w:spacing w:val="-1"/>
        </w:rPr>
        <w:t> </w:t>
      </w:r>
      <w:r>
        <w:rPr/>
        <w:t>start</w:t>
      </w:r>
      <w:r>
        <w:rPr>
          <w:spacing w:val="-1"/>
        </w:rPr>
        <w:t> </w:t>
      </w:r>
      <w:r>
        <w:rPr/>
        <w:t>with</w:t>
      </w:r>
      <w:r>
        <w:rPr>
          <w:spacing w:val="-1"/>
        </w:rPr>
        <w:t> </w:t>
      </w:r>
      <w:r>
        <w:rPr/>
        <w:t>a</w:t>
      </w:r>
      <w:r>
        <w:rPr>
          <w:spacing w:val="-2"/>
        </w:rPr>
        <w:t> </w:t>
      </w:r>
      <w:r>
        <w:rPr/>
        <w:t>question-</w:t>
      </w:r>
      <w:r>
        <w:rPr>
          <w:spacing w:val="-5"/>
        </w:rPr>
        <w:t> </w:t>
      </w:r>
      <w:r>
        <w:rPr/>
        <w:t>Who</w:t>
      </w:r>
      <w:r>
        <w:rPr>
          <w:spacing w:val="-1"/>
        </w:rPr>
        <w:t> </w:t>
      </w:r>
      <w:r>
        <w:rPr/>
        <w:t>am</w:t>
      </w:r>
      <w:r>
        <w:rPr>
          <w:spacing w:val="-1"/>
        </w:rPr>
        <w:t> </w:t>
      </w:r>
      <w:r>
        <w:rPr>
          <w:spacing w:val="-5"/>
        </w:rPr>
        <w:t>I?</w:t>
      </w:r>
    </w:p>
    <w:p>
      <w:pPr>
        <w:pStyle w:val="BodyText"/>
        <w:spacing w:line="242" w:lineRule="auto"/>
        <w:ind w:right="139"/>
        <w:jc w:val="both"/>
      </w:pPr>
      <w:r>
        <w:rPr/>
        <w:t>This is not just a philosophical answer we all need.</w:t>
      </w:r>
      <w:r>
        <w:rPr>
          <w:spacing w:val="-4"/>
        </w:rPr>
        <w:t> </w:t>
      </w:r>
      <w:r>
        <w:rPr/>
        <w:t>This is more biological answer from perspective of a Vaidya. Ayurveda, at its heart, was never about fixing what’s wrong. It’s about returning to what’s rightfully ours: the Swa in </w:t>
      </w:r>
      <w:r>
        <w:rPr>
          <w:i/>
        </w:rPr>
        <w:t>Swasthya</w:t>
      </w:r>
      <w:r>
        <w:rPr/>
        <w:t>—that quiet center of being anchored in one’s true self. And that kind of return doesn’t start in a clinic or kitchen. It starts in stillness. With a moment of honest introspection.</w:t>
      </w:r>
    </w:p>
    <w:p>
      <w:pPr>
        <w:pStyle w:val="BodyText"/>
        <w:spacing w:line="242" w:lineRule="auto" w:before="247"/>
        <w:ind w:right="139"/>
        <w:jc w:val="both"/>
      </w:pPr>
      <w:r>
        <w:rPr/>
        <w:t>This is your Prakriti, your individuality. Before going to deep in the subject we need to know what exactly are we so that we can plan the things in a better way. During my education I have seen people being dishonest about their Prakriti. This is because the book says one Prakriti is superior then the other. Being superior, being super human- everybody wants.</w:t>
      </w:r>
    </w:p>
    <w:p>
      <w:pPr>
        <w:pStyle w:val="BodyText"/>
        <w:spacing w:line="242" w:lineRule="auto" w:before="245"/>
        <w:ind w:right="139"/>
        <w:jc w:val="both"/>
      </w:pPr>
      <w:r>
        <w:rPr/>
        <w:t>Your Prakriti isn’t something you earn or fail at. It’s your biological blueprint—set into motion at conception through the union of Shukra and Artava. It’s not a karmic badge of honor or shame. Wishing for a different Prakriti is like hoping to rewrite your DNA</w:t>
      </w:r>
      <w:r>
        <w:rPr>
          <w:spacing w:val="-8"/>
        </w:rPr>
        <w:t> </w:t>
      </w:r>
      <w:r>
        <w:rPr/>
        <w:t>halfway through life’s novel.</w:t>
      </w:r>
    </w:p>
    <w:p>
      <w:pPr>
        <w:pStyle w:val="BodyText"/>
        <w:spacing w:line="242" w:lineRule="auto"/>
        <w:ind w:right="139"/>
        <w:jc w:val="both"/>
      </w:pPr>
      <w:r>
        <w:rPr/>
        <w:t>The real problem starts with Avidya—misunderstanding. Instead of attuning to our innate design, we contort ourselves to fit external molds. We follow fad diets, mimic biohacks, or adopt routines that clash with our natural tendencies. A Kapha body tries to keep up with a Pitta lifestyle. A</w:t>
      </w:r>
      <w:r>
        <w:rPr>
          <w:spacing w:val="-4"/>
        </w:rPr>
        <w:t> </w:t>
      </w:r>
      <w:r>
        <w:rPr/>
        <w:t>Vata constitution</w:t>
      </w:r>
      <w:r>
        <w:rPr>
          <w:spacing w:val="9"/>
        </w:rPr>
        <w:t> </w:t>
      </w:r>
      <w:r>
        <w:rPr/>
        <w:t>pushes</w:t>
      </w:r>
      <w:r>
        <w:rPr>
          <w:spacing w:val="10"/>
        </w:rPr>
        <w:t> </w:t>
      </w:r>
      <w:r>
        <w:rPr/>
        <w:t>itself</w:t>
      </w:r>
      <w:r>
        <w:rPr>
          <w:spacing w:val="10"/>
        </w:rPr>
        <w:t> </w:t>
      </w:r>
      <w:r>
        <w:rPr/>
        <w:t>into</w:t>
      </w:r>
      <w:r>
        <w:rPr>
          <w:spacing w:val="10"/>
        </w:rPr>
        <w:t> </w:t>
      </w:r>
      <w:r>
        <w:rPr/>
        <w:t>the</w:t>
      </w:r>
      <w:r>
        <w:rPr>
          <w:spacing w:val="9"/>
        </w:rPr>
        <w:t> </w:t>
      </w:r>
      <w:r>
        <w:rPr/>
        <w:t>rigidity</w:t>
      </w:r>
      <w:r>
        <w:rPr>
          <w:spacing w:val="10"/>
        </w:rPr>
        <w:t> </w:t>
      </w:r>
      <w:r>
        <w:rPr/>
        <w:t>of</w:t>
      </w:r>
      <w:r>
        <w:rPr>
          <w:spacing w:val="10"/>
        </w:rPr>
        <w:t> </w:t>
      </w:r>
      <w:r>
        <w:rPr/>
        <w:t>Kapha</w:t>
      </w:r>
      <w:r>
        <w:rPr>
          <w:spacing w:val="10"/>
        </w:rPr>
        <w:t> </w:t>
      </w:r>
      <w:r>
        <w:rPr/>
        <w:t>regimens.</w:t>
      </w:r>
      <w:r>
        <w:rPr>
          <w:spacing w:val="10"/>
        </w:rPr>
        <w:t> </w:t>
      </w:r>
      <w:r>
        <w:rPr/>
        <w:t>Slowly,</w:t>
      </w:r>
      <w:r>
        <w:rPr>
          <w:spacing w:val="9"/>
        </w:rPr>
        <w:t> </w:t>
      </w:r>
      <w:r>
        <w:rPr/>
        <w:t>the</w:t>
      </w:r>
      <w:r>
        <w:rPr>
          <w:spacing w:val="10"/>
        </w:rPr>
        <w:t> </w:t>
      </w:r>
      <w:r>
        <w:rPr/>
        <w:t>body</w:t>
      </w:r>
      <w:r>
        <w:rPr>
          <w:spacing w:val="10"/>
        </w:rPr>
        <w:t> </w:t>
      </w:r>
      <w:r>
        <w:rPr/>
        <w:t>starts</w:t>
      </w:r>
      <w:r>
        <w:rPr>
          <w:spacing w:val="10"/>
        </w:rPr>
        <w:t> </w:t>
      </w:r>
      <w:r>
        <w:rPr/>
        <w:t>pushing</w:t>
      </w:r>
      <w:r>
        <w:rPr>
          <w:spacing w:val="10"/>
        </w:rPr>
        <w:t> </w:t>
      </w:r>
      <w:r>
        <w:rPr>
          <w:spacing w:val="-4"/>
        </w:rPr>
        <w:t>back</w:t>
      </w:r>
    </w:p>
    <w:p>
      <w:pPr>
        <w:pStyle w:val="BodyText"/>
        <w:spacing w:before="5"/>
        <w:jc w:val="both"/>
      </w:pPr>
      <w:r>
        <w:rPr/>
        <w:t>—with</w:t>
      </w:r>
      <w:r>
        <w:rPr>
          <w:spacing w:val="-12"/>
        </w:rPr>
        <w:t> </w:t>
      </w:r>
      <w:r>
        <w:rPr/>
        <w:t>inflammation,</w:t>
      </w:r>
      <w:r>
        <w:rPr>
          <w:spacing w:val="-11"/>
        </w:rPr>
        <w:t> </w:t>
      </w:r>
      <w:r>
        <w:rPr/>
        <w:t>hypersensitivity,</w:t>
      </w:r>
      <w:r>
        <w:rPr>
          <w:spacing w:val="-11"/>
        </w:rPr>
        <w:t> </w:t>
      </w:r>
      <w:r>
        <w:rPr/>
        <w:t>and</w:t>
      </w:r>
      <w:r>
        <w:rPr>
          <w:spacing w:val="-11"/>
        </w:rPr>
        <w:t> </w:t>
      </w:r>
      <w:r>
        <w:rPr/>
        <w:t>eventually,</w:t>
      </w:r>
      <w:r>
        <w:rPr>
          <w:spacing w:val="-12"/>
        </w:rPr>
        <w:t> </w:t>
      </w:r>
      <w:r>
        <w:rPr>
          <w:spacing w:val="-2"/>
        </w:rPr>
        <w:t>autoimmunity.</w:t>
      </w:r>
    </w:p>
    <w:p>
      <w:pPr>
        <w:pStyle w:val="BodyText"/>
        <w:spacing w:line="242" w:lineRule="auto"/>
        <w:ind w:right="139"/>
        <w:jc w:val="both"/>
      </w:pPr>
      <w:r>
        <w:rPr/>
        <w:t>Autoimmune disorders, in many ways, are the body’s cry of confusion—attacking itself because it no longer recognizes its own nature. The immune system forgets the self it was meant to protect. Ayurveda doesn’t see this as a failure, but as a misalignment.</w:t>
      </w:r>
    </w:p>
    <w:p>
      <w:pPr>
        <w:pStyle w:val="BodyText"/>
        <w:spacing w:line="242" w:lineRule="auto" w:before="243"/>
        <w:ind w:right="139"/>
        <w:jc w:val="both"/>
      </w:pPr>
      <w:r>
        <w:rPr/>
        <w:t>Healing begins with remembering. Knowing your Prakriti isn’t a diagnosis—it’s a dialogue with your origins. It’s the practice of honoring your design instead of overriding it. When we stop fighting who we are, the immune system may stop fighting us too.</w:t>
      </w:r>
    </w:p>
    <w:p>
      <w:pPr>
        <w:pStyle w:val="BodyText"/>
        <w:spacing w:line="242" w:lineRule="auto"/>
        <w:ind w:right="139"/>
        <w:jc w:val="both"/>
      </w:pPr>
      <w:r>
        <w:rPr/>
        <w:t>To return to your true nature is not just a spiritual idea—it’s a physiological necessity. And that, according to Ayurveda, is where true health begins</w:t>
      </w:r>
    </w:p>
    <w:p>
      <w:pPr>
        <w:pStyle w:val="BodyText"/>
        <w:spacing w:line="242" w:lineRule="auto" w:before="243"/>
        <w:ind w:right="139"/>
        <w:jc w:val="both"/>
      </w:pPr>
      <w:r>
        <w:rPr/>
        <w:t>Avidya, as the root of suffering, is overcome by progressively dismantling its influence through conscious effort and practices that lead to a deeper understanding of reality. But there are other roadblocks too. Which want to establish the</w:t>
      </w:r>
      <w:r>
        <w:rPr>
          <w:spacing w:val="-3"/>
        </w:rPr>
        <w:t> </w:t>
      </w:r>
      <w:r>
        <w:rPr/>
        <w:t>Avidya further.</w:t>
      </w:r>
    </w:p>
    <w:p>
      <w:pPr>
        <w:spacing w:line="242" w:lineRule="auto" w:before="244"/>
        <w:ind w:left="141" w:right="139" w:firstLine="0"/>
        <w:jc w:val="both"/>
        <w:rPr>
          <w:i/>
          <w:sz w:val="24"/>
        </w:rPr>
      </w:pPr>
      <w:r>
        <w:rPr>
          <w:sz w:val="24"/>
        </w:rPr>
        <w:t>The</w:t>
      </w:r>
      <w:r>
        <w:rPr>
          <w:spacing w:val="-2"/>
          <w:sz w:val="24"/>
        </w:rPr>
        <w:t> </w:t>
      </w:r>
      <w:r>
        <w:rPr>
          <w:sz w:val="24"/>
        </w:rPr>
        <w:t>first</w:t>
      </w:r>
      <w:r>
        <w:rPr>
          <w:spacing w:val="-2"/>
          <w:sz w:val="24"/>
        </w:rPr>
        <w:t> </w:t>
      </w:r>
      <w:r>
        <w:rPr>
          <w:sz w:val="24"/>
        </w:rPr>
        <w:t>step</w:t>
      </w:r>
      <w:r>
        <w:rPr>
          <w:spacing w:val="-2"/>
          <w:sz w:val="24"/>
        </w:rPr>
        <w:t> </w:t>
      </w:r>
      <w:r>
        <w:rPr>
          <w:sz w:val="24"/>
        </w:rPr>
        <w:t>for</w:t>
      </w:r>
      <w:r>
        <w:rPr>
          <w:spacing w:val="-2"/>
          <w:sz w:val="24"/>
        </w:rPr>
        <w:t> </w:t>
      </w:r>
      <w:r>
        <w:rPr>
          <w:sz w:val="24"/>
        </w:rPr>
        <w:t>the</w:t>
      </w:r>
      <w:r>
        <w:rPr>
          <w:spacing w:val="-2"/>
          <w:sz w:val="24"/>
        </w:rPr>
        <w:t> </w:t>
      </w:r>
      <w:r>
        <w:rPr>
          <w:sz w:val="24"/>
        </w:rPr>
        <w:t>“self-realisation”</w:t>
      </w:r>
      <w:r>
        <w:rPr>
          <w:spacing w:val="-2"/>
          <w:sz w:val="24"/>
        </w:rPr>
        <w:t> </w:t>
      </w:r>
      <w:r>
        <w:rPr>
          <w:sz w:val="24"/>
        </w:rPr>
        <w:t>is</w:t>
      </w:r>
      <w:r>
        <w:rPr>
          <w:spacing w:val="-2"/>
          <w:sz w:val="24"/>
        </w:rPr>
        <w:t> </w:t>
      </w:r>
      <w:r>
        <w:rPr>
          <w:sz w:val="24"/>
        </w:rPr>
        <w:t>-</w:t>
      </w:r>
      <w:r>
        <w:rPr>
          <w:spacing w:val="-2"/>
          <w:sz w:val="24"/>
        </w:rPr>
        <w:t> </w:t>
      </w:r>
      <w:r>
        <w:rPr>
          <w:sz w:val="24"/>
        </w:rPr>
        <w:t>with</w:t>
      </w:r>
      <w:r>
        <w:rPr>
          <w:spacing w:val="-2"/>
          <w:sz w:val="24"/>
        </w:rPr>
        <w:t> </w:t>
      </w:r>
      <w:r>
        <w:rPr>
          <w:sz w:val="24"/>
        </w:rPr>
        <w:t>the</w:t>
      </w:r>
      <w:r>
        <w:rPr>
          <w:spacing w:val="-2"/>
          <w:sz w:val="24"/>
        </w:rPr>
        <w:t> </w:t>
      </w:r>
      <w:r>
        <w:rPr>
          <w:sz w:val="24"/>
        </w:rPr>
        <w:t>courage</w:t>
      </w:r>
      <w:r>
        <w:rPr>
          <w:spacing w:val="-2"/>
          <w:sz w:val="24"/>
        </w:rPr>
        <w:t> </w:t>
      </w:r>
      <w:r>
        <w:rPr>
          <w:sz w:val="24"/>
        </w:rPr>
        <w:t>to</w:t>
      </w:r>
      <w:r>
        <w:rPr>
          <w:spacing w:val="-2"/>
          <w:sz w:val="24"/>
        </w:rPr>
        <w:t> </w:t>
      </w:r>
      <w:r>
        <w:rPr>
          <w:sz w:val="24"/>
        </w:rPr>
        <w:t>look</w:t>
      </w:r>
      <w:r>
        <w:rPr>
          <w:spacing w:val="-2"/>
          <w:sz w:val="24"/>
        </w:rPr>
        <w:t> </w:t>
      </w:r>
      <w:r>
        <w:rPr>
          <w:sz w:val="24"/>
        </w:rPr>
        <w:t>within</w:t>
      </w:r>
      <w:r>
        <w:rPr>
          <w:spacing w:val="-2"/>
          <w:sz w:val="24"/>
        </w:rPr>
        <w:t> </w:t>
      </w:r>
      <w:r>
        <w:rPr>
          <w:sz w:val="24"/>
        </w:rPr>
        <w:t>and</w:t>
      </w:r>
      <w:r>
        <w:rPr>
          <w:spacing w:val="-2"/>
          <w:sz w:val="24"/>
        </w:rPr>
        <w:t> </w:t>
      </w:r>
      <w:r>
        <w:rPr>
          <w:sz w:val="24"/>
        </w:rPr>
        <w:t>ask—not</w:t>
      </w:r>
      <w:r>
        <w:rPr>
          <w:spacing w:val="-2"/>
          <w:sz w:val="24"/>
        </w:rPr>
        <w:t> </w:t>
      </w:r>
      <w:r>
        <w:rPr>
          <w:sz w:val="24"/>
        </w:rPr>
        <w:t>just,</w:t>
      </w:r>
      <w:r>
        <w:rPr>
          <w:spacing w:val="-2"/>
          <w:sz w:val="24"/>
        </w:rPr>
        <w:t> </w:t>
      </w:r>
      <w:r>
        <w:rPr>
          <w:i/>
          <w:sz w:val="24"/>
        </w:rPr>
        <w:t>What’s hurting?</w:t>
      </w:r>
      <w:r>
        <w:rPr>
          <w:sz w:val="24"/>
        </w:rPr>
        <w:t>—but, </w:t>
      </w:r>
      <w:r>
        <w:rPr>
          <w:i/>
          <w:sz w:val="24"/>
        </w:rPr>
        <w:t>Who is this happening to?</w:t>
      </w:r>
    </w:p>
    <w:p>
      <w:pPr>
        <w:pStyle w:val="Heading3"/>
        <w:spacing w:before="247"/>
        <w:jc w:val="both"/>
      </w:pPr>
      <w:r>
        <w:rPr/>
        <w:t>The</w:t>
      </w:r>
      <w:r>
        <w:rPr>
          <w:spacing w:val="-7"/>
        </w:rPr>
        <w:t> </w:t>
      </w:r>
      <w:r>
        <w:rPr/>
        <w:t>Forgotten</w:t>
      </w:r>
      <w:r>
        <w:rPr>
          <w:spacing w:val="-3"/>
        </w:rPr>
        <w:t> </w:t>
      </w:r>
      <w:r>
        <w:rPr/>
        <w:t>Self:</w:t>
      </w:r>
      <w:r>
        <w:rPr>
          <w:spacing w:val="-10"/>
        </w:rPr>
        <w:t> </w:t>
      </w:r>
      <w:r>
        <w:rPr/>
        <w:t>Where</w:t>
      </w:r>
      <w:r>
        <w:rPr>
          <w:spacing w:val="-4"/>
        </w:rPr>
        <w:t> </w:t>
      </w:r>
      <w:r>
        <w:rPr/>
        <w:t>Disease</w:t>
      </w:r>
      <w:r>
        <w:rPr>
          <w:spacing w:val="-4"/>
        </w:rPr>
        <w:t> </w:t>
      </w:r>
      <w:r>
        <w:rPr>
          <w:spacing w:val="-2"/>
        </w:rPr>
        <w:t>Begins</w:t>
      </w:r>
    </w:p>
    <w:p>
      <w:pPr>
        <w:pStyle w:val="Heading3"/>
        <w:spacing w:after="0"/>
        <w:jc w:val="both"/>
        <w:sectPr>
          <w:pgSz w:w="11910" w:h="16840"/>
          <w:pgMar w:top="1080" w:bottom="280" w:left="992" w:right="992"/>
        </w:sectPr>
      </w:pPr>
    </w:p>
    <w:p>
      <w:pPr>
        <w:pStyle w:val="BodyText"/>
        <w:spacing w:line="242" w:lineRule="auto" w:before="32"/>
        <w:ind w:right="139"/>
        <w:jc w:val="both"/>
      </w:pPr>
      <w:r>
        <w:rPr/>
        <w:t>As we know by now-Autoimmunity is not a random event. It is a pattern of disconnection—a progressive forgetting of the Self. In </w:t>
      </w:r>
      <w:r>
        <w:rPr>
          <w:i/>
        </w:rPr>
        <w:t>The Mind–Body Disconnect</w:t>
      </w:r>
      <w:r>
        <w:rPr/>
        <w:t>, we saw how disturbances in the Manas (mind) disrupt</w:t>
      </w:r>
      <w:r>
        <w:rPr>
          <w:spacing w:val="-5"/>
        </w:rPr>
        <w:t> </w:t>
      </w:r>
      <w:r>
        <w:rPr/>
        <w:t>Agni (digestion), weaken Ojas (vital essence), and unhinge the breath. These disruptions ripple across the entire physiology, giving rise to inflammation, fatigue, and immune confusion. The body, no longer held in inner clarity, begins to misread its own signals.</w:t>
      </w:r>
    </w:p>
    <w:p>
      <w:pPr>
        <w:pStyle w:val="BodyText"/>
        <w:spacing w:line="242" w:lineRule="auto" w:before="246"/>
        <w:ind w:right="139"/>
        <w:jc w:val="both"/>
      </w:pPr>
      <w:r>
        <w:rPr/>
        <w:t>But this physiological confusion is preceded by a deeper metaphysical error: </w:t>
      </w:r>
      <w:r>
        <w:rPr>
          <w:i/>
        </w:rPr>
        <w:t>Prajnaparadha </w:t>
      </w:r>
      <w:r>
        <w:rPr/>
        <w:t>— the mistake of the intellect. In earlier chapters, we observed how knowing is not the same as doing. When</w:t>
      </w:r>
      <w:r>
        <w:rPr>
          <w:spacing w:val="-1"/>
        </w:rPr>
        <w:t> </w:t>
      </w:r>
      <w:r>
        <w:rPr/>
        <w:t>the</w:t>
      </w:r>
      <w:r>
        <w:rPr>
          <w:spacing w:val="-1"/>
        </w:rPr>
        <w:t> </w:t>
      </w:r>
      <w:r>
        <w:rPr/>
        <w:t>body</w:t>
      </w:r>
      <w:r>
        <w:rPr>
          <w:spacing w:val="-1"/>
        </w:rPr>
        <w:t> </w:t>
      </w:r>
      <w:r>
        <w:rPr/>
        <w:t>whispers</w:t>
      </w:r>
      <w:r>
        <w:rPr>
          <w:spacing w:val="-1"/>
        </w:rPr>
        <w:t> </w:t>
      </w:r>
      <w:r>
        <w:rPr/>
        <w:t>its</w:t>
      </w:r>
      <w:r>
        <w:rPr>
          <w:spacing w:val="-1"/>
        </w:rPr>
        <w:t> </w:t>
      </w:r>
      <w:r>
        <w:rPr/>
        <w:t>truth—"rest,"</w:t>
      </w:r>
      <w:r>
        <w:rPr>
          <w:spacing w:val="-1"/>
        </w:rPr>
        <w:t> </w:t>
      </w:r>
      <w:r>
        <w:rPr/>
        <w:t>"simplify,"</w:t>
      </w:r>
      <w:r>
        <w:rPr>
          <w:spacing w:val="-1"/>
        </w:rPr>
        <w:t> </w:t>
      </w:r>
      <w:r>
        <w:rPr/>
        <w:t>"breathe"</w:t>
      </w:r>
      <w:r>
        <w:rPr>
          <w:spacing w:val="-1"/>
        </w:rPr>
        <w:t> </w:t>
      </w:r>
      <w:r>
        <w:rPr/>
        <w:t>—and</w:t>
      </w:r>
      <w:r>
        <w:rPr>
          <w:spacing w:val="-1"/>
        </w:rPr>
        <w:t> </w:t>
      </w:r>
      <w:r>
        <w:rPr/>
        <w:t>the</w:t>
      </w:r>
      <w:r>
        <w:rPr>
          <w:spacing w:val="-1"/>
        </w:rPr>
        <w:t> </w:t>
      </w:r>
      <w:r>
        <w:rPr/>
        <w:t>mind</w:t>
      </w:r>
      <w:r>
        <w:rPr>
          <w:spacing w:val="-1"/>
        </w:rPr>
        <w:t> </w:t>
      </w:r>
      <w:r>
        <w:rPr/>
        <w:t>overrides</w:t>
      </w:r>
      <w:r>
        <w:rPr>
          <w:spacing w:val="-1"/>
        </w:rPr>
        <w:t> </w:t>
      </w:r>
      <w:r>
        <w:rPr/>
        <w:t>it</w:t>
      </w:r>
      <w:r>
        <w:rPr>
          <w:spacing w:val="-1"/>
        </w:rPr>
        <w:t> </w:t>
      </w:r>
      <w:r>
        <w:rPr/>
        <w:t>in</w:t>
      </w:r>
      <w:r>
        <w:rPr>
          <w:spacing w:val="-1"/>
        </w:rPr>
        <w:t> </w:t>
      </w:r>
      <w:r>
        <w:rPr/>
        <w:t>favor of habit, fear, or pressure, dis-ease begins.</w:t>
      </w:r>
    </w:p>
    <w:p>
      <w:pPr>
        <w:pStyle w:val="BodyText"/>
        <w:spacing w:line="242" w:lineRule="auto" w:before="245"/>
        <w:ind w:right="139"/>
        <w:jc w:val="both"/>
      </w:pPr>
      <w:r>
        <w:rPr/>
        <w:t>Layered atop this is </w:t>
      </w:r>
      <w:r>
        <w:rPr>
          <w:i/>
        </w:rPr>
        <w:t>Ātattvabhinivesha </w:t>
      </w:r>
      <w:r>
        <w:rPr/>
        <w:t>— the stubborn clinging to the unreal. In the context of chronic illness, it manifests as attachment to diagnosis, fear, or even the identity of being unwell. We begin to orient our lives around pathology, interpreting every signal through a lens of illness. The immune system, a sensitive reflector of inner beliefs, follows suit: it treats the Self as suspect.</w:t>
      </w:r>
    </w:p>
    <w:p>
      <w:pPr>
        <w:pStyle w:val="BodyText"/>
        <w:spacing w:line="242" w:lineRule="auto" w:before="245"/>
        <w:ind w:right="139"/>
        <w:jc w:val="both"/>
      </w:pPr>
      <w:r>
        <w:rPr/>
        <w:t>This is the basic condition where the </w:t>
      </w:r>
      <w:r>
        <w:rPr>
          <w:i/>
        </w:rPr>
        <w:t>Avidya </w:t>
      </w:r>
      <w:r>
        <w:rPr/>
        <w:t>establishes. Knowingly, unknowingly you start accepting</w:t>
      </w:r>
      <w:r>
        <w:rPr>
          <w:spacing w:val="-1"/>
        </w:rPr>
        <w:t> </w:t>
      </w:r>
      <w:r>
        <w:rPr/>
        <w:t>the</w:t>
      </w:r>
      <w:r>
        <w:rPr>
          <w:spacing w:val="-1"/>
        </w:rPr>
        <w:t> </w:t>
      </w:r>
      <w:r>
        <w:rPr/>
        <w:t>disease,</w:t>
      </w:r>
      <w:r>
        <w:rPr>
          <w:spacing w:val="-1"/>
        </w:rPr>
        <w:t> </w:t>
      </w:r>
      <w:r>
        <w:rPr/>
        <w:t>the</w:t>
      </w:r>
      <w:r>
        <w:rPr>
          <w:spacing w:val="-1"/>
        </w:rPr>
        <w:t> </w:t>
      </w:r>
      <w:r>
        <w:rPr/>
        <w:t>pain,</w:t>
      </w:r>
      <w:r>
        <w:rPr>
          <w:spacing w:val="-1"/>
        </w:rPr>
        <w:t> </w:t>
      </w:r>
      <w:r>
        <w:rPr/>
        <w:t>the</w:t>
      </w:r>
      <w:r>
        <w:rPr>
          <w:spacing w:val="-1"/>
        </w:rPr>
        <w:t> </w:t>
      </w:r>
      <w:r>
        <w:rPr/>
        <w:t>flare</w:t>
      </w:r>
      <w:r>
        <w:rPr>
          <w:spacing w:val="-1"/>
        </w:rPr>
        <w:t> </w:t>
      </w:r>
      <w:r>
        <w:rPr/>
        <w:t>ups,</w:t>
      </w:r>
      <w:r>
        <w:rPr>
          <w:spacing w:val="-1"/>
        </w:rPr>
        <w:t> </w:t>
      </w:r>
      <w:r>
        <w:rPr/>
        <w:t>the</w:t>
      </w:r>
      <w:r>
        <w:rPr>
          <w:spacing w:val="-1"/>
        </w:rPr>
        <w:t> </w:t>
      </w:r>
      <w:r>
        <w:rPr/>
        <w:t>weakness</w:t>
      </w:r>
      <w:r>
        <w:rPr>
          <w:spacing w:val="-1"/>
        </w:rPr>
        <w:t> </w:t>
      </w:r>
      <w:r>
        <w:rPr/>
        <w:t>of</w:t>
      </w:r>
      <w:r>
        <w:rPr>
          <w:spacing w:val="-1"/>
        </w:rPr>
        <w:t> </w:t>
      </w:r>
      <w:r>
        <w:rPr/>
        <w:t>muscles</w:t>
      </w:r>
      <w:r>
        <w:rPr>
          <w:spacing w:val="-1"/>
        </w:rPr>
        <w:t> </w:t>
      </w:r>
      <w:r>
        <w:rPr/>
        <w:t>and</w:t>
      </w:r>
      <w:r>
        <w:rPr>
          <w:spacing w:val="-1"/>
        </w:rPr>
        <w:t> </w:t>
      </w:r>
      <w:r>
        <w:rPr/>
        <w:t>much</w:t>
      </w:r>
      <w:r>
        <w:rPr>
          <w:spacing w:val="-1"/>
        </w:rPr>
        <w:t> </w:t>
      </w:r>
      <w:r>
        <w:rPr/>
        <w:t>more.</w:t>
      </w:r>
      <w:r>
        <w:rPr>
          <w:spacing w:val="-1"/>
        </w:rPr>
        <w:t> </w:t>
      </w:r>
      <w:r>
        <w:rPr/>
        <w:t>Every</w:t>
      </w:r>
      <w:r>
        <w:rPr>
          <w:spacing w:val="-1"/>
        </w:rPr>
        <w:t> </w:t>
      </w:r>
      <w:r>
        <w:rPr/>
        <w:t>aspect of the disease.</w:t>
      </w:r>
    </w:p>
    <w:p>
      <w:pPr>
        <w:pStyle w:val="BodyText"/>
        <w:spacing w:line="242" w:lineRule="auto"/>
        <w:ind w:right="139"/>
        <w:jc w:val="both"/>
      </w:pPr>
      <w:r>
        <w:rPr/>
        <w:t>In </w:t>
      </w:r>
      <w:r>
        <w:rPr>
          <w:i/>
        </w:rPr>
        <w:t>Individuality and Immunity</w:t>
      </w:r>
      <w:r>
        <w:rPr/>
        <w:t>, we saw how the immune system is an expression of our unique selfhood. When the clarity of self-perception blurs, so does the immune surveillance. Recognition becomes retaliation.</w:t>
      </w:r>
    </w:p>
    <w:p>
      <w:pPr>
        <w:pStyle w:val="BodyText"/>
        <w:jc w:val="both"/>
      </w:pPr>
      <w:r>
        <w:rPr/>
        <w:t>So</w:t>
      </w:r>
      <w:r>
        <w:rPr>
          <w:spacing w:val="-1"/>
        </w:rPr>
        <w:t> </w:t>
      </w:r>
      <w:r>
        <w:rPr/>
        <w:t>where</w:t>
      </w:r>
      <w:r>
        <w:rPr>
          <w:spacing w:val="-2"/>
        </w:rPr>
        <w:t> </w:t>
      </w:r>
      <w:r>
        <w:rPr/>
        <w:t>does</w:t>
      </w:r>
      <w:r>
        <w:rPr>
          <w:spacing w:val="-1"/>
        </w:rPr>
        <w:t> </w:t>
      </w:r>
      <w:r>
        <w:rPr/>
        <w:t>healing</w:t>
      </w:r>
      <w:r>
        <w:rPr>
          <w:spacing w:val="-1"/>
        </w:rPr>
        <w:t> </w:t>
      </w:r>
      <w:r>
        <w:rPr/>
        <w:t>begin?</w:t>
      </w:r>
      <w:r>
        <w:rPr>
          <w:spacing w:val="-2"/>
        </w:rPr>
        <w:t> </w:t>
      </w:r>
      <w:r>
        <w:rPr/>
        <w:t>It</w:t>
      </w:r>
      <w:r>
        <w:rPr>
          <w:spacing w:val="-1"/>
        </w:rPr>
        <w:t> </w:t>
      </w:r>
      <w:r>
        <w:rPr/>
        <w:t>begins</w:t>
      </w:r>
      <w:r>
        <w:rPr>
          <w:spacing w:val="-1"/>
        </w:rPr>
        <w:t> </w:t>
      </w:r>
      <w:r>
        <w:rPr/>
        <w:t>with </w:t>
      </w:r>
      <w:r>
        <w:rPr>
          <w:spacing w:val="-2"/>
        </w:rPr>
        <w:t>remembering.</w:t>
      </w:r>
    </w:p>
    <w:p>
      <w:pPr>
        <w:pStyle w:val="BodyText"/>
        <w:spacing w:line="242" w:lineRule="auto"/>
        <w:ind w:right="139"/>
        <w:jc w:val="both"/>
      </w:pPr>
      <w:r>
        <w:rPr/>
        <w:t>Our remembrance is very superficial. We understand ourselves according to skin tone, size of waist or as per our mental capabilities. All these are of no value. There is no absolute standard for all of us. The uniqueness is-the difference. The knowledge about DNA makes the communication about this unity a bit sophisticated and scientific. Ayurveda appreciates this in terms of Prakriti from its </w:t>
      </w:r>
      <w:r>
        <w:rPr>
          <w:spacing w:val="-2"/>
        </w:rPr>
        <w:t>beginning.</w:t>
      </w:r>
    </w:p>
    <w:p>
      <w:pPr>
        <w:pStyle w:val="BodyText"/>
        <w:spacing w:line="242" w:lineRule="auto" w:before="246"/>
        <w:ind w:right="139"/>
        <w:jc w:val="both"/>
      </w:pPr>
      <w:r>
        <w:rPr/>
        <w:t>You</w:t>
      </w:r>
      <w:r>
        <w:rPr>
          <w:spacing w:val="-5"/>
        </w:rPr>
        <w:t> </w:t>
      </w:r>
      <w:r>
        <w:rPr/>
        <w:t>are</w:t>
      </w:r>
      <w:r>
        <w:rPr>
          <w:spacing w:val="-5"/>
        </w:rPr>
        <w:t> </w:t>
      </w:r>
      <w:r>
        <w:rPr/>
        <w:t>not</w:t>
      </w:r>
      <w:r>
        <w:rPr>
          <w:spacing w:val="-5"/>
        </w:rPr>
        <w:t> </w:t>
      </w:r>
      <w:r>
        <w:rPr/>
        <w:t>a</w:t>
      </w:r>
      <w:r>
        <w:rPr>
          <w:spacing w:val="-5"/>
        </w:rPr>
        <w:t> </w:t>
      </w:r>
      <w:r>
        <w:rPr/>
        <w:t>standard.</w:t>
      </w:r>
      <w:r>
        <w:rPr>
          <w:spacing w:val="-5"/>
        </w:rPr>
        <w:t> </w:t>
      </w:r>
      <w:r>
        <w:rPr/>
        <w:t>Neither</w:t>
      </w:r>
      <w:r>
        <w:rPr>
          <w:spacing w:val="-5"/>
        </w:rPr>
        <w:t> </w:t>
      </w:r>
      <w:r>
        <w:rPr/>
        <w:t>a</w:t>
      </w:r>
      <w:r>
        <w:rPr>
          <w:spacing w:val="-5"/>
        </w:rPr>
        <w:t> </w:t>
      </w:r>
      <w:r>
        <w:rPr/>
        <w:t>fix</w:t>
      </w:r>
      <w:r>
        <w:rPr>
          <w:spacing w:val="-5"/>
        </w:rPr>
        <w:t> </w:t>
      </w:r>
      <w:r>
        <w:rPr/>
        <w:t>parameter.</w:t>
      </w:r>
      <w:r>
        <w:rPr>
          <w:spacing w:val="-13"/>
        </w:rPr>
        <w:t> </w:t>
      </w:r>
      <w:r>
        <w:rPr/>
        <w:t>You</w:t>
      </w:r>
      <w:r>
        <w:rPr>
          <w:spacing w:val="-5"/>
        </w:rPr>
        <w:t> </w:t>
      </w:r>
      <w:r>
        <w:rPr/>
        <w:t>are</w:t>
      </w:r>
      <w:r>
        <w:rPr>
          <w:spacing w:val="-5"/>
        </w:rPr>
        <w:t> </w:t>
      </w:r>
      <w:r>
        <w:rPr/>
        <w:t>like</w:t>
      </w:r>
      <w:r>
        <w:rPr>
          <w:spacing w:val="-5"/>
        </w:rPr>
        <w:t> </w:t>
      </w:r>
      <w:r>
        <w:rPr/>
        <w:t>a</w:t>
      </w:r>
      <w:r>
        <w:rPr>
          <w:spacing w:val="-5"/>
        </w:rPr>
        <w:t> </w:t>
      </w:r>
      <w:r>
        <w:rPr/>
        <w:t>“wave”</w:t>
      </w:r>
      <w:r>
        <w:rPr>
          <w:spacing w:val="-5"/>
        </w:rPr>
        <w:t> </w:t>
      </w:r>
      <w:r>
        <w:rPr/>
        <w:t>which</w:t>
      </w:r>
      <w:r>
        <w:rPr>
          <w:spacing w:val="-5"/>
        </w:rPr>
        <w:t> </w:t>
      </w:r>
      <w:r>
        <w:rPr/>
        <w:t>move</w:t>
      </w:r>
      <w:r>
        <w:rPr>
          <w:spacing w:val="-5"/>
        </w:rPr>
        <w:t> </w:t>
      </w:r>
      <w:r>
        <w:rPr/>
        <w:t>according</w:t>
      </w:r>
      <w:r>
        <w:rPr>
          <w:spacing w:val="-5"/>
        </w:rPr>
        <w:t> </w:t>
      </w:r>
      <w:r>
        <w:rPr/>
        <w:t>to</w:t>
      </w:r>
      <w:r>
        <w:rPr>
          <w:spacing w:val="-5"/>
        </w:rPr>
        <w:t> </w:t>
      </w:r>
      <w:r>
        <w:rPr/>
        <w:t>tide and time.</w:t>
      </w:r>
      <w:r>
        <w:rPr>
          <w:spacing w:val="-4"/>
        </w:rPr>
        <w:t> </w:t>
      </w:r>
      <w:r>
        <w:rPr/>
        <w:t>A</w:t>
      </w:r>
      <w:r>
        <w:rPr>
          <w:spacing w:val="-4"/>
        </w:rPr>
        <w:t> </w:t>
      </w:r>
      <w:r>
        <w:rPr/>
        <w:t>sound wave. Of music or noise- depends on harmony. In this condition your healing is not merely about taking herbs or undergoing Panchakarma. It is the process of reclaiming discernment—of seeing clearly what is true, and what is illusion.</w:t>
      </w:r>
    </w:p>
    <w:p>
      <w:pPr>
        <w:pStyle w:val="BodyText"/>
        <w:spacing w:before="245"/>
        <w:jc w:val="both"/>
      </w:pPr>
      <w:r>
        <w:rPr/>
        <w:t>This</w:t>
      </w:r>
      <w:r>
        <w:rPr>
          <w:spacing w:val="-4"/>
        </w:rPr>
        <w:t> </w:t>
      </w:r>
      <w:r>
        <w:rPr/>
        <w:t>chapter</w:t>
      </w:r>
      <w:r>
        <w:rPr>
          <w:spacing w:val="-2"/>
        </w:rPr>
        <w:t> </w:t>
      </w:r>
      <w:r>
        <w:rPr/>
        <w:t>(rather</w:t>
      </w:r>
      <w:r>
        <w:rPr>
          <w:spacing w:val="-2"/>
        </w:rPr>
        <w:t> </w:t>
      </w:r>
      <w:r>
        <w:rPr/>
        <w:t>this</w:t>
      </w:r>
      <w:r>
        <w:rPr>
          <w:spacing w:val="-2"/>
        </w:rPr>
        <w:t> </w:t>
      </w:r>
      <w:r>
        <w:rPr/>
        <w:t>book),</w:t>
      </w:r>
      <w:r>
        <w:rPr>
          <w:spacing w:val="-2"/>
        </w:rPr>
        <w:t> </w:t>
      </w:r>
      <w:r>
        <w:rPr/>
        <w:t>therefore,</w:t>
      </w:r>
      <w:r>
        <w:rPr>
          <w:spacing w:val="-2"/>
        </w:rPr>
        <w:t> </w:t>
      </w:r>
      <w:r>
        <w:rPr/>
        <w:t>does</w:t>
      </w:r>
      <w:r>
        <w:rPr>
          <w:spacing w:val="-1"/>
        </w:rPr>
        <w:t> </w:t>
      </w:r>
      <w:r>
        <w:rPr/>
        <w:t>not</w:t>
      </w:r>
      <w:r>
        <w:rPr>
          <w:spacing w:val="-2"/>
        </w:rPr>
        <w:t> </w:t>
      </w:r>
      <w:r>
        <w:rPr/>
        <w:t>offer</w:t>
      </w:r>
      <w:r>
        <w:rPr>
          <w:spacing w:val="-2"/>
        </w:rPr>
        <w:t> </w:t>
      </w:r>
      <w:r>
        <w:rPr/>
        <w:t>cures.</w:t>
      </w:r>
      <w:r>
        <w:rPr>
          <w:spacing w:val="-2"/>
        </w:rPr>
        <w:t> </w:t>
      </w:r>
      <w:r>
        <w:rPr/>
        <w:t>It</w:t>
      </w:r>
      <w:r>
        <w:rPr>
          <w:spacing w:val="-2"/>
        </w:rPr>
        <w:t> </w:t>
      </w:r>
      <w:r>
        <w:rPr/>
        <w:t>offers</w:t>
      </w:r>
      <w:r>
        <w:rPr>
          <w:spacing w:val="-2"/>
        </w:rPr>
        <w:t> </w:t>
      </w:r>
      <w:r>
        <w:rPr/>
        <w:t>the</w:t>
      </w:r>
      <w:r>
        <w:rPr>
          <w:spacing w:val="-2"/>
        </w:rPr>
        <w:t> compass.</w:t>
      </w:r>
    </w:p>
    <w:p>
      <w:pPr>
        <w:pStyle w:val="BodyText"/>
        <w:spacing w:line="242" w:lineRule="auto"/>
        <w:ind w:right="139"/>
        <w:jc w:val="both"/>
      </w:pPr>
      <w:r>
        <w:rPr/>
        <w:t>Whatever we have discussed and will be discussing in next few pages- it is all about you, your individuality. The food, the daily and seasonal regime- everything is individualised. Everything is personal to you.</w:t>
      </w:r>
    </w:p>
    <w:p>
      <w:pPr>
        <w:pStyle w:val="BodyText"/>
        <w:spacing w:line="242" w:lineRule="auto"/>
        <w:ind w:right="139"/>
        <w:jc w:val="both"/>
      </w:pPr>
      <w:r>
        <w:rPr/>
        <w:t>Once we know the Prakriti, we understand our Gunas. As discussed in context to the Doshas and individuality- everything is a set of the Gunas. </w:t>
      </w:r>
      <w:r>
        <w:rPr>
          <w:i/>
        </w:rPr>
        <w:t>Ojas</w:t>
      </w:r>
      <w:r>
        <w:rPr/>
        <w:t>, </w:t>
      </w:r>
      <w:r>
        <w:rPr>
          <w:i/>
        </w:rPr>
        <w:t>Agni</w:t>
      </w:r>
      <w:r>
        <w:rPr/>
        <w:t>, </w:t>
      </w:r>
      <w:r>
        <w:rPr>
          <w:i/>
        </w:rPr>
        <w:t>Ama</w:t>
      </w:r>
      <w:r>
        <w:rPr/>
        <w:t>, </w:t>
      </w:r>
      <w:r>
        <w:rPr>
          <w:i/>
        </w:rPr>
        <w:t>Ama-Visha </w:t>
      </w:r>
      <w:r>
        <w:rPr/>
        <w:t>everything. Now lets understand this accurately in terms of health-you-immunity.</w:t>
      </w:r>
    </w:p>
    <w:p>
      <w:pPr>
        <w:spacing w:line="242" w:lineRule="auto" w:before="244"/>
        <w:ind w:left="141" w:right="262" w:firstLine="0"/>
        <w:jc w:val="left"/>
        <w:rPr>
          <w:sz w:val="24"/>
        </w:rPr>
      </w:pPr>
      <w:r>
        <w:rPr>
          <w:b/>
          <w:sz w:val="24"/>
        </w:rPr>
        <w:t>If you’re a Kapha dominant individual</w:t>
      </w:r>
      <w:r>
        <w:rPr>
          <w:sz w:val="24"/>
        </w:rPr>
        <w:t>—with the Gunas of </w:t>
      </w:r>
      <w:r>
        <w:rPr>
          <w:i/>
          <w:sz w:val="24"/>
        </w:rPr>
        <w:t>śhīta </w:t>
      </w:r>
      <w:r>
        <w:rPr>
          <w:sz w:val="24"/>
        </w:rPr>
        <w:t>(cold), </w:t>
      </w:r>
      <w:r>
        <w:rPr>
          <w:i/>
          <w:sz w:val="24"/>
        </w:rPr>
        <w:t>guru </w:t>
      </w:r>
      <w:r>
        <w:rPr>
          <w:sz w:val="24"/>
        </w:rPr>
        <w:t>(heavy), and </w:t>
      </w:r>
      <w:r>
        <w:rPr>
          <w:i/>
          <w:sz w:val="24"/>
        </w:rPr>
        <w:t>pichchila</w:t>
      </w:r>
      <w:r>
        <w:rPr>
          <w:i/>
          <w:spacing w:val="-5"/>
          <w:sz w:val="24"/>
        </w:rPr>
        <w:t> </w:t>
      </w:r>
      <w:r>
        <w:rPr>
          <w:sz w:val="24"/>
        </w:rPr>
        <w:t>(slimy)—then</w:t>
      </w:r>
      <w:r>
        <w:rPr>
          <w:spacing w:val="-4"/>
          <w:sz w:val="24"/>
        </w:rPr>
        <w:t> </w:t>
      </w:r>
      <w:r>
        <w:rPr>
          <w:sz w:val="24"/>
        </w:rPr>
        <w:t>your</w:t>
      </w:r>
      <w:r>
        <w:rPr>
          <w:spacing w:val="-5"/>
          <w:sz w:val="24"/>
        </w:rPr>
        <w:t> </w:t>
      </w:r>
      <w:r>
        <w:rPr>
          <w:i/>
          <w:sz w:val="24"/>
        </w:rPr>
        <w:t>swabhāva</w:t>
      </w:r>
      <w:r>
        <w:rPr>
          <w:i/>
          <w:spacing w:val="-4"/>
          <w:sz w:val="24"/>
        </w:rPr>
        <w:t> </w:t>
      </w:r>
      <w:r>
        <w:rPr>
          <w:sz w:val="24"/>
        </w:rPr>
        <w:t>is</w:t>
      </w:r>
      <w:r>
        <w:rPr>
          <w:spacing w:val="-4"/>
          <w:sz w:val="24"/>
        </w:rPr>
        <w:t> </w:t>
      </w:r>
      <w:r>
        <w:rPr>
          <w:sz w:val="24"/>
        </w:rPr>
        <w:t>marked</w:t>
      </w:r>
      <w:r>
        <w:rPr>
          <w:spacing w:val="-4"/>
          <w:sz w:val="24"/>
        </w:rPr>
        <w:t> </w:t>
      </w:r>
      <w:r>
        <w:rPr>
          <w:sz w:val="24"/>
        </w:rPr>
        <w:t>by</w:t>
      </w:r>
      <w:r>
        <w:rPr>
          <w:spacing w:val="-4"/>
          <w:sz w:val="24"/>
        </w:rPr>
        <w:t> </w:t>
      </w:r>
      <w:r>
        <w:rPr>
          <w:sz w:val="24"/>
        </w:rPr>
        <w:t>stability,</w:t>
      </w:r>
      <w:r>
        <w:rPr>
          <w:spacing w:val="-4"/>
          <w:sz w:val="24"/>
        </w:rPr>
        <w:t> </w:t>
      </w:r>
      <w:r>
        <w:rPr>
          <w:sz w:val="24"/>
        </w:rPr>
        <w:t>calmness,</w:t>
      </w:r>
      <w:r>
        <w:rPr>
          <w:spacing w:val="-4"/>
          <w:sz w:val="24"/>
        </w:rPr>
        <w:t> </w:t>
      </w:r>
      <w:r>
        <w:rPr>
          <w:sz w:val="24"/>
        </w:rPr>
        <w:t>and</w:t>
      </w:r>
      <w:r>
        <w:rPr>
          <w:spacing w:val="-4"/>
          <w:sz w:val="24"/>
        </w:rPr>
        <w:t> </w:t>
      </w:r>
      <w:r>
        <w:rPr>
          <w:sz w:val="24"/>
        </w:rPr>
        <w:t>endurance.</w:t>
      </w:r>
      <w:r>
        <w:rPr>
          <w:spacing w:val="-4"/>
          <w:sz w:val="24"/>
        </w:rPr>
        <w:t> </w:t>
      </w:r>
      <w:r>
        <w:rPr>
          <w:sz w:val="24"/>
        </w:rPr>
        <w:t>But</w:t>
      </w:r>
      <w:r>
        <w:rPr>
          <w:spacing w:val="-4"/>
          <w:sz w:val="24"/>
        </w:rPr>
        <w:t> </w:t>
      </w:r>
      <w:r>
        <w:rPr>
          <w:sz w:val="24"/>
        </w:rPr>
        <w:t>these very qualities, when unchecked, become liabilities.</w:t>
      </w:r>
      <w:r>
        <w:rPr>
          <w:spacing w:val="-1"/>
          <w:sz w:val="24"/>
        </w:rPr>
        <w:t> </w:t>
      </w:r>
      <w:r>
        <w:rPr>
          <w:sz w:val="24"/>
        </w:rPr>
        <w:t>You are prone to </w:t>
      </w:r>
      <w:r>
        <w:rPr>
          <w:b/>
          <w:sz w:val="24"/>
        </w:rPr>
        <w:t>Mandāgni</w:t>
      </w:r>
      <w:r>
        <w:rPr>
          <w:sz w:val="24"/>
        </w:rPr>
        <w:t>—a slow and sluggish digestive fire.</w:t>
      </w:r>
      <w:r>
        <w:rPr>
          <w:spacing w:val="-3"/>
          <w:sz w:val="24"/>
        </w:rPr>
        <w:t> </w:t>
      </w:r>
      <w:r>
        <w:rPr>
          <w:sz w:val="24"/>
        </w:rPr>
        <w:t>And where</w:t>
      </w:r>
      <w:r>
        <w:rPr>
          <w:spacing w:val="-3"/>
          <w:sz w:val="24"/>
        </w:rPr>
        <w:t> </w:t>
      </w:r>
      <w:r>
        <w:rPr>
          <w:sz w:val="24"/>
        </w:rPr>
        <w:t>Agni slows, </w:t>
      </w:r>
      <w:r>
        <w:rPr>
          <w:b/>
          <w:sz w:val="24"/>
        </w:rPr>
        <w:t>Ama </w:t>
      </w:r>
      <w:r>
        <w:rPr>
          <w:sz w:val="24"/>
        </w:rPr>
        <w:t>begins to form.</w:t>
      </w:r>
    </w:p>
    <w:p>
      <w:pPr>
        <w:spacing w:after="0" w:line="242" w:lineRule="auto"/>
        <w:jc w:val="left"/>
        <w:rPr>
          <w:sz w:val="24"/>
        </w:rPr>
        <w:sectPr>
          <w:pgSz w:w="11910" w:h="16840"/>
          <w:pgMar w:top="1080" w:bottom="280" w:left="992" w:right="992"/>
        </w:sectPr>
      </w:pPr>
    </w:p>
    <w:p>
      <w:pPr>
        <w:pStyle w:val="BodyText"/>
        <w:spacing w:line="242" w:lineRule="auto" w:before="32"/>
        <w:ind w:right="206"/>
      </w:pPr>
      <w:r>
        <w:rPr/>
        <w:t>Here,</w:t>
      </w:r>
      <w:r>
        <w:rPr>
          <w:spacing w:val="-7"/>
        </w:rPr>
        <w:t> </w:t>
      </w:r>
      <w:r>
        <w:rPr/>
        <w:t>Ama doesn’t attack with heat or chaos—it settles. It lingers. Since it shares similar Gunas with Kapha, it binds easily, sticking to the channels (</w:t>
      </w:r>
      <w:r>
        <w:rPr>
          <w:i/>
        </w:rPr>
        <w:t>srotas</w:t>
      </w:r>
      <w:r>
        <w:rPr/>
        <w:t>) and blocking the natural flow of nutrients</w:t>
      </w:r>
      <w:r>
        <w:rPr>
          <w:spacing w:val="-4"/>
        </w:rPr>
        <w:t> </w:t>
      </w:r>
      <w:r>
        <w:rPr/>
        <w:t>and</w:t>
      </w:r>
      <w:r>
        <w:rPr>
          <w:spacing w:val="-4"/>
        </w:rPr>
        <w:t> </w:t>
      </w:r>
      <w:r>
        <w:rPr/>
        <w:t>cellular</w:t>
      </w:r>
      <w:r>
        <w:rPr>
          <w:spacing w:val="-4"/>
        </w:rPr>
        <w:t> </w:t>
      </w:r>
      <w:r>
        <w:rPr/>
        <w:t>communication.</w:t>
      </w:r>
      <w:r>
        <w:rPr>
          <w:spacing w:val="-4"/>
        </w:rPr>
        <w:t> </w:t>
      </w:r>
      <w:r>
        <w:rPr/>
        <w:t>Over</w:t>
      </w:r>
      <w:r>
        <w:rPr>
          <w:spacing w:val="-4"/>
        </w:rPr>
        <w:t> </w:t>
      </w:r>
      <w:r>
        <w:rPr/>
        <w:t>time,</w:t>
      </w:r>
      <w:r>
        <w:rPr>
          <w:spacing w:val="-4"/>
        </w:rPr>
        <w:t> </w:t>
      </w:r>
      <w:r>
        <w:rPr/>
        <w:t>this</w:t>
      </w:r>
      <w:r>
        <w:rPr>
          <w:spacing w:val="-4"/>
        </w:rPr>
        <w:t> </w:t>
      </w:r>
      <w:r>
        <w:rPr/>
        <w:t>leads</w:t>
      </w:r>
      <w:r>
        <w:rPr>
          <w:spacing w:val="-4"/>
        </w:rPr>
        <w:t> </w:t>
      </w:r>
      <w:r>
        <w:rPr/>
        <w:t>to</w:t>
      </w:r>
      <w:r>
        <w:rPr>
          <w:spacing w:val="-4"/>
        </w:rPr>
        <w:t> </w:t>
      </w:r>
      <w:r>
        <w:rPr/>
        <w:t>heaviness,</w:t>
      </w:r>
      <w:r>
        <w:rPr>
          <w:spacing w:val="-4"/>
        </w:rPr>
        <w:t> </w:t>
      </w:r>
      <w:r>
        <w:rPr/>
        <w:t>stagnation,</w:t>
      </w:r>
      <w:r>
        <w:rPr>
          <w:spacing w:val="-4"/>
        </w:rPr>
        <w:t> </w:t>
      </w:r>
      <w:r>
        <w:rPr/>
        <w:t>and</w:t>
      </w:r>
      <w:r>
        <w:rPr>
          <w:spacing w:val="-5"/>
        </w:rPr>
        <w:t> </w:t>
      </w:r>
      <w:r>
        <w:rPr>
          <w:b/>
        </w:rPr>
        <w:t>recurrent inflammatory conditions</w:t>
      </w:r>
      <w:r>
        <w:rPr/>
        <w:t>.</w:t>
      </w:r>
    </w:p>
    <w:p>
      <w:pPr>
        <w:pStyle w:val="BodyText"/>
        <w:spacing w:line="242" w:lineRule="auto" w:before="245"/>
        <w:ind w:right="175"/>
      </w:pPr>
      <w:r>
        <w:rPr/>
        <w:t>This is why Kapha types are more prone to diseases with </w:t>
      </w:r>
      <w:r>
        <w:rPr>
          <w:b/>
        </w:rPr>
        <w:t>persistent joint swelling, stiffness, or fluid</w:t>
      </w:r>
      <w:r>
        <w:rPr>
          <w:b/>
          <w:spacing w:val="-9"/>
        </w:rPr>
        <w:t> </w:t>
      </w:r>
      <w:r>
        <w:rPr>
          <w:b/>
        </w:rPr>
        <w:t>retention</w:t>
      </w:r>
      <w:r>
        <w:rPr/>
        <w:t>—like</w:t>
      </w:r>
      <w:r>
        <w:rPr>
          <w:spacing w:val="-7"/>
        </w:rPr>
        <w:t> </w:t>
      </w:r>
      <w:r>
        <w:rPr/>
        <w:t>Rheumatoid</w:t>
      </w:r>
      <w:r>
        <w:rPr>
          <w:spacing w:val="-15"/>
        </w:rPr>
        <w:t> </w:t>
      </w:r>
      <w:r>
        <w:rPr/>
        <w:t>Arthritis,</w:t>
      </w:r>
      <w:r>
        <w:rPr>
          <w:spacing w:val="-6"/>
        </w:rPr>
        <w:t> </w:t>
      </w:r>
      <w:r>
        <w:rPr/>
        <w:t>SLE,</w:t>
      </w:r>
      <w:r>
        <w:rPr>
          <w:spacing w:val="-6"/>
        </w:rPr>
        <w:t> </w:t>
      </w:r>
      <w:r>
        <w:rPr/>
        <w:t>or</w:t>
      </w:r>
      <w:r>
        <w:rPr>
          <w:spacing w:val="-6"/>
        </w:rPr>
        <w:t> </w:t>
      </w:r>
      <w:r>
        <w:rPr/>
        <w:t>Connective</w:t>
      </w:r>
      <w:r>
        <w:rPr>
          <w:spacing w:val="-11"/>
        </w:rPr>
        <w:t> </w:t>
      </w:r>
      <w:r>
        <w:rPr/>
        <w:t>Tissue</w:t>
      </w:r>
      <w:r>
        <w:rPr>
          <w:spacing w:val="-7"/>
        </w:rPr>
        <w:t> </w:t>
      </w:r>
      <w:r>
        <w:rPr/>
        <w:t>Disorders.</w:t>
      </w:r>
      <w:r>
        <w:rPr>
          <w:spacing w:val="-6"/>
        </w:rPr>
        <w:t> </w:t>
      </w:r>
      <w:r>
        <w:rPr/>
        <w:t>Especially</w:t>
      </w:r>
      <w:r>
        <w:rPr>
          <w:spacing w:val="-6"/>
        </w:rPr>
        <w:t> </w:t>
      </w:r>
      <w:r>
        <w:rPr/>
        <w:t>when Kapha’s nature is ignored—when one indulges in heavy, cold, oily foods, oversleeping, or lack of movement—the internal environment becomes a fertile ground for recurring flare-ups.</w:t>
      </w:r>
    </w:p>
    <w:p>
      <w:pPr>
        <w:pStyle w:val="BodyText"/>
        <w:spacing w:line="242" w:lineRule="auto" w:before="245"/>
      </w:pPr>
      <w:r>
        <w:rPr/>
        <w:t>In</w:t>
      </w:r>
      <w:r>
        <w:rPr>
          <w:spacing w:val="-2"/>
        </w:rPr>
        <w:t> </w:t>
      </w:r>
      <w:r>
        <w:rPr/>
        <w:t>simple</w:t>
      </w:r>
      <w:r>
        <w:rPr>
          <w:spacing w:val="-3"/>
        </w:rPr>
        <w:t> </w:t>
      </w:r>
      <w:r>
        <w:rPr/>
        <w:t>terms:</w:t>
      </w:r>
      <w:r>
        <w:rPr>
          <w:spacing w:val="-2"/>
        </w:rPr>
        <w:t> </w:t>
      </w:r>
      <w:r>
        <w:rPr/>
        <w:t>if</w:t>
      </w:r>
      <w:r>
        <w:rPr>
          <w:spacing w:val="-2"/>
        </w:rPr>
        <w:t> </w:t>
      </w:r>
      <w:r>
        <w:rPr/>
        <w:t>you're</w:t>
      </w:r>
      <w:r>
        <w:rPr>
          <w:spacing w:val="-3"/>
        </w:rPr>
        <w:t> </w:t>
      </w:r>
      <w:r>
        <w:rPr/>
        <w:t>Kapha</w:t>
      </w:r>
      <w:r>
        <w:rPr>
          <w:spacing w:val="-3"/>
        </w:rPr>
        <w:t> </w:t>
      </w:r>
      <w:r>
        <w:rPr/>
        <w:t>and</w:t>
      </w:r>
      <w:r>
        <w:rPr>
          <w:spacing w:val="-2"/>
        </w:rPr>
        <w:t> </w:t>
      </w:r>
      <w:r>
        <w:rPr/>
        <w:t>you</w:t>
      </w:r>
      <w:r>
        <w:rPr>
          <w:spacing w:val="-2"/>
        </w:rPr>
        <w:t> </w:t>
      </w:r>
      <w:r>
        <w:rPr/>
        <w:t>fail</w:t>
      </w:r>
      <w:r>
        <w:rPr>
          <w:spacing w:val="-2"/>
        </w:rPr>
        <w:t> </w:t>
      </w:r>
      <w:r>
        <w:rPr/>
        <w:t>to</w:t>
      </w:r>
      <w:r>
        <w:rPr>
          <w:spacing w:val="-2"/>
        </w:rPr>
        <w:t> </w:t>
      </w:r>
      <w:r>
        <w:rPr/>
        <w:t>respect</w:t>
      </w:r>
      <w:r>
        <w:rPr>
          <w:spacing w:val="-2"/>
        </w:rPr>
        <w:t> </w:t>
      </w:r>
      <w:r>
        <w:rPr/>
        <w:t>the</w:t>
      </w:r>
      <w:r>
        <w:rPr>
          <w:spacing w:val="-3"/>
        </w:rPr>
        <w:t> </w:t>
      </w:r>
      <w:r>
        <w:rPr/>
        <w:t>heaviness</w:t>
      </w:r>
      <w:r>
        <w:rPr>
          <w:spacing w:val="-2"/>
        </w:rPr>
        <w:t> </w:t>
      </w:r>
      <w:r>
        <w:rPr/>
        <w:t>and</w:t>
      </w:r>
      <w:r>
        <w:rPr>
          <w:spacing w:val="-2"/>
        </w:rPr>
        <w:t> </w:t>
      </w:r>
      <w:r>
        <w:rPr/>
        <w:t>dampness</w:t>
      </w:r>
      <w:r>
        <w:rPr>
          <w:spacing w:val="-2"/>
        </w:rPr>
        <w:t> </w:t>
      </w:r>
      <w:r>
        <w:rPr/>
        <w:t>already</w:t>
      </w:r>
      <w:r>
        <w:rPr>
          <w:spacing w:val="-2"/>
        </w:rPr>
        <w:t> </w:t>
      </w:r>
      <w:r>
        <w:rPr/>
        <w:t>present within you, you invite more of the same—again and again, layer by layer.</w:t>
      </w:r>
    </w:p>
    <w:p>
      <w:pPr>
        <w:pStyle w:val="BodyText"/>
        <w:spacing w:line="242" w:lineRule="auto" w:before="242"/>
      </w:pPr>
      <w:r>
        <w:rPr>
          <w:b/>
        </w:rPr>
        <w:t>If you’re a Vata dominant individual</w:t>
      </w:r>
      <w:r>
        <w:rPr/>
        <w:t>—with characteristics of </w:t>
      </w:r>
      <w:r>
        <w:rPr>
          <w:i/>
        </w:rPr>
        <w:t>“ruksha” </w:t>
      </w:r>
      <w:r>
        <w:rPr/>
        <w:t>(dry), </w:t>
      </w:r>
      <w:r>
        <w:rPr>
          <w:i/>
        </w:rPr>
        <w:t>“laghu” </w:t>
      </w:r>
      <w:r>
        <w:rPr/>
        <w:t>(light), </w:t>
      </w:r>
      <w:r>
        <w:rPr>
          <w:i/>
        </w:rPr>
        <w:t>“chala” </w:t>
      </w:r>
      <w:r>
        <w:rPr/>
        <w:t>(mobile) nature in your behaviour—then your behaviour becomes your biology. These are not just physical attributes, but also your </w:t>
      </w:r>
      <w:r>
        <w:rPr>
          <w:i/>
        </w:rPr>
        <w:t>Swabhava</w:t>
      </w:r>
      <w:r>
        <w:rPr/>
        <w:t>.</w:t>
      </w:r>
      <w:r>
        <w:rPr>
          <w:spacing w:val="-8"/>
        </w:rPr>
        <w:t> </w:t>
      </w:r>
      <w:r>
        <w:rPr/>
        <w:t>You are quick to move, quick to think, but also quick</w:t>
      </w:r>
      <w:r>
        <w:rPr>
          <w:spacing w:val="-3"/>
        </w:rPr>
        <w:t> </w:t>
      </w:r>
      <w:r>
        <w:rPr/>
        <w:t>to</w:t>
      </w:r>
      <w:r>
        <w:rPr>
          <w:spacing w:val="-3"/>
        </w:rPr>
        <w:t> </w:t>
      </w:r>
      <w:r>
        <w:rPr/>
        <w:t>be</w:t>
      </w:r>
      <w:r>
        <w:rPr>
          <w:spacing w:val="-4"/>
        </w:rPr>
        <w:t> </w:t>
      </w:r>
      <w:r>
        <w:rPr/>
        <w:t>disturbed.</w:t>
      </w:r>
      <w:r>
        <w:rPr>
          <w:spacing w:val="-3"/>
        </w:rPr>
        <w:t> </w:t>
      </w:r>
      <w:r>
        <w:rPr/>
        <w:t>In</w:t>
      </w:r>
      <w:r>
        <w:rPr>
          <w:spacing w:val="-3"/>
        </w:rPr>
        <w:t> </w:t>
      </w:r>
      <w:r>
        <w:rPr/>
        <w:t>this</w:t>
      </w:r>
      <w:r>
        <w:rPr>
          <w:spacing w:val="-3"/>
        </w:rPr>
        <w:t> </w:t>
      </w:r>
      <w:r>
        <w:rPr/>
        <w:t>scenario,</w:t>
      </w:r>
      <w:r>
        <w:rPr>
          <w:spacing w:val="-3"/>
        </w:rPr>
        <w:t> </w:t>
      </w:r>
      <w:r>
        <w:rPr/>
        <w:t>you</w:t>
      </w:r>
      <w:r>
        <w:rPr>
          <w:spacing w:val="-3"/>
        </w:rPr>
        <w:t> </w:t>
      </w:r>
      <w:r>
        <w:rPr/>
        <w:t>are</w:t>
      </w:r>
      <w:r>
        <w:rPr>
          <w:spacing w:val="-4"/>
        </w:rPr>
        <w:t> </w:t>
      </w:r>
      <w:r>
        <w:rPr/>
        <w:t>prone</w:t>
      </w:r>
      <w:r>
        <w:rPr>
          <w:spacing w:val="-4"/>
        </w:rPr>
        <w:t> </w:t>
      </w:r>
      <w:r>
        <w:rPr/>
        <w:t>to</w:t>
      </w:r>
      <w:r>
        <w:rPr>
          <w:spacing w:val="-4"/>
        </w:rPr>
        <w:t> </w:t>
      </w:r>
      <w:r>
        <w:rPr>
          <w:b/>
        </w:rPr>
        <w:t>Vishamagni</w:t>
      </w:r>
      <w:r>
        <w:rPr/>
        <w:t>—an</w:t>
      </w:r>
      <w:r>
        <w:rPr>
          <w:spacing w:val="-3"/>
        </w:rPr>
        <w:t> </w:t>
      </w:r>
      <w:r>
        <w:rPr/>
        <w:t>irregular</w:t>
      </w:r>
      <w:r>
        <w:rPr>
          <w:spacing w:val="-3"/>
        </w:rPr>
        <w:t> </w:t>
      </w:r>
      <w:r>
        <w:rPr/>
        <w:t>digestive</w:t>
      </w:r>
      <w:r>
        <w:rPr>
          <w:spacing w:val="-4"/>
        </w:rPr>
        <w:t> </w:t>
      </w:r>
      <w:r>
        <w:rPr/>
        <w:t>pattern. When</w:t>
      </w:r>
      <w:r>
        <w:rPr>
          <w:spacing w:val="-6"/>
        </w:rPr>
        <w:t> </w:t>
      </w:r>
      <w:r>
        <w:rPr/>
        <w:t>Agni is unpredictable, it sometimes digests too fast, sometimes not at all—leading to </w:t>
      </w:r>
      <w:r>
        <w:rPr>
          <w:b/>
        </w:rPr>
        <w:t>fluctuating</w:t>
      </w:r>
      <w:r>
        <w:rPr>
          <w:b/>
          <w:spacing w:val="-9"/>
        </w:rPr>
        <w:t> </w:t>
      </w:r>
      <w:r>
        <w:rPr>
          <w:b/>
        </w:rPr>
        <w:t>Ama</w:t>
      </w:r>
      <w:r>
        <w:rPr/>
        <w:t>.</w:t>
      </w:r>
    </w:p>
    <w:p>
      <w:pPr>
        <w:spacing w:line="242" w:lineRule="auto" w:before="248"/>
        <w:ind w:left="141" w:right="155" w:firstLine="0"/>
        <w:jc w:val="left"/>
        <w:rPr>
          <w:sz w:val="24"/>
        </w:rPr>
      </w:pPr>
      <w:r>
        <w:rPr>
          <w:sz w:val="24"/>
        </w:rPr>
        <w:t>Ama</w:t>
      </w:r>
      <w:r>
        <w:rPr>
          <w:spacing w:val="-1"/>
          <w:sz w:val="24"/>
        </w:rPr>
        <w:t> </w:t>
      </w:r>
      <w:r>
        <w:rPr>
          <w:sz w:val="24"/>
        </w:rPr>
        <w:t>here</w:t>
      </w:r>
      <w:r>
        <w:rPr>
          <w:spacing w:val="-1"/>
          <w:sz w:val="24"/>
        </w:rPr>
        <w:t> </w:t>
      </w:r>
      <w:r>
        <w:rPr>
          <w:sz w:val="24"/>
        </w:rPr>
        <w:t>behaves differently. It doesn’t just accumulate—it disorients. It gets pushed into channels erratically and causes </w:t>
      </w:r>
      <w:r>
        <w:rPr>
          <w:b/>
          <w:sz w:val="24"/>
        </w:rPr>
        <w:t>neuro-immunological imbalances</w:t>
      </w:r>
      <w:r>
        <w:rPr>
          <w:sz w:val="24"/>
        </w:rPr>
        <w:t>. This is why </w:t>
      </w:r>
      <w:r>
        <w:rPr>
          <w:b/>
          <w:sz w:val="24"/>
        </w:rPr>
        <w:t>autoimmune conditions</w:t>
      </w:r>
      <w:r>
        <w:rPr>
          <w:b/>
          <w:spacing w:val="40"/>
          <w:sz w:val="24"/>
        </w:rPr>
        <w:t> </w:t>
      </w:r>
      <w:r>
        <w:rPr>
          <w:b/>
          <w:sz w:val="24"/>
        </w:rPr>
        <w:t>like</w:t>
      </w:r>
      <w:r>
        <w:rPr>
          <w:b/>
          <w:spacing w:val="-9"/>
          <w:sz w:val="24"/>
        </w:rPr>
        <w:t> </w:t>
      </w:r>
      <w:r>
        <w:rPr>
          <w:b/>
          <w:sz w:val="24"/>
        </w:rPr>
        <w:t>Multiple</w:t>
      </w:r>
      <w:r>
        <w:rPr>
          <w:b/>
          <w:spacing w:val="-6"/>
          <w:sz w:val="24"/>
        </w:rPr>
        <w:t> </w:t>
      </w:r>
      <w:r>
        <w:rPr>
          <w:b/>
          <w:sz w:val="24"/>
        </w:rPr>
        <w:t>Sclerosis,</w:t>
      </w:r>
      <w:r>
        <w:rPr>
          <w:b/>
          <w:spacing w:val="-15"/>
          <w:sz w:val="24"/>
        </w:rPr>
        <w:t> </w:t>
      </w:r>
      <w:r>
        <w:rPr>
          <w:b/>
          <w:sz w:val="24"/>
        </w:rPr>
        <w:t>Atopic</w:t>
      </w:r>
      <w:r>
        <w:rPr>
          <w:b/>
          <w:spacing w:val="-6"/>
          <w:sz w:val="24"/>
        </w:rPr>
        <w:t> </w:t>
      </w:r>
      <w:r>
        <w:rPr>
          <w:b/>
          <w:sz w:val="24"/>
        </w:rPr>
        <w:t>Dermatitis,</w:t>
      </w:r>
      <w:r>
        <w:rPr>
          <w:b/>
          <w:spacing w:val="-5"/>
          <w:sz w:val="24"/>
        </w:rPr>
        <w:t> </w:t>
      </w:r>
      <w:r>
        <w:rPr>
          <w:b/>
          <w:sz w:val="24"/>
        </w:rPr>
        <w:t>or</w:t>
      </w:r>
      <w:r>
        <w:rPr>
          <w:b/>
          <w:spacing w:val="-10"/>
          <w:sz w:val="24"/>
        </w:rPr>
        <w:t> </w:t>
      </w:r>
      <w:r>
        <w:rPr>
          <w:b/>
          <w:sz w:val="24"/>
        </w:rPr>
        <w:t>Ulcerative</w:t>
      </w:r>
      <w:r>
        <w:rPr>
          <w:b/>
          <w:spacing w:val="-6"/>
          <w:sz w:val="24"/>
        </w:rPr>
        <w:t> </w:t>
      </w:r>
      <w:r>
        <w:rPr>
          <w:b/>
          <w:sz w:val="24"/>
        </w:rPr>
        <w:t>Colitis</w:t>
      </w:r>
      <w:r>
        <w:rPr>
          <w:b/>
          <w:spacing w:val="-6"/>
          <w:sz w:val="24"/>
        </w:rPr>
        <w:t> </w:t>
      </w:r>
      <w:r>
        <w:rPr>
          <w:sz w:val="24"/>
        </w:rPr>
        <w:t>often</w:t>
      </w:r>
      <w:r>
        <w:rPr>
          <w:spacing w:val="-6"/>
          <w:sz w:val="24"/>
        </w:rPr>
        <w:t> </w:t>
      </w:r>
      <w:r>
        <w:rPr>
          <w:sz w:val="24"/>
        </w:rPr>
        <w:t>flare</w:t>
      </w:r>
      <w:r>
        <w:rPr>
          <w:spacing w:val="-6"/>
          <w:sz w:val="24"/>
        </w:rPr>
        <w:t> </w:t>
      </w:r>
      <w:r>
        <w:rPr>
          <w:sz w:val="24"/>
        </w:rPr>
        <w:t>up</w:t>
      </w:r>
      <w:r>
        <w:rPr>
          <w:spacing w:val="-5"/>
          <w:sz w:val="24"/>
        </w:rPr>
        <w:t> </w:t>
      </w:r>
      <w:r>
        <w:rPr>
          <w:sz w:val="24"/>
        </w:rPr>
        <w:t>in</w:t>
      </w:r>
      <w:r>
        <w:rPr>
          <w:spacing w:val="-10"/>
          <w:sz w:val="24"/>
        </w:rPr>
        <w:t> </w:t>
      </w:r>
      <w:r>
        <w:rPr>
          <w:sz w:val="24"/>
        </w:rPr>
        <w:t>Vata</w:t>
      </w:r>
      <w:r>
        <w:rPr>
          <w:spacing w:val="-6"/>
          <w:sz w:val="24"/>
        </w:rPr>
        <w:t> </w:t>
      </w:r>
      <w:r>
        <w:rPr>
          <w:sz w:val="24"/>
        </w:rPr>
        <w:t>types</w:t>
      </w:r>
      <w:r>
        <w:rPr>
          <w:spacing w:val="-5"/>
          <w:sz w:val="24"/>
        </w:rPr>
        <w:t> </w:t>
      </w:r>
      <w:r>
        <w:rPr>
          <w:sz w:val="24"/>
        </w:rPr>
        <w:t>under stress, sleep deprivation, travel, or emotional disruption. Because the </w:t>
      </w:r>
      <w:r>
        <w:rPr>
          <w:b/>
          <w:sz w:val="24"/>
        </w:rPr>
        <w:t>Chala and Ruksha gunas </w:t>
      </w:r>
      <w:r>
        <w:rPr>
          <w:sz w:val="24"/>
        </w:rPr>
        <w:t>create an internal chaos—when you don’t respect Vata or the rhythms that stabilise it.</w:t>
      </w:r>
    </w:p>
    <w:p>
      <w:pPr>
        <w:pStyle w:val="BodyText"/>
        <w:spacing w:line="242" w:lineRule="auto" w:before="246"/>
        <w:ind w:right="140"/>
      </w:pPr>
      <w:r>
        <w:rPr>
          <w:b/>
        </w:rPr>
        <w:t>If you’re a Pitta dominant individual</w:t>
      </w:r>
      <w:r>
        <w:rPr/>
        <w:t>—with traits of </w:t>
      </w:r>
      <w:r>
        <w:rPr>
          <w:i/>
        </w:rPr>
        <w:t>“ushna” </w:t>
      </w:r>
      <w:r>
        <w:rPr/>
        <w:t>(hot), </w:t>
      </w:r>
      <w:r>
        <w:rPr>
          <w:i/>
        </w:rPr>
        <w:t>“tikshna” </w:t>
      </w:r>
      <w:r>
        <w:rPr/>
        <w:t>(sharp), </w:t>
      </w:r>
      <w:r>
        <w:rPr>
          <w:i/>
        </w:rPr>
        <w:t>“sara” </w:t>
      </w:r>
      <w:r>
        <w:rPr/>
        <w:t>(flowing or spreading)—your Swabhava reflects intensity. Not just in digestion, but in perception, emotion, and reactivity.</w:t>
      </w:r>
      <w:r>
        <w:rPr>
          <w:spacing w:val="-4"/>
        </w:rPr>
        <w:t> </w:t>
      </w:r>
      <w:r>
        <w:rPr/>
        <w:t>Your inner fire is strong, but when unchecked, it doesn’t just cook—it burns.</w:t>
      </w:r>
      <w:r>
        <w:rPr>
          <w:spacing w:val="-15"/>
        </w:rPr>
        <w:t> </w:t>
      </w:r>
      <w:r>
        <w:rPr/>
        <w:t>You</w:t>
      </w:r>
      <w:r>
        <w:rPr>
          <w:spacing w:val="-6"/>
        </w:rPr>
        <w:t> </w:t>
      </w:r>
      <w:r>
        <w:rPr/>
        <w:t>are</w:t>
      </w:r>
      <w:r>
        <w:rPr>
          <w:spacing w:val="-7"/>
        </w:rPr>
        <w:t> </w:t>
      </w:r>
      <w:r>
        <w:rPr/>
        <w:t>prone</w:t>
      </w:r>
      <w:r>
        <w:rPr>
          <w:spacing w:val="-7"/>
        </w:rPr>
        <w:t> </w:t>
      </w:r>
      <w:r>
        <w:rPr/>
        <w:t>to</w:t>
      </w:r>
      <w:r>
        <w:rPr>
          <w:spacing w:val="-7"/>
        </w:rPr>
        <w:t> </w:t>
      </w:r>
      <w:r>
        <w:rPr>
          <w:b/>
        </w:rPr>
        <w:t>Teekshnagni</w:t>
      </w:r>
      <w:r>
        <w:rPr/>
        <w:t>,</w:t>
      </w:r>
      <w:r>
        <w:rPr>
          <w:spacing w:val="-6"/>
        </w:rPr>
        <w:t> </w:t>
      </w:r>
      <w:r>
        <w:rPr/>
        <w:t>which</w:t>
      </w:r>
      <w:r>
        <w:rPr>
          <w:spacing w:val="-7"/>
        </w:rPr>
        <w:t> </w:t>
      </w:r>
      <w:r>
        <w:rPr/>
        <w:t>digests</w:t>
      </w:r>
      <w:r>
        <w:rPr>
          <w:spacing w:val="-6"/>
        </w:rPr>
        <w:t> </w:t>
      </w:r>
      <w:r>
        <w:rPr/>
        <w:t>quickly</w:t>
      </w:r>
      <w:r>
        <w:rPr>
          <w:spacing w:val="-7"/>
        </w:rPr>
        <w:t> </w:t>
      </w:r>
      <w:r>
        <w:rPr/>
        <w:t>but</w:t>
      </w:r>
      <w:r>
        <w:rPr>
          <w:spacing w:val="-6"/>
        </w:rPr>
        <w:t> </w:t>
      </w:r>
      <w:r>
        <w:rPr/>
        <w:t>aggressively.</w:t>
      </w:r>
      <w:r>
        <w:rPr>
          <w:spacing w:val="-7"/>
        </w:rPr>
        <w:t> </w:t>
      </w:r>
      <w:r>
        <w:rPr/>
        <w:t>If</w:t>
      </w:r>
      <w:r>
        <w:rPr>
          <w:spacing w:val="-6"/>
        </w:rPr>
        <w:t> </w:t>
      </w:r>
      <w:r>
        <w:rPr/>
        <w:t>there</w:t>
      </w:r>
      <w:r>
        <w:rPr>
          <w:spacing w:val="-7"/>
        </w:rPr>
        <w:t> </w:t>
      </w:r>
      <w:r>
        <w:rPr/>
        <w:t>is</w:t>
      </w:r>
      <w:r>
        <w:rPr>
          <w:spacing w:val="-6"/>
        </w:rPr>
        <w:t> </w:t>
      </w:r>
      <w:r>
        <w:rPr/>
        <w:t>a</w:t>
      </w:r>
      <w:r>
        <w:rPr>
          <w:spacing w:val="-7"/>
        </w:rPr>
        <w:t> </w:t>
      </w:r>
      <w:r>
        <w:rPr/>
        <w:t>mismatch between the input and this sharp fire—Ama may not always accumulate visibly, but it may form in </w:t>
      </w:r>
      <w:r>
        <w:rPr>
          <w:b/>
        </w:rPr>
        <w:t>Dhatus prematurely</w:t>
      </w:r>
      <w:r>
        <w:rPr/>
        <w:t>, or lead to </w:t>
      </w:r>
      <w:r>
        <w:rPr>
          <w:b/>
        </w:rPr>
        <w:t>auto-aggression </w:t>
      </w:r>
      <w:r>
        <w:rPr/>
        <w:t>at the tissue level.</w:t>
      </w:r>
    </w:p>
    <w:p>
      <w:pPr>
        <w:spacing w:line="242" w:lineRule="auto" w:before="248"/>
        <w:ind w:left="141" w:right="156" w:firstLine="0"/>
        <w:jc w:val="left"/>
        <w:rPr>
          <w:sz w:val="24"/>
        </w:rPr>
      </w:pPr>
      <w:r>
        <w:rPr>
          <w:sz w:val="24"/>
        </w:rPr>
        <w:t>This</w:t>
      </w:r>
      <w:r>
        <w:rPr>
          <w:spacing w:val="-5"/>
          <w:sz w:val="24"/>
        </w:rPr>
        <w:t> </w:t>
      </w:r>
      <w:r>
        <w:rPr>
          <w:sz w:val="24"/>
        </w:rPr>
        <w:t>predisposes</w:t>
      </w:r>
      <w:r>
        <w:rPr>
          <w:spacing w:val="-5"/>
          <w:sz w:val="24"/>
        </w:rPr>
        <w:t> </w:t>
      </w:r>
      <w:r>
        <w:rPr>
          <w:sz w:val="24"/>
        </w:rPr>
        <w:t>Pitta</w:t>
      </w:r>
      <w:r>
        <w:rPr>
          <w:spacing w:val="-6"/>
          <w:sz w:val="24"/>
        </w:rPr>
        <w:t> </w:t>
      </w:r>
      <w:r>
        <w:rPr>
          <w:sz w:val="24"/>
        </w:rPr>
        <w:t>individuals</w:t>
      </w:r>
      <w:r>
        <w:rPr>
          <w:spacing w:val="-5"/>
          <w:sz w:val="24"/>
        </w:rPr>
        <w:t> </w:t>
      </w:r>
      <w:r>
        <w:rPr>
          <w:sz w:val="24"/>
        </w:rPr>
        <w:t>to</w:t>
      </w:r>
      <w:r>
        <w:rPr>
          <w:spacing w:val="-6"/>
          <w:sz w:val="24"/>
        </w:rPr>
        <w:t> </w:t>
      </w:r>
      <w:r>
        <w:rPr>
          <w:b/>
          <w:sz w:val="24"/>
        </w:rPr>
        <w:t>autoimmune</w:t>
      </w:r>
      <w:r>
        <w:rPr>
          <w:b/>
          <w:spacing w:val="-6"/>
          <w:sz w:val="24"/>
        </w:rPr>
        <w:t> </w:t>
      </w:r>
      <w:r>
        <w:rPr>
          <w:b/>
          <w:sz w:val="24"/>
        </w:rPr>
        <w:t>disorders</w:t>
      </w:r>
      <w:r>
        <w:rPr>
          <w:b/>
          <w:spacing w:val="-5"/>
          <w:sz w:val="24"/>
        </w:rPr>
        <w:t> </w:t>
      </w:r>
      <w:r>
        <w:rPr>
          <w:b/>
          <w:sz w:val="24"/>
        </w:rPr>
        <w:t>with</w:t>
      </w:r>
      <w:r>
        <w:rPr>
          <w:b/>
          <w:spacing w:val="-5"/>
          <w:sz w:val="24"/>
        </w:rPr>
        <w:t> </w:t>
      </w:r>
      <w:r>
        <w:rPr>
          <w:b/>
          <w:sz w:val="24"/>
        </w:rPr>
        <w:t>inflammatory</w:t>
      </w:r>
      <w:r>
        <w:rPr>
          <w:b/>
          <w:spacing w:val="-5"/>
          <w:sz w:val="24"/>
        </w:rPr>
        <w:t> </w:t>
      </w:r>
      <w:r>
        <w:rPr>
          <w:b/>
          <w:sz w:val="24"/>
        </w:rPr>
        <w:t>dominance</w:t>
      </w:r>
      <w:r>
        <w:rPr>
          <w:sz w:val="24"/>
        </w:rPr>
        <w:t>—like </w:t>
      </w:r>
      <w:r>
        <w:rPr>
          <w:b/>
          <w:sz w:val="24"/>
        </w:rPr>
        <w:t>SLE, Psoriasis, Uveitis, or Thyroiditis</w:t>
      </w:r>
      <w:r>
        <w:rPr>
          <w:sz w:val="24"/>
        </w:rPr>
        <w:t>—where the immune system begins attacking specific organs with precision and heat.</w:t>
      </w:r>
      <w:r>
        <w:rPr>
          <w:spacing w:val="-4"/>
          <w:sz w:val="24"/>
        </w:rPr>
        <w:t> </w:t>
      </w:r>
      <w:r>
        <w:rPr>
          <w:sz w:val="24"/>
        </w:rPr>
        <w:t>The </w:t>
      </w:r>
      <w:r>
        <w:rPr>
          <w:i/>
          <w:sz w:val="24"/>
        </w:rPr>
        <w:t>Tikshna </w:t>
      </w:r>
      <w:r>
        <w:rPr>
          <w:sz w:val="24"/>
        </w:rPr>
        <w:t>and </w:t>
      </w:r>
      <w:r>
        <w:rPr>
          <w:i/>
          <w:sz w:val="24"/>
        </w:rPr>
        <w:t>Ushna </w:t>
      </w:r>
      <w:r>
        <w:rPr>
          <w:sz w:val="24"/>
        </w:rPr>
        <w:t>gunas intensify immune activity, especially if one lives in hot climates, consumes spicy food, or suppresses anger. If you are Pitta and fail to pacify Pitta—through food, behavior, or lifestyle—you become the fuel to your own internal fire.</w:t>
      </w:r>
    </w:p>
    <w:p>
      <w:pPr>
        <w:spacing w:line="242" w:lineRule="auto" w:before="246"/>
        <w:ind w:left="141" w:right="0" w:firstLine="0"/>
        <w:jc w:val="left"/>
        <w:rPr>
          <w:sz w:val="24"/>
        </w:rPr>
      </w:pPr>
      <w:r>
        <w:rPr>
          <w:sz w:val="24"/>
        </w:rPr>
        <w:t>Each</w:t>
      </w:r>
      <w:r>
        <w:rPr>
          <w:spacing w:val="-7"/>
          <w:sz w:val="24"/>
        </w:rPr>
        <w:t> </w:t>
      </w:r>
      <w:r>
        <w:rPr>
          <w:sz w:val="24"/>
        </w:rPr>
        <w:t>Dosha</w:t>
      </w:r>
      <w:r>
        <w:rPr>
          <w:spacing w:val="-6"/>
          <w:sz w:val="24"/>
        </w:rPr>
        <w:t> </w:t>
      </w:r>
      <w:r>
        <w:rPr>
          <w:sz w:val="24"/>
        </w:rPr>
        <w:t>brings</w:t>
      </w:r>
      <w:r>
        <w:rPr>
          <w:spacing w:val="-5"/>
          <w:sz w:val="24"/>
        </w:rPr>
        <w:t> </w:t>
      </w:r>
      <w:r>
        <w:rPr>
          <w:sz w:val="24"/>
        </w:rPr>
        <w:t>a</w:t>
      </w:r>
      <w:r>
        <w:rPr>
          <w:spacing w:val="-6"/>
          <w:sz w:val="24"/>
        </w:rPr>
        <w:t> </w:t>
      </w:r>
      <w:r>
        <w:rPr>
          <w:sz w:val="24"/>
        </w:rPr>
        <w:t>risk</w:t>
      </w:r>
      <w:r>
        <w:rPr>
          <w:spacing w:val="-5"/>
          <w:sz w:val="24"/>
        </w:rPr>
        <w:t> </w:t>
      </w:r>
      <w:r>
        <w:rPr>
          <w:sz w:val="24"/>
        </w:rPr>
        <w:t>when</w:t>
      </w:r>
      <w:r>
        <w:rPr>
          <w:spacing w:val="-6"/>
          <w:sz w:val="24"/>
        </w:rPr>
        <w:t> </w:t>
      </w:r>
      <w:r>
        <w:rPr>
          <w:b/>
          <w:sz w:val="24"/>
        </w:rPr>
        <w:t>its</w:t>
      </w:r>
      <w:r>
        <w:rPr>
          <w:b/>
          <w:spacing w:val="-5"/>
          <w:sz w:val="24"/>
        </w:rPr>
        <w:t> </w:t>
      </w:r>
      <w:r>
        <w:rPr>
          <w:b/>
          <w:sz w:val="24"/>
        </w:rPr>
        <w:t>Gunas</w:t>
      </w:r>
      <w:r>
        <w:rPr>
          <w:b/>
          <w:spacing w:val="-5"/>
          <w:sz w:val="24"/>
        </w:rPr>
        <w:t> </w:t>
      </w:r>
      <w:r>
        <w:rPr>
          <w:b/>
          <w:sz w:val="24"/>
        </w:rPr>
        <w:t>are</w:t>
      </w:r>
      <w:r>
        <w:rPr>
          <w:b/>
          <w:spacing w:val="-6"/>
          <w:sz w:val="24"/>
        </w:rPr>
        <w:t> </w:t>
      </w:r>
      <w:r>
        <w:rPr>
          <w:b/>
          <w:sz w:val="24"/>
        </w:rPr>
        <w:t>indulged</w:t>
      </w:r>
      <w:r>
        <w:rPr>
          <w:b/>
          <w:spacing w:val="-5"/>
          <w:sz w:val="24"/>
        </w:rPr>
        <w:t> </w:t>
      </w:r>
      <w:r>
        <w:rPr>
          <w:b/>
          <w:sz w:val="24"/>
        </w:rPr>
        <w:t>excessively</w:t>
      </w:r>
      <w:r>
        <w:rPr>
          <w:b/>
          <w:spacing w:val="-5"/>
          <w:sz w:val="24"/>
        </w:rPr>
        <w:t> </w:t>
      </w:r>
      <w:r>
        <w:rPr>
          <w:b/>
          <w:sz w:val="24"/>
        </w:rPr>
        <w:t>or</w:t>
      </w:r>
      <w:r>
        <w:rPr>
          <w:b/>
          <w:spacing w:val="-9"/>
          <w:sz w:val="24"/>
        </w:rPr>
        <w:t> </w:t>
      </w:r>
      <w:r>
        <w:rPr>
          <w:b/>
          <w:sz w:val="24"/>
        </w:rPr>
        <w:t>ignored</w:t>
      </w:r>
      <w:r>
        <w:rPr>
          <w:b/>
          <w:spacing w:val="-5"/>
          <w:sz w:val="24"/>
        </w:rPr>
        <w:t> </w:t>
      </w:r>
      <w:r>
        <w:rPr>
          <w:b/>
          <w:sz w:val="24"/>
        </w:rPr>
        <w:t>blindly</w:t>
      </w:r>
      <w:r>
        <w:rPr>
          <w:sz w:val="24"/>
        </w:rPr>
        <w:t>.</w:t>
      </w:r>
      <w:r>
        <w:rPr>
          <w:spacing w:val="-15"/>
          <w:sz w:val="24"/>
        </w:rPr>
        <w:t> </w:t>
      </w:r>
      <w:r>
        <w:rPr>
          <w:sz w:val="24"/>
        </w:rPr>
        <w:t>Ayurveda doesn’t say these types are bad—it says they’re different.</w:t>
      </w:r>
      <w:r>
        <w:rPr>
          <w:spacing w:val="-8"/>
          <w:sz w:val="24"/>
        </w:rPr>
        <w:t> </w:t>
      </w:r>
      <w:r>
        <w:rPr>
          <w:sz w:val="24"/>
        </w:rPr>
        <w:t>And each needs to honour its </w:t>
      </w:r>
      <w:r>
        <w:rPr>
          <w:b/>
          <w:sz w:val="24"/>
        </w:rPr>
        <w:t>design </w:t>
      </w:r>
      <w:r>
        <w:rPr>
          <w:sz w:val="24"/>
        </w:rPr>
        <w:t>to avoid self-destruction.</w:t>
      </w:r>
    </w:p>
    <w:p>
      <w:pPr>
        <w:pStyle w:val="Heading3"/>
      </w:pPr>
      <w:r>
        <w:rPr/>
        <w:t>Prakriti–Vighāta:</w:t>
      </w:r>
      <w:r>
        <w:rPr>
          <w:spacing w:val="-20"/>
        </w:rPr>
        <w:t> </w:t>
      </w:r>
      <w:r>
        <w:rPr/>
        <w:t>Living</w:t>
      </w:r>
      <w:r>
        <w:rPr>
          <w:spacing w:val="-20"/>
        </w:rPr>
        <w:t> </w:t>
      </w:r>
      <w:r>
        <w:rPr/>
        <w:t>Gently</w:t>
      </w:r>
      <w:r>
        <w:rPr>
          <w:spacing w:val="-20"/>
        </w:rPr>
        <w:t> </w:t>
      </w:r>
      <w:r>
        <w:rPr/>
        <w:t>Against</w:t>
      </w:r>
      <w:r>
        <w:rPr>
          <w:spacing w:val="-20"/>
        </w:rPr>
        <w:t> </w:t>
      </w:r>
      <w:r>
        <w:rPr/>
        <w:t>Your</w:t>
      </w:r>
      <w:r>
        <w:rPr>
          <w:spacing w:val="-20"/>
        </w:rPr>
        <w:t> </w:t>
      </w:r>
      <w:r>
        <w:rPr>
          <w:spacing w:val="-2"/>
        </w:rPr>
        <w:t>Nature</w:t>
      </w:r>
    </w:p>
    <w:p>
      <w:pPr>
        <w:pStyle w:val="BodyText"/>
        <w:spacing w:line="242" w:lineRule="auto" w:before="247"/>
      </w:pPr>
      <w:r>
        <w:rPr/>
        <w:t>A</w:t>
      </w:r>
      <w:r>
        <w:rPr>
          <w:spacing w:val="-15"/>
        </w:rPr>
        <w:t> </w:t>
      </w:r>
      <w:r>
        <w:rPr/>
        <w:t>lot</w:t>
      </w:r>
      <w:r>
        <w:rPr>
          <w:spacing w:val="-4"/>
        </w:rPr>
        <w:t> </w:t>
      </w:r>
      <w:r>
        <w:rPr/>
        <w:t>has</w:t>
      </w:r>
      <w:r>
        <w:rPr>
          <w:spacing w:val="-3"/>
        </w:rPr>
        <w:t> </w:t>
      </w:r>
      <w:r>
        <w:rPr/>
        <w:t>been</w:t>
      </w:r>
      <w:r>
        <w:rPr>
          <w:spacing w:val="-3"/>
        </w:rPr>
        <w:t> </w:t>
      </w:r>
      <w:r>
        <w:rPr/>
        <w:t>said,</w:t>
      </w:r>
      <w:r>
        <w:rPr>
          <w:spacing w:val="-3"/>
        </w:rPr>
        <w:t> </w:t>
      </w:r>
      <w:r>
        <w:rPr/>
        <w:t>discussed</w:t>
      </w:r>
      <w:r>
        <w:rPr>
          <w:spacing w:val="-3"/>
        </w:rPr>
        <w:t> </w:t>
      </w:r>
      <w:r>
        <w:rPr/>
        <w:t>and</w:t>
      </w:r>
      <w:r>
        <w:rPr>
          <w:spacing w:val="-3"/>
        </w:rPr>
        <w:t> </w:t>
      </w:r>
      <w:r>
        <w:rPr/>
        <w:t>sold</w:t>
      </w:r>
      <w:r>
        <w:rPr>
          <w:spacing w:val="-3"/>
        </w:rPr>
        <w:t> </w:t>
      </w:r>
      <w:r>
        <w:rPr/>
        <w:t>in</w:t>
      </w:r>
      <w:r>
        <w:rPr>
          <w:spacing w:val="-3"/>
        </w:rPr>
        <w:t> </w:t>
      </w:r>
      <w:r>
        <w:rPr/>
        <w:t>name</w:t>
      </w:r>
      <w:r>
        <w:rPr>
          <w:spacing w:val="-4"/>
        </w:rPr>
        <w:t> </w:t>
      </w:r>
      <w:r>
        <w:rPr/>
        <w:t>of</w:t>
      </w:r>
      <w:r>
        <w:rPr>
          <w:spacing w:val="-3"/>
        </w:rPr>
        <w:t> </w:t>
      </w:r>
      <w:r>
        <w:rPr/>
        <w:t>“balance”.</w:t>
      </w:r>
      <w:r>
        <w:rPr>
          <w:spacing w:val="-8"/>
        </w:rPr>
        <w:t> </w:t>
      </w:r>
      <w:r>
        <w:rPr/>
        <w:t>We</w:t>
      </w:r>
      <w:r>
        <w:rPr>
          <w:spacing w:val="-4"/>
        </w:rPr>
        <w:t> </w:t>
      </w:r>
      <w:r>
        <w:rPr/>
        <w:t>think</w:t>
      </w:r>
      <w:r>
        <w:rPr>
          <w:spacing w:val="-3"/>
        </w:rPr>
        <w:t> </w:t>
      </w:r>
      <w:r>
        <w:rPr/>
        <w:t>balance</w:t>
      </w:r>
      <w:r>
        <w:rPr>
          <w:spacing w:val="-4"/>
        </w:rPr>
        <w:t> </w:t>
      </w:r>
      <w:r>
        <w:rPr/>
        <w:t>is</w:t>
      </w:r>
      <w:r>
        <w:rPr>
          <w:spacing w:val="-3"/>
        </w:rPr>
        <w:t> </w:t>
      </w:r>
      <w:r>
        <w:rPr/>
        <w:t>just</w:t>
      </w:r>
      <w:r>
        <w:rPr>
          <w:spacing w:val="-3"/>
        </w:rPr>
        <w:t> </w:t>
      </w:r>
      <w:r>
        <w:rPr/>
        <w:t>using</w:t>
      </w:r>
      <w:r>
        <w:rPr>
          <w:spacing w:val="-3"/>
        </w:rPr>
        <w:t> </w:t>
      </w:r>
      <w:r>
        <w:rPr/>
        <w:t>some herbs,</w:t>
      </w:r>
      <w:r>
        <w:rPr>
          <w:spacing w:val="-9"/>
        </w:rPr>
        <w:t> </w:t>
      </w:r>
      <w:r>
        <w:rPr/>
        <w:t>decoctions</w:t>
      </w:r>
      <w:r>
        <w:rPr>
          <w:spacing w:val="-5"/>
        </w:rPr>
        <w:t> </w:t>
      </w:r>
      <w:r>
        <w:rPr/>
        <w:t>etc.</w:t>
      </w:r>
      <w:r>
        <w:rPr>
          <w:spacing w:val="-15"/>
        </w:rPr>
        <w:t> </w:t>
      </w:r>
      <w:r>
        <w:rPr/>
        <w:t>Ayurveda</w:t>
      </w:r>
      <w:r>
        <w:rPr>
          <w:spacing w:val="-5"/>
        </w:rPr>
        <w:t> </w:t>
      </w:r>
      <w:r>
        <w:rPr/>
        <w:t>discusses</w:t>
      </w:r>
      <w:r>
        <w:rPr>
          <w:spacing w:val="-5"/>
        </w:rPr>
        <w:t> </w:t>
      </w:r>
      <w:r>
        <w:rPr/>
        <w:t>the</w:t>
      </w:r>
      <w:r>
        <w:rPr>
          <w:spacing w:val="-5"/>
        </w:rPr>
        <w:t> </w:t>
      </w:r>
      <w:r>
        <w:rPr/>
        <w:t>concept</w:t>
      </w:r>
      <w:r>
        <w:rPr>
          <w:spacing w:val="-5"/>
        </w:rPr>
        <w:t> </w:t>
      </w:r>
      <w:r>
        <w:rPr/>
        <w:t>of</w:t>
      </w:r>
      <w:r>
        <w:rPr>
          <w:spacing w:val="-4"/>
        </w:rPr>
        <w:t> </w:t>
      </w:r>
      <w:r>
        <w:rPr/>
        <w:t>Prakriti-Vigahata</w:t>
      </w:r>
      <w:r>
        <w:rPr>
          <w:spacing w:val="-6"/>
        </w:rPr>
        <w:t> </w:t>
      </w:r>
      <w:r>
        <w:rPr/>
        <w:t>in</w:t>
      </w:r>
      <w:r>
        <w:rPr>
          <w:spacing w:val="-4"/>
        </w:rPr>
        <w:t> </w:t>
      </w:r>
      <w:r>
        <w:rPr/>
        <w:t>detail.</w:t>
      </w:r>
      <w:r>
        <w:rPr>
          <w:spacing w:val="-9"/>
        </w:rPr>
        <w:t> </w:t>
      </w:r>
      <w:r>
        <w:rPr/>
        <w:t>This</w:t>
      </w:r>
      <w:r>
        <w:rPr>
          <w:spacing w:val="-5"/>
        </w:rPr>
        <w:t> </w:t>
      </w:r>
      <w:r>
        <w:rPr/>
        <w:t>is</w:t>
      </w:r>
      <w:r>
        <w:rPr>
          <w:spacing w:val="-4"/>
        </w:rPr>
        <w:t> </w:t>
      </w:r>
      <w:r>
        <w:rPr/>
        <w:t>a</w:t>
      </w:r>
      <w:r>
        <w:rPr>
          <w:spacing w:val="-5"/>
        </w:rPr>
        <w:t> </w:t>
      </w:r>
      <w:r>
        <w:rPr>
          <w:spacing w:val="-4"/>
        </w:rPr>
        <w:t>key.</w:t>
      </w:r>
    </w:p>
    <w:p>
      <w:pPr>
        <w:pStyle w:val="BodyText"/>
        <w:spacing w:line="242" w:lineRule="auto" w:before="242"/>
        <w:ind w:right="262"/>
      </w:pPr>
      <w:r>
        <w:rPr/>
        <w:t>As we know well, in</w:t>
      </w:r>
      <w:r>
        <w:rPr>
          <w:spacing w:val="-9"/>
        </w:rPr>
        <w:t> </w:t>
      </w:r>
      <w:r>
        <w:rPr/>
        <w:t>Ayurveda, </w:t>
      </w:r>
      <w:r>
        <w:rPr>
          <w:i/>
        </w:rPr>
        <w:t>Prakriti </w:t>
      </w:r>
      <w:r>
        <w:rPr/>
        <w:t>isn’t a diagnosis—it’s your design. Think of it as your personal</w:t>
      </w:r>
      <w:r>
        <w:rPr>
          <w:spacing w:val="-2"/>
        </w:rPr>
        <w:t> </w:t>
      </w:r>
      <w:r>
        <w:rPr/>
        <w:t>blueprint,</w:t>
      </w:r>
      <w:r>
        <w:rPr>
          <w:spacing w:val="-2"/>
        </w:rPr>
        <w:t> </w:t>
      </w:r>
      <w:r>
        <w:rPr/>
        <w:t>etched</w:t>
      </w:r>
      <w:r>
        <w:rPr>
          <w:spacing w:val="-2"/>
        </w:rPr>
        <w:t> </w:t>
      </w:r>
      <w:r>
        <w:rPr/>
        <w:t>at</w:t>
      </w:r>
      <w:r>
        <w:rPr>
          <w:spacing w:val="-2"/>
        </w:rPr>
        <w:t> </w:t>
      </w:r>
      <w:r>
        <w:rPr/>
        <w:t>the</w:t>
      </w:r>
      <w:r>
        <w:rPr>
          <w:spacing w:val="-3"/>
        </w:rPr>
        <w:t> </w:t>
      </w:r>
      <w:r>
        <w:rPr/>
        <w:t>very</w:t>
      </w:r>
      <w:r>
        <w:rPr>
          <w:spacing w:val="-2"/>
        </w:rPr>
        <w:t> </w:t>
      </w:r>
      <w:r>
        <w:rPr/>
        <w:t>moment</w:t>
      </w:r>
      <w:r>
        <w:rPr>
          <w:spacing w:val="-2"/>
        </w:rPr>
        <w:t> </w:t>
      </w:r>
      <w:r>
        <w:rPr/>
        <w:t>of</w:t>
      </w:r>
      <w:r>
        <w:rPr>
          <w:spacing w:val="-2"/>
        </w:rPr>
        <w:t> </w:t>
      </w:r>
      <w:r>
        <w:rPr/>
        <w:t>conception.</w:t>
      </w:r>
      <w:r>
        <w:rPr>
          <w:spacing w:val="-2"/>
        </w:rPr>
        <w:t> </w:t>
      </w:r>
      <w:r>
        <w:rPr/>
        <w:t>It’s</w:t>
      </w:r>
      <w:r>
        <w:rPr>
          <w:spacing w:val="-2"/>
        </w:rPr>
        <w:t> </w:t>
      </w:r>
      <w:r>
        <w:rPr/>
        <w:t>shaped</w:t>
      </w:r>
      <w:r>
        <w:rPr>
          <w:spacing w:val="-2"/>
        </w:rPr>
        <w:t> </w:t>
      </w:r>
      <w:r>
        <w:rPr/>
        <w:t>by</w:t>
      </w:r>
      <w:r>
        <w:rPr>
          <w:spacing w:val="-2"/>
        </w:rPr>
        <w:t> </w:t>
      </w:r>
      <w:r>
        <w:rPr/>
        <w:t>the</w:t>
      </w:r>
      <w:r>
        <w:rPr>
          <w:spacing w:val="-3"/>
        </w:rPr>
        <w:t> </w:t>
      </w:r>
      <w:r>
        <w:rPr/>
        <w:t>meeting</w:t>
      </w:r>
      <w:r>
        <w:rPr>
          <w:spacing w:val="-2"/>
        </w:rPr>
        <w:t> </w:t>
      </w:r>
      <w:r>
        <w:rPr/>
        <w:t>of</w:t>
      </w:r>
      <w:r>
        <w:rPr>
          <w:spacing w:val="-3"/>
        </w:rPr>
        <w:t> </w:t>
      </w:r>
      <w:r>
        <w:rPr>
          <w:i/>
        </w:rPr>
        <w:t>Shukra </w:t>
      </w:r>
      <w:r>
        <w:rPr/>
        <w:t>and </w:t>
      </w:r>
      <w:r>
        <w:rPr>
          <w:i/>
        </w:rPr>
        <w:t>Artava</w:t>
      </w:r>
      <w:r>
        <w:rPr/>
        <w:t>, swayed by the</w:t>
      </w:r>
      <w:r>
        <w:rPr>
          <w:spacing w:val="-1"/>
        </w:rPr>
        <w:t> </w:t>
      </w:r>
      <w:r>
        <w:rPr/>
        <w:t>dance</w:t>
      </w:r>
      <w:r>
        <w:rPr>
          <w:spacing w:val="-1"/>
        </w:rPr>
        <w:t> </w:t>
      </w:r>
      <w:r>
        <w:rPr/>
        <w:t>of the</w:t>
      </w:r>
      <w:r>
        <w:rPr>
          <w:spacing w:val="-1"/>
        </w:rPr>
        <w:t> </w:t>
      </w:r>
      <w:r>
        <w:rPr>
          <w:i/>
        </w:rPr>
        <w:t>Doshas</w:t>
      </w:r>
      <w:r>
        <w:rPr/>
        <w:t>, and embedded into every corner of your physical and</w:t>
      </w:r>
      <w:r>
        <w:rPr>
          <w:spacing w:val="-2"/>
        </w:rPr>
        <w:t> </w:t>
      </w:r>
      <w:r>
        <w:rPr/>
        <w:t>mental</w:t>
      </w:r>
      <w:r>
        <w:rPr>
          <w:spacing w:val="-2"/>
        </w:rPr>
        <w:t> </w:t>
      </w:r>
      <w:r>
        <w:rPr/>
        <w:t>being.</w:t>
      </w:r>
      <w:r>
        <w:rPr>
          <w:spacing w:val="-2"/>
        </w:rPr>
        <w:t> </w:t>
      </w:r>
      <w:r>
        <w:rPr/>
        <w:t>It</w:t>
      </w:r>
      <w:r>
        <w:rPr>
          <w:spacing w:val="-2"/>
        </w:rPr>
        <w:t> </w:t>
      </w:r>
      <w:r>
        <w:rPr/>
        <w:t>colors</w:t>
      </w:r>
      <w:r>
        <w:rPr>
          <w:spacing w:val="-2"/>
        </w:rPr>
        <w:t> </w:t>
      </w:r>
      <w:r>
        <w:rPr/>
        <w:t>what</w:t>
      </w:r>
      <w:r>
        <w:rPr>
          <w:spacing w:val="-2"/>
        </w:rPr>
        <w:t> </w:t>
      </w:r>
      <w:r>
        <w:rPr/>
        <w:t>you</w:t>
      </w:r>
      <w:r>
        <w:rPr>
          <w:spacing w:val="-2"/>
        </w:rPr>
        <w:t> </w:t>
      </w:r>
      <w:r>
        <w:rPr/>
        <w:t>crave,</w:t>
      </w:r>
      <w:r>
        <w:rPr>
          <w:spacing w:val="-2"/>
        </w:rPr>
        <w:t> </w:t>
      </w:r>
      <w:r>
        <w:rPr/>
        <w:t>how</w:t>
      </w:r>
      <w:r>
        <w:rPr>
          <w:spacing w:val="-2"/>
        </w:rPr>
        <w:t> </w:t>
      </w:r>
      <w:r>
        <w:rPr/>
        <w:t>you</w:t>
      </w:r>
      <w:r>
        <w:rPr>
          <w:spacing w:val="-2"/>
        </w:rPr>
        <w:t> </w:t>
      </w:r>
      <w:r>
        <w:rPr/>
        <w:t>think,</w:t>
      </w:r>
      <w:r>
        <w:rPr>
          <w:spacing w:val="-2"/>
        </w:rPr>
        <w:t> </w:t>
      </w:r>
      <w:r>
        <w:rPr/>
        <w:t>how</w:t>
      </w:r>
      <w:r>
        <w:rPr>
          <w:spacing w:val="-2"/>
        </w:rPr>
        <w:t> </w:t>
      </w:r>
      <w:r>
        <w:rPr/>
        <w:t>you</w:t>
      </w:r>
      <w:r>
        <w:rPr>
          <w:spacing w:val="-2"/>
        </w:rPr>
        <w:t> </w:t>
      </w:r>
      <w:r>
        <w:rPr/>
        <w:t>react—and</w:t>
      </w:r>
      <w:r>
        <w:rPr>
          <w:spacing w:val="-2"/>
        </w:rPr>
        <w:t> </w:t>
      </w:r>
      <w:r>
        <w:rPr/>
        <w:t>yes,</w:t>
      </w:r>
      <w:r>
        <w:rPr>
          <w:spacing w:val="-2"/>
        </w:rPr>
        <w:t> </w:t>
      </w:r>
      <w:r>
        <w:rPr/>
        <w:t>where</w:t>
      </w:r>
      <w:r>
        <w:rPr>
          <w:spacing w:val="-3"/>
        </w:rPr>
        <w:t> </w:t>
      </w:r>
      <w:r>
        <w:rPr/>
        <w:t>you’re most likely to falter when life stretches you thin.</w:t>
      </w:r>
    </w:p>
    <w:p>
      <w:pPr>
        <w:pStyle w:val="BodyText"/>
        <w:spacing w:after="0" w:line="242" w:lineRule="auto"/>
        <w:sectPr>
          <w:pgSz w:w="11910" w:h="16840"/>
          <w:pgMar w:top="1080" w:bottom="280" w:left="992" w:right="992"/>
        </w:sectPr>
      </w:pPr>
    </w:p>
    <w:p>
      <w:pPr>
        <w:pStyle w:val="BodyText"/>
        <w:spacing w:line="242" w:lineRule="auto" w:before="32"/>
        <w:ind w:right="451"/>
        <w:jc w:val="both"/>
      </w:pPr>
      <w:r>
        <w:rPr/>
        <w:t>But</w:t>
      </w:r>
      <w:r>
        <w:rPr>
          <w:spacing w:val="-8"/>
        </w:rPr>
        <w:t> </w:t>
      </w:r>
      <w:r>
        <w:rPr/>
        <w:t>here’s</w:t>
      </w:r>
      <w:r>
        <w:rPr>
          <w:spacing w:val="-5"/>
        </w:rPr>
        <w:t> </w:t>
      </w:r>
      <w:r>
        <w:rPr/>
        <w:t>the</w:t>
      </w:r>
      <w:r>
        <w:rPr>
          <w:spacing w:val="-6"/>
        </w:rPr>
        <w:t> </w:t>
      </w:r>
      <w:r>
        <w:rPr/>
        <w:t>thing:</w:t>
      </w:r>
      <w:r>
        <w:rPr>
          <w:spacing w:val="-15"/>
        </w:rPr>
        <w:t> </w:t>
      </w:r>
      <w:r>
        <w:rPr/>
        <w:t>Ayurveda</w:t>
      </w:r>
      <w:r>
        <w:rPr>
          <w:spacing w:val="-6"/>
        </w:rPr>
        <w:t> </w:t>
      </w:r>
      <w:r>
        <w:rPr/>
        <w:t>doesn’t</w:t>
      </w:r>
      <w:r>
        <w:rPr>
          <w:spacing w:val="-5"/>
        </w:rPr>
        <w:t> </w:t>
      </w:r>
      <w:r>
        <w:rPr/>
        <w:t>encourage</w:t>
      </w:r>
      <w:r>
        <w:rPr>
          <w:spacing w:val="-6"/>
        </w:rPr>
        <w:t> </w:t>
      </w:r>
      <w:r>
        <w:rPr/>
        <w:t>us</w:t>
      </w:r>
      <w:r>
        <w:rPr>
          <w:spacing w:val="-5"/>
        </w:rPr>
        <w:t> </w:t>
      </w:r>
      <w:r>
        <w:rPr/>
        <w:t>to</w:t>
      </w:r>
      <w:r>
        <w:rPr>
          <w:spacing w:val="-5"/>
        </w:rPr>
        <w:t> </w:t>
      </w:r>
      <w:r>
        <w:rPr/>
        <w:t>indulge</w:t>
      </w:r>
      <w:r>
        <w:rPr>
          <w:spacing w:val="-6"/>
        </w:rPr>
        <w:t> </w:t>
      </w:r>
      <w:r>
        <w:rPr/>
        <w:t>our</w:t>
      </w:r>
      <w:r>
        <w:rPr>
          <w:spacing w:val="-5"/>
        </w:rPr>
        <w:t> </w:t>
      </w:r>
      <w:r>
        <w:rPr/>
        <w:t>nature.</w:t>
      </w:r>
      <w:r>
        <w:rPr>
          <w:spacing w:val="-5"/>
        </w:rPr>
        <w:t> </w:t>
      </w:r>
      <w:r>
        <w:rPr/>
        <w:t>Quite</w:t>
      </w:r>
      <w:r>
        <w:rPr>
          <w:spacing w:val="-6"/>
        </w:rPr>
        <w:t> </w:t>
      </w:r>
      <w:r>
        <w:rPr/>
        <w:t>the</w:t>
      </w:r>
      <w:r>
        <w:rPr>
          <w:spacing w:val="-6"/>
        </w:rPr>
        <w:t> </w:t>
      </w:r>
      <w:r>
        <w:rPr/>
        <w:t>opposite—it teaches</w:t>
      </w:r>
      <w:r>
        <w:rPr>
          <w:spacing w:val="-2"/>
        </w:rPr>
        <w:t> </w:t>
      </w:r>
      <w:r>
        <w:rPr/>
        <w:t>us</w:t>
      </w:r>
      <w:r>
        <w:rPr>
          <w:spacing w:val="-2"/>
        </w:rPr>
        <w:t> </w:t>
      </w:r>
      <w:r>
        <w:rPr/>
        <w:t>to</w:t>
      </w:r>
      <w:r>
        <w:rPr>
          <w:spacing w:val="-2"/>
        </w:rPr>
        <w:t> </w:t>
      </w:r>
      <w:r>
        <w:rPr/>
        <w:t>understand</w:t>
      </w:r>
      <w:r>
        <w:rPr>
          <w:spacing w:val="-2"/>
        </w:rPr>
        <w:t> </w:t>
      </w:r>
      <w:r>
        <w:rPr/>
        <w:t>it,</w:t>
      </w:r>
      <w:r>
        <w:rPr>
          <w:spacing w:val="-2"/>
        </w:rPr>
        <w:t> </w:t>
      </w:r>
      <w:r>
        <w:rPr/>
        <w:t>then</w:t>
      </w:r>
      <w:r>
        <w:rPr>
          <w:spacing w:val="-2"/>
        </w:rPr>
        <w:t> </w:t>
      </w:r>
      <w:r>
        <w:rPr/>
        <w:t>temper</w:t>
      </w:r>
      <w:r>
        <w:rPr>
          <w:spacing w:val="-2"/>
        </w:rPr>
        <w:t> </w:t>
      </w:r>
      <w:r>
        <w:rPr/>
        <w:t>it.</w:t>
      </w:r>
      <w:r>
        <w:rPr>
          <w:spacing w:val="-7"/>
        </w:rPr>
        <w:t> </w:t>
      </w:r>
      <w:r>
        <w:rPr/>
        <w:t>This</w:t>
      </w:r>
      <w:r>
        <w:rPr>
          <w:spacing w:val="-2"/>
        </w:rPr>
        <w:t> </w:t>
      </w:r>
      <w:r>
        <w:rPr/>
        <w:t>is</w:t>
      </w:r>
      <w:r>
        <w:rPr>
          <w:spacing w:val="-2"/>
        </w:rPr>
        <w:t> </w:t>
      </w:r>
      <w:r>
        <w:rPr/>
        <w:t>where</w:t>
      </w:r>
      <w:r>
        <w:rPr>
          <w:spacing w:val="-3"/>
        </w:rPr>
        <w:t> </w:t>
      </w:r>
      <w:r>
        <w:rPr/>
        <w:t>the</w:t>
      </w:r>
      <w:r>
        <w:rPr>
          <w:spacing w:val="-3"/>
        </w:rPr>
        <w:t> </w:t>
      </w:r>
      <w:r>
        <w:rPr/>
        <w:t>subtle</w:t>
      </w:r>
      <w:r>
        <w:rPr>
          <w:spacing w:val="-3"/>
        </w:rPr>
        <w:t> </w:t>
      </w:r>
      <w:r>
        <w:rPr/>
        <w:t>art</w:t>
      </w:r>
      <w:r>
        <w:rPr>
          <w:spacing w:val="-2"/>
        </w:rPr>
        <w:t> </w:t>
      </w:r>
      <w:r>
        <w:rPr/>
        <w:t>of</w:t>
      </w:r>
      <w:r>
        <w:rPr>
          <w:spacing w:val="-3"/>
        </w:rPr>
        <w:t> </w:t>
      </w:r>
      <w:r>
        <w:rPr>
          <w:i/>
        </w:rPr>
        <w:t>Prakriti–Vighāta</w:t>
      </w:r>
      <w:r>
        <w:rPr>
          <w:i/>
          <w:spacing w:val="-2"/>
        </w:rPr>
        <w:t> </w:t>
      </w:r>
      <w:r>
        <w:rPr/>
        <w:t>comes into play.</w:t>
      </w:r>
    </w:p>
    <w:p>
      <w:pPr>
        <w:pStyle w:val="BodyText"/>
        <w:spacing w:before="243"/>
      </w:pPr>
      <w:r>
        <w:rPr/>
        <w:t>“Vighāta”</w:t>
      </w:r>
      <w:r>
        <w:rPr>
          <w:spacing w:val="-7"/>
        </w:rPr>
        <w:t> </w:t>
      </w:r>
      <w:r>
        <w:rPr/>
        <w:t>means</w:t>
      </w:r>
      <w:r>
        <w:rPr>
          <w:spacing w:val="-6"/>
        </w:rPr>
        <w:t> </w:t>
      </w:r>
      <w:r>
        <w:rPr/>
        <w:t>resistance</w:t>
      </w:r>
      <w:r>
        <w:rPr>
          <w:spacing w:val="-7"/>
        </w:rPr>
        <w:t> </w:t>
      </w:r>
      <w:r>
        <w:rPr/>
        <w:t>or</w:t>
      </w:r>
      <w:r>
        <w:rPr>
          <w:spacing w:val="-6"/>
        </w:rPr>
        <w:t> </w:t>
      </w:r>
      <w:r>
        <w:rPr>
          <w:spacing w:val="-2"/>
        </w:rPr>
        <w:t>counteraction.</w:t>
      </w:r>
    </w:p>
    <w:p>
      <w:pPr>
        <w:pStyle w:val="BodyText"/>
        <w:spacing w:line="242" w:lineRule="auto" w:before="245"/>
      </w:pPr>
      <w:r>
        <w:rPr/>
        <w:t>Not in the spirit of rebellion, but with awareness. It’s a conscious choice to go against the grain of who</w:t>
      </w:r>
      <w:r>
        <w:rPr>
          <w:spacing w:val="-6"/>
        </w:rPr>
        <w:t> </w:t>
      </w:r>
      <w:r>
        <w:rPr/>
        <w:t>you</w:t>
      </w:r>
      <w:r>
        <w:rPr>
          <w:spacing w:val="-4"/>
        </w:rPr>
        <w:t> </w:t>
      </w:r>
      <w:r>
        <w:rPr/>
        <w:t>are—not</w:t>
      </w:r>
      <w:r>
        <w:rPr>
          <w:spacing w:val="-4"/>
        </w:rPr>
        <w:t> </w:t>
      </w:r>
      <w:r>
        <w:rPr/>
        <w:t>to</w:t>
      </w:r>
      <w:r>
        <w:rPr>
          <w:spacing w:val="-4"/>
        </w:rPr>
        <w:t> </w:t>
      </w:r>
      <w:r>
        <w:rPr/>
        <w:t>suppress</w:t>
      </w:r>
      <w:r>
        <w:rPr>
          <w:spacing w:val="-4"/>
        </w:rPr>
        <w:t> </w:t>
      </w:r>
      <w:r>
        <w:rPr/>
        <w:t>yourself,</w:t>
      </w:r>
      <w:r>
        <w:rPr>
          <w:spacing w:val="-4"/>
        </w:rPr>
        <w:t> </w:t>
      </w:r>
      <w:r>
        <w:rPr/>
        <w:t>but</w:t>
      </w:r>
      <w:r>
        <w:rPr>
          <w:spacing w:val="-4"/>
        </w:rPr>
        <w:t> </w:t>
      </w:r>
      <w:r>
        <w:rPr/>
        <w:t>to</w:t>
      </w:r>
      <w:r>
        <w:rPr>
          <w:spacing w:val="-4"/>
        </w:rPr>
        <w:t> </w:t>
      </w:r>
      <w:r>
        <w:rPr/>
        <w:t>steer</w:t>
      </w:r>
      <w:r>
        <w:rPr>
          <w:spacing w:val="-4"/>
        </w:rPr>
        <w:t> </w:t>
      </w:r>
      <w:r>
        <w:rPr/>
        <w:t>yourself</w:t>
      </w:r>
      <w:r>
        <w:rPr>
          <w:spacing w:val="-4"/>
        </w:rPr>
        <w:t> </w:t>
      </w:r>
      <w:r>
        <w:rPr/>
        <w:t>toward</w:t>
      </w:r>
      <w:r>
        <w:rPr>
          <w:spacing w:val="-4"/>
        </w:rPr>
        <w:t> </w:t>
      </w:r>
      <w:r>
        <w:rPr/>
        <w:t>balance.</w:t>
      </w:r>
      <w:r>
        <w:rPr>
          <w:spacing w:val="-15"/>
        </w:rPr>
        <w:t> </w:t>
      </w:r>
      <w:r>
        <w:rPr/>
        <w:t>Ayurveda,</w:t>
      </w:r>
      <w:r>
        <w:rPr>
          <w:spacing w:val="-4"/>
        </w:rPr>
        <w:t> </w:t>
      </w:r>
      <w:r>
        <w:rPr/>
        <w:t>in</w:t>
      </w:r>
      <w:r>
        <w:rPr>
          <w:spacing w:val="-4"/>
        </w:rPr>
        <w:t> </w:t>
      </w:r>
      <w:r>
        <w:rPr/>
        <w:t>essence, reminds us not to fuel what’s already burning too bright.</w:t>
      </w:r>
    </w:p>
    <w:p>
      <w:pPr>
        <w:pStyle w:val="BodyText"/>
        <w:spacing w:before="0"/>
        <w:ind w:left="0"/>
      </w:pPr>
    </w:p>
    <w:p>
      <w:pPr>
        <w:pStyle w:val="Heading5"/>
      </w:pPr>
      <w:r>
        <w:rPr/>
        <w:t>A</w:t>
      </w:r>
      <w:r>
        <w:rPr>
          <w:spacing w:val="-17"/>
        </w:rPr>
        <w:t> </w:t>
      </w:r>
      <w:r>
        <w:rPr/>
        <w:t>Few</w:t>
      </w:r>
      <w:r>
        <w:rPr>
          <w:spacing w:val="-1"/>
        </w:rPr>
        <w:t> </w:t>
      </w:r>
      <w:r>
        <w:rPr/>
        <w:t>Illustrations</w:t>
      </w:r>
      <w:r>
        <w:rPr>
          <w:spacing w:val="-1"/>
        </w:rPr>
        <w:t> </w:t>
      </w:r>
      <w:r>
        <w:rPr/>
        <w:t>to</w:t>
      </w:r>
      <w:r>
        <w:rPr>
          <w:spacing w:val="-1"/>
        </w:rPr>
        <w:t> </w:t>
      </w:r>
      <w:r>
        <w:rPr/>
        <w:t>Bring</w:t>
      </w:r>
      <w:r>
        <w:rPr>
          <w:spacing w:val="-1"/>
        </w:rPr>
        <w:t> </w:t>
      </w:r>
      <w:r>
        <w:rPr/>
        <w:t>It </w:t>
      </w:r>
      <w:r>
        <w:rPr>
          <w:spacing w:val="-4"/>
        </w:rPr>
        <w:t>Home</w:t>
      </w:r>
    </w:p>
    <w:p>
      <w:pPr>
        <w:pStyle w:val="BodyText"/>
        <w:spacing w:line="242" w:lineRule="auto" w:before="245"/>
        <w:ind w:right="175"/>
      </w:pPr>
      <w:r>
        <w:rPr/>
        <w:t>Take</w:t>
      </w:r>
      <w:r>
        <w:rPr>
          <w:spacing w:val="-5"/>
        </w:rPr>
        <w:t> </w:t>
      </w:r>
      <w:r>
        <w:rPr/>
        <w:t>someone</w:t>
      </w:r>
      <w:r>
        <w:rPr>
          <w:spacing w:val="-5"/>
        </w:rPr>
        <w:t> </w:t>
      </w:r>
      <w:r>
        <w:rPr/>
        <w:t>with</w:t>
      </w:r>
      <w:r>
        <w:rPr>
          <w:spacing w:val="-4"/>
        </w:rPr>
        <w:t> </w:t>
      </w:r>
      <w:r>
        <w:rPr/>
        <w:t>a</w:t>
      </w:r>
      <w:r>
        <w:rPr>
          <w:spacing w:val="-5"/>
        </w:rPr>
        <w:t> </w:t>
      </w:r>
      <w:r>
        <w:rPr/>
        <w:t>predominantly</w:t>
      </w:r>
      <w:r>
        <w:rPr>
          <w:spacing w:val="-5"/>
        </w:rPr>
        <w:t> </w:t>
      </w:r>
      <w:r>
        <w:rPr>
          <w:i/>
        </w:rPr>
        <w:t>Vata</w:t>
      </w:r>
      <w:r>
        <w:rPr>
          <w:i/>
          <w:spacing w:val="-5"/>
        </w:rPr>
        <w:t> </w:t>
      </w:r>
      <w:r>
        <w:rPr/>
        <w:t>constitution—light,</w:t>
      </w:r>
      <w:r>
        <w:rPr>
          <w:spacing w:val="-4"/>
        </w:rPr>
        <w:t> </w:t>
      </w:r>
      <w:r>
        <w:rPr/>
        <w:t>quick,</w:t>
      </w:r>
      <w:r>
        <w:rPr>
          <w:spacing w:val="-4"/>
        </w:rPr>
        <w:t> </w:t>
      </w:r>
      <w:r>
        <w:rPr/>
        <w:t>and</w:t>
      </w:r>
      <w:r>
        <w:rPr>
          <w:spacing w:val="-4"/>
        </w:rPr>
        <w:t> </w:t>
      </w:r>
      <w:r>
        <w:rPr/>
        <w:t>dry</w:t>
      </w:r>
      <w:r>
        <w:rPr>
          <w:spacing w:val="-4"/>
        </w:rPr>
        <w:t> </w:t>
      </w:r>
      <w:r>
        <w:rPr/>
        <w:t>by</w:t>
      </w:r>
      <w:r>
        <w:rPr>
          <w:spacing w:val="-4"/>
        </w:rPr>
        <w:t> </w:t>
      </w:r>
      <w:r>
        <w:rPr/>
        <w:t>nature.</w:t>
      </w:r>
      <w:r>
        <w:rPr>
          <w:spacing w:val="-8"/>
        </w:rPr>
        <w:t> </w:t>
      </w:r>
      <w:r>
        <w:rPr/>
        <w:t>They</w:t>
      </w:r>
      <w:r>
        <w:rPr>
          <w:spacing w:val="-4"/>
        </w:rPr>
        <w:t> </w:t>
      </w:r>
      <w:r>
        <w:rPr/>
        <w:t>might be drawn to fasting, irregular routines, or spiraling thoughts. It feels natural to them, even intuitive. But left unchecked, those tendencies tip the scales: digestion becomes erratic (</w:t>
      </w:r>
      <w:r>
        <w:rPr>
          <w:i/>
        </w:rPr>
        <w:t>Vishamagni</w:t>
      </w:r>
      <w:r>
        <w:rPr/>
        <w:t>), immunity</w:t>
      </w:r>
      <w:r>
        <w:rPr>
          <w:spacing w:val="-4"/>
        </w:rPr>
        <w:t> </w:t>
      </w:r>
      <w:r>
        <w:rPr/>
        <w:t>scatters,</w:t>
      </w:r>
      <w:r>
        <w:rPr>
          <w:spacing w:val="-4"/>
        </w:rPr>
        <w:t> </w:t>
      </w:r>
      <w:r>
        <w:rPr/>
        <w:t>and</w:t>
      </w:r>
      <w:r>
        <w:rPr>
          <w:spacing w:val="-4"/>
        </w:rPr>
        <w:t> </w:t>
      </w:r>
      <w:r>
        <w:rPr/>
        <w:t>chronic</w:t>
      </w:r>
      <w:r>
        <w:rPr>
          <w:spacing w:val="-5"/>
        </w:rPr>
        <w:t> </w:t>
      </w:r>
      <w:r>
        <w:rPr/>
        <w:t>conditions</w:t>
      </w:r>
      <w:r>
        <w:rPr>
          <w:spacing w:val="-4"/>
        </w:rPr>
        <w:t> </w:t>
      </w:r>
      <w:r>
        <w:rPr/>
        <w:t>like</w:t>
      </w:r>
      <w:r>
        <w:rPr>
          <w:spacing w:val="-5"/>
        </w:rPr>
        <w:t> </w:t>
      </w:r>
      <w:r>
        <w:rPr/>
        <w:t>colitis</w:t>
      </w:r>
      <w:r>
        <w:rPr>
          <w:spacing w:val="-4"/>
        </w:rPr>
        <w:t> </w:t>
      </w:r>
      <w:r>
        <w:rPr/>
        <w:t>or</w:t>
      </w:r>
      <w:r>
        <w:rPr>
          <w:spacing w:val="-4"/>
        </w:rPr>
        <w:t> </w:t>
      </w:r>
      <w:r>
        <w:rPr/>
        <w:t>eczema</w:t>
      </w:r>
      <w:r>
        <w:rPr>
          <w:spacing w:val="-5"/>
        </w:rPr>
        <w:t> </w:t>
      </w:r>
      <w:r>
        <w:rPr/>
        <w:t>creep</w:t>
      </w:r>
      <w:r>
        <w:rPr>
          <w:spacing w:val="-4"/>
        </w:rPr>
        <w:t> </w:t>
      </w:r>
      <w:r>
        <w:rPr/>
        <w:t>in.</w:t>
      </w:r>
      <w:r>
        <w:rPr>
          <w:spacing w:val="-5"/>
        </w:rPr>
        <w:t> </w:t>
      </w:r>
      <w:r>
        <w:rPr>
          <w:i/>
        </w:rPr>
        <w:t>Vighāta</w:t>
      </w:r>
      <w:r>
        <w:rPr>
          <w:i/>
          <w:spacing w:val="-4"/>
        </w:rPr>
        <w:t> </w:t>
      </w:r>
      <w:r>
        <w:rPr/>
        <w:t>here</w:t>
      </w:r>
      <w:r>
        <w:rPr>
          <w:spacing w:val="-5"/>
        </w:rPr>
        <w:t> </w:t>
      </w:r>
      <w:r>
        <w:rPr/>
        <w:t>means</w:t>
      </w:r>
      <w:r>
        <w:rPr>
          <w:spacing w:val="-4"/>
        </w:rPr>
        <w:t> </w:t>
      </w:r>
      <w:r>
        <w:rPr/>
        <w:t>doing the opposite—warming, grounding, stabilizing. It’s about rituals, not spontaneity.</w:t>
      </w:r>
    </w:p>
    <w:p>
      <w:pPr>
        <w:pStyle w:val="BodyText"/>
        <w:spacing w:line="242" w:lineRule="auto" w:before="247"/>
        <w:ind w:right="208"/>
      </w:pPr>
      <w:r>
        <w:rPr/>
        <w:t>Now</w:t>
      </w:r>
      <w:r>
        <w:rPr>
          <w:spacing w:val="-7"/>
        </w:rPr>
        <w:t> </w:t>
      </w:r>
      <w:r>
        <w:rPr/>
        <w:t>imagine</w:t>
      </w:r>
      <w:r>
        <w:rPr>
          <w:spacing w:val="-7"/>
        </w:rPr>
        <w:t> </w:t>
      </w:r>
      <w:r>
        <w:rPr/>
        <w:t>a</w:t>
      </w:r>
      <w:r>
        <w:rPr>
          <w:spacing w:val="-7"/>
        </w:rPr>
        <w:t> </w:t>
      </w:r>
      <w:r>
        <w:rPr>
          <w:i/>
        </w:rPr>
        <w:t>Pitta</w:t>
      </w:r>
      <w:r>
        <w:rPr>
          <w:i/>
          <w:spacing w:val="-7"/>
        </w:rPr>
        <w:t> </w:t>
      </w:r>
      <w:r>
        <w:rPr/>
        <w:t>person—sharp,</w:t>
      </w:r>
      <w:r>
        <w:rPr>
          <w:spacing w:val="-7"/>
        </w:rPr>
        <w:t> </w:t>
      </w:r>
      <w:r>
        <w:rPr/>
        <w:t>fiery,</w:t>
      </w:r>
      <w:r>
        <w:rPr>
          <w:spacing w:val="-7"/>
        </w:rPr>
        <w:t> </w:t>
      </w:r>
      <w:r>
        <w:rPr/>
        <w:t>and</w:t>
      </w:r>
      <w:r>
        <w:rPr>
          <w:spacing w:val="-7"/>
        </w:rPr>
        <w:t> </w:t>
      </w:r>
      <w:r>
        <w:rPr/>
        <w:t>laser-focused.</w:t>
      </w:r>
      <w:r>
        <w:rPr>
          <w:spacing w:val="-11"/>
        </w:rPr>
        <w:t> </w:t>
      </w:r>
      <w:r>
        <w:rPr/>
        <w:t>They</w:t>
      </w:r>
      <w:r>
        <w:rPr>
          <w:spacing w:val="-7"/>
        </w:rPr>
        <w:t> </w:t>
      </w:r>
      <w:r>
        <w:rPr/>
        <w:t>often</w:t>
      </w:r>
      <w:r>
        <w:rPr>
          <w:spacing w:val="-7"/>
        </w:rPr>
        <w:t> </w:t>
      </w:r>
      <w:r>
        <w:rPr/>
        <w:t>thrive</w:t>
      </w:r>
      <w:r>
        <w:rPr>
          <w:spacing w:val="-7"/>
        </w:rPr>
        <w:t> </w:t>
      </w:r>
      <w:r>
        <w:rPr/>
        <w:t>on</w:t>
      </w:r>
      <w:r>
        <w:rPr>
          <w:spacing w:val="-7"/>
        </w:rPr>
        <w:t> </w:t>
      </w:r>
      <w:r>
        <w:rPr/>
        <w:t>intensity,</w:t>
      </w:r>
      <w:r>
        <w:rPr>
          <w:spacing w:val="-7"/>
        </w:rPr>
        <w:t> </w:t>
      </w:r>
      <w:r>
        <w:rPr/>
        <w:t>spicy food, tight deadlines, and competition. But when those</w:t>
      </w:r>
      <w:r>
        <w:rPr>
          <w:spacing w:val="-1"/>
        </w:rPr>
        <w:t> </w:t>
      </w:r>
      <w:r>
        <w:rPr/>
        <w:t>impulses run wild, the</w:t>
      </w:r>
      <w:r>
        <w:rPr>
          <w:spacing w:val="-1"/>
        </w:rPr>
        <w:t> </w:t>
      </w:r>
      <w:r>
        <w:rPr/>
        <w:t>fire</w:t>
      </w:r>
      <w:r>
        <w:rPr>
          <w:spacing w:val="-1"/>
        </w:rPr>
        <w:t> </w:t>
      </w:r>
      <w:r>
        <w:rPr/>
        <w:t>turns inward— resulting in inflammatory flares like psoriasis, thyroid imbalance, or autoimmune overdrive. The antidote? Cooling foods, soft emotions, and surrendering the need to always be in charge.</w:t>
      </w:r>
    </w:p>
    <w:p>
      <w:pPr>
        <w:pStyle w:val="BodyText"/>
        <w:spacing w:line="242" w:lineRule="auto" w:before="245"/>
      </w:pPr>
      <w:r>
        <w:rPr/>
        <w:t>As for </w:t>
      </w:r>
      <w:r>
        <w:rPr>
          <w:i/>
        </w:rPr>
        <w:t>Kapha </w:t>
      </w:r>
      <w:r>
        <w:rPr/>
        <w:t>types—heavy, calm, and nurturing by nature—they lean into comfort: long naps, sweets, routine.</w:t>
      </w:r>
      <w:r>
        <w:rPr>
          <w:spacing w:val="-1"/>
        </w:rPr>
        <w:t> </w:t>
      </w:r>
      <w:r>
        <w:rPr/>
        <w:t>Yet this comfort, when habitual, can harden into stagnation. Think sluggish metabolism,</w:t>
      </w:r>
      <w:r>
        <w:rPr>
          <w:spacing w:val="-8"/>
        </w:rPr>
        <w:t> </w:t>
      </w:r>
      <w:r>
        <w:rPr/>
        <w:t>joint</w:t>
      </w:r>
      <w:r>
        <w:rPr>
          <w:spacing w:val="-8"/>
        </w:rPr>
        <w:t> </w:t>
      </w:r>
      <w:r>
        <w:rPr/>
        <w:t>inflammation,</w:t>
      </w:r>
      <w:r>
        <w:rPr>
          <w:spacing w:val="-8"/>
        </w:rPr>
        <w:t> </w:t>
      </w:r>
      <w:r>
        <w:rPr/>
        <w:t>or</w:t>
      </w:r>
      <w:r>
        <w:rPr>
          <w:spacing w:val="-8"/>
        </w:rPr>
        <w:t> </w:t>
      </w:r>
      <w:r>
        <w:rPr/>
        <w:t>lymphatic</w:t>
      </w:r>
      <w:r>
        <w:rPr>
          <w:spacing w:val="-9"/>
        </w:rPr>
        <w:t> </w:t>
      </w:r>
      <w:r>
        <w:rPr/>
        <w:t>congestion.</w:t>
      </w:r>
      <w:r>
        <w:rPr>
          <w:spacing w:val="-9"/>
        </w:rPr>
        <w:t> </w:t>
      </w:r>
      <w:r>
        <w:rPr>
          <w:i/>
        </w:rPr>
        <w:t>Vighāta</w:t>
      </w:r>
      <w:r>
        <w:rPr>
          <w:i/>
          <w:spacing w:val="-8"/>
        </w:rPr>
        <w:t> </w:t>
      </w:r>
      <w:r>
        <w:rPr/>
        <w:t>for</w:t>
      </w:r>
      <w:r>
        <w:rPr>
          <w:spacing w:val="-8"/>
        </w:rPr>
        <w:t> </w:t>
      </w:r>
      <w:r>
        <w:rPr/>
        <w:t>Kapha</w:t>
      </w:r>
      <w:r>
        <w:rPr>
          <w:spacing w:val="-9"/>
        </w:rPr>
        <w:t> </w:t>
      </w:r>
      <w:r>
        <w:rPr/>
        <w:t>isn’t</w:t>
      </w:r>
      <w:r>
        <w:rPr>
          <w:spacing w:val="-8"/>
        </w:rPr>
        <w:t> </w:t>
      </w:r>
      <w:r>
        <w:rPr/>
        <w:t>punishment—it’s gentle activation. It’s movement, challenge, and the will to shed what’s no longer needed.</w:t>
      </w:r>
    </w:p>
    <w:p>
      <w:pPr>
        <w:pStyle w:val="BodyText"/>
        <w:spacing w:before="1"/>
        <w:ind w:left="0"/>
      </w:pPr>
    </w:p>
    <w:p>
      <w:pPr>
        <w:pStyle w:val="Heading5"/>
      </w:pPr>
      <w:r>
        <w:rPr/>
        <w:t>Why</w:t>
      </w:r>
      <w:r>
        <w:rPr>
          <w:spacing w:val="-9"/>
        </w:rPr>
        <w:t> </w:t>
      </w:r>
      <w:r>
        <w:rPr/>
        <w:t>This</w:t>
      </w:r>
      <w:r>
        <w:rPr>
          <w:spacing w:val="-1"/>
        </w:rPr>
        <w:t> </w:t>
      </w:r>
      <w:r>
        <w:rPr/>
        <w:t>Matters</w:t>
      </w:r>
      <w:r>
        <w:rPr>
          <w:spacing w:val="-2"/>
        </w:rPr>
        <w:t> </w:t>
      </w:r>
      <w:r>
        <w:rPr/>
        <w:t>in</w:t>
      </w:r>
      <w:r>
        <w:rPr>
          <w:spacing w:val="-17"/>
        </w:rPr>
        <w:t> </w:t>
      </w:r>
      <w:r>
        <w:rPr/>
        <w:t>Autoimmune</w:t>
      </w:r>
      <w:r>
        <w:rPr>
          <w:spacing w:val="-2"/>
        </w:rPr>
        <w:t> Conditions</w:t>
      </w:r>
    </w:p>
    <w:p>
      <w:pPr>
        <w:pStyle w:val="BodyText"/>
        <w:spacing w:line="242" w:lineRule="auto" w:before="246"/>
        <w:ind w:right="208"/>
      </w:pPr>
      <w:r>
        <w:rPr/>
        <w:t>Autoimmunity, in many ways, is the</w:t>
      </w:r>
      <w:r>
        <w:rPr>
          <w:spacing w:val="-1"/>
        </w:rPr>
        <w:t> </w:t>
      </w:r>
      <w:r>
        <w:rPr/>
        <w:t>body’s confusion about itself.</w:t>
      </w:r>
      <w:r>
        <w:rPr>
          <w:spacing w:val="-5"/>
        </w:rPr>
        <w:t> </w:t>
      </w:r>
      <w:r>
        <w:rPr/>
        <w:t>When we</w:t>
      </w:r>
      <w:r>
        <w:rPr>
          <w:spacing w:val="-1"/>
        </w:rPr>
        <w:t> </w:t>
      </w:r>
      <w:r>
        <w:rPr/>
        <w:t>continually indulge our</w:t>
      </w:r>
      <w:r>
        <w:rPr>
          <w:spacing w:val="-4"/>
        </w:rPr>
        <w:t> </w:t>
      </w:r>
      <w:r>
        <w:rPr/>
        <w:t>Prakriti</w:t>
      </w:r>
      <w:r>
        <w:rPr>
          <w:spacing w:val="-4"/>
        </w:rPr>
        <w:t> </w:t>
      </w:r>
      <w:r>
        <w:rPr/>
        <w:t>without</w:t>
      </w:r>
      <w:r>
        <w:rPr>
          <w:spacing w:val="-4"/>
        </w:rPr>
        <w:t> </w:t>
      </w:r>
      <w:r>
        <w:rPr/>
        <w:t>awareness,</w:t>
      </w:r>
      <w:r>
        <w:rPr>
          <w:spacing w:val="-4"/>
        </w:rPr>
        <w:t> </w:t>
      </w:r>
      <w:r>
        <w:rPr/>
        <w:t>we</w:t>
      </w:r>
      <w:r>
        <w:rPr>
          <w:spacing w:val="-5"/>
        </w:rPr>
        <w:t> </w:t>
      </w:r>
      <w:r>
        <w:rPr/>
        <w:t>strengthen</w:t>
      </w:r>
      <w:r>
        <w:rPr>
          <w:spacing w:val="-4"/>
        </w:rPr>
        <w:t> </w:t>
      </w:r>
      <w:r>
        <w:rPr/>
        <w:t>the</w:t>
      </w:r>
      <w:r>
        <w:rPr>
          <w:spacing w:val="-5"/>
        </w:rPr>
        <w:t> </w:t>
      </w:r>
      <w:r>
        <w:rPr/>
        <w:t>very</w:t>
      </w:r>
      <w:r>
        <w:rPr>
          <w:spacing w:val="-4"/>
        </w:rPr>
        <w:t> </w:t>
      </w:r>
      <w:r>
        <w:rPr/>
        <w:t>Doshas</w:t>
      </w:r>
      <w:r>
        <w:rPr>
          <w:spacing w:val="-4"/>
        </w:rPr>
        <w:t> </w:t>
      </w:r>
      <w:r>
        <w:rPr/>
        <w:t>that</w:t>
      </w:r>
      <w:r>
        <w:rPr>
          <w:spacing w:val="-4"/>
        </w:rPr>
        <w:t> </w:t>
      </w:r>
      <w:r>
        <w:rPr/>
        <w:t>destabilize</w:t>
      </w:r>
      <w:r>
        <w:rPr>
          <w:spacing w:val="-5"/>
        </w:rPr>
        <w:t> </w:t>
      </w:r>
      <w:r>
        <w:rPr/>
        <w:t>us.</w:t>
      </w:r>
      <w:r>
        <w:rPr>
          <w:spacing w:val="-9"/>
        </w:rPr>
        <w:t> </w:t>
      </w:r>
      <w:r>
        <w:rPr/>
        <w:t>The</w:t>
      </w:r>
      <w:r>
        <w:rPr>
          <w:spacing w:val="-5"/>
        </w:rPr>
        <w:t> </w:t>
      </w:r>
      <w:r>
        <w:rPr/>
        <w:t>result?</w:t>
      </w:r>
      <w:r>
        <w:rPr>
          <w:spacing w:val="-9"/>
        </w:rPr>
        <w:t> </w:t>
      </w:r>
      <w:r>
        <w:rPr/>
        <w:t>We weaken our </w:t>
      </w:r>
      <w:r>
        <w:rPr>
          <w:i/>
        </w:rPr>
        <w:t>Agni </w:t>
      </w:r>
      <w:r>
        <w:rPr/>
        <w:t>(digestive fire), build up </w:t>
      </w:r>
      <w:r>
        <w:rPr>
          <w:i/>
        </w:rPr>
        <w:t>Ama </w:t>
      </w:r>
      <w:r>
        <w:rPr/>
        <w:t>(toxins), and distort our deeper tissues (</w:t>
      </w:r>
      <w:r>
        <w:rPr>
          <w:i/>
        </w:rPr>
        <w:t>Dhatus</w:t>
      </w:r>
      <w:r>
        <w:rPr/>
        <w:t>), paving the way for immune chaos.</w:t>
      </w:r>
    </w:p>
    <w:p>
      <w:pPr>
        <w:pStyle w:val="BodyText"/>
        <w:spacing w:line="451" w:lineRule="auto" w:before="245"/>
        <w:ind w:right="1452"/>
      </w:pPr>
      <w:r>
        <w:rPr/>
        <w:t>This</w:t>
      </w:r>
      <w:r>
        <w:rPr>
          <w:spacing w:val="-5"/>
        </w:rPr>
        <w:t> </w:t>
      </w:r>
      <w:r>
        <w:rPr/>
        <w:t>is</w:t>
      </w:r>
      <w:r>
        <w:rPr>
          <w:spacing w:val="-5"/>
        </w:rPr>
        <w:t> </w:t>
      </w:r>
      <w:r>
        <w:rPr/>
        <w:t>where</w:t>
      </w:r>
      <w:r>
        <w:rPr>
          <w:spacing w:val="-6"/>
        </w:rPr>
        <w:t> </w:t>
      </w:r>
      <w:r>
        <w:rPr/>
        <w:t>Prakriti–Vighāta</w:t>
      </w:r>
      <w:r>
        <w:rPr>
          <w:spacing w:val="-6"/>
        </w:rPr>
        <w:t> </w:t>
      </w:r>
      <w:r>
        <w:rPr/>
        <w:t>becomes</w:t>
      </w:r>
      <w:r>
        <w:rPr>
          <w:spacing w:val="-5"/>
        </w:rPr>
        <w:t> </w:t>
      </w:r>
      <w:r>
        <w:rPr/>
        <w:t>more</w:t>
      </w:r>
      <w:r>
        <w:rPr>
          <w:spacing w:val="-6"/>
        </w:rPr>
        <w:t> </w:t>
      </w:r>
      <w:r>
        <w:rPr/>
        <w:t>than</w:t>
      </w:r>
      <w:r>
        <w:rPr>
          <w:spacing w:val="-5"/>
        </w:rPr>
        <w:t> </w:t>
      </w:r>
      <w:r>
        <w:rPr/>
        <w:t>theory—it</w:t>
      </w:r>
      <w:r>
        <w:rPr>
          <w:spacing w:val="-5"/>
        </w:rPr>
        <w:t> </w:t>
      </w:r>
      <w:r>
        <w:rPr/>
        <w:t>becomes</w:t>
      </w:r>
      <w:r>
        <w:rPr>
          <w:spacing w:val="-5"/>
        </w:rPr>
        <w:t> </w:t>
      </w:r>
      <w:r>
        <w:rPr/>
        <w:t>medicine. Because just because something feels “natural” doesn’t mean it’s good for us.</w:t>
      </w:r>
    </w:p>
    <w:p>
      <w:pPr>
        <w:pStyle w:val="BodyText"/>
        <w:spacing w:line="242" w:lineRule="auto" w:before="2"/>
      </w:pPr>
      <w:r>
        <w:rPr/>
        <w:t>A</w:t>
      </w:r>
      <w:r>
        <w:rPr>
          <w:spacing w:val="-18"/>
        </w:rPr>
        <w:t> </w:t>
      </w:r>
      <w:r>
        <w:rPr/>
        <w:t>Vata</w:t>
      </w:r>
      <w:r>
        <w:rPr>
          <w:spacing w:val="-10"/>
        </w:rPr>
        <w:t> </w:t>
      </w:r>
      <w:r>
        <w:rPr/>
        <w:t>may</w:t>
      </w:r>
      <w:r>
        <w:rPr>
          <w:spacing w:val="-4"/>
        </w:rPr>
        <w:t> </w:t>
      </w:r>
      <w:r>
        <w:rPr/>
        <w:t>love</w:t>
      </w:r>
      <w:r>
        <w:rPr>
          <w:spacing w:val="-5"/>
        </w:rPr>
        <w:t> </w:t>
      </w:r>
      <w:r>
        <w:rPr/>
        <w:t>the</w:t>
      </w:r>
      <w:r>
        <w:rPr>
          <w:spacing w:val="-5"/>
        </w:rPr>
        <w:t> </w:t>
      </w:r>
      <w:r>
        <w:rPr/>
        <w:t>night,</w:t>
      </w:r>
      <w:r>
        <w:rPr>
          <w:spacing w:val="-4"/>
        </w:rPr>
        <w:t> </w:t>
      </w:r>
      <w:r>
        <w:rPr/>
        <w:t>but</w:t>
      </w:r>
      <w:r>
        <w:rPr>
          <w:spacing w:val="-4"/>
        </w:rPr>
        <w:t> </w:t>
      </w:r>
      <w:r>
        <w:rPr/>
        <w:t>insomnia</w:t>
      </w:r>
      <w:r>
        <w:rPr>
          <w:spacing w:val="-5"/>
        </w:rPr>
        <w:t> </w:t>
      </w:r>
      <w:r>
        <w:rPr/>
        <w:t>becomes</w:t>
      </w:r>
      <w:r>
        <w:rPr>
          <w:spacing w:val="-4"/>
        </w:rPr>
        <w:t> </w:t>
      </w:r>
      <w:r>
        <w:rPr/>
        <w:t>second</w:t>
      </w:r>
      <w:r>
        <w:rPr>
          <w:spacing w:val="-4"/>
        </w:rPr>
        <w:t> </w:t>
      </w:r>
      <w:r>
        <w:rPr/>
        <w:t>nature.</w:t>
      </w:r>
      <w:r>
        <w:rPr>
          <w:spacing w:val="-15"/>
        </w:rPr>
        <w:t> </w:t>
      </w:r>
      <w:r>
        <w:rPr/>
        <w:t>A</w:t>
      </w:r>
      <w:r>
        <w:rPr>
          <w:spacing w:val="-15"/>
        </w:rPr>
        <w:t> </w:t>
      </w:r>
      <w:r>
        <w:rPr/>
        <w:t>Pitta</w:t>
      </w:r>
      <w:r>
        <w:rPr>
          <w:spacing w:val="-5"/>
        </w:rPr>
        <w:t> </w:t>
      </w:r>
      <w:r>
        <w:rPr/>
        <w:t>may</w:t>
      </w:r>
      <w:r>
        <w:rPr>
          <w:spacing w:val="-4"/>
        </w:rPr>
        <w:t> </w:t>
      </w:r>
      <w:r>
        <w:rPr/>
        <w:t>thrive</w:t>
      </w:r>
      <w:r>
        <w:rPr>
          <w:spacing w:val="-5"/>
        </w:rPr>
        <w:t> </w:t>
      </w:r>
      <w:r>
        <w:rPr/>
        <w:t>in</w:t>
      </w:r>
      <w:r>
        <w:rPr>
          <w:spacing w:val="-4"/>
        </w:rPr>
        <w:t> </w:t>
      </w:r>
      <w:r>
        <w:rPr/>
        <w:t>pressure,</w:t>
      </w:r>
      <w:r>
        <w:rPr>
          <w:spacing w:val="-4"/>
        </w:rPr>
        <w:t> </w:t>
      </w:r>
      <w:r>
        <w:rPr/>
        <w:t>but burnout follows closely.</w:t>
      </w:r>
      <w:r>
        <w:rPr>
          <w:spacing w:val="-7"/>
        </w:rPr>
        <w:t> </w:t>
      </w:r>
      <w:r>
        <w:rPr/>
        <w:t>A</w:t>
      </w:r>
      <w:r>
        <w:rPr>
          <w:spacing w:val="-7"/>
        </w:rPr>
        <w:t> </w:t>
      </w:r>
      <w:r>
        <w:rPr/>
        <w:t>Kapha may adore rest, but apathy can quietly settle in.</w:t>
      </w:r>
    </w:p>
    <w:p>
      <w:pPr>
        <w:pStyle w:val="BodyText"/>
        <w:spacing w:before="243"/>
      </w:pPr>
      <w:r>
        <w:rPr/>
        <w:t>What</w:t>
      </w:r>
      <w:r>
        <w:rPr>
          <w:spacing w:val="-5"/>
        </w:rPr>
        <w:t> </w:t>
      </w:r>
      <w:r>
        <w:rPr/>
        <w:t>starts</w:t>
      </w:r>
      <w:r>
        <w:rPr>
          <w:spacing w:val="-2"/>
        </w:rPr>
        <w:t> </w:t>
      </w:r>
      <w:r>
        <w:rPr/>
        <w:t>as</w:t>
      </w:r>
      <w:r>
        <w:rPr>
          <w:spacing w:val="-2"/>
        </w:rPr>
        <w:t> </w:t>
      </w:r>
      <w:r>
        <w:rPr/>
        <w:t>preference,</w:t>
      </w:r>
      <w:r>
        <w:rPr>
          <w:spacing w:val="-2"/>
        </w:rPr>
        <w:t> </w:t>
      </w:r>
      <w:r>
        <w:rPr/>
        <w:t>becomes</w:t>
      </w:r>
      <w:r>
        <w:rPr>
          <w:spacing w:val="-2"/>
        </w:rPr>
        <w:t> </w:t>
      </w:r>
      <w:r>
        <w:rPr/>
        <w:t>habit.</w:t>
      </w:r>
      <w:r>
        <w:rPr>
          <w:spacing w:val="-7"/>
        </w:rPr>
        <w:t> </w:t>
      </w:r>
      <w:r>
        <w:rPr/>
        <w:t>What</w:t>
      </w:r>
      <w:r>
        <w:rPr>
          <w:spacing w:val="-2"/>
        </w:rPr>
        <w:t> </w:t>
      </w:r>
      <w:r>
        <w:rPr/>
        <w:t>becomes</w:t>
      </w:r>
      <w:r>
        <w:rPr>
          <w:spacing w:val="-2"/>
        </w:rPr>
        <w:t> </w:t>
      </w:r>
      <w:r>
        <w:rPr/>
        <w:t>habit,</w:t>
      </w:r>
      <w:r>
        <w:rPr>
          <w:spacing w:val="-2"/>
        </w:rPr>
        <w:t> </w:t>
      </w:r>
      <w:r>
        <w:rPr/>
        <w:t>shapes</w:t>
      </w:r>
      <w:r>
        <w:rPr>
          <w:spacing w:val="-2"/>
        </w:rPr>
        <w:t> disease.</w:t>
      </w:r>
    </w:p>
    <w:p>
      <w:pPr>
        <w:pStyle w:val="Heading7"/>
      </w:pPr>
      <w:r>
        <w:rPr/>
        <w:t>Not</w:t>
      </w:r>
      <w:r>
        <w:rPr>
          <w:spacing w:val="-4"/>
        </w:rPr>
        <w:t> </w:t>
      </w:r>
      <w:r>
        <w:rPr/>
        <w:t>Suppression—But</w:t>
      </w:r>
      <w:r>
        <w:rPr>
          <w:spacing w:val="-3"/>
        </w:rPr>
        <w:t> </w:t>
      </w:r>
      <w:r>
        <w:rPr/>
        <w:t>a</w:t>
      </w:r>
      <w:r>
        <w:rPr>
          <w:spacing w:val="-3"/>
        </w:rPr>
        <w:t> </w:t>
      </w:r>
      <w:r>
        <w:rPr/>
        <w:t>More</w:t>
      </w:r>
      <w:r>
        <w:rPr>
          <w:spacing w:val="-3"/>
        </w:rPr>
        <w:t> </w:t>
      </w:r>
      <w:r>
        <w:rPr/>
        <w:t>Loving</w:t>
      </w:r>
      <w:r>
        <w:rPr>
          <w:spacing w:val="-3"/>
        </w:rPr>
        <w:t> </w:t>
      </w:r>
      <w:r>
        <w:rPr>
          <w:spacing w:val="-2"/>
        </w:rPr>
        <w:t>Discipline</w:t>
      </w:r>
    </w:p>
    <w:p>
      <w:pPr>
        <w:pStyle w:val="BodyText"/>
        <w:spacing w:line="242" w:lineRule="auto"/>
        <w:ind w:right="208"/>
      </w:pPr>
      <w:r>
        <w:rPr/>
        <w:t>Ayurveda</w:t>
      </w:r>
      <w:r>
        <w:rPr>
          <w:spacing w:val="-4"/>
        </w:rPr>
        <w:t> </w:t>
      </w:r>
      <w:r>
        <w:rPr/>
        <w:t>doesn’t</w:t>
      </w:r>
      <w:r>
        <w:rPr>
          <w:spacing w:val="-4"/>
        </w:rPr>
        <w:t> </w:t>
      </w:r>
      <w:r>
        <w:rPr/>
        <w:t>ask</w:t>
      </w:r>
      <w:r>
        <w:rPr>
          <w:spacing w:val="-4"/>
        </w:rPr>
        <w:t> </w:t>
      </w:r>
      <w:r>
        <w:rPr/>
        <w:t>us</w:t>
      </w:r>
      <w:r>
        <w:rPr>
          <w:spacing w:val="-4"/>
        </w:rPr>
        <w:t> </w:t>
      </w:r>
      <w:r>
        <w:rPr/>
        <w:t>to</w:t>
      </w:r>
      <w:r>
        <w:rPr>
          <w:spacing w:val="-4"/>
        </w:rPr>
        <w:t> </w:t>
      </w:r>
      <w:r>
        <w:rPr/>
        <w:t>become</w:t>
      </w:r>
      <w:r>
        <w:rPr>
          <w:spacing w:val="-4"/>
        </w:rPr>
        <w:t> </w:t>
      </w:r>
      <w:r>
        <w:rPr/>
        <w:t>someone</w:t>
      </w:r>
      <w:r>
        <w:rPr>
          <w:spacing w:val="-4"/>
        </w:rPr>
        <w:t> </w:t>
      </w:r>
      <w:r>
        <w:rPr/>
        <w:t>else.</w:t>
      </w:r>
      <w:r>
        <w:rPr>
          <w:spacing w:val="-4"/>
        </w:rPr>
        <w:t> </w:t>
      </w:r>
      <w:r>
        <w:rPr/>
        <w:t>It</w:t>
      </w:r>
      <w:r>
        <w:rPr>
          <w:spacing w:val="-4"/>
        </w:rPr>
        <w:t> </w:t>
      </w:r>
      <w:r>
        <w:rPr/>
        <w:t>asks</w:t>
      </w:r>
      <w:r>
        <w:rPr>
          <w:spacing w:val="-4"/>
        </w:rPr>
        <w:t> </w:t>
      </w:r>
      <w:r>
        <w:rPr/>
        <w:t>us</w:t>
      </w:r>
      <w:r>
        <w:rPr>
          <w:spacing w:val="-4"/>
        </w:rPr>
        <w:t> </w:t>
      </w:r>
      <w:r>
        <w:rPr/>
        <w:t>to</w:t>
      </w:r>
      <w:r>
        <w:rPr>
          <w:spacing w:val="-4"/>
        </w:rPr>
        <w:t> </w:t>
      </w:r>
      <w:r>
        <w:rPr/>
        <w:t>know</w:t>
      </w:r>
      <w:r>
        <w:rPr>
          <w:spacing w:val="-4"/>
        </w:rPr>
        <w:t> </w:t>
      </w:r>
      <w:r>
        <w:rPr/>
        <w:t>ourselves</w:t>
      </w:r>
      <w:r>
        <w:rPr>
          <w:spacing w:val="-4"/>
        </w:rPr>
        <w:t> </w:t>
      </w:r>
      <w:r>
        <w:rPr/>
        <w:t>so</w:t>
      </w:r>
      <w:r>
        <w:rPr>
          <w:spacing w:val="-4"/>
        </w:rPr>
        <w:t> </w:t>
      </w:r>
      <w:r>
        <w:rPr/>
        <w:t>well</w:t>
      </w:r>
      <w:r>
        <w:rPr>
          <w:spacing w:val="-4"/>
        </w:rPr>
        <w:t> </w:t>
      </w:r>
      <w:r>
        <w:rPr/>
        <w:t>that</w:t>
      </w:r>
      <w:r>
        <w:rPr>
          <w:spacing w:val="-4"/>
        </w:rPr>
        <w:t> </w:t>
      </w:r>
      <w:r>
        <w:rPr/>
        <w:t>we</w:t>
      </w:r>
      <w:r>
        <w:rPr>
          <w:spacing w:val="-4"/>
        </w:rPr>
        <w:t> </w:t>
      </w:r>
      <w:r>
        <w:rPr/>
        <w:t>can guide our tendencies with care. Like a skilled rider taming a spirited horse, </w:t>
      </w:r>
      <w:r>
        <w:rPr>
          <w:i/>
        </w:rPr>
        <w:t>Vighāta </w:t>
      </w:r>
      <w:r>
        <w:rPr/>
        <w:t>isn’t about shutting down who we are. It’s about steering—gently, wisely.</w:t>
      </w:r>
    </w:p>
    <w:p>
      <w:pPr>
        <w:pStyle w:val="BodyText"/>
      </w:pPr>
      <w:r>
        <w:rPr/>
        <w:t>It’s</w:t>
      </w:r>
      <w:r>
        <w:rPr>
          <w:spacing w:val="-8"/>
        </w:rPr>
        <w:t> </w:t>
      </w:r>
      <w:r>
        <w:rPr/>
        <w:t>not</w:t>
      </w:r>
      <w:r>
        <w:rPr>
          <w:spacing w:val="-7"/>
        </w:rPr>
        <w:t> </w:t>
      </w:r>
      <w:r>
        <w:rPr/>
        <w:t>denial.</w:t>
      </w:r>
      <w:r>
        <w:rPr>
          <w:spacing w:val="-8"/>
        </w:rPr>
        <w:t> </w:t>
      </w:r>
      <w:r>
        <w:rPr/>
        <w:t>It’s</w:t>
      </w:r>
      <w:r>
        <w:rPr>
          <w:spacing w:val="-7"/>
        </w:rPr>
        <w:t> </w:t>
      </w:r>
      <w:r>
        <w:rPr>
          <w:spacing w:val="-2"/>
        </w:rPr>
        <w:t>respect.</w:t>
      </w:r>
    </w:p>
    <w:p>
      <w:pPr>
        <w:pStyle w:val="BodyText"/>
        <w:spacing w:after="0"/>
        <w:sectPr>
          <w:pgSz w:w="11910" w:h="16840"/>
          <w:pgMar w:top="1080" w:bottom="280" w:left="992" w:right="992"/>
        </w:sectPr>
      </w:pPr>
    </w:p>
    <w:p>
      <w:pPr>
        <w:pStyle w:val="BodyText"/>
        <w:spacing w:line="242" w:lineRule="auto" w:before="32"/>
        <w:ind w:right="262"/>
      </w:pPr>
      <w:r>
        <w:rPr/>
        <w:t>It’s</w:t>
      </w:r>
      <w:r>
        <w:rPr>
          <w:spacing w:val="-4"/>
        </w:rPr>
        <w:t> </w:t>
      </w:r>
      <w:r>
        <w:rPr/>
        <w:t>knowing</w:t>
      </w:r>
      <w:r>
        <w:rPr>
          <w:spacing w:val="-4"/>
        </w:rPr>
        <w:t> </w:t>
      </w:r>
      <w:r>
        <w:rPr/>
        <w:t>that</w:t>
      </w:r>
      <w:r>
        <w:rPr>
          <w:spacing w:val="-4"/>
        </w:rPr>
        <w:t> </w:t>
      </w:r>
      <w:r>
        <w:rPr/>
        <w:t>your</w:t>
      </w:r>
      <w:r>
        <w:rPr>
          <w:spacing w:val="-4"/>
        </w:rPr>
        <w:t> </w:t>
      </w:r>
      <w:r>
        <w:rPr>
          <w:i/>
        </w:rPr>
        <w:t>Swabhava</w:t>
      </w:r>
      <w:r>
        <w:rPr>
          <w:i/>
          <w:spacing w:val="-5"/>
        </w:rPr>
        <w:t> </w:t>
      </w:r>
      <w:r>
        <w:rPr/>
        <w:t>(nature),</w:t>
      </w:r>
      <w:r>
        <w:rPr>
          <w:spacing w:val="-4"/>
        </w:rPr>
        <w:t> </w:t>
      </w:r>
      <w:r>
        <w:rPr/>
        <w:t>left</w:t>
      </w:r>
      <w:r>
        <w:rPr>
          <w:spacing w:val="-4"/>
        </w:rPr>
        <w:t> </w:t>
      </w:r>
      <w:r>
        <w:rPr/>
        <w:t>unchecked,</w:t>
      </w:r>
      <w:r>
        <w:rPr>
          <w:spacing w:val="-4"/>
        </w:rPr>
        <w:t> </w:t>
      </w:r>
      <w:r>
        <w:rPr/>
        <w:t>needs</w:t>
      </w:r>
      <w:r>
        <w:rPr>
          <w:spacing w:val="-5"/>
        </w:rPr>
        <w:t> </w:t>
      </w:r>
      <w:r>
        <w:rPr>
          <w:i/>
        </w:rPr>
        <w:t>Niyama</w:t>
      </w:r>
      <w:r>
        <w:rPr>
          <w:i/>
          <w:spacing w:val="-4"/>
        </w:rPr>
        <w:t> </w:t>
      </w:r>
      <w:r>
        <w:rPr/>
        <w:t>(discipline)</w:t>
      </w:r>
      <w:r>
        <w:rPr>
          <w:spacing w:val="-4"/>
        </w:rPr>
        <w:t> </w:t>
      </w:r>
      <w:r>
        <w:rPr/>
        <w:t>to</w:t>
      </w:r>
      <w:r>
        <w:rPr>
          <w:spacing w:val="-4"/>
        </w:rPr>
        <w:t> </w:t>
      </w:r>
      <w:r>
        <w:rPr/>
        <w:t>stay</w:t>
      </w:r>
      <w:r>
        <w:rPr>
          <w:spacing w:val="-4"/>
        </w:rPr>
        <w:t> </w:t>
      </w:r>
      <w:r>
        <w:rPr/>
        <w:t>whole and healthful.</w:t>
      </w:r>
    </w:p>
    <w:p>
      <w:pPr>
        <w:pStyle w:val="BodyText"/>
        <w:spacing w:before="242"/>
      </w:pPr>
      <w:r>
        <w:rPr/>
        <w:t>In</w:t>
      </w:r>
      <w:r>
        <w:rPr>
          <w:spacing w:val="-13"/>
        </w:rPr>
        <w:t> </w:t>
      </w:r>
      <w:r>
        <w:rPr/>
        <w:t>a</w:t>
      </w:r>
      <w:r>
        <w:rPr>
          <w:spacing w:val="-7"/>
        </w:rPr>
        <w:t> </w:t>
      </w:r>
      <w:r>
        <w:rPr/>
        <w:t>culture</w:t>
      </w:r>
      <w:r>
        <w:rPr>
          <w:spacing w:val="-8"/>
        </w:rPr>
        <w:t> </w:t>
      </w:r>
      <w:r>
        <w:rPr/>
        <w:t>obsessed</w:t>
      </w:r>
      <w:r>
        <w:rPr>
          <w:spacing w:val="-6"/>
        </w:rPr>
        <w:t> </w:t>
      </w:r>
      <w:r>
        <w:rPr/>
        <w:t>with</w:t>
      </w:r>
      <w:r>
        <w:rPr>
          <w:spacing w:val="-7"/>
        </w:rPr>
        <w:t> </w:t>
      </w:r>
      <w:r>
        <w:rPr/>
        <w:t>authenticity,</w:t>
      </w:r>
      <w:r>
        <w:rPr>
          <w:spacing w:val="-15"/>
        </w:rPr>
        <w:t> </w:t>
      </w:r>
      <w:r>
        <w:rPr/>
        <w:t>Ayurveda</w:t>
      </w:r>
      <w:r>
        <w:rPr>
          <w:spacing w:val="-7"/>
        </w:rPr>
        <w:t> </w:t>
      </w:r>
      <w:r>
        <w:rPr/>
        <w:t>offers</w:t>
      </w:r>
      <w:r>
        <w:rPr>
          <w:spacing w:val="-7"/>
        </w:rPr>
        <w:t> </w:t>
      </w:r>
      <w:r>
        <w:rPr/>
        <w:t>a</w:t>
      </w:r>
      <w:r>
        <w:rPr>
          <w:spacing w:val="-7"/>
        </w:rPr>
        <w:t> </w:t>
      </w:r>
      <w:r>
        <w:rPr/>
        <w:t>quiet</w:t>
      </w:r>
      <w:r>
        <w:rPr>
          <w:spacing w:val="-6"/>
        </w:rPr>
        <w:t> </w:t>
      </w:r>
      <w:r>
        <w:rPr/>
        <w:t>counter-</w:t>
      </w:r>
      <w:r>
        <w:rPr>
          <w:spacing w:val="-2"/>
        </w:rPr>
        <w:t>thought:</w:t>
      </w:r>
    </w:p>
    <w:p>
      <w:pPr>
        <w:pStyle w:val="BodyText"/>
      </w:pPr>
      <w:r>
        <w:rPr/>
        <w:t>Yes—be</w:t>
      </w:r>
      <w:r>
        <w:rPr>
          <w:spacing w:val="-7"/>
        </w:rPr>
        <w:t> </w:t>
      </w:r>
      <w:r>
        <w:rPr/>
        <w:t>yourself.</w:t>
      </w:r>
      <w:r>
        <w:rPr>
          <w:spacing w:val="-3"/>
        </w:rPr>
        <w:t> </w:t>
      </w:r>
      <w:r>
        <w:rPr/>
        <w:t>But</w:t>
      </w:r>
      <w:r>
        <w:rPr>
          <w:spacing w:val="-3"/>
        </w:rPr>
        <w:t> </w:t>
      </w:r>
      <w:r>
        <w:rPr/>
        <w:t>don’t</w:t>
      </w:r>
      <w:r>
        <w:rPr>
          <w:spacing w:val="-3"/>
        </w:rPr>
        <w:t> </w:t>
      </w:r>
      <w:r>
        <w:rPr/>
        <w:t>stop</w:t>
      </w:r>
      <w:r>
        <w:rPr>
          <w:spacing w:val="-3"/>
        </w:rPr>
        <w:t> </w:t>
      </w:r>
      <w:r>
        <w:rPr/>
        <w:t>there.</w:t>
      </w:r>
      <w:r>
        <w:rPr>
          <w:spacing w:val="-4"/>
        </w:rPr>
        <w:t> </w:t>
      </w:r>
      <w:r>
        <w:rPr/>
        <w:t>Be</w:t>
      </w:r>
      <w:r>
        <w:rPr>
          <w:spacing w:val="-4"/>
        </w:rPr>
        <w:t> </w:t>
      </w:r>
      <w:r>
        <w:rPr/>
        <w:t>the</w:t>
      </w:r>
      <w:r>
        <w:rPr>
          <w:spacing w:val="-4"/>
        </w:rPr>
        <w:t> </w:t>
      </w:r>
      <w:r>
        <w:rPr/>
        <w:t>version</w:t>
      </w:r>
      <w:r>
        <w:rPr>
          <w:spacing w:val="-3"/>
        </w:rPr>
        <w:t> </w:t>
      </w:r>
      <w:r>
        <w:rPr/>
        <w:t>of</w:t>
      </w:r>
      <w:r>
        <w:rPr>
          <w:spacing w:val="-3"/>
        </w:rPr>
        <w:t> </w:t>
      </w:r>
      <w:r>
        <w:rPr/>
        <w:t>yourself</w:t>
      </w:r>
      <w:r>
        <w:rPr>
          <w:spacing w:val="-4"/>
        </w:rPr>
        <w:t> </w:t>
      </w:r>
      <w:r>
        <w:rPr/>
        <w:t>that</w:t>
      </w:r>
      <w:r>
        <w:rPr>
          <w:spacing w:val="-3"/>
        </w:rPr>
        <w:t> </w:t>
      </w:r>
      <w:r>
        <w:rPr/>
        <w:t>knows</w:t>
      </w:r>
      <w:r>
        <w:rPr>
          <w:spacing w:val="-3"/>
        </w:rPr>
        <w:t> </w:t>
      </w:r>
      <w:r>
        <w:rPr/>
        <w:t>how</w:t>
      </w:r>
      <w:r>
        <w:rPr>
          <w:spacing w:val="-3"/>
        </w:rPr>
        <w:t> </w:t>
      </w:r>
      <w:r>
        <w:rPr/>
        <w:t>to</w:t>
      </w:r>
      <w:r>
        <w:rPr>
          <w:spacing w:val="-3"/>
        </w:rPr>
        <w:t> </w:t>
      </w:r>
      <w:r>
        <w:rPr/>
        <w:t>stay</w:t>
      </w:r>
      <w:r>
        <w:rPr>
          <w:spacing w:val="-3"/>
        </w:rPr>
        <w:t> </w:t>
      </w:r>
      <w:r>
        <w:rPr>
          <w:spacing w:val="-2"/>
        </w:rPr>
        <w:t>balanced.</w:t>
      </w:r>
    </w:p>
    <w:p>
      <w:pPr>
        <w:pStyle w:val="BodyText"/>
        <w:spacing w:line="242" w:lineRule="auto"/>
        <w:ind w:right="262"/>
      </w:pPr>
      <w:r>
        <w:rPr/>
        <w:t>Your</w:t>
      </w:r>
      <w:r>
        <w:rPr>
          <w:spacing w:val="-6"/>
        </w:rPr>
        <w:t> </w:t>
      </w:r>
      <w:r>
        <w:rPr/>
        <w:t>Prakriti</w:t>
      </w:r>
      <w:r>
        <w:rPr>
          <w:spacing w:val="-6"/>
        </w:rPr>
        <w:t> </w:t>
      </w:r>
      <w:r>
        <w:rPr/>
        <w:t>isn’t</w:t>
      </w:r>
      <w:r>
        <w:rPr>
          <w:spacing w:val="-6"/>
        </w:rPr>
        <w:t> </w:t>
      </w:r>
      <w:r>
        <w:rPr/>
        <w:t>your</w:t>
      </w:r>
      <w:r>
        <w:rPr>
          <w:spacing w:val="-6"/>
        </w:rPr>
        <w:t> </w:t>
      </w:r>
      <w:r>
        <w:rPr/>
        <w:t>fate.</w:t>
      </w:r>
      <w:r>
        <w:rPr>
          <w:spacing w:val="-6"/>
        </w:rPr>
        <w:t> </w:t>
      </w:r>
      <w:r>
        <w:rPr/>
        <w:t>It’s</w:t>
      </w:r>
      <w:r>
        <w:rPr>
          <w:spacing w:val="-6"/>
        </w:rPr>
        <w:t> </w:t>
      </w:r>
      <w:r>
        <w:rPr/>
        <w:t>your</w:t>
      </w:r>
      <w:r>
        <w:rPr>
          <w:spacing w:val="-6"/>
        </w:rPr>
        <w:t> </w:t>
      </w:r>
      <w:r>
        <w:rPr/>
        <w:t>frame.</w:t>
      </w:r>
      <w:r>
        <w:rPr>
          <w:spacing w:val="-6"/>
        </w:rPr>
        <w:t> </w:t>
      </w:r>
      <w:r>
        <w:rPr/>
        <w:t>Left</w:t>
      </w:r>
      <w:r>
        <w:rPr>
          <w:spacing w:val="-6"/>
        </w:rPr>
        <w:t> </w:t>
      </w:r>
      <w:r>
        <w:rPr/>
        <w:t>unbalanced,</w:t>
      </w:r>
      <w:r>
        <w:rPr>
          <w:spacing w:val="-6"/>
        </w:rPr>
        <w:t> </w:t>
      </w:r>
      <w:r>
        <w:rPr/>
        <w:t>it</w:t>
      </w:r>
      <w:r>
        <w:rPr>
          <w:spacing w:val="-6"/>
        </w:rPr>
        <w:t> </w:t>
      </w:r>
      <w:r>
        <w:rPr/>
        <w:t>invites</w:t>
      </w:r>
      <w:r>
        <w:rPr>
          <w:spacing w:val="-6"/>
        </w:rPr>
        <w:t> </w:t>
      </w:r>
      <w:r>
        <w:rPr/>
        <w:t>suffering.</w:t>
      </w:r>
      <w:r>
        <w:rPr>
          <w:spacing w:val="-6"/>
        </w:rPr>
        <w:t> </w:t>
      </w:r>
      <w:r>
        <w:rPr/>
        <w:t>But</w:t>
      </w:r>
      <w:r>
        <w:rPr>
          <w:spacing w:val="-6"/>
        </w:rPr>
        <w:t> </w:t>
      </w:r>
      <w:r>
        <w:rPr/>
        <w:t>understood and honored with </w:t>
      </w:r>
      <w:r>
        <w:rPr>
          <w:i/>
        </w:rPr>
        <w:t>Vighāta</w:t>
      </w:r>
      <w:r>
        <w:rPr/>
        <w:t>, it becomes your strength.</w:t>
      </w:r>
    </w:p>
    <w:p>
      <w:pPr>
        <w:pStyle w:val="BodyText"/>
        <w:spacing w:line="242" w:lineRule="auto" w:before="243"/>
        <w:ind w:right="208"/>
      </w:pPr>
      <w:r>
        <w:rPr/>
        <w:t>This</w:t>
      </w:r>
      <w:r>
        <w:rPr>
          <w:spacing w:val="-6"/>
        </w:rPr>
        <w:t> </w:t>
      </w:r>
      <w:r>
        <w:rPr/>
        <w:t>practice</w:t>
      </w:r>
      <w:r>
        <w:rPr>
          <w:spacing w:val="-7"/>
        </w:rPr>
        <w:t> </w:t>
      </w:r>
      <w:r>
        <w:rPr/>
        <w:t>isn't</w:t>
      </w:r>
      <w:r>
        <w:rPr>
          <w:spacing w:val="-6"/>
        </w:rPr>
        <w:t> </w:t>
      </w:r>
      <w:r>
        <w:rPr/>
        <w:t>about</w:t>
      </w:r>
      <w:r>
        <w:rPr>
          <w:spacing w:val="-7"/>
        </w:rPr>
        <w:t> </w:t>
      </w:r>
      <w:r>
        <w:rPr/>
        <w:t>fighting</w:t>
      </w:r>
      <w:r>
        <w:rPr>
          <w:spacing w:val="-6"/>
        </w:rPr>
        <w:t> </w:t>
      </w:r>
      <w:r>
        <w:rPr/>
        <w:t>your</w:t>
      </w:r>
      <w:r>
        <w:rPr>
          <w:spacing w:val="-6"/>
        </w:rPr>
        <w:t> </w:t>
      </w:r>
      <w:r>
        <w:rPr/>
        <w:t>nature—it’s</w:t>
      </w:r>
      <w:r>
        <w:rPr>
          <w:spacing w:val="-6"/>
        </w:rPr>
        <w:t> </w:t>
      </w:r>
      <w:r>
        <w:rPr/>
        <w:t>about</w:t>
      </w:r>
      <w:r>
        <w:rPr>
          <w:spacing w:val="-6"/>
        </w:rPr>
        <w:t> </w:t>
      </w:r>
      <w:r>
        <w:rPr/>
        <w:t>walking</w:t>
      </w:r>
      <w:r>
        <w:rPr>
          <w:spacing w:val="-6"/>
        </w:rPr>
        <w:t> </w:t>
      </w:r>
      <w:r>
        <w:rPr/>
        <w:t>alongside</w:t>
      </w:r>
      <w:r>
        <w:rPr>
          <w:spacing w:val="-7"/>
        </w:rPr>
        <w:t> </w:t>
      </w:r>
      <w:r>
        <w:rPr/>
        <w:t>it</w:t>
      </w:r>
      <w:r>
        <w:rPr>
          <w:spacing w:val="-6"/>
        </w:rPr>
        <w:t> </w:t>
      </w:r>
      <w:r>
        <w:rPr/>
        <w:t>with</w:t>
      </w:r>
      <w:r>
        <w:rPr>
          <w:spacing w:val="-6"/>
        </w:rPr>
        <w:t> </w:t>
      </w:r>
      <w:r>
        <w:rPr/>
        <w:t>awareness.</w:t>
      </w:r>
      <w:r>
        <w:rPr>
          <w:spacing w:val="-6"/>
        </w:rPr>
        <w:t> </w:t>
      </w:r>
      <w:r>
        <w:rPr/>
        <w:t>It’s where habit meets wisdom, and healing becomes less about fixing and more about remembering who you truly are beneath the noise.</w:t>
      </w:r>
    </w:p>
    <w:p>
      <w:pPr>
        <w:pStyle w:val="BodyText"/>
        <w:spacing w:before="0"/>
        <w:ind w:left="0"/>
      </w:pPr>
    </w:p>
    <w:p>
      <w:pPr>
        <w:pStyle w:val="Heading5"/>
      </w:pPr>
      <w:r>
        <w:rPr/>
        <w:t>Prakriti-Vighāta</w:t>
      </w:r>
      <w:r>
        <w:rPr>
          <w:spacing w:val="-7"/>
        </w:rPr>
        <w:t> </w:t>
      </w:r>
      <w:r>
        <w:rPr/>
        <w:t>–</w:t>
      </w:r>
      <w:r>
        <w:rPr>
          <w:spacing w:val="-4"/>
        </w:rPr>
        <w:t> </w:t>
      </w:r>
      <w:r>
        <w:rPr/>
        <w:t>Guidelines</w:t>
      </w:r>
      <w:r>
        <w:rPr>
          <w:spacing w:val="-5"/>
        </w:rPr>
        <w:t> </w:t>
      </w:r>
      <w:r>
        <w:rPr/>
        <w:t>for</w:t>
      </w:r>
      <w:r>
        <w:rPr>
          <w:spacing w:val="-9"/>
        </w:rPr>
        <w:t> </w:t>
      </w:r>
      <w:r>
        <w:rPr/>
        <w:t>Everyday</w:t>
      </w:r>
      <w:r>
        <w:rPr>
          <w:spacing w:val="-4"/>
        </w:rPr>
        <w:t> Life</w:t>
      </w:r>
    </w:p>
    <w:p>
      <w:pPr>
        <w:pStyle w:val="ListParagraph"/>
        <w:numPr>
          <w:ilvl w:val="0"/>
          <w:numId w:val="33"/>
        </w:numPr>
        <w:tabs>
          <w:tab w:pos="861" w:val="left" w:leader="none"/>
        </w:tabs>
        <w:spacing w:line="242" w:lineRule="auto" w:before="286" w:after="0"/>
        <w:ind w:left="861" w:right="221" w:hanging="500"/>
        <w:jc w:val="left"/>
        <w:rPr>
          <w:sz w:val="24"/>
        </w:rPr>
      </w:pPr>
      <w:r>
        <w:rPr>
          <w:b/>
          <w:sz w:val="24"/>
        </w:rPr>
        <w:t>Don’t</w:t>
      </w:r>
      <w:r>
        <w:rPr>
          <w:b/>
          <w:spacing w:val="-3"/>
          <w:sz w:val="24"/>
        </w:rPr>
        <w:t> </w:t>
      </w:r>
      <w:r>
        <w:rPr>
          <w:b/>
          <w:sz w:val="24"/>
        </w:rPr>
        <w:t>always</w:t>
      </w:r>
      <w:r>
        <w:rPr>
          <w:b/>
          <w:spacing w:val="-3"/>
          <w:sz w:val="24"/>
        </w:rPr>
        <w:t> </w:t>
      </w:r>
      <w:r>
        <w:rPr>
          <w:b/>
          <w:sz w:val="24"/>
        </w:rPr>
        <w:t>follow</w:t>
      </w:r>
      <w:r>
        <w:rPr>
          <w:b/>
          <w:spacing w:val="-3"/>
          <w:sz w:val="24"/>
        </w:rPr>
        <w:t> </w:t>
      </w:r>
      <w:r>
        <w:rPr>
          <w:b/>
          <w:sz w:val="24"/>
        </w:rPr>
        <w:t>your</w:t>
      </w:r>
      <w:r>
        <w:rPr>
          <w:b/>
          <w:spacing w:val="-8"/>
          <w:sz w:val="24"/>
        </w:rPr>
        <w:t> </w:t>
      </w:r>
      <w:r>
        <w:rPr>
          <w:b/>
          <w:sz w:val="24"/>
        </w:rPr>
        <w:t>cravings</w:t>
      </w:r>
      <w:r>
        <w:rPr>
          <w:b/>
          <w:spacing w:val="-3"/>
          <w:sz w:val="24"/>
        </w:rPr>
        <w:t> </w:t>
      </w:r>
      <w:r>
        <w:rPr>
          <w:sz w:val="24"/>
        </w:rPr>
        <w:t>—</w:t>
      </w:r>
      <w:r>
        <w:rPr>
          <w:spacing w:val="-8"/>
          <w:sz w:val="24"/>
        </w:rPr>
        <w:t> </w:t>
      </w:r>
      <w:r>
        <w:rPr>
          <w:sz w:val="24"/>
        </w:rPr>
        <w:t>What</w:t>
      </w:r>
      <w:r>
        <w:rPr>
          <w:spacing w:val="-3"/>
          <w:sz w:val="24"/>
        </w:rPr>
        <w:t> </w:t>
      </w:r>
      <w:r>
        <w:rPr>
          <w:sz w:val="24"/>
        </w:rPr>
        <w:t>feels</w:t>
      </w:r>
      <w:r>
        <w:rPr>
          <w:spacing w:val="-3"/>
          <w:sz w:val="24"/>
        </w:rPr>
        <w:t> </w:t>
      </w:r>
      <w:r>
        <w:rPr>
          <w:sz w:val="24"/>
        </w:rPr>
        <w:t>natural</w:t>
      </w:r>
      <w:r>
        <w:rPr>
          <w:spacing w:val="-3"/>
          <w:sz w:val="24"/>
        </w:rPr>
        <w:t> </w:t>
      </w:r>
      <w:r>
        <w:rPr>
          <w:sz w:val="24"/>
        </w:rPr>
        <w:t>(like</w:t>
      </w:r>
      <w:r>
        <w:rPr>
          <w:spacing w:val="-4"/>
          <w:sz w:val="24"/>
        </w:rPr>
        <w:t> </w:t>
      </w:r>
      <w:r>
        <w:rPr>
          <w:sz w:val="24"/>
        </w:rPr>
        <w:t>spicy</w:t>
      </w:r>
      <w:r>
        <w:rPr>
          <w:spacing w:val="-3"/>
          <w:sz w:val="24"/>
        </w:rPr>
        <w:t> </w:t>
      </w:r>
      <w:r>
        <w:rPr>
          <w:sz w:val="24"/>
        </w:rPr>
        <w:t>food,</w:t>
      </w:r>
      <w:r>
        <w:rPr>
          <w:spacing w:val="-3"/>
          <w:sz w:val="24"/>
        </w:rPr>
        <w:t> </w:t>
      </w:r>
      <w:r>
        <w:rPr>
          <w:sz w:val="24"/>
        </w:rPr>
        <w:t>oversleeping,</w:t>
      </w:r>
      <w:r>
        <w:rPr>
          <w:spacing w:val="-3"/>
          <w:sz w:val="24"/>
        </w:rPr>
        <w:t> </w:t>
      </w:r>
      <w:r>
        <w:rPr>
          <w:sz w:val="24"/>
        </w:rPr>
        <w:t>or skipping meals) may actually disturb your body further.</w:t>
      </w:r>
    </w:p>
    <w:p>
      <w:pPr>
        <w:pStyle w:val="ListParagraph"/>
        <w:numPr>
          <w:ilvl w:val="0"/>
          <w:numId w:val="33"/>
        </w:numPr>
        <w:tabs>
          <w:tab w:pos="861" w:val="left" w:leader="none"/>
        </w:tabs>
        <w:spacing w:line="242" w:lineRule="auto" w:before="243" w:after="0"/>
        <w:ind w:left="861" w:right="153" w:hanging="500"/>
        <w:jc w:val="left"/>
        <w:rPr>
          <w:sz w:val="24"/>
        </w:rPr>
      </w:pPr>
      <w:r>
        <w:rPr>
          <w:b/>
          <w:sz w:val="24"/>
        </w:rPr>
        <w:t>Balance your nature, don’t indulge it </w:t>
      </w:r>
      <w:r>
        <w:rPr>
          <w:sz w:val="24"/>
        </w:rPr>
        <w:t>— If you're naturally hot (Pitta), avoid heat in food and</w:t>
      </w:r>
      <w:r>
        <w:rPr>
          <w:spacing w:val="-2"/>
          <w:sz w:val="24"/>
        </w:rPr>
        <w:t> </w:t>
      </w:r>
      <w:r>
        <w:rPr>
          <w:sz w:val="24"/>
        </w:rPr>
        <w:t>emotions.</w:t>
      </w:r>
      <w:r>
        <w:rPr>
          <w:spacing w:val="-2"/>
          <w:sz w:val="24"/>
        </w:rPr>
        <w:t> </w:t>
      </w:r>
      <w:r>
        <w:rPr>
          <w:sz w:val="24"/>
        </w:rPr>
        <w:t>If</w:t>
      </w:r>
      <w:r>
        <w:rPr>
          <w:spacing w:val="-2"/>
          <w:sz w:val="24"/>
        </w:rPr>
        <w:t> </w:t>
      </w:r>
      <w:r>
        <w:rPr>
          <w:sz w:val="24"/>
        </w:rPr>
        <w:t>you're</w:t>
      </w:r>
      <w:r>
        <w:rPr>
          <w:spacing w:val="-3"/>
          <w:sz w:val="24"/>
        </w:rPr>
        <w:t> </w:t>
      </w:r>
      <w:r>
        <w:rPr>
          <w:sz w:val="24"/>
        </w:rPr>
        <w:t>heavy</w:t>
      </w:r>
      <w:r>
        <w:rPr>
          <w:spacing w:val="-2"/>
          <w:sz w:val="24"/>
        </w:rPr>
        <w:t> </w:t>
      </w:r>
      <w:r>
        <w:rPr>
          <w:sz w:val="24"/>
        </w:rPr>
        <w:t>and</w:t>
      </w:r>
      <w:r>
        <w:rPr>
          <w:spacing w:val="-2"/>
          <w:sz w:val="24"/>
        </w:rPr>
        <w:t> </w:t>
      </w:r>
      <w:r>
        <w:rPr>
          <w:sz w:val="24"/>
        </w:rPr>
        <w:t>slow</w:t>
      </w:r>
      <w:r>
        <w:rPr>
          <w:spacing w:val="-2"/>
          <w:sz w:val="24"/>
        </w:rPr>
        <w:t> </w:t>
      </w:r>
      <w:r>
        <w:rPr>
          <w:sz w:val="24"/>
        </w:rPr>
        <w:t>(Kapha),</w:t>
      </w:r>
      <w:r>
        <w:rPr>
          <w:spacing w:val="-2"/>
          <w:sz w:val="24"/>
        </w:rPr>
        <w:t> </w:t>
      </w:r>
      <w:r>
        <w:rPr>
          <w:sz w:val="24"/>
        </w:rPr>
        <w:t>avoid</w:t>
      </w:r>
      <w:r>
        <w:rPr>
          <w:spacing w:val="-2"/>
          <w:sz w:val="24"/>
        </w:rPr>
        <w:t> </w:t>
      </w:r>
      <w:r>
        <w:rPr>
          <w:sz w:val="24"/>
        </w:rPr>
        <w:t>too</w:t>
      </w:r>
      <w:r>
        <w:rPr>
          <w:spacing w:val="-2"/>
          <w:sz w:val="24"/>
        </w:rPr>
        <w:t> </w:t>
      </w:r>
      <w:r>
        <w:rPr>
          <w:sz w:val="24"/>
        </w:rPr>
        <w:t>much</w:t>
      </w:r>
      <w:r>
        <w:rPr>
          <w:spacing w:val="-2"/>
          <w:sz w:val="24"/>
        </w:rPr>
        <w:t> </w:t>
      </w:r>
      <w:r>
        <w:rPr>
          <w:sz w:val="24"/>
        </w:rPr>
        <w:t>rest</w:t>
      </w:r>
      <w:r>
        <w:rPr>
          <w:spacing w:val="-2"/>
          <w:sz w:val="24"/>
        </w:rPr>
        <w:t> </w:t>
      </w:r>
      <w:r>
        <w:rPr>
          <w:sz w:val="24"/>
        </w:rPr>
        <w:t>and</w:t>
      </w:r>
      <w:r>
        <w:rPr>
          <w:spacing w:val="-2"/>
          <w:sz w:val="24"/>
        </w:rPr>
        <w:t> </w:t>
      </w:r>
      <w:r>
        <w:rPr>
          <w:sz w:val="24"/>
        </w:rPr>
        <w:t>oily</w:t>
      </w:r>
      <w:r>
        <w:rPr>
          <w:spacing w:val="-2"/>
          <w:sz w:val="24"/>
        </w:rPr>
        <w:t> </w:t>
      </w:r>
      <w:r>
        <w:rPr>
          <w:sz w:val="24"/>
        </w:rPr>
        <w:t>food.</w:t>
      </w:r>
      <w:r>
        <w:rPr>
          <w:spacing w:val="-2"/>
          <w:sz w:val="24"/>
        </w:rPr>
        <w:t> </w:t>
      </w:r>
      <w:r>
        <w:rPr>
          <w:sz w:val="24"/>
        </w:rPr>
        <w:t>If</w:t>
      </w:r>
      <w:r>
        <w:rPr>
          <w:spacing w:val="-2"/>
          <w:sz w:val="24"/>
        </w:rPr>
        <w:t> </w:t>
      </w:r>
      <w:r>
        <w:rPr>
          <w:sz w:val="24"/>
        </w:rPr>
        <w:t>you're restless and dry (Vata), avoid irregular routines and cold foods.</w:t>
      </w:r>
    </w:p>
    <w:p>
      <w:pPr>
        <w:pStyle w:val="ListParagraph"/>
        <w:numPr>
          <w:ilvl w:val="0"/>
          <w:numId w:val="33"/>
        </w:numPr>
        <w:tabs>
          <w:tab w:pos="861" w:val="left" w:leader="none"/>
        </w:tabs>
        <w:spacing w:line="242" w:lineRule="auto" w:before="244" w:after="0"/>
        <w:ind w:left="861" w:right="685" w:hanging="500"/>
        <w:jc w:val="left"/>
        <w:rPr>
          <w:sz w:val="24"/>
        </w:rPr>
      </w:pPr>
      <w:r>
        <w:rPr>
          <w:b/>
          <w:sz w:val="24"/>
        </w:rPr>
        <w:t>Health</w:t>
      </w:r>
      <w:r>
        <w:rPr>
          <w:b/>
          <w:spacing w:val="-8"/>
          <w:sz w:val="24"/>
        </w:rPr>
        <w:t> </w:t>
      </w:r>
      <w:r>
        <w:rPr>
          <w:b/>
          <w:sz w:val="24"/>
        </w:rPr>
        <w:t>comes</w:t>
      </w:r>
      <w:r>
        <w:rPr>
          <w:b/>
          <w:spacing w:val="-5"/>
          <w:sz w:val="24"/>
        </w:rPr>
        <w:t> </w:t>
      </w:r>
      <w:r>
        <w:rPr>
          <w:b/>
          <w:sz w:val="24"/>
        </w:rPr>
        <w:t>from</w:t>
      </w:r>
      <w:r>
        <w:rPr>
          <w:b/>
          <w:spacing w:val="-5"/>
          <w:sz w:val="24"/>
        </w:rPr>
        <w:t> </w:t>
      </w:r>
      <w:r>
        <w:rPr>
          <w:b/>
          <w:sz w:val="24"/>
        </w:rPr>
        <w:t>counterbalance</w:t>
      </w:r>
      <w:r>
        <w:rPr>
          <w:b/>
          <w:spacing w:val="-6"/>
          <w:sz w:val="24"/>
        </w:rPr>
        <w:t> </w:t>
      </w:r>
      <w:r>
        <w:rPr>
          <w:sz w:val="24"/>
        </w:rPr>
        <w:t>—</w:t>
      </w:r>
      <w:r>
        <w:rPr>
          <w:spacing w:val="-15"/>
          <w:sz w:val="24"/>
        </w:rPr>
        <w:t> </w:t>
      </w:r>
      <w:r>
        <w:rPr>
          <w:sz w:val="24"/>
        </w:rPr>
        <w:t>Ayurveda</w:t>
      </w:r>
      <w:r>
        <w:rPr>
          <w:spacing w:val="-6"/>
          <w:sz w:val="24"/>
        </w:rPr>
        <w:t> </w:t>
      </w:r>
      <w:r>
        <w:rPr>
          <w:sz w:val="24"/>
        </w:rPr>
        <w:t>says</w:t>
      </w:r>
      <w:r>
        <w:rPr>
          <w:spacing w:val="-5"/>
          <w:sz w:val="24"/>
        </w:rPr>
        <w:t> </w:t>
      </w:r>
      <w:r>
        <w:rPr>
          <w:sz w:val="24"/>
        </w:rPr>
        <w:t>we</w:t>
      </w:r>
      <w:r>
        <w:rPr>
          <w:spacing w:val="-6"/>
          <w:sz w:val="24"/>
        </w:rPr>
        <w:t> </w:t>
      </w:r>
      <w:r>
        <w:rPr>
          <w:sz w:val="24"/>
        </w:rPr>
        <w:t>should</w:t>
      </w:r>
      <w:r>
        <w:rPr>
          <w:spacing w:val="-5"/>
          <w:sz w:val="24"/>
        </w:rPr>
        <w:t> </w:t>
      </w:r>
      <w:r>
        <w:rPr>
          <w:sz w:val="24"/>
        </w:rPr>
        <w:t>balance</w:t>
      </w:r>
      <w:r>
        <w:rPr>
          <w:spacing w:val="-6"/>
          <w:sz w:val="24"/>
        </w:rPr>
        <w:t> </w:t>
      </w:r>
      <w:r>
        <w:rPr>
          <w:sz w:val="24"/>
        </w:rPr>
        <w:t>our</w:t>
      </w:r>
      <w:r>
        <w:rPr>
          <w:spacing w:val="-5"/>
          <w:sz w:val="24"/>
        </w:rPr>
        <w:t> </w:t>
      </w:r>
      <w:r>
        <w:rPr>
          <w:sz w:val="24"/>
        </w:rPr>
        <w:t>body</w:t>
      </w:r>
      <w:r>
        <w:rPr>
          <w:spacing w:val="-5"/>
          <w:sz w:val="24"/>
        </w:rPr>
        <w:t> </w:t>
      </w:r>
      <w:r>
        <w:rPr>
          <w:sz w:val="24"/>
        </w:rPr>
        <w:t>by bringing in opposite qualities, not more of the same.</w:t>
      </w:r>
    </w:p>
    <w:p>
      <w:pPr>
        <w:pStyle w:val="ListParagraph"/>
        <w:numPr>
          <w:ilvl w:val="0"/>
          <w:numId w:val="33"/>
        </w:numPr>
        <w:tabs>
          <w:tab w:pos="861" w:val="left" w:leader="none"/>
        </w:tabs>
        <w:spacing w:line="242" w:lineRule="auto" w:before="242" w:after="0"/>
        <w:ind w:left="861" w:right="430" w:hanging="500"/>
        <w:jc w:val="left"/>
        <w:rPr>
          <w:sz w:val="24"/>
        </w:rPr>
      </w:pPr>
      <w:r>
        <w:rPr>
          <w:b/>
          <w:sz w:val="24"/>
        </w:rPr>
        <w:t>What</w:t>
      </w:r>
      <w:r>
        <w:rPr>
          <w:b/>
          <w:spacing w:val="-4"/>
          <w:sz w:val="24"/>
        </w:rPr>
        <w:t> </w:t>
      </w:r>
      <w:r>
        <w:rPr>
          <w:b/>
          <w:sz w:val="24"/>
        </w:rPr>
        <w:t>you</w:t>
      </w:r>
      <w:r>
        <w:rPr>
          <w:b/>
          <w:spacing w:val="-4"/>
          <w:sz w:val="24"/>
        </w:rPr>
        <w:t> </w:t>
      </w:r>
      <w:r>
        <w:rPr>
          <w:b/>
          <w:sz w:val="24"/>
        </w:rPr>
        <w:t>like</w:t>
      </w:r>
      <w:r>
        <w:rPr>
          <w:b/>
          <w:spacing w:val="-5"/>
          <w:sz w:val="24"/>
        </w:rPr>
        <w:t> </w:t>
      </w:r>
      <w:r>
        <w:rPr>
          <w:b/>
          <w:sz w:val="24"/>
        </w:rPr>
        <w:t>is</w:t>
      </w:r>
      <w:r>
        <w:rPr>
          <w:b/>
          <w:spacing w:val="-4"/>
          <w:sz w:val="24"/>
        </w:rPr>
        <w:t> </w:t>
      </w:r>
      <w:r>
        <w:rPr>
          <w:b/>
          <w:sz w:val="24"/>
        </w:rPr>
        <w:t>not</w:t>
      </w:r>
      <w:r>
        <w:rPr>
          <w:b/>
          <w:spacing w:val="-4"/>
          <w:sz w:val="24"/>
        </w:rPr>
        <w:t> </w:t>
      </w:r>
      <w:r>
        <w:rPr>
          <w:b/>
          <w:sz w:val="24"/>
        </w:rPr>
        <w:t>always</w:t>
      </w:r>
      <w:r>
        <w:rPr>
          <w:b/>
          <w:spacing w:val="-4"/>
          <w:sz w:val="24"/>
        </w:rPr>
        <w:t> </w:t>
      </w:r>
      <w:r>
        <w:rPr>
          <w:b/>
          <w:sz w:val="24"/>
        </w:rPr>
        <w:t>what</w:t>
      </w:r>
      <w:r>
        <w:rPr>
          <w:b/>
          <w:spacing w:val="-4"/>
          <w:sz w:val="24"/>
        </w:rPr>
        <w:t> </w:t>
      </w:r>
      <w:r>
        <w:rPr>
          <w:b/>
          <w:sz w:val="24"/>
        </w:rPr>
        <w:t>you</w:t>
      </w:r>
      <w:r>
        <w:rPr>
          <w:b/>
          <w:spacing w:val="-4"/>
          <w:sz w:val="24"/>
        </w:rPr>
        <w:t> </w:t>
      </w:r>
      <w:r>
        <w:rPr>
          <w:b/>
          <w:sz w:val="24"/>
        </w:rPr>
        <w:t>need</w:t>
      </w:r>
      <w:r>
        <w:rPr>
          <w:b/>
          <w:spacing w:val="-4"/>
          <w:sz w:val="24"/>
        </w:rPr>
        <w:t> </w:t>
      </w:r>
      <w:r>
        <w:rPr>
          <w:sz w:val="24"/>
        </w:rPr>
        <w:t>—</w:t>
      </w:r>
      <w:r>
        <w:rPr>
          <w:spacing w:val="-13"/>
          <w:sz w:val="24"/>
        </w:rPr>
        <w:t> </w:t>
      </w:r>
      <w:r>
        <w:rPr>
          <w:sz w:val="24"/>
        </w:rPr>
        <w:t>Your</w:t>
      </w:r>
      <w:r>
        <w:rPr>
          <w:spacing w:val="-4"/>
          <w:sz w:val="24"/>
        </w:rPr>
        <w:t> </w:t>
      </w:r>
      <w:r>
        <w:rPr>
          <w:sz w:val="24"/>
        </w:rPr>
        <w:t>habits</w:t>
      </w:r>
      <w:r>
        <w:rPr>
          <w:spacing w:val="-4"/>
          <w:sz w:val="24"/>
        </w:rPr>
        <w:t> </w:t>
      </w:r>
      <w:r>
        <w:rPr>
          <w:sz w:val="24"/>
        </w:rPr>
        <w:t>may</w:t>
      </w:r>
      <w:r>
        <w:rPr>
          <w:spacing w:val="-4"/>
          <w:sz w:val="24"/>
        </w:rPr>
        <w:t> </w:t>
      </w:r>
      <w:r>
        <w:rPr>
          <w:sz w:val="24"/>
        </w:rPr>
        <w:t>give</w:t>
      </w:r>
      <w:r>
        <w:rPr>
          <w:spacing w:val="-5"/>
          <w:sz w:val="24"/>
        </w:rPr>
        <w:t> </w:t>
      </w:r>
      <w:r>
        <w:rPr>
          <w:sz w:val="24"/>
        </w:rPr>
        <w:t>short-term</w:t>
      </w:r>
      <w:r>
        <w:rPr>
          <w:spacing w:val="-4"/>
          <w:sz w:val="24"/>
        </w:rPr>
        <w:t> </w:t>
      </w:r>
      <w:r>
        <w:rPr>
          <w:sz w:val="24"/>
        </w:rPr>
        <w:t>comfort but can lead to long-term imbalance.</w:t>
      </w:r>
    </w:p>
    <w:p>
      <w:pPr>
        <w:pStyle w:val="ListParagraph"/>
        <w:numPr>
          <w:ilvl w:val="0"/>
          <w:numId w:val="33"/>
        </w:numPr>
        <w:tabs>
          <w:tab w:pos="861" w:val="left" w:leader="none"/>
        </w:tabs>
        <w:spacing w:line="242" w:lineRule="auto" w:before="243" w:after="0"/>
        <w:ind w:left="861" w:right="404" w:hanging="500"/>
        <w:jc w:val="left"/>
        <w:rPr>
          <w:sz w:val="24"/>
        </w:rPr>
      </w:pPr>
      <w:r>
        <w:rPr>
          <w:b/>
          <w:sz w:val="24"/>
        </w:rPr>
        <w:t>Live</w:t>
      </w:r>
      <w:r>
        <w:rPr>
          <w:b/>
          <w:spacing w:val="-6"/>
          <w:sz w:val="24"/>
        </w:rPr>
        <w:t> </w:t>
      </w:r>
      <w:r>
        <w:rPr>
          <w:b/>
          <w:sz w:val="24"/>
        </w:rPr>
        <w:t>with</w:t>
      </w:r>
      <w:r>
        <w:rPr>
          <w:b/>
          <w:spacing w:val="-5"/>
          <w:sz w:val="24"/>
        </w:rPr>
        <w:t> </w:t>
      </w:r>
      <w:r>
        <w:rPr>
          <w:b/>
          <w:sz w:val="24"/>
        </w:rPr>
        <w:t>awareness,</w:t>
      </w:r>
      <w:r>
        <w:rPr>
          <w:b/>
          <w:spacing w:val="-5"/>
          <w:sz w:val="24"/>
        </w:rPr>
        <w:t> </w:t>
      </w:r>
      <w:r>
        <w:rPr>
          <w:b/>
          <w:sz w:val="24"/>
        </w:rPr>
        <w:t>not</w:t>
      </w:r>
      <w:r>
        <w:rPr>
          <w:b/>
          <w:spacing w:val="-5"/>
          <w:sz w:val="24"/>
        </w:rPr>
        <w:t> </w:t>
      </w:r>
      <w:r>
        <w:rPr>
          <w:b/>
          <w:sz w:val="24"/>
        </w:rPr>
        <w:t>autopilot</w:t>
      </w:r>
      <w:r>
        <w:rPr>
          <w:b/>
          <w:spacing w:val="-5"/>
          <w:sz w:val="24"/>
        </w:rPr>
        <w:t> </w:t>
      </w:r>
      <w:r>
        <w:rPr>
          <w:sz w:val="24"/>
        </w:rPr>
        <w:t>—</w:t>
      </w:r>
      <w:r>
        <w:rPr>
          <w:spacing w:val="-5"/>
          <w:sz w:val="24"/>
        </w:rPr>
        <w:t> </w:t>
      </w:r>
      <w:r>
        <w:rPr>
          <w:sz w:val="24"/>
        </w:rPr>
        <w:t>Prakriti-Vighāta</w:t>
      </w:r>
      <w:r>
        <w:rPr>
          <w:spacing w:val="-6"/>
          <w:sz w:val="24"/>
        </w:rPr>
        <w:t> </w:t>
      </w:r>
      <w:r>
        <w:rPr>
          <w:sz w:val="24"/>
        </w:rPr>
        <w:t>means</w:t>
      </w:r>
      <w:r>
        <w:rPr>
          <w:spacing w:val="-5"/>
          <w:sz w:val="24"/>
        </w:rPr>
        <w:t> </w:t>
      </w:r>
      <w:r>
        <w:rPr>
          <w:sz w:val="24"/>
        </w:rPr>
        <w:t>making</w:t>
      </w:r>
      <w:r>
        <w:rPr>
          <w:spacing w:val="-5"/>
          <w:sz w:val="24"/>
        </w:rPr>
        <w:t> </w:t>
      </w:r>
      <w:r>
        <w:rPr>
          <w:sz w:val="24"/>
        </w:rPr>
        <w:t>conscious</w:t>
      </w:r>
      <w:r>
        <w:rPr>
          <w:spacing w:val="-5"/>
          <w:sz w:val="24"/>
        </w:rPr>
        <w:t> </w:t>
      </w:r>
      <w:r>
        <w:rPr>
          <w:sz w:val="24"/>
        </w:rPr>
        <w:t>choices every day, even if it feels uncomfortable at first, for long-term wellness.</w:t>
      </w:r>
    </w:p>
    <w:p>
      <w:pPr>
        <w:pStyle w:val="BodyText"/>
        <w:spacing w:line="242" w:lineRule="auto" w:before="242"/>
        <w:ind w:right="208"/>
      </w:pPr>
      <w:r>
        <w:rPr/>
        <w:t>Now</w:t>
      </w:r>
      <w:r>
        <w:rPr>
          <w:spacing w:val="-2"/>
        </w:rPr>
        <w:t> </w:t>
      </w:r>
      <w:r>
        <w:rPr/>
        <w:t>comes</w:t>
      </w:r>
      <w:r>
        <w:rPr>
          <w:spacing w:val="-2"/>
        </w:rPr>
        <w:t> </w:t>
      </w:r>
      <w:r>
        <w:rPr/>
        <w:t>the</w:t>
      </w:r>
      <w:r>
        <w:rPr>
          <w:spacing w:val="-3"/>
        </w:rPr>
        <w:t> </w:t>
      </w:r>
      <w:r>
        <w:rPr/>
        <w:t>subtler</w:t>
      </w:r>
      <w:r>
        <w:rPr>
          <w:spacing w:val="-2"/>
        </w:rPr>
        <w:t> </w:t>
      </w:r>
      <w:r>
        <w:rPr/>
        <w:t>part.</w:t>
      </w:r>
      <w:r>
        <w:rPr>
          <w:spacing w:val="-7"/>
        </w:rPr>
        <w:t> </w:t>
      </w:r>
      <w:r>
        <w:rPr/>
        <w:t>The</w:t>
      </w:r>
      <w:r>
        <w:rPr>
          <w:spacing w:val="-3"/>
        </w:rPr>
        <w:t> </w:t>
      </w:r>
      <w:r>
        <w:rPr/>
        <w:t>psyche.</w:t>
      </w:r>
      <w:r>
        <w:rPr>
          <w:spacing w:val="-2"/>
        </w:rPr>
        <w:t> </w:t>
      </w:r>
      <w:r>
        <w:rPr/>
        <w:t>Psyche</w:t>
      </w:r>
      <w:r>
        <w:rPr>
          <w:spacing w:val="-3"/>
        </w:rPr>
        <w:t> </w:t>
      </w:r>
      <w:r>
        <w:rPr/>
        <w:t>of</w:t>
      </w:r>
      <w:r>
        <w:rPr>
          <w:spacing w:val="-2"/>
        </w:rPr>
        <w:t> </w:t>
      </w:r>
      <w:r>
        <w:rPr/>
        <w:t>body</w:t>
      </w:r>
      <w:r>
        <w:rPr>
          <w:spacing w:val="-2"/>
        </w:rPr>
        <w:t> </w:t>
      </w:r>
      <w:r>
        <w:rPr/>
        <w:t>as</w:t>
      </w:r>
      <w:r>
        <w:rPr>
          <w:spacing w:val="-2"/>
        </w:rPr>
        <w:t> </w:t>
      </w:r>
      <w:r>
        <w:rPr/>
        <w:t>a</w:t>
      </w:r>
      <w:r>
        <w:rPr>
          <w:spacing w:val="-3"/>
        </w:rPr>
        <w:t> </w:t>
      </w:r>
      <w:r>
        <w:rPr/>
        <w:t>whole</w:t>
      </w:r>
      <w:r>
        <w:rPr>
          <w:spacing w:val="-3"/>
        </w:rPr>
        <w:t> </w:t>
      </w:r>
      <w:r>
        <w:rPr/>
        <w:t>and</w:t>
      </w:r>
      <w:r>
        <w:rPr>
          <w:spacing w:val="-2"/>
        </w:rPr>
        <w:t> </w:t>
      </w:r>
      <w:r>
        <w:rPr/>
        <w:t>also</w:t>
      </w:r>
      <w:r>
        <w:rPr>
          <w:spacing w:val="-2"/>
        </w:rPr>
        <w:t> </w:t>
      </w:r>
      <w:r>
        <w:rPr/>
        <w:t>one</w:t>
      </w:r>
      <w:r>
        <w:rPr>
          <w:spacing w:val="-3"/>
        </w:rPr>
        <w:t> </w:t>
      </w:r>
      <w:r>
        <w:rPr/>
        <w:t>on</w:t>
      </w:r>
      <w:r>
        <w:rPr>
          <w:spacing w:val="-2"/>
        </w:rPr>
        <w:t> </w:t>
      </w:r>
      <w:r>
        <w:rPr/>
        <w:t>cellular</w:t>
      </w:r>
      <w:r>
        <w:rPr>
          <w:spacing w:val="-2"/>
        </w:rPr>
        <w:t> </w:t>
      </w:r>
      <w:r>
        <w:rPr/>
        <w:t>level. We need to check the</w:t>
      </w:r>
      <w:r>
        <w:rPr>
          <w:spacing w:val="-8"/>
        </w:rPr>
        <w:t> </w:t>
      </w:r>
      <w:r>
        <w:rPr/>
        <w:t>Ama accumulated on the level of Manas- because of Prajnaapradha and </w:t>
      </w:r>
      <w:r>
        <w:rPr>
          <w:spacing w:val="-2"/>
        </w:rPr>
        <w:t>Attatvabhinivesh.</w:t>
      </w:r>
    </w:p>
    <w:p>
      <w:pPr>
        <w:pStyle w:val="Heading3"/>
      </w:pPr>
      <w:r>
        <w:rPr/>
        <w:t>The</w:t>
      </w:r>
      <w:r>
        <w:rPr>
          <w:spacing w:val="-3"/>
        </w:rPr>
        <w:t> </w:t>
      </w:r>
      <w:r>
        <w:rPr/>
        <w:t>Inner</w:t>
      </w:r>
      <w:r>
        <w:rPr>
          <w:spacing w:val="-7"/>
        </w:rPr>
        <w:t> </w:t>
      </w:r>
      <w:r>
        <w:rPr/>
        <w:t>Self:</w:t>
      </w:r>
      <w:r>
        <w:rPr>
          <w:spacing w:val="-7"/>
        </w:rPr>
        <w:t> </w:t>
      </w:r>
      <w:r>
        <w:rPr/>
        <w:t>The</w:t>
      </w:r>
      <w:r>
        <w:rPr>
          <w:spacing w:val="-2"/>
        </w:rPr>
        <w:t> </w:t>
      </w:r>
      <w:r>
        <w:rPr/>
        <w:t>Psyche</w:t>
      </w:r>
      <w:r>
        <w:rPr>
          <w:spacing w:val="-2"/>
        </w:rPr>
        <w:t> </w:t>
      </w:r>
      <w:r>
        <w:rPr/>
        <w:t>of</w:t>
      </w:r>
      <w:r>
        <w:rPr>
          <w:spacing w:val="-1"/>
        </w:rPr>
        <w:t> </w:t>
      </w:r>
      <w:r>
        <w:rPr>
          <w:spacing w:val="-4"/>
        </w:rPr>
        <w:t>Self</w:t>
      </w:r>
    </w:p>
    <w:p>
      <w:pPr>
        <w:pStyle w:val="BodyText"/>
        <w:spacing w:line="242" w:lineRule="auto" w:before="247"/>
        <w:ind w:right="331"/>
      </w:pPr>
      <w:r>
        <w:rPr/>
        <w:t>Likewise Vata, Pitta, Kapha- we have a set of the Manas Prakriti- as discussed earlier. Like the Prakriti these </w:t>
      </w:r>
      <w:r>
        <w:rPr>
          <w:i/>
        </w:rPr>
        <w:t>Sattva</w:t>
      </w:r>
      <w:r>
        <w:rPr/>
        <w:t>, </w:t>
      </w:r>
      <w:r>
        <w:rPr>
          <w:i/>
        </w:rPr>
        <w:t>Rajas </w:t>
      </w:r>
      <w:r>
        <w:rPr/>
        <w:t>and </w:t>
      </w:r>
      <w:r>
        <w:rPr>
          <w:i/>
        </w:rPr>
        <w:t>Tamas </w:t>
      </w:r>
      <w:r>
        <w:rPr/>
        <w:t>also attracts the similarities.</w:t>
      </w:r>
      <w:r>
        <w:rPr>
          <w:spacing w:val="-7"/>
        </w:rPr>
        <w:t> </w:t>
      </w:r>
      <w:r>
        <w:rPr/>
        <w:t>A</w:t>
      </w:r>
      <w:r>
        <w:rPr>
          <w:spacing w:val="-7"/>
        </w:rPr>
        <w:t> </w:t>
      </w:r>
      <w:r>
        <w:rPr/>
        <w:t>Rajasica person enjoys- dance,</w:t>
      </w:r>
      <w:r>
        <w:rPr>
          <w:spacing w:val="-3"/>
        </w:rPr>
        <w:t> </w:t>
      </w:r>
      <w:r>
        <w:rPr/>
        <w:t>music,</w:t>
      </w:r>
      <w:r>
        <w:rPr>
          <w:spacing w:val="-3"/>
        </w:rPr>
        <w:t> </w:t>
      </w:r>
      <w:r>
        <w:rPr/>
        <w:t>fragrances</w:t>
      </w:r>
      <w:r>
        <w:rPr>
          <w:spacing w:val="-3"/>
        </w:rPr>
        <w:t> </w:t>
      </w:r>
      <w:r>
        <w:rPr/>
        <w:t>and</w:t>
      </w:r>
      <w:r>
        <w:rPr>
          <w:spacing w:val="-3"/>
        </w:rPr>
        <w:t> </w:t>
      </w:r>
      <w:r>
        <w:rPr/>
        <w:t>this</w:t>
      </w:r>
      <w:r>
        <w:rPr>
          <w:spacing w:val="-3"/>
        </w:rPr>
        <w:t> </w:t>
      </w:r>
      <w:r>
        <w:rPr/>
        <w:t>enjoy</w:t>
      </w:r>
      <w:r>
        <w:rPr>
          <w:spacing w:val="-3"/>
        </w:rPr>
        <w:t> </w:t>
      </w:r>
      <w:r>
        <w:rPr/>
        <w:t>brings</w:t>
      </w:r>
      <w:r>
        <w:rPr>
          <w:spacing w:val="-3"/>
        </w:rPr>
        <w:t> </w:t>
      </w:r>
      <w:r>
        <w:rPr/>
        <w:t>the</w:t>
      </w:r>
      <w:r>
        <w:rPr>
          <w:spacing w:val="-4"/>
        </w:rPr>
        <w:t> </w:t>
      </w:r>
      <w:r>
        <w:rPr/>
        <w:t>tendency</w:t>
      </w:r>
      <w:r>
        <w:rPr>
          <w:spacing w:val="-3"/>
        </w:rPr>
        <w:t> </w:t>
      </w:r>
      <w:r>
        <w:rPr/>
        <w:t>to</w:t>
      </w:r>
      <w:r>
        <w:rPr>
          <w:spacing w:val="-3"/>
        </w:rPr>
        <w:t> </w:t>
      </w:r>
      <w:r>
        <w:rPr/>
        <w:t>over</w:t>
      </w:r>
      <w:r>
        <w:rPr>
          <w:spacing w:val="-3"/>
        </w:rPr>
        <w:t> </w:t>
      </w:r>
      <w:r>
        <w:rPr/>
        <w:t>indulge.</w:t>
      </w:r>
      <w:r>
        <w:rPr>
          <w:spacing w:val="-8"/>
        </w:rPr>
        <w:t> </w:t>
      </w:r>
      <w:r>
        <w:rPr/>
        <w:t>Which</w:t>
      </w:r>
      <w:r>
        <w:rPr>
          <w:spacing w:val="-4"/>
        </w:rPr>
        <w:t> </w:t>
      </w:r>
      <w:r>
        <w:rPr/>
        <w:t>finally</w:t>
      </w:r>
      <w:r>
        <w:rPr>
          <w:spacing w:val="-3"/>
        </w:rPr>
        <w:t> </w:t>
      </w:r>
      <w:r>
        <w:rPr/>
        <w:t>turns</w:t>
      </w:r>
      <w:r>
        <w:rPr>
          <w:spacing w:val="-3"/>
        </w:rPr>
        <w:t> </w:t>
      </w:r>
      <w:r>
        <w:rPr/>
        <w:t>to the- accumulation.</w:t>
      </w:r>
      <w:r>
        <w:rPr>
          <w:spacing w:val="-6"/>
        </w:rPr>
        <w:t> </w:t>
      </w:r>
      <w:r>
        <w:rPr/>
        <w:t>Accumulation adds on the crimes of civilisation we have discussed earlier.</w:t>
      </w:r>
    </w:p>
    <w:p>
      <w:pPr>
        <w:pStyle w:val="BodyText"/>
        <w:spacing w:line="242" w:lineRule="auto" w:before="245"/>
        <w:ind w:right="262"/>
      </w:pPr>
      <w:r>
        <w:rPr/>
        <w:t>If you have</w:t>
      </w:r>
      <w:r>
        <w:rPr>
          <w:spacing w:val="-1"/>
        </w:rPr>
        <w:t> </w:t>
      </w:r>
      <w:r>
        <w:rPr/>
        <w:t>declared yourself as Satvica</w:t>
      </w:r>
      <w:r>
        <w:rPr>
          <w:spacing w:val="-1"/>
        </w:rPr>
        <w:t> </w:t>
      </w:r>
      <w:r>
        <w:rPr/>
        <w:t>and thinking that this is purest one</w:t>
      </w:r>
      <w:r>
        <w:rPr>
          <w:spacing w:val="-1"/>
        </w:rPr>
        <w:t> </w:t>
      </w:r>
      <w:r>
        <w:rPr/>
        <w:t>and you won’t be afflicted.</w:t>
      </w:r>
      <w:r>
        <w:rPr>
          <w:spacing w:val="-5"/>
        </w:rPr>
        <w:t> </w:t>
      </w:r>
      <w:r>
        <w:rPr/>
        <w:t>Sorry.</w:t>
      </w:r>
      <w:r>
        <w:rPr>
          <w:spacing w:val="-4"/>
        </w:rPr>
        <w:t> </w:t>
      </w:r>
      <w:r>
        <w:rPr/>
        <w:t>Gunas</w:t>
      </w:r>
      <w:r>
        <w:rPr>
          <w:spacing w:val="-5"/>
        </w:rPr>
        <w:t> </w:t>
      </w:r>
      <w:r>
        <w:rPr/>
        <w:t>are</w:t>
      </w:r>
      <w:r>
        <w:rPr>
          <w:spacing w:val="-5"/>
        </w:rPr>
        <w:t> </w:t>
      </w:r>
      <w:r>
        <w:rPr/>
        <w:t>always</w:t>
      </w:r>
      <w:r>
        <w:rPr>
          <w:spacing w:val="-4"/>
        </w:rPr>
        <w:t> </w:t>
      </w:r>
      <w:r>
        <w:rPr/>
        <w:t>exposed</w:t>
      </w:r>
      <w:r>
        <w:rPr>
          <w:spacing w:val="-5"/>
        </w:rPr>
        <w:t> </w:t>
      </w:r>
      <w:r>
        <w:rPr/>
        <w:t>to</w:t>
      </w:r>
      <w:r>
        <w:rPr>
          <w:spacing w:val="-4"/>
        </w:rPr>
        <w:t> </w:t>
      </w:r>
      <w:r>
        <w:rPr/>
        <w:t>“imbalance”</w:t>
      </w:r>
      <w:r>
        <w:rPr>
          <w:spacing w:val="-5"/>
        </w:rPr>
        <w:t> </w:t>
      </w:r>
      <w:r>
        <w:rPr/>
        <w:t>due</w:t>
      </w:r>
      <w:r>
        <w:rPr>
          <w:spacing w:val="-6"/>
        </w:rPr>
        <w:t> </w:t>
      </w:r>
      <w:r>
        <w:rPr/>
        <w:t>to</w:t>
      </w:r>
      <w:r>
        <w:rPr>
          <w:spacing w:val="-4"/>
        </w:rPr>
        <w:t> </w:t>
      </w:r>
      <w:r>
        <w:rPr/>
        <w:t>their</w:t>
      </w:r>
      <w:r>
        <w:rPr>
          <w:spacing w:val="-4"/>
        </w:rPr>
        <w:t> </w:t>
      </w:r>
      <w:r>
        <w:rPr/>
        <w:t>“non-absolute”</w:t>
      </w:r>
      <w:r>
        <w:rPr>
          <w:spacing w:val="-6"/>
        </w:rPr>
        <w:t> </w:t>
      </w:r>
      <w:r>
        <w:rPr>
          <w:spacing w:val="-2"/>
        </w:rPr>
        <w:t>nature.</w:t>
      </w:r>
    </w:p>
    <w:p>
      <w:pPr>
        <w:pStyle w:val="BodyText"/>
        <w:spacing w:before="243"/>
      </w:pPr>
      <w:r>
        <w:rPr/>
        <w:t>Gyan,</w:t>
      </w:r>
      <w:r>
        <w:rPr>
          <w:spacing w:val="-4"/>
        </w:rPr>
        <w:t> </w:t>
      </w:r>
      <w:r>
        <w:rPr/>
        <w:t>is</w:t>
      </w:r>
      <w:r>
        <w:rPr>
          <w:spacing w:val="-1"/>
        </w:rPr>
        <w:t> </w:t>
      </w:r>
      <w:r>
        <w:rPr/>
        <w:t>eternal.</w:t>
      </w:r>
      <w:r>
        <w:rPr>
          <w:spacing w:val="-2"/>
        </w:rPr>
        <w:t> </w:t>
      </w:r>
      <w:r>
        <w:rPr/>
        <w:t>Everyone</w:t>
      </w:r>
      <w:r>
        <w:rPr>
          <w:spacing w:val="-2"/>
        </w:rPr>
        <w:t> </w:t>
      </w:r>
      <w:r>
        <w:rPr/>
        <w:t>of</w:t>
      </w:r>
      <w:r>
        <w:rPr>
          <w:spacing w:val="-1"/>
        </w:rPr>
        <w:t> </w:t>
      </w:r>
      <w:r>
        <w:rPr/>
        <w:t>us</w:t>
      </w:r>
      <w:r>
        <w:rPr>
          <w:spacing w:val="-2"/>
        </w:rPr>
        <w:t> </w:t>
      </w:r>
      <w:r>
        <w:rPr/>
        <w:t>is</w:t>
      </w:r>
      <w:r>
        <w:rPr>
          <w:spacing w:val="-1"/>
        </w:rPr>
        <w:t> </w:t>
      </w:r>
      <w:r>
        <w:rPr/>
        <w:t>blessed</w:t>
      </w:r>
      <w:r>
        <w:rPr>
          <w:spacing w:val="-1"/>
        </w:rPr>
        <w:t> </w:t>
      </w:r>
      <w:r>
        <w:rPr/>
        <w:t>with</w:t>
      </w:r>
      <w:r>
        <w:rPr>
          <w:spacing w:val="-2"/>
        </w:rPr>
        <w:t> </w:t>
      </w:r>
      <w:r>
        <w:rPr/>
        <w:t>this.</w:t>
      </w:r>
      <w:r>
        <w:rPr>
          <w:spacing w:val="-6"/>
        </w:rPr>
        <w:t> </w:t>
      </w:r>
      <w:r>
        <w:rPr/>
        <w:t>The</w:t>
      </w:r>
      <w:r>
        <w:rPr>
          <w:spacing w:val="-2"/>
        </w:rPr>
        <w:t> </w:t>
      </w:r>
      <w:r>
        <w:rPr/>
        <w:t>difference</w:t>
      </w:r>
      <w:r>
        <w:rPr>
          <w:spacing w:val="-2"/>
        </w:rPr>
        <w:t> </w:t>
      </w:r>
      <w:r>
        <w:rPr/>
        <w:t>is</w:t>
      </w:r>
      <w:r>
        <w:rPr>
          <w:spacing w:val="-2"/>
        </w:rPr>
        <w:t> </w:t>
      </w:r>
      <w:r>
        <w:rPr/>
        <w:t>in</w:t>
      </w:r>
      <w:r>
        <w:rPr>
          <w:spacing w:val="-1"/>
        </w:rPr>
        <w:t> </w:t>
      </w:r>
      <w:r>
        <w:rPr/>
        <w:t>tendencies-</w:t>
      </w:r>
      <w:r>
        <w:rPr>
          <w:spacing w:val="-1"/>
        </w:rPr>
        <w:t> </w:t>
      </w:r>
      <w:r>
        <w:rPr>
          <w:spacing w:val="-2"/>
        </w:rPr>
        <w:t>Swabhava.</w:t>
      </w:r>
    </w:p>
    <w:p>
      <w:pPr>
        <w:pStyle w:val="BodyText"/>
        <w:spacing w:line="242" w:lineRule="auto"/>
        <w:ind w:right="262"/>
      </w:pPr>
      <w:r>
        <w:rPr/>
        <w:t>When</w:t>
      </w:r>
      <w:r>
        <w:rPr>
          <w:spacing w:val="-3"/>
        </w:rPr>
        <w:t> </w:t>
      </w:r>
      <w:r>
        <w:rPr/>
        <w:t>it</w:t>
      </w:r>
      <w:r>
        <w:rPr>
          <w:spacing w:val="-3"/>
        </w:rPr>
        <w:t> </w:t>
      </w:r>
      <w:r>
        <w:rPr/>
        <w:t>comes</w:t>
      </w:r>
      <w:r>
        <w:rPr>
          <w:spacing w:val="-3"/>
        </w:rPr>
        <w:t> </w:t>
      </w:r>
      <w:r>
        <w:rPr/>
        <w:t>to</w:t>
      </w:r>
      <w:r>
        <w:rPr>
          <w:spacing w:val="-3"/>
        </w:rPr>
        <w:t> </w:t>
      </w:r>
      <w:r>
        <w:rPr/>
        <w:t>the</w:t>
      </w:r>
      <w:r>
        <w:rPr>
          <w:spacing w:val="-3"/>
        </w:rPr>
        <w:t> </w:t>
      </w:r>
      <w:r>
        <w:rPr/>
        <w:t>psyche,</w:t>
      </w:r>
      <w:r>
        <w:rPr>
          <w:spacing w:val="-3"/>
        </w:rPr>
        <w:t> </w:t>
      </w:r>
      <w:r>
        <w:rPr/>
        <w:t>Prajnaapradha</w:t>
      </w:r>
      <w:r>
        <w:rPr>
          <w:spacing w:val="-3"/>
        </w:rPr>
        <w:t> </w:t>
      </w:r>
      <w:r>
        <w:rPr/>
        <w:t>with</w:t>
      </w:r>
      <w:r>
        <w:rPr>
          <w:spacing w:val="-15"/>
        </w:rPr>
        <w:t> </w:t>
      </w:r>
      <w:r>
        <w:rPr/>
        <w:t>Attatvaabhinivesh</w:t>
      </w:r>
      <w:r>
        <w:rPr>
          <w:spacing w:val="-3"/>
        </w:rPr>
        <w:t> </w:t>
      </w:r>
      <w:r>
        <w:rPr/>
        <w:t>together</w:t>
      </w:r>
      <w:r>
        <w:rPr>
          <w:spacing w:val="-3"/>
        </w:rPr>
        <w:t> </w:t>
      </w:r>
      <w:r>
        <w:rPr/>
        <w:t>lead</w:t>
      </w:r>
      <w:r>
        <w:rPr>
          <w:spacing w:val="-3"/>
        </w:rPr>
        <w:t> </w:t>
      </w:r>
      <w:r>
        <w:rPr/>
        <w:t>us</w:t>
      </w:r>
      <w:r>
        <w:rPr>
          <w:spacing w:val="-3"/>
        </w:rPr>
        <w:t> </w:t>
      </w:r>
      <w:r>
        <w:rPr/>
        <w:t>to</w:t>
      </w:r>
      <w:r>
        <w:rPr>
          <w:spacing w:val="-3"/>
        </w:rPr>
        <w:t> </w:t>
      </w:r>
      <w:r>
        <w:rPr/>
        <w:t>the</w:t>
      </w:r>
      <w:r>
        <w:rPr>
          <w:spacing w:val="-3"/>
        </w:rPr>
        <w:t> </w:t>
      </w:r>
      <w:r>
        <w:rPr/>
        <w:t>deep, dark caves of “ignorance”.</w:t>
      </w:r>
    </w:p>
    <w:p>
      <w:pPr>
        <w:pStyle w:val="BodyText"/>
        <w:spacing w:line="242" w:lineRule="auto" w:before="242"/>
      </w:pPr>
      <w:r>
        <w:rPr/>
        <w:t>Now</w:t>
      </w:r>
      <w:r>
        <w:rPr>
          <w:spacing w:val="-2"/>
        </w:rPr>
        <w:t> </w:t>
      </w:r>
      <w:r>
        <w:rPr/>
        <w:t>a</w:t>
      </w:r>
      <w:r>
        <w:rPr>
          <w:spacing w:val="-3"/>
        </w:rPr>
        <w:t> </w:t>
      </w:r>
      <w:r>
        <w:rPr/>
        <w:t>days</w:t>
      </w:r>
      <w:r>
        <w:rPr>
          <w:spacing w:val="-2"/>
        </w:rPr>
        <w:t> </w:t>
      </w:r>
      <w:r>
        <w:rPr/>
        <w:t>the</w:t>
      </w:r>
      <w:r>
        <w:rPr>
          <w:spacing w:val="-3"/>
        </w:rPr>
        <w:t> </w:t>
      </w:r>
      <w:r>
        <w:rPr/>
        <w:t>major</w:t>
      </w:r>
      <w:r>
        <w:rPr>
          <w:spacing w:val="-2"/>
        </w:rPr>
        <w:t> </w:t>
      </w:r>
      <w:r>
        <w:rPr/>
        <w:t>part</w:t>
      </w:r>
      <w:r>
        <w:rPr>
          <w:spacing w:val="-2"/>
        </w:rPr>
        <w:t> </w:t>
      </w:r>
      <w:r>
        <w:rPr/>
        <w:t>of</w:t>
      </w:r>
      <w:r>
        <w:rPr>
          <w:spacing w:val="-2"/>
        </w:rPr>
        <w:t> </w:t>
      </w:r>
      <w:r>
        <w:rPr/>
        <w:t>this</w:t>
      </w:r>
      <w:r>
        <w:rPr>
          <w:spacing w:val="-2"/>
        </w:rPr>
        <w:t> </w:t>
      </w:r>
      <w:r>
        <w:rPr/>
        <w:t>ignorance</w:t>
      </w:r>
      <w:r>
        <w:rPr>
          <w:spacing w:val="-3"/>
        </w:rPr>
        <w:t> </w:t>
      </w:r>
      <w:r>
        <w:rPr/>
        <w:t>comes</w:t>
      </w:r>
      <w:r>
        <w:rPr>
          <w:spacing w:val="-2"/>
        </w:rPr>
        <w:t> </w:t>
      </w:r>
      <w:r>
        <w:rPr/>
        <w:t>from</w:t>
      </w:r>
      <w:r>
        <w:rPr>
          <w:spacing w:val="-2"/>
        </w:rPr>
        <w:t> </w:t>
      </w:r>
      <w:r>
        <w:rPr/>
        <w:t>the</w:t>
      </w:r>
      <w:r>
        <w:rPr>
          <w:spacing w:val="-3"/>
        </w:rPr>
        <w:t> </w:t>
      </w:r>
      <w:r>
        <w:rPr/>
        <w:t>internet,</w:t>
      </w:r>
      <w:r>
        <w:rPr>
          <w:spacing w:val="-2"/>
        </w:rPr>
        <w:t> </w:t>
      </w:r>
      <w:r>
        <w:rPr/>
        <w:t>specially</w:t>
      </w:r>
      <w:r>
        <w:rPr>
          <w:spacing w:val="-2"/>
        </w:rPr>
        <w:t> </w:t>
      </w:r>
      <w:r>
        <w:rPr/>
        <w:t>from</w:t>
      </w:r>
      <w:r>
        <w:rPr>
          <w:spacing w:val="-2"/>
        </w:rPr>
        <w:t> </w:t>
      </w:r>
      <w:r>
        <w:rPr/>
        <w:t>“social-media”. The information, represented with 4k colours attracts us easily and we indulge, overindulge in that.</w:t>
      </w:r>
    </w:p>
    <w:p>
      <w:pPr>
        <w:pStyle w:val="BodyText"/>
        <w:spacing w:after="0" w:line="242" w:lineRule="auto"/>
        <w:sectPr>
          <w:pgSz w:w="11910" w:h="16840"/>
          <w:pgMar w:top="1080" w:bottom="280" w:left="992" w:right="992"/>
        </w:sectPr>
      </w:pPr>
    </w:p>
    <w:p>
      <w:pPr>
        <w:pStyle w:val="BodyText"/>
        <w:spacing w:line="242" w:lineRule="auto" w:before="32"/>
        <w:ind w:right="262"/>
      </w:pPr>
      <w:r>
        <w:rPr/>
        <w:t>What</w:t>
      </w:r>
      <w:r>
        <w:rPr>
          <w:spacing w:val="-2"/>
        </w:rPr>
        <w:t> </w:t>
      </w:r>
      <w:r>
        <w:rPr/>
        <w:t>we</w:t>
      </w:r>
      <w:r>
        <w:rPr>
          <w:spacing w:val="-3"/>
        </w:rPr>
        <w:t> </w:t>
      </w:r>
      <w:r>
        <w:rPr/>
        <w:t>consume,</w:t>
      </w:r>
      <w:r>
        <w:rPr>
          <w:spacing w:val="-2"/>
        </w:rPr>
        <w:t> </w:t>
      </w:r>
      <w:r>
        <w:rPr/>
        <w:t>what</w:t>
      </w:r>
      <w:r>
        <w:rPr>
          <w:spacing w:val="-2"/>
        </w:rPr>
        <w:t> </w:t>
      </w:r>
      <w:r>
        <w:rPr/>
        <w:t>we</w:t>
      </w:r>
      <w:r>
        <w:rPr>
          <w:spacing w:val="-3"/>
        </w:rPr>
        <w:t> </w:t>
      </w:r>
      <w:r>
        <w:rPr/>
        <w:t>retain</w:t>
      </w:r>
      <w:r>
        <w:rPr>
          <w:spacing w:val="-2"/>
        </w:rPr>
        <w:t> </w:t>
      </w:r>
      <w:r>
        <w:rPr/>
        <w:t>is</w:t>
      </w:r>
      <w:r>
        <w:rPr>
          <w:spacing w:val="-2"/>
        </w:rPr>
        <w:t> </w:t>
      </w:r>
      <w:r>
        <w:rPr/>
        <w:t>not</w:t>
      </w:r>
      <w:r>
        <w:rPr>
          <w:spacing w:val="-2"/>
        </w:rPr>
        <w:t> </w:t>
      </w:r>
      <w:r>
        <w:rPr/>
        <w:t>just</w:t>
      </w:r>
      <w:r>
        <w:rPr>
          <w:spacing w:val="-2"/>
        </w:rPr>
        <w:t> </w:t>
      </w:r>
      <w:r>
        <w:rPr/>
        <w:t>about</w:t>
      </w:r>
      <w:r>
        <w:rPr>
          <w:spacing w:val="-2"/>
        </w:rPr>
        <w:t> </w:t>
      </w:r>
      <w:r>
        <w:rPr/>
        <w:t>algorithms.</w:t>
      </w:r>
      <w:r>
        <w:rPr>
          <w:spacing w:val="-7"/>
        </w:rPr>
        <w:t> </w:t>
      </w:r>
      <w:r>
        <w:rPr/>
        <w:t>This</w:t>
      </w:r>
      <w:r>
        <w:rPr>
          <w:spacing w:val="-2"/>
        </w:rPr>
        <w:t> </w:t>
      </w:r>
      <w:r>
        <w:rPr/>
        <w:t>matches</w:t>
      </w:r>
      <w:r>
        <w:rPr>
          <w:spacing w:val="-2"/>
        </w:rPr>
        <w:t> </w:t>
      </w:r>
      <w:r>
        <w:rPr/>
        <w:t>to</w:t>
      </w:r>
      <w:r>
        <w:rPr>
          <w:spacing w:val="-2"/>
        </w:rPr>
        <w:t> </w:t>
      </w:r>
      <w:r>
        <w:rPr/>
        <w:t>our</w:t>
      </w:r>
      <w:r>
        <w:rPr>
          <w:spacing w:val="-2"/>
        </w:rPr>
        <w:t> </w:t>
      </w:r>
      <w:r>
        <w:rPr/>
        <w:t>individuality </w:t>
      </w:r>
      <w:r>
        <w:rPr>
          <w:spacing w:val="-4"/>
        </w:rPr>
        <w:t>too.</w:t>
      </w:r>
    </w:p>
    <w:p>
      <w:pPr>
        <w:pStyle w:val="BodyText"/>
        <w:spacing w:line="242" w:lineRule="auto" w:before="242"/>
      </w:pPr>
      <w:r>
        <w:rPr/>
        <w:t>Consider</w:t>
      </w:r>
      <w:r>
        <w:rPr>
          <w:spacing w:val="-3"/>
        </w:rPr>
        <w:t> </w:t>
      </w:r>
      <w:r>
        <w:rPr/>
        <w:t>a</w:t>
      </w:r>
      <w:r>
        <w:rPr>
          <w:spacing w:val="-4"/>
        </w:rPr>
        <w:t> </w:t>
      </w:r>
      <w:r>
        <w:rPr/>
        <w:t>young</w:t>
      </w:r>
      <w:r>
        <w:rPr>
          <w:spacing w:val="-3"/>
        </w:rPr>
        <w:t> </w:t>
      </w:r>
      <w:r>
        <w:rPr/>
        <w:t>man</w:t>
      </w:r>
      <w:r>
        <w:rPr>
          <w:spacing w:val="-3"/>
        </w:rPr>
        <w:t> </w:t>
      </w:r>
      <w:r>
        <w:rPr/>
        <w:t>struggling</w:t>
      </w:r>
      <w:r>
        <w:rPr>
          <w:spacing w:val="-3"/>
        </w:rPr>
        <w:t> </w:t>
      </w:r>
      <w:r>
        <w:rPr/>
        <w:t>with</w:t>
      </w:r>
      <w:r>
        <w:rPr>
          <w:spacing w:val="-3"/>
        </w:rPr>
        <w:t> </w:t>
      </w:r>
      <w:r>
        <w:rPr/>
        <w:t>IBS—what</w:t>
      </w:r>
      <w:r>
        <w:rPr>
          <w:spacing w:val="-3"/>
        </w:rPr>
        <w:t> </w:t>
      </w:r>
      <w:r>
        <w:rPr/>
        <w:t>modern</w:t>
      </w:r>
      <w:r>
        <w:rPr>
          <w:spacing w:val="-3"/>
        </w:rPr>
        <w:t> </w:t>
      </w:r>
      <w:r>
        <w:rPr/>
        <w:t>texts</w:t>
      </w:r>
      <w:r>
        <w:rPr>
          <w:spacing w:val="-3"/>
        </w:rPr>
        <w:t> </w:t>
      </w:r>
      <w:r>
        <w:rPr/>
        <w:t>may</w:t>
      </w:r>
      <w:r>
        <w:rPr>
          <w:spacing w:val="-3"/>
        </w:rPr>
        <w:t> </w:t>
      </w:r>
      <w:r>
        <w:rPr/>
        <w:t>label</w:t>
      </w:r>
      <w:r>
        <w:rPr>
          <w:spacing w:val="-3"/>
        </w:rPr>
        <w:t> </w:t>
      </w:r>
      <w:r>
        <w:rPr/>
        <w:t>as</w:t>
      </w:r>
      <w:r>
        <w:rPr>
          <w:spacing w:val="-3"/>
        </w:rPr>
        <w:t> </w:t>
      </w:r>
      <w:r>
        <w:rPr/>
        <w:t>functional,</w:t>
      </w:r>
      <w:r>
        <w:rPr>
          <w:spacing w:val="-3"/>
        </w:rPr>
        <w:t> </w:t>
      </w:r>
      <w:r>
        <w:rPr/>
        <w:t>but</w:t>
      </w:r>
      <w:r>
        <w:rPr>
          <w:spacing w:val="-3"/>
        </w:rPr>
        <w:t> </w:t>
      </w:r>
      <w:r>
        <w:rPr/>
        <w:t>what Ayurveda sees as a disturbance of </w:t>
      </w:r>
      <w:r>
        <w:rPr>
          <w:i/>
        </w:rPr>
        <w:t>Vata </w:t>
      </w:r>
      <w:r>
        <w:rPr/>
        <w:t>in the Mahasrotas, often layered with </w:t>
      </w:r>
      <w:r>
        <w:rPr>
          <w:i/>
        </w:rPr>
        <w:t>Rajas </w:t>
      </w:r>
      <w:r>
        <w:rPr/>
        <w:t>at the Manas </w:t>
      </w:r>
      <w:r>
        <w:rPr>
          <w:spacing w:val="-2"/>
        </w:rPr>
        <w:t>level.</w:t>
      </w:r>
    </w:p>
    <w:p>
      <w:pPr>
        <w:pStyle w:val="BodyText"/>
        <w:spacing w:line="242" w:lineRule="auto"/>
      </w:pPr>
      <w:r>
        <w:rPr/>
        <w:t>On the surface, he believes himself to be a seeker—</w:t>
      </w:r>
      <w:r>
        <w:rPr>
          <w:i/>
        </w:rPr>
        <w:t>Sāttvic</w:t>
      </w:r>
      <w:r>
        <w:rPr/>
        <w:t>, mindful, "self-aware." He meditates, journals,</w:t>
      </w:r>
      <w:r>
        <w:rPr>
          <w:spacing w:val="-4"/>
        </w:rPr>
        <w:t> </w:t>
      </w:r>
      <w:r>
        <w:rPr/>
        <w:t>eats</w:t>
      </w:r>
      <w:r>
        <w:rPr>
          <w:spacing w:val="-4"/>
        </w:rPr>
        <w:t> </w:t>
      </w:r>
      <w:r>
        <w:rPr/>
        <w:t>“healthy.”</w:t>
      </w:r>
      <w:r>
        <w:rPr>
          <w:spacing w:val="-5"/>
        </w:rPr>
        <w:t> </w:t>
      </w:r>
      <w:r>
        <w:rPr/>
        <w:t>But</w:t>
      </w:r>
      <w:r>
        <w:rPr>
          <w:spacing w:val="-4"/>
        </w:rPr>
        <w:t> </w:t>
      </w:r>
      <w:r>
        <w:rPr/>
        <w:t>beneath</w:t>
      </w:r>
      <w:r>
        <w:rPr>
          <w:spacing w:val="-4"/>
        </w:rPr>
        <w:t> </w:t>
      </w:r>
      <w:r>
        <w:rPr/>
        <w:t>this</w:t>
      </w:r>
      <w:r>
        <w:rPr>
          <w:spacing w:val="-4"/>
        </w:rPr>
        <w:t> </w:t>
      </w:r>
      <w:r>
        <w:rPr/>
        <w:t>thin</w:t>
      </w:r>
      <w:r>
        <w:rPr>
          <w:spacing w:val="-4"/>
        </w:rPr>
        <w:t> </w:t>
      </w:r>
      <w:r>
        <w:rPr/>
        <w:t>veil</w:t>
      </w:r>
      <w:r>
        <w:rPr>
          <w:spacing w:val="-4"/>
        </w:rPr>
        <w:t> </w:t>
      </w:r>
      <w:r>
        <w:rPr/>
        <w:t>lies</w:t>
      </w:r>
      <w:r>
        <w:rPr>
          <w:spacing w:val="-4"/>
        </w:rPr>
        <w:t> </w:t>
      </w:r>
      <w:r>
        <w:rPr/>
        <w:t>an</w:t>
      </w:r>
      <w:r>
        <w:rPr>
          <w:spacing w:val="-4"/>
        </w:rPr>
        <w:t> </w:t>
      </w:r>
      <w:r>
        <w:rPr/>
        <w:t>undercurrent</w:t>
      </w:r>
      <w:r>
        <w:rPr>
          <w:spacing w:val="-4"/>
        </w:rPr>
        <w:t> </w:t>
      </w:r>
      <w:r>
        <w:rPr/>
        <w:t>of</w:t>
      </w:r>
      <w:r>
        <w:rPr>
          <w:spacing w:val="-5"/>
        </w:rPr>
        <w:t> </w:t>
      </w:r>
      <w:r>
        <w:rPr>
          <w:b/>
        </w:rPr>
        <w:t>Rājasic</w:t>
      </w:r>
      <w:r>
        <w:rPr>
          <w:b/>
          <w:spacing w:val="-5"/>
        </w:rPr>
        <w:t> </w:t>
      </w:r>
      <w:r>
        <w:rPr>
          <w:b/>
        </w:rPr>
        <w:t>indulgence</w:t>
      </w:r>
      <w:r>
        <w:rPr/>
        <w:t>—too many wellness reels, late-night scrolling through "gut-healing diets," hopping from one</w:t>
      </w:r>
      <w:r>
        <w:rPr>
          <w:spacing w:val="-1"/>
        </w:rPr>
        <w:t> </w:t>
      </w:r>
      <w:r>
        <w:rPr/>
        <w:t>protocol to another, over-consuming content, yet under-digesting it.</w:t>
      </w:r>
    </w:p>
    <w:p>
      <w:pPr>
        <w:pStyle w:val="BodyText"/>
        <w:spacing w:line="242" w:lineRule="auto" w:before="245"/>
        <w:ind w:right="262"/>
      </w:pPr>
      <w:r>
        <w:rPr/>
        <w:t>This is where </w:t>
      </w:r>
      <w:r>
        <w:rPr>
          <w:b/>
        </w:rPr>
        <w:t>Manas Prakriti and Prajñāparādha join hands. </w:t>
      </w:r>
      <w:r>
        <w:rPr/>
        <w:t>He thinks more knowledge will free him, but what he’s doing is accumulating—information without rest, stimulation without assimilation.</w:t>
      </w:r>
      <w:r>
        <w:rPr>
          <w:spacing w:val="-12"/>
        </w:rPr>
        <w:t> </w:t>
      </w:r>
      <w:r>
        <w:rPr/>
        <w:t>His</w:t>
      </w:r>
      <w:r>
        <w:rPr>
          <w:spacing w:val="-8"/>
        </w:rPr>
        <w:t> </w:t>
      </w:r>
      <w:r>
        <w:rPr/>
        <w:t>mind</w:t>
      </w:r>
      <w:r>
        <w:rPr>
          <w:spacing w:val="-8"/>
        </w:rPr>
        <w:t> </w:t>
      </w:r>
      <w:r>
        <w:rPr/>
        <w:t>becomes</w:t>
      </w:r>
      <w:r>
        <w:rPr>
          <w:spacing w:val="-8"/>
        </w:rPr>
        <w:t> </w:t>
      </w:r>
      <w:r>
        <w:rPr/>
        <w:t>dry,</w:t>
      </w:r>
      <w:r>
        <w:rPr>
          <w:spacing w:val="-8"/>
        </w:rPr>
        <w:t> </w:t>
      </w:r>
      <w:r>
        <w:rPr/>
        <w:t>erratic,</w:t>
      </w:r>
      <w:r>
        <w:rPr>
          <w:spacing w:val="-8"/>
        </w:rPr>
        <w:t> </w:t>
      </w:r>
      <w:r>
        <w:rPr/>
        <w:t>and</w:t>
      </w:r>
      <w:r>
        <w:rPr>
          <w:spacing w:val="-8"/>
        </w:rPr>
        <w:t> </w:t>
      </w:r>
      <w:r>
        <w:rPr/>
        <w:t>hyper-vigilant—just</w:t>
      </w:r>
      <w:r>
        <w:rPr>
          <w:spacing w:val="-8"/>
        </w:rPr>
        <w:t> </w:t>
      </w:r>
      <w:r>
        <w:rPr/>
        <w:t>like</w:t>
      </w:r>
      <w:r>
        <w:rPr>
          <w:spacing w:val="-12"/>
        </w:rPr>
        <w:t> </w:t>
      </w:r>
      <w:r>
        <w:rPr/>
        <w:t>Vata.</w:t>
      </w:r>
      <w:r>
        <w:rPr>
          <w:spacing w:val="-15"/>
        </w:rPr>
        <w:t> </w:t>
      </w:r>
      <w:r>
        <w:rPr/>
        <w:t>And</w:t>
      </w:r>
      <w:r>
        <w:rPr>
          <w:spacing w:val="-8"/>
        </w:rPr>
        <w:t> </w:t>
      </w:r>
      <w:r>
        <w:rPr/>
        <w:t>this</w:t>
      </w:r>
      <w:r>
        <w:rPr>
          <w:spacing w:val="-8"/>
        </w:rPr>
        <w:t> </w:t>
      </w:r>
      <w:r>
        <w:rPr/>
        <w:t>reflects</w:t>
      </w:r>
      <w:r>
        <w:rPr>
          <w:spacing w:val="-8"/>
        </w:rPr>
        <w:t> </w:t>
      </w:r>
      <w:r>
        <w:rPr/>
        <w:t>in his gut.</w:t>
      </w:r>
    </w:p>
    <w:p>
      <w:pPr>
        <w:pStyle w:val="BodyText"/>
        <w:spacing w:line="242" w:lineRule="auto" w:before="245"/>
        <w:ind w:right="262"/>
      </w:pPr>
      <w:r>
        <w:rPr/>
        <w:t>Loose</w:t>
      </w:r>
      <w:r>
        <w:rPr>
          <w:spacing w:val="-3"/>
        </w:rPr>
        <w:t> </w:t>
      </w:r>
      <w:r>
        <w:rPr/>
        <w:t>motions</w:t>
      </w:r>
      <w:r>
        <w:rPr>
          <w:spacing w:val="-2"/>
        </w:rPr>
        <w:t> </w:t>
      </w:r>
      <w:r>
        <w:rPr/>
        <w:t>in</w:t>
      </w:r>
      <w:r>
        <w:rPr>
          <w:spacing w:val="-2"/>
        </w:rPr>
        <w:t> </w:t>
      </w:r>
      <w:r>
        <w:rPr/>
        <w:t>the</w:t>
      </w:r>
      <w:r>
        <w:rPr>
          <w:spacing w:val="-3"/>
        </w:rPr>
        <w:t> </w:t>
      </w:r>
      <w:r>
        <w:rPr/>
        <w:t>morning,</w:t>
      </w:r>
      <w:r>
        <w:rPr>
          <w:spacing w:val="-2"/>
        </w:rPr>
        <w:t> </w:t>
      </w:r>
      <w:r>
        <w:rPr/>
        <w:t>gas</w:t>
      </w:r>
      <w:r>
        <w:rPr>
          <w:spacing w:val="-2"/>
        </w:rPr>
        <w:t> </w:t>
      </w:r>
      <w:r>
        <w:rPr/>
        <w:t>by</w:t>
      </w:r>
      <w:r>
        <w:rPr>
          <w:spacing w:val="-2"/>
        </w:rPr>
        <w:t> </w:t>
      </w:r>
      <w:r>
        <w:rPr/>
        <w:t>evening,</w:t>
      </w:r>
      <w:r>
        <w:rPr>
          <w:spacing w:val="-2"/>
        </w:rPr>
        <w:t> </w:t>
      </w:r>
      <w:r>
        <w:rPr/>
        <w:t>fear</w:t>
      </w:r>
      <w:r>
        <w:rPr>
          <w:spacing w:val="-2"/>
        </w:rPr>
        <w:t> </w:t>
      </w:r>
      <w:r>
        <w:rPr/>
        <w:t>of</w:t>
      </w:r>
      <w:r>
        <w:rPr>
          <w:spacing w:val="-2"/>
        </w:rPr>
        <w:t> </w:t>
      </w:r>
      <w:r>
        <w:rPr/>
        <w:t>food,</w:t>
      </w:r>
      <w:r>
        <w:rPr>
          <w:spacing w:val="-2"/>
        </w:rPr>
        <w:t> </w:t>
      </w:r>
      <w:r>
        <w:rPr/>
        <w:t>rituals</w:t>
      </w:r>
      <w:r>
        <w:rPr>
          <w:spacing w:val="-2"/>
        </w:rPr>
        <w:t> </w:t>
      </w:r>
      <w:r>
        <w:rPr/>
        <w:t>around</w:t>
      </w:r>
      <w:r>
        <w:rPr>
          <w:spacing w:val="-2"/>
        </w:rPr>
        <w:t> </w:t>
      </w:r>
      <w:r>
        <w:rPr/>
        <w:t>the</w:t>
      </w:r>
      <w:r>
        <w:rPr>
          <w:spacing w:val="-3"/>
        </w:rPr>
        <w:t> </w:t>
      </w:r>
      <w:r>
        <w:rPr/>
        <w:t>toilet—all</w:t>
      </w:r>
      <w:r>
        <w:rPr>
          <w:spacing w:val="-2"/>
        </w:rPr>
        <w:t> </w:t>
      </w:r>
      <w:r>
        <w:rPr/>
        <w:t>these</w:t>
      </w:r>
      <w:r>
        <w:rPr>
          <w:spacing w:val="-3"/>
        </w:rPr>
        <w:t> </w:t>
      </w:r>
      <w:r>
        <w:rPr/>
        <w:t>are not just physiological responses, they are echoes of an anxious, over-informed mind. The gut, in Ayurveda, is not just a place of digestion. It is a mirror of clarity (</w:t>
      </w:r>
      <w:r>
        <w:rPr>
          <w:i/>
        </w:rPr>
        <w:t>Agni</w:t>
      </w:r>
      <w:r>
        <w:rPr/>
        <w:t>) or confusion (</w:t>
      </w:r>
      <w:r>
        <w:rPr>
          <w:i/>
        </w:rPr>
        <w:t>Ama</w:t>
      </w:r>
      <w:r>
        <w:rPr/>
        <w:t>).</w:t>
      </w:r>
    </w:p>
    <w:p>
      <w:pPr>
        <w:pStyle w:val="BodyText"/>
        <w:spacing w:line="242" w:lineRule="auto"/>
      </w:pPr>
      <w:r>
        <w:rPr>
          <w:b/>
        </w:rPr>
        <w:t>Rajas</w:t>
      </w:r>
      <w:r>
        <w:rPr/>
        <w:t>, when indulged beyond its place, doesn’t liberate—it agitates. He becomes a prisoner of his own quest for answers. Even the idea of Sattva becomes something he </w:t>
      </w:r>
      <w:r>
        <w:rPr>
          <w:i/>
        </w:rPr>
        <w:t>tries to achieve </w:t>
      </w:r>
      <w:r>
        <w:rPr/>
        <w:t>rather than </w:t>
      </w:r>
      <w:r>
        <w:rPr>
          <w:i/>
        </w:rPr>
        <w:t>embody</w:t>
      </w:r>
      <w:r>
        <w:rPr/>
        <w:t>.</w:t>
      </w:r>
      <w:r>
        <w:rPr>
          <w:spacing w:val="-15"/>
        </w:rPr>
        <w:t> </w:t>
      </w:r>
      <w:r>
        <w:rPr/>
        <w:t>And</w:t>
      </w:r>
      <w:r>
        <w:rPr>
          <w:spacing w:val="-8"/>
        </w:rPr>
        <w:t> </w:t>
      </w:r>
      <w:r>
        <w:rPr/>
        <w:t>this</w:t>
      </w:r>
      <w:r>
        <w:rPr>
          <w:spacing w:val="-4"/>
        </w:rPr>
        <w:t> </w:t>
      </w:r>
      <w:r>
        <w:rPr/>
        <w:t>constant</w:t>
      </w:r>
      <w:r>
        <w:rPr>
          <w:spacing w:val="-4"/>
        </w:rPr>
        <w:t> </w:t>
      </w:r>
      <w:r>
        <w:rPr/>
        <w:t>trying—this</w:t>
      </w:r>
      <w:r>
        <w:rPr>
          <w:spacing w:val="-4"/>
        </w:rPr>
        <w:t> </w:t>
      </w:r>
      <w:r>
        <w:rPr/>
        <w:t>inner</w:t>
      </w:r>
      <w:r>
        <w:rPr>
          <w:spacing w:val="-4"/>
        </w:rPr>
        <w:t> </w:t>
      </w:r>
      <w:r>
        <w:rPr/>
        <w:t>restlessness—keeps</w:t>
      </w:r>
      <w:r>
        <w:rPr>
          <w:spacing w:val="-4"/>
        </w:rPr>
        <w:t> </w:t>
      </w:r>
      <w:r>
        <w:rPr/>
        <w:t>his</w:t>
      </w:r>
      <w:r>
        <w:rPr>
          <w:spacing w:val="-15"/>
        </w:rPr>
        <w:t> </w:t>
      </w:r>
      <w:r>
        <w:rPr/>
        <w:t>Agni</w:t>
      </w:r>
      <w:r>
        <w:rPr>
          <w:spacing w:val="-5"/>
        </w:rPr>
        <w:t> </w:t>
      </w:r>
      <w:r>
        <w:rPr/>
        <w:t>flickering</w:t>
      </w:r>
      <w:r>
        <w:rPr>
          <w:spacing w:val="-4"/>
        </w:rPr>
        <w:t> </w:t>
      </w:r>
      <w:r>
        <w:rPr/>
        <w:t>and</w:t>
      </w:r>
      <w:r>
        <w:rPr>
          <w:spacing w:val="-4"/>
        </w:rPr>
        <w:t> </w:t>
      </w:r>
      <w:r>
        <w:rPr/>
        <w:t>his</w:t>
      </w:r>
      <w:r>
        <w:rPr>
          <w:spacing w:val="-4"/>
        </w:rPr>
        <w:t> </w:t>
      </w:r>
      <w:r>
        <w:rPr/>
        <w:t>Srotas </w:t>
      </w:r>
      <w:r>
        <w:rPr>
          <w:spacing w:val="-2"/>
        </w:rPr>
        <w:t>disturbed.</w:t>
      </w:r>
    </w:p>
    <w:p>
      <w:pPr>
        <w:pStyle w:val="BodyText"/>
        <w:spacing w:line="242" w:lineRule="auto" w:before="245"/>
        <w:ind w:right="170"/>
        <w:jc w:val="both"/>
      </w:pPr>
      <w:r>
        <w:rPr/>
        <w:t>So, here again, </w:t>
      </w:r>
      <w:r>
        <w:rPr>
          <w:i/>
        </w:rPr>
        <w:t>Ātattvabhiniveśa </w:t>
      </w:r>
      <w:r>
        <w:rPr/>
        <w:t>plays its part: the clinging to half-truths, to identities, to labels like “sensitive</w:t>
      </w:r>
      <w:r>
        <w:rPr>
          <w:spacing w:val="-5"/>
        </w:rPr>
        <w:t> </w:t>
      </w:r>
      <w:r>
        <w:rPr/>
        <w:t>gut”</w:t>
      </w:r>
      <w:r>
        <w:rPr>
          <w:spacing w:val="-4"/>
        </w:rPr>
        <w:t> </w:t>
      </w:r>
      <w:r>
        <w:rPr/>
        <w:t>or</w:t>
      </w:r>
      <w:r>
        <w:rPr>
          <w:spacing w:val="-3"/>
        </w:rPr>
        <w:t> </w:t>
      </w:r>
      <w:r>
        <w:rPr/>
        <w:t>“IBS</w:t>
      </w:r>
      <w:r>
        <w:rPr>
          <w:spacing w:val="-3"/>
        </w:rPr>
        <w:t> </w:t>
      </w:r>
      <w:r>
        <w:rPr/>
        <w:t>warrior.”</w:t>
      </w:r>
      <w:r>
        <w:rPr>
          <w:spacing w:val="-8"/>
        </w:rPr>
        <w:t> </w:t>
      </w:r>
      <w:r>
        <w:rPr/>
        <w:t>The</w:t>
      </w:r>
      <w:r>
        <w:rPr>
          <w:spacing w:val="-4"/>
        </w:rPr>
        <w:t> </w:t>
      </w:r>
      <w:r>
        <w:rPr/>
        <w:t>disease</w:t>
      </w:r>
      <w:r>
        <w:rPr>
          <w:spacing w:val="-4"/>
        </w:rPr>
        <w:t> </w:t>
      </w:r>
      <w:r>
        <w:rPr/>
        <w:t>is</w:t>
      </w:r>
      <w:r>
        <w:rPr>
          <w:spacing w:val="-3"/>
        </w:rPr>
        <w:t> </w:t>
      </w:r>
      <w:r>
        <w:rPr/>
        <w:t>no</w:t>
      </w:r>
      <w:r>
        <w:rPr>
          <w:spacing w:val="-3"/>
        </w:rPr>
        <w:t> </w:t>
      </w:r>
      <w:r>
        <w:rPr/>
        <w:t>longer</w:t>
      </w:r>
      <w:r>
        <w:rPr>
          <w:spacing w:val="-3"/>
        </w:rPr>
        <w:t> </w:t>
      </w:r>
      <w:r>
        <w:rPr/>
        <w:t>a</w:t>
      </w:r>
      <w:r>
        <w:rPr>
          <w:spacing w:val="-4"/>
        </w:rPr>
        <w:t> </w:t>
      </w:r>
      <w:r>
        <w:rPr/>
        <w:t>guest—it</w:t>
      </w:r>
      <w:r>
        <w:rPr>
          <w:spacing w:val="-3"/>
        </w:rPr>
        <w:t> </w:t>
      </w:r>
      <w:r>
        <w:rPr/>
        <w:t>becomes</w:t>
      </w:r>
      <w:r>
        <w:rPr>
          <w:spacing w:val="-3"/>
        </w:rPr>
        <w:t> </w:t>
      </w:r>
      <w:r>
        <w:rPr/>
        <w:t>a</w:t>
      </w:r>
      <w:r>
        <w:rPr>
          <w:spacing w:val="-4"/>
        </w:rPr>
        <w:t> </w:t>
      </w:r>
      <w:r>
        <w:rPr/>
        <w:t>badge.</w:t>
      </w:r>
      <w:r>
        <w:rPr>
          <w:spacing w:val="-15"/>
        </w:rPr>
        <w:t> </w:t>
      </w:r>
      <w:r>
        <w:rPr/>
        <w:t>And</w:t>
      </w:r>
      <w:r>
        <w:rPr>
          <w:spacing w:val="-3"/>
        </w:rPr>
        <w:t> </w:t>
      </w:r>
      <w:r>
        <w:rPr/>
        <w:t>healing gets postponed in the name of search.</w:t>
      </w:r>
    </w:p>
    <w:p>
      <w:pPr>
        <w:pStyle w:val="Heading3"/>
        <w:jc w:val="both"/>
      </w:pPr>
      <w:r>
        <w:rPr/>
        <w:t>Dissolving</w:t>
      </w:r>
      <w:r>
        <w:rPr>
          <w:spacing w:val="-3"/>
        </w:rPr>
        <w:t> </w:t>
      </w:r>
      <w:r>
        <w:rPr>
          <w:spacing w:val="-2"/>
        </w:rPr>
        <w:t>Darkness</w:t>
      </w:r>
    </w:p>
    <w:p>
      <w:pPr>
        <w:pStyle w:val="BodyText"/>
        <w:spacing w:before="247"/>
        <w:jc w:val="both"/>
      </w:pPr>
      <w:r>
        <w:rPr/>
        <w:t>Dissolution</w:t>
      </w:r>
      <w:r>
        <w:rPr>
          <w:spacing w:val="-1"/>
        </w:rPr>
        <w:t> </w:t>
      </w:r>
      <w:r>
        <w:rPr/>
        <w:t>in</w:t>
      </w:r>
      <w:r>
        <w:rPr>
          <w:spacing w:val="-1"/>
        </w:rPr>
        <w:t> </w:t>
      </w:r>
      <w:r>
        <w:rPr/>
        <w:t>science</w:t>
      </w:r>
      <w:r>
        <w:rPr>
          <w:spacing w:val="-2"/>
        </w:rPr>
        <w:t> </w:t>
      </w:r>
      <w:r>
        <w:rPr/>
        <w:t>is-</w:t>
      </w:r>
      <w:r>
        <w:rPr>
          <w:spacing w:val="-1"/>
        </w:rPr>
        <w:t> </w:t>
      </w:r>
      <w:r>
        <w:rPr/>
        <w:t>breaking</w:t>
      </w:r>
      <w:r>
        <w:rPr>
          <w:spacing w:val="-1"/>
        </w:rPr>
        <w:t> </w:t>
      </w:r>
      <w:r>
        <w:rPr>
          <w:spacing w:val="-2"/>
        </w:rPr>
        <w:t>down.</w:t>
      </w:r>
    </w:p>
    <w:p>
      <w:pPr>
        <w:pStyle w:val="BodyText"/>
        <w:spacing w:line="242" w:lineRule="auto"/>
        <w:ind w:right="139"/>
        <w:jc w:val="both"/>
      </w:pPr>
      <w:r>
        <w:rPr/>
        <w:t>As we begin to reconnect with the forgotten Self, it is essential to name one of the most subtle yet powerful distortions that fuels autoimmune dissonance: Ātattvabhinivesha. This is not just a</w:t>
      </w:r>
      <w:r>
        <w:rPr>
          <w:spacing w:val="80"/>
        </w:rPr>
        <w:t> </w:t>
      </w:r>
      <w:r>
        <w:rPr/>
        <w:t>concept from ancient texts—it is the living pattern of clinging to the unreal, the mistaken beliefs,</w:t>
      </w:r>
      <w:r>
        <w:rPr>
          <w:spacing w:val="40"/>
        </w:rPr>
        <w:t> </w:t>
      </w:r>
      <w:r>
        <w:rPr/>
        <w:t>the adopted identities that distance us from our truth. And in the context of autoimmunity, it manifests physiologically—the immune system mimics the confusion of the mind, turning its protective gaze inward.</w:t>
      </w:r>
    </w:p>
    <w:p>
      <w:pPr>
        <w:pStyle w:val="BodyText"/>
        <w:spacing w:line="242" w:lineRule="auto" w:before="247"/>
        <w:ind w:right="139"/>
        <w:jc w:val="both"/>
      </w:pPr>
      <w:r>
        <w:rPr/>
        <w:t>This section carries forward the realignment initiated in the previous one. Where we explored how forgetting the Self destabilizes immunity, here we begin to understand how to dissolve those shadows using the tools of Sattvavajaya Chikitsa and daily self-realisation. The transition is not abrupt, but a deepening of insight—from awareness to action, from reflection to release.</w:t>
      </w:r>
    </w:p>
    <w:p>
      <w:pPr>
        <w:pStyle w:val="BodyText"/>
        <w:spacing w:line="242" w:lineRule="auto" w:before="245"/>
        <w:ind w:right="139"/>
        <w:jc w:val="both"/>
      </w:pPr>
      <w:r>
        <w:rPr/>
        <w:t>In the chapters preceding this one, we met one of the deepest pathologies described by</w:t>
      </w:r>
      <w:r>
        <w:rPr>
          <w:spacing w:val="-8"/>
        </w:rPr>
        <w:t> </w:t>
      </w:r>
      <w:r>
        <w:rPr/>
        <w:t>Ayurveda— Ātattvabhinivesha—the clinging to the unreal. It is the moment when the mind starts believing in illusions, and the immune system echoes this confusion. In autoimmunity, this becomes painfully literal: the body mistakes itself for the enemy.</w:t>
      </w:r>
    </w:p>
    <w:p>
      <w:pPr>
        <w:pStyle w:val="BodyText"/>
        <w:spacing w:after="0" w:line="242" w:lineRule="auto"/>
        <w:jc w:val="both"/>
        <w:sectPr>
          <w:pgSz w:w="11910" w:h="16840"/>
          <w:pgMar w:top="1080" w:bottom="280" w:left="992" w:right="992"/>
        </w:sectPr>
      </w:pPr>
    </w:p>
    <w:p>
      <w:pPr>
        <w:pStyle w:val="BodyText"/>
        <w:spacing w:line="242" w:lineRule="auto" w:before="32"/>
        <w:ind w:right="139"/>
        <w:jc w:val="both"/>
      </w:pPr>
      <w:r>
        <w:rPr/>
        <w:t>This attachment to the false—whether false narratives, false identities, or unrealistic fears—is not easily undone by knowledge alone. It requires Self-realisation and the soft, patient tools of Sattvavajaya Chikitsa.</w:t>
      </w:r>
    </w:p>
    <w:p>
      <w:pPr>
        <w:pStyle w:val="BodyText"/>
        <w:spacing w:before="5"/>
        <w:ind w:left="0"/>
      </w:pPr>
    </w:p>
    <w:p>
      <w:pPr>
        <w:pStyle w:val="Heading2"/>
        <w:jc w:val="both"/>
      </w:pPr>
      <w:r>
        <w:rPr/>
        <w:t>Sattvavajaya</w:t>
      </w:r>
      <w:r>
        <w:rPr>
          <w:spacing w:val="-2"/>
        </w:rPr>
        <w:t> </w:t>
      </w:r>
      <w:r>
        <w:rPr/>
        <w:t>–</w:t>
      </w:r>
      <w:r>
        <w:rPr>
          <w:spacing w:val="-2"/>
        </w:rPr>
        <w:t> </w:t>
      </w:r>
      <w:r>
        <w:rPr/>
        <w:t>Realigning</w:t>
      </w:r>
      <w:r>
        <w:rPr>
          <w:spacing w:val="-2"/>
        </w:rPr>
        <w:t> </w:t>
      </w:r>
      <w:r>
        <w:rPr/>
        <w:t>the</w:t>
      </w:r>
      <w:r>
        <w:rPr>
          <w:spacing w:val="-3"/>
        </w:rPr>
        <w:t> </w:t>
      </w:r>
      <w:r>
        <w:rPr/>
        <w:t>Mind's</w:t>
      </w:r>
      <w:r>
        <w:rPr>
          <w:spacing w:val="-1"/>
        </w:rPr>
        <w:t> </w:t>
      </w:r>
      <w:r>
        <w:rPr>
          <w:spacing w:val="-4"/>
        </w:rPr>
        <w:t>Lens</w:t>
      </w:r>
    </w:p>
    <w:p>
      <w:pPr>
        <w:pStyle w:val="BodyText"/>
        <w:spacing w:before="307"/>
      </w:pPr>
      <w:r>
        <w:rPr/>
        <w:t>If</w:t>
      </w:r>
      <w:r>
        <w:rPr>
          <w:spacing w:val="-3"/>
        </w:rPr>
        <w:t> </w:t>
      </w:r>
      <w:r>
        <w:rPr/>
        <w:t>the</w:t>
      </w:r>
      <w:r>
        <w:rPr>
          <w:spacing w:val="-2"/>
        </w:rPr>
        <w:t> </w:t>
      </w:r>
      <w:r>
        <w:rPr/>
        <w:t>disease</w:t>
      </w:r>
      <w:r>
        <w:rPr>
          <w:spacing w:val="-2"/>
        </w:rPr>
        <w:t> </w:t>
      </w:r>
      <w:r>
        <w:rPr/>
        <w:t>is misperception,</w:t>
      </w:r>
      <w:r>
        <w:rPr>
          <w:spacing w:val="-1"/>
        </w:rPr>
        <w:t> </w:t>
      </w:r>
      <w:r>
        <w:rPr/>
        <w:t>the</w:t>
      </w:r>
      <w:r>
        <w:rPr>
          <w:spacing w:val="-2"/>
        </w:rPr>
        <w:t> </w:t>
      </w:r>
      <w:r>
        <w:rPr/>
        <w:t>cure</w:t>
      </w:r>
      <w:r>
        <w:rPr>
          <w:spacing w:val="-2"/>
        </w:rPr>
        <w:t> </w:t>
      </w:r>
      <w:r>
        <w:rPr/>
        <w:t>is </w:t>
      </w:r>
      <w:r>
        <w:rPr>
          <w:spacing w:val="-2"/>
        </w:rPr>
        <w:t>realignment.</w:t>
      </w:r>
    </w:p>
    <w:p>
      <w:pPr>
        <w:pStyle w:val="BodyText"/>
        <w:spacing w:line="242" w:lineRule="auto"/>
        <w:ind w:right="139"/>
        <w:jc w:val="both"/>
      </w:pPr>
      <w:r>
        <w:rPr/>
        <w:t>Sattvavajaya Chikitsa—Ayurveda’s framework for healing the mind—is often mistranslated as “mind control.” But it is something far more luminous.</w:t>
      </w:r>
    </w:p>
    <w:p>
      <w:pPr>
        <w:pStyle w:val="BodyText"/>
        <w:spacing w:line="242" w:lineRule="auto" w:before="243"/>
        <w:ind w:right="139"/>
        <w:jc w:val="both"/>
      </w:pPr>
      <w:r>
        <w:rPr/>
        <w:t>It means “the victory of clarity.” The restoration of </w:t>
      </w:r>
      <w:r>
        <w:rPr>
          <w:b/>
        </w:rPr>
        <w:t>Sattva</w:t>
      </w:r>
      <w:r>
        <w:rPr/>
        <w:t>—the luminous, balanced quality of the mind. Sattvavajaya doesn’t suppress emotion. It </w:t>
      </w:r>
      <w:r>
        <w:rPr>
          <w:b/>
        </w:rPr>
        <w:t>re-educates </w:t>
      </w:r>
      <w:r>
        <w:rPr/>
        <w:t>it. It doesn’t deny desire—it </w:t>
      </w:r>
      <w:r>
        <w:rPr>
          <w:b/>
        </w:rPr>
        <w:t>sublimates </w:t>
      </w:r>
      <w:r>
        <w:rPr/>
        <w:t>it.</w:t>
      </w:r>
    </w:p>
    <w:p>
      <w:pPr>
        <w:pStyle w:val="BodyText"/>
      </w:pPr>
      <w:r>
        <w:rPr/>
        <w:t>It</w:t>
      </w:r>
      <w:r>
        <w:rPr>
          <w:spacing w:val="-4"/>
        </w:rPr>
        <w:t> </w:t>
      </w:r>
      <w:r>
        <w:rPr/>
        <w:t>works</w:t>
      </w:r>
      <w:r>
        <w:rPr>
          <w:spacing w:val="-3"/>
        </w:rPr>
        <w:t> </w:t>
      </w:r>
      <w:r>
        <w:rPr/>
        <w:t>through</w:t>
      </w:r>
      <w:r>
        <w:rPr>
          <w:spacing w:val="-4"/>
        </w:rPr>
        <w:t> </w:t>
      </w:r>
      <w:r>
        <w:rPr/>
        <w:t>five</w:t>
      </w:r>
      <w:r>
        <w:rPr>
          <w:spacing w:val="-4"/>
        </w:rPr>
        <w:t> </w:t>
      </w:r>
      <w:r>
        <w:rPr/>
        <w:t>key</w:t>
      </w:r>
      <w:r>
        <w:rPr>
          <w:spacing w:val="-4"/>
        </w:rPr>
        <w:t> </w:t>
      </w:r>
      <w:r>
        <w:rPr>
          <w:spacing w:val="-2"/>
        </w:rPr>
        <w:t>tools:</w:t>
      </w:r>
    </w:p>
    <w:p>
      <w:pPr>
        <w:pStyle w:val="Heading7"/>
        <w:numPr>
          <w:ilvl w:val="0"/>
          <w:numId w:val="34"/>
        </w:numPr>
        <w:tabs>
          <w:tab w:pos="861" w:val="left" w:leader="none"/>
        </w:tabs>
        <w:spacing w:line="240" w:lineRule="auto" w:before="244" w:after="0"/>
        <w:ind w:left="861" w:right="0" w:hanging="500"/>
        <w:jc w:val="both"/>
      </w:pPr>
      <w:r>
        <w:rPr/>
        <w:t>Jnana</w:t>
      </w:r>
      <w:r>
        <w:rPr>
          <w:spacing w:val="-2"/>
        </w:rPr>
        <w:t> (Knowledge)</w:t>
      </w:r>
    </w:p>
    <w:p>
      <w:pPr>
        <w:pStyle w:val="BodyText"/>
        <w:spacing w:line="242" w:lineRule="auto" w:before="4"/>
        <w:ind w:left="861" w:right="139"/>
        <w:jc w:val="both"/>
      </w:pPr>
      <w:r>
        <w:rPr/>
        <w:t>Information that empowers. Patients are educated—not just about symptoms, but about their story. Told that the body is not an enemy. That every symptom is a message, not a </w:t>
      </w:r>
      <w:r>
        <w:rPr>
          <w:spacing w:val="-2"/>
        </w:rPr>
        <w:t>punishment.</w:t>
      </w:r>
    </w:p>
    <w:p>
      <w:pPr>
        <w:pStyle w:val="Heading7"/>
        <w:numPr>
          <w:ilvl w:val="0"/>
          <w:numId w:val="34"/>
        </w:numPr>
        <w:tabs>
          <w:tab w:pos="861" w:val="left" w:leader="none"/>
        </w:tabs>
        <w:spacing w:line="240" w:lineRule="auto" w:before="243" w:after="0"/>
        <w:ind w:left="861" w:right="0" w:hanging="500"/>
        <w:jc w:val="both"/>
      </w:pPr>
      <w:r>
        <w:rPr/>
        <w:t>Vijnana</w:t>
      </w:r>
      <w:r>
        <w:rPr>
          <w:spacing w:val="-11"/>
        </w:rPr>
        <w:t> </w:t>
      </w:r>
      <w:r>
        <w:rPr>
          <w:spacing w:val="-2"/>
        </w:rPr>
        <w:t>(Discernment)</w:t>
      </w:r>
    </w:p>
    <w:p>
      <w:pPr>
        <w:pStyle w:val="BodyText"/>
        <w:spacing w:line="242" w:lineRule="auto" w:before="4"/>
        <w:ind w:left="861" w:right="139"/>
        <w:jc w:val="both"/>
      </w:pPr>
      <w:r>
        <w:rPr/>
        <w:t>Guiding the patient to separate disease from identity. “You are not your diagnosis. You are the one witnessing it.”</w:t>
      </w:r>
    </w:p>
    <w:p>
      <w:pPr>
        <w:pStyle w:val="Heading7"/>
        <w:numPr>
          <w:ilvl w:val="0"/>
          <w:numId w:val="34"/>
        </w:numPr>
        <w:tabs>
          <w:tab w:pos="861" w:val="left" w:leader="none"/>
        </w:tabs>
        <w:spacing w:line="240" w:lineRule="auto" w:before="243" w:after="0"/>
        <w:ind w:left="861" w:right="0" w:hanging="500"/>
        <w:jc w:val="both"/>
      </w:pPr>
      <w:r>
        <w:rPr/>
        <w:t>Dhairya</w:t>
      </w:r>
      <w:r>
        <w:rPr>
          <w:spacing w:val="-1"/>
        </w:rPr>
        <w:t> </w:t>
      </w:r>
      <w:r>
        <w:rPr>
          <w:spacing w:val="-2"/>
        </w:rPr>
        <w:t>(Courage)</w:t>
      </w:r>
    </w:p>
    <w:p>
      <w:pPr>
        <w:pStyle w:val="BodyText"/>
        <w:spacing w:line="242" w:lineRule="auto" w:before="4"/>
        <w:ind w:left="861" w:right="139"/>
        <w:jc w:val="both"/>
      </w:pPr>
      <w:r>
        <w:rPr/>
        <w:t>Cultivating emotional resilience. The strength to stay in discomfort without collapsing. Building inner space between trigger and response.</w:t>
      </w:r>
    </w:p>
    <w:p>
      <w:pPr>
        <w:pStyle w:val="Heading7"/>
        <w:numPr>
          <w:ilvl w:val="0"/>
          <w:numId w:val="34"/>
        </w:numPr>
        <w:tabs>
          <w:tab w:pos="861" w:val="left" w:leader="none"/>
        </w:tabs>
        <w:spacing w:line="240" w:lineRule="auto" w:before="243" w:after="0"/>
        <w:ind w:left="861" w:right="0" w:hanging="500"/>
        <w:jc w:val="both"/>
      </w:pPr>
      <w:r>
        <w:rPr/>
        <w:t>Smriti</w:t>
      </w:r>
      <w:r>
        <w:rPr>
          <w:spacing w:val="-4"/>
        </w:rPr>
        <w:t> </w:t>
      </w:r>
      <w:r>
        <w:rPr/>
        <w:t>(Memory</w:t>
      </w:r>
      <w:r>
        <w:rPr>
          <w:spacing w:val="-1"/>
        </w:rPr>
        <w:t> </w:t>
      </w:r>
      <w:r>
        <w:rPr/>
        <w:t>of</w:t>
      </w:r>
      <w:r>
        <w:rPr>
          <w:spacing w:val="-1"/>
        </w:rPr>
        <w:t> </w:t>
      </w:r>
      <w:r>
        <w:rPr>
          <w:spacing w:val="-4"/>
        </w:rPr>
        <w:t>Self)</w:t>
      </w:r>
    </w:p>
    <w:p>
      <w:pPr>
        <w:pStyle w:val="BodyText"/>
        <w:spacing w:line="242" w:lineRule="auto" w:before="4"/>
        <w:ind w:left="861" w:right="139"/>
        <w:jc w:val="both"/>
      </w:pPr>
      <w:r>
        <w:rPr/>
        <w:t>Restoring the felt memory of who they were before illness. Through storytelling, art, ritual, or silence, they reconnect with their uninjured Self.</w:t>
      </w:r>
    </w:p>
    <w:p>
      <w:pPr>
        <w:pStyle w:val="Heading7"/>
        <w:numPr>
          <w:ilvl w:val="0"/>
          <w:numId w:val="34"/>
        </w:numPr>
        <w:tabs>
          <w:tab w:pos="861" w:val="left" w:leader="none"/>
        </w:tabs>
        <w:spacing w:line="240" w:lineRule="auto" w:before="242" w:after="0"/>
        <w:ind w:left="861" w:right="0" w:hanging="500"/>
        <w:jc w:val="both"/>
      </w:pPr>
      <w:r>
        <w:rPr/>
        <w:t>Samadhi</w:t>
      </w:r>
      <w:r>
        <w:rPr>
          <w:spacing w:val="-3"/>
        </w:rPr>
        <w:t> </w:t>
      </w:r>
      <w:r>
        <w:rPr>
          <w:spacing w:val="-2"/>
        </w:rPr>
        <w:t>(Stillness)</w:t>
      </w:r>
    </w:p>
    <w:p>
      <w:pPr>
        <w:pStyle w:val="BodyText"/>
        <w:spacing w:line="242" w:lineRule="auto" w:before="4"/>
        <w:ind w:left="861" w:right="139"/>
        <w:jc w:val="both"/>
      </w:pPr>
      <w:r>
        <w:rPr/>
        <w:t>Breathing practices, meditation, mantra. Not to escape—but to come home. To bring the overactive mind to rest, and the immune confusion to stillness.</w:t>
      </w:r>
    </w:p>
    <w:p>
      <w:pPr>
        <w:pStyle w:val="BodyText"/>
        <w:spacing w:before="243"/>
      </w:pPr>
      <w:r>
        <w:rPr/>
        <w:t>This</w:t>
      </w:r>
      <w:r>
        <w:rPr>
          <w:spacing w:val="-10"/>
        </w:rPr>
        <w:t> </w:t>
      </w:r>
      <w:r>
        <w:rPr/>
        <w:t>isn’t</w:t>
      </w:r>
      <w:r>
        <w:rPr>
          <w:spacing w:val="-3"/>
        </w:rPr>
        <w:t> </w:t>
      </w:r>
      <w:r>
        <w:rPr/>
        <w:t>just</w:t>
      </w:r>
      <w:r>
        <w:rPr>
          <w:spacing w:val="-4"/>
        </w:rPr>
        <w:t> </w:t>
      </w:r>
      <w:r>
        <w:rPr/>
        <w:t>therapy.</w:t>
      </w:r>
      <w:r>
        <w:rPr>
          <w:spacing w:val="-4"/>
        </w:rPr>
        <w:t> </w:t>
      </w:r>
      <w:r>
        <w:rPr/>
        <w:t>It</w:t>
      </w:r>
      <w:r>
        <w:rPr>
          <w:spacing w:val="-4"/>
        </w:rPr>
        <w:t> </w:t>
      </w:r>
      <w:r>
        <w:rPr/>
        <w:t>is</w:t>
      </w:r>
      <w:r>
        <w:rPr>
          <w:spacing w:val="-4"/>
        </w:rPr>
        <w:t> </w:t>
      </w:r>
      <w:r>
        <w:rPr>
          <w:b/>
        </w:rPr>
        <w:t>recalibration</w:t>
      </w:r>
      <w:r>
        <w:rPr/>
        <w:t>.</w:t>
      </w:r>
      <w:r>
        <w:rPr>
          <w:spacing w:val="-15"/>
        </w:rPr>
        <w:t> </w:t>
      </w:r>
      <w:r>
        <w:rPr/>
        <w:t>A</w:t>
      </w:r>
      <w:r>
        <w:rPr>
          <w:spacing w:val="-15"/>
        </w:rPr>
        <w:t> </w:t>
      </w:r>
      <w:r>
        <w:rPr/>
        <w:t>return</w:t>
      </w:r>
      <w:r>
        <w:rPr>
          <w:spacing w:val="-4"/>
        </w:rPr>
        <w:t> </w:t>
      </w:r>
      <w:r>
        <w:rPr/>
        <w:t>to</w:t>
      </w:r>
      <w:r>
        <w:rPr>
          <w:spacing w:val="-3"/>
        </w:rPr>
        <w:t> </w:t>
      </w:r>
      <w:r>
        <w:rPr>
          <w:spacing w:val="-2"/>
        </w:rPr>
        <w:t>center.</w:t>
      </w:r>
    </w:p>
    <w:p>
      <w:pPr>
        <w:pStyle w:val="BodyText"/>
        <w:spacing w:before="0"/>
        <w:ind w:left="0"/>
      </w:pPr>
    </w:p>
    <w:p>
      <w:pPr>
        <w:pStyle w:val="Heading5"/>
      </w:pPr>
      <w:r>
        <w:rPr/>
        <w:t>What</w:t>
      </w:r>
      <w:r>
        <w:rPr>
          <w:spacing w:val="-4"/>
        </w:rPr>
        <w:t> </w:t>
      </w:r>
      <w:r>
        <w:rPr/>
        <w:t>Does</w:t>
      </w:r>
      <w:r>
        <w:rPr>
          <w:spacing w:val="-2"/>
        </w:rPr>
        <w:t> </w:t>
      </w:r>
      <w:r>
        <w:rPr/>
        <w:t>Self-Realisation</w:t>
      </w:r>
      <w:r>
        <w:rPr>
          <w:spacing w:val="-2"/>
        </w:rPr>
        <w:t> </w:t>
      </w:r>
      <w:r>
        <w:rPr/>
        <w:t>Look</w:t>
      </w:r>
      <w:r>
        <w:rPr>
          <w:spacing w:val="-1"/>
        </w:rPr>
        <w:t> </w:t>
      </w:r>
      <w:r>
        <w:rPr/>
        <w:t>Like</w:t>
      </w:r>
      <w:r>
        <w:rPr>
          <w:spacing w:val="-3"/>
        </w:rPr>
        <w:t> </w:t>
      </w:r>
      <w:r>
        <w:rPr/>
        <w:t>in</w:t>
      </w:r>
      <w:r>
        <w:rPr>
          <w:spacing w:val="-1"/>
        </w:rPr>
        <w:t> </w:t>
      </w:r>
      <w:r>
        <w:rPr>
          <w:spacing w:val="-2"/>
        </w:rPr>
        <w:t>Practice?</w:t>
      </w:r>
    </w:p>
    <w:p>
      <w:pPr>
        <w:pStyle w:val="BodyText"/>
        <w:spacing w:before="287"/>
      </w:pPr>
      <w:r>
        <w:rPr/>
        <w:t>It</w:t>
      </w:r>
      <w:r>
        <w:rPr>
          <w:spacing w:val="-3"/>
        </w:rPr>
        <w:t> </w:t>
      </w:r>
      <w:r>
        <w:rPr/>
        <w:t>is not</w:t>
      </w:r>
      <w:r>
        <w:rPr>
          <w:spacing w:val="-1"/>
        </w:rPr>
        <w:t> </w:t>
      </w:r>
      <w:r>
        <w:rPr/>
        <w:t>a</w:t>
      </w:r>
      <w:r>
        <w:rPr>
          <w:spacing w:val="-1"/>
        </w:rPr>
        <w:t> </w:t>
      </w:r>
      <w:r>
        <w:rPr/>
        <w:t>spiritual</w:t>
      </w:r>
      <w:r>
        <w:rPr>
          <w:spacing w:val="-1"/>
        </w:rPr>
        <w:t> </w:t>
      </w:r>
      <w:r>
        <w:rPr/>
        <w:t>epiphany alone.</w:t>
      </w:r>
      <w:r>
        <w:rPr>
          <w:spacing w:val="-1"/>
        </w:rPr>
        <w:t> </w:t>
      </w:r>
      <w:r>
        <w:rPr/>
        <w:t>It is</w:t>
      </w:r>
      <w:r>
        <w:rPr>
          <w:spacing w:val="-1"/>
        </w:rPr>
        <w:t> </w:t>
      </w:r>
      <w:r>
        <w:rPr/>
        <w:t>a</w:t>
      </w:r>
      <w:r>
        <w:rPr>
          <w:spacing w:val="-1"/>
        </w:rPr>
        <w:t> </w:t>
      </w:r>
      <w:r>
        <w:rPr/>
        <w:t>daily</w:t>
      </w:r>
      <w:r>
        <w:rPr>
          <w:spacing w:val="-1"/>
        </w:rPr>
        <w:t> </w:t>
      </w:r>
      <w:r>
        <w:rPr/>
        <w:t>grounding in </w:t>
      </w:r>
      <w:r>
        <w:rPr>
          <w:spacing w:val="-2"/>
        </w:rPr>
        <w:t>reality.</w:t>
      </w:r>
    </w:p>
    <w:p>
      <w:pPr>
        <w:pStyle w:val="ListParagraph"/>
        <w:numPr>
          <w:ilvl w:val="1"/>
          <w:numId w:val="34"/>
        </w:numPr>
        <w:tabs>
          <w:tab w:pos="861" w:val="left" w:leader="none"/>
        </w:tabs>
        <w:spacing w:line="242" w:lineRule="auto" w:before="244" w:after="0"/>
        <w:ind w:left="861" w:right="139" w:hanging="500"/>
        <w:jc w:val="left"/>
        <w:rPr>
          <w:sz w:val="24"/>
        </w:rPr>
      </w:pPr>
      <w:r>
        <w:rPr>
          <w:sz w:val="24"/>
        </w:rPr>
        <w:t>When you feel a flare, instead of asking “Why is my body attacking me?”, ask “Where have I forgotten myself?”</w:t>
      </w:r>
    </w:p>
    <w:p>
      <w:pPr>
        <w:pStyle w:val="ListParagraph"/>
        <w:numPr>
          <w:ilvl w:val="1"/>
          <w:numId w:val="34"/>
        </w:numPr>
        <w:tabs>
          <w:tab w:pos="861" w:val="left" w:leader="none"/>
        </w:tabs>
        <w:spacing w:line="240" w:lineRule="auto" w:before="242" w:after="0"/>
        <w:ind w:left="861" w:right="0" w:hanging="500"/>
        <w:jc w:val="left"/>
        <w:rPr>
          <w:sz w:val="24"/>
        </w:rPr>
      </w:pPr>
      <w:r>
        <w:rPr>
          <w:sz w:val="24"/>
        </w:rPr>
        <w:t>When</w:t>
      </w:r>
      <w:r>
        <w:rPr>
          <w:spacing w:val="-4"/>
          <w:sz w:val="24"/>
        </w:rPr>
        <w:t> </w:t>
      </w:r>
      <w:r>
        <w:rPr>
          <w:sz w:val="24"/>
        </w:rPr>
        <w:t>fatigue</w:t>
      </w:r>
      <w:r>
        <w:rPr>
          <w:spacing w:val="-2"/>
          <w:sz w:val="24"/>
        </w:rPr>
        <w:t> </w:t>
      </w:r>
      <w:r>
        <w:rPr>
          <w:sz w:val="24"/>
        </w:rPr>
        <w:t>swells,</w:t>
      </w:r>
      <w:r>
        <w:rPr>
          <w:spacing w:val="-1"/>
          <w:sz w:val="24"/>
        </w:rPr>
        <w:t> </w:t>
      </w:r>
      <w:r>
        <w:rPr>
          <w:sz w:val="24"/>
        </w:rPr>
        <w:t>question</w:t>
      </w:r>
      <w:r>
        <w:rPr>
          <w:spacing w:val="-1"/>
          <w:sz w:val="24"/>
        </w:rPr>
        <w:t> </w:t>
      </w:r>
      <w:r>
        <w:rPr>
          <w:sz w:val="24"/>
        </w:rPr>
        <w:t>whether</w:t>
      </w:r>
      <w:r>
        <w:rPr>
          <w:spacing w:val="-1"/>
          <w:sz w:val="24"/>
        </w:rPr>
        <w:t> </w:t>
      </w:r>
      <w:r>
        <w:rPr>
          <w:sz w:val="24"/>
        </w:rPr>
        <w:t>you’re</w:t>
      </w:r>
      <w:r>
        <w:rPr>
          <w:spacing w:val="-2"/>
          <w:sz w:val="24"/>
        </w:rPr>
        <w:t> </w:t>
      </w:r>
      <w:r>
        <w:rPr>
          <w:sz w:val="24"/>
        </w:rPr>
        <w:t>chasing</w:t>
      </w:r>
      <w:r>
        <w:rPr>
          <w:spacing w:val="-1"/>
          <w:sz w:val="24"/>
        </w:rPr>
        <w:t> </w:t>
      </w:r>
      <w:r>
        <w:rPr>
          <w:sz w:val="24"/>
        </w:rPr>
        <w:t>an</w:t>
      </w:r>
      <w:r>
        <w:rPr>
          <w:spacing w:val="-1"/>
          <w:sz w:val="24"/>
        </w:rPr>
        <w:t> </w:t>
      </w:r>
      <w:r>
        <w:rPr>
          <w:sz w:val="24"/>
        </w:rPr>
        <w:t>image</w:t>
      </w:r>
      <w:r>
        <w:rPr>
          <w:spacing w:val="-2"/>
          <w:sz w:val="24"/>
        </w:rPr>
        <w:t> </w:t>
      </w:r>
      <w:r>
        <w:rPr>
          <w:sz w:val="24"/>
        </w:rPr>
        <w:t>of</w:t>
      </w:r>
      <w:r>
        <w:rPr>
          <w:spacing w:val="-1"/>
          <w:sz w:val="24"/>
        </w:rPr>
        <w:t> </w:t>
      </w:r>
      <w:r>
        <w:rPr>
          <w:spacing w:val="-2"/>
          <w:sz w:val="24"/>
        </w:rPr>
        <w:t>perfection.</w:t>
      </w:r>
    </w:p>
    <w:p>
      <w:pPr>
        <w:pStyle w:val="ListParagraph"/>
        <w:numPr>
          <w:ilvl w:val="1"/>
          <w:numId w:val="34"/>
        </w:numPr>
        <w:tabs>
          <w:tab w:pos="861" w:val="left" w:leader="none"/>
        </w:tabs>
        <w:spacing w:line="240" w:lineRule="auto" w:before="244" w:after="0"/>
        <w:ind w:left="861" w:right="0" w:hanging="500"/>
        <w:jc w:val="left"/>
        <w:rPr>
          <w:sz w:val="24"/>
        </w:rPr>
      </w:pPr>
      <w:r>
        <w:rPr>
          <w:sz w:val="24"/>
        </w:rPr>
        <w:t>When</w:t>
      </w:r>
      <w:r>
        <w:rPr>
          <w:spacing w:val="-1"/>
          <w:sz w:val="24"/>
        </w:rPr>
        <w:t> </w:t>
      </w:r>
      <w:r>
        <w:rPr>
          <w:sz w:val="24"/>
        </w:rPr>
        <w:t>pain</w:t>
      </w:r>
      <w:r>
        <w:rPr>
          <w:spacing w:val="-1"/>
          <w:sz w:val="24"/>
        </w:rPr>
        <w:t> </w:t>
      </w:r>
      <w:r>
        <w:rPr>
          <w:sz w:val="24"/>
        </w:rPr>
        <w:t>erupts,</w:t>
      </w:r>
      <w:r>
        <w:rPr>
          <w:spacing w:val="-1"/>
          <w:sz w:val="24"/>
        </w:rPr>
        <w:t> </w:t>
      </w:r>
      <w:r>
        <w:rPr>
          <w:sz w:val="24"/>
        </w:rPr>
        <w:t>pause:</w:t>
      </w:r>
      <w:r>
        <w:rPr>
          <w:spacing w:val="-1"/>
          <w:sz w:val="24"/>
        </w:rPr>
        <w:t> </w:t>
      </w:r>
      <w:r>
        <w:rPr>
          <w:sz w:val="24"/>
        </w:rPr>
        <w:t>is</w:t>
      </w:r>
      <w:r>
        <w:rPr>
          <w:spacing w:val="-1"/>
          <w:sz w:val="24"/>
        </w:rPr>
        <w:t> </w:t>
      </w:r>
      <w:r>
        <w:rPr>
          <w:sz w:val="24"/>
        </w:rPr>
        <w:t>there</w:t>
      </w:r>
      <w:r>
        <w:rPr>
          <w:spacing w:val="-2"/>
          <w:sz w:val="24"/>
        </w:rPr>
        <w:t> </w:t>
      </w:r>
      <w:r>
        <w:rPr>
          <w:sz w:val="24"/>
        </w:rPr>
        <w:t>a</w:t>
      </w:r>
      <w:r>
        <w:rPr>
          <w:spacing w:val="-2"/>
          <w:sz w:val="24"/>
        </w:rPr>
        <w:t> </w:t>
      </w:r>
      <w:r>
        <w:rPr>
          <w:sz w:val="24"/>
        </w:rPr>
        <w:t>belief</w:t>
      </w:r>
      <w:r>
        <w:rPr>
          <w:spacing w:val="-1"/>
          <w:sz w:val="24"/>
        </w:rPr>
        <w:t> </w:t>
      </w:r>
      <w:r>
        <w:rPr>
          <w:sz w:val="24"/>
        </w:rPr>
        <w:t>you’re</w:t>
      </w:r>
      <w:r>
        <w:rPr>
          <w:spacing w:val="-2"/>
          <w:sz w:val="24"/>
        </w:rPr>
        <w:t> </w:t>
      </w:r>
      <w:r>
        <w:rPr>
          <w:sz w:val="24"/>
        </w:rPr>
        <w:t>clinging</w:t>
      </w:r>
      <w:r>
        <w:rPr>
          <w:spacing w:val="-1"/>
          <w:sz w:val="24"/>
        </w:rPr>
        <w:t> </w:t>
      </w:r>
      <w:r>
        <w:rPr>
          <w:sz w:val="24"/>
        </w:rPr>
        <w:t>to</w:t>
      </w:r>
      <w:r>
        <w:rPr>
          <w:spacing w:val="-1"/>
          <w:sz w:val="24"/>
        </w:rPr>
        <w:t> </w:t>
      </w:r>
      <w:r>
        <w:rPr>
          <w:sz w:val="24"/>
        </w:rPr>
        <w:t>that</w:t>
      </w:r>
      <w:r>
        <w:rPr>
          <w:spacing w:val="-1"/>
          <w:sz w:val="24"/>
        </w:rPr>
        <w:t> </w:t>
      </w:r>
      <w:r>
        <w:rPr>
          <w:sz w:val="24"/>
        </w:rPr>
        <w:t>no</w:t>
      </w:r>
      <w:r>
        <w:rPr>
          <w:spacing w:val="-1"/>
          <w:sz w:val="24"/>
        </w:rPr>
        <w:t> </w:t>
      </w:r>
      <w:r>
        <w:rPr>
          <w:sz w:val="24"/>
        </w:rPr>
        <w:t>longer</w:t>
      </w:r>
      <w:r>
        <w:rPr>
          <w:spacing w:val="-1"/>
          <w:sz w:val="24"/>
        </w:rPr>
        <w:t> </w:t>
      </w:r>
      <w:r>
        <w:rPr>
          <w:sz w:val="24"/>
        </w:rPr>
        <w:t>serves</w:t>
      </w:r>
      <w:r>
        <w:rPr>
          <w:spacing w:val="-1"/>
          <w:sz w:val="24"/>
        </w:rPr>
        <w:t> </w:t>
      </w:r>
      <w:r>
        <w:rPr>
          <w:sz w:val="24"/>
        </w:rPr>
        <w:t>your </w:t>
      </w:r>
      <w:r>
        <w:rPr>
          <w:spacing w:val="-2"/>
          <w:sz w:val="24"/>
        </w:rPr>
        <w:t>truth?</w:t>
      </w:r>
    </w:p>
    <w:p>
      <w:pPr>
        <w:pStyle w:val="ListParagraph"/>
        <w:spacing w:after="0" w:line="240" w:lineRule="auto"/>
        <w:jc w:val="left"/>
        <w:rPr>
          <w:sz w:val="24"/>
        </w:rPr>
        <w:sectPr>
          <w:pgSz w:w="11910" w:h="16840"/>
          <w:pgMar w:top="1080" w:bottom="280" w:left="992" w:right="992"/>
        </w:sectPr>
      </w:pPr>
    </w:p>
    <w:p>
      <w:pPr>
        <w:pStyle w:val="BodyText"/>
        <w:spacing w:line="242" w:lineRule="auto" w:before="32"/>
        <w:ind w:right="139"/>
        <w:jc w:val="both"/>
      </w:pPr>
      <w:r>
        <w:rPr/>
        <w:t>Self-realisation is an act of peeling—not fixing. It is the gentle unveiling of what was always underneath. The Swa.</w:t>
      </w:r>
    </w:p>
    <w:p>
      <w:pPr>
        <w:pStyle w:val="Heading5"/>
        <w:spacing w:before="275"/>
      </w:pPr>
      <w:r>
        <w:rPr/>
        <w:t>Using</w:t>
      </w:r>
      <w:r>
        <w:rPr>
          <w:spacing w:val="-2"/>
        </w:rPr>
        <w:t> </w:t>
      </w:r>
      <w:r>
        <w:rPr/>
        <w:t>Sattvavajaya</w:t>
      </w:r>
      <w:r>
        <w:rPr>
          <w:spacing w:val="-2"/>
        </w:rPr>
        <w:t> </w:t>
      </w:r>
      <w:r>
        <w:rPr/>
        <w:t>to</w:t>
      </w:r>
      <w:r>
        <w:rPr>
          <w:spacing w:val="-1"/>
        </w:rPr>
        <w:t> </w:t>
      </w:r>
      <w:r>
        <w:rPr/>
        <w:t>Cut</w:t>
      </w:r>
      <w:r>
        <w:rPr>
          <w:spacing w:val="-7"/>
        </w:rPr>
        <w:t> </w:t>
      </w:r>
      <w:r>
        <w:rPr/>
        <w:t>Through</w:t>
      </w:r>
      <w:r>
        <w:rPr>
          <w:spacing w:val="-1"/>
        </w:rPr>
        <w:t> </w:t>
      </w:r>
      <w:r>
        <w:rPr>
          <w:spacing w:val="-2"/>
        </w:rPr>
        <w:t>Illusion:</w:t>
      </w:r>
    </w:p>
    <w:p>
      <w:pPr>
        <w:pStyle w:val="BodyText"/>
        <w:spacing w:line="242" w:lineRule="auto" w:before="286"/>
        <w:ind w:right="139"/>
        <w:jc w:val="both"/>
      </w:pPr>
      <w:r>
        <w:rPr/>
        <w:t>Ātattvabhinivesha binds the mind with distractions and delusions. But Sattvavajaya, as discussed earlier, offers antidotes:</w:t>
      </w:r>
    </w:p>
    <w:p>
      <w:pPr>
        <w:pStyle w:val="ListParagraph"/>
        <w:numPr>
          <w:ilvl w:val="1"/>
          <w:numId w:val="34"/>
        </w:numPr>
        <w:tabs>
          <w:tab w:pos="861" w:val="left" w:leader="none"/>
        </w:tabs>
        <w:spacing w:line="242" w:lineRule="auto" w:before="243" w:after="0"/>
        <w:ind w:left="861" w:right="139" w:hanging="500"/>
        <w:jc w:val="left"/>
        <w:rPr>
          <w:b/>
          <w:sz w:val="24"/>
        </w:rPr>
      </w:pPr>
      <w:r>
        <w:rPr>
          <w:b/>
          <w:sz w:val="24"/>
        </w:rPr>
        <w:t>Ahara</w:t>
      </w:r>
      <w:r>
        <w:rPr>
          <w:b/>
          <w:spacing w:val="39"/>
          <w:sz w:val="24"/>
        </w:rPr>
        <w:t> </w:t>
      </w:r>
      <w:r>
        <w:rPr>
          <w:b/>
          <w:sz w:val="24"/>
        </w:rPr>
        <w:t>(Nutrition):</w:t>
      </w:r>
      <w:r>
        <w:rPr>
          <w:b/>
          <w:spacing w:val="39"/>
          <w:sz w:val="24"/>
        </w:rPr>
        <w:t> </w:t>
      </w:r>
      <w:r>
        <w:rPr>
          <w:sz w:val="24"/>
        </w:rPr>
        <w:t>Swap</w:t>
      </w:r>
      <w:r>
        <w:rPr>
          <w:spacing w:val="39"/>
          <w:sz w:val="24"/>
        </w:rPr>
        <w:t> </w:t>
      </w:r>
      <w:r>
        <w:rPr>
          <w:sz w:val="24"/>
        </w:rPr>
        <w:t>overstimulation</w:t>
      </w:r>
      <w:r>
        <w:rPr>
          <w:spacing w:val="39"/>
          <w:sz w:val="24"/>
        </w:rPr>
        <w:t> </w:t>
      </w:r>
      <w:r>
        <w:rPr>
          <w:sz w:val="24"/>
        </w:rPr>
        <w:t>with</w:t>
      </w:r>
      <w:r>
        <w:rPr>
          <w:spacing w:val="39"/>
          <w:sz w:val="24"/>
        </w:rPr>
        <w:t> </w:t>
      </w:r>
      <w:r>
        <w:rPr>
          <w:sz w:val="24"/>
        </w:rPr>
        <w:t>reflection.</w:t>
      </w:r>
      <w:r>
        <w:rPr>
          <w:spacing w:val="39"/>
          <w:sz w:val="24"/>
        </w:rPr>
        <w:t> </w:t>
      </w:r>
      <w:r>
        <w:rPr>
          <w:sz w:val="24"/>
        </w:rPr>
        <w:t>Feed</w:t>
      </w:r>
      <w:r>
        <w:rPr>
          <w:spacing w:val="39"/>
          <w:sz w:val="24"/>
        </w:rPr>
        <w:t> </w:t>
      </w:r>
      <w:r>
        <w:rPr>
          <w:sz w:val="24"/>
        </w:rPr>
        <w:t>the</w:t>
      </w:r>
      <w:r>
        <w:rPr>
          <w:spacing w:val="39"/>
          <w:sz w:val="24"/>
        </w:rPr>
        <w:t> </w:t>
      </w:r>
      <w:r>
        <w:rPr>
          <w:sz w:val="24"/>
        </w:rPr>
        <w:t>mind</w:t>
      </w:r>
      <w:r>
        <w:rPr>
          <w:spacing w:val="39"/>
          <w:sz w:val="24"/>
        </w:rPr>
        <w:t> </w:t>
      </w:r>
      <w:r>
        <w:rPr>
          <w:sz w:val="24"/>
        </w:rPr>
        <w:t>inputs</w:t>
      </w:r>
      <w:r>
        <w:rPr>
          <w:spacing w:val="39"/>
          <w:sz w:val="24"/>
        </w:rPr>
        <w:t> </w:t>
      </w:r>
      <w:r>
        <w:rPr>
          <w:sz w:val="24"/>
        </w:rPr>
        <w:t>that</w:t>
      </w:r>
      <w:r>
        <w:rPr>
          <w:spacing w:val="39"/>
          <w:sz w:val="24"/>
        </w:rPr>
        <w:t> </w:t>
      </w:r>
      <w:r>
        <w:rPr>
          <w:sz w:val="24"/>
        </w:rPr>
        <w:t>are aligned with truth—not anxiety. This we will discuss further in next chapters</w:t>
      </w:r>
    </w:p>
    <w:p>
      <w:pPr>
        <w:pStyle w:val="ListParagraph"/>
        <w:numPr>
          <w:ilvl w:val="1"/>
          <w:numId w:val="34"/>
        </w:numPr>
        <w:tabs>
          <w:tab w:pos="861" w:val="left" w:leader="none"/>
        </w:tabs>
        <w:spacing w:line="242" w:lineRule="auto" w:before="242" w:after="0"/>
        <w:ind w:left="861" w:right="139" w:hanging="500"/>
        <w:jc w:val="left"/>
        <w:rPr>
          <w:b/>
          <w:sz w:val="24"/>
        </w:rPr>
      </w:pPr>
      <w:r>
        <w:rPr>
          <w:b/>
          <w:sz w:val="24"/>
        </w:rPr>
        <w:t>Vihara</w:t>
      </w:r>
      <w:r>
        <w:rPr>
          <w:b/>
          <w:spacing w:val="40"/>
          <w:sz w:val="24"/>
        </w:rPr>
        <w:t> </w:t>
      </w:r>
      <w:r>
        <w:rPr>
          <w:b/>
          <w:sz w:val="24"/>
        </w:rPr>
        <w:t>(Daily</w:t>
      </w:r>
      <w:r>
        <w:rPr>
          <w:b/>
          <w:spacing w:val="40"/>
          <w:sz w:val="24"/>
        </w:rPr>
        <w:t> </w:t>
      </w:r>
      <w:r>
        <w:rPr>
          <w:b/>
          <w:sz w:val="24"/>
        </w:rPr>
        <w:t>Structure):</w:t>
      </w:r>
      <w:r>
        <w:rPr>
          <w:b/>
          <w:spacing w:val="40"/>
          <w:sz w:val="24"/>
        </w:rPr>
        <w:t> </w:t>
      </w:r>
      <w:r>
        <w:rPr>
          <w:sz w:val="24"/>
        </w:rPr>
        <w:t>Repetition</w:t>
      </w:r>
      <w:r>
        <w:rPr>
          <w:spacing w:val="40"/>
          <w:sz w:val="24"/>
        </w:rPr>
        <w:t> </w:t>
      </w:r>
      <w:r>
        <w:rPr>
          <w:sz w:val="24"/>
        </w:rPr>
        <w:t>of</w:t>
      </w:r>
      <w:r>
        <w:rPr>
          <w:spacing w:val="40"/>
          <w:sz w:val="24"/>
        </w:rPr>
        <w:t> </w:t>
      </w:r>
      <w:r>
        <w:rPr>
          <w:sz w:val="24"/>
        </w:rPr>
        <w:t>meaningful</w:t>
      </w:r>
      <w:r>
        <w:rPr>
          <w:spacing w:val="40"/>
          <w:sz w:val="24"/>
        </w:rPr>
        <w:t> </w:t>
      </w:r>
      <w:r>
        <w:rPr>
          <w:sz w:val="24"/>
        </w:rPr>
        <w:t>routines</w:t>
      </w:r>
      <w:r>
        <w:rPr>
          <w:spacing w:val="40"/>
          <w:sz w:val="24"/>
        </w:rPr>
        <w:t> </w:t>
      </w:r>
      <w:r>
        <w:rPr>
          <w:sz w:val="24"/>
        </w:rPr>
        <w:t>clears</w:t>
      </w:r>
      <w:r>
        <w:rPr>
          <w:spacing w:val="40"/>
          <w:sz w:val="24"/>
        </w:rPr>
        <w:t> </w:t>
      </w:r>
      <w:r>
        <w:rPr>
          <w:sz w:val="24"/>
        </w:rPr>
        <w:t>confusion</w:t>
      </w:r>
      <w:r>
        <w:rPr>
          <w:spacing w:val="40"/>
          <w:sz w:val="24"/>
        </w:rPr>
        <w:t> </w:t>
      </w:r>
      <w:r>
        <w:rPr>
          <w:sz w:val="24"/>
        </w:rPr>
        <w:t>from</w:t>
      </w:r>
      <w:r>
        <w:rPr>
          <w:spacing w:val="40"/>
          <w:sz w:val="24"/>
        </w:rPr>
        <w:t> </w:t>
      </w:r>
      <w:r>
        <w:rPr>
          <w:sz w:val="24"/>
        </w:rPr>
        <w:t>the </w:t>
      </w:r>
      <w:r>
        <w:rPr>
          <w:spacing w:val="-2"/>
          <w:sz w:val="24"/>
        </w:rPr>
        <w:t>subconscious.</w:t>
      </w:r>
    </w:p>
    <w:p>
      <w:pPr>
        <w:pStyle w:val="ListParagraph"/>
        <w:numPr>
          <w:ilvl w:val="1"/>
          <w:numId w:val="34"/>
        </w:numPr>
        <w:tabs>
          <w:tab w:pos="861" w:val="left" w:leader="none"/>
        </w:tabs>
        <w:spacing w:line="242" w:lineRule="auto" w:before="243" w:after="0"/>
        <w:ind w:left="861" w:right="139" w:hanging="500"/>
        <w:jc w:val="left"/>
        <w:rPr>
          <w:b/>
          <w:sz w:val="24"/>
        </w:rPr>
      </w:pPr>
      <w:r>
        <w:rPr>
          <w:b/>
          <w:sz w:val="24"/>
        </w:rPr>
        <w:t>Manonigraha</w:t>
      </w:r>
      <w:r>
        <w:rPr>
          <w:b/>
          <w:spacing w:val="76"/>
          <w:sz w:val="24"/>
        </w:rPr>
        <w:t> </w:t>
      </w:r>
      <w:r>
        <w:rPr>
          <w:b/>
          <w:sz w:val="24"/>
        </w:rPr>
        <w:t>(Mastery):</w:t>
      </w:r>
      <w:r>
        <w:rPr>
          <w:b/>
          <w:spacing w:val="76"/>
          <w:sz w:val="24"/>
        </w:rPr>
        <w:t> </w:t>
      </w:r>
      <w:r>
        <w:rPr>
          <w:sz w:val="24"/>
        </w:rPr>
        <w:t>By</w:t>
      </w:r>
      <w:r>
        <w:rPr>
          <w:spacing w:val="76"/>
          <w:sz w:val="24"/>
        </w:rPr>
        <w:t> </w:t>
      </w:r>
      <w:r>
        <w:rPr>
          <w:sz w:val="24"/>
        </w:rPr>
        <w:t>watching</w:t>
      </w:r>
      <w:r>
        <w:rPr>
          <w:spacing w:val="76"/>
          <w:sz w:val="24"/>
        </w:rPr>
        <w:t> </w:t>
      </w:r>
      <w:r>
        <w:rPr>
          <w:sz w:val="24"/>
        </w:rPr>
        <w:t>thoughts</w:t>
      </w:r>
      <w:r>
        <w:rPr>
          <w:spacing w:val="76"/>
          <w:sz w:val="24"/>
        </w:rPr>
        <w:t> </w:t>
      </w:r>
      <w:r>
        <w:rPr>
          <w:sz w:val="24"/>
        </w:rPr>
        <w:t>without</w:t>
      </w:r>
      <w:r>
        <w:rPr>
          <w:spacing w:val="76"/>
          <w:sz w:val="24"/>
        </w:rPr>
        <w:t> </w:t>
      </w:r>
      <w:r>
        <w:rPr>
          <w:sz w:val="24"/>
        </w:rPr>
        <w:t>being</w:t>
      </w:r>
      <w:r>
        <w:rPr>
          <w:spacing w:val="76"/>
          <w:sz w:val="24"/>
        </w:rPr>
        <w:t> </w:t>
      </w:r>
      <w:r>
        <w:rPr>
          <w:sz w:val="24"/>
        </w:rPr>
        <w:t>owned</w:t>
      </w:r>
      <w:r>
        <w:rPr>
          <w:spacing w:val="76"/>
          <w:sz w:val="24"/>
        </w:rPr>
        <w:t> </w:t>
      </w:r>
      <w:r>
        <w:rPr>
          <w:sz w:val="24"/>
        </w:rPr>
        <w:t>by</w:t>
      </w:r>
      <w:r>
        <w:rPr>
          <w:spacing w:val="76"/>
          <w:sz w:val="24"/>
        </w:rPr>
        <w:t> </w:t>
      </w:r>
      <w:r>
        <w:rPr>
          <w:sz w:val="24"/>
        </w:rPr>
        <w:t>them,</w:t>
      </w:r>
      <w:r>
        <w:rPr>
          <w:spacing w:val="76"/>
          <w:sz w:val="24"/>
        </w:rPr>
        <w:t> </w:t>
      </w:r>
      <w:r>
        <w:rPr>
          <w:sz w:val="24"/>
        </w:rPr>
        <w:t>you weaken the grip of illusion.</w:t>
      </w:r>
    </w:p>
    <w:p>
      <w:pPr>
        <w:pStyle w:val="BodyText"/>
        <w:spacing w:before="246"/>
        <w:ind w:left="0"/>
      </w:pPr>
    </w:p>
    <w:p>
      <w:pPr>
        <w:pStyle w:val="BodyText"/>
        <w:spacing w:before="0"/>
      </w:pPr>
      <w:r>
        <w:rPr/>
        <w:t>Each</w:t>
      </w:r>
      <w:r>
        <w:rPr>
          <w:spacing w:val="23"/>
        </w:rPr>
        <w:t> </w:t>
      </w:r>
      <w:r>
        <w:rPr/>
        <w:t>moment</w:t>
      </w:r>
      <w:r>
        <w:rPr>
          <w:spacing w:val="26"/>
        </w:rPr>
        <w:t> </w:t>
      </w:r>
      <w:r>
        <w:rPr/>
        <w:t>of</w:t>
      </w:r>
      <w:r>
        <w:rPr>
          <w:spacing w:val="25"/>
        </w:rPr>
        <w:t> </w:t>
      </w:r>
      <w:r>
        <w:rPr/>
        <w:t>stillness,</w:t>
      </w:r>
      <w:r>
        <w:rPr>
          <w:spacing w:val="26"/>
        </w:rPr>
        <w:t> </w:t>
      </w:r>
      <w:r>
        <w:rPr/>
        <w:t>each</w:t>
      </w:r>
      <w:r>
        <w:rPr>
          <w:spacing w:val="26"/>
        </w:rPr>
        <w:t> </w:t>
      </w:r>
      <w:r>
        <w:rPr/>
        <w:t>act</w:t>
      </w:r>
      <w:r>
        <w:rPr>
          <w:spacing w:val="25"/>
        </w:rPr>
        <w:t> </w:t>
      </w:r>
      <w:r>
        <w:rPr/>
        <w:t>of</w:t>
      </w:r>
      <w:r>
        <w:rPr>
          <w:spacing w:val="26"/>
        </w:rPr>
        <w:t> </w:t>
      </w:r>
      <w:r>
        <w:rPr/>
        <w:t>honest</w:t>
      </w:r>
      <w:r>
        <w:rPr>
          <w:spacing w:val="25"/>
        </w:rPr>
        <w:t> </w:t>
      </w:r>
      <w:r>
        <w:rPr/>
        <w:t>presence,</w:t>
      </w:r>
      <w:r>
        <w:rPr>
          <w:spacing w:val="26"/>
        </w:rPr>
        <w:t> </w:t>
      </w:r>
      <w:r>
        <w:rPr/>
        <w:t>becomes</w:t>
      </w:r>
      <w:r>
        <w:rPr>
          <w:spacing w:val="26"/>
        </w:rPr>
        <w:t> </w:t>
      </w:r>
      <w:r>
        <w:rPr/>
        <w:t>a</w:t>
      </w:r>
      <w:r>
        <w:rPr>
          <w:spacing w:val="25"/>
        </w:rPr>
        <w:t> </w:t>
      </w:r>
      <w:r>
        <w:rPr/>
        <w:t>thread</w:t>
      </w:r>
      <w:r>
        <w:rPr>
          <w:spacing w:val="26"/>
        </w:rPr>
        <w:t> </w:t>
      </w:r>
      <w:r>
        <w:rPr/>
        <w:t>unraveling</w:t>
      </w:r>
      <w:r>
        <w:rPr>
          <w:spacing w:val="25"/>
        </w:rPr>
        <w:t> </w:t>
      </w:r>
      <w:r>
        <w:rPr/>
        <w:t>the</w:t>
      </w:r>
      <w:r>
        <w:rPr>
          <w:spacing w:val="26"/>
        </w:rPr>
        <w:t> </w:t>
      </w:r>
      <w:r>
        <w:rPr/>
        <w:t>knots</w:t>
      </w:r>
      <w:r>
        <w:rPr>
          <w:spacing w:val="26"/>
        </w:rPr>
        <w:t> </w:t>
      </w:r>
      <w:r>
        <w:rPr>
          <w:spacing w:val="-5"/>
        </w:rPr>
        <w:t>of</w:t>
      </w:r>
    </w:p>
    <w:p>
      <w:pPr>
        <w:pStyle w:val="BodyText"/>
        <w:spacing w:line="451" w:lineRule="auto" w:before="4"/>
      </w:pPr>
      <w:r>
        <w:rPr/>
        <w:t>Ātattvabhinivesha.</w:t>
      </w:r>
      <w:r>
        <w:rPr>
          <w:spacing w:val="-15"/>
        </w:rPr>
        <w:t> </w:t>
      </w:r>
      <w:r>
        <w:rPr/>
        <w:t>As</w:t>
      </w:r>
      <w:r>
        <w:rPr>
          <w:spacing w:val="-6"/>
        </w:rPr>
        <w:t> </w:t>
      </w:r>
      <w:r>
        <w:rPr/>
        <w:t>the</w:t>
      </w:r>
      <w:r>
        <w:rPr>
          <w:spacing w:val="-5"/>
        </w:rPr>
        <w:t> </w:t>
      </w:r>
      <w:r>
        <w:rPr/>
        <w:t>false</w:t>
      </w:r>
      <w:r>
        <w:rPr>
          <w:spacing w:val="-5"/>
        </w:rPr>
        <w:t> </w:t>
      </w:r>
      <w:r>
        <w:rPr/>
        <w:t>drops</w:t>
      </w:r>
      <w:r>
        <w:rPr>
          <w:spacing w:val="-4"/>
        </w:rPr>
        <w:t> </w:t>
      </w:r>
      <w:r>
        <w:rPr/>
        <w:t>away,</w:t>
      </w:r>
      <w:r>
        <w:rPr>
          <w:spacing w:val="-4"/>
        </w:rPr>
        <w:t> </w:t>
      </w:r>
      <w:r>
        <w:rPr/>
        <w:t>the</w:t>
      </w:r>
      <w:r>
        <w:rPr>
          <w:spacing w:val="-5"/>
        </w:rPr>
        <w:t> </w:t>
      </w:r>
      <w:r>
        <w:rPr/>
        <w:t>immune</w:t>
      </w:r>
      <w:r>
        <w:rPr>
          <w:spacing w:val="-5"/>
        </w:rPr>
        <w:t> </w:t>
      </w:r>
      <w:r>
        <w:rPr/>
        <w:t>system</w:t>
      </w:r>
      <w:r>
        <w:rPr>
          <w:spacing w:val="-4"/>
        </w:rPr>
        <w:t> </w:t>
      </w:r>
      <w:r>
        <w:rPr/>
        <w:t>stops</w:t>
      </w:r>
      <w:r>
        <w:rPr>
          <w:spacing w:val="-4"/>
        </w:rPr>
        <w:t> </w:t>
      </w:r>
      <w:r>
        <w:rPr/>
        <w:t>acting</w:t>
      </w:r>
      <w:r>
        <w:rPr>
          <w:spacing w:val="-4"/>
        </w:rPr>
        <w:t> </w:t>
      </w:r>
      <w:r>
        <w:rPr/>
        <w:t>out</w:t>
      </w:r>
      <w:r>
        <w:rPr>
          <w:spacing w:val="-4"/>
        </w:rPr>
        <w:t> </w:t>
      </w:r>
      <w:r>
        <w:rPr/>
        <w:t>mistaken</w:t>
      </w:r>
      <w:r>
        <w:rPr>
          <w:spacing w:val="-4"/>
        </w:rPr>
        <w:t> </w:t>
      </w:r>
      <w:r>
        <w:rPr/>
        <w:t>identities. This is not metaphor. This is the lived biology of memory—restored.</w:t>
      </w:r>
    </w:p>
    <w:p>
      <w:pPr>
        <w:pStyle w:val="Heading3"/>
        <w:spacing w:before="8"/>
      </w:pPr>
      <w:r>
        <w:rPr/>
        <w:t>Scars,</w:t>
      </w:r>
      <w:r>
        <w:rPr>
          <w:spacing w:val="-8"/>
        </w:rPr>
        <w:t> </w:t>
      </w:r>
      <w:r>
        <w:rPr/>
        <w:t>Symptoms,</w:t>
      </w:r>
      <w:r>
        <w:rPr>
          <w:spacing w:val="-5"/>
        </w:rPr>
        <w:t> </w:t>
      </w:r>
      <w:r>
        <w:rPr/>
        <w:t>and</w:t>
      </w:r>
      <w:r>
        <w:rPr>
          <w:spacing w:val="-6"/>
        </w:rPr>
        <w:t> </w:t>
      </w:r>
      <w:r>
        <w:rPr/>
        <w:t>the</w:t>
      </w:r>
      <w:r>
        <w:rPr>
          <w:spacing w:val="-6"/>
        </w:rPr>
        <w:t> </w:t>
      </w:r>
      <w:r>
        <w:rPr/>
        <w:t>Silent</w:t>
      </w:r>
      <w:r>
        <w:rPr>
          <w:spacing w:val="-11"/>
        </w:rPr>
        <w:t> </w:t>
      </w:r>
      <w:r>
        <w:rPr/>
        <w:t>Weight</w:t>
      </w:r>
      <w:r>
        <w:rPr>
          <w:spacing w:val="-5"/>
        </w:rPr>
        <w:t> </w:t>
      </w:r>
      <w:r>
        <w:rPr/>
        <w:t>of</w:t>
      </w:r>
      <w:r>
        <w:rPr>
          <w:spacing w:val="-5"/>
        </w:rPr>
        <w:t> </w:t>
      </w:r>
      <w:r>
        <w:rPr/>
        <w:t>Self-</w:t>
      </w:r>
      <w:r>
        <w:rPr>
          <w:spacing w:val="-2"/>
        </w:rPr>
        <w:t>Rejection</w:t>
      </w:r>
    </w:p>
    <w:p>
      <w:pPr>
        <w:pStyle w:val="BodyText"/>
        <w:spacing w:line="242" w:lineRule="auto" w:before="247"/>
        <w:ind w:right="139"/>
        <w:jc w:val="both"/>
      </w:pPr>
      <w:r>
        <w:rPr/>
        <w:t>The skin rash on the face due to SLE, the swollen-bent fingers in swan neck deformity, the ptosis of myasthenia gravis, the diplopia and weak limbs of multiple sclerosis—there are many visible, persistent reminders that come with autoimmune conditions. And yes, it might sound easy to say “stay positive,” but anyone who has lived these realities knows how challenging that can be.</w:t>
      </w:r>
    </w:p>
    <w:p>
      <w:pPr>
        <w:pStyle w:val="BodyText"/>
        <w:spacing w:line="242" w:lineRule="auto" w:before="245"/>
        <w:ind w:right="139"/>
        <w:jc w:val="both"/>
      </w:pPr>
      <w:r>
        <w:rPr/>
        <w:t>As a physician, I have witnessed the tears, the anger, and the quiet exhaustion behind these expressions. I have seen patients who are not only inflamed in body but irritated in temperament— where the suffering of being misrecognized by their own immune system is intensified by a deeper frustration: of being misrecognized by society, by family, and most cruelly, by their own Self.</w:t>
      </w:r>
    </w:p>
    <w:p>
      <w:pPr>
        <w:pStyle w:val="BodyText"/>
        <w:spacing w:line="242" w:lineRule="auto" w:before="245"/>
        <w:ind w:right="138"/>
        <w:jc w:val="both"/>
      </w:pPr>
      <w:r>
        <w:rPr/>
        <w:t>It is indeed daring to appreciate the scar on your face or to love a finger that no longer straightens. But here lies the turning point—because when we keep cursing our body, when we reject our joints, our</w:t>
      </w:r>
      <w:r>
        <w:rPr>
          <w:spacing w:val="-1"/>
        </w:rPr>
        <w:t> </w:t>
      </w:r>
      <w:r>
        <w:rPr/>
        <w:t>eyelids,</w:t>
      </w:r>
      <w:r>
        <w:rPr>
          <w:spacing w:val="-1"/>
        </w:rPr>
        <w:t> </w:t>
      </w:r>
      <w:r>
        <w:rPr/>
        <w:t>our</w:t>
      </w:r>
      <w:r>
        <w:rPr>
          <w:spacing w:val="-1"/>
        </w:rPr>
        <w:t> </w:t>
      </w:r>
      <w:r>
        <w:rPr/>
        <w:t>muscles,</w:t>
      </w:r>
      <w:r>
        <w:rPr>
          <w:spacing w:val="-1"/>
        </w:rPr>
        <w:t> </w:t>
      </w:r>
      <w:r>
        <w:rPr/>
        <w:t>our</w:t>
      </w:r>
      <w:r>
        <w:rPr>
          <w:spacing w:val="-1"/>
        </w:rPr>
        <w:t> </w:t>
      </w:r>
      <w:r>
        <w:rPr/>
        <w:t>skin,</w:t>
      </w:r>
      <w:r>
        <w:rPr>
          <w:spacing w:val="-1"/>
        </w:rPr>
        <w:t> </w:t>
      </w:r>
      <w:r>
        <w:rPr/>
        <w:t>we</w:t>
      </w:r>
      <w:r>
        <w:rPr>
          <w:spacing w:val="-1"/>
        </w:rPr>
        <w:t> </w:t>
      </w:r>
      <w:r>
        <w:rPr/>
        <w:t>deepen</w:t>
      </w:r>
      <w:r>
        <w:rPr>
          <w:spacing w:val="-1"/>
        </w:rPr>
        <w:t> </w:t>
      </w:r>
      <w:r>
        <w:rPr/>
        <w:t>the</w:t>
      </w:r>
      <w:r>
        <w:rPr>
          <w:spacing w:val="-1"/>
        </w:rPr>
        <w:t> </w:t>
      </w:r>
      <w:r>
        <w:rPr/>
        <w:t>split</w:t>
      </w:r>
      <w:r>
        <w:rPr>
          <w:spacing w:val="-1"/>
        </w:rPr>
        <w:t> </w:t>
      </w:r>
      <w:r>
        <w:rPr/>
        <w:t>between</w:t>
      </w:r>
      <w:r>
        <w:rPr>
          <w:spacing w:val="-1"/>
        </w:rPr>
        <w:t> </w:t>
      </w:r>
      <w:r>
        <w:rPr/>
        <w:t>Self</w:t>
      </w:r>
      <w:r>
        <w:rPr>
          <w:spacing w:val="-1"/>
        </w:rPr>
        <w:t> </w:t>
      </w:r>
      <w:r>
        <w:rPr/>
        <w:t>and</w:t>
      </w:r>
      <w:r>
        <w:rPr>
          <w:spacing w:val="-1"/>
        </w:rPr>
        <w:t> </w:t>
      </w:r>
      <w:r>
        <w:rPr/>
        <w:t>body.</w:t>
      </w:r>
      <w:r>
        <w:rPr>
          <w:spacing w:val="-6"/>
        </w:rPr>
        <w:t> </w:t>
      </w:r>
      <w:r>
        <w:rPr/>
        <w:t>This</w:t>
      </w:r>
      <w:r>
        <w:rPr>
          <w:spacing w:val="-1"/>
        </w:rPr>
        <w:t> </w:t>
      </w:r>
      <w:r>
        <w:rPr/>
        <w:t>disowning</w:t>
      </w:r>
      <w:r>
        <w:rPr>
          <w:spacing w:val="-1"/>
        </w:rPr>
        <w:t> </w:t>
      </w:r>
      <w:r>
        <w:rPr/>
        <w:t>gives birth</w:t>
      </w:r>
      <w:r>
        <w:rPr>
          <w:spacing w:val="-4"/>
        </w:rPr>
        <w:t> </w:t>
      </w:r>
      <w:r>
        <w:rPr/>
        <w:t>to</w:t>
      </w:r>
      <w:r>
        <w:rPr>
          <w:spacing w:val="-4"/>
        </w:rPr>
        <w:t> </w:t>
      </w:r>
      <w:r>
        <w:rPr/>
        <w:t>Ātattvabhinivesha,</w:t>
      </w:r>
      <w:r>
        <w:rPr>
          <w:spacing w:val="-4"/>
        </w:rPr>
        <w:t> </w:t>
      </w:r>
      <w:r>
        <w:rPr/>
        <w:t>which</w:t>
      </w:r>
      <w:r>
        <w:rPr>
          <w:spacing w:val="-4"/>
        </w:rPr>
        <w:t> </w:t>
      </w:r>
      <w:r>
        <w:rPr/>
        <w:t>further</w:t>
      </w:r>
      <w:r>
        <w:rPr>
          <w:spacing w:val="-4"/>
        </w:rPr>
        <w:t> </w:t>
      </w:r>
      <w:r>
        <w:rPr/>
        <w:t>fuels</w:t>
      </w:r>
      <w:r>
        <w:rPr>
          <w:spacing w:val="-4"/>
        </w:rPr>
        <w:t> </w:t>
      </w:r>
      <w:r>
        <w:rPr/>
        <w:t>Prajnaparadha.</w:t>
      </w:r>
      <w:r>
        <w:rPr>
          <w:spacing w:val="-9"/>
        </w:rPr>
        <w:t> </w:t>
      </w:r>
      <w:r>
        <w:rPr/>
        <w:t>We</w:t>
      </w:r>
      <w:r>
        <w:rPr>
          <w:spacing w:val="-4"/>
        </w:rPr>
        <w:t> </w:t>
      </w:r>
      <w:r>
        <w:rPr/>
        <w:t>begin</w:t>
      </w:r>
      <w:r>
        <w:rPr>
          <w:spacing w:val="-4"/>
        </w:rPr>
        <w:t> </w:t>
      </w:r>
      <w:r>
        <w:rPr/>
        <w:t>to</w:t>
      </w:r>
      <w:r>
        <w:rPr>
          <w:spacing w:val="-4"/>
        </w:rPr>
        <w:t> </w:t>
      </w:r>
      <w:r>
        <w:rPr/>
        <w:t>not</w:t>
      </w:r>
      <w:r>
        <w:rPr>
          <w:spacing w:val="-4"/>
        </w:rPr>
        <w:t> </w:t>
      </w:r>
      <w:r>
        <w:rPr/>
        <w:t>only</w:t>
      </w:r>
      <w:r>
        <w:rPr>
          <w:spacing w:val="-4"/>
        </w:rPr>
        <w:t> </w:t>
      </w:r>
      <w:r>
        <w:rPr/>
        <w:t>suffer</w:t>
      </w:r>
      <w:r>
        <w:rPr>
          <w:spacing w:val="-4"/>
        </w:rPr>
        <w:t> </w:t>
      </w:r>
      <w:r>
        <w:rPr/>
        <w:t>but</w:t>
      </w:r>
      <w:r>
        <w:rPr>
          <w:spacing w:val="-4"/>
        </w:rPr>
        <w:t> </w:t>
      </w:r>
      <w:r>
        <w:rPr/>
        <w:t>subtly attack ourselves emotionally—and the immune system follows.</w:t>
      </w:r>
    </w:p>
    <w:p>
      <w:pPr>
        <w:pStyle w:val="BodyText"/>
        <w:spacing w:before="246"/>
      </w:pPr>
      <w:r>
        <w:rPr/>
        <w:t>The</w:t>
      </w:r>
      <w:r>
        <w:rPr>
          <w:spacing w:val="-3"/>
        </w:rPr>
        <w:t> </w:t>
      </w:r>
      <w:r>
        <w:rPr/>
        <w:t>way</w:t>
      </w:r>
      <w:r>
        <w:rPr>
          <w:spacing w:val="-1"/>
        </w:rPr>
        <w:t> </w:t>
      </w:r>
      <w:r>
        <w:rPr/>
        <w:t>forward</w:t>
      </w:r>
      <w:r>
        <w:rPr>
          <w:spacing w:val="-1"/>
        </w:rPr>
        <w:t> </w:t>
      </w:r>
      <w:r>
        <w:rPr/>
        <w:t>is</w:t>
      </w:r>
      <w:r>
        <w:rPr>
          <w:spacing w:val="-1"/>
        </w:rPr>
        <w:t> </w:t>
      </w:r>
      <w:r>
        <w:rPr/>
        <w:t>not</w:t>
      </w:r>
      <w:r>
        <w:rPr>
          <w:spacing w:val="-1"/>
        </w:rPr>
        <w:t> </w:t>
      </w:r>
      <w:r>
        <w:rPr/>
        <w:t>resistance.</w:t>
      </w:r>
      <w:r>
        <w:rPr>
          <w:spacing w:val="-1"/>
        </w:rPr>
        <w:t> </w:t>
      </w:r>
      <w:r>
        <w:rPr/>
        <w:t>It</w:t>
      </w:r>
      <w:r>
        <w:rPr>
          <w:spacing w:val="-1"/>
        </w:rPr>
        <w:t> </w:t>
      </w:r>
      <w:r>
        <w:rPr/>
        <w:t>is</w:t>
      </w:r>
      <w:r>
        <w:rPr>
          <w:spacing w:val="-1"/>
        </w:rPr>
        <w:t> </w:t>
      </w:r>
      <w:r>
        <w:rPr>
          <w:spacing w:val="-2"/>
        </w:rPr>
        <w:t>recognition.</w:t>
      </w:r>
    </w:p>
    <w:p>
      <w:pPr>
        <w:pStyle w:val="Heading3"/>
      </w:pPr>
      <w:r>
        <w:rPr/>
        <w:t>This</w:t>
      </w:r>
      <w:r>
        <w:rPr>
          <w:spacing w:val="-2"/>
        </w:rPr>
        <w:t> </w:t>
      </w:r>
      <w:r>
        <w:rPr/>
        <w:t>Is</w:t>
      </w:r>
      <w:r>
        <w:rPr>
          <w:spacing w:val="-1"/>
        </w:rPr>
        <w:t> </w:t>
      </w:r>
      <w:r>
        <w:rPr/>
        <w:t>the</w:t>
      </w:r>
      <w:r>
        <w:rPr>
          <w:spacing w:val="-3"/>
        </w:rPr>
        <w:t> </w:t>
      </w:r>
      <w:r>
        <w:rPr/>
        <w:t>First</w:t>
      </w:r>
      <w:r>
        <w:rPr>
          <w:spacing w:val="-1"/>
        </w:rPr>
        <w:t> </w:t>
      </w:r>
      <w:r>
        <w:rPr>
          <w:spacing w:val="-2"/>
        </w:rPr>
        <w:t>Healing</w:t>
      </w:r>
    </w:p>
    <w:p>
      <w:pPr>
        <w:pStyle w:val="BodyText"/>
        <w:spacing w:before="247"/>
      </w:pPr>
      <w:r>
        <w:rPr>
          <w:spacing w:val="-2"/>
        </w:rPr>
        <w:t>Vaidya:</w:t>
      </w:r>
    </w:p>
    <w:p>
      <w:pPr>
        <w:pStyle w:val="BodyText"/>
        <w:spacing w:line="242" w:lineRule="auto"/>
        <w:ind w:right="139"/>
        <w:jc w:val="both"/>
      </w:pPr>
      <w:r>
        <w:rPr/>
        <w:t>"This is where it begins—not with a herb, not with a procedure, but with a pause. A pause deep enough to remember who you are.</w:t>
      </w:r>
      <w:r>
        <w:rPr>
          <w:spacing w:val="-3"/>
        </w:rPr>
        <w:t> </w:t>
      </w:r>
      <w:r>
        <w:rPr/>
        <w:t>A</w:t>
      </w:r>
      <w:r>
        <w:rPr>
          <w:spacing w:val="-3"/>
        </w:rPr>
        <w:t> </w:t>
      </w:r>
      <w:r>
        <w:rPr/>
        <w:t>breath long enough to soften your grip on suffering. You see, healing doesn’t demand perfection—it asks for presence. It asks for sincerity. For too long, you’ve been staring at your reports, interpreting numbers as destiny, forgetting that those reports cannot measure your light.</w:t>
      </w:r>
    </w:p>
    <w:p>
      <w:pPr>
        <w:pStyle w:val="BodyText"/>
        <w:spacing w:after="0" w:line="242" w:lineRule="auto"/>
        <w:jc w:val="both"/>
        <w:sectPr>
          <w:pgSz w:w="11910" w:h="16840"/>
          <w:pgMar w:top="1080" w:bottom="280" w:left="992" w:right="992"/>
        </w:sectPr>
      </w:pPr>
    </w:p>
    <w:p>
      <w:pPr>
        <w:pStyle w:val="BodyText"/>
        <w:spacing w:line="242" w:lineRule="auto" w:before="32"/>
        <w:ind w:right="139"/>
        <w:jc w:val="both"/>
      </w:pPr>
      <w:r>
        <w:rPr/>
        <w:t>You've watched your body shift shapes in fear, and in all that noise, you forgot: you are not the inflammation. You are not the antibody. You are not the scar. You are the witness. The one who remains even when labels change and symptoms flare. The one who remembers.</w:t>
      </w:r>
    </w:p>
    <w:p>
      <w:pPr>
        <w:pStyle w:val="BodyText"/>
        <w:spacing w:line="242" w:lineRule="auto" w:before="243"/>
        <w:ind w:right="139"/>
        <w:jc w:val="both"/>
      </w:pPr>
      <w:r>
        <w:rPr/>
        <w:t>The moment you stop running from your symptoms, and instead sit down beside them, hold them like old companions, listen to them without panic—you have already begun to heal. The body, hearing your silence, loosens its defence. The mind, unburdened, stops instructing the immune system to attack.</w:t>
      </w:r>
    </w:p>
    <w:p>
      <w:pPr>
        <w:pStyle w:val="BodyText"/>
        <w:spacing w:line="242" w:lineRule="auto" w:before="246"/>
        <w:ind w:right="139"/>
        <w:jc w:val="both"/>
      </w:pPr>
      <w:r>
        <w:rPr/>
        <w:t>This is the moment where medicine becomes meaning. Where rhythm returns. Where your body feels heard.</w:t>
      </w:r>
    </w:p>
    <w:p>
      <w:pPr>
        <w:pStyle w:val="BodyText"/>
        <w:spacing w:line="242" w:lineRule="auto" w:before="242"/>
        <w:ind w:right="139"/>
        <w:jc w:val="both"/>
      </w:pPr>
      <w:r>
        <w:rPr/>
        <w:t>You are not broken. You are being reintroduced to yourself. You are not your disease. You are the intelligence guiding its release.</w:t>
      </w:r>
    </w:p>
    <w:p>
      <w:pPr>
        <w:pStyle w:val="BodyText"/>
        <w:spacing w:line="242" w:lineRule="auto" w:before="243"/>
        <w:ind w:right="139"/>
        <w:jc w:val="both"/>
      </w:pPr>
      <w:r>
        <w:rPr/>
        <w:t>And</w:t>
      </w:r>
      <w:r>
        <w:rPr>
          <w:spacing w:val="-3"/>
        </w:rPr>
        <w:t> </w:t>
      </w:r>
      <w:r>
        <w:rPr/>
        <w:t>yes...</w:t>
      </w:r>
      <w:r>
        <w:rPr>
          <w:spacing w:val="-3"/>
        </w:rPr>
        <w:t> </w:t>
      </w:r>
      <w:r>
        <w:rPr/>
        <w:t>now,</w:t>
      </w:r>
      <w:r>
        <w:rPr>
          <w:spacing w:val="-3"/>
        </w:rPr>
        <w:t> </w:t>
      </w:r>
      <w:r>
        <w:rPr/>
        <w:t>you</w:t>
      </w:r>
      <w:r>
        <w:rPr>
          <w:spacing w:val="-3"/>
        </w:rPr>
        <w:t> </w:t>
      </w:r>
      <w:r>
        <w:rPr/>
        <w:t>remember.</w:t>
      </w:r>
      <w:r>
        <w:rPr>
          <w:spacing w:val="-15"/>
        </w:rPr>
        <w:t> </w:t>
      </w:r>
      <w:r>
        <w:rPr/>
        <w:t>And</w:t>
      </w:r>
      <w:r>
        <w:rPr>
          <w:spacing w:val="-3"/>
        </w:rPr>
        <w:t> </w:t>
      </w:r>
      <w:r>
        <w:rPr/>
        <w:t>that</w:t>
      </w:r>
      <w:r>
        <w:rPr>
          <w:spacing w:val="-3"/>
        </w:rPr>
        <w:t> </w:t>
      </w:r>
      <w:r>
        <w:rPr/>
        <w:t>remembrance,</w:t>
      </w:r>
      <w:r>
        <w:rPr>
          <w:spacing w:val="-3"/>
        </w:rPr>
        <w:t> </w:t>
      </w:r>
      <w:r>
        <w:rPr/>
        <w:t>that</w:t>
      </w:r>
      <w:r>
        <w:rPr>
          <w:spacing w:val="-3"/>
        </w:rPr>
        <w:t> </w:t>
      </w:r>
      <w:r>
        <w:rPr/>
        <w:t>sacred</w:t>
      </w:r>
      <w:r>
        <w:rPr>
          <w:spacing w:val="-3"/>
        </w:rPr>
        <w:t> </w:t>
      </w:r>
      <w:r>
        <w:rPr/>
        <w:t>homecoming</w:t>
      </w:r>
      <w:r>
        <w:rPr>
          <w:spacing w:val="-3"/>
        </w:rPr>
        <w:t> </w:t>
      </w:r>
      <w:r>
        <w:rPr/>
        <w:t>to</w:t>
      </w:r>
      <w:r>
        <w:rPr>
          <w:spacing w:val="-3"/>
        </w:rPr>
        <w:t> </w:t>
      </w:r>
      <w:r>
        <w:rPr/>
        <w:t>your</w:t>
      </w:r>
      <w:r>
        <w:rPr>
          <w:spacing w:val="-3"/>
        </w:rPr>
        <w:t> </w:t>
      </w:r>
      <w:r>
        <w:rPr/>
        <w:t>own</w:t>
      </w:r>
      <w:r>
        <w:rPr>
          <w:spacing w:val="-3"/>
        </w:rPr>
        <w:t> </w:t>
      </w:r>
      <w:r>
        <w:rPr/>
        <w:t>Self— that is not just the first healing.</w:t>
      </w:r>
    </w:p>
    <w:p>
      <w:pPr>
        <w:pStyle w:val="BodyText"/>
        <w:spacing w:before="242"/>
      </w:pPr>
      <w:r>
        <w:rPr/>
        <w:t>That...</w:t>
      </w:r>
      <w:r>
        <w:rPr>
          <w:spacing w:val="-1"/>
        </w:rPr>
        <w:t> </w:t>
      </w:r>
      <w:r>
        <w:rPr/>
        <w:t>that is</w:t>
      </w:r>
      <w:r>
        <w:rPr>
          <w:spacing w:val="-1"/>
        </w:rPr>
        <w:t> </w:t>
      </w:r>
      <w:r>
        <w:rPr/>
        <w:t>the</w:t>
      </w:r>
      <w:r>
        <w:rPr>
          <w:spacing w:val="-1"/>
        </w:rPr>
        <w:t> </w:t>
      </w:r>
      <w:r>
        <w:rPr/>
        <w:t>beginning</w:t>
      </w:r>
      <w:r>
        <w:rPr>
          <w:spacing w:val="-1"/>
        </w:rPr>
        <w:t> </w:t>
      </w:r>
      <w:r>
        <w:rPr/>
        <w:t>of </w:t>
      </w:r>
      <w:r>
        <w:rPr>
          <w:spacing w:val="-2"/>
        </w:rPr>
        <w:t>happiness."</w:t>
      </w:r>
    </w:p>
    <w:p>
      <w:pPr>
        <w:pStyle w:val="BodyText"/>
        <w:spacing w:line="242" w:lineRule="auto"/>
      </w:pPr>
      <w:r>
        <w:rPr/>
        <w:t>The first healing, then, is not in treatment, but in re-alignment.</w:t>
      </w:r>
      <w:r>
        <w:rPr>
          <w:spacing w:val="-9"/>
        </w:rPr>
        <w:t> </w:t>
      </w:r>
      <w:r>
        <w:rPr/>
        <w:t>And now, as this clarity dawns within—like the first morning after a long illness—the body too begins to listen.</w:t>
      </w:r>
      <w:r>
        <w:rPr>
          <w:spacing w:val="-1"/>
        </w:rPr>
        <w:t> </w:t>
      </w:r>
      <w:r>
        <w:rPr/>
        <w:t>The mind softens. The</w:t>
      </w:r>
      <w:r>
        <w:rPr>
          <w:spacing w:val="-4"/>
        </w:rPr>
        <w:t> </w:t>
      </w:r>
      <w:r>
        <w:rPr/>
        <w:t>immune</w:t>
      </w:r>
      <w:r>
        <w:rPr>
          <w:spacing w:val="-4"/>
        </w:rPr>
        <w:t> </w:t>
      </w:r>
      <w:r>
        <w:rPr/>
        <w:t>system</w:t>
      </w:r>
      <w:r>
        <w:rPr>
          <w:spacing w:val="-3"/>
        </w:rPr>
        <w:t> </w:t>
      </w:r>
      <w:r>
        <w:rPr/>
        <w:t>steps</w:t>
      </w:r>
      <w:r>
        <w:rPr>
          <w:spacing w:val="-3"/>
        </w:rPr>
        <w:t> </w:t>
      </w:r>
      <w:r>
        <w:rPr/>
        <w:t>down.</w:t>
      </w:r>
      <w:r>
        <w:rPr>
          <w:spacing w:val="-3"/>
        </w:rPr>
        <w:t> </w:t>
      </w:r>
      <w:r>
        <w:rPr/>
        <w:t>But</w:t>
      </w:r>
      <w:r>
        <w:rPr>
          <w:spacing w:val="-3"/>
        </w:rPr>
        <w:t> </w:t>
      </w:r>
      <w:r>
        <w:rPr/>
        <w:t>this</w:t>
      </w:r>
      <w:r>
        <w:rPr>
          <w:spacing w:val="-3"/>
        </w:rPr>
        <w:t> </w:t>
      </w:r>
      <w:r>
        <w:rPr/>
        <w:t>inner</w:t>
      </w:r>
      <w:r>
        <w:rPr>
          <w:spacing w:val="-3"/>
        </w:rPr>
        <w:t> </w:t>
      </w:r>
      <w:r>
        <w:rPr/>
        <w:t>remembering</w:t>
      </w:r>
      <w:r>
        <w:rPr>
          <w:spacing w:val="-3"/>
        </w:rPr>
        <w:t> </w:t>
      </w:r>
      <w:r>
        <w:rPr/>
        <w:t>must</w:t>
      </w:r>
      <w:r>
        <w:rPr>
          <w:spacing w:val="-3"/>
        </w:rPr>
        <w:t> </w:t>
      </w:r>
      <w:r>
        <w:rPr/>
        <w:t>now</w:t>
      </w:r>
      <w:r>
        <w:rPr>
          <w:spacing w:val="-3"/>
        </w:rPr>
        <w:t> </w:t>
      </w:r>
      <w:r>
        <w:rPr/>
        <w:t>meet</w:t>
      </w:r>
      <w:r>
        <w:rPr>
          <w:spacing w:val="-3"/>
        </w:rPr>
        <w:t> </w:t>
      </w:r>
      <w:r>
        <w:rPr/>
        <w:t>the</w:t>
      </w:r>
      <w:r>
        <w:rPr>
          <w:spacing w:val="-3"/>
        </w:rPr>
        <w:t> </w:t>
      </w:r>
      <w:r>
        <w:rPr>
          <w:b/>
        </w:rPr>
        <w:t>outer</w:t>
      </w:r>
      <w:r>
        <w:rPr>
          <w:b/>
          <w:spacing w:val="-7"/>
        </w:rPr>
        <w:t> </w:t>
      </w:r>
      <w:r>
        <w:rPr>
          <w:b/>
        </w:rPr>
        <w:t>rhythm</w:t>
      </w:r>
      <w:r>
        <w:rPr/>
        <w:t>—of time, of day, of season, of cosmos.</w:t>
      </w:r>
    </w:p>
    <w:p>
      <w:pPr>
        <w:pStyle w:val="BodyText"/>
        <w:spacing w:line="242" w:lineRule="auto" w:before="245"/>
        <w:ind w:right="262"/>
        <w:rPr>
          <w:b/>
        </w:rPr>
      </w:pPr>
      <w:r>
        <w:rPr/>
        <w:t>Because</w:t>
      </w:r>
      <w:r>
        <w:rPr>
          <w:spacing w:val="-4"/>
        </w:rPr>
        <w:t> </w:t>
      </w:r>
      <w:r>
        <w:rPr/>
        <w:t>just</w:t>
      </w:r>
      <w:r>
        <w:rPr>
          <w:spacing w:val="-3"/>
        </w:rPr>
        <w:t> </w:t>
      </w:r>
      <w:r>
        <w:rPr/>
        <w:t>as</w:t>
      </w:r>
      <w:r>
        <w:rPr>
          <w:spacing w:val="-3"/>
        </w:rPr>
        <w:t> </w:t>
      </w:r>
      <w:r>
        <w:rPr/>
        <w:t>forgetting</w:t>
      </w:r>
      <w:r>
        <w:rPr>
          <w:spacing w:val="-3"/>
        </w:rPr>
        <w:t> </w:t>
      </w:r>
      <w:r>
        <w:rPr/>
        <w:t>begins</w:t>
      </w:r>
      <w:r>
        <w:rPr>
          <w:spacing w:val="-3"/>
        </w:rPr>
        <w:t> </w:t>
      </w:r>
      <w:r>
        <w:rPr/>
        <w:t>within,</w:t>
      </w:r>
      <w:r>
        <w:rPr>
          <w:spacing w:val="-3"/>
        </w:rPr>
        <w:t> </w:t>
      </w:r>
      <w:r>
        <w:rPr/>
        <w:t>so</w:t>
      </w:r>
      <w:r>
        <w:rPr>
          <w:spacing w:val="-3"/>
        </w:rPr>
        <w:t> </w:t>
      </w:r>
      <w:r>
        <w:rPr/>
        <w:t>does</w:t>
      </w:r>
      <w:r>
        <w:rPr>
          <w:spacing w:val="-3"/>
        </w:rPr>
        <w:t> </w:t>
      </w:r>
      <w:r>
        <w:rPr/>
        <w:t>remembering</w:t>
      </w:r>
      <w:r>
        <w:rPr>
          <w:spacing w:val="-3"/>
        </w:rPr>
        <w:t> </w:t>
      </w:r>
      <w:r>
        <w:rPr/>
        <w:t>ripple</w:t>
      </w:r>
      <w:r>
        <w:rPr>
          <w:spacing w:val="-4"/>
        </w:rPr>
        <w:t> </w:t>
      </w:r>
      <w:r>
        <w:rPr/>
        <w:t>outward.</w:t>
      </w:r>
      <w:r>
        <w:rPr>
          <w:spacing w:val="-3"/>
        </w:rPr>
        <w:t> </w:t>
      </w:r>
      <w:r>
        <w:rPr/>
        <w:t>Our</w:t>
      </w:r>
      <w:r>
        <w:rPr>
          <w:spacing w:val="-3"/>
        </w:rPr>
        <w:t> </w:t>
      </w:r>
      <w:r>
        <w:rPr/>
        <w:t>physiology listens not only to thought—but to </w:t>
      </w:r>
      <w:r>
        <w:rPr>
          <w:b/>
        </w:rPr>
        <w:t>light, to time, to tide.</w:t>
      </w:r>
    </w:p>
    <w:p>
      <w:pPr>
        <w:spacing w:line="242" w:lineRule="auto" w:before="243"/>
        <w:ind w:left="141" w:right="262" w:firstLine="0"/>
        <w:jc w:val="left"/>
        <w:rPr>
          <w:i/>
          <w:sz w:val="24"/>
        </w:rPr>
      </w:pPr>
      <w:r>
        <w:rPr>
          <w:sz w:val="24"/>
        </w:rPr>
        <w:t>Healing</w:t>
      </w:r>
      <w:r>
        <w:rPr>
          <w:spacing w:val="-3"/>
          <w:sz w:val="24"/>
        </w:rPr>
        <w:t> </w:t>
      </w:r>
      <w:r>
        <w:rPr>
          <w:sz w:val="24"/>
        </w:rPr>
        <w:t>now</w:t>
      </w:r>
      <w:r>
        <w:rPr>
          <w:spacing w:val="-3"/>
          <w:sz w:val="24"/>
        </w:rPr>
        <w:t> </w:t>
      </w:r>
      <w:r>
        <w:rPr>
          <w:sz w:val="24"/>
        </w:rPr>
        <w:t>asks:</w:t>
      </w:r>
      <w:r>
        <w:rPr>
          <w:spacing w:val="-3"/>
          <w:sz w:val="24"/>
        </w:rPr>
        <w:t> </w:t>
      </w:r>
      <w:r>
        <w:rPr>
          <w:i/>
          <w:sz w:val="24"/>
        </w:rPr>
        <w:t>Can</w:t>
      </w:r>
      <w:r>
        <w:rPr>
          <w:i/>
          <w:spacing w:val="-3"/>
          <w:sz w:val="24"/>
        </w:rPr>
        <w:t> </w:t>
      </w:r>
      <w:r>
        <w:rPr>
          <w:i/>
          <w:sz w:val="24"/>
        </w:rPr>
        <w:t>you</w:t>
      </w:r>
      <w:r>
        <w:rPr>
          <w:i/>
          <w:spacing w:val="-3"/>
          <w:sz w:val="24"/>
        </w:rPr>
        <w:t> </w:t>
      </w:r>
      <w:r>
        <w:rPr>
          <w:i/>
          <w:sz w:val="24"/>
        </w:rPr>
        <w:t>live</w:t>
      </w:r>
      <w:r>
        <w:rPr>
          <w:i/>
          <w:spacing w:val="-4"/>
          <w:sz w:val="24"/>
        </w:rPr>
        <w:t> </w:t>
      </w:r>
      <w:r>
        <w:rPr>
          <w:i/>
          <w:sz w:val="24"/>
        </w:rPr>
        <w:t>in</w:t>
      </w:r>
      <w:r>
        <w:rPr>
          <w:i/>
          <w:spacing w:val="-3"/>
          <w:sz w:val="24"/>
        </w:rPr>
        <w:t> </w:t>
      </w:r>
      <w:r>
        <w:rPr>
          <w:i/>
          <w:sz w:val="24"/>
        </w:rPr>
        <w:t>rhythm</w:t>
      </w:r>
      <w:r>
        <w:rPr>
          <w:i/>
          <w:spacing w:val="-3"/>
          <w:sz w:val="24"/>
        </w:rPr>
        <w:t> </w:t>
      </w:r>
      <w:r>
        <w:rPr>
          <w:i/>
          <w:sz w:val="24"/>
        </w:rPr>
        <w:t>with</w:t>
      </w:r>
      <w:r>
        <w:rPr>
          <w:i/>
          <w:spacing w:val="-3"/>
          <w:sz w:val="24"/>
        </w:rPr>
        <w:t> </w:t>
      </w:r>
      <w:r>
        <w:rPr>
          <w:i/>
          <w:sz w:val="24"/>
        </w:rPr>
        <w:t>the</w:t>
      </w:r>
      <w:r>
        <w:rPr>
          <w:i/>
          <w:spacing w:val="-4"/>
          <w:sz w:val="24"/>
        </w:rPr>
        <w:t> </w:t>
      </w:r>
      <w:r>
        <w:rPr>
          <w:i/>
          <w:sz w:val="24"/>
        </w:rPr>
        <w:t>world</w:t>
      </w:r>
      <w:r>
        <w:rPr>
          <w:i/>
          <w:spacing w:val="-3"/>
          <w:sz w:val="24"/>
        </w:rPr>
        <w:t> </w:t>
      </w:r>
      <w:r>
        <w:rPr>
          <w:i/>
          <w:sz w:val="24"/>
        </w:rPr>
        <w:t>the</w:t>
      </w:r>
      <w:r>
        <w:rPr>
          <w:i/>
          <w:spacing w:val="-4"/>
          <w:sz w:val="24"/>
        </w:rPr>
        <w:t> </w:t>
      </w:r>
      <w:r>
        <w:rPr>
          <w:i/>
          <w:sz w:val="24"/>
        </w:rPr>
        <w:t>way</w:t>
      </w:r>
      <w:r>
        <w:rPr>
          <w:i/>
          <w:spacing w:val="-4"/>
          <w:sz w:val="24"/>
        </w:rPr>
        <w:t> </w:t>
      </w:r>
      <w:r>
        <w:rPr>
          <w:i/>
          <w:sz w:val="24"/>
        </w:rPr>
        <w:t>you’ve</w:t>
      </w:r>
      <w:r>
        <w:rPr>
          <w:i/>
          <w:spacing w:val="-4"/>
          <w:sz w:val="24"/>
        </w:rPr>
        <w:t> </w:t>
      </w:r>
      <w:r>
        <w:rPr>
          <w:i/>
          <w:sz w:val="24"/>
        </w:rPr>
        <w:t>started</w:t>
      </w:r>
      <w:r>
        <w:rPr>
          <w:i/>
          <w:spacing w:val="-3"/>
          <w:sz w:val="24"/>
        </w:rPr>
        <w:t> </w:t>
      </w:r>
      <w:r>
        <w:rPr>
          <w:i/>
          <w:sz w:val="24"/>
        </w:rPr>
        <w:t>living</w:t>
      </w:r>
      <w:r>
        <w:rPr>
          <w:i/>
          <w:spacing w:val="-3"/>
          <w:sz w:val="24"/>
        </w:rPr>
        <w:t> </w:t>
      </w:r>
      <w:r>
        <w:rPr>
          <w:i/>
          <w:sz w:val="24"/>
        </w:rPr>
        <w:t>in</w:t>
      </w:r>
      <w:r>
        <w:rPr>
          <w:i/>
          <w:spacing w:val="-3"/>
          <w:sz w:val="24"/>
        </w:rPr>
        <w:t> </w:t>
      </w:r>
      <w:r>
        <w:rPr>
          <w:i/>
          <w:sz w:val="24"/>
        </w:rPr>
        <w:t>rhythm with yourself?</w:t>
      </w:r>
    </w:p>
    <w:p>
      <w:pPr>
        <w:pStyle w:val="BodyText"/>
        <w:spacing w:before="242"/>
      </w:pPr>
      <w:r>
        <w:rPr/>
        <w:t>That’s</w:t>
      </w:r>
      <w:r>
        <w:rPr>
          <w:spacing w:val="-5"/>
        </w:rPr>
        <w:t> </w:t>
      </w:r>
      <w:r>
        <w:rPr/>
        <w:t>where</w:t>
      </w:r>
      <w:r>
        <w:rPr>
          <w:spacing w:val="-4"/>
        </w:rPr>
        <w:t> </w:t>
      </w:r>
      <w:r>
        <w:rPr/>
        <w:t>we</w:t>
      </w:r>
      <w:r>
        <w:rPr>
          <w:spacing w:val="-5"/>
        </w:rPr>
        <w:t> </w:t>
      </w:r>
      <w:r>
        <w:rPr/>
        <w:t>go</w:t>
      </w:r>
      <w:r>
        <w:rPr>
          <w:spacing w:val="-4"/>
        </w:rPr>
        <w:t> next.</w:t>
      </w:r>
    </w:p>
    <w:p>
      <w:pPr>
        <w:pStyle w:val="BodyText"/>
        <w:spacing w:line="242" w:lineRule="auto"/>
        <w:ind w:right="5833"/>
      </w:pPr>
      <w:r>
        <w:rPr/>
        <w:t>To the cycles you were always part of. To</w:t>
      </w:r>
      <w:r>
        <w:rPr>
          <w:spacing w:val="-9"/>
        </w:rPr>
        <w:t> </w:t>
      </w:r>
      <w:r>
        <w:rPr/>
        <w:t>the</w:t>
      </w:r>
      <w:r>
        <w:rPr>
          <w:spacing w:val="-10"/>
        </w:rPr>
        <w:t> </w:t>
      </w:r>
      <w:r>
        <w:rPr/>
        <w:t>seasons</w:t>
      </w:r>
      <w:r>
        <w:rPr>
          <w:spacing w:val="-9"/>
        </w:rPr>
        <w:t> </w:t>
      </w:r>
      <w:r>
        <w:rPr/>
        <w:t>you’ve</w:t>
      </w:r>
      <w:r>
        <w:rPr>
          <w:spacing w:val="-10"/>
        </w:rPr>
        <w:t> </w:t>
      </w:r>
      <w:r>
        <w:rPr/>
        <w:t>forgotten</w:t>
      </w:r>
      <w:r>
        <w:rPr>
          <w:spacing w:val="-9"/>
        </w:rPr>
        <w:t> </w:t>
      </w:r>
      <w:r>
        <w:rPr/>
        <w:t>to</w:t>
      </w:r>
      <w:r>
        <w:rPr>
          <w:spacing w:val="-9"/>
        </w:rPr>
        <w:t> </w:t>
      </w:r>
      <w:r>
        <w:rPr/>
        <w:t>feel. To the great clock of Nature.</w:t>
      </w:r>
    </w:p>
    <w:p>
      <w:pPr>
        <w:pStyle w:val="Heading7"/>
      </w:pPr>
      <w:r>
        <w:rPr/>
        <w:t>To</w:t>
      </w:r>
      <w:r>
        <w:rPr>
          <w:spacing w:val="-13"/>
        </w:rPr>
        <w:t> </w:t>
      </w:r>
      <w:r>
        <w:rPr/>
        <w:t>Rhythm</w:t>
      </w:r>
      <w:r>
        <w:rPr>
          <w:spacing w:val="-12"/>
        </w:rPr>
        <w:t> </w:t>
      </w:r>
      <w:r>
        <w:rPr>
          <w:spacing w:val="-2"/>
        </w:rPr>
        <w:t>Remembered.</w:t>
      </w:r>
    </w:p>
    <w:p>
      <w:pPr>
        <w:pStyle w:val="Heading7"/>
        <w:spacing w:after="0"/>
        <w:sectPr>
          <w:pgSz w:w="11910" w:h="16840"/>
          <w:pgMar w:top="1080" w:bottom="280" w:left="992" w:right="992"/>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
        <w:ind w:left="0"/>
        <w:rPr>
          <w:b/>
        </w:rPr>
      </w:pPr>
    </w:p>
    <w:p>
      <w:pPr>
        <w:spacing w:before="0"/>
        <w:ind w:left="141" w:right="0" w:firstLine="0"/>
        <w:jc w:val="left"/>
        <w:rPr>
          <w:b/>
          <w:sz w:val="24"/>
        </w:rPr>
      </w:pPr>
      <w:r>
        <w:rPr>
          <w:b/>
          <w:sz w:val="24"/>
        </w:rPr>
        <w:t>Weekly</w:t>
      </w:r>
      <w:r>
        <w:rPr>
          <w:b/>
          <w:spacing w:val="-10"/>
          <w:sz w:val="24"/>
        </w:rPr>
        <w:t> </w:t>
      </w:r>
      <w:r>
        <w:rPr>
          <w:b/>
          <w:sz w:val="24"/>
        </w:rPr>
        <w:t>Spiritual</w:t>
      </w:r>
      <w:r>
        <w:rPr>
          <w:b/>
          <w:spacing w:val="-9"/>
          <w:sz w:val="24"/>
        </w:rPr>
        <w:t> </w:t>
      </w:r>
      <w:r>
        <w:rPr>
          <w:b/>
          <w:sz w:val="24"/>
        </w:rPr>
        <w:t>Wellbeing</w:t>
      </w:r>
      <w:r>
        <w:rPr>
          <w:b/>
          <w:spacing w:val="-4"/>
          <w:sz w:val="24"/>
        </w:rPr>
        <w:t> </w:t>
      </w:r>
      <w:r>
        <w:rPr>
          <w:b/>
          <w:sz w:val="24"/>
        </w:rPr>
        <w:t>Routine:</w:t>
      </w:r>
      <w:r>
        <w:rPr>
          <w:b/>
          <w:spacing w:val="-15"/>
          <w:sz w:val="24"/>
        </w:rPr>
        <w:t> </w:t>
      </w:r>
      <w:r>
        <w:rPr>
          <w:b/>
          <w:sz w:val="24"/>
        </w:rPr>
        <w:t>A</w:t>
      </w:r>
      <w:r>
        <w:rPr>
          <w:b/>
          <w:spacing w:val="-15"/>
          <w:sz w:val="24"/>
        </w:rPr>
        <w:t> </w:t>
      </w:r>
      <w:r>
        <w:rPr>
          <w:b/>
          <w:sz w:val="24"/>
        </w:rPr>
        <w:t>Healing</w:t>
      </w:r>
      <w:r>
        <w:rPr>
          <w:b/>
          <w:spacing w:val="-4"/>
          <w:sz w:val="24"/>
        </w:rPr>
        <w:t> </w:t>
      </w:r>
      <w:r>
        <w:rPr>
          <w:b/>
          <w:sz w:val="24"/>
        </w:rPr>
        <w:t>Map</w:t>
      </w:r>
      <w:r>
        <w:rPr>
          <w:b/>
          <w:spacing w:val="-4"/>
          <w:sz w:val="24"/>
        </w:rPr>
        <w:t> </w:t>
      </w:r>
      <w:r>
        <w:rPr>
          <w:b/>
          <w:sz w:val="24"/>
        </w:rPr>
        <w:t>for</w:t>
      </w:r>
      <w:r>
        <w:rPr>
          <w:b/>
          <w:spacing w:val="-8"/>
          <w:sz w:val="24"/>
        </w:rPr>
        <w:t> </w:t>
      </w:r>
      <w:r>
        <w:rPr>
          <w:b/>
          <w:sz w:val="24"/>
        </w:rPr>
        <w:t>the</w:t>
      </w:r>
      <w:r>
        <w:rPr>
          <w:b/>
          <w:spacing w:val="-5"/>
          <w:sz w:val="24"/>
        </w:rPr>
        <w:t> </w:t>
      </w:r>
      <w:r>
        <w:rPr>
          <w:b/>
          <w:sz w:val="24"/>
        </w:rPr>
        <w:t>Mind</w:t>
      </w:r>
      <w:r>
        <w:rPr>
          <w:b/>
          <w:spacing w:val="-4"/>
          <w:sz w:val="24"/>
        </w:rPr>
        <w:t> </w:t>
      </w:r>
      <w:r>
        <w:rPr>
          <w:b/>
          <w:sz w:val="24"/>
        </w:rPr>
        <w:t>and</w:t>
      </w:r>
      <w:r>
        <w:rPr>
          <w:b/>
          <w:spacing w:val="-4"/>
          <w:sz w:val="24"/>
        </w:rPr>
        <w:t> </w:t>
      </w:r>
      <w:r>
        <w:rPr>
          <w:b/>
          <w:sz w:val="24"/>
        </w:rPr>
        <w:t>Immune</w:t>
      </w:r>
      <w:r>
        <w:rPr>
          <w:b/>
          <w:spacing w:val="-4"/>
          <w:sz w:val="24"/>
        </w:rPr>
        <w:t> </w:t>
      </w:r>
      <w:r>
        <w:rPr>
          <w:b/>
          <w:spacing w:val="-2"/>
          <w:sz w:val="24"/>
        </w:rPr>
        <w:t>System</w:t>
      </w:r>
    </w:p>
    <w:p>
      <w:pPr>
        <w:pStyle w:val="BodyText"/>
        <w:spacing w:line="242" w:lineRule="auto"/>
        <w:ind w:right="139"/>
        <w:jc w:val="both"/>
      </w:pPr>
      <w:r>
        <w:rPr/>
        <w:t>To integrate the practices of self-realisation and Sattvavajaya into your life with clarity and ease, here is a simple weekly spiritual routine. These are not tasks to be completed, but invitations to deepen presence and restore inner rhythm:</w:t>
      </w:r>
    </w:p>
    <w:p>
      <w:pPr>
        <w:pStyle w:val="Heading7"/>
      </w:pPr>
      <w:r>
        <w:rPr/>
        <w:t>Monday</w:t>
      </w:r>
      <w:r>
        <w:rPr>
          <w:spacing w:val="-3"/>
        </w:rPr>
        <w:t> </w:t>
      </w:r>
      <w:r>
        <w:rPr/>
        <w:t>–</w:t>
      </w:r>
      <w:r>
        <w:rPr>
          <w:spacing w:val="-2"/>
        </w:rPr>
        <w:t> </w:t>
      </w:r>
      <w:r>
        <w:rPr/>
        <w:t>Mirror</w:t>
      </w:r>
      <w:r>
        <w:rPr>
          <w:spacing w:val="-6"/>
        </w:rPr>
        <w:t> </w:t>
      </w:r>
      <w:r>
        <w:rPr/>
        <w:t>Dialogue</w:t>
      </w:r>
      <w:r>
        <w:rPr>
          <w:spacing w:val="-3"/>
        </w:rPr>
        <w:t> </w:t>
      </w:r>
      <w:r>
        <w:rPr/>
        <w:t>&amp;</w:t>
      </w:r>
      <w:r>
        <w:rPr>
          <w:spacing w:val="-2"/>
        </w:rPr>
        <w:t> </w:t>
      </w:r>
      <w:r>
        <w:rPr/>
        <w:t>Sankalpa</w:t>
      </w:r>
      <w:r>
        <w:rPr>
          <w:spacing w:val="-2"/>
        </w:rPr>
        <w:t> Practice</w:t>
      </w:r>
    </w:p>
    <w:p>
      <w:pPr>
        <w:pStyle w:val="ListParagraph"/>
        <w:numPr>
          <w:ilvl w:val="1"/>
          <w:numId w:val="34"/>
        </w:numPr>
        <w:tabs>
          <w:tab w:pos="861" w:val="left" w:leader="none"/>
        </w:tabs>
        <w:spacing w:line="240" w:lineRule="auto" w:before="244" w:after="0"/>
        <w:ind w:left="861" w:right="0" w:hanging="500"/>
        <w:jc w:val="left"/>
        <w:rPr>
          <w:sz w:val="24"/>
        </w:rPr>
      </w:pPr>
      <w:r>
        <w:rPr>
          <w:sz w:val="24"/>
        </w:rPr>
        <w:t>Stand</w:t>
      </w:r>
      <w:r>
        <w:rPr>
          <w:spacing w:val="-3"/>
          <w:sz w:val="24"/>
        </w:rPr>
        <w:t> </w:t>
      </w:r>
      <w:r>
        <w:rPr>
          <w:sz w:val="24"/>
        </w:rPr>
        <w:t>before</w:t>
      </w:r>
      <w:r>
        <w:rPr>
          <w:spacing w:val="-3"/>
          <w:sz w:val="24"/>
        </w:rPr>
        <w:t> </w:t>
      </w:r>
      <w:r>
        <w:rPr>
          <w:sz w:val="24"/>
        </w:rPr>
        <w:t>a</w:t>
      </w:r>
      <w:r>
        <w:rPr>
          <w:spacing w:val="-3"/>
          <w:sz w:val="24"/>
        </w:rPr>
        <w:t> </w:t>
      </w:r>
      <w:r>
        <w:rPr>
          <w:sz w:val="24"/>
        </w:rPr>
        <w:t>mirror</w:t>
      </w:r>
      <w:r>
        <w:rPr>
          <w:spacing w:val="-3"/>
          <w:sz w:val="24"/>
        </w:rPr>
        <w:t> </w:t>
      </w:r>
      <w:r>
        <w:rPr>
          <w:sz w:val="24"/>
        </w:rPr>
        <w:t>each</w:t>
      </w:r>
      <w:r>
        <w:rPr>
          <w:spacing w:val="-2"/>
          <w:sz w:val="24"/>
        </w:rPr>
        <w:t> </w:t>
      </w:r>
      <w:r>
        <w:rPr>
          <w:sz w:val="24"/>
        </w:rPr>
        <w:t>morning.</w:t>
      </w:r>
      <w:r>
        <w:rPr>
          <w:spacing w:val="-2"/>
          <w:sz w:val="24"/>
        </w:rPr>
        <w:t> </w:t>
      </w:r>
      <w:r>
        <w:rPr>
          <w:sz w:val="24"/>
        </w:rPr>
        <w:t>Greet</w:t>
      </w:r>
      <w:r>
        <w:rPr>
          <w:spacing w:val="-3"/>
          <w:sz w:val="24"/>
        </w:rPr>
        <w:t> </w:t>
      </w:r>
      <w:r>
        <w:rPr>
          <w:sz w:val="24"/>
        </w:rPr>
        <w:t>your</w:t>
      </w:r>
      <w:r>
        <w:rPr>
          <w:spacing w:val="-2"/>
          <w:sz w:val="24"/>
        </w:rPr>
        <w:t> </w:t>
      </w:r>
      <w:r>
        <w:rPr>
          <w:sz w:val="24"/>
        </w:rPr>
        <w:t>reflection</w:t>
      </w:r>
      <w:r>
        <w:rPr>
          <w:spacing w:val="-2"/>
          <w:sz w:val="24"/>
        </w:rPr>
        <w:t> </w:t>
      </w:r>
      <w:r>
        <w:rPr>
          <w:sz w:val="24"/>
        </w:rPr>
        <w:t>with</w:t>
      </w:r>
      <w:r>
        <w:rPr>
          <w:spacing w:val="-3"/>
          <w:sz w:val="24"/>
        </w:rPr>
        <w:t> </w:t>
      </w:r>
      <w:r>
        <w:rPr>
          <w:spacing w:val="-2"/>
          <w:sz w:val="24"/>
        </w:rPr>
        <w:t>compassion.</w:t>
      </w:r>
    </w:p>
    <w:p>
      <w:pPr>
        <w:pStyle w:val="BodyText"/>
        <w:spacing w:before="248"/>
        <w:ind w:left="0"/>
      </w:pPr>
    </w:p>
    <w:p>
      <w:pPr>
        <w:pStyle w:val="ListParagraph"/>
        <w:numPr>
          <w:ilvl w:val="1"/>
          <w:numId w:val="34"/>
        </w:numPr>
        <w:tabs>
          <w:tab w:pos="861" w:val="left" w:leader="none"/>
        </w:tabs>
        <w:spacing w:line="240" w:lineRule="auto" w:before="0" w:after="0"/>
        <w:ind w:left="861" w:right="0" w:hanging="500"/>
        <w:jc w:val="left"/>
        <w:rPr>
          <w:sz w:val="24"/>
        </w:rPr>
      </w:pPr>
      <w:r>
        <w:rPr>
          <w:sz w:val="24"/>
        </w:rPr>
        <w:t>Ask:</w:t>
      </w:r>
      <w:r>
        <w:rPr>
          <w:spacing w:val="-1"/>
          <w:sz w:val="24"/>
        </w:rPr>
        <w:t> </w:t>
      </w:r>
      <w:r>
        <w:rPr>
          <w:sz w:val="24"/>
        </w:rPr>
        <w:t>“Who</w:t>
      </w:r>
      <w:r>
        <w:rPr>
          <w:spacing w:val="-1"/>
          <w:sz w:val="24"/>
        </w:rPr>
        <w:t> </w:t>
      </w:r>
      <w:r>
        <w:rPr>
          <w:sz w:val="24"/>
        </w:rPr>
        <w:t>am</w:t>
      </w:r>
      <w:r>
        <w:rPr>
          <w:spacing w:val="-1"/>
          <w:sz w:val="24"/>
        </w:rPr>
        <w:t> </w:t>
      </w:r>
      <w:r>
        <w:rPr>
          <w:sz w:val="24"/>
        </w:rPr>
        <w:t>I </w:t>
      </w:r>
      <w:r>
        <w:rPr>
          <w:spacing w:val="-2"/>
          <w:sz w:val="24"/>
        </w:rPr>
        <w:t>today?”</w:t>
      </w:r>
    </w:p>
    <w:p>
      <w:pPr>
        <w:pStyle w:val="ListParagraph"/>
        <w:numPr>
          <w:ilvl w:val="1"/>
          <w:numId w:val="34"/>
        </w:numPr>
        <w:tabs>
          <w:tab w:pos="861" w:val="left" w:leader="none"/>
        </w:tabs>
        <w:spacing w:line="240" w:lineRule="auto" w:before="244" w:after="0"/>
        <w:ind w:left="861" w:right="0" w:hanging="500"/>
        <w:jc w:val="left"/>
        <w:rPr>
          <w:sz w:val="24"/>
        </w:rPr>
      </w:pPr>
      <w:r>
        <w:rPr>
          <w:sz w:val="24"/>
        </w:rPr>
        <w:t>Repeat</w:t>
      </w:r>
      <w:r>
        <w:rPr>
          <w:spacing w:val="-4"/>
          <w:sz w:val="24"/>
        </w:rPr>
        <w:t> </w:t>
      </w:r>
      <w:r>
        <w:rPr>
          <w:sz w:val="24"/>
        </w:rPr>
        <w:t>your</w:t>
      </w:r>
      <w:r>
        <w:rPr>
          <w:spacing w:val="-1"/>
          <w:sz w:val="24"/>
        </w:rPr>
        <w:t> </w:t>
      </w:r>
      <w:r>
        <w:rPr>
          <w:sz w:val="24"/>
        </w:rPr>
        <w:t>Sankalpa</w:t>
      </w:r>
      <w:r>
        <w:rPr>
          <w:spacing w:val="-2"/>
          <w:sz w:val="24"/>
        </w:rPr>
        <w:t> </w:t>
      </w:r>
      <w:r>
        <w:rPr>
          <w:sz w:val="24"/>
        </w:rPr>
        <w:t>(e.g.,</w:t>
      </w:r>
      <w:r>
        <w:rPr>
          <w:spacing w:val="-1"/>
          <w:sz w:val="24"/>
        </w:rPr>
        <w:t> </w:t>
      </w:r>
      <w:r>
        <w:rPr>
          <w:sz w:val="24"/>
        </w:rPr>
        <w:t>“I</w:t>
      </w:r>
      <w:r>
        <w:rPr>
          <w:spacing w:val="-1"/>
          <w:sz w:val="24"/>
        </w:rPr>
        <w:t> </w:t>
      </w:r>
      <w:r>
        <w:rPr>
          <w:sz w:val="24"/>
        </w:rPr>
        <w:t>am</w:t>
      </w:r>
      <w:r>
        <w:rPr>
          <w:spacing w:val="-1"/>
          <w:sz w:val="24"/>
        </w:rPr>
        <w:t> </w:t>
      </w:r>
      <w:r>
        <w:rPr>
          <w:sz w:val="24"/>
        </w:rPr>
        <w:t>the</w:t>
      </w:r>
      <w:r>
        <w:rPr>
          <w:spacing w:val="-3"/>
          <w:sz w:val="24"/>
        </w:rPr>
        <w:t> </w:t>
      </w:r>
      <w:r>
        <w:rPr>
          <w:sz w:val="24"/>
        </w:rPr>
        <w:t>witness</w:t>
      </w:r>
      <w:r>
        <w:rPr>
          <w:spacing w:val="-1"/>
          <w:sz w:val="24"/>
        </w:rPr>
        <w:t> </w:t>
      </w:r>
      <w:r>
        <w:rPr>
          <w:sz w:val="24"/>
        </w:rPr>
        <w:t>of</w:t>
      </w:r>
      <w:r>
        <w:rPr>
          <w:spacing w:val="-1"/>
          <w:sz w:val="24"/>
        </w:rPr>
        <w:t> </w:t>
      </w:r>
      <w:r>
        <w:rPr>
          <w:sz w:val="24"/>
        </w:rPr>
        <w:t>healing”)</w:t>
      </w:r>
      <w:r>
        <w:rPr>
          <w:spacing w:val="-1"/>
          <w:sz w:val="24"/>
        </w:rPr>
        <w:t> </w:t>
      </w:r>
      <w:r>
        <w:rPr>
          <w:sz w:val="24"/>
        </w:rPr>
        <w:t>aloud</w:t>
      </w:r>
      <w:r>
        <w:rPr>
          <w:spacing w:val="-1"/>
          <w:sz w:val="24"/>
        </w:rPr>
        <w:t> </w:t>
      </w:r>
      <w:r>
        <w:rPr>
          <w:sz w:val="24"/>
        </w:rPr>
        <w:t>with</w:t>
      </w:r>
      <w:r>
        <w:rPr>
          <w:spacing w:val="-1"/>
          <w:sz w:val="24"/>
        </w:rPr>
        <w:t> </w:t>
      </w:r>
      <w:r>
        <w:rPr>
          <w:sz w:val="24"/>
        </w:rPr>
        <w:t>calm</w:t>
      </w:r>
      <w:r>
        <w:rPr>
          <w:spacing w:val="-1"/>
          <w:sz w:val="24"/>
        </w:rPr>
        <w:t> </w:t>
      </w:r>
      <w:r>
        <w:rPr>
          <w:spacing w:val="-2"/>
          <w:sz w:val="24"/>
        </w:rPr>
        <w:t>presence.</w:t>
      </w:r>
    </w:p>
    <w:p>
      <w:pPr>
        <w:pStyle w:val="Heading7"/>
      </w:pPr>
      <w:r>
        <w:rPr/>
        <w:t>Tuesday</w:t>
      </w:r>
      <w:r>
        <w:rPr>
          <w:spacing w:val="-7"/>
        </w:rPr>
        <w:t> </w:t>
      </w:r>
      <w:r>
        <w:rPr/>
        <w:t>–</w:t>
      </w:r>
      <w:r>
        <w:rPr>
          <w:spacing w:val="-7"/>
        </w:rPr>
        <w:t> </w:t>
      </w:r>
      <w:r>
        <w:rPr/>
        <w:t>Breath</w:t>
      </w:r>
      <w:r>
        <w:rPr>
          <w:spacing w:val="-11"/>
        </w:rPr>
        <w:t> </w:t>
      </w:r>
      <w:r>
        <w:rPr/>
        <w:t>Witnessing</w:t>
      </w:r>
      <w:r>
        <w:rPr>
          <w:spacing w:val="-7"/>
        </w:rPr>
        <w:t> </w:t>
      </w:r>
      <w:r>
        <w:rPr/>
        <w:t>&amp;</w:t>
      </w:r>
      <w:r>
        <w:rPr>
          <w:spacing w:val="-7"/>
        </w:rPr>
        <w:t> </w:t>
      </w:r>
      <w:r>
        <w:rPr/>
        <w:t>Nadi</w:t>
      </w:r>
      <w:r>
        <w:rPr>
          <w:spacing w:val="-6"/>
        </w:rPr>
        <w:t> </w:t>
      </w:r>
      <w:r>
        <w:rPr>
          <w:spacing w:val="-2"/>
        </w:rPr>
        <w:t>Shodhana</w:t>
      </w:r>
    </w:p>
    <w:p>
      <w:pPr>
        <w:pStyle w:val="ListParagraph"/>
        <w:numPr>
          <w:ilvl w:val="1"/>
          <w:numId w:val="34"/>
        </w:numPr>
        <w:tabs>
          <w:tab w:pos="861" w:val="left" w:leader="none"/>
        </w:tabs>
        <w:spacing w:line="240" w:lineRule="auto" w:before="244" w:after="0"/>
        <w:ind w:left="861" w:right="0" w:hanging="500"/>
        <w:jc w:val="left"/>
        <w:rPr>
          <w:sz w:val="24"/>
        </w:rPr>
      </w:pPr>
      <w:r>
        <w:rPr>
          <w:sz w:val="24"/>
        </w:rPr>
        <w:t>Spend</w:t>
      </w:r>
      <w:r>
        <w:rPr>
          <w:spacing w:val="-2"/>
          <w:sz w:val="24"/>
        </w:rPr>
        <w:t> </w:t>
      </w:r>
      <w:r>
        <w:rPr>
          <w:sz w:val="24"/>
        </w:rPr>
        <w:t>5</w:t>
      </w:r>
      <w:r>
        <w:rPr>
          <w:spacing w:val="-1"/>
          <w:sz w:val="24"/>
        </w:rPr>
        <w:t> </w:t>
      </w:r>
      <w:r>
        <w:rPr>
          <w:sz w:val="24"/>
        </w:rPr>
        <w:t>minutes</w:t>
      </w:r>
      <w:r>
        <w:rPr>
          <w:spacing w:val="-1"/>
          <w:sz w:val="24"/>
        </w:rPr>
        <w:t> </w:t>
      </w:r>
      <w:r>
        <w:rPr>
          <w:sz w:val="24"/>
        </w:rPr>
        <w:t>observing</w:t>
      </w:r>
      <w:r>
        <w:rPr>
          <w:spacing w:val="-1"/>
          <w:sz w:val="24"/>
        </w:rPr>
        <w:t> </w:t>
      </w:r>
      <w:r>
        <w:rPr>
          <w:sz w:val="24"/>
        </w:rPr>
        <w:t>your</w:t>
      </w:r>
      <w:r>
        <w:rPr>
          <w:spacing w:val="-1"/>
          <w:sz w:val="24"/>
        </w:rPr>
        <w:t> </w:t>
      </w:r>
      <w:r>
        <w:rPr>
          <w:sz w:val="24"/>
        </w:rPr>
        <w:t>breath</w:t>
      </w:r>
      <w:r>
        <w:rPr>
          <w:spacing w:val="-1"/>
          <w:sz w:val="24"/>
        </w:rPr>
        <w:t> </w:t>
      </w:r>
      <w:r>
        <w:rPr>
          <w:sz w:val="24"/>
        </w:rPr>
        <w:t>without</w:t>
      </w:r>
      <w:r>
        <w:rPr>
          <w:spacing w:val="-1"/>
          <w:sz w:val="24"/>
        </w:rPr>
        <w:t> </w:t>
      </w:r>
      <w:r>
        <w:rPr>
          <w:sz w:val="24"/>
        </w:rPr>
        <w:t>altering</w:t>
      </w:r>
      <w:r>
        <w:rPr>
          <w:spacing w:val="-1"/>
          <w:sz w:val="24"/>
        </w:rPr>
        <w:t> </w:t>
      </w:r>
      <w:r>
        <w:rPr>
          <w:spacing w:val="-5"/>
          <w:sz w:val="24"/>
        </w:rPr>
        <w:t>it.</w:t>
      </w:r>
    </w:p>
    <w:p>
      <w:pPr>
        <w:pStyle w:val="ListParagraph"/>
        <w:numPr>
          <w:ilvl w:val="1"/>
          <w:numId w:val="34"/>
        </w:numPr>
        <w:tabs>
          <w:tab w:pos="861" w:val="left" w:leader="none"/>
        </w:tabs>
        <w:spacing w:line="240" w:lineRule="auto" w:before="244" w:after="0"/>
        <w:ind w:left="861" w:right="0" w:hanging="500"/>
        <w:jc w:val="left"/>
        <w:rPr>
          <w:sz w:val="24"/>
        </w:rPr>
      </w:pPr>
      <w:r>
        <w:rPr>
          <w:sz w:val="24"/>
        </w:rPr>
        <w:t>Practice</w:t>
      </w:r>
      <w:r>
        <w:rPr>
          <w:spacing w:val="-3"/>
          <w:sz w:val="24"/>
        </w:rPr>
        <w:t> </w:t>
      </w:r>
      <w:r>
        <w:rPr>
          <w:sz w:val="24"/>
        </w:rPr>
        <w:t>Nadi</w:t>
      </w:r>
      <w:r>
        <w:rPr>
          <w:spacing w:val="-1"/>
          <w:sz w:val="24"/>
        </w:rPr>
        <w:t> </w:t>
      </w:r>
      <w:r>
        <w:rPr>
          <w:sz w:val="24"/>
        </w:rPr>
        <w:t>Shodhana</w:t>
      </w:r>
      <w:r>
        <w:rPr>
          <w:spacing w:val="-3"/>
          <w:sz w:val="24"/>
        </w:rPr>
        <w:t> </w:t>
      </w:r>
      <w:r>
        <w:rPr>
          <w:sz w:val="24"/>
        </w:rPr>
        <w:t>(alternate</w:t>
      </w:r>
      <w:r>
        <w:rPr>
          <w:spacing w:val="-2"/>
          <w:sz w:val="24"/>
        </w:rPr>
        <w:t> </w:t>
      </w:r>
      <w:r>
        <w:rPr>
          <w:sz w:val="24"/>
        </w:rPr>
        <w:t>nostril</w:t>
      </w:r>
      <w:r>
        <w:rPr>
          <w:spacing w:val="-2"/>
          <w:sz w:val="24"/>
        </w:rPr>
        <w:t> </w:t>
      </w:r>
      <w:r>
        <w:rPr>
          <w:sz w:val="24"/>
        </w:rPr>
        <w:t>breathing)</w:t>
      </w:r>
      <w:r>
        <w:rPr>
          <w:spacing w:val="-1"/>
          <w:sz w:val="24"/>
        </w:rPr>
        <w:t> </w:t>
      </w:r>
      <w:r>
        <w:rPr>
          <w:sz w:val="24"/>
        </w:rPr>
        <w:t>for</w:t>
      </w:r>
      <w:r>
        <w:rPr>
          <w:spacing w:val="-2"/>
          <w:sz w:val="24"/>
        </w:rPr>
        <w:t> </w:t>
      </w:r>
      <w:r>
        <w:rPr>
          <w:sz w:val="24"/>
        </w:rPr>
        <w:t>5–7</w:t>
      </w:r>
      <w:r>
        <w:rPr>
          <w:spacing w:val="-1"/>
          <w:sz w:val="24"/>
        </w:rPr>
        <w:t> </w:t>
      </w:r>
      <w:r>
        <w:rPr>
          <w:spacing w:val="-2"/>
          <w:sz w:val="24"/>
        </w:rPr>
        <w:t>rounds.</w:t>
      </w:r>
    </w:p>
    <w:p>
      <w:pPr>
        <w:pStyle w:val="ListParagraph"/>
        <w:numPr>
          <w:ilvl w:val="1"/>
          <w:numId w:val="34"/>
        </w:numPr>
        <w:tabs>
          <w:tab w:pos="861" w:val="left" w:leader="none"/>
        </w:tabs>
        <w:spacing w:line="240" w:lineRule="auto" w:before="244" w:after="0"/>
        <w:ind w:left="861" w:right="0" w:hanging="500"/>
        <w:jc w:val="left"/>
        <w:rPr>
          <w:sz w:val="24"/>
        </w:rPr>
      </w:pPr>
      <w:r>
        <w:rPr>
          <w:sz w:val="24"/>
        </w:rPr>
        <w:t>Feel</w:t>
      </w:r>
      <w:r>
        <w:rPr>
          <w:spacing w:val="-1"/>
          <w:sz w:val="24"/>
        </w:rPr>
        <w:t> </w:t>
      </w:r>
      <w:r>
        <w:rPr>
          <w:sz w:val="24"/>
        </w:rPr>
        <w:t>the</w:t>
      </w:r>
      <w:r>
        <w:rPr>
          <w:spacing w:val="-2"/>
          <w:sz w:val="24"/>
        </w:rPr>
        <w:t> </w:t>
      </w:r>
      <w:r>
        <w:rPr>
          <w:sz w:val="24"/>
        </w:rPr>
        <w:t>symmetry</w:t>
      </w:r>
      <w:r>
        <w:rPr>
          <w:spacing w:val="-1"/>
          <w:sz w:val="24"/>
        </w:rPr>
        <w:t> </w:t>
      </w:r>
      <w:r>
        <w:rPr>
          <w:sz w:val="24"/>
        </w:rPr>
        <w:t>returning to</w:t>
      </w:r>
      <w:r>
        <w:rPr>
          <w:spacing w:val="-1"/>
          <w:sz w:val="24"/>
        </w:rPr>
        <w:t> </w:t>
      </w:r>
      <w:r>
        <w:rPr>
          <w:sz w:val="24"/>
        </w:rPr>
        <w:t>mind</w:t>
      </w:r>
      <w:r>
        <w:rPr>
          <w:spacing w:val="-1"/>
          <w:sz w:val="24"/>
        </w:rPr>
        <w:t> </w:t>
      </w:r>
      <w:r>
        <w:rPr>
          <w:sz w:val="24"/>
        </w:rPr>
        <w:t>and </w:t>
      </w:r>
      <w:r>
        <w:rPr>
          <w:spacing w:val="-2"/>
          <w:sz w:val="24"/>
        </w:rPr>
        <w:t>breath.</w:t>
      </w:r>
    </w:p>
    <w:p>
      <w:pPr>
        <w:pStyle w:val="Heading7"/>
      </w:pPr>
      <w:r>
        <w:rPr/>
        <w:t>Wednesday</w:t>
      </w:r>
      <w:r>
        <w:rPr>
          <w:spacing w:val="-6"/>
        </w:rPr>
        <w:t> </w:t>
      </w:r>
      <w:r>
        <w:rPr/>
        <w:t>–</w:t>
      </w:r>
      <w:r>
        <w:rPr>
          <w:spacing w:val="-5"/>
        </w:rPr>
        <w:t> </w:t>
      </w:r>
      <w:r>
        <w:rPr/>
        <w:t>Journaling</w:t>
      </w:r>
      <w:r>
        <w:rPr>
          <w:spacing w:val="-6"/>
        </w:rPr>
        <w:t> </w:t>
      </w:r>
      <w:r>
        <w:rPr/>
        <w:t>&amp;</w:t>
      </w:r>
      <w:r>
        <w:rPr>
          <w:spacing w:val="-5"/>
        </w:rPr>
        <w:t> </w:t>
      </w:r>
      <w:r>
        <w:rPr/>
        <w:t>Self-</w:t>
      </w:r>
      <w:r>
        <w:rPr>
          <w:spacing w:val="-2"/>
        </w:rPr>
        <w:t>Inquiry</w:t>
      </w:r>
    </w:p>
    <w:p>
      <w:pPr>
        <w:pStyle w:val="ListParagraph"/>
        <w:numPr>
          <w:ilvl w:val="1"/>
          <w:numId w:val="34"/>
        </w:numPr>
        <w:tabs>
          <w:tab w:pos="861" w:val="left" w:leader="none"/>
        </w:tabs>
        <w:spacing w:line="240" w:lineRule="auto" w:before="244" w:after="0"/>
        <w:ind w:left="861" w:right="0" w:hanging="500"/>
        <w:jc w:val="left"/>
        <w:rPr>
          <w:sz w:val="24"/>
        </w:rPr>
      </w:pPr>
      <w:r>
        <w:rPr>
          <w:sz w:val="24"/>
        </w:rPr>
        <w:t>Reflect</w:t>
      </w:r>
      <w:r>
        <w:rPr>
          <w:spacing w:val="-4"/>
          <w:sz w:val="24"/>
        </w:rPr>
        <w:t> </w:t>
      </w:r>
      <w:r>
        <w:rPr>
          <w:sz w:val="24"/>
        </w:rPr>
        <w:t>on</w:t>
      </w:r>
      <w:r>
        <w:rPr>
          <w:spacing w:val="-3"/>
          <w:sz w:val="24"/>
        </w:rPr>
        <w:t> </w:t>
      </w:r>
      <w:r>
        <w:rPr>
          <w:sz w:val="24"/>
        </w:rPr>
        <w:t>the</w:t>
      </w:r>
      <w:r>
        <w:rPr>
          <w:spacing w:val="-4"/>
          <w:sz w:val="24"/>
        </w:rPr>
        <w:t> </w:t>
      </w:r>
      <w:r>
        <w:rPr>
          <w:sz w:val="24"/>
        </w:rPr>
        <w:t>day</w:t>
      </w:r>
      <w:r>
        <w:rPr>
          <w:spacing w:val="-3"/>
          <w:sz w:val="24"/>
        </w:rPr>
        <w:t> </w:t>
      </w:r>
      <w:r>
        <w:rPr>
          <w:sz w:val="24"/>
        </w:rPr>
        <w:t>with</w:t>
      </w:r>
      <w:r>
        <w:rPr>
          <w:spacing w:val="-3"/>
          <w:sz w:val="24"/>
        </w:rPr>
        <w:t> </w:t>
      </w:r>
      <w:r>
        <w:rPr>
          <w:sz w:val="24"/>
        </w:rPr>
        <w:t>these</w:t>
      </w:r>
      <w:r>
        <w:rPr>
          <w:spacing w:val="-4"/>
          <w:sz w:val="24"/>
        </w:rPr>
        <w:t> </w:t>
      </w:r>
      <w:r>
        <w:rPr>
          <w:spacing w:val="-2"/>
          <w:sz w:val="24"/>
        </w:rPr>
        <w:t>prompts:</w:t>
      </w:r>
    </w:p>
    <w:p>
      <w:pPr>
        <w:pStyle w:val="ListParagraph"/>
        <w:numPr>
          <w:ilvl w:val="2"/>
          <w:numId w:val="34"/>
        </w:numPr>
        <w:tabs>
          <w:tab w:pos="1581" w:val="left" w:leader="none"/>
        </w:tabs>
        <w:spacing w:line="240" w:lineRule="auto" w:before="244" w:after="0"/>
        <w:ind w:left="1581" w:right="0" w:hanging="500"/>
        <w:jc w:val="left"/>
        <w:rPr>
          <w:sz w:val="24"/>
        </w:rPr>
      </w:pPr>
      <w:r>
        <w:rPr>
          <w:sz w:val="24"/>
        </w:rPr>
        <w:t>“What</w:t>
      </w:r>
      <w:r>
        <w:rPr>
          <w:spacing w:val="-1"/>
          <w:sz w:val="24"/>
        </w:rPr>
        <w:t> </w:t>
      </w:r>
      <w:r>
        <w:rPr>
          <w:sz w:val="24"/>
        </w:rPr>
        <w:t>did</w:t>
      </w:r>
      <w:r>
        <w:rPr>
          <w:spacing w:val="-1"/>
          <w:sz w:val="24"/>
        </w:rPr>
        <w:t> </w:t>
      </w:r>
      <w:r>
        <w:rPr>
          <w:sz w:val="24"/>
        </w:rPr>
        <w:t>I</w:t>
      </w:r>
      <w:r>
        <w:rPr>
          <w:spacing w:val="-1"/>
          <w:sz w:val="24"/>
        </w:rPr>
        <w:t> </w:t>
      </w:r>
      <w:r>
        <w:rPr>
          <w:sz w:val="24"/>
        </w:rPr>
        <w:t>feel</w:t>
      </w:r>
      <w:r>
        <w:rPr>
          <w:spacing w:val="-1"/>
          <w:sz w:val="24"/>
        </w:rPr>
        <w:t> </w:t>
      </w:r>
      <w:r>
        <w:rPr>
          <w:sz w:val="24"/>
        </w:rPr>
        <w:t>but</w:t>
      </w:r>
      <w:r>
        <w:rPr>
          <w:spacing w:val="-1"/>
          <w:sz w:val="24"/>
        </w:rPr>
        <w:t> </w:t>
      </w:r>
      <w:r>
        <w:rPr>
          <w:sz w:val="24"/>
        </w:rPr>
        <w:t>not</w:t>
      </w:r>
      <w:r>
        <w:rPr>
          <w:spacing w:val="-1"/>
          <w:sz w:val="24"/>
        </w:rPr>
        <w:t> </w:t>
      </w:r>
      <w:r>
        <w:rPr>
          <w:sz w:val="24"/>
        </w:rPr>
        <w:t>express</w:t>
      </w:r>
      <w:r>
        <w:rPr>
          <w:spacing w:val="-1"/>
          <w:sz w:val="24"/>
        </w:rPr>
        <w:t> </w:t>
      </w:r>
      <w:r>
        <w:rPr>
          <w:spacing w:val="-2"/>
          <w:sz w:val="24"/>
        </w:rPr>
        <w:t>today?”</w:t>
      </w:r>
    </w:p>
    <w:p>
      <w:pPr>
        <w:pStyle w:val="BodyText"/>
        <w:spacing w:before="218"/>
        <w:ind w:left="0"/>
      </w:pPr>
    </w:p>
    <w:p>
      <w:pPr>
        <w:pStyle w:val="ListParagraph"/>
        <w:numPr>
          <w:ilvl w:val="2"/>
          <w:numId w:val="34"/>
        </w:numPr>
        <w:tabs>
          <w:tab w:pos="1581" w:val="left" w:leader="none"/>
        </w:tabs>
        <w:spacing w:line="240" w:lineRule="auto" w:before="0" w:after="0"/>
        <w:ind w:left="1581" w:right="0" w:hanging="500"/>
        <w:jc w:val="left"/>
        <w:rPr>
          <w:sz w:val="24"/>
        </w:rPr>
      </w:pPr>
      <w:r>
        <w:rPr>
          <w:sz w:val="24"/>
        </w:rPr>
        <w:t>“Where</w:t>
      </w:r>
      <w:r>
        <w:rPr>
          <w:spacing w:val="-3"/>
          <w:sz w:val="24"/>
        </w:rPr>
        <w:t> </w:t>
      </w:r>
      <w:r>
        <w:rPr>
          <w:sz w:val="24"/>
        </w:rPr>
        <w:t>did</w:t>
      </w:r>
      <w:r>
        <w:rPr>
          <w:spacing w:val="-1"/>
          <w:sz w:val="24"/>
        </w:rPr>
        <w:t> </w:t>
      </w:r>
      <w:r>
        <w:rPr>
          <w:sz w:val="24"/>
        </w:rPr>
        <w:t>I</w:t>
      </w:r>
      <w:r>
        <w:rPr>
          <w:spacing w:val="-1"/>
          <w:sz w:val="24"/>
        </w:rPr>
        <w:t> </w:t>
      </w:r>
      <w:r>
        <w:rPr>
          <w:sz w:val="24"/>
        </w:rPr>
        <w:t>respond</w:t>
      </w:r>
      <w:r>
        <w:rPr>
          <w:spacing w:val="-1"/>
          <w:sz w:val="24"/>
        </w:rPr>
        <w:t> </w:t>
      </w:r>
      <w:r>
        <w:rPr>
          <w:sz w:val="24"/>
        </w:rPr>
        <w:t>from</w:t>
      </w:r>
      <w:r>
        <w:rPr>
          <w:spacing w:val="-1"/>
          <w:sz w:val="24"/>
        </w:rPr>
        <w:t> </w:t>
      </w:r>
      <w:r>
        <w:rPr>
          <w:sz w:val="24"/>
        </w:rPr>
        <w:t>fear</w:t>
      </w:r>
      <w:r>
        <w:rPr>
          <w:spacing w:val="-1"/>
          <w:sz w:val="24"/>
        </w:rPr>
        <w:t> </w:t>
      </w:r>
      <w:r>
        <w:rPr>
          <w:sz w:val="24"/>
        </w:rPr>
        <w:t>rather</w:t>
      </w:r>
      <w:r>
        <w:rPr>
          <w:spacing w:val="-1"/>
          <w:sz w:val="24"/>
        </w:rPr>
        <w:t> </w:t>
      </w:r>
      <w:r>
        <w:rPr>
          <w:sz w:val="24"/>
        </w:rPr>
        <w:t>than</w:t>
      </w:r>
      <w:r>
        <w:rPr>
          <w:spacing w:val="-1"/>
          <w:sz w:val="24"/>
        </w:rPr>
        <w:t> </w:t>
      </w:r>
      <w:r>
        <w:rPr>
          <w:spacing w:val="-2"/>
          <w:sz w:val="24"/>
        </w:rPr>
        <w:t>clarity?”</w:t>
      </w:r>
    </w:p>
    <w:p>
      <w:pPr>
        <w:pStyle w:val="ListParagraph"/>
        <w:numPr>
          <w:ilvl w:val="1"/>
          <w:numId w:val="34"/>
        </w:numPr>
        <w:tabs>
          <w:tab w:pos="861" w:val="left" w:leader="none"/>
        </w:tabs>
        <w:spacing w:line="240" w:lineRule="auto" w:before="214" w:after="0"/>
        <w:ind w:left="861" w:right="0" w:hanging="500"/>
        <w:jc w:val="left"/>
        <w:rPr>
          <w:sz w:val="24"/>
        </w:rPr>
      </w:pPr>
      <w:r>
        <w:rPr>
          <w:sz w:val="24"/>
        </w:rPr>
        <w:t>Write</w:t>
      </w:r>
      <w:r>
        <w:rPr>
          <w:spacing w:val="-5"/>
          <w:sz w:val="24"/>
        </w:rPr>
        <w:t> </w:t>
      </w:r>
      <w:r>
        <w:rPr>
          <w:sz w:val="24"/>
        </w:rPr>
        <w:t>without</w:t>
      </w:r>
      <w:r>
        <w:rPr>
          <w:spacing w:val="-2"/>
          <w:sz w:val="24"/>
        </w:rPr>
        <w:t> </w:t>
      </w:r>
      <w:r>
        <w:rPr>
          <w:sz w:val="24"/>
        </w:rPr>
        <w:t>judgment.</w:t>
      </w:r>
      <w:r>
        <w:rPr>
          <w:spacing w:val="-2"/>
          <w:sz w:val="24"/>
        </w:rPr>
        <w:t> </w:t>
      </w:r>
      <w:r>
        <w:rPr>
          <w:sz w:val="24"/>
        </w:rPr>
        <w:t>Let</w:t>
      </w:r>
      <w:r>
        <w:rPr>
          <w:spacing w:val="-3"/>
          <w:sz w:val="24"/>
        </w:rPr>
        <w:t> </w:t>
      </w:r>
      <w:r>
        <w:rPr>
          <w:sz w:val="24"/>
        </w:rPr>
        <w:t>the</w:t>
      </w:r>
      <w:r>
        <w:rPr>
          <w:spacing w:val="-2"/>
          <w:sz w:val="24"/>
        </w:rPr>
        <w:t> </w:t>
      </w:r>
      <w:r>
        <w:rPr>
          <w:sz w:val="24"/>
        </w:rPr>
        <w:t>inner</w:t>
      </w:r>
      <w:r>
        <w:rPr>
          <w:spacing w:val="-3"/>
          <w:sz w:val="24"/>
        </w:rPr>
        <w:t> </w:t>
      </w:r>
      <w:r>
        <w:rPr>
          <w:sz w:val="24"/>
        </w:rPr>
        <w:t>voice</w:t>
      </w:r>
      <w:r>
        <w:rPr>
          <w:spacing w:val="-2"/>
          <w:sz w:val="24"/>
        </w:rPr>
        <w:t> rise.</w:t>
      </w:r>
    </w:p>
    <w:p>
      <w:pPr>
        <w:pStyle w:val="Heading7"/>
      </w:pPr>
      <w:r>
        <w:rPr/>
        <w:t>Thursday</w:t>
      </w:r>
      <w:r>
        <w:rPr>
          <w:spacing w:val="-1"/>
        </w:rPr>
        <w:t> </w:t>
      </w:r>
      <w:r>
        <w:rPr/>
        <w:t>–</w:t>
      </w:r>
      <w:r>
        <w:rPr>
          <w:spacing w:val="-1"/>
        </w:rPr>
        <w:t> </w:t>
      </w:r>
      <w:r>
        <w:rPr/>
        <w:t>Silence</w:t>
      </w:r>
      <w:r>
        <w:rPr>
          <w:spacing w:val="-2"/>
        </w:rPr>
        <w:t> </w:t>
      </w:r>
      <w:r>
        <w:rPr/>
        <w:t>&amp;</w:t>
      </w:r>
      <w:r>
        <w:rPr>
          <w:spacing w:val="-1"/>
        </w:rPr>
        <w:t> </w:t>
      </w:r>
      <w:r>
        <w:rPr>
          <w:spacing w:val="-2"/>
        </w:rPr>
        <w:t>Gratitude</w:t>
      </w:r>
    </w:p>
    <w:p>
      <w:pPr>
        <w:pStyle w:val="Heading7"/>
        <w:spacing w:after="0"/>
        <w:sectPr>
          <w:pgSz w:w="11910" w:h="16840"/>
          <w:pgMar w:top="1920" w:bottom="280" w:left="992" w:right="992"/>
        </w:sectPr>
      </w:pPr>
    </w:p>
    <w:p>
      <w:pPr>
        <w:pStyle w:val="ListParagraph"/>
        <w:numPr>
          <w:ilvl w:val="1"/>
          <w:numId w:val="34"/>
        </w:numPr>
        <w:tabs>
          <w:tab w:pos="861" w:val="left" w:leader="none"/>
        </w:tabs>
        <w:spacing w:line="242" w:lineRule="auto" w:before="32" w:after="0"/>
        <w:ind w:left="861" w:right="139" w:hanging="500"/>
        <w:jc w:val="left"/>
        <w:rPr>
          <w:sz w:val="24"/>
        </w:rPr>
      </w:pPr>
      <w:r>
        <w:rPr>
          <w:sz w:val="24"/>
        </w:rPr>
        <w:t>Observe Mauna (intentional silence) for 30 minutes—disconnect from digital devices and</w:t>
      </w:r>
      <w:r>
        <w:rPr>
          <w:spacing w:val="80"/>
          <w:sz w:val="24"/>
        </w:rPr>
        <w:t> </w:t>
      </w:r>
      <w:r>
        <w:rPr>
          <w:sz w:val="24"/>
        </w:rPr>
        <w:t>unnecessary speech.</w:t>
      </w:r>
    </w:p>
    <w:p>
      <w:pPr>
        <w:pStyle w:val="ListParagraph"/>
        <w:numPr>
          <w:ilvl w:val="1"/>
          <w:numId w:val="34"/>
        </w:numPr>
        <w:tabs>
          <w:tab w:pos="861" w:val="left" w:leader="none"/>
        </w:tabs>
        <w:spacing w:line="240" w:lineRule="auto" w:before="242" w:after="0"/>
        <w:ind w:left="861" w:right="0" w:hanging="500"/>
        <w:jc w:val="left"/>
        <w:rPr>
          <w:sz w:val="24"/>
        </w:rPr>
      </w:pPr>
      <w:r>
        <w:rPr>
          <w:sz w:val="24"/>
        </w:rPr>
        <w:t>Whisper</w:t>
      </w:r>
      <w:r>
        <w:rPr>
          <w:spacing w:val="-3"/>
          <w:sz w:val="24"/>
        </w:rPr>
        <w:t> </w:t>
      </w:r>
      <w:r>
        <w:rPr>
          <w:sz w:val="24"/>
        </w:rPr>
        <w:t>silent</w:t>
      </w:r>
      <w:r>
        <w:rPr>
          <w:spacing w:val="-1"/>
          <w:sz w:val="24"/>
        </w:rPr>
        <w:t> </w:t>
      </w:r>
      <w:r>
        <w:rPr>
          <w:sz w:val="24"/>
        </w:rPr>
        <w:t>thanks</w:t>
      </w:r>
      <w:r>
        <w:rPr>
          <w:spacing w:val="-1"/>
          <w:sz w:val="24"/>
        </w:rPr>
        <w:t> </w:t>
      </w:r>
      <w:r>
        <w:rPr>
          <w:sz w:val="24"/>
        </w:rPr>
        <w:t>to</w:t>
      </w:r>
      <w:r>
        <w:rPr>
          <w:spacing w:val="-1"/>
          <w:sz w:val="24"/>
        </w:rPr>
        <w:t> </w:t>
      </w:r>
      <w:r>
        <w:rPr>
          <w:sz w:val="24"/>
        </w:rPr>
        <w:t>parts</w:t>
      </w:r>
      <w:r>
        <w:rPr>
          <w:spacing w:val="-1"/>
          <w:sz w:val="24"/>
        </w:rPr>
        <w:t> </w:t>
      </w:r>
      <w:r>
        <w:rPr>
          <w:sz w:val="24"/>
        </w:rPr>
        <w:t>of</w:t>
      </w:r>
      <w:r>
        <w:rPr>
          <w:spacing w:val="-1"/>
          <w:sz w:val="24"/>
        </w:rPr>
        <w:t> </w:t>
      </w:r>
      <w:r>
        <w:rPr>
          <w:sz w:val="24"/>
        </w:rPr>
        <w:t>your</w:t>
      </w:r>
      <w:r>
        <w:rPr>
          <w:spacing w:val="-1"/>
          <w:sz w:val="24"/>
        </w:rPr>
        <w:t> </w:t>
      </w:r>
      <w:r>
        <w:rPr>
          <w:sz w:val="24"/>
        </w:rPr>
        <w:t>body</w:t>
      </w:r>
      <w:r>
        <w:rPr>
          <w:spacing w:val="-2"/>
          <w:sz w:val="24"/>
        </w:rPr>
        <w:t> </w:t>
      </w:r>
      <w:r>
        <w:rPr>
          <w:sz w:val="24"/>
        </w:rPr>
        <w:t>that</w:t>
      </w:r>
      <w:r>
        <w:rPr>
          <w:spacing w:val="-1"/>
          <w:sz w:val="24"/>
        </w:rPr>
        <w:t> </w:t>
      </w:r>
      <w:r>
        <w:rPr>
          <w:sz w:val="24"/>
        </w:rPr>
        <w:t>ache</w:t>
      </w:r>
      <w:r>
        <w:rPr>
          <w:spacing w:val="-1"/>
          <w:sz w:val="24"/>
        </w:rPr>
        <w:t> </w:t>
      </w:r>
      <w:r>
        <w:rPr>
          <w:sz w:val="24"/>
        </w:rPr>
        <w:t>or</w:t>
      </w:r>
      <w:r>
        <w:rPr>
          <w:spacing w:val="-1"/>
          <w:sz w:val="24"/>
        </w:rPr>
        <w:t> </w:t>
      </w:r>
      <w:r>
        <w:rPr>
          <w:sz w:val="24"/>
        </w:rPr>
        <w:t>feel</w:t>
      </w:r>
      <w:r>
        <w:rPr>
          <w:spacing w:val="-1"/>
          <w:sz w:val="24"/>
        </w:rPr>
        <w:t> </w:t>
      </w:r>
      <w:r>
        <w:rPr>
          <w:spacing w:val="-2"/>
          <w:sz w:val="24"/>
        </w:rPr>
        <w:t>inflamed.</w:t>
      </w:r>
    </w:p>
    <w:p>
      <w:pPr>
        <w:pStyle w:val="Heading7"/>
      </w:pPr>
      <w:r>
        <w:rPr/>
        <w:t>Friday</w:t>
      </w:r>
      <w:r>
        <w:rPr>
          <w:spacing w:val="-6"/>
        </w:rPr>
        <w:t> </w:t>
      </w:r>
      <w:r>
        <w:rPr/>
        <w:t>–</w:t>
      </w:r>
      <w:r>
        <w:rPr>
          <w:spacing w:val="-11"/>
        </w:rPr>
        <w:t> </w:t>
      </w:r>
      <w:r>
        <w:rPr/>
        <w:t>Trataka</w:t>
      </w:r>
      <w:r>
        <w:rPr>
          <w:spacing w:val="-6"/>
        </w:rPr>
        <w:t> </w:t>
      </w:r>
      <w:r>
        <w:rPr/>
        <w:t>&amp;</w:t>
      </w:r>
      <w:r>
        <w:rPr>
          <w:spacing w:val="-10"/>
        </w:rPr>
        <w:t> </w:t>
      </w:r>
      <w:r>
        <w:rPr>
          <w:spacing w:val="-2"/>
        </w:rPr>
        <w:t>Visualization</w:t>
      </w:r>
    </w:p>
    <w:p>
      <w:pPr>
        <w:pStyle w:val="ListParagraph"/>
        <w:numPr>
          <w:ilvl w:val="1"/>
          <w:numId w:val="34"/>
        </w:numPr>
        <w:tabs>
          <w:tab w:pos="861" w:val="left" w:leader="none"/>
        </w:tabs>
        <w:spacing w:line="240" w:lineRule="auto" w:before="244" w:after="0"/>
        <w:ind w:left="861" w:right="0" w:hanging="500"/>
        <w:jc w:val="left"/>
        <w:rPr>
          <w:sz w:val="24"/>
        </w:rPr>
      </w:pPr>
      <w:r>
        <w:rPr>
          <w:sz w:val="24"/>
        </w:rPr>
        <w:t>Perform</w:t>
      </w:r>
      <w:r>
        <w:rPr>
          <w:spacing w:val="-6"/>
          <w:sz w:val="24"/>
        </w:rPr>
        <w:t> </w:t>
      </w:r>
      <w:r>
        <w:rPr>
          <w:sz w:val="24"/>
        </w:rPr>
        <w:t>candle-gazing</w:t>
      </w:r>
      <w:r>
        <w:rPr>
          <w:spacing w:val="-4"/>
          <w:sz w:val="24"/>
        </w:rPr>
        <w:t> </w:t>
      </w:r>
      <w:r>
        <w:rPr>
          <w:sz w:val="24"/>
        </w:rPr>
        <w:t>(Trataka)</w:t>
      </w:r>
      <w:r>
        <w:rPr>
          <w:spacing w:val="-3"/>
          <w:sz w:val="24"/>
        </w:rPr>
        <w:t> </w:t>
      </w:r>
      <w:r>
        <w:rPr>
          <w:sz w:val="24"/>
        </w:rPr>
        <w:t>for</w:t>
      </w:r>
      <w:r>
        <w:rPr>
          <w:spacing w:val="-4"/>
          <w:sz w:val="24"/>
        </w:rPr>
        <w:t> </w:t>
      </w:r>
      <w:r>
        <w:rPr>
          <w:sz w:val="24"/>
        </w:rPr>
        <w:t>3–5</w:t>
      </w:r>
      <w:r>
        <w:rPr>
          <w:spacing w:val="-3"/>
          <w:sz w:val="24"/>
        </w:rPr>
        <w:t> </w:t>
      </w:r>
      <w:r>
        <w:rPr>
          <w:spacing w:val="-2"/>
          <w:sz w:val="24"/>
        </w:rPr>
        <w:t>minutes.</w:t>
      </w:r>
    </w:p>
    <w:p>
      <w:pPr>
        <w:pStyle w:val="ListParagraph"/>
        <w:numPr>
          <w:ilvl w:val="1"/>
          <w:numId w:val="34"/>
        </w:numPr>
        <w:tabs>
          <w:tab w:pos="861" w:val="left" w:leader="none"/>
        </w:tabs>
        <w:spacing w:line="242" w:lineRule="auto" w:before="244" w:after="0"/>
        <w:ind w:left="861" w:right="139" w:hanging="500"/>
        <w:jc w:val="left"/>
        <w:rPr>
          <w:sz w:val="24"/>
        </w:rPr>
      </w:pPr>
      <w:r>
        <w:rPr>
          <w:sz w:val="24"/>
        </w:rPr>
        <w:t>Afterward, close your eyes and visualize your immune cells as caretakers, gently nourishing </w:t>
      </w:r>
      <w:r>
        <w:rPr>
          <w:spacing w:val="-4"/>
          <w:sz w:val="24"/>
        </w:rPr>
        <w:t>you.</w:t>
      </w:r>
    </w:p>
    <w:p>
      <w:pPr>
        <w:pStyle w:val="Heading7"/>
        <w:spacing w:before="243"/>
      </w:pPr>
      <w:r>
        <w:rPr/>
        <w:t>Saturday</w:t>
      </w:r>
      <w:r>
        <w:rPr>
          <w:spacing w:val="-6"/>
        </w:rPr>
        <w:t> </w:t>
      </w:r>
      <w:r>
        <w:rPr/>
        <w:t>–</w:t>
      </w:r>
      <w:r>
        <w:rPr>
          <w:spacing w:val="-10"/>
        </w:rPr>
        <w:t> </w:t>
      </w:r>
      <w:r>
        <w:rPr/>
        <w:t>Timeline</w:t>
      </w:r>
      <w:r>
        <w:rPr>
          <w:spacing w:val="-6"/>
        </w:rPr>
        <w:t> </w:t>
      </w:r>
      <w:r>
        <w:rPr/>
        <w:t>Reflection</w:t>
      </w:r>
      <w:r>
        <w:rPr>
          <w:spacing w:val="-6"/>
        </w:rPr>
        <w:t> </w:t>
      </w:r>
      <w:r>
        <w:rPr/>
        <w:t>&amp;</w:t>
      </w:r>
      <w:r>
        <w:rPr>
          <w:spacing w:val="-5"/>
        </w:rPr>
        <w:t> </w:t>
      </w:r>
      <w:r>
        <w:rPr/>
        <w:t>Nature</w:t>
      </w:r>
      <w:r>
        <w:rPr>
          <w:spacing w:val="-7"/>
        </w:rPr>
        <w:t> </w:t>
      </w:r>
      <w:r>
        <w:rPr>
          <w:spacing w:val="-2"/>
        </w:rPr>
        <w:t>Immersion</w:t>
      </w:r>
    </w:p>
    <w:p>
      <w:pPr>
        <w:pStyle w:val="ListParagraph"/>
        <w:numPr>
          <w:ilvl w:val="1"/>
          <w:numId w:val="34"/>
        </w:numPr>
        <w:tabs>
          <w:tab w:pos="861" w:val="left" w:leader="none"/>
        </w:tabs>
        <w:spacing w:line="240" w:lineRule="auto" w:before="244" w:after="0"/>
        <w:ind w:left="861" w:right="0" w:hanging="500"/>
        <w:jc w:val="left"/>
        <w:rPr>
          <w:sz w:val="24"/>
        </w:rPr>
      </w:pPr>
      <w:r>
        <w:rPr>
          <w:sz w:val="24"/>
        </w:rPr>
        <w:t>Sketch</w:t>
      </w:r>
      <w:r>
        <w:rPr>
          <w:spacing w:val="-2"/>
          <w:sz w:val="24"/>
        </w:rPr>
        <w:t> </w:t>
      </w:r>
      <w:r>
        <w:rPr>
          <w:sz w:val="24"/>
        </w:rPr>
        <w:t>a</w:t>
      </w:r>
      <w:r>
        <w:rPr>
          <w:spacing w:val="-2"/>
          <w:sz w:val="24"/>
        </w:rPr>
        <w:t> </w:t>
      </w:r>
      <w:r>
        <w:rPr>
          <w:sz w:val="24"/>
        </w:rPr>
        <w:t>timeline</w:t>
      </w:r>
      <w:r>
        <w:rPr>
          <w:spacing w:val="-2"/>
          <w:sz w:val="24"/>
        </w:rPr>
        <w:t> </w:t>
      </w:r>
      <w:r>
        <w:rPr>
          <w:sz w:val="24"/>
        </w:rPr>
        <w:t>of</w:t>
      </w:r>
      <w:r>
        <w:rPr>
          <w:spacing w:val="-1"/>
          <w:sz w:val="24"/>
        </w:rPr>
        <w:t> </w:t>
      </w:r>
      <w:r>
        <w:rPr>
          <w:sz w:val="24"/>
        </w:rPr>
        <w:t>emotional</w:t>
      </w:r>
      <w:r>
        <w:rPr>
          <w:spacing w:val="-1"/>
          <w:sz w:val="24"/>
        </w:rPr>
        <w:t> </w:t>
      </w:r>
      <w:r>
        <w:rPr>
          <w:sz w:val="24"/>
        </w:rPr>
        <w:t>and</w:t>
      </w:r>
      <w:r>
        <w:rPr>
          <w:spacing w:val="-1"/>
          <w:sz w:val="24"/>
        </w:rPr>
        <w:t> </w:t>
      </w:r>
      <w:r>
        <w:rPr>
          <w:sz w:val="24"/>
        </w:rPr>
        <w:t>health</w:t>
      </w:r>
      <w:r>
        <w:rPr>
          <w:spacing w:val="-1"/>
          <w:sz w:val="24"/>
        </w:rPr>
        <w:t> </w:t>
      </w:r>
      <w:r>
        <w:rPr>
          <w:spacing w:val="-2"/>
          <w:sz w:val="24"/>
        </w:rPr>
        <w:t>milestones.</w:t>
      </w:r>
    </w:p>
    <w:p>
      <w:pPr>
        <w:pStyle w:val="ListParagraph"/>
        <w:numPr>
          <w:ilvl w:val="1"/>
          <w:numId w:val="34"/>
        </w:numPr>
        <w:tabs>
          <w:tab w:pos="861" w:val="left" w:leader="none"/>
        </w:tabs>
        <w:spacing w:line="240" w:lineRule="auto" w:before="244" w:after="0"/>
        <w:ind w:left="861" w:right="0" w:hanging="500"/>
        <w:jc w:val="left"/>
        <w:rPr>
          <w:sz w:val="24"/>
        </w:rPr>
      </w:pPr>
      <w:r>
        <w:rPr>
          <w:sz w:val="24"/>
        </w:rPr>
        <w:t>Spend</w:t>
      </w:r>
      <w:r>
        <w:rPr>
          <w:spacing w:val="-1"/>
          <w:sz w:val="24"/>
        </w:rPr>
        <w:t> </w:t>
      </w:r>
      <w:r>
        <w:rPr>
          <w:sz w:val="24"/>
        </w:rPr>
        <w:t>time</w:t>
      </w:r>
      <w:r>
        <w:rPr>
          <w:spacing w:val="-2"/>
          <w:sz w:val="24"/>
        </w:rPr>
        <w:t> </w:t>
      </w:r>
      <w:r>
        <w:rPr>
          <w:sz w:val="24"/>
        </w:rPr>
        <w:t>in</w:t>
      </w:r>
      <w:r>
        <w:rPr>
          <w:spacing w:val="-1"/>
          <w:sz w:val="24"/>
        </w:rPr>
        <w:t> </w:t>
      </w:r>
      <w:r>
        <w:rPr>
          <w:sz w:val="24"/>
        </w:rPr>
        <w:t>natural</w:t>
      </w:r>
      <w:r>
        <w:rPr>
          <w:spacing w:val="-1"/>
          <w:sz w:val="24"/>
        </w:rPr>
        <w:t> </w:t>
      </w:r>
      <w:r>
        <w:rPr>
          <w:sz w:val="24"/>
        </w:rPr>
        <w:t>light—walk</w:t>
      </w:r>
      <w:r>
        <w:rPr>
          <w:spacing w:val="-1"/>
          <w:sz w:val="24"/>
        </w:rPr>
        <w:t> </w:t>
      </w:r>
      <w:r>
        <w:rPr>
          <w:sz w:val="24"/>
        </w:rPr>
        <w:t>barefoot,</w:t>
      </w:r>
      <w:r>
        <w:rPr>
          <w:spacing w:val="-1"/>
          <w:sz w:val="24"/>
        </w:rPr>
        <w:t> </w:t>
      </w:r>
      <w:r>
        <w:rPr>
          <w:sz w:val="24"/>
        </w:rPr>
        <w:t>sit</w:t>
      </w:r>
      <w:r>
        <w:rPr>
          <w:spacing w:val="-1"/>
          <w:sz w:val="24"/>
        </w:rPr>
        <w:t> </w:t>
      </w:r>
      <w:r>
        <w:rPr>
          <w:sz w:val="24"/>
        </w:rPr>
        <w:t>under</w:t>
      </w:r>
      <w:r>
        <w:rPr>
          <w:spacing w:val="-1"/>
          <w:sz w:val="24"/>
        </w:rPr>
        <w:t> </w:t>
      </w:r>
      <w:r>
        <w:rPr>
          <w:sz w:val="24"/>
        </w:rPr>
        <w:t>a</w:t>
      </w:r>
      <w:r>
        <w:rPr>
          <w:spacing w:val="-2"/>
          <w:sz w:val="24"/>
        </w:rPr>
        <w:t> </w:t>
      </w:r>
      <w:r>
        <w:rPr>
          <w:sz w:val="24"/>
        </w:rPr>
        <w:t>tree,</w:t>
      </w:r>
      <w:r>
        <w:rPr>
          <w:spacing w:val="-1"/>
          <w:sz w:val="24"/>
        </w:rPr>
        <w:t> </w:t>
      </w:r>
      <w:r>
        <w:rPr>
          <w:sz w:val="24"/>
        </w:rPr>
        <w:t>or</w:t>
      </w:r>
      <w:r>
        <w:rPr>
          <w:spacing w:val="-1"/>
          <w:sz w:val="24"/>
        </w:rPr>
        <w:t> </w:t>
      </w:r>
      <w:r>
        <w:rPr>
          <w:sz w:val="24"/>
        </w:rPr>
        <w:t>simply</w:t>
      </w:r>
      <w:r>
        <w:rPr>
          <w:spacing w:val="-1"/>
          <w:sz w:val="24"/>
        </w:rPr>
        <w:t> </w:t>
      </w:r>
      <w:r>
        <w:rPr>
          <w:sz w:val="24"/>
        </w:rPr>
        <w:t>observe</w:t>
      </w:r>
      <w:r>
        <w:rPr>
          <w:spacing w:val="-2"/>
          <w:sz w:val="24"/>
        </w:rPr>
        <w:t> </w:t>
      </w:r>
      <w:r>
        <w:rPr>
          <w:sz w:val="24"/>
        </w:rPr>
        <w:t>the</w:t>
      </w:r>
      <w:r>
        <w:rPr>
          <w:spacing w:val="-1"/>
          <w:sz w:val="24"/>
        </w:rPr>
        <w:t> </w:t>
      </w:r>
      <w:r>
        <w:rPr>
          <w:spacing w:val="-4"/>
          <w:sz w:val="24"/>
        </w:rPr>
        <w:t>sky.</w:t>
      </w:r>
    </w:p>
    <w:p>
      <w:pPr>
        <w:pStyle w:val="Heading7"/>
      </w:pPr>
      <w:r>
        <w:rPr/>
        <w:t>Sunday</w:t>
      </w:r>
      <w:r>
        <w:rPr>
          <w:spacing w:val="-3"/>
        </w:rPr>
        <w:t> </w:t>
      </w:r>
      <w:r>
        <w:rPr/>
        <w:t>–</w:t>
      </w:r>
      <w:r>
        <w:rPr>
          <w:spacing w:val="-1"/>
        </w:rPr>
        <w:t> </w:t>
      </w:r>
      <w:r>
        <w:rPr/>
        <w:t>Emotional</w:t>
      </w:r>
      <w:r>
        <w:rPr>
          <w:spacing w:val="-1"/>
        </w:rPr>
        <w:t> </w:t>
      </w:r>
      <w:r>
        <w:rPr/>
        <w:t>Check-in</w:t>
      </w:r>
      <w:r>
        <w:rPr>
          <w:spacing w:val="-1"/>
        </w:rPr>
        <w:t> </w:t>
      </w:r>
      <w:r>
        <w:rPr/>
        <w:t>&amp;</w:t>
      </w:r>
      <w:r>
        <w:rPr>
          <w:spacing w:val="-1"/>
        </w:rPr>
        <w:t> </w:t>
      </w:r>
      <w:r>
        <w:rPr/>
        <w:t>Reset </w:t>
      </w:r>
      <w:r>
        <w:rPr>
          <w:spacing w:val="-2"/>
        </w:rPr>
        <w:t>Ritual</w:t>
      </w:r>
    </w:p>
    <w:p>
      <w:pPr>
        <w:pStyle w:val="ListParagraph"/>
        <w:numPr>
          <w:ilvl w:val="1"/>
          <w:numId w:val="34"/>
        </w:numPr>
        <w:tabs>
          <w:tab w:pos="861" w:val="left" w:leader="none"/>
        </w:tabs>
        <w:spacing w:line="240" w:lineRule="auto" w:before="244" w:after="0"/>
        <w:ind w:left="861" w:right="0" w:hanging="500"/>
        <w:jc w:val="left"/>
        <w:rPr>
          <w:sz w:val="24"/>
        </w:rPr>
      </w:pPr>
      <w:r>
        <w:rPr>
          <w:sz w:val="24"/>
        </w:rPr>
        <w:t>Ask</w:t>
      </w:r>
      <w:r>
        <w:rPr>
          <w:spacing w:val="-3"/>
          <w:sz w:val="24"/>
        </w:rPr>
        <w:t> </w:t>
      </w:r>
      <w:r>
        <w:rPr>
          <w:sz w:val="24"/>
        </w:rPr>
        <w:t>yourself,</w:t>
      </w:r>
      <w:r>
        <w:rPr>
          <w:spacing w:val="-1"/>
          <w:sz w:val="24"/>
        </w:rPr>
        <w:t> </w:t>
      </w:r>
      <w:r>
        <w:rPr>
          <w:sz w:val="24"/>
        </w:rPr>
        <w:t>“Am</w:t>
      </w:r>
      <w:r>
        <w:rPr>
          <w:spacing w:val="-1"/>
          <w:sz w:val="24"/>
        </w:rPr>
        <w:t> </w:t>
      </w:r>
      <w:r>
        <w:rPr>
          <w:sz w:val="24"/>
        </w:rPr>
        <w:t>I</w:t>
      </w:r>
      <w:r>
        <w:rPr>
          <w:spacing w:val="-1"/>
          <w:sz w:val="24"/>
        </w:rPr>
        <w:t> </w:t>
      </w:r>
      <w:r>
        <w:rPr>
          <w:sz w:val="24"/>
        </w:rPr>
        <w:t>holding</w:t>
      </w:r>
      <w:r>
        <w:rPr>
          <w:spacing w:val="-1"/>
          <w:sz w:val="24"/>
        </w:rPr>
        <w:t> </w:t>
      </w:r>
      <w:r>
        <w:rPr>
          <w:sz w:val="24"/>
        </w:rPr>
        <w:t>onto</w:t>
      </w:r>
      <w:r>
        <w:rPr>
          <w:spacing w:val="-1"/>
          <w:sz w:val="24"/>
        </w:rPr>
        <w:t> </w:t>
      </w:r>
      <w:r>
        <w:rPr>
          <w:sz w:val="24"/>
        </w:rPr>
        <w:t>anything</w:t>
      </w:r>
      <w:r>
        <w:rPr>
          <w:spacing w:val="-1"/>
          <w:sz w:val="24"/>
        </w:rPr>
        <w:t> </w:t>
      </w:r>
      <w:r>
        <w:rPr>
          <w:sz w:val="24"/>
        </w:rPr>
        <w:t>that</w:t>
      </w:r>
      <w:r>
        <w:rPr>
          <w:spacing w:val="-1"/>
          <w:sz w:val="24"/>
        </w:rPr>
        <w:t> </w:t>
      </w:r>
      <w:r>
        <w:rPr>
          <w:sz w:val="24"/>
        </w:rPr>
        <w:t>no</w:t>
      </w:r>
      <w:r>
        <w:rPr>
          <w:spacing w:val="-1"/>
          <w:sz w:val="24"/>
        </w:rPr>
        <w:t> </w:t>
      </w:r>
      <w:r>
        <w:rPr>
          <w:sz w:val="24"/>
        </w:rPr>
        <w:t>longer</w:t>
      </w:r>
      <w:r>
        <w:rPr>
          <w:spacing w:val="-1"/>
          <w:sz w:val="24"/>
        </w:rPr>
        <w:t> </w:t>
      </w:r>
      <w:r>
        <w:rPr>
          <w:sz w:val="24"/>
        </w:rPr>
        <w:t>serves</w:t>
      </w:r>
      <w:r>
        <w:rPr>
          <w:spacing w:val="-1"/>
          <w:sz w:val="24"/>
        </w:rPr>
        <w:t> </w:t>
      </w:r>
      <w:r>
        <w:rPr>
          <w:sz w:val="24"/>
        </w:rPr>
        <w:t>my </w:t>
      </w:r>
      <w:r>
        <w:rPr>
          <w:spacing w:val="-2"/>
          <w:sz w:val="24"/>
        </w:rPr>
        <w:t>healing?”</w:t>
      </w:r>
    </w:p>
    <w:p>
      <w:pPr>
        <w:pStyle w:val="ListParagraph"/>
        <w:numPr>
          <w:ilvl w:val="1"/>
          <w:numId w:val="34"/>
        </w:numPr>
        <w:tabs>
          <w:tab w:pos="861" w:val="left" w:leader="none"/>
        </w:tabs>
        <w:spacing w:line="242" w:lineRule="auto" w:before="244" w:after="0"/>
        <w:ind w:left="861" w:right="139" w:hanging="500"/>
        <w:jc w:val="left"/>
        <w:rPr>
          <w:sz w:val="24"/>
        </w:rPr>
      </w:pPr>
      <w:r>
        <w:rPr>
          <w:sz w:val="24"/>
        </w:rPr>
        <w:t>Do</w:t>
      </w:r>
      <w:r>
        <w:rPr>
          <w:spacing w:val="-1"/>
          <w:sz w:val="24"/>
        </w:rPr>
        <w:t> </w:t>
      </w:r>
      <w:r>
        <w:rPr>
          <w:sz w:val="24"/>
        </w:rPr>
        <w:t>something</w:t>
      </w:r>
      <w:r>
        <w:rPr>
          <w:spacing w:val="-1"/>
          <w:sz w:val="24"/>
        </w:rPr>
        <w:t> </w:t>
      </w:r>
      <w:r>
        <w:rPr>
          <w:sz w:val="24"/>
        </w:rPr>
        <w:t>restorative:</w:t>
      </w:r>
      <w:r>
        <w:rPr>
          <w:spacing w:val="-1"/>
          <w:sz w:val="24"/>
        </w:rPr>
        <w:t> </w:t>
      </w:r>
      <w:r>
        <w:rPr>
          <w:sz w:val="24"/>
        </w:rPr>
        <w:t>a</w:t>
      </w:r>
      <w:r>
        <w:rPr>
          <w:spacing w:val="-1"/>
          <w:sz w:val="24"/>
        </w:rPr>
        <w:t> </w:t>
      </w:r>
      <w:r>
        <w:rPr>
          <w:sz w:val="24"/>
        </w:rPr>
        <w:t>warm</w:t>
      </w:r>
      <w:r>
        <w:rPr>
          <w:spacing w:val="-1"/>
          <w:sz w:val="24"/>
        </w:rPr>
        <w:t> </w:t>
      </w:r>
      <w:r>
        <w:rPr>
          <w:sz w:val="24"/>
        </w:rPr>
        <w:t>oil</w:t>
      </w:r>
      <w:r>
        <w:rPr>
          <w:spacing w:val="-1"/>
          <w:sz w:val="24"/>
        </w:rPr>
        <w:t> </w:t>
      </w:r>
      <w:r>
        <w:rPr>
          <w:sz w:val="24"/>
        </w:rPr>
        <w:t>massage,</w:t>
      </w:r>
      <w:r>
        <w:rPr>
          <w:spacing w:val="-1"/>
          <w:sz w:val="24"/>
        </w:rPr>
        <w:t> </w:t>
      </w:r>
      <w:r>
        <w:rPr>
          <w:sz w:val="24"/>
        </w:rPr>
        <w:t>herbal</w:t>
      </w:r>
      <w:r>
        <w:rPr>
          <w:spacing w:val="-1"/>
          <w:sz w:val="24"/>
        </w:rPr>
        <w:t> </w:t>
      </w:r>
      <w:r>
        <w:rPr>
          <w:sz w:val="24"/>
        </w:rPr>
        <w:t>tea,</w:t>
      </w:r>
      <w:r>
        <w:rPr>
          <w:spacing w:val="-1"/>
          <w:sz w:val="24"/>
        </w:rPr>
        <w:t> </w:t>
      </w:r>
      <w:r>
        <w:rPr>
          <w:sz w:val="24"/>
        </w:rPr>
        <w:t>listening</w:t>
      </w:r>
      <w:r>
        <w:rPr>
          <w:spacing w:val="-1"/>
          <w:sz w:val="24"/>
        </w:rPr>
        <w:t> </w:t>
      </w:r>
      <w:r>
        <w:rPr>
          <w:sz w:val="24"/>
        </w:rPr>
        <w:t>to</w:t>
      </w:r>
      <w:r>
        <w:rPr>
          <w:spacing w:val="-1"/>
          <w:sz w:val="24"/>
        </w:rPr>
        <w:t> </w:t>
      </w:r>
      <w:r>
        <w:rPr>
          <w:sz w:val="24"/>
        </w:rPr>
        <w:t>soft</w:t>
      </w:r>
      <w:r>
        <w:rPr>
          <w:spacing w:val="-1"/>
          <w:sz w:val="24"/>
        </w:rPr>
        <w:t> </w:t>
      </w:r>
      <w:r>
        <w:rPr>
          <w:sz w:val="24"/>
        </w:rPr>
        <w:t>music,</w:t>
      </w:r>
      <w:r>
        <w:rPr>
          <w:spacing w:val="-1"/>
          <w:sz w:val="24"/>
        </w:rPr>
        <w:t> </w:t>
      </w:r>
      <w:r>
        <w:rPr>
          <w:sz w:val="24"/>
        </w:rPr>
        <w:t>or</w:t>
      </w:r>
      <w:r>
        <w:rPr>
          <w:spacing w:val="-1"/>
          <w:sz w:val="24"/>
        </w:rPr>
        <w:t> </w:t>
      </w:r>
      <w:r>
        <w:rPr>
          <w:sz w:val="24"/>
        </w:rPr>
        <w:t>evening </w:t>
      </w:r>
      <w:r>
        <w:rPr>
          <w:spacing w:val="-2"/>
          <w:sz w:val="24"/>
        </w:rPr>
        <w:t>journaling.</w:t>
      </w:r>
    </w:p>
    <w:p>
      <w:pPr>
        <w:pStyle w:val="BodyText"/>
        <w:spacing w:line="242" w:lineRule="auto" w:before="242"/>
        <w:ind w:right="139"/>
        <w:jc w:val="both"/>
      </w:pPr>
      <w:r>
        <w:rPr/>
        <w:t>This</w:t>
      </w:r>
      <w:r>
        <w:rPr>
          <w:spacing w:val="-4"/>
        </w:rPr>
        <w:t> </w:t>
      </w:r>
      <w:r>
        <w:rPr/>
        <w:t>weekly</w:t>
      </w:r>
      <w:r>
        <w:rPr>
          <w:spacing w:val="-4"/>
        </w:rPr>
        <w:t> </w:t>
      </w:r>
      <w:r>
        <w:rPr/>
        <w:t>rhythm</w:t>
      </w:r>
      <w:r>
        <w:rPr>
          <w:spacing w:val="-4"/>
        </w:rPr>
        <w:t> </w:t>
      </w:r>
      <w:r>
        <w:rPr/>
        <w:t>is</w:t>
      </w:r>
      <w:r>
        <w:rPr>
          <w:spacing w:val="-4"/>
        </w:rPr>
        <w:t> </w:t>
      </w:r>
      <w:r>
        <w:rPr/>
        <w:t>your</w:t>
      </w:r>
      <w:r>
        <w:rPr>
          <w:spacing w:val="-4"/>
        </w:rPr>
        <w:t> </w:t>
      </w:r>
      <w:r>
        <w:rPr/>
        <w:t>gentle</w:t>
      </w:r>
      <w:r>
        <w:rPr>
          <w:spacing w:val="-4"/>
        </w:rPr>
        <w:t> </w:t>
      </w:r>
      <w:r>
        <w:rPr/>
        <w:t>scaffold—subtle,</w:t>
      </w:r>
      <w:r>
        <w:rPr>
          <w:spacing w:val="-4"/>
        </w:rPr>
        <w:t> </w:t>
      </w:r>
      <w:r>
        <w:rPr/>
        <w:t>yet</w:t>
      </w:r>
      <w:r>
        <w:rPr>
          <w:spacing w:val="-4"/>
        </w:rPr>
        <w:t> </w:t>
      </w:r>
      <w:r>
        <w:rPr/>
        <w:t>powerful.</w:t>
      </w:r>
      <w:r>
        <w:rPr>
          <w:spacing w:val="-7"/>
        </w:rPr>
        <w:t> </w:t>
      </w:r>
      <w:r>
        <w:rPr/>
        <w:t>With</w:t>
      </w:r>
      <w:r>
        <w:rPr>
          <w:spacing w:val="-4"/>
        </w:rPr>
        <w:t> </w:t>
      </w:r>
      <w:r>
        <w:rPr/>
        <w:t>every</w:t>
      </w:r>
      <w:r>
        <w:rPr>
          <w:spacing w:val="-4"/>
        </w:rPr>
        <w:t> </w:t>
      </w:r>
      <w:r>
        <w:rPr/>
        <w:t>repetition,</w:t>
      </w:r>
      <w:r>
        <w:rPr>
          <w:spacing w:val="-4"/>
        </w:rPr>
        <w:t> </w:t>
      </w:r>
      <w:r>
        <w:rPr/>
        <w:t>the</w:t>
      </w:r>
      <w:r>
        <w:rPr>
          <w:spacing w:val="-4"/>
        </w:rPr>
        <w:t> </w:t>
      </w:r>
      <w:r>
        <w:rPr/>
        <w:t>illusion of disconnection dissolves. The immune system feels less threatened, the breath deepens, and the Self becomes a steady flame within.</w:t>
      </w:r>
    </w:p>
    <w:p>
      <w:pPr>
        <w:pStyle w:val="BodyText"/>
      </w:pPr>
      <w:r>
        <w:rPr/>
        <w:t>Let</w:t>
      </w:r>
      <w:r>
        <w:rPr>
          <w:spacing w:val="-1"/>
        </w:rPr>
        <w:t> </w:t>
      </w:r>
      <w:r>
        <w:rPr/>
        <w:t>this</w:t>
      </w:r>
      <w:r>
        <w:rPr>
          <w:spacing w:val="-1"/>
        </w:rPr>
        <w:t> </w:t>
      </w:r>
      <w:r>
        <w:rPr/>
        <w:t>routine</w:t>
      </w:r>
      <w:r>
        <w:rPr>
          <w:spacing w:val="-2"/>
        </w:rPr>
        <w:t> </w:t>
      </w:r>
      <w:r>
        <w:rPr/>
        <w:t>become</w:t>
      </w:r>
      <w:r>
        <w:rPr>
          <w:spacing w:val="-1"/>
        </w:rPr>
        <w:t> </w:t>
      </w:r>
      <w:r>
        <w:rPr/>
        <w:t>a</w:t>
      </w:r>
      <w:r>
        <w:rPr>
          <w:spacing w:val="-2"/>
        </w:rPr>
        <w:t> </w:t>
      </w:r>
      <w:r>
        <w:rPr/>
        <w:t>sacred</w:t>
      </w:r>
      <w:r>
        <w:rPr>
          <w:spacing w:val="-1"/>
        </w:rPr>
        <w:t> </w:t>
      </w:r>
      <w:r>
        <w:rPr/>
        <w:t>rhythm—not</w:t>
      </w:r>
      <w:r>
        <w:rPr>
          <w:spacing w:val="-1"/>
        </w:rPr>
        <w:t> </w:t>
      </w:r>
      <w:r>
        <w:rPr/>
        <w:t>a</w:t>
      </w:r>
      <w:r>
        <w:rPr>
          <w:spacing w:val="-1"/>
        </w:rPr>
        <w:t> </w:t>
      </w:r>
      <w:r>
        <w:rPr/>
        <w:t>schedule</w:t>
      </w:r>
      <w:r>
        <w:rPr>
          <w:spacing w:val="-2"/>
        </w:rPr>
        <w:t> </w:t>
      </w:r>
      <w:r>
        <w:rPr/>
        <w:t>but</w:t>
      </w:r>
      <w:r>
        <w:rPr>
          <w:spacing w:val="-1"/>
        </w:rPr>
        <w:t> </w:t>
      </w:r>
      <w:r>
        <w:rPr/>
        <w:t>a</w:t>
      </w:r>
      <w:r>
        <w:rPr>
          <w:spacing w:val="-1"/>
        </w:rPr>
        <w:t> </w:t>
      </w:r>
      <w:r>
        <w:rPr>
          <w:spacing w:val="-2"/>
        </w:rPr>
        <w:t>song.</w:t>
      </w:r>
    </w:p>
    <w:p>
      <w:pPr>
        <w:pStyle w:val="BodyText"/>
        <w:spacing w:after="0"/>
        <w:sectPr>
          <w:pgSz w:w="11910" w:h="16840"/>
          <w:pgMar w:top="1080" w:bottom="280" w:left="992" w:right="992"/>
        </w:sectPr>
      </w:pPr>
    </w:p>
    <w:p>
      <w:pPr>
        <w:spacing w:line="540" w:lineRule="exact" w:before="0"/>
        <w:ind w:left="141" w:right="0" w:firstLine="0"/>
        <w:jc w:val="both"/>
        <w:rPr>
          <w:b/>
          <w:sz w:val="48"/>
        </w:rPr>
      </w:pPr>
      <w:r>
        <w:rPr>
          <w:b/>
          <w:spacing w:val="12"/>
          <w:sz w:val="48"/>
        </w:rPr>
        <w:t>Rhythm</w:t>
      </w:r>
      <w:r>
        <w:rPr>
          <w:b/>
          <w:spacing w:val="65"/>
          <w:sz w:val="48"/>
        </w:rPr>
        <w:t>  </w:t>
      </w:r>
      <w:r>
        <w:rPr>
          <w:b/>
          <w:spacing w:val="12"/>
          <w:sz w:val="48"/>
        </w:rPr>
        <w:t>Remembered</w:t>
      </w:r>
      <w:r>
        <w:rPr>
          <w:b/>
          <w:spacing w:val="65"/>
          <w:sz w:val="48"/>
        </w:rPr>
        <w:t>  </w:t>
      </w:r>
      <w:r>
        <w:rPr>
          <w:b/>
          <w:sz w:val="48"/>
        </w:rPr>
        <w:t>–</w:t>
      </w:r>
      <w:r>
        <w:rPr>
          <w:b/>
          <w:spacing w:val="65"/>
          <w:sz w:val="48"/>
        </w:rPr>
        <w:t>  </w:t>
      </w:r>
      <w:r>
        <w:rPr>
          <w:b/>
          <w:spacing w:val="13"/>
          <w:sz w:val="48"/>
        </w:rPr>
        <w:t>Realigning</w:t>
      </w:r>
      <w:r>
        <w:rPr>
          <w:b/>
          <w:spacing w:val="66"/>
          <w:sz w:val="48"/>
        </w:rPr>
        <w:t>  </w:t>
      </w:r>
      <w:r>
        <w:rPr>
          <w:b/>
          <w:spacing w:val="7"/>
          <w:sz w:val="48"/>
        </w:rPr>
        <w:t>with</w:t>
      </w:r>
    </w:p>
    <w:p>
      <w:pPr>
        <w:spacing w:before="28"/>
        <w:ind w:left="141" w:right="0" w:firstLine="0"/>
        <w:jc w:val="both"/>
        <w:rPr>
          <w:b/>
          <w:sz w:val="48"/>
        </w:rPr>
      </w:pPr>
      <w:r>
        <w:rPr>
          <w:b/>
          <w:sz w:val="48"/>
        </w:rPr>
        <w:t>Nature,</w:t>
      </w:r>
      <w:r>
        <w:rPr>
          <w:b/>
          <w:spacing w:val="-6"/>
          <w:sz w:val="48"/>
        </w:rPr>
        <w:t> </w:t>
      </w:r>
      <w:r>
        <w:rPr>
          <w:b/>
          <w:sz w:val="48"/>
        </w:rPr>
        <w:t>Season,</w:t>
      </w:r>
      <w:r>
        <w:rPr>
          <w:b/>
          <w:spacing w:val="-5"/>
          <w:sz w:val="48"/>
        </w:rPr>
        <w:t> </w:t>
      </w:r>
      <w:r>
        <w:rPr>
          <w:b/>
          <w:sz w:val="48"/>
        </w:rPr>
        <w:t>and</w:t>
      </w:r>
      <w:r>
        <w:rPr>
          <w:b/>
          <w:spacing w:val="-5"/>
          <w:sz w:val="48"/>
        </w:rPr>
        <w:t> </w:t>
      </w:r>
      <w:r>
        <w:rPr>
          <w:b/>
          <w:spacing w:val="-4"/>
          <w:sz w:val="48"/>
        </w:rPr>
        <w:t>Self</w:t>
      </w:r>
    </w:p>
    <w:p>
      <w:pPr>
        <w:pStyle w:val="BodyText"/>
        <w:spacing w:line="242" w:lineRule="auto" w:before="333"/>
        <w:ind w:right="139"/>
        <w:jc w:val="both"/>
      </w:pPr>
      <w:r>
        <w:rPr/>
        <w:t>In the deepest sense, healing is not something we do—it is something we </w:t>
      </w:r>
      <w:r>
        <w:rPr>
          <w:i/>
        </w:rPr>
        <w:t>remember</w:t>
      </w:r>
      <w:r>
        <w:rPr/>
        <w:t>. Not as a memory of symptoms or survival, but of being. Of belonging.</w:t>
      </w:r>
    </w:p>
    <w:p>
      <w:pPr>
        <w:pStyle w:val="BodyText"/>
        <w:spacing w:line="242" w:lineRule="auto" w:before="243"/>
        <w:ind w:right="139"/>
        <w:jc w:val="both"/>
      </w:pPr>
      <w:r>
        <w:rPr/>
        <w:t>If the previous chapter helped us remember who we are—through Self-realisation and mental reorientation—this chapter reminds us </w:t>
      </w:r>
      <w:r>
        <w:rPr>
          <w:i/>
        </w:rPr>
        <w:t>when </w:t>
      </w:r>
      <w:r>
        <w:rPr/>
        <w:t>we are. Because identity is not static; it pulses with time, place, and practice. Because the Self does not exist in isolation—it breathes with the wind, rises with the sun, and rests with the moon. Health is not just an internal state. It is an external synchrony. It is a resonant chord struck between the body, time, food, space, and season.</w:t>
      </w:r>
    </w:p>
    <w:p>
      <w:pPr>
        <w:pStyle w:val="BodyText"/>
        <w:spacing w:line="242" w:lineRule="auto" w:before="246"/>
        <w:ind w:right="139"/>
        <w:jc w:val="both"/>
      </w:pPr>
      <w:r>
        <w:rPr/>
        <w:t>When</w:t>
      </w:r>
      <w:r>
        <w:rPr>
          <w:spacing w:val="-2"/>
        </w:rPr>
        <w:t> </w:t>
      </w:r>
      <w:r>
        <w:rPr/>
        <w:t>we</w:t>
      </w:r>
      <w:r>
        <w:rPr>
          <w:spacing w:val="-2"/>
        </w:rPr>
        <w:t> </w:t>
      </w:r>
      <w:r>
        <w:rPr/>
        <w:t>disconnect</w:t>
      </w:r>
      <w:r>
        <w:rPr>
          <w:spacing w:val="-2"/>
        </w:rPr>
        <w:t> </w:t>
      </w:r>
      <w:r>
        <w:rPr/>
        <w:t>from</w:t>
      </w:r>
      <w:r>
        <w:rPr>
          <w:spacing w:val="-2"/>
        </w:rPr>
        <w:t> </w:t>
      </w:r>
      <w:r>
        <w:rPr/>
        <w:t>this</w:t>
      </w:r>
      <w:r>
        <w:rPr>
          <w:spacing w:val="-2"/>
        </w:rPr>
        <w:t> </w:t>
      </w:r>
      <w:r>
        <w:rPr/>
        <w:t>rhythm,</w:t>
      </w:r>
      <w:r>
        <w:rPr>
          <w:spacing w:val="-2"/>
        </w:rPr>
        <w:t> </w:t>
      </w:r>
      <w:r>
        <w:rPr/>
        <w:t>the</w:t>
      </w:r>
      <w:r>
        <w:rPr>
          <w:spacing w:val="-2"/>
        </w:rPr>
        <w:t> </w:t>
      </w:r>
      <w:r>
        <w:rPr/>
        <w:t>body</w:t>
      </w:r>
      <w:r>
        <w:rPr>
          <w:spacing w:val="-2"/>
        </w:rPr>
        <w:t> </w:t>
      </w:r>
      <w:r>
        <w:rPr/>
        <w:t>forgets</w:t>
      </w:r>
      <w:r>
        <w:rPr>
          <w:spacing w:val="-2"/>
        </w:rPr>
        <w:t> </w:t>
      </w:r>
      <w:r>
        <w:rPr/>
        <w:t>its</w:t>
      </w:r>
      <w:r>
        <w:rPr>
          <w:spacing w:val="-2"/>
        </w:rPr>
        <w:t> </w:t>
      </w:r>
      <w:r>
        <w:rPr/>
        <w:t>choreography.</w:t>
      </w:r>
      <w:r>
        <w:rPr>
          <w:spacing w:val="-14"/>
        </w:rPr>
        <w:t> </w:t>
      </w:r>
      <w:r>
        <w:rPr/>
        <w:t>Agni</w:t>
      </w:r>
      <w:r>
        <w:rPr>
          <w:spacing w:val="-2"/>
        </w:rPr>
        <w:t> </w:t>
      </w:r>
      <w:r>
        <w:rPr/>
        <w:t>flickers</w:t>
      </w:r>
      <w:r>
        <w:rPr>
          <w:spacing w:val="-2"/>
        </w:rPr>
        <w:t> </w:t>
      </w:r>
      <w:r>
        <w:rPr/>
        <w:t>and</w:t>
      </w:r>
      <w:r>
        <w:rPr>
          <w:spacing w:val="-2"/>
        </w:rPr>
        <w:t> </w:t>
      </w:r>
      <w:r>
        <w:rPr/>
        <w:t>loses</w:t>
      </w:r>
      <w:r>
        <w:rPr>
          <w:spacing w:val="-2"/>
        </w:rPr>
        <w:t> </w:t>
      </w:r>
      <w:r>
        <w:rPr/>
        <w:t>its focus. Ojas—the reserve of vitality—becomes thin. Ama begins to accumulate not just in the gut, but in thoughts, routines, and relationships. And the immune system, disoriented and alarmed, begins to mistake harmony for threat. It acts out not with wisdom, but with confusion. This is how the body, in trying to protect, begins to harm.</w:t>
      </w:r>
    </w:p>
    <w:p>
      <w:pPr>
        <w:pStyle w:val="BodyText"/>
        <w:spacing w:before="247"/>
        <w:jc w:val="both"/>
      </w:pPr>
      <w:r>
        <w:rPr/>
        <w:t>This</w:t>
      </w:r>
      <w:r>
        <w:rPr>
          <w:spacing w:val="-1"/>
        </w:rPr>
        <w:t> </w:t>
      </w:r>
      <w:r>
        <w:rPr/>
        <w:t>is</w:t>
      </w:r>
      <w:r>
        <w:rPr>
          <w:spacing w:val="-1"/>
        </w:rPr>
        <w:t> </w:t>
      </w:r>
      <w:r>
        <w:rPr/>
        <w:t>molecular</w:t>
      </w:r>
      <w:r>
        <w:rPr>
          <w:spacing w:val="-1"/>
        </w:rPr>
        <w:t> </w:t>
      </w:r>
      <w:r>
        <w:rPr>
          <w:spacing w:val="-2"/>
        </w:rPr>
        <w:t>truth.</w:t>
      </w:r>
    </w:p>
    <w:p>
      <w:pPr>
        <w:pStyle w:val="BodyText"/>
        <w:spacing w:line="242" w:lineRule="auto"/>
        <w:ind w:right="139"/>
        <w:jc w:val="both"/>
      </w:pPr>
      <w:r>
        <w:rPr/>
        <w:t>For example, when we consistently eat our largest meal at midday, in alignment with the peak of Pitta and digestive fire, studies show improved insulin sensitivity, reduced inflammatory markers like TNF-alpha, and optimized gut microbiota composition. When we expose ourselves to natural morning light, cortisol rises naturally at the right hour, stabilizing blood sugar and supporting alertness. As daylight fades, melatonin secretion increases, ensuring better sleep quality and allowing the immune system to carry out nocturnal repair mechanisms—crucial for managing autoimmune disorders.</w:t>
      </w:r>
    </w:p>
    <w:p>
      <w:pPr>
        <w:pStyle w:val="BodyText"/>
        <w:spacing w:line="242" w:lineRule="auto" w:before="248"/>
        <w:ind w:right="139"/>
        <w:jc w:val="both"/>
      </w:pPr>
      <w:r>
        <w:rPr/>
        <w:t>Each system of the body responds not just to what we do, but to </w:t>
      </w:r>
      <w:r>
        <w:rPr>
          <w:i/>
        </w:rPr>
        <w:t>when </w:t>
      </w:r>
      <w:r>
        <w:rPr/>
        <w:t>and </w:t>
      </w:r>
      <w:r>
        <w:rPr>
          <w:i/>
        </w:rPr>
        <w:t>how </w:t>
      </w:r>
      <w:r>
        <w:rPr/>
        <w:t>we do it. The immune system is not a lone warrior—it is a timekeeper. And when it loses the beat, it loses its </w:t>
      </w:r>
      <w:r>
        <w:rPr>
          <w:spacing w:val="-2"/>
        </w:rPr>
        <w:t>balance.</w:t>
      </w:r>
    </w:p>
    <w:p>
      <w:pPr>
        <w:pStyle w:val="BodyText"/>
        <w:spacing w:line="242" w:lineRule="auto"/>
        <w:ind w:right="138"/>
        <w:jc w:val="both"/>
      </w:pPr>
      <w:r>
        <w:rPr/>
        <w:t>Autoimmunity,</w:t>
      </w:r>
      <w:r>
        <w:rPr>
          <w:spacing w:val="-1"/>
        </w:rPr>
        <w:t> </w:t>
      </w:r>
      <w:r>
        <w:rPr/>
        <w:t>as</w:t>
      </w:r>
      <w:r>
        <w:rPr>
          <w:spacing w:val="-1"/>
        </w:rPr>
        <w:t> </w:t>
      </w:r>
      <w:r>
        <w:rPr/>
        <w:t>explored</w:t>
      </w:r>
      <w:r>
        <w:rPr>
          <w:spacing w:val="-1"/>
        </w:rPr>
        <w:t> </w:t>
      </w:r>
      <w:r>
        <w:rPr/>
        <w:t>in</w:t>
      </w:r>
      <w:r>
        <w:rPr>
          <w:spacing w:val="-1"/>
        </w:rPr>
        <w:t> </w:t>
      </w:r>
      <w:r>
        <w:rPr>
          <w:i/>
        </w:rPr>
        <w:t>The</w:t>
      </w:r>
      <w:r>
        <w:rPr>
          <w:i/>
          <w:spacing w:val="-1"/>
        </w:rPr>
        <w:t> </w:t>
      </w:r>
      <w:r>
        <w:rPr>
          <w:i/>
        </w:rPr>
        <w:t>Betrayal</w:t>
      </w:r>
      <w:r>
        <w:rPr>
          <w:i/>
          <w:spacing w:val="-1"/>
        </w:rPr>
        <w:t> </w:t>
      </w:r>
      <w:r>
        <w:rPr>
          <w:i/>
        </w:rPr>
        <w:t>of</w:t>
      </w:r>
      <w:r>
        <w:rPr>
          <w:i/>
          <w:spacing w:val="-1"/>
        </w:rPr>
        <w:t> </w:t>
      </w:r>
      <w:r>
        <w:rPr>
          <w:i/>
        </w:rPr>
        <w:t>the</w:t>
      </w:r>
      <w:r>
        <w:rPr>
          <w:i/>
          <w:spacing w:val="-1"/>
        </w:rPr>
        <w:t> </w:t>
      </w:r>
      <w:r>
        <w:rPr>
          <w:i/>
        </w:rPr>
        <w:t>Plate</w:t>
      </w:r>
      <w:r>
        <w:rPr>
          <w:i/>
          <w:spacing w:val="-1"/>
        </w:rPr>
        <w:t> </w:t>
      </w:r>
      <w:r>
        <w:rPr/>
        <w:t>and</w:t>
      </w:r>
      <w:r>
        <w:rPr>
          <w:spacing w:val="-1"/>
        </w:rPr>
        <w:t> </w:t>
      </w:r>
      <w:r>
        <w:rPr>
          <w:i/>
        </w:rPr>
        <w:t>Losing</w:t>
      </w:r>
      <w:r>
        <w:rPr>
          <w:i/>
          <w:spacing w:val="-1"/>
        </w:rPr>
        <w:t> </w:t>
      </w:r>
      <w:r>
        <w:rPr>
          <w:i/>
        </w:rPr>
        <w:t>the</w:t>
      </w:r>
      <w:r>
        <w:rPr>
          <w:i/>
          <w:spacing w:val="-1"/>
        </w:rPr>
        <w:t> </w:t>
      </w:r>
      <w:r>
        <w:rPr>
          <w:i/>
        </w:rPr>
        <w:t>Clock</w:t>
      </w:r>
      <w:r>
        <w:rPr/>
        <w:t>,</w:t>
      </w:r>
      <w:r>
        <w:rPr>
          <w:spacing w:val="-1"/>
        </w:rPr>
        <w:t> </w:t>
      </w:r>
      <w:r>
        <w:rPr/>
        <w:t>is</w:t>
      </w:r>
      <w:r>
        <w:rPr>
          <w:spacing w:val="-1"/>
        </w:rPr>
        <w:t> </w:t>
      </w:r>
      <w:r>
        <w:rPr/>
        <w:t>the</w:t>
      </w:r>
      <w:r>
        <w:rPr>
          <w:spacing w:val="-1"/>
        </w:rPr>
        <w:t> </w:t>
      </w:r>
      <w:r>
        <w:rPr/>
        <w:t>biological</w:t>
      </w:r>
      <w:r>
        <w:rPr>
          <w:spacing w:val="-1"/>
        </w:rPr>
        <w:t> </w:t>
      </w:r>
      <w:r>
        <w:rPr/>
        <w:t>echo of a life lived out of tune.</w:t>
      </w:r>
      <w:r>
        <w:rPr>
          <w:spacing w:val="-4"/>
        </w:rPr>
        <w:t> </w:t>
      </w:r>
      <w:r>
        <w:rPr/>
        <w:t>These chapters illustrated how the disruption of dietary memory and daily timing fractured the gut-immune dialogue, destabilizing our internal ecosystem. We eat summer fruits in winter, sleep through sunrise, eat without hunger, and rest without sleep. We live outside our native rhythms—eating artificial food under artificial light at artificial times. And so, our immunity responds with confusion, alarm, and eventually, chronic attack.</w:t>
      </w:r>
    </w:p>
    <w:p>
      <w:pPr>
        <w:pStyle w:val="BodyText"/>
        <w:spacing w:line="242" w:lineRule="auto" w:before="248"/>
        <w:ind w:right="139"/>
        <w:jc w:val="both"/>
      </w:pPr>
      <w:r>
        <w:rPr/>
        <w:t>But just as disease is a loss of rhythm, healing is its return. Not all at once. Not with effort. But with subtle</w:t>
      </w:r>
      <w:r>
        <w:rPr>
          <w:spacing w:val="-2"/>
        </w:rPr>
        <w:t> </w:t>
      </w:r>
      <w:r>
        <w:rPr/>
        <w:t>shifts—sunrise</w:t>
      </w:r>
      <w:r>
        <w:rPr>
          <w:spacing w:val="-2"/>
        </w:rPr>
        <w:t> </w:t>
      </w:r>
      <w:r>
        <w:rPr/>
        <w:t>by</w:t>
      </w:r>
      <w:r>
        <w:rPr>
          <w:spacing w:val="-2"/>
        </w:rPr>
        <w:t> </w:t>
      </w:r>
      <w:r>
        <w:rPr/>
        <w:t>sunrise,</w:t>
      </w:r>
      <w:r>
        <w:rPr>
          <w:spacing w:val="-2"/>
        </w:rPr>
        <w:t> </w:t>
      </w:r>
      <w:r>
        <w:rPr/>
        <w:t>season</w:t>
      </w:r>
      <w:r>
        <w:rPr>
          <w:spacing w:val="-2"/>
        </w:rPr>
        <w:t> </w:t>
      </w:r>
      <w:r>
        <w:rPr/>
        <w:t>by</w:t>
      </w:r>
      <w:r>
        <w:rPr>
          <w:spacing w:val="-2"/>
        </w:rPr>
        <w:t> </w:t>
      </w:r>
      <w:r>
        <w:rPr/>
        <w:t>season,</w:t>
      </w:r>
      <w:r>
        <w:rPr>
          <w:spacing w:val="-2"/>
        </w:rPr>
        <w:t> </w:t>
      </w:r>
      <w:r>
        <w:rPr/>
        <w:t>meal</w:t>
      </w:r>
      <w:r>
        <w:rPr>
          <w:spacing w:val="-2"/>
        </w:rPr>
        <w:t> </w:t>
      </w:r>
      <w:r>
        <w:rPr/>
        <w:t>by</w:t>
      </w:r>
      <w:r>
        <w:rPr>
          <w:spacing w:val="-2"/>
        </w:rPr>
        <w:t> </w:t>
      </w:r>
      <w:r>
        <w:rPr/>
        <w:t>meal.</w:t>
      </w:r>
      <w:r>
        <w:rPr>
          <w:spacing w:val="-6"/>
        </w:rPr>
        <w:t> </w:t>
      </w:r>
      <w:r>
        <w:rPr/>
        <w:t>This</w:t>
      </w:r>
      <w:r>
        <w:rPr>
          <w:spacing w:val="-2"/>
        </w:rPr>
        <w:t> </w:t>
      </w:r>
      <w:r>
        <w:rPr/>
        <w:t>isn’t</w:t>
      </w:r>
      <w:r>
        <w:rPr>
          <w:spacing w:val="-2"/>
        </w:rPr>
        <w:t> </w:t>
      </w:r>
      <w:r>
        <w:rPr/>
        <w:t>a</w:t>
      </w:r>
      <w:r>
        <w:rPr>
          <w:spacing w:val="-2"/>
        </w:rPr>
        <w:t> </w:t>
      </w:r>
      <w:r>
        <w:rPr/>
        <w:t>chapter—it’s</w:t>
      </w:r>
      <w:r>
        <w:rPr>
          <w:spacing w:val="-2"/>
        </w:rPr>
        <w:t> </w:t>
      </w:r>
      <w:r>
        <w:rPr/>
        <w:t>a</w:t>
      </w:r>
      <w:r>
        <w:rPr>
          <w:spacing w:val="-2"/>
        </w:rPr>
        <w:t> </w:t>
      </w:r>
      <w:r>
        <w:rPr/>
        <w:t>tuning fork.</w:t>
      </w:r>
      <w:r>
        <w:rPr>
          <w:spacing w:val="-13"/>
        </w:rPr>
        <w:t> </w:t>
      </w:r>
      <w:r>
        <w:rPr/>
        <w:t>A</w:t>
      </w:r>
      <w:r>
        <w:rPr>
          <w:spacing w:val="-13"/>
        </w:rPr>
        <w:t> </w:t>
      </w:r>
      <w:r>
        <w:rPr/>
        <w:t>chance</w:t>
      </w:r>
      <w:r>
        <w:rPr>
          <w:spacing w:val="-1"/>
        </w:rPr>
        <w:t> </w:t>
      </w:r>
      <w:r>
        <w:rPr/>
        <w:t>to</w:t>
      </w:r>
      <w:r>
        <w:rPr>
          <w:spacing w:val="-1"/>
        </w:rPr>
        <w:t> </w:t>
      </w:r>
      <w:r>
        <w:rPr/>
        <w:t>remember</w:t>
      </w:r>
      <w:r>
        <w:rPr>
          <w:spacing w:val="-1"/>
        </w:rPr>
        <w:t> </w:t>
      </w:r>
      <w:r>
        <w:rPr/>
        <w:t>not</w:t>
      </w:r>
      <w:r>
        <w:rPr>
          <w:spacing w:val="-1"/>
        </w:rPr>
        <w:t> </w:t>
      </w:r>
      <w:r>
        <w:rPr/>
        <w:t>the</w:t>
      </w:r>
      <w:r>
        <w:rPr>
          <w:spacing w:val="-1"/>
        </w:rPr>
        <w:t> </w:t>
      </w:r>
      <w:r>
        <w:rPr/>
        <w:t>disease,</w:t>
      </w:r>
      <w:r>
        <w:rPr>
          <w:spacing w:val="-1"/>
        </w:rPr>
        <w:t> </w:t>
      </w:r>
      <w:r>
        <w:rPr/>
        <w:t>but</w:t>
      </w:r>
      <w:r>
        <w:rPr>
          <w:spacing w:val="-1"/>
        </w:rPr>
        <w:t> </w:t>
      </w:r>
      <w:r>
        <w:rPr/>
        <w:t>the</w:t>
      </w:r>
      <w:r>
        <w:rPr>
          <w:spacing w:val="-1"/>
        </w:rPr>
        <w:t> </w:t>
      </w:r>
      <w:r>
        <w:rPr/>
        <w:t>song</w:t>
      </w:r>
      <w:r>
        <w:rPr>
          <w:spacing w:val="-1"/>
        </w:rPr>
        <w:t> </w:t>
      </w:r>
      <w:r>
        <w:rPr/>
        <w:t>your</w:t>
      </w:r>
      <w:r>
        <w:rPr>
          <w:spacing w:val="-1"/>
        </w:rPr>
        <w:t> </w:t>
      </w:r>
      <w:r>
        <w:rPr/>
        <w:t>cells</w:t>
      </w:r>
      <w:r>
        <w:rPr>
          <w:spacing w:val="-1"/>
        </w:rPr>
        <w:t> </w:t>
      </w:r>
      <w:r>
        <w:rPr/>
        <w:t>once</w:t>
      </w:r>
      <w:r>
        <w:rPr>
          <w:spacing w:val="-1"/>
        </w:rPr>
        <w:t> </w:t>
      </w:r>
      <w:r>
        <w:rPr/>
        <w:t>knew.</w:t>
      </w:r>
      <w:r>
        <w:rPr>
          <w:spacing w:val="-1"/>
        </w:rPr>
        <w:t> </w:t>
      </w:r>
      <w:r>
        <w:rPr/>
        <w:t>Let</w:t>
      </w:r>
      <w:r>
        <w:rPr>
          <w:spacing w:val="-1"/>
        </w:rPr>
        <w:t> </w:t>
      </w:r>
      <w:r>
        <w:rPr/>
        <w:t>us</w:t>
      </w:r>
      <w:r>
        <w:rPr>
          <w:spacing w:val="-1"/>
        </w:rPr>
        <w:t> </w:t>
      </w:r>
      <w:r>
        <w:rPr/>
        <w:t>tune</w:t>
      </w:r>
      <w:r>
        <w:rPr>
          <w:spacing w:val="-1"/>
        </w:rPr>
        <w:t> </w:t>
      </w:r>
      <w:r>
        <w:rPr/>
        <w:t>the</w:t>
      </w:r>
      <w:r>
        <w:rPr>
          <w:spacing w:val="-1"/>
        </w:rPr>
        <w:t> </w:t>
      </w:r>
      <w:r>
        <w:rPr/>
        <w:t>body once again to the song of the Earth.</w:t>
      </w:r>
    </w:p>
    <w:p>
      <w:pPr>
        <w:pStyle w:val="BodyText"/>
        <w:spacing w:before="7"/>
        <w:ind w:left="0"/>
      </w:pPr>
    </w:p>
    <w:p>
      <w:pPr>
        <w:pStyle w:val="Heading2"/>
        <w:jc w:val="both"/>
      </w:pPr>
      <w:r>
        <w:rPr/>
        <w:t>The</w:t>
      </w:r>
      <w:r>
        <w:rPr>
          <w:spacing w:val="-8"/>
        </w:rPr>
        <w:t> </w:t>
      </w:r>
      <w:r>
        <w:rPr/>
        <w:t>Rhythm</w:t>
      </w:r>
      <w:r>
        <w:rPr>
          <w:spacing w:val="-11"/>
        </w:rPr>
        <w:t> </w:t>
      </w:r>
      <w:r>
        <w:rPr/>
        <w:t>We</w:t>
      </w:r>
      <w:r>
        <w:rPr>
          <w:spacing w:val="-6"/>
        </w:rPr>
        <w:t> </w:t>
      </w:r>
      <w:r>
        <w:rPr/>
        <w:t>Forgot:</w:t>
      </w:r>
      <w:r>
        <w:rPr>
          <w:spacing w:val="-4"/>
        </w:rPr>
        <w:t> </w:t>
      </w:r>
      <w:r>
        <w:rPr/>
        <w:t>Daily</w:t>
      </w:r>
      <w:r>
        <w:rPr>
          <w:spacing w:val="-5"/>
        </w:rPr>
        <w:t> </w:t>
      </w:r>
      <w:r>
        <w:rPr/>
        <w:t>and</w:t>
      </w:r>
      <w:r>
        <w:rPr>
          <w:spacing w:val="-4"/>
        </w:rPr>
        <w:t> </w:t>
      </w:r>
      <w:r>
        <w:rPr/>
        <w:t>Seasonal</w:t>
      </w:r>
      <w:r>
        <w:rPr>
          <w:spacing w:val="-5"/>
        </w:rPr>
        <w:t> </w:t>
      </w:r>
      <w:r>
        <w:rPr>
          <w:spacing w:val="-2"/>
        </w:rPr>
        <w:t>Cycles</w:t>
      </w:r>
    </w:p>
    <w:p>
      <w:pPr>
        <w:pStyle w:val="BodyText"/>
        <w:spacing w:before="307"/>
        <w:jc w:val="both"/>
      </w:pPr>
      <w:r>
        <w:rPr/>
        <w:t>Let’s</w:t>
      </w:r>
      <w:r>
        <w:rPr>
          <w:spacing w:val="-6"/>
        </w:rPr>
        <w:t> </w:t>
      </w:r>
      <w:r>
        <w:rPr/>
        <w:t>understand</w:t>
      </w:r>
      <w:r>
        <w:rPr>
          <w:spacing w:val="-4"/>
        </w:rPr>
        <w:t> </w:t>
      </w:r>
      <w:r>
        <w:rPr/>
        <w:t>how</w:t>
      </w:r>
      <w:r>
        <w:rPr>
          <w:spacing w:val="-3"/>
        </w:rPr>
        <w:t> </w:t>
      </w:r>
      <w:r>
        <w:rPr/>
        <w:t>our</w:t>
      </w:r>
      <w:r>
        <w:rPr>
          <w:spacing w:val="-4"/>
        </w:rPr>
        <w:t> </w:t>
      </w:r>
      <w:r>
        <w:rPr/>
        <w:t>days</w:t>
      </w:r>
      <w:r>
        <w:rPr>
          <w:spacing w:val="-4"/>
        </w:rPr>
        <w:t> </w:t>
      </w:r>
      <w:r>
        <w:rPr/>
        <w:t>and</w:t>
      </w:r>
      <w:r>
        <w:rPr>
          <w:spacing w:val="-3"/>
        </w:rPr>
        <w:t> </w:t>
      </w:r>
      <w:r>
        <w:rPr/>
        <w:t>seasons</w:t>
      </w:r>
      <w:r>
        <w:rPr>
          <w:spacing w:val="-4"/>
        </w:rPr>
        <w:t> </w:t>
      </w:r>
      <w:r>
        <w:rPr/>
        <w:t>speak</w:t>
      </w:r>
      <w:r>
        <w:rPr>
          <w:spacing w:val="-3"/>
        </w:rPr>
        <w:t> </w:t>
      </w:r>
      <w:r>
        <w:rPr>
          <w:spacing w:val="-2"/>
        </w:rPr>
        <w:t>biology.</w:t>
      </w:r>
    </w:p>
    <w:p>
      <w:pPr>
        <w:pStyle w:val="BodyText"/>
        <w:spacing w:line="242" w:lineRule="auto"/>
        <w:ind w:right="139"/>
        <w:jc w:val="both"/>
      </w:pPr>
      <w:r>
        <w:rPr/>
        <w:t>Time</w:t>
      </w:r>
      <w:r>
        <w:rPr>
          <w:spacing w:val="-2"/>
        </w:rPr>
        <w:t> </w:t>
      </w:r>
      <w:r>
        <w:rPr/>
        <w:t>is</w:t>
      </w:r>
      <w:r>
        <w:rPr>
          <w:spacing w:val="-2"/>
        </w:rPr>
        <w:t> </w:t>
      </w:r>
      <w:r>
        <w:rPr/>
        <w:t>not</w:t>
      </w:r>
      <w:r>
        <w:rPr>
          <w:spacing w:val="-2"/>
        </w:rPr>
        <w:t> </w:t>
      </w:r>
      <w:r>
        <w:rPr/>
        <w:t>a</w:t>
      </w:r>
      <w:r>
        <w:rPr>
          <w:spacing w:val="-2"/>
        </w:rPr>
        <w:t> </w:t>
      </w:r>
      <w:r>
        <w:rPr/>
        <w:t>ticking</w:t>
      </w:r>
      <w:r>
        <w:rPr>
          <w:spacing w:val="-2"/>
        </w:rPr>
        <w:t> </w:t>
      </w:r>
      <w:r>
        <w:rPr/>
        <w:t>clock.</w:t>
      </w:r>
      <w:r>
        <w:rPr>
          <w:spacing w:val="-2"/>
        </w:rPr>
        <w:t> </w:t>
      </w:r>
      <w:r>
        <w:rPr/>
        <w:t>In</w:t>
      </w:r>
      <w:r>
        <w:rPr>
          <w:spacing w:val="-14"/>
        </w:rPr>
        <w:t> </w:t>
      </w:r>
      <w:r>
        <w:rPr/>
        <w:t>Ayurveda,</w:t>
      </w:r>
      <w:r>
        <w:rPr>
          <w:spacing w:val="-2"/>
        </w:rPr>
        <w:t> </w:t>
      </w:r>
      <w:r>
        <w:rPr/>
        <w:t>time</w:t>
      </w:r>
      <w:r>
        <w:rPr>
          <w:spacing w:val="-2"/>
        </w:rPr>
        <w:t> </w:t>
      </w:r>
      <w:r>
        <w:rPr/>
        <w:t>is</w:t>
      </w:r>
      <w:r>
        <w:rPr>
          <w:spacing w:val="-2"/>
        </w:rPr>
        <w:t> </w:t>
      </w:r>
      <w:r>
        <w:rPr/>
        <w:t>a</w:t>
      </w:r>
      <w:r>
        <w:rPr>
          <w:spacing w:val="-2"/>
        </w:rPr>
        <w:t> </w:t>
      </w:r>
      <w:r>
        <w:rPr/>
        <w:t>river—flowing</w:t>
      </w:r>
      <w:r>
        <w:rPr>
          <w:spacing w:val="-2"/>
        </w:rPr>
        <w:t> </w:t>
      </w:r>
      <w:r>
        <w:rPr/>
        <w:t>through</w:t>
      </w:r>
      <w:r>
        <w:rPr>
          <w:spacing w:val="-2"/>
        </w:rPr>
        <w:t> </w:t>
      </w:r>
      <w:r>
        <w:rPr/>
        <w:t>the</w:t>
      </w:r>
      <w:r>
        <w:rPr>
          <w:spacing w:val="-2"/>
        </w:rPr>
        <w:t> </w:t>
      </w:r>
      <w:r>
        <w:rPr/>
        <w:t>body,</w:t>
      </w:r>
      <w:r>
        <w:rPr>
          <w:spacing w:val="-2"/>
        </w:rPr>
        <w:t> </w:t>
      </w:r>
      <w:r>
        <w:rPr/>
        <w:t>the</w:t>
      </w:r>
      <w:r>
        <w:rPr>
          <w:spacing w:val="-2"/>
        </w:rPr>
        <w:t> </w:t>
      </w:r>
      <w:r>
        <w:rPr/>
        <w:t>seasons,</w:t>
      </w:r>
      <w:r>
        <w:rPr>
          <w:spacing w:val="-2"/>
        </w:rPr>
        <w:t> </w:t>
      </w:r>
      <w:r>
        <w:rPr/>
        <w:t>the breath.</w:t>
      </w:r>
      <w:r>
        <w:rPr>
          <w:spacing w:val="9"/>
        </w:rPr>
        <w:t> </w:t>
      </w:r>
      <w:r>
        <w:rPr/>
        <w:t>Each</w:t>
      </w:r>
      <w:r>
        <w:rPr>
          <w:spacing w:val="10"/>
        </w:rPr>
        <w:t> </w:t>
      </w:r>
      <w:r>
        <w:rPr/>
        <w:t>hour,</w:t>
      </w:r>
      <w:r>
        <w:rPr>
          <w:spacing w:val="10"/>
        </w:rPr>
        <w:t> </w:t>
      </w:r>
      <w:r>
        <w:rPr/>
        <w:t>each</w:t>
      </w:r>
      <w:r>
        <w:rPr>
          <w:spacing w:val="10"/>
        </w:rPr>
        <w:t> </w:t>
      </w:r>
      <w:r>
        <w:rPr/>
        <w:t>season,</w:t>
      </w:r>
      <w:r>
        <w:rPr>
          <w:spacing w:val="10"/>
        </w:rPr>
        <w:t> </w:t>
      </w:r>
      <w:r>
        <w:rPr/>
        <w:t>each</w:t>
      </w:r>
      <w:r>
        <w:rPr>
          <w:spacing w:val="10"/>
        </w:rPr>
        <w:t> </w:t>
      </w:r>
      <w:r>
        <w:rPr/>
        <w:t>lunar</w:t>
      </w:r>
      <w:r>
        <w:rPr>
          <w:spacing w:val="10"/>
        </w:rPr>
        <w:t> </w:t>
      </w:r>
      <w:r>
        <w:rPr/>
        <w:t>phase</w:t>
      </w:r>
      <w:r>
        <w:rPr>
          <w:spacing w:val="10"/>
        </w:rPr>
        <w:t> </w:t>
      </w:r>
      <w:r>
        <w:rPr/>
        <w:t>invites</w:t>
      </w:r>
      <w:r>
        <w:rPr>
          <w:spacing w:val="9"/>
        </w:rPr>
        <w:t> </w:t>
      </w:r>
      <w:r>
        <w:rPr/>
        <w:t>a</w:t>
      </w:r>
      <w:r>
        <w:rPr>
          <w:spacing w:val="10"/>
        </w:rPr>
        <w:t> </w:t>
      </w:r>
      <w:r>
        <w:rPr/>
        <w:t>different</w:t>
      </w:r>
      <w:r>
        <w:rPr>
          <w:spacing w:val="10"/>
        </w:rPr>
        <w:t> </w:t>
      </w:r>
      <w:r>
        <w:rPr/>
        <w:t>expression</w:t>
      </w:r>
      <w:r>
        <w:rPr>
          <w:spacing w:val="10"/>
        </w:rPr>
        <w:t> </w:t>
      </w:r>
      <w:r>
        <w:rPr/>
        <w:t>of</w:t>
      </w:r>
      <w:r>
        <w:rPr>
          <w:spacing w:val="10"/>
        </w:rPr>
        <w:t> </w:t>
      </w:r>
      <w:r>
        <w:rPr/>
        <w:t>health.</w:t>
      </w:r>
      <w:r>
        <w:rPr>
          <w:spacing w:val="10"/>
        </w:rPr>
        <w:t> </w:t>
      </w:r>
      <w:r>
        <w:rPr/>
        <w:t>It</w:t>
      </w:r>
      <w:r>
        <w:rPr>
          <w:spacing w:val="10"/>
        </w:rPr>
        <w:t> </w:t>
      </w:r>
      <w:r>
        <w:rPr/>
        <w:t>is</w:t>
      </w:r>
      <w:r>
        <w:rPr>
          <w:spacing w:val="10"/>
        </w:rPr>
        <w:t> </w:t>
      </w:r>
      <w:r>
        <w:rPr/>
        <w:t>not</w:t>
      </w:r>
      <w:r>
        <w:rPr>
          <w:spacing w:val="10"/>
        </w:rPr>
        <w:t> </w:t>
      </w:r>
      <w:r>
        <w:rPr>
          <w:spacing w:val="-10"/>
        </w:rPr>
        <w:t>a</w:t>
      </w:r>
    </w:p>
    <w:p>
      <w:pPr>
        <w:pStyle w:val="BodyText"/>
        <w:spacing w:after="0" w:line="242" w:lineRule="auto"/>
        <w:jc w:val="both"/>
        <w:sectPr>
          <w:pgSz w:w="11910" w:h="16840"/>
          <w:pgMar w:top="1140" w:bottom="280" w:left="992" w:right="992"/>
        </w:sectPr>
      </w:pPr>
    </w:p>
    <w:p>
      <w:pPr>
        <w:pStyle w:val="BodyText"/>
        <w:spacing w:line="242" w:lineRule="auto" w:before="32"/>
        <w:ind w:right="139"/>
        <w:jc w:val="both"/>
      </w:pPr>
      <w:r>
        <w:rPr/>
        <w:t>linear march, but a cyclical dance. Every biological function—from digestion to detoxification,</w:t>
      </w:r>
      <w:r>
        <w:rPr>
          <w:spacing w:val="40"/>
        </w:rPr>
        <w:t> </w:t>
      </w:r>
      <w:r>
        <w:rPr/>
        <w:t>from hormonal cascades to immune activation—is governed by rhythmic intelligence.</w:t>
      </w:r>
    </w:p>
    <w:p>
      <w:pPr>
        <w:pStyle w:val="BodyText"/>
        <w:spacing w:line="242" w:lineRule="auto" w:before="242"/>
        <w:ind w:right="139"/>
        <w:jc w:val="both"/>
      </w:pPr>
      <w:r>
        <w:rPr/>
        <w:t>Modern medicine is just beginning to grasp what Ayurveda has always known: immunity is rhythmic. Circadian biology now tells us that gene expression itself follows a 24-hour cycle.</w:t>
      </w:r>
    </w:p>
    <w:p>
      <w:pPr>
        <w:pStyle w:val="BodyText"/>
        <w:spacing w:line="242" w:lineRule="auto" w:before="243"/>
        <w:ind w:right="139"/>
        <w:jc w:val="both"/>
      </w:pPr>
      <w:r>
        <w:rPr/>
        <w:t>Key</w:t>
      </w:r>
      <w:r>
        <w:rPr>
          <w:spacing w:val="-3"/>
        </w:rPr>
        <w:t> </w:t>
      </w:r>
      <w:r>
        <w:rPr/>
        <w:t>clock</w:t>
      </w:r>
      <w:r>
        <w:rPr>
          <w:spacing w:val="-3"/>
        </w:rPr>
        <w:t> </w:t>
      </w:r>
      <w:r>
        <w:rPr/>
        <w:t>genes—such</w:t>
      </w:r>
      <w:r>
        <w:rPr>
          <w:spacing w:val="-3"/>
        </w:rPr>
        <w:t> </w:t>
      </w:r>
      <w:r>
        <w:rPr/>
        <w:t>as</w:t>
      </w:r>
      <w:r>
        <w:rPr>
          <w:spacing w:val="-3"/>
        </w:rPr>
        <w:t> </w:t>
      </w:r>
      <w:r>
        <w:rPr/>
        <w:t>BMAL1,</w:t>
      </w:r>
      <w:r>
        <w:rPr>
          <w:spacing w:val="-3"/>
        </w:rPr>
        <w:t> </w:t>
      </w:r>
      <w:r>
        <w:rPr/>
        <w:t>CLOCK,</w:t>
      </w:r>
      <w:r>
        <w:rPr>
          <w:spacing w:val="-3"/>
        </w:rPr>
        <w:t> </w:t>
      </w:r>
      <w:r>
        <w:rPr/>
        <w:t>PER,</w:t>
      </w:r>
      <w:r>
        <w:rPr>
          <w:spacing w:val="-3"/>
        </w:rPr>
        <w:t> </w:t>
      </w:r>
      <w:r>
        <w:rPr/>
        <w:t>and</w:t>
      </w:r>
      <w:r>
        <w:rPr>
          <w:spacing w:val="-3"/>
        </w:rPr>
        <w:t> </w:t>
      </w:r>
      <w:r>
        <w:rPr/>
        <w:t>CRY—interact</w:t>
      </w:r>
      <w:r>
        <w:rPr>
          <w:spacing w:val="-3"/>
        </w:rPr>
        <w:t> </w:t>
      </w:r>
      <w:r>
        <w:rPr/>
        <w:t>with</w:t>
      </w:r>
      <w:r>
        <w:rPr>
          <w:spacing w:val="-3"/>
        </w:rPr>
        <w:t> </w:t>
      </w:r>
      <w:r>
        <w:rPr/>
        <w:t>immune</w:t>
      </w:r>
      <w:r>
        <w:rPr>
          <w:spacing w:val="-3"/>
        </w:rPr>
        <w:t> </w:t>
      </w:r>
      <w:r>
        <w:rPr/>
        <w:t>cell</w:t>
      </w:r>
      <w:r>
        <w:rPr>
          <w:spacing w:val="-3"/>
        </w:rPr>
        <w:t> </w:t>
      </w:r>
      <w:r>
        <w:rPr/>
        <w:t>pathways. These clock genes don’t just regulate sleep—they act as molecular conductors for immune cells, guiding inflammation and tolerance. For example, the activity of macrophages, natural killer cells, and regulatory T-cells fluctuate with light-dark cycles. Cortisol rises with the sun to regulate inflammation. Melatonin descends at night to support tissue repair and T-cell memory. Digestive enzymes surge at midday. Even the gut microbiota exhibit circadian behavior—producing metabolites like short-chain fatty acids in sync with meal timings.</w:t>
      </w:r>
    </w:p>
    <w:p>
      <w:pPr>
        <w:pStyle w:val="BodyText"/>
        <w:spacing w:line="242" w:lineRule="auto" w:before="249"/>
        <w:ind w:right="139"/>
        <w:jc w:val="both"/>
      </w:pPr>
      <w:r>
        <w:rPr/>
        <w:t>Disruption of this rhythm—through erratic sleep, untimed eating, artificial lighting, or digital overstimulation—leads to chronodisruption, which is now linked to autoimmune flare-ups, chronic low-grade inflammation, and altered cytokine profiles.</w:t>
      </w:r>
    </w:p>
    <w:p>
      <w:pPr>
        <w:pStyle w:val="BodyText"/>
        <w:spacing w:line="242" w:lineRule="auto" w:before="243"/>
        <w:ind w:right="139"/>
        <w:jc w:val="both"/>
      </w:pPr>
      <w:r>
        <w:rPr/>
        <w:t>In </w:t>
      </w:r>
      <w:r>
        <w:rPr>
          <w:i/>
        </w:rPr>
        <w:t>Losing the Clock</w:t>
      </w:r>
      <w:r>
        <w:rPr/>
        <w:t>, we saw how chronic inflammation spikes when circadian rhythms collapse. In </w:t>
      </w:r>
      <w:r>
        <w:rPr>
          <w:i/>
        </w:rPr>
        <w:t>Rhythm and Ritual</w:t>
      </w:r>
      <w:r>
        <w:rPr/>
        <w:t>, we learned that rituals are not spiritual fluff—they are biological metronomes. They remind the body how to move in time.</w:t>
      </w:r>
      <w:r>
        <w:rPr>
          <w:spacing w:val="-1"/>
        </w:rPr>
        <w:t> </w:t>
      </w:r>
      <w:r>
        <w:rPr/>
        <w:t>When we eat at odd hours, we disrupt clock-controlled genes in our liver and gut. When we sleep past midnight, melatonin secretion is suppressed and immune rebalancing is compromised.</w:t>
      </w:r>
    </w:p>
    <w:p>
      <w:pPr>
        <w:pStyle w:val="BodyText"/>
        <w:spacing w:line="242" w:lineRule="auto" w:before="247"/>
        <w:ind w:right="139"/>
        <w:jc w:val="both"/>
      </w:pPr>
      <w:r>
        <w:rPr/>
        <w:t>Ayurveda offers us a solution in the form of </w:t>
      </w:r>
      <w:r>
        <w:rPr>
          <w:b/>
        </w:rPr>
        <w:t>Dinacharya </w:t>
      </w:r>
      <w:r>
        <w:rPr/>
        <w:t>(daily conduct) and </w:t>
      </w:r>
      <w:r>
        <w:rPr>
          <w:b/>
        </w:rPr>
        <w:t>Ritucharya </w:t>
      </w:r>
      <w:r>
        <w:rPr/>
        <w:t>(seasonal alignment). These are not merely lifestyle tips. They are synchronizing frameworks—designed to entrain biological rhythms with solar, lunar, and seasonal cues. In autoimmune healing, they serve not as rituals of rigidity, but as melodies that help the immune system find its rhythm once again.</w:t>
      </w:r>
    </w:p>
    <w:p>
      <w:pPr>
        <w:pStyle w:val="BodyText"/>
        <w:spacing w:line="242" w:lineRule="auto" w:before="245"/>
        <w:ind w:right="139"/>
        <w:jc w:val="both"/>
      </w:pPr>
      <w:r>
        <w:rPr/>
        <w:t>Rhythm is not an external imposition—it is the body's forgotten language. And when it is remembered, healing begins.</w:t>
      </w:r>
    </w:p>
    <w:p>
      <w:pPr>
        <w:pStyle w:val="BodyText"/>
        <w:spacing w:before="4"/>
        <w:ind w:left="0"/>
      </w:pPr>
    </w:p>
    <w:p>
      <w:pPr>
        <w:pStyle w:val="Heading2"/>
        <w:jc w:val="both"/>
      </w:pPr>
      <w:r>
        <w:rPr/>
        <w:t>Restoring</w:t>
      </w:r>
      <w:r>
        <w:rPr>
          <w:spacing w:val="-3"/>
        </w:rPr>
        <w:t> </w:t>
      </w:r>
      <w:r>
        <w:rPr/>
        <w:t>Daily</w:t>
      </w:r>
      <w:r>
        <w:rPr>
          <w:spacing w:val="-2"/>
        </w:rPr>
        <w:t> </w:t>
      </w:r>
      <w:r>
        <w:rPr/>
        <w:t>Rhythm</w:t>
      </w:r>
      <w:r>
        <w:rPr>
          <w:spacing w:val="-2"/>
        </w:rPr>
        <w:t> </w:t>
      </w:r>
      <w:r>
        <w:rPr/>
        <w:t>–</w:t>
      </w:r>
      <w:r>
        <w:rPr>
          <w:spacing w:val="-2"/>
        </w:rPr>
        <w:t> </w:t>
      </w:r>
      <w:r>
        <w:rPr/>
        <w:t>Dinacharya</w:t>
      </w:r>
      <w:r>
        <w:rPr>
          <w:spacing w:val="-2"/>
        </w:rPr>
        <w:t> </w:t>
      </w:r>
      <w:r>
        <w:rPr/>
        <w:t>in</w:t>
      </w:r>
      <w:r>
        <w:rPr>
          <w:spacing w:val="-21"/>
        </w:rPr>
        <w:t> </w:t>
      </w:r>
      <w:r>
        <w:rPr/>
        <w:t>Autoimmune</w:t>
      </w:r>
      <w:r>
        <w:rPr>
          <w:spacing w:val="-3"/>
        </w:rPr>
        <w:t> </w:t>
      </w:r>
      <w:r>
        <w:rPr>
          <w:spacing w:val="-4"/>
        </w:rPr>
        <w:t>Care</w:t>
      </w:r>
    </w:p>
    <w:p>
      <w:pPr>
        <w:pStyle w:val="BodyText"/>
        <w:spacing w:line="520" w:lineRule="atLeast" w:before="63"/>
        <w:ind w:right="372"/>
      </w:pPr>
      <w:r>
        <w:rPr/>
        <w:t>Dinacharya</w:t>
      </w:r>
      <w:r>
        <w:rPr>
          <w:spacing w:val="-4"/>
        </w:rPr>
        <w:t> </w:t>
      </w:r>
      <w:r>
        <w:rPr/>
        <w:t>begins</w:t>
      </w:r>
      <w:r>
        <w:rPr>
          <w:spacing w:val="-3"/>
        </w:rPr>
        <w:t> </w:t>
      </w:r>
      <w:r>
        <w:rPr/>
        <w:t>not</w:t>
      </w:r>
      <w:r>
        <w:rPr>
          <w:spacing w:val="-3"/>
        </w:rPr>
        <w:t> </w:t>
      </w:r>
      <w:r>
        <w:rPr/>
        <w:t>with</w:t>
      </w:r>
      <w:r>
        <w:rPr>
          <w:spacing w:val="-3"/>
        </w:rPr>
        <w:t> </w:t>
      </w:r>
      <w:r>
        <w:rPr/>
        <w:t>doing,</w:t>
      </w:r>
      <w:r>
        <w:rPr>
          <w:spacing w:val="-3"/>
        </w:rPr>
        <w:t> </w:t>
      </w:r>
      <w:r>
        <w:rPr/>
        <w:t>but</w:t>
      </w:r>
      <w:r>
        <w:rPr>
          <w:spacing w:val="-3"/>
        </w:rPr>
        <w:t> </w:t>
      </w:r>
      <w:r>
        <w:rPr/>
        <w:t>with</w:t>
      </w:r>
      <w:r>
        <w:rPr>
          <w:spacing w:val="-3"/>
        </w:rPr>
        <w:t> </w:t>
      </w:r>
      <w:r>
        <w:rPr/>
        <w:t>noticing.</w:t>
      </w:r>
      <w:r>
        <w:rPr>
          <w:spacing w:val="-3"/>
        </w:rPr>
        <w:t> </w:t>
      </w:r>
      <w:r>
        <w:rPr/>
        <w:t>Noticing</w:t>
      </w:r>
      <w:r>
        <w:rPr>
          <w:spacing w:val="-3"/>
        </w:rPr>
        <w:t> </w:t>
      </w:r>
      <w:r>
        <w:rPr/>
        <w:t>is</w:t>
      </w:r>
      <w:r>
        <w:rPr>
          <w:spacing w:val="-3"/>
        </w:rPr>
        <w:t> </w:t>
      </w:r>
      <w:r>
        <w:rPr/>
        <w:t>the</w:t>
      </w:r>
      <w:r>
        <w:rPr>
          <w:spacing w:val="-4"/>
        </w:rPr>
        <w:t> </w:t>
      </w:r>
      <w:r>
        <w:rPr/>
        <w:t>subtle</w:t>
      </w:r>
      <w:r>
        <w:rPr>
          <w:spacing w:val="-4"/>
        </w:rPr>
        <w:t> </w:t>
      </w:r>
      <w:r>
        <w:rPr/>
        <w:t>act</w:t>
      </w:r>
      <w:r>
        <w:rPr>
          <w:spacing w:val="-3"/>
        </w:rPr>
        <w:t> </w:t>
      </w:r>
      <w:r>
        <w:rPr/>
        <w:t>of</w:t>
      </w:r>
      <w:r>
        <w:rPr>
          <w:spacing w:val="-3"/>
        </w:rPr>
        <w:t> </w:t>
      </w:r>
      <w:r>
        <w:rPr/>
        <w:t>attunement. What does your breath feel like at 6 AM?</w:t>
      </w:r>
    </w:p>
    <w:p>
      <w:pPr>
        <w:pStyle w:val="BodyText"/>
        <w:spacing w:line="242" w:lineRule="auto" w:before="4"/>
        <w:ind w:right="4434"/>
      </w:pPr>
      <w:r>
        <w:rPr/>
        <w:t>What</w:t>
      </w:r>
      <w:r>
        <w:rPr>
          <w:spacing w:val="-4"/>
        </w:rPr>
        <w:t> </w:t>
      </w:r>
      <w:r>
        <w:rPr/>
        <w:t>happens</w:t>
      </w:r>
      <w:r>
        <w:rPr>
          <w:spacing w:val="-4"/>
        </w:rPr>
        <w:t> </w:t>
      </w:r>
      <w:r>
        <w:rPr/>
        <w:t>to</w:t>
      </w:r>
      <w:r>
        <w:rPr>
          <w:spacing w:val="-4"/>
        </w:rPr>
        <w:t> </w:t>
      </w:r>
      <w:r>
        <w:rPr/>
        <w:t>your</w:t>
      </w:r>
      <w:r>
        <w:rPr>
          <w:spacing w:val="-4"/>
        </w:rPr>
        <w:t> </w:t>
      </w:r>
      <w:r>
        <w:rPr/>
        <w:t>hunger</w:t>
      </w:r>
      <w:r>
        <w:rPr>
          <w:spacing w:val="-4"/>
        </w:rPr>
        <w:t> </w:t>
      </w:r>
      <w:r>
        <w:rPr/>
        <w:t>if</w:t>
      </w:r>
      <w:r>
        <w:rPr>
          <w:spacing w:val="-4"/>
        </w:rPr>
        <w:t> </w:t>
      </w:r>
      <w:r>
        <w:rPr/>
        <w:t>you</w:t>
      </w:r>
      <w:r>
        <w:rPr>
          <w:spacing w:val="-4"/>
        </w:rPr>
        <w:t> </w:t>
      </w:r>
      <w:r>
        <w:rPr/>
        <w:t>delay</w:t>
      </w:r>
      <w:r>
        <w:rPr>
          <w:spacing w:val="-4"/>
        </w:rPr>
        <w:t> </w:t>
      </w:r>
      <w:r>
        <w:rPr/>
        <w:t>breakfast? When does your energy rise—and fall?</w:t>
      </w:r>
    </w:p>
    <w:p>
      <w:pPr>
        <w:pStyle w:val="BodyText"/>
        <w:spacing w:before="3"/>
      </w:pPr>
      <w:r>
        <w:rPr/>
        <w:t>When</w:t>
      </w:r>
      <w:r>
        <w:rPr>
          <w:spacing w:val="-5"/>
        </w:rPr>
        <w:t> </w:t>
      </w:r>
      <w:r>
        <w:rPr/>
        <w:t>are</w:t>
      </w:r>
      <w:r>
        <w:rPr>
          <w:spacing w:val="-3"/>
        </w:rPr>
        <w:t> </w:t>
      </w:r>
      <w:r>
        <w:rPr/>
        <w:t>your</w:t>
      </w:r>
      <w:r>
        <w:rPr>
          <w:spacing w:val="-2"/>
        </w:rPr>
        <w:t> </w:t>
      </w:r>
      <w:r>
        <w:rPr/>
        <w:t>thoughts</w:t>
      </w:r>
      <w:r>
        <w:rPr>
          <w:spacing w:val="-2"/>
        </w:rPr>
        <w:t> </w:t>
      </w:r>
      <w:r>
        <w:rPr/>
        <w:t>clear,</w:t>
      </w:r>
      <w:r>
        <w:rPr>
          <w:spacing w:val="-2"/>
        </w:rPr>
        <w:t> </w:t>
      </w:r>
      <w:r>
        <w:rPr/>
        <w:t>and</w:t>
      </w:r>
      <w:r>
        <w:rPr>
          <w:spacing w:val="-2"/>
        </w:rPr>
        <w:t> </w:t>
      </w:r>
      <w:r>
        <w:rPr/>
        <w:t>when</w:t>
      </w:r>
      <w:r>
        <w:rPr>
          <w:spacing w:val="-2"/>
        </w:rPr>
        <w:t> </w:t>
      </w:r>
      <w:r>
        <w:rPr/>
        <w:t>do</w:t>
      </w:r>
      <w:r>
        <w:rPr>
          <w:spacing w:val="-2"/>
        </w:rPr>
        <w:t> </w:t>
      </w:r>
      <w:r>
        <w:rPr/>
        <w:t>they</w:t>
      </w:r>
      <w:r>
        <w:rPr>
          <w:spacing w:val="-2"/>
        </w:rPr>
        <w:t> cloud?</w:t>
      </w:r>
    </w:p>
    <w:p>
      <w:pPr>
        <w:pStyle w:val="BodyText"/>
      </w:pPr>
      <w:r>
        <w:rPr/>
        <w:t>These</w:t>
      </w:r>
      <w:r>
        <w:rPr>
          <w:spacing w:val="-5"/>
        </w:rPr>
        <w:t> </w:t>
      </w:r>
      <w:r>
        <w:rPr/>
        <w:t>are</w:t>
      </w:r>
      <w:r>
        <w:rPr>
          <w:spacing w:val="-3"/>
        </w:rPr>
        <w:t> </w:t>
      </w:r>
      <w:r>
        <w:rPr/>
        <w:t>not</w:t>
      </w:r>
      <w:r>
        <w:rPr>
          <w:spacing w:val="-1"/>
        </w:rPr>
        <w:t> </w:t>
      </w:r>
      <w:r>
        <w:rPr/>
        <w:t>questions</w:t>
      </w:r>
      <w:r>
        <w:rPr>
          <w:spacing w:val="-2"/>
        </w:rPr>
        <w:t> </w:t>
      </w:r>
      <w:r>
        <w:rPr/>
        <w:t>of</w:t>
      </w:r>
      <w:r>
        <w:rPr>
          <w:spacing w:val="-2"/>
        </w:rPr>
        <w:t> </w:t>
      </w:r>
      <w:r>
        <w:rPr/>
        <w:t>preference.</w:t>
      </w:r>
      <w:r>
        <w:rPr>
          <w:spacing w:val="-6"/>
        </w:rPr>
        <w:t> </w:t>
      </w:r>
      <w:r>
        <w:rPr/>
        <w:t>They</w:t>
      </w:r>
      <w:r>
        <w:rPr>
          <w:spacing w:val="-2"/>
        </w:rPr>
        <w:t> </w:t>
      </w:r>
      <w:r>
        <w:rPr/>
        <w:t>are</w:t>
      </w:r>
      <w:r>
        <w:rPr>
          <w:spacing w:val="-2"/>
        </w:rPr>
        <w:t> </w:t>
      </w:r>
      <w:r>
        <w:rPr/>
        <w:t>observations</w:t>
      </w:r>
      <w:r>
        <w:rPr>
          <w:spacing w:val="-2"/>
        </w:rPr>
        <w:t> </w:t>
      </w:r>
      <w:r>
        <w:rPr/>
        <w:t>of</w:t>
      </w:r>
      <w:r>
        <w:rPr>
          <w:spacing w:val="-2"/>
        </w:rPr>
        <w:t> </w:t>
      </w:r>
      <w:r>
        <w:rPr/>
        <w:t>rhythm—of</w:t>
      </w:r>
      <w:r>
        <w:rPr>
          <w:spacing w:val="-1"/>
        </w:rPr>
        <w:t> </w:t>
      </w:r>
      <w:r>
        <w:rPr/>
        <w:t>physiology</w:t>
      </w:r>
      <w:r>
        <w:rPr>
          <w:spacing w:val="-2"/>
        </w:rPr>
        <w:t> </w:t>
      </w:r>
      <w:r>
        <w:rPr/>
        <w:t>in</w:t>
      </w:r>
      <w:r>
        <w:rPr>
          <w:spacing w:val="-2"/>
        </w:rPr>
        <w:t> flow.</w:t>
      </w:r>
    </w:p>
    <w:p>
      <w:pPr>
        <w:pStyle w:val="BodyText"/>
        <w:spacing w:line="242" w:lineRule="auto"/>
        <w:ind w:right="139"/>
        <w:jc w:val="both"/>
      </w:pPr>
      <w:r>
        <w:rPr/>
        <w:t>When the timing of daily acts aligns with the body's doshic blueprint and circadian instructions, the immune system begins to function like a well-timed symphony. Immunoglobulin secretion, T-cell differentiation, and even antigen presentation follow rhythmic cycles. Scientific studies show that irregular sleep or meal timing results in desynchronized expression of clock genes (like BMAL1</w:t>
      </w:r>
      <w:r>
        <w:rPr>
          <w:spacing w:val="40"/>
        </w:rPr>
        <w:t> </w:t>
      </w:r>
      <w:r>
        <w:rPr/>
        <w:t>and CLOCK), leading to overproduction of pro-inflammatory markers such as IL-6, TNF-α, and CRP—all of which are associated with autoimmune flares.</w:t>
      </w:r>
    </w:p>
    <w:p>
      <w:pPr>
        <w:pStyle w:val="BodyText"/>
        <w:spacing w:line="242" w:lineRule="auto" w:before="247"/>
        <w:ind w:right="140"/>
      </w:pPr>
      <w:r>
        <w:rPr/>
        <w:t>A</w:t>
      </w:r>
      <w:r>
        <w:rPr>
          <w:spacing w:val="25"/>
        </w:rPr>
        <w:t> </w:t>
      </w:r>
      <w:r>
        <w:rPr/>
        <w:t>sample</w:t>
      </w:r>
      <w:r>
        <w:rPr>
          <w:spacing w:val="38"/>
        </w:rPr>
        <w:t> </w:t>
      </w:r>
      <w:r>
        <w:rPr/>
        <w:t>Dinacharya</w:t>
      </w:r>
      <w:r>
        <w:rPr>
          <w:spacing w:val="38"/>
        </w:rPr>
        <w:t> </w:t>
      </w:r>
      <w:r>
        <w:rPr/>
        <w:t>that</w:t>
      </w:r>
      <w:r>
        <w:rPr>
          <w:spacing w:val="38"/>
        </w:rPr>
        <w:t> </w:t>
      </w:r>
      <w:r>
        <w:rPr/>
        <w:t>supports</w:t>
      </w:r>
      <w:r>
        <w:rPr>
          <w:spacing w:val="38"/>
        </w:rPr>
        <w:t> </w:t>
      </w:r>
      <w:r>
        <w:rPr/>
        <w:t>immune</w:t>
      </w:r>
      <w:r>
        <w:rPr>
          <w:spacing w:val="38"/>
        </w:rPr>
        <w:t> </w:t>
      </w:r>
      <w:r>
        <w:rPr/>
        <w:t>clarity</w:t>
      </w:r>
      <w:r>
        <w:rPr>
          <w:spacing w:val="38"/>
        </w:rPr>
        <w:t> </w:t>
      </w:r>
      <w:r>
        <w:rPr/>
        <w:t>might</w:t>
      </w:r>
      <w:r>
        <w:rPr>
          <w:spacing w:val="38"/>
        </w:rPr>
        <w:t> </w:t>
      </w:r>
      <w:r>
        <w:rPr/>
        <w:t>look</w:t>
      </w:r>
      <w:r>
        <w:rPr>
          <w:spacing w:val="38"/>
        </w:rPr>
        <w:t> </w:t>
      </w:r>
      <w:r>
        <w:rPr/>
        <w:t>like</w:t>
      </w:r>
      <w:r>
        <w:rPr>
          <w:spacing w:val="38"/>
        </w:rPr>
        <w:t> </w:t>
      </w:r>
      <w:r>
        <w:rPr/>
        <w:t>this,</w:t>
      </w:r>
      <w:r>
        <w:rPr>
          <w:spacing w:val="34"/>
        </w:rPr>
        <w:t> </w:t>
      </w:r>
      <w:r>
        <w:rPr/>
        <w:t>These</w:t>
      </w:r>
      <w:r>
        <w:rPr>
          <w:spacing w:val="38"/>
        </w:rPr>
        <w:t> </w:t>
      </w:r>
      <w:r>
        <w:rPr/>
        <w:t>rhythms</w:t>
      </w:r>
      <w:r>
        <w:rPr>
          <w:spacing w:val="38"/>
        </w:rPr>
        <w:t> </w:t>
      </w:r>
      <w:r>
        <w:rPr/>
        <w:t>are</w:t>
      </w:r>
      <w:r>
        <w:rPr>
          <w:spacing w:val="38"/>
        </w:rPr>
        <w:t> </w:t>
      </w:r>
      <w:r>
        <w:rPr/>
        <w:t>not imagined—they</w:t>
      </w:r>
      <w:r>
        <w:rPr>
          <w:spacing w:val="38"/>
        </w:rPr>
        <w:t> </w:t>
      </w:r>
      <w:r>
        <w:rPr/>
        <w:t>are</w:t>
      </w:r>
      <w:r>
        <w:rPr>
          <w:spacing w:val="39"/>
        </w:rPr>
        <w:t> </w:t>
      </w:r>
      <w:r>
        <w:rPr/>
        <w:t>observed</w:t>
      </w:r>
      <w:r>
        <w:rPr>
          <w:spacing w:val="38"/>
        </w:rPr>
        <w:t> </w:t>
      </w:r>
      <w:r>
        <w:rPr/>
        <w:t>across</w:t>
      </w:r>
      <w:r>
        <w:rPr>
          <w:spacing w:val="39"/>
        </w:rPr>
        <w:t> </w:t>
      </w:r>
      <w:r>
        <w:rPr/>
        <w:t>diverse</w:t>
      </w:r>
      <w:r>
        <w:rPr>
          <w:spacing w:val="39"/>
        </w:rPr>
        <w:t> </w:t>
      </w:r>
      <w:r>
        <w:rPr/>
        <w:t>cultures</w:t>
      </w:r>
      <w:r>
        <w:rPr>
          <w:spacing w:val="38"/>
        </w:rPr>
        <w:t> </w:t>
      </w:r>
      <w:r>
        <w:rPr/>
        <w:t>and</w:t>
      </w:r>
      <w:r>
        <w:rPr>
          <w:spacing w:val="39"/>
        </w:rPr>
        <w:t> </w:t>
      </w:r>
      <w:r>
        <w:rPr/>
        <w:t>mirrored</w:t>
      </w:r>
      <w:r>
        <w:rPr>
          <w:spacing w:val="39"/>
        </w:rPr>
        <w:t> </w:t>
      </w:r>
      <w:r>
        <w:rPr/>
        <w:t>in</w:t>
      </w:r>
      <w:r>
        <w:rPr>
          <w:spacing w:val="26"/>
        </w:rPr>
        <w:t> </w:t>
      </w:r>
      <w:r>
        <w:rPr/>
        <w:t>Ayurvedic</w:t>
      </w:r>
      <w:r>
        <w:rPr>
          <w:spacing w:val="39"/>
        </w:rPr>
        <w:t> </w:t>
      </w:r>
      <w:r>
        <w:rPr/>
        <w:t>logic.,</w:t>
      </w:r>
      <w:r>
        <w:rPr>
          <w:spacing w:val="38"/>
        </w:rPr>
        <w:t> </w:t>
      </w:r>
      <w:r>
        <w:rPr/>
        <w:t>but</w:t>
      </w:r>
      <w:r>
        <w:rPr>
          <w:spacing w:val="39"/>
        </w:rPr>
        <w:t> </w:t>
      </w:r>
      <w:r>
        <w:rPr/>
        <w:t>it</w:t>
      </w:r>
      <w:r>
        <w:rPr>
          <w:spacing w:val="39"/>
        </w:rPr>
        <w:t> </w:t>
      </w:r>
      <w:r>
        <w:rPr>
          <w:spacing w:val="-5"/>
        </w:rPr>
        <w:t>is</w:t>
      </w:r>
    </w:p>
    <w:p>
      <w:pPr>
        <w:pStyle w:val="BodyText"/>
        <w:spacing w:after="0" w:line="242" w:lineRule="auto"/>
        <w:sectPr>
          <w:pgSz w:w="11910" w:h="16840"/>
          <w:pgMar w:top="1080" w:bottom="280" w:left="992" w:right="992"/>
        </w:sectPr>
      </w:pPr>
    </w:p>
    <w:p>
      <w:pPr>
        <w:pStyle w:val="BodyText"/>
        <w:spacing w:line="242" w:lineRule="auto" w:before="32"/>
        <w:ind w:right="139"/>
        <w:jc w:val="both"/>
      </w:pPr>
      <w:r>
        <w:rPr/>
        <w:t>generally so around the world. This is knitted well in traditions. We have witnessed the wisdom of daily rhythm quite early in the book and not we need to understand how to adapt it.</w:t>
      </w:r>
    </w:p>
    <w:p>
      <w:pPr>
        <w:pStyle w:val="BodyText"/>
        <w:spacing w:before="36"/>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580"/>
        <w:gridCol w:w="1512"/>
        <w:gridCol w:w="2747"/>
        <w:gridCol w:w="3792"/>
      </w:tblGrid>
      <w:tr>
        <w:trPr>
          <w:trHeight w:val="878" w:hRule="atLeast"/>
        </w:trPr>
        <w:tc>
          <w:tcPr>
            <w:tcW w:w="1580" w:type="dxa"/>
          </w:tcPr>
          <w:p>
            <w:pPr>
              <w:pStyle w:val="TableParagraph"/>
              <w:spacing w:before="18"/>
              <w:ind w:left="0"/>
              <w:rPr>
                <w:sz w:val="24"/>
              </w:rPr>
            </w:pPr>
          </w:p>
          <w:p>
            <w:pPr>
              <w:pStyle w:val="TableParagraph"/>
              <w:spacing w:before="0"/>
              <w:ind w:left="293"/>
              <w:rPr>
                <w:b/>
                <w:sz w:val="24"/>
              </w:rPr>
            </w:pPr>
            <w:r>
              <w:rPr>
                <w:b/>
                <w:sz w:val="24"/>
              </w:rPr>
              <w:t>Time</w:t>
            </w:r>
            <w:r>
              <w:rPr>
                <w:b/>
                <w:spacing w:val="-6"/>
                <w:sz w:val="24"/>
              </w:rPr>
              <w:t> </w:t>
            </w:r>
            <w:r>
              <w:rPr>
                <w:b/>
                <w:spacing w:val="-4"/>
                <w:sz w:val="24"/>
              </w:rPr>
              <w:t>Slot</w:t>
            </w:r>
          </w:p>
        </w:tc>
        <w:tc>
          <w:tcPr>
            <w:tcW w:w="1512" w:type="dxa"/>
          </w:tcPr>
          <w:p>
            <w:pPr>
              <w:pStyle w:val="TableParagraph"/>
              <w:spacing w:line="242" w:lineRule="auto"/>
              <w:ind w:left="174" w:firstLine="259"/>
              <w:rPr>
                <w:b/>
                <w:sz w:val="24"/>
              </w:rPr>
            </w:pPr>
            <w:r>
              <w:rPr>
                <w:b/>
                <w:spacing w:val="-2"/>
                <w:sz w:val="24"/>
              </w:rPr>
              <w:t>Dosha Dominance</w:t>
            </w:r>
          </w:p>
        </w:tc>
        <w:tc>
          <w:tcPr>
            <w:tcW w:w="2747" w:type="dxa"/>
          </w:tcPr>
          <w:p>
            <w:pPr>
              <w:pStyle w:val="TableParagraph"/>
              <w:spacing w:before="18"/>
              <w:ind w:left="0"/>
              <w:rPr>
                <w:sz w:val="24"/>
              </w:rPr>
            </w:pPr>
          </w:p>
          <w:p>
            <w:pPr>
              <w:pStyle w:val="TableParagraph"/>
              <w:spacing w:before="0"/>
              <w:ind w:left="668"/>
              <w:rPr>
                <w:b/>
                <w:sz w:val="24"/>
              </w:rPr>
            </w:pPr>
            <w:r>
              <w:rPr>
                <w:b/>
                <w:sz w:val="24"/>
              </w:rPr>
              <w:t>Key</w:t>
            </w:r>
            <w:r>
              <w:rPr>
                <w:b/>
                <w:spacing w:val="-1"/>
                <w:sz w:val="24"/>
              </w:rPr>
              <w:t> </w:t>
            </w:r>
            <w:r>
              <w:rPr>
                <w:b/>
                <w:spacing w:val="-2"/>
                <w:sz w:val="24"/>
              </w:rPr>
              <w:t>Practices</w:t>
            </w:r>
          </w:p>
        </w:tc>
        <w:tc>
          <w:tcPr>
            <w:tcW w:w="3792" w:type="dxa"/>
          </w:tcPr>
          <w:p>
            <w:pPr>
              <w:pStyle w:val="TableParagraph"/>
              <w:spacing w:before="18"/>
              <w:ind w:left="0"/>
              <w:rPr>
                <w:sz w:val="24"/>
              </w:rPr>
            </w:pPr>
          </w:p>
          <w:p>
            <w:pPr>
              <w:pStyle w:val="TableParagraph"/>
              <w:spacing w:before="0"/>
              <w:ind w:left="6"/>
              <w:jc w:val="center"/>
              <w:rPr>
                <w:b/>
                <w:sz w:val="24"/>
              </w:rPr>
            </w:pPr>
            <w:r>
              <w:rPr>
                <w:b/>
                <w:sz w:val="24"/>
              </w:rPr>
              <w:t>Immune</w:t>
            </w:r>
            <w:r>
              <w:rPr>
                <w:b/>
                <w:spacing w:val="-3"/>
                <w:sz w:val="24"/>
              </w:rPr>
              <w:t> </w:t>
            </w:r>
            <w:r>
              <w:rPr>
                <w:b/>
                <w:spacing w:val="-2"/>
                <w:sz w:val="24"/>
              </w:rPr>
              <w:t>Benefit</w:t>
            </w:r>
          </w:p>
        </w:tc>
      </w:tr>
      <w:tr>
        <w:trPr>
          <w:trHeight w:val="597" w:hRule="atLeast"/>
        </w:trPr>
        <w:tc>
          <w:tcPr>
            <w:tcW w:w="1580" w:type="dxa"/>
            <w:shd w:val="clear" w:color="auto" w:fill="F5F5F5"/>
          </w:tcPr>
          <w:p>
            <w:pPr>
              <w:pStyle w:val="TableParagraph"/>
              <w:rPr>
                <w:sz w:val="24"/>
              </w:rPr>
            </w:pPr>
            <w:r>
              <w:rPr>
                <w:sz w:val="24"/>
              </w:rPr>
              <w:t>4:30–6:00</w:t>
            </w:r>
            <w:r>
              <w:rPr>
                <w:spacing w:val="-14"/>
                <w:sz w:val="24"/>
              </w:rPr>
              <w:t> </w:t>
            </w:r>
            <w:r>
              <w:rPr>
                <w:spacing w:val="-7"/>
                <w:sz w:val="24"/>
              </w:rPr>
              <w:t>AM</w:t>
            </w:r>
          </w:p>
        </w:tc>
        <w:tc>
          <w:tcPr>
            <w:tcW w:w="1512" w:type="dxa"/>
            <w:shd w:val="clear" w:color="auto" w:fill="F5F5F5"/>
          </w:tcPr>
          <w:p>
            <w:pPr>
              <w:pStyle w:val="TableParagraph"/>
              <w:rPr>
                <w:sz w:val="24"/>
              </w:rPr>
            </w:pPr>
            <w:r>
              <w:rPr>
                <w:spacing w:val="-4"/>
                <w:sz w:val="24"/>
              </w:rPr>
              <w:t>Vata</w:t>
            </w:r>
          </w:p>
        </w:tc>
        <w:tc>
          <w:tcPr>
            <w:tcW w:w="2747" w:type="dxa"/>
            <w:shd w:val="clear" w:color="auto" w:fill="F5F5F5"/>
          </w:tcPr>
          <w:p>
            <w:pPr>
              <w:pStyle w:val="TableParagraph"/>
              <w:spacing w:line="242" w:lineRule="auto" w:before="14"/>
              <w:ind w:left="41" w:right="560"/>
              <w:rPr>
                <w:sz w:val="24"/>
              </w:rPr>
            </w:pPr>
            <w:r>
              <w:rPr>
                <w:sz w:val="24"/>
              </w:rPr>
              <w:t>Wake,</w:t>
            </w:r>
            <w:r>
              <w:rPr>
                <w:spacing w:val="-15"/>
                <w:sz w:val="24"/>
              </w:rPr>
              <w:t> </w:t>
            </w:r>
            <w:r>
              <w:rPr>
                <w:sz w:val="24"/>
              </w:rPr>
              <w:t>light</w:t>
            </w:r>
            <w:r>
              <w:rPr>
                <w:spacing w:val="-15"/>
                <w:sz w:val="24"/>
              </w:rPr>
              <w:t> </w:t>
            </w:r>
            <w:r>
              <w:rPr>
                <w:sz w:val="24"/>
              </w:rPr>
              <w:t>breathing, </w:t>
            </w:r>
            <w:r>
              <w:rPr>
                <w:spacing w:val="-2"/>
                <w:sz w:val="24"/>
              </w:rPr>
              <w:t>meditation</w:t>
            </w:r>
          </w:p>
        </w:tc>
        <w:tc>
          <w:tcPr>
            <w:tcW w:w="3792" w:type="dxa"/>
            <w:shd w:val="clear" w:color="auto" w:fill="F5F5F5"/>
          </w:tcPr>
          <w:p>
            <w:pPr>
              <w:pStyle w:val="TableParagraph"/>
              <w:spacing w:line="242" w:lineRule="auto" w:before="14"/>
              <w:ind w:left="41"/>
              <w:rPr>
                <w:sz w:val="24"/>
              </w:rPr>
            </w:pPr>
            <w:r>
              <w:rPr>
                <w:sz w:val="24"/>
              </w:rPr>
              <w:t>Cortisol</w:t>
            </w:r>
            <w:r>
              <w:rPr>
                <w:spacing w:val="-13"/>
                <w:sz w:val="24"/>
              </w:rPr>
              <w:t> </w:t>
            </w:r>
            <w:r>
              <w:rPr>
                <w:sz w:val="24"/>
              </w:rPr>
              <w:t>awakening,</w:t>
            </w:r>
            <w:r>
              <w:rPr>
                <w:spacing w:val="-13"/>
                <w:sz w:val="24"/>
              </w:rPr>
              <w:t> </w:t>
            </w:r>
            <w:r>
              <w:rPr>
                <w:sz w:val="24"/>
              </w:rPr>
              <w:t>vagal</w:t>
            </w:r>
            <w:r>
              <w:rPr>
                <w:spacing w:val="-13"/>
                <w:sz w:val="24"/>
              </w:rPr>
              <w:t> </w:t>
            </w:r>
            <w:r>
              <w:rPr>
                <w:sz w:val="24"/>
              </w:rPr>
              <w:t>tone </w:t>
            </w:r>
            <w:r>
              <w:rPr>
                <w:spacing w:val="-2"/>
                <w:sz w:val="24"/>
              </w:rPr>
              <w:t>activation</w:t>
            </w:r>
          </w:p>
        </w:tc>
      </w:tr>
      <w:tr>
        <w:trPr>
          <w:trHeight w:val="879" w:hRule="atLeast"/>
        </w:trPr>
        <w:tc>
          <w:tcPr>
            <w:tcW w:w="1580" w:type="dxa"/>
          </w:tcPr>
          <w:p>
            <w:pPr>
              <w:pStyle w:val="TableParagraph"/>
              <w:rPr>
                <w:sz w:val="24"/>
              </w:rPr>
            </w:pPr>
            <w:r>
              <w:rPr>
                <w:spacing w:val="-2"/>
                <w:sz w:val="24"/>
              </w:rPr>
              <w:t>6:00–10:00</w:t>
            </w:r>
          </w:p>
          <w:p>
            <w:pPr>
              <w:pStyle w:val="TableParagraph"/>
              <w:spacing w:before="4"/>
              <w:rPr>
                <w:sz w:val="24"/>
              </w:rPr>
            </w:pPr>
            <w:r>
              <w:rPr>
                <w:spacing w:val="-5"/>
                <w:sz w:val="24"/>
              </w:rPr>
              <w:t>AM</w:t>
            </w:r>
          </w:p>
        </w:tc>
        <w:tc>
          <w:tcPr>
            <w:tcW w:w="1512" w:type="dxa"/>
          </w:tcPr>
          <w:p>
            <w:pPr>
              <w:pStyle w:val="TableParagraph"/>
              <w:spacing w:before="18"/>
              <w:ind w:left="0"/>
              <w:rPr>
                <w:sz w:val="24"/>
              </w:rPr>
            </w:pPr>
          </w:p>
          <w:p>
            <w:pPr>
              <w:pStyle w:val="TableParagraph"/>
              <w:spacing w:before="0"/>
              <w:rPr>
                <w:sz w:val="24"/>
              </w:rPr>
            </w:pPr>
            <w:r>
              <w:rPr>
                <w:spacing w:val="-4"/>
                <w:sz w:val="24"/>
              </w:rPr>
              <w:t>Kapha</w:t>
            </w:r>
          </w:p>
        </w:tc>
        <w:tc>
          <w:tcPr>
            <w:tcW w:w="2747" w:type="dxa"/>
          </w:tcPr>
          <w:p>
            <w:pPr>
              <w:pStyle w:val="TableParagraph"/>
              <w:spacing w:line="242" w:lineRule="auto"/>
              <w:ind w:left="41"/>
              <w:rPr>
                <w:sz w:val="24"/>
              </w:rPr>
            </w:pPr>
            <w:r>
              <w:rPr>
                <w:sz w:val="24"/>
              </w:rPr>
              <w:t>Oil</w:t>
            </w:r>
            <w:r>
              <w:rPr>
                <w:spacing w:val="-15"/>
                <w:sz w:val="24"/>
              </w:rPr>
              <w:t> </w:t>
            </w:r>
            <w:r>
              <w:rPr>
                <w:sz w:val="24"/>
              </w:rPr>
              <w:t>massage,</w:t>
            </w:r>
            <w:r>
              <w:rPr>
                <w:spacing w:val="-15"/>
                <w:sz w:val="24"/>
              </w:rPr>
              <w:t> </w:t>
            </w:r>
            <w:r>
              <w:rPr>
                <w:sz w:val="24"/>
              </w:rPr>
              <w:t>warm</w:t>
            </w:r>
            <w:r>
              <w:rPr>
                <w:spacing w:val="-15"/>
                <w:sz w:val="24"/>
              </w:rPr>
              <w:t> </w:t>
            </w:r>
            <w:r>
              <w:rPr>
                <w:sz w:val="24"/>
              </w:rPr>
              <w:t>water, </w:t>
            </w:r>
            <w:r>
              <w:rPr>
                <w:spacing w:val="-2"/>
                <w:sz w:val="24"/>
              </w:rPr>
              <w:t>breakfast</w:t>
            </w:r>
          </w:p>
        </w:tc>
        <w:tc>
          <w:tcPr>
            <w:tcW w:w="3792" w:type="dxa"/>
          </w:tcPr>
          <w:p>
            <w:pPr>
              <w:pStyle w:val="TableParagraph"/>
              <w:spacing w:line="242" w:lineRule="auto"/>
              <w:ind w:left="41"/>
              <w:rPr>
                <w:sz w:val="24"/>
              </w:rPr>
            </w:pPr>
            <w:r>
              <w:rPr>
                <w:sz w:val="24"/>
              </w:rPr>
              <w:t>Lymphatic</w:t>
            </w:r>
            <w:r>
              <w:rPr>
                <w:spacing w:val="-15"/>
                <w:sz w:val="24"/>
              </w:rPr>
              <w:t> </w:t>
            </w:r>
            <w:r>
              <w:rPr>
                <w:sz w:val="24"/>
              </w:rPr>
              <w:t>movement,</w:t>
            </w:r>
            <w:r>
              <w:rPr>
                <w:spacing w:val="-15"/>
                <w:sz w:val="24"/>
              </w:rPr>
              <w:t> </w:t>
            </w:r>
            <w:r>
              <w:rPr>
                <w:sz w:val="24"/>
              </w:rPr>
              <w:t>digestion </w:t>
            </w:r>
            <w:r>
              <w:rPr>
                <w:spacing w:val="-2"/>
                <w:sz w:val="24"/>
              </w:rPr>
              <w:t>priming</w:t>
            </w:r>
          </w:p>
        </w:tc>
      </w:tr>
      <w:tr>
        <w:trPr>
          <w:trHeight w:val="878" w:hRule="atLeast"/>
        </w:trPr>
        <w:tc>
          <w:tcPr>
            <w:tcW w:w="1580" w:type="dxa"/>
            <w:shd w:val="clear" w:color="auto" w:fill="F5F5F5"/>
          </w:tcPr>
          <w:p>
            <w:pPr>
              <w:pStyle w:val="TableParagraph"/>
              <w:rPr>
                <w:sz w:val="24"/>
              </w:rPr>
            </w:pPr>
            <w:r>
              <w:rPr>
                <w:sz w:val="24"/>
              </w:rPr>
              <w:t>10:00</w:t>
            </w:r>
            <w:r>
              <w:rPr>
                <w:spacing w:val="-14"/>
                <w:sz w:val="24"/>
              </w:rPr>
              <w:t> </w:t>
            </w:r>
            <w:r>
              <w:rPr>
                <w:spacing w:val="-5"/>
                <w:sz w:val="24"/>
              </w:rPr>
              <w:t>AM–</w:t>
            </w:r>
          </w:p>
          <w:p>
            <w:pPr>
              <w:pStyle w:val="TableParagraph"/>
              <w:spacing w:before="4"/>
              <w:rPr>
                <w:sz w:val="24"/>
              </w:rPr>
            </w:pPr>
            <w:r>
              <w:rPr>
                <w:sz w:val="24"/>
              </w:rPr>
              <w:t>2:00 </w:t>
            </w:r>
            <w:r>
              <w:rPr>
                <w:spacing w:val="-5"/>
                <w:sz w:val="24"/>
              </w:rPr>
              <w:t>PM</w:t>
            </w:r>
          </w:p>
        </w:tc>
        <w:tc>
          <w:tcPr>
            <w:tcW w:w="1512" w:type="dxa"/>
            <w:shd w:val="clear" w:color="auto" w:fill="F5F5F5"/>
          </w:tcPr>
          <w:p>
            <w:pPr>
              <w:pStyle w:val="TableParagraph"/>
              <w:spacing w:before="18"/>
              <w:ind w:left="0"/>
              <w:rPr>
                <w:sz w:val="24"/>
              </w:rPr>
            </w:pPr>
          </w:p>
          <w:p>
            <w:pPr>
              <w:pStyle w:val="TableParagraph"/>
              <w:spacing w:before="0"/>
              <w:rPr>
                <w:sz w:val="24"/>
              </w:rPr>
            </w:pPr>
            <w:r>
              <w:rPr>
                <w:spacing w:val="-2"/>
                <w:sz w:val="24"/>
              </w:rPr>
              <w:t>Pitta</w:t>
            </w:r>
          </w:p>
        </w:tc>
        <w:tc>
          <w:tcPr>
            <w:tcW w:w="2747" w:type="dxa"/>
            <w:shd w:val="clear" w:color="auto" w:fill="F5F5F5"/>
          </w:tcPr>
          <w:p>
            <w:pPr>
              <w:pStyle w:val="TableParagraph"/>
              <w:spacing w:before="18"/>
              <w:ind w:left="0"/>
              <w:rPr>
                <w:sz w:val="24"/>
              </w:rPr>
            </w:pPr>
          </w:p>
          <w:p>
            <w:pPr>
              <w:pStyle w:val="TableParagraph"/>
              <w:spacing w:before="0"/>
              <w:ind w:left="41"/>
              <w:rPr>
                <w:sz w:val="24"/>
              </w:rPr>
            </w:pPr>
            <w:r>
              <w:rPr>
                <w:sz w:val="24"/>
              </w:rPr>
              <w:t>Main</w:t>
            </w:r>
            <w:r>
              <w:rPr>
                <w:spacing w:val="-2"/>
                <w:sz w:val="24"/>
              </w:rPr>
              <w:t> </w:t>
            </w:r>
            <w:r>
              <w:rPr>
                <w:sz w:val="24"/>
              </w:rPr>
              <w:t>meal,</w:t>
            </w:r>
            <w:r>
              <w:rPr>
                <w:spacing w:val="-2"/>
                <w:sz w:val="24"/>
              </w:rPr>
              <w:t> </w:t>
            </w:r>
            <w:r>
              <w:rPr>
                <w:sz w:val="24"/>
              </w:rPr>
              <w:t>focus</w:t>
            </w:r>
            <w:r>
              <w:rPr>
                <w:spacing w:val="-1"/>
                <w:sz w:val="24"/>
              </w:rPr>
              <w:t> </w:t>
            </w:r>
            <w:r>
              <w:rPr>
                <w:spacing w:val="-4"/>
                <w:sz w:val="24"/>
              </w:rPr>
              <w:t>work</w:t>
            </w:r>
          </w:p>
        </w:tc>
        <w:tc>
          <w:tcPr>
            <w:tcW w:w="3792" w:type="dxa"/>
            <w:shd w:val="clear" w:color="auto" w:fill="F5F5F5"/>
          </w:tcPr>
          <w:p>
            <w:pPr>
              <w:pStyle w:val="TableParagraph"/>
              <w:spacing w:before="18"/>
              <w:ind w:left="0"/>
              <w:rPr>
                <w:sz w:val="24"/>
              </w:rPr>
            </w:pPr>
          </w:p>
          <w:p>
            <w:pPr>
              <w:pStyle w:val="TableParagraph"/>
              <w:spacing w:before="0"/>
              <w:ind w:left="6" w:right="139"/>
              <w:jc w:val="center"/>
              <w:rPr>
                <w:sz w:val="24"/>
              </w:rPr>
            </w:pPr>
            <w:r>
              <w:rPr>
                <w:sz w:val="24"/>
              </w:rPr>
              <w:t>Peak</w:t>
            </w:r>
            <w:r>
              <w:rPr>
                <w:spacing w:val="-6"/>
                <w:sz w:val="24"/>
              </w:rPr>
              <w:t> </w:t>
            </w:r>
            <w:r>
              <w:rPr>
                <w:sz w:val="24"/>
              </w:rPr>
              <w:t>enzyme</w:t>
            </w:r>
            <w:r>
              <w:rPr>
                <w:spacing w:val="-6"/>
                <w:sz w:val="24"/>
              </w:rPr>
              <w:t> </w:t>
            </w:r>
            <w:r>
              <w:rPr>
                <w:sz w:val="24"/>
              </w:rPr>
              <w:t>activity,</w:t>
            </w:r>
            <w:r>
              <w:rPr>
                <w:spacing w:val="-6"/>
                <w:sz w:val="24"/>
              </w:rPr>
              <w:t> </w:t>
            </w:r>
            <w:r>
              <w:rPr>
                <w:sz w:val="24"/>
              </w:rPr>
              <w:t>immune</w:t>
            </w:r>
            <w:r>
              <w:rPr>
                <w:spacing w:val="-6"/>
                <w:sz w:val="24"/>
              </w:rPr>
              <w:t> </w:t>
            </w:r>
            <w:r>
              <w:rPr>
                <w:spacing w:val="-2"/>
                <w:sz w:val="24"/>
              </w:rPr>
              <w:t>repair</w:t>
            </w:r>
          </w:p>
        </w:tc>
      </w:tr>
      <w:tr>
        <w:trPr>
          <w:trHeight w:val="597" w:hRule="atLeast"/>
        </w:trPr>
        <w:tc>
          <w:tcPr>
            <w:tcW w:w="1580" w:type="dxa"/>
          </w:tcPr>
          <w:p>
            <w:pPr>
              <w:pStyle w:val="TableParagraph"/>
              <w:rPr>
                <w:sz w:val="24"/>
              </w:rPr>
            </w:pPr>
            <w:r>
              <w:rPr>
                <w:sz w:val="24"/>
              </w:rPr>
              <w:t>2:00–6:00 </w:t>
            </w:r>
            <w:r>
              <w:rPr>
                <w:spacing w:val="-5"/>
                <w:sz w:val="24"/>
              </w:rPr>
              <w:t>PM</w:t>
            </w:r>
          </w:p>
        </w:tc>
        <w:tc>
          <w:tcPr>
            <w:tcW w:w="1512" w:type="dxa"/>
          </w:tcPr>
          <w:p>
            <w:pPr>
              <w:pStyle w:val="TableParagraph"/>
              <w:rPr>
                <w:sz w:val="24"/>
              </w:rPr>
            </w:pPr>
            <w:r>
              <w:rPr>
                <w:spacing w:val="-4"/>
                <w:sz w:val="24"/>
              </w:rPr>
              <w:t>Vata</w:t>
            </w:r>
          </w:p>
        </w:tc>
        <w:tc>
          <w:tcPr>
            <w:tcW w:w="2747" w:type="dxa"/>
          </w:tcPr>
          <w:p>
            <w:pPr>
              <w:pStyle w:val="TableParagraph"/>
              <w:ind w:left="41"/>
              <w:rPr>
                <w:sz w:val="24"/>
              </w:rPr>
            </w:pPr>
            <w:r>
              <w:rPr>
                <w:sz w:val="24"/>
              </w:rPr>
              <w:t>Creative</w:t>
            </w:r>
            <w:r>
              <w:rPr>
                <w:spacing w:val="-3"/>
                <w:sz w:val="24"/>
              </w:rPr>
              <w:t> </w:t>
            </w:r>
            <w:r>
              <w:rPr>
                <w:sz w:val="24"/>
              </w:rPr>
              <w:t>tasks,</w:t>
            </w:r>
            <w:r>
              <w:rPr>
                <w:spacing w:val="-1"/>
                <w:sz w:val="24"/>
              </w:rPr>
              <w:t> </w:t>
            </w:r>
            <w:r>
              <w:rPr>
                <w:sz w:val="24"/>
              </w:rPr>
              <w:t>light</w:t>
            </w:r>
            <w:r>
              <w:rPr>
                <w:spacing w:val="-1"/>
                <w:sz w:val="24"/>
              </w:rPr>
              <w:t> </w:t>
            </w:r>
            <w:r>
              <w:rPr>
                <w:spacing w:val="-2"/>
                <w:sz w:val="24"/>
              </w:rPr>
              <w:t>snack</w:t>
            </w:r>
          </w:p>
        </w:tc>
        <w:tc>
          <w:tcPr>
            <w:tcW w:w="3792" w:type="dxa"/>
          </w:tcPr>
          <w:p>
            <w:pPr>
              <w:pStyle w:val="TableParagraph"/>
              <w:spacing w:line="242" w:lineRule="auto" w:before="14"/>
              <w:ind w:left="41" w:right="754"/>
              <w:rPr>
                <w:sz w:val="24"/>
              </w:rPr>
            </w:pPr>
            <w:r>
              <w:rPr>
                <w:sz w:val="24"/>
              </w:rPr>
              <w:t>T-cell</w:t>
            </w:r>
            <w:r>
              <w:rPr>
                <w:spacing w:val="-15"/>
                <w:sz w:val="24"/>
              </w:rPr>
              <w:t> </w:t>
            </w:r>
            <w:r>
              <w:rPr>
                <w:sz w:val="24"/>
              </w:rPr>
              <w:t>communication,</w:t>
            </w:r>
            <w:r>
              <w:rPr>
                <w:spacing w:val="-15"/>
                <w:sz w:val="24"/>
              </w:rPr>
              <w:t> </w:t>
            </w:r>
            <w:r>
              <w:rPr>
                <w:sz w:val="24"/>
              </w:rPr>
              <w:t>nervous system alertness</w:t>
            </w:r>
          </w:p>
        </w:tc>
      </w:tr>
      <w:tr>
        <w:trPr>
          <w:trHeight w:val="596" w:hRule="atLeast"/>
        </w:trPr>
        <w:tc>
          <w:tcPr>
            <w:tcW w:w="1580" w:type="dxa"/>
            <w:shd w:val="clear" w:color="auto" w:fill="F5F5F5"/>
          </w:tcPr>
          <w:p>
            <w:pPr>
              <w:pStyle w:val="TableParagraph"/>
              <w:spacing w:before="14"/>
              <w:rPr>
                <w:sz w:val="24"/>
              </w:rPr>
            </w:pPr>
            <w:r>
              <w:rPr>
                <w:spacing w:val="-2"/>
                <w:sz w:val="24"/>
              </w:rPr>
              <w:t>6:00–10:00</w:t>
            </w:r>
          </w:p>
          <w:p>
            <w:pPr>
              <w:pStyle w:val="TableParagraph"/>
              <w:spacing w:before="4"/>
              <w:rPr>
                <w:sz w:val="24"/>
              </w:rPr>
            </w:pPr>
            <w:r>
              <w:rPr>
                <w:spacing w:val="-5"/>
                <w:sz w:val="24"/>
              </w:rPr>
              <w:t>PM</w:t>
            </w:r>
          </w:p>
        </w:tc>
        <w:tc>
          <w:tcPr>
            <w:tcW w:w="1512" w:type="dxa"/>
            <w:shd w:val="clear" w:color="auto" w:fill="F5F5F5"/>
          </w:tcPr>
          <w:p>
            <w:pPr>
              <w:pStyle w:val="TableParagraph"/>
              <w:rPr>
                <w:sz w:val="24"/>
              </w:rPr>
            </w:pPr>
            <w:r>
              <w:rPr>
                <w:spacing w:val="-4"/>
                <w:sz w:val="24"/>
              </w:rPr>
              <w:t>Kapha</w:t>
            </w:r>
          </w:p>
        </w:tc>
        <w:tc>
          <w:tcPr>
            <w:tcW w:w="2747" w:type="dxa"/>
            <w:shd w:val="clear" w:color="auto" w:fill="F5F5F5"/>
          </w:tcPr>
          <w:p>
            <w:pPr>
              <w:pStyle w:val="TableParagraph"/>
              <w:spacing w:line="242" w:lineRule="auto" w:before="14"/>
              <w:ind w:left="41" w:right="560"/>
              <w:rPr>
                <w:sz w:val="24"/>
              </w:rPr>
            </w:pPr>
            <w:r>
              <w:rPr>
                <w:sz w:val="24"/>
              </w:rPr>
              <w:t>Light</w:t>
            </w:r>
            <w:r>
              <w:rPr>
                <w:spacing w:val="-15"/>
                <w:sz w:val="24"/>
              </w:rPr>
              <w:t> </w:t>
            </w:r>
            <w:r>
              <w:rPr>
                <w:sz w:val="24"/>
              </w:rPr>
              <w:t>dinner,</w:t>
            </w:r>
            <w:r>
              <w:rPr>
                <w:spacing w:val="-15"/>
                <w:sz w:val="24"/>
              </w:rPr>
              <w:t> </w:t>
            </w:r>
            <w:r>
              <w:rPr>
                <w:sz w:val="24"/>
              </w:rPr>
              <w:t>winding </w:t>
            </w:r>
            <w:r>
              <w:rPr>
                <w:spacing w:val="-4"/>
                <w:sz w:val="24"/>
              </w:rPr>
              <w:t>down</w:t>
            </w:r>
          </w:p>
        </w:tc>
        <w:tc>
          <w:tcPr>
            <w:tcW w:w="3792" w:type="dxa"/>
            <w:shd w:val="clear" w:color="auto" w:fill="F5F5F5"/>
          </w:tcPr>
          <w:p>
            <w:pPr>
              <w:pStyle w:val="TableParagraph"/>
              <w:spacing w:line="242" w:lineRule="auto" w:before="14"/>
              <w:ind w:left="41"/>
              <w:rPr>
                <w:sz w:val="24"/>
              </w:rPr>
            </w:pPr>
            <w:r>
              <w:rPr>
                <w:sz w:val="24"/>
              </w:rPr>
              <w:t>Melatonin</w:t>
            </w:r>
            <w:r>
              <w:rPr>
                <w:spacing w:val="-15"/>
                <w:sz w:val="24"/>
              </w:rPr>
              <w:t> </w:t>
            </w:r>
            <w:r>
              <w:rPr>
                <w:sz w:val="24"/>
              </w:rPr>
              <w:t>conversion,</w:t>
            </w:r>
            <w:r>
              <w:rPr>
                <w:spacing w:val="-15"/>
                <w:sz w:val="24"/>
              </w:rPr>
              <w:t> </w:t>
            </w:r>
            <w:r>
              <w:rPr>
                <w:sz w:val="24"/>
              </w:rPr>
              <w:t>emotional </w:t>
            </w:r>
            <w:r>
              <w:rPr>
                <w:spacing w:val="-2"/>
                <w:sz w:val="24"/>
              </w:rPr>
              <w:t>regulation</w:t>
            </w:r>
          </w:p>
        </w:tc>
      </w:tr>
      <w:tr>
        <w:trPr>
          <w:trHeight w:val="879" w:hRule="atLeast"/>
        </w:trPr>
        <w:tc>
          <w:tcPr>
            <w:tcW w:w="1580" w:type="dxa"/>
          </w:tcPr>
          <w:p>
            <w:pPr>
              <w:pStyle w:val="TableParagraph"/>
              <w:rPr>
                <w:sz w:val="24"/>
              </w:rPr>
            </w:pPr>
            <w:r>
              <w:rPr>
                <w:sz w:val="24"/>
              </w:rPr>
              <w:t>10:00 </w:t>
            </w:r>
            <w:r>
              <w:rPr>
                <w:spacing w:val="-5"/>
                <w:sz w:val="24"/>
              </w:rPr>
              <w:t>PM</w:t>
            </w:r>
          </w:p>
          <w:p>
            <w:pPr>
              <w:pStyle w:val="TableParagraph"/>
              <w:spacing w:before="4"/>
              <w:rPr>
                <w:sz w:val="24"/>
              </w:rPr>
            </w:pPr>
            <w:r>
              <w:rPr>
                <w:spacing w:val="-2"/>
                <w:sz w:val="24"/>
              </w:rPr>
              <w:t>onwards</w:t>
            </w:r>
          </w:p>
        </w:tc>
        <w:tc>
          <w:tcPr>
            <w:tcW w:w="1512" w:type="dxa"/>
          </w:tcPr>
          <w:p>
            <w:pPr>
              <w:pStyle w:val="TableParagraph"/>
              <w:spacing w:before="18"/>
              <w:ind w:left="0"/>
              <w:rPr>
                <w:sz w:val="24"/>
              </w:rPr>
            </w:pPr>
          </w:p>
          <w:p>
            <w:pPr>
              <w:pStyle w:val="TableParagraph"/>
              <w:spacing w:before="0"/>
              <w:rPr>
                <w:sz w:val="24"/>
              </w:rPr>
            </w:pPr>
            <w:r>
              <w:rPr>
                <w:sz w:val="24"/>
              </w:rPr>
              <w:t>Pitta</w:t>
            </w:r>
            <w:r>
              <w:rPr>
                <w:spacing w:val="-1"/>
                <w:sz w:val="24"/>
              </w:rPr>
              <w:t> </w:t>
            </w:r>
            <w:r>
              <w:rPr>
                <w:spacing w:val="-2"/>
                <w:sz w:val="24"/>
              </w:rPr>
              <w:t>(night)</w:t>
            </w:r>
          </w:p>
        </w:tc>
        <w:tc>
          <w:tcPr>
            <w:tcW w:w="2747" w:type="dxa"/>
          </w:tcPr>
          <w:p>
            <w:pPr>
              <w:pStyle w:val="TableParagraph"/>
              <w:spacing w:before="18"/>
              <w:ind w:left="0"/>
              <w:rPr>
                <w:sz w:val="24"/>
              </w:rPr>
            </w:pPr>
          </w:p>
          <w:p>
            <w:pPr>
              <w:pStyle w:val="TableParagraph"/>
              <w:spacing w:before="0"/>
              <w:ind w:left="41"/>
              <w:rPr>
                <w:sz w:val="24"/>
              </w:rPr>
            </w:pPr>
            <w:r>
              <w:rPr>
                <w:spacing w:val="-2"/>
                <w:sz w:val="24"/>
              </w:rPr>
              <w:t>Sleep</w:t>
            </w:r>
          </w:p>
        </w:tc>
        <w:tc>
          <w:tcPr>
            <w:tcW w:w="3792" w:type="dxa"/>
          </w:tcPr>
          <w:p>
            <w:pPr>
              <w:pStyle w:val="TableParagraph"/>
              <w:spacing w:line="242" w:lineRule="auto"/>
              <w:ind w:left="41" w:right="684"/>
              <w:rPr>
                <w:sz w:val="24"/>
              </w:rPr>
            </w:pPr>
            <w:r>
              <w:rPr>
                <w:sz w:val="24"/>
              </w:rPr>
              <w:t>Autophagy,</w:t>
            </w:r>
            <w:r>
              <w:rPr>
                <w:spacing w:val="-15"/>
                <w:sz w:val="24"/>
              </w:rPr>
              <w:t> </w:t>
            </w:r>
            <w:r>
              <w:rPr>
                <w:sz w:val="24"/>
              </w:rPr>
              <w:t>FOXP3</w:t>
            </w:r>
            <w:r>
              <w:rPr>
                <w:spacing w:val="-15"/>
                <w:sz w:val="24"/>
              </w:rPr>
              <w:t> </w:t>
            </w:r>
            <w:r>
              <w:rPr>
                <w:sz w:val="24"/>
              </w:rPr>
              <w:t>expression, immune memory</w:t>
            </w:r>
          </w:p>
        </w:tc>
      </w:tr>
    </w:tbl>
    <w:p>
      <w:pPr>
        <w:pStyle w:val="BodyText"/>
        <w:spacing w:before="19"/>
        <w:ind w:left="0"/>
      </w:pPr>
    </w:p>
    <w:p>
      <w:pPr>
        <w:pStyle w:val="BodyText"/>
        <w:spacing w:line="242" w:lineRule="auto" w:before="1"/>
        <w:ind w:right="139"/>
        <w:jc w:val="both"/>
      </w:pPr>
      <w:r>
        <w:rPr/>
        <w:t>When the body eats, digests, eliminates, and sleeps at the right times,</w:t>
      </w:r>
      <w:r>
        <w:rPr>
          <w:spacing w:val="-7"/>
        </w:rPr>
        <w:t> </w:t>
      </w:r>
      <w:r>
        <w:rPr/>
        <w:t>Agni thrives.</w:t>
      </w:r>
      <w:r>
        <w:rPr>
          <w:spacing w:val="-7"/>
        </w:rPr>
        <w:t> </w:t>
      </w:r>
      <w:r>
        <w:rPr/>
        <w:t>And when</w:t>
      </w:r>
      <w:r>
        <w:rPr>
          <w:spacing w:val="-7"/>
        </w:rPr>
        <w:t> </w:t>
      </w:r>
      <w:r>
        <w:rPr/>
        <w:t>Agni thrives, Ama retreats. The gut becomes clear. The microbiome stabilizes. Gut-associated lymphoid tissue (GALT) is no longer hypervigilant. And the immune system returns to its role: wise, protective,</w:t>
      </w:r>
      <w:r>
        <w:rPr>
          <w:spacing w:val="-2"/>
        </w:rPr>
        <w:t> </w:t>
      </w:r>
      <w:r>
        <w:rPr/>
        <w:t>and</w:t>
      </w:r>
      <w:r>
        <w:rPr>
          <w:spacing w:val="-2"/>
        </w:rPr>
        <w:t> </w:t>
      </w:r>
      <w:r>
        <w:rPr/>
        <w:t>patient—like</w:t>
      </w:r>
      <w:r>
        <w:rPr>
          <w:spacing w:val="-2"/>
        </w:rPr>
        <w:t> </w:t>
      </w:r>
      <w:r>
        <w:rPr/>
        <w:t>a</w:t>
      </w:r>
      <w:r>
        <w:rPr>
          <w:spacing w:val="-2"/>
        </w:rPr>
        <w:t> </w:t>
      </w:r>
      <w:r>
        <w:rPr/>
        <w:t>sentinel</w:t>
      </w:r>
      <w:r>
        <w:rPr>
          <w:spacing w:val="-2"/>
        </w:rPr>
        <w:t> </w:t>
      </w:r>
      <w:r>
        <w:rPr/>
        <w:t>who</w:t>
      </w:r>
      <w:r>
        <w:rPr>
          <w:spacing w:val="-2"/>
        </w:rPr>
        <w:t> </w:t>
      </w:r>
      <w:r>
        <w:rPr/>
        <w:t>finally</w:t>
      </w:r>
      <w:r>
        <w:rPr>
          <w:spacing w:val="-2"/>
        </w:rPr>
        <w:t> </w:t>
      </w:r>
      <w:r>
        <w:rPr/>
        <w:t>remembers</w:t>
      </w:r>
      <w:r>
        <w:rPr>
          <w:spacing w:val="-2"/>
        </w:rPr>
        <w:t> </w:t>
      </w:r>
      <w:r>
        <w:rPr/>
        <w:t>the</w:t>
      </w:r>
      <w:r>
        <w:rPr>
          <w:spacing w:val="-2"/>
        </w:rPr>
        <w:t> </w:t>
      </w:r>
      <w:r>
        <w:rPr/>
        <w:t>map</w:t>
      </w:r>
      <w:r>
        <w:rPr>
          <w:spacing w:val="-2"/>
        </w:rPr>
        <w:t> </w:t>
      </w:r>
      <w:r>
        <w:rPr/>
        <w:t>of</w:t>
      </w:r>
      <w:r>
        <w:rPr>
          <w:spacing w:val="-2"/>
        </w:rPr>
        <w:t> </w:t>
      </w:r>
      <w:r>
        <w:rPr/>
        <w:t>the</w:t>
      </w:r>
      <w:r>
        <w:rPr>
          <w:spacing w:val="-2"/>
        </w:rPr>
        <w:t> </w:t>
      </w:r>
      <w:r>
        <w:rPr/>
        <w:t>kingdom</w:t>
      </w:r>
      <w:r>
        <w:rPr>
          <w:spacing w:val="-2"/>
        </w:rPr>
        <w:t> </w:t>
      </w:r>
      <w:r>
        <w:rPr/>
        <w:t>it</w:t>
      </w:r>
      <w:r>
        <w:rPr>
          <w:spacing w:val="-2"/>
        </w:rPr>
        <w:t> </w:t>
      </w:r>
      <w:r>
        <w:rPr/>
        <w:t>was</w:t>
      </w:r>
      <w:r>
        <w:rPr>
          <w:spacing w:val="-2"/>
        </w:rPr>
        <w:t> </w:t>
      </w:r>
      <w:r>
        <w:rPr/>
        <w:t>meant to guard.</w:t>
      </w:r>
    </w:p>
    <w:p>
      <w:pPr>
        <w:pStyle w:val="BodyText"/>
        <w:spacing w:before="8"/>
        <w:ind w:left="0"/>
      </w:pPr>
    </w:p>
    <w:p>
      <w:pPr>
        <w:pStyle w:val="Heading2"/>
        <w:spacing w:line="266" w:lineRule="auto"/>
        <w:ind w:right="139"/>
        <w:jc w:val="both"/>
      </w:pPr>
      <w:r>
        <w:rPr/>
        <w:t>Reweaving Seasonal Intelligence – Ritucharya and Immune </w:t>
      </w:r>
      <w:r>
        <w:rPr>
          <w:spacing w:val="-2"/>
        </w:rPr>
        <w:t>Resilience</w:t>
      </w:r>
    </w:p>
    <w:p>
      <w:pPr>
        <w:pStyle w:val="BodyText"/>
        <w:spacing w:before="262"/>
        <w:jc w:val="both"/>
      </w:pPr>
      <w:r>
        <w:rPr/>
        <w:t>The</w:t>
      </w:r>
      <w:r>
        <w:rPr>
          <w:spacing w:val="-2"/>
        </w:rPr>
        <w:t> </w:t>
      </w:r>
      <w:r>
        <w:rPr/>
        <w:t>Earth</w:t>
      </w:r>
      <w:r>
        <w:rPr>
          <w:spacing w:val="-1"/>
        </w:rPr>
        <w:t> </w:t>
      </w:r>
      <w:r>
        <w:rPr/>
        <w:t>breathes</w:t>
      </w:r>
      <w:r>
        <w:rPr>
          <w:spacing w:val="-1"/>
        </w:rPr>
        <w:t> </w:t>
      </w:r>
      <w:r>
        <w:rPr/>
        <w:t>through</w:t>
      </w:r>
      <w:r>
        <w:rPr>
          <w:spacing w:val="-1"/>
        </w:rPr>
        <w:t> </w:t>
      </w:r>
      <w:r>
        <w:rPr/>
        <w:t>the</w:t>
      </w:r>
      <w:r>
        <w:rPr>
          <w:spacing w:val="-2"/>
        </w:rPr>
        <w:t> </w:t>
      </w:r>
      <w:r>
        <w:rPr/>
        <w:t>seasons.</w:t>
      </w:r>
      <w:r>
        <w:rPr>
          <w:spacing w:val="-15"/>
        </w:rPr>
        <w:t> </w:t>
      </w:r>
      <w:r>
        <w:rPr/>
        <w:t>And</w:t>
      </w:r>
      <w:r>
        <w:rPr>
          <w:spacing w:val="-1"/>
        </w:rPr>
        <w:t> </w:t>
      </w:r>
      <w:r>
        <w:rPr/>
        <w:t>so</w:t>
      </w:r>
      <w:r>
        <w:rPr>
          <w:spacing w:val="-1"/>
        </w:rPr>
        <w:t> </w:t>
      </w:r>
      <w:r>
        <w:rPr/>
        <w:t>do </w:t>
      </w:r>
      <w:r>
        <w:rPr>
          <w:spacing w:val="-5"/>
        </w:rPr>
        <w:t>we.</w:t>
      </w:r>
    </w:p>
    <w:p>
      <w:pPr>
        <w:pStyle w:val="BodyText"/>
        <w:spacing w:line="242" w:lineRule="auto"/>
        <w:ind w:right="139"/>
        <w:jc w:val="both"/>
      </w:pPr>
      <w:r>
        <w:rPr/>
        <w:t>The cosmic order is Rta, fundamental principle of natural law, truth and righteousness, while Ritu refers to the season, which are manifestations of this cosmic order. Essentially, Ritu is how Rta expresses itself in the cyclical nature of time and the changing seasons.</w:t>
      </w:r>
    </w:p>
    <w:p>
      <w:pPr>
        <w:spacing w:line="242" w:lineRule="auto" w:before="244"/>
        <w:ind w:left="141" w:right="175" w:firstLine="0"/>
        <w:jc w:val="left"/>
        <w:rPr>
          <w:sz w:val="24"/>
        </w:rPr>
      </w:pPr>
      <w:r>
        <w:rPr>
          <w:sz w:val="24"/>
        </w:rPr>
        <w:t>At its essence, </w:t>
      </w:r>
      <w:r>
        <w:rPr>
          <w:b/>
          <w:sz w:val="24"/>
        </w:rPr>
        <w:t>Ritu </w:t>
      </w:r>
      <w:r>
        <w:rPr>
          <w:sz w:val="24"/>
        </w:rPr>
        <w:t>isn’t merely about </w:t>
      </w:r>
      <w:r>
        <w:rPr>
          <w:b/>
          <w:sz w:val="24"/>
        </w:rPr>
        <w:t>weather patterns</w:t>
      </w:r>
      <w:r>
        <w:rPr>
          <w:sz w:val="24"/>
        </w:rPr>
        <w:t>. It’s about </w:t>
      </w:r>
      <w:r>
        <w:rPr>
          <w:b/>
          <w:sz w:val="24"/>
        </w:rPr>
        <w:t>light</w:t>
      </w:r>
      <w:r>
        <w:rPr>
          <w:sz w:val="24"/>
        </w:rPr>
        <w:t>, </w:t>
      </w:r>
      <w:r>
        <w:rPr>
          <w:b/>
          <w:sz w:val="24"/>
        </w:rPr>
        <w:t>time</w:t>
      </w:r>
      <w:r>
        <w:rPr>
          <w:sz w:val="24"/>
        </w:rPr>
        <w:t>, and the </w:t>
      </w:r>
      <w:r>
        <w:rPr>
          <w:b/>
          <w:sz w:val="24"/>
        </w:rPr>
        <w:t>dance between the Earth and the cosmos</w:t>
      </w:r>
      <w:r>
        <w:rPr>
          <w:sz w:val="24"/>
        </w:rPr>
        <w:t>. It reflects where the </w:t>
      </w:r>
      <w:r>
        <w:rPr>
          <w:b/>
          <w:sz w:val="24"/>
        </w:rPr>
        <w:t>sun </w:t>
      </w:r>
      <w:r>
        <w:rPr>
          <w:sz w:val="24"/>
        </w:rPr>
        <w:t>stands in the sky, the </w:t>
      </w:r>
      <w:r>
        <w:rPr>
          <w:b/>
          <w:sz w:val="24"/>
        </w:rPr>
        <w:t>slant of its rays</w:t>
      </w:r>
      <w:r>
        <w:rPr>
          <w:sz w:val="24"/>
        </w:rPr>
        <w:t>, the </w:t>
      </w:r>
      <w:r>
        <w:rPr>
          <w:b/>
          <w:sz w:val="24"/>
        </w:rPr>
        <w:t>waxing and waning of daylight</w:t>
      </w:r>
      <w:r>
        <w:rPr>
          <w:sz w:val="24"/>
        </w:rPr>
        <w:t>, and the </w:t>
      </w:r>
      <w:r>
        <w:rPr>
          <w:b/>
          <w:sz w:val="24"/>
        </w:rPr>
        <w:t>moon’s quiet shifts</w:t>
      </w:r>
      <w:r>
        <w:rPr>
          <w:sz w:val="24"/>
        </w:rPr>
        <w:t>. </w:t>
      </w:r>
      <w:r>
        <w:rPr>
          <w:i/>
          <w:sz w:val="24"/>
        </w:rPr>
        <w:t>Ritu </w:t>
      </w:r>
      <w:r>
        <w:rPr>
          <w:sz w:val="24"/>
        </w:rPr>
        <w:t>acts as </w:t>
      </w:r>
      <w:r>
        <w:rPr>
          <w:b/>
          <w:sz w:val="24"/>
        </w:rPr>
        <w:t>nature’s timekeeper</w:t>
      </w:r>
      <w:r>
        <w:rPr>
          <w:sz w:val="24"/>
        </w:rPr>
        <w:t>—a</w:t>
      </w:r>
      <w:r>
        <w:rPr>
          <w:spacing w:val="-4"/>
          <w:sz w:val="24"/>
        </w:rPr>
        <w:t> </w:t>
      </w:r>
      <w:r>
        <w:rPr>
          <w:b/>
          <w:sz w:val="24"/>
        </w:rPr>
        <w:t>cosmic</w:t>
      </w:r>
      <w:r>
        <w:rPr>
          <w:b/>
          <w:spacing w:val="-4"/>
          <w:sz w:val="24"/>
        </w:rPr>
        <w:t> </w:t>
      </w:r>
      <w:r>
        <w:rPr>
          <w:b/>
          <w:sz w:val="24"/>
        </w:rPr>
        <w:t>metronome</w:t>
      </w:r>
      <w:r>
        <w:rPr>
          <w:b/>
          <w:spacing w:val="-4"/>
          <w:sz w:val="24"/>
        </w:rPr>
        <w:t> </w:t>
      </w:r>
      <w:r>
        <w:rPr>
          <w:sz w:val="24"/>
        </w:rPr>
        <w:t>guiding</w:t>
      </w:r>
      <w:r>
        <w:rPr>
          <w:spacing w:val="-3"/>
          <w:sz w:val="24"/>
        </w:rPr>
        <w:t> </w:t>
      </w:r>
      <w:r>
        <w:rPr>
          <w:sz w:val="24"/>
        </w:rPr>
        <w:t>the</w:t>
      </w:r>
      <w:r>
        <w:rPr>
          <w:spacing w:val="-4"/>
          <w:sz w:val="24"/>
        </w:rPr>
        <w:t> </w:t>
      </w:r>
      <w:r>
        <w:rPr>
          <w:b/>
          <w:sz w:val="24"/>
        </w:rPr>
        <w:t>biological</w:t>
      </w:r>
      <w:r>
        <w:rPr>
          <w:b/>
          <w:spacing w:val="-3"/>
          <w:sz w:val="24"/>
        </w:rPr>
        <w:t> </w:t>
      </w:r>
      <w:r>
        <w:rPr>
          <w:b/>
          <w:sz w:val="24"/>
        </w:rPr>
        <w:t>rhythms</w:t>
      </w:r>
      <w:r>
        <w:rPr>
          <w:b/>
          <w:spacing w:val="-4"/>
          <w:sz w:val="24"/>
        </w:rPr>
        <w:t> </w:t>
      </w:r>
      <w:r>
        <w:rPr>
          <w:sz w:val="24"/>
        </w:rPr>
        <w:t>of</w:t>
      </w:r>
      <w:r>
        <w:rPr>
          <w:spacing w:val="-3"/>
          <w:sz w:val="24"/>
        </w:rPr>
        <w:t> </w:t>
      </w:r>
      <w:r>
        <w:rPr>
          <w:sz w:val="24"/>
        </w:rPr>
        <w:t>trees,</w:t>
      </w:r>
      <w:r>
        <w:rPr>
          <w:spacing w:val="-3"/>
          <w:sz w:val="24"/>
        </w:rPr>
        <w:t> </w:t>
      </w:r>
      <w:r>
        <w:rPr>
          <w:sz w:val="24"/>
        </w:rPr>
        <w:t>humans,</w:t>
      </w:r>
      <w:r>
        <w:rPr>
          <w:spacing w:val="-3"/>
          <w:sz w:val="24"/>
        </w:rPr>
        <w:t> </w:t>
      </w:r>
      <w:r>
        <w:rPr>
          <w:sz w:val="24"/>
        </w:rPr>
        <w:t>and</w:t>
      </w:r>
      <w:r>
        <w:rPr>
          <w:spacing w:val="-3"/>
          <w:sz w:val="24"/>
        </w:rPr>
        <w:t> </w:t>
      </w:r>
      <w:r>
        <w:rPr>
          <w:sz w:val="24"/>
        </w:rPr>
        <w:t>even</w:t>
      </w:r>
      <w:r>
        <w:rPr>
          <w:spacing w:val="-3"/>
          <w:sz w:val="24"/>
        </w:rPr>
        <w:t> </w:t>
      </w:r>
      <w:r>
        <w:rPr>
          <w:sz w:val="24"/>
        </w:rPr>
        <w:t>the tiniest microbes. It marks moments when certain </w:t>
      </w:r>
      <w:r>
        <w:rPr>
          <w:b/>
          <w:sz w:val="24"/>
        </w:rPr>
        <w:t>energies swell</w:t>
      </w:r>
      <w:r>
        <w:rPr>
          <w:sz w:val="24"/>
        </w:rPr>
        <w:t>, while others begin to </w:t>
      </w:r>
      <w:r>
        <w:rPr>
          <w:b/>
          <w:sz w:val="24"/>
        </w:rPr>
        <w:t>recede</w:t>
      </w:r>
      <w:r>
        <w:rPr>
          <w:sz w:val="24"/>
        </w:rPr>
        <w:t>.</w:t>
      </w:r>
    </w:p>
    <w:p>
      <w:pPr>
        <w:spacing w:line="242" w:lineRule="auto" w:before="246"/>
        <w:ind w:left="141" w:right="0" w:firstLine="0"/>
        <w:jc w:val="left"/>
        <w:rPr>
          <w:sz w:val="24"/>
        </w:rPr>
      </w:pPr>
      <w:r>
        <w:rPr>
          <w:sz w:val="24"/>
        </w:rPr>
        <w:t>When</w:t>
      </w:r>
      <w:r>
        <w:rPr>
          <w:spacing w:val="-3"/>
          <w:sz w:val="24"/>
        </w:rPr>
        <w:t> </w:t>
      </w:r>
      <w:r>
        <w:rPr>
          <w:sz w:val="24"/>
        </w:rPr>
        <w:t>we</w:t>
      </w:r>
      <w:r>
        <w:rPr>
          <w:spacing w:val="-3"/>
          <w:sz w:val="24"/>
        </w:rPr>
        <w:t> </w:t>
      </w:r>
      <w:r>
        <w:rPr>
          <w:sz w:val="24"/>
        </w:rPr>
        <w:t>stop</w:t>
      </w:r>
      <w:r>
        <w:rPr>
          <w:spacing w:val="-3"/>
          <w:sz w:val="24"/>
        </w:rPr>
        <w:t> </w:t>
      </w:r>
      <w:r>
        <w:rPr>
          <w:sz w:val="24"/>
        </w:rPr>
        <w:t>treating</w:t>
      </w:r>
      <w:r>
        <w:rPr>
          <w:spacing w:val="-3"/>
          <w:sz w:val="24"/>
        </w:rPr>
        <w:t> </w:t>
      </w:r>
      <w:r>
        <w:rPr>
          <w:i/>
          <w:sz w:val="24"/>
        </w:rPr>
        <w:t>Ritu</w:t>
      </w:r>
      <w:r>
        <w:rPr>
          <w:i/>
          <w:spacing w:val="-3"/>
          <w:sz w:val="24"/>
        </w:rPr>
        <w:t> </w:t>
      </w:r>
      <w:r>
        <w:rPr>
          <w:sz w:val="24"/>
        </w:rPr>
        <w:t>as</w:t>
      </w:r>
      <w:r>
        <w:rPr>
          <w:spacing w:val="-3"/>
          <w:sz w:val="24"/>
        </w:rPr>
        <w:t> </w:t>
      </w:r>
      <w:r>
        <w:rPr>
          <w:sz w:val="24"/>
        </w:rPr>
        <w:t>just</w:t>
      </w:r>
      <w:r>
        <w:rPr>
          <w:spacing w:val="-3"/>
          <w:sz w:val="24"/>
        </w:rPr>
        <w:t> </w:t>
      </w:r>
      <w:r>
        <w:rPr>
          <w:sz w:val="24"/>
        </w:rPr>
        <w:t>another</w:t>
      </w:r>
      <w:r>
        <w:rPr>
          <w:spacing w:val="-3"/>
          <w:sz w:val="24"/>
        </w:rPr>
        <w:t> </w:t>
      </w:r>
      <w:r>
        <w:rPr>
          <w:b/>
          <w:sz w:val="24"/>
        </w:rPr>
        <w:t>calendar</w:t>
      </w:r>
      <w:r>
        <w:rPr>
          <w:b/>
          <w:spacing w:val="-7"/>
          <w:sz w:val="24"/>
        </w:rPr>
        <w:t> </w:t>
      </w:r>
      <w:r>
        <w:rPr>
          <w:b/>
          <w:sz w:val="24"/>
        </w:rPr>
        <w:t>term</w:t>
      </w:r>
      <w:r>
        <w:rPr>
          <w:b/>
          <w:spacing w:val="-3"/>
          <w:sz w:val="24"/>
        </w:rPr>
        <w:t> </w:t>
      </w:r>
      <w:r>
        <w:rPr>
          <w:sz w:val="24"/>
        </w:rPr>
        <w:t>and</w:t>
      </w:r>
      <w:r>
        <w:rPr>
          <w:spacing w:val="-3"/>
          <w:sz w:val="24"/>
        </w:rPr>
        <w:t> </w:t>
      </w:r>
      <w:r>
        <w:rPr>
          <w:sz w:val="24"/>
        </w:rPr>
        <w:t>begin</w:t>
      </w:r>
      <w:r>
        <w:rPr>
          <w:spacing w:val="-3"/>
          <w:sz w:val="24"/>
        </w:rPr>
        <w:t> </w:t>
      </w:r>
      <w:r>
        <w:rPr>
          <w:sz w:val="24"/>
        </w:rPr>
        <w:t>to</w:t>
      </w:r>
      <w:r>
        <w:rPr>
          <w:spacing w:val="-3"/>
          <w:sz w:val="24"/>
        </w:rPr>
        <w:t> </w:t>
      </w:r>
      <w:r>
        <w:rPr>
          <w:sz w:val="24"/>
        </w:rPr>
        <w:t>see</w:t>
      </w:r>
      <w:r>
        <w:rPr>
          <w:spacing w:val="-3"/>
          <w:sz w:val="24"/>
        </w:rPr>
        <w:t> </w:t>
      </w:r>
      <w:r>
        <w:rPr>
          <w:sz w:val="24"/>
        </w:rPr>
        <w:t>it</w:t>
      </w:r>
      <w:r>
        <w:rPr>
          <w:spacing w:val="-3"/>
          <w:sz w:val="24"/>
        </w:rPr>
        <w:t> </w:t>
      </w:r>
      <w:r>
        <w:rPr>
          <w:sz w:val="24"/>
        </w:rPr>
        <w:t>as</w:t>
      </w:r>
      <w:r>
        <w:rPr>
          <w:spacing w:val="-3"/>
          <w:sz w:val="24"/>
        </w:rPr>
        <w:t> </w:t>
      </w:r>
      <w:r>
        <w:rPr>
          <w:b/>
          <w:sz w:val="24"/>
        </w:rPr>
        <w:t>environmental guidance</w:t>
      </w:r>
      <w:r>
        <w:rPr>
          <w:sz w:val="24"/>
        </w:rPr>
        <w:t>, it becomes something tangible, even intuitive.</w:t>
      </w:r>
    </w:p>
    <w:p>
      <w:pPr>
        <w:spacing w:line="242" w:lineRule="auto" w:before="242"/>
        <w:ind w:left="141" w:right="262" w:firstLine="0"/>
        <w:jc w:val="left"/>
        <w:rPr>
          <w:sz w:val="24"/>
        </w:rPr>
      </w:pPr>
      <w:r>
        <w:rPr>
          <w:sz w:val="24"/>
        </w:rPr>
        <w:t>Whether you're navigating the </w:t>
      </w:r>
      <w:r>
        <w:rPr>
          <w:b/>
          <w:sz w:val="24"/>
        </w:rPr>
        <w:t>dark, lingering winters </w:t>
      </w:r>
      <w:r>
        <w:rPr>
          <w:sz w:val="24"/>
        </w:rPr>
        <w:t>of Scandinavia or living on a </w:t>
      </w:r>
      <w:r>
        <w:rPr>
          <w:b/>
          <w:sz w:val="24"/>
        </w:rPr>
        <w:t>tropical island</w:t>
      </w:r>
      <w:r>
        <w:rPr>
          <w:b/>
          <w:spacing w:val="-3"/>
          <w:sz w:val="24"/>
        </w:rPr>
        <w:t> </w:t>
      </w:r>
      <w:r>
        <w:rPr>
          <w:sz w:val="24"/>
        </w:rPr>
        <w:t>with</w:t>
      </w:r>
      <w:r>
        <w:rPr>
          <w:spacing w:val="-3"/>
          <w:sz w:val="24"/>
        </w:rPr>
        <w:t> </w:t>
      </w:r>
      <w:r>
        <w:rPr>
          <w:sz w:val="24"/>
        </w:rPr>
        <w:t>little</w:t>
      </w:r>
      <w:r>
        <w:rPr>
          <w:spacing w:val="-3"/>
          <w:sz w:val="24"/>
        </w:rPr>
        <w:t> </w:t>
      </w:r>
      <w:r>
        <w:rPr>
          <w:sz w:val="24"/>
        </w:rPr>
        <w:t>more</w:t>
      </w:r>
      <w:r>
        <w:rPr>
          <w:spacing w:val="-3"/>
          <w:sz w:val="24"/>
        </w:rPr>
        <w:t> </w:t>
      </w:r>
      <w:r>
        <w:rPr>
          <w:sz w:val="24"/>
        </w:rPr>
        <w:t>than</w:t>
      </w:r>
      <w:r>
        <w:rPr>
          <w:spacing w:val="-3"/>
          <w:sz w:val="24"/>
        </w:rPr>
        <w:t> </w:t>
      </w:r>
      <w:r>
        <w:rPr>
          <w:b/>
          <w:sz w:val="24"/>
        </w:rPr>
        <w:t>dry</w:t>
      </w:r>
      <w:r>
        <w:rPr>
          <w:b/>
          <w:spacing w:val="-3"/>
          <w:sz w:val="24"/>
        </w:rPr>
        <w:t> </w:t>
      </w:r>
      <w:r>
        <w:rPr>
          <w:b/>
          <w:sz w:val="24"/>
        </w:rPr>
        <w:t>and</w:t>
      </w:r>
      <w:r>
        <w:rPr>
          <w:b/>
          <w:spacing w:val="-3"/>
          <w:sz w:val="24"/>
        </w:rPr>
        <w:t> </w:t>
      </w:r>
      <w:r>
        <w:rPr>
          <w:b/>
          <w:sz w:val="24"/>
        </w:rPr>
        <w:t>wet</w:t>
      </w:r>
      <w:r>
        <w:rPr>
          <w:b/>
          <w:spacing w:val="-3"/>
          <w:sz w:val="24"/>
        </w:rPr>
        <w:t> </w:t>
      </w:r>
      <w:r>
        <w:rPr>
          <w:b/>
          <w:sz w:val="24"/>
        </w:rPr>
        <w:t>phases</w:t>
      </w:r>
      <w:r>
        <w:rPr>
          <w:sz w:val="24"/>
        </w:rPr>
        <w:t>,</w:t>
      </w:r>
      <w:r>
        <w:rPr>
          <w:spacing w:val="-3"/>
          <w:sz w:val="24"/>
        </w:rPr>
        <w:t> </w:t>
      </w:r>
      <w:r>
        <w:rPr>
          <w:i/>
          <w:sz w:val="24"/>
        </w:rPr>
        <w:t>Ritu</w:t>
      </w:r>
      <w:r>
        <w:rPr>
          <w:i/>
          <w:spacing w:val="-3"/>
          <w:sz w:val="24"/>
        </w:rPr>
        <w:t> </w:t>
      </w:r>
      <w:r>
        <w:rPr>
          <w:sz w:val="24"/>
        </w:rPr>
        <w:t>remains</w:t>
      </w:r>
      <w:r>
        <w:rPr>
          <w:spacing w:val="-3"/>
          <w:sz w:val="24"/>
        </w:rPr>
        <w:t> </w:t>
      </w:r>
      <w:r>
        <w:rPr>
          <w:b/>
          <w:sz w:val="24"/>
        </w:rPr>
        <w:t>relevant</w:t>
      </w:r>
      <w:r>
        <w:rPr>
          <w:sz w:val="24"/>
        </w:rPr>
        <w:t>.</w:t>
      </w:r>
      <w:r>
        <w:rPr>
          <w:spacing w:val="-7"/>
          <w:sz w:val="24"/>
        </w:rPr>
        <w:t> </w:t>
      </w:r>
      <w:r>
        <w:rPr>
          <w:sz w:val="24"/>
        </w:rPr>
        <w:t>The</w:t>
      </w:r>
      <w:r>
        <w:rPr>
          <w:spacing w:val="-3"/>
          <w:sz w:val="24"/>
        </w:rPr>
        <w:t> </w:t>
      </w:r>
      <w:r>
        <w:rPr>
          <w:b/>
          <w:sz w:val="24"/>
        </w:rPr>
        <w:t>sun</w:t>
      </w:r>
      <w:r>
        <w:rPr>
          <w:b/>
          <w:spacing w:val="-3"/>
          <w:sz w:val="24"/>
        </w:rPr>
        <w:t> </w:t>
      </w:r>
      <w:r>
        <w:rPr>
          <w:sz w:val="24"/>
        </w:rPr>
        <w:t>still</w:t>
      </w:r>
      <w:r>
        <w:rPr>
          <w:spacing w:val="-3"/>
          <w:sz w:val="24"/>
        </w:rPr>
        <w:t> </w:t>
      </w:r>
      <w:r>
        <w:rPr>
          <w:sz w:val="24"/>
        </w:rPr>
        <w:t>arcs</w:t>
      </w:r>
      <w:r>
        <w:rPr>
          <w:spacing w:val="-3"/>
          <w:sz w:val="24"/>
        </w:rPr>
        <w:t> </w:t>
      </w:r>
      <w:r>
        <w:rPr>
          <w:sz w:val="24"/>
        </w:rPr>
        <w:t>across the sky, the </w:t>
      </w:r>
      <w:r>
        <w:rPr>
          <w:b/>
          <w:sz w:val="24"/>
        </w:rPr>
        <w:t>moon </w:t>
      </w:r>
      <w:r>
        <w:rPr>
          <w:sz w:val="24"/>
        </w:rPr>
        <w:t>continues its cycle, and our </w:t>
      </w:r>
      <w:r>
        <w:rPr>
          <w:b/>
          <w:sz w:val="24"/>
        </w:rPr>
        <w:t>bodies</w:t>
      </w:r>
      <w:r>
        <w:rPr>
          <w:sz w:val="24"/>
        </w:rPr>
        <w:t>—knowingly or not—</w:t>
      </w:r>
      <w:r>
        <w:rPr>
          <w:b/>
          <w:sz w:val="24"/>
        </w:rPr>
        <w:t>respond</w:t>
      </w:r>
      <w:r>
        <w:rPr>
          <w:sz w:val="24"/>
        </w:rPr>
        <w:t>.</w:t>
      </w:r>
    </w:p>
    <w:p>
      <w:pPr>
        <w:spacing w:after="0" w:line="242" w:lineRule="auto"/>
        <w:jc w:val="left"/>
        <w:rPr>
          <w:sz w:val="24"/>
        </w:rPr>
        <w:sectPr>
          <w:pgSz w:w="11910" w:h="16840"/>
          <w:pgMar w:top="1080" w:bottom="280" w:left="992" w:right="992"/>
        </w:sectPr>
      </w:pPr>
    </w:p>
    <w:p>
      <w:pPr>
        <w:spacing w:line="242" w:lineRule="auto" w:before="32"/>
        <w:ind w:left="141" w:right="140" w:firstLine="0"/>
        <w:jc w:val="left"/>
        <w:rPr>
          <w:sz w:val="24"/>
        </w:rPr>
      </w:pPr>
      <w:r>
        <w:rPr>
          <w:b/>
          <w:sz w:val="24"/>
        </w:rPr>
        <w:t>Ayurveda</w:t>
      </w:r>
      <w:r>
        <w:rPr>
          <w:b/>
          <w:spacing w:val="-5"/>
          <w:sz w:val="24"/>
        </w:rPr>
        <w:t> </w:t>
      </w:r>
      <w:r>
        <w:rPr>
          <w:sz w:val="24"/>
        </w:rPr>
        <w:t>captures</w:t>
      </w:r>
      <w:r>
        <w:rPr>
          <w:spacing w:val="-5"/>
          <w:sz w:val="24"/>
        </w:rPr>
        <w:t> </w:t>
      </w:r>
      <w:r>
        <w:rPr>
          <w:sz w:val="24"/>
        </w:rPr>
        <w:t>this</w:t>
      </w:r>
      <w:r>
        <w:rPr>
          <w:spacing w:val="-5"/>
          <w:sz w:val="24"/>
        </w:rPr>
        <w:t> </w:t>
      </w:r>
      <w:r>
        <w:rPr>
          <w:sz w:val="24"/>
        </w:rPr>
        <w:t>beautifully.</w:t>
      </w:r>
      <w:r>
        <w:rPr>
          <w:spacing w:val="-5"/>
          <w:sz w:val="24"/>
        </w:rPr>
        <w:t> </w:t>
      </w:r>
      <w:r>
        <w:rPr>
          <w:sz w:val="24"/>
        </w:rPr>
        <w:t>It</w:t>
      </w:r>
      <w:r>
        <w:rPr>
          <w:spacing w:val="-5"/>
          <w:sz w:val="24"/>
        </w:rPr>
        <w:t> </w:t>
      </w:r>
      <w:r>
        <w:rPr>
          <w:sz w:val="24"/>
        </w:rPr>
        <w:t>doesn’t</w:t>
      </w:r>
      <w:r>
        <w:rPr>
          <w:spacing w:val="-5"/>
          <w:sz w:val="24"/>
        </w:rPr>
        <w:t> </w:t>
      </w:r>
      <w:r>
        <w:rPr>
          <w:sz w:val="24"/>
        </w:rPr>
        <w:t>categorize</w:t>
      </w:r>
      <w:r>
        <w:rPr>
          <w:spacing w:val="-6"/>
          <w:sz w:val="24"/>
        </w:rPr>
        <w:t> </w:t>
      </w:r>
      <w:r>
        <w:rPr>
          <w:sz w:val="24"/>
        </w:rPr>
        <w:t>the</w:t>
      </w:r>
      <w:r>
        <w:rPr>
          <w:spacing w:val="-6"/>
          <w:sz w:val="24"/>
        </w:rPr>
        <w:t> </w:t>
      </w:r>
      <w:r>
        <w:rPr>
          <w:sz w:val="24"/>
        </w:rPr>
        <w:t>year</w:t>
      </w:r>
      <w:r>
        <w:rPr>
          <w:spacing w:val="-5"/>
          <w:sz w:val="24"/>
        </w:rPr>
        <w:t> </w:t>
      </w:r>
      <w:r>
        <w:rPr>
          <w:sz w:val="24"/>
        </w:rPr>
        <w:t>solely</w:t>
      </w:r>
      <w:r>
        <w:rPr>
          <w:spacing w:val="-5"/>
          <w:sz w:val="24"/>
        </w:rPr>
        <w:t> </w:t>
      </w:r>
      <w:r>
        <w:rPr>
          <w:sz w:val="24"/>
        </w:rPr>
        <w:t>by</w:t>
      </w:r>
      <w:r>
        <w:rPr>
          <w:spacing w:val="-6"/>
          <w:sz w:val="24"/>
        </w:rPr>
        <w:t> </w:t>
      </w:r>
      <w:r>
        <w:rPr>
          <w:b/>
          <w:sz w:val="24"/>
        </w:rPr>
        <w:t>external</w:t>
      </w:r>
      <w:r>
        <w:rPr>
          <w:b/>
          <w:spacing w:val="-5"/>
          <w:sz w:val="24"/>
        </w:rPr>
        <w:t> </w:t>
      </w:r>
      <w:r>
        <w:rPr>
          <w:b/>
          <w:sz w:val="24"/>
        </w:rPr>
        <w:t>weather</w:t>
      </w:r>
      <w:r>
        <w:rPr>
          <w:b/>
          <w:spacing w:val="-5"/>
          <w:sz w:val="24"/>
        </w:rPr>
        <w:t> </w:t>
      </w:r>
      <w:r>
        <w:rPr>
          <w:sz w:val="24"/>
        </w:rPr>
        <w:t>but</w:t>
      </w:r>
      <w:r>
        <w:rPr>
          <w:spacing w:val="-5"/>
          <w:sz w:val="24"/>
        </w:rPr>
        <w:t> </w:t>
      </w:r>
      <w:r>
        <w:rPr>
          <w:sz w:val="24"/>
        </w:rPr>
        <w:t>by the </w:t>
      </w:r>
      <w:r>
        <w:rPr>
          <w:b/>
          <w:sz w:val="24"/>
        </w:rPr>
        <w:t>sun’s journey</w:t>
      </w:r>
      <w:r>
        <w:rPr>
          <w:sz w:val="24"/>
        </w:rPr>
        <w:t>—</w:t>
      </w:r>
      <w:r>
        <w:rPr>
          <w:b/>
          <w:sz w:val="24"/>
        </w:rPr>
        <w:t>Uttarayana </w:t>
      </w:r>
      <w:r>
        <w:rPr>
          <w:sz w:val="24"/>
        </w:rPr>
        <w:t>(</w:t>
      </w:r>
      <w:r>
        <w:rPr>
          <w:i/>
          <w:sz w:val="24"/>
        </w:rPr>
        <w:t>northern ascent</w:t>
      </w:r>
      <w:r>
        <w:rPr>
          <w:sz w:val="24"/>
        </w:rPr>
        <w:t>) and </w:t>
      </w:r>
      <w:r>
        <w:rPr>
          <w:b/>
          <w:sz w:val="24"/>
        </w:rPr>
        <w:t>Dakshinayana </w:t>
      </w:r>
      <w:r>
        <w:rPr>
          <w:sz w:val="24"/>
        </w:rPr>
        <w:t>(</w:t>
      </w:r>
      <w:r>
        <w:rPr>
          <w:i/>
          <w:sz w:val="24"/>
        </w:rPr>
        <w:t>southern descent</w:t>
      </w:r>
      <w:r>
        <w:rPr>
          <w:sz w:val="24"/>
        </w:rPr>
        <w:t>). In </w:t>
      </w:r>
      <w:r>
        <w:rPr>
          <w:i/>
          <w:sz w:val="24"/>
        </w:rPr>
        <w:t>Uttarayana</w:t>
      </w:r>
      <w:r>
        <w:rPr>
          <w:sz w:val="24"/>
        </w:rPr>
        <w:t>, </w:t>
      </w:r>
      <w:r>
        <w:rPr>
          <w:b/>
          <w:sz w:val="24"/>
        </w:rPr>
        <w:t>sunlight grows stronger</w:t>
      </w:r>
      <w:r>
        <w:rPr>
          <w:sz w:val="24"/>
        </w:rPr>
        <w:t>, </w:t>
      </w:r>
      <w:r>
        <w:rPr>
          <w:b/>
          <w:sz w:val="24"/>
        </w:rPr>
        <w:t>days lengthen</w:t>
      </w:r>
      <w:r>
        <w:rPr>
          <w:sz w:val="24"/>
        </w:rPr>
        <w:t>, and the</w:t>
      </w:r>
      <w:r>
        <w:rPr>
          <w:spacing w:val="-1"/>
          <w:sz w:val="24"/>
        </w:rPr>
        <w:t> </w:t>
      </w:r>
      <w:r>
        <w:rPr>
          <w:sz w:val="24"/>
        </w:rPr>
        <w:t>body's </w:t>
      </w:r>
      <w:r>
        <w:rPr>
          <w:b/>
          <w:sz w:val="24"/>
        </w:rPr>
        <w:t>internal energy wanes</w:t>
      </w:r>
      <w:r>
        <w:rPr>
          <w:sz w:val="24"/>
        </w:rPr>
        <w:t>. It’s a time dominated by </w:t>
      </w:r>
      <w:r>
        <w:rPr>
          <w:b/>
          <w:sz w:val="24"/>
        </w:rPr>
        <w:t>Pitta</w:t>
      </w:r>
      <w:r>
        <w:rPr>
          <w:sz w:val="24"/>
        </w:rPr>
        <w:t>. In contrast, </w:t>
      </w:r>
      <w:r>
        <w:rPr>
          <w:i/>
          <w:sz w:val="24"/>
        </w:rPr>
        <w:t>Dakshinayana </w:t>
      </w:r>
      <w:r>
        <w:rPr>
          <w:sz w:val="24"/>
        </w:rPr>
        <w:t>brings </w:t>
      </w:r>
      <w:r>
        <w:rPr>
          <w:b/>
          <w:sz w:val="24"/>
        </w:rPr>
        <w:t>shorter days</w:t>
      </w:r>
      <w:r>
        <w:rPr>
          <w:sz w:val="24"/>
        </w:rPr>
        <w:t>, a </w:t>
      </w:r>
      <w:r>
        <w:rPr>
          <w:b/>
          <w:sz w:val="24"/>
        </w:rPr>
        <w:t>gentler sun</w:t>
      </w:r>
      <w:r>
        <w:rPr>
          <w:sz w:val="24"/>
        </w:rPr>
        <w:t>, and the conditions for </w:t>
      </w:r>
      <w:r>
        <w:rPr>
          <w:b/>
          <w:sz w:val="24"/>
        </w:rPr>
        <w:t>restoration</w:t>
      </w:r>
      <w:r>
        <w:rPr>
          <w:sz w:val="24"/>
        </w:rPr>
        <w:t>—a season aligned with </w:t>
      </w:r>
      <w:r>
        <w:rPr>
          <w:b/>
          <w:sz w:val="24"/>
        </w:rPr>
        <w:t>Kapha </w:t>
      </w:r>
      <w:r>
        <w:rPr>
          <w:sz w:val="24"/>
        </w:rPr>
        <w:t>and the nourishment of </w:t>
      </w:r>
      <w:r>
        <w:rPr>
          <w:b/>
          <w:sz w:val="24"/>
        </w:rPr>
        <w:t>Ojas</w:t>
      </w:r>
      <w:r>
        <w:rPr>
          <w:sz w:val="24"/>
        </w:rPr>
        <w:t>. This isn’t about whether it rains or not; it’s about the </w:t>
      </w:r>
      <w:r>
        <w:rPr>
          <w:b/>
          <w:sz w:val="24"/>
        </w:rPr>
        <w:t>energy signature </w:t>
      </w:r>
      <w:r>
        <w:rPr>
          <w:sz w:val="24"/>
        </w:rPr>
        <w:t>the skies imprint upon us.</w:t>
      </w:r>
    </w:p>
    <w:p>
      <w:pPr>
        <w:spacing w:line="242" w:lineRule="auto" w:before="247"/>
        <w:ind w:left="141" w:right="208" w:firstLine="0"/>
        <w:jc w:val="left"/>
        <w:rPr>
          <w:sz w:val="24"/>
        </w:rPr>
      </w:pPr>
      <w:r>
        <w:rPr>
          <w:sz w:val="24"/>
        </w:rPr>
        <w:t>Even</w:t>
      </w:r>
      <w:r>
        <w:rPr>
          <w:spacing w:val="-3"/>
          <w:sz w:val="24"/>
        </w:rPr>
        <w:t> </w:t>
      </w:r>
      <w:r>
        <w:rPr>
          <w:sz w:val="24"/>
        </w:rPr>
        <w:t>in</w:t>
      </w:r>
      <w:r>
        <w:rPr>
          <w:spacing w:val="-3"/>
          <w:sz w:val="24"/>
        </w:rPr>
        <w:t> </w:t>
      </w:r>
      <w:r>
        <w:rPr>
          <w:sz w:val="24"/>
        </w:rPr>
        <w:t>regions</w:t>
      </w:r>
      <w:r>
        <w:rPr>
          <w:spacing w:val="-3"/>
          <w:sz w:val="24"/>
        </w:rPr>
        <w:t> </w:t>
      </w:r>
      <w:r>
        <w:rPr>
          <w:sz w:val="24"/>
        </w:rPr>
        <w:t>with</w:t>
      </w:r>
      <w:r>
        <w:rPr>
          <w:spacing w:val="-3"/>
          <w:sz w:val="24"/>
        </w:rPr>
        <w:t> </w:t>
      </w:r>
      <w:r>
        <w:rPr>
          <w:sz w:val="24"/>
        </w:rPr>
        <w:t>only</w:t>
      </w:r>
      <w:r>
        <w:rPr>
          <w:spacing w:val="-3"/>
          <w:sz w:val="24"/>
        </w:rPr>
        <w:t> </w:t>
      </w:r>
      <w:r>
        <w:rPr>
          <w:b/>
          <w:sz w:val="24"/>
        </w:rPr>
        <w:t>two</w:t>
      </w:r>
      <w:r>
        <w:rPr>
          <w:b/>
          <w:spacing w:val="-3"/>
          <w:sz w:val="24"/>
        </w:rPr>
        <w:t> </w:t>
      </w:r>
      <w:r>
        <w:rPr>
          <w:b/>
          <w:sz w:val="24"/>
        </w:rPr>
        <w:t>or</w:t>
      </w:r>
      <w:r>
        <w:rPr>
          <w:b/>
          <w:spacing w:val="-7"/>
          <w:sz w:val="24"/>
        </w:rPr>
        <w:t> </w:t>
      </w:r>
      <w:r>
        <w:rPr>
          <w:b/>
          <w:sz w:val="24"/>
        </w:rPr>
        <w:t>three</w:t>
      </w:r>
      <w:r>
        <w:rPr>
          <w:b/>
          <w:spacing w:val="-3"/>
          <w:sz w:val="24"/>
        </w:rPr>
        <w:t> </w:t>
      </w:r>
      <w:r>
        <w:rPr>
          <w:b/>
          <w:sz w:val="24"/>
        </w:rPr>
        <w:t>marked</w:t>
      </w:r>
      <w:r>
        <w:rPr>
          <w:b/>
          <w:spacing w:val="-3"/>
          <w:sz w:val="24"/>
        </w:rPr>
        <w:t> </w:t>
      </w:r>
      <w:r>
        <w:rPr>
          <w:b/>
          <w:sz w:val="24"/>
        </w:rPr>
        <w:t>seasons</w:t>
      </w:r>
      <w:r>
        <w:rPr>
          <w:sz w:val="24"/>
        </w:rPr>
        <w:t>,</w:t>
      </w:r>
      <w:r>
        <w:rPr>
          <w:spacing w:val="-3"/>
          <w:sz w:val="24"/>
        </w:rPr>
        <w:t> </w:t>
      </w:r>
      <w:r>
        <w:rPr>
          <w:sz w:val="24"/>
        </w:rPr>
        <w:t>you</w:t>
      </w:r>
      <w:r>
        <w:rPr>
          <w:spacing w:val="-3"/>
          <w:sz w:val="24"/>
        </w:rPr>
        <w:t> </w:t>
      </w:r>
      <w:r>
        <w:rPr>
          <w:sz w:val="24"/>
        </w:rPr>
        <w:t>can</w:t>
      </w:r>
      <w:r>
        <w:rPr>
          <w:spacing w:val="-3"/>
          <w:sz w:val="24"/>
        </w:rPr>
        <w:t> </w:t>
      </w:r>
      <w:r>
        <w:rPr>
          <w:sz w:val="24"/>
        </w:rPr>
        <w:t>still</w:t>
      </w:r>
      <w:r>
        <w:rPr>
          <w:spacing w:val="-3"/>
          <w:sz w:val="24"/>
        </w:rPr>
        <w:t> </w:t>
      </w:r>
      <w:r>
        <w:rPr>
          <w:sz w:val="24"/>
        </w:rPr>
        <w:t>track</w:t>
      </w:r>
      <w:r>
        <w:rPr>
          <w:spacing w:val="-3"/>
          <w:sz w:val="24"/>
        </w:rPr>
        <w:t> </w:t>
      </w:r>
      <w:r>
        <w:rPr>
          <w:i/>
          <w:sz w:val="24"/>
        </w:rPr>
        <w:t>Ritu</w:t>
      </w:r>
      <w:r>
        <w:rPr>
          <w:i/>
          <w:spacing w:val="-3"/>
          <w:sz w:val="24"/>
        </w:rPr>
        <w:t> </w:t>
      </w:r>
      <w:r>
        <w:rPr>
          <w:sz w:val="24"/>
        </w:rPr>
        <w:t>by</w:t>
      </w:r>
      <w:r>
        <w:rPr>
          <w:spacing w:val="-3"/>
          <w:sz w:val="24"/>
        </w:rPr>
        <w:t> </w:t>
      </w:r>
      <w:r>
        <w:rPr>
          <w:sz w:val="24"/>
        </w:rPr>
        <w:t>observing</w:t>
      </w:r>
      <w:r>
        <w:rPr>
          <w:spacing w:val="-3"/>
          <w:sz w:val="24"/>
        </w:rPr>
        <w:t> </w:t>
      </w:r>
      <w:r>
        <w:rPr>
          <w:sz w:val="24"/>
        </w:rPr>
        <w:t>your own </w:t>
      </w:r>
      <w:r>
        <w:rPr>
          <w:b/>
          <w:sz w:val="24"/>
        </w:rPr>
        <w:t>biology</w:t>
      </w:r>
      <w:r>
        <w:rPr>
          <w:sz w:val="24"/>
        </w:rPr>
        <w:t>:</w:t>
      </w:r>
    </w:p>
    <w:p>
      <w:pPr>
        <w:pStyle w:val="ListParagraph"/>
        <w:numPr>
          <w:ilvl w:val="0"/>
          <w:numId w:val="35"/>
        </w:numPr>
        <w:tabs>
          <w:tab w:pos="861" w:val="left" w:leader="none"/>
        </w:tabs>
        <w:spacing w:line="242" w:lineRule="auto" w:before="243" w:after="0"/>
        <w:ind w:left="861" w:right="485" w:hanging="500"/>
        <w:jc w:val="left"/>
        <w:rPr>
          <w:sz w:val="24"/>
        </w:rPr>
      </w:pPr>
      <w:r>
        <w:rPr>
          <w:sz w:val="24"/>
        </w:rPr>
        <w:t>When</w:t>
      </w:r>
      <w:r>
        <w:rPr>
          <w:spacing w:val="-4"/>
          <w:sz w:val="24"/>
        </w:rPr>
        <w:t> </w:t>
      </w:r>
      <w:r>
        <w:rPr>
          <w:b/>
          <w:sz w:val="24"/>
        </w:rPr>
        <w:t>dawn</w:t>
      </w:r>
      <w:r>
        <w:rPr>
          <w:b/>
          <w:spacing w:val="-3"/>
          <w:sz w:val="24"/>
        </w:rPr>
        <w:t> </w:t>
      </w:r>
      <w:r>
        <w:rPr>
          <w:b/>
          <w:sz w:val="24"/>
        </w:rPr>
        <w:t>arrives</w:t>
      </w:r>
      <w:r>
        <w:rPr>
          <w:b/>
          <w:spacing w:val="-3"/>
          <w:sz w:val="24"/>
        </w:rPr>
        <w:t> </w:t>
      </w:r>
      <w:r>
        <w:rPr>
          <w:b/>
          <w:sz w:val="24"/>
        </w:rPr>
        <w:t>earlier</w:t>
      </w:r>
      <w:r>
        <w:rPr>
          <w:b/>
          <w:spacing w:val="-4"/>
          <w:sz w:val="24"/>
        </w:rPr>
        <w:t> </w:t>
      </w:r>
      <w:r>
        <w:rPr>
          <w:sz w:val="24"/>
        </w:rPr>
        <w:t>and</w:t>
      </w:r>
      <w:r>
        <w:rPr>
          <w:spacing w:val="-3"/>
          <w:sz w:val="24"/>
        </w:rPr>
        <w:t> </w:t>
      </w:r>
      <w:r>
        <w:rPr>
          <w:sz w:val="24"/>
        </w:rPr>
        <w:t>the</w:t>
      </w:r>
      <w:r>
        <w:rPr>
          <w:spacing w:val="-4"/>
          <w:sz w:val="24"/>
        </w:rPr>
        <w:t> </w:t>
      </w:r>
      <w:r>
        <w:rPr>
          <w:b/>
          <w:sz w:val="24"/>
        </w:rPr>
        <w:t>sun</w:t>
      </w:r>
      <w:r>
        <w:rPr>
          <w:b/>
          <w:spacing w:val="-3"/>
          <w:sz w:val="24"/>
        </w:rPr>
        <w:t> </w:t>
      </w:r>
      <w:r>
        <w:rPr>
          <w:b/>
          <w:sz w:val="24"/>
        </w:rPr>
        <w:t>climbs</w:t>
      </w:r>
      <w:r>
        <w:rPr>
          <w:b/>
          <w:spacing w:val="-3"/>
          <w:sz w:val="24"/>
        </w:rPr>
        <w:t> </w:t>
      </w:r>
      <w:r>
        <w:rPr>
          <w:b/>
          <w:sz w:val="24"/>
        </w:rPr>
        <w:t>higher</w:t>
      </w:r>
      <w:r>
        <w:rPr>
          <w:sz w:val="24"/>
        </w:rPr>
        <w:t>,</w:t>
      </w:r>
      <w:r>
        <w:rPr>
          <w:spacing w:val="-3"/>
          <w:sz w:val="24"/>
        </w:rPr>
        <w:t> </w:t>
      </w:r>
      <w:r>
        <w:rPr>
          <w:sz w:val="24"/>
        </w:rPr>
        <w:t>you</w:t>
      </w:r>
      <w:r>
        <w:rPr>
          <w:spacing w:val="-3"/>
          <w:sz w:val="24"/>
        </w:rPr>
        <w:t> </w:t>
      </w:r>
      <w:r>
        <w:rPr>
          <w:sz w:val="24"/>
        </w:rPr>
        <w:t>might</w:t>
      </w:r>
      <w:r>
        <w:rPr>
          <w:spacing w:val="-3"/>
          <w:sz w:val="24"/>
        </w:rPr>
        <w:t> </w:t>
      </w:r>
      <w:r>
        <w:rPr>
          <w:sz w:val="24"/>
        </w:rPr>
        <w:t>notice</w:t>
      </w:r>
      <w:r>
        <w:rPr>
          <w:spacing w:val="-4"/>
          <w:sz w:val="24"/>
        </w:rPr>
        <w:t> </w:t>
      </w:r>
      <w:r>
        <w:rPr>
          <w:sz w:val="24"/>
        </w:rPr>
        <w:t>your</w:t>
      </w:r>
      <w:r>
        <w:rPr>
          <w:spacing w:val="-4"/>
          <w:sz w:val="24"/>
        </w:rPr>
        <w:t> </w:t>
      </w:r>
      <w:r>
        <w:rPr>
          <w:b/>
          <w:sz w:val="24"/>
        </w:rPr>
        <w:t>digestion sharpening</w:t>
      </w:r>
      <w:r>
        <w:rPr>
          <w:sz w:val="24"/>
        </w:rPr>
        <w:t>—an inner cue that </w:t>
      </w:r>
      <w:r>
        <w:rPr>
          <w:b/>
          <w:sz w:val="24"/>
        </w:rPr>
        <w:t>Pitta </w:t>
      </w:r>
      <w:r>
        <w:rPr>
          <w:sz w:val="24"/>
        </w:rPr>
        <w:t>energies are ascending.</w:t>
      </w:r>
    </w:p>
    <w:p>
      <w:pPr>
        <w:pStyle w:val="ListParagraph"/>
        <w:numPr>
          <w:ilvl w:val="0"/>
          <w:numId w:val="35"/>
        </w:numPr>
        <w:tabs>
          <w:tab w:pos="861" w:val="left" w:leader="none"/>
        </w:tabs>
        <w:spacing w:line="242" w:lineRule="auto" w:before="242" w:after="0"/>
        <w:ind w:left="861" w:right="179" w:hanging="500"/>
        <w:jc w:val="left"/>
        <w:rPr>
          <w:sz w:val="24"/>
        </w:rPr>
      </w:pPr>
      <w:r>
        <w:rPr>
          <w:sz w:val="24"/>
        </w:rPr>
        <w:t>When</w:t>
      </w:r>
      <w:r>
        <w:rPr>
          <w:spacing w:val="-4"/>
          <w:sz w:val="24"/>
        </w:rPr>
        <w:t> </w:t>
      </w:r>
      <w:r>
        <w:rPr>
          <w:b/>
          <w:sz w:val="24"/>
        </w:rPr>
        <w:t>nights</w:t>
      </w:r>
      <w:r>
        <w:rPr>
          <w:b/>
          <w:spacing w:val="-3"/>
          <w:sz w:val="24"/>
        </w:rPr>
        <w:t> </w:t>
      </w:r>
      <w:r>
        <w:rPr>
          <w:b/>
          <w:sz w:val="24"/>
        </w:rPr>
        <w:t>deepen</w:t>
      </w:r>
      <w:r>
        <w:rPr>
          <w:b/>
          <w:spacing w:val="-3"/>
          <w:sz w:val="24"/>
        </w:rPr>
        <w:t> </w:t>
      </w:r>
      <w:r>
        <w:rPr>
          <w:sz w:val="24"/>
        </w:rPr>
        <w:t>and</w:t>
      </w:r>
      <w:r>
        <w:rPr>
          <w:spacing w:val="-3"/>
          <w:sz w:val="24"/>
        </w:rPr>
        <w:t> </w:t>
      </w:r>
      <w:r>
        <w:rPr>
          <w:b/>
          <w:sz w:val="24"/>
        </w:rPr>
        <w:t>moonlight</w:t>
      </w:r>
      <w:r>
        <w:rPr>
          <w:b/>
          <w:spacing w:val="-3"/>
          <w:sz w:val="24"/>
        </w:rPr>
        <w:t> </w:t>
      </w:r>
      <w:r>
        <w:rPr>
          <w:b/>
          <w:sz w:val="24"/>
        </w:rPr>
        <w:t>feels</w:t>
      </w:r>
      <w:r>
        <w:rPr>
          <w:b/>
          <w:spacing w:val="-3"/>
          <w:sz w:val="24"/>
        </w:rPr>
        <w:t> </w:t>
      </w:r>
      <w:r>
        <w:rPr>
          <w:b/>
          <w:sz w:val="24"/>
        </w:rPr>
        <w:t>weightier</w:t>
      </w:r>
      <w:r>
        <w:rPr>
          <w:sz w:val="24"/>
        </w:rPr>
        <w:t>,</w:t>
      </w:r>
      <w:r>
        <w:rPr>
          <w:spacing w:val="-3"/>
          <w:sz w:val="24"/>
        </w:rPr>
        <w:t> </w:t>
      </w:r>
      <w:r>
        <w:rPr>
          <w:b/>
          <w:sz w:val="24"/>
        </w:rPr>
        <w:t>sleep</w:t>
      </w:r>
      <w:r>
        <w:rPr>
          <w:b/>
          <w:spacing w:val="-4"/>
          <w:sz w:val="24"/>
        </w:rPr>
        <w:t> </w:t>
      </w:r>
      <w:r>
        <w:rPr>
          <w:sz w:val="24"/>
        </w:rPr>
        <w:t>tends</w:t>
      </w:r>
      <w:r>
        <w:rPr>
          <w:spacing w:val="-3"/>
          <w:sz w:val="24"/>
        </w:rPr>
        <w:t> </w:t>
      </w:r>
      <w:r>
        <w:rPr>
          <w:sz w:val="24"/>
        </w:rPr>
        <w:t>to</w:t>
      </w:r>
      <w:r>
        <w:rPr>
          <w:spacing w:val="-3"/>
          <w:sz w:val="24"/>
        </w:rPr>
        <w:t> </w:t>
      </w:r>
      <w:r>
        <w:rPr>
          <w:sz w:val="24"/>
        </w:rPr>
        <w:t>become</w:t>
      </w:r>
      <w:r>
        <w:rPr>
          <w:spacing w:val="-4"/>
          <w:sz w:val="24"/>
        </w:rPr>
        <w:t> </w:t>
      </w:r>
      <w:r>
        <w:rPr>
          <w:sz w:val="24"/>
        </w:rPr>
        <w:t>more</w:t>
      </w:r>
      <w:r>
        <w:rPr>
          <w:spacing w:val="-4"/>
          <w:sz w:val="24"/>
        </w:rPr>
        <w:t> </w:t>
      </w:r>
      <w:r>
        <w:rPr>
          <w:sz w:val="24"/>
        </w:rPr>
        <w:t>profound, and </w:t>
      </w:r>
      <w:r>
        <w:rPr>
          <w:b/>
          <w:sz w:val="24"/>
        </w:rPr>
        <w:t>Vata </w:t>
      </w:r>
      <w:r>
        <w:rPr>
          <w:sz w:val="24"/>
        </w:rPr>
        <w:t>may start to stir—ushering in a </w:t>
      </w:r>
      <w:r>
        <w:rPr>
          <w:b/>
          <w:sz w:val="24"/>
        </w:rPr>
        <w:t>season of inward turn and quieting</w:t>
      </w:r>
      <w:r>
        <w:rPr>
          <w:sz w:val="24"/>
        </w:rPr>
        <w:t>.</w:t>
      </w:r>
    </w:p>
    <w:p>
      <w:pPr>
        <w:pStyle w:val="ListParagraph"/>
        <w:numPr>
          <w:ilvl w:val="0"/>
          <w:numId w:val="35"/>
        </w:numPr>
        <w:tabs>
          <w:tab w:pos="861" w:val="left" w:leader="none"/>
        </w:tabs>
        <w:spacing w:line="242" w:lineRule="auto" w:before="243" w:after="0"/>
        <w:ind w:left="861" w:right="317" w:hanging="500"/>
        <w:jc w:val="left"/>
        <w:rPr>
          <w:sz w:val="24"/>
        </w:rPr>
      </w:pPr>
      <w:r>
        <w:rPr>
          <w:sz w:val="24"/>
        </w:rPr>
        <w:t>If</w:t>
      </w:r>
      <w:r>
        <w:rPr>
          <w:spacing w:val="-2"/>
          <w:sz w:val="24"/>
        </w:rPr>
        <w:t> </w:t>
      </w:r>
      <w:r>
        <w:rPr>
          <w:sz w:val="24"/>
        </w:rPr>
        <w:t>your</w:t>
      </w:r>
      <w:r>
        <w:rPr>
          <w:spacing w:val="-2"/>
          <w:sz w:val="24"/>
        </w:rPr>
        <w:t> </w:t>
      </w:r>
      <w:r>
        <w:rPr>
          <w:b/>
          <w:sz w:val="24"/>
        </w:rPr>
        <w:t>skin</w:t>
      </w:r>
      <w:r>
        <w:rPr>
          <w:b/>
          <w:spacing w:val="-2"/>
          <w:sz w:val="24"/>
        </w:rPr>
        <w:t> </w:t>
      </w:r>
      <w:r>
        <w:rPr>
          <w:b/>
          <w:sz w:val="24"/>
        </w:rPr>
        <w:t>begins</w:t>
      </w:r>
      <w:r>
        <w:rPr>
          <w:b/>
          <w:spacing w:val="-2"/>
          <w:sz w:val="24"/>
        </w:rPr>
        <w:t> </w:t>
      </w:r>
      <w:r>
        <w:rPr>
          <w:b/>
          <w:sz w:val="24"/>
        </w:rPr>
        <w:t>to</w:t>
      </w:r>
      <w:r>
        <w:rPr>
          <w:b/>
          <w:spacing w:val="-2"/>
          <w:sz w:val="24"/>
        </w:rPr>
        <w:t> </w:t>
      </w:r>
      <w:r>
        <w:rPr>
          <w:b/>
          <w:sz w:val="24"/>
        </w:rPr>
        <w:t>dry</w:t>
      </w:r>
      <w:r>
        <w:rPr>
          <w:b/>
          <w:spacing w:val="-2"/>
          <w:sz w:val="24"/>
        </w:rPr>
        <w:t> </w:t>
      </w:r>
      <w:r>
        <w:rPr>
          <w:b/>
          <w:sz w:val="24"/>
        </w:rPr>
        <w:t>out</w:t>
      </w:r>
      <w:r>
        <w:rPr>
          <w:sz w:val="24"/>
        </w:rPr>
        <w:t>,</w:t>
      </w:r>
      <w:r>
        <w:rPr>
          <w:spacing w:val="-2"/>
          <w:sz w:val="24"/>
        </w:rPr>
        <w:t> </w:t>
      </w:r>
      <w:r>
        <w:rPr>
          <w:b/>
          <w:sz w:val="24"/>
        </w:rPr>
        <w:t>appetite</w:t>
      </w:r>
      <w:r>
        <w:rPr>
          <w:b/>
          <w:spacing w:val="-3"/>
          <w:sz w:val="24"/>
        </w:rPr>
        <w:t> </w:t>
      </w:r>
      <w:r>
        <w:rPr>
          <w:b/>
          <w:sz w:val="24"/>
        </w:rPr>
        <w:t>dips</w:t>
      </w:r>
      <w:r>
        <w:rPr>
          <w:sz w:val="24"/>
        </w:rPr>
        <w:t>,</w:t>
      </w:r>
      <w:r>
        <w:rPr>
          <w:spacing w:val="-2"/>
          <w:sz w:val="24"/>
        </w:rPr>
        <w:t> </w:t>
      </w:r>
      <w:r>
        <w:rPr>
          <w:sz w:val="24"/>
        </w:rPr>
        <w:t>or</w:t>
      </w:r>
      <w:r>
        <w:rPr>
          <w:spacing w:val="-2"/>
          <w:sz w:val="24"/>
        </w:rPr>
        <w:t> </w:t>
      </w:r>
      <w:r>
        <w:rPr>
          <w:sz w:val="24"/>
        </w:rPr>
        <w:t>your</w:t>
      </w:r>
      <w:r>
        <w:rPr>
          <w:spacing w:val="-2"/>
          <w:sz w:val="24"/>
        </w:rPr>
        <w:t> </w:t>
      </w:r>
      <w:r>
        <w:rPr>
          <w:b/>
          <w:sz w:val="24"/>
        </w:rPr>
        <w:t>mood</w:t>
      </w:r>
      <w:r>
        <w:rPr>
          <w:b/>
          <w:spacing w:val="-2"/>
          <w:sz w:val="24"/>
        </w:rPr>
        <w:t> </w:t>
      </w:r>
      <w:r>
        <w:rPr>
          <w:b/>
          <w:sz w:val="24"/>
        </w:rPr>
        <w:t>shifts</w:t>
      </w:r>
      <w:r>
        <w:rPr>
          <w:sz w:val="24"/>
        </w:rPr>
        <w:t>,</w:t>
      </w:r>
      <w:r>
        <w:rPr>
          <w:spacing w:val="-2"/>
          <w:sz w:val="24"/>
        </w:rPr>
        <w:t> </w:t>
      </w:r>
      <w:r>
        <w:rPr>
          <w:sz w:val="24"/>
        </w:rPr>
        <w:t>those</w:t>
      </w:r>
      <w:r>
        <w:rPr>
          <w:spacing w:val="-3"/>
          <w:sz w:val="24"/>
        </w:rPr>
        <w:t> </w:t>
      </w:r>
      <w:r>
        <w:rPr>
          <w:sz w:val="24"/>
        </w:rPr>
        <w:t>too</w:t>
      </w:r>
      <w:r>
        <w:rPr>
          <w:spacing w:val="-2"/>
          <w:sz w:val="24"/>
        </w:rPr>
        <w:t> </w:t>
      </w:r>
      <w:r>
        <w:rPr>
          <w:sz w:val="24"/>
        </w:rPr>
        <w:t>are</w:t>
      </w:r>
      <w:r>
        <w:rPr>
          <w:spacing w:val="-3"/>
          <w:sz w:val="24"/>
        </w:rPr>
        <w:t> </w:t>
      </w:r>
      <w:r>
        <w:rPr>
          <w:sz w:val="24"/>
        </w:rPr>
        <w:t>signals— not from the weather forecast, but from your </w:t>
      </w:r>
      <w:r>
        <w:rPr>
          <w:b/>
          <w:sz w:val="24"/>
        </w:rPr>
        <w:t>body tuning into cosmic rhythms</w:t>
      </w:r>
      <w:r>
        <w:rPr>
          <w:sz w:val="24"/>
        </w:rPr>
        <w:t>.</w:t>
      </w:r>
    </w:p>
    <w:p>
      <w:pPr>
        <w:spacing w:line="242" w:lineRule="auto" w:before="242"/>
        <w:ind w:left="141" w:right="262" w:firstLine="0"/>
        <w:jc w:val="left"/>
        <w:rPr>
          <w:sz w:val="24"/>
        </w:rPr>
      </w:pPr>
      <w:r>
        <w:rPr>
          <w:sz w:val="24"/>
        </w:rPr>
        <w:t>This</w:t>
      </w:r>
      <w:r>
        <w:rPr>
          <w:spacing w:val="-5"/>
          <w:sz w:val="24"/>
        </w:rPr>
        <w:t> </w:t>
      </w:r>
      <w:r>
        <w:rPr>
          <w:sz w:val="24"/>
        </w:rPr>
        <w:t>lens</w:t>
      </w:r>
      <w:r>
        <w:rPr>
          <w:spacing w:val="-5"/>
          <w:sz w:val="24"/>
        </w:rPr>
        <w:t> </w:t>
      </w:r>
      <w:r>
        <w:rPr>
          <w:sz w:val="24"/>
        </w:rPr>
        <w:t>frees</w:t>
      </w:r>
      <w:r>
        <w:rPr>
          <w:spacing w:val="-6"/>
          <w:sz w:val="24"/>
        </w:rPr>
        <w:t> </w:t>
      </w:r>
      <w:r>
        <w:rPr>
          <w:b/>
          <w:sz w:val="24"/>
        </w:rPr>
        <w:t>Ayurveda</w:t>
      </w:r>
      <w:r>
        <w:rPr>
          <w:b/>
          <w:spacing w:val="-5"/>
          <w:sz w:val="24"/>
        </w:rPr>
        <w:t> </w:t>
      </w:r>
      <w:r>
        <w:rPr>
          <w:sz w:val="24"/>
        </w:rPr>
        <w:t>from</w:t>
      </w:r>
      <w:r>
        <w:rPr>
          <w:spacing w:val="-5"/>
          <w:sz w:val="24"/>
        </w:rPr>
        <w:t> </w:t>
      </w:r>
      <w:r>
        <w:rPr>
          <w:sz w:val="24"/>
        </w:rPr>
        <w:t>being</w:t>
      </w:r>
      <w:r>
        <w:rPr>
          <w:spacing w:val="-5"/>
          <w:sz w:val="24"/>
        </w:rPr>
        <w:t> </w:t>
      </w:r>
      <w:r>
        <w:rPr>
          <w:sz w:val="24"/>
        </w:rPr>
        <w:t>boxed</w:t>
      </w:r>
      <w:r>
        <w:rPr>
          <w:spacing w:val="-5"/>
          <w:sz w:val="24"/>
        </w:rPr>
        <w:t> </w:t>
      </w:r>
      <w:r>
        <w:rPr>
          <w:sz w:val="24"/>
        </w:rPr>
        <w:t>in</w:t>
      </w:r>
      <w:r>
        <w:rPr>
          <w:spacing w:val="-5"/>
          <w:sz w:val="24"/>
        </w:rPr>
        <w:t> </w:t>
      </w:r>
      <w:r>
        <w:rPr>
          <w:sz w:val="24"/>
        </w:rPr>
        <w:t>by</w:t>
      </w:r>
      <w:r>
        <w:rPr>
          <w:spacing w:val="-6"/>
          <w:sz w:val="24"/>
        </w:rPr>
        <w:t> </w:t>
      </w:r>
      <w:r>
        <w:rPr>
          <w:b/>
          <w:sz w:val="24"/>
        </w:rPr>
        <w:t>geography</w:t>
      </w:r>
      <w:r>
        <w:rPr>
          <w:sz w:val="24"/>
        </w:rPr>
        <w:t>.</w:t>
      </w:r>
      <w:r>
        <w:rPr>
          <w:spacing w:val="-5"/>
          <w:sz w:val="24"/>
        </w:rPr>
        <w:t> </w:t>
      </w:r>
      <w:r>
        <w:rPr>
          <w:sz w:val="24"/>
        </w:rPr>
        <w:t>It’s</w:t>
      </w:r>
      <w:r>
        <w:rPr>
          <w:spacing w:val="-5"/>
          <w:sz w:val="24"/>
        </w:rPr>
        <w:t> </w:t>
      </w:r>
      <w:r>
        <w:rPr>
          <w:sz w:val="24"/>
        </w:rPr>
        <w:t>not</w:t>
      </w:r>
      <w:r>
        <w:rPr>
          <w:spacing w:val="-5"/>
          <w:sz w:val="24"/>
        </w:rPr>
        <w:t> </w:t>
      </w:r>
      <w:r>
        <w:rPr>
          <w:sz w:val="24"/>
        </w:rPr>
        <w:t>bound</w:t>
      </w:r>
      <w:r>
        <w:rPr>
          <w:spacing w:val="-5"/>
          <w:sz w:val="24"/>
        </w:rPr>
        <w:t> </w:t>
      </w:r>
      <w:r>
        <w:rPr>
          <w:sz w:val="24"/>
        </w:rPr>
        <w:t>to</w:t>
      </w:r>
      <w:r>
        <w:rPr>
          <w:spacing w:val="-6"/>
          <w:sz w:val="24"/>
        </w:rPr>
        <w:t> </w:t>
      </w:r>
      <w:r>
        <w:rPr>
          <w:b/>
          <w:sz w:val="24"/>
        </w:rPr>
        <w:t>India’s</w:t>
      </w:r>
      <w:r>
        <w:rPr>
          <w:b/>
          <w:spacing w:val="-5"/>
          <w:sz w:val="24"/>
        </w:rPr>
        <w:t> </w:t>
      </w:r>
      <w:r>
        <w:rPr>
          <w:b/>
          <w:sz w:val="24"/>
        </w:rPr>
        <w:t>seasons</w:t>
      </w:r>
      <w:r>
        <w:rPr>
          <w:sz w:val="24"/>
        </w:rPr>
        <w:t>— it’s guided by something far broader. </w:t>
      </w:r>
      <w:r>
        <w:rPr>
          <w:b/>
          <w:sz w:val="24"/>
        </w:rPr>
        <w:t>Celestial patterns </w:t>
      </w:r>
      <w:r>
        <w:rPr>
          <w:sz w:val="24"/>
        </w:rPr>
        <w:t>affect us all, no matter the </w:t>
      </w:r>
      <w:r>
        <w:rPr>
          <w:b/>
          <w:sz w:val="24"/>
        </w:rPr>
        <w:t>latitude</w:t>
      </w:r>
      <w:r>
        <w:rPr>
          <w:sz w:val="24"/>
        </w:rPr>
        <w:t>.</w:t>
      </w:r>
      <w:r>
        <w:rPr>
          <w:spacing w:val="-11"/>
          <w:sz w:val="24"/>
        </w:rPr>
        <w:t> </w:t>
      </w:r>
      <w:r>
        <w:rPr>
          <w:sz w:val="24"/>
        </w:rPr>
        <w:t>And when we pay attention, we start to recognize those </w:t>
      </w:r>
      <w:r>
        <w:rPr>
          <w:b/>
          <w:sz w:val="24"/>
        </w:rPr>
        <w:t>subtle cues </w:t>
      </w:r>
      <w:r>
        <w:rPr>
          <w:sz w:val="24"/>
        </w:rPr>
        <w:t>within.</w:t>
      </w:r>
    </w:p>
    <w:p>
      <w:pPr>
        <w:spacing w:line="242" w:lineRule="auto" w:before="244"/>
        <w:ind w:left="141" w:right="262" w:firstLine="0"/>
        <w:jc w:val="left"/>
        <w:rPr>
          <w:sz w:val="24"/>
        </w:rPr>
      </w:pPr>
      <w:r>
        <w:rPr>
          <w:sz w:val="24"/>
        </w:rPr>
        <w:t>In</w:t>
      </w:r>
      <w:r>
        <w:rPr>
          <w:spacing w:val="-3"/>
          <w:sz w:val="24"/>
        </w:rPr>
        <w:t> </w:t>
      </w:r>
      <w:r>
        <w:rPr>
          <w:sz w:val="24"/>
        </w:rPr>
        <w:t>this</w:t>
      </w:r>
      <w:r>
        <w:rPr>
          <w:spacing w:val="-3"/>
          <w:sz w:val="24"/>
        </w:rPr>
        <w:t> </w:t>
      </w:r>
      <w:r>
        <w:rPr>
          <w:sz w:val="24"/>
        </w:rPr>
        <w:t>light,</w:t>
      </w:r>
      <w:r>
        <w:rPr>
          <w:spacing w:val="-4"/>
          <w:sz w:val="24"/>
        </w:rPr>
        <w:t> </w:t>
      </w:r>
      <w:r>
        <w:rPr>
          <w:b/>
          <w:sz w:val="24"/>
        </w:rPr>
        <w:t>Ritucharya</w:t>
      </w:r>
      <w:r>
        <w:rPr>
          <w:sz w:val="24"/>
        </w:rPr>
        <w:t>—the</w:t>
      </w:r>
      <w:r>
        <w:rPr>
          <w:spacing w:val="-4"/>
          <w:sz w:val="24"/>
        </w:rPr>
        <w:t> </w:t>
      </w:r>
      <w:r>
        <w:rPr>
          <w:sz w:val="24"/>
        </w:rPr>
        <w:t>practice</w:t>
      </w:r>
      <w:r>
        <w:rPr>
          <w:spacing w:val="-4"/>
          <w:sz w:val="24"/>
        </w:rPr>
        <w:t> </w:t>
      </w:r>
      <w:r>
        <w:rPr>
          <w:sz w:val="24"/>
        </w:rPr>
        <w:t>of</w:t>
      </w:r>
      <w:r>
        <w:rPr>
          <w:spacing w:val="-4"/>
          <w:sz w:val="24"/>
        </w:rPr>
        <w:t> </w:t>
      </w:r>
      <w:r>
        <w:rPr>
          <w:b/>
          <w:sz w:val="24"/>
        </w:rPr>
        <w:t>living</w:t>
      </w:r>
      <w:r>
        <w:rPr>
          <w:b/>
          <w:spacing w:val="-3"/>
          <w:sz w:val="24"/>
        </w:rPr>
        <w:t> </w:t>
      </w:r>
      <w:r>
        <w:rPr>
          <w:b/>
          <w:sz w:val="24"/>
        </w:rPr>
        <w:t>in</w:t>
      </w:r>
      <w:r>
        <w:rPr>
          <w:b/>
          <w:spacing w:val="-3"/>
          <w:sz w:val="24"/>
        </w:rPr>
        <w:t> </w:t>
      </w:r>
      <w:r>
        <w:rPr>
          <w:b/>
          <w:sz w:val="24"/>
        </w:rPr>
        <w:t>step</w:t>
      </w:r>
      <w:r>
        <w:rPr>
          <w:b/>
          <w:spacing w:val="-3"/>
          <w:sz w:val="24"/>
        </w:rPr>
        <w:t> </w:t>
      </w:r>
      <w:r>
        <w:rPr>
          <w:b/>
          <w:sz w:val="24"/>
        </w:rPr>
        <w:t>with</w:t>
      </w:r>
      <w:r>
        <w:rPr>
          <w:b/>
          <w:spacing w:val="-3"/>
          <w:sz w:val="24"/>
        </w:rPr>
        <w:t> </w:t>
      </w:r>
      <w:r>
        <w:rPr>
          <w:b/>
          <w:sz w:val="24"/>
        </w:rPr>
        <w:t>the</w:t>
      </w:r>
      <w:r>
        <w:rPr>
          <w:b/>
          <w:spacing w:val="-4"/>
          <w:sz w:val="24"/>
        </w:rPr>
        <w:t> </w:t>
      </w:r>
      <w:r>
        <w:rPr>
          <w:b/>
          <w:sz w:val="24"/>
        </w:rPr>
        <w:t>seasons</w:t>
      </w:r>
      <w:r>
        <w:rPr>
          <w:sz w:val="24"/>
        </w:rPr>
        <w:t>—emerges</w:t>
      </w:r>
      <w:r>
        <w:rPr>
          <w:spacing w:val="-3"/>
          <w:sz w:val="24"/>
        </w:rPr>
        <w:t> </w:t>
      </w:r>
      <w:r>
        <w:rPr>
          <w:sz w:val="24"/>
        </w:rPr>
        <w:t>not</w:t>
      </w:r>
      <w:r>
        <w:rPr>
          <w:spacing w:val="-3"/>
          <w:sz w:val="24"/>
        </w:rPr>
        <w:t> </w:t>
      </w:r>
      <w:r>
        <w:rPr>
          <w:sz w:val="24"/>
        </w:rPr>
        <w:t>as</w:t>
      </w:r>
      <w:r>
        <w:rPr>
          <w:spacing w:val="-3"/>
          <w:sz w:val="24"/>
        </w:rPr>
        <w:t> </w:t>
      </w:r>
      <w:r>
        <w:rPr>
          <w:sz w:val="24"/>
        </w:rPr>
        <w:t>a</w:t>
      </w:r>
      <w:r>
        <w:rPr>
          <w:spacing w:val="-4"/>
          <w:sz w:val="24"/>
        </w:rPr>
        <w:t> </w:t>
      </w:r>
      <w:r>
        <w:rPr>
          <w:b/>
          <w:sz w:val="24"/>
        </w:rPr>
        <w:t>rigid cultural</w:t>
      </w:r>
      <w:r>
        <w:rPr>
          <w:b/>
          <w:spacing w:val="-2"/>
          <w:sz w:val="24"/>
        </w:rPr>
        <w:t> </w:t>
      </w:r>
      <w:r>
        <w:rPr>
          <w:b/>
          <w:sz w:val="24"/>
        </w:rPr>
        <w:t>script</w:t>
      </w:r>
      <w:r>
        <w:rPr>
          <w:sz w:val="24"/>
        </w:rPr>
        <w:t>,</w:t>
      </w:r>
      <w:r>
        <w:rPr>
          <w:spacing w:val="-2"/>
          <w:sz w:val="24"/>
        </w:rPr>
        <w:t> </w:t>
      </w:r>
      <w:r>
        <w:rPr>
          <w:sz w:val="24"/>
        </w:rPr>
        <w:t>but</w:t>
      </w:r>
      <w:r>
        <w:rPr>
          <w:spacing w:val="-2"/>
          <w:sz w:val="24"/>
        </w:rPr>
        <w:t> </w:t>
      </w:r>
      <w:r>
        <w:rPr>
          <w:sz w:val="24"/>
        </w:rPr>
        <w:t>as</w:t>
      </w:r>
      <w:r>
        <w:rPr>
          <w:spacing w:val="-2"/>
          <w:sz w:val="24"/>
        </w:rPr>
        <w:t> </w:t>
      </w:r>
      <w:r>
        <w:rPr>
          <w:sz w:val="24"/>
        </w:rPr>
        <w:t>a</w:t>
      </w:r>
      <w:r>
        <w:rPr>
          <w:spacing w:val="-3"/>
          <w:sz w:val="24"/>
        </w:rPr>
        <w:t> </w:t>
      </w:r>
      <w:r>
        <w:rPr>
          <w:b/>
          <w:sz w:val="24"/>
        </w:rPr>
        <w:t>universal</w:t>
      </w:r>
      <w:r>
        <w:rPr>
          <w:b/>
          <w:spacing w:val="-2"/>
          <w:sz w:val="24"/>
        </w:rPr>
        <w:t> </w:t>
      </w:r>
      <w:r>
        <w:rPr>
          <w:b/>
          <w:sz w:val="24"/>
        </w:rPr>
        <w:t>invitation</w:t>
      </w:r>
      <w:r>
        <w:rPr>
          <w:sz w:val="24"/>
        </w:rPr>
        <w:t>.</w:t>
      </w:r>
      <w:r>
        <w:rPr>
          <w:spacing w:val="-2"/>
          <w:sz w:val="24"/>
        </w:rPr>
        <w:t> </w:t>
      </w:r>
      <w:r>
        <w:rPr>
          <w:sz w:val="24"/>
        </w:rPr>
        <w:t>It’s</w:t>
      </w:r>
      <w:r>
        <w:rPr>
          <w:spacing w:val="-2"/>
          <w:sz w:val="24"/>
        </w:rPr>
        <w:t> </w:t>
      </w:r>
      <w:r>
        <w:rPr>
          <w:sz w:val="24"/>
        </w:rPr>
        <w:t>less</w:t>
      </w:r>
      <w:r>
        <w:rPr>
          <w:spacing w:val="-2"/>
          <w:sz w:val="24"/>
        </w:rPr>
        <w:t> </w:t>
      </w:r>
      <w:r>
        <w:rPr>
          <w:sz w:val="24"/>
        </w:rPr>
        <w:t>about</w:t>
      </w:r>
      <w:r>
        <w:rPr>
          <w:spacing w:val="-2"/>
          <w:sz w:val="24"/>
        </w:rPr>
        <w:t> </w:t>
      </w:r>
      <w:r>
        <w:rPr>
          <w:sz w:val="24"/>
        </w:rPr>
        <w:t>copying</w:t>
      </w:r>
      <w:r>
        <w:rPr>
          <w:spacing w:val="-2"/>
          <w:sz w:val="24"/>
        </w:rPr>
        <w:t> </w:t>
      </w:r>
      <w:r>
        <w:rPr>
          <w:sz w:val="24"/>
        </w:rPr>
        <w:t>another</w:t>
      </w:r>
      <w:r>
        <w:rPr>
          <w:spacing w:val="-2"/>
          <w:sz w:val="24"/>
        </w:rPr>
        <w:t> </w:t>
      </w:r>
      <w:r>
        <w:rPr>
          <w:sz w:val="24"/>
        </w:rPr>
        <w:t>land’s</w:t>
      </w:r>
      <w:r>
        <w:rPr>
          <w:spacing w:val="-2"/>
          <w:sz w:val="24"/>
        </w:rPr>
        <w:t> </w:t>
      </w:r>
      <w:r>
        <w:rPr>
          <w:sz w:val="24"/>
        </w:rPr>
        <w:t>traditions</w:t>
      </w:r>
      <w:r>
        <w:rPr>
          <w:spacing w:val="-2"/>
          <w:sz w:val="24"/>
        </w:rPr>
        <w:t> </w:t>
      </w:r>
      <w:r>
        <w:rPr>
          <w:sz w:val="24"/>
        </w:rPr>
        <w:t>and more about </w:t>
      </w:r>
      <w:r>
        <w:rPr>
          <w:b/>
          <w:sz w:val="24"/>
        </w:rPr>
        <w:t>syncing with your own sunlight</w:t>
      </w:r>
      <w:r>
        <w:rPr>
          <w:sz w:val="24"/>
        </w:rPr>
        <w:t>, your </w:t>
      </w:r>
      <w:r>
        <w:rPr>
          <w:b/>
          <w:sz w:val="24"/>
        </w:rPr>
        <w:t>local moon</w:t>
      </w:r>
      <w:r>
        <w:rPr>
          <w:sz w:val="24"/>
        </w:rPr>
        <w:t>, and the quiet shifts in your </w:t>
      </w:r>
      <w:r>
        <w:rPr>
          <w:b/>
          <w:sz w:val="24"/>
        </w:rPr>
        <w:t>hormonal and digestive patterns</w:t>
      </w:r>
      <w:r>
        <w:rPr>
          <w:sz w:val="24"/>
        </w:rPr>
        <w:t>.</w:t>
      </w:r>
    </w:p>
    <w:p>
      <w:pPr>
        <w:spacing w:line="242" w:lineRule="auto" w:before="245"/>
        <w:ind w:left="141" w:right="208" w:firstLine="0"/>
        <w:jc w:val="left"/>
        <w:rPr>
          <w:sz w:val="24"/>
        </w:rPr>
      </w:pPr>
      <w:r>
        <w:rPr>
          <w:sz w:val="24"/>
        </w:rPr>
        <w:t>Put</w:t>
      </w:r>
      <w:r>
        <w:rPr>
          <w:spacing w:val="-7"/>
          <w:sz w:val="24"/>
        </w:rPr>
        <w:t> </w:t>
      </w:r>
      <w:r>
        <w:rPr>
          <w:sz w:val="24"/>
        </w:rPr>
        <w:t>simply,</w:t>
      </w:r>
      <w:r>
        <w:rPr>
          <w:spacing w:val="-6"/>
          <w:sz w:val="24"/>
        </w:rPr>
        <w:t> </w:t>
      </w:r>
      <w:r>
        <w:rPr>
          <w:i/>
          <w:sz w:val="24"/>
        </w:rPr>
        <w:t>Ritu</w:t>
      </w:r>
      <w:r>
        <w:rPr>
          <w:i/>
          <w:spacing w:val="-5"/>
          <w:sz w:val="24"/>
        </w:rPr>
        <w:t> </w:t>
      </w:r>
      <w:r>
        <w:rPr>
          <w:sz w:val="24"/>
        </w:rPr>
        <w:t>isn’t</w:t>
      </w:r>
      <w:r>
        <w:rPr>
          <w:spacing w:val="-5"/>
          <w:sz w:val="24"/>
        </w:rPr>
        <w:t> </w:t>
      </w:r>
      <w:r>
        <w:rPr>
          <w:sz w:val="24"/>
        </w:rPr>
        <w:t>a</w:t>
      </w:r>
      <w:r>
        <w:rPr>
          <w:spacing w:val="-5"/>
          <w:sz w:val="24"/>
        </w:rPr>
        <w:t> </w:t>
      </w:r>
      <w:r>
        <w:rPr>
          <w:b/>
          <w:sz w:val="24"/>
        </w:rPr>
        <w:t>limitation</w:t>
      </w:r>
      <w:r>
        <w:rPr>
          <w:sz w:val="24"/>
        </w:rPr>
        <w:t>—it’s</w:t>
      </w:r>
      <w:r>
        <w:rPr>
          <w:spacing w:val="-5"/>
          <w:sz w:val="24"/>
        </w:rPr>
        <w:t> </w:t>
      </w:r>
      <w:r>
        <w:rPr>
          <w:sz w:val="24"/>
        </w:rPr>
        <w:t>a</w:t>
      </w:r>
      <w:r>
        <w:rPr>
          <w:spacing w:val="-6"/>
          <w:sz w:val="24"/>
        </w:rPr>
        <w:t> </w:t>
      </w:r>
      <w:r>
        <w:rPr>
          <w:b/>
          <w:sz w:val="24"/>
        </w:rPr>
        <w:t>pathway</w:t>
      </w:r>
      <w:r>
        <w:rPr>
          <w:sz w:val="24"/>
        </w:rPr>
        <w:t>.</w:t>
      </w:r>
      <w:r>
        <w:rPr>
          <w:spacing w:val="-15"/>
          <w:sz w:val="24"/>
        </w:rPr>
        <w:t> </w:t>
      </w:r>
      <w:r>
        <w:rPr>
          <w:sz w:val="24"/>
        </w:rPr>
        <w:t>And</w:t>
      </w:r>
      <w:r>
        <w:rPr>
          <w:spacing w:val="-5"/>
          <w:sz w:val="24"/>
        </w:rPr>
        <w:t> </w:t>
      </w:r>
      <w:r>
        <w:rPr>
          <w:b/>
          <w:sz w:val="24"/>
        </w:rPr>
        <w:t>seasonal</w:t>
      </w:r>
      <w:r>
        <w:rPr>
          <w:b/>
          <w:spacing w:val="-5"/>
          <w:sz w:val="24"/>
        </w:rPr>
        <w:t> </w:t>
      </w:r>
      <w:r>
        <w:rPr>
          <w:b/>
          <w:sz w:val="24"/>
        </w:rPr>
        <w:t>living</w:t>
      </w:r>
      <w:r>
        <w:rPr>
          <w:b/>
          <w:spacing w:val="-5"/>
          <w:sz w:val="24"/>
        </w:rPr>
        <w:t> </w:t>
      </w:r>
      <w:r>
        <w:rPr>
          <w:sz w:val="24"/>
        </w:rPr>
        <w:t>becomes</w:t>
      </w:r>
      <w:r>
        <w:rPr>
          <w:spacing w:val="-5"/>
          <w:sz w:val="24"/>
        </w:rPr>
        <w:t> </w:t>
      </w:r>
      <w:r>
        <w:rPr>
          <w:sz w:val="24"/>
        </w:rPr>
        <w:t>less</w:t>
      </w:r>
      <w:r>
        <w:rPr>
          <w:spacing w:val="-5"/>
          <w:sz w:val="24"/>
        </w:rPr>
        <w:t> </w:t>
      </w:r>
      <w:r>
        <w:rPr>
          <w:sz w:val="24"/>
        </w:rPr>
        <w:t>a</w:t>
      </w:r>
      <w:r>
        <w:rPr>
          <w:spacing w:val="-6"/>
          <w:sz w:val="24"/>
        </w:rPr>
        <w:t> </w:t>
      </w:r>
      <w:r>
        <w:rPr>
          <w:b/>
          <w:sz w:val="24"/>
        </w:rPr>
        <w:t>doctrine </w:t>
      </w:r>
      <w:r>
        <w:rPr>
          <w:sz w:val="24"/>
        </w:rPr>
        <w:t>and more a </w:t>
      </w:r>
      <w:r>
        <w:rPr>
          <w:b/>
          <w:sz w:val="24"/>
        </w:rPr>
        <w:t>gentle reminder</w:t>
      </w:r>
      <w:r>
        <w:rPr>
          <w:sz w:val="24"/>
        </w:rPr>
        <w:t>: of </w:t>
      </w:r>
      <w:r>
        <w:rPr>
          <w:b/>
          <w:sz w:val="24"/>
        </w:rPr>
        <w:t>where we are </w:t>
      </w:r>
      <w:r>
        <w:rPr>
          <w:sz w:val="24"/>
        </w:rPr>
        <w:t>in the great </w:t>
      </w:r>
      <w:r>
        <w:rPr>
          <w:b/>
          <w:sz w:val="24"/>
        </w:rPr>
        <w:t>cosmic dance</w:t>
      </w:r>
      <w:r>
        <w:rPr>
          <w:sz w:val="24"/>
        </w:rPr>
        <w:t>, and how deeply we </w:t>
      </w:r>
      <w:r>
        <w:rPr>
          <w:b/>
          <w:sz w:val="24"/>
        </w:rPr>
        <w:t>belong </w:t>
      </w:r>
      <w:r>
        <w:rPr>
          <w:sz w:val="24"/>
        </w:rPr>
        <w:t>to it.</w:t>
      </w:r>
    </w:p>
    <w:p>
      <w:pPr>
        <w:pStyle w:val="BodyText"/>
        <w:spacing w:before="0"/>
        <w:ind w:left="0"/>
      </w:pPr>
    </w:p>
    <w:p>
      <w:pPr>
        <w:pStyle w:val="BodyText"/>
        <w:spacing w:before="212"/>
        <w:ind w:left="0"/>
      </w:pPr>
    </w:p>
    <w:p>
      <w:pPr>
        <w:pStyle w:val="BodyText"/>
        <w:spacing w:line="242" w:lineRule="auto" w:before="0"/>
        <w:ind w:right="139"/>
        <w:jc w:val="both"/>
      </w:pPr>
      <w:r>
        <w:rPr/>
        <w:t>Each Ritu (season) carries a dominant Dosha and a dominant opportunity. Spring is Kapha-heavy and calls for lightening. Summer is Pitta-heavy and calls for cooling. Monsoon aggravates</w:t>
      </w:r>
      <w:r>
        <w:rPr>
          <w:spacing w:val="-3"/>
        </w:rPr>
        <w:t> </w:t>
      </w:r>
      <w:r>
        <w:rPr/>
        <w:t>Vata and calls for grounding.</w:t>
      </w:r>
    </w:p>
    <w:p>
      <w:pPr>
        <w:pStyle w:val="BodyText"/>
        <w:spacing w:line="242" w:lineRule="auto"/>
        <w:ind w:right="139"/>
        <w:jc w:val="both"/>
      </w:pPr>
      <w:r>
        <w:rPr/>
        <w:t>In </w:t>
      </w:r>
      <w:r>
        <w:rPr>
          <w:i/>
        </w:rPr>
        <w:t>The Taste of Terrain</w:t>
      </w:r>
      <w:r>
        <w:rPr/>
        <w:t>, we saw how ancestral diets followed these shifts. Bitters in spring. Buttermilk in summer. Peya and Yusha (soupy foods) in the rains. These were not culinary quirks. They were immunological alignments.</w:t>
      </w:r>
    </w:p>
    <w:p>
      <w:pPr>
        <w:pStyle w:val="BodyText"/>
        <w:jc w:val="both"/>
      </w:pPr>
      <w:r>
        <w:rPr/>
        <w:t>Ritucharya</w:t>
      </w:r>
      <w:r>
        <w:rPr>
          <w:spacing w:val="-6"/>
        </w:rPr>
        <w:t> </w:t>
      </w:r>
      <w:r>
        <w:rPr/>
        <w:t>allows</w:t>
      </w:r>
      <w:r>
        <w:rPr>
          <w:spacing w:val="-3"/>
        </w:rPr>
        <w:t> </w:t>
      </w:r>
      <w:r>
        <w:rPr/>
        <w:t>us</w:t>
      </w:r>
      <w:r>
        <w:rPr>
          <w:spacing w:val="-2"/>
        </w:rPr>
        <w:t> </w:t>
      </w:r>
      <w:r>
        <w:rPr/>
        <w:t>to</w:t>
      </w:r>
      <w:r>
        <w:rPr>
          <w:spacing w:val="-3"/>
        </w:rPr>
        <w:t> </w:t>
      </w:r>
      <w:r>
        <w:rPr/>
        <w:t>prepare</w:t>
      </w:r>
      <w:r>
        <w:rPr>
          <w:spacing w:val="-3"/>
        </w:rPr>
        <w:t> </w:t>
      </w:r>
      <w:r>
        <w:rPr/>
        <w:t>the</w:t>
      </w:r>
      <w:r>
        <w:rPr>
          <w:spacing w:val="-4"/>
        </w:rPr>
        <w:t> </w:t>
      </w:r>
      <w:r>
        <w:rPr/>
        <w:t>immune</w:t>
      </w:r>
      <w:r>
        <w:rPr>
          <w:spacing w:val="-3"/>
        </w:rPr>
        <w:t> </w:t>
      </w:r>
      <w:r>
        <w:rPr/>
        <w:t>system—</w:t>
      </w:r>
      <w:r>
        <w:rPr>
          <w:i/>
        </w:rPr>
        <w:t>before</w:t>
      </w:r>
      <w:r>
        <w:rPr>
          <w:i/>
          <w:spacing w:val="-3"/>
        </w:rPr>
        <w:t> </w:t>
      </w:r>
      <w:r>
        <w:rPr/>
        <w:t>disease</w:t>
      </w:r>
      <w:r>
        <w:rPr>
          <w:spacing w:val="-3"/>
        </w:rPr>
        <w:t> </w:t>
      </w:r>
      <w:r>
        <w:rPr>
          <w:spacing w:val="-2"/>
        </w:rPr>
        <w:t>emerges.</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305"/>
        <w:gridCol w:w="1520"/>
        <w:gridCol w:w="3361"/>
        <w:gridCol w:w="3445"/>
      </w:tblGrid>
      <w:tr>
        <w:trPr>
          <w:trHeight w:val="596" w:hRule="atLeast"/>
        </w:trPr>
        <w:tc>
          <w:tcPr>
            <w:tcW w:w="1305" w:type="dxa"/>
          </w:tcPr>
          <w:p>
            <w:pPr>
              <w:pStyle w:val="TableParagraph"/>
              <w:ind w:left="424"/>
              <w:rPr>
                <w:b/>
                <w:sz w:val="24"/>
              </w:rPr>
            </w:pPr>
            <w:r>
              <w:rPr>
                <w:b/>
                <w:spacing w:val="-4"/>
                <w:sz w:val="24"/>
              </w:rPr>
              <w:t>Ritu</w:t>
            </w:r>
          </w:p>
        </w:tc>
        <w:tc>
          <w:tcPr>
            <w:tcW w:w="1520" w:type="dxa"/>
          </w:tcPr>
          <w:p>
            <w:pPr>
              <w:pStyle w:val="TableParagraph"/>
              <w:spacing w:line="242" w:lineRule="auto" w:before="14"/>
              <w:ind w:left="158" w:firstLine="279"/>
              <w:rPr>
                <w:b/>
                <w:sz w:val="24"/>
              </w:rPr>
            </w:pPr>
            <w:r>
              <w:rPr>
                <w:b/>
                <w:spacing w:val="-2"/>
                <w:sz w:val="24"/>
              </w:rPr>
              <w:t>Dosha Aggravated</w:t>
            </w:r>
          </w:p>
        </w:tc>
        <w:tc>
          <w:tcPr>
            <w:tcW w:w="3361" w:type="dxa"/>
          </w:tcPr>
          <w:p>
            <w:pPr>
              <w:pStyle w:val="TableParagraph"/>
              <w:ind w:left="542"/>
              <w:rPr>
                <w:b/>
                <w:sz w:val="24"/>
              </w:rPr>
            </w:pPr>
            <w:r>
              <w:rPr>
                <w:b/>
                <w:sz w:val="24"/>
              </w:rPr>
              <w:t>Immune</w:t>
            </w:r>
            <w:r>
              <w:rPr>
                <w:b/>
                <w:spacing w:val="-7"/>
                <w:sz w:val="24"/>
              </w:rPr>
              <w:t> </w:t>
            </w:r>
            <w:r>
              <w:rPr>
                <w:b/>
                <w:spacing w:val="-2"/>
                <w:sz w:val="24"/>
              </w:rPr>
              <w:t>Vulnerability</w:t>
            </w:r>
          </w:p>
        </w:tc>
        <w:tc>
          <w:tcPr>
            <w:tcW w:w="3445" w:type="dxa"/>
          </w:tcPr>
          <w:p>
            <w:pPr>
              <w:pStyle w:val="TableParagraph"/>
              <w:ind w:left="884"/>
              <w:rPr>
                <w:b/>
                <w:sz w:val="24"/>
              </w:rPr>
            </w:pPr>
            <w:r>
              <w:rPr>
                <w:b/>
                <w:sz w:val="24"/>
              </w:rPr>
              <w:t>Dietary</w:t>
            </w:r>
            <w:r>
              <w:rPr>
                <w:b/>
                <w:spacing w:val="-2"/>
                <w:sz w:val="24"/>
              </w:rPr>
              <w:t> Support</w:t>
            </w:r>
          </w:p>
        </w:tc>
      </w:tr>
      <w:tr>
        <w:trPr>
          <w:trHeight w:val="596" w:hRule="atLeast"/>
        </w:trPr>
        <w:tc>
          <w:tcPr>
            <w:tcW w:w="1305" w:type="dxa"/>
            <w:shd w:val="clear" w:color="auto" w:fill="F5F5F5"/>
          </w:tcPr>
          <w:p>
            <w:pPr>
              <w:pStyle w:val="TableParagraph"/>
              <w:rPr>
                <w:sz w:val="24"/>
              </w:rPr>
            </w:pPr>
            <w:r>
              <w:rPr>
                <w:spacing w:val="-2"/>
                <w:sz w:val="24"/>
              </w:rPr>
              <w:t>Vasanta</w:t>
            </w:r>
          </w:p>
        </w:tc>
        <w:tc>
          <w:tcPr>
            <w:tcW w:w="1520" w:type="dxa"/>
            <w:shd w:val="clear" w:color="auto" w:fill="F5F5F5"/>
          </w:tcPr>
          <w:p>
            <w:pPr>
              <w:pStyle w:val="TableParagraph"/>
              <w:spacing w:before="172"/>
              <w:ind w:left="41"/>
              <w:rPr>
                <w:sz w:val="24"/>
              </w:rPr>
            </w:pPr>
            <w:r>
              <w:rPr>
                <w:sz w:val="24"/>
              </w:rPr>
              <w:t>Kapha</w:t>
            </w:r>
            <w:r>
              <w:rPr>
                <w:spacing w:val="-2"/>
                <w:sz w:val="24"/>
              </w:rPr>
              <w:t> </w:t>
            </w:r>
            <w:r>
              <w:rPr>
                <w:spacing w:val="-10"/>
                <w:sz w:val="24"/>
              </w:rPr>
              <w:t>↑</w:t>
            </w:r>
          </w:p>
        </w:tc>
        <w:tc>
          <w:tcPr>
            <w:tcW w:w="3361" w:type="dxa"/>
            <w:shd w:val="clear" w:color="auto" w:fill="F5F5F5"/>
          </w:tcPr>
          <w:p>
            <w:pPr>
              <w:pStyle w:val="TableParagraph"/>
              <w:rPr>
                <w:sz w:val="24"/>
              </w:rPr>
            </w:pPr>
            <w:r>
              <w:rPr>
                <w:sz w:val="24"/>
              </w:rPr>
              <w:t>Allergy</w:t>
            </w:r>
            <w:r>
              <w:rPr>
                <w:spacing w:val="-8"/>
                <w:sz w:val="24"/>
              </w:rPr>
              <w:t> </w:t>
            </w:r>
            <w:r>
              <w:rPr>
                <w:sz w:val="24"/>
              </w:rPr>
              <w:t>flares,</w:t>
            </w:r>
            <w:r>
              <w:rPr>
                <w:spacing w:val="-7"/>
                <w:sz w:val="24"/>
              </w:rPr>
              <w:t> </w:t>
            </w:r>
            <w:r>
              <w:rPr>
                <w:sz w:val="24"/>
              </w:rPr>
              <w:t>sluggish</w:t>
            </w:r>
            <w:r>
              <w:rPr>
                <w:spacing w:val="-7"/>
                <w:sz w:val="24"/>
              </w:rPr>
              <w:t> </w:t>
            </w:r>
            <w:r>
              <w:rPr>
                <w:spacing w:val="-2"/>
                <w:sz w:val="24"/>
              </w:rPr>
              <w:t>liver</w:t>
            </w:r>
          </w:p>
        </w:tc>
        <w:tc>
          <w:tcPr>
            <w:tcW w:w="3445" w:type="dxa"/>
            <w:shd w:val="clear" w:color="auto" w:fill="F5F5F5"/>
          </w:tcPr>
          <w:p>
            <w:pPr>
              <w:pStyle w:val="TableParagraph"/>
              <w:spacing w:line="242" w:lineRule="auto" w:before="14"/>
              <w:rPr>
                <w:sz w:val="24"/>
              </w:rPr>
            </w:pPr>
            <w:r>
              <w:rPr>
                <w:sz w:val="24"/>
              </w:rPr>
              <w:t>Bitter</w:t>
            </w:r>
            <w:r>
              <w:rPr>
                <w:spacing w:val="-10"/>
                <w:sz w:val="24"/>
              </w:rPr>
              <w:t> </w:t>
            </w:r>
            <w:r>
              <w:rPr>
                <w:sz w:val="24"/>
              </w:rPr>
              <w:t>greens,</w:t>
            </w:r>
            <w:r>
              <w:rPr>
                <w:spacing w:val="-10"/>
                <w:sz w:val="24"/>
              </w:rPr>
              <w:t> </w:t>
            </w:r>
            <w:r>
              <w:rPr>
                <w:sz w:val="24"/>
              </w:rPr>
              <w:t>light</w:t>
            </w:r>
            <w:r>
              <w:rPr>
                <w:spacing w:val="-10"/>
                <w:sz w:val="24"/>
              </w:rPr>
              <w:t> </w:t>
            </w:r>
            <w:r>
              <w:rPr>
                <w:sz w:val="24"/>
              </w:rPr>
              <w:t>warm</w:t>
            </w:r>
            <w:r>
              <w:rPr>
                <w:spacing w:val="-10"/>
                <w:sz w:val="24"/>
              </w:rPr>
              <w:t> </w:t>
            </w:r>
            <w:r>
              <w:rPr>
                <w:sz w:val="24"/>
              </w:rPr>
              <w:t>foods, lemon honey water</w:t>
            </w:r>
          </w:p>
        </w:tc>
      </w:tr>
      <w:tr>
        <w:trPr>
          <w:trHeight w:val="597" w:hRule="atLeast"/>
        </w:trPr>
        <w:tc>
          <w:tcPr>
            <w:tcW w:w="1305" w:type="dxa"/>
          </w:tcPr>
          <w:p>
            <w:pPr>
              <w:pStyle w:val="TableParagraph"/>
              <w:rPr>
                <w:sz w:val="24"/>
              </w:rPr>
            </w:pPr>
            <w:r>
              <w:rPr>
                <w:spacing w:val="-2"/>
                <w:sz w:val="24"/>
              </w:rPr>
              <w:t>Grishma</w:t>
            </w:r>
          </w:p>
        </w:tc>
        <w:tc>
          <w:tcPr>
            <w:tcW w:w="1520" w:type="dxa"/>
          </w:tcPr>
          <w:p>
            <w:pPr>
              <w:pStyle w:val="TableParagraph"/>
              <w:spacing w:before="172"/>
              <w:ind w:left="41"/>
              <w:rPr>
                <w:sz w:val="24"/>
              </w:rPr>
            </w:pPr>
            <w:r>
              <w:rPr>
                <w:sz w:val="24"/>
              </w:rPr>
              <w:t>Pitta</w:t>
            </w:r>
            <w:r>
              <w:rPr>
                <w:spacing w:val="-1"/>
                <w:sz w:val="24"/>
              </w:rPr>
              <w:t> </w:t>
            </w:r>
            <w:r>
              <w:rPr>
                <w:spacing w:val="-10"/>
                <w:sz w:val="24"/>
              </w:rPr>
              <w:t>↑</w:t>
            </w:r>
          </w:p>
        </w:tc>
        <w:tc>
          <w:tcPr>
            <w:tcW w:w="3361" w:type="dxa"/>
          </w:tcPr>
          <w:p>
            <w:pPr>
              <w:pStyle w:val="TableParagraph"/>
              <w:rPr>
                <w:sz w:val="24"/>
              </w:rPr>
            </w:pPr>
            <w:r>
              <w:rPr>
                <w:sz w:val="24"/>
              </w:rPr>
              <w:t>Inflammatory</w:t>
            </w:r>
            <w:r>
              <w:rPr>
                <w:spacing w:val="-12"/>
                <w:sz w:val="24"/>
              </w:rPr>
              <w:t> </w:t>
            </w:r>
            <w:r>
              <w:rPr>
                <w:sz w:val="24"/>
              </w:rPr>
              <w:t>flares</w:t>
            </w:r>
            <w:r>
              <w:rPr>
                <w:spacing w:val="-11"/>
                <w:sz w:val="24"/>
              </w:rPr>
              <w:t> </w:t>
            </w:r>
            <w:r>
              <w:rPr>
                <w:sz w:val="24"/>
              </w:rPr>
              <w:t>(Lupus,</w:t>
            </w:r>
            <w:r>
              <w:rPr>
                <w:spacing w:val="-11"/>
                <w:sz w:val="24"/>
              </w:rPr>
              <w:t> </w:t>
            </w:r>
            <w:r>
              <w:rPr>
                <w:spacing w:val="-5"/>
                <w:sz w:val="24"/>
              </w:rPr>
              <w:t>MS)</w:t>
            </w:r>
          </w:p>
        </w:tc>
        <w:tc>
          <w:tcPr>
            <w:tcW w:w="3445" w:type="dxa"/>
          </w:tcPr>
          <w:p>
            <w:pPr>
              <w:pStyle w:val="TableParagraph"/>
              <w:spacing w:line="242" w:lineRule="auto" w:before="14"/>
              <w:rPr>
                <w:sz w:val="24"/>
              </w:rPr>
            </w:pPr>
            <w:r>
              <w:rPr>
                <w:sz w:val="24"/>
              </w:rPr>
              <w:t>Cooling</w:t>
            </w:r>
            <w:r>
              <w:rPr>
                <w:spacing w:val="-13"/>
                <w:sz w:val="24"/>
              </w:rPr>
              <w:t> </w:t>
            </w:r>
            <w:r>
              <w:rPr>
                <w:sz w:val="24"/>
              </w:rPr>
              <w:t>foods,</w:t>
            </w:r>
            <w:r>
              <w:rPr>
                <w:spacing w:val="-13"/>
                <w:sz w:val="24"/>
              </w:rPr>
              <w:t> </w:t>
            </w:r>
            <w:r>
              <w:rPr>
                <w:sz w:val="24"/>
              </w:rPr>
              <w:t>hydration,</w:t>
            </w:r>
            <w:r>
              <w:rPr>
                <w:spacing w:val="-13"/>
                <w:sz w:val="24"/>
              </w:rPr>
              <w:t> </w:t>
            </w:r>
            <w:r>
              <w:rPr>
                <w:sz w:val="24"/>
              </w:rPr>
              <w:t>coconut </w:t>
            </w:r>
            <w:r>
              <w:rPr>
                <w:spacing w:val="-2"/>
                <w:sz w:val="24"/>
              </w:rPr>
              <w:t>water</w:t>
            </w:r>
          </w:p>
        </w:tc>
      </w:tr>
      <w:tr>
        <w:trPr>
          <w:trHeight w:val="597" w:hRule="atLeast"/>
        </w:trPr>
        <w:tc>
          <w:tcPr>
            <w:tcW w:w="1305" w:type="dxa"/>
            <w:shd w:val="clear" w:color="auto" w:fill="F5F5F5"/>
          </w:tcPr>
          <w:p>
            <w:pPr>
              <w:pStyle w:val="TableParagraph"/>
              <w:rPr>
                <w:sz w:val="24"/>
              </w:rPr>
            </w:pPr>
            <w:r>
              <w:rPr>
                <w:spacing w:val="-2"/>
                <w:sz w:val="24"/>
              </w:rPr>
              <w:t>Varsha</w:t>
            </w:r>
          </w:p>
        </w:tc>
        <w:tc>
          <w:tcPr>
            <w:tcW w:w="1520" w:type="dxa"/>
            <w:shd w:val="clear" w:color="auto" w:fill="F5F5F5"/>
          </w:tcPr>
          <w:p>
            <w:pPr>
              <w:pStyle w:val="TableParagraph"/>
              <w:spacing w:before="172"/>
              <w:ind w:left="41"/>
              <w:rPr>
                <w:sz w:val="24"/>
              </w:rPr>
            </w:pPr>
            <w:r>
              <w:rPr>
                <w:spacing w:val="-5"/>
                <w:sz w:val="24"/>
              </w:rPr>
              <w:t>Vata</w:t>
            </w:r>
            <w:r>
              <w:rPr>
                <w:spacing w:val="-10"/>
                <w:sz w:val="24"/>
              </w:rPr>
              <w:t> ↑</w:t>
            </w:r>
          </w:p>
        </w:tc>
        <w:tc>
          <w:tcPr>
            <w:tcW w:w="3361" w:type="dxa"/>
            <w:shd w:val="clear" w:color="auto" w:fill="F5F5F5"/>
          </w:tcPr>
          <w:p>
            <w:pPr>
              <w:pStyle w:val="TableParagraph"/>
              <w:rPr>
                <w:sz w:val="24"/>
              </w:rPr>
            </w:pPr>
            <w:r>
              <w:rPr>
                <w:sz w:val="24"/>
              </w:rPr>
              <w:t>Gut</w:t>
            </w:r>
            <w:r>
              <w:rPr>
                <w:spacing w:val="-9"/>
                <w:sz w:val="24"/>
              </w:rPr>
              <w:t> </w:t>
            </w:r>
            <w:r>
              <w:rPr>
                <w:sz w:val="24"/>
              </w:rPr>
              <w:t>flares</w:t>
            </w:r>
            <w:r>
              <w:rPr>
                <w:spacing w:val="-9"/>
                <w:sz w:val="24"/>
              </w:rPr>
              <w:t> </w:t>
            </w:r>
            <w:r>
              <w:rPr>
                <w:sz w:val="24"/>
              </w:rPr>
              <w:t>(IBD,</w:t>
            </w:r>
            <w:r>
              <w:rPr>
                <w:spacing w:val="-8"/>
                <w:sz w:val="24"/>
              </w:rPr>
              <w:t> </w:t>
            </w:r>
            <w:r>
              <w:rPr>
                <w:sz w:val="24"/>
              </w:rPr>
              <w:t>Crohn’s,</w:t>
            </w:r>
            <w:r>
              <w:rPr>
                <w:spacing w:val="-8"/>
                <w:sz w:val="24"/>
              </w:rPr>
              <w:t> </w:t>
            </w:r>
            <w:r>
              <w:rPr>
                <w:spacing w:val="-2"/>
                <w:sz w:val="24"/>
              </w:rPr>
              <w:t>Celiac)</w:t>
            </w:r>
          </w:p>
        </w:tc>
        <w:tc>
          <w:tcPr>
            <w:tcW w:w="3445" w:type="dxa"/>
            <w:shd w:val="clear" w:color="auto" w:fill="F5F5F5"/>
          </w:tcPr>
          <w:p>
            <w:pPr>
              <w:pStyle w:val="TableParagraph"/>
              <w:spacing w:line="242" w:lineRule="auto" w:before="14"/>
              <w:rPr>
                <w:sz w:val="24"/>
              </w:rPr>
            </w:pPr>
            <w:r>
              <w:rPr>
                <w:sz w:val="24"/>
              </w:rPr>
              <w:t>Warm</w:t>
            </w:r>
            <w:r>
              <w:rPr>
                <w:spacing w:val="-15"/>
                <w:sz w:val="24"/>
              </w:rPr>
              <w:t> </w:t>
            </w:r>
            <w:r>
              <w:rPr>
                <w:sz w:val="24"/>
              </w:rPr>
              <w:t>soupy</w:t>
            </w:r>
            <w:r>
              <w:rPr>
                <w:spacing w:val="-15"/>
                <w:sz w:val="24"/>
              </w:rPr>
              <w:t> </w:t>
            </w:r>
            <w:r>
              <w:rPr>
                <w:sz w:val="24"/>
              </w:rPr>
              <w:t>meals,</w:t>
            </w:r>
            <w:r>
              <w:rPr>
                <w:spacing w:val="-15"/>
                <w:sz w:val="24"/>
              </w:rPr>
              <w:t> </w:t>
            </w:r>
            <w:r>
              <w:rPr>
                <w:sz w:val="24"/>
              </w:rPr>
              <w:t>ginger,</w:t>
            </w:r>
            <w:r>
              <w:rPr>
                <w:spacing w:val="-15"/>
                <w:sz w:val="24"/>
              </w:rPr>
              <w:t> </w:t>
            </w:r>
            <w:r>
              <w:rPr>
                <w:sz w:val="24"/>
              </w:rPr>
              <w:t>hing, sesame oil massage</w:t>
            </w:r>
          </w:p>
        </w:tc>
      </w:tr>
    </w:tbl>
    <w:p>
      <w:pPr>
        <w:pStyle w:val="TableParagraph"/>
        <w:spacing w:after="0" w:line="242" w:lineRule="auto"/>
        <w:rPr>
          <w:sz w:val="24"/>
        </w:rPr>
        <w:sectPr>
          <w:pgSz w:w="11910" w:h="16840"/>
          <w:pgMar w:top="1080" w:bottom="1129"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305"/>
        <w:gridCol w:w="1520"/>
        <w:gridCol w:w="3361"/>
        <w:gridCol w:w="3445"/>
      </w:tblGrid>
      <w:tr>
        <w:trPr>
          <w:trHeight w:val="597" w:hRule="atLeast"/>
        </w:trPr>
        <w:tc>
          <w:tcPr>
            <w:tcW w:w="1305" w:type="dxa"/>
          </w:tcPr>
          <w:p>
            <w:pPr>
              <w:pStyle w:val="TableParagraph"/>
              <w:rPr>
                <w:sz w:val="24"/>
              </w:rPr>
            </w:pPr>
            <w:r>
              <w:rPr>
                <w:spacing w:val="-2"/>
                <w:sz w:val="24"/>
              </w:rPr>
              <w:t>Sharad</w:t>
            </w:r>
          </w:p>
        </w:tc>
        <w:tc>
          <w:tcPr>
            <w:tcW w:w="1520" w:type="dxa"/>
          </w:tcPr>
          <w:p>
            <w:pPr>
              <w:pStyle w:val="TableParagraph"/>
              <w:ind w:left="41"/>
              <w:rPr>
                <w:sz w:val="24"/>
              </w:rPr>
            </w:pPr>
            <w:r>
              <w:rPr>
                <w:sz w:val="24"/>
              </w:rPr>
              <w:t>Pitta</w:t>
            </w:r>
            <w:r>
              <w:rPr>
                <w:spacing w:val="-1"/>
                <w:sz w:val="24"/>
              </w:rPr>
              <w:t> </w:t>
            </w:r>
            <w:r>
              <w:rPr>
                <w:spacing w:val="-2"/>
                <w:sz w:val="24"/>
              </w:rPr>
              <w:t>persists</w:t>
            </w:r>
          </w:p>
        </w:tc>
        <w:tc>
          <w:tcPr>
            <w:tcW w:w="3361" w:type="dxa"/>
          </w:tcPr>
          <w:p>
            <w:pPr>
              <w:pStyle w:val="TableParagraph"/>
              <w:rPr>
                <w:sz w:val="24"/>
              </w:rPr>
            </w:pPr>
            <w:r>
              <w:rPr>
                <w:sz w:val="24"/>
              </w:rPr>
              <w:t>Skin</w:t>
            </w:r>
            <w:r>
              <w:rPr>
                <w:spacing w:val="-9"/>
                <w:sz w:val="24"/>
              </w:rPr>
              <w:t> </w:t>
            </w:r>
            <w:r>
              <w:rPr>
                <w:sz w:val="24"/>
              </w:rPr>
              <w:t>inflammation,</w:t>
            </w:r>
            <w:r>
              <w:rPr>
                <w:spacing w:val="-8"/>
                <w:sz w:val="24"/>
              </w:rPr>
              <w:t> </w:t>
            </w:r>
            <w:r>
              <w:rPr>
                <w:spacing w:val="-2"/>
                <w:sz w:val="24"/>
              </w:rPr>
              <w:t>acidity</w:t>
            </w:r>
          </w:p>
        </w:tc>
        <w:tc>
          <w:tcPr>
            <w:tcW w:w="3445" w:type="dxa"/>
          </w:tcPr>
          <w:p>
            <w:pPr>
              <w:pStyle w:val="TableParagraph"/>
              <w:spacing w:line="242" w:lineRule="auto" w:before="14"/>
              <w:ind w:right="119"/>
              <w:rPr>
                <w:sz w:val="24"/>
              </w:rPr>
            </w:pPr>
            <w:r>
              <w:rPr>
                <w:sz w:val="24"/>
              </w:rPr>
              <w:t>Cooling</w:t>
            </w:r>
            <w:r>
              <w:rPr>
                <w:spacing w:val="-13"/>
                <w:sz w:val="24"/>
              </w:rPr>
              <w:t> </w:t>
            </w:r>
            <w:r>
              <w:rPr>
                <w:sz w:val="24"/>
              </w:rPr>
              <w:t>bitters</w:t>
            </w:r>
            <w:r>
              <w:rPr>
                <w:spacing w:val="-13"/>
                <w:sz w:val="24"/>
              </w:rPr>
              <w:t> </w:t>
            </w:r>
            <w:r>
              <w:rPr>
                <w:sz w:val="24"/>
              </w:rPr>
              <w:t>(neem,</w:t>
            </w:r>
            <w:r>
              <w:rPr>
                <w:spacing w:val="-13"/>
                <w:sz w:val="24"/>
              </w:rPr>
              <w:t> </w:t>
            </w:r>
            <w:r>
              <w:rPr>
                <w:sz w:val="24"/>
              </w:rPr>
              <w:t>amla), ghee, night routines</w:t>
            </w:r>
          </w:p>
        </w:tc>
      </w:tr>
      <w:tr>
        <w:trPr>
          <w:trHeight w:val="597" w:hRule="atLeast"/>
        </w:trPr>
        <w:tc>
          <w:tcPr>
            <w:tcW w:w="1305" w:type="dxa"/>
            <w:shd w:val="clear" w:color="auto" w:fill="F5F5F5"/>
          </w:tcPr>
          <w:p>
            <w:pPr>
              <w:pStyle w:val="TableParagraph"/>
              <w:rPr>
                <w:sz w:val="24"/>
              </w:rPr>
            </w:pPr>
            <w:r>
              <w:rPr>
                <w:spacing w:val="-2"/>
                <w:sz w:val="24"/>
              </w:rPr>
              <w:t>Hemant</w:t>
            </w:r>
          </w:p>
        </w:tc>
        <w:tc>
          <w:tcPr>
            <w:tcW w:w="1520" w:type="dxa"/>
            <w:shd w:val="clear" w:color="auto" w:fill="F5F5F5"/>
          </w:tcPr>
          <w:p>
            <w:pPr>
              <w:pStyle w:val="TableParagraph"/>
              <w:ind w:left="41"/>
              <w:rPr>
                <w:sz w:val="24"/>
              </w:rPr>
            </w:pPr>
            <w:r>
              <w:rPr>
                <w:spacing w:val="-5"/>
                <w:sz w:val="24"/>
              </w:rPr>
              <w:t>Vata</w:t>
            </w:r>
            <w:r>
              <w:rPr>
                <w:spacing w:val="-11"/>
                <w:sz w:val="24"/>
              </w:rPr>
              <w:t> </w:t>
            </w:r>
            <w:r>
              <w:rPr>
                <w:spacing w:val="-2"/>
                <w:sz w:val="24"/>
              </w:rPr>
              <w:t>returns</w:t>
            </w:r>
          </w:p>
        </w:tc>
        <w:tc>
          <w:tcPr>
            <w:tcW w:w="3361" w:type="dxa"/>
            <w:shd w:val="clear" w:color="auto" w:fill="F5F5F5"/>
          </w:tcPr>
          <w:p>
            <w:pPr>
              <w:pStyle w:val="TableParagraph"/>
              <w:rPr>
                <w:sz w:val="24"/>
              </w:rPr>
            </w:pPr>
            <w:r>
              <w:rPr>
                <w:sz w:val="24"/>
              </w:rPr>
              <w:t>Dry</w:t>
            </w:r>
            <w:r>
              <w:rPr>
                <w:spacing w:val="-1"/>
                <w:sz w:val="24"/>
              </w:rPr>
              <w:t> </w:t>
            </w:r>
            <w:r>
              <w:rPr>
                <w:sz w:val="24"/>
              </w:rPr>
              <w:t>skin,</w:t>
            </w:r>
            <w:r>
              <w:rPr>
                <w:spacing w:val="-1"/>
                <w:sz w:val="24"/>
              </w:rPr>
              <w:t> </w:t>
            </w:r>
            <w:r>
              <w:rPr>
                <w:sz w:val="24"/>
              </w:rPr>
              <w:t>insomnia, </w:t>
            </w:r>
            <w:r>
              <w:rPr>
                <w:spacing w:val="-2"/>
                <w:sz w:val="24"/>
              </w:rPr>
              <w:t>anxiety</w:t>
            </w:r>
          </w:p>
        </w:tc>
        <w:tc>
          <w:tcPr>
            <w:tcW w:w="3445" w:type="dxa"/>
            <w:shd w:val="clear" w:color="auto" w:fill="F5F5F5"/>
          </w:tcPr>
          <w:p>
            <w:pPr>
              <w:pStyle w:val="TableParagraph"/>
              <w:spacing w:line="242" w:lineRule="auto" w:before="14"/>
              <w:rPr>
                <w:sz w:val="24"/>
              </w:rPr>
            </w:pPr>
            <w:r>
              <w:rPr>
                <w:sz w:val="24"/>
              </w:rPr>
              <w:t>Nourishing</w:t>
            </w:r>
            <w:r>
              <w:rPr>
                <w:spacing w:val="-13"/>
                <w:sz w:val="24"/>
              </w:rPr>
              <w:t> </w:t>
            </w:r>
            <w:r>
              <w:rPr>
                <w:sz w:val="24"/>
              </w:rPr>
              <w:t>oils,</w:t>
            </w:r>
            <w:r>
              <w:rPr>
                <w:spacing w:val="-13"/>
                <w:sz w:val="24"/>
              </w:rPr>
              <w:t> </w:t>
            </w:r>
            <w:r>
              <w:rPr>
                <w:sz w:val="24"/>
              </w:rPr>
              <w:t>root</w:t>
            </w:r>
            <w:r>
              <w:rPr>
                <w:spacing w:val="-13"/>
                <w:sz w:val="24"/>
              </w:rPr>
              <w:t> </w:t>
            </w:r>
            <w:r>
              <w:rPr>
                <w:sz w:val="24"/>
              </w:rPr>
              <w:t>vegetables, deep rest</w:t>
            </w:r>
          </w:p>
        </w:tc>
      </w:tr>
      <w:tr>
        <w:trPr>
          <w:trHeight w:val="596" w:hRule="atLeast"/>
        </w:trPr>
        <w:tc>
          <w:tcPr>
            <w:tcW w:w="1305" w:type="dxa"/>
          </w:tcPr>
          <w:p>
            <w:pPr>
              <w:pStyle w:val="TableParagraph"/>
              <w:rPr>
                <w:sz w:val="24"/>
              </w:rPr>
            </w:pPr>
            <w:r>
              <w:rPr>
                <w:spacing w:val="-2"/>
                <w:sz w:val="24"/>
              </w:rPr>
              <w:t>Shishira</w:t>
            </w:r>
          </w:p>
        </w:tc>
        <w:tc>
          <w:tcPr>
            <w:tcW w:w="1520" w:type="dxa"/>
          </w:tcPr>
          <w:p>
            <w:pPr>
              <w:pStyle w:val="TableParagraph"/>
              <w:ind w:left="41"/>
              <w:rPr>
                <w:sz w:val="24"/>
              </w:rPr>
            </w:pPr>
            <w:r>
              <w:rPr>
                <w:sz w:val="24"/>
              </w:rPr>
              <w:t>Kapha</w:t>
            </w:r>
            <w:r>
              <w:rPr>
                <w:spacing w:val="-4"/>
                <w:sz w:val="24"/>
              </w:rPr>
              <w:t> </w:t>
            </w:r>
            <w:r>
              <w:rPr>
                <w:spacing w:val="-2"/>
                <w:sz w:val="24"/>
              </w:rPr>
              <w:t>begins</w:t>
            </w:r>
          </w:p>
        </w:tc>
        <w:tc>
          <w:tcPr>
            <w:tcW w:w="3361" w:type="dxa"/>
          </w:tcPr>
          <w:p>
            <w:pPr>
              <w:pStyle w:val="TableParagraph"/>
              <w:rPr>
                <w:sz w:val="24"/>
              </w:rPr>
            </w:pPr>
            <w:r>
              <w:rPr>
                <w:sz w:val="24"/>
              </w:rPr>
              <w:t>Sluggishness,</w:t>
            </w:r>
            <w:r>
              <w:rPr>
                <w:spacing w:val="-2"/>
                <w:sz w:val="24"/>
              </w:rPr>
              <w:t> </w:t>
            </w:r>
            <w:r>
              <w:rPr>
                <w:sz w:val="24"/>
              </w:rPr>
              <w:t>mucus,</w:t>
            </w:r>
            <w:r>
              <w:rPr>
                <w:spacing w:val="-1"/>
                <w:sz w:val="24"/>
              </w:rPr>
              <w:t> </w:t>
            </w:r>
            <w:r>
              <w:rPr>
                <w:sz w:val="24"/>
              </w:rPr>
              <w:t>weight</w:t>
            </w:r>
            <w:r>
              <w:rPr>
                <w:spacing w:val="-1"/>
                <w:sz w:val="24"/>
              </w:rPr>
              <w:t> </w:t>
            </w:r>
            <w:r>
              <w:rPr>
                <w:spacing w:val="-4"/>
                <w:sz w:val="24"/>
              </w:rPr>
              <w:t>gain</w:t>
            </w:r>
          </w:p>
        </w:tc>
        <w:tc>
          <w:tcPr>
            <w:tcW w:w="3445" w:type="dxa"/>
          </w:tcPr>
          <w:p>
            <w:pPr>
              <w:pStyle w:val="TableParagraph"/>
              <w:spacing w:line="242" w:lineRule="auto" w:before="14"/>
              <w:rPr>
                <w:sz w:val="24"/>
              </w:rPr>
            </w:pPr>
            <w:r>
              <w:rPr>
                <w:sz w:val="24"/>
              </w:rPr>
              <w:t>Spices</w:t>
            </w:r>
            <w:r>
              <w:rPr>
                <w:spacing w:val="-15"/>
                <w:sz w:val="24"/>
              </w:rPr>
              <w:t> </w:t>
            </w:r>
            <w:r>
              <w:rPr>
                <w:sz w:val="24"/>
              </w:rPr>
              <w:t>(pepper,</w:t>
            </w:r>
            <w:r>
              <w:rPr>
                <w:spacing w:val="-15"/>
                <w:sz w:val="24"/>
              </w:rPr>
              <w:t> </w:t>
            </w:r>
            <w:r>
              <w:rPr>
                <w:sz w:val="24"/>
              </w:rPr>
              <w:t>ginger),</w:t>
            </w:r>
            <w:r>
              <w:rPr>
                <w:spacing w:val="-15"/>
                <w:sz w:val="24"/>
              </w:rPr>
              <w:t> </w:t>
            </w:r>
            <w:r>
              <w:rPr>
                <w:sz w:val="24"/>
              </w:rPr>
              <w:t>warm cereals, early rising</w:t>
            </w:r>
          </w:p>
        </w:tc>
      </w:tr>
    </w:tbl>
    <w:p>
      <w:pPr>
        <w:pStyle w:val="BodyText"/>
        <w:spacing w:before="274"/>
        <w:ind w:left="0"/>
      </w:pPr>
    </w:p>
    <w:p>
      <w:pPr>
        <w:pStyle w:val="BodyText"/>
        <w:spacing w:line="242" w:lineRule="auto" w:before="0"/>
        <w:ind w:right="139"/>
        <w:jc w:val="both"/>
      </w:pPr>
      <w:r>
        <w:rPr/>
        <w:t>These seasonal alignments are not only culturally rooted—they are biologically wise. When honored, they recalibrate both local immune tolerance and systemic immune intelligence. These weren’t cultural relics. They were pre-clinical interventions—insightful protocols shaped by</w:t>
      </w:r>
      <w:r>
        <w:rPr>
          <w:spacing w:val="40"/>
        </w:rPr>
        <w:t> </w:t>
      </w:r>
      <w:r>
        <w:rPr/>
        <w:t>climate, consciousness, and time. They are prescriptions for the future—particularly for those navigating autoimmunity.</w:t>
      </w:r>
    </w:p>
    <w:p>
      <w:pPr>
        <w:pStyle w:val="BodyText"/>
        <w:spacing w:before="246"/>
        <w:jc w:val="both"/>
      </w:pPr>
      <w:r>
        <w:rPr/>
        <w:t>The</w:t>
      </w:r>
      <w:r>
        <w:rPr>
          <w:spacing w:val="13"/>
        </w:rPr>
        <w:t> </w:t>
      </w:r>
      <w:r>
        <w:rPr/>
        <w:t>following</w:t>
      </w:r>
      <w:r>
        <w:rPr>
          <w:spacing w:val="17"/>
        </w:rPr>
        <w:t> </w:t>
      </w:r>
      <w:r>
        <w:rPr/>
        <w:t>exploration</w:t>
      </w:r>
      <w:r>
        <w:rPr>
          <w:spacing w:val="16"/>
        </w:rPr>
        <w:t> </w:t>
      </w:r>
      <w:r>
        <w:rPr/>
        <w:t>deepens</w:t>
      </w:r>
      <w:r>
        <w:rPr>
          <w:spacing w:val="17"/>
        </w:rPr>
        <w:t> </w:t>
      </w:r>
      <w:r>
        <w:rPr/>
        <w:t>our</w:t>
      </w:r>
      <w:r>
        <w:rPr>
          <w:spacing w:val="16"/>
        </w:rPr>
        <w:t> </w:t>
      </w:r>
      <w:r>
        <w:rPr/>
        <w:t>understanding</w:t>
      </w:r>
      <w:r>
        <w:rPr>
          <w:spacing w:val="17"/>
        </w:rPr>
        <w:t> </w:t>
      </w:r>
      <w:r>
        <w:rPr/>
        <w:t>of</w:t>
      </w:r>
      <w:r>
        <w:rPr>
          <w:spacing w:val="16"/>
        </w:rPr>
        <w:t> </w:t>
      </w:r>
      <w:r>
        <w:rPr/>
        <w:t>how</w:t>
      </w:r>
      <w:r>
        <w:rPr>
          <w:spacing w:val="17"/>
        </w:rPr>
        <w:t> </w:t>
      </w:r>
      <w:r>
        <w:rPr/>
        <w:t>the</w:t>
      </w:r>
      <w:r>
        <w:rPr>
          <w:spacing w:val="15"/>
        </w:rPr>
        <w:t> </w:t>
      </w:r>
      <w:r>
        <w:rPr/>
        <w:t>body</w:t>
      </w:r>
      <w:r>
        <w:rPr>
          <w:spacing w:val="17"/>
        </w:rPr>
        <w:t> </w:t>
      </w:r>
      <w:r>
        <w:rPr/>
        <w:t>internalizes</w:t>
      </w:r>
      <w:r>
        <w:rPr>
          <w:spacing w:val="16"/>
        </w:rPr>
        <w:t> </w:t>
      </w:r>
      <w:r>
        <w:rPr/>
        <w:t>place</w:t>
      </w:r>
      <w:r>
        <w:rPr>
          <w:spacing w:val="16"/>
        </w:rPr>
        <w:t> </w:t>
      </w:r>
      <w:r>
        <w:rPr/>
        <w:t>and</w:t>
      </w:r>
      <w:r>
        <w:rPr>
          <w:spacing w:val="17"/>
        </w:rPr>
        <w:t> </w:t>
      </w:r>
      <w:r>
        <w:rPr>
          <w:spacing w:val="-4"/>
        </w:rPr>
        <w:t>time</w:t>
      </w:r>
    </w:p>
    <w:p>
      <w:pPr>
        <w:pStyle w:val="BodyText"/>
        <w:spacing w:line="242" w:lineRule="auto" w:before="4"/>
        <w:ind w:right="139"/>
        <w:jc w:val="both"/>
      </w:pPr>
      <w:r>
        <w:rPr/>
        <w:t>—not just through practice, but through food. Drawing from both Ayurvedic wisdom and contemporary immunology, it illustrates how seasonal, geographical, and constitutional harmony shape immune intelligence.</w:t>
      </w:r>
    </w:p>
    <w:p>
      <w:pPr>
        <w:spacing w:line="244" w:lineRule="auto" w:before="5"/>
        <w:ind w:left="141" w:right="139" w:firstLine="0"/>
        <w:jc w:val="both"/>
        <w:rPr>
          <w:b/>
          <w:sz w:val="34"/>
        </w:rPr>
      </w:pPr>
      <w:r>
        <w:rPr>
          <w:b/>
          <w:sz w:val="34"/>
        </w:rPr>
        <w:t>The Body Remembers: Seasonal, Regional, and Rhythmic </w:t>
      </w:r>
      <w:r>
        <w:rPr>
          <w:b/>
          <w:spacing w:val="-2"/>
          <w:sz w:val="34"/>
        </w:rPr>
        <w:t>Immunity</w:t>
      </w:r>
    </w:p>
    <w:p>
      <w:pPr>
        <w:pStyle w:val="BodyText"/>
        <w:spacing w:before="10"/>
        <w:ind w:left="0"/>
        <w:rPr>
          <w:b/>
          <w:sz w:val="34"/>
        </w:rPr>
      </w:pPr>
    </w:p>
    <w:p>
      <w:pPr>
        <w:pStyle w:val="BodyText"/>
        <w:spacing w:line="242" w:lineRule="auto" w:before="0"/>
        <w:ind w:right="139"/>
        <w:jc w:val="both"/>
      </w:pPr>
      <w:r>
        <w:rPr/>
        <w:t>You might remember the example of “kingdom”, this is not just to understand. Ayurveda uses the word- “Desha” in reference to two things- the human body and the place where are we. Likewise- altitude, season etc. impact the land- similar impact comes on the human body too. There is a set mechanism for this in ayurvedic terminology and explanation.</w:t>
      </w:r>
    </w:p>
    <w:p>
      <w:pPr>
        <w:pStyle w:val="BodyText"/>
        <w:spacing w:line="242" w:lineRule="auto" w:before="245"/>
        <w:ind w:right="139"/>
        <w:jc w:val="both"/>
      </w:pPr>
      <w:r>
        <w:rPr/>
        <w:t>Similar to all natural phenomenon of nature, body also follows a set rhythm. Nobody tell the trees</w:t>
      </w:r>
      <w:r>
        <w:rPr>
          <w:spacing w:val="80"/>
        </w:rPr>
        <w:t> </w:t>
      </w:r>
      <w:r>
        <w:rPr/>
        <w:t>to shed off the leaves in autumn, new flowers in spring- this is a phenomenon. Same is with body and more specifically with the intelligence system of the body. The food we eat connects us to the external world and this helps in setting up the memory. Once we will understand this- later on we will talk about the modern medical aspect.</w:t>
      </w:r>
    </w:p>
    <w:p>
      <w:pPr>
        <w:pStyle w:val="Heading7"/>
        <w:numPr>
          <w:ilvl w:val="0"/>
          <w:numId w:val="36"/>
        </w:numPr>
        <w:tabs>
          <w:tab w:pos="376" w:val="left" w:leader="none"/>
        </w:tabs>
        <w:spacing w:line="240" w:lineRule="auto" w:before="247" w:after="0"/>
        <w:ind w:left="376" w:right="0" w:hanging="235"/>
        <w:jc w:val="left"/>
      </w:pPr>
      <w:r>
        <w:rPr/>
        <w:t>The</w:t>
      </w:r>
      <w:r>
        <w:rPr>
          <w:spacing w:val="-5"/>
        </w:rPr>
        <w:t> </w:t>
      </w:r>
      <w:r>
        <w:rPr/>
        <w:t>Body</w:t>
      </w:r>
      <w:r>
        <w:rPr>
          <w:spacing w:val="-3"/>
        </w:rPr>
        <w:t> </w:t>
      </w:r>
      <w:r>
        <w:rPr/>
        <w:t>Remembers</w:t>
      </w:r>
      <w:r>
        <w:rPr>
          <w:spacing w:val="-8"/>
        </w:rPr>
        <w:t> </w:t>
      </w:r>
      <w:r>
        <w:rPr/>
        <w:t>Where</w:t>
      </w:r>
      <w:r>
        <w:rPr>
          <w:spacing w:val="-5"/>
        </w:rPr>
        <w:t> </w:t>
      </w:r>
      <w:r>
        <w:rPr/>
        <w:t>It</w:t>
      </w:r>
      <w:r>
        <w:rPr>
          <w:spacing w:val="-3"/>
        </w:rPr>
        <w:t> </w:t>
      </w:r>
      <w:r>
        <w:rPr/>
        <w:t>Belongs—and</w:t>
      </w:r>
      <w:r>
        <w:rPr>
          <w:spacing w:val="-8"/>
        </w:rPr>
        <w:t> </w:t>
      </w:r>
      <w:r>
        <w:rPr>
          <w:spacing w:val="-4"/>
        </w:rPr>
        <w:t>When</w:t>
      </w:r>
    </w:p>
    <w:p>
      <w:pPr>
        <w:pStyle w:val="BodyText"/>
        <w:spacing w:line="242" w:lineRule="auto"/>
        <w:ind w:right="139"/>
        <w:jc w:val="both"/>
      </w:pPr>
      <w:r>
        <w:rPr/>
        <w:t>In</w:t>
      </w:r>
      <w:r>
        <w:rPr>
          <w:spacing w:val="-5"/>
        </w:rPr>
        <w:t> </w:t>
      </w:r>
      <w:r>
        <w:rPr/>
        <w:t>Ayurveda, the body isn't treated like a mechanical object with interchangeable parts. Instead, it's seen as a living, breathing symphony of rhythms—daily, seasonal, and geographical. Each person is born into a particular </w:t>
      </w:r>
      <w:r>
        <w:rPr>
          <w:i/>
        </w:rPr>
        <w:t>desha </w:t>
      </w:r>
      <w:r>
        <w:rPr/>
        <w:t>(regional environment), and over time, the body adapts to that land’s food, water, air, and climate.</w:t>
      </w:r>
    </w:p>
    <w:p>
      <w:pPr>
        <w:pStyle w:val="BodyText"/>
        <w:spacing w:line="242" w:lineRule="auto" w:before="245"/>
        <w:ind w:right="139"/>
        <w:jc w:val="both"/>
      </w:pPr>
      <w:r>
        <w:rPr/>
        <w:t>This adaptation forms what's called </w:t>
      </w:r>
      <w:r>
        <w:rPr>
          <w:i/>
        </w:rPr>
        <w:t>satmya</w:t>
      </w:r>
      <w:r>
        <w:rPr/>
        <w:t>—what the body is familiar with and thrives on. Change this too abruptly, and the body’s balance can falter. Digestion (Agni) weakens, and immunity </w:t>
      </w:r>
      <w:r>
        <w:rPr>
          <w:spacing w:val="-2"/>
        </w:rPr>
        <w:t>suffers.</w:t>
      </w:r>
    </w:p>
    <w:p>
      <w:pPr>
        <w:pStyle w:val="BodyText"/>
        <w:spacing w:line="242" w:lineRule="auto"/>
        <w:ind w:right="139"/>
        <w:jc w:val="both"/>
      </w:pPr>
      <w:r>
        <w:rPr/>
        <w:t>Take seasons, for example. Each one calls for specific foods, behaviors, even moods—a practice known as </w:t>
      </w:r>
      <w:r>
        <w:rPr>
          <w:i/>
        </w:rPr>
        <w:t>Ritucharya</w:t>
      </w:r>
      <w:r>
        <w:rPr/>
        <w:t>. When we go against these cues—say, downing ice cream in the dead of winter or eating spicy pickles during a blazing summer—we send mixed signals to our body’s natural compass. Over time, this creates internal confusion, weakening resilience.</w:t>
      </w:r>
    </w:p>
    <w:p>
      <w:pPr>
        <w:pStyle w:val="Heading7"/>
        <w:numPr>
          <w:ilvl w:val="0"/>
          <w:numId w:val="36"/>
        </w:numPr>
        <w:tabs>
          <w:tab w:pos="381" w:val="left" w:leader="none"/>
        </w:tabs>
        <w:spacing w:line="240" w:lineRule="auto" w:before="245" w:after="0"/>
        <w:ind w:left="381" w:right="0" w:hanging="240"/>
        <w:jc w:val="left"/>
      </w:pPr>
      <w:r>
        <w:rPr/>
        <w:t>Modern</w:t>
      </w:r>
      <w:r>
        <w:rPr>
          <w:spacing w:val="-5"/>
        </w:rPr>
        <w:t> </w:t>
      </w:r>
      <w:r>
        <w:rPr/>
        <w:t>Immunology</w:t>
      </w:r>
      <w:r>
        <w:rPr>
          <w:spacing w:val="-3"/>
        </w:rPr>
        <w:t> </w:t>
      </w:r>
      <w:r>
        <w:rPr/>
        <w:t>Catches</w:t>
      </w:r>
      <w:r>
        <w:rPr>
          <w:spacing w:val="-2"/>
        </w:rPr>
        <w:t> </w:t>
      </w:r>
      <w:r>
        <w:rPr>
          <w:spacing w:val="-5"/>
        </w:rPr>
        <w:t>Up</w:t>
      </w:r>
    </w:p>
    <w:p>
      <w:pPr>
        <w:pStyle w:val="Heading7"/>
        <w:spacing w:after="0" w:line="240" w:lineRule="auto"/>
        <w:jc w:val="left"/>
        <w:sectPr>
          <w:type w:val="continuous"/>
          <w:pgSz w:w="11910" w:h="16840"/>
          <w:pgMar w:top="1100" w:bottom="280" w:left="992" w:right="992"/>
        </w:sectPr>
      </w:pPr>
    </w:p>
    <w:p>
      <w:pPr>
        <w:pStyle w:val="BodyText"/>
        <w:spacing w:line="242" w:lineRule="auto" w:before="32"/>
        <w:ind w:right="139"/>
        <w:jc w:val="both"/>
      </w:pPr>
      <w:r>
        <w:rPr/>
        <w:t>Surprisingly—or perhaps not—modern science now echoes what Ayurveda has long maintained: our immune system is profoundly shaped by where we live and what time of year it is.</w:t>
      </w:r>
    </w:p>
    <w:p>
      <w:pPr>
        <w:pStyle w:val="Heading7"/>
        <w:numPr>
          <w:ilvl w:val="1"/>
          <w:numId w:val="36"/>
        </w:numPr>
        <w:tabs>
          <w:tab w:pos="434" w:val="left" w:leader="none"/>
        </w:tabs>
        <w:spacing w:line="240" w:lineRule="auto" w:before="242" w:after="0"/>
        <w:ind w:left="434" w:right="0" w:hanging="293"/>
        <w:jc w:val="both"/>
      </w:pPr>
      <w:r>
        <w:rPr/>
        <w:t>Gut</w:t>
      </w:r>
      <w:r>
        <w:rPr>
          <w:spacing w:val="-3"/>
        </w:rPr>
        <w:t> </w:t>
      </w:r>
      <w:r>
        <w:rPr/>
        <w:t>Microbiome:</w:t>
      </w:r>
      <w:r>
        <w:rPr>
          <w:spacing w:val="-3"/>
        </w:rPr>
        <w:t> </w:t>
      </w:r>
      <w:r>
        <w:rPr/>
        <w:t>Our</w:t>
      </w:r>
      <w:r>
        <w:rPr>
          <w:spacing w:val="-7"/>
        </w:rPr>
        <w:t> </w:t>
      </w:r>
      <w:r>
        <w:rPr/>
        <w:t>Inner</w:t>
      </w:r>
      <w:r>
        <w:rPr>
          <w:spacing w:val="-7"/>
        </w:rPr>
        <w:t> </w:t>
      </w:r>
      <w:r>
        <w:rPr>
          <w:spacing w:val="-2"/>
        </w:rPr>
        <w:t>Ecology</w:t>
      </w:r>
    </w:p>
    <w:p>
      <w:pPr>
        <w:pStyle w:val="BodyText"/>
        <w:spacing w:line="242" w:lineRule="auto" w:before="4"/>
        <w:ind w:right="139"/>
        <w:jc w:val="both"/>
      </w:pPr>
      <w:r>
        <w:rPr/>
        <w:t>Our gut isn’t a sealed-off system; it's a dynamic ecosystem that shifts with our environment. Seasonal foods bring with them microbes that help fine-tune our immune response. In summer, fermented buttermilk cools and supports digestion; in winter, ghee-rich foods offer warmth and </w:t>
      </w:r>
      <w:r>
        <w:rPr>
          <w:spacing w:val="-2"/>
        </w:rPr>
        <w:t>nourishment.</w:t>
      </w:r>
    </w:p>
    <w:p>
      <w:pPr>
        <w:pStyle w:val="BodyText"/>
        <w:spacing w:line="242" w:lineRule="auto" w:before="245"/>
        <w:ind w:right="139"/>
        <w:jc w:val="both"/>
      </w:pPr>
      <w:r>
        <w:rPr/>
        <w:t>But what happens when you ignore this? Say, a North Indian eats mangoes in the middle of a freezing Canadian December. The result? A digestive and immune mismatch. Mango is heavy, heating,</w:t>
      </w:r>
      <w:r>
        <w:rPr>
          <w:spacing w:val="-3"/>
        </w:rPr>
        <w:t> </w:t>
      </w:r>
      <w:r>
        <w:rPr/>
        <w:t>and</w:t>
      </w:r>
      <w:r>
        <w:rPr>
          <w:spacing w:val="-3"/>
        </w:rPr>
        <w:t> </w:t>
      </w:r>
      <w:r>
        <w:rPr/>
        <w:t>out</w:t>
      </w:r>
      <w:r>
        <w:rPr>
          <w:spacing w:val="-3"/>
        </w:rPr>
        <w:t> </w:t>
      </w:r>
      <w:r>
        <w:rPr/>
        <w:t>of</w:t>
      </w:r>
      <w:r>
        <w:rPr>
          <w:spacing w:val="-3"/>
        </w:rPr>
        <w:t> </w:t>
      </w:r>
      <w:r>
        <w:rPr/>
        <w:t>sync</w:t>
      </w:r>
      <w:r>
        <w:rPr>
          <w:spacing w:val="-3"/>
        </w:rPr>
        <w:t> </w:t>
      </w:r>
      <w:r>
        <w:rPr/>
        <w:t>with</w:t>
      </w:r>
      <w:r>
        <w:rPr>
          <w:spacing w:val="-3"/>
        </w:rPr>
        <w:t> </w:t>
      </w:r>
      <w:r>
        <w:rPr/>
        <w:t>the</w:t>
      </w:r>
      <w:r>
        <w:rPr>
          <w:spacing w:val="-3"/>
        </w:rPr>
        <w:t> </w:t>
      </w:r>
      <w:r>
        <w:rPr/>
        <w:t>cold</w:t>
      </w:r>
      <w:r>
        <w:rPr>
          <w:spacing w:val="-3"/>
        </w:rPr>
        <w:t> </w:t>
      </w:r>
      <w:r>
        <w:rPr/>
        <w:t>climate—disturbing</w:t>
      </w:r>
      <w:r>
        <w:rPr>
          <w:spacing w:val="-3"/>
        </w:rPr>
        <w:t> </w:t>
      </w:r>
      <w:r>
        <w:rPr/>
        <w:t>the</w:t>
      </w:r>
      <w:r>
        <w:rPr>
          <w:spacing w:val="-3"/>
        </w:rPr>
        <w:t> </w:t>
      </w:r>
      <w:r>
        <w:rPr/>
        <w:t>gut-liver-immune</w:t>
      </w:r>
      <w:r>
        <w:rPr>
          <w:spacing w:val="-3"/>
        </w:rPr>
        <w:t> </w:t>
      </w:r>
      <w:r>
        <w:rPr/>
        <w:t>axis</w:t>
      </w:r>
      <w:r>
        <w:rPr>
          <w:spacing w:val="-3"/>
        </w:rPr>
        <w:t> </w:t>
      </w:r>
      <w:r>
        <w:rPr/>
        <w:t>and</w:t>
      </w:r>
      <w:r>
        <w:rPr>
          <w:spacing w:val="-3"/>
        </w:rPr>
        <w:t> </w:t>
      </w:r>
      <w:r>
        <w:rPr/>
        <w:t>potentially triggering inflammation.</w:t>
      </w:r>
    </w:p>
    <w:p>
      <w:pPr>
        <w:pStyle w:val="Heading7"/>
        <w:numPr>
          <w:ilvl w:val="1"/>
          <w:numId w:val="36"/>
        </w:numPr>
        <w:tabs>
          <w:tab w:pos="421" w:val="left" w:leader="none"/>
        </w:tabs>
        <w:spacing w:line="240" w:lineRule="auto" w:before="245" w:after="0"/>
        <w:ind w:left="421" w:right="0" w:hanging="280"/>
        <w:jc w:val="both"/>
      </w:pPr>
      <w:r>
        <w:rPr/>
        <w:t>Hormones</w:t>
      </w:r>
      <w:r>
        <w:rPr>
          <w:spacing w:val="-4"/>
        </w:rPr>
        <w:t> </w:t>
      </w:r>
      <w:r>
        <w:rPr/>
        <w:t>and</w:t>
      </w:r>
      <w:r>
        <w:rPr>
          <w:spacing w:val="-2"/>
        </w:rPr>
        <w:t> </w:t>
      </w:r>
      <w:r>
        <w:rPr/>
        <w:t>Immunity</w:t>
      </w:r>
      <w:r>
        <w:rPr>
          <w:spacing w:val="-2"/>
        </w:rPr>
        <w:t> </w:t>
      </w:r>
      <w:r>
        <w:rPr/>
        <w:t>Follow</w:t>
      </w:r>
      <w:r>
        <w:rPr>
          <w:spacing w:val="-2"/>
        </w:rPr>
        <w:t> </w:t>
      </w:r>
      <w:r>
        <w:rPr/>
        <w:t>the</w:t>
      </w:r>
      <w:r>
        <w:rPr>
          <w:spacing w:val="-2"/>
        </w:rPr>
        <w:t> Calendar</w:t>
      </w:r>
    </w:p>
    <w:p>
      <w:pPr>
        <w:pStyle w:val="BodyText"/>
        <w:spacing w:line="242" w:lineRule="auto" w:before="4"/>
        <w:ind w:right="139"/>
        <w:jc w:val="both"/>
      </w:pPr>
      <w:r>
        <w:rPr/>
        <w:t>Hormones like melatonin, cortisol, and even vitamin D aren’t static—they shift with the seasons. These changes influence how the immune system reacts. Research has shown that autoimmune conditions like lupus or multiple sclerosis often flare up during seasonal transitions, when the body struggles to recalibrate.</w:t>
      </w:r>
    </w:p>
    <w:p>
      <w:pPr>
        <w:pStyle w:val="Heading7"/>
        <w:numPr>
          <w:ilvl w:val="1"/>
          <w:numId w:val="36"/>
        </w:numPr>
        <w:tabs>
          <w:tab w:pos="434" w:val="left" w:leader="none"/>
        </w:tabs>
        <w:spacing w:line="240" w:lineRule="auto" w:before="245" w:after="0"/>
        <w:ind w:left="434" w:right="0" w:hanging="293"/>
        <w:jc w:val="both"/>
      </w:pPr>
      <w:r>
        <w:rPr/>
        <w:t>Cold</w:t>
      </w:r>
      <w:r>
        <w:rPr>
          <w:spacing w:val="-7"/>
        </w:rPr>
        <w:t> </w:t>
      </w:r>
      <w:r>
        <w:rPr/>
        <w:t>Food</w:t>
      </w:r>
      <w:r>
        <w:rPr>
          <w:spacing w:val="-4"/>
        </w:rPr>
        <w:t> </w:t>
      </w:r>
      <w:r>
        <w:rPr/>
        <w:t>in</w:t>
      </w:r>
      <w:r>
        <w:rPr>
          <w:spacing w:val="-3"/>
        </w:rPr>
        <w:t> </w:t>
      </w:r>
      <w:r>
        <w:rPr/>
        <w:t>Cold</w:t>
      </w:r>
      <w:r>
        <w:rPr>
          <w:spacing w:val="-8"/>
        </w:rPr>
        <w:t> </w:t>
      </w:r>
      <w:r>
        <w:rPr/>
        <w:t>Weather:</w:t>
      </w:r>
      <w:r>
        <w:rPr>
          <w:spacing w:val="-15"/>
        </w:rPr>
        <w:t> </w:t>
      </w:r>
      <w:r>
        <w:rPr/>
        <w:t>A</w:t>
      </w:r>
      <w:r>
        <w:rPr>
          <w:spacing w:val="-15"/>
        </w:rPr>
        <w:t> </w:t>
      </w:r>
      <w:r>
        <w:rPr/>
        <w:t>Double</w:t>
      </w:r>
      <w:r>
        <w:rPr>
          <w:spacing w:val="-4"/>
        </w:rPr>
        <w:t> </w:t>
      </w:r>
      <w:r>
        <w:rPr>
          <w:spacing w:val="-2"/>
        </w:rPr>
        <w:t>Burden</w:t>
      </w:r>
    </w:p>
    <w:p>
      <w:pPr>
        <w:pStyle w:val="BodyText"/>
        <w:spacing w:line="242" w:lineRule="auto" w:before="4"/>
        <w:ind w:right="139"/>
        <w:jc w:val="both"/>
      </w:pPr>
      <w:r>
        <w:rPr/>
        <w:t>Eating raw salads or frozen smoothies in winter forces your digestive fire (Agni) to work overtime. The undigested residue, known as </w:t>
      </w:r>
      <w:r>
        <w:rPr>
          <w:i/>
        </w:rPr>
        <w:t>Ama</w:t>
      </w:r>
      <w:r>
        <w:rPr/>
        <w:t>, behaves like a foreign invader in the body. This misidentification can spark autoimmune</w:t>
      </w:r>
      <w:r>
        <w:rPr>
          <w:spacing w:val="-1"/>
        </w:rPr>
        <w:t> </w:t>
      </w:r>
      <w:r>
        <w:rPr/>
        <w:t>responses—a</w:t>
      </w:r>
      <w:r>
        <w:rPr>
          <w:spacing w:val="-1"/>
        </w:rPr>
        <w:t> </w:t>
      </w:r>
      <w:r>
        <w:rPr/>
        <w:t>case</w:t>
      </w:r>
      <w:r>
        <w:rPr>
          <w:spacing w:val="-1"/>
        </w:rPr>
        <w:t> </w:t>
      </w:r>
      <w:r>
        <w:rPr/>
        <w:t>of mistaken identity at the</w:t>
      </w:r>
      <w:r>
        <w:rPr>
          <w:spacing w:val="-1"/>
        </w:rPr>
        <w:t> </w:t>
      </w:r>
      <w:r>
        <w:rPr/>
        <w:t>cellular level.</w:t>
      </w:r>
    </w:p>
    <w:p>
      <w:pPr>
        <w:pStyle w:val="Heading7"/>
        <w:numPr>
          <w:ilvl w:val="0"/>
          <w:numId w:val="36"/>
        </w:numPr>
        <w:tabs>
          <w:tab w:pos="376" w:val="left" w:leader="none"/>
        </w:tabs>
        <w:spacing w:line="240" w:lineRule="auto" w:before="244" w:after="0"/>
        <w:ind w:left="376" w:right="0" w:hanging="235"/>
        <w:jc w:val="left"/>
      </w:pPr>
      <w:r>
        <w:rPr/>
        <w:t>When</w:t>
      </w:r>
      <w:r>
        <w:rPr>
          <w:spacing w:val="-4"/>
        </w:rPr>
        <w:t> </w:t>
      </w:r>
      <w:r>
        <w:rPr/>
        <w:t>the</w:t>
      </w:r>
      <w:r>
        <w:rPr>
          <w:spacing w:val="-3"/>
        </w:rPr>
        <w:t> </w:t>
      </w:r>
      <w:r>
        <w:rPr/>
        <w:t>Body</w:t>
      </w:r>
      <w:r>
        <w:rPr>
          <w:spacing w:val="-1"/>
        </w:rPr>
        <w:t> </w:t>
      </w:r>
      <w:r>
        <w:rPr/>
        <w:t>Forgets</w:t>
      </w:r>
      <w:r>
        <w:rPr>
          <w:spacing w:val="-7"/>
        </w:rPr>
        <w:t> </w:t>
      </w:r>
      <w:r>
        <w:rPr/>
        <w:t>What's</w:t>
      </w:r>
      <w:r>
        <w:rPr>
          <w:spacing w:val="-2"/>
        </w:rPr>
        <w:t> </w:t>
      </w:r>
      <w:r>
        <w:rPr/>
        <w:t>“Me”</w:t>
      </w:r>
      <w:r>
        <w:rPr>
          <w:spacing w:val="-1"/>
        </w:rPr>
        <w:t> </w:t>
      </w:r>
      <w:r>
        <w:rPr/>
        <w:t>and</w:t>
      </w:r>
      <w:r>
        <w:rPr>
          <w:spacing w:val="-7"/>
        </w:rPr>
        <w:t> </w:t>
      </w:r>
      <w:r>
        <w:rPr/>
        <w:t>What's</w:t>
      </w:r>
      <w:r>
        <w:rPr>
          <w:spacing w:val="-1"/>
        </w:rPr>
        <w:t> </w:t>
      </w:r>
      <w:r>
        <w:rPr>
          <w:spacing w:val="-5"/>
        </w:rPr>
        <w:t>Not</w:t>
      </w:r>
    </w:p>
    <w:p>
      <w:pPr>
        <w:pStyle w:val="BodyText"/>
        <w:spacing w:line="242" w:lineRule="auto"/>
        <w:ind w:right="139"/>
        <w:jc w:val="both"/>
      </w:pPr>
      <w:r>
        <w:rPr/>
        <w:t>In</w:t>
      </w:r>
      <w:r>
        <w:rPr>
          <w:spacing w:val="-3"/>
        </w:rPr>
        <w:t> </w:t>
      </w:r>
      <w:r>
        <w:rPr/>
        <w:t>Ayurvedic terms, illness often arises when the body loses its ability to differentiate between self and non-self—a concept known as </w:t>
      </w:r>
      <w:r>
        <w:rPr>
          <w:i/>
        </w:rPr>
        <w:t>Atma-anatma viveka bhramsha</w:t>
      </w:r>
      <w:r>
        <w:rPr/>
        <w:t>. It's not always about viruses or allergens. Sometimes, it's about losing the internal rhythm.</w:t>
      </w:r>
    </w:p>
    <w:p>
      <w:pPr>
        <w:pStyle w:val="BodyText"/>
        <w:spacing w:line="242" w:lineRule="auto"/>
        <w:ind w:right="126"/>
        <w:jc w:val="both"/>
      </w:pPr>
      <w:r>
        <w:rPr/>
        <w:t>Imagine telling a child to sleep at 3 a.m., eat lunch at sunrise, and wear a winter coat in June. How long before that child gets sick?</w:t>
      </w:r>
      <w:r>
        <w:rPr>
          <w:spacing w:val="-2"/>
        </w:rPr>
        <w:t> </w:t>
      </w:r>
      <w:r>
        <w:rPr/>
        <w:t>The same happens when we live out of sync with time and place.</w:t>
      </w:r>
      <w:r>
        <w:rPr>
          <w:spacing w:val="-11"/>
        </w:rPr>
        <w:t> </w:t>
      </w:r>
      <w:r>
        <w:rPr/>
        <w:t>A summer body shouldn’t eat a winter meal—or vice versa.</w:t>
      </w:r>
    </w:p>
    <w:p>
      <w:pPr>
        <w:pStyle w:val="Heading7"/>
        <w:numPr>
          <w:ilvl w:val="0"/>
          <w:numId w:val="36"/>
        </w:numPr>
        <w:tabs>
          <w:tab w:pos="376" w:val="left" w:leader="none"/>
        </w:tabs>
        <w:spacing w:line="240" w:lineRule="auto" w:before="244" w:after="0"/>
        <w:ind w:left="376" w:right="0" w:hanging="235"/>
        <w:jc w:val="left"/>
      </w:pPr>
      <w:r>
        <w:rPr/>
        <w:t>What</w:t>
      </w:r>
      <w:r>
        <w:rPr>
          <w:spacing w:val="-8"/>
        </w:rPr>
        <w:t> </w:t>
      </w:r>
      <w:r>
        <w:rPr/>
        <w:t>This</w:t>
      </w:r>
      <w:r>
        <w:rPr>
          <w:spacing w:val="-1"/>
        </w:rPr>
        <w:t> </w:t>
      </w:r>
      <w:r>
        <w:rPr/>
        <w:t>Looks</w:t>
      </w:r>
      <w:r>
        <w:rPr>
          <w:spacing w:val="-1"/>
        </w:rPr>
        <w:t> </w:t>
      </w:r>
      <w:r>
        <w:rPr/>
        <w:t>Like</w:t>
      </w:r>
      <w:r>
        <w:rPr>
          <w:spacing w:val="-2"/>
        </w:rPr>
        <w:t> </w:t>
      </w:r>
      <w:r>
        <w:rPr/>
        <w:t>in</w:t>
      </w:r>
      <w:r>
        <w:rPr>
          <w:spacing w:val="-1"/>
        </w:rPr>
        <w:t> </w:t>
      </w:r>
      <w:r>
        <w:rPr/>
        <w:t>Real</w:t>
      </w:r>
      <w:r>
        <w:rPr>
          <w:spacing w:val="-1"/>
        </w:rPr>
        <w:t> </w:t>
      </w:r>
      <w:r>
        <w:rPr>
          <w:spacing w:val="-4"/>
        </w:rPr>
        <w:t>Life</w:t>
      </w:r>
    </w:p>
    <w:p>
      <w:pPr>
        <w:pStyle w:val="BodyText"/>
        <w:spacing w:line="242" w:lineRule="auto"/>
        <w:ind w:right="139"/>
        <w:jc w:val="both"/>
      </w:pPr>
      <w:r>
        <w:rPr/>
        <w:t>A woman with a naturally dry, airy constitution (</w:t>
      </w:r>
      <w:r>
        <w:rPr>
          <w:i/>
        </w:rPr>
        <w:t>Vata Prakriti</w:t>
      </w:r>
      <w:r>
        <w:rPr/>
        <w:t>) moved from humid Kerala to dry, high-altitude Ladakh.</w:t>
      </w:r>
      <w:r>
        <w:rPr>
          <w:spacing w:val="-5"/>
        </w:rPr>
        <w:t> </w:t>
      </w:r>
      <w:r>
        <w:rPr/>
        <w:t>After months of eating dry cereals and skipping nourishing oil massages, she developed rheumatoid arthritis.</w:t>
      </w:r>
    </w:p>
    <w:p>
      <w:pPr>
        <w:pStyle w:val="BodyText"/>
        <w:spacing w:line="242" w:lineRule="auto"/>
        <w:ind w:right="139"/>
        <w:jc w:val="both"/>
      </w:pPr>
      <w:r>
        <w:rPr/>
        <w:t>A man with Hashimoto’s thyroiditis saw his symptoms worsen every winter when he kept consuming frozen berries and smoothies, thinking they were "healthy."</w:t>
      </w:r>
    </w:p>
    <w:p>
      <w:pPr>
        <w:pStyle w:val="BodyText"/>
        <w:spacing w:line="242" w:lineRule="auto" w:before="242"/>
        <w:ind w:right="139"/>
        <w:jc w:val="both"/>
      </w:pPr>
      <w:r>
        <w:rPr/>
        <w:t>In tech-heavy Bengaluru, many young professionals eat rich, heavy North Indian food like rajma- chawal year-round, even though their sedentary lifestyle and the city’s humid weather don’t support it. Over time, this mismatch contributes to sluggishness, weight gain, and chronic inflammation.</w:t>
      </w:r>
    </w:p>
    <w:p>
      <w:pPr>
        <w:pStyle w:val="Heading7"/>
        <w:jc w:val="both"/>
      </w:pPr>
      <w:r>
        <w:rPr/>
        <w:t>Ayurveda’s</w:t>
      </w:r>
      <w:r>
        <w:rPr>
          <w:spacing w:val="-11"/>
        </w:rPr>
        <w:t> </w:t>
      </w:r>
      <w:r>
        <w:rPr/>
        <w:t>Practical</w:t>
      </w:r>
      <w:r>
        <w:rPr>
          <w:spacing w:val="-13"/>
        </w:rPr>
        <w:t> </w:t>
      </w:r>
      <w:r>
        <w:rPr/>
        <w:t>Wisdom:</w:t>
      </w:r>
      <w:r>
        <w:rPr>
          <w:spacing w:val="-8"/>
        </w:rPr>
        <w:t> </w:t>
      </w:r>
      <w:r>
        <w:rPr/>
        <w:t>Recalibrate</w:t>
      </w:r>
      <w:r>
        <w:rPr>
          <w:spacing w:val="-10"/>
        </w:rPr>
        <w:t> </w:t>
      </w:r>
      <w:r>
        <w:rPr/>
        <w:t>with</w:t>
      </w:r>
      <w:r>
        <w:rPr>
          <w:spacing w:val="-8"/>
        </w:rPr>
        <w:t> </w:t>
      </w:r>
      <w:r>
        <w:rPr>
          <w:spacing w:val="-2"/>
        </w:rPr>
        <w:t>Nature</w:t>
      </w:r>
    </w:p>
    <w:p>
      <w:pPr>
        <w:pStyle w:val="ListParagraph"/>
        <w:numPr>
          <w:ilvl w:val="0"/>
          <w:numId w:val="37"/>
        </w:numPr>
        <w:tabs>
          <w:tab w:pos="861" w:val="left" w:leader="none"/>
        </w:tabs>
        <w:spacing w:line="242" w:lineRule="auto" w:before="244" w:after="0"/>
        <w:ind w:left="861" w:right="140" w:hanging="500"/>
        <w:jc w:val="left"/>
        <w:rPr>
          <w:b/>
          <w:sz w:val="24"/>
        </w:rPr>
      </w:pPr>
      <w:r>
        <w:rPr>
          <w:b/>
          <w:sz w:val="24"/>
        </w:rPr>
        <w:t>Live Seasonally: </w:t>
      </w:r>
      <w:r>
        <w:rPr>
          <w:sz w:val="24"/>
        </w:rPr>
        <w:t>Adjust your meals, herbs, and habits with the seasons. Choose warming</w:t>
      </w:r>
      <w:r>
        <w:rPr>
          <w:spacing w:val="80"/>
          <w:sz w:val="24"/>
        </w:rPr>
        <w:t> </w:t>
      </w:r>
      <w:r>
        <w:rPr>
          <w:sz w:val="24"/>
        </w:rPr>
        <w:t>foods in winter and lighter fare in summer.</w:t>
      </w:r>
    </w:p>
    <w:p>
      <w:pPr>
        <w:pStyle w:val="ListParagraph"/>
        <w:spacing w:after="0" w:line="242" w:lineRule="auto"/>
        <w:jc w:val="left"/>
        <w:rPr>
          <w:b/>
          <w:sz w:val="24"/>
        </w:rPr>
        <w:sectPr>
          <w:pgSz w:w="11910" w:h="16840"/>
          <w:pgMar w:top="1080" w:bottom="280" w:left="992" w:right="992"/>
        </w:sectPr>
      </w:pPr>
    </w:p>
    <w:p>
      <w:pPr>
        <w:pStyle w:val="ListParagraph"/>
        <w:numPr>
          <w:ilvl w:val="0"/>
          <w:numId w:val="37"/>
        </w:numPr>
        <w:tabs>
          <w:tab w:pos="861" w:val="left" w:leader="none"/>
        </w:tabs>
        <w:spacing w:line="242" w:lineRule="auto" w:before="32" w:after="0"/>
        <w:ind w:left="861" w:right="139" w:hanging="500"/>
        <w:jc w:val="both"/>
        <w:rPr>
          <w:b/>
          <w:sz w:val="24"/>
        </w:rPr>
      </w:pPr>
      <w:r>
        <w:rPr>
          <w:b/>
          <w:sz w:val="24"/>
        </w:rPr>
        <w:t>Eat Locally:</w:t>
      </w:r>
      <w:r>
        <w:rPr>
          <w:b/>
          <w:spacing w:val="-3"/>
          <w:sz w:val="24"/>
        </w:rPr>
        <w:t> </w:t>
      </w:r>
      <w:r>
        <w:rPr>
          <w:sz w:val="24"/>
        </w:rPr>
        <w:t>Your immunity is nourished not just by nutrients, but by the land itself. Foods grown in your region carry vibrational harmony with your body.</w:t>
      </w:r>
    </w:p>
    <w:p>
      <w:pPr>
        <w:pStyle w:val="ListParagraph"/>
        <w:numPr>
          <w:ilvl w:val="0"/>
          <w:numId w:val="37"/>
        </w:numPr>
        <w:tabs>
          <w:tab w:pos="861" w:val="left" w:leader="none"/>
        </w:tabs>
        <w:spacing w:line="242" w:lineRule="auto" w:before="242" w:after="0"/>
        <w:ind w:left="861" w:right="139" w:hanging="500"/>
        <w:jc w:val="both"/>
        <w:rPr>
          <w:b/>
          <w:sz w:val="24"/>
        </w:rPr>
      </w:pPr>
      <w:r>
        <w:rPr>
          <w:b/>
          <w:sz w:val="24"/>
        </w:rPr>
        <w:t>Beware the Supermarket Mirage: </w:t>
      </w:r>
      <w:r>
        <w:rPr>
          <w:sz w:val="24"/>
        </w:rPr>
        <w:t>Just because something is available year-round doesn’t mean it’s right for your doshas. Respect your body’s deeper intelligence—it remembers more than you think.</w:t>
      </w:r>
    </w:p>
    <w:p>
      <w:pPr>
        <w:pStyle w:val="BodyText"/>
        <w:spacing w:before="248"/>
        <w:ind w:left="0"/>
      </w:pPr>
    </w:p>
    <w:p>
      <w:pPr>
        <w:pStyle w:val="Heading7"/>
        <w:spacing w:before="0"/>
      </w:pPr>
      <w:r>
        <w:rPr/>
        <w:t>CLINICAL</w:t>
      </w:r>
      <w:r>
        <w:rPr>
          <w:spacing w:val="-15"/>
        </w:rPr>
        <w:t> </w:t>
      </w:r>
      <w:r>
        <w:rPr/>
        <w:t>METAPHOR:</w:t>
      </w:r>
      <w:r>
        <w:rPr>
          <w:spacing w:val="-14"/>
        </w:rPr>
        <w:t> </w:t>
      </w:r>
      <w:r>
        <w:rPr/>
        <w:t>FOOD</w:t>
      </w:r>
      <w:r>
        <w:rPr>
          <w:spacing w:val="-15"/>
        </w:rPr>
        <w:t> </w:t>
      </w:r>
      <w:r>
        <w:rPr/>
        <w:t>AS</w:t>
      </w:r>
      <w:r>
        <w:rPr>
          <w:spacing w:val="-15"/>
        </w:rPr>
        <w:t> </w:t>
      </w:r>
      <w:r>
        <w:rPr/>
        <w:t>A</w:t>
      </w:r>
      <w:r>
        <w:rPr>
          <w:spacing w:val="-18"/>
        </w:rPr>
        <w:t> </w:t>
      </w:r>
      <w:r>
        <w:rPr/>
        <w:t>TRAINING</w:t>
      </w:r>
      <w:r>
        <w:rPr>
          <w:spacing w:val="-4"/>
        </w:rPr>
        <w:t> </w:t>
      </w:r>
      <w:r>
        <w:rPr>
          <w:spacing w:val="-2"/>
        </w:rPr>
        <w:t>MANUAL</w:t>
      </w:r>
    </w:p>
    <w:p>
      <w:pPr>
        <w:pStyle w:val="BodyText"/>
        <w:spacing w:line="242" w:lineRule="auto"/>
        <w:ind w:right="139"/>
        <w:jc w:val="both"/>
      </w:pPr>
      <w:r>
        <w:rPr/>
        <w:t>Imagine</w:t>
      </w:r>
      <w:r>
        <w:rPr>
          <w:spacing w:val="-3"/>
        </w:rPr>
        <w:t> </w:t>
      </w:r>
      <w:r>
        <w:rPr/>
        <w:t>your</w:t>
      </w:r>
      <w:r>
        <w:rPr>
          <w:spacing w:val="-3"/>
        </w:rPr>
        <w:t> </w:t>
      </w:r>
      <w:r>
        <w:rPr/>
        <w:t>immune</w:t>
      </w:r>
      <w:r>
        <w:rPr>
          <w:spacing w:val="-3"/>
        </w:rPr>
        <w:t> </w:t>
      </w:r>
      <w:r>
        <w:rPr/>
        <w:t>system</w:t>
      </w:r>
      <w:r>
        <w:rPr>
          <w:spacing w:val="-3"/>
        </w:rPr>
        <w:t> </w:t>
      </w:r>
      <w:r>
        <w:rPr/>
        <w:t>as</w:t>
      </w:r>
      <w:r>
        <w:rPr>
          <w:spacing w:val="-3"/>
        </w:rPr>
        <w:t> </w:t>
      </w:r>
      <w:r>
        <w:rPr/>
        <w:t>a</w:t>
      </w:r>
      <w:r>
        <w:rPr>
          <w:spacing w:val="-3"/>
        </w:rPr>
        <w:t> </w:t>
      </w:r>
      <w:r>
        <w:rPr/>
        <w:t>soldier.</w:t>
      </w:r>
      <w:r>
        <w:rPr>
          <w:spacing w:val="-3"/>
        </w:rPr>
        <w:t> </w:t>
      </w:r>
      <w:r>
        <w:rPr/>
        <w:t>Food</w:t>
      </w:r>
      <w:r>
        <w:rPr>
          <w:spacing w:val="-3"/>
        </w:rPr>
        <w:t> </w:t>
      </w:r>
      <w:r>
        <w:rPr/>
        <w:t>is</w:t>
      </w:r>
      <w:r>
        <w:rPr>
          <w:spacing w:val="-3"/>
        </w:rPr>
        <w:t> </w:t>
      </w:r>
      <w:r>
        <w:rPr/>
        <w:t>the</w:t>
      </w:r>
      <w:r>
        <w:rPr>
          <w:spacing w:val="-3"/>
        </w:rPr>
        <w:t> </w:t>
      </w:r>
      <w:r>
        <w:rPr/>
        <w:t>instruction</w:t>
      </w:r>
      <w:r>
        <w:rPr>
          <w:spacing w:val="-3"/>
        </w:rPr>
        <w:t> </w:t>
      </w:r>
      <w:r>
        <w:rPr/>
        <w:t>manual</w:t>
      </w:r>
      <w:r>
        <w:rPr>
          <w:spacing w:val="-3"/>
        </w:rPr>
        <w:t> </w:t>
      </w:r>
      <w:r>
        <w:rPr/>
        <w:t>it</w:t>
      </w:r>
      <w:r>
        <w:rPr>
          <w:spacing w:val="-3"/>
        </w:rPr>
        <w:t> </w:t>
      </w:r>
      <w:r>
        <w:rPr/>
        <w:t>studies</w:t>
      </w:r>
      <w:r>
        <w:rPr>
          <w:spacing w:val="-3"/>
        </w:rPr>
        <w:t> </w:t>
      </w:r>
      <w:r>
        <w:rPr/>
        <w:t>every</w:t>
      </w:r>
      <w:r>
        <w:rPr>
          <w:spacing w:val="-3"/>
        </w:rPr>
        <w:t> </w:t>
      </w:r>
      <w:r>
        <w:rPr/>
        <w:t>day.</w:t>
      </w:r>
      <w:r>
        <w:rPr>
          <w:spacing w:val="-7"/>
        </w:rPr>
        <w:t> </w:t>
      </w:r>
      <w:r>
        <w:rPr/>
        <w:t>When you give it food aligned with your geography and season, it understands the terrain. It knows who the enemy is—and who to protect.</w:t>
      </w:r>
    </w:p>
    <w:p>
      <w:pPr>
        <w:pStyle w:val="BodyText"/>
        <w:spacing w:line="242" w:lineRule="auto"/>
        <w:ind w:right="139"/>
        <w:jc w:val="both"/>
      </w:pPr>
      <w:r>
        <w:rPr/>
        <w:t>But feed it unseasonal, imported, or highly processed food?</w:t>
      </w:r>
      <w:r>
        <w:rPr>
          <w:spacing w:val="-4"/>
        </w:rPr>
        <w:t> </w:t>
      </w:r>
      <w:r>
        <w:rPr/>
        <w:t>That’s like giving it a manual written in a foreign language.</w:t>
      </w:r>
      <w:r>
        <w:rPr>
          <w:spacing w:val="-1"/>
        </w:rPr>
        <w:t> </w:t>
      </w:r>
      <w:r>
        <w:rPr/>
        <w:t>The soldier panics, misfires, and ends up attacking its own people—your joints, skin, or thyroid.</w:t>
      </w:r>
    </w:p>
    <w:p>
      <w:pPr>
        <w:pStyle w:val="BodyText"/>
        <w:spacing w:before="247"/>
        <w:ind w:left="0"/>
      </w:pPr>
    </w:p>
    <w:p>
      <w:pPr>
        <w:pStyle w:val="Heading7"/>
        <w:spacing w:before="1"/>
      </w:pPr>
      <w:r>
        <w:rPr>
          <w:spacing w:val="-2"/>
        </w:rPr>
        <w:t>REAL-WORLD</w:t>
      </w:r>
      <w:r>
        <w:rPr>
          <w:spacing w:val="4"/>
        </w:rPr>
        <w:t> </w:t>
      </w:r>
      <w:r>
        <w:rPr>
          <w:spacing w:val="-2"/>
        </w:rPr>
        <w:t>EXAMPLES:</w:t>
      </w:r>
      <w:r>
        <w:rPr>
          <w:spacing w:val="1"/>
        </w:rPr>
        <w:t> </w:t>
      </w:r>
      <w:r>
        <w:rPr>
          <w:spacing w:val="-2"/>
        </w:rPr>
        <w:t>WHERE</w:t>
      </w:r>
      <w:r>
        <w:rPr>
          <w:spacing w:val="-8"/>
        </w:rPr>
        <w:t> </w:t>
      </w:r>
      <w:r>
        <w:rPr>
          <w:spacing w:val="-2"/>
        </w:rPr>
        <w:t>AYURVEDA</w:t>
      </w:r>
      <w:r>
        <w:rPr>
          <w:spacing w:val="-9"/>
        </w:rPr>
        <w:t> </w:t>
      </w:r>
      <w:r>
        <w:rPr>
          <w:spacing w:val="-2"/>
        </w:rPr>
        <w:t>MEETS</w:t>
      </w:r>
      <w:r>
        <w:rPr>
          <w:spacing w:val="7"/>
        </w:rPr>
        <w:t> </w:t>
      </w:r>
      <w:r>
        <w:rPr>
          <w:spacing w:val="-2"/>
        </w:rPr>
        <w:t>OUTCOME</w:t>
      </w:r>
    </w:p>
    <w:p>
      <w:pPr>
        <w:pStyle w:val="BodyText"/>
        <w:spacing w:before="38"/>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266"/>
        <w:gridCol w:w="2777"/>
        <w:gridCol w:w="4589"/>
      </w:tblGrid>
      <w:tr>
        <w:trPr>
          <w:trHeight w:val="390" w:hRule="atLeast"/>
        </w:trPr>
        <w:tc>
          <w:tcPr>
            <w:tcW w:w="2266" w:type="dxa"/>
          </w:tcPr>
          <w:p>
            <w:pPr>
              <w:pStyle w:val="TableParagraph"/>
              <w:spacing w:before="54"/>
              <w:ind w:left="617"/>
              <w:rPr>
                <w:b/>
                <w:sz w:val="24"/>
              </w:rPr>
            </w:pPr>
            <w:r>
              <w:rPr>
                <w:b/>
                <w:spacing w:val="-2"/>
                <w:sz w:val="24"/>
              </w:rPr>
              <w:t>Condition</w:t>
            </w:r>
          </w:p>
        </w:tc>
        <w:tc>
          <w:tcPr>
            <w:tcW w:w="2777" w:type="dxa"/>
          </w:tcPr>
          <w:p>
            <w:pPr>
              <w:pStyle w:val="TableParagraph"/>
              <w:spacing w:before="54"/>
              <w:ind w:left="578"/>
              <w:rPr>
                <w:b/>
                <w:sz w:val="24"/>
              </w:rPr>
            </w:pPr>
            <w:r>
              <w:rPr>
                <w:b/>
                <w:spacing w:val="-2"/>
                <w:sz w:val="24"/>
              </w:rPr>
              <w:t>Ayurvedic</w:t>
            </w:r>
            <w:r>
              <w:rPr>
                <w:b/>
                <w:spacing w:val="-10"/>
                <w:sz w:val="24"/>
              </w:rPr>
              <w:t> </w:t>
            </w:r>
            <w:r>
              <w:rPr>
                <w:b/>
                <w:spacing w:val="-4"/>
                <w:sz w:val="24"/>
              </w:rPr>
              <w:t>View</w:t>
            </w:r>
          </w:p>
        </w:tc>
        <w:tc>
          <w:tcPr>
            <w:tcW w:w="4589" w:type="dxa"/>
          </w:tcPr>
          <w:p>
            <w:pPr>
              <w:pStyle w:val="TableParagraph"/>
              <w:spacing w:before="54"/>
              <w:ind w:left="921"/>
              <w:rPr>
                <w:b/>
                <w:sz w:val="24"/>
              </w:rPr>
            </w:pPr>
            <w:r>
              <w:rPr>
                <w:b/>
                <w:sz w:val="24"/>
              </w:rPr>
              <w:t>Dietary</w:t>
            </w:r>
            <w:r>
              <w:rPr>
                <w:b/>
                <w:spacing w:val="-6"/>
                <w:sz w:val="24"/>
              </w:rPr>
              <w:t> </w:t>
            </w:r>
            <w:r>
              <w:rPr>
                <w:b/>
                <w:sz w:val="24"/>
              </w:rPr>
              <w:t>Correction</w:t>
            </w:r>
            <w:r>
              <w:rPr>
                <w:b/>
                <w:spacing w:val="-5"/>
                <w:sz w:val="24"/>
              </w:rPr>
              <w:t> </w:t>
            </w:r>
            <w:r>
              <w:rPr>
                <w:b/>
                <w:spacing w:val="-2"/>
                <w:sz w:val="24"/>
              </w:rPr>
              <w:t>Impact</w:t>
            </w:r>
          </w:p>
        </w:tc>
      </w:tr>
      <w:tr>
        <w:trPr>
          <w:trHeight w:val="390" w:hRule="atLeast"/>
        </w:trPr>
        <w:tc>
          <w:tcPr>
            <w:tcW w:w="2266" w:type="dxa"/>
            <w:shd w:val="clear" w:color="auto" w:fill="F5F5F5"/>
          </w:tcPr>
          <w:p>
            <w:pPr>
              <w:pStyle w:val="TableParagraph"/>
              <w:spacing w:before="54"/>
              <w:rPr>
                <w:sz w:val="24"/>
              </w:rPr>
            </w:pPr>
            <w:r>
              <w:rPr>
                <w:spacing w:val="-2"/>
                <w:sz w:val="24"/>
              </w:rPr>
              <w:t>Rheumatoid</w:t>
            </w:r>
            <w:r>
              <w:rPr>
                <w:spacing w:val="4"/>
                <w:sz w:val="24"/>
              </w:rPr>
              <w:t> </w:t>
            </w:r>
            <w:r>
              <w:rPr>
                <w:spacing w:val="-2"/>
                <w:sz w:val="24"/>
              </w:rPr>
              <w:t>Arthritis</w:t>
            </w:r>
          </w:p>
        </w:tc>
        <w:tc>
          <w:tcPr>
            <w:tcW w:w="2777" w:type="dxa"/>
            <w:shd w:val="clear" w:color="auto" w:fill="F5F5F5"/>
          </w:tcPr>
          <w:p>
            <w:pPr>
              <w:pStyle w:val="TableParagraph"/>
              <w:spacing w:before="54"/>
              <w:ind w:left="41"/>
              <w:rPr>
                <w:sz w:val="24"/>
              </w:rPr>
            </w:pPr>
            <w:r>
              <w:rPr>
                <w:spacing w:val="-2"/>
                <w:sz w:val="24"/>
              </w:rPr>
              <w:t>Saama</w:t>
            </w:r>
            <w:r>
              <w:rPr>
                <w:spacing w:val="-6"/>
                <w:sz w:val="24"/>
              </w:rPr>
              <w:t> </w:t>
            </w:r>
            <w:r>
              <w:rPr>
                <w:spacing w:val="-2"/>
                <w:sz w:val="24"/>
              </w:rPr>
              <w:t>Amavata</w:t>
            </w:r>
          </w:p>
        </w:tc>
        <w:tc>
          <w:tcPr>
            <w:tcW w:w="4589" w:type="dxa"/>
            <w:shd w:val="clear" w:color="auto" w:fill="F5F5F5"/>
          </w:tcPr>
          <w:p>
            <w:pPr>
              <w:pStyle w:val="TableParagraph"/>
              <w:spacing w:before="14"/>
              <w:ind w:left="41"/>
              <w:rPr>
                <w:sz w:val="24"/>
              </w:rPr>
            </w:pPr>
            <w:r>
              <w:rPr>
                <w:sz w:val="24"/>
              </w:rPr>
              <w:t>Seasonal,</w:t>
            </w:r>
            <w:r>
              <w:rPr>
                <w:spacing w:val="-3"/>
                <w:sz w:val="24"/>
              </w:rPr>
              <w:t> </w:t>
            </w:r>
            <w:r>
              <w:rPr>
                <w:sz w:val="24"/>
              </w:rPr>
              <w:t>warm</w:t>
            </w:r>
            <w:r>
              <w:rPr>
                <w:spacing w:val="-2"/>
                <w:sz w:val="24"/>
              </w:rPr>
              <w:t> </w:t>
            </w:r>
            <w:r>
              <w:rPr>
                <w:sz w:val="24"/>
              </w:rPr>
              <w:t>foods</w:t>
            </w:r>
            <w:r>
              <w:rPr>
                <w:spacing w:val="-2"/>
                <w:sz w:val="24"/>
              </w:rPr>
              <w:t> </w:t>
            </w:r>
            <w:r>
              <w:rPr>
                <w:sz w:val="24"/>
              </w:rPr>
              <w:t>rekindle</w:t>
            </w:r>
            <w:r>
              <w:rPr>
                <w:spacing w:val="-15"/>
                <w:sz w:val="24"/>
              </w:rPr>
              <w:t> </w:t>
            </w:r>
            <w:r>
              <w:rPr>
                <w:sz w:val="24"/>
              </w:rPr>
              <w:t>Agni,</w:t>
            </w:r>
            <w:r>
              <w:rPr>
                <w:spacing w:val="-1"/>
                <w:sz w:val="24"/>
              </w:rPr>
              <w:t> </w:t>
            </w:r>
            <w:r>
              <w:rPr>
                <w:spacing w:val="-2"/>
                <w:sz w:val="24"/>
              </w:rPr>
              <w:t>reduce</w:t>
            </w:r>
          </w:p>
        </w:tc>
      </w:tr>
      <w:tr>
        <w:trPr>
          <w:trHeight w:val="596" w:hRule="atLeast"/>
        </w:trPr>
        <w:tc>
          <w:tcPr>
            <w:tcW w:w="2266" w:type="dxa"/>
          </w:tcPr>
          <w:p>
            <w:pPr>
              <w:pStyle w:val="TableParagraph"/>
              <w:rPr>
                <w:sz w:val="24"/>
              </w:rPr>
            </w:pPr>
            <w:r>
              <w:rPr>
                <w:spacing w:val="-2"/>
                <w:sz w:val="24"/>
              </w:rPr>
              <w:t>Psoriasis</w:t>
            </w:r>
          </w:p>
        </w:tc>
        <w:tc>
          <w:tcPr>
            <w:tcW w:w="2777" w:type="dxa"/>
          </w:tcPr>
          <w:p>
            <w:pPr>
              <w:pStyle w:val="TableParagraph"/>
              <w:ind w:left="41"/>
              <w:rPr>
                <w:sz w:val="24"/>
              </w:rPr>
            </w:pPr>
            <w:r>
              <w:rPr>
                <w:spacing w:val="-2"/>
                <w:sz w:val="24"/>
              </w:rPr>
              <w:t>Vata-Kapha</w:t>
            </w:r>
            <w:r>
              <w:rPr>
                <w:spacing w:val="-12"/>
                <w:sz w:val="24"/>
              </w:rPr>
              <w:t> </w:t>
            </w:r>
            <w:r>
              <w:rPr>
                <w:spacing w:val="-2"/>
                <w:sz w:val="24"/>
              </w:rPr>
              <w:t>Kushtha</w:t>
            </w:r>
          </w:p>
        </w:tc>
        <w:tc>
          <w:tcPr>
            <w:tcW w:w="4589" w:type="dxa"/>
          </w:tcPr>
          <w:p>
            <w:pPr>
              <w:pStyle w:val="TableParagraph"/>
              <w:spacing w:line="242" w:lineRule="auto" w:before="14"/>
              <w:ind w:left="41"/>
              <w:rPr>
                <w:sz w:val="24"/>
              </w:rPr>
            </w:pPr>
            <w:r>
              <w:rPr>
                <w:sz w:val="24"/>
              </w:rPr>
              <w:t>Avoiding</w:t>
            </w:r>
            <w:r>
              <w:rPr>
                <w:spacing w:val="-12"/>
                <w:sz w:val="24"/>
              </w:rPr>
              <w:t> </w:t>
            </w:r>
            <w:r>
              <w:rPr>
                <w:sz w:val="24"/>
              </w:rPr>
              <w:t>cold,</w:t>
            </w:r>
            <w:r>
              <w:rPr>
                <w:spacing w:val="-12"/>
                <w:sz w:val="24"/>
              </w:rPr>
              <w:t> </w:t>
            </w:r>
            <w:r>
              <w:rPr>
                <w:sz w:val="24"/>
              </w:rPr>
              <w:t>heavy</w:t>
            </w:r>
            <w:r>
              <w:rPr>
                <w:spacing w:val="-12"/>
                <w:sz w:val="24"/>
              </w:rPr>
              <w:t> </w:t>
            </w:r>
            <w:r>
              <w:rPr>
                <w:sz w:val="24"/>
              </w:rPr>
              <w:t>foods</w:t>
            </w:r>
            <w:r>
              <w:rPr>
                <w:spacing w:val="-12"/>
                <w:sz w:val="24"/>
              </w:rPr>
              <w:t> </w:t>
            </w:r>
            <w:r>
              <w:rPr>
                <w:sz w:val="24"/>
              </w:rPr>
              <w:t>reduces</w:t>
            </w:r>
            <w:r>
              <w:rPr>
                <w:spacing w:val="-12"/>
                <w:sz w:val="24"/>
              </w:rPr>
              <w:t> </w:t>
            </w:r>
            <w:r>
              <w:rPr>
                <w:sz w:val="24"/>
              </w:rPr>
              <w:t>skin</w:t>
            </w:r>
            <w:r>
              <w:rPr>
                <w:spacing w:val="-12"/>
                <w:sz w:val="24"/>
              </w:rPr>
              <w:t> </w:t>
            </w:r>
            <w:r>
              <w:rPr>
                <w:sz w:val="24"/>
              </w:rPr>
              <w:t>flare- </w:t>
            </w:r>
            <w:r>
              <w:rPr>
                <w:spacing w:val="-4"/>
                <w:sz w:val="24"/>
              </w:rPr>
              <w:t>ups</w:t>
            </w:r>
          </w:p>
        </w:tc>
      </w:tr>
      <w:tr>
        <w:trPr>
          <w:trHeight w:val="597" w:hRule="atLeast"/>
        </w:trPr>
        <w:tc>
          <w:tcPr>
            <w:tcW w:w="2266" w:type="dxa"/>
            <w:shd w:val="clear" w:color="auto" w:fill="F5F5F5"/>
          </w:tcPr>
          <w:p>
            <w:pPr>
              <w:pStyle w:val="TableParagraph"/>
              <w:spacing w:line="242" w:lineRule="auto" w:before="14"/>
              <w:ind w:right="989"/>
              <w:rPr>
                <w:sz w:val="24"/>
              </w:rPr>
            </w:pPr>
            <w:r>
              <w:rPr>
                <w:spacing w:val="-2"/>
                <w:sz w:val="24"/>
              </w:rPr>
              <w:t>Hashimoto’s Thyroiditis</w:t>
            </w:r>
          </w:p>
        </w:tc>
        <w:tc>
          <w:tcPr>
            <w:tcW w:w="2777" w:type="dxa"/>
            <w:shd w:val="clear" w:color="auto" w:fill="F5F5F5"/>
          </w:tcPr>
          <w:p>
            <w:pPr>
              <w:pStyle w:val="TableParagraph"/>
              <w:spacing w:line="242" w:lineRule="auto" w:before="14"/>
              <w:ind w:left="41"/>
              <w:rPr>
                <w:sz w:val="24"/>
              </w:rPr>
            </w:pPr>
            <w:r>
              <w:rPr>
                <w:spacing w:val="-2"/>
                <w:sz w:val="24"/>
              </w:rPr>
              <w:t>Mandagni,</w:t>
            </w:r>
            <w:r>
              <w:rPr>
                <w:spacing w:val="-13"/>
                <w:sz w:val="24"/>
              </w:rPr>
              <w:t> </w:t>
            </w:r>
            <w:r>
              <w:rPr>
                <w:spacing w:val="-2"/>
                <w:sz w:val="24"/>
              </w:rPr>
              <w:t>Kapha-</w:t>
            </w:r>
            <w:r>
              <w:rPr>
                <w:spacing w:val="-2"/>
                <w:sz w:val="24"/>
              </w:rPr>
              <w:t>Avrita </w:t>
            </w:r>
            <w:r>
              <w:rPr>
                <w:spacing w:val="-4"/>
                <w:sz w:val="24"/>
              </w:rPr>
              <w:t>Vata</w:t>
            </w:r>
          </w:p>
        </w:tc>
        <w:tc>
          <w:tcPr>
            <w:tcW w:w="4589" w:type="dxa"/>
            <w:shd w:val="clear" w:color="auto" w:fill="F5F5F5"/>
          </w:tcPr>
          <w:p>
            <w:pPr>
              <w:pStyle w:val="TableParagraph"/>
              <w:ind w:left="41"/>
              <w:rPr>
                <w:sz w:val="24"/>
              </w:rPr>
            </w:pPr>
            <w:r>
              <w:rPr>
                <w:sz w:val="24"/>
              </w:rPr>
              <w:t>Local</w:t>
            </w:r>
            <w:r>
              <w:rPr>
                <w:spacing w:val="-2"/>
                <w:sz w:val="24"/>
              </w:rPr>
              <w:t> </w:t>
            </w:r>
            <w:r>
              <w:rPr>
                <w:sz w:val="24"/>
              </w:rPr>
              <w:t>greens</w:t>
            </w:r>
            <w:r>
              <w:rPr>
                <w:spacing w:val="-1"/>
                <w:sz w:val="24"/>
              </w:rPr>
              <w:t> </w:t>
            </w:r>
            <w:r>
              <w:rPr>
                <w:sz w:val="24"/>
              </w:rPr>
              <w:t>support</w:t>
            </w:r>
            <w:r>
              <w:rPr>
                <w:spacing w:val="-1"/>
                <w:sz w:val="24"/>
              </w:rPr>
              <w:t> </w:t>
            </w:r>
            <w:r>
              <w:rPr>
                <w:sz w:val="24"/>
              </w:rPr>
              <w:t>gut-thyroid</w:t>
            </w:r>
            <w:r>
              <w:rPr>
                <w:spacing w:val="-1"/>
                <w:sz w:val="24"/>
              </w:rPr>
              <w:t> </w:t>
            </w:r>
            <w:r>
              <w:rPr>
                <w:spacing w:val="-4"/>
                <w:sz w:val="24"/>
              </w:rPr>
              <w:t>axis</w:t>
            </w:r>
          </w:p>
        </w:tc>
      </w:tr>
      <w:tr>
        <w:trPr>
          <w:trHeight w:val="597" w:hRule="atLeast"/>
        </w:trPr>
        <w:tc>
          <w:tcPr>
            <w:tcW w:w="2266" w:type="dxa"/>
          </w:tcPr>
          <w:p>
            <w:pPr>
              <w:pStyle w:val="TableParagraph"/>
              <w:spacing w:line="242" w:lineRule="auto" w:before="14"/>
              <w:ind w:right="156"/>
              <w:rPr>
                <w:sz w:val="24"/>
              </w:rPr>
            </w:pPr>
            <w:r>
              <w:rPr>
                <w:spacing w:val="-2"/>
                <w:sz w:val="24"/>
              </w:rPr>
              <w:t>IBD/Ulcerative Colitis</w:t>
            </w:r>
          </w:p>
        </w:tc>
        <w:tc>
          <w:tcPr>
            <w:tcW w:w="2777" w:type="dxa"/>
          </w:tcPr>
          <w:p>
            <w:pPr>
              <w:pStyle w:val="TableParagraph"/>
              <w:spacing w:line="242" w:lineRule="auto" w:before="14"/>
              <w:ind w:left="41"/>
              <w:rPr>
                <w:sz w:val="24"/>
              </w:rPr>
            </w:pPr>
            <w:r>
              <w:rPr>
                <w:sz w:val="24"/>
              </w:rPr>
              <w:t>Pitta-Rakta</w:t>
            </w:r>
            <w:r>
              <w:rPr>
                <w:spacing w:val="-15"/>
                <w:sz w:val="24"/>
              </w:rPr>
              <w:t> </w:t>
            </w:r>
            <w:r>
              <w:rPr>
                <w:sz w:val="24"/>
              </w:rPr>
              <w:t>Dushti</w:t>
            </w:r>
            <w:r>
              <w:rPr>
                <w:spacing w:val="-15"/>
                <w:sz w:val="24"/>
              </w:rPr>
              <w:t> </w:t>
            </w:r>
            <w:r>
              <w:rPr>
                <w:sz w:val="24"/>
              </w:rPr>
              <w:t>in </w:t>
            </w:r>
            <w:r>
              <w:rPr>
                <w:spacing w:val="-2"/>
                <w:sz w:val="24"/>
              </w:rPr>
              <w:t>Grahani</w:t>
            </w:r>
          </w:p>
        </w:tc>
        <w:tc>
          <w:tcPr>
            <w:tcW w:w="4589" w:type="dxa"/>
          </w:tcPr>
          <w:p>
            <w:pPr>
              <w:pStyle w:val="TableParagraph"/>
              <w:spacing w:line="242" w:lineRule="auto" w:before="14"/>
              <w:ind w:left="41" w:right="42"/>
              <w:rPr>
                <w:sz w:val="24"/>
              </w:rPr>
            </w:pPr>
            <w:r>
              <w:rPr>
                <w:sz w:val="24"/>
              </w:rPr>
              <w:t>Soothing,</w:t>
            </w:r>
            <w:r>
              <w:rPr>
                <w:spacing w:val="-10"/>
                <w:sz w:val="24"/>
              </w:rPr>
              <w:t> </w:t>
            </w:r>
            <w:r>
              <w:rPr>
                <w:sz w:val="24"/>
              </w:rPr>
              <w:t>seasonal</w:t>
            </w:r>
            <w:r>
              <w:rPr>
                <w:spacing w:val="-10"/>
                <w:sz w:val="24"/>
              </w:rPr>
              <w:t> </w:t>
            </w:r>
            <w:r>
              <w:rPr>
                <w:sz w:val="24"/>
              </w:rPr>
              <w:t>food</w:t>
            </w:r>
            <w:r>
              <w:rPr>
                <w:spacing w:val="-10"/>
                <w:sz w:val="24"/>
              </w:rPr>
              <w:t> </w:t>
            </w:r>
            <w:r>
              <w:rPr>
                <w:sz w:val="24"/>
              </w:rPr>
              <w:t>calms</w:t>
            </w:r>
            <w:r>
              <w:rPr>
                <w:spacing w:val="-10"/>
                <w:sz w:val="24"/>
              </w:rPr>
              <w:t> </w:t>
            </w:r>
            <w:r>
              <w:rPr>
                <w:sz w:val="24"/>
              </w:rPr>
              <w:t>gut </w:t>
            </w:r>
            <w:r>
              <w:rPr>
                <w:spacing w:val="-2"/>
                <w:sz w:val="24"/>
              </w:rPr>
              <w:t>inflammation</w:t>
            </w:r>
          </w:p>
        </w:tc>
      </w:tr>
    </w:tbl>
    <w:p>
      <w:pPr>
        <w:pStyle w:val="BodyText"/>
        <w:spacing w:before="0"/>
        <w:ind w:left="0"/>
        <w:rPr>
          <w:b/>
        </w:rPr>
      </w:pPr>
    </w:p>
    <w:p>
      <w:pPr>
        <w:pStyle w:val="BodyText"/>
        <w:spacing w:before="21"/>
        <w:ind w:left="0"/>
        <w:rPr>
          <w:b/>
        </w:rPr>
      </w:pPr>
    </w:p>
    <w:p>
      <w:pPr>
        <w:spacing w:before="1"/>
        <w:ind w:left="141" w:right="0" w:firstLine="0"/>
        <w:jc w:val="left"/>
        <w:rPr>
          <w:b/>
          <w:sz w:val="24"/>
        </w:rPr>
      </w:pPr>
      <w:r>
        <w:rPr>
          <w:b/>
          <w:sz w:val="24"/>
        </w:rPr>
        <w:t>CAN</w:t>
      </w:r>
      <w:r>
        <w:rPr>
          <w:b/>
          <w:spacing w:val="-15"/>
          <w:sz w:val="24"/>
        </w:rPr>
        <w:t> </w:t>
      </w:r>
      <w:r>
        <w:rPr>
          <w:b/>
          <w:sz w:val="24"/>
        </w:rPr>
        <w:t>AUTOIMMUNITY</w:t>
      </w:r>
      <w:r>
        <w:rPr>
          <w:b/>
          <w:spacing w:val="-13"/>
          <w:sz w:val="24"/>
        </w:rPr>
        <w:t> </w:t>
      </w:r>
      <w:r>
        <w:rPr>
          <w:b/>
          <w:sz w:val="24"/>
        </w:rPr>
        <w:t>BE</w:t>
      </w:r>
      <w:r>
        <w:rPr>
          <w:b/>
          <w:spacing w:val="-3"/>
          <w:sz w:val="24"/>
        </w:rPr>
        <w:t> </w:t>
      </w:r>
      <w:r>
        <w:rPr>
          <w:b/>
          <w:spacing w:val="-2"/>
          <w:sz w:val="24"/>
        </w:rPr>
        <w:t>REVERSED?</w:t>
      </w:r>
    </w:p>
    <w:p>
      <w:pPr>
        <w:pStyle w:val="BodyText"/>
        <w:spacing w:line="242" w:lineRule="auto"/>
        <w:ind w:right="139"/>
        <w:jc w:val="both"/>
      </w:pPr>
      <w:r>
        <w:rPr/>
        <w:t>The answer: yes—at least in part. While structural damage (like joint deformity or fibrotic tissue) may not fully reverse, the core dysfunction—immune confusion and chronic inflammation—can be quieted significantly. In many cases, flares become rare or stop altogether.</w:t>
      </w:r>
    </w:p>
    <w:p>
      <w:pPr>
        <w:pStyle w:val="BodyText"/>
        <w:spacing w:before="243"/>
      </w:pPr>
      <w:r>
        <w:rPr/>
        <w:t>Ayurveda’s</w:t>
      </w:r>
      <w:r>
        <w:rPr>
          <w:spacing w:val="-6"/>
        </w:rPr>
        <w:t> </w:t>
      </w:r>
      <w:r>
        <w:rPr/>
        <w:t>approach</w:t>
      </w:r>
      <w:r>
        <w:rPr>
          <w:spacing w:val="-4"/>
        </w:rPr>
        <w:t> </w:t>
      </w:r>
      <w:r>
        <w:rPr/>
        <w:t>hinges</w:t>
      </w:r>
      <w:r>
        <w:rPr>
          <w:spacing w:val="-4"/>
        </w:rPr>
        <w:t> </w:t>
      </w:r>
      <w:r>
        <w:rPr/>
        <w:t>on</w:t>
      </w:r>
      <w:r>
        <w:rPr>
          <w:spacing w:val="-5"/>
        </w:rPr>
        <w:t> </w:t>
      </w:r>
      <w:r>
        <w:rPr>
          <w:i/>
        </w:rPr>
        <w:t>Ahara</w:t>
      </w:r>
      <w:r>
        <w:rPr>
          <w:i/>
          <w:spacing w:val="-4"/>
        </w:rPr>
        <w:t> </w:t>
      </w:r>
      <w:r>
        <w:rPr/>
        <w:t>(diet)</w:t>
      </w:r>
      <w:r>
        <w:rPr>
          <w:spacing w:val="-4"/>
        </w:rPr>
        <w:t> </w:t>
      </w:r>
      <w:r>
        <w:rPr/>
        <w:t>as</w:t>
      </w:r>
      <w:r>
        <w:rPr>
          <w:spacing w:val="-4"/>
        </w:rPr>
        <w:t> </w:t>
      </w:r>
      <w:r>
        <w:rPr/>
        <w:t>a</w:t>
      </w:r>
      <w:r>
        <w:rPr>
          <w:spacing w:val="-4"/>
        </w:rPr>
        <w:t> </w:t>
      </w:r>
      <w:r>
        <w:rPr/>
        <w:t>primary</w:t>
      </w:r>
      <w:r>
        <w:rPr>
          <w:spacing w:val="-4"/>
        </w:rPr>
        <w:t> </w:t>
      </w:r>
      <w:r>
        <w:rPr/>
        <w:t>healing</w:t>
      </w:r>
      <w:r>
        <w:rPr>
          <w:spacing w:val="-4"/>
        </w:rPr>
        <w:t> </w:t>
      </w:r>
      <w:r>
        <w:rPr/>
        <w:t>tool.</w:t>
      </w:r>
      <w:r>
        <w:rPr>
          <w:spacing w:val="-9"/>
        </w:rPr>
        <w:t> </w:t>
      </w:r>
      <w:r>
        <w:rPr/>
        <w:t>This</w:t>
      </w:r>
      <w:r>
        <w:rPr>
          <w:spacing w:val="-4"/>
        </w:rPr>
        <w:t> </w:t>
      </w:r>
      <w:r>
        <w:rPr/>
        <w:t>is</w:t>
      </w:r>
      <w:r>
        <w:rPr>
          <w:spacing w:val="-4"/>
        </w:rPr>
        <w:t> </w:t>
      </w:r>
      <w:r>
        <w:rPr/>
        <w:t>complemented</w:t>
      </w:r>
      <w:r>
        <w:rPr>
          <w:spacing w:val="-3"/>
        </w:rPr>
        <w:t> </w:t>
      </w:r>
      <w:r>
        <w:rPr>
          <w:spacing w:val="-5"/>
        </w:rPr>
        <w:t>by:</w:t>
      </w:r>
    </w:p>
    <w:p>
      <w:pPr>
        <w:pStyle w:val="ListParagraph"/>
        <w:numPr>
          <w:ilvl w:val="0"/>
          <w:numId w:val="37"/>
        </w:numPr>
        <w:tabs>
          <w:tab w:pos="861" w:val="left" w:leader="none"/>
        </w:tabs>
        <w:spacing w:line="240" w:lineRule="auto" w:before="245" w:after="0"/>
        <w:ind w:left="861" w:right="0" w:hanging="500"/>
        <w:jc w:val="left"/>
        <w:rPr>
          <w:b/>
          <w:sz w:val="24"/>
        </w:rPr>
      </w:pPr>
      <w:r>
        <w:rPr>
          <w:b/>
          <w:sz w:val="24"/>
        </w:rPr>
        <w:t>Agni</w:t>
      </w:r>
      <w:r>
        <w:rPr>
          <w:b/>
          <w:spacing w:val="-2"/>
          <w:sz w:val="24"/>
        </w:rPr>
        <w:t> </w:t>
      </w:r>
      <w:r>
        <w:rPr>
          <w:b/>
          <w:sz w:val="24"/>
        </w:rPr>
        <w:t>Deepana</w:t>
      </w:r>
      <w:r>
        <w:rPr>
          <w:b/>
          <w:spacing w:val="-2"/>
          <w:sz w:val="24"/>
        </w:rPr>
        <w:t> </w:t>
      </w:r>
      <w:r>
        <w:rPr>
          <w:sz w:val="24"/>
        </w:rPr>
        <w:t>(rekindling</w:t>
      </w:r>
      <w:r>
        <w:rPr>
          <w:spacing w:val="-1"/>
          <w:sz w:val="24"/>
        </w:rPr>
        <w:t> </w:t>
      </w:r>
      <w:r>
        <w:rPr>
          <w:spacing w:val="-2"/>
          <w:sz w:val="24"/>
        </w:rPr>
        <w:t>digestion)</w:t>
      </w:r>
    </w:p>
    <w:p>
      <w:pPr>
        <w:pStyle w:val="ListParagraph"/>
        <w:numPr>
          <w:ilvl w:val="0"/>
          <w:numId w:val="37"/>
        </w:numPr>
        <w:tabs>
          <w:tab w:pos="861" w:val="left" w:leader="none"/>
        </w:tabs>
        <w:spacing w:line="240" w:lineRule="auto" w:before="244" w:after="0"/>
        <w:ind w:left="861" w:right="0" w:hanging="500"/>
        <w:jc w:val="left"/>
        <w:rPr>
          <w:b/>
          <w:sz w:val="24"/>
        </w:rPr>
      </w:pPr>
      <w:r>
        <w:rPr>
          <w:b/>
          <w:sz w:val="24"/>
        </w:rPr>
        <w:t>Ama</w:t>
      </w:r>
      <w:r>
        <w:rPr>
          <w:b/>
          <w:spacing w:val="-1"/>
          <w:sz w:val="24"/>
        </w:rPr>
        <w:t> </w:t>
      </w:r>
      <w:r>
        <w:rPr>
          <w:b/>
          <w:sz w:val="24"/>
        </w:rPr>
        <w:t>Pachana</w:t>
      </w:r>
      <w:r>
        <w:rPr>
          <w:b/>
          <w:spacing w:val="-1"/>
          <w:sz w:val="24"/>
        </w:rPr>
        <w:t> </w:t>
      </w:r>
      <w:r>
        <w:rPr>
          <w:sz w:val="24"/>
        </w:rPr>
        <w:t>(removing</w:t>
      </w:r>
      <w:r>
        <w:rPr>
          <w:spacing w:val="-1"/>
          <w:sz w:val="24"/>
        </w:rPr>
        <w:t> </w:t>
      </w:r>
      <w:r>
        <w:rPr>
          <w:sz w:val="24"/>
        </w:rPr>
        <w:t>toxic</w:t>
      </w:r>
      <w:r>
        <w:rPr>
          <w:spacing w:val="-1"/>
          <w:sz w:val="24"/>
        </w:rPr>
        <w:t> </w:t>
      </w:r>
      <w:r>
        <w:rPr>
          <w:spacing w:val="-2"/>
          <w:sz w:val="24"/>
        </w:rPr>
        <w:t>residue)</w:t>
      </w:r>
    </w:p>
    <w:p>
      <w:pPr>
        <w:pStyle w:val="ListParagraph"/>
        <w:numPr>
          <w:ilvl w:val="0"/>
          <w:numId w:val="37"/>
        </w:numPr>
        <w:tabs>
          <w:tab w:pos="861" w:val="left" w:leader="none"/>
        </w:tabs>
        <w:spacing w:line="240" w:lineRule="auto" w:before="244" w:after="0"/>
        <w:ind w:left="861" w:right="0" w:hanging="500"/>
        <w:jc w:val="left"/>
        <w:rPr>
          <w:b/>
          <w:sz w:val="24"/>
        </w:rPr>
      </w:pPr>
      <w:r>
        <w:rPr>
          <w:b/>
          <w:sz w:val="24"/>
        </w:rPr>
        <w:t>Panchakarma</w:t>
      </w:r>
      <w:r>
        <w:rPr>
          <w:b/>
          <w:spacing w:val="-2"/>
          <w:sz w:val="24"/>
        </w:rPr>
        <w:t> </w:t>
      </w:r>
      <w:r>
        <w:rPr>
          <w:sz w:val="24"/>
        </w:rPr>
        <w:t>(deep</w:t>
      </w:r>
      <w:r>
        <w:rPr>
          <w:spacing w:val="-2"/>
          <w:sz w:val="24"/>
        </w:rPr>
        <w:t> </w:t>
      </w:r>
      <w:r>
        <w:rPr>
          <w:sz w:val="24"/>
        </w:rPr>
        <w:t>detox,</w:t>
      </w:r>
      <w:r>
        <w:rPr>
          <w:spacing w:val="-1"/>
          <w:sz w:val="24"/>
        </w:rPr>
        <w:t> </w:t>
      </w:r>
      <w:r>
        <w:rPr>
          <w:sz w:val="24"/>
        </w:rPr>
        <w:t>based</w:t>
      </w:r>
      <w:r>
        <w:rPr>
          <w:spacing w:val="-2"/>
          <w:sz w:val="24"/>
        </w:rPr>
        <w:t> </w:t>
      </w:r>
      <w:r>
        <w:rPr>
          <w:sz w:val="24"/>
        </w:rPr>
        <w:t>on</w:t>
      </w:r>
      <w:r>
        <w:rPr>
          <w:spacing w:val="-2"/>
          <w:sz w:val="24"/>
        </w:rPr>
        <w:t> </w:t>
      </w:r>
      <w:r>
        <w:rPr>
          <w:sz w:val="24"/>
        </w:rPr>
        <w:t>srotas</w:t>
      </w:r>
      <w:r>
        <w:rPr>
          <w:spacing w:val="-1"/>
          <w:sz w:val="24"/>
        </w:rPr>
        <w:t> </w:t>
      </w:r>
      <w:r>
        <w:rPr>
          <w:spacing w:val="-2"/>
          <w:sz w:val="24"/>
        </w:rPr>
        <w:t>involved)</w:t>
      </w:r>
    </w:p>
    <w:p>
      <w:pPr>
        <w:pStyle w:val="ListParagraph"/>
        <w:numPr>
          <w:ilvl w:val="0"/>
          <w:numId w:val="37"/>
        </w:numPr>
        <w:tabs>
          <w:tab w:pos="861" w:val="left" w:leader="none"/>
        </w:tabs>
        <w:spacing w:line="240" w:lineRule="auto" w:before="244" w:after="0"/>
        <w:ind w:left="861" w:right="0" w:hanging="500"/>
        <w:jc w:val="left"/>
        <w:rPr>
          <w:b/>
          <w:sz w:val="24"/>
        </w:rPr>
      </w:pPr>
      <w:r>
        <w:rPr>
          <w:b/>
          <w:sz w:val="24"/>
        </w:rPr>
        <w:t>Rasayana</w:t>
      </w:r>
      <w:r>
        <w:rPr>
          <w:b/>
          <w:spacing w:val="-5"/>
          <w:sz w:val="24"/>
        </w:rPr>
        <w:t> </w:t>
      </w:r>
      <w:r>
        <w:rPr>
          <w:sz w:val="24"/>
        </w:rPr>
        <w:t>(post-detox</w:t>
      </w:r>
      <w:r>
        <w:rPr>
          <w:spacing w:val="-2"/>
          <w:sz w:val="24"/>
        </w:rPr>
        <w:t> </w:t>
      </w:r>
      <w:r>
        <w:rPr>
          <w:sz w:val="24"/>
        </w:rPr>
        <w:t>rejuvenation,</w:t>
      </w:r>
      <w:r>
        <w:rPr>
          <w:spacing w:val="-2"/>
          <w:sz w:val="24"/>
        </w:rPr>
        <w:t> </w:t>
      </w:r>
      <w:r>
        <w:rPr>
          <w:sz w:val="24"/>
        </w:rPr>
        <w:t>to</w:t>
      </w:r>
      <w:r>
        <w:rPr>
          <w:spacing w:val="-2"/>
          <w:sz w:val="24"/>
        </w:rPr>
        <w:t> </w:t>
      </w:r>
      <w:r>
        <w:rPr>
          <w:sz w:val="24"/>
        </w:rPr>
        <w:t>restore</w:t>
      </w:r>
      <w:r>
        <w:rPr>
          <w:spacing w:val="-3"/>
          <w:sz w:val="24"/>
        </w:rPr>
        <w:t> </w:t>
      </w:r>
      <w:r>
        <w:rPr>
          <w:sz w:val="24"/>
        </w:rPr>
        <w:t>tissue</w:t>
      </w:r>
      <w:r>
        <w:rPr>
          <w:spacing w:val="-2"/>
          <w:sz w:val="24"/>
        </w:rPr>
        <w:t> memory)</w:t>
      </w:r>
    </w:p>
    <w:p>
      <w:pPr>
        <w:pStyle w:val="BodyText"/>
        <w:spacing w:before="247"/>
        <w:ind w:left="0"/>
      </w:pPr>
    </w:p>
    <w:p>
      <w:pPr>
        <w:pStyle w:val="Heading7"/>
        <w:spacing w:before="1"/>
      </w:pPr>
      <w:r>
        <w:rPr/>
        <w:t>In</w:t>
      </w:r>
      <w:r>
        <w:rPr>
          <w:spacing w:val="-3"/>
        </w:rPr>
        <w:t> </w:t>
      </w:r>
      <w:r>
        <w:rPr/>
        <w:t>the</w:t>
      </w:r>
      <w:r>
        <w:rPr>
          <w:spacing w:val="-3"/>
        </w:rPr>
        <w:t> </w:t>
      </w:r>
      <w:r>
        <w:rPr/>
        <w:t>End,</w:t>
      </w:r>
      <w:r>
        <w:rPr>
          <w:spacing w:val="-2"/>
        </w:rPr>
        <w:t> </w:t>
      </w:r>
      <w:r>
        <w:rPr/>
        <w:t>It’s</w:t>
      </w:r>
      <w:r>
        <w:rPr>
          <w:spacing w:val="-3"/>
        </w:rPr>
        <w:t> </w:t>
      </w:r>
      <w:r>
        <w:rPr/>
        <w:t>Simple—but</w:t>
      </w:r>
      <w:r>
        <w:rPr>
          <w:spacing w:val="-2"/>
        </w:rPr>
        <w:t> </w:t>
      </w:r>
      <w:r>
        <w:rPr/>
        <w:t>Not</w:t>
      </w:r>
      <w:r>
        <w:rPr>
          <w:spacing w:val="-2"/>
        </w:rPr>
        <w:t> </w:t>
      </w:r>
      <w:r>
        <w:rPr>
          <w:spacing w:val="-4"/>
        </w:rPr>
        <w:t>Easy</w:t>
      </w:r>
    </w:p>
    <w:p>
      <w:pPr>
        <w:pStyle w:val="BodyText"/>
      </w:pPr>
      <w:r>
        <w:rPr/>
        <w:t>The</w:t>
      </w:r>
      <w:r>
        <w:rPr>
          <w:spacing w:val="8"/>
        </w:rPr>
        <w:t> </w:t>
      </w:r>
      <w:r>
        <w:rPr/>
        <w:t>immune</w:t>
      </w:r>
      <w:r>
        <w:rPr>
          <w:spacing w:val="8"/>
        </w:rPr>
        <w:t> </w:t>
      </w:r>
      <w:r>
        <w:rPr/>
        <w:t>system</w:t>
      </w:r>
      <w:r>
        <w:rPr>
          <w:spacing w:val="8"/>
        </w:rPr>
        <w:t> </w:t>
      </w:r>
      <w:r>
        <w:rPr/>
        <w:t>isn’t</w:t>
      </w:r>
      <w:r>
        <w:rPr>
          <w:spacing w:val="8"/>
        </w:rPr>
        <w:t> </w:t>
      </w:r>
      <w:r>
        <w:rPr/>
        <w:t>just</w:t>
      </w:r>
      <w:r>
        <w:rPr>
          <w:spacing w:val="8"/>
        </w:rPr>
        <w:t> </w:t>
      </w:r>
      <w:r>
        <w:rPr/>
        <w:t>biology—it’s</w:t>
      </w:r>
      <w:r>
        <w:rPr>
          <w:spacing w:val="8"/>
        </w:rPr>
        <w:t> </w:t>
      </w:r>
      <w:r>
        <w:rPr/>
        <w:t>rhythm,</w:t>
      </w:r>
      <w:r>
        <w:rPr>
          <w:spacing w:val="8"/>
        </w:rPr>
        <w:t> </w:t>
      </w:r>
      <w:r>
        <w:rPr/>
        <w:t>memory,</w:t>
      </w:r>
      <w:r>
        <w:rPr>
          <w:spacing w:val="8"/>
        </w:rPr>
        <w:t> </w:t>
      </w:r>
      <w:r>
        <w:rPr/>
        <w:t>and</w:t>
      </w:r>
      <w:r>
        <w:rPr>
          <w:spacing w:val="8"/>
        </w:rPr>
        <w:t> </w:t>
      </w:r>
      <w:r>
        <w:rPr/>
        <w:t>culture.</w:t>
      </w:r>
      <w:r>
        <w:rPr>
          <w:spacing w:val="-4"/>
        </w:rPr>
        <w:t> </w:t>
      </w:r>
      <w:r>
        <w:rPr/>
        <w:t>And</w:t>
      </w:r>
      <w:r>
        <w:rPr>
          <w:spacing w:val="8"/>
        </w:rPr>
        <w:t> </w:t>
      </w:r>
      <w:r>
        <w:rPr/>
        <w:t>food</w:t>
      </w:r>
      <w:r>
        <w:rPr>
          <w:spacing w:val="8"/>
        </w:rPr>
        <w:t> </w:t>
      </w:r>
      <w:r>
        <w:rPr/>
        <w:t>is</w:t>
      </w:r>
      <w:r>
        <w:rPr>
          <w:spacing w:val="8"/>
        </w:rPr>
        <w:t> </w:t>
      </w:r>
      <w:r>
        <w:rPr/>
        <w:t>not</w:t>
      </w:r>
      <w:r>
        <w:rPr>
          <w:spacing w:val="8"/>
        </w:rPr>
        <w:t> </w:t>
      </w:r>
      <w:r>
        <w:rPr/>
        <w:t>just</w:t>
      </w:r>
      <w:r>
        <w:rPr>
          <w:spacing w:val="9"/>
        </w:rPr>
        <w:t> </w:t>
      </w:r>
      <w:r>
        <w:rPr>
          <w:spacing w:val="-4"/>
        </w:rPr>
        <w:t>fuel</w:t>
      </w:r>
    </w:p>
    <w:p>
      <w:pPr>
        <w:pStyle w:val="BodyText"/>
        <w:spacing w:before="4"/>
      </w:pPr>
      <w:r>
        <w:rPr/>
        <w:t>—it’s</w:t>
      </w:r>
      <w:r>
        <w:rPr>
          <w:spacing w:val="-2"/>
        </w:rPr>
        <w:t> </w:t>
      </w:r>
      <w:r>
        <w:rPr/>
        <w:t>a</w:t>
      </w:r>
      <w:r>
        <w:rPr>
          <w:spacing w:val="-2"/>
        </w:rPr>
        <w:t> </w:t>
      </w:r>
      <w:r>
        <w:rPr/>
        <w:t>story</w:t>
      </w:r>
      <w:r>
        <w:rPr>
          <w:spacing w:val="-2"/>
        </w:rPr>
        <w:t> </w:t>
      </w:r>
      <w:r>
        <w:rPr/>
        <w:t>we</w:t>
      </w:r>
      <w:r>
        <w:rPr>
          <w:spacing w:val="-2"/>
        </w:rPr>
        <w:t> </w:t>
      </w:r>
      <w:r>
        <w:rPr/>
        <w:t>tell</w:t>
      </w:r>
      <w:r>
        <w:rPr>
          <w:spacing w:val="-1"/>
        </w:rPr>
        <w:t> </w:t>
      </w:r>
      <w:r>
        <w:rPr/>
        <w:t>our</w:t>
      </w:r>
      <w:r>
        <w:rPr>
          <w:spacing w:val="-2"/>
        </w:rPr>
        <w:t> </w:t>
      </w:r>
      <w:r>
        <w:rPr/>
        <w:t>body</w:t>
      </w:r>
      <w:r>
        <w:rPr>
          <w:spacing w:val="-1"/>
        </w:rPr>
        <w:t> </w:t>
      </w:r>
      <w:r>
        <w:rPr/>
        <w:t>about</w:t>
      </w:r>
      <w:r>
        <w:rPr>
          <w:spacing w:val="-1"/>
        </w:rPr>
        <w:t> </w:t>
      </w:r>
      <w:r>
        <w:rPr/>
        <w:t>where</w:t>
      </w:r>
      <w:r>
        <w:rPr>
          <w:spacing w:val="-3"/>
        </w:rPr>
        <w:t> </w:t>
      </w:r>
      <w:r>
        <w:rPr/>
        <w:t>we</w:t>
      </w:r>
      <w:r>
        <w:rPr>
          <w:spacing w:val="-2"/>
        </w:rPr>
        <w:t> </w:t>
      </w:r>
      <w:r>
        <w:rPr/>
        <w:t>are,</w:t>
      </w:r>
      <w:r>
        <w:rPr>
          <w:spacing w:val="-1"/>
        </w:rPr>
        <w:t> </w:t>
      </w:r>
      <w:r>
        <w:rPr/>
        <w:t>when</w:t>
      </w:r>
      <w:r>
        <w:rPr>
          <w:spacing w:val="-2"/>
        </w:rPr>
        <w:t> </w:t>
      </w:r>
      <w:r>
        <w:rPr/>
        <w:t>we</w:t>
      </w:r>
      <w:r>
        <w:rPr>
          <w:spacing w:val="-2"/>
        </w:rPr>
        <w:t> </w:t>
      </w:r>
      <w:r>
        <w:rPr/>
        <w:t>are,</w:t>
      </w:r>
      <w:r>
        <w:rPr>
          <w:spacing w:val="-1"/>
        </w:rPr>
        <w:t> </w:t>
      </w:r>
      <w:r>
        <w:rPr/>
        <w:t>and</w:t>
      </w:r>
      <w:r>
        <w:rPr>
          <w:spacing w:val="-2"/>
        </w:rPr>
        <w:t> </w:t>
      </w:r>
      <w:r>
        <w:rPr/>
        <w:t>who</w:t>
      </w:r>
      <w:r>
        <w:rPr>
          <w:spacing w:val="-1"/>
        </w:rPr>
        <w:t> </w:t>
      </w:r>
      <w:r>
        <w:rPr/>
        <w:t>we</w:t>
      </w:r>
      <w:r>
        <w:rPr>
          <w:spacing w:val="-2"/>
        </w:rPr>
        <w:t> </w:t>
      </w:r>
      <w:r>
        <w:rPr>
          <w:spacing w:val="-4"/>
        </w:rPr>
        <w:t>are.</w:t>
      </w:r>
    </w:p>
    <w:p>
      <w:pPr>
        <w:pStyle w:val="BodyText"/>
        <w:spacing w:after="0"/>
        <w:sectPr>
          <w:pgSz w:w="11910" w:h="16840"/>
          <w:pgMar w:top="1080" w:bottom="280" w:left="992" w:right="992"/>
        </w:sectPr>
      </w:pPr>
    </w:p>
    <w:p>
      <w:pPr>
        <w:pStyle w:val="BodyText"/>
        <w:spacing w:line="242" w:lineRule="auto" w:before="32"/>
        <w:ind w:right="139"/>
        <w:jc w:val="both"/>
      </w:pPr>
      <w:r>
        <w:rPr/>
        <w:t>Would you like this piece stylized further for a particular platform or audience—such as a wellness blog, a scientific journal, or an educational workshop?</w:t>
      </w:r>
    </w:p>
    <w:p>
      <w:pPr>
        <w:pStyle w:val="BodyText"/>
        <w:spacing w:before="4"/>
        <w:ind w:left="0"/>
      </w:pPr>
    </w:p>
    <w:p>
      <w:pPr>
        <w:pStyle w:val="Heading2"/>
        <w:spacing w:line="266" w:lineRule="auto"/>
        <w:ind w:right="139"/>
        <w:jc w:val="both"/>
      </w:pPr>
      <w:r>
        <w:rPr/>
        <w:t>Traditional, Regional, and Seasonal Wisdom: The First </w:t>
      </w:r>
      <w:r>
        <w:rPr>
          <w:spacing w:val="-2"/>
        </w:rPr>
        <w:t>Medicine</w:t>
      </w:r>
    </w:p>
    <w:p>
      <w:pPr>
        <w:pStyle w:val="BodyText"/>
        <w:spacing w:line="242" w:lineRule="auto" w:before="262"/>
        <w:ind w:right="139"/>
        <w:jc w:val="both"/>
      </w:pPr>
      <w:r>
        <w:rPr/>
        <w:t>As explored in </w:t>
      </w:r>
      <w:r>
        <w:rPr>
          <w:i/>
        </w:rPr>
        <w:t>The Taste of Terrain</w:t>
      </w:r>
      <w:r>
        <w:rPr/>
        <w:t>, and in continuation of the previous chapter’s invitation to explore the Self, let us now begin where most treatments forget to look: the plate. Because food is not fuel. It is the body’s first lesson in identity.</w:t>
      </w:r>
    </w:p>
    <w:p>
      <w:pPr>
        <w:pStyle w:val="BodyText"/>
        <w:spacing w:line="242" w:lineRule="auto"/>
        <w:ind w:right="139"/>
        <w:jc w:val="both"/>
      </w:pPr>
      <w:r>
        <w:rPr/>
        <w:t>Autoimmunity often begins with miscommunication—between gut, immune memory, and seasonal intelligence.</w:t>
      </w:r>
      <w:r>
        <w:rPr>
          <w:spacing w:val="-7"/>
        </w:rPr>
        <w:t> </w:t>
      </w:r>
      <w:r>
        <w:rPr/>
        <w:t>When</w:t>
      </w:r>
      <w:r>
        <w:rPr>
          <w:spacing w:val="-3"/>
        </w:rPr>
        <w:t> </w:t>
      </w:r>
      <w:r>
        <w:rPr/>
        <w:t>we</w:t>
      </w:r>
      <w:r>
        <w:rPr>
          <w:spacing w:val="-3"/>
        </w:rPr>
        <w:t> </w:t>
      </w:r>
      <w:r>
        <w:rPr/>
        <w:t>eat</w:t>
      </w:r>
      <w:r>
        <w:rPr>
          <w:spacing w:val="-3"/>
        </w:rPr>
        <w:t> </w:t>
      </w:r>
      <w:r>
        <w:rPr/>
        <w:t>in</w:t>
      </w:r>
      <w:r>
        <w:rPr>
          <w:spacing w:val="-3"/>
        </w:rPr>
        <w:t> </w:t>
      </w:r>
      <w:r>
        <w:rPr/>
        <w:t>opposition</w:t>
      </w:r>
      <w:r>
        <w:rPr>
          <w:spacing w:val="-3"/>
        </w:rPr>
        <w:t> </w:t>
      </w:r>
      <w:r>
        <w:rPr/>
        <w:t>to</w:t>
      </w:r>
      <w:r>
        <w:rPr>
          <w:spacing w:val="-3"/>
        </w:rPr>
        <w:t> </w:t>
      </w:r>
      <w:r>
        <w:rPr/>
        <w:t>the</w:t>
      </w:r>
      <w:r>
        <w:rPr>
          <w:spacing w:val="-3"/>
        </w:rPr>
        <w:t> </w:t>
      </w:r>
      <w:r>
        <w:rPr/>
        <w:t>cycles</w:t>
      </w:r>
      <w:r>
        <w:rPr>
          <w:spacing w:val="-3"/>
        </w:rPr>
        <w:t> </w:t>
      </w:r>
      <w:r>
        <w:rPr/>
        <w:t>of</w:t>
      </w:r>
      <w:r>
        <w:rPr>
          <w:spacing w:val="-3"/>
        </w:rPr>
        <w:t> </w:t>
      </w:r>
      <w:r>
        <w:rPr/>
        <w:t>nature,</w:t>
      </w:r>
      <w:r>
        <w:rPr>
          <w:spacing w:val="-3"/>
        </w:rPr>
        <w:t> </w:t>
      </w:r>
      <w:r>
        <w:rPr/>
        <w:t>we</w:t>
      </w:r>
      <w:r>
        <w:rPr>
          <w:spacing w:val="-3"/>
        </w:rPr>
        <w:t> </w:t>
      </w:r>
      <w:r>
        <w:rPr/>
        <w:t>confuse</w:t>
      </w:r>
      <w:r>
        <w:rPr>
          <w:spacing w:val="-3"/>
        </w:rPr>
        <w:t> </w:t>
      </w:r>
      <w:r>
        <w:rPr/>
        <w:t>our</w:t>
      </w:r>
      <w:r>
        <w:rPr>
          <w:spacing w:val="-3"/>
        </w:rPr>
        <w:t> </w:t>
      </w:r>
      <w:r>
        <w:rPr/>
        <w:t>biology.</w:t>
      </w:r>
      <w:r>
        <w:rPr>
          <w:spacing w:val="-15"/>
        </w:rPr>
        <w:t> </w:t>
      </w:r>
      <w:r>
        <w:rPr/>
        <w:t>As</w:t>
      </w:r>
      <w:r>
        <w:rPr>
          <w:spacing w:val="-3"/>
        </w:rPr>
        <w:t> </w:t>
      </w:r>
      <w:r>
        <w:rPr/>
        <w:t>explored in </w:t>
      </w:r>
      <w:r>
        <w:rPr>
          <w:i/>
        </w:rPr>
        <w:t>The Taste of Terrain </w:t>
      </w:r>
      <w:r>
        <w:rPr/>
        <w:t>and </w:t>
      </w:r>
      <w:r>
        <w:rPr>
          <w:i/>
        </w:rPr>
        <w:t>The Betrayal of the Plate</w:t>
      </w:r>
      <w:r>
        <w:rPr/>
        <w:t>, the erosion of traditional foodways seeded a deep confusion in our tissues.</w:t>
      </w:r>
    </w:p>
    <w:p>
      <w:pPr>
        <w:pStyle w:val="BodyText"/>
        <w:spacing w:line="242" w:lineRule="auto" w:before="245"/>
        <w:ind w:right="139"/>
        <w:jc w:val="both"/>
      </w:pPr>
      <w:r>
        <w:rPr/>
        <w:t>Your grandmother’s millet roti in the winter, your community’s summer buttermilk, the monsoon bitterness of neem—these were not preferences. They were prescriptions. Rooted in Desha (geography), Kaala (season), and Prakriti (constitution).</w:t>
      </w:r>
    </w:p>
    <w:p>
      <w:pPr>
        <w:pStyle w:val="BodyText"/>
        <w:jc w:val="both"/>
      </w:pPr>
      <w:r>
        <w:rPr/>
        <w:t>Ayurveda</w:t>
      </w:r>
      <w:r>
        <w:rPr>
          <w:spacing w:val="-7"/>
        </w:rPr>
        <w:t> </w:t>
      </w:r>
      <w:r>
        <w:rPr/>
        <w:t>never</w:t>
      </w:r>
      <w:r>
        <w:rPr>
          <w:spacing w:val="-4"/>
        </w:rPr>
        <w:t> </w:t>
      </w:r>
      <w:r>
        <w:rPr/>
        <w:t>recommended</w:t>
      </w:r>
      <w:r>
        <w:rPr>
          <w:spacing w:val="-4"/>
        </w:rPr>
        <w:t> </w:t>
      </w:r>
      <w:r>
        <w:rPr/>
        <w:t>a</w:t>
      </w:r>
      <w:r>
        <w:rPr>
          <w:spacing w:val="-5"/>
        </w:rPr>
        <w:t> </w:t>
      </w:r>
      <w:r>
        <w:rPr/>
        <w:t>universal</w:t>
      </w:r>
      <w:r>
        <w:rPr>
          <w:spacing w:val="-4"/>
        </w:rPr>
        <w:t> </w:t>
      </w:r>
      <w:r>
        <w:rPr/>
        <w:t>diet.</w:t>
      </w:r>
      <w:r>
        <w:rPr>
          <w:spacing w:val="-3"/>
        </w:rPr>
        <w:t> </w:t>
      </w:r>
      <w:r>
        <w:rPr/>
        <w:t>Because</w:t>
      </w:r>
      <w:r>
        <w:rPr>
          <w:spacing w:val="-5"/>
        </w:rPr>
        <w:t> </w:t>
      </w:r>
      <w:r>
        <w:rPr/>
        <w:t>there</w:t>
      </w:r>
      <w:r>
        <w:rPr>
          <w:spacing w:val="-5"/>
        </w:rPr>
        <w:t> </w:t>
      </w:r>
      <w:r>
        <w:rPr/>
        <w:t>is</w:t>
      </w:r>
      <w:r>
        <w:rPr>
          <w:spacing w:val="-4"/>
        </w:rPr>
        <w:t> </w:t>
      </w:r>
      <w:r>
        <w:rPr/>
        <w:t>no</w:t>
      </w:r>
      <w:r>
        <w:rPr>
          <w:spacing w:val="-4"/>
        </w:rPr>
        <w:t> </w:t>
      </w:r>
      <w:r>
        <w:rPr/>
        <w:t>universal</w:t>
      </w:r>
      <w:r>
        <w:rPr>
          <w:spacing w:val="-3"/>
        </w:rPr>
        <w:t> </w:t>
      </w:r>
      <w:r>
        <w:rPr>
          <w:spacing w:val="-2"/>
        </w:rPr>
        <w:t>body.</w:t>
      </w:r>
    </w:p>
    <w:p>
      <w:pPr>
        <w:pStyle w:val="BodyText"/>
        <w:spacing w:line="242" w:lineRule="auto"/>
        <w:ind w:right="139"/>
        <w:jc w:val="both"/>
      </w:pPr>
      <w:r>
        <w:rPr/>
        <w:t>Today, we drink green smoothies in December, eat tropical fruits flown in from distant lands, and follow online "Vata-pacifying" regimens without asking:</w:t>
      </w:r>
    </w:p>
    <w:p>
      <w:pPr>
        <w:pStyle w:val="ListParagraph"/>
        <w:numPr>
          <w:ilvl w:val="0"/>
          <w:numId w:val="37"/>
        </w:numPr>
        <w:tabs>
          <w:tab w:pos="861" w:val="left" w:leader="none"/>
        </w:tabs>
        <w:spacing w:line="240" w:lineRule="auto" w:before="242" w:after="0"/>
        <w:ind w:left="861" w:right="0" w:hanging="500"/>
        <w:jc w:val="left"/>
        <w:rPr>
          <w:sz w:val="24"/>
        </w:rPr>
      </w:pPr>
      <w:r>
        <w:rPr>
          <w:sz w:val="24"/>
        </w:rPr>
        <w:t>Where</w:t>
      </w:r>
      <w:r>
        <w:rPr>
          <w:spacing w:val="-3"/>
          <w:sz w:val="24"/>
        </w:rPr>
        <w:t> </w:t>
      </w:r>
      <w:r>
        <w:rPr>
          <w:sz w:val="24"/>
        </w:rPr>
        <w:t>am</w:t>
      </w:r>
      <w:r>
        <w:rPr>
          <w:spacing w:val="-1"/>
          <w:sz w:val="24"/>
        </w:rPr>
        <w:t> </w:t>
      </w:r>
      <w:r>
        <w:rPr>
          <w:spacing w:val="-5"/>
          <w:sz w:val="24"/>
        </w:rPr>
        <w:t>I?</w:t>
      </w:r>
    </w:p>
    <w:p>
      <w:pPr>
        <w:pStyle w:val="ListParagraph"/>
        <w:numPr>
          <w:ilvl w:val="0"/>
          <w:numId w:val="37"/>
        </w:numPr>
        <w:tabs>
          <w:tab w:pos="861" w:val="left" w:leader="none"/>
        </w:tabs>
        <w:spacing w:line="240" w:lineRule="auto" w:before="244" w:after="0"/>
        <w:ind w:left="861" w:right="0" w:hanging="500"/>
        <w:jc w:val="left"/>
        <w:rPr>
          <w:sz w:val="24"/>
        </w:rPr>
      </w:pPr>
      <w:r>
        <w:rPr>
          <w:sz w:val="24"/>
        </w:rPr>
        <w:t>What</w:t>
      </w:r>
      <w:r>
        <w:rPr>
          <w:spacing w:val="-2"/>
          <w:sz w:val="24"/>
        </w:rPr>
        <w:t> </w:t>
      </w:r>
      <w:r>
        <w:rPr>
          <w:sz w:val="24"/>
        </w:rPr>
        <w:t>season</w:t>
      </w:r>
      <w:r>
        <w:rPr>
          <w:spacing w:val="-1"/>
          <w:sz w:val="24"/>
        </w:rPr>
        <w:t> </w:t>
      </w:r>
      <w:r>
        <w:rPr>
          <w:sz w:val="24"/>
        </w:rPr>
        <w:t>is</w:t>
      </w:r>
      <w:r>
        <w:rPr>
          <w:spacing w:val="-1"/>
          <w:sz w:val="24"/>
        </w:rPr>
        <w:t> </w:t>
      </w:r>
      <w:r>
        <w:rPr>
          <w:spacing w:val="-2"/>
          <w:sz w:val="24"/>
        </w:rPr>
        <w:t>this?</w:t>
      </w:r>
    </w:p>
    <w:p>
      <w:pPr>
        <w:pStyle w:val="ListParagraph"/>
        <w:numPr>
          <w:ilvl w:val="0"/>
          <w:numId w:val="37"/>
        </w:numPr>
        <w:tabs>
          <w:tab w:pos="861" w:val="left" w:leader="none"/>
        </w:tabs>
        <w:spacing w:line="240" w:lineRule="auto" w:before="244" w:after="0"/>
        <w:ind w:left="861" w:right="0" w:hanging="500"/>
        <w:jc w:val="left"/>
        <w:rPr>
          <w:sz w:val="24"/>
        </w:rPr>
      </w:pPr>
      <w:r>
        <w:rPr>
          <w:sz w:val="24"/>
        </w:rPr>
        <w:t>Who</w:t>
      </w:r>
      <w:r>
        <w:rPr>
          <w:spacing w:val="-1"/>
          <w:sz w:val="24"/>
        </w:rPr>
        <w:t> </w:t>
      </w:r>
      <w:r>
        <w:rPr>
          <w:sz w:val="24"/>
        </w:rPr>
        <w:t>am I</w:t>
      </w:r>
      <w:r>
        <w:rPr>
          <w:spacing w:val="-1"/>
          <w:sz w:val="24"/>
        </w:rPr>
        <w:t> </w:t>
      </w:r>
      <w:r>
        <w:rPr>
          <w:sz w:val="24"/>
        </w:rPr>
        <w:t>in this </w:t>
      </w:r>
      <w:r>
        <w:rPr>
          <w:spacing w:val="-2"/>
          <w:sz w:val="24"/>
        </w:rPr>
        <w:t>moment?</w:t>
      </w:r>
    </w:p>
    <w:p>
      <w:pPr>
        <w:pStyle w:val="BodyText"/>
        <w:spacing w:line="242" w:lineRule="auto"/>
        <w:ind w:right="139"/>
        <w:jc w:val="both"/>
      </w:pPr>
      <w:r>
        <w:rPr/>
        <w:t>We</w:t>
      </w:r>
      <w:r>
        <w:rPr>
          <w:spacing w:val="-2"/>
        </w:rPr>
        <w:t> </w:t>
      </w:r>
      <w:r>
        <w:rPr/>
        <w:t>have</w:t>
      </w:r>
      <w:r>
        <w:rPr>
          <w:spacing w:val="-2"/>
        </w:rPr>
        <w:t> </w:t>
      </w:r>
      <w:r>
        <w:rPr/>
        <w:t>forgotten</w:t>
      </w:r>
      <w:r>
        <w:rPr>
          <w:spacing w:val="-2"/>
        </w:rPr>
        <w:t> </w:t>
      </w:r>
      <w:r>
        <w:rPr/>
        <w:t>that</w:t>
      </w:r>
      <w:r>
        <w:rPr>
          <w:spacing w:val="-2"/>
        </w:rPr>
        <w:t> </w:t>
      </w:r>
      <w:r>
        <w:rPr/>
        <w:t>Rasa</w:t>
      </w:r>
      <w:r>
        <w:rPr>
          <w:spacing w:val="-2"/>
        </w:rPr>
        <w:t> </w:t>
      </w:r>
      <w:r>
        <w:rPr/>
        <w:t>changes</w:t>
      </w:r>
      <w:r>
        <w:rPr>
          <w:spacing w:val="-2"/>
        </w:rPr>
        <w:t> </w:t>
      </w:r>
      <w:r>
        <w:rPr/>
        <w:t>with</w:t>
      </w:r>
      <w:r>
        <w:rPr>
          <w:spacing w:val="-2"/>
        </w:rPr>
        <w:t> </w:t>
      </w:r>
      <w:r>
        <w:rPr/>
        <w:t>Ritu.</w:t>
      </w:r>
      <w:r>
        <w:rPr>
          <w:spacing w:val="-6"/>
        </w:rPr>
        <w:t> </w:t>
      </w:r>
      <w:r>
        <w:rPr/>
        <w:t>That</w:t>
      </w:r>
      <w:r>
        <w:rPr>
          <w:spacing w:val="-2"/>
        </w:rPr>
        <w:t> </w:t>
      </w:r>
      <w:r>
        <w:rPr/>
        <w:t>strength</w:t>
      </w:r>
      <w:r>
        <w:rPr>
          <w:spacing w:val="-2"/>
        </w:rPr>
        <w:t> </w:t>
      </w:r>
      <w:r>
        <w:rPr/>
        <w:t>(Bala)</w:t>
      </w:r>
      <w:r>
        <w:rPr>
          <w:spacing w:val="-2"/>
        </w:rPr>
        <w:t> </w:t>
      </w:r>
      <w:r>
        <w:rPr/>
        <w:t>waxes</w:t>
      </w:r>
      <w:r>
        <w:rPr>
          <w:spacing w:val="-2"/>
        </w:rPr>
        <w:t> </w:t>
      </w:r>
      <w:r>
        <w:rPr/>
        <w:t>and</w:t>
      </w:r>
      <w:r>
        <w:rPr>
          <w:spacing w:val="-2"/>
        </w:rPr>
        <w:t> </w:t>
      </w:r>
      <w:r>
        <w:rPr/>
        <w:t>wanes</w:t>
      </w:r>
      <w:r>
        <w:rPr>
          <w:spacing w:val="-2"/>
        </w:rPr>
        <w:t> </w:t>
      </w:r>
      <w:r>
        <w:rPr/>
        <w:t>with</w:t>
      </w:r>
      <w:r>
        <w:rPr>
          <w:spacing w:val="-2"/>
        </w:rPr>
        <w:t> </w:t>
      </w:r>
      <w:r>
        <w:rPr/>
        <w:t>the</w:t>
      </w:r>
      <w:r>
        <w:rPr>
          <w:spacing w:val="-2"/>
        </w:rPr>
        <w:t> </w:t>
      </w:r>
      <w:r>
        <w:rPr/>
        <w:t>Sun. That digestion is not a mechanical act but a cosmic one.</w:t>
      </w:r>
    </w:p>
    <w:p>
      <w:pPr>
        <w:pStyle w:val="BodyText"/>
        <w:spacing w:line="242" w:lineRule="auto" w:before="243"/>
        <w:ind w:right="139"/>
        <w:jc w:val="both"/>
      </w:pPr>
      <w:r>
        <w:rPr/>
        <w:t>Healing autoimmune disorders begins by eating not what is popular, but what is personal—and </w:t>
      </w:r>
      <w:r>
        <w:rPr>
          <w:spacing w:val="-2"/>
        </w:rPr>
        <w:t>seasonal.</w:t>
      </w:r>
    </w:p>
    <w:p>
      <w:pPr>
        <w:pStyle w:val="Heading5"/>
        <w:spacing w:before="275"/>
        <w:jc w:val="both"/>
      </w:pPr>
      <w:r>
        <w:rPr/>
        <w:t>Listening</w:t>
      </w:r>
      <w:r>
        <w:rPr>
          <w:spacing w:val="-5"/>
        </w:rPr>
        <w:t> </w:t>
      </w:r>
      <w:r>
        <w:rPr/>
        <w:t>to</w:t>
      </w:r>
      <w:r>
        <w:rPr>
          <w:spacing w:val="-2"/>
        </w:rPr>
        <w:t> </w:t>
      </w:r>
      <w:r>
        <w:rPr/>
        <w:t>the</w:t>
      </w:r>
      <w:r>
        <w:rPr>
          <w:spacing w:val="-3"/>
        </w:rPr>
        <w:t> </w:t>
      </w:r>
      <w:r>
        <w:rPr/>
        <w:t>Land:</w:t>
      </w:r>
      <w:r>
        <w:rPr>
          <w:spacing w:val="-8"/>
        </w:rPr>
        <w:t> </w:t>
      </w:r>
      <w:r>
        <w:rPr/>
        <w:t>Where</w:t>
      </w:r>
      <w:r>
        <w:rPr>
          <w:spacing w:val="-3"/>
        </w:rPr>
        <w:t> </w:t>
      </w:r>
      <w:r>
        <w:rPr/>
        <w:t>Diet</w:t>
      </w:r>
      <w:r>
        <w:rPr>
          <w:spacing w:val="-2"/>
        </w:rPr>
        <w:t> </w:t>
      </w:r>
      <w:r>
        <w:rPr/>
        <w:t>Meets</w:t>
      </w:r>
      <w:r>
        <w:rPr>
          <w:spacing w:val="-2"/>
        </w:rPr>
        <w:t> Identity</w:t>
      </w:r>
    </w:p>
    <w:p>
      <w:pPr>
        <w:pStyle w:val="BodyText"/>
        <w:spacing w:line="242" w:lineRule="auto" w:before="286"/>
        <w:ind w:right="138"/>
        <w:jc w:val="both"/>
      </w:pPr>
      <w:r>
        <w:rPr/>
        <w:t>We must also know what to nourish with. And this is where traditional and regional foods hold a wisdom that modern nutrition often misses. Our ancestors didn’t consult calorie charts—they consulted the seasons, the soil, and the symptoms. In Rajasthan’s scorching summers, </w:t>
      </w:r>
      <w:r>
        <w:rPr>
          <w:i/>
        </w:rPr>
        <w:t>chaach </w:t>
      </w:r>
      <w:r>
        <w:rPr/>
        <w:t>(spiced</w:t>
      </w:r>
      <w:r>
        <w:rPr>
          <w:spacing w:val="-2"/>
        </w:rPr>
        <w:t> </w:t>
      </w:r>
      <w:r>
        <w:rPr/>
        <w:t>buttermilk)</w:t>
      </w:r>
      <w:r>
        <w:rPr>
          <w:spacing w:val="-2"/>
        </w:rPr>
        <w:t> </w:t>
      </w:r>
      <w:r>
        <w:rPr/>
        <w:t>was</w:t>
      </w:r>
      <w:r>
        <w:rPr>
          <w:spacing w:val="-2"/>
        </w:rPr>
        <w:t> </w:t>
      </w:r>
      <w:r>
        <w:rPr/>
        <w:t>a</w:t>
      </w:r>
      <w:r>
        <w:rPr>
          <w:spacing w:val="-2"/>
        </w:rPr>
        <w:t> </w:t>
      </w:r>
      <w:r>
        <w:rPr/>
        <w:t>daily</w:t>
      </w:r>
      <w:r>
        <w:rPr>
          <w:spacing w:val="-2"/>
        </w:rPr>
        <w:t> </w:t>
      </w:r>
      <w:r>
        <w:rPr/>
        <w:t>ritual</w:t>
      </w:r>
      <w:r>
        <w:rPr>
          <w:spacing w:val="-2"/>
        </w:rPr>
        <w:t> </w:t>
      </w:r>
      <w:r>
        <w:rPr/>
        <w:t>to</w:t>
      </w:r>
      <w:r>
        <w:rPr>
          <w:spacing w:val="-2"/>
        </w:rPr>
        <w:t> </w:t>
      </w:r>
      <w:r>
        <w:rPr/>
        <w:t>cool</w:t>
      </w:r>
      <w:r>
        <w:rPr>
          <w:spacing w:val="-2"/>
        </w:rPr>
        <w:t> </w:t>
      </w:r>
      <w:r>
        <w:rPr/>
        <w:t>and</w:t>
      </w:r>
      <w:r>
        <w:rPr>
          <w:spacing w:val="-2"/>
        </w:rPr>
        <w:t> </w:t>
      </w:r>
      <w:r>
        <w:rPr/>
        <w:t>soothe.</w:t>
      </w:r>
      <w:r>
        <w:rPr>
          <w:spacing w:val="-2"/>
        </w:rPr>
        <w:t> </w:t>
      </w:r>
      <w:r>
        <w:rPr/>
        <w:t>In</w:t>
      </w:r>
      <w:r>
        <w:rPr>
          <w:spacing w:val="-2"/>
        </w:rPr>
        <w:t> </w:t>
      </w:r>
      <w:r>
        <w:rPr/>
        <w:t>Kerala’s</w:t>
      </w:r>
      <w:r>
        <w:rPr>
          <w:spacing w:val="-2"/>
        </w:rPr>
        <w:t> </w:t>
      </w:r>
      <w:r>
        <w:rPr/>
        <w:t>monsoon,</w:t>
      </w:r>
      <w:r>
        <w:rPr>
          <w:spacing w:val="-2"/>
        </w:rPr>
        <w:t> </w:t>
      </w:r>
      <w:r>
        <w:rPr>
          <w:i/>
        </w:rPr>
        <w:t>kanji</w:t>
      </w:r>
      <w:r>
        <w:rPr>
          <w:i/>
          <w:spacing w:val="-2"/>
        </w:rPr>
        <w:t> </w:t>
      </w:r>
      <w:r>
        <w:rPr/>
        <w:t>(rice</w:t>
      </w:r>
      <w:r>
        <w:rPr>
          <w:spacing w:val="-2"/>
        </w:rPr>
        <w:t> </w:t>
      </w:r>
      <w:r>
        <w:rPr/>
        <w:t>gruel</w:t>
      </w:r>
      <w:r>
        <w:rPr>
          <w:spacing w:val="-2"/>
        </w:rPr>
        <w:t> </w:t>
      </w:r>
      <w:r>
        <w:rPr/>
        <w:t>with jeera and coconut) rehydrated and grounded the gut. In the Himalayas, </w:t>
      </w:r>
      <w:r>
        <w:rPr>
          <w:i/>
        </w:rPr>
        <w:t>raagi </w:t>
      </w:r>
      <w:r>
        <w:rPr/>
        <w:t>porridge nourished during cold, dry winters. These dishes were not merely comfort food—they were geo-marked immunological intelligence.</w:t>
      </w:r>
    </w:p>
    <w:p>
      <w:pPr>
        <w:pStyle w:val="BodyText"/>
        <w:spacing w:line="242" w:lineRule="auto" w:before="249"/>
        <w:ind w:right="139"/>
        <w:jc w:val="both"/>
      </w:pPr>
      <w:r>
        <w:rPr/>
        <w:t>These were not just cultural quirks. These were intuitive immunology. They honored the land, the season, and the body's dynamic needs. Seasonal bitter greens like </w:t>
      </w:r>
      <w:r>
        <w:rPr>
          <w:i/>
        </w:rPr>
        <w:t>methi</w:t>
      </w:r>
      <w:r>
        <w:rPr/>
        <w:t>, </w:t>
      </w:r>
      <w:r>
        <w:rPr>
          <w:i/>
        </w:rPr>
        <w:t>karela</w:t>
      </w:r>
      <w:r>
        <w:rPr/>
        <w:t>, and </w:t>
      </w:r>
      <w:r>
        <w:rPr>
          <w:i/>
        </w:rPr>
        <w:t>neem </w:t>
      </w:r>
      <w:r>
        <w:rPr/>
        <w:t>were consumed not for taste, but to cleanse the liver, support bile production, and restore immune clarity during Kapha-heavy months.</w:t>
      </w:r>
    </w:p>
    <w:p>
      <w:pPr>
        <w:pStyle w:val="BodyText"/>
        <w:spacing w:after="0" w:line="242" w:lineRule="auto"/>
        <w:jc w:val="both"/>
        <w:sectPr>
          <w:pgSz w:w="11910" w:h="16840"/>
          <w:pgMar w:top="1080" w:bottom="280" w:left="992" w:right="992"/>
        </w:sectPr>
      </w:pPr>
    </w:p>
    <w:p>
      <w:pPr>
        <w:pStyle w:val="BodyText"/>
        <w:spacing w:line="242" w:lineRule="auto" w:before="32"/>
        <w:ind w:right="139"/>
        <w:jc w:val="both"/>
      </w:pPr>
      <w:r>
        <w:rPr/>
        <w:t>But today, even traditional recipes are divorced from their context. You may see a dish like </w:t>
      </w:r>
      <w:r>
        <w:rPr>
          <w:i/>
        </w:rPr>
        <w:t>ganji annam </w:t>
      </w:r>
      <w:r>
        <w:rPr/>
        <w:t>or </w:t>
      </w:r>
      <w:r>
        <w:rPr>
          <w:i/>
        </w:rPr>
        <w:t>chaddannam</w:t>
      </w:r>
      <w:r>
        <w:rPr/>
        <w:t>—a fermented rice preparation—celebrated as a prebiotic, traditional,</w:t>
      </w:r>
      <w:r>
        <w:rPr>
          <w:spacing w:val="40"/>
        </w:rPr>
        <w:t> </w:t>
      </w:r>
      <w:r>
        <w:rPr/>
        <w:t>healthy breakfast. And while it may carry all those qualities, we must ask: traditional to </w:t>
      </w:r>
      <w:r>
        <w:rPr>
          <w:i/>
        </w:rPr>
        <w:t>which </w:t>
      </w:r>
      <w:r>
        <w:rPr/>
        <w:t>tradition? Is the same preparation beneficial in Delhi as in Chhattisgarh or Chennai? This is where discernment is needed.</w:t>
      </w:r>
    </w:p>
    <w:p>
      <w:pPr>
        <w:pStyle w:val="BodyText"/>
        <w:spacing w:line="242" w:lineRule="auto" w:before="246"/>
        <w:ind w:right="139"/>
        <w:jc w:val="both"/>
      </w:pPr>
      <w:r>
        <w:rPr/>
        <w:t>Dishes are demographical. They represent not just culture, but climate. Pasta may suit Italy’s temperature and soil microbiome. But transplanting that diet into the Indian gut without context is like wearing a thick Chinese winter coat in Chennai’s humidity. If our </w:t>
      </w:r>
      <w:r>
        <w:rPr>
          <w:i/>
        </w:rPr>
        <w:t>skin </w:t>
      </w:r>
      <w:r>
        <w:rPr/>
        <w:t>cannot adapt to inappropriate clothing, how can our </w:t>
      </w:r>
      <w:r>
        <w:rPr>
          <w:i/>
        </w:rPr>
        <w:t>gut</w:t>
      </w:r>
      <w:r>
        <w:rPr/>
        <w:t>—the most intelligent immune tissue in the body—adapt to foreign food logic?</w:t>
      </w:r>
    </w:p>
    <w:p>
      <w:pPr>
        <w:pStyle w:val="BodyText"/>
        <w:spacing w:line="242" w:lineRule="auto" w:before="246"/>
        <w:ind w:right="139"/>
        <w:jc w:val="both"/>
      </w:pPr>
      <w:r>
        <w:rPr/>
        <w:t>This is not about restriction.</w:t>
      </w:r>
      <w:r>
        <w:rPr>
          <w:spacing w:val="-1"/>
        </w:rPr>
        <w:t> </w:t>
      </w:r>
      <w:r>
        <w:rPr/>
        <w:t>This is about remembrance.</w:t>
      </w:r>
      <w:r>
        <w:rPr>
          <w:spacing w:val="-1"/>
        </w:rPr>
        <w:t> </w:t>
      </w:r>
      <w:r>
        <w:rPr/>
        <w:t>The digestive fire is shaped by geography. The immune system calibrates with local bacteria. Eating regionally is not just sustainable—it is immunologically sensible.</w:t>
      </w:r>
    </w:p>
    <w:p>
      <w:pPr>
        <w:pStyle w:val="BodyText"/>
        <w:spacing w:line="242" w:lineRule="auto"/>
        <w:ind w:right="139"/>
        <w:jc w:val="both"/>
      </w:pPr>
      <w:r>
        <w:rPr/>
        <w:t>In this way, food becomes more than fuel. It becomes local medicine, seasonal therapy, and</w:t>
      </w:r>
      <w:r>
        <w:rPr>
          <w:spacing w:val="40"/>
        </w:rPr>
        <w:t> </w:t>
      </w:r>
      <w:r>
        <w:rPr/>
        <w:t>personal truth.</w:t>
      </w:r>
    </w:p>
    <w:p>
      <w:pPr>
        <w:pStyle w:val="BodyText"/>
        <w:spacing w:line="242" w:lineRule="auto" w:before="243"/>
        <w:ind w:right="139"/>
        <w:jc w:val="both"/>
      </w:pPr>
      <w:r>
        <w:rPr/>
        <w:t>You don't need to consult someone for the "diet." Your body already holds that wisdom. Look around you. Observe what your ancestors ate during this very season. Ask your elders not for</w:t>
      </w:r>
      <w:r>
        <w:rPr>
          <w:spacing w:val="40"/>
        </w:rPr>
        <w:t> </w:t>
      </w:r>
      <w:r>
        <w:rPr/>
        <w:t>trends, but for patterns. Trust the foods that have endured monsoons and migrations, rituals and famines. These are not outdated customs—they are immune codes written in Rasa and time.</w:t>
      </w:r>
    </w:p>
    <w:p>
      <w:pPr>
        <w:pStyle w:val="BodyText"/>
        <w:spacing w:line="242" w:lineRule="auto" w:before="245"/>
        <w:ind w:right="139"/>
        <w:jc w:val="both"/>
      </w:pPr>
      <w:r>
        <w:rPr/>
        <w:t>Ignore the supermarket aisles with their artificially lit promises. Step away from the seasonal confusion created by logistics and shelf life. And most importantly, be cautious of the "health</w:t>
      </w:r>
      <w:r>
        <w:rPr>
          <w:spacing w:val="40"/>
        </w:rPr>
        <w:t> </w:t>
      </w:r>
      <w:r>
        <w:rPr/>
        <w:t>gurus" and "social media influencers" who broadcast one-size-fits-all protocols with the confidence of prophets, yet without understanding your Prakriti, Desha, or Kala.</w:t>
      </w:r>
    </w:p>
    <w:p>
      <w:pPr>
        <w:pStyle w:val="BodyText"/>
        <w:spacing w:line="242" w:lineRule="auto" w:before="245"/>
        <w:ind w:right="139"/>
        <w:jc w:val="both"/>
      </w:pPr>
      <w:r>
        <w:rPr/>
        <w:t>Ayurveda teaches that food is contextual intelligence. Your plate must reflect your soil, your sky, your sweat. Healing begins not in curated kitchens, but in the wisdom growing outside your </w:t>
      </w:r>
      <w:r>
        <w:rPr>
          <w:spacing w:val="-2"/>
        </w:rPr>
        <w:t>window.</w:t>
      </w:r>
    </w:p>
    <w:p>
      <w:pPr>
        <w:pStyle w:val="BodyText"/>
        <w:spacing w:before="0"/>
        <w:ind w:left="0"/>
      </w:pPr>
    </w:p>
    <w:p>
      <w:pPr>
        <w:pStyle w:val="BodyText"/>
        <w:spacing w:before="129"/>
        <w:ind w:left="0"/>
      </w:pPr>
    </w:p>
    <w:p>
      <w:pPr>
        <w:pStyle w:val="Heading2"/>
        <w:spacing w:before="1"/>
        <w:jc w:val="both"/>
      </w:pPr>
      <w:r>
        <w:rPr/>
        <w:t>Ritual</w:t>
      </w:r>
      <w:r>
        <w:rPr>
          <w:spacing w:val="-4"/>
        </w:rPr>
        <w:t> </w:t>
      </w:r>
      <w:r>
        <w:rPr/>
        <w:t>as</w:t>
      </w:r>
      <w:r>
        <w:rPr>
          <w:spacing w:val="-2"/>
        </w:rPr>
        <w:t> </w:t>
      </w:r>
      <w:r>
        <w:rPr/>
        <w:t>Biological</w:t>
      </w:r>
      <w:r>
        <w:rPr>
          <w:spacing w:val="-3"/>
        </w:rPr>
        <w:t> </w:t>
      </w:r>
      <w:r>
        <w:rPr>
          <w:spacing w:val="-4"/>
        </w:rPr>
        <w:t>Reset</w:t>
      </w:r>
    </w:p>
    <w:p>
      <w:pPr>
        <w:pStyle w:val="BodyText"/>
        <w:spacing w:before="306"/>
        <w:jc w:val="both"/>
      </w:pPr>
      <w:r>
        <w:rPr/>
        <w:t>Ritual</w:t>
      </w:r>
      <w:r>
        <w:rPr>
          <w:spacing w:val="-1"/>
        </w:rPr>
        <w:t> </w:t>
      </w:r>
      <w:r>
        <w:rPr/>
        <w:t>is</w:t>
      </w:r>
      <w:r>
        <w:rPr>
          <w:spacing w:val="-1"/>
        </w:rPr>
        <w:t> </w:t>
      </w:r>
      <w:r>
        <w:rPr/>
        <w:t>where</w:t>
      </w:r>
      <w:r>
        <w:rPr>
          <w:spacing w:val="-2"/>
        </w:rPr>
        <w:t> </w:t>
      </w:r>
      <w:r>
        <w:rPr/>
        <w:t>time</w:t>
      </w:r>
      <w:r>
        <w:rPr>
          <w:spacing w:val="-2"/>
        </w:rPr>
        <w:t> </w:t>
      </w:r>
      <w:r>
        <w:rPr/>
        <w:t>becomes</w:t>
      </w:r>
      <w:r>
        <w:rPr>
          <w:spacing w:val="-1"/>
        </w:rPr>
        <w:t> </w:t>
      </w:r>
      <w:r>
        <w:rPr/>
        <w:t>sacred.</w:t>
      </w:r>
      <w:r>
        <w:rPr>
          <w:spacing w:val="-15"/>
        </w:rPr>
        <w:t> </w:t>
      </w:r>
      <w:r>
        <w:rPr/>
        <w:t>And</w:t>
      </w:r>
      <w:r>
        <w:rPr>
          <w:spacing w:val="-1"/>
        </w:rPr>
        <w:t> </w:t>
      </w:r>
      <w:r>
        <w:rPr/>
        <w:t>the</w:t>
      </w:r>
      <w:r>
        <w:rPr>
          <w:spacing w:val="-2"/>
        </w:rPr>
        <w:t> </w:t>
      </w:r>
      <w:r>
        <w:rPr/>
        <w:t>body </w:t>
      </w:r>
      <w:r>
        <w:rPr>
          <w:spacing w:val="-2"/>
        </w:rPr>
        <w:t>listens.</w:t>
      </w:r>
    </w:p>
    <w:p>
      <w:pPr>
        <w:pStyle w:val="BodyText"/>
        <w:spacing w:line="242" w:lineRule="auto"/>
        <w:ind w:right="139"/>
        <w:jc w:val="both"/>
      </w:pPr>
      <w:r>
        <w:rPr/>
        <w:t>In </w:t>
      </w:r>
      <w:r>
        <w:rPr>
          <w:i/>
        </w:rPr>
        <w:t>Rhythm and Ritual</w:t>
      </w:r>
      <w:r>
        <w:rPr/>
        <w:t>, we saw how rituals—like oiling the body at dawn, sitting with the moon, or lighting a lamp at dusk—anchor us in cosmic rhythm. But there’s more: these rituals are sensory affirmations. They realign neuroendocrine pathways and communicate safety to a system wired for </w:t>
      </w:r>
      <w:r>
        <w:rPr>
          <w:spacing w:val="-2"/>
        </w:rPr>
        <w:t>survival.</w:t>
      </w:r>
    </w:p>
    <w:p>
      <w:pPr>
        <w:pStyle w:val="BodyText"/>
        <w:spacing w:before="246"/>
        <w:jc w:val="both"/>
      </w:pPr>
      <w:r>
        <w:rPr/>
        <w:t>These</w:t>
      </w:r>
      <w:r>
        <w:rPr>
          <w:spacing w:val="-5"/>
        </w:rPr>
        <w:t> </w:t>
      </w:r>
      <w:r>
        <w:rPr/>
        <w:t>practices</w:t>
      </w:r>
      <w:r>
        <w:rPr>
          <w:spacing w:val="-2"/>
        </w:rPr>
        <w:t> </w:t>
      </w:r>
      <w:r>
        <w:rPr/>
        <w:t>are</w:t>
      </w:r>
      <w:r>
        <w:rPr>
          <w:spacing w:val="-3"/>
        </w:rPr>
        <w:t> </w:t>
      </w:r>
      <w:r>
        <w:rPr/>
        <w:t>not</w:t>
      </w:r>
      <w:r>
        <w:rPr>
          <w:spacing w:val="-1"/>
        </w:rPr>
        <w:t> </w:t>
      </w:r>
      <w:r>
        <w:rPr/>
        <w:t>aesthetic.</w:t>
      </w:r>
      <w:r>
        <w:rPr>
          <w:spacing w:val="-7"/>
        </w:rPr>
        <w:t> </w:t>
      </w:r>
      <w:r>
        <w:rPr/>
        <w:t>They</w:t>
      </w:r>
      <w:r>
        <w:rPr>
          <w:spacing w:val="-2"/>
        </w:rPr>
        <w:t> </w:t>
      </w:r>
      <w:r>
        <w:rPr/>
        <w:t>are</w:t>
      </w:r>
      <w:r>
        <w:rPr>
          <w:spacing w:val="-2"/>
        </w:rPr>
        <w:t> anatomical.</w:t>
      </w:r>
    </w:p>
    <w:p>
      <w:pPr>
        <w:pStyle w:val="BodyText"/>
        <w:spacing w:before="37" w:after="1"/>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943"/>
        <w:gridCol w:w="3621"/>
        <w:gridCol w:w="4067"/>
      </w:tblGrid>
      <w:tr>
        <w:trPr>
          <w:trHeight w:val="569" w:hRule="atLeast"/>
        </w:trPr>
        <w:tc>
          <w:tcPr>
            <w:tcW w:w="1943" w:type="dxa"/>
          </w:tcPr>
          <w:p>
            <w:pPr>
              <w:pStyle w:val="TableParagraph"/>
              <w:ind w:left="200"/>
              <w:rPr>
                <w:b/>
                <w:sz w:val="24"/>
              </w:rPr>
            </w:pPr>
            <w:r>
              <w:rPr>
                <w:b/>
                <w:sz w:val="24"/>
              </w:rPr>
              <w:t>Ritual</w:t>
            </w:r>
            <w:r>
              <w:rPr>
                <w:b/>
                <w:spacing w:val="-1"/>
                <w:sz w:val="24"/>
              </w:rPr>
              <w:t> </w:t>
            </w:r>
            <w:r>
              <w:rPr>
                <w:b/>
                <w:spacing w:val="-2"/>
                <w:sz w:val="24"/>
              </w:rPr>
              <w:t>Practice</w:t>
            </w:r>
          </w:p>
        </w:tc>
        <w:tc>
          <w:tcPr>
            <w:tcW w:w="3621" w:type="dxa"/>
          </w:tcPr>
          <w:p>
            <w:pPr>
              <w:pStyle w:val="TableParagraph"/>
              <w:ind w:left="966"/>
              <w:rPr>
                <w:b/>
                <w:sz w:val="24"/>
              </w:rPr>
            </w:pPr>
            <w:r>
              <w:rPr>
                <w:b/>
                <w:sz w:val="24"/>
              </w:rPr>
              <w:t>Biological</w:t>
            </w:r>
            <w:r>
              <w:rPr>
                <w:b/>
                <w:spacing w:val="-1"/>
                <w:sz w:val="24"/>
              </w:rPr>
              <w:t> </w:t>
            </w:r>
            <w:r>
              <w:rPr>
                <w:b/>
                <w:spacing w:val="-2"/>
                <w:sz w:val="24"/>
              </w:rPr>
              <w:t>Effect</w:t>
            </w:r>
          </w:p>
        </w:tc>
        <w:tc>
          <w:tcPr>
            <w:tcW w:w="4067" w:type="dxa"/>
          </w:tcPr>
          <w:p>
            <w:pPr>
              <w:pStyle w:val="TableParagraph"/>
              <w:ind w:left="7"/>
              <w:jc w:val="center"/>
              <w:rPr>
                <w:b/>
                <w:sz w:val="24"/>
              </w:rPr>
            </w:pPr>
            <w:r>
              <w:rPr>
                <w:b/>
                <w:sz w:val="24"/>
              </w:rPr>
              <w:t>Autoimmune</w:t>
            </w:r>
            <w:r>
              <w:rPr>
                <w:b/>
                <w:spacing w:val="-3"/>
                <w:sz w:val="24"/>
              </w:rPr>
              <w:t> </w:t>
            </w:r>
            <w:r>
              <w:rPr>
                <w:b/>
                <w:spacing w:val="-2"/>
                <w:sz w:val="24"/>
              </w:rPr>
              <w:t>Relevance</w:t>
            </w:r>
          </w:p>
        </w:tc>
      </w:tr>
      <w:tr>
        <w:trPr>
          <w:trHeight w:val="596" w:hRule="atLeast"/>
        </w:trPr>
        <w:tc>
          <w:tcPr>
            <w:tcW w:w="1943" w:type="dxa"/>
            <w:shd w:val="clear" w:color="auto" w:fill="F5F5F5"/>
          </w:tcPr>
          <w:p>
            <w:pPr>
              <w:pStyle w:val="TableParagraph"/>
              <w:spacing w:line="242" w:lineRule="auto" w:before="14"/>
              <w:rPr>
                <w:sz w:val="24"/>
              </w:rPr>
            </w:pPr>
            <w:r>
              <w:rPr>
                <w:sz w:val="24"/>
              </w:rPr>
              <w:t>Lighting</w:t>
            </w:r>
            <w:r>
              <w:rPr>
                <w:spacing w:val="-15"/>
                <w:sz w:val="24"/>
              </w:rPr>
              <w:t> </w:t>
            </w:r>
            <w:r>
              <w:rPr>
                <w:sz w:val="24"/>
              </w:rPr>
              <w:t>lamp</w:t>
            </w:r>
            <w:r>
              <w:rPr>
                <w:spacing w:val="-15"/>
                <w:sz w:val="24"/>
              </w:rPr>
              <w:t> </w:t>
            </w:r>
            <w:r>
              <w:rPr>
                <w:sz w:val="24"/>
              </w:rPr>
              <w:t>at </w:t>
            </w:r>
            <w:r>
              <w:rPr>
                <w:spacing w:val="-4"/>
                <w:sz w:val="24"/>
              </w:rPr>
              <w:t>dusk</w:t>
            </w:r>
          </w:p>
        </w:tc>
        <w:tc>
          <w:tcPr>
            <w:tcW w:w="3621" w:type="dxa"/>
            <w:shd w:val="clear" w:color="auto" w:fill="F5F5F5"/>
          </w:tcPr>
          <w:p>
            <w:pPr>
              <w:pStyle w:val="TableParagraph"/>
              <w:spacing w:line="242" w:lineRule="auto" w:before="14"/>
              <w:rPr>
                <w:sz w:val="24"/>
              </w:rPr>
            </w:pPr>
            <w:r>
              <w:rPr>
                <w:sz w:val="24"/>
              </w:rPr>
              <w:t>Melatonin</w:t>
            </w:r>
            <w:r>
              <w:rPr>
                <w:spacing w:val="-13"/>
                <w:sz w:val="24"/>
              </w:rPr>
              <w:t> </w:t>
            </w:r>
            <w:r>
              <w:rPr>
                <w:sz w:val="24"/>
              </w:rPr>
              <w:t>activation</w:t>
            </w:r>
            <w:r>
              <w:rPr>
                <w:spacing w:val="-13"/>
                <w:sz w:val="24"/>
              </w:rPr>
              <w:t> </w:t>
            </w:r>
            <w:r>
              <w:rPr>
                <w:sz w:val="24"/>
              </w:rPr>
              <w:t>via</w:t>
            </w:r>
            <w:r>
              <w:rPr>
                <w:spacing w:val="-13"/>
                <w:sz w:val="24"/>
              </w:rPr>
              <w:t> </w:t>
            </w:r>
            <w:r>
              <w:rPr>
                <w:sz w:val="24"/>
              </w:rPr>
              <w:t>retinal </w:t>
            </w:r>
            <w:r>
              <w:rPr>
                <w:spacing w:val="-2"/>
                <w:sz w:val="24"/>
              </w:rPr>
              <w:t>stimulation</w:t>
            </w:r>
          </w:p>
        </w:tc>
        <w:tc>
          <w:tcPr>
            <w:tcW w:w="4067" w:type="dxa"/>
            <w:shd w:val="clear" w:color="auto" w:fill="F5F5F5"/>
          </w:tcPr>
          <w:p>
            <w:pPr>
              <w:pStyle w:val="TableParagraph"/>
              <w:ind w:left="7" w:right="44"/>
              <w:jc w:val="center"/>
              <w:rPr>
                <w:sz w:val="24"/>
              </w:rPr>
            </w:pPr>
            <w:r>
              <w:rPr>
                <w:sz w:val="24"/>
              </w:rPr>
              <w:t>Improves</w:t>
            </w:r>
            <w:r>
              <w:rPr>
                <w:spacing w:val="-2"/>
                <w:sz w:val="24"/>
              </w:rPr>
              <w:t> </w:t>
            </w:r>
            <w:r>
              <w:rPr>
                <w:sz w:val="24"/>
              </w:rPr>
              <w:t>sleep;</w:t>
            </w:r>
            <w:r>
              <w:rPr>
                <w:spacing w:val="-2"/>
                <w:sz w:val="24"/>
              </w:rPr>
              <w:t> </w:t>
            </w:r>
            <w:r>
              <w:rPr>
                <w:sz w:val="24"/>
              </w:rPr>
              <w:t>reduces</w:t>
            </w:r>
            <w:r>
              <w:rPr>
                <w:spacing w:val="-1"/>
                <w:sz w:val="24"/>
              </w:rPr>
              <w:t> </w:t>
            </w:r>
            <w:r>
              <w:rPr>
                <w:sz w:val="24"/>
              </w:rPr>
              <w:t>immune</w:t>
            </w:r>
            <w:r>
              <w:rPr>
                <w:spacing w:val="-2"/>
                <w:sz w:val="24"/>
              </w:rPr>
              <w:t> anxiety</w:t>
            </w:r>
          </w:p>
        </w:tc>
      </w:tr>
      <w:tr>
        <w:trPr>
          <w:trHeight w:val="596" w:hRule="atLeast"/>
        </w:trPr>
        <w:tc>
          <w:tcPr>
            <w:tcW w:w="1943" w:type="dxa"/>
          </w:tcPr>
          <w:p>
            <w:pPr>
              <w:pStyle w:val="TableParagraph"/>
              <w:spacing w:line="242" w:lineRule="auto" w:before="14"/>
              <w:ind w:right="911"/>
              <w:rPr>
                <w:sz w:val="24"/>
              </w:rPr>
            </w:pPr>
            <w:r>
              <w:rPr>
                <w:spacing w:val="-2"/>
                <w:sz w:val="24"/>
              </w:rPr>
              <w:t>Chanting/ Humming</w:t>
            </w:r>
          </w:p>
        </w:tc>
        <w:tc>
          <w:tcPr>
            <w:tcW w:w="3621" w:type="dxa"/>
          </w:tcPr>
          <w:p>
            <w:pPr>
              <w:pStyle w:val="TableParagraph"/>
              <w:spacing w:line="242" w:lineRule="auto" w:before="14"/>
              <w:rPr>
                <w:sz w:val="24"/>
              </w:rPr>
            </w:pPr>
            <w:r>
              <w:rPr>
                <w:sz w:val="24"/>
              </w:rPr>
              <w:t>Vagal</w:t>
            </w:r>
            <w:r>
              <w:rPr>
                <w:spacing w:val="-15"/>
                <w:sz w:val="24"/>
              </w:rPr>
              <w:t> </w:t>
            </w:r>
            <w:r>
              <w:rPr>
                <w:sz w:val="24"/>
              </w:rPr>
              <w:t>tone</w:t>
            </w:r>
            <w:r>
              <w:rPr>
                <w:spacing w:val="-15"/>
                <w:sz w:val="24"/>
              </w:rPr>
              <w:t> </w:t>
            </w:r>
            <w:r>
              <w:rPr>
                <w:sz w:val="24"/>
              </w:rPr>
              <w:t>enhancement,</w:t>
            </w:r>
            <w:r>
              <w:rPr>
                <w:spacing w:val="-15"/>
                <w:sz w:val="24"/>
              </w:rPr>
              <w:t> </w:t>
            </w:r>
            <w:r>
              <w:rPr>
                <w:sz w:val="24"/>
              </w:rPr>
              <w:t>IL-10 </w:t>
            </w:r>
            <w:r>
              <w:rPr>
                <w:spacing w:val="-2"/>
                <w:sz w:val="24"/>
              </w:rPr>
              <w:t>increase</w:t>
            </w:r>
          </w:p>
        </w:tc>
        <w:tc>
          <w:tcPr>
            <w:tcW w:w="4067" w:type="dxa"/>
          </w:tcPr>
          <w:p>
            <w:pPr>
              <w:pStyle w:val="TableParagraph"/>
              <w:spacing w:line="242" w:lineRule="auto" w:before="14"/>
              <w:rPr>
                <w:sz w:val="24"/>
              </w:rPr>
            </w:pPr>
            <w:r>
              <w:rPr>
                <w:sz w:val="24"/>
              </w:rPr>
              <w:t>Reduces</w:t>
            </w:r>
            <w:r>
              <w:rPr>
                <w:spacing w:val="-13"/>
                <w:sz w:val="24"/>
              </w:rPr>
              <w:t> </w:t>
            </w:r>
            <w:r>
              <w:rPr>
                <w:sz w:val="24"/>
              </w:rPr>
              <w:t>NF-kB,</w:t>
            </w:r>
            <w:r>
              <w:rPr>
                <w:spacing w:val="-13"/>
                <w:sz w:val="24"/>
              </w:rPr>
              <w:t> </w:t>
            </w:r>
            <w:r>
              <w:rPr>
                <w:sz w:val="24"/>
              </w:rPr>
              <w:t>calms</w:t>
            </w:r>
            <w:r>
              <w:rPr>
                <w:spacing w:val="-13"/>
                <w:sz w:val="24"/>
              </w:rPr>
              <w:t> </w:t>
            </w:r>
            <w:r>
              <w:rPr>
                <w:sz w:val="24"/>
              </w:rPr>
              <w:t>systemic </w:t>
            </w:r>
            <w:r>
              <w:rPr>
                <w:spacing w:val="-2"/>
                <w:sz w:val="24"/>
              </w:rPr>
              <w:t>inflammation</w:t>
            </w:r>
          </w:p>
        </w:tc>
      </w:tr>
    </w:tbl>
    <w:p>
      <w:pPr>
        <w:pStyle w:val="TableParagraph"/>
        <w:spacing w:after="0" w:line="242" w:lineRule="auto"/>
        <w:rPr>
          <w:sz w:val="24"/>
        </w:rPr>
        <w:sectPr>
          <w:pgSz w:w="11910" w:h="16840"/>
          <w:pgMar w:top="1080" w:bottom="950"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943"/>
        <w:gridCol w:w="3621"/>
        <w:gridCol w:w="4067"/>
      </w:tblGrid>
      <w:tr>
        <w:trPr>
          <w:trHeight w:val="869" w:hRule="atLeast"/>
        </w:trPr>
        <w:tc>
          <w:tcPr>
            <w:tcW w:w="1943" w:type="dxa"/>
            <w:shd w:val="clear" w:color="auto" w:fill="F5F5F5"/>
          </w:tcPr>
          <w:p>
            <w:pPr>
              <w:pStyle w:val="TableParagraph"/>
              <w:spacing w:line="242" w:lineRule="auto"/>
              <w:ind w:right="599"/>
              <w:rPr>
                <w:sz w:val="24"/>
              </w:rPr>
            </w:pPr>
            <w:r>
              <w:rPr>
                <w:sz w:val="24"/>
              </w:rPr>
              <w:t>Moon</w:t>
            </w:r>
            <w:r>
              <w:rPr>
                <w:spacing w:val="-15"/>
                <w:sz w:val="24"/>
              </w:rPr>
              <w:t> </w:t>
            </w:r>
            <w:r>
              <w:rPr>
                <w:sz w:val="24"/>
              </w:rPr>
              <w:t>fasting </w:t>
            </w:r>
            <w:r>
              <w:rPr>
                <w:spacing w:val="-2"/>
                <w:sz w:val="24"/>
              </w:rPr>
              <w:t>(Ekadashi)</w:t>
            </w:r>
          </w:p>
        </w:tc>
        <w:tc>
          <w:tcPr>
            <w:tcW w:w="3621" w:type="dxa"/>
            <w:shd w:val="clear" w:color="auto" w:fill="F5F5F5"/>
          </w:tcPr>
          <w:p>
            <w:pPr>
              <w:pStyle w:val="TableParagraph"/>
              <w:spacing w:line="242" w:lineRule="auto"/>
              <w:rPr>
                <w:sz w:val="24"/>
              </w:rPr>
            </w:pPr>
            <w:r>
              <w:rPr>
                <w:spacing w:val="-2"/>
                <w:sz w:val="24"/>
              </w:rPr>
              <w:t>Autophagy,</w:t>
            </w:r>
            <w:r>
              <w:rPr>
                <w:spacing w:val="-5"/>
                <w:sz w:val="24"/>
              </w:rPr>
              <w:t> </w:t>
            </w:r>
            <w:r>
              <w:rPr>
                <w:spacing w:val="-2"/>
                <w:sz w:val="24"/>
              </w:rPr>
              <w:t>IGF-1</w:t>
            </w:r>
            <w:r>
              <w:rPr>
                <w:spacing w:val="-5"/>
                <w:sz w:val="24"/>
              </w:rPr>
              <w:t> </w:t>
            </w:r>
            <w:r>
              <w:rPr>
                <w:spacing w:val="-2"/>
                <w:sz w:val="24"/>
              </w:rPr>
              <w:t>reduction,</w:t>
            </w:r>
            <w:r>
              <w:rPr>
                <w:spacing w:val="-10"/>
                <w:sz w:val="24"/>
              </w:rPr>
              <w:t> </w:t>
            </w:r>
            <w:r>
              <w:rPr>
                <w:spacing w:val="-2"/>
                <w:sz w:val="24"/>
              </w:rPr>
              <w:t>T-reg activation</w:t>
            </w:r>
          </w:p>
        </w:tc>
        <w:tc>
          <w:tcPr>
            <w:tcW w:w="4067" w:type="dxa"/>
            <w:shd w:val="clear" w:color="auto" w:fill="F5F5F5"/>
          </w:tcPr>
          <w:p>
            <w:pPr>
              <w:pStyle w:val="TableParagraph"/>
              <w:spacing w:line="242" w:lineRule="auto"/>
              <w:ind w:right="699"/>
              <w:rPr>
                <w:sz w:val="24"/>
              </w:rPr>
            </w:pPr>
            <w:r>
              <w:rPr>
                <w:sz w:val="24"/>
              </w:rPr>
              <w:t>Regulates</w:t>
            </w:r>
            <w:r>
              <w:rPr>
                <w:spacing w:val="-15"/>
                <w:sz w:val="24"/>
              </w:rPr>
              <w:t> </w:t>
            </w:r>
            <w:r>
              <w:rPr>
                <w:sz w:val="24"/>
              </w:rPr>
              <w:t>flares;</w:t>
            </w:r>
            <w:r>
              <w:rPr>
                <w:spacing w:val="-15"/>
                <w:sz w:val="24"/>
              </w:rPr>
              <w:t> </w:t>
            </w:r>
            <w:r>
              <w:rPr>
                <w:sz w:val="24"/>
              </w:rPr>
              <w:t>supports</w:t>
            </w:r>
            <w:r>
              <w:rPr>
                <w:spacing w:val="-15"/>
                <w:sz w:val="24"/>
              </w:rPr>
              <w:t> </w:t>
            </w:r>
            <w:r>
              <w:rPr>
                <w:sz w:val="24"/>
              </w:rPr>
              <w:t>immune </w:t>
            </w:r>
            <w:r>
              <w:rPr>
                <w:spacing w:val="-2"/>
                <w:sz w:val="24"/>
              </w:rPr>
              <w:t>recalibration</w:t>
            </w:r>
          </w:p>
        </w:tc>
      </w:tr>
      <w:tr>
        <w:trPr>
          <w:trHeight w:val="869" w:hRule="atLeast"/>
        </w:trPr>
        <w:tc>
          <w:tcPr>
            <w:tcW w:w="1943" w:type="dxa"/>
          </w:tcPr>
          <w:p>
            <w:pPr>
              <w:pStyle w:val="TableParagraph"/>
              <w:spacing w:line="242" w:lineRule="auto"/>
              <w:ind w:right="506"/>
              <w:rPr>
                <w:sz w:val="24"/>
              </w:rPr>
            </w:pPr>
            <w:r>
              <w:rPr>
                <w:sz w:val="24"/>
              </w:rPr>
              <w:t>Abhyanga</w:t>
            </w:r>
            <w:r>
              <w:rPr>
                <w:spacing w:val="-15"/>
                <w:sz w:val="24"/>
              </w:rPr>
              <w:t> </w:t>
            </w:r>
            <w:r>
              <w:rPr>
                <w:sz w:val="24"/>
              </w:rPr>
              <w:t>(oil </w:t>
            </w:r>
            <w:r>
              <w:rPr>
                <w:spacing w:val="-2"/>
                <w:sz w:val="24"/>
              </w:rPr>
              <w:t>massage)</w:t>
            </w:r>
          </w:p>
        </w:tc>
        <w:tc>
          <w:tcPr>
            <w:tcW w:w="3621" w:type="dxa"/>
          </w:tcPr>
          <w:p>
            <w:pPr>
              <w:pStyle w:val="TableParagraph"/>
              <w:spacing w:line="242" w:lineRule="auto"/>
              <w:ind w:right="67"/>
              <w:rPr>
                <w:sz w:val="24"/>
              </w:rPr>
            </w:pPr>
            <w:r>
              <w:rPr>
                <w:sz w:val="24"/>
              </w:rPr>
              <w:t>Langerhans</w:t>
            </w:r>
            <w:r>
              <w:rPr>
                <w:spacing w:val="-15"/>
                <w:sz w:val="24"/>
              </w:rPr>
              <w:t> </w:t>
            </w:r>
            <w:r>
              <w:rPr>
                <w:sz w:val="24"/>
              </w:rPr>
              <w:t>cell</w:t>
            </w:r>
            <w:r>
              <w:rPr>
                <w:spacing w:val="-15"/>
                <w:sz w:val="24"/>
              </w:rPr>
              <w:t> </w:t>
            </w:r>
            <w:r>
              <w:rPr>
                <w:sz w:val="24"/>
              </w:rPr>
              <w:t>activation, lymphatic drainage</w:t>
            </w:r>
          </w:p>
        </w:tc>
        <w:tc>
          <w:tcPr>
            <w:tcW w:w="4067" w:type="dxa"/>
          </w:tcPr>
          <w:p>
            <w:pPr>
              <w:pStyle w:val="TableParagraph"/>
              <w:spacing w:before="18"/>
              <w:ind w:left="0"/>
              <w:rPr>
                <w:sz w:val="24"/>
              </w:rPr>
            </w:pPr>
          </w:p>
          <w:p>
            <w:pPr>
              <w:pStyle w:val="TableParagraph"/>
              <w:spacing w:before="0"/>
              <w:rPr>
                <w:sz w:val="24"/>
              </w:rPr>
            </w:pPr>
            <w:r>
              <w:rPr>
                <w:sz w:val="24"/>
              </w:rPr>
              <w:t>Improves</w:t>
            </w:r>
            <w:r>
              <w:rPr>
                <w:spacing w:val="-9"/>
                <w:sz w:val="24"/>
              </w:rPr>
              <w:t> </w:t>
            </w:r>
            <w:r>
              <w:rPr>
                <w:sz w:val="24"/>
              </w:rPr>
              <w:t>skin</w:t>
            </w:r>
            <w:r>
              <w:rPr>
                <w:spacing w:val="-8"/>
                <w:sz w:val="24"/>
              </w:rPr>
              <w:t> </w:t>
            </w:r>
            <w:r>
              <w:rPr>
                <w:sz w:val="24"/>
              </w:rPr>
              <w:t>conditions,</w:t>
            </w:r>
            <w:r>
              <w:rPr>
                <w:spacing w:val="-12"/>
                <w:sz w:val="24"/>
              </w:rPr>
              <w:t> </w:t>
            </w:r>
            <w:r>
              <w:rPr>
                <w:sz w:val="24"/>
              </w:rPr>
              <w:t>Vata</w:t>
            </w:r>
            <w:r>
              <w:rPr>
                <w:spacing w:val="-9"/>
                <w:sz w:val="24"/>
              </w:rPr>
              <w:t> </w:t>
            </w:r>
            <w:r>
              <w:rPr>
                <w:spacing w:val="-2"/>
                <w:sz w:val="24"/>
              </w:rPr>
              <w:t>balance</w:t>
            </w:r>
          </w:p>
        </w:tc>
      </w:tr>
      <w:tr>
        <w:trPr>
          <w:trHeight w:val="869" w:hRule="atLeast"/>
        </w:trPr>
        <w:tc>
          <w:tcPr>
            <w:tcW w:w="1943" w:type="dxa"/>
            <w:shd w:val="clear" w:color="auto" w:fill="F5F5F5"/>
          </w:tcPr>
          <w:p>
            <w:pPr>
              <w:pStyle w:val="TableParagraph"/>
              <w:spacing w:before="18"/>
              <w:ind w:left="0"/>
              <w:rPr>
                <w:sz w:val="24"/>
              </w:rPr>
            </w:pPr>
          </w:p>
          <w:p>
            <w:pPr>
              <w:pStyle w:val="TableParagraph"/>
              <w:spacing w:before="0"/>
              <w:rPr>
                <w:sz w:val="24"/>
              </w:rPr>
            </w:pPr>
            <w:r>
              <w:rPr>
                <w:spacing w:val="-2"/>
                <w:sz w:val="24"/>
              </w:rPr>
              <w:t>Walking</w:t>
            </w:r>
            <w:r>
              <w:rPr>
                <w:spacing w:val="-7"/>
                <w:sz w:val="24"/>
              </w:rPr>
              <w:t> </w:t>
            </w:r>
            <w:r>
              <w:rPr>
                <w:spacing w:val="-2"/>
                <w:sz w:val="24"/>
              </w:rPr>
              <w:t>barefoot</w:t>
            </w:r>
          </w:p>
        </w:tc>
        <w:tc>
          <w:tcPr>
            <w:tcW w:w="3621" w:type="dxa"/>
            <w:shd w:val="clear" w:color="auto" w:fill="F5F5F5"/>
          </w:tcPr>
          <w:p>
            <w:pPr>
              <w:pStyle w:val="TableParagraph"/>
              <w:spacing w:line="242" w:lineRule="auto"/>
              <w:ind w:right="67"/>
              <w:rPr>
                <w:sz w:val="24"/>
              </w:rPr>
            </w:pPr>
            <w:r>
              <w:rPr>
                <w:sz w:val="24"/>
              </w:rPr>
              <w:t>Cortisol</w:t>
            </w:r>
            <w:r>
              <w:rPr>
                <w:spacing w:val="-15"/>
                <w:sz w:val="24"/>
              </w:rPr>
              <w:t> </w:t>
            </w:r>
            <w:r>
              <w:rPr>
                <w:sz w:val="24"/>
              </w:rPr>
              <w:t>stabilization,</w:t>
            </w:r>
            <w:r>
              <w:rPr>
                <w:spacing w:val="-15"/>
                <w:sz w:val="24"/>
              </w:rPr>
              <w:t> </w:t>
            </w:r>
            <w:r>
              <w:rPr>
                <w:sz w:val="24"/>
              </w:rPr>
              <w:t>electron </w:t>
            </w:r>
            <w:r>
              <w:rPr>
                <w:spacing w:val="-2"/>
                <w:sz w:val="24"/>
              </w:rPr>
              <w:t>transfer</w:t>
            </w:r>
          </w:p>
        </w:tc>
        <w:tc>
          <w:tcPr>
            <w:tcW w:w="4067" w:type="dxa"/>
            <w:shd w:val="clear" w:color="auto" w:fill="F5F5F5"/>
          </w:tcPr>
          <w:p>
            <w:pPr>
              <w:pStyle w:val="TableParagraph"/>
              <w:spacing w:line="242" w:lineRule="auto"/>
              <w:ind w:right="1"/>
              <w:rPr>
                <w:sz w:val="24"/>
              </w:rPr>
            </w:pPr>
            <w:r>
              <w:rPr>
                <w:sz w:val="24"/>
              </w:rPr>
              <w:t>Reduces</w:t>
            </w:r>
            <w:r>
              <w:rPr>
                <w:spacing w:val="-13"/>
                <w:sz w:val="24"/>
              </w:rPr>
              <w:t> </w:t>
            </w:r>
            <w:r>
              <w:rPr>
                <w:sz w:val="24"/>
              </w:rPr>
              <w:t>oxidative</w:t>
            </w:r>
            <w:r>
              <w:rPr>
                <w:spacing w:val="-13"/>
                <w:sz w:val="24"/>
              </w:rPr>
              <w:t> </w:t>
            </w:r>
            <w:r>
              <w:rPr>
                <w:sz w:val="24"/>
              </w:rPr>
              <w:t>stress</w:t>
            </w:r>
            <w:r>
              <w:rPr>
                <w:spacing w:val="-13"/>
                <w:sz w:val="24"/>
              </w:rPr>
              <w:t> </w:t>
            </w:r>
            <w:r>
              <w:rPr>
                <w:sz w:val="24"/>
              </w:rPr>
              <w:t>and inflammatory signaling</w:t>
            </w:r>
          </w:p>
        </w:tc>
      </w:tr>
    </w:tbl>
    <w:p>
      <w:pPr>
        <w:pStyle w:val="BodyText"/>
        <w:spacing w:before="34"/>
        <w:ind w:left="0"/>
      </w:pPr>
    </w:p>
    <w:p>
      <w:pPr>
        <w:pStyle w:val="BodyText"/>
        <w:spacing w:line="242" w:lineRule="auto" w:before="0"/>
        <w:ind w:right="139"/>
        <w:jc w:val="both"/>
      </w:pPr>
      <w:r>
        <w:rPr/>
        <w:t>When performed consistently, these rituals remind the body that it is safe. And safety is the language the immune system trusts.</w:t>
      </w:r>
    </w:p>
    <w:p>
      <w:pPr>
        <w:pStyle w:val="BodyText"/>
        <w:spacing w:line="242" w:lineRule="auto" w:before="242"/>
        <w:ind w:right="139"/>
        <w:jc w:val="both"/>
      </w:pPr>
      <w:r>
        <w:rPr/>
        <w:t>They are not about belief. They are about </w:t>
      </w:r>
      <w:r>
        <w:rPr>
          <w:i/>
        </w:rPr>
        <w:t>biology</w:t>
      </w:r>
      <w:r>
        <w:rPr/>
        <w:t>. When performed with presence, they speak directly to the molecular intelligence within us, affirming:</w:t>
      </w:r>
    </w:p>
    <w:p>
      <w:pPr>
        <w:pStyle w:val="BodyText"/>
        <w:spacing w:before="243"/>
        <w:jc w:val="both"/>
      </w:pPr>
      <w:r>
        <w:rPr/>
        <w:t>“You</w:t>
      </w:r>
      <w:r>
        <w:rPr>
          <w:spacing w:val="-9"/>
        </w:rPr>
        <w:t> </w:t>
      </w:r>
      <w:r>
        <w:rPr/>
        <w:t>are</w:t>
      </w:r>
      <w:r>
        <w:rPr>
          <w:spacing w:val="-9"/>
        </w:rPr>
        <w:t> </w:t>
      </w:r>
      <w:r>
        <w:rPr/>
        <w:t>safe.”</w:t>
      </w:r>
      <w:r>
        <w:rPr>
          <w:spacing w:val="-9"/>
        </w:rPr>
        <w:t> </w:t>
      </w:r>
      <w:r>
        <w:rPr/>
        <w:t>“You</w:t>
      </w:r>
      <w:r>
        <w:rPr>
          <w:spacing w:val="-9"/>
        </w:rPr>
        <w:t> </w:t>
      </w:r>
      <w:r>
        <w:rPr/>
        <w:t>are</w:t>
      </w:r>
      <w:r>
        <w:rPr>
          <w:spacing w:val="-9"/>
        </w:rPr>
        <w:t> </w:t>
      </w:r>
      <w:r>
        <w:rPr/>
        <w:t>in</w:t>
      </w:r>
      <w:r>
        <w:rPr>
          <w:spacing w:val="-8"/>
        </w:rPr>
        <w:t> </w:t>
      </w:r>
      <w:r>
        <w:rPr/>
        <w:t>tune.”</w:t>
      </w:r>
      <w:r>
        <w:rPr>
          <w:spacing w:val="-9"/>
        </w:rPr>
        <w:t> </w:t>
      </w:r>
      <w:r>
        <w:rPr/>
        <w:t>“You</w:t>
      </w:r>
      <w:r>
        <w:rPr>
          <w:spacing w:val="-9"/>
        </w:rPr>
        <w:t> </w:t>
      </w:r>
      <w:r>
        <w:rPr/>
        <w:t>may</w:t>
      </w:r>
      <w:r>
        <w:rPr>
          <w:spacing w:val="-8"/>
        </w:rPr>
        <w:t> </w:t>
      </w:r>
      <w:r>
        <w:rPr/>
        <w:t>now</w:t>
      </w:r>
      <w:r>
        <w:rPr>
          <w:spacing w:val="-8"/>
        </w:rPr>
        <w:t> </w:t>
      </w:r>
      <w:r>
        <w:rPr>
          <w:spacing w:val="-2"/>
        </w:rPr>
        <w:t>heal.”</w:t>
      </w:r>
    </w:p>
    <w:p>
      <w:pPr>
        <w:pStyle w:val="BodyText"/>
        <w:spacing w:before="6"/>
        <w:ind w:left="0"/>
      </w:pPr>
    </w:p>
    <w:p>
      <w:pPr>
        <w:pStyle w:val="Heading2"/>
        <w:jc w:val="both"/>
      </w:pPr>
      <w:r>
        <w:rPr/>
        <w:t>Immunity</w:t>
      </w:r>
      <w:r>
        <w:rPr>
          <w:spacing w:val="-8"/>
        </w:rPr>
        <w:t> </w:t>
      </w:r>
      <w:r>
        <w:rPr/>
        <w:t>as</w:t>
      </w:r>
      <w:r>
        <w:rPr>
          <w:spacing w:val="-6"/>
        </w:rPr>
        <w:t> </w:t>
      </w:r>
      <w:r>
        <w:rPr/>
        <w:t>Synchrony:</w:t>
      </w:r>
      <w:r>
        <w:rPr>
          <w:spacing w:val="-6"/>
        </w:rPr>
        <w:t> </w:t>
      </w:r>
      <w:r>
        <w:rPr/>
        <w:t>Healing</w:t>
      </w:r>
      <w:r>
        <w:rPr>
          <w:spacing w:val="-12"/>
        </w:rPr>
        <w:t> </w:t>
      </w:r>
      <w:r>
        <w:rPr/>
        <w:t>Through</w:t>
      </w:r>
      <w:r>
        <w:rPr>
          <w:spacing w:val="-5"/>
        </w:rPr>
        <w:t> </w:t>
      </w:r>
      <w:r>
        <w:rPr>
          <w:spacing w:val="-2"/>
        </w:rPr>
        <w:t>Integration</w:t>
      </w:r>
    </w:p>
    <w:p>
      <w:pPr>
        <w:pStyle w:val="BodyText"/>
        <w:spacing w:before="307"/>
        <w:jc w:val="both"/>
      </w:pPr>
      <w:r>
        <w:rPr/>
        <w:t>The</w:t>
      </w:r>
      <w:r>
        <w:rPr>
          <w:spacing w:val="-3"/>
        </w:rPr>
        <w:t> </w:t>
      </w:r>
      <w:r>
        <w:rPr/>
        <w:t>immune</w:t>
      </w:r>
      <w:r>
        <w:rPr>
          <w:spacing w:val="-2"/>
        </w:rPr>
        <w:t> </w:t>
      </w:r>
      <w:r>
        <w:rPr/>
        <w:t>system</w:t>
      </w:r>
      <w:r>
        <w:rPr>
          <w:spacing w:val="-2"/>
        </w:rPr>
        <w:t> </w:t>
      </w:r>
      <w:r>
        <w:rPr/>
        <w:t>doesn’t</w:t>
      </w:r>
      <w:r>
        <w:rPr>
          <w:spacing w:val="-1"/>
        </w:rPr>
        <w:t> </w:t>
      </w:r>
      <w:r>
        <w:rPr/>
        <w:t>need</w:t>
      </w:r>
      <w:r>
        <w:rPr>
          <w:spacing w:val="-2"/>
        </w:rPr>
        <w:t> </w:t>
      </w:r>
      <w:r>
        <w:rPr/>
        <w:t>more</w:t>
      </w:r>
      <w:r>
        <w:rPr>
          <w:spacing w:val="-2"/>
        </w:rPr>
        <w:t> </w:t>
      </w:r>
      <w:r>
        <w:rPr/>
        <w:t>force.</w:t>
      </w:r>
      <w:r>
        <w:rPr>
          <w:spacing w:val="-2"/>
        </w:rPr>
        <w:t> </w:t>
      </w:r>
      <w:r>
        <w:rPr/>
        <w:t>It</w:t>
      </w:r>
      <w:r>
        <w:rPr>
          <w:spacing w:val="-1"/>
        </w:rPr>
        <w:t> </w:t>
      </w:r>
      <w:r>
        <w:rPr/>
        <w:t>needs</w:t>
      </w:r>
      <w:r>
        <w:rPr>
          <w:spacing w:val="-2"/>
        </w:rPr>
        <w:t> </w:t>
      </w:r>
      <w:r>
        <w:rPr/>
        <w:t>more</w:t>
      </w:r>
      <w:r>
        <w:rPr>
          <w:spacing w:val="-2"/>
        </w:rPr>
        <w:t> rhythm.</w:t>
      </w:r>
    </w:p>
    <w:p>
      <w:pPr>
        <w:pStyle w:val="BodyText"/>
        <w:spacing w:line="242" w:lineRule="auto"/>
        <w:ind w:right="139"/>
        <w:jc w:val="both"/>
      </w:pPr>
      <w:r>
        <w:rPr/>
        <w:t>When we eat out of time, rest out of season, and live without ritual, the immune system panics. Cortisol becomes dysregulated, melatonin secretion is delayed, pro-inflammatory cytokines increase, and regulatory T-cell activity weakens. In essence, the immune system begins to perceive the inner environment as hostile—not because it is, but because it has lost the rhythm it depends upon for safety.</w:t>
      </w:r>
    </w:p>
    <w:p>
      <w:pPr>
        <w:pStyle w:val="BodyText"/>
        <w:spacing w:line="242" w:lineRule="auto" w:before="246"/>
        <w:ind w:right="139"/>
        <w:jc w:val="both"/>
      </w:pPr>
      <w:r>
        <w:rPr/>
        <w:t>But</w:t>
      </w:r>
      <w:r>
        <w:rPr>
          <w:spacing w:val="-1"/>
        </w:rPr>
        <w:t> </w:t>
      </w:r>
      <w:r>
        <w:rPr/>
        <w:t>when</w:t>
      </w:r>
      <w:r>
        <w:rPr>
          <w:spacing w:val="-1"/>
        </w:rPr>
        <w:t> </w:t>
      </w:r>
      <w:r>
        <w:rPr/>
        <w:t>we</w:t>
      </w:r>
      <w:r>
        <w:rPr>
          <w:spacing w:val="-1"/>
        </w:rPr>
        <w:t> </w:t>
      </w:r>
      <w:r>
        <w:rPr/>
        <w:t>live</w:t>
      </w:r>
      <w:r>
        <w:rPr>
          <w:spacing w:val="-1"/>
        </w:rPr>
        <w:t> </w:t>
      </w:r>
      <w:r>
        <w:rPr/>
        <w:t>with</w:t>
      </w:r>
      <w:r>
        <w:rPr>
          <w:spacing w:val="-1"/>
        </w:rPr>
        <w:t> </w:t>
      </w:r>
      <w:r>
        <w:rPr/>
        <w:t>rhythm—when</w:t>
      </w:r>
      <w:r>
        <w:rPr>
          <w:spacing w:val="-1"/>
        </w:rPr>
        <w:t> </w:t>
      </w:r>
      <w:r>
        <w:rPr/>
        <w:t>our</w:t>
      </w:r>
      <w:r>
        <w:rPr>
          <w:spacing w:val="-1"/>
        </w:rPr>
        <w:t> </w:t>
      </w:r>
      <w:r>
        <w:rPr/>
        <w:t>days</w:t>
      </w:r>
      <w:r>
        <w:rPr>
          <w:spacing w:val="-1"/>
        </w:rPr>
        <w:t> </w:t>
      </w:r>
      <w:r>
        <w:rPr/>
        <w:t>reflect</w:t>
      </w:r>
      <w:r>
        <w:rPr>
          <w:spacing w:val="-1"/>
        </w:rPr>
        <w:t> </w:t>
      </w:r>
      <w:r>
        <w:rPr/>
        <w:t>the</w:t>
      </w:r>
      <w:r>
        <w:rPr>
          <w:spacing w:val="-1"/>
        </w:rPr>
        <w:t> </w:t>
      </w:r>
      <w:r>
        <w:rPr/>
        <w:t>sun,</w:t>
      </w:r>
      <w:r>
        <w:rPr>
          <w:spacing w:val="-1"/>
        </w:rPr>
        <w:t> </w:t>
      </w:r>
      <w:r>
        <w:rPr/>
        <w:t>our</w:t>
      </w:r>
      <w:r>
        <w:rPr>
          <w:spacing w:val="-1"/>
        </w:rPr>
        <w:t> </w:t>
      </w:r>
      <w:r>
        <w:rPr/>
        <w:t>meals</w:t>
      </w:r>
      <w:r>
        <w:rPr>
          <w:spacing w:val="-1"/>
        </w:rPr>
        <w:t> </w:t>
      </w:r>
      <w:r>
        <w:rPr/>
        <w:t>reflect</w:t>
      </w:r>
      <w:r>
        <w:rPr>
          <w:spacing w:val="-1"/>
        </w:rPr>
        <w:t> </w:t>
      </w:r>
      <w:r>
        <w:rPr/>
        <w:t>the</w:t>
      </w:r>
      <w:r>
        <w:rPr>
          <w:spacing w:val="-1"/>
        </w:rPr>
        <w:t> </w:t>
      </w:r>
      <w:r>
        <w:rPr/>
        <w:t>season,</w:t>
      </w:r>
      <w:r>
        <w:rPr>
          <w:spacing w:val="-1"/>
        </w:rPr>
        <w:t> </w:t>
      </w:r>
      <w:r>
        <w:rPr/>
        <w:t>and</w:t>
      </w:r>
      <w:r>
        <w:rPr>
          <w:spacing w:val="-1"/>
        </w:rPr>
        <w:t> </w:t>
      </w:r>
      <w:r>
        <w:rPr/>
        <w:t>our foods reflect the soil—the immune system exhales. The molecular clocks that govern immune cells begin to entrain to the restored rhythm. The same BMAL1 and CLOCK genes that were introduced earlier in this chapter now act as timekeepers—not just in the brain, but in T-cells, macrophages,</w:t>
      </w:r>
      <w:r>
        <w:rPr>
          <w:spacing w:val="40"/>
        </w:rPr>
        <w:t> </w:t>
      </w:r>
      <w:r>
        <w:rPr/>
        <w:t>and gut epithelial cells. Their synchronization rebalances cytokine profiles, moderates NF-kB signaling, and reactivates immune tolerance pathways like FOXP3 expression in T-reg cells. As a result, the body moves from a state of reactivity to one of intelligent regulation.</w:t>
      </w:r>
    </w:p>
    <w:p>
      <w:pPr>
        <w:pStyle w:val="BodyText"/>
        <w:spacing w:line="242" w:lineRule="auto" w:before="249"/>
        <w:ind w:right="139"/>
        <w:jc w:val="both"/>
      </w:pPr>
      <w:r>
        <w:rPr/>
        <w:t>Autoimmunity loses its fuel. It stops mistaking Self for threat. Because the Self is no longer scattered.</w:t>
      </w:r>
      <w:r>
        <w:rPr>
          <w:spacing w:val="-3"/>
        </w:rPr>
        <w:t> </w:t>
      </w:r>
      <w:r>
        <w:rPr/>
        <w:t>It</w:t>
      </w:r>
      <w:r>
        <w:rPr>
          <w:spacing w:val="-3"/>
        </w:rPr>
        <w:t> </w:t>
      </w:r>
      <w:r>
        <w:rPr/>
        <w:t>is</w:t>
      </w:r>
      <w:r>
        <w:rPr>
          <w:spacing w:val="-3"/>
        </w:rPr>
        <w:t> </w:t>
      </w:r>
      <w:r>
        <w:rPr/>
        <w:t>synchronized.</w:t>
      </w:r>
      <w:r>
        <w:rPr>
          <w:spacing w:val="-7"/>
        </w:rPr>
        <w:t> </w:t>
      </w:r>
      <w:r>
        <w:rPr/>
        <w:t>The</w:t>
      </w:r>
      <w:r>
        <w:rPr>
          <w:spacing w:val="-3"/>
        </w:rPr>
        <w:t> </w:t>
      </w:r>
      <w:r>
        <w:rPr/>
        <w:t>brain</w:t>
      </w:r>
      <w:r>
        <w:rPr>
          <w:spacing w:val="-3"/>
        </w:rPr>
        <w:t> </w:t>
      </w:r>
      <w:r>
        <w:rPr/>
        <w:t>communicates</w:t>
      </w:r>
      <w:r>
        <w:rPr>
          <w:spacing w:val="-3"/>
        </w:rPr>
        <w:t> </w:t>
      </w:r>
      <w:r>
        <w:rPr/>
        <w:t>clearly</w:t>
      </w:r>
      <w:r>
        <w:rPr>
          <w:spacing w:val="-3"/>
        </w:rPr>
        <w:t> </w:t>
      </w:r>
      <w:r>
        <w:rPr/>
        <w:t>with</w:t>
      </w:r>
      <w:r>
        <w:rPr>
          <w:spacing w:val="-3"/>
        </w:rPr>
        <w:t> </w:t>
      </w:r>
      <w:r>
        <w:rPr/>
        <w:t>the</w:t>
      </w:r>
      <w:r>
        <w:rPr>
          <w:spacing w:val="-3"/>
        </w:rPr>
        <w:t> </w:t>
      </w:r>
      <w:r>
        <w:rPr/>
        <w:t>gut.</w:t>
      </w:r>
      <w:r>
        <w:rPr>
          <w:spacing w:val="-7"/>
        </w:rPr>
        <w:t> </w:t>
      </w:r>
      <w:r>
        <w:rPr/>
        <w:t>The</w:t>
      </w:r>
      <w:r>
        <w:rPr>
          <w:spacing w:val="-3"/>
        </w:rPr>
        <w:t> </w:t>
      </w:r>
      <w:r>
        <w:rPr/>
        <w:t>gut</w:t>
      </w:r>
      <w:r>
        <w:rPr>
          <w:spacing w:val="-3"/>
        </w:rPr>
        <w:t> </w:t>
      </w:r>
      <w:r>
        <w:rPr/>
        <w:t>signals</w:t>
      </w:r>
      <w:r>
        <w:rPr>
          <w:spacing w:val="-3"/>
        </w:rPr>
        <w:t> </w:t>
      </w:r>
      <w:r>
        <w:rPr/>
        <w:t>truthfully to the immune system. The immune system begins to recognize—not just pathogens, but boundaries, context, and peace.</w:t>
      </w:r>
    </w:p>
    <w:p>
      <w:pPr>
        <w:pStyle w:val="BodyText"/>
        <w:spacing w:line="242" w:lineRule="auto" w:before="245"/>
        <w:ind w:right="126"/>
        <w:jc w:val="both"/>
      </w:pPr>
      <w:r>
        <w:rPr/>
        <w:t>This is what real healing looks like—not the absence of symptoms, but the presence of song. A melody of immune grace, played in tune with the Earth.</w:t>
      </w:r>
    </w:p>
    <w:p>
      <w:pPr>
        <w:pStyle w:val="BodyText"/>
        <w:spacing w:before="0"/>
        <w:ind w:left="0"/>
      </w:pPr>
    </w:p>
    <w:p>
      <w:pPr>
        <w:pStyle w:val="BodyText"/>
        <w:spacing w:before="128"/>
        <w:ind w:left="0"/>
      </w:pPr>
    </w:p>
    <w:p>
      <w:pPr>
        <w:pStyle w:val="Heading2"/>
        <w:spacing w:before="1"/>
        <w:jc w:val="both"/>
      </w:pPr>
      <w:r>
        <w:rPr/>
        <w:t>A</w:t>
      </w:r>
      <w:r>
        <w:rPr>
          <w:spacing w:val="-21"/>
        </w:rPr>
        <w:t> </w:t>
      </w:r>
      <w:r>
        <w:rPr/>
        <w:t>Life</w:t>
      </w:r>
      <w:r>
        <w:rPr>
          <w:spacing w:val="-2"/>
        </w:rPr>
        <w:t> </w:t>
      </w:r>
      <w:r>
        <w:rPr/>
        <w:t>in</w:t>
      </w:r>
      <w:r>
        <w:rPr>
          <w:spacing w:val="-7"/>
        </w:rPr>
        <w:t> </w:t>
      </w:r>
      <w:r>
        <w:rPr>
          <w:spacing w:val="-4"/>
        </w:rPr>
        <w:t>Tune</w:t>
      </w:r>
    </w:p>
    <w:p>
      <w:pPr>
        <w:pStyle w:val="BodyText"/>
        <w:spacing w:line="242" w:lineRule="auto" w:before="306"/>
        <w:ind w:right="139"/>
        <w:jc w:val="both"/>
      </w:pPr>
      <w:r>
        <w:rPr/>
        <w:t>Imagine the immune system not as a set of cells, but as an orchestra—each section tuned to its own frequency,</w:t>
      </w:r>
      <w:r>
        <w:rPr>
          <w:spacing w:val="-1"/>
        </w:rPr>
        <w:t> </w:t>
      </w:r>
      <w:r>
        <w:rPr/>
        <w:t>yet</w:t>
      </w:r>
      <w:r>
        <w:rPr>
          <w:spacing w:val="2"/>
        </w:rPr>
        <w:t> </w:t>
      </w:r>
      <w:r>
        <w:rPr/>
        <w:t>playing</w:t>
      </w:r>
      <w:r>
        <w:rPr>
          <w:spacing w:val="2"/>
        </w:rPr>
        <w:t> </w:t>
      </w:r>
      <w:r>
        <w:rPr/>
        <w:t>together</w:t>
      </w:r>
      <w:r>
        <w:rPr>
          <w:spacing w:val="2"/>
        </w:rPr>
        <w:t> </w:t>
      </w:r>
      <w:r>
        <w:rPr/>
        <w:t>as</w:t>
      </w:r>
      <w:r>
        <w:rPr>
          <w:spacing w:val="2"/>
        </w:rPr>
        <w:t> </w:t>
      </w:r>
      <w:r>
        <w:rPr/>
        <w:t>one.</w:t>
      </w:r>
      <w:r>
        <w:rPr>
          <w:spacing w:val="2"/>
        </w:rPr>
        <w:t> </w:t>
      </w:r>
      <w:r>
        <w:rPr/>
        <w:t>Every</w:t>
      </w:r>
      <w:r>
        <w:rPr>
          <w:spacing w:val="-2"/>
        </w:rPr>
        <w:t> </w:t>
      </w:r>
      <w:r>
        <w:rPr/>
        <w:t>T-cell,</w:t>
      </w:r>
      <w:r>
        <w:rPr>
          <w:spacing w:val="2"/>
        </w:rPr>
        <w:t> </w:t>
      </w:r>
      <w:r>
        <w:rPr/>
        <w:t>B-cell,</w:t>
      </w:r>
      <w:r>
        <w:rPr>
          <w:spacing w:val="2"/>
        </w:rPr>
        <w:t> </w:t>
      </w:r>
      <w:r>
        <w:rPr/>
        <w:t>macrophage,</w:t>
      </w:r>
      <w:r>
        <w:rPr>
          <w:spacing w:val="2"/>
        </w:rPr>
        <w:t> </w:t>
      </w:r>
      <w:r>
        <w:rPr/>
        <w:t>and</w:t>
      </w:r>
      <w:r>
        <w:rPr>
          <w:spacing w:val="2"/>
        </w:rPr>
        <w:t> </w:t>
      </w:r>
      <w:r>
        <w:rPr/>
        <w:t>dendritic</w:t>
      </w:r>
      <w:r>
        <w:rPr>
          <w:spacing w:val="2"/>
        </w:rPr>
        <w:t> </w:t>
      </w:r>
      <w:r>
        <w:rPr/>
        <w:t>cell</w:t>
      </w:r>
      <w:r>
        <w:rPr>
          <w:spacing w:val="2"/>
        </w:rPr>
        <w:t> </w:t>
      </w:r>
      <w:r>
        <w:rPr/>
        <w:t>is</w:t>
      </w:r>
      <w:r>
        <w:rPr>
          <w:spacing w:val="2"/>
        </w:rPr>
        <w:t> </w:t>
      </w:r>
      <w:r>
        <w:rPr/>
        <w:t>like</w:t>
      </w:r>
      <w:r>
        <w:rPr>
          <w:spacing w:val="2"/>
        </w:rPr>
        <w:t> </w:t>
      </w:r>
      <w:r>
        <w:rPr>
          <w:spacing w:val="-10"/>
        </w:rPr>
        <w:t>a</w:t>
      </w:r>
    </w:p>
    <w:p>
      <w:pPr>
        <w:pStyle w:val="BodyText"/>
        <w:spacing w:after="0" w:line="242" w:lineRule="auto"/>
        <w:jc w:val="both"/>
        <w:sectPr>
          <w:type w:val="continuous"/>
          <w:pgSz w:w="11910" w:h="16840"/>
          <w:pgMar w:top="1100" w:bottom="280" w:left="992" w:right="992"/>
        </w:sectPr>
      </w:pPr>
    </w:p>
    <w:p>
      <w:pPr>
        <w:pStyle w:val="BodyText"/>
        <w:spacing w:line="242" w:lineRule="auto" w:before="32"/>
        <w:ind w:right="139"/>
        <w:jc w:val="both"/>
      </w:pPr>
      <w:r>
        <w:rPr/>
        <w:t>musician responding to tempo, volume, and harmony. They don’t merely act—they listen, respond, and adapt.</w:t>
      </w:r>
    </w:p>
    <w:p>
      <w:pPr>
        <w:pStyle w:val="BodyText"/>
        <w:spacing w:line="242" w:lineRule="auto" w:before="242"/>
        <w:ind w:right="139"/>
        <w:jc w:val="both"/>
      </w:pPr>
      <w:r>
        <w:rPr/>
        <w:t>When life is noisy and offbeat, the immune system screeches, panics, and overwhelms. It loses synchrony. Every cell begins to play its own anxious tune. Inflammation rises, repair halts, and the music of well-being collapses into cacophony. This is not poetic exaggeration; studies now show that disorganized circadian signaling—disrupted melatonin, cortisol, and clock gene expression— leads to immune misfiring, leaky gut, and autoantibody production.</w:t>
      </w:r>
    </w:p>
    <w:p>
      <w:pPr>
        <w:pStyle w:val="BodyText"/>
        <w:spacing w:line="242" w:lineRule="auto" w:before="247"/>
        <w:ind w:right="139"/>
        <w:jc w:val="both"/>
      </w:pPr>
      <w:r>
        <w:rPr/>
        <w:t>But when life regains its rhythm—when meals arrive with the sun, sleep deepens with the moon, rituals mark the passing of time, and seasons are respected—the immune system finds its tempo again. Molecular pathways begin to recalibrate. BMAL1 aligns. PER genes resynchronize. The vagus nerve hums with parasympathetic tone. The conductor returns. The chaos quiets.</w:t>
      </w:r>
      <w:r>
        <w:rPr>
          <w:spacing w:val="-1"/>
        </w:rPr>
        <w:t> </w:t>
      </w:r>
      <w:r>
        <w:rPr/>
        <w:t>A</w:t>
      </w:r>
      <w:r>
        <w:rPr>
          <w:spacing w:val="-1"/>
        </w:rPr>
        <w:t> </w:t>
      </w:r>
      <w:r>
        <w:rPr/>
        <w:t>coherent melody of health begins to emerge.</w:t>
      </w:r>
    </w:p>
    <w:p>
      <w:pPr>
        <w:pStyle w:val="BodyText"/>
        <w:spacing w:line="242" w:lineRule="auto" w:before="246"/>
        <w:ind w:right="139"/>
        <w:jc w:val="both"/>
      </w:pPr>
      <w:r>
        <w:rPr/>
        <w:t>And that is the healing we seek—not forced, but felt. Not imposed, but orchestrated from within. This chapter has not only offered metaphors, but molecular solutions. It has presented a new lens to view your day, your breath, your plate—not as tasks, but as instruments of restoration.</w:t>
      </w:r>
    </w:p>
    <w:p>
      <w:pPr>
        <w:pStyle w:val="BodyText"/>
        <w:spacing w:line="242" w:lineRule="auto"/>
        <w:ind w:right="139"/>
        <w:jc w:val="both"/>
      </w:pPr>
      <w:r>
        <w:rPr/>
        <w:t>The daily practices of Dinacharya, the seasonal reorientation of Ritucharya, the reverent act of eating regional food, and the soulfulness of ritual are not scattered wellness hacks. They are a complete score for immune intelligence.</w:t>
      </w:r>
    </w:p>
    <w:p>
      <w:pPr>
        <w:pStyle w:val="BodyText"/>
        <w:spacing w:before="243"/>
        <w:jc w:val="both"/>
      </w:pPr>
      <w:r>
        <w:rPr/>
        <w:t>When</w:t>
      </w:r>
      <w:r>
        <w:rPr>
          <w:spacing w:val="-4"/>
        </w:rPr>
        <w:t> </w:t>
      </w:r>
      <w:r>
        <w:rPr/>
        <w:t>lived</w:t>
      </w:r>
      <w:r>
        <w:rPr>
          <w:spacing w:val="-2"/>
        </w:rPr>
        <w:t> </w:t>
      </w:r>
      <w:r>
        <w:rPr/>
        <w:t>together,</w:t>
      </w:r>
      <w:r>
        <w:rPr>
          <w:spacing w:val="-3"/>
        </w:rPr>
        <w:t> </w:t>
      </w:r>
      <w:r>
        <w:rPr/>
        <w:t>they</w:t>
      </w:r>
      <w:r>
        <w:rPr>
          <w:spacing w:val="-2"/>
        </w:rPr>
        <w:t> </w:t>
      </w:r>
      <w:r>
        <w:rPr/>
        <w:t>restore</w:t>
      </w:r>
      <w:r>
        <w:rPr>
          <w:spacing w:val="-2"/>
        </w:rPr>
        <w:t> </w:t>
      </w:r>
      <w:r>
        <w:rPr/>
        <w:t>not</w:t>
      </w:r>
      <w:r>
        <w:rPr>
          <w:spacing w:val="-2"/>
        </w:rPr>
        <w:t> </w:t>
      </w:r>
      <w:r>
        <w:rPr/>
        <w:t>only</w:t>
      </w:r>
      <w:r>
        <w:rPr>
          <w:spacing w:val="-2"/>
        </w:rPr>
        <w:t> </w:t>
      </w:r>
      <w:r>
        <w:rPr/>
        <w:t>function,</w:t>
      </w:r>
      <w:r>
        <w:rPr>
          <w:spacing w:val="-2"/>
        </w:rPr>
        <w:t> </w:t>
      </w:r>
      <w:r>
        <w:rPr/>
        <w:t>but</w:t>
      </w:r>
      <w:r>
        <w:rPr>
          <w:spacing w:val="-2"/>
        </w:rPr>
        <w:t> meaning.</w:t>
      </w:r>
    </w:p>
    <w:p>
      <w:pPr>
        <w:pStyle w:val="BodyText"/>
        <w:spacing w:line="242" w:lineRule="auto"/>
        <w:ind w:right="139"/>
        <w:jc w:val="both"/>
      </w:pPr>
      <w:r>
        <w:rPr/>
        <w:t>You do not need to do everything at once. Harmony is not built in haste.</w:t>
      </w:r>
      <w:r>
        <w:rPr>
          <w:spacing w:val="-5"/>
        </w:rPr>
        <w:t> </w:t>
      </w:r>
      <w:r>
        <w:rPr/>
        <w:t>You only need to return— one breath, one bite, one sunrise at a time.</w:t>
      </w:r>
    </w:p>
    <w:p>
      <w:pPr>
        <w:pStyle w:val="BodyText"/>
        <w:spacing w:line="242" w:lineRule="auto" w:before="243"/>
        <w:ind w:right="139"/>
        <w:jc w:val="both"/>
      </w:pPr>
      <w:r>
        <w:rPr/>
        <w:t>Let the rhythm lead you. Let nature remember you. And let your immunity sing—a song of</w:t>
      </w:r>
      <w:r>
        <w:rPr>
          <w:spacing w:val="40"/>
        </w:rPr>
        <w:t> </w:t>
      </w:r>
      <w:r>
        <w:rPr/>
        <w:t>memory, rhythm, and peace. You don’t need a perfect plan—just the courage to return. Let the sunrise remind your cells. Let the season be your guide. And slowly, surely, let healing remember </w:t>
      </w:r>
      <w:r>
        <w:rPr>
          <w:spacing w:val="-4"/>
        </w:rPr>
        <w:t>you.</w:t>
      </w:r>
    </w:p>
    <w:p>
      <w:pPr>
        <w:pStyle w:val="BodyText"/>
        <w:spacing w:after="0" w:line="242" w:lineRule="auto"/>
        <w:jc w:val="both"/>
        <w:sectPr>
          <w:pgSz w:w="11910" w:h="16840"/>
          <w:pgMar w:top="1080" w:bottom="280" w:left="992" w:right="992"/>
        </w:sectPr>
      </w:pPr>
    </w:p>
    <w:p>
      <w:pPr>
        <w:pStyle w:val="BodyText"/>
        <w:spacing w:before="0"/>
        <w:ind w:left="0"/>
        <w:rPr>
          <w:sz w:val="28"/>
        </w:rPr>
      </w:pPr>
    </w:p>
    <w:p>
      <w:pPr>
        <w:pStyle w:val="BodyText"/>
        <w:spacing w:before="0"/>
        <w:ind w:left="0"/>
        <w:rPr>
          <w:sz w:val="28"/>
        </w:rPr>
      </w:pPr>
    </w:p>
    <w:p>
      <w:pPr>
        <w:pStyle w:val="BodyText"/>
        <w:spacing w:before="0"/>
        <w:ind w:left="0"/>
        <w:rPr>
          <w:sz w:val="28"/>
        </w:rPr>
      </w:pPr>
    </w:p>
    <w:p>
      <w:pPr>
        <w:pStyle w:val="BodyText"/>
        <w:spacing w:before="0"/>
        <w:ind w:left="0"/>
        <w:rPr>
          <w:sz w:val="28"/>
        </w:rPr>
      </w:pPr>
    </w:p>
    <w:p>
      <w:pPr>
        <w:pStyle w:val="BodyText"/>
        <w:spacing w:before="0"/>
        <w:ind w:left="0"/>
        <w:rPr>
          <w:sz w:val="28"/>
        </w:rPr>
      </w:pPr>
    </w:p>
    <w:p>
      <w:pPr>
        <w:pStyle w:val="BodyText"/>
        <w:spacing w:before="0"/>
        <w:ind w:left="0"/>
        <w:rPr>
          <w:sz w:val="28"/>
        </w:rPr>
      </w:pPr>
    </w:p>
    <w:p>
      <w:pPr>
        <w:pStyle w:val="BodyText"/>
        <w:spacing w:before="0"/>
        <w:ind w:left="0"/>
        <w:rPr>
          <w:sz w:val="28"/>
        </w:rPr>
      </w:pPr>
    </w:p>
    <w:p>
      <w:pPr>
        <w:pStyle w:val="BodyText"/>
        <w:spacing w:before="208"/>
        <w:ind w:left="0"/>
        <w:rPr>
          <w:sz w:val="28"/>
        </w:rPr>
      </w:pPr>
    </w:p>
    <w:p>
      <w:pPr>
        <w:pStyle w:val="Heading5"/>
        <w:spacing w:before="1"/>
      </w:pPr>
      <w:r>
        <w:rPr/>
        <w:t>A</w:t>
      </w:r>
      <w:r>
        <w:rPr>
          <w:spacing w:val="-19"/>
        </w:rPr>
        <w:t> </w:t>
      </w:r>
      <w:r>
        <w:rPr/>
        <w:t>Simple</w:t>
      </w:r>
      <w:r>
        <w:rPr>
          <w:spacing w:val="-3"/>
        </w:rPr>
        <w:t> </w:t>
      </w:r>
      <w:r>
        <w:rPr/>
        <w:t>Dinacharya</w:t>
      </w:r>
      <w:r>
        <w:rPr>
          <w:spacing w:val="-1"/>
        </w:rPr>
        <w:t> </w:t>
      </w:r>
      <w:r>
        <w:rPr/>
        <w:t>(Daily</w:t>
      </w:r>
      <w:r>
        <w:rPr>
          <w:spacing w:val="-1"/>
        </w:rPr>
        <w:t> </w:t>
      </w:r>
      <w:r>
        <w:rPr/>
        <w:t>Routine)</w:t>
      </w:r>
      <w:r>
        <w:rPr>
          <w:spacing w:val="-2"/>
        </w:rPr>
        <w:t> </w:t>
      </w:r>
      <w:r>
        <w:rPr/>
        <w:t>for</w:t>
      </w:r>
      <w:r>
        <w:rPr>
          <w:spacing w:val="-6"/>
        </w:rPr>
        <w:t> </w:t>
      </w:r>
      <w:r>
        <w:rPr/>
        <w:t>Restoring</w:t>
      </w:r>
      <w:r>
        <w:rPr>
          <w:spacing w:val="-1"/>
        </w:rPr>
        <w:t> </w:t>
      </w:r>
      <w:r>
        <w:rPr/>
        <w:t>Immune</w:t>
      </w:r>
      <w:r>
        <w:rPr>
          <w:spacing w:val="-2"/>
        </w:rPr>
        <w:t> Rhythm</w:t>
      </w:r>
    </w:p>
    <w:p>
      <w:pPr>
        <w:pStyle w:val="BodyText"/>
        <w:spacing w:before="286"/>
      </w:pPr>
      <w:r>
        <w:rPr/>
        <w:t>To</w:t>
      </w:r>
      <w:r>
        <w:rPr>
          <w:spacing w:val="5"/>
        </w:rPr>
        <w:t> </w:t>
      </w:r>
      <w:r>
        <w:rPr/>
        <w:t>translate</w:t>
      </w:r>
      <w:r>
        <w:rPr>
          <w:spacing w:val="5"/>
        </w:rPr>
        <w:t> </w:t>
      </w:r>
      <w:r>
        <w:rPr/>
        <w:t>the</w:t>
      </w:r>
      <w:r>
        <w:rPr>
          <w:spacing w:val="5"/>
        </w:rPr>
        <w:t> </w:t>
      </w:r>
      <w:r>
        <w:rPr/>
        <w:t>wisdom</w:t>
      </w:r>
      <w:r>
        <w:rPr>
          <w:spacing w:val="5"/>
        </w:rPr>
        <w:t> </w:t>
      </w:r>
      <w:r>
        <w:rPr/>
        <w:t>of</w:t>
      </w:r>
      <w:r>
        <w:rPr>
          <w:spacing w:val="5"/>
        </w:rPr>
        <w:t> </w:t>
      </w:r>
      <w:r>
        <w:rPr/>
        <w:t>the</w:t>
      </w:r>
      <w:r>
        <w:rPr>
          <w:spacing w:val="5"/>
        </w:rPr>
        <w:t> </w:t>
      </w:r>
      <w:r>
        <w:rPr/>
        <w:t>immune</w:t>
      </w:r>
      <w:r>
        <w:rPr>
          <w:spacing w:val="5"/>
        </w:rPr>
        <w:t> </w:t>
      </w:r>
      <w:r>
        <w:rPr/>
        <w:t>clock</w:t>
      </w:r>
      <w:r>
        <w:rPr>
          <w:spacing w:val="5"/>
        </w:rPr>
        <w:t> </w:t>
      </w:r>
      <w:r>
        <w:rPr/>
        <w:t>into</w:t>
      </w:r>
      <w:r>
        <w:rPr>
          <w:spacing w:val="5"/>
        </w:rPr>
        <w:t> </w:t>
      </w:r>
      <w:r>
        <w:rPr/>
        <w:t>lived</w:t>
      </w:r>
      <w:r>
        <w:rPr>
          <w:spacing w:val="5"/>
        </w:rPr>
        <w:t> </w:t>
      </w:r>
      <w:r>
        <w:rPr/>
        <w:t>experience,</w:t>
      </w:r>
      <w:r>
        <w:rPr>
          <w:spacing w:val="5"/>
        </w:rPr>
        <w:t> </w:t>
      </w:r>
      <w:r>
        <w:rPr/>
        <w:t>here</w:t>
      </w:r>
      <w:r>
        <w:rPr>
          <w:spacing w:val="5"/>
        </w:rPr>
        <w:t> </w:t>
      </w:r>
      <w:r>
        <w:rPr/>
        <w:t>is</w:t>
      </w:r>
      <w:r>
        <w:rPr>
          <w:spacing w:val="5"/>
        </w:rPr>
        <w:t> </w:t>
      </w:r>
      <w:r>
        <w:rPr/>
        <w:t>a</w:t>
      </w:r>
      <w:r>
        <w:rPr>
          <w:spacing w:val="5"/>
        </w:rPr>
        <w:t> </w:t>
      </w:r>
      <w:r>
        <w:rPr/>
        <w:t>simplified</w:t>
      </w:r>
      <w:r>
        <w:rPr>
          <w:spacing w:val="5"/>
        </w:rPr>
        <w:t> </w:t>
      </w:r>
      <w:r>
        <w:rPr>
          <w:spacing w:val="-2"/>
        </w:rPr>
        <w:t>Dinacharya</w:t>
      </w:r>
    </w:p>
    <w:p>
      <w:pPr>
        <w:pStyle w:val="BodyText"/>
        <w:spacing w:line="242" w:lineRule="auto" w:before="4"/>
      </w:pPr>
      <w:r>
        <w:rPr/>
        <w:t>—an</w:t>
      </w:r>
      <w:r>
        <w:rPr>
          <w:spacing w:val="26"/>
        </w:rPr>
        <w:t> </w:t>
      </w:r>
      <w:r>
        <w:rPr/>
        <w:t>everyday</w:t>
      </w:r>
      <w:r>
        <w:rPr>
          <w:spacing w:val="26"/>
        </w:rPr>
        <w:t> </w:t>
      </w:r>
      <w:r>
        <w:rPr/>
        <w:t>rhythm</w:t>
      </w:r>
      <w:r>
        <w:rPr>
          <w:spacing w:val="26"/>
        </w:rPr>
        <w:t> </w:t>
      </w:r>
      <w:r>
        <w:rPr/>
        <w:t>that</w:t>
      </w:r>
      <w:r>
        <w:rPr>
          <w:spacing w:val="26"/>
        </w:rPr>
        <w:t> </w:t>
      </w:r>
      <w:r>
        <w:rPr/>
        <w:t>anyone</w:t>
      </w:r>
      <w:r>
        <w:rPr>
          <w:spacing w:val="26"/>
        </w:rPr>
        <w:t> </w:t>
      </w:r>
      <w:r>
        <w:rPr/>
        <w:t>on</w:t>
      </w:r>
      <w:r>
        <w:rPr>
          <w:spacing w:val="26"/>
        </w:rPr>
        <w:t> </w:t>
      </w:r>
      <w:r>
        <w:rPr/>
        <w:t>the</w:t>
      </w:r>
      <w:r>
        <w:rPr>
          <w:spacing w:val="26"/>
        </w:rPr>
        <w:t> </w:t>
      </w:r>
      <w:r>
        <w:rPr/>
        <w:t>path</w:t>
      </w:r>
      <w:r>
        <w:rPr>
          <w:spacing w:val="26"/>
        </w:rPr>
        <w:t> </w:t>
      </w:r>
      <w:r>
        <w:rPr/>
        <w:t>of</w:t>
      </w:r>
      <w:r>
        <w:rPr>
          <w:spacing w:val="26"/>
        </w:rPr>
        <w:t> </w:t>
      </w:r>
      <w:r>
        <w:rPr/>
        <w:t>autoimmune</w:t>
      </w:r>
      <w:r>
        <w:rPr>
          <w:spacing w:val="26"/>
        </w:rPr>
        <w:t> </w:t>
      </w:r>
      <w:r>
        <w:rPr/>
        <w:t>healing</w:t>
      </w:r>
      <w:r>
        <w:rPr>
          <w:spacing w:val="26"/>
        </w:rPr>
        <w:t> </w:t>
      </w:r>
      <w:r>
        <w:rPr/>
        <w:t>can</w:t>
      </w:r>
      <w:r>
        <w:rPr>
          <w:spacing w:val="26"/>
        </w:rPr>
        <w:t> </w:t>
      </w:r>
      <w:r>
        <w:rPr/>
        <w:t>adopt.</w:t>
      </w:r>
      <w:r>
        <w:rPr>
          <w:spacing w:val="26"/>
        </w:rPr>
        <w:t> </w:t>
      </w:r>
      <w:r>
        <w:rPr/>
        <w:t>It</w:t>
      </w:r>
      <w:r>
        <w:rPr>
          <w:spacing w:val="26"/>
        </w:rPr>
        <w:t> </w:t>
      </w:r>
      <w:r>
        <w:rPr/>
        <w:t>is</w:t>
      </w:r>
      <w:r>
        <w:rPr>
          <w:spacing w:val="26"/>
        </w:rPr>
        <w:t> </w:t>
      </w:r>
      <w:r>
        <w:rPr/>
        <w:t>not</w:t>
      </w:r>
      <w:r>
        <w:rPr>
          <w:spacing w:val="26"/>
        </w:rPr>
        <w:t> </w:t>
      </w:r>
      <w:r>
        <w:rPr/>
        <w:t>about perfection but about pattern. The goal is not control, but consistency:</w:t>
      </w:r>
    </w:p>
    <w:p>
      <w:pPr>
        <w:pStyle w:val="BodyText"/>
        <w:spacing w:before="36"/>
        <w:ind w:left="0"/>
      </w:pPr>
    </w:p>
    <w:p>
      <w:pPr>
        <w:pStyle w:val="Heading7"/>
        <w:spacing w:before="1"/>
      </w:pPr>
      <w:r>
        <w:rPr>
          <w:b w:val="0"/>
          <w:position w:val="-5"/>
        </w:rPr>
        <w:drawing>
          <wp:inline distT="0" distB="0" distL="0" distR="0">
            <wp:extent cx="190500" cy="190500"/>
            <wp:effectExtent l="0" t="0" r="0" b="0"/>
            <wp:docPr id="6" name="Image 6"/>
            <wp:cNvGraphicFramePr>
              <a:graphicFrameLocks/>
            </wp:cNvGraphicFramePr>
            <a:graphic>
              <a:graphicData uri="http://schemas.openxmlformats.org/drawingml/2006/picture">
                <pic:pic>
                  <pic:nvPicPr>
                    <pic:cNvPr id="6" name="Image 6"/>
                    <pic:cNvPicPr/>
                  </pic:nvPicPr>
                  <pic:blipFill>
                    <a:blip r:embed="rId6"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Morning (4–10</w:t>
      </w:r>
      <w:r>
        <w:rPr>
          <w:spacing w:val="-5"/>
        </w:rPr>
        <w:t> </w:t>
      </w:r>
      <w:r>
        <w:rPr/>
        <w:t>AM)</w:t>
      </w:r>
    </w:p>
    <w:p>
      <w:pPr>
        <w:pStyle w:val="ListParagraph"/>
        <w:numPr>
          <w:ilvl w:val="0"/>
          <w:numId w:val="38"/>
        </w:numPr>
        <w:tabs>
          <w:tab w:pos="861" w:val="left" w:leader="none"/>
        </w:tabs>
        <w:spacing w:line="240" w:lineRule="auto" w:before="269" w:after="0"/>
        <w:ind w:left="861" w:right="0" w:hanging="500"/>
        <w:jc w:val="left"/>
        <w:rPr>
          <w:sz w:val="24"/>
        </w:rPr>
      </w:pPr>
      <w:r>
        <w:rPr>
          <w:sz w:val="24"/>
        </w:rPr>
        <w:t>Wake</w:t>
      </w:r>
      <w:r>
        <w:rPr>
          <w:spacing w:val="-15"/>
          <w:sz w:val="24"/>
        </w:rPr>
        <w:t> </w:t>
      </w:r>
      <w:r>
        <w:rPr>
          <w:sz w:val="24"/>
        </w:rPr>
        <w:t>before</w:t>
      </w:r>
      <w:r>
        <w:rPr>
          <w:spacing w:val="-8"/>
          <w:sz w:val="24"/>
        </w:rPr>
        <w:t> </w:t>
      </w:r>
      <w:r>
        <w:rPr>
          <w:sz w:val="24"/>
        </w:rPr>
        <w:t>sunrise</w:t>
      </w:r>
      <w:r>
        <w:rPr>
          <w:spacing w:val="-8"/>
          <w:sz w:val="24"/>
        </w:rPr>
        <w:t> </w:t>
      </w:r>
      <w:r>
        <w:rPr>
          <w:sz w:val="24"/>
        </w:rPr>
        <w:t>(ideally</w:t>
      </w:r>
      <w:r>
        <w:rPr>
          <w:spacing w:val="-8"/>
          <w:sz w:val="24"/>
        </w:rPr>
        <w:t> </w:t>
      </w:r>
      <w:r>
        <w:rPr>
          <w:sz w:val="24"/>
        </w:rPr>
        <w:t>between</w:t>
      </w:r>
      <w:r>
        <w:rPr>
          <w:spacing w:val="-7"/>
          <w:sz w:val="24"/>
        </w:rPr>
        <w:t> </w:t>
      </w:r>
      <w:r>
        <w:rPr>
          <w:sz w:val="24"/>
        </w:rPr>
        <w:t>4:30–6:00</w:t>
      </w:r>
      <w:r>
        <w:rPr>
          <w:spacing w:val="-15"/>
          <w:sz w:val="24"/>
        </w:rPr>
        <w:t> </w:t>
      </w:r>
      <w:r>
        <w:rPr>
          <w:sz w:val="24"/>
        </w:rPr>
        <w:t>AM,</w:t>
      </w:r>
      <w:r>
        <w:rPr>
          <w:spacing w:val="-11"/>
          <w:sz w:val="24"/>
        </w:rPr>
        <w:t> </w:t>
      </w:r>
      <w:r>
        <w:rPr>
          <w:sz w:val="24"/>
        </w:rPr>
        <w:t>Vata</w:t>
      </w:r>
      <w:r>
        <w:rPr>
          <w:spacing w:val="-8"/>
          <w:sz w:val="24"/>
        </w:rPr>
        <w:t> </w:t>
      </w:r>
      <w:r>
        <w:rPr>
          <w:spacing w:val="-2"/>
          <w:sz w:val="24"/>
        </w:rPr>
        <w:t>time)</w:t>
      </w:r>
    </w:p>
    <w:p>
      <w:pPr>
        <w:pStyle w:val="ListParagraph"/>
        <w:numPr>
          <w:ilvl w:val="0"/>
          <w:numId w:val="38"/>
        </w:numPr>
        <w:tabs>
          <w:tab w:pos="861" w:val="left" w:leader="none"/>
        </w:tabs>
        <w:spacing w:line="240" w:lineRule="auto" w:before="244" w:after="0"/>
        <w:ind w:left="861" w:right="0" w:hanging="500"/>
        <w:jc w:val="left"/>
        <w:rPr>
          <w:sz w:val="24"/>
        </w:rPr>
      </w:pPr>
      <w:r>
        <w:rPr>
          <w:sz w:val="24"/>
        </w:rPr>
        <w:t>Drink</w:t>
      </w:r>
      <w:r>
        <w:rPr>
          <w:spacing w:val="-4"/>
          <w:sz w:val="24"/>
        </w:rPr>
        <w:t> </w:t>
      </w:r>
      <w:r>
        <w:rPr>
          <w:sz w:val="24"/>
        </w:rPr>
        <w:t>warm</w:t>
      </w:r>
      <w:r>
        <w:rPr>
          <w:spacing w:val="-1"/>
          <w:sz w:val="24"/>
        </w:rPr>
        <w:t> </w:t>
      </w:r>
      <w:r>
        <w:rPr>
          <w:sz w:val="24"/>
        </w:rPr>
        <w:t>water</w:t>
      </w:r>
      <w:r>
        <w:rPr>
          <w:spacing w:val="-1"/>
          <w:sz w:val="24"/>
        </w:rPr>
        <w:t> </w:t>
      </w:r>
      <w:r>
        <w:rPr>
          <w:sz w:val="24"/>
        </w:rPr>
        <w:t>to</w:t>
      </w:r>
      <w:r>
        <w:rPr>
          <w:spacing w:val="-2"/>
          <w:sz w:val="24"/>
        </w:rPr>
        <w:t> </w:t>
      </w:r>
      <w:r>
        <w:rPr>
          <w:sz w:val="24"/>
        </w:rPr>
        <w:t>cleanse</w:t>
      </w:r>
      <w:r>
        <w:rPr>
          <w:spacing w:val="-2"/>
          <w:sz w:val="24"/>
        </w:rPr>
        <w:t> </w:t>
      </w:r>
      <w:r>
        <w:rPr>
          <w:sz w:val="24"/>
        </w:rPr>
        <w:t>and</w:t>
      </w:r>
      <w:r>
        <w:rPr>
          <w:spacing w:val="-1"/>
          <w:sz w:val="24"/>
        </w:rPr>
        <w:t> </w:t>
      </w:r>
      <w:r>
        <w:rPr>
          <w:sz w:val="24"/>
        </w:rPr>
        <w:t>stimulate</w:t>
      </w:r>
      <w:r>
        <w:rPr>
          <w:spacing w:val="-2"/>
          <w:sz w:val="24"/>
        </w:rPr>
        <w:t> digestion</w:t>
      </w:r>
    </w:p>
    <w:p>
      <w:pPr>
        <w:pStyle w:val="ListParagraph"/>
        <w:numPr>
          <w:ilvl w:val="0"/>
          <w:numId w:val="38"/>
        </w:numPr>
        <w:tabs>
          <w:tab w:pos="861" w:val="left" w:leader="none"/>
        </w:tabs>
        <w:spacing w:line="240" w:lineRule="auto" w:before="244" w:after="0"/>
        <w:ind w:left="861" w:right="0" w:hanging="500"/>
        <w:jc w:val="left"/>
        <w:rPr>
          <w:sz w:val="24"/>
        </w:rPr>
      </w:pPr>
      <w:r>
        <w:rPr>
          <w:sz w:val="24"/>
        </w:rPr>
        <w:t>Evacuate</w:t>
      </w:r>
      <w:r>
        <w:rPr>
          <w:spacing w:val="-3"/>
          <w:sz w:val="24"/>
        </w:rPr>
        <w:t> </w:t>
      </w:r>
      <w:r>
        <w:rPr>
          <w:sz w:val="24"/>
        </w:rPr>
        <w:t>bowels</w:t>
      </w:r>
      <w:r>
        <w:rPr>
          <w:spacing w:val="-2"/>
          <w:sz w:val="24"/>
        </w:rPr>
        <w:t> </w:t>
      </w:r>
      <w:r>
        <w:rPr>
          <w:sz w:val="24"/>
        </w:rPr>
        <w:t>without</w:t>
      </w:r>
      <w:r>
        <w:rPr>
          <w:spacing w:val="-2"/>
          <w:sz w:val="24"/>
        </w:rPr>
        <w:t> strain</w:t>
      </w:r>
    </w:p>
    <w:p>
      <w:pPr>
        <w:pStyle w:val="ListParagraph"/>
        <w:numPr>
          <w:ilvl w:val="0"/>
          <w:numId w:val="38"/>
        </w:numPr>
        <w:tabs>
          <w:tab w:pos="861" w:val="left" w:leader="none"/>
        </w:tabs>
        <w:spacing w:line="240" w:lineRule="auto" w:before="244" w:after="0"/>
        <w:ind w:left="861" w:right="0" w:hanging="500"/>
        <w:jc w:val="left"/>
        <w:rPr>
          <w:sz w:val="24"/>
        </w:rPr>
      </w:pPr>
      <w:r>
        <w:rPr>
          <w:sz w:val="24"/>
        </w:rPr>
        <w:t>Practice</w:t>
      </w:r>
      <w:r>
        <w:rPr>
          <w:spacing w:val="-3"/>
          <w:sz w:val="24"/>
        </w:rPr>
        <w:t> </w:t>
      </w:r>
      <w:r>
        <w:rPr>
          <w:sz w:val="24"/>
        </w:rPr>
        <w:t>tongue</w:t>
      </w:r>
      <w:r>
        <w:rPr>
          <w:spacing w:val="-2"/>
          <w:sz w:val="24"/>
        </w:rPr>
        <w:t> </w:t>
      </w:r>
      <w:r>
        <w:rPr>
          <w:sz w:val="24"/>
        </w:rPr>
        <w:t>scraping</w:t>
      </w:r>
      <w:r>
        <w:rPr>
          <w:spacing w:val="-1"/>
          <w:sz w:val="24"/>
        </w:rPr>
        <w:t> </w:t>
      </w:r>
      <w:r>
        <w:rPr>
          <w:sz w:val="24"/>
        </w:rPr>
        <w:t>and</w:t>
      </w:r>
      <w:r>
        <w:rPr>
          <w:spacing w:val="-1"/>
          <w:sz w:val="24"/>
        </w:rPr>
        <w:t> </w:t>
      </w:r>
      <w:r>
        <w:rPr>
          <w:sz w:val="24"/>
        </w:rPr>
        <w:t>oil</w:t>
      </w:r>
      <w:r>
        <w:rPr>
          <w:spacing w:val="-1"/>
          <w:sz w:val="24"/>
        </w:rPr>
        <w:t> </w:t>
      </w:r>
      <w:r>
        <w:rPr>
          <w:spacing w:val="-2"/>
          <w:sz w:val="24"/>
        </w:rPr>
        <w:t>pulling</w:t>
      </w:r>
    </w:p>
    <w:p>
      <w:pPr>
        <w:pStyle w:val="ListParagraph"/>
        <w:numPr>
          <w:ilvl w:val="0"/>
          <w:numId w:val="38"/>
        </w:numPr>
        <w:tabs>
          <w:tab w:pos="861" w:val="left" w:leader="none"/>
        </w:tabs>
        <w:spacing w:line="240" w:lineRule="auto" w:before="244" w:after="0"/>
        <w:ind w:left="861" w:right="0" w:hanging="500"/>
        <w:jc w:val="left"/>
        <w:rPr>
          <w:sz w:val="24"/>
        </w:rPr>
      </w:pPr>
      <w:r>
        <w:rPr>
          <w:sz w:val="24"/>
        </w:rPr>
        <w:t>Light</w:t>
      </w:r>
      <w:r>
        <w:rPr>
          <w:spacing w:val="-3"/>
          <w:sz w:val="24"/>
        </w:rPr>
        <w:t> </w:t>
      </w:r>
      <w:r>
        <w:rPr>
          <w:sz w:val="24"/>
        </w:rPr>
        <w:t>movement:</w:t>
      </w:r>
      <w:r>
        <w:rPr>
          <w:spacing w:val="-1"/>
          <w:sz w:val="24"/>
        </w:rPr>
        <w:t> </w:t>
      </w:r>
      <w:r>
        <w:rPr>
          <w:sz w:val="24"/>
        </w:rPr>
        <w:t>a</w:t>
      </w:r>
      <w:r>
        <w:rPr>
          <w:spacing w:val="-2"/>
          <w:sz w:val="24"/>
        </w:rPr>
        <w:t> </w:t>
      </w:r>
      <w:r>
        <w:rPr>
          <w:sz w:val="24"/>
        </w:rPr>
        <w:t>walk, gentle</w:t>
      </w:r>
      <w:r>
        <w:rPr>
          <w:spacing w:val="-2"/>
          <w:sz w:val="24"/>
        </w:rPr>
        <w:t> </w:t>
      </w:r>
      <w:r>
        <w:rPr>
          <w:sz w:val="24"/>
        </w:rPr>
        <w:t>yoga,</w:t>
      </w:r>
      <w:r>
        <w:rPr>
          <w:spacing w:val="-1"/>
          <w:sz w:val="24"/>
        </w:rPr>
        <w:t> </w:t>
      </w:r>
      <w:r>
        <w:rPr>
          <w:sz w:val="24"/>
        </w:rPr>
        <w:t>or </w:t>
      </w:r>
      <w:r>
        <w:rPr>
          <w:spacing w:val="-2"/>
          <w:sz w:val="24"/>
        </w:rPr>
        <w:t>stretching</w:t>
      </w:r>
    </w:p>
    <w:p>
      <w:pPr>
        <w:pStyle w:val="ListParagraph"/>
        <w:numPr>
          <w:ilvl w:val="0"/>
          <w:numId w:val="38"/>
        </w:numPr>
        <w:tabs>
          <w:tab w:pos="861" w:val="left" w:leader="none"/>
        </w:tabs>
        <w:spacing w:line="240" w:lineRule="auto" w:before="244" w:after="0"/>
        <w:ind w:left="861" w:right="0" w:hanging="500"/>
        <w:jc w:val="left"/>
        <w:rPr>
          <w:sz w:val="24"/>
        </w:rPr>
      </w:pPr>
      <w:r>
        <w:rPr>
          <w:sz w:val="24"/>
        </w:rPr>
        <w:t>Pranayama</w:t>
      </w:r>
      <w:r>
        <w:rPr>
          <w:spacing w:val="-2"/>
          <w:sz w:val="24"/>
        </w:rPr>
        <w:t> </w:t>
      </w:r>
      <w:r>
        <w:rPr>
          <w:sz w:val="24"/>
        </w:rPr>
        <w:t>(5–7</w:t>
      </w:r>
      <w:r>
        <w:rPr>
          <w:spacing w:val="-1"/>
          <w:sz w:val="24"/>
        </w:rPr>
        <w:t> </w:t>
      </w:r>
      <w:r>
        <w:rPr>
          <w:sz w:val="24"/>
        </w:rPr>
        <w:t>minutes)</w:t>
      </w:r>
      <w:r>
        <w:rPr>
          <w:spacing w:val="-1"/>
          <w:sz w:val="24"/>
        </w:rPr>
        <w:t> </w:t>
      </w:r>
      <w:r>
        <w:rPr>
          <w:sz w:val="24"/>
        </w:rPr>
        <w:t>and</w:t>
      </w:r>
      <w:r>
        <w:rPr>
          <w:spacing w:val="-1"/>
          <w:sz w:val="24"/>
        </w:rPr>
        <w:t> </w:t>
      </w:r>
      <w:r>
        <w:rPr>
          <w:sz w:val="24"/>
        </w:rPr>
        <w:t>a</w:t>
      </w:r>
      <w:r>
        <w:rPr>
          <w:spacing w:val="-2"/>
          <w:sz w:val="24"/>
        </w:rPr>
        <w:t> </w:t>
      </w:r>
      <w:r>
        <w:rPr>
          <w:sz w:val="24"/>
        </w:rPr>
        <w:t>short </w:t>
      </w:r>
      <w:r>
        <w:rPr>
          <w:spacing w:val="-2"/>
          <w:sz w:val="24"/>
        </w:rPr>
        <w:t>meditation</w:t>
      </w:r>
    </w:p>
    <w:p>
      <w:pPr>
        <w:pStyle w:val="ListParagraph"/>
        <w:numPr>
          <w:ilvl w:val="0"/>
          <w:numId w:val="38"/>
        </w:numPr>
        <w:tabs>
          <w:tab w:pos="861" w:val="left" w:leader="none"/>
        </w:tabs>
        <w:spacing w:line="240" w:lineRule="auto" w:before="244" w:after="0"/>
        <w:ind w:left="861" w:right="0" w:hanging="500"/>
        <w:jc w:val="left"/>
        <w:rPr>
          <w:sz w:val="24"/>
        </w:rPr>
      </w:pPr>
      <w:r>
        <w:rPr>
          <w:sz w:val="24"/>
        </w:rPr>
        <w:t>Bath</w:t>
      </w:r>
      <w:r>
        <w:rPr>
          <w:spacing w:val="-3"/>
          <w:sz w:val="24"/>
        </w:rPr>
        <w:t> </w:t>
      </w:r>
      <w:r>
        <w:rPr>
          <w:sz w:val="24"/>
        </w:rPr>
        <w:t>or</w:t>
      </w:r>
      <w:r>
        <w:rPr>
          <w:spacing w:val="-1"/>
          <w:sz w:val="24"/>
        </w:rPr>
        <w:t> </w:t>
      </w:r>
      <w:r>
        <w:rPr>
          <w:sz w:val="24"/>
        </w:rPr>
        <w:t>warm</w:t>
      </w:r>
      <w:r>
        <w:rPr>
          <w:spacing w:val="-1"/>
          <w:sz w:val="24"/>
        </w:rPr>
        <w:t> </w:t>
      </w:r>
      <w:r>
        <w:rPr>
          <w:sz w:val="24"/>
        </w:rPr>
        <w:t>water</w:t>
      </w:r>
      <w:r>
        <w:rPr>
          <w:spacing w:val="-1"/>
          <w:sz w:val="24"/>
        </w:rPr>
        <w:t> </w:t>
      </w:r>
      <w:r>
        <w:rPr>
          <w:spacing w:val="-4"/>
          <w:sz w:val="24"/>
        </w:rPr>
        <w:t>wash</w:t>
      </w:r>
    </w:p>
    <w:p>
      <w:pPr>
        <w:pStyle w:val="ListParagraph"/>
        <w:numPr>
          <w:ilvl w:val="0"/>
          <w:numId w:val="38"/>
        </w:numPr>
        <w:tabs>
          <w:tab w:pos="861" w:val="left" w:leader="none"/>
        </w:tabs>
        <w:spacing w:line="240" w:lineRule="auto" w:before="244" w:after="0"/>
        <w:ind w:left="861" w:right="0" w:hanging="500"/>
        <w:jc w:val="left"/>
        <w:rPr>
          <w:sz w:val="24"/>
        </w:rPr>
      </w:pPr>
      <w:r>
        <w:rPr>
          <w:sz w:val="24"/>
        </w:rPr>
        <w:t>Light</w:t>
      </w:r>
      <w:r>
        <w:rPr>
          <w:spacing w:val="-2"/>
          <w:sz w:val="24"/>
        </w:rPr>
        <w:t> </w:t>
      </w:r>
      <w:r>
        <w:rPr>
          <w:sz w:val="24"/>
        </w:rPr>
        <w:t>breakfast</w:t>
      </w:r>
      <w:r>
        <w:rPr>
          <w:spacing w:val="-1"/>
          <w:sz w:val="24"/>
        </w:rPr>
        <w:t> </w:t>
      </w:r>
      <w:r>
        <w:rPr>
          <w:sz w:val="24"/>
        </w:rPr>
        <w:t>if</w:t>
      </w:r>
      <w:r>
        <w:rPr>
          <w:spacing w:val="-1"/>
          <w:sz w:val="24"/>
        </w:rPr>
        <w:t> </w:t>
      </w:r>
      <w:r>
        <w:rPr>
          <w:sz w:val="24"/>
        </w:rPr>
        <w:t>hungry;</w:t>
      </w:r>
      <w:r>
        <w:rPr>
          <w:spacing w:val="-1"/>
          <w:sz w:val="24"/>
        </w:rPr>
        <w:t> </w:t>
      </w:r>
      <w:r>
        <w:rPr>
          <w:sz w:val="24"/>
        </w:rPr>
        <w:t>warm</w:t>
      </w:r>
      <w:r>
        <w:rPr>
          <w:spacing w:val="-1"/>
          <w:sz w:val="24"/>
        </w:rPr>
        <w:t> </w:t>
      </w:r>
      <w:r>
        <w:rPr>
          <w:sz w:val="24"/>
        </w:rPr>
        <w:t>and</w:t>
      </w:r>
      <w:r>
        <w:rPr>
          <w:spacing w:val="-1"/>
          <w:sz w:val="24"/>
        </w:rPr>
        <w:t> </w:t>
      </w:r>
      <w:r>
        <w:rPr>
          <w:sz w:val="24"/>
        </w:rPr>
        <w:t>easy-to-</w:t>
      </w:r>
      <w:r>
        <w:rPr>
          <w:spacing w:val="-2"/>
          <w:sz w:val="24"/>
        </w:rPr>
        <w:t>digest</w:t>
      </w:r>
    </w:p>
    <w:p>
      <w:pPr>
        <w:pStyle w:val="BodyText"/>
        <w:spacing w:before="39"/>
        <w:ind w:left="0"/>
      </w:pPr>
    </w:p>
    <w:p>
      <w:pPr>
        <w:pStyle w:val="Heading7"/>
        <w:spacing w:before="0"/>
      </w:pPr>
      <w:r>
        <w:rPr>
          <w:b w:val="0"/>
          <w:position w:val="-5"/>
        </w:rPr>
        <w:drawing>
          <wp:inline distT="0" distB="0" distL="0" distR="0">
            <wp:extent cx="190500" cy="190500"/>
            <wp:effectExtent l="0" t="0" r="0" b="0"/>
            <wp:docPr id="7" name="Image 7"/>
            <wp:cNvGraphicFramePr>
              <a:graphicFrameLocks/>
            </wp:cNvGraphicFramePr>
            <a:graphic>
              <a:graphicData uri="http://schemas.openxmlformats.org/drawingml/2006/picture">
                <pic:pic>
                  <pic:nvPicPr>
                    <pic:cNvPr id="7" name="Image 7"/>
                    <pic:cNvPicPr/>
                  </pic:nvPicPr>
                  <pic:blipFill>
                    <a:blip r:embed="rId7"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Midday (10</w:t>
      </w:r>
      <w:r>
        <w:rPr>
          <w:spacing w:val="-7"/>
        </w:rPr>
        <w:t> </w:t>
      </w:r>
      <w:r>
        <w:rPr/>
        <w:t>AM–2 PM)</w:t>
      </w:r>
    </w:p>
    <w:p>
      <w:pPr>
        <w:pStyle w:val="ListParagraph"/>
        <w:numPr>
          <w:ilvl w:val="0"/>
          <w:numId w:val="38"/>
        </w:numPr>
        <w:tabs>
          <w:tab w:pos="861" w:val="left" w:leader="none"/>
        </w:tabs>
        <w:spacing w:line="240" w:lineRule="auto" w:before="270" w:after="0"/>
        <w:ind w:left="861" w:right="0" w:hanging="500"/>
        <w:jc w:val="left"/>
        <w:rPr>
          <w:sz w:val="24"/>
        </w:rPr>
      </w:pPr>
      <w:r>
        <w:rPr>
          <w:sz w:val="24"/>
        </w:rPr>
        <w:t>Main</w:t>
      </w:r>
      <w:r>
        <w:rPr>
          <w:spacing w:val="-1"/>
          <w:sz w:val="24"/>
        </w:rPr>
        <w:t> </w:t>
      </w:r>
      <w:r>
        <w:rPr>
          <w:sz w:val="24"/>
        </w:rPr>
        <w:t>meal</w:t>
      </w:r>
      <w:r>
        <w:rPr>
          <w:spacing w:val="-1"/>
          <w:sz w:val="24"/>
        </w:rPr>
        <w:t> </w:t>
      </w:r>
      <w:r>
        <w:rPr>
          <w:sz w:val="24"/>
        </w:rPr>
        <w:t>of</w:t>
      </w:r>
      <w:r>
        <w:rPr>
          <w:spacing w:val="-1"/>
          <w:sz w:val="24"/>
        </w:rPr>
        <w:t> </w:t>
      </w:r>
      <w:r>
        <w:rPr>
          <w:sz w:val="24"/>
        </w:rPr>
        <w:t>the</w:t>
      </w:r>
      <w:r>
        <w:rPr>
          <w:spacing w:val="-1"/>
          <w:sz w:val="24"/>
        </w:rPr>
        <w:t> </w:t>
      </w:r>
      <w:r>
        <w:rPr>
          <w:sz w:val="24"/>
        </w:rPr>
        <w:t>day</w:t>
      </w:r>
      <w:r>
        <w:rPr>
          <w:spacing w:val="-1"/>
          <w:sz w:val="24"/>
        </w:rPr>
        <w:t> </w:t>
      </w:r>
      <w:r>
        <w:rPr>
          <w:sz w:val="24"/>
        </w:rPr>
        <w:t>(12–1</w:t>
      </w:r>
      <w:r>
        <w:rPr>
          <w:spacing w:val="-1"/>
          <w:sz w:val="24"/>
        </w:rPr>
        <w:t> </w:t>
      </w:r>
      <w:r>
        <w:rPr>
          <w:sz w:val="24"/>
        </w:rPr>
        <w:t>PM): fresh,</w:t>
      </w:r>
      <w:r>
        <w:rPr>
          <w:spacing w:val="-1"/>
          <w:sz w:val="24"/>
        </w:rPr>
        <w:t> </w:t>
      </w:r>
      <w:r>
        <w:rPr>
          <w:sz w:val="24"/>
        </w:rPr>
        <w:t>warm,</w:t>
      </w:r>
      <w:r>
        <w:rPr>
          <w:spacing w:val="-1"/>
          <w:sz w:val="24"/>
        </w:rPr>
        <w:t> </w:t>
      </w:r>
      <w:r>
        <w:rPr>
          <w:sz w:val="24"/>
        </w:rPr>
        <w:t>and </w:t>
      </w:r>
      <w:r>
        <w:rPr>
          <w:spacing w:val="-2"/>
          <w:sz w:val="24"/>
        </w:rPr>
        <w:t>wholesome</w:t>
      </w:r>
    </w:p>
    <w:p>
      <w:pPr>
        <w:pStyle w:val="ListParagraph"/>
        <w:numPr>
          <w:ilvl w:val="0"/>
          <w:numId w:val="38"/>
        </w:numPr>
        <w:tabs>
          <w:tab w:pos="861" w:val="left" w:leader="none"/>
        </w:tabs>
        <w:spacing w:line="240" w:lineRule="auto" w:before="244" w:after="0"/>
        <w:ind w:left="861" w:right="0" w:hanging="500"/>
        <w:jc w:val="left"/>
        <w:rPr>
          <w:sz w:val="24"/>
        </w:rPr>
      </w:pPr>
      <w:r>
        <w:rPr>
          <w:sz w:val="24"/>
        </w:rPr>
        <w:t>Avoid</w:t>
      </w:r>
      <w:r>
        <w:rPr>
          <w:spacing w:val="-7"/>
          <w:sz w:val="24"/>
        </w:rPr>
        <w:t> </w:t>
      </w:r>
      <w:r>
        <w:rPr>
          <w:sz w:val="24"/>
        </w:rPr>
        <w:t>multitasking</w:t>
      </w:r>
      <w:r>
        <w:rPr>
          <w:spacing w:val="-6"/>
          <w:sz w:val="24"/>
        </w:rPr>
        <w:t> </w:t>
      </w:r>
      <w:r>
        <w:rPr>
          <w:sz w:val="24"/>
        </w:rPr>
        <w:t>while</w:t>
      </w:r>
      <w:r>
        <w:rPr>
          <w:spacing w:val="-7"/>
          <w:sz w:val="24"/>
        </w:rPr>
        <w:t> </w:t>
      </w:r>
      <w:r>
        <w:rPr>
          <w:spacing w:val="-2"/>
          <w:sz w:val="24"/>
        </w:rPr>
        <w:t>eating</w:t>
      </w:r>
    </w:p>
    <w:p>
      <w:pPr>
        <w:pStyle w:val="ListParagraph"/>
        <w:numPr>
          <w:ilvl w:val="0"/>
          <w:numId w:val="38"/>
        </w:numPr>
        <w:tabs>
          <w:tab w:pos="861" w:val="left" w:leader="none"/>
        </w:tabs>
        <w:spacing w:line="240" w:lineRule="auto" w:before="244" w:after="0"/>
        <w:ind w:left="861" w:right="0" w:hanging="500"/>
        <w:jc w:val="left"/>
        <w:rPr>
          <w:sz w:val="24"/>
        </w:rPr>
      </w:pPr>
      <w:r>
        <w:rPr>
          <w:sz w:val="24"/>
        </w:rPr>
        <w:t>Gentle</w:t>
      </w:r>
      <w:r>
        <w:rPr>
          <w:spacing w:val="-5"/>
          <w:sz w:val="24"/>
        </w:rPr>
        <w:t> </w:t>
      </w:r>
      <w:r>
        <w:rPr>
          <w:sz w:val="24"/>
        </w:rPr>
        <w:t>walk</w:t>
      </w:r>
      <w:r>
        <w:rPr>
          <w:spacing w:val="-1"/>
          <w:sz w:val="24"/>
        </w:rPr>
        <w:t> </w:t>
      </w:r>
      <w:r>
        <w:rPr>
          <w:sz w:val="24"/>
        </w:rPr>
        <w:t>or</w:t>
      </w:r>
      <w:r>
        <w:rPr>
          <w:spacing w:val="-1"/>
          <w:sz w:val="24"/>
        </w:rPr>
        <w:t> </w:t>
      </w:r>
      <w:r>
        <w:rPr>
          <w:sz w:val="24"/>
        </w:rPr>
        <w:t>rest</w:t>
      </w:r>
      <w:r>
        <w:rPr>
          <w:spacing w:val="-1"/>
          <w:sz w:val="24"/>
        </w:rPr>
        <w:t> </w:t>
      </w:r>
      <w:r>
        <w:rPr>
          <w:sz w:val="24"/>
        </w:rPr>
        <w:t>post-</w:t>
      </w:r>
      <w:r>
        <w:rPr>
          <w:spacing w:val="-2"/>
          <w:sz w:val="24"/>
        </w:rPr>
        <w:t>lunch</w:t>
      </w:r>
    </w:p>
    <w:p>
      <w:pPr>
        <w:pStyle w:val="BodyText"/>
        <w:spacing w:before="38"/>
        <w:ind w:left="0"/>
      </w:pPr>
    </w:p>
    <w:p>
      <w:pPr>
        <w:pStyle w:val="Heading7"/>
        <w:spacing w:before="0"/>
      </w:pPr>
      <w:r>
        <w:rPr>
          <w:b w:val="0"/>
          <w:position w:val="-5"/>
        </w:rPr>
        <w:drawing>
          <wp:inline distT="0" distB="0" distL="0" distR="0">
            <wp:extent cx="190500" cy="190500"/>
            <wp:effectExtent l="0" t="0" r="0" b="0"/>
            <wp:docPr id="8" name="Image 8"/>
            <wp:cNvGraphicFramePr>
              <a:graphicFrameLocks/>
            </wp:cNvGraphicFramePr>
            <a:graphic>
              <a:graphicData uri="http://schemas.openxmlformats.org/drawingml/2006/picture">
                <pic:pic>
                  <pic:nvPicPr>
                    <pic:cNvPr id="8" name="Image 8"/>
                    <pic:cNvPicPr/>
                  </pic:nvPicPr>
                  <pic:blipFill>
                    <a:blip r:embed="rId8" cstate="print"/>
                    <a:stretch>
                      <a:fillRect/>
                    </a:stretch>
                  </pic:blipFill>
                  <pic:spPr>
                    <a:xfrm>
                      <a:off x="0" y="0"/>
                      <a:ext cx="190500" cy="190500"/>
                    </a:xfrm>
                    <a:prstGeom prst="rect">
                      <a:avLst/>
                    </a:prstGeom>
                  </pic:spPr>
                </pic:pic>
              </a:graphicData>
            </a:graphic>
          </wp:inline>
        </w:drawing>
      </w:r>
      <w:r>
        <w:rPr>
          <w:b w:val="0"/>
          <w:position w:val="-5"/>
        </w:rPr>
      </w:r>
      <w:r>
        <w:rPr>
          <w:b w:val="0"/>
          <w:spacing w:val="23"/>
          <w:sz w:val="20"/>
        </w:rPr>
        <w:t> </w:t>
      </w:r>
      <w:r>
        <w:rPr/>
        <w:t>Afternoon–Evening (2–6 PM)</w:t>
      </w:r>
    </w:p>
    <w:p>
      <w:pPr>
        <w:pStyle w:val="ListParagraph"/>
        <w:numPr>
          <w:ilvl w:val="0"/>
          <w:numId w:val="38"/>
        </w:numPr>
        <w:tabs>
          <w:tab w:pos="861" w:val="left" w:leader="none"/>
        </w:tabs>
        <w:spacing w:line="240" w:lineRule="auto" w:before="270" w:after="0"/>
        <w:ind w:left="861" w:right="0" w:hanging="500"/>
        <w:jc w:val="left"/>
        <w:rPr>
          <w:sz w:val="24"/>
        </w:rPr>
      </w:pPr>
      <w:r>
        <w:rPr>
          <w:sz w:val="24"/>
        </w:rPr>
        <w:t>Mental</w:t>
      </w:r>
      <w:r>
        <w:rPr>
          <w:spacing w:val="-5"/>
          <w:sz w:val="24"/>
        </w:rPr>
        <w:t> </w:t>
      </w:r>
      <w:r>
        <w:rPr>
          <w:sz w:val="24"/>
        </w:rPr>
        <w:t>tasks,</w:t>
      </w:r>
      <w:r>
        <w:rPr>
          <w:spacing w:val="-5"/>
          <w:sz w:val="24"/>
        </w:rPr>
        <w:t> </w:t>
      </w:r>
      <w:r>
        <w:rPr>
          <w:sz w:val="24"/>
        </w:rPr>
        <w:t>creative</w:t>
      </w:r>
      <w:r>
        <w:rPr>
          <w:spacing w:val="-5"/>
          <w:sz w:val="24"/>
        </w:rPr>
        <w:t> </w:t>
      </w:r>
      <w:r>
        <w:rPr>
          <w:sz w:val="24"/>
        </w:rPr>
        <w:t>or</w:t>
      </w:r>
      <w:r>
        <w:rPr>
          <w:spacing w:val="-5"/>
          <w:sz w:val="24"/>
        </w:rPr>
        <w:t> </w:t>
      </w:r>
      <w:r>
        <w:rPr>
          <w:sz w:val="24"/>
        </w:rPr>
        <w:t>reflective</w:t>
      </w:r>
      <w:r>
        <w:rPr>
          <w:spacing w:val="-6"/>
          <w:sz w:val="24"/>
        </w:rPr>
        <w:t> </w:t>
      </w:r>
      <w:r>
        <w:rPr>
          <w:spacing w:val="-4"/>
          <w:sz w:val="24"/>
        </w:rPr>
        <w:t>work</w:t>
      </w:r>
    </w:p>
    <w:p>
      <w:pPr>
        <w:pStyle w:val="ListParagraph"/>
        <w:numPr>
          <w:ilvl w:val="0"/>
          <w:numId w:val="38"/>
        </w:numPr>
        <w:tabs>
          <w:tab w:pos="861" w:val="left" w:leader="none"/>
        </w:tabs>
        <w:spacing w:line="240" w:lineRule="auto" w:before="244" w:after="0"/>
        <w:ind w:left="861" w:right="0" w:hanging="500"/>
        <w:jc w:val="left"/>
        <w:rPr>
          <w:sz w:val="24"/>
        </w:rPr>
      </w:pPr>
      <w:r>
        <w:rPr>
          <w:sz w:val="24"/>
        </w:rPr>
        <w:t>Herbal</w:t>
      </w:r>
      <w:r>
        <w:rPr>
          <w:spacing w:val="-1"/>
          <w:sz w:val="24"/>
        </w:rPr>
        <w:t> </w:t>
      </w:r>
      <w:r>
        <w:rPr>
          <w:sz w:val="24"/>
        </w:rPr>
        <w:t>tea,</w:t>
      </w:r>
      <w:r>
        <w:rPr>
          <w:spacing w:val="-1"/>
          <w:sz w:val="24"/>
        </w:rPr>
        <w:t> </w:t>
      </w:r>
      <w:r>
        <w:rPr>
          <w:sz w:val="24"/>
        </w:rPr>
        <w:t>fruits,</w:t>
      </w:r>
      <w:r>
        <w:rPr>
          <w:spacing w:val="-1"/>
          <w:sz w:val="24"/>
        </w:rPr>
        <w:t> </w:t>
      </w:r>
      <w:r>
        <w:rPr>
          <w:sz w:val="24"/>
        </w:rPr>
        <w:t>or</w:t>
      </w:r>
      <w:r>
        <w:rPr>
          <w:spacing w:val="-1"/>
          <w:sz w:val="24"/>
        </w:rPr>
        <w:t> </w:t>
      </w:r>
      <w:r>
        <w:rPr>
          <w:sz w:val="24"/>
        </w:rPr>
        <w:t>light</w:t>
      </w:r>
      <w:r>
        <w:rPr>
          <w:spacing w:val="-1"/>
          <w:sz w:val="24"/>
        </w:rPr>
        <w:t> </w:t>
      </w:r>
      <w:r>
        <w:rPr>
          <w:sz w:val="24"/>
        </w:rPr>
        <w:t>snack</w:t>
      </w:r>
      <w:r>
        <w:rPr>
          <w:spacing w:val="-1"/>
          <w:sz w:val="24"/>
        </w:rPr>
        <w:t> </w:t>
      </w:r>
      <w:r>
        <w:rPr>
          <w:sz w:val="24"/>
        </w:rPr>
        <w:t>if </w:t>
      </w:r>
      <w:r>
        <w:rPr>
          <w:spacing w:val="-2"/>
          <w:sz w:val="24"/>
        </w:rPr>
        <w:t>needed</w:t>
      </w:r>
    </w:p>
    <w:p>
      <w:pPr>
        <w:pStyle w:val="ListParagraph"/>
        <w:numPr>
          <w:ilvl w:val="0"/>
          <w:numId w:val="38"/>
        </w:numPr>
        <w:tabs>
          <w:tab w:pos="861" w:val="left" w:leader="none"/>
        </w:tabs>
        <w:spacing w:line="240" w:lineRule="auto" w:before="244" w:after="0"/>
        <w:ind w:left="861" w:right="0" w:hanging="500"/>
        <w:jc w:val="left"/>
        <w:rPr>
          <w:sz w:val="24"/>
        </w:rPr>
      </w:pPr>
      <w:r>
        <w:rPr>
          <w:sz w:val="24"/>
        </w:rPr>
        <w:t>Begin</w:t>
      </w:r>
      <w:r>
        <w:rPr>
          <w:spacing w:val="-2"/>
          <w:sz w:val="24"/>
        </w:rPr>
        <w:t> </w:t>
      </w:r>
      <w:r>
        <w:rPr>
          <w:sz w:val="24"/>
        </w:rPr>
        <w:t>winding</w:t>
      </w:r>
      <w:r>
        <w:rPr>
          <w:spacing w:val="-1"/>
          <w:sz w:val="24"/>
        </w:rPr>
        <w:t> </w:t>
      </w:r>
      <w:r>
        <w:rPr>
          <w:sz w:val="24"/>
        </w:rPr>
        <w:t>down</w:t>
      </w:r>
      <w:r>
        <w:rPr>
          <w:spacing w:val="-1"/>
          <w:sz w:val="24"/>
        </w:rPr>
        <w:t> </w:t>
      </w:r>
      <w:r>
        <w:rPr>
          <w:sz w:val="24"/>
        </w:rPr>
        <w:t>with</w:t>
      </w:r>
      <w:r>
        <w:rPr>
          <w:spacing w:val="-1"/>
          <w:sz w:val="24"/>
        </w:rPr>
        <w:t> </w:t>
      </w:r>
      <w:r>
        <w:rPr>
          <w:sz w:val="24"/>
        </w:rPr>
        <w:t>screen-light</w:t>
      </w:r>
      <w:r>
        <w:rPr>
          <w:spacing w:val="-1"/>
          <w:sz w:val="24"/>
        </w:rPr>
        <w:t> </w:t>
      </w:r>
      <w:r>
        <w:rPr>
          <w:spacing w:val="-2"/>
          <w:sz w:val="24"/>
        </w:rPr>
        <w:t>reduction</w:t>
      </w:r>
    </w:p>
    <w:p>
      <w:pPr>
        <w:pStyle w:val="ListParagraph"/>
        <w:spacing w:after="0" w:line="240" w:lineRule="auto"/>
        <w:jc w:val="left"/>
        <w:rPr>
          <w:sz w:val="24"/>
        </w:rPr>
        <w:sectPr>
          <w:pgSz w:w="11910" w:h="16840"/>
          <w:pgMar w:top="1920" w:bottom="280" w:left="992" w:right="992"/>
        </w:sectPr>
      </w:pPr>
    </w:p>
    <w:p>
      <w:pPr>
        <w:pStyle w:val="Heading7"/>
        <w:spacing w:before="22"/>
      </w:pPr>
      <w:r>
        <w:rPr>
          <w:b w:val="0"/>
          <w:position w:val="-5"/>
        </w:rPr>
        <w:drawing>
          <wp:inline distT="0" distB="0" distL="0" distR="0">
            <wp:extent cx="190500" cy="190500"/>
            <wp:effectExtent l="0" t="0" r="0" b="0"/>
            <wp:docPr id="9" name="Image 9"/>
            <wp:cNvGraphicFramePr>
              <a:graphicFrameLocks/>
            </wp:cNvGraphicFramePr>
            <a:graphic>
              <a:graphicData uri="http://schemas.openxmlformats.org/drawingml/2006/picture">
                <pic:pic>
                  <pic:nvPicPr>
                    <pic:cNvPr id="9" name="Image 9"/>
                    <pic:cNvPicPr/>
                  </pic:nvPicPr>
                  <pic:blipFill>
                    <a:blip r:embed="rId9"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t>Evening (6–10 PM)</w:t>
      </w:r>
    </w:p>
    <w:p>
      <w:pPr>
        <w:pStyle w:val="ListParagraph"/>
        <w:numPr>
          <w:ilvl w:val="0"/>
          <w:numId w:val="38"/>
        </w:numPr>
        <w:tabs>
          <w:tab w:pos="861" w:val="left" w:leader="none"/>
        </w:tabs>
        <w:spacing w:line="240" w:lineRule="auto" w:before="270" w:after="0"/>
        <w:ind w:left="861" w:right="0" w:hanging="500"/>
        <w:jc w:val="left"/>
        <w:rPr>
          <w:sz w:val="24"/>
        </w:rPr>
      </w:pPr>
      <w:r>
        <w:rPr>
          <w:sz w:val="24"/>
        </w:rPr>
        <w:t>Light</w:t>
      </w:r>
      <w:r>
        <w:rPr>
          <w:spacing w:val="-1"/>
          <w:sz w:val="24"/>
        </w:rPr>
        <w:t> </w:t>
      </w:r>
      <w:r>
        <w:rPr>
          <w:sz w:val="24"/>
        </w:rPr>
        <w:t>dinner before</w:t>
      </w:r>
      <w:r>
        <w:rPr>
          <w:spacing w:val="-2"/>
          <w:sz w:val="24"/>
        </w:rPr>
        <w:t> </w:t>
      </w:r>
      <w:r>
        <w:rPr>
          <w:sz w:val="24"/>
        </w:rPr>
        <w:t>7:30 </w:t>
      </w:r>
      <w:r>
        <w:rPr>
          <w:spacing w:val="-5"/>
          <w:sz w:val="24"/>
        </w:rPr>
        <w:t>PM</w:t>
      </w:r>
    </w:p>
    <w:p>
      <w:pPr>
        <w:pStyle w:val="ListParagraph"/>
        <w:numPr>
          <w:ilvl w:val="0"/>
          <w:numId w:val="38"/>
        </w:numPr>
        <w:tabs>
          <w:tab w:pos="861" w:val="left" w:leader="none"/>
        </w:tabs>
        <w:spacing w:line="240" w:lineRule="auto" w:before="244" w:after="0"/>
        <w:ind w:left="861" w:right="0" w:hanging="500"/>
        <w:jc w:val="left"/>
        <w:rPr>
          <w:sz w:val="24"/>
        </w:rPr>
      </w:pPr>
      <w:r>
        <w:rPr>
          <w:sz w:val="24"/>
        </w:rPr>
        <w:t>Calm</w:t>
      </w:r>
      <w:r>
        <w:rPr>
          <w:spacing w:val="-4"/>
          <w:sz w:val="24"/>
        </w:rPr>
        <w:t> </w:t>
      </w:r>
      <w:r>
        <w:rPr>
          <w:sz w:val="24"/>
        </w:rPr>
        <w:t>activities:</w:t>
      </w:r>
      <w:r>
        <w:rPr>
          <w:spacing w:val="-2"/>
          <w:sz w:val="24"/>
        </w:rPr>
        <w:t> </w:t>
      </w:r>
      <w:r>
        <w:rPr>
          <w:sz w:val="24"/>
        </w:rPr>
        <w:t>reading,</w:t>
      </w:r>
      <w:r>
        <w:rPr>
          <w:spacing w:val="-1"/>
          <w:sz w:val="24"/>
        </w:rPr>
        <w:t> </w:t>
      </w:r>
      <w:r>
        <w:rPr>
          <w:sz w:val="24"/>
        </w:rPr>
        <w:t>soft</w:t>
      </w:r>
      <w:r>
        <w:rPr>
          <w:spacing w:val="-2"/>
          <w:sz w:val="24"/>
        </w:rPr>
        <w:t> </w:t>
      </w:r>
      <w:r>
        <w:rPr>
          <w:sz w:val="24"/>
        </w:rPr>
        <w:t>music,</w:t>
      </w:r>
      <w:r>
        <w:rPr>
          <w:spacing w:val="-1"/>
          <w:sz w:val="24"/>
        </w:rPr>
        <w:t> </w:t>
      </w:r>
      <w:r>
        <w:rPr>
          <w:spacing w:val="-2"/>
          <w:sz w:val="24"/>
        </w:rPr>
        <w:t>journaling</w:t>
      </w:r>
    </w:p>
    <w:p>
      <w:pPr>
        <w:pStyle w:val="ListParagraph"/>
        <w:numPr>
          <w:ilvl w:val="0"/>
          <w:numId w:val="38"/>
        </w:numPr>
        <w:tabs>
          <w:tab w:pos="861" w:val="left" w:leader="none"/>
        </w:tabs>
        <w:spacing w:line="240" w:lineRule="auto" w:before="244" w:after="0"/>
        <w:ind w:left="861" w:right="0" w:hanging="500"/>
        <w:jc w:val="left"/>
        <w:rPr>
          <w:sz w:val="24"/>
        </w:rPr>
      </w:pPr>
      <w:r>
        <w:rPr>
          <w:sz w:val="24"/>
        </w:rPr>
        <w:t>Avoid</w:t>
      </w:r>
      <w:r>
        <w:rPr>
          <w:spacing w:val="-6"/>
          <w:sz w:val="24"/>
        </w:rPr>
        <w:t> </w:t>
      </w:r>
      <w:r>
        <w:rPr>
          <w:sz w:val="24"/>
        </w:rPr>
        <w:t>emotional</w:t>
      </w:r>
      <w:r>
        <w:rPr>
          <w:spacing w:val="-5"/>
          <w:sz w:val="24"/>
        </w:rPr>
        <w:t> </w:t>
      </w:r>
      <w:r>
        <w:rPr>
          <w:sz w:val="24"/>
        </w:rPr>
        <w:t>or</w:t>
      </w:r>
      <w:r>
        <w:rPr>
          <w:spacing w:val="-6"/>
          <w:sz w:val="24"/>
        </w:rPr>
        <w:t> </w:t>
      </w:r>
      <w:r>
        <w:rPr>
          <w:sz w:val="24"/>
        </w:rPr>
        <w:t>mental</w:t>
      </w:r>
      <w:r>
        <w:rPr>
          <w:spacing w:val="-5"/>
          <w:sz w:val="24"/>
        </w:rPr>
        <w:t> </w:t>
      </w:r>
      <w:r>
        <w:rPr>
          <w:spacing w:val="-2"/>
          <w:sz w:val="24"/>
        </w:rPr>
        <w:t>overstimulation</w:t>
      </w:r>
    </w:p>
    <w:p>
      <w:pPr>
        <w:pStyle w:val="ListParagraph"/>
        <w:numPr>
          <w:ilvl w:val="0"/>
          <w:numId w:val="38"/>
        </w:numPr>
        <w:tabs>
          <w:tab w:pos="861" w:val="left" w:leader="none"/>
        </w:tabs>
        <w:spacing w:line="240" w:lineRule="auto" w:before="244" w:after="0"/>
        <w:ind w:left="861" w:right="0" w:hanging="500"/>
        <w:jc w:val="left"/>
        <w:rPr>
          <w:sz w:val="24"/>
        </w:rPr>
      </w:pPr>
      <w:r>
        <w:rPr>
          <w:sz w:val="24"/>
        </w:rPr>
        <w:t>Gentle</w:t>
      </w:r>
      <w:r>
        <w:rPr>
          <w:spacing w:val="-2"/>
          <w:sz w:val="24"/>
        </w:rPr>
        <w:t> </w:t>
      </w:r>
      <w:r>
        <w:rPr>
          <w:sz w:val="24"/>
        </w:rPr>
        <w:t>oil</w:t>
      </w:r>
      <w:r>
        <w:rPr>
          <w:spacing w:val="-1"/>
          <w:sz w:val="24"/>
        </w:rPr>
        <w:t> </w:t>
      </w:r>
      <w:r>
        <w:rPr>
          <w:sz w:val="24"/>
        </w:rPr>
        <w:t>massage</w:t>
      </w:r>
      <w:r>
        <w:rPr>
          <w:spacing w:val="-2"/>
          <w:sz w:val="24"/>
        </w:rPr>
        <w:t> </w:t>
      </w:r>
      <w:r>
        <w:rPr>
          <w:sz w:val="24"/>
        </w:rPr>
        <w:t>to</w:t>
      </w:r>
      <w:r>
        <w:rPr>
          <w:spacing w:val="-1"/>
          <w:sz w:val="24"/>
        </w:rPr>
        <w:t> </w:t>
      </w:r>
      <w:r>
        <w:rPr>
          <w:sz w:val="24"/>
        </w:rPr>
        <w:t>feet</w:t>
      </w:r>
      <w:r>
        <w:rPr>
          <w:spacing w:val="-1"/>
          <w:sz w:val="24"/>
        </w:rPr>
        <w:t> </w:t>
      </w:r>
      <w:r>
        <w:rPr>
          <w:sz w:val="24"/>
        </w:rPr>
        <w:t>or </w:t>
      </w:r>
      <w:r>
        <w:rPr>
          <w:spacing w:val="-4"/>
          <w:sz w:val="24"/>
        </w:rPr>
        <w:t>head</w:t>
      </w:r>
    </w:p>
    <w:p>
      <w:pPr>
        <w:pStyle w:val="ListParagraph"/>
        <w:numPr>
          <w:ilvl w:val="0"/>
          <w:numId w:val="38"/>
        </w:numPr>
        <w:tabs>
          <w:tab w:pos="861" w:val="left" w:leader="none"/>
        </w:tabs>
        <w:spacing w:line="240" w:lineRule="auto" w:before="244" w:after="0"/>
        <w:ind w:left="861" w:right="0" w:hanging="500"/>
        <w:jc w:val="left"/>
        <w:rPr>
          <w:sz w:val="24"/>
        </w:rPr>
      </w:pPr>
      <w:r>
        <w:rPr>
          <w:sz w:val="24"/>
        </w:rPr>
        <w:t>Sleep</w:t>
      </w:r>
      <w:r>
        <w:rPr>
          <w:spacing w:val="-4"/>
          <w:sz w:val="24"/>
        </w:rPr>
        <w:t> </w:t>
      </w:r>
      <w:r>
        <w:rPr>
          <w:sz w:val="24"/>
        </w:rPr>
        <w:t>between</w:t>
      </w:r>
      <w:r>
        <w:rPr>
          <w:spacing w:val="-1"/>
          <w:sz w:val="24"/>
        </w:rPr>
        <w:t> </w:t>
      </w:r>
      <w:r>
        <w:rPr>
          <w:sz w:val="24"/>
        </w:rPr>
        <w:t>9:30–10:00</w:t>
      </w:r>
      <w:r>
        <w:rPr>
          <w:spacing w:val="-2"/>
          <w:sz w:val="24"/>
        </w:rPr>
        <w:t> </w:t>
      </w:r>
      <w:r>
        <w:rPr>
          <w:sz w:val="24"/>
        </w:rPr>
        <w:t>PM</w:t>
      </w:r>
      <w:r>
        <w:rPr>
          <w:spacing w:val="-1"/>
          <w:sz w:val="24"/>
        </w:rPr>
        <w:t> </w:t>
      </w:r>
      <w:r>
        <w:rPr>
          <w:sz w:val="24"/>
        </w:rPr>
        <w:t>(Kapha</w:t>
      </w:r>
      <w:r>
        <w:rPr>
          <w:spacing w:val="-2"/>
          <w:sz w:val="24"/>
        </w:rPr>
        <w:t> time)</w:t>
      </w:r>
    </w:p>
    <w:p>
      <w:pPr>
        <w:pStyle w:val="BodyText"/>
        <w:spacing w:before="38"/>
        <w:ind w:left="0"/>
      </w:pPr>
    </w:p>
    <w:p>
      <w:pPr>
        <w:pStyle w:val="Heading7"/>
        <w:spacing w:before="0"/>
      </w:pPr>
      <w:r>
        <w:rPr>
          <w:b w:val="0"/>
          <w:position w:val="-5"/>
        </w:rPr>
        <w:drawing>
          <wp:inline distT="0" distB="0" distL="0" distR="0">
            <wp:extent cx="190500" cy="190500"/>
            <wp:effectExtent l="0" t="0" r="0" b="0"/>
            <wp:docPr id="10" name="Image 10"/>
            <wp:cNvGraphicFramePr>
              <a:graphicFrameLocks/>
            </wp:cNvGraphicFramePr>
            <a:graphic>
              <a:graphicData uri="http://schemas.openxmlformats.org/drawingml/2006/picture">
                <pic:pic>
                  <pic:nvPicPr>
                    <pic:cNvPr id="10" name="Image 10"/>
                    <pic:cNvPicPr/>
                  </pic:nvPicPr>
                  <pic:blipFill>
                    <a:blip r:embed="rId10" cstate="print"/>
                    <a:stretch>
                      <a:fillRect/>
                    </a:stretch>
                  </pic:blipFill>
                  <pic:spPr>
                    <a:xfrm>
                      <a:off x="0" y="0"/>
                      <a:ext cx="190500" cy="190500"/>
                    </a:xfrm>
                    <a:prstGeom prst="rect">
                      <a:avLst/>
                    </a:prstGeom>
                  </pic:spPr>
                </pic:pic>
              </a:graphicData>
            </a:graphic>
          </wp:inline>
        </w:drawing>
      </w:r>
      <w:r>
        <w:rPr>
          <w:b w:val="0"/>
          <w:position w:val="-5"/>
        </w:rPr>
      </w:r>
      <w:r>
        <w:rPr>
          <w:b w:val="0"/>
          <w:spacing w:val="40"/>
          <w:sz w:val="20"/>
        </w:rPr>
        <w:t> </w:t>
      </w:r>
      <w:r>
        <w:rPr>
          <w:spacing w:val="-4"/>
        </w:rPr>
        <w:t>Weekly </w:t>
      </w:r>
      <w:r>
        <w:rPr/>
        <w:t>Additions:</w:t>
      </w:r>
    </w:p>
    <w:p>
      <w:pPr>
        <w:pStyle w:val="ListParagraph"/>
        <w:numPr>
          <w:ilvl w:val="0"/>
          <w:numId w:val="38"/>
        </w:numPr>
        <w:tabs>
          <w:tab w:pos="861" w:val="left" w:leader="none"/>
        </w:tabs>
        <w:spacing w:line="240" w:lineRule="auto" w:before="270" w:after="0"/>
        <w:ind w:left="861" w:right="0" w:hanging="500"/>
        <w:jc w:val="left"/>
        <w:rPr>
          <w:sz w:val="24"/>
        </w:rPr>
      </w:pPr>
      <w:r>
        <w:rPr>
          <w:sz w:val="24"/>
        </w:rPr>
        <w:t>One</w:t>
      </w:r>
      <w:r>
        <w:rPr>
          <w:spacing w:val="-4"/>
          <w:sz w:val="24"/>
        </w:rPr>
        <w:t> </w:t>
      </w:r>
      <w:r>
        <w:rPr>
          <w:sz w:val="24"/>
        </w:rPr>
        <w:t>day</w:t>
      </w:r>
      <w:r>
        <w:rPr>
          <w:spacing w:val="-1"/>
          <w:sz w:val="24"/>
        </w:rPr>
        <w:t> </w:t>
      </w:r>
      <w:r>
        <w:rPr>
          <w:sz w:val="24"/>
        </w:rPr>
        <w:t>of light</w:t>
      </w:r>
      <w:r>
        <w:rPr>
          <w:spacing w:val="-1"/>
          <w:sz w:val="24"/>
        </w:rPr>
        <w:t> </w:t>
      </w:r>
      <w:r>
        <w:rPr>
          <w:sz w:val="24"/>
        </w:rPr>
        <w:t>fasting or</w:t>
      </w:r>
      <w:r>
        <w:rPr>
          <w:spacing w:val="-1"/>
          <w:sz w:val="24"/>
        </w:rPr>
        <w:t> </w:t>
      </w:r>
      <w:r>
        <w:rPr>
          <w:sz w:val="24"/>
        </w:rPr>
        <w:t>early</w:t>
      </w:r>
      <w:r>
        <w:rPr>
          <w:spacing w:val="-1"/>
          <w:sz w:val="24"/>
        </w:rPr>
        <w:t> </w:t>
      </w:r>
      <w:r>
        <w:rPr>
          <w:sz w:val="24"/>
        </w:rPr>
        <w:t>dinner for</w:t>
      </w:r>
      <w:r>
        <w:rPr>
          <w:spacing w:val="-1"/>
          <w:sz w:val="24"/>
        </w:rPr>
        <w:t> </w:t>
      </w:r>
      <w:r>
        <w:rPr>
          <w:sz w:val="24"/>
        </w:rPr>
        <w:t>digestive</w:t>
      </w:r>
      <w:r>
        <w:rPr>
          <w:spacing w:val="-1"/>
          <w:sz w:val="24"/>
        </w:rPr>
        <w:t> </w:t>
      </w:r>
      <w:r>
        <w:rPr>
          <w:spacing w:val="-2"/>
          <w:sz w:val="24"/>
        </w:rPr>
        <w:t>reset</w:t>
      </w:r>
    </w:p>
    <w:p>
      <w:pPr>
        <w:pStyle w:val="ListParagraph"/>
        <w:numPr>
          <w:ilvl w:val="0"/>
          <w:numId w:val="38"/>
        </w:numPr>
        <w:tabs>
          <w:tab w:pos="861" w:val="left" w:leader="none"/>
        </w:tabs>
        <w:spacing w:line="240" w:lineRule="auto" w:before="244" w:after="0"/>
        <w:ind w:left="861" w:right="0" w:hanging="500"/>
        <w:jc w:val="left"/>
        <w:rPr>
          <w:sz w:val="24"/>
        </w:rPr>
      </w:pPr>
      <w:r>
        <w:rPr>
          <w:sz w:val="24"/>
        </w:rPr>
        <w:t>Moon-gazing,</w:t>
      </w:r>
      <w:r>
        <w:rPr>
          <w:spacing w:val="-1"/>
          <w:sz w:val="24"/>
        </w:rPr>
        <w:t> </w:t>
      </w:r>
      <w:r>
        <w:rPr>
          <w:sz w:val="24"/>
        </w:rPr>
        <w:t>gardening,</w:t>
      </w:r>
      <w:r>
        <w:rPr>
          <w:spacing w:val="-1"/>
          <w:sz w:val="24"/>
        </w:rPr>
        <w:t> </w:t>
      </w:r>
      <w:r>
        <w:rPr>
          <w:sz w:val="24"/>
        </w:rPr>
        <w:t>or</w:t>
      </w:r>
      <w:r>
        <w:rPr>
          <w:spacing w:val="-1"/>
          <w:sz w:val="24"/>
        </w:rPr>
        <w:t> </w:t>
      </w:r>
      <w:r>
        <w:rPr>
          <w:sz w:val="24"/>
        </w:rPr>
        <w:t>time</w:t>
      </w:r>
      <w:r>
        <w:rPr>
          <w:spacing w:val="-2"/>
          <w:sz w:val="24"/>
        </w:rPr>
        <w:t> </w:t>
      </w:r>
      <w:r>
        <w:rPr>
          <w:sz w:val="24"/>
        </w:rPr>
        <w:t>with </w:t>
      </w:r>
      <w:r>
        <w:rPr>
          <w:spacing w:val="-2"/>
          <w:sz w:val="24"/>
        </w:rPr>
        <w:t>nature</w:t>
      </w:r>
    </w:p>
    <w:p>
      <w:pPr>
        <w:pStyle w:val="ListParagraph"/>
        <w:numPr>
          <w:ilvl w:val="0"/>
          <w:numId w:val="38"/>
        </w:numPr>
        <w:tabs>
          <w:tab w:pos="861" w:val="left" w:leader="none"/>
        </w:tabs>
        <w:spacing w:line="240" w:lineRule="auto" w:before="244" w:after="0"/>
        <w:ind w:left="861" w:right="0" w:hanging="500"/>
        <w:jc w:val="left"/>
        <w:rPr>
          <w:sz w:val="24"/>
        </w:rPr>
      </w:pPr>
      <w:r>
        <w:rPr>
          <w:sz w:val="24"/>
        </w:rPr>
        <w:t>Silence</w:t>
      </w:r>
      <w:r>
        <w:rPr>
          <w:spacing w:val="-2"/>
          <w:sz w:val="24"/>
        </w:rPr>
        <w:t> </w:t>
      </w:r>
      <w:r>
        <w:rPr>
          <w:sz w:val="24"/>
        </w:rPr>
        <w:t>for</w:t>
      </w:r>
      <w:r>
        <w:rPr>
          <w:spacing w:val="-1"/>
          <w:sz w:val="24"/>
        </w:rPr>
        <w:t> </w:t>
      </w:r>
      <w:r>
        <w:rPr>
          <w:sz w:val="24"/>
        </w:rPr>
        <w:t>30</w:t>
      </w:r>
      <w:r>
        <w:rPr>
          <w:spacing w:val="-1"/>
          <w:sz w:val="24"/>
        </w:rPr>
        <w:t> </w:t>
      </w:r>
      <w:r>
        <w:rPr>
          <w:sz w:val="24"/>
        </w:rPr>
        <w:t>minutes:</w:t>
      </w:r>
      <w:r>
        <w:rPr>
          <w:spacing w:val="-2"/>
          <w:sz w:val="24"/>
        </w:rPr>
        <w:t> </w:t>
      </w:r>
      <w:r>
        <w:rPr>
          <w:i/>
          <w:sz w:val="24"/>
        </w:rPr>
        <w:t>Mauna</w:t>
      </w:r>
      <w:r>
        <w:rPr>
          <w:i/>
          <w:spacing w:val="-1"/>
          <w:sz w:val="24"/>
        </w:rPr>
        <w:t> </w:t>
      </w:r>
      <w:r>
        <w:rPr>
          <w:sz w:val="24"/>
        </w:rPr>
        <w:t>as</w:t>
      </w:r>
      <w:r>
        <w:rPr>
          <w:spacing w:val="-1"/>
          <w:sz w:val="24"/>
        </w:rPr>
        <w:t> </w:t>
      </w:r>
      <w:r>
        <w:rPr>
          <w:sz w:val="24"/>
        </w:rPr>
        <w:t>mental </w:t>
      </w:r>
      <w:r>
        <w:rPr>
          <w:spacing w:val="-2"/>
          <w:sz w:val="24"/>
        </w:rPr>
        <w:t>detox</w:t>
      </w:r>
    </w:p>
    <w:p>
      <w:pPr>
        <w:pStyle w:val="ListParagraph"/>
        <w:spacing w:after="0" w:line="240" w:lineRule="auto"/>
        <w:jc w:val="left"/>
        <w:rPr>
          <w:sz w:val="24"/>
        </w:rPr>
        <w:sectPr>
          <w:pgSz w:w="11910" w:h="16840"/>
          <w:pgMar w:top="1160" w:bottom="280" w:left="992" w:right="992"/>
        </w:sectPr>
      </w:pPr>
    </w:p>
    <w:p>
      <w:pPr>
        <w:spacing w:line="540" w:lineRule="exact" w:before="0"/>
        <w:ind w:left="141" w:right="0" w:firstLine="0"/>
        <w:jc w:val="left"/>
        <w:rPr>
          <w:b/>
          <w:sz w:val="48"/>
        </w:rPr>
      </w:pPr>
      <w:r>
        <w:rPr>
          <w:b/>
          <w:sz w:val="48"/>
        </w:rPr>
        <w:t>The</w:t>
      </w:r>
      <w:r>
        <w:rPr>
          <w:b/>
          <w:spacing w:val="-30"/>
          <w:sz w:val="48"/>
        </w:rPr>
        <w:t> </w:t>
      </w:r>
      <w:r>
        <w:rPr>
          <w:b/>
          <w:sz w:val="48"/>
        </w:rPr>
        <w:t>Alchemy</w:t>
      </w:r>
      <w:r>
        <w:rPr>
          <w:b/>
          <w:spacing w:val="-2"/>
          <w:sz w:val="48"/>
        </w:rPr>
        <w:t> </w:t>
      </w:r>
      <w:r>
        <w:rPr>
          <w:b/>
          <w:sz w:val="48"/>
        </w:rPr>
        <w:t>of</w:t>
      </w:r>
      <w:r>
        <w:rPr>
          <w:b/>
          <w:spacing w:val="-1"/>
          <w:sz w:val="48"/>
        </w:rPr>
        <w:t> </w:t>
      </w:r>
      <w:r>
        <w:rPr>
          <w:b/>
          <w:sz w:val="48"/>
        </w:rPr>
        <w:t>Eating</w:t>
      </w:r>
      <w:r>
        <w:rPr>
          <w:b/>
          <w:spacing w:val="-1"/>
          <w:sz w:val="48"/>
        </w:rPr>
        <w:t> </w:t>
      </w:r>
      <w:r>
        <w:rPr>
          <w:b/>
          <w:sz w:val="48"/>
        </w:rPr>
        <w:t>–</w:t>
      </w:r>
      <w:r>
        <w:rPr>
          <w:b/>
          <w:spacing w:val="-1"/>
          <w:sz w:val="48"/>
        </w:rPr>
        <w:t> </w:t>
      </w:r>
      <w:r>
        <w:rPr>
          <w:b/>
          <w:sz w:val="48"/>
        </w:rPr>
        <w:t>Diet</w:t>
      </w:r>
      <w:r>
        <w:rPr>
          <w:b/>
          <w:spacing w:val="-1"/>
          <w:sz w:val="48"/>
        </w:rPr>
        <w:t> </w:t>
      </w:r>
      <w:r>
        <w:rPr>
          <w:b/>
          <w:sz w:val="48"/>
        </w:rPr>
        <w:t>as</w:t>
      </w:r>
      <w:r>
        <w:rPr>
          <w:b/>
          <w:spacing w:val="-1"/>
          <w:sz w:val="48"/>
        </w:rPr>
        <w:t> </w:t>
      </w:r>
      <w:r>
        <w:rPr>
          <w:b/>
          <w:spacing w:val="-2"/>
          <w:sz w:val="48"/>
        </w:rPr>
        <w:t>Dialogue,</w:t>
      </w:r>
    </w:p>
    <w:p>
      <w:pPr>
        <w:spacing w:before="28"/>
        <w:ind w:left="141" w:right="0" w:firstLine="0"/>
        <w:jc w:val="left"/>
        <w:rPr>
          <w:b/>
          <w:sz w:val="48"/>
        </w:rPr>
      </w:pPr>
      <w:r>
        <w:rPr>
          <w:b/>
          <w:sz w:val="48"/>
        </w:rPr>
        <w:t>Digestion</w:t>
      </w:r>
      <w:r>
        <w:rPr>
          <w:b/>
          <w:spacing w:val="-3"/>
          <w:sz w:val="48"/>
        </w:rPr>
        <w:t> </w:t>
      </w:r>
      <w:r>
        <w:rPr>
          <w:b/>
          <w:sz w:val="48"/>
        </w:rPr>
        <w:t>as</w:t>
      </w:r>
      <w:r>
        <w:rPr>
          <w:b/>
          <w:spacing w:val="-2"/>
          <w:sz w:val="48"/>
        </w:rPr>
        <w:t> Discernment</w:t>
      </w:r>
    </w:p>
    <w:p>
      <w:pPr>
        <w:pStyle w:val="BodyText"/>
        <w:spacing w:before="400"/>
        <w:ind w:left="0"/>
        <w:rPr>
          <w:b/>
          <w:sz w:val="48"/>
        </w:rPr>
      </w:pPr>
    </w:p>
    <w:p>
      <w:pPr>
        <w:pStyle w:val="Heading7"/>
        <w:spacing w:before="0"/>
      </w:pPr>
      <w:r>
        <w:rPr/>
        <w:t>Every</w:t>
      </w:r>
      <w:r>
        <w:rPr>
          <w:spacing w:val="-1"/>
        </w:rPr>
        <w:t> </w:t>
      </w:r>
      <w:r>
        <w:rPr/>
        <w:t>bite</w:t>
      </w:r>
      <w:r>
        <w:rPr>
          <w:spacing w:val="-1"/>
        </w:rPr>
        <w:t> </w:t>
      </w:r>
      <w:r>
        <w:rPr/>
        <w:t>is</w:t>
      </w:r>
      <w:r>
        <w:rPr>
          <w:spacing w:val="-1"/>
        </w:rPr>
        <w:t> </w:t>
      </w:r>
      <w:r>
        <w:rPr/>
        <w:t>a </w:t>
      </w:r>
      <w:r>
        <w:rPr>
          <w:spacing w:val="-2"/>
        </w:rPr>
        <w:t>message.</w:t>
      </w:r>
    </w:p>
    <w:p>
      <w:pPr>
        <w:pStyle w:val="BodyText"/>
        <w:spacing w:before="4"/>
      </w:pPr>
      <w:r>
        <w:rPr/>
        <w:t>To</w:t>
      </w:r>
      <w:r>
        <w:rPr>
          <w:spacing w:val="-7"/>
        </w:rPr>
        <w:t> </w:t>
      </w:r>
      <w:r>
        <w:rPr/>
        <w:t>your</w:t>
      </w:r>
      <w:r>
        <w:rPr>
          <w:spacing w:val="-5"/>
        </w:rPr>
        <w:t> </w:t>
      </w:r>
      <w:r>
        <w:rPr/>
        <w:t>cells.</w:t>
      </w:r>
      <w:r>
        <w:rPr>
          <w:spacing w:val="-9"/>
        </w:rPr>
        <w:t> </w:t>
      </w:r>
      <w:r>
        <w:rPr/>
        <w:t>To</w:t>
      </w:r>
      <w:r>
        <w:rPr>
          <w:spacing w:val="-5"/>
        </w:rPr>
        <w:t> </w:t>
      </w:r>
      <w:r>
        <w:rPr/>
        <w:t>your</w:t>
      </w:r>
      <w:r>
        <w:rPr>
          <w:spacing w:val="-5"/>
        </w:rPr>
        <w:t> </w:t>
      </w:r>
      <w:r>
        <w:rPr/>
        <w:t>microbes.</w:t>
      </w:r>
      <w:r>
        <w:rPr>
          <w:spacing w:val="-9"/>
        </w:rPr>
        <w:t> </w:t>
      </w:r>
      <w:r>
        <w:rPr/>
        <w:t>To</w:t>
      </w:r>
      <w:r>
        <w:rPr>
          <w:spacing w:val="-5"/>
        </w:rPr>
        <w:t> </w:t>
      </w:r>
      <w:r>
        <w:rPr/>
        <w:t>the</w:t>
      </w:r>
      <w:r>
        <w:rPr>
          <w:spacing w:val="-5"/>
        </w:rPr>
        <w:t> </w:t>
      </w:r>
      <w:r>
        <w:rPr/>
        <w:t>immune</w:t>
      </w:r>
      <w:r>
        <w:rPr>
          <w:spacing w:val="-6"/>
        </w:rPr>
        <w:t> </w:t>
      </w:r>
      <w:r>
        <w:rPr/>
        <w:t>system</w:t>
      </w:r>
      <w:r>
        <w:rPr>
          <w:spacing w:val="-4"/>
        </w:rPr>
        <w:t> </w:t>
      </w:r>
      <w:r>
        <w:rPr/>
        <w:t>quietly</w:t>
      </w:r>
      <w:r>
        <w:rPr>
          <w:spacing w:val="-5"/>
        </w:rPr>
        <w:t> </w:t>
      </w:r>
      <w:r>
        <w:rPr/>
        <w:t>listening</w:t>
      </w:r>
      <w:r>
        <w:rPr>
          <w:spacing w:val="-5"/>
        </w:rPr>
        <w:t> </w:t>
      </w:r>
      <w:r>
        <w:rPr/>
        <w:t>inside</w:t>
      </w:r>
      <w:r>
        <w:rPr>
          <w:spacing w:val="-5"/>
        </w:rPr>
        <w:t> </w:t>
      </w:r>
      <w:r>
        <w:rPr>
          <w:spacing w:val="-4"/>
        </w:rPr>
        <w:t>you.</w:t>
      </w:r>
    </w:p>
    <w:p>
      <w:pPr>
        <w:pStyle w:val="BodyText"/>
        <w:spacing w:line="242" w:lineRule="auto"/>
        <w:ind w:right="262"/>
      </w:pPr>
      <w:r>
        <w:rPr/>
        <w:t>Your gut is not just a pipe for digestion—it’s a teacher, a translator. It doesn’t just see food as calories or carbs. It reads it like a letter—checking for intention, quality, timing.</w:t>
      </w:r>
      <w:r>
        <w:rPr>
          <w:spacing w:val="-7"/>
        </w:rPr>
        <w:t> </w:t>
      </w:r>
      <w:r>
        <w:rPr/>
        <w:t>And in autoimmunity,</w:t>
      </w:r>
      <w:r>
        <w:rPr>
          <w:spacing w:val="-4"/>
        </w:rPr>
        <w:t> </w:t>
      </w:r>
      <w:r>
        <w:rPr/>
        <w:t>where</w:t>
      </w:r>
      <w:r>
        <w:rPr>
          <w:spacing w:val="-5"/>
        </w:rPr>
        <w:t> </w:t>
      </w:r>
      <w:r>
        <w:rPr/>
        <w:t>the</w:t>
      </w:r>
      <w:r>
        <w:rPr>
          <w:spacing w:val="-5"/>
        </w:rPr>
        <w:t> </w:t>
      </w:r>
      <w:r>
        <w:rPr/>
        <w:t>body's</w:t>
      </w:r>
      <w:r>
        <w:rPr>
          <w:spacing w:val="-4"/>
        </w:rPr>
        <w:t> </w:t>
      </w:r>
      <w:r>
        <w:rPr/>
        <w:t>inner</w:t>
      </w:r>
      <w:r>
        <w:rPr>
          <w:spacing w:val="-4"/>
        </w:rPr>
        <w:t> </w:t>
      </w:r>
      <w:r>
        <w:rPr/>
        <w:t>compass</w:t>
      </w:r>
      <w:r>
        <w:rPr>
          <w:spacing w:val="-4"/>
        </w:rPr>
        <w:t> </w:t>
      </w:r>
      <w:r>
        <w:rPr/>
        <w:t>starts</w:t>
      </w:r>
      <w:r>
        <w:rPr>
          <w:spacing w:val="-4"/>
        </w:rPr>
        <w:t> </w:t>
      </w:r>
      <w:r>
        <w:rPr/>
        <w:t>to</w:t>
      </w:r>
      <w:r>
        <w:rPr>
          <w:spacing w:val="-4"/>
        </w:rPr>
        <w:t> </w:t>
      </w:r>
      <w:r>
        <w:rPr/>
        <w:t>lose</w:t>
      </w:r>
      <w:r>
        <w:rPr>
          <w:spacing w:val="-5"/>
        </w:rPr>
        <w:t> </w:t>
      </w:r>
      <w:r>
        <w:rPr/>
        <w:t>direction,</w:t>
      </w:r>
      <w:r>
        <w:rPr>
          <w:spacing w:val="-4"/>
        </w:rPr>
        <w:t> </w:t>
      </w:r>
      <w:r>
        <w:rPr/>
        <w:t>food</w:t>
      </w:r>
      <w:r>
        <w:rPr>
          <w:spacing w:val="-4"/>
        </w:rPr>
        <w:t> </w:t>
      </w:r>
      <w:r>
        <w:rPr/>
        <w:t>becomes</w:t>
      </w:r>
      <w:r>
        <w:rPr>
          <w:spacing w:val="-4"/>
        </w:rPr>
        <w:t> </w:t>
      </w:r>
      <w:r>
        <w:rPr/>
        <w:t>more</w:t>
      </w:r>
      <w:r>
        <w:rPr>
          <w:spacing w:val="-5"/>
        </w:rPr>
        <w:t> </w:t>
      </w:r>
      <w:r>
        <w:rPr/>
        <w:t>than fuel. It becomes feedback. A clue. A conversation.</w:t>
      </w:r>
    </w:p>
    <w:p>
      <w:pPr>
        <w:pStyle w:val="BodyText"/>
        <w:spacing w:before="245"/>
      </w:pPr>
      <w:r>
        <w:rPr/>
        <w:t>The</w:t>
      </w:r>
      <w:r>
        <w:rPr>
          <w:spacing w:val="-3"/>
        </w:rPr>
        <w:t> </w:t>
      </w:r>
      <w:r>
        <w:rPr/>
        <w:t>immune</w:t>
      </w:r>
      <w:r>
        <w:rPr>
          <w:spacing w:val="-3"/>
        </w:rPr>
        <w:t> </w:t>
      </w:r>
      <w:r>
        <w:rPr/>
        <w:t>system</w:t>
      </w:r>
      <w:r>
        <w:rPr>
          <w:spacing w:val="-1"/>
        </w:rPr>
        <w:t> </w:t>
      </w:r>
      <w:r>
        <w:rPr/>
        <w:t>doesn’t</w:t>
      </w:r>
      <w:r>
        <w:rPr>
          <w:spacing w:val="-2"/>
        </w:rPr>
        <w:t> </w:t>
      </w:r>
      <w:r>
        <w:rPr/>
        <w:t>eat.</w:t>
      </w:r>
      <w:r>
        <w:rPr>
          <w:spacing w:val="-2"/>
        </w:rPr>
        <w:t> </w:t>
      </w:r>
      <w:r>
        <w:rPr/>
        <w:t>It</w:t>
      </w:r>
      <w:r>
        <w:rPr>
          <w:spacing w:val="-1"/>
        </w:rPr>
        <w:t> </w:t>
      </w:r>
      <w:r>
        <w:rPr/>
        <w:t>watches.</w:t>
      </w:r>
      <w:r>
        <w:rPr>
          <w:spacing w:val="-2"/>
        </w:rPr>
        <w:t> </w:t>
      </w:r>
      <w:r>
        <w:rPr/>
        <w:t>It</w:t>
      </w:r>
      <w:r>
        <w:rPr>
          <w:spacing w:val="-1"/>
        </w:rPr>
        <w:t> </w:t>
      </w:r>
      <w:r>
        <w:rPr>
          <w:spacing w:val="-2"/>
        </w:rPr>
        <w:t>listens.</w:t>
      </w:r>
    </w:p>
    <w:p>
      <w:pPr>
        <w:pStyle w:val="BodyText"/>
        <w:spacing w:line="242" w:lineRule="auto" w:before="4"/>
        <w:ind w:right="1452"/>
      </w:pPr>
      <w:r>
        <w:rPr/>
        <w:t>It</w:t>
      </w:r>
      <w:r>
        <w:rPr>
          <w:spacing w:val="-2"/>
        </w:rPr>
        <w:t> </w:t>
      </w:r>
      <w:r>
        <w:rPr/>
        <w:t>notices</w:t>
      </w:r>
      <w:r>
        <w:rPr>
          <w:spacing w:val="-2"/>
        </w:rPr>
        <w:t> </w:t>
      </w:r>
      <w:r>
        <w:rPr/>
        <w:t>what</w:t>
      </w:r>
      <w:r>
        <w:rPr>
          <w:spacing w:val="-2"/>
        </w:rPr>
        <w:t> </w:t>
      </w:r>
      <w:r>
        <w:rPr/>
        <w:t>we</w:t>
      </w:r>
      <w:r>
        <w:rPr>
          <w:spacing w:val="-3"/>
        </w:rPr>
        <w:t> </w:t>
      </w:r>
      <w:r>
        <w:rPr/>
        <w:t>eat,</w:t>
      </w:r>
      <w:r>
        <w:rPr>
          <w:spacing w:val="-2"/>
        </w:rPr>
        <w:t> </w:t>
      </w:r>
      <w:r>
        <w:rPr/>
        <w:t>when</w:t>
      </w:r>
      <w:r>
        <w:rPr>
          <w:spacing w:val="-2"/>
        </w:rPr>
        <w:t> </w:t>
      </w:r>
      <w:r>
        <w:rPr/>
        <w:t>we</w:t>
      </w:r>
      <w:r>
        <w:rPr>
          <w:spacing w:val="-3"/>
        </w:rPr>
        <w:t> </w:t>
      </w:r>
      <w:r>
        <w:rPr/>
        <w:t>eat,</w:t>
      </w:r>
      <w:r>
        <w:rPr>
          <w:spacing w:val="-2"/>
        </w:rPr>
        <w:t> </w:t>
      </w:r>
      <w:r>
        <w:rPr/>
        <w:t>how</w:t>
      </w:r>
      <w:r>
        <w:rPr>
          <w:spacing w:val="-2"/>
        </w:rPr>
        <w:t> </w:t>
      </w:r>
      <w:r>
        <w:rPr/>
        <w:t>we</w:t>
      </w:r>
      <w:r>
        <w:rPr>
          <w:spacing w:val="-3"/>
        </w:rPr>
        <w:t> </w:t>
      </w:r>
      <w:r>
        <w:rPr/>
        <w:t>eat—and</w:t>
      </w:r>
      <w:r>
        <w:rPr>
          <w:spacing w:val="-2"/>
        </w:rPr>
        <w:t> </w:t>
      </w:r>
      <w:r>
        <w:rPr/>
        <w:t>what</w:t>
      </w:r>
      <w:r>
        <w:rPr>
          <w:spacing w:val="-2"/>
        </w:rPr>
        <w:t> </w:t>
      </w:r>
      <w:r>
        <w:rPr/>
        <w:t>we’re</w:t>
      </w:r>
      <w:r>
        <w:rPr>
          <w:spacing w:val="-3"/>
        </w:rPr>
        <w:t> </w:t>
      </w:r>
      <w:r>
        <w:rPr/>
        <w:t>feeling</w:t>
      </w:r>
      <w:r>
        <w:rPr>
          <w:spacing w:val="-2"/>
        </w:rPr>
        <w:t> </w:t>
      </w:r>
      <w:r>
        <w:rPr/>
        <w:t>as</w:t>
      </w:r>
      <w:r>
        <w:rPr>
          <w:spacing w:val="-2"/>
        </w:rPr>
        <w:t> </w:t>
      </w:r>
      <w:r>
        <w:rPr/>
        <w:t>we</w:t>
      </w:r>
      <w:r>
        <w:rPr>
          <w:spacing w:val="-3"/>
        </w:rPr>
        <w:t> </w:t>
      </w:r>
      <w:r>
        <w:rPr/>
        <w:t>eat. Eat while anxious, and the gut tenses up.</w:t>
      </w:r>
    </w:p>
    <w:p>
      <w:pPr>
        <w:pStyle w:val="BodyText"/>
        <w:spacing w:before="3"/>
      </w:pPr>
      <w:r>
        <w:rPr/>
        <w:t>Swallow</w:t>
      </w:r>
      <w:r>
        <w:rPr>
          <w:spacing w:val="-10"/>
        </w:rPr>
        <w:t> </w:t>
      </w:r>
      <w:r>
        <w:rPr/>
        <w:t>something</w:t>
      </w:r>
      <w:r>
        <w:rPr>
          <w:spacing w:val="-6"/>
        </w:rPr>
        <w:t> </w:t>
      </w:r>
      <w:r>
        <w:rPr/>
        <w:t>lifeless,</w:t>
      </w:r>
      <w:r>
        <w:rPr>
          <w:spacing w:val="-6"/>
        </w:rPr>
        <w:t> </w:t>
      </w:r>
      <w:r>
        <w:rPr/>
        <w:t>and</w:t>
      </w:r>
      <w:r>
        <w:rPr>
          <w:spacing w:val="-15"/>
        </w:rPr>
        <w:t> </w:t>
      </w:r>
      <w:r>
        <w:rPr/>
        <w:t>Agni—the</w:t>
      </w:r>
      <w:r>
        <w:rPr>
          <w:spacing w:val="-6"/>
        </w:rPr>
        <w:t> </w:t>
      </w:r>
      <w:r>
        <w:rPr/>
        <w:t>digestive</w:t>
      </w:r>
      <w:r>
        <w:rPr>
          <w:spacing w:val="-7"/>
        </w:rPr>
        <w:t> </w:t>
      </w:r>
      <w:r>
        <w:rPr/>
        <w:t>fire—flickers</w:t>
      </w:r>
      <w:r>
        <w:rPr>
          <w:spacing w:val="-6"/>
        </w:rPr>
        <w:t> </w:t>
      </w:r>
      <w:r>
        <w:rPr>
          <w:spacing w:val="-4"/>
        </w:rPr>
        <w:t>low.</w:t>
      </w:r>
    </w:p>
    <w:p>
      <w:pPr>
        <w:pStyle w:val="BodyText"/>
        <w:spacing w:before="4"/>
      </w:pPr>
      <w:r>
        <w:rPr/>
        <w:t>Lose</w:t>
      </w:r>
      <w:r>
        <w:rPr>
          <w:spacing w:val="-7"/>
        </w:rPr>
        <w:t> </w:t>
      </w:r>
      <w:r>
        <w:rPr/>
        <w:t>rhythm,</w:t>
      </w:r>
      <w:r>
        <w:rPr>
          <w:spacing w:val="-3"/>
        </w:rPr>
        <w:t> </w:t>
      </w:r>
      <w:r>
        <w:rPr/>
        <w:t>and</w:t>
      </w:r>
      <w:r>
        <w:rPr>
          <w:spacing w:val="-3"/>
        </w:rPr>
        <w:t> </w:t>
      </w:r>
      <w:r>
        <w:rPr/>
        <w:t>rasa</w:t>
      </w:r>
      <w:r>
        <w:rPr>
          <w:spacing w:val="-4"/>
        </w:rPr>
        <w:t> </w:t>
      </w:r>
      <w:r>
        <w:rPr/>
        <w:t>vanishes—not</w:t>
      </w:r>
      <w:r>
        <w:rPr>
          <w:spacing w:val="-4"/>
        </w:rPr>
        <w:t> </w:t>
      </w:r>
      <w:r>
        <w:rPr/>
        <w:t>just</w:t>
      </w:r>
      <w:r>
        <w:rPr>
          <w:spacing w:val="-3"/>
        </w:rPr>
        <w:t> </w:t>
      </w:r>
      <w:r>
        <w:rPr/>
        <w:t>taste,</w:t>
      </w:r>
      <w:r>
        <w:rPr>
          <w:spacing w:val="-3"/>
        </w:rPr>
        <w:t> </w:t>
      </w:r>
      <w:r>
        <w:rPr/>
        <w:t>but</w:t>
      </w:r>
      <w:r>
        <w:rPr>
          <w:spacing w:val="-3"/>
        </w:rPr>
        <w:t> </w:t>
      </w:r>
      <w:r>
        <w:rPr/>
        <w:t>the</w:t>
      </w:r>
      <w:r>
        <w:rPr>
          <w:spacing w:val="-5"/>
        </w:rPr>
        <w:t> </w:t>
      </w:r>
      <w:r>
        <w:rPr/>
        <w:t>joy,</w:t>
      </w:r>
      <w:r>
        <w:rPr>
          <w:spacing w:val="-3"/>
        </w:rPr>
        <w:t> </w:t>
      </w:r>
      <w:r>
        <w:rPr/>
        <w:t>the</w:t>
      </w:r>
      <w:r>
        <w:rPr>
          <w:spacing w:val="-4"/>
        </w:rPr>
        <w:t> </w:t>
      </w:r>
      <w:r>
        <w:rPr/>
        <w:t>clarity,</w:t>
      </w:r>
      <w:r>
        <w:rPr>
          <w:spacing w:val="-3"/>
        </w:rPr>
        <w:t> </w:t>
      </w:r>
      <w:r>
        <w:rPr/>
        <w:t>the</w:t>
      </w:r>
      <w:r>
        <w:rPr>
          <w:spacing w:val="-4"/>
        </w:rPr>
        <w:t> </w:t>
      </w:r>
      <w:r>
        <w:rPr>
          <w:spacing w:val="-2"/>
        </w:rPr>
        <w:t>connection.</w:t>
      </w:r>
    </w:p>
    <w:p>
      <w:pPr>
        <w:pStyle w:val="BodyText"/>
      </w:pPr>
      <w:r>
        <w:rPr/>
        <w:t>This</w:t>
      </w:r>
      <w:r>
        <w:rPr>
          <w:spacing w:val="-2"/>
        </w:rPr>
        <w:t> </w:t>
      </w:r>
      <w:r>
        <w:rPr/>
        <w:t>chapter</w:t>
      </w:r>
      <w:r>
        <w:rPr>
          <w:spacing w:val="-1"/>
        </w:rPr>
        <w:t> </w:t>
      </w:r>
      <w:r>
        <w:rPr/>
        <w:t>isn’t</w:t>
      </w:r>
      <w:r>
        <w:rPr>
          <w:spacing w:val="-2"/>
        </w:rPr>
        <w:t> </w:t>
      </w:r>
      <w:r>
        <w:rPr/>
        <w:t>about</w:t>
      </w:r>
      <w:r>
        <w:rPr>
          <w:spacing w:val="-1"/>
        </w:rPr>
        <w:t> </w:t>
      </w:r>
      <w:r>
        <w:rPr/>
        <w:t>food</w:t>
      </w:r>
      <w:r>
        <w:rPr>
          <w:spacing w:val="-1"/>
        </w:rPr>
        <w:t> </w:t>
      </w:r>
      <w:r>
        <w:rPr/>
        <w:t>rules.</w:t>
      </w:r>
      <w:r>
        <w:rPr>
          <w:spacing w:val="-2"/>
        </w:rPr>
        <w:t> </w:t>
      </w:r>
      <w:r>
        <w:rPr/>
        <w:t>It</w:t>
      </w:r>
      <w:r>
        <w:rPr>
          <w:spacing w:val="-1"/>
        </w:rPr>
        <w:t> </w:t>
      </w:r>
      <w:r>
        <w:rPr/>
        <w:t>isn’t</w:t>
      </w:r>
      <w:r>
        <w:rPr>
          <w:spacing w:val="-1"/>
        </w:rPr>
        <w:t> </w:t>
      </w:r>
      <w:r>
        <w:rPr/>
        <w:t>here</w:t>
      </w:r>
      <w:r>
        <w:rPr>
          <w:spacing w:val="-3"/>
        </w:rPr>
        <w:t> </w:t>
      </w:r>
      <w:r>
        <w:rPr/>
        <w:t>to</w:t>
      </w:r>
      <w:r>
        <w:rPr>
          <w:spacing w:val="-1"/>
        </w:rPr>
        <w:t> </w:t>
      </w:r>
      <w:r>
        <w:rPr/>
        <w:t>give</w:t>
      </w:r>
      <w:r>
        <w:rPr>
          <w:spacing w:val="-2"/>
        </w:rPr>
        <w:t> </w:t>
      </w:r>
      <w:r>
        <w:rPr/>
        <w:t>you</w:t>
      </w:r>
      <w:r>
        <w:rPr>
          <w:spacing w:val="-2"/>
        </w:rPr>
        <w:t> </w:t>
      </w:r>
      <w:r>
        <w:rPr/>
        <w:t>a</w:t>
      </w:r>
      <w:r>
        <w:rPr>
          <w:spacing w:val="-2"/>
        </w:rPr>
        <w:t> </w:t>
      </w:r>
      <w:r>
        <w:rPr/>
        <w:t>perfect</w:t>
      </w:r>
      <w:r>
        <w:rPr>
          <w:spacing w:val="-1"/>
        </w:rPr>
        <w:t> </w:t>
      </w:r>
      <w:r>
        <w:rPr>
          <w:spacing w:val="-2"/>
        </w:rPr>
        <w:t>plate.</w:t>
      </w:r>
    </w:p>
    <w:p>
      <w:pPr>
        <w:pStyle w:val="BodyText"/>
        <w:spacing w:line="242" w:lineRule="auto" w:before="4"/>
        <w:ind w:right="1313"/>
      </w:pPr>
      <w:r>
        <w:rPr/>
        <w:t>It’s</w:t>
      </w:r>
      <w:r>
        <w:rPr>
          <w:spacing w:val="-4"/>
        </w:rPr>
        <w:t> </w:t>
      </w:r>
      <w:r>
        <w:rPr/>
        <w:t>here</w:t>
      </w:r>
      <w:r>
        <w:rPr>
          <w:spacing w:val="-5"/>
        </w:rPr>
        <w:t> </w:t>
      </w:r>
      <w:r>
        <w:rPr/>
        <w:t>to</w:t>
      </w:r>
      <w:r>
        <w:rPr>
          <w:spacing w:val="-4"/>
        </w:rPr>
        <w:t> </w:t>
      </w:r>
      <w:r>
        <w:rPr/>
        <w:t>help</w:t>
      </w:r>
      <w:r>
        <w:rPr>
          <w:spacing w:val="-4"/>
        </w:rPr>
        <w:t> </w:t>
      </w:r>
      <w:r>
        <w:rPr/>
        <w:t>you</w:t>
      </w:r>
      <w:r>
        <w:rPr>
          <w:spacing w:val="-4"/>
        </w:rPr>
        <w:t> </w:t>
      </w:r>
      <w:r>
        <w:rPr/>
        <w:t>remember</w:t>
      </w:r>
      <w:r>
        <w:rPr>
          <w:spacing w:val="-4"/>
        </w:rPr>
        <w:t> </w:t>
      </w:r>
      <w:r>
        <w:rPr/>
        <w:t>something</w:t>
      </w:r>
      <w:r>
        <w:rPr>
          <w:spacing w:val="-4"/>
        </w:rPr>
        <w:t> </w:t>
      </w:r>
      <w:r>
        <w:rPr/>
        <w:t>sacred:</w:t>
      </w:r>
      <w:r>
        <w:rPr>
          <w:spacing w:val="-4"/>
        </w:rPr>
        <w:t> </w:t>
      </w:r>
      <w:r>
        <w:rPr/>
        <w:t>eating</w:t>
      </w:r>
      <w:r>
        <w:rPr>
          <w:spacing w:val="-4"/>
        </w:rPr>
        <w:t> </w:t>
      </w:r>
      <w:r>
        <w:rPr/>
        <w:t>was</w:t>
      </w:r>
      <w:r>
        <w:rPr>
          <w:spacing w:val="-4"/>
        </w:rPr>
        <w:t> </w:t>
      </w:r>
      <w:r>
        <w:rPr/>
        <w:t>never</w:t>
      </w:r>
      <w:r>
        <w:rPr>
          <w:spacing w:val="-4"/>
        </w:rPr>
        <w:t> </w:t>
      </w:r>
      <w:r>
        <w:rPr/>
        <w:t>just</w:t>
      </w:r>
      <w:r>
        <w:rPr>
          <w:spacing w:val="-4"/>
        </w:rPr>
        <w:t> </w:t>
      </w:r>
      <w:r>
        <w:rPr/>
        <w:t>about</w:t>
      </w:r>
      <w:r>
        <w:rPr>
          <w:spacing w:val="-4"/>
        </w:rPr>
        <w:t> </w:t>
      </w:r>
      <w:r>
        <w:rPr/>
        <w:t>nutrients. It was always about nourishment.</w:t>
      </w:r>
    </w:p>
    <w:p>
      <w:pPr>
        <w:pStyle w:val="BodyText"/>
        <w:spacing w:line="242" w:lineRule="auto" w:before="242"/>
        <w:ind w:right="2853"/>
      </w:pPr>
      <w:r>
        <w:rPr/>
        <w:t>Think</w:t>
      </w:r>
      <w:r>
        <w:rPr>
          <w:spacing w:val="-6"/>
        </w:rPr>
        <w:t> </w:t>
      </w:r>
      <w:r>
        <w:rPr/>
        <w:t>back—before</w:t>
      </w:r>
      <w:r>
        <w:rPr>
          <w:spacing w:val="-7"/>
        </w:rPr>
        <w:t> </w:t>
      </w:r>
      <w:r>
        <w:rPr/>
        <w:t>you</w:t>
      </w:r>
      <w:r>
        <w:rPr>
          <w:spacing w:val="-6"/>
        </w:rPr>
        <w:t> </w:t>
      </w:r>
      <w:r>
        <w:rPr/>
        <w:t>learned</w:t>
      </w:r>
      <w:r>
        <w:rPr>
          <w:spacing w:val="-6"/>
        </w:rPr>
        <w:t> </w:t>
      </w:r>
      <w:r>
        <w:rPr/>
        <w:t>what</w:t>
      </w:r>
      <w:r>
        <w:rPr>
          <w:spacing w:val="-6"/>
        </w:rPr>
        <w:t> </w:t>
      </w:r>
      <w:r>
        <w:rPr/>
        <w:t>was</w:t>
      </w:r>
      <w:r>
        <w:rPr>
          <w:spacing w:val="-6"/>
        </w:rPr>
        <w:t> </w:t>
      </w:r>
      <w:r>
        <w:rPr/>
        <w:t>“healthy”</w:t>
      </w:r>
      <w:r>
        <w:rPr>
          <w:spacing w:val="-7"/>
        </w:rPr>
        <w:t> </w:t>
      </w:r>
      <w:r>
        <w:rPr/>
        <w:t>or</w:t>
      </w:r>
      <w:r>
        <w:rPr>
          <w:spacing w:val="-6"/>
        </w:rPr>
        <w:t> </w:t>
      </w:r>
      <w:r>
        <w:rPr/>
        <w:t>“unhealthy.” When your nourishment came as warm milk in soft arms.</w:t>
      </w:r>
    </w:p>
    <w:p>
      <w:pPr>
        <w:pStyle w:val="BodyText"/>
        <w:spacing w:before="3"/>
      </w:pPr>
      <w:r>
        <w:rPr/>
        <w:t>As</w:t>
      </w:r>
      <w:r>
        <w:rPr>
          <w:spacing w:val="-1"/>
        </w:rPr>
        <w:t> </w:t>
      </w:r>
      <w:r>
        <w:rPr/>
        <w:t>a</w:t>
      </w:r>
      <w:r>
        <w:rPr>
          <w:spacing w:val="-2"/>
        </w:rPr>
        <w:t> </w:t>
      </w:r>
      <w:r>
        <w:rPr/>
        <w:t>story</w:t>
      </w:r>
      <w:r>
        <w:rPr>
          <w:spacing w:val="-1"/>
        </w:rPr>
        <w:t> </w:t>
      </w:r>
      <w:r>
        <w:rPr/>
        <w:t>whispered</w:t>
      </w:r>
      <w:r>
        <w:rPr>
          <w:spacing w:val="-1"/>
        </w:rPr>
        <w:t> </w:t>
      </w:r>
      <w:r>
        <w:rPr/>
        <w:t>between</w:t>
      </w:r>
      <w:r>
        <w:rPr>
          <w:spacing w:val="-1"/>
        </w:rPr>
        <w:t> </w:t>
      </w:r>
      <w:r>
        <w:rPr>
          <w:spacing w:val="-2"/>
        </w:rPr>
        <w:t>mouthfuls.</w:t>
      </w:r>
    </w:p>
    <w:p>
      <w:pPr>
        <w:pStyle w:val="BodyText"/>
        <w:spacing w:before="4"/>
      </w:pPr>
      <w:r>
        <w:rPr/>
        <w:t>As</w:t>
      </w:r>
      <w:r>
        <w:rPr>
          <w:spacing w:val="-1"/>
        </w:rPr>
        <w:t> </w:t>
      </w:r>
      <w:r>
        <w:rPr/>
        <w:t>the</w:t>
      </w:r>
      <w:r>
        <w:rPr>
          <w:spacing w:val="-1"/>
        </w:rPr>
        <w:t> </w:t>
      </w:r>
      <w:r>
        <w:rPr/>
        <w:t>comfort</w:t>
      </w:r>
      <w:r>
        <w:rPr>
          <w:spacing w:val="-1"/>
        </w:rPr>
        <w:t> </w:t>
      </w:r>
      <w:r>
        <w:rPr/>
        <w:t>of sitting close</w:t>
      </w:r>
      <w:r>
        <w:rPr>
          <w:spacing w:val="-2"/>
        </w:rPr>
        <w:t> </w:t>
      </w:r>
      <w:r>
        <w:rPr/>
        <w:t>to someone</w:t>
      </w:r>
      <w:r>
        <w:rPr>
          <w:spacing w:val="-2"/>
        </w:rPr>
        <w:t> </w:t>
      </w:r>
      <w:r>
        <w:rPr/>
        <w:t>who loved you</w:t>
      </w:r>
      <w:r>
        <w:rPr>
          <w:spacing w:val="-1"/>
        </w:rPr>
        <w:t> </w:t>
      </w:r>
      <w:r>
        <w:rPr/>
        <w:t>while</w:t>
      </w:r>
      <w:r>
        <w:rPr>
          <w:spacing w:val="-1"/>
        </w:rPr>
        <w:t> </w:t>
      </w:r>
      <w:r>
        <w:rPr/>
        <w:t>you </w:t>
      </w:r>
      <w:r>
        <w:rPr>
          <w:spacing w:val="-4"/>
        </w:rPr>
        <w:t>ate.</w:t>
      </w:r>
    </w:p>
    <w:p>
      <w:pPr>
        <w:spacing w:line="520" w:lineRule="atLeast" w:before="0"/>
        <w:ind w:left="141" w:right="2002" w:firstLine="0"/>
        <w:jc w:val="left"/>
        <w:rPr>
          <w:sz w:val="24"/>
        </w:rPr>
      </w:pPr>
      <w:r>
        <w:rPr>
          <w:sz w:val="24"/>
        </w:rPr>
        <w:t>That’s</w:t>
      </w:r>
      <w:r>
        <w:rPr>
          <w:spacing w:val="-6"/>
          <w:sz w:val="24"/>
        </w:rPr>
        <w:t> </w:t>
      </w:r>
      <w:r>
        <w:rPr>
          <w:sz w:val="24"/>
        </w:rPr>
        <w:t>where</w:t>
      </w:r>
      <w:r>
        <w:rPr>
          <w:spacing w:val="-7"/>
          <w:sz w:val="24"/>
        </w:rPr>
        <w:t> </w:t>
      </w:r>
      <w:r>
        <w:rPr>
          <w:sz w:val="24"/>
        </w:rPr>
        <w:t>your</w:t>
      </w:r>
      <w:r>
        <w:rPr>
          <w:spacing w:val="-6"/>
          <w:sz w:val="24"/>
        </w:rPr>
        <w:t> </w:t>
      </w:r>
      <w:r>
        <w:rPr>
          <w:sz w:val="24"/>
        </w:rPr>
        <w:t>immune</w:t>
      </w:r>
      <w:r>
        <w:rPr>
          <w:spacing w:val="-7"/>
          <w:sz w:val="24"/>
        </w:rPr>
        <w:t> </w:t>
      </w:r>
      <w:r>
        <w:rPr>
          <w:sz w:val="24"/>
        </w:rPr>
        <w:t>memories</w:t>
      </w:r>
      <w:r>
        <w:rPr>
          <w:spacing w:val="-6"/>
          <w:sz w:val="24"/>
        </w:rPr>
        <w:t> </w:t>
      </w:r>
      <w:r>
        <w:rPr>
          <w:sz w:val="24"/>
        </w:rPr>
        <w:t>began.</w:t>
      </w:r>
      <w:r>
        <w:rPr>
          <w:spacing w:val="-11"/>
          <w:sz w:val="24"/>
        </w:rPr>
        <w:t> </w:t>
      </w:r>
      <w:r>
        <w:rPr>
          <w:sz w:val="24"/>
        </w:rPr>
        <w:t>That’s</w:t>
      </w:r>
      <w:r>
        <w:rPr>
          <w:spacing w:val="-6"/>
          <w:sz w:val="24"/>
        </w:rPr>
        <w:t> </w:t>
      </w:r>
      <w:r>
        <w:rPr>
          <w:sz w:val="24"/>
        </w:rPr>
        <w:t>where</w:t>
      </w:r>
      <w:r>
        <w:rPr>
          <w:spacing w:val="-7"/>
          <w:sz w:val="24"/>
        </w:rPr>
        <w:t> </w:t>
      </w:r>
      <w:r>
        <w:rPr>
          <w:sz w:val="24"/>
        </w:rPr>
        <w:t>healing</w:t>
      </w:r>
      <w:r>
        <w:rPr>
          <w:spacing w:val="-6"/>
          <w:sz w:val="24"/>
        </w:rPr>
        <w:t> </w:t>
      </w:r>
      <w:r>
        <w:rPr>
          <w:sz w:val="24"/>
        </w:rPr>
        <w:t>begins</w:t>
      </w:r>
      <w:r>
        <w:rPr>
          <w:spacing w:val="-6"/>
          <w:sz w:val="24"/>
        </w:rPr>
        <w:t> </w:t>
      </w:r>
      <w:r>
        <w:rPr>
          <w:sz w:val="24"/>
        </w:rPr>
        <w:t>again. If </w:t>
      </w:r>
      <w:r>
        <w:rPr>
          <w:i/>
          <w:sz w:val="24"/>
        </w:rPr>
        <w:t>The Gut and the Immune System </w:t>
      </w:r>
      <w:r>
        <w:rPr>
          <w:sz w:val="24"/>
        </w:rPr>
        <w:t>showed you the battleground,</w:t>
      </w:r>
    </w:p>
    <w:p>
      <w:pPr>
        <w:pStyle w:val="BodyText"/>
        <w:spacing w:line="242" w:lineRule="auto" w:before="4"/>
        <w:ind w:right="1326"/>
      </w:pPr>
      <w:r>
        <w:rPr/>
        <w:t>And</w:t>
      </w:r>
      <w:r>
        <w:rPr>
          <w:spacing w:val="-6"/>
        </w:rPr>
        <w:t> </w:t>
      </w:r>
      <w:r>
        <w:rPr>
          <w:i/>
        </w:rPr>
        <w:t>The</w:t>
      </w:r>
      <w:r>
        <w:rPr>
          <w:i/>
          <w:spacing w:val="-11"/>
        </w:rPr>
        <w:t> </w:t>
      </w:r>
      <w:r>
        <w:rPr>
          <w:i/>
        </w:rPr>
        <w:t>Alchemy</w:t>
      </w:r>
      <w:r>
        <w:rPr>
          <w:i/>
          <w:spacing w:val="-7"/>
        </w:rPr>
        <w:t> </w:t>
      </w:r>
      <w:r>
        <w:rPr>
          <w:i/>
        </w:rPr>
        <w:t>Within</w:t>
      </w:r>
      <w:r>
        <w:rPr>
          <w:i/>
          <w:spacing w:val="-7"/>
        </w:rPr>
        <w:t> </w:t>
      </w:r>
      <w:r>
        <w:rPr/>
        <w:t>helped</w:t>
      </w:r>
      <w:r>
        <w:rPr>
          <w:spacing w:val="-6"/>
        </w:rPr>
        <w:t> </w:t>
      </w:r>
      <w:r>
        <w:rPr/>
        <w:t>you</w:t>
      </w:r>
      <w:r>
        <w:rPr>
          <w:spacing w:val="-6"/>
        </w:rPr>
        <w:t> </w:t>
      </w:r>
      <w:r>
        <w:rPr/>
        <w:t>understand</w:t>
      </w:r>
      <w:r>
        <w:rPr>
          <w:spacing w:val="-6"/>
        </w:rPr>
        <w:t> </w:t>
      </w:r>
      <w:r>
        <w:rPr/>
        <w:t>how</w:t>
      </w:r>
      <w:r>
        <w:rPr>
          <w:spacing w:val="-7"/>
        </w:rPr>
        <w:t> </w:t>
      </w:r>
      <w:r>
        <w:rPr/>
        <w:t>fire</w:t>
      </w:r>
      <w:r>
        <w:rPr>
          <w:spacing w:val="-7"/>
        </w:rPr>
        <w:t> </w:t>
      </w:r>
      <w:r>
        <w:rPr/>
        <w:t>transforms</w:t>
      </w:r>
      <w:r>
        <w:rPr>
          <w:spacing w:val="-6"/>
        </w:rPr>
        <w:t> </w:t>
      </w:r>
      <w:r>
        <w:rPr/>
        <w:t>food</w:t>
      </w:r>
      <w:r>
        <w:rPr>
          <w:spacing w:val="-6"/>
        </w:rPr>
        <w:t> </w:t>
      </w:r>
      <w:r>
        <w:rPr/>
        <w:t>into</w:t>
      </w:r>
      <w:r>
        <w:rPr>
          <w:spacing w:val="-6"/>
        </w:rPr>
        <w:t> </w:t>
      </w:r>
      <w:r>
        <w:rPr/>
        <w:t>vitality, Then this chapter is the bridge.</w:t>
      </w:r>
    </w:p>
    <w:p>
      <w:pPr>
        <w:pStyle w:val="BodyText"/>
        <w:spacing w:line="242" w:lineRule="auto" w:before="2"/>
        <w:ind w:right="6278"/>
      </w:pPr>
      <w:r>
        <w:rPr/>
        <w:t>From</w:t>
      </w:r>
      <w:r>
        <w:rPr>
          <w:spacing w:val="-11"/>
        </w:rPr>
        <w:t> </w:t>
      </w:r>
      <w:r>
        <w:rPr/>
        <w:t>confusion</w:t>
      </w:r>
      <w:r>
        <w:rPr>
          <w:spacing w:val="-11"/>
        </w:rPr>
        <w:t> </w:t>
      </w:r>
      <w:r>
        <w:rPr/>
        <w:t>to</w:t>
      </w:r>
      <w:r>
        <w:rPr>
          <w:spacing w:val="-11"/>
        </w:rPr>
        <w:t> </w:t>
      </w:r>
      <w:r>
        <w:rPr/>
        <w:t>communion. From eating to understanding.</w:t>
      </w:r>
    </w:p>
    <w:p>
      <w:pPr>
        <w:pStyle w:val="BodyText"/>
        <w:spacing w:before="3"/>
      </w:pPr>
      <w:r>
        <w:rPr/>
        <w:t>From</w:t>
      </w:r>
      <w:r>
        <w:rPr>
          <w:spacing w:val="-1"/>
        </w:rPr>
        <w:t> </w:t>
      </w:r>
      <w:r>
        <w:rPr/>
        <w:t>fragmented</w:t>
      </w:r>
      <w:r>
        <w:rPr>
          <w:spacing w:val="-1"/>
        </w:rPr>
        <w:t> </w:t>
      </w:r>
      <w:r>
        <w:rPr/>
        <w:t>routines</w:t>
      </w:r>
      <w:r>
        <w:rPr>
          <w:spacing w:val="-1"/>
        </w:rPr>
        <w:t> </w:t>
      </w:r>
      <w:r>
        <w:rPr/>
        <w:t>to</w:t>
      </w:r>
      <w:r>
        <w:rPr>
          <w:spacing w:val="-1"/>
        </w:rPr>
        <w:t> </w:t>
      </w:r>
      <w:r>
        <w:rPr/>
        <w:t>food</w:t>
      </w:r>
      <w:r>
        <w:rPr>
          <w:spacing w:val="-1"/>
        </w:rPr>
        <w:t> </w:t>
      </w:r>
      <w:r>
        <w:rPr/>
        <w:t>that</w:t>
      </w:r>
      <w:r>
        <w:rPr>
          <w:spacing w:val="-1"/>
        </w:rPr>
        <w:t> </w:t>
      </w:r>
      <w:r>
        <w:rPr/>
        <w:t>remembers</w:t>
      </w:r>
      <w:r>
        <w:rPr>
          <w:spacing w:val="-1"/>
        </w:rPr>
        <w:t> </w:t>
      </w:r>
      <w:r>
        <w:rPr/>
        <w:t>who</w:t>
      </w:r>
      <w:r>
        <w:rPr>
          <w:spacing w:val="-1"/>
        </w:rPr>
        <w:t> </w:t>
      </w:r>
      <w:r>
        <w:rPr/>
        <w:t>you</w:t>
      </w:r>
      <w:r>
        <w:rPr>
          <w:spacing w:val="-1"/>
        </w:rPr>
        <w:t> </w:t>
      </w:r>
      <w:r>
        <w:rPr>
          <w:spacing w:val="-4"/>
        </w:rPr>
        <w:t>are.</w:t>
      </w:r>
    </w:p>
    <w:p>
      <w:pPr>
        <w:pStyle w:val="BodyText"/>
        <w:spacing w:line="242" w:lineRule="auto"/>
        <w:ind w:right="4417"/>
      </w:pPr>
      <w:r>
        <w:rPr/>
        <w:t>So</w:t>
      </w:r>
      <w:r>
        <w:rPr>
          <w:spacing w:val="-3"/>
        </w:rPr>
        <w:t> </w:t>
      </w:r>
      <w:r>
        <w:rPr/>
        <w:t>let</w:t>
      </w:r>
      <w:r>
        <w:rPr>
          <w:spacing w:val="-3"/>
        </w:rPr>
        <w:t> </w:t>
      </w:r>
      <w:r>
        <w:rPr/>
        <w:t>us</w:t>
      </w:r>
      <w:r>
        <w:rPr>
          <w:spacing w:val="-3"/>
        </w:rPr>
        <w:t> </w:t>
      </w:r>
      <w:r>
        <w:rPr/>
        <w:t>return—not</w:t>
      </w:r>
      <w:r>
        <w:rPr>
          <w:spacing w:val="-3"/>
        </w:rPr>
        <w:t> </w:t>
      </w:r>
      <w:r>
        <w:rPr/>
        <w:t>to</w:t>
      </w:r>
      <w:r>
        <w:rPr>
          <w:spacing w:val="-3"/>
        </w:rPr>
        <w:t> </w:t>
      </w:r>
      <w:r>
        <w:rPr/>
        <w:t>the</w:t>
      </w:r>
      <w:r>
        <w:rPr>
          <w:spacing w:val="-4"/>
        </w:rPr>
        <w:t> </w:t>
      </w:r>
      <w:r>
        <w:rPr/>
        <w:t>diet</w:t>
      </w:r>
      <w:r>
        <w:rPr>
          <w:spacing w:val="-3"/>
        </w:rPr>
        <w:t> </w:t>
      </w:r>
      <w:r>
        <w:rPr/>
        <w:t>chart,</w:t>
      </w:r>
      <w:r>
        <w:rPr>
          <w:spacing w:val="-3"/>
        </w:rPr>
        <w:t> </w:t>
      </w:r>
      <w:r>
        <w:rPr/>
        <w:t>but</w:t>
      </w:r>
      <w:r>
        <w:rPr>
          <w:spacing w:val="-3"/>
        </w:rPr>
        <w:t> </w:t>
      </w:r>
      <w:r>
        <w:rPr/>
        <w:t>to</w:t>
      </w:r>
      <w:r>
        <w:rPr>
          <w:spacing w:val="-3"/>
        </w:rPr>
        <w:t> </w:t>
      </w:r>
      <w:r>
        <w:rPr/>
        <w:t>the</w:t>
      </w:r>
      <w:r>
        <w:rPr>
          <w:spacing w:val="-4"/>
        </w:rPr>
        <w:t> </w:t>
      </w:r>
      <w:r>
        <w:rPr/>
        <w:t>table. Not as experts.</w:t>
      </w:r>
    </w:p>
    <w:p>
      <w:pPr>
        <w:pStyle w:val="BodyText"/>
        <w:spacing w:before="2"/>
      </w:pPr>
      <w:r>
        <w:rPr/>
        <w:t>But</w:t>
      </w:r>
      <w:r>
        <w:rPr>
          <w:spacing w:val="-1"/>
        </w:rPr>
        <w:t> </w:t>
      </w:r>
      <w:r>
        <w:rPr/>
        <w:t>as </w:t>
      </w:r>
      <w:r>
        <w:rPr>
          <w:spacing w:val="-2"/>
        </w:rPr>
        <w:t>seekers.</w:t>
      </w:r>
    </w:p>
    <w:p>
      <w:pPr>
        <w:pStyle w:val="BodyText"/>
        <w:spacing w:before="4"/>
      </w:pPr>
      <w:r>
        <w:rPr/>
        <w:t>Hungry</w:t>
      </w:r>
      <w:r>
        <w:rPr>
          <w:spacing w:val="-1"/>
        </w:rPr>
        <w:t> </w:t>
      </w:r>
      <w:r>
        <w:rPr/>
        <w:t>not just for </w:t>
      </w:r>
      <w:r>
        <w:rPr>
          <w:spacing w:val="-2"/>
        </w:rPr>
        <w:t>food,</w:t>
      </w:r>
    </w:p>
    <w:p>
      <w:pPr>
        <w:pStyle w:val="BodyText"/>
        <w:spacing w:line="242" w:lineRule="auto" w:before="4"/>
      </w:pPr>
      <w:r>
        <w:rPr/>
        <w:t>But</w:t>
      </w:r>
      <w:r>
        <w:rPr>
          <w:spacing w:val="-2"/>
        </w:rPr>
        <w:t> </w:t>
      </w:r>
      <w:r>
        <w:rPr/>
        <w:t>for</w:t>
      </w:r>
      <w:r>
        <w:rPr>
          <w:spacing w:val="-2"/>
        </w:rPr>
        <w:t> </w:t>
      </w:r>
      <w:r>
        <w:rPr/>
        <w:t>rhythm,</w:t>
      </w:r>
      <w:r>
        <w:rPr>
          <w:spacing w:val="-2"/>
        </w:rPr>
        <w:t> </w:t>
      </w:r>
      <w:r>
        <w:rPr/>
        <w:t>meaning,</w:t>
      </w:r>
      <w:r>
        <w:rPr>
          <w:spacing w:val="-2"/>
        </w:rPr>
        <w:t> </w:t>
      </w:r>
      <w:r>
        <w:rPr/>
        <w:t>and</w:t>
      </w:r>
      <w:r>
        <w:rPr>
          <w:spacing w:val="-2"/>
        </w:rPr>
        <w:t> </w:t>
      </w:r>
      <w:r>
        <w:rPr/>
        <w:t>the</w:t>
      </w:r>
      <w:r>
        <w:rPr>
          <w:spacing w:val="-3"/>
        </w:rPr>
        <w:t> </w:t>
      </w:r>
      <w:r>
        <w:rPr/>
        <w:t>quiet</w:t>
      </w:r>
      <w:r>
        <w:rPr>
          <w:spacing w:val="-2"/>
        </w:rPr>
        <w:t> </w:t>
      </w:r>
      <w:r>
        <w:rPr/>
        <w:t>intelligence</w:t>
      </w:r>
      <w:r>
        <w:rPr>
          <w:spacing w:val="-3"/>
        </w:rPr>
        <w:t> </w:t>
      </w:r>
      <w:r>
        <w:rPr/>
        <w:t>of</w:t>
      </w:r>
      <w:r>
        <w:rPr>
          <w:spacing w:val="-2"/>
        </w:rPr>
        <w:t> </w:t>
      </w:r>
      <w:r>
        <w:rPr/>
        <w:t>the</w:t>
      </w:r>
      <w:r>
        <w:rPr>
          <w:spacing w:val="-3"/>
        </w:rPr>
        <w:t> </w:t>
      </w:r>
      <w:r>
        <w:rPr/>
        <w:t>body</w:t>
      </w:r>
      <w:r>
        <w:rPr>
          <w:spacing w:val="-2"/>
        </w:rPr>
        <w:t> </w:t>
      </w:r>
      <w:r>
        <w:rPr/>
        <w:t>rediscovered—one</w:t>
      </w:r>
      <w:r>
        <w:rPr>
          <w:spacing w:val="-3"/>
        </w:rPr>
        <w:t> </w:t>
      </w:r>
      <w:r>
        <w:rPr/>
        <w:t>mindful</w:t>
      </w:r>
      <w:r>
        <w:rPr>
          <w:spacing w:val="-2"/>
        </w:rPr>
        <w:t> </w:t>
      </w:r>
      <w:r>
        <w:rPr/>
        <w:t>bite</w:t>
      </w:r>
      <w:r>
        <w:rPr>
          <w:spacing w:val="-3"/>
        </w:rPr>
        <w:t> </w:t>
      </w:r>
      <w:r>
        <w:rPr/>
        <w:t>at</w:t>
      </w:r>
      <w:r>
        <w:rPr>
          <w:spacing w:val="-2"/>
        </w:rPr>
        <w:t> </w:t>
      </w:r>
      <w:r>
        <w:rPr/>
        <w:t>a </w:t>
      </w:r>
      <w:r>
        <w:rPr>
          <w:spacing w:val="-2"/>
        </w:rPr>
        <w:t>time.</w:t>
      </w:r>
    </w:p>
    <w:p>
      <w:pPr>
        <w:pStyle w:val="BodyText"/>
        <w:spacing w:before="5"/>
        <w:ind w:left="0"/>
      </w:pPr>
    </w:p>
    <w:p>
      <w:pPr>
        <w:pStyle w:val="Heading2"/>
      </w:pPr>
      <w:r>
        <w:rPr/>
        <w:t>Ahara</w:t>
      </w:r>
      <w:r>
        <w:rPr>
          <w:spacing w:val="-2"/>
        </w:rPr>
        <w:t> </w:t>
      </w:r>
      <w:r>
        <w:rPr/>
        <w:t>Parināma</w:t>
      </w:r>
      <w:r>
        <w:rPr>
          <w:spacing w:val="-1"/>
        </w:rPr>
        <w:t> </w:t>
      </w:r>
      <w:r>
        <w:rPr/>
        <w:t>–</w:t>
      </w:r>
      <w:r>
        <w:rPr>
          <w:spacing w:val="-9"/>
        </w:rPr>
        <w:t> </w:t>
      </w:r>
      <w:r>
        <w:rPr/>
        <w:t>The</w:t>
      </w:r>
      <w:r>
        <w:rPr>
          <w:spacing w:val="-2"/>
        </w:rPr>
        <w:t> </w:t>
      </w:r>
      <w:r>
        <w:rPr/>
        <w:t>Journey</w:t>
      </w:r>
      <w:r>
        <w:rPr>
          <w:spacing w:val="-2"/>
        </w:rPr>
        <w:t> </w:t>
      </w:r>
      <w:r>
        <w:rPr/>
        <w:t>of</w:t>
      </w:r>
      <w:r>
        <w:rPr>
          <w:spacing w:val="-1"/>
        </w:rPr>
        <w:t> </w:t>
      </w:r>
      <w:r>
        <w:rPr/>
        <w:t>a</w:t>
      </w:r>
      <w:r>
        <w:rPr>
          <w:spacing w:val="-1"/>
        </w:rPr>
        <w:t> </w:t>
      </w:r>
      <w:r>
        <w:rPr>
          <w:spacing w:val="-4"/>
        </w:rPr>
        <w:t>Meal</w:t>
      </w:r>
    </w:p>
    <w:p>
      <w:pPr>
        <w:pStyle w:val="BodyText"/>
        <w:spacing w:line="242" w:lineRule="auto" w:before="248"/>
        <w:ind w:right="208"/>
      </w:pPr>
      <w:r>
        <w:rPr/>
        <w:t>In</w:t>
      </w:r>
      <w:r>
        <w:rPr>
          <w:spacing w:val="-15"/>
        </w:rPr>
        <w:t> </w:t>
      </w:r>
      <w:r>
        <w:rPr/>
        <w:t>Ayurveda,</w:t>
      </w:r>
      <w:r>
        <w:rPr>
          <w:spacing w:val="-6"/>
        </w:rPr>
        <w:t> </w:t>
      </w:r>
      <w:r>
        <w:rPr/>
        <w:t>we</w:t>
      </w:r>
      <w:r>
        <w:rPr>
          <w:spacing w:val="-5"/>
        </w:rPr>
        <w:t> </w:t>
      </w:r>
      <w:r>
        <w:rPr/>
        <w:t>call</w:t>
      </w:r>
      <w:r>
        <w:rPr>
          <w:spacing w:val="-4"/>
        </w:rPr>
        <w:t> </w:t>
      </w:r>
      <w:r>
        <w:rPr/>
        <w:t>it</w:t>
      </w:r>
      <w:r>
        <w:rPr>
          <w:spacing w:val="-5"/>
        </w:rPr>
        <w:t> </w:t>
      </w:r>
      <w:r>
        <w:rPr>
          <w:i/>
        </w:rPr>
        <w:t>Ahara</w:t>
      </w:r>
      <w:r>
        <w:rPr>
          <w:i/>
          <w:spacing w:val="-4"/>
        </w:rPr>
        <w:t> </w:t>
      </w:r>
      <w:r>
        <w:rPr>
          <w:i/>
        </w:rPr>
        <w:t>Parināma</w:t>
      </w:r>
      <w:r>
        <w:rPr/>
        <w:t>—the</w:t>
      </w:r>
      <w:r>
        <w:rPr>
          <w:spacing w:val="-5"/>
        </w:rPr>
        <w:t> </w:t>
      </w:r>
      <w:r>
        <w:rPr/>
        <w:t>beautiful</w:t>
      </w:r>
      <w:r>
        <w:rPr>
          <w:spacing w:val="-4"/>
        </w:rPr>
        <w:t> </w:t>
      </w:r>
      <w:r>
        <w:rPr/>
        <w:t>journey</w:t>
      </w:r>
      <w:r>
        <w:rPr>
          <w:spacing w:val="-4"/>
        </w:rPr>
        <w:t> </w:t>
      </w:r>
      <w:r>
        <w:rPr/>
        <w:t>of</w:t>
      </w:r>
      <w:r>
        <w:rPr>
          <w:spacing w:val="-4"/>
        </w:rPr>
        <w:t> </w:t>
      </w:r>
      <w:r>
        <w:rPr/>
        <w:t>food</w:t>
      </w:r>
      <w:r>
        <w:rPr>
          <w:spacing w:val="-4"/>
        </w:rPr>
        <w:t> </w:t>
      </w:r>
      <w:r>
        <w:rPr/>
        <w:t>as</w:t>
      </w:r>
      <w:r>
        <w:rPr>
          <w:spacing w:val="-4"/>
        </w:rPr>
        <w:t> </w:t>
      </w:r>
      <w:r>
        <w:rPr/>
        <w:t>it</w:t>
      </w:r>
      <w:r>
        <w:rPr>
          <w:spacing w:val="-4"/>
        </w:rPr>
        <w:t> </w:t>
      </w:r>
      <w:r>
        <w:rPr/>
        <w:t>transforms</w:t>
      </w:r>
      <w:r>
        <w:rPr>
          <w:spacing w:val="-4"/>
        </w:rPr>
        <w:t> </w:t>
      </w:r>
      <w:r>
        <w:rPr/>
        <w:t>into</w:t>
      </w:r>
      <w:r>
        <w:rPr>
          <w:spacing w:val="-4"/>
        </w:rPr>
        <w:t> </w:t>
      </w:r>
      <w:r>
        <w:rPr/>
        <w:t>your very being.</w:t>
      </w:r>
    </w:p>
    <w:p>
      <w:pPr>
        <w:pStyle w:val="BodyText"/>
        <w:spacing w:line="242" w:lineRule="auto" w:before="2"/>
        <w:ind w:right="262"/>
      </w:pPr>
      <w:r>
        <w:rPr/>
        <w:t>From</w:t>
      </w:r>
      <w:r>
        <w:rPr>
          <w:spacing w:val="-5"/>
        </w:rPr>
        <w:t> </w:t>
      </w:r>
      <w:r>
        <w:rPr/>
        <w:t>the</w:t>
      </w:r>
      <w:r>
        <w:rPr>
          <w:spacing w:val="-6"/>
        </w:rPr>
        <w:t> </w:t>
      </w:r>
      <w:r>
        <w:rPr/>
        <w:t>first</w:t>
      </w:r>
      <w:r>
        <w:rPr>
          <w:spacing w:val="-5"/>
        </w:rPr>
        <w:t> </w:t>
      </w:r>
      <w:r>
        <w:rPr/>
        <w:t>bite</w:t>
      </w:r>
      <w:r>
        <w:rPr>
          <w:spacing w:val="-6"/>
        </w:rPr>
        <w:t> </w:t>
      </w:r>
      <w:r>
        <w:rPr/>
        <w:t>to</w:t>
      </w:r>
      <w:r>
        <w:rPr>
          <w:spacing w:val="-5"/>
        </w:rPr>
        <w:t> </w:t>
      </w:r>
      <w:r>
        <w:rPr/>
        <w:t>the</w:t>
      </w:r>
      <w:r>
        <w:rPr>
          <w:spacing w:val="-5"/>
        </w:rPr>
        <w:t> </w:t>
      </w:r>
      <w:r>
        <w:rPr/>
        <w:t>final</w:t>
      </w:r>
      <w:r>
        <w:rPr>
          <w:spacing w:val="-5"/>
        </w:rPr>
        <w:t> </w:t>
      </w:r>
      <w:r>
        <w:rPr/>
        <w:t>breath</w:t>
      </w:r>
      <w:r>
        <w:rPr>
          <w:spacing w:val="-5"/>
        </w:rPr>
        <w:t> </w:t>
      </w:r>
      <w:r>
        <w:rPr/>
        <w:t>of</w:t>
      </w:r>
      <w:r>
        <w:rPr>
          <w:spacing w:val="-5"/>
        </w:rPr>
        <w:t> </w:t>
      </w:r>
      <w:r>
        <w:rPr/>
        <w:t>nourishment,</w:t>
      </w:r>
      <w:r>
        <w:rPr>
          <w:spacing w:val="-5"/>
        </w:rPr>
        <w:t> </w:t>
      </w:r>
      <w:r>
        <w:rPr/>
        <w:t>this</w:t>
      </w:r>
      <w:r>
        <w:rPr>
          <w:spacing w:val="-5"/>
        </w:rPr>
        <w:t> </w:t>
      </w:r>
      <w:r>
        <w:rPr/>
        <w:t>isn’t</w:t>
      </w:r>
      <w:r>
        <w:rPr>
          <w:spacing w:val="-5"/>
        </w:rPr>
        <w:t> </w:t>
      </w:r>
      <w:r>
        <w:rPr/>
        <w:t>one</w:t>
      </w:r>
      <w:r>
        <w:rPr>
          <w:spacing w:val="-6"/>
        </w:rPr>
        <w:t> </w:t>
      </w:r>
      <w:r>
        <w:rPr/>
        <w:t>act.</w:t>
      </w:r>
      <w:r>
        <w:rPr>
          <w:spacing w:val="-5"/>
        </w:rPr>
        <w:t> </w:t>
      </w:r>
      <w:r>
        <w:rPr/>
        <w:t>It’s</w:t>
      </w:r>
      <w:r>
        <w:rPr>
          <w:spacing w:val="-5"/>
        </w:rPr>
        <w:t> </w:t>
      </w:r>
      <w:r>
        <w:rPr/>
        <w:t>a</w:t>
      </w:r>
      <w:r>
        <w:rPr>
          <w:spacing w:val="-6"/>
        </w:rPr>
        <w:t> </w:t>
      </w:r>
      <w:r>
        <w:rPr/>
        <w:t>carefully choreographed sequence. Like a ritual. Like music.</w:t>
      </w:r>
    </w:p>
    <w:p>
      <w:pPr>
        <w:pStyle w:val="BodyText"/>
        <w:spacing w:after="0" w:line="242" w:lineRule="auto"/>
        <w:sectPr>
          <w:pgSz w:w="11910" w:h="16840"/>
          <w:pgMar w:top="1140" w:bottom="280" w:left="992" w:right="992"/>
        </w:sectPr>
      </w:pPr>
    </w:p>
    <w:p>
      <w:pPr>
        <w:pStyle w:val="BodyText"/>
        <w:spacing w:line="242" w:lineRule="auto" w:before="32"/>
        <w:ind w:right="208"/>
      </w:pPr>
      <w:r>
        <w:rPr/>
        <w:t>It</w:t>
      </w:r>
      <w:r>
        <w:rPr>
          <w:spacing w:val="-3"/>
        </w:rPr>
        <w:t> </w:t>
      </w:r>
      <w:r>
        <w:rPr/>
        <w:t>begins</w:t>
      </w:r>
      <w:r>
        <w:rPr>
          <w:spacing w:val="-3"/>
        </w:rPr>
        <w:t> </w:t>
      </w:r>
      <w:r>
        <w:rPr/>
        <w:t>in</w:t>
      </w:r>
      <w:r>
        <w:rPr>
          <w:spacing w:val="-3"/>
        </w:rPr>
        <w:t> </w:t>
      </w:r>
      <w:r>
        <w:rPr/>
        <w:t>the</w:t>
      </w:r>
      <w:r>
        <w:rPr>
          <w:spacing w:val="-4"/>
        </w:rPr>
        <w:t> </w:t>
      </w:r>
      <w:r>
        <w:rPr/>
        <w:t>stomach</w:t>
      </w:r>
      <w:r>
        <w:rPr>
          <w:spacing w:val="-3"/>
        </w:rPr>
        <w:t> </w:t>
      </w:r>
      <w:r>
        <w:rPr/>
        <w:t>with</w:t>
      </w:r>
      <w:r>
        <w:rPr>
          <w:spacing w:val="-4"/>
        </w:rPr>
        <w:t> </w:t>
      </w:r>
      <w:r>
        <w:rPr>
          <w:i/>
        </w:rPr>
        <w:t>Avasthapaka</w:t>
      </w:r>
      <w:r>
        <w:rPr/>
        <w:t>,</w:t>
      </w:r>
      <w:r>
        <w:rPr>
          <w:spacing w:val="-3"/>
        </w:rPr>
        <w:t> </w:t>
      </w:r>
      <w:r>
        <w:rPr/>
        <w:t>the</w:t>
      </w:r>
      <w:r>
        <w:rPr>
          <w:spacing w:val="-4"/>
        </w:rPr>
        <w:t> </w:t>
      </w:r>
      <w:r>
        <w:rPr/>
        <w:t>early</w:t>
      </w:r>
      <w:r>
        <w:rPr>
          <w:spacing w:val="-3"/>
        </w:rPr>
        <w:t> </w:t>
      </w:r>
      <w:r>
        <w:rPr/>
        <w:t>stage</w:t>
      </w:r>
      <w:r>
        <w:rPr>
          <w:spacing w:val="-4"/>
        </w:rPr>
        <w:t> </w:t>
      </w:r>
      <w:r>
        <w:rPr/>
        <w:t>of</w:t>
      </w:r>
      <w:r>
        <w:rPr>
          <w:spacing w:val="-3"/>
        </w:rPr>
        <w:t> </w:t>
      </w:r>
      <w:r>
        <w:rPr/>
        <w:t>digestion.</w:t>
      </w:r>
      <w:r>
        <w:rPr>
          <w:spacing w:val="-3"/>
        </w:rPr>
        <w:t> </w:t>
      </w:r>
      <w:r>
        <w:rPr/>
        <w:t>Here,</w:t>
      </w:r>
      <w:r>
        <w:rPr>
          <w:spacing w:val="-3"/>
        </w:rPr>
        <w:t> </w:t>
      </w:r>
      <w:r>
        <w:rPr/>
        <w:t>food</w:t>
      </w:r>
      <w:r>
        <w:rPr>
          <w:spacing w:val="-3"/>
        </w:rPr>
        <w:t> </w:t>
      </w:r>
      <w:r>
        <w:rPr/>
        <w:t>is</w:t>
      </w:r>
      <w:r>
        <w:rPr>
          <w:spacing w:val="-3"/>
        </w:rPr>
        <w:t> </w:t>
      </w:r>
      <w:r>
        <w:rPr/>
        <w:t>churned</w:t>
      </w:r>
      <w:r>
        <w:rPr>
          <w:spacing w:val="-3"/>
        </w:rPr>
        <w:t> </w:t>
      </w:r>
      <w:r>
        <w:rPr/>
        <w:t>and softened into </w:t>
      </w:r>
      <w:r>
        <w:rPr>
          <w:i/>
        </w:rPr>
        <w:t>Ahara Rasa</w:t>
      </w:r>
      <w:r>
        <w:rPr/>
        <w:t>—the first, raw essence of nutrition. Just like a story starts with a few words, your nourishment begins with the spark of enzymes—saliva, stomach acids, the quiet intelligence of your body breaking things down with care.</w:t>
      </w:r>
    </w:p>
    <w:p>
      <w:pPr>
        <w:pStyle w:val="BodyText"/>
        <w:spacing w:line="242" w:lineRule="auto" w:before="245"/>
        <w:ind w:right="208"/>
      </w:pPr>
      <w:r>
        <w:rPr/>
        <w:t>Then</w:t>
      </w:r>
      <w:r>
        <w:rPr>
          <w:spacing w:val="-3"/>
        </w:rPr>
        <w:t> </w:t>
      </w:r>
      <w:r>
        <w:rPr/>
        <w:t>comes</w:t>
      </w:r>
      <w:r>
        <w:rPr>
          <w:spacing w:val="-4"/>
        </w:rPr>
        <w:t> </w:t>
      </w:r>
      <w:r>
        <w:rPr>
          <w:i/>
        </w:rPr>
        <w:t>Nishthapaka</w:t>
      </w:r>
      <w:r>
        <w:rPr/>
        <w:t>,</w:t>
      </w:r>
      <w:r>
        <w:rPr>
          <w:spacing w:val="-3"/>
        </w:rPr>
        <w:t> </w:t>
      </w:r>
      <w:r>
        <w:rPr/>
        <w:t>the</w:t>
      </w:r>
      <w:r>
        <w:rPr>
          <w:spacing w:val="-4"/>
        </w:rPr>
        <w:t> </w:t>
      </w:r>
      <w:r>
        <w:rPr/>
        <w:t>deeper</w:t>
      </w:r>
      <w:r>
        <w:rPr>
          <w:spacing w:val="-3"/>
        </w:rPr>
        <w:t> </w:t>
      </w:r>
      <w:r>
        <w:rPr/>
        <w:t>transformation.</w:t>
      </w:r>
      <w:r>
        <w:rPr>
          <w:spacing w:val="-7"/>
        </w:rPr>
        <w:t> </w:t>
      </w:r>
      <w:r>
        <w:rPr/>
        <w:t>This</w:t>
      </w:r>
      <w:r>
        <w:rPr>
          <w:spacing w:val="-3"/>
        </w:rPr>
        <w:t> </w:t>
      </w:r>
      <w:r>
        <w:rPr/>
        <w:t>takes</w:t>
      </w:r>
      <w:r>
        <w:rPr>
          <w:spacing w:val="-3"/>
        </w:rPr>
        <w:t> </w:t>
      </w:r>
      <w:r>
        <w:rPr/>
        <w:t>place</w:t>
      </w:r>
      <w:r>
        <w:rPr>
          <w:spacing w:val="-4"/>
        </w:rPr>
        <w:t> </w:t>
      </w:r>
      <w:r>
        <w:rPr/>
        <w:t>mostly</w:t>
      </w:r>
      <w:r>
        <w:rPr>
          <w:spacing w:val="-3"/>
        </w:rPr>
        <w:t> </w:t>
      </w:r>
      <w:r>
        <w:rPr/>
        <w:t>in</w:t>
      </w:r>
      <w:r>
        <w:rPr>
          <w:spacing w:val="-3"/>
        </w:rPr>
        <w:t> </w:t>
      </w:r>
      <w:r>
        <w:rPr/>
        <w:t>the</w:t>
      </w:r>
      <w:r>
        <w:rPr>
          <w:spacing w:val="-4"/>
        </w:rPr>
        <w:t> </w:t>
      </w:r>
      <w:r>
        <w:rPr/>
        <w:t>small</w:t>
      </w:r>
      <w:r>
        <w:rPr>
          <w:spacing w:val="-3"/>
        </w:rPr>
        <w:t> </w:t>
      </w:r>
      <w:r>
        <w:rPr/>
        <w:t>intestine and beyond. Here, nutrients are chosen, refined, and sent to their destinations—turned into blood, flesh,</w:t>
      </w:r>
      <w:r>
        <w:rPr>
          <w:spacing w:val="-3"/>
        </w:rPr>
        <w:t> </w:t>
      </w:r>
      <w:r>
        <w:rPr/>
        <w:t>bone,</w:t>
      </w:r>
      <w:r>
        <w:rPr>
          <w:spacing w:val="-3"/>
        </w:rPr>
        <w:t> </w:t>
      </w:r>
      <w:r>
        <w:rPr/>
        <w:t>and</w:t>
      </w:r>
      <w:r>
        <w:rPr>
          <w:spacing w:val="-3"/>
        </w:rPr>
        <w:t> </w:t>
      </w:r>
      <w:r>
        <w:rPr/>
        <w:t>memory.</w:t>
      </w:r>
      <w:r>
        <w:rPr>
          <w:spacing w:val="-7"/>
        </w:rPr>
        <w:t> </w:t>
      </w:r>
      <w:r>
        <w:rPr/>
        <w:t>This</w:t>
      </w:r>
      <w:r>
        <w:rPr>
          <w:spacing w:val="-3"/>
        </w:rPr>
        <w:t> </w:t>
      </w:r>
      <w:r>
        <w:rPr/>
        <w:t>is</w:t>
      </w:r>
      <w:r>
        <w:rPr>
          <w:spacing w:val="-3"/>
        </w:rPr>
        <w:t> </w:t>
      </w:r>
      <w:r>
        <w:rPr/>
        <w:t>where</w:t>
      </w:r>
      <w:r>
        <w:rPr>
          <w:spacing w:val="-3"/>
        </w:rPr>
        <w:t> </w:t>
      </w:r>
      <w:r>
        <w:rPr/>
        <w:t>the</w:t>
      </w:r>
      <w:r>
        <w:rPr>
          <w:spacing w:val="-3"/>
        </w:rPr>
        <w:t> </w:t>
      </w:r>
      <w:r>
        <w:rPr/>
        <w:t>body</w:t>
      </w:r>
      <w:r>
        <w:rPr>
          <w:spacing w:val="-3"/>
        </w:rPr>
        <w:t> </w:t>
      </w:r>
      <w:r>
        <w:rPr/>
        <w:t>decides</w:t>
      </w:r>
      <w:r>
        <w:rPr>
          <w:spacing w:val="-3"/>
        </w:rPr>
        <w:t> </w:t>
      </w:r>
      <w:r>
        <w:rPr/>
        <w:t>what</w:t>
      </w:r>
      <w:r>
        <w:rPr>
          <w:spacing w:val="-3"/>
        </w:rPr>
        <w:t> </w:t>
      </w:r>
      <w:r>
        <w:rPr/>
        <w:t>becomes</w:t>
      </w:r>
      <w:r>
        <w:rPr>
          <w:spacing w:val="-3"/>
        </w:rPr>
        <w:t> </w:t>
      </w:r>
      <w:r>
        <w:rPr/>
        <w:t>you.</w:t>
      </w:r>
      <w:r>
        <w:rPr>
          <w:spacing w:val="-3"/>
        </w:rPr>
        <w:t> </w:t>
      </w:r>
      <w:r>
        <w:rPr/>
        <w:t>It’s</w:t>
      </w:r>
      <w:r>
        <w:rPr>
          <w:spacing w:val="-3"/>
        </w:rPr>
        <w:t> </w:t>
      </w:r>
      <w:r>
        <w:rPr/>
        <w:t>not</w:t>
      </w:r>
      <w:r>
        <w:rPr>
          <w:spacing w:val="-3"/>
        </w:rPr>
        <w:t> </w:t>
      </w:r>
      <w:r>
        <w:rPr/>
        <w:t>random—it’s reverent. Hormones whisper, microbes converse, and your tissues receive what they need.</w:t>
      </w:r>
    </w:p>
    <w:p>
      <w:pPr>
        <w:pStyle w:val="BodyText"/>
        <w:spacing w:before="245"/>
      </w:pPr>
      <w:r>
        <w:rPr/>
        <w:t>But</w:t>
      </w:r>
      <w:r>
        <w:rPr>
          <w:spacing w:val="-3"/>
        </w:rPr>
        <w:t> </w:t>
      </w:r>
      <w:r>
        <w:rPr/>
        <w:t>what</w:t>
      </w:r>
      <w:r>
        <w:rPr>
          <w:spacing w:val="-3"/>
        </w:rPr>
        <w:t> </w:t>
      </w:r>
      <w:r>
        <w:rPr/>
        <w:t>if</w:t>
      </w:r>
      <w:r>
        <w:rPr>
          <w:spacing w:val="-3"/>
        </w:rPr>
        <w:t> </w:t>
      </w:r>
      <w:r>
        <w:rPr/>
        <w:t>the</w:t>
      </w:r>
      <w:r>
        <w:rPr>
          <w:spacing w:val="-3"/>
        </w:rPr>
        <w:t> </w:t>
      </w:r>
      <w:r>
        <w:rPr/>
        <w:t>fire—</w:t>
      </w:r>
      <w:r>
        <w:rPr>
          <w:i/>
        </w:rPr>
        <w:t>Agni</w:t>
      </w:r>
      <w:r>
        <w:rPr/>
        <w:t>—is</w:t>
      </w:r>
      <w:r>
        <w:rPr>
          <w:spacing w:val="-3"/>
        </w:rPr>
        <w:t> </w:t>
      </w:r>
      <w:r>
        <w:rPr/>
        <w:t>weak</w:t>
      </w:r>
      <w:r>
        <w:rPr>
          <w:spacing w:val="-3"/>
        </w:rPr>
        <w:t> </w:t>
      </w:r>
      <w:r>
        <w:rPr/>
        <w:t>or</w:t>
      </w:r>
      <w:r>
        <w:rPr>
          <w:spacing w:val="-3"/>
        </w:rPr>
        <w:t> </w:t>
      </w:r>
      <w:r>
        <w:rPr>
          <w:spacing w:val="-2"/>
        </w:rPr>
        <w:t>scattered?</w:t>
      </w:r>
    </w:p>
    <w:p>
      <w:pPr>
        <w:pStyle w:val="BodyText"/>
        <w:spacing w:line="242" w:lineRule="auto"/>
      </w:pPr>
      <w:r>
        <w:rPr/>
        <w:t>Then the whole rhythm falters. Food lingers too long. It decays. What should’ve been nutrition becomes</w:t>
      </w:r>
      <w:r>
        <w:rPr>
          <w:spacing w:val="-3"/>
        </w:rPr>
        <w:t> </w:t>
      </w:r>
      <w:r>
        <w:rPr>
          <w:i/>
        </w:rPr>
        <w:t>Ama</w:t>
      </w:r>
      <w:r>
        <w:rPr/>
        <w:t>—a</w:t>
      </w:r>
      <w:r>
        <w:rPr>
          <w:spacing w:val="-3"/>
        </w:rPr>
        <w:t> </w:t>
      </w:r>
      <w:r>
        <w:rPr/>
        <w:t>kind</w:t>
      </w:r>
      <w:r>
        <w:rPr>
          <w:spacing w:val="-2"/>
        </w:rPr>
        <w:t> </w:t>
      </w:r>
      <w:r>
        <w:rPr/>
        <w:t>of</w:t>
      </w:r>
      <w:r>
        <w:rPr>
          <w:spacing w:val="-2"/>
        </w:rPr>
        <w:t> </w:t>
      </w:r>
      <w:r>
        <w:rPr/>
        <w:t>internal</w:t>
      </w:r>
      <w:r>
        <w:rPr>
          <w:spacing w:val="-2"/>
        </w:rPr>
        <w:t> </w:t>
      </w:r>
      <w:r>
        <w:rPr/>
        <w:t>residue,</w:t>
      </w:r>
      <w:r>
        <w:rPr>
          <w:spacing w:val="-2"/>
        </w:rPr>
        <w:t> </w:t>
      </w:r>
      <w:r>
        <w:rPr/>
        <w:t>heavy</w:t>
      </w:r>
      <w:r>
        <w:rPr>
          <w:spacing w:val="-2"/>
        </w:rPr>
        <w:t> </w:t>
      </w:r>
      <w:r>
        <w:rPr/>
        <w:t>and</w:t>
      </w:r>
      <w:r>
        <w:rPr>
          <w:spacing w:val="-2"/>
        </w:rPr>
        <w:t> </w:t>
      </w:r>
      <w:r>
        <w:rPr/>
        <w:t>confusing.</w:t>
      </w:r>
      <w:r>
        <w:rPr>
          <w:spacing w:val="-7"/>
        </w:rPr>
        <w:t> </w:t>
      </w:r>
      <w:r>
        <w:rPr/>
        <w:t>The</w:t>
      </w:r>
      <w:r>
        <w:rPr>
          <w:spacing w:val="-3"/>
        </w:rPr>
        <w:t> </w:t>
      </w:r>
      <w:r>
        <w:rPr/>
        <w:t>gut,</w:t>
      </w:r>
      <w:r>
        <w:rPr>
          <w:spacing w:val="-2"/>
        </w:rPr>
        <w:t> </w:t>
      </w:r>
      <w:r>
        <w:rPr/>
        <w:t>instead</w:t>
      </w:r>
      <w:r>
        <w:rPr>
          <w:spacing w:val="-2"/>
        </w:rPr>
        <w:t> </w:t>
      </w:r>
      <w:r>
        <w:rPr/>
        <w:t>of</w:t>
      </w:r>
      <w:r>
        <w:rPr>
          <w:spacing w:val="-2"/>
        </w:rPr>
        <w:t> </w:t>
      </w:r>
      <w:r>
        <w:rPr/>
        <w:t>being</w:t>
      </w:r>
      <w:r>
        <w:rPr>
          <w:spacing w:val="-2"/>
        </w:rPr>
        <w:t> </w:t>
      </w:r>
      <w:r>
        <w:rPr/>
        <w:t>a</w:t>
      </w:r>
      <w:r>
        <w:rPr>
          <w:spacing w:val="-3"/>
        </w:rPr>
        <w:t> </w:t>
      </w:r>
      <w:r>
        <w:rPr/>
        <w:t>clean, listening space, becomes inflamed and overwhelmed.</w:t>
      </w:r>
    </w:p>
    <w:p>
      <w:pPr>
        <w:pStyle w:val="BodyText"/>
        <w:spacing w:line="242" w:lineRule="auto" w:before="4"/>
        <w:ind w:right="262"/>
      </w:pPr>
      <w:r>
        <w:rPr/>
        <w:t>Modern science describes this too: a leaky gut, immune overactivation, rising levels of inflammatory</w:t>
      </w:r>
      <w:r>
        <w:rPr>
          <w:spacing w:val="-2"/>
        </w:rPr>
        <w:t> </w:t>
      </w:r>
      <w:r>
        <w:rPr/>
        <w:t>messengers</w:t>
      </w:r>
      <w:r>
        <w:rPr>
          <w:spacing w:val="-2"/>
        </w:rPr>
        <w:t> </w:t>
      </w:r>
      <w:r>
        <w:rPr/>
        <w:t>like</w:t>
      </w:r>
      <w:r>
        <w:rPr>
          <w:spacing w:val="-3"/>
        </w:rPr>
        <w:t> </w:t>
      </w:r>
      <w:r>
        <w:rPr/>
        <w:t>IL-6</w:t>
      </w:r>
      <w:r>
        <w:rPr>
          <w:spacing w:val="-2"/>
        </w:rPr>
        <w:t> </w:t>
      </w:r>
      <w:r>
        <w:rPr/>
        <w:t>and</w:t>
      </w:r>
      <w:r>
        <w:rPr>
          <w:spacing w:val="-7"/>
        </w:rPr>
        <w:t> </w:t>
      </w:r>
      <w:r>
        <w:rPr/>
        <w:t>TNF-α.</w:t>
      </w:r>
      <w:r>
        <w:rPr>
          <w:spacing w:val="-7"/>
        </w:rPr>
        <w:t> </w:t>
      </w:r>
      <w:r>
        <w:rPr/>
        <w:t>The</w:t>
      </w:r>
      <w:r>
        <w:rPr>
          <w:spacing w:val="-3"/>
        </w:rPr>
        <w:t> </w:t>
      </w:r>
      <w:r>
        <w:rPr/>
        <w:t>immune</w:t>
      </w:r>
      <w:r>
        <w:rPr>
          <w:spacing w:val="-3"/>
        </w:rPr>
        <w:t> </w:t>
      </w:r>
      <w:r>
        <w:rPr/>
        <w:t>system</w:t>
      </w:r>
      <w:r>
        <w:rPr>
          <w:spacing w:val="-2"/>
        </w:rPr>
        <w:t> </w:t>
      </w:r>
      <w:r>
        <w:rPr/>
        <w:t>starts</w:t>
      </w:r>
      <w:r>
        <w:rPr>
          <w:spacing w:val="-2"/>
        </w:rPr>
        <w:t> </w:t>
      </w:r>
      <w:r>
        <w:rPr/>
        <w:t>to</w:t>
      </w:r>
      <w:r>
        <w:rPr>
          <w:spacing w:val="-2"/>
        </w:rPr>
        <w:t> </w:t>
      </w:r>
      <w:r>
        <w:rPr/>
        <w:t>panic—not</w:t>
      </w:r>
      <w:r>
        <w:rPr>
          <w:spacing w:val="-2"/>
        </w:rPr>
        <w:t> </w:t>
      </w:r>
      <w:r>
        <w:rPr/>
        <w:t>because there’s danger, but because the signals have become unclear.</w:t>
      </w:r>
    </w:p>
    <w:p>
      <w:pPr>
        <w:spacing w:before="243"/>
        <w:ind w:left="141" w:right="0" w:firstLine="0"/>
        <w:jc w:val="left"/>
        <w:rPr>
          <w:b/>
          <w:sz w:val="24"/>
        </w:rPr>
      </w:pPr>
      <w:r>
        <w:rPr>
          <w:sz w:val="24"/>
        </w:rPr>
        <w:t>In</w:t>
      </w:r>
      <w:r>
        <w:rPr>
          <w:spacing w:val="-4"/>
          <w:sz w:val="24"/>
        </w:rPr>
        <w:t> </w:t>
      </w:r>
      <w:r>
        <w:rPr>
          <w:sz w:val="24"/>
        </w:rPr>
        <w:t>this</w:t>
      </w:r>
      <w:r>
        <w:rPr>
          <w:spacing w:val="-3"/>
          <w:sz w:val="24"/>
        </w:rPr>
        <w:t> </w:t>
      </w:r>
      <w:r>
        <w:rPr>
          <w:sz w:val="24"/>
        </w:rPr>
        <w:t>way,</w:t>
      </w:r>
      <w:r>
        <w:rPr>
          <w:spacing w:val="-5"/>
          <w:sz w:val="24"/>
        </w:rPr>
        <w:t> </w:t>
      </w:r>
      <w:r>
        <w:rPr>
          <w:b/>
          <w:sz w:val="24"/>
        </w:rPr>
        <w:t>digestion</w:t>
      </w:r>
      <w:r>
        <w:rPr>
          <w:b/>
          <w:spacing w:val="-3"/>
          <w:sz w:val="24"/>
        </w:rPr>
        <w:t> </w:t>
      </w:r>
      <w:r>
        <w:rPr>
          <w:b/>
          <w:sz w:val="24"/>
        </w:rPr>
        <w:t>and</w:t>
      </w:r>
      <w:r>
        <w:rPr>
          <w:b/>
          <w:spacing w:val="-3"/>
          <w:sz w:val="24"/>
        </w:rPr>
        <w:t> </w:t>
      </w:r>
      <w:r>
        <w:rPr>
          <w:b/>
          <w:sz w:val="24"/>
        </w:rPr>
        <w:t>immunity</w:t>
      </w:r>
      <w:r>
        <w:rPr>
          <w:b/>
          <w:spacing w:val="-4"/>
          <w:sz w:val="24"/>
        </w:rPr>
        <w:t> </w:t>
      </w:r>
      <w:r>
        <w:rPr>
          <w:b/>
          <w:sz w:val="24"/>
        </w:rPr>
        <w:t>are</w:t>
      </w:r>
      <w:r>
        <w:rPr>
          <w:b/>
          <w:spacing w:val="-4"/>
          <w:sz w:val="24"/>
        </w:rPr>
        <w:t> </w:t>
      </w:r>
      <w:r>
        <w:rPr>
          <w:b/>
          <w:sz w:val="24"/>
        </w:rPr>
        <w:t>not</w:t>
      </w:r>
      <w:r>
        <w:rPr>
          <w:b/>
          <w:spacing w:val="-3"/>
          <w:sz w:val="24"/>
        </w:rPr>
        <w:t> </w:t>
      </w:r>
      <w:r>
        <w:rPr>
          <w:b/>
          <w:spacing w:val="-2"/>
          <w:sz w:val="24"/>
        </w:rPr>
        <w:t>separate.</w:t>
      </w:r>
    </w:p>
    <w:p>
      <w:pPr>
        <w:pStyle w:val="BodyText"/>
        <w:spacing w:line="242" w:lineRule="auto" w:before="4"/>
      </w:pPr>
      <w:r>
        <w:rPr/>
        <w:t>If</w:t>
      </w:r>
      <w:r>
        <w:rPr>
          <w:spacing w:val="-4"/>
        </w:rPr>
        <w:t> </w:t>
      </w:r>
      <w:r>
        <w:rPr/>
        <w:t>digestion</w:t>
      </w:r>
      <w:r>
        <w:rPr>
          <w:spacing w:val="-4"/>
        </w:rPr>
        <w:t> </w:t>
      </w:r>
      <w:r>
        <w:rPr/>
        <w:t>is</w:t>
      </w:r>
      <w:r>
        <w:rPr>
          <w:spacing w:val="-4"/>
        </w:rPr>
        <w:t> </w:t>
      </w:r>
      <w:r>
        <w:rPr/>
        <w:t>a</w:t>
      </w:r>
      <w:r>
        <w:rPr>
          <w:spacing w:val="-5"/>
        </w:rPr>
        <w:t> </w:t>
      </w:r>
      <w:r>
        <w:rPr/>
        <w:t>sacred</w:t>
      </w:r>
      <w:r>
        <w:rPr>
          <w:spacing w:val="-5"/>
        </w:rPr>
        <w:t> </w:t>
      </w:r>
      <w:r>
        <w:rPr/>
        <w:t>fire,</w:t>
      </w:r>
      <w:r>
        <w:rPr>
          <w:spacing w:val="-4"/>
        </w:rPr>
        <w:t> </w:t>
      </w:r>
      <w:r>
        <w:rPr/>
        <w:t>the</w:t>
      </w:r>
      <w:r>
        <w:rPr>
          <w:spacing w:val="-5"/>
        </w:rPr>
        <w:t> </w:t>
      </w:r>
      <w:r>
        <w:rPr/>
        <w:t>immune</w:t>
      </w:r>
      <w:r>
        <w:rPr>
          <w:spacing w:val="-5"/>
        </w:rPr>
        <w:t> </w:t>
      </w:r>
      <w:r>
        <w:rPr/>
        <w:t>system</w:t>
      </w:r>
      <w:r>
        <w:rPr>
          <w:spacing w:val="-4"/>
        </w:rPr>
        <w:t> </w:t>
      </w:r>
      <w:r>
        <w:rPr/>
        <w:t>is</w:t>
      </w:r>
      <w:r>
        <w:rPr>
          <w:spacing w:val="-4"/>
        </w:rPr>
        <w:t> </w:t>
      </w:r>
      <w:r>
        <w:rPr/>
        <w:t>the</w:t>
      </w:r>
      <w:r>
        <w:rPr>
          <w:spacing w:val="-5"/>
        </w:rPr>
        <w:t> </w:t>
      </w:r>
      <w:r>
        <w:rPr/>
        <w:t>warmth</w:t>
      </w:r>
      <w:r>
        <w:rPr>
          <w:spacing w:val="-4"/>
        </w:rPr>
        <w:t> </w:t>
      </w:r>
      <w:r>
        <w:rPr/>
        <w:t>it</w:t>
      </w:r>
      <w:r>
        <w:rPr>
          <w:spacing w:val="-4"/>
        </w:rPr>
        <w:t> </w:t>
      </w:r>
      <w:r>
        <w:rPr/>
        <w:t>radiates—subtle,</w:t>
      </w:r>
      <w:r>
        <w:rPr>
          <w:spacing w:val="-4"/>
        </w:rPr>
        <w:t> </w:t>
      </w:r>
      <w:r>
        <w:rPr/>
        <w:t>steady,</w:t>
      </w:r>
      <w:r>
        <w:rPr>
          <w:spacing w:val="-4"/>
        </w:rPr>
        <w:t> </w:t>
      </w:r>
      <w:r>
        <w:rPr/>
        <w:t>full</w:t>
      </w:r>
      <w:r>
        <w:rPr>
          <w:spacing w:val="-4"/>
        </w:rPr>
        <w:t> </w:t>
      </w:r>
      <w:r>
        <w:rPr/>
        <w:t>of </w:t>
      </w:r>
      <w:r>
        <w:rPr>
          <w:spacing w:val="-2"/>
        </w:rPr>
        <w:t>intelligence.</w:t>
      </w:r>
    </w:p>
    <w:p>
      <w:pPr>
        <w:pStyle w:val="BodyText"/>
        <w:spacing w:line="242" w:lineRule="auto" w:before="3"/>
        <w:ind w:right="372"/>
      </w:pPr>
      <w:r>
        <w:rPr/>
        <w:t>When digestion is clean and intentional, the immune system is calm, tolerant, and discerning. When</w:t>
      </w:r>
      <w:r>
        <w:rPr>
          <w:spacing w:val="-3"/>
        </w:rPr>
        <w:t> </w:t>
      </w:r>
      <w:r>
        <w:rPr/>
        <w:t>digestion</w:t>
      </w:r>
      <w:r>
        <w:rPr>
          <w:spacing w:val="-3"/>
        </w:rPr>
        <w:t> </w:t>
      </w:r>
      <w:r>
        <w:rPr/>
        <w:t>is</w:t>
      </w:r>
      <w:r>
        <w:rPr>
          <w:spacing w:val="-3"/>
        </w:rPr>
        <w:t> </w:t>
      </w:r>
      <w:r>
        <w:rPr/>
        <w:t>chaotic</w:t>
      </w:r>
      <w:r>
        <w:rPr>
          <w:spacing w:val="-4"/>
        </w:rPr>
        <w:t> </w:t>
      </w:r>
      <w:r>
        <w:rPr/>
        <w:t>or</w:t>
      </w:r>
      <w:r>
        <w:rPr>
          <w:spacing w:val="-3"/>
        </w:rPr>
        <w:t> </w:t>
      </w:r>
      <w:r>
        <w:rPr/>
        <w:t>neglected,</w:t>
      </w:r>
      <w:r>
        <w:rPr>
          <w:spacing w:val="-3"/>
        </w:rPr>
        <w:t> </w:t>
      </w:r>
      <w:r>
        <w:rPr/>
        <w:t>the</w:t>
      </w:r>
      <w:r>
        <w:rPr>
          <w:spacing w:val="-4"/>
        </w:rPr>
        <w:t> </w:t>
      </w:r>
      <w:r>
        <w:rPr/>
        <w:t>immune</w:t>
      </w:r>
      <w:r>
        <w:rPr>
          <w:spacing w:val="-4"/>
        </w:rPr>
        <w:t> </w:t>
      </w:r>
      <w:r>
        <w:rPr/>
        <w:t>system</w:t>
      </w:r>
      <w:r>
        <w:rPr>
          <w:spacing w:val="-3"/>
        </w:rPr>
        <w:t> </w:t>
      </w:r>
      <w:r>
        <w:rPr/>
        <w:t>becomes</w:t>
      </w:r>
      <w:r>
        <w:rPr>
          <w:spacing w:val="-3"/>
        </w:rPr>
        <w:t> </w:t>
      </w:r>
      <w:r>
        <w:rPr/>
        <w:t>alarmed.</w:t>
      </w:r>
      <w:r>
        <w:rPr>
          <w:spacing w:val="-3"/>
        </w:rPr>
        <w:t> </w:t>
      </w:r>
      <w:r>
        <w:rPr/>
        <w:t>Hyper-vigilant.</w:t>
      </w:r>
      <w:r>
        <w:rPr>
          <w:spacing w:val="-3"/>
        </w:rPr>
        <w:t> </w:t>
      </w:r>
      <w:r>
        <w:rPr/>
        <w:t>It starts attacking anything that feels unfamiliar—including parts of your own self.</w:t>
      </w:r>
    </w:p>
    <w:p>
      <w:pPr>
        <w:pStyle w:val="BodyText"/>
        <w:spacing w:line="242" w:lineRule="auto"/>
        <w:ind w:right="3696"/>
      </w:pPr>
      <w:r>
        <w:rPr/>
        <w:t>So</w:t>
      </w:r>
      <w:r>
        <w:rPr>
          <w:spacing w:val="-4"/>
        </w:rPr>
        <w:t> </w:t>
      </w:r>
      <w:r>
        <w:rPr/>
        <w:t>healing</w:t>
      </w:r>
      <w:r>
        <w:rPr>
          <w:spacing w:val="-4"/>
        </w:rPr>
        <w:t> </w:t>
      </w:r>
      <w:r>
        <w:rPr/>
        <w:t>doesn’t</w:t>
      </w:r>
      <w:r>
        <w:rPr>
          <w:spacing w:val="-4"/>
        </w:rPr>
        <w:t> </w:t>
      </w:r>
      <w:r>
        <w:rPr/>
        <w:t>begin</w:t>
      </w:r>
      <w:r>
        <w:rPr>
          <w:spacing w:val="-4"/>
        </w:rPr>
        <w:t> </w:t>
      </w:r>
      <w:r>
        <w:rPr/>
        <w:t>with</w:t>
      </w:r>
      <w:r>
        <w:rPr>
          <w:spacing w:val="-4"/>
        </w:rPr>
        <w:t> </w:t>
      </w:r>
      <w:r>
        <w:rPr/>
        <w:t>strict</w:t>
      </w:r>
      <w:r>
        <w:rPr>
          <w:spacing w:val="-4"/>
        </w:rPr>
        <w:t> </w:t>
      </w:r>
      <w:r>
        <w:rPr/>
        <w:t>diets</w:t>
      </w:r>
      <w:r>
        <w:rPr>
          <w:spacing w:val="-4"/>
        </w:rPr>
        <w:t> </w:t>
      </w:r>
      <w:r>
        <w:rPr/>
        <w:t>or</w:t>
      </w:r>
      <w:r>
        <w:rPr>
          <w:spacing w:val="-4"/>
        </w:rPr>
        <w:t> </w:t>
      </w:r>
      <w:r>
        <w:rPr/>
        <w:t>exotic</w:t>
      </w:r>
      <w:r>
        <w:rPr>
          <w:spacing w:val="-5"/>
        </w:rPr>
        <w:t> </w:t>
      </w:r>
      <w:r>
        <w:rPr/>
        <w:t>superfoods. It begins with restoring this sacred sequence.</w:t>
      </w:r>
    </w:p>
    <w:p>
      <w:pPr>
        <w:pStyle w:val="BodyText"/>
        <w:spacing w:before="2"/>
      </w:pPr>
      <w:r>
        <w:rPr/>
        <w:t>Let</w:t>
      </w:r>
      <w:r>
        <w:rPr>
          <w:spacing w:val="-4"/>
        </w:rPr>
        <w:t> </w:t>
      </w:r>
      <w:r>
        <w:rPr/>
        <w:t>the</w:t>
      </w:r>
      <w:r>
        <w:rPr>
          <w:spacing w:val="-4"/>
        </w:rPr>
        <w:t> </w:t>
      </w:r>
      <w:r>
        <w:rPr/>
        <w:t>fire</w:t>
      </w:r>
      <w:r>
        <w:rPr>
          <w:spacing w:val="-4"/>
        </w:rPr>
        <w:t> </w:t>
      </w:r>
      <w:r>
        <w:rPr/>
        <w:t>burn</w:t>
      </w:r>
      <w:r>
        <w:rPr>
          <w:spacing w:val="-4"/>
        </w:rPr>
        <w:t> </w:t>
      </w:r>
      <w:r>
        <w:rPr/>
        <w:t>steady.</w:t>
      </w:r>
      <w:r>
        <w:rPr>
          <w:spacing w:val="-4"/>
        </w:rPr>
        <w:t> </w:t>
      </w:r>
      <w:r>
        <w:rPr/>
        <w:t>Let</w:t>
      </w:r>
      <w:r>
        <w:rPr>
          <w:spacing w:val="-3"/>
        </w:rPr>
        <w:t> </w:t>
      </w:r>
      <w:r>
        <w:rPr/>
        <w:t>the</w:t>
      </w:r>
      <w:r>
        <w:rPr>
          <w:spacing w:val="-5"/>
        </w:rPr>
        <w:t> </w:t>
      </w:r>
      <w:r>
        <w:rPr/>
        <w:t>gut</w:t>
      </w:r>
      <w:r>
        <w:rPr>
          <w:spacing w:val="-3"/>
        </w:rPr>
        <w:t> </w:t>
      </w:r>
      <w:r>
        <w:rPr/>
        <w:t>relearn</w:t>
      </w:r>
      <w:r>
        <w:rPr>
          <w:spacing w:val="-4"/>
        </w:rPr>
        <w:t> </w:t>
      </w:r>
      <w:r>
        <w:rPr/>
        <w:t>its</w:t>
      </w:r>
      <w:r>
        <w:rPr>
          <w:spacing w:val="-4"/>
        </w:rPr>
        <w:t> </w:t>
      </w:r>
      <w:r>
        <w:rPr>
          <w:spacing w:val="-2"/>
        </w:rPr>
        <w:t>song.</w:t>
      </w:r>
    </w:p>
    <w:p>
      <w:pPr>
        <w:pStyle w:val="BodyText"/>
        <w:spacing w:before="4"/>
      </w:pPr>
      <w:r>
        <w:rPr/>
        <w:t>Let</w:t>
      </w:r>
      <w:r>
        <w:rPr>
          <w:spacing w:val="-5"/>
        </w:rPr>
        <w:t> </w:t>
      </w:r>
      <w:r>
        <w:rPr/>
        <w:t>the</w:t>
      </w:r>
      <w:r>
        <w:rPr>
          <w:spacing w:val="-4"/>
        </w:rPr>
        <w:t> </w:t>
      </w:r>
      <w:r>
        <w:rPr/>
        <w:t>body</w:t>
      </w:r>
      <w:r>
        <w:rPr>
          <w:spacing w:val="-2"/>
        </w:rPr>
        <w:t> </w:t>
      </w:r>
      <w:r>
        <w:rPr/>
        <w:t>remember</w:t>
      </w:r>
      <w:r>
        <w:rPr>
          <w:spacing w:val="-3"/>
        </w:rPr>
        <w:t> </w:t>
      </w:r>
      <w:r>
        <w:rPr/>
        <w:t>what</w:t>
      </w:r>
      <w:r>
        <w:rPr>
          <w:spacing w:val="-3"/>
        </w:rPr>
        <w:t> </w:t>
      </w:r>
      <w:r>
        <w:rPr/>
        <w:t>to</w:t>
      </w:r>
      <w:r>
        <w:rPr>
          <w:spacing w:val="-2"/>
        </w:rPr>
        <w:t> </w:t>
      </w:r>
      <w:r>
        <w:rPr/>
        <w:t>hold,</w:t>
      </w:r>
      <w:r>
        <w:rPr>
          <w:spacing w:val="-3"/>
        </w:rPr>
        <w:t> </w:t>
      </w:r>
      <w:r>
        <w:rPr/>
        <w:t>what</w:t>
      </w:r>
      <w:r>
        <w:rPr>
          <w:spacing w:val="-3"/>
        </w:rPr>
        <w:t> </w:t>
      </w:r>
      <w:r>
        <w:rPr/>
        <w:t>to</w:t>
      </w:r>
      <w:r>
        <w:rPr>
          <w:spacing w:val="-2"/>
        </w:rPr>
        <w:t> </w:t>
      </w:r>
      <w:r>
        <w:rPr/>
        <w:t>let</w:t>
      </w:r>
      <w:r>
        <w:rPr>
          <w:spacing w:val="-3"/>
        </w:rPr>
        <w:t> </w:t>
      </w:r>
      <w:r>
        <w:rPr/>
        <w:t>go,</w:t>
      </w:r>
      <w:r>
        <w:rPr>
          <w:spacing w:val="-3"/>
        </w:rPr>
        <w:t> </w:t>
      </w:r>
      <w:r>
        <w:rPr/>
        <w:t>and</w:t>
      </w:r>
      <w:r>
        <w:rPr>
          <w:spacing w:val="-2"/>
        </w:rPr>
        <w:t> </w:t>
      </w:r>
      <w:r>
        <w:rPr/>
        <w:t>what</w:t>
      </w:r>
      <w:r>
        <w:rPr>
          <w:spacing w:val="-3"/>
        </w:rPr>
        <w:t> </w:t>
      </w:r>
      <w:r>
        <w:rPr/>
        <w:t>to</w:t>
      </w:r>
      <w:r>
        <w:rPr>
          <w:spacing w:val="-3"/>
        </w:rPr>
        <w:t> </w:t>
      </w:r>
      <w:r>
        <w:rPr/>
        <w:t>defend—gently,</w:t>
      </w:r>
      <w:r>
        <w:rPr>
          <w:spacing w:val="-2"/>
        </w:rPr>
        <w:t> </w:t>
      </w:r>
      <w:r>
        <w:rPr/>
        <w:t>wisely,</w:t>
      </w:r>
      <w:r>
        <w:rPr>
          <w:spacing w:val="-3"/>
        </w:rPr>
        <w:t> </w:t>
      </w:r>
      <w:r>
        <w:rPr/>
        <w:t>in</w:t>
      </w:r>
      <w:r>
        <w:rPr>
          <w:spacing w:val="-2"/>
        </w:rPr>
        <w:t> time.</w:t>
      </w:r>
    </w:p>
    <w:p>
      <w:pPr>
        <w:pStyle w:val="BodyText"/>
        <w:spacing w:before="6"/>
        <w:ind w:left="0"/>
      </w:pPr>
    </w:p>
    <w:p>
      <w:pPr>
        <w:pStyle w:val="Heading2"/>
      </w:pPr>
      <w:r>
        <w:rPr/>
        <w:t>Shadrasa</w:t>
      </w:r>
      <w:r>
        <w:rPr>
          <w:spacing w:val="-11"/>
        </w:rPr>
        <w:t> </w:t>
      </w:r>
      <w:r>
        <w:rPr/>
        <w:t>–</w:t>
      </w:r>
      <w:r>
        <w:rPr>
          <w:spacing w:val="-8"/>
        </w:rPr>
        <w:t> </w:t>
      </w:r>
      <w:r>
        <w:rPr/>
        <w:t>Six</w:t>
      </w:r>
      <w:r>
        <w:rPr>
          <w:spacing w:val="-15"/>
        </w:rPr>
        <w:t> </w:t>
      </w:r>
      <w:r>
        <w:rPr/>
        <w:t>Tastes,</w:t>
      </w:r>
      <w:r>
        <w:rPr>
          <w:spacing w:val="-8"/>
        </w:rPr>
        <w:t> </w:t>
      </w:r>
      <w:r>
        <w:rPr/>
        <w:t>One</w:t>
      </w:r>
      <w:r>
        <w:rPr>
          <w:spacing w:val="-9"/>
        </w:rPr>
        <w:t> </w:t>
      </w:r>
      <w:r>
        <w:rPr>
          <w:spacing w:val="-2"/>
        </w:rPr>
        <w:t>Intelligence</w:t>
      </w:r>
    </w:p>
    <w:p>
      <w:pPr>
        <w:pStyle w:val="BodyText"/>
        <w:spacing w:before="248"/>
        <w:jc w:val="both"/>
      </w:pPr>
      <w:r>
        <w:rPr/>
        <w:t>We</w:t>
      </w:r>
      <w:r>
        <w:rPr>
          <w:spacing w:val="-9"/>
        </w:rPr>
        <w:t> </w:t>
      </w:r>
      <w:r>
        <w:rPr/>
        <w:t>often</w:t>
      </w:r>
      <w:r>
        <w:rPr>
          <w:spacing w:val="-4"/>
        </w:rPr>
        <w:t> </w:t>
      </w:r>
      <w:r>
        <w:rPr/>
        <w:t>think</w:t>
      </w:r>
      <w:r>
        <w:rPr>
          <w:spacing w:val="-4"/>
        </w:rPr>
        <w:t> </w:t>
      </w:r>
      <w:r>
        <w:rPr/>
        <w:t>of</w:t>
      </w:r>
      <w:r>
        <w:rPr>
          <w:spacing w:val="-4"/>
        </w:rPr>
        <w:t> </w:t>
      </w:r>
      <w:r>
        <w:rPr/>
        <w:t>taste</w:t>
      </w:r>
      <w:r>
        <w:rPr>
          <w:spacing w:val="-5"/>
        </w:rPr>
        <w:t> </w:t>
      </w:r>
      <w:r>
        <w:rPr/>
        <w:t>as</w:t>
      </w:r>
      <w:r>
        <w:rPr>
          <w:spacing w:val="-3"/>
        </w:rPr>
        <w:t> </w:t>
      </w:r>
      <w:r>
        <w:rPr/>
        <w:t>pleasure.</w:t>
      </w:r>
      <w:r>
        <w:rPr>
          <w:spacing w:val="-15"/>
        </w:rPr>
        <w:t> </w:t>
      </w:r>
      <w:r>
        <w:rPr/>
        <w:t>A</w:t>
      </w:r>
      <w:r>
        <w:rPr>
          <w:spacing w:val="-15"/>
        </w:rPr>
        <w:t> </w:t>
      </w:r>
      <w:r>
        <w:rPr/>
        <w:t>fleeting</w:t>
      </w:r>
      <w:r>
        <w:rPr>
          <w:spacing w:val="-4"/>
        </w:rPr>
        <w:t> </w:t>
      </w:r>
      <w:r>
        <w:rPr/>
        <w:t>sensation</w:t>
      </w:r>
      <w:r>
        <w:rPr>
          <w:spacing w:val="-4"/>
        </w:rPr>
        <w:t> </w:t>
      </w:r>
      <w:r>
        <w:rPr/>
        <w:t>on</w:t>
      </w:r>
      <w:r>
        <w:rPr>
          <w:spacing w:val="-4"/>
        </w:rPr>
        <w:t> </w:t>
      </w:r>
      <w:r>
        <w:rPr/>
        <w:t>the</w:t>
      </w:r>
      <w:r>
        <w:rPr>
          <w:spacing w:val="-5"/>
        </w:rPr>
        <w:t> </w:t>
      </w:r>
      <w:r>
        <w:rPr>
          <w:spacing w:val="-2"/>
        </w:rPr>
        <w:t>tongue.</w:t>
      </w:r>
    </w:p>
    <w:p>
      <w:pPr>
        <w:pStyle w:val="BodyText"/>
        <w:spacing w:line="242" w:lineRule="auto" w:before="4"/>
        <w:ind w:right="327"/>
        <w:jc w:val="both"/>
      </w:pPr>
      <w:r>
        <w:rPr/>
        <w:t>But</w:t>
      </w:r>
      <w:r>
        <w:rPr>
          <w:spacing w:val="-1"/>
        </w:rPr>
        <w:t> </w:t>
      </w:r>
      <w:r>
        <w:rPr/>
        <w:t>in</w:t>
      </w:r>
      <w:r>
        <w:rPr>
          <w:spacing w:val="-15"/>
        </w:rPr>
        <w:t> </w:t>
      </w:r>
      <w:r>
        <w:rPr/>
        <w:t>Ayurveda,</w:t>
      </w:r>
      <w:r>
        <w:rPr>
          <w:spacing w:val="-1"/>
        </w:rPr>
        <w:t> </w:t>
      </w:r>
      <w:r>
        <w:rPr/>
        <w:t>taste</w:t>
      </w:r>
      <w:r>
        <w:rPr>
          <w:spacing w:val="-2"/>
        </w:rPr>
        <w:t> </w:t>
      </w:r>
      <w:r>
        <w:rPr/>
        <w:t>is</w:t>
      </w:r>
      <w:r>
        <w:rPr>
          <w:spacing w:val="-1"/>
        </w:rPr>
        <w:t> </w:t>
      </w:r>
      <w:r>
        <w:rPr/>
        <w:t>so</w:t>
      </w:r>
      <w:r>
        <w:rPr>
          <w:spacing w:val="-1"/>
        </w:rPr>
        <w:t> </w:t>
      </w:r>
      <w:r>
        <w:rPr/>
        <w:t>much</w:t>
      </w:r>
      <w:r>
        <w:rPr>
          <w:spacing w:val="-1"/>
        </w:rPr>
        <w:t> </w:t>
      </w:r>
      <w:r>
        <w:rPr/>
        <w:t>more—it</w:t>
      </w:r>
      <w:r>
        <w:rPr>
          <w:spacing w:val="-1"/>
        </w:rPr>
        <w:t> </w:t>
      </w:r>
      <w:r>
        <w:rPr/>
        <w:t>is</w:t>
      </w:r>
      <w:r>
        <w:rPr>
          <w:spacing w:val="-1"/>
        </w:rPr>
        <w:t> </w:t>
      </w:r>
      <w:r>
        <w:rPr/>
        <w:t>intelligence.</w:t>
      </w:r>
      <w:r>
        <w:rPr>
          <w:spacing w:val="-1"/>
        </w:rPr>
        <w:t> </w:t>
      </w:r>
      <w:r>
        <w:rPr/>
        <w:t>It</w:t>
      </w:r>
      <w:r>
        <w:rPr>
          <w:spacing w:val="-1"/>
        </w:rPr>
        <w:t> </w:t>
      </w:r>
      <w:r>
        <w:rPr/>
        <w:t>is</w:t>
      </w:r>
      <w:r>
        <w:rPr>
          <w:spacing w:val="-1"/>
        </w:rPr>
        <w:t> </w:t>
      </w:r>
      <w:r>
        <w:rPr/>
        <w:t>the</w:t>
      </w:r>
      <w:r>
        <w:rPr>
          <w:spacing w:val="-2"/>
        </w:rPr>
        <w:t> </w:t>
      </w:r>
      <w:r>
        <w:rPr/>
        <w:t>very</w:t>
      </w:r>
      <w:r>
        <w:rPr>
          <w:spacing w:val="-2"/>
        </w:rPr>
        <w:t> </w:t>
      </w:r>
      <w:r>
        <w:rPr/>
        <w:t>first</w:t>
      </w:r>
      <w:r>
        <w:rPr>
          <w:spacing w:val="-1"/>
        </w:rPr>
        <w:t> </w:t>
      </w:r>
      <w:r>
        <w:rPr/>
        <w:t>whisper</w:t>
      </w:r>
      <w:r>
        <w:rPr>
          <w:spacing w:val="-1"/>
        </w:rPr>
        <w:t> </w:t>
      </w:r>
      <w:r>
        <w:rPr/>
        <w:t>to</w:t>
      </w:r>
      <w:r>
        <w:rPr>
          <w:spacing w:val="-1"/>
        </w:rPr>
        <w:t> </w:t>
      </w:r>
      <w:r>
        <w:rPr/>
        <w:t>your</w:t>
      </w:r>
      <w:r>
        <w:rPr>
          <w:spacing w:val="-1"/>
        </w:rPr>
        <w:t> </w:t>
      </w:r>
      <w:r>
        <w:rPr/>
        <w:t>body about</w:t>
      </w:r>
      <w:r>
        <w:rPr>
          <w:spacing w:val="-3"/>
        </w:rPr>
        <w:t> </w:t>
      </w:r>
      <w:r>
        <w:rPr/>
        <w:t>what’s</w:t>
      </w:r>
      <w:r>
        <w:rPr>
          <w:spacing w:val="-3"/>
        </w:rPr>
        <w:t> </w:t>
      </w:r>
      <w:r>
        <w:rPr/>
        <w:t>coming.</w:t>
      </w:r>
      <w:r>
        <w:rPr>
          <w:spacing w:val="-3"/>
        </w:rPr>
        <w:t> </w:t>
      </w:r>
      <w:r>
        <w:rPr/>
        <w:t>Each</w:t>
      </w:r>
      <w:r>
        <w:rPr>
          <w:spacing w:val="-3"/>
        </w:rPr>
        <w:t> </w:t>
      </w:r>
      <w:r>
        <w:rPr/>
        <w:t>bite,</w:t>
      </w:r>
      <w:r>
        <w:rPr>
          <w:spacing w:val="-3"/>
        </w:rPr>
        <w:t> </w:t>
      </w:r>
      <w:r>
        <w:rPr/>
        <w:t>each</w:t>
      </w:r>
      <w:r>
        <w:rPr>
          <w:spacing w:val="-3"/>
        </w:rPr>
        <w:t> </w:t>
      </w:r>
      <w:r>
        <w:rPr/>
        <w:t>rasa,</w:t>
      </w:r>
      <w:r>
        <w:rPr>
          <w:spacing w:val="-3"/>
        </w:rPr>
        <w:t> </w:t>
      </w:r>
      <w:r>
        <w:rPr/>
        <w:t>sends</w:t>
      </w:r>
      <w:r>
        <w:rPr>
          <w:spacing w:val="-3"/>
        </w:rPr>
        <w:t> </w:t>
      </w:r>
      <w:r>
        <w:rPr/>
        <w:t>a</w:t>
      </w:r>
      <w:r>
        <w:rPr>
          <w:spacing w:val="-4"/>
        </w:rPr>
        <w:t> </w:t>
      </w:r>
      <w:r>
        <w:rPr/>
        <w:t>message:</w:t>
      </w:r>
      <w:r>
        <w:rPr>
          <w:spacing w:val="-3"/>
        </w:rPr>
        <w:t> </w:t>
      </w:r>
      <w:r>
        <w:rPr/>
        <w:t>prepare</w:t>
      </w:r>
      <w:r>
        <w:rPr>
          <w:spacing w:val="-4"/>
        </w:rPr>
        <w:t> </w:t>
      </w:r>
      <w:r>
        <w:rPr/>
        <w:t>the</w:t>
      </w:r>
      <w:r>
        <w:rPr>
          <w:spacing w:val="-4"/>
        </w:rPr>
        <w:t> </w:t>
      </w:r>
      <w:r>
        <w:rPr/>
        <w:t>gut,</w:t>
      </w:r>
      <w:r>
        <w:rPr>
          <w:spacing w:val="-3"/>
        </w:rPr>
        <w:t> </w:t>
      </w:r>
      <w:r>
        <w:rPr/>
        <w:t>awaken</w:t>
      </w:r>
      <w:r>
        <w:rPr>
          <w:spacing w:val="-3"/>
        </w:rPr>
        <w:t> </w:t>
      </w:r>
      <w:r>
        <w:rPr/>
        <w:t>the</w:t>
      </w:r>
      <w:r>
        <w:rPr>
          <w:spacing w:val="-4"/>
        </w:rPr>
        <w:t> </w:t>
      </w:r>
      <w:r>
        <w:rPr/>
        <w:t>enzymes, balance the Doshas, inform the immune system.</w:t>
      </w:r>
    </w:p>
    <w:p>
      <w:pPr>
        <w:spacing w:before="244"/>
        <w:ind w:left="141" w:right="0" w:firstLine="0"/>
        <w:jc w:val="left"/>
        <w:rPr>
          <w:sz w:val="24"/>
        </w:rPr>
      </w:pPr>
      <w:r>
        <w:rPr>
          <w:sz w:val="24"/>
        </w:rPr>
        <w:t>There</w:t>
      </w:r>
      <w:r>
        <w:rPr>
          <w:spacing w:val="-3"/>
          <w:sz w:val="24"/>
        </w:rPr>
        <w:t> </w:t>
      </w:r>
      <w:r>
        <w:rPr>
          <w:sz w:val="24"/>
        </w:rPr>
        <w:t>are</w:t>
      </w:r>
      <w:r>
        <w:rPr>
          <w:spacing w:val="-2"/>
          <w:sz w:val="24"/>
        </w:rPr>
        <w:t> </w:t>
      </w:r>
      <w:r>
        <w:rPr>
          <w:sz w:val="24"/>
        </w:rPr>
        <w:t>six</w:t>
      </w:r>
      <w:r>
        <w:rPr>
          <w:spacing w:val="-1"/>
          <w:sz w:val="24"/>
        </w:rPr>
        <w:t> </w:t>
      </w:r>
      <w:r>
        <w:rPr>
          <w:sz w:val="24"/>
        </w:rPr>
        <w:t>of</w:t>
      </w:r>
      <w:r>
        <w:rPr>
          <w:spacing w:val="-1"/>
          <w:sz w:val="24"/>
        </w:rPr>
        <w:t> </w:t>
      </w:r>
      <w:r>
        <w:rPr>
          <w:sz w:val="24"/>
        </w:rPr>
        <w:t>these</w:t>
      </w:r>
      <w:r>
        <w:rPr>
          <w:spacing w:val="-2"/>
          <w:sz w:val="24"/>
        </w:rPr>
        <w:t> </w:t>
      </w:r>
      <w:r>
        <w:rPr>
          <w:sz w:val="24"/>
        </w:rPr>
        <w:t>tastes—</w:t>
      </w:r>
      <w:r>
        <w:rPr>
          <w:i/>
          <w:spacing w:val="-2"/>
          <w:sz w:val="24"/>
        </w:rPr>
        <w:t>Shadrasa</w:t>
      </w:r>
      <w:r>
        <w:rPr>
          <w:spacing w:val="-2"/>
          <w:sz w:val="24"/>
        </w:rPr>
        <w:t>:</w:t>
      </w:r>
    </w:p>
    <w:p>
      <w:pPr>
        <w:spacing w:before="4"/>
        <w:ind w:left="141" w:right="0" w:firstLine="0"/>
        <w:jc w:val="left"/>
        <w:rPr>
          <w:b/>
          <w:sz w:val="24"/>
        </w:rPr>
      </w:pPr>
      <w:r>
        <w:rPr>
          <w:b/>
          <w:sz w:val="24"/>
        </w:rPr>
        <w:t>Madhura</w:t>
      </w:r>
      <w:r>
        <w:rPr>
          <w:b/>
          <w:spacing w:val="-5"/>
          <w:sz w:val="24"/>
        </w:rPr>
        <w:t> </w:t>
      </w:r>
      <w:r>
        <w:rPr>
          <w:sz w:val="24"/>
        </w:rPr>
        <w:t>(sweet),</w:t>
      </w:r>
      <w:r>
        <w:rPr>
          <w:spacing w:val="-2"/>
          <w:sz w:val="24"/>
        </w:rPr>
        <w:t> </w:t>
      </w:r>
      <w:r>
        <w:rPr>
          <w:b/>
          <w:sz w:val="24"/>
        </w:rPr>
        <w:t>Amla</w:t>
      </w:r>
      <w:r>
        <w:rPr>
          <w:b/>
          <w:spacing w:val="-3"/>
          <w:sz w:val="24"/>
        </w:rPr>
        <w:t> </w:t>
      </w:r>
      <w:r>
        <w:rPr>
          <w:sz w:val="24"/>
        </w:rPr>
        <w:t>(sour),</w:t>
      </w:r>
      <w:r>
        <w:rPr>
          <w:spacing w:val="-2"/>
          <w:sz w:val="24"/>
        </w:rPr>
        <w:t> </w:t>
      </w:r>
      <w:r>
        <w:rPr>
          <w:b/>
          <w:sz w:val="24"/>
        </w:rPr>
        <w:t>Lavana</w:t>
      </w:r>
      <w:r>
        <w:rPr>
          <w:b/>
          <w:spacing w:val="-2"/>
          <w:sz w:val="24"/>
        </w:rPr>
        <w:t> </w:t>
      </w:r>
      <w:r>
        <w:rPr>
          <w:sz w:val="24"/>
        </w:rPr>
        <w:t>(salty),</w:t>
      </w:r>
      <w:r>
        <w:rPr>
          <w:spacing w:val="-2"/>
          <w:sz w:val="24"/>
        </w:rPr>
        <w:t> </w:t>
      </w:r>
      <w:r>
        <w:rPr>
          <w:b/>
          <w:sz w:val="24"/>
        </w:rPr>
        <w:t>Katu</w:t>
      </w:r>
      <w:r>
        <w:rPr>
          <w:b/>
          <w:spacing w:val="-2"/>
          <w:sz w:val="24"/>
        </w:rPr>
        <w:t> </w:t>
      </w:r>
      <w:r>
        <w:rPr>
          <w:sz w:val="24"/>
        </w:rPr>
        <w:t>(pungent),</w:t>
      </w:r>
      <w:r>
        <w:rPr>
          <w:spacing w:val="-3"/>
          <w:sz w:val="24"/>
        </w:rPr>
        <w:t> </w:t>
      </w:r>
      <w:r>
        <w:rPr>
          <w:b/>
          <w:sz w:val="24"/>
        </w:rPr>
        <w:t>Tikta</w:t>
      </w:r>
      <w:r>
        <w:rPr>
          <w:b/>
          <w:spacing w:val="-2"/>
          <w:sz w:val="24"/>
        </w:rPr>
        <w:t> </w:t>
      </w:r>
      <w:r>
        <w:rPr>
          <w:sz w:val="24"/>
        </w:rPr>
        <w:t>(bitter),</w:t>
      </w:r>
      <w:r>
        <w:rPr>
          <w:spacing w:val="-2"/>
          <w:sz w:val="24"/>
        </w:rPr>
        <w:t> </w:t>
      </w:r>
      <w:r>
        <w:rPr>
          <w:sz w:val="24"/>
        </w:rPr>
        <w:t>and</w:t>
      </w:r>
      <w:r>
        <w:rPr>
          <w:spacing w:val="-3"/>
          <w:sz w:val="24"/>
        </w:rPr>
        <w:t> </w:t>
      </w:r>
      <w:r>
        <w:rPr>
          <w:b/>
          <w:spacing w:val="-2"/>
          <w:sz w:val="24"/>
        </w:rPr>
        <w:t>Kashaya</w:t>
      </w:r>
    </w:p>
    <w:p>
      <w:pPr>
        <w:pStyle w:val="BodyText"/>
        <w:spacing w:before="4"/>
      </w:pPr>
      <w:r>
        <w:rPr>
          <w:spacing w:val="-2"/>
        </w:rPr>
        <w:t>(astringent).</w:t>
      </w:r>
    </w:p>
    <w:p>
      <w:pPr>
        <w:pStyle w:val="BodyText"/>
        <w:spacing w:line="242" w:lineRule="auto" w:before="4"/>
      </w:pPr>
      <w:r>
        <w:rPr/>
        <w:t>They</w:t>
      </w:r>
      <w:r>
        <w:rPr>
          <w:spacing w:val="-3"/>
        </w:rPr>
        <w:t> </w:t>
      </w:r>
      <w:r>
        <w:rPr/>
        <w:t>are</w:t>
      </w:r>
      <w:r>
        <w:rPr>
          <w:spacing w:val="-4"/>
        </w:rPr>
        <w:t> </w:t>
      </w:r>
      <w:r>
        <w:rPr/>
        <w:t>not</w:t>
      </w:r>
      <w:r>
        <w:rPr>
          <w:spacing w:val="-3"/>
        </w:rPr>
        <w:t> </w:t>
      </w:r>
      <w:r>
        <w:rPr/>
        <w:t>simply</w:t>
      </w:r>
      <w:r>
        <w:rPr>
          <w:spacing w:val="-4"/>
        </w:rPr>
        <w:t> </w:t>
      </w:r>
      <w:r>
        <w:rPr/>
        <w:t>flavours.</w:t>
      </w:r>
      <w:r>
        <w:rPr>
          <w:spacing w:val="-8"/>
        </w:rPr>
        <w:t> </w:t>
      </w:r>
      <w:r>
        <w:rPr/>
        <w:t>They</w:t>
      </w:r>
      <w:r>
        <w:rPr>
          <w:spacing w:val="-3"/>
        </w:rPr>
        <w:t> </w:t>
      </w:r>
      <w:r>
        <w:rPr/>
        <w:t>are</w:t>
      </w:r>
      <w:r>
        <w:rPr>
          <w:spacing w:val="-4"/>
        </w:rPr>
        <w:t> </w:t>
      </w:r>
      <w:r>
        <w:rPr/>
        <w:t>messengers—each</w:t>
      </w:r>
      <w:r>
        <w:rPr>
          <w:spacing w:val="-3"/>
        </w:rPr>
        <w:t> </w:t>
      </w:r>
      <w:r>
        <w:rPr/>
        <w:t>one</w:t>
      </w:r>
      <w:r>
        <w:rPr>
          <w:spacing w:val="-4"/>
        </w:rPr>
        <w:t> </w:t>
      </w:r>
      <w:r>
        <w:rPr/>
        <w:t>with</w:t>
      </w:r>
      <w:r>
        <w:rPr>
          <w:spacing w:val="-3"/>
        </w:rPr>
        <w:t> </w:t>
      </w:r>
      <w:r>
        <w:rPr/>
        <w:t>a</w:t>
      </w:r>
      <w:r>
        <w:rPr>
          <w:spacing w:val="-4"/>
        </w:rPr>
        <w:t> </w:t>
      </w:r>
      <w:r>
        <w:rPr/>
        <w:t>job,</w:t>
      </w:r>
      <w:r>
        <w:rPr>
          <w:spacing w:val="-3"/>
        </w:rPr>
        <w:t> </w:t>
      </w:r>
      <w:r>
        <w:rPr/>
        <w:t>a</w:t>
      </w:r>
      <w:r>
        <w:rPr>
          <w:spacing w:val="-4"/>
        </w:rPr>
        <w:t> </w:t>
      </w:r>
      <w:r>
        <w:rPr/>
        <w:t>rhythm,</w:t>
      </w:r>
      <w:r>
        <w:rPr>
          <w:spacing w:val="-3"/>
        </w:rPr>
        <w:t> </w:t>
      </w:r>
      <w:r>
        <w:rPr/>
        <w:t>a</w:t>
      </w:r>
      <w:r>
        <w:rPr>
          <w:spacing w:val="-4"/>
        </w:rPr>
        <w:t> </w:t>
      </w:r>
      <w:r>
        <w:rPr/>
        <w:t>role</w:t>
      </w:r>
      <w:r>
        <w:rPr>
          <w:spacing w:val="-4"/>
        </w:rPr>
        <w:t> </w:t>
      </w:r>
      <w:r>
        <w:rPr/>
        <w:t>in maintaining harmony.</w:t>
      </w:r>
    </w:p>
    <w:p>
      <w:pPr>
        <w:pStyle w:val="BodyText"/>
        <w:spacing w:before="243"/>
        <w:jc w:val="both"/>
      </w:pPr>
      <w:r>
        <w:rPr/>
        <w:t>Let</w:t>
      </w:r>
      <w:r>
        <w:rPr>
          <w:spacing w:val="-2"/>
        </w:rPr>
        <w:t> </w:t>
      </w:r>
      <w:r>
        <w:rPr/>
        <w:t>us</w:t>
      </w:r>
      <w:r>
        <w:rPr>
          <w:spacing w:val="-1"/>
        </w:rPr>
        <w:t> </w:t>
      </w:r>
      <w:r>
        <w:rPr/>
        <w:t>meet</w:t>
      </w:r>
      <w:r>
        <w:rPr>
          <w:spacing w:val="-1"/>
        </w:rPr>
        <w:t> </w:t>
      </w:r>
      <w:r>
        <w:rPr/>
        <w:t>them</w:t>
      </w:r>
      <w:r>
        <w:rPr>
          <w:spacing w:val="-1"/>
        </w:rPr>
        <w:t> </w:t>
      </w:r>
      <w:r>
        <w:rPr/>
        <w:t>again—not</w:t>
      </w:r>
      <w:r>
        <w:rPr>
          <w:spacing w:val="-1"/>
        </w:rPr>
        <w:t> </w:t>
      </w:r>
      <w:r>
        <w:rPr/>
        <w:t>just</w:t>
      </w:r>
      <w:r>
        <w:rPr>
          <w:spacing w:val="-1"/>
        </w:rPr>
        <w:t> </w:t>
      </w:r>
      <w:r>
        <w:rPr/>
        <w:t>through</w:t>
      </w:r>
      <w:r>
        <w:rPr>
          <w:spacing w:val="-1"/>
        </w:rPr>
        <w:t> </w:t>
      </w:r>
      <w:r>
        <w:rPr/>
        <w:t>their</w:t>
      </w:r>
      <w:r>
        <w:rPr>
          <w:spacing w:val="-1"/>
        </w:rPr>
        <w:t> </w:t>
      </w:r>
      <w:r>
        <w:rPr/>
        <w:t>taste,</w:t>
      </w:r>
      <w:r>
        <w:rPr>
          <w:spacing w:val="-1"/>
        </w:rPr>
        <w:t> </w:t>
      </w:r>
      <w:r>
        <w:rPr/>
        <w:t>but</w:t>
      </w:r>
      <w:r>
        <w:rPr>
          <w:spacing w:val="-1"/>
        </w:rPr>
        <w:t> </w:t>
      </w:r>
      <w:r>
        <w:rPr/>
        <w:t>through</w:t>
      </w:r>
      <w:r>
        <w:rPr>
          <w:spacing w:val="-1"/>
        </w:rPr>
        <w:t> </w:t>
      </w:r>
      <w:r>
        <w:rPr/>
        <w:t>what</w:t>
      </w:r>
      <w:r>
        <w:rPr>
          <w:spacing w:val="-1"/>
        </w:rPr>
        <w:t> </w:t>
      </w:r>
      <w:r>
        <w:rPr/>
        <w:t>they</w:t>
      </w:r>
      <w:r>
        <w:rPr>
          <w:spacing w:val="-1"/>
        </w:rPr>
        <w:t> </w:t>
      </w:r>
      <w:r>
        <w:rPr/>
        <w:t>awaken</w:t>
      </w:r>
      <w:r>
        <w:rPr>
          <w:spacing w:val="-1"/>
        </w:rPr>
        <w:t> </w:t>
      </w:r>
      <w:r>
        <w:rPr/>
        <w:t>within</w:t>
      </w:r>
      <w:r>
        <w:rPr>
          <w:spacing w:val="-1"/>
        </w:rPr>
        <w:t> </w:t>
      </w:r>
      <w:r>
        <w:rPr>
          <w:spacing w:val="-5"/>
        </w:rPr>
        <w:t>us:</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04"/>
        <w:gridCol w:w="4151"/>
        <w:gridCol w:w="4476"/>
      </w:tblGrid>
      <w:tr>
        <w:trPr>
          <w:trHeight w:val="527" w:hRule="atLeast"/>
        </w:trPr>
        <w:tc>
          <w:tcPr>
            <w:tcW w:w="1004" w:type="dxa"/>
          </w:tcPr>
          <w:p>
            <w:pPr>
              <w:pStyle w:val="TableParagraph"/>
              <w:spacing w:before="134"/>
              <w:ind w:left="6"/>
              <w:jc w:val="center"/>
              <w:rPr>
                <w:b/>
                <w:sz w:val="24"/>
              </w:rPr>
            </w:pPr>
            <w:r>
              <w:rPr>
                <w:b/>
                <w:spacing w:val="-4"/>
                <w:sz w:val="24"/>
              </w:rPr>
              <w:t>Rasa</w:t>
            </w:r>
          </w:p>
        </w:tc>
        <w:tc>
          <w:tcPr>
            <w:tcW w:w="4151" w:type="dxa"/>
          </w:tcPr>
          <w:p>
            <w:pPr>
              <w:pStyle w:val="TableParagraph"/>
              <w:spacing w:before="134"/>
              <w:ind w:left="760"/>
              <w:rPr>
                <w:b/>
                <w:sz w:val="24"/>
              </w:rPr>
            </w:pPr>
            <w:r>
              <w:rPr>
                <w:b/>
                <w:sz w:val="24"/>
              </w:rPr>
              <w:t>Action</w:t>
            </w:r>
            <w:r>
              <w:rPr>
                <w:b/>
                <w:spacing w:val="-2"/>
                <w:sz w:val="24"/>
              </w:rPr>
              <w:t> </w:t>
            </w:r>
            <w:r>
              <w:rPr>
                <w:b/>
                <w:sz w:val="24"/>
              </w:rPr>
              <w:t>on</w:t>
            </w:r>
            <w:r>
              <w:rPr>
                <w:b/>
                <w:spacing w:val="-15"/>
                <w:sz w:val="24"/>
              </w:rPr>
              <w:t> </w:t>
            </w:r>
            <w:r>
              <w:rPr>
                <w:b/>
                <w:spacing w:val="-2"/>
                <w:sz w:val="24"/>
              </w:rPr>
              <w:t>Agni/Immunity</w:t>
            </w:r>
          </w:p>
        </w:tc>
        <w:tc>
          <w:tcPr>
            <w:tcW w:w="4476" w:type="dxa"/>
          </w:tcPr>
          <w:p>
            <w:pPr>
              <w:pStyle w:val="TableParagraph"/>
              <w:spacing w:before="134"/>
              <w:ind w:left="379"/>
              <w:rPr>
                <w:b/>
                <w:sz w:val="24"/>
              </w:rPr>
            </w:pPr>
            <w:r>
              <w:rPr>
                <w:b/>
                <w:sz w:val="24"/>
              </w:rPr>
              <w:t>Clinical</w:t>
            </w:r>
            <w:r>
              <w:rPr>
                <w:b/>
                <w:spacing w:val="-3"/>
                <w:sz w:val="24"/>
              </w:rPr>
              <w:t> </w:t>
            </w:r>
            <w:r>
              <w:rPr>
                <w:b/>
                <w:sz w:val="24"/>
              </w:rPr>
              <w:t>Relevance</w:t>
            </w:r>
            <w:r>
              <w:rPr>
                <w:b/>
                <w:spacing w:val="-3"/>
                <w:sz w:val="24"/>
              </w:rPr>
              <w:t> </w:t>
            </w:r>
            <w:r>
              <w:rPr>
                <w:b/>
                <w:sz w:val="24"/>
              </w:rPr>
              <w:t>in</w:t>
            </w:r>
            <w:r>
              <w:rPr>
                <w:b/>
                <w:spacing w:val="-15"/>
                <w:sz w:val="24"/>
              </w:rPr>
              <w:t> </w:t>
            </w:r>
            <w:r>
              <w:rPr>
                <w:b/>
                <w:spacing w:val="-2"/>
                <w:sz w:val="24"/>
              </w:rPr>
              <w:t>Autoimmunity</w:t>
            </w:r>
          </w:p>
        </w:tc>
      </w:tr>
      <w:tr>
        <w:trPr>
          <w:trHeight w:val="805" w:hRule="atLeast"/>
        </w:trPr>
        <w:tc>
          <w:tcPr>
            <w:tcW w:w="1004" w:type="dxa"/>
            <w:shd w:val="clear" w:color="auto" w:fill="F5F5F5"/>
          </w:tcPr>
          <w:p>
            <w:pPr>
              <w:pStyle w:val="TableParagraph"/>
              <w:spacing w:before="254"/>
              <w:ind w:left="6" w:right="47"/>
              <w:jc w:val="center"/>
              <w:rPr>
                <w:sz w:val="24"/>
              </w:rPr>
            </w:pPr>
            <w:r>
              <w:rPr>
                <w:spacing w:val="-2"/>
                <w:sz w:val="24"/>
              </w:rPr>
              <w:t>Madhura</w:t>
            </w:r>
          </w:p>
        </w:tc>
        <w:tc>
          <w:tcPr>
            <w:tcW w:w="4151" w:type="dxa"/>
            <w:shd w:val="clear" w:color="auto" w:fill="F5F5F5"/>
          </w:tcPr>
          <w:p>
            <w:pPr>
              <w:pStyle w:val="TableParagraph"/>
              <w:spacing w:before="254"/>
              <w:ind w:left="41"/>
              <w:rPr>
                <w:sz w:val="24"/>
              </w:rPr>
            </w:pPr>
            <w:r>
              <w:rPr>
                <w:sz w:val="24"/>
              </w:rPr>
              <w:t>Nourishing,</w:t>
            </w:r>
            <w:r>
              <w:rPr>
                <w:spacing w:val="-5"/>
                <w:sz w:val="24"/>
              </w:rPr>
              <w:t> </w:t>
            </w:r>
            <w:r>
              <w:rPr>
                <w:spacing w:val="-2"/>
                <w:sz w:val="24"/>
              </w:rPr>
              <w:t>Tolerogenic</w:t>
            </w:r>
          </w:p>
        </w:tc>
        <w:tc>
          <w:tcPr>
            <w:tcW w:w="4476" w:type="dxa"/>
            <w:shd w:val="clear" w:color="auto" w:fill="F5F5F5"/>
          </w:tcPr>
          <w:p>
            <w:pPr>
              <w:pStyle w:val="TableParagraph"/>
              <w:spacing w:before="254"/>
              <w:ind w:left="41"/>
              <w:rPr>
                <w:sz w:val="24"/>
              </w:rPr>
            </w:pPr>
            <w:r>
              <w:rPr>
                <w:sz w:val="24"/>
              </w:rPr>
              <w:t>Builds</w:t>
            </w:r>
            <w:r>
              <w:rPr>
                <w:spacing w:val="-2"/>
                <w:sz w:val="24"/>
              </w:rPr>
              <w:t> </w:t>
            </w:r>
            <w:r>
              <w:rPr>
                <w:sz w:val="24"/>
              </w:rPr>
              <w:t>Ojas,</w:t>
            </w:r>
            <w:r>
              <w:rPr>
                <w:spacing w:val="-2"/>
                <w:sz w:val="24"/>
              </w:rPr>
              <w:t> </w:t>
            </w:r>
            <w:r>
              <w:rPr>
                <w:sz w:val="24"/>
              </w:rPr>
              <w:t>but</w:t>
            </w:r>
            <w:r>
              <w:rPr>
                <w:spacing w:val="-2"/>
                <w:sz w:val="24"/>
              </w:rPr>
              <w:t> </w:t>
            </w:r>
            <w:r>
              <w:rPr>
                <w:sz w:val="24"/>
              </w:rPr>
              <w:t>excess</w:t>
            </w:r>
            <w:r>
              <w:rPr>
                <w:spacing w:val="-2"/>
                <w:sz w:val="24"/>
              </w:rPr>
              <w:t> </w:t>
            </w:r>
            <w:r>
              <w:rPr>
                <w:sz w:val="24"/>
              </w:rPr>
              <w:t>causes</w:t>
            </w:r>
            <w:r>
              <w:rPr>
                <w:spacing w:val="-1"/>
                <w:sz w:val="24"/>
              </w:rPr>
              <w:t> </w:t>
            </w:r>
            <w:r>
              <w:rPr>
                <w:spacing w:val="-2"/>
                <w:sz w:val="24"/>
              </w:rPr>
              <w:t>stagnation</w:t>
            </w:r>
          </w:p>
        </w:tc>
      </w:tr>
    </w:tbl>
    <w:p>
      <w:pPr>
        <w:pStyle w:val="TableParagraph"/>
        <w:spacing w:after="0"/>
        <w:rPr>
          <w:sz w:val="24"/>
        </w:rPr>
        <w:sectPr>
          <w:pgSz w:w="11910" w:h="16840"/>
          <w:pgMar w:top="1080" w:bottom="1279"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04"/>
        <w:gridCol w:w="4151"/>
        <w:gridCol w:w="4476"/>
      </w:tblGrid>
      <w:tr>
        <w:trPr>
          <w:trHeight w:val="805" w:hRule="atLeast"/>
        </w:trPr>
        <w:tc>
          <w:tcPr>
            <w:tcW w:w="1004" w:type="dxa"/>
          </w:tcPr>
          <w:p>
            <w:pPr>
              <w:pStyle w:val="TableParagraph"/>
              <w:spacing w:before="254"/>
              <w:rPr>
                <w:sz w:val="24"/>
              </w:rPr>
            </w:pPr>
            <w:r>
              <w:rPr>
                <w:spacing w:val="-4"/>
                <w:sz w:val="24"/>
              </w:rPr>
              <w:t>Amla</w:t>
            </w:r>
          </w:p>
        </w:tc>
        <w:tc>
          <w:tcPr>
            <w:tcW w:w="4151" w:type="dxa"/>
          </w:tcPr>
          <w:p>
            <w:pPr>
              <w:pStyle w:val="TableParagraph"/>
              <w:spacing w:before="254"/>
              <w:ind w:left="41"/>
              <w:rPr>
                <w:sz w:val="24"/>
              </w:rPr>
            </w:pPr>
            <w:r>
              <w:rPr>
                <w:sz w:val="24"/>
              </w:rPr>
              <w:t>Enhances</w:t>
            </w:r>
            <w:r>
              <w:rPr>
                <w:spacing w:val="-3"/>
                <w:sz w:val="24"/>
              </w:rPr>
              <w:t> </w:t>
            </w:r>
            <w:r>
              <w:rPr>
                <w:sz w:val="24"/>
              </w:rPr>
              <w:t>appetite,</w:t>
            </w:r>
            <w:r>
              <w:rPr>
                <w:spacing w:val="-3"/>
                <w:sz w:val="24"/>
              </w:rPr>
              <w:t> </w:t>
            </w:r>
            <w:r>
              <w:rPr>
                <w:sz w:val="24"/>
              </w:rPr>
              <w:t>sharpens</w:t>
            </w:r>
            <w:r>
              <w:rPr>
                <w:spacing w:val="-3"/>
                <w:sz w:val="24"/>
              </w:rPr>
              <w:t> </w:t>
            </w:r>
            <w:r>
              <w:rPr>
                <w:spacing w:val="-2"/>
                <w:sz w:val="24"/>
              </w:rPr>
              <w:t>absorption</w:t>
            </w:r>
          </w:p>
        </w:tc>
        <w:tc>
          <w:tcPr>
            <w:tcW w:w="4476" w:type="dxa"/>
          </w:tcPr>
          <w:p>
            <w:pPr>
              <w:pStyle w:val="TableParagraph"/>
              <w:spacing w:before="254"/>
              <w:ind w:left="41"/>
              <w:rPr>
                <w:sz w:val="24"/>
              </w:rPr>
            </w:pPr>
            <w:r>
              <w:rPr>
                <w:sz w:val="24"/>
              </w:rPr>
              <w:t>Useful</w:t>
            </w:r>
            <w:r>
              <w:rPr>
                <w:spacing w:val="-8"/>
                <w:sz w:val="24"/>
              </w:rPr>
              <w:t> </w:t>
            </w:r>
            <w:r>
              <w:rPr>
                <w:sz w:val="24"/>
              </w:rPr>
              <w:t>in</w:t>
            </w:r>
            <w:r>
              <w:rPr>
                <w:spacing w:val="-12"/>
                <w:sz w:val="24"/>
              </w:rPr>
              <w:t> </w:t>
            </w:r>
            <w:r>
              <w:rPr>
                <w:sz w:val="24"/>
              </w:rPr>
              <w:t>Vata</w:t>
            </w:r>
            <w:r>
              <w:rPr>
                <w:spacing w:val="-8"/>
                <w:sz w:val="24"/>
              </w:rPr>
              <w:t> </w:t>
            </w:r>
            <w:r>
              <w:rPr>
                <w:sz w:val="24"/>
              </w:rPr>
              <w:t>imbalance;</w:t>
            </w:r>
            <w:r>
              <w:rPr>
                <w:spacing w:val="-8"/>
                <w:sz w:val="24"/>
              </w:rPr>
              <w:t> </w:t>
            </w:r>
            <w:r>
              <w:rPr>
                <w:sz w:val="24"/>
              </w:rPr>
              <w:t>aggravates</w:t>
            </w:r>
            <w:r>
              <w:rPr>
                <w:spacing w:val="-7"/>
                <w:sz w:val="24"/>
              </w:rPr>
              <w:t> </w:t>
            </w:r>
            <w:r>
              <w:rPr>
                <w:spacing w:val="-2"/>
                <w:sz w:val="24"/>
              </w:rPr>
              <w:t>Pitta</w:t>
            </w:r>
          </w:p>
        </w:tc>
      </w:tr>
      <w:tr>
        <w:trPr>
          <w:trHeight w:val="527" w:hRule="atLeast"/>
        </w:trPr>
        <w:tc>
          <w:tcPr>
            <w:tcW w:w="1004" w:type="dxa"/>
            <w:shd w:val="clear" w:color="auto" w:fill="F5F5F5"/>
          </w:tcPr>
          <w:p>
            <w:pPr>
              <w:pStyle w:val="TableParagraph"/>
              <w:spacing w:before="134"/>
              <w:rPr>
                <w:sz w:val="24"/>
              </w:rPr>
            </w:pPr>
            <w:r>
              <w:rPr>
                <w:spacing w:val="-2"/>
                <w:sz w:val="24"/>
              </w:rPr>
              <w:t>Lavana</w:t>
            </w:r>
          </w:p>
        </w:tc>
        <w:tc>
          <w:tcPr>
            <w:tcW w:w="4151" w:type="dxa"/>
            <w:shd w:val="clear" w:color="auto" w:fill="F5F5F5"/>
          </w:tcPr>
          <w:p>
            <w:pPr>
              <w:pStyle w:val="TableParagraph"/>
              <w:spacing w:before="134"/>
              <w:ind w:left="41"/>
              <w:rPr>
                <w:sz w:val="24"/>
              </w:rPr>
            </w:pPr>
            <w:r>
              <w:rPr>
                <w:sz w:val="24"/>
              </w:rPr>
              <w:t>Enhances</w:t>
            </w:r>
            <w:r>
              <w:rPr>
                <w:spacing w:val="-4"/>
                <w:sz w:val="24"/>
              </w:rPr>
              <w:t> </w:t>
            </w:r>
            <w:r>
              <w:rPr>
                <w:sz w:val="24"/>
              </w:rPr>
              <w:t>secretions,</w:t>
            </w:r>
            <w:r>
              <w:rPr>
                <w:spacing w:val="-4"/>
                <w:sz w:val="24"/>
              </w:rPr>
              <w:t> </w:t>
            </w:r>
            <w:r>
              <w:rPr>
                <w:spacing w:val="-2"/>
                <w:sz w:val="24"/>
              </w:rPr>
              <w:t>fluidity</w:t>
            </w:r>
          </w:p>
        </w:tc>
        <w:tc>
          <w:tcPr>
            <w:tcW w:w="4476" w:type="dxa"/>
            <w:shd w:val="clear" w:color="auto" w:fill="F5F5F5"/>
          </w:tcPr>
          <w:p>
            <w:pPr>
              <w:pStyle w:val="TableParagraph"/>
              <w:spacing w:before="134"/>
              <w:ind w:left="41"/>
              <w:rPr>
                <w:sz w:val="24"/>
              </w:rPr>
            </w:pPr>
            <w:r>
              <w:rPr>
                <w:sz w:val="24"/>
              </w:rPr>
              <w:t>Supports</w:t>
            </w:r>
            <w:r>
              <w:rPr>
                <w:spacing w:val="-5"/>
                <w:sz w:val="24"/>
              </w:rPr>
              <w:t> </w:t>
            </w:r>
            <w:r>
              <w:rPr>
                <w:sz w:val="24"/>
              </w:rPr>
              <w:t>lymph</w:t>
            </w:r>
            <w:r>
              <w:rPr>
                <w:spacing w:val="-5"/>
                <w:sz w:val="24"/>
              </w:rPr>
              <w:t> </w:t>
            </w:r>
            <w:r>
              <w:rPr>
                <w:sz w:val="24"/>
              </w:rPr>
              <w:t>flow;</w:t>
            </w:r>
            <w:r>
              <w:rPr>
                <w:spacing w:val="-4"/>
                <w:sz w:val="24"/>
              </w:rPr>
              <w:t> </w:t>
            </w:r>
            <w:r>
              <w:rPr>
                <w:sz w:val="24"/>
              </w:rPr>
              <w:t>excess</w:t>
            </w:r>
            <w:r>
              <w:rPr>
                <w:spacing w:val="-5"/>
                <w:sz w:val="24"/>
              </w:rPr>
              <w:t> </w:t>
            </w:r>
            <w:r>
              <w:rPr>
                <w:spacing w:val="-2"/>
                <w:sz w:val="24"/>
              </w:rPr>
              <w:t>inflames</w:t>
            </w:r>
          </w:p>
        </w:tc>
      </w:tr>
      <w:tr>
        <w:trPr>
          <w:trHeight w:val="805" w:hRule="atLeast"/>
        </w:trPr>
        <w:tc>
          <w:tcPr>
            <w:tcW w:w="1004" w:type="dxa"/>
          </w:tcPr>
          <w:p>
            <w:pPr>
              <w:pStyle w:val="TableParagraph"/>
              <w:spacing w:before="254"/>
              <w:rPr>
                <w:sz w:val="24"/>
              </w:rPr>
            </w:pPr>
            <w:r>
              <w:rPr>
                <w:spacing w:val="-4"/>
                <w:sz w:val="24"/>
              </w:rPr>
              <w:t>Katu</w:t>
            </w:r>
          </w:p>
        </w:tc>
        <w:tc>
          <w:tcPr>
            <w:tcW w:w="4151" w:type="dxa"/>
          </w:tcPr>
          <w:p>
            <w:pPr>
              <w:pStyle w:val="TableParagraph"/>
              <w:spacing w:before="254"/>
              <w:ind w:left="41"/>
              <w:rPr>
                <w:sz w:val="24"/>
              </w:rPr>
            </w:pPr>
            <w:r>
              <w:rPr>
                <w:sz w:val="24"/>
              </w:rPr>
              <w:t>Clears</w:t>
            </w:r>
            <w:r>
              <w:rPr>
                <w:spacing w:val="-4"/>
                <w:sz w:val="24"/>
              </w:rPr>
              <w:t> </w:t>
            </w:r>
            <w:r>
              <w:rPr>
                <w:sz w:val="24"/>
              </w:rPr>
              <w:t>mucous,</w:t>
            </w:r>
            <w:r>
              <w:rPr>
                <w:spacing w:val="-3"/>
                <w:sz w:val="24"/>
              </w:rPr>
              <w:t> </w:t>
            </w:r>
            <w:r>
              <w:rPr>
                <w:sz w:val="24"/>
              </w:rPr>
              <w:t>activates</w:t>
            </w:r>
            <w:r>
              <w:rPr>
                <w:spacing w:val="-3"/>
                <w:sz w:val="24"/>
              </w:rPr>
              <w:t> </w:t>
            </w:r>
            <w:r>
              <w:rPr>
                <w:spacing w:val="-2"/>
                <w:sz w:val="24"/>
              </w:rPr>
              <w:t>metabolism</w:t>
            </w:r>
          </w:p>
        </w:tc>
        <w:tc>
          <w:tcPr>
            <w:tcW w:w="4476" w:type="dxa"/>
          </w:tcPr>
          <w:p>
            <w:pPr>
              <w:pStyle w:val="TableParagraph"/>
              <w:spacing w:before="254"/>
              <w:ind w:left="41"/>
              <w:rPr>
                <w:sz w:val="24"/>
              </w:rPr>
            </w:pPr>
            <w:r>
              <w:rPr>
                <w:sz w:val="24"/>
              </w:rPr>
              <w:t>Reduces</w:t>
            </w:r>
            <w:r>
              <w:rPr>
                <w:spacing w:val="-2"/>
                <w:sz w:val="24"/>
              </w:rPr>
              <w:t> </w:t>
            </w:r>
            <w:r>
              <w:rPr>
                <w:sz w:val="24"/>
              </w:rPr>
              <w:t>Kapha;</w:t>
            </w:r>
            <w:r>
              <w:rPr>
                <w:spacing w:val="-2"/>
                <w:sz w:val="24"/>
              </w:rPr>
              <w:t> </w:t>
            </w:r>
            <w:r>
              <w:rPr>
                <w:sz w:val="24"/>
              </w:rPr>
              <w:t>may</w:t>
            </w:r>
            <w:r>
              <w:rPr>
                <w:spacing w:val="-2"/>
                <w:sz w:val="24"/>
              </w:rPr>
              <w:t> </w:t>
            </w:r>
            <w:r>
              <w:rPr>
                <w:sz w:val="24"/>
              </w:rPr>
              <w:t>dry</w:t>
            </w:r>
            <w:r>
              <w:rPr>
                <w:spacing w:val="-2"/>
                <w:sz w:val="24"/>
              </w:rPr>
              <w:t> </w:t>
            </w:r>
            <w:r>
              <w:rPr>
                <w:sz w:val="24"/>
              </w:rPr>
              <w:t>mucosal</w:t>
            </w:r>
            <w:r>
              <w:rPr>
                <w:spacing w:val="-1"/>
                <w:sz w:val="24"/>
              </w:rPr>
              <w:t> </w:t>
            </w:r>
            <w:r>
              <w:rPr>
                <w:spacing w:val="-2"/>
                <w:sz w:val="24"/>
              </w:rPr>
              <w:t>barriers</w:t>
            </w:r>
          </w:p>
        </w:tc>
      </w:tr>
      <w:tr>
        <w:trPr>
          <w:trHeight w:val="527" w:hRule="atLeast"/>
        </w:trPr>
        <w:tc>
          <w:tcPr>
            <w:tcW w:w="1004" w:type="dxa"/>
            <w:shd w:val="clear" w:color="auto" w:fill="F5F5F5"/>
          </w:tcPr>
          <w:p>
            <w:pPr>
              <w:pStyle w:val="TableParagraph"/>
              <w:spacing w:before="134"/>
              <w:rPr>
                <w:sz w:val="24"/>
              </w:rPr>
            </w:pPr>
            <w:r>
              <w:rPr>
                <w:spacing w:val="-2"/>
                <w:sz w:val="24"/>
              </w:rPr>
              <w:t>Tikta</w:t>
            </w:r>
          </w:p>
        </w:tc>
        <w:tc>
          <w:tcPr>
            <w:tcW w:w="4151" w:type="dxa"/>
            <w:shd w:val="clear" w:color="auto" w:fill="F5F5F5"/>
          </w:tcPr>
          <w:p>
            <w:pPr>
              <w:pStyle w:val="TableParagraph"/>
              <w:spacing w:before="134"/>
              <w:ind w:left="41"/>
              <w:rPr>
                <w:sz w:val="24"/>
              </w:rPr>
            </w:pPr>
            <w:r>
              <w:rPr>
                <w:sz w:val="24"/>
              </w:rPr>
              <w:t>Detoxifies,</w:t>
            </w:r>
            <w:r>
              <w:rPr>
                <w:spacing w:val="-9"/>
                <w:sz w:val="24"/>
              </w:rPr>
              <w:t> </w:t>
            </w:r>
            <w:r>
              <w:rPr>
                <w:sz w:val="24"/>
              </w:rPr>
              <w:t>supports</w:t>
            </w:r>
            <w:r>
              <w:rPr>
                <w:spacing w:val="-8"/>
                <w:sz w:val="24"/>
              </w:rPr>
              <w:t> </w:t>
            </w:r>
            <w:r>
              <w:rPr>
                <w:spacing w:val="-4"/>
                <w:sz w:val="24"/>
              </w:rPr>
              <w:t>liver</w:t>
            </w:r>
          </w:p>
        </w:tc>
        <w:tc>
          <w:tcPr>
            <w:tcW w:w="4476" w:type="dxa"/>
            <w:shd w:val="clear" w:color="auto" w:fill="F5F5F5"/>
          </w:tcPr>
          <w:p>
            <w:pPr>
              <w:pStyle w:val="TableParagraph"/>
              <w:spacing w:before="134"/>
              <w:ind w:left="41"/>
              <w:rPr>
                <w:sz w:val="24"/>
              </w:rPr>
            </w:pPr>
            <w:r>
              <w:rPr>
                <w:sz w:val="24"/>
              </w:rPr>
              <w:t>Useful</w:t>
            </w:r>
            <w:r>
              <w:rPr>
                <w:spacing w:val="-4"/>
                <w:sz w:val="24"/>
              </w:rPr>
              <w:t> </w:t>
            </w:r>
            <w:r>
              <w:rPr>
                <w:sz w:val="24"/>
              </w:rPr>
              <w:t>in</w:t>
            </w:r>
            <w:r>
              <w:rPr>
                <w:spacing w:val="-5"/>
                <w:sz w:val="24"/>
              </w:rPr>
              <w:t> </w:t>
            </w:r>
            <w:r>
              <w:rPr>
                <w:sz w:val="24"/>
              </w:rPr>
              <w:t>flare,</w:t>
            </w:r>
            <w:r>
              <w:rPr>
                <w:spacing w:val="-3"/>
                <w:sz w:val="24"/>
              </w:rPr>
              <w:t> </w:t>
            </w:r>
            <w:r>
              <w:rPr>
                <w:sz w:val="24"/>
              </w:rPr>
              <w:t>but</w:t>
            </w:r>
            <w:r>
              <w:rPr>
                <w:spacing w:val="-4"/>
                <w:sz w:val="24"/>
              </w:rPr>
              <w:t> </w:t>
            </w:r>
            <w:r>
              <w:rPr>
                <w:sz w:val="24"/>
              </w:rPr>
              <w:t>can</w:t>
            </w:r>
            <w:r>
              <w:rPr>
                <w:spacing w:val="-4"/>
                <w:sz w:val="24"/>
              </w:rPr>
              <w:t> </w:t>
            </w:r>
            <w:r>
              <w:rPr>
                <w:spacing w:val="-2"/>
                <w:sz w:val="24"/>
              </w:rPr>
              <w:t>deplete</w:t>
            </w:r>
          </w:p>
        </w:tc>
      </w:tr>
      <w:tr>
        <w:trPr>
          <w:trHeight w:val="527" w:hRule="atLeast"/>
        </w:trPr>
        <w:tc>
          <w:tcPr>
            <w:tcW w:w="1004" w:type="dxa"/>
          </w:tcPr>
          <w:p>
            <w:pPr>
              <w:pStyle w:val="TableParagraph"/>
              <w:spacing w:before="134"/>
              <w:rPr>
                <w:sz w:val="24"/>
              </w:rPr>
            </w:pPr>
            <w:r>
              <w:rPr>
                <w:spacing w:val="-2"/>
                <w:sz w:val="24"/>
              </w:rPr>
              <w:t>Kashaya</w:t>
            </w:r>
          </w:p>
        </w:tc>
        <w:tc>
          <w:tcPr>
            <w:tcW w:w="4151" w:type="dxa"/>
          </w:tcPr>
          <w:p>
            <w:pPr>
              <w:pStyle w:val="TableParagraph"/>
              <w:spacing w:before="134"/>
              <w:ind w:left="41"/>
              <w:rPr>
                <w:sz w:val="24"/>
              </w:rPr>
            </w:pPr>
            <w:r>
              <w:rPr>
                <w:sz w:val="24"/>
              </w:rPr>
              <w:t>Contracts</w:t>
            </w:r>
            <w:r>
              <w:rPr>
                <w:spacing w:val="-2"/>
                <w:sz w:val="24"/>
              </w:rPr>
              <w:t> </w:t>
            </w:r>
            <w:r>
              <w:rPr>
                <w:sz w:val="24"/>
              </w:rPr>
              <w:t>tissues,</w:t>
            </w:r>
            <w:r>
              <w:rPr>
                <w:spacing w:val="-2"/>
                <w:sz w:val="24"/>
              </w:rPr>
              <w:t> </w:t>
            </w:r>
            <w:r>
              <w:rPr>
                <w:sz w:val="24"/>
              </w:rPr>
              <w:t>reduces</w:t>
            </w:r>
            <w:r>
              <w:rPr>
                <w:spacing w:val="-2"/>
                <w:sz w:val="24"/>
              </w:rPr>
              <w:t> seepage</w:t>
            </w:r>
          </w:p>
        </w:tc>
        <w:tc>
          <w:tcPr>
            <w:tcW w:w="4476" w:type="dxa"/>
          </w:tcPr>
          <w:p>
            <w:pPr>
              <w:pStyle w:val="TableParagraph"/>
              <w:spacing w:before="134"/>
              <w:ind w:left="41"/>
              <w:rPr>
                <w:sz w:val="24"/>
              </w:rPr>
            </w:pPr>
            <w:r>
              <w:rPr>
                <w:sz w:val="24"/>
              </w:rPr>
              <w:t>Useful</w:t>
            </w:r>
            <w:r>
              <w:rPr>
                <w:spacing w:val="-4"/>
                <w:sz w:val="24"/>
              </w:rPr>
              <w:t> </w:t>
            </w:r>
            <w:r>
              <w:rPr>
                <w:sz w:val="24"/>
              </w:rPr>
              <w:t>in</w:t>
            </w:r>
            <w:r>
              <w:rPr>
                <w:spacing w:val="-3"/>
                <w:sz w:val="24"/>
              </w:rPr>
              <w:t> </w:t>
            </w:r>
            <w:r>
              <w:rPr>
                <w:sz w:val="24"/>
              </w:rPr>
              <w:t>gut</w:t>
            </w:r>
            <w:r>
              <w:rPr>
                <w:spacing w:val="-4"/>
                <w:sz w:val="24"/>
              </w:rPr>
              <w:t> </w:t>
            </w:r>
            <w:r>
              <w:rPr>
                <w:sz w:val="24"/>
              </w:rPr>
              <w:t>inflammation,</w:t>
            </w:r>
            <w:r>
              <w:rPr>
                <w:spacing w:val="-3"/>
                <w:sz w:val="24"/>
              </w:rPr>
              <w:t> </w:t>
            </w:r>
            <w:r>
              <w:rPr>
                <w:sz w:val="24"/>
              </w:rPr>
              <w:t>but</w:t>
            </w:r>
            <w:r>
              <w:rPr>
                <w:spacing w:val="-4"/>
                <w:sz w:val="24"/>
              </w:rPr>
              <w:t> </w:t>
            </w:r>
            <w:r>
              <w:rPr>
                <w:spacing w:val="-2"/>
                <w:sz w:val="24"/>
              </w:rPr>
              <w:t>drying</w:t>
            </w:r>
          </w:p>
        </w:tc>
      </w:tr>
    </w:tbl>
    <w:p>
      <w:pPr>
        <w:pStyle w:val="BodyText"/>
        <w:spacing w:line="242" w:lineRule="auto" w:before="272"/>
      </w:pPr>
      <w:r>
        <w:rPr/>
        <w:t>In</w:t>
      </w:r>
      <w:r>
        <w:rPr>
          <w:spacing w:val="-2"/>
        </w:rPr>
        <w:t> </w:t>
      </w:r>
      <w:r>
        <w:rPr/>
        <w:t>autoimmune</w:t>
      </w:r>
      <w:r>
        <w:rPr>
          <w:spacing w:val="-3"/>
        </w:rPr>
        <w:t> </w:t>
      </w:r>
      <w:r>
        <w:rPr/>
        <w:t>conditions,</w:t>
      </w:r>
      <w:r>
        <w:rPr>
          <w:spacing w:val="-2"/>
        </w:rPr>
        <w:t> </w:t>
      </w:r>
      <w:r>
        <w:rPr/>
        <w:t>we</w:t>
      </w:r>
      <w:r>
        <w:rPr>
          <w:spacing w:val="-3"/>
        </w:rPr>
        <w:t> </w:t>
      </w:r>
      <w:r>
        <w:rPr/>
        <w:t>often</w:t>
      </w:r>
      <w:r>
        <w:rPr>
          <w:spacing w:val="-2"/>
        </w:rPr>
        <w:t> </w:t>
      </w:r>
      <w:r>
        <w:rPr/>
        <w:t>see</w:t>
      </w:r>
      <w:r>
        <w:rPr>
          <w:spacing w:val="-3"/>
        </w:rPr>
        <w:t> </w:t>
      </w:r>
      <w:r>
        <w:rPr/>
        <w:t>a</w:t>
      </w:r>
      <w:r>
        <w:rPr>
          <w:spacing w:val="-3"/>
        </w:rPr>
        <w:t> </w:t>
      </w:r>
      <w:r>
        <w:rPr/>
        <w:t>pattern:</w:t>
      </w:r>
      <w:r>
        <w:rPr>
          <w:spacing w:val="-2"/>
        </w:rPr>
        <w:t> </w:t>
      </w:r>
      <w:r>
        <w:rPr/>
        <w:t>the</w:t>
      </w:r>
      <w:r>
        <w:rPr>
          <w:spacing w:val="-3"/>
        </w:rPr>
        <w:t> </w:t>
      </w:r>
      <w:r>
        <w:rPr/>
        <w:t>overuse</w:t>
      </w:r>
      <w:r>
        <w:rPr>
          <w:spacing w:val="-3"/>
        </w:rPr>
        <w:t> </w:t>
      </w:r>
      <w:r>
        <w:rPr/>
        <w:t>of</w:t>
      </w:r>
      <w:r>
        <w:rPr>
          <w:spacing w:val="-2"/>
        </w:rPr>
        <w:t> </w:t>
      </w:r>
      <w:r>
        <w:rPr/>
        <w:t>bitter</w:t>
      </w:r>
      <w:r>
        <w:rPr>
          <w:spacing w:val="-2"/>
        </w:rPr>
        <w:t> </w:t>
      </w:r>
      <w:r>
        <w:rPr/>
        <w:t>and</w:t>
      </w:r>
      <w:r>
        <w:rPr>
          <w:spacing w:val="-2"/>
        </w:rPr>
        <w:t> </w:t>
      </w:r>
      <w:r>
        <w:rPr/>
        <w:t>astringent</w:t>
      </w:r>
      <w:r>
        <w:rPr>
          <w:spacing w:val="-2"/>
        </w:rPr>
        <w:t> </w:t>
      </w:r>
      <w:r>
        <w:rPr/>
        <w:t>tastes</w:t>
      </w:r>
      <w:r>
        <w:rPr>
          <w:spacing w:val="-2"/>
        </w:rPr>
        <w:t> </w:t>
      </w:r>
      <w:r>
        <w:rPr/>
        <w:t>in</w:t>
      </w:r>
      <w:r>
        <w:rPr>
          <w:spacing w:val="-2"/>
        </w:rPr>
        <w:t> </w:t>
      </w:r>
      <w:r>
        <w:rPr/>
        <w:t>the name of “cleansing” or “detoxing.”</w:t>
      </w:r>
    </w:p>
    <w:p>
      <w:pPr>
        <w:pStyle w:val="BodyText"/>
        <w:spacing w:line="242" w:lineRule="auto" w:before="2"/>
      </w:pPr>
      <w:r>
        <w:rPr/>
        <w:t>And</w:t>
      </w:r>
      <w:r>
        <w:rPr>
          <w:spacing w:val="-4"/>
        </w:rPr>
        <w:t> </w:t>
      </w:r>
      <w:r>
        <w:rPr/>
        <w:t>while</w:t>
      </w:r>
      <w:r>
        <w:rPr>
          <w:spacing w:val="-5"/>
        </w:rPr>
        <w:t> </w:t>
      </w:r>
      <w:r>
        <w:rPr/>
        <w:t>these</w:t>
      </w:r>
      <w:r>
        <w:rPr>
          <w:spacing w:val="-5"/>
        </w:rPr>
        <w:t> </w:t>
      </w:r>
      <w:r>
        <w:rPr/>
        <w:t>Rasas</w:t>
      </w:r>
      <w:r>
        <w:rPr>
          <w:spacing w:val="-4"/>
        </w:rPr>
        <w:t> </w:t>
      </w:r>
      <w:r>
        <w:rPr/>
        <w:t>have</w:t>
      </w:r>
      <w:r>
        <w:rPr>
          <w:spacing w:val="-5"/>
        </w:rPr>
        <w:t> </w:t>
      </w:r>
      <w:r>
        <w:rPr/>
        <w:t>their</w:t>
      </w:r>
      <w:r>
        <w:rPr>
          <w:spacing w:val="-4"/>
        </w:rPr>
        <w:t> </w:t>
      </w:r>
      <w:r>
        <w:rPr/>
        <w:t>place,</w:t>
      </w:r>
      <w:r>
        <w:rPr>
          <w:spacing w:val="-4"/>
        </w:rPr>
        <w:t> </w:t>
      </w:r>
      <w:r>
        <w:rPr/>
        <w:t>when</w:t>
      </w:r>
      <w:r>
        <w:rPr>
          <w:spacing w:val="-4"/>
        </w:rPr>
        <w:t> </w:t>
      </w:r>
      <w:r>
        <w:rPr/>
        <w:t>they</w:t>
      </w:r>
      <w:r>
        <w:rPr>
          <w:spacing w:val="-4"/>
        </w:rPr>
        <w:t> </w:t>
      </w:r>
      <w:r>
        <w:rPr/>
        <w:t>dominate,</w:t>
      </w:r>
      <w:r>
        <w:rPr>
          <w:spacing w:val="-4"/>
        </w:rPr>
        <w:t> </w:t>
      </w:r>
      <w:r>
        <w:rPr/>
        <w:t>they</w:t>
      </w:r>
      <w:r>
        <w:rPr>
          <w:spacing w:val="-4"/>
        </w:rPr>
        <w:t> </w:t>
      </w:r>
      <w:r>
        <w:rPr/>
        <w:t>can</w:t>
      </w:r>
      <w:r>
        <w:rPr>
          <w:spacing w:val="-4"/>
        </w:rPr>
        <w:t> </w:t>
      </w:r>
      <w:r>
        <w:rPr/>
        <w:t>aggravate</w:t>
      </w:r>
      <w:r>
        <w:rPr>
          <w:spacing w:val="-9"/>
        </w:rPr>
        <w:t> </w:t>
      </w:r>
      <w:r>
        <w:rPr/>
        <w:t>Vata,</w:t>
      </w:r>
      <w:r>
        <w:rPr>
          <w:spacing w:val="-4"/>
        </w:rPr>
        <w:t> </w:t>
      </w:r>
      <w:r>
        <w:rPr/>
        <w:t>thin</w:t>
      </w:r>
      <w:r>
        <w:rPr>
          <w:spacing w:val="-4"/>
        </w:rPr>
        <w:t> </w:t>
      </w:r>
      <w:r>
        <w:rPr/>
        <w:t>mucosal defenses, and leave the immune system more reactive than ever.</w:t>
      </w:r>
    </w:p>
    <w:p>
      <w:pPr>
        <w:pStyle w:val="BodyText"/>
        <w:spacing w:line="242" w:lineRule="auto" w:before="243"/>
        <w:ind w:right="2002"/>
      </w:pPr>
      <w:r>
        <w:rPr/>
        <w:t>So</w:t>
      </w:r>
      <w:r>
        <w:rPr>
          <w:spacing w:val="-4"/>
        </w:rPr>
        <w:t> </w:t>
      </w:r>
      <w:r>
        <w:rPr/>
        <w:t>taste</w:t>
      </w:r>
      <w:r>
        <w:rPr>
          <w:spacing w:val="-5"/>
        </w:rPr>
        <w:t> </w:t>
      </w:r>
      <w:r>
        <w:rPr/>
        <w:t>isn’t</w:t>
      </w:r>
      <w:r>
        <w:rPr>
          <w:spacing w:val="-4"/>
        </w:rPr>
        <w:t> </w:t>
      </w:r>
      <w:r>
        <w:rPr/>
        <w:t>just</w:t>
      </w:r>
      <w:r>
        <w:rPr>
          <w:spacing w:val="-4"/>
        </w:rPr>
        <w:t> </w:t>
      </w:r>
      <w:r>
        <w:rPr/>
        <w:t>about</w:t>
      </w:r>
      <w:r>
        <w:rPr>
          <w:spacing w:val="-4"/>
        </w:rPr>
        <w:t> </w:t>
      </w:r>
      <w:r>
        <w:rPr/>
        <w:t>liking</w:t>
      </w:r>
      <w:r>
        <w:rPr>
          <w:spacing w:val="-4"/>
        </w:rPr>
        <w:t> </w:t>
      </w:r>
      <w:r>
        <w:rPr/>
        <w:t>or</w:t>
      </w:r>
      <w:r>
        <w:rPr>
          <w:spacing w:val="-4"/>
        </w:rPr>
        <w:t> </w:t>
      </w:r>
      <w:r>
        <w:rPr/>
        <w:t>not</w:t>
      </w:r>
      <w:r>
        <w:rPr>
          <w:spacing w:val="-4"/>
        </w:rPr>
        <w:t> </w:t>
      </w:r>
      <w:r>
        <w:rPr/>
        <w:t>liking.</w:t>
      </w:r>
      <w:r>
        <w:rPr>
          <w:spacing w:val="-4"/>
        </w:rPr>
        <w:t> </w:t>
      </w:r>
      <w:r>
        <w:rPr/>
        <w:t>It’s</w:t>
      </w:r>
      <w:r>
        <w:rPr>
          <w:spacing w:val="-4"/>
        </w:rPr>
        <w:t> </w:t>
      </w:r>
      <w:r>
        <w:rPr/>
        <w:t>not</w:t>
      </w:r>
      <w:r>
        <w:rPr>
          <w:spacing w:val="-4"/>
        </w:rPr>
        <w:t> </w:t>
      </w:r>
      <w:r>
        <w:rPr/>
        <w:t>even</w:t>
      </w:r>
      <w:r>
        <w:rPr>
          <w:spacing w:val="-4"/>
        </w:rPr>
        <w:t> </w:t>
      </w:r>
      <w:r>
        <w:rPr/>
        <w:t>about</w:t>
      </w:r>
      <w:r>
        <w:rPr>
          <w:spacing w:val="-4"/>
        </w:rPr>
        <w:t> </w:t>
      </w:r>
      <w:r>
        <w:rPr/>
        <w:t>nutrition</w:t>
      </w:r>
      <w:r>
        <w:rPr>
          <w:spacing w:val="-4"/>
        </w:rPr>
        <w:t> </w:t>
      </w:r>
      <w:r>
        <w:rPr/>
        <w:t>labels. It’s about </w:t>
      </w:r>
      <w:r>
        <w:rPr>
          <w:b/>
        </w:rPr>
        <w:t>discernment</w:t>
      </w:r>
      <w:r>
        <w:rPr/>
        <w:t>.</w:t>
      </w:r>
    </w:p>
    <w:p>
      <w:pPr>
        <w:pStyle w:val="BodyText"/>
        <w:spacing w:line="242" w:lineRule="auto" w:before="2"/>
        <w:ind w:right="908"/>
      </w:pPr>
      <w:r>
        <w:rPr/>
        <w:t>The</w:t>
      </w:r>
      <w:r>
        <w:rPr>
          <w:spacing w:val="-3"/>
        </w:rPr>
        <w:t> </w:t>
      </w:r>
      <w:r>
        <w:rPr/>
        <w:t>Rasas</w:t>
      </w:r>
      <w:r>
        <w:rPr>
          <w:spacing w:val="-2"/>
        </w:rPr>
        <w:t> </w:t>
      </w:r>
      <w:r>
        <w:rPr/>
        <w:t>are</w:t>
      </w:r>
      <w:r>
        <w:rPr>
          <w:spacing w:val="-3"/>
        </w:rPr>
        <w:t> </w:t>
      </w:r>
      <w:r>
        <w:rPr/>
        <w:t>like</w:t>
      </w:r>
      <w:r>
        <w:rPr>
          <w:spacing w:val="-3"/>
        </w:rPr>
        <w:t> </w:t>
      </w:r>
      <w:r>
        <w:rPr/>
        <w:t>instruments</w:t>
      </w:r>
      <w:r>
        <w:rPr>
          <w:spacing w:val="-2"/>
        </w:rPr>
        <w:t> </w:t>
      </w:r>
      <w:r>
        <w:rPr/>
        <w:t>in</w:t>
      </w:r>
      <w:r>
        <w:rPr>
          <w:spacing w:val="-2"/>
        </w:rPr>
        <w:t> </w:t>
      </w:r>
      <w:r>
        <w:rPr/>
        <w:t>an</w:t>
      </w:r>
      <w:r>
        <w:rPr>
          <w:spacing w:val="-2"/>
        </w:rPr>
        <w:t> </w:t>
      </w:r>
      <w:r>
        <w:rPr/>
        <w:t>orchestra.</w:t>
      </w:r>
      <w:r>
        <w:rPr>
          <w:spacing w:val="-2"/>
        </w:rPr>
        <w:t> </w:t>
      </w:r>
      <w:r>
        <w:rPr/>
        <w:t>No</w:t>
      </w:r>
      <w:r>
        <w:rPr>
          <w:spacing w:val="-2"/>
        </w:rPr>
        <w:t> </w:t>
      </w:r>
      <w:r>
        <w:rPr/>
        <w:t>one</w:t>
      </w:r>
      <w:r>
        <w:rPr>
          <w:spacing w:val="-3"/>
        </w:rPr>
        <w:t> </w:t>
      </w:r>
      <w:r>
        <w:rPr/>
        <w:t>note</w:t>
      </w:r>
      <w:r>
        <w:rPr>
          <w:spacing w:val="-3"/>
        </w:rPr>
        <w:t> </w:t>
      </w:r>
      <w:r>
        <w:rPr/>
        <w:t>should</w:t>
      </w:r>
      <w:r>
        <w:rPr>
          <w:spacing w:val="-2"/>
        </w:rPr>
        <w:t> </w:t>
      </w:r>
      <w:r>
        <w:rPr/>
        <w:t>overpower</w:t>
      </w:r>
      <w:r>
        <w:rPr>
          <w:spacing w:val="-2"/>
        </w:rPr>
        <w:t> </w:t>
      </w:r>
      <w:r>
        <w:rPr/>
        <w:t>the</w:t>
      </w:r>
      <w:r>
        <w:rPr>
          <w:spacing w:val="-3"/>
        </w:rPr>
        <w:t> </w:t>
      </w:r>
      <w:r>
        <w:rPr/>
        <w:t>others. Each has its time, its season, its purpose.</w:t>
      </w:r>
    </w:p>
    <w:p>
      <w:pPr>
        <w:pStyle w:val="BodyText"/>
        <w:spacing w:line="242" w:lineRule="auto" w:before="243"/>
      </w:pPr>
      <w:r>
        <w:rPr/>
        <w:t>Let your tongue become wise again. Let it remember that food is medicine, not because of the ingredients</w:t>
      </w:r>
      <w:r>
        <w:rPr>
          <w:spacing w:val="-2"/>
        </w:rPr>
        <w:t> </w:t>
      </w:r>
      <w:r>
        <w:rPr/>
        <w:t>alone—but</w:t>
      </w:r>
      <w:r>
        <w:rPr>
          <w:spacing w:val="-2"/>
        </w:rPr>
        <w:t> </w:t>
      </w:r>
      <w:r>
        <w:rPr/>
        <w:t>because</w:t>
      </w:r>
      <w:r>
        <w:rPr>
          <w:spacing w:val="-3"/>
        </w:rPr>
        <w:t> </w:t>
      </w:r>
      <w:r>
        <w:rPr/>
        <w:t>of</w:t>
      </w:r>
      <w:r>
        <w:rPr>
          <w:spacing w:val="-2"/>
        </w:rPr>
        <w:t> </w:t>
      </w:r>
      <w:r>
        <w:rPr/>
        <w:t>how</w:t>
      </w:r>
      <w:r>
        <w:rPr>
          <w:spacing w:val="-2"/>
        </w:rPr>
        <w:t> </w:t>
      </w:r>
      <w:r>
        <w:rPr/>
        <w:t>it</w:t>
      </w:r>
      <w:r>
        <w:rPr>
          <w:spacing w:val="-3"/>
        </w:rPr>
        <w:t> </w:t>
      </w:r>
      <w:r>
        <w:rPr>
          <w:b/>
        </w:rPr>
        <w:t>tastes</w:t>
      </w:r>
      <w:r>
        <w:rPr/>
        <w:t>,</w:t>
      </w:r>
      <w:r>
        <w:rPr>
          <w:spacing w:val="-2"/>
        </w:rPr>
        <w:t> </w:t>
      </w:r>
      <w:r>
        <w:rPr/>
        <w:t>how</w:t>
      </w:r>
      <w:r>
        <w:rPr>
          <w:spacing w:val="-2"/>
        </w:rPr>
        <w:t> </w:t>
      </w:r>
      <w:r>
        <w:rPr/>
        <w:t>it</w:t>
      </w:r>
      <w:r>
        <w:rPr>
          <w:spacing w:val="-2"/>
        </w:rPr>
        <w:t> </w:t>
      </w:r>
      <w:r>
        <w:rPr>
          <w:b/>
        </w:rPr>
        <w:t>feels</w:t>
      </w:r>
      <w:r>
        <w:rPr/>
        <w:t>,</w:t>
      </w:r>
      <w:r>
        <w:rPr>
          <w:spacing w:val="-2"/>
        </w:rPr>
        <w:t> </w:t>
      </w:r>
      <w:r>
        <w:rPr/>
        <w:t>and</w:t>
      </w:r>
      <w:r>
        <w:rPr>
          <w:spacing w:val="-2"/>
        </w:rPr>
        <w:t> </w:t>
      </w:r>
      <w:r>
        <w:rPr/>
        <w:t>how</w:t>
      </w:r>
      <w:r>
        <w:rPr>
          <w:spacing w:val="-2"/>
        </w:rPr>
        <w:t> </w:t>
      </w:r>
      <w:r>
        <w:rPr/>
        <w:t>it</w:t>
      </w:r>
      <w:r>
        <w:rPr>
          <w:spacing w:val="-2"/>
        </w:rPr>
        <w:t> </w:t>
      </w:r>
      <w:r>
        <w:rPr>
          <w:b/>
        </w:rPr>
        <w:t>informs</w:t>
      </w:r>
      <w:r>
        <w:rPr>
          <w:b/>
          <w:spacing w:val="-3"/>
        </w:rPr>
        <w:t> </w:t>
      </w:r>
      <w:r>
        <w:rPr/>
        <w:t>the</w:t>
      </w:r>
      <w:r>
        <w:rPr>
          <w:spacing w:val="-3"/>
        </w:rPr>
        <w:t> </w:t>
      </w:r>
      <w:r>
        <w:rPr/>
        <w:t>intelligence</w:t>
      </w:r>
      <w:r>
        <w:rPr>
          <w:spacing w:val="-3"/>
        </w:rPr>
        <w:t> </w:t>
      </w:r>
      <w:r>
        <w:rPr/>
        <w:t>of your body.</w:t>
      </w:r>
    </w:p>
    <w:p>
      <w:pPr>
        <w:pStyle w:val="BodyText"/>
        <w:spacing w:before="243"/>
      </w:pPr>
      <w:r>
        <w:rPr/>
        <w:t>This</w:t>
      </w:r>
      <w:r>
        <w:rPr>
          <w:spacing w:val="-1"/>
        </w:rPr>
        <w:t> </w:t>
      </w:r>
      <w:r>
        <w:rPr/>
        <w:t>is not about </w:t>
      </w:r>
      <w:r>
        <w:rPr>
          <w:spacing w:val="-2"/>
        </w:rPr>
        <w:t>restriction.</w:t>
      </w:r>
    </w:p>
    <w:p>
      <w:pPr>
        <w:pStyle w:val="BodyText"/>
        <w:spacing w:before="4"/>
      </w:pPr>
      <w:r>
        <w:rPr/>
        <w:t>It</w:t>
      </w:r>
      <w:r>
        <w:rPr>
          <w:spacing w:val="-3"/>
        </w:rPr>
        <w:t> </w:t>
      </w:r>
      <w:r>
        <w:rPr/>
        <w:t>is about</w:t>
      </w:r>
      <w:r>
        <w:rPr>
          <w:spacing w:val="-1"/>
        </w:rPr>
        <w:t> </w:t>
      </w:r>
      <w:r>
        <w:rPr/>
        <w:t>rhythm.</w:t>
      </w:r>
      <w:r>
        <w:rPr>
          <w:spacing w:val="-14"/>
        </w:rPr>
        <w:t> </w:t>
      </w:r>
      <w:r>
        <w:rPr/>
        <w:t>And when</w:t>
      </w:r>
      <w:r>
        <w:rPr>
          <w:spacing w:val="-1"/>
        </w:rPr>
        <w:t> </w:t>
      </w:r>
      <w:r>
        <w:rPr/>
        <w:t>the</w:t>
      </w:r>
      <w:r>
        <w:rPr>
          <w:spacing w:val="-1"/>
        </w:rPr>
        <w:t> </w:t>
      </w:r>
      <w:r>
        <w:rPr/>
        <w:t>Rasas</w:t>
      </w:r>
      <w:r>
        <w:rPr>
          <w:spacing w:val="-1"/>
        </w:rPr>
        <w:t> </w:t>
      </w:r>
      <w:r>
        <w:rPr/>
        <w:t>return to rhythm,</w:t>
      </w:r>
      <w:r>
        <w:rPr>
          <w:spacing w:val="-1"/>
        </w:rPr>
        <w:t> </w:t>
      </w:r>
      <w:r>
        <w:rPr/>
        <w:t>so does</w:t>
      </w:r>
      <w:r>
        <w:rPr>
          <w:spacing w:val="-1"/>
        </w:rPr>
        <w:t> </w:t>
      </w:r>
      <w:r>
        <w:rPr/>
        <w:t>the</w:t>
      </w:r>
      <w:r>
        <w:rPr>
          <w:spacing w:val="-1"/>
        </w:rPr>
        <w:t> </w:t>
      </w:r>
      <w:r>
        <w:rPr/>
        <w:t>immune</w:t>
      </w:r>
      <w:r>
        <w:rPr>
          <w:spacing w:val="-1"/>
        </w:rPr>
        <w:t> </w:t>
      </w:r>
      <w:r>
        <w:rPr>
          <w:spacing w:val="-2"/>
        </w:rPr>
        <w:t>system.</w:t>
      </w:r>
    </w:p>
    <w:p>
      <w:pPr>
        <w:pStyle w:val="BodyText"/>
        <w:spacing w:before="245"/>
      </w:pPr>
      <w:r>
        <w:rPr/>
        <w:t>Because</w:t>
      </w:r>
      <w:r>
        <w:rPr>
          <w:spacing w:val="-5"/>
        </w:rPr>
        <w:t> </w:t>
      </w:r>
      <w:r>
        <w:rPr/>
        <w:t>Rasa</w:t>
      </w:r>
      <w:r>
        <w:rPr>
          <w:spacing w:val="-4"/>
        </w:rPr>
        <w:t> </w:t>
      </w:r>
      <w:r>
        <w:rPr/>
        <w:t>is</w:t>
      </w:r>
      <w:r>
        <w:rPr>
          <w:spacing w:val="-3"/>
        </w:rPr>
        <w:t> </w:t>
      </w:r>
      <w:r>
        <w:rPr/>
        <w:t>not</w:t>
      </w:r>
      <w:r>
        <w:rPr>
          <w:spacing w:val="-4"/>
        </w:rPr>
        <w:t> </w:t>
      </w:r>
      <w:r>
        <w:rPr/>
        <w:t>floating</w:t>
      </w:r>
      <w:r>
        <w:rPr>
          <w:spacing w:val="-3"/>
        </w:rPr>
        <w:t> </w:t>
      </w:r>
      <w:r>
        <w:rPr/>
        <w:t>in</w:t>
      </w:r>
      <w:r>
        <w:rPr>
          <w:spacing w:val="-4"/>
        </w:rPr>
        <w:t> </w:t>
      </w:r>
      <w:r>
        <w:rPr>
          <w:spacing w:val="-2"/>
        </w:rPr>
        <w:t>isolation.</w:t>
      </w:r>
    </w:p>
    <w:p>
      <w:pPr>
        <w:spacing w:before="4"/>
        <w:ind w:left="141" w:right="0" w:firstLine="0"/>
        <w:jc w:val="left"/>
        <w:rPr>
          <w:sz w:val="24"/>
        </w:rPr>
      </w:pPr>
      <w:r>
        <w:rPr>
          <w:sz w:val="24"/>
        </w:rPr>
        <w:t>Every</w:t>
      </w:r>
      <w:r>
        <w:rPr>
          <w:spacing w:val="-4"/>
          <w:sz w:val="24"/>
        </w:rPr>
        <w:t> </w:t>
      </w:r>
      <w:r>
        <w:rPr>
          <w:sz w:val="24"/>
        </w:rPr>
        <w:t>taste</w:t>
      </w:r>
      <w:r>
        <w:rPr>
          <w:spacing w:val="-2"/>
          <w:sz w:val="24"/>
        </w:rPr>
        <w:t> </w:t>
      </w:r>
      <w:r>
        <w:rPr>
          <w:sz w:val="24"/>
        </w:rPr>
        <w:t>is</w:t>
      </w:r>
      <w:r>
        <w:rPr>
          <w:spacing w:val="-1"/>
          <w:sz w:val="24"/>
        </w:rPr>
        <w:t> </w:t>
      </w:r>
      <w:r>
        <w:rPr>
          <w:sz w:val="24"/>
        </w:rPr>
        <w:t>a</w:t>
      </w:r>
      <w:r>
        <w:rPr>
          <w:spacing w:val="-2"/>
          <w:sz w:val="24"/>
        </w:rPr>
        <w:t> </w:t>
      </w:r>
      <w:r>
        <w:rPr>
          <w:sz w:val="24"/>
        </w:rPr>
        <w:t>doorway</w:t>
      </w:r>
      <w:r>
        <w:rPr>
          <w:spacing w:val="-2"/>
          <w:sz w:val="24"/>
        </w:rPr>
        <w:t> </w:t>
      </w:r>
      <w:r>
        <w:rPr>
          <w:sz w:val="24"/>
        </w:rPr>
        <w:t>into</w:t>
      </w:r>
      <w:r>
        <w:rPr>
          <w:spacing w:val="-1"/>
          <w:sz w:val="24"/>
        </w:rPr>
        <w:t> </w:t>
      </w:r>
      <w:r>
        <w:rPr>
          <w:sz w:val="24"/>
        </w:rPr>
        <w:t>the</w:t>
      </w:r>
      <w:r>
        <w:rPr>
          <w:spacing w:val="-2"/>
          <w:sz w:val="24"/>
        </w:rPr>
        <w:t> </w:t>
      </w:r>
      <w:r>
        <w:rPr>
          <w:sz w:val="24"/>
        </w:rPr>
        <w:t>world</w:t>
      </w:r>
      <w:r>
        <w:rPr>
          <w:spacing w:val="-1"/>
          <w:sz w:val="24"/>
        </w:rPr>
        <w:t> </w:t>
      </w:r>
      <w:r>
        <w:rPr>
          <w:sz w:val="24"/>
        </w:rPr>
        <w:t>of</w:t>
      </w:r>
      <w:r>
        <w:rPr>
          <w:spacing w:val="-1"/>
          <w:sz w:val="24"/>
        </w:rPr>
        <w:t> </w:t>
      </w:r>
      <w:r>
        <w:rPr>
          <w:b/>
          <w:sz w:val="24"/>
        </w:rPr>
        <w:t>Doshas</w:t>
      </w:r>
      <w:r>
        <w:rPr>
          <w:sz w:val="24"/>
        </w:rPr>
        <w:t>,</w:t>
      </w:r>
      <w:r>
        <w:rPr>
          <w:spacing w:val="-2"/>
          <w:sz w:val="24"/>
        </w:rPr>
        <w:t> </w:t>
      </w:r>
      <w:r>
        <w:rPr>
          <w:b/>
          <w:sz w:val="24"/>
        </w:rPr>
        <w:t>Mahabhutas</w:t>
      </w:r>
      <w:r>
        <w:rPr>
          <w:sz w:val="24"/>
        </w:rPr>
        <w:t>,</w:t>
      </w:r>
      <w:r>
        <w:rPr>
          <w:spacing w:val="-1"/>
          <w:sz w:val="24"/>
        </w:rPr>
        <w:t> </w:t>
      </w:r>
      <w:r>
        <w:rPr>
          <w:sz w:val="24"/>
        </w:rPr>
        <w:t>and</w:t>
      </w:r>
      <w:r>
        <w:rPr>
          <w:spacing w:val="-1"/>
          <w:sz w:val="24"/>
        </w:rPr>
        <w:t> </w:t>
      </w:r>
      <w:r>
        <w:rPr>
          <w:b/>
          <w:sz w:val="24"/>
        </w:rPr>
        <w:t>Gunas</w:t>
      </w:r>
      <w:r>
        <w:rPr>
          <w:sz w:val="24"/>
        </w:rPr>
        <w:t>.</w:t>
      </w:r>
      <w:r>
        <w:rPr>
          <w:spacing w:val="-6"/>
          <w:sz w:val="24"/>
        </w:rPr>
        <w:t> </w:t>
      </w:r>
      <w:r>
        <w:rPr>
          <w:sz w:val="24"/>
        </w:rPr>
        <w:t>They</w:t>
      </w:r>
      <w:r>
        <w:rPr>
          <w:spacing w:val="-1"/>
          <w:sz w:val="24"/>
        </w:rPr>
        <w:t> </w:t>
      </w:r>
      <w:r>
        <w:rPr>
          <w:sz w:val="24"/>
        </w:rPr>
        <w:t>are</w:t>
      </w:r>
      <w:r>
        <w:rPr>
          <w:spacing w:val="-2"/>
          <w:sz w:val="24"/>
        </w:rPr>
        <w:t> intertwined</w:t>
      </w:r>
    </w:p>
    <w:p>
      <w:pPr>
        <w:pStyle w:val="BodyText"/>
        <w:spacing w:before="4"/>
      </w:pPr>
      <w:r>
        <w:rPr/>
        <w:t>—like</w:t>
      </w:r>
      <w:r>
        <w:rPr>
          <w:spacing w:val="-4"/>
        </w:rPr>
        <w:t> </w:t>
      </w:r>
      <w:r>
        <w:rPr/>
        <w:t>threads</w:t>
      </w:r>
      <w:r>
        <w:rPr>
          <w:spacing w:val="-1"/>
        </w:rPr>
        <w:t> </w:t>
      </w:r>
      <w:r>
        <w:rPr/>
        <w:t>of</w:t>
      </w:r>
      <w:r>
        <w:rPr>
          <w:spacing w:val="-1"/>
        </w:rPr>
        <w:t> </w:t>
      </w:r>
      <w:r>
        <w:rPr/>
        <w:t>the</w:t>
      </w:r>
      <w:r>
        <w:rPr>
          <w:spacing w:val="-2"/>
        </w:rPr>
        <w:t> </w:t>
      </w:r>
      <w:r>
        <w:rPr/>
        <w:t>same</w:t>
      </w:r>
      <w:r>
        <w:rPr>
          <w:spacing w:val="-2"/>
        </w:rPr>
        <w:t> </w:t>
      </w:r>
      <w:r>
        <w:rPr/>
        <w:t>cloth. Pull</w:t>
      </w:r>
      <w:r>
        <w:rPr>
          <w:spacing w:val="-1"/>
        </w:rPr>
        <w:t> </w:t>
      </w:r>
      <w:r>
        <w:rPr/>
        <w:t>one,</w:t>
      </w:r>
      <w:r>
        <w:rPr>
          <w:spacing w:val="-1"/>
        </w:rPr>
        <w:t> </w:t>
      </w:r>
      <w:r>
        <w:rPr/>
        <w:t>and</w:t>
      </w:r>
      <w:r>
        <w:rPr>
          <w:spacing w:val="-1"/>
        </w:rPr>
        <w:t> </w:t>
      </w:r>
      <w:r>
        <w:rPr/>
        <w:t>the</w:t>
      </w:r>
      <w:r>
        <w:rPr>
          <w:spacing w:val="-2"/>
        </w:rPr>
        <w:t> </w:t>
      </w:r>
      <w:r>
        <w:rPr/>
        <w:t>others </w:t>
      </w:r>
      <w:r>
        <w:rPr>
          <w:spacing w:val="-2"/>
        </w:rPr>
        <w:t>shift.</w:t>
      </w:r>
    </w:p>
    <w:p>
      <w:pPr>
        <w:spacing w:before="244"/>
        <w:ind w:left="141" w:right="0" w:firstLine="0"/>
        <w:jc w:val="left"/>
        <w:rPr>
          <w:sz w:val="24"/>
        </w:rPr>
      </w:pPr>
      <w:r>
        <w:rPr>
          <w:sz w:val="24"/>
        </w:rPr>
        <w:t>Take</w:t>
      </w:r>
      <w:r>
        <w:rPr>
          <w:spacing w:val="-10"/>
          <w:sz w:val="24"/>
        </w:rPr>
        <w:t> </w:t>
      </w:r>
      <w:r>
        <w:rPr>
          <w:i/>
          <w:sz w:val="24"/>
        </w:rPr>
        <w:t>Madhura</w:t>
      </w:r>
      <w:r>
        <w:rPr>
          <w:i/>
          <w:spacing w:val="-9"/>
          <w:sz w:val="24"/>
        </w:rPr>
        <w:t> </w:t>
      </w:r>
      <w:r>
        <w:rPr>
          <w:i/>
          <w:sz w:val="24"/>
        </w:rPr>
        <w:t>Rasa</w:t>
      </w:r>
      <w:r>
        <w:rPr>
          <w:sz w:val="24"/>
        </w:rPr>
        <w:t>—sweet</w:t>
      </w:r>
      <w:r>
        <w:rPr>
          <w:spacing w:val="-9"/>
          <w:sz w:val="24"/>
        </w:rPr>
        <w:t> </w:t>
      </w:r>
      <w:r>
        <w:rPr>
          <w:spacing w:val="-2"/>
          <w:sz w:val="24"/>
        </w:rPr>
        <w:t>taste.</w:t>
      </w:r>
    </w:p>
    <w:p>
      <w:pPr>
        <w:spacing w:line="242" w:lineRule="auto" w:before="4"/>
        <w:ind w:left="141" w:right="2524" w:firstLine="0"/>
        <w:jc w:val="left"/>
        <w:rPr>
          <w:b/>
          <w:sz w:val="24"/>
        </w:rPr>
      </w:pPr>
      <w:r>
        <w:rPr>
          <w:sz w:val="24"/>
        </w:rPr>
        <w:t>It</w:t>
      </w:r>
      <w:r>
        <w:rPr>
          <w:spacing w:val="-5"/>
          <w:sz w:val="24"/>
        </w:rPr>
        <w:t> </w:t>
      </w:r>
      <w:r>
        <w:rPr>
          <w:sz w:val="24"/>
        </w:rPr>
        <w:t>is</w:t>
      </w:r>
      <w:r>
        <w:rPr>
          <w:spacing w:val="-5"/>
          <w:sz w:val="24"/>
        </w:rPr>
        <w:t> </w:t>
      </w:r>
      <w:r>
        <w:rPr>
          <w:sz w:val="24"/>
        </w:rPr>
        <w:t>heavy,</w:t>
      </w:r>
      <w:r>
        <w:rPr>
          <w:spacing w:val="-5"/>
          <w:sz w:val="24"/>
        </w:rPr>
        <w:t> </w:t>
      </w:r>
      <w:r>
        <w:rPr>
          <w:sz w:val="24"/>
        </w:rPr>
        <w:t>moist,</w:t>
      </w:r>
      <w:r>
        <w:rPr>
          <w:spacing w:val="-5"/>
          <w:sz w:val="24"/>
        </w:rPr>
        <w:t> </w:t>
      </w:r>
      <w:r>
        <w:rPr>
          <w:sz w:val="24"/>
        </w:rPr>
        <w:t>soft—qualities</w:t>
      </w:r>
      <w:r>
        <w:rPr>
          <w:spacing w:val="-5"/>
          <w:sz w:val="24"/>
        </w:rPr>
        <w:t> </w:t>
      </w:r>
      <w:r>
        <w:rPr>
          <w:sz w:val="24"/>
        </w:rPr>
        <w:t>born</w:t>
      </w:r>
      <w:r>
        <w:rPr>
          <w:spacing w:val="-5"/>
          <w:sz w:val="24"/>
        </w:rPr>
        <w:t> </w:t>
      </w:r>
      <w:r>
        <w:rPr>
          <w:sz w:val="24"/>
        </w:rPr>
        <w:t>of</w:t>
      </w:r>
      <w:r>
        <w:rPr>
          <w:spacing w:val="-6"/>
          <w:sz w:val="24"/>
        </w:rPr>
        <w:t> </w:t>
      </w:r>
      <w:r>
        <w:rPr>
          <w:b/>
          <w:sz w:val="24"/>
        </w:rPr>
        <w:t>Jala</w:t>
      </w:r>
      <w:r>
        <w:rPr>
          <w:b/>
          <w:spacing w:val="-5"/>
          <w:sz w:val="24"/>
        </w:rPr>
        <w:t> </w:t>
      </w:r>
      <w:r>
        <w:rPr>
          <w:b/>
          <w:sz w:val="24"/>
        </w:rPr>
        <w:t>(water)</w:t>
      </w:r>
      <w:r>
        <w:rPr>
          <w:b/>
          <w:spacing w:val="-6"/>
          <w:sz w:val="24"/>
        </w:rPr>
        <w:t> </w:t>
      </w:r>
      <w:r>
        <w:rPr>
          <w:sz w:val="24"/>
        </w:rPr>
        <w:t>and</w:t>
      </w:r>
      <w:r>
        <w:rPr>
          <w:spacing w:val="-5"/>
          <w:sz w:val="24"/>
        </w:rPr>
        <w:t> </w:t>
      </w:r>
      <w:r>
        <w:rPr>
          <w:b/>
          <w:sz w:val="24"/>
        </w:rPr>
        <w:t>Prithvi</w:t>
      </w:r>
      <w:r>
        <w:rPr>
          <w:b/>
          <w:spacing w:val="-5"/>
          <w:sz w:val="24"/>
        </w:rPr>
        <w:t> </w:t>
      </w:r>
      <w:r>
        <w:rPr>
          <w:b/>
          <w:sz w:val="24"/>
        </w:rPr>
        <w:t>(earth)</w:t>
      </w:r>
      <w:r>
        <w:rPr>
          <w:sz w:val="24"/>
        </w:rPr>
        <w:t>. And what else is made of these elements? </w:t>
      </w:r>
      <w:r>
        <w:rPr>
          <w:b/>
          <w:sz w:val="24"/>
        </w:rPr>
        <w:t>Kapha Dosha.</w:t>
      </w:r>
    </w:p>
    <w:p>
      <w:pPr>
        <w:pStyle w:val="BodyText"/>
        <w:spacing w:line="242" w:lineRule="auto" w:before="2"/>
      </w:pPr>
      <w:r>
        <w:rPr/>
        <w:t>So</w:t>
      </w:r>
      <w:r>
        <w:rPr>
          <w:spacing w:val="-2"/>
        </w:rPr>
        <w:t> </w:t>
      </w:r>
      <w:r>
        <w:rPr/>
        <w:t>when</w:t>
      </w:r>
      <w:r>
        <w:rPr>
          <w:spacing w:val="-2"/>
        </w:rPr>
        <w:t> </w:t>
      </w:r>
      <w:r>
        <w:rPr/>
        <w:t>you</w:t>
      </w:r>
      <w:r>
        <w:rPr>
          <w:spacing w:val="-2"/>
        </w:rPr>
        <w:t> </w:t>
      </w:r>
      <w:r>
        <w:rPr/>
        <w:t>eat</w:t>
      </w:r>
      <w:r>
        <w:rPr>
          <w:spacing w:val="-2"/>
        </w:rPr>
        <w:t> </w:t>
      </w:r>
      <w:r>
        <w:rPr/>
        <w:t>something</w:t>
      </w:r>
      <w:r>
        <w:rPr>
          <w:spacing w:val="-2"/>
        </w:rPr>
        <w:t> </w:t>
      </w:r>
      <w:r>
        <w:rPr/>
        <w:t>sweet,</w:t>
      </w:r>
      <w:r>
        <w:rPr>
          <w:spacing w:val="-2"/>
        </w:rPr>
        <w:t> </w:t>
      </w:r>
      <w:r>
        <w:rPr/>
        <w:t>you’re</w:t>
      </w:r>
      <w:r>
        <w:rPr>
          <w:spacing w:val="-3"/>
        </w:rPr>
        <w:t> </w:t>
      </w:r>
      <w:r>
        <w:rPr/>
        <w:t>not</w:t>
      </w:r>
      <w:r>
        <w:rPr>
          <w:spacing w:val="-2"/>
        </w:rPr>
        <w:t> </w:t>
      </w:r>
      <w:r>
        <w:rPr/>
        <w:t>just</w:t>
      </w:r>
      <w:r>
        <w:rPr>
          <w:spacing w:val="-2"/>
        </w:rPr>
        <w:t> </w:t>
      </w:r>
      <w:r>
        <w:rPr/>
        <w:t>pleasing</w:t>
      </w:r>
      <w:r>
        <w:rPr>
          <w:spacing w:val="-2"/>
        </w:rPr>
        <w:t> </w:t>
      </w:r>
      <w:r>
        <w:rPr/>
        <w:t>the</w:t>
      </w:r>
      <w:r>
        <w:rPr>
          <w:spacing w:val="-3"/>
        </w:rPr>
        <w:t> </w:t>
      </w:r>
      <w:r>
        <w:rPr/>
        <w:t>tongue—you’re</w:t>
      </w:r>
      <w:r>
        <w:rPr>
          <w:spacing w:val="-3"/>
        </w:rPr>
        <w:t> </w:t>
      </w:r>
      <w:r>
        <w:rPr/>
        <w:t>feeding</w:t>
      </w:r>
      <w:r>
        <w:rPr>
          <w:spacing w:val="-2"/>
        </w:rPr>
        <w:t> </w:t>
      </w:r>
      <w:r>
        <w:rPr/>
        <w:t>the</w:t>
      </w:r>
      <w:r>
        <w:rPr>
          <w:spacing w:val="-3"/>
        </w:rPr>
        <w:t> </w:t>
      </w:r>
      <w:r>
        <w:rPr/>
        <w:t>Kapha within. That’s why the sweet taste calms, cools, and builds.</w:t>
      </w:r>
    </w:p>
    <w:p>
      <w:pPr>
        <w:spacing w:before="243"/>
        <w:ind w:left="141" w:right="0" w:firstLine="0"/>
        <w:jc w:val="left"/>
        <w:rPr>
          <w:sz w:val="24"/>
        </w:rPr>
      </w:pPr>
      <w:r>
        <w:rPr>
          <w:sz w:val="24"/>
        </w:rPr>
        <w:t>This</w:t>
      </w:r>
      <w:r>
        <w:rPr>
          <w:spacing w:val="-4"/>
          <w:sz w:val="24"/>
        </w:rPr>
        <w:t> </w:t>
      </w:r>
      <w:r>
        <w:rPr>
          <w:sz w:val="24"/>
        </w:rPr>
        <w:t>is</w:t>
      </w:r>
      <w:r>
        <w:rPr>
          <w:spacing w:val="-1"/>
          <w:sz w:val="24"/>
        </w:rPr>
        <w:t> </w:t>
      </w:r>
      <w:r>
        <w:rPr>
          <w:sz w:val="24"/>
        </w:rPr>
        <w:t>what</w:t>
      </w:r>
      <w:r>
        <w:rPr>
          <w:spacing w:val="-2"/>
          <w:sz w:val="24"/>
        </w:rPr>
        <w:t> </w:t>
      </w:r>
      <w:r>
        <w:rPr>
          <w:sz w:val="24"/>
        </w:rPr>
        <w:t>we</w:t>
      </w:r>
      <w:r>
        <w:rPr>
          <w:spacing w:val="-2"/>
          <w:sz w:val="24"/>
        </w:rPr>
        <w:t> </w:t>
      </w:r>
      <w:r>
        <w:rPr>
          <w:sz w:val="24"/>
        </w:rPr>
        <w:t>call</w:t>
      </w:r>
      <w:r>
        <w:rPr>
          <w:spacing w:val="-3"/>
          <w:sz w:val="24"/>
        </w:rPr>
        <w:t> </w:t>
      </w:r>
      <w:r>
        <w:rPr>
          <w:b/>
          <w:sz w:val="24"/>
        </w:rPr>
        <w:t>agonistic</w:t>
      </w:r>
      <w:r>
        <w:rPr>
          <w:b/>
          <w:spacing w:val="-2"/>
          <w:sz w:val="24"/>
        </w:rPr>
        <w:t> </w:t>
      </w:r>
      <w:r>
        <w:rPr>
          <w:b/>
          <w:sz w:val="24"/>
        </w:rPr>
        <w:t>behaviour</w:t>
      </w:r>
      <w:r>
        <w:rPr>
          <w:sz w:val="24"/>
        </w:rPr>
        <w:t>—when</w:t>
      </w:r>
      <w:r>
        <w:rPr>
          <w:spacing w:val="-2"/>
          <w:sz w:val="24"/>
        </w:rPr>
        <w:t> </w:t>
      </w:r>
      <w:r>
        <w:rPr>
          <w:sz w:val="24"/>
        </w:rPr>
        <w:t>taste</w:t>
      </w:r>
      <w:r>
        <w:rPr>
          <w:spacing w:val="-2"/>
          <w:sz w:val="24"/>
        </w:rPr>
        <w:t> </w:t>
      </w:r>
      <w:r>
        <w:rPr>
          <w:sz w:val="24"/>
        </w:rPr>
        <w:t>and</w:t>
      </w:r>
      <w:r>
        <w:rPr>
          <w:spacing w:val="-2"/>
          <w:sz w:val="24"/>
        </w:rPr>
        <w:t> </w:t>
      </w:r>
      <w:r>
        <w:rPr>
          <w:sz w:val="24"/>
        </w:rPr>
        <w:t>Dosha</w:t>
      </w:r>
      <w:r>
        <w:rPr>
          <w:spacing w:val="-2"/>
          <w:sz w:val="24"/>
        </w:rPr>
        <w:t> </w:t>
      </w:r>
      <w:r>
        <w:rPr>
          <w:sz w:val="24"/>
        </w:rPr>
        <w:t>share</w:t>
      </w:r>
      <w:r>
        <w:rPr>
          <w:spacing w:val="-3"/>
          <w:sz w:val="24"/>
        </w:rPr>
        <w:t> </w:t>
      </w:r>
      <w:r>
        <w:rPr>
          <w:sz w:val="24"/>
        </w:rPr>
        <w:t>elemental</w:t>
      </w:r>
      <w:r>
        <w:rPr>
          <w:spacing w:val="-1"/>
          <w:sz w:val="24"/>
        </w:rPr>
        <w:t> </w:t>
      </w:r>
      <w:r>
        <w:rPr>
          <w:sz w:val="24"/>
        </w:rPr>
        <w:t>origins,</w:t>
      </w:r>
      <w:r>
        <w:rPr>
          <w:spacing w:val="-1"/>
          <w:sz w:val="24"/>
        </w:rPr>
        <w:t> </w:t>
      </w:r>
      <w:r>
        <w:rPr>
          <w:spacing w:val="-4"/>
          <w:sz w:val="24"/>
        </w:rPr>
        <w:t>they</w:t>
      </w:r>
    </w:p>
    <w:p>
      <w:pPr>
        <w:spacing w:before="4"/>
        <w:ind w:left="141" w:right="0" w:firstLine="0"/>
        <w:jc w:val="left"/>
        <w:rPr>
          <w:sz w:val="24"/>
        </w:rPr>
      </w:pPr>
      <w:r>
        <w:rPr>
          <w:b/>
          <w:sz w:val="24"/>
        </w:rPr>
        <w:t>amplify</w:t>
      </w:r>
      <w:r>
        <w:rPr>
          <w:b/>
          <w:spacing w:val="-1"/>
          <w:sz w:val="24"/>
        </w:rPr>
        <w:t> </w:t>
      </w:r>
      <w:r>
        <w:rPr>
          <w:sz w:val="24"/>
        </w:rPr>
        <w:t>one</w:t>
      </w:r>
      <w:r>
        <w:rPr>
          <w:spacing w:val="-2"/>
          <w:sz w:val="24"/>
        </w:rPr>
        <w:t> another.</w:t>
      </w:r>
    </w:p>
    <w:p>
      <w:pPr>
        <w:pStyle w:val="BodyText"/>
        <w:spacing w:line="242" w:lineRule="auto" w:before="4"/>
        <w:ind w:right="208"/>
      </w:pPr>
      <w:r>
        <w:rPr/>
        <w:t>The</w:t>
      </w:r>
      <w:r>
        <w:rPr>
          <w:spacing w:val="-3"/>
        </w:rPr>
        <w:t> </w:t>
      </w:r>
      <w:r>
        <w:rPr/>
        <w:t>same</w:t>
      </w:r>
      <w:r>
        <w:rPr>
          <w:spacing w:val="-3"/>
        </w:rPr>
        <w:t> </w:t>
      </w:r>
      <w:r>
        <w:rPr/>
        <w:t>applies</w:t>
      </w:r>
      <w:r>
        <w:rPr>
          <w:spacing w:val="-2"/>
        </w:rPr>
        <w:t> </w:t>
      </w:r>
      <w:r>
        <w:rPr/>
        <w:t>to</w:t>
      </w:r>
      <w:r>
        <w:rPr>
          <w:spacing w:val="-2"/>
        </w:rPr>
        <w:t> </w:t>
      </w:r>
      <w:r>
        <w:rPr/>
        <w:t>all</w:t>
      </w:r>
      <w:r>
        <w:rPr>
          <w:spacing w:val="-2"/>
        </w:rPr>
        <w:t> </w:t>
      </w:r>
      <w:r>
        <w:rPr/>
        <w:t>Rasas.</w:t>
      </w:r>
      <w:r>
        <w:rPr>
          <w:spacing w:val="-2"/>
        </w:rPr>
        <w:t> </w:t>
      </w:r>
      <w:r>
        <w:rPr/>
        <w:t>Each</w:t>
      </w:r>
      <w:r>
        <w:rPr>
          <w:spacing w:val="-2"/>
        </w:rPr>
        <w:t> </w:t>
      </w:r>
      <w:r>
        <w:rPr/>
        <w:t>taste</w:t>
      </w:r>
      <w:r>
        <w:rPr>
          <w:spacing w:val="-3"/>
        </w:rPr>
        <w:t> </w:t>
      </w:r>
      <w:r>
        <w:rPr/>
        <w:t>holds</w:t>
      </w:r>
      <w:r>
        <w:rPr>
          <w:spacing w:val="-2"/>
        </w:rPr>
        <w:t> </w:t>
      </w:r>
      <w:r>
        <w:rPr/>
        <w:t>a</w:t>
      </w:r>
      <w:r>
        <w:rPr>
          <w:spacing w:val="-3"/>
        </w:rPr>
        <w:t> </w:t>
      </w:r>
      <w:r>
        <w:rPr/>
        <w:t>secret</w:t>
      </w:r>
      <w:r>
        <w:rPr>
          <w:spacing w:val="-2"/>
        </w:rPr>
        <w:t> </w:t>
      </w:r>
      <w:r>
        <w:rPr/>
        <w:t>alliance</w:t>
      </w:r>
      <w:r>
        <w:rPr>
          <w:spacing w:val="-3"/>
        </w:rPr>
        <w:t> </w:t>
      </w:r>
      <w:r>
        <w:rPr/>
        <w:t>with</w:t>
      </w:r>
      <w:r>
        <w:rPr>
          <w:spacing w:val="-2"/>
        </w:rPr>
        <w:t> </w:t>
      </w:r>
      <w:r>
        <w:rPr/>
        <w:t>a</w:t>
      </w:r>
      <w:r>
        <w:rPr>
          <w:spacing w:val="-3"/>
        </w:rPr>
        <w:t> </w:t>
      </w:r>
      <w:r>
        <w:rPr/>
        <w:t>Dosha—either</w:t>
      </w:r>
      <w:r>
        <w:rPr>
          <w:spacing w:val="-2"/>
        </w:rPr>
        <w:t> </w:t>
      </w:r>
      <w:r>
        <w:rPr/>
        <w:t>calming</w:t>
      </w:r>
      <w:r>
        <w:rPr>
          <w:spacing w:val="-2"/>
        </w:rPr>
        <w:t> </w:t>
      </w:r>
      <w:r>
        <w:rPr/>
        <w:t>it, aggravating it, or strengthening it based on their shared roots.</w:t>
      </w:r>
    </w:p>
    <w:p>
      <w:pPr>
        <w:pStyle w:val="BodyText"/>
        <w:spacing w:before="242"/>
      </w:pPr>
      <w:r>
        <w:rPr/>
        <w:t>It’s</w:t>
      </w:r>
      <w:r>
        <w:rPr>
          <w:spacing w:val="-7"/>
        </w:rPr>
        <w:t> </w:t>
      </w:r>
      <w:r>
        <w:rPr/>
        <w:t>not</w:t>
      </w:r>
      <w:r>
        <w:rPr>
          <w:spacing w:val="-7"/>
        </w:rPr>
        <w:t> </w:t>
      </w:r>
      <w:r>
        <w:rPr/>
        <w:t>complicated.</w:t>
      </w:r>
      <w:r>
        <w:rPr>
          <w:spacing w:val="-7"/>
        </w:rPr>
        <w:t> </w:t>
      </w:r>
      <w:r>
        <w:rPr/>
        <w:t>It’s</w:t>
      </w:r>
      <w:r>
        <w:rPr>
          <w:spacing w:val="-7"/>
        </w:rPr>
        <w:t> </w:t>
      </w:r>
      <w:r>
        <w:rPr/>
        <w:t>beautifully</w:t>
      </w:r>
      <w:r>
        <w:rPr>
          <w:spacing w:val="-6"/>
        </w:rPr>
        <w:t> </w:t>
      </w:r>
      <w:r>
        <w:rPr>
          <w:spacing w:val="-2"/>
        </w:rPr>
        <w:t>coherent.</w:t>
      </w:r>
    </w:p>
    <w:p>
      <w:pPr>
        <w:spacing w:line="242" w:lineRule="auto" w:before="4"/>
        <w:ind w:left="141" w:right="262" w:firstLine="0"/>
        <w:jc w:val="left"/>
        <w:rPr>
          <w:sz w:val="24"/>
        </w:rPr>
      </w:pPr>
      <w:r>
        <w:rPr>
          <w:sz w:val="24"/>
        </w:rPr>
        <w:t>Once</w:t>
      </w:r>
      <w:r>
        <w:rPr>
          <w:spacing w:val="-5"/>
          <w:sz w:val="24"/>
        </w:rPr>
        <w:t> </w:t>
      </w:r>
      <w:r>
        <w:rPr>
          <w:sz w:val="24"/>
        </w:rPr>
        <w:t>you</w:t>
      </w:r>
      <w:r>
        <w:rPr>
          <w:spacing w:val="-4"/>
          <w:sz w:val="24"/>
        </w:rPr>
        <w:t> </w:t>
      </w:r>
      <w:r>
        <w:rPr>
          <w:sz w:val="24"/>
        </w:rPr>
        <w:t>begin</w:t>
      </w:r>
      <w:r>
        <w:rPr>
          <w:spacing w:val="-4"/>
          <w:sz w:val="24"/>
        </w:rPr>
        <w:t> </w:t>
      </w:r>
      <w:r>
        <w:rPr>
          <w:sz w:val="24"/>
        </w:rPr>
        <w:t>to</w:t>
      </w:r>
      <w:r>
        <w:rPr>
          <w:spacing w:val="-4"/>
          <w:sz w:val="24"/>
        </w:rPr>
        <w:t> </w:t>
      </w:r>
      <w:r>
        <w:rPr>
          <w:sz w:val="24"/>
        </w:rPr>
        <w:t>see</w:t>
      </w:r>
      <w:r>
        <w:rPr>
          <w:spacing w:val="-5"/>
          <w:sz w:val="24"/>
        </w:rPr>
        <w:t> </w:t>
      </w:r>
      <w:r>
        <w:rPr>
          <w:sz w:val="24"/>
        </w:rPr>
        <w:t>the</w:t>
      </w:r>
      <w:r>
        <w:rPr>
          <w:spacing w:val="-5"/>
          <w:sz w:val="24"/>
        </w:rPr>
        <w:t> </w:t>
      </w:r>
      <w:r>
        <w:rPr>
          <w:sz w:val="24"/>
        </w:rPr>
        <w:t>matrix</w:t>
      </w:r>
      <w:r>
        <w:rPr>
          <w:spacing w:val="-4"/>
          <w:sz w:val="24"/>
        </w:rPr>
        <w:t> </w:t>
      </w:r>
      <w:r>
        <w:rPr>
          <w:sz w:val="24"/>
        </w:rPr>
        <w:t>of</w:t>
      </w:r>
      <w:r>
        <w:rPr>
          <w:spacing w:val="-5"/>
          <w:sz w:val="24"/>
        </w:rPr>
        <w:t> </w:t>
      </w:r>
      <w:r>
        <w:rPr>
          <w:b/>
          <w:sz w:val="24"/>
        </w:rPr>
        <w:t>Rasa–Dosha–Mahabhuta–Guna</w:t>
      </w:r>
      <w:r>
        <w:rPr>
          <w:sz w:val="24"/>
        </w:rPr>
        <w:t>,</w:t>
      </w:r>
      <w:r>
        <w:rPr>
          <w:spacing w:val="-4"/>
          <w:sz w:val="24"/>
        </w:rPr>
        <w:t> </w:t>
      </w:r>
      <w:r>
        <w:rPr>
          <w:sz w:val="24"/>
        </w:rPr>
        <w:t>it’s</w:t>
      </w:r>
      <w:r>
        <w:rPr>
          <w:spacing w:val="-4"/>
          <w:sz w:val="24"/>
        </w:rPr>
        <w:t> </w:t>
      </w:r>
      <w:r>
        <w:rPr>
          <w:sz w:val="24"/>
        </w:rPr>
        <w:t>like</w:t>
      </w:r>
      <w:r>
        <w:rPr>
          <w:spacing w:val="-5"/>
          <w:sz w:val="24"/>
        </w:rPr>
        <w:t> </w:t>
      </w:r>
      <w:r>
        <w:rPr>
          <w:sz w:val="24"/>
        </w:rPr>
        <w:t>discovering</w:t>
      </w:r>
      <w:r>
        <w:rPr>
          <w:spacing w:val="-4"/>
          <w:sz w:val="24"/>
        </w:rPr>
        <w:t> </w:t>
      </w:r>
      <w:r>
        <w:rPr>
          <w:sz w:val="24"/>
        </w:rPr>
        <w:t>the chords behind the music.</w:t>
      </w:r>
    </w:p>
    <w:p>
      <w:pPr>
        <w:pStyle w:val="BodyText"/>
        <w:spacing w:before="243"/>
      </w:pPr>
      <w:r>
        <w:rPr/>
        <w:t>Here’s</w:t>
      </w:r>
      <w:r>
        <w:rPr>
          <w:spacing w:val="-5"/>
        </w:rPr>
        <w:t> </w:t>
      </w:r>
      <w:r>
        <w:rPr/>
        <w:t>a</w:t>
      </w:r>
      <w:r>
        <w:rPr>
          <w:spacing w:val="-2"/>
        </w:rPr>
        <w:t> </w:t>
      </w:r>
      <w:r>
        <w:rPr/>
        <w:t>simple</w:t>
      </w:r>
      <w:r>
        <w:rPr>
          <w:spacing w:val="-3"/>
        </w:rPr>
        <w:t> </w:t>
      </w:r>
      <w:r>
        <w:rPr/>
        <w:t>table</w:t>
      </w:r>
      <w:r>
        <w:rPr>
          <w:spacing w:val="-3"/>
        </w:rPr>
        <w:t> </w:t>
      </w:r>
      <w:r>
        <w:rPr/>
        <w:t>to</w:t>
      </w:r>
      <w:r>
        <w:rPr>
          <w:spacing w:val="-2"/>
        </w:rPr>
        <w:t> </w:t>
      </w:r>
      <w:r>
        <w:rPr/>
        <w:t>help</w:t>
      </w:r>
      <w:r>
        <w:rPr>
          <w:spacing w:val="-2"/>
        </w:rPr>
        <w:t> </w:t>
      </w:r>
      <w:r>
        <w:rPr/>
        <w:t>you</w:t>
      </w:r>
      <w:r>
        <w:rPr>
          <w:spacing w:val="-2"/>
        </w:rPr>
        <w:t> </w:t>
      </w:r>
      <w:r>
        <w:rPr/>
        <w:t>visualize</w:t>
      </w:r>
      <w:r>
        <w:rPr>
          <w:spacing w:val="-3"/>
        </w:rPr>
        <w:t> </w:t>
      </w:r>
      <w:r>
        <w:rPr/>
        <w:t>this</w:t>
      </w:r>
      <w:r>
        <w:rPr>
          <w:spacing w:val="-2"/>
        </w:rPr>
        <w:t> </w:t>
      </w:r>
      <w:r>
        <w:rPr/>
        <w:t>dance</w:t>
      </w:r>
      <w:r>
        <w:rPr>
          <w:spacing w:val="-3"/>
        </w:rPr>
        <w:t> </w:t>
      </w:r>
      <w:r>
        <w:rPr/>
        <w:t>of</w:t>
      </w:r>
      <w:r>
        <w:rPr>
          <w:spacing w:val="-2"/>
        </w:rPr>
        <w:t> </w:t>
      </w:r>
      <w:r>
        <w:rPr/>
        <w:t>elements</w:t>
      </w:r>
      <w:r>
        <w:rPr>
          <w:spacing w:val="-2"/>
        </w:rPr>
        <w:t> </w:t>
      </w:r>
      <w:r>
        <w:rPr/>
        <w:t>and</w:t>
      </w:r>
      <w:r>
        <w:rPr>
          <w:spacing w:val="-2"/>
        </w:rPr>
        <w:t> energies:</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72"/>
        <w:gridCol w:w="1196"/>
        <w:gridCol w:w="2584"/>
        <w:gridCol w:w="1144"/>
        <w:gridCol w:w="3637"/>
      </w:tblGrid>
      <w:tr>
        <w:trPr>
          <w:trHeight w:val="596" w:hRule="atLeast"/>
        </w:trPr>
        <w:tc>
          <w:tcPr>
            <w:tcW w:w="1072" w:type="dxa"/>
          </w:tcPr>
          <w:p>
            <w:pPr>
              <w:pStyle w:val="TableParagraph"/>
              <w:spacing w:line="242" w:lineRule="auto" w:before="14"/>
              <w:ind w:left="185" w:right="176" w:firstLine="95"/>
              <w:rPr>
                <w:b/>
                <w:sz w:val="24"/>
              </w:rPr>
            </w:pPr>
            <w:r>
              <w:rPr>
                <w:b/>
                <w:spacing w:val="-4"/>
                <w:sz w:val="24"/>
              </w:rPr>
              <w:t>Rasa </w:t>
            </w:r>
            <w:r>
              <w:rPr>
                <w:b/>
                <w:spacing w:val="-6"/>
                <w:sz w:val="24"/>
              </w:rPr>
              <w:t>(Taste)</w:t>
            </w:r>
          </w:p>
        </w:tc>
        <w:tc>
          <w:tcPr>
            <w:tcW w:w="1196" w:type="dxa"/>
          </w:tcPr>
          <w:p>
            <w:pPr>
              <w:pStyle w:val="TableParagraph"/>
              <w:spacing w:line="242" w:lineRule="auto" w:before="14"/>
              <w:ind w:left="56" w:right="45" w:firstLine="26"/>
              <w:rPr>
                <w:b/>
                <w:sz w:val="24"/>
              </w:rPr>
            </w:pPr>
            <w:r>
              <w:rPr>
                <w:b/>
                <w:spacing w:val="-2"/>
                <w:sz w:val="24"/>
              </w:rPr>
              <w:t>Dominant Mahābhūt</w:t>
            </w:r>
          </w:p>
        </w:tc>
        <w:tc>
          <w:tcPr>
            <w:tcW w:w="2584" w:type="dxa"/>
          </w:tcPr>
          <w:p>
            <w:pPr>
              <w:pStyle w:val="TableParagraph"/>
              <w:spacing w:line="242" w:lineRule="auto" w:before="14"/>
              <w:ind w:left="750" w:right="529" w:hanging="210"/>
              <w:rPr>
                <w:b/>
                <w:sz w:val="24"/>
              </w:rPr>
            </w:pPr>
            <w:r>
              <w:rPr>
                <w:b/>
                <w:sz w:val="24"/>
              </w:rPr>
              <w:t>Primary</w:t>
            </w:r>
            <w:r>
              <w:rPr>
                <w:b/>
                <w:spacing w:val="-15"/>
                <w:sz w:val="24"/>
              </w:rPr>
              <w:t> </w:t>
            </w:r>
            <w:r>
              <w:rPr>
                <w:b/>
                <w:sz w:val="24"/>
              </w:rPr>
              <w:t>Guna </w:t>
            </w:r>
            <w:r>
              <w:rPr>
                <w:b/>
                <w:spacing w:val="-2"/>
                <w:sz w:val="24"/>
              </w:rPr>
              <w:t>(Qualities)</w:t>
            </w:r>
          </w:p>
        </w:tc>
        <w:tc>
          <w:tcPr>
            <w:tcW w:w="1144" w:type="dxa"/>
          </w:tcPr>
          <w:p>
            <w:pPr>
              <w:pStyle w:val="TableParagraph"/>
              <w:spacing w:line="242" w:lineRule="auto" w:before="14"/>
              <w:ind w:left="202" w:right="97" w:hanging="97"/>
              <w:rPr>
                <w:b/>
                <w:sz w:val="24"/>
              </w:rPr>
            </w:pPr>
            <w:r>
              <w:rPr>
                <w:b/>
                <w:sz w:val="24"/>
              </w:rPr>
              <w:t>Effect</w:t>
            </w:r>
            <w:r>
              <w:rPr>
                <w:b/>
                <w:spacing w:val="-15"/>
                <w:sz w:val="24"/>
              </w:rPr>
              <w:t> </w:t>
            </w:r>
            <w:r>
              <w:rPr>
                <w:b/>
                <w:sz w:val="24"/>
              </w:rPr>
              <w:t>on </w:t>
            </w:r>
            <w:r>
              <w:rPr>
                <w:b/>
                <w:spacing w:val="-2"/>
                <w:sz w:val="24"/>
              </w:rPr>
              <w:t>Doshas</w:t>
            </w:r>
          </w:p>
        </w:tc>
        <w:tc>
          <w:tcPr>
            <w:tcW w:w="3637" w:type="dxa"/>
          </w:tcPr>
          <w:p>
            <w:pPr>
              <w:pStyle w:val="TableParagraph"/>
              <w:ind w:left="1188"/>
              <w:rPr>
                <w:b/>
                <w:sz w:val="24"/>
              </w:rPr>
            </w:pPr>
            <w:r>
              <w:rPr>
                <w:b/>
                <w:spacing w:val="-2"/>
                <w:sz w:val="24"/>
              </w:rPr>
              <w:t>Explanation</w:t>
            </w:r>
          </w:p>
        </w:tc>
      </w:tr>
    </w:tbl>
    <w:p>
      <w:pPr>
        <w:pStyle w:val="TableParagraph"/>
        <w:spacing w:after="0"/>
        <w:rPr>
          <w:b/>
          <w:sz w:val="24"/>
        </w:rPr>
        <w:sectPr>
          <w:type w:val="continuous"/>
          <w:pgSz w:w="11910" w:h="16840"/>
          <w:pgMar w:top="1100" w:bottom="976"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072"/>
        <w:gridCol w:w="1196"/>
        <w:gridCol w:w="2584"/>
        <w:gridCol w:w="1144"/>
        <w:gridCol w:w="3637"/>
      </w:tblGrid>
      <w:tr>
        <w:trPr>
          <w:trHeight w:val="642" w:hRule="atLeast"/>
        </w:trPr>
        <w:tc>
          <w:tcPr>
            <w:tcW w:w="1072" w:type="dxa"/>
            <w:shd w:val="clear" w:color="auto" w:fill="F5F5F5"/>
          </w:tcPr>
          <w:p>
            <w:pPr>
              <w:pStyle w:val="TableParagraph"/>
              <w:spacing w:before="34"/>
              <w:rPr>
                <w:b/>
                <w:sz w:val="24"/>
              </w:rPr>
            </w:pPr>
            <w:r>
              <w:rPr>
                <w:b/>
                <w:spacing w:val="-2"/>
                <w:sz w:val="24"/>
              </w:rPr>
              <w:t>Madhura</w:t>
            </w:r>
          </w:p>
          <w:p>
            <w:pPr>
              <w:pStyle w:val="TableParagraph"/>
              <w:spacing w:before="4"/>
              <w:rPr>
                <w:sz w:val="24"/>
              </w:rPr>
            </w:pPr>
            <w:r>
              <w:rPr>
                <w:spacing w:val="-2"/>
                <w:sz w:val="24"/>
              </w:rPr>
              <w:t>(Sweet)</w:t>
            </w:r>
          </w:p>
        </w:tc>
        <w:tc>
          <w:tcPr>
            <w:tcW w:w="1196" w:type="dxa"/>
            <w:shd w:val="clear" w:color="auto" w:fill="F5F5F5"/>
          </w:tcPr>
          <w:p>
            <w:pPr>
              <w:pStyle w:val="TableParagraph"/>
              <w:spacing w:line="242" w:lineRule="auto" w:before="34"/>
              <w:ind w:left="41" w:right="291"/>
              <w:rPr>
                <w:sz w:val="24"/>
              </w:rPr>
            </w:pPr>
            <w:r>
              <w:rPr>
                <w:sz w:val="24"/>
              </w:rPr>
              <w:t>Prithvi</w:t>
            </w:r>
            <w:r>
              <w:rPr>
                <w:spacing w:val="-15"/>
                <w:sz w:val="24"/>
              </w:rPr>
              <w:t> </w:t>
            </w:r>
            <w:r>
              <w:rPr>
                <w:sz w:val="24"/>
              </w:rPr>
              <w:t>+ </w:t>
            </w:r>
            <w:r>
              <w:rPr>
                <w:spacing w:val="-4"/>
                <w:sz w:val="24"/>
              </w:rPr>
              <w:t>Jala</w:t>
            </w:r>
          </w:p>
        </w:tc>
        <w:tc>
          <w:tcPr>
            <w:tcW w:w="2584" w:type="dxa"/>
            <w:shd w:val="clear" w:color="auto" w:fill="F5F5F5"/>
          </w:tcPr>
          <w:p>
            <w:pPr>
              <w:pStyle w:val="TableParagraph"/>
              <w:spacing w:line="242" w:lineRule="auto" w:before="34"/>
              <w:ind w:left="41"/>
              <w:rPr>
                <w:sz w:val="24"/>
              </w:rPr>
            </w:pPr>
            <w:r>
              <w:rPr>
                <w:sz w:val="24"/>
              </w:rPr>
              <w:t>Guru (heavy), Snigdha (unctuous),</w:t>
            </w:r>
            <w:r>
              <w:rPr>
                <w:spacing w:val="-4"/>
                <w:sz w:val="24"/>
              </w:rPr>
              <w:t> </w:t>
            </w:r>
            <w:r>
              <w:rPr>
                <w:sz w:val="24"/>
              </w:rPr>
              <w:t>Mridu</w:t>
            </w:r>
            <w:r>
              <w:rPr>
                <w:spacing w:val="-2"/>
                <w:sz w:val="24"/>
              </w:rPr>
              <w:t> </w:t>
            </w:r>
            <w:r>
              <w:rPr>
                <w:spacing w:val="-2"/>
                <w:sz w:val="24"/>
              </w:rPr>
              <w:t>(soft)</w:t>
            </w:r>
          </w:p>
        </w:tc>
        <w:tc>
          <w:tcPr>
            <w:tcW w:w="1144" w:type="dxa"/>
            <w:shd w:val="clear" w:color="auto" w:fill="F5F5F5"/>
          </w:tcPr>
          <w:p>
            <w:pPr>
              <w:pStyle w:val="TableParagraph"/>
              <w:spacing w:before="32"/>
              <w:ind w:left="41"/>
              <w:rPr>
                <w:sz w:val="24"/>
              </w:rPr>
            </w:pPr>
            <w:r>
              <w:rPr>
                <w:sz w:val="24"/>
              </w:rPr>
              <w:t>↑</w:t>
            </w:r>
            <w:r>
              <w:rPr>
                <w:spacing w:val="-1"/>
                <w:sz w:val="24"/>
              </w:rPr>
              <w:t> </w:t>
            </w:r>
            <w:r>
              <w:rPr>
                <w:sz w:val="24"/>
              </w:rPr>
              <w:t>Kapha,</w:t>
            </w:r>
            <w:r>
              <w:rPr>
                <w:spacing w:val="-2"/>
                <w:sz w:val="24"/>
              </w:rPr>
              <w:t> </w:t>
            </w:r>
            <w:r>
              <w:rPr>
                <w:spacing w:val="-10"/>
                <w:sz w:val="24"/>
              </w:rPr>
              <w:t>↓</w:t>
            </w:r>
          </w:p>
          <w:p>
            <w:pPr>
              <w:pStyle w:val="TableParagraph"/>
              <w:spacing w:before="32"/>
              <w:ind w:left="41"/>
              <w:rPr>
                <w:sz w:val="24"/>
              </w:rPr>
            </w:pPr>
            <w:r>
              <w:rPr>
                <w:spacing w:val="-4"/>
                <w:sz w:val="24"/>
              </w:rPr>
              <w:t>Vata,</w:t>
            </w:r>
            <w:r>
              <w:rPr>
                <w:spacing w:val="-11"/>
                <w:sz w:val="24"/>
              </w:rPr>
              <w:t> </w:t>
            </w:r>
            <w:r>
              <w:rPr>
                <w:spacing w:val="-10"/>
                <w:sz w:val="24"/>
              </w:rPr>
              <w:t>↓</w:t>
            </w:r>
          </w:p>
        </w:tc>
        <w:tc>
          <w:tcPr>
            <w:tcW w:w="3637" w:type="dxa"/>
            <w:shd w:val="clear" w:color="auto" w:fill="F5F5F5"/>
          </w:tcPr>
          <w:p>
            <w:pPr>
              <w:pStyle w:val="TableParagraph"/>
              <w:spacing w:line="242" w:lineRule="auto" w:before="14"/>
              <w:ind w:left="40"/>
              <w:rPr>
                <w:sz w:val="24"/>
              </w:rPr>
            </w:pPr>
            <w:r>
              <w:rPr>
                <w:sz w:val="24"/>
              </w:rPr>
              <w:t>Builds tissues, nourishes, but increases</w:t>
            </w:r>
            <w:r>
              <w:rPr>
                <w:spacing w:val="-10"/>
                <w:sz w:val="24"/>
              </w:rPr>
              <w:t> </w:t>
            </w:r>
            <w:r>
              <w:rPr>
                <w:sz w:val="24"/>
              </w:rPr>
              <w:t>heaviness</w:t>
            </w:r>
            <w:r>
              <w:rPr>
                <w:spacing w:val="-10"/>
                <w:sz w:val="24"/>
              </w:rPr>
              <w:t> </w:t>
            </w:r>
            <w:r>
              <w:rPr>
                <w:sz w:val="24"/>
              </w:rPr>
              <w:t>and</w:t>
            </w:r>
            <w:r>
              <w:rPr>
                <w:spacing w:val="-10"/>
                <w:sz w:val="24"/>
              </w:rPr>
              <w:t> </w:t>
            </w:r>
            <w:r>
              <w:rPr>
                <w:sz w:val="24"/>
              </w:rPr>
              <w:t>stagnation</w:t>
            </w:r>
            <w:r>
              <w:rPr>
                <w:spacing w:val="-10"/>
                <w:sz w:val="24"/>
              </w:rPr>
              <w:t> </w:t>
            </w:r>
            <w:r>
              <w:rPr>
                <w:sz w:val="24"/>
              </w:rPr>
              <w:t>if</w:t>
            </w:r>
          </w:p>
        </w:tc>
      </w:tr>
      <w:tr>
        <w:trPr>
          <w:trHeight w:val="642" w:hRule="atLeast"/>
        </w:trPr>
        <w:tc>
          <w:tcPr>
            <w:tcW w:w="1072" w:type="dxa"/>
          </w:tcPr>
          <w:p>
            <w:pPr>
              <w:pStyle w:val="TableParagraph"/>
              <w:spacing w:before="34"/>
              <w:rPr>
                <w:b/>
                <w:sz w:val="24"/>
              </w:rPr>
            </w:pPr>
            <w:r>
              <w:rPr>
                <w:b/>
                <w:spacing w:val="-4"/>
                <w:sz w:val="24"/>
              </w:rPr>
              <w:t>Amla</w:t>
            </w:r>
          </w:p>
          <w:p>
            <w:pPr>
              <w:pStyle w:val="TableParagraph"/>
              <w:spacing w:before="4"/>
              <w:rPr>
                <w:sz w:val="24"/>
              </w:rPr>
            </w:pPr>
            <w:r>
              <w:rPr>
                <w:spacing w:val="-2"/>
                <w:sz w:val="24"/>
              </w:rPr>
              <w:t>(Sour)</w:t>
            </w:r>
          </w:p>
        </w:tc>
        <w:tc>
          <w:tcPr>
            <w:tcW w:w="1196" w:type="dxa"/>
          </w:tcPr>
          <w:p>
            <w:pPr>
              <w:pStyle w:val="TableParagraph"/>
              <w:spacing w:line="242" w:lineRule="auto" w:before="34"/>
              <w:ind w:left="41" w:right="291"/>
              <w:rPr>
                <w:sz w:val="24"/>
              </w:rPr>
            </w:pPr>
            <w:r>
              <w:rPr>
                <w:sz w:val="24"/>
              </w:rPr>
              <w:t>Prithvi</w:t>
            </w:r>
            <w:r>
              <w:rPr>
                <w:spacing w:val="-15"/>
                <w:sz w:val="24"/>
              </w:rPr>
              <w:t> </w:t>
            </w:r>
            <w:r>
              <w:rPr>
                <w:sz w:val="24"/>
              </w:rPr>
              <w:t>+ </w:t>
            </w:r>
            <w:r>
              <w:rPr>
                <w:spacing w:val="-4"/>
                <w:sz w:val="24"/>
              </w:rPr>
              <w:t>Agni</w:t>
            </w:r>
          </w:p>
        </w:tc>
        <w:tc>
          <w:tcPr>
            <w:tcW w:w="2584" w:type="dxa"/>
          </w:tcPr>
          <w:p>
            <w:pPr>
              <w:pStyle w:val="TableParagraph"/>
              <w:spacing w:line="242" w:lineRule="auto" w:before="14"/>
              <w:ind w:left="41"/>
              <w:rPr>
                <w:sz w:val="24"/>
              </w:rPr>
            </w:pPr>
            <w:r>
              <w:rPr>
                <w:sz w:val="24"/>
              </w:rPr>
              <w:t>Snigdha (unctuous), Tikshna</w:t>
            </w:r>
            <w:r>
              <w:rPr>
                <w:spacing w:val="-9"/>
                <w:sz w:val="24"/>
              </w:rPr>
              <w:t> </w:t>
            </w:r>
            <w:r>
              <w:rPr>
                <w:sz w:val="24"/>
              </w:rPr>
              <w:t>(sharp),</w:t>
            </w:r>
            <w:r>
              <w:rPr>
                <w:spacing w:val="-6"/>
                <w:sz w:val="24"/>
              </w:rPr>
              <w:t> </w:t>
            </w:r>
            <w:r>
              <w:rPr>
                <w:spacing w:val="-4"/>
                <w:sz w:val="24"/>
              </w:rPr>
              <w:t>Sara</w:t>
            </w:r>
          </w:p>
        </w:tc>
        <w:tc>
          <w:tcPr>
            <w:tcW w:w="1144" w:type="dxa"/>
          </w:tcPr>
          <w:p>
            <w:pPr>
              <w:pStyle w:val="TableParagraph"/>
              <w:spacing w:before="32"/>
              <w:ind w:left="41"/>
              <w:rPr>
                <w:sz w:val="24"/>
              </w:rPr>
            </w:pPr>
            <w:r>
              <w:rPr>
                <w:sz w:val="24"/>
              </w:rPr>
              <w:t>↑</w:t>
            </w:r>
            <w:r>
              <w:rPr>
                <w:spacing w:val="-1"/>
                <w:sz w:val="24"/>
              </w:rPr>
              <w:t> </w:t>
            </w:r>
            <w:r>
              <w:rPr>
                <w:sz w:val="24"/>
              </w:rPr>
              <w:t>Pitta, </w:t>
            </w:r>
            <w:r>
              <w:rPr>
                <w:spacing w:val="-10"/>
                <w:sz w:val="24"/>
              </w:rPr>
              <w:t>↑</w:t>
            </w:r>
          </w:p>
          <w:p>
            <w:pPr>
              <w:pStyle w:val="TableParagraph"/>
              <w:spacing w:before="32"/>
              <w:ind w:left="41"/>
              <w:rPr>
                <w:sz w:val="24"/>
              </w:rPr>
            </w:pPr>
            <w:r>
              <w:rPr>
                <w:sz w:val="24"/>
              </w:rPr>
              <w:t>Kapha,</w:t>
            </w:r>
            <w:r>
              <w:rPr>
                <w:spacing w:val="-3"/>
                <w:sz w:val="24"/>
              </w:rPr>
              <w:t> </w:t>
            </w:r>
            <w:r>
              <w:rPr>
                <w:spacing w:val="-10"/>
                <w:sz w:val="24"/>
              </w:rPr>
              <w:t>↓</w:t>
            </w:r>
          </w:p>
        </w:tc>
        <w:tc>
          <w:tcPr>
            <w:tcW w:w="3637" w:type="dxa"/>
          </w:tcPr>
          <w:p>
            <w:pPr>
              <w:pStyle w:val="TableParagraph"/>
              <w:spacing w:line="242" w:lineRule="auto" w:before="34"/>
              <w:ind w:left="40" w:right="155"/>
              <w:rPr>
                <w:sz w:val="24"/>
              </w:rPr>
            </w:pPr>
            <w:r>
              <w:rPr>
                <w:sz w:val="24"/>
              </w:rPr>
              <w:t>Stimulates</w:t>
            </w:r>
            <w:r>
              <w:rPr>
                <w:spacing w:val="-13"/>
                <w:sz w:val="24"/>
              </w:rPr>
              <w:t> </w:t>
            </w:r>
            <w:r>
              <w:rPr>
                <w:sz w:val="24"/>
              </w:rPr>
              <w:t>digestion,</w:t>
            </w:r>
            <w:r>
              <w:rPr>
                <w:spacing w:val="-13"/>
                <w:sz w:val="24"/>
              </w:rPr>
              <w:t> </w:t>
            </w:r>
            <w:r>
              <w:rPr>
                <w:sz w:val="24"/>
              </w:rPr>
              <w:t>but</w:t>
            </w:r>
            <w:r>
              <w:rPr>
                <w:spacing w:val="-13"/>
                <w:sz w:val="24"/>
              </w:rPr>
              <w:t> </w:t>
            </w:r>
            <w:r>
              <w:rPr>
                <w:sz w:val="24"/>
              </w:rPr>
              <w:t>can provoke heat and retention.</w:t>
            </w:r>
          </w:p>
        </w:tc>
      </w:tr>
      <w:tr>
        <w:trPr>
          <w:trHeight w:val="642" w:hRule="atLeast"/>
        </w:trPr>
        <w:tc>
          <w:tcPr>
            <w:tcW w:w="1072" w:type="dxa"/>
            <w:shd w:val="clear" w:color="auto" w:fill="F5F5F5"/>
          </w:tcPr>
          <w:p>
            <w:pPr>
              <w:pStyle w:val="TableParagraph"/>
              <w:spacing w:before="34"/>
              <w:rPr>
                <w:b/>
                <w:sz w:val="24"/>
              </w:rPr>
            </w:pPr>
            <w:r>
              <w:rPr>
                <w:b/>
                <w:spacing w:val="-2"/>
                <w:sz w:val="24"/>
              </w:rPr>
              <w:t>Lavana</w:t>
            </w:r>
          </w:p>
          <w:p>
            <w:pPr>
              <w:pStyle w:val="TableParagraph"/>
              <w:spacing w:before="4"/>
              <w:rPr>
                <w:sz w:val="24"/>
              </w:rPr>
            </w:pPr>
            <w:r>
              <w:rPr>
                <w:spacing w:val="-2"/>
                <w:sz w:val="24"/>
              </w:rPr>
              <w:t>(Salty)</w:t>
            </w:r>
          </w:p>
        </w:tc>
        <w:tc>
          <w:tcPr>
            <w:tcW w:w="1196" w:type="dxa"/>
            <w:shd w:val="clear" w:color="auto" w:fill="F5F5F5"/>
          </w:tcPr>
          <w:p>
            <w:pPr>
              <w:pStyle w:val="TableParagraph"/>
              <w:spacing w:before="174"/>
              <w:ind w:left="41"/>
              <w:rPr>
                <w:sz w:val="24"/>
              </w:rPr>
            </w:pPr>
            <w:r>
              <w:rPr>
                <w:sz w:val="24"/>
              </w:rPr>
              <w:t>Jala</w:t>
            </w:r>
            <w:r>
              <w:rPr>
                <w:spacing w:val="-2"/>
                <w:sz w:val="24"/>
              </w:rPr>
              <w:t> </w:t>
            </w:r>
            <w:r>
              <w:rPr>
                <w:sz w:val="24"/>
              </w:rPr>
              <w:t>+</w:t>
            </w:r>
            <w:r>
              <w:rPr>
                <w:spacing w:val="-14"/>
                <w:sz w:val="24"/>
              </w:rPr>
              <w:t> </w:t>
            </w:r>
            <w:r>
              <w:rPr>
                <w:spacing w:val="-4"/>
                <w:sz w:val="24"/>
              </w:rPr>
              <w:t>Agni</w:t>
            </w:r>
          </w:p>
        </w:tc>
        <w:tc>
          <w:tcPr>
            <w:tcW w:w="2584" w:type="dxa"/>
            <w:shd w:val="clear" w:color="auto" w:fill="F5F5F5"/>
          </w:tcPr>
          <w:p>
            <w:pPr>
              <w:pStyle w:val="TableParagraph"/>
              <w:spacing w:line="242" w:lineRule="auto" w:before="14"/>
              <w:ind w:left="41"/>
              <w:rPr>
                <w:sz w:val="24"/>
              </w:rPr>
            </w:pPr>
            <w:r>
              <w:rPr>
                <w:sz w:val="24"/>
              </w:rPr>
              <w:t>Snigdha (unctuous), Tikshna</w:t>
            </w:r>
            <w:r>
              <w:rPr>
                <w:spacing w:val="-9"/>
                <w:sz w:val="24"/>
              </w:rPr>
              <w:t> </w:t>
            </w:r>
            <w:r>
              <w:rPr>
                <w:sz w:val="24"/>
              </w:rPr>
              <w:t>(sharp),</w:t>
            </w:r>
            <w:r>
              <w:rPr>
                <w:spacing w:val="-6"/>
                <w:sz w:val="24"/>
              </w:rPr>
              <w:t> </w:t>
            </w:r>
            <w:r>
              <w:rPr>
                <w:spacing w:val="-4"/>
                <w:sz w:val="24"/>
              </w:rPr>
              <w:t>Sara</w:t>
            </w:r>
          </w:p>
        </w:tc>
        <w:tc>
          <w:tcPr>
            <w:tcW w:w="1144" w:type="dxa"/>
            <w:shd w:val="clear" w:color="auto" w:fill="F5F5F5"/>
          </w:tcPr>
          <w:p>
            <w:pPr>
              <w:pStyle w:val="TableParagraph"/>
              <w:spacing w:before="32"/>
              <w:ind w:left="41"/>
              <w:rPr>
                <w:sz w:val="24"/>
              </w:rPr>
            </w:pPr>
            <w:r>
              <w:rPr>
                <w:sz w:val="24"/>
              </w:rPr>
              <w:t>↑</w:t>
            </w:r>
            <w:r>
              <w:rPr>
                <w:spacing w:val="-1"/>
                <w:sz w:val="24"/>
              </w:rPr>
              <w:t> </w:t>
            </w:r>
            <w:r>
              <w:rPr>
                <w:sz w:val="24"/>
              </w:rPr>
              <w:t>Pitta, </w:t>
            </w:r>
            <w:r>
              <w:rPr>
                <w:spacing w:val="-10"/>
                <w:sz w:val="24"/>
              </w:rPr>
              <w:t>↑</w:t>
            </w:r>
          </w:p>
          <w:p>
            <w:pPr>
              <w:pStyle w:val="TableParagraph"/>
              <w:spacing w:before="32"/>
              <w:ind w:left="41"/>
              <w:rPr>
                <w:sz w:val="24"/>
              </w:rPr>
            </w:pPr>
            <w:r>
              <w:rPr>
                <w:sz w:val="24"/>
              </w:rPr>
              <w:t>Kapha,</w:t>
            </w:r>
            <w:r>
              <w:rPr>
                <w:spacing w:val="-3"/>
                <w:sz w:val="24"/>
              </w:rPr>
              <w:t> </w:t>
            </w:r>
            <w:r>
              <w:rPr>
                <w:spacing w:val="-10"/>
                <w:sz w:val="24"/>
              </w:rPr>
              <w:t>↓</w:t>
            </w:r>
          </w:p>
        </w:tc>
        <w:tc>
          <w:tcPr>
            <w:tcW w:w="3637" w:type="dxa"/>
            <w:shd w:val="clear" w:color="auto" w:fill="F5F5F5"/>
          </w:tcPr>
          <w:p>
            <w:pPr>
              <w:pStyle w:val="TableParagraph"/>
              <w:spacing w:line="242" w:lineRule="auto" w:before="34"/>
              <w:ind w:left="40"/>
              <w:rPr>
                <w:sz w:val="24"/>
              </w:rPr>
            </w:pPr>
            <w:r>
              <w:rPr>
                <w:sz w:val="24"/>
              </w:rPr>
              <w:t>Enhances absorption and taste, but aggravates</w:t>
            </w:r>
            <w:r>
              <w:rPr>
                <w:spacing w:val="-10"/>
                <w:sz w:val="24"/>
              </w:rPr>
              <w:t> </w:t>
            </w:r>
            <w:r>
              <w:rPr>
                <w:sz w:val="24"/>
              </w:rPr>
              <w:t>water</w:t>
            </w:r>
            <w:r>
              <w:rPr>
                <w:spacing w:val="-10"/>
                <w:sz w:val="24"/>
              </w:rPr>
              <w:t> </w:t>
            </w:r>
            <w:r>
              <w:rPr>
                <w:sz w:val="24"/>
              </w:rPr>
              <w:t>retention</w:t>
            </w:r>
            <w:r>
              <w:rPr>
                <w:spacing w:val="-10"/>
                <w:sz w:val="24"/>
              </w:rPr>
              <w:t> </w:t>
            </w:r>
            <w:r>
              <w:rPr>
                <w:sz w:val="24"/>
              </w:rPr>
              <w:t>and</w:t>
            </w:r>
            <w:r>
              <w:rPr>
                <w:spacing w:val="-10"/>
                <w:sz w:val="24"/>
              </w:rPr>
              <w:t> </w:t>
            </w:r>
            <w:r>
              <w:rPr>
                <w:sz w:val="24"/>
              </w:rPr>
              <w:t>heat.</w:t>
            </w:r>
          </w:p>
        </w:tc>
      </w:tr>
      <w:tr>
        <w:trPr>
          <w:trHeight w:val="625" w:hRule="atLeast"/>
        </w:trPr>
        <w:tc>
          <w:tcPr>
            <w:tcW w:w="1072" w:type="dxa"/>
          </w:tcPr>
          <w:p>
            <w:pPr>
              <w:pStyle w:val="TableParagraph"/>
              <w:spacing w:before="34"/>
              <w:rPr>
                <w:b/>
                <w:sz w:val="24"/>
              </w:rPr>
            </w:pPr>
            <w:r>
              <w:rPr>
                <w:b/>
                <w:spacing w:val="-4"/>
                <w:sz w:val="24"/>
              </w:rPr>
              <w:t>Katu</w:t>
            </w:r>
          </w:p>
          <w:p>
            <w:pPr>
              <w:pStyle w:val="TableParagraph"/>
              <w:spacing w:before="4"/>
              <w:rPr>
                <w:sz w:val="24"/>
              </w:rPr>
            </w:pPr>
            <w:r>
              <w:rPr>
                <w:spacing w:val="-2"/>
                <w:sz w:val="24"/>
              </w:rPr>
              <w:t>(Pungent)</w:t>
            </w:r>
          </w:p>
        </w:tc>
        <w:tc>
          <w:tcPr>
            <w:tcW w:w="1196" w:type="dxa"/>
          </w:tcPr>
          <w:p>
            <w:pPr>
              <w:pStyle w:val="TableParagraph"/>
              <w:spacing w:line="242" w:lineRule="auto" w:before="34"/>
              <w:ind w:left="41" w:right="464"/>
              <w:rPr>
                <w:sz w:val="24"/>
              </w:rPr>
            </w:pPr>
            <w:r>
              <w:rPr>
                <w:sz w:val="24"/>
              </w:rPr>
              <w:t>Agni</w:t>
            </w:r>
            <w:r>
              <w:rPr>
                <w:spacing w:val="-15"/>
                <w:sz w:val="24"/>
              </w:rPr>
              <w:t> </w:t>
            </w:r>
            <w:r>
              <w:rPr>
                <w:sz w:val="24"/>
              </w:rPr>
              <w:t>+ </w:t>
            </w:r>
            <w:r>
              <w:rPr>
                <w:spacing w:val="-4"/>
                <w:sz w:val="24"/>
              </w:rPr>
              <w:t>Vayu</w:t>
            </w:r>
          </w:p>
        </w:tc>
        <w:tc>
          <w:tcPr>
            <w:tcW w:w="2584" w:type="dxa"/>
          </w:tcPr>
          <w:p>
            <w:pPr>
              <w:pStyle w:val="TableParagraph"/>
              <w:spacing w:line="242" w:lineRule="auto" w:before="34"/>
              <w:ind w:left="41"/>
              <w:rPr>
                <w:sz w:val="24"/>
              </w:rPr>
            </w:pPr>
            <w:r>
              <w:rPr>
                <w:sz w:val="24"/>
              </w:rPr>
              <w:t>Laghu</w:t>
            </w:r>
            <w:r>
              <w:rPr>
                <w:spacing w:val="-15"/>
                <w:sz w:val="24"/>
              </w:rPr>
              <w:t> </w:t>
            </w:r>
            <w:r>
              <w:rPr>
                <w:sz w:val="24"/>
              </w:rPr>
              <w:t>(light),</w:t>
            </w:r>
            <w:r>
              <w:rPr>
                <w:spacing w:val="-15"/>
                <w:sz w:val="24"/>
              </w:rPr>
              <w:t> </w:t>
            </w:r>
            <w:r>
              <w:rPr>
                <w:sz w:val="24"/>
              </w:rPr>
              <w:t>Ruksha (dry),</w:t>
            </w:r>
            <w:r>
              <w:rPr>
                <w:spacing w:val="-10"/>
                <w:sz w:val="24"/>
              </w:rPr>
              <w:t> </w:t>
            </w:r>
            <w:r>
              <w:rPr>
                <w:sz w:val="24"/>
              </w:rPr>
              <w:t>Tikshna</w:t>
            </w:r>
            <w:r>
              <w:rPr>
                <w:spacing w:val="-6"/>
                <w:sz w:val="24"/>
              </w:rPr>
              <w:t> </w:t>
            </w:r>
            <w:r>
              <w:rPr>
                <w:spacing w:val="-2"/>
                <w:sz w:val="24"/>
              </w:rPr>
              <w:t>(sharp)</w:t>
            </w:r>
          </w:p>
        </w:tc>
        <w:tc>
          <w:tcPr>
            <w:tcW w:w="1144" w:type="dxa"/>
          </w:tcPr>
          <w:p>
            <w:pPr>
              <w:pStyle w:val="TableParagraph"/>
              <w:spacing w:before="32"/>
              <w:ind w:left="41"/>
              <w:rPr>
                <w:sz w:val="24"/>
              </w:rPr>
            </w:pPr>
            <w:r>
              <w:rPr>
                <w:spacing w:val="-2"/>
                <w:sz w:val="24"/>
              </w:rPr>
              <w:t>↑</w:t>
            </w:r>
            <w:r>
              <w:rPr>
                <w:spacing w:val="-13"/>
                <w:sz w:val="24"/>
              </w:rPr>
              <w:t> </w:t>
            </w:r>
            <w:r>
              <w:rPr>
                <w:spacing w:val="-2"/>
                <w:sz w:val="24"/>
              </w:rPr>
              <w:t>Vata,</w:t>
            </w:r>
            <w:r>
              <w:rPr>
                <w:spacing w:val="-9"/>
                <w:sz w:val="24"/>
              </w:rPr>
              <w:t> </w:t>
            </w:r>
            <w:r>
              <w:rPr>
                <w:spacing w:val="-10"/>
                <w:sz w:val="24"/>
              </w:rPr>
              <w:t>↑</w:t>
            </w:r>
          </w:p>
          <w:p>
            <w:pPr>
              <w:pStyle w:val="TableParagraph"/>
              <w:spacing w:line="265" w:lineRule="exact" w:before="32"/>
              <w:ind w:left="41"/>
              <w:rPr>
                <w:sz w:val="24"/>
              </w:rPr>
            </w:pPr>
            <w:r>
              <w:rPr>
                <w:sz w:val="24"/>
              </w:rPr>
              <w:t>Pitta,</w:t>
            </w:r>
            <w:r>
              <w:rPr>
                <w:spacing w:val="-1"/>
                <w:sz w:val="24"/>
              </w:rPr>
              <w:t> </w:t>
            </w:r>
            <w:r>
              <w:rPr>
                <w:spacing w:val="-10"/>
                <w:sz w:val="24"/>
              </w:rPr>
              <w:t>↓</w:t>
            </w:r>
          </w:p>
        </w:tc>
        <w:tc>
          <w:tcPr>
            <w:tcW w:w="3637" w:type="dxa"/>
          </w:tcPr>
          <w:p>
            <w:pPr>
              <w:pStyle w:val="TableParagraph"/>
              <w:spacing w:line="242" w:lineRule="auto" w:before="34"/>
              <w:ind w:left="40"/>
              <w:rPr>
                <w:sz w:val="24"/>
              </w:rPr>
            </w:pPr>
            <w:r>
              <w:rPr>
                <w:sz w:val="24"/>
              </w:rPr>
              <w:t>Clears</w:t>
            </w:r>
            <w:r>
              <w:rPr>
                <w:spacing w:val="-13"/>
                <w:sz w:val="24"/>
              </w:rPr>
              <w:t> </w:t>
            </w:r>
            <w:r>
              <w:rPr>
                <w:sz w:val="24"/>
              </w:rPr>
              <w:t>blockages</w:t>
            </w:r>
            <w:r>
              <w:rPr>
                <w:spacing w:val="-8"/>
                <w:sz w:val="24"/>
              </w:rPr>
              <w:t> </w:t>
            </w:r>
            <w:r>
              <w:rPr>
                <w:sz w:val="24"/>
              </w:rPr>
              <w:t>and</w:t>
            </w:r>
            <w:r>
              <w:rPr>
                <w:spacing w:val="-15"/>
                <w:sz w:val="24"/>
              </w:rPr>
              <w:t> </w:t>
            </w:r>
            <w:r>
              <w:rPr>
                <w:sz w:val="24"/>
              </w:rPr>
              <w:t>Ama,</w:t>
            </w:r>
            <w:r>
              <w:rPr>
                <w:spacing w:val="-8"/>
                <w:sz w:val="24"/>
              </w:rPr>
              <w:t> </w:t>
            </w:r>
            <w:r>
              <w:rPr>
                <w:sz w:val="24"/>
              </w:rPr>
              <w:t>but</w:t>
            </w:r>
            <w:r>
              <w:rPr>
                <w:spacing w:val="-8"/>
                <w:sz w:val="24"/>
              </w:rPr>
              <w:t> </w:t>
            </w:r>
            <w:r>
              <w:rPr>
                <w:sz w:val="24"/>
              </w:rPr>
              <w:t>dries tissues and overstimulates.</w:t>
            </w:r>
          </w:p>
        </w:tc>
      </w:tr>
      <w:tr>
        <w:trPr>
          <w:trHeight w:val="642" w:hRule="atLeast"/>
        </w:trPr>
        <w:tc>
          <w:tcPr>
            <w:tcW w:w="1072" w:type="dxa"/>
            <w:shd w:val="clear" w:color="auto" w:fill="F5F5F5"/>
          </w:tcPr>
          <w:p>
            <w:pPr>
              <w:pStyle w:val="TableParagraph"/>
              <w:spacing w:before="34"/>
              <w:rPr>
                <w:b/>
                <w:sz w:val="24"/>
              </w:rPr>
            </w:pPr>
            <w:r>
              <w:rPr>
                <w:b/>
                <w:spacing w:val="-2"/>
                <w:sz w:val="24"/>
              </w:rPr>
              <w:t>Tikta</w:t>
            </w:r>
          </w:p>
          <w:p>
            <w:pPr>
              <w:pStyle w:val="TableParagraph"/>
              <w:spacing w:before="4"/>
              <w:rPr>
                <w:sz w:val="24"/>
              </w:rPr>
            </w:pPr>
            <w:r>
              <w:rPr>
                <w:spacing w:val="-2"/>
                <w:sz w:val="24"/>
              </w:rPr>
              <w:t>(Bitter)</w:t>
            </w:r>
          </w:p>
        </w:tc>
        <w:tc>
          <w:tcPr>
            <w:tcW w:w="1196" w:type="dxa"/>
            <w:shd w:val="clear" w:color="auto" w:fill="F5F5F5"/>
          </w:tcPr>
          <w:p>
            <w:pPr>
              <w:pStyle w:val="TableParagraph"/>
              <w:spacing w:line="242" w:lineRule="auto" w:before="34"/>
              <w:ind w:left="41" w:right="417"/>
              <w:rPr>
                <w:sz w:val="24"/>
              </w:rPr>
            </w:pPr>
            <w:r>
              <w:rPr>
                <w:sz w:val="24"/>
              </w:rPr>
              <w:t>Vayu</w:t>
            </w:r>
            <w:r>
              <w:rPr>
                <w:spacing w:val="-15"/>
                <w:sz w:val="24"/>
              </w:rPr>
              <w:t> </w:t>
            </w:r>
            <w:r>
              <w:rPr>
                <w:sz w:val="24"/>
              </w:rPr>
              <w:t>+ </w:t>
            </w:r>
            <w:r>
              <w:rPr>
                <w:spacing w:val="-2"/>
                <w:sz w:val="24"/>
              </w:rPr>
              <w:t>Akasha</w:t>
            </w:r>
          </w:p>
        </w:tc>
        <w:tc>
          <w:tcPr>
            <w:tcW w:w="2584" w:type="dxa"/>
            <w:shd w:val="clear" w:color="auto" w:fill="F5F5F5"/>
          </w:tcPr>
          <w:p>
            <w:pPr>
              <w:pStyle w:val="TableParagraph"/>
              <w:spacing w:line="242" w:lineRule="auto" w:before="34"/>
              <w:ind w:left="41" w:right="529"/>
              <w:rPr>
                <w:sz w:val="24"/>
              </w:rPr>
            </w:pPr>
            <w:r>
              <w:rPr>
                <w:sz w:val="24"/>
              </w:rPr>
              <w:t>Ruksha</w:t>
            </w:r>
            <w:r>
              <w:rPr>
                <w:spacing w:val="-15"/>
                <w:sz w:val="24"/>
              </w:rPr>
              <w:t> </w:t>
            </w:r>
            <w:r>
              <w:rPr>
                <w:sz w:val="24"/>
              </w:rPr>
              <w:t>(dry),</w:t>
            </w:r>
            <w:r>
              <w:rPr>
                <w:spacing w:val="-15"/>
                <w:sz w:val="24"/>
              </w:rPr>
              <w:t> </w:t>
            </w:r>
            <w:r>
              <w:rPr>
                <w:sz w:val="24"/>
              </w:rPr>
              <w:t>Laghu (light), Shita (cold)</w:t>
            </w:r>
          </w:p>
        </w:tc>
        <w:tc>
          <w:tcPr>
            <w:tcW w:w="1144" w:type="dxa"/>
            <w:shd w:val="clear" w:color="auto" w:fill="F5F5F5"/>
          </w:tcPr>
          <w:p>
            <w:pPr>
              <w:pStyle w:val="TableParagraph"/>
              <w:spacing w:before="32"/>
              <w:ind w:left="41"/>
              <w:rPr>
                <w:sz w:val="24"/>
              </w:rPr>
            </w:pPr>
            <w:r>
              <w:rPr>
                <w:sz w:val="24"/>
              </w:rPr>
              <w:t>↓</w:t>
            </w:r>
            <w:r>
              <w:rPr>
                <w:spacing w:val="-1"/>
                <w:sz w:val="24"/>
              </w:rPr>
              <w:t> </w:t>
            </w:r>
            <w:r>
              <w:rPr>
                <w:sz w:val="24"/>
              </w:rPr>
              <w:t>Pitta, </w:t>
            </w:r>
            <w:r>
              <w:rPr>
                <w:spacing w:val="-10"/>
                <w:sz w:val="24"/>
              </w:rPr>
              <w:t>↓</w:t>
            </w:r>
          </w:p>
          <w:p>
            <w:pPr>
              <w:pStyle w:val="TableParagraph"/>
              <w:spacing w:before="32"/>
              <w:ind w:left="41"/>
              <w:rPr>
                <w:sz w:val="24"/>
              </w:rPr>
            </w:pPr>
            <w:r>
              <w:rPr>
                <w:sz w:val="24"/>
              </w:rPr>
              <w:t>Kapha,</w:t>
            </w:r>
            <w:r>
              <w:rPr>
                <w:spacing w:val="-3"/>
                <w:sz w:val="24"/>
              </w:rPr>
              <w:t> </w:t>
            </w:r>
            <w:r>
              <w:rPr>
                <w:spacing w:val="-10"/>
                <w:sz w:val="24"/>
              </w:rPr>
              <w:t>↑</w:t>
            </w:r>
          </w:p>
        </w:tc>
        <w:tc>
          <w:tcPr>
            <w:tcW w:w="3637" w:type="dxa"/>
            <w:shd w:val="clear" w:color="auto" w:fill="F5F5F5"/>
          </w:tcPr>
          <w:p>
            <w:pPr>
              <w:pStyle w:val="TableParagraph"/>
              <w:spacing w:line="242" w:lineRule="auto" w:before="34"/>
              <w:ind w:left="40"/>
              <w:rPr>
                <w:sz w:val="24"/>
              </w:rPr>
            </w:pPr>
            <w:r>
              <w:rPr>
                <w:sz w:val="24"/>
              </w:rPr>
              <w:t>Detoxifies</w:t>
            </w:r>
            <w:r>
              <w:rPr>
                <w:spacing w:val="-10"/>
                <w:sz w:val="24"/>
              </w:rPr>
              <w:t> </w:t>
            </w:r>
            <w:r>
              <w:rPr>
                <w:sz w:val="24"/>
              </w:rPr>
              <w:t>and</w:t>
            </w:r>
            <w:r>
              <w:rPr>
                <w:spacing w:val="-10"/>
                <w:sz w:val="24"/>
              </w:rPr>
              <w:t> </w:t>
            </w:r>
            <w:r>
              <w:rPr>
                <w:sz w:val="24"/>
              </w:rPr>
              <w:t>cools,</w:t>
            </w:r>
            <w:r>
              <w:rPr>
                <w:spacing w:val="-10"/>
                <w:sz w:val="24"/>
              </w:rPr>
              <w:t> </w:t>
            </w:r>
            <w:r>
              <w:rPr>
                <w:sz w:val="24"/>
              </w:rPr>
              <w:t>but</w:t>
            </w:r>
            <w:r>
              <w:rPr>
                <w:spacing w:val="-10"/>
                <w:sz w:val="24"/>
              </w:rPr>
              <w:t> </w:t>
            </w:r>
            <w:r>
              <w:rPr>
                <w:sz w:val="24"/>
              </w:rPr>
              <w:t>depletes</w:t>
            </w:r>
            <w:r>
              <w:rPr>
                <w:spacing w:val="-10"/>
                <w:sz w:val="24"/>
              </w:rPr>
              <w:t> </w:t>
            </w:r>
            <w:r>
              <w:rPr>
                <w:sz w:val="24"/>
              </w:rPr>
              <w:t>if overused—especially</w:t>
            </w:r>
            <w:r>
              <w:rPr>
                <w:spacing w:val="-14"/>
                <w:sz w:val="24"/>
              </w:rPr>
              <w:t> </w:t>
            </w:r>
            <w:r>
              <w:rPr>
                <w:sz w:val="24"/>
              </w:rPr>
              <w:t>in</w:t>
            </w:r>
            <w:r>
              <w:rPr>
                <w:spacing w:val="-15"/>
                <w:sz w:val="24"/>
              </w:rPr>
              <w:t> </w:t>
            </w:r>
            <w:r>
              <w:rPr>
                <w:sz w:val="24"/>
              </w:rPr>
              <w:t>Vata</w:t>
            </w:r>
            <w:r>
              <w:rPr>
                <w:spacing w:val="-13"/>
                <w:sz w:val="24"/>
              </w:rPr>
              <w:t> </w:t>
            </w:r>
            <w:r>
              <w:rPr>
                <w:spacing w:val="-2"/>
                <w:sz w:val="24"/>
              </w:rPr>
              <w:t>types.</w:t>
            </w:r>
          </w:p>
        </w:tc>
      </w:tr>
      <w:tr>
        <w:trPr>
          <w:trHeight w:val="642" w:hRule="atLeast"/>
        </w:trPr>
        <w:tc>
          <w:tcPr>
            <w:tcW w:w="1072" w:type="dxa"/>
          </w:tcPr>
          <w:p>
            <w:pPr>
              <w:pStyle w:val="TableParagraph"/>
              <w:spacing w:before="14"/>
              <w:rPr>
                <w:b/>
                <w:sz w:val="24"/>
              </w:rPr>
            </w:pPr>
            <w:r>
              <w:rPr>
                <w:b/>
                <w:spacing w:val="-2"/>
                <w:sz w:val="24"/>
              </w:rPr>
              <w:t>Kashaya</w:t>
            </w:r>
          </w:p>
          <w:p>
            <w:pPr>
              <w:pStyle w:val="TableParagraph"/>
              <w:spacing w:before="4"/>
              <w:rPr>
                <w:sz w:val="24"/>
              </w:rPr>
            </w:pPr>
            <w:r>
              <w:rPr>
                <w:spacing w:val="-2"/>
                <w:sz w:val="24"/>
              </w:rPr>
              <w:t>(Astringe</w:t>
            </w:r>
          </w:p>
        </w:tc>
        <w:tc>
          <w:tcPr>
            <w:tcW w:w="1196" w:type="dxa"/>
          </w:tcPr>
          <w:p>
            <w:pPr>
              <w:pStyle w:val="TableParagraph"/>
              <w:spacing w:line="242" w:lineRule="auto" w:before="34"/>
              <w:ind w:left="41" w:right="448"/>
              <w:rPr>
                <w:sz w:val="24"/>
              </w:rPr>
            </w:pPr>
            <w:r>
              <w:rPr>
                <w:spacing w:val="-6"/>
                <w:sz w:val="24"/>
              </w:rPr>
              <w:t>Vayu</w:t>
            </w:r>
            <w:r>
              <w:rPr>
                <w:spacing w:val="-9"/>
                <w:sz w:val="24"/>
              </w:rPr>
              <w:t> </w:t>
            </w:r>
            <w:r>
              <w:rPr>
                <w:spacing w:val="-6"/>
                <w:sz w:val="24"/>
              </w:rPr>
              <w:t>+ </w:t>
            </w:r>
            <w:r>
              <w:rPr>
                <w:spacing w:val="-2"/>
                <w:sz w:val="24"/>
              </w:rPr>
              <w:t>Prithvi</w:t>
            </w:r>
          </w:p>
        </w:tc>
        <w:tc>
          <w:tcPr>
            <w:tcW w:w="2584" w:type="dxa"/>
          </w:tcPr>
          <w:p>
            <w:pPr>
              <w:pStyle w:val="TableParagraph"/>
              <w:spacing w:line="242" w:lineRule="auto" w:before="14"/>
              <w:ind w:left="41"/>
              <w:rPr>
                <w:sz w:val="24"/>
              </w:rPr>
            </w:pPr>
            <w:r>
              <w:rPr>
                <w:sz w:val="24"/>
              </w:rPr>
              <w:t>Ruksha</w:t>
            </w:r>
            <w:r>
              <w:rPr>
                <w:spacing w:val="-15"/>
                <w:sz w:val="24"/>
              </w:rPr>
              <w:t> </w:t>
            </w:r>
            <w:r>
              <w:rPr>
                <w:sz w:val="24"/>
              </w:rPr>
              <w:t>(dry),</w:t>
            </w:r>
            <w:r>
              <w:rPr>
                <w:spacing w:val="-15"/>
                <w:sz w:val="24"/>
              </w:rPr>
              <w:t> </w:t>
            </w:r>
            <w:r>
              <w:rPr>
                <w:sz w:val="24"/>
              </w:rPr>
              <w:t>Sheeta (cold), Sanghataka</w:t>
            </w:r>
          </w:p>
        </w:tc>
        <w:tc>
          <w:tcPr>
            <w:tcW w:w="1144" w:type="dxa"/>
          </w:tcPr>
          <w:p>
            <w:pPr>
              <w:pStyle w:val="TableParagraph"/>
              <w:spacing w:before="32"/>
              <w:ind w:left="41"/>
              <w:rPr>
                <w:sz w:val="24"/>
              </w:rPr>
            </w:pPr>
            <w:r>
              <w:rPr>
                <w:spacing w:val="-2"/>
                <w:sz w:val="24"/>
              </w:rPr>
              <w:t>↑</w:t>
            </w:r>
            <w:r>
              <w:rPr>
                <w:spacing w:val="-13"/>
                <w:sz w:val="24"/>
              </w:rPr>
              <w:t> </w:t>
            </w:r>
            <w:r>
              <w:rPr>
                <w:spacing w:val="-2"/>
                <w:sz w:val="24"/>
              </w:rPr>
              <w:t>Vata,</w:t>
            </w:r>
            <w:r>
              <w:rPr>
                <w:spacing w:val="-9"/>
                <w:sz w:val="24"/>
              </w:rPr>
              <w:t> </w:t>
            </w:r>
            <w:r>
              <w:rPr>
                <w:spacing w:val="-10"/>
                <w:sz w:val="24"/>
              </w:rPr>
              <w:t>↓</w:t>
            </w:r>
          </w:p>
          <w:p>
            <w:pPr>
              <w:pStyle w:val="TableParagraph"/>
              <w:spacing w:before="32"/>
              <w:ind w:left="41"/>
              <w:rPr>
                <w:sz w:val="24"/>
              </w:rPr>
            </w:pPr>
            <w:r>
              <w:rPr>
                <w:sz w:val="24"/>
              </w:rPr>
              <w:t>Kapha,</w:t>
            </w:r>
            <w:r>
              <w:rPr>
                <w:spacing w:val="-3"/>
                <w:sz w:val="24"/>
              </w:rPr>
              <w:t> </w:t>
            </w:r>
            <w:r>
              <w:rPr>
                <w:spacing w:val="-10"/>
                <w:sz w:val="24"/>
              </w:rPr>
              <w:t>↓</w:t>
            </w:r>
          </w:p>
        </w:tc>
        <w:tc>
          <w:tcPr>
            <w:tcW w:w="3637" w:type="dxa"/>
          </w:tcPr>
          <w:p>
            <w:pPr>
              <w:pStyle w:val="TableParagraph"/>
              <w:spacing w:line="242" w:lineRule="auto" w:before="34"/>
              <w:ind w:left="40" w:right="155"/>
              <w:rPr>
                <w:sz w:val="24"/>
              </w:rPr>
            </w:pPr>
            <w:r>
              <w:rPr>
                <w:sz w:val="24"/>
              </w:rPr>
              <w:t>Contracts tissues, dries secretions; aggravates</w:t>
            </w:r>
            <w:r>
              <w:rPr>
                <w:spacing w:val="-15"/>
                <w:sz w:val="24"/>
              </w:rPr>
              <w:t> </w:t>
            </w:r>
            <w:r>
              <w:rPr>
                <w:sz w:val="24"/>
              </w:rPr>
              <w:t>Vata</w:t>
            </w:r>
            <w:r>
              <w:rPr>
                <w:spacing w:val="-15"/>
                <w:sz w:val="24"/>
              </w:rPr>
              <w:t> </w:t>
            </w:r>
            <w:r>
              <w:rPr>
                <w:sz w:val="24"/>
              </w:rPr>
              <w:t>if</w:t>
            </w:r>
            <w:r>
              <w:rPr>
                <w:spacing w:val="-15"/>
                <w:sz w:val="24"/>
              </w:rPr>
              <w:t> </w:t>
            </w:r>
            <w:r>
              <w:rPr>
                <w:sz w:val="24"/>
              </w:rPr>
              <w:t>used</w:t>
            </w:r>
            <w:r>
              <w:rPr>
                <w:spacing w:val="-15"/>
                <w:sz w:val="24"/>
              </w:rPr>
              <w:t> </w:t>
            </w:r>
            <w:r>
              <w:rPr>
                <w:sz w:val="24"/>
              </w:rPr>
              <w:t>excessively.</w:t>
            </w:r>
          </w:p>
        </w:tc>
      </w:tr>
    </w:tbl>
    <w:p>
      <w:pPr>
        <w:pStyle w:val="BodyText"/>
        <w:spacing w:before="37"/>
        <w:ind w:left="0"/>
      </w:pPr>
    </w:p>
    <w:p>
      <w:pPr>
        <w:pStyle w:val="BodyText"/>
        <w:spacing w:line="242" w:lineRule="auto" w:before="1"/>
        <w:ind w:right="262"/>
      </w:pPr>
      <w:r>
        <w:rPr/>
        <w:t>Every now and then we talk about the impact of the food on the mind. But we hardly understand this,</w:t>
      </w:r>
      <w:r>
        <w:rPr>
          <w:spacing w:val="-7"/>
        </w:rPr>
        <w:t> </w:t>
      </w:r>
      <w:r>
        <w:rPr/>
        <w:t>because</w:t>
      </w:r>
      <w:r>
        <w:rPr>
          <w:spacing w:val="-6"/>
        </w:rPr>
        <w:t> </w:t>
      </w:r>
      <w:r>
        <w:rPr/>
        <w:t>we</w:t>
      </w:r>
      <w:r>
        <w:rPr>
          <w:spacing w:val="-6"/>
        </w:rPr>
        <w:t> </w:t>
      </w:r>
      <w:r>
        <w:rPr/>
        <w:t>never</w:t>
      </w:r>
      <w:r>
        <w:rPr>
          <w:spacing w:val="-6"/>
        </w:rPr>
        <w:t> </w:t>
      </w:r>
      <w:r>
        <w:rPr/>
        <w:t>find</w:t>
      </w:r>
      <w:r>
        <w:rPr>
          <w:spacing w:val="-5"/>
        </w:rPr>
        <w:t> </w:t>
      </w:r>
      <w:r>
        <w:rPr/>
        <w:t>a</w:t>
      </w:r>
      <w:r>
        <w:rPr>
          <w:spacing w:val="-6"/>
        </w:rPr>
        <w:t> </w:t>
      </w:r>
      <w:r>
        <w:rPr/>
        <w:t>proper</w:t>
      </w:r>
      <w:r>
        <w:rPr>
          <w:spacing w:val="-5"/>
        </w:rPr>
        <w:t> </w:t>
      </w:r>
      <w:r>
        <w:rPr/>
        <w:t>connecting</w:t>
      </w:r>
      <w:r>
        <w:rPr>
          <w:spacing w:val="-5"/>
        </w:rPr>
        <w:t> </w:t>
      </w:r>
      <w:r>
        <w:rPr/>
        <w:t>link</w:t>
      </w:r>
      <w:r>
        <w:rPr>
          <w:spacing w:val="-5"/>
        </w:rPr>
        <w:t> </w:t>
      </w:r>
      <w:r>
        <w:rPr/>
        <w:t>between</w:t>
      </w:r>
      <w:r>
        <w:rPr>
          <w:spacing w:val="-5"/>
        </w:rPr>
        <w:t> </w:t>
      </w:r>
      <w:r>
        <w:rPr/>
        <w:t>the</w:t>
      </w:r>
      <w:r>
        <w:rPr>
          <w:spacing w:val="-6"/>
        </w:rPr>
        <w:t> </w:t>
      </w:r>
      <w:r>
        <w:rPr/>
        <w:t>food</w:t>
      </w:r>
      <w:r>
        <w:rPr>
          <w:spacing w:val="-5"/>
        </w:rPr>
        <w:t> </w:t>
      </w:r>
      <w:r>
        <w:rPr/>
        <w:t>and</w:t>
      </w:r>
      <w:r>
        <w:rPr>
          <w:spacing w:val="-5"/>
        </w:rPr>
        <w:t> </w:t>
      </w:r>
      <w:r>
        <w:rPr/>
        <w:t>psyche.</w:t>
      </w:r>
      <w:r>
        <w:rPr>
          <w:spacing w:val="-15"/>
        </w:rPr>
        <w:t> </w:t>
      </w:r>
      <w:r>
        <w:rPr/>
        <w:t>Ayurveda</w:t>
      </w:r>
      <w:r>
        <w:rPr>
          <w:spacing w:val="-6"/>
        </w:rPr>
        <w:t> </w:t>
      </w:r>
      <w:r>
        <w:rPr/>
        <w:t>helps with that-</w:t>
      </w:r>
    </w:p>
    <w:p>
      <w:pPr>
        <w:pStyle w:val="BodyText"/>
        <w:spacing w:before="0"/>
        <w:ind w:left="0"/>
      </w:pPr>
    </w:p>
    <w:p>
      <w:pPr>
        <w:pStyle w:val="Heading5"/>
      </w:pPr>
      <w:r>
        <w:rPr/>
        <w:t>Rasa</w:t>
      </w:r>
      <w:r>
        <w:rPr>
          <w:spacing w:val="-4"/>
        </w:rPr>
        <w:t> </w:t>
      </w:r>
      <w:r>
        <w:rPr/>
        <w:t>as</w:t>
      </w:r>
      <w:r>
        <w:rPr>
          <w:spacing w:val="-2"/>
        </w:rPr>
        <w:t> </w:t>
      </w:r>
      <w:r>
        <w:rPr/>
        <w:t>the</w:t>
      </w:r>
      <w:r>
        <w:rPr>
          <w:spacing w:val="-3"/>
        </w:rPr>
        <w:t> </w:t>
      </w:r>
      <w:r>
        <w:rPr/>
        <w:t>First</w:t>
      </w:r>
      <w:r>
        <w:rPr>
          <w:spacing w:val="-1"/>
        </w:rPr>
        <w:t> </w:t>
      </w:r>
      <w:r>
        <w:rPr/>
        <w:t>Dialogue</w:t>
      </w:r>
      <w:r>
        <w:rPr>
          <w:spacing w:val="-3"/>
        </w:rPr>
        <w:t> </w:t>
      </w:r>
      <w:r>
        <w:rPr/>
        <w:t>with</w:t>
      </w:r>
      <w:r>
        <w:rPr>
          <w:spacing w:val="-2"/>
        </w:rPr>
        <w:t> </w:t>
      </w:r>
      <w:r>
        <w:rPr/>
        <w:t>the</w:t>
      </w:r>
      <w:r>
        <w:rPr>
          <w:spacing w:val="-2"/>
        </w:rPr>
        <w:t> </w:t>
      </w:r>
      <w:r>
        <w:rPr/>
        <w:t>Mind:</w:t>
      </w:r>
      <w:r>
        <w:rPr>
          <w:spacing w:val="-7"/>
        </w:rPr>
        <w:t> </w:t>
      </w:r>
      <w:r>
        <w:rPr/>
        <w:t>Where</w:t>
      </w:r>
      <w:r>
        <w:rPr>
          <w:spacing w:val="-3"/>
        </w:rPr>
        <w:t> </w:t>
      </w:r>
      <w:r>
        <w:rPr/>
        <w:t>Sattvavajaya</w:t>
      </w:r>
      <w:r>
        <w:rPr>
          <w:spacing w:val="-1"/>
        </w:rPr>
        <w:t> </w:t>
      </w:r>
      <w:r>
        <w:rPr>
          <w:spacing w:val="-2"/>
        </w:rPr>
        <w:t>Begins</w:t>
      </w:r>
    </w:p>
    <w:p>
      <w:pPr>
        <w:pStyle w:val="BodyText"/>
        <w:spacing w:before="286"/>
      </w:pPr>
      <w:r>
        <w:rPr/>
        <w:t>Every</w:t>
      </w:r>
      <w:r>
        <w:rPr>
          <w:spacing w:val="-3"/>
        </w:rPr>
        <w:t> </w:t>
      </w:r>
      <w:r>
        <w:rPr/>
        <w:t>taste</w:t>
      </w:r>
      <w:r>
        <w:rPr>
          <w:spacing w:val="-1"/>
        </w:rPr>
        <w:t> </w:t>
      </w:r>
      <w:r>
        <w:rPr/>
        <w:t>is not</w:t>
      </w:r>
      <w:r>
        <w:rPr>
          <w:spacing w:val="-1"/>
        </w:rPr>
        <w:t> </w:t>
      </w:r>
      <w:r>
        <w:rPr/>
        <w:t>only a</w:t>
      </w:r>
      <w:r>
        <w:rPr>
          <w:spacing w:val="-1"/>
        </w:rPr>
        <w:t> </w:t>
      </w:r>
      <w:r>
        <w:rPr/>
        <w:t>message</w:t>
      </w:r>
      <w:r>
        <w:rPr>
          <w:spacing w:val="-2"/>
        </w:rPr>
        <w:t> </w:t>
      </w:r>
      <w:r>
        <w:rPr/>
        <w:t>to the</w:t>
      </w:r>
      <w:r>
        <w:rPr>
          <w:spacing w:val="-1"/>
        </w:rPr>
        <w:t> </w:t>
      </w:r>
      <w:r>
        <w:rPr/>
        <w:t>body—it</w:t>
      </w:r>
      <w:r>
        <w:rPr>
          <w:spacing w:val="-1"/>
        </w:rPr>
        <w:t> </w:t>
      </w:r>
      <w:r>
        <w:rPr/>
        <w:t>is a</w:t>
      </w:r>
      <w:r>
        <w:rPr>
          <w:spacing w:val="-1"/>
        </w:rPr>
        <w:t> </w:t>
      </w:r>
      <w:r>
        <w:rPr/>
        <w:t>suggestion</w:t>
      </w:r>
      <w:r>
        <w:rPr>
          <w:spacing w:val="-1"/>
        </w:rPr>
        <w:t> </w:t>
      </w:r>
      <w:r>
        <w:rPr/>
        <w:t>to the</w:t>
      </w:r>
      <w:r>
        <w:rPr>
          <w:spacing w:val="-1"/>
        </w:rPr>
        <w:t> </w:t>
      </w:r>
      <w:r>
        <w:rPr>
          <w:b/>
          <w:spacing w:val="-2"/>
        </w:rPr>
        <w:t>mind</w:t>
      </w:r>
      <w:r>
        <w:rPr>
          <w:spacing w:val="-2"/>
        </w:rPr>
        <w:t>.</w:t>
      </w:r>
    </w:p>
    <w:p>
      <w:pPr>
        <w:pStyle w:val="BodyText"/>
        <w:spacing w:line="242" w:lineRule="auto" w:before="4"/>
        <w:ind w:right="140"/>
      </w:pPr>
      <w:r>
        <w:rPr/>
        <w:t>The</w:t>
      </w:r>
      <w:r>
        <w:rPr>
          <w:spacing w:val="-3"/>
        </w:rPr>
        <w:t> </w:t>
      </w:r>
      <w:r>
        <w:rPr/>
        <w:t>six</w:t>
      </w:r>
      <w:r>
        <w:rPr>
          <w:spacing w:val="-2"/>
        </w:rPr>
        <w:t> </w:t>
      </w:r>
      <w:r>
        <w:rPr/>
        <w:t>Rasas</w:t>
      </w:r>
      <w:r>
        <w:rPr>
          <w:spacing w:val="-2"/>
        </w:rPr>
        <w:t> </w:t>
      </w:r>
      <w:r>
        <w:rPr/>
        <w:t>are</w:t>
      </w:r>
      <w:r>
        <w:rPr>
          <w:spacing w:val="-3"/>
        </w:rPr>
        <w:t> </w:t>
      </w:r>
      <w:r>
        <w:rPr/>
        <w:t>not</w:t>
      </w:r>
      <w:r>
        <w:rPr>
          <w:spacing w:val="-2"/>
        </w:rPr>
        <w:t> </w:t>
      </w:r>
      <w:r>
        <w:rPr/>
        <w:t>just</w:t>
      </w:r>
      <w:r>
        <w:rPr>
          <w:spacing w:val="-2"/>
        </w:rPr>
        <w:t> </w:t>
      </w:r>
      <w:r>
        <w:rPr/>
        <w:t>tools</w:t>
      </w:r>
      <w:r>
        <w:rPr>
          <w:spacing w:val="-2"/>
        </w:rPr>
        <w:t> </w:t>
      </w:r>
      <w:r>
        <w:rPr/>
        <w:t>of</w:t>
      </w:r>
      <w:r>
        <w:rPr>
          <w:spacing w:val="-2"/>
        </w:rPr>
        <w:t> </w:t>
      </w:r>
      <w:r>
        <w:rPr/>
        <w:t>nutrition.</w:t>
      </w:r>
      <w:r>
        <w:rPr>
          <w:spacing w:val="-7"/>
        </w:rPr>
        <w:t> </w:t>
      </w:r>
      <w:r>
        <w:rPr/>
        <w:t>They</w:t>
      </w:r>
      <w:r>
        <w:rPr>
          <w:spacing w:val="-2"/>
        </w:rPr>
        <w:t> </w:t>
      </w:r>
      <w:r>
        <w:rPr/>
        <w:t>are</w:t>
      </w:r>
      <w:r>
        <w:rPr>
          <w:spacing w:val="-3"/>
        </w:rPr>
        <w:t> </w:t>
      </w:r>
      <w:r>
        <w:rPr/>
        <w:t>subtle</w:t>
      </w:r>
      <w:r>
        <w:rPr>
          <w:spacing w:val="-3"/>
        </w:rPr>
        <w:t> </w:t>
      </w:r>
      <w:r>
        <w:rPr>
          <w:b/>
        </w:rPr>
        <w:t>psychic</w:t>
      </w:r>
      <w:r>
        <w:rPr>
          <w:b/>
          <w:spacing w:val="-3"/>
        </w:rPr>
        <w:t> </w:t>
      </w:r>
      <w:r>
        <w:rPr>
          <w:b/>
        </w:rPr>
        <w:t>cues</w:t>
      </w:r>
      <w:r>
        <w:rPr/>
        <w:t>.</w:t>
      </w:r>
      <w:r>
        <w:rPr>
          <w:spacing w:val="-7"/>
        </w:rPr>
        <w:t> </w:t>
      </w:r>
      <w:r>
        <w:rPr/>
        <w:t>They</w:t>
      </w:r>
      <w:r>
        <w:rPr>
          <w:spacing w:val="-2"/>
        </w:rPr>
        <w:t> </w:t>
      </w:r>
      <w:r>
        <w:rPr/>
        <w:t>soothe</w:t>
      </w:r>
      <w:r>
        <w:rPr>
          <w:spacing w:val="-3"/>
        </w:rPr>
        <w:t> </w:t>
      </w:r>
      <w:r>
        <w:rPr/>
        <w:t>or</w:t>
      </w:r>
      <w:r>
        <w:rPr>
          <w:spacing w:val="-2"/>
        </w:rPr>
        <w:t> </w:t>
      </w:r>
      <w:r>
        <w:rPr/>
        <w:t>stimulate. Anchor or agitate. Clarify or confuse.</w:t>
      </w:r>
    </w:p>
    <w:p>
      <w:pPr>
        <w:pStyle w:val="BodyText"/>
        <w:spacing w:line="242" w:lineRule="auto" w:before="243"/>
        <w:ind w:right="703"/>
      </w:pPr>
      <w:r>
        <w:rPr/>
        <w:t>When you crave </w:t>
      </w:r>
      <w:r>
        <w:rPr>
          <w:i/>
        </w:rPr>
        <w:t>Madhura </w:t>
      </w:r>
      <w:r>
        <w:rPr/>
        <w:t>(sweet), it’s often not the tongue that’s hungry—it’s the heart. When</w:t>
      </w:r>
      <w:r>
        <w:rPr>
          <w:spacing w:val="-3"/>
        </w:rPr>
        <w:t> </w:t>
      </w:r>
      <w:r>
        <w:rPr/>
        <w:t>you</w:t>
      </w:r>
      <w:r>
        <w:rPr>
          <w:spacing w:val="-3"/>
        </w:rPr>
        <w:t> </w:t>
      </w:r>
      <w:r>
        <w:rPr/>
        <w:t>overindulge</w:t>
      </w:r>
      <w:r>
        <w:rPr>
          <w:spacing w:val="-4"/>
        </w:rPr>
        <w:t> </w:t>
      </w:r>
      <w:r>
        <w:rPr/>
        <w:t>in</w:t>
      </w:r>
      <w:r>
        <w:rPr>
          <w:spacing w:val="-4"/>
        </w:rPr>
        <w:t> </w:t>
      </w:r>
      <w:r>
        <w:rPr>
          <w:i/>
        </w:rPr>
        <w:t>Katu</w:t>
      </w:r>
      <w:r>
        <w:rPr>
          <w:i/>
          <w:spacing w:val="-4"/>
        </w:rPr>
        <w:t> </w:t>
      </w:r>
      <w:r>
        <w:rPr/>
        <w:t>(pungent),</w:t>
      </w:r>
      <w:r>
        <w:rPr>
          <w:spacing w:val="-3"/>
        </w:rPr>
        <w:t> </w:t>
      </w:r>
      <w:r>
        <w:rPr/>
        <w:t>perhaps</w:t>
      </w:r>
      <w:r>
        <w:rPr>
          <w:spacing w:val="-3"/>
        </w:rPr>
        <w:t> </w:t>
      </w:r>
      <w:r>
        <w:rPr/>
        <w:t>it’s</w:t>
      </w:r>
      <w:r>
        <w:rPr>
          <w:spacing w:val="-3"/>
        </w:rPr>
        <w:t> </w:t>
      </w:r>
      <w:r>
        <w:rPr/>
        <w:t>not</w:t>
      </w:r>
      <w:r>
        <w:rPr>
          <w:spacing w:val="-3"/>
        </w:rPr>
        <w:t> </w:t>
      </w:r>
      <w:r>
        <w:rPr/>
        <w:t>digestion</w:t>
      </w:r>
      <w:r>
        <w:rPr>
          <w:spacing w:val="-3"/>
        </w:rPr>
        <w:t> </w:t>
      </w:r>
      <w:r>
        <w:rPr/>
        <w:t>you're</w:t>
      </w:r>
      <w:r>
        <w:rPr>
          <w:spacing w:val="-4"/>
        </w:rPr>
        <w:t> </w:t>
      </w:r>
      <w:r>
        <w:rPr/>
        <w:t>trying</w:t>
      </w:r>
      <w:r>
        <w:rPr>
          <w:spacing w:val="-3"/>
        </w:rPr>
        <w:t> </w:t>
      </w:r>
      <w:r>
        <w:rPr/>
        <w:t>to</w:t>
      </w:r>
      <w:r>
        <w:rPr>
          <w:spacing w:val="-3"/>
        </w:rPr>
        <w:t> </w:t>
      </w:r>
      <w:r>
        <w:rPr/>
        <w:t>stoke,</w:t>
      </w:r>
      <w:r>
        <w:rPr>
          <w:spacing w:val="-3"/>
        </w:rPr>
        <w:t> </w:t>
      </w:r>
      <w:r>
        <w:rPr/>
        <w:t>but buried anger you’re trying to purge.</w:t>
      </w:r>
    </w:p>
    <w:p>
      <w:pPr>
        <w:pStyle w:val="BodyText"/>
        <w:spacing w:line="242" w:lineRule="auto"/>
      </w:pPr>
      <w:r>
        <w:rPr/>
        <w:t>And</w:t>
      </w:r>
      <w:r>
        <w:rPr>
          <w:spacing w:val="-3"/>
        </w:rPr>
        <w:t> </w:t>
      </w:r>
      <w:r>
        <w:rPr/>
        <w:t>when</w:t>
      </w:r>
      <w:r>
        <w:rPr>
          <w:spacing w:val="-3"/>
        </w:rPr>
        <w:t> </w:t>
      </w:r>
      <w:r>
        <w:rPr/>
        <w:t>we</w:t>
      </w:r>
      <w:r>
        <w:rPr>
          <w:spacing w:val="-4"/>
        </w:rPr>
        <w:t> </w:t>
      </w:r>
      <w:r>
        <w:rPr/>
        <w:t>keep</w:t>
      </w:r>
      <w:r>
        <w:rPr>
          <w:spacing w:val="-3"/>
        </w:rPr>
        <w:t> </w:t>
      </w:r>
      <w:r>
        <w:rPr/>
        <w:t>chasing</w:t>
      </w:r>
      <w:r>
        <w:rPr>
          <w:spacing w:val="-3"/>
        </w:rPr>
        <w:t> </w:t>
      </w:r>
      <w:r>
        <w:rPr/>
        <w:t>foods</w:t>
      </w:r>
      <w:r>
        <w:rPr>
          <w:spacing w:val="-3"/>
        </w:rPr>
        <w:t> </w:t>
      </w:r>
      <w:r>
        <w:rPr/>
        <w:t>that</w:t>
      </w:r>
      <w:r>
        <w:rPr>
          <w:spacing w:val="-3"/>
        </w:rPr>
        <w:t> </w:t>
      </w:r>
      <w:r>
        <w:rPr/>
        <w:t>temporarily</w:t>
      </w:r>
      <w:r>
        <w:rPr>
          <w:spacing w:val="-3"/>
        </w:rPr>
        <w:t> </w:t>
      </w:r>
      <w:r>
        <w:rPr/>
        <w:t>uplift</w:t>
      </w:r>
      <w:r>
        <w:rPr>
          <w:spacing w:val="-3"/>
        </w:rPr>
        <w:t> </w:t>
      </w:r>
      <w:r>
        <w:rPr/>
        <w:t>but</w:t>
      </w:r>
      <w:r>
        <w:rPr>
          <w:spacing w:val="-3"/>
        </w:rPr>
        <w:t> </w:t>
      </w:r>
      <w:r>
        <w:rPr/>
        <w:t>chronically</w:t>
      </w:r>
      <w:r>
        <w:rPr>
          <w:spacing w:val="-3"/>
        </w:rPr>
        <w:t> </w:t>
      </w:r>
      <w:r>
        <w:rPr/>
        <w:t>unbalance,</w:t>
      </w:r>
      <w:r>
        <w:rPr>
          <w:spacing w:val="-3"/>
        </w:rPr>
        <w:t> </w:t>
      </w:r>
      <w:r>
        <w:rPr/>
        <w:t>we’re</w:t>
      </w:r>
      <w:r>
        <w:rPr>
          <w:spacing w:val="-4"/>
        </w:rPr>
        <w:t> </w:t>
      </w:r>
      <w:r>
        <w:rPr/>
        <w:t>not</w:t>
      </w:r>
      <w:r>
        <w:rPr>
          <w:spacing w:val="-3"/>
        </w:rPr>
        <w:t> </w:t>
      </w:r>
      <w:r>
        <w:rPr/>
        <w:t>just disturbing Doshas—we’re </w:t>
      </w:r>
      <w:r>
        <w:rPr>
          <w:b/>
        </w:rPr>
        <w:t>disorienting Sattva</w:t>
      </w:r>
      <w:r>
        <w:rPr/>
        <w:t>.</w:t>
      </w:r>
    </w:p>
    <w:p>
      <w:pPr>
        <w:pStyle w:val="BodyText"/>
        <w:spacing w:line="242" w:lineRule="auto" w:before="242"/>
        <w:ind w:right="372"/>
      </w:pPr>
      <w:r>
        <w:rPr/>
        <w:t>This is where the concept of </w:t>
      </w:r>
      <w:r>
        <w:rPr>
          <w:b/>
        </w:rPr>
        <w:t>Prajñāparādha</w:t>
      </w:r>
      <w:r>
        <w:rPr/>
        <w:t>—the mistake of the intellect—meets the plate. When</w:t>
      </w:r>
      <w:r>
        <w:rPr>
          <w:spacing w:val="-3"/>
        </w:rPr>
        <w:t> </w:t>
      </w:r>
      <w:r>
        <w:rPr/>
        <w:t>we</w:t>
      </w:r>
      <w:r>
        <w:rPr>
          <w:spacing w:val="-3"/>
        </w:rPr>
        <w:t> </w:t>
      </w:r>
      <w:r>
        <w:rPr/>
        <w:t>eat</w:t>
      </w:r>
      <w:r>
        <w:rPr>
          <w:spacing w:val="-2"/>
        </w:rPr>
        <w:t> </w:t>
      </w:r>
      <w:r>
        <w:rPr/>
        <w:t>in</w:t>
      </w:r>
      <w:r>
        <w:rPr>
          <w:spacing w:val="-2"/>
        </w:rPr>
        <w:t> </w:t>
      </w:r>
      <w:r>
        <w:rPr/>
        <w:t>opposition</w:t>
      </w:r>
      <w:r>
        <w:rPr>
          <w:spacing w:val="-2"/>
        </w:rPr>
        <w:t> </w:t>
      </w:r>
      <w:r>
        <w:rPr/>
        <w:t>to</w:t>
      </w:r>
      <w:r>
        <w:rPr>
          <w:spacing w:val="-2"/>
        </w:rPr>
        <w:t> </w:t>
      </w:r>
      <w:r>
        <w:rPr/>
        <w:t>our</w:t>
      </w:r>
      <w:r>
        <w:rPr>
          <w:spacing w:val="-2"/>
        </w:rPr>
        <w:t> </w:t>
      </w:r>
      <w:r>
        <w:rPr/>
        <w:t>inner</w:t>
      </w:r>
      <w:r>
        <w:rPr>
          <w:spacing w:val="-2"/>
        </w:rPr>
        <w:t> </w:t>
      </w:r>
      <w:r>
        <w:rPr/>
        <w:t>knowing,</w:t>
      </w:r>
      <w:r>
        <w:rPr>
          <w:spacing w:val="-2"/>
        </w:rPr>
        <w:t> </w:t>
      </w:r>
      <w:r>
        <w:rPr/>
        <w:t>we</w:t>
      </w:r>
      <w:r>
        <w:rPr>
          <w:spacing w:val="-3"/>
        </w:rPr>
        <w:t> </w:t>
      </w:r>
      <w:r>
        <w:rPr/>
        <w:t>not</w:t>
      </w:r>
      <w:r>
        <w:rPr>
          <w:spacing w:val="-2"/>
        </w:rPr>
        <w:t> </w:t>
      </w:r>
      <w:r>
        <w:rPr/>
        <w:t>only</w:t>
      </w:r>
      <w:r>
        <w:rPr>
          <w:spacing w:val="-2"/>
        </w:rPr>
        <w:t> </w:t>
      </w:r>
      <w:r>
        <w:rPr/>
        <w:t>accumulate</w:t>
      </w:r>
      <w:r>
        <w:rPr>
          <w:spacing w:val="-15"/>
        </w:rPr>
        <w:t> </w:t>
      </w:r>
      <w:r>
        <w:rPr/>
        <w:t>Ama</w:t>
      </w:r>
      <w:r>
        <w:rPr>
          <w:spacing w:val="-3"/>
        </w:rPr>
        <w:t> </w:t>
      </w:r>
      <w:r>
        <w:rPr/>
        <w:t>in</w:t>
      </w:r>
      <w:r>
        <w:rPr>
          <w:spacing w:val="-2"/>
        </w:rPr>
        <w:t> </w:t>
      </w:r>
      <w:r>
        <w:rPr/>
        <w:t>the</w:t>
      </w:r>
      <w:r>
        <w:rPr>
          <w:spacing w:val="-3"/>
        </w:rPr>
        <w:t> </w:t>
      </w:r>
      <w:r>
        <w:rPr/>
        <w:t>gut—we accumulate </w:t>
      </w:r>
      <w:r>
        <w:rPr>
          <w:b/>
        </w:rPr>
        <w:t>confusion in the Manas</w:t>
      </w:r>
      <w:r>
        <w:rPr/>
        <w:t>.</w:t>
      </w:r>
    </w:p>
    <w:p>
      <w:pPr>
        <w:spacing w:before="4"/>
        <w:ind w:left="141" w:right="0" w:firstLine="0"/>
        <w:jc w:val="left"/>
        <w:rPr>
          <w:b/>
          <w:sz w:val="24"/>
        </w:rPr>
      </w:pPr>
      <w:r>
        <w:rPr>
          <w:sz w:val="24"/>
        </w:rPr>
        <w:t>This</w:t>
      </w:r>
      <w:r>
        <w:rPr>
          <w:spacing w:val="-7"/>
          <w:sz w:val="24"/>
        </w:rPr>
        <w:t> </w:t>
      </w:r>
      <w:r>
        <w:rPr>
          <w:sz w:val="24"/>
        </w:rPr>
        <w:t>is</w:t>
      </w:r>
      <w:r>
        <w:rPr>
          <w:spacing w:val="-5"/>
          <w:sz w:val="24"/>
        </w:rPr>
        <w:t> </w:t>
      </w:r>
      <w:r>
        <w:rPr>
          <w:sz w:val="24"/>
        </w:rPr>
        <w:t>why</w:t>
      </w:r>
      <w:r>
        <w:rPr>
          <w:spacing w:val="-15"/>
          <w:sz w:val="24"/>
        </w:rPr>
        <w:t> </w:t>
      </w:r>
      <w:r>
        <w:rPr>
          <w:sz w:val="24"/>
        </w:rPr>
        <w:t>Ayurveda</w:t>
      </w:r>
      <w:r>
        <w:rPr>
          <w:spacing w:val="-5"/>
          <w:sz w:val="24"/>
        </w:rPr>
        <w:t> </w:t>
      </w:r>
      <w:r>
        <w:rPr>
          <w:sz w:val="24"/>
        </w:rPr>
        <w:t>insists:</w:t>
      </w:r>
      <w:r>
        <w:rPr>
          <w:spacing w:val="-5"/>
          <w:sz w:val="24"/>
        </w:rPr>
        <w:t> </w:t>
      </w:r>
      <w:r>
        <w:rPr>
          <w:b/>
          <w:sz w:val="24"/>
        </w:rPr>
        <w:t>Ahara</w:t>
      </w:r>
      <w:r>
        <w:rPr>
          <w:b/>
          <w:spacing w:val="-5"/>
          <w:sz w:val="24"/>
        </w:rPr>
        <w:t> </w:t>
      </w:r>
      <w:r>
        <w:rPr>
          <w:b/>
          <w:sz w:val="24"/>
        </w:rPr>
        <w:t>is</w:t>
      </w:r>
      <w:r>
        <w:rPr>
          <w:b/>
          <w:spacing w:val="-4"/>
          <w:sz w:val="24"/>
        </w:rPr>
        <w:t> </w:t>
      </w:r>
      <w:r>
        <w:rPr>
          <w:b/>
          <w:sz w:val="24"/>
        </w:rPr>
        <w:t>the</w:t>
      </w:r>
      <w:r>
        <w:rPr>
          <w:b/>
          <w:spacing w:val="-5"/>
          <w:sz w:val="24"/>
        </w:rPr>
        <w:t> </w:t>
      </w:r>
      <w:r>
        <w:rPr>
          <w:b/>
          <w:sz w:val="24"/>
        </w:rPr>
        <w:t>first</w:t>
      </w:r>
      <w:r>
        <w:rPr>
          <w:b/>
          <w:spacing w:val="-5"/>
          <w:sz w:val="24"/>
        </w:rPr>
        <w:t> </w:t>
      </w:r>
      <w:r>
        <w:rPr>
          <w:b/>
          <w:sz w:val="24"/>
        </w:rPr>
        <w:t>medicine.</w:t>
      </w:r>
      <w:r>
        <w:rPr>
          <w:b/>
          <w:spacing w:val="-4"/>
          <w:sz w:val="24"/>
        </w:rPr>
        <w:t> </w:t>
      </w:r>
      <w:r>
        <w:rPr>
          <w:b/>
          <w:sz w:val="24"/>
        </w:rPr>
        <w:t>But</w:t>
      </w:r>
      <w:r>
        <w:rPr>
          <w:b/>
          <w:spacing w:val="-5"/>
          <w:sz w:val="24"/>
        </w:rPr>
        <w:t> </w:t>
      </w:r>
      <w:r>
        <w:rPr>
          <w:b/>
          <w:sz w:val="24"/>
        </w:rPr>
        <w:t>also,</w:t>
      </w:r>
      <w:r>
        <w:rPr>
          <w:b/>
          <w:spacing w:val="-4"/>
          <w:sz w:val="24"/>
        </w:rPr>
        <w:t> </w:t>
      </w:r>
      <w:r>
        <w:rPr>
          <w:b/>
          <w:sz w:val="24"/>
        </w:rPr>
        <w:t>the</w:t>
      </w:r>
      <w:r>
        <w:rPr>
          <w:b/>
          <w:spacing w:val="-4"/>
          <w:sz w:val="24"/>
        </w:rPr>
        <w:t> </w:t>
      </w:r>
      <w:r>
        <w:rPr>
          <w:b/>
          <w:sz w:val="24"/>
        </w:rPr>
        <w:t>first</w:t>
      </w:r>
      <w:r>
        <w:rPr>
          <w:b/>
          <w:spacing w:val="-5"/>
          <w:sz w:val="24"/>
        </w:rPr>
        <w:t> </w:t>
      </w:r>
      <w:r>
        <w:rPr>
          <w:b/>
          <w:spacing w:val="-2"/>
          <w:sz w:val="24"/>
        </w:rPr>
        <w:t>mirror.</w:t>
      </w:r>
    </w:p>
    <w:p>
      <w:pPr>
        <w:pStyle w:val="BodyText"/>
        <w:spacing w:before="0"/>
        <w:ind w:left="0"/>
        <w:rPr>
          <w:b/>
        </w:rPr>
      </w:pPr>
    </w:p>
    <w:p>
      <w:pPr>
        <w:pStyle w:val="Heading5"/>
        <w:spacing w:before="1"/>
      </w:pPr>
      <w:r>
        <w:rPr/>
        <w:t>Rasa</w:t>
      </w:r>
      <w:r>
        <w:rPr>
          <w:spacing w:val="-2"/>
        </w:rPr>
        <w:t> </w:t>
      </w:r>
      <w:r>
        <w:rPr/>
        <w:t>and</w:t>
      </w:r>
      <w:r>
        <w:rPr>
          <w:spacing w:val="-1"/>
        </w:rPr>
        <w:t> </w:t>
      </w:r>
      <w:r>
        <w:rPr/>
        <w:t>the</w:t>
      </w:r>
      <w:r>
        <w:rPr>
          <w:spacing w:val="-2"/>
        </w:rPr>
        <w:t> </w:t>
      </w:r>
      <w:r>
        <w:rPr/>
        <w:t>Restoration</w:t>
      </w:r>
      <w:r>
        <w:rPr>
          <w:spacing w:val="-1"/>
        </w:rPr>
        <w:t> </w:t>
      </w:r>
      <w:r>
        <w:rPr/>
        <w:t>of</w:t>
      </w:r>
      <w:r>
        <w:rPr>
          <w:spacing w:val="-1"/>
        </w:rPr>
        <w:t> </w:t>
      </w:r>
      <w:r>
        <w:rPr>
          <w:spacing w:val="-2"/>
        </w:rPr>
        <w:t>Sattva</w:t>
      </w:r>
    </w:p>
    <w:p>
      <w:pPr>
        <w:pStyle w:val="BodyText"/>
        <w:spacing w:line="242" w:lineRule="auto" w:before="286"/>
        <w:ind w:right="262"/>
      </w:pPr>
      <w:r>
        <w:rPr/>
        <w:t>In</w:t>
      </w:r>
      <w:r>
        <w:rPr>
          <w:spacing w:val="-3"/>
        </w:rPr>
        <w:t> </w:t>
      </w:r>
      <w:r>
        <w:rPr/>
        <w:t>Chapter</w:t>
      </w:r>
      <w:r>
        <w:rPr>
          <w:spacing w:val="-3"/>
        </w:rPr>
        <w:t> </w:t>
      </w:r>
      <w:r>
        <w:rPr/>
        <w:t>16,</w:t>
      </w:r>
      <w:r>
        <w:rPr>
          <w:spacing w:val="-3"/>
        </w:rPr>
        <w:t> </w:t>
      </w:r>
      <w:r>
        <w:rPr/>
        <w:t>we</w:t>
      </w:r>
      <w:r>
        <w:rPr>
          <w:spacing w:val="-4"/>
        </w:rPr>
        <w:t> </w:t>
      </w:r>
      <w:r>
        <w:rPr/>
        <w:t>explored</w:t>
      </w:r>
      <w:r>
        <w:rPr>
          <w:spacing w:val="-4"/>
        </w:rPr>
        <w:t> </w:t>
      </w:r>
      <w:r>
        <w:rPr>
          <w:b/>
        </w:rPr>
        <w:t>Sattvavajaya</w:t>
      </w:r>
      <w:r>
        <w:rPr>
          <w:b/>
          <w:spacing w:val="-4"/>
        </w:rPr>
        <w:t> </w:t>
      </w:r>
      <w:r>
        <w:rPr/>
        <w:t>as</w:t>
      </w:r>
      <w:r>
        <w:rPr>
          <w:spacing w:val="-3"/>
        </w:rPr>
        <w:t> </w:t>
      </w:r>
      <w:r>
        <w:rPr/>
        <w:t>the</w:t>
      </w:r>
      <w:r>
        <w:rPr>
          <w:spacing w:val="-4"/>
        </w:rPr>
        <w:t> </w:t>
      </w:r>
      <w:r>
        <w:rPr/>
        <w:t>recalibration</w:t>
      </w:r>
      <w:r>
        <w:rPr>
          <w:spacing w:val="-3"/>
        </w:rPr>
        <w:t> </w:t>
      </w:r>
      <w:r>
        <w:rPr/>
        <w:t>of</w:t>
      </w:r>
      <w:r>
        <w:rPr>
          <w:spacing w:val="-3"/>
        </w:rPr>
        <w:t> </w:t>
      </w:r>
      <w:r>
        <w:rPr/>
        <w:t>mental</w:t>
      </w:r>
      <w:r>
        <w:rPr>
          <w:spacing w:val="-3"/>
        </w:rPr>
        <w:t> </w:t>
      </w:r>
      <w:r>
        <w:rPr/>
        <w:t>clarity—victory</w:t>
      </w:r>
      <w:r>
        <w:rPr>
          <w:spacing w:val="-3"/>
        </w:rPr>
        <w:t> </w:t>
      </w:r>
      <w:r>
        <w:rPr/>
        <w:t>over illusion, and a return to Self. The six Rasas play a direct role in that journey.</w:t>
      </w:r>
    </w:p>
    <w:p>
      <w:pPr>
        <w:pStyle w:val="BodyText"/>
        <w:spacing w:before="242"/>
      </w:pPr>
      <w:r>
        <w:rPr/>
        <w:t>Let</w:t>
      </w:r>
      <w:r>
        <w:rPr>
          <w:spacing w:val="-3"/>
        </w:rPr>
        <w:t> </w:t>
      </w:r>
      <w:r>
        <w:rPr/>
        <w:t>us</w:t>
      </w:r>
      <w:r>
        <w:rPr>
          <w:spacing w:val="-1"/>
        </w:rPr>
        <w:t> </w:t>
      </w:r>
      <w:r>
        <w:rPr/>
        <w:t>see</w:t>
      </w:r>
      <w:r>
        <w:rPr>
          <w:spacing w:val="-2"/>
        </w:rPr>
        <w:t> </w:t>
      </w:r>
      <w:r>
        <w:rPr/>
        <w:t>them anew—not</w:t>
      </w:r>
      <w:r>
        <w:rPr>
          <w:spacing w:val="-1"/>
        </w:rPr>
        <w:t> </w:t>
      </w:r>
      <w:r>
        <w:rPr/>
        <w:t>just</w:t>
      </w:r>
      <w:r>
        <w:rPr>
          <w:spacing w:val="-1"/>
        </w:rPr>
        <w:t> </w:t>
      </w:r>
      <w:r>
        <w:rPr/>
        <w:t>through</w:t>
      </w:r>
      <w:r>
        <w:rPr>
          <w:spacing w:val="-14"/>
        </w:rPr>
        <w:t> </w:t>
      </w:r>
      <w:r>
        <w:rPr/>
        <w:t>Agni,</w:t>
      </w:r>
      <w:r>
        <w:rPr>
          <w:spacing w:val="-1"/>
        </w:rPr>
        <w:t> </w:t>
      </w:r>
      <w:r>
        <w:rPr/>
        <w:t>but</w:t>
      </w:r>
      <w:r>
        <w:rPr>
          <w:spacing w:val="-1"/>
        </w:rPr>
        <w:t> </w:t>
      </w:r>
      <w:r>
        <w:rPr/>
        <w:t>through</w:t>
      </w:r>
      <w:r>
        <w:rPr>
          <w:spacing w:val="-1"/>
        </w:rPr>
        <w:t> </w:t>
      </w:r>
      <w:r>
        <w:rPr>
          <w:b/>
          <w:spacing w:val="-2"/>
        </w:rPr>
        <w:t>Sattva</w:t>
      </w:r>
      <w:r>
        <w:rPr>
          <w:spacing w:val="-2"/>
        </w:rPr>
        <w:t>:</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141"/>
        <w:gridCol w:w="3410"/>
        <w:gridCol w:w="5080"/>
      </w:tblGrid>
      <w:tr>
        <w:trPr>
          <w:trHeight w:val="390" w:hRule="atLeast"/>
        </w:trPr>
        <w:tc>
          <w:tcPr>
            <w:tcW w:w="1141" w:type="dxa"/>
          </w:tcPr>
          <w:p>
            <w:pPr>
              <w:pStyle w:val="TableParagraph"/>
              <w:spacing w:before="54"/>
              <w:ind w:left="315"/>
              <w:rPr>
                <w:b/>
                <w:sz w:val="24"/>
              </w:rPr>
            </w:pPr>
            <w:r>
              <w:rPr>
                <w:b/>
                <w:spacing w:val="-4"/>
                <w:sz w:val="24"/>
              </w:rPr>
              <w:t>Rasa</w:t>
            </w:r>
          </w:p>
        </w:tc>
        <w:tc>
          <w:tcPr>
            <w:tcW w:w="3410" w:type="dxa"/>
          </w:tcPr>
          <w:p>
            <w:pPr>
              <w:pStyle w:val="TableParagraph"/>
              <w:spacing w:before="54"/>
              <w:ind w:left="667"/>
              <w:rPr>
                <w:b/>
                <w:sz w:val="24"/>
              </w:rPr>
            </w:pPr>
            <w:r>
              <w:rPr>
                <w:b/>
                <w:sz w:val="24"/>
              </w:rPr>
              <w:t>Effect</w:t>
            </w:r>
            <w:r>
              <w:rPr>
                <w:b/>
                <w:spacing w:val="-2"/>
                <w:sz w:val="24"/>
              </w:rPr>
              <w:t> </w:t>
            </w:r>
            <w:r>
              <w:rPr>
                <w:b/>
                <w:sz w:val="24"/>
              </w:rPr>
              <w:t>on</w:t>
            </w:r>
            <w:r>
              <w:rPr>
                <w:b/>
                <w:spacing w:val="-1"/>
                <w:sz w:val="24"/>
              </w:rPr>
              <w:t> </w:t>
            </w:r>
            <w:r>
              <w:rPr>
                <w:b/>
                <w:sz w:val="24"/>
              </w:rPr>
              <w:t>the</w:t>
            </w:r>
            <w:r>
              <w:rPr>
                <w:b/>
                <w:spacing w:val="-2"/>
                <w:sz w:val="24"/>
              </w:rPr>
              <w:t> Psyche</w:t>
            </w:r>
          </w:p>
        </w:tc>
        <w:tc>
          <w:tcPr>
            <w:tcW w:w="5080" w:type="dxa"/>
          </w:tcPr>
          <w:p>
            <w:pPr>
              <w:pStyle w:val="TableParagraph"/>
              <w:spacing w:before="54"/>
              <w:ind w:left="1481"/>
              <w:rPr>
                <w:b/>
                <w:sz w:val="24"/>
              </w:rPr>
            </w:pPr>
            <w:r>
              <w:rPr>
                <w:b/>
                <w:sz w:val="24"/>
              </w:rPr>
              <w:t>Sattvavajaya </w:t>
            </w:r>
            <w:r>
              <w:rPr>
                <w:b/>
                <w:spacing w:val="-2"/>
                <w:sz w:val="24"/>
              </w:rPr>
              <w:t>Insight</w:t>
            </w:r>
          </w:p>
        </w:tc>
      </w:tr>
      <w:tr>
        <w:trPr>
          <w:trHeight w:val="596" w:hRule="atLeast"/>
        </w:trPr>
        <w:tc>
          <w:tcPr>
            <w:tcW w:w="1141" w:type="dxa"/>
            <w:shd w:val="clear" w:color="auto" w:fill="F5F5F5"/>
          </w:tcPr>
          <w:p>
            <w:pPr>
              <w:pStyle w:val="TableParagraph"/>
              <w:spacing w:before="14"/>
              <w:rPr>
                <w:b/>
                <w:sz w:val="24"/>
              </w:rPr>
            </w:pPr>
            <w:r>
              <w:rPr>
                <w:b/>
                <w:spacing w:val="-2"/>
                <w:sz w:val="24"/>
              </w:rPr>
              <w:t>Madhura</w:t>
            </w:r>
          </w:p>
          <w:p>
            <w:pPr>
              <w:pStyle w:val="TableParagraph"/>
              <w:spacing w:before="4"/>
              <w:rPr>
                <w:sz w:val="24"/>
              </w:rPr>
            </w:pPr>
            <w:r>
              <w:rPr>
                <w:spacing w:val="-2"/>
                <w:sz w:val="24"/>
              </w:rPr>
              <w:t>(Sweet)</w:t>
            </w:r>
          </w:p>
        </w:tc>
        <w:tc>
          <w:tcPr>
            <w:tcW w:w="3410" w:type="dxa"/>
            <w:shd w:val="clear" w:color="auto" w:fill="F5F5F5"/>
          </w:tcPr>
          <w:p>
            <w:pPr>
              <w:pStyle w:val="TableParagraph"/>
              <w:spacing w:line="242" w:lineRule="auto" w:before="14"/>
              <w:ind w:left="41"/>
              <w:rPr>
                <w:sz w:val="24"/>
              </w:rPr>
            </w:pPr>
            <w:r>
              <w:rPr>
                <w:sz w:val="24"/>
              </w:rPr>
              <w:t>Comforts and grounds; pacifies fear,</w:t>
            </w:r>
            <w:r>
              <w:rPr>
                <w:spacing w:val="-12"/>
                <w:sz w:val="24"/>
              </w:rPr>
              <w:t> </w:t>
            </w:r>
            <w:r>
              <w:rPr>
                <w:sz w:val="24"/>
              </w:rPr>
              <w:t>enhances</w:t>
            </w:r>
            <w:r>
              <w:rPr>
                <w:spacing w:val="-12"/>
                <w:sz w:val="24"/>
              </w:rPr>
              <w:t> </w:t>
            </w:r>
            <w:r>
              <w:rPr>
                <w:sz w:val="24"/>
              </w:rPr>
              <w:t>love</w:t>
            </w:r>
            <w:r>
              <w:rPr>
                <w:spacing w:val="-13"/>
                <w:sz w:val="24"/>
              </w:rPr>
              <w:t> </w:t>
            </w:r>
            <w:r>
              <w:rPr>
                <w:sz w:val="24"/>
              </w:rPr>
              <w:t>and</w:t>
            </w:r>
            <w:r>
              <w:rPr>
                <w:spacing w:val="-12"/>
                <w:sz w:val="24"/>
              </w:rPr>
              <w:t> </w:t>
            </w:r>
            <w:r>
              <w:rPr>
                <w:sz w:val="24"/>
              </w:rPr>
              <w:t>bonding</w:t>
            </w:r>
          </w:p>
        </w:tc>
        <w:tc>
          <w:tcPr>
            <w:tcW w:w="5080" w:type="dxa"/>
            <w:shd w:val="clear" w:color="auto" w:fill="F5F5F5"/>
          </w:tcPr>
          <w:p>
            <w:pPr>
              <w:pStyle w:val="TableParagraph"/>
              <w:spacing w:line="242" w:lineRule="auto" w:before="14"/>
              <w:rPr>
                <w:sz w:val="24"/>
              </w:rPr>
            </w:pPr>
            <w:r>
              <w:rPr>
                <w:sz w:val="24"/>
              </w:rPr>
              <w:t>Use</w:t>
            </w:r>
            <w:r>
              <w:rPr>
                <w:spacing w:val="-8"/>
                <w:sz w:val="24"/>
              </w:rPr>
              <w:t> </w:t>
            </w:r>
            <w:r>
              <w:rPr>
                <w:sz w:val="24"/>
              </w:rPr>
              <w:t>gently</w:t>
            </w:r>
            <w:r>
              <w:rPr>
                <w:spacing w:val="-7"/>
                <w:sz w:val="24"/>
              </w:rPr>
              <w:t> </w:t>
            </w:r>
            <w:r>
              <w:rPr>
                <w:sz w:val="24"/>
              </w:rPr>
              <w:t>in</w:t>
            </w:r>
            <w:r>
              <w:rPr>
                <w:spacing w:val="-7"/>
                <w:sz w:val="24"/>
              </w:rPr>
              <w:t> </w:t>
            </w:r>
            <w:r>
              <w:rPr>
                <w:sz w:val="24"/>
              </w:rPr>
              <w:t>times</w:t>
            </w:r>
            <w:r>
              <w:rPr>
                <w:spacing w:val="-7"/>
                <w:sz w:val="24"/>
              </w:rPr>
              <w:t> </w:t>
            </w:r>
            <w:r>
              <w:rPr>
                <w:sz w:val="24"/>
              </w:rPr>
              <w:t>of</w:t>
            </w:r>
            <w:r>
              <w:rPr>
                <w:spacing w:val="-7"/>
                <w:sz w:val="24"/>
              </w:rPr>
              <w:t> </w:t>
            </w:r>
            <w:r>
              <w:rPr>
                <w:sz w:val="24"/>
              </w:rPr>
              <w:t>emotional</w:t>
            </w:r>
            <w:r>
              <w:rPr>
                <w:spacing w:val="-7"/>
                <w:sz w:val="24"/>
              </w:rPr>
              <w:t> </w:t>
            </w:r>
            <w:r>
              <w:rPr>
                <w:sz w:val="24"/>
              </w:rPr>
              <w:t>fragility,</w:t>
            </w:r>
            <w:r>
              <w:rPr>
                <w:spacing w:val="-7"/>
                <w:sz w:val="24"/>
              </w:rPr>
              <w:t> </w:t>
            </w:r>
            <w:r>
              <w:rPr>
                <w:sz w:val="24"/>
              </w:rPr>
              <w:t>but</w:t>
            </w:r>
            <w:r>
              <w:rPr>
                <w:spacing w:val="-7"/>
                <w:sz w:val="24"/>
              </w:rPr>
              <w:t> </w:t>
            </w:r>
            <w:r>
              <w:rPr>
                <w:sz w:val="24"/>
              </w:rPr>
              <w:t>avoid overuse that leads to attachment or stagnation</w:t>
            </w:r>
          </w:p>
        </w:tc>
      </w:tr>
      <w:tr>
        <w:trPr>
          <w:trHeight w:val="597" w:hRule="atLeast"/>
        </w:trPr>
        <w:tc>
          <w:tcPr>
            <w:tcW w:w="1141" w:type="dxa"/>
          </w:tcPr>
          <w:p>
            <w:pPr>
              <w:pStyle w:val="TableParagraph"/>
              <w:spacing w:before="14"/>
              <w:rPr>
                <w:b/>
                <w:sz w:val="24"/>
              </w:rPr>
            </w:pPr>
            <w:r>
              <w:rPr>
                <w:b/>
                <w:spacing w:val="-4"/>
                <w:sz w:val="24"/>
              </w:rPr>
              <w:t>Amla</w:t>
            </w:r>
          </w:p>
          <w:p>
            <w:pPr>
              <w:pStyle w:val="TableParagraph"/>
              <w:spacing w:before="4"/>
              <w:rPr>
                <w:sz w:val="24"/>
              </w:rPr>
            </w:pPr>
            <w:r>
              <w:rPr>
                <w:spacing w:val="-2"/>
                <w:sz w:val="24"/>
              </w:rPr>
              <w:t>(Sour)</w:t>
            </w:r>
          </w:p>
        </w:tc>
        <w:tc>
          <w:tcPr>
            <w:tcW w:w="3410" w:type="dxa"/>
          </w:tcPr>
          <w:p>
            <w:pPr>
              <w:pStyle w:val="TableParagraph"/>
              <w:spacing w:line="242" w:lineRule="auto" w:before="14"/>
              <w:ind w:left="41"/>
              <w:rPr>
                <w:sz w:val="24"/>
              </w:rPr>
            </w:pPr>
            <w:r>
              <w:rPr>
                <w:sz w:val="24"/>
              </w:rPr>
              <w:t>Sharpens</w:t>
            </w:r>
            <w:r>
              <w:rPr>
                <w:spacing w:val="-13"/>
                <w:sz w:val="24"/>
              </w:rPr>
              <w:t> </w:t>
            </w:r>
            <w:r>
              <w:rPr>
                <w:sz w:val="24"/>
              </w:rPr>
              <w:t>perception,</w:t>
            </w:r>
            <w:r>
              <w:rPr>
                <w:spacing w:val="-13"/>
                <w:sz w:val="24"/>
              </w:rPr>
              <w:t> </w:t>
            </w:r>
            <w:r>
              <w:rPr>
                <w:sz w:val="24"/>
              </w:rPr>
              <w:t>can</w:t>
            </w:r>
            <w:r>
              <w:rPr>
                <w:spacing w:val="-13"/>
                <w:sz w:val="24"/>
              </w:rPr>
              <w:t> </w:t>
            </w:r>
            <w:r>
              <w:rPr>
                <w:sz w:val="24"/>
              </w:rPr>
              <w:t>trigger ambition or possessiveness</w:t>
            </w:r>
          </w:p>
        </w:tc>
        <w:tc>
          <w:tcPr>
            <w:tcW w:w="5080" w:type="dxa"/>
          </w:tcPr>
          <w:p>
            <w:pPr>
              <w:pStyle w:val="TableParagraph"/>
              <w:spacing w:line="242" w:lineRule="auto" w:before="14"/>
              <w:ind w:right="131"/>
              <w:rPr>
                <w:sz w:val="24"/>
              </w:rPr>
            </w:pPr>
            <w:r>
              <w:rPr>
                <w:sz w:val="24"/>
              </w:rPr>
              <w:t>Good</w:t>
            </w:r>
            <w:r>
              <w:rPr>
                <w:spacing w:val="-8"/>
                <w:sz w:val="24"/>
              </w:rPr>
              <w:t> </w:t>
            </w:r>
            <w:r>
              <w:rPr>
                <w:sz w:val="24"/>
              </w:rPr>
              <w:t>in</w:t>
            </w:r>
            <w:r>
              <w:rPr>
                <w:spacing w:val="-8"/>
                <w:sz w:val="24"/>
              </w:rPr>
              <w:t> </w:t>
            </w:r>
            <w:r>
              <w:rPr>
                <w:sz w:val="24"/>
              </w:rPr>
              <w:t>lethargy,</w:t>
            </w:r>
            <w:r>
              <w:rPr>
                <w:spacing w:val="-8"/>
                <w:sz w:val="24"/>
              </w:rPr>
              <w:t> </w:t>
            </w:r>
            <w:r>
              <w:rPr>
                <w:sz w:val="24"/>
              </w:rPr>
              <w:t>but</w:t>
            </w:r>
            <w:r>
              <w:rPr>
                <w:spacing w:val="-8"/>
                <w:sz w:val="24"/>
              </w:rPr>
              <w:t> </w:t>
            </w:r>
            <w:r>
              <w:rPr>
                <w:sz w:val="24"/>
              </w:rPr>
              <w:t>can</w:t>
            </w:r>
            <w:r>
              <w:rPr>
                <w:spacing w:val="-8"/>
                <w:sz w:val="24"/>
              </w:rPr>
              <w:t> </w:t>
            </w:r>
            <w:r>
              <w:rPr>
                <w:sz w:val="24"/>
              </w:rPr>
              <w:t>disturb</w:t>
            </w:r>
            <w:r>
              <w:rPr>
                <w:spacing w:val="-8"/>
                <w:sz w:val="24"/>
              </w:rPr>
              <w:t> </w:t>
            </w:r>
            <w:r>
              <w:rPr>
                <w:sz w:val="24"/>
              </w:rPr>
              <w:t>Sattva</w:t>
            </w:r>
            <w:r>
              <w:rPr>
                <w:spacing w:val="-8"/>
                <w:sz w:val="24"/>
              </w:rPr>
              <w:t> </w:t>
            </w:r>
            <w:r>
              <w:rPr>
                <w:sz w:val="24"/>
              </w:rPr>
              <w:t>in</w:t>
            </w:r>
            <w:r>
              <w:rPr>
                <w:spacing w:val="-8"/>
                <w:sz w:val="24"/>
              </w:rPr>
              <w:t> </w:t>
            </w:r>
            <w:r>
              <w:rPr>
                <w:sz w:val="24"/>
              </w:rPr>
              <w:t>high Rajas or Pitta states</w:t>
            </w:r>
          </w:p>
        </w:tc>
      </w:tr>
      <w:tr>
        <w:trPr>
          <w:trHeight w:val="596" w:hRule="atLeast"/>
        </w:trPr>
        <w:tc>
          <w:tcPr>
            <w:tcW w:w="1141" w:type="dxa"/>
            <w:shd w:val="clear" w:color="auto" w:fill="F5F5F5"/>
          </w:tcPr>
          <w:p>
            <w:pPr>
              <w:pStyle w:val="TableParagraph"/>
              <w:spacing w:before="14"/>
              <w:rPr>
                <w:b/>
                <w:sz w:val="24"/>
              </w:rPr>
            </w:pPr>
            <w:r>
              <w:rPr>
                <w:b/>
                <w:spacing w:val="-2"/>
                <w:sz w:val="24"/>
              </w:rPr>
              <w:t>Lavana</w:t>
            </w:r>
          </w:p>
          <w:p>
            <w:pPr>
              <w:pStyle w:val="TableParagraph"/>
              <w:spacing w:before="4"/>
              <w:rPr>
                <w:sz w:val="24"/>
              </w:rPr>
            </w:pPr>
            <w:r>
              <w:rPr>
                <w:spacing w:val="-2"/>
                <w:sz w:val="24"/>
              </w:rPr>
              <w:t>(Salty)</w:t>
            </w:r>
          </w:p>
        </w:tc>
        <w:tc>
          <w:tcPr>
            <w:tcW w:w="3410" w:type="dxa"/>
            <w:shd w:val="clear" w:color="auto" w:fill="F5F5F5"/>
          </w:tcPr>
          <w:p>
            <w:pPr>
              <w:pStyle w:val="TableParagraph"/>
              <w:spacing w:line="242" w:lineRule="auto" w:before="14"/>
              <w:ind w:left="41" w:right="72"/>
              <w:rPr>
                <w:sz w:val="24"/>
              </w:rPr>
            </w:pPr>
            <w:r>
              <w:rPr>
                <w:sz w:val="24"/>
              </w:rPr>
              <w:t>Enhances</w:t>
            </w:r>
            <w:r>
              <w:rPr>
                <w:spacing w:val="-13"/>
                <w:sz w:val="24"/>
              </w:rPr>
              <w:t> </w:t>
            </w:r>
            <w:r>
              <w:rPr>
                <w:sz w:val="24"/>
              </w:rPr>
              <w:t>taste</w:t>
            </w:r>
            <w:r>
              <w:rPr>
                <w:spacing w:val="-13"/>
                <w:sz w:val="24"/>
              </w:rPr>
              <w:t> </w:t>
            </w:r>
            <w:r>
              <w:rPr>
                <w:sz w:val="24"/>
              </w:rPr>
              <w:t>and</w:t>
            </w:r>
            <w:r>
              <w:rPr>
                <w:spacing w:val="-13"/>
                <w:sz w:val="24"/>
              </w:rPr>
              <w:t> </w:t>
            </w:r>
            <w:r>
              <w:rPr>
                <w:sz w:val="24"/>
              </w:rPr>
              <w:t>satisfaction, but provokes craving and</w:t>
            </w:r>
          </w:p>
        </w:tc>
        <w:tc>
          <w:tcPr>
            <w:tcW w:w="5080" w:type="dxa"/>
            <w:shd w:val="clear" w:color="auto" w:fill="F5F5F5"/>
          </w:tcPr>
          <w:p>
            <w:pPr>
              <w:pStyle w:val="TableParagraph"/>
              <w:spacing w:line="242" w:lineRule="auto" w:before="14"/>
              <w:rPr>
                <w:sz w:val="24"/>
              </w:rPr>
            </w:pPr>
            <w:r>
              <w:rPr>
                <w:sz w:val="24"/>
              </w:rPr>
              <w:t>Useful</w:t>
            </w:r>
            <w:r>
              <w:rPr>
                <w:spacing w:val="-7"/>
                <w:sz w:val="24"/>
              </w:rPr>
              <w:t> </w:t>
            </w:r>
            <w:r>
              <w:rPr>
                <w:sz w:val="24"/>
              </w:rPr>
              <w:t>for</w:t>
            </w:r>
            <w:r>
              <w:rPr>
                <w:spacing w:val="-7"/>
                <w:sz w:val="24"/>
              </w:rPr>
              <w:t> </w:t>
            </w:r>
            <w:r>
              <w:rPr>
                <w:sz w:val="24"/>
              </w:rPr>
              <w:t>grounding,</w:t>
            </w:r>
            <w:r>
              <w:rPr>
                <w:spacing w:val="-7"/>
                <w:sz w:val="24"/>
              </w:rPr>
              <w:t> </w:t>
            </w:r>
            <w:r>
              <w:rPr>
                <w:sz w:val="24"/>
              </w:rPr>
              <w:t>but</w:t>
            </w:r>
            <w:r>
              <w:rPr>
                <w:spacing w:val="-7"/>
                <w:sz w:val="24"/>
              </w:rPr>
              <w:t> </w:t>
            </w:r>
            <w:r>
              <w:rPr>
                <w:sz w:val="24"/>
              </w:rPr>
              <w:t>may</w:t>
            </w:r>
            <w:r>
              <w:rPr>
                <w:spacing w:val="-7"/>
                <w:sz w:val="24"/>
              </w:rPr>
              <w:t> </w:t>
            </w:r>
            <w:r>
              <w:rPr>
                <w:sz w:val="24"/>
              </w:rPr>
              <w:t>cloud</w:t>
            </w:r>
            <w:r>
              <w:rPr>
                <w:spacing w:val="-7"/>
                <w:sz w:val="24"/>
              </w:rPr>
              <w:t> </w:t>
            </w:r>
            <w:r>
              <w:rPr>
                <w:sz w:val="24"/>
              </w:rPr>
              <w:t>discernment when overused</w:t>
            </w:r>
          </w:p>
        </w:tc>
      </w:tr>
    </w:tbl>
    <w:p>
      <w:pPr>
        <w:pStyle w:val="TableParagraph"/>
        <w:spacing w:after="0" w:line="242" w:lineRule="auto"/>
        <w:rPr>
          <w:sz w:val="24"/>
        </w:rPr>
        <w:sectPr>
          <w:type w:val="continuous"/>
          <w:pgSz w:w="11910" w:h="16840"/>
          <w:pgMar w:top="1100" w:bottom="968"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141"/>
        <w:gridCol w:w="3410"/>
        <w:gridCol w:w="5080"/>
      </w:tblGrid>
      <w:tr>
        <w:trPr>
          <w:trHeight w:val="597" w:hRule="atLeast"/>
        </w:trPr>
        <w:tc>
          <w:tcPr>
            <w:tcW w:w="1141" w:type="dxa"/>
          </w:tcPr>
          <w:p>
            <w:pPr>
              <w:pStyle w:val="TableParagraph"/>
              <w:spacing w:before="14"/>
              <w:rPr>
                <w:b/>
                <w:sz w:val="24"/>
              </w:rPr>
            </w:pPr>
            <w:r>
              <w:rPr>
                <w:b/>
                <w:spacing w:val="-4"/>
                <w:sz w:val="24"/>
              </w:rPr>
              <w:t>Katu</w:t>
            </w:r>
          </w:p>
          <w:p>
            <w:pPr>
              <w:pStyle w:val="TableParagraph"/>
              <w:spacing w:before="4"/>
              <w:rPr>
                <w:sz w:val="24"/>
              </w:rPr>
            </w:pPr>
            <w:r>
              <w:rPr>
                <w:spacing w:val="-2"/>
                <w:sz w:val="24"/>
              </w:rPr>
              <w:t>(Pungent)</w:t>
            </w:r>
          </w:p>
        </w:tc>
        <w:tc>
          <w:tcPr>
            <w:tcW w:w="3410" w:type="dxa"/>
          </w:tcPr>
          <w:p>
            <w:pPr>
              <w:pStyle w:val="TableParagraph"/>
              <w:spacing w:line="242" w:lineRule="auto" w:before="14"/>
              <w:ind w:left="41"/>
              <w:rPr>
                <w:sz w:val="24"/>
              </w:rPr>
            </w:pPr>
            <w:r>
              <w:rPr>
                <w:sz w:val="24"/>
              </w:rPr>
              <w:t>Activates</w:t>
            </w:r>
            <w:r>
              <w:rPr>
                <w:spacing w:val="-13"/>
                <w:sz w:val="24"/>
              </w:rPr>
              <w:t> </w:t>
            </w:r>
            <w:r>
              <w:rPr>
                <w:sz w:val="24"/>
              </w:rPr>
              <w:t>and</w:t>
            </w:r>
            <w:r>
              <w:rPr>
                <w:spacing w:val="-13"/>
                <w:sz w:val="24"/>
              </w:rPr>
              <w:t> </w:t>
            </w:r>
            <w:r>
              <w:rPr>
                <w:sz w:val="24"/>
              </w:rPr>
              <w:t>provokes;</w:t>
            </w:r>
            <w:r>
              <w:rPr>
                <w:spacing w:val="-13"/>
                <w:sz w:val="24"/>
              </w:rPr>
              <w:t> </w:t>
            </w:r>
            <w:r>
              <w:rPr>
                <w:sz w:val="24"/>
              </w:rPr>
              <w:t>stirs mental restlessness or anger</w:t>
            </w:r>
          </w:p>
        </w:tc>
        <w:tc>
          <w:tcPr>
            <w:tcW w:w="5080" w:type="dxa"/>
          </w:tcPr>
          <w:p>
            <w:pPr>
              <w:pStyle w:val="TableParagraph"/>
              <w:spacing w:line="242" w:lineRule="auto" w:before="14"/>
              <w:ind w:right="131"/>
              <w:rPr>
                <w:sz w:val="24"/>
              </w:rPr>
            </w:pPr>
            <w:r>
              <w:rPr>
                <w:sz w:val="24"/>
              </w:rPr>
              <w:t>Use</w:t>
            </w:r>
            <w:r>
              <w:rPr>
                <w:spacing w:val="-6"/>
                <w:sz w:val="24"/>
              </w:rPr>
              <w:t> </w:t>
            </w:r>
            <w:r>
              <w:rPr>
                <w:sz w:val="24"/>
              </w:rPr>
              <w:t>during</w:t>
            </w:r>
            <w:r>
              <w:rPr>
                <w:spacing w:val="-6"/>
                <w:sz w:val="24"/>
              </w:rPr>
              <w:t> </w:t>
            </w:r>
            <w:r>
              <w:rPr>
                <w:sz w:val="24"/>
              </w:rPr>
              <w:t>apathy</w:t>
            </w:r>
            <w:r>
              <w:rPr>
                <w:spacing w:val="-6"/>
                <w:sz w:val="24"/>
              </w:rPr>
              <w:t> </w:t>
            </w:r>
            <w:r>
              <w:rPr>
                <w:sz w:val="24"/>
              </w:rPr>
              <w:t>or</w:t>
            </w:r>
            <w:r>
              <w:rPr>
                <w:spacing w:val="-6"/>
                <w:sz w:val="24"/>
              </w:rPr>
              <w:t> </w:t>
            </w:r>
            <w:r>
              <w:rPr>
                <w:sz w:val="24"/>
              </w:rPr>
              <w:t>Kapha</w:t>
            </w:r>
            <w:r>
              <w:rPr>
                <w:spacing w:val="-6"/>
                <w:sz w:val="24"/>
              </w:rPr>
              <w:t> </w:t>
            </w:r>
            <w:r>
              <w:rPr>
                <w:sz w:val="24"/>
              </w:rPr>
              <w:t>excess,</w:t>
            </w:r>
            <w:r>
              <w:rPr>
                <w:spacing w:val="-6"/>
                <w:sz w:val="24"/>
              </w:rPr>
              <w:t> </w:t>
            </w:r>
            <w:r>
              <w:rPr>
                <w:sz w:val="24"/>
              </w:rPr>
              <w:t>but</w:t>
            </w:r>
            <w:r>
              <w:rPr>
                <w:spacing w:val="-6"/>
                <w:sz w:val="24"/>
              </w:rPr>
              <w:t> </w:t>
            </w:r>
            <w:r>
              <w:rPr>
                <w:sz w:val="24"/>
              </w:rPr>
              <w:t>moderate in emotional volatility</w:t>
            </w:r>
          </w:p>
        </w:tc>
      </w:tr>
      <w:tr>
        <w:trPr>
          <w:trHeight w:val="597" w:hRule="atLeast"/>
        </w:trPr>
        <w:tc>
          <w:tcPr>
            <w:tcW w:w="1141" w:type="dxa"/>
            <w:shd w:val="clear" w:color="auto" w:fill="F5F5F5"/>
          </w:tcPr>
          <w:p>
            <w:pPr>
              <w:pStyle w:val="TableParagraph"/>
              <w:spacing w:before="14"/>
              <w:rPr>
                <w:b/>
                <w:sz w:val="24"/>
              </w:rPr>
            </w:pPr>
            <w:r>
              <w:rPr>
                <w:b/>
                <w:spacing w:val="-2"/>
                <w:sz w:val="24"/>
              </w:rPr>
              <w:t>Tikta</w:t>
            </w:r>
          </w:p>
          <w:p>
            <w:pPr>
              <w:pStyle w:val="TableParagraph"/>
              <w:spacing w:before="4"/>
              <w:rPr>
                <w:sz w:val="24"/>
              </w:rPr>
            </w:pPr>
            <w:r>
              <w:rPr>
                <w:spacing w:val="-2"/>
                <w:sz w:val="24"/>
              </w:rPr>
              <w:t>(Bitter)</w:t>
            </w:r>
          </w:p>
        </w:tc>
        <w:tc>
          <w:tcPr>
            <w:tcW w:w="3410" w:type="dxa"/>
            <w:shd w:val="clear" w:color="auto" w:fill="F5F5F5"/>
          </w:tcPr>
          <w:p>
            <w:pPr>
              <w:pStyle w:val="TableParagraph"/>
              <w:spacing w:line="242" w:lineRule="auto" w:before="14"/>
              <w:ind w:left="41" w:right="980"/>
              <w:rPr>
                <w:sz w:val="24"/>
              </w:rPr>
            </w:pPr>
            <w:r>
              <w:rPr>
                <w:sz w:val="24"/>
              </w:rPr>
              <w:t>Promotes detachment, introspection,</w:t>
            </w:r>
            <w:r>
              <w:rPr>
                <w:spacing w:val="-15"/>
                <w:sz w:val="24"/>
              </w:rPr>
              <w:t> </w:t>
            </w:r>
            <w:r>
              <w:rPr>
                <w:sz w:val="24"/>
              </w:rPr>
              <w:t>dispassion</w:t>
            </w:r>
          </w:p>
        </w:tc>
        <w:tc>
          <w:tcPr>
            <w:tcW w:w="5080" w:type="dxa"/>
            <w:shd w:val="clear" w:color="auto" w:fill="F5F5F5"/>
          </w:tcPr>
          <w:p>
            <w:pPr>
              <w:pStyle w:val="TableParagraph"/>
              <w:spacing w:line="242" w:lineRule="auto" w:before="14"/>
              <w:rPr>
                <w:sz w:val="24"/>
              </w:rPr>
            </w:pPr>
            <w:r>
              <w:rPr>
                <w:sz w:val="24"/>
              </w:rPr>
              <w:t>Ideal</w:t>
            </w:r>
            <w:r>
              <w:rPr>
                <w:spacing w:val="-7"/>
                <w:sz w:val="24"/>
              </w:rPr>
              <w:t> </w:t>
            </w:r>
            <w:r>
              <w:rPr>
                <w:sz w:val="24"/>
              </w:rPr>
              <w:t>for</w:t>
            </w:r>
            <w:r>
              <w:rPr>
                <w:spacing w:val="-7"/>
                <w:sz w:val="24"/>
              </w:rPr>
              <w:t> </w:t>
            </w:r>
            <w:r>
              <w:rPr>
                <w:sz w:val="24"/>
              </w:rPr>
              <w:t>mental</w:t>
            </w:r>
            <w:r>
              <w:rPr>
                <w:spacing w:val="-7"/>
                <w:sz w:val="24"/>
              </w:rPr>
              <w:t> </w:t>
            </w:r>
            <w:r>
              <w:rPr>
                <w:sz w:val="24"/>
              </w:rPr>
              <w:t>clarity</w:t>
            </w:r>
            <w:r>
              <w:rPr>
                <w:spacing w:val="-7"/>
                <w:sz w:val="24"/>
              </w:rPr>
              <w:t> </w:t>
            </w:r>
            <w:r>
              <w:rPr>
                <w:sz w:val="24"/>
              </w:rPr>
              <w:t>in</w:t>
            </w:r>
            <w:r>
              <w:rPr>
                <w:spacing w:val="-7"/>
                <w:sz w:val="24"/>
              </w:rPr>
              <w:t> </w:t>
            </w:r>
            <w:r>
              <w:rPr>
                <w:sz w:val="24"/>
              </w:rPr>
              <w:t>Pitta</w:t>
            </w:r>
            <w:r>
              <w:rPr>
                <w:spacing w:val="-8"/>
                <w:sz w:val="24"/>
              </w:rPr>
              <w:t> </w:t>
            </w:r>
            <w:r>
              <w:rPr>
                <w:sz w:val="24"/>
              </w:rPr>
              <w:t>or</w:t>
            </w:r>
            <w:r>
              <w:rPr>
                <w:spacing w:val="-7"/>
                <w:sz w:val="24"/>
              </w:rPr>
              <w:t> </w:t>
            </w:r>
            <w:r>
              <w:rPr>
                <w:sz w:val="24"/>
              </w:rPr>
              <w:t>flare</w:t>
            </w:r>
            <w:r>
              <w:rPr>
                <w:spacing w:val="-8"/>
                <w:sz w:val="24"/>
              </w:rPr>
              <w:t> </w:t>
            </w:r>
            <w:r>
              <w:rPr>
                <w:sz w:val="24"/>
              </w:rPr>
              <w:t>conditions, but</w:t>
            </w:r>
            <w:r>
              <w:rPr>
                <w:spacing w:val="-7"/>
                <w:sz w:val="24"/>
              </w:rPr>
              <w:t> </w:t>
            </w:r>
            <w:r>
              <w:rPr>
                <w:sz w:val="24"/>
              </w:rPr>
              <w:t>can</w:t>
            </w:r>
            <w:r>
              <w:rPr>
                <w:spacing w:val="-4"/>
                <w:sz w:val="24"/>
              </w:rPr>
              <w:t> </w:t>
            </w:r>
            <w:r>
              <w:rPr>
                <w:sz w:val="24"/>
              </w:rPr>
              <w:t>induce</w:t>
            </w:r>
            <w:r>
              <w:rPr>
                <w:spacing w:val="-5"/>
                <w:sz w:val="24"/>
              </w:rPr>
              <w:t> </w:t>
            </w:r>
            <w:r>
              <w:rPr>
                <w:sz w:val="24"/>
              </w:rPr>
              <w:t>isolation</w:t>
            </w:r>
            <w:r>
              <w:rPr>
                <w:spacing w:val="-5"/>
                <w:sz w:val="24"/>
              </w:rPr>
              <w:t> </w:t>
            </w:r>
            <w:r>
              <w:rPr>
                <w:sz w:val="24"/>
              </w:rPr>
              <w:t>or</w:t>
            </w:r>
            <w:r>
              <w:rPr>
                <w:spacing w:val="-4"/>
                <w:sz w:val="24"/>
              </w:rPr>
              <w:t> </w:t>
            </w:r>
            <w:r>
              <w:rPr>
                <w:sz w:val="24"/>
              </w:rPr>
              <w:t>coldness</w:t>
            </w:r>
            <w:r>
              <w:rPr>
                <w:spacing w:val="-4"/>
                <w:sz w:val="24"/>
              </w:rPr>
              <w:t> </w:t>
            </w:r>
            <w:r>
              <w:rPr>
                <w:sz w:val="24"/>
              </w:rPr>
              <w:t>in</w:t>
            </w:r>
            <w:r>
              <w:rPr>
                <w:spacing w:val="-9"/>
                <w:sz w:val="24"/>
              </w:rPr>
              <w:t> </w:t>
            </w:r>
            <w:r>
              <w:rPr>
                <w:sz w:val="24"/>
              </w:rPr>
              <w:t>Vata</w:t>
            </w:r>
            <w:r>
              <w:rPr>
                <w:spacing w:val="-5"/>
                <w:sz w:val="24"/>
              </w:rPr>
              <w:t> </w:t>
            </w:r>
            <w:r>
              <w:rPr>
                <w:spacing w:val="-2"/>
                <w:sz w:val="24"/>
              </w:rPr>
              <w:t>minds</w:t>
            </w:r>
          </w:p>
        </w:tc>
      </w:tr>
      <w:tr>
        <w:trPr>
          <w:trHeight w:val="596" w:hRule="atLeast"/>
        </w:trPr>
        <w:tc>
          <w:tcPr>
            <w:tcW w:w="1141" w:type="dxa"/>
          </w:tcPr>
          <w:p>
            <w:pPr>
              <w:pStyle w:val="TableParagraph"/>
              <w:spacing w:before="14"/>
              <w:rPr>
                <w:b/>
                <w:sz w:val="24"/>
              </w:rPr>
            </w:pPr>
            <w:r>
              <w:rPr>
                <w:b/>
                <w:spacing w:val="-2"/>
                <w:sz w:val="24"/>
              </w:rPr>
              <w:t>Kashaya</w:t>
            </w:r>
          </w:p>
          <w:p>
            <w:pPr>
              <w:pStyle w:val="TableParagraph"/>
              <w:spacing w:before="4"/>
              <w:rPr>
                <w:sz w:val="24"/>
              </w:rPr>
            </w:pPr>
            <w:r>
              <w:rPr>
                <w:spacing w:val="-2"/>
                <w:sz w:val="24"/>
              </w:rPr>
              <w:t>(Astringen</w:t>
            </w:r>
          </w:p>
        </w:tc>
        <w:tc>
          <w:tcPr>
            <w:tcW w:w="3410" w:type="dxa"/>
          </w:tcPr>
          <w:p>
            <w:pPr>
              <w:pStyle w:val="TableParagraph"/>
              <w:spacing w:line="242" w:lineRule="auto" w:before="14"/>
              <w:ind w:left="41"/>
              <w:rPr>
                <w:sz w:val="24"/>
              </w:rPr>
            </w:pPr>
            <w:r>
              <w:rPr>
                <w:sz w:val="24"/>
              </w:rPr>
              <w:t>Contracts</w:t>
            </w:r>
            <w:r>
              <w:rPr>
                <w:spacing w:val="-13"/>
                <w:sz w:val="24"/>
              </w:rPr>
              <w:t> </w:t>
            </w:r>
            <w:r>
              <w:rPr>
                <w:sz w:val="24"/>
              </w:rPr>
              <w:t>and</w:t>
            </w:r>
            <w:r>
              <w:rPr>
                <w:spacing w:val="-13"/>
                <w:sz w:val="24"/>
              </w:rPr>
              <w:t> </w:t>
            </w:r>
            <w:r>
              <w:rPr>
                <w:sz w:val="24"/>
              </w:rPr>
              <w:t>restricts;</w:t>
            </w:r>
            <w:r>
              <w:rPr>
                <w:spacing w:val="-13"/>
                <w:sz w:val="24"/>
              </w:rPr>
              <w:t> </w:t>
            </w:r>
            <w:r>
              <w:rPr>
                <w:sz w:val="24"/>
              </w:rPr>
              <w:t>cultivates control but may suppress</w:t>
            </w:r>
          </w:p>
        </w:tc>
        <w:tc>
          <w:tcPr>
            <w:tcW w:w="5080" w:type="dxa"/>
          </w:tcPr>
          <w:p>
            <w:pPr>
              <w:pStyle w:val="TableParagraph"/>
              <w:spacing w:line="242" w:lineRule="auto" w:before="14"/>
              <w:rPr>
                <w:sz w:val="24"/>
              </w:rPr>
            </w:pPr>
            <w:r>
              <w:rPr>
                <w:sz w:val="24"/>
              </w:rPr>
              <w:t>A</w:t>
            </w:r>
            <w:r>
              <w:rPr>
                <w:spacing w:val="-15"/>
                <w:sz w:val="24"/>
              </w:rPr>
              <w:t> </w:t>
            </w:r>
            <w:r>
              <w:rPr>
                <w:sz w:val="24"/>
              </w:rPr>
              <w:t>tool</w:t>
            </w:r>
            <w:r>
              <w:rPr>
                <w:spacing w:val="-11"/>
                <w:sz w:val="24"/>
              </w:rPr>
              <w:t> </w:t>
            </w:r>
            <w:r>
              <w:rPr>
                <w:sz w:val="24"/>
              </w:rPr>
              <w:t>for</w:t>
            </w:r>
            <w:r>
              <w:rPr>
                <w:spacing w:val="-7"/>
                <w:sz w:val="24"/>
              </w:rPr>
              <w:t> </w:t>
            </w:r>
            <w:r>
              <w:rPr>
                <w:sz w:val="24"/>
              </w:rPr>
              <w:t>discipline</w:t>
            </w:r>
            <w:r>
              <w:rPr>
                <w:spacing w:val="-8"/>
                <w:sz w:val="24"/>
              </w:rPr>
              <w:t> </w:t>
            </w:r>
            <w:r>
              <w:rPr>
                <w:sz w:val="24"/>
              </w:rPr>
              <w:t>and</w:t>
            </w:r>
            <w:r>
              <w:rPr>
                <w:spacing w:val="-7"/>
                <w:sz w:val="24"/>
              </w:rPr>
              <w:t> </w:t>
            </w:r>
            <w:r>
              <w:rPr>
                <w:sz w:val="24"/>
              </w:rPr>
              <w:t>reflection,</w:t>
            </w:r>
            <w:r>
              <w:rPr>
                <w:spacing w:val="-7"/>
                <w:sz w:val="24"/>
              </w:rPr>
              <w:t> </w:t>
            </w:r>
            <w:r>
              <w:rPr>
                <w:sz w:val="24"/>
              </w:rPr>
              <w:t>yet</w:t>
            </w:r>
            <w:r>
              <w:rPr>
                <w:spacing w:val="-7"/>
                <w:sz w:val="24"/>
              </w:rPr>
              <w:t> </w:t>
            </w:r>
            <w:r>
              <w:rPr>
                <w:sz w:val="24"/>
              </w:rPr>
              <w:t>excess</w:t>
            </w:r>
            <w:r>
              <w:rPr>
                <w:spacing w:val="-7"/>
                <w:sz w:val="24"/>
              </w:rPr>
              <w:t> </w:t>
            </w:r>
            <w:r>
              <w:rPr>
                <w:sz w:val="24"/>
              </w:rPr>
              <w:t>can reduce emotional fluidity</w:t>
            </w:r>
          </w:p>
        </w:tc>
      </w:tr>
    </w:tbl>
    <w:p>
      <w:pPr>
        <w:pStyle w:val="BodyText"/>
        <w:spacing w:before="34"/>
        <w:ind w:left="0"/>
      </w:pPr>
    </w:p>
    <w:p>
      <w:pPr>
        <w:spacing w:before="0"/>
        <w:ind w:left="141" w:right="0" w:firstLine="0"/>
        <w:jc w:val="left"/>
        <w:rPr>
          <w:sz w:val="24"/>
        </w:rPr>
      </w:pPr>
      <w:r>
        <w:rPr>
          <w:sz w:val="24"/>
        </w:rPr>
        <w:t>Thus,</w:t>
      </w:r>
      <w:r>
        <w:rPr>
          <w:spacing w:val="-2"/>
          <w:sz w:val="24"/>
        </w:rPr>
        <w:t> </w:t>
      </w:r>
      <w:r>
        <w:rPr>
          <w:b/>
          <w:sz w:val="24"/>
        </w:rPr>
        <w:t>each</w:t>
      </w:r>
      <w:r>
        <w:rPr>
          <w:b/>
          <w:spacing w:val="-2"/>
          <w:sz w:val="24"/>
        </w:rPr>
        <w:t> </w:t>
      </w:r>
      <w:r>
        <w:rPr>
          <w:b/>
          <w:sz w:val="24"/>
        </w:rPr>
        <w:t>Rasa</w:t>
      </w:r>
      <w:r>
        <w:rPr>
          <w:b/>
          <w:spacing w:val="-2"/>
          <w:sz w:val="24"/>
        </w:rPr>
        <w:t> </w:t>
      </w:r>
      <w:r>
        <w:rPr>
          <w:b/>
          <w:sz w:val="24"/>
        </w:rPr>
        <w:t>is</w:t>
      </w:r>
      <w:r>
        <w:rPr>
          <w:b/>
          <w:spacing w:val="-2"/>
          <w:sz w:val="24"/>
        </w:rPr>
        <w:t> </w:t>
      </w:r>
      <w:r>
        <w:rPr>
          <w:b/>
          <w:sz w:val="24"/>
        </w:rPr>
        <w:t>a</w:t>
      </w:r>
      <w:r>
        <w:rPr>
          <w:b/>
          <w:spacing w:val="-1"/>
          <w:sz w:val="24"/>
        </w:rPr>
        <w:t> </w:t>
      </w:r>
      <w:r>
        <w:rPr>
          <w:b/>
          <w:sz w:val="24"/>
        </w:rPr>
        <w:t>mental</w:t>
      </w:r>
      <w:r>
        <w:rPr>
          <w:b/>
          <w:spacing w:val="-2"/>
          <w:sz w:val="24"/>
        </w:rPr>
        <w:t> </w:t>
      </w:r>
      <w:r>
        <w:rPr>
          <w:b/>
          <w:sz w:val="24"/>
        </w:rPr>
        <w:t>modifier</w:t>
      </w:r>
      <w:r>
        <w:rPr>
          <w:sz w:val="24"/>
        </w:rPr>
        <w:t>—a</w:t>
      </w:r>
      <w:r>
        <w:rPr>
          <w:spacing w:val="-3"/>
          <w:sz w:val="24"/>
        </w:rPr>
        <w:t> </w:t>
      </w:r>
      <w:r>
        <w:rPr>
          <w:sz w:val="24"/>
        </w:rPr>
        <w:t>tool</w:t>
      </w:r>
      <w:r>
        <w:rPr>
          <w:spacing w:val="-2"/>
          <w:sz w:val="24"/>
        </w:rPr>
        <w:t> </w:t>
      </w:r>
      <w:r>
        <w:rPr>
          <w:sz w:val="24"/>
        </w:rPr>
        <w:t>in</w:t>
      </w:r>
      <w:r>
        <w:rPr>
          <w:spacing w:val="-2"/>
          <w:sz w:val="24"/>
        </w:rPr>
        <w:t> </w:t>
      </w:r>
      <w:r>
        <w:rPr>
          <w:sz w:val="24"/>
        </w:rPr>
        <w:t>the</w:t>
      </w:r>
      <w:r>
        <w:rPr>
          <w:spacing w:val="-2"/>
          <w:sz w:val="24"/>
        </w:rPr>
        <w:t> </w:t>
      </w:r>
      <w:r>
        <w:rPr>
          <w:sz w:val="24"/>
        </w:rPr>
        <w:t>toolkit</w:t>
      </w:r>
      <w:r>
        <w:rPr>
          <w:spacing w:val="-2"/>
          <w:sz w:val="24"/>
        </w:rPr>
        <w:t> </w:t>
      </w:r>
      <w:r>
        <w:rPr>
          <w:sz w:val="24"/>
        </w:rPr>
        <w:t>of</w:t>
      </w:r>
      <w:r>
        <w:rPr>
          <w:spacing w:val="-3"/>
          <w:sz w:val="24"/>
        </w:rPr>
        <w:t> </w:t>
      </w:r>
      <w:r>
        <w:rPr>
          <w:b/>
          <w:sz w:val="24"/>
        </w:rPr>
        <w:t>Sattvavajaya</w:t>
      </w:r>
      <w:r>
        <w:rPr>
          <w:b/>
          <w:spacing w:val="-2"/>
          <w:sz w:val="24"/>
        </w:rPr>
        <w:t> Chikitsa</w:t>
      </w:r>
      <w:r>
        <w:rPr>
          <w:spacing w:val="-2"/>
          <w:sz w:val="24"/>
        </w:rPr>
        <w:t>.</w:t>
      </w:r>
    </w:p>
    <w:p>
      <w:pPr>
        <w:pStyle w:val="BodyText"/>
        <w:spacing w:before="0"/>
        <w:ind w:left="0"/>
      </w:pPr>
    </w:p>
    <w:p>
      <w:pPr>
        <w:pStyle w:val="Heading5"/>
      </w:pPr>
      <w:r>
        <w:rPr/>
        <w:t>Eating</w:t>
      </w:r>
      <w:r>
        <w:rPr>
          <w:spacing w:val="-3"/>
        </w:rPr>
        <w:t> </w:t>
      </w:r>
      <w:r>
        <w:rPr/>
        <w:t>as</w:t>
      </w:r>
      <w:r>
        <w:rPr>
          <w:spacing w:val="-1"/>
        </w:rPr>
        <w:t> </w:t>
      </w:r>
      <w:r>
        <w:rPr/>
        <w:t>a</w:t>
      </w:r>
      <w:r>
        <w:rPr>
          <w:spacing w:val="-1"/>
        </w:rPr>
        <w:t> </w:t>
      </w:r>
      <w:r>
        <w:rPr/>
        <w:t>Daily</w:t>
      </w:r>
      <w:r>
        <w:rPr>
          <w:spacing w:val="-1"/>
        </w:rPr>
        <w:t> </w:t>
      </w:r>
      <w:r>
        <w:rPr/>
        <w:t>Practice</w:t>
      </w:r>
      <w:r>
        <w:rPr>
          <w:spacing w:val="-2"/>
        </w:rPr>
        <w:t> </w:t>
      </w:r>
      <w:r>
        <w:rPr/>
        <w:t>of </w:t>
      </w:r>
      <w:r>
        <w:rPr>
          <w:spacing w:val="-2"/>
        </w:rPr>
        <w:t>Sattvavajaya</w:t>
      </w:r>
    </w:p>
    <w:p>
      <w:pPr>
        <w:spacing w:before="286"/>
        <w:ind w:left="141" w:right="0" w:firstLine="0"/>
        <w:jc w:val="left"/>
        <w:rPr>
          <w:sz w:val="24"/>
        </w:rPr>
      </w:pPr>
      <w:r>
        <w:rPr>
          <w:sz w:val="24"/>
        </w:rPr>
        <w:t>If</w:t>
      </w:r>
      <w:r>
        <w:rPr>
          <w:spacing w:val="-5"/>
          <w:sz w:val="24"/>
        </w:rPr>
        <w:t> </w:t>
      </w:r>
      <w:r>
        <w:rPr>
          <w:i/>
          <w:sz w:val="24"/>
        </w:rPr>
        <w:t>Jnana</w:t>
      </w:r>
      <w:r>
        <w:rPr>
          <w:sz w:val="24"/>
        </w:rPr>
        <w:t>,</w:t>
      </w:r>
      <w:r>
        <w:rPr>
          <w:spacing w:val="-2"/>
          <w:sz w:val="24"/>
        </w:rPr>
        <w:t> </w:t>
      </w:r>
      <w:r>
        <w:rPr>
          <w:i/>
          <w:sz w:val="24"/>
        </w:rPr>
        <w:t>Vijnana</w:t>
      </w:r>
      <w:r>
        <w:rPr>
          <w:sz w:val="24"/>
        </w:rPr>
        <w:t>,</w:t>
      </w:r>
      <w:r>
        <w:rPr>
          <w:spacing w:val="-3"/>
          <w:sz w:val="24"/>
        </w:rPr>
        <w:t> </w:t>
      </w:r>
      <w:r>
        <w:rPr>
          <w:i/>
          <w:sz w:val="24"/>
        </w:rPr>
        <w:t>Smriti</w:t>
      </w:r>
      <w:r>
        <w:rPr>
          <w:sz w:val="24"/>
        </w:rPr>
        <w:t>,</w:t>
      </w:r>
      <w:r>
        <w:rPr>
          <w:spacing w:val="-2"/>
          <w:sz w:val="24"/>
        </w:rPr>
        <w:t> </w:t>
      </w:r>
      <w:r>
        <w:rPr>
          <w:sz w:val="24"/>
        </w:rPr>
        <w:t>and</w:t>
      </w:r>
      <w:r>
        <w:rPr>
          <w:spacing w:val="-2"/>
          <w:sz w:val="24"/>
        </w:rPr>
        <w:t> </w:t>
      </w:r>
      <w:r>
        <w:rPr>
          <w:i/>
          <w:sz w:val="24"/>
        </w:rPr>
        <w:t>Samadhi</w:t>
      </w:r>
      <w:r>
        <w:rPr>
          <w:i/>
          <w:spacing w:val="-4"/>
          <w:sz w:val="24"/>
        </w:rPr>
        <w:t> </w:t>
      </w:r>
      <w:r>
        <w:rPr>
          <w:sz w:val="24"/>
        </w:rPr>
        <w:t>are</w:t>
      </w:r>
      <w:r>
        <w:rPr>
          <w:spacing w:val="-3"/>
          <w:sz w:val="24"/>
        </w:rPr>
        <w:t> </w:t>
      </w:r>
      <w:r>
        <w:rPr>
          <w:sz w:val="24"/>
        </w:rPr>
        <w:t>tools</w:t>
      </w:r>
      <w:r>
        <w:rPr>
          <w:spacing w:val="-2"/>
          <w:sz w:val="24"/>
        </w:rPr>
        <w:t> </w:t>
      </w:r>
      <w:r>
        <w:rPr>
          <w:sz w:val="24"/>
        </w:rPr>
        <w:t>to</w:t>
      </w:r>
      <w:r>
        <w:rPr>
          <w:spacing w:val="-3"/>
          <w:sz w:val="24"/>
        </w:rPr>
        <w:t> </w:t>
      </w:r>
      <w:r>
        <w:rPr>
          <w:sz w:val="24"/>
        </w:rPr>
        <w:t>realign</w:t>
      </w:r>
      <w:r>
        <w:rPr>
          <w:spacing w:val="-2"/>
          <w:sz w:val="24"/>
        </w:rPr>
        <w:t> </w:t>
      </w:r>
      <w:r>
        <w:rPr>
          <w:sz w:val="24"/>
        </w:rPr>
        <w:t>the</w:t>
      </w:r>
      <w:r>
        <w:rPr>
          <w:spacing w:val="-3"/>
          <w:sz w:val="24"/>
        </w:rPr>
        <w:t> </w:t>
      </w:r>
      <w:r>
        <w:rPr>
          <w:spacing w:val="-2"/>
          <w:sz w:val="24"/>
        </w:rPr>
        <w:t>mind…</w:t>
      </w:r>
    </w:p>
    <w:p>
      <w:pPr>
        <w:pStyle w:val="BodyText"/>
        <w:spacing w:line="451" w:lineRule="auto" w:before="4"/>
        <w:ind w:right="2002"/>
      </w:pPr>
      <w:r>
        <w:rPr/>
        <w:t>Then</w:t>
      </w:r>
      <w:r>
        <w:rPr>
          <w:spacing w:val="-5"/>
        </w:rPr>
        <w:t> </w:t>
      </w:r>
      <w:r>
        <w:rPr>
          <w:b/>
        </w:rPr>
        <w:t>Ahara</w:t>
      </w:r>
      <w:r>
        <w:rPr>
          <w:b/>
          <w:spacing w:val="-5"/>
        </w:rPr>
        <w:t> </w:t>
      </w:r>
      <w:r>
        <w:rPr/>
        <w:t>is</w:t>
      </w:r>
      <w:r>
        <w:rPr>
          <w:spacing w:val="-4"/>
        </w:rPr>
        <w:t> </w:t>
      </w:r>
      <w:r>
        <w:rPr/>
        <w:t>the</w:t>
      </w:r>
      <w:r>
        <w:rPr>
          <w:spacing w:val="-5"/>
        </w:rPr>
        <w:t> </w:t>
      </w:r>
      <w:r>
        <w:rPr/>
        <w:t>most</w:t>
      </w:r>
      <w:r>
        <w:rPr>
          <w:spacing w:val="-4"/>
        </w:rPr>
        <w:t> </w:t>
      </w:r>
      <w:r>
        <w:rPr/>
        <w:t>consistent,</w:t>
      </w:r>
      <w:r>
        <w:rPr>
          <w:spacing w:val="-4"/>
        </w:rPr>
        <w:t> </w:t>
      </w:r>
      <w:r>
        <w:rPr/>
        <w:t>accessible</w:t>
      </w:r>
      <w:r>
        <w:rPr>
          <w:spacing w:val="-5"/>
        </w:rPr>
        <w:t> </w:t>
      </w:r>
      <w:r>
        <w:rPr/>
        <w:t>one.</w:t>
      </w:r>
      <w:r>
        <w:rPr>
          <w:spacing w:val="-4"/>
        </w:rPr>
        <w:t> </w:t>
      </w:r>
      <w:r>
        <w:rPr/>
        <w:t>Because</w:t>
      </w:r>
      <w:r>
        <w:rPr>
          <w:spacing w:val="-5"/>
        </w:rPr>
        <w:t> </w:t>
      </w:r>
      <w:r>
        <w:rPr/>
        <w:t>we</w:t>
      </w:r>
      <w:r>
        <w:rPr>
          <w:spacing w:val="-5"/>
        </w:rPr>
        <w:t> </w:t>
      </w:r>
      <w:r>
        <w:rPr/>
        <w:t>eat</w:t>
      </w:r>
      <w:r>
        <w:rPr>
          <w:spacing w:val="-4"/>
        </w:rPr>
        <w:t> </w:t>
      </w:r>
      <w:r>
        <w:rPr/>
        <w:t>every</w:t>
      </w:r>
      <w:r>
        <w:rPr>
          <w:spacing w:val="-4"/>
        </w:rPr>
        <w:t> </w:t>
      </w:r>
      <w:r>
        <w:rPr/>
        <w:t>day. And every day, we have a chance to:</w:t>
      </w:r>
    </w:p>
    <w:p>
      <w:pPr>
        <w:pStyle w:val="ListParagraph"/>
        <w:numPr>
          <w:ilvl w:val="0"/>
          <w:numId w:val="39"/>
        </w:numPr>
        <w:tabs>
          <w:tab w:pos="861" w:val="left" w:leader="none"/>
        </w:tabs>
        <w:spacing w:line="240" w:lineRule="auto" w:before="3" w:after="0"/>
        <w:ind w:left="861" w:right="0" w:hanging="500"/>
        <w:jc w:val="left"/>
        <w:rPr>
          <w:sz w:val="24"/>
        </w:rPr>
      </w:pPr>
      <w:r>
        <w:rPr>
          <w:sz w:val="24"/>
        </w:rPr>
        <w:t>Practice</w:t>
      </w:r>
      <w:r>
        <w:rPr>
          <w:spacing w:val="-7"/>
          <w:sz w:val="24"/>
        </w:rPr>
        <w:t> </w:t>
      </w:r>
      <w:r>
        <w:rPr>
          <w:b/>
          <w:sz w:val="24"/>
        </w:rPr>
        <w:t>discernment</w:t>
      </w:r>
      <w:r>
        <w:rPr>
          <w:b/>
          <w:spacing w:val="-6"/>
          <w:sz w:val="24"/>
        </w:rPr>
        <w:t> </w:t>
      </w:r>
      <w:r>
        <w:rPr>
          <w:sz w:val="24"/>
        </w:rPr>
        <w:t>(</w:t>
      </w:r>
      <w:r>
        <w:rPr>
          <w:i/>
          <w:sz w:val="24"/>
        </w:rPr>
        <w:t>Vijnana</w:t>
      </w:r>
      <w:r>
        <w:rPr>
          <w:sz w:val="24"/>
        </w:rPr>
        <w:t>)—by</w:t>
      </w:r>
      <w:r>
        <w:rPr>
          <w:spacing w:val="-5"/>
          <w:sz w:val="24"/>
        </w:rPr>
        <w:t> </w:t>
      </w:r>
      <w:r>
        <w:rPr>
          <w:sz w:val="24"/>
        </w:rPr>
        <w:t>choosing</w:t>
      </w:r>
      <w:r>
        <w:rPr>
          <w:spacing w:val="-5"/>
          <w:sz w:val="24"/>
        </w:rPr>
        <w:t> </w:t>
      </w:r>
      <w:r>
        <w:rPr>
          <w:sz w:val="24"/>
        </w:rPr>
        <w:t>what</w:t>
      </w:r>
      <w:r>
        <w:rPr>
          <w:spacing w:val="-5"/>
          <w:sz w:val="24"/>
        </w:rPr>
        <w:t> </w:t>
      </w:r>
      <w:r>
        <w:rPr>
          <w:sz w:val="24"/>
        </w:rPr>
        <w:t>to</w:t>
      </w:r>
      <w:r>
        <w:rPr>
          <w:spacing w:val="-5"/>
          <w:sz w:val="24"/>
        </w:rPr>
        <w:t> </w:t>
      </w:r>
      <w:r>
        <w:rPr>
          <w:sz w:val="24"/>
        </w:rPr>
        <w:t>eat</w:t>
      </w:r>
      <w:r>
        <w:rPr>
          <w:spacing w:val="-5"/>
          <w:sz w:val="24"/>
        </w:rPr>
        <w:t> </w:t>
      </w:r>
      <w:r>
        <w:rPr>
          <w:sz w:val="24"/>
        </w:rPr>
        <w:t>with</w:t>
      </w:r>
      <w:r>
        <w:rPr>
          <w:spacing w:val="-5"/>
          <w:sz w:val="24"/>
        </w:rPr>
        <w:t> </w:t>
      </w:r>
      <w:r>
        <w:rPr>
          <w:sz w:val="24"/>
        </w:rPr>
        <w:t>clarity,</w:t>
      </w:r>
      <w:r>
        <w:rPr>
          <w:spacing w:val="-5"/>
          <w:sz w:val="24"/>
        </w:rPr>
        <w:t> </w:t>
      </w:r>
      <w:r>
        <w:rPr>
          <w:sz w:val="24"/>
        </w:rPr>
        <w:t>not</w:t>
      </w:r>
      <w:r>
        <w:rPr>
          <w:spacing w:val="-5"/>
          <w:sz w:val="24"/>
        </w:rPr>
        <w:t> </w:t>
      </w:r>
      <w:r>
        <w:rPr>
          <w:spacing w:val="-2"/>
          <w:sz w:val="24"/>
        </w:rPr>
        <w:t>compulsion</w:t>
      </w:r>
    </w:p>
    <w:p>
      <w:pPr>
        <w:pStyle w:val="ListParagraph"/>
        <w:numPr>
          <w:ilvl w:val="0"/>
          <w:numId w:val="39"/>
        </w:numPr>
        <w:tabs>
          <w:tab w:pos="861" w:val="left" w:leader="none"/>
        </w:tabs>
        <w:spacing w:line="242" w:lineRule="auto" w:before="244" w:after="0"/>
        <w:ind w:left="861" w:right="313" w:hanging="500"/>
        <w:jc w:val="left"/>
        <w:rPr>
          <w:sz w:val="24"/>
        </w:rPr>
      </w:pPr>
      <w:r>
        <w:rPr>
          <w:sz w:val="24"/>
        </w:rPr>
        <w:t>Reclaim</w:t>
      </w:r>
      <w:r>
        <w:rPr>
          <w:spacing w:val="-3"/>
          <w:sz w:val="24"/>
        </w:rPr>
        <w:t> </w:t>
      </w:r>
      <w:r>
        <w:rPr>
          <w:b/>
          <w:sz w:val="24"/>
        </w:rPr>
        <w:t>memory</w:t>
      </w:r>
      <w:r>
        <w:rPr>
          <w:b/>
          <w:spacing w:val="-3"/>
          <w:sz w:val="24"/>
        </w:rPr>
        <w:t> </w:t>
      </w:r>
      <w:r>
        <w:rPr>
          <w:b/>
          <w:sz w:val="24"/>
        </w:rPr>
        <w:t>of</w:t>
      </w:r>
      <w:r>
        <w:rPr>
          <w:b/>
          <w:spacing w:val="-3"/>
          <w:sz w:val="24"/>
        </w:rPr>
        <w:t> </w:t>
      </w:r>
      <w:r>
        <w:rPr>
          <w:b/>
          <w:sz w:val="24"/>
        </w:rPr>
        <w:t>balance</w:t>
      </w:r>
      <w:r>
        <w:rPr>
          <w:b/>
          <w:spacing w:val="-4"/>
          <w:sz w:val="24"/>
        </w:rPr>
        <w:t> </w:t>
      </w:r>
      <w:r>
        <w:rPr>
          <w:sz w:val="24"/>
        </w:rPr>
        <w:t>(</w:t>
      </w:r>
      <w:r>
        <w:rPr>
          <w:i/>
          <w:sz w:val="24"/>
        </w:rPr>
        <w:t>Smriti</w:t>
      </w:r>
      <w:r>
        <w:rPr>
          <w:sz w:val="24"/>
        </w:rPr>
        <w:t>)—by</w:t>
      </w:r>
      <w:r>
        <w:rPr>
          <w:spacing w:val="-3"/>
          <w:sz w:val="24"/>
        </w:rPr>
        <w:t> </w:t>
      </w:r>
      <w:r>
        <w:rPr>
          <w:sz w:val="24"/>
        </w:rPr>
        <w:t>remembering</w:t>
      </w:r>
      <w:r>
        <w:rPr>
          <w:spacing w:val="-3"/>
          <w:sz w:val="24"/>
        </w:rPr>
        <w:t> </w:t>
      </w:r>
      <w:r>
        <w:rPr>
          <w:sz w:val="24"/>
        </w:rPr>
        <w:t>what</w:t>
      </w:r>
      <w:r>
        <w:rPr>
          <w:spacing w:val="-3"/>
          <w:sz w:val="24"/>
        </w:rPr>
        <w:t> </w:t>
      </w:r>
      <w:r>
        <w:rPr>
          <w:sz w:val="24"/>
        </w:rPr>
        <w:t>foods</w:t>
      </w:r>
      <w:r>
        <w:rPr>
          <w:spacing w:val="-3"/>
          <w:sz w:val="24"/>
        </w:rPr>
        <w:t> </w:t>
      </w:r>
      <w:r>
        <w:rPr>
          <w:sz w:val="24"/>
        </w:rPr>
        <w:t>once</w:t>
      </w:r>
      <w:r>
        <w:rPr>
          <w:spacing w:val="-4"/>
          <w:sz w:val="24"/>
        </w:rPr>
        <w:t> </w:t>
      </w:r>
      <w:r>
        <w:rPr>
          <w:sz w:val="24"/>
        </w:rPr>
        <w:t>brought</w:t>
      </w:r>
      <w:r>
        <w:rPr>
          <w:spacing w:val="-3"/>
          <w:sz w:val="24"/>
        </w:rPr>
        <w:t> </w:t>
      </w:r>
      <w:r>
        <w:rPr>
          <w:sz w:val="24"/>
        </w:rPr>
        <w:t>us</w:t>
      </w:r>
      <w:r>
        <w:rPr>
          <w:spacing w:val="-3"/>
          <w:sz w:val="24"/>
        </w:rPr>
        <w:t> </w:t>
      </w:r>
      <w:r>
        <w:rPr>
          <w:sz w:val="24"/>
        </w:rPr>
        <w:t>calm, energy, peace</w:t>
      </w:r>
    </w:p>
    <w:p>
      <w:pPr>
        <w:pStyle w:val="ListParagraph"/>
        <w:numPr>
          <w:ilvl w:val="0"/>
          <w:numId w:val="39"/>
        </w:numPr>
        <w:tabs>
          <w:tab w:pos="861" w:val="left" w:leader="none"/>
        </w:tabs>
        <w:spacing w:line="240" w:lineRule="auto" w:before="242" w:after="0"/>
        <w:ind w:left="861" w:right="0" w:hanging="500"/>
        <w:jc w:val="left"/>
        <w:rPr>
          <w:sz w:val="24"/>
        </w:rPr>
      </w:pPr>
      <w:r>
        <w:rPr>
          <w:sz w:val="24"/>
        </w:rPr>
        <w:t>Build</w:t>
      </w:r>
      <w:r>
        <w:rPr>
          <w:spacing w:val="-3"/>
          <w:sz w:val="24"/>
        </w:rPr>
        <w:t> </w:t>
      </w:r>
      <w:r>
        <w:rPr>
          <w:b/>
          <w:sz w:val="24"/>
        </w:rPr>
        <w:t>courage</w:t>
      </w:r>
      <w:r>
        <w:rPr>
          <w:b/>
          <w:spacing w:val="-3"/>
          <w:sz w:val="24"/>
        </w:rPr>
        <w:t> </w:t>
      </w:r>
      <w:r>
        <w:rPr>
          <w:sz w:val="24"/>
        </w:rPr>
        <w:t>(</w:t>
      </w:r>
      <w:r>
        <w:rPr>
          <w:i/>
          <w:sz w:val="24"/>
        </w:rPr>
        <w:t>Dhairya</w:t>
      </w:r>
      <w:r>
        <w:rPr>
          <w:sz w:val="24"/>
        </w:rPr>
        <w:t>)—by</w:t>
      </w:r>
      <w:r>
        <w:rPr>
          <w:spacing w:val="-2"/>
          <w:sz w:val="24"/>
        </w:rPr>
        <w:t> </w:t>
      </w:r>
      <w:r>
        <w:rPr>
          <w:sz w:val="24"/>
        </w:rPr>
        <w:t>resisting</w:t>
      </w:r>
      <w:r>
        <w:rPr>
          <w:spacing w:val="-2"/>
          <w:sz w:val="24"/>
        </w:rPr>
        <w:t> </w:t>
      </w:r>
      <w:r>
        <w:rPr>
          <w:sz w:val="24"/>
        </w:rPr>
        <w:t>instant</w:t>
      </w:r>
      <w:r>
        <w:rPr>
          <w:spacing w:val="-1"/>
          <w:sz w:val="24"/>
        </w:rPr>
        <w:t> </w:t>
      </w:r>
      <w:r>
        <w:rPr>
          <w:sz w:val="24"/>
        </w:rPr>
        <w:t>cravings</w:t>
      </w:r>
      <w:r>
        <w:rPr>
          <w:spacing w:val="-2"/>
          <w:sz w:val="24"/>
        </w:rPr>
        <w:t> </w:t>
      </w:r>
      <w:r>
        <w:rPr>
          <w:sz w:val="24"/>
        </w:rPr>
        <w:t>that</w:t>
      </w:r>
      <w:r>
        <w:rPr>
          <w:spacing w:val="-2"/>
          <w:sz w:val="24"/>
        </w:rPr>
        <w:t> </w:t>
      </w:r>
      <w:r>
        <w:rPr>
          <w:sz w:val="24"/>
        </w:rPr>
        <w:t>break</w:t>
      </w:r>
      <w:r>
        <w:rPr>
          <w:spacing w:val="-2"/>
          <w:sz w:val="24"/>
        </w:rPr>
        <w:t> </w:t>
      </w:r>
      <w:r>
        <w:rPr>
          <w:sz w:val="24"/>
        </w:rPr>
        <w:t>long-term</w:t>
      </w:r>
      <w:r>
        <w:rPr>
          <w:spacing w:val="-1"/>
          <w:sz w:val="24"/>
        </w:rPr>
        <w:t> </w:t>
      </w:r>
      <w:r>
        <w:rPr>
          <w:spacing w:val="-2"/>
          <w:sz w:val="24"/>
        </w:rPr>
        <w:t>rhythm</w:t>
      </w:r>
    </w:p>
    <w:p>
      <w:pPr>
        <w:pStyle w:val="ListParagraph"/>
        <w:numPr>
          <w:ilvl w:val="0"/>
          <w:numId w:val="39"/>
        </w:numPr>
        <w:tabs>
          <w:tab w:pos="861" w:val="left" w:leader="none"/>
        </w:tabs>
        <w:spacing w:line="520" w:lineRule="atLeast" w:before="0" w:after="0"/>
        <w:ind w:left="141" w:right="1477" w:firstLine="220"/>
        <w:jc w:val="left"/>
        <w:rPr>
          <w:sz w:val="24"/>
        </w:rPr>
      </w:pPr>
      <w:r>
        <w:rPr>
          <w:sz w:val="24"/>
        </w:rPr>
        <w:t>Create</w:t>
      </w:r>
      <w:r>
        <w:rPr>
          <w:spacing w:val="-7"/>
          <w:sz w:val="24"/>
        </w:rPr>
        <w:t> </w:t>
      </w:r>
      <w:r>
        <w:rPr>
          <w:sz w:val="24"/>
        </w:rPr>
        <w:t>a</w:t>
      </w:r>
      <w:r>
        <w:rPr>
          <w:spacing w:val="-7"/>
          <w:sz w:val="24"/>
        </w:rPr>
        <w:t> </w:t>
      </w:r>
      <w:r>
        <w:rPr>
          <w:sz w:val="24"/>
        </w:rPr>
        <w:t>sacred</w:t>
      </w:r>
      <w:r>
        <w:rPr>
          <w:spacing w:val="-7"/>
          <w:sz w:val="24"/>
        </w:rPr>
        <w:t> </w:t>
      </w:r>
      <w:r>
        <w:rPr>
          <w:sz w:val="24"/>
        </w:rPr>
        <w:t>space</w:t>
      </w:r>
      <w:r>
        <w:rPr>
          <w:spacing w:val="-7"/>
          <w:sz w:val="24"/>
        </w:rPr>
        <w:t> </w:t>
      </w:r>
      <w:r>
        <w:rPr>
          <w:sz w:val="24"/>
        </w:rPr>
        <w:t>(</w:t>
      </w:r>
      <w:r>
        <w:rPr>
          <w:i/>
          <w:sz w:val="24"/>
        </w:rPr>
        <w:t>Samadhi</w:t>
      </w:r>
      <w:r>
        <w:rPr>
          <w:sz w:val="24"/>
        </w:rPr>
        <w:t>)—by</w:t>
      </w:r>
      <w:r>
        <w:rPr>
          <w:spacing w:val="-7"/>
          <w:sz w:val="24"/>
        </w:rPr>
        <w:t> </w:t>
      </w:r>
      <w:r>
        <w:rPr>
          <w:sz w:val="24"/>
        </w:rPr>
        <w:t>eating</w:t>
      </w:r>
      <w:r>
        <w:rPr>
          <w:spacing w:val="-7"/>
          <w:sz w:val="24"/>
        </w:rPr>
        <w:t> </w:t>
      </w:r>
      <w:r>
        <w:rPr>
          <w:sz w:val="24"/>
        </w:rPr>
        <w:t>slowly,</w:t>
      </w:r>
      <w:r>
        <w:rPr>
          <w:spacing w:val="-7"/>
          <w:sz w:val="24"/>
        </w:rPr>
        <w:t> </w:t>
      </w:r>
      <w:r>
        <w:rPr>
          <w:sz w:val="24"/>
        </w:rPr>
        <w:t>silently,</w:t>
      </w:r>
      <w:r>
        <w:rPr>
          <w:spacing w:val="-7"/>
          <w:sz w:val="24"/>
        </w:rPr>
        <w:t> </w:t>
      </w:r>
      <w:r>
        <w:rPr>
          <w:sz w:val="24"/>
        </w:rPr>
        <w:t>with</w:t>
      </w:r>
      <w:r>
        <w:rPr>
          <w:spacing w:val="-7"/>
          <w:sz w:val="24"/>
        </w:rPr>
        <w:t> </w:t>
      </w:r>
      <w:r>
        <w:rPr>
          <w:sz w:val="24"/>
        </w:rPr>
        <w:t>full</w:t>
      </w:r>
      <w:r>
        <w:rPr>
          <w:spacing w:val="-7"/>
          <w:sz w:val="24"/>
        </w:rPr>
        <w:t> </w:t>
      </w:r>
      <w:r>
        <w:rPr>
          <w:sz w:val="24"/>
        </w:rPr>
        <w:t>presence The food doesn’t need to be perfect.</w:t>
      </w:r>
    </w:p>
    <w:p>
      <w:pPr>
        <w:pStyle w:val="BodyText"/>
        <w:spacing w:before="4"/>
      </w:pPr>
      <w:r>
        <w:rPr/>
        <w:t>But</w:t>
      </w:r>
      <w:r>
        <w:rPr>
          <w:spacing w:val="-1"/>
        </w:rPr>
        <w:t> </w:t>
      </w:r>
      <w:r>
        <w:rPr/>
        <w:t>the</w:t>
      </w:r>
      <w:r>
        <w:rPr>
          <w:spacing w:val="-2"/>
        </w:rPr>
        <w:t> </w:t>
      </w:r>
      <w:r>
        <w:rPr/>
        <w:t>attention must</w:t>
      </w:r>
      <w:r>
        <w:rPr>
          <w:spacing w:val="-1"/>
        </w:rPr>
        <w:t> </w:t>
      </w:r>
      <w:r>
        <w:rPr/>
        <w:t>be</w:t>
      </w:r>
      <w:r>
        <w:rPr>
          <w:spacing w:val="-1"/>
        </w:rPr>
        <w:t> </w:t>
      </w:r>
      <w:r>
        <w:rPr>
          <w:spacing w:val="-2"/>
        </w:rPr>
        <w:t>honest.</w:t>
      </w:r>
    </w:p>
    <w:p>
      <w:pPr>
        <w:spacing w:before="244"/>
        <w:ind w:left="141" w:right="0" w:firstLine="0"/>
        <w:jc w:val="left"/>
        <w:rPr>
          <w:sz w:val="24"/>
        </w:rPr>
      </w:pPr>
      <w:r>
        <w:rPr>
          <w:sz w:val="24"/>
        </w:rPr>
        <w:t>And</w:t>
      </w:r>
      <w:r>
        <w:rPr>
          <w:spacing w:val="-6"/>
          <w:sz w:val="24"/>
        </w:rPr>
        <w:t> </w:t>
      </w:r>
      <w:r>
        <w:rPr>
          <w:sz w:val="24"/>
        </w:rPr>
        <w:t>in</w:t>
      </w:r>
      <w:r>
        <w:rPr>
          <w:spacing w:val="-4"/>
          <w:sz w:val="24"/>
        </w:rPr>
        <w:t> </w:t>
      </w:r>
      <w:r>
        <w:rPr>
          <w:sz w:val="24"/>
        </w:rPr>
        <w:t>that</w:t>
      </w:r>
      <w:r>
        <w:rPr>
          <w:spacing w:val="-4"/>
          <w:sz w:val="24"/>
        </w:rPr>
        <w:t> </w:t>
      </w:r>
      <w:r>
        <w:rPr>
          <w:sz w:val="24"/>
        </w:rPr>
        <w:t>honesty,</w:t>
      </w:r>
      <w:r>
        <w:rPr>
          <w:spacing w:val="-4"/>
          <w:sz w:val="24"/>
        </w:rPr>
        <w:t> </w:t>
      </w:r>
      <w:r>
        <w:rPr>
          <w:b/>
          <w:sz w:val="24"/>
        </w:rPr>
        <w:t>Rasa</w:t>
      </w:r>
      <w:r>
        <w:rPr>
          <w:b/>
          <w:spacing w:val="-4"/>
          <w:sz w:val="24"/>
        </w:rPr>
        <w:t> </w:t>
      </w:r>
      <w:r>
        <w:rPr>
          <w:b/>
          <w:sz w:val="24"/>
        </w:rPr>
        <w:t>becomes</w:t>
      </w:r>
      <w:r>
        <w:rPr>
          <w:b/>
          <w:spacing w:val="-3"/>
          <w:sz w:val="24"/>
        </w:rPr>
        <w:t> </w:t>
      </w:r>
      <w:r>
        <w:rPr>
          <w:b/>
          <w:spacing w:val="-2"/>
          <w:sz w:val="24"/>
        </w:rPr>
        <w:t>Sattvavajaya</w:t>
      </w:r>
      <w:r>
        <w:rPr>
          <w:spacing w:val="-2"/>
          <w:sz w:val="24"/>
        </w:rPr>
        <w:t>.</w:t>
      </w:r>
    </w:p>
    <w:p>
      <w:pPr>
        <w:pStyle w:val="BodyText"/>
        <w:spacing w:line="242" w:lineRule="auto" w:before="4"/>
        <w:ind w:right="372"/>
      </w:pPr>
      <w:r>
        <w:rPr/>
        <w:t>A</w:t>
      </w:r>
      <w:r>
        <w:rPr>
          <w:spacing w:val="-15"/>
        </w:rPr>
        <w:t> </w:t>
      </w:r>
      <w:r>
        <w:rPr/>
        <w:t>sweet</w:t>
      </w:r>
      <w:r>
        <w:rPr>
          <w:spacing w:val="-6"/>
        </w:rPr>
        <w:t> </w:t>
      </w:r>
      <w:r>
        <w:rPr/>
        <w:t>taste</w:t>
      </w:r>
      <w:r>
        <w:rPr>
          <w:spacing w:val="-4"/>
        </w:rPr>
        <w:t> </w:t>
      </w:r>
      <w:r>
        <w:rPr/>
        <w:t>becomes</w:t>
      </w:r>
      <w:r>
        <w:rPr>
          <w:spacing w:val="-3"/>
        </w:rPr>
        <w:t> </w:t>
      </w:r>
      <w:r>
        <w:rPr/>
        <w:t>emotional</w:t>
      </w:r>
      <w:r>
        <w:rPr>
          <w:spacing w:val="-3"/>
        </w:rPr>
        <w:t> </w:t>
      </w:r>
      <w:r>
        <w:rPr/>
        <w:t>restoration.</w:t>
      </w:r>
      <w:r>
        <w:rPr>
          <w:spacing w:val="-15"/>
        </w:rPr>
        <w:t> </w:t>
      </w:r>
      <w:r>
        <w:rPr/>
        <w:t>A</w:t>
      </w:r>
      <w:r>
        <w:rPr>
          <w:spacing w:val="-15"/>
        </w:rPr>
        <w:t> </w:t>
      </w:r>
      <w:r>
        <w:rPr/>
        <w:t>bitter</w:t>
      </w:r>
      <w:r>
        <w:rPr>
          <w:spacing w:val="-3"/>
        </w:rPr>
        <w:t> </w:t>
      </w:r>
      <w:r>
        <w:rPr/>
        <w:t>herb</w:t>
      </w:r>
      <w:r>
        <w:rPr>
          <w:spacing w:val="-3"/>
        </w:rPr>
        <w:t> </w:t>
      </w:r>
      <w:r>
        <w:rPr/>
        <w:t>becomes</w:t>
      </w:r>
      <w:r>
        <w:rPr>
          <w:spacing w:val="-3"/>
        </w:rPr>
        <w:t> </w:t>
      </w:r>
      <w:r>
        <w:rPr/>
        <w:t>detachment</w:t>
      </w:r>
      <w:r>
        <w:rPr>
          <w:spacing w:val="-3"/>
        </w:rPr>
        <w:t> </w:t>
      </w:r>
      <w:r>
        <w:rPr/>
        <w:t>from</w:t>
      </w:r>
      <w:r>
        <w:rPr>
          <w:spacing w:val="-3"/>
        </w:rPr>
        <w:t> </w:t>
      </w:r>
      <w:r>
        <w:rPr/>
        <w:t>illusion. Each bite, each taste, each meal—a gentle correction of the psyche, not just the physiology.</w:t>
      </w:r>
    </w:p>
    <w:p>
      <w:pPr>
        <w:pStyle w:val="BodyText"/>
        <w:spacing w:before="243"/>
      </w:pPr>
      <w:r>
        <w:rPr/>
        <w:t>From</w:t>
      </w:r>
      <w:r>
        <w:rPr>
          <w:spacing w:val="-4"/>
        </w:rPr>
        <w:t> </w:t>
      </w:r>
      <w:r>
        <w:rPr/>
        <w:t>here</w:t>
      </w:r>
      <w:r>
        <w:rPr>
          <w:spacing w:val="-2"/>
        </w:rPr>
        <w:t> </w:t>
      </w:r>
      <w:r>
        <w:rPr/>
        <w:t>comes</w:t>
      </w:r>
      <w:r>
        <w:rPr>
          <w:spacing w:val="-1"/>
        </w:rPr>
        <w:t> </w:t>
      </w:r>
      <w:r>
        <w:rPr/>
        <w:t>the</w:t>
      </w:r>
      <w:r>
        <w:rPr>
          <w:spacing w:val="-2"/>
        </w:rPr>
        <w:t> </w:t>
      </w:r>
      <w:r>
        <w:rPr/>
        <w:t>wholistic</w:t>
      </w:r>
      <w:r>
        <w:rPr>
          <w:spacing w:val="-2"/>
        </w:rPr>
        <w:t> </w:t>
      </w:r>
      <w:r>
        <w:rPr/>
        <w:t>and</w:t>
      </w:r>
      <w:r>
        <w:rPr>
          <w:spacing w:val="-1"/>
        </w:rPr>
        <w:t> </w:t>
      </w:r>
      <w:r>
        <w:rPr/>
        <w:t>multidimensional</w:t>
      </w:r>
      <w:r>
        <w:rPr>
          <w:spacing w:val="-1"/>
        </w:rPr>
        <w:t> </w:t>
      </w:r>
      <w:r>
        <w:rPr/>
        <w:t>approach</w:t>
      </w:r>
      <w:r>
        <w:rPr>
          <w:spacing w:val="-2"/>
        </w:rPr>
        <w:t> </w:t>
      </w:r>
      <w:r>
        <w:rPr/>
        <w:t>of</w:t>
      </w:r>
      <w:r>
        <w:rPr>
          <w:spacing w:val="-14"/>
        </w:rPr>
        <w:t> </w:t>
      </w:r>
      <w:r>
        <w:rPr>
          <w:spacing w:val="-2"/>
        </w:rPr>
        <w:t>Ayurveda.</w:t>
      </w:r>
    </w:p>
    <w:p>
      <w:pPr>
        <w:pStyle w:val="BodyText"/>
        <w:spacing w:before="6"/>
        <w:ind w:left="0"/>
      </w:pPr>
    </w:p>
    <w:p>
      <w:pPr>
        <w:pStyle w:val="Heading2"/>
      </w:pPr>
      <w:r>
        <w:rPr/>
        <w:t>Ahara</w:t>
      </w:r>
      <w:r>
        <w:rPr>
          <w:spacing w:val="-5"/>
        </w:rPr>
        <w:t> </w:t>
      </w:r>
      <w:r>
        <w:rPr/>
        <w:t>Kala</w:t>
      </w:r>
      <w:r>
        <w:rPr>
          <w:spacing w:val="-2"/>
        </w:rPr>
        <w:t> </w:t>
      </w:r>
      <w:r>
        <w:rPr/>
        <w:t>–</w:t>
      </w:r>
      <w:r>
        <w:rPr>
          <w:spacing w:val="-9"/>
        </w:rPr>
        <w:t> </w:t>
      </w:r>
      <w:r>
        <w:rPr/>
        <w:t>Timing</w:t>
      </w:r>
      <w:r>
        <w:rPr>
          <w:spacing w:val="-3"/>
        </w:rPr>
        <w:t> </w:t>
      </w:r>
      <w:r>
        <w:rPr/>
        <w:t>and</w:t>
      </w:r>
      <w:r>
        <w:rPr>
          <w:spacing w:val="-2"/>
        </w:rPr>
        <w:t> </w:t>
      </w:r>
      <w:r>
        <w:rPr/>
        <w:t>the</w:t>
      </w:r>
      <w:r>
        <w:rPr>
          <w:spacing w:val="-3"/>
        </w:rPr>
        <w:t> </w:t>
      </w:r>
      <w:r>
        <w:rPr/>
        <w:t>Immune</w:t>
      </w:r>
      <w:r>
        <w:rPr>
          <w:spacing w:val="-3"/>
        </w:rPr>
        <w:t> </w:t>
      </w:r>
      <w:r>
        <w:rPr>
          <w:spacing w:val="-2"/>
        </w:rPr>
        <w:t>Clock</w:t>
      </w:r>
    </w:p>
    <w:p>
      <w:pPr>
        <w:pStyle w:val="BodyText"/>
        <w:spacing w:line="242" w:lineRule="auto" w:before="248"/>
        <w:ind w:right="262"/>
      </w:pPr>
      <w:r>
        <w:rPr/>
        <w:t>Immunity doesn’t just follow instruction—it follows rhythm. Melatonin, cortisol, secretory IgA, and</w:t>
      </w:r>
      <w:r>
        <w:rPr>
          <w:spacing w:val="-3"/>
        </w:rPr>
        <w:t> </w:t>
      </w:r>
      <w:r>
        <w:rPr/>
        <w:t>gut</w:t>
      </w:r>
      <w:r>
        <w:rPr>
          <w:spacing w:val="-3"/>
        </w:rPr>
        <w:t> </w:t>
      </w:r>
      <w:r>
        <w:rPr/>
        <w:t>motility</w:t>
      </w:r>
      <w:r>
        <w:rPr>
          <w:spacing w:val="-3"/>
        </w:rPr>
        <w:t> </w:t>
      </w:r>
      <w:r>
        <w:rPr/>
        <w:t>all</w:t>
      </w:r>
      <w:r>
        <w:rPr>
          <w:spacing w:val="-4"/>
        </w:rPr>
        <w:t> </w:t>
      </w:r>
      <w:r>
        <w:rPr/>
        <w:t>fluctuate</w:t>
      </w:r>
      <w:r>
        <w:rPr>
          <w:spacing w:val="-4"/>
        </w:rPr>
        <w:t> </w:t>
      </w:r>
      <w:r>
        <w:rPr/>
        <w:t>with</w:t>
      </w:r>
      <w:r>
        <w:rPr>
          <w:spacing w:val="-3"/>
        </w:rPr>
        <w:t> </w:t>
      </w:r>
      <w:r>
        <w:rPr/>
        <w:t>the</w:t>
      </w:r>
      <w:r>
        <w:rPr>
          <w:spacing w:val="-4"/>
        </w:rPr>
        <w:t> </w:t>
      </w:r>
      <w:r>
        <w:rPr/>
        <w:t>circadian</w:t>
      </w:r>
      <w:r>
        <w:rPr>
          <w:spacing w:val="-3"/>
        </w:rPr>
        <w:t> </w:t>
      </w:r>
      <w:r>
        <w:rPr/>
        <w:t>cycle.</w:t>
      </w:r>
      <w:r>
        <w:rPr>
          <w:spacing w:val="-8"/>
        </w:rPr>
        <w:t> </w:t>
      </w:r>
      <w:r>
        <w:rPr/>
        <w:t>When</w:t>
      </w:r>
      <w:r>
        <w:rPr>
          <w:spacing w:val="-3"/>
        </w:rPr>
        <w:t> </w:t>
      </w:r>
      <w:r>
        <w:rPr/>
        <w:t>we</w:t>
      </w:r>
      <w:r>
        <w:rPr>
          <w:spacing w:val="-4"/>
        </w:rPr>
        <w:t> </w:t>
      </w:r>
      <w:r>
        <w:rPr/>
        <w:t>eat</w:t>
      </w:r>
      <w:r>
        <w:rPr>
          <w:spacing w:val="-3"/>
        </w:rPr>
        <w:t> </w:t>
      </w:r>
      <w:r>
        <w:rPr/>
        <w:t>against</w:t>
      </w:r>
      <w:r>
        <w:rPr>
          <w:spacing w:val="-3"/>
        </w:rPr>
        <w:t> </w:t>
      </w:r>
      <w:r>
        <w:rPr/>
        <w:t>this</w:t>
      </w:r>
      <w:r>
        <w:rPr>
          <w:spacing w:val="-3"/>
        </w:rPr>
        <w:t> </w:t>
      </w:r>
      <w:r>
        <w:rPr/>
        <w:t>clock,</w:t>
      </w:r>
      <w:r>
        <w:rPr>
          <w:spacing w:val="-3"/>
        </w:rPr>
        <w:t> </w:t>
      </w:r>
      <w:r>
        <w:rPr/>
        <w:t>we</w:t>
      </w:r>
      <w:r>
        <w:rPr>
          <w:spacing w:val="-4"/>
        </w:rPr>
        <w:t> </w:t>
      </w:r>
      <w:r>
        <w:rPr/>
        <w:t>confuse both digestion and defense.</w:t>
      </w:r>
    </w:p>
    <w:p>
      <w:pPr>
        <w:pStyle w:val="BodyText"/>
      </w:pPr>
      <w:r>
        <w:rPr>
          <w:spacing w:val="-2"/>
        </w:rPr>
        <w:t>Ayurveda</w:t>
      </w:r>
      <w:r>
        <w:rPr>
          <w:spacing w:val="-9"/>
        </w:rPr>
        <w:t> </w:t>
      </w:r>
      <w:r>
        <w:rPr>
          <w:spacing w:val="-2"/>
        </w:rPr>
        <w:t>teaches:</w:t>
      </w:r>
    </w:p>
    <w:p>
      <w:pPr>
        <w:pStyle w:val="ListParagraph"/>
        <w:numPr>
          <w:ilvl w:val="0"/>
          <w:numId w:val="39"/>
        </w:numPr>
        <w:tabs>
          <w:tab w:pos="861" w:val="left" w:leader="none"/>
        </w:tabs>
        <w:spacing w:line="240" w:lineRule="auto" w:before="244" w:after="0"/>
        <w:ind w:left="861" w:right="0" w:hanging="500"/>
        <w:jc w:val="left"/>
        <w:rPr>
          <w:sz w:val="24"/>
        </w:rPr>
      </w:pPr>
      <w:r>
        <w:rPr>
          <w:sz w:val="24"/>
        </w:rPr>
        <w:t>Heaviest</w:t>
      </w:r>
      <w:r>
        <w:rPr>
          <w:spacing w:val="-3"/>
          <w:sz w:val="24"/>
        </w:rPr>
        <w:t> </w:t>
      </w:r>
      <w:r>
        <w:rPr>
          <w:sz w:val="24"/>
        </w:rPr>
        <w:t>meal</w:t>
      </w:r>
      <w:r>
        <w:rPr>
          <w:spacing w:val="-2"/>
          <w:sz w:val="24"/>
        </w:rPr>
        <w:t> </w:t>
      </w:r>
      <w:r>
        <w:rPr>
          <w:sz w:val="24"/>
        </w:rPr>
        <w:t>at</w:t>
      </w:r>
      <w:r>
        <w:rPr>
          <w:spacing w:val="-3"/>
          <w:sz w:val="24"/>
        </w:rPr>
        <w:t> </w:t>
      </w:r>
      <w:r>
        <w:rPr>
          <w:sz w:val="24"/>
        </w:rPr>
        <w:t>noon</w:t>
      </w:r>
      <w:r>
        <w:rPr>
          <w:spacing w:val="-2"/>
          <w:sz w:val="24"/>
        </w:rPr>
        <w:t> </w:t>
      </w:r>
      <w:r>
        <w:rPr>
          <w:sz w:val="24"/>
        </w:rPr>
        <w:t>(Pitta</w:t>
      </w:r>
      <w:r>
        <w:rPr>
          <w:spacing w:val="-4"/>
          <w:sz w:val="24"/>
        </w:rPr>
        <w:t> </w:t>
      </w:r>
      <w:r>
        <w:rPr>
          <w:sz w:val="24"/>
        </w:rPr>
        <w:t>peak)</w:t>
      </w:r>
      <w:r>
        <w:rPr>
          <w:spacing w:val="-2"/>
          <w:sz w:val="24"/>
        </w:rPr>
        <w:t> </w:t>
      </w:r>
      <w:r>
        <w:rPr>
          <w:sz w:val="24"/>
        </w:rPr>
        <w:t>when</w:t>
      </w:r>
      <w:r>
        <w:rPr>
          <w:spacing w:val="-2"/>
          <w:sz w:val="24"/>
        </w:rPr>
        <w:t> </w:t>
      </w:r>
      <w:r>
        <w:rPr>
          <w:sz w:val="24"/>
        </w:rPr>
        <w:t>digestive</w:t>
      </w:r>
      <w:r>
        <w:rPr>
          <w:spacing w:val="-4"/>
          <w:sz w:val="24"/>
        </w:rPr>
        <w:t> </w:t>
      </w:r>
      <w:r>
        <w:rPr>
          <w:sz w:val="24"/>
        </w:rPr>
        <w:t>fire</w:t>
      </w:r>
      <w:r>
        <w:rPr>
          <w:spacing w:val="-3"/>
          <w:sz w:val="24"/>
        </w:rPr>
        <w:t> </w:t>
      </w:r>
      <w:r>
        <w:rPr>
          <w:sz w:val="24"/>
        </w:rPr>
        <w:t>is</w:t>
      </w:r>
      <w:r>
        <w:rPr>
          <w:spacing w:val="-3"/>
          <w:sz w:val="24"/>
        </w:rPr>
        <w:t> </w:t>
      </w:r>
      <w:r>
        <w:rPr>
          <w:spacing w:val="-2"/>
          <w:sz w:val="24"/>
        </w:rPr>
        <w:t>strongest</w:t>
      </w:r>
    </w:p>
    <w:p>
      <w:pPr>
        <w:pStyle w:val="ListParagraph"/>
        <w:numPr>
          <w:ilvl w:val="0"/>
          <w:numId w:val="39"/>
        </w:numPr>
        <w:tabs>
          <w:tab w:pos="861" w:val="left" w:leader="none"/>
        </w:tabs>
        <w:spacing w:line="240" w:lineRule="auto" w:before="244" w:after="0"/>
        <w:ind w:left="861" w:right="0" w:hanging="500"/>
        <w:jc w:val="left"/>
        <w:rPr>
          <w:sz w:val="24"/>
        </w:rPr>
      </w:pPr>
      <w:r>
        <w:rPr>
          <w:sz w:val="24"/>
        </w:rPr>
        <w:t>Light</w:t>
      </w:r>
      <w:r>
        <w:rPr>
          <w:spacing w:val="-1"/>
          <w:sz w:val="24"/>
        </w:rPr>
        <w:t> </w:t>
      </w:r>
      <w:r>
        <w:rPr>
          <w:sz w:val="24"/>
        </w:rPr>
        <w:t>dinner</w:t>
      </w:r>
      <w:r>
        <w:rPr>
          <w:spacing w:val="-2"/>
          <w:sz w:val="24"/>
        </w:rPr>
        <w:t> </w:t>
      </w:r>
      <w:r>
        <w:rPr>
          <w:sz w:val="24"/>
        </w:rPr>
        <w:t>before</w:t>
      </w:r>
      <w:r>
        <w:rPr>
          <w:spacing w:val="-1"/>
          <w:sz w:val="24"/>
        </w:rPr>
        <w:t> </w:t>
      </w:r>
      <w:r>
        <w:rPr>
          <w:sz w:val="24"/>
        </w:rPr>
        <w:t>sunset</w:t>
      </w:r>
      <w:r>
        <w:rPr>
          <w:spacing w:val="-1"/>
          <w:sz w:val="24"/>
        </w:rPr>
        <w:t> </w:t>
      </w:r>
      <w:r>
        <w:rPr>
          <w:sz w:val="24"/>
        </w:rPr>
        <w:t>to</w:t>
      </w:r>
      <w:r>
        <w:rPr>
          <w:spacing w:val="-2"/>
          <w:sz w:val="24"/>
        </w:rPr>
        <w:t> </w:t>
      </w:r>
      <w:r>
        <w:rPr>
          <w:sz w:val="24"/>
        </w:rPr>
        <w:t>avoid</w:t>
      </w:r>
      <w:r>
        <w:rPr>
          <w:spacing w:val="-1"/>
          <w:sz w:val="24"/>
        </w:rPr>
        <w:t> </w:t>
      </w:r>
      <w:r>
        <w:rPr>
          <w:sz w:val="24"/>
        </w:rPr>
        <w:t>night-time</w:t>
      </w:r>
      <w:r>
        <w:rPr>
          <w:spacing w:val="-2"/>
          <w:sz w:val="24"/>
        </w:rPr>
        <w:t> </w:t>
      </w:r>
      <w:r>
        <w:rPr>
          <w:sz w:val="24"/>
        </w:rPr>
        <w:t>metabolic</w:t>
      </w:r>
      <w:r>
        <w:rPr>
          <w:spacing w:val="-1"/>
          <w:sz w:val="24"/>
        </w:rPr>
        <w:t> </w:t>
      </w:r>
      <w:r>
        <w:rPr>
          <w:spacing w:val="-2"/>
          <w:sz w:val="24"/>
        </w:rPr>
        <w:t>strain</w:t>
      </w:r>
    </w:p>
    <w:p>
      <w:pPr>
        <w:pStyle w:val="ListParagraph"/>
        <w:numPr>
          <w:ilvl w:val="0"/>
          <w:numId w:val="39"/>
        </w:numPr>
        <w:tabs>
          <w:tab w:pos="861" w:val="left" w:leader="none"/>
        </w:tabs>
        <w:spacing w:line="242" w:lineRule="auto" w:before="244" w:after="0"/>
        <w:ind w:left="861" w:right="372" w:hanging="500"/>
        <w:jc w:val="left"/>
        <w:rPr>
          <w:sz w:val="24"/>
        </w:rPr>
      </w:pPr>
      <w:r>
        <w:rPr>
          <w:sz w:val="24"/>
        </w:rPr>
        <w:t>No</w:t>
      </w:r>
      <w:r>
        <w:rPr>
          <w:spacing w:val="-3"/>
          <w:sz w:val="24"/>
        </w:rPr>
        <w:t> </w:t>
      </w:r>
      <w:r>
        <w:rPr>
          <w:sz w:val="24"/>
        </w:rPr>
        <w:t>grazing</w:t>
      </w:r>
      <w:r>
        <w:rPr>
          <w:spacing w:val="-3"/>
          <w:sz w:val="24"/>
        </w:rPr>
        <w:t> </w:t>
      </w:r>
      <w:r>
        <w:rPr>
          <w:sz w:val="24"/>
        </w:rPr>
        <w:t>between</w:t>
      </w:r>
      <w:r>
        <w:rPr>
          <w:spacing w:val="-3"/>
          <w:sz w:val="24"/>
        </w:rPr>
        <w:t> </w:t>
      </w:r>
      <w:r>
        <w:rPr>
          <w:sz w:val="24"/>
        </w:rPr>
        <w:t>meals—this</w:t>
      </w:r>
      <w:r>
        <w:rPr>
          <w:spacing w:val="-3"/>
          <w:sz w:val="24"/>
        </w:rPr>
        <w:t> </w:t>
      </w:r>
      <w:r>
        <w:rPr>
          <w:sz w:val="24"/>
        </w:rPr>
        <w:t>allows</w:t>
      </w:r>
      <w:r>
        <w:rPr>
          <w:spacing w:val="-3"/>
          <w:sz w:val="24"/>
        </w:rPr>
        <w:t> </w:t>
      </w:r>
      <w:r>
        <w:rPr>
          <w:sz w:val="24"/>
        </w:rPr>
        <w:t>the</w:t>
      </w:r>
      <w:r>
        <w:rPr>
          <w:spacing w:val="-4"/>
          <w:sz w:val="24"/>
        </w:rPr>
        <w:t> </w:t>
      </w:r>
      <w:r>
        <w:rPr>
          <w:sz w:val="24"/>
        </w:rPr>
        <w:t>migrating</w:t>
      </w:r>
      <w:r>
        <w:rPr>
          <w:spacing w:val="-3"/>
          <w:sz w:val="24"/>
        </w:rPr>
        <w:t> </w:t>
      </w:r>
      <w:r>
        <w:rPr>
          <w:sz w:val="24"/>
        </w:rPr>
        <w:t>motor</w:t>
      </w:r>
      <w:r>
        <w:rPr>
          <w:spacing w:val="-3"/>
          <w:sz w:val="24"/>
        </w:rPr>
        <w:t> </w:t>
      </w:r>
      <w:r>
        <w:rPr>
          <w:sz w:val="24"/>
        </w:rPr>
        <w:t>complex</w:t>
      </w:r>
      <w:r>
        <w:rPr>
          <w:spacing w:val="-3"/>
          <w:sz w:val="24"/>
        </w:rPr>
        <w:t> </w:t>
      </w:r>
      <w:r>
        <w:rPr>
          <w:sz w:val="24"/>
        </w:rPr>
        <w:t>(MMC)</w:t>
      </w:r>
      <w:r>
        <w:rPr>
          <w:spacing w:val="-3"/>
          <w:sz w:val="24"/>
        </w:rPr>
        <w:t> </w:t>
      </w:r>
      <w:r>
        <w:rPr>
          <w:sz w:val="24"/>
        </w:rPr>
        <w:t>to</w:t>
      </w:r>
      <w:r>
        <w:rPr>
          <w:spacing w:val="-3"/>
          <w:sz w:val="24"/>
        </w:rPr>
        <w:t> </w:t>
      </w:r>
      <w:r>
        <w:rPr>
          <w:sz w:val="24"/>
        </w:rPr>
        <w:t>complete its gut-cleansing cycle, reducing microbial overgrowth and immune confusion.</w:t>
      </w:r>
    </w:p>
    <w:p>
      <w:pPr>
        <w:pStyle w:val="BodyText"/>
        <w:spacing w:line="242" w:lineRule="auto" w:before="242"/>
        <w:ind w:right="208"/>
      </w:pPr>
      <w:r>
        <w:rPr/>
        <w:t>These aren't just ancient customs—they’re immunological interventions. Eating late, skipping meals,</w:t>
      </w:r>
      <w:r>
        <w:rPr>
          <w:spacing w:val="-4"/>
        </w:rPr>
        <w:t> </w:t>
      </w:r>
      <w:r>
        <w:rPr/>
        <w:t>or</w:t>
      </w:r>
      <w:r>
        <w:rPr>
          <w:spacing w:val="-4"/>
        </w:rPr>
        <w:t> </w:t>
      </w:r>
      <w:r>
        <w:rPr/>
        <w:t>snacking</w:t>
      </w:r>
      <w:r>
        <w:rPr>
          <w:spacing w:val="-4"/>
        </w:rPr>
        <w:t> </w:t>
      </w:r>
      <w:r>
        <w:rPr/>
        <w:t>frequently</w:t>
      </w:r>
      <w:r>
        <w:rPr>
          <w:spacing w:val="-4"/>
        </w:rPr>
        <w:t> </w:t>
      </w:r>
      <w:r>
        <w:rPr/>
        <w:t>dysregulates</w:t>
      </w:r>
      <w:r>
        <w:rPr>
          <w:spacing w:val="-4"/>
        </w:rPr>
        <w:t> </w:t>
      </w:r>
      <w:r>
        <w:rPr/>
        <w:t>digestive</w:t>
      </w:r>
      <w:r>
        <w:rPr>
          <w:spacing w:val="-5"/>
        </w:rPr>
        <w:t> </w:t>
      </w:r>
      <w:r>
        <w:rPr/>
        <w:t>hormones</w:t>
      </w:r>
      <w:r>
        <w:rPr>
          <w:spacing w:val="-4"/>
        </w:rPr>
        <w:t> </w:t>
      </w:r>
      <w:r>
        <w:rPr/>
        <w:t>and</w:t>
      </w:r>
      <w:r>
        <w:rPr>
          <w:spacing w:val="-4"/>
        </w:rPr>
        <w:t> </w:t>
      </w:r>
      <w:r>
        <w:rPr/>
        <w:t>inflammatory</w:t>
      </w:r>
      <w:r>
        <w:rPr>
          <w:spacing w:val="-4"/>
        </w:rPr>
        <w:t> </w:t>
      </w:r>
      <w:r>
        <w:rPr/>
        <w:t>markers</w:t>
      </w:r>
      <w:r>
        <w:rPr>
          <w:spacing w:val="-4"/>
        </w:rPr>
        <w:t> </w:t>
      </w:r>
      <w:r>
        <w:rPr/>
        <w:t>like</w:t>
      </w:r>
      <w:r>
        <w:rPr>
          <w:spacing w:val="-5"/>
        </w:rPr>
        <w:t> </w:t>
      </w:r>
      <w:r>
        <w:rPr/>
        <w:t>CRP and IL-6.</w:t>
      </w:r>
      <w:r>
        <w:rPr>
          <w:spacing w:val="-6"/>
        </w:rPr>
        <w:t> </w:t>
      </w:r>
      <w:r>
        <w:rPr/>
        <w:t>As discussed in the Dinacharya chapter, rhythmic living is immune education. Meal</w:t>
      </w:r>
    </w:p>
    <w:p>
      <w:pPr>
        <w:pStyle w:val="BodyText"/>
        <w:spacing w:after="0" w:line="242" w:lineRule="auto"/>
        <w:sectPr>
          <w:type w:val="continuous"/>
          <w:pgSz w:w="11910" w:h="16840"/>
          <w:pgMar w:top="1100" w:bottom="280" w:left="992" w:right="992"/>
        </w:sectPr>
      </w:pPr>
    </w:p>
    <w:p>
      <w:pPr>
        <w:pStyle w:val="BodyText"/>
        <w:spacing w:line="242" w:lineRule="auto" w:before="32"/>
      </w:pPr>
      <w:r>
        <w:rPr/>
        <w:t>timing</w:t>
      </w:r>
      <w:r>
        <w:rPr>
          <w:spacing w:val="-4"/>
        </w:rPr>
        <w:t> </w:t>
      </w:r>
      <w:r>
        <w:rPr/>
        <w:t>is</w:t>
      </w:r>
      <w:r>
        <w:rPr>
          <w:spacing w:val="-4"/>
        </w:rPr>
        <w:t> </w:t>
      </w:r>
      <w:r>
        <w:rPr/>
        <w:t>not</w:t>
      </w:r>
      <w:r>
        <w:rPr>
          <w:spacing w:val="-4"/>
        </w:rPr>
        <w:t> </w:t>
      </w:r>
      <w:r>
        <w:rPr/>
        <w:t>a</w:t>
      </w:r>
      <w:r>
        <w:rPr>
          <w:spacing w:val="-5"/>
        </w:rPr>
        <w:t> </w:t>
      </w:r>
      <w:r>
        <w:rPr/>
        <w:t>discipline—it</w:t>
      </w:r>
      <w:r>
        <w:rPr>
          <w:spacing w:val="-4"/>
        </w:rPr>
        <w:t> </w:t>
      </w:r>
      <w:r>
        <w:rPr/>
        <w:t>is</w:t>
      </w:r>
      <w:r>
        <w:rPr>
          <w:spacing w:val="-4"/>
        </w:rPr>
        <w:t> </w:t>
      </w:r>
      <w:r>
        <w:rPr/>
        <w:t>a</w:t>
      </w:r>
      <w:r>
        <w:rPr>
          <w:spacing w:val="-5"/>
        </w:rPr>
        <w:t> </w:t>
      </w:r>
      <w:r>
        <w:rPr/>
        <w:t>dialogue</w:t>
      </w:r>
      <w:r>
        <w:rPr>
          <w:spacing w:val="-5"/>
        </w:rPr>
        <w:t> </w:t>
      </w:r>
      <w:r>
        <w:rPr/>
        <w:t>with</w:t>
      </w:r>
      <w:r>
        <w:rPr>
          <w:spacing w:val="-4"/>
        </w:rPr>
        <w:t> </w:t>
      </w:r>
      <w:r>
        <w:rPr/>
        <w:t>the</w:t>
      </w:r>
      <w:r>
        <w:rPr>
          <w:spacing w:val="-5"/>
        </w:rPr>
        <w:t> </w:t>
      </w:r>
      <w:r>
        <w:rPr/>
        <w:t>immune</w:t>
      </w:r>
      <w:r>
        <w:rPr>
          <w:spacing w:val="-5"/>
        </w:rPr>
        <w:t> </w:t>
      </w:r>
      <w:r>
        <w:rPr/>
        <w:t>system.</w:t>
      </w:r>
      <w:r>
        <w:rPr>
          <w:spacing w:val="-9"/>
        </w:rPr>
        <w:t> </w:t>
      </w:r>
      <w:r>
        <w:rPr/>
        <w:t>To</w:t>
      </w:r>
      <w:r>
        <w:rPr>
          <w:spacing w:val="-4"/>
        </w:rPr>
        <w:t> </w:t>
      </w:r>
      <w:r>
        <w:rPr/>
        <w:t>restore</w:t>
      </w:r>
      <w:r>
        <w:rPr>
          <w:spacing w:val="-5"/>
        </w:rPr>
        <w:t> </w:t>
      </w:r>
      <w:r>
        <w:rPr/>
        <w:t>immune</w:t>
      </w:r>
      <w:r>
        <w:rPr>
          <w:spacing w:val="-5"/>
        </w:rPr>
        <w:t> </w:t>
      </w:r>
      <w:r>
        <w:rPr/>
        <w:t>clarity,</w:t>
      </w:r>
      <w:r>
        <w:rPr>
          <w:spacing w:val="-4"/>
        </w:rPr>
        <w:t> </w:t>
      </w:r>
      <w:r>
        <w:rPr/>
        <w:t>we must first restore time.</w:t>
      </w:r>
    </w:p>
    <w:p>
      <w:pPr>
        <w:pStyle w:val="BodyText"/>
        <w:spacing w:before="4"/>
        <w:ind w:left="0"/>
      </w:pPr>
    </w:p>
    <w:p>
      <w:pPr>
        <w:pStyle w:val="Heading2"/>
      </w:pPr>
      <w:r>
        <w:rPr/>
        <w:t>Sanskaras</w:t>
      </w:r>
      <w:r>
        <w:rPr>
          <w:spacing w:val="-3"/>
        </w:rPr>
        <w:t> </w:t>
      </w:r>
      <w:r>
        <w:rPr/>
        <w:t>and</w:t>
      </w:r>
      <w:r>
        <w:rPr>
          <w:spacing w:val="-2"/>
        </w:rPr>
        <w:t> </w:t>
      </w:r>
      <w:r>
        <w:rPr/>
        <w:t>Food</w:t>
      </w:r>
      <w:r>
        <w:rPr>
          <w:spacing w:val="-2"/>
        </w:rPr>
        <w:t> Processing</w:t>
      </w:r>
    </w:p>
    <w:p>
      <w:pPr>
        <w:spacing w:before="248"/>
        <w:ind w:left="141" w:right="0" w:firstLine="0"/>
        <w:jc w:val="left"/>
        <w:rPr>
          <w:sz w:val="24"/>
        </w:rPr>
      </w:pPr>
      <w:r>
        <w:rPr>
          <w:sz w:val="24"/>
        </w:rPr>
        <w:t>In</w:t>
      </w:r>
      <w:r>
        <w:rPr>
          <w:spacing w:val="-17"/>
          <w:sz w:val="24"/>
        </w:rPr>
        <w:t> </w:t>
      </w:r>
      <w:r>
        <w:rPr>
          <w:sz w:val="24"/>
        </w:rPr>
        <w:t>Ayurveda,</w:t>
      </w:r>
      <w:r>
        <w:rPr>
          <w:spacing w:val="-8"/>
          <w:sz w:val="24"/>
        </w:rPr>
        <w:t> </w:t>
      </w:r>
      <w:r>
        <w:rPr>
          <w:i/>
          <w:sz w:val="24"/>
        </w:rPr>
        <w:t>Saṃskāra</w:t>
      </w:r>
      <w:r>
        <w:rPr>
          <w:i/>
          <w:spacing w:val="-4"/>
          <w:sz w:val="24"/>
        </w:rPr>
        <w:t> </w:t>
      </w:r>
      <w:r>
        <w:rPr>
          <w:sz w:val="24"/>
        </w:rPr>
        <w:t>is</w:t>
      </w:r>
      <w:r>
        <w:rPr>
          <w:spacing w:val="-4"/>
          <w:sz w:val="24"/>
        </w:rPr>
        <w:t> </w:t>
      </w:r>
      <w:r>
        <w:rPr>
          <w:sz w:val="24"/>
        </w:rPr>
        <w:t>not</w:t>
      </w:r>
      <w:r>
        <w:rPr>
          <w:spacing w:val="-5"/>
          <w:sz w:val="24"/>
        </w:rPr>
        <w:t> </w:t>
      </w:r>
      <w:r>
        <w:rPr>
          <w:sz w:val="24"/>
        </w:rPr>
        <w:t>just</w:t>
      </w:r>
      <w:r>
        <w:rPr>
          <w:spacing w:val="-4"/>
          <w:sz w:val="24"/>
        </w:rPr>
        <w:t> </w:t>
      </w:r>
      <w:r>
        <w:rPr>
          <w:sz w:val="24"/>
        </w:rPr>
        <w:t>a</w:t>
      </w:r>
      <w:r>
        <w:rPr>
          <w:spacing w:val="-4"/>
          <w:sz w:val="24"/>
        </w:rPr>
        <w:t> </w:t>
      </w:r>
      <w:r>
        <w:rPr>
          <w:spacing w:val="-2"/>
          <w:sz w:val="24"/>
        </w:rPr>
        <w:t>ritual.</w:t>
      </w:r>
    </w:p>
    <w:p>
      <w:pPr>
        <w:spacing w:before="4"/>
        <w:ind w:left="141" w:right="0" w:firstLine="0"/>
        <w:jc w:val="left"/>
        <w:rPr>
          <w:sz w:val="24"/>
        </w:rPr>
      </w:pPr>
      <w:r>
        <w:rPr>
          <w:sz w:val="24"/>
        </w:rPr>
        <w:t>It</w:t>
      </w:r>
      <w:r>
        <w:rPr>
          <w:spacing w:val="-5"/>
          <w:sz w:val="24"/>
        </w:rPr>
        <w:t> </w:t>
      </w:r>
      <w:r>
        <w:rPr>
          <w:sz w:val="24"/>
        </w:rPr>
        <w:t>is</w:t>
      </w:r>
      <w:r>
        <w:rPr>
          <w:spacing w:val="-3"/>
          <w:sz w:val="24"/>
        </w:rPr>
        <w:t> </w:t>
      </w:r>
      <w:r>
        <w:rPr>
          <w:sz w:val="24"/>
        </w:rPr>
        <w:t>transformation—</w:t>
      </w:r>
      <w:r>
        <w:rPr>
          <w:b/>
          <w:sz w:val="24"/>
        </w:rPr>
        <w:t>conscious,</w:t>
      </w:r>
      <w:r>
        <w:rPr>
          <w:b/>
          <w:spacing w:val="-2"/>
          <w:sz w:val="24"/>
        </w:rPr>
        <w:t> </w:t>
      </w:r>
      <w:r>
        <w:rPr>
          <w:b/>
          <w:sz w:val="24"/>
        </w:rPr>
        <w:t>deliberate,</w:t>
      </w:r>
      <w:r>
        <w:rPr>
          <w:b/>
          <w:spacing w:val="-3"/>
          <w:sz w:val="24"/>
        </w:rPr>
        <w:t> </w:t>
      </w:r>
      <w:r>
        <w:rPr>
          <w:b/>
          <w:sz w:val="24"/>
        </w:rPr>
        <w:t>and</w:t>
      </w:r>
      <w:r>
        <w:rPr>
          <w:b/>
          <w:spacing w:val="-2"/>
          <w:sz w:val="24"/>
        </w:rPr>
        <w:t> sacred</w:t>
      </w:r>
      <w:r>
        <w:rPr>
          <w:spacing w:val="-2"/>
          <w:sz w:val="24"/>
        </w:rPr>
        <w:t>.</w:t>
      </w:r>
    </w:p>
    <w:p>
      <w:pPr>
        <w:pStyle w:val="BodyText"/>
        <w:spacing w:before="4"/>
      </w:pPr>
      <w:r>
        <w:rPr/>
        <w:t>It</w:t>
      </w:r>
      <w:r>
        <w:rPr>
          <w:spacing w:val="-3"/>
        </w:rPr>
        <w:t> </w:t>
      </w:r>
      <w:r>
        <w:rPr/>
        <w:t>is</w:t>
      </w:r>
      <w:r>
        <w:rPr>
          <w:spacing w:val="-2"/>
        </w:rPr>
        <w:t> </w:t>
      </w:r>
      <w:r>
        <w:rPr/>
        <w:t>the</w:t>
      </w:r>
      <w:r>
        <w:rPr>
          <w:spacing w:val="-3"/>
        </w:rPr>
        <w:t> </w:t>
      </w:r>
      <w:r>
        <w:rPr/>
        <w:t>quiet</w:t>
      </w:r>
      <w:r>
        <w:rPr>
          <w:spacing w:val="-2"/>
        </w:rPr>
        <w:t> </w:t>
      </w:r>
      <w:r>
        <w:rPr/>
        <w:t>art</w:t>
      </w:r>
      <w:r>
        <w:rPr>
          <w:spacing w:val="-2"/>
        </w:rPr>
        <w:t> </w:t>
      </w:r>
      <w:r>
        <w:rPr/>
        <w:t>of</w:t>
      </w:r>
      <w:r>
        <w:rPr>
          <w:spacing w:val="-2"/>
        </w:rPr>
        <w:t> </w:t>
      </w:r>
      <w:r>
        <w:rPr/>
        <w:t>shaping</w:t>
      </w:r>
      <w:r>
        <w:rPr>
          <w:spacing w:val="-2"/>
        </w:rPr>
        <w:t> </w:t>
      </w:r>
      <w:r>
        <w:rPr/>
        <w:t>substance</w:t>
      </w:r>
      <w:r>
        <w:rPr>
          <w:spacing w:val="-4"/>
        </w:rPr>
        <w:t> </w:t>
      </w:r>
      <w:r>
        <w:rPr/>
        <w:t>into</w:t>
      </w:r>
      <w:r>
        <w:rPr>
          <w:spacing w:val="-2"/>
        </w:rPr>
        <w:t> </w:t>
      </w:r>
      <w:r>
        <w:rPr/>
        <w:t>sustenance,</w:t>
      </w:r>
      <w:r>
        <w:rPr>
          <w:spacing w:val="-2"/>
        </w:rPr>
        <w:t> </w:t>
      </w:r>
      <w:r>
        <w:rPr/>
        <w:t>food</w:t>
      </w:r>
      <w:r>
        <w:rPr>
          <w:spacing w:val="-2"/>
        </w:rPr>
        <w:t> </w:t>
      </w:r>
      <w:r>
        <w:rPr/>
        <w:t>into</w:t>
      </w:r>
      <w:r>
        <w:rPr>
          <w:spacing w:val="-2"/>
        </w:rPr>
        <w:t> </w:t>
      </w:r>
      <w:r>
        <w:rPr/>
        <w:t>frequency,</w:t>
      </w:r>
      <w:r>
        <w:rPr>
          <w:spacing w:val="-2"/>
        </w:rPr>
        <w:t> </w:t>
      </w:r>
      <w:r>
        <w:rPr/>
        <w:t>nourishment</w:t>
      </w:r>
      <w:r>
        <w:rPr>
          <w:spacing w:val="-2"/>
        </w:rPr>
        <w:t> </w:t>
      </w:r>
      <w:r>
        <w:rPr/>
        <w:t>into</w:t>
      </w:r>
      <w:r>
        <w:rPr>
          <w:spacing w:val="-3"/>
        </w:rPr>
        <w:t> </w:t>
      </w:r>
      <w:r>
        <w:rPr>
          <w:i/>
          <w:spacing w:val="-4"/>
        </w:rPr>
        <w:t>you</w:t>
      </w:r>
      <w:r>
        <w:rPr>
          <w:spacing w:val="-4"/>
        </w:rPr>
        <w:t>.</w:t>
      </w:r>
    </w:p>
    <w:p>
      <w:pPr>
        <w:pStyle w:val="BodyText"/>
        <w:spacing w:line="242" w:lineRule="auto"/>
      </w:pPr>
      <w:r>
        <w:rPr/>
        <w:t>Every</w:t>
      </w:r>
      <w:r>
        <w:rPr>
          <w:spacing w:val="-3"/>
        </w:rPr>
        <w:t> </w:t>
      </w:r>
      <w:r>
        <w:rPr/>
        <w:t>time</w:t>
      </w:r>
      <w:r>
        <w:rPr>
          <w:spacing w:val="-4"/>
        </w:rPr>
        <w:t> </w:t>
      </w:r>
      <w:r>
        <w:rPr/>
        <w:t>we</w:t>
      </w:r>
      <w:r>
        <w:rPr>
          <w:spacing w:val="-4"/>
        </w:rPr>
        <w:t> </w:t>
      </w:r>
      <w:r>
        <w:rPr/>
        <w:t>soak,</w:t>
      </w:r>
      <w:r>
        <w:rPr>
          <w:spacing w:val="-3"/>
        </w:rPr>
        <w:t> </w:t>
      </w:r>
      <w:r>
        <w:rPr/>
        <w:t>ferment,</w:t>
      </w:r>
      <w:r>
        <w:rPr>
          <w:spacing w:val="-3"/>
        </w:rPr>
        <w:t> </w:t>
      </w:r>
      <w:r>
        <w:rPr/>
        <w:t>roast,</w:t>
      </w:r>
      <w:r>
        <w:rPr>
          <w:spacing w:val="-3"/>
        </w:rPr>
        <w:t> </w:t>
      </w:r>
      <w:r>
        <w:rPr/>
        <w:t>steam,</w:t>
      </w:r>
      <w:r>
        <w:rPr>
          <w:spacing w:val="-3"/>
        </w:rPr>
        <w:t> </w:t>
      </w:r>
      <w:r>
        <w:rPr/>
        <w:t>or</w:t>
      </w:r>
      <w:r>
        <w:rPr>
          <w:spacing w:val="-3"/>
        </w:rPr>
        <w:t> </w:t>
      </w:r>
      <w:r>
        <w:rPr/>
        <w:t>churn—</w:t>
      </w:r>
      <w:r>
        <w:rPr>
          <w:b/>
        </w:rPr>
        <w:t>we</w:t>
      </w:r>
      <w:r>
        <w:rPr>
          <w:b/>
          <w:spacing w:val="-4"/>
        </w:rPr>
        <w:t> </w:t>
      </w:r>
      <w:r>
        <w:rPr>
          <w:b/>
        </w:rPr>
        <w:t>are</w:t>
      </w:r>
      <w:r>
        <w:rPr>
          <w:b/>
          <w:spacing w:val="-4"/>
        </w:rPr>
        <w:t> </w:t>
      </w:r>
      <w:r>
        <w:rPr>
          <w:b/>
        </w:rPr>
        <w:t>not</w:t>
      </w:r>
      <w:r>
        <w:rPr>
          <w:b/>
          <w:spacing w:val="-3"/>
        </w:rPr>
        <w:t> </w:t>
      </w:r>
      <w:r>
        <w:rPr>
          <w:b/>
        </w:rPr>
        <w:t>just</w:t>
      </w:r>
      <w:r>
        <w:rPr>
          <w:b/>
          <w:spacing w:val="-3"/>
        </w:rPr>
        <w:t> </w:t>
      </w:r>
      <w:r>
        <w:rPr>
          <w:b/>
        </w:rPr>
        <w:t>cooking</w:t>
      </w:r>
      <w:r>
        <w:rPr/>
        <w:t>,</w:t>
      </w:r>
      <w:r>
        <w:rPr>
          <w:spacing w:val="-3"/>
        </w:rPr>
        <w:t> </w:t>
      </w:r>
      <w:r>
        <w:rPr/>
        <w:t>we</w:t>
      </w:r>
      <w:r>
        <w:rPr>
          <w:spacing w:val="-4"/>
        </w:rPr>
        <w:t> </w:t>
      </w:r>
      <w:r>
        <w:rPr/>
        <w:t>are</w:t>
      </w:r>
      <w:r>
        <w:rPr>
          <w:spacing w:val="-4"/>
        </w:rPr>
        <w:t> </w:t>
      </w:r>
      <w:r>
        <w:rPr/>
        <w:t>co-creating. We are tuning the Guna, awakening the Rasa, adjusting the Vīrya, and sculpting the Vipāka.</w:t>
      </w:r>
    </w:p>
    <w:p>
      <w:pPr>
        <w:pStyle w:val="BodyText"/>
        <w:spacing w:before="3"/>
      </w:pPr>
      <w:r>
        <w:rPr/>
        <w:t>We</w:t>
      </w:r>
      <w:r>
        <w:rPr>
          <w:spacing w:val="-4"/>
        </w:rPr>
        <w:t> </w:t>
      </w:r>
      <w:r>
        <w:rPr/>
        <w:t>are</w:t>
      </w:r>
      <w:r>
        <w:rPr>
          <w:spacing w:val="-2"/>
        </w:rPr>
        <w:t> </w:t>
      </w:r>
      <w:r>
        <w:rPr/>
        <w:t>telling</w:t>
      </w:r>
      <w:r>
        <w:rPr>
          <w:spacing w:val="-2"/>
        </w:rPr>
        <w:t> </w:t>
      </w:r>
      <w:r>
        <w:rPr/>
        <w:t>the</w:t>
      </w:r>
      <w:r>
        <w:rPr>
          <w:spacing w:val="-3"/>
        </w:rPr>
        <w:t> </w:t>
      </w:r>
      <w:r>
        <w:rPr/>
        <w:t>food</w:t>
      </w:r>
      <w:r>
        <w:rPr>
          <w:spacing w:val="-2"/>
        </w:rPr>
        <w:t> </w:t>
      </w:r>
      <w:r>
        <w:rPr/>
        <w:t>how</w:t>
      </w:r>
      <w:r>
        <w:rPr>
          <w:spacing w:val="-1"/>
        </w:rPr>
        <w:t> </w:t>
      </w:r>
      <w:r>
        <w:rPr/>
        <w:t>to</w:t>
      </w:r>
      <w:r>
        <w:rPr>
          <w:spacing w:val="-2"/>
        </w:rPr>
        <w:t> </w:t>
      </w:r>
      <w:r>
        <w:rPr/>
        <w:t>speak</w:t>
      </w:r>
      <w:r>
        <w:rPr>
          <w:spacing w:val="-2"/>
        </w:rPr>
        <w:t> </w:t>
      </w:r>
      <w:r>
        <w:rPr/>
        <w:t>to</w:t>
      </w:r>
      <w:r>
        <w:rPr>
          <w:spacing w:val="-15"/>
        </w:rPr>
        <w:t> </w:t>
      </w:r>
      <w:r>
        <w:rPr/>
        <w:t>Agni,</w:t>
      </w:r>
      <w:r>
        <w:rPr>
          <w:spacing w:val="-2"/>
        </w:rPr>
        <w:t> </w:t>
      </w:r>
      <w:r>
        <w:rPr/>
        <w:t>and</w:t>
      </w:r>
      <w:r>
        <w:rPr>
          <w:spacing w:val="-2"/>
        </w:rPr>
        <w:t> </w:t>
      </w:r>
      <w:r>
        <w:rPr/>
        <w:t>how</w:t>
      </w:r>
      <w:r>
        <w:rPr>
          <w:spacing w:val="-1"/>
        </w:rPr>
        <w:t> </w:t>
      </w:r>
      <w:r>
        <w:rPr/>
        <w:t>gently</w:t>
      </w:r>
      <w:r>
        <w:rPr>
          <w:spacing w:val="-2"/>
        </w:rPr>
        <w:t> </w:t>
      </w:r>
      <w:r>
        <w:rPr/>
        <w:t>to</w:t>
      </w:r>
      <w:r>
        <w:rPr>
          <w:spacing w:val="-2"/>
        </w:rPr>
        <w:t> </w:t>
      </w:r>
      <w:r>
        <w:rPr/>
        <w:t>knock</w:t>
      </w:r>
      <w:r>
        <w:rPr>
          <w:spacing w:val="-2"/>
        </w:rPr>
        <w:t> </w:t>
      </w:r>
      <w:r>
        <w:rPr/>
        <w:t>on</w:t>
      </w:r>
      <w:r>
        <w:rPr>
          <w:spacing w:val="-1"/>
        </w:rPr>
        <w:t> </w:t>
      </w:r>
      <w:r>
        <w:rPr/>
        <w:t>the</w:t>
      </w:r>
      <w:r>
        <w:rPr>
          <w:spacing w:val="-3"/>
        </w:rPr>
        <w:t> </w:t>
      </w:r>
      <w:r>
        <w:rPr/>
        <w:t>doors</w:t>
      </w:r>
      <w:r>
        <w:rPr>
          <w:spacing w:val="-2"/>
        </w:rPr>
        <w:t> </w:t>
      </w:r>
      <w:r>
        <w:rPr/>
        <w:t>of</w:t>
      </w:r>
      <w:r>
        <w:rPr>
          <w:spacing w:val="-2"/>
        </w:rPr>
        <w:t> </w:t>
      </w:r>
      <w:r>
        <w:rPr/>
        <w:t>our</w:t>
      </w:r>
      <w:r>
        <w:rPr>
          <w:spacing w:val="-1"/>
        </w:rPr>
        <w:t> </w:t>
      </w:r>
      <w:r>
        <w:rPr>
          <w:spacing w:val="-2"/>
        </w:rPr>
        <w:t>cells.</w:t>
      </w:r>
    </w:p>
    <w:p>
      <w:pPr>
        <w:pStyle w:val="BodyText"/>
        <w:spacing w:line="242" w:lineRule="auto"/>
        <w:ind w:right="584"/>
      </w:pPr>
      <w:r>
        <w:rPr/>
        <w:t>Let’s</w:t>
      </w:r>
      <w:r>
        <w:rPr>
          <w:spacing w:val="-3"/>
        </w:rPr>
        <w:t> </w:t>
      </w:r>
      <w:r>
        <w:rPr/>
        <w:t>return</w:t>
      </w:r>
      <w:r>
        <w:rPr>
          <w:spacing w:val="-3"/>
        </w:rPr>
        <w:t> </w:t>
      </w:r>
      <w:r>
        <w:rPr/>
        <w:t>to</w:t>
      </w:r>
      <w:r>
        <w:rPr>
          <w:spacing w:val="-3"/>
        </w:rPr>
        <w:t> </w:t>
      </w:r>
      <w:r>
        <w:rPr/>
        <w:t>rice—this</w:t>
      </w:r>
      <w:r>
        <w:rPr>
          <w:spacing w:val="-3"/>
        </w:rPr>
        <w:t> </w:t>
      </w:r>
      <w:r>
        <w:rPr/>
        <w:t>time,</w:t>
      </w:r>
      <w:r>
        <w:rPr>
          <w:spacing w:val="-3"/>
        </w:rPr>
        <w:t> </w:t>
      </w:r>
      <w:r>
        <w:rPr/>
        <w:t>not</w:t>
      </w:r>
      <w:r>
        <w:rPr>
          <w:spacing w:val="-3"/>
        </w:rPr>
        <w:t> </w:t>
      </w:r>
      <w:r>
        <w:rPr/>
        <w:t>as</w:t>
      </w:r>
      <w:r>
        <w:rPr>
          <w:spacing w:val="-3"/>
        </w:rPr>
        <w:t> </w:t>
      </w:r>
      <w:r>
        <w:rPr/>
        <w:t>a</w:t>
      </w:r>
      <w:r>
        <w:rPr>
          <w:spacing w:val="-4"/>
        </w:rPr>
        <w:t> </w:t>
      </w:r>
      <w:r>
        <w:rPr/>
        <w:t>grain,</w:t>
      </w:r>
      <w:r>
        <w:rPr>
          <w:spacing w:val="-3"/>
        </w:rPr>
        <w:t> </w:t>
      </w:r>
      <w:r>
        <w:rPr/>
        <w:t>but</w:t>
      </w:r>
      <w:r>
        <w:rPr>
          <w:spacing w:val="-3"/>
        </w:rPr>
        <w:t> </w:t>
      </w:r>
      <w:r>
        <w:rPr/>
        <w:t>as</w:t>
      </w:r>
      <w:r>
        <w:rPr>
          <w:spacing w:val="-3"/>
        </w:rPr>
        <w:t> </w:t>
      </w:r>
      <w:r>
        <w:rPr/>
        <w:t>a</w:t>
      </w:r>
      <w:r>
        <w:rPr>
          <w:spacing w:val="-4"/>
        </w:rPr>
        <w:t> </w:t>
      </w:r>
      <w:r>
        <w:rPr/>
        <w:t>global</w:t>
      </w:r>
      <w:r>
        <w:rPr>
          <w:spacing w:val="-3"/>
        </w:rPr>
        <w:t> </w:t>
      </w:r>
      <w:r>
        <w:rPr/>
        <w:t>expression</w:t>
      </w:r>
      <w:r>
        <w:rPr>
          <w:spacing w:val="-3"/>
        </w:rPr>
        <w:t> </w:t>
      </w:r>
      <w:r>
        <w:rPr/>
        <w:t>of</w:t>
      </w:r>
      <w:r>
        <w:rPr>
          <w:spacing w:val="-3"/>
        </w:rPr>
        <w:t> </w:t>
      </w:r>
      <w:r>
        <w:rPr/>
        <w:t>ancestral</w:t>
      </w:r>
      <w:r>
        <w:rPr>
          <w:spacing w:val="-3"/>
        </w:rPr>
        <w:t> </w:t>
      </w:r>
      <w:r>
        <w:rPr/>
        <w:t>Saṃskāra. A grain so simple, yet so universal.</w:t>
      </w:r>
    </w:p>
    <w:p>
      <w:pPr>
        <w:pStyle w:val="BodyText"/>
        <w:spacing w:before="2"/>
      </w:pPr>
      <w:r>
        <w:rPr/>
        <w:t>Across</w:t>
      </w:r>
      <w:r>
        <w:rPr>
          <w:spacing w:val="-5"/>
        </w:rPr>
        <w:t> </w:t>
      </w:r>
      <w:r>
        <w:rPr/>
        <w:t>the</w:t>
      </w:r>
      <w:r>
        <w:rPr>
          <w:spacing w:val="-2"/>
        </w:rPr>
        <w:t> </w:t>
      </w:r>
      <w:r>
        <w:rPr/>
        <w:t>world,</w:t>
      </w:r>
      <w:r>
        <w:rPr>
          <w:spacing w:val="-2"/>
        </w:rPr>
        <w:t> </w:t>
      </w:r>
      <w:r>
        <w:rPr/>
        <w:t>rice</w:t>
      </w:r>
      <w:r>
        <w:rPr>
          <w:spacing w:val="-3"/>
        </w:rPr>
        <w:t> </w:t>
      </w:r>
      <w:r>
        <w:rPr/>
        <w:t>is</w:t>
      </w:r>
      <w:r>
        <w:rPr>
          <w:spacing w:val="-2"/>
        </w:rPr>
        <w:t> </w:t>
      </w:r>
      <w:r>
        <w:rPr/>
        <w:t>not</w:t>
      </w:r>
      <w:r>
        <w:rPr>
          <w:spacing w:val="-2"/>
        </w:rPr>
        <w:t> </w:t>
      </w:r>
      <w:r>
        <w:rPr/>
        <w:t>just</w:t>
      </w:r>
      <w:r>
        <w:rPr>
          <w:spacing w:val="-1"/>
        </w:rPr>
        <w:t> </w:t>
      </w:r>
      <w:r>
        <w:rPr/>
        <w:t>prepared—it</w:t>
      </w:r>
      <w:r>
        <w:rPr>
          <w:spacing w:val="-2"/>
        </w:rPr>
        <w:t> </w:t>
      </w:r>
      <w:r>
        <w:rPr/>
        <w:t>is</w:t>
      </w:r>
      <w:r>
        <w:rPr>
          <w:spacing w:val="-3"/>
        </w:rPr>
        <w:t> </w:t>
      </w:r>
      <w:r>
        <w:rPr>
          <w:b/>
        </w:rPr>
        <w:t>interpreted</w:t>
      </w:r>
      <w:r>
        <w:rPr/>
        <w:t>.</w:t>
      </w:r>
      <w:r>
        <w:rPr>
          <w:spacing w:val="-15"/>
        </w:rPr>
        <w:t> </w:t>
      </w:r>
      <w:r>
        <w:rPr/>
        <w:t>And</w:t>
      </w:r>
      <w:r>
        <w:rPr>
          <w:spacing w:val="-2"/>
        </w:rPr>
        <w:t> </w:t>
      </w:r>
      <w:r>
        <w:rPr/>
        <w:t>every</w:t>
      </w:r>
      <w:r>
        <w:rPr>
          <w:spacing w:val="-2"/>
        </w:rPr>
        <w:t> </w:t>
      </w:r>
      <w:r>
        <w:rPr/>
        <w:t>interpretation</w:t>
      </w:r>
      <w:r>
        <w:rPr>
          <w:spacing w:val="-1"/>
        </w:rPr>
        <w:t> </w:t>
      </w:r>
      <w:r>
        <w:rPr>
          <w:spacing w:val="-2"/>
        </w:rPr>
        <w:t>holds</w:t>
      </w:r>
    </w:p>
    <w:p>
      <w:pPr>
        <w:pStyle w:val="Heading7"/>
        <w:spacing w:before="4"/>
        <w:rPr>
          <w:b w:val="0"/>
        </w:rPr>
      </w:pPr>
      <w:r>
        <w:rPr/>
        <w:t>ancestral</w:t>
      </w:r>
      <w:r>
        <w:rPr>
          <w:spacing w:val="-4"/>
        </w:rPr>
        <w:t> </w:t>
      </w:r>
      <w:r>
        <w:rPr>
          <w:spacing w:val="-2"/>
        </w:rPr>
        <w:t>intelligence</w:t>
      </w:r>
      <w:r>
        <w:rPr>
          <w:b w:val="0"/>
          <w:spacing w:val="-2"/>
        </w:rPr>
        <w:t>.</w:t>
      </w:r>
    </w:p>
    <w:p>
      <w:pPr>
        <w:pStyle w:val="BodyText"/>
        <w:spacing w:line="242" w:lineRule="auto"/>
        <w:ind w:right="262"/>
      </w:pPr>
      <w:r>
        <w:rPr/>
        <w:t>In India, rice is often soaked before cooking (especially in traditional households), fermented into preparations</w:t>
      </w:r>
      <w:r>
        <w:rPr>
          <w:spacing w:val="-4"/>
        </w:rPr>
        <w:t> </w:t>
      </w:r>
      <w:r>
        <w:rPr/>
        <w:t>like</w:t>
      </w:r>
      <w:r>
        <w:rPr>
          <w:spacing w:val="-5"/>
        </w:rPr>
        <w:t> </w:t>
      </w:r>
      <w:r>
        <w:rPr>
          <w:i/>
        </w:rPr>
        <w:t>Pakhala</w:t>
      </w:r>
      <w:r>
        <w:rPr>
          <w:i/>
          <w:spacing w:val="-5"/>
        </w:rPr>
        <w:t> </w:t>
      </w:r>
      <w:r>
        <w:rPr/>
        <w:t>(Odisha),</w:t>
      </w:r>
      <w:r>
        <w:rPr>
          <w:spacing w:val="-5"/>
        </w:rPr>
        <w:t> </w:t>
      </w:r>
      <w:r>
        <w:rPr>
          <w:i/>
        </w:rPr>
        <w:t>Panta</w:t>
      </w:r>
      <w:r>
        <w:rPr>
          <w:i/>
          <w:spacing w:val="-4"/>
        </w:rPr>
        <w:t> </w:t>
      </w:r>
      <w:r>
        <w:rPr>
          <w:i/>
        </w:rPr>
        <w:t>Bhaat</w:t>
      </w:r>
      <w:r>
        <w:rPr>
          <w:i/>
          <w:spacing w:val="-5"/>
        </w:rPr>
        <w:t> </w:t>
      </w:r>
      <w:r>
        <w:rPr/>
        <w:t>(Bengal),</w:t>
      </w:r>
      <w:r>
        <w:rPr>
          <w:spacing w:val="-4"/>
        </w:rPr>
        <w:t> </w:t>
      </w:r>
      <w:r>
        <w:rPr/>
        <w:t>or</w:t>
      </w:r>
      <w:r>
        <w:rPr>
          <w:spacing w:val="-5"/>
        </w:rPr>
        <w:t> </w:t>
      </w:r>
      <w:r>
        <w:rPr>
          <w:i/>
        </w:rPr>
        <w:t>Neeragaram</w:t>
      </w:r>
      <w:r>
        <w:rPr>
          <w:i/>
          <w:spacing w:val="-4"/>
        </w:rPr>
        <w:t> </w:t>
      </w:r>
      <w:r>
        <w:rPr/>
        <w:t>(Tamil</w:t>
      </w:r>
      <w:r>
        <w:rPr>
          <w:spacing w:val="-4"/>
        </w:rPr>
        <w:t> </w:t>
      </w:r>
      <w:r>
        <w:rPr/>
        <w:t>Nadu),</w:t>
      </w:r>
      <w:r>
        <w:rPr>
          <w:spacing w:val="-4"/>
        </w:rPr>
        <w:t> </w:t>
      </w:r>
      <w:r>
        <w:rPr/>
        <w:t>and</w:t>
      </w:r>
      <w:r>
        <w:rPr>
          <w:spacing w:val="-4"/>
        </w:rPr>
        <w:t> </w:t>
      </w:r>
      <w:r>
        <w:rPr/>
        <w:t>used in spiced dishes like Khichdi or Pulav.</w:t>
      </w:r>
    </w:p>
    <w:p>
      <w:pPr>
        <w:pStyle w:val="BodyText"/>
        <w:spacing w:line="242" w:lineRule="auto"/>
        <w:ind w:right="370"/>
        <w:jc w:val="both"/>
      </w:pPr>
      <w:r>
        <w:rPr/>
        <w:t>Japanese</w:t>
      </w:r>
      <w:r>
        <w:rPr>
          <w:spacing w:val="-1"/>
        </w:rPr>
        <w:t> </w:t>
      </w:r>
      <w:r>
        <w:rPr/>
        <w:t>rice</w:t>
      </w:r>
      <w:r>
        <w:rPr>
          <w:spacing w:val="-1"/>
        </w:rPr>
        <w:t> </w:t>
      </w:r>
      <w:r>
        <w:rPr/>
        <w:t>(typically Japonica</w:t>
      </w:r>
      <w:r>
        <w:rPr>
          <w:spacing w:val="-1"/>
        </w:rPr>
        <w:t> </w:t>
      </w:r>
      <w:r>
        <w:rPr/>
        <w:t>short-grain) is carefully rinsed, soaked, and steamed till soft and sticky—making</w:t>
      </w:r>
      <w:r>
        <w:rPr>
          <w:spacing w:val="-14"/>
        </w:rPr>
        <w:t> </w:t>
      </w:r>
      <w:r>
        <w:rPr/>
        <w:t>it</w:t>
      </w:r>
      <w:r>
        <w:rPr>
          <w:spacing w:val="-10"/>
        </w:rPr>
        <w:t> </w:t>
      </w:r>
      <w:r>
        <w:rPr>
          <w:b/>
        </w:rPr>
        <w:t>hydrating,</w:t>
      </w:r>
      <w:r>
        <w:rPr>
          <w:b/>
          <w:spacing w:val="-9"/>
        </w:rPr>
        <w:t> </w:t>
      </w:r>
      <w:r>
        <w:rPr>
          <w:b/>
        </w:rPr>
        <w:t>calming,</w:t>
      </w:r>
      <w:r>
        <w:rPr>
          <w:b/>
          <w:spacing w:val="-9"/>
        </w:rPr>
        <w:t> </w:t>
      </w:r>
      <w:r>
        <w:rPr>
          <w:b/>
        </w:rPr>
        <w:t>and</w:t>
      </w:r>
      <w:r>
        <w:rPr>
          <w:b/>
          <w:spacing w:val="-9"/>
        </w:rPr>
        <w:t> </w:t>
      </w:r>
      <w:r>
        <w:rPr>
          <w:b/>
        </w:rPr>
        <w:t>grounding</w:t>
      </w:r>
      <w:r>
        <w:rPr/>
        <w:t>—which</w:t>
      </w:r>
      <w:r>
        <w:rPr>
          <w:spacing w:val="-9"/>
        </w:rPr>
        <w:t> </w:t>
      </w:r>
      <w:r>
        <w:rPr/>
        <w:t>is</w:t>
      </w:r>
      <w:r>
        <w:rPr>
          <w:spacing w:val="-9"/>
        </w:rPr>
        <w:t> </w:t>
      </w:r>
      <w:r>
        <w:rPr>
          <w:i/>
        </w:rPr>
        <w:t>Vata-pacifying</w:t>
      </w:r>
      <w:r>
        <w:rPr>
          <w:i/>
          <w:spacing w:val="-10"/>
        </w:rPr>
        <w:t> </w:t>
      </w:r>
      <w:r>
        <w:rPr/>
        <w:t>in</w:t>
      </w:r>
      <w:r>
        <w:rPr>
          <w:spacing w:val="-15"/>
        </w:rPr>
        <w:t> </w:t>
      </w:r>
      <w:r>
        <w:rPr/>
        <w:t>Ayurveda.</w:t>
      </w:r>
      <w:r>
        <w:rPr>
          <w:spacing w:val="-9"/>
        </w:rPr>
        <w:t> </w:t>
      </w:r>
      <w:r>
        <w:rPr/>
        <w:t>In </w:t>
      </w:r>
      <w:r>
        <w:rPr>
          <w:i/>
        </w:rPr>
        <w:t>macrobiotics</w:t>
      </w:r>
      <w:r>
        <w:rPr>
          <w:i/>
          <w:spacing w:val="-3"/>
        </w:rPr>
        <w:t> </w:t>
      </w:r>
      <w:r>
        <w:rPr/>
        <w:t>(influenced</w:t>
      </w:r>
      <w:r>
        <w:rPr>
          <w:spacing w:val="-2"/>
        </w:rPr>
        <w:t> </w:t>
      </w:r>
      <w:r>
        <w:rPr/>
        <w:t>by</w:t>
      </w:r>
      <w:r>
        <w:rPr>
          <w:spacing w:val="-2"/>
        </w:rPr>
        <w:t> </w:t>
      </w:r>
      <w:r>
        <w:rPr/>
        <w:t>Zen</w:t>
      </w:r>
      <w:r>
        <w:rPr>
          <w:spacing w:val="-2"/>
        </w:rPr>
        <w:t> </w:t>
      </w:r>
      <w:r>
        <w:rPr/>
        <w:t>philosophy),</w:t>
      </w:r>
      <w:r>
        <w:rPr>
          <w:spacing w:val="-2"/>
        </w:rPr>
        <w:t> </w:t>
      </w:r>
      <w:r>
        <w:rPr/>
        <w:t>white</w:t>
      </w:r>
      <w:r>
        <w:rPr>
          <w:spacing w:val="-3"/>
        </w:rPr>
        <w:t> </w:t>
      </w:r>
      <w:r>
        <w:rPr/>
        <w:t>rice</w:t>
      </w:r>
      <w:r>
        <w:rPr>
          <w:spacing w:val="-3"/>
        </w:rPr>
        <w:t> </w:t>
      </w:r>
      <w:r>
        <w:rPr/>
        <w:t>is</w:t>
      </w:r>
      <w:r>
        <w:rPr>
          <w:spacing w:val="-2"/>
        </w:rPr>
        <w:t> </w:t>
      </w:r>
      <w:r>
        <w:rPr/>
        <w:t>considered</w:t>
      </w:r>
      <w:r>
        <w:rPr>
          <w:spacing w:val="-2"/>
        </w:rPr>
        <w:t> </w:t>
      </w:r>
      <w:r>
        <w:rPr/>
        <w:t>centering</w:t>
      </w:r>
      <w:r>
        <w:rPr>
          <w:spacing w:val="-2"/>
        </w:rPr>
        <w:t> </w:t>
      </w:r>
      <w:r>
        <w:rPr/>
        <w:t>and</w:t>
      </w:r>
      <w:r>
        <w:rPr>
          <w:spacing w:val="-2"/>
        </w:rPr>
        <w:t> </w:t>
      </w:r>
      <w:r>
        <w:rPr/>
        <w:t>gentle</w:t>
      </w:r>
      <w:r>
        <w:rPr>
          <w:spacing w:val="-3"/>
        </w:rPr>
        <w:t> </w:t>
      </w:r>
      <w:r>
        <w:rPr/>
        <w:t>on</w:t>
      </w:r>
      <w:r>
        <w:rPr>
          <w:spacing w:val="-2"/>
        </w:rPr>
        <w:t> </w:t>
      </w:r>
      <w:r>
        <w:rPr/>
        <w:t>the nervous system.</w:t>
      </w:r>
    </w:p>
    <w:p>
      <w:pPr>
        <w:pStyle w:val="BodyText"/>
        <w:spacing w:before="249"/>
        <w:ind w:left="0"/>
      </w:pPr>
    </w:p>
    <w:p>
      <w:pPr>
        <w:pStyle w:val="BodyText"/>
        <w:spacing w:line="242" w:lineRule="auto" w:before="0"/>
        <w:ind w:right="262"/>
      </w:pPr>
      <w:r>
        <w:rPr/>
        <w:t>Congee</w:t>
      </w:r>
      <w:r>
        <w:rPr>
          <w:spacing w:val="-4"/>
        </w:rPr>
        <w:t> </w:t>
      </w:r>
      <w:r>
        <w:rPr/>
        <w:t>(</w:t>
      </w:r>
      <w:r>
        <w:rPr>
          <w:i/>
        </w:rPr>
        <w:t>Zhōu</w:t>
      </w:r>
      <w:r>
        <w:rPr/>
        <w:t>)</w:t>
      </w:r>
      <w:r>
        <w:rPr>
          <w:spacing w:val="-3"/>
        </w:rPr>
        <w:t> </w:t>
      </w:r>
      <w:r>
        <w:rPr/>
        <w:t>is</w:t>
      </w:r>
      <w:r>
        <w:rPr>
          <w:spacing w:val="-3"/>
        </w:rPr>
        <w:t> </w:t>
      </w:r>
      <w:r>
        <w:rPr/>
        <w:t>a</w:t>
      </w:r>
      <w:r>
        <w:rPr>
          <w:spacing w:val="-4"/>
        </w:rPr>
        <w:t> </w:t>
      </w:r>
      <w:r>
        <w:rPr/>
        <w:t>common</w:t>
      </w:r>
      <w:r>
        <w:rPr>
          <w:spacing w:val="-3"/>
        </w:rPr>
        <w:t> </w:t>
      </w:r>
      <w:r>
        <w:rPr/>
        <w:t>Chinese</w:t>
      </w:r>
      <w:r>
        <w:rPr>
          <w:spacing w:val="-4"/>
        </w:rPr>
        <w:t> </w:t>
      </w:r>
      <w:r>
        <w:rPr/>
        <w:t>porridge,</w:t>
      </w:r>
      <w:r>
        <w:rPr>
          <w:spacing w:val="-3"/>
        </w:rPr>
        <w:t> </w:t>
      </w:r>
      <w:r>
        <w:rPr/>
        <w:t>traditionally</w:t>
      </w:r>
      <w:r>
        <w:rPr>
          <w:spacing w:val="-3"/>
        </w:rPr>
        <w:t> </w:t>
      </w:r>
      <w:r>
        <w:rPr/>
        <w:t>used</w:t>
      </w:r>
      <w:r>
        <w:rPr>
          <w:spacing w:val="-3"/>
        </w:rPr>
        <w:t> </w:t>
      </w:r>
      <w:r>
        <w:rPr/>
        <w:t>for</w:t>
      </w:r>
      <w:r>
        <w:rPr>
          <w:spacing w:val="-3"/>
        </w:rPr>
        <w:t> </w:t>
      </w:r>
      <w:r>
        <w:rPr/>
        <w:t>convalescence,</w:t>
      </w:r>
      <w:r>
        <w:rPr>
          <w:spacing w:val="-3"/>
        </w:rPr>
        <w:t> </w:t>
      </w:r>
      <w:r>
        <w:rPr/>
        <w:t>children,</w:t>
      </w:r>
      <w:r>
        <w:rPr>
          <w:spacing w:val="-3"/>
        </w:rPr>
        <w:t> </w:t>
      </w:r>
      <w:r>
        <w:rPr/>
        <w:t>and elders. It’s easy to digest and is similar to </w:t>
      </w:r>
      <w:r>
        <w:rPr>
          <w:b/>
        </w:rPr>
        <w:t>Manda </w:t>
      </w:r>
      <w:r>
        <w:rPr/>
        <w:t>in</w:t>
      </w:r>
      <w:r>
        <w:rPr>
          <w:spacing w:val="-9"/>
        </w:rPr>
        <w:t> </w:t>
      </w:r>
      <w:r>
        <w:rPr/>
        <w:t>Ayurveda—used in </w:t>
      </w:r>
      <w:r>
        <w:rPr>
          <w:i/>
        </w:rPr>
        <w:t>Langhana </w:t>
      </w:r>
      <w:r>
        <w:rPr/>
        <w:t>and </w:t>
      </w:r>
      <w:r>
        <w:rPr>
          <w:i/>
        </w:rPr>
        <w:t>Agni- deepana </w:t>
      </w:r>
      <w:r>
        <w:rPr/>
        <w:t>therapies.</w:t>
      </w:r>
    </w:p>
    <w:p>
      <w:pPr>
        <w:pStyle w:val="BodyText"/>
        <w:spacing w:before="248"/>
        <w:ind w:left="0"/>
      </w:pPr>
    </w:p>
    <w:p>
      <w:pPr>
        <w:spacing w:line="242" w:lineRule="auto" w:before="0"/>
        <w:ind w:left="141" w:right="175" w:firstLine="0"/>
        <w:jc w:val="left"/>
        <w:rPr>
          <w:sz w:val="24"/>
        </w:rPr>
      </w:pPr>
      <w:r>
        <w:rPr>
          <w:sz w:val="24"/>
        </w:rPr>
        <w:t>In</w:t>
      </w:r>
      <w:r>
        <w:rPr>
          <w:spacing w:val="-6"/>
          <w:sz w:val="24"/>
        </w:rPr>
        <w:t> </w:t>
      </w:r>
      <w:r>
        <w:rPr>
          <w:sz w:val="24"/>
        </w:rPr>
        <w:t>some</w:t>
      </w:r>
      <w:r>
        <w:rPr>
          <w:spacing w:val="-9"/>
          <w:sz w:val="24"/>
        </w:rPr>
        <w:t> </w:t>
      </w:r>
      <w:r>
        <w:rPr>
          <w:sz w:val="24"/>
        </w:rPr>
        <w:t>West</w:t>
      </w:r>
      <w:r>
        <w:rPr>
          <w:spacing w:val="-15"/>
          <w:sz w:val="24"/>
        </w:rPr>
        <w:t> </w:t>
      </w:r>
      <w:r>
        <w:rPr>
          <w:sz w:val="24"/>
        </w:rPr>
        <w:t>African</w:t>
      </w:r>
      <w:r>
        <w:rPr>
          <w:spacing w:val="-4"/>
          <w:sz w:val="24"/>
        </w:rPr>
        <w:t> </w:t>
      </w:r>
      <w:r>
        <w:rPr>
          <w:sz w:val="24"/>
        </w:rPr>
        <w:t>cultures,</w:t>
      </w:r>
      <w:r>
        <w:rPr>
          <w:spacing w:val="-4"/>
          <w:sz w:val="24"/>
        </w:rPr>
        <w:t> </w:t>
      </w:r>
      <w:r>
        <w:rPr>
          <w:sz w:val="24"/>
        </w:rPr>
        <w:t>rice</w:t>
      </w:r>
      <w:r>
        <w:rPr>
          <w:spacing w:val="-5"/>
          <w:sz w:val="24"/>
        </w:rPr>
        <w:t> </w:t>
      </w:r>
      <w:r>
        <w:rPr>
          <w:sz w:val="24"/>
        </w:rPr>
        <w:t>is</w:t>
      </w:r>
      <w:r>
        <w:rPr>
          <w:spacing w:val="-4"/>
          <w:sz w:val="24"/>
        </w:rPr>
        <w:t> </w:t>
      </w:r>
      <w:r>
        <w:rPr>
          <w:sz w:val="24"/>
        </w:rPr>
        <w:t>parboiled,</w:t>
      </w:r>
      <w:r>
        <w:rPr>
          <w:spacing w:val="-4"/>
          <w:sz w:val="24"/>
        </w:rPr>
        <w:t> </w:t>
      </w:r>
      <w:r>
        <w:rPr>
          <w:sz w:val="24"/>
        </w:rPr>
        <w:t>smoked</w:t>
      </w:r>
      <w:r>
        <w:rPr>
          <w:spacing w:val="-4"/>
          <w:sz w:val="24"/>
        </w:rPr>
        <w:t> </w:t>
      </w:r>
      <w:r>
        <w:rPr>
          <w:sz w:val="24"/>
        </w:rPr>
        <w:t>(in</w:t>
      </w:r>
      <w:r>
        <w:rPr>
          <w:spacing w:val="-4"/>
          <w:sz w:val="24"/>
        </w:rPr>
        <w:t> </w:t>
      </w:r>
      <w:r>
        <w:rPr>
          <w:sz w:val="24"/>
        </w:rPr>
        <w:t>some</w:t>
      </w:r>
      <w:r>
        <w:rPr>
          <w:spacing w:val="-5"/>
          <w:sz w:val="24"/>
        </w:rPr>
        <w:t> </w:t>
      </w:r>
      <w:r>
        <w:rPr>
          <w:sz w:val="24"/>
        </w:rPr>
        <w:t>traditional</w:t>
      </w:r>
      <w:r>
        <w:rPr>
          <w:spacing w:val="-4"/>
          <w:sz w:val="24"/>
        </w:rPr>
        <w:t> </w:t>
      </w:r>
      <w:r>
        <w:rPr>
          <w:sz w:val="24"/>
        </w:rPr>
        <w:t>drying</w:t>
      </w:r>
      <w:r>
        <w:rPr>
          <w:spacing w:val="-4"/>
          <w:sz w:val="24"/>
        </w:rPr>
        <w:t> </w:t>
      </w:r>
      <w:r>
        <w:rPr>
          <w:sz w:val="24"/>
        </w:rPr>
        <w:t>methods),</w:t>
      </w:r>
      <w:r>
        <w:rPr>
          <w:spacing w:val="-4"/>
          <w:sz w:val="24"/>
        </w:rPr>
        <w:t> </w:t>
      </w:r>
      <w:r>
        <w:rPr>
          <w:sz w:val="24"/>
        </w:rPr>
        <w:t>and/ or stone-ground. </w:t>
      </w:r>
      <w:r>
        <w:rPr>
          <w:b/>
          <w:sz w:val="24"/>
        </w:rPr>
        <w:t>Jollof rice</w:t>
      </w:r>
      <w:r>
        <w:rPr>
          <w:sz w:val="24"/>
        </w:rPr>
        <w:t>, </w:t>
      </w:r>
      <w:r>
        <w:rPr>
          <w:b/>
          <w:sz w:val="24"/>
        </w:rPr>
        <w:t>waakye</w:t>
      </w:r>
      <w:r>
        <w:rPr>
          <w:sz w:val="24"/>
        </w:rPr>
        <w:t>, and other preparations often involve toasting or high-heat methods, suiting </w:t>
      </w:r>
      <w:r>
        <w:rPr>
          <w:b/>
          <w:sz w:val="24"/>
        </w:rPr>
        <w:t>hot, humid climates</w:t>
      </w:r>
      <w:r>
        <w:rPr>
          <w:sz w:val="24"/>
        </w:rPr>
        <w:t>. These techniques </w:t>
      </w:r>
      <w:r>
        <w:rPr>
          <w:b/>
          <w:sz w:val="24"/>
        </w:rPr>
        <w:t>reduce Kapha </w:t>
      </w:r>
      <w:r>
        <w:rPr>
          <w:sz w:val="24"/>
        </w:rPr>
        <w:t>and support </w:t>
      </w:r>
      <w:r>
        <w:rPr>
          <w:b/>
          <w:sz w:val="24"/>
        </w:rPr>
        <w:t>digestive strength </w:t>
      </w:r>
      <w:r>
        <w:rPr>
          <w:sz w:val="24"/>
        </w:rPr>
        <w:t>in tropical regions.</w:t>
      </w:r>
    </w:p>
    <w:p>
      <w:pPr>
        <w:spacing w:line="242" w:lineRule="auto" w:before="245"/>
        <w:ind w:left="141" w:right="262" w:firstLine="0"/>
        <w:jc w:val="left"/>
        <w:rPr>
          <w:sz w:val="24"/>
        </w:rPr>
      </w:pPr>
      <w:r>
        <w:rPr>
          <w:sz w:val="24"/>
        </w:rPr>
        <w:t>In several European countries, </w:t>
      </w:r>
      <w:r>
        <w:rPr>
          <w:b/>
          <w:sz w:val="24"/>
        </w:rPr>
        <w:t>rice pudding </w:t>
      </w:r>
      <w:r>
        <w:rPr>
          <w:sz w:val="24"/>
        </w:rPr>
        <w:t>(</w:t>
      </w:r>
      <w:r>
        <w:rPr>
          <w:i/>
          <w:sz w:val="24"/>
        </w:rPr>
        <w:t>riz au lait</w:t>
      </w:r>
      <w:r>
        <w:rPr>
          <w:sz w:val="24"/>
        </w:rPr>
        <w:t>, </w:t>
      </w:r>
      <w:r>
        <w:rPr>
          <w:i/>
          <w:sz w:val="24"/>
        </w:rPr>
        <w:t>milchreis</w:t>
      </w:r>
      <w:r>
        <w:rPr>
          <w:sz w:val="24"/>
        </w:rPr>
        <w:t>, </w:t>
      </w:r>
      <w:r>
        <w:rPr>
          <w:i/>
          <w:sz w:val="24"/>
        </w:rPr>
        <w:t>arroz con leche</w:t>
      </w:r>
      <w:r>
        <w:rPr>
          <w:sz w:val="24"/>
        </w:rPr>
        <w:t>, </w:t>
      </w:r>
      <w:r>
        <w:rPr>
          <w:i/>
          <w:sz w:val="24"/>
        </w:rPr>
        <w:t>kheer</w:t>
      </w:r>
      <w:r>
        <w:rPr>
          <w:sz w:val="24"/>
        </w:rPr>
        <w:t>) is a beloved</w:t>
      </w:r>
      <w:r>
        <w:rPr>
          <w:spacing w:val="-3"/>
          <w:sz w:val="24"/>
        </w:rPr>
        <w:t> </w:t>
      </w:r>
      <w:r>
        <w:rPr>
          <w:sz w:val="24"/>
        </w:rPr>
        <w:t>dish,</w:t>
      </w:r>
      <w:r>
        <w:rPr>
          <w:spacing w:val="-3"/>
          <w:sz w:val="24"/>
        </w:rPr>
        <w:t> </w:t>
      </w:r>
      <w:r>
        <w:rPr>
          <w:sz w:val="24"/>
        </w:rPr>
        <w:t>especially</w:t>
      </w:r>
      <w:r>
        <w:rPr>
          <w:spacing w:val="-3"/>
          <w:sz w:val="24"/>
        </w:rPr>
        <w:t> </w:t>
      </w:r>
      <w:r>
        <w:rPr>
          <w:sz w:val="24"/>
        </w:rPr>
        <w:t>in</w:t>
      </w:r>
      <w:r>
        <w:rPr>
          <w:spacing w:val="-3"/>
          <w:sz w:val="24"/>
        </w:rPr>
        <w:t> </w:t>
      </w:r>
      <w:r>
        <w:rPr>
          <w:sz w:val="24"/>
        </w:rPr>
        <w:t>colder</w:t>
      </w:r>
      <w:r>
        <w:rPr>
          <w:spacing w:val="-3"/>
          <w:sz w:val="24"/>
        </w:rPr>
        <w:t> </w:t>
      </w:r>
      <w:r>
        <w:rPr>
          <w:sz w:val="24"/>
        </w:rPr>
        <w:t>months.</w:t>
      </w:r>
      <w:r>
        <w:rPr>
          <w:spacing w:val="-3"/>
          <w:sz w:val="24"/>
        </w:rPr>
        <w:t> </w:t>
      </w:r>
      <w:r>
        <w:rPr>
          <w:sz w:val="24"/>
        </w:rPr>
        <w:t>Milk</w:t>
      </w:r>
      <w:r>
        <w:rPr>
          <w:spacing w:val="-3"/>
          <w:sz w:val="24"/>
        </w:rPr>
        <w:t> </w:t>
      </w:r>
      <w:r>
        <w:rPr>
          <w:sz w:val="24"/>
        </w:rPr>
        <w:t>+</w:t>
      </w:r>
      <w:r>
        <w:rPr>
          <w:spacing w:val="-3"/>
          <w:sz w:val="24"/>
        </w:rPr>
        <w:t> </w:t>
      </w:r>
      <w:r>
        <w:rPr>
          <w:sz w:val="24"/>
        </w:rPr>
        <w:t>sugar</w:t>
      </w:r>
      <w:r>
        <w:rPr>
          <w:spacing w:val="-3"/>
          <w:sz w:val="24"/>
        </w:rPr>
        <w:t> </w:t>
      </w:r>
      <w:r>
        <w:rPr>
          <w:sz w:val="24"/>
        </w:rPr>
        <w:t>+</w:t>
      </w:r>
      <w:r>
        <w:rPr>
          <w:spacing w:val="-3"/>
          <w:sz w:val="24"/>
        </w:rPr>
        <w:t> </w:t>
      </w:r>
      <w:r>
        <w:rPr>
          <w:sz w:val="24"/>
        </w:rPr>
        <w:t>cinnamon</w:t>
      </w:r>
      <w:r>
        <w:rPr>
          <w:spacing w:val="-3"/>
          <w:sz w:val="24"/>
        </w:rPr>
        <w:t> </w:t>
      </w:r>
      <w:r>
        <w:rPr>
          <w:sz w:val="24"/>
        </w:rPr>
        <w:t>=</w:t>
      </w:r>
      <w:r>
        <w:rPr>
          <w:spacing w:val="-4"/>
          <w:sz w:val="24"/>
        </w:rPr>
        <w:t> </w:t>
      </w:r>
      <w:r>
        <w:rPr>
          <w:b/>
          <w:sz w:val="24"/>
        </w:rPr>
        <w:t>Kapha-enhancing</w:t>
      </w:r>
      <w:r>
        <w:rPr>
          <w:sz w:val="24"/>
        </w:rPr>
        <w:t>,</w:t>
      </w:r>
      <w:r>
        <w:rPr>
          <w:spacing w:val="-3"/>
          <w:sz w:val="24"/>
        </w:rPr>
        <w:t> </w:t>
      </w:r>
      <w:r>
        <w:rPr>
          <w:sz w:val="24"/>
        </w:rPr>
        <w:t>though the warm nature and cooking method </w:t>
      </w:r>
      <w:r>
        <w:rPr>
          <w:b/>
          <w:sz w:val="24"/>
        </w:rPr>
        <w:t>makes it grounding</w:t>
      </w:r>
      <w:r>
        <w:rPr>
          <w:sz w:val="24"/>
        </w:rPr>
        <w:t>, suitable for </w:t>
      </w:r>
      <w:r>
        <w:rPr>
          <w:b/>
          <w:sz w:val="24"/>
        </w:rPr>
        <w:t>dry Vata winters</w:t>
      </w:r>
      <w:r>
        <w:rPr>
          <w:sz w:val="24"/>
        </w:rPr>
        <w:t>.</w:t>
      </w:r>
    </w:p>
    <w:p>
      <w:pPr>
        <w:spacing w:line="242" w:lineRule="auto" w:before="244"/>
        <w:ind w:left="141" w:right="6278" w:firstLine="0"/>
        <w:jc w:val="left"/>
        <w:rPr>
          <w:sz w:val="24"/>
        </w:rPr>
      </w:pPr>
      <w:r>
        <w:rPr>
          <w:sz w:val="24"/>
        </w:rPr>
        <w:t>These are not just culinary whims. They</w:t>
      </w:r>
      <w:r>
        <w:rPr>
          <w:spacing w:val="-9"/>
          <w:sz w:val="24"/>
        </w:rPr>
        <w:t> </w:t>
      </w:r>
      <w:r>
        <w:rPr>
          <w:sz w:val="24"/>
        </w:rPr>
        <w:t>are</w:t>
      </w:r>
      <w:r>
        <w:rPr>
          <w:spacing w:val="-10"/>
          <w:sz w:val="24"/>
        </w:rPr>
        <w:t> </w:t>
      </w:r>
      <w:r>
        <w:rPr>
          <w:b/>
          <w:sz w:val="24"/>
        </w:rPr>
        <w:t>rituals</w:t>
      </w:r>
      <w:r>
        <w:rPr>
          <w:b/>
          <w:spacing w:val="-9"/>
          <w:sz w:val="24"/>
        </w:rPr>
        <w:t> </w:t>
      </w:r>
      <w:r>
        <w:rPr>
          <w:b/>
          <w:sz w:val="24"/>
        </w:rPr>
        <w:t>of</w:t>
      </w:r>
      <w:r>
        <w:rPr>
          <w:b/>
          <w:spacing w:val="-9"/>
          <w:sz w:val="24"/>
        </w:rPr>
        <w:t> </w:t>
      </w:r>
      <w:r>
        <w:rPr>
          <w:b/>
          <w:sz w:val="24"/>
        </w:rPr>
        <w:t>remembrance</w:t>
      </w:r>
      <w:r>
        <w:rPr>
          <w:sz w:val="24"/>
        </w:rPr>
        <w:t>.</w:t>
      </w:r>
    </w:p>
    <w:p>
      <w:pPr>
        <w:pStyle w:val="BodyText"/>
        <w:spacing w:line="242" w:lineRule="auto" w:before="3"/>
      </w:pPr>
      <w:r>
        <w:rPr/>
        <w:t>They</w:t>
      </w:r>
      <w:r>
        <w:rPr>
          <w:spacing w:val="-3"/>
        </w:rPr>
        <w:t> </w:t>
      </w:r>
      <w:r>
        <w:rPr/>
        <w:t>carry</w:t>
      </w:r>
      <w:r>
        <w:rPr>
          <w:spacing w:val="-3"/>
        </w:rPr>
        <w:t> </w:t>
      </w:r>
      <w:r>
        <w:rPr/>
        <w:t>centuries</w:t>
      </w:r>
      <w:r>
        <w:rPr>
          <w:spacing w:val="-3"/>
        </w:rPr>
        <w:t> </w:t>
      </w:r>
      <w:r>
        <w:rPr/>
        <w:t>of</w:t>
      </w:r>
      <w:r>
        <w:rPr>
          <w:spacing w:val="-3"/>
        </w:rPr>
        <w:t> </w:t>
      </w:r>
      <w:r>
        <w:rPr/>
        <w:t>observation—how</w:t>
      </w:r>
      <w:r>
        <w:rPr>
          <w:spacing w:val="-3"/>
        </w:rPr>
        <w:t> </w:t>
      </w:r>
      <w:r>
        <w:rPr/>
        <w:t>a</w:t>
      </w:r>
      <w:r>
        <w:rPr>
          <w:spacing w:val="-4"/>
        </w:rPr>
        <w:t> </w:t>
      </w:r>
      <w:r>
        <w:rPr/>
        <w:t>food</w:t>
      </w:r>
      <w:r>
        <w:rPr>
          <w:spacing w:val="-3"/>
        </w:rPr>
        <w:t> </w:t>
      </w:r>
      <w:r>
        <w:rPr/>
        <w:t>behaves</w:t>
      </w:r>
      <w:r>
        <w:rPr>
          <w:spacing w:val="-3"/>
        </w:rPr>
        <w:t> </w:t>
      </w:r>
      <w:r>
        <w:rPr/>
        <w:t>in</w:t>
      </w:r>
      <w:r>
        <w:rPr>
          <w:spacing w:val="-3"/>
        </w:rPr>
        <w:t> </w:t>
      </w:r>
      <w:r>
        <w:rPr/>
        <w:t>monsoon,</w:t>
      </w:r>
      <w:r>
        <w:rPr>
          <w:spacing w:val="-3"/>
        </w:rPr>
        <w:t> </w:t>
      </w:r>
      <w:r>
        <w:rPr/>
        <w:t>how</w:t>
      </w:r>
      <w:r>
        <w:rPr>
          <w:spacing w:val="-3"/>
        </w:rPr>
        <w:t> </w:t>
      </w:r>
      <w:r>
        <w:rPr/>
        <w:t>a</w:t>
      </w:r>
      <w:r>
        <w:rPr>
          <w:spacing w:val="-4"/>
        </w:rPr>
        <w:t> </w:t>
      </w:r>
      <w:r>
        <w:rPr/>
        <w:t>grain</w:t>
      </w:r>
      <w:r>
        <w:rPr>
          <w:spacing w:val="-3"/>
        </w:rPr>
        <w:t> </w:t>
      </w:r>
      <w:r>
        <w:rPr/>
        <w:t>feels</w:t>
      </w:r>
      <w:r>
        <w:rPr>
          <w:spacing w:val="-3"/>
        </w:rPr>
        <w:t> </w:t>
      </w:r>
      <w:r>
        <w:rPr/>
        <w:t>in</w:t>
      </w:r>
      <w:r>
        <w:rPr>
          <w:spacing w:val="-3"/>
        </w:rPr>
        <w:t> </w:t>
      </w:r>
      <w:r>
        <w:rPr/>
        <w:t>winter, how a body digests in grief.</w:t>
      </w:r>
    </w:p>
    <w:p>
      <w:pPr>
        <w:pStyle w:val="BodyText"/>
        <w:spacing w:line="242" w:lineRule="auto" w:before="242"/>
        <w:ind w:right="262"/>
      </w:pPr>
      <w:r>
        <w:rPr/>
        <w:t>Contrast</w:t>
      </w:r>
      <w:r>
        <w:rPr>
          <w:spacing w:val="-4"/>
        </w:rPr>
        <w:t> </w:t>
      </w:r>
      <w:r>
        <w:rPr/>
        <w:t>this</w:t>
      </w:r>
      <w:r>
        <w:rPr>
          <w:spacing w:val="-4"/>
        </w:rPr>
        <w:t> </w:t>
      </w:r>
      <w:r>
        <w:rPr/>
        <w:t>with</w:t>
      </w:r>
      <w:r>
        <w:rPr>
          <w:spacing w:val="-4"/>
        </w:rPr>
        <w:t> </w:t>
      </w:r>
      <w:r>
        <w:rPr/>
        <w:t>modern</w:t>
      </w:r>
      <w:r>
        <w:rPr>
          <w:spacing w:val="-4"/>
        </w:rPr>
        <w:t> </w:t>
      </w:r>
      <w:r>
        <w:rPr/>
        <w:t>processing:</w:t>
      </w:r>
      <w:r>
        <w:rPr>
          <w:spacing w:val="-4"/>
        </w:rPr>
        <w:t> </w:t>
      </w:r>
      <w:r>
        <w:rPr/>
        <w:t>where</w:t>
      </w:r>
      <w:r>
        <w:rPr>
          <w:spacing w:val="-5"/>
        </w:rPr>
        <w:t> </w:t>
      </w:r>
      <w:r>
        <w:rPr/>
        <w:t>rice</w:t>
      </w:r>
      <w:r>
        <w:rPr>
          <w:spacing w:val="-5"/>
        </w:rPr>
        <w:t> </w:t>
      </w:r>
      <w:r>
        <w:rPr/>
        <w:t>is</w:t>
      </w:r>
      <w:r>
        <w:rPr>
          <w:spacing w:val="-4"/>
        </w:rPr>
        <w:t> </w:t>
      </w:r>
      <w:r>
        <w:rPr/>
        <w:t>stripped,</w:t>
      </w:r>
      <w:r>
        <w:rPr>
          <w:spacing w:val="-4"/>
        </w:rPr>
        <w:t> </w:t>
      </w:r>
      <w:r>
        <w:rPr/>
        <w:t>polished,</w:t>
      </w:r>
      <w:r>
        <w:rPr>
          <w:spacing w:val="-4"/>
        </w:rPr>
        <w:t> </w:t>
      </w:r>
      <w:r>
        <w:rPr/>
        <w:t>fortified,</w:t>
      </w:r>
      <w:r>
        <w:rPr>
          <w:spacing w:val="-4"/>
        </w:rPr>
        <w:t> </w:t>
      </w:r>
      <w:r>
        <w:rPr/>
        <w:t>and</w:t>
      </w:r>
      <w:r>
        <w:rPr>
          <w:spacing w:val="-4"/>
        </w:rPr>
        <w:t> </w:t>
      </w:r>
      <w:r>
        <w:rPr/>
        <w:t>packed</w:t>
      </w:r>
      <w:r>
        <w:rPr>
          <w:spacing w:val="-4"/>
        </w:rPr>
        <w:t> </w:t>
      </w:r>
      <w:r>
        <w:rPr/>
        <w:t>in </w:t>
      </w:r>
      <w:r>
        <w:rPr>
          <w:spacing w:val="-2"/>
        </w:rPr>
        <w:t>plastic.</w:t>
      </w:r>
    </w:p>
    <w:p>
      <w:pPr>
        <w:spacing w:before="3"/>
        <w:ind w:left="141" w:right="0" w:firstLine="0"/>
        <w:jc w:val="left"/>
        <w:rPr>
          <w:sz w:val="24"/>
        </w:rPr>
      </w:pPr>
      <w:r>
        <w:rPr>
          <w:sz w:val="24"/>
        </w:rPr>
        <w:t>It</w:t>
      </w:r>
      <w:r>
        <w:rPr>
          <w:spacing w:val="-3"/>
          <w:sz w:val="24"/>
        </w:rPr>
        <w:t> </w:t>
      </w:r>
      <w:r>
        <w:rPr>
          <w:sz w:val="24"/>
        </w:rPr>
        <w:t>looks</w:t>
      </w:r>
      <w:r>
        <w:rPr>
          <w:spacing w:val="-1"/>
          <w:sz w:val="24"/>
        </w:rPr>
        <w:t> </w:t>
      </w:r>
      <w:r>
        <w:rPr>
          <w:sz w:val="24"/>
        </w:rPr>
        <w:t>the</w:t>
      </w:r>
      <w:r>
        <w:rPr>
          <w:spacing w:val="-2"/>
          <w:sz w:val="24"/>
        </w:rPr>
        <w:t> </w:t>
      </w:r>
      <w:r>
        <w:rPr>
          <w:sz w:val="24"/>
        </w:rPr>
        <w:t>same—but</w:t>
      </w:r>
      <w:r>
        <w:rPr>
          <w:spacing w:val="-1"/>
          <w:sz w:val="24"/>
        </w:rPr>
        <w:t> </w:t>
      </w:r>
      <w:r>
        <w:rPr>
          <w:sz w:val="24"/>
        </w:rPr>
        <w:t>its</w:t>
      </w:r>
      <w:r>
        <w:rPr>
          <w:spacing w:val="-2"/>
          <w:sz w:val="24"/>
        </w:rPr>
        <w:t> </w:t>
      </w:r>
      <w:r>
        <w:rPr>
          <w:i/>
          <w:sz w:val="24"/>
        </w:rPr>
        <w:t>Saṃskāra</w:t>
      </w:r>
      <w:r>
        <w:rPr>
          <w:i/>
          <w:spacing w:val="-2"/>
          <w:sz w:val="24"/>
        </w:rPr>
        <w:t> </w:t>
      </w:r>
      <w:r>
        <w:rPr>
          <w:sz w:val="24"/>
        </w:rPr>
        <w:t>is </w:t>
      </w:r>
      <w:r>
        <w:rPr>
          <w:spacing w:val="-2"/>
          <w:sz w:val="24"/>
        </w:rPr>
        <w:t>lost.</w:t>
      </w:r>
    </w:p>
    <w:p>
      <w:pPr>
        <w:pStyle w:val="BodyText"/>
        <w:spacing w:line="242" w:lineRule="auto" w:before="4"/>
      </w:pPr>
      <w:r>
        <w:rPr/>
        <w:t>It</w:t>
      </w:r>
      <w:r>
        <w:rPr>
          <w:spacing w:val="-2"/>
        </w:rPr>
        <w:t> </w:t>
      </w:r>
      <w:r>
        <w:rPr/>
        <w:t>is</w:t>
      </w:r>
      <w:r>
        <w:rPr>
          <w:spacing w:val="-2"/>
        </w:rPr>
        <w:t> </w:t>
      </w:r>
      <w:r>
        <w:rPr/>
        <w:t>no</w:t>
      </w:r>
      <w:r>
        <w:rPr>
          <w:spacing w:val="-2"/>
        </w:rPr>
        <w:t> </w:t>
      </w:r>
      <w:r>
        <w:rPr/>
        <w:t>longer</w:t>
      </w:r>
      <w:r>
        <w:rPr>
          <w:spacing w:val="-2"/>
        </w:rPr>
        <w:t> </w:t>
      </w:r>
      <w:r>
        <w:rPr/>
        <w:t>a</w:t>
      </w:r>
      <w:r>
        <w:rPr>
          <w:spacing w:val="-3"/>
        </w:rPr>
        <w:t> </w:t>
      </w:r>
      <w:r>
        <w:rPr/>
        <w:t>food</w:t>
      </w:r>
      <w:r>
        <w:rPr>
          <w:spacing w:val="-2"/>
        </w:rPr>
        <w:t> </w:t>
      </w:r>
      <w:r>
        <w:rPr/>
        <w:t>that</w:t>
      </w:r>
      <w:r>
        <w:rPr>
          <w:spacing w:val="-2"/>
        </w:rPr>
        <w:t> </w:t>
      </w:r>
      <w:r>
        <w:rPr/>
        <w:t>listens.</w:t>
      </w:r>
      <w:r>
        <w:rPr>
          <w:spacing w:val="-2"/>
        </w:rPr>
        <w:t> </w:t>
      </w:r>
      <w:r>
        <w:rPr/>
        <w:t>It</w:t>
      </w:r>
      <w:r>
        <w:rPr>
          <w:spacing w:val="-2"/>
        </w:rPr>
        <w:t> </w:t>
      </w:r>
      <w:r>
        <w:rPr/>
        <w:t>becomes</w:t>
      </w:r>
      <w:r>
        <w:rPr>
          <w:spacing w:val="-2"/>
        </w:rPr>
        <w:t> </w:t>
      </w:r>
      <w:r>
        <w:rPr/>
        <w:t>a</w:t>
      </w:r>
      <w:r>
        <w:rPr>
          <w:spacing w:val="-3"/>
        </w:rPr>
        <w:t> </w:t>
      </w:r>
      <w:r>
        <w:rPr/>
        <w:t>food</w:t>
      </w:r>
      <w:r>
        <w:rPr>
          <w:spacing w:val="-2"/>
        </w:rPr>
        <w:t> </w:t>
      </w:r>
      <w:r>
        <w:rPr/>
        <w:t>that</w:t>
      </w:r>
      <w:r>
        <w:rPr>
          <w:spacing w:val="-2"/>
        </w:rPr>
        <w:t> </w:t>
      </w:r>
      <w:r>
        <w:rPr/>
        <w:t>speaks</w:t>
      </w:r>
      <w:r>
        <w:rPr>
          <w:spacing w:val="-2"/>
        </w:rPr>
        <w:t> </w:t>
      </w:r>
      <w:r>
        <w:rPr/>
        <w:t>out</w:t>
      </w:r>
      <w:r>
        <w:rPr>
          <w:spacing w:val="-2"/>
        </w:rPr>
        <w:t> </w:t>
      </w:r>
      <w:r>
        <w:rPr/>
        <w:t>of</w:t>
      </w:r>
      <w:r>
        <w:rPr>
          <w:spacing w:val="-2"/>
        </w:rPr>
        <w:t> </w:t>
      </w:r>
      <w:r>
        <w:rPr/>
        <w:t>turn,</w:t>
      </w:r>
      <w:r>
        <w:rPr>
          <w:spacing w:val="-2"/>
        </w:rPr>
        <w:t> </w:t>
      </w:r>
      <w:r>
        <w:rPr/>
        <w:t>confusing</w:t>
      </w:r>
      <w:r>
        <w:rPr>
          <w:spacing w:val="-15"/>
        </w:rPr>
        <w:t> </w:t>
      </w:r>
      <w:r>
        <w:rPr/>
        <w:t>Agni, bewildering immunity.</w:t>
      </w:r>
    </w:p>
    <w:p>
      <w:pPr>
        <w:pStyle w:val="BodyText"/>
        <w:spacing w:after="0" w:line="242" w:lineRule="auto"/>
        <w:sectPr>
          <w:pgSz w:w="11910" w:h="16840"/>
          <w:pgMar w:top="1080" w:bottom="280" w:left="992" w:right="992"/>
        </w:sectPr>
      </w:pPr>
    </w:p>
    <w:p>
      <w:pPr>
        <w:pStyle w:val="BodyText"/>
        <w:spacing w:before="32"/>
      </w:pPr>
      <w:r>
        <w:rPr/>
        <w:t>Ayurveda</w:t>
      </w:r>
      <w:r>
        <w:rPr>
          <w:spacing w:val="-11"/>
        </w:rPr>
        <w:t> </w:t>
      </w:r>
      <w:r>
        <w:rPr/>
        <w:t>reminds</w:t>
      </w:r>
      <w:r>
        <w:rPr>
          <w:spacing w:val="-9"/>
        </w:rPr>
        <w:t> </w:t>
      </w:r>
      <w:r>
        <w:rPr/>
        <w:t>us</w:t>
      </w:r>
      <w:r>
        <w:rPr>
          <w:spacing w:val="-9"/>
        </w:rPr>
        <w:t> </w:t>
      </w:r>
      <w:r>
        <w:rPr>
          <w:spacing w:val="-2"/>
        </w:rPr>
        <w:t>gently:</w:t>
      </w:r>
    </w:p>
    <w:p>
      <w:pPr>
        <w:pStyle w:val="BodyText"/>
      </w:pPr>
      <w:r>
        <w:rPr/>
        <w:t>“Food</w:t>
      </w:r>
      <w:r>
        <w:rPr>
          <w:spacing w:val="-1"/>
        </w:rPr>
        <w:t> </w:t>
      </w:r>
      <w:r>
        <w:rPr/>
        <w:t>is</w:t>
      </w:r>
      <w:r>
        <w:rPr>
          <w:spacing w:val="-1"/>
        </w:rPr>
        <w:t> </w:t>
      </w:r>
      <w:r>
        <w:rPr/>
        <w:t>not</w:t>
      </w:r>
      <w:r>
        <w:rPr>
          <w:spacing w:val="-1"/>
        </w:rPr>
        <w:t> </w:t>
      </w:r>
      <w:r>
        <w:rPr/>
        <w:t>what</w:t>
      </w:r>
      <w:r>
        <w:rPr>
          <w:spacing w:val="-1"/>
        </w:rPr>
        <w:t> </w:t>
      </w:r>
      <w:r>
        <w:rPr/>
        <w:t>you eat.</w:t>
      </w:r>
      <w:r>
        <w:rPr>
          <w:spacing w:val="-1"/>
        </w:rPr>
        <w:t> </w:t>
      </w:r>
      <w:r>
        <w:rPr/>
        <w:t>It</w:t>
      </w:r>
      <w:r>
        <w:rPr>
          <w:spacing w:val="-1"/>
        </w:rPr>
        <w:t> </w:t>
      </w:r>
      <w:r>
        <w:rPr/>
        <w:t>is</w:t>
      </w:r>
      <w:r>
        <w:rPr>
          <w:spacing w:val="-1"/>
        </w:rPr>
        <w:t> </w:t>
      </w:r>
      <w:r>
        <w:rPr/>
        <w:t>what</w:t>
      </w:r>
      <w:r>
        <w:rPr>
          <w:spacing w:val="-1"/>
        </w:rPr>
        <w:t> </w:t>
      </w:r>
      <w:r>
        <w:rPr/>
        <w:t>becomes </w:t>
      </w:r>
      <w:r>
        <w:rPr>
          <w:spacing w:val="-2"/>
        </w:rPr>
        <w:t>you.”</w:t>
      </w:r>
    </w:p>
    <w:p>
      <w:pPr>
        <w:spacing w:line="242" w:lineRule="auto" w:before="244"/>
        <w:ind w:left="141" w:right="208" w:firstLine="0"/>
        <w:jc w:val="left"/>
        <w:rPr>
          <w:sz w:val="24"/>
        </w:rPr>
      </w:pPr>
      <w:r>
        <w:rPr>
          <w:sz w:val="24"/>
        </w:rPr>
        <w:t>And</w:t>
      </w:r>
      <w:r>
        <w:rPr>
          <w:spacing w:val="-3"/>
          <w:sz w:val="24"/>
        </w:rPr>
        <w:t> </w:t>
      </w:r>
      <w:r>
        <w:rPr>
          <w:sz w:val="24"/>
        </w:rPr>
        <w:t>what</w:t>
      </w:r>
      <w:r>
        <w:rPr>
          <w:spacing w:val="-3"/>
          <w:sz w:val="24"/>
        </w:rPr>
        <w:t> </w:t>
      </w:r>
      <w:r>
        <w:rPr>
          <w:sz w:val="24"/>
        </w:rPr>
        <w:t>becomes</w:t>
      </w:r>
      <w:r>
        <w:rPr>
          <w:spacing w:val="-3"/>
          <w:sz w:val="24"/>
        </w:rPr>
        <w:t> </w:t>
      </w:r>
      <w:r>
        <w:rPr>
          <w:sz w:val="24"/>
        </w:rPr>
        <w:t>you</w:t>
      </w:r>
      <w:r>
        <w:rPr>
          <w:spacing w:val="-3"/>
          <w:sz w:val="24"/>
        </w:rPr>
        <w:t> </w:t>
      </w:r>
      <w:r>
        <w:rPr>
          <w:sz w:val="24"/>
        </w:rPr>
        <w:t>is</w:t>
      </w:r>
      <w:r>
        <w:rPr>
          <w:spacing w:val="-3"/>
          <w:sz w:val="24"/>
        </w:rPr>
        <w:t> </w:t>
      </w:r>
      <w:r>
        <w:rPr>
          <w:sz w:val="24"/>
        </w:rPr>
        <w:t>not</w:t>
      </w:r>
      <w:r>
        <w:rPr>
          <w:spacing w:val="-3"/>
          <w:sz w:val="24"/>
        </w:rPr>
        <w:t> </w:t>
      </w:r>
      <w:r>
        <w:rPr>
          <w:sz w:val="24"/>
        </w:rPr>
        <w:t>only</w:t>
      </w:r>
      <w:r>
        <w:rPr>
          <w:spacing w:val="-3"/>
          <w:sz w:val="24"/>
        </w:rPr>
        <w:t> </w:t>
      </w:r>
      <w:r>
        <w:rPr>
          <w:sz w:val="24"/>
        </w:rPr>
        <w:t>the</w:t>
      </w:r>
      <w:r>
        <w:rPr>
          <w:spacing w:val="-4"/>
          <w:sz w:val="24"/>
        </w:rPr>
        <w:t> </w:t>
      </w:r>
      <w:r>
        <w:rPr>
          <w:sz w:val="24"/>
        </w:rPr>
        <w:t>ingredient—but</w:t>
      </w:r>
      <w:r>
        <w:rPr>
          <w:spacing w:val="-3"/>
          <w:sz w:val="24"/>
        </w:rPr>
        <w:t> </w:t>
      </w:r>
      <w:r>
        <w:rPr>
          <w:sz w:val="24"/>
        </w:rPr>
        <w:t>the</w:t>
      </w:r>
      <w:r>
        <w:rPr>
          <w:spacing w:val="-4"/>
          <w:sz w:val="24"/>
        </w:rPr>
        <w:t> </w:t>
      </w:r>
      <w:r>
        <w:rPr>
          <w:b/>
          <w:sz w:val="24"/>
        </w:rPr>
        <w:t>intention</w:t>
      </w:r>
      <w:r>
        <w:rPr>
          <w:b/>
          <w:spacing w:val="-3"/>
          <w:sz w:val="24"/>
        </w:rPr>
        <w:t> </w:t>
      </w:r>
      <w:r>
        <w:rPr>
          <w:b/>
          <w:sz w:val="24"/>
        </w:rPr>
        <w:t>it</w:t>
      </w:r>
      <w:r>
        <w:rPr>
          <w:b/>
          <w:spacing w:val="-3"/>
          <w:sz w:val="24"/>
        </w:rPr>
        <w:t> </w:t>
      </w:r>
      <w:r>
        <w:rPr>
          <w:b/>
          <w:sz w:val="24"/>
        </w:rPr>
        <w:t>was</w:t>
      </w:r>
      <w:r>
        <w:rPr>
          <w:b/>
          <w:spacing w:val="-3"/>
          <w:sz w:val="24"/>
        </w:rPr>
        <w:t> </w:t>
      </w:r>
      <w:r>
        <w:rPr>
          <w:b/>
          <w:sz w:val="24"/>
        </w:rPr>
        <w:t>soaked</w:t>
      </w:r>
      <w:r>
        <w:rPr>
          <w:b/>
          <w:spacing w:val="-3"/>
          <w:sz w:val="24"/>
        </w:rPr>
        <w:t> </w:t>
      </w:r>
      <w:r>
        <w:rPr>
          <w:b/>
          <w:sz w:val="24"/>
        </w:rPr>
        <w:t>in,</w:t>
      </w:r>
      <w:r>
        <w:rPr>
          <w:b/>
          <w:spacing w:val="-3"/>
          <w:sz w:val="24"/>
        </w:rPr>
        <w:t> </w:t>
      </w:r>
      <w:r>
        <w:rPr>
          <w:b/>
          <w:sz w:val="24"/>
        </w:rPr>
        <w:t>the</w:t>
      </w:r>
      <w:r>
        <w:rPr>
          <w:b/>
          <w:spacing w:val="-3"/>
          <w:sz w:val="24"/>
        </w:rPr>
        <w:t> </w:t>
      </w:r>
      <w:r>
        <w:rPr>
          <w:b/>
          <w:sz w:val="24"/>
        </w:rPr>
        <w:t>fire</w:t>
      </w:r>
      <w:r>
        <w:rPr>
          <w:b/>
          <w:spacing w:val="-4"/>
          <w:sz w:val="24"/>
        </w:rPr>
        <w:t> </w:t>
      </w:r>
      <w:r>
        <w:rPr>
          <w:b/>
          <w:sz w:val="24"/>
        </w:rPr>
        <w:t>it was kissed by, the rhythm it was prepared with</w:t>
      </w:r>
      <w:r>
        <w:rPr>
          <w:sz w:val="24"/>
        </w:rPr>
        <w:t>.</w:t>
      </w:r>
    </w:p>
    <w:p>
      <w:pPr>
        <w:pStyle w:val="BodyText"/>
        <w:spacing w:before="242"/>
      </w:pPr>
      <w:r>
        <w:rPr/>
        <w:t>So</w:t>
      </w:r>
      <w:r>
        <w:rPr>
          <w:spacing w:val="-3"/>
        </w:rPr>
        <w:t> </w:t>
      </w:r>
      <w:r>
        <w:rPr/>
        <w:t>every</w:t>
      </w:r>
      <w:r>
        <w:rPr>
          <w:spacing w:val="-1"/>
        </w:rPr>
        <w:t> </w:t>
      </w:r>
      <w:r>
        <w:rPr/>
        <w:t>time</w:t>
      </w:r>
      <w:r>
        <w:rPr>
          <w:spacing w:val="-2"/>
        </w:rPr>
        <w:t> </w:t>
      </w:r>
      <w:r>
        <w:rPr/>
        <w:t>we</w:t>
      </w:r>
      <w:r>
        <w:rPr>
          <w:spacing w:val="-1"/>
        </w:rPr>
        <w:t> </w:t>
      </w:r>
      <w:r>
        <w:rPr/>
        <w:t>cook,</w:t>
      </w:r>
      <w:r>
        <w:rPr>
          <w:spacing w:val="-1"/>
        </w:rPr>
        <w:t> </w:t>
      </w:r>
      <w:r>
        <w:rPr/>
        <w:t>we</w:t>
      </w:r>
      <w:r>
        <w:rPr>
          <w:spacing w:val="-2"/>
        </w:rPr>
        <w:t> </w:t>
      </w:r>
      <w:r>
        <w:rPr/>
        <w:t>participate</w:t>
      </w:r>
      <w:r>
        <w:rPr>
          <w:spacing w:val="-2"/>
        </w:rPr>
        <w:t> </w:t>
      </w:r>
      <w:r>
        <w:rPr/>
        <w:t>in </w:t>
      </w:r>
      <w:r>
        <w:rPr>
          <w:spacing w:val="-2"/>
        </w:rPr>
        <w:t>biology.</w:t>
      </w:r>
    </w:p>
    <w:p>
      <w:pPr>
        <w:pStyle w:val="BodyText"/>
        <w:spacing w:before="4"/>
      </w:pPr>
      <w:r>
        <w:rPr/>
        <w:t>But</w:t>
      </w:r>
      <w:r>
        <w:rPr>
          <w:spacing w:val="-4"/>
        </w:rPr>
        <w:t> </w:t>
      </w:r>
      <w:r>
        <w:rPr/>
        <w:t>when</w:t>
      </w:r>
      <w:r>
        <w:rPr>
          <w:spacing w:val="-1"/>
        </w:rPr>
        <w:t> </w:t>
      </w:r>
      <w:r>
        <w:rPr/>
        <w:t>we</w:t>
      </w:r>
      <w:r>
        <w:rPr>
          <w:spacing w:val="-2"/>
        </w:rPr>
        <w:t> </w:t>
      </w:r>
      <w:r>
        <w:rPr/>
        <w:t>cook</w:t>
      </w:r>
      <w:r>
        <w:rPr>
          <w:spacing w:val="-1"/>
        </w:rPr>
        <w:t> </w:t>
      </w:r>
      <w:r>
        <w:rPr/>
        <w:t>with</w:t>
      </w:r>
      <w:r>
        <w:rPr>
          <w:spacing w:val="-1"/>
        </w:rPr>
        <w:t> </w:t>
      </w:r>
      <w:r>
        <w:rPr/>
        <w:t>reverence,</w:t>
      </w:r>
      <w:r>
        <w:rPr>
          <w:spacing w:val="-1"/>
        </w:rPr>
        <w:t> </w:t>
      </w:r>
      <w:r>
        <w:rPr/>
        <w:t>we</w:t>
      </w:r>
      <w:r>
        <w:rPr>
          <w:spacing w:val="-2"/>
        </w:rPr>
        <w:t> </w:t>
      </w:r>
      <w:r>
        <w:rPr/>
        <w:t>participate</w:t>
      </w:r>
      <w:r>
        <w:rPr>
          <w:spacing w:val="-2"/>
        </w:rPr>
        <w:t> </w:t>
      </w:r>
      <w:r>
        <w:rPr/>
        <w:t>in</w:t>
      </w:r>
      <w:r>
        <w:rPr>
          <w:spacing w:val="-2"/>
        </w:rPr>
        <w:t> </w:t>
      </w:r>
      <w:r>
        <w:rPr>
          <w:b/>
          <w:spacing w:val="-2"/>
        </w:rPr>
        <w:t>alchemy</w:t>
      </w:r>
      <w:r>
        <w:rPr>
          <w:spacing w:val="-2"/>
        </w:rPr>
        <w:t>.</w:t>
      </w:r>
    </w:p>
    <w:p>
      <w:pPr>
        <w:pStyle w:val="BodyText"/>
      </w:pPr>
      <w:r>
        <w:rPr/>
        <w:t>Saṃskāra</w:t>
      </w:r>
      <w:r>
        <w:rPr>
          <w:spacing w:val="-2"/>
        </w:rPr>
        <w:t> </w:t>
      </w:r>
      <w:r>
        <w:rPr/>
        <w:t>is</w:t>
      </w:r>
      <w:r>
        <w:rPr>
          <w:spacing w:val="-1"/>
        </w:rPr>
        <w:t> </w:t>
      </w:r>
      <w:r>
        <w:rPr/>
        <w:t>not</w:t>
      </w:r>
      <w:r>
        <w:rPr>
          <w:spacing w:val="-1"/>
        </w:rPr>
        <w:t> </w:t>
      </w:r>
      <w:r>
        <w:rPr/>
        <w:t>just</w:t>
      </w:r>
      <w:r>
        <w:rPr>
          <w:spacing w:val="-1"/>
        </w:rPr>
        <w:t> </w:t>
      </w:r>
      <w:r>
        <w:rPr>
          <w:spacing w:val="-2"/>
        </w:rPr>
        <w:t>preparation.</w:t>
      </w:r>
    </w:p>
    <w:p>
      <w:pPr>
        <w:pStyle w:val="BodyText"/>
        <w:spacing w:line="242" w:lineRule="auto" w:before="4"/>
      </w:pPr>
      <w:r>
        <w:rPr/>
        <w:t>It</w:t>
      </w:r>
      <w:r>
        <w:rPr>
          <w:spacing w:val="-2"/>
        </w:rPr>
        <w:t> </w:t>
      </w:r>
      <w:r>
        <w:rPr/>
        <w:t>is</w:t>
      </w:r>
      <w:r>
        <w:rPr>
          <w:spacing w:val="-2"/>
        </w:rPr>
        <w:t> </w:t>
      </w:r>
      <w:r>
        <w:rPr/>
        <w:t>a</w:t>
      </w:r>
      <w:r>
        <w:rPr>
          <w:spacing w:val="-3"/>
        </w:rPr>
        <w:t> </w:t>
      </w:r>
      <w:r>
        <w:rPr/>
        <w:t>silent</w:t>
      </w:r>
      <w:r>
        <w:rPr>
          <w:spacing w:val="-2"/>
        </w:rPr>
        <w:t> </w:t>
      </w:r>
      <w:r>
        <w:rPr/>
        <w:t>sculpture—shaping</w:t>
      </w:r>
      <w:r>
        <w:rPr>
          <w:spacing w:val="-2"/>
        </w:rPr>
        <w:t> </w:t>
      </w:r>
      <w:r>
        <w:rPr/>
        <w:t>what</w:t>
      </w:r>
      <w:r>
        <w:rPr>
          <w:spacing w:val="-2"/>
        </w:rPr>
        <w:t> </w:t>
      </w:r>
      <w:r>
        <w:rPr/>
        <w:t>will</w:t>
      </w:r>
      <w:r>
        <w:rPr>
          <w:spacing w:val="-2"/>
        </w:rPr>
        <w:t> </w:t>
      </w:r>
      <w:r>
        <w:rPr/>
        <w:t>nourish</w:t>
      </w:r>
      <w:r>
        <w:rPr>
          <w:spacing w:val="-2"/>
        </w:rPr>
        <w:t> </w:t>
      </w:r>
      <w:r>
        <w:rPr/>
        <w:t>your</w:t>
      </w:r>
      <w:r>
        <w:rPr>
          <w:spacing w:val="-2"/>
        </w:rPr>
        <w:t> </w:t>
      </w:r>
      <w:r>
        <w:rPr/>
        <w:t>tissues,</w:t>
      </w:r>
      <w:r>
        <w:rPr>
          <w:spacing w:val="-2"/>
        </w:rPr>
        <w:t> </w:t>
      </w:r>
      <w:r>
        <w:rPr/>
        <w:t>what</w:t>
      </w:r>
      <w:r>
        <w:rPr>
          <w:spacing w:val="-2"/>
        </w:rPr>
        <w:t> </w:t>
      </w:r>
      <w:r>
        <w:rPr/>
        <w:t>will</w:t>
      </w:r>
      <w:r>
        <w:rPr>
          <w:spacing w:val="-2"/>
        </w:rPr>
        <w:t> </w:t>
      </w:r>
      <w:r>
        <w:rPr/>
        <w:t>build</w:t>
      </w:r>
      <w:r>
        <w:rPr>
          <w:spacing w:val="-2"/>
        </w:rPr>
        <w:t> </w:t>
      </w:r>
      <w:r>
        <w:rPr/>
        <w:t>your</w:t>
      </w:r>
      <w:r>
        <w:rPr>
          <w:spacing w:val="-2"/>
        </w:rPr>
        <w:t> </w:t>
      </w:r>
      <w:r>
        <w:rPr/>
        <w:t>Ojas,</w:t>
      </w:r>
      <w:r>
        <w:rPr>
          <w:spacing w:val="-2"/>
        </w:rPr>
        <w:t> </w:t>
      </w:r>
      <w:r>
        <w:rPr/>
        <w:t>and</w:t>
      </w:r>
      <w:r>
        <w:rPr>
          <w:spacing w:val="-2"/>
        </w:rPr>
        <w:t> </w:t>
      </w:r>
      <w:r>
        <w:rPr/>
        <w:t>how your immune system will greet the world.</w:t>
      </w:r>
    </w:p>
    <w:p>
      <w:pPr>
        <w:pStyle w:val="BodyText"/>
        <w:spacing w:before="5"/>
        <w:ind w:left="0"/>
      </w:pPr>
    </w:p>
    <w:p>
      <w:pPr>
        <w:pStyle w:val="Heading2"/>
      </w:pPr>
      <w:r>
        <w:rPr/>
        <w:t>Pathya-Apathya</w:t>
      </w:r>
      <w:r>
        <w:rPr>
          <w:spacing w:val="-5"/>
        </w:rPr>
        <w:t> </w:t>
      </w:r>
      <w:r>
        <w:rPr/>
        <w:t>–</w:t>
      </w:r>
      <w:r>
        <w:rPr>
          <w:spacing w:val="-3"/>
        </w:rPr>
        <w:t> </w:t>
      </w:r>
      <w:r>
        <w:rPr/>
        <w:t>Foods</w:t>
      </w:r>
      <w:r>
        <w:rPr>
          <w:spacing w:val="-10"/>
        </w:rPr>
        <w:t> </w:t>
      </w:r>
      <w:r>
        <w:rPr/>
        <w:t>That</w:t>
      </w:r>
      <w:r>
        <w:rPr>
          <w:spacing w:val="-2"/>
        </w:rPr>
        <w:t> </w:t>
      </w:r>
      <w:r>
        <w:rPr/>
        <w:t>Heal,</w:t>
      </w:r>
      <w:r>
        <w:rPr>
          <w:spacing w:val="-3"/>
        </w:rPr>
        <w:t> </w:t>
      </w:r>
      <w:r>
        <w:rPr/>
        <w:t>Foods</w:t>
      </w:r>
      <w:r>
        <w:rPr>
          <w:spacing w:val="-10"/>
        </w:rPr>
        <w:t> </w:t>
      </w:r>
      <w:r>
        <w:rPr/>
        <w:t>That</w:t>
      </w:r>
      <w:r>
        <w:rPr>
          <w:spacing w:val="-2"/>
        </w:rPr>
        <w:t> Hinder</w:t>
      </w:r>
    </w:p>
    <w:p>
      <w:pPr>
        <w:pStyle w:val="BodyText"/>
        <w:spacing w:before="248"/>
      </w:pPr>
      <w:r>
        <w:rPr>
          <w:spacing w:val="-2"/>
        </w:rPr>
        <w:t>Remember?</w:t>
      </w:r>
    </w:p>
    <w:p>
      <w:pPr>
        <w:pStyle w:val="BodyText"/>
        <w:spacing w:before="4"/>
      </w:pPr>
      <w:r>
        <w:rPr/>
        <w:t>Human</w:t>
      </w:r>
      <w:r>
        <w:rPr>
          <w:spacing w:val="-1"/>
        </w:rPr>
        <w:t> </w:t>
      </w:r>
      <w:r>
        <w:rPr/>
        <w:t>body as</w:t>
      </w:r>
      <w:r>
        <w:rPr>
          <w:spacing w:val="-1"/>
        </w:rPr>
        <w:t> </w:t>
      </w:r>
      <w:r>
        <w:rPr/>
        <w:t>a</w:t>
      </w:r>
      <w:r>
        <w:rPr>
          <w:spacing w:val="-1"/>
        </w:rPr>
        <w:t> </w:t>
      </w:r>
      <w:r>
        <w:rPr>
          <w:spacing w:val="-2"/>
        </w:rPr>
        <w:t>kingdom.</w:t>
      </w:r>
    </w:p>
    <w:p>
      <w:pPr>
        <w:pStyle w:val="BodyText"/>
        <w:spacing w:before="4"/>
      </w:pPr>
      <w:r>
        <w:rPr/>
        <w:t>The</w:t>
      </w:r>
      <w:r>
        <w:rPr>
          <w:spacing w:val="-5"/>
        </w:rPr>
        <w:t> </w:t>
      </w:r>
      <w:r>
        <w:rPr/>
        <w:t>inner</w:t>
      </w:r>
      <w:r>
        <w:rPr>
          <w:spacing w:val="-1"/>
        </w:rPr>
        <w:t> </w:t>
      </w:r>
      <w:r>
        <w:rPr/>
        <w:t>terrain</w:t>
      </w:r>
      <w:r>
        <w:rPr>
          <w:spacing w:val="-1"/>
        </w:rPr>
        <w:t> </w:t>
      </w:r>
      <w:r>
        <w:rPr/>
        <w:t>is</w:t>
      </w:r>
      <w:r>
        <w:rPr>
          <w:spacing w:val="-1"/>
        </w:rPr>
        <w:t> </w:t>
      </w:r>
      <w:r>
        <w:rPr/>
        <w:t>linked</w:t>
      </w:r>
      <w:r>
        <w:rPr>
          <w:spacing w:val="-1"/>
        </w:rPr>
        <w:t> </w:t>
      </w:r>
      <w:r>
        <w:rPr/>
        <w:t>through</w:t>
      </w:r>
      <w:r>
        <w:rPr>
          <w:spacing w:val="-1"/>
        </w:rPr>
        <w:t> </w:t>
      </w:r>
      <w:r>
        <w:rPr/>
        <w:t>the</w:t>
      </w:r>
      <w:r>
        <w:rPr>
          <w:spacing w:val="-3"/>
        </w:rPr>
        <w:t> </w:t>
      </w:r>
      <w:r>
        <w:rPr/>
        <w:t>“highways”.</w:t>
      </w:r>
      <w:r>
        <w:rPr>
          <w:spacing w:val="-6"/>
        </w:rPr>
        <w:t> </w:t>
      </w:r>
      <w:r>
        <w:rPr/>
        <w:t>These</w:t>
      </w:r>
      <w:r>
        <w:rPr>
          <w:spacing w:val="-2"/>
        </w:rPr>
        <w:t> </w:t>
      </w:r>
      <w:r>
        <w:rPr/>
        <w:t>we</w:t>
      </w:r>
      <w:r>
        <w:rPr>
          <w:spacing w:val="-2"/>
        </w:rPr>
        <w:t> </w:t>
      </w:r>
      <w:r>
        <w:rPr/>
        <w:t>call</w:t>
      </w:r>
      <w:r>
        <w:rPr>
          <w:spacing w:val="-1"/>
        </w:rPr>
        <w:t> </w:t>
      </w:r>
      <w:r>
        <w:rPr/>
        <w:t>“path”</w:t>
      </w:r>
      <w:r>
        <w:rPr>
          <w:spacing w:val="-2"/>
        </w:rPr>
        <w:t> </w:t>
      </w:r>
      <w:r>
        <w:rPr/>
        <w:t>in</w:t>
      </w:r>
      <w:r>
        <w:rPr>
          <w:spacing w:val="-1"/>
        </w:rPr>
        <w:t> </w:t>
      </w:r>
      <w:r>
        <w:rPr>
          <w:spacing w:val="-2"/>
        </w:rPr>
        <w:t>Sanskrit.</w:t>
      </w:r>
    </w:p>
    <w:p>
      <w:pPr>
        <w:pStyle w:val="BodyText"/>
        <w:spacing w:before="4"/>
      </w:pPr>
      <w:r>
        <w:rPr/>
        <w:t>The</w:t>
      </w:r>
      <w:r>
        <w:rPr>
          <w:spacing w:val="-4"/>
        </w:rPr>
        <w:t> </w:t>
      </w:r>
      <w:r>
        <w:rPr/>
        <w:t>one</w:t>
      </w:r>
      <w:r>
        <w:rPr>
          <w:spacing w:val="-2"/>
        </w:rPr>
        <w:t> </w:t>
      </w:r>
      <w:r>
        <w:rPr/>
        <w:t>which goes</w:t>
      </w:r>
      <w:r>
        <w:rPr>
          <w:spacing w:val="-1"/>
        </w:rPr>
        <w:t> </w:t>
      </w:r>
      <w:r>
        <w:rPr/>
        <w:t>well on</w:t>
      </w:r>
      <w:r>
        <w:rPr>
          <w:spacing w:val="-1"/>
        </w:rPr>
        <w:t> </w:t>
      </w:r>
      <w:r>
        <w:rPr/>
        <w:t>a</w:t>
      </w:r>
      <w:r>
        <w:rPr>
          <w:spacing w:val="-2"/>
        </w:rPr>
        <w:t> </w:t>
      </w:r>
      <w:r>
        <w:rPr/>
        <w:t>path- travels</w:t>
      </w:r>
      <w:r>
        <w:rPr>
          <w:spacing w:val="-1"/>
        </w:rPr>
        <w:t> </w:t>
      </w:r>
      <w:r>
        <w:rPr/>
        <w:t>well in</w:t>
      </w:r>
      <w:r>
        <w:rPr>
          <w:spacing w:val="-1"/>
        </w:rPr>
        <w:t> </w:t>
      </w:r>
      <w:r>
        <w:rPr/>
        <w:t>the</w:t>
      </w:r>
      <w:r>
        <w:rPr>
          <w:spacing w:val="-2"/>
        </w:rPr>
        <w:t> </w:t>
      </w:r>
      <w:r>
        <w:rPr/>
        <w:t>body is-</w:t>
      </w:r>
      <w:r>
        <w:rPr>
          <w:spacing w:val="-2"/>
        </w:rPr>
        <w:t> </w:t>
      </w:r>
      <w:r>
        <w:rPr>
          <w:i/>
        </w:rPr>
        <w:t>Pathya</w:t>
      </w:r>
      <w:r>
        <w:rPr/>
        <w:t>. </w:t>
      </w:r>
      <w:r>
        <w:rPr>
          <w:i/>
        </w:rPr>
        <w:t>Apathya</w:t>
      </w:r>
      <w:r>
        <w:rPr>
          <w:i/>
          <w:spacing w:val="-2"/>
        </w:rPr>
        <w:t> </w:t>
      </w:r>
      <w:r>
        <w:rPr/>
        <w:t>is </w:t>
      </w:r>
      <w:r>
        <w:rPr>
          <w:spacing w:val="-2"/>
        </w:rPr>
        <w:t>opposite.</w:t>
      </w:r>
    </w:p>
    <w:p>
      <w:pPr>
        <w:spacing w:line="242" w:lineRule="auto" w:before="244"/>
        <w:ind w:left="141" w:right="287" w:firstLine="0"/>
        <w:jc w:val="left"/>
        <w:rPr>
          <w:sz w:val="24"/>
        </w:rPr>
      </w:pPr>
      <w:r>
        <w:rPr>
          <w:i/>
          <w:sz w:val="24"/>
        </w:rPr>
        <w:t>Ayurveda </w:t>
      </w:r>
      <w:r>
        <w:rPr>
          <w:sz w:val="24"/>
        </w:rPr>
        <w:t>is the only health related science which seprates the so called healthy and suitable- foods. </w:t>
      </w:r>
      <w:r>
        <w:rPr>
          <w:i/>
          <w:sz w:val="24"/>
        </w:rPr>
        <w:t>Pathya </w:t>
      </w:r>
      <w:r>
        <w:rPr>
          <w:sz w:val="24"/>
        </w:rPr>
        <w:t>is not just “healthy food.” It is food that is suitable, digestible, and aligned with the individual’s</w:t>
      </w:r>
      <w:r>
        <w:rPr>
          <w:spacing w:val="-5"/>
          <w:sz w:val="24"/>
        </w:rPr>
        <w:t> </w:t>
      </w:r>
      <w:r>
        <w:rPr>
          <w:b/>
          <w:sz w:val="24"/>
        </w:rPr>
        <w:t>constitution</w:t>
      </w:r>
      <w:r>
        <w:rPr>
          <w:b/>
          <w:spacing w:val="-4"/>
          <w:sz w:val="24"/>
        </w:rPr>
        <w:t> </w:t>
      </w:r>
      <w:r>
        <w:rPr>
          <w:sz w:val="24"/>
        </w:rPr>
        <w:t>(</w:t>
      </w:r>
      <w:r>
        <w:rPr>
          <w:i/>
          <w:sz w:val="24"/>
        </w:rPr>
        <w:t>Prakriti</w:t>
      </w:r>
      <w:r>
        <w:rPr>
          <w:sz w:val="24"/>
        </w:rPr>
        <w:t>),</w:t>
      </w:r>
      <w:r>
        <w:rPr>
          <w:spacing w:val="-4"/>
          <w:sz w:val="24"/>
        </w:rPr>
        <w:t> </w:t>
      </w:r>
      <w:r>
        <w:rPr>
          <w:b/>
          <w:sz w:val="24"/>
        </w:rPr>
        <w:t>season</w:t>
      </w:r>
      <w:r>
        <w:rPr>
          <w:b/>
          <w:spacing w:val="-4"/>
          <w:sz w:val="24"/>
        </w:rPr>
        <w:t> </w:t>
      </w:r>
      <w:r>
        <w:rPr>
          <w:sz w:val="24"/>
        </w:rPr>
        <w:t>(</w:t>
      </w:r>
      <w:r>
        <w:rPr>
          <w:i/>
          <w:sz w:val="24"/>
        </w:rPr>
        <w:t>Ritu</w:t>
      </w:r>
      <w:r>
        <w:rPr>
          <w:sz w:val="24"/>
        </w:rPr>
        <w:t>),</w:t>
      </w:r>
      <w:r>
        <w:rPr>
          <w:spacing w:val="-4"/>
          <w:sz w:val="24"/>
        </w:rPr>
        <w:t> </w:t>
      </w:r>
      <w:r>
        <w:rPr>
          <w:b/>
          <w:sz w:val="24"/>
        </w:rPr>
        <w:t>digestive</w:t>
      </w:r>
      <w:r>
        <w:rPr>
          <w:b/>
          <w:spacing w:val="-5"/>
          <w:sz w:val="24"/>
        </w:rPr>
        <w:t> </w:t>
      </w:r>
      <w:r>
        <w:rPr>
          <w:b/>
          <w:sz w:val="24"/>
        </w:rPr>
        <w:t>strength</w:t>
      </w:r>
      <w:r>
        <w:rPr>
          <w:b/>
          <w:spacing w:val="-5"/>
          <w:sz w:val="24"/>
        </w:rPr>
        <w:t> </w:t>
      </w:r>
      <w:r>
        <w:rPr>
          <w:sz w:val="24"/>
        </w:rPr>
        <w:t>(</w:t>
      </w:r>
      <w:r>
        <w:rPr>
          <w:i/>
          <w:sz w:val="24"/>
        </w:rPr>
        <w:t>Agni</w:t>
      </w:r>
      <w:r>
        <w:rPr>
          <w:sz w:val="24"/>
        </w:rPr>
        <w:t>),</w:t>
      </w:r>
      <w:r>
        <w:rPr>
          <w:spacing w:val="-4"/>
          <w:sz w:val="24"/>
        </w:rPr>
        <w:t> </w:t>
      </w:r>
      <w:r>
        <w:rPr>
          <w:sz w:val="24"/>
        </w:rPr>
        <w:t>and</w:t>
      </w:r>
      <w:r>
        <w:rPr>
          <w:spacing w:val="-4"/>
          <w:sz w:val="24"/>
        </w:rPr>
        <w:t> </w:t>
      </w:r>
      <w:r>
        <w:rPr>
          <w:b/>
          <w:sz w:val="24"/>
        </w:rPr>
        <w:t>current</w:t>
      </w:r>
      <w:r>
        <w:rPr>
          <w:b/>
          <w:spacing w:val="-4"/>
          <w:sz w:val="24"/>
        </w:rPr>
        <w:t> </w:t>
      </w:r>
      <w:r>
        <w:rPr>
          <w:b/>
          <w:sz w:val="24"/>
        </w:rPr>
        <w:t>state</w:t>
      </w:r>
      <w:r>
        <w:rPr>
          <w:b/>
          <w:spacing w:val="-5"/>
          <w:sz w:val="24"/>
        </w:rPr>
        <w:t> </w:t>
      </w:r>
      <w:r>
        <w:rPr>
          <w:b/>
          <w:sz w:val="24"/>
        </w:rPr>
        <w:t>of imbalance</w:t>
      </w:r>
      <w:r>
        <w:rPr>
          <w:b/>
          <w:spacing w:val="-5"/>
          <w:sz w:val="24"/>
        </w:rPr>
        <w:t> </w:t>
      </w:r>
      <w:r>
        <w:rPr>
          <w:sz w:val="24"/>
        </w:rPr>
        <w:t>(</w:t>
      </w:r>
      <w:r>
        <w:rPr>
          <w:i/>
          <w:sz w:val="24"/>
        </w:rPr>
        <w:t>Vikriti</w:t>
      </w:r>
      <w:r>
        <w:rPr>
          <w:sz w:val="24"/>
        </w:rPr>
        <w:t>).</w:t>
      </w:r>
      <w:r>
        <w:rPr>
          <w:spacing w:val="-5"/>
          <w:sz w:val="24"/>
        </w:rPr>
        <w:t> </w:t>
      </w:r>
      <w:r>
        <w:rPr>
          <w:sz w:val="24"/>
        </w:rPr>
        <w:t>Conversely,</w:t>
      </w:r>
      <w:r>
        <w:rPr>
          <w:spacing w:val="-6"/>
          <w:sz w:val="24"/>
        </w:rPr>
        <w:t> </w:t>
      </w:r>
      <w:r>
        <w:rPr>
          <w:i/>
          <w:sz w:val="24"/>
        </w:rPr>
        <w:t>Apathya</w:t>
      </w:r>
      <w:r>
        <w:rPr>
          <w:i/>
          <w:spacing w:val="-6"/>
          <w:sz w:val="24"/>
        </w:rPr>
        <w:t> </w:t>
      </w:r>
      <w:r>
        <w:rPr>
          <w:sz w:val="24"/>
        </w:rPr>
        <w:t>is</w:t>
      </w:r>
      <w:r>
        <w:rPr>
          <w:spacing w:val="-5"/>
          <w:sz w:val="24"/>
        </w:rPr>
        <w:t> </w:t>
      </w:r>
      <w:r>
        <w:rPr>
          <w:sz w:val="24"/>
        </w:rPr>
        <w:t>not</w:t>
      </w:r>
      <w:r>
        <w:rPr>
          <w:spacing w:val="-5"/>
          <w:sz w:val="24"/>
        </w:rPr>
        <w:t> </w:t>
      </w:r>
      <w:r>
        <w:rPr>
          <w:sz w:val="24"/>
        </w:rPr>
        <w:t>inherently</w:t>
      </w:r>
      <w:r>
        <w:rPr>
          <w:spacing w:val="-5"/>
          <w:sz w:val="24"/>
        </w:rPr>
        <w:t> </w:t>
      </w:r>
      <w:r>
        <w:rPr>
          <w:sz w:val="24"/>
        </w:rPr>
        <w:t>bad—it</w:t>
      </w:r>
      <w:r>
        <w:rPr>
          <w:spacing w:val="-5"/>
          <w:sz w:val="24"/>
        </w:rPr>
        <w:t> </w:t>
      </w:r>
      <w:r>
        <w:rPr>
          <w:sz w:val="24"/>
        </w:rPr>
        <w:t>is</w:t>
      </w:r>
      <w:r>
        <w:rPr>
          <w:spacing w:val="-5"/>
          <w:sz w:val="24"/>
        </w:rPr>
        <w:t> </w:t>
      </w:r>
      <w:r>
        <w:rPr>
          <w:sz w:val="24"/>
        </w:rPr>
        <w:t>food</w:t>
      </w:r>
      <w:r>
        <w:rPr>
          <w:spacing w:val="-5"/>
          <w:sz w:val="24"/>
        </w:rPr>
        <w:t> </w:t>
      </w:r>
      <w:r>
        <w:rPr>
          <w:sz w:val="24"/>
        </w:rPr>
        <w:t>that</w:t>
      </w:r>
      <w:r>
        <w:rPr>
          <w:spacing w:val="-5"/>
          <w:sz w:val="24"/>
        </w:rPr>
        <w:t> </w:t>
      </w:r>
      <w:r>
        <w:rPr>
          <w:sz w:val="24"/>
        </w:rPr>
        <w:t>becomes</w:t>
      </w:r>
      <w:r>
        <w:rPr>
          <w:spacing w:val="-5"/>
          <w:sz w:val="24"/>
        </w:rPr>
        <w:t> </w:t>
      </w:r>
      <w:r>
        <w:rPr>
          <w:sz w:val="24"/>
        </w:rPr>
        <w:t>harmful</w:t>
      </w:r>
      <w:r>
        <w:rPr>
          <w:spacing w:val="-5"/>
          <w:sz w:val="24"/>
        </w:rPr>
        <w:t> </w:t>
      </w:r>
      <w:r>
        <w:rPr>
          <w:sz w:val="24"/>
        </w:rPr>
        <w:t>in the wrong context.</w:t>
      </w:r>
    </w:p>
    <w:p>
      <w:pPr>
        <w:pStyle w:val="BodyText"/>
        <w:spacing w:line="242" w:lineRule="auto" w:before="246"/>
        <w:ind w:right="140"/>
      </w:pPr>
      <w:r>
        <w:rPr/>
        <w:t>For example, Moong Daal is considered as a best* pathya* in general. But when it is a Vata Disorder,</w:t>
      </w:r>
      <w:r>
        <w:rPr>
          <w:spacing w:val="-4"/>
        </w:rPr>
        <w:t> </w:t>
      </w:r>
      <w:r>
        <w:rPr/>
        <w:t>or</w:t>
      </w:r>
      <w:r>
        <w:rPr>
          <w:spacing w:val="-4"/>
        </w:rPr>
        <w:t> </w:t>
      </w:r>
      <w:r>
        <w:rPr/>
        <w:t>aggravation</w:t>
      </w:r>
      <w:r>
        <w:rPr>
          <w:spacing w:val="-4"/>
        </w:rPr>
        <w:t> </w:t>
      </w:r>
      <w:r>
        <w:rPr/>
        <w:t>of</w:t>
      </w:r>
      <w:r>
        <w:rPr>
          <w:spacing w:val="-4"/>
        </w:rPr>
        <w:t> </w:t>
      </w:r>
      <w:r>
        <w:rPr/>
        <w:t>the</w:t>
      </w:r>
      <w:r>
        <w:rPr>
          <w:spacing w:val="-9"/>
        </w:rPr>
        <w:t> </w:t>
      </w:r>
      <w:r>
        <w:rPr/>
        <w:t>Vata</w:t>
      </w:r>
      <w:r>
        <w:rPr>
          <w:spacing w:val="-5"/>
        </w:rPr>
        <w:t> </w:t>
      </w:r>
      <w:r>
        <w:rPr/>
        <w:t>the</w:t>
      </w:r>
      <w:r>
        <w:rPr>
          <w:spacing w:val="-5"/>
        </w:rPr>
        <w:t> </w:t>
      </w:r>
      <w:r>
        <w:rPr/>
        <w:t>same</w:t>
      </w:r>
      <w:r>
        <w:rPr>
          <w:spacing w:val="-5"/>
        </w:rPr>
        <w:t> </w:t>
      </w:r>
      <w:r>
        <w:rPr>
          <w:i/>
        </w:rPr>
        <w:t>pathya</w:t>
      </w:r>
      <w:r>
        <w:rPr>
          <w:i/>
          <w:spacing w:val="-5"/>
        </w:rPr>
        <w:t> </w:t>
      </w:r>
      <w:r>
        <w:rPr/>
        <w:t>is</w:t>
      </w:r>
      <w:r>
        <w:rPr>
          <w:spacing w:val="-4"/>
        </w:rPr>
        <w:t> </w:t>
      </w:r>
      <w:r>
        <w:rPr/>
        <w:t>consiered</w:t>
      </w:r>
      <w:r>
        <w:rPr>
          <w:spacing w:val="-4"/>
        </w:rPr>
        <w:t> </w:t>
      </w:r>
      <w:r>
        <w:rPr/>
        <w:t>as</w:t>
      </w:r>
      <w:r>
        <w:rPr>
          <w:spacing w:val="-4"/>
        </w:rPr>
        <w:t> </w:t>
      </w:r>
      <w:r>
        <w:rPr>
          <w:i/>
        </w:rPr>
        <w:t>apathya</w:t>
      </w:r>
      <w:r>
        <w:rPr/>
        <w:t>-</w:t>
      </w:r>
      <w:r>
        <w:rPr>
          <w:spacing w:val="-4"/>
        </w:rPr>
        <w:t> </w:t>
      </w:r>
      <w:r>
        <w:rPr/>
        <w:t>because</w:t>
      </w:r>
      <w:r>
        <w:rPr>
          <w:spacing w:val="-5"/>
        </w:rPr>
        <w:t> </w:t>
      </w:r>
      <w:r>
        <w:rPr/>
        <w:t>of</w:t>
      </w:r>
      <w:r>
        <w:rPr>
          <w:spacing w:val="-4"/>
        </w:rPr>
        <w:t> </w:t>
      </w:r>
      <w:r>
        <w:rPr/>
        <w:t>the</w:t>
      </w:r>
      <w:r>
        <w:rPr>
          <w:spacing w:val="-5"/>
        </w:rPr>
        <w:t> </w:t>
      </w:r>
      <w:r>
        <w:rPr/>
        <w:t>current state of imbalance.</w:t>
      </w:r>
    </w:p>
    <w:p>
      <w:pPr>
        <w:pStyle w:val="BodyText"/>
      </w:pPr>
      <w:r>
        <w:rPr/>
        <w:t>In</w:t>
      </w:r>
      <w:r>
        <w:rPr>
          <w:spacing w:val="-2"/>
        </w:rPr>
        <w:t> </w:t>
      </w:r>
      <w:r>
        <w:rPr/>
        <w:t>the</w:t>
      </w:r>
      <w:r>
        <w:rPr>
          <w:spacing w:val="-2"/>
        </w:rPr>
        <w:t> </w:t>
      </w:r>
      <w:r>
        <w:rPr/>
        <w:t>realm</w:t>
      </w:r>
      <w:r>
        <w:rPr>
          <w:spacing w:val="-1"/>
        </w:rPr>
        <w:t> </w:t>
      </w:r>
      <w:r>
        <w:rPr/>
        <w:t>of</w:t>
      </w:r>
      <w:r>
        <w:rPr>
          <w:spacing w:val="-1"/>
        </w:rPr>
        <w:t> </w:t>
      </w:r>
      <w:r>
        <w:rPr/>
        <w:t>autoimmune</w:t>
      </w:r>
      <w:r>
        <w:rPr>
          <w:spacing w:val="-2"/>
        </w:rPr>
        <w:t> </w:t>
      </w:r>
      <w:r>
        <w:rPr/>
        <w:t>disease,</w:t>
      </w:r>
      <w:r>
        <w:rPr>
          <w:spacing w:val="-1"/>
        </w:rPr>
        <w:t> </w:t>
      </w:r>
      <w:r>
        <w:rPr/>
        <w:t>this</w:t>
      </w:r>
      <w:r>
        <w:rPr>
          <w:spacing w:val="-1"/>
        </w:rPr>
        <w:t> </w:t>
      </w:r>
      <w:r>
        <w:rPr/>
        <w:t>distinction</w:t>
      </w:r>
      <w:r>
        <w:rPr>
          <w:spacing w:val="-1"/>
        </w:rPr>
        <w:t> </w:t>
      </w:r>
      <w:r>
        <w:rPr/>
        <w:t>becomes</w:t>
      </w:r>
      <w:r>
        <w:rPr>
          <w:spacing w:val="-1"/>
        </w:rPr>
        <w:t> </w:t>
      </w:r>
      <w:r>
        <w:rPr>
          <w:spacing w:val="-2"/>
        </w:rPr>
        <w:t>vital.</w:t>
      </w:r>
    </w:p>
    <w:p>
      <w:pPr>
        <w:pStyle w:val="BodyText"/>
        <w:spacing w:line="242" w:lineRule="auto"/>
        <w:ind w:right="139"/>
      </w:pPr>
      <w:r>
        <w:rPr/>
        <w:t>When the immune system is already in a state of hyper-alertness, every bite becomes either an ally or</w:t>
      </w:r>
      <w:r>
        <w:rPr>
          <w:spacing w:val="-3"/>
        </w:rPr>
        <w:t> </w:t>
      </w:r>
      <w:r>
        <w:rPr/>
        <w:t>an</w:t>
      </w:r>
      <w:r>
        <w:rPr>
          <w:spacing w:val="-3"/>
        </w:rPr>
        <w:t> </w:t>
      </w:r>
      <w:r>
        <w:rPr/>
        <w:t>aggravator.</w:t>
      </w:r>
      <w:r>
        <w:rPr>
          <w:spacing w:val="-4"/>
        </w:rPr>
        <w:t> </w:t>
      </w:r>
      <w:r>
        <w:rPr>
          <w:i/>
        </w:rPr>
        <w:t>Pathya</w:t>
      </w:r>
      <w:r>
        <w:rPr>
          <w:i/>
          <w:spacing w:val="-4"/>
        </w:rPr>
        <w:t> </w:t>
      </w:r>
      <w:r>
        <w:rPr/>
        <w:t>foods—those</w:t>
      </w:r>
      <w:r>
        <w:rPr>
          <w:spacing w:val="-4"/>
        </w:rPr>
        <w:t> </w:t>
      </w:r>
      <w:r>
        <w:rPr/>
        <w:t>that</w:t>
      </w:r>
      <w:r>
        <w:rPr>
          <w:spacing w:val="-3"/>
        </w:rPr>
        <w:t> </w:t>
      </w:r>
      <w:r>
        <w:rPr/>
        <w:t>are</w:t>
      </w:r>
      <w:r>
        <w:rPr>
          <w:spacing w:val="-4"/>
        </w:rPr>
        <w:t> </w:t>
      </w:r>
      <w:r>
        <w:rPr/>
        <w:t>warm,</w:t>
      </w:r>
      <w:r>
        <w:rPr>
          <w:spacing w:val="-3"/>
        </w:rPr>
        <w:t> </w:t>
      </w:r>
      <w:r>
        <w:rPr/>
        <w:t>spiced,</w:t>
      </w:r>
      <w:r>
        <w:rPr>
          <w:spacing w:val="-3"/>
        </w:rPr>
        <w:t> </w:t>
      </w:r>
      <w:r>
        <w:rPr/>
        <w:t>seasonal,</w:t>
      </w:r>
      <w:r>
        <w:rPr>
          <w:spacing w:val="-3"/>
        </w:rPr>
        <w:t> </w:t>
      </w:r>
      <w:r>
        <w:rPr/>
        <w:t>freshly</w:t>
      </w:r>
      <w:r>
        <w:rPr>
          <w:spacing w:val="-3"/>
        </w:rPr>
        <w:t> </w:t>
      </w:r>
      <w:r>
        <w:rPr/>
        <w:t>prepared,</w:t>
      </w:r>
      <w:r>
        <w:rPr>
          <w:spacing w:val="-3"/>
        </w:rPr>
        <w:t> </w:t>
      </w:r>
      <w:r>
        <w:rPr/>
        <w:t>and</w:t>
      </w:r>
      <w:r>
        <w:rPr>
          <w:spacing w:val="-3"/>
        </w:rPr>
        <w:t> </w:t>
      </w:r>
      <w:r>
        <w:rPr/>
        <w:t>easy</w:t>
      </w:r>
      <w:r>
        <w:rPr>
          <w:spacing w:val="-3"/>
        </w:rPr>
        <w:t> </w:t>
      </w:r>
      <w:r>
        <w:rPr/>
        <w:t>to digest—stoke</w:t>
      </w:r>
      <w:r>
        <w:rPr>
          <w:spacing w:val="-7"/>
        </w:rPr>
        <w:t> </w:t>
      </w:r>
      <w:r>
        <w:rPr/>
        <w:t>Agni without creating</w:t>
      </w:r>
      <w:r>
        <w:rPr>
          <w:spacing w:val="-7"/>
        </w:rPr>
        <w:t> </w:t>
      </w:r>
      <w:r>
        <w:rPr/>
        <w:t>Ama. They calm Vata, moderate Pitta, and regulate Kapha.</w:t>
      </w:r>
    </w:p>
    <w:p>
      <w:pPr>
        <w:pStyle w:val="BodyText"/>
        <w:spacing w:before="4"/>
      </w:pPr>
      <w:r>
        <w:rPr/>
        <w:t>These</w:t>
      </w:r>
      <w:r>
        <w:rPr>
          <w:spacing w:val="-4"/>
        </w:rPr>
        <w:t> </w:t>
      </w:r>
      <w:r>
        <w:rPr/>
        <w:t>qualities</w:t>
      </w:r>
      <w:r>
        <w:rPr>
          <w:spacing w:val="-1"/>
        </w:rPr>
        <w:t> </w:t>
      </w:r>
      <w:r>
        <w:rPr/>
        <w:t>help</w:t>
      </w:r>
      <w:r>
        <w:rPr>
          <w:spacing w:val="-1"/>
        </w:rPr>
        <w:t> </w:t>
      </w:r>
      <w:r>
        <w:rPr/>
        <w:t>restore</w:t>
      </w:r>
      <w:r>
        <w:rPr>
          <w:spacing w:val="-2"/>
        </w:rPr>
        <w:t> </w:t>
      </w:r>
      <w:r>
        <w:rPr/>
        <w:t>immune</w:t>
      </w:r>
      <w:r>
        <w:rPr>
          <w:spacing w:val="-2"/>
        </w:rPr>
        <w:t> </w:t>
      </w:r>
      <w:r>
        <w:rPr/>
        <w:t>intelligence</w:t>
      </w:r>
      <w:r>
        <w:rPr>
          <w:spacing w:val="-2"/>
        </w:rPr>
        <w:t> </w:t>
      </w:r>
      <w:r>
        <w:rPr/>
        <w:t>and</w:t>
      </w:r>
      <w:r>
        <w:rPr>
          <w:spacing w:val="-1"/>
        </w:rPr>
        <w:t> </w:t>
      </w:r>
      <w:r>
        <w:rPr/>
        <w:t>support</w:t>
      </w:r>
      <w:r>
        <w:rPr>
          <w:spacing w:val="-1"/>
        </w:rPr>
        <w:t> </w:t>
      </w:r>
      <w:r>
        <w:rPr/>
        <w:t>gut</w:t>
      </w:r>
      <w:r>
        <w:rPr>
          <w:spacing w:val="-1"/>
        </w:rPr>
        <w:t> </w:t>
      </w:r>
      <w:r>
        <w:rPr>
          <w:spacing w:val="-2"/>
        </w:rPr>
        <w:t>healing.</w:t>
      </w:r>
    </w:p>
    <w:p>
      <w:pPr>
        <w:pStyle w:val="BodyText"/>
        <w:spacing w:line="242" w:lineRule="auto"/>
        <w:ind w:right="262"/>
      </w:pPr>
      <w:r>
        <w:rPr>
          <w:i/>
        </w:rPr>
        <w:t>Apathya </w:t>
      </w:r>
      <w:r>
        <w:rPr/>
        <w:t>foods—those that are cold, processed, heavy, leftover, incompatible in taste or timing— lead</w:t>
      </w:r>
      <w:r>
        <w:rPr>
          <w:spacing w:val="-4"/>
        </w:rPr>
        <w:t> </w:t>
      </w:r>
      <w:r>
        <w:rPr/>
        <w:t>to</w:t>
      </w:r>
      <w:r>
        <w:rPr>
          <w:spacing w:val="-4"/>
        </w:rPr>
        <w:t> </w:t>
      </w:r>
      <w:r>
        <w:rPr/>
        <w:t>accumulation</w:t>
      </w:r>
      <w:r>
        <w:rPr>
          <w:spacing w:val="-4"/>
        </w:rPr>
        <w:t> </w:t>
      </w:r>
      <w:r>
        <w:rPr/>
        <w:t>of</w:t>
      </w:r>
      <w:r>
        <w:rPr>
          <w:spacing w:val="-4"/>
        </w:rPr>
        <w:t> </w:t>
      </w:r>
      <w:r>
        <w:rPr/>
        <w:t>undigested</w:t>
      </w:r>
      <w:r>
        <w:rPr>
          <w:spacing w:val="-4"/>
        </w:rPr>
        <w:t> </w:t>
      </w:r>
      <w:r>
        <w:rPr/>
        <w:t>residue</w:t>
      </w:r>
      <w:r>
        <w:rPr>
          <w:spacing w:val="-5"/>
        </w:rPr>
        <w:t> </w:t>
      </w:r>
      <w:r>
        <w:rPr/>
        <w:t>(</w:t>
      </w:r>
      <w:r>
        <w:rPr>
          <w:i/>
        </w:rPr>
        <w:t>Ama</w:t>
      </w:r>
      <w:r>
        <w:rPr/>
        <w:t>),</w:t>
      </w:r>
      <w:r>
        <w:rPr>
          <w:spacing w:val="-4"/>
        </w:rPr>
        <w:t> </w:t>
      </w:r>
      <w:r>
        <w:rPr/>
        <w:t>gut</w:t>
      </w:r>
      <w:r>
        <w:rPr>
          <w:spacing w:val="-4"/>
        </w:rPr>
        <w:t> </w:t>
      </w:r>
      <w:r>
        <w:rPr/>
        <w:t>inflammation,</w:t>
      </w:r>
      <w:r>
        <w:rPr>
          <w:spacing w:val="-4"/>
        </w:rPr>
        <w:t> </w:t>
      </w:r>
      <w:r>
        <w:rPr/>
        <w:t>and</w:t>
      </w:r>
      <w:r>
        <w:rPr>
          <w:spacing w:val="-4"/>
        </w:rPr>
        <w:t> </w:t>
      </w:r>
      <w:r>
        <w:rPr/>
        <w:t>immune</w:t>
      </w:r>
      <w:r>
        <w:rPr>
          <w:spacing w:val="-5"/>
        </w:rPr>
        <w:t> </w:t>
      </w:r>
      <w:r>
        <w:rPr/>
        <w:t>confusion.</w:t>
      </w:r>
      <w:r>
        <w:rPr>
          <w:spacing w:val="-9"/>
        </w:rPr>
        <w:t> </w:t>
      </w:r>
      <w:r>
        <w:rPr/>
        <w:t>They exacerbate leaky gut, promote microbial imbalance, and worsen flare-ups by keeping the immune system in a state of chronic defense.</w:t>
      </w:r>
    </w:p>
    <w:p>
      <w:pPr>
        <w:pStyle w:val="BodyText"/>
        <w:spacing w:line="242" w:lineRule="auto" w:before="245"/>
      </w:pPr>
      <w:r>
        <w:rPr/>
        <w:t>Choosing</w:t>
      </w:r>
      <w:r>
        <w:rPr>
          <w:spacing w:val="-4"/>
        </w:rPr>
        <w:t> </w:t>
      </w:r>
      <w:r>
        <w:rPr/>
        <w:t>the</w:t>
      </w:r>
      <w:r>
        <w:rPr>
          <w:spacing w:val="-5"/>
        </w:rPr>
        <w:t> </w:t>
      </w:r>
      <w:r>
        <w:rPr/>
        <w:t>right</w:t>
      </w:r>
      <w:r>
        <w:rPr>
          <w:spacing w:val="-4"/>
        </w:rPr>
        <w:t> </w:t>
      </w:r>
      <w:r>
        <w:rPr/>
        <w:t>food</w:t>
      </w:r>
      <w:r>
        <w:rPr>
          <w:spacing w:val="-4"/>
        </w:rPr>
        <w:t> </w:t>
      </w:r>
      <w:r>
        <w:rPr/>
        <w:t>is</w:t>
      </w:r>
      <w:r>
        <w:rPr>
          <w:spacing w:val="-4"/>
        </w:rPr>
        <w:t> </w:t>
      </w:r>
      <w:r>
        <w:rPr/>
        <w:t>not</w:t>
      </w:r>
      <w:r>
        <w:rPr>
          <w:spacing w:val="-4"/>
        </w:rPr>
        <w:t> </w:t>
      </w:r>
      <w:r>
        <w:rPr/>
        <w:t>about</w:t>
      </w:r>
      <w:r>
        <w:rPr>
          <w:spacing w:val="-4"/>
        </w:rPr>
        <w:t> </w:t>
      </w:r>
      <w:r>
        <w:rPr/>
        <w:t>moral</w:t>
      </w:r>
      <w:r>
        <w:rPr>
          <w:spacing w:val="-4"/>
        </w:rPr>
        <w:t> </w:t>
      </w:r>
      <w:r>
        <w:rPr/>
        <w:t>purity.</w:t>
      </w:r>
      <w:r>
        <w:rPr>
          <w:spacing w:val="-4"/>
        </w:rPr>
        <w:t> </w:t>
      </w:r>
      <w:r>
        <w:rPr/>
        <w:t>It</w:t>
      </w:r>
      <w:r>
        <w:rPr>
          <w:spacing w:val="-4"/>
        </w:rPr>
        <w:t> </w:t>
      </w:r>
      <w:r>
        <w:rPr/>
        <w:t>is</w:t>
      </w:r>
      <w:r>
        <w:rPr>
          <w:spacing w:val="-4"/>
        </w:rPr>
        <w:t> </w:t>
      </w:r>
      <w:r>
        <w:rPr/>
        <w:t>about</w:t>
      </w:r>
      <w:r>
        <w:rPr>
          <w:spacing w:val="-4"/>
        </w:rPr>
        <w:t> </w:t>
      </w:r>
      <w:r>
        <w:rPr/>
        <w:t>clarity.</w:t>
      </w:r>
      <w:r>
        <w:rPr>
          <w:spacing w:val="-9"/>
        </w:rPr>
        <w:t> </w:t>
      </w:r>
      <w:r>
        <w:rPr/>
        <w:t>What</w:t>
      </w:r>
      <w:r>
        <w:rPr>
          <w:spacing w:val="-4"/>
        </w:rPr>
        <w:t> </w:t>
      </w:r>
      <w:r>
        <w:rPr/>
        <w:t>the</w:t>
      </w:r>
      <w:r>
        <w:rPr>
          <w:spacing w:val="-5"/>
        </w:rPr>
        <w:t> </w:t>
      </w:r>
      <w:r>
        <w:rPr/>
        <w:t>gut</w:t>
      </w:r>
      <w:r>
        <w:rPr>
          <w:spacing w:val="-4"/>
        </w:rPr>
        <w:t> </w:t>
      </w:r>
      <w:r>
        <w:rPr/>
        <w:t>can</w:t>
      </w:r>
      <w:r>
        <w:rPr>
          <w:spacing w:val="-4"/>
        </w:rPr>
        <w:t> </w:t>
      </w:r>
      <w:r>
        <w:rPr/>
        <w:t>assimilate without stress, the immune system can tolerate without reaction.</w:t>
      </w:r>
    </w:p>
    <w:p>
      <w:pPr>
        <w:pStyle w:val="BodyText"/>
        <w:spacing w:line="242" w:lineRule="auto" w:before="243"/>
        <w:ind w:right="262"/>
      </w:pPr>
      <w:r>
        <w:rPr/>
        <w:t>When</w:t>
      </w:r>
      <w:r>
        <w:rPr>
          <w:spacing w:val="-2"/>
        </w:rPr>
        <w:t> </w:t>
      </w:r>
      <w:r>
        <w:rPr/>
        <w:t>we</w:t>
      </w:r>
      <w:r>
        <w:rPr>
          <w:spacing w:val="-3"/>
        </w:rPr>
        <w:t> </w:t>
      </w:r>
      <w:r>
        <w:rPr/>
        <w:t>learn</w:t>
      </w:r>
      <w:r>
        <w:rPr>
          <w:spacing w:val="-2"/>
        </w:rPr>
        <w:t> </w:t>
      </w:r>
      <w:r>
        <w:rPr/>
        <w:t>to</w:t>
      </w:r>
      <w:r>
        <w:rPr>
          <w:spacing w:val="-2"/>
        </w:rPr>
        <w:t> </w:t>
      </w:r>
      <w:r>
        <w:rPr/>
        <w:t>read</w:t>
      </w:r>
      <w:r>
        <w:rPr>
          <w:spacing w:val="-2"/>
        </w:rPr>
        <w:t> </w:t>
      </w:r>
      <w:r>
        <w:rPr/>
        <w:t>food</w:t>
      </w:r>
      <w:r>
        <w:rPr>
          <w:spacing w:val="-2"/>
        </w:rPr>
        <w:t> </w:t>
      </w:r>
      <w:r>
        <w:rPr/>
        <w:t>not</w:t>
      </w:r>
      <w:r>
        <w:rPr>
          <w:spacing w:val="-2"/>
        </w:rPr>
        <w:t> </w:t>
      </w:r>
      <w:r>
        <w:rPr/>
        <w:t>just</w:t>
      </w:r>
      <w:r>
        <w:rPr>
          <w:spacing w:val="-2"/>
        </w:rPr>
        <w:t> </w:t>
      </w:r>
      <w:r>
        <w:rPr/>
        <w:t>by</w:t>
      </w:r>
      <w:r>
        <w:rPr>
          <w:spacing w:val="-2"/>
        </w:rPr>
        <w:t> </w:t>
      </w:r>
      <w:r>
        <w:rPr/>
        <w:t>its</w:t>
      </w:r>
      <w:r>
        <w:rPr>
          <w:spacing w:val="-2"/>
        </w:rPr>
        <w:t> </w:t>
      </w:r>
      <w:r>
        <w:rPr/>
        <w:t>ingredients,</w:t>
      </w:r>
      <w:r>
        <w:rPr>
          <w:spacing w:val="-2"/>
        </w:rPr>
        <w:t> </w:t>
      </w:r>
      <w:r>
        <w:rPr/>
        <w:t>but</w:t>
      </w:r>
      <w:r>
        <w:rPr>
          <w:spacing w:val="-2"/>
        </w:rPr>
        <w:t> </w:t>
      </w:r>
      <w:r>
        <w:rPr/>
        <w:t>by</w:t>
      </w:r>
      <w:r>
        <w:rPr>
          <w:spacing w:val="-2"/>
        </w:rPr>
        <w:t> </w:t>
      </w:r>
      <w:r>
        <w:rPr/>
        <w:t>its</w:t>
      </w:r>
      <w:r>
        <w:rPr>
          <w:spacing w:val="-2"/>
        </w:rPr>
        <w:t> </w:t>
      </w:r>
      <w:r>
        <w:rPr/>
        <w:t>impact</w:t>
      </w:r>
      <w:r>
        <w:rPr>
          <w:spacing w:val="-2"/>
        </w:rPr>
        <w:t> </w:t>
      </w:r>
      <w:r>
        <w:rPr/>
        <w:t>on</w:t>
      </w:r>
      <w:r>
        <w:rPr>
          <w:spacing w:val="-3"/>
        </w:rPr>
        <w:t> </w:t>
      </w:r>
      <w:r>
        <w:rPr>
          <w:i/>
        </w:rPr>
        <w:t>Agni</w:t>
      </w:r>
      <w:r>
        <w:rPr/>
        <w:t>,</w:t>
      </w:r>
      <w:r>
        <w:rPr>
          <w:spacing w:val="-2"/>
        </w:rPr>
        <w:t> </w:t>
      </w:r>
      <w:r>
        <w:rPr/>
        <w:t>we</w:t>
      </w:r>
      <w:r>
        <w:rPr>
          <w:spacing w:val="-3"/>
        </w:rPr>
        <w:t> </w:t>
      </w:r>
      <w:r>
        <w:rPr/>
        <w:t>begin</w:t>
      </w:r>
      <w:r>
        <w:rPr>
          <w:spacing w:val="-2"/>
        </w:rPr>
        <w:t> </w:t>
      </w:r>
      <w:r>
        <w:rPr/>
        <w:t>to reclaim discernment—at the cellular and systemic levels. In autoimmune conditions, that discernment is the difference between flare and flow, inflammation and integration.</w:t>
      </w:r>
    </w:p>
    <w:p>
      <w:pPr>
        <w:pStyle w:val="BodyText"/>
        <w:spacing w:line="242" w:lineRule="auto" w:before="243"/>
        <w:ind w:right="262"/>
      </w:pPr>
      <w:r>
        <w:rPr/>
        <w:t>We must stop fearing food—and instead, start understanding its rhythm, its potency, and its dialogue</w:t>
      </w:r>
      <w:r>
        <w:rPr>
          <w:spacing w:val="-3"/>
        </w:rPr>
        <w:t> </w:t>
      </w:r>
      <w:r>
        <w:rPr/>
        <w:t>with</w:t>
      </w:r>
      <w:r>
        <w:rPr>
          <w:spacing w:val="-3"/>
        </w:rPr>
        <w:t> </w:t>
      </w:r>
      <w:r>
        <w:rPr/>
        <w:t>the</w:t>
      </w:r>
      <w:r>
        <w:rPr>
          <w:spacing w:val="-3"/>
        </w:rPr>
        <w:t> </w:t>
      </w:r>
      <w:r>
        <w:rPr/>
        <w:t>immune</w:t>
      </w:r>
      <w:r>
        <w:rPr>
          <w:spacing w:val="-3"/>
        </w:rPr>
        <w:t> </w:t>
      </w:r>
      <w:r>
        <w:rPr/>
        <w:t>system.</w:t>
      </w:r>
      <w:r>
        <w:rPr>
          <w:spacing w:val="-7"/>
        </w:rPr>
        <w:t> </w:t>
      </w:r>
      <w:r>
        <w:rPr/>
        <w:t>When</w:t>
      </w:r>
      <w:r>
        <w:rPr>
          <w:spacing w:val="-3"/>
        </w:rPr>
        <w:t> </w:t>
      </w:r>
      <w:r>
        <w:rPr/>
        <w:t>taken</w:t>
      </w:r>
      <w:r>
        <w:rPr>
          <w:spacing w:val="-3"/>
        </w:rPr>
        <w:t> </w:t>
      </w:r>
      <w:r>
        <w:rPr/>
        <w:t>together</w:t>
      </w:r>
      <w:r>
        <w:rPr>
          <w:spacing w:val="-3"/>
        </w:rPr>
        <w:t> </w:t>
      </w:r>
      <w:r>
        <w:rPr/>
        <w:t>pathya</w:t>
      </w:r>
      <w:r>
        <w:rPr>
          <w:spacing w:val="-3"/>
        </w:rPr>
        <w:t> </w:t>
      </w:r>
      <w:r>
        <w:rPr/>
        <w:t>can</w:t>
      </w:r>
      <w:r>
        <w:rPr>
          <w:spacing w:val="-3"/>
        </w:rPr>
        <w:t> </w:t>
      </w:r>
      <w:r>
        <w:rPr/>
        <w:t>also</w:t>
      </w:r>
      <w:r>
        <w:rPr>
          <w:spacing w:val="-3"/>
        </w:rPr>
        <w:t> </w:t>
      </w:r>
      <w:r>
        <w:rPr/>
        <w:t>be</w:t>
      </w:r>
      <w:r>
        <w:rPr>
          <w:spacing w:val="-3"/>
        </w:rPr>
        <w:t> </w:t>
      </w:r>
      <w:r>
        <w:rPr/>
        <w:t>harmful.</w:t>
      </w:r>
      <w:r>
        <w:rPr>
          <w:spacing w:val="-3"/>
        </w:rPr>
        <w:t> </w:t>
      </w:r>
      <w:r>
        <w:rPr/>
        <w:t>Likewise:</w:t>
      </w:r>
    </w:p>
    <w:p>
      <w:pPr>
        <w:pStyle w:val="BodyText"/>
        <w:spacing w:after="0" w:line="242" w:lineRule="auto"/>
        <w:sectPr>
          <w:pgSz w:w="11910" w:h="16840"/>
          <w:pgMar w:top="1080" w:bottom="280" w:left="992" w:right="992"/>
        </w:sectPr>
      </w:pPr>
    </w:p>
    <w:p>
      <w:pPr>
        <w:pStyle w:val="BodyText"/>
        <w:spacing w:line="242" w:lineRule="auto" w:before="32"/>
        <w:ind w:right="262"/>
      </w:pPr>
      <w:r>
        <w:rPr/>
        <w:t>when</w:t>
      </w:r>
      <w:r>
        <w:rPr>
          <w:spacing w:val="-3"/>
        </w:rPr>
        <w:t> </w:t>
      </w:r>
      <w:r>
        <w:rPr/>
        <w:t>honey</w:t>
      </w:r>
      <w:r>
        <w:rPr>
          <w:spacing w:val="-3"/>
        </w:rPr>
        <w:t> </w:t>
      </w:r>
      <w:r>
        <w:rPr/>
        <w:t>and</w:t>
      </w:r>
      <w:r>
        <w:rPr>
          <w:spacing w:val="-3"/>
        </w:rPr>
        <w:t> </w:t>
      </w:r>
      <w:r>
        <w:rPr/>
        <w:t>ghee</w:t>
      </w:r>
      <w:r>
        <w:rPr>
          <w:spacing w:val="-4"/>
        </w:rPr>
        <w:t> </w:t>
      </w:r>
      <w:r>
        <w:rPr/>
        <w:t>(both</w:t>
      </w:r>
      <w:r>
        <w:rPr>
          <w:spacing w:val="-3"/>
        </w:rPr>
        <w:t> </w:t>
      </w:r>
      <w:r>
        <w:rPr/>
        <w:t>are</w:t>
      </w:r>
      <w:r>
        <w:rPr>
          <w:spacing w:val="-4"/>
        </w:rPr>
        <w:t> </w:t>
      </w:r>
      <w:r>
        <w:rPr/>
        <w:t>wonderful</w:t>
      </w:r>
      <w:r>
        <w:rPr>
          <w:spacing w:val="-3"/>
        </w:rPr>
        <w:t> </w:t>
      </w:r>
      <w:r>
        <w:rPr/>
        <w:t>things)</w:t>
      </w:r>
      <w:r>
        <w:rPr>
          <w:spacing w:val="-3"/>
        </w:rPr>
        <w:t> </w:t>
      </w:r>
      <w:r>
        <w:rPr/>
        <w:t>taken</w:t>
      </w:r>
      <w:r>
        <w:rPr>
          <w:spacing w:val="-3"/>
        </w:rPr>
        <w:t> </w:t>
      </w:r>
      <w:r>
        <w:rPr/>
        <w:t>together-</w:t>
      </w:r>
      <w:r>
        <w:rPr>
          <w:spacing w:val="-3"/>
        </w:rPr>
        <w:t> </w:t>
      </w:r>
      <w:r>
        <w:rPr/>
        <w:t>these</w:t>
      </w:r>
      <w:r>
        <w:rPr>
          <w:spacing w:val="-4"/>
        </w:rPr>
        <w:t> </w:t>
      </w:r>
      <w:r>
        <w:rPr/>
        <w:t>prove</w:t>
      </w:r>
      <w:r>
        <w:rPr>
          <w:spacing w:val="-4"/>
        </w:rPr>
        <w:t> </w:t>
      </w:r>
      <w:r>
        <w:rPr/>
        <w:t>“fatal”</w:t>
      </w:r>
      <w:r>
        <w:rPr>
          <w:spacing w:val="-4"/>
        </w:rPr>
        <w:t> </w:t>
      </w:r>
      <w:r>
        <w:rPr/>
        <w:t>to</w:t>
      </w:r>
      <w:r>
        <w:rPr>
          <w:spacing w:val="-3"/>
        </w:rPr>
        <w:t> </w:t>
      </w:r>
      <w:r>
        <w:rPr/>
        <w:t>the</w:t>
      </w:r>
      <w:r>
        <w:rPr>
          <w:spacing w:val="-4"/>
        </w:rPr>
        <w:t> </w:t>
      </w:r>
      <w:r>
        <w:rPr/>
        <w:t>body and specifically to the immune system.</w:t>
      </w:r>
    </w:p>
    <w:p>
      <w:pPr>
        <w:pStyle w:val="BodyText"/>
        <w:spacing w:before="4"/>
        <w:ind w:left="0"/>
      </w:pPr>
    </w:p>
    <w:p>
      <w:pPr>
        <w:pStyle w:val="Heading2"/>
      </w:pPr>
      <w:r>
        <w:rPr/>
        <w:t>Viruddha</w:t>
      </w:r>
      <w:r>
        <w:rPr>
          <w:spacing w:val="-25"/>
        </w:rPr>
        <w:t> </w:t>
      </w:r>
      <w:r>
        <w:rPr/>
        <w:t>Ahara</w:t>
      </w:r>
      <w:r>
        <w:rPr>
          <w:spacing w:val="-5"/>
        </w:rPr>
        <w:t> </w:t>
      </w:r>
      <w:r>
        <w:rPr/>
        <w:t>–</w:t>
      </w:r>
      <w:r>
        <w:rPr>
          <w:spacing w:val="-11"/>
        </w:rPr>
        <w:t> </w:t>
      </w:r>
      <w:r>
        <w:rPr/>
        <w:t>The</w:t>
      </w:r>
      <w:r>
        <w:rPr>
          <w:spacing w:val="-5"/>
        </w:rPr>
        <w:t> </w:t>
      </w:r>
      <w:r>
        <w:rPr/>
        <w:t>Faultlines</w:t>
      </w:r>
      <w:r>
        <w:rPr>
          <w:spacing w:val="-4"/>
        </w:rPr>
        <w:t> </w:t>
      </w:r>
      <w:r>
        <w:rPr/>
        <w:t>of</w:t>
      </w:r>
      <w:r>
        <w:rPr>
          <w:spacing w:val="-4"/>
        </w:rPr>
        <w:t> </w:t>
      </w:r>
      <w:r>
        <w:rPr>
          <w:spacing w:val="-2"/>
        </w:rPr>
        <w:t>Incompatibility</w:t>
      </w:r>
    </w:p>
    <w:p>
      <w:pPr>
        <w:pStyle w:val="BodyText"/>
        <w:spacing w:line="242" w:lineRule="auto" w:before="248"/>
        <w:ind w:right="688"/>
        <w:jc w:val="both"/>
      </w:pPr>
      <w:r>
        <w:rPr/>
        <w:t>Milk</w:t>
      </w:r>
      <w:r>
        <w:rPr>
          <w:spacing w:val="-3"/>
        </w:rPr>
        <w:t> </w:t>
      </w:r>
      <w:r>
        <w:rPr/>
        <w:t>with</w:t>
      </w:r>
      <w:r>
        <w:rPr>
          <w:spacing w:val="-3"/>
        </w:rPr>
        <w:t> </w:t>
      </w:r>
      <w:r>
        <w:rPr/>
        <w:t>banana.</w:t>
      </w:r>
      <w:r>
        <w:rPr>
          <w:spacing w:val="-3"/>
        </w:rPr>
        <w:t> </w:t>
      </w:r>
      <w:r>
        <w:rPr/>
        <w:t>Curd</w:t>
      </w:r>
      <w:r>
        <w:rPr>
          <w:spacing w:val="-3"/>
        </w:rPr>
        <w:t> </w:t>
      </w:r>
      <w:r>
        <w:rPr/>
        <w:t>with</w:t>
      </w:r>
      <w:r>
        <w:rPr>
          <w:spacing w:val="-4"/>
        </w:rPr>
        <w:t> </w:t>
      </w:r>
      <w:r>
        <w:rPr/>
        <w:t>fish.</w:t>
      </w:r>
      <w:r>
        <w:rPr>
          <w:spacing w:val="-3"/>
        </w:rPr>
        <w:t> </w:t>
      </w:r>
      <w:r>
        <w:rPr/>
        <w:t>Nightshades</w:t>
      </w:r>
      <w:r>
        <w:rPr>
          <w:spacing w:val="-3"/>
        </w:rPr>
        <w:t> </w:t>
      </w:r>
      <w:r>
        <w:rPr/>
        <w:t>consumed</w:t>
      </w:r>
      <w:r>
        <w:rPr>
          <w:spacing w:val="-3"/>
        </w:rPr>
        <w:t> </w:t>
      </w:r>
      <w:r>
        <w:rPr/>
        <w:t>in</w:t>
      </w:r>
      <w:r>
        <w:rPr>
          <w:spacing w:val="-3"/>
        </w:rPr>
        <w:t> </w:t>
      </w:r>
      <w:r>
        <w:rPr/>
        <w:t>excess</w:t>
      </w:r>
      <w:r>
        <w:rPr>
          <w:spacing w:val="-3"/>
        </w:rPr>
        <w:t> </w:t>
      </w:r>
      <w:r>
        <w:rPr/>
        <w:t>of</w:t>
      </w:r>
      <w:r>
        <w:rPr>
          <w:spacing w:val="-8"/>
        </w:rPr>
        <w:t> </w:t>
      </w:r>
      <w:r>
        <w:rPr/>
        <w:t>Tikta</w:t>
      </w:r>
      <w:r>
        <w:rPr>
          <w:spacing w:val="-4"/>
        </w:rPr>
        <w:t> </w:t>
      </w:r>
      <w:r>
        <w:rPr/>
        <w:t>Rasa.</w:t>
      </w:r>
      <w:r>
        <w:rPr>
          <w:spacing w:val="-8"/>
        </w:rPr>
        <w:t> </w:t>
      </w:r>
      <w:r>
        <w:rPr/>
        <w:t>These</w:t>
      </w:r>
      <w:r>
        <w:rPr>
          <w:spacing w:val="-4"/>
        </w:rPr>
        <w:t> </w:t>
      </w:r>
      <w:r>
        <w:rPr/>
        <w:t>aren't merely</w:t>
      </w:r>
      <w:r>
        <w:rPr>
          <w:spacing w:val="-5"/>
        </w:rPr>
        <w:t> </w:t>
      </w:r>
      <w:r>
        <w:rPr/>
        <w:t>strange</w:t>
      </w:r>
      <w:r>
        <w:rPr>
          <w:spacing w:val="-6"/>
        </w:rPr>
        <w:t> </w:t>
      </w:r>
      <w:r>
        <w:rPr/>
        <w:t>pairings—they</w:t>
      </w:r>
      <w:r>
        <w:rPr>
          <w:spacing w:val="-5"/>
        </w:rPr>
        <w:t> </w:t>
      </w:r>
      <w:r>
        <w:rPr/>
        <w:t>are</w:t>
      </w:r>
      <w:r>
        <w:rPr>
          <w:spacing w:val="-6"/>
        </w:rPr>
        <w:t> </w:t>
      </w:r>
      <w:r>
        <w:rPr/>
        <w:t>examples</w:t>
      </w:r>
      <w:r>
        <w:rPr>
          <w:spacing w:val="-5"/>
        </w:rPr>
        <w:t> </w:t>
      </w:r>
      <w:r>
        <w:rPr/>
        <w:t>of</w:t>
      </w:r>
      <w:r>
        <w:rPr>
          <w:spacing w:val="-6"/>
        </w:rPr>
        <w:t> </w:t>
      </w:r>
      <w:r>
        <w:rPr>
          <w:i/>
        </w:rPr>
        <w:t>Viruddha</w:t>
      </w:r>
      <w:r>
        <w:rPr>
          <w:i/>
          <w:spacing w:val="-10"/>
        </w:rPr>
        <w:t> </w:t>
      </w:r>
      <w:r>
        <w:rPr>
          <w:i/>
        </w:rPr>
        <w:t>Ahara</w:t>
      </w:r>
      <w:r>
        <w:rPr/>
        <w:t>,</w:t>
      </w:r>
      <w:r>
        <w:rPr>
          <w:spacing w:val="-5"/>
        </w:rPr>
        <w:t> </w:t>
      </w:r>
      <w:r>
        <w:rPr/>
        <w:t>or</w:t>
      </w:r>
      <w:r>
        <w:rPr>
          <w:spacing w:val="-5"/>
        </w:rPr>
        <w:t> </w:t>
      </w:r>
      <w:r>
        <w:rPr/>
        <w:t>metabolically</w:t>
      </w:r>
      <w:r>
        <w:rPr>
          <w:spacing w:val="-5"/>
        </w:rPr>
        <w:t> </w:t>
      </w:r>
      <w:r>
        <w:rPr/>
        <w:t>incompatible </w:t>
      </w:r>
      <w:r>
        <w:rPr>
          <w:spacing w:val="-2"/>
        </w:rPr>
        <w:t>foods.</w:t>
      </w:r>
    </w:p>
    <w:p>
      <w:pPr>
        <w:pStyle w:val="BodyText"/>
        <w:spacing w:line="242" w:lineRule="auto"/>
      </w:pPr>
      <w:r>
        <w:rPr/>
        <w:t>In</w:t>
      </w:r>
      <w:r>
        <w:rPr>
          <w:spacing w:val="-8"/>
        </w:rPr>
        <w:t> </w:t>
      </w:r>
      <w:r>
        <w:rPr/>
        <w:t>Ayurveda, Viruddha</w:t>
      </w:r>
      <w:r>
        <w:rPr>
          <w:spacing w:val="-8"/>
        </w:rPr>
        <w:t> </w:t>
      </w:r>
      <w:r>
        <w:rPr/>
        <w:t>Ahara refers to food combinations that send contradictory signals to the digestive fire (Agni) and metabolic intelligence. While modern science speaks of enzymatic mismatch,</w:t>
      </w:r>
      <w:r>
        <w:rPr>
          <w:spacing w:val="-12"/>
        </w:rPr>
        <w:t> </w:t>
      </w:r>
      <w:r>
        <w:rPr/>
        <w:t>allergen</w:t>
      </w:r>
      <w:r>
        <w:rPr>
          <w:spacing w:val="-8"/>
        </w:rPr>
        <w:t> </w:t>
      </w:r>
      <w:r>
        <w:rPr/>
        <w:t>cross-reactivity,</w:t>
      </w:r>
      <w:r>
        <w:rPr>
          <w:spacing w:val="-8"/>
        </w:rPr>
        <w:t> </w:t>
      </w:r>
      <w:r>
        <w:rPr/>
        <w:t>or</w:t>
      </w:r>
      <w:r>
        <w:rPr>
          <w:spacing w:val="-8"/>
        </w:rPr>
        <w:t> </w:t>
      </w:r>
      <w:r>
        <w:rPr/>
        <w:t>microbiome</w:t>
      </w:r>
      <w:r>
        <w:rPr>
          <w:spacing w:val="-9"/>
        </w:rPr>
        <w:t> </w:t>
      </w:r>
      <w:r>
        <w:rPr/>
        <w:t>disruption,</w:t>
      </w:r>
      <w:r>
        <w:rPr>
          <w:spacing w:val="-15"/>
        </w:rPr>
        <w:t> </w:t>
      </w:r>
      <w:r>
        <w:rPr/>
        <w:t>Ayurveda</w:t>
      </w:r>
      <w:r>
        <w:rPr>
          <w:spacing w:val="-9"/>
        </w:rPr>
        <w:t> </w:t>
      </w:r>
      <w:r>
        <w:rPr/>
        <w:t>described</w:t>
      </w:r>
      <w:r>
        <w:rPr>
          <w:spacing w:val="-8"/>
        </w:rPr>
        <w:t> </w:t>
      </w:r>
      <w:r>
        <w:rPr/>
        <w:t>this</w:t>
      </w:r>
      <w:r>
        <w:rPr>
          <w:spacing w:val="-8"/>
        </w:rPr>
        <w:t> </w:t>
      </w:r>
      <w:r>
        <w:rPr/>
        <w:t>thousands</w:t>
      </w:r>
      <w:r>
        <w:rPr>
          <w:spacing w:val="-8"/>
        </w:rPr>
        <w:t> </w:t>
      </w:r>
      <w:r>
        <w:rPr/>
        <w:t>of years ago as a fundamental error in combining </w:t>
      </w:r>
      <w:r>
        <w:rPr>
          <w:i/>
        </w:rPr>
        <w:t>gunas</w:t>
      </w:r>
      <w:r>
        <w:rPr/>
        <w:t>, </w:t>
      </w:r>
      <w:r>
        <w:rPr>
          <w:i/>
        </w:rPr>
        <w:t>rasas</w:t>
      </w:r>
      <w:r>
        <w:rPr/>
        <w:t>, and </w:t>
      </w:r>
      <w:r>
        <w:rPr>
          <w:i/>
        </w:rPr>
        <w:t>virya</w:t>
      </w:r>
      <w:r>
        <w:rPr/>
        <w:t>.</w:t>
      </w:r>
    </w:p>
    <w:p>
      <w:pPr>
        <w:pStyle w:val="BodyText"/>
        <w:spacing w:line="242" w:lineRule="auto" w:before="245"/>
        <w:ind w:right="208"/>
      </w:pPr>
      <w:r>
        <w:rPr/>
        <w:t>When Viruddha</w:t>
      </w:r>
      <w:r>
        <w:rPr>
          <w:spacing w:val="-6"/>
        </w:rPr>
        <w:t> </w:t>
      </w:r>
      <w:r>
        <w:rPr/>
        <w:t>Ahara is consumed, it leads to incomplete digestion, creating </w:t>
      </w:r>
      <w:r>
        <w:rPr>
          <w:i/>
        </w:rPr>
        <w:t>Ama</w:t>
      </w:r>
      <w:r>
        <w:rPr/>
        <w:t>—the toxic metabolic</w:t>
      </w:r>
      <w:r>
        <w:rPr>
          <w:spacing w:val="-4"/>
        </w:rPr>
        <w:t> </w:t>
      </w:r>
      <w:r>
        <w:rPr/>
        <w:t>residue</w:t>
      </w:r>
      <w:r>
        <w:rPr>
          <w:spacing w:val="-4"/>
        </w:rPr>
        <w:t> </w:t>
      </w:r>
      <w:r>
        <w:rPr/>
        <w:t>that</w:t>
      </w:r>
      <w:r>
        <w:rPr>
          <w:spacing w:val="-3"/>
        </w:rPr>
        <w:t> </w:t>
      </w:r>
      <w:r>
        <w:rPr/>
        <w:t>obstructs</w:t>
      </w:r>
      <w:r>
        <w:rPr>
          <w:spacing w:val="-3"/>
        </w:rPr>
        <w:t> </w:t>
      </w:r>
      <w:r>
        <w:rPr/>
        <w:t>tissues</w:t>
      </w:r>
      <w:r>
        <w:rPr>
          <w:spacing w:val="-3"/>
        </w:rPr>
        <w:t> </w:t>
      </w:r>
      <w:r>
        <w:rPr/>
        <w:t>and</w:t>
      </w:r>
      <w:r>
        <w:rPr>
          <w:spacing w:val="-3"/>
        </w:rPr>
        <w:t> </w:t>
      </w:r>
      <w:r>
        <w:rPr/>
        <w:t>clogs</w:t>
      </w:r>
      <w:r>
        <w:rPr>
          <w:spacing w:val="-3"/>
        </w:rPr>
        <w:t> </w:t>
      </w:r>
      <w:r>
        <w:rPr/>
        <w:t>Srotas.</w:t>
      </w:r>
      <w:r>
        <w:rPr>
          <w:spacing w:val="-3"/>
        </w:rPr>
        <w:t> </w:t>
      </w:r>
      <w:r>
        <w:rPr/>
        <w:t>But</w:t>
      </w:r>
      <w:r>
        <w:rPr>
          <w:spacing w:val="-3"/>
        </w:rPr>
        <w:t> </w:t>
      </w:r>
      <w:r>
        <w:rPr/>
        <w:t>the</w:t>
      </w:r>
      <w:r>
        <w:rPr>
          <w:spacing w:val="-4"/>
        </w:rPr>
        <w:t> </w:t>
      </w:r>
      <w:r>
        <w:rPr/>
        <w:t>disruption</w:t>
      </w:r>
      <w:r>
        <w:rPr>
          <w:spacing w:val="-3"/>
        </w:rPr>
        <w:t> </w:t>
      </w:r>
      <w:r>
        <w:rPr/>
        <w:t>doesn’t</w:t>
      </w:r>
      <w:r>
        <w:rPr>
          <w:spacing w:val="-3"/>
        </w:rPr>
        <w:t> </w:t>
      </w:r>
      <w:r>
        <w:rPr/>
        <w:t>end</w:t>
      </w:r>
      <w:r>
        <w:rPr>
          <w:spacing w:val="-3"/>
        </w:rPr>
        <w:t> </w:t>
      </w:r>
      <w:r>
        <w:rPr/>
        <w:t>in</w:t>
      </w:r>
      <w:r>
        <w:rPr>
          <w:spacing w:val="-3"/>
        </w:rPr>
        <w:t> </w:t>
      </w:r>
      <w:r>
        <w:rPr/>
        <w:t>the</w:t>
      </w:r>
      <w:r>
        <w:rPr>
          <w:spacing w:val="-4"/>
        </w:rPr>
        <w:t> </w:t>
      </w:r>
      <w:r>
        <w:rPr/>
        <w:t>gut. These incompatible combinations confuse gut-associated lymphoid tissue (GALT), trigger exaggerated immune responses, and alter microbial balance.</w:t>
      </w:r>
    </w:p>
    <w:p>
      <w:pPr>
        <w:pStyle w:val="BodyText"/>
        <w:spacing w:line="242" w:lineRule="auto" w:before="245"/>
      </w:pPr>
      <w:r>
        <w:rPr/>
        <w:t>Over</w:t>
      </w:r>
      <w:r>
        <w:rPr>
          <w:spacing w:val="-3"/>
        </w:rPr>
        <w:t> </w:t>
      </w:r>
      <w:r>
        <w:rPr/>
        <w:t>time,</w:t>
      </w:r>
      <w:r>
        <w:rPr>
          <w:spacing w:val="-3"/>
        </w:rPr>
        <w:t> </w:t>
      </w:r>
      <w:r>
        <w:rPr/>
        <w:t>this</w:t>
      </w:r>
      <w:r>
        <w:rPr>
          <w:spacing w:val="-3"/>
        </w:rPr>
        <w:t> </w:t>
      </w:r>
      <w:r>
        <w:rPr/>
        <w:t>leads</w:t>
      </w:r>
      <w:r>
        <w:rPr>
          <w:spacing w:val="-3"/>
        </w:rPr>
        <w:t> </w:t>
      </w:r>
      <w:r>
        <w:rPr/>
        <w:t>to</w:t>
      </w:r>
      <w:r>
        <w:rPr>
          <w:spacing w:val="-3"/>
        </w:rPr>
        <w:t> </w:t>
      </w:r>
      <w:r>
        <w:rPr/>
        <w:t>immune</w:t>
      </w:r>
      <w:r>
        <w:rPr>
          <w:spacing w:val="-4"/>
        </w:rPr>
        <w:t> </w:t>
      </w:r>
      <w:r>
        <w:rPr/>
        <w:t>misrecognition.</w:t>
      </w:r>
      <w:r>
        <w:rPr>
          <w:spacing w:val="-8"/>
        </w:rPr>
        <w:t> </w:t>
      </w:r>
      <w:r>
        <w:rPr/>
        <w:t>The</w:t>
      </w:r>
      <w:r>
        <w:rPr>
          <w:spacing w:val="-4"/>
        </w:rPr>
        <w:t> </w:t>
      </w:r>
      <w:r>
        <w:rPr/>
        <w:t>body,</w:t>
      </w:r>
      <w:r>
        <w:rPr>
          <w:spacing w:val="-3"/>
        </w:rPr>
        <w:t> </w:t>
      </w:r>
      <w:r>
        <w:rPr/>
        <w:t>unable</w:t>
      </w:r>
      <w:r>
        <w:rPr>
          <w:spacing w:val="-4"/>
        </w:rPr>
        <w:t> </w:t>
      </w:r>
      <w:r>
        <w:rPr/>
        <w:t>to</w:t>
      </w:r>
      <w:r>
        <w:rPr>
          <w:spacing w:val="-3"/>
        </w:rPr>
        <w:t> </w:t>
      </w:r>
      <w:r>
        <w:rPr/>
        <w:t>discern</w:t>
      </w:r>
      <w:r>
        <w:rPr>
          <w:spacing w:val="-3"/>
        </w:rPr>
        <w:t> </w:t>
      </w:r>
      <w:r>
        <w:rPr/>
        <w:t>friend</w:t>
      </w:r>
      <w:r>
        <w:rPr>
          <w:spacing w:val="-3"/>
        </w:rPr>
        <w:t> </w:t>
      </w:r>
      <w:r>
        <w:rPr/>
        <w:t>from</w:t>
      </w:r>
      <w:r>
        <w:rPr>
          <w:spacing w:val="-3"/>
        </w:rPr>
        <w:t> </w:t>
      </w:r>
      <w:r>
        <w:rPr/>
        <w:t>foe,</w:t>
      </w:r>
      <w:r>
        <w:rPr>
          <w:spacing w:val="-3"/>
        </w:rPr>
        <w:t> </w:t>
      </w:r>
      <w:r>
        <w:rPr/>
        <w:t>begins attacking its own tissues. The result?</w:t>
      </w:r>
      <w:r>
        <w:rPr>
          <w:spacing w:val="-5"/>
        </w:rPr>
        <w:t> </w:t>
      </w:r>
      <w:r>
        <w:rPr/>
        <w:t>A</w:t>
      </w:r>
      <w:r>
        <w:rPr>
          <w:spacing w:val="-5"/>
        </w:rPr>
        <w:t> </w:t>
      </w:r>
      <w:r>
        <w:rPr/>
        <w:t>terrain fertile for autoimmune pathology.</w:t>
      </w:r>
    </w:p>
    <w:p>
      <w:pPr>
        <w:pStyle w:val="BodyText"/>
        <w:spacing w:line="242" w:lineRule="auto" w:before="243"/>
      </w:pPr>
      <w:r>
        <w:rPr/>
        <w:t>Combining fruits and dairy may cause fermentation and bloating. In immunologically sensitive individuals,</w:t>
      </w:r>
      <w:r>
        <w:rPr>
          <w:spacing w:val="-3"/>
        </w:rPr>
        <w:t> </w:t>
      </w:r>
      <w:r>
        <w:rPr/>
        <w:t>this</w:t>
      </w:r>
      <w:r>
        <w:rPr>
          <w:spacing w:val="-3"/>
        </w:rPr>
        <w:t> </w:t>
      </w:r>
      <w:r>
        <w:rPr/>
        <w:t>triggers</w:t>
      </w:r>
      <w:r>
        <w:rPr>
          <w:spacing w:val="-3"/>
        </w:rPr>
        <w:t> </w:t>
      </w:r>
      <w:r>
        <w:rPr/>
        <w:t>a</w:t>
      </w:r>
      <w:r>
        <w:rPr>
          <w:spacing w:val="-4"/>
        </w:rPr>
        <w:t> </w:t>
      </w:r>
      <w:r>
        <w:rPr/>
        <w:t>low-grade</w:t>
      </w:r>
      <w:r>
        <w:rPr>
          <w:spacing w:val="-4"/>
        </w:rPr>
        <w:t> </w:t>
      </w:r>
      <w:r>
        <w:rPr/>
        <w:t>antigenic</w:t>
      </w:r>
      <w:r>
        <w:rPr>
          <w:spacing w:val="-4"/>
        </w:rPr>
        <w:t> </w:t>
      </w:r>
      <w:r>
        <w:rPr/>
        <w:t>response—small</w:t>
      </w:r>
      <w:r>
        <w:rPr>
          <w:spacing w:val="-3"/>
        </w:rPr>
        <w:t> </w:t>
      </w:r>
      <w:r>
        <w:rPr/>
        <w:t>reactions</w:t>
      </w:r>
      <w:r>
        <w:rPr>
          <w:spacing w:val="-3"/>
        </w:rPr>
        <w:t> </w:t>
      </w:r>
      <w:r>
        <w:rPr/>
        <w:t>repeated</w:t>
      </w:r>
      <w:r>
        <w:rPr>
          <w:spacing w:val="-3"/>
        </w:rPr>
        <w:t> </w:t>
      </w:r>
      <w:r>
        <w:rPr/>
        <w:t>over</w:t>
      </w:r>
      <w:r>
        <w:rPr>
          <w:spacing w:val="-3"/>
        </w:rPr>
        <w:t> </w:t>
      </w:r>
      <w:r>
        <w:rPr/>
        <w:t>time</w:t>
      </w:r>
      <w:r>
        <w:rPr>
          <w:spacing w:val="-4"/>
        </w:rPr>
        <w:t> </w:t>
      </w:r>
      <w:r>
        <w:rPr/>
        <w:t>lead</w:t>
      </w:r>
      <w:r>
        <w:rPr>
          <w:spacing w:val="-3"/>
        </w:rPr>
        <w:t> </w:t>
      </w:r>
      <w:r>
        <w:rPr/>
        <w:t>to large immune confusion.”</w:t>
      </w:r>
    </w:p>
    <w:p>
      <w:pPr>
        <w:pStyle w:val="BodyText"/>
        <w:spacing w:line="242" w:lineRule="auto"/>
        <w:ind w:right="175"/>
      </w:pPr>
      <w:r>
        <w:rPr/>
        <w:t>Viruddha</w:t>
      </w:r>
      <w:r>
        <w:rPr>
          <w:spacing w:val="-8"/>
        </w:rPr>
        <w:t> </w:t>
      </w:r>
      <w:r>
        <w:rPr/>
        <w:t>Ahara is thus not just a question of tradition—it is a matter of immunological clarity. Every</w:t>
      </w:r>
      <w:r>
        <w:rPr>
          <w:spacing w:val="-2"/>
        </w:rPr>
        <w:t> </w:t>
      </w:r>
      <w:r>
        <w:rPr/>
        <w:t>combination</w:t>
      </w:r>
      <w:r>
        <w:rPr>
          <w:spacing w:val="-2"/>
        </w:rPr>
        <w:t> </w:t>
      </w:r>
      <w:r>
        <w:rPr/>
        <w:t>on</w:t>
      </w:r>
      <w:r>
        <w:rPr>
          <w:spacing w:val="-2"/>
        </w:rPr>
        <w:t> </w:t>
      </w:r>
      <w:r>
        <w:rPr/>
        <w:t>the</w:t>
      </w:r>
      <w:r>
        <w:rPr>
          <w:spacing w:val="-3"/>
        </w:rPr>
        <w:t> </w:t>
      </w:r>
      <w:r>
        <w:rPr/>
        <w:t>plate</w:t>
      </w:r>
      <w:r>
        <w:rPr>
          <w:spacing w:val="-3"/>
        </w:rPr>
        <w:t> </w:t>
      </w:r>
      <w:r>
        <w:rPr/>
        <w:t>is</w:t>
      </w:r>
      <w:r>
        <w:rPr>
          <w:spacing w:val="-2"/>
        </w:rPr>
        <w:t> </w:t>
      </w:r>
      <w:r>
        <w:rPr/>
        <w:t>a</w:t>
      </w:r>
      <w:r>
        <w:rPr>
          <w:spacing w:val="-3"/>
        </w:rPr>
        <w:t> </w:t>
      </w:r>
      <w:r>
        <w:rPr/>
        <w:t>sentence</w:t>
      </w:r>
      <w:r>
        <w:rPr>
          <w:spacing w:val="-3"/>
        </w:rPr>
        <w:t> </w:t>
      </w:r>
      <w:r>
        <w:rPr/>
        <w:t>in</w:t>
      </w:r>
      <w:r>
        <w:rPr>
          <w:spacing w:val="-2"/>
        </w:rPr>
        <w:t> </w:t>
      </w:r>
      <w:r>
        <w:rPr/>
        <w:t>a</w:t>
      </w:r>
      <w:r>
        <w:rPr>
          <w:spacing w:val="-3"/>
        </w:rPr>
        <w:t> </w:t>
      </w:r>
      <w:r>
        <w:rPr/>
        <w:t>biological</w:t>
      </w:r>
      <w:r>
        <w:rPr>
          <w:spacing w:val="-2"/>
        </w:rPr>
        <w:t> </w:t>
      </w:r>
      <w:r>
        <w:rPr/>
        <w:t>conversation.</w:t>
      </w:r>
      <w:r>
        <w:rPr>
          <w:spacing w:val="-2"/>
        </w:rPr>
        <w:t> </w:t>
      </w:r>
      <w:r>
        <w:rPr/>
        <w:t>Make</w:t>
      </w:r>
      <w:r>
        <w:rPr>
          <w:spacing w:val="-3"/>
        </w:rPr>
        <w:t> </w:t>
      </w:r>
      <w:r>
        <w:rPr/>
        <w:t>sure</w:t>
      </w:r>
      <w:r>
        <w:rPr>
          <w:spacing w:val="-3"/>
        </w:rPr>
        <w:t> </w:t>
      </w:r>
      <w:r>
        <w:rPr/>
        <w:t>they</w:t>
      </w:r>
      <w:r>
        <w:rPr>
          <w:spacing w:val="-2"/>
        </w:rPr>
        <w:t> </w:t>
      </w:r>
      <w:r>
        <w:rPr/>
        <w:t>speak</w:t>
      </w:r>
      <w:r>
        <w:rPr>
          <w:spacing w:val="-2"/>
        </w:rPr>
        <w:t> </w:t>
      </w:r>
      <w:r>
        <w:rPr/>
        <w:t>the same language.</w:t>
      </w:r>
    </w:p>
    <w:p>
      <w:pPr>
        <w:pStyle w:val="BodyText"/>
        <w:spacing w:line="242" w:lineRule="auto" w:before="243"/>
        <w:ind w:right="262"/>
      </w:pPr>
      <w:r>
        <w:rPr/>
        <w:t>Viruddha</w:t>
      </w:r>
      <w:r>
        <w:rPr>
          <w:spacing w:val="-15"/>
        </w:rPr>
        <w:t> </w:t>
      </w:r>
      <w:r>
        <w:rPr/>
        <w:t>Ahara</w:t>
      </w:r>
      <w:r>
        <w:rPr>
          <w:spacing w:val="-7"/>
        </w:rPr>
        <w:t> </w:t>
      </w:r>
      <w:r>
        <w:rPr/>
        <w:t>is</w:t>
      </w:r>
      <w:r>
        <w:rPr>
          <w:spacing w:val="-4"/>
        </w:rPr>
        <w:t> </w:t>
      </w:r>
      <w:r>
        <w:rPr/>
        <w:t>like</w:t>
      </w:r>
      <w:r>
        <w:rPr>
          <w:spacing w:val="-5"/>
        </w:rPr>
        <w:t> </w:t>
      </w:r>
      <w:r>
        <w:rPr/>
        <w:t>mixing</w:t>
      </w:r>
      <w:r>
        <w:rPr>
          <w:spacing w:val="-4"/>
        </w:rPr>
        <w:t> </w:t>
      </w:r>
      <w:r>
        <w:rPr/>
        <w:t>two</w:t>
      </w:r>
      <w:r>
        <w:rPr>
          <w:spacing w:val="-4"/>
        </w:rPr>
        <w:t> </w:t>
      </w:r>
      <w:r>
        <w:rPr/>
        <w:t>musical</w:t>
      </w:r>
      <w:r>
        <w:rPr>
          <w:spacing w:val="-4"/>
        </w:rPr>
        <w:t> </w:t>
      </w:r>
      <w:r>
        <w:rPr/>
        <w:t>scales</w:t>
      </w:r>
      <w:r>
        <w:rPr>
          <w:spacing w:val="-4"/>
        </w:rPr>
        <w:t> </w:t>
      </w:r>
      <w:r>
        <w:rPr/>
        <w:t>that</w:t>
      </w:r>
      <w:r>
        <w:rPr>
          <w:spacing w:val="-4"/>
        </w:rPr>
        <w:t> </w:t>
      </w:r>
      <w:r>
        <w:rPr/>
        <w:t>don’t</w:t>
      </w:r>
      <w:r>
        <w:rPr>
          <w:spacing w:val="-4"/>
        </w:rPr>
        <w:t> </w:t>
      </w:r>
      <w:r>
        <w:rPr/>
        <w:t>harmonize—the</w:t>
      </w:r>
      <w:r>
        <w:rPr>
          <w:spacing w:val="-5"/>
        </w:rPr>
        <w:t> </w:t>
      </w:r>
      <w:r>
        <w:rPr/>
        <w:t>resulting</w:t>
      </w:r>
      <w:r>
        <w:rPr>
          <w:spacing w:val="-4"/>
        </w:rPr>
        <w:t> </w:t>
      </w:r>
      <w:r>
        <w:rPr/>
        <w:t>noise confuses the listener. In this case, the listener is</w:t>
      </w:r>
      <w:r>
        <w:rPr>
          <w:spacing w:val="-3"/>
        </w:rPr>
        <w:t> </w:t>
      </w:r>
      <w:r>
        <w:rPr/>
        <w:t>Agni.</w:t>
      </w:r>
    </w:p>
    <w:p>
      <w:pPr>
        <w:pStyle w:val="Heading2"/>
        <w:spacing w:before="41"/>
        <w:jc w:val="both"/>
      </w:pPr>
      <w:r>
        <w:rPr/>
        <w:t>Ahara</w:t>
      </w:r>
      <w:r>
        <w:rPr>
          <w:spacing w:val="-13"/>
        </w:rPr>
        <w:t> </w:t>
      </w:r>
      <w:r>
        <w:rPr/>
        <w:t>Vidhi</w:t>
      </w:r>
      <w:r>
        <w:rPr>
          <w:spacing w:val="-5"/>
        </w:rPr>
        <w:t> </w:t>
      </w:r>
      <w:r>
        <w:rPr/>
        <w:t>–</w:t>
      </w:r>
      <w:r>
        <w:rPr>
          <w:spacing w:val="-10"/>
        </w:rPr>
        <w:t> </w:t>
      </w:r>
      <w:r>
        <w:rPr/>
        <w:t>The</w:t>
      </w:r>
      <w:r>
        <w:rPr>
          <w:spacing w:val="-5"/>
        </w:rPr>
        <w:t> </w:t>
      </w:r>
      <w:r>
        <w:rPr/>
        <w:t>Forgotten</w:t>
      </w:r>
      <w:r>
        <w:rPr>
          <w:spacing w:val="-3"/>
        </w:rPr>
        <w:t> </w:t>
      </w:r>
      <w:r>
        <w:rPr/>
        <w:t>Discipline</w:t>
      </w:r>
      <w:r>
        <w:rPr>
          <w:spacing w:val="-5"/>
        </w:rPr>
        <w:t> </w:t>
      </w:r>
      <w:r>
        <w:rPr/>
        <w:t>of</w:t>
      </w:r>
      <w:r>
        <w:rPr>
          <w:spacing w:val="-3"/>
        </w:rPr>
        <w:t> </w:t>
      </w:r>
      <w:r>
        <w:rPr>
          <w:spacing w:val="-2"/>
        </w:rPr>
        <w:t>Eating</w:t>
      </w:r>
    </w:p>
    <w:p>
      <w:pPr>
        <w:pStyle w:val="BodyText"/>
        <w:spacing w:line="242" w:lineRule="auto" w:before="248"/>
        <w:ind w:right="262"/>
      </w:pPr>
      <w:r>
        <w:rPr/>
        <w:t>What</w:t>
      </w:r>
      <w:r>
        <w:rPr>
          <w:spacing w:val="-2"/>
        </w:rPr>
        <w:t> </w:t>
      </w:r>
      <w:r>
        <w:rPr/>
        <w:t>we</w:t>
      </w:r>
      <w:r>
        <w:rPr>
          <w:spacing w:val="-3"/>
        </w:rPr>
        <w:t> </w:t>
      </w:r>
      <w:r>
        <w:rPr/>
        <w:t>eat</w:t>
      </w:r>
      <w:r>
        <w:rPr>
          <w:spacing w:val="-2"/>
        </w:rPr>
        <w:t> </w:t>
      </w:r>
      <w:r>
        <w:rPr/>
        <w:t>is</w:t>
      </w:r>
      <w:r>
        <w:rPr>
          <w:spacing w:val="-2"/>
        </w:rPr>
        <w:t> </w:t>
      </w:r>
      <w:r>
        <w:rPr/>
        <w:t>only</w:t>
      </w:r>
      <w:r>
        <w:rPr>
          <w:spacing w:val="-2"/>
        </w:rPr>
        <w:t> </w:t>
      </w:r>
      <w:r>
        <w:rPr/>
        <w:t>the</w:t>
      </w:r>
      <w:r>
        <w:rPr>
          <w:spacing w:val="-3"/>
        </w:rPr>
        <w:t> </w:t>
      </w:r>
      <w:r>
        <w:rPr/>
        <w:t>beginning.</w:t>
      </w:r>
      <w:r>
        <w:rPr>
          <w:spacing w:val="-3"/>
        </w:rPr>
        <w:t> </w:t>
      </w:r>
      <w:r>
        <w:rPr>
          <w:i/>
        </w:rPr>
        <w:t>How</w:t>
      </w:r>
      <w:r>
        <w:rPr>
          <w:i/>
          <w:spacing w:val="-2"/>
        </w:rPr>
        <w:t> </w:t>
      </w:r>
      <w:r>
        <w:rPr/>
        <w:t>we</w:t>
      </w:r>
      <w:r>
        <w:rPr>
          <w:spacing w:val="-3"/>
        </w:rPr>
        <w:t> </w:t>
      </w:r>
      <w:r>
        <w:rPr/>
        <w:t>eat</w:t>
      </w:r>
      <w:r>
        <w:rPr>
          <w:spacing w:val="-2"/>
        </w:rPr>
        <w:t> </w:t>
      </w:r>
      <w:r>
        <w:rPr/>
        <w:t>determines</w:t>
      </w:r>
      <w:r>
        <w:rPr>
          <w:spacing w:val="-2"/>
        </w:rPr>
        <w:t> </w:t>
      </w:r>
      <w:r>
        <w:rPr/>
        <w:t>whether</w:t>
      </w:r>
      <w:r>
        <w:rPr>
          <w:spacing w:val="-2"/>
        </w:rPr>
        <w:t> </w:t>
      </w:r>
      <w:r>
        <w:rPr/>
        <w:t>that</w:t>
      </w:r>
      <w:r>
        <w:rPr>
          <w:spacing w:val="-2"/>
        </w:rPr>
        <w:t> </w:t>
      </w:r>
      <w:r>
        <w:rPr/>
        <w:t>food</w:t>
      </w:r>
      <w:r>
        <w:rPr>
          <w:spacing w:val="-2"/>
        </w:rPr>
        <w:t> </w:t>
      </w:r>
      <w:r>
        <w:rPr/>
        <w:t>becomes</w:t>
      </w:r>
      <w:r>
        <w:rPr>
          <w:spacing w:val="-2"/>
        </w:rPr>
        <w:t> </w:t>
      </w:r>
      <w:r>
        <w:rPr/>
        <w:t>medicine</w:t>
      </w:r>
      <w:r>
        <w:rPr>
          <w:spacing w:val="-3"/>
        </w:rPr>
        <w:t> </w:t>
      </w:r>
      <w:r>
        <w:rPr/>
        <w:t>or memory, clarity or confusion. In</w:t>
      </w:r>
      <w:r>
        <w:rPr>
          <w:spacing w:val="-10"/>
        </w:rPr>
        <w:t> </w:t>
      </w:r>
      <w:r>
        <w:rPr/>
        <w:t>Ayurveda,</w:t>
      </w:r>
      <w:r>
        <w:rPr>
          <w:spacing w:val="-10"/>
        </w:rPr>
        <w:t> </w:t>
      </w:r>
      <w:r>
        <w:rPr/>
        <w:t>Ahara Vidhi is the art of mindful eating. It honors not just the food, but the act of receiving it.</w:t>
      </w:r>
    </w:p>
    <w:p>
      <w:pPr>
        <w:pStyle w:val="ListParagraph"/>
        <w:numPr>
          <w:ilvl w:val="0"/>
          <w:numId w:val="40"/>
        </w:numPr>
        <w:tabs>
          <w:tab w:pos="861" w:val="left" w:leader="none"/>
        </w:tabs>
        <w:spacing w:line="242" w:lineRule="auto" w:before="244" w:after="0"/>
        <w:ind w:left="861" w:right="424" w:hanging="500"/>
        <w:jc w:val="left"/>
        <w:rPr>
          <w:sz w:val="24"/>
        </w:rPr>
      </w:pPr>
      <w:r>
        <w:rPr>
          <w:b/>
          <w:sz w:val="24"/>
        </w:rPr>
        <w:t>Sit</w:t>
      </w:r>
      <w:r>
        <w:rPr>
          <w:b/>
          <w:spacing w:val="-3"/>
          <w:sz w:val="24"/>
        </w:rPr>
        <w:t> </w:t>
      </w:r>
      <w:r>
        <w:rPr>
          <w:b/>
          <w:sz w:val="24"/>
        </w:rPr>
        <w:t>with</w:t>
      </w:r>
      <w:r>
        <w:rPr>
          <w:b/>
          <w:spacing w:val="-2"/>
          <w:sz w:val="24"/>
        </w:rPr>
        <w:t> </w:t>
      </w:r>
      <w:r>
        <w:rPr>
          <w:b/>
          <w:sz w:val="24"/>
        </w:rPr>
        <w:t>gratitude:</w:t>
      </w:r>
      <w:r>
        <w:rPr>
          <w:b/>
          <w:spacing w:val="-15"/>
          <w:sz w:val="24"/>
        </w:rPr>
        <w:t> </w:t>
      </w:r>
      <w:r>
        <w:rPr>
          <w:sz w:val="24"/>
        </w:rPr>
        <w:t>A</w:t>
      </w:r>
      <w:r>
        <w:rPr>
          <w:spacing w:val="-15"/>
          <w:sz w:val="24"/>
        </w:rPr>
        <w:t> </w:t>
      </w:r>
      <w:r>
        <w:rPr>
          <w:sz w:val="24"/>
        </w:rPr>
        <w:t>humble</w:t>
      </w:r>
      <w:r>
        <w:rPr>
          <w:spacing w:val="-3"/>
          <w:sz w:val="24"/>
        </w:rPr>
        <w:t> </w:t>
      </w:r>
      <w:r>
        <w:rPr>
          <w:sz w:val="24"/>
        </w:rPr>
        <w:t>mind</w:t>
      </w:r>
      <w:r>
        <w:rPr>
          <w:spacing w:val="-2"/>
          <w:sz w:val="24"/>
        </w:rPr>
        <w:t> </w:t>
      </w:r>
      <w:r>
        <w:rPr>
          <w:sz w:val="24"/>
        </w:rPr>
        <w:t>slows</w:t>
      </w:r>
      <w:r>
        <w:rPr>
          <w:spacing w:val="-2"/>
          <w:sz w:val="24"/>
        </w:rPr>
        <w:t> </w:t>
      </w:r>
      <w:r>
        <w:rPr>
          <w:sz w:val="24"/>
        </w:rPr>
        <w:t>the</w:t>
      </w:r>
      <w:r>
        <w:rPr>
          <w:spacing w:val="-3"/>
          <w:sz w:val="24"/>
        </w:rPr>
        <w:t> </w:t>
      </w:r>
      <w:r>
        <w:rPr>
          <w:sz w:val="24"/>
        </w:rPr>
        <w:t>breath,</w:t>
      </w:r>
      <w:r>
        <w:rPr>
          <w:spacing w:val="-2"/>
          <w:sz w:val="24"/>
        </w:rPr>
        <w:t> </w:t>
      </w:r>
      <w:r>
        <w:rPr>
          <w:sz w:val="24"/>
        </w:rPr>
        <w:t>softens</w:t>
      </w:r>
      <w:r>
        <w:rPr>
          <w:spacing w:val="-2"/>
          <w:sz w:val="24"/>
        </w:rPr>
        <w:t> </w:t>
      </w:r>
      <w:r>
        <w:rPr>
          <w:sz w:val="24"/>
        </w:rPr>
        <w:t>the</w:t>
      </w:r>
      <w:r>
        <w:rPr>
          <w:spacing w:val="-3"/>
          <w:sz w:val="24"/>
        </w:rPr>
        <w:t> </w:t>
      </w:r>
      <w:r>
        <w:rPr>
          <w:sz w:val="24"/>
        </w:rPr>
        <w:t>gut,</w:t>
      </w:r>
      <w:r>
        <w:rPr>
          <w:spacing w:val="-2"/>
          <w:sz w:val="24"/>
        </w:rPr>
        <w:t> </w:t>
      </w:r>
      <w:r>
        <w:rPr>
          <w:sz w:val="24"/>
        </w:rPr>
        <w:t>and</w:t>
      </w:r>
      <w:r>
        <w:rPr>
          <w:spacing w:val="-2"/>
          <w:sz w:val="24"/>
        </w:rPr>
        <w:t> </w:t>
      </w:r>
      <w:r>
        <w:rPr>
          <w:sz w:val="24"/>
        </w:rPr>
        <w:t>signals</w:t>
      </w:r>
      <w:r>
        <w:rPr>
          <w:spacing w:val="-2"/>
          <w:sz w:val="24"/>
        </w:rPr>
        <w:t> </w:t>
      </w:r>
      <w:r>
        <w:rPr>
          <w:sz w:val="24"/>
        </w:rPr>
        <w:t>safety</w:t>
      </w:r>
      <w:r>
        <w:rPr>
          <w:spacing w:val="-2"/>
          <w:sz w:val="24"/>
        </w:rPr>
        <w:t> </w:t>
      </w:r>
      <w:r>
        <w:rPr>
          <w:sz w:val="24"/>
        </w:rPr>
        <w:t>to the immune system.</w:t>
      </w:r>
    </w:p>
    <w:p>
      <w:pPr>
        <w:pStyle w:val="ListParagraph"/>
        <w:numPr>
          <w:ilvl w:val="0"/>
          <w:numId w:val="40"/>
        </w:numPr>
        <w:tabs>
          <w:tab w:pos="861" w:val="left" w:leader="none"/>
        </w:tabs>
        <w:spacing w:line="242" w:lineRule="auto" w:before="242" w:after="0"/>
        <w:ind w:left="861" w:right="479" w:hanging="500"/>
        <w:jc w:val="left"/>
        <w:rPr>
          <w:sz w:val="24"/>
        </w:rPr>
      </w:pPr>
      <w:r>
        <w:rPr>
          <w:b/>
          <w:sz w:val="24"/>
        </w:rPr>
        <w:t>Eat</w:t>
      </w:r>
      <w:r>
        <w:rPr>
          <w:b/>
          <w:spacing w:val="-3"/>
          <w:sz w:val="24"/>
        </w:rPr>
        <w:t> </w:t>
      </w:r>
      <w:r>
        <w:rPr>
          <w:b/>
          <w:sz w:val="24"/>
        </w:rPr>
        <w:t>with</w:t>
      </w:r>
      <w:r>
        <w:rPr>
          <w:b/>
          <w:spacing w:val="-3"/>
          <w:sz w:val="24"/>
        </w:rPr>
        <w:t> </w:t>
      </w:r>
      <w:r>
        <w:rPr>
          <w:b/>
          <w:sz w:val="24"/>
        </w:rPr>
        <w:t>silence:</w:t>
      </w:r>
      <w:r>
        <w:rPr>
          <w:b/>
          <w:spacing w:val="-3"/>
          <w:sz w:val="24"/>
        </w:rPr>
        <w:t> </w:t>
      </w:r>
      <w:r>
        <w:rPr>
          <w:sz w:val="24"/>
        </w:rPr>
        <w:t>Silence</w:t>
      </w:r>
      <w:r>
        <w:rPr>
          <w:spacing w:val="-4"/>
          <w:sz w:val="24"/>
        </w:rPr>
        <w:t> </w:t>
      </w:r>
      <w:r>
        <w:rPr>
          <w:sz w:val="24"/>
        </w:rPr>
        <w:t>enhances</w:t>
      </w:r>
      <w:r>
        <w:rPr>
          <w:spacing w:val="-3"/>
          <w:sz w:val="24"/>
        </w:rPr>
        <w:t> </w:t>
      </w:r>
      <w:r>
        <w:rPr>
          <w:sz w:val="24"/>
        </w:rPr>
        <w:t>sensory</w:t>
      </w:r>
      <w:r>
        <w:rPr>
          <w:spacing w:val="-3"/>
          <w:sz w:val="24"/>
        </w:rPr>
        <w:t> </w:t>
      </w:r>
      <w:r>
        <w:rPr>
          <w:sz w:val="24"/>
        </w:rPr>
        <w:t>presence.</w:t>
      </w:r>
      <w:r>
        <w:rPr>
          <w:spacing w:val="-3"/>
          <w:sz w:val="24"/>
        </w:rPr>
        <w:t> </w:t>
      </w:r>
      <w:r>
        <w:rPr>
          <w:sz w:val="24"/>
        </w:rPr>
        <w:t>It</w:t>
      </w:r>
      <w:r>
        <w:rPr>
          <w:spacing w:val="-3"/>
          <w:sz w:val="24"/>
        </w:rPr>
        <w:t> </w:t>
      </w:r>
      <w:r>
        <w:rPr>
          <w:sz w:val="24"/>
        </w:rPr>
        <w:t>allows</w:t>
      </w:r>
      <w:r>
        <w:rPr>
          <w:spacing w:val="-3"/>
          <w:sz w:val="24"/>
        </w:rPr>
        <w:t> </w:t>
      </w:r>
      <w:r>
        <w:rPr>
          <w:sz w:val="24"/>
        </w:rPr>
        <w:t>the</w:t>
      </w:r>
      <w:r>
        <w:rPr>
          <w:spacing w:val="-4"/>
          <w:sz w:val="24"/>
        </w:rPr>
        <w:t> </w:t>
      </w:r>
      <w:r>
        <w:rPr>
          <w:sz w:val="24"/>
        </w:rPr>
        <w:t>body</w:t>
      </w:r>
      <w:r>
        <w:rPr>
          <w:spacing w:val="-3"/>
          <w:sz w:val="24"/>
        </w:rPr>
        <w:t> </w:t>
      </w:r>
      <w:r>
        <w:rPr>
          <w:sz w:val="24"/>
        </w:rPr>
        <w:t>to</w:t>
      </w:r>
      <w:r>
        <w:rPr>
          <w:spacing w:val="-3"/>
          <w:sz w:val="24"/>
        </w:rPr>
        <w:t> </w:t>
      </w:r>
      <w:r>
        <w:rPr>
          <w:sz w:val="24"/>
        </w:rPr>
        <w:t>focus</w:t>
      </w:r>
      <w:r>
        <w:rPr>
          <w:spacing w:val="-3"/>
          <w:sz w:val="24"/>
        </w:rPr>
        <w:t> </w:t>
      </w:r>
      <w:r>
        <w:rPr>
          <w:sz w:val="24"/>
        </w:rPr>
        <w:t>fully</w:t>
      </w:r>
      <w:r>
        <w:rPr>
          <w:spacing w:val="-3"/>
          <w:sz w:val="24"/>
        </w:rPr>
        <w:t> </w:t>
      </w:r>
      <w:r>
        <w:rPr>
          <w:sz w:val="24"/>
        </w:rPr>
        <w:t>on assimilation rather than stimulation.</w:t>
      </w:r>
    </w:p>
    <w:p>
      <w:pPr>
        <w:pStyle w:val="ListParagraph"/>
        <w:numPr>
          <w:ilvl w:val="0"/>
          <w:numId w:val="40"/>
        </w:numPr>
        <w:tabs>
          <w:tab w:pos="861" w:val="left" w:leader="none"/>
        </w:tabs>
        <w:spacing w:line="242" w:lineRule="auto" w:before="243" w:after="0"/>
        <w:ind w:left="861" w:right="690" w:hanging="500"/>
        <w:jc w:val="left"/>
        <w:rPr>
          <w:sz w:val="24"/>
        </w:rPr>
      </w:pPr>
      <w:r>
        <w:rPr>
          <w:b/>
          <w:sz w:val="24"/>
        </w:rPr>
        <w:t>Chew</w:t>
      </w:r>
      <w:r>
        <w:rPr>
          <w:b/>
          <w:spacing w:val="-4"/>
          <w:sz w:val="24"/>
        </w:rPr>
        <w:t> </w:t>
      </w:r>
      <w:r>
        <w:rPr>
          <w:b/>
          <w:sz w:val="24"/>
        </w:rPr>
        <w:t>thoroughly:</w:t>
      </w:r>
      <w:r>
        <w:rPr>
          <w:b/>
          <w:spacing w:val="-4"/>
          <w:sz w:val="24"/>
        </w:rPr>
        <w:t> </w:t>
      </w:r>
      <w:r>
        <w:rPr>
          <w:sz w:val="24"/>
        </w:rPr>
        <w:t>Chewing</w:t>
      </w:r>
      <w:r>
        <w:rPr>
          <w:spacing w:val="-4"/>
          <w:sz w:val="24"/>
        </w:rPr>
        <w:t> </w:t>
      </w:r>
      <w:r>
        <w:rPr>
          <w:sz w:val="24"/>
        </w:rPr>
        <w:t>is</w:t>
      </w:r>
      <w:r>
        <w:rPr>
          <w:spacing w:val="-4"/>
          <w:sz w:val="24"/>
        </w:rPr>
        <w:t> </w:t>
      </w:r>
      <w:r>
        <w:rPr>
          <w:sz w:val="24"/>
        </w:rPr>
        <w:t>not</w:t>
      </w:r>
      <w:r>
        <w:rPr>
          <w:spacing w:val="-4"/>
          <w:sz w:val="24"/>
        </w:rPr>
        <w:t> </w:t>
      </w:r>
      <w:r>
        <w:rPr>
          <w:sz w:val="24"/>
        </w:rPr>
        <w:t>just</w:t>
      </w:r>
      <w:r>
        <w:rPr>
          <w:spacing w:val="-4"/>
          <w:sz w:val="24"/>
        </w:rPr>
        <w:t> </w:t>
      </w:r>
      <w:r>
        <w:rPr>
          <w:sz w:val="24"/>
        </w:rPr>
        <w:t>mechanical—it</w:t>
      </w:r>
      <w:r>
        <w:rPr>
          <w:spacing w:val="-4"/>
          <w:sz w:val="24"/>
        </w:rPr>
        <w:t> </w:t>
      </w:r>
      <w:r>
        <w:rPr>
          <w:sz w:val="24"/>
        </w:rPr>
        <w:t>activates</w:t>
      </w:r>
      <w:r>
        <w:rPr>
          <w:spacing w:val="-4"/>
          <w:sz w:val="24"/>
        </w:rPr>
        <w:t> </w:t>
      </w:r>
      <w:r>
        <w:rPr>
          <w:sz w:val="24"/>
        </w:rPr>
        <w:t>parasympathetic</w:t>
      </w:r>
      <w:r>
        <w:rPr>
          <w:spacing w:val="-5"/>
          <w:sz w:val="24"/>
        </w:rPr>
        <w:t> </w:t>
      </w:r>
      <w:r>
        <w:rPr>
          <w:sz w:val="24"/>
        </w:rPr>
        <w:t>tone, enhances salivary enzyme function, and reduces antigenic burden.</w:t>
      </w:r>
    </w:p>
    <w:p>
      <w:pPr>
        <w:pStyle w:val="ListParagraph"/>
        <w:numPr>
          <w:ilvl w:val="0"/>
          <w:numId w:val="40"/>
        </w:numPr>
        <w:tabs>
          <w:tab w:pos="861" w:val="left" w:leader="none"/>
        </w:tabs>
        <w:spacing w:line="242" w:lineRule="auto" w:before="242" w:after="0"/>
        <w:ind w:left="861" w:right="189" w:hanging="500"/>
        <w:jc w:val="left"/>
        <w:rPr>
          <w:sz w:val="24"/>
        </w:rPr>
      </w:pPr>
      <w:r>
        <w:rPr>
          <w:b/>
          <w:sz w:val="24"/>
        </w:rPr>
        <w:t>Avoid</w:t>
      </w:r>
      <w:r>
        <w:rPr>
          <w:b/>
          <w:spacing w:val="-5"/>
          <w:sz w:val="24"/>
        </w:rPr>
        <w:t> </w:t>
      </w:r>
      <w:r>
        <w:rPr>
          <w:b/>
          <w:sz w:val="24"/>
        </w:rPr>
        <w:t>distractions:</w:t>
      </w:r>
      <w:r>
        <w:rPr>
          <w:b/>
          <w:spacing w:val="-6"/>
          <w:sz w:val="24"/>
        </w:rPr>
        <w:t> </w:t>
      </w:r>
      <w:r>
        <w:rPr>
          <w:sz w:val="24"/>
        </w:rPr>
        <w:t>Eating</w:t>
      </w:r>
      <w:r>
        <w:rPr>
          <w:spacing w:val="-5"/>
          <w:sz w:val="24"/>
        </w:rPr>
        <w:t> </w:t>
      </w:r>
      <w:r>
        <w:rPr>
          <w:sz w:val="24"/>
        </w:rPr>
        <w:t>while</w:t>
      </w:r>
      <w:r>
        <w:rPr>
          <w:spacing w:val="-6"/>
          <w:sz w:val="24"/>
        </w:rPr>
        <w:t> </w:t>
      </w:r>
      <w:r>
        <w:rPr>
          <w:sz w:val="24"/>
        </w:rPr>
        <w:t>scrolling</w:t>
      </w:r>
      <w:r>
        <w:rPr>
          <w:spacing w:val="-5"/>
          <w:sz w:val="24"/>
        </w:rPr>
        <w:t> </w:t>
      </w:r>
      <w:r>
        <w:rPr>
          <w:sz w:val="24"/>
        </w:rPr>
        <w:t>or</w:t>
      </w:r>
      <w:r>
        <w:rPr>
          <w:spacing w:val="-5"/>
          <w:sz w:val="24"/>
        </w:rPr>
        <w:t> </w:t>
      </w:r>
      <w:r>
        <w:rPr>
          <w:sz w:val="24"/>
        </w:rPr>
        <w:t>working</w:t>
      </w:r>
      <w:r>
        <w:rPr>
          <w:spacing w:val="-5"/>
          <w:sz w:val="24"/>
        </w:rPr>
        <w:t> </w:t>
      </w:r>
      <w:r>
        <w:rPr>
          <w:sz w:val="24"/>
        </w:rPr>
        <w:t>fragments</w:t>
      </w:r>
      <w:r>
        <w:rPr>
          <w:spacing w:val="-5"/>
          <w:sz w:val="24"/>
        </w:rPr>
        <w:t> </w:t>
      </w:r>
      <w:r>
        <w:rPr>
          <w:sz w:val="24"/>
        </w:rPr>
        <w:t>attention.</w:t>
      </w:r>
      <w:r>
        <w:rPr>
          <w:spacing w:val="-5"/>
          <w:sz w:val="24"/>
        </w:rPr>
        <w:t> </w:t>
      </w:r>
      <w:r>
        <w:rPr>
          <w:sz w:val="24"/>
        </w:rPr>
        <w:t>It</w:t>
      </w:r>
      <w:r>
        <w:rPr>
          <w:spacing w:val="-5"/>
          <w:sz w:val="24"/>
        </w:rPr>
        <w:t> </w:t>
      </w:r>
      <w:r>
        <w:rPr>
          <w:sz w:val="24"/>
        </w:rPr>
        <w:t>raises</w:t>
      </w:r>
      <w:r>
        <w:rPr>
          <w:spacing w:val="-5"/>
          <w:sz w:val="24"/>
        </w:rPr>
        <w:t> </w:t>
      </w:r>
      <w:r>
        <w:rPr>
          <w:sz w:val="24"/>
        </w:rPr>
        <w:t>cortisol, hinders digestion, and impairs gut-immune communication.</w:t>
      </w:r>
    </w:p>
    <w:p>
      <w:pPr>
        <w:pStyle w:val="BodyText"/>
        <w:spacing w:line="242" w:lineRule="auto" w:before="243"/>
        <w:ind w:right="636"/>
        <w:jc w:val="both"/>
      </w:pPr>
      <w:r>
        <w:rPr/>
        <w:t>When</w:t>
      </w:r>
      <w:r>
        <w:rPr>
          <w:spacing w:val="-4"/>
        </w:rPr>
        <w:t> </w:t>
      </w:r>
      <w:r>
        <w:rPr/>
        <w:t>these</w:t>
      </w:r>
      <w:r>
        <w:rPr>
          <w:spacing w:val="-5"/>
        </w:rPr>
        <w:t> </w:t>
      </w:r>
      <w:r>
        <w:rPr/>
        <w:t>simple</w:t>
      </w:r>
      <w:r>
        <w:rPr>
          <w:spacing w:val="-5"/>
        </w:rPr>
        <w:t> </w:t>
      </w:r>
      <w:r>
        <w:rPr/>
        <w:t>practices</w:t>
      </w:r>
      <w:r>
        <w:rPr>
          <w:spacing w:val="-4"/>
        </w:rPr>
        <w:t> </w:t>
      </w:r>
      <w:r>
        <w:rPr/>
        <w:t>are</w:t>
      </w:r>
      <w:r>
        <w:rPr>
          <w:spacing w:val="-5"/>
        </w:rPr>
        <w:t> </w:t>
      </w:r>
      <w:r>
        <w:rPr/>
        <w:t>followed,</w:t>
      </w:r>
      <w:r>
        <w:rPr>
          <w:spacing w:val="-4"/>
        </w:rPr>
        <w:t> </w:t>
      </w:r>
      <w:r>
        <w:rPr/>
        <w:t>we</w:t>
      </w:r>
      <w:r>
        <w:rPr>
          <w:spacing w:val="-5"/>
        </w:rPr>
        <w:t> </w:t>
      </w:r>
      <w:r>
        <w:rPr/>
        <w:t>activate</w:t>
      </w:r>
      <w:r>
        <w:rPr>
          <w:spacing w:val="-5"/>
        </w:rPr>
        <w:t> </w:t>
      </w:r>
      <w:r>
        <w:rPr/>
        <w:t>vagal</w:t>
      </w:r>
      <w:r>
        <w:rPr>
          <w:spacing w:val="-4"/>
        </w:rPr>
        <w:t> </w:t>
      </w:r>
      <w:r>
        <w:rPr/>
        <w:t>tone,</w:t>
      </w:r>
      <w:r>
        <w:rPr>
          <w:spacing w:val="-4"/>
        </w:rPr>
        <w:t> </w:t>
      </w:r>
      <w:r>
        <w:rPr/>
        <w:t>enhance</w:t>
      </w:r>
      <w:r>
        <w:rPr>
          <w:spacing w:val="-5"/>
        </w:rPr>
        <w:t> </w:t>
      </w:r>
      <w:r>
        <w:rPr/>
        <w:t>gastric</w:t>
      </w:r>
      <w:r>
        <w:rPr>
          <w:spacing w:val="-5"/>
        </w:rPr>
        <w:t> </w:t>
      </w:r>
      <w:r>
        <w:rPr/>
        <w:t>motility,</w:t>
      </w:r>
      <w:r>
        <w:rPr>
          <w:spacing w:val="-4"/>
        </w:rPr>
        <w:t> </w:t>
      </w:r>
      <w:r>
        <w:rPr/>
        <w:t>and support immunological tolerance.</w:t>
      </w:r>
    </w:p>
    <w:p>
      <w:pPr>
        <w:pStyle w:val="BodyText"/>
        <w:spacing w:after="0" w:line="242" w:lineRule="auto"/>
        <w:jc w:val="both"/>
        <w:sectPr>
          <w:pgSz w:w="11910" w:h="16840"/>
          <w:pgMar w:top="1080" w:bottom="280" w:left="992" w:right="992"/>
        </w:sectPr>
      </w:pPr>
    </w:p>
    <w:p>
      <w:pPr>
        <w:pStyle w:val="Heading5"/>
        <w:spacing w:before="24"/>
      </w:pPr>
      <w:r>
        <w:rPr/>
        <w:t>Ashta</w:t>
      </w:r>
      <w:r>
        <w:rPr>
          <w:spacing w:val="-20"/>
        </w:rPr>
        <w:t> </w:t>
      </w:r>
      <w:r>
        <w:rPr/>
        <w:t>Aharvidhi</w:t>
      </w:r>
      <w:r>
        <w:rPr>
          <w:spacing w:val="-15"/>
        </w:rPr>
        <w:t> </w:t>
      </w:r>
      <w:r>
        <w:rPr/>
        <w:t>Vishesha</w:t>
      </w:r>
      <w:r>
        <w:rPr>
          <w:spacing w:val="-18"/>
        </w:rPr>
        <w:t> </w:t>
      </w:r>
      <w:r>
        <w:rPr/>
        <w:t>Ayatana</w:t>
      </w:r>
      <w:r>
        <w:rPr>
          <w:spacing w:val="-5"/>
        </w:rPr>
        <w:t> </w:t>
      </w:r>
      <w:r>
        <w:rPr/>
        <w:t>–</w:t>
      </w:r>
      <w:r>
        <w:rPr>
          <w:spacing w:val="-10"/>
        </w:rPr>
        <w:t> </w:t>
      </w:r>
      <w:r>
        <w:rPr/>
        <w:t>The</w:t>
      </w:r>
      <w:r>
        <w:rPr>
          <w:spacing w:val="-6"/>
        </w:rPr>
        <w:t> </w:t>
      </w:r>
      <w:r>
        <w:rPr/>
        <w:t>Eight</w:t>
      </w:r>
      <w:r>
        <w:rPr>
          <w:spacing w:val="-6"/>
        </w:rPr>
        <w:t> </w:t>
      </w:r>
      <w:r>
        <w:rPr/>
        <w:t>Determinants</w:t>
      </w:r>
      <w:r>
        <w:rPr>
          <w:spacing w:val="-5"/>
        </w:rPr>
        <w:t> </w:t>
      </w:r>
      <w:r>
        <w:rPr/>
        <w:t>of</w:t>
      </w:r>
      <w:r>
        <w:rPr>
          <w:spacing w:val="-5"/>
        </w:rPr>
        <w:t> </w:t>
      </w:r>
      <w:r>
        <w:rPr>
          <w:spacing w:val="-2"/>
        </w:rPr>
        <w:t>Nourishment</w:t>
      </w:r>
    </w:p>
    <w:p>
      <w:pPr>
        <w:pStyle w:val="BodyText"/>
        <w:spacing w:line="242" w:lineRule="auto" w:before="246"/>
      </w:pPr>
      <w:r>
        <w:rPr/>
        <w:t>In</w:t>
      </w:r>
      <w:r>
        <w:rPr>
          <w:spacing w:val="-5"/>
        </w:rPr>
        <w:t> </w:t>
      </w:r>
      <w:r>
        <w:rPr/>
        <w:t>the</w:t>
      </w:r>
      <w:r>
        <w:rPr>
          <w:spacing w:val="-4"/>
        </w:rPr>
        <w:t> </w:t>
      </w:r>
      <w:r>
        <w:rPr/>
        <w:t>modern</w:t>
      </w:r>
      <w:r>
        <w:rPr>
          <w:spacing w:val="-3"/>
        </w:rPr>
        <w:t> </w:t>
      </w:r>
      <w:r>
        <w:rPr/>
        <w:t>world,</w:t>
      </w:r>
      <w:r>
        <w:rPr>
          <w:spacing w:val="-3"/>
        </w:rPr>
        <w:t> </w:t>
      </w:r>
      <w:r>
        <w:rPr/>
        <w:t>we</w:t>
      </w:r>
      <w:r>
        <w:rPr>
          <w:spacing w:val="-4"/>
        </w:rPr>
        <w:t> </w:t>
      </w:r>
      <w:r>
        <w:rPr/>
        <w:t>often</w:t>
      </w:r>
      <w:r>
        <w:rPr>
          <w:spacing w:val="-3"/>
        </w:rPr>
        <w:t> </w:t>
      </w:r>
      <w:r>
        <w:rPr/>
        <w:t>think</w:t>
      </w:r>
      <w:r>
        <w:rPr>
          <w:spacing w:val="-3"/>
        </w:rPr>
        <w:t> </w:t>
      </w:r>
      <w:r>
        <w:rPr/>
        <w:t>of</w:t>
      </w:r>
      <w:r>
        <w:rPr>
          <w:spacing w:val="-3"/>
        </w:rPr>
        <w:t> </w:t>
      </w:r>
      <w:r>
        <w:rPr/>
        <w:t>food</w:t>
      </w:r>
      <w:r>
        <w:rPr>
          <w:spacing w:val="-3"/>
        </w:rPr>
        <w:t> </w:t>
      </w:r>
      <w:r>
        <w:rPr/>
        <w:t>in</w:t>
      </w:r>
      <w:r>
        <w:rPr>
          <w:spacing w:val="-3"/>
        </w:rPr>
        <w:t> </w:t>
      </w:r>
      <w:r>
        <w:rPr/>
        <w:t>terms</w:t>
      </w:r>
      <w:r>
        <w:rPr>
          <w:spacing w:val="-3"/>
        </w:rPr>
        <w:t> </w:t>
      </w:r>
      <w:r>
        <w:rPr/>
        <w:t>of</w:t>
      </w:r>
      <w:r>
        <w:rPr>
          <w:spacing w:val="-3"/>
        </w:rPr>
        <w:t> </w:t>
      </w:r>
      <w:r>
        <w:rPr/>
        <w:t>calories,</w:t>
      </w:r>
      <w:r>
        <w:rPr>
          <w:spacing w:val="-3"/>
        </w:rPr>
        <w:t> </w:t>
      </w:r>
      <w:r>
        <w:rPr/>
        <w:t>protein,</w:t>
      </w:r>
      <w:r>
        <w:rPr>
          <w:spacing w:val="-3"/>
        </w:rPr>
        <w:t> </w:t>
      </w:r>
      <w:r>
        <w:rPr/>
        <w:t>carbs,</w:t>
      </w:r>
      <w:r>
        <w:rPr>
          <w:spacing w:val="-3"/>
        </w:rPr>
        <w:t> </w:t>
      </w:r>
      <w:r>
        <w:rPr/>
        <w:t>or</w:t>
      </w:r>
      <w:r>
        <w:rPr>
          <w:spacing w:val="-3"/>
        </w:rPr>
        <w:t> </w:t>
      </w:r>
      <w:r>
        <w:rPr/>
        <w:t>fat.</w:t>
      </w:r>
      <w:r>
        <w:rPr>
          <w:spacing w:val="-3"/>
        </w:rPr>
        <w:t> </w:t>
      </w:r>
      <w:r>
        <w:rPr/>
        <w:t>But</w:t>
      </w:r>
      <w:r>
        <w:rPr>
          <w:spacing w:val="-15"/>
        </w:rPr>
        <w:t> </w:t>
      </w:r>
      <w:r>
        <w:rPr/>
        <w:t>Ayurveda offers something richer: it sees eating as an experience—one that shapes not just the body, but the mind and immunity.</w:t>
      </w:r>
    </w:p>
    <w:p>
      <w:pPr>
        <w:spacing w:before="244"/>
        <w:ind w:left="141" w:right="0" w:firstLine="0"/>
        <w:jc w:val="left"/>
        <w:rPr>
          <w:sz w:val="24"/>
        </w:rPr>
      </w:pPr>
      <w:r>
        <w:rPr>
          <w:sz w:val="24"/>
        </w:rPr>
        <w:t>It</w:t>
      </w:r>
      <w:r>
        <w:rPr>
          <w:spacing w:val="-3"/>
          <w:sz w:val="24"/>
        </w:rPr>
        <w:t> </w:t>
      </w:r>
      <w:r>
        <w:rPr>
          <w:sz w:val="24"/>
        </w:rPr>
        <w:t>says</w:t>
      </w:r>
      <w:r>
        <w:rPr>
          <w:spacing w:val="-2"/>
          <w:sz w:val="24"/>
        </w:rPr>
        <w:t> </w:t>
      </w:r>
      <w:r>
        <w:rPr>
          <w:sz w:val="24"/>
        </w:rPr>
        <w:t>that</w:t>
      </w:r>
      <w:r>
        <w:rPr>
          <w:spacing w:val="-3"/>
          <w:sz w:val="24"/>
        </w:rPr>
        <w:t> </w:t>
      </w:r>
      <w:r>
        <w:rPr>
          <w:sz w:val="24"/>
        </w:rPr>
        <w:t>nourishment</w:t>
      </w:r>
      <w:r>
        <w:rPr>
          <w:spacing w:val="-2"/>
          <w:sz w:val="24"/>
        </w:rPr>
        <w:t> </w:t>
      </w:r>
      <w:r>
        <w:rPr>
          <w:sz w:val="24"/>
        </w:rPr>
        <w:t>isn’t</w:t>
      </w:r>
      <w:r>
        <w:rPr>
          <w:spacing w:val="-3"/>
          <w:sz w:val="24"/>
        </w:rPr>
        <w:t> </w:t>
      </w:r>
      <w:r>
        <w:rPr>
          <w:sz w:val="24"/>
        </w:rPr>
        <w:t>just</w:t>
      </w:r>
      <w:r>
        <w:rPr>
          <w:spacing w:val="-3"/>
          <w:sz w:val="24"/>
        </w:rPr>
        <w:t> </w:t>
      </w:r>
      <w:r>
        <w:rPr>
          <w:i/>
          <w:sz w:val="24"/>
        </w:rPr>
        <w:t>what</w:t>
      </w:r>
      <w:r>
        <w:rPr>
          <w:i/>
          <w:spacing w:val="-4"/>
          <w:sz w:val="24"/>
        </w:rPr>
        <w:t> </w:t>
      </w:r>
      <w:r>
        <w:rPr>
          <w:sz w:val="24"/>
        </w:rPr>
        <w:t>you</w:t>
      </w:r>
      <w:r>
        <w:rPr>
          <w:spacing w:val="-2"/>
          <w:sz w:val="24"/>
        </w:rPr>
        <w:t> </w:t>
      </w:r>
      <w:r>
        <w:rPr>
          <w:sz w:val="24"/>
        </w:rPr>
        <w:t>eat.</w:t>
      </w:r>
      <w:r>
        <w:rPr>
          <w:spacing w:val="-3"/>
          <w:sz w:val="24"/>
        </w:rPr>
        <w:t> </w:t>
      </w:r>
      <w:r>
        <w:rPr>
          <w:sz w:val="24"/>
        </w:rPr>
        <w:t>It’s</w:t>
      </w:r>
      <w:r>
        <w:rPr>
          <w:spacing w:val="-2"/>
          <w:sz w:val="24"/>
        </w:rPr>
        <w:t> </w:t>
      </w:r>
      <w:r>
        <w:rPr>
          <w:i/>
          <w:sz w:val="24"/>
        </w:rPr>
        <w:t>how</w:t>
      </w:r>
      <w:r>
        <w:rPr>
          <w:sz w:val="24"/>
        </w:rPr>
        <w:t>,</w:t>
      </w:r>
      <w:r>
        <w:rPr>
          <w:spacing w:val="-3"/>
          <w:sz w:val="24"/>
        </w:rPr>
        <w:t> </w:t>
      </w:r>
      <w:r>
        <w:rPr>
          <w:i/>
          <w:sz w:val="24"/>
        </w:rPr>
        <w:t>when</w:t>
      </w:r>
      <w:r>
        <w:rPr>
          <w:sz w:val="24"/>
        </w:rPr>
        <w:t>,</w:t>
      </w:r>
      <w:r>
        <w:rPr>
          <w:spacing w:val="-2"/>
          <w:sz w:val="24"/>
        </w:rPr>
        <w:t> </w:t>
      </w:r>
      <w:r>
        <w:rPr>
          <w:i/>
          <w:sz w:val="24"/>
        </w:rPr>
        <w:t>where</w:t>
      </w:r>
      <w:r>
        <w:rPr>
          <w:sz w:val="24"/>
        </w:rPr>
        <w:t>,</w:t>
      </w:r>
      <w:r>
        <w:rPr>
          <w:spacing w:val="-3"/>
          <w:sz w:val="24"/>
        </w:rPr>
        <w:t> </w:t>
      </w:r>
      <w:r>
        <w:rPr>
          <w:sz w:val="24"/>
        </w:rPr>
        <w:t>and</w:t>
      </w:r>
      <w:r>
        <w:rPr>
          <w:spacing w:val="-2"/>
          <w:sz w:val="24"/>
        </w:rPr>
        <w:t> </w:t>
      </w:r>
      <w:r>
        <w:rPr>
          <w:sz w:val="24"/>
        </w:rPr>
        <w:t>even</w:t>
      </w:r>
      <w:r>
        <w:rPr>
          <w:spacing w:val="-3"/>
          <w:sz w:val="24"/>
        </w:rPr>
        <w:t> </w:t>
      </w:r>
      <w:r>
        <w:rPr>
          <w:i/>
          <w:sz w:val="24"/>
        </w:rPr>
        <w:t>why</w:t>
      </w:r>
      <w:r>
        <w:rPr>
          <w:i/>
          <w:spacing w:val="-3"/>
          <w:sz w:val="24"/>
        </w:rPr>
        <w:t> </w:t>
      </w:r>
      <w:r>
        <w:rPr>
          <w:sz w:val="24"/>
        </w:rPr>
        <w:t>you</w:t>
      </w:r>
      <w:r>
        <w:rPr>
          <w:spacing w:val="-2"/>
          <w:sz w:val="24"/>
        </w:rPr>
        <w:t> </w:t>
      </w:r>
      <w:r>
        <w:rPr>
          <w:spacing w:val="-4"/>
          <w:sz w:val="24"/>
        </w:rPr>
        <w:t>eat.</w:t>
      </w:r>
    </w:p>
    <w:p>
      <w:pPr>
        <w:pStyle w:val="BodyText"/>
        <w:spacing w:line="242" w:lineRule="auto"/>
        <w:ind w:right="262"/>
      </w:pPr>
      <w:r>
        <w:rPr/>
        <w:t>Here’s</w:t>
      </w:r>
      <w:r>
        <w:rPr>
          <w:spacing w:val="-8"/>
        </w:rPr>
        <w:t> </w:t>
      </w:r>
      <w:r>
        <w:rPr/>
        <w:t>how</w:t>
      </w:r>
      <w:r>
        <w:rPr>
          <w:spacing w:val="-15"/>
        </w:rPr>
        <w:t> </w:t>
      </w:r>
      <w:r>
        <w:rPr/>
        <w:t>Ayurveda</w:t>
      </w:r>
      <w:r>
        <w:rPr>
          <w:spacing w:val="-6"/>
        </w:rPr>
        <w:t> </w:t>
      </w:r>
      <w:r>
        <w:rPr/>
        <w:t>breaks</w:t>
      </w:r>
      <w:r>
        <w:rPr>
          <w:spacing w:val="-6"/>
        </w:rPr>
        <w:t> </w:t>
      </w:r>
      <w:r>
        <w:rPr/>
        <w:t>it</w:t>
      </w:r>
      <w:r>
        <w:rPr>
          <w:spacing w:val="-6"/>
        </w:rPr>
        <w:t> </w:t>
      </w:r>
      <w:r>
        <w:rPr/>
        <w:t>down</w:t>
      </w:r>
      <w:r>
        <w:rPr>
          <w:spacing w:val="-6"/>
        </w:rPr>
        <w:t> </w:t>
      </w:r>
      <w:r>
        <w:rPr/>
        <w:t>into</w:t>
      </w:r>
      <w:r>
        <w:rPr>
          <w:spacing w:val="-6"/>
        </w:rPr>
        <w:t> </w:t>
      </w:r>
      <w:r>
        <w:rPr>
          <w:b/>
        </w:rPr>
        <w:t>eight</w:t>
      </w:r>
      <w:r>
        <w:rPr>
          <w:b/>
          <w:spacing w:val="-6"/>
        </w:rPr>
        <w:t> </w:t>
      </w:r>
      <w:r>
        <w:rPr>
          <w:b/>
        </w:rPr>
        <w:t>key</w:t>
      </w:r>
      <w:r>
        <w:rPr>
          <w:b/>
          <w:spacing w:val="-6"/>
        </w:rPr>
        <w:t> </w:t>
      </w:r>
      <w:r>
        <w:rPr>
          <w:b/>
        </w:rPr>
        <w:t>factors</w:t>
      </w:r>
      <w:r>
        <w:rPr/>
        <w:t>—like</w:t>
      </w:r>
      <w:r>
        <w:rPr>
          <w:spacing w:val="-6"/>
        </w:rPr>
        <w:t> </w:t>
      </w:r>
      <w:r>
        <w:rPr/>
        <w:t>lenses</w:t>
      </w:r>
      <w:r>
        <w:rPr>
          <w:spacing w:val="-6"/>
        </w:rPr>
        <w:t> </w:t>
      </w:r>
      <w:r>
        <w:rPr/>
        <w:t>through</w:t>
      </w:r>
      <w:r>
        <w:rPr>
          <w:spacing w:val="-6"/>
        </w:rPr>
        <w:t> </w:t>
      </w:r>
      <w:r>
        <w:rPr/>
        <w:t>which</w:t>
      </w:r>
      <w:r>
        <w:rPr>
          <w:spacing w:val="-6"/>
        </w:rPr>
        <w:t> </w:t>
      </w:r>
      <w:r>
        <w:rPr/>
        <w:t>food becomes either medicine or misfire:</w:t>
      </w:r>
    </w:p>
    <w:p>
      <w:pPr>
        <w:pStyle w:val="BodyText"/>
        <w:spacing w:before="246"/>
        <w:ind w:left="0"/>
      </w:pPr>
    </w:p>
    <w:p>
      <w:pPr>
        <w:pStyle w:val="Heading7"/>
        <w:numPr>
          <w:ilvl w:val="0"/>
          <w:numId w:val="41"/>
        </w:numPr>
        <w:tabs>
          <w:tab w:pos="861" w:val="left" w:leader="none"/>
        </w:tabs>
        <w:spacing w:line="240" w:lineRule="auto" w:before="0" w:after="0"/>
        <w:ind w:left="861" w:right="0" w:hanging="500"/>
        <w:jc w:val="left"/>
      </w:pPr>
      <w:r>
        <w:rPr/>
        <w:t>Nature</w:t>
      </w:r>
      <w:r>
        <w:rPr>
          <w:spacing w:val="-3"/>
        </w:rPr>
        <w:t> </w:t>
      </w:r>
      <w:r>
        <w:rPr/>
        <w:t>of</w:t>
      </w:r>
      <w:r>
        <w:rPr>
          <w:spacing w:val="-2"/>
        </w:rPr>
        <w:t> </w:t>
      </w:r>
      <w:r>
        <w:rPr/>
        <w:t>the</w:t>
      </w:r>
      <w:r>
        <w:rPr>
          <w:spacing w:val="-3"/>
        </w:rPr>
        <w:t> </w:t>
      </w:r>
      <w:r>
        <w:rPr/>
        <w:t>Food</w:t>
      </w:r>
      <w:r>
        <w:rPr>
          <w:spacing w:val="-1"/>
        </w:rPr>
        <w:t> </w:t>
      </w:r>
      <w:r>
        <w:rPr/>
        <w:t>&amp;</w:t>
      </w:r>
      <w:r>
        <w:rPr>
          <w:spacing w:val="-2"/>
        </w:rPr>
        <w:t> </w:t>
      </w:r>
      <w:r>
        <w:rPr/>
        <w:t>the</w:t>
      </w:r>
      <w:r>
        <w:rPr>
          <w:spacing w:val="-3"/>
        </w:rPr>
        <w:t> </w:t>
      </w:r>
      <w:r>
        <w:rPr/>
        <w:t>Eater</w:t>
      </w:r>
      <w:r>
        <w:rPr>
          <w:spacing w:val="-6"/>
        </w:rPr>
        <w:t> </w:t>
      </w:r>
      <w:r>
        <w:rPr>
          <w:spacing w:val="-2"/>
        </w:rPr>
        <w:t>(Prakriti)</w:t>
      </w:r>
    </w:p>
    <w:p>
      <w:pPr>
        <w:pStyle w:val="BodyText"/>
        <w:spacing w:line="242" w:lineRule="auto" w:before="4"/>
        <w:ind w:left="861" w:right="139"/>
      </w:pPr>
      <w:r>
        <w:rPr/>
        <w:t>Every</w:t>
      </w:r>
      <w:r>
        <w:rPr>
          <w:spacing w:val="-4"/>
        </w:rPr>
        <w:t> </w:t>
      </w:r>
      <w:r>
        <w:rPr/>
        <w:t>food</w:t>
      </w:r>
      <w:r>
        <w:rPr>
          <w:spacing w:val="-4"/>
        </w:rPr>
        <w:t> </w:t>
      </w:r>
      <w:r>
        <w:rPr/>
        <w:t>has</w:t>
      </w:r>
      <w:r>
        <w:rPr>
          <w:spacing w:val="-4"/>
        </w:rPr>
        <w:t> </w:t>
      </w:r>
      <w:r>
        <w:rPr/>
        <w:t>a</w:t>
      </w:r>
      <w:r>
        <w:rPr>
          <w:spacing w:val="-5"/>
        </w:rPr>
        <w:t> </w:t>
      </w:r>
      <w:r>
        <w:rPr/>
        <w:t>character—some</w:t>
      </w:r>
      <w:r>
        <w:rPr>
          <w:spacing w:val="-5"/>
        </w:rPr>
        <w:t> </w:t>
      </w:r>
      <w:r>
        <w:rPr/>
        <w:t>are</w:t>
      </w:r>
      <w:r>
        <w:rPr>
          <w:spacing w:val="-5"/>
        </w:rPr>
        <w:t> </w:t>
      </w:r>
      <w:r>
        <w:rPr/>
        <w:t>heavy,</w:t>
      </w:r>
      <w:r>
        <w:rPr>
          <w:spacing w:val="-4"/>
        </w:rPr>
        <w:t> </w:t>
      </w:r>
      <w:r>
        <w:rPr/>
        <w:t>some</w:t>
      </w:r>
      <w:r>
        <w:rPr>
          <w:spacing w:val="-5"/>
        </w:rPr>
        <w:t> </w:t>
      </w:r>
      <w:r>
        <w:rPr/>
        <w:t>are</w:t>
      </w:r>
      <w:r>
        <w:rPr>
          <w:spacing w:val="-5"/>
        </w:rPr>
        <w:t> </w:t>
      </w:r>
      <w:r>
        <w:rPr/>
        <w:t>light;</w:t>
      </w:r>
      <w:r>
        <w:rPr>
          <w:spacing w:val="-4"/>
        </w:rPr>
        <w:t> </w:t>
      </w:r>
      <w:r>
        <w:rPr/>
        <w:t>some</w:t>
      </w:r>
      <w:r>
        <w:rPr>
          <w:spacing w:val="-5"/>
        </w:rPr>
        <w:t> </w:t>
      </w:r>
      <w:r>
        <w:rPr/>
        <w:t>heat</w:t>
      </w:r>
      <w:r>
        <w:rPr>
          <w:spacing w:val="-4"/>
        </w:rPr>
        <w:t> </w:t>
      </w:r>
      <w:r>
        <w:rPr/>
        <w:t>the</w:t>
      </w:r>
      <w:r>
        <w:rPr>
          <w:spacing w:val="-5"/>
        </w:rPr>
        <w:t> </w:t>
      </w:r>
      <w:r>
        <w:rPr/>
        <w:t>body,</w:t>
      </w:r>
      <w:r>
        <w:rPr>
          <w:spacing w:val="-4"/>
        </w:rPr>
        <w:t> </w:t>
      </w:r>
      <w:r>
        <w:rPr/>
        <w:t>others</w:t>
      </w:r>
      <w:r>
        <w:rPr>
          <w:spacing w:val="-4"/>
        </w:rPr>
        <w:t> </w:t>
      </w:r>
      <w:r>
        <w:rPr/>
        <w:t>cool it. Similarly, every person has a unique body type. When your food’s nature complements your body’s needs, digestion flows smoothly.</w:t>
      </w:r>
    </w:p>
    <w:p>
      <w:pPr>
        <w:pStyle w:val="Heading7"/>
        <w:numPr>
          <w:ilvl w:val="0"/>
          <w:numId w:val="41"/>
        </w:numPr>
        <w:tabs>
          <w:tab w:pos="861" w:val="left" w:leader="none"/>
        </w:tabs>
        <w:spacing w:line="240" w:lineRule="auto" w:before="244" w:after="0"/>
        <w:ind w:left="861" w:right="0" w:hanging="500"/>
        <w:jc w:val="left"/>
      </w:pPr>
      <w:r>
        <w:rPr/>
        <w:t>How</w:t>
      </w:r>
      <w:r>
        <w:rPr>
          <w:spacing w:val="-4"/>
        </w:rPr>
        <w:t> </w:t>
      </w:r>
      <w:r>
        <w:rPr/>
        <w:t>Food</w:t>
      </w:r>
      <w:r>
        <w:rPr>
          <w:spacing w:val="-4"/>
        </w:rPr>
        <w:t> </w:t>
      </w:r>
      <w:r>
        <w:rPr/>
        <w:t>Is</w:t>
      </w:r>
      <w:r>
        <w:rPr>
          <w:spacing w:val="-4"/>
        </w:rPr>
        <w:t> </w:t>
      </w:r>
      <w:r>
        <w:rPr/>
        <w:t>Prepared</w:t>
      </w:r>
      <w:r>
        <w:rPr>
          <w:spacing w:val="-3"/>
        </w:rPr>
        <w:t> </w:t>
      </w:r>
      <w:r>
        <w:rPr>
          <w:spacing w:val="-2"/>
        </w:rPr>
        <w:t>(Karana)</w:t>
      </w:r>
    </w:p>
    <w:p>
      <w:pPr>
        <w:pStyle w:val="BodyText"/>
        <w:spacing w:line="242" w:lineRule="auto" w:before="4"/>
        <w:ind w:left="861"/>
      </w:pPr>
      <w:r>
        <w:rPr/>
        <w:t>Cooking</w:t>
      </w:r>
      <w:r>
        <w:rPr>
          <w:spacing w:val="-4"/>
        </w:rPr>
        <w:t> </w:t>
      </w:r>
      <w:r>
        <w:rPr/>
        <w:t>is</w:t>
      </w:r>
      <w:r>
        <w:rPr>
          <w:spacing w:val="-4"/>
        </w:rPr>
        <w:t> </w:t>
      </w:r>
      <w:r>
        <w:rPr/>
        <w:t>not</w:t>
      </w:r>
      <w:r>
        <w:rPr>
          <w:spacing w:val="-4"/>
        </w:rPr>
        <w:t> </w:t>
      </w:r>
      <w:r>
        <w:rPr/>
        <w:t>just</w:t>
      </w:r>
      <w:r>
        <w:rPr>
          <w:spacing w:val="-4"/>
        </w:rPr>
        <w:t> </w:t>
      </w:r>
      <w:r>
        <w:rPr/>
        <w:t>cooking.</w:t>
      </w:r>
      <w:r>
        <w:rPr>
          <w:spacing w:val="-4"/>
        </w:rPr>
        <w:t> </w:t>
      </w:r>
      <w:r>
        <w:rPr/>
        <w:t>Soaking,</w:t>
      </w:r>
      <w:r>
        <w:rPr>
          <w:spacing w:val="-4"/>
        </w:rPr>
        <w:t> </w:t>
      </w:r>
      <w:r>
        <w:rPr/>
        <w:t>roasting,</w:t>
      </w:r>
      <w:r>
        <w:rPr>
          <w:spacing w:val="-4"/>
        </w:rPr>
        <w:t> </w:t>
      </w:r>
      <w:r>
        <w:rPr/>
        <w:t>fermenting,</w:t>
      </w:r>
      <w:r>
        <w:rPr>
          <w:spacing w:val="-4"/>
        </w:rPr>
        <w:t> </w:t>
      </w:r>
      <w:r>
        <w:rPr/>
        <w:t>blending—each</w:t>
      </w:r>
      <w:r>
        <w:rPr>
          <w:spacing w:val="-4"/>
        </w:rPr>
        <w:t> </w:t>
      </w:r>
      <w:r>
        <w:rPr/>
        <w:t>method</w:t>
      </w:r>
      <w:r>
        <w:rPr>
          <w:spacing w:val="-4"/>
        </w:rPr>
        <w:t> </w:t>
      </w:r>
      <w:r>
        <w:rPr/>
        <w:t>changes how food behaves inside you.</w:t>
      </w:r>
      <w:r>
        <w:rPr>
          <w:spacing w:val="-8"/>
        </w:rPr>
        <w:t> </w:t>
      </w:r>
      <w:r>
        <w:rPr/>
        <w:t>A</w:t>
      </w:r>
      <w:r>
        <w:rPr>
          <w:spacing w:val="-8"/>
        </w:rPr>
        <w:t> </w:t>
      </w:r>
      <w:r>
        <w:rPr/>
        <w:t>raw bean is not the same as a cooked one. How food is handled</w:t>
      </w:r>
      <w:r>
        <w:rPr>
          <w:spacing w:val="-1"/>
        </w:rPr>
        <w:t> </w:t>
      </w:r>
      <w:r>
        <w:rPr/>
        <w:t>transforms</w:t>
      </w:r>
      <w:r>
        <w:rPr>
          <w:spacing w:val="-1"/>
        </w:rPr>
        <w:t> </w:t>
      </w:r>
      <w:r>
        <w:rPr/>
        <w:t>its</w:t>
      </w:r>
      <w:r>
        <w:rPr>
          <w:spacing w:val="-1"/>
        </w:rPr>
        <w:t> </w:t>
      </w:r>
      <w:r>
        <w:rPr/>
        <w:t>effect</w:t>
      </w:r>
      <w:r>
        <w:rPr>
          <w:spacing w:val="-1"/>
        </w:rPr>
        <w:t> </w:t>
      </w:r>
      <w:r>
        <w:rPr/>
        <w:t>on</w:t>
      </w:r>
      <w:r>
        <w:rPr>
          <w:spacing w:val="-1"/>
        </w:rPr>
        <w:t> </w:t>
      </w:r>
      <w:r>
        <w:rPr/>
        <w:t>your</w:t>
      </w:r>
      <w:r>
        <w:rPr>
          <w:spacing w:val="-1"/>
        </w:rPr>
        <w:t> </w:t>
      </w:r>
      <w:r>
        <w:rPr/>
        <w:t>gut</w:t>
      </w:r>
      <w:r>
        <w:rPr>
          <w:spacing w:val="-1"/>
        </w:rPr>
        <w:t> </w:t>
      </w:r>
      <w:r>
        <w:rPr/>
        <w:t>and</w:t>
      </w:r>
      <w:r>
        <w:rPr>
          <w:spacing w:val="-1"/>
        </w:rPr>
        <w:t> </w:t>
      </w:r>
      <w:r>
        <w:rPr/>
        <w:t>immunity.</w:t>
      </w:r>
      <w:r>
        <w:rPr>
          <w:spacing w:val="-6"/>
        </w:rPr>
        <w:t> </w:t>
      </w:r>
      <w:r>
        <w:rPr/>
        <w:t>This</w:t>
      </w:r>
      <w:r>
        <w:rPr>
          <w:spacing w:val="-1"/>
        </w:rPr>
        <w:t> </w:t>
      </w:r>
      <w:r>
        <w:rPr/>
        <w:t>is</w:t>
      </w:r>
      <w:r>
        <w:rPr>
          <w:spacing w:val="-1"/>
        </w:rPr>
        <w:t> </w:t>
      </w:r>
      <w:r>
        <w:rPr/>
        <w:t>basically</w:t>
      </w:r>
      <w:r>
        <w:rPr>
          <w:spacing w:val="-1"/>
        </w:rPr>
        <w:t> </w:t>
      </w:r>
      <w:r>
        <w:rPr/>
        <w:t>Sanskara-</w:t>
      </w:r>
      <w:r>
        <w:rPr>
          <w:spacing w:val="-1"/>
        </w:rPr>
        <w:t> </w:t>
      </w:r>
      <w:r>
        <w:rPr/>
        <w:t>what</w:t>
      </w:r>
      <w:r>
        <w:rPr>
          <w:spacing w:val="-1"/>
        </w:rPr>
        <w:t> </w:t>
      </w:r>
      <w:r>
        <w:rPr/>
        <w:t>we have discussed above.</w:t>
      </w:r>
    </w:p>
    <w:p>
      <w:pPr>
        <w:pStyle w:val="Heading7"/>
        <w:numPr>
          <w:ilvl w:val="0"/>
          <w:numId w:val="41"/>
        </w:numPr>
        <w:tabs>
          <w:tab w:pos="861" w:val="left" w:leader="none"/>
        </w:tabs>
        <w:spacing w:line="240" w:lineRule="auto" w:before="245" w:after="0"/>
        <w:ind w:left="861" w:right="0" w:hanging="500"/>
        <w:jc w:val="left"/>
      </w:pPr>
      <w:r>
        <w:rPr/>
        <w:t>Food</w:t>
      </w:r>
      <w:r>
        <w:rPr>
          <w:spacing w:val="-3"/>
        </w:rPr>
        <w:t> </w:t>
      </w:r>
      <w:r>
        <w:rPr/>
        <w:t>Combinations</w:t>
      </w:r>
      <w:r>
        <w:rPr>
          <w:spacing w:val="-2"/>
        </w:rPr>
        <w:t> (Samyoga)</w:t>
      </w:r>
    </w:p>
    <w:p>
      <w:pPr>
        <w:pStyle w:val="BodyText"/>
        <w:spacing w:before="4"/>
        <w:ind w:left="861"/>
      </w:pPr>
      <w:r>
        <w:rPr/>
        <w:t>Some</w:t>
      </w:r>
      <w:r>
        <w:rPr>
          <w:spacing w:val="-3"/>
        </w:rPr>
        <w:t> </w:t>
      </w:r>
      <w:r>
        <w:rPr/>
        <w:t>ingredients</w:t>
      </w:r>
      <w:r>
        <w:rPr>
          <w:spacing w:val="-1"/>
        </w:rPr>
        <w:t> </w:t>
      </w:r>
      <w:r>
        <w:rPr/>
        <w:t>uplift</w:t>
      </w:r>
      <w:r>
        <w:rPr>
          <w:spacing w:val="-2"/>
        </w:rPr>
        <w:t> </w:t>
      </w:r>
      <w:r>
        <w:rPr/>
        <w:t>one</w:t>
      </w:r>
      <w:r>
        <w:rPr>
          <w:spacing w:val="-2"/>
        </w:rPr>
        <w:t> </w:t>
      </w:r>
      <w:r>
        <w:rPr/>
        <w:t>another—like</w:t>
      </w:r>
      <w:r>
        <w:rPr>
          <w:spacing w:val="-3"/>
        </w:rPr>
        <w:t> </w:t>
      </w:r>
      <w:r>
        <w:rPr/>
        <w:t>spices</w:t>
      </w:r>
      <w:r>
        <w:rPr>
          <w:spacing w:val="-1"/>
        </w:rPr>
        <w:t> </w:t>
      </w:r>
      <w:r>
        <w:rPr/>
        <w:t>that</w:t>
      </w:r>
      <w:r>
        <w:rPr>
          <w:spacing w:val="-1"/>
        </w:rPr>
        <w:t> </w:t>
      </w:r>
      <w:r>
        <w:rPr/>
        <w:t>help</w:t>
      </w:r>
      <w:r>
        <w:rPr>
          <w:spacing w:val="-2"/>
        </w:rPr>
        <w:t> </w:t>
      </w:r>
      <w:r>
        <w:rPr/>
        <w:t>digest</w:t>
      </w:r>
      <w:r>
        <w:rPr>
          <w:spacing w:val="-1"/>
        </w:rPr>
        <w:t> </w:t>
      </w:r>
      <w:r>
        <w:rPr/>
        <w:t>heavy</w:t>
      </w:r>
      <w:r>
        <w:rPr>
          <w:spacing w:val="-2"/>
        </w:rPr>
        <w:t> </w:t>
      </w:r>
      <w:r>
        <w:rPr/>
        <w:t>foods.</w:t>
      </w:r>
      <w:r>
        <w:rPr>
          <w:spacing w:val="-1"/>
        </w:rPr>
        <w:t> </w:t>
      </w:r>
      <w:r>
        <w:rPr/>
        <w:t>Others</w:t>
      </w:r>
      <w:r>
        <w:rPr>
          <w:spacing w:val="-1"/>
        </w:rPr>
        <w:t> </w:t>
      </w:r>
      <w:r>
        <w:rPr>
          <w:spacing w:val="-2"/>
        </w:rPr>
        <w:t>clash</w:t>
      </w:r>
    </w:p>
    <w:p>
      <w:pPr>
        <w:pStyle w:val="BodyText"/>
        <w:spacing w:line="242" w:lineRule="auto" w:before="4"/>
        <w:ind w:left="861"/>
      </w:pPr>
      <w:r>
        <w:rPr/>
        <w:t>—like</w:t>
      </w:r>
      <w:r>
        <w:rPr>
          <w:spacing w:val="-3"/>
        </w:rPr>
        <w:t> </w:t>
      </w:r>
      <w:r>
        <w:rPr/>
        <w:t>milk</w:t>
      </w:r>
      <w:r>
        <w:rPr>
          <w:spacing w:val="-2"/>
        </w:rPr>
        <w:t> </w:t>
      </w:r>
      <w:r>
        <w:rPr/>
        <w:t>with</w:t>
      </w:r>
      <w:r>
        <w:rPr>
          <w:spacing w:val="-2"/>
        </w:rPr>
        <w:t> </w:t>
      </w:r>
      <w:r>
        <w:rPr/>
        <w:t>sour</w:t>
      </w:r>
      <w:r>
        <w:rPr>
          <w:spacing w:val="-2"/>
        </w:rPr>
        <w:t> </w:t>
      </w:r>
      <w:r>
        <w:rPr/>
        <w:t>fruits.</w:t>
      </w:r>
      <w:r>
        <w:rPr>
          <w:spacing w:val="-7"/>
        </w:rPr>
        <w:t> </w:t>
      </w:r>
      <w:r>
        <w:rPr/>
        <w:t>The</w:t>
      </w:r>
      <w:r>
        <w:rPr>
          <w:spacing w:val="-3"/>
        </w:rPr>
        <w:t> </w:t>
      </w:r>
      <w:r>
        <w:rPr/>
        <w:t>way</w:t>
      </w:r>
      <w:r>
        <w:rPr>
          <w:spacing w:val="-2"/>
        </w:rPr>
        <w:t> </w:t>
      </w:r>
      <w:r>
        <w:rPr/>
        <w:t>we</w:t>
      </w:r>
      <w:r>
        <w:rPr>
          <w:spacing w:val="-3"/>
        </w:rPr>
        <w:t> </w:t>
      </w:r>
      <w:r>
        <w:rPr/>
        <w:t>combine</w:t>
      </w:r>
      <w:r>
        <w:rPr>
          <w:spacing w:val="-3"/>
        </w:rPr>
        <w:t> </w:t>
      </w:r>
      <w:r>
        <w:rPr/>
        <w:t>foods</w:t>
      </w:r>
      <w:r>
        <w:rPr>
          <w:spacing w:val="-2"/>
        </w:rPr>
        <w:t> </w:t>
      </w:r>
      <w:r>
        <w:rPr/>
        <w:t>can</w:t>
      </w:r>
      <w:r>
        <w:rPr>
          <w:spacing w:val="-2"/>
        </w:rPr>
        <w:t> </w:t>
      </w:r>
      <w:r>
        <w:rPr/>
        <w:t>either</w:t>
      </w:r>
      <w:r>
        <w:rPr>
          <w:spacing w:val="-2"/>
        </w:rPr>
        <w:t> </w:t>
      </w:r>
      <w:r>
        <w:rPr/>
        <w:t>harmonize</w:t>
      </w:r>
      <w:r>
        <w:rPr>
          <w:spacing w:val="-3"/>
        </w:rPr>
        <w:t> </w:t>
      </w:r>
      <w:r>
        <w:rPr/>
        <w:t>digestion</w:t>
      </w:r>
      <w:r>
        <w:rPr>
          <w:spacing w:val="-2"/>
        </w:rPr>
        <w:t> </w:t>
      </w:r>
      <w:r>
        <w:rPr/>
        <w:t>or confuse it. Remember this in context with Viruddh</w:t>
      </w:r>
      <w:r>
        <w:rPr>
          <w:spacing w:val="-3"/>
        </w:rPr>
        <w:t> </w:t>
      </w:r>
      <w:r>
        <w:rPr/>
        <w:t>Aahar.</w:t>
      </w:r>
    </w:p>
    <w:p>
      <w:pPr>
        <w:pStyle w:val="Heading7"/>
        <w:numPr>
          <w:ilvl w:val="0"/>
          <w:numId w:val="41"/>
        </w:numPr>
        <w:tabs>
          <w:tab w:pos="861" w:val="left" w:leader="none"/>
        </w:tabs>
        <w:spacing w:line="240" w:lineRule="auto" w:before="243" w:after="0"/>
        <w:ind w:left="861" w:right="0" w:hanging="500"/>
        <w:jc w:val="left"/>
      </w:pPr>
      <w:r>
        <w:rPr/>
        <w:t>Quantity</w:t>
      </w:r>
      <w:r>
        <w:rPr>
          <w:spacing w:val="-1"/>
        </w:rPr>
        <w:t> </w:t>
      </w:r>
      <w:r>
        <w:rPr>
          <w:spacing w:val="-2"/>
        </w:rPr>
        <w:t>(Rashi)</w:t>
      </w:r>
    </w:p>
    <w:p>
      <w:pPr>
        <w:pStyle w:val="BodyText"/>
        <w:spacing w:line="242" w:lineRule="auto" w:before="4"/>
        <w:ind w:left="861"/>
      </w:pPr>
      <w:r>
        <w:rPr/>
        <w:t>Even healthy food can harm if eaten in excess.</w:t>
      </w:r>
      <w:r>
        <w:rPr>
          <w:spacing w:val="-2"/>
        </w:rPr>
        <w:t> </w:t>
      </w:r>
      <w:r>
        <w:rPr/>
        <w:t>Your portion should match your digestive capacity,</w:t>
      </w:r>
      <w:r>
        <w:rPr>
          <w:spacing w:val="-5"/>
        </w:rPr>
        <w:t> </w:t>
      </w:r>
      <w:r>
        <w:rPr/>
        <w:t>not</w:t>
      </w:r>
      <w:r>
        <w:rPr>
          <w:spacing w:val="-5"/>
        </w:rPr>
        <w:t> </w:t>
      </w:r>
      <w:r>
        <w:rPr/>
        <w:t>your</w:t>
      </w:r>
      <w:r>
        <w:rPr>
          <w:spacing w:val="-5"/>
        </w:rPr>
        <w:t> </w:t>
      </w:r>
      <w:r>
        <w:rPr/>
        <w:t>plate</w:t>
      </w:r>
      <w:r>
        <w:rPr>
          <w:spacing w:val="-6"/>
        </w:rPr>
        <w:t> </w:t>
      </w:r>
      <w:r>
        <w:rPr/>
        <w:t>size.</w:t>
      </w:r>
      <w:r>
        <w:rPr>
          <w:spacing w:val="-5"/>
        </w:rPr>
        <w:t> </w:t>
      </w:r>
      <w:r>
        <w:rPr/>
        <w:t>It’s</w:t>
      </w:r>
      <w:r>
        <w:rPr>
          <w:spacing w:val="-5"/>
        </w:rPr>
        <w:t> </w:t>
      </w:r>
      <w:r>
        <w:rPr/>
        <w:t>not</w:t>
      </w:r>
      <w:r>
        <w:rPr>
          <w:spacing w:val="-5"/>
        </w:rPr>
        <w:t> </w:t>
      </w:r>
      <w:r>
        <w:rPr/>
        <w:t>just</w:t>
      </w:r>
      <w:r>
        <w:rPr>
          <w:spacing w:val="-5"/>
        </w:rPr>
        <w:t> </w:t>
      </w:r>
      <w:r>
        <w:rPr/>
        <w:t>about</w:t>
      </w:r>
      <w:r>
        <w:rPr>
          <w:spacing w:val="-5"/>
        </w:rPr>
        <w:t> </w:t>
      </w:r>
      <w:r>
        <w:rPr/>
        <w:t>fullness—it’s</w:t>
      </w:r>
      <w:r>
        <w:rPr>
          <w:spacing w:val="-5"/>
        </w:rPr>
        <w:t> </w:t>
      </w:r>
      <w:r>
        <w:rPr/>
        <w:t>about</w:t>
      </w:r>
      <w:r>
        <w:rPr>
          <w:spacing w:val="-5"/>
        </w:rPr>
        <w:t> </w:t>
      </w:r>
      <w:r>
        <w:rPr/>
        <w:t>what</w:t>
      </w:r>
      <w:r>
        <w:rPr>
          <w:spacing w:val="-5"/>
        </w:rPr>
        <w:t> </w:t>
      </w:r>
      <w:r>
        <w:rPr/>
        <w:t>your</w:t>
      </w:r>
      <w:r>
        <w:rPr>
          <w:spacing w:val="-5"/>
        </w:rPr>
        <w:t> </w:t>
      </w:r>
      <w:r>
        <w:rPr/>
        <w:t>body</w:t>
      </w:r>
      <w:r>
        <w:rPr>
          <w:spacing w:val="-5"/>
        </w:rPr>
        <w:t> </w:t>
      </w:r>
      <w:r>
        <w:rPr/>
        <w:t>can</w:t>
      </w:r>
      <w:r>
        <w:rPr>
          <w:spacing w:val="-5"/>
        </w:rPr>
        <w:t> </w:t>
      </w:r>
      <w:r>
        <w:rPr/>
        <w:t>truly </w:t>
      </w:r>
      <w:r>
        <w:rPr>
          <w:spacing w:val="-2"/>
        </w:rPr>
        <w:t>process.</w:t>
      </w:r>
    </w:p>
    <w:p>
      <w:pPr>
        <w:pStyle w:val="Heading7"/>
        <w:numPr>
          <w:ilvl w:val="0"/>
          <w:numId w:val="41"/>
        </w:numPr>
        <w:tabs>
          <w:tab w:pos="861" w:val="left" w:leader="none"/>
        </w:tabs>
        <w:spacing w:line="240" w:lineRule="auto" w:before="243" w:after="0"/>
        <w:ind w:left="861" w:right="0" w:hanging="500"/>
        <w:jc w:val="left"/>
      </w:pPr>
      <w:r>
        <w:rPr/>
        <w:t>Place</w:t>
      </w:r>
      <w:r>
        <w:rPr>
          <w:spacing w:val="-4"/>
        </w:rPr>
        <w:t> </w:t>
      </w:r>
      <w:r>
        <w:rPr>
          <w:spacing w:val="-2"/>
        </w:rPr>
        <w:t>(Desha)</w:t>
      </w:r>
    </w:p>
    <w:p>
      <w:pPr>
        <w:pStyle w:val="BodyText"/>
        <w:spacing w:line="242" w:lineRule="auto" w:before="4"/>
        <w:ind w:left="861" w:right="175"/>
      </w:pPr>
      <w:r>
        <w:rPr/>
        <w:t>Where</w:t>
      </w:r>
      <w:r>
        <w:rPr>
          <w:spacing w:val="-5"/>
        </w:rPr>
        <w:t> </w:t>
      </w:r>
      <w:r>
        <w:rPr/>
        <w:t>food</w:t>
      </w:r>
      <w:r>
        <w:rPr>
          <w:spacing w:val="-3"/>
        </w:rPr>
        <w:t> </w:t>
      </w:r>
      <w:r>
        <w:rPr/>
        <w:t>grows—and</w:t>
      </w:r>
      <w:r>
        <w:rPr>
          <w:spacing w:val="-3"/>
        </w:rPr>
        <w:t> </w:t>
      </w:r>
      <w:r>
        <w:rPr/>
        <w:t>where</w:t>
      </w:r>
      <w:r>
        <w:rPr>
          <w:spacing w:val="-4"/>
        </w:rPr>
        <w:t> </w:t>
      </w:r>
      <w:r>
        <w:rPr/>
        <w:t>you</w:t>
      </w:r>
      <w:r>
        <w:rPr>
          <w:spacing w:val="-3"/>
        </w:rPr>
        <w:t> </w:t>
      </w:r>
      <w:r>
        <w:rPr/>
        <w:t>live—matters.</w:t>
      </w:r>
      <w:r>
        <w:rPr>
          <w:spacing w:val="-15"/>
        </w:rPr>
        <w:t> </w:t>
      </w:r>
      <w:r>
        <w:rPr/>
        <w:t>A</w:t>
      </w:r>
      <w:r>
        <w:rPr>
          <w:spacing w:val="-15"/>
        </w:rPr>
        <w:t> </w:t>
      </w:r>
      <w:r>
        <w:rPr/>
        <w:t>meal</w:t>
      </w:r>
      <w:r>
        <w:rPr>
          <w:spacing w:val="-3"/>
        </w:rPr>
        <w:t> </w:t>
      </w:r>
      <w:r>
        <w:rPr/>
        <w:t>that</w:t>
      </w:r>
      <w:r>
        <w:rPr>
          <w:spacing w:val="-3"/>
        </w:rPr>
        <w:t> </w:t>
      </w:r>
      <w:r>
        <w:rPr/>
        <w:t>suits</w:t>
      </w:r>
      <w:r>
        <w:rPr>
          <w:spacing w:val="-3"/>
        </w:rPr>
        <w:t> </w:t>
      </w:r>
      <w:r>
        <w:rPr/>
        <w:t>a</w:t>
      </w:r>
      <w:r>
        <w:rPr>
          <w:spacing w:val="-4"/>
        </w:rPr>
        <w:t> </w:t>
      </w:r>
      <w:r>
        <w:rPr/>
        <w:t>snowy</w:t>
      </w:r>
      <w:r>
        <w:rPr>
          <w:spacing w:val="-3"/>
        </w:rPr>
        <w:t> </w:t>
      </w:r>
      <w:r>
        <w:rPr/>
        <w:t>mountain</w:t>
      </w:r>
      <w:r>
        <w:rPr>
          <w:spacing w:val="-3"/>
        </w:rPr>
        <w:t> </w:t>
      </w:r>
      <w:r>
        <w:rPr/>
        <w:t>may not suit a tropical coast. Local foods often sync better with your climate, water, and even your gut microbes. The terrain we have discussed in detail.</w:t>
      </w:r>
    </w:p>
    <w:p>
      <w:pPr>
        <w:pStyle w:val="Heading7"/>
        <w:numPr>
          <w:ilvl w:val="0"/>
          <w:numId w:val="41"/>
        </w:numPr>
        <w:tabs>
          <w:tab w:pos="861" w:val="left" w:leader="none"/>
        </w:tabs>
        <w:spacing w:line="240" w:lineRule="auto" w:before="244" w:after="0"/>
        <w:ind w:left="861" w:right="0" w:hanging="500"/>
        <w:jc w:val="both"/>
      </w:pPr>
      <w:r>
        <w:rPr/>
        <w:t>Time</w:t>
      </w:r>
      <w:r>
        <w:rPr>
          <w:spacing w:val="-6"/>
        </w:rPr>
        <w:t> </w:t>
      </w:r>
      <w:r>
        <w:rPr>
          <w:spacing w:val="-2"/>
        </w:rPr>
        <w:t>(Kala)</w:t>
      </w:r>
    </w:p>
    <w:p>
      <w:pPr>
        <w:pStyle w:val="BodyText"/>
        <w:spacing w:line="242" w:lineRule="auto" w:before="4"/>
        <w:ind w:left="861" w:right="377"/>
        <w:jc w:val="both"/>
      </w:pPr>
      <w:r>
        <w:rPr/>
        <w:t>Time</w:t>
      </w:r>
      <w:r>
        <w:rPr>
          <w:spacing w:val="-5"/>
        </w:rPr>
        <w:t> </w:t>
      </w:r>
      <w:r>
        <w:rPr/>
        <w:t>includes</w:t>
      </w:r>
      <w:r>
        <w:rPr>
          <w:spacing w:val="-4"/>
        </w:rPr>
        <w:t> </w:t>
      </w:r>
      <w:r>
        <w:rPr/>
        <w:t>season,</w:t>
      </w:r>
      <w:r>
        <w:rPr>
          <w:spacing w:val="-4"/>
        </w:rPr>
        <w:t> </w:t>
      </w:r>
      <w:r>
        <w:rPr/>
        <w:t>time</w:t>
      </w:r>
      <w:r>
        <w:rPr>
          <w:spacing w:val="-5"/>
        </w:rPr>
        <w:t> </w:t>
      </w:r>
      <w:r>
        <w:rPr/>
        <w:t>of</w:t>
      </w:r>
      <w:r>
        <w:rPr>
          <w:spacing w:val="-4"/>
        </w:rPr>
        <w:t> </w:t>
      </w:r>
      <w:r>
        <w:rPr/>
        <w:t>day,</w:t>
      </w:r>
      <w:r>
        <w:rPr>
          <w:spacing w:val="-4"/>
        </w:rPr>
        <w:t> </w:t>
      </w:r>
      <w:r>
        <w:rPr/>
        <w:t>and</w:t>
      </w:r>
      <w:r>
        <w:rPr>
          <w:spacing w:val="-4"/>
        </w:rPr>
        <w:t> </w:t>
      </w:r>
      <w:r>
        <w:rPr/>
        <w:t>even</w:t>
      </w:r>
      <w:r>
        <w:rPr>
          <w:spacing w:val="-4"/>
        </w:rPr>
        <w:t> </w:t>
      </w:r>
      <w:r>
        <w:rPr/>
        <w:t>your</w:t>
      </w:r>
      <w:r>
        <w:rPr>
          <w:spacing w:val="-4"/>
        </w:rPr>
        <w:t> </w:t>
      </w:r>
      <w:r>
        <w:rPr/>
        <w:t>age.</w:t>
      </w:r>
      <w:r>
        <w:rPr>
          <w:spacing w:val="-4"/>
        </w:rPr>
        <w:t> </w:t>
      </w:r>
      <w:r>
        <w:rPr/>
        <w:t>Cold</w:t>
      </w:r>
      <w:r>
        <w:rPr>
          <w:spacing w:val="-4"/>
        </w:rPr>
        <w:t> </w:t>
      </w:r>
      <w:r>
        <w:rPr/>
        <w:t>salads</w:t>
      </w:r>
      <w:r>
        <w:rPr>
          <w:spacing w:val="-4"/>
        </w:rPr>
        <w:t> </w:t>
      </w:r>
      <w:r>
        <w:rPr/>
        <w:t>might</w:t>
      </w:r>
      <w:r>
        <w:rPr>
          <w:spacing w:val="-4"/>
        </w:rPr>
        <w:t> </w:t>
      </w:r>
      <w:r>
        <w:rPr/>
        <w:t>feel</w:t>
      </w:r>
      <w:r>
        <w:rPr>
          <w:spacing w:val="-4"/>
        </w:rPr>
        <w:t> </w:t>
      </w:r>
      <w:r>
        <w:rPr/>
        <w:t>refreshing</w:t>
      </w:r>
      <w:r>
        <w:rPr>
          <w:spacing w:val="-4"/>
        </w:rPr>
        <w:t> </w:t>
      </w:r>
      <w:r>
        <w:rPr/>
        <w:t>in summer</w:t>
      </w:r>
      <w:r>
        <w:rPr>
          <w:spacing w:val="-5"/>
        </w:rPr>
        <w:t> </w:t>
      </w:r>
      <w:r>
        <w:rPr/>
        <w:t>but</w:t>
      </w:r>
      <w:r>
        <w:rPr>
          <w:spacing w:val="-5"/>
        </w:rPr>
        <w:t> </w:t>
      </w:r>
      <w:r>
        <w:rPr/>
        <w:t>unsettling</w:t>
      </w:r>
      <w:r>
        <w:rPr>
          <w:spacing w:val="-5"/>
        </w:rPr>
        <w:t> </w:t>
      </w:r>
      <w:r>
        <w:rPr/>
        <w:t>in</w:t>
      </w:r>
      <w:r>
        <w:rPr>
          <w:spacing w:val="-5"/>
        </w:rPr>
        <w:t> </w:t>
      </w:r>
      <w:r>
        <w:rPr/>
        <w:t>winter.</w:t>
      </w:r>
      <w:r>
        <w:rPr>
          <w:spacing w:val="-5"/>
        </w:rPr>
        <w:t> </w:t>
      </w:r>
      <w:r>
        <w:rPr/>
        <w:t>Children,</w:t>
      </w:r>
      <w:r>
        <w:rPr>
          <w:spacing w:val="-5"/>
        </w:rPr>
        <w:t> </w:t>
      </w:r>
      <w:r>
        <w:rPr/>
        <w:t>elders,</w:t>
      </w:r>
      <w:r>
        <w:rPr>
          <w:spacing w:val="-5"/>
        </w:rPr>
        <w:t> </w:t>
      </w:r>
      <w:r>
        <w:rPr/>
        <w:t>and</w:t>
      </w:r>
      <w:r>
        <w:rPr>
          <w:spacing w:val="-5"/>
        </w:rPr>
        <w:t> </w:t>
      </w:r>
      <w:r>
        <w:rPr/>
        <w:t>stressed</w:t>
      </w:r>
      <w:r>
        <w:rPr>
          <w:spacing w:val="-5"/>
        </w:rPr>
        <w:t> </w:t>
      </w:r>
      <w:r>
        <w:rPr/>
        <w:t>adults</w:t>
      </w:r>
      <w:r>
        <w:rPr>
          <w:spacing w:val="-5"/>
        </w:rPr>
        <w:t> </w:t>
      </w:r>
      <w:r>
        <w:rPr/>
        <w:t>all</w:t>
      </w:r>
      <w:r>
        <w:rPr>
          <w:spacing w:val="-5"/>
        </w:rPr>
        <w:t> </w:t>
      </w:r>
      <w:r>
        <w:rPr/>
        <w:t>digest</w:t>
      </w:r>
      <w:r>
        <w:rPr>
          <w:spacing w:val="-5"/>
        </w:rPr>
        <w:t> </w:t>
      </w:r>
      <w:r>
        <w:rPr/>
        <w:t>differently. Timing matters.</w:t>
      </w:r>
    </w:p>
    <w:p>
      <w:pPr>
        <w:pStyle w:val="Heading7"/>
        <w:numPr>
          <w:ilvl w:val="0"/>
          <w:numId w:val="41"/>
        </w:numPr>
        <w:tabs>
          <w:tab w:pos="861" w:val="left" w:leader="none"/>
        </w:tabs>
        <w:spacing w:line="240" w:lineRule="auto" w:before="244" w:after="0"/>
        <w:ind w:left="861" w:right="0" w:hanging="500"/>
        <w:jc w:val="both"/>
      </w:pPr>
      <w:r>
        <w:rPr/>
        <w:t>The</w:t>
      </w:r>
      <w:r>
        <w:rPr>
          <w:spacing w:val="-15"/>
        </w:rPr>
        <w:t> </w:t>
      </w:r>
      <w:r>
        <w:rPr/>
        <w:t>Way</w:t>
      </w:r>
      <w:r>
        <w:rPr>
          <w:spacing w:val="-15"/>
        </w:rPr>
        <w:t> </w:t>
      </w:r>
      <w:r>
        <w:rPr/>
        <w:t>You</w:t>
      </w:r>
      <w:r>
        <w:rPr>
          <w:spacing w:val="-10"/>
        </w:rPr>
        <w:t> </w:t>
      </w:r>
      <w:r>
        <w:rPr/>
        <w:t>Eat</w:t>
      </w:r>
      <w:r>
        <w:rPr>
          <w:spacing w:val="-9"/>
        </w:rPr>
        <w:t> </w:t>
      </w:r>
      <w:r>
        <w:rPr/>
        <w:t>(Upayoga</w:t>
      </w:r>
      <w:r>
        <w:rPr>
          <w:spacing w:val="-9"/>
        </w:rPr>
        <w:t> </w:t>
      </w:r>
      <w:r>
        <w:rPr>
          <w:spacing w:val="-2"/>
        </w:rPr>
        <w:t>Samstha)</w:t>
      </w:r>
    </w:p>
    <w:p>
      <w:pPr>
        <w:pStyle w:val="BodyText"/>
        <w:spacing w:line="242" w:lineRule="auto" w:before="4"/>
        <w:ind w:left="861"/>
      </w:pPr>
      <w:r>
        <w:rPr/>
        <w:t>Your</w:t>
      </w:r>
      <w:r>
        <w:rPr>
          <w:spacing w:val="-5"/>
        </w:rPr>
        <w:t> </w:t>
      </w:r>
      <w:r>
        <w:rPr/>
        <w:t>posture,</w:t>
      </w:r>
      <w:r>
        <w:rPr>
          <w:spacing w:val="-5"/>
        </w:rPr>
        <w:t> </w:t>
      </w:r>
      <w:r>
        <w:rPr/>
        <w:t>focus,</w:t>
      </w:r>
      <w:r>
        <w:rPr>
          <w:spacing w:val="-5"/>
        </w:rPr>
        <w:t> </w:t>
      </w:r>
      <w:r>
        <w:rPr/>
        <w:t>and</w:t>
      </w:r>
      <w:r>
        <w:rPr>
          <w:spacing w:val="-5"/>
        </w:rPr>
        <w:t> </w:t>
      </w:r>
      <w:r>
        <w:rPr/>
        <w:t>state</w:t>
      </w:r>
      <w:r>
        <w:rPr>
          <w:spacing w:val="-6"/>
        </w:rPr>
        <w:t> </w:t>
      </w:r>
      <w:r>
        <w:rPr/>
        <w:t>of</w:t>
      </w:r>
      <w:r>
        <w:rPr>
          <w:spacing w:val="-5"/>
        </w:rPr>
        <w:t> </w:t>
      </w:r>
      <w:r>
        <w:rPr/>
        <w:t>mind</w:t>
      </w:r>
      <w:r>
        <w:rPr>
          <w:spacing w:val="-5"/>
        </w:rPr>
        <w:t> </w:t>
      </w:r>
      <w:r>
        <w:rPr/>
        <w:t>during</w:t>
      </w:r>
      <w:r>
        <w:rPr>
          <w:spacing w:val="-5"/>
        </w:rPr>
        <w:t> </w:t>
      </w:r>
      <w:r>
        <w:rPr/>
        <w:t>a</w:t>
      </w:r>
      <w:r>
        <w:rPr>
          <w:spacing w:val="-6"/>
        </w:rPr>
        <w:t> </w:t>
      </w:r>
      <w:r>
        <w:rPr/>
        <w:t>meal</w:t>
      </w:r>
      <w:r>
        <w:rPr>
          <w:spacing w:val="-5"/>
        </w:rPr>
        <w:t> </w:t>
      </w:r>
      <w:r>
        <w:rPr/>
        <w:t>aren’t</w:t>
      </w:r>
      <w:r>
        <w:rPr>
          <w:spacing w:val="-5"/>
        </w:rPr>
        <w:t> </w:t>
      </w:r>
      <w:r>
        <w:rPr/>
        <w:t>just</w:t>
      </w:r>
      <w:r>
        <w:rPr>
          <w:spacing w:val="-5"/>
        </w:rPr>
        <w:t> </w:t>
      </w:r>
      <w:r>
        <w:rPr/>
        <w:t>manners—they’re</w:t>
      </w:r>
      <w:r>
        <w:rPr>
          <w:spacing w:val="-6"/>
        </w:rPr>
        <w:t> </w:t>
      </w:r>
      <w:r>
        <w:rPr/>
        <w:t>medicine. Eating slowly, sitting down, and being calm tells your body it’s safe to digest.</w:t>
      </w:r>
    </w:p>
    <w:p>
      <w:pPr>
        <w:pStyle w:val="Heading7"/>
        <w:numPr>
          <w:ilvl w:val="0"/>
          <w:numId w:val="41"/>
        </w:numPr>
        <w:tabs>
          <w:tab w:pos="861" w:val="left" w:leader="none"/>
        </w:tabs>
        <w:spacing w:line="240" w:lineRule="auto" w:before="243" w:after="0"/>
        <w:ind w:left="861" w:right="0" w:hanging="500"/>
        <w:jc w:val="both"/>
      </w:pPr>
      <w:r>
        <w:rPr/>
        <w:t>The</w:t>
      </w:r>
      <w:r>
        <w:rPr>
          <w:spacing w:val="-5"/>
        </w:rPr>
        <w:t> </w:t>
      </w:r>
      <w:r>
        <w:rPr/>
        <w:t>Eater</w:t>
      </w:r>
      <w:r>
        <w:rPr>
          <w:spacing w:val="-5"/>
        </w:rPr>
        <w:t> </w:t>
      </w:r>
      <w:r>
        <w:rPr>
          <w:spacing w:val="-2"/>
        </w:rPr>
        <w:t>(Upayokta)</w:t>
      </w:r>
    </w:p>
    <w:p>
      <w:pPr>
        <w:pStyle w:val="BodyText"/>
        <w:spacing w:line="242" w:lineRule="auto" w:before="4"/>
        <w:ind w:left="861" w:right="383"/>
        <w:jc w:val="both"/>
      </w:pPr>
      <w:r>
        <w:rPr/>
        <w:t>You</w:t>
      </w:r>
      <w:r>
        <w:rPr>
          <w:spacing w:val="-8"/>
        </w:rPr>
        <w:t> </w:t>
      </w:r>
      <w:r>
        <w:rPr/>
        <w:t>are</w:t>
      </w:r>
      <w:r>
        <w:rPr>
          <w:spacing w:val="-9"/>
        </w:rPr>
        <w:t> </w:t>
      </w:r>
      <w:r>
        <w:rPr/>
        <w:t>not</w:t>
      </w:r>
      <w:r>
        <w:rPr>
          <w:spacing w:val="-8"/>
        </w:rPr>
        <w:t> </w:t>
      </w:r>
      <w:r>
        <w:rPr/>
        <w:t>just</w:t>
      </w:r>
      <w:r>
        <w:rPr>
          <w:spacing w:val="-8"/>
        </w:rPr>
        <w:t> </w:t>
      </w:r>
      <w:r>
        <w:rPr/>
        <w:t>a</w:t>
      </w:r>
      <w:r>
        <w:rPr>
          <w:spacing w:val="-9"/>
        </w:rPr>
        <w:t> </w:t>
      </w:r>
      <w:r>
        <w:rPr/>
        <w:t>receiver—you</w:t>
      </w:r>
      <w:r>
        <w:rPr>
          <w:spacing w:val="-8"/>
        </w:rPr>
        <w:t> </w:t>
      </w:r>
      <w:r>
        <w:rPr/>
        <w:t>are</w:t>
      </w:r>
      <w:r>
        <w:rPr>
          <w:spacing w:val="-9"/>
        </w:rPr>
        <w:t> </w:t>
      </w:r>
      <w:r>
        <w:rPr/>
        <w:t>the</w:t>
      </w:r>
      <w:r>
        <w:rPr>
          <w:spacing w:val="-9"/>
        </w:rPr>
        <w:t> </w:t>
      </w:r>
      <w:r>
        <w:rPr/>
        <w:t>final</w:t>
      </w:r>
      <w:r>
        <w:rPr>
          <w:spacing w:val="-8"/>
        </w:rPr>
        <w:t> </w:t>
      </w:r>
      <w:r>
        <w:rPr/>
        <w:t>editor.</w:t>
      </w:r>
      <w:r>
        <w:rPr>
          <w:spacing w:val="-15"/>
        </w:rPr>
        <w:t> </w:t>
      </w:r>
      <w:r>
        <w:rPr/>
        <w:t>Your</w:t>
      </w:r>
      <w:r>
        <w:rPr>
          <w:spacing w:val="-8"/>
        </w:rPr>
        <w:t> </w:t>
      </w:r>
      <w:r>
        <w:rPr/>
        <w:t>mindset,</w:t>
      </w:r>
      <w:r>
        <w:rPr>
          <w:spacing w:val="-8"/>
        </w:rPr>
        <w:t> </w:t>
      </w:r>
      <w:r>
        <w:rPr/>
        <w:t>strength,</w:t>
      </w:r>
      <w:r>
        <w:rPr>
          <w:spacing w:val="-8"/>
        </w:rPr>
        <w:t> </w:t>
      </w:r>
      <w:r>
        <w:rPr/>
        <w:t>emotions,</w:t>
      </w:r>
      <w:r>
        <w:rPr>
          <w:spacing w:val="-8"/>
        </w:rPr>
        <w:t> </w:t>
      </w:r>
      <w:r>
        <w:rPr/>
        <w:t>and intention shape how food is processed.</w:t>
      </w:r>
      <w:r>
        <w:rPr>
          <w:spacing w:val="-6"/>
        </w:rPr>
        <w:t> </w:t>
      </w:r>
      <w:r>
        <w:rPr/>
        <w:t>A</w:t>
      </w:r>
      <w:r>
        <w:rPr>
          <w:spacing w:val="-6"/>
        </w:rPr>
        <w:t> </w:t>
      </w:r>
      <w:r>
        <w:rPr/>
        <w:t>calm mind digests better than an anxious one.</w:t>
      </w:r>
    </w:p>
    <w:p>
      <w:pPr>
        <w:pStyle w:val="BodyText"/>
        <w:spacing w:after="0" w:line="242" w:lineRule="auto"/>
        <w:jc w:val="both"/>
        <w:sectPr>
          <w:pgSz w:w="11910" w:h="16840"/>
          <w:pgMar w:top="1120" w:bottom="280" w:left="992" w:right="992"/>
        </w:sectPr>
      </w:pPr>
    </w:p>
    <w:p>
      <w:pPr>
        <w:pStyle w:val="BodyText"/>
        <w:spacing w:before="32"/>
      </w:pPr>
      <w:r>
        <w:rPr/>
        <w:t>When</w:t>
      </w:r>
      <w:r>
        <w:rPr>
          <w:spacing w:val="-4"/>
        </w:rPr>
        <w:t> </w:t>
      </w:r>
      <w:r>
        <w:rPr/>
        <w:t>these</w:t>
      </w:r>
      <w:r>
        <w:rPr>
          <w:spacing w:val="-2"/>
        </w:rPr>
        <w:t> </w:t>
      </w:r>
      <w:r>
        <w:rPr/>
        <w:t>eight</w:t>
      </w:r>
      <w:r>
        <w:rPr>
          <w:spacing w:val="-1"/>
        </w:rPr>
        <w:t> </w:t>
      </w:r>
      <w:r>
        <w:rPr/>
        <w:t>aspects</w:t>
      </w:r>
      <w:r>
        <w:rPr>
          <w:spacing w:val="-2"/>
        </w:rPr>
        <w:t> </w:t>
      </w:r>
      <w:r>
        <w:rPr/>
        <w:t>align,</w:t>
      </w:r>
      <w:r>
        <w:rPr>
          <w:spacing w:val="-1"/>
        </w:rPr>
        <w:t> </w:t>
      </w:r>
      <w:r>
        <w:rPr/>
        <w:t>food</w:t>
      </w:r>
      <w:r>
        <w:rPr>
          <w:spacing w:val="-1"/>
        </w:rPr>
        <w:t> </w:t>
      </w:r>
      <w:r>
        <w:rPr/>
        <w:t>becomes</w:t>
      </w:r>
      <w:r>
        <w:rPr>
          <w:spacing w:val="-2"/>
        </w:rPr>
        <w:t> </w:t>
      </w:r>
      <w:r>
        <w:rPr/>
        <w:t>more</w:t>
      </w:r>
      <w:r>
        <w:rPr>
          <w:spacing w:val="-2"/>
        </w:rPr>
        <w:t> </w:t>
      </w:r>
      <w:r>
        <w:rPr/>
        <w:t>than</w:t>
      </w:r>
      <w:r>
        <w:rPr>
          <w:spacing w:val="-1"/>
        </w:rPr>
        <w:t> </w:t>
      </w:r>
      <w:r>
        <w:rPr/>
        <w:t>fuel.</w:t>
      </w:r>
      <w:r>
        <w:rPr>
          <w:spacing w:val="-2"/>
        </w:rPr>
        <w:t> </w:t>
      </w:r>
      <w:r>
        <w:rPr/>
        <w:t>It</w:t>
      </w:r>
      <w:r>
        <w:rPr>
          <w:spacing w:val="-1"/>
        </w:rPr>
        <w:t> </w:t>
      </w:r>
      <w:r>
        <w:rPr/>
        <w:t>becomes</w:t>
      </w:r>
      <w:r>
        <w:rPr>
          <w:spacing w:val="-1"/>
        </w:rPr>
        <w:t> </w:t>
      </w:r>
      <w:r>
        <w:rPr>
          <w:spacing w:val="-2"/>
        </w:rPr>
        <w:t>intelligence.</w:t>
      </w:r>
    </w:p>
    <w:p>
      <w:pPr>
        <w:pStyle w:val="BodyText"/>
        <w:spacing w:line="242" w:lineRule="auto" w:before="4"/>
      </w:pPr>
      <w:r>
        <w:rPr/>
        <w:t>And</w:t>
      </w:r>
      <w:r>
        <w:rPr>
          <w:spacing w:val="-5"/>
        </w:rPr>
        <w:t> </w:t>
      </w:r>
      <w:r>
        <w:rPr/>
        <w:t>in</w:t>
      </w:r>
      <w:r>
        <w:rPr>
          <w:spacing w:val="-5"/>
        </w:rPr>
        <w:t> </w:t>
      </w:r>
      <w:r>
        <w:rPr/>
        <w:t>conditions</w:t>
      </w:r>
      <w:r>
        <w:rPr>
          <w:spacing w:val="-5"/>
        </w:rPr>
        <w:t> </w:t>
      </w:r>
      <w:r>
        <w:rPr/>
        <w:t>like</w:t>
      </w:r>
      <w:r>
        <w:rPr>
          <w:spacing w:val="-6"/>
        </w:rPr>
        <w:t> </w:t>
      </w:r>
      <w:r>
        <w:rPr/>
        <w:t>autoimmunity,</w:t>
      </w:r>
      <w:r>
        <w:rPr>
          <w:spacing w:val="-5"/>
        </w:rPr>
        <w:t> </w:t>
      </w:r>
      <w:r>
        <w:rPr/>
        <w:t>where</w:t>
      </w:r>
      <w:r>
        <w:rPr>
          <w:spacing w:val="-6"/>
        </w:rPr>
        <w:t> </w:t>
      </w:r>
      <w:r>
        <w:rPr/>
        <w:t>the</w:t>
      </w:r>
      <w:r>
        <w:rPr>
          <w:spacing w:val="-6"/>
        </w:rPr>
        <w:t> </w:t>
      </w:r>
      <w:r>
        <w:rPr/>
        <w:t>body’s</w:t>
      </w:r>
      <w:r>
        <w:rPr>
          <w:spacing w:val="-5"/>
        </w:rPr>
        <w:t> </w:t>
      </w:r>
      <w:r>
        <w:rPr/>
        <w:t>signals</w:t>
      </w:r>
      <w:r>
        <w:rPr>
          <w:spacing w:val="-5"/>
        </w:rPr>
        <w:t> </w:t>
      </w:r>
      <w:r>
        <w:rPr/>
        <w:t>are</w:t>
      </w:r>
      <w:r>
        <w:rPr>
          <w:spacing w:val="-6"/>
        </w:rPr>
        <w:t> </w:t>
      </w:r>
      <w:r>
        <w:rPr/>
        <w:t>already</w:t>
      </w:r>
      <w:r>
        <w:rPr>
          <w:spacing w:val="-5"/>
        </w:rPr>
        <w:t> </w:t>
      </w:r>
      <w:r>
        <w:rPr/>
        <w:t>confused,</w:t>
      </w:r>
      <w:r>
        <w:rPr>
          <w:spacing w:val="-5"/>
        </w:rPr>
        <w:t> </w:t>
      </w:r>
      <w:r>
        <w:rPr/>
        <w:t>this</w:t>
      </w:r>
      <w:r>
        <w:rPr>
          <w:spacing w:val="-5"/>
        </w:rPr>
        <w:t> </w:t>
      </w:r>
      <w:r>
        <w:rPr/>
        <w:t>kind</w:t>
      </w:r>
      <w:r>
        <w:rPr>
          <w:spacing w:val="-5"/>
        </w:rPr>
        <w:t> </w:t>
      </w:r>
      <w:r>
        <w:rPr/>
        <w:t>of mindful eating can bring back clarity—slowly, steadily, and gently.</w:t>
      </w:r>
    </w:p>
    <w:p>
      <w:pPr>
        <w:pStyle w:val="BodyText"/>
        <w:spacing w:before="242"/>
      </w:pPr>
      <w:r>
        <w:rPr/>
        <w:t>Because</w:t>
      </w:r>
      <w:r>
        <w:rPr>
          <w:spacing w:val="-7"/>
        </w:rPr>
        <w:t> </w:t>
      </w:r>
      <w:r>
        <w:rPr/>
        <w:t>true</w:t>
      </w:r>
      <w:r>
        <w:rPr>
          <w:spacing w:val="-5"/>
        </w:rPr>
        <w:t> </w:t>
      </w:r>
      <w:r>
        <w:rPr/>
        <w:t>nourishment</w:t>
      </w:r>
      <w:r>
        <w:rPr>
          <w:spacing w:val="-3"/>
        </w:rPr>
        <w:t> </w:t>
      </w:r>
      <w:r>
        <w:rPr/>
        <w:t>isn’t</w:t>
      </w:r>
      <w:r>
        <w:rPr>
          <w:spacing w:val="-4"/>
        </w:rPr>
        <w:t> </w:t>
      </w:r>
      <w:r>
        <w:rPr/>
        <w:t>about</w:t>
      </w:r>
      <w:r>
        <w:rPr>
          <w:spacing w:val="-4"/>
        </w:rPr>
        <w:t> </w:t>
      </w:r>
      <w:r>
        <w:rPr/>
        <w:t>perfection.</w:t>
      </w:r>
      <w:r>
        <w:rPr>
          <w:spacing w:val="-3"/>
        </w:rPr>
        <w:t> </w:t>
      </w:r>
      <w:r>
        <w:rPr/>
        <w:t>It’s</w:t>
      </w:r>
      <w:r>
        <w:rPr>
          <w:spacing w:val="-4"/>
        </w:rPr>
        <w:t> </w:t>
      </w:r>
      <w:r>
        <w:rPr/>
        <w:t>about</w:t>
      </w:r>
      <w:r>
        <w:rPr>
          <w:spacing w:val="-3"/>
        </w:rPr>
        <w:t> </w:t>
      </w:r>
      <w:r>
        <w:rPr>
          <w:spacing w:val="-2"/>
        </w:rPr>
        <w:t>presence.</w:t>
      </w:r>
    </w:p>
    <w:p>
      <w:pPr>
        <w:pStyle w:val="BodyText"/>
        <w:spacing w:before="6"/>
        <w:ind w:left="0"/>
      </w:pPr>
    </w:p>
    <w:p>
      <w:pPr>
        <w:pStyle w:val="Heading2"/>
      </w:pPr>
      <w:r>
        <w:rPr/>
        <w:t>Eating</w:t>
      </w:r>
      <w:r>
        <w:rPr>
          <w:spacing w:val="-5"/>
        </w:rPr>
        <w:t> </w:t>
      </w:r>
      <w:r>
        <w:rPr/>
        <w:t>as</w:t>
      </w:r>
      <w:r>
        <w:rPr>
          <w:spacing w:val="-6"/>
        </w:rPr>
        <w:t> </w:t>
      </w:r>
      <w:r>
        <w:rPr/>
        <w:t>Ritual</w:t>
      </w:r>
      <w:r>
        <w:rPr>
          <w:spacing w:val="-5"/>
        </w:rPr>
        <w:t> </w:t>
      </w:r>
      <w:r>
        <w:rPr/>
        <w:t>–</w:t>
      </w:r>
      <w:r>
        <w:rPr>
          <w:spacing w:val="-5"/>
        </w:rPr>
        <w:t> </w:t>
      </w:r>
      <w:r>
        <w:rPr/>
        <w:t>Energy,</w:t>
      </w:r>
      <w:r>
        <w:rPr>
          <w:spacing w:val="-5"/>
        </w:rPr>
        <w:t> </w:t>
      </w:r>
      <w:r>
        <w:rPr/>
        <w:t>Intention,</w:t>
      </w:r>
      <w:r>
        <w:rPr>
          <w:spacing w:val="-5"/>
        </w:rPr>
        <w:t> </w:t>
      </w:r>
      <w:r>
        <w:rPr>
          <w:spacing w:val="-2"/>
        </w:rPr>
        <w:t>Immunity</w:t>
      </w:r>
    </w:p>
    <w:p>
      <w:pPr>
        <w:pStyle w:val="BodyText"/>
        <w:spacing w:line="242" w:lineRule="auto" w:before="248"/>
        <w:ind w:right="908"/>
      </w:pPr>
      <w:r>
        <w:rPr/>
        <w:t>When</w:t>
      </w:r>
      <w:r>
        <w:rPr>
          <w:spacing w:val="-4"/>
        </w:rPr>
        <w:t> </w:t>
      </w:r>
      <w:r>
        <w:rPr/>
        <w:t>we</w:t>
      </w:r>
      <w:r>
        <w:rPr>
          <w:spacing w:val="-5"/>
        </w:rPr>
        <w:t> </w:t>
      </w:r>
      <w:r>
        <w:rPr/>
        <w:t>eat</w:t>
      </w:r>
      <w:r>
        <w:rPr>
          <w:spacing w:val="-4"/>
        </w:rPr>
        <w:t> </w:t>
      </w:r>
      <w:r>
        <w:rPr/>
        <w:t>with</w:t>
      </w:r>
      <w:r>
        <w:rPr>
          <w:spacing w:val="-4"/>
        </w:rPr>
        <w:t> </w:t>
      </w:r>
      <w:r>
        <w:rPr/>
        <w:t>full</w:t>
      </w:r>
      <w:r>
        <w:rPr>
          <w:spacing w:val="-4"/>
        </w:rPr>
        <w:t> </w:t>
      </w:r>
      <w:r>
        <w:rPr/>
        <w:t>attention—without</w:t>
      </w:r>
      <w:r>
        <w:rPr>
          <w:spacing w:val="-4"/>
        </w:rPr>
        <w:t> </w:t>
      </w:r>
      <w:r>
        <w:rPr/>
        <w:t>rushing,</w:t>
      </w:r>
      <w:r>
        <w:rPr>
          <w:spacing w:val="-4"/>
        </w:rPr>
        <w:t> </w:t>
      </w:r>
      <w:r>
        <w:rPr/>
        <w:t>scrolling,</w:t>
      </w:r>
      <w:r>
        <w:rPr>
          <w:spacing w:val="-4"/>
        </w:rPr>
        <w:t> </w:t>
      </w:r>
      <w:r>
        <w:rPr/>
        <w:t>or</w:t>
      </w:r>
      <w:r>
        <w:rPr>
          <w:spacing w:val="-4"/>
        </w:rPr>
        <w:t> </w:t>
      </w:r>
      <w:r>
        <w:rPr/>
        <w:t>stressing—something</w:t>
      </w:r>
      <w:r>
        <w:rPr>
          <w:spacing w:val="-4"/>
        </w:rPr>
        <w:t> </w:t>
      </w:r>
      <w:r>
        <w:rPr/>
        <w:t>shifts. Food stops being just fuel. It becomes </w:t>
      </w:r>
      <w:r>
        <w:rPr>
          <w:b/>
        </w:rPr>
        <w:t>a sacred moment</w:t>
      </w:r>
      <w:r>
        <w:rPr/>
        <w:t>.</w:t>
      </w:r>
      <w:r>
        <w:rPr>
          <w:spacing w:val="-6"/>
        </w:rPr>
        <w:t> </w:t>
      </w:r>
      <w:r>
        <w:rPr/>
        <w:t>A</w:t>
      </w:r>
      <w:r>
        <w:rPr>
          <w:spacing w:val="-6"/>
        </w:rPr>
        <w:t> </w:t>
      </w:r>
      <w:r>
        <w:rPr/>
        <w:t>kind of offering.</w:t>
      </w:r>
    </w:p>
    <w:p>
      <w:pPr>
        <w:spacing w:line="242" w:lineRule="auto" w:before="243"/>
        <w:ind w:left="141" w:right="262" w:firstLine="0"/>
        <w:jc w:val="left"/>
        <w:rPr>
          <w:sz w:val="24"/>
        </w:rPr>
      </w:pPr>
      <w:r>
        <w:rPr>
          <w:sz w:val="24"/>
        </w:rPr>
        <w:t>In</w:t>
      </w:r>
      <w:r>
        <w:rPr>
          <w:spacing w:val="-15"/>
          <w:sz w:val="24"/>
        </w:rPr>
        <w:t> </w:t>
      </w:r>
      <w:r>
        <w:rPr>
          <w:sz w:val="24"/>
        </w:rPr>
        <w:t>Ayurveda,</w:t>
      </w:r>
      <w:r>
        <w:rPr>
          <w:spacing w:val="-6"/>
          <w:sz w:val="24"/>
        </w:rPr>
        <w:t> </w:t>
      </w:r>
      <w:r>
        <w:rPr>
          <w:sz w:val="24"/>
        </w:rPr>
        <w:t>this</w:t>
      </w:r>
      <w:r>
        <w:rPr>
          <w:spacing w:val="-4"/>
          <w:sz w:val="24"/>
        </w:rPr>
        <w:t> </w:t>
      </w:r>
      <w:r>
        <w:rPr>
          <w:sz w:val="24"/>
        </w:rPr>
        <w:t>is</w:t>
      </w:r>
      <w:r>
        <w:rPr>
          <w:spacing w:val="-4"/>
          <w:sz w:val="24"/>
        </w:rPr>
        <w:t> </w:t>
      </w:r>
      <w:r>
        <w:rPr>
          <w:sz w:val="24"/>
        </w:rPr>
        <w:t>called</w:t>
      </w:r>
      <w:r>
        <w:rPr>
          <w:spacing w:val="-5"/>
          <w:sz w:val="24"/>
        </w:rPr>
        <w:t> </w:t>
      </w:r>
      <w:r>
        <w:rPr>
          <w:i/>
          <w:sz w:val="24"/>
        </w:rPr>
        <w:t>Prasad</w:t>
      </w:r>
      <w:r>
        <w:rPr>
          <w:sz w:val="24"/>
        </w:rPr>
        <w:t>—not</w:t>
      </w:r>
      <w:r>
        <w:rPr>
          <w:spacing w:val="-4"/>
          <w:sz w:val="24"/>
        </w:rPr>
        <w:t> </w:t>
      </w:r>
      <w:r>
        <w:rPr>
          <w:sz w:val="24"/>
        </w:rPr>
        <w:t>because</w:t>
      </w:r>
      <w:r>
        <w:rPr>
          <w:spacing w:val="-5"/>
          <w:sz w:val="24"/>
        </w:rPr>
        <w:t> </w:t>
      </w:r>
      <w:r>
        <w:rPr>
          <w:sz w:val="24"/>
        </w:rPr>
        <w:t>of</w:t>
      </w:r>
      <w:r>
        <w:rPr>
          <w:spacing w:val="-4"/>
          <w:sz w:val="24"/>
        </w:rPr>
        <w:t> </w:t>
      </w:r>
      <w:r>
        <w:rPr>
          <w:sz w:val="24"/>
        </w:rPr>
        <w:t>what’s</w:t>
      </w:r>
      <w:r>
        <w:rPr>
          <w:spacing w:val="-4"/>
          <w:sz w:val="24"/>
        </w:rPr>
        <w:t> </w:t>
      </w:r>
      <w:r>
        <w:rPr>
          <w:sz w:val="24"/>
        </w:rPr>
        <w:t>on</w:t>
      </w:r>
      <w:r>
        <w:rPr>
          <w:spacing w:val="-4"/>
          <w:sz w:val="24"/>
        </w:rPr>
        <w:t> </w:t>
      </w:r>
      <w:r>
        <w:rPr>
          <w:sz w:val="24"/>
        </w:rPr>
        <w:t>the</w:t>
      </w:r>
      <w:r>
        <w:rPr>
          <w:spacing w:val="-5"/>
          <w:sz w:val="24"/>
        </w:rPr>
        <w:t> </w:t>
      </w:r>
      <w:r>
        <w:rPr>
          <w:sz w:val="24"/>
        </w:rPr>
        <w:t>plate,</w:t>
      </w:r>
      <w:r>
        <w:rPr>
          <w:spacing w:val="-4"/>
          <w:sz w:val="24"/>
        </w:rPr>
        <w:t> </w:t>
      </w:r>
      <w:r>
        <w:rPr>
          <w:sz w:val="24"/>
        </w:rPr>
        <w:t>but</w:t>
      </w:r>
      <w:r>
        <w:rPr>
          <w:spacing w:val="-4"/>
          <w:sz w:val="24"/>
        </w:rPr>
        <w:t> </w:t>
      </w:r>
      <w:r>
        <w:rPr>
          <w:sz w:val="24"/>
        </w:rPr>
        <w:t>because</w:t>
      </w:r>
      <w:r>
        <w:rPr>
          <w:spacing w:val="-5"/>
          <w:sz w:val="24"/>
        </w:rPr>
        <w:t> </w:t>
      </w:r>
      <w:r>
        <w:rPr>
          <w:sz w:val="24"/>
        </w:rPr>
        <w:t>of</w:t>
      </w:r>
      <w:r>
        <w:rPr>
          <w:spacing w:val="-5"/>
          <w:sz w:val="24"/>
        </w:rPr>
        <w:t> </w:t>
      </w:r>
      <w:r>
        <w:rPr>
          <w:i/>
          <w:sz w:val="24"/>
        </w:rPr>
        <w:t>how</w:t>
      </w:r>
      <w:r>
        <w:rPr>
          <w:i/>
          <w:spacing w:val="-4"/>
          <w:sz w:val="24"/>
        </w:rPr>
        <w:t> </w:t>
      </w:r>
      <w:r>
        <w:rPr>
          <w:i/>
          <w:sz w:val="24"/>
        </w:rPr>
        <w:t>you receive it</w:t>
      </w:r>
      <w:r>
        <w:rPr>
          <w:sz w:val="24"/>
        </w:rPr>
        <w:t>.</w:t>
      </w:r>
    </w:p>
    <w:p>
      <w:pPr>
        <w:pStyle w:val="BodyText"/>
        <w:spacing w:before="2"/>
      </w:pPr>
      <w:r>
        <w:rPr/>
        <w:t>It’s</w:t>
      </w:r>
      <w:r>
        <w:rPr>
          <w:spacing w:val="-4"/>
        </w:rPr>
        <w:t> </w:t>
      </w:r>
      <w:r>
        <w:rPr/>
        <w:t>not</w:t>
      </w:r>
      <w:r>
        <w:rPr>
          <w:spacing w:val="-3"/>
        </w:rPr>
        <w:t> </w:t>
      </w:r>
      <w:r>
        <w:rPr/>
        <w:t>just</w:t>
      </w:r>
      <w:r>
        <w:rPr>
          <w:spacing w:val="-3"/>
        </w:rPr>
        <w:t> </w:t>
      </w:r>
      <w:r>
        <w:rPr/>
        <w:t>about</w:t>
      </w:r>
      <w:r>
        <w:rPr>
          <w:spacing w:val="-3"/>
        </w:rPr>
        <w:t> </w:t>
      </w:r>
      <w:r>
        <w:rPr/>
        <w:t>the</w:t>
      </w:r>
      <w:r>
        <w:rPr>
          <w:spacing w:val="-4"/>
        </w:rPr>
        <w:t> </w:t>
      </w:r>
      <w:r>
        <w:rPr>
          <w:spacing w:val="-2"/>
        </w:rPr>
        <w:t>ingredients.</w:t>
      </w:r>
    </w:p>
    <w:p>
      <w:pPr>
        <w:pStyle w:val="BodyText"/>
        <w:spacing w:line="242" w:lineRule="auto" w:before="4"/>
        <w:ind w:right="354"/>
      </w:pPr>
      <w:r>
        <w:rPr/>
        <w:t>It’s</w:t>
      </w:r>
      <w:r>
        <w:rPr>
          <w:spacing w:val="-3"/>
        </w:rPr>
        <w:t> </w:t>
      </w:r>
      <w:r>
        <w:rPr/>
        <w:t>about</w:t>
      </w:r>
      <w:r>
        <w:rPr>
          <w:spacing w:val="-3"/>
        </w:rPr>
        <w:t> </w:t>
      </w:r>
      <w:r>
        <w:rPr/>
        <w:t>the</w:t>
      </w:r>
      <w:r>
        <w:rPr>
          <w:spacing w:val="-4"/>
        </w:rPr>
        <w:t> </w:t>
      </w:r>
      <w:r>
        <w:rPr/>
        <w:t>mood</w:t>
      </w:r>
      <w:r>
        <w:rPr>
          <w:spacing w:val="-3"/>
        </w:rPr>
        <w:t> </w:t>
      </w:r>
      <w:r>
        <w:rPr/>
        <w:t>in</w:t>
      </w:r>
      <w:r>
        <w:rPr>
          <w:spacing w:val="-3"/>
        </w:rPr>
        <w:t> </w:t>
      </w:r>
      <w:r>
        <w:rPr/>
        <w:t>the</w:t>
      </w:r>
      <w:r>
        <w:rPr>
          <w:spacing w:val="-4"/>
        </w:rPr>
        <w:t> </w:t>
      </w:r>
      <w:r>
        <w:rPr/>
        <w:t>kitchen,</w:t>
      </w:r>
      <w:r>
        <w:rPr>
          <w:spacing w:val="-3"/>
        </w:rPr>
        <w:t> </w:t>
      </w:r>
      <w:r>
        <w:rPr/>
        <w:t>the</w:t>
      </w:r>
      <w:r>
        <w:rPr>
          <w:spacing w:val="-4"/>
        </w:rPr>
        <w:t> </w:t>
      </w:r>
      <w:r>
        <w:rPr/>
        <w:t>hands</w:t>
      </w:r>
      <w:r>
        <w:rPr>
          <w:spacing w:val="-3"/>
        </w:rPr>
        <w:t> </w:t>
      </w:r>
      <w:r>
        <w:rPr/>
        <w:t>that</w:t>
      </w:r>
      <w:r>
        <w:rPr>
          <w:spacing w:val="-3"/>
        </w:rPr>
        <w:t> </w:t>
      </w:r>
      <w:r>
        <w:rPr/>
        <w:t>cooked</w:t>
      </w:r>
      <w:r>
        <w:rPr>
          <w:spacing w:val="-3"/>
        </w:rPr>
        <w:t> </w:t>
      </w:r>
      <w:r>
        <w:rPr/>
        <w:t>it,</w:t>
      </w:r>
      <w:r>
        <w:rPr>
          <w:spacing w:val="-3"/>
        </w:rPr>
        <w:t> </w:t>
      </w:r>
      <w:r>
        <w:rPr/>
        <w:t>the</w:t>
      </w:r>
      <w:r>
        <w:rPr>
          <w:spacing w:val="-4"/>
        </w:rPr>
        <w:t> </w:t>
      </w:r>
      <w:r>
        <w:rPr/>
        <w:t>calm</w:t>
      </w:r>
      <w:r>
        <w:rPr>
          <w:spacing w:val="-3"/>
        </w:rPr>
        <w:t> </w:t>
      </w:r>
      <w:r>
        <w:rPr/>
        <w:t>(or</w:t>
      </w:r>
      <w:r>
        <w:rPr>
          <w:spacing w:val="-3"/>
        </w:rPr>
        <w:t> </w:t>
      </w:r>
      <w:r>
        <w:rPr/>
        <w:t>chaos)</w:t>
      </w:r>
      <w:r>
        <w:rPr>
          <w:spacing w:val="-3"/>
        </w:rPr>
        <w:t> </w:t>
      </w:r>
      <w:r>
        <w:rPr/>
        <w:t>in</w:t>
      </w:r>
      <w:r>
        <w:rPr>
          <w:spacing w:val="-3"/>
        </w:rPr>
        <w:t> </w:t>
      </w:r>
      <w:r>
        <w:rPr/>
        <w:t>your</w:t>
      </w:r>
      <w:r>
        <w:rPr>
          <w:spacing w:val="-3"/>
        </w:rPr>
        <w:t> </w:t>
      </w:r>
      <w:r>
        <w:rPr/>
        <w:t>breath</w:t>
      </w:r>
      <w:r>
        <w:rPr>
          <w:spacing w:val="-3"/>
        </w:rPr>
        <w:t> </w:t>
      </w:r>
      <w:r>
        <w:rPr/>
        <w:t>as you eat.</w:t>
      </w:r>
    </w:p>
    <w:p>
      <w:pPr>
        <w:pStyle w:val="BodyText"/>
        <w:spacing w:before="243"/>
      </w:pPr>
      <w:r>
        <w:rPr/>
        <w:t>This</w:t>
      </w:r>
      <w:r>
        <w:rPr>
          <w:spacing w:val="-3"/>
        </w:rPr>
        <w:t> </w:t>
      </w:r>
      <w:r>
        <w:rPr/>
        <w:t>might</w:t>
      </w:r>
      <w:r>
        <w:rPr>
          <w:spacing w:val="-1"/>
        </w:rPr>
        <w:t> </w:t>
      </w:r>
      <w:r>
        <w:rPr/>
        <w:t>sound</w:t>
      </w:r>
      <w:r>
        <w:rPr>
          <w:spacing w:val="-1"/>
        </w:rPr>
        <w:t> </w:t>
      </w:r>
      <w:r>
        <w:rPr/>
        <w:t>poetic,</w:t>
      </w:r>
      <w:r>
        <w:rPr>
          <w:spacing w:val="-1"/>
        </w:rPr>
        <w:t> </w:t>
      </w:r>
      <w:r>
        <w:rPr/>
        <w:t>but</w:t>
      </w:r>
      <w:r>
        <w:rPr>
          <w:spacing w:val="-2"/>
        </w:rPr>
        <w:t> </w:t>
      </w:r>
      <w:r>
        <w:rPr/>
        <w:t>science</w:t>
      </w:r>
      <w:r>
        <w:rPr>
          <w:spacing w:val="-1"/>
        </w:rPr>
        <w:t> </w:t>
      </w:r>
      <w:r>
        <w:rPr/>
        <w:t>is</w:t>
      </w:r>
      <w:r>
        <w:rPr>
          <w:spacing w:val="-1"/>
        </w:rPr>
        <w:t> </w:t>
      </w:r>
      <w:r>
        <w:rPr/>
        <w:t>catching</w:t>
      </w:r>
      <w:r>
        <w:rPr>
          <w:spacing w:val="-1"/>
        </w:rPr>
        <w:t> </w:t>
      </w:r>
      <w:r>
        <w:rPr>
          <w:spacing w:val="-5"/>
        </w:rPr>
        <w:t>up.</w:t>
      </w:r>
    </w:p>
    <w:p>
      <w:pPr>
        <w:pStyle w:val="BodyText"/>
        <w:spacing w:line="242" w:lineRule="auto" w:before="4"/>
      </w:pPr>
      <w:r>
        <w:rPr/>
        <w:t>Studies</w:t>
      </w:r>
      <w:r>
        <w:rPr>
          <w:spacing w:val="-2"/>
        </w:rPr>
        <w:t> </w:t>
      </w:r>
      <w:r>
        <w:rPr/>
        <w:t>now</w:t>
      </w:r>
      <w:r>
        <w:rPr>
          <w:spacing w:val="-2"/>
        </w:rPr>
        <w:t> </w:t>
      </w:r>
      <w:r>
        <w:rPr/>
        <w:t>show</w:t>
      </w:r>
      <w:r>
        <w:rPr>
          <w:spacing w:val="-2"/>
        </w:rPr>
        <w:t> </w:t>
      </w:r>
      <w:r>
        <w:rPr/>
        <w:t>that</w:t>
      </w:r>
      <w:r>
        <w:rPr>
          <w:spacing w:val="-2"/>
        </w:rPr>
        <w:t> </w:t>
      </w:r>
      <w:r>
        <w:rPr/>
        <w:t>your</w:t>
      </w:r>
      <w:r>
        <w:rPr>
          <w:spacing w:val="-2"/>
        </w:rPr>
        <w:t> </w:t>
      </w:r>
      <w:r>
        <w:rPr/>
        <w:t>mood</w:t>
      </w:r>
      <w:r>
        <w:rPr>
          <w:spacing w:val="-2"/>
        </w:rPr>
        <w:t> </w:t>
      </w:r>
      <w:r>
        <w:rPr/>
        <w:t>while</w:t>
      </w:r>
      <w:r>
        <w:rPr>
          <w:spacing w:val="-3"/>
        </w:rPr>
        <w:t> </w:t>
      </w:r>
      <w:r>
        <w:rPr/>
        <w:t>eating—the</w:t>
      </w:r>
      <w:r>
        <w:rPr>
          <w:spacing w:val="-3"/>
        </w:rPr>
        <w:t> </w:t>
      </w:r>
      <w:r>
        <w:rPr/>
        <w:t>way</w:t>
      </w:r>
      <w:r>
        <w:rPr>
          <w:spacing w:val="-2"/>
        </w:rPr>
        <w:t> </w:t>
      </w:r>
      <w:r>
        <w:rPr/>
        <w:t>you</w:t>
      </w:r>
      <w:r>
        <w:rPr>
          <w:spacing w:val="-2"/>
        </w:rPr>
        <w:t> </w:t>
      </w:r>
      <w:r>
        <w:rPr/>
        <w:t>breathe,</w:t>
      </w:r>
      <w:r>
        <w:rPr>
          <w:spacing w:val="-2"/>
        </w:rPr>
        <w:t> </w:t>
      </w:r>
      <w:r>
        <w:rPr/>
        <w:t>even</w:t>
      </w:r>
      <w:r>
        <w:rPr>
          <w:spacing w:val="-2"/>
        </w:rPr>
        <w:t> </w:t>
      </w:r>
      <w:r>
        <w:rPr/>
        <w:t>if</w:t>
      </w:r>
      <w:r>
        <w:rPr>
          <w:spacing w:val="-2"/>
        </w:rPr>
        <w:t> </w:t>
      </w:r>
      <w:r>
        <w:rPr/>
        <w:t>you</w:t>
      </w:r>
      <w:r>
        <w:rPr>
          <w:spacing w:val="-2"/>
        </w:rPr>
        <w:t> </w:t>
      </w:r>
      <w:r>
        <w:rPr/>
        <w:t>say</w:t>
      </w:r>
      <w:r>
        <w:rPr>
          <w:spacing w:val="-2"/>
        </w:rPr>
        <w:t> </w:t>
      </w:r>
      <w:r>
        <w:rPr/>
        <w:t>a</w:t>
      </w:r>
      <w:r>
        <w:rPr>
          <w:spacing w:val="-3"/>
        </w:rPr>
        <w:t> </w:t>
      </w:r>
      <w:r>
        <w:rPr/>
        <w:t>small prayer—can affect your digestion and immunity.</w:t>
      </w:r>
    </w:p>
    <w:p>
      <w:pPr>
        <w:pStyle w:val="BodyText"/>
        <w:spacing w:before="2"/>
      </w:pPr>
      <w:r>
        <w:rPr/>
        <w:t>Eat</w:t>
      </w:r>
      <w:r>
        <w:rPr>
          <w:spacing w:val="-1"/>
        </w:rPr>
        <w:t> </w:t>
      </w:r>
      <w:r>
        <w:rPr/>
        <w:t>in</w:t>
      </w:r>
      <w:r>
        <w:rPr>
          <w:spacing w:val="-1"/>
        </w:rPr>
        <w:t> </w:t>
      </w:r>
      <w:r>
        <w:rPr/>
        <w:t>a</w:t>
      </w:r>
      <w:r>
        <w:rPr>
          <w:spacing w:val="-2"/>
        </w:rPr>
        <w:t> </w:t>
      </w:r>
      <w:r>
        <w:rPr/>
        <w:t>peaceful</w:t>
      </w:r>
      <w:r>
        <w:rPr>
          <w:spacing w:val="-1"/>
        </w:rPr>
        <w:t> </w:t>
      </w:r>
      <w:r>
        <w:rPr/>
        <w:t>state,</w:t>
      </w:r>
      <w:r>
        <w:rPr>
          <w:spacing w:val="-1"/>
        </w:rPr>
        <w:t> </w:t>
      </w:r>
      <w:r>
        <w:rPr/>
        <w:t>and</w:t>
      </w:r>
      <w:r>
        <w:rPr>
          <w:spacing w:val="-1"/>
        </w:rPr>
        <w:t> </w:t>
      </w:r>
      <w:r>
        <w:rPr/>
        <w:t>your</w:t>
      </w:r>
      <w:r>
        <w:rPr>
          <w:spacing w:val="-1"/>
        </w:rPr>
        <w:t> </w:t>
      </w:r>
      <w:r>
        <w:rPr/>
        <w:t>gut</w:t>
      </w:r>
      <w:r>
        <w:rPr>
          <w:spacing w:val="-1"/>
        </w:rPr>
        <w:t> </w:t>
      </w:r>
      <w:r>
        <w:rPr>
          <w:spacing w:val="-2"/>
        </w:rPr>
        <w:t>relaxes.</w:t>
      </w:r>
    </w:p>
    <w:p>
      <w:pPr>
        <w:pStyle w:val="BodyText"/>
        <w:spacing w:before="5"/>
      </w:pPr>
      <w:r>
        <w:rPr/>
        <w:t>Stress-eat,</w:t>
      </w:r>
      <w:r>
        <w:rPr>
          <w:spacing w:val="-4"/>
        </w:rPr>
        <w:t> </w:t>
      </w:r>
      <w:r>
        <w:rPr/>
        <w:t>and</w:t>
      </w:r>
      <w:r>
        <w:rPr>
          <w:spacing w:val="-4"/>
        </w:rPr>
        <w:t> </w:t>
      </w:r>
      <w:r>
        <w:rPr/>
        <w:t>your</w:t>
      </w:r>
      <w:r>
        <w:rPr>
          <w:spacing w:val="-3"/>
        </w:rPr>
        <w:t> </w:t>
      </w:r>
      <w:r>
        <w:rPr/>
        <w:t>digestion</w:t>
      </w:r>
      <w:r>
        <w:rPr>
          <w:spacing w:val="-4"/>
        </w:rPr>
        <w:t> </w:t>
      </w:r>
      <w:r>
        <w:rPr/>
        <w:t>tightens,</w:t>
      </w:r>
      <w:r>
        <w:rPr>
          <w:spacing w:val="-3"/>
        </w:rPr>
        <w:t> </w:t>
      </w:r>
      <w:r>
        <w:rPr/>
        <w:t>your</w:t>
      </w:r>
      <w:r>
        <w:rPr>
          <w:spacing w:val="-4"/>
        </w:rPr>
        <w:t> </w:t>
      </w:r>
      <w:r>
        <w:rPr/>
        <w:t>immune</w:t>
      </w:r>
      <w:r>
        <w:rPr>
          <w:spacing w:val="-4"/>
        </w:rPr>
        <w:t> </w:t>
      </w:r>
      <w:r>
        <w:rPr/>
        <w:t>system</w:t>
      </w:r>
      <w:r>
        <w:rPr>
          <w:spacing w:val="-4"/>
        </w:rPr>
        <w:t> </w:t>
      </w:r>
      <w:r>
        <w:rPr/>
        <w:t>gets</w:t>
      </w:r>
      <w:r>
        <w:rPr>
          <w:spacing w:val="-3"/>
        </w:rPr>
        <w:t> </w:t>
      </w:r>
      <w:r>
        <w:rPr/>
        <w:t>jittery,</w:t>
      </w:r>
      <w:r>
        <w:rPr>
          <w:spacing w:val="-4"/>
        </w:rPr>
        <w:t> </w:t>
      </w:r>
      <w:r>
        <w:rPr/>
        <w:t>and</w:t>
      </w:r>
      <w:r>
        <w:rPr>
          <w:spacing w:val="-4"/>
        </w:rPr>
        <w:t> </w:t>
      </w:r>
      <w:r>
        <w:rPr/>
        <w:t>inflammation</w:t>
      </w:r>
      <w:r>
        <w:rPr>
          <w:spacing w:val="-3"/>
        </w:rPr>
        <w:t> </w:t>
      </w:r>
      <w:r>
        <w:rPr/>
        <w:t>can</w:t>
      </w:r>
      <w:r>
        <w:rPr>
          <w:spacing w:val="-4"/>
        </w:rPr>
        <w:t> </w:t>
      </w:r>
      <w:r>
        <w:rPr>
          <w:spacing w:val="-2"/>
        </w:rPr>
        <w:t>rise.</w:t>
      </w:r>
    </w:p>
    <w:p>
      <w:pPr>
        <w:pStyle w:val="BodyText"/>
      </w:pPr>
      <w:r>
        <w:rPr/>
        <w:t>Why</w:t>
      </w:r>
      <w:r>
        <w:rPr>
          <w:spacing w:val="-1"/>
        </w:rPr>
        <w:t> </w:t>
      </w:r>
      <w:r>
        <w:rPr/>
        <w:t>does</w:t>
      </w:r>
      <w:r>
        <w:rPr>
          <w:spacing w:val="-1"/>
        </w:rPr>
        <w:t> </w:t>
      </w:r>
      <w:r>
        <w:rPr/>
        <w:t>this</w:t>
      </w:r>
      <w:r>
        <w:rPr>
          <w:spacing w:val="-1"/>
        </w:rPr>
        <w:t> </w:t>
      </w:r>
      <w:r>
        <w:rPr/>
        <w:t>matter</w:t>
      </w:r>
      <w:r>
        <w:rPr>
          <w:spacing w:val="-1"/>
        </w:rPr>
        <w:t> </w:t>
      </w:r>
      <w:r>
        <w:rPr/>
        <w:t>in </w:t>
      </w:r>
      <w:r>
        <w:rPr>
          <w:spacing w:val="-2"/>
        </w:rPr>
        <w:t>autoimmunity?</w:t>
      </w:r>
    </w:p>
    <w:p>
      <w:pPr>
        <w:pStyle w:val="BodyText"/>
        <w:spacing w:before="4"/>
      </w:pPr>
      <w:r>
        <w:rPr/>
        <w:t>Because</w:t>
      </w:r>
      <w:r>
        <w:rPr>
          <w:spacing w:val="-3"/>
        </w:rPr>
        <w:t> </w:t>
      </w:r>
      <w:r>
        <w:rPr/>
        <w:t>your</w:t>
      </w:r>
      <w:r>
        <w:rPr>
          <w:spacing w:val="-1"/>
        </w:rPr>
        <w:t> </w:t>
      </w:r>
      <w:r>
        <w:rPr/>
        <w:t>immune</w:t>
      </w:r>
      <w:r>
        <w:rPr>
          <w:spacing w:val="-3"/>
        </w:rPr>
        <w:t> </w:t>
      </w:r>
      <w:r>
        <w:rPr/>
        <w:t>system</w:t>
      </w:r>
      <w:r>
        <w:rPr>
          <w:spacing w:val="-1"/>
        </w:rPr>
        <w:t> </w:t>
      </w:r>
      <w:r>
        <w:rPr/>
        <w:t>is</w:t>
      </w:r>
      <w:r>
        <w:rPr>
          <w:spacing w:val="-2"/>
        </w:rPr>
        <w:t> </w:t>
      </w:r>
      <w:r>
        <w:rPr/>
        <w:t>always</w:t>
      </w:r>
      <w:r>
        <w:rPr>
          <w:spacing w:val="-1"/>
        </w:rPr>
        <w:t> </w:t>
      </w:r>
      <w:r>
        <w:rPr>
          <w:spacing w:val="-2"/>
        </w:rPr>
        <w:t>watching.</w:t>
      </w:r>
    </w:p>
    <w:p>
      <w:pPr>
        <w:pStyle w:val="BodyText"/>
        <w:spacing w:before="4"/>
      </w:pPr>
      <w:r>
        <w:rPr/>
        <w:t>If</w:t>
      </w:r>
      <w:r>
        <w:rPr>
          <w:spacing w:val="-3"/>
        </w:rPr>
        <w:t> </w:t>
      </w:r>
      <w:r>
        <w:rPr/>
        <w:t>your</w:t>
      </w:r>
      <w:r>
        <w:rPr>
          <w:spacing w:val="-1"/>
        </w:rPr>
        <w:t> </w:t>
      </w:r>
      <w:r>
        <w:rPr/>
        <w:t>gut</w:t>
      </w:r>
      <w:r>
        <w:rPr>
          <w:spacing w:val="-1"/>
        </w:rPr>
        <w:t> </w:t>
      </w:r>
      <w:r>
        <w:rPr/>
        <w:t>feels</w:t>
      </w:r>
      <w:r>
        <w:rPr>
          <w:spacing w:val="-1"/>
        </w:rPr>
        <w:t> </w:t>
      </w:r>
      <w:r>
        <w:rPr/>
        <w:t>safe,</w:t>
      </w:r>
      <w:r>
        <w:rPr>
          <w:spacing w:val="-1"/>
        </w:rPr>
        <w:t> </w:t>
      </w:r>
      <w:r>
        <w:rPr/>
        <w:t>your</w:t>
      </w:r>
      <w:r>
        <w:rPr>
          <w:spacing w:val="-1"/>
        </w:rPr>
        <w:t> </w:t>
      </w:r>
      <w:r>
        <w:rPr/>
        <w:t>immune</w:t>
      </w:r>
      <w:r>
        <w:rPr>
          <w:spacing w:val="-2"/>
        </w:rPr>
        <w:t> </w:t>
      </w:r>
      <w:r>
        <w:rPr/>
        <w:t>system</w:t>
      </w:r>
      <w:r>
        <w:rPr>
          <w:spacing w:val="-1"/>
        </w:rPr>
        <w:t> </w:t>
      </w:r>
      <w:r>
        <w:rPr/>
        <w:t>calms </w:t>
      </w:r>
      <w:r>
        <w:rPr>
          <w:spacing w:val="-2"/>
        </w:rPr>
        <w:t>down.</w:t>
      </w:r>
    </w:p>
    <w:p>
      <w:pPr>
        <w:pStyle w:val="BodyText"/>
        <w:spacing w:line="242" w:lineRule="auto" w:before="4"/>
      </w:pPr>
      <w:r>
        <w:rPr/>
        <w:t>If</w:t>
      </w:r>
      <w:r>
        <w:rPr>
          <w:spacing w:val="-3"/>
        </w:rPr>
        <w:t> </w:t>
      </w:r>
      <w:r>
        <w:rPr/>
        <w:t>your</w:t>
      </w:r>
      <w:r>
        <w:rPr>
          <w:spacing w:val="-3"/>
        </w:rPr>
        <w:t> </w:t>
      </w:r>
      <w:r>
        <w:rPr/>
        <w:t>gut</w:t>
      </w:r>
      <w:r>
        <w:rPr>
          <w:spacing w:val="-3"/>
        </w:rPr>
        <w:t> </w:t>
      </w:r>
      <w:r>
        <w:rPr/>
        <w:t>is</w:t>
      </w:r>
      <w:r>
        <w:rPr>
          <w:spacing w:val="-3"/>
        </w:rPr>
        <w:t> </w:t>
      </w:r>
      <w:r>
        <w:rPr/>
        <w:t>confused</w:t>
      </w:r>
      <w:r>
        <w:rPr>
          <w:spacing w:val="-3"/>
        </w:rPr>
        <w:t> </w:t>
      </w:r>
      <w:r>
        <w:rPr/>
        <w:t>or</w:t>
      </w:r>
      <w:r>
        <w:rPr>
          <w:spacing w:val="-3"/>
        </w:rPr>
        <w:t> </w:t>
      </w:r>
      <w:r>
        <w:rPr/>
        <w:t>tense,</w:t>
      </w:r>
      <w:r>
        <w:rPr>
          <w:spacing w:val="-3"/>
        </w:rPr>
        <w:t> </w:t>
      </w:r>
      <w:r>
        <w:rPr/>
        <w:t>your</w:t>
      </w:r>
      <w:r>
        <w:rPr>
          <w:spacing w:val="-3"/>
        </w:rPr>
        <w:t> </w:t>
      </w:r>
      <w:r>
        <w:rPr/>
        <w:t>immune</w:t>
      </w:r>
      <w:r>
        <w:rPr>
          <w:spacing w:val="-4"/>
        </w:rPr>
        <w:t> </w:t>
      </w:r>
      <w:r>
        <w:rPr/>
        <w:t>system</w:t>
      </w:r>
      <w:r>
        <w:rPr>
          <w:spacing w:val="-3"/>
        </w:rPr>
        <w:t> </w:t>
      </w:r>
      <w:r>
        <w:rPr/>
        <w:t>becomes</w:t>
      </w:r>
      <w:r>
        <w:rPr>
          <w:spacing w:val="-3"/>
        </w:rPr>
        <w:t> </w:t>
      </w:r>
      <w:r>
        <w:rPr/>
        <w:t>overprotective—even</w:t>
      </w:r>
      <w:r>
        <w:rPr>
          <w:spacing w:val="-3"/>
        </w:rPr>
        <w:t> </w:t>
      </w:r>
      <w:r>
        <w:rPr/>
        <w:t>attacking</w:t>
      </w:r>
      <w:r>
        <w:rPr>
          <w:spacing w:val="-3"/>
        </w:rPr>
        <w:t> </w:t>
      </w:r>
      <w:r>
        <w:rPr/>
        <w:t>your own tissues.</w:t>
      </w:r>
    </w:p>
    <w:p>
      <w:pPr>
        <w:pStyle w:val="BodyText"/>
        <w:spacing w:before="242"/>
      </w:pPr>
      <w:r>
        <w:rPr/>
        <w:t>Ayurveda</w:t>
      </w:r>
      <w:r>
        <w:rPr>
          <w:spacing w:val="-15"/>
        </w:rPr>
        <w:t> </w:t>
      </w:r>
      <w:r>
        <w:rPr/>
        <w:t>reminds</w:t>
      </w:r>
      <w:r>
        <w:rPr>
          <w:spacing w:val="-13"/>
        </w:rPr>
        <w:t> </w:t>
      </w:r>
      <w:r>
        <w:rPr>
          <w:spacing w:val="-5"/>
        </w:rPr>
        <w:t>us:</w:t>
      </w:r>
    </w:p>
    <w:p>
      <w:pPr>
        <w:pStyle w:val="BodyText"/>
        <w:spacing w:before="4"/>
      </w:pPr>
      <w:r>
        <w:rPr/>
        <w:t>Food</w:t>
      </w:r>
      <w:r>
        <w:rPr>
          <w:spacing w:val="-3"/>
        </w:rPr>
        <w:t> </w:t>
      </w:r>
      <w:r>
        <w:rPr/>
        <w:t>is</w:t>
      </w:r>
      <w:r>
        <w:rPr>
          <w:spacing w:val="-3"/>
        </w:rPr>
        <w:t> </w:t>
      </w:r>
      <w:r>
        <w:rPr/>
        <w:t>not</w:t>
      </w:r>
      <w:r>
        <w:rPr>
          <w:spacing w:val="-3"/>
        </w:rPr>
        <w:t> </w:t>
      </w:r>
      <w:r>
        <w:rPr/>
        <w:t>just</w:t>
      </w:r>
      <w:r>
        <w:rPr>
          <w:spacing w:val="-3"/>
        </w:rPr>
        <w:t> </w:t>
      </w:r>
      <w:r>
        <w:rPr/>
        <w:t>what</w:t>
      </w:r>
      <w:r>
        <w:rPr>
          <w:spacing w:val="-3"/>
        </w:rPr>
        <w:t> </w:t>
      </w:r>
      <w:r>
        <w:rPr/>
        <w:t>you</w:t>
      </w:r>
      <w:r>
        <w:rPr>
          <w:spacing w:val="-3"/>
        </w:rPr>
        <w:t> </w:t>
      </w:r>
      <w:r>
        <w:rPr/>
        <w:t>eat.</w:t>
      </w:r>
      <w:r>
        <w:rPr>
          <w:spacing w:val="-3"/>
        </w:rPr>
        <w:t> </w:t>
      </w:r>
      <w:r>
        <w:rPr/>
        <w:t>It’s</w:t>
      </w:r>
      <w:r>
        <w:rPr>
          <w:spacing w:val="-3"/>
        </w:rPr>
        <w:t> </w:t>
      </w:r>
      <w:r>
        <w:rPr/>
        <w:t>how</w:t>
      </w:r>
      <w:r>
        <w:rPr>
          <w:spacing w:val="-3"/>
        </w:rPr>
        <w:t> </w:t>
      </w:r>
      <w:r>
        <w:rPr/>
        <w:t>your</w:t>
      </w:r>
      <w:r>
        <w:rPr>
          <w:spacing w:val="-3"/>
        </w:rPr>
        <w:t> </w:t>
      </w:r>
      <w:r>
        <w:rPr/>
        <w:t>body</w:t>
      </w:r>
      <w:r>
        <w:rPr>
          <w:spacing w:val="-3"/>
        </w:rPr>
        <w:t> </w:t>
      </w:r>
      <w:r>
        <w:rPr>
          <w:i/>
        </w:rPr>
        <w:t>receives</w:t>
      </w:r>
      <w:r>
        <w:rPr>
          <w:i/>
          <w:spacing w:val="-2"/>
        </w:rPr>
        <w:t> </w:t>
      </w:r>
      <w:r>
        <w:rPr>
          <w:spacing w:val="-5"/>
        </w:rPr>
        <w:t>it.</w:t>
      </w:r>
    </w:p>
    <w:p>
      <w:pPr>
        <w:pStyle w:val="BodyText"/>
      </w:pPr>
      <w:r>
        <w:rPr/>
        <w:t>So</w:t>
      </w:r>
      <w:r>
        <w:rPr>
          <w:spacing w:val="-3"/>
        </w:rPr>
        <w:t> </w:t>
      </w:r>
      <w:r>
        <w:rPr/>
        <w:t>every</w:t>
      </w:r>
      <w:r>
        <w:rPr>
          <w:spacing w:val="-1"/>
        </w:rPr>
        <w:t> </w:t>
      </w:r>
      <w:r>
        <w:rPr/>
        <w:t>small</w:t>
      </w:r>
      <w:r>
        <w:rPr>
          <w:spacing w:val="-1"/>
        </w:rPr>
        <w:t> </w:t>
      </w:r>
      <w:r>
        <w:rPr>
          <w:spacing w:val="-4"/>
        </w:rPr>
        <w:t>act—</w:t>
      </w:r>
    </w:p>
    <w:p>
      <w:pPr>
        <w:pStyle w:val="BodyText"/>
        <w:spacing w:line="242" w:lineRule="auto" w:before="4"/>
        <w:ind w:right="2750"/>
      </w:pPr>
      <w:r>
        <w:rPr/>
        <w:t>Sitting</w:t>
      </w:r>
      <w:r>
        <w:rPr>
          <w:spacing w:val="-7"/>
        </w:rPr>
        <w:t> </w:t>
      </w:r>
      <w:r>
        <w:rPr/>
        <w:t>down</w:t>
      </w:r>
      <w:r>
        <w:rPr>
          <w:spacing w:val="-7"/>
        </w:rPr>
        <w:t> </w:t>
      </w:r>
      <w:r>
        <w:rPr/>
        <w:t>quietly,</w:t>
      </w:r>
      <w:r>
        <w:rPr>
          <w:spacing w:val="-7"/>
        </w:rPr>
        <w:t> </w:t>
      </w:r>
      <w:r>
        <w:rPr/>
        <w:t>taking</w:t>
      </w:r>
      <w:r>
        <w:rPr>
          <w:spacing w:val="-7"/>
        </w:rPr>
        <w:t> </w:t>
      </w:r>
      <w:r>
        <w:rPr/>
        <w:t>a</w:t>
      </w:r>
      <w:r>
        <w:rPr>
          <w:spacing w:val="-8"/>
        </w:rPr>
        <w:t> </w:t>
      </w:r>
      <w:r>
        <w:rPr/>
        <w:t>breath,</w:t>
      </w:r>
      <w:r>
        <w:rPr>
          <w:spacing w:val="-7"/>
        </w:rPr>
        <w:t> </w:t>
      </w:r>
      <w:r>
        <w:rPr/>
        <w:t>chewing</w:t>
      </w:r>
      <w:r>
        <w:rPr>
          <w:spacing w:val="-7"/>
        </w:rPr>
        <w:t> </w:t>
      </w:r>
      <w:r>
        <w:rPr/>
        <w:t>slowly,</w:t>
      </w:r>
      <w:r>
        <w:rPr>
          <w:spacing w:val="-7"/>
        </w:rPr>
        <w:t> </w:t>
      </w:r>
      <w:r>
        <w:rPr/>
        <w:t>feeling</w:t>
      </w:r>
      <w:r>
        <w:rPr>
          <w:spacing w:val="-7"/>
        </w:rPr>
        <w:t> </w:t>
      </w:r>
      <w:r>
        <w:rPr/>
        <w:t>grateful— It all matters.</w:t>
      </w:r>
    </w:p>
    <w:p>
      <w:pPr>
        <w:pStyle w:val="BodyText"/>
        <w:spacing w:line="242" w:lineRule="auto" w:before="243"/>
        <w:ind w:right="7099"/>
      </w:pPr>
      <w:r>
        <w:rPr/>
        <w:t>Every</w:t>
      </w:r>
      <w:r>
        <w:rPr>
          <w:spacing w:val="-8"/>
        </w:rPr>
        <w:t> </w:t>
      </w:r>
      <w:r>
        <w:rPr/>
        <w:t>meal</w:t>
      </w:r>
      <w:r>
        <w:rPr>
          <w:spacing w:val="-8"/>
        </w:rPr>
        <w:t> </w:t>
      </w:r>
      <w:r>
        <w:rPr/>
        <w:t>is</w:t>
      </w:r>
      <w:r>
        <w:rPr>
          <w:spacing w:val="-8"/>
        </w:rPr>
        <w:t> </w:t>
      </w:r>
      <w:r>
        <w:rPr/>
        <w:t>a</w:t>
      </w:r>
      <w:r>
        <w:rPr>
          <w:spacing w:val="-9"/>
        </w:rPr>
        <w:t> </w:t>
      </w:r>
      <w:r>
        <w:rPr/>
        <w:t>message. Let it be one of peace.</w:t>
      </w:r>
    </w:p>
    <w:p>
      <w:pPr>
        <w:pStyle w:val="BodyText"/>
        <w:spacing w:before="2"/>
      </w:pPr>
      <w:r>
        <w:rPr/>
        <w:t>Let</w:t>
      </w:r>
      <w:r>
        <w:rPr>
          <w:spacing w:val="-11"/>
        </w:rPr>
        <w:t> </w:t>
      </w:r>
      <w:r>
        <w:rPr/>
        <w:t>it</w:t>
      </w:r>
      <w:r>
        <w:rPr>
          <w:spacing w:val="-9"/>
        </w:rPr>
        <w:t> </w:t>
      </w:r>
      <w:r>
        <w:rPr/>
        <w:t>say:</w:t>
      </w:r>
      <w:r>
        <w:rPr>
          <w:spacing w:val="-10"/>
        </w:rPr>
        <w:t> </w:t>
      </w:r>
      <w:r>
        <w:rPr/>
        <w:t>“You’re</w:t>
      </w:r>
      <w:r>
        <w:rPr>
          <w:spacing w:val="-10"/>
        </w:rPr>
        <w:t> </w:t>
      </w:r>
      <w:r>
        <w:rPr/>
        <w:t>safe.</w:t>
      </w:r>
      <w:r>
        <w:rPr>
          <w:spacing w:val="-15"/>
        </w:rPr>
        <w:t> </w:t>
      </w:r>
      <w:r>
        <w:rPr/>
        <w:t>You’re</w:t>
      </w:r>
      <w:r>
        <w:rPr>
          <w:spacing w:val="-9"/>
        </w:rPr>
        <w:t> </w:t>
      </w:r>
      <w:r>
        <w:rPr>
          <w:spacing w:val="-2"/>
        </w:rPr>
        <w:t>home.”</w:t>
      </w:r>
    </w:p>
    <w:p>
      <w:pPr>
        <w:pStyle w:val="BodyText"/>
        <w:spacing w:before="6"/>
        <w:ind w:left="0"/>
      </w:pPr>
    </w:p>
    <w:p>
      <w:pPr>
        <w:pStyle w:val="Heading2"/>
      </w:pPr>
      <w:r>
        <w:rPr/>
        <w:t>Digesting</w:t>
      </w:r>
      <w:r>
        <w:rPr>
          <w:spacing w:val="-23"/>
        </w:rPr>
        <w:t> </w:t>
      </w:r>
      <w:r>
        <w:rPr/>
        <w:t>Truth,</w:t>
      </w:r>
      <w:r>
        <w:rPr>
          <w:spacing w:val="-22"/>
        </w:rPr>
        <w:t> </w:t>
      </w:r>
      <w:r>
        <w:rPr/>
        <w:t>Absorbing</w:t>
      </w:r>
      <w:r>
        <w:rPr>
          <w:spacing w:val="-16"/>
        </w:rPr>
        <w:t> </w:t>
      </w:r>
      <w:r>
        <w:rPr>
          <w:spacing w:val="-2"/>
        </w:rPr>
        <w:t>Peace</w:t>
      </w:r>
    </w:p>
    <w:p>
      <w:pPr>
        <w:pStyle w:val="BodyText"/>
        <w:spacing w:before="248"/>
      </w:pPr>
      <w:r>
        <w:rPr/>
        <w:t>To</w:t>
      </w:r>
      <w:r>
        <w:rPr>
          <w:spacing w:val="-3"/>
        </w:rPr>
        <w:t> </w:t>
      </w:r>
      <w:r>
        <w:rPr/>
        <w:t>digest</w:t>
      </w:r>
      <w:r>
        <w:rPr>
          <w:spacing w:val="-3"/>
        </w:rPr>
        <w:t> </w:t>
      </w:r>
      <w:r>
        <w:rPr/>
        <w:t>food</w:t>
      </w:r>
      <w:r>
        <w:rPr>
          <w:spacing w:val="-2"/>
        </w:rPr>
        <w:t> </w:t>
      </w:r>
      <w:r>
        <w:rPr/>
        <w:t>well</w:t>
      </w:r>
      <w:r>
        <w:rPr>
          <w:spacing w:val="-3"/>
        </w:rPr>
        <w:t> </w:t>
      </w:r>
      <w:r>
        <w:rPr/>
        <w:t>is</w:t>
      </w:r>
      <w:r>
        <w:rPr>
          <w:spacing w:val="-2"/>
        </w:rPr>
        <w:t> </w:t>
      </w:r>
      <w:r>
        <w:rPr/>
        <w:t>to</w:t>
      </w:r>
      <w:r>
        <w:rPr>
          <w:spacing w:val="-3"/>
        </w:rPr>
        <w:t> </w:t>
      </w:r>
      <w:r>
        <w:rPr/>
        <w:t>digest</w:t>
      </w:r>
      <w:r>
        <w:rPr>
          <w:spacing w:val="-2"/>
        </w:rPr>
        <w:t> </w:t>
      </w:r>
      <w:r>
        <w:rPr/>
        <w:t>life</w:t>
      </w:r>
      <w:r>
        <w:rPr>
          <w:spacing w:val="-3"/>
        </w:rPr>
        <w:t> </w:t>
      </w:r>
      <w:r>
        <w:rPr>
          <w:spacing w:val="-2"/>
        </w:rPr>
        <w:t>well.</w:t>
      </w:r>
    </w:p>
    <w:p>
      <w:pPr>
        <w:pStyle w:val="BodyText"/>
        <w:spacing w:line="242" w:lineRule="auto" w:before="4"/>
      </w:pPr>
      <w:r>
        <w:rPr/>
        <w:t>And</w:t>
      </w:r>
      <w:r>
        <w:rPr>
          <w:spacing w:val="-2"/>
        </w:rPr>
        <w:t> </w:t>
      </w:r>
      <w:r>
        <w:rPr/>
        <w:t>when</w:t>
      </w:r>
      <w:r>
        <w:rPr>
          <w:spacing w:val="-2"/>
        </w:rPr>
        <w:t> </w:t>
      </w:r>
      <w:r>
        <w:rPr/>
        <w:t>we</w:t>
      </w:r>
      <w:r>
        <w:rPr>
          <w:spacing w:val="-3"/>
        </w:rPr>
        <w:t> </w:t>
      </w:r>
      <w:r>
        <w:rPr/>
        <w:t>struggle</w:t>
      </w:r>
      <w:r>
        <w:rPr>
          <w:spacing w:val="-3"/>
        </w:rPr>
        <w:t> </w:t>
      </w:r>
      <w:r>
        <w:rPr/>
        <w:t>to</w:t>
      </w:r>
      <w:r>
        <w:rPr>
          <w:spacing w:val="-2"/>
        </w:rPr>
        <w:t> </w:t>
      </w:r>
      <w:r>
        <w:rPr/>
        <w:t>process</w:t>
      </w:r>
      <w:r>
        <w:rPr>
          <w:spacing w:val="-2"/>
        </w:rPr>
        <w:t> </w:t>
      </w:r>
      <w:r>
        <w:rPr/>
        <w:t>food,</w:t>
      </w:r>
      <w:r>
        <w:rPr>
          <w:spacing w:val="-2"/>
        </w:rPr>
        <w:t> </w:t>
      </w:r>
      <w:r>
        <w:rPr/>
        <w:t>we</w:t>
      </w:r>
      <w:r>
        <w:rPr>
          <w:spacing w:val="-3"/>
        </w:rPr>
        <w:t> </w:t>
      </w:r>
      <w:r>
        <w:rPr/>
        <w:t>often</w:t>
      </w:r>
      <w:r>
        <w:rPr>
          <w:spacing w:val="-2"/>
        </w:rPr>
        <w:t> </w:t>
      </w:r>
      <w:r>
        <w:rPr/>
        <w:t>struggle</w:t>
      </w:r>
      <w:r>
        <w:rPr>
          <w:spacing w:val="-3"/>
        </w:rPr>
        <w:t> </w:t>
      </w:r>
      <w:r>
        <w:rPr/>
        <w:t>to</w:t>
      </w:r>
      <w:r>
        <w:rPr>
          <w:spacing w:val="-2"/>
        </w:rPr>
        <w:t> </w:t>
      </w:r>
      <w:r>
        <w:rPr/>
        <w:t>process</w:t>
      </w:r>
      <w:r>
        <w:rPr>
          <w:spacing w:val="-2"/>
        </w:rPr>
        <w:t> </w:t>
      </w:r>
      <w:r>
        <w:rPr/>
        <w:t>emotions,</w:t>
      </w:r>
      <w:r>
        <w:rPr>
          <w:spacing w:val="-2"/>
        </w:rPr>
        <w:t> </w:t>
      </w:r>
      <w:r>
        <w:rPr/>
        <w:t>thoughts,</w:t>
      </w:r>
      <w:r>
        <w:rPr>
          <w:spacing w:val="-2"/>
        </w:rPr>
        <w:t> </w:t>
      </w:r>
      <w:r>
        <w:rPr/>
        <w:t>and experiences too.</w:t>
      </w:r>
    </w:p>
    <w:p>
      <w:pPr>
        <w:pStyle w:val="BodyText"/>
        <w:spacing w:line="242" w:lineRule="auto" w:before="243"/>
        <w:ind w:right="262"/>
      </w:pPr>
      <w:r>
        <w:rPr/>
        <w:t>Every moment we rush through, every feeling we suppress, every meal we eat mindlessly—it all piles</w:t>
      </w:r>
      <w:r>
        <w:rPr>
          <w:spacing w:val="-4"/>
        </w:rPr>
        <w:t> </w:t>
      </w:r>
      <w:r>
        <w:rPr/>
        <w:t>up</w:t>
      </w:r>
      <w:r>
        <w:rPr>
          <w:spacing w:val="-4"/>
        </w:rPr>
        <w:t> </w:t>
      </w:r>
      <w:r>
        <w:rPr/>
        <w:t>somewhere</w:t>
      </w:r>
      <w:r>
        <w:rPr>
          <w:spacing w:val="-5"/>
        </w:rPr>
        <w:t> </w:t>
      </w:r>
      <w:r>
        <w:rPr/>
        <w:t>in</w:t>
      </w:r>
      <w:r>
        <w:rPr>
          <w:spacing w:val="-4"/>
        </w:rPr>
        <w:t> </w:t>
      </w:r>
      <w:r>
        <w:rPr/>
        <w:t>the</w:t>
      </w:r>
      <w:r>
        <w:rPr>
          <w:spacing w:val="-5"/>
        </w:rPr>
        <w:t> </w:t>
      </w:r>
      <w:r>
        <w:rPr/>
        <w:t>body.</w:t>
      </w:r>
      <w:r>
        <w:rPr>
          <w:spacing w:val="-4"/>
        </w:rPr>
        <w:t> </w:t>
      </w:r>
      <w:r>
        <w:rPr/>
        <w:t>Sometimes</w:t>
      </w:r>
      <w:r>
        <w:rPr>
          <w:spacing w:val="-4"/>
        </w:rPr>
        <w:t> </w:t>
      </w:r>
      <w:r>
        <w:rPr/>
        <w:t>as</w:t>
      </w:r>
      <w:r>
        <w:rPr>
          <w:spacing w:val="-4"/>
        </w:rPr>
        <w:t> </w:t>
      </w:r>
      <w:r>
        <w:rPr/>
        <w:t>bloating.</w:t>
      </w:r>
      <w:r>
        <w:rPr>
          <w:spacing w:val="-4"/>
        </w:rPr>
        <w:t> </w:t>
      </w:r>
      <w:r>
        <w:rPr/>
        <w:t>Sometimes</w:t>
      </w:r>
      <w:r>
        <w:rPr>
          <w:spacing w:val="-4"/>
        </w:rPr>
        <w:t> </w:t>
      </w:r>
      <w:r>
        <w:rPr/>
        <w:t>as</w:t>
      </w:r>
      <w:r>
        <w:rPr>
          <w:spacing w:val="-4"/>
        </w:rPr>
        <w:t> </w:t>
      </w:r>
      <w:r>
        <w:rPr/>
        <w:t>fatigue.</w:t>
      </w:r>
      <w:r>
        <w:rPr>
          <w:spacing w:val="-4"/>
        </w:rPr>
        <w:t> </w:t>
      </w:r>
      <w:r>
        <w:rPr/>
        <w:t>Sometimes</w:t>
      </w:r>
      <w:r>
        <w:rPr>
          <w:spacing w:val="-4"/>
        </w:rPr>
        <w:t> </w:t>
      </w:r>
      <w:r>
        <w:rPr/>
        <w:t>as</w:t>
      </w:r>
      <w:r>
        <w:rPr>
          <w:spacing w:val="-4"/>
        </w:rPr>
        <w:t> </w:t>
      </w:r>
      <w:r>
        <w:rPr/>
        <w:t>pain that has no clear name.</w:t>
      </w:r>
    </w:p>
    <w:p>
      <w:pPr>
        <w:pStyle w:val="BodyText"/>
        <w:spacing w:before="4"/>
      </w:pPr>
      <w:r>
        <w:rPr/>
        <w:t>This</w:t>
      </w:r>
      <w:r>
        <w:rPr>
          <w:spacing w:val="-1"/>
        </w:rPr>
        <w:t> </w:t>
      </w:r>
      <w:r>
        <w:rPr/>
        <w:t>is</w:t>
      </w:r>
      <w:r>
        <w:rPr>
          <w:spacing w:val="-1"/>
        </w:rPr>
        <w:t> </w:t>
      </w:r>
      <w:r>
        <w:rPr/>
        <w:t>where</w:t>
      </w:r>
      <w:r>
        <w:rPr>
          <w:spacing w:val="-2"/>
        </w:rPr>
        <w:t> </w:t>
      </w:r>
      <w:r>
        <w:rPr/>
        <w:t>disease</w:t>
      </w:r>
      <w:r>
        <w:rPr>
          <w:spacing w:val="-1"/>
        </w:rPr>
        <w:t> </w:t>
      </w:r>
      <w:r>
        <w:rPr>
          <w:spacing w:val="-2"/>
        </w:rPr>
        <w:t>begins.</w:t>
      </w:r>
    </w:p>
    <w:p>
      <w:pPr>
        <w:pStyle w:val="BodyText"/>
        <w:spacing w:line="242" w:lineRule="auto" w:before="4"/>
        <w:ind w:right="262"/>
      </w:pPr>
      <w:r>
        <w:rPr/>
        <w:t>And</w:t>
      </w:r>
      <w:r>
        <w:rPr>
          <w:spacing w:val="-5"/>
        </w:rPr>
        <w:t> </w:t>
      </w:r>
      <w:r>
        <w:rPr/>
        <w:t>in</w:t>
      </w:r>
      <w:r>
        <w:rPr>
          <w:spacing w:val="-5"/>
        </w:rPr>
        <w:t> </w:t>
      </w:r>
      <w:r>
        <w:rPr/>
        <w:t>the</w:t>
      </w:r>
      <w:r>
        <w:rPr>
          <w:spacing w:val="-6"/>
        </w:rPr>
        <w:t> </w:t>
      </w:r>
      <w:r>
        <w:rPr/>
        <w:t>case</w:t>
      </w:r>
      <w:r>
        <w:rPr>
          <w:spacing w:val="-6"/>
        </w:rPr>
        <w:t> </w:t>
      </w:r>
      <w:r>
        <w:rPr/>
        <w:t>of</w:t>
      </w:r>
      <w:r>
        <w:rPr>
          <w:spacing w:val="-5"/>
        </w:rPr>
        <w:t> </w:t>
      </w:r>
      <w:r>
        <w:rPr/>
        <w:t>autoimmunity,</w:t>
      </w:r>
      <w:r>
        <w:rPr>
          <w:spacing w:val="-5"/>
        </w:rPr>
        <w:t> </w:t>
      </w:r>
      <w:r>
        <w:rPr/>
        <w:t>it’s</w:t>
      </w:r>
      <w:r>
        <w:rPr>
          <w:spacing w:val="-5"/>
        </w:rPr>
        <w:t> </w:t>
      </w:r>
      <w:r>
        <w:rPr/>
        <w:t>not</w:t>
      </w:r>
      <w:r>
        <w:rPr>
          <w:spacing w:val="-5"/>
        </w:rPr>
        <w:t> </w:t>
      </w:r>
      <w:r>
        <w:rPr/>
        <w:t>just</w:t>
      </w:r>
      <w:r>
        <w:rPr>
          <w:spacing w:val="-5"/>
        </w:rPr>
        <w:t> </w:t>
      </w:r>
      <w:r>
        <w:rPr/>
        <w:t>the</w:t>
      </w:r>
      <w:r>
        <w:rPr>
          <w:spacing w:val="-6"/>
        </w:rPr>
        <w:t> </w:t>
      </w:r>
      <w:r>
        <w:rPr/>
        <w:t>immune</w:t>
      </w:r>
      <w:r>
        <w:rPr>
          <w:spacing w:val="-6"/>
        </w:rPr>
        <w:t> </w:t>
      </w:r>
      <w:r>
        <w:rPr/>
        <w:t>system</w:t>
      </w:r>
      <w:r>
        <w:rPr>
          <w:spacing w:val="-5"/>
        </w:rPr>
        <w:t> </w:t>
      </w:r>
      <w:r>
        <w:rPr/>
        <w:t>that</w:t>
      </w:r>
      <w:r>
        <w:rPr>
          <w:spacing w:val="-5"/>
        </w:rPr>
        <w:t> </w:t>
      </w:r>
      <w:r>
        <w:rPr/>
        <w:t>forgets—it’s</w:t>
      </w:r>
      <w:r>
        <w:rPr>
          <w:spacing w:val="-6"/>
        </w:rPr>
        <w:t> </w:t>
      </w:r>
      <w:r>
        <w:rPr>
          <w:i/>
        </w:rPr>
        <w:t>we</w:t>
      </w:r>
      <w:r>
        <w:rPr>
          <w:i/>
          <w:spacing w:val="-6"/>
        </w:rPr>
        <w:t> </w:t>
      </w:r>
      <w:r>
        <w:rPr/>
        <w:t>who</w:t>
      </w:r>
      <w:r>
        <w:rPr>
          <w:spacing w:val="-5"/>
        </w:rPr>
        <w:t> </w:t>
      </w:r>
      <w:r>
        <w:rPr/>
        <w:t>forget. To slow down.</w:t>
      </w:r>
    </w:p>
    <w:p>
      <w:pPr>
        <w:pStyle w:val="BodyText"/>
        <w:spacing w:after="0" w:line="242" w:lineRule="auto"/>
        <w:sectPr>
          <w:pgSz w:w="11910" w:h="16840"/>
          <w:pgMar w:top="1080" w:bottom="280" w:left="992" w:right="992"/>
        </w:sectPr>
      </w:pPr>
    </w:p>
    <w:p>
      <w:pPr>
        <w:pStyle w:val="BodyText"/>
        <w:spacing w:before="32"/>
        <w:ind w:right="8715"/>
      </w:pPr>
      <w:r>
        <w:rPr>
          <w:spacing w:val="-2"/>
        </w:rPr>
        <w:t>To</w:t>
      </w:r>
      <w:r>
        <w:rPr>
          <w:spacing w:val="-13"/>
        </w:rPr>
        <w:t> </w:t>
      </w:r>
      <w:r>
        <w:rPr>
          <w:spacing w:val="-2"/>
        </w:rPr>
        <w:t>listen.</w:t>
      </w:r>
    </w:p>
    <w:p>
      <w:pPr>
        <w:pStyle w:val="BodyText"/>
        <w:spacing w:before="4"/>
        <w:ind w:right="8715"/>
      </w:pPr>
      <w:r>
        <w:rPr>
          <w:spacing w:val="-2"/>
        </w:rPr>
        <w:t>To</w:t>
      </w:r>
      <w:r>
        <w:rPr>
          <w:spacing w:val="-13"/>
        </w:rPr>
        <w:t> </w:t>
      </w:r>
      <w:r>
        <w:rPr>
          <w:spacing w:val="-2"/>
        </w:rPr>
        <w:t>receive.</w:t>
      </w:r>
    </w:p>
    <w:p>
      <w:pPr>
        <w:pStyle w:val="BodyText"/>
        <w:spacing w:before="4"/>
      </w:pPr>
      <w:r>
        <w:rPr/>
        <w:t>To</w:t>
      </w:r>
      <w:r>
        <w:rPr>
          <w:spacing w:val="-3"/>
        </w:rPr>
        <w:t> </w:t>
      </w:r>
      <w:r>
        <w:rPr/>
        <w:t>honor</w:t>
      </w:r>
      <w:r>
        <w:rPr>
          <w:spacing w:val="-3"/>
        </w:rPr>
        <w:t> </w:t>
      </w:r>
      <w:r>
        <w:rPr/>
        <w:t>the</w:t>
      </w:r>
      <w:r>
        <w:rPr>
          <w:spacing w:val="-4"/>
        </w:rPr>
        <w:t> </w:t>
      </w:r>
      <w:r>
        <w:rPr/>
        <w:t>act</w:t>
      </w:r>
      <w:r>
        <w:rPr>
          <w:spacing w:val="-3"/>
        </w:rPr>
        <w:t> </w:t>
      </w:r>
      <w:r>
        <w:rPr/>
        <w:t>of</w:t>
      </w:r>
      <w:r>
        <w:rPr>
          <w:spacing w:val="-3"/>
        </w:rPr>
        <w:t> </w:t>
      </w:r>
      <w:r>
        <w:rPr/>
        <w:t>eating</w:t>
      </w:r>
      <w:r>
        <w:rPr>
          <w:spacing w:val="-3"/>
        </w:rPr>
        <w:t> </w:t>
      </w:r>
      <w:r>
        <w:rPr/>
        <w:t>as</w:t>
      </w:r>
      <w:r>
        <w:rPr>
          <w:spacing w:val="-3"/>
        </w:rPr>
        <w:t> </w:t>
      </w:r>
      <w:r>
        <w:rPr/>
        <w:t>something</w:t>
      </w:r>
      <w:r>
        <w:rPr>
          <w:spacing w:val="-2"/>
        </w:rPr>
        <w:t> sacred.</w:t>
      </w:r>
    </w:p>
    <w:p>
      <w:pPr>
        <w:pStyle w:val="BodyText"/>
        <w:spacing w:line="242" w:lineRule="auto"/>
        <w:ind w:right="5042"/>
        <w:jc w:val="both"/>
      </w:pPr>
      <w:r>
        <w:rPr/>
        <w:t>This</w:t>
      </w:r>
      <w:r>
        <w:rPr>
          <w:spacing w:val="-4"/>
        </w:rPr>
        <w:t> </w:t>
      </w:r>
      <w:r>
        <w:rPr/>
        <w:t>chapter</w:t>
      </w:r>
      <w:r>
        <w:rPr>
          <w:spacing w:val="-4"/>
        </w:rPr>
        <w:t> </w:t>
      </w:r>
      <w:r>
        <w:rPr/>
        <w:t>isn’t</w:t>
      </w:r>
      <w:r>
        <w:rPr>
          <w:spacing w:val="-4"/>
        </w:rPr>
        <w:t> </w:t>
      </w:r>
      <w:r>
        <w:rPr/>
        <w:t>here</w:t>
      </w:r>
      <w:r>
        <w:rPr>
          <w:spacing w:val="-5"/>
        </w:rPr>
        <w:t> </w:t>
      </w:r>
      <w:r>
        <w:rPr/>
        <w:t>to</w:t>
      </w:r>
      <w:r>
        <w:rPr>
          <w:spacing w:val="-4"/>
        </w:rPr>
        <w:t> </w:t>
      </w:r>
      <w:r>
        <w:rPr/>
        <w:t>tell</w:t>
      </w:r>
      <w:r>
        <w:rPr>
          <w:spacing w:val="-4"/>
        </w:rPr>
        <w:t> </w:t>
      </w:r>
      <w:r>
        <w:rPr/>
        <w:t>you</w:t>
      </w:r>
      <w:r>
        <w:rPr>
          <w:spacing w:val="-4"/>
        </w:rPr>
        <w:t> </w:t>
      </w:r>
      <w:r>
        <w:rPr/>
        <w:t>what</w:t>
      </w:r>
      <w:r>
        <w:rPr>
          <w:spacing w:val="-4"/>
        </w:rPr>
        <w:t> </w:t>
      </w:r>
      <w:r>
        <w:rPr/>
        <w:t>to</w:t>
      </w:r>
      <w:r>
        <w:rPr>
          <w:spacing w:val="-4"/>
        </w:rPr>
        <w:t> </w:t>
      </w:r>
      <w:r>
        <w:rPr/>
        <w:t>cut</w:t>
      </w:r>
      <w:r>
        <w:rPr>
          <w:spacing w:val="-4"/>
        </w:rPr>
        <w:t> </w:t>
      </w:r>
      <w:r>
        <w:rPr/>
        <w:t>out. It’s here to help you tune in.</w:t>
      </w:r>
    </w:p>
    <w:p>
      <w:pPr>
        <w:pStyle w:val="BodyText"/>
        <w:spacing w:line="242" w:lineRule="auto" w:before="2"/>
        <w:ind w:right="498"/>
        <w:jc w:val="both"/>
      </w:pPr>
      <w:r>
        <w:rPr/>
        <w:t>To</w:t>
      </w:r>
      <w:r>
        <w:rPr>
          <w:spacing w:val="-1"/>
        </w:rPr>
        <w:t> </w:t>
      </w:r>
      <w:r>
        <w:rPr/>
        <w:t>remind</w:t>
      </w:r>
      <w:r>
        <w:rPr>
          <w:spacing w:val="-1"/>
        </w:rPr>
        <w:t> </w:t>
      </w:r>
      <w:r>
        <w:rPr/>
        <w:t>you</w:t>
      </w:r>
      <w:r>
        <w:rPr>
          <w:spacing w:val="-1"/>
        </w:rPr>
        <w:t> </w:t>
      </w:r>
      <w:r>
        <w:rPr/>
        <w:t>that</w:t>
      </w:r>
      <w:r>
        <w:rPr>
          <w:spacing w:val="-1"/>
        </w:rPr>
        <w:t> </w:t>
      </w:r>
      <w:r>
        <w:rPr/>
        <w:t>food</w:t>
      </w:r>
      <w:r>
        <w:rPr>
          <w:spacing w:val="-1"/>
        </w:rPr>
        <w:t> </w:t>
      </w:r>
      <w:r>
        <w:rPr/>
        <w:t>is</w:t>
      </w:r>
      <w:r>
        <w:rPr>
          <w:spacing w:val="-1"/>
        </w:rPr>
        <w:t> </w:t>
      </w:r>
      <w:r>
        <w:rPr/>
        <w:t>not</w:t>
      </w:r>
      <w:r>
        <w:rPr>
          <w:spacing w:val="-1"/>
        </w:rPr>
        <w:t> </w:t>
      </w:r>
      <w:r>
        <w:rPr/>
        <w:t>separate</w:t>
      </w:r>
      <w:r>
        <w:rPr>
          <w:spacing w:val="-2"/>
        </w:rPr>
        <w:t> </w:t>
      </w:r>
      <w:r>
        <w:rPr/>
        <w:t>from</w:t>
      </w:r>
      <w:r>
        <w:rPr>
          <w:spacing w:val="-1"/>
        </w:rPr>
        <w:t> </w:t>
      </w:r>
      <w:r>
        <w:rPr/>
        <w:t>healing.</w:t>
      </w:r>
      <w:r>
        <w:rPr>
          <w:spacing w:val="-6"/>
        </w:rPr>
        <w:t> </w:t>
      </w:r>
      <w:r>
        <w:rPr/>
        <w:t>That</w:t>
      </w:r>
      <w:r>
        <w:rPr>
          <w:spacing w:val="-1"/>
        </w:rPr>
        <w:t> </w:t>
      </w:r>
      <w:r>
        <w:rPr/>
        <w:t>digestion</w:t>
      </w:r>
      <w:r>
        <w:rPr>
          <w:spacing w:val="-1"/>
        </w:rPr>
        <w:t> </w:t>
      </w:r>
      <w:r>
        <w:rPr/>
        <w:t>is</w:t>
      </w:r>
      <w:r>
        <w:rPr>
          <w:spacing w:val="-1"/>
        </w:rPr>
        <w:t> </w:t>
      </w:r>
      <w:r>
        <w:rPr/>
        <w:t>not</w:t>
      </w:r>
      <w:r>
        <w:rPr>
          <w:spacing w:val="-1"/>
        </w:rPr>
        <w:t> </w:t>
      </w:r>
      <w:r>
        <w:rPr/>
        <w:t>separate</w:t>
      </w:r>
      <w:r>
        <w:rPr>
          <w:spacing w:val="-2"/>
        </w:rPr>
        <w:t> </w:t>
      </w:r>
      <w:r>
        <w:rPr/>
        <w:t>from</w:t>
      </w:r>
      <w:r>
        <w:rPr>
          <w:spacing w:val="-1"/>
        </w:rPr>
        <w:t> </w:t>
      </w:r>
      <w:r>
        <w:rPr/>
        <w:t>clarity. That</w:t>
      </w:r>
      <w:r>
        <w:rPr>
          <w:spacing w:val="-2"/>
        </w:rPr>
        <w:t> </w:t>
      </w:r>
      <w:r>
        <w:rPr/>
        <w:t>what</w:t>
      </w:r>
      <w:r>
        <w:rPr>
          <w:spacing w:val="-2"/>
        </w:rPr>
        <w:t> </w:t>
      </w:r>
      <w:r>
        <w:rPr/>
        <w:t>happens</w:t>
      </w:r>
      <w:r>
        <w:rPr>
          <w:spacing w:val="-2"/>
        </w:rPr>
        <w:t> </w:t>
      </w:r>
      <w:r>
        <w:rPr/>
        <w:t>in</w:t>
      </w:r>
      <w:r>
        <w:rPr>
          <w:spacing w:val="-2"/>
        </w:rPr>
        <w:t> </w:t>
      </w:r>
      <w:r>
        <w:rPr/>
        <w:t>the</w:t>
      </w:r>
      <w:r>
        <w:rPr>
          <w:spacing w:val="-3"/>
        </w:rPr>
        <w:t> </w:t>
      </w:r>
      <w:r>
        <w:rPr/>
        <w:t>gut</w:t>
      </w:r>
      <w:r>
        <w:rPr>
          <w:spacing w:val="-2"/>
        </w:rPr>
        <w:t> </w:t>
      </w:r>
      <w:r>
        <w:rPr/>
        <w:t>echoes</w:t>
      </w:r>
      <w:r>
        <w:rPr>
          <w:spacing w:val="-2"/>
        </w:rPr>
        <w:t> </w:t>
      </w:r>
      <w:r>
        <w:rPr/>
        <w:t>through</w:t>
      </w:r>
      <w:r>
        <w:rPr>
          <w:spacing w:val="-2"/>
        </w:rPr>
        <w:t> </w:t>
      </w:r>
      <w:r>
        <w:rPr/>
        <w:t>the</w:t>
      </w:r>
      <w:r>
        <w:rPr>
          <w:spacing w:val="-3"/>
        </w:rPr>
        <w:t> </w:t>
      </w:r>
      <w:r>
        <w:rPr/>
        <w:t>whole</w:t>
      </w:r>
      <w:r>
        <w:rPr>
          <w:spacing w:val="-3"/>
        </w:rPr>
        <w:t> </w:t>
      </w:r>
      <w:r>
        <w:rPr/>
        <w:t>of</w:t>
      </w:r>
      <w:r>
        <w:rPr>
          <w:spacing w:val="-2"/>
        </w:rPr>
        <w:t> </w:t>
      </w:r>
      <w:r>
        <w:rPr/>
        <w:t>you—into</w:t>
      </w:r>
      <w:r>
        <w:rPr>
          <w:spacing w:val="-2"/>
        </w:rPr>
        <w:t> </w:t>
      </w:r>
      <w:r>
        <w:rPr/>
        <w:t>your</w:t>
      </w:r>
      <w:r>
        <w:rPr>
          <w:spacing w:val="-2"/>
        </w:rPr>
        <w:t> </w:t>
      </w:r>
      <w:r>
        <w:rPr/>
        <w:t>mind,</w:t>
      </w:r>
      <w:r>
        <w:rPr>
          <w:spacing w:val="-2"/>
        </w:rPr>
        <w:t> </w:t>
      </w:r>
      <w:r>
        <w:rPr/>
        <w:t>your</w:t>
      </w:r>
      <w:r>
        <w:rPr>
          <w:spacing w:val="-2"/>
        </w:rPr>
        <w:t> </w:t>
      </w:r>
      <w:r>
        <w:rPr/>
        <w:t>mood,</w:t>
      </w:r>
      <w:r>
        <w:rPr>
          <w:spacing w:val="-2"/>
        </w:rPr>
        <w:t> </w:t>
      </w:r>
      <w:r>
        <w:rPr/>
        <w:t>and your immunity.</w:t>
      </w:r>
    </w:p>
    <w:p>
      <w:pPr>
        <w:pStyle w:val="BodyText"/>
      </w:pPr>
      <w:r>
        <w:rPr/>
        <w:t>Every</w:t>
      </w:r>
      <w:r>
        <w:rPr>
          <w:spacing w:val="-5"/>
        </w:rPr>
        <w:t> </w:t>
      </w:r>
      <w:r>
        <w:rPr/>
        <w:t>Rasa,</w:t>
      </w:r>
      <w:r>
        <w:rPr>
          <w:spacing w:val="-2"/>
        </w:rPr>
        <w:t> </w:t>
      </w:r>
      <w:r>
        <w:rPr/>
        <w:t>every</w:t>
      </w:r>
      <w:r>
        <w:rPr>
          <w:spacing w:val="-3"/>
        </w:rPr>
        <w:t> </w:t>
      </w:r>
      <w:r>
        <w:rPr/>
        <w:t>Guna,</w:t>
      </w:r>
      <w:r>
        <w:rPr>
          <w:spacing w:val="-2"/>
        </w:rPr>
        <w:t> </w:t>
      </w:r>
      <w:r>
        <w:rPr/>
        <w:t>every</w:t>
      </w:r>
      <w:r>
        <w:rPr>
          <w:spacing w:val="-3"/>
        </w:rPr>
        <w:t> </w:t>
      </w:r>
      <w:r>
        <w:rPr/>
        <w:t>seasonal</w:t>
      </w:r>
      <w:r>
        <w:rPr>
          <w:spacing w:val="-2"/>
        </w:rPr>
        <w:t> </w:t>
      </w:r>
      <w:r>
        <w:rPr/>
        <w:t>plate</w:t>
      </w:r>
      <w:r>
        <w:rPr>
          <w:spacing w:val="-3"/>
        </w:rPr>
        <w:t> </w:t>
      </w:r>
      <w:r>
        <w:rPr/>
        <w:t>and</w:t>
      </w:r>
      <w:r>
        <w:rPr>
          <w:spacing w:val="-3"/>
        </w:rPr>
        <w:t> </w:t>
      </w:r>
      <w:r>
        <w:rPr/>
        <w:t>mindful</w:t>
      </w:r>
      <w:r>
        <w:rPr>
          <w:spacing w:val="-2"/>
        </w:rPr>
        <w:t> </w:t>
      </w:r>
      <w:r>
        <w:rPr/>
        <w:t>breath—it’s</w:t>
      </w:r>
      <w:r>
        <w:rPr>
          <w:spacing w:val="-3"/>
        </w:rPr>
        <w:t> </w:t>
      </w:r>
      <w:r>
        <w:rPr/>
        <w:t>all</w:t>
      </w:r>
      <w:r>
        <w:rPr>
          <w:spacing w:val="-2"/>
        </w:rPr>
        <w:t> </w:t>
      </w:r>
      <w:r>
        <w:rPr/>
        <w:t>been</w:t>
      </w:r>
      <w:r>
        <w:rPr>
          <w:spacing w:val="-3"/>
        </w:rPr>
        <w:t> </w:t>
      </w:r>
      <w:r>
        <w:rPr/>
        <w:t>an</w:t>
      </w:r>
      <w:r>
        <w:rPr>
          <w:spacing w:val="-2"/>
        </w:rPr>
        <w:t> </w:t>
      </w:r>
      <w:r>
        <w:rPr/>
        <w:t>invitation</w:t>
      </w:r>
      <w:r>
        <w:rPr>
          <w:spacing w:val="-2"/>
        </w:rPr>
        <w:t> </w:t>
      </w:r>
      <w:r>
        <w:rPr>
          <w:spacing w:val="-5"/>
        </w:rPr>
        <w:t>to</w:t>
      </w:r>
    </w:p>
    <w:p>
      <w:pPr>
        <w:spacing w:line="242" w:lineRule="auto" w:before="4"/>
        <w:ind w:left="141" w:right="6278" w:firstLine="0"/>
        <w:jc w:val="left"/>
        <w:rPr>
          <w:sz w:val="24"/>
        </w:rPr>
      </w:pPr>
      <w:r>
        <w:rPr>
          <w:b/>
          <w:sz w:val="24"/>
        </w:rPr>
        <w:t>come</w:t>
      </w:r>
      <w:r>
        <w:rPr>
          <w:b/>
          <w:spacing w:val="-8"/>
          <w:sz w:val="24"/>
        </w:rPr>
        <w:t> </w:t>
      </w:r>
      <w:r>
        <w:rPr>
          <w:b/>
          <w:sz w:val="24"/>
        </w:rPr>
        <w:t>home</w:t>
      </w:r>
      <w:r>
        <w:rPr>
          <w:b/>
          <w:spacing w:val="-8"/>
          <w:sz w:val="24"/>
        </w:rPr>
        <w:t> </w:t>
      </w:r>
      <w:r>
        <w:rPr>
          <w:b/>
          <w:sz w:val="24"/>
        </w:rPr>
        <w:t>to</w:t>
      </w:r>
      <w:r>
        <w:rPr>
          <w:b/>
          <w:spacing w:val="-7"/>
          <w:sz w:val="24"/>
        </w:rPr>
        <w:t> </w:t>
      </w:r>
      <w:r>
        <w:rPr>
          <w:b/>
          <w:sz w:val="24"/>
        </w:rPr>
        <w:t>your</w:t>
      </w:r>
      <w:r>
        <w:rPr>
          <w:b/>
          <w:spacing w:val="-11"/>
          <w:sz w:val="24"/>
        </w:rPr>
        <w:t> </w:t>
      </w:r>
      <w:r>
        <w:rPr>
          <w:b/>
          <w:sz w:val="24"/>
        </w:rPr>
        <w:t>own</w:t>
      </w:r>
      <w:r>
        <w:rPr>
          <w:b/>
          <w:spacing w:val="-7"/>
          <w:sz w:val="24"/>
        </w:rPr>
        <w:t> </w:t>
      </w:r>
      <w:r>
        <w:rPr>
          <w:b/>
          <w:sz w:val="24"/>
        </w:rPr>
        <w:t>rhythm</w:t>
      </w:r>
      <w:r>
        <w:rPr>
          <w:sz w:val="24"/>
        </w:rPr>
        <w:t>. Not through control.</w:t>
      </w:r>
    </w:p>
    <w:p>
      <w:pPr>
        <w:pStyle w:val="BodyText"/>
        <w:spacing w:before="3"/>
      </w:pPr>
      <w:r>
        <w:rPr/>
        <w:t>But</w:t>
      </w:r>
      <w:r>
        <w:rPr>
          <w:spacing w:val="-2"/>
        </w:rPr>
        <w:t> </w:t>
      </w:r>
      <w:r>
        <w:rPr/>
        <w:t>through </w:t>
      </w:r>
      <w:r>
        <w:rPr>
          <w:spacing w:val="-4"/>
        </w:rPr>
        <w:t>care.</w:t>
      </w:r>
    </w:p>
    <w:p>
      <w:pPr>
        <w:pStyle w:val="BodyText"/>
        <w:spacing w:line="242" w:lineRule="auto"/>
        <w:ind w:right="5624"/>
      </w:pPr>
      <w:r>
        <w:rPr/>
        <w:t>So</w:t>
      </w:r>
      <w:r>
        <w:rPr>
          <w:spacing w:val="-4"/>
        </w:rPr>
        <w:t> </w:t>
      </w:r>
      <w:r>
        <w:rPr/>
        <w:t>let</w:t>
      </w:r>
      <w:r>
        <w:rPr>
          <w:spacing w:val="-4"/>
        </w:rPr>
        <w:t> </w:t>
      </w:r>
      <w:r>
        <w:rPr/>
        <w:t>your</w:t>
      </w:r>
      <w:r>
        <w:rPr>
          <w:spacing w:val="-4"/>
        </w:rPr>
        <w:t> </w:t>
      </w:r>
      <w:r>
        <w:rPr/>
        <w:t>next</w:t>
      </w:r>
      <w:r>
        <w:rPr>
          <w:spacing w:val="-4"/>
        </w:rPr>
        <w:t> </w:t>
      </w:r>
      <w:r>
        <w:rPr/>
        <w:t>meal</w:t>
      </w:r>
      <w:r>
        <w:rPr>
          <w:spacing w:val="-4"/>
        </w:rPr>
        <w:t> </w:t>
      </w:r>
      <w:r>
        <w:rPr/>
        <w:t>be</w:t>
      </w:r>
      <w:r>
        <w:rPr>
          <w:spacing w:val="-5"/>
        </w:rPr>
        <w:t> </w:t>
      </w:r>
      <w:r>
        <w:rPr/>
        <w:t>more</w:t>
      </w:r>
      <w:r>
        <w:rPr>
          <w:spacing w:val="-5"/>
        </w:rPr>
        <w:t> </w:t>
      </w:r>
      <w:r>
        <w:rPr/>
        <w:t>than</w:t>
      </w:r>
      <w:r>
        <w:rPr>
          <w:spacing w:val="-4"/>
        </w:rPr>
        <w:t> </w:t>
      </w:r>
      <w:r>
        <w:rPr/>
        <w:t>a</w:t>
      </w:r>
      <w:r>
        <w:rPr>
          <w:spacing w:val="-5"/>
        </w:rPr>
        <w:t> </w:t>
      </w:r>
      <w:r>
        <w:rPr/>
        <w:t>task. Let it be a quiet offering.</w:t>
      </w:r>
    </w:p>
    <w:p>
      <w:pPr>
        <w:pStyle w:val="BodyText"/>
        <w:spacing w:before="2"/>
      </w:pPr>
      <w:r>
        <w:rPr/>
        <w:t>To</w:t>
      </w:r>
      <w:r>
        <w:rPr>
          <w:spacing w:val="-5"/>
        </w:rPr>
        <w:t> </w:t>
      </w:r>
      <w:r>
        <w:rPr/>
        <w:t>your</w:t>
      </w:r>
      <w:r>
        <w:rPr>
          <w:spacing w:val="-5"/>
        </w:rPr>
        <w:t> </w:t>
      </w:r>
      <w:r>
        <w:rPr/>
        <w:t>gut,</w:t>
      </w:r>
      <w:r>
        <w:rPr>
          <w:spacing w:val="-5"/>
        </w:rPr>
        <w:t> </w:t>
      </w:r>
      <w:r>
        <w:rPr/>
        <w:t>your</w:t>
      </w:r>
      <w:r>
        <w:rPr>
          <w:spacing w:val="-5"/>
        </w:rPr>
        <w:t> </w:t>
      </w:r>
      <w:r>
        <w:rPr/>
        <w:t>flame,</w:t>
      </w:r>
      <w:r>
        <w:rPr>
          <w:spacing w:val="-5"/>
        </w:rPr>
        <w:t> </w:t>
      </w:r>
      <w:r>
        <w:rPr/>
        <w:t>your</w:t>
      </w:r>
      <w:r>
        <w:rPr>
          <w:spacing w:val="-5"/>
        </w:rPr>
        <w:t> </w:t>
      </w:r>
      <w:r>
        <w:rPr/>
        <w:t>inner</w:t>
      </w:r>
      <w:r>
        <w:rPr>
          <w:spacing w:val="-5"/>
        </w:rPr>
        <w:t> </w:t>
      </w:r>
      <w:r>
        <w:rPr>
          <w:spacing w:val="-2"/>
        </w:rPr>
        <w:t>compass.</w:t>
      </w:r>
    </w:p>
    <w:p>
      <w:pPr>
        <w:pStyle w:val="BodyText"/>
        <w:spacing w:line="242" w:lineRule="auto"/>
        <w:ind w:right="3561"/>
      </w:pPr>
      <w:r>
        <w:rPr/>
        <w:t>May</w:t>
      </w:r>
      <w:r>
        <w:rPr>
          <w:spacing w:val="-4"/>
        </w:rPr>
        <w:t> </w:t>
      </w:r>
      <w:r>
        <w:rPr/>
        <w:t>you</w:t>
      </w:r>
      <w:r>
        <w:rPr>
          <w:spacing w:val="-4"/>
        </w:rPr>
        <w:t> </w:t>
      </w:r>
      <w:r>
        <w:rPr/>
        <w:t>eat</w:t>
      </w:r>
      <w:r>
        <w:rPr>
          <w:spacing w:val="-4"/>
        </w:rPr>
        <w:t> </w:t>
      </w:r>
      <w:r>
        <w:rPr/>
        <w:t>as</w:t>
      </w:r>
      <w:r>
        <w:rPr>
          <w:spacing w:val="-4"/>
        </w:rPr>
        <w:t> </w:t>
      </w:r>
      <w:r>
        <w:rPr/>
        <w:t>if</w:t>
      </w:r>
      <w:r>
        <w:rPr>
          <w:spacing w:val="-4"/>
        </w:rPr>
        <w:t> </w:t>
      </w:r>
      <w:r>
        <w:rPr/>
        <w:t>you</w:t>
      </w:r>
      <w:r>
        <w:rPr>
          <w:spacing w:val="-4"/>
        </w:rPr>
        <w:t> </w:t>
      </w:r>
      <w:r>
        <w:rPr/>
        <w:t>were</w:t>
      </w:r>
      <w:r>
        <w:rPr>
          <w:spacing w:val="-4"/>
        </w:rPr>
        <w:t> </w:t>
      </w:r>
      <w:r>
        <w:rPr/>
        <w:t>chanting—a</w:t>
      </w:r>
      <w:r>
        <w:rPr>
          <w:spacing w:val="-4"/>
        </w:rPr>
        <w:t> </w:t>
      </w:r>
      <w:r>
        <w:rPr/>
        <w:t>gentle,</w:t>
      </w:r>
      <w:r>
        <w:rPr>
          <w:spacing w:val="-4"/>
        </w:rPr>
        <w:t> </w:t>
      </w:r>
      <w:r>
        <w:rPr/>
        <w:t>sacred</w:t>
      </w:r>
      <w:r>
        <w:rPr>
          <w:spacing w:val="-4"/>
        </w:rPr>
        <w:t> </w:t>
      </w:r>
      <w:r>
        <w:rPr/>
        <w:t>rhythm. May your digestion become a quiet listener.</w:t>
      </w:r>
    </w:p>
    <w:p>
      <w:pPr>
        <w:pStyle w:val="BodyText"/>
        <w:spacing w:before="3"/>
      </w:pPr>
      <w:r>
        <w:rPr/>
        <w:t>And</w:t>
      </w:r>
      <w:r>
        <w:rPr>
          <w:spacing w:val="-1"/>
        </w:rPr>
        <w:t> </w:t>
      </w:r>
      <w:r>
        <w:rPr/>
        <w:t>may</w:t>
      </w:r>
      <w:r>
        <w:rPr>
          <w:spacing w:val="-1"/>
        </w:rPr>
        <w:t> </w:t>
      </w:r>
      <w:r>
        <w:rPr/>
        <w:t>your</w:t>
      </w:r>
      <w:r>
        <w:rPr>
          <w:spacing w:val="-1"/>
        </w:rPr>
        <w:t> </w:t>
      </w:r>
      <w:r>
        <w:rPr/>
        <w:t>immune</w:t>
      </w:r>
      <w:r>
        <w:rPr>
          <w:spacing w:val="-1"/>
        </w:rPr>
        <w:t> </w:t>
      </w:r>
      <w:r>
        <w:rPr/>
        <w:t>system</w:t>
      </w:r>
      <w:r>
        <w:rPr>
          <w:spacing w:val="-1"/>
        </w:rPr>
        <w:t> </w:t>
      </w:r>
      <w:r>
        <w:rPr/>
        <w:t>remember:</w:t>
      </w:r>
      <w:r>
        <w:rPr>
          <w:spacing w:val="-1"/>
        </w:rPr>
        <w:t> </w:t>
      </w:r>
      <w:r>
        <w:rPr/>
        <w:t>it</w:t>
      </w:r>
      <w:r>
        <w:rPr>
          <w:spacing w:val="-1"/>
        </w:rPr>
        <w:t> </w:t>
      </w:r>
      <w:r>
        <w:rPr/>
        <w:t>is here</w:t>
      </w:r>
      <w:r>
        <w:rPr>
          <w:spacing w:val="-2"/>
        </w:rPr>
        <w:t> </w:t>
      </w:r>
      <w:r>
        <w:rPr/>
        <w:t>to</w:t>
      </w:r>
      <w:r>
        <w:rPr>
          <w:spacing w:val="-1"/>
        </w:rPr>
        <w:t> </w:t>
      </w:r>
      <w:r>
        <w:rPr/>
        <w:t>protect,</w:t>
      </w:r>
      <w:r>
        <w:rPr>
          <w:spacing w:val="-1"/>
        </w:rPr>
        <w:t> </w:t>
      </w:r>
      <w:r>
        <w:rPr/>
        <w:t>not </w:t>
      </w:r>
      <w:r>
        <w:rPr>
          <w:spacing w:val="-2"/>
        </w:rPr>
        <w:t>punish.</w:t>
      </w:r>
    </w:p>
    <w:p>
      <w:pPr>
        <w:pStyle w:val="BodyText"/>
        <w:spacing w:line="242" w:lineRule="auto"/>
        <w:ind w:right="7099"/>
      </w:pPr>
      <w:r>
        <w:rPr/>
        <w:t>This</w:t>
      </w:r>
      <w:r>
        <w:rPr>
          <w:spacing w:val="-12"/>
        </w:rPr>
        <w:t> </w:t>
      </w:r>
      <w:r>
        <w:rPr/>
        <w:t>is</w:t>
      </w:r>
      <w:r>
        <w:rPr>
          <w:spacing w:val="-12"/>
        </w:rPr>
        <w:t> </w:t>
      </w:r>
      <w:r>
        <w:rPr/>
        <w:t>not</w:t>
      </w:r>
      <w:r>
        <w:rPr>
          <w:spacing w:val="-12"/>
        </w:rPr>
        <w:t> </w:t>
      </w:r>
      <w:r>
        <w:rPr/>
        <w:t>just</w:t>
      </w:r>
      <w:r>
        <w:rPr>
          <w:spacing w:val="-12"/>
        </w:rPr>
        <w:t> </w:t>
      </w:r>
      <w:r>
        <w:rPr/>
        <w:t>metaphor. It’s microbiome.</w:t>
      </w:r>
    </w:p>
    <w:p>
      <w:pPr>
        <w:pStyle w:val="BodyText"/>
        <w:spacing w:line="242" w:lineRule="auto" w:before="2"/>
        <w:ind w:right="7811"/>
      </w:pPr>
      <w:r>
        <w:rPr>
          <w:spacing w:val="-2"/>
        </w:rPr>
        <w:t>It’s</w:t>
      </w:r>
      <w:r>
        <w:rPr>
          <w:spacing w:val="-12"/>
        </w:rPr>
        <w:t> </w:t>
      </w:r>
      <w:r>
        <w:rPr>
          <w:spacing w:val="-2"/>
        </w:rPr>
        <w:t>mitochondria. </w:t>
      </w:r>
      <w:r>
        <w:rPr/>
        <w:t>It’s mood.</w:t>
      </w:r>
    </w:p>
    <w:p>
      <w:pPr>
        <w:pStyle w:val="BodyText"/>
        <w:spacing w:before="3"/>
      </w:pPr>
      <w:r>
        <w:rPr/>
        <w:t>It’s</w:t>
      </w:r>
      <w:r>
        <w:rPr>
          <w:spacing w:val="-5"/>
        </w:rPr>
        <w:t> </w:t>
      </w:r>
      <w:r>
        <w:rPr/>
        <w:t>the</w:t>
      </w:r>
      <w:r>
        <w:rPr>
          <w:spacing w:val="-4"/>
        </w:rPr>
        <w:t> </w:t>
      </w:r>
      <w:r>
        <w:rPr/>
        <w:t>science</w:t>
      </w:r>
      <w:r>
        <w:rPr>
          <w:spacing w:val="-3"/>
        </w:rPr>
        <w:t> </w:t>
      </w:r>
      <w:r>
        <w:rPr/>
        <w:t>of</w:t>
      </w:r>
      <w:r>
        <w:rPr>
          <w:spacing w:val="-3"/>
        </w:rPr>
        <w:t> </w:t>
      </w:r>
      <w:r>
        <w:rPr/>
        <w:t>presence,</w:t>
      </w:r>
      <w:r>
        <w:rPr>
          <w:spacing w:val="-3"/>
        </w:rPr>
        <w:t> </w:t>
      </w:r>
      <w:r>
        <w:rPr/>
        <w:t>and</w:t>
      </w:r>
      <w:r>
        <w:rPr>
          <w:spacing w:val="-2"/>
        </w:rPr>
        <w:t> </w:t>
      </w:r>
      <w:r>
        <w:rPr/>
        <w:t>the</w:t>
      </w:r>
      <w:r>
        <w:rPr>
          <w:spacing w:val="-4"/>
        </w:rPr>
        <w:t> </w:t>
      </w:r>
      <w:r>
        <w:rPr/>
        <w:t>presence</w:t>
      </w:r>
      <w:r>
        <w:rPr>
          <w:spacing w:val="-3"/>
        </w:rPr>
        <w:t> </w:t>
      </w:r>
      <w:r>
        <w:rPr/>
        <w:t>behind</w:t>
      </w:r>
      <w:r>
        <w:rPr>
          <w:spacing w:val="-3"/>
        </w:rPr>
        <w:t> </w:t>
      </w:r>
      <w:r>
        <w:rPr/>
        <w:t>true</w:t>
      </w:r>
      <w:r>
        <w:rPr>
          <w:spacing w:val="-3"/>
        </w:rPr>
        <w:t> </w:t>
      </w:r>
      <w:r>
        <w:rPr>
          <w:spacing w:val="-2"/>
        </w:rPr>
        <w:t>healing.</w:t>
      </w:r>
    </w:p>
    <w:p>
      <w:pPr>
        <w:pStyle w:val="BodyText"/>
        <w:spacing w:line="242" w:lineRule="auto"/>
        <w:ind w:right="5286"/>
      </w:pPr>
      <w:r>
        <w:rPr/>
        <w:t>Your</w:t>
      </w:r>
      <w:r>
        <w:rPr>
          <w:spacing w:val="-7"/>
        </w:rPr>
        <w:t> </w:t>
      </w:r>
      <w:r>
        <w:rPr/>
        <w:t>plate</w:t>
      </w:r>
      <w:r>
        <w:rPr>
          <w:spacing w:val="-8"/>
        </w:rPr>
        <w:t> </w:t>
      </w:r>
      <w:r>
        <w:rPr/>
        <w:t>is</w:t>
      </w:r>
      <w:r>
        <w:rPr>
          <w:spacing w:val="-7"/>
        </w:rPr>
        <w:t> </w:t>
      </w:r>
      <w:r>
        <w:rPr/>
        <w:t>not</w:t>
      </w:r>
      <w:r>
        <w:rPr>
          <w:spacing w:val="-7"/>
        </w:rPr>
        <w:t> </w:t>
      </w:r>
      <w:r>
        <w:rPr/>
        <w:t>just</w:t>
      </w:r>
      <w:r>
        <w:rPr>
          <w:spacing w:val="-7"/>
        </w:rPr>
        <w:t> </w:t>
      </w:r>
      <w:r>
        <w:rPr/>
        <w:t>a</w:t>
      </w:r>
      <w:r>
        <w:rPr>
          <w:spacing w:val="-8"/>
        </w:rPr>
        <w:t> </w:t>
      </w:r>
      <w:r>
        <w:rPr/>
        <w:t>surface.</w:t>
      </w:r>
      <w:r>
        <w:rPr>
          <w:spacing w:val="-7"/>
        </w:rPr>
        <w:t> </w:t>
      </w:r>
      <w:r>
        <w:rPr/>
        <w:t>It</w:t>
      </w:r>
      <w:r>
        <w:rPr>
          <w:spacing w:val="-7"/>
        </w:rPr>
        <w:t> </w:t>
      </w:r>
      <w:r>
        <w:rPr/>
        <w:t>is</w:t>
      </w:r>
      <w:r>
        <w:rPr>
          <w:spacing w:val="-7"/>
        </w:rPr>
        <w:t> </w:t>
      </w:r>
      <w:r>
        <w:rPr/>
        <w:t>an</w:t>
      </w:r>
      <w:r>
        <w:rPr>
          <w:spacing w:val="-7"/>
        </w:rPr>
        <w:t> </w:t>
      </w:r>
      <w:r>
        <w:rPr/>
        <w:t>altar. Your next bite is not just food.</w:t>
      </w:r>
    </w:p>
    <w:p>
      <w:pPr>
        <w:pStyle w:val="BodyText"/>
        <w:spacing w:line="242" w:lineRule="auto" w:before="2"/>
        <w:ind w:right="8371"/>
      </w:pPr>
      <w:r>
        <w:rPr/>
        <w:t>It</w:t>
      </w:r>
      <w:r>
        <w:rPr>
          <w:spacing w:val="-15"/>
        </w:rPr>
        <w:t> </w:t>
      </w:r>
      <w:r>
        <w:rPr/>
        <w:t>is</w:t>
      </w:r>
      <w:r>
        <w:rPr>
          <w:spacing w:val="-15"/>
        </w:rPr>
        <w:t> </w:t>
      </w:r>
      <w:r>
        <w:rPr/>
        <w:t>medicine. It is memory. It is a return.</w:t>
      </w:r>
    </w:p>
    <w:p>
      <w:pPr>
        <w:pStyle w:val="BodyText"/>
        <w:spacing w:before="6"/>
        <w:ind w:left="0"/>
      </w:pPr>
    </w:p>
    <w:p>
      <w:pPr>
        <w:pStyle w:val="Heading2"/>
        <w:jc w:val="both"/>
      </w:pPr>
      <w:r>
        <w:rPr/>
        <w:t>Dietary</w:t>
      </w:r>
      <w:r>
        <w:rPr>
          <w:spacing w:val="-4"/>
        </w:rPr>
        <w:t> </w:t>
      </w:r>
      <w:r>
        <w:rPr/>
        <w:t>Re-education</w:t>
      </w:r>
      <w:r>
        <w:rPr>
          <w:spacing w:val="-3"/>
        </w:rPr>
        <w:t> </w:t>
      </w:r>
      <w:r>
        <w:rPr/>
        <w:t>in</w:t>
      </w:r>
      <w:r>
        <w:rPr>
          <w:spacing w:val="-22"/>
        </w:rPr>
        <w:t> </w:t>
      </w:r>
      <w:r>
        <w:rPr>
          <w:spacing w:val="-2"/>
        </w:rPr>
        <w:t>Autoimmunity</w:t>
      </w:r>
    </w:p>
    <w:p>
      <w:pPr>
        <w:pStyle w:val="BodyText"/>
        <w:spacing w:before="248"/>
      </w:pPr>
      <w:r>
        <w:rPr/>
        <w:t>To</w:t>
      </w:r>
      <w:r>
        <w:rPr>
          <w:spacing w:val="-4"/>
        </w:rPr>
        <w:t> </w:t>
      </w:r>
      <w:r>
        <w:rPr/>
        <w:t>make</w:t>
      </w:r>
      <w:r>
        <w:rPr>
          <w:spacing w:val="-3"/>
        </w:rPr>
        <w:t> </w:t>
      </w:r>
      <w:r>
        <w:rPr/>
        <w:t>this</w:t>
      </w:r>
      <w:r>
        <w:rPr>
          <w:spacing w:val="-2"/>
        </w:rPr>
        <w:t> </w:t>
      </w:r>
      <w:r>
        <w:rPr/>
        <w:t>journey</w:t>
      </w:r>
      <w:r>
        <w:rPr>
          <w:spacing w:val="-2"/>
        </w:rPr>
        <w:t> </w:t>
      </w:r>
      <w:r>
        <w:rPr/>
        <w:t>from</w:t>
      </w:r>
      <w:r>
        <w:rPr>
          <w:spacing w:val="-2"/>
        </w:rPr>
        <w:t> </w:t>
      </w:r>
      <w:r>
        <w:rPr/>
        <w:t>information</w:t>
      </w:r>
      <w:r>
        <w:rPr>
          <w:spacing w:val="-2"/>
        </w:rPr>
        <w:t> </w:t>
      </w:r>
      <w:r>
        <w:rPr/>
        <w:t>to</w:t>
      </w:r>
      <w:r>
        <w:rPr>
          <w:spacing w:val="-2"/>
        </w:rPr>
        <w:t> </w:t>
      </w:r>
      <w:r>
        <w:rPr/>
        <w:t>integration,</w:t>
      </w:r>
      <w:r>
        <w:rPr>
          <w:spacing w:val="-1"/>
        </w:rPr>
        <w:t> </w:t>
      </w:r>
      <w:r>
        <w:rPr/>
        <w:t>here</w:t>
      </w:r>
      <w:r>
        <w:rPr>
          <w:spacing w:val="-3"/>
        </w:rPr>
        <w:t> </w:t>
      </w:r>
      <w:r>
        <w:rPr/>
        <w:t>are</w:t>
      </w:r>
      <w:r>
        <w:rPr>
          <w:spacing w:val="-3"/>
        </w:rPr>
        <w:t> </w:t>
      </w:r>
      <w:r>
        <w:rPr/>
        <w:t>simple</w:t>
      </w:r>
      <w:r>
        <w:rPr>
          <w:spacing w:val="-3"/>
        </w:rPr>
        <w:t> </w:t>
      </w:r>
      <w:r>
        <w:rPr/>
        <w:t>tools</w:t>
      </w:r>
      <w:r>
        <w:rPr>
          <w:spacing w:val="-2"/>
        </w:rPr>
        <w:t> </w:t>
      </w:r>
      <w:r>
        <w:rPr/>
        <w:t>to</w:t>
      </w:r>
      <w:r>
        <w:rPr>
          <w:spacing w:val="-2"/>
        </w:rPr>
        <w:t> </w:t>
      </w:r>
      <w:r>
        <w:rPr/>
        <w:t>initiate</w:t>
      </w:r>
      <w:r>
        <w:rPr>
          <w:spacing w:val="-2"/>
        </w:rPr>
        <w:t> </w:t>
      </w:r>
      <w:r>
        <w:rPr/>
        <w:t>re-</w:t>
      </w:r>
      <w:r>
        <w:rPr>
          <w:spacing w:val="-2"/>
        </w:rPr>
        <w:t>education:</w:t>
      </w:r>
    </w:p>
    <w:p>
      <w:pPr>
        <w:pStyle w:val="ListParagraph"/>
        <w:numPr>
          <w:ilvl w:val="0"/>
          <w:numId w:val="42"/>
        </w:numPr>
        <w:tabs>
          <w:tab w:pos="861" w:val="left" w:leader="none"/>
        </w:tabs>
        <w:spacing w:line="242" w:lineRule="auto" w:before="244" w:after="0"/>
        <w:ind w:left="861" w:right="486" w:hanging="500"/>
        <w:jc w:val="left"/>
        <w:rPr>
          <w:sz w:val="24"/>
        </w:rPr>
      </w:pPr>
      <w:r>
        <w:rPr>
          <w:b/>
          <w:sz w:val="24"/>
        </w:rPr>
        <w:t>3-Day</w:t>
      </w:r>
      <w:r>
        <w:rPr>
          <w:b/>
          <w:spacing w:val="-3"/>
          <w:sz w:val="24"/>
        </w:rPr>
        <w:t> </w:t>
      </w:r>
      <w:r>
        <w:rPr>
          <w:b/>
          <w:sz w:val="24"/>
        </w:rPr>
        <w:t>Reset</w:t>
      </w:r>
      <w:r>
        <w:rPr>
          <w:b/>
          <w:spacing w:val="-3"/>
          <w:sz w:val="24"/>
        </w:rPr>
        <w:t> </w:t>
      </w:r>
      <w:r>
        <w:rPr>
          <w:b/>
          <w:sz w:val="24"/>
        </w:rPr>
        <w:t>Plan:</w:t>
      </w:r>
      <w:r>
        <w:rPr>
          <w:b/>
          <w:spacing w:val="-3"/>
          <w:sz w:val="24"/>
        </w:rPr>
        <w:t> </w:t>
      </w:r>
      <w:r>
        <w:rPr>
          <w:sz w:val="24"/>
        </w:rPr>
        <w:t>Focus</w:t>
      </w:r>
      <w:r>
        <w:rPr>
          <w:spacing w:val="-3"/>
          <w:sz w:val="24"/>
        </w:rPr>
        <w:t> </w:t>
      </w:r>
      <w:r>
        <w:rPr>
          <w:sz w:val="24"/>
        </w:rPr>
        <w:t>on</w:t>
      </w:r>
      <w:r>
        <w:rPr>
          <w:spacing w:val="-3"/>
          <w:sz w:val="24"/>
        </w:rPr>
        <w:t> </w:t>
      </w:r>
      <w:r>
        <w:rPr>
          <w:sz w:val="24"/>
        </w:rPr>
        <w:t>warm,</w:t>
      </w:r>
      <w:r>
        <w:rPr>
          <w:spacing w:val="-3"/>
          <w:sz w:val="24"/>
        </w:rPr>
        <w:t> </w:t>
      </w:r>
      <w:r>
        <w:rPr>
          <w:sz w:val="24"/>
        </w:rPr>
        <w:t>seasonal,</w:t>
      </w:r>
      <w:r>
        <w:rPr>
          <w:spacing w:val="-3"/>
          <w:sz w:val="24"/>
        </w:rPr>
        <w:t> </w:t>
      </w:r>
      <w:r>
        <w:rPr>
          <w:sz w:val="24"/>
        </w:rPr>
        <w:t>freshly</w:t>
      </w:r>
      <w:r>
        <w:rPr>
          <w:spacing w:val="-3"/>
          <w:sz w:val="24"/>
        </w:rPr>
        <w:t> </w:t>
      </w:r>
      <w:r>
        <w:rPr>
          <w:sz w:val="24"/>
        </w:rPr>
        <w:t>cooked</w:t>
      </w:r>
      <w:r>
        <w:rPr>
          <w:spacing w:val="-3"/>
          <w:sz w:val="24"/>
        </w:rPr>
        <w:t> </w:t>
      </w:r>
      <w:r>
        <w:rPr>
          <w:sz w:val="24"/>
        </w:rPr>
        <w:t>meals.</w:t>
      </w:r>
      <w:r>
        <w:rPr>
          <w:spacing w:val="-3"/>
          <w:sz w:val="24"/>
        </w:rPr>
        <w:t> </w:t>
      </w:r>
      <w:r>
        <w:rPr>
          <w:sz w:val="24"/>
        </w:rPr>
        <w:t>Include</w:t>
      </w:r>
      <w:r>
        <w:rPr>
          <w:spacing w:val="-4"/>
          <w:sz w:val="24"/>
        </w:rPr>
        <w:t> </w:t>
      </w:r>
      <w:r>
        <w:rPr>
          <w:sz w:val="24"/>
        </w:rPr>
        <w:t>all</w:t>
      </w:r>
      <w:r>
        <w:rPr>
          <w:spacing w:val="-3"/>
          <w:sz w:val="24"/>
        </w:rPr>
        <w:t> </w:t>
      </w:r>
      <w:r>
        <w:rPr>
          <w:sz w:val="24"/>
        </w:rPr>
        <w:t>six</w:t>
      </w:r>
      <w:r>
        <w:rPr>
          <w:spacing w:val="-3"/>
          <w:sz w:val="24"/>
        </w:rPr>
        <w:t> </w:t>
      </w:r>
      <w:r>
        <w:rPr>
          <w:sz w:val="24"/>
        </w:rPr>
        <w:t>Rasas mindfully. Favor</w:t>
      </w:r>
      <w:r>
        <w:rPr>
          <w:spacing w:val="-6"/>
          <w:sz w:val="24"/>
        </w:rPr>
        <w:t> </w:t>
      </w:r>
      <w:r>
        <w:rPr>
          <w:sz w:val="24"/>
        </w:rPr>
        <w:t>Agni-building spices like ginger, cumin, ajwain, and turmeric.</w:t>
      </w:r>
      <w:r>
        <w:rPr>
          <w:spacing w:val="-6"/>
          <w:sz w:val="24"/>
        </w:rPr>
        <w:t> </w:t>
      </w:r>
      <w:r>
        <w:rPr>
          <w:sz w:val="24"/>
        </w:rPr>
        <w:t>Avoid snacking, cold drinks, and leftovers. This calms the gut and reorients immune signaling.</w:t>
      </w:r>
    </w:p>
    <w:p>
      <w:pPr>
        <w:pStyle w:val="ListParagraph"/>
        <w:numPr>
          <w:ilvl w:val="0"/>
          <w:numId w:val="42"/>
        </w:numPr>
        <w:tabs>
          <w:tab w:pos="861" w:val="left" w:leader="none"/>
        </w:tabs>
        <w:spacing w:line="240" w:lineRule="auto" w:before="244" w:after="0"/>
        <w:ind w:left="861" w:right="0" w:hanging="500"/>
        <w:jc w:val="left"/>
        <w:rPr>
          <w:sz w:val="24"/>
        </w:rPr>
      </w:pPr>
      <w:r>
        <w:rPr>
          <w:b/>
          <w:sz w:val="24"/>
        </w:rPr>
        <w:t>Journaling</w:t>
      </w:r>
      <w:r>
        <w:rPr>
          <w:b/>
          <w:spacing w:val="-3"/>
          <w:sz w:val="24"/>
        </w:rPr>
        <w:t> </w:t>
      </w:r>
      <w:r>
        <w:rPr>
          <w:b/>
          <w:sz w:val="24"/>
        </w:rPr>
        <w:t>Prompts:</w:t>
      </w:r>
      <w:r>
        <w:rPr>
          <w:b/>
          <w:spacing w:val="-2"/>
          <w:sz w:val="24"/>
        </w:rPr>
        <w:t> </w:t>
      </w:r>
      <w:r>
        <w:rPr>
          <w:sz w:val="24"/>
        </w:rPr>
        <w:t>Begin</w:t>
      </w:r>
      <w:r>
        <w:rPr>
          <w:spacing w:val="-3"/>
          <w:sz w:val="24"/>
        </w:rPr>
        <w:t> </w:t>
      </w:r>
      <w:r>
        <w:rPr>
          <w:sz w:val="24"/>
        </w:rPr>
        <w:t>each</w:t>
      </w:r>
      <w:r>
        <w:rPr>
          <w:spacing w:val="-2"/>
          <w:sz w:val="24"/>
        </w:rPr>
        <w:t> </w:t>
      </w:r>
      <w:r>
        <w:rPr>
          <w:sz w:val="24"/>
        </w:rPr>
        <w:t>meal</w:t>
      </w:r>
      <w:r>
        <w:rPr>
          <w:spacing w:val="-3"/>
          <w:sz w:val="24"/>
        </w:rPr>
        <w:t> </w:t>
      </w:r>
      <w:r>
        <w:rPr>
          <w:sz w:val="24"/>
        </w:rPr>
        <w:t>with</w:t>
      </w:r>
      <w:r>
        <w:rPr>
          <w:spacing w:val="-2"/>
          <w:sz w:val="24"/>
        </w:rPr>
        <w:t> </w:t>
      </w:r>
      <w:r>
        <w:rPr>
          <w:sz w:val="24"/>
        </w:rPr>
        <w:t>a</w:t>
      </w:r>
      <w:r>
        <w:rPr>
          <w:spacing w:val="-3"/>
          <w:sz w:val="24"/>
        </w:rPr>
        <w:t> </w:t>
      </w:r>
      <w:r>
        <w:rPr>
          <w:spacing w:val="-2"/>
          <w:sz w:val="24"/>
        </w:rPr>
        <w:t>reflection:</w:t>
      </w:r>
    </w:p>
    <w:p>
      <w:pPr>
        <w:pStyle w:val="ListParagraph"/>
        <w:numPr>
          <w:ilvl w:val="1"/>
          <w:numId w:val="42"/>
        </w:numPr>
        <w:tabs>
          <w:tab w:pos="1581" w:val="left" w:leader="none"/>
        </w:tabs>
        <w:spacing w:line="240" w:lineRule="auto" w:before="244" w:after="0"/>
        <w:ind w:left="1581" w:right="0" w:hanging="500"/>
        <w:jc w:val="left"/>
        <w:rPr>
          <w:sz w:val="24"/>
        </w:rPr>
      </w:pPr>
      <w:r>
        <w:rPr>
          <w:sz w:val="24"/>
        </w:rPr>
        <w:t>“What</w:t>
      </w:r>
      <w:r>
        <w:rPr>
          <w:spacing w:val="-4"/>
          <w:sz w:val="24"/>
        </w:rPr>
        <w:t> </w:t>
      </w:r>
      <w:r>
        <w:rPr>
          <w:sz w:val="24"/>
        </w:rPr>
        <w:t>am</w:t>
      </w:r>
      <w:r>
        <w:rPr>
          <w:spacing w:val="-1"/>
          <w:sz w:val="24"/>
        </w:rPr>
        <w:t> </w:t>
      </w:r>
      <w:r>
        <w:rPr>
          <w:sz w:val="24"/>
        </w:rPr>
        <w:t>I</w:t>
      </w:r>
      <w:r>
        <w:rPr>
          <w:spacing w:val="-1"/>
          <w:sz w:val="24"/>
        </w:rPr>
        <w:t> </w:t>
      </w:r>
      <w:r>
        <w:rPr>
          <w:sz w:val="24"/>
        </w:rPr>
        <w:t>truly</w:t>
      </w:r>
      <w:r>
        <w:rPr>
          <w:spacing w:val="-1"/>
          <w:sz w:val="24"/>
        </w:rPr>
        <w:t> </w:t>
      </w:r>
      <w:r>
        <w:rPr>
          <w:sz w:val="24"/>
        </w:rPr>
        <w:t>hungry</w:t>
      </w:r>
      <w:r>
        <w:rPr>
          <w:spacing w:val="-1"/>
          <w:sz w:val="24"/>
        </w:rPr>
        <w:t> </w:t>
      </w:r>
      <w:r>
        <w:rPr>
          <w:sz w:val="24"/>
        </w:rPr>
        <w:t>for</w:t>
      </w:r>
      <w:r>
        <w:rPr>
          <w:spacing w:val="-1"/>
          <w:sz w:val="24"/>
        </w:rPr>
        <w:t> </w:t>
      </w:r>
      <w:r>
        <w:rPr>
          <w:sz w:val="24"/>
        </w:rPr>
        <w:t>right</w:t>
      </w:r>
      <w:r>
        <w:rPr>
          <w:spacing w:val="-1"/>
          <w:sz w:val="24"/>
        </w:rPr>
        <w:t> </w:t>
      </w:r>
      <w:r>
        <w:rPr>
          <w:sz w:val="24"/>
        </w:rPr>
        <w:t>now—food,</w:t>
      </w:r>
      <w:r>
        <w:rPr>
          <w:spacing w:val="-1"/>
          <w:sz w:val="24"/>
        </w:rPr>
        <w:t> </w:t>
      </w:r>
      <w:r>
        <w:rPr>
          <w:sz w:val="24"/>
        </w:rPr>
        <w:t>peace,</w:t>
      </w:r>
      <w:r>
        <w:rPr>
          <w:spacing w:val="-1"/>
          <w:sz w:val="24"/>
        </w:rPr>
        <w:t> </w:t>
      </w:r>
      <w:r>
        <w:rPr>
          <w:spacing w:val="-2"/>
          <w:sz w:val="24"/>
        </w:rPr>
        <w:t>connection?”</w:t>
      </w:r>
    </w:p>
    <w:p>
      <w:pPr>
        <w:pStyle w:val="ListParagraph"/>
        <w:numPr>
          <w:ilvl w:val="1"/>
          <w:numId w:val="42"/>
        </w:numPr>
        <w:tabs>
          <w:tab w:pos="1581" w:val="left" w:leader="none"/>
        </w:tabs>
        <w:spacing w:line="240" w:lineRule="auto" w:before="214" w:after="0"/>
        <w:ind w:left="1581" w:right="0" w:hanging="500"/>
        <w:jc w:val="left"/>
        <w:rPr>
          <w:sz w:val="24"/>
        </w:rPr>
      </w:pPr>
      <w:r>
        <w:rPr>
          <w:sz w:val="24"/>
        </w:rPr>
        <w:t>“What</w:t>
      </w:r>
      <w:r>
        <w:rPr>
          <w:spacing w:val="-1"/>
          <w:sz w:val="24"/>
        </w:rPr>
        <w:t> </w:t>
      </w:r>
      <w:r>
        <w:rPr>
          <w:sz w:val="24"/>
        </w:rPr>
        <w:t>emotion</w:t>
      </w:r>
      <w:r>
        <w:rPr>
          <w:spacing w:val="-1"/>
          <w:sz w:val="24"/>
        </w:rPr>
        <w:t> </w:t>
      </w:r>
      <w:r>
        <w:rPr>
          <w:sz w:val="24"/>
        </w:rPr>
        <w:t>is</w:t>
      </w:r>
      <w:r>
        <w:rPr>
          <w:spacing w:val="-1"/>
          <w:sz w:val="24"/>
        </w:rPr>
        <w:t> </w:t>
      </w:r>
      <w:r>
        <w:rPr>
          <w:sz w:val="24"/>
        </w:rPr>
        <w:t>sitting at</w:t>
      </w:r>
      <w:r>
        <w:rPr>
          <w:spacing w:val="-1"/>
          <w:sz w:val="24"/>
        </w:rPr>
        <w:t> </w:t>
      </w:r>
      <w:r>
        <w:rPr>
          <w:sz w:val="24"/>
        </w:rPr>
        <w:t>the</w:t>
      </w:r>
      <w:r>
        <w:rPr>
          <w:spacing w:val="-2"/>
          <w:sz w:val="24"/>
        </w:rPr>
        <w:t> </w:t>
      </w:r>
      <w:r>
        <w:rPr>
          <w:sz w:val="24"/>
        </w:rPr>
        <w:t>table</w:t>
      </w:r>
      <w:r>
        <w:rPr>
          <w:spacing w:val="-1"/>
          <w:sz w:val="24"/>
        </w:rPr>
        <w:t> </w:t>
      </w:r>
      <w:r>
        <w:rPr>
          <w:sz w:val="24"/>
        </w:rPr>
        <w:t>with</w:t>
      </w:r>
      <w:r>
        <w:rPr>
          <w:spacing w:val="-1"/>
          <w:sz w:val="24"/>
        </w:rPr>
        <w:t> </w:t>
      </w:r>
      <w:r>
        <w:rPr>
          <w:sz w:val="24"/>
        </w:rPr>
        <w:t>me</w:t>
      </w:r>
      <w:r>
        <w:rPr>
          <w:spacing w:val="-1"/>
          <w:sz w:val="24"/>
        </w:rPr>
        <w:t> </w:t>
      </w:r>
      <w:r>
        <w:rPr>
          <w:spacing w:val="-2"/>
          <w:sz w:val="24"/>
        </w:rPr>
        <w:t>today?”</w:t>
      </w:r>
    </w:p>
    <w:p>
      <w:pPr>
        <w:pStyle w:val="ListParagraph"/>
        <w:numPr>
          <w:ilvl w:val="1"/>
          <w:numId w:val="42"/>
        </w:numPr>
        <w:tabs>
          <w:tab w:pos="1581" w:val="left" w:leader="none"/>
        </w:tabs>
        <w:spacing w:line="240" w:lineRule="auto" w:before="214" w:after="0"/>
        <w:ind w:left="1581" w:right="0" w:hanging="500"/>
        <w:jc w:val="left"/>
        <w:rPr>
          <w:sz w:val="24"/>
        </w:rPr>
      </w:pPr>
      <w:r>
        <w:rPr>
          <w:sz w:val="24"/>
        </w:rPr>
        <w:t>“What</w:t>
      </w:r>
      <w:r>
        <w:rPr>
          <w:spacing w:val="-4"/>
          <w:sz w:val="24"/>
        </w:rPr>
        <w:t> </w:t>
      </w:r>
      <w:r>
        <w:rPr>
          <w:sz w:val="24"/>
        </w:rPr>
        <w:t>did</w:t>
      </w:r>
      <w:r>
        <w:rPr>
          <w:spacing w:val="-1"/>
          <w:sz w:val="24"/>
        </w:rPr>
        <w:t> </w:t>
      </w:r>
      <w:r>
        <w:rPr>
          <w:sz w:val="24"/>
        </w:rPr>
        <w:t>I</w:t>
      </w:r>
      <w:r>
        <w:rPr>
          <w:spacing w:val="-1"/>
          <w:sz w:val="24"/>
        </w:rPr>
        <w:t> </w:t>
      </w:r>
      <w:r>
        <w:rPr>
          <w:sz w:val="24"/>
        </w:rPr>
        <w:t>not</w:t>
      </w:r>
      <w:r>
        <w:rPr>
          <w:spacing w:val="-2"/>
          <w:sz w:val="24"/>
        </w:rPr>
        <w:t> </w:t>
      </w:r>
      <w:r>
        <w:rPr>
          <w:sz w:val="24"/>
        </w:rPr>
        <w:t>digest</w:t>
      </w:r>
      <w:r>
        <w:rPr>
          <w:spacing w:val="-1"/>
          <w:sz w:val="24"/>
        </w:rPr>
        <w:t> </w:t>
      </w:r>
      <w:r>
        <w:rPr>
          <w:sz w:val="24"/>
        </w:rPr>
        <w:t>yesterday—mentally</w:t>
      </w:r>
      <w:r>
        <w:rPr>
          <w:spacing w:val="-1"/>
          <w:sz w:val="24"/>
        </w:rPr>
        <w:t> </w:t>
      </w:r>
      <w:r>
        <w:rPr>
          <w:sz w:val="24"/>
        </w:rPr>
        <w:t>or</w:t>
      </w:r>
      <w:r>
        <w:rPr>
          <w:spacing w:val="-1"/>
          <w:sz w:val="24"/>
        </w:rPr>
        <w:t> </w:t>
      </w:r>
      <w:r>
        <w:rPr>
          <w:spacing w:val="-2"/>
          <w:sz w:val="24"/>
        </w:rPr>
        <w:t>emotionally?”</w:t>
      </w:r>
    </w:p>
    <w:p>
      <w:pPr>
        <w:pStyle w:val="ListParagraph"/>
        <w:numPr>
          <w:ilvl w:val="0"/>
          <w:numId w:val="42"/>
        </w:numPr>
        <w:tabs>
          <w:tab w:pos="861" w:val="left" w:leader="none"/>
        </w:tabs>
        <w:spacing w:line="240" w:lineRule="auto" w:before="214" w:after="0"/>
        <w:ind w:left="861" w:right="0" w:hanging="500"/>
        <w:jc w:val="left"/>
        <w:rPr>
          <w:sz w:val="24"/>
        </w:rPr>
      </w:pPr>
      <w:r>
        <w:rPr>
          <w:b/>
          <w:sz w:val="24"/>
        </w:rPr>
        <w:t>Daily</w:t>
      </w:r>
      <w:r>
        <w:rPr>
          <w:b/>
          <w:spacing w:val="-6"/>
          <w:sz w:val="24"/>
        </w:rPr>
        <w:t> </w:t>
      </w:r>
      <w:r>
        <w:rPr>
          <w:b/>
          <w:sz w:val="24"/>
        </w:rPr>
        <w:t>Check-ins:</w:t>
      </w:r>
      <w:r>
        <w:rPr>
          <w:b/>
          <w:spacing w:val="-15"/>
          <w:sz w:val="24"/>
        </w:rPr>
        <w:t> </w:t>
      </w:r>
      <w:r>
        <w:rPr>
          <w:sz w:val="24"/>
        </w:rPr>
        <w:t>At</w:t>
      </w:r>
      <w:r>
        <w:rPr>
          <w:spacing w:val="-3"/>
          <w:sz w:val="24"/>
        </w:rPr>
        <w:t> </w:t>
      </w:r>
      <w:r>
        <w:rPr>
          <w:sz w:val="24"/>
        </w:rPr>
        <w:t>the</w:t>
      </w:r>
      <w:r>
        <w:rPr>
          <w:spacing w:val="-4"/>
          <w:sz w:val="24"/>
        </w:rPr>
        <w:t> </w:t>
      </w:r>
      <w:r>
        <w:rPr>
          <w:sz w:val="24"/>
        </w:rPr>
        <w:t>end</w:t>
      </w:r>
      <w:r>
        <w:rPr>
          <w:spacing w:val="-2"/>
          <w:sz w:val="24"/>
        </w:rPr>
        <w:t> </w:t>
      </w:r>
      <w:r>
        <w:rPr>
          <w:sz w:val="24"/>
        </w:rPr>
        <w:t>of</w:t>
      </w:r>
      <w:r>
        <w:rPr>
          <w:spacing w:val="-3"/>
          <w:sz w:val="24"/>
        </w:rPr>
        <w:t> </w:t>
      </w:r>
      <w:r>
        <w:rPr>
          <w:sz w:val="24"/>
        </w:rPr>
        <w:t>each</w:t>
      </w:r>
      <w:r>
        <w:rPr>
          <w:spacing w:val="-3"/>
          <w:sz w:val="24"/>
        </w:rPr>
        <w:t> </w:t>
      </w:r>
      <w:r>
        <w:rPr>
          <w:sz w:val="24"/>
        </w:rPr>
        <w:t>day,</w:t>
      </w:r>
      <w:r>
        <w:rPr>
          <w:spacing w:val="-2"/>
          <w:sz w:val="24"/>
        </w:rPr>
        <w:t> </w:t>
      </w:r>
      <w:r>
        <w:rPr>
          <w:sz w:val="24"/>
        </w:rPr>
        <w:t>pause</w:t>
      </w:r>
      <w:r>
        <w:rPr>
          <w:spacing w:val="-4"/>
          <w:sz w:val="24"/>
        </w:rPr>
        <w:t> </w:t>
      </w:r>
      <w:r>
        <w:rPr>
          <w:sz w:val="24"/>
        </w:rPr>
        <w:t>and</w:t>
      </w:r>
      <w:r>
        <w:rPr>
          <w:spacing w:val="-2"/>
          <w:sz w:val="24"/>
        </w:rPr>
        <w:t> note:</w:t>
      </w:r>
    </w:p>
    <w:p>
      <w:pPr>
        <w:pStyle w:val="ListParagraph"/>
        <w:spacing w:after="0" w:line="240" w:lineRule="auto"/>
        <w:jc w:val="left"/>
        <w:rPr>
          <w:sz w:val="24"/>
        </w:rPr>
        <w:sectPr>
          <w:pgSz w:w="11910" w:h="16840"/>
          <w:pgMar w:top="1080" w:bottom="280" w:left="992" w:right="992"/>
        </w:sectPr>
      </w:pPr>
    </w:p>
    <w:p>
      <w:pPr>
        <w:pStyle w:val="ListParagraph"/>
        <w:numPr>
          <w:ilvl w:val="1"/>
          <w:numId w:val="42"/>
        </w:numPr>
        <w:tabs>
          <w:tab w:pos="1581" w:val="left" w:leader="none"/>
        </w:tabs>
        <w:spacing w:line="240" w:lineRule="auto" w:before="32" w:after="0"/>
        <w:ind w:left="1581" w:right="0" w:hanging="500"/>
        <w:jc w:val="left"/>
        <w:rPr>
          <w:sz w:val="24"/>
        </w:rPr>
      </w:pPr>
      <w:r>
        <w:rPr>
          <w:sz w:val="24"/>
        </w:rPr>
        <w:t>Agni</w:t>
      </w:r>
      <w:r>
        <w:rPr>
          <w:spacing w:val="-10"/>
          <w:sz w:val="24"/>
        </w:rPr>
        <w:t> </w:t>
      </w:r>
      <w:r>
        <w:rPr>
          <w:sz w:val="24"/>
        </w:rPr>
        <w:t>status:</w:t>
      </w:r>
      <w:r>
        <w:rPr>
          <w:spacing w:val="-11"/>
          <w:sz w:val="24"/>
        </w:rPr>
        <w:t> </w:t>
      </w:r>
      <w:r>
        <w:rPr>
          <w:sz w:val="24"/>
        </w:rPr>
        <w:t>Was</w:t>
      </w:r>
      <w:r>
        <w:rPr>
          <w:spacing w:val="-7"/>
          <w:sz w:val="24"/>
        </w:rPr>
        <w:t> </w:t>
      </w:r>
      <w:r>
        <w:rPr>
          <w:sz w:val="24"/>
        </w:rPr>
        <w:t>hunger</w:t>
      </w:r>
      <w:r>
        <w:rPr>
          <w:spacing w:val="-7"/>
          <w:sz w:val="24"/>
        </w:rPr>
        <w:t> </w:t>
      </w:r>
      <w:r>
        <w:rPr>
          <w:sz w:val="24"/>
        </w:rPr>
        <w:t>natural?</w:t>
      </w:r>
      <w:r>
        <w:rPr>
          <w:spacing w:val="-11"/>
          <w:sz w:val="24"/>
        </w:rPr>
        <w:t> </w:t>
      </w:r>
      <w:r>
        <w:rPr>
          <w:sz w:val="24"/>
        </w:rPr>
        <w:t>Was</w:t>
      </w:r>
      <w:r>
        <w:rPr>
          <w:spacing w:val="-7"/>
          <w:sz w:val="24"/>
        </w:rPr>
        <w:t> </w:t>
      </w:r>
      <w:r>
        <w:rPr>
          <w:sz w:val="24"/>
        </w:rPr>
        <w:t>digestion</w:t>
      </w:r>
      <w:r>
        <w:rPr>
          <w:spacing w:val="-7"/>
          <w:sz w:val="24"/>
        </w:rPr>
        <w:t> </w:t>
      </w:r>
      <w:r>
        <w:rPr>
          <w:spacing w:val="-2"/>
          <w:sz w:val="24"/>
        </w:rPr>
        <w:t>smooth?</w:t>
      </w:r>
    </w:p>
    <w:p>
      <w:pPr>
        <w:pStyle w:val="ListParagraph"/>
        <w:numPr>
          <w:ilvl w:val="1"/>
          <w:numId w:val="42"/>
        </w:numPr>
        <w:tabs>
          <w:tab w:pos="1581" w:val="left" w:leader="none"/>
        </w:tabs>
        <w:spacing w:line="240" w:lineRule="auto" w:before="214" w:after="0"/>
        <w:ind w:left="1581" w:right="0" w:hanging="500"/>
        <w:jc w:val="left"/>
        <w:rPr>
          <w:sz w:val="24"/>
        </w:rPr>
      </w:pPr>
      <w:r>
        <w:rPr>
          <w:sz w:val="24"/>
        </w:rPr>
        <w:t>Bowel</w:t>
      </w:r>
      <w:r>
        <w:rPr>
          <w:spacing w:val="-9"/>
          <w:sz w:val="24"/>
        </w:rPr>
        <w:t> </w:t>
      </w:r>
      <w:r>
        <w:rPr>
          <w:sz w:val="24"/>
        </w:rPr>
        <w:t>movement:</w:t>
      </w:r>
      <w:r>
        <w:rPr>
          <w:spacing w:val="-12"/>
          <w:sz w:val="24"/>
        </w:rPr>
        <w:t> </w:t>
      </w:r>
      <w:r>
        <w:rPr>
          <w:sz w:val="24"/>
        </w:rPr>
        <w:t>Was</w:t>
      </w:r>
      <w:r>
        <w:rPr>
          <w:spacing w:val="-6"/>
          <w:sz w:val="24"/>
        </w:rPr>
        <w:t> </w:t>
      </w:r>
      <w:r>
        <w:rPr>
          <w:sz w:val="24"/>
        </w:rPr>
        <w:t>it</w:t>
      </w:r>
      <w:r>
        <w:rPr>
          <w:spacing w:val="-7"/>
          <w:sz w:val="24"/>
        </w:rPr>
        <w:t> </w:t>
      </w:r>
      <w:r>
        <w:rPr>
          <w:sz w:val="24"/>
        </w:rPr>
        <w:t>timely,</w:t>
      </w:r>
      <w:r>
        <w:rPr>
          <w:spacing w:val="-7"/>
          <w:sz w:val="24"/>
        </w:rPr>
        <w:t> </w:t>
      </w:r>
      <w:r>
        <w:rPr>
          <w:sz w:val="24"/>
        </w:rPr>
        <w:t>complete,</w:t>
      </w:r>
      <w:r>
        <w:rPr>
          <w:spacing w:val="-7"/>
          <w:sz w:val="24"/>
        </w:rPr>
        <w:t> </w:t>
      </w:r>
      <w:r>
        <w:rPr>
          <w:sz w:val="24"/>
        </w:rPr>
        <w:t>and</w:t>
      </w:r>
      <w:r>
        <w:rPr>
          <w:spacing w:val="-6"/>
          <w:sz w:val="24"/>
        </w:rPr>
        <w:t> </w:t>
      </w:r>
      <w:r>
        <w:rPr>
          <w:spacing w:val="-2"/>
          <w:sz w:val="24"/>
        </w:rPr>
        <w:t>easeful?</w:t>
      </w:r>
    </w:p>
    <w:p>
      <w:pPr>
        <w:pStyle w:val="ListParagraph"/>
        <w:numPr>
          <w:ilvl w:val="1"/>
          <w:numId w:val="42"/>
        </w:numPr>
        <w:tabs>
          <w:tab w:pos="1581" w:val="left" w:leader="none"/>
        </w:tabs>
        <w:spacing w:line="427" w:lineRule="auto" w:before="214" w:after="0"/>
        <w:ind w:left="141" w:right="2932" w:firstLine="940"/>
        <w:jc w:val="left"/>
        <w:rPr>
          <w:sz w:val="24"/>
        </w:rPr>
      </w:pPr>
      <w:r>
        <w:rPr>
          <w:sz w:val="24"/>
        </w:rPr>
        <w:t>Mood: Was there anxiety, irritation, joy, or heaviness? These</w:t>
      </w:r>
      <w:r>
        <w:rPr>
          <w:spacing w:val="-5"/>
          <w:sz w:val="24"/>
        </w:rPr>
        <w:t> </w:t>
      </w:r>
      <w:r>
        <w:rPr>
          <w:sz w:val="24"/>
        </w:rPr>
        <w:t>questions</w:t>
      </w:r>
      <w:r>
        <w:rPr>
          <w:spacing w:val="-4"/>
          <w:sz w:val="24"/>
        </w:rPr>
        <w:t> </w:t>
      </w:r>
      <w:r>
        <w:rPr>
          <w:sz w:val="24"/>
        </w:rPr>
        <w:t>are</w:t>
      </w:r>
      <w:r>
        <w:rPr>
          <w:spacing w:val="-5"/>
          <w:sz w:val="24"/>
        </w:rPr>
        <w:t> </w:t>
      </w:r>
      <w:r>
        <w:rPr>
          <w:sz w:val="24"/>
        </w:rPr>
        <w:t>not</w:t>
      </w:r>
      <w:r>
        <w:rPr>
          <w:spacing w:val="-4"/>
          <w:sz w:val="24"/>
        </w:rPr>
        <w:t> </w:t>
      </w:r>
      <w:r>
        <w:rPr>
          <w:sz w:val="24"/>
        </w:rPr>
        <w:t>diagnostic—they</w:t>
      </w:r>
      <w:r>
        <w:rPr>
          <w:spacing w:val="-4"/>
          <w:sz w:val="24"/>
        </w:rPr>
        <w:t> </w:t>
      </w:r>
      <w:r>
        <w:rPr>
          <w:sz w:val="24"/>
        </w:rPr>
        <w:t>are</w:t>
      </w:r>
      <w:r>
        <w:rPr>
          <w:spacing w:val="-5"/>
          <w:sz w:val="24"/>
        </w:rPr>
        <w:t> </w:t>
      </w:r>
      <w:r>
        <w:rPr>
          <w:sz w:val="24"/>
        </w:rPr>
        <w:t>doorways</w:t>
      </w:r>
      <w:r>
        <w:rPr>
          <w:spacing w:val="-4"/>
          <w:sz w:val="24"/>
        </w:rPr>
        <w:t> </w:t>
      </w:r>
      <w:r>
        <w:rPr>
          <w:sz w:val="24"/>
        </w:rPr>
        <w:t>to</w:t>
      </w:r>
      <w:r>
        <w:rPr>
          <w:spacing w:val="-4"/>
          <w:sz w:val="24"/>
        </w:rPr>
        <w:t> </w:t>
      </w:r>
      <w:r>
        <w:rPr>
          <w:sz w:val="24"/>
        </w:rPr>
        <w:t>discernment.</w:t>
      </w:r>
    </w:p>
    <w:p>
      <w:pPr>
        <w:pStyle w:val="BodyText"/>
        <w:spacing w:line="242" w:lineRule="auto" w:before="27"/>
        <w:ind w:right="262"/>
      </w:pPr>
      <w:r>
        <w:rPr/>
        <w:t>Healing</w:t>
      </w:r>
      <w:r>
        <w:rPr>
          <w:spacing w:val="-3"/>
        </w:rPr>
        <w:t> </w:t>
      </w:r>
      <w:r>
        <w:rPr/>
        <w:t>is</w:t>
      </w:r>
      <w:r>
        <w:rPr>
          <w:spacing w:val="-3"/>
        </w:rPr>
        <w:t> </w:t>
      </w:r>
      <w:r>
        <w:rPr/>
        <w:t>less</w:t>
      </w:r>
      <w:r>
        <w:rPr>
          <w:spacing w:val="-3"/>
        </w:rPr>
        <w:t> </w:t>
      </w:r>
      <w:r>
        <w:rPr/>
        <w:t>about</w:t>
      </w:r>
      <w:r>
        <w:rPr>
          <w:spacing w:val="-3"/>
        </w:rPr>
        <w:t> </w:t>
      </w:r>
      <w:r>
        <w:rPr/>
        <w:t>cutting</w:t>
      </w:r>
      <w:r>
        <w:rPr>
          <w:spacing w:val="-3"/>
        </w:rPr>
        <w:t> </w:t>
      </w:r>
      <w:r>
        <w:rPr/>
        <w:t>things</w:t>
      </w:r>
      <w:r>
        <w:rPr>
          <w:spacing w:val="-3"/>
        </w:rPr>
        <w:t> </w:t>
      </w:r>
      <w:r>
        <w:rPr/>
        <w:t>out,</w:t>
      </w:r>
      <w:r>
        <w:rPr>
          <w:spacing w:val="-3"/>
        </w:rPr>
        <w:t> </w:t>
      </w:r>
      <w:r>
        <w:rPr/>
        <w:t>and</w:t>
      </w:r>
      <w:r>
        <w:rPr>
          <w:spacing w:val="-3"/>
        </w:rPr>
        <w:t> </w:t>
      </w:r>
      <w:r>
        <w:rPr/>
        <w:t>more</w:t>
      </w:r>
      <w:r>
        <w:rPr>
          <w:spacing w:val="-4"/>
        </w:rPr>
        <w:t> </w:t>
      </w:r>
      <w:r>
        <w:rPr/>
        <w:t>about</w:t>
      </w:r>
      <w:r>
        <w:rPr>
          <w:spacing w:val="-3"/>
        </w:rPr>
        <w:t> </w:t>
      </w:r>
      <w:r>
        <w:rPr/>
        <w:t>tuning</w:t>
      </w:r>
      <w:r>
        <w:rPr>
          <w:spacing w:val="-3"/>
        </w:rPr>
        <w:t> </w:t>
      </w:r>
      <w:r>
        <w:rPr/>
        <w:t>back</w:t>
      </w:r>
      <w:r>
        <w:rPr>
          <w:spacing w:val="-3"/>
        </w:rPr>
        <w:t> </w:t>
      </w:r>
      <w:r>
        <w:rPr/>
        <w:t>in.</w:t>
      </w:r>
      <w:r>
        <w:rPr>
          <w:spacing w:val="-8"/>
        </w:rPr>
        <w:t> </w:t>
      </w:r>
      <w:r>
        <w:rPr/>
        <w:t>When</w:t>
      </w:r>
      <w:r>
        <w:rPr>
          <w:spacing w:val="-3"/>
        </w:rPr>
        <w:t> </w:t>
      </w:r>
      <w:r>
        <w:rPr/>
        <w:t>we</w:t>
      </w:r>
      <w:r>
        <w:rPr>
          <w:spacing w:val="-4"/>
        </w:rPr>
        <w:t> </w:t>
      </w:r>
      <w:r>
        <w:rPr/>
        <w:t>eat</w:t>
      </w:r>
      <w:r>
        <w:rPr>
          <w:spacing w:val="-3"/>
        </w:rPr>
        <w:t> </w:t>
      </w:r>
      <w:r>
        <w:rPr/>
        <w:t>from</w:t>
      </w:r>
      <w:r>
        <w:rPr>
          <w:spacing w:val="-3"/>
        </w:rPr>
        <w:t> </w:t>
      </w:r>
      <w:r>
        <w:rPr/>
        <w:t>clarity, digestion becomes ceremony, and food becomes a frequency that retrains the immune system— meal by meal, moment by moment.</w:t>
      </w:r>
    </w:p>
    <w:p>
      <w:pPr>
        <w:pStyle w:val="BodyText"/>
        <w:spacing w:after="0" w:line="242" w:lineRule="auto"/>
        <w:sectPr>
          <w:pgSz w:w="11910" w:h="16840"/>
          <w:pgMar w:top="1080" w:bottom="280" w:left="992" w:right="992"/>
        </w:sectPr>
      </w:pPr>
    </w:p>
    <w:p>
      <w:pPr>
        <w:pStyle w:val="Heading2"/>
        <w:spacing w:before="10"/>
      </w:pPr>
      <w:r>
        <w:rPr/>
        <w:t>Rekindling</w:t>
      </w:r>
      <w:r>
        <w:rPr>
          <w:spacing w:val="-4"/>
        </w:rPr>
        <w:t> </w:t>
      </w:r>
      <w:r>
        <w:rPr/>
        <w:t>the</w:t>
      </w:r>
      <w:r>
        <w:rPr>
          <w:spacing w:val="-21"/>
        </w:rPr>
        <w:t> </w:t>
      </w:r>
      <w:r>
        <w:rPr/>
        <w:t>Agni</w:t>
      </w:r>
      <w:r>
        <w:rPr>
          <w:spacing w:val="-2"/>
        </w:rPr>
        <w:t> </w:t>
      </w:r>
      <w:r>
        <w:rPr/>
        <w:t>–</w:t>
      </w:r>
      <w:r>
        <w:rPr>
          <w:spacing w:val="-9"/>
        </w:rPr>
        <w:t> </w:t>
      </w:r>
      <w:r>
        <w:rPr/>
        <w:t>The</w:t>
      </w:r>
      <w:r>
        <w:rPr>
          <w:spacing w:val="-2"/>
        </w:rPr>
        <w:t> </w:t>
      </w:r>
      <w:r>
        <w:rPr/>
        <w:t>First</w:t>
      </w:r>
      <w:r>
        <w:rPr>
          <w:spacing w:val="-2"/>
        </w:rPr>
        <w:t> </w:t>
      </w:r>
      <w:r>
        <w:rPr/>
        <w:t>Spark</w:t>
      </w:r>
      <w:r>
        <w:rPr>
          <w:spacing w:val="-1"/>
        </w:rPr>
        <w:t> </w:t>
      </w:r>
      <w:r>
        <w:rPr/>
        <w:t>of</w:t>
      </w:r>
      <w:r>
        <w:rPr>
          <w:spacing w:val="-1"/>
        </w:rPr>
        <w:t> </w:t>
      </w:r>
      <w:r>
        <w:rPr>
          <w:spacing w:val="-2"/>
        </w:rPr>
        <w:t>Healing</w:t>
      </w:r>
    </w:p>
    <w:p>
      <w:pPr>
        <w:spacing w:line="242" w:lineRule="auto" w:before="306"/>
        <w:ind w:left="141" w:right="262" w:firstLine="0"/>
        <w:jc w:val="left"/>
        <w:rPr>
          <w:i/>
          <w:sz w:val="24"/>
        </w:rPr>
      </w:pPr>
      <w:r>
        <w:rPr>
          <w:i/>
          <w:sz w:val="24"/>
        </w:rPr>
        <w:t>When</w:t>
      </w:r>
      <w:r>
        <w:rPr>
          <w:i/>
          <w:spacing w:val="-6"/>
          <w:sz w:val="24"/>
        </w:rPr>
        <w:t> </w:t>
      </w:r>
      <w:r>
        <w:rPr>
          <w:i/>
          <w:sz w:val="24"/>
        </w:rPr>
        <w:t>healing</w:t>
      </w:r>
      <w:r>
        <w:rPr>
          <w:i/>
          <w:spacing w:val="-6"/>
          <w:sz w:val="24"/>
        </w:rPr>
        <w:t> </w:t>
      </w:r>
      <w:r>
        <w:rPr>
          <w:i/>
          <w:sz w:val="24"/>
        </w:rPr>
        <w:t>feels</w:t>
      </w:r>
      <w:r>
        <w:rPr>
          <w:i/>
          <w:spacing w:val="-6"/>
          <w:sz w:val="24"/>
        </w:rPr>
        <w:t> </w:t>
      </w:r>
      <w:r>
        <w:rPr>
          <w:i/>
          <w:sz w:val="24"/>
        </w:rPr>
        <w:t>far</w:t>
      </w:r>
      <w:r>
        <w:rPr>
          <w:i/>
          <w:spacing w:val="-6"/>
          <w:sz w:val="24"/>
        </w:rPr>
        <w:t> </w:t>
      </w:r>
      <w:r>
        <w:rPr>
          <w:i/>
          <w:sz w:val="24"/>
        </w:rPr>
        <w:t>away,</w:t>
      </w:r>
      <w:r>
        <w:rPr>
          <w:i/>
          <w:spacing w:val="-6"/>
          <w:sz w:val="24"/>
        </w:rPr>
        <w:t> </w:t>
      </w:r>
      <w:r>
        <w:rPr>
          <w:i/>
          <w:sz w:val="24"/>
        </w:rPr>
        <w:t>start</w:t>
      </w:r>
      <w:r>
        <w:rPr>
          <w:i/>
          <w:spacing w:val="-6"/>
          <w:sz w:val="24"/>
        </w:rPr>
        <w:t> </w:t>
      </w:r>
      <w:r>
        <w:rPr>
          <w:i/>
          <w:sz w:val="24"/>
        </w:rPr>
        <w:t>with</w:t>
      </w:r>
      <w:r>
        <w:rPr>
          <w:i/>
          <w:spacing w:val="-6"/>
          <w:sz w:val="24"/>
        </w:rPr>
        <w:t> </w:t>
      </w:r>
      <w:r>
        <w:rPr>
          <w:i/>
          <w:sz w:val="24"/>
        </w:rPr>
        <w:t>fire.</w:t>
      </w:r>
      <w:r>
        <w:rPr>
          <w:i/>
          <w:spacing w:val="-6"/>
          <w:sz w:val="24"/>
        </w:rPr>
        <w:t> </w:t>
      </w:r>
      <w:r>
        <w:rPr>
          <w:i/>
          <w:sz w:val="24"/>
        </w:rPr>
        <w:t>When</w:t>
      </w:r>
      <w:r>
        <w:rPr>
          <w:i/>
          <w:spacing w:val="-6"/>
          <w:sz w:val="24"/>
        </w:rPr>
        <w:t> </w:t>
      </w:r>
      <w:r>
        <w:rPr>
          <w:i/>
          <w:sz w:val="24"/>
        </w:rPr>
        <w:t>the</w:t>
      </w:r>
      <w:r>
        <w:rPr>
          <w:i/>
          <w:spacing w:val="-6"/>
          <w:sz w:val="24"/>
        </w:rPr>
        <w:t> </w:t>
      </w:r>
      <w:r>
        <w:rPr>
          <w:i/>
          <w:sz w:val="24"/>
        </w:rPr>
        <w:t>body</w:t>
      </w:r>
      <w:r>
        <w:rPr>
          <w:i/>
          <w:spacing w:val="-7"/>
          <w:sz w:val="24"/>
        </w:rPr>
        <w:t> </w:t>
      </w:r>
      <w:r>
        <w:rPr>
          <w:i/>
          <w:sz w:val="24"/>
        </w:rPr>
        <w:t>forgets</w:t>
      </w:r>
      <w:r>
        <w:rPr>
          <w:i/>
          <w:spacing w:val="-6"/>
          <w:sz w:val="24"/>
        </w:rPr>
        <w:t> </w:t>
      </w:r>
      <w:r>
        <w:rPr>
          <w:i/>
          <w:sz w:val="24"/>
        </w:rPr>
        <w:t>its</w:t>
      </w:r>
      <w:r>
        <w:rPr>
          <w:i/>
          <w:spacing w:val="-6"/>
          <w:sz w:val="24"/>
        </w:rPr>
        <w:t> </w:t>
      </w:r>
      <w:r>
        <w:rPr>
          <w:i/>
          <w:sz w:val="24"/>
        </w:rPr>
        <w:t>name,</w:t>
      </w:r>
      <w:r>
        <w:rPr>
          <w:i/>
          <w:spacing w:val="-6"/>
          <w:sz w:val="24"/>
        </w:rPr>
        <w:t> </w:t>
      </w:r>
      <w:r>
        <w:rPr>
          <w:i/>
          <w:sz w:val="24"/>
        </w:rPr>
        <w:t>begin</w:t>
      </w:r>
      <w:r>
        <w:rPr>
          <w:i/>
          <w:spacing w:val="-6"/>
          <w:sz w:val="24"/>
        </w:rPr>
        <w:t> </w:t>
      </w:r>
      <w:r>
        <w:rPr>
          <w:i/>
          <w:sz w:val="24"/>
        </w:rPr>
        <w:t>where</w:t>
      </w:r>
      <w:r>
        <w:rPr>
          <w:i/>
          <w:spacing w:val="-6"/>
          <w:sz w:val="24"/>
        </w:rPr>
        <w:t> </w:t>
      </w:r>
      <w:r>
        <w:rPr>
          <w:i/>
          <w:sz w:val="24"/>
        </w:rPr>
        <w:t>memory was first lost—in Agni.</w:t>
      </w:r>
    </w:p>
    <w:p>
      <w:pPr>
        <w:pStyle w:val="BodyText"/>
        <w:spacing w:before="0"/>
        <w:ind w:left="0"/>
        <w:rPr>
          <w:i/>
        </w:rPr>
      </w:pPr>
    </w:p>
    <w:p>
      <w:pPr>
        <w:pStyle w:val="BodyText"/>
        <w:spacing w:before="4"/>
        <w:ind w:left="0"/>
        <w:rPr>
          <w:i/>
        </w:rPr>
      </w:pPr>
    </w:p>
    <w:p>
      <w:pPr>
        <w:pStyle w:val="Heading5"/>
      </w:pPr>
      <w:r>
        <w:rPr/>
        <w:t>Why</w:t>
      </w:r>
      <w:r>
        <w:rPr>
          <w:spacing w:val="-8"/>
        </w:rPr>
        <w:t> </w:t>
      </w:r>
      <w:r>
        <w:rPr/>
        <w:t>This</w:t>
      </w:r>
      <w:r>
        <w:rPr>
          <w:spacing w:val="-3"/>
        </w:rPr>
        <w:t> </w:t>
      </w:r>
      <w:r>
        <w:rPr/>
        <w:t>Chapter</w:t>
      </w:r>
      <w:r>
        <w:rPr>
          <w:spacing w:val="-8"/>
        </w:rPr>
        <w:t> </w:t>
      </w:r>
      <w:r>
        <w:rPr/>
        <w:t>Matters</w:t>
      </w:r>
      <w:r>
        <w:rPr>
          <w:spacing w:val="-3"/>
        </w:rPr>
        <w:t> </w:t>
      </w:r>
      <w:r>
        <w:rPr/>
        <w:t>–</w:t>
      </w:r>
      <w:r>
        <w:rPr>
          <w:spacing w:val="-3"/>
        </w:rPr>
        <w:t> </w:t>
      </w:r>
      <w:r>
        <w:rPr/>
        <w:t>Even</w:t>
      </w:r>
      <w:r>
        <w:rPr>
          <w:spacing w:val="-8"/>
        </w:rPr>
        <w:t> </w:t>
      </w:r>
      <w:r>
        <w:rPr/>
        <w:t>When</w:t>
      </w:r>
      <w:r>
        <w:rPr>
          <w:spacing w:val="-8"/>
        </w:rPr>
        <w:t> </w:t>
      </w:r>
      <w:r>
        <w:rPr/>
        <w:t>We</w:t>
      </w:r>
      <w:r>
        <w:rPr>
          <w:spacing w:val="-4"/>
        </w:rPr>
        <w:t> </w:t>
      </w:r>
      <w:r>
        <w:rPr/>
        <w:t>Eat</w:t>
      </w:r>
      <w:r>
        <w:rPr>
          <w:spacing w:val="-2"/>
        </w:rPr>
        <w:t> Right</w:t>
      </w:r>
    </w:p>
    <w:p>
      <w:pPr>
        <w:pStyle w:val="BodyText"/>
        <w:spacing w:line="242" w:lineRule="auto" w:before="286"/>
      </w:pPr>
      <w:r>
        <w:rPr/>
        <w:t>One</w:t>
      </w:r>
      <w:r>
        <w:rPr>
          <w:spacing w:val="-3"/>
        </w:rPr>
        <w:t> </w:t>
      </w:r>
      <w:r>
        <w:rPr/>
        <w:t>might</w:t>
      </w:r>
      <w:r>
        <w:rPr>
          <w:spacing w:val="-2"/>
        </w:rPr>
        <w:t> </w:t>
      </w:r>
      <w:r>
        <w:rPr/>
        <w:t>ask:</w:t>
      </w:r>
      <w:r>
        <w:rPr>
          <w:spacing w:val="-2"/>
        </w:rPr>
        <w:t> </w:t>
      </w:r>
      <w:r>
        <w:rPr/>
        <w:t>if</w:t>
      </w:r>
      <w:r>
        <w:rPr>
          <w:spacing w:val="-2"/>
        </w:rPr>
        <w:t> </w:t>
      </w:r>
      <w:r>
        <w:rPr/>
        <w:t>I</w:t>
      </w:r>
      <w:r>
        <w:rPr>
          <w:spacing w:val="-2"/>
        </w:rPr>
        <w:t> </w:t>
      </w:r>
      <w:r>
        <w:rPr/>
        <w:t>already</w:t>
      </w:r>
      <w:r>
        <w:rPr>
          <w:spacing w:val="-2"/>
        </w:rPr>
        <w:t> </w:t>
      </w:r>
      <w:r>
        <w:rPr/>
        <w:t>eat</w:t>
      </w:r>
      <w:r>
        <w:rPr>
          <w:spacing w:val="-2"/>
        </w:rPr>
        <w:t> </w:t>
      </w:r>
      <w:r>
        <w:rPr/>
        <w:t>according</w:t>
      </w:r>
      <w:r>
        <w:rPr>
          <w:spacing w:val="-2"/>
        </w:rPr>
        <w:t> </w:t>
      </w:r>
      <w:r>
        <w:rPr/>
        <w:t>to</w:t>
      </w:r>
      <w:r>
        <w:rPr>
          <w:spacing w:val="-2"/>
        </w:rPr>
        <w:t> </w:t>
      </w:r>
      <w:r>
        <w:rPr/>
        <w:t>my</w:t>
      </w:r>
      <w:r>
        <w:rPr>
          <w:spacing w:val="-2"/>
        </w:rPr>
        <w:t> </w:t>
      </w:r>
      <w:r>
        <w:rPr/>
        <w:t>region,</w:t>
      </w:r>
      <w:r>
        <w:rPr>
          <w:spacing w:val="-2"/>
        </w:rPr>
        <w:t> </w:t>
      </w:r>
      <w:r>
        <w:rPr/>
        <w:t>season,</w:t>
      </w:r>
      <w:r>
        <w:rPr>
          <w:spacing w:val="-2"/>
        </w:rPr>
        <w:t> </w:t>
      </w:r>
      <w:r>
        <w:rPr/>
        <w:t>and</w:t>
      </w:r>
      <w:r>
        <w:rPr>
          <w:spacing w:val="-2"/>
        </w:rPr>
        <w:t> </w:t>
      </w:r>
      <w:r>
        <w:rPr/>
        <w:t>tradition—do</w:t>
      </w:r>
      <w:r>
        <w:rPr>
          <w:spacing w:val="-2"/>
        </w:rPr>
        <w:t> </w:t>
      </w:r>
      <w:r>
        <w:rPr/>
        <w:t>I</w:t>
      </w:r>
      <w:r>
        <w:rPr>
          <w:spacing w:val="-2"/>
        </w:rPr>
        <w:t> </w:t>
      </w:r>
      <w:r>
        <w:rPr/>
        <w:t>still</w:t>
      </w:r>
      <w:r>
        <w:rPr>
          <w:spacing w:val="-2"/>
        </w:rPr>
        <w:t> </w:t>
      </w:r>
      <w:r>
        <w:rPr/>
        <w:t>need Langhana, Deepana, and Paachana?</w:t>
      </w:r>
    </w:p>
    <w:p>
      <w:pPr>
        <w:pStyle w:val="BodyText"/>
        <w:spacing w:before="242"/>
      </w:pPr>
      <w:r>
        <w:rPr/>
        <w:t>The</w:t>
      </w:r>
      <w:r>
        <w:rPr>
          <w:spacing w:val="-2"/>
        </w:rPr>
        <w:t> </w:t>
      </w:r>
      <w:r>
        <w:rPr/>
        <w:t>answer</w:t>
      </w:r>
      <w:r>
        <w:rPr>
          <w:spacing w:val="-1"/>
        </w:rPr>
        <w:t> </w:t>
      </w:r>
      <w:r>
        <w:rPr/>
        <w:t>is</w:t>
      </w:r>
      <w:r>
        <w:rPr>
          <w:spacing w:val="-1"/>
        </w:rPr>
        <w:t> </w:t>
      </w:r>
      <w:r>
        <w:rPr>
          <w:spacing w:val="-4"/>
        </w:rPr>
        <w:t>yes.</w:t>
      </w:r>
    </w:p>
    <w:p>
      <w:pPr>
        <w:pStyle w:val="BodyText"/>
        <w:spacing w:line="242" w:lineRule="auto"/>
        <w:ind w:right="262"/>
      </w:pPr>
      <w:r>
        <w:rPr/>
        <w:t>Because these tools are not just corrections for dietary errors—they are ongoing instruments of clarity.</w:t>
      </w:r>
      <w:r>
        <w:rPr>
          <w:spacing w:val="-1"/>
        </w:rPr>
        <w:t> </w:t>
      </w:r>
      <w:r>
        <w:rPr/>
        <w:t>Even</w:t>
      </w:r>
      <w:r>
        <w:rPr>
          <w:spacing w:val="-1"/>
        </w:rPr>
        <w:t> </w:t>
      </w:r>
      <w:r>
        <w:rPr/>
        <w:t>in</w:t>
      </w:r>
      <w:r>
        <w:rPr>
          <w:spacing w:val="-1"/>
        </w:rPr>
        <w:t> </w:t>
      </w:r>
      <w:r>
        <w:rPr/>
        <w:t>a</w:t>
      </w:r>
      <w:r>
        <w:rPr>
          <w:spacing w:val="-2"/>
        </w:rPr>
        <w:t> </w:t>
      </w:r>
      <w:r>
        <w:rPr/>
        <w:t>well-fed</w:t>
      </w:r>
      <w:r>
        <w:rPr>
          <w:spacing w:val="-1"/>
        </w:rPr>
        <w:t> </w:t>
      </w:r>
      <w:r>
        <w:rPr/>
        <w:t>kingdom,</w:t>
      </w:r>
      <w:r>
        <w:rPr>
          <w:spacing w:val="-1"/>
        </w:rPr>
        <w:t> </w:t>
      </w:r>
      <w:r>
        <w:rPr/>
        <w:t>the</w:t>
      </w:r>
      <w:r>
        <w:rPr>
          <w:spacing w:val="-2"/>
        </w:rPr>
        <w:t> </w:t>
      </w:r>
      <w:r>
        <w:rPr/>
        <w:t>city's</w:t>
      </w:r>
      <w:r>
        <w:rPr>
          <w:spacing w:val="-1"/>
        </w:rPr>
        <w:t> </w:t>
      </w:r>
      <w:r>
        <w:rPr/>
        <w:t>drains</w:t>
      </w:r>
      <w:r>
        <w:rPr>
          <w:spacing w:val="-1"/>
        </w:rPr>
        <w:t> </w:t>
      </w:r>
      <w:r>
        <w:rPr/>
        <w:t>must</w:t>
      </w:r>
      <w:r>
        <w:rPr>
          <w:spacing w:val="-1"/>
        </w:rPr>
        <w:t> </w:t>
      </w:r>
      <w:r>
        <w:rPr/>
        <w:t>be</w:t>
      </w:r>
      <w:r>
        <w:rPr>
          <w:spacing w:val="-2"/>
        </w:rPr>
        <w:t> </w:t>
      </w:r>
      <w:r>
        <w:rPr/>
        <w:t>cleaned,</w:t>
      </w:r>
      <w:r>
        <w:rPr>
          <w:spacing w:val="-1"/>
        </w:rPr>
        <w:t> </w:t>
      </w:r>
      <w:r>
        <w:rPr/>
        <w:t>the</w:t>
      </w:r>
      <w:r>
        <w:rPr>
          <w:spacing w:val="-2"/>
        </w:rPr>
        <w:t> </w:t>
      </w:r>
      <w:r>
        <w:rPr/>
        <w:t>guards</w:t>
      </w:r>
      <w:r>
        <w:rPr>
          <w:spacing w:val="-1"/>
        </w:rPr>
        <w:t> </w:t>
      </w:r>
      <w:r>
        <w:rPr/>
        <w:t>retrained,</w:t>
      </w:r>
      <w:r>
        <w:rPr>
          <w:spacing w:val="-1"/>
        </w:rPr>
        <w:t> </w:t>
      </w:r>
      <w:r>
        <w:rPr/>
        <w:t>and</w:t>
      </w:r>
      <w:r>
        <w:rPr>
          <w:spacing w:val="-1"/>
        </w:rPr>
        <w:t> </w:t>
      </w:r>
      <w:r>
        <w:rPr/>
        <w:t>the court re-informed. In earlier chapters, we saw the body as a city-state, with</w:t>
      </w:r>
      <w:r>
        <w:rPr>
          <w:spacing w:val="-8"/>
        </w:rPr>
        <w:t> </w:t>
      </w:r>
      <w:r>
        <w:rPr/>
        <w:t>Agni as the wise council. When the council is overworked or ignored, even honest food becomes confusing.</w:t>
      </w:r>
      <w:r>
        <w:rPr>
          <w:spacing w:val="-6"/>
        </w:rPr>
        <w:t> </w:t>
      </w:r>
      <w:r>
        <w:rPr/>
        <w:t>Ama slips in disguised as nourishment. Connects through Gunas to the Kapha and Ojas and creates confusion.</w:t>
      </w:r>
      <w:r>
        <w:rPr>
          <w:spacing w:val="-7"/>
        </w:rPr>
        <w:t> </w:t>
      </w:r>
      <w:r>
        <w:rPr/>
        <w:t>The</w:t>
      </w:r>
      <w:r>
        <w:rPr>
          <w:spacing w:val="-3"/>
        </w:rPr>
        <w:t> </w:t>
      </w:r>
      <w:r>
        <w:rPr/>
        <w:t>confusion</w:t>
      </w:r>
      <w:r>
        <w:rPr>
          <w:spacing w:val="-2"/>
        </w:rPr>
        <w:t> </w:t>
      </w:r>
      <w:r>
        <w:rPr/>
        <w:t>which</w:t>
      </w:r>
      <w:r>
        <w:rPr>
          <w:spacing w:val="-2"/>
        </w:rPr>
        <w:t> </w:t>
      </w:r>
      <w:r>
        <w:rPr/>
        <w:t>leads</w:t>
      </w:r>
      <w:r>
        <w:rPr>
          <w:spacing w:val="-2"/>
        </w:rPr>
        <w:t> </w:t>
      </w:r>
      <w:r>
        <w:rPr/>
        <w:t>to</w:t>
      </w:r>
      <w:r>
        <w:rPr>
          <w:spacing w:val="-2"/>
        </w:rPr>
        <w:t> </w:t>
      </w:r>
      <w:r>
        <w:rPr/>
        <w:t>the</w:t>
      </w:r>
      <w:r>
        <w:rPr>
          <w:spacing w:val="-3"/>
        </w:rPr>
        <w:t> </w:t>
      </w:r>
      <w:r>
        <w:rPr/>
        <w:t>corruption</w:t>
      </w:r>
      <w:r>
        <w:rPr>
          <w:spacing w:val="-2"/>
        </w:rPr>
        <w:t> </w:t>
      </w:r>
      <w:r>
        <w:rPr/>
        <w:t>at</w:t>
      </w:r>
      <w:r>
        <w:rPr>
          <w:spacing w:val="-2"/>
        </w:rPr>
        <w:t> </w:t>
      </w:r>
      <w:r>
        <w:rPr/>
        <w:t>the</w:t>
      </w:r>
      <w:r>
        <w:rPr>
          <w:spacing w:val="-3"/>
        </w:rPr>
        <w:t> </w:t>
      </w:r>
      <w:r>
        <w:rPr/>
        <w:t>subtle</w:t>
      </w:r>
      <w:r>
        <w:rPr>
          <w:spacing w:val="-3"/>
        </w:rPr>
        <w:t> </w:t>
      </w:r>
      <w:r>
        <w:rPr/>
        <w:t>levels.</w:t>
      </w:r>
      <w:r>
        <w:rPr>
          <w:spacing w:val="-7"/>
        </w:rPr>
        <w:t> </w:t>
      </w:r>
      <w:r>
        <w:rPr/>
        <w:t>These</w:t>
      </w:r>
      <w:r>
        <w:rPr>
          <w:spacing w:val="-3"/>
        </w:rPr>
        <w:t> </w:t>
      </w:r>
      <w:r>
        <w:rPr/>
        <w:t>three</w:t>
      </w:r>
      <w:r>
        <w:rPr>
          <w:spacing w:val="-3"/>
        </w:rPr>
        <w:t> </w:t>
      </w:r>
      <w:r>
        <w:rPr/>
        <w:t>are</w:t>
      </w:r>
      <w:r>
        <w:rPr>
          <w:spacing w:val="-3"/>
        </w:rPr>
        <w:t> </w:t>
      </w:r>
      <w:r>
        <w:rPr/>
        <w:t>tools</w:t>
      </w:r>
      <w:r>
        <w:rPr>
          <w:spacing w:val="-2"/>
        </w:rPr>
        <w:t> </w:t>
      </w:r>
      <w:r>
        <w:rPr/>
        <w:t>to dissolve the coalitions, to clear the passages and end the confusions.</w:t>
      </w:r>
    </w:p>
    <w:p>
      <w:pPr>
        <w:pStyle w:val="BodyText"/>
        <w:spacing w:line="242" w:lineRule="auto" w:before="249"/>
      </w:pPr>
      <w:r>
        <w:rPr/>
        <w:t>Langhana is the seasonal cleaning of the streets. Deepana is the awakening of intelligence in the guards.</w:t>
      </w:r>
      <w:r>
        <w:rPr>
          <w:spacing w:val="-5"/>
        </w:rPr>
        <w:t> </w:t>
      </w:r>
      <w:r>
        <w:rPr/>
        <w:t>Paachana</w:t>
      </w:r>
      <w:r>
        <w:rPr>
          <w:spacing w:val="-6"/>
        </w:rPr>
        <w:t> </w:t>
      </w:r>
      <w:r>
        <w:rPr/>
        <w:t>is</w:t>
      </w:r>
      <w:r>
        <w:rPr>
          <w:spacing w:val="-5"/>
        </w:rPr>
        <w:t> </w:t>
      </w:r>
      <w:r>
        <w:rPr/>
        <w:t>the</w:t>
      </w:r>
      <w:r>
        <w:rPr>
          <w:spacing w:val="-6"/>
        </w:rPr>
        <w:t> </w:t>
      </w:r>
      <w:r>
        <w:rPr/>
        <w:t>final</w:t>
      </w:r>
      <w:r>
        <w:rPr>
          <w:spacing w:val="-5"/>
        </w:rPr>
        <w:t> </w:t>
      </w:r>
      <w:r>
        <w:rPr/>
        <w:t>review,</w:t>
      </w:r>
      <w:r>
        <w:rPr>
          <w:spacing w:val="-5"/>
        </w:rPr>
        <w:t> </w:t>
      </w:r>
      <w:r>
        <w:rPr/>
        <w:t>ensuring</w:t>
      </w:r>
      <w:r>
        <w:rPr>
          <w:spacing w:val="-5"/>
        </w:rPr>
        <w:t> </w:t>
      </w:r>
      <w:r>
        <w:rPr/>
        <w:t>no</w:t>
      </w:r>
      <w:r>
        <w:rPr>
          <w:spacing w:val="-5"/>
        </w:rPr>
        <w:t> </w:t>
      </w:r>
      <w:r>
        <w:rPr/>
        <w:t>spies</w:t>
      </w:r>
      <w:r>
        <w:rPr>
          <w:spacing w:val="-5"/>
        </w:rPr>
        <w:t> </w:t>
      </w:r>
      <w:r>
        <w:rPr/>
        <w:t>remain.</w:t>
      </w:r>
      <w:r>
        <w:rPr>
          <w:spacing w:val="-10"/>
        </w:rPr>
        <w:t> </w:t>
      </w:r>
      <w:r>
        <w:rPr/>
        <w:t>These</w:t>
      </w:r>
      <w:r>
        <w:rPr>
          <w:spacing w:val="-6"/>
        </w:rPr>
        <w:t> </w:t>
      </w:r>
      <w:r>
        <w:rPr/>
        <w:t>are</w:t>
      </w:r>
      <w:r>
        <w:rPr>
          <w:spacing w:val="-6"/>
        </w:rPr>
        <w:t> </w:t>
      </w:r>
      <w:r>
        <w:rPr/>
        <w:t>rituals</w:t>
      </w:r>
      <w:r>
        <w:rPr>
          <w:spacing w:val="-5"/>
        </w:rPr>
        <w:t> </w:t>
      </w:r>
      <w:r>
        <w:rPr/>
        <w:t>of</w:t>
      </w:r>
      <w:r>
        <w:rPr>
          <w:spacing w:val="-5"/>
        </w:rPr>
        <w:t> </w:t>
      </w:r>
      <w:r>
        <w:rPr/>
        <w:t>refinement—not just for disease reversal but for life.</w:t>
      </w:r>
    </w:p>
    <w:p>
      <w:pPr>
        <w:pStyle w:val="BodyText"/>
        <w:spacing w:line="242" w:lineRule="auto"/>
        <w:ind w:right="208"/>
      </w:pPr>
      <w:r>
        <w:rPr/>
        <w:t>Even</w:t>
      </w:r>
      <w:r>
        <w:rPr>
          <w:spacing w:val="-2"/>
        </w:rPr>
        <w:t> </w:t>
      </w:r>
      <w:r>
        <w:rPr/>
        <w:t>if</w:t>
      </w:r>
      <w:r>
        <w:rPr>
          <w:spacing w:val="-2"/>
        </w:rPr>
        <w:t> </w:t>
      </w:r>
      <w:r>
        <w:rPr/>
        <w:t>the</w:t>
      </w:r>
      <w:r>
        <w:rPr>
          <w:spacing w:val="-3"/>
        </w:rPr>
        <w:t> </w:t>
      </w:r>
      <w:r>
        <w:rPr/>
        <w:t>diet</w:t>
      </w:r>
      <w:r>
        <w:rPr>
          <w:spacing w:val="-2"/>
        </w:rPr>
        <w:t> </w:t>
      </w:r>
      <w:r>
        <w:rPr/>
        <w:t>is</w:t>
      </w:r>
      <w:r>
        <w:rPr>
          <w:spacing w:val="-2"/>
        </w:rPr>
        <w:t> </w:t>
      </w:r>
      <w:r>
        <w:rPr/>
        <w:t>right,</w:t>
      </w:r>
      <w:r>
        <w:rPr>
          <w:spacing w:val="-2"/>
        </w:rPr>
        <w:t> </w:t>
      </w:r>
      <w:r>
        <w:rPr/>
        <w:t>stress,</w:t>
      </w:r>
      <w:r>
        <w:rPr>
          <w:spacing w:val="-2"/>
        </w:rPr>
        <w:t> </w:t>
      </w:r>
      <w:r>
        <w:rPr/>
        <w:t>emotional</w:t>
      </w:r>
      <w:r>
        <w:rPr>
          <w:spacing w:val="-2"/>
        </w:rPr>
        <w:t> </w:t>
      </w:r>
      <w:r>
        <w:rPr/>
        <w:t>toxins,</w:t>
      </w:r>
      <w:r>
        <w:rPr>
          <w:spacing w:val="-2"/>
        </w:rPr>
        <w:t> </w:t>
      </w:r>
      <w:r>
        <w:rPr/>
        <w:t>and</w:t>
      </w:r>
      <w:r>
        <w:rPr>
          <w:spacing w:val="-2"/>
        </w:rPr>
        <w:t> </w:t>
      </w:r>
      <w:r>
        <w:rPr/>
        <w:t>subtle</w:t>
      </w:r>
      <w:r>
        <w:rPr>
          <w:spacing w:val="-3"/>
        </w:rPr>
        <w:t> </w:t>
      </w:r>
      <w:r>
        <w:rPr/>
        <w:t>imbalances</w:t>
      </w:r>
      <w:r>
        <w:rPr>
          <w:spacing w:val="-2"/>
        </w:rPr>
        <w:t> </w:t>
      </w:r>
      <w:r>
        <w:rPr/>
        <w:t>continue</w:t>
      </w:r>
      <w:r>
        <w:rPr>
          <w:spacing w:val="-3"/>
        </w:rPr>
        <w:t> </w:t>
      </w:r>
      <w:r>
        <w:rPr/>
        <w:t>to</w:t>
      </w:r>
      <w:r>
        <w:rPr>
          <w:spacing w:val="-2"/>
        </w:rPr>
        <w:t> </w:t>
      </w:r>
      <w:r>
        <w:rPr/>
        <w:t>create</w:t>
      </w:r>
      <w:r>
        <w:rPr>
          <w:spacing w:val="-3"/>
        </w:rPr>
        <w:t> </w:t>
      </w:r>
      <w:r>
        <w:rPr/>
        <w:t>disguised Ama. Langhana, Deepana, and Paachana prevent this—restoring rhythm, perception, and purity.</w:t>
      </w:r>
    </w:p>
    <w:p>
      <w:pPr>
        <w:pStyle w:val="BodyText"/>
        <w:spacing w:before="0"/>
        <w:ind w:left="0"/>
      </w:pPr>
    </w:p>
    <w:p>
      <w:pPr>
        <w:pStyle w:val="BodyText"/>
        <w:spacing w:before="3"/>
        <w:ind w:left="0"/>
      </w:pPr>
    </w:p>
    <w:p>
      <w:pPr>
        <w:pStyle w:val="Heading5"/>
      </w:pPr>
      <w:r>
        <w:rPr/>
        <w:t>A</w:t>
      </w:r>
      <w:r>
        <w:rPr>
          <w:spacing w:val="-17"/>
        </w:rPr>
        <w:t> </w:t>
      </w:r>
      <w:r>
        <w:rPr/>
        <w:t>Flame</w:t>
      </w:r>
      <w:r>
        <w:rPr>
          <w:spacing w:val="-1"/>
        </w:rPr>
        <w:t> </w:t>
      </w:r>
      <w:r>
        <w:rPr>
          <w:spacing w:val="-2"/>
        </w:rPr>
        <w:t>Misremembered</w:t>
      </w:r>
    </w:p>
    <w:p>
      <w:pPr>
        <w:pStyle w:val="BodyText"/>
        <w:spacing w:line="242" w:lineRule="auto" w:before="286"/>
        <w:ind w:right="284"/>
      </w:pPr>
      <w:r>
        <w:rPr/>
        <w:t>This chapter builds upon earlier explorations of </w:t>
      </w:r>
      <w:r>
        <w:rPr>
          <w:b/>
        </w:rPr>
        <w:t>Ama</w:t>
      </w:r>
      <w:r>
        <w:rPr/>
        <w:t>, </w:t>
      </w:r>
      <w:r>
        <w:rPr>
          <w:b/>
        </w:rPr>
        <w:t>Agni</w:t>
      </w:r>
      <w:r>
        <w:rPr/>
        <w:t>, and </w:t>
      </w:r>
      <w:r>
        <w:rPr>
          <w:b/>
        </w:rPr>
        <w:t>Ama-Visha</w:t>
      </w:r>
      <w:r>
        <w:rPr/>
        <w:t>—concepts that underlie the autoimmune experience.</w:t>
      </w:r>
      <w:r>
        <w:rPr>
          <w:spacing w:val="-5"/>
        </w:rPr>
        <w:t> </w:t>
      </w:r>
      <w:r>
        <w:rPr/>
        <w:t>As described in earlier chapters,</w:t>
      </w:r>
      <w:r>
        <w:rPr>
          <w:spacing w:val="-5"/>
        </w:rPr>
        <w:t> </w:t>
      </w:r>
      <w:r>
        <w:rPr/>
        <w:t>Ama is the undigested, improperly assimilated metabolic sludge that begins as a whisper but becomes a weapon when ignored.</w:t>
      </w:r>
      <w:r>
        <w:rPr>
          <w:spacing w:val="-15"/>
        </w:rPr>
        <w:t> </w:t>
      </w:r>
      <w:r>
        <w:rPr/>
        <w:t>Agni,</w:t>
      </w:r>
      <w:r>
        <w:rPr>
          <w:spacing w:val="-4"/>
        </w:rPr>
        <w:t> </w:t>
      </w:r>
      <w:r>
        <w:rPr/>
        <w:t>the</w:t>
      </w:r>
      <w:r>
        <w:rPr>
          <w:spacing w:val="-4"/>
        </w:rPr>
        <w:t> </w:t>
      </w:r>
      <w:r>
        <w:rPr/>
        <w:t>sacred</w:t>
      </w:r>
      <w:r>
        <w:rPr>
          <w:spacing w:val="-4"/>
        </w:rPr>
        <w:t> </w:t>
      </w:r>
      <w:r>
        <w:rPr/>
        <w:t>fire</w:t>
      </w:r>
      <w:r>
        <w:rPr>
          <w:spacing w:val="-4"/>
        </w:rPr>
        <w:t> </w:t>
      </w:r>
      <w:r>
        <w:rPr/>
        <w:t>of</w:t>
      </w:r>
      <w:r>
        <w:rPr>
          <w:spacing w:val="-3"/>
        </w:rPr>
        <w:t> </w:t>
      </w:r>
      <w:r>
        <w:rPr/>
        <w:t>transformation,</w:t>
      </w:r>
      <w:r>
        <w:rPr>
          <w:spacing w:val="-3"/>
        </w:rPr>
        <w:t> </w:t>
      </w:r>
      <w:r>
        <w:rPr/>
        <w:t>loses</w:t>
      </w:r>
      <w:r>
        <w:rPr>
          <w:spacing w:val="-3"/>
        </w:rPr>
        <w:t> </w:t>
      </w:r>
      <w:r>
        <w:rPr/>
        <w:t>its</w:t>
      </w:r>
      <w:r>
        <w:rPr>
          <w:spacing w:val="-3"/>
        </w:rPr>
        <w:t> </w:t>
      </w:r>
      <w:r>
        <w:rPr/>
        <w:t>edge</w:t>
      </w:r>
      <w:r>
        <w:rPr>
          <w:spacing w:val="-4"/>
        </w:rPr>
        <w:t> </w:t>
      </w:r>
      <w:r>
        <w:rPr/>
        <w:t>in</w:t>
      </w:r>
      <w:r>
        <w:rPr>
          <w:spacing w:val="-3"/>
        </w:rPr>
        <w:t> </w:t>
      </w:r>
      <w:r>
        <w:rPr/>
        <w:t>the</w:t>
      </w:r>
      <w:r>
        <w:rPr>
          <w:spacing w:val="-4"/>
        </w:rPr>
        <w:t> </w:t>
      </w:r>
      <w:r>
        <w:rPr/>
        <w:t>presence</w:t>
      </w:r>
      <w:r>
        <w:rPr>
          <w:spacing w:val="-4"/>
        </w:rPr>
        <w:t> </w:t>
      </w:r>
      <w:r>
        <w:rPr/>
        <w:t>of</w:t>
      </w:r>
      <w:r>
        <w:rPr>
          <w:spacing w:val="-15"/>
        </w:rPr>
        <w:t> </w:t>
      </w:r>
      <w:r>
        <w:rPr/>
        <w:t>Ama.</w:t>
      </w:r>
      <w:r>
        <w:rPr>
          <w:spacing w:val="-8"/>
        </w:rPr>
        <w:t> </w:t>
      </w:r>
      <w:r>
        <w:rPr/>
        <w:t>The</w:t>
      </w:r>
      <w:r>
        <w:rPr>
          <w:spacing w:val="-4"/>
        </w:rPr>
        <w:t> </w:t>
      </w:r>
      <w:r>
        <w:rPr/>
        <w:t>result</w:t>
      </w:r>
      <w:r>
        <w:rPr>
          <w:spacing w:val="-3"/>
        </w:rPr>
        <w:t> </w:t>
      </w:r>
      <w:r>
        <w:rPr/>
        <w:t>is Ama-Visha—when undigested residues become toxic enough to corrupt even Ojas, the essence of </w:t>
      </w:r>
      <w:r>
        <w:rPr>
          <w:spacing w:val="-2"/>
        </w:rPr>
        <w:t>immunity.</w:t>
      </w:r>
    </w:p>
    <w:p>
      <w:pPr>
        <w:pStyle w:val="BodyText"/>
        <w:spacing w:line="242" w:lineRule="auto" w:before="248"/>
        <w:ind w:right="502"/>
        <w:jc w:val="both"/>
      </w:pPr>
      <w:r>
        <w:rPr/>
        <w:t>We</w:t>
      </w:r>
      <w:r>
        <w:rPr>
          <w:spacing w:val="-2"/>
        </w:rPr>
        <w:t> </w:t>
      </w:r>
      <w:r>
        <w:rPr/>
        <w:t>have</w:t>
      </w:r>
      <w:r>
        <w:rPr>
          <w:spacing w:val="-2"/>
        </w:rPr>
        <w:t> </w:t>
      </w:r>
      <w:r>
        <w:rPr/>
        <w:t>seen</w:t>
      </w:r>
      <w:r>
        <w:rPr>
          <w:spacing w:val="-1"/>
        </w:rPr>
        <w:t> </w:t>
      </w:r>
      <w:r>
        <w:rPr/>
        <w:t>that</w:t>
      </w:r>
      <w:r>
        <w:rPr>
          <w:spacing w:val="-1"/>
        </w:rPr>
        <w:t> </w:t>
      </w:r>
      <w:r>
        <w:rPr/>
        <w:t>this</w:t>
      </w:r>
      <w:r>
        <w:rPr>
          <w:spacing w:val="-1"/>
        </w:rPr>
        <w:t> </w:t>
      </w:r>
      <w:r>
        <w:rPr/>
        <w:t>corruption</w:t>
      </w:r>
      <w:r>
        <w:rPr>
          <w:spacing w:val="-1"/>
        </w:rPr>
        <w:t> </w:t>
      </w:r>
      <w:r>
        <w:rPr/>
        <w:t>is</w:t>
      </w:r>
      <w:r>
        <w:rPr>
          <w:spacing w:val="-1"/>
        </w:rPr>
        <w:t> </w:t>
      </w:r>
      <w:r>
        <w:rPr/>
        <w:t>not</w:t>
      </w:r>
      <w:r>
        <w:rPr>
          <w:spacing w:val="-1"/>
        </w:rPr>
        <w:t> </w:t>
      </w:r>
      <w:r>
        <w:rPr/>
        <w:t>a</w:t>
      </w:r>
      <w:r>
        <w:rPr>
          <w:spacing w:val="-2"/>
        </w:rPr>
        <w:t> </w:t>
      </w:r>
      <w:r>
        <w:rPr/>
        <w:t>sudden</w:t>
      </w:r>
      <w:r>
        <w:rPr>
          <w:spacing w:val="-1"/>
        </w:rPr>
        <w:t> </w:t>
      </w:r>
      <w:r>
        <w:rPr/>
        <w:t>combustion.</w:t>
      </w:r>
      <w:r>
        <w:rPr>
          <w:spacing w:val="-1"/>
        </w:rPr>
        <w:t> </w:t>
      </w:r>
      <w:r>
        <w:rPr/>
        <w:t>It</w:t>
      </w:r>
      <w:r>
        <w:rPr>
          <w:spacing w:val="-1"/>
        </w:rPr>
        <w:t> </w:t>
      </w:r>
      <w:r>
        <w:rPr/>
        <w:t>is</w:t>
      </w:r>
      <w:r>
        <w:rPr>
          <w:spacing w:val="-1"/>
        </w:rPr>
        <w:t> </w:t>
      </w:r>
      <w:r>
        <w:rPr/>
        <w:t>a</w:t>
      </w:r>
      <w:r>
        <w:rPr>
          <w:spacing w:val="-2"/>
        </w:rPr>
        <w:t> </w:t>
      </w:r>
      <w:r>
        <w:rPr/>
        <w:t>slow</w:t>
      </w:r>
      <w:r>
        <w:rPr>
          <w:spacing w:val="-1"/>
        </w:rPr>
        <w:t> </w:t>
      </w:r>
      <w:r>
        <w:rPr/>
        <w:t>forgetting—of</w:t>
      </w:r>
      <w:r>
        <w:rPr>
          <w:spacing w:val="-1"/>
        </w:rPr>
        <w:t> </w:t>
      </w:r>
      <w:r>
        <w:rPr/>
        <w:t>what</w:t>
      </w:r>
      <w:r>
        <w:rPr>
          <w:spacing w:val="-1"/>
        </w:rPr>
        <w:t> </w:t>
      </w:r>
      <w:r>
        <w:rPr/>
        <w:t>is edible</w:t>
      </w:r>
      <w:r>
        <w:rPr>
          <w:spacing w:val="-12"/>
        </w:rPr>
        <w:t> </w:t>
      </w:r>
      <w:r>
        <w:rPr/>
        <w:t>and</w:t>
      </w:r>
      <w:r>
        <w:rPr>
          <w:spacing w:val="-5"/>
        </w:rPr>
        <w:t> </w:t>
      </w:r>
      <w:r>
        <w:rPr/>
        <w:t>what</w:t>
      </w:r>
      <w:r>
        <w:rPr>
          <w:spacing w:val="-5"/>
        </w:rPr>
        <w:t> </w:t>
      </w:r>
      <w:r>
        <w:rPr/>
        <w:t>is</w:t>
      </w:r>
      <w:r>
        <w:rPr>
          <w:spacing w:val="-5"/>
        </w:rPr>
        <w:t> </w:t>
      </w:r>
      <w:r>
        <w:rPr/>
        <w:t>not,</w:t>
      </w:r>
      <w:r>
        <w:rPr>
          <w:spacing w:val="-5"/>
        </w:rPr>
        <w:t> </w:t>
      </w:r>
      <w:r>
        <w:rPr/>
        <w:t>what</w:t>
      </w:r>
      <w:r>
        <w:rPr>
          <w:spacing w:val="-5"/>
        </w:rPr>
        <w:t> </w:t>
      </w:r>
      <w:r>
        <w:rPr/>
        <w:t>is</w:t>
      </w:r>
      <w:r>
        <w:rPr>
          <w:spacing w:val="-5"/>
        </w:rPr>
        <w:t> </w:t>
      </w:r>
      <w:r>
        <w:rPr/>
        <w:t>self</w:t>
      </w:r>
      <w:r>
        <w:rPr>
          <w:spacing w:val="-5"/>
        </w:rPr>
        <w:t> </w:t>
      </w:r>
      <w:r>
        <w:rPr/>
        <w:t>and</w:t>
      </w:r>
      <w:r>
        <w:rPr>
          <w:spacing w:val="-5"/>
        </w:rPr>
        <w:t> </w:t>
      </w:r>
      <w:r>
        <w:rPr/>
        <w:t>what</w:t>
      </w:r>
      <w:r>
        <w:rPr>
          <w:spacing w:val="-5"/>
        </w:rPr>
        <w:t> </w:t>
      </w:r>
      <w:r>
        <w:rPr/>
        <w:t>is</w:t>
      </w:r>
      <w:r>
        <w:rPr>
          <w:spacing w:val="-5"/>
        </w:rPr>
        <w:t> </w:t>
      </w:r>
      <w:r>
        <w:rPr/>
        <w:t>other.</w:t>
      </w:r>
      <w:r>
        <w:rPr>
          <w:spacing w:val="-15"/>
        </w:rPr>
        <w:t> </w:t>
      </w:r>
      <w:r>
        <w:rPr/>
        <w:t>Autoimmunity,</w:t>
      </w:r>
      <w:r>
        <w:rPr>
          <w:spacing w:val="-5"/>
        </w:rPr>
        <w:t> </w:t>
      </w:r>
      <w:r>
        <w:rPr/>
        <w:t>from</w:t>
      </w:r>
      <w:r>
        <w:rPr>
          <w:spacing w:val="-5"/>
        </w:rPr>
        <w:t> </w:t>
      </w:r>
      <w:r>
        <w:rPr/>
        <w:t>this</w:t>
      </w:r>
      <w:r>
        <w:rPr>
          <w:spacing w:val="-15"/>
        </w:rPr>
        <w:t> </w:t>
      </w:r>
      <w:r>
        <w:rPr/>
        <w:t>Ayurvedic</w:t>
      </w:r>
      <w:r>
        <w:rPr>
          <w:spacing w:val="-6"/>
        </w:rPr>
        <w:t> </w:t>
      </w:r>
      <w:r>
        <w:rPr/>
        <w:t>lens,</w:t>
      </w:r>
      <w:r>
        <w:rPr>
          <w:spacing w:val="-5"/>
        </w:rPr>
        <w:t> </w:t>
      </w:r>
      <w:r>
        <w:rPr/>
        <w:t>is not a malfunction but a misrecognition.</w:t>
      </w:r>
      <w:r>
        <w:rPr>
          <w:spacing w:val="-5"/>
        </w:rPr>
        <w:t> </w:t>
      </w:r>
      <w:r>
        <w:rPr/>
        <w:t>And</w:t>
      </w:r>
      <w:r>
        <w:rPr>
          <w:spacing w:val="-5"/>
        </w:rPr>
        <w:t> </w:t>
      </w:r>
      <w:r>
        <w:rPr/>
        <w:t>Agni is the missing faculty of discernment.</w:t>
      </w:r>
    </w:p>
    <w:p>
      <w:pPr>
        <w:pStyle w:val="BodyText"/>
        <w:spacing w:line="242" w:lineRule="auto" w:before="243"/>
      </w:pPr>
      <w:r>
        <w:rPr/>
        <w:t>As</w:t>
      </w:r>
      <w:r>
        <w:rPr>
          <w:spacing w:val="-2"/>
        </w:rPr>
        <w:t> </w:t>
      </w:r>
      <w:r>
        <w:rPr/>
        <w:t>we</w:t>
      </w:r>
      <w:r>
        <w:rPr>
          <w:spacing w:val="-3"/>
        </w:rPr>
        <w:t> </w:t>
      </w:r>
      <w:r>
        <w:rPr/>
        <w:t>know</w:t>
      </w:r>
      <w:r>
        <w:rPr>
          <w:spacing w:val="-2"/>
        </w:rPr>
        <w:t> </w:t>
      </w:r>
      <w:r>
        <w:rPr/>
        <w:t>so</w:t>
      </w:r>
      <w:r>
        <w:rPr>
          <w:spacing w:val="-2"/>
        </w:rPr>
        <w:t> </w:t>
      </w:r>
      <w:r>
        <w:rPr/>
        <w:t>far-</w:t>
      </w:r>
      <w:r>
        <w:rPr>
          <w:spacing w:val="-2"/>
        </w:rPr>
        <w:t> </w:t>
      </w:r>
      <w:r>
        <w:rPr/>
        <w:t>autoimmunity</w:t>
      </w:r>
      <w:r>
        <w:rPr>
          <w:spacing w:val="-2"/>
        </w:rPr>
        <w:t> </w:t>
      </w:r>
      <w:r>
        <w:rPr/>
        <w:t>is</w:t>
      </w:r>
      <w:r>
        <w:rPr>
          <w:spacing w:val="-2"/>
        </w:rPr>
        <w:t> </w:t>
      </w:r>
      <w:r>
        <w:rPr/>
        <w:t>not</w:t>
      </w:r>
      <w:r>
        <w:rPr>
          <w:spacing w:val="-2"/>
        </w:rPr>
        <w:t> </w:t>
      </w:r>
      <w:r>
        <w:rPr/>
        <w:t>just</w:t>
      </w:r>
      <w:r>
        <w:rPr>
          <w:spacing w:val="-2"/>
        </w:rPr>
        <w:t> </w:t>
      </w:r>
      <w:r>
        <w:rPr/>
        <w:t>a</w:t>
      </w:r>
      <w:r>
        <w:rPr>
          <w:spacing w:val="-3"/>
        </w:rPr>
        <w:t> </w:t>
      </w:r>
      <w:r>
        <w:rPr/>
        <w:t>diagnosis;</w:t>
      </w:r>
      <w:r>
        <w:rPr>
          <w:spacing w:val="-2"/>
        </w:rPr>
        <w:t> </w:t>
      </w:r>
      <w:r>
        <w:rPr/>
        <w:t>it</w:t>
      </w:r>
      <w:r>
        <w:rPr>
          <w:spacing w:val="-2"/>
        </w:rPr>
        <w:t> </w:t>
      </w:r>
      <w:r>
        <w:rPr/>
        <w:t>is</w:t>
      </w:r>
      <w:r>
        <w:rPr>
          <w:spacing w:val="-2"/>
        </w:rPr>
        <w:t> </w:t>
      </w:r>
      <w:r>
        <w:rPr/>
        <w:t>a</w:t>
      </w:r>
      <w:r>
        <w:rPr>
          <w:spacing w:val="-3"/>
        </w:rPr>
        <w:t> </w:t>
      </w:r>
      <w:r>
        <w:rPr/>
        <w:t>disorientation.</w:t>
      </w:r>
      <w:r>
        <w:rPr>
          <w:spacing w:val="-2"/>
        </w:rPr>
        <w:t> </w:t>
      </w:r>
      <w:r>
        <w:rPr/>
        <w:t>It</w:t>
      </w:r>
      <w:r>
        <w:rPr>
          <w:spacing w:val="-2"/>
        </w:rPr>
        <w:t> </w:t>
      </w:r>
      <w:r>
        <w:rPr/>
        <w:t>is</w:t>
      </w:r>
      <w:r>
        <w:rPr>
          <w:spacing w:val="-2"/>
        </w:rPr>
        <w:t> </w:t>
      </w:r>
      <w:r>
        <w:rPr/>
        <w:t>the</w:t>
      </w:r>
      <w:r>
        <w:rPr>
          <w:spacing w:val="-3"/>
        </w:rPr>
        <w:t> </w:t>
      </w:r>
      <w:r>
        <w:rPr/>
        <w:t>immune system’s crisis of memory.</w:t>
      </w:r>
      <w:r>
        <w:rPr>
          <w:spacing w:val="-3"/>
        </w:rPr>
        <w:t> </w:t>
      </w:r>
      <w:r>
        <w:rPr/>
        <w:t>When the body's own protectors mistake kin for foe, when defense becomes destruction—something essential has been forgotten.</w:t>
      </w:r>
      <w:r>
        <w:rPr>
          <w:spacing w:val="-3"/>
        </w:rPr>
        <w:t> </w:t>
      </w:r>
      <w:r>
        <w:rPr/>
        <w:t>And that something is</w:t>
      </w:r>
      <w:r>
        <w:rPr>
          <w:spacing w:val="-3"/>
        </w:rPr>
        <w:t> </w:t>
      </w:r>
      <w:r>
        <w:rPr/>
        <w:t>Agni.</w:t>
      </w:r>
    </w:p>
    <w:p>
      <w:pPr>
        <w:pStyle w:val="BodyText"/>
        <w:spacing w:line="242" w:lineRule="auto"/>
        <w:ind w:right="140"/>
      </w:pPr>
      <w:r>
        <w:rPr/>
        <w:t>Agni,</w:t>
      </w:r>
      <w:r>
        <w:rPr>
          <w:spacing w:val="-7"/>
        </w:rPr>
        <w:t> </w:t>
      </w:r>
      <w:r>
        <w:rPr/>
        <w:t>in</w:t>
      </w:r>
      <w:r>
        <w:rPr>
          <w:spacing w:val="-15"/>
        </w:rPr>
        <w:t> </w:t>
      </w:r>
      <w:r>
        <w:rPr/>
        <w:t>Ayurveda,</w:t>
      </w:r>
      <w:r>
        <w:rPr>
          <w:spacing w:val="-4"/>
        </w:rPr>
        <w:t> </w:t>
      </w:r>
      <w:r>
        <w:rPr/>
        <w:t>is</w:t>
      </w:r>
      <w:r>
        <w:rPr>
          <w:spacing w:val="-4"/>
        </w:rPr>
        <w:t> </w:t>
      </w:r>
      <w:r>
        <w:rPr/>
        <w:t>not</w:t>
      </w:r>
      <w:r>
        <w:rPr>
          <w:spacing w:val="-4"/>
        </w:rPr>
        <w:t> </w:t>
      </w:r>
      <w:r>
        <w:rPr/>
        <w:t>just</w:t>
      </w:r>
      <w:r>
        <w:rPr>
          <w:spacing w:val="-4"/>
        </w:rPr>
        <w:t> </w:t>
      </w:r>
      <w:r>
        <w:rPr/>
        <w:t>a</w:t>
      </w:r>
      <w:r>
        <w:rPr>
          <w:spacing w:val="-5"/>
        </w:rPr>
        <w:t> </w:t>
      </w:r>
      <w:r>
        <w:rPr/>
        <w:t>digestive</w:t>
      </w:r>
      <w:r>
        <w:rPr>
          <w:spacing w:val="-5"/>
        </w:rPr>
        <w:t> </w:t>
      </w:r>
      <w:r>
        <w:rPr/>
        <w:t>metaphor.</w:t>
      </w:r>
      <w:r>
        <w:rPr>
          <w:spacing w:val="-4"/>
        </w:rPr>
        <w:t> </w:t>
      </w:r>
      <w:r>
        <w:rPr/>
        <w:t>It</w:t>
      </w:r>
      <w:r>
        <w:rPr>
          <w:spacing w:val="-4"/>
        </w:rPr>
        <w:t> </w:t>
      </w:r>
      <w:r>
        <w:rPr/>
        <w:t>is</w:t>
      </w:r>
      <w:r>
        <w:rPr>
          <w:spacing w:val="-4"/>
        </w:rPr>
        <w:t> </w:t>
      </w:r>
      <w:r>
        <w:rPr/>
        <w:t>the</w:t>
      </w:r>
      <w:r>
        <w:rPr>
          <w:spacing w:val="-5"/>
        </w:rPr>
        <w:t> </w:t>
      </w:r>
      <w:r>
        <w:rPr/>
        <w:t>force</w:t>
      </w:r>
      <w:r>
        <w:rPr>
          <w:spacing w:val="-5"/>
        </w:rPr>
        <w:t> </w:t>
      </w:r>
      <w:r>
        <w:rPr/>
        <w:t>that</w:t>
      </w:r>
      <w:r>
        <w:rPr>
          <w:spacing w:val="-4"/>
        </w:rPr>
        <w:t> </w:t>
      </w:r>
      <w:r>
        <w:rPr/>
        <w:t>governs</w:t>
      </w:r>
      <w:r>
        <w:rPr>
          <w:spacing w:val="-4"/>
        </w:rPr>
        <w:t> </w:t>
      </w:r>
      <w:r>
        <w:rPr/>
        <w:t>transformation.</w:t>
      </w:r>
      <w:r>
        <w:rPr>
          <w:spacing w:val="-4"/>
        </w:rPr>
        <w:t> </w:t>
      </w:r>
      <w:r>
        <w:rPr/>
        <w:t>From food to rasa, from thought to action, from life experience to wisdom—Agni is what translates. It interprets, assesses, chooses. In the immune system, this role is mirrored by a complex orchestra of cells, tissues, and messages—constantly discerning self from non-self, harmless from harmful.</w:t>
      </w:r>
    </w:p>
    <w:p>
      <w:pPr>
        <w:pStyle w:val="BodyText"/>
        <w:spacing w:line="242" w:lineRule="auto" w:before="5"/>
      </w:pPr>
      <w:r>
        <w:rPr/>
        <w:t>When</w:t>
      </w:r>
      <w:r>
        <w:rPr>
          <w:spacing w:val="-4"/>
        </w:rPr>
        <w:t> </w:t>
      </w:r>
      <w:r>
        <w:rPr/>
        <w:t>this</w:t>
      </w:r>
      <w:r>
        <w:rPr>
          <w:spacing w:val="-4"/>
        </w:rPr>
        <w:t> </w:t>
      </w:r>
      <w:r>
        <w:rPr/>
        <w:t>discrimination</w:t>
      </w:r>
      <w:r>
        <w:rPr>
          <w:spacing w:val="-4"/>
        </w:rPr>
        <w:t> </w:t>
      </w:r>
      <w:r>
        <w:rPr/>
        <w:t>collapses,</w:t>
      </w:r>
      <w:r>
        <w:rPr>
          <w:spacing w:val="-4"/>
        </w:rPr>
        <w:t> </w:t>
      </w:r>
      <w:r>
        <w:rPr/>
        <w:t>inflammation</w:t>
      </w:r>
      <w:r>
        <w:rPr>
          <w:spacing w:val="-4"/>
        </w:rPr>
        <w:t> </w:t>
      </w:r>
      <w:r>
        <w:rPr/>
        <w:t>arises</w:t>
      </w:r>
      <w:r>
        <w:rPr>
          <w:spacing w:val="-4"/>
        </w:rPr>
        <w:t> </w:t>
      </w:r>
      <w:r>
        <w:rPr/>
        <w:t>not</w:t>
      </w:r>
      <w:r>
        <w:rPr>
          <w:spacing w:val="-4"/>
        </w:rPr>
        <w:t> </w:t>
      </w:r>
      <w:r>
        <w:rPr/>
        <w:t>as</w:t>
      </w:r>
      <w:r>
        <w:rPr>
          <w:spacing w:val="-4"/>
        </w:rPr>
        <w:t> </w:t>
      </w:r>
      <w:r>
        <w:rPr/>
        <w:t>a</w:t>
      </w:r>
      <w:r>
        <w:rPr>
          <w:spacing w:val="-5"/>
        </w:rPr>
        <w:t> </w:t>
      </w:r>
      <w:r>
        <w:rPr/>
        <w:t>random</w:t>
      </w:r>
      <w:r>
        <w:rPr>
          <w:spacing w:val="-4"/>
        </w:rPr>
        <w:t> </w:t>
      </w:r>
      <w:r>
        <w:rPr/>
        <w:t>attack,</w:t>
      </w:r>
      <w:r>
        <w:rPr>
          <w:spacing w:val="-4"/>
        </w:rPr>
        <w:t> </w:t>
      </w:r>
      <w:r>
        <w:rPr/>
        <w:t>but</w:t>
      </w:r>
      <w:r>
        <w:rPr>
          <w:spacing w:val="-4"/>
        </w:rPr>
        <w:t> </w:t>
      </w:r>
      <w:r>
        <w:rPr/>
        <w:t>as</w:t>
      </w:r>
      <w:r>
        <w:rPr>
          <w:spacing w:val="-4"/>
        </w:rPr>
        <w:t> </w:t>
      </w:r>
      <w:r>
        <w:rPr/>
        <w:t>confused </w:t>
      </w:r>
      <w:r>
        <w:rPr>
          <w:spacing w:val="-2"/>
        </w:rPr>
        <w:t>memory.</w:t>
      </w:r>
    </w:p>
    <w:p>
      <w:pPr>
        <w:pStyle w:val="BodyText"/>
        <w:spacing w:after="0" w:line="242" w:lineRule="auto"/>
        <w:sectPr>
          <w:pgSz w:w="11910" w:h="16840"/>
          <w:pgMar w:top="1140" w:bottom="280" w:left="992" w:right="992"/>
        </w:sectPr>
      </w:pPr>
    </w:p>
    <w:p>
      <w:pPr>
        <w:pStyle w:val="BodyText"/>
        <w:spacing w:line="242" w:lineRule="auto" w:before="32"/>
      </w:pPr>
      <w:r>
        <w:rPr/>
        <w:t>And</w:t>
      </w:r>
      <w:r>
        <w:rPr>
          <w:spacing w:val="-5"/>
        </w:rPr>
        <w:t> </w:t>
      </w:r>
      <w:r>
        <w:rPr/>
        <w:t>so</w:t>
      </w:r>
      <w:r>
        <w:rPr>
          <w:spacing w:val="-5"/>
        </w:rPr>
        <w:t> </w:t>
      </w:r>
      <w:r>
        <w:rPr/>
        <w:t>the</w:t>
      </w:r>
      <w:r>
        <w:rPr>
          <w:spacing w:val="-6"/>
        </w:rPr>
        <w:t> </w:t>
      </w:r>
      <w:r>
        <w:rPr/>
        <w:t>healing</w:t>
      </w:r>
      <w:r>
        <w:rPr>
          <w:spacing w:val="-5"/>
        </w:rPr>
        <w:t> </w:t>
      </w:r>
      <w:r>
        <w:rPr/>
        <w:t>journey,</w:t>
      </w:r>
      <w:r>
        <w:rPr>
          <w:spacing w:val="-5"/>
        </w:rPr>
        <w:t> </w:t>
      </w:r>
      <w:r>
        <w:rPr/>
        <w:t>especially</w:t>
      </w:r>
      <w:r>
        <w:rPr>
          <w:spacing w:val="-5"/>
        </w:rPr>
        <w:t> </w:t>
      </w:r>
      <w:r>
        <w:rPr/>
        <w:t>in</w:t>
      </w:r>
      <w:r>
        <w:rPr>
          <w:spacing w:val="-5"/>
        </w:rPr>
        <w:t> </w:t>
      </w:r>
      <w:r>
        <w:rPr/>
        <w:t>autoimmunity,</w:t>
      </w:r>
      <w:r>
        <w:rPr>
          <w:spacing w:val="-5"/>
        </w:rPr>
        <w:t> </w:t>
      </w:r>
      <w:r>
        <w:rPr/>
        <w:t>begins</w:t>
      </w:r>
      <w:r>
        <w:rPr>
          <w:spacing w:val="-5"/>
        </w:rPr>
        <w:t> </w:t>
      </w:r>
      <w:r>
        <w:rPr/>
        <w:t>not</w:t>
      </w:r>
      <w:r>
        <w:rPr>
          <w:spacing w:val="-5"/>
        </w:rPr>
        <w:t> </w:t>
      </w:r>
      <w:r>
        <w:rPr/>
        <w:t>with</w:t>
      </w:r>
      <w:r>
        <w:rPr>
          <w:spacing w:val="-5"/>
        </w:rPr>
        <w:t> </w:t>
      </w:r>
      <w:r>
        <w:rPr/>
        <w:t>adding</w:t>
      </w:r>
      <w:r>
        <w:rPr>
          <w:spacing w:val="-5"/>
        </w:rPr>
        <w:t> </w:t>
      </w:r>
      <w:r>
        <w:rPr/>
        <w:t>more—more</w:t>
      </w:r>
      <w:r>
        <w:rPr>
          <w:spacing w:val="-6"/>
        </w:rPr>
        <w:t> </w:t>
      </w:r>
      <w:r>
        <w:rPr/>
        <w:t>tests, more drugs, more interventions—but with remembering.</w:t>
      </w:r>
    </w:p>
    <w:p>
      <w:pPr>
        <w:pStyle w:val="BodyText"/>
        <w:spacing w:line="242" w:lineRule="auto" w:before="242"/>
        <w:ind w:right="262"/>
      </w:pPr>
      <w:r>
        <w:rPr/>
        <w:t>To</w:t>
      </w:r>
      <w:r>
        <w:rPr>
          <w:spacing w:val="-6"/>
        </w:rPr>
        <w:t> </w:t>
      </w:r>
      <w:r>
        <w:rPr/>
        <w:t>rekindle</w:t>
      </w:r>
      <w:r>
        <w:rPr>
          <w:spacing w:val="-15"/>
        </w:rPr>
        <w:t> </w:t>
      </w:r>
      <w:r>
        <w:rPr/>
        <w:t>Agni</w:t>
      </w:r>
      <w:r>
        <w:rPr>
          <w:spacing w:val="-4"/>
        </w:rPr>
        <w:t> </w:t>
      </w:r>
      <w:r>
        <w:rPr/>
        <w:t>is</w:t>
      </w:r>
      <w:r>
        <w:rPr>
          <w:spacing w:val="-4"/>
        </w:rPr>
        <w:t> </w:t>
      </w:r>
      <w:r>
        <w:rPr/>
        <w:t>to</w:t>
      </w:r>
      <w:r>
        <w:rPr>
          <w:spacing w:val="-4"/>
        </w:rPr>
        <w:t> </w:t>
      </w:r>
      <w:r>
        <w:rPr/>
        <w:t>offer</w:t>
      </w:r>
      <w:r>
        <w:rPr>
          <w:spacing w:val="-4"/>
        </w:rPr>
        <w:t> </w:t>
      </w:r>
      <w:r>
        <w:rPr/>
        <w:t>the</w:t>
      </w:r>
      <w:r>
        <w:rPr>
          <w:spacing w:val="-5"/>
        </w:rPr>
        <w:t> </w:t>
      </w:r>
      <w:r>
        <w:rPr/>
        <w:t>body</w:t>
      </w:r>
      <w:r>
        <w:rPr>
          <w:spacing w:val="-4"/>
        </w:rPr>
        <w:t> </w:t>
      </w:r>
      <w:r>
        <w:rPr/>
        <w:t>a</w:t>
      </w:r>
      <w:r>
        <w:rPr>
          <w:spacing w:val="-5"/>
        </w:rPr>
        <w:t> </w:t>
      </w:r>
      <w:r>
        <w:rPr/>
        <w:t>chance</w:t>
      </w:r>
      <w:r>
        <w:rPr>
          <w:spacing w:val="-5"/>
        </w:rPr>
        <w:t> </w:t>
      </w:r>
      <w:r>
        <w:rPr/>
        <w:t>to</w:t>
      </w:r>
      <w:r>
        <w:rPr>
          <w:spacing w:val="-4"/>
        </w:rPr>
        <w:t> </w:t>
      </w:r>
      <w:r>
        <w:rPr/>
        <w:t>remember</w:t>
      </w:r>
      <w:r>
        <w:rPr>
          <w:spacing w:val="-4"/>
        </w:rPr>
        <w:t> </w:t>
      </w:r>
      <w:r>
        <w:rPr/>
        <w:t>its</w:t>
      </w:r>
      <w:r>
        <w:rPr>
          <w:spacing w:val="-4"/>
        </w:rPr>
        <w:t> </w:t>
      </w:r>
      <w:r>
        <w:rPr/>
        <w:t>own</w:t>
      </w:r>
      <w:r>
        <w:rPr>
          <w:spacing w:val="-4"/>
        </w:rPr>
        <w:t> </w:t>
      </w:r>
      <w:r>
        <w:rPr/>
        <w:t>language.</w:t>
      </w:r>
      <w:r>
        <w:rPr>
          <w:spacing w:val="-9"/>
        </w:rPr>
        <w:t> </w:t>
      </w:r>
      <w:r>
        <w:rPr/>
        <w:t>To</w:t>
      </w:r>
      <w:r>
        <w:rPr>
          <w:spacing w:val="-4"/>
        </w:rPr>
        <w:t> </w:t>
      </w:r>
      <w:r>
        <w:rPr/>
        <w:t>reset,</w:t>
      </w:r>
      <w:r>
        <w:rPr>
          <w:spacing w:val="-4"/>
        </w:rPr>
        <w:t> </w:t>
      </w:r>
      <w:r>
        <w:rPr/>
        <w:t>not</w:t>
      </w:r>
      <w:r>
        <w:rPr>
          <w:spacing w:val="-4"/>
        </w:rPr>
        <w:t> </w:t>
      </w:r>
      <w:r>
        <w:rPr/>
        <w:t>by wiping the slate clean, but by polishing what’s already there.</w:t>
      </w:r>
    </w:p>
    <w:p>
      <w:pPr>
        <w:spacing w:line="242" w:lineRule="auto" w:before="243"/>
        <w:ind w:left="141" w:right="262" w:firstLine="0"/>
        <w:jc w:val="left"/>
        <w:rPr>
          <w:sz w:val="24"/>
        </w:rPr>
      </w:pPr>
      <w:r>
        <w:rPr>
          <w:sz w:val="24"/>
        </w:rPr>
        <w:t>This</w:t>
      </w:r>
      <w:r>
        <w:rPr>
          <w:spacing w:val="-7"/>
          <w:sz w:val="24"/>
        </w:rPr>
        <w:t> </w:t>
      </w:r>
      <w:r>
        <w:rPr>
          <w:sz w:val="24"/>
        </w:rPr>
        <w:t>chapter</w:t>
      </w:r>
      <w:r>
        <w:rPr>
          <w:spacing w:val="-5"/>
          <w:sz w:val="24"/>
        </w:rPr>
        <w:t> </w:t>
      </w:r>
      <w:r>
        <w:rPr>
          <w:sz w:val="24"/>
        </w:rPr>
        <w:t>traces</w:t>
      </w:r>
      <w:r>
        <w:rPr>
          <w:spacing w:val="-5"/>
          <w:sz w:val="24"/>
        </w:rPr>
        <w:t> </w:t>
      </w:r>
      <w:r>
        <w:rPr>
          <w:sz w:val="24"/>
        </w:rPr>
        <w:t>that</w:t>
      </w:r>
      <w:r>
        <w:rPr>
          <w:spacing w:val="-5"/>
          <w:sz w:val="24"/>
        </w:rPr>
        <w:t> </w:t>
      </w:r>
      <w:r>
        <w:rPr>
          <w:sz w:val="24"/>
        </w:rPr>
        <w:t>sacred</w:t>
      </w:r>
      <w:r>
        <w:rPr>
          <w:spacing w:val="-5"/>
          <w:sz w:val="24"/>
        </w:rPr>
        <w:t> </w:t>
      </w:r>
      <w:r>
        <w:rPr>
          <w:sz w:val="24"/>
        </w:rPr>
        <w:t>reset</w:t>
      </w:r>
      <w:r>
        <w:rPr>
          <w:spacing w:val="-5"/>
          <w:sz w:val="24"/>
        </w:rPr>
        <w:t> </w:t>
      </w:r>
      <w:r>
        <w:rPr>
          <w:sz w:val="24"/>
        </w:rPr>
        <w:t>through</w:t>
      </w:r>
      <w:r>
        <w:rPr>
          <w:spacing w:val="-5"/>
          <w:sz w:val="24"/>
        </w:rPr>
        <w:t> </w:t>
      </w:r>
      <w:r>
        <w:rPr>
          <w:sz w:val="24"/>
        </w:rPr>
        <w:t>the</w:t>
      </w:r>
      <w:r>
        <w:rPr>
          <w:spacing w:val="-6"/>
          <w:sz w:val="24"/>
        </w:rPr>
        <w:t> </w:t>
      </w:r>
      <w:r>
        <w:rPr>
          <w:sz w:val="24"/>
        </w:rPr>
        <w:t>three</w:t>
      </w:r>
      <w:r>
        <w:rPr>
          <w:spacing w:val="-6"/>
          <w:sz w:val="24"/>
        </w:rPr>
        <w:t> </w:t>
      </w:r>
      <w:r>
        <w:rPr>
          <w:sz w:val="24"/>
        </w:rPr>
        <w:t>steps</w:t>
      </w:r>
      <w:r>
        <w:rPr>
          <w:spacing w:val="-15"/>
          <w:sz w:val="24"/>
        </w:rPr>
        <w:t> </w:t>
      </w:r>
      <w:r>
        <w:rPr>
          <w:sz w:val="24"/>
        </w:rPr>
        <w:t>Ayurveda</w:t>
      </w:r>
      <w:r>
        <w:rPr>
          <w:spacing w:val="-6"/>
          <w:sz w:val="24"/>
        </w:rPr>
        <w:t> </w:t>
      </w:r>
      <w:r>
        <w:rPr>
          <w:sz w:val="24"/>
        </w:rPr>
        <w:t>offers:</w:t>
      </w:r>
      <w:r>
        <w:rPr>
          <w:spacing w:val="-6"/>
          <w:sz w:val="24"/>
        </w:rPr>
        <w:t> </w:t>
      </w:r>
      <w:r>
        <w:rPr>
          <w:b/>
          <w:sz w:val="24"/>
        </w:rPr>
        <w:t>Langhana</w:t>
      </w:r>
      <w:r>
        <w:rPr>
          <w:sz w:val="24"/>
        </w:rPr>
        <w:t>,</w:t>
      </w:r>
      <w:r>
        <w:rPr>
          <w:spacing w:val="-5"/>
          <w:sz w:val="24"/>
        </w:rPr>
        <w:t> </w:t>
      </w:r>
      <w:r>
        <w:rPr>
          <w:b/>
          <w:sz w:val="24"/>
        </w:rPr>
        <w:t>Deepana</w:t>
      </w:r>
      <w:r>
        <w:rPr>
          <w:sz w:val="24"/>
        </w:rPr>
        <w:t>, and </w:t>
      </w:r>
      <w:r>
        <w:rPr>
          <w:b/>
          <w:sz w:val="24"/>
        </w:rPr>
        <w:t>Paachana</w:t>
      </w:r>
      <w:r>
        <w:rPr>
          <w:sz w:val="24"/>
        </w:rPr>
        <w:t>.</w:t>
      </w:r>
    </w:p>
    <w:p>
      <w:pPr>
        <w:pStyle w:val="Heading5"/>
        <w:spacing w:before="275"/>
      </w:pPr>
      <w:r>
        <w:rPr/>
        <w:t>LANGHANA</w:t>
      </w:r>
      <w:r>
        <w:rPr>
          <w:spacing w:val="-17"/>
        </w:rPr>
        <w:t> </w:t>
      </w:r>
      <w:r>
        <w:rPr/>
        <w:t>–</w:t>
      </w:r>
      <w:r>
        <w:rPr>
          <w:spacing w:val="-1"/>
        </w:rPr>
        <w:t> </w:t>
      </w:r>
      <w:r>
        <w:rPr/>
        <w:t>Making</w:t>
      </w:r>
      <w:r>
        <w:rPr>
          <w:spacing w:val="-1"/>
        </w:rPr>
        <w:t> </w:t>
      </w:r>
      <w:r>
        <w:rPr/>
        <w:t>Space</w:t>
      </w:r>
      <w:r>
        <w:rPr>
          <w:spacing w:val="-2"/>
        </w:rPr>
        <w:t> </w:t>
      </w:r>
      <w:r>
        <w:rPr/>
        <w:t>for</w:t>
      </w:r>
      <w:r>
        <w:rPr>
          <w:spacing w:val="-5"/>
        </w:rPr>
        <w:t> </w:t>
      </w:r>
      <w:r>
        <w:rPr>
          <w:spacing w:val="-2"/>
        </w:rPr>
        <w:t>Healing</w:t>
      </w:r>
    </w:p>
    <w:p>
      <w:pPr>
        <w:pStyle w:val="BodyText"/>
        <w:spacing w:line="242" w:lineRule="auto" w:before="286"/>
        <w:ind w:right="175"/>
      </w:pPr>
      <w:r>
        <w:rPr/>
        <w:t>In a world obsessed with accumulation—nutrients, data, opinions, experiences—Langhana is a radical</w:t>
      </w:r>
      <w:r>
        <w:rPr>
          <w:spacing w:val="-1"/>
        </w:rPr>
        <w:t> </w:t>
      </w:r>
      <w:r>
        <w:rPr/>
        <w:t>act</w:t>
      </w:r>
      <w:r>
        <w:rPr>
          <w:spacing w:val="-1"/>
        </w:rPr>
        <w:t> </w:t>
      </w:r>
      <w:r>
        <w:rPr/>
        <w:t>of</w:t>
      </w:r>
      <w:r>
        <w:rPr>
          <w:spacing w:val="-1"/>
        </w:rPr>
        <w:t> </w:t>
      </w:r>
      <w:r>
        <w:rPr/>
        <w:t>subtraction.</w:t>
      </w:r>
      <w:r>
        <w:rPr>
          <w:spacing w:val="-1"/>
        </w:rPr>
        <w:t> </w:t>
      </w:r>
      <w:r>
        <w:rPr/>
        <w:t>It</w:t>
      </w:r>
      <w:r>
        <w:rPr>
          <w:spacing w:val="-1"/>
        </w:rPr>
        <w:t> </w:t>
      </w:r>
      <w:r>
        <w:rPr/>
        <w:t>does</w:t>
      </w:r>
      <w:r>
        <w:rPr>
          <w:spacing w:val="-1"/>
        </w:rPr>
        <w:t> </w:t>
      </w:r>
      <w:r>
        <w:rPr/>
        <w:t>not</w:t>
      </w:r>
      <w:r>
        <w:rPr>
          <w:spacing w:val="-1"/>
        </w:rPr>
        <w:t> </w:t>
      </w:r>
      <w:r>
        <w:rPr/>
        <w:t>seek</w:t>
      </w:r>
      <w:r>
        <w:rPr>
          <w:spacing w:val="-1"/>
        </w:rPr>
        <w:t> </w:t>
      </w:r>
      <w:r>
        <w:rPr/>
        <w:t>to</w:t>
      </w:r>
      <w:r>
        <w:rPr>
          <w:spacing w:val="-1"/>
        </w:rPr>
        <w:t> </w:t>
      </w:r>
      <w:r>
        <w:rPr/>
        <w:t>add</w:t>
      </w:r>
      <w:r>
        <w:rPr>
          <w:spacing w:val="-1"/>
        </w:rPr>
        <w:t> </w:t>
      </w:r>
      <w:r>
        <w:rPr/>
        <w:t>more</w:t>
      </w:r>
      <w:r>
        <w:rPr>
          <w:spacing w:val="-2"/>
        </w:rPr>
        <w:t> </w:t>
      </w:r>
      <w:r>
        <w:rPr/>
        <w:t>to</w:t>
      </w:r>
      <w:r>
        <w:rPr>
          <w:spacing w:val="-1"/>
        </w:rPr>
        <w:t> </w:t>
      </w:r>
      <w:r>
        <w:rPr/>
        <w:t>the</w:t>
      </w:r>
      <w:r>
        <w:rPr>
          <w:spacing w:val="-2"/>
        </w:rPr>
        <w:t> </w:t>
      </w:r>
      <w:r>
        <w:rPr/>
        <w:t>already</w:t>
      </w:r>
      <w:r>
        <w:rPr>
          <w:spacing w:val="-1"/>
        </w:rPr>
        <w:t> </w:t>
      </w:r>
      <w:r>
        <w:rPr/>
        <w:t>overloaded</w:t>
      </w:r>
      <w:r>
        <w:rPr>
          <w:spacing w:val="-1"/>
        </w:rPr>
        <w:t> </w:t>
      </w:r>
      <w:r>
        <w:rPr/>
        <w:t>system</w:t>
      </w:r>
      <w:r>
        <w:rPr>
          <w:spacing w:val="-1"/>
        </w:rPr>
        <w:t> </w:t>
      </w:r>
      <w:r>
        <w:rPr/>
        <w:t>but</w:t>
      </w:r>
      <w:r>
        <w:rPr>
          <w:spacing w:val="-1"/>
        </w:rPr>
        <w:t> </w:t>
      </w:r>
      <w:r>
        <w:rPr/>
        <w:t>instead makes</w:t>
      </w:r>
      <w:r>
        <w:rPr>
          <w:spacing w:val="-3"/>
        </w:rPr>
        <w:t> </w:t>
      </w:r>
      <w:r>
        <w:rPr/>
        <w:t>room</w:t>
      </w:r>
      <w:r>
        <w:rPr>
          <w:spacing w:val="-3"/>
        </w:rPr>
        <w:t> </w:t>
      </w:r>
      <w:r>
        <w:rPr/>
        <w:t>for</w:t>
      </w:r>
      <w:r>
        <w:rPr>
          <w:spacing w:val="-3"/>
        </w:rPr>
        <w:t> </w:t>
      </w:r>
      <w:r>
        <w:rPr/>
        <w:t>clarity</w:t>
      </w:r>
      <w:r>
        <w:rPr>
          <w:spacing w:val="-3"/>
        </w:rPr>
        <w:t> </w:t>
      </w:r>
      <w:r>
        <w:rPr/>
        <w:t>to</w:t>
      </w:r>
      <w:r>
        <w:rPr>
          <w:spacing w:val="-3"/>
        </w:rPr>
        <w:t> </w:t>
      </w:r>
      <w:r>
        <w:rPr/>
        <w:t>surface.</w:t>
      </w:r>
      <w:r>
        <w:rPr>
          <w:spacing w:val="-3"/>
        </w:rPr>
        <w:t> </w:t>
      </w:r>
      <w:r>
        <w:rPr/>
        <w:t>In</w:t>
      </w:r>
      <w:r>
        <w:rPr>
          <w:spacing w:val="-3"/>
        </w:rPr>
        <w:t> </w:t>
      </w:r>
      <w:r>
        <w:rPr/>
        <w:t>this</w:t>
      </w:r>
      <w:r>
        <w:rPr>
          <w:spacing w:val="-3"/>
        </w:rPr>
        <w:t> </w:t>
      </w:r>
      <w:r>
        <w:rPr/>
        <w:t>way,</w:t>
      </w:r>
      <w:r>
        <w:rPr>
          <w:spacing w:val="-3"/>
        </w:rPr>
        <w:t> </w:t>
      </w:r>
      <w:r>
        <w:rPr/>
        <w:t>Langhana</w:t>
      </w:r>
      <w:r>
        <w:rPr>
          <w:spacing w:val="-4"/>
        </w:rPr>
        <w:t> </w:t>
      </w:r>
      <w:r>
        <w:rPr/>
        <w:t>is</w:t>
      </w:r>
      <w:r>
        <w:rPr>
          <w:spacing w:val="-3"/>
        </w:rPr>
        <w:t> </w:t>
      </w:r>
      <w:r>
        <w:rPr/>
        <w:t>not</w:t>
      </w:r>
      <w:r>
        <w:rPr>
          <w:spacing w:val="-3"/>
        </w:rPr>
        <w:t> </w:t>
      </w:r>
      <w:r>
        <w:rPr/>
        <w:t>emptiness</w:t>
      </w:r>
      <w:r>
        <w:rPr>
          <w:spacing w:val="-3"/>
        </w:rPr>
        <w:t> </w:t>
      </w:r>
      <w:r>
        <w:rPr/>
        <w:t>for</w:t>
      </w:r>
      <w:r>
        <w:rPr>
          <w:spacing w:val="-3"/>
        </w:rPr>
        <w:t> </w:t>
      </w:r>
      <w:r>
        <w:rPr/>
        <w:t>the</w:t>
      </w:r>
      <w:r>
        <w:rPr>
          <w:spacing w:val="-4"/>
        </w:rPr>
        <w:t> </w:t>
      </w:r>
      <w:r>
        <w:rPr/>
        <w:t>sake</w:t>
      </w:r>
      <w:r>
        <w:rPr>
          <w:spacing w:val="-4"/>
        </w:rPr>
        <w:t> </w:t>
      </w:r>
      <w:r>
        <w:rPr/>
        <w:t>of</w:t>
      </w:r>
      <w:r>
        <w:rPr>
          <w:spacing w:val="-3"/>
        </w:rPr>
        <w:t> </w:t>
      </w:r>
      <w:r>
        <w:rPr/>
        <w:t>void,</w:t>
      </w:r>
      <w:r>
        <w:rPr>
          <w:spacing w:val="-3"/>
        </w:rPr>
        <w:t> </w:t>
      </w:r>
      <w:r>
        <w:rPr/>
        <w:t>but</w:t>
      </w:r>
      <w:r>
        <w:rPr>
          <w:spacing w:val="-3"/>
        </w:rPr>
        <w:t> </w:t>
      </w:r>
      <w:r>
        <w:rPr/>
        <w:t>a sacred clearing—like the stillness before dawn that allows the first ray of sun to be noticed.</w:t>
      </w:r>
    </w:p>
    <w:p>
      <w:pPr>
        <w:pStyle w:val="BodyText"/>
        <w:spacing w:line="242" w:lineRule="auto" w:before="245"/>
        <w:ind w:right="156"/>
      </w:pPr>
      <w:r>
        <w:rPr/>
        <w:t>In</w:t>
      </w:r>
      <w:r>
        <w:rPr>
          <w:spacing w:val="-8"/>
        </w:rPr>
        <w:t> </w:t>
      </w:r>
      <w:r>
        <w:rPr/>
        <w:t>Ayurveda, Langhana refers to the intentional reduction or lightening of the physical and mental load. It is not punishment or deprivation. It is a therapeutic and reverent pause.</w:t>
      </w:r>
      <w:r>
        <w:rPr>
          <w:spacing w:val="-8"/>
        </w:rPr>
        <w:t> </w:t>
      </w:r>
      <w:r>
        <w:rPr/>
        <w:t>A</w:t>
      </w:r>
      <w:r>
        <w:rPr>
          <w:spacing w:val="-8"/>
        </w:rPr>
        <w:t> </w:t>
      </w:r>
      <w:r>
        <w:rPr/>
        <w:t>deep exhale. It may manifest as eating less, talking less, doing less—but beneath the simplicity is profound biological</w:t>
      </w:r>
      <w:r>
        <w:rPr>
          <w:spacing w:val="-3"/>
        </w:rPr>
        <w:t> </w:t>
      </w:r>
      <w:r>
        <w:rPr/>
        <w:t>and</w:t>
      </w:r>
      <w:r>
        <w:rPr>
          <w:spacing w:val="-3"/>
        </w:rPr>
        <w:t> </w:t>
      </w:r>
      <w:r>
        <w:rPr/>
        <w:t>spiritual</w:t>
      </w:r>
      <w:r>
        <w:rPr>
          <w:spacing w:val="-3"/>
        </w:rPr>
        <w:t> </w:t>
      </w:r>
      <w:r>
        <w:rPr/>
        <w:t>wisdom.</w:t>
      </w:r>
      <w:r>
        <w:rPr>
          <w:spacing w:val="-8"/>
        </w:rPr>
        <w:t> </w:t>
      </w:r>
      <w:r>
        <w:rPr/>
        <w:t>When</w:t>
      </w:r>
      <w:r>
        <w:rPr>
          <w:spacing w:val="-3"/>
        </w:rPr>
        <w:t> </w:t>
      </w:r>
      <w:r>
        <w:rPr/>
        <w:t>we</w:t>
      </w:r>
      <w:r>
        <w:rPr>
          <w:spacing w:val="-4"/>
        </w:rPr>
        <w:t> </w:t>
      </w:r>
      <w:r>
        <w:rPr/>
        <w:t>let</w:t>
      </w:r>
      <w:r>
        <w:rPr>
          <w:spacing w:val="-3"/>
        </w:rPr>
        <w:t> </w:t>
      </w:r>
      <w:r>
        <w:rPr/>
        <w:t>go</w:t>
      </w:r>
      <w:r>
        <w:rPr>
          <w:spacing w:val="-3"/>
        </w:rPr>
        <w:t> </w:t>
      </w:r>
      <w:r>
        <w:rPr/>
        <w:t>of</w:t>
      </w:r>
      <w:r>
        <w:rPr>
          <w:spacing w:val="-3"/>
        </w:rPr>
        <w:t> </w:t>
      </w:r>
      <w:r>
        <w:rPr/>
        <w:t>the</w:t>
      </w:r>
      <w:r>
        <w:rPr>
          <w:spacing w:val="-4"/>
        </w:rPr>
        <w:t> </w:t>
      </w:r>
      <w:r>
        <w:rPr/>
        <w:t>need</w:t>
      </w:r>
      <w:r>
        <w:rPr>
          <w:spacing w:val="-3"/>
        </w:rPr>
        <w:t> </w:t>
      </w:r>
      <w:r>
        <w:rPr/>
        <w:t>to</w:t>
      </w:r>
      <w:r>
        <w:rPr>
          <w:spacing w:val="-3"/>
        </w:rPr>
        <w:t> </w:t>
      </w:r>
      <w:r>
        <w:rPr/>
        <w:t>constantly</w:t>
      </w:r>
      <w:r>
        <w:rPr>
          <w:spacing w:val="-4"/>
        </w:rPr>
        <w:t> </w:t>
      </w:r>
      <w:r>
        <w:rPr/>
        <w:t>fill</w:t>
      </w:r>
      <w:r>
        <w:rPr>
          <w:spacing w:val="-3"/>
        </w:rPr>
        <w:t> </w:t>
      </w:r>
      <w:r>
        <w:rPr/>
        <w:t>ourselves,</w:t>
      </w:r>
      <w:r>
        <w:rPr>
          <w:spacing w:val="-3"/>
        </w:rPr>
        <w:t> </w:t>
      </w:r>
      <w:r>
        <w:rPr/>
        <w:t>we</w:t>
      </w:r>
      <w:r>
        <w:rPr>
          <w:spacing w:val="-4"/>
        </w:rPr>
        <w:t> </w:t>
      </w:r>
      <w:r>
        <w:rPr/>
        <w:t>begin</w:t>
      </w:r>
      <w:r>
        <w:rPr>
          <w:spacing w:val="-3"/>
        </w:rPr>
        <w:t> </w:t>
      </w:r>
      <w:r>
        <w:rPr/>
        <w:t>to hear what the</w:t>
      </w:r>
      <w:r>
        <w:rPr>
          <w:spacing w:val="-1"/>
        </w:rPr>
        <w:t> </w:t>
      </w:r>
      <w:r>
        <w:rPr/>
        <w:t>body has been trying to say.</w:t>
      </w:r>
      <w:r>
        <w:rPr>
          <w:spacing w:val="-5"/>
        </w:rPr>
        <w:t> </w:t>
      </w:r>
      <w:r>
        <w:rPr/>
        <w:t>We</w:t>
      </w:r>
      <w:r>
        <w:rPr>
          <w:spacing w:val="-1"/>
        </w:rPr>
        <w:t> </w:t>
      </w:r>
      <w:r>
        <w:rPr/>
        <w:t>allow the</w:t>
      </w:r>
      <w:r>
        <w:rPr>
          <w:spacing w:val="-1"/>
        </w:rPr>
        <w:t> </w:t>
      </w:r>
      <w:r>
        <w:rPr/>
        <w:t>burdened</w:t>
      </w:r>
      <w:r>
        <w:rPr>
          <w:spacing w:val="-14"/>
        </w:rPr>
        <w:t> </w:t>
      </w:r>
      <w:r>
        <w:rPr/>
        <w:t>Agni to be</w:t>
      </w:r>
      <w:r>
        <w:rPr>
          <w:spacing w:val="-1"/>
        </w:rPr>
        <w:t> </w:t>
      </w:r>
      <w:r>
        <w:rPr/>
        <w:t>relieved of excess and recover its rhythm. We make space for digestion, not just of food, but of thought, memory, and misdirected identity.</w:t>
      </w:r>
    </w:p>
    <w:p>
      <w:pPr>
        <w:pStyle w:val="BodyText"/>
        <w:spacing w:line="242" w:lineRule="auto" w:before="249"/>
        <w:ind w:right="262"/>
      </w:pPr>
      <w:r>
        <w:rPr/>
        <w:t>This space is especially critical in the presence of </w:t>
      </w:r>
      <w:r>
        <w:rPr>
          <w:b/>
        </w:rPr>
        <w:t>Ama-Visha</w:t>
      </w:r>
      <w:r>
        <w:rPr/>
        <w:t>—that state where undigested residues (Ama) have become not just burdensome but toxic. When</w:t>
      </w:r>
      <w:r>
        <w:rPr>
          <w:spacing w:val="-6"/>
        </w:rPr>
        <w:t> </w:t>
      </w:r>
      <w:r>
        <w:rPr/>
        <w:t>Agni is clouded and overwhelmed,</w:t>
      </w:r>
      <w:r>
        <w:rPr>
          <w:spacing w:val="-6"/>
        </w:rPr>
        <w:t> </w:t>
      </w:r>
      <w:r>
        <w:rPr/>
        <w:t>Ama accumulates like sludge at the bottom of a pot. Left unchecked, this</w:t>
      </w:r>
      <w:r>
        <w:rPr>
          <w:spacing w:val="-6"/>
        </w:rPr>
        <w:t> </w:t>
      </w:r>
      <w:r>
        <w:rPr/>
        <w:t>Ama ferments, interacts with Doshas, and transforms into</w:t>
      </w:r>
      <w:r>
        <w:rPr>
          <w:spacing w:val="-8"/>
        </w:rPr>
        <w:t> </w:t>
      </w:r>
      <w:r>
        <w:rPr/>
        <w:t>Ama-Visha—poison that is mistaken by the body</w:t>
      </w:r>
      <w:r>
        <w:rPr>
          <w:spacing w:val="-2"/>
        </w:rPr>
        <w:t> </w:t>
      </w:r>
      <w:r>
        <w:rPr/>
        <w:t>as</w:t>
      </w:r>
      <w:r>
        <w:rPr>
          <w:spacing w:val="-2"/>
        </w:rPr>
        <w:t> </w:t>
      </w:r>
      <w:r>
        <w:rPr/>
        <w:t>its</w:t>
      </w:r>
      <w:r>
        <w:rPr>
          <w:spacing w:val="-2"/>
        </w:rPr>
        <w:t> </w:t>
      </w:r>
      <w:r>
        <w:rPr/>
        <w:t>own</w:t>
      </w:r>
      <w:r>
        <w:rPr>
          <w:spacing w:val="-2"/>
        </w:rPr>
        <w:t> </w:t>
      </w:r>
      <w:r>
        <w:rPr/>
        <w:t>tissue.</w:t>
      </w:r>
      <w:r>
        <w:rPr>
          <w:spacing w:val="-2"/>
        </w:rPr>
        <w:t> </w:t>
      </w:r>
      <w:r>
        <w:rPr/>
        <w:t>In</w:t>
      </w:r>
      <w:r>
        <w:rPr>
          <w:spacing w:val="-2"/>
        </w:rPr>
        <w:t> </w:t>
      </w:r>
      <w:r>
        <w:rPr/>
        <w:t>this</w:t>
      </w:r>
      <w:r>
        <w:rPr>
          <w:spacing w:val="-2"/>
        </w:rPr>
        <w:t> </w:t>
      </w:r>
      <w:r>
        <w:rPr/>
        <w:t>distorted</w:t>
      </w:r>
      <w:r>
        <w:rPr>
          <w:spacing w:val="-2"/>
        </w:rPr>
        <w:t> </w:t>
      </w:r>
      <w:r>
        <w:rPr/>
        <w:t>recognition,</w:t>
      </w:r>
      <w:r>
        <w:rPr>
          <w:spacing w:val="-2"/>
        </w:rPr>
        <w:t> </w:t>
      </w:r>
      <w:r>
        <w:rPr/>
        <w:t>the</w:t>
      </w:r>
      <w:r>
        <w:rPr>
          <w:spacing w:val="-3"/>
        </w:rPr>
        <w:t> </w:t>
      </w:r>
      <w:r>
        <w:rPr/>
        <w:t>immune</w:t>
      </w:r>
      <w:r>
        <w:rPr>
          <w:spacing w:val="-3"/>
        </w:rPr>
        <w:t> </w:t>
      </w:r>
      <w:r>
        <w:rPr/>
        <w:t>system</w:t>
      </w:r>
      <w:r>
        <w:rPr>
          <w:spacing w:val="-2"/>
        </w:rPr>
        <w:t> </w:t>
      </w:r>
      <w:r>
        <w:rPr/>
        <w:t>attacks</w:t>
      </w:r>
      <w:r>
        <w:rPr>
          <w:spacing w:val="-2"/>
        </w:rPr>
        <w:t> </w:t>
      </w:r>
      <w:r>
        <w:rPr/>
        <w:t>not</w:t>
      </w:r>
      <w:r>
        <w:rPr>
          <w:spacing w:val="-2"/>
        </w:rPr>
        <w:t> </w:t>
      </w:r>
      <w:r>
        <w:rPr/>
        <w:t>an</w:t>
      </w:r>
      <w:r>
        <w:rPr>
          <w:spacing w:val="-2"/>
        </w:rPr>
        <w:t> </w:t>
      </w:r>
      <w:r>
        <w:rPr/>
        <w:t>invader</w:t>
      </w:r>
      <w:r>
        <w:rPr>
          <w:spacing w:val="-2"/>
        </w:rPr>
        <w:t> </w:t>
      </w:r>
      <w:r>
        <w:rPr/>
        <w:t>but </w:t>
      </w:r>
      <w:r>
        <w:rPr>
          <w:spacing w:val="-2"/>
        </w:rPr>
        <w:t>itself.</w:t>
      </w:r>
    </w:p>
    <w:p>
      <w:pPr>
        <w:pStyle w:val="BodyText"/>
        <w:spacing w:line="242" w:lineRule="auto" w:before="247"/>
        <w:ind w:right="175"/>
      </w:pPr>
      <w:r>
        <w:rPr/>
        <w:t>Langhana, by creating metabolic silence, initiates the first step in neutralizing</w:t>
      </w:r>
      <w:r>
        <w:rPr>
          <w:spacing w:val="-8"/>
        </w:rPr>
        <w:t> </w:t>
      </w:r>
      <w:r>
        <w:rPr/>
        <w:t>Ama-Visha. It halts the</w:t>
      </w:r>
      <w:r>
        <w:rPr>
          <w:spacing w:val="-5"/>
        </w:rPr>
        <w:t> </w:t>
      </w:r>
      <w:r>
        <w:rPr/>
        <w:t>influx</w:t>
      </w:r>
      <w:r>
        <w:rPr>
          <w:spacing w:val="-3"/>
        </w:rPr>
        <w:t> </w:t>
      </w:r>
      <w:r>
        <w:rPr/>
        <w:t>of</w:t>
      </w:r>
      <w:r>
        <w:rPr>
          <w:spacing w:val="-3"/>
        </w:rPr>
        <w:t> </w:t>
      </w:r>
      <w:r>
        <w:rPr/>
        <w:t>new</w:t>
      </w:r>
      <w:r>
        <w:rPr>
          <w:spacing w:val="-3"/>
        </w:rPr>
        <w:t> </w:t>
      </w:r>
      <w:r>
        <w:rPr/>
        <w:t>material,</w:t>
      </w:r>
      <w:r>
        <w:rPr>
          <w:spacing w:val="-3"/>
        </w:rPr>
        <w:t> </w:t>
      </w:r>
      <w:r>
        <w:rPr/>
        <w:t>allowing</w:t>
      </w:r>
      <w:r>
        <w:rPr>
          <w:spacing w:val="-15"/>
        </w:rPr>
        <w:t> </w:t>
      </w:r>
      <w:r>
        <w:rPr/>
        <w:t>Agni</w:t>
      </w:r>
      <w:r>
        <w:rPr>
          <w:spacing w:val="-3"/>
        </w:rPr>
        <w:t> </w:t>
      </w:r>
      <w:r>
        <w:rPr/>
        <w:t>to</w:t>
      </w:r>
      <w:r>
        <w:rPr>
          <w:spacing w:val="-3"/>
        </w:rPr>
        <w:t> </w:t>
      </w:r>
      <w:r>
        <w:rPr/>
        <w:t>catch</w:t>
      </w:r>
      <w:r>
        <w:rPr>
          <w:spacing w:val="-3"/>
        </w:rPr>
        <w:t> </w:t>
      </w:r>
      <w:r>
        <w:rPr/>
        <w:t>its</w:t>
      </w:r>
      <w:r>
        <w:rPr>
          <w:spacing w:val="-3"/>
        </w:rPr>
        <w:t> </w:t>
      </w:r>
      <w:r>
        <w:rPr/>
        <w:t>breath</w:t>
      </w:r>
      <w:r>
        <w:rPr>
          <w:spacing w:val="-3"/>
        </w:rPr>
        <w:t> </w:t>
      </w:r>
      <w:r>
        <w:rPr/>
        <w:t>and</w:t>
      </w:r>
      <w:r>
        <w:rPr>
          <w:spacing w:val="-3"/>
        </w:rPr>
        <w:t> </w:t>
      </w:r>
      <w:r>
        <w:rPr/>
        <w:t>re-establish</w:t>
      </w:r>
      <w:r>
        <w:rPr>
          <w:spacing w:val="-3"/>
        </w:rPr>
        <w:t> </w:t>
      </w:r>
      <w:r>
        <w:rPr/>
        <w:t>boundaries.</w:t>
      </w:r>
      <w:r>
        <w:rPr>
          <w:spacing w:val="-8"/>
        </w:rPr>
        <w:t> </w:t>
      </w:r>
      <w:r>
        <w:rPr/>
        <w:t>This</w:t>
      </w:r>
      <w:r>
        <w:rPr>
          <w:spacing w:val="-3"/>
        </w:rPr>
        <w:t> </w:t>
      </w:r>
      <w:r>
        <w:rPr/>
        <w:t>is</w:t>
      </w:r>
      <w:r>
        <w:rPr>
          <w:spacing w:val="-3"/>
        </w:rPr>
        <w:t> </w:t>
      </w:r>
      <w:r>
        <w:rPr/>
        <w:t>not just a reset of digestion—it is a reclaiming of identity.</w:t>
      </w:r>
    </w:p>
    <w:p>
      <w:pPr>
        <w:pStyle w:val="BodyText"/>
        <w:spacing w:line="242" w:lineRule="auto"/>
        <w:ind w:right="262"/>
      </w:pPr>
      <w:r>
        <w:rPr/>
        <w:t>Langhana,</w:t>
      </w:r>
      <w:r>
        <w:rPr>
          <w:spacing w:val="-4"/>
        </w:rPr>
        <w:t> </w:t>
      </w:r>
      <w:r>
        <w:rPr/>
        <w:t>then,</w:t>
      </w:r>
      <w:r>
        <w:rPr>
          <w:spacing w:val="-4"/>
        </w:rPr>
        <w:t> </w:t>
      </w:r>
      <w:r>
        <w:rPr/>
        <w:t>becomes</w:t>
      </w:r>
      <w:r>
        <w:rPr>
          <w:spacing w:val="-4"/>
        </w:rPr>
        <w:t> </w:t>
      </w:r>
      <w:r>
        <w:rPr/>
        <w:t>the</w:t>
      </w:r>
      <w:r>
        <w:rPr>
          <w:spacing w:val="-5"/>
        </w:rPr>
        <w:t> </w:t>
      </w:r>
      <w:r>
        <w:rPr/>
        <w:t>first</w:t>
      </w:r>
      <w:r>
        <w:rPr>
          <w:spacing w:val="-4"/>
        </w:rPr>
        <w:t> </w:t>
      </w:r>
      <w:r>
        <w:rPr/>
        <w:t>soft</w:t>
      </w:r>
      <w:r>
        <w:rPr>
          <w:spacing w:val="-4"/>
        </w:rPr>
        <w:t> </w:t>
      </w:r>
      <w:r>
        <w:rPr/>
        <w:t>gesture</w:t>
      </w:r>
      <w:r>
        <w:rPr>
          <w:spacing w:val="-5"/>
        </w:rPr>
        <w:t> </w:t>
      </w:r>
      <w:r>
        <w:rPr/>
        <w:t>of</w:t>
      </w:r>
      <w:r>
        <w:rPr>
          <w:spacing w:val="-4"/>
        </w:rPr>
        <w:t> </w:t>
      </w:r>
      <w:r>
        <w:rPr/>
        <w:t>remembrance—a</w:t>
      </w:r>
      <w:r>
        <w:rPr>
          <w:spacing w:val="-5"/>
        </w:rPr>
        <w:t> </w:t>
      </w:r>
      <w:r>
        <w:rPr/>
        <w:t>bow</w:t>
      </w:r>
      <w:r>
        <w:rPr>
          <w:spacing w:val="-4"/>
        </w:rPr>
        <w:t> </w:t>
      </w:r>
      <w:r>
        <w:rPr/>
        <w:t>to</w:t>
      </w:r>
      <w:r>
        <w:rPr>
          <w:spacing w:val="-4"/>
        </w:rPr>
        <w:t> </w:t>
      </w:r>
      <w:r>
        <w:rPr/>
        <w:t>the</w:t>
      </w:r>
      <w:r>
        <w:rPr>
          <w:spacing w:val="-5"/>
        </w:rPr>
        <w:t> </w:t>
      </w:r>
      <w:r>
        <w:rPr/>
        <w:t>body's</w:t>
      </w:r>
      <w:r>
        <w:rPr>
          <w:spacing w:val="-4"/>
        </w:rPr>
        <w:t> </w:t>
      </w:r>
      <w:r>
        <w:rPr/>
        <w:t>intelligence that says: I trust you to know what to keep, and what to burn away.</w:t>
      </w:r>
    </w:p>
    <w:p>
      <w:pPr>
        <w:pStyle w:val="BodyText"/>
        <w:spacing w:before="243"/>
      </w:pPr>
      <w:r>
        <w:rPr/>
        <w:t>Langhana</w:t>
      </w:r>
      <w:r>
        <w:rPr>
          <w:spacing w:val="-5"/>
        </w:rPr>
        <w:t> </w:t>
      </w:r>
      <w:r>
        <w:rPr>
          <w:spacing w:val="-2"/>
        </w:rPr>
        <w:t>includes:</w:t>
      </w:r>
    </w:p>
    <w:p>
      <w:pPr>
        <w:pStyle w:val="Heading7"/>
      </w:pPr>
      <w:r>
        <w:rPr/>
        <w:t>Langhana</w:t>
      </w:r>
      <w:r>
        <w:rPr>
          <w:spacing w:val="-4"/>
        </w:rPr>
        <w:t> </w:t>
      </w:r>
      <w:r>
        <w:rPr>
          <w:spacing w:val="-2"/>
        </w:rPr>
        <w:t>includes:</w:t>
      </w:r>
    </w:p>
    <w:p>
      <w:pPr>
        <w:pStyle w:val="BodyText"/>
        <w:spacing w:before="47"/>
        <w:ind w:left="0"/>
        <w:rPr>
          <w:b/>
        </w:rPr>
      </w:pPr>
    </w:p>
    <w:p>
      <w:pPr>
        <w:pStyle w:val="ListParagraph"/>
        <w:numPr>
          <w:ilvl w:val="0"/>
          <w:numId w:val="43"/>
        </w:numPr>
        <w:tabs>
          <w:tab w:pos="381" w:val="left" w:leader="none"/>
        </w:tabs>
        <w:spacing w:line="242" w:lineRule="auto" w:before="0" w:after="0"/>
        <w:ind w:left="141" w:right="302" w:firstLine="0"/>
        <w:jc w:val="left"/>
        <w:rPr>
          <w:sz w:val="24"/>
        </w:rPr>
      </w:pPr>
      <w:r>
        <w:rPr>
          <w:b/>
          <w:sz w:val="24"/>
        </w:rPr>
        <w:t>Upavāsa – Therapeutic Fasting or Caloric Restraint </w:t>
      </w:r>
      <w:r>
        <w:rPr>
          <w:sz w:val="24"/>
        </w:rPr>
        <w:t>In autoimmune disease, the immune system</w:t>
      </w:r>
      <w:r>
        <w:rPr>
          <w:spacing w:val="-4"/>
          <w:sz w:val="24"/>
        </w:rPr>
        <w:t> </w:t>
      </w:r>
      <w:r>
        <w:rPr>
          <w:sz w:val="24"/>
        </w:rPr>
        <w:t>is</w:t>
      </w:r>
      <w:r>
        <w:rPr>
          <w:spacing w:val="-4"/>
          <w:sz w:val="24"/>
        </w:rPr>
        <w:t> </w:t>
      </w:r>
      <w:r>
        <w:rPr>
          <w:sz w:val="24"/>
        </w:rPr>
        <w:t>often</w:t>
      </w:r>
      <w:r>
        <w:rPr>
          <w:spacing w:val="-4"/>
          <w:sz w:val="24"/>
        </w:rPr>
        <w:t> </w:t>
      </w:r>
      <w:r>
        <w:rPr>
          <w:sz w:val="24"/>
        </w:rPr>
        <w:t>overstimulated.</w:t>
      </w:r>
      <w:r>
        <w:rPr>
          <w:spacing w:val="-4"/>
          <w:sz w:val="24"/>
        </w:rPr>
        <w:t> </w:t>
      </w:r>
      <w:r>
        <w:rPr>
          <w:sz w:val="24"/>
        </w:rPr>
        <w:t>Fasting</w:t>
      </w:r>
      <w:r>
        <w:rPr>
          <w:spacing w:val="-4"/>
          <w:sz w:val="24"/>
        </w:rPr>
        <w:t> </w:t>
      </w:r>
      <w:r>
        <w:rPr>
          <w:sz w:val="24"/>
        </w:rPr>
        <w:t>activates</w:t>
      </w:r>
      <w:r>
        <w:rPr>
          <w:spacing w:val="-4"/>
          <w:sz w:val="24"/>
        </w:rPr>
        <w:t> </w:t>
      </w:r>
      <w:r>
        <w:rPr>
          <w:sz w:val="24"/>
        </w:rPr>
        <w:t>autophagy,</w:t>
      </w:r>
      <w:r>
        <w:rPr>
          <w:spacing w:val="-4"/>
          <w:sz w:val="24"/>
        </w:rPr>
        <w:t> </w:t>
      </w:r>
      <w:r>
        <w:rPr>
          <w:sz w:val="24"/>
        </w:rPr>
        <w:t>a</w:t>
      </w:r>
      <w:r>
        <w:rPr>
          <w:spacing w:val="-5"/>
          <w:sz w:val="24"/>
        </w:rPr>
        <w:t> </w:t>
      </w:r>
      <w:r>
        <w:rPr>
          <w:sz w:val="24"/>
        </w:rPr>
        <w:t>cellular</w:t>
      </w:r>
      <w:r>
        <w:rPr>
          <w:spacing w:val="-4"/>
          <w:sz w:val="24"/>
        </w:rPr>
        <w:t> </w:t>
      </w:r>
      <w:r>
        <w:rPr>
          <w:sz w:val="24"/>
        </w:rPr>
        <w:t>recycling</w:t>
      </w:r>
      <w:r>
        <w:rPr>
          <w:spacing w:val="-4"/>
          <w:sz w:val="24"/>
        </w:rPr>
        <w:t> </w:t>
      </w:r>
      <w:r>
        <w:rPr>
          <w:sz w:val="24"/>
        </w:rPr>
        <w:t>process</w:t>
      </w:r>
      <w:r>
        <w:rPr>
          <w:spacing w:val="-4"/>
          <w:sz w:val="24"/>
        </w:rPr>
        <w:t> </w:t>
      </w:r>
      <w:r>
        <w:rPr>
          <w:sz w:val="24"/>
        </w:rPr>
        <w:t>that</w:t>
      </w:r>
      <w:r>
        <w:rPr>
          <w:spacing w:val="-4"/>
          <w:sz w:val="24"/>
        </w:rPr>
        <w:t> </w:t>
      </w:r>
      <w:r>
        <w:rPr>
          <w:sz w:val="24"/>
        </w:rPr>
        <w:t>clears debris, damaged proteins, and immune misfires. It gives T-cells time to rest and retrain. Even intermittent fasting improves insulin sensitivity, reduces inflammatory cytokines, and enhances immune tolerance.</w:t>
      </w:r>
    </w:p>
    <w:p>
      <w:pPr>
        <w:pStyle w:val="ListParagraph"/>
        <w:numPr>
          <w:ilvl w:val="0"/>
          <w:numId w:val="43"/>
        </w:numPr>
        <w:tabs>
          <w:tab w:pos="372" w:val="left" w:leader="none"/>
        </w:tabs>
        <w:spacing w:line="242" w:lineRule="auto" w:before="246" w:after="0"/>
        <w:ind w:left="141" w:right="207" w:firstLine="0"/>
        <w:jc w:val="left"/>
        <w:rPr>
          <w:sz w:val="24"/>
        </w:rPr>
      </w:pPr>
      <w:r>
        <w:rPr>
          <w:b/>
          <w:sz w:val="24"/>
        </w:rPr>
        <w:t>Yavāgu</w:t>
      </w:r>
      <w:r>
        <w:rPr>
          <w:b/>
          <w:spacing w:val="-5"/>
          <w:sz w:val="24"/>
        </w:rPr>
        <w:t> </w:t>
      </w:r>
      <w:r>
        <w:rPr>
          <w:b/>
          <w:sz w:val="24"/>
        </w:rPr>
        <w:t>or</w:t>
      </w:r>
      <w:r>
        <w:rPr>
          <w:b/>
          <w:spacing w:val="-10"/>
          <w:sz w:val="24"/>
        </w:rPr>
        <w:t> </w:t>
      </w:r>
      <w:r>
        <w:rPr>
          <w:b/>
          <w:sz w:val="24"/>
        </w:rPr>
        <w:t>Manda</w:t>
      </w:r>
      <w:r>
        <w:rPr>
          <w:b/>
          <w:spacing w:val="-5"/>
          <w:sz w:val="24"/>
        </w:rPr>
        <w:t> </w:t>
      </w:r>
      <w:r>
        <w:rPr>
          <w:b/>
          <w:sz w:val="24"/>
        </w:rPr>
        <w:t>Bhojana</w:t>
      </w:r>
      <w:r>
        <w:rPr>
          <w:b/>
          <w:spacing w:val="-5"/>
          <w:sz w:val="24"/>
        </w:rPr>
        <w:t> </w:t>
      </w:r>
      <w:r>
        <w:rPr>
          <w:b/>
          <w:sz w:val="24"/>
        </w:rPr>
        <w:t>–</w:t>
      </w:r>
      <w:r>
        <w:rPr>
          <w:b/>
          <w:spacing w:val="-5"/>
          <w:sz w:val="24"/>
        </w:rPr>
        <w:t> </w:t>
      </w:r>
      <w:r>
        <w:rPr>
          <w:b/>
          <w:sz w:val="24"/>
        </w:rPr>
        <w:t>Liquid</w:t>
      </w:r>
      <w:r>
        <w:rPr>
          <w:b/>
          <w:spacing w:val="-5"/>
          <w:sz w:val="24"/>
        </w:rPr>
        <w:t> </w:t>
      </w:r>
      <w:r>
        <w:rPr>
          <w:b/>
          <w:sz w:val="24"/>
        </w:rPr>
        <w:t>or</w:t>
      </w:r>
      <w:r>
        <w:rPr>
          <w:b/>
          <w:spacing w:val="-10"/>
          <w:sz w:val="24"/>
        </w:rPr>
        <w:t> </w:t>
      </w:r>
      <w:r>
        <w:rPr>
          <w:b/>
          <w:sz w:val="24"/>
        </w:rPr>
        <w:t>Semi-liquid</w:t>
      </w:r>
      <w:r>
        <w:rPr>
          <w:b/>
          <w:spacing w:val="-5"/>
          <w:sz w:val="24"/>
        </w:rPr>
        <w:t> </w:t>
      </w:r>
      <w:r>
        <w:rPr>
          <w:b/>
          <w:sz w:val="24"/>
        </w:rPr>
        <w:t>Mono-diets</w:t>
      </w:r>
      <w:r>
        <w:rPr>
          <w:b/>
          <w:spacing w:val="-5"/>
          <w:sz w:val="24"/>
        </w:rPr>
        <w:t> </w:t>
      </w:r>
      <w:r>
        <w:rPr>
          <w:sz w:val="24"/>
        </w:rPr>
        <w:t>Light,</w:t>
      </w:r>
      <w:r>
        <w:rPr>
          <w:spacing w:val="-5"/>
          <w:sz w:val="24"/>
        </w:rPr>
        <w:t> </w:t>
      </w:r>
      <w:r>
        <w:rPr>
          <w:sz w:val="24"/>
        </w:rPr>
        <w:t>warm,</w:t>
      </w:r>
      <w:r>
        <w:rPr>
          <w:spacing w:val="-5"/>
          <w:sz w:val="24"/>
        </w:rPr>
        <w:t> </w:t>
      </w:r>
      <w:r>
        <w:rPr>
          <w:sz w:val="24"/>
        </w:rPr>
        <w:t>digestible</w:t>
      </w:r>
      <w:r>
        <w:rPr>
          <w:spacing w:val="-6"/>
          <w:sz w:val="24"/>
        </w:rPr>
        <w:t> </w:t>
      </w:r>
      <w:r>
        <w:rPr>
          <w:sz w:val="24"/>
        </w:rPr>
        <w:t>foods like</w:t>
      </w:r>
      <w:r>
        <w:rPr>
          <w:spacing w:val="-4"/>
          <w:sz w:val="24"/>
        </w:rPr>
        <w:t> </w:t>
      </w:r>
      <w:r>
        <w:rPr>
          <w:sz w:val="24"/>
        </w:rPr>
        <w:t>rice</w:t>
      </w:r>
      <w:r>
        <w:rPr>
          <w:spacing w:val="-2"/>
          <w:sz w:val="24"/>
        </w:rPr>
        <w:t> </w:t>
      </w:r>
      <w:r>
        <w:rPr>
          <w:sz w:val="24"/>
        </w:rPr>
        <w:t>gruel</w:t>
      </w:r>
      <w:r>
        <w:rPr>
          <w:spacing w:val="-1"/>
          <w:sz w:val="24"/>
        </w:rPr>
        <w:t> </w:t>
      </w:r>
      <w:r>
        <w:rPr>
          <w:sz w:val="24"/>
        </w:rPr>
        <w:t>or thin</w:t>
      </w:r>
      <w:r>
        <w:rPr>
          <w:spacing w:val="-1"/>
          <w:sz w:val="24"/>
        </w:rPr>
        <w:t> </w:t>
      </w:r>
      <w:r>
        <w:rPr>
          <w:sz w:val="24"/>
        </w:rPr>
        <w:t>porridge</w:t>
      </w:r>
      <w:r>
        <w:rPr>
          <w:spacing w:val="-2"/>
          <w:sz w:val="24"/>
        </w:rPr>
        <w:t> </w:t>
      </w:r>
      <w:r>
        <w:rPr>
          <w:sz w:val="24"/>
        </w:rPr>
        <w:t>are</w:t>
      </w:r>
      <w:r>
        <w:rPr>
          <w:spacing w:val="-1"/>
          <w:sz w:val="24"/>
        </w:rPr>
        <w:t> </w:t>
      </w:r>
      <w:r>
        <w:rPr>
          <w:sz w:val="24"/>
        </w:rPr>
        <w:t>easy</w:t>
      </w:r>
      <w:r>
        <w:rPr>
          <w:spacing w:val="-1"/>
          <w:sz w:val="24"/>
        </w:rPr>
        <w:t> </w:t>
      </w:r>
      <w:r>
        <w:rPr>
          <w:sz w:val="24"/>
        </w:rPr>
        <w:t>on</w:t>
      </w:r>
      <w:r>
        <w:rPr>
          <w:spacing w:val="-1"/>
          <w:sz w:val="24"/>
        </w:rPr>
        <w:t> </w:t>
      </w:r>
      <w:r>
        <w:rPr>
          <w:sz w:val="24"/>
        </w:rPr>
        <w:t>the</w:t>
      </w:r>
      <w:r>
        <w:rPr>
          <w:spacing w:val="-2"/>
          <w:sz w:val="24"/>
        </w:rPr>
        <w:t> </w:t>
      </w:r>
      <w:r>
        <w:rPr>
          <w:sz w:val="24"/>
        </w:rPr>
        <w:t>gut.</w:t>
      </w:r>
      <w:r>
        <w:rPr>
          <w:spacing w:val="-5"/>
          <w:sz w:val="24"/>
        </w:rPr>
        <w:t> </w:t>
      </w:r>
      <w:r>
        <w:rPr>
          <w:sz w:val="24"/>
        </w:rPr>
        <w:t>This</w:t>
      </w:r>
      <w:r>
        <w:rPr>
          <w:spacing w:val="-1"/>
          <w:sz w:val="24"/>
        </w:rPr>
        <w:t> </w:t>
      </w:r>
      <w:r>
        <w:rPr>
          <w:sz w:val="24"/>
        </w:rPr>
        <w:t>reduces</w:t>
      </w:r>
      <w:r>
        <w:rPr>
          <w:spacing w:val="-1"/>
          <w:sz w:val="24"/>
        </w:rPr>
        <w:t> </w:t>
      </w:r>
      <w:r>
        <w:rPr>
          <w:sz w:val="24"/>
        </w:rPr>
        <w:t>antigenic</w:t>
      </w:r>
      <w:r>
        <w:rPr>
          <w:spacing w:val="-1"/>
          <w:sz w:val="24"/>
        </w:rPr>
        <w:t> </w:t>
      </w:r>
      <w:r>
        <w:rPr>
          <w:sz w:val="24"/>
        </w:rPr>
        <w:t>load</w:t>
      </w:r>
      <w:r>
        <w:rPr>
          <w:spacing w:val="-1"/>
          <w:sz w:val="24"/>
        </w:rPr>
        <w:t> </w:t>
      </w:r>
      <w:r>
        <w:rPr>
          <w:sz w:val="24"/>
        </w:rPr>
        <w:t>and</w:t>
      </w:r>
      <w:r>
        <w:rPr>
          <w:spacing w:val="-1"/>
          <w:sz w:val="24"/>
        </w:rPr>
        <w:t> </w:t>
      </w:r>
      <w:r>
        <w:rPr>
          <w:sz w:val="24"/>
        </w:rPr>
        <w:t>gut </w:t>
      </w:r>
      <w:r>
        <w:rPr>
          <w:spacing w:val="-2"/>
          <w:sz w:val="24"/>
        </w:rPr>
        <w:t>permeability</w:t>
      </w:r>
    </w:p>
    <w:p>
      <w:pPr>
        <w:pStyle w:val="BodyText"/>
        <w:spacing w:line="242" w:lineRule="auto" w:before="3"/>
      </w:pPr>
      <w:r>
        <w:rPr/>
        <w:t>—key</w:t>
      </w:r>
      <w:r>
        <w:rPr>
          <w:spacing w:val="-4"/>
        </w:rPr>
        <w:t> </w:t>
      </w:r>
      <w:r>
        <w:rPr/>
        <w:t>drivers</w:t>
      </w:r>
      <w:r>
        <w:rPr>
          <w:spacing w:val="-4"/>
        </w:rPr>
        <w:t> </w:t>
      </w:r>
      <w:r>
        <w:rPr/>
        <w:t>in</w:t>
      </w:r>
      <w:r>
        <w:rPr>
          <w:spacing w:val="-4"/>
        </w:rPr>
        <w:t> </w:t>
      </w:r>
      <w:r>
        <w:rPr/>
        <w:t>autoimmune</w:t>
      </w:r>
      <w:r>
        <w:rPr>
          <w:spacing w:val="-5"/>
        </w:rPr>
        <w:t> </w:t>
      </w:r>
      <w:r>
        <w:rPr/>
        <w:t>flares.</w:t>
      </w:r>
      <w:r>
        <w:rPr>
          <w:spacing w:val="-8"/>
        </w:rPr>
        <w:t> </w:t>
      </w:r>
      <w:r>
        <w:rPr/>
        <w:t>These</w:t>
      </w:r>
      <w:r>
        <w:rPr>
          <w:spacing w:val="-5"/>
        </w:rPr>
        <w:t> </w:t>
      </w:r>
      <w:r>
        <w:rPr/>
        <w:t>preparations</w:t>
      </w:r>
      <w:r>
        <w:rPr>
          <w:spacing w:val="-4"/>
        </w:rPr>
        <w:t> </w:t>
      </w:r>
      <w:r>
        <w:rPr/>
        <w:t>also</w:t>
      </w:r>
      <w:r>
        <w:rPr>
          <w:spacing w:val="-4"/>
        </w:rPr>
        <w:t> </w:t>
      </w:r>
      <w:r>
        <w:rPr/>
        <w:t>soothe</w:t>
      </w:r>
      <w:r>
        <w:rPr>
          <w:spacing w:val="-5"/>
        </w:rPr>
        <w:t> </w:t>
      </w:r>
      <w:r>
        <w:rPr/>
        <w:t>the</w:t>
      </w:r>
      <w:r>
        <w:rPr>
          <w:spacing w:val="-5"/>
        </w:rPr>
        <w:t> </w:t>
      </w:r>
      <w:r>
        <w:rPr/>
        <w:t>gut</w:t>
      </w:r>
      <w:r>
        <w:rPr>
          <w:spacing w:val="-4"/>
        </w:rPr>
        <w:t> </w:t>
      </w:r>
      <w:r>
        <w:rPr/>
        <w:t>lining,</w:t>
      </w:r>
      <w:r>
        <w:rPr>
          <w:spacing w:val="-4"/>
        </w:rPr>
        <w:t> </w:t>
      </w:r>
      <w:r>
        <w:rPr/>
        <w:t>promoting</w:t>
      </w:r>
      <w:r>
        <w:rPr>
          <w:spacing w:val="-4"/>
        </w:rPr>
        <w:t> </w:t>
      </w:r>
      <w:r>
        <w:rPr/>
        <w:t>better absorption and calming the gut-brain axis.</w:t>
      </w:r>
    </w:p>
    <w:p>
      <w:pPr>
        <w:pStyle w:val="BodyText"/>
        <w:spacing w:after="0" w:line="242" w:lineRule="auto"/>
        <w:sectPr>
          <w:pgSz w:w="11910" w:h="16840"/>
          <w:pgMar w:top="1080" w:bottom="280" w:left="992" w:right="992"/>
        </w:sectPr>
      </w:pPr>
    </w:p>
    <w:p>
      <w:pPr>
        <w:pStyle w:val="ListParagraph"/>
        <w:numPr>
          <w:ilvl w:val="0"/>
          <w:numId w:val="43"/>
        </w:numPr>
        <w:tabs>
          <w:tab w:pos="376" w:val="left" w:leader="none"/>
        </w:tabs>
        <w:spacing w:line="242" w:lineRule="auto" w:before="32" w:after="0"/>
        <w:ind w:left="141" w:right="416" w:firstLine="0"/>
        <w:jc w:val="left"/>
        <w:rPr>
          <w:sz w:val="24"/>
        </w:rPr>
      </w:pPr>
      <w:r>
        <w:rPr>
          <w:b/>
          <w:sz w:val="24"/>
        </w:rPr>
        <w:t>Tapa</w:t>
      </w:r>
      <w:r>
        <w:rPr>
          <w:b/>
          <w:spacing w:val="-4"/>
          <w:sz w:val="24"/>
        </w:rPr>
        <w:t> </w:t>
      </w:r>
      <w:r>
        <w:rPr>
          <w:b/>
          <w:sz w:val="24"/>
        </w:rPr>
        <w:t>–</w:t>
      </w:r>
      <w:r>
        <w:rPr>
          <w:b/>
          <w:spacing w:val="-4"/>
          <w:sz w:val="24"/>
        </w:rPr>
        <w:t> </w:t>
      </w:r>
      <w:r>
        <w:rPr>
          <w:b/>
          <w:sz w:val="24"/>
        </w:rPr>
        <w:t>Conscious</w:t>
      </w:r>
      <w:r>
        <w:rPr>
          <w:b/>
          <w:spacing w:val="-4"/>
          <w:sz w:val="24"/>
        </w:rPr>
        <w:t> </w:t>
      </w:r>
      <w:r>
        <w:rPr>
          <w:b/>
          <w:sz w:val="24"/>
        </w:rPr>
        <w:t>Restraint</w:t>
      </w:r>
      <w:r>
        <w:rPr>
          <w:b/>
          <w:spacing w:val="-4"/>
          <w:sz w:val="24"/>
        </w:rPr>
        <w:t> </w:t>
      </w:r>
      <w:r>
        <w:rPr>
          <w:b/>
          <w:sz w:val="24"/>
        </w:rPr>
        <w:t>and</w:t>
      </w:r>
      <w:r>
        <w:rPr>
          <w:b/>
          <w:spacing w:val="-4"/>
          <w:sz w:val="24"/>
        </w:rPr>
        <w:t> </w:t>
      </w:r>
      <w:r>
        <w:rPr>
          <w:b/>
          <w:sz w:val="24"/>
        </w:rPr>
        <w:t>Discipline</w:t>
      </w:r>
      <w:r>
        <w:rPr>
          <w:b/>
          <w:spacing w:val="-4"/>
          <w:sz w:val="24"/>
        </w:rPr>
        <w:t> </w:t>
      </w:r>
      <w:r>
        <w:rPr>
          <w:sz w:val="24"/>
        </w:rPr>
        <w:t>In</w:t>
      </w:r>
      <w:r>
        <w:rPr>
          <w:spacing w:val="-4"/>
          <w:sz w:val="24"/>
        </w:rPr>
        <w:t> </w:t>
      </w:r>
      <w:r>
        <w:rPr>
          <w:sz w:val="24"/>
        </w:rPr>
        <w:t>autoimmunity,</w:t>
      </w:r>
      <w:r>
        <w:rPr>
          <w:spacing w:val="-4"/>
          <w:sz w:val="24"/>
        </w:rPr>
        <w:t> </w:t>
      </w:r>
      <w:r>
        <w:rPr>
          <w:sz w:val="24"/>
        </w:rPr>
        <w:t>restraint</w:t>
      </w:r>
      <w:r>
        <w:rPr>
          <w:spacing w:val="-4"/>
          <w:sz w:val="24"/>
        </w:rPr>
        <w:t> </w:t>
      </w:r>
      <w:r>
        <w:rPr>
          <w:sz w:val="24"/>
        </w:rPr>
        <w:t>is</w:t>
      </w:r>
      <w:r>
        <w:rPr>
          <w:spacing w:val="-4"/>
          <w:sz w:val="24"/>
        </w:rPr>
        <w:t> </w:t>
      </w:r>
      <w:r>
        <w:rPr>
          <w:sz w:val="24"/>
        </w:rPr>
        <w:t>a</w:t>
      </w:r>
      <w:r>
        <w:rPr>
          <w:spacing w:val="-5"/>
          <w:sz w:val="24"/>
        </w:rPr>
        <w:t> </w:t>
      </w:r>
      <w:r>
        <w:rPr>
          <w:sz w:val="24"/>
        </w:rPr>
        <w:t>medicine.</w:t>
      </w:r>
      <w:r>
        <w:rPr>
          <w:spacing w:val="-4"/>
          <w:sz w:val="24"/>
        </w:rPr>
        <w:t> </w:t>
      </w:r>
      <w:r>
        <w:rPr>
          <w:sz w:val="24"/>
        </w:rPr>
        <w:t>Not</w:t>
      </w:r>
      <w:r>
        <w:rPr>
          <w:spacing w:val="-4"/>
          <w:sz w:val="24"/>
        </w:rPr>
        <w:t> </w:t>
      </w:r>
      <w:r>
        <w:rPr>
          <w:sz w:val="24"/>
        </w:rPr>
        <w:t>just restraint from food, but also from sensory overload, information fatigue, emotional indulgence. Tapa</w:t>
      </w:r>
      <w:r>
        <w:rPr>
          <w:spacing w:val="-6"/>
          <w:sz w:val="24"/>
        </w:rPr>
        <w:t> </w:t>
      </w:r>
      <w:r>
        <w:rPr>
          <w:sz w:val="24"/>
        </w:rPr>
        <w:t>is</w:t>
      </w:r>
      <w:r>
        <w:rPr>
          <w:spacing w:val="-5"/>
          <w:sz w:val="24"/>
        </w:rPr>
        <w:t> </w:t>
      </w:r>
      <w:r>
        <w:rPr>
          <w:sz w:val="24"/>
        </w:rPr>
        <w:t>about</w:t>
      </w:r>
      <w:r>
        <w:rPr>
          <w:spacing w:val="-5"/>
          <w:sz w:val="24"/>
        </w:rPr>
        <w:t> </w:t>
      </w:r>
      <w:r>
        <w:rPr>
          <w:sz w:val="24"/>
        </w:rPr>
        <w:t>boundaries—about</w:t>
      </w:r>
      <w:r>
        <w:rPr>
          <w:spacing w:val="-5"/>
          <w:sz w:val="24"/>
        </w:rPr>
        <w:t> </w:t>
      </w:r>
      <w:r>
        <w:rPr>
          <w:sz w:val="24"/>
        </w:rPr>
        <w:t>simplifying</w:t>
      </w:r>
      <w:r>
        <w:rPr>
          <w:spacing w:val="-5"/>
          <w:sz w:val="24"/>
        </w:rPr>
        <w:t> </w:t>
      </w:r>
      <w:r>
        <w:rPr>
          <w:sz w:val="24"/>
        </w:rPr>
        <w:t>life</w:t>
      </w:r>
      <w:r>
        <w:rPr>
          <w:spacing w:val="-6"/>
          <w:sz w:val="24"/>
        </w:rPr>
        <w:t> </w:t>
      </w:r>
      <w:r>
        <w:rPr>
          <w:sz w:val="24"/>
        </w:rPr>
        <w:t>to</w:t>
      </w:r>
      <w:r>
        <w:rPr>
          <w:spacing w:val="-5"/>
          <w:sz w:val="24"/>
        </w:rPr>
        <w:t> </w:t>
      </w:r>
      <w:r>
        <w:rPr>
          <w:sz w:val="24"/>
        </w:rPr>
        <w:t>allow</w:t>
      </w:r>
      <w:r>
        <w:rPr>
          <w:spacing w:val="-5"/>
          <w:sz w:val="24"/>
        </w:rPr>
        <w:t> </w:t>
      </w:r>
      <w:r>
        <w:rPr>
          <w:sz w:val="24"/>
        </w:rPr>
        <w:t>inner</w:t>
      </w:r>
      <w:r>
        <w:rPr>
          <w:spacing w:val="-5"/>
          <w:sz w:val="24"/>
        </w:rPr>
        <w:t> </w:t>
      </w:r>
      <w:r>
        <w:rPr>
          <w:sz w:val="24"/>
        </w:rPr>
        <w:t>clarity.</w:t>
      </w:r>
      <w:r>
        <w:rPr>
          <w:spacing w:val="-10"/>
          <w:sz w:val="24"/>
        </w:rPr>
        <w:t> </w:t>
      </w:r>
      <w:r>
        <w:rPr>
          <w:sz w:val="24"/>
        </w:rPr>
        <w:t>When</w:t>
      </w:r>
      <w:r>
        <w:rPr>
          <w:spacing w:val="-5"/>
          <w:sz w:val="24"/>
        </w:rPr>
        <w:t> </w:t>
      </w:r>
      <w:r>
        <w:rPr>
          <w:sz w:val="24"/>
        </w:rPr>
        <w:t>mental</w:t>
      </w:r>
      <w:r>
        <w:rPr>
          <w:spacing w:val="-5"/>
          <w:sz w:val="24"/>
        </w:rPr>
        <w:t> </w:t>
      </w:r>
      <w:r>
        <w:rPr>
          <w:sz w:val="24"/>
        </w:rPr>
        <w:t>and</w:t>
      </w:r>
      <w:r>
        <w:rPr>
          <w:spacing w:val="-5"/>
          <w:sz w:val="24"/>
        </w:rPr>
        <w:t> </w:t>
      </w:r>
      <w:r>
        <w:rPr>
          <w:sz w:val="24"/>
        </w:rPr>
        <w:t>sensory input reduces, immune vigilance improves.</w:t>
      </w:r>
    </w:p>
    <w:p>
      <w:pPr>
        <w:pStyle w:val="ListParagraph"/>
        <w:numPr>
          <w:ilvl w:val="0"/>
          <w:numId w:val="43"/>
        </w:numPr>
        <w:tabs>
          <w:tab w:pos="376" w:val="left" w:leader="none"/>
        </w:tabs>
        <w:spacing w:line="242" w:lineRule="auto" w:before="245" w:after="0"/>
        <w:ind w:left="141" w:right="579" w:firstLine="0"/>
        <w:jc w:val="left"/>
        <w:rPr>
          <w:sz w:val="24"/>
        </w:rPr>
      </w:pPr>
      <w:r>
        <w:rPr>
          <w:b/>
          <w:sz w:val="24"/>
        </w:rPr>
        <w:t>Vyayāma –</w:t>
      </w:r>
      <w:r>
        <w:rPr>
          <w:b/>
          <w:spacing w:val="-5"/>
          <w:sz w:val="24"/>
        </w:rPr>
        <w:t> </w:t>
      </w:r>
      <w:r>
        <w:rPr>
          <w:b/>
          <w:sz w:val="24"/>
        </w:rPr>
        <w:t>Appropriate Movement </w:t>
      </w:r>
      <w:r>
        <w:rPr>
          <w:sz w:val="24"/>
        </w:rPr>
        <w:t>Movement stimulates lymphatic flow and digestion. Gentle, mindful exercise (like walking, stretching, or yoga) helps reduce stagnation without provoking</w:t>
      </w:r>
      <w:r>
        <w:rPr>
          <w:spacing w:val="-6"/>
          <w:sz w:val="24"/>
        </w:rPr>
        <w:t> </w:t>
      </w:r>
      <w:r>
        <w:rPr>
          <w:sz w:val="24"/>
        </w:rPr>
        <w:t>inflammatory</w:t>
      </w:r>
      <w:r>
        <w:rPr>
          <w:spacing w:val="-6"/>
          <w:sz w:val="24"/>
        </w:rPr>
        <w:t> </w:t>
      </w:r>
      <w:r>
        <w:rPr>
          <w:sz w:val="24"/>
        </w:rPr>
        <w:t>responses.</w:t>
      </w:r>
      <w:r>
        <w:rPr>
          <w:spacing w:val="-6"/>
          <w:sz w:val="24"/>
        </w:rPr>
        <w:t> </w:t>
      </w:r>
      <w:r>
        <w:rPr>
          <w:sz w:val="24"/>
        </w:rPr>
        <w:t>It</w:t>
      </w:r>
      <w:r>
        <w:rPr>
          <w:spacing w:val="-6"/>
          <w:sz w:val="24"/>
        </w:rPr>
        <w:t> </w:t>
      </w:r>
      <w:r>
        <w:rPr>
          <w:sz w:val="24"/>
        </w:rPr>
        <w:t>activates</w:t>
      </w:r>
      <w:r>
        <w:rPr>
          <w:spacing w:val="-6"/>
          <w:sz w:val="24"/>
        </w:rPr>
        <w:t> </w:t>
      </w:r>
      <w:r>
        <w:rPr>
          <w:sz w:val="24"/>
        </w:rPr>
        <w:t>endorphins</w:t>
      </w:r>
      <w:r>
        <w:rPr>
          <w:spacing w:val="-6"/>
          <w:sz w:val="24"/>
        </w:rPr>
        <w:t> </w:t>
      </w:r>
      <w:r>
        <w:rPr>
          <w:sz w:val="24"/>
        </w:rPr>
        <w:t>and</w:t>
      </w:r>
      <w:r>
        <w:rPr>
          <w:spacing w:val="-6"/>
          <w:sz w:val="24"/>
        </w:rPr>
        <w:t> </w:t>
      </w:r>
      <w:r>
        <w:rPr>
          <w:sz w:val="24"/>
        </w:rPr>
        <w:t>supports</w:t>
      </w:r>
      <w:r>
        <w:rPr>
          <w:spacing w:val="-6"/>
          <w:sz w:val="24"/>
        </w:rPr>
        <w:t> </w:t>
      </w:r>
      <w:r>
        <w:rPr>
          <w:sz w:val="24"/>
        </w:rPr>
        <w:t>emotional</w:t>
      </w:r>
      <w:r>
        <w:rPr>
          <w:spacing w:val="-6"/>
          <w:sz w:val="24"/>
        </w:rPr>
        <w:t> </w:t>
      </w:r>
      <w:r>
        <w:rPr>
          <w:sz w:val="24"/>
        </w:rPr>
        <w:t>regulation— often disrupted in autoimmune conditions.</w:t>
      </w:r>
    </w:p>
    <w:p>
      <w:pPr>
        <w:pStyle w:val="ListParagraph"/>
        <w:numPr>
          <w:ilvl w:val="0"/>
          <w:numId w:val="43"/>
        </w:numPr>
        <w:tabs>
          <w:tab w:pos="381" w:val="left" w:leader="none"/>
        </w:tabs>
        <w:spacing w:line="242" w:lineRule="auto" w:before="245" w:after="0"/>
        <w:ind w:left="141" w:right="159" w:firstLine="0"/>
        <w:jc w:val="left"/>
        <w:rPr>
          <w:sz w:val="24"/>
        </w:rPr>
      </w:pPr>
      <w:r>
        <w:rPr>
          <w:b/>
          <w:sz w:val="24"/>
        </w:rPr>
        <w:t>Sanshodhana</w:t>
      </w:r>
      <w:r>
        <w:rPr>
          <w:b/>
          <w:spacing w:val="-4"/>
          <w:sz w:val="24"/>
        </w:rPr>
        <w:t> </w:t>
      </w:r>
      <w:r>
        <w:rPr>
          <w:b/>
          <w:sz w:val="24"/>
        </w:rPr>
        <w:t>–</w:t>
      </w:r>
      <w:r>
        <w:rPr>
          <w:b/>
          <w:spacing w:val="-4"/>
          <w:sz w:val="24"/>
        </w:rPr>
        <w:t> </w:t>
      </w:r>
      <w:r>
        <w:rPr>
          <w:b/>
          <w:sz w:val="24"/>
        </w:rPr>
        <w:t>Cleansing</w:t>
      </w:r>
      <w:r>
        <w:rPr>
          <w:b/>
          <w:spacing w:val="-4"/>
          <w:sz w:val="24"/>
        </w:rPr>
        <w:t> </w:t>
      </w:r>
      <w:r>
        <w:rPr>
          <w:b/>
          <w:sz w:val="24"/>
        </w:rPr>
        <w:t>through</w:t>
      </w:r>
      <w:r>
        <w:rPr>
          <w:b/>
          <w:spacing w:val="-4"/>
          <w:sz w:val="24"/>
        </w:rPr>
        <w:t> </w:t>
      </w:r>
      <w:r>
        <w:rPr>
          <w:b/>
          <w:sz w:val="24"/>
        </w:rPr>
        <w:t>Panchakarma</w:t>
      </w:r>
      <w:r>
        <w:rPr>
          <w:b/>
          <w:spacing w:val="-8"/>
          <w:sz w:val="24"/>
        </w:rPr>
        <w:t> </w:t>
      </w:r>
      <w:r>
        <w:rPr>
          <w:sz w:val="24"/>
        </w:rPr>
        <w:t>While</w:t>
      </w:r>
      <w:r>
        <w:rPr>
          <w:spacing w:val="-5"/>
          <w:sz w:val="24"/>
        </w:rPr>
        <w:t> </w:t>
      </w:r>
      <w:r>
        <w:rPr>
          <w:sz w:val="24"/>
        </w:rPr>
        <w:t>full</w:t>
      </w:r>
      <w:r>
        <w:rPr>
          <w:spacing w:val="-4"/>
          <w:sz w:val="24"/>
        </w:rPr>
        <w:t> </w:t>
      </w:r>
      <w:r>
        <w:rPr>
          <w:sz w:val="24"/>
        </w:rPr>
        <w:t>Panchakarma</w:t>
      </w:r>
      <w:r>
        <w:rPr>
          <w:spacing w:val="-5"/>
          <w:sz w:val="24"/>
        </w:rPr>
        <w:t> </w:t>
      </w:r>
      <w:r>
        <w:rPr>
          <w:sz w:val="24"/>
        </w:rPr>
        <w:t>may</w:t>
      </w:r>
      <w:r>
        <w:rPr>
          <w:spacing w:val="-4"/>
          <w:sz w:val="24"/>
        </w:rPr>
        <w:t> </w:t>
      </w:r>
      <w:r>
        <w:rPr>
          <w:sz w:val="24"/>
        </w:rPr>
        <w:t>require</w:t>
      </w:r>
      <w:r>
        <w:rPr>
          <w:spacing w:val="-5"/>
          <w:sz w:val="24"/>
        </w:rPr>
        <w:t> </w:t>
      </w:r>
      <w:r>
        <w:rPr>
          <w:sz w:val="24"/>
        </w:rPr>
        <w:t>clinical supervision, basic principles like purgation, fomentation, or digestive herbs help evacuate accumulated</w:t>
      </w:r>
      <w:r>
        <w:rPr>
          <w:spacing w:val="-9"/>
          <w:sz w:val="24"/>
        </w:rPr>
        <w:t> </w:t>
      </w:r>
      <w:r>
        <w:rPr>
          <w:sz w:val="24"/>
        </w:rPr>
        <w:t>Ama and reset</w:t>
      </w:r>
      <w:r>
        <w:rPr>
          <w:spacing w:val="-9"/>
          <w:sz w:val="24"/>
        </w:rPr>
        <w:t> </w:t>
      </w:r>
      <w:r>
        <w:rPr>
          <w:sz w:val="24"/>
        </w:rPr>
        <w:t>Agni. For chronic autoimmune cases, this can be a seasonal strategy to reduce inflammatory load.</w:t>
      </w:r>
    </w:p>
    <w:p>
      <w:pPr>
        <w:pStyle w:val="BodyText"/>
        <w:spacing w:line="242" w:lineRule="auto" w:before="245"/>
      </w:pPr>
      <w:r>
        <w:rPr/>
        <w:t>Langhana</w:t>
      </w:r>
      <w:r>
        <w:rPr>
          <w:spacing w:val="-3"/>
        </w:rPr>
        <w:t> </w:t>
      </w:r>
      <w:r>
        <w:rPr/>
        <w:t>creates</w:t>
      </w:r>
      <w:r>
        <w:rPr>
          <w:spacing w:val="-2"/>
        </w:rPr>
        <w:t> </w:t>
      </w:r>
      <w:r>
        <w:rPr/>
        <w:t>metabolic</w:t>
      </w:r>
      <w:r>
        <w:rPr>
          <w:spacing w:val="-3"/>
        </w:rPr>
        <w:t> </w:t>
      </w:r>
      <w:r>
        <w:rPr/>
        <w:t>silence.</w:t>
      </w:r>
      <w:r>
        <w:rPr>
          <w:spacing w:val="-2"/>
        </w:rPr>
        <w:t> </w:t>
      </w:r>
      <w:r>
        <w:rPr/>
        <w:t>It</w:t>
      </w:r>
      <w:r>
        <w:rPr>
          <w:spacing w:val="-2"/>
        </w:rPr>
        <w:t> </w:t>
      </w:r>
      <w:r>
        <w:rPr/>
        <w:t>clears</w:t>
      </w:r>
      <w:r>
        <w:rPr>
          <w:spacing w:val="-2"/>
        </w:rPr>
        <w:t> </w:t>
      </w:r>
      <w:r>
        <w:rPr/>
        <w:t>space—not</w:t>
      </w:r>
      <w:r>
        <w:rPr>
          <w:spacing w:val="-2"/>
        </w:rPr>
        <w:t> </w:t>
      </w:r>
      <w:r>
        <w:rPr/>
        <w:t>just</w:t>
      </w:r>
      <w:r>
        <w:rPr>
          <w:spacing w:val="-2"/>
        </w:rPr>
        <w:t> </w:t>
      </w:r>
      <w:r>
        <w:rPr/>
        <w:t>in</w:t>
      </w:r>
      <w:r>
        <w:rPr>
          <w:spacing w:val="-2"/>
        </w:rPr>
        <w:t> </w:t>
      </w:r>
      <w:r>
        <w:rPr/>
        <w:t>the</w:t>
      </w:r>
      <w:r>
        <w:rPr>
          <w:spacing w:val="-3"/>
        </w:rPr>
        <w:t> </w:t>
      </w:r>
      <w:r>
        <w:rPr/>
        <w:t>gut,</w:t>
      </w:r>
      <w:r>
        <w:rPr>
          <w:spacing w:val="-2"/>
        </w:rPr>
        <w:t> </w:t>
      </w:r>
      <w:r>
        <w:rPr/>
        <w:t>but</w:t>
      </w:r>
      <w:r>
        <w:rPr>
          <w:spacing w:val="-2"/>
        </w:rPr>
        <w:t> </w:t>
      </w:r>
      <w:r>
        <w:rPr/>
        <w:t>in</w:t>
      </w:r>
      <w:r>
        <w:rPr>
          <w:spacing w:val="-2"/>
        </w:rPr>
        <w:t> </w:t>
      </w:r>
      <w:r>
        <w:rPr/>
        <w:t>the</w:t>
      </w:r>
      <w:r>
        <w:rPr>
          <w:spacing w:val="-3"/>
        </w:rPr>
        <w:t> </w:t>
      </w:r>
      <w:r>
        <w:rPr/>
        <w:t>cellular</w:t>
      </w:r>
      <w:r>
        <w:rPr>
          <w:spacing w:val="-2"/>
        </w:rPr>
        <w:t> </w:t>
      </w:r>
      <w:r>
        <w:rPr/>
        <w:t>circuits</w:t>
      </w:r>
      <w:r>
        <w:rPr>
          <w:spacing w:val="-2"/>
        </w:rPr>
        <w:t> </w:t>
      </w:r>
      <w:r>
        <w:rPr/>
        <w:t>of recognition. It tells the immune system: pause. Breathe. Let us see again who we are.</w:t>
      </w:r>
    </w:p>
    <w:p>
      <w:pPr>
        <w:pStyle w:val="Heading7"/>
        <w:spacing w:before="242"/>
      </w:pPr>
      <w:r>
        <w:rPr/>
        <w:t>The</w:t>
      </w:r>
      <w:r>
        <w:rPr>
          <w:spacing w:val="-3"/>
        </w:rPr>
        <w:t> </w:t>
      </w:r>
      <w:r>
        <w:rPr/>
        <w:t>Science</w:t>
      </w:r>
      <w:r>
        <w:rPr>
          <w:spacing w:val="-3"/>
        </w:rPr>
        <w:t> </w:t>
      </w:r>
      <w:r>
        <w:rPr/>
        <w:t>Behind</w:t>
      </w:r>
      <w:r>
        <w:rPr>
          <w:spacing w:val="-1"/>
        </w:rPr>
        <w:t> </w:t>
      </w:r>
      <w:r>
        <w:rPr>
          <w:spacing w:val="-2"/>
        </w:rPr>
        <w:t>Subtraction</w:t>
      </w:r>
    </w:p>
    <w:p>
      <w:pPr>
        <w:pStyle w:val="BodyText"/>
        <w:spacing w:before="47"/>
        <w:ind w:left="0"/>
        <w:rPr>
          <w:b/>
        </w:rPr>
      </w:pPr>
    </w:p>
    <w:p>
      <w:pPr>
        <w:pStyle w:val="BodyText"/>
        <w:spacing w:line="242" w:lineRule="auto" w:before="0"/>
      </w:pPr>
      <w:r>
        <w:rPr/>
        <w:t>Langhana, beyond its metabolic effects, gently initiates </w:t>
      </w:r>
      <w:r>
        <w:rPr>
          <w:b/>
        </w:rPr>
        <w:t>Sattvavajaya Chikitsa</w:t>
      </w:r>
      <w:r>
        <w:rPr/>
        <w:t>—the</w:t>
      </w:r>
      <w:r>
        <w:rPr>
          <w:spacing w:val="-4"/>
        </w:rPr>
        <w:t> </w:t>
      </w:r>
      <w:r>
        <w:rPr/>
        <w:t>Ayurvedic therapy of mind purification and restoration. When the body is quieted, the mind is invited into stillness.</w:t>
      </w:r>
      <w:r>
        <w:rPr>
          <w:spacing w:val="-5"/>
        </w:rPr>
        <w:t> </w:t>
      </w:r>
      <w:r>
        <w:rPr/>
        <w:t>Fasting,</w:t>
      </w:r>
      <w:r>
        <w:rPr>
          <w:spacing w:val="-5"/>
        </w:rPr>
        <w:t> </w:t>
      </w:r>
      <w:r>
        <w:rPr/>
        <w:t>in</w:t>
      </w:r>
      <w:r>
        <w:rPr>
          <w:spacing w:val="-5"/>
        </w:rPr>
        <w:t> </w:t>
      </w:r>
      <w:r>
        <w:rPr/>
        <w:t>particular,</w:t>
      </w:r>
      <w:r>
        <w:rPr>
          <w:spacing w:val="-5"/>
        </w:rPr>
        <w:t> </w:t>
      </w:r>
      <w:r>
        <w:rPr/>
        <w:t>is</w:t>
      </w:r>
      <w:r>
        <w:rPr>
          <w:spacing w:val="-5"/>
        </w:rPr>
        <w:t> </w:t>
      </w:r>
      <w:r>
        <w:rPr/>
        <w:t>known</w:t>
      </w:r>
      <w:r>
        <w:rPr>
          <w:spacing w:val="-5"/>
        </w:rPr>
        <w:t> </w:t>
      </w:r>
      <w:r>
        <w:rPr/>
        <w:t>to</w:t>
      </w:r>
      <w:r>
        <w:rPr>
          <w:spacing w:val="-5"/>
        </w:rPr>
        <w:t> </w:t>
      </w:r>
      <w:r>
        <w:rPr/>
        <w:t>improve</w:t>
      </w:r>
      <w:r>
        <w:rPr>
          <w:spacing w:val="-6"/>
        </w:rPr>
        <w:t> </w:t>
      </w:r>
      <w:r>
        <w:rPr/>
        <w:t>mental</w:t>
      </w:r>
      <w:r>
        <w:rPr>
          <w:spacing w:val="-5"/>
        </w:rPr>
        <w:t> </w:t>
      </w:r>
      <w:r>
        <w:rPr/>
        <w:t>clarity,</w:t>
      </w:r>
      <w:r>
        <w:rPr>
          <w:spacing w:val="-5"/>
        </w:rPr>
        <w:t> </w:t>
      </w:r>
      <w:r>
        <w:rPr/>
        <w:t>sharpen</w:t>
      </w:r>
      <w:r>
        <w:rPr>
          <w:spacing w:val="-5"/>
        </w:rPr>
        <w:t> </w:t>
      </w:r>
      <w:r>
        <w:rPr/>
        <w:t>perception,</w:t>
      </w:r>
      <w:r>
        <w:rPr>
          <w:spacing w:val="-5"/>
        </w:rPr>
        <w:t> </w:t>
      </w:r>
      <w:r>
        <w:rPr/>
        <w:t>and</w:t>
      </w:r>
      <w:r>
        <w:rPr>
          <w:spacing w:val="-5"/>
        </w:rPr>
        <w:t> </w:t>
      </w:r>
      <w:r>
        <w:rPr/>
        <w:t>enhance mood regulation.</w:t>
      </w:r>
    </w:p>
    <w:p>
      <w:pPr>
        <w:pStyle w:val="BodyText"/>
        <w:spacing w:before="246"/>
      </w:pPr>
      <w:r>
        <w:rPr/>
        <w:t>Scientifically,</w:t>
      </w:r>
      <w:r>
        <w:rPr>
          <w:spacing w:val="-12"/>
        </w:rPr>
        <w:t> </w:t>
      </w:r>
      <w:r>
        <w:rPr/>
        <w:t>fasting</w:t>
      </w:r>
      <w:r>
        <w:rPr>
          <w:spacing w:val="-11"/>
        </w:rPr>
        <w:t> </w:t>
      </w:r>
      <w:r>
        <w:rPr/>
        <w:t>influences</w:t>
      </w:r>
      <w:r>
        <w:rPr>
          <w:spacing w:val="-12"/>
        </w:rPr>
        <w:t> </w:t>
      </w:r>
      <w:r>
        <w:rPr/>
        <w:t>several</w:t>
      </w:r>
      <w:r>
        <w:rPr>
          <w:spacing w:val="-11"/>
        </w:rPr>
        <w:t> </w:t>
      </w:r>
      <w:r>
        <w:rPr/>
        <w:t>neurobiological</w:t>
      </w:r>
      <w:r>
        <w:rPr>
          <w:spacing w:val="-12"/>
        </w:rPr>
        <w:t> </w:t>
      </w:r>
      <w:r>
        <w:rPr>
          <w:spacing w:val="-2"/>
        </w:rPr>
        <w:t>processes:</w:t>
      </w:r>
    </w:p>
    <w:p>
      <w:pPr>
        <w:pStyle w:val="ListParagraph"/>
        <w:numPr>
          <w:ilvl w:val="1"/>
          <w:numId w:val="43"/>
        </w:numPr>
        <w:tabs>
          <w:tab w:pos="861" w:val="left" w:leader="none"/>
        </w:tabs>
        <w:spacing w:line="242" w:lineRule="auto" w:before="244" w:after="0"/>
        <w:ind w:left="861" w:right="886" w:hanging="500"/>
        <w:jc w:val="left"/>
        <w:rPr>
          <w:sz w:val="24"/>
        </w:rPr>
      </w:pPr>
      <w:r>
        <w:rPr>
          <w:sz w:val="24"/>
        </w:rPr>
        <w:t>It</w:t>
      </w:r>
      <w:r>
        <w:rPr>
          <w:spacing w:val="-5"/>
          <w:sz w:val="24"/>
        </w:rPr>
        <w:t> </w:t>
      </w:r>
      <w:r>
        <w:rPr>
          <w:sz w:val="24"/>
        </w:rPr>
        <w:t>increases</w:t>
      </w:r>
      <w:r>
        <w:rPr>
          <w:spacing w:val="-6"/>
          <w:sz w:val="24"/>
        </w:rPr>
        <w:t> </w:t>
      </w:r>
      <w:r>
        <w:rPr>
          <w:b/>
          <w:sz w:val="24"/>
        </w:rPr>
        <w:t>Brain-Derived</w:t>
      </w:r>
      <w:r>
        <w:rPr>
          <w:b/>
          <w:spacing w:val="-5"/>
          <w:sz w:val="24"/>
        </w:rPr>
        <w:t> </w:t>
      </w:r>
      <w:r>
        <w:rPr>
          <w:b/>
          <w:sz w:val="24"/>
        </w:rPr>
        <w:t>Neurotrophic</w:t>
      </w:r>
      <w:r>
        <w:rPr>
          <w:b/>
          <w:spacing w:val="-6"/>
          <w:sz w:val="24"/>
        </w:rPr>
        <w:t> </w:t>
      </w:r>
      <w:r>
        <w:rPr>
          <w:b/>
          <w:sz w:val="24"/>
        </w:rPr>
        <w:t>Factor</w:t>
      </w:r>
      <w:r>
        <w:rPr>
          <w:b/>
          <w:spacing w:val="-9"/>
          <w:sz w:val="24"/>
        </w:rPr>
        <w:t> </w:t>
      </w:r>
      <w:r>
        <w:rPr>
          <w:b/>
          <w:sz w:val="24"/>
        </w:rPr>
        <w:t>(BDNF)</w:t>
      </w:r>
      <w:r>
        <w:rPr>
          <w:sz w:val="24"/>
        </w:rPr>
        <w:t>,</w:t>
      </w:r>
      <w:r>
        <w:rPr>
          <w:spacing w:val="-5"/>
          <w:sz w:val="24"/>
        </w:rPr>
        <w:t> </w:t>
      </w:r>
      <w:r>
        <w:rPr>
          <w:sz w:val="24"/>
        </w:rPr>
        <w:t>a</w:t>
      </w:r>
      <w:r>
        <w:rPr>
          <w:spacing w:val="-6"/>
          <w:sz w:val="24"/>
        </w:rPr>
        <w:t> </w:t>
      </w:r>
      <w:r>
        <w:rPr>
          <w:sz w:val="24"/>
        </w:rPr>
        <w:t>protein</w:t>
      </w:r>
      <w:r>
        <w:rPr>
          <w:spacing w:val="-5"/>
          <w:sz w:val="24"/>
        </w:rPr>
        <w:t> </w:t>
      </w:r>
      <w:r>
        <w:rPr>
          <w:sz w:val="24"/>
        </w:rPr>
        <w:t>associated</w:t>
      </w:r>
      <w:r>
        <w:rPr>
          <w:spacing w:val="-5"/>
          <w:sz w:val="24"/>
        </w:rPr>
        <w:t> </w:t>
      </w:r>
      <w:r>
        <w:rPr>
          <w:sz w:val="24"/>
        </w:rPr>
        <w:t>with learning, memory, and emotional resilience.</w:t>
      </w:r>
    </w:p>
    <w:p>
      <w:pPr>
        <w:pStyle w:val="ListParagraph"/>
        <w:numPr>
          <w:ilvl w:val="1"/>
          <w:numId w:val="43"/>
        </w:numPr>
        <w:tabs>
          <w:tab w:pos="861" w:val="left" w:leader="none"/>
        </w:tabs>
        <w:spacing w:line="242" w:lineRule="auto" w:before="242" w:after="0"/>
        <w:ind w:left="861" w:right="154" w:hanging="500"/>
        <w:jc w:val="left"/>
        <w:rPr>
          <w:sz w:val="24"/>
        </w:rPr>
      </w:pPr>
      <w:r>
        <w:rPr>
          <w:sz w:val="24"/>
        </w:rPr>
        <w:t>Fasting</w:t>
      </w:r>
      <w:r>
        <w:rPr>
          <w:spacing w:val="-5"/>
          <w:sz w:val="24"/>
        </w:rPr>
        <w:t> </w:t>
      </w:r>
      <w:r>
        <w:rPr>
          <w:sz w:val="24"/>
        </w:rPr>
        <w:t>downregulates</w:t>
      </w:r>
      <w:r>
        <w:rPr>
          <w:spacing w:val="-6"/>
          <w:sz w:val="24"/>
        </w:rPr>
        <w:t> </w:t>
      </w:r>
      <w:r>
        <w:rPr>
          <w:b/>
          <w:sz w:val="24"/>
        </w:rPr>
        <w:t>pro-inflammatory</w:t>
      </w:r>
      <w:r>
        <w:rPr>
          <w:b/>
          <w:spacing w:val="-5"/>
          <w:sz w:val="24"/>
        </w:rPr>
        <w:t> </w:t>
      </w:r>
      <w:r>
        <w:rPr>
          <w:b/>
          <w:sz w:val="24"/>
        </w:rPr>
        <w:t>cytokines</w:t>
      </w:r>
      <w:r>
        <w:rPr>
          <w:b/>
          <w:spacing w:val="-6"/>
          <w:sz w:val="24"/>
        </w:rPr>
        <w:t> </w:t>
      </w:r>
      <w:r>
        <w:rPr>
          <w:sz w:val="24"/>
        </w:rPr>
        <w:t>such</w:t>
      </w:r>
      <w:r>
        <w:rPr>
          <w:spacing w:val="-5"/>
          <w:sz w:val="24"/>
        </w:rPr>
        <w:t> </w:t>
      </w:r>
      <w:r>
        <w:rPr>
          <w:sz w:val="24"/>
        </w:rPr>
        <w:t>as</w:t>
      </w:r>
      <w:r>
        <w:rPr>
          <w:spacing w:val="-10"/>
          <w:sz w:val="24"/>
        </w:rPr>
        <w:t> </w:t>
      </w:r>
      <w:r>
        <w:rPr>
          <w:sz w:val="24"/>
        </w:rPr>
        <w:t>TNF-alpha</w:t>
      </w:r>
      <w:r>
        <w:rPr>
          <w:spacing w:val="-6"/>
          <w:sz w:val="24"/>
        </w:rPr>
        <w:t> </w:t>
      </w:r>
      <w:r>
        <w:rPr>
          <w:sz w:val="24"/>
        </w:rPr>
        <w:t>and</w:t>
      </w:r>
      <w:r>
        <w:rPr>
          <w:spacing w:val="-5"/>
          <w:sz w:val="24"/>
        </w:rPr>
        <w:t> </w:t>
      </w:r>
      <w:r>
        <w:rPr>
          <w:sz w:val="24"/>
        </w:rPr>
        <w:t>IL-6,</w:t>
      </w:r>
      <w:r>
        <w:rPr>
          <w:spacing w:val="-5"/>
          <w:sz w:val="24"/>
        </w:rPr>
        <w:t> </w:t>
      </w:r>
      <w:r>
        <w:rPr>
          <w:sz w:val="24"/>
        </w:rPr>
        <w:t>which</w:t>
      </w:r>
      <w:r>
        <w:rPr>
          <w:spacing w:val="-5"/>
          <w:sz w:val="24"/>
        </w:rPr>
        <w:t> </w:t>
      </w:r>
      <w:r>
        <w:rPr>
          <w:sz w:val="24"/>
        </w:rPr>
        <w:t>are often elevated in depression, anxiety, and chronic stress—hallmarks in the emotional</w:t>
      </w:r>
      <w:r>
        <w:rPr>
          <w:spacing w:val="40"/>
          <w:sz w:val="24"/>
        </w:rPr>
        <w:t> </w:t>
      </w:r>
      <w:r>
        <w:rPr>
          <w:sz w:val="24"/>
        </w:rPr>
        <w:t>profiles of many autoimmune patients.</w:t>
      </w:r>
    </w:p>
    <w:p>
      <w:pPr>
        <w:pStyle w:val="ListParagraph"/>
        <w:numPr>
          <w:ilvl w:val="1"/>
          <w:numId w:val="43"/>
        </w:numPr>
        <w:tabs>
          <w:tab w:pos="861" w:val="left" w:leader="none"/>
        </w:tabs>
        <w:spacing w:line="242" w:lineRule="auto" w:before="244" w:after="0"/>
        <w:ind w:left="861" w:right="253" w:hanging="500"/>
        <w:jc w:val="left"/>
        <w:rPr>
          <w:sz w:val="24"/>
        </w:rPr>
      </w:pPr>
      <w:r>
        <w:rPr>
          <w:sz w:val="24"/>
        </w:rPr>
        <w:t>It</w:t>
      </w:r>
      <w:r>
        <w:rPr>
          <w:spacing w:val="-6"/>
          <w:sz w:val="24"/>
        </w:rPr>
        <w:t> </w:t>
      </w:r>
      <w:r>
        <w:rPr>
          <w:sz w:val="24"/>
        </w:rPr>
        <w:t>modulates</w:t>
      </w:r>
      <w:r>
        <w:rPr>
          <w:spacing w:val="-6"/>
          <w:sz w:val="24"/>
        </w:rPr>
        <w:t> </w:t>
      </w:r>
      <w:r>
        <w:rPr>
          <w:sz w:val="24"/>
        </w:rPr>
        <w:t>the</w:t>
      </w:r>
      <w:r>
        <w:rPr>
          <w:spacing w:val="-7"/>
          <w:sz w:val="24"/>
        </w:rPr>
        <w:t> </w:t>
      </w:r>
      <w:r>
        <w:rPr>
          <w:b/>
          <w:sz w:val="24"/>
        </w:rPr>
        <w:t>hypothalamic-pituitary-adrenal</w:t>
      </w:r>
      <w:r>
        <w:rPr>
          <w:b/>
          <w:spacing w:val="-6"/>
          <w:sz w:val="24"/>
        </w:rPr>
        <w:t> </w:t>
      </w:r>
      <w:r>
        <w:rPr>
          <w:b/>
          <w:sz w:val="24"/>
        </w:rPr>
        <w:t>(HPA)</w:t>
      </w:r>
      <w:r>
        <w:rPr>
          <w:b/>
          <w:spacing w:val="-6"/>
          <w:sz w:val="24"/>
        </w:rPr>
        <w:t> </w:t>
      </w:r>
      <w:r>
        <w:rPr>
          <w:b/>
          <w:sz w:val="24"/>
        </w:rPr>
        <w:t>axis</w:t>
      </w:r>
      <w:r>
        <w:rPr>
          <w:sz w:val="24"/>
        </w:rPr>
        <w:t>,</w:t>
      </w:r>
      <w:r>
        <w:rPr>
          <w:spacing w:val="-6"/>
          <w:sz w:val="24"/>
        </w:rPr>
        <w:t> </w:t>
      </w:r>
      <w:r>
        <w:rPr>
          <w:sz w:val="24"/>
        </w:rPr>
        <w:t>resulting</w:t>
      </w:r>
      <w:r>
        <w:rPr>
          <w:spacing w:val="-6"/>
          <w:sz w:val="24"/>
        </w:rPr>
        <w:t> </w:t>
      </w:r>
      <w:r>
        <w:rPr>
          <w:sz w:val="24"/>
        </w:rPr>
        <w:t>in</w:t>
      </w:r>
      <w:r>
        <w:rPr>
          <w:spacing w:val="-6"/>
          <w:sz w:val="24"/>
        </w:rPr>
        <w:t> </w:t>
      </w:r>
      <w:r>
        <w:rPr>
          <w:sz w:val="24"/>
        </w:rPr>
        <w:t>improved</w:t>
      </w:r>
      <w:r>
        <w:rPr>
          <w:spacing w:val="-6"/>
          <w:sz w:val="24"/>
        </w:rPr>
        <w:t> </w:t>
      </w:r>
      <w:r>
        <w:rPr>
          <w:sz w:val="24"/>
        </w:rPr>
        <w:t>stress responses and reduced cortisol variability.</w:t>
      </w:r>
    </w:p>
    <w:p>
      <w:pPr>
        <w:pStyle w:val="ListParagraph"/>
        <w:numPr>
          <w:ilvl w:val="1"/>
          <w:numId w:val="43"/>
        </w:numPr>
        <w:tabs>
          <w:tab w:pos="861" w:val="left" w:leader="none"/>
        </w:tabs>
        <w:spacing w:line="242" w:lineRule="auto" w:before="242" w:after="0"/>
        <w:ind w:left="861" w:right="211" w:hanging="500"/>
        <w:jc w:val="left"/>
        <w:rPr>
          <w:sz w:val="24"/>
        </w:rPr>
      </w:pPr>
      <w:r>
        <w:rPr>
          <w:sz w:val="24"/>
        </w:rPr>
        <w:t>It</w:t>
      </w:r>
      <w:r>
        <w:rPr>
          <w:spacing w:val="-3"/>
          <w:sz w:val="24"/>
        </w:rPr>
        <w:t> </w:t>
      </w:r>
      <w:r>
        <w:rPr>
          <w:sz w:val="24"/>
        </w:rPr>
        <w:t>activates</w:t>
      </w:r>
      <w:r>
        <w:rPr>
          <w:spacing w:val="-3"/>
          <w:sz w:val="24"/>
        </w:rPr>
        <w:t> </w:t>
      </w:r>
      <w:r>
        <w:rPr>
          <w:b/>
          <w:sz w:val="24"/>
        </w:rPr>
        <w:t>autophagy</w:t>
      </w:r>
      <w:r>
        <w:rPr>
          <w:b/>
          <w:spacing w:val="-3"/>
          <w:sz w:val="24"/>
        </w:rPr>
        <w:t> </w:t>
      </w:r>
      <w:r>
        <w:rPr>
          <w:b/>
          <w:sz w:val="24"/>
        </w:rPr>
        <w:t>in</w:t>
      </w:r>
      <w:r>
        <w:rPr>
          <w:b/>
          <w:spacing w:val="-3"/>
          <w:sz w:val="24"/>
        </w:rPr>
        <w:t> </w:t>
      </w:r>
      <w:r>
        <w:rPr>
          <w:b/>
          <w:sz w:val="24"/>
        </w:rPr>
        <w:t>neural</w:t>
      </w:r>
      <w:r>
        <w:rPr>
          <w:b/>
          <w:spacing w:val="-3"/>
          <w:sz w:val="24"/>
        </w:rPr>
        <w:t> </w:t>
      </w:r>
      <w:r>
        <w:rPr>
          <w:b/>
          <w:sz w:val="24"/>
        </w:rPr>
        <w:t>tissues</w:t>
      </w:r>
      <w:r>
        <w:rPr>
          <w:sz w:val="24"/>
        </w:rPr>
        <w:t>,</w:t>
      </w:r>
      <w:r>
        <w:rPr>
          <w:spacing w:val="-3"/>
          <w:sz w:val="24"/>
        </w:rPr>
        <w:t> </w:t>
      </w:r>
      <w:r>
        <w:rPr>
          <w:sz w:val="24"/>
        </w:rPr>
        <w:t>which</w:t>
      </w:r>
      <w:r>
        <w:rPr>
          <w:spacing w:val="-3"/>
          <w:sz w:val="24"/>
        </w:rPr>
        <w:t> </w:t>
      </w:r>
      <w:r>
        <w:rPr>
          <w:sz w:val="24"/>
        </w:rPr>
        <w:t>supports</w:t>
      </w:r>
      <w:r>
        <w:rPr>
          <w:spacing w:val="-3"/>
          <w:sz w:val="24"/>
        </w:rPr>
        <w:t> </w:t>
      </w:r>
      <w:r>
        <w:rPr>
          <w:sz w:val="24"/>
        </w:rPr>
        <w:t>the</w:t>
      </w:r>
      <w:r>
        <w:rPr>
          <w:spacing w:val="-4"/>
          <w:sz w:val="24"/>
        </w:rPr>
        <w:t> </w:t>
      </w:r>
      <w:r>
        <w:rPr>
          <w:sz w:val="24"/>
        </w:rPr>
        <w:t>clearing</w:t>
      </w:r>
      <w:r>
        <w:rPr>
          <w:spacing w:val="-3"/>
          <w:sz w:val="24"/>
        </w:rPr>
        <w:t> </w:t>
      </w:r>
      <w:r>
        <w:rPr>
          <w:sz w:val="24"/>
        </w:rPr>
        <w:t>of</w:t>
      </w:r>
      <w:r>
        <w:rPr>
          <w:spacing w:val="-3"/>
          <w:sz w:val="24"/>
        </w:rPr>
        <w:t> </w:t>
      </w:r>
      <w:r>
        <w:rPr>
          <w:sz w:val="24"/>
        </w:rPr>
        <w:t>neurotoxic</w:t>
      </w:r>
      <w:r>
        <w:rPr>
          <w:spacing w:val="-4"/>
          <w:sz w:val="24"/>
        </w:rPr>
        <w:t> </w:t>
      </w:r>
      <w:r>
        <w:rPr>
          <w:sz w:val="24"/>
        </w:rPr>
        <w:t>proteins linked with neurodegenerative and inflammatory brain conditions.</w:t>
      </w:r>
    </w:p>
    <w:p>
      <w:pPr>
        <w:spacing w:line="242" w:lineRule="auto" w:before="243"/>
        <w:ind w:left="141" w:right="262" w:firstLine="0"/>
        <w:jc w:val="left"/>
        <w:rPr>
          <w:sz w:val="24"/>
        </w:rPr>
      </w:pPr>
      <w:r>
        <w:rPr>
          <w:sz w:val="24"/>
        </w:rPr>
        <w:t>In</w:t>
      </w:r>
      <w:r>
        <w:rPr>
          <w:spacing w:val="-13"/>
          <w:sz w:val="24"/>
        </w:rPr>
        <w:t> </w:t>
      </w:r>
      <w:r>
        <w:rPr>
          <w:sz w:val="24"/>
        </w:rPr>
        <w:t>the</w:t>
      </w:r>
      <w:r>
        <w:rPr>
          <w:spacing w:val="-9"/>
          <w:sz w:val="24"/>
        </w:rPr>
        <w:t> </w:t>
      </w:r>
      <w:r>
        <w:rPr>
          <w:sz w:val="24"/>
        </w:rPr>
        <w:t>language</w:t>
      </w:r>
      <w:r>
        <w:rPr>
          <w:spacing w:val="-9"/>
          <w:sz w:val="24"/>
        </w:rPr>
        <w:t> </w:t>
      </w:r>
      <w:r>
        <w:rPr>
          <w:sz w:val="24"/>
        </w:rPr>
        <w:t>of</w:t>
      </w:r>
      <w:r>
        <w:rPr>
          <w:spacing w:val="-15"/>
          <w:sz w:val="24"/>
        </w:rPr>
        <w:t> </w:t>
      </w:r>
      <w:r>
        <w:rPr>
          <w:sz w:val="24"/>
        </w:rPr>
        <w:t>Ayurveda,</w:t>
      </w:r>
      <w:r>
        <w:rPr>
          <w:spacing w:val="-8"/>
          <w:sz w:val="24"/>
        </w:rPr>
        <w:t> </w:t>
      </w:r>
      <w:r>
        <w:rPr>
          <w:sz w:val="24"/>
        </w:rPr>
        <w:t>this</w:t>
      </w:r>
      <w:r>
        <w:rPr>
          <w:spacing w:val="-8"/>
          <w:sz w:val="24"/>
        </w:rPr>
        <w:t> </w:t>
      </w:r>
      <w:r>
        <w:rPr>
          <w:sz w:val="24"/>
        </w:rPr>
        <w:t>neurobiological</w:t>
      </w:r>
      <w:r>
        <w:rPr>
          <w:spacing w:val="-8"/>
          <w:sz w:val="24"/>
        </w:rPr>
        <w:t> </w:t>
      </w:r>
      <w:r>
        <w:rPr>
          <w:sz w:val="24"/>
        </w:rPr>
        <w:t>purification</w:t>
      </w:r>
      <w:r>
        <w:rPr>
          <w:spacing w:val="-8"/>
          <w:sz w:val="24"/>
        </w:rPr>
        <w:t> </w:t>
      </w:r>
      <w:r>
        <w:rPr>
          <w:sz w:val="24"/>
        </w:rPr>
        <w:t>reflects</w:t>
      </w:r>
      <w:r>
        <w:rPr>
          <w:spacing w:val="-8"/>
          <w:sz w:val="24"/>
        </w:rPr>
        <w:t> </w:t>
      </w:r>
      <w:r>
        <w:rPr>
          <w:sz w:val="24"/>
        </w:rPr>
        <w:t>the</w:t>
      </w:r>
      <w:r>
        <w:rPr>
          <w:spacing w:val="-8"/>
          <w:sz w:val="24"/>
        </w:rPr>
        <w:t> </w:t>
      </w:r>
      <w:r>
        <w:rPr>
          <w:b/>
          <w:sz w:val="24"/>
        </w:rPr>
        <w:t>clarification</w:t>
      </w:r>
      <w:r>
        <w:rPr>
          <w:b/>
          <w:spacing w:val="-8"/>
          <w:sz w:val="24"/>
        </w:rPr>
        <w:t> </w:t>
      </w:r>
      <w:r>
        <w:rPr>
          <w:b/>
          <w:sz w:val="24"/>
        </w:rPr>
        <w:t>of</w:t>
      </w:r>
      <w:r>
        <w:rPr>
          <w:b/>
          <w:spacing w:val="-8"/>
          <w:sz w:val="24"/>
        </w:rPr>
        <w:t> </w:t>
      </w:r>
      <w:r>
        <w:rPr>
          <w:b/>
          <w:sz w:val="24"/>
        </w:rPr>
        <w:t>Dhi (intellect), Dhriti (courage/will), and Smriti (memory of Self)</w:t>
      </w:r>
      <w:r>
        <w:rPr>
          <w:sz w:val="24"/>
        </w:rPr>
        <w:t>—three faculties essential to Sattvavajaya. Fasting becomes more than a dietary intervention; it becomes a psychosomatic sadhana, where the inner noise fades and true self-awareness begins to whisper.</w:t>
      </w:r>
    </w:p>
    <w:p>
      <w:pPr>
        <w:pStyle w:val="BodyText"/>
        <w:spacing w:line="242" w:lineRule="auto" w:before="245"/>
        <w:ind w:right="208"/>
      </w:pPr>
      <w:r>
        <w:rPr/>
        <w:t>This</w:t>
      </w:r>
      <w:r>
        <w:rPr>
          <w:spacing w:val="-3"/>
        </w:rPr>
        <w:t> </w:t>
      </w:r>
      <w:r>
        <w:rPr/>
        <w:t>is</w:t>
      </w:r>
      <w:r>
        <w:rPr>
          <w:spacing w:val="-3"/>
        </w:rPr>
        <w:t> </w:t>
      </w:r>
      <w:r>
        <w:rPr/>
        <w:t>why</w:t>
      </w:r>
      <w:r>
        <w:rPr>
          <w:spacing w:val="-3"/>
        </w:rPr>
        <w:t> </w:t>
      </w:r>
      <w:r>
        <w:rPr/>
        <w:t>many</w:t>
      </w:r>
      <w:r>
        <w:rPr>
          <w:spacing w:val="-3"/>
        </w:rPr>
        <w:t> </w:t>
      </w:r>
      <w:r>
        <w:rPr/>
        <w:t>patients</w:t>
      </w:r>
      <w:r>
        <w:rPr>
          <w:spacing w:val="-3"/>
        </w:rPr>
        <w:t> </w:t>
      </w:r>
      <w:r>
        <w:rPr/>
        <w:t>report,</w:t>
      </w:r>
      <w:r>
        <w:rPr>
          <w:spacing w:val="-3"/>
        </w:rPr>
        <w:t> </w:t>
      </w:r>
      <w:r>
        <w:rPr/>
        <w:t>even</w:t>
      </w:r>
      <w:r>
        <w:rPr>
          <w:spacing w:val="-3"/>
        </w:rPr>
        <w:t> </w:t>
      </w:r>
      <w:r>
        <w:rPr/>
        <w:t>within</w:t>
      </w:r>
      <w:r>
        <w:rPr>
          <w:spacing w:val="-3"/>
        </w:rPr>
        <w:t> </w:t>
      </w:r>
      <w:r>
        <w:rPr/>
        <w:t>three</w:t>
      </w:r>
      <w:r>
        <w:rPr>
          <w:spacing w:val="-4"/>
        </w:rPr>
        <w:t> </w:t>
      </w:r>
      <w:r>
        <w:rPr/>
        <w:t>days</w:t>
      </w:r>
      <w:r>
        <w:rPr>
          <w:spacing w:val="-3"/>
        </w:rPr>
        <w:t> </w:t>
      </w:r>
      <w:r>
        <w:rPr/>
        <w:t>of</w:t>
      </w:r>
      <w:r>
        <w:rPr>
          <w:spacing w:val="-3"/>
        </w:rPr>
        <w:t> </w:t>
      </w:r>
      <w:r>
        <w:rPr/>
        <w:t>simplified</w:t>
      </w:r>
      <w:r>
        <w:rPr>
          <w:spacing w:val="-3"/>
        </w:rPr>
        <w:t> </w:t>
      </w:r>
      <w:r>
        <w:rPr/>
        <w:t>eating</w:t>
      </w:r>
      <w:r>
        <w:rPr>
          <w:spacing w:val="-3"/>
        </w:rPr>
        <w:t> </w:t>
      </w:r>
      <w:r>
        <w:rPr/>
        <w:t>or</w:t>
      </w:r>
      <w:r>
        <w:rPr>
          <w:spacing w:val="-3"/>
        </w:rPr>
        <w:t> </w:t>
      </w:r>
      <w:r>
        <w:rPr/>
        <w:t>mild</w:t>
      </w:r>
      <w:r>
        <w:rPr>
          <w:spacing w:val="-3"/>
        </w:rPr>
        <w:t> </w:t>
      </w:r>
      <w:r>
        <w:rPr/>
        <w:t>fasting,</w:t>
      </w:r>
      <w:r>
        <w:rPr>
          <w:spacing w:val="-3"/>
        </w:rPr>
        <w:t> </w:t>
      </w:r>
      <w:r>
        <w:rPr/>
        <w:t>that their dreams intensify, decisions sharpen, or buried emotions rise and clear. Langhana brings the mind closer to </w:t>
      </w:r>
      <w:r>
        <w:rPr>
          <w:b/>
        </w:rPr>
        <w:t>Sattva</w:t>
      </w:r>
      <w:r>
        <w:rPr/>
        <w:t>, the luminous state of clarity, purity, and harmony.</w:t>
      </w:r>
    </w:p>
    <w:p>
      <w:pPr>
        <w:pStyle w:val="BodyText"/>
        <w:spacing w:line="242" w:lineRule="auto"/>
        <w:ind w:right="262"/>
      </w:pPr>
      <w:r>
        <w:rPr/>
        <w:t>In</w:t>
      </w:r>
      <w:r>
        <w:rPr>
          <w:spacing w:val="-11"/>
        </w:rPr>
        <w:t> </w:t>
      </w:r>
      <w:r>
        <w:rPr/>
        <w:t>modern</w:t>
      </w:r>
      <w:r>
        <w:rPr>
          <w:spacing w:val="-7"/>
        </w:rPr>
        <w:t> </w:t>
      </w:r>
      <w:r>
        <w:rPr/>
        <w:t>biology,</w:t>
      </w:r>
      <w:r>
        <w:rPr>
          <w:spacing w:val="-7"/>
        </w:rPr>
        <w:t> </w:t>
      </w:r>
      <w:r>
        <w:rPr/>
        <w:t>Langhana</w:t>
      </w:r>
      <w:r>
        <w:rPr>
          <w:spacing w:val="-8"/>
        </w:rPr>
        <w:t> </w:t>
      </w:r>
      <w:r>
        <w:rPr/>
        <w:t>finds</w:t>
      </w:r>
      <w:r>
        <w:rPr>
          <w:spacing w:val="-7"/>
        </w:rPr>
        <w:t> </w:t>
      </w:r>
      <w:r>
        <w:rPr/>
        <w:t>a</w:t>
      </w:r>
      <w:r>
        <w:rPr>
          <w:spacing w:val="-8"/>
        </w:rPr>
        <w:t> </w:t>
      </w:r>
      <w:r>
        <w:rPr/>
        <w:t>striking</w:t>
      </w:r>
      <w:r>
        <w:rPr>
          <w:spacing w:val="-7"/>
        </w:rPr>
        <w:t> </w:t>
      </w:r>
      <w:r>
        <w:rPr/>
        <w:t>parallel</w:t>
      </w:r>
      <w:r>
        <w:rPr>
          <w:spacing w:val="-7"/>
        </w:rPr>
        <w:t> </w:t>
      </w:r>
      <w:r>
        <w:rPr/>
        <w:t>in</w:t>
      </w:r>
      <w:r>
        <w:rPr>
          <w:spacing w:val="-7"/>
        </w:rPr>
        <w:t> </w:t>
      </w:r>
      <w:r>
        <w:rPr>
          <w:b/>
        </w:rPr>
        <w:t>autophagy</w:t>
      </w:r>
      <w:r>
        <w:rPr/>
        <w:t>.</w:t>
      </w:r>
      <w:r>
        <w:rPr>
          <w:spacing w:val="-15"/>
        </w:rPr>
        <w:t> </w:t>
      </w:r>
      <w:r>
        <w:rPr/>
        <w:t>Autophagy,</w:t>
      </w:r>
      <w:r>
        <w:rPr>
          <w:spacing w:val="-7"/>
        </w:rPr>
        <w:t> </w:t>
      </w:r>
      <w:r>
        <w:rPr/>
        <w:t>literally</w:t>
      </w:r>
      <w:r>
        <w:rPr>
          <w:spacing w:val="-7"/>
        </w:rPr>
        <w:t> </w:t>
      </w:r>
      <w:r>
        <w:rPr/>
        <w:t>"self- eating," is a process by which cells clear out damaged components, pathogens, and even precancerous elements.</w:t>
      </w:r>
      <w:r>
        <w:rPr>
          <w:spacing w:val="-1"/>
        </w:rPr>
        <w:t> </w:t>
      </w:r>
      <w:r>
        <w:rPr/>
        <w:t>When nutrients are scarce, cells turn inward, digesting internal debris.</w:t>
      </w:r>
    </w:p>
    <w:p>
      <w:pPr>
        <w:pStyle w:val="BodyText"/>
        <w:spacing w:after="0" w:line="242" w:lineRule="auto"/>
        <w:sectPr>
          <w:pgSz w:w="11910" w:h="16840"/>
          <w:pgMar w:top="1080" w:bottom="280" w:left="992" w:right="992"/>
        </w:sectPr>
      </w:pPr>
    </w:p>
    <w:p>
      <w:pPr>
        <w:pStyle w:val="BodyText"/>
        <w:spacing w:line="451" w:lineRule="auto" w:before="32"/>
        <w:ind w:right="3561"/>
      </w:pPr>
      <w:r>
        <w:rPr/>
        <w:t>This</w:t>
      </w:r>
      <w:r>
        <w:rPr>
          <w:spacing w:val="-3"/>
        </w:rPr>
        <w:t> </w:t>
      </w:r>
      <w:r>
        <w:rPr/>
        <w:t>is</w:t>
      </w:r>
      <w:r>
        <w:rPr>
          <w:spacing w:val="-4"/>
        </w:rPr>
        <w:t> </w:t>
      </w:r>
      <w:r>
        <w:rPr/>
        <w:t>not</w:t>
      </w:r>
      <w:r>
        <w:rPr>
          <w:spacing w:val="-3"/>
        </w:rPr>
        <w:t> </w:t>
      </w:r>
      <w:r>
        <w:rPr/>
        <w:t>a</w:t>
      </w:r>
      <w:r>
        <w:rPr>
          <w:spacing w:val="-4"/>
        </w:rPr>
        <w:t> </w:t>
      </w:r>
      <w:r>
        <w:rPr/>
        <w:t>starvation</w:t>
      </w:r>
      <w:r>
        <w:rPr>
          <w:spacing w:val="-3"/>
        </w:rPr>
        <w:t> </w:t>
      </w:r>
      <w:r>
        <w:rPr/>
        <w:t>response.</w:t>
      </w:r>
      <w:r>
        <w:rPr>
          <w:spacing w:val="-4"/>
        </w:rPr>
        <w:t> </w:t>
      </w:r>
      <w:r>
        <w:rPr/>
        <w:t>It</w:t>
      </w:r>
      <w:r>
        <w:rPr>
          <w:spacing w:val="-3"/>
        </w:rPr>
        <w:t> </w:t>
      </w:r>
      <w:r>
        <w:rPr/>
        <w:t>is</w:t>
      </w:r>
      <w:r>
        <w:rPr>
          <w:spacing w:val="-4"/>
        </w:rPr>
        <w:t> </w:t>
      </w:r>
      <w:r>
        <w:rPr/>
        <w:t>intelligence</w:t>
      </w:r>
      <w:r>
        <w:rPr>
          <w:spacing w:val="-4"/>
        </w:rPr>
        <w:t> </w:t>
      </w:r>
      <w:r>
        <w:rPr/>
        <w:t>at</w:t>
      </w:r>
      <w:r>
        <w:rPr>
          <w:spacing w:val="-3"/>
        </w:rPr>
        <w:t> </w:t>
      </w:r>
      <w:r>
        <w:rPr/>
        <w:t>work. During fasting or reduced intake:</w:t>
      </w:r>
    </w:p>
    <w:p>
      <w:pPr>
        <w:pStyle w:val="ListParagraph"/>
        <w:numPr>
          <w:ilvl w:val="1"/>
          <w:numId w:val="43"/>
        </w:numPr>
        <w:tabs>
          <w:tab w:pos="861" w:val="left" w:leader="none"/>
        </w:tabs>
        <w:spacing w:line="240" w:lineRule="auto" w:before="2" w:after="0"/>
        <w:ind w:left="861" w:right="0" w:hanging="500"/>
        <w:jc w:val="left"/>
        <w:rPr>
          <w:sz w:val="24"/>
        </w:rPr>
      </w:pPr>
      <w:r>
        <w:rPr>
          <w:spacing w:val="-2"/>
          <w:sz w:val="24"/>
        </w:rPr>
        <w:t>T-cells</w:t>
      </w:r>
      <w:r>
        <w:rPr>
          <w:spacing w:val="-11"/>
          <w:sz w:val="24"/>
        </w:rPr>
        <w:t> </w:t>
      </w:r>
      <w:r>
        <w:rPr>
          <w:spacing w:val="-2"/>
          <w:sz w:val="24"/>
        </w:rPr>
        <w:t>recalibrate</w:t>
      </w:r>
    </w:p>
    <w:p>
      <w:pPr>
        <w:pStyle w:val="ListParagraph"/>
        <w:numPr>
          <w:ilvl w:val="1"/>
          <w:numId w:val="43"/>
        </w:numPr>
        <w:tabs>
          <w:tab w:pos="861" w:val="left" w:leader="none"/>
        </w:tabs>
        <w:spacing w:line="240" w:lineRule="auto" w:before="244" w:after="0"/>
        <w:ind w:left="861" w:right="0" w:hanging="500"/>
        <w:jc w:val="left"/>
        <w:rPr>
          <w:sz w:val="24"/>
        </w:rPr>
      </w:pPr>
      <w:r>
        <w:rPr>
          <w:sz w:val="24"/>
        </w:rPr>
        <w:t>Inflammatory</w:t>
      </w:r>
      <w:r>
        <w:rPr>
          <w:spacing w:val="-9"/>
          <w:sz w:val="24"/>
        </w:rPr>
        <w:t> </w:t>
      </w:r>
      <w:r>
        <w:rPr>
          <w:sz w:val="24"/>
        </w:rPr>
        <w:t>cytokines</w:t>
      </w:r>
      <w:r>
        <w:rPr>
          <w:spacing w:val="-9"/>
          <w:sz w:val="24"/>
        </w:rPr>
        <w:t> </w:t>
      </w:r>
      <w:r>
        <w:rPr>
          <w:spacing w:val="-2"/>
          <w:sz w:val="24"/>
        </w:rPr>
        <w:t>reduce</w:t>
      </w:r>
    </w:p>
    <w:p>
      <w:pPr>
        <w:pStyle w:val="ListParagraph"/>
        <w:numPr>
          <w:ilvl w:val="1"/>
          <w:numId w:val="43"/>
        </w:numPr>
        <w:tabs>
          <w:tab w:pos="861" w:val="left" w:leader="none"/>
        </w:tabs>
        <w:spacing w:line="240" w:lineRule="auto" w:before="244" w:after="0"/>
        <w:ind w:left="861" w:right="0" w:hanging="500"/>
        <w:jc w:val="left"/>
        <w:rPr>
          <w:sz w:val="24"/>
        </w:rPr>
      </w:pPr>
      <w:r>
        <w:rPr>
          <w:sz w:val="24"/>
        </w:rPr>
        <w:t>Gut</w:t>
      </w:r>
      <w:r>
        <w:rPr>
          <w:spacing w:val="-4"/>
          <w:sz w:val="24"/>
        </w:rPr>
        <w:t> </w:t>
      </w:r>
      <w:r>
        <w:rPr>
          <w:sz w:val="24"/>
        </w:rPr>
        <w:t>permeability</w:t>
      </w:r>
      <w:r>
        <w:rPr>
          <w:spacing w:val="-1"/>
          <w:sz w:val="24"/>
        </w:rPr>
        <w:t> </w:t>
      </w:r>
      <w:r>
        <w:rPr>
          <w:spacing w:val="-2"/>
          <w:sz w:val="24"/>
        </w:rPr>
        <w:t>tightens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Energy</w:t>
      </w:r>
      <w:r>
        <w:rPr>
          <w:spacing w:val="-2"/>
          <w:sz w:val="24"/>
        </w:rPr>
        <w:t> </w:t>
      </w:r>
      <w:r>
        <w:rPr>
          <w:sz w:val="24"/>
        </w:rPr>
        <w:t>pathways</w:t>
      </w:r>
      <w:r>
        <w:rPr>
          <w:spacing w:val="-2"/>
          <w:sz w:val="24"/>
        </w:rPr>
        <w:t> </w:t>
      </w:r>
      <w:r>
        <w:rPr>
          <w:sz w:val="24"/>
        </w:rPr>
        <w:t>shift</w:t>
      </w:r>
      <w:r>
        <w:rPr>
          <w:spacing w:val="-2"/>
          <w:sz w:val="24"/>
        </w:rPr>
        <w:t> </w:t>
      </w:r>
      <w:r>
        <w:rPr>
          <w:sz w:val="24"/>
        </w:rPr>
        <w:t>from</w:t>
      </w:r>
      <w:r>
        <w:rPr>
          <w:spacing w:val="-2"/>
          <w:sz w:val="24"/>
        </w:rPr>
        <w:t> </w:t>
      </w:r>
      <w:r>
        <w:rPr>
          <w:sz w:val="24"/>
        </w:rPr>
        <w:t>storage</w:t>
      </w:r>
      <w:r>
        <w:rPr>
          <w:spacing w:val="-3"/>
          <w:sz w:val="24"/>
        </w:rPr>
        <w:t> </w:t>
      </w:r>
      <w:r>
        <w:rPr>
          <w:sz w:val="24"/>
        </w:rPr>
        <w:t>to</w:t>
      </w:r>
      <w:r>
        <w:rPr>
          <w:spacing w:val="-1"/>
          <w:sz w:val="24"/>
        </w:rPr>
        <w:t> </w:t>
      </w:r>
      <w:r>
        <w:rPr>
          <w:spacing w:val="-2"/>
          <w:sz w:val="24"/>
        </w:rPr>
        <w:t>repair</w:t>
      </w:r>
    </w:p>
    <w:p>
      <w:pPr>
        <w:pStyle w:val="BodyText"/>
      </w:pPr>
      <w:r>
        <w:rPr/>
        <w:t>Langhana</w:t>
      </w:r>
      <w:r>
        <w:rPr>
          <w:spacing w:val="-6"/>
        </w:rPr>
        <w:t> </w:t>
      </w:r>
      <w:r>
        <w:rPr/>
        <w:t>activates</w:t>
      </w:r>
      <w:r>
        <w:rPr>
          <w:spacing w:val="-2"/>
        </w:rPr>
        <w:t> </w:t>
      </w:r>
      <w:r>
        <w:rPr/>
        <w:t>key</w:t>
      </w:r>
      <w:r>
        <w:rPr>
          <w:spacing w:val="-2"/>
        </w:rPr>
        <w:t> </w:t>
      </w:r>
      <w:r>
        <w:rPr/>
        <w:t>metabolic</w:t>
      </w:r>
      <w:r>
        <w:rPr>
          <w:spacing w:val="-4"/>
        </w:rPr>
        <w:t> </w:t>
      </w:r>
      <w:r>
        <w:rPr/>
        <w:t>signaling</w:t>
      </w:r>
      <w:r>
        <w:rPr>
          <w:spacing w:val="-2"/>
        </w:rPr>
        <w:t> </w:t>
      </w:r>
      <w:r>
        <w:rPr/>
        <w:t>pathways,</w:t>
      </w:r>
      <w:r>
        <w:rPr>
          <w:spacing w:val="-2"/>
        </w:rPr>
        <w:t> particularly:</w:t>
      </w:r>
    </w:p>
    <w:p>
      <w:pPr>
        <w:pStyle w:val="ListParagraph"/>
        <w:numPr>
          <w:ilvl w:val="1"/>
          <w:numId w:val="43"/>
        </w:numPr>
        <w:tabs>
          <w:tab w:pos="861" w:val="left" w:leader="none"/>
        </w:tabs>
        <w:spacing w:line="242" w:lineRule="auto" w:before="244" w:after="0"/>
        <w:ind w:left="861" w:right="388" w:hanging="500"/>
        <w:jc w:val="left"/>
        <w:rPr>
          <w:b/>
          <w:sz w:val="24"/>
        </w:rPr>
      </w:pPr>
      <w:r>
        <w:rPr>
          <w:b/>
          <w:sz w:val="24"/>
        </w:rPr>
        <w:t>AMPK</w:t>
      </w:r>
      <w:r>
        <w:rPr>
          <w:b/>
          <w:spacing w:val="-5"/>
          <w:sz w:val="24"/>
        </w:rPr>
        <w:t> </w:t>
      </w:r>
      <w:r>
        <w:rPr>
          <w:b/>
          <w:sz w:val="24"/>
        </w:rPr>
        <w:t>(AMP-activated</w:t>
      </w:r>
      <w:r>
        <w:rPr>
          <w:b/>
          <w:spacing w:val="-5"/>
          <w:sz w:val="24"/>
        </w:rPr>
        <w:t> </w:t>
      </w:r>
      <w:r>
        <w:rPr>
          <w:b/>
          <w:sz w:val="24"/>
        </w:rPr>
        <w:t>protein</w:t>
      </w:r>
      <w:r>
        <w:rPr>
          <w:b/>
          <w:spacing w:val="-5"/>
          <w:sz w:val="24"/>
        </w:rPr>
        <w:t> </w:t>
      </w:r>
      <w:r>
        <w:rPr>
          <w:b/>
          <w:sz w:val="24"/>
        </w:rPr>
        <w:t>kinase)</w:t>
      </w:r>
      <w:r>
        <w:rPr>
          <w:sz w:val="24"/>
        </w:rPr>
        <w:t>:</w:t>
      </w:r>
      <w:r>
        <w:rPr>
          <w:spacing w:val="-5"/>
          <w:sz w:val="24"/>
        </w:rPr>
        <w:t> </w:t>
      </w:r>
      <w:r>
        <w:rPr>
          <w:sz w:val="24"/>
        </w:rPr>
        <w:t>Senses</w:t>
      </w:r>
      <w:r>
        <w:rPr>
          <w:spacing w:val="-5"/>
          <w:sz w:val="24"/>
        </w:rPr>
        <w:t> </w:t>
      </w:r>
      <w:r>
        <w:rPr>
          <w:sz w:val="24"/>
        </w:rPr>
        <w:t>low</w:t>
      </w:r>
      <w:r>
        <w:rPr>
          <w:spacing w:val="-5"/>
          <w:sz w:val="24"/>
        </w:rPr>
        <w:t> </w:t>
      </w:r>
      <w:r>
        <w:rPr>
          <w:sz w:val="24"/>
        </w:rPr>
        <w:t>energy</w:t>
      </w:r>
      <w:r>
        <w:rPr>
          <w:spacing w:val="-5"/>
          <w:sz w:val="24"/>
        </w:rPr>
        <w:t> </w:t>
      </w:r>
      <w:r>
        <w:rPr>
          <w:sz w:val="24"/>
        </w:rPr>
        <w:t>states</w:t>
      </w:r>
      <w:r>
        <w:rPr>
          <w:spacing w:val="-5"/>
          <w:sz w:val="24"/>
        </w:rPr>
        <w:t> </w:t>
      </w:r>
      <w:r>
        <w:rPr>
          <w:sz w:val="24"/>
        </w:rPr>
        <w:t>and</w:t>
      </w:r>
      <w:r>
        <w:rPr>
          <w:spacing w:val="-5"/>
          <w:sz w:val="24"/>
        </w:rPr>
        <w:t> </w:t>
      </w:r>
      <w:r>
        <w:rPr>
          <w:sz w:val="24"/>
        </w:rPr>
        <w:t>promotes</w:t>
      </w:r>
      <w:r>
        <w:rPr>
          <w:spacing w:val="-5"/>
          <w:sz w:val="24"/>
        </w:rPr>
        <w:t> </w:t>
      </w:r>
      <w:r>
        <w:rPr>
          <w:sz w:val="24"/>
        </w:rPr>
        <w:t>cellular </w:t>
      </w:r>
      <w:r>
        <w:rPr>
          <w:spacing w:val="-2"/>
          <w:sz w:val="24"/>
        </w:rPr>
        <w:t>cleanup</w:t>
      </w:r>
    </w:p>
    <w:p>
      <w:pPr>
        <w:pStyle w:val="ListParagraph"/>
        <w:numPr>
          <w:ilvl w:val="1"/>
          <w:numId w:val="43"/>
        </w:numPr>
        <w:tabs>
          <w:tab w:pos="861" w:val="left" w:leader="none"/>
        </w:tabs>
        <w:spacing w:line="242" w:lineRule="auto" w:before="243" w:after="0"/>
        <w:ind w:left="861" w:right="722" w:hanging="500"/>
        <w:jc w:val="left"/>
        <w:rPr>
          <w:b/>
          <w:sz w:val="24"/>
        </w:rPr>
      </w:pPr>
      <w:r>
        <w:rPr>
          <w:b/>
          <w:sz w:val="24"/>
        </w:rPr>
        <w:t>mTOR</w:t>
      </w:r>
      <w:r>
        <w:rPr>
          <w:b/>
          <w:spacing w:val="-8"/>
          <w:sz w:val="24"/>
        </w:rPr>
        <w:t> </w:t>
      </w:r>
      <w:r>
        <w:rPr>
          <w:b/>
          <w:sz w:val="24"/>
        </w:rPr>
        <w:t>(mechanistic</w:t>
      </w:r>
      <w:r>
        <w:rPr>
          <w:b/>
          <w:spacing w:val="-12"/>
          <w:sz w:val="24"/>
        </w:rPr>
        <w:t> </w:t>
      </w:r>
      <w:r>
        <w:rPr>
          <w:b/>
          <w:sz w:val="24"/>
        </w:rPr>
        <w:t>Target</w:t>
      </w:r>
      <w:r>
        <w:rPr>
          <w:b/>
          <w:spacing w:val="-8"/>
          <w:sz w:val="24"/>
        </w:rPr>
        <w:t> </w:t>
      </w:r>
      <w:r>
        <w:rPr>
          <w:b/>
          <w:sz w:val="24"/>
        </w:rPr>
        <w:t>of</w:t>
      </w:r>
      <w:r>
        <w:rPr>
          <w:b/>
          <w:spacing w:val="-8"/>
          <w:sz w:val="24"/>
        </w:rPr>
        <w:t> </w:t>
      </w:r>
      <w:r>
        <w:rPr>
          <w:b/>
          <w:sz w:val="24"/>
        </w:rPr>
        <w:t>Rapamycin)</w:t>
      </w:r>
      <w:r>
        <w:rPr>
          <w:sz w:val="24"/>
        </w:rPr>
        <w:t>:</w:t>
      </w:r>
      <w:r>
        <w:rPr>
          <w:spacing w:val="-8"/>
          <w:sz w:val="24"/>
        </w:rPr>
        <w:t> </w:t>
      </w:r>
      <w:r>
        <w:rPr>
          <w:sz w:val="24"/>
        </w:rPr>
        <w:t>Downregulated</w:t>
      </w:r>
      <w:r>
        <w:rPr>
          <w:spacing w:val="-8"/>
          <w:sz w:val="24"/>
        </w:rPr>
        <w:t> </w:t>
      </w:r>
      <w:r>
        <w:rPr>
          <w:sz w:val="24"/>
        </w:rPr>
        <w:t>during</w:t>
      </w:r>
      <w:r>
        <w:rPr>
          <w:spacing w:val="-8"/>
          <w:sz w:val="24"/>
        </w:rPr>
        <w:t> </w:t>
      </w:r>
      <w:r>
        <w:rPr>
          <w:sz w:val="24"/>
        </w:rPr>
        <w:t>fasting,</w:t>
      </w:r>
      <w:r>
        <w:rPr>
          <w:spacing w:val="-8"/>
          <w:sz w:val="24"/>
        </w:rPr>
        <w:t> </w:t>
      </w:r>
      <w:r>
        <w:rPr>
          <w:sz w:val="24"/>
        </w:rPr>
        <w:t>allowing autophagy and mitochondrial repair</w:t>
      </w:r>
    </w:p>
    <w:p>
      <w:pPr>
        <w:pStyle w:val="BodyText"/>
        <w:spacing w:line="242" w:lineRule="auto" w:before="242"/>
        <w:ind w:right="354"/>
      </w:pPr>
      <w:r>
        <w:rPr/>
        <w:t>When</w:t>
      </w:r>
      <w:r>
        <w:rPr>
          <w:spacing w:val="-6"/>
        </w:rPr>
        <w:t> </w:t>
      </w:r>
      <w:r>
        <w:rPr/>
        <w:t>AMPK is activated and mTOR is suppressed, the body enters a reparative phase. Inflammation</w:t>
      </w:r>
      <w:r>
        <w:rPr>
          <w:spacing w:val="-9"/>
        </w:rPr>
        <w:t> </w:t>
      </w:r>
      <w:r>
        <w:rPr/>
        <w:t>subsides.</w:t>
      </w:r>
      <w:r>
        <w:rPr>
          <w:spacing w:val="-6"/>
        </w:rPr>
        <w:t> </w:t>
      </w:r>
      <w:r>
        <w:rPr/>
        <w:t>Damaged</w:t>
      </w:r>
      <w:r>
        <w:rPr>
          <w:spacing w:val="-6"/>
        </w:rPr>
        <w:t> </w:t>
      </w:r>
      <w:r>
        <w:rPr/>
        <w:t>cells</w:t>
      </w:r>
      <w:r>
        <w:rPr>
          <w:spacing w:val="-6"/>
        </w:rPr>
        <w:t> </w:t>
      </w:r>
      <w:r>
        <w:rPr/>
        <w:t>are</w:t>
      </w:r>
      <w:r>
        <w:rPr>
          <w:spacing w:val="-7"/>
        </w:rPr>
        <w:t> </w:t>
      </w:r>
      <w:r>
        <w:rPr/>
        <w:t>cleared.</w:t>
      </w:r>
      <w:r>
        <w:rPr>
          <w:spacing w:val="-15"/>
        </w:rPr>
        <w:t> </w:t>
      </w:r>
      <w:r>
        <w:rPr/>
        <w:t>Autoimmune</w:t>
      </w:r>
      <w:r>
        <w:rPr>
          <w:spacing w:val="-7"/>
        </w:rPr>
        <w:t> </w:t>
      </w:r>
      <w:r>
        <w:rPr/>
        <w:t>flares</w:t>
      </w:r>
      <w:r>
        <w:rPr>
          <w:spacing w:val="-6"/>
        </w:rPr>
        <w:t> </w:t>
      </w:r>
      <w:r>
        <w:rPr/>
        <w:t>often</w:t>
      </w:r>
      <w:r>
        <w:rPr>
          <w:spacing w:val="-6"/>
        </w:rPr>
        <w:t> </w:t>
      </w:r>
      <w:r>
        <w:rPr/>
        <w:t>quiet</w:t>
      </w:r>
      <w:r>
        <w:rPr>
          <w:spacing w:val="-6"/>
        </w:rPr>
        <w:t> </w:t>
      </w:r>
      <w:r>
        <w:rPr/>
        <w:t>down</w:t>
      </w:r>
      <w:r>
        <w:rPr>
          <w:spacing w:val="-6"/>
        </w:rPr>
        <w:t> </w:t>
      </w:r>
      <w:r>
        <w:rPr/>
        <w:t>during these phases.</w:t>
      </w:r>
    </w:p>
    <w:p>
      <w:pPr>
        <w:pStyle w:val="BodyText"/>
        <w:spacing w:line="242" w:lineRule="auto"/>
      </w:pPr>
      <w:r>
        <w:rPr/>
        <w:t>Clinical trials show intermittent fasting improves outcomes in multiple autoimmune conditions— including</w:t>
      </w:r>
      <w:r>
        <w:rPr>
          <w:spacing w:val="-5"/>
        </w:rPr>
        <w:t> </w:t>
      </w:r>
      <w:r>
        <w:rPr/>
        <w:t>Multiple</w:t>
      </w:r>
      <w:r>
        <w:rPr>
          <w:spacing w:val="-5"/>
        </w:rPr>
        <w:t> </w:t>
      </w:r>
      <w:r>
        <w:rPr/>
        <w:t>Sclerosis,</w:t>
      </w:r>
      <w:r>
        <w:rPr>
          <w:spacing w:val="-4"/>
        </w:rPr>
        <w:t> </w:t>
      </w:r>
      <w:r>
        <w:rPr/>
        <w:t>Rheumatoid</w:t>
      </w:r>
      <w:r>
        <w:rPr>
          <w:spacing w:val="-15"/>
        </w:rPr>
        <w:t> </w:t>
      </w:r>
      <w:r>
        <w:rPr/>
        <w:t>Arthritis,</w:t>
      </w:r>
      <w:r>
        <w:rPr>
          <w:spacing w:val="-4"/>
        </w:rPr>
        <w:t> </w:t>
      </w:r>
      <w:r>
        <w:rPr/>
        <w:t>and</w:t>
      </w:r>
      <w:r>
        <w:rPr>
          <w:spacing w:val="-4"/>
        </w:rPr>
        <w:t> </w:t>
      </w:r>
      <w:r>
        <w:rPr/>
        <w:t>Lupus.</w:t>
      </w:r>
      <w:r>
        <w:rPr>
          <w:spacing w:val="-8"/>
        </w:rPr>
        <w:t> </w:t>
      </w:r>
      <w:r>
        <w:rPr/>
        <w:t>These</w:t>
      </w:r>
      <w:r>
        <w:rPr>
          <w:spacing w:val="-5"/>
        </w:rPr>
        <w:t> </w:t>
      </w:r>
      <w:r>
        <w:rPr/>
        <w:t>benefits</w:t>
      </w:r>
      <w:r>
        <w:rPr>
          <w:spacing w:val="-4"/>
        </w:rPr>
        <w:t> </w:t>
      </w:r>
      <w:r>
        <w:rPr/>
        <w:t>are</w:t>
      </w:r>
      <w:r>
        <w:rPr>
          <w:spacing w:val="-5"/>
        </w:rPr>
        <w:t> </w:t>
      </w:r>
      <w:r>
        <w:rPr/>
        <w:t>not</w:t>
      </w:r>
      <w:r>
        <w:rPr>
          <w:spacing w:val="-4"/>
        </w:rPr>
        <w:t> </w:t>
      </w:r>
      <w:r>
        <w:rPr/>
        <w:t>merely</w:t>
      </w:r>
      <w:r>
        <w:rPr>
          <w:spacing w:val="-4"/>
        </w:rPr>
        <w:t> </w:t>
      </w:r>
      <w:r>
        <w:rPr/>
        <w:t>due</w:t>
      </w:r>
      <w:r>
        <w:rPr>
          <w:spacing w:val="-5"/>
        </w:rPr>
        <w:t> </w:t>
      </w:r>
      <w:r>
        <w:rPr/>
        <w:t>to weight loss but stem from profound immune recalibration.</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715"/>
        <w:gridCol w:w="3675"/>
        <w:gridCol w:w="3242"/>
      </w:tblGrid>
      <w:tr>
        <w:trPr>
          <w:trHeight w:val="373" w:hRule="atLeast"/>
        </w:trPr>
        <w:tc>
          <w:tcPr>
            <w:tcW w:w="2715" w:type="dxa"/>
          </w:tcPr>
          <w:p>
            <w:pPr>
              <w:pStyle w:val="TableParagraph"/>
              <w:spacing w:before="54"/>
              <w:ind w:left="6"/>
              <w:jc w:val="center"/>
              <w:rPr>
                <w:b/>
                <w:sz w:val="24"/>
              </w:rPr>
            </w:pPr>
            <w:r>
              <w:rPr>
                <w:b/>
                <w:spacing w:val="-2"/>
                <w:sz w:val="24"/>
              </w:rPr>
              <w:t>Aspect</w:t>
            </w:r>
          </w:p>
        </w:tc>
        <w:tc>
          <w:tcPr>
            <w:tcW w:w="3675" w:type="dxa"/>
          </w:tcPr>
          <w:p>
            <w:pPr>
              <w:pStyle w:val="TableParagraph"/>
              <w:spacing w:before="54"/>
              <w:ind w:left="712"/>
              <w:rPr>
                <w:b/>
                <w:sz w:val="24"/>
              </w:rPr>
            </w:pPr>
            <w:r>
              <w:rPr>
                <w:b/>
                <w:spacing w:val="-2"/>
                <w:sz w:val="24"/>
              </w:rPr>
              <w:t>Scientific</w:t>
            </w:r>
            <w:r>
              <w:rPr>
                <w:b/>
                <w:spacing w:val="2"/>
                <w:sz w:val="24"/>
              </w:rPr>
              <w:t> </w:t>
            </w:r>
            <w:r>
              <w:rPr>
                <w:b/>
                <w:spacing w:val="-2"/>
                <w:sz w:val="24"/>
              </w:rPr>
              <w:t>Explanation</w:t>
            </w:r>
          </w:p>
        </w:tc>
        <w:tc>
          <w:tcPr>
            <w:tcW w:w="3242" w:type="dxa"/>
          </w:tcPr>
          <w:p>
            <w:pPr>
              <w:pStyle w:val="TableParagraph"/>
              <w:spacing w:before="54"/>
              <w:ind w:left="333"/>
              <w:rPr>
                <w:b/>
                <w:sz w:val="24"/>
              </w:rPr>
            </w:pPr>
            <w:r>
              <w:rPr>
                <w:b/>
                <w:spacing w:val="-2"/>
                <w:sz w:val="24"/>
              </w:rPr>
              <w:t>Ayurvedic</w:t>
            </w:r>
            <w:r>
              <w:rPr>
                <w:b/>
                <w:spacing w:val="-4"/>
                <w:sz w:val="24"/>
              </w:rPr>
              <w:t> </w:t>
            </w:r>
            <w:r>
              <w:rPr>
                <w:b/>
                <w:spacing w:val="-2"/>
                <w:sz w:val="24"/>
              </w:rPr>
              <w:t>Interpretation</w:t>
            </w:r>
          </w:p>
        </w:tc>
      </w:tr>
      <w:tr>
        <w:trPr>
          <w:trHeight w:val="877" w:hRule="atLeast"/>
        </w:trPr>
        <w:tc>
          <w:tcPr>
            <w:tcW w:w="2715" w:type="dxa"/>
            <w:shd w:val="clear" w:color="auto" w:fill="F5F5F5"/>
          </w:tcPr>
          <w:p>
            <w:pPr>
              <w:pStyle w:val="TableParagraph"/>
              <w:spacing w:line="242" w:lineRule="auto"/>
              <w:ind w:right="364"/>
              <w:rPr>
                <w:b/>
                <w:sz w:val="24"/>
              </w:rPr>
            </w:pPr>
            <w:r>
              <w:rPr>
                <w:b/>
                <w:sz w:val="24"/>
              </w:rPr>
              <w:t>1.</w:t>
            </w:r>
            <w:r>
              <w:rPr>
                <w:b/>
                <w:spacing w:val="-15"/>
                <w:sz w:val="24"/>
              </w:rPr>
              <w:t> </w:t>
            </w:r>
            <w:r>
              <w:rPr>
                <w:b/>
                <w:sz w:val="24"/>
              </w:rPr>
              <w:t>Immunomodulatio</w:t>
            </w:r>
            <w:r>
              <w:rPr>
                <w:b/>
                <w:sz w:val="24"/>
              </w:rPr>
              <w:t>n</w:t>
            </w:r>
            <w:r>
              <w:rPr>
                <w:b/>
                <w:sz w:val="24"/>
              </w:rPr>
              <w:t> via</w:t>
            </w:r>
            <w:r>
              <w:rPr>
                <w:b/>
                <w:spacing w:val="-9"/>
                <w:sz w:val="24"/>
              </w:rPr>
              <w:t> </w:t>
            </w:r>
            <w:r>
              <w:rPr>
                <w:b/>
                <w:sz w:val="24"/>
              </w:rPr>
              <w:t>Autophagy</w:t>
            </w:r>
          </w:p>
        </w:tc>
        <w:tc>
          <w:tcPr>
            <w:tcW w:w="3675" w:type="dxa"/>
            <w:shd w:val="clear" w:color="auto" w:fill="F5F5F5"/>
          </w:tcPr>
          <w:p>
            <w:pPr>
              <w:pStyle w:val="TableParagraph"/>
              <w:spacing w:line="242" w:lineRule="auto" w:before="14"/>
              <w:ind w:left="41" w:right="397"/>
              <w:jc w:val="both"/>
              <w:rPr>
                <w:sz w:val="24"/>
              </w:rPr>
            </w:pPr>
            <w:r>
              <w:rPr>
                <w:sz w:val="24"/>
              </w:rPr>
              <w:t>Fasting</w:t>
            </w:r>
            <w:r>
              <w:rPr>
                <w:spacing w:val="-15"/>
                <w:sz w:val="24"/>
              </w:rPr>
              <w:t> </w:t>
            </w:r>
            <w:r>
              <w:rPr>
                <w:sz w:val="24"/>
              </w:rPr>
              <w:t>induces</w:t>
            </w:r>
            <w:r>
              <w:rPr>
                <w:spacing w:val="-15"/>
                <w:sz w:val="24"/>
              </w:rPr>
              <w:t> </w:t>
            </w:r>
            <w:r>
              <w:rPr>
                <w:sz w:val="24"/>
              </w:rPr>
              <w:t>autophagy,</w:t>
            </w:r>
            <w:r>
              <w:rPr>
                <w:spacing w:val="-15"/>
                <w:sz w:val="24"/>
              </w:rPr>
              <w:t> </w:t>
            </w:r>
            <w:r>
              <w:rPr>
                <w:sz w:val="24"/>
              </w:rPr>
              <w:t>clears defective cells, improves antigen </w:t>
            </w:r>
            <w:r>
              <w:rPr>
                <w:spacing w:val="-2"/>
                <w:sz w:val="24"/>
              </w:rPr>
              <w:t>presentation</w:t>
            </w:r>
          </w:p>
        </w:tc>
        <w:tc>
          <w:tcPr>
            <w:tcW w:w="3242" w:type="dxa"/>
            <w:shd w:val="clear" w:color="auto" w:fill="F5F5F5"/>
          </w:tcPr>
          <w:p>
            <w:pPr>
              <w:pStyle w:val="TableParagraph"/>
              <w:spacing w:line="242" w:lineRule="auto" w:before="14"/>
              <w:ind w:left="41"/>
              <w:rPr>
                <w:sz w:val="24"/>
              </w:rPr>
            </w:pPr>
            <w:r>
              <w:rPr>
                <w:sz w:val="24"/>
              </w:rPr>
              <w:t>Clears</w:t>
            </w:r>
            <w:r>
              <w:rPr>
                <w:spacing w:val="-13"/>
                <w:sz w:val="24"/>
              </w:rPr>
              <w:t> </w:t>
            </w:r>
            <w:r>
              <w:rPr>
                <w:b/>
                <w:sz w:val="24"/>
              </w:rPr>
              <w:t>Ama</w:t>
            </w:r>
            <w:r>
              <w:rPr>
                <w:sz w:val="24"/>
              </w:rPr>
              <w:t>,</w:t>
            </w:r>
            <w:r>
              <w:rPr>
                <w:spacing w:val="-13"/>
                <w:sz w:val="24"/>
              </w:rPr>
              <w:t> </w:t>
            </w:r>
            <w:r>
              <w:rPr>
                <w:sz w:val="24"/>
              </w:rPr>
              <w:t>strengthens</w:t>
            </w:r>
            <w:r>
              <w:rPr>
                <w:spacing w:val="-13"/>
                <w:sz w:val="24"/>
              </w:rPr>
              <w:t> </w:t>
            </w:r>
            <w:r>
              <w:rPr>
                <w:b/>
                <w:sz w:val="24"/>
              </w:rPr>
              <w:t>Agni</w:t>
            </w:r>
            <w:r>
              <w:rPr>
                <w:sz w:val="24"/>
              </w:rPr>
              <w:t>, reduces </w:t>
            </w:r>
            <w:r>
              <w:rPr>
                <w:b/>
                <w:sz w:val="24"/>
              </w:rPr>
              <w:t>Saama Dosha</w:t>
            </w:r>
            <w:r>
              <w:rPr>
                <w:sz w:val="24"/>
              </w:rPr>
              <w:t>, resets immune misrecognition</w:t>
            </w:r>
          </w:p>
        </w:tc>
      </w:tr>
      <w:tr>
        <w:trPr>
          <w:trHeight w:val="1157" w:hRule="atLeast"/>
        </w:trPr>
        <w:tc>
          <w:tcPr>
            <w:tcW w:w="2715" w:type="dxa"/>
          </w:tcPr>
          <w:p>
            <w:pPr>
              <w:pStyle w:val="TableParagraph"/>
              <w:spacing w:before="18"/>
              <w:ind w:left="0"/>
              <w:rPr>
                <w:sz w:val="24"/>
              </w:rPr>
            </w:pPr>
          </w:p>
          <w:p>
            <w:pPr>
              <w:pStyle w:val="TableParagraph"/>
              <w:spacing w:line="242" w:lineRule="auto" w:before="0"/>
              <w:ind w:right="65"/>
              <w:rPr>
                <w:b/>
                <w:sz w:val="24"/>
              </w:rPr>
            </w:pPr>
            <w:r>
              <w:rPr>
                <w:b/>
                <w:sz w:val="24"/>
              </w:rPr>
              <w:t>2.</w:t>
            </w:r>
            <w:r>
              <w:rPr>
                <w:b/>
                <w:spacing w:val="-15"/>
                <w:sz w:val="24"/>
              </w:rPr>
              <w:t> </w:t>
            </w:r>
            <w:r>
              <w:rPr>
                <w:b/>
                <w:sz w:val="24"/>
              </w:rPr>
              <w:t>Neuroendocrine</w:t>
            </w:r>
            <w:r>
              <w:rPr>
                <w:b/>
                <w:spacing w:val="-15"/>
                <w:sz w:val="24"/>
              </w:rPr>
              <w:t> </w:t>
            </w:r>
            <w:r>
              <w:rPr>
                <w:b/>
                <w:sz w:val="24"/>
              </w:rPr>
              <w:t>and HPA</w:t>
            </w:r>
            <w:r>
              <w:rPr>
                <w:b/>
                <w:spacing w:val="-9"/>
                <w:sz w:val="24"/>
              </w:rPr>
              <w:t> </w:t>
            </w:r>
            <w:r>
              <w:rPr>
                <w:b/>
                <w:sz w:val="24"/>
              </w:rPr>
              <w:t>Axis Reset</w:t>
            </w:r>
          </w:p>
        </w:tc>
        <w:tc>
          <w:tcPr>
            <w:tcW w:w="3675" w:type="dxa"/>
          </w:tcPr>
          <w:p>
            <w:pPr>
              <w:pStyle w:val="TableParagraph"/>
              <w:spacing w:line="242" w:lineRule="auto"/>
              <w:ind w:left="41" w:right="427"/>
              <w:rPr>
                <w:sz w:val="24"/>
              </w:rPr>
            </w:pPr>
            <w:r>
              <w:rPr>
                <w:sz w:val="24"/>
              </w:rPr>
              <w:t>Stabilizes cortisol levels, lowers systemic</w:t>
            </w:r>
            <w:r>
              <w:rPr>
                <w:spacing w:val="-15"/>
                <w:sz w:val="24"/>
              </w:rPr>
              <w:t> </w:t>
            </w:r>
            <w:r>
              <w:rPr>
                <w:sz w:val="24"/>
              </w:rPr>
              <w:t>inflammation,</w:t>
            </w:r>
            <w:r>
              <w:rPr>
                <w:spacing w:val="-15"/>
                <w:sz w:val="24"/>
              </w:rPr>
              <w:t> </w:t>
            </w:r>
            <w:r>
              <w:rPr>
                <w:sz w:val="24"/>
              </w:rPr>
              <w:t>improves stress resilience</w:t>
            </w:r>
          </w:p>
        </w:tc>
        <w:tc>
          <w:tcPr>
            <w:tcW w:w="3242" w:type="dxa"/>
          </w:tcPr>
          <w:p>
            <w:pPr>
              <w:pStyle w:val="TableParagraph"/>
              <w:spacing w:line="242" w:lineRule="auto"/>
              <w:ind w:left="41" w:right="215"/>
              <w:jc w:val="both"/>
              <w:rPr>
                <w:sz w:val="24"/>
              </w:rPr>
            </w:pPr>
            <w:r>
              <w:rPr>
                <w:sz w:val="24"/>
              </w:rPr>
              <w:t>Balances </w:t>
            </w:r>
            <w:r>
              <w:rPr>
                <w:b/>
                <w:sz w:val="24"/>
              </w:rPr>
              <w:t>Vata–Pitta–Kapha</w:t>
            </w:r>
            <w:r>
              <w:rPr>
                <w:sz w:val="24"/>
              </w:rPr>
              <w:t>, reduces </w:t>
            </w:r>
            <w:r>
              <w:rPr>
                <w:b/>
                <w:sz w:val="24"/>
              </w:rPr>
              <w:t>Rajas–Tamas</w:t>
            </w:r>
            <w:r>
              <w:rPr>
                <w:sz w:val="24"/>
              </w:rPr>
              <w:t>, calms the</w:t>
            </w:r>
            <w:r>
              <w:rPr>
                <w:spacing w:val="-3"/>
                <w:sz w:val="24"/>
              </w:rPr>
              <w:t> </w:t>
            </w:r>
            <w:r>
              <w:rPr>
                <w:sz w:val="24"/>
              </w:rPr>
              <w:t>psycho-neuro-immune</w:t>
            </w:r>
            <w:r>
              <w:rPr>
                <w:spacing w:val="-2"/>
                <w:sz w:val="24"/>
              </w:rPr>
              <w:t> </w:t>
            </w:r>
            <w:r>
              <w:rPr>
                <w:spacing w:val="-4"/>
                <w:sz w:val="24"/>
              </w:rPr>
              <w:t>axis</w:t>
            </w:r>
          </w:p>
        </w:tc>
      </w:tr>
      <w:tr>
        <w:trPr>
          <w:trHeight w:val="877" w:hRule="atLeast"/>
        </w:trPr>
        <w:tc>
          <w:tcPr>
            <w:tcW w:w="2715" w:type="dxa"/>
            <w:shd w:val="clear" w:color="auto" w:fill="F5F5F5"/>
          </w:tcPr>
          <w:p>
            <w:pPr>
              <w:pStyle w:val="TableParagraph"/>
              <w:spacing w:line="242" w:lineRule="auto"/>
              <w:ind w:right="65"/>
              <w:rPr>
                <w:b/>
                <w:sz w:val="24"/>
              </w:rPr>
            </w:pPr>
            <w:r>
              <w:rPr>
                <w:b/>
                <w:sz w:val="24"/>
              </w:rPr>
              <w:t>3. Gut Rest and Microbiome</w:t>
            </w:r>
            <w:r>
              <w:rPr>
                <w:b/>
                <w:spacing w:val="-15"/>
                <w:sz w:val="24"/>
              </w:rPr>
              <w:t> </w:t>
            </w:r>
            <w:r>
              <w:rPr>
                <w:b/>
                <w:sz w:val="24"/>
              </w:rPr>
              <w:t>Rebalancing</w:t>
            </w:r>
          </w:p>
        </w:tc>
        <w:tc>
          <w:tcPr>
            <w:tcW w:w="3675" w:type="dxa"/>
            <w:shd w:val="clear" w:color="auto" w:fill="F5F5F5"/>
          </w:tcPr>
          <w:p>
            <w:pPr>
              <w:pStyle w:val="TableParagraph"/>
              <w:spacing w:line="242" w:lineRule="auto"/>
              <w:ind w:left="41"/>
              <w:rPr>
                <w:sz w:val="24"/>
              </w:rPr>
            </w:pPr>
            <w:r>
              <w:rPr>
                <w:sz w:val="24"/>
              </w:rPr>
              <w:t>Simplifies</w:t>
            </w:r>
            <w:r>
              <w:rPr>
                <w:spacing w:val="-15"/>
                <w:sz w:val="24"/>
              </w:rPr>
              <w:t> </w:t>
            </w:r>
            <w:r>
              <w:rPr>
                <w:sz w:val="24"/>
              </w:rPr>
              <w:t>diet,</w:t>
            </w:r>
            <w:r>
              <w:rPr>
                <w:spacing w:val="-15"/>
                <w:sz w:val="24"/>
              </w:rPr>
              <w:t> </w:t>
            </w:r>
            <w:r>
              <w:rPr>
                <w:sz w:val="24"/>
              </w:rPr>
              <w:t>improves</w:t>
            </w:r>
            <w:r>
              <w:rPr>
                <w:spacing w:val="-15"/>
                <w:sz w:val="24"/>
              </w:rPr>
              <w:t> </w:t>
            </w:r>
            <w:r>
              <w:rPr>
                <w:sz w:val="24"/>
              </w:rPr>
              <w:t>mucosal integrity, reduces dysbiosis</w:t>
            </w:r>
          </w:p>
        </w:tc>
        <w:tc>
          <w:tcPr>
            <w:tcW w:w="3242" w:type="dxa"/>
            <w:shd w:val="clear" w:color="auto" w:fill="F5F5F5"/>
          </w:tcPr>
          <w:p>
            <w:pPr>
              <w:pStyle w:val="TableParagraph"/>
              <w:spacing w:line="242" w:lineRule="auto" w:before="14"/>
              <w:ind w:left="41" w:right="167"/>
              <w:jc w:val="both"/>
              <w:rPr>
                <w:b/>
                <w:sz w:val="24"/>
              </w:rPr>
            </w:pPr>
            <w:r>
              <w:rPr>
                <w:sz w:val="24"/>
              </w:rPr>
              <w:t>Supports</w:t>
            </w:r>
            <w:r>
              <w:rPr>
                <w:spacing w:val="-15"/>
                <w:sz w:val="24"/>
              </w:rPr>
              <w:t> </w:t>
            </w:r>
            <w:r>
              <w:rPr>
                <w:b/>
                <w:sz w:val="24"/>
              </w:rPr>
              <w:t>Anna–Rasa–Purisha Vaha</w:t>
            </w:r>
            <w:r>
              <w:rPr>
                <w:b/>
                <w:spacing w:val="-10"/>
                <w:sz w:val="24"/>
              </w:rPr>
              <w:t> </w:t>
            </w:r>
            <w:r>
              <w:rPr>
                <w:b/>
                <w:sz w:val="24"/>
              </w:rPr>
              <w:t>Srotas</w:t>
            </w:r>
            <w:r>
              <w:rPr>
                <w:sz w:val="24"/>
              </w:rPr>
              <w:t>,</w:t>
            </w:r>
            <w:r>
              <w:rPr>
                <w:spacing w:val="-10"/>
                <w:sz w:val="24"/>
              </w:rPr>
              <w:t> </w:t>
            </w:r>
            <w:r>
              <w:rPr>
                <w:sz w:val="24"/>
              </w:rPr>
              <w:t>encourages</w:t>
            </w:r>
            <w:r>
              <w:rPr>
                <w:spacing w:val="-11"/>
                <w:sz w:val="24"/>
              </w:rPr>
              <w:t> </w:t>
            </w:r>
            <w:r>
              <w:rPr>
                <w:b/>
                <w:sz w:val="24"/>
              </w:rPr>
              <w:t>Agni </w:t>
            </w:r>
            <w:r>
              <w:rPr>
                <w:b/>
                <w:spacing w:val="-2"/>
                <w:sz w:val="24"/>
              </w:rPr>
              <w:t>restoration</w:t>
            </w:r>
          </w:p>
        </w:tc>
      </w:tr>
      <w:tr>
        <w:trPr>
          <w:trHeight w:val="877" w:hRule="atLeast"/>
        </w:trPr>
        <w:tc>
          <w:tcPr>
            <w:tcW w:w="2715" w:type="dxa"/>
          </w:tcPr>
          <w:p>
            <w:pPr>
              <w:pStyle w:val="TableParagraph"/>
              <w:spacing w:line="242" w:lineRule="auto"/>
              <w:ind w:right="364"/>
              <w:rPr>
                <w:b/>
                <w:sz w:val="24"/>
              </w:rPr>
            </w:pPr>
            <w:r>
              <w:rPr>
                <w:b/>
                <w:sz w:val="24"/>
              </w:rPr>
              <w:t>4.</w:t>
            </w:r>
            <w:r>
              <w:rPr>
                <w:b/>
                <w:spacing w:val="-15"/>
                <w:sz w:val="24"/>
              </w:rPr>
              <w:t> </w:t>
            </w:r>
            <w:r>
              <w:rPr>
                <w:b/>
                <w:sz w:val="24"/>
              </w:rPr>
              <w:t>Reorientation</w:t>
            </w:r>
            <w:r>
              <w:rPr>
                <w:b/>
                <w:spacing w:val="-15"/>
                <w:sz w:val="24"/>
              </w:rPr>
              <w:t> </w:t>
            </w:r>
            <w:r>
              <w:rPr>
                <w:b/>
                <w:sz w:val="24"/>
              </w:rPr>
              <w:t>of Immune Identity</w:t>
            </w:r>
          </w:p>
        </w:tc>
        <w:tc>
          <w:tcPr>
            <w:tcW w:w="3675" w:type="dxa"/>
          </w:tcPr>
          <w:p>
            <w:pPr>
              <w:pStyle w:val="TableParagraph"/>
              <w:spacing w:line="242" w:lineRule="auto" w:before="14"/>
              <w:ind w:left="41" w:right="62"/>
              <w:rPr>
                <w:sz w:val="24"/>
              </w:rPr>
            </w:pPr>
            <w:r>
              <w:rPr>
                <w:sz w:val="24"/>
              </w:rPr>
              <w:t>Enhances</w:t>
            </w:r>
            <w:r>
              <w:rPr>
                <w:spacing w:val="-12"/>
                <w:sz w:val="24"/>
              </w:rPr>
              <w:t> </w:t>
            </w:r>
            <w:r>
              <w:rPr>
                <w:sz w:val="24"/>
              </w:rPr>
              <w:t>immune</w:t>
            </w:r>
            <w:r>
              <w:rPr>
                <w:spacing w:val="-13"/>
                <w:sz w:val="24"/>
              </w:rPr>
              <w:t> </w:t>
            </w:r>
            <w:r>
              <w:rPr>
                <w:sz w:val="24"/>
              </w:rPr>
              <w:t>tolerance,</w:t>
            </w:r>
            <w:r>
              <w:rPr>
                <w:spacing w:val="-12"/>
                <w:sz w:val="24"/>
              </w:rPr>
              <w:t> </w:t>
            </w:r>
            <w:r>
              <w:rPr>
                <w:sz w:val="24"/>
              </w:rPr>
              <w:t>reduces autoimmune flares by improving self–non-self clarity</w:t>
            </w:r>
          </w:p>
        </w:tc>
        <w:tc>
          <w:tcPr>
            <w:tcW w:w="3242" w:type="dxa"/>
          </w:tcPr>
          <w:p>
            <w:pPr>
              <w:pStyle w:val="TableParagraph"/>
              <w:spacing w:line="242" w:lineRule="auto" w:before="14"/>
              <w:ind w:left="41"/>
              <w:rPr>
                <w:sz w:val="24"/>
              </w:rPr>
            </w:pPr>
            <w:r>
              <w:rPr>
                <w:sz w:val="24"/>
              </w:rPr>
              <w:t>Removes </w:t>
            </w:r>
            <w:r>
              <w:rPr>
                <w:b/>
                <w:sz w:val="24"/>
              </w:rPr>
              <w:t>Avarana of Kapha</w:t>
            </w:r>
            <w:r>
              <w:rPr>
                <w:sz w:val="24"/>
              </w:rPr>
              <w:t>, restores</w:t>
            </w:r>
            <w:r>
              <w:rPr>
                <w:spacing w:val="-15"/>
                <w:sz w:val="24"/>
              </w:rPr>
              <w:t> </w:t>
            </w:r>
            <w:r>
              <w:rPr>
                <w:b/>
                <w:sz w:val="24"/>
              </w:rPr>
              <w:t>Viveka</w:t>
            </w:r>
            <w:r>
              <w:rPr>
                <w:b/>
                <w:spacing w:val="-15"/>
                <w:sz w:val="24"/>
              </w:rPr>
              <w:t> </w:t>
            </w:r>
            <w:r>
              <w:rPr>
                <w:b/>
                <w:sz w:val="24"/>
              </w:rPr>
              <w:t>(discriminative intelligence) </w:t>
            </w:r>
            <w:r>
              <w:rPr>
                <w:sz w:val="24"/>
              </w:rPr>
              <w:t>of Agni</w:t>
            </w:r>
          </w:p>
        </w:tc>
      </w:tr>
      <w:tr>
        <w:trPr>
          <w:trHeight w:val="876" w:hRule="atLeast"/>
        </w:trPr>
        <w:tc>
          <w:tcPr>
            <w:tcW w:w="2715" w:type="dxa"/>
            <w:shd w:val="clear" w:color="auto" w:fill="F5F5F5"/>
          </w:tcPr>
          <w:p>
            <w:pPr>
              <w:pStyle w:val="TableParagraph"/>
              <w:spacing w:line="242" w:lineRule="auto"/>
              <w:ind w:right="302"/>
              <w:rPr>
                <w:b/>
                <w:sz w:val="24"/>
              </w:rPr>
            </w:pPr>
            <w:r>
              <w:rPr>
                <w:b/>
                <w:sz w:val="24"/>
              </w:rPr>
              <w:t>5.</w:t>
            </w:r>
            <w:r>
              <w:rPr>
                <w:b/>
                <w:spacing w:val="-15"/>
                <w:sz w:val="24"/>
              </w:rPr>
              <w:t> </w:t>
            </w:r>
            <w:r>
              <w:rPr>
                <w:b/>
                <w:sz w:val="24"/>
              </w:rPr>
              <w:t>Prepares</w:t>
            </w:r>
            <w:r>
              <w:rPr>
                <w:b/>
                <w:spacing w:val="-15"/>
                <w:sz w:val="24"/>
              </w:rPr>
              <w:t> </w:t>
            </w:r>
            <w:r>
              <w:rPr>
                <w:b/>
                <w:sz w:val="24"/>
              </w:rPr>
              <w:t>Terrain</w:t>
            </w:r>
            <w:r>
              <w:rPr>
                <w:b/>
                <w:spacing w:val="-15"/>
                <w:sz w:val="24"/>
              </w:rPr>
              <w:t> </w:t>
            </w:r>
            <w:r>
              <w:rPr>
                <w:b/>
                <w:sz w:val="24"/>
              </w:rPr>
              <w:t>for </w:t>
            </w:r>
            <w:r>
              <w:rPr>
                <w:b/>
                <w:spacing w:val="-2"/>
                <w:sz w:val="24"/>
              </w:rPr>
              <w:t>Therapies</w:t>
            </w:r>
          </w:p>
        </w:tc>
        <w:tc>
          <w:tcPr>
            <w:tcW w:w="3675" w:type="dxa"/>
            <w:shd w:val="clear" w:color="auto" w:fill="F5F5F5"/>
          </w:tcPr>
          <w:p>
            <w:pPr>
              <w:pStyle w:val="TableParagraph"/>
              <w:spacing w:line="242" w:lineRule="auto" w:before="14"/>
              <w:ind w:left="41" w:right="427"/>
              <w:rPr>
                <w:sz w:val="24"/>
              </w:rPr>
            </w:pPr>
            <w:r>
              <w:rPr>
                <w:sz w:val="24"/>
              </w:rPr>
              <w:t>Clears physiological clutter, improves</w:t>
            </w:r>
            <w:r>
              <w:rPr>
                <w:spacing w:val="-12"/>
                <w:sz w:val="24"/>
              </w:rPr>
              <w:t> </w:t>
            </w:r>
            <w:r>
              <w:rPr>
                <w:sz w:val="24"/>
              </w:rPr>
              <w:t>Rasayana</w:t>
            </w:r>
            <w:r>
              <w:rPr>
                <w:spacing w:val="-13"/>
                <w:sz w:val="24"/>
              </w:rPr>
              <w:t> </w:t>
            </w:r>
            <w:r>
              <w:rPr>
                <w:sz w:val="24"/>
              </w:rPr>
              <w:t>and</w:t>
            </w:r>
            <w:r>
              <w:rPr>
                <w:spacing w:val="-12"/>
                <w:sz w:val="24"/>
              </w:rPr>
              <w:t> </w:t>
            </w:r>
            <w:r>
              <w:rPr>
                <w:sz w:val="24"/>
              </w:rPr>
              <w:t>drug </w:t>
            </w:r>
            <w:r>
              <w:rPr>
                <w:spacing w:val="-2"/>
                <w:sz w:val="24"/>
              </w:rPr>
              <w:t>absorption</w:t>
            </w:r>
          </w:p>
        </w:tc>
        <w:tc>
          <w:tcPr>
            <w:tcW w:w="3242" w:type="dxa"/>
            <w:shd w:val="clear" w:color="auto" w:fill="F5F5F5"/>
          </w:tcPr>
          <w:p>
            <w:pPr>
              <w:pStyle w:val="TableParagraph"/>
              <w:spacing w:line="242" w:lineRule="auto" w:before="14"/>
              <w:ind w:left="41"/>
              <w:rPr>
                <w:sz w:val="24"/>
              </w:rPr>
            </w:pPr>
            <w:r>
              <w:rPr>
                <w:b/>
                <w:sz w:val="24"/>
              </w:rPr>
              <w:t>Shodhana Poorvaka Upakrama</w:t>
            </w:r>
            <w:r>
              <w:rPr>
                <w:sz w:val="24"/>
              </w:rPr>
              <w:t>,</w:t>
            </w:r>
            <w:r>
              <w:rPr>
                <w:spacing w:val="-13"/>
                <w:sz w:val="24"/>
              </w:rPr>
              <w:t> </w:t>
            </w:r>
            <w:r>
              <w:rPr>
                <w:sz w:val="24"/>
              </w:rPr>
              <w:t>readies</w:t>
            </w:r>
            <w:r>
              <w:rPr>
                <w:spacing w:val="-13"/>
                <w:sz w:val="24"/>
              </w:rPr>
              <w:t> </w:t>
            </w:r>
            <w:r>
              <w:rPr>
                <w:sz w:val="24"/>
              </w:rPr>
              <w:t>body</w:t>
            </w:r>
            <w:r>
              <w:rPr>
                <w:spacing w:val="-13"/>
                <w:sz w:val="24"/>
              </w:rPr>
              <w:t> </w:t>
            </w:r>
            <w:r>
              <w:rPr>
                <w:sz w:val="24"/>
              </w:rPr>
              <w:t>for deeper healing steps</w:t>
            </w:r>
          </w:p>
        </w:tc>
      </w:tr>
    </w:tbl>
    <w:p>
      <w:pPr>
        <w:pStyle w:val="BodyText"/>
        <w:spacing w:before="51"/>
        <w:ind w:left="0"/>
      </w:pPr>
    </w:p>
    <w:p>
      <w:pPr>
        <w:pStyle w:val="Heading5"/>
      </w:pPr>
      <w:r>
        <w:rPr/>
        <w:t>DEEPANA</w:t>
      </w:r>
      <w:r>
        <w:rPr>
          <w:spacing w:val="-18"/>
        </w:rPr>
        <w:t> </w:t>
      </w:r>
      <w:r>
        <w:rPr/>
        <w:t>–</w:t>
      </w:r>
      <w:r>
        <w:rPr>
          <w:spacing w:val="-13"/>
        </w:rPr>
        <w:t> </w:t>
      </w:r>
      <w:r>
        <w:rPr/>
        <w:t>Reigniting</w:t>
      </w:r>
      <w:r>
        <w:rPr>
          <w:spacing w:val="-8"/>
        </w:rPr>
        <w:t> </w:t>
      </w:r>
      <w:r>
        <w:rPr>
          <w:spacing w:val="-2"/>
        </w:rPr>
        <w:t>Discrimination</w:t>
      </w:r>
    </w:p>
    <w:p>
      <w:pPr>
        <w:pStyle w:val="BodyText"/>
        <w:spacing w:line="242" w:lineRule="auto" w:before="286"/>
      </w:pPr>
      <w:r>
        <w:rPr/>
        <w:t>After</w:t>
      </w:r>
      <w:r>
        <w:rPr>
          <w:spacing w:val="-4"/>
        </w:rPr>
        <w:t> </w:t>
      </w:r>
      <w:r>
        <w:rPr/>
        <w:t>the</w:t>
      </w:r>
      <w:r>
        <w:rPr>
          <w:spacing w:val="-5"/>
        </w:rPr>
        <w:t> </w:t>
      </w:r>
      <w:r>
        <w:rPr/>
        <w:t>fog</w:t>
      </w:r>
      <w:r>
        <w:rPr>
          <w:spacing w:val="-4"/>
        </w:rPr>
        <w:t> </w:t>
      </w:r>
      <w:r>
        <w:rPr/>
        <w:t>clears,</w:t>
      </w:r>
      <w:r>
        <w:rPr>
          <w:spacing w:val="-4"/>
        </w:rPr>
        <w:t> </w:t>
      </w:r>
      <w:r>
        <w:rPr/>
        <w:t>the</w:t>
      </w:r>
      <w:r>
        <w:rPr>
          <w:spacing w:val="-4"/>
        </w:rPr>
        <w:t> </w:t>
      </w:r>
      <w:r>
        <w:rPr/>
        <w:t>fire</w:t>
      </w:r>
      <w:r>
        <w:rPr>
          <w:spacing w:val="-5"/>
        </w:rPr>
        <w:t> </w:t>
      </w:r>
      <w:r>
        <w:rPr/>
        <w:t>doesn’t</w:t>
      </w:r>
      <w:r>
        <w:rPr>
          <w:spacing w:val="-4"/>
        </w:rPr>
        <w:t> </w:t>
      </w:r>
      <w:r>
        <w:rPr/>
        <w:t>roar—it</w:t>
      </w:r>
      <w:r>
        <w:rPr>
          <w:spacing w:val="-5"/>
        </w:rPr>
        <w:t> </w:t>
      </w:r>
      <w:r>
        <w:rPr/>
        <w:t>flickers.</w:t>
      </w:r>
      <w:r>
        <w:rPr>
          <w:spacing w:val="-4"/>
        </w:rPr>
        <w:t> </w:t>
      </w:r>
      <w:r>
        <w:rPr/>
        <w:t>Hesitant.</w:t>
      </w:r>
      <w:r>
        <w:rPr>
          <w:spacing w:val="-4"/>
        </w:rPr>
        <w:t> </w:t>
      </w:r>
      <w:r>
        <w:rPr/>
        <w:t>Quiet.</w:t>
      </w:r>
      <w:r>
        <w:rPr>
          <w:spacing w:val="-9"/>
        </w:rPr>
        <w:t> </w:t>
      </w:r>
      <w:r>
        <w:rPr/>
        <w:t>This</w:t>
      </w:r>
      <w:r>
        <w:rPr>
          <w:spacing w:val="-4"/>
        </w:rPr>
        <w:t> </w:t>
      </w:r>
      <w:r>
        <w:rPr/>
        <w:t>is</w:t>
      </w:r>
      <w:r>
        <w:rPr>
          <w:spacing w:val="-4"/>
        </w:rPr>
        <w:t> </w:t>
      </w:r>
      <w:r>
        <w:rPr/>
        <w:t>where</w:t>
      </w:r>
      <w:r>
        <w:rPr>
          <w:spacing w:val="-5"/>
        </w:rPr>
        <w:t> </w:t>
      </w:r>
      <w:r>
        <w:rPr/>
        <w:t>Deepana</w:t>
      </w:r>
      <w:r>
        <w:rPr>
          <w:spacing w:val="-5"/>
        </w:rPr>
        <w:t> </w:t>
      </w:r>
      <w:r>
        <w:rPr/>
        <w:t>enters: not as a blaze, but as a wise spark that knows what to burn, and what to illuminate.</w:t>
      </w:r>
    </w:p>
    <w:p>
      <w:pPr>
        <w:pStyle w:val="BodyText"/>
        <w:spacing w:after="0" w:line="242" w:lineRule="auto"/>
        <w:sectPr>
          <w:pgSz w:w="11910" w:h="16840"/>
          <w:pgMar w:top="1080" w:bottom="280" w:left="992" w:right="992"/>
        </w:sectPr>
      </w:pPr>
    </w:p>
    <w:p>
      <w:pPr>
        <w:pStyle w:val="BodyText"/>
        <w:spacing w:line="242" w:lineRule="auto" w:before="32"/>
      </w:pPr>
      <w:r>
        <w:rPr/>
        <w:t>If</w:t>
      </w:r>
      <w:r>
        <w:rPr>
          <w:spacing w:val="-2"/>
        </w:rPr>
        <w:t> </w:t>
      </w:r>
      <w:r>
        <w:rPr/>
        <w:t>Langhana</w:t>
      </w:r>
      <w:r>
        <w:rPr>
          <w:spacing w:val="-3"/>
        </w:rPr>
        <w:t> </w:t>
      </w:r>
      <w:r>
        <w:rPr/>
        <w:t>was</w:t>
      </w:r>
      <w:r>
        <w:rPr>
          <w:spacing w:val="-2"/>
        </w:rPr>
        <w:t> </w:t>
      </w:r>
      <w:r>
        <w:rPr/>
        <w:t>the</w:t>
      </w:r>
      <w:r>
        <w:rPr>
          <w:spacing w:val="-3"/>
        </w:rPr>
        <w:t> </w:t>
      </w:r>
      <w:r>
        <w:rPr/>
        <w:t>silence</w:t>
      </w:r>
      <w:r>
        <w:rPr>
          <w:spacing w:val="-3"/>
        </w:rPr>
        <w:t> </w:t>
      </w:r>
      <w:r>
        <w:rPr/>
        <w:t>after</w:t>
      </w:r>
      <w:r>
        <w:rPr>
          <w:spacing w:val="-2"/>
        </w:rPr>
        <w:t> </w:t>
      </w:r>
      <w:r>
        <w:rPr/>
        <w:t>noise,</w:t>
      </w:r>
      <w:r>
        <w:rPr>
          <w:spacing w:val="-2"/>
        </w:rPr>
        <w:t> </w:t>
      </w:r>
      <w:r>
        <w:rPr/>
        <w:t>Deepana</w:t>
      </w:r>
      <w:r>
        <w:rPr>
          <w:spacing w:val="-3"/>
        </w:rPr>
        <w:t> </w:t>
      </w:r>
      <w:r>
        <w:rPr/>
        <w:t>is</w:t>
      </w:r>
      <w:r>
        <w:rPr>
          <w:spacing w:val="-2"/>
        </w:rPr>
        <w:t> </w:t>
      </w:r>
      <w:r>
        <w:rPr/>
        <w:t>the</w:t>
      </w:r>
      <w:r>
        <w:rPr>
          <w:spacing w:val="-3"/>
        </w:rPr>
        <w:t> </w:t>
      </w:r>
      <w:r>
        <w:rPr/>
        <w:t>question</w:t>
      </w:r>
      <w:r>
        <w:rPr>
          <w:spacing w:val="-2"/>
        </w:rPr>
        <w:t> </w:t>
      </w:r>
      <w:r>
        <w:rPr/>
        <w:t>that</w:t>
      </w:r>
      <w:r>
        <w:rPr>
          <w:spacing w:val="-2"/>
        </w:rPr>
        <w:t> </w:t>
      </w:r>
      <w:r>
        <w:rPr/>
        <w:t>arises</w:t>
      </w:r>
      <w:r>
        <w:rPr>
          <w:spacing w:val="-2"/>
        </w:rPr>
        <w:t> </w:t>
      </w:r>
      <w:r>
        <w:rPr/>
        <w:t>in</w:t>
      </w:r>
      <w:r>
        <w:rPr>
          <w:spacing w:val="-2"/>
        </w:rPr>
        <w:t> </w:t>
      </w:r>
      <w:r>
        <w:rPr/>
        <w:t>that</w:t>
      </w:r>
      <w:r>
        <w:rPr>
          <w:spacing w:val="-2"/>
        </w:rPr>
        <w:t> </w:t>
      </w:r>
      <w:r>
        <w:rPr/>
        <w:t>silence.</w:t>
      </w:r>
      <w:r>
        <w:rPr>
          <w:spacing w:val="-2"/>
        </w:rPr>
        <w:t> </w:t>
      </w:r>
      <w:r>
        <w:rPr/>
        <w:t>It</w:t>
      </w:r>
      <w:r>
        <w:rPr>
          <w:spacing w:val="-2"/>
        </w:rPr>
        <w:t> </w:t>
      </w:r>
      <w:r>
        <w:rPr/>
        <w:t>is</w:t>
      </w:r>
      <w:r>
        <w:rPr>
          <w:spacing w:val="-2"/>
        </w:rPr>
        <w:t> </w:t>
      </w:r>
      <w:r>
        <w:rPr/>
        <w:t>not about cranking up heat blindly. It is about awakening </w:t>
      </w:r>
      <w:r>
        <w:rPr>
          <w:b/>
        </w:rPr>
        <w:t>intelligent fire</w:t>
      </w:r>
      <w:r>
        <w:rPr/>
        <w:t>—the kind that sharpens the senses, sifts through what remains, and begins the sacred work of remembering.</w:t>
      </w:r>
    </w:p>
    <w:p>
      <w:pPr>
        <w:pStyle w:val="BodyText"/>
        <w:spacing w:line="242" w:lineRule="auto" w:before="243"/>
        <w:ind w:right="262"/>
      </w:pPr>
      <w:r>
        <w:rPr/>
        <w:t>Agni,</w:t>
      </w:r>
      <w:r>
        <w:rPr>
          <w:spacing w:val="-3"/>
        </w:rPr>
        <w:t> </w:t>
      </w:r>
      <w:r>
        <w:rPr/>
        <w:t>when</w:t>
      </w:r>
      <w:r>
        <w:rPr>
          <w:spacing w:val="-3"/>
        </w:rPr>
        <w:t> </w:t>
      </w:r>
      <w:r>
        <w:rPr/>
        <w:t>kindled</w:t>
      </w:r>
      <w:r>
        <w:rPr>
          <w:spacing w:val="-3"/>
        </w:rPr>
        <w:t> </w:t>
      </w:r>
      <w:r>
        <w:rPr/>
        <w:t>through</w:t>
      </w:r>
      <w:r>
        <w:rPr>
          <w:spacing w:val="-3"/>
        </w:rPr>
        <w:t> </w:t>
      </w:r>
      <w:r>
        <w:rPr/>
        <w:t>Deepana,</w:t>
      </w:r>
      <w:r>
        <w:rPr>
          <w:spacing w:val="-3"/>
        </w:rPr>
        <w:t> </w:t>
      </w:r>
      <w:r>
        <w:rPr/>
        <w:t>becomes</w:t>
      </w:r>
      <w:r>
        <w:rPr>
          <w:spacing w:val="-4"/>
        </w:rPr>
        <w:t> </w:t>
      </w:r>
      <w:r>
        <w:rPr>
          <w:b/>
        </w:rPr>
        <w:t>vitaraka</w:t>
      </w:r>
      <w:r>
        <w:rPr/>
        <w:t>—the</w:t>
      </w:r>
      <w:r>
        <w:rPr>
          <w:spacing w:val="-4"/>
        </w:rPr>
        <w:t> </w:t>
      </w:r>
      <w:r>
        <w:rPr/>
        <w:t>one</w:t>
      </w:r>
      <w:r>
        <w:rPr>
          <w:spacing w:val="-4"/>
        </w:rPr>
        <w:t> </w:t>
      </w:r>
      <w:r>
        <w:rPr/>
        <w:t>who</w:t>
      </w:r>
      <w:r>
        <w:rPr>
          <w:spacing w:val="-3"/>
        </w:rPr>
        <w:t> </w:t>
      </w:r>
      <w:r>
        <w:rPr/>
        <w:t>questions,</w:t>
      </w:r>
      <w:r>
        <w:rPr>
          <w:spacing w:val="-3"/>
        </w:rPr>
        <w:t> </w:t>
      </w:r>
      <w:r>
        <w:rPr/>
        <w:t>discerns, decides. This fire doesn’t rush. It pauses at each bite, each thought, and asks:</w:t>
      </w:r>
    </w:p>
    <w:p>
      <w:pPr>
        <w:pStyle w:val="ListParagraph"/>
        <w:numPr>
          <w:ilvl w:val="1"/>
          <w:numId w:val="43"/>
        </w:numPr>
        <w:tabs>
          <w:tab w:pos="861" w:val="left" w:leader="none"/>
        </w:tabs>
        <w:spacing w:line="240" w:lineRule="auto" w:before="243" w:after="0"/>
        <w:ind w:left="861" w:right="0" w:hanging="500"/>
        <w:jc w:val="left"/>
        <w:rPr>
          <w:sz w:val="24"/>
        </w:rPr>
      </w:pPr>
      <w:r>
        <w:rPr>
          <w:sz w:val="24"/>
        </w:rPr>
        <w:t>Is</w:t>
      </w:r>
      <w:r>
        <w:rPr>
          <w:spacing w:val="-1"/>
          <w:sz w:val="24"/>
        </w:rPr>
        <w:t> </w:t>
      </w:r>
      <w:r>
        <w:rPr>
          <w:sz w:val="24"/>
        </w:rPr>
        <w:t>this </w:t>
      </w:r>
      <w:r>
        <w:rPr>
          <w:spacing w:val="-2"/>
          <w:sz w:val="24"/>
        </w:rPr>
        <w:t>mine?</w:t>
      </w:r>
    </w:p>
    <w:p>
      <w:pPr>
        <w:pStyle w:val="ListParagraph"/>
        <w:numPr>
          <w:ilvl w:val="1"/>
          <w:numId w:val="43"/>
        </w:numPr>
        <w:tabs>
          <w:tab w:pos="861" w:val="left" w:leader="none"/>
        </w:tabs>
        <w:spacing w:line="240" w:lineRule="auto" w:before="244" w:after="0"/>
        <w:ind w:left="861" w:right="0" w:hanging="500"/>
        <w:jc w:val="left"/>
        <w:rPr>
          <w:sz w:val="24"/>
        </w:rPr>
      </w:pPr>
      <w:r>
        <w:rPr>
          <w:sz w:val="24"/>
        </w:rPr>
        <w:t>Is</w:t>
      </w:r>
      <w:r>
        <w:rPr>
          <w:spacing w:val="-3"/>
          <w:sz w:val="24"/>
        </w:rPr>
        <w:t> </w:t>
      </w:r>
      <w:r>
        <w:rPr>
          <w:sz w:val="24"/>
        </w:rPr>
        <w:t>this </w:t>
      </w:r>
      <w:r>
        <w:rPr>
          <w:spacing w:val="-2"/>
          <w:sz w:val="24"/>
        </w:rPr>
        <w:t>safe?</w:t>
      </w:r>
    </w:p>
    <w:p>
      <w:pPr>
        <w:pStyle w:val="ListParagraph"/>
        <w:numPr>
          <w:ilvl w:val="1"/>
          <w:numId w:val="43"/>
        </w:numPr>
        <w:tabs>
          <w:tab w:pos="861" w:val="left" w:leader="none"/>
        </w:tabs>
        <w:spacing w:line="240" w:lineRule="auto" w:before="244" w:after="0"/>
        <w:ind w:left="861" w:right="0" w:hanging="500"/>
        <w:jc w:val="left"/>
        <w:rPr>
          <w:sz w:val="24"/>
        </w:rPr>
      </w:pPr>
      <w:r>
        <w:rPr>
          <w:sz w:val="24"/>
        </w:rPr>
        <w:t>Can</w:t>
      </w:r>
      <w:r>
        <w:rPr>
          <w:spacing w:val="-3"/>
          <w:sz w:val="24"/>
        </w:rPr>
        <w:t> </w:t>
      </w:r>
      <w:r>
        <w:rPr>
          <w:sz w:val="24"/>
        </w:rPr>
        <w:t>I</w:t>
      </w:r>
      <w:r>
        <w:rPr>
          <w:spacing w:val="-1"/>
          <w:sz w:val="24"/>
        </w:rPr>
        <w:t> </w:t>
      </w:r>
      <w:r>
        <w:rPr>
          <w:sz w:val="24"/>
        </w:rPr>
        <w:t>transform</w:t>
      </w:r>
      <w:r>
        <w:rPr>
          <w:spacing w:val="-1"/>
          <w:sz w:val="24"/>
        </w:rPr>
        <w:t> </w:t>
      </w:r>
      <w:r>
        <w:rPr>
          <w:spacing w:val="-2"/>
          <w:sz w:val="24"/>
        </w:rPr>
        <w:t>this?</w:t>
      </w:r>
    </w:p>
    <w:p>
      <w:pPr>
        <w:pStyle w:val="BodyText"/>
      </w:pPr>
      <w:r>
        <w:rPr/>
        <w:t>This</w:t>
      </w:r>
      <w:r>
        <w:rPr>
          <w:spacing w:val="-4"/>
        </w:rPr>
        <w:t> </w:t>
      </w:r>
      <w:r>
        <w:rPr/>
        <w:t>is</w:t>
      </w:r>
      <w:r>
        <w:rPr>
          <w:spacing w:val="-1"/>
        </w:rPr>
        <w:t> </w:t>
      </w:r>
      <w:r>
        <w:rPr/>
        <w:t>the</w:t>
      </w:r>
      <w:r>
        <w:rPr>
          <w:spacing w:val="-2"/>
        </w:rPr>
        <w:t> </w:t>
      </w:r>
      <w:r>
        <w:rPr/>
        <w:t>wisdom</w:t>
      </w:r>
      <w:r>
        <w:rPr>
          <w:spacing w:val="-1"/>
        </w:rPr>
        <w:t> </w:t>
      </w:r>
      <w:r>
        <w:rPr/>
        <w:t>that</w:t>
      </w:r>
      <w:r>
        <w:rPr>
          <w:spacing w:val="-1"/>
        </w:rPr>
        <w:t> </w:t>
      </w:r>
      <w:r>
        <w:rPr/>
        <w:t>autoimmunity</w:t>
      </w:r>
      <w:r>
        <w:rPr>
          <w:spacing w:val="-1"/>
        </w:rPr>
        <w:t> </w:t>
      </w:r>
      <w:r>
        <w:rPr/>
        <w:t>forgets.</w:t>
      </w:r>
      <w:r>
        <w:rPr>
          <w:spacing w:val="-14"/>
        </w:rPr>
        <w:t> </w:t>
      </w:r>
      <w:r>
        <w:rPr/>
        <w:t>And</w:t>
      </w:r>
      <w:r>
        <w:rPr>
          <w:spacing w:val="-1"/>
        </w:rPr>
        <w:t> </w:t>
      </w:r>
      <w:r>
        <w:rPr/>
        <w:t>Deepana</w:t>
      </w:r>
      <w:r>
        <w:rPr>
          <w:spacing w:val="-2"/>
        </w:rPr>
        <w:t> </w:t>
      </w:r>
      <w:r>
        <w:rPr/>
        <w:t>is</w:t>
      </w:r>
      <w:r>
        <w:rPr>
          <w:spacing w:val="-1"/>
        </w:rPr>
        <w:t> </w:t>
      </w:r>
      <w:r>
        <w:rPr/>
        <w:t>the</w:t>
      </w:r>
      <w:r>
        <w:rPr>
          <w:spacing w:val="-2"/>
        </w:rPr>
        <w:t> </w:t>
      </w:r>
      <w:r>
        <w:rPr/>
        <w:t>ritual</w:t>
      </w:r>
      <w:r>
        <w:rPr>
          <w:spacing w:val="-1"/>
        </w:rPr>
        <w:t> </w:t>
      </w:r>
      <w:r>
        <w:rPr/>
        <w:t>of</w:t>
      </w:r>
      <w:r>
        <w:rPr>
          <w:spacing w:val="-1"/>
        </w:rPr>
        <w:t> </w:t>
      </w:r>
      <w:r>
        <w:rPr/>
        <w:t>re-</w:t>
      </w:r>
      <w:r>
        <w:rPr>
          <w:spacing w:val="-2"/>
        </w:rPr>
        <w:t>teaching.</w:t>
      </w:r>
    </w:p>
    <w:p>
      <w:pPr>
        <w:pStyle w:val="Heading7"/>
      </w:pPr>
      <w:r>
        <w:rPr/>
        <w:t>Deepana</w:t>
      </w:r>
      <w:r>
        <w:rPr>
          <w:spacing w:val="-2"/>
        </w:rPr>
        <w:t> </w:t>
      </w:r>
      <w:r>
        <w:rPr/>
        <w:t>in</w:t>
      </w:r>
      <w:r>
        <w:rPr>
          <w:spacing w:val="-1"/>
        </w:rPr>
        <w:t> </w:t>
      </w:r>
      <w:r>
        <w:rPr>
          <w:spacing w:val="-2"/>
        </w:rPr>
        <w:t>Practice</w:t>
      </w:r>
    </w:p>
    <w:p>
      <w:pPr>
        <w:pStyle w:val="BodyText"/>
        <w:spacing w:before="47"/>
        <w:ind w:left="0"/>
        <w:rPr>
          <w:b/>
        </w:rPr>
      </w:pPr>
    </w:p>
    <w:p>
      <w:pPr>
        <w:pStyle w:val="BodyText"/>
        <w:spacing w:before="0"/>
      </w:pPr>
      <w:r>
        <w:rPr/>
        <w:t>In</w:t>
      </w:r>
      <w:r>
        <w:rPr>
          <w:spacing w:val="-2"/>
        </w:rPr>
        <w:t> </w:t>
      </w:r>
      <w:r>
        <w:rPr/>
        <w:t>practical</w:t>
      </w:r>
      <w:r>
        <w:rPr>
          <w:spacing w:val="-3"/>
        </w:rPr>
        <w:t> </w:t>
      </w:r>
      <w:r>
        <w:rPr/>
        <w:t>terms,</w:t>
      </w:r>
      <w:r>
        <w:rPr>
          <w:spacing w:val="-2"/>
        </w:rPr>
        <w:t> </w:t>
      </w:r>
      <w:r>
        <w:rPr/>
        <w:t>Deepana</w:t>
      </w:r>
      <w:r>
        <w:rPr>
          <w:spacing w:val="-2"/>
        </w:rPr>
        <w:t> </w:t>
      </w:r>
      <w:r>
        <w:rPr/>
        <w:t>begins</w:t>
      </w:r>
      <w:r>
        <w:rPr>
          <w:spacing w:val="-2"/>
        </w:rPr>
        <w:t> gently:</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Herbs</w:t>
      </w:r>
      <w:r>
        <w:rPr>
          <w:sz w:val="24"/>
        </w:rPr>
        <w:t>:</w:t>
      </w:r>
      <w:r>
        <w:rPr>
          <w:spacing w:val="-11"/>
          <w:sz w:val="24"/>
        </w:rPr>
        <w:t> </w:t>
      </w:r>
      <w:r>
        <w:rPr>
          <w:sz w:val="24"/>
        </w:rPr>
        <w:t>Trikatu</w:t>
      </w:r>
      <w:r>
        <w:rPr>
          <w:spacing w:val="-3"/>
          <w:sz w:val="24"/>
        </w:rPr>
        <w:t> </w:t>
      </w:r>
      <w:r>
        <w:rPr>
          <w:sz w:val="24"/>
        </w:rPr>
        <w:t>(Pippali,</w:t>
      </w:r>
      <w:r>
        <w:rPr>
          <w:spacing w:val="-4"/>
          <w:sz w:val="24"/>
        </w:rPr>
        <w:t> </w:t>
      </w:r>
      <w:r>
        <w:rPr>
          <w:sz w:val="24"/>
        </w:rPr>
        <w:t>Maricha,</w:t>
      </w:r>
      <w:r>
        <w:rPr>
          <w:spacing w:val="-3"/>
          <w:sz w:val="24"/>
        </w:rPr>
        <w:t> </w:t>
      </w:r>
      <w:r>
        <w:rPr>
          <w:sz w:val="24"/>
        </w:rPr>
        <w:t>Shunthi),</w:t>
      </w:r>
      <w:r>
        <w:rPr>
          <w:spacing w:val="-4"/>
          <w:sz w:val="24"/>
        </w:rPr>
        <w:t> </w:t>
      </w:r>
      <w:r>
        <w:rPr>
          <w:sz w:val="24"/>
        </w:rPr>
        <w:t>Chitraka,</w:t>
      </w:r>
      <w:r>
        <w:rPr>
          <w:spacing w:val="-3"/>
          <w:sz w:val="24"/>
        </w:rPr>
        <w:t> </w:t>
      </w:r>
      <w:r>
        <w:rPr>
          <w:spacing w:val="-2"/>
          <w:sz w:val="24"/>
        </w:rPr>
        <w:t>Hingu</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Spices</w:t>
      </w:r>
      <w:r>
        <w:rPr>
          <w:sz w:val="24"/>
        </w:rPr>
        <w:t>:</w:t>
      </w:r>
      <w:r>
        <w:rPr>
          <w:spacing w:val="-2"/>
          <w:sz w:val="24"/>
        </w:rPr>
        <w:t> </w:t>
      </w:r>
      <w:r>
        <w:rPr>
          <w:sz w:val="24"/>
        </w:rPr>
        <w:t>Jeeraka</w:t>
      </w:r>
      <w:r>
        <w:rPr>
          <w:spacing w:val="-3"/>
          <w:sz w:val="24"/>
        </w:rPr>
        <w:t> </w:t>
      </w:r>
      <w:r>
        <w:rPr>
          <w:sz w:val="24"/>
        </w:rPr>
        <w:t>(cumin),</w:t>
      </w:r>
      <w:r>
        <w:rPr>
          <w:spacing w:val="-15"/>
          <w:sz w:val="24"/>
        </w:rPr>
        <w:t> </w:t>
      </w:r>
      <w:r>
        <w:rPr>
          <w:sz w:val="24"/>
        </w:rPr>
        <w:t>Ajmoda,</w:t>
      </w:r>
      <w:r>
        <w:rPr>
          <w:spacing w:val="-1"/>
          <w:sz w:val="24"/>
        </w:rPr>
        <w:t> </w:t>
      </w:r>
      <w:r>
        <w:rPr>
          <w:spacing w:val="-2"/>
          <w:sz w:val="24"/>
        </w:rPr>
        <w:t>Mustaka</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Warm</w:t>
      </w:r>
      <w:r>
        <w:rPr>
          <w:b/>
          <w:spacing w:val="-7"/>
          <w:sz w:val="24"/>
        </w:rPr>
        <w:t> </w:t>
      </w:r>
      <w:r>
        <w:rPr>
          <w:b/>
          <w:sz w:val="24"/>
        </w:rPr>
        <w:t>water</w:t>
      </w:r>
      <w:r>
        <w:rPr>
          <w:b/>
          <w:spacing w:val="-9"/>
          <w:sz w:val="24"/>
        </w:rPr>
        <w:t> </w:t>
      </w:r>
      <w:r>
        <w:rPr>
          <w:b/>
          <w:sz w:val="24"/>
        </w:rPr>
        <w:t>sips</w:t>
      </w:r>
      <w:r>
        <w:rPr>
          <w:sz w:val="24"/>
        </w:rPr>
        <w:t>,</w:t>
      </w:r>
      <w:r>
        <w:rPr>
          <w:spacing w:val="-5"/>
          <w:sz w:val="24"/>
        </w:rPr>
        <w:t> </w:t>
      </w:r>
      <w:r>
        <w:rPr>
          <w:sz w:val="24"/>
        </w:rPr>
        <w:t>especially</w:t>
      </w:r>
      <w:r>
        <w:rPr>
          <w:spacing w:val="-4"/>
          <w:sz w:val="24"/>
        </w:rPr>
        <w:t> </w:t>
      </w:r>
      <w:r>
        <w:rPr>
          <w:sz w:val="24"/>
        </w:rPr>
        <w:t>before</w:t>
      </w:r>
      <w:r>
        <w:rPr>
          <w:spacing w:val="-5"/>
          <w:sz w:val="24"/>
        </w:rPr>
        <w:t> </w:t>
      </w:r>
      <w:r>
        <w:rPr>
          <w:spacing w:val="-4"/>
          <w:sz w:val="24"/>
        </w:rPr>
        <w:t>meals</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Morning</w:t>
      </w:r>
      <w:r>
        <w:rPr>
          <w:b/>
          <w:spacing w:val="-3"/>
          <w:sz w:val="24"/>
        </w:rPr>
        <w:t> </w:t>
      </w:r>
      <w:r>
        <w:rPr>
          <w:b/>
          <w:sz w:val="24"/>
        </w:rPr>
        <w:t>sun</w:t>
      </w:r>
      <w:r>
        <w:rPr>
          <w:b/>
          <w:spacing w:val="-2"/>
          <w:sz w:val="24"/>
        </w:rPr>
        <w:t> </w:t>
      </w:r>
      <w:r>
        <w:rPr>
          <w:b/>
          <w:sz w:val="24"/>
        </w:rPr>
        <w:t>exposure</w:t>
      </w:r>
      <w:r>
        <w:rPr>
          <w:b/>
          <w:spacing w:val="-3"/>
          <w:sz w:val="24"/>
        </w:rPr>
        <w:t> </w:t>
      </w:r>
      <w:r>
        <w:rPr>
          <w:sz w:val="24"/>
        </w:rPr>
        <w:t>to</w:t>
      </w:r>
      <w:r>
        <w:rPr>
          <w:spacing w:val="-2"/>
          <w:sz w:val="24"/>
        </w:rPr>
        <w:t> </w:t>
      </w:r>
      <w:r>
        <w:rPr>
          <w:sz w:val="24"/>
        </w:rPr>
        <w:t>signal</w:t>
      </w:r>
      <w:r>
        <w:rPr>
          <w:spacing w:val="-3"/>
          <w:sz w:val="24"/>
        </w:rPr>
        <w:t> </w:t>
      </w:r>
      <w:r>
        <w:rPr>
          <w:sz w:val="24"/>
        </w:rPr>
        <w:t>circadian</w:t>
      </w:r>
      <w:r>
        <w:rPr>
          <w:spacing w:val="-2"/>
          <w:sz w:val="24"/>
        </w:rPr>
        <w:t> alignment</w:t>
      </w:r>
    </w:p>
    <w:p>
      <w:pPr>
        <w:pStyle w:val="BodyText"/>
        <w:spacing w:line="242" w:lineRule="auto"/>
        <w:ind w:right="140"/>
      </w:pPr>
      <w:r>
        <w:rPr/>
        <w:t>Subtle</w:t>
      </w:r>
      <w:r>
        <w:rPr>
          <w:spacing w:val="-4"/>
        </w:rPr>
        <w:t> </w:t>
      </w:r>
      <w:r>
        <w:rPr/>
        <w:t>shifts</w:t>
      </w:r>
      <w:r>
        <w:rPr>
          <w:spacing w:val="-3"/>
        </w:rPr>
        <w:t> </w:t>
      </w:r>
      <w:r>
        <w:rPr/>
        <w:t>emerge:</w:t>
      </w:r>
      <w:r>
        <w:rPr>
          <w:spacing w:val="-3"/>
        </w:rPr>
        <w:t> </w:t>
      </w:r>
      <w:r>
        <w:rPr/>
        <w:t>hunger</w:t>
      </w:r>
      <w:r>
        <w:rPr>
          <w:spacing w:val="-3"/>
        </w:rPr>
        <w:t> </w:t>
      </w:r>
      <w:r>
        <w:rPr/>
        <w:t>becomes</w:t>
      </w:r>
      <w:r>
        <w:rPr>
          <w:spacing w:val="-3"/>
        </w:rPr>
        <w:t> </w:t>
      </w:r>
      <w:r>
        <w:rPr/>
        <w:t>true</w:t>
      </w:r>
      <w:r>
        <w:rPr>
          <w:spacing w:val="-4"/>
        </w:rPr>
        <w:t> </w:t>
      </w:r>
      <w:r>
        <w:rPr/>
        <w:t>appetite,</w:t>
      </w:r>
      <w:r>
        <w:rPr>
          <w:spacing w:val="-3"/>
        </w:rPr>
        <w:t> </w:t>
      </w:r>
      <w:r>
        <w:rPr/>
        <w:t>bloating</w:t>
      </w:r>
      <w:r>
        <w:rPr>
          <w:spacing w:val="-3"/>
        </w:rPr>
        <w:t> </w:t>
      </w:r>
      <w:r>
        <w:rPr/>
        <w:t>recedes,</w:t>
      </w:r>
      <w:r>
        <w:rPr>
          <w:spacing w:val="-3"/>
        </w:rPr>
        <w:t> </w:t>
      </w:r>
      <w:r>
        <w:rPr/>
        <w:t>the</w:t>
      </w:r>
      <w:r>
        <w:rPr>
          <w:spacing w:val="-4"/>
        </w:rPr>
        <w:t> </w:t>
      </w:r>
      <w:r>
        <w:rPr/>
        <w:t>body</w:t>
      </w:r>
      <w:r>
        <w:rPr>
          <w:spacing w:val="-3"/>
        </w:rPr>
        <w:t> </w:t>
      </w:r>
      <w:r>
        <w:rPr/>
        <w:t>grows</w:t>
      </w:r>
      <w:r>
        <w:rPr>
          <w:spacing w:val="-3"/>
        </w:rPr>
        <w:t> </w:t>
      </w:r>
      <w:r>
        <w:rPr/>
        <w:t>curious</w:t>
      </w:r>
      <w:r>
        <w:rPr>
          <w:spacing w:val="-3"/>
        </w:rPr>
        <w:t> </w:t>
      </w:r>
      <w:r>
        <w:rPr/>
        <w:t>again. One patient said, "It’s like my body finally knows what it wants."</w:t>
      </w:r>
    </w:p>
    <w:p>
      <w:pPr>
        <w:pStyle w:val="Heading7"/>
        <w:spacing w:before="243"/>
      </w:pPr>
      <w:r>
        <w:rPr/>
        <w:t>Ama</w:t>
      </w:r>
      <w:r>
        <w:rPr>
          <w:spacing w:val="-1"/>
        </w:rPr>
        <w:t> </w:t>
      </w:r>
      <w:r>
        <w:rPr/>
        <w:t>vs.</w:t>
      </w:r>
      <w:r>
        <w:rPr>
          <w:spacing w:val="-14"/>
        </w:rPr>
        <w:t> </w:t>
      </w:r>
      <w:r>
        <w:rPr/>
        <w:t>Agni</w:t>
      </w:r>
      <w:r>
        <w:rPr>
          <w:spacing w:val="-1"/>
        </w:rPr>
        <w:t> </w:t>
      </w:r>
      <w:r>
        <w:rPr/>
        <w:t>–</w:t>
      </w:r>
      <w:r>
        <w:rPr>
          <w:spacing w:val="-5"/>
        </w:rPr>
        <w:t> </w:t>
      </w:r>
      <w:r>
        <w:rPr/>
        <w:t>The</w:t>
      </w:r>
      <w:r>
        <w:rPr>
          <w:spacing w:val="-2"/>
        </w:rPr>
        <w:t> </w:t>
      </w:r>
      <w:r>
        <w:rPr/>
        <w:t>Guna </w:t>
      </w:r>
      <w:r>
        <w:rPr>
          <w:spacing w:val="-2"/>
        </w:rPr>
        <w:t>Perspective</w:t>
      </w:r>
    </w:p>
    <w:p>
      <w:pPr>
        <w:pStyle w:val="BodyText"/>
        <w:spacing w:before="47"/>
        <w:ind w:left="0"/>
        <w:rPr>
          <w:b/>
        </w:rPr>
      </w:pPr>
    </w:p>
    <w:p>
      <w:pPr>
        <w:pStyle w:val="BodyText"/>
        <w:spacing w:line="242" w:lineRule="auto" w:before="0"/>
        <w:ind w:right="262"/>
      </w:pPr>
      <w:r>
        <w:rPr/>
        <w:t>When</w:t>
      </w:r>
      <w:r>
        <w:rPr>
          <w:spacing w:val="-2"/>
        </w:rPr>
        <w:t> </w:t>
      </w:r>
      <w:r>
        <w:rPr/>
        <w:t>we</w:t>
      </w:r>
      <w:r>
        <w:rPr>
          <w:spacing w:val="-3"/>
        </w:rPr>
        <w:t> </w:t>
      </w:r>
      <w:r>
        <w:rPr/>
        <w:t>look</w:t>
      </w:r>
      <w:r>
        <w:rPr>
          <w:spacing w:val="-2"/>
        </w:rPr>
        <w:t> </w:t>
      </w:r>
      <w:r>
        <w:rPr/>
        <w:t>at</w:t>
      </w:r>
      <w:r>
        <w:rPr>
          <w:spacing w:val="-2"/>
        </w:rPr>
        <w:t> </w:t>
      </w:r>
      <w:r>
        <w:rPr/>
        <w:t>the</w:t>
      </w:r>
      <w:r>
        <w:rPr>
          <w:spacing w:val="-15"/>
        </w:rPr>
        <w:t> </w:t>
      </w:r>
      <w:r>
        <w:rPr/>
        <w:t>Agni</w:t>
      </w:r>
      <w:r>
        <w:rPr>
          <w:spacing w:val="-2"/>
        </w:rPr>
        <w:t> </w:t>
      </w:r>
      <w:r>
        <w:rPr/>
        <w:t>and</w:t>
      </w:r>
      <w:r>
        <w:rPr>
          <w:spacing w:val="-15"/>
        </w:rPr>
        <w:t> </w:t>
      </w:r>
      <w:r>
        <w:rPr/>
        <w:t>Ama</w:t>
      </w:r>
      <w:r>
        <w:rPr>
          <w:spacing w:val="-3"/>
        </w:rPr>
        <w:t> </w:t>
      </w:r>
      <w:r>
        <w:rPr/>
        <w:t>in</w:t>
      </w:r>
      <w:r>
        <w:rPr>
          <w:spacing w:val="-2"/>
        </w:rPr>
        <w:t> </w:t>
      </w:r>
      <w:r>
        <w:rPr/>
        <w:t>terms</w:t>
      </w:r>
      <w:r>
        <w:rPr>
          <w:spacing w:val="-2"/>
        </w:rPr>
        <w:t> </w:t>
      </w:r>
      <w:r>
        <w:rPr/>
        <w:t>of</w:t>
      </w:r>
      <w:r>
        <w:rPr>
          <w:spacing w:val="-2"/>
        </w:rPr>
        <w:t> </w:t>
      </w:r>
      <w:r>
        <w:rPr/>
        <w:t>Gunas-</w:t>
      </w:r>
      <w:r>
        <w:rPr>
          <w:spacing w:val="-2"/>
        </w:rPr>
        <w:t> </w:t>
      </w:r>
      <w:r>
        <w:rPr/>
        <w:t>these</w:t>
      </w:r>
      <w:r>
        <w:rPr>
          <w:spacing w:val="-3"/>
        </w:rPr>
        <w:t> </w:t>
      </w:r>
      <w:r>
        <w:rPr/>
        <w:t>are</w:t>
      </w:r>
      <w:r>
        <w:rPr>
          <w:spacing w:val="-3"/>
        </w:rPr>
        <w:t> </w:t>
      </w:r>
      <w:r>
        <w:rPr/>
        <w:t>opposite</w:t>
      </w:r>
      <w:r>
        <w:rPr>
          <w:spacing w:val="-3"/>
        </w:rPr>
        <w:t> </w:t>
      </w:r>
      <w:r>
        <w:rPr/>
        <w:t>to</w:t>
      </w:r>
      <w:r>
        <w:rPr>
          <w:spacing w:val="-2"/>
        </w:rPr>
        <w:t> </w:t>
      </w:r>
      <w:r>
        <w:rPr/>
        <w:t>each</w:t>
      </w:r>
      <w:r>
        <w:rPr>
          <w:spacing w:val="-2"/>
        </w:rPr>
        <w:t> </w:t>
      </w:r>
      <w:r>
        <w:rPr/>
        <w:t>other</w:t>
      </w:r>
      <w:r>
        <w:rPr>
          <w:spacing w:val="-2"/>
        </w:rPr>
        <w:t> </w:t>
      </w:r>
      <w:r>
        <w:rPr/>
        <w:t>thus rekindling the</w:t>
      </w:r>
      <w:r>
        <w:rPr>
          <w:spacing w:val="-3"/>
        </w:rPr>
        <w:t> </w:t>
      </w:r>
      <w:r>
        <w:rPr/>
        <w:t>Agni helps in the treatment of the problem of</w:t>
      </w:r>
      <w:r>
        <w:rPr>
          <w:spacing w:val="-3"/>
        </w:rPr>
        <w:t> </w:t>
      </w:r>
      <w:r>
        <w:rPr/>
        <w:t>Ama.</w:t>
      </w:r>
    </w:p>
    <w:p>
      <w:pPr>
        <w:pStyle w:val="BodyText"/>
        <w:spacing w:before="115" w:after="1"/>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732"/>
        <w:gridCol w:w="1728"/>
        <w:gridCol w:w="1814"/>
        <w:gridCol w:w="4355"/>
      </w:tblGrid>
      <w:tr>
        <w:trPr>
          <w:trHeight w:val="662" w:hRule="atLeast"/>
        </w:trPr>
        <w:tc>
          <w:tcPr>
            <w:tcW w:w="1732" w:type="dxa"/>
          </w:tcPr>
          <w:p>
            <w:pPr>
              <w:pStyle w:val="TableParagraph"/>
              <w:spacing w:before="194"/>
              <w:ind w:left="478"/>
              <w:rPr>
                <w:b/>
                <w:sz w:val="24"/>
              </w:rPr>
            </w:pPr>
            <w:r>
              <w:rPr>
                <w:b/>
                <w:spacing w:val="-2"/>
                <w:sz w:val="24"/>
              </w:rPr>
              <w:t>Quality</w:t>
            </w:r>
          </w:p>
        </w:tc>
        <w:tc>
          <w:tcPr>
            <w:tcW w:w="1728" w:type="dxa"/>
          </w:tcPr>
          <w:p>
            <w:pPr>
              <w:pStyle w:val="TableParagraph"/>
              <w:spacing w:line="242" w:lineRule="auto" w:before="54"/>
              <w:ind w:left="336" w:hanging="38"/>
              <w:rPr>
                <w:b/>
                <w:sz w:val="24"/>
              </w:rPr>
            </w:pPr>
            <w:r>
              <w:rPr>
                <w:b/>
                <w:sz w:val="24"/>
              </w:rPr>
              <w:t>Ama</w:t>
            </w:r>
            <w:r>
              <w:rPr>
                <w:b/>
                <w:spacing w:val="-15"/>
                <w:sz w:val="24"/>
              </w:rPr>
              <w:t> </w:t>
            </w:r>
            <w:r>
              <w:rPr>
                <w:b/>
                <w:sz w:val="24"/>
              </w:rPr>
              <w:t>–</w:t>
            </w:r>
            <w:r>
              <w:rPr>
                <w:b/>
                <w:spacing w:val="-15"/>
                <w:sz w:val="24"/>
              </w:rPr>
              <w:t> </w:t>
            </w:r>
            <w:r>
              <w:rPr>
                <w:b/>
                <w:sz w:val="24"/>
              </w:rPr>
              <w:t>The </w:t>
            </w:r>
            <w:r>
              <w:rPr>
                <w:b/>
                <w:spacing w:val="-2"/>
                <w:sz w:val="24"/>
              </w:rPr>
              <w:t>Confusion</w:t>
            </w:r>
          </w:p>
        </w:tc>
        <w:tc>
          <w:tcPr>
            <w:tcW w:w="1814" w:type="dxa"/>
          </w:tcPr>
          <w:p>
            <w:pPr>
              <w:pStyle w:val="TableParagraph"/>
              <w:spacing w:line="242" w:lineRule="auto" w:before="54"/>
              <w:ind w:left="540" w:hanging="199"/>
              <w:rPr>
                <w:b/>
                <w:sz w:val="24"/>
              </w:rPr>
            </w:pPr>
            <w:r>
              <w:rPr>
                <w:b/>
                <w:sz w:val="24"/>
              </w:rPr>
              <w:t>Agni</w:t>
            </w:r>
            <w:r>
              <w:rPr>
                <w:b/>
                <w:spacing w:val="-15"/>
                <w:sz w:val="24"/>
              </w:rPr>
              <w:t> </w:t>
            </w:r>
            <w:r>
              <w:rPr>
                <w:b/>
                <w:sz w:val="24"/>
              </w:rPr>
              <w:t>–</w:t>
            </w:r>
            <w:r>
              <w:rPr>
                <w:b/>
                <w:spacing w:val="-15"/>
                <w:sz w:val="24"/>
              </w:rPr>
              <w:t> </w:t>
            </w:r>
            <w:r>
              <w:rPr>
                <w:b/>
                <w:sz w:val="24"/>
              </w:rPr>
              <w:t>The </w:t>
            </w:r>
            <w:r>
              <w:rPr>
                <w:b/>
                <w:spacing w:val="-2"/>
                <w:sz w:val="24"/>
              </w:rPr>
              <w:t>Clarity</w:t>
            </w:r>
          </w:p>
        </w:tc>
        <w:tc>
          <w:tcPr>
            <w:tcW w:w="4355" w:type="dxa"/>
          </w:tcPr>
          <w:p>
            <w:pPr>
              <w:pStyle w:val="TableParagraph"/>
              <w:spacing w:before="194"/>
              <w:ind w:left="1446"/>
              <w:rPr>
                <w:b/>
                <w:sz w:val="24"/>
              </w:rPr>
            </w:pPr>
            <w:r>
              <w:rPr>
                <w:b/>
                <w:spacing w:val="-2"/>
                <w:sz w:val="24"/>
              </w:rPr>
              <w:t>Interpretation</w:t>
            </w:r>
          </w:p>
        </w:tc>
      </w:tr>
      <w:tr>
        <w:trPr>
          <w:trHeight w:val="596" w:hRule="atLeast"/>
        </w:trPr>
        <w:tc>
          <w:tcPr>
            <w:tcW w:w="1732" w:type="dxa"/>
            <w:shd w:val="clear" w:color="auto" w:fill="F5F5F5"/>
          </w:tcPr>
          <w:p>
            <w:pPr>
              <w:pStyle w:val="TableParagraph"/>
              <w:rPr>
                <w:b/>
                <w:sz w:val="24"/>
              </w:rPr>
            </w:pPr>
            <w:r>
              <w:rPr>
                <w:b/>
                <w:sz w:val="24"/>
              </w:rPr>
              <w:t>1.</w:t>
            </w:r>
            <w:r>
              <w:rPr>
                <w:b/>
                <w:spacing w:val="-7"/>
                <w:sz w:val="24"/>
              </w:rPr>
              <w:t> </w:t>
            </w:r>
            <w:r>
              <w:rPr>
                <w:b/>
                <w:spacing w:val="-2"/>
                <w:sz w:val="24"/>
              </w:rPr>
              <w:t>Weight</w:t>
            </w:r>
          </w:p>
        </w:tc>
        <w:tc>
          <w:tcPr>
            <w:tcW w:w="1728" w:type="dxa"/>
            <w:shd w:val="clear" w:color="auto" w:fill="F5F5F5"/>
          </w:tcPr>
          <w:p>
            <w:pPr>
              <w:pStyle w:val="TableParagraph"/>
              <w:rPr>
                <w:sz w:val="24"/>
              </w:rPr>
            </w:pPr>
            <w:r>
              <w:rPr>
                <w:b/>
                <w:sz w:val="24"/>
              </w:rPr>
              <w:t>Guru</w:t>
            </w:r>
            <w:r>
              <w:rPr>
                <w:b/>
                <w:spacing w:val="-5"/>
                <w:sz w:val="24"/>
              </w:rPr>
              <w:t> </w:t>
            </w:r>
            <w:r>
              <w:rPr>
                <w:spacing w:val="-2"/>
                <w:sz w:val="24"/>
              </w:rPr>
              <w:t>(Heavy)</w:t>
            </w:r>
          </w:p>
        </w:tc>
        <w:tc>
          <w:tcPr>
            <w:tcW w:w="1814" w:type="dxa"/>
            <w:shd w:val="clear" w:color="auto" w:fill="F5F5F5"/>
          </w:tcPr>
          <w:p>
            <w:pPr>
              <w:pStyle w:val="TableParagraph"/>
              <w:ind w:left="43"/>
              <w:rPr>
                <w:sz w:val="24"/>
              </w:rPr>
            </w:pPr>
            <w:r>
              <w:rPr>
                <w:b/>
                <w:sz w:val="24"/>
              </w:rPr>
              <w:t>Laghu</w:t>
            </w:r>
            <w:r>
              <w:rPr>
                <w:b/>
                <w:spacing w:val="-3"/>
                <w:sz w:val="24"/>
              </w:rPr>
              <w:t> </w:t>
            </w:r>
            <w:r>
              <w:rPr>
                <w:spacing w:val="-2"/>
                <w:sz w:val="24"/>
              </w:rPr>
              <w:t>(Light)</w:t>
            </w:r>
          </w:p>
        </w:tc>
        <w:tc>
          <w:tcPr>
            <w:tcW w:w="4355" w:type="dxa"/>
            <w:shd w:val="clear" w:color="auto" w:fill="F5F5F5"/>
          </w:tcPr>
          <w:p>
            <w:pPr>
              <w:pStyle w:val="TableParagraph"/>
              <w:spacing w:line="242" w:lineRule="auto" w:before="14"/>
              <w:ind w:left="43"/>
              <w:rPr>
                <w:sz w:val="24"/>
              </w:rPr>
            </w:pPr>
            <w:r>
              <w:rPr>
                <w:sz w:val="24"/>
              </w:rPr>
              <w:t>Ama</w:t>
            </w:r>
            <w:r>
              <w:rPr>
                <w:spacing w:val="-11"/>
                <w:sz w:val="24"/>
              </w:rPr>
              <w:t> </w:t>
            </w:r>
            <w:r>
              <w:rPr>
                <w:sz w:val="24"/>
              </w:rPr>
              <w:t>burdens</w:t>
            </w:r>
            <w:r>
              <w:rPr>
                <w:spacing w:val="-7"/>
                <w:sz w:val="24"/>
              </w:rPr>
              <w:t> </w:t>
            </w:r>
            <w:r>
              <w:rPr>
                <w:sz w:val="24"/>
              </w:rPr>
              <w:t>and</w:t>
            </w:r>
            <w:r>
              <w:rPr>
                <w:spacing w:val="-7"/>
                <w:sz w:val="24"/>
              </w:rPr>
              <w:t> </w:t>
            </w:r>
            <w:r>
              <w:rPr>
                <w:sz w:val="24"/>
              </w:rPr>
              <w:t>blocks;</w:t>
            </w:r>
            <w:r>
              <w:rPr>
                <w:spacing w:val="-15"/>
                <w:sz w:val="24"/>
              </w:rPr>
              <w:t> </w:t>
            </w:r>
            <w:r>
              <w:rPr>
                <w:sz w:val="24"/>
              </w:rPr>
              <w:t>Agni</w:t>
            </w:r>
            <w:r>
              <w:rPr>
                <w:spacing w:val="-7"/>
                <w:sz w:val="24"/>
              </w:rPr>
              <w:t> </w:t>
            </w:r>
            <w:r>
              <w:rPr>
                <w:sz w:val="24"/>
              </w:rPr>
              <w:t>liberates</w:t>
            </w:r>
            <w:r>
              <w:rPr>
                <w:spacing w:val="-7"/>
                <w:sz w:val="24"/>
              </w:rPr>
              <w:t> </w:t>
            </w:r>
            <w:r>
              <w:rPr>
                <w:sz w:val="24"/>
              </w:rPr>
              <w:t>and </w:t>
            </w:r>
            <w:r>
              <w:rPr>
                <w:spacing w:val="-2"/>
                <w:sz w:val="24"/>
              </w:rPr>
              <w:t>uplifts</w:t>
            </w:r>
          </w:p>
        </w:tc>
      </w:tr>
      <w:tr>
        <w:trPr>
          <w:trHeight w:val="597" w:hRule="atLeast"/>
        </w:trPr>
        <w:tc>
          <w:tcPr>
            <w:tcW w:w="1732" w:type="dxa"/>
          </w:tcPr>
          <w:p>
            <w:pPr>
              <w:pStyle w:val="TableParagraph"/>
              <w:rPr>
                <w:b/>
                <w:sz w:val="24"/>
              </w:rPr>
            </w:pPr>
            <w:r>
              <w:rPr>
                <w:b/>
                <w:sz w:val="24"/>
              </w:rPr>
              <w:t>2.</w:t>
            </w:r>
            <w:r>
              <w:rPr>
                <w:b/>
                <w:spacing w:val="-5"/>
                <w:sz w:val="24"/>
              </w:rPr>
              <w:t> </w:t>
            </w:r>
            <w:r>
              <w:rPr>
                <w:b/>
                <w:spacing w:val="-2"/>
                <w:sz w:val="24"/>
              </w:rPr>
              <w:t>Texture</w:t>
            </w:r>
          </w:p>
        </w:tc>
        <w:tc>
          <w:tcPr>
            <w:tcW w:w="1728" w:type="dxa"/>
          </w:tcPr>
          <w:p>
            <w:pPr>
              <w:pStyle w:val="TableParagraph"/>
              <w:spacing w:before="14"/>
              <w:rPr>
                <w:b/>
                <w:sz w:val="24"/>
              </w:rPr>
            </w:pPr>
            <w:r>
              <w:rPr>
                <w:b/>
                <w:spacing w:val="-2"/>
                <w:sz w:val="24"/>
              </w:rPr>
              <w:t>Snigdha</w:t>
            </w:r>
          </w:p>
          <w:p>
            <w:pPr>
              <w:pStyle w:val="TableParagraph"/>
              <w:spacing w:before="4"/>
              <w:rPr>
                <w:sz w:val="24"/>
              </w:rPr>
            </w:pPr>
            <w:r>
              <w:rPr>
                <w:spacing w:val="-2"/>
                <w:sz w:val="24"/>
              </w:rPr>
              <w:t>(Unctuous)</w:t>
            </w:r>
          </w:p>
        </w:tc>
        <w:tc>
          <w:tcPr>
            <w:tcW w:w="1814" w:type="dxa"/>
          </w:tcPr>
          <w:p>
            <w:pPr>
              <w:pStyle w:val="TableParagraph"/>
              <w:ind w:left="43"/>
              <w:rPr>
                <w:sz w:val="24"/>
              </w:rPr>
            </w:pPr>
            <w:r>
              <w:rPr>
                <w:b/>
                <w:sz w:val="24"/>
              </w:rPr>
              <w:t>Tikshna</w:t>
            </w:r>
            <w:r>
              <w:rPr>
                <w:b/>
                <w:spacing w:val="-7"/>
                <w:sz w:val="24"/>
              </w:rPr>
              <w:t> </w:t>
            </w:r>
            <w:r>
              <w:rPr>
                <w:spacing w:val="-2"/>
                <w:sz w:val="24"/>
              </w:rPr>
              <w:t>(Sharp)</w:t>
            </w:r>
          </w:p>
        </w:tc>
        <w:tc>
          <w:tcPr>
            <w:tcW w:w="4355" w:type="dxa"/>
          </w:tcPr>
          <w:p>
            <w:pPr>
              <w:pStyle w:val="TableParagraph"/>
              <w:spacing w:line="242" w:lineRule="auto" w:before="14"/>
              <w:ind w:left="43"/>
              <w:rPr>
                <w:sz w:val="24"/>
              </w:rPr>
            </w:pPr>
            <w:r>
              <w:rPr>
                <w:sz w:val="24"/>
              </w:rPr>
              <w:t>Ama</w:t>
            </w:r>
            <w:r>
              <w:rPr>
                <w:spacing w:val="-11"/>
                <w:sz w:val="24"/>
              </w:rPr>
              <w:t> </w:t>
            </w:r>
            <w:r>
              <w:rPr>
                <w:sz w:val="24"/>
              </w:rPr>
              <w:t>clogs</w:t>
            </w:r>
            <w:r>
              <w:rPr>
                <w:spacing w:val="-7"/>
                <w:sz w:val="24"/>
              </w:rPr>
              <w:t> </w:t>
            </w:r>
            <w:r>
              <w:rPr>
                <w:sz w:val="24"/>
              </w:rPr>
              <w:t>and</w:t>
            </w:r>
            <w:r>
              <w:rPr>
                <w:spacing w:val="-7"/>
                <w:sz w:val="24"/>
              </w:rPr>
              <w:t> </w:t>
            </w:r>
            <w:r>
              <w:rPr>
                <w:sz w:val="24"/>
              </w:rPr>
              <w:t>coats;</w:t>
            </w:r>
            <w:r>
              <w:rPr>
                <w:spacing w:val="-15"/>
                <w:sz w:val="24"/>
              </w:rPr>
              <w:t> </w:t>
            </w:r>
            <w:r>
              <w:rPr>
                <w:sz w:val="24"/>
              </w:rPr>
              <w:t>Agni</w:t>
            </w:r>
            <w:r>
              <w:rPr>
                <w:spacing w:val="-7"/>
                <w:sz w:val="24"/>
              </w:rPr>
              <w:t> </w:t>
            </w:r>
            <w:r>
              <w:rPr>
                <w:sz w:val="24"/>
              </w:rPr>
              <w:t>pierces</w:t>
            </w:r>
            <w:r>
              <w:rPr>
                <w:spacing w:val="-7"/>
                <w:sz w:val="24"/>
              </w:rPr>
              <w:t> </w:t>
            </w:r>
            <w:r>
              <w:rPr>
                <w:sz w:val="24"/>
              </w:rPr>
              <w:t>and </w:t>
            </w:r>
            <w:r>
              <w:rPr>
                <w:spacing w:val="-2"/>
                <w:sz w:val="24"/>
              </w:rPr>
              <w:t>penetrates</w:t>
            </w:r>
          </w:p>
        </w:tc>
      </w:tr>
      <w:tr>
        <w:trPr>
          <w:trHeight w:val="877" w:hRule="atLeast"/>
        </w:trPr>
        <w:tc>
          <w:tcPr>
            <w:tcW w:w="1732" w:type="dxa"/>
            <w:shd w:val="clear" w:color="auto" w:fill="F5F5F5"/>
          </w:tcPr>
          <w:p>
            <w:pPr>
              <w:pStyle w:val="TableParagraph"/>
              <w:spacing w:before="18"/>
              <w:ind w:left="0"/>
              <w:rPr>
                <w:sz w:val="24"/>
              </w:rPr>
            </w:pPr>
          </w:p>
          <w:p>
            <w:pPr>
              <w:pStyle w:val="TableParagraph"/>
              <w:spacing w:before="0"/>
              <w:rPr>
                <w:b/>
                <w:sz w:val="24"/>
              </w:rPr>
            </w:pPr>
            <w:r>
              <w:rPr>
                <w:b/>
                <w:sz w:val="24"/>
              </w:rPr>
              <w:t>3. </w:t>
            </w:r>
            <w:r>
              <w:rPr>
                <w:b/>
                <w:spacing w:val="-2"/>
                <w:sz w:val="24"/>
              </w:rPr>
              <w:t>Consistency</w:t>
            </w:r>
          </w:p>
        </w:tc>
        <w:tc>
          <w:tcPr>
            <w:tcW w:w="1728" w:type="dxa"/>
            <w:shd w:val="clear" w:color="auto" w:fill="F5F5F5"/>
          </w:tcPr>
          <w:p>
            <w:pPr>
              <w:pStyle w:val="TableParagraph"/>
              <w:rPr>
                <w:b/>
                <w:sz w:val="24"/>
              </w:rPr>
            </w:pPr>
            <w:r>
              <w:rPr>
                <w:b/>
                <w:spacing w:val="-2"/>
                <w:sz w:val="24"/>
              </w:rPr>
              <w:t>Picchila</w:t>
            </w:r>
          </w:p>
          <w:p>
            <w:pPr>
              <w:pStyle w:val="TableParagraph"/>
              <w:spacing w:before="4"/>
              <w:rPr>
                <w:sz w:val="24"/>
              </w:rPr>
            </w:pPr>
            <w:r>
              <w:rPr>
                <w:spacing w:val="-2"/>
                <w:sz w:val="24"/>
              </w:rPr>
              <w:t>(Sticky)</w:t>
            </w:r>
          </w:p>
        </w:tc>
        <w:tc>
          <w:tcPr>
            <w:tcW w:w="1814" w:type="dxa"/>
            <w:shd w:val="clear" w:color="auto" w:fill="F5F5F5"/>
          </w:tcPr>
          <w:p>
            <w:pPr>
              <w:pStyle w:val="TableParagraph"/>
              <w:ind w:left="43"/>
              <w:rPr>
                <w:b/>
                <w:sz w:val="24"/>
              </w:rPr>
            </w:pPr>
            <w:r>
              <w:rPr>
                <w:b/>
                <w:spacing w:val="-2"/>
                <w:sz w:val="24"/>
              </w:rPr>
              <w:t>Sukshma</w:t>
            </w:r>
          </w:p>
          <w:p>
            <w:pPr>
              <w:pStyle w:val="TableParagraph"/>
              <w:spacing w:before="4"/>
              <w:ind w:left="43"/>
              <w:rPr>
                <w:sz w:val="24"/>
              </w:rPr>
            </w:pPr>
            <w:r>
              <w:rPr>
                <w:spacing w:val="-2"/>
                <w:sz w:val="24"/>
              </w:rPr>
              <w:t>(Subtle)</w:t>
            </w:r>
          </w:p>
        </w:tc>
        <w:tc>
          <w:tcPr>
            <w:tcW w:w="4355" w:type="dxa"/>
            <w:shd w:val="clear" w:color="auto" w:fill="F5F5F5"/>
          </w:tcPr>
          <w:p>
            <w:pPr>
              <w:pStyle w:val="TableParagraph"/>
              <w:spacing w:line="242" w:lineRule="auto"/>
              <w:ind w:left="43"/>
              <w:rPr>
                <w:sz w:val="24"/>
              </w:rPr>
            </w:pPr>
            <w:r>
              <w:rPr>
                <w:sz w:val="24"/>
              </w:rPr>
              <w:t>Ama</w:t>
            </w:r>
            <w:r>
              <w:rPr>
                <w:spacing w:val="-13"/>
                <w:sz w:val="24"/>
              </w:rPr>
              <w:t> </w:t>
            </w:r>
            <w:r>
              <w:rPr>
                <w:sz w:val="24"/>
              </w:rPr>
              <w:t>sticks</w:t>
            </w:r>
            <w:r>
              <w:rPr>
                <w:spacing w:val="-8"/>
                <w:sz w:val="24"/>
              </w:rPr>
              <w:t> </w:t>
            </w:r>
            <w:r>
              <w:rPr>
                <w:sz w:val="24"/>
              </w:rPr>
              <w:t>and</w:t>
            </w:r>
            <w:r>
              <w:rPr>
                <w:spacing w:val="-8"/>
                <w:sz w:val="24"/>
              </w:rPr>
              <w:t> </w:t>
            </w:r>
            <w:r>
              <w:rPr>
                <w:sz w:val="24"/>
              </w:rPr>
              <w:t>stagnates;</w:t>
            </w:r>
            <w:r>
              <w:rPr>
                <w:spacing w:val="-15"/>
                <w:sz w:val="24"/>
              </w:rPr>
              <w:t> </w:t>
            </w:r>
            <w:r>
              <w:rPr>
                <w:sz w:val="24"/>
              </w:rPr>
              <w:t>Agni</w:t>
            </w:r>
            <w:r>
              <w:rPr>
                <w:spacing w:val="-8"/>
                <w:sz w:val="24"/>
              </w:rPr>
              <w:t> </w:t>
            </w:r>
            <w:r>
              <w:rPr>
                <w:sz w:val="24"/>
              </w:rPr>
              <w:t>moves through even the tiniest srotas</w:t>
            </w:r>
          </w:p>
        </w:tc>
      </w:tr>
      <w:tr>
        <w:trPr>
          <w:trHeight w:val="596" w:hRule="atLeast"/>
        </w:trPr>
        <w:tc>
          <w:tcPr>
            <w:tcW w:w="1732" w:type="dxa"/>
          </w:tcPr>
          <w:p>
            <w:pPr>
              <w:pStyle w:val="TableParagraph"/>
              <w:rPr>
                <w:b/>
                <w:sz w:val="24"/>
              </w:rPr>
            </w:pPr>
            <w:r>
              <w:rPr>
                <w:b/>
                <w:sz w:val="24"/>
              </w:rPr>
              <w:t>4.</w:t>
            </w:r>
            <w:r>
              <w:rPr>
                <w:b/>
                <w:spacing w:val="-14"/>
                <w:sz w:val="24"/>
              </w:rPr>
              <w:t> </w:t>
            </w:r>
            <w:r>
              <w:rPr>
                <w:b/>
                <w:spacing w:val="-2"/>
                <w:sz w:val="24"/>
              </w:rPr>
              <w:t>Activity</w:t>
            </w:r>
          </w:p>
        </w:tc>
        <w:tc>
          <w:tcPr>
            <w:tcW w:w="1728" w:type="dxa"/>
          </w:tcPr>
          <w:p>
            <w:pPr>
              <w:pStyle w:val="TableParagraph"/>
              <w:rPr>
                <w:sz w:val="24"/>
              </w:rPr>
            </w:pPr>
            <w:r>
              <w:rPr>
                <w:b/>
                <w:sz w:val="24"/>
              </w:rPr>
              <w:t>Mand</w:t>
            </w:r>
            <w:r>
              <w:rPr>
                <w:b/>
                <w:spacing w:val="-4"/>
                <w:sz w:val="24"/>
              </w:rPr>
              <w:t> </w:t>
            </w:r>
            <w:r>
              <w:rPr>
                <w:spacing w:val="-2"/>
                <w:sz w:val="24"/>
              </w:rPr>
              <w:t>(Dull)</w:t>
            </w:r>
          </w:p>
        </w:tc>
        <w:tc>
          <w:tcPr>
            <w:tcW w:w="1814" w:type="dxa"/>
          </w:tcPr>
          <w:p>
            <w:pPr>
              <w:pStyle w:val="TableParagraph"/>
              <w:ind w:left="43"/>
              <w:rPr>
                <w:sz w:val="24"/>
              </w:rPr>
            </w:pPr>
            <w:r>
              <w:rPr>
                <w:b/>
                <w:sz w:val="24"/>
              </w:rPr>
              <w:t>Ushna</w:t>
            </w:r>
            <w:r>
              <w:rPr>
                <w:b/>
                <w:spacing w:val="-1"/>
                <w:sz w:val="24"/>
              </w:rPr>
              <w:t> </w:t>
            </w:r>
            <w:r>
              <w:rPr>
                <w:spacing w:val="-2"/>
                <w:sz w:val="24"/>
              </w:rPr>
              <w:t>(Hot)</w:t>
            </w:r>
          </w:p>
        </w:tc>
        <w:tc>
          <w:tcPr>
            <w:tcW w:w="4355" w:type="dxa"/>
          </w:tcPr>
          <w:p>
            <w:pPr>
              <w:pStyle w:val="TableParagraph"/>
              <w:spacing w:line="242" w:lineRule="auto" w:before="14"/>
              <w:ind w:left="43"/>
              <w:rPr>
                <w:sz w:val="24"/>
              </w:rPr>
            </w:pPr>
            <w:r>
              <w:rPr>
                <w:sz w:val="24"/>
              </w:rPr>
              <w:t>Ama</w:t>
            </w:r>
            <w:r>
              <w:rPr>
                <w:spacing w:val="-13"/>
                <w:sz w:val="24"/>
              </w:rPr>
              <w:t> </w:t>
            </w:r>
            <w:r>
              <w:rPr>
                <w:sz w:val="24"/>
              </w:rPr>
              <w:t>dulls</w:t>
            </w:r>
            <w:r>
              <w:rPr>
                <w:spacing w:val="-8"/>
                <w:sz w:val="24"/>
              </w:rPr>
              <w:t> </w:t>
            </w:r>
            <w:r>
              <w:rPr>
                <w:sz w:val="24"/>
              </w:rPr>
              <w:t>the</w:t>
            </w:r>
            <w:r>
              <w:rPr>
                <w:spacing w:val="-9"/>
                <w:sz w:val="24"/>
              </w:rPr>
              <w:t> </w:t>
            </w:r>
            <w:r>
              <w:rPr>
                <w:sz w:val="24"/>
              </w:rPr>
              <w:t>system;</w:t>
            </w:r>
            <w:r>
              <w:rPr>
                <w:spacing w:val="-15"/>
                <w:sz w:val="24"/>
              </w:rPr>
              <w:t> </w:t>
            </w:r>
            <w:r>
              <w:rPr>
                <w:sz w:val="24"/>
              </w:rPr>
              <w:t>Agni</w:t>
            </w:r>
            <w:r>
              <w:rPr>
                <w:spacing w:val="-8"/>
                <w:sz w:val="24"/>
              </w:rPr>
              <w:t> </w:t>
            </w:r>
            <w:r>
              <w:rPr>
                <w:sz w:val="24"/>
              </w:rPr>
              <w:t>ignites </w:t>
            </w:r>
            <w:r>
              <w:rPr>
                <w:spacing w:val="-2"/>
                <w:sz w:val="24"/>
              </w:rPr>
              <w:t>transformation</w:t>
            </w:r>
          </w:p>
        </w:tc>
      </w:tr>
      <w:tr>
        <w:trPr>
          <w:trHeight w:val="662" w:hRule="atLeast"/>
        </w:trPr>
        <w:tc>
          <w:tcPr>
            <w:tcW w:w="1732" w:type="dxa"/>
            <w:shd w:val="clear" w:color="auto" w:fill="F5F5F5"/>
          </w:tcPr>
          <w:p>
            <w:pPr>
              <w:pStyle w:val="TableParagraph"/>
              <w:spacing w:before="194"/>
              <w:rPr>
                <w:b/>
                <w:sz w:val="24"/>
              </w:rPr>
            </w:pPr>
            <w:r>
              <w:rPr>
                <w:b/>
                <w:sz w:val="24"/>
              </w:rPr>
              <w:t>5. </w:t>
            </w:r>
            <w:r>
              <w:rPr>
                <w:b/>
                <w:spacing w:val="-2"/>
                <w:sz w:val="24"/>
              </w:rPr>
              <w:t>Mobility</w:t>
            </w:r>
          </w:p>
        </w:tc>
        <w:tc>
          <w:tcPr>
            <w:tcW w:w="1728" w:type="dxa"/>
            <w:shd w:val="clear" w:color="auto" w:fill="F5F5F5"/>
          </w:tcPr>
          <w:p>
            <w:pPr>
              <w:pStyle w:val="TableParagraph"/>
              <w:spacing w:before="194"/>
              <w:rPr>
                <w:sz w:val="24"/>
              </w:rPr>
            </w:pPr>
            <w:r>
              <w:rPr>
                <w:b/>
                <w:sz w:val="24"/>
              </w:rPr>
              <w:t>Sthira</w:t>
            </w:r>
            <w:r>
              <w:rPr>
                <w:b/>
                <w:spacing w:val="-2"/>
                <w:sz w:val="24"/>
              </w:rPr>
              <w:t> </w:t>
            </w:r>
            <w:r>
              <w:rPr>
                <w:spacing w:val="-2"/>
                <w:sz w:val="24"/>
              </w:rPr>
              <w:t>(Static)</w:t>
            </w:r>
          </w:p>
        </w:tc>
        <w:tc>
          <w:tcPr>
            <w:tcW w:w="1814" w:type="dxa"/>
            <w:shd w:val="clear" w:color="auto" w:fill="F5F5F5"/>
          </w:tcPr>
          <w:p>
            <w:pPr>
              <w:pStyle w:val="TableParagraph"/>
              <w:spacing w:line="242" w:lineRule="auto" w:before="54"/>
              <w:ind w:left="43" w:right="569"/>
              <w:rPr>
                <w:sz w:val="24"/>
              </w:rPr>
            </w:pPr>
            <w:r>
              <w:rPr>
                <w:b/>
                <w:sz w:val="24"/>
              </w:rPr>
              <w:t>Sara</w:t>
            </w:r>
            <w:r>
              <w:rPr>
                <w:b/>
                <w:spacing w:val="-15"/>
                <w:sz w:val="24"/>
              </w:rPr>
              <w:t> </w:t>
            </w:r>
            <w:r>
              <w:rPr>
                <w:sz w:val="24"/>
              </w:rPr>
              <w:t>(Fluid, </w:t>
            </w:r>
            <w:r>
              <w:rPr>
                <w:spacing w:val="-2"/>
                <w:sz w:val="24"/>
              </w:rPr>
              <w:t>Mobile)</w:t>
            </w:r>
          </w:p>
        </w:tc>
        <w:tc>
          <w:tcPr>
            <w:tcW w:w="4355" w:type="dxa"/>
            <w:shd w:val="clear" w:color="auto" w:fill="F5F5F5"/>
          </w:tcPr>
          <w:p>
            <w:pPr>
              <w:pStyle w:val="TableParagraph"/>
              <w:spacing w:line="242" w:lineRule="auto" w:before="54"/>
              <w:ind w:left="43"/>
              <w:rPr>
                <w:sz w:val="24"/>
              </w:rPr>
            </w:pPr>
            <w:r>
              <w:rPr>
                <w:sz w:val="24"/>
              </w:rPr>
              <w:t>Ama</w:t>
            </w:r>
            <w:r>
              <w:rPr>
                <w:spacing w:val="-15"/>
                <w:sz w:val="24"/>
              </w:rPr>
              <w:t> </w:t>
            </w:r>
            <w:r>
              <w:rPr>
                <w:sz w:val="24"/>
              </w:rPr>
              <w:t>halts</w:t>
            </w:r>
            <w:r>
              <w:rPr>
                <w:spacing w:val="-13"/>
                <w:sz w:val="24"/>
              </w:rPr>
              <w:t> </w:t>
            </w:r>
            <w:r>
              <w:rPr>
                <w:sz w:val="24"/>
              </w:rPr>
              <w:t>movement;</w:t>
            </w:r>
            <w:r>
              <w:rPr>
                <w:spacing w:val="-15"/>
                <w:sz w:val="24"/>
              </w:rPr>
              <w:t> </w:t>
            </w:r>
            <w:r>
              <w:rPr>
                <w:sz w:val="24"/>
              </w:rPr>
              <w:t>Agni</w:t>
            </w:r>
            <w:r>
              <w:rPr>
                <w:spacing w:val="-10"/>
                <w:sz w:val="24"/>
              </w:rPr>
              <w:t> </w:t>
            </w:r>
            <w:r>
              <w:rPr>
                <w:sz w:val="24"/>
              </w:rPr>
              <w:t>maintains</w:t>
            </w:r>
            <w:r>
              <w:rPr>
                <w:spacing w:val="-11"/>
                <w:sz w:val="24"/>
              </w:rPr>
              <w:t> </w:t>
            </w:r>
            <w:r>
              <w:rPr>
                <w:sz w:val="24"/>
              </w:rPr>
              <w:t>flow and rhythm</w:t>
            </w:r>
          </w:p>
        </w:tc>
      </w:tr>
    </w:tbl>
    <w:p>
      <w:pPr>
        <w:pStyle w:val="BodyText"/>
        <w:spacing w:before="15"/>
      </w:pPr>
      <w:r>
        <w:rPr/>
        <w:t>These</w:t>
      </w:r>
      <w:r>
        <w:rPr>
          <w:spacing w:val="-6"/>
        </w:rPr>
        <w:t> </w:t>
      </w:r>
      <w:r>
        <w:rPr/>
        <w:t>aren’t</w:t>
      </w:r>
      <w:r>
        <w:rPr>
          <w:spacing w:val="-3"/>
        </w:rPr>
        <w:t> </w:t>
      </w:r>
      <w:r>
        <w:rPr/>
        <w:t>just</w:t>
      </w:r>
      <w:r>
        <w:rPr>
          <w:spacing w:val="-3"/>
        </w:rPr>
        <w:t> </w:t>
      </w:r>
      <w:r>
        <w:rPr/>
        <w:t>poetic</w:t>
      </w:r>
      <w:r>
        <w:rPr>
          <w:spacing w:val="-4"/>
        </w:rPr>
        <w:t> </w:t>
      </w:r>
      <w:r>
        <w:rPr/>
        <w:t>words.</w:t>
      </w:r>
      <w:r>
        <w:rPr>
          <w:spacing w:val="-8"/>
        </w:rPr>
        <w:t> </w:t>
      </w:r>
      <w:r>
        <w:rPr/>
        <w:t>They</w:t>
      </w:r>
      <w:r>
        <w:rPr>
          <w:spacing w:val="-3"/>
        </w:rPr>
        <w:t> </w:t>
      </w:r>
      <w:r>
        <w:rPr/>
        <w:t>are</w:t>
      </w:r>
      <w:r>
        <w:rPr>
          <w:spacing w:val="-4"/>
        </w:rPr>
        <w:t> </w:t>
      </w:r>
      <w:r>
        <w:rPr/>
        <w:t>energetic</w:t>
      </w:r>
      <w:r>
        <w:rPr>
          <w:spacing w:val="-3"/>
        </w:rPr>
        <w:t> </w:t>
      </w:r>
      <w:r>
        <w:rPr>
          <w:spacing w:val="-2"/>
        </w:rPr>
        <w:t>blueprints.</w:t>
      </w:r>
    </w:p>
    <w:p>
      <w:pPr>
        <w:pStyle w:val="BodyText"/>
        <w:spacing w:after="0"/>
        <w:sectPr>
          <w:pgSz w:w="11910" w:h="16840"/>
          <w:pgMar w:top="1080" w:bottom="280" w:left="992" w:right="992"/>
        </w:sectPr>
      </w:pPr>
    </w:p>
    <w:p>
      <w:pPr>
        <w:pStyle w:val="BodyText"/>
        <w:spacing w:line="242" w:lineRule="auto" w:before="32"/>
      </w:pPr>
      <w:r>
        <w:rPr/>
        <w:t>Where</w:t>
      </w:r>
      <w:r>
        <w:rPr>
          <w:spacing w:val="-6"/>
        </w:rPr>
        <w:t> </w:t>
      </w:r>
      <w:r>
        <w:rPr/>
        <w:t>Ama clogs and confuses,</w:t>
      </w:r>
      <w:r>
        <w:rPr>
          <w:spacing w:val="-6"/>
        </w:rPr>
        <w:t> </w:t>
      </w:r>
      <w:r>
        <w:rPr/>
        <w:t>Agni clarifies and moves. Deepana doesn't obliterate</w:t>
      </w:r>
      <w:r>
        <w:rPr>
          <w:spacing w:val="-6"/>
        </w:rPr>
        <w:t> </w:t>
      </w:r>
      <w:r>
        <w:rPr/>
        <w:t>Ama—it </w:t>
      </w:r>
      <w:r>
        <w:rPr>
          <w:b/>
        </w:rPr>
        <w:t>disarms</w:t>
      </w:r>
      <w:r>
        <w:rPr>
          <w:b/>
          <w:spacing w:val="-4"/>
        </w:rPr>
        <w:t> </w:t>
      </w:r>
      <w:r>
        <w:rPr/>
        <w:t>it.</w:t>
      </w:r>
      <w:r>
        <w:rPr>
          <w:spacing w:val="-4"/>
        </w:rPr>
        <w:t> </w:t>
      </w:r>
      <w:r>
        <w:rPr/>
        <w:t>It</w:t>
      </w:r>
      <w:r>
        <w:rPr>
          <w:spacing w:val="-4"/>
        </w:rPr>
        <w:t> </w:t>
      </w:r>
      <w:r>
        <w:rPr/>
        <w:t>liquefies</w:t>
      </w:r>
      <w:r>
        <w:rPr>
          <w:spacing w:val="-4"/>
        </w:rPr>
        <w:t> </w:t>
      </w:r>
      <w:r>
        <w:rPr/>
        <w:t>the</w:t>
      </w:r>
      <w:r>
        <w:rPr>
          <w:spacing w:val="-5"/>
        </w:rPr>
        <w:t> </w:t>
      </w:r>
      <w:r>
        <w:rPr/>
        <w:t>sludge,</w:t>
      </w:r>
      <w:r>
        <w:rPr>
          <w:spacing w:val="-4"/>
        </w:rPr>
        <w:t> </w:t>
      </w:r>
      <w:r>
        <w:rPr/>
        <w:t>shakes</w:t>
      </w:r>
      <w:r>
        <w:rPr>
          <w:spacing w:val="-4"/>
        </w:rPr>
        <w:t> </w:t>
      </w:r>
      <w:r>
        <w:rPr/>
        <w:t>loose</w:t>
      </w:r>
      <w:r>
        <w:rPr>
          <w:spacing w:val="-5"/>
        </w:rPr>
        <w:t> </w:t>
      </w:r>
      <w:r>
        <w:rPr/>
        <w:t>what’s</w:t>
      </w:r>
      <w:r>
        <w:rPr>
          <w:spacing w:val="-4"/>
        </w:rPr>
        <w:t> </w:t>
      </w:r>
      <w:r>
        <w:rPr/>
        <w:t>stuck</w:t>
      </w:r>
      <w:r>
        <w:rPr>
          <w:spacing w:val="-4"/>
        </w:rPr>
        <w:t> </w:t>
      </w:r>
      <w:r>
        <w:rPr/>
        <w:t>in</w:t>
      </w:r>
      <w:r>
        <w:rPr>
          <w:spacing w:val="-4"/>
        </w:rPr>
        <w:t> </w:t>
      </w:r>
      <w:r>
        <w:rPr/>
        <w:t>tissues,</w:t>
      </w:r>
      <w:r>
        <w:rPr>
          <w:spacing w:val="-4"/>
        </w:rPr>
        <w:t> </w:t>
      </w:r>
      <w:r>
        <w:rPr/>
        <w:t>and</w:t>
      </w:r>
      <w:r>
        <w:rPr>
          <w:spacing w:val="-4"/>
        </w:rPr>
        <w:t> </w:t>
      </w:r>
      <w:r>
        <w:rPr/>
        <w:t>releases</w:t>
      </w:r>
      <w:r>
        <w:rPr>
          <w:spacing w:val="-4"/>
        </w:rPr>
        <w:t> </w:t>
      </w:r>
      <w:r>
        <w:rPr/>
        <w:t>what</w:t>
      </w:r>
      <w:r>
        <w:rPr>
          <w:spacing w:val="-4"/>
        </w:rPr>
        <w:t> </w:t>
      </w:r>
      <w:r>
        <w:rPr/>
        <w:t>is</w:t>
      </w:r>
      <w:r>
        <w:rPr>
          <w:spacing w:val="-4"/>
        </w:rPr>
        <w:t> </w:t>
      </w:r>
      <w:r>
        <w:rPr/>
        <w:t>falsely </w:t>
      </w:r>
      <w:r>
        <w:rPr>
          <w:spacing w:val="-2"/>
        </w:rPr>
        <w:t>bound.</w:t>
      </w:r>
    </w:p>
    <w:p>
      <w:pPr>
        <w:pStyle w:val="BodyText"/>
        <w:spacing w:line="242" w:lineRule="auto" w:before="243"/>
      </w:pPr>
      <w:r>
        <w:rPr/>
        <w:t>In</w:t>
      </w:r>
      <w:r>
        <w:rPr>
          <w:spacing w:val="-5"/>
        </w:rPr>
        <w:t> </w:t>
      </w:r>
      <w:r>
        <w:rPr/>
        <w:t>autoimmune</w:t>
      </w:r>
      <w:r>
        <w:rPr>
          <w:spacing w:val="-4"/>
        </w:rPr>
        <w:t> </w:t>
      </w:r>
      <w:r>
        <w:rPr/>
        <w:t>disease,</w:t>
      </w:r>
      <w:r>
        <w:rPr>
          <w:spacing w:val="-3"/>
        </w:rPr>
        <w:t> </w:t>
      </w:r>
      <w:r>
        <w:rPr/>
        <w:t>this</w:t>
      </w:r>
      <w:r>
        <w:rPr>
          <w:spacing w:val="-3"/>
        </w:rPr>
        <w:t> </w:t>
      </w:r>
      <w:r>
        <w:rPr/>
        <w:t>is</w:t>
      </w:r>
      <w:r>
        <w:rPr>
          <w:spacing w:val="-3"/>
        </w:rPr>
        <w:t> </w:t>
      </w:r>
      <w:r>
        <w:rPr/>
        <w:t>life-saving.</w:t>
      </w:r>
      <w:r>
        <w:rPr>
          <w:spacing w:val="-3"/>
        </w:rPr>
        <w:t> </w:t>
      </w:r>
      <w:r>
        <w:rPr/>
        <w:t>Because</w:t>
      </w:r>
      <w:r>
        <w:rPr>
          <w:spacing w:val="-15"/>
        </w:rPr>
        <w:t> </w:t>
      </w:r>
      <w:r>
        <w:rPr/>
        <w:t>Ama</w:t>
      </w:r>
      <w:r>
        <w:rPr>
          <w:spacing w:val="-4"/>
        </w:rPr>
        <w:t> </w:t>
      </w:r>
      <w:r>
        <w:rPr/>
        <w:t>doesn’t</w:t>
      </w:r>
      <w:r>
        <w:rPr>
          <w:spacing w:val="-3"/>
        </w:rPr>
        <w:t> </w:t>
      </w:r>
      <w:r>
        <w:rPr/>
        <w:t>just</w:t>
      </w:r>
      <w:r>
        <w:rPr>
          <w:spacing w:val="-3"/>
        </w:rPr>
        <w:t> </w:t>
      </w:r>
      <w:r>
        <w:rPr/>
        <w:t>pollute—it</w:t>
      </w:r>
      <w:r>
        <w:rPr>
          <w:spacing w:val="-3"/>
        </w:rPr>
        <w:t> </w:t>
      </w:r>
      <w:r>
        <w:rPr/>
        <w:t>impersonates</w:t>
      </w:r>
      <w:r>
        <w:rPr>
          <w:spacing w:val="-3"/>
        </w:rPr>
        <w:t> </w:t>
      </w:r>
      <w:r>
        <w:rPr/>
        <w:t>Ojas. And when that happens, the immune system is fooled into protecting the poison and attacking the pure. Deepana helps untangle that tragic knot.</w:t>
      </w:r>
    </w:p>
    <w:p>
      <w:pPr>
        <w:pStyle w:val="BodyText"/>
      </w:pPr>
      <w:r>
        <w:rPr/>
        <w:t>A</w:t>
      </w:r>
      <w:r>
        <w:rPr>
          <w:spacing w:val="-15"/>
        </w:rPr>
        <w:t> </w:t>
      </w:r>
      <w:r>
        <w:rPr/>
        <w:t>genuine</w:t>
      </w:r>
      <w:r>
        <w:rPr>
          <w:spacing w:val="-2"/>
        </w:rPr>
        <w:t> </w:t>
      </w:r>
      <w:r>
        <w:rPr/>
        <w:t>question </w:t>
      </w:r>
      <w:r>
        <w:rPr>
          <w:spacing w:val="-2"/>
        </w:rPr>
        <w:t>arises:</w:t>
      </w:r>
    </w:p>
    <w:p>
      <w:pPr>
        <w:pStyle w:val="BodyText"/>
        <w:spacing w:line="242" w:lineRule="auto"/>
      </w:pPr>
      <w:r>
        <w:rPr/>
        <w:t>When</w:t>
      </w:r>
      <w:r>
        <w:rPr>
          <w:spacing w:val="-15"/>
        </w:rPr>
        <w:t> </w:t>
      </w:r>
      <w:r>
        <w:rPr/>
        <w:t>Agni</w:t>
      </w:r>
      <w:r>
        <w:rPr>
          <w:spacing w:val="-3"/>
        </w:rPr>
        <w:t> </w:t>
      </w:r>
      <w:r>
        <w:rPr/>
        <w:t>acts</w:t>
      </w:r>
      <w:r>
        <w:rPr>
          <w:spacing w:val="-2"/>
        </w:rPr>
        <w:t> </w:t>
      </w:r>
      <w:r>
        <w:rPr/>
        <w:t>as</w:t>
      </w:r>
      <w:r>
        <w:rPr>
          <w:spacing w:val="-2"/>
        </w:rPr>
        <w:t> </w:t>
      </w:r>
      <w:r>
        <w:rPr/>
        <w:t>the</w:t>
      </w:r>
      <w:r>
        <w:rPr>
          <w:spacing w:val="-3"/>
        </w:rPr>
        <w:t> </w:t>
      </w:r>
      <w:r>
        <w:rPr/>
        <w:t>destroyer</w:t>
      </w:r>
      <w:r>
        <w:rPr>
          <w:spacing w:val="-2"/>
        </w:rPr>
        <w:t> </w:t>
      </w:r>
      <w:r>
        <w:rPr/>
        <w:t>of</w:t>
      </w:r>
      <w:r>
        <w:rPr>
          <w:spacing w:val="-15"/>
        </w:rPr>
        <w:t> </w:t>
      </w:r>
      <w:r>
        <w:rPr/>
        <w:t>Ama,</w:t>
      </w:r>
      <w:r>
        <w:rPr>
          <w:spacing w:val="-2"/>
        </w:rPr>
        <w:t> </w:t>
      </w:r>
      <w:r>
        <w:rPr/>
        <w:t>it</w:t>
      </w:r>
      <w:r>
        <w:rPr>
          <w:spacing w:val="-2"/>
        </w:rPr>
        <w:t> </w:t>
      </w:r>
      <w:r>
        <w:rPr/>
        <w:t>does</w:t>
      </w:r>
      <w:r>
        <w:rPr>
          <w:spacing w:val="-2"/>
        </w:rPr>
        <w:t> </w:t>
      </w:r>
      <w:r>
        <w:rPr/>
        <w:t>so</w:t>
      </w:r>
      <w:r>
        <w:rPr>
          <w:spacing w:val="-2"/>
        </w:rPr>
        <w:t> </w:t>
      </w:r>
      <w:r>
        <w:rPr/>
        <w:t>because</w:t>
      </w:r>
      <w:r>
        <w:rPr>
          <w:spacing w:val="-15"/>
        </w:rPr>
        <w:t> </w:t>
      </w:r>
      <w:r>
        <w:rPr/>
        <w:t>Ama</w:t>
      </w:r>
      <w:r>
        <w:rPr>
          <w:spacing w:val="-3"/>
        </w:rPr>
        <w:t> </w:t>
      </w:r>
      <w:r>
        <w:rPr/>
        <w:t>carries</w:t>
      </w:r>
      <w:r>
        <w:rPr>
          <w:spacing w:val="-2"/>
        </w:rPr>
        <w:t> </w:t>
      </w:r>
      <w:r>
        <w:rPr/>
        <w:t>opposite</w:t>
      </w:r>
      <w:r>
        <w:rPr>
          <w:spacing w:val="-3"/>
        </w:rPr>
        <w:t> </w:t>
      </w:r>
      <w:r>
        <w:rPr/>
        <w:t>Gunas</w:t>
      </w:r>
      <w:r>
        <w:rPr>
          <w:spacing w:val="-2"/>
        </w:rPr>
        <w:t> </w:t>
      </w:r>
      <w:r>
        <w:rPr/>
        <w:t>—</w:t>
      </w:r>
      <w:r>
        <w:rPr>
          <w:spacing w:val="-2"/>
        </w:rPr>
        <w:t> </w:t>
      </w:r>
      <w:r>
        <w:rPr/>
        <w:t>Guru, Snigdha, Picchila, Mand, Sthira.</w:t>
      </w:r>
    </w:p>
    <w:p>
      <w:pPr>
        <w:pStyle w:val="BodyText"/>
        <w:spacing w:before="243"/>
      </w:pPr>
      <w:r>
        <w:rPr/>
        <w:t>But</w:t>
      </w:r>
      <w:r>
        <w:rPr>
          <w:spacing w:val="-3"/>
        </w:rPr>
        <w:t> </w:t>
      </w:r>
      <w:r>
        <w:rPr/>
        <w:t>then</w:t>
      </w:r>
      <w:r>
        <w:rPr>
          <w:spacing w:val="-1"/>
        </w:rPr>
        <w:t> </w:t>
      </w:r>
      <w:r>
        <w:rPr/>
        <w:t>comes</w:t>
      </w:r>
      <w:r>
        <w:rPr>
          <w:spacing w:val="-1"/>
        </w:rPr>
        <w:t> </w:t>
      </w:r>
      <w:r>
        <w:rPr/>
        <w:t>the</w:t>
      </w:r>
      <w:r>
        <w:rPr>
          <w:spacing w:val="-2"/>
        </w:rPr>
        <w:t> </w:t>
      </w:r>
      <w:r>
        <w:rPr/>
        <w:t>real</w:t>
      </w:r>
      <w:r>
        <w:rPr>
          <w:spacing w:val="-1"/>
        </w:rPr>
        <w:t> </w:t>
      </w:r>
      <w:r>
        <w:rPr/>
        <w:t>twist —</w:t>
      </w:r>
      <w:r>
        <w:rPr>
          <w:spacing w:val="-1"/>
        </w:rPr>
        <w:t> </w:t>
      </w:r>
      <w:r>
        <w:rPr/>
        <w:t>Ojas</w:t>
      </w:r>
      <w:r>
        <w:rPr>
          <w:spacing w:val="-1"/>
        </w:rPr>
        <w:t> </w:t>
      </w:r>
      <w:r>
        <w:rPr/>
        <w:t>too</w:t>
      </w:r>
      <w:r>
        <w:rPr>
          <w:spacing w:val="-1"/>
        </w:rPr>
        <w:t> </w:t>
      </w:r>
      <w:r>
        <w:rPr/>
        <w:t>shares</w:t>
      </w:r>
      <w:r>
        <w:rPr>
          <w:spacing w:val="-1"/>
        </w:rPr>
        <w:t> </w:t>
      </w:r>
      <w:r>
        <w:rPr/>
        <w:t>similar </w:t>
      </w:r>
      <w:r>
        <w:rPr>
          <w:spacing w:val="-2"/>
        </w:rPr>
        <w:t>Gunas!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Ojas</w:t>
      </w:r>
      <w:r>
        <w:rPr>
          <w:spacing w:val="-3"/>
          <w:sz w:val="24"/>
        </w:rPr>
        <w:t> </w:t>
      </w:r>
      <w:r>
        <w:rPr>
          <w:sz w:val="24"/>
        </w:rPr>
        <w:t>is</w:t>
      </w:r>
      <w:r>
        <w:rPr>
          <w:spacing w:val="-1"/>
          <w:sz w:val="24"/>
        </w:rPr>
        <w:t> </w:t>
      </w:r>
      <w:r>
        <w:rPr>
          <w:sz w:val="24"/>
        </w:rPr>
        <w:t>Guru, Snigdha,</w:t>
      </w:r>
      <w:r>
        <w:rPr>
          <w:spacing w:val="-1"/>
          <w:sz w:val="24"/>
        </w:rPr>
        <w:t> </w:t>
      </w:r>
      <w:r>
        <w:rPr>
          <w:sz w:val="24"/>
        </w:rPr>
        <w:t>Sthira, Mridu,</w:t>
      </w:r>
      <w:r>
        <w:rPr>
          <w:spacing w:val="-1"/>
          <w:sz w:val="24"/>
        </w:rPr>
        <w:t> </w:t>
      </w:r>
      <w:r>
        <w:rPr>
          <w:sz w:val="24"/>
        </w:rPr>
        <w:t>and </w:t>
      </w:r>
      <w:r>
        <w:rPr>
          <w:spacing w:val="-2"/>
          <w:sz w:val="24"/>
        </w:rPr>
        <w:t>Shita.</w:t>
      </w:r>
    </w:p>
    <w:p>
      <w:pPr>
        <w:pStyle w:val="ListParagraph"/>
        <w:numPr>
          <w:ilvl w:val="1"/>
          <w:numId w:val="43"/>
        </w:numPr>
        <w:tabs>
          <w:tab w:pos="861" w:val="left" w:leader="none"/>
        </w:tabs>
        <w:spacing w:line="451" w:lineRule="auto" w:before="244" w:after="0"/>
        <w:ind w:left="141" w:right="4178" w:firstLine="220"/>
        <w:jc w:val="left"/>
        <w:rPr>
          <w:sz w:val="24"/>
        </w:rPr>
      </w:pPr>
      <w:r>
        <w:rPr>
          <w:sz w:val="24"/>
        </w:rPr>
        <w:t>Ama</w:t>
      </w:r>
      <w:r>
        <w:rPr>
          <w:spacing w:val="-6"/>
          <w:sz w:val="24"/>
        </w:rPr>
        <w:t> </w:t>
      </w:r>
      <w:r>
        <w:rPr>
          <w:sz w:val="24"/>
        </w:rPr>
        <w:t>is</w:t>
      </w:r>
      <w:r>
        <w:rPr>
          <w:spacing w:val="-5"/>
          <w:sz w:val="24"/>
        </w:rPr>
        <w:t> </w:t>
      </w:r>
      <w:r>
        <w:rPr>
          <w:sz w:val="24"/>
        </w:rPr>
        <w:t>Guru,</w:t>
      </w:r>
      <w:r>
        <w:rPr>
          <w:spacing w:val="-5"/>
          <w:sz w:val="24"/>
        </w:rPr>
        <w:t> </w:t>
      </w:r>
      <w:r>
        <w:rPr>
          <w:sz w:val="24"/>
        </w:rPr>
        <w:t>Snigdha,</w:t>
      </w:r>
      <w:r>
        <w:rPr>
          <w:spacing w:val="-5"/>
          <w:sz w:val="24"/>
        </w:rPr>
        <w:t> </w:t>
      </w:r>
      <w:r>
        <w:rPr>
          <w:sz w:val="24"/>
        </w:rPr>
        <w:t>Sthira,</w:t>
      </w:r>
      <w:r>
        <w:rPr>
          <w:spacing w:val="-5"/>
          <w:sz w:val="24"/>
        </w:rPr>
        <w:t> </w:t>
      </w:r>
      <w:r>
        <w:rPr>
          <w:sz w:val="24"/>
        </w:rPr>
        <w:t>Mand,</w:t>
      </w:r>
      <w:r>
        <w:rPr>
          <w:spacing w:val="-5"/>
          <w:sz w:val="24"/>
        </w:rPr>
        <w:t> </w:t>
      </w:r>
      <w:r>
        <w:rPr>
          <w:sz w:val="24"/>
        </w:rPr>
        <w:t>and</w:t>
      </w:r>
      <w:r>
        <w:rPr>
          <w:spacing w:val="-5"/>
          <w:sz w:val="24"/>
        </w:rPr>
        <w:t> </w:t>
      </w:r>
      <w:r>
        <w:rPr>
          <w:sz w:val="24"/>
        </w:rPr>
        <w:t>Picchila. From a Guna standpoint, they disguise one another.</w:t>
      </w:r>
    </w:p>
    <w:p>
      <w:pPr>
        <w:pStyle w:val="BodyText"/>
        <w:spacing w:before="2"/>
      </w:pPr>
      <w:r>
        <w:rPr/>
        <w:t>So the</w:t>
      </w:r>
      <w:r>
        <w:rPr>
          <w:spacing w:val="-1"/>
        </w:rPr>
        <w:t> </w:t>
      </w:r>
      <w:r>
        <w:rPr/>
        <w:t>doubt is </w:t>
      </w:r>
      <w:r>
        <w:rPr>
          <w:spacing w:val="-2"/>
        </w:rPr>
        <w:t>natural:</w:t>
      </w:r>
    </w:p>
    <w:p>
      <w:pPr>
        <w:pStyle w:val="BodyText"/>
        <w:spacing w:line="242" w:lineRule="auto"/>
      </w:pPr>
      <w:r>
        <w:rPr/>
        <w:t>“If</w:t>
      </w:r>
      <w:r>
        <w:rPr>
          <w:spacing w:val="-15"/>
        </w:rPr>
        <w:t> </w:t>
      </w:r>
      <w:r>
        <w:rPr/>
        <w:t>Agni</w:t>
      </w:r>
      <w:r>
        <w:rPr>
          <w:spacing w:val="-3"/>
        </w:rPr>
        <w:t> </w:t>
      </w:r>
      <w:r>
        <w:rPr/>
        <w:t>dissolves</w:t>
      </w:r>
      <w:r>
        <w:rPr>
          <w:spacing w:val="-15"/>
        </w:rPr>
        <w:t> </w:t>
      </w:r>
      <w:r>
        <w:rPr/>
        <w:t>Ama</w:t>
      </w:r>
      <w:r>
        <w:rPr>
          <w:spacing w:val="-3"/>
        </w:rPr>
        <w:t> </w:t>
      </w:r>
      <w:r>
        <w:rPr/>
        <w:t>based</w:t>
      </w:r>
      <w:r>
        <w:rPr>
          <w:spacing w:val="-2"/>
        </w:rPr>
        <w:t> </w:t>
      </w:r>
      <w:r>
        <w:rPr/>
        <w:t>on</w:t>
      </w:r>
      <w:r>
        <w:rPr>
          <w:spacing w:val="-2"/>
        </w:rPr>
        <w:t> </w:t>
      </w:r>
      <w:r>
        <w:rPr/>
        <w:t>these</w:t>
      </w:r>
      <w:r>
        <w:rPr>
          <w:spacing w:val="-3"/>
        </w:rPr>
        <w:t> </w:t>
      </w:r>
      <w:r>
        <w:rPr/>
        <w:t>Gunas,</w:t>
      </w:r>
      <w:r>
        <w:rPr>
          <w:spacing w:val="-2"/>
        </w:rPr>
        <w:t> </w:t>
      </w:r>
      <w:r>
        <w:rPr/>
        <w:t>why</w:t>
      </w:r>
      <w:r>
        <w:rPr>
          <w:spacing w:val="-2"/>
        </w:rPr>
        <w:t> </w:t>
      </w:r>
      <w:r>
        <w:rPr/>
        <w:t>does</w:t>
      </w:r>
      <w:r>
        <w:rPr>
          <w:spacing w:val="-2"/>
        </w:rPr>
        <w:t> </w:t>
      </w:r>
      <w:r>
        <w:rPr/>
        <w:t>it</w:t>
      </w:r>
      <w:r>
        <w:rPr>
          <w:spacing w:val="-2"/>
        </w:rPr>
        <w:t> </w:t>
      </w:r>
      <w:r>
        <w:rPr/>
        <w:t>not</w:t>
      </w:r>
      <w:r>
        <w:rPr>
          <w:spacing w:val="-2"/>
        </w:rPr>
        <w:t> </w:t>
      </w:r>
      <w:r>
        <w:rPr/>
        <w:t>harm</w:t>
      </w:r>
      <w:r>
        <w:rPr>
          <w:spacing w:val="-2"/>
        </w:rPr>
        <w:t> </w:t>
      </w:r>
      <w:r>
        <w:rPr/>
        <w:t>Ojas,</w:t>
      </w:r>
      <w:r>
        <w:rPr>
          <w:spacing w:val="-2"/>
        </w:rPr>
        <w:t> </w:t>
      </w:r>
      <w:r>
        <w:rPr/>
        <w:t>which</w:t>
      </w:r>
      <w:r>
        <w:rPr>
          <w:spacing w:val="-2"/>
        </w:rPr>
        <w:t> </w:t>
      </w:r>
      <w:r>
        <w:rPr/>
        <w:t>is</w:t>
      </w:r>
      <w:r>
        <w:rPr>
          <w:spacing w:val="-2"/>
        </w:rPr>
        <w:t> </w:t>
      </w:r>
      <w:r>
        <w:rPr/>
        <w:t>so</w:t>
      </w:r>
      <w:r>
        <w:rPr>
          <w:spacing w:val="-2"/>
        </w:rPr>
        <w:t> </w:t>
      </w:r>
      <w:r>
        <w:rPr/>
        <w:t>similar</w:t>
      </w:r>
      <w:r>
        <w:rPr>
          <w:spacing w:val="-2"/>
        </w:rPr>
        <w:t> </w:t>
      </w:r>
      <w:r>
        <w:rPr/>
        <w:t>in </w:t>
      </w:r>
      <w:r>
        <w:rPr>
          <w:spacing w:val="-2"/>
        </w:rPr>
        <w:t>qualities?”</w:t>
      </w:r>
    </w:p>
    <w:p>
      <w:pPr>
        <w:spacing w:line="242" w:lineRule="auto" w:before="243"/>
        <w:ind w:left="141" w:right="0" w:firstLine="0"/>
        <w:jc w:val="left"/>
        <w:rPr>
          <w:sz w:val="24"/>
        </w:rPr>
      </w:pPr>
      <w:r>
        <w:rPr>
          <w:b/>
          <w:sz w:val="24"/>
        </w:rPr>
        <w:t>The Reason for Disguise: Guna-Sādrishya </w:t>
      </w:r>
      <w:r>
        <w:rPr>
          <w:sz w:val="24"/>
        </w:rPr>
        <w:t>This similarity of Gunas creates the possibility of confusion.</w:t>
      </w:r>
      <w:r>
        <w:rPr>
          <w:spacing w:val="-15"/>
          <w:sz w:val="24"/>
        </w:rPr>
        <w:t> </w:t>
      </w:r>
      <w:r>
        <w:rPr>
          <w:sz w:val="24"/>
        </w:rPr>
        <w:t>And</w:t>
      </w:r>
      <w:r>
        <w:rPr>
          <w:spacing w:val="-7"/>
          <w:sz w:val="24"/>
        </w:rPr>
        <w:t> </w:t>
      </w:r>
      <w:r>
        <w:rPr>
          <w:sz w:val="24"/>
        </w:rPr>
        <w:t>here</w:t>
      </w:r>
      <w:r>
        <w:rPr>
          <w:spacing w:val="-5"/>
          <w:sz w:val="24"/>
        </w:rPr>
        <w:t> </w:t>
      </w:r>
      <w:r>
        <w:rPr>
          <w:sz w:val="24"/>
        </w:rPr>
        <w:t>lies</w:t>
      </w:r>
      <w:r>
        <w:rPr>
          <w:spacing w:val="-4"/>
          <w:sz w:val="24"/>
        </w:rPr>
        <w:t> </w:t>
      </w:r>
      <w:r>
        <w:rPr>
          <w:sz w:val="24"/>
        </w:rPr>
        <w:t>the</w:t>
      </w:r>
      <w:r>
        <w:rPr>
          <w:spacing w:val="-15"/>
          <w:sz w:val="24"/>
        </w:rPr>
        <w:t> </w:t>
      </w:r>
      <w:r>
        <w:rPr>
          <w:sz w:val="24"/>
        </w:rPr>
        <w:t>Ayurvedic</w:t>
      </w:r>
      <w:r>
        <w:rPr>
          <w:spacing w:val="-5"/>
          <w:sz w:val="24"/>
        </w:rPr>
        <w:t> </w:t>
      </w:r>
      <w:r>
        <w:rPr>
          <w:sz w:val="24"/>
        </w:rPr>
        <w:t>genius</w:t>
      </w:r>
      <w:r>
        <w:rPr>
          <w:spacing w:val="-4"/>
          <w:sz w:val="24"/>
        </w:rPr>
        <w:t> </w:t>
      </w:r>
      <w:r>
        <w:rPr>
          <w:sz w:val="24"/>
        </w:rPr>
        <w:t>—</w:t>
      </w:r>
      <w:r>
        <w:rPr>
          <w:spacing w:val="-4"/>
          <w:sz w:val="24"/>
        </w:rPr>
        <w:t> </w:t>
      </w:r>
      <w:r>
        <w:rPr>
          <w:sz w:val="24"/>
        </w:rPr>
        <w:t>not</w:t>
      </w:r>
      <w:r>
        <w:rPr>
          <w:spacing w:val="-4"/>
          <w:sz w:val="24"/>
        </w:rPr>
        <w:t> </w:t>
      </w:r>
      <w:r>
        <w:rPr>
          <w:sz w:val="24"/>
        </w:rPr>
        <w:t>everything</w:t>
      </w:r>
      <w:r>
        <w:rPr>
          <w:spacing w:val="-4"/>
          <w:sz w:val="24"/>
        </w:rPr>
        <w:t> </w:t>
      </w:r>
      <w:r>
        <w:rPr>
          <w:sz w:val="24"/>
        </w:rPr>
        <w:t>with</w:t>
      </w:r>
      <w:r>
        <w:rPr>
          <w:spacing w:val="-4"/>
          <w:sz w:val="24"/>
        </w:rPr>
        <w:t> </w:t>
      </w:r>
      <w:r>
        <w:rPr>
          <w:sz w:val="24"/>
        </w:rPr>
        <w:t>similar</w:t>
      </w:r>
      <w:r>
        <w:rPr>
          <w:spacing w:val="-4"/>
          <w:sz w:val="24"/>
        </w:rPr>
        <w:t> </w:t>
      </w:r>
      <w:r>
        <w:rPr>
          <w:sz w:val="24"/>
        </w:rPr>
        <w:t>qualities</w:t>
      </w:r>
      <w:r>
        <w:rPr>
          <w:spacing w:val="-4"/>
          <w:sz w:val="24"/>
        </w:rPr>
        <w:t> </w:t>
      </w:r>
      <w:r>
        <w:rPr>
          <w:sz w:val="24"/>
        </w:rPr>
        <w:t>is</w:t>
      </w:r>
      <w:r>
        <w:rPr>
          <w:spacing w:val="-4"/>
          <w:sz w:val="24"/>
        </w:rPr>
        <w:t> </w:t>
      </w:r>
      <w:r>
        <w:rPr>
          <w:sz w:val="24"/>
        </w:rPr>
        <w:t>of</w:t>
      </w:r>
      <w:r>
        <w:rPr>
          <w:spacing w:val="-4"/>
          <w:sz w:val="24"/>
        </w:rPr>
        <w:t> </w:t>
      </w:r>
      <w:r>
        <w:rPr>
          <w:sz w:val="24"/>
        </w:rPr>
        <w:t>similar </w:t>
      </w:r>
      <w:r>
        <w:rPr>
          <w:spacing w:val="-2"/>
          <w:sz w:val="24"/>
        </w:rPr>
        <w:t>nature.</w:t>
      </w:r>
    </w:p>
    <w:p>
      <w:pPr>
        <w:pStyle w:val="BodyText"/>
        <w:spacing w:line="242" w:lineRule="auto"/>
      </w:pPr>
      <w:r>
        <w:rPr/>
        <w:t>Ama is a byproduct of dysfunction. Ojas is the essence of perfect function. It is like the difference between</w:t>
      </w:r>
      <w:r>
        <w:rPr>
          <w:spacing w:val="-3"/>
        </w:rPr>
        <w:t> </w:t>
      </w:r>
      <w:r>
        <w:rPr/>
        <w:t>raw</w:t>
      </w:r>
      <w:r>
        <w:rPr>
          <w:spacing w:val="-3"/>
        </w:rPr>
        <w:t> </w:t>
      </w:r>
      <w:r>
        <w:rPr/>
        <w:t>clay</w:t>
      </w:r>
      <w:r>
        <w:rPr>
          <w:spacing w:val="-3"/>
        </w:rPr>
        <w:t> </w:t>
      </w:r>
      <w:r>
        <w:rPr/>
        <w:t>and</w:t>
      </w:r>
      <w:r>
        <w:rPr>
          <w:spacing w:val="-3"/>
        </w:rPr>
        <w:t> </w:t>
      </w:r>
      <w:r>
        <w:rPr/>
        <w:t>refined</w:t>
      </w:r>
      <w:r>
        <w:rPr>
          <w:spacing w:val="-3"/>
        </w:rPr>
        <w:t> </w:t>
      </w:r>
      <w:r>
        <w:rPr/>
        <w:t>sculpture</w:t>
      </w:r>
      <w:r>
        <w:rPr>
          <w:spacing w:val="-4"/>
        </w:rPr>
        <w:t> </w:t>
      </w:r>
      <w:r>
        <w:rPr/>
        <w:t>—</w:t>
      </w:r>
      <w:r>
        <w:rPr>
          <w:spacing w:val="-3"/>
        </w:rPr>
        <w:t> </w:t>
      </w:r>
      <w:r>
        <w:rPr/>
        <w:t>both</w:t>
      </w:r>
      <w:r>
        <w:rPr>
          <w:spacing w:val="-3"/>
        </w:rPr>
        <w:t> </w:t>
      </w:r>
      <w:r>
        <w:rPr/>
        <w:t>are</w:t>
      </w:r>
      <w:r>
        <w:rPr>
          <w:spacing w:val="-4"/>
        </w:rPr>
        <w:t> </w:t>
      </w:r>
      <w:r>
        <w:rPr/>
        <w:t>heavy</w:t>
      </w:r>
      <w:r>
        <w:rPr>
          <w:spacing w:val="-3"/>
        </w:rPr>
        <w:t> </w:t>
      </w:r>
      <w:r>
        <w:rPr/>
        <w:t>and</w:t>
      </w:r>
      <w:r>
        <w:rPr>
          <w:spacing w:val="-3"/>
        </w:rPr>
        <w:t> </w:t>
      </w:r>
      <w:r>
        <w:rPr/>
        <w:t>moist,</w:t>
      </w:r>
      <w:r>
        <w:rPr>
          <w:spacing w:val="-3"/>
        </w:rPr>
        <w:t> </w:t>
      </w:r>
      <w:r>
        <w:rPr/>
        <w:t>but</w:t>
      </w:r>
      <w:r>
        <w:rPr>
          <w:spacing w:val="-3"/>
        </w:rPr>
        <w:t> </w:t>
      </w:r>
      <w:r>
        <w:rPr/>
        <w:t>one</w:t>
      </w:r>
      <w:r>
        <w:rPr>
          <w:spacing w:val="-4"/>
        </w:rPr>
        <w:t> </w:t>
      </w:r>
      <w:r>
        <w:rPr/>
        <w:t>is</w:t>
      </w:r>
      <w:r>
        <w:rPr>
          <w:spacing w:val="-3"/>
        </w:rPr>
        <w:t> </w:t>
      </w:r>
      <w:r>
        <w:rPr/>
        <w:t>undifferentiated,</w:t>
      </w:r>
      <w:r>
        <w:rPr>
          <w:spacing w:val="-3"/>
        </w:rPr>
        <w:t> </w:t>
      </w:r>
      <w:r>
        <w:rPr/>
        <w:t>the other is divine.</w:t>
      </w:r>
    </w:p>
    <w:p>
      <w:pPr>
        <w:spacing w:line="242" w:lineRule="auto" w:before="243"/>
        <w:ind w:left="141" w:right="0" w:firstLine="0"/>
        <w:jc w:val="left"/>
        <w:rPr>
          <w:sz w:val="24"/>
        </w:rPr>
      </w:pPr>
      <w:r>
        <w:rPr>
          <w:b/>
          <w:sz w:val="24"/>
        </w:rPr>
        <w:t>The</w:t>
      </w:r>
      <w:r>
        <w:rPr>
          <w:b/>
          <w:spacing w:val="-6"/>
          <w:sz w:val="24"/>
        </w:rPr>
        <w:t> </w:t>
      </w:r>
      <w:r>
        <w:rPr>
          <w:b/>
          <w:sz w:val="24"/>
        </w:rPr>
        <w:t>Role</w:t>
      </w:r>
      <w:r>
        <w:rPr>
          <w:b/>
          <w:spacing w:val="-4"/>
          <w:sz w:val="24"/>
        </w:rPr>
        <w:t> </w:t>
      </w:r>
      <w:r>
        <w:rPr>
          <w:b/>
          <w:sz w:val="24"/>
        </w:rPr>
        <w:t>of</w:t>
      </w:r>
      <w:r>
        <w:rPr>
          <w:b/>
          <w:spacing w:val="-15"/>
          <w:sz w:val="24"/>
        </w:rPr>
        <w:t> </w:t>
      </w:r>
      <w:r>
        <w:rPr>
          <w:b/>
          <w:sz w:val="24"/>
        </w:rPr>
        <w:t>Agni:</w:t>
      </w:r>
      <w:r>
        <w:rPr>
          <w:b/>
          <w:spacing w:val="-3"/>
          <w:sz w:val="24"/>
        </w:rPr>
        <w:t> </w:t>
      </w:r>
      <w:r>
        <w:rPr>
          <w:b/>
          <w:sz w:val="24"/>
        </w:rPr>
        <w:t>More</w:t>
      </w:r>
      <w:r>
        <w:rPr>
          <w:b/>
          <w:spacing w:val="-8"/>
          <w:sz w:val="24"/>
        </w:rPr>
        <w:t> </w:t>
      </w:r>
      <w:r>
        <w:rPr>
          <w:b/>
          <w:sz w:val="24"/>
        </w:rPr>
        <w:t>Than</w:t>
      </w:r>
      <w:r>
        <w:rPr>
          <w:b/>
          <w:spacing w:val="-3"/>
          <w:sz w:val="24"/>
        </w:rPr>
        <w:t> </w:t>
      </w:r>
      <w:r>
        <w:rPr>
          <w:b/>
          <w:sz w:val="24"/>
        </w:rPr>
        <w:t>Fire,</w:t>
      </w:r>
      <w:r>
        <w:rPr>
          <w:b/>
          <w:spacing w:val="-3"/>
          <w:sz w:val="24"/>
        </w:rPr>
        <w:t> </w:t>
      </w:r>
      <w:r>
        <w:rPr>
          <w:b/>
          <w:sz w:val="24"/>
        </w:rPr>
        <w:t>It</w:t>
      </w:r>
      <w:r>
        <w:rPr>
          <w:b/>
          <w:spacing w:val="-3"/>
          <w:sz w:val="24"/>
        </w:rPr>
        <w:t> </w:t>
      </w:r>
      <w:r>
        <w:rPr>
          <w:b/>
          <w:sz w:val="24"/>
        </w:rPr>
        <w:t>Is</w:t>
      </w:r>
      <w:r>
        <w:rPr>
          <w:b/>
          <w:spacing w:val="-3"/>
          <w:sz w:val="24"/>
        </w:rPr>
        <w:t> </w:t>
      </w:r>
      <w:r>
        <w:rPr>
          <w:b/>
          <w:sz w:val="24"/>
        </w:rPr>
        <w:t>Discrimination</w:t>
      </w:r>
      <w:r>
        <w:rPr>
          <w:b/>
          <w:spacing w:val="-15"/>
          <w:sz w:val="24"/>
        </w:rPr>
        <w:t> </w:t>
      </w:r>
      <w:r>
        <w:rPr>
          <w:sz w:val="24"/>
        </w:rPr>
        <w:t>Agni’s</w:t>
      </w:r>
      <w:r>
        <w:rPr>
          <w:spacing w:val="-3"/>
          <w:sz w:val="24"/>
        </w:rPr>
        <w:t> </w:t>
      </w:r>
      <w:r>
        <w:rPr>
          <w:sz w:val="24"/>
        </w:rPr>
        <w:t>core</w:t>
      </w:r>
      <w:r>
        <w:rPr>
          <w:spacing w:val="-4"/>
          <w:sz w:val="24"/>
        </w:rPr>
        <w:t> </w:t>
      </w:r>
      <w:r>
        <w:rPr>
          <w:sz w:val="24"/>
        </w:rPr>
        <w:t>quality</w:t>
      </w:r>
      <w:r>
        <w:rPr>
          <w:spacing w:val="-3"/>
          <w:sz w:val="24"/>
        </w:rPr>
        <w:t> </w:t>
      </w:r>
      <w:r>
        <w:rPr>
          <w:sz w:val="24"/>
        </w:rPr>
        <w:t>is</w:t>
      </w:r>
      <w:r>
        <w:rPr>
          <w:spacing w:val="-3"/>
          <w:sz w:val="24"/>
        </w:rPr>
        <w:t> </w:t>
      </w:r>
      <w:r>
        <w:rPr>
          <w:sz w:val="24"/>
        </w:rPr>
        <w:t>not</w:t>
      </w:r>
      <w:r>
        <w:rPr>
          <w:spacing w:val="-3"/>
          <w:sz w:val="24"/>
        </w:rPr>
        <w:t> </w:t>
      </w:r>
      <w:r>
        <w:rPr>
          <w:sz w:val="24"/>
        </w:rPr>
        <w:t>just</w:t>
      </w:r>
      <w:r>
        <w:rPr>
          <w:spacing w:val="-3"/>
          <w:sz w:val="24"/>
        </w:rPr>
        <w:t> </w:t>
      </w:r>
      <w:r>
        <w:rPr>
          <w:sz w:val="24"/>
        </w:rPr>
        <w:t>heat.</w:t>
      </w:r>
      <w:r>
        <w:rPr>
          <w:spacing w:val="-3"/>
          <w:sz w:val="24"/>
        </w:rPr>
        <w:t> </w:t>
      </w:r>
      <w:r>
        <w:rPr>
          <w:sz w:val="24"/>
        </w:rPr>
        <w:t>It</w:t>
      </w:r>
      <w:r>
        <w:rPr>
          <w:spacing w:val="-3"/>
          <w:sz w:val="24"/>
        </w:rPr>
        <w:t> </w:t>
      </w:r>
      <w:r>
        <w:rPr>
          <w:sz w:val="24"/>
        </w:rPr>
        <w:t>is </w:t>
      </w:r>
      <w:r>
        <w:rPr>
          <w:i/>
          <w:sz w:val="24"/>
        </w:rPr>
        <w:t>Viveka </w:t>
      </w:r>
      <w:r>
        <w:rPr>
          <w:sz w:val="24"/>
        </w:rPr>
        <w:t>— the ability to know.</w:t>
      </w:r>
      <w:r>
        <w:rPr>
          <w:spacing w:val="-10"/>
          <w:sz w:val="24"/>
        </w:rPr>
        <w:t> </w:t>
      </w:r>
      <w:r>
        <w:rPr>
          <w:sz w:val="24"/>
        </w:rPr>
        <w:t>Agni knows what to digest and what to protect. Just as a wise king punishes the criminal but protects the minister,</w:t>
      </w:r>
      <w:r>
        <w:rPr>
          <w:spacing w:val="-5"/>
          <w:sz w:val="24"/>
        </w:rPr>
        <w:t> </w:t>
      </w:r>
      <w:r>
        <w:rPr>
          <w:sz w:val="24"/>
        </w:rPr>
        <w:t>Agni burns</w:t>
      </w:r>
      <w:r>
        <w:rPr>
          <w:spacing w:val="-5"/>
          <w:sz w:val="24"/>
        </w:rPr>
        <w:t> </w:t>
      </w:r>
      <w:r>
        <w:rPr>
          <w:sz w:val="24"/>
        </w:rPr>
        <w:t>Ama but nourishes Ojas.</w:t>
      </w:r>
    </w:p>
    <w:p>
      <w:pPr>
        <w:pStyle w:val="BodyText"/>
        <w:spacing w:line="242" w:lineRule="auto"/>
        <w:ind w:right="262"/>
      </w:pPr>
      <w:r>
        <w:rPr/>
        <w:t>Agni does not destroy Ojas because its instinct is not blind combustion — it is intelligent transformation.</w:t>
      </w:r>
      <w:r>
        <w:rPr>
          <w:spacing w:val="-10"/>
        </w:rPr>
        <w:t> </w:t>
      </w:r>
      <w:r>
        <w:rPr/>
        <w:t>This</w:t>
      </w:r>
      <w:r>
        <w:rPr>
          <w:spacing w:val="-3"/>
        </w:rPr>
        <w:t> </w:t>
      </w:r>
      <w:r>
        <w:rPr/>
        <w:t>is</w:t>
      </w:r>
      <w:r>
        <w:rPr>
          <w:spacing w:val="-3"/>
        </w:rPr>
        <w:t> </w:t>
      </w:r>
      <w:r>
        <w:rPr/>
        <w:t>why</w:t>
      </w:r>
      <w:r>
        <w:rPr>
          <w:spacing w:val="-8"/>
        </w:rPr>
        <w:t> </w:t>
      </w:r>
      <w:r>
        <w:rPr/>
        <w:t>Tikshna</w:t>
      </w:r>
      <w:r>
        <w:rPr>
          <w:spacing w:val="-15"/>
        </w:rPr>
        <w:t> </w:t>
      </w:r>
      <w:r>
        <w:rPr/>
        <w:t>Agni</w:t>
      </w:r>
      <w:r>
        <w:rPr>
          <w:spacing w:val="-3"/>
        </w:rPr>
        <w:t> </w:t>
      </w:r>
      <w:r>
        <w:rPr/>
        <w:t>when</w:t>
      </w:r>
      <w:r>
        <w:rPr>
          <w:spacing w:val="-3"/>
        </w:rPr>
        <w:t> </w:t>
      </w:r>
      <w:r>
        <w:rPr/>
        <w:t>balanced</w:t>
      </w:r>
      <w:r>
        <w:rPr>
          <w:spacing w:val="-3"/>
        </w:rPr>
        <w:t> </w:t>
      </w:r>
      <w:r>
        <w:rPr/>
        <w:t>does</w:t>
      </w:r>
      <w:r>
        <w:rPr>
          <w:spacing w:val="-3"/>
        </w:rPr>
        <w:t> </w:t>
      </w:r>
      <w:r>
        <w:rPr/>
        <w:t>not</w:t>
      </w:r>
      <w:r>
        <w:rPr>
          <w:spacing w:val="-3"/>
        </w:rPr>
        <w:t> </w:t>
      </w:r>
      <w:r>
        <w:rPr/>
        <w:t>damage</w:t>
      </w:r>
      <w:r>
        <w:rPr>
          <w:spacing w:val="-4"/>
        </w:rPr>
        <w:t> </w:t>
      </w:r>
      <w:r>
        <w:rPr/>
        <w:t>Ojas.</w:t>
      </w:r>
      <w:r>
        <w:rPr>
          <w:spacing w:val="-3"/>
        </w:rPr>
        <w:t> </w:t>
      </w:r>
      <w:r>
        <w:rPr/>
        <w:t>But</w:t>
      </w:r>
      <w:r>
        <w:rPr>
          <w:spacing w:val="-3"/>
        </w:rPr>
        <w:t> </w:t>
      </w:r>
      <w:r>
        <w:rPr/>
        <w:t>when</w:t>
      </w:r>
      <w:r>
        <w:rPr>
          <w:spacing w:val="-15"/>
        </w:rPr>
        <w:t> </w:t>
      </w:r>
      <w:r>
        <w:rPr/>
        <w:t>Agni becomes Vikruta (Teekshnagni without Viveka), it may deplete even Ojas (as in exhaustion, burnouts, or chronic inflammation).</w:t>
      </w:r>
    </w:p>
    <w:p>
      <w:pPr>
        <w:spacing w:line="242" w:lineRule="auto" w:before="245"/>
        <w:ind w:left="141" w:right="139" w:firstLine="0"/>
        <w:jc w:val="left"/>
        <w:rPr>
          <w:sz w:val="24"/>
        </w:rPr>
      </w:pPr>
      <w:r>
        <w:rPr>
          <w:b/>
          <w:sz w:val="24"/>
        </w:rPr>
        <w:t>Agni</w:t>
      </w:r>
      <w:r>
        <w:rPr>
          <w:b/>
          <w:spacing w:val="-3"/>
          <w:sz w:val="24"/>
        </w:rPr>
        <w:t> </w:t>
      </w:r>
      <w:r>
        <w:rPr>
          <w:b/>
          <w:sz w:val="24"/>
        </w:rPr>
        <w:t>and</w:t>
      </w:r>
      <w:r>
        <w:rPr>
          <w:b/>
          <w:spacing w:val="-3"/>
          <w:sz w:val="24"/>
        </w:rPr>
        <w:t> </w:t>
      </w:r>
      <w:r>
        <w:rPr>
          <w:b/>
          <w:sz w:val="24"/>
        </w:rPr>
        <w:t>Ojas:</w:t>
      </w:r>
      <w:r>
        <w:rPr>
          <w:b/>
          <w:spacing w:val="-3"/>
          <w:sz w:val="24"/>
        </w:rPr>
        <w:t> </w:t>
      </w:r>
      <w:r>
        <w:rPr>
          <w:b/>
          <w:sz w:val="24"/>
        </w:rPr>
        <w:t>Not</w:t>
      </w:r>
      <w:r>
        <w:rPr>
          <w:b/>
          <w:spacing w:val="-3"/>
          <w:sz w:val="24"/>
        </w:rPr>
        <w:t> </w:t>
      </w:r>
      <w:r>
        <w:rPr>
          <w:b/>
          <w:sz w:val="24"/>
        </w:rPr>
        <w:t>Enemies,</w:t>
      </w:r>
      <w:r>
        <w:rPr>
          <w:b/>
          <w:spacing w:val="-3"/>
          <w:sz w:val="24"/>
        </w:rPr>
        <w:t> </w:t>
      </w:r>
      <w:r>
        <w:rPr>
          <w:b/>
          <w:sz w:val="24"/>
        </w:rPr>
        <w:t>but</w:t>
      </w:r>
      <w:r>
        <w:rPr>
          <w:b/>
          <w:spacing w:val="-3"/>
          <w:sz w:val="24"/>
        </w:rPr>
        <w:t> </w:t>
      </w:r>
      <w:r>
        <w:rPr>
          <w:b/>
          <w:sz w:val="24"/>
        </w:rPr>
        <w:t>Co-creators</w:t>
      </w:r>
      <w:r>
        <w:rPr>
          <w:b/>
          <w:spacing w:val="-4"/>
          <w:sz w:val="24"/>
        </w:rPr>
        <w:t> </w:t>
      </w:r>
      <w:r>
        <w:rPr>
          <w:sz w:val="24"/>
        </w:rPr>
        <w:t>Ojas</w:t>
      </w:r>
      <w:r>
        <w:rPr>
          <w:spacing w:val="-3"/>
          <w:sz w:val="24"/>
        </w:rPr>
        <w:t> </w:t>
      </w:r>
      <w:r>
        <w:rPr>
          <w:sz w:val="24"/>
        </w:rPr>
        <w:t>is</w:t>
      </w:r>
      <w:r>
        <w:rPr>
          <w:spacing w:val="-3"/>
          <w:sz w:val="24"/>
        </w:rPr>
        <w:t> </w:t>
      </w:r>
      <w:r>
        <w:rPr>
          <w:sz w:val="24"/>
        </w:rPr>
        <w:t>the</w:t>
      </w:r>
      <w:r>
        <w:rPr>
          <w:spacing w:val="-4"/>
          <w:sz w:val="24"/>
        </w:rPr>
        <w:t> </w:t>
      </w:r>
      <w:r>
        <w:rPr>
          <w:sz w:val="24"/>
        </w:rPr>
        <w:t>final</w:t>
      </w:r>
      <w:r>
        <w:rPr>
          <w:spacing w:val="-3"/>
          <w:sz w:val="24"/>
        </w:rPr>
        <w:t> </w:t>
      </w:r>
      <w:r>
        <w:rPr>
          <w:sz w:val="24"/>
        </w:rPr>
        <w:t>product</w:t>
      </w:r>
      <w:r>
        <w:rPr>
          <w:spacing w:val="-3"/>
          <w:sz w:val="24"/>
        </w:rPr>
        <w:t> </w:t>
      </w:r>
      <w:r>
        <w:rPr>
          <w:sz w:val="24"/>
        </w:rPr>
        <w:t>of</w:t>
      </w:r>
      <w:r>
        <w:rPr>
          <w:spacing w:val="-3"/>
          <w:sz w:val="24"/>
        </w:rPr>
        <w:t> </w:t>
      </w:r>
      <w:r>
        <w:rPr>
          <w:sz w:val="24"/>
        </w:rPr>
        <w:t>the</w:t>
      </w:r>
      <w:r>
        <w:rPr>
          <w:spacing w:val="-4"/>
          <w:sz w:val="24"/>
        </w:rPr>
        <w:t> </w:t>
      </w:r>
      <w:r>
        <w:rPr>
          <w:sz w:val="24"/>
        </w:rPr>
        <w:t>Dhatu</w:t>
      </w:r>
      <w:r>
        <w:rPr>
          <w:spacing w:val="-3"/>
          <w:sz w:val="24"/>
        </w:rPr>
        <w:t> </w:t>
      </w:r>
      <w:r>
        <w:rPr>
          <w:sz w:val="24"/>
        </w:rPr>
        <w:t>Paka</w:t>
      </w:r>
      <w:r>
        <w:rPr>
          <w:spacing w:val="-4"/>
          <w:sz w:val="24"/>
        </w:rPr>
        <w:t> </w:t>
      </w:r>
      <w:r>
        <w:rPr>
          <w:sz w:val="24"/>
        </w:rPr>
        <w:t>process. Agni is the artisan, the </w:t>
      </w:r>
      <w:r>
        <w:rPr>
          <w:i/>
          <w:sz w:val="24"/>
        </w:rPr>
        <w:t>karana </w:t>
      </w:r>
      <w:r>
        <w:rPr>
          <w:sz w:val="24"/>
        </w:rPr>
        <w:t>of this transformation. Without</w:t>
      </w:r>
      <w:r>
        <w:rPr>
          <w:spacing w:val="-8"/>
          <w:sz w:val="24"/>
        </w:rPr>
        <w:t> </w:t>
      </w:r>
      <w:r>
        <w:rPr>
          <w:sz w:val="24"/>
        </w:rPr>
        <w:t>Agni, no Dhatu can reach its </w:t>
      </w:r>
      <w:r>
        <w:rPr>
          <w:i/>
          <w:sz w:val="24"/>
        </w:rPr>
        <w:t>Sara</w:t>
      </w:r>
      <w:r>
        <w:rPr>
          <w:sz w:val="24"/>
        </w:rPr>
        <w:t>, and hence no Ojas can form.</w:t>
      </w:r>
    </w:p>
    <w:p>
      <w:pPr>
        <w:spacing w:before="244"/>
        <w:ind w:left="141" w:right="0" w:firstLine="0"/>
        <w:jc w:val="left"/>
        <w:rPr>
          <w:sz w:val="24"/>
        </w:rPr>
      </w:pPr>
      <w:r>
        <w:rPr>
          <w:sz w:val="24"/>
        </w:rPr>
        <w:t>So</w:t>
      </w:r>
      <w:r>
        <w:rPr>
          <w:spacing w:val="-4"/>
          <w:sz w:val="24"/>
        </w:rPr>
        <w:t> </w:t>
      </w:r>
      <w:r>
        <w:rPr>
          <w:sz w:val="24"/>
        </w:rPr>
        <w:t>despite</w:t>
      </w:r>
      <w:r>
        <w:rPr>
          <w:spacing w:val="-3"/>
          <w:sz w:val="24"/>
        </w:rPr>
        <w:t> </w:t>
      </w:r>
      <w:r>
        <w:rPr>
          <w:sz w:val="24"/>
        </w:rPr>
        <w:t>their</w:t>
      </w:r>
      <w:r>
        <w:rPr>
          <w:spacing w:val="-2"/>
          <w:sz w:val="24"/>
        </w:rPr>
        <w:t> </w:t>
      </w:r>
      <w:r>
        <w:rPr>
          <w:sz w:val="24"/>
        </w:rPr>
        <w:t>Guna-opposition,</w:t>
      </w:r>
      <w:r>
        <w:rPr>
          <w:spacing w:val="-1"/>
          <w:sz w:val="24"/>
        </w:rPr>
        <w:t> </w:t>
      </w:r>
      <w:r>
        <w:rPr>
          <w:sz w:val="24"/>
        </w:rPr>
        <w:t>they</w:t>
      </w:r>
      <w:r>
        <w:rPr>
          <w:spacing w:val="-2"/>
          <w:sz w:val="24"/>
        </w:rPr>
        <w:t> </w:t>
      </w:r>
      <w:r>
        <w:rPr>
          <w:sz w:val="24"/>
        </w:rPr>
        <w:t>are</w:t>
      </w:r>
      <w:r>
        <w:rPr>
          <w:spacing w:val="-3"/>
          <w:sz w:val="24"/>
        </w:rPr>
        <w:t> </w:t>
      </w:r>
      <w:r>
        <w:rPr>
          <w:sz w:val="24"/>
        </w:rPr>
        <w:t>in</w:t>
      </w:r>
      <w:r>
        <w:rPr>
          <w:spacing w:val="-1"/>
          <w:sz w:val="24"/>
        </w:rPr>
        <w:t> </w:t>
      </w:r>
      <w:r>
        <w:rPr>
          <w:sz w:val="24"/>
        </w:rPr>
        <w:t>a</w:t>
      </w:r>
      <w:r>
        <w:rPr>
          <w:spacing w:val="-2"/>
          <w:sz w:val="24"/>
        </w:rPr>
        <w:t> </w:t>
      </w:r>
      <w:r>
        <w:rPr>
          <w:i/>
          <w:sz w:val="24"/>
        </w:rPr>
        <w:t>Sambandha</w:t>
      </w:r>
      <w:r>
        <w:rPr>
          <w:i/>
          <w:spacing w:val="-2"/>
          <w:sz w:val="24"/>
        </w:rPr>
        <w:t> </w:t>
      </w:r>
      <w:r>
        <w:rPr>
          <w:sz w:val="24"/>
        </w:rPr>
        <w:t>of</w:t>
      </w:r>
      <w:r>
        <w:rPr>
          <w:spacing w:val="-1"/>
          <w:sz w:val="24"/>
        </w:rPr>
        <w:t> </w:t>
      </w:r>
      <w:r>
        <w:rPr>
          <w:i/>
          <w:sz w:val="24"/>
        </w:rPr>
        <w:t>Karya-</w:t>
      </w:r>
      <w:r>
        <w:rPr>
          <w:i/>
          <w:spacing w:val="-2"/>
          <w:sz w:val="24"/>
        </w:rPr>
        <w:t>Karana</w:t>
      </w:r>
      <w:r>
        <w:rPr>
          <w:spacing w:val="-2"/>
          <w:sz w:val="24"/>
        </w:rPr>
        <w:t>:</w:t>
      </w:r>
    </w:p>
    <w:p>
      <w:pPr>
        <w:pStyle w:val="ListParagraph"/>
        <w:numPr>
          <w:ilvl w:val="1"/>
          <w:numId w:val="43"/>
        </w:numPr>
        <w:tabs>
          <w:tab w:pos="861" w:val="left" w:leader="none"/>
        </w:tabs>
        <w:spacing w:line="240" w:lineRule="auto" w:before="244" w:after="0"/>
        <w:ind w:left="861" w:right="0" w:hanging="500"/>
        <w:jc w:val="left"/>
        <w:rPr>
          <w:sz w:val="24"/>
        </w:rPr>
      </w:pPr>
      <w:r>
        <w:rPr>
          <w:sz w:val="24"/>
        </w:rPr>
        <w:t>Agni is the</w:t>
      </w:r>
      <w:r>
        <w:rPr>
          <w:spacing w:val="-1"/>
          <w:sz w:val="24"/>
        </w:rPr>
        <w:t> </w:t>
      </w:r>
      <w:r>
        <w:rPr>
          <w:spacing w:val="-2"/>
          <w:sz w:val="24"/>
        </w:rPr>
        <w:t>process.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Ojas</w:t>
      </w:r>
      <w:r>
        <w:rPr>
          <w:spacing w:val="-1"/>
          <w:sz w:val="24"/>
        </w:rPr>
        <w:t> </w:t>
      </w:r>
      <w:r>
        <w:rPr>
          <w:sz w:val="24"/>
        </w:rPr>
        <w:t>is</w:t>
      </w:r>
      <w:r>
        <w:rPr>
          <w:spacing w:val="-1"/>
          <w:sz w:val="24"/>
        </w:rPr>
        <w:t> </w:t>
      </w:r>
      <w:r>
        <w:rPr>
          <w:sz w:val="24"/>
        </w:rPr>
        <w:t>the</w:t>
      </w:r>
      <w:r>
        <w:rPr>
          <w:spacing w:val="-1"/>
          <w:sz w:val="24"/>
        </w:rPr>
        <w:t> </w:t>
      </w:r>
      <w:r>
        <w:rPr>
          <w:sz w:val="24"/>
        </w:rPr>
        <w:t>perfection</w:t>
      </w:r>
      <w:r>
        <w:rPr>
          <w:spacing w:val="-1"/>
          <w:sz w:val="24"/>
        </w:rPr>
        <w:t> </w:t>
      </w:r>
      <w:r>
        <w:rPr>
          <w:sz w:val="24"/>
        </w:rPr>
        <w:t>of</w:t>
      </w:r>
      <w:r>
        <w:rPr>
          <w:spacing w:val="-1"/>
          <w:sz w:val="24"/>
        </w:rPr>
        <w:t> </w:t>
      </w:r>
      <w:r>
        <w:rPr>
          <w:sz w:val="24"/>
        </w:rPr>
        <w:t>the</w:t>
      </w:r>
      <w:r>
        <w:rPr>
          <w:spacing w:val="-1"/>
          <w:sz w:val="24"/>
        </w:rPr>
        <w:t> </w:t>
      </w:r>
      <w:r>
        <w:rPr>
          <w:spacing w:val="-2"/>
          <w:sz w:val="24"/>
        </w:rPr>
        <w:t>process.</w:t>
      </w:r>
    </w:p>
    <w:p>
      <w:pPr>
        <w:pStyle w:val="BodyText"/>
      </w:pPr>
      <w:r>
        <w:rPr/>
        <w:t>The</w:t>
      </w:r>
      <w:r>
        <w:rPr>
          <w:spacing w:val="-7"/>
        </w:rPr>
        <w:t> </w:t>
      </w:r>
      <w:r>
        <w:rPr/>
        <w:t>quality</w:t>
      </w:r>
      <w:r>
        <w:rPr>
          <w:spacing w:val="-2"/>
        </w:rPr>
        <w:t> </w:t>
      </w:r>
      <w:r>
        <w:rPr/>
        <w:t>of</w:t>
      </w:r>
      <w:r>
        <w:rPr>
          <w:spacing w:val="-15"/>
        </w:rPr>
        <w:t> </w:t>
      </w:r>
      <w:r>
        <w:rPr/>
        <w:t>Agni’s</w:t>
      </w:r>
      <w:r>
        <w:rPr>
          <w:spacing w:val="-2"/>
        </w:rPr>
        <w:t> </w:t>
      </w:r>
      <w:r>
        <w:rPr/>
        <w:t>perception—its</w:t>
      </w:r>
      <w:r>
        <w:rPr>
          <w:spacing w:val="-2"/>
        </w:rPr>
        <w:t> </w:t>
      </w:r>
      <w:r>
        <w:rPr/>
        <w:t>ability</w:t>
      </w:r>
      <w:r>
        <w:rPr>
          <w:spacing w:val="-2"/>
        </w:rPr>
        <w:t> </w:t>
      </w:r>
      <w:r>
        <w:rPr/>
        <w:t>to</w:t>
      </w:r>
      <w:r>
        <w:rPr>
          <w:spacing w:val="-2"/>
        </w:rPr>
        <w:t> </w:t>
      </w:r>
      <w:r>
        <w:rPr/>
        <w:t>discern</w:t>
      </w:r>
      <w:r>
        <w:rPr>
          <w:spacing w:val="-15"/>
        </w:rPr>
        <w:t> </w:t>
      </w:r>
      <w:r>
        <w:rPr/>
        <w:t>Ama</w:t>
      </w:r>
      <w:r>
        <w:rPr>
          <w:spacing w:val="-3"/>
        </w:rPr>
        <w:t> </w:t>
      </w:r>
      <w:r>
        <w:rPr/>
        <w:t>from</w:t>
      </w:r>
      <w:r>
        <w:rPr>
          <w:spacing w:val="-2"/>
        </w:rPr>
        <w:t> </w:t>
      </w:r>
      <w:r>
        <w:rPr/>
        <w:t>Ojas—is</w:t>
      </w:r>
      <w:r>
        <w:rPr>
          <w:spacing w:val="-2"/>
        </w:rPr>
        <w:t> </w:t>
      </w:r>
      <w:r>
        <w:rPr/>
        <w:t>what</w:t>
      </w:r>
      <w:r>
        <w:rPr>
          <w:spacing w:val="-2"/>
        </w:rPr>
        <w:t> </w:t>
      </w:r>
      <w:r>
        <w:rPr/>
        <w:t>maintains</w:t>
      </w:r>
      <w:r>
        <w:rPr>
          <w:spacing w:val="-2"/>
        </w:rPr>
        <w:t> balance.</w:t>
      </w:r>
    </w:p>
    <w:p>
      <w:pPr>
        <w:pStyle w:val="BodyText"/>
        <w:spacing w:after="0"/>
        <w:sectPr>
          <w:pgSz w:w="11910" w:h="16840"/>
          <w:pgMar w:top="1080" w:bottom="280" w:left="992" w:right="992"/>
        </w:sectPr>
      </w:pPr>
    </w:p>
    <w:p>
      <w:pPr>
        <w:spacing w:before="32"/>
        <w:ind w:left="141" w:right="0" w:firstLine="0"/>
        <w:jc w:val="left"/>
        <w:rPr>
          <w:sz w:val="24"/>
        </w:rPr>
      </w:pPr>
      <w:r>
        <w:rPr>
          <w:b/>
          <w:sz w:val="24"/>
        </w:rPr>
        <w:t>Scientific</w:t>
      </w:r>
      <w:r>
        <w:rPr>
          <w:b/>
          <w:spacing w:val="-6"/>
          <w:sz w:val="24"/>
        </w:rPr>
        <w:t> </w:t>
      </w:r>
      <w:r>
        <w:rPr>
          <w:b/>
          <w:sz w:val="24"/>
        </w:rPr>
        <w:t>Correlation:</w:t>
      </w:r>
      <w:r>
        <w:rPr>
          <w:b/>
          <w:spacing w:val="-5"/>
          <w:sz w:val="24"/>
        </w:rPr>
        <w:t> </w:t>
      </w:r>
      <w:r>
        <w:rPr>
          <w:sz w:val="24"/>
        </w:rPr>
        <w:t>From</w:t>
      </w:r>
      <w:r>
        <w:rPr>
          <w:spacing w:val="-5"/>
          <w:sz w:val="24"/>
        </w:rPr>
        <w:t> </w:t>
      </w:r>
      <w:r>
        <w:rPr>
          <w:sz w:val="24"/>
        </w:rPr>
        <w:t>a</w:t>
      </w:r>
      <w:r>
        <w:rPr>
          <w:spacing w:val="-6"/>
          <w:sz w:val="24"/>
        </w:rPr>
        <w:t> </w:t>
      </w:r>
      <w:r>
        <w:rPr>
          <w:sz w:val="24"/>
        </w:rPr>
        <w:t>modern</w:t>
      </w:r>
      <w:r>
        <w:rPr>
          <w:spacing w:val="-4"/>
          <w:sz w:val="24"/>
        </w:rPr>
        <w:t> </w:t>
      </w:r>
      <w:r>
        <w:rPr>
          <w:sz w:val="24"/>
        </w:rPr>
        <w:t>immunological</w:t>
      </w:r>
      <w:r>
        <w:rPr>
          <w:spacing w:val="-5"/>
          <w:sz w:val="24"/>
        </w:rPr>
        <w:t> </w:t>
      </w:r>
      <w:r>
        <w:rPr>
          <w:spacing w:val="-2"/>
          <w:sz w:val="24"/>
        </w:rPr>
        <w:t>lens:</w:t>
      </w:r>
    </w:p>
    <w:p>
      <w:pPr>
        <w:pStyle w:val="ListParagraph"/>
        <w:numPr>
          <w:ilvl w:val="1"/>
          <w:numId w:val="43"/>
        </w:numPr>
        <w:tabs>
          <w:tab w:pos="861" w:val="left" w:leader="none"/>
        </w:tabs>
        <w:spacing w:line="242" w:lineRule="auto" w:before="244" w:after="0"/>
        <w:ind w:left="861" w:right="399" w:hanging="500"/>
        <w:jc w:val="left"/>
        <w:rPr>
          <w:sz w:val="24"/>
        </w:rPr>
      </w:pPr>
      <w:r>
        <w:rPr>
          <w:sz w:val="24"/>
        </w:rPr>
        <w:t>Ama</w:t>
      </w:r>
      <w:r>
        <w:rPr>
          <w:spacing w:val="-4"/>
          <w:sz w:val="24"/>
        </w:rPr>
        <w:t> </w:t>
      </w:r>
      <w:r>
        <w:rPr>
          <w:sz w:val="24"/>
        </w:rPr>
        <w:t>resembles</w:t>
      </w:r>
      <w:r>
        <w:rPr>
          <w:spacing w:val="-3"/>
          <w:sz w:val="24"/>
        </w:rPr>
        <w:t> </w:t>
      </w:r>
      <w:r>
        <w:rPr>
          <w:sz w:val="24"/>
        </w:rPr>
        <w:t>molecular</w:t>
      </w:r>
      <w:r>
        <w:rPr>
          <w:spacing w:val="-3"/>
          <w:sz w:val="24"/>
        </w:rPr>
        <w:t> </w:t>
      </w:r>
      <w:r>
        <w:rPr>
          <w:sz w:val="24"/>
        </w:rPr>
        <w:t>mimics</w:t>
      </w:r>
      <w:r>
        <w:rPr>
          <w:spacing w:val="-3"/>
          <w:sz w:val="24"/>
        </w:rPr>
        <w:t> </w:t>
      </w:r>
      <w:r>
        <w:rPr>
          <w:sz w:val="24"/>
        </w:rPr>
        <w:t>—</w:t>
      </w:r>
      <w:r>
        <w:rPr>
          <w:spacing w:val="-3"/>
          <w:sz w:val="24"/>
        </w:rPr>
        <w:t> </w:t>
      </w:r>
      <w:r>
        <w:rPr>
          <w:sz w:val="24"/>
        </w:rPr>
        <w:t>undigested</w:t>
      </w:r>
      <w:r>
        <w:rPr>
          <w:spacing w:val="-3"/>
          <w:sz w:val="24"/>
        </w:rPr>
        <w:t> </w:t>
      </w:r>
      <w:r>
        <w:rPr>
          <w:sz w:val="24"/>
        </w:rPr>
        <w:t>proteins,</w:t>
      </w:r>
      <w:r>
        <w:rPr>
          <w:spacing w:val="-3"/>
          <w:sz w:val="24"/>
        </w:rPr>
        <w:t> </w:t>
      </w:r>
      <w:r>
        <w:rPr>
          <w:sz w:val="24"/>
        </w:rPr>
        <w:t>LPS</w:t>
      </w:r>
      <w:r>
        <w:rPr>
          <w:spacing w:val="-3"/>
          <w:sz w:val="24"/>
        </w:rPr>
        <w:t> </w:t>
      </w:r>
      <w:r>
        <w:rPr>
          <w:sz w:val="24"/>
        </w:rPr>
        <w:t>toxins,</w:t>
      </w:r>
      <w:r>
        <w:rPr>
          <w:spacing w:val="-3"/>
          <w:sz w:val="24"/>
        </w:rPr>
        <w:t> </w:t>
      </w:r>
      <w:r>
        <w:rPr>
          <w:sz w:val="24"/>
        </w:rPr>
        <w:t>etc.,</w:t>
      </w:r>
      <w:r>
        <w:rPr>
          <w:spacing w:val="-3"/>
          <w:sz w:val="24"/>
        </w:rPr>
        <w:t> </w:t>
      </w:r>
      <w:r>
        <w:rPr>
          <w:sz w:val="24"/>
        </w:rPr>
        <w:t>which</w:t>
      </w:r>
      <w:r>
        <w:rPr>
          <w:spacing w:val="-3"/>
          <w:sz w:val="24"/>
        </w:rPr>
        <w:t> </w:t>
      </w:r>
      <w:r>
        <w:rPr>
          <w:sz w:val="24"/>
        </w:rPr>
        <w:t>confuse immune recognition.</w:t>
      </w:r>
    </w:p>
    <w:p>
      <w:pPr>
        <w:pStyle w:val="ListParagraph"/>
        <w:numPr>
          <w:ilvl w:val="1"/>
          <w:numId w:val="43"/>
        </w:numPr>
        <w:tabs>
          <w:tab w:pos="861" w:val="left" w:leader="none"/>
        </w:tabs>
        <w:spacing w:line="451" w:lineRule="auto" w:before="242" w:after="0"/>
        <w:ind w:left="141" w:right="1919" w:firstLine="220"/>
        <w:jc w:val="left"/>
        <w:rPr>
          <w:sz w:val="24"/>
        </w:rPr>
      </w:pPr>
      <w:r>
        <w:rPr>
          <w:sz w:val="24"/>
        </w:rPr>
        <w:t>Ojas</w:t>
      </w:r>
      <w:r>
        <w:rPr>
          <w:spacing w:val="-4"/>
          <w:sz w:val="24"/>
        </w:rPr>
        <w:t> </w:t>
      </w:r>
      <w:r>
        <w:rPr>
          <w:sz w:val="24"/>
        </w:rPr>
        <w:t>parallels</w:t>
      </w:r>
      <w:r>
        <w:rPr>
          <w:spacing w:val="-4"/>
          <w:sz w:val="24"/>
        </w:rPr>
        <w:t> </w:t>
      </w:r>
      <w:r>
        <w:rPr>
          <w:sz w:val="24"/>
        </w:rPr>
        <w:t>homeostasis,</w:t>
      </w:r>
      <w:r>
        <w:rPr>
          <w:spacing w:val="-4"/>
          <w:sz w:val="24"/>
        </w:rPr>
        <w:t> </w:t>
      </w:r>
      <w:r>
        <w:rPr>
          <w:sz w:val="24"/>
        </w:rPr>
        <w:t>immune</w:t>
      </w:r>
      <w:r>
        <w:rPr>
          <w:spacing w:val="-5"/>
          <w:sz w:val="24"/>
        </w:rPr>
        <w:t> </w:t>
      </w:r>
      <w:r>
        <w:rPr>
          <w:sz w:val="24"/>
        </w:rPr>
        <w:t>tolerance,</w:t>
      </w:r>
      <w:r>
        <w:rPr>
          <w:spacing w:val="-4"/>
          <w:sz w:val="24"/>
        </w:rPr>
        <w:t> </w:t>
      </w:r>
      <w:r>
        <w:rPr>
          <w:sz w:val="24"/>
        </w:rPr>
        <w:t>and</w:t>
      </w:r>
      <w:r>
        <w:rPr>
          <w:spacing w:val="-4"/>
          <w:sz w:val="24"/>
        </w:rPr>
        <w:t> </w:t>
      </w:r>
      <w:r>
        <w:rPr>
          <w:sz w:val="24"/>
        </w:rPr>
        <w:t>cellular</w:t>
      </w:r>
      <w:r>
        <w:rPr>
          <w:spacing w:val="-4"/>
          <w:sz w:val="24"/>
        </w:rPr>
        <w:t> </w:t>
      </w:r>
      <w:r>
        <w:rPr>
          <w:sz w:val="24"/>
        </w:rPr>
        <w:t>repair</w:t>
      </w:r>
      <w:r>
        <w:rPr>
          <w:spacing w:val="-4"/>
          <w:sz w:val="24"/>
        </w:rPr>
        <w:t> </w:t>
      </w:r>
      <w:r>
        <w:rPr>
          <w:sz w:val="24"/>
        </w:rPr>
        <w:t>systems. If</w:t>
      </w:r>
      <w:r>
        <w:rPr>
          <w:spacing w:val="-3"/>
          <w:sz w:val="24"/>
        </w:rPr>
        <w:t> </w:t>
      </w:r>
      <w:r>
        <w:rPr>
          <w:sz w:val="24"/>
        </w:rPr>
        <w:t>Agni = metabolic intelligence, then it needs clarity to know:</w:t>
      </w:r>
    </w:p>
    <w:p>
      <w:pPr>
        <w:pStyle w:val="BodyText"/>
        <w:spacing w:line="451" w:lineRule="auto" w:before="3"/>
        <w:ind w:right="262"/>
      </w:pPr>
      <w:r>
        <w:rPr/>
        <w:t>"This</w:t>
      </w:r>
      <w:r>
        <w:rPr>
          <w:spacing w:val="-2"/>
        </w:rPr>
        <w:t> </w:t>
      </w:r>
      <w:r>
        <w:rPr/>
        <w:t>is</w:t>
      </w:r>
      <w:r>
        <w:rPr>
          <w:spacing w:val="-2"/>
        </w:rPr>
        <w:t> </w:t>
      </w:r>
      <w:r>
        <w:rPr/>
        <w:t>foreign</w:t>
      </w:r>
      <w:r>
        <w:rPr>
          <w:spacing w:val="-2"/>
        </w:rPr>
        <w:t> </w:t>
      </w:r>
      <w:r>
        <w:rPr/>
        <w:t>and</w:t>
      </w:r>
      <w:r>
        <w:rPr>
          <w:spacing w:val="-2"/>
        </w:rPr>
        <w:t> </w:t>
      </w:r>
      <w:r>
        <w:rPr/>
        <w:t>must</w:t>
      </w:r>
      <w:r>
        <w:rPr>
          <w:spacing w:val="-2"/>
        </w:rPr>
        <w:t> </w:t>
      </w:r>
      <w:r>
        <w:rPr/>
        <w:t>be</w:t>
      </w:r>
      <w:r>
        <w:rPr>
          <w:spacing w:val="-3"/>
        </w:rPr>
        <w:t> </w:t>
      </w:r>
      <w:r>
        <w:rPr/>
        <w:t>removed</w:t>
      </w:r>
      <w:r>
        <w:rPr>
          <w:spacing w:val="-2"/>
        </w:rPr>
        <w:t> </w:t>
      </w:r>
      <w:r>
        <w:rPr/>
        <w:t>(Ama)."</w:t>
      </w:r>
      <w:r>
        <w:rPr>
          <w:spacing w:val="-2"/>
        </w:rPr>
        <w:t> </w:t>
      </w:r>
      <w:r>
        <w:rPr/>
        <w:t>"This</w:t>
      </w:r>
      <w:r>
        <w:rPr>
          <w:spacing w:val="-2"/>
        </w:rPr>
        <w:t> </w:t>
      </w:r>
      <w:r>
        <w:rPr/>
        <w:t>is</w:t>
      </w:r>
      <w:r>
        <w:rPr>
          <w:spacing w:val="-2"/>
        </w:rPr>
        <w:t> </w:t>
      </w:r>
      <w:r>
        <w:rPr/>
        <w:t>essence</w:t>
      </w:r>
      <w:r>
        <w:rPr>
          <w:spacing w:val="-3"/>
        </w:rPr>
        <w:t> </w:t>
      </w:r>
      <w:r>
        <w:rPr/>
        <w:t>and</w:t>
      </w:r>
      <w:r>
        <w:rPr>
          <w:spacing w:val="-2"/>
        </w:rPr>
        <w:t> </w:t>
      </w:r>
      <w:r>
        <w:rPr/>
        <w:t>must</w:t>
      </w:r>
      <w:r>
        <w:rPr>
          <w:spacing w:val="-2"/>
        </w:rPr>
        <w:t> </w:t>
      </w:r>
      <w:r>
        <w:rPr/>
        <w:t>be</w:t>
      </w:r>
      <w:r>
        <w:rPr>
          <w:spacing w:val="-3"/>
        </w:rPr>
        <w:t> </w:t>
      </w:r>
      <w:r>
        <w:rPr/>
        <w:t>preserved</w:t>
      </w:r>
      <w:r>
        <w:rPr>
          <w:spacing w:val="-2"/>
        </w:rPr>
        <w:t> </w:t>
      </w:r>
      <w:r>
        <w:rPr/>
        <w:t>(Ojas)." When this clarity is lost, autoimmunity may result —</w:t>
      </w:r>
      <w:r>
        <w:rPr>
          <w:spacing w:val="-6"/>
        </w:rPr>
        <w:t> </w:t>
      </w:r>
      <w:r>
        <w:rPr/>
        <w:t>Agni burns the wrong target.</w:t>
      </w:r>
    </w:p>
    <w:p>
      <w:pPr>
        <w:pStyle w:val="BodyText"/>
        <w:spacing w:line="242" w:lineRule="auto" w:before="2"/>
        <w:ind w:right="262"/>
      </w:pPr>
      <w:r>
        <w:rPr/>
        <w:t>Agni</w:t>
      </w:r>
      <w:r>
        <w:rPr>
          <w:spacing w:val="-2"/>
        </w:rPr>
        <w:t> </w:t>
      </w:r>
      <w:r>
        <w:rPr/>
        <w:t>is</w:t>
      </w:r>
      <w:r>
        <w:rPr>
          <w:spacing w:val="-2"/>
        </w:rPr>
        <w:t> </w:t>
      </w:r>
      <w:r>
        <w:rPr/>
        <w:t>not</w:t>
      </w:r>
      <w:r>
        <w:rPr>
          <w:spacing w:val="-2"/>
        </w:rPr>
        <w:t> </w:t>
      </w:r>
      <w:r>
        <w:rPr/>
        <w:t>just</w:t>
      </w:r>
      <w:r>
        <w:rPr>
          <w:spacing w:val="-2"/>
        </w:rPr>
        <w:t> </w:t>
      </w:r>
      <w:r>
        <w:rPr/>
        <w:t>heat.</w:t>
      </w:r>
      <w:r>
        <w:rPr>
          <w:spacing w:val="-2"/>
        </w:rPr>
        <w:t> </w:t>
      </w:r>
      <w:r>
        <w:rPr/>
        <w:t>It</w:t>
      </w:r>
      <w:r>
        <w:rPr>
          <w:spacing w:val="-2"/>
        </w:rPr>
        <w:t> </w:t>
      </w:r>
      <w:r>
        <w:rPr/>
        <w:t>is</w:t>
      </w:r>
      <w:r>
        <w:rPr>
          <w:spacing w:val="-2"/>
        </w:rPr>
        <w:t> </w:t>
      </w:r>
      <w:r>
        <w:rPr/>
        <w:t>wisdom</w:t>
      </w:r>
      <w:r>
        <w:rPr>
          <w:spacing w:val="-2"/>
        </w:rPr>
        <w:t> </w:t>
      </w:r>
      <w:r>
        <w:rPr/>
        <w:t>in</w:t>
      </w:r>
      <w:r>
        <w:rPr>
          <w:spacing w:val="-2"/>
        </w:rPr>
        <w:t> </w:t>
      </w:r>
      <w:r>
        <w:rPr/>
        <w:t>action.</w:t>
      </w:r>
      <w:r>
        <w:rPr>
          <w:spacing w:val="-2"/>
        </w:rPr>
        <w:t> </w:t>
      </w:r>
      <w:r>
        <w:rPr/>
        <w:t>It</w:t>
      </w:r>
      <w:r>
        <w:rPr>
          <w:spacing w:val="-2"/>
        </w:rPr>
        <w:t> </w:t>
      </w:r>
      <w:r>
        <w:rPr/>
        <w:t>is</w:t>
      </w:r>
      <w:r>
        <w:rPr>
          <w:spacing w:val="-2"/>
        </w:rPr>
        <w:t> </w:t>
      </w:r>
      <w:r>
        <w:rPr/>
        <w:t>this</w:t>
      </w:r>
      <w:r>
        <w:rPr>
          <w:spacing w:val="-2"/>
        </w:rPr>
        <w:t> </w:t>
      </w:r>
      <w:r>
        <w:rPr/>
        <w:t>wisdom,</w:t>
      </w:r>
      <w:r>
        <w:rPr>
          <w:spacing w:val="-2"/>
        </w:rPr>
        <w:t> </w:t>
      </w:r>
      <w:r>
        <w:rPr/>
        <w:t>not</w:t>
      </w:r>
      <w:r>
        <w:rPr>
          <w:spacing w:val="-2"/>
        </w:rPr>
        <w:t> </w:t>
      </w:r>
      <w:r>
        <w:rPr/>
        <w:t>its</w:t>
      </w:r>
      <w:r>
        <w:rPr>
          <w:spacing w:val="-2"/>
        </w:rPr>
        <w:t> </w:t>
      </w:r>
      <w:r>
        <w:rPr/>
        <w:t>sharpness,</w:t>
      </w:r>
      <w:r>
        <w:rPr>
          <w:spacing w:val="-2"/>
        </w:rPr>
        <w:t> </w:t>
      </w:r>
      <w:r>
        <w:rPr/>
        <w:t>that</w:t>
      </w:r>
      <w:r>
        <w:rPr>
          <w:spacing w:val="-2"/>
        </w:rPr>
        <w:t> </w:t>
      </w:r>
      <w:r>
        <w:rPr/>
        <w:t>allows</w:t>
      </w:r>
      <w:r>
        <w:rPr>
          <w:spacing w:val="-2"/>
        </w:rPr>
        <w:t> </w:t>
      </w:r>
      <w:r>
        <w:rPr/>
        <w:t>it</w:t>
      </w:r>
      <w:r>
        <w:rPr>
          <w:spacing w:val="-2"/>
        </w:rPr>
        <w:t> </w:t>
      </w:r>
      <w:r>
        <w:rPr/>
        <w:t>to destroy</w:t>
      </w:r>
      <w:r>
        <w:rPr>
          <w:spacing w:val="-6"/>
        </w:rPr>
        <w:t> </w:t>
      </w:r>
      <w:r>
        <w:rPr/>
        <w:t>the</w:t>
      </w:r>
      <w:r>
        <w:rPr>
          <w:spacing w:val="-5"/>
        </w:rPr>
        <w:t> </w:t>
      </w:r>
      <w:r>
        <w:rPr/>
        <w:t>imposter</w:t>
      </w:r>
      <w:r>
        <w:rPr>
          <w:spacing w:val="-4"/>
        </w:rPr>
        <w:t> </w:t>
      </w:r>
      <w:r>
        <w:rPr/>
        <w:t>(Ama)</w:t>
      </w:r>
      <w:r>
        <w:rPr>
          <w:spacing w:val="-4"/>
        </w:rPr>
        <w:t> </w:t>
      </w:r>
      <w:r>
        <w:rPr/>
        <w:t>while</w:t>
      </w:r>
      <w:r>
        <w:rPr>
          <w:spacing w:val="-5"/>
        </w:rPr>
        <w:t> </w:t>
      </w:r>
      <w:r>
        <w:rPr/>
        <w:t>preserving</w:t>
      </w:r>
      <w:r>
        <w:rPr>
          <w:spacing w:val="-4"/>
        </w:rPr>
        <w:t> </w:t>
      </w:r>
      <w:r>
        <w:rPr/>
        <w:t>the</w:t>
      </w:r>
      <w:r>
        <w:rPr>
          <w:spacing w:val="-5"/>
        </w:rPr>
        <w:t> </w:t>
      </w:r>
      <w:r>
        <w:rPr/>
        <w:t>essence</w:t>
      </w:r>
      <w:r>
        <w:rPr>
          <w:spacing w:val="-5"/>
        </w:rPr>
        <w:t> </w:t>
      </w:r>
      <w:r>
        <w:rPr/>
        <w:t>(Ojas).</w:t>
      </w:r>
      <w:r>
        <w:rPr>
          <w:spacing w:val="-9"/>
        </w:rPr>
        <w:t> </w:t>
      </w:r>
      <w:r>
        <w:rPr/>
        <w:t>This</w:t>
      </w:r>
      <w:r>
        <w:rPr>
          <w:spacing w:val="-4"/>
        </w:rPr>
        <w:t> </w:t>
      </w:r>
      <w:r>
        <w:rPr/>
        <w:t>is</w:t>
      </w:r>
      <w:r>
        <w:rPr>
          <w:spacing w:val="-4"/>
        </w:rPr>
        <w:t> </w:t>
      </w:r>
      <w:r>
        <w:rPr/>
        <w:t>where</w:t>
      </w:r>
      <w:r>
        <w:rPr>
          <w:spacing w:val="-15"/>
        </w:rPr>
        <w:t> </w:t>
      </w:r>
      <w:r>
        <w:rPr/>
        <w:t>Ayurveda</w:t>
      </w:r>
      <w:r>
        <w:rPr>
          <w:spacing w:val="-5"/>
        </w:rPr>
        <w:t> </w:t>
      </w:r>
      <w:r>
        <w:rPr/>
        <w:t>stands apart: it doesn't just talk about “removal of toxins,” it teaches us how to recognize essence in disguise — and that recognition is</w:t>
      </w:r>
      <w:r>
        <w:rPr>
          <w:spacing w:val="-1"/>
        </w:rPr>
        <w:t> </w:t>
      </w:r>
      <w:r>
        <w:rPr/>
        <w:t>Agni’s greatest </w:t>
      </w:r>
      <w:r>
        <w:rPr>
          <w:i/>
        </w:rPr>
        <w:t>dharma</w:t>
      </w:r>
      <w:r>
        <w:rPr/>
        <w:t>.</w:t>
      </w:r>
    </w:p>
    <w:p>
      <w:pPr>
        <w:pStyle w:val="Heading7"/>
        <w:spacing w:before="245"/>
      </w:pPr>
      <w:r>
        <w:rPr/>
        <w:t>Deepana</w:t>
      </w:r>
      <w:r>
        <w:rPr>
          <w:spacing w:val="-3"/>
        </w:rPr>
        <w:t> </w:t>
      </w:r>
      <w:r>
        <w:rPr/>
        <w:t>and</w:t>
      </w:r>
      <w:r>
        <w:rPr>
          <w:spacing w:val="-2"/>
        </w:rPr>
        <w:t> </w:t>
      </w:r>
      <w:r>
        <w:rPr/>
        <w:t>Immune</w:t>
      </w:r>
      <w:r>
        <w:rPr>
          <w:spacing w:val="-2"/>
        </w:rPr>
        <w:t> Clarity</w:t>
      </w:r>
    </w:p>
    <w:p>
      <w:pPr>
        <w:pStyle w:val="BodyText"/>
        <w:spacing w:before="47"/>
        <w:ind w:left="0"/>
        <w:rPr>
          <w:b/>
        </w:rPr>
      </w:pPr>
    </w:p>
    <w:p>
      <w:pPr>
        <w:spacing w:line="242" w:lineRule="auto" w:before="0"/>
        <w:ind w:left="141" w:right="208" w:firstLine="0"/>
        <w:jc w:val="left"/>
        <w:rPr>
          <w:sz w:val="24"/>
        </w:rPr>
      </w:pPr>
      <w:r>
        <w:rPr>
          <w:sz w:val="24"/>
        </w:rPr>
        <w:t>With</w:t>
      </w:r>
      <w:r>
        <w:rPr>
          <w:spacing w:val="-6"/>
          <w:sz w:val="24"/>
        </w:rPr>
        <w:t> </w:t>
      </w:r>
      <w:r>
        <w:rPr>
          <w:sz w:val="24"/>
        </w:rPr>
        <w:t>Deepana,</w:t>
      </w:r>
      <w:r>
        <w:rPr>
          <w:spacing w:val="-6"/>
          <w:sz w:val="24"/>
        </w:rPr>
        <w:t> </w:t>
      </w:r>
      <w:r>
        <w:rPr>
          <w:sz w:val="24"/>
        </w:rPr>
        <w:t>digestion</w:t>
      </w:r>
      <w:r>
        <w:rPr>
          <w:spacing w:val="-6"/>
          <w:sz w:val="24"/>
        </w:rPr>
        <w:t> </w:t>
      </w:r>
      <w:r>
        <w:rPr>
          <w:sz w:val="24"/>
        </w:rPr>
        <w:t>improves—but</w:t>
      </w:r>
      <w:r>
        <w:rPr>
          <w:spacing w:val="-6"/>
          <w:sz w:val="24"/>
        </w:rPr>
        <w:t> </w:t>
      </w:r>
      <w:r>
        <w:rPr>
          <w:sz w:val="24"/>
        </w:rPr>
        <w:t>something</w:t>
      </w:r>
      <w:r>
        <w:rPr>
          <w:spacing w:val="-6"/>
          <w:sz w:val="24"/>
        </w:rPr>
        <w:t> </w:t>
      </w:r>
      <w:r>
        <w:rPr>
          <w:sz w:val="24"/>
        </w:rPr>
        <w:t>more</w:t>
      </w:r>
      <w:r>
        <w:rPr>
          <w:spacing w:val="-6"/>
          <w:sz w:val="24"/>
        </w:rPr>
        <w:t> </w:t>
      </w:r>
      <w:r>
        <w:rPr>
          <w:sz w:val="24"/>
        </w:rPr>
        <w:t>profound</w:t>
      </w:r>
      <w:r>
        <w:rPr>
          <w:spacing w:val="-6"/>
          <w:sz w:val="24"/>
        </w:rPr>
        <w:t> </w:t>
      </w:r>
      <w:r>
        <w:rPr>
          <w:sz w:val="24"/>
        </w:rPr>
        <w:t>happens:</w:t>
      </w:r>
      <w:r>
        <w:rPr>
          <w:spacing w:val="-6"/>
          <w:sz w:val="24"/>
        </w:rPr>
        <w:t> </w:t>
      </w:r>
      <w:r>
        <w:rPr>
          <w:b/>
          <w:sz w:val="24"/>
        </w:rPr>
        <w:t>immune discrimination is restored</w:t>
      </w:r>
      <w:r>
        <w:rPr>
          <w:sz w:val="24"/>
        </w:rPr>
        <w:t>.</w:t>
      </w:r>
    </w:p>
    <w:p>
      <w:pPr>
        <w:pStyle w:val="ListParagraph"/>
        <w:numPr>
          <w:ilvl w:val="1"/>
          <w:numId w:val="43"/>
        </w:numPr>
        <w:tabs>
          <w:tab w:pos="861" w:val="left" w:leader="none"/>
        </w:tabs>
        <w:spacing w:line="240" w:lineRule="auto" w:before="243" w:after="0"/>
        <w:ind w:left="861" w:right="0" w:hanging="500"/>
        <w:jc w:val="left"/>
        <w:rPr>
          <w:sz w:val="24"/>
        </w:rPr>
      </w:pPr>
      <w:r>
        <w:rPr>
          <w:sz w:val="24"/>
        </w:rPr>
        <w:t>Gut-associated</w:t>
      </w:r>
      <w:r>
        <w:rPr>
          <w:spacing w:val="-6"/>
          <w:sz w:val="24"/>
        </w:rPr>
        <w:t> </w:t>
      </w:r>
      <w:r>
        <w:rPr>
          <w:sz w:val="24"/>
        </w:rPr>
        <w:t>lymphoid</w:t>
      </w:r>
      <w:r>
        <w:rPr>
          <w:spacing w:val="-6"/>
          <w:sz w:val="24"/>
        </w:rPr>
        <w:t> </w:t>
      </w:r>
      <w:r>
        <w:rPr>
          <w:sz w:val="24"/>
        </w:rPr>
        <w:t>tissue</w:t>
      </w:r>
      <w:r>
        <w:rPr>
          <w:spacing w:val="-6"/>
          <w:sz w:val="24"/>
        </w:rPr>
        <w:t> </w:t>
      </w:r>
      <w:r>
        <w:rPr>
          <w:sz w:val="24"/>
        </w:rPr>
        <w:t>(GALT)</w:t>
      </w:r>
      <w:r>
        <w:rPr>
          <w:spacing w:val="-6"/>
          <w:sz w:val="24"/>
        </w:rPr>
        <w:t> </w:t>
      </w:r>
      <w:r>
        <w:rPr>
          <w:sz w:val="24"/>
        </w:rPr>
        <w:t>is</w:t>
      </w:r>
      <w:r>
        <w:rPr>
          <w:spacing w:val="-5"/>
          <w:sz w:val="24"/>
        </w:rPr>
        <w:t> </w:t>
      </w:r>
      <w:r>
        <w:rPr>
          <w:spacing w:val="-2"/>
          <w:sz w:val="24"/>
        </w:rPr>
        <w:t>stimulated</w:t>
      </w:r>
    </w:p>
    <w:p>
      <w:pPr>
        <w:pStyle w:val="ListParagraph"/>
        <w:numPr>
          <w:ilvl w:val="1"/>
          <w:numId w:val="43"/>
        </w:numPr>
        <w:tabs>
          <w:tab w:pos="861" w:val="left" w:leader="none"/>
        </w:tabs>
        <w:spacing w:line="240" w:lineRule="auto" w:before="244" w:after="0"/>
        <w:ind w:left="861" w:right="0" w:hanging="500"/>
        <w:jc w:val="left"/>
        <w:rPr>
          <w:sz w:val="24"/>
        </w:rPr>
      </w:pPr>
      <w:r>
        <w:rPr>
          <w:sz w:val="24"/>
        </w:rPr>
        <w:t>Antigen</w:t>
      </w:r>
      <w:r>
        <w:rPr>
          <w:spacing w:val="-4"/>
          <w:sz w:val="24"/>
        </w:rPr>
        <w:t> </w:t>
      </w:r>
      <w:r>
        <w:rPr>
          <w:sz w:val="24"/>
        </w:rPr>
        <w:t>presentation</w:t>
      </w:r>
      <w:r>
        <w:rPr>
          <w:spacing w:val="-2"/>
          <w:sz w:val="24"/>
        </w:rPr>
        <w:t> </w:t>
      </w:r>
      <w:r>
        <w:rPr>
          <w:sz w:val="24"/>
        </w:rPr>
        <w:t>becomes</w:t>
      </w:r>
      <w:r>
        <w:rPr>
          <w:spacing w:val="-2"/>
          <w:sz w:val="24"/>
        </w:rPr>
        <w:t> </w:t>
      </w:r>
      <w:r>
        <w:rPr>
          <w:sz w:val="24"/>
        </w:rPr>
        <w:t>more</w:t>
      </w:r>
      <w:r>
        <w:rPr>
          <w:spacing w:val="-2"/>
          <w:sz w:val="24"/>
        </w:rPr>
        <w:t> precise</w:t>
      </w:r>
    </w:p>
    <w:p>
      <w:pPr>
        <w:pStyle w:val="ListParagraph"/>
        <w:numPr>
          <w:ilvl w:val="1"/>
          <w:numId w:val="43"/>
        </w:numPr>
        <w:tabs>
          <w:tab w:pos="861" w:val="left" w:leader="none"/>
        </w:tabs>
        <w:spacing w:line="240" w:lineRule="auto" w:before="244" w:after="0"/>
        <w:ind w:left="861" w:right="0" w:hanging="500"/>
        <w:jc w:val="left"/>
        <w:rPr>
          <w:sz w:val="24"/>
        </w:rPr>
      </w:pPr>
      <w:r>
        <w:rPr>
          <w:sz w:val="24"/>
        </w:rPr>
        <w:t>The</w:t>
      </w:r>
      <w:r>
        <w:rPr>
          <w:spacing w:val="-10"/>
          <w:sz w:val="24"/>
        </w:rPr>
        <w:t> </w:t>
      </w:r>
      <w:r>
        <w:rPr>
          <w:sz w:val="24"/>
        </w:rPr>
        <w:t>Th17/Treg</w:t>
      </w:r>
      <w:r>
        <w:rPr>
          <w:spacing w:val="-4"/>
          <w:sz w:val="24"/>
        </w:rPr>
        <w:t> </w:t>
      </w:r>
      <w:r>
        <w:rPr>
          <w:sz w:val="24"/>
        </w:rPr>
        <w:t>balance—the</w:t>
      </w:r>
      <w:r>
        <w:rPr>
          <w:spacing w:val="-4"/>
          <w:sz w:val="24"/>
        </w:rPr>
        <w:t> </w:t>
      </w:r>
      <w:r>
        <w:rPr>
          <w:sz w:val="24"/>
        </w:rPr>
        <w:t>teetering</w:t>
      </w:r>
      <w:r>
        <w:rPr>
          <w:spacing w:val="-3"/>
          <w:sz w:val="24"/>
        </w:rPr>
        <w:t> </w:t>
      </w:r>
      <w:r>
        <w:rPr>
          <w:sz w:val="24"/>
        </w:rPr>
        <w:t>seesaw</w:t>
      </w:r>
      <w:r>
        <w:rPr>
          <w:spacing w:val="-3"/>
          <w:sz w:val="24"/>
        </w:rPr>
        <w:t> </w:t>
      </w:r>
      <w:r>
        <w:rPr>
          <w:sz w:val="24"/>
        </w:rPr>
        <w:t>of</w:t>
      </w:r>
      <w:r>
        <w:rPr>
          <w:spacing w:val="-3"/>
          <w:sz w:val="24"/>
        </w:rPr>
        <w:t> </w:t>
      </w:r>
      <w:r>
        <w:rPr>
          <w:sz w:val="24"/>
        </w:rPr>
        <w:t>many</w:t>
      </w:r>
      <w:r>
        <w:rPr>
          <w:spacing w:val="-3"/>
          <w:sz w:val="24"/>
        </w:rPr>
        <w:t> </w:t>
      </w:r>
      <w:r>
        <w:rPr>
          <w:sz w:val="24"/>
        </w:rPr>
        <w:t>autoimmune</w:t>
      </w:r>
      <w:r>
        <w:rPr>
          <w:spacing w:val="-4"/>
          <w:sz w:val="24"/>
        </w:rPr>
        <w:t> </w:t>
      </w:r>
      <w:r>
        <w:rPr>
          <w:sz w:val="24"/>
        </w:rPr>
        <w:t>diseases—</w:t>
      </w:r>
      <w:r>
        <w:rPr>
          <w:spacing w:val="-2"/>
          <w:sz w:val="24"/>
        </w:rPr>
        <w:t>realigns</w:t>
      </w:r>
    </w:p>
    <w:p>
      <w:pPr>
        <w:pStyle w:val="ListParagraph"/>
        <w:numPr>
          <w:ilvl w:val="1"/>
          <w:numId w:val="43"/>
        </w:numPr>
        <w:tabs>
          <w:tab w:pos="861" w:val="left" w:leader="none"/>
        </w:tabs>
        <w:spacing w:line="451" w:lineRule="auto" w:before="244" w:after="0"/>
        <w:ind w:left="141" w:right="1839" w:firstLine="220"/>
        <w:jc w:val="left"/>
        <w:rPr>
          <w:sz w:val="24"/>
        </w:rPr>
      </w:pPr>
      <w:r>
        <w:rPr>
          <w:sz w:val="24"/>
        </w:rPr>
        <w:t>Dormant</w:t>
      </w:r>
      <w:r>
        <w:rPr>
          <w:spacing w:val="-4"/>
          <w:sz w:val="24"/>
        </w:rPr>
        <w:t> </w:t>
      </w:r>
      <w:r>
        <w:rPr>
          <w:sz w:val="24"/>
        </w:rPr>
        <w:t>gut</w:t>
      </w:r>
      <w:r>
        <w:rPr>
          <w:spacing w:val="-4"/>
          <w:sz w:val="24"/>
        </w:rPr>
        <w:t> </w:t>
      </w:r>
      <w:r>
        <w:rPr>
          <w:sz w:val="24"/>
        </w:rPr>
        <w:t>antigens</w:t>
      </w:r>
      <w:r>
        <w:rPr>
          <w:spacing w:val="-4"/>
          <w:sz w:val="24"/>
        </w:rPr>
        <w:t> </w:t>
      </w:r>
      <w:r>
        <w:rPr>
          <w:sz w:val="24"/>
        </w:rPr>
        <w:t>get</w:t>
      </w:r>
      <w:r>
        <w:rPr>
          <w:spacing w:val="-4"/>
          <w:sz w:val="24"/>
        </w:rPr>
        <w:t> </w:t>
      </w:r>
      <w:r>
        <w:rPr>
          <w:sz w:val="24"/>
        </w:rPr>
        <w:t>cleared,</w:t>
      </w:r>
      <w:r>
        <w:rPr>
          <w:spacing w:val="-4"/>
          <w:sz w:val="24"/>
        </w:rPr>
        <w:t> </w:t>
      </w:r>
      <w:r>
        <w:rPr>
          <w:sz w:val="24"/>
        </w:rPr>
        <w:t>lifting</w:t>
      </w:r>
      <w:r>
        <w:rPr>
          <w:spacing w:val="-4"/>
          <w:sz w:val="24"/>
        </w:rPr>
        <w:t> </w:t>
      </w:r>
      <w:r>
        <w:rPr>
          <w:sz w:val="24"/>
        </w:rPr>
        <w:t>the</w:t>
      </w:r>
      <w:r>
        <w:rPr>
          <w:spacing w:val="-4"/>
          <w:sz w:val="24"/>
        </w:rPr>
        <w:t> </w:t>
      </w:r>
      <w:r>
        <w:rPr>
          <w:sz w:val="24"/>
        </w:rPr>
        <w:t>fog</w:t>
      </w:r>
      <w:r>
        <w:rPr>
          <w:spacing w:val="-4"/>
          <w:sz w:val="24"/>
        </w:rPr>
        <w:t> </w:t>
      </w:r>
      <w:r>
        <w:rPr>
          <w:sz w:val="24"/>
        </w:rPr>
        <w:t>from</w:t>
      </w:r>
      <w:r>
        <w:rPr>
          <w:spacing w:val="-4"/>
          <w:sz w:val="24"/>
        </w:rPr>
        <w:t> </w:t>
      </w:r>
      <w:r>
        <w:rPr>
          <w:sz w:val="24"/>
        </w:rPr>
        <w:t>immune</w:t>
      </w:r>
      <w:r>
        <w:rPr>
          <w:spacing w:val="-4"/>
          <w:sz w:val="24"/>
        </w:rPr>
        <w:t> </w:t>
      </w:r>
      <w:r>
        <w:rPr>
          <w:sz w:val="24"/>
        </w:rPr>
        <w:t>surveillance At the molecular level, Deepana herbs like Chitraka, Pippali, and Hingu activate:</w:t>
      </w:r>
    </w:p>
    <w:p>
      <w:pPr>
        <w:pStyle w:val="ListParagraph"/>
        <w:numPr>
          <w:ilvl w:val="1"/>
          <w:numId w:val="43"/>
        </w:numPr>
        <w:tabs>
          <w:tab w:pos="861" w:val="left" w:leader="none"/>
        </w:tabs>
        <w:spacing w:line="242" w:lineRule="auto" w:before="2" w:after="0"/>
        <w:ind w:left="861" w:right="834" w:hanging="500"/>
        <w:jc w:val="left"/>
        <w:rPr>
          <w:b/>
          <w:sz w:val="24"/>
        </w:rPr>
      </w:pPr>
      <w:r>
        <w:rPr>
          <w:b/>
          <w:sz w:val="24"/>
        </w:rPr>
        <w:t>PPAR-γ</w:t>
      </w:r>
      <w:r>
        <w:rPr>
          <w:b/>
          <w:spacing w:val="-7"/>
          <w:sz w:val="24"/>
        </w:rPr>
        <w:t> </w:t>
      </w:r>
      <w:r>
        <w:rPr>
          <w:b/>
          <w:sz w:val="24"/>
        </w:rPr>
        <w:t>(Peroxisome</w:t>
      </w:r>
      <w:r>
        <w:rPr>
          <w:b/>
          <w:spacing w:val="-8"/>
          <w:sz w:val="24"/>
        </w:rPr>
        <w:t> </w:t>
      </w:r>
      <w:r>
        <w:rPr>
          <w:b/>
          <w:sz w:val="24"/>
        </w:rPr>
        <w:t>proliferator-activated</w:t>
      </w:r>
      <w:r>
        <w:rPr>
          <w:b/>
          <w:spacing w:val="-7"/>
          <w:sz w:val="24"/>
        </w:rPr>
        <w:t> </w:t>
      </w:r>
      <w:r>
        <w:rPr>
          <w:b/>
          <w:sz w:val="24"/>
        </w:rPr>
        <w:t>receptor</w:t>
      </w:r>
      <w:r>
        <w:rPr>
          <w:b/>
          <w:spacing w:val="-12"/>
          <w:sz w:val="24"/>
        </w:rPr>
        <w:t> </w:t>
      </w:r>
      <w:r>
        <w:rPr>
          <w:b/>
          <w:sz w:val="24"/>
        </w:rPr>
        <w:t>gamma)</w:t>
      </w:r>
      <w:r>
        <w:rPr>
          <w:sz w:val="24"/>
        </w:rPr>
        <w:t>:</w:t>
      </w:r>
      <w:r>
        <w:rPr>
          <w:spacing w:val="-12"/>
          <w:sz w:val="24"/>
        </w:rPr>
        <w:t> </w:t>
      </w:r>
      <w:r>
        <w:rPr>
          <w:sz w:val="24"/>
        </w:rPr>
        <w:t>This</w:t>
      </w:r>
      <w:r>
        <w:rPr>
          <w:spacing w:val="-7"/>
          <w:sz w:val="24"/>
        </w:rPr>
        <w:t> </w:t>
      </w:r>
      <w:r>
        <w:rPr>
          <w:sz w:val="24"/>
        </w:rPr>
        <w:t>regulates</w:t>
      </w:r>
      <w:r>
        <w:rPr>
          <w:spacing w:val="-7"/>
          <w:sz w:val="24"/>
        </w:rPr>
        <w:t> </w:t>
      </w:r>
      <w:r>
        <w:rPr>
          <w:sz w:val="24"/>
        </w:rPr>
        <w:t>lipid metabolism, suppresses inflammation, and enhances insulin sensitivity</w:t>
      </w:r>
    </w:p>
    <w:p>
      <w:pPr>
        <w:pStyle w:val="ListParagraph"/>
        <w:numPr>
          <w:ilvl w:val="1"/>
          <w:numId w:val="43"/>
        </w:numPr>
        <w:tabs>
          <w:tab w:pos="861" w:val="left" w:leader="none"/>
        </w:tabs>
        <w:spacing w:line="242" w:lineRule="auto" w:before="243" w:after="0"/>
        <w:ind w:left="861" w:right="885" w:hanging="500"/>
        <w:jc w:val="left"/>
        <w:rPr>
          <w:b/>
          <w:sz w:val="24"/>
        </w:rPr>
      </w:pPr>
      <w:r>
        <w:rPr>
          <w:b/>
          <w:sz w:val="24"/>
        </w:rPr>
        <w:t>TRPV1</w:t>
      </w:r>
      <w:r>
        <w:rPr>
          <w:b/>
          <w:spacing w:val="-7"/>
          <w:sz w:val="24"/>
        </w:rPr>
        <w:t> </w:t>
      </w:r>
      <w:r>
        <w:rPr>
          <w:b/>
          <w:sz w:val="24"/>
        </w:rPr>
        <w:t>channels</w:t>
      </w:r>
      <w:r>
        <w:rPr>
          <w:sz w:val="24"/>
        </w:rPr>
        <w:t>:</w:t>
      </w:r>
      <w:r>
        <w:rPr>
          <w:spacing w:val="-12"/>
          <w:sz w:val="24"/>
        </w:rPr>
        <w:t> </w:t>
      </w:r>
      <w:r>
        <w:rPr>
          <w:sz w:val="24"/>
        </w:rPr>
        <w:t>These</w:t>
      </w:r>
      <w:r>
        <w:rPr>
          <w:spacing w:val="-8"/>
          <w:sz w:val="24"/>
        </w:rPr>
        <w:t> </w:t>
      </w:r>
      <w:r>
        <w:rPr>
          <w:sz w:val="24"/>
        </w:rPr>
        <w:t>modulate</w:t>
      </w:r>
      <w:r>
        <w:rPr>
          <w:spacing w:val="-8"/>
          <w:sz w:val="24"/>
        </w:rPr>
        <w:t> </w:t>
      </w:r>
      <w:r>
        <w:rPr>
          <w:sz w:val="24"/>
        </w:rPr>
        <w:t>gut</w:t>
      </w:r>
      <w:r>
        <w:rPr>
          <w:spacing w:val="-7"/>
          <w:sz w:val="24"/>
        </w:rPr>
        <w:t> </w:t>
      </w:r>
      <w:r>
        <w:rPr>
          <w:sz w:val="24"/>
        </w:rPr>
        <w:t>sensitivity,</w:t>
      </w:r>
      <w:r>
        <w:rPr>
          <w:spacing w:val="-7"/>
          <w:sz w:val="24"/>
        </w:rPr>
        <w:t> </w:t>
      </w:r>
      <w:r>
        <w:rPr>
          <w:sz w:val="24"/>
        </w:rPr>
        <w:t>pain</w:t>
      </w:r>
      <w:r>
        <w:rPr>
          <w:spacing w:val="-7"/>
          <w:sz w:val="24"/>
        </w:rPr>
        <w:t> </w:t>
      </w:r>
      <w:r>
        <w:rPr>
          <w:sz w:val="24"/>
        </w:rPr>
        <w:t>thresholds,</w:t>
      </w:r>
      <w:r>
        <w:rPr>
          <w:spacing w:val="-7"/>
          <w:sz w:val="24"/>
        </w:rPr>
        <w:t> </w:t>
      </w:r>
      <w:r>
        <w:rPr>
          <w:sz w:val="24"/>
        </w:rPr>
        <w:t>and</w:t>
      </w:r>
      <w:r>
        <w:rPr>
          <w:spacing w:val="-7"/>
          <w:sz w:val="24"/>
        </w:rPr>
        <w:t> </w:t>
      </w:r>
      <w:r>
        <w:rPr>
          <w:sz w:val="24"/>
        </w:rPr>
        <w:t>inflammatory </w:t>
      </w:r>
      <w:r>
        <w:rPr>
          <w:spacing w:val="-2"/>
          <w:sz w:val="24"/>
        </w:rPr>
        <w:t>signaling</w:t>
      </w:r>
    </w:p>
    <w:p>
      <w:pPr>
        <w:pStyle w:val="BodyText"/>
        <w:spacing w:line="242" w:lineRule="auto" w:before="242"/>
        <w:ind w:right="453"/>
        <w:jc w:val="both"/>
      </w:pPr>
      <w:r>
        <w:rPr/>
        <w:t>This</w:t>
      </w:r>
      <w:r>
        <w:rPr>
          <w:spacing w:val="-4"/>
        </w:rPr>
        <w:t> </w:t>
      </w:r>
      <w:r>
        <w:rPr/>
        <w:t>means</w:t>
      </w:r>
      <w:r>
        <w:rPr>
          <w:spacing w:val="-4"/>
        </w:rPr>
        <w:t> </w:t>
      </w:r>
      <w:r>
        <w:rPr/>
        <w:t>Deepana</w:t>
      </w:r>
      <w:r>
        <w:rPr>
          <w:spacing w:val="-5"/>
        </w:rPr>
        <w:t> </w:t>
      </w:r>
      <w:r>
        <w:rPr/>
        <w:t>is</w:t>
      </w:r>
      <w:r>
        <w:rPr>
          <w:spacing w:val="-4"/>
        </w:rPr>
        <w:t> </w:t>
      </w:r>
      <w:r>
        <w:rPr/>
        <w:t>not</w:t>
      </w:r>
      <w:r>
        <w:rPr>
          <w:spacing w:val="-4"/>
        </w:rPr>
        <w:t> </w:t>
      </w:r>
      <w:r>
        <w:rPr/>
        <w:t>only</w:t>
      </w:r>
      <w:r>
        <w:rPr>
          <w:spacing w:val="-4"/>
        </w:rPr>
        <w:t> </w:t>
      </w:r>
      <w:r>
        <w:rPr/>
        <w:t>about</w:t>
      </w:r>
      <w:r>
        <w:rPr>
          <w:spacing w:val="-4"/>
        </w:rPr>
        <w:t> </w:t>
      </w:r>
      <w:r>
        <w:rPr/>
        <w:t>digestion—it’s</w:t>
      </w:r>
      <w:r>
        <w:rPr>
          <w:spacing w:val="-4"/>
        </w:rPr>
        <w:t> </w:t>
      </w:r>
      <w:r>
        <w:rPr/>
        <w:t>about</w:t>
      </w:r>
      <w:r>
        <w:rPr>
          <w:spacing w:val="-4"/>
        </w:rPr>
        <w:t> </w:t>
      </w:r>
      <w:r>
        <w:rPr/>
        <w:t>immune</w:t>
      </w:r>
      <w:r>
        <w:rPr>
          <w:spacing w:val="-5"/>
        </w:rPr>
        <w:t> </w:t>
      </w:r>
      <w:r>
        <w:rPr>
          <w:b/>
        </w:rPr>
        <w:t>refinement</w:t>
      </w:r>
      <w:r>
        <w:rPr/>
        <w:t>.</w:t>
      </w:r>
      <w:r>
        <w:rPr>
          <w:spacing w:val="-9"/>
        </w:rPr>
        <w:t> </w:t>
      </w:r>
      <w:r>
        <w:rPr/>
        <w:t>The</w:t>
      </w:r>
      <w:r>
        <w:rPr>
          <w:spacing w:val="-4"/>
        </w:rPr>
        <w:t> </w:t>
      </w:r>
      <w:r>
        <w:rPr/>
        <w:t>fire</w:t>
      </w:r>
      <w:r>
        <w:rPr>
          <w:spacing w:val="-5"/>
        </w:rPr>
        <w:t> </w:t>
      </w:r>
      <w:r>
        <w:rPr/>
        <w:t>knows what</w:t>
      </w:r>
      <w:r>
        <w:rPr>
          <w:spacing w:val="-2"/>
        </w:rPr>
        <w:t> </w:t>
      </w:r>
      <w:r>
        <w:rPr/>
        <w:t>is</w:t>
      </w:r>
      <w:r>
        <w:rPr>
          <w:spacing w:val="-2"/>
        </w:rPr>
        <w:t> </w:t>
      </w:r>
      <w:r>
        <w:rPr/>
        <w:t>food,</w:t>
      </w:r>
      <w:r>
        <w:rPr>
          <w:spacing w:val="-2"/>
        </w:rPr>
        <w:t> </w:t>
      </w:r>
      <w:r>
        <w:rPr/>
        <w:t>what</w:t>
      </w:r>
      <w:r>
        <w:rPr>
          <w:spacing w:val="-2"/>
        </w:rPr>
        <w:t> </w:t>
      </w:r>
      <w:r>
        <w:rPr/>
        <w:t>is</w:t>
      </w:r>
      <w:r>
        <w:rPr>
          <w:spacing w:val="-2"/>
        </w:rPr>
        <w:t> </w:t>
      </w:r>
      <w:r>
        <w:rPr/>
        <w:t>friend,</w:t>
      </w:r>
      <w:r>
        <w:rPr>
          <w:spacing w:val="-2"/>
        </w:rPr>
        <w:t> </w:t>
      </w:r>
      <w:r>
        <w:rPr/>
        <w:t>and</w:t>
      </w:r>
      <w:r>
        <w:rPr>
          <w:spacing w:val="-2"/>
        </w:rPr>
        <w:t> </w:t>
      </w:r>
      <w:r>
        <w:rPr/>
        <w:t>what</w:t>
      </w:r>
      <w:r>
        <w:rPr>
          <w:spacing w:val="-2"/>
        </w:rPr>
        <w:t> </w:t>
      </w:r>
      <w:r>
        <w:rPr/>
        <w:t>is</w:t>
      </w:r>
      <w:r>
        <w:rPr>
          <w:spacing w:val="-2"/>
        </w:rPr>
        <w:t> </w:t>
      </w:r>
      <w:r>
        <w:rPr/>
        <w:t>threat.</w:t>
      </w:r>
      <w:r>
        <w:rPr>
          <w:spacing w:val="-2"/>
        </w:rPr>
        <w:t> </w:t>
      </w:r>
      <w:r>
        <w:rPr/>
        <w:t>In</w:t>
      </w:r>
      <w:r>
        <w:rPr>
          <w:spacing w:val="-2"/>
        </w:rPr>
        <w:t> </w:t>
      </w:r>
      <w:r>
        <w:rPr/>
        <w:t>a</w:t>
      </w:r>
      <w:r>
        <w:rPr>
          <w:spacing w:val="-3"/>
        </w:rPr>
        <w:t> </w:t>
      </w:r>
      <w:r>
        <w:rPr/>
        <w:t>world</w:t>
      </w:r>
      <w:r>
        <w:rPr>
          <w:spacing w:val="-2"/>
        </w:rPr>
        <w:t> </w:t>
      </w:r>
      <w:r>
        <w:rPr/>
        <w:t>of</w:t>
      </w:r>
      <w:r>
        <w:rPr>
          <w:spacing w:val="-2"/>
        </w:rPr>
        <w:t> </w:t>
      </w:r>
      <w:r>
        <w:rPr/>
        <w:t>chronic</w:t>
      </w:r>
      <w:r>
        <w:rPr>
          <w:spacing w:val="-3"/>
        </w:rPr>
        <w:t> </w:t>
      </w:r>
      <w:r>
        <w:rPr/>
        <w:t>confusion,</w:t>
      </w:r>
      <w:r>
        <w:rPr>
          <w:spacing w:val="-2"/>
        </w:rPr>
        <w:t> </w:t>
      </w:r>
      <w:r>
        <w:rPr/>
        <w:t>Deepana</w:t>
      </w:r>
      <w:r>
        <w:rPr>
          <w:spacing w:val="-3"/>
        </w:rPr>
        <w:t> </w:t>
      </w:r>
      <w:r>
        <w:rPr/>
        <w:t>teaches the immune system how to think again.</w:t>
      </w:r>
    </w:p>
    <w:p>
      <w:pPr>
        <w:pStyle w:val="BodyText"/>
        <w:spacing w:before="0"/>
        <w:ind w:left="0"/>
      </w:pPr>
    </w:p>
    <w:p>
      <w:pPr>
        <w:pStyle w:val="Heading5"/>
        <w:spacing w:before="1"/>
      </w:pPr>
      <w:r>
        <w:rPr/>
        <w:t>Therapeutic</w:t>
      </w:r>
      <w:r>
        <w:rPr>
          <w:spacing w:val="-3"/>
        </w:rPr>
        <w:t> </w:t>
      </w:r>
      <w:r>
        <w:rPr/>
        <w:t>Role</w:t>
      </w:r>
      <w:r>
        <w:rPr>
          <w:spacing w:val="-3"/>
        </w:rPr>
        <w:t> </w:t>
      </w:r>
      <w:r>
        <w:rPr/>
        <w:t>of</w:t>
      </w:r>
      <w:r>
        <w:rPr>
          <w:spacing w:val="-2"/>
        </w:rPr>
        <w:t> </w:t>
      </w:r>
      <w:r>
        <w:rPr/>
        <w:t>Deepana</w:t>
      </w:r>
      <w:r>
        <w:rPr>
          <w:spacing w:val="-1"/>
        </w:rPr>
        <w:t> </w:t>
      </w:r>
      <w:r>
        <w:rPr/>
        <w:t>in</w:t>
      </w:r>
      <w:r>
        <w:rPr>
          <w:spacing w:val="-17"/>
        </w:rPr>
        <w:t> </w:t>
      </w:r>
      <w:r>
        <w:rPr>
          <w:spacing w:val="-2"/>
        </w:rPr>
        <w:t>Autoimmunity</w:t>
      </w:r>
    </w:p>
    <w:p>
      <w:pPr>
        <w:pStyle w:val="BodyText"/>
        <w:spacing w:before="79" w:after="1"/>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827"/>
        <w:gridCol w:w="3201"/>
        <w:gridCol w:w="3602"/>
      </w:tblGrid>
      <w:tr>
        <w:trPr>
          <w:trHeight w:val="411" w:hRule="atLeast"/>
        </w:trPr>
        <w:tc>
          <w:tcPr>
            <w:tcW w:w="2827" w:type="dxa"/>
          </w:tcPr>
          <w:p>
            <w:pPr>
              <w:pStyle w:val="TableParagraph"/>
              <w:spacing w:before="74"/>
              <w:ind w:left="7"/>
              <w:jc w:val="center"/>
              <w:rPr>
                <w:b/>
                <w:sz w:val="24"/>
              </w:rPr>
            </w:pPr>
            <w:r>
              <w:rPr>
                <w:b/>
                <w:spacing w:val="-2"/>
                <w:sz w:val="24"/>
              </w:rPr>
              <w:t>Aspect</w:t>
            </w:r>
          </w:p>
        </w:tc>
        <w:tc>
          <w:tcPr>
            <w:tcW w:w="3201" w:type="dxa"/>
          </w:tcPr>
          <w:p>
            <w:pPr>
              <w:pStyle w:val="TableParagraph"/>
              <w:spacing w:before="74"/>
              <w:ind w:left="475"/>
              <w:rPr>
                <w:b/>
                <w:sz w:val="24"/>
              </w:rPr>
            </w:pPr>
            <w:r>
              <w:rPr>
                <w:b/>
                <w:spacing w:val="-2"/>
                <w:sz w:val="24"/>
              </w:rPr>
              <w:t>Scientific</w:t>
            </w:r>
            <w:r>
              <w:rPr>
                <w:b/>
                <w:spacing w:val="2"/>
                <w:sz w:val="24"/>
              </w:rPr>
              <w:t> </w:t>
            </w:r>
            <w:r>
              <w:rPr>
                <w:b/>
                <w:spacing w:val="-2"/>
                <w:sz w:val="24"/>
              </w:rPr>
              <w:t>Explanation</w:t>
            </w:r>
          </w:p>
        </w:tc>
        <w:tc>
          <w:tcPr>
            <w:tcW w:w="3602" w:type="dxa"/>
          </w:tcPr>
          <w:p>
            <w:pPr>
              <w:pStyle w:val="TableParagraph"/>
              <w:spacing w:before="74"/>
              <w:ind w:left="514"/>
              <w:rPr>
                <w:b/>
                <w:sz w:val="24"/>
              </w:rPr>
            </w:pPr>
            <w:r>
              <w:rPr>
                <w:b/>
                <w:spacing w:val="-2"/>
                <w:sz w:val="24"/>
              </w:rPr>
              <w:t>Ayurvedic</w:t>
            </w:r>
            <w:r>
              <w:rPr>
                <w:b/>
                <w:spacing w:val="-4"/>
                <w:sz w:val="24"/>
              </w:rPr>
              <w:t> </w:t>
            </w:r>
            <w:r>
              <w:rPr>
                <w:b/>
                <w:spacing w:val="-2"/>
                <w:sz w:val="24"/>
              </w:rPr>
              <w:t>Interpretation</w:t>
            </w:r>
          </w:p>
        </w:tc>
      </w:tr>
      <w:tr>
        <w:trPr>
          <w:trHeight w:val="979" w:hRule="atLeast"/>
        </w:trPr>
        <w:tc>
          <w:tcPr>
            <w:tcW w:w="2827" w:type="dxa"/>
            <w:shd w:val="clear" w:color="auto" w:fill="F5F5F5"/>
          </w:tcPr>
          <w:p>
            <w:pPr>
              <w:pStyle w:val="TableParagraph"/>
              <w:spacing w:line="242" w:lineRule="auto" w:before="214"/>
              <w:ind w:right="39"/>
              <w:rPr>
                <w:b/>
                <w:sz w:val="24"/>
              </w:rPr>
            </w:pPr>
            <w:r>
              <w:rPr>
                <w:b/>
                <w:spacing w:val="-2"/>
                <w:sz w:val="24"/>
              </w:rPr>
              <w:t>1.</w:t>
            </w:r>
            <w:r>
              <w:rPr>
                <w:b/>
                <w:spacing w:val="-14"/>
                <w:sz w:val="24"/>
              </w:rPr>
              <w:t> </w:t>
            </w:r>
            <w:r>
              <w:rPr>
                <w:b/>
                <w:spacing w:val="-2"/>
                <w:sz w:val="24"/>
              </w:rPr>
              <w:t>Awakening</w:t>
            </w:r>
            <w:r>
              <w:rPr>
                <w:b/>
                <w:spacing w:val="-13"/>
                <w:sz w:val="24"/>
              </w:rPr>
              <w:t> </w:t>
            </w:r>
            <w:r>
              <w:rPr>
                <w:b/>
                <w:spacing w:val="-2"/>
                <w:sz w:val="24"/>
              </w:rPr>
              <w:t>Metaboli</w:t>
            </w:r>
            <w:r>
              <w:rPr>
                <w:b/>
                <w:spacing w:val="-2"/>
                <w:sz w:val="24"/>
              </w:rPr>
              <w:t>c</w:t>
            </w:r>
            <w:r>
              <w:rPr>
                <w:b/>
                <w:spacing w:val="-2"/>
                <w:sz w:val="24"/>
              </w:rPr>
              <w:t> Intelligence</w:t>
            </w:r>
          </w:p>
        </w:tc>
        <w:tc>
          <w:tcPr>
            <w:tcW w:w="3201" w:type="dxa"/>
            <w:shd w:val="clear" w:color="auto" w:fill="F5F5F5"/>
          </w:tcPr>
          <w:p>
            <w:pPr>
              <w:pStyle w:val="TableParagraph"/>
              <w:spacing w:line="242" w:lineRule="auto" w:before="74"/>
              <w:rPr>
                <w:sz w:val="24"/>
              </w:rPr>
            </w:pPr>
            <w:r>
              <w:rPr>
                <w:sz w:val="24"/>
              </w:rPr>
              <w:t>Stimulates</w:t>
            </w:r>
            <w:r>
              <w:rPr>
                <w:spacing w:val="-15"/>
                <w:sz w:val="24"/>
              </w:rPr>
              <w:t> </w:t>
            </w:r>
            <w:r>
              <w:rPr>
                <w:sz w:val="24"/>
              </w:rPr>
              <w:t>digestive</w:t>
            </w:r>
            <w:r>
              <w:rPr>
                <w:spacing w:val="-15"/>
                <w:sz w:val="24"/>
              </w:rPr>
              <w:t> </w:t>
            </w:r>
            <w:r>
              <w:rPr>
                <w:sz w:val="24"/>
              </w:rPr>
              <w:t>enzymes, bile, improves sluggish gut </w:t>
            </w:r>
            <w:r>
              <w:rPr>
                <w:spacing w:val="-2"/>
                <w:sz w:val="24"/>
              </w:rPr>
              <w:t>response</w:t>
            </w:r>
          </w:p>
        </w:tc>
        <w:tc>
          <w:tcPr>
            <w:tcW w:w="3602" w:type="dxa"/>
            <w:shd w:val="clear" w:color="auto" w:fill="F5F5F5"/>
          </w:tcPr>
          <w:p>
            <w:pPr>
              <w:pStyle w:val="TableParagraph"/>
              <w:spacing w:line="242" w:lineRule="auto" w:before="74"/>
              <w:rPr>
                <w:sz w:val="24"/>
              </w:rPr>
            </w:pPr>
            <w:r>
              <w:rPr>
                <w:sz w:val="24"/>
              </w:rPr>
              <w:t>Rekindles </w:t>
            </w:r>
            <w:r>
              <w:rPr>
                <w:b/>
                <w:sz w:val="24"/>
              </w:rPr>
              <w:t>Tikshna</w:t>
            </w:r>
            <w:r>
              <w:rPr>
                <w:sz w:val="24"/>
              </w:rPr>
              <w:t>, </w:t>
            </w:r>
            <w:r>
              <w:rPr>
                <w:b/>
                <w:sz w:val="24"/>
              </w:rPr>
              <w:t>Laghu</w:t>
            </w:r>
            <w:r>
              <w:rPr>
                <w:sz w:val="24"/>
              </w:rPr>
              <w:t>, </w:t>
            </w:r>
            <w:r>
              <w:rPr>
                <w:b/>
                <w:sz w:val="24"/>
              </w:rPr>
              <w:t>Sukshma</w:t>
            </w:r>
            <w:r>
              <w:rPr>
                <w:b/>
                <w:spacing w:val="-15"/>
                <w:sz w:val="24"/>
              </w:rPr>
              <w:t> </w:t>
            </w:r>
            <w:r>
              <w:rPr>
                <w:sz w:val="24"/>
              </w:rPr>
              <w:t>gunas</w:t>
            </w:r>
            <w:r>
              <w:rPr>
                <w:spacing w:val="-12"/>
                <w:sz w:val="24"/>
              </w:rPr>
              <w:t> </w:t>
            </w:r>
            <w:r>
              <w:rPr>
                <w:sz w:val="24"/>
              </w:rPr>
              <w:t>of</w:t>
            </w:r>
            <w:r>
              <w:rPr>
                <w:spacing w:val="-15"/>
                <w:sz w:val="24"/>
              </w:rPr>
              <w:t> </w:t>
            </w:r>
            <w:r>
              <w:rPr>
                <w:sz w:val="24"/>
              </w:rPr>
              <w:t>Agni;</w:t>
            </w:r>
            <w:r>
              <w:rPr>
                <w:spacing w:val="-10"/>
                <w:sz w:val="24"/>
              </w:rPr>
              <w:t> </w:t>
            </w:r>
            <w:r>
              <w:rPr>
                <w:sz w:val="24"/>
              </w:rPr>
              <w:t>clears </w:t>
            </w:r>
            <w:r>
              <w:rPr>
                <w:spacing w:val="-2"/>
                <w:sz w:val="24"/>
              </w:rPr>
              <w:t>Mandagni</w:t>
            </w:r>
          </w:p>
        </w:tc>
      </w:tr>
      <w:tr>
        <w:trPr>
          <w:trHeight w:val="979" w:hRule="atLeast"/>
        </w:trPr>
        <w:tc>
          <w:tcPr>
            <w:tcW w:w="2827" w:type="dxa"/>
          </w:tcPr>
          <w:p>
            <w:pPr>
              <w:pStyle w:val="TableParagraph"/>
              <w:spacing w:line="242" w:lineRule="auto" w:before="214"/>
              <w:ind w:right="39"/>
              <w:rPr>
                <w:b/>
                <w:sz w:val="24"/>
              </w:rPr>
            </w:pPr>
            <w:r>
              <w:rPr>
                <w:b/>
                <w:sz w:val="24"/>
              </w:rPr>
              <w:t>2.</w:t>
            </w:r>
            <w:r>
              <w:rPr>
                <w:b/>
                <w:spacing w:val="-13"/>
                <w:sz w:val="24"/>
              </w:rPr>
              <w:t> </w:t>
            </w:r>
            <w:r>
              <w:rPr>
                <w:b/>
                <w:sz w:val="24"/>
              </w:rPr>
              <w:t>Immune</w:t>
            </w:r>
            <w:r>
              <w:rPr>
                <w:b/>
                <w:spacing w:val="-14"/>
                <w:sz w:val="24"/>
              </w:rPr>
              <w:t> </w:t>
            </w:r>
            <w:r>
              <w:rPr>
                <w:b/>
                <w:sz w:val="24"/>
              </w:rPr>
              <w:t>Modulation</w:t>
            </w:r>
            <w:r>
              <w:rPr>
                <w:b/>
                <w:spacing w:val="-13"/>
                <w:sz w:val="24"/>
              </w:rPr>
              <w:t> </w:t>
            </w:r>
            <w:r>
              <w:rPr>
                <w:b/>
                <w:sz w:val="24"/>
              </w:rPr>
              <w:t>via </w:t>
            </w:r>
            <w:r>
              <w:rPr>
                <w:b/>
                <w:spacing w:val="-2"/>
                <w:sz w:val="24"/>
              </w:rPr>
              <w:t>PPAR-γ</w:t>
            </w:r>
          </w:p>
        </w:tc>
        <w:tc>
          <w:tcPr>
            <w:tcW w:w="3201" w:type="dxa"/>
          </w:tcPr>
          <w:p>
            <w:pPr>
              <w:pStyle w:val="TableParagraph"/>
              <w:spacing w:line="242" w:lineRule="auto" w:before="74"/>
              <w:ind w:right="87"/>
              <w:rPr>
                <w:sz w:val="24"/>
              </w:rPr>
            </w:pPr>
            <w:r>
              <w:rPr>
                <w:sz w:val="24"/>
              </w:rPr>
              <w:t>Activates PPAR-γ pathway, reprograms</w:t>
            </w:r>
            <w:r>
              <w:rPr>
                <w:spacing w:val="-15"/>
                <w:sz w:val="24"/>
              </w:rPr>
              <w:t> </w:t>
            </w:r>
            <w:r>
              <w:rPr>
                <w:sz w:val="24"/>
              </w:rPr>
              <w:t>macrophages,</w:t>
            </w:r>
            <w:r>
              <w:rPr>
                <w:spacing w:val="-15"/>
                <w:sz w:val="24"/>
              </w:rPr>
              <w:t> </w:t>
            </w:r>
            <w:r>
              <w:rPr>
                <w:sz w:val="24"/>
              </w:rPr>
              <w:t>shifts T-cell balance</w:t>
            </w:r>
          </w:p>
        </w:tc>
        <w:tc>
          <w:tcPr>
            <w:tcW w:w="3602" w:type="dxa"/>
          </w:tcPr>
          <w:p>
            <w:pPr>
              <w:pStyle w:val="TableParagraph"/>
              <w:spacing w:line="242" w:lineRule="auto" w:before="74"/>
              <w:rPr>
                <w:sz w:val="24"/>
              </w:rPr>
            </w:pPr>
            <w:r>
              <w:rPr>
                <w:sz w:val="24"/>
              </w:rPr>
              <w:t>Enhances </w:t>
            </w:r>
            <w:r>
              <w:rPr>
                <w:b/>
                <w:sz w:val="24"/>
              </w:rPr>
              <w:t>Agni’s Vitaraka </w:t>
            </w:r>
            <w:r>
              <w:rPr>
                <w:sz w:val="24"/>
              </w:rPr>
              <w:t>(discriminative</w:t>
            </w:r>
            <w:r>
              <w:rPr>
                <w:spacing w:val="-15"/>
                <w:sz w:val="24"/>
              </w:rPr>
              <w:t> </w:t>
            </w:r>
            <w:r>
              <w:rPr>
                <w:sz w:val="24"/>
              </w:rPr>
              <w:t>power),</w:t>
            </w:r>
            <w:r>
              <w:rPr>
                <w:spacing w:val="-15"/>
                <w:sz w:val="24"/>
              </w:rPr>
              <w:t> </w:t>
            </w:r>
            <w:r>
              <w:rPr>
                <w:sz w:val="24"/>
              </w:rPr>
              <w:t>corrects Saama Pitta/Vata</w:t>
            </w:r>
          </w:p>
        </w:tc>
      </w:tr>
    </w:tbl>
    <w:p>
      <w:pPr>
        <w:pStyle w:val="TableParagraph"/>
        <w:spacing w:after="0" w:line="242" w:lineRule="auto"/>
        <w:rPr>
          <w:sz w:val="24"/>
        </w:rPr>
        <w:sectPr>
          <w:pgSz w:w="11910" w:h="16840"/>
          <w:pgMar w:top="1080" w:bottom="726"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827"/>
        <w:gridCol w:w="3201"/>
        <w:gridCol w:w="3602"/>
      </w:tblGrid>
      <w:tr>
        <w:trPr>
          <w:trHeight w:val="979" w:hRule="atLeast"/>
        </w:trPr>
        <w:tc>
          <w:tcPr>
            <w:tcW w:w="2827" w:type="dxa"/>
            <w:shd w:val="clear" w:color="auto" w:fill="F5F5F5"/>
          </w:tcPr>
          <w:p>
            <w:pPr>
              <w:pStyle w:val="TableParagraph"/>
              <w:spacing w:before="78"/>
              <w:ind w:left="0"/>
              <w:rPr>
                <w:b/>
                <w:sz w:val="24"/>
              </w:rPr>
            </w:pPr>
          </w:p>
          <w:p>
            <w:pPr>
              <w:pStyle w:val="TableParagraph"/>
              <w:spacing w:before="0"/>
              <w:rPr>
                <w:b/>
                <w:sz w:val="24"/>
              </w:rPr>
            </w:pPr>
            <w:r>
              <w:rPr>
                <w:b/>
                <w:sz w:val="24"/>
              </w:rPr>
              <w:t>3.</w:t>
            </w:r>
            <w:r>
              <w:rPr>
                <w:b/>
                <w:spacing w:val="-4"/>
                <w:sz w:val="24"/>
              </w:rPr>
              <w:t> </w:t>
            </w:r>
            <w:r>
              <w:rPr>
                <w:b/>
                <w:sz w:val="24"/>
              </w:rPr>
              <w:t>Mobilization</w:t>
            </w:r>
            <w:r>
              <w:rPr>
                <w:b/>
                <w:spacing w:val="-1"/>
                <w:sz w:val="24"/>
              </w:rPr>
              <w:t> </w:t>
            </w:r>
            <w:r>
              <w:rPr>
                <w:b/>
                <w:sz w:val="24"/>
              </w:rPr>
              <w:t>of</w:t>
            </w:r>
            <w:r>
              <w:rPr>
                <w:b/>
                <w:spacing w:val="-15"/>
                <w:sz w:val="24"/>
              </w:rPr>
              <w:t> </w:t>
            </w:r>
            <w:r>
              <w:rPr>
                <w:b/>
                <w:spacing w:val="-5"/>
                <w:sz w:val="24"/>
              </w:rPr>
              <w:t>Ama</w:t>
            </w:r>
          </w:p>
        </w:tc>
        <w:tc>
          <w:tcPr>
            <w:tcW w:w="3201" w:type="dxa"/>
            <w:shd w:val="clear" w:color="auto" w:fill="F5F5F5"/>
          </w:tcPr>
          <w:p>
            <w:pPr>
              <w:pStyle w:val="TableParagraph"/>
              <w:spacing w:line="242" w:lineRule="auto" w:before="74"/>
              <w:rPr>
                <w:sz w:val="24"/>
              </w:rPr>
            </w:pPr>
            <w:r>
              <w:rPr>
                <w:sz w:val="24"/>
              </w:rPr>
              <w:t>Liquefies</w:t>
            </w:r>
            <w:r>
              <w:rPr>
                <w:spacing w:val="-15"/>
                <w:sz w:val="24"/>
              </w:rPr>
              <w:t> </w:t>
            </w:r>
            <w:r>
              <w:rPr>
                <w:sz w:val="24"/>
              </w:rPr>
              <w:t>metabolic</w:t>
            </w:r>
            <w:r>
              <w:rPr>
                <w:spacing w:val="-15"/>
                <w:sz w:val="24"/>
              </w:rPr>
              <w:t> </w:t>
            </w:r>
            <w:r>
              <w:rPr>
                <w:sz w:val="24"/>
              </w:rPr>
              <w:t>waste</w:t>
            </w:r>
            <w:r>
              <w:rPr>
                <w:spacing w:val="-15"/>
                <w:sz w:val="24"/>
              </w:rPr>
              <w:t> </w:t>
            </w:r>
            <w:r>
              <w:rPr>
                <w:sz w:val="24"/>
              </w:rPr>
              <w:t>stuck in deeper tissues (Dhatus), prepares it for elimination</w:t>
            </w:r>
          </w:p>
        </w:tc>
        <w:tc>
          <w:tcPr>
            <w:tcW w:w="3602" w:type="dxa"/>
            <w:shd w:val="clear" w:color="auto" w:fill="F5F5F5"/>
          </w:tcPr>
          <w:p>
            <w:pPr>
              <w:pStyle w:val="TableParagraph"/>
              <w:spacing w:line="242" w:lineRule="auto" w:before="214"/>
              <w:rPr>
                <w:sz w:val="24"/>
              </w:rPr>
            </w:pPr>
            <w:r>
              <w:rPr>
                <w:sz w:val="24"/>
              </w:rPr>
              <w:t>Transforms </w:t>
            </w:r>
            <w:r>
              <w:rPr>
                <w:b/>
                <w:sz w:val="24"/>
              </w:rPr>
              <w:t>Sāma Dhatu </w:t>
            </w:r>
            <w:r>
              <w:rPr>
                <w:sz w:val="24"/>
              </w:rPr>
              <w:t>into Nirāma,</w:t>
            </w:r>
            <w:r>
              <w:rPr>
                <w:spacing w:val="-13"/>
                <w:sz w:val="24"/>
              </w:rPr>
              <w:t> </w:t>
            </w:r>
            <w:r>
              <w:rPr>
                <w:sz w:val="24"/>
              </w:rPr>
              <w:t>supports</w:t>
            </w:r>
            <w:r>
              <w:rPr>
                <w:spacing w:val="-13"/>
                <w:sz w:val="24"/>
              </w:rPr>
              <w:t> </w:t>
            </w:r>
            <w:r>
              <w:rPr>
                <w:sz w:val="24"/>
              </w:rPr>
              <w:t>Paachana</w:t>
            </w:r>
            <w:r>
              <w:rPr>
                <w:spacing w:val="-13"/>
                <w:sz w:val="24"/>
              </w:rPr>
              <w:t> </w:t>
            </w:r>
            <w:r>
              <w:rPr>
                <w:sz w:val="24"/>
              </w:rPr>
              <w:t>step</w:t>
            </w:r>
          </w:p>
        </w:tc>
      </w:tr>
      <w:tr>
        <w:trPr>
          <w:trHeight w:val="877" w:hRule="atLeast"/>
        </w:trPr>
        <w:tc>
          <w:tcPr>
            <w:tcW w:w="2827" w:type="dxa"/>
          </w:tcPr>
          <w:p>
            <w:pPr>
              <w:pStyle w:val="TableParagraph"/>
              <w:spacing w:line="242" w:lineRule="auto"/>
              <w:ind w:right="39"/>
              <w:rPr>
                <w:b/>
                <w:sz w:val="24"/>
              </w:rPr>
            </w:pPr>
            <w:r>
              <w:rPr>
                <w:b/>
                <w:sz w:val="24"/>
              </w:rPr>
              <w:t>4.</w:t>
            </w:r>
            <w:r>
              <w:rPr>
                <w:b/>
                <w:spacing w:val="-13"/>
                <w:sz w:val="24"/>
              </w:rPr>
              <w:t> </w:t>
            </w:r>
            <w:r>
              <w:rPr>
                <w:b/>
                <w:sz w:val="24"/>
              </w:rPr>
              <w:t>Restoration</w:t>
            </w:r>
            <w:r>
              <w:rPr>
                <w:b/>
                <w:spacing w:val="-13"/>
                <w:sz w:val="24"/>
              </w:rPr>
              <w:t> </w:t>
            </w:r>
            <w:r>
              <w:rPr>
                <w:b/>
                <w:sz w:val="24"/>
              </w:rPr>
              <w:t>of</w:t>
            </w:r>
            <w:r>
              <w:rPr>
                <w:b/>
                <w:spacing w:val="-13"/>
                <w:sz w:val="24"/>
              </w:rPr>
              <w:t> </w:t>
            </w:r>
            <w:r>
              <w:rPr>
                <w:b/>
                <w:sz w:val="24"/>
              </w:rPr>
              <w:t>Digestive </w:t>
            </w:r>
            <w:r>
              <w:rPr>
                <w:b/>
                <w:spacing w:val="-4"/>
                <w:sz w:val="24"/>
              </w:rPr>
              <w:t>Joy</w:t>
            </w:r>
          </w:p>
        </w:tc>
        <w:tc>
          <w:tcPr>
            <w:tcW w:w="3201" w:type="dxa"/>
          </w:tcPr>
          <w:p>
            <w:pPr>
              <w:pStyle w:val="TableParagraph"/>
              <w:spacing w:line="242" w:lineRule="auto" w:before="14"/>
              <w:ind w:right="467"/>
              <w:jc w:val="both"/>
              <w:rPr>
                <w:sz w:val="24"/>
              </w:rPr>
            </w:pPr>
            <w:r>
              <w:rPr>
                <w:sz w:val="24"/>
              </w:rPr>
              <w:t>Relieves</w:t>
            </w:r>
            <w:r>
              <w:rPr>
                <w:spacing w:val="-15"/>
                <w:sz w:val="24"/>
              </w:rPr>
              <w:t> </w:t>
            </w:r>
            <w:r>
              <w:rPr>
                <w:sz w:val="24"/>
              </w:rPr>
              <w:t>anorexia,</w:t>
            </w:r>
            <w:r>
              <w:rPr>
                <w:spacing w:val="-15"/>
                <w:sz w:val="24"/>
              </w:rPr>
              <w:t> </w:t>
            </w:r>
            <w:r>
              <w:rPr>
                <w:sz w:val="24"/>
              </w:rPr>
              <w:t>bloating, emotional</w:t>
            </w:r>
            <w:r>
              <w:rPr>
                <w:spacing w:val="-6"/>
                <w:sz w:val="24"/>
              </w:rPr>
              <w:t> </w:t>
            </w:r>
            <w:r>
              <w:rPr>
                <w:sz w:val="24"/>
              </w:rPr>
              <w:t>detachment</w:t>
            </w:r>
            <w:r>
              <w:rPr>
                <w:spacing w:val="-6"/>
                <w:sz w:val="24"/>
              </w:rPr>
              <w:t> </w:t>
            </w:r>
            <w:r>
              <w:rPr>
                <w:sz w:val="24"/>
              </w:rPr>
              <w:t>from </w:t>
            </w:r>
            <w:r>
              <w:rPr>
                <w:spacing w:val="-4"/>
                <w:sz w:val="24"/>
              </w:rPr>
              <w:t>food</w:t>
            </w:r>
          </w:p>
        </w:tc>
        <w:tc>
          <w:tcPr>
            <w:tcW w:w="3602" w:type="dxa"/>
          </w:tcPr>
          <w:p>
            <w:pPr>
              <w:pStyle w:val="TableParagraph"/>
              <w:spacing w:line="242" w:lineRule="auto"/>
              <w:rPr>
                <w:sz w:val="24"/>
              </w:rPr>
            </w:pPr>
            <w:r>
              <w:rPr>
                <w:sz w:val="24"/>
              </w:rPr>
              <w:t>Heals</w:t>
            </w:r>
            <w:r>
              <w:rPr>
                <w:spacing w:val="-15"/>
                <w:sz w:val="24"/>
              </w:rPr>
              <w:t> </w:t>
            </w:r>
            <w:r>
              <w:rPr>
                <w:b/>
                <w:sz w:val="24"/>
              </w:rPr>
              <w:t>Annadvesha</w:t>
            </w:r>
            <w:r>
              <w:rPr>
                <w:sz w:val="24"/>
              </w:rPr>
              <w:t>,</w:t>
            </w:r>
            <w:r>
              <w:rPr>
                <w:spacing w:val="-15"/>
                <w:sz w:val="24"/>
              </w:rPr>
              <w:t> </w:t>
            </w:r>
            <w:r>
              <w:rPr>
                <w:b/>
                <w:sz w:val="24"/>
              </w:rPr>
              <w:t>Vishamagni</w:t>
            </w:r>
            <w:r>
              <w:rPr>
                <w:sz w:val="24"/>
              </w:rPr>
              <w:t>, restores confidence in digestion</w:t>
            </w:r>
          </w:p>
        </w:tc>
      </w:tr>
      <w:tr>
        <w:trPr>
          <w:trHeight w:val="979" w:hRule="atLeast"/>
        </w:trPr>
        <w:tc>
          <w:tcPr>
            <w:tcW w:w="2827" w:type="dxa"/>
            <w:shd w:val="clear" w:color="auto" w:fill="F5F5F5"/>
          </w:tcPr>
          <w:p>
            <w:pPr>
              <w:pStyle w:val="TableParagraph"/>
              <w:spacing w:line="242" w:lineRule="auto" w:before="214"/>
              <w:ind w:right="430"/>
              <w:rPr>
                <w:b/>
                <w:sz w:val="24"/>
              </w:rPr>
            </w:pPr>
            <w:r>
              <w:rPr>
                <w:b/>
                <w:sz w:val="24"/>
              </w:rPr>
              <w:t>5. Enhancement of Immunological</w:t>
            </w:r>
            <w:r>
              <w:rPr>
                <w:b/>
                <w:spacing w:val="-15"/>
                <w:sz w:val="24"/>
              </w:rPr>
              <w:t> </w:t>
            </w:r>
            <w:r>
              <w:rPr>
                <w:b/>
                <w:sz w:val="24"/>
              </w:rPr>
              <w:t>Clarity</w:t>
            </w:r>
          </w:p>
        </w:tc>
        <w:tc>
          <w:tcPr>
            <w:tcW w:w="3201" w:type="dxa"/>
            <w:shd w:val="clear" w:color="auto" w:fill="F5F5F5"/>
          </w:tcPr>
          <w:p>
            <w:pPr>
              <w:pStyle w:val="TableParagraph"/>
              <w:spacing w:line="242" w:lineRule="auto" w:before="74"/>
              <w:ind w:right="87"/>
              <w:rPr>
                <w:sz w:val="24"/>
              </w:rPr>
            </w:pPr>
            <w:r>
              <w:rPr>
                <w:sz w:val="24"/>
              </w:rPr>
              <w:t>Supports</w:t>
            </w:r>
            <w:r>
              <w:rPr>
                <w:spacing w:val="-15"/>
                <w:sz w:val="24"/>
              </w:rPr>
              <w:t> </w:t>
            </w:r>
            <w:r>
              <w:rPr>
                <w:sz w:val="24"/>
              </w:rPr>
              <w:t>gut-immune</w:t>
            </w:r>
            <w:r>
              <w:rPr>
                <w:spacing w:val="-15"/>
                <w:sz w:val="24"/>
              </w:rPr>
              <w:t> </w:t>
            </w:r>
            <w:r>
              <w:rPr>
                <w:sz w:val="24"/>
              </w:rPr>
              <w:t>dialogue, improves sampling of antigens in small intestine</w:t>
            </w:r>
          </w:p>
        </w:tc>
        <w:tc>
          <w:tcPr>
            <w:tcW w:w="3602" w:type="dxa"/>
            <w:shd w:val="clear" w:color="auto" w:fill="F5F5F5"/>
          </w:tcPr>
          <w:p>
            <w:pPr>
              <w:pStyle w:val="TableParagraph"/>
              <w:spacing w:line="242" w:lineRule="auto" w:before="74"/>
              <w:ind w:right="77"/>
              <w:rPr>
                <w:sz w:val="24"/>
              </w:rPr>
            </w:pPr>
            <w:r>
              <w:rPr>
                <w:sz w:val="24"/>
              </w:rPr>
              <w:t>Clears </w:t>
            </w:r>
            <w:r>
              <w:rPr>
                <w:b/>
                <w:sz w:val="24"/>
              </w:rPr>
              <w:t>Aviveka </w:t>
            </w:r>
            <w:r>
              <w:rPr>
                <w:sz w:val="24"/>
              </w:rPr>
              <w:t>at Agni-level, brings</w:t>
            </w:r>
            <w:r>
              <w:rPr>
                <w:spacing w:val="-10"/>
                <w:sz w:val="24"/>
              </w:rPr>
              <w:t> </w:t>
            </w:r>
            <w:r>
              <w:rPr>
                <w:sz w:val="24"/>
              </w:rPr>
              <w:t>perceptual</w:t>
            </w:r>
            <w:r>
              <w:rPr>
                <w:spacing w:val="-10"/>
                <w:sz w:val="24"/>
              </w:rPr>
              <w:t> </w:t>
            </w:r>
            <w:r>
              <w:rPr>
                <w:sz w:val="24"/>
              </w:rPr>
              <w:t>clarity</w:t>
            </w:r>
            <w:r>
              <w:rPr>
                <w:spacing w:val="-10"/>
                <w:sz w:val="24"/>
              </w:rPr>
              <w:t> </w:t>
            </w:r>
            <w:r>
              <w:rPr>
                <w:sz w:val="24"/>
              </w:rPr>
              <w:t>to</w:t>
            </w:r>
            <w:r>
              <w:rPr>
                <w:spacing w:val="-10"/>
                <w:sz w:val="24"/>
              </w:rPr>
              <w:t> </w:t>
            </w:r>
            <w:r>
              <w:rPr>
                <w:sz w:val="24"/>
              </w:rPr>
              <w:t>immune </w:t>
            </w:r>
            <w:r>
              <w:rPr>
                <w:spacing w:val="-2"/>
                <w:sz w:val="24"/>
              </w:rPr>
              <w:t>recognition</w:t>
            </w:r>
          </w:p>
        </w:tc>
      </w:tr>
    </w:tbl>
    <w:p>
      <w:pPr>
        <w:pStyle w:val="BodyText"/>
        <w:spacing w:before="19"/>
        <w:ind w:left="0"/>
        <w:rPr>
          <w:b/>
          <w:sz w:val="28"/>
        </w:rPr>
      </w:pPr>
    </w:p>
    <w:p>
      <w:pPr>
        <w:spacing w:before="0"/>
        <w:ind w:left="141" w:right="0" w:firstLine="0"/>
        <w:jc w:val="left"/>
        <w:rPr>
          <w:b/>
          <w:sz w:val="28"/>
        </w:rPr>
      </w:pPr>
      <w:r>
        <w:rPr>
          <w:b/>
          <w:sz w:val="28"/>
        </w:rPr>
        <w:t>PAACHANA</w:t>
      </w:r>
      <w:r>
        <w:rPr>
          <w:b/>
          <w:spacing w:val="-18"/>
          <w:sz w:val="28"/>
        </w:rPr>
        <w:t> </w:t>
      </w:r>
      <w:r>
        <w:rPr>
          <w:b/>
          <w:sz w:val="28"/>
        </w:rPr>
        <w:t>–</w:t>
      </w:r>
      <w:r>
        <w:rPr>
          <w:b/>
          <w:spacing w:val="-17"/>
          <w:sz w:val="28"/>
        </w:rPr>
        <w:t> </w:t>
      </w:r>
      <w:r>
        <w:rPr>
          <w:b/>
          <w:sz w:val="28"/>
        </w:rPr>
        <w:t>The</w:t>
      </w:r>
      <w:r>
        <w:rPr>
          <w:b/>
          <w:spacing w:val="-9"/>
          <w:sz w:val="28"/>
        </w:rPr>
        <w:t> </w:t>
      </w:r>
      <w:r>
        <w:rPr>
          <w:b/>
          <w:sz w:val="28"/>
        </w:rPr>
        <w:t>Final</w:t>
      </w:r>
      <w:r>
        <w:rPr>
          <w:b/>
          <w:spacing w:val="-17"/>
          <w:sz w:val="28"/>
        </w:rPr>
        <w:t> </w:t>
      </w:r>
      <w:r>
        <w:rPr>
          <w:b/>
          <w:spacing w:val="-2"/>
          <w:sz w:val="28"/>
        </w:rPr>
        <w:t>Alchemy</w:t>
      </w:r>
    </w:p>
    <w:p>
      <w:pPr>
        <w:pStyle w:val="BodyText"/>
        <w:spacing w:line="242" w:lineRule="auto" w:before="286"/>
        <w:ind w:right="262"/>
      </w:pPr>
      <w:r>
        <w:rPr/>
        <w:t>Paachana is the final step in rekindling</w:t>
      </w:r>
      <w:r>
        <w:rPr>
          <w:spacing w:val="-8"/>
        </w:rPr>
        <w:t> </w:t>
      </w:r>
      <w:r>
        <w:rPr/>
        <w:t>Agni—not the grand fireworks of change, but the quiet finishing flame that completes the transformation. If Langhana was the cleansing of space, and Deepana</w:t>
      </w:r>
      <w:r>
        <w:rPr>
          <w:spacing w:val="-3"/>
        </w:rPr>
        <w:t> </w:t>
      </w:r>
      <w:r>
        <w:rPr/>
        <w:t>the</w:t>
      </w:r>
      <w:r>
        <w:rPr>
          <w:spacing w:val="-3"/>
        </w:rPr>
        <w:t> </w:t>
      </w:r>
      <w:r>
        <w:rPr/>
        <w:t>questioning</w:t>
      </w:r>
      <w:r>
        <w:rPr>
          <w:spacing w:val="-2"/>
        </w:rPr>
        <w:t> </w:t>
      </w:r>
      <w:r>
        <w:rPr/>
        <w:t>mind,</w:t>
      </w:r>
      <w:r>
        <w:rPr>
          <w:spacing w:val="-2"/>
        </w:rPr>
        <w:t> </w:t>
      </w:r>
      <w:r>
        <w:rPr/>
        <w:t>Paachana</w:t>
      </w:r>
      <w:r>
        <w:rPr>
          <w:spacing w:val="-3"/>
        </w:rPr>
        <w:t> </w:t>
      </w:r>
      <w:r>
        <w:rPr/>
        <w:t>is</w:t>
      </w:r>
      <w:r>
        <w:rPr>
          <w:spacing w:val="-2"/>
        </w:rPr>
        <w:t> </w:t>
      </w:r>
      <w:r>
        <w:rPr/>
        <w:t>the</w:t>
      </w:r>
      <w:r>
        <w:rPr>
          <w:spacing w:val="-3"/>
        </w:rPr>
        <w:t> </w:t>
      </w:r>
      <w:r>
        <w:rPr/>
        <w:t>wise</w:t>
      </w:r>
      <w:r>
        <w:rPr>
          <w:spacing w:val="-3"/>
        </w:rPr>
        <w:t> </w:t>
      </w:r>
      <w:r>
        <w:rPr/>
        <w:t>editor—the</w:t>
      </w:r>
      <w:r>
        <w:rPr>
          <w:spacing w:val="-3"/>
        </w:rPr>
        <w:t> </w:t>
      </w:r>
      <w:r>
        <w:rPr/>
        <w:t>one</w:t>
      </w:r>
      <w:r>
        <w:rPr>
          <w:spacing w:val="-3"/>
        </w:rPr>
        <w:t> </w:t>
      </w:r>
      <w:r>
        <w:rPr/>
        <w:t>who</w:t>
      </w:r>
      <w:r>
        <w:rPr>
          <w:spacing w:val="-2"/>
        </w:rPr>
        <w:t> </w:t>
      </w:r>
      <w:r>
        <w:rPr/>
        <w:t>decides</w:t>
      </w:r>
      <w:r>
        <w:rPr>
          <w:spacing w:val="-2"/>
        </w:rPr>
        <w:t> </w:t>
      </w:r>
      <w:r>
        <w:rPr/>
        <w:t>what</w:t>
      </w:r>
      <w:r>
        <w:rPr>
          <w:spacing w:val="-2"/>
        </w:rPr>
        <w:t> </w:t>
      </w:r>
      <w:r>
        <w:rPr/>
        <w:t>remains, and what is gracefully let go.</w:t>
      </w:r>
    </w:p>
    <w:p>
      <w:pPr>
        <w:pStyle w:val="BodyText"/>
        <w:spacing w:line="242" w:lineRule="auto" w:before="245"/>
        <w:ind w:right="208"/>
      </w:pPr>
      <w:r>
        <w:rPr/>
        <w:t>In real life, we often hold onto what we cannot fully digest: not just food, but unresolved experiences, emotional residue, lingering pain. These, too, sit in the system like</w:t>
      </w:r>
      <w:r>
        <w:rPr>
          <w:spacing w:val="-6"/>
        </w:rPr>
        <w:t> </w:t>
      </w:r>
      <w:r>
        <w:rPr/>
        <w:t>Ama, half- transformed, blocking the channels of clarity. Paachana does not just digest lunch—it digests sorrow.</w:t>
      </w:r>
      <w:r>
        <w:rPr>
          <w:spacing w:val="-5"/>
        </w:rPr>
        <w:t> </w:t>
      </w:r>
      <w:r>
        <w:rPr/>
        <w:t>It</w:t>
      </w:r>
      <w:r>
        <w:rPr>
          <w:spacing w:val="-5"/>
        </w:rPr>
        <w:t> </w:t>
      </w:r>
      <w:r>
        <w:rPr/>
        <w:t>metabolizes</w:t>
      </w:r>
      <w:r>
        <w:rPr>
          <w:spacing w:val="-5"/>
        </w:rPr>
        <w:t> </w:t>
      </w:r>
      <w:r>
        <w:rPr/>
        <w:t>grief.</w:t>
      </w:r>
      <w:r>
        <w:rPr>
          <w:spacing w:val="-5"/>
        </w:rPr>
        <w:t> </w:t>
      </w:r>
      <w:r>
        <w:rPr/>
        <w:t>It</w:t>
      </w:r>
      <w:r>
        <w:rPr>
          <w:spacing w:val="-5"/>
        </w:rPr>
        <w:t> </w:t>
      </w:r>
      <w:r>
        <w:rPr/>
        <w:t>breaks</w:t>
      </w:r>
      <w:r>
        <w:rPr>
          <w:spacing w:val="-5"/>
        </w:rPr>
        <w:t> </w:t>
      </w:r>
      <w:r>
        <w:rPr/>
        <w:t>down</w:t>
      </w:r>
      <w:r>
        <w:rPr>
          <w:spacing w:val="-5"/>
        </w:rPr>
        <w:t> </w:t>
      </w:r>
      <w:r>
        <w:rPr/>
        <w:t>old</w:t>
      </w:r>
      <w:r>
        <w:rPr>
          <w:spacing w:val="-5"/>
        </w:rPr>
        <w:t> </w:t>
      </w:r>
      <w:r>
        <w:rPr/>
        <w:t>anger,</w:t>
      </w:r>
      <w:r>
        <w:rPr>
          <w:spacing w:val="-5"/>
        </w:rPr>
        <w:t> </w:t>
      </w:r>
      <w:r>
        <w:rPr/>
        <w:t>ancestral</w:t>
      </w:r>
      <w:r>
        <w:rPr>
          <w:spacing w:val="-5"/>
        </w:rPr>
        <w:t> </w:t>
      </w:r>
      <w:r>
        <w:rPr/>
        <w:t>fear,</w:t>
      </w:r>
      <w:r>
        <w:rPr>
          <w:spacing w:val="-5"/>
        </w:rPr>
        <w:t> </w:t>
      </w:r>
      <w:r>
        <w:rPr/>
        <w:t>and</w:t>
      </w:r>
      <w:r>
        <w:rPr>
          <w:spacing w:val="-5"/>
        </w:rPr>
        <w:t> </w:t>
      </w:r>
      <w:r>
        <w:rPr/>
        <w:t>that</w:t>
      </w:r>
      <w:r>
        <w:rPr>
          <w:spacing w:val="-5"/>
        </w:rPr>
        <w:t> </w:t>
      </w:r>
      <w:r>
        <w:rPr/>
        <w:t>memory</w:t>
      </w:r>
      <w:r>
        <w:rPr>
          <w:spacing w:val="-5"/>
        </w:rPr>
        <w:t> </w:t>
      </w:r>
      <w:r>
        <w:rPr/>
        <w:t>we</w:t>
      </w:r>
      <w:r>
        <w:rPr>
          <w:spacing w:val="-6"/>
        </w:rPr>
        <w:t> </w:t>
      </w:r>
      <w:r>
        <w:rPr/>
        <w:t>haven't had the courage to name.</w:t>
      </w:r>
    </w:p>
    <w:p>
      <w:pPr>
        <w:pStyle w:val="BodyText"/>
        <w:spacing w:line="242" w:lineRule="auto" w:before="247"/>
      </w:pPr>
      <w:r>
        <w:rPr/>
        <w:t>Once</w:t>
      </w:r>
      <w:r>
        <w:rPr>
          <w:spacing w:val="-4"/>
        </w:rPr>
        <w:t> </w:t>
      </w:r>
      <w:r>
        <w:rPr/>
        <w:t>Langhana</w:t>
      </w:r>
      <w:r>
        <w:rPr>
          <w:spacing w:val="-4"/>
        </w:rPr>
        <w:t> </w:t>
      </w:r>
      <w:r>
        <w:rPr/>
        <w:t>has</w:t>
      </w:r>
      <w:r>
        <w:rPr>
          <w:spacing w:val="-3"/>
        </w:rPr>
        <w:t> </w:t>
      </w:r>
      <w:r>
        <w:rPr/>
        <w:t>lightened</w:t>
      </w:r>
      <w:r>
        <w:rPr>
          <w:spacing w:val="-3"/>
        </w:rPr>
        <w:t> </w:t>
      </w:r>
      <w:r>
        <w:rPr/>
        <w:t>the</w:t>
      </w:r>
      <w:r>
        <w:rPr>
          <w:spacing w:val="-4"/>
        </w:rPr>
        <w:t> </w:t>
      </w:r>
      <w:r>
        <w:rPr/>
        <w:t>load</w:t>
      </w:r>
      <w:r>
        <w:rPr>
          <w:spacing w:val="-3"/>
        </w:rPr>
        <w:t> </w:t>
      </w:r>
      <w:r>
        <w:rPr/>
        <w:t>and</w:t>
      </w:r>
      <w:r>
        <w:rPr>
          <w:spacing w:val="-3"/>
        </w:rPr>
        <w:t> </w:t>
      </w:r>
      <w:r>
        <w:rPr/>
        <w:t>Deepana</w:t>
      </w:r>
      <w:r>
        <w:rPr>
          <w:spacing w:val="-4"/>
        </w:rPr>
        <w:t> </w:t>
      </w:r>
      <w:r>
        <w:rPr/>
        <w:t>has</w:t>
      </w:r>
      <w:r>
        <w:rPr>
          <w:spacing w:val="-3"/>
        </w:rPr>
        <w:t> </w:t>
      </w:r>
      <w:r>
        <w:rPr/>
        <w:t>reawakened</w:t>
      </w:r>
      <w:r>
        <w:rPr>
          <w:spacing w:val="-3"/>
        </w:rPr>
        <w:t> </w:t>
      </w:r>
      <w:r>
        <w:rPr/>
        <w:t>inner</w:t>
      </w:r>
      <w:r>
        <w:rPr>
          <w:spacing w:val="-3"/>
        </w:rPr>
        <w:t> </w:t>
      </w:r>
      <w:r>
        <w:rPr/>
        <w:t>discernment,</w:t>
      </w:r>
      <w:r>
        <w:rPr>
          <w:spacing w:val="-3"/>
        </w:rPr>
        <w:t> </w:t>
      </w:r>
      <w:r>
        <w:rPr/>
        <w:t>Paachana steps in to finish the job. It is the metabolic fire that asks, lovingly but firmly: What are you still holding on to that no longer serves your truth?</w:t>
      </w:r>
    </w:p>
    <w:p>
      <w:pPr>
        <w:pStyle w:val="Heading7"/>
      </w:pPr>
      <w:r>
        <w:rPr/>
        <w:t>How</w:t>
      </w:r>
      <w:r>
        <w:rPr>
          <w:spacing w:val="-4"/>
        </w:rPr>
        <w:t> </w:t>
      </w:r>
      <w:r>
        <w:rPr/>
        <w:t>Paachana</w:t>
      </w:r>
      <w:r>
        <w:rPr>
          <w:spacing w:val="-6"/>
        </w:rPr>
        <w:t> </w:t>
      </w:r>
      <w:r>
        <w:rPr>
          <w:spacing w:val="-4"/>
        </w:rPr>
        <w:t>Works</w:t>
      </w:r>
    </w:p>
    <w:p>
      <w:pPr>
        <w:pStyle w:val="BodyText"/>
        <w:spacing w:before="47"/>
        <w:ind w:left="0"/>
        <w:rPr>
          <w:b/>
        </w:rPr>
      </w:pPr>
    </w:p>
    <w:p>
      <w:pPr>
        <w:pStyle w:val="BodyText"/>
        <w:spacing w:before="0"/>
      </w:pPr>
      <w:r>
        <w:rPr/>
        <w:t>Paachana</w:t>
      </w:r>
      <w:r>
        <w:rPr>
          <w:spacing w:val="-7"/>
        </w:rPr>
        <w:t> </w:t>
      </w:r>
      <w:r>
        <w:rPr>
          <w:spacing w:val="-2"/>
        </w:rPr>
        <w:t>includes:</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Formulations</w:t>
      </w:r>
      <w:r>
        <w:rPr>
          <w:sz w:val="24"/>
        </w:rPr>
        <w:t>:</w:t>
      </w:r>
      <w:r>
        <w:rPr>
          <w:spacing w:val="-3"/>
          <w:sz w:val="24"/>
        </w:rPr>
        <w:t> </w:t>
      </w:r>
      <w:r>
        <w:rPr>
          <w:sz w:val="24"/>
        </w:rPr>
        <w:t>Hingvastak,</w:t>
      </w:r>
      <w:r>
        <w:rPr>
          <w:spacing w:val="-3"/>
          <w:sz w:val="24"/>
        </w:rPr>
        <w:t> </w:t>
      </w:r>
      <w:r>
        <w:rPr>
          <w:sz w:val="24"/>
        </w:rPr>
        <w:t>Panchakola</w:t>
      </w:r>
      <w:r>
        <w:rPr>
          <w:spacing w:val="-3"/>
          <w:sz w:val="24"/>
        </w:rPr>
        <w:t> </w:t>
      </w:r>
      <w:r>
        <w:rPr>
          <w:sz w:val="24"/>
        </w:rPr>
        <w:t>churna,</w:t>
      </w:r>
      <w:r>
        <w:rPr>
          <w:spacing w:val="-3"/>
          <w:sz w:val="24"/>
        </w:rPr>
        <w:t> </w:t>
      </w:r>
      <w:r>
        <w:rPr>
          <w:sz w:val="24"/>
        </w:rPr>
        <w:t>Chitrakadi</w:t>
      </w:r>
      <w:r>
        <w:rPr>
          <w:spacing w:val="-7"/>
          <w:sz w:val="24"/>
        </w:rPr>
        <w:t> </w:t>
      </w:r>
      <w:r>
        <w:rPr>
          <w:spacing w:val="-4"/>
          <w:sz w:val="24"/>
        </w:rPr>
        <w:t>Vati</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Decoctions</w:t>
      </w:r>
      <w:r>
        <w:rPr>
          <w:sz w:val="24"/>
        </w:rPr>
        <w:t>:</w:t>
      </w:r>
      <w:r>
        <w:rPr>
          <w:spacing w:val="-4"/>
          <w:sz w:val="24"/>
        </w:rPr>
        <w:t> </w:t>
      </w:r>
      <w:r>
        <w:rPr>
          <w:sz w:val="24"/>
        </w:rPr>
        <w:t>Bilvadi,</w:t>
      </w:r>
      <w:r>
        <w:rPr>
          <w:spacing w:val="-3"/>
          <w:sz w:val="24"/>
        </w:rPr>
        <w:t> </w:t>
      </w:r>
      <w:r>
        <w:rPr>
          <w:sz w:val="24"/>
        </w:rPr>
        <w:t>Dashamoola,</w:t>
      </w:r>
      <w:r>
        <w:rPr>
          <w:spacing w:val="-3"/>
          <w:sz w:val="24"/>
        </w:rPr>
        <w:t> </w:t>
      </w:r>
      <w:r>
        <w:rPr>
          <w:sz w:val="24"/>
        </w:rPr>
        <w:t>Musta-Katuki</w:t>
      </w:r>
      <w:r>
        <w:rPr>
          <w:spacing w:val="-3"/>
          <w:sz w:val="24"/>
        </w:rPr>
        <w:t> </w:t>
      </w:r>
      <w:r>
        <w:rPr>
          <w:spacing w:val="-2"/>
          <w:sz w:val="24"/>
        </w:rPr>
        <w:t>Kashaya</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Fermentations</w:t>
      </w:r>
      <w:r>
        <w:rPr>
          <w:sz w:val="24"/>
        </w:rPr>
        <w:t>:</w:t>
      </w:r>
      <w:r>
        <w:rPr>
          <w:spacing w:val="-15"/>
          <w:sz w:val="24"/>
        </w:rPr>
        <w:t> </w:t>
      </w:r>
      <w:r>
        <w:rPr>
          <w:sz w:val="24"/>
        </w:rPr>
        <w:t>Arishtas</w:t>
      </w:r>
      <w:r>
        <w:rPr>
          <w:spacing w:val="-5"/>
          <w:sz w:val="24"/>
        </w:rPr>
        <w:t> </w:t>
      </w:r>
      <w:r>
        <w:rPr>
          <w:sz w:val="24"/>
        </w:rPr>
        <w:t>and</w:t>
      </w:r>
      <w:r>
        <w:rPr>
          <w:spacing w:val="-15"/>
          <w:sz w:val="24"/>
        </w:rPr>
        <w:t> </w:t>
      </w:r>
      <w:r>
        <w:rPr>
          <w:spacing w:val="-2"/>
          <w:sz w:val="24"/>
        </w:rPr>
        <w:t>Asavas</w:t>
      </w:r>
    </w:p>
    <w:p>
      <w:pPr>
        <w:pStyle w:val="ListParagraph"/>
        <w:numPr>
          <w:ilvl w:val="1"/>
          <w:numId w:val="43"/>
        </w:numPr>
        <w:tabs>
          <w:tab w:pos="861" w:val="left" w:leader="none"/>
        </w:tabs>
        <w:spacing w:line="240" w:lineRule="auto" w:before="244" w:after="0"/>
        <w:ind w:left="861" w:right="0" w:hanging="500"/>
        <w:jc w:val="left"/>
        <w:rPr>
          <w:b/>
          <w:sz w:val="24"/>
        </w:rPr>
      </w:pPr>
      <w:r>
        <w:rPr>
          <w:b/>
          <w:sz w:val="24"/>
        </w:rPr>
        <w:t>(Optional</w:t>
      </w:r>
      <w:r>
        <w:rPr>
          <w:b/>
          <w:spacing w:val="-4"/>
          <w:sz w:val="24"/>
        </w:rPr>
        <w:t> </w:t>
      </w:r>
      <w:r>
        <w:rPr>
          <w:b/>
          <w:sz w:val="24"/>
        </w:rPr>
        <w:t>in</w:t>
      </w:r>
      <w:r>
        <w:rPr>
          <w:b/>
          <w:spacing w:val="-2"/>
          <w:sz w:val="24"/>
        </w:rPr>
        <w:t> </w:t>
      </w:r>
      <w:r>
        <w:rPr>
          <w:b/>
          <w:sz w:val="24"/>
        </w:rPr>
        <w:t>clinical</w:t>
      </w:r>
      <w:r>
        <w:rPr>
          <w:b/>
          <w:spacing w:val="-2"/>
          <w:sz w:val="24"/>
        </w:rPr>
        <w:t> </w:t>
      </w:r>
      <w:r>
        <w:rPr>
          <w:b/>
          <w:sz w:val="24"/>
        </w:rPr>
        <w:t>Panchakarma)</w:t>
      </w:r>
      <w:r>
        <w:rPr>
          <w:sz w:val="24"/>
        </w:rPr>
        <w:t>:</w:t>
      </w:r>
      <w:r>
        <w:rPr>
          <w:spacing w:val="-2"/>
          <w:sz w:val="24"/>
        </w:rPr>
        <w:t> </w:t>
      </w:r>
      <w:r>
        <w:rPr>
          <w:sz w:val="24"/>
        </w:rPr>
        <w:t>Paachana</w:t>
      </w:r>
      <w:r>
        <w:rPr>
          <w:spacing w:val="-3"/>
          <w:sz w:val="24"/>
        </w:rPr>
        <w:t> </w:t>
      </w:r>
      <w:r>
        <w:rPr>
          <w:sz w:val="24"/>
        </w:rPr>
        <w:t>Basti</w:t>
      </w:r>
      <w:r>
        <w:rPr>
          <w:spacing w:val="-2"/>
          <w:sz w:val="24"/>
        </w:rPr>
        <w:t> </w:t>
      </w:r>
      <w:r>
        <w:rPr>
          <w:sz w:val="24"/>
        </w:rPr>
        <w:t>for</w:t>
      </w:r>
      <w:r>
        <w:rPr>
          <w:spacing w:val="-2"/>
          <w:sz w:val="24"/>
        </w:rPr>
        <w:t> </w:t>
      </w:r>
      <w:r>
        <w:rPr>
          <w:sz w:val="24"/>
        </w:rPr>
        <w:t>deeper</w:t>
      </w:r>
      <w:r>
        <w:rPr>
          <w:spacing w:val="-2"/>
          <w:sz w:val="24"/>
        </w:rPr>
        <w:t> </w:t>
      </w:r>
      <w:r>
        <w:rPr>
          <w:sz w:val="24"/>
        </w:rPr>
        <w:t>srotas</w:t>
      </w:r>
      <w:r>
        <w:rPr>
          <w:spacing w:val="-1"/>
          <w:sz w:val="24"/>
        </w:rPr>
        <w:t> </w:t>
      </w:r>
      <w:r>
        <w:rPr>
          <w:spacing w:val="-2"/>
          <w:sz w:val="24"/>
        </w:rPr>
        <w:t>cleansing</w:t>
      </w:r>
    </w:p>
    <w:p>
      <w:pPr>
        <w:pStyle w:val="BodyText"/>
        <w:spacing w:line="242" w:lineRule="auto"/>
        <w:ind w:right="208"/>
      </w:pPr>
      <w:r>
        <w:rPr/>
        <w:t>These</w:t>
      </w:r>
      <w:r>
        <w:rPr>
          <w:spacing w:val="-4"/>
        </w:rPr>
        <w:t> </w:t>
      </w:r>
      <w:r>
        <w:rPr/>
        <w:t>interventions</w:t>
      </w:r>
      <w:r>
        <w:rPr>
          <w:spacing w:val="-3"/>
        </w:rPr>
        <w:t> </w:t>
      </w:r>
      <w:r>
        <w:rPr/>
        <w:t>do</w:t>
      </w:r>
      <w:r>
        <w:rPr>
          <w:spacing w:val="-3"/>
        </w:rPr>
        <w:t> </w:t>
      </w:r>
      <w:r>
        <w:rPr/>
        <w:t>more</w:t>
      </w:r>
      <w:r>
        <w:rPr>
          <w:spacing w:val="-4"/>
        </w:rPr>
        <w:t> </w:t>
      </w:r>
      <w:r>
        <w:rPr/>
        <w:t>than</w:t>
      </w:r>
      <w:r>
        <w:rPr>
          <w:spacing w:val="-3"/>
        </w:rPr>
        <w:t> </w:t>
      </w:r>
      <w:r>
        <w:rPr/>
        <w:t>stoke</w:t>
      </w:r>
      <w:r>
        <w:rPr>
          <w:spacing w:val="-4"/>
        </w:rPr>
        <w:t> </w:t>
      </w:r>
      <w:r>
        <w:rPr/>
        <w:t>digestive</w:t>
      </w:r>
      <w:r>
        <w:rPr>
          <w:spacing w:val="-4"/>
        </w:rPr>
        <w:t> </w:t>
      </w:r>
      <w:r>
        <w:rPr/>
        <w:t>heat.</w:t>
      </w:r>
      <w:r>
        <w:rPr>
          <w:spacing w:val="-8"/>
        </w:rPr>
        <w:t> </w:t>
      </w:r>
      <w:r>
        <w:rPr/>
        <w:t>They</w:t>
      </w:r>
      <w:r>
        <w:rPr>
          <w:spacing w:val="-3"/>
        </w:rPr>
        <w:t> </w:t>
      </w:r>
      <w:r>
        <w:rPr/>
        <w:t>restore</w:t>
      </w:r>
      <w:r>
        <w:rPr>
          <w:spacing w:val="-4"/>
        </w:rPr>
        <w:t> </w:t>
      </w:r>
      <w:r>
        <w:rPr>
          <w:b/>
        </w:rPr>
        <w:t>metabolic</w:t>
      </w:r>
      <w:r>
        <w:rPr>
          <w:b/>
          <w:spacing w:val="-4"/>
        </w:rPr>
        <w:t> </w:t>
      </w:r>
      <w:r>
        <w:rPr>
          <w:b/>
        </w:rPr>
        <w:t>rhythm</w:t>
      </w:r>
      <w:r>
        <w:rPr/>
        <w:t>—not</w:t>
      </w:r>
      <w:r>
        <w:rPr>
          <w:spacing w:val="-3"/>
        </w:rPr>
        <w:t> </w:t>
      </w:r>
      <w:r>
        <w:rPr/>
        <w:t>just how we digest food, but how we absorb life.</w:t>
      </w:r>
    </w:p>
    <w:p>
      <w:pPr>
        <w:pStyle w:val="Heading7"/>
        <w:spacing w:before="242"/>
      </w:pPr>
      <w:r>
        <w:rPr>
          <w:spacing w:val="-2"/>
        </w:rPr>
        <w:t>Scientific</w:t>
      </w:r>
      <w:r>
        <w:rPr>
          <w:spacing w:val="2"/>
        </w:rPr>
        <w:t> </w:t>
      </w:r>
      <w:r>
        <w:rPr>
          <w:spacing w:val="-2"/>
        </w:rPr>
        <w:t>Parallels</w:t>
      </w:r>
    </w:p>
    <w:p>
      <w:pPr>
        <w:pStyle w:val="BodyText"/>
        <w:spacing w:before="47"/>
        <w:ind w:left="0"/>
        <w:rPr>
          <w:b/>
        </w:rPr>
      </w:pPr>
    </w:p>
    <w:p>
      <w:pPr>
        <w:pStyle w:val="BodyText"/>
        <w:spacing w:line="242" w:lineRule="auto" w:before="0"/>
        <w:ind w:right="262"/>
      </w:pPr>
      <w:r>
        <w:rPr/>
        <w:t>Modern</w:t>
      </w:r>
      <w:r>
        <w:rPr>
          <w:spacing w:val="-4"/>
        </w:rPr>
        <w:t> </w:t>
      </w:r>
      <w:r>
        <w:rPr/>
        <w:t>science,</w:t>
      </w:r>
      <w:r>
        <w:rPr>
          <w:spacing w:val="-4"/>
        </w:rPr>
        <w:t> </w:t>
      </w:r>
      <w:r>
        <w:rPr/>
        <w:t>too,</w:t>
      </w:r>
      <w:r>
        <w:rPr>
          <w:spacing w:val="-4"/>
        </w:rPr>
        <w:t> </w:t>
      </w:r>
      <w:r>
        <w:rPr/>
        <w:t>now</w:t>
      </w:r>
      <w:r>
        <w:rPr>
          <w:spacing w:val="-4"/>
        </w:rPr>
        <w:t> </w:t>
      </w:r>
      <w:r>
        <w:rPr/>
        <w:t>understands</w:t>
      </w:r>
      <w:r>
        <w:rPr>
          <w:spacing w:val="-4"/>
        </w:rPr>
        <w:t> </w:t>
      </w:r>
      <w:r>
        <w:rPr/>
        <w:t>that</w:t>
      </w:r>
      <w:r>
        <w:rPr>
          <w:spacing w:val="-4"/>
        </w:rPr>
        <w:t> </w:t>
      </w:r>
      <w:r>
        <w:rPr/>
        <w:t>digestion</w:t>
      </w:r>
      <w:r>
        <w:rPr>
          <w:spacing w:val="-4"/>
        </w:rPr>
        <w:t> </w:t>
      </w:r>
      <w:r>
        <w:rPr/>
        <w:t>is</w:t>
      </w:r>
      <w:r>
        <w:rPr>
          <w:spacing w:val="-4"/>
        </w:rPr>
        <w:t> </w:t>
      </w:r>
      <w:r>
        <w:rPr/>
        <w:t>not</w:t>
      </w:r>
      <w:r>
        <w:rPr>
          <w:spacing w:val="-4"/>
        </w:rPr>
        <w:t> </w:t>
      </w:r>
      <w:r>
        <w:rPr/>
        <w:t>confined</w:t>
      </w:r>
      <w:r>
        <w:rPr>
          <w:spacing w:val="-4"/>
        </w:rPr>
        <w:t> </w:t>
      </w:r>
      <w:r>
        <w:rPr/>
        <w:t>to</w:t>
      </w:r>
      <w:r>
        <w:rPr>
          <w:spacing w:val="-4"/>
        </w:rPr>
        <w:t> </w:t>
      </w:r>
      <w:r>
        <w:rPr/>
        <w:t>the</w:t>
      </w:r>
      <w:r>
        <w:rPr>
          <w:spacing w:val="-5"/>
        </w:rPr>
        <w:t> </w:t>
      </w:r>
      <w:r>
        <w:rPr/>
        <w:t>gut.</w:t>
      </w:r>
      <w:r>
        <w:rPr>
          <w:spacing w:val="-4"/>
        </w:rPr>
        <w:t> </w:t>
      </w:r>
      <w:r>
        <w:rPr/>
        <w:t>Paachana corresponds to:</w:t>
      </w:r>
    </w:p>
    <w:p>
      <w:pPr>
        <w:pStyle w:val="ListParagraph"/>
        <w:numPr>
          <w:ilvl w:val="1"/>
          <w:numId w:val="43"/>
        </w:numPr>
        <w:tabs>
          <w:tab w:pos="861" w:val="left" w:leader="none"/>
        </w:tabs>
        <w:spacing w:line="242" w:lineRule="auto" w:before="243" w:after="0"/>
        <w:ind w:left="861" w:right="356" w:hanging="500"/>
        <w:jc w:val="left"/>
        <w:rPr>
          <w:b/>
          <w:sz w:val="24"/>
        </w:rPr>
      </w:pPr>
      <w:r>
        <w:rPr>
          <w:b/>
          <w:sz w:val="24"/>
        </w:rPr>
        <w:t>Aggressive</w:t>
      </w:r>
      <w:r>
        <w:rPr>
          <w:b/>
          <w:spacing w:val="-5"/>
          <w:sz w:val="24"/>
        </w:rPr>
        <w:t> </w:t>
      </w:r>
      <w:r>
        <w:rPr>
          <w:b/>
          <w:sz w:val="24"/>
        </w:rPr>
        <w:t>autophagy</w:t>
      </w:r>
      <w:r>
        <w:rPr>
          <w:sz w:val="24"/>
        </w:rPr>
        <w:t>:</w:t>
      </w:r>
      <w:r>
        <w:rPr>
          <w:spacing w:val="-4"/>
          <w:sz w:val="24"/>
        </w:rPr>
        <w:t> </w:t>
      </w:r>
      <w:r>
        <w:rPr>
          <w:sz w:val="24"/>
        </w:rPr>
        <w:t>Enhanced</w:t>
      </w:r>
      <w:r>
        <w:rPr>
          <w:spacing w:val="-4"/>
          <w:sz w:val="24"/>
        </w:rPr>
        <w:t> </w:t>
      </w:r>
      <w:r>
        <w:rPr>
          <w:sz w:val="24"/>
        </w:rPr>
        <w:t>by</w:t>
      </w:r>
      <w:r>
        <w:rPr>
          <w:spacing w:val="-4"/>
          <w:sz w:val="24"/>
        </w:rPr>
        <w:t> </w:t>
      </w:r>
      <w:r>
        <w:rPr>
          <w:sz w:val="24"/>
        </w:rPr>
        <w:t>plant</w:t>
      </w:r>
      <w:r>
        <w:rPr>
          <w:spacing w:val="-4"/>
          <w:sz w:val="24"/>
        </w:rPr>
        <w:t> </w:t>
      </w:r>
      <w:r>
        <w:rPr>
          <w:sz w:val="24"/>
        </w:rPr>
        <w:t>actives</w:t>
      </w:r>
      <w:r>
        <w:rPr>
          <w:spacing w:val="-4"/>
          <w:sz w:val="24"/>
        </w:rPr>
        <w:t> </w:t>
      </w:r>
      <w:r>
        <w:rPr>
          <w:sz w:val="24"/>
        </w:rPr>
        <w:t>like</w:t>
      </w:r>
      <w:r>
        <w:rPr>
          <w:spacing w:val="-5"/>
          <w:sz w:val="24"/>
        </w:rPr>
        <w:t> </w:t>
      </w:r>
      <w:r>
        <w:rPr>
          <w:sz w:val="24"/>
        </w:rPr>
        <w:t>curcumin</w:t>
      </w:r>
      <w:r>
        <w:rPr>
          <w:spacing w:val="-4"/>
          <w:sz w:val="24"/>
        </w:rPr>
        <w:t> </w:t>
      </w:r>
      <w:r>
        <w:rPr>
          <w:sz w:val="24"/>
        </w:rPr>
        <w:t>and</w:t>
      </w:r>
      <w:r>
        <w:rPr>
          <w:spacing w:val="-4"/>
          <w:sz w:val="24"/>
        </w:rPr>
        <w:t> </w:t>
      </w:r>
      <w:r>
        <w:rPr>
          <w:sz w:val="24"/>
        </w:rPr>
        <w:t>gingerols,</w:t>
      </w:r>
      <w:r>
        <w:rPr>
          <w:spacing w:val="-4"/>
          <w:sz w:val="24"/>
        </w:rPr>
        <w:t> </w:t>
      </w:r>
      <w:r>
        <w:rPr>
          <w:sz w:val="24"/>
        </w:rPr>
        <w:t>this</w:t>
      </w:r>
      <w:r>
        <w:rPr>
          <w:spacing w:val="-4"/>
          <w:sz w:val="24"/>
        </w:rPr>
        <w:t> </w:t>
      </w:r>
      <w:r>
        <w:rPr>
          <w:sz w:val="24"/>
        </w:rPr>
        <w:t>phase clears out stubborn cellular waste</w:t>
      </w:r>
    </w:p>
    <w:p>
      <w:pPr>
        <w:pStyle w:val="ListParagraph"/>
        <w:numPr>
          <w:ilvl w:val="1"/>
          <w:numId w:val="43"/>
        </w:numPr>
        <w:tabs>
          <w:tab w:pos="861" w:val="left" w:leader="none"/>
        </w:tabs>
        <w:spacing w:line="240" w:lineRule="auto" w:before="243" w:after="0"/>
        <w:ind w:left="861" w:right="0" w:hanging="500"/>
        <w:jc w:val="left"/>
        <w:rPr>
          <w:b/>
          <w:sz w:val="24"/>
        </w:rPr>
      </w:pPr>
      <w:r>
        <w:rPr>
          <w:b/>
          <w:sz w:val="24"/>
        </w:rPr>
        <w:t>Mitochondrial</w:t>
      </w:r>
      <w:r>
        <w:rPr>
          <w:b/>
          <w:spacing w:val="-5"/>
          <w:sz w:val="24"/>
        </w:rPr>
        <w:t> </w:t>
      </w:r>
      <w:r>
        <w:rPr>
          <w:b/>
          <w:sz w:val="24"/>
        </w:rPr>
        <w:t>cleanup</w:t>
      </w:r>
      <w:r>
        <w:rPr>
          <w:sz w:val="24"/>
        </w:rPr>
        <w:t>:</w:t>
      </w:r>
      <w:r>
        <w:rPr>
          <w:spacing w:val="-4"/>
          <w:sz w:val="24"/>
        </w:rPr>
        <w:t> </w:t>
      </w:r>
      <w:r>
        <w:rPr>
          <w:sz w:val="24"/>
        </w:rPr>
        <w:t>Recharging</w:t>
      </w:r>
      <w:r>
        <w:rPr>
          <w:spacing w:val="-4"/>
          <w:sz w:val="24"/>
        </w:rPr>
        <w:t> </w:t>
      </w:r>
      <w:r>
        <w:rPr>
          <w:sz w:val="24"/>
        </w:rPr>
        <w:t>energy</w:t>
      </w:r>
      <w:r>
        <w:rPr>
          <w:spacing w:val="-5"/>
          <w:sz w:val="24"/>
        </w:rPr>
        <w:t> </w:t>
      </w:r>
      <w:r>
        <w:rPr>
          <w:sz w:val="24"/>
        </w:rPr>
        <w:t>centers,</w:t>
      </w:r>
      <w:r>
        <w:rPr>
          <w:spacing w:val="-4"/>
          <w:sz w:val="24"/>
        </w:rPr>
        <w:t> </w:t>
      </w:r>
      <w:r>
        <w:rPr>
          <w:sz w:val="24"/>
        </w:rPr>
        <w:t>improving</w:t>
      </w:r>
      <w:r>
        <w:rPr>
          <w:spacing w:val="-4"/>
          <w:sz w:val="24"/>
        </w:rPr>
        <w:t> </w:t>
      </w:r>
      <w:r>
        <w:rPr>
          <w:spacing w:val="-2"/>
          <w:sz w:val="24"/>
        </w:rPr>
        <w:t>vitality</w:t>
      </w:r>
    </w:p>
    <w:p>
      <w:pPr>
        <w:pStyle w:val="ListParagraph"/>
        <w:spacing w:after="0" w:line="240" w:lineRule="auto"/>
        <w:jc w:val="left"/>
        <w:rPr>
          <w:b/>
          <w:sz w:val="24"/>
        </w:rPr>
        <w:sectPr>
          <w:type w:val="continuous"/>
          <w:pgSz w:w="11910" w:h="16840"/>
          <w:pgMar w:top="1100" w:bottom="280" w:left="992" w:right="992"/>
        </w:sectPr>
      </w:pPr>
    </w:p>
    <w:p>
      <w:pPr>
        <w:pStyle w:val="ListParagraph"/>
        <w:numPr>
          <w:ilvl w:val="1"/>
          <w:numId w:val="43"/>
        </w:numPr>
        <w:tabs>
          <w:tab w:pos="861" w:val="left" w:leader="none"/>
        </w:tabs>
        <w:spacing w:line="242" w:lineRule="auto" w:before="32" w:after="0"/>
        <w:ind w:left="861" w:right="593" w:hanging="500"/>
        <w:jc w:val="left"/>
        <w:rPr>
          <w:b/>
          <w:sz w:val="24"/>
        </w:rPr>
      </w:pPr>
      <w:r>
        <w:rPr>
          <w:b/>
          <w:sz w:val="24"/>
        </w:rPr>
        <w:t>NF-κB</w:t>
      </w:r>
      <w:r>
        <w:rPr>
          <w:b/>
          <w:spacing w:val="-6"/>
          <w:sz w:val="24"/>
        </w:rPr>
        <w:t> </w:t>
      </w:r>
      <w:r>
        <w:rPr>
          <w:b/>
          <w:sz w:val="24"/>
        </w:rPr>
        <w:t>and</w:t>
      </w:r>
      <w:r>
        <w:rPr>
          <w:b/>
          <w:spacing w:val="-6"/>
          <w:sz w:val="24"/>
        </w:rPr>
        <w:t> </w:t>
      </w:r>
      <w:r>
        <w:rPr>
          <w:b/>
          <w:sz w:val="24"/>
        </w:rPr>
        <w:t>mTOR</w:t>
      </w:r>
      <w:r>
        <w:rPr>
          <w:b/>
          <w:spacing w:val="-6"/>
          <w:sz w:val="24"/>
        </w:rPr>
        <w:t> </w:t>
      </w:r>
      <w:r>
        <w:rPr>
          <w:b/>
          <w:sz w:val="24"/>
        </w:rPr>
        <w:t>suppression</w:t>
      </w:r>
      <w:r>
        <w:rPr>
          <w:sz w:val="24"/>
        </w:rPr>
        <w:t>:</w:t>
      </w:r>
      <w:r>
        <w:rPr>
          <w:spacing w:val="-6"/>
          <w:sz w:val="24"/>
        </w:rPr>
        <w:t> </w:t>
      </w:r>
      <w:r>
        <w:rPr>
          <w:sz w:val="24"/>
        </w:rPr>
        <w:t>Paachana</w:t>
      </w:r>
      <w:r>
        <w:rPr>
          <w:spacing w:val="-7"/>
          <w:sz w:val="24"/>
        </w:rPr>
        <w:t> </w:t>
      </w:r>
      <w:r>
        <w:rPr>
          <w:sz w:val="24"/>
        </w:rPr>
        <w:t>naturally</w:t>
      </w:r>
      <w:r>
        <w:rPr>
          <w:spacing w:val="-6"/>
          <w:sz w:val="24"/>
        </w:rPr>
        <w:t> </w:t>
      </w:r>
      <w:r>
        <w:rPr>
          <w:sz w:val="24"/>
        </w:rPr>
        <w:t>calms</w:t>
      </w:r>
      <w:r>
        <w:rPr>
          <w:spacing w:val="-6"/>
          <w:sz w:val="24"/>
        </w:rPr>
        <w:t> </w:t>
      </w:r>
      <w:r>
        <w:rPr>
          <w:sz w:val="24"/>
        </w:rPr>
        <w:t>these</w:t>
      </w:r>
      <w:r>
        <w:rPr>
          <w:spacing w:val="-7"/>
          <w:sz w:val="24"/>
        </w:rPr>
        <w:t> </w:t>
      </w:r>
      <w:r>
        <w:rPr>
          <w:sz w:val="24"/>
        </w:rPr>
        <w:t>pro-inflammatory</w:t>
      </w:r>
      <w:r>
        <w:rPr>
          <w:spacing w:val="-6"/>
          <w:sz w:val="24"/>
        </w:rPr>
        <w:t> </w:t>
      </w:r>
      <w:r>
        <w:rPr>
          <w:sz w:val="24"/>
        </w:rPr>
        <w:t>and growth-centric pathways, allowing deep immune reset</w:t>
      </w:r>
    </w:p>
    <w:p>
      <w:pPr>
        <w:pStyle w:val="ListParagraph"/>
        <w:numPr>
          <w:ilvl w:val="1"/>
          <w:numId w:val="43"/>
        </w:numPr>
        <w:tabs>
          <w:tab w:pos="861" w:val="left" w:leader="none"/>
        </w:tabs>
        <w:spacing w:line="451" w:lineRule="auto" w:before="242" w:after="0"/>
        <w:ind w:left="141" w:right="1136" w:firstLine="220"/>
        <w:jc w:val="left"/>
        <w:rPr>
          <w:b/>
          <w:sz w:val="24"/>
        </w:rPr>
      </w:pPr>
      <w:r>
        <w:rPr>
          <w:b/>
          <w:sz w:val="24"/>
        </w:rPr>
        <w:t>Liver</w:t>
      </w:r>
      <w:r>
        <w:rPr>
          <w:b/>
          <w:spacing w:val="-11"/>
          <w:sz w:val="24"/>
        </w:rPr>
        <w:t> </w:t>
      </w:r>
      <w:r>
        <w:rPr>
          <w:b/>
          <w:sz w:val="24"/>
        </w:rPr>
        <w:t>enzyme</w:t>
      </w:r>
      <w:r>
        <w:rPr>
          <w:b/>
          <w:spacing w:val="-8"/>
          <w:sz w:val="24"/>
        </w:rPr>
        <w:t> </w:t>
      </w:r>
      <w:r>
        <w:rPr>
          <w:b/>
          <w:sz w:val="24"/>
        </w:rPr>
        <w:t>activation</w:t>
      </w:r>
      <w:r>
        <w:rPr>
          <w:sz w:val="24"/>
        </w:rPr>
        <w:t>:</w:t>
      </w:r>
      <w:r>
        <w:rPr>
          <w:spacing w:val="-7"/>
          <w:sz w:val="24"/>
        </w:rPr>
        <w:t> </w:t>
      </w:r>
      <w:r>
        <w:rPr>
          <w:sz w:val="24"/>
        </w:rPr>
        <w:t>Supporting</w:t>
      </w:r>
      <w:r>
        <w:rPr>
          <w:spacing w:val="-7"/>
          <w:sz w:val="24"/>
        </w:rPr>
        <w:t> </w:t>
      </w:r>
      <w:r>
        <w:rPr>
          <w:sz w:val="24"/>
        </w:rPr>
        <w:t>biotransformation</w:t>
      </w:r>
      <w:r>
        <w:rPr>
          <w:spacing w:val="-7"/>
          <w:sz w:val="24"/>
        </w:rPr>
        <w:t> </w:t>
      </w:r>
      <w:r>
        <w:rPr>
          <w:sz w:val="24"/>
        </w:rPr>
        <w:t>and</w:t>
      </w:r>
      <w:r>
        <w:rPr>
          <w:spacing w:val="-7"/>
          <w:sz w:val="24"/>
        </w:rPr>
        <w:t> </w:t>
      </w:r>
      <w:r>
        <w:rPr>
          <w:sz w:val="24"/>
        </w:rPr>
        <w:t>detoxification</w:t>
      </w:r>
      <w:r>
        <w:rPr>
          <w:spacing w:val="-7"/>
          <w:sz w:val="24"/>
        </w:rPr>
        <w:t> </w:t>
      </w:r>
      <w:r>
        <w:rPr>
          <w:sz w:val="24"/>
        </w:rPr>
        <w:t>phases And more profoundly, Paachana mirrors restoration of the </w:t>
      </w:r>
      <w:r>
        <w:rPr>
          <w:b/>
          <w:sz w:val="24"/>
        </w:rPr>
        <w:t>gut-brain axis</w:t>
      </w:r>
      <w:r>
        <w:rPr>
          <w:sz w:val="24"/>
        </w:rPr>
        <w:t>:</w:t>
      </w:r>
    </w:p>
    <w:p>
      <w:pPr>
        <w:pStyle w:val="ListParagraph"/>
        <w:numPr>
          <w:ilvl w:val="1"/>
          <w:numId w:val="43"/>
        </w:numPr>
        <w:tabs>
          <w:tab w:pos="861" w:val="left" w:leader="none"/>
        </w:tabs>
        <w:spacing w:line="240" w:lineRule="auto" w:before="3" w:after="0"/>
        <w:ind w:left="861" w:right="0" w:hanging="500"/>
        <w:jc w:val="left"/>
        <w:rPr>
          <w:sz w:val="24"/>
        </w:rPr>
      </w:pPr>
      <w:r>
        <w:rPr>
          <w:sz w:val="24"/>
        </w:rPr>
        <w:t>It</w:t>
      </w:r>
      <w:r>
        <w:rPr>
          <w:spacing w:val="-4"/>
          <w:sz w:val="24"/>
        </w:rPr>
        <w:t> </w:t>
      </w:r>
      <w:r>
        <w:rPr>
          <w:sz w:val="24"/>
        </w:rPr>
        <w:t>improves</w:t>
      </w:r>
      <w:r>
        <w:rPr>
          <w:spacing w:val="-2"/>
          <w:sz w:val="24"/>
        </w:rPr>
        <w:t> </w:t>
      </w:r>
      <w:r>
        <w:rPr>
          <w:b/>
          <w:sz w:val="24"/>
        </w:rPr>
        <w:t>vagal</w:t>
      </w:r>
      <w:r>
        <w:rPr>
          <w:b/>
          <w:spacing w:val="-2"/>
          <w:sz w:val="24"/>
        </w:rPr>
        <w:t> </w:t>
      </w:r>
      <w:r>
        <w:rPr>
          <w:b/>
          <w:sz w:val="24"/>
        </w:rPr>
        <w:t>tone</w:t>
      </w:r>
      <w:r>
        <w:rPr>
          <w:sz w:val="24"/>
        </w:rPr>
        <w:t>,</w:t>
      </w:r>
      <w:r>
        <w:rPr>
          <w:spacing w:val="-1"/>
          <w:sz w:val="24"/>
        </w:rPr>
        <w:t> </w:t>
      </w:r>
      <w:r>
        <w:rPr>
          <w:sz w:val="24"/>
        </w:rPr>
        <w:t>enhancing</w:t>
      </w:r>
      <w:r>
        <w:rPr>
          <w:spacing w:val="-2"/>
          <w:sz w:val="24"/>
        </w:rPr>
        <w:t> </w:t>
      </w:r>
      <w:r>
        <w:rPr>
          <w:sz w:val="24"/>
        </w:rPr>
        <w:t>resilience</w:t>
      </w:r>
      <w:r>
        <w:rPr>
          <w:spacing w:val="-2"/>
          <w:sz w:val="24"/>
        </w:rPr>
        <w:t> </w:t>
      </w:r>
      <w:r>
        <w:rPr>
          <w:sz w:val="24"/>
        </w:rPr>
        <w:t>to</w:t>
      </w:r>
      <w:r>
        <w:rPr>
          <w:spacing w:val="-1"/>
          <w:sz w:val="24"/>
        </w:rPr>
        <w:t> </w:t>
      </w:r>
      <w:r>
        <w:rPr>
          <w:spacing w:val="-2"/>
          <w:sz w:val="24"/>
        </w:rPr>
        <w:t>stress</w:t>
      </w:r>
    </w:p>
    <w:p>
      <w:pPr>
        <w:pStyle w:val="ListParagraph"/>
        <w:numPr>
          <w:ilvl w:val="1"/>
          <w:numId w:val="43"/>
        </w:numPr>
        <w:tabs>
          <w:tab w:pos="861" w:val="left" w:leader="none"/>
        </w:tabs>
        <w:spacing w:line="242" w:lineRule="auto" w:before="244" w:after="0"/>
        <w:ind w:left="861" w:right="936" w:hanging="500"/>
        <w:jc w:val="left"/>
        <w:rPr>
          <w:sz w:val="24"/>
        </w:rPr>
      </w:pPr>
      <w:r>
        <w:rPr>
          <w:sz w:val="24"/>
        </w:rPr>
        <w:t>Increases</w:t>
      </w:r>
      <w:r>
        <w:rPr>
          <w:spacing w:val="-5"/>
          <w:sz w:val="24"/>
        </w:rPr>
        <w:t> </w:t>
      </w:r>
      <w:r>
        <w:rPr>
          <w:sz w:val="24"/>
        </w:rPr>
        <w:t>production</w:t>
      </w:r>
      <w:r>
        <w:rPr>
          <w:spacing w:val="-5"/>
          <w:sz w:val="24"/>
        </w:rPr>
        <w:t> </w:t>
      </w:r>
      <w:r>
        <w:rPr>
          <w:sz w:val="24"/>
        </w:rPr>
        <w:t>of</w:t>
      </w:r>
      <w:r>
        <w:rPr>
          <w:spacing w:val="-6"/>
          <w:sz w:val="24"/>
        </w:rPr>
        <w:t> </w:t>
      </w:r>
      <w:r>
        <w:rPr>
          <w:b/>
          <w:sz w:val="24"/>
        </w:rPr>
        <w:t>short-chain</w:t>
      </w:r>
      <w:r>
        <w:rPr>
          <w:b/>
          <w:spacing w:val="-5"/>
          <w:sz w:val="24"/>
        </w:rPr>
        <w:t> </w:t>
      </w:r>
      <w:r>
        <w:rPr>
          <w:b/>
          <w:sz w:val="24"/>
        </w:rPr>
        <w:t>fatty</w:t>
      </w:r>
      <w:r>
        <w:rPr>
          <w:b/>
          <w:spacing w:val="-5"/>
          <w:sz w:val="24"/>
        </w:rPr>
        <w:t> </w:t>
      </w:r>
      <w:r>
        <w:rPr>
          <w:b/>
          <w:sz w:val="24"/>
        </w:rPr>
        <w:t>acids</w:t>
      </w:r>
      <w:r>
        <w:rPr>
          <w:b/>
          <w:spacing w:val="-5"/>
          <w:sz w:val="24"/>
        </w:rPr>
        <w:t> </w:t>
      </w:r>
      <w:r>
        <w:rPr>
          <w:b/>
          <w:sz w:val="24"/>
        </w:rPr>
        <w:t>(SCFAs)</w:t>
      </w:r>
      <w:r>
        <w:rPr>
          <w:b/>
          <w:spacing w:val="-6"/>
          <w:sz w:val="24"/>
        </w:rPr>
        <w:t> </w:t>
      </w:r>
      <w:r>
        <w:rPr>
          <w:sz w:val="24"/>
        </w:rPr>
        <w:t>that</w:t>
      </w:r>
      <w:r>
        <w:rPr>
          <w:spacing w:val="-5"/>
          <w:sz w:val="24"/>
        </w:rPr>
        <w:t> </w:t>
      </w:r>
      <w:r>
        <w:rPr>
          <w:sz w:val="24"/>
        </w:rPr>
        <w:t>nourish</w:t>
      </w:r>
      <w:r>
        <w:rPr>
          <w:spacing w:val="-5"/>
          <w:sz w:val="24"/>
        </w:rPr>
        <w:t> </w:t>
      </w:r>
      <w:r>
        <w:rPr>
          <w:sz w:val="24"/>
        </w:rPr>
        <w:t>gut</w:t>
      </w:r>
      <w:r>
        <w:rPr>
          <w:spacing w:val="-5"/>
          <w:sz w:val="24"/>
        </w:rPr>
        <w:t> </w:t>
      </w:r>
      <w:r>
        <w:rPr>
          <w:sz w:val="24"/>
        </w:rPr>
        <w:t>lining</w:t>
      </w:r>
      <w:r>
        <w:rPr>
          <w:spacing w:val="-5"/>
          <w:sz w:val="24"/>
        </w:rPr>
        <w:t> </w:t>
      </w:r>
      <w:r>
        <w:rPr>
          <w:sz w:val="24"/>
        </w:rPr>
        <w:t>and regulate immunity</w:t>
      </w:r>
    </w:p>
    <w:p>
      <w:pPr>
        <w:pStyle w:val="ListParagraph"/>
        <w:numPr>
          <w:ilvl w:val="1"/>
          <w:numId w:val="43"/>
        </w:numPr>
        <w:tabs>
          <w:tab w:pos="861" w:val="left" w:leader="none"/>
        </w:tabs>
        <w:spacing w:line="240" w:lineRule="auto" w:before="242" w:after="0"/>
        <w:ind w:left="861" w:right="0" w:hanging="500"/>
        <w:jc w:val="left"/>
        <w:rPr>
          <w:sz w:val="24"/>
        </w:rPr>
      </w:pPr>
      <w:r>
        <w:rPr>
          <w:sz w:val="24"/>
        </w:rPr>
        <w:t>Encourages</w:t>
      </w:r>
      <w:r>
        <w:rPr>
          <w:spacing w:val="-6"/>
          <w:sz w:val="24"/>
        </w:rPr>
        <w:t> </w:t>
      </w:r>
      <w:r>
        <w:rPr>
          <w:b/>
          <w:sz w:val="24"/>
        </w:rPr>
        <w:t>microbial</w:t>
      </w:r>
      <w:r>
        <w:rPr>
          <w:b/>
          <w:spacing w:val="-2"/>
          <w:sz w:val="24"/>
        </w:rPr>
        <w:t> </w:t>
      </w:r>
      <w:r>
        <w:rPr>
          <w:b/>
          <w:sz w:val="24"/>
        </w:rPr>
        <w:t>diversity</w:t>
      </w:r>
      <w:r>
        <w:rPr>
          <w:sz w:val="24"/>
        </w:rPr>
        <w:t>—the</w:t>
      </w:r>
      <w:r>
        <w:rPr>
          <w:spacing w:val="-3"/>
          <w:sz w:val="24"/>
        </w:rPr>
        <w:t> </w:t>
      </w:r>
      <w:r>
        <w:rPr>
          <w:sz w:val="24"/>
        </w:rPr>
        <w:t>very</w:t>
      </w:r>
      <w:r>
        <w:rPr>
          <w:spacing w:val="-2"/>
          <w:sz w:val="24"/>
        </w:rPr>
        <w:t> </w:t>
      </w:r>
      <w:r>
        <w:rPr>
          <w:sz w:val="24"/>
        </w:rPr>
        <w:t>foundation</w:t>
      </w:r>
      <w:r>
        <w:rPr>
          <w:spacing w:val="-2"/>
          <w:sz w:val="24"/>
        </w:rPr>
        <w:t> </w:t>
      </w:r>
      <w:r>
        <w:rPr>
          <w:sz w:val="24"/>
        </w:rPr>
        <w:t>of</w:t>
      </w:r>
      <w:r>
        <w:rPr>
          <w:spacing w:val="-2"/>
          <w:sz w:val="24"/>
        </w:rPr>
        <w:t> </w:t>
      </w:r>
      <w:r>
        <w:rPr>
          <w:sz w:val="24"/>
        </w:rPr>
        <w:t>immune</w:t>
      </w:r>
      <w:r>
        <w:rPr>
          <w:spacing w:val="-3"/>
          <w:sz w:val="24"/>
        </w:rPr>
        <w:t> </w:t>
      </w:r>
      <w:r>
        <w:rPr>
          <w:spacing w:val="-2"/>
          <w:sz w:val="24"/>
        </w:rPr>
        <w:t>tolerance</w:t>
      </w:r>
    </w:p>
    <w:p>
      <w:pPr>
        <w:pStyle w:val="ListParagraph"/>
        <w:numPr>
          <w:ilvl w:val="1"/>
          <w:numId w:val="43"/>
        </w:numPr>
        <w:tabs>
          <w:tab w:pos="861" w:val="left" w:leader="none"/>
        </w:tabs>
        <w:spacing w:line="242" w:lineRule="auto" w:before="244" w:after="0"/>
        <w:ind w:left="861" w:right="492" w:hanging="500"/>
        <w:jc w:val="left"/>
        <w:rPr>
          <w:sz w:val="24"/>
        </w:rPr>
      </w:pPr>
      <w:r>
        <w:rPr>
          <w:sz w:val="24"/>
        </w:rPr>
        <w:t>Reduces</w:t>
      </w:r>
      <w:r>
        <w:rPr>
          <w:spacing w:val="-8"/>
          <w:sz w:val="24"/>
        </w:rPr>
        <w:t> </w:t>
      </w:r>
      <w:r>
        <w:rPr>
          <w:b/>
          <w:sz w:val="24"/>
        </w:rPr>
        <w:t>neuroinflammation</w:t>
      </w:r>
      <w:r>
        <w:rPr>
          <w:sz w:val="24"/>
        </w:rPr>
        <w:t>,</w:t>
      </w:r>
      <w:r>
        <w:rPr>
          <w:spacing w:val="-8"/>
          <w:sz w:val="24"/>
        </w:rPr>
        <w:t> </w:t>
      </w:r>
      <w:r>
        <w:rPr>
          <w:sz w:val="24"/>
        </w:rPr>
        <w:t>which</w:t>
      </w:r>
      <w:r>
        <w:rPr>
          <w:spacing w:val="-8"/>
          <w:sz w:val="24"/>
        </w:rPr>
        <w:t> </w:t>
      </w:r>
      <w:r>
        <w:rPr>
          <w:sz w:val="24"/>
        </w:rPr>
        <w:t>often</w:t>
      </w:r>
      <w:r>
        <w:rPr>
          <w:spacing w:val="-8"/>
          <w:sz w:val="24"/>
        </w:rPr>
        <w:t> </w:t>
      </w:r>
      <w:r>
        <w:rPr>
          <w:sz w:val="24"/>
        </w:rPr>
        <w:t>drives</w:t>
      </w:r>
      <w:r>
        <w:rPr>
          <w:spacing w:val="-8"/>
          <w:sz w:val="24"/>
        </w:rPr>
        <w:t> </w:t>
      </w:r>
      <w:r>
        <w:rPr>
          <w:sz w:val="24"/>
        </w:rPr>
        <w:t>anxiety,</w:t>
      </w:r>
      <w:r>
        <w:rPr>
          <w:spacing w:val="-8"/>
          <w:sz w:val="24"/>
        </w:rPr>
        <w:t> </w:t>
      </w:r>
      <w:r>
        <w:rPr>
          <w:sz w:val="24"/>
        </w:rPr>
        <w:t>fatigue,</w:t>
      </w:r>
      <w:r>
        <w:rPr>
          <w:spacing w:val="-8"/>
          <w:sz w:val="24"/>
        </w:rPr>
        <w:t> </w:t>
      </w:r>
      <w:r>
        <w:rPr>
          <w:sz w:val="24"/>
        </w:rPr>
        <w:t>and</w:t>
      </w:r>
      <w:r>
        <w:rPr>
          <w:spacing w:val="-8"/>
          <w:sz w:val="24"/>
        </w:rPr>
        <w:t> </w:t>
      </w:r>
      <w:r>
        <w:rPr>
          <w:sz w:val="24"/>
        </w:rPr>
        <w:t>autoimmune</w:t>
      </w:r>
      <w:r>
        <w:rPr>
          <w:spacing w:val="-8"/>
          <w:sz w:val="24"/>
        </w:rPr>
        <w:t> </w:t>
      </w:r>
      <w:r>
        <w:rPr>
          <w:sz w:val="24"/>
        </w:rPr>
        <w:t>brain </w:t>
      </w:r>
      <w:r>
        <w:rPr>
          <w:spacing w:val="-4"/>
          <w:sz w:val="24"/>
        </w:rPr>
        <w:t>fog</w:t>
      </w:r>
    </w:p>
    <w:p>
      <w:pPr>
        <w:pStyle w:val="BodyText"/>
        <w:spacing w:line="242" w:lineRule="auto" w:before="243"/>
        <w:ind w:right="262"/>
      </w:pPr>
      <w:r>
        <w:rPr/>
        <w:t>Patients</w:t>
      </w:r>
      <w:r>
        <w:rPr>
          <w:spacing w:val="-4"/>
        </w:rPr>
        <w:t> </w:t>
      </w:r>
      <w:r>
        <w:rPr/>
        <w:t>often</w:t>
      </w:r>
      <w:r>
        <w:rPr>
          <w:spacing w:val="-4"/>
        </w:rPr>
        <w:t> </w:t>
      </w:r>
      <w:r>
        <w:rPr/>
        <w:t>describe</w:t>
      </w:r>
      <w:r>
        <w:rPr>
          <w:spacing w:val="-5"/>
        </w:rPr>
        <w:t> </w:t>
      </w:r>
      <w:r>
        <w:rPr/>
        <w:t>this</w:t>
      </w:r>
      <w:r>
        <w:rPr>
          <w:spacing w:val="-4"/>
        </w:rPr>
        <w:t> </w:t>
      </w:r>
      <w:r>
        <w:rPr/>
        <w:t>phase</w:t>
      </w:r>
      <w:r>
        <w:rPr>
          <w:spacing w:val="-5"/>
        </w:rPr>
        <w:t> </w:t>
      </w:r>
      <w:r>
        <w:rPr/>
        <w:t>as</w:t>
      </w:r>
      <w:r>
        <w:rPr>
          <w:spacing w:val="-4"/>
        </w:rPr>
        <w:t> </w:t>
      </w:r>
      <w:r>
        <w:rPr/>
        <w:t>a</w:t>
      </w:r>
      <w:r>
        <w:rPr>
          <w:spacing w:val="-5"/>
        </w:rPr>
        <w:t> </w:t>
      </w:r>
      <w:r>
        <w:rPr/>
        <w:t>strange</w:t>
      </w:r>
      <w:r>
        <w:rPr>
          <w:spacing w:val="-5"/>
        </w:rPr>
        <w:t> </w:t>
      </w:r>
      <w:r>
        <w:rPr/>
        <w:t>clarity:</w:t>
      </w:r>
      <w:r>
        <w:rPr>
          <w:spacing w:val="-4"/>
        </w:rPr>
        <w:t> </w:t>
      </w:r>
      <w:r>
        <w:rPr/>
        <w:t>"I</w:t>
      </w:r>
      <w:r>
        <w:rPr>
          <w:spacing w:val="-4"/>
        </w:rPr>
        <w:t> </w:t>
      </w:r>
      <w:r>
        <w:rPr/>
        <w:t>feel</w:t>
      </w:r>
      <w:r>
        <w:rPr>
          <w:spacing w:val="-4"/>
        </w:rPr>
        <w:t> </w:t>
      </w:r>
      <w:r>
        <w:rPr/>
        <w:t>lighter,</w:t>
      </w:r>
      <w:r>
        <w:rPr>
          <w:spacing w:val="-4"/>
        </w:rPr>
        <w:t> </w:t>
      </w:r>
      <w:r>
        <w:rPr/>
        <w:t>but</w:t>
      </w:r>
      <w:r>
        <w:rPr>
          <w:spacing w:val="-4"/>
        </w:rPr>
        <w:t> </w:t>
      </w:r>
      <w:r>
        <w:rPr/>
        <w:t>not</w:t>
      </w:r>
      <w:r>
        <w:rPr>
          <w:spacing w:val="-4"/>
        </w:rPr>
        <w:t> </w:t>
      </w:r>
      <w:r>
        <w:rPr/>
        <w:t>in</w:t>
      </w:r>
      <w:r>
        <w:rPr>
          <w:spacing w:val="-4"/>
        </w:rPr>
        <w:t> </w:t>
      </w:r>
      <w:r>
        <w:rPr/>
        <w:t>weight.</w:t>
      </w:r>
      <w:r>
        <w:rPr>
          <w:spacing w:val="-4"/>
        </w:rPr>
        <w:t> </w:t>
      </w:r>
      <w:r>
        <w:rPr/>
        <w:t>In</w:t>
      </w:r>
      <w:r>
        <w:rPr>
          <w:spacing w:val="-4"/>
        </w:rPr>
        <w:t> </w:t>
      </w:r>
      <w:r>
        <w:rPr/>
        <w:t>memory. In mood."</w:t>
      </w:r>
    </w:p>
    <w:p>
      <w:pPr>
        <w:pStyle w:val="BodyText"/>
        <w:spacing w:line="242" w:lineRule="auto" w:before="242"/>
        <w:ind w:right="262"/>
      </w:pPr>
      <w:r>
        <w:rPr/>
        <w:t>This</w:t>
      </w:r>
      <w:r>
        <w:rPr>
          <w:spacing w:val="-4"/>
        </w:rPr>
        <w:t> </w:t>
      </w:r>
      <w:r>
        <w:rPr/>
        <w:t>is</w:t>
      </w:r>
      <w:r>
        <w:rPr>
          <w:spacing w:val="-4"/>
        </w:rPr>
        <w:t> </w:t>
      </w:r>
      <w:r>
        <w:rPr/>
        <w:t>not</w:t>
      </w:r>
      <w:r>
        <w:rPr>
          <w:spacing w:val="-4"/>
        </w:rPr>
        <w:t> </w:t>
      </w:r>
      <w:r>
        <w:rPr/>
        <w:t>a</w:t>
      </w:r>
      <w:r>
        <w:rPr>
          <w:spacing w:val="-5"/>
        </w:rPr>
        <w:t> </w:t>
      </w:r>
      <w:r>
        <w:rPr/>
        <w:t>superficial</w:t>
      </w:r>
      <w:r>
        <w:rPr>
          <w:spacing w:val="-4"/>
        </w:rPr>
        <w:t> </w:t>
      </w:r>
      <w:r>
        <w:rPr/>
        <w:t>detox.</w:t>
      </w:r>
      <w:r>
        <w:rPr>
          <w:spacing w:val="-8"/>
        </w:rPr>
        <w:t> </w:t>
      </w:r>
      <w:r>
        <w:rPr/>
        <w:t>This</w:t>
      </w:r>
      <w:r>
        <w:rPr>
          <w:spacing w:val="-4"/>
        </w:rPr>
        <w:t> </w:t>
      </w:r>
      <w:r>
        <w:rPr/>
        <w:t>is</w:t>
      </w:r>
      <w:r>
        <w:rPr>
          <w:spacing w:val="-4"/>
        </w:rPr>
        <w:t> </w:t>
      </w:r>
      <w:r>
        <w:rPr>
          <w:b/>
        </w:rPr>
        <w:t>directed</w:t>
      </w:r>
      <w:r>
        <w:rPr>
          <w:b/>
          <w:spacing w:val="-4"/>
        </w:rPr>
        <w:t> </w:t>
      </w:r>
      <w:r>
        <w:rPr>
          <w:b/>
        </w:rPr>
        <w:t>metabolism</w:t>
      </w:r>
      <w:r>
        <w:rPr/>
        <w:t>—where</w:t>
      </w:r>
      <w:r>
        <w:rPr>
          <w:spacing w:val="-5"/>
        </w:rPr>
        <w:t> </w:t>
      </w:r>
      <w:r>
        <w:rPr/>
        <w:t>what</w:t>
      </w:r>
      <w:r>
        <w:rPr>
          <w:spacing w:val="-4"/>
        </w:rPr>
        <w:t> </w:t>
      </w:r>
      <w:r>
        <w:rPr/>
        <w:t>is</w:t>
      </w:r>
      <w:r>
        <w:rPr>
          <w:spacing w:val="-4"/>
        </w:rPr>
        <w:t> </w:t>
      </w:r>
      <w:r>
        <w:rPr/>
        <w:t>true</w:t>
      </w:r>
      <w:r>
        <w:rPr>
          <w:spacing w:val="-5"/>
        </w:rPr>
        <w:t> </w:t>
      </w:r>
      <w:r>
        <w:rPr/>
        <w:t>is</w:t>
      </w:r>
      <w:r>
        <w:rPr>
          <w:spacing w:val="-4"/>
        </w:rPr>
        <w:t> </w:t>
      </w:r>
      <w:r>
        <w:rPr/>
        <w:t>absorbed,</w:t>
      </w:r>
      <w:r>
        <w:rPr>
          <w:spacing w:val="-4"/>
        </w:rPr>
        <w:t> </w:t>
      </w:r>
      <w:r>
        <w:rPr/>
        <w:t>what is false is removed, and what was once confusing becomes coherent. The immune system, once panicked and overreactive, becomes wise again—not suppressed, but recalibrated.</w:t>
      </w:r>
    </w:p>
    <w:p>
      <w:pPr>
        <w:pStyle w:val="BodyText"/>
      </w:pPr>
      <w:r>
        <w:rPr/>
        <w:t>That</w:t>
      </w:r>
      <w:r>
        <w:rPr>
          <w:spacing w:val="-3"/>
        </w:rPr>
        <w:t> </w:t>
      </w:r>
      <w:r>
        <w:rPr/>
        <w:t>is</w:t>
      </w:r>
      <w:r>
        <w:rPr>
          <w:spacing w:val="-1"/>
        </w:rPr>
        <w:t> </w:t>
      </w:r>
      <w:r>
        <w:rPr/>
        <w:t>the</w:t>
      </w:r>
      <w:r>
        <w:rPr>
          <w:spacing w:val="-2"/>
        </w:rPr>
        <w:t> </w:t>
      </w:r>
      <w:r>
        <w:rPr/>
        <w:t>silent</w:t>
      </w:r>
      <w:r>
        <w:rPr>
          <w:spacing w:val="-1"/>
        </w:rPr>
        <w:t> </w:t>
      </w:r>
      <w:r>
        <w:rPr/>
        <w:t>alchemy</w:t>
      </w:r>
      <w:r>
        <w:rPr>
          <w:spacing w:val="-1"/>
        </w:rPr>
        <w:t> </w:t>
      </w:r>
      <w:r>
        <w:rPr/>
        <w:t>of</w:t>
      </w:r>
      <w:r>
        <w:rPr>
          <w:spacing w:val="-1"/>
        </w:rPr>
        <w:t> </w:t>
      </w:r>
      <w:r>
        <w:rPr/>
        <w:t>Paachana.</w:t>
      </w:r>
      <w:r>
        <w:rPr>
          <w:spacing w:val="-1"/>
        </w:rPr>
        <w:t> </w:t>
      </w:r>
      <w:r>
        <w:rPr/>
        <w:t>Not</w:t>
      </w:r>
      <w:r>
        <w:rPr>
          <w:spacing w:val="-1"/>
        </w:rPr>
        <w:t> </w:t>
      </w:r>
      <w:r>
        <w:rPr/>
        <w:t>loud,</w:t>
      </w:r>
      <w:r>
        <w:rPr>
          <w:spacing w:val="-1"/>
        </w:rPr>
        <w:t> </w:t>
      </w:r>
      <w:r>
        <w:rPr/>
        <w:t>not</w:t>
      </w:r>
      <w:r>
        <w:rPr>
          <w:spacing w:val="-1"/>
        </w:rPr>
        <w:t> </w:t>
      </w:r>
      <w:r>
        <w:rPr/>
        <w:t>fast—but</w:t>
      </w:r>
      <w:r>
        <w:rPr>
          <w:spacing w:val="-1"/>
        </w:rPr>
        <w:t> </w:t>
      </w:r>
      <w:r>
        <w:rPr>
          <w:spacing w:val="-2"/>
        </w:rPr>
        <w:t>enduring.</w:t>
      </w:r>
    </w:p>
    <w:p>
      <w:pPr>
        <w:pStyle w:val="BodyText"/>
        <w:spacing w:before="0"/>
        <w:ind w:left="0"/>
      </w:pPr>
    </w:p>
    <w:p>
      <w:pPr>
        <w:pStyle w:val="Heading5"/>
        <w:spacing w:before="1"/>
      </w:pPr>
      <w:r>
        <w:rPr/>
        <w:t>Therapeutic</w:t>
      </w:r>
      <w:r>
        <w:rPr>
          <w:spacing w:val="-3"/>
        </w:rPr>
        <w:t> </w:t>
      </w:r>
      <w:r>
        <w:rPr/>
        <w:t>Role</w:t>
      </w:r>
      <w:r>
        <w:rPr>
          <w:spacing w:val="-3"/>
        </w:rPr>
        <w:t> </w:t>
      </w:r>
      <w:r>
        <w:rPr/>
        <w:t>of</w:t>
      </w:r>
      <w:r>
        <w:rPr>
          <w:spacing w:val="-2"/>
        </w:rPr>
        <w:t> </w:t>
      </w:r>
      <w:r>
        <w:rPr/>
        <w:t>Paachana</w:t>
      </w:r>
      <w:r>
        <w:rPr>
          <w:spacing w:val="-1"/>
        </w:rPr>
        <w:t> </w:t>
      </w:r>
      <w:r>
        <w:rPr/>
        <w:t>in</w:t>
      </w:r>
      <w:r>
        <w:rPr>
          <w:spacing w:val="-17"/>
        </w:rPr>
        <w:t> </w:t>
      </w:r>
      <w:r>
        <w:rPr>
          <w:spacing w:val="-2"/>
        </w:rPr>
        <w:t>Autoimmunity</w:t>
      </w:r>
    </w:p>
    <w:p>
      <w:pPr>
        <w:pStyle w:val="BodyText"/>
        <w:spacing w:before="80"/>
        <w:ind w:left="0"/>
        <w:rPr>
          <w:b/>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384"/>
        <w:gridCol w:w="3980"/>
        <w:gridCol w:w="3266"/>
      </w:tblGrid>
      <w:tr>
        <w:trPr>
          <w:trHeight w:val="379" w:hRule="atLeast"/>
        </w:trPr>
        <w:tc>
          <w:tcPr>
            <w:tcW w:w="2384" w:type="dxa"/>
          </w:tcPr>
          <w:p>
            <w:pPr>
              <w:pStyle w:val="TableParagraph"/>
              <w:spacing w:before="54"/>
              <w:ind w:left="7"/>
              <w:jc w:val="center"/>
              <w:rPr>
                <w:b/>
                <w:sz w:val="24"/>
              </w:rPr>
            </w:pPr>
            <w:r>
              <w:rPr>
                <w:b/>
                <w:spacing w:val="-2"/>
                <w:sz w:val="24"/>
              </w:rPr>
              <w:t>Aspect</w:t>
            </w:r>
          </w:p>
        </w:tc>
        <w:tc>
          <w:tcPr>
            <w:tcW w:w="3980" w:type="dxa"/>
          </w:tcPr>
          <w:p>
            <w:pPr>
              <w:pStyle w:val="TableParagraph"/>
              <w:spacing w:before="54"/>
              <w:ind w:left="865"/>
              <w:rPr>
                <w:b/>
                <w:sz w:val="24"/>
              </w:rPr>
            </w:pPr>
            <w:r>
              <w:rPr>
                <w:b/>
                <w:spacing w:val="-2"/>
                <w:sz w:val="24"/>
              </w:rPr>
              <w:t>Scientific</w:t>
            </w:r>
            <w:r>
              <w:rPr>
                <w:b/>
                <w:spacing w:val="2"/>
                <w:sz w:val="24"/>
              </w:rPr>
              <w:t> </w:t>
            </w:r>
            <w:r>
              <w:rPr>
                <w:b/>
                <w:spacing w:val="-2"/>
                <w:sz w:val="24"/>
              </w:rPr>
              <w:t>Explanation</w:t>
            </w:r>
          </w:p>
        </w:tc>
        <w:tc>
          <w:tcPr>
            <w:tcW w:w="3266" w:type="dxa"/>
          </w:tcPr>
          <w:p>
            <w:pPr>
              <w:pStyle w:val="TableParagraph"/>
              <w:spacing w:before="54"/>
              <w:ind w:left="346"/>
              <w:rPr>
                <w:b/>
                <w:sz w:val="24"/>
              </w:rPr>
            </w:pPr>
            <w:r>
              <w:rPr>
                <w:b/>
                <w:spacing w:val="-2"/>
                <w:sz w:val="24"/>
              </w:rPr>
              <w:t>Ayurvedic</w:t>
            </w:r>
            <w:r>
              <w:rPr>
                <w:b/>
                <w:spacing w:val="-4"/>
                <w:sz w:val="24"/>
              </w:rPr>
              <w:t> </w:t>
            </w:r>
            <w:r>
              <w:rPr>
                <w:b/>
                <w:spacing w:val="-2"/>
                <w:sz w:val="24"/>
              </w:rPr>
              <w:t>Interpretation</w:t>
            </w:r>
          </w:p>
        </w:tc>
      </w:tr>
      <w:tr>
        <w:trPr>
          <w:trHeight w:val="876" w:hRule="atLeast"/>
        </w:trPr>
        <w:tc>
          <w:tcPr>
            <w:tcW w:w="2384" w:type="dxa"/>
            <w:shd w:val="clear" w:color="auto" w:fill="F5F5F5"/>
          </w:tcPr>
          <w:p>
            <w:pPr>
              <w:pStyle w:val="TableParagraph"/>
              <w:spacing w:line="242" w:lineRule="auto"/>
              <w:ind w:right="187"/>
              <w:rPr>
                <w:b/>
                <w:sz w:val="24"/>
              </w:rPr>
            </w:pPr>
            <w:r>
              <w:rPr>
                <w:b/>
                <w:sz w:val="24"/>
              </w:rPr>
              <w:t>1.</w:t>
            </w:r>
            <w:r>
              <w:rPr>
                <w:b/>
                <w:spacing w:val="-13"/>
                <w:sz w:val="24"/>
              </w:rPr>
              <w:t> </w:t>
            </w:r>
            <w:r>
              <w:rPr>
                <w:b/>
                <w:sz w:val="24"/>
              </w:rPr>
              <w:t>Final</w:t>
            </w:r>
            <w:r>
              <w:rPr>
                <w:b/>
                <w:spacing w:val="-13"/>
                <w:sz w:val="24"/>
              </w:rPr>
              <w:t> </w:t>
            </w:r>
            <w:r>
              <w:rPr>
                <w:b/>
                <w:sz w:val="24"/>
              </w:rPr>
              <w:t>Clearance</w:t>
            </w:r>
            <w:r>
              <w:rPr>
                <w:b/>
                <w:spacing w:val="-14"/>
                <w:sz w:val="24"/>
              </w:rPr>
              <w:t> </w:t>
            </w:r>
            <w:r>
              <w:rPr>
                <w:b/>
                <w:sz w:val="24"/>
              </w:rPr>
              <w:t>of </w:t>
            </w:r>
            <w:r>
              <w:rPr>
                <w:b/>
                <w:spacing w:val="-4"/>
                <w:sz w:val="24"/>
              </w:rPr>
              <w:t>Ama</w:t>
            </w:r>
          </w:p>
        </w:tc>
        <w:tc>
          <w:tcPr>
            <w:tcW w:w="3980" w:type="dxa"/>
            <w:shd w:val="clear" w:color="auto" w:fill="F5F5F5"/>
          </w:tcPr>
          <w:p>
            <w:pPr>
              <w:pStyle w:val="TableParagraph"/>
              <w:spacing w:line="242" w:lineRule="auto" w:before="14"/>
              <w:ind w:right="379"/>
              <w:jc w:val="both"/>
              <w:rPr>
                <w:sz w:val="24"/>
              </w:rPr>
            </w:pPr>
            <w:r>
              <w:rPr>
                <w:sz w:val="24"/>
              </w:rPr>
              <w:t>Eliminates</w:t>
            </w:r>
            <w:r>
              <w:rPr>
                <w:spacing w:val="-13"/>
                <w:sz w:val="24"/>
              </w:rPr>
              <w:t> </w:t>
            </w:r>
            <w:r>
              <w:rPr>
                <w:sz w:val="24"/>
              </w:rPr>
              <w:t>residual,</w:t>
            </w:r>
            <w:r>
              <w:rPr>
                <w:spacing w:val="-13"/>
                <w:sz w:val="24"/>
              </w:rPr>
              <w:t> </w:t>
            </w:r>
            <w:r>
              <w:rPr>
                <w:sz w:val="24"/>
              </w:rPr>
              <w:t>subtle</w:t>
            </w:r>
            <w:r>
              <w:rPr>
                <w:spacing w:val="-13"/>
                <w:sz w:val="24"/>
              </w:rPr>
              <w:t> </w:t>
            </w:r>
            <w:r>
              <w:rPr>
                <w:sz w:val="24"/>
              </w:rPr>
              <w:t>metabolic toxins</w:t>
            </w:r>
            <w:r>
              <w:rPr>
                <w:spacing w:val="-1"/>
                <w:sz w:val="24"/>
              </w:rPr>
              <w:t> </w:t>
            </w:r>
            <w:r>
              <w:rPr>
                <w:sz w:val="24"/>
              </w:rPr>
              <w:t>from</w:t>
            </w:r>
            <w:r>
              <w:rPr>
                <w:spacing w:val="-1"/>
                <w:sz w:val="24"/>
              </w:rPr>
              <w:t> </w:t>
            </w:r>
            <w:r>
              <w:rPr>
                <w:sz w:val="24"/>
              </w:rPr>
              <w:t>srotas,</w:t>
            </w:r>
            <w:r>
              <w:rPr>
                <w:spacing w:val="-1"/>
                <w:sz w:val="24"/>
              </w:rPr>
              <w:t> </w:t>
            </w:r>
            <w:r>
              <w:rPr>
                <w:sz w:val="24"/>
              </w:rPr>
              <w:t>prevents</w:t>
            </w:r>
            <w:r>
              <w:rPr>
                <w:spacing w:val="-2"/>
                <w:sz w:val="24"/>
              </w:rPr>
              <w:t> </w:t>
            </w:r>
            <w:r>
              <w:rPr>
                <w:sz w:val="24"/>
              </w:rPr>
              <w:t>immune </w:t>
            </w:r>
            <w:r>
              <w:rPr>
                <w:spacing w:val="-2"/>
                <w:sz w:val="24"/>
              </w:rPr>
              <w:t>reactivation</w:t>
            </w:r>
          </w:p>
        </w:tc>
        <w:tc>
          <w:tcPr>
            <w:tcW w:w="3266" w:type="dxa"/>
            <w:shd w:val="clear" w:color="auto" w:fill="F5F5F5"/>
          </w:tcPr>
          <w:p>
            <w:pPr>
              <w:pStyle w:val="TableParagraph"/>
              <w:spacing w:line="242" w:lineRule="auto" w:before="14"/>
              <w:ind w:right="404"/>
              <w:rPr>
                <w:sz w:val="24"/>
              </w:rPr>
            </w:pPr>
            <w:r>
              <w:rPr>
                <w:sz w:val="24"/>
              </w:rPr>
              <w:t>Completes</w:t>
            </w:r>
            <w:r>
              <w:rPr>
                <w:spacing w:val="-15"/>
                <w:sz w:val="24"/>
              </w:rPr>
              <w:t> </w:t>
            </w:r>
            <w:r>
              <w:rPr>
                <w:sz w:val="24"/>
              </w:rPr>
              <w:t>digestion,</w:t>
            </w:r>
            <w:r>
              <w:rPr>
                <w:spacing w:val="-15"/>
                <w:sz w:val="24"/>
              </w:rPr>
              <w:t> </w:t>
            </w:r>
            <w:r>
              <w:rPr>
                <w:sz w:val="24"/>
              </w:rPr>
              <w:t>purifies </w:t>
            </w:r>
            <w:r>
              <w:rPr>
                <w:b/>
                <w:sz w:val="24"/>
              </w:rPr>
              <w:t>Srotorodha </w:t>
            </w:r>
            <w:r>
              <w:rPr>
                <w:sz w:val="24"/>
              </w:rPr>
              <w:t>(channel </w:t>
            </w:r>
            <w:r>
              <w:rPr>
                <w:spacing w:val="-2"/>
                <w:sz w:val="24"/>
              </w:rPr>
              <w:t>obstruction)</w:t>
            </w:r>
          </w:p>
        </w:tc>
      </w:tr>
      <w:tr>
        <w:trPr>
          <w:trHeight w:val="876" w:hRule="atLeast"/>
        </w:trPr>
        <w:tc>
          <w:tcPr>
            <w:tcW w:w="2384" w:type="dxa"/>
          </w:tcPr>
          <w:p>
            <w:pPr>
              <w:pStyle w:val="TableParagraph"/>
              <w:spacing w:line="242" w:lineRule="auto"/>
              <w:ind w:right="482"/>
              <w:rPr>
                <w:b/>
                <w:sz w:val="24"/>
              </w:rPr>
            </w:pPr>
            <w:r>
              <w:rPr>
                <w:b/>
                <w:sz w:val="24"/>
              </w:rPr>
              <w:t>2.</w:t>
            </w:r>
            <w:r>
              <w:rPr>
                <w:b/>
                <w:spacing w:val="-15"/>
                <w:sz w:val="24"/>
              </w:rPr>
              <w:t> </w:t>
            </w:r>
            <w:r>
              <w:rPr>
                <w:b/>
                <w:sz w:val="24"/>
              </w:rPr>
              <w:t>Gut–Brain</w:t>
            </w:r>
            <w:r>
              <w:rPr>
                <w:b/>
                <w:spacing w:val="-15"/>
                <w:sz w:val="24"/>
              </w:rPr>
              <w:t> </w:t>
            </w:r>
            <w:r>
              <w:rPr>
                <w:b/>
                <w:sz w:val="24"/>
              </w:rPr>
              <w:t>Axis </w:t>
            </w:r>
            <w:r>
              <w:rPr>
                <w:b/>
                <w:spacing w:val="-2"/>
                <w:sz w:val="24"/>
              </w:rPr>
              <w:t>Stabilization</w:t>
            </w:r>
          </w:p>
        </w:tc>
        <w:tc>
          <w:tcPr>
            <w:tcW w:w="3980" w:type="dxa"/>
          </w:tcPr>
          <w:p>
            <w:pPr>
              <w:pStyle w:val="TableParagraph"/>
              <w:spacing w:line="242" w:lineRule="auto" w:before="14"/>
              <w:ind w:right="65"/>
              <w:rPr>
                <w:sz w:val="24"/>
              </w:rPr>
            </w:pPr>
            <w:r>
              <w:rPr>
                <w:sz w:val="24"/>
              </w:rPr>
              <w:t>Enhances vagal tone, reduces neuroinflammation,</w:t>
            </w:r>
            <w:r>
              <w:rPr>
                <w:spacing w:val="-15"/>
                <w:sz w:val="24"/>
              </w:rPr>
              <w:t> </w:t>
            </w:r>
            <w:r>
              <w:rPr>
                <w:sz w:val="24"/>
              </w:rPr>
              <w:t>improves</w:t>
            </w:r>
            <w:r>
              <w:rPr>
                <w:spacing w:val="-15"/>
                <w:sz w:val="24"/>
              </w:rPr>
              <w:t> </w:t>
            </w:r>
            <w:r>
              <w:rPr>
                <w:sz w:val="24"/>
              </w:rPr>
              <w:t>emotional </w:t>
            </w:r>
            <w:r>
              <w:rPr>
                <w:spacing w:val="-2"/>
                <w:sz w:val="24"/>
              </w:rPr>
              <w:t>resilience</w:t>
            </w:r>
          </w:p>
        </w:tc>
        <w:tc>
          <w:tcPr>
            <w:tcW w:w="3266" w:type="dxa"/>
          </w:tcPr>
          <w:p>
            <w:pPr>
              <w:pStyle w:val="TableParagraph"/>
              <w:spacing w:line="242" w:lineRule="auto" w:before="14"/>
              <w:rPr>
                <w:sz w:val="24"/>
              </w:rPr>
            </w:pPr>
            <w:r>
              <w:rPr>
                <w:sz w:val="24"/>
              </w:rPr>
              <w:t>Clears </w:t>
            </w:r>
            <w:r>
              <w:rPr>
                <w:b/>
                <w:sz w:val="24"/>
              </w:rPr>
              <w:t>Manovaha </w:t>
            </w:r>
            <w:r>
              <w:rPr>
                <w:sz w:val="24"/>
              </w:rPr>
              <w:t>and </w:t>
            </w:r>
            <w:r>
              <w:rPr>
                <w:b/>
                <w:sz w:val="24"/>
              </w:rPr>
              <w:t>Majjavaha</w:t>
            </w:r>
            <w:r>
              <w:rPr>
                <w:b/>
                <w:spacing w:val="-15"/>
                <w:sz w:val="24"/>
              </w:rPr>
              <w:t> </w:t>
            </w:r>
            <w:r>
              <w:rPr>
                <w:b/>
                <w:sz w:val="24"/>
              </w:rPr>
              <w:t>Srotas</w:t>
            </w:r>
            <w:r>
              <w:rPr>
                <w:sz w:val="24"/>
              </w:rPr>
              <w:t>,</w:t>
            </w:r>
            <w:r>
              <w:rPr>
                <w:spacing w:val="-15"/>
                <w:sz w:val="24"/>
              </w:rPr>
              <w:t> </w:t>
            </w:r>
            <w:r>
              <w:rPr>
                <w:sz w:val="24"/>
              </w:rPr>
              <w:t>reduces fatigue and mental fog</w:t>
            </w:r>
          </w:p>
        </w:tc>
      </w:tr>
      <w:tr>
        <w:trPr>
          <w:trHeight w:val="876" w:hRule="atLeast"/>
        </w:trPr>
        <w:tc>
          <w:tcPr>
            <w:tcW w:w="2384" w:type="dxa"/>
            <w:shd w:val="clear" w:color="auto" w:fill="F5F5F5"/>
          </w:tcPr>
          <w:p>
            <w:pPr>
              <w:pStyle w:val="TableParagraph"/>
              <w:spacing w:line="242" w:lineRule="auto"/>
              <w:ind w:right="187"/>
              <w:rPr>
                <w:b/>
                <w:sz w:val="24"/>
              </w:rPr>
            </w:pPr>
            <w:r>
              <w:rPr>
                <w:b/>
                <w:sz w:val="24"/>
              </w:rPr>
              <w:t>3. Liver and Mitochondrial</w:t>
            </w:r>
            <w:r>
              <w:rPr>
                <w:b/>
                <w:spacing w:val="-15"/>
                <w:sz w:val="24"/>
              </w:rPr>
              <w:t> </w:t>
            </w:r>
            <w:r>
              <w:rPr>
                <w:b/>
                <w:sz w:val="24"/>
              </w:rPr>
              <w:t>Detox</w:t>
            </w:r>
          </w:p>
        </w:tc>
        <w:tc>
          <w:tcPr>
            <w:tcW w:w="3980" w:type="dxa"/>
            <w:shd w:val="clear" w:color="auto" w:fill="F5F5F5"/>
          </w:tcPr>
          <w:p>
            <w:pPr>
              <w:pStyle w:val="TableParagraph"/>
              <w:spacing w:line="242" w:lineRule="auto"/>
              <w:rPr>
                <w:sz w:val="24"/>
              </w:rPr>
            </w:pPr>
            <w:r>
              <w:rPr>
                <w:sz w:val="24"/>
              </w:rPr>
              <w:t>Supports hepatic function, improves cellular</w:t>
            </w:r>
            <w:r>
              <w:rPr>
                <w:spacing w:val="-11"/>
                <w:sz w:val="24"/>
              </w:rPr>
              <w:t> </w:t>
            </w:r>
            <w:r>
              <w:rPr>
                <w:sz w:val="24"/>
              </w:rPr>
              <w:t>energy</w:t>
            </w:r>
            <w:r>
              <w:rPr>
                <w:spacing w:val="-11"/>
                <w:sz w:val="24"/>
              </w:rPr>
              <w:t> </w:t>
            </w:r>
            <w:r>
              <w:rPr>
                <w:sz w:val="24"/>
              </w:rPr>
              <w:t>production</w:t>
            </w:r>
            <w:r>
              <w:rPr>
                <w:spacing w:val="-11"/>
                <w:sz w:val="24"/>
              </w:rPr>
              <w:t> </w:t>
            </w:r>
            <w:r>
              <w:rPr>
                <w:sz w:val="24"/>
              </w:rPr>
              <w:t>and</w:t>
            </w:r>
            <w:r>
              <w:rPr>
                <w:spacing w:val="-11"/>
                <w:sz w:val="24"/>
              </w:rPr>
              <w:t> </w:t>
            </w:r>
            <w:r>
              <w:rPr>
                <w:sz w:val="24"/>
              </w:rPr>
              <w:t>detox</w:t>
            </w:r>
          </w:p>
        </w:tc>
        <w:tc>
          <w:tcPr>
            <w:tcW w:w="3266" w:type="dxa"/>
            <w:shd w:val="clear" w:color="auto" w:fill="F5F5F5"/>
          </w:tcPr>
          <w:p>
            <w:pPr>
              <w:pStyle w:val="TableParagraph"/>
              <w:spacing w:line="242" w:lineRule="auto" w:before="14"/>
              <w:rPr>
                <w:sz w:val="24"/>
              </w:rPr>
            </w:pPr>
            <w:r>
              <w:rPr>
                <w:sz w:val="24"/>
              </w:rPr>
              <w:t>Enhances </w:t>
            </w:r>
            <w:r>
              <w:rPr>
                <w:b/>
                <w:sz w:val="24"/>
              </w:rPr>
              <w:t>Ranjaka Pitta </w:t>
            </w:r>
            <w:r>
              <w:rPr>
                <w:sz w:val="24"/>
              </w:rPr>
              <w:t>and </w:t>
            </w:r>
            <w:r>
              <w:rPr>
                <w:b/>
                <w:sz w:val="24"/>
              </w:rPr>
              <w:t>Dhatu</w:t>
            </w:r>
            <w:r>
              <w:rPr>
                <w:b/>
                <w:spacing w:val="-15"/>
                <w:sz w:val="24"/>
              </w:rPr>
              <w:t> </w:t>
            </w:r>
            <w:r>
              <w:rPr>
                <w:b/>
                <w:sz w:val="24"/>
              </w:rPr>
              <w:t>Agni</w:t>
            </w:r>
            <w:r>
              <w:rPr>
                <w:sz w:val="24"/>
              </w:rPr>
              <w:t>,</w:t>
            </w:r>
            <w:r>
              <w:rPr>
                <w:spacing w:val="-15"/>
                <w:sz w:val="24"/>
              </w:rPr>
              <w:t> </w:t>
            </w:r>
            <w:r>
              <w:rPr>
                <w:sz w:val="24"/>
              </w:rPr>
              <w:t>reduces</w:t>
            </w:r>
            <w:r>
              <w:rPr>
                <w:spacing w:val="-15"/>
                <w:sz w:val="24"/>
              </w:rPr>
              <w:t> </w:t>
            </w:r>
            <w:r>
              <w:rPr>
                <w:sz w:val="24"/>
              </w:rPr>
              <w:t>systemic Ama load</w:t>
            </w:r>
          </w:p>
        </w:tc>
      </w:tr>
      <w:tr>
        <w:trPr>
          <w:trHeight w:val="876" w:hRule="atLeast"/>
        </w:trPr>
        <w:tc>
          <w:tcPr>
            <w:tcW w:w="2384" w:type="dxa"/>
          </w:tcPr>
          <w:p>
            <w:pPr>
              <w:pStyle w:val="TableParagraph"/>
              <w:spacing w:line="242" w:lineRule="auto"/>
              <w:ind w:right="493"/>
              <w:rPr>
                <w:b/>
                <w:sz w:val="24"/>
              </w:rPr>
            </w:pPr>
            <w:r>
              <w:rPr>
                <w:b/>
                <w:sz w:val="24"/>
              </w:rPr>
              <w:t>4. Restoration of Digestive</w:t>
            </w:r>
            <w:r>
              <w:rPr>
                <w:b/>
                <w:spacing w:val="-15"/>
                <w:sz w:val="24"/>
              </w:rPr>
              <w:t> </w:t>
            </w:r>
            <w:r>
              <w:rPr>
                <w:b/>
                <w:sz w:val="24"/>
              </w:rPr>
              <w:t>Rhythm</w:t>
            </w:r>
          </w:p>
        </w:tc>
        <w:tc>
          <w:tcPr>
            <w:tcW w:w="3980" w:type="dxa"/>
          </w:tcPr>
          <w:p>
            <w:pPr>
              <w:pStyle w:val="TableParagraph"/>
              <w:spacing w:line="242" w:lineRule="auto"/>
              <w:rPr>
                <w:sz w:val="24"/>
              </w:rPr>
            </w:pPr>
            <w:r>
              <w:rPr>
                <w:sz w:val="24"/>
              </w:rPr>
              <w:t>Reestablishes</w:t>
            </w:r>
            <w:r>
              <w:rPr>
                <w:spacing w:val="-12"/>
                <w:sz w:val="24"/>
              </w:rPr>
              <w:t> </w:t>
            </w:r>
            <w:r>
              <w:rPr>
                <w:sz w:val="24"/>
              </w:rPr>
              <w:t>normal</w:t>
            </w:r>
            <w:r>
              <w:rPr>
                <w:spacing w:val="-12"/>
                <w:sz w:val="24"/>
              </w:rPr>
              <w:t> </w:t>
            </w:r>
            <w:r>
              <w:rPr>
                <w:sz w:val="24"/>
              </w:rPr>
              <w:t>cycles</w:t>
            </w:r>
            <w:r>
              <w:rPr>
                <w:spacing w:val="-12"/>
                <w:sz w:val="24"/>
              </w:rPr>
              <w:t> </w:t>
            </w:r>
            <w:r>
              <w:rPr>
                <w:sz w:val="24"/>
              </w:rPr>
              <w:t>of</w:t>
            </w:r>
            <w:r>
              <w:rPr>
                <w:spacing w:val="-12"/>
                <w:sz w:val="24"/>
              </w:rPr>
              <w:t> </w:t>
            </w:r>
            <w:r>
              <w:rPr>
                <w:sz w:val="24"/>
              </w:rPr>
              <w:t>hunger, digestion, and elimination</w:t>
            </w:r>
          </w:p>
        </w:tc>
        <w:tc>
          <w:tcPr>
            <w:tcW w:w="3266" w:type="dxa"/>
          </w:tcPr>
          <w:p>
            <w:pPr>
              <w:pStyle w:val="TableParagraph"/>
              <w:spacing w:line="242" w:lineRule="auto" w:before="14"/>
              <w:ind w:right="645"/>
              <w:jc w:val="both"/>
              <w:rPr>
                <w:sz w:val="24"/>
              </w:rPr>
            </w:pPr>
            <w:r>
              <w:rPr>
                <w:sz w:val="24"/>
              </w:rPr>
              <w:t>Synchronizes</w:t>
            </w:r>
            <w:r>
              <w:rPr>
                <w:spacing w:val="-15"/>
                <w:sz w:val="24"/>
              </w:rPr>
              <w:t> </w:t>
            </w:r>
            <w:r>
              <w:rPr>
                <w:b/>
                <w:sz w:val="24"/>
              </w:rPr>
              <w:t>Agni</w:t>
            </w:r>
            <w:r>
              <w:rPr>
                <w:b/>
                <w:spacing w:val="-15"/>
                <w:sz w:val="24"/>
              </w:rPr>
              <w:t> </w:t>
            </w:r>
            <w:r>
              <w:rPr>
                <w:b/>
                <w:sz w:val="24"/>
              </w:rPr>
              <w:t>Kriya</w:t>
            </w:r>
            <w:r>
              <w:rPr>
                <w:sz w:val="24"/>
              </w:rPr>
              <w:t>, brings back natural bodily </w:t>
            </w:r>
            <w:r>
              <w:rPr>
                <w:spacing w:val="-2"/>
                <w:sz w:val="24"/>
              </w:rPr>
              <w:t>rhythm</w:t>
            </w:r>
          </w:p>
        </w:tc>
      </w:tr>
      <w:tr>
        <w:trPr>
          <w:trHeight w:val="877" w:hRule="atLeast"/>
        </w:trPr>
        <w:tc>
          <w:tcPr>
            <w:tcW w:w="2384" w:type="dxa"/>
            <w:shd w:val="clear" w:color="auto" w:fill="F5F5F5"/>
          </w:tcPr>
          <w:p>
            <w:pPr>
              <w:pStyle w:val="TableParagraph"/>
              <w:spacing w:before="18"/>
              <w:ind w:left="0"/>
              <w:rPr>
                <w:b/>
                <w:sz w:val="24"/>
              </w:rPr>
            </w:pPr>
          </w:p>
          <w:p>
            <w:pPr>
              <w:pStyle w:val="TableParagraph"/>
              <w:spacing w:before="0"/>
              <w:rPr>
                <w:b/>
                <w:sz w:val="24"/>
              </w:rPr>
            </w:pPr>
            <w:r>
              <w:rPr>
                <w:b/>
                <w:sz w:val="24"/>
              </w:rPr>
              <w:t>5.</w:t>
            </w:r>
            <w:r>
              <w:rPr>
                <w:b/>
                <w:spacing w:val="-3"/>
                <w:sz w:val="24"/>
              </w:rPr>
              <w:t> </w:t>
            </w:r>
            <w:r>
              <w:rPr>
                <w:b/>
                <w:sz w:val="24"/>
              </w:rPr>
              <w:t>Reclaiming</w:t>
            </w:r>
            <w:r>
              <w:rPr>
                <w:b/>
                <w:spacing w:val="-1"/>
                <w:sz w:val="24"/>
              </w:rPr>
              <w:t> </w:t>
            </w:r>
            <w:r>
              <w:rPr>
                <w:b/>
                <w:sz w:val="24"/>
              </w:rPr>
              <w:t>of </w:t>
            </w:r>
            <w:r>
              <w:rPr>
                <w:b/>
                <w:spacing w:val="-4"/>
                <w:sz w:val="24"/>
              </w:rPr>
              <w:t>Ojas</w:t>
            </w:r>
          </w:p>
        </w:tc>
        <w:tc>
          <w:tcPr>
            <w:tcW w:w="3980" w:type="dxa"/>
            <w:shd w:val="clear" w:color="auto" w:fill="F5F5F5"/>
          </w:tcPr>
          <w:p>
            <w:pPr>
              <w:pStyle w:val="TableParagraph"/>
              <w:spacing w:line="242" w:lineRule="auto" w:before="14"/>
              <w:rPr>
                <w:sz w:val="24"/>
              </w:rPr>
            </w:pPr>
            <w:r>
              <w:rPr>
                <w:sz w:val="24"/>
              </w:rPr>
              <w:t>Frees Ojas from inflammatory entanglement,</w:t>
            </w:r>
            <w:r>
              <w:rPr>
                <w:spacing w:val="-13"/>
                <w:sz w:val="24"/>
              </w:rPr>
              <w:t> </w:t>
            </w:r>
            <w:r>
              <w:rPr>
                <w:sz w:val="24"/>
              </w:rPr>
              <w:t>promotes</w:t>
            </w:r>
            <w:r>
              <w:rPr>
                <w:spacing w:val="-13"/>
                <w:sz w:val="24"/>
              </w:rPr>
              <w:t> </w:t>
            </w:r>
            <w:r>
              <w:rPr>
                <w:sz w:val="24"/>
              </w:rPr>
              <w:t>vitality</w:t>
            </w:r>
            <w:r>
              <w:rPr>
                <w:spacing w:val="-13"/>
                <w:sz w:val="24"/>
              </w:rPr>
              <w:t> </w:t>
            </w:r>
            <w:r>
              <w:rPr>
                <w:sz w:val="24"/>
              </w:rPr>
              <w:t>and immune tolerance</w:t>
            </w:r>
          </w:p>
        </w:tc>
        <w:tc>
          <w:tcPr>
            <w:tcW w:w="3266" w:type="dxa"/>
            <w:shd w:val="clear" w:color="auto" w:fill="F5F5F5"/>
          </w:tcPr>
          <w:p>
            <w:pPr>
              <w:pStyle w:val="TableParagraph"/>
              <w:spacing w:line="242" w:lineRule="auto" w:before="14"/>
              <w:rPr>
                <w:sz w:val="24"/>
              </w:rPr>
            </w:pPr>
            <w:r>
              <w:rPr>
                <w:sz w:val="24"/>
              </w:rPr>
              <w:t>Clears</w:t>
            </w:r>
            <w:r>
              <w:rPr>
                <w:spacing w:val="-15"/>
                <w:sz w:val="24"/>
              </w:rPr>
              <w:t> </w:t>
            </w:r>
            <w:r>
              <w:rPr>
                <w:b/>
                <w:sz w:val="24"/>
              </w:rPr>
              <w:t>Ama–Ojas</w:t>
            </w:r>
            <w:r>
              <w:rPr>
                <w:b/>
                <w:spacing w:val="-15"/>
                <w:sz w:val="24"/>
              </w:rPr>
              <w:t> </w:t>
            </w:r>
            <w:r>
              <w:rPr>
                <w:b/>
                <w:sz w:val="24"/>
              </w:rPr>
              <w:t>granthi</w:t>
            </w:r>
            <w:r>
              <w:rPr>
                <w:sz w:val="24"/>
              </w:rPr>
              <w:t>, restores clarity, glow, and </w:t>
            </w:r>
            <w:r>
              <w:rPr>
                <w:spacing w:val="-2"/>
                <w:sz w:val="24"/>
              </w:rPr>
              <w:t>resilience</w:t>
            </w:r>
          </w:p>
        </w:tc>
      </w:tr>
    </w:tbl>
    <w:p>
      <w:pPr>
        <w:pStyle w:val="BodyText"/>
        <w:spacing w:before="8"/>
        <w:ind w:left="0"/>
        <w:rPr>
          <w:b/>
          <w:sz w:val="28"/>
        </w:rPr>
      </w:pPr>
    </w:p>
    <w:p>
      <w:pPr>
        <w:spacing w:before="0"/>
        <w:ind w:left="141" w:right="0" w:firstLine="0"/>
        <w:jc w:val="left"/>
        <w:rPr>
          <w:b/>
          <w:sz w:val="28"/>
        </w:rPr>
      </w:pPr>
      <w:r>
        <w:rPr>
          <w:b/>
          <w:sz w:val="28"/>
        </w:rPr>
        <w:t>Agni:</w:t>
      </w:r>
      <w:r>
        <w:rPr>
          <w:b/>
          <w:spacing w:val="-6"/>
          <w:sz w:val="28"/>
        </w:rPr>
        <w:t> </w:t>
      </w:r>
      <w:r>
        <w:rPr>
          <w:b/>
          <w:sz w:val="28"/>
        </w:rPr>
        <w:t>The</w:t>
      </w:r>
      <w:r>
        <w:rPr>
          <w:b/>
          <w:spacing w:val="-17"/>
          <w:sz w:val="28"/>
        </w:rPr>
        <w:t> </w:t>
      </w:r>
      <w:r>
        <w:rPr>
          <w:b/>
          <w:sz w:val="28"/>
        </w:rPr>
        <w:t>Analyst</w:t>
      </w:r>
      <w:r>
        <w:rPr>
          <w:b/>
          <w:spacing w:val="-1"/>
          <w:sz w:val="28"/>
        </w:rPr>
        <w:t> </w:t>
      </w:r>
      <w:r>
        <w:rPr>
          <w:b/>
          <w:sz w:val="28"/>
        </w:rPr>
        <w:t>of </w:t>
      </w:r>
      <w:r>
        <w:rPr>
          <w:b/>
          <w:spacing w:val="-4"/>
          <w:sz w:val="28"/>
        </w:rPr>
        <w:t>Life</w:t>
      </w:r>
    </w:p>
    <w:p>
      <w:pPr>
        <w:pStyle w:val="BodyText"/>
        <w:spacing w:before="286"/>
      </w:pPr>
      <w:r>
        <w:rPr/>
        <w:t>We</w:t>
      </w:r>
      <w:r>
        <w:rPr>
          <w:spacing w:val="-6"/>
        </w:rPr>
        <w:t> </w:t>
      </w:r>
      <w:r>
        <w:rPr/>
        <w:t>return</w:t>
      </w:r>
      <w:r>
        <w:rPr>
          <w:spacing w:val="-4"/>
        </w:rPr>
        <w:t> </w:t>
      </w:r>
      <w:r>
        <w:rPr/>
        <w:t>to</w:t>
      </w:r>
      <w:r>
        <w:rPr>
          <w:spacing w:val="-5"/>
        </w:rPr>
        <w:t> </w:t>
      </w:r>
      <w:r>
        <w:rPr/>
        <w:t>where</w:t>
      </w:r>
      <w:r>
        <w:rPr>
          <w:spacing w:val="-5"/>
        </w:rPr>
        <w:t> </w:t>
      </w:r>
      <w:r>
        <w:rPr/>
        <w:t>we</w:t>
      </w:r>
      <w:r>
        <w:rPr>
          <w:spacing w:val="-5"/>
        </w:rPr>
        <w:t> </w:t>
      </w:r>
      <w:r>
        <w:rPr>
          <w:spacing w:val="-2"/>
        </w:rPr>
        <w:t>began.</w:t>
      </w:r>
    </w:p>
    <w:p>
      <w:pPr>
        <w:pStyle w:val="BodyText"/>
        <w:spacing w:line="242" w:lineRule="auto"/>
      </w:pPr>
      <w:r>
        <w:rPr/>
        <w:t>Agni</w:t>
      </w:r>
      <w:r>
        <w:rPr>
          <w:spacing w:val="-5"/>
        </w:rPr>
        <w:t> </w:t>
      </w:r>
      <w:r>
        <w:rPr/>
        <w:t>is</w:t>
      </w:r>
      <w:r>
        <w:rPr>
          <w:spacing w:val="-5"/>
        </w:rPr>
        <w:t> </w:t>
      </w:r>
      <w:r>
        <w:rPr/>
        <w:t>not</w:t>
      </w:r>
      <w:r>
        <w:rPr>
          <w:spacing w:val="-6"/>
        </w:rPr>
        <w:t> </w:t>
      </w:r>
      <w:r>
        <w:rPr/>
        <w:t>fire</w:t>
      </w:r>
      <w:r>
        <w:rPr>
          <w:spacing w:val="-6"/>
        </w:rPr>
        <w:t> </w:t>
      </w:r>
      <w:r>
        <w:rPr/>
        <w:t>alone.</w:t>
      </w:r>
      <w:r>
        <w:rPr>
          <w:spacing w:val="-5"/>
        </w:rPr>
        <w:t> </w:t>
      </w:r>
      <w:r>
        <w:rPr/>
        <w:t>It</w:t>
      </w:r>
      <w:r>
        <w:rPr>
          <w:spacing w:val="-5"/>
        </w:rPr>
        <w:t> </w:t>
      </w:r>
      <w:r>
        <w:rPr/>
        <w:t>is</w:t>
      </w:r>
      <w:r>
        <w:rPr>
          <w:spacing w:val="-6"/>
        </w:rPr>
        <w:t> </w:t>
      </w:r>
      <w:r>
        <w:rPr>
          <w:b/>
        </w:rPr>
        <w:t>the</w:t>
      </w:r>
      <w:r>
        <w:rPr>
          <w:b/>
          <w:spacing w:val="-6"/>
        </w:rPr>
        <w:t> </w:t>
      </w:r>
      <w:r>
        <w:rPr>
          <w:b/>
        </w:rPr>
        <w:t>philosopher</w:t>
      </w:r>
      <w:r>
        <w:rPr>
          <w:b/>
          <w:spacing w:val="-10"/>
        </w:rPr>
        <w:t> </w:t>
      </w:r>
      <w:r>
        <w:rPr>
          <w:b/>
        </w:rPr>
        <w:t>fire</w:t>
      </w:r>
      <w:r>
        <w:rPr/>
        <w:t>.</w:t>
      </w:r>
      <w:r>
        <w:rPr>
          <w:spacing w:val="-10"/>
        </w:rPr>
        <w:t> </w:t>
      </w:r>
      <w:r>
        <w:rPr/>
        <w:t>The</w:t>
      </w:r>
      <w:r>
        <w:rPr>
          <w:spacing w:val="-6"/>
        </w:rPr>
        <w:t> </w:t>
      </w:r>
      <w:r>
        <w:rPr/>
        <w:t>inner</w:t>
      </w:r>
      <w:r>
        <w:rPr>
          <w:spacing w:val="-10"/>
        </w:rPr>
        <w:t> </w:t>
      </w:r>
      <w:r>
        <w:rPr/>
        <w:t>Vitaraka.</w:t>
      </w:r>
      <w:r>
        <w:rPr>
          <w:spacing w:val="-10"/>
        </w:rPr>
        <w:t> </w:t>
      </w:r>
      <w:r>
        <w:rPr/>
        <w:t>The</w:t>
      </w:r>
      <w:r>
        <w:rPr>
          <w:spacing w:val="-6"/>
        </w:rPr>
        <w:t> </w:t>
      </w:r>
      <w:r>
        <w:rPr/>
        <w:t>power</w:t>
      </w:r>
      <w:r>
        <w:rPr>
          <w:spacing w:val="-5"/>
        </w:rPr>
        <w:t> </w:t>
      </w:r>
      <w:r>
        <w:rPr/>
        <w:t>that</w:t>
      </w:r>
      <w:r>
        <w:rPr>
          <w:spacing w:val="-5"/>
        </w:rPr>
        <w:t> </w:t>
      </w:r>
      <w:r>
        <w:rPr/>
        <w:t>differentiates— not only food from waste, but truth from illusion, safety from threat, self from other.</w:t>
      </w:r>
    </w:p>
    <w:p>
      <w:pPr>
        <w:pStyle w:val="BodyText"/>
        <w:spacing w:after="0" w:line="242" w:lineRule="auto"/>
        <w:sectPr>
          <w:pgSz w:w="11910" w:h="16840"/>
          <w:pgMar w:top="1080" w:bottom="280" w:left="992" w:right="992"/>
        </w:sectPr>
      </w:pPr>
    </w:p>
    <w:p>
      <w:pPr>
        <w:pStyle w:val="BodyText"/>
        <w:spacing w:line="242" w:lineRule="auto" w:before="32"/>
        <w:ind w:right="262"/>
      </w:pPr>
      <w:r>
        <w:rPr/>
        <w:t>In</w:t>
      </w:r>
      <w:r>
        <w:rPr>
          <w:spacing w:val="-3"/>
        </w:rPr>
        <w:t> </w:t>
      </w:r>
      <w:r>
        <w:rPr/>
        <w:t>every</w:t>
      </w:r>
      <w:r>
        <w:rPr>
          <w:spacing w:val="-3"/>
        </w:rPr>
        <w:t> </w:t>
      </w:r>
      <w:r>
        <w:rPr/>
        <w:t>autoimmune</w:t>
      </w:r>
      <w:r>
        <w:rPr>
          <w:spacing w:val="-4"/>
        </w:rPr>
        <w:t> </w:t>
      </w:r>
      <w:r>
        <w:rPr/>
        <w:t>disease,</w:t>
      </w:r>
      <w:r>
        <w:rPr>
          <w:spacing w:val="-3"/>
        </w:rPr>
        <w:t> </w:t>
      </w:r>
      <w:r>
        <w:rPr/>
        <w:t>this</w:t>
      </w:r>
      <w:r>
        <w:rPr>
          <w:spacing w:val="-3"/>
        </w:rPr>
        <w:t> </w:t>
      </w:r>
      <w:r>
        <w:rPr/>
        <w:t>discernment</w:t>
      </w:r>
      <w:r>
        <w:rPr>
          <w:spacing w:val="-3"/>
        </w:rPr>
        <w:t> </w:t>
      </w:r>
      <w:r>
        <w:rPr/>
        <w:t>fails.</w:t>
      </w:r>
      <w:r>
        <w:rPr>
          <w:spacing w:val="-8"/>
        </w:rPr>
        <w:t> </w:t>
      </w:r>
      <w:r>
        <w:rPr/>
        <w:t>The</w:t>
      </w:r>
      <w:r>
        <w:rPr>
          <w:spacing w:val="-4"/>
        </w:rPr>
        <w:t> </w:t>
      </w:r>
      <w:r>
        <w:rPr/>
        <w:t>immune</w:t>
      </w:r>
      <w:r>
        <w:rPr>
          <w:spacing w:val="-4"/>
        </w:rPr>
        <w:t> </w:t>
      </w:r>
      <w:r>
        <w:rPr/>
        <w:t>system</w:t>
      </w:r>
      <w:r>
        <w:rPr>
          <w:spacing w:val="-3"/>
        </w:rPr>
        <w:t> </w:t>
      </w:r>
      <w:r>
        <w:rPr/>
        <w:t>begins</w:t>
      </w:r>
      <w:r>
        <w:rPr>
          <w:spacing w:val="-3"/>
        </w:rPr>
        <w:t> </w:t>
      </w:r>
      <w:r>
        <w:rPr/>
        <w:t>reacting</w:t>
      </w:r>
      <w:r>
        <w:rPr>
          <w:spacing w:val="-3"/>
        </w:rPr>
        <w:t> </w:t>
      </w:r>
      <w:r>
        <w:rPr/>
        <w:t>not because it is angry—but because it is </w:t>
      </w:r>
      <w:r>
        <w:rPr>
          <w:b/>
        </w:rPr>
        <w:t>confused</w:t>
      </w:r>
      <w:r>
        <w:rPr/>
        <w:t>.</w:t>
      </w:r>
    </w:p>
    <w:p>
      <w:pPr>
        <w:pStyle w:val="BodyText"/>
        <w:spacing w:before="242"/>
      </w:pPr>
      <w:r>
        <w:rPr/>
        <w:t>When</w:t>
      </w:r>
      <w:r>
        <w:rPr>
          <w:spacing w:val="-15"/>
        </w:rPr>
        <w:t> </w:t>
      </w:r>
      <w:r>
        <w:rPr/>
        <w:t>Agni</w:t>
      </w:r>
      <w:r>
        <w:rPr>
          <w:spacing w:val="-1"/>
        </w:rPr>
        <w:t> </w:t>
      </w:r>
      <w:r>
        <w:rPr/>
        <w:t>is </w:t>
      </w:r>
      <w:r>
        <w:rPr>
          <w:spacing w:val="-2"/>
        </w:rPr>
        <w:t>restored:</w:t>
      </w:r>
    </w:p>
    <w:p>
      <w:pPr>
        <w:pStyle w:val="ListParagraph"/>
        <w:numPr>
          <w:ilvl w:val="1"/>
          <w:numId w:val="43"/>
        </w:numPr>
        <w:tabs>
          <w:tab w:pos="861" w:val="left" w:leader="none"/>
        </w:tabs>
        <w:spacing w:line="240" w:lineRule="auto" w:before="244" w:after="0"/>
        <w:ind w:left="861" w:right="0" w:hanging="500"/>
        <w:jc w:val="left"/>
        <w:rPr>
          <w:sz w:val="24"/>
        </w:rPr>
      </w:pPr>
      <w:r>
        <w:rPr>
          <w:sz w:val="24"/>
        </w:rPr>
        <w:t>The</w:t>
      </w:r>
      <w:r>
        <w:rPr>
          <w:spacing w:val="-1"/>
          <w:sz w:val="24"/>
        </w:rPr>
        <w:t> </w:t>
      </w:r>
      <w:r>
        <w:rPr>
          <w:sz w:val="24"/>
        </w:rPr>
        <w:t>gut lining </w:t>
      </w:r>
      <w:r>
        <w:rPr>
          <w:spacing w:val="-2"/>
          <w:sz w:val="24"/>
        </w:rPr>
        <w:t>heals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The</w:t>
      </w:r>
      <w:r>
        <w:rPr>
          <w:spacing w:val="-2"/>
          <w:sz w:val="24"/>
        </w:rPr>
        <w:t> </w:t>
      </w:r>
      <w:r>
        <w:rPr>
          <w:sz w:val="24"/>
        </w:rPr>
        <w:t>immune</w:t>
      </w:r>
      <w:r>
        <w:rPr>
          <w:spacing w:val="-2"/>
          <w:sz w:val="24"/>
        </w:rPr>
        <w:t> </w:t>
      </w:r>
      <w:r>
        <w:rPr>
          <w:sz w:val="24"/>
        </w:rPr>
        <w:t>surveillance</w:t>
      </w:r>
      <w:r>
        <w:rPr>
          <w:spacing w:val="-2"/>
          <w:sz w:val="24"/>
        </w:rPr>
        <w:t> normalizes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The</w:t>
      </w:r>
      <w:r>
        <w:rPr>
          <w:spacing w:val="-1"/>
          <w:sz w:val="24"/>
        </w:rPr>
        <w:t> </w:t>
      </w:r>
      <w:r>
        <w:rPr>
          <w:sz w:val="24"/>
        </w:rPr>
        <w:t>mind </w:t>
      </w:r>
      <w:r>
        <w:rPr>
          <w:spacing w:val="-2"/>
          <w:sz w:val="24"/>
        </w:rPr>
        <w:t>calms</w:t>
      </w:r>
    </w:p>
    <w:p>
      <w:pPr>
        <w:pStyle w:val="ListParagraph"/>
        <w:numPr>
          <w:ilvl w:val="1"/>
          <w:numId w:val="43"/>
        </w:numPr>
        <w:tabs>
          <w:tab w:pos="861" w:val="left" w:leader="none"/>
        </w:tabs>
        <w:spacing w:line="451" w:lineRule="auto" w:before="244" w:after="0"/>
        <w:ind w:left="141" w:right="4894" w:firstLine="220"/>
        <w:jc w:val="left"/>
        <w:rPr>
          <w:sz w:val="24"/>
        </w:rPr>
      </w:pPr>
      <w:r>
        <w:rPr>
          <w:sz w:val="24"/>
        </w:rPr>
        <w:t>The body begins to recognize itself again “To</w:t>
      </w:r>
      <w:r>
        <w:rPr>
          <w:spacing w:val="-3"/>
          <w:sz w:val="24"/>
        </w:rPr>
        <w:t> </w:t>
      </w:r>
      <w:r>
        <w:rPr>
          <w:sz w:val="24"/>
        </w:rPr>
        <w:t>rekindle</w:t>
      </w:r>
      <w:r>
        <w:rPr>
          <w:spacing w:val="-15"/>
          <w:sz w:val="24"/>
        </w:rPr>
        <w:t> </w:t>
      </w:r>
      <w:r>
        <w:rPr>
          <w:sz w:val="24"/>
        </w:rPr>
        <w:t>Agni</w:t>
      </w:r>
      <w:r>
        <w:rPr>
          <w:spacing w:val="-2"/>
          <w:sz w:val="24"/>
        </w:rPr>
        <w:t> </w:t>
      </w:r>
      <w:r>
        <w:rPr>
          <w:sz w:val="24"/>
        </w:rPr>
        <w:t>is</w:t>
      </w:r>
      <w:r>
        <w:rPr>
          <w:spacing w:val="-2"/>
          <w:sz w:val="24"/>
        </w:rPr>
        <w:t> </w:t>
      </w:r>
      <w:r>
        <w:rPr>
          <w:sz w:val="24"/>
        </w:rPr>
        <w:t>to</w:t>
      </w:r>
      <w:r>
        <w:rPr>
          <w:spacing w:val="-2"/>
          <w:sz w:val="24"/>
        </w:rPr>
        <w:t> </w:t>
      </w:r>
      <w:r>
        <w:rPr>
          <w:sz w:val="24"/>
        </w:rPr>
        <w:t>remind</w:t>
      </w:r>
      <w:r>
        <w:rPr>
          <w:spacing w:val="-2"/>
          <w:sz w:val="24"/>
        </w:rPr>
        <w:t> </w:t>
      </w:r>
      <w:r>
        <w:rPr>
          <w:sz w:val="24"/>
        </w:rPr>
        <w:t>the</w:t>
      </w:r>
      <w:r>
        <w:rPr>
          <w:spacing w:val="-3"/>
          <w:sz w:val="24"/>
        </w:rPr>
        <w:t> </w:t>
      </w:r>
      <w:r>
        <w:rPr>
          <w:sz w:val="24"/>
        </w:rPr>
        <w:t>body</w:t>
      </w:r>
      <w:r>
        <w:rPr>
          <w:spacing w:val="-2"/>
          <w:sz w:val="24"/>
        </w:rPr>
        <w:t> </w:t>
      </w:r>
      <w:r>
        <w:rPr>
          <w:sz w:val="24"/>
        </w:rPr>
        <w:t>who</w:t>
      </w:r>
      <w:r>
        <w:rPr>
          <w:spacing w:val="-2"/>
          <w:sz w:val="24"/>
        </w:rPr>
        <w:t> </w:t>
      </w:r>
      <w:r>
        <w:rPr>
          <w:sz w:val="24"/>
        </w:rPr>
        <w:t>it</w:t>
      </w:r>
      <w:r>
        <w:rPr>
          <w:spacing w:val="-2"/>
          <w:sz w:val="24"/>
        </w:rPr>
        <w:t> </w:t>
      </w:r>
      <w:r>
        <w:rPr>
          <w:spacing w:val="-4"/>
          <w:sz w:val="24"/>
        </w:rPr>
        <w:t>is.”</w:t>
      </w:r>
    </w:p>
    <w:p>
      <w:pPr>
        <w:pStyle w:val="BodyText"/>
        <w:spacing w:before="3"/>
      </w:pPr>
      <w:r>
        <w:rPr/>
        <w:t>At</w:t>
      </w:r>
      <w:r>
        <w:rPr>
          <w:spacing w:val="-2"/>
        </w:rPr>
        <w:t> </w:t>
      </w:r>
      <w:r>
        <w:rPr/>
        <w:t>the</w:t>
      </w:r>
      <w:r>
        <w:rPr>
          <w:spacing w:val="-3"/>
        </w:rPr>
        <w:t> </w:t>
      </w:r>
      <w:r>
        <w:rPr/>
        <w:t>heart</w:t>
      </w:r>
      <w:r>
        <w:rPr>
          <w:spacing w:val="-2"/>
        </w:rPr>
        <w:t> </w:t>
      </w:r>
      <w:r>
        <w:rPr/>
        <w:t>of</w:t>
      </w:r>
      <w:r>
        <w:rPr>
          <w:spacing w:val="-2"/>
        </w:rPr>
        <w:t> </w:t>
      </w:r>
      <w:r>
        <w:rPr/>
        <w:t>autoimmune</w:t>
      </w:r>
      <w:r>
        <w:rPr>
          <w:spacing w:val="-3"/>
        </w:rPr>
        <w:t> </w:t>
      </w:r>
      <w:r>
        <w:rPr/>
        <w:t>suffering</w:t>
      </w:r>
      <w:r>
        <w:rPr>
          <w:spacing w:val="-2"/>
        </w:rPr>
        <w:t> </w:t>
      </w:r>
      <w:r>
        <w:rPr/>
        <w:t>is</w:t>
      </w:r>
      <w:r>
        <w:rPr>
          <w:spacing w:val="-1"/>
        </w:rPr>
        <w:t> </w:t>
      </w:r>
      <w:r>
        <w:rPr/>
        <w:t>a</w:t>
      </w:r>
      <w:r>
        <w:rPr>
          <w:spacing w:val="-3"/>
        </w:rPr>
        <w:t> </w:t>
      </w:r>
      <w:r>
        <w:rPr/>
        <w:t>single</w:t>
      </w:r>
      <w:r>
        <w:rPr>
          <w:spacing w:val="-3"/>
        </w:rPr>
        <w:t> </w:t>
      </w:r>
      <w:r>
        <w:rPr/>
        <w:t>rupture:</w:t>
      </w:r>
      <w:r>
        <w:rPr>
          <w:spacing w:val="-2"/>
        </w:rPr>
        <w:t> </w:t>
      </w:r>
      <w:r>
        <w:rPr/>
        <w:t>the</w:t>
      </w:r>
      <w:r>
        <w:rPr>
          <w:spacing w:val="-3"/>
        </w:rPr>
        <w:t> </w:t>
      </w:r>
      <w:r>
        <w:rPr/>
        <w:t>fire</w:t>
      </w:r>
      <w:r>
        <w:rPr>
          <w:spacing w:val="-2"/>
        </w:rPr>
        <w:t> </w:t>
      </w:r>
      <w:r>
        <w:rPr/>
        <w:t>that</w:t>
      </w:r>
      <w:r>
        <w:rPr>
          <w:spacing w:val="-2"/>
        </w:rPr>
        <w:t> </w:t>
      </w:r>
      <w:r>
        <w:rPr/>
        <w:t>sees,</w:t>
      </w:r>
      <w:r>
        <w:rPr>
          <w:spacing w:val="-2"/>
        </w:rPr>
        <w:t> </w:t>
      </w:r>
      <w:r>
        <w:rPr/>
        <w:t>that</w:t>
      </w:r>
      <w:r>
        <w:rPr>
          <w:spacing w:val="-2"/>
        </w:rPr>
        <w:t> </w:t>
      </w:r>
      <w:r>
        <w:rPr/>
        <w:t>knows,</w:t>
      </w:r>
      <w:r>
        <w:rPr>
          <w:spacing w:val="-2"/>
        </w:rPr>
        <w:t> </w:t>
      </w:r>
      <w:r>
        <w:rPr/>
        <w:t>that</w:t>
      </w:r>
      <w:r>
        <w:rPr>
          <w:spacing w:val="-2"/>
        </w:rPr>
        <w:t> discerns</w:t>
      </w:r>
    </w:p>
    <w:p>
      <w:pPr>
        <w:pStyle w:val="BodyText"/>
        <w:spacing w:line="242" w:lineRule="auto" w:before="4"/>
        <w:ind w:right="262"/>
      </w:pPr>
      <w:r>
        <w:rPr/>
        <w:t>—Agni—has</w:t>
      </w:r>
      <w:r>
        <w:rPr>
          <w:spacing w:val="-4"/>
        </w:rPr>
        <w:t> </w:t>
      </w:r>
      <w:r>
        <w:rPr/>
        <w:t>forgotten</w:t>
      </w:r>
      <w:r>
        <w:rPr>
          <w:spacing w:val="-4"/>
        </w:rPr>
        <w:t> </w:t>
      </w:r>
      <w:r>
        <w:rPr/>
        <w:t>its</w:t>
      </w:r>
      <w:r>
        <w:rPr>
          <w:spacing w:val="-4"/>
        </w:rPr>
        <w:t> </w:t>
      </w:r>
      <w:r>
        <w:rPr/>
        <w:t>role.</w:t>
      </w:r>
      <w:r>
        <w:rPr>
          <w:spacing w:val="-9"/>
        </w:rPr>
        <w:t> </w:t>
      </w:r>
      <w:r>
        <w:rPr/>
        <w:t>When</w:t>
      </w:r>
      <w:r>
        <w:rPr>
          <w:spacing w:val="-4"/>
        </w:rPr>
        <w:t> </w:t>
      </w:r>
      <w:r>
        <w:rPr/>
        <w:t>this</w:t>
      </w:r>
      <w:r>
        <w:rPr>
          <w:spacing w:val="-5"/>
        </w:rPr>
        <w:t> </w:t>
      </w:r>
      <w:r>
        <w:rPr/>
        <w:t>fire</w:t>
      </w:r>
      <w:r>
        <w:rPr>
          <w:spacing w:val="-5"/>
        </w:rPr>
        <w:t> </w:t>
      </w:r>
      <w:r>
        <w:rPr/>
        <w:t>dims,</w:t>
      </w:r>
      <w:r>
        <w:rPr>
          <w:spacing w:val="-4"/>
        </w:rPr>
        <w:t> </w:t>
      </w:r>
      <w:r>
        <w:rPr/>
        <w:t>it</w:t>
      </w:r>
      <w:r>
        <w:rPr>
          <w:spacing w:val="-4"/>
        </w:rPr>
        <w:t> </w:t>
      </w:r>
      <w:r>
        <w:rPr/>
        <w:t>no</w:t>
      </w:r>
      <w:r>
        <w:rPr>
          <w:spacing w:val="-4"/>
        </w:rPr>
        <w:t> </w:t>
      </w:r>
      <w:r>
        <w:rPr/>
        <w:t>longer</w:t>
      </w:r>
      <w:r>
        <w:rPr>
          <w:spacing w:val="-4"/>
        </w:rPr>
        <w:t> </w:t>
      </w:r>
      <w:r>
        <w:rPr/>
        <w:t>recognizes</w:t>
      </w:r>
      <w:r>
        <w:rPr>
          <w:spacing w:val="-4"/>
        </w:rPr>
        <w:t> </w:t>
      </w:r>
      <w:r>
        <w:rPr/>
        <w:t>the</w:t>
      </w:r>
      <w:r>
        <w:rPr>
          <w:spacing w:val="-5"/>
        </w:rPr>
        <w:t> </w:t>
      </w:r>
      <w:r>
        <w:rPr/>
        <w:t>difference</w:t>
      </w:r>
      <w:r>
        <w:rPr>
          <w:spacing w:val="-5"/>
        </w:rPr>
        <w:t> </w:t>
      </w:r>
      <w:r>
        <w:rPr/>
        <w:t>between self and non-self, nourishment and threat. That confusion is not just biological; it is metaphysical. The fire of digestion is also the fire of discrimination—called </w:t>
      </w:r>
      <w:r>
        <w:rPr>
          <w:i/>
        </w:rPr>
        <w:t>Vitaraka</w:t>
      </w:r>
      <w:r>
        <w:rPr/>
        <w:t>, the one who questions </w:t>
      </w:r>
      <w:r>
        <w:rPr>
          <w:spacing w:val="-2"/>
        </w:rPr>
        <w:t>wisely.</w:t>
      </w:r>
    </w:p>
    <w:p>
      <w:pPr>
        <w:pStyle w:val="BodyText"/>
        <w:spacing w:before="245"/>
      </w:pPr>
      <w:r>
        <w:rPr/>
        <w:t>Langhana,</w:t>
      </w:r>
      <w:r>
        <w:rPr>
          <w:spacing w:val="-4"/>
        </w:rPr>
        <w:t> </w:t>
      </w:r>
      <w:r>
        <w:rPr/>
        <w:t>Deepana,</w:t>
      </w:r>
      <w:r>
        <w:rPr>
          <w:spacing w:val="-3"/>
        </w:rPr>
        <w:t> </w:t>
      </w:r>
      <w:r>
        <w:rPr/>
        <w:t>and</w:t>
      </w:r>
      <w:r>
        <w:rPr>
          <w:spacing w:val="-3"/>
        </w:rPr>
        <w:t> </w:t>
      </w:r>
      <w:r>
        <w:rPr/>
        <w:t>Paachana</w:t>
      </w:r>
      <w:r>
        <w:rPr>
          <w:spacing w:val="-4"/>
        </w:rPr>
        <w:t> </w:t>
      </w:r>
      <w:r>
        <w:rPr/>
        <w:t>restore</w:t>
      </w:r>
      <w:r>
        <w:rPr>
          <w:spacing w:val="-4"/>
        </w:rPr>
        <w:t> </w:t>
      </w:r>
      <w:r>
        <w:rPr/>
        <w:t>this</w:t>
      </w:r>
      <w:r>
        <w:rPr>
          <w:spacing w:val="-4"/>
        </w:rPr>
        <w:t> </w:t>
      </w:r>
      <w:r>
        <w:rPr/>
        <w:t>fire</w:t>
      </w:r>
      <w:r>
        <w:rPr>
          <w:spacing w:val="-4"/>
        </w:rPr>
        <w:t> </w:t>
      </w:r>
      <w:r>
        <w:rPr/>
        <w:t>layer</w:t>
      </w:r>
      <w:r>
        <w:rPr>
          <w:spacing w:val="-4"/>
        </w:rPr>
        <w:t> </w:t>
      </w:r>
      <w:r>
        <w:rPr/>
        <w:t>by</w:t>
      </w:r>
      <w:r>
        <w:rPr>
          <w:spacing w:val="-3"/>
        </w:rPr>
        <w:t> </w:t>
      </w:r>
      <w:r>
        <w:rPr>
          <w:spacing w:val="-2"/>
        </w:rPr>
        <w:t>layer.</w:t>
      </w:r>
    </w:p>
    <w:p>
      <w:pPr>
        <w:pStyle w:val="BodyText"/>
        <w:spacing w:line="242" w:lineRule="auto"/>
      </w:pPr>
      <w:r>
        <w:rPr>
          <w:b/>
        </w:rPr>
        <w:t>Langhana </w:t>
      </w:r>
      <w:r>
        <w:rPr/>
        <w:t>cools the chaos. It removes noise—overload of food, toxins, emotions, inputs. In the silence</w:t>
      </w:r>
      <w:r>
        <w:rPr>
          <w:spacing w:val="-10"/>
        </w:rPr>
        <w:t> </w:t>
      </w:r>
      <w:r>
        <w:rPr/>
        <w:t>it</w:t>
      </w:r>
      <w:r>
        <w:rPr>
          <w:spacing w:val="-6"/>
        </w:rPr>
        <w:t> </w:t>
      </w:r>
      <w:r>
        <w:rPr/>
        <w:t>creates,</w:t>
      </w:r>
      <w:r>
        <w:rPr>
          <w:spacing w:val="-15"/>
        </w:rPr>
        <w:t> </w:t>
      </w:r>
      <w:r>
        <w:rPr/>
        <w:t>Agni</w:t>
      </w:r>
      <w:r>
        <w:rPr>
          <w:spacing w:val="-6"/>
        </w:rPr>
        <w:t> </w:t>
      </w:r>
      <w:r>
        <w:rPr/>
        <w:t>can</w:t>
      </w:r>
      <w:r>
        <w:rPr>
          <w:spacing w:val="-6"/>
        </w:rPr>
        <w:t> </w:t>
      </w:r>
      <w:r>
        <w:rPr/>
        <w:t>rest.</w:t>
      </w:r>
      <w:r>
        <w:rPr>
          <w:spacing w:val="-6"/>
        </w:rPr>
        <w:t> </w:t>
      </w:r>
      <w:r>
        <w:rPr/>
        <w:t>It</w:t>
      </w:r>
      <w:r>
        <w:rPr>
          <w:spacing w:val="-6"/>
        </w:rPr>
        <w:t> </w:t>
      </w:r>
      <w:r>
        <w:rPr/>
        <w:t>no</w:t>
      </w:r>
      <w:r>
        <w:rPr>
          <w:spacing w:val="-6"/>
        </w:rPr>
        <w:t> </w:t>
      </w:r>
      <w:r>
        <w:rPr/>
        <w:t>longer</w:t>
      </w:r>
      <w:r>
        <w:rPr>
          <w:spacing w:val="-6"/>
        </w:rPr>
        <w:t> </w:t>
      </w:r>
      <w:r>
        <w:rPr/>
        <w:t>has</w:t>
      </w:r>
      <w:r>
        <w:rPr>
          <w:spacing w:val="-6"/>
        </w:rPr>
        <w:t> </w:t>
      </w:r>
      <w:r>
        <w:rPr/>
        <w:t>to</w:t>
      </w:r>
      <w:r>
        <w:rPr>
          <w:spacing w:val="-6"/>
        </w:rPr>
        <w:t> </w:t>
      </w:r>
      <w:r>
        <w:rPr/>
        <w:t>respond</w:t>
      </w:r>
      <w:r>
        <w:rPr>
          <w:spacing w:val="-6"/>
        </w:rPr>
        <w:t> </w:t>
      </w:r>
      <w:r>
        <w:rPr/>
        <w:t>constantly,</w:t>
      </w:r>
      <w:r>
        <w:rPr>
          <w:spacing w:val="-6"/>
        </w:rPr>
        <w:t> </w:t>
      </w:r>
      <w:r>
        <w:rPr/>
        <w:t>react</w:t>
      </w:r>
      <w:r>
        <w:rPr>
          <w:spacing w:val="-6"/>
        </w:rPr>
        <w:t> </w:t>
      </w:r>
      <w:r>
        <w:rPr/>
        <w:t>hastily,</w:t>
      </w:r>
      <w:r>
        <w:rPr>
          <w:spacing w:val="-6"/>
        </w:rPr>
        <w:t> </w:t>
      </w:r>
      <w:r>
        <w:rPr/>
        <w:t>or</w:t>
      </w:r>
      <w:r>
        <w:rPr>
          <w:spacing w:val="-7"/>
        </w:rPr>
        <w:t> </w:t>
      </w:r>
      <w:r>
        <w:rPr/>
        <w:t>fight</w:t>
      </w:r>
      <w:r>
        <w:rPr>
          <w:spacing w:val="-6"/>
        </w:rPr>
        <w:t> </w:t>
      </w:r>
      <w:r>
        <w:rPr/>
        <w:t>blindly. Like a courtroom emptied before an important case, Langhana prepares the space for clarity.</w:t>
      </w:r>
    </w:p>
    <w:p>
      <w:pPr>
        <w:pStyle w:val="BodyText"/>
        <w:spacing w:line="242" w:lineRule="auto"/>
        <w:ind w:right="262"/>
      </w:pPr>
      <w:r>
        <w:rPr>
          <w:b/>
        </w:rPr>
        <w:t>Deepana </w:t>
      </w:r>
      <w:r>
        <w:rPr/>
        <w:t>fans the spark. It reintroduces heat—not as inflammation, but as curiosity. It awakens Agni’s inner discrimination. With its penetrating, sharp, subtle qualities, Deepana helps</w:t>
      </w:r>
      <w:r>
        <w:rPr>
          <w:spacing w:val="-6"/>
        </w:rPr>
        <w:t> </w:t>
      </w:r>
      <w:r>
        <w:rPr/>
        <w:t>Agni differentiate</w:t>
      </w:r>
      <w:r>
        <w:rPr>
          <w:spacing w:val="-5"/>
        </w:rPr>
        <w:t> </w:t>
      </w:r>
      <w:r>
        <w:rPr/>
        <w:t>again.</w:t>
      </w:r>
      <w:r>
        <w:rPr>
          <w:spacing w:val="-5"/>
        </w:rPr>
        <w:t> </w:t>
      </w:r>
      <w:r>
        <w:rPr/>
        <w:t>It</w:t>
      </w:r>
      <w:r>
        <w:rPr>
          <w:spacing w:val="-5"/>
        </w:rPr>
        <w:t> </w:t>
      </w:r>
      <w:r>
        <w:rPr/>
        <w:t>sees</w:t>
      </w:r>
      <w:r>
        <w:rPr>
          <w:spacing w:val="-5"/>
        </w:rPr>
        <w:t> </w:t>
      </w:r>
      <w:r>
        <w:rPr/>
        <w:t>the</w:t>
      </w:r>
      <w:r>
        <w:rPr>
          <w:spacing w:val="-5"/>
        </w:rPr>
        <w:t> </w:t>
      </w:r>
      <w:r>
        <w:rPr/>
        <w:t>difference</w:t>
      </w:r>
      <w:r>
        <w:rPr>
          <w:spacing w:val="-5"/>
        </w:rPr>
        <w:t> </w:t>
      </w:r>
      <w:r>
        <w:rPr/>
        <w:t>between</w:t>
      </w:r>
      <w:r>
        <w:rPr>
          <w:spacing w:val="-5"/>
        </w:rPr>
        <w:t> </w:t>
      </w:r>
      <w:r>
        <w:rPr/>
        <w:t>real</w:t>
      </w:r>
      <w:r>
        <w:rPr>
          <w:spacing w:val="-5"/>
        </w:rPr>
        <w:t> </w:t>
      </w:r>
      <w:r>
        <w:rPr/>
        <w:t>food</w:t>
      </w:r>
      <w:r>
        <w:rPr>
          <w:spacing w:val="-5"/>
        </w:rPr>
        <w:t> </w:t>
      </w:r>
      <w:r>
        <w:rPr/>
        <w:t>and</w:t>
      </w:r>
      <w:r>
        <w:rPr>
          <w:spacing w:val="-5"/>
        </w:rPr>
        <w:t> </w:t>
      </w:r>
      <w:r>
        <w:rPr/>
        <w:t>mimicry,</w:t>
      </w:r>
      <w:r>
        <w:rPr>
          <w:spacing w:val="-5"/>
        </w:rPr>
        <w:t> </w:t>
      </w:r>
      <w:r>
        <w:rPr/>
        <w:t>between</w:t>
      </w:r>
      <w:r>
        <w:rPr>
          <w:spacing w:val="-5"/>
        </w:rPr>
        <w:t> </w:t>
      </w:r>
      <w:r>
        <w:rPr/>
        <w:t>immune</w:t>
      </w:r>
      <w:r>
        <w:rPr>
          <w:spacing w:val="-5"/>
        </w:rPr>
        <w:t> </w:t>
      </w:r>
      <w:r>
        <w:rPr/>
        <w:t>signals and noise, between Ojas and</w:t>
      </w:r>
      <w:r>
        <w:rPr>
          <w:spacing w:val="-3"/>
        </w:rPr>
        <w:t> </w:t>
      </w:r>
      <w:r>
        <w:rPr/>
        <w:t>Ama.</w:t>
      </w:r>
      <w:r>
        <w:rPr>
          <w:spacing w:val="-3"/>
        </w:rPr>
        <w:t> </w:t>
      </w:r>
      <w:r>
        <w:rPr/>
        <w:t>Agni begins to remember.</w:t>
      </w:r>
    </w:p>
    <w:p>
      <w:pPr>
        <w:pStyle w:val="BodyText"/>
        <w:spacing w:line="242" w:lineRule="auto" w:before="245"/>
        <w:ind w:right="262"/>
      </w:pPr>
      <w:r>
        <w:rPr>
          <w:b/>
        </w:rPr>
        <w:t>Paachana</w:t>
      </w:r>
      <w:r>
        <w:rPr>
          <w:b/>
          <w:spacing w:val="-6"/>
        </w:rPr>
        <w:t> </w:t>
      </w:r>
      <w:r>
        <w:rPr/>
        <w:t>completes</w:t>
      </w:r>
      <w:r>
        <w:rPr>
          <w:spacing w:val="-5"/>
        </w:rPr>
        <w:t> </w:t>
      </w:r>
      <w:r>
        <w:rPr/>
        <w:t>the</w:t>
      </w:r>
      <w:r>
        <w:rPr>
          <w:spacing w:val="-6"/>
        </w:rPr>
        <w:t> </w:t>
      </w:r>
      <w:r>
        <w:rPr/>
        <w:t>remembrance.</w:t>
      </w:r>
      <w:r>
        <w:rPr>
          <w:spacing w:val="-5"/>
        </w:rPr>
        <w:t> </w:t>
      </w:r>
      <w:r>
        <w:rPr/>
        <w:t>It</w:t>
      </w:r>
      <w:r>
        <w:rPr>
          <w:spacing w:val="-5"/>
        </w:rPr>
        <w:t> </w:t>
      </w:r>
      <w:r>
        <w:rPr/>
        <w:t>refines.</w:t>
      </w:r>
      <w:r>
        <w:rPr>
          <w:spacing w:val="-5"/>
        </w:rPr>
        <w:t> </w:t>
      </w:r>
      <w:r>
        <w:rPr/>
        <w:t>It</w:t>
      </w:r>
      <w:r>
        <w:rPr>
          <w:spacing w:val="-6"/>
        </w:rPr>
        <w:t> </w:t>
      </w:r>
      <w:r>
        <w:rPr/>
        <w:t>finishes</w:t>
      </w:r>
      <w:r>
        <w:rPr>
          <w:spacing w:val="-5"/>
        </w:rPr>
        <w:t> </w:t>
      </w:r>
      <w:r>
        <w:rPr/>
        <w:t>what</w:t>
      </w:r>
      <w:r>
        <w:rPr>
          <w:spacing w:val="-5"/>
        </w:rPr>
        <w:t> </w:t>
      </w:r>
      <w:r>
        <w:rPr/>
        <w:t>is</w:t>
      </w:r>
      <w:r>
        <w:rPr>
          <w:spacing w:val="-5"/>
        </w:rPr>
        <w:t> </w:t>
      </w:r>
      <w:r>
        <w:rPr/>
        <w:t>half-transformed.</w:t>
      </w:r>
      <w:r>
        <w:rPr>
          <w:spacing w:val="-5"/>
        </w:rPr>
        <w:t> </w:t>
      </w:r>
      <w:r>
        <w:rPr/>
        <w:t>It</w:t>
      </w:r>
      <w:r>
        <w:rPr>
          <w:spacing w:val="-5"/>
        </w:rPr>
        <w:t> </w:t>
      </w:r>
      <w:r>
        <w:rPr/>
        <w:t>clears</w:t>
      </w:r>
      <w:r>
        <w:rPr>
          <w:spacing w:val="-5"/>
        </w:rPr>
        <w:t> </w:t>
      </w:r>
      <w:r>
        <w:rPr/>
        <w:t>out the leftovers that still confuse the system—be they undigested molecules, old thoughts, or suppressed memories. It restores rhythm to metabolism and decisiveness to immunity.</w:t>
      </w:r>
    </w:p>
    <w:p>
      <w:pPr>
        <w:pStyle w:val="BodyText"/>
        <w:spacing w:line="451" w:lineRule="auto" w:before="243"/>
        <w:ind w:right="1326"/>
      </w:pPr>
      <w:r>
        <w:rPr/>
        <w:t>Together,</w:t>
      </w:r>
      <w:r>
        <w:rPr>
          <w:spacing w:val="-13"/>
        </w:rPr>
        <w:t> </w:t>
      </w:r>
      <w:r>
        <w:rPr/>
        <w:t>this</w:t>
      </w:r>
      <w:r>
        <w:rPr>
          <w:spacing w:val="-6"/>
        </w:rPr>
        <w:t> </w:t>
      </w:r>
      <w:r>
        <w:rPr/>
        <w:t>trilogy</w:t>
      </w:r>
      <w:r>
        <w:rPr>
          <w:spacing w:val="-6"/>
        </w:rPr>
        <w:t> </w:t>
      </w:r>
      <w:r>
        <w:rPr/>
        <w:t>restores</w:t>
      </w:r>
      <w:r>
        <w:rPr>
          <w:spacing w:val="-15"/>
        </w:rPr>
        <w:t> </w:t>
      </w:r>
      <w:r>
        <w:rPr/>
        <w:t>Agni</w:t>
      </w:r>
      <w:r>
        <w:rPr>
          <w:spacing w:val="-6"/>
        </w:rPr>
        <w:t> </w:t>
      </w:r>
      <w:r>
        <w:rPr/>
        <w:t>not</w:t>
      </w:r>
      <w:r>
        <w:rPr>
          <w:spacing w:val="-6"/>
        </w:rPr>
        <w:t> </w:t>
      </w:r>
      <w:r>
        <w:rPr/>
        <w:t>just</w:t>
      </w:r>
      <w:r>
        <w:rPr>
          <w:spacing w:val="-6"/>
        </w:rPr>
        <w:t> </w:t>
      </w:r>
      <w:r>
        <w:rPr/>
        <w:t>as</w:t>
      </w:r>
      <w:r>
        <w:rPr>
          <w:spacing w:val="-6"/>
        </w:rPr>
        <w:t> </w:t>
      </w:r>
      <w:r>
        <w:rPr/>
        <w:t>heat—but</w:t>
      </w:r>
      <w:r>
        <w:rPr>
          <w:spacing w:val="-6"/>
        </w:rPr>
        <w:t> </w:t>
      </w:r>
      <w:r>
        <w:rPr/>
        <w:t>as</w:t>
      </w:r>
      <w:r>
        <w:rPr>
          <w:spacing w:val="-6"/>
        </w:rPr>
        <w:t> </w:t>
      </w:r>
      <w:r>
        <w:rPr/>
        <w:t>wisdom.</w:t>
      </w:r>
      <w:r>
        <w:rPr>
          <w:spacing w:val="-15"/>
        </w:rPr>
        <w:t> </w:t>
      </w:r>
      <w:r>
        <w:rPr/>
        <w:t>As</w:t>
      </w:r>
      <w:r>
        <w:rPr>
          <w:spacing w:val="-6"/>
        </w:rPr>
        <w:t> </w:t>
      </w:r>
      <w:r>
        <w:rPr/>
        <w:t>the</w:t>
      </w:r>
      <w:r>
        <w:rPr>
          <w:spacing w:val="-7"/>
        </w:rPr>
        <w:t> </w:t>
      </w:r>
      <w:r>
        <w:rPr>
          <w:i/>
        </w:rPr>
        <w:t>Vitaraka</w:t>
      </w:r>
      <w:r>
        <w:rPr/>
        <w:t>. And when Agni regains this clarity:</w:t>
      </w:r>
    </w:p>
    <w:p>
      <w:pPr>
        <w:pStyle w:val="ListParagraph"/>
        <w:numPr>
          <w:ilvl w:val="1"/>
          <w:numId w:val="43"/>
        </w:numPr>
        <w:tabs>
          <w:tab w:pos="861" w:val="left" w:leader="none"/>
        </w:tabs>
        <w:spacing w:line="240" w:lineRule="auto" w:before="3" w:after="0"/>
        <w:ind w:left="861" w:right="0" w:hanging="500"/>
        <w:jc w:val="left"/>
        <w:rPr>
          <w:sz w:val="24"/>
        </w:rPr>
      </w:pPr>
      <w:r>
        <w:rPr>
          <w:sz w:val="24"/>
        </w:rPr>
        <w:t>The</w:t>
      </w:r>
      <w:r>
        <w:rPr>
          <w:spacing w:val="-3"/>
          <w:sz w:val="24"/>
        </w:rPr>
        <w:t> </w:t>
      </w:r>
      <w:r>
        <w:rPr>
          <w:sz w:val="24"/>
        </w:rPr>
        <w:t>immune</w:t>
      </w:r>
      <w:r>
        <w:rPr>
          <w:spacing w:val="-2"/>
          <w:sz w:val="24"/>
        </w:rPr>
        <w:t> </w:t>
      </w:r>
      <w:r>
        <w:rPr>
          <w:sz w:val="24"/>
        </w:rPr>
        <w:t>system</w:t>
      </w:r>
      <w:r>
        <w:rPr>
          <w:spacing w:val="-1"/>
          <w:sz w:val="24"/>
        </w:rPr>
        <w:t> </w:t>
      </w:r>
      <w:r>
        <w:rPr>
          <w:sz w:val="24"/>
        </w:rPr>
        <w:t>stops</w:t>
      </w:r>
      <w:r>
        <w:rPr>
          <w:spacing w:val="-1"/>
          <w:sz w:val="24"/>
        </w:rPr>
        <w:t> </w:t>
      </w:r>
      <w:r>
        <w:rPr>
          <w:sz w:val="24"/>
        </w:rPr>
        <w:t>attacking</w:t>
      </w:r>
      <w:r>
        <w:rPr>
          <w:spacing w:val="-1"/>
          <w:sz w:val="24"/>
        </w:rPr>
        <w:t> </w:t>
      </w:r>
      <w:r>
        <w:rPr>
          <w:sz w:val="24"/>
        </w:rPr>
        <w:t>the</w:t>
      </w:r>
      <w:r>
        <w:rPr>
          <w:spacing w:val="-2"/>
          <w:sz w:val="24"/>
        </w:rPr>
        <w:t> </w:t>
      </w:r>
      <w:r>
        <w:rPr>
          <w:spacing w:val="-4"/>
          <w:sz w:val="24"/>
        </w:rPr>
        <w:t>self</w:t>
      </w:r>
    </w:p>
    <w:p>
      <w:pPr>
        <w:pStyle w:val="ListParagraph"/>
        <w:numPr>
          <w:ilvl w:val="1"/>
          <w:numId w:val="43"/>
        </w:numPr>
        <w:tabs>
          <w:tab w:pos="861" w:val="left" w:leader="none"/>
        </w:tabs>
        <w:spacing w:line="240" w:lineRule="auto" w:before="244" w:after="0"/>
        <w:ind w:left="861" w:right="0" w:hanging="500"/>
        <w:jc w:val="left"/>
        <w:rPr>
          <w:sz w:val="24"/>
        </w:rPr>
      </w:pPr>
      <w:r>
        <w:rPr>
          <w:sz w:val="24"/>
        </w:rPr>
        <w:t>Gut</w:t>
      </w:r>
      <w:r>
        <w:rPr>
          <w:spacing w:val="-1"/>
          <w:sz w:val="24"/>
        </w:rPr>
        <w:t> </w:t>
      </w:r>
      <w:r>
        <w:rPr>
          <w:sz w:val="24"/>
        </w:rPr>
        <w:t>integrity is </w:t>
      </w:r>
      <w:r>
        <w:rPr>
          <w:spacing w:val="-2"/>
          <w:sz w:val="24"/>
        </w:rPr>
        <w:t>rebuilt</w:t>
      </w:r>
    </w:p>
    <w:p>
      <w:pPr>
        <w:pStyle w:val="ListParagraph"/>
        <w:numPr>
          <w:ilvl w:val="1"/>
          <w:numId w:val="43"/>
        </w:numPr>
        <w:tabs>
          <w:tab w:pos="861" w:val="left" w:leader="none"/>
        </w:tabs>
        <w:spacing w:line="240" w:lineRule="auto" w:before="244" w:after="0"/>
        <w:ind w:left="861" w:right="0" w:hanging="500"/>
        <w:jc w:val="left"/>
        <w:rPr>
          <w:sz w:val="24"/>
        </w:rPr>
      </w:pPr>
      <w:r>
        <w:rPr>
          <w:sz w:val="24"/>
        </w:rPr>
        <w:t>Inflammatory</w:t>
      </w:r>
      <w:r>
        <w:rPr>
          <w:spacing w:val="-10"/>
          <w:sz w:val="24"/>
        </w:rPr>
        <w:t> </w:t>
      </w:r>
      <w:r>
        <w:rPr>
          <w:sz w:val="24"/>
        </w:rPr>
        <w:t>mediators</w:t>
      </w:r>
      <w:r>
        <w:rPr>
          <w:spacing w:val="-10"/>
          <w:sz w:val="24"/>
        </w:rPr>
        <w:t> </w:t>
      </w:r>
      <w:r>
        <w:rPr>
          <w:spacing w:val="-2"/>
          <w:sz w:val="24"/>
        </w:rPr>
        <w:t>quiet</w:t>
      </w:r>
    </w:p>
    <w:p>
      <w:pPr>
        <w:pStyle w:val="ListParagraph"/>
        <w:numPr>
          <w:ilvl w:val="1"/>
          <w:numId w:val="43"/>
        </w:numPr>
        <w:tabs>
          <w:tab w:pos="861" w:val="left" w:leader="none"/>
        </w:tabs>
        <w:spacing w:line="240" w:lineRule="auto" w:before="244" w:after="0"/>
        <w:ind w:left="861" w:right="0" w:hanging="500"/>
        <w:jc w:val="left"/>
        <w:rPr>
          <w:sz w:val="24"/>
        </w:rPr>
      </w:pPr>
      <w:r>
        <w:rPr>
          <w:sz w:val="24"/>
        </w:rPr>
        <w:t>The</w:t>
      </w:r>
      <w:r>
        <w:rPr>
          <w:spacing w:val="-1"/>
          <w:sz w:val="24"/>
        </w:rPr>
        <w:t> </w:t>
      </w:r>
      <w:r>
        <w:rPr>
          <w:sz w:val="24"/>
        </w:rPr>
        <w:t>mind </w:t>
      </w:r>
      <w:r>
        <w:rPr>
          <w:spacing w:val="-2"/>
          <w:sz w:val="24"/>
        </w:rPr>
        <w:t>steadies</w:t>
      </w:r>
    </w:p>
    <w:p>
      <w:pPr>
        <w:pStyle w:val="ListParagraph"/>
        <w:numPr>
          <w:ilvl w:val="1"/>
          <w:numId w:val="43"/>
        </w:numPr>
        <w:tabs>
          <w:tab w:pos="861" w:val="left" w:leader="none"/>
        </w:tabs>
        <w:spacing w:line="240" w:lineRule="auto" w:before="244" w:after="0"/>
        <w:ind w:left="861" w:right="0" w:hanging="500"/>
        <w:jc w:val="left"/>
        <w:rPr>
          <w:sz w:val="24"/>
        </w:rPr>
      </w:pPr>
      <w:r>
        <w:rPr>
          <w:sz w:val="24"/>
        </w:rPr>
        <w:t>Ojas</w:t>
      </w:r>
      <w:r>
        <w:rPr>
          <w:spacing w:val="-3"/>
          <w:sz w:val="24"/>
        </w:rPr>
        <w:t> </w:t>
      </w:r>
      <w:r>
        <w:rPr>
          <w:sz w:val="24"/>
        </w:rPr>
        <w:t>is</w:t>
      </w:r>
      <w:r>
        <w:rPr>
          <w:spacing w:val="-3"/>
          <w:sz w:val="24"/>
        </w:rPr>
        <w:t> </w:t>
      </w:r>
      <w:r>
        <w:rPr>
          <w:sz w:val="24"/>
        </w:rPr>
        <w:t>no</w:t>
      </w:r>
      <w:r>
        <w:rPr>
          <w:spacing w:val="-2"/>
          <w:sz w:val="24"/>
        </w:rPr>
        <w:t> </w:t>
      </w:r>
      <w:r>
        <w:rPr>
          <w:sz w:val="24"/>
        </w:rPr>
        <w:t>longer</w:t>
      </w:r>
      <w:r>
        <w:rPr>
          <w:spacing w:val="-2"/>
          <w:sz w:val="24"/>
        </w:rPr>
        <w:t> </w:t>
      </w:r>
      <w:r>
        <w:rPr>
          <w:sz w:val="24"/>
        </w:rPr>
        <w:t>bound</w:t>
      </w:r>
      <w:r>
        <w:rPr>
          <w:spacing w:val="-2"/>
          <w:sz w:val="24"/>
        </w:rPr>
        <w:t> </w:t>
      </w:r>
      <w:r>
        <w:rPr>
          <w:sz w:val="24"/>
        </w:rPr>
        <w:t>with</w:t>
      </w:r>
      <w:r>
        <w:rPr>
          <w:spacing w:val="-15"/>
          <w:sz w:val="24"/>
        </w:rPr>
        <w:t> </w:t>
      </w:r>
      <w:r>
        <w:rPr>
          <w:sz w:val="24"/>
        </w:rPr>
        <w:t>Ama—it</w:t>
      </w:r>
      <w:r>
        <w:rPr>
          <w:spacing w:val="-3"/>
          <w:sz w:val="24"/>
        </w:rPr>
        <w:t> </w:t>
      </w:r>
      <w:r>
        <w:rPr>
          <w:sz w:val="24"/>
        </w:rPr>
        <w:t>flows</w:t>
      </w:r>
      <w:r>
        <w:rPr>
          <w:spacing w:val="-3"/>
          <w:sz w:val="24"/>
        </w:rPr>
        <w:t> </w:t>
      </w:r>
      <w:r>
        <w:rPr>
          <w:spacing w:val="-2"/>
          <w:sz w:val="24"/>
        </w:rPr>
        <w:t>freely</w:t>
      </w:r>
    </w:p>
    <w:p>
      <w:pPr>
        <w:pStyle w:val="BodyText"/>
        <w:spacing w:line="242" w:lineRule="auto"/>
        <w:ind w:right="262"/>
      </w:pPr>
      <w:r>
        <w:rPr/>
        <w:t>Autoimmunity</w:t>
      </w:r>
      <w:r>
        <w:rPr>
          <w:spacing w:val="-2"/>
        </w:rPr>
        <w:t> </w:t>
      </w:r>
      <w:r>
        <w:rPr/>
        <w:t>begins</w:t>
      </w:r>
      <w:r>
        <w:rPr>
          <w:spacing w:val="-2"/>
        </w:rPr>
        <w:t> </w:t>
      </w:r>
      <w:r>
        <w:rPr/>
        <w:t>to</w:t>
      </w:r>
      <w:r>
        <w:rPr>
          <w:spacing w:val="-2"/>
        </w:rPr>
        <w:t> </w:t>
      </w:r>
      <w:r>
        <w:rPr/>
        <w:t>resolve</w:t>
      </w:r>
      <w:r>
        <w:rPr>
          <w:spacing w:val="-3"/>
        </w:rPr>
        <w:t> </w:t>
      </w:r>
      <w:r>
        <w:rPr/>
        <w:t>not</w:t>
      </w:r>
      <w:r>
        <w:rPr>
          <w:spacing w:val="-2"/>
        </w:rPr>
        <w:t> </w:t>
      </w:r>
      <w:r>
        <w:rPr/>
        <w:t>because</w:t>
      </w:r>
      <w:r>
        <w:rPr>
          <w:spacing w:val="-3"/>
        </w:rPr>
        <w:t> </w:t>
      </w:r>
      <w:r>
        <w:rPr/>
        <w:t>the</w:t>
      </w:r>
      <w:r>
        <w:rPr>
          <w:spacing w:val="-3"/>
        </w:rPr>
        <w:t> </w:t>
      </w:r>
      <w:r>
        <w:rPr/>
        <w:t>enemy</w:t>
      </w:r>
      <w:r>
        <w:rPr>
          <w:spacing w:val="-2"/>
        </w:rPr>
        <w:t> </w:t>
      </w:r>
      <w:r>
        <w:rPr/>
        <w:t>is</w:t>
      </w:r>
      <w:r>
        <w:rPr>
          <w:spacing w:val="-2"/>
        </w:rPr>
        <w:t> </w:t>
      </w:r>
      <w:r>
        <w:rPr/>
        <w:t>defeated,</w:t>
      </w:r>
      <w:r>
        <w:rPr>
          <w:spacing w:val="-2"/>
        </w:rPr>
        <w:t> </w:t>
      </w:r>
      <w:r>
        <w:rPr/>
        <w:t>but</w:t>
      </w:r>
      <w:r>
        <w:rPr>
          <w:spacing w:val="-2"/>
        </w:rPr>
        <w:t> </w:t>
      </w:r>
      <w:r>
        <w:rPr/>
        <w:t>because</w:t>
      </w:r>
      <w:r>
        <w:rPr>
          <w:spacing w:val="-3"/>
        </w:rPr>
        <w:t> </w:t>
      </w:r>
      <w:r>
        <w:rPr/>
        <w:t>the</w:t>
      </w:r>
      <w:r>
        <w:rPr>
          <w:spacing w:val="-3"/>
        </w:rPr>
        <w:t> </w:t>
      </w:r>
      <w:r>
        <w:rPr/>
        <w:t>body</w:t>
      </w:r>
      <w:r>
        <w:rPr>
          <w:spacing w:val="-2"/>
        </w:rPr>
        <w:t> </w:t>
      </w:r>
      <w:r>
        <w:rPr/>
        <w:t>is</w:t>
      </w:r>
      <w:r>
        <w:rPr>
          <w:spacing w:val="-2"/>
        </w:rPr>
        <w:t> </w:t>
      </w:r>
      <w:r>
        <w:rPr/>
        <w:t>no longer mistaken for the enemy.</w:t>
      </w:r>
    </w:p>
    <w:p>
      <w:pPr>
        <w:pStyle w:val="BodyText"/>
        <w:spacing w:before="242"/>
      </w:pPr>
      <w:r>
        <w:rPr/>
        <w:t>This</w:t>
      </w:r>
      <w:r>
        <w:rPr>
          <w:spacing w:val="-1"/>
        </w:rPr>
        <w:t> </w:t>
      </w:r>
      <w:r>
        <w:rPr/>
        <w:t>is</w:t>
      </w:r>
      <w:r>
        <w:rPr>
          <w:spacing w:val="-1"/>
        </w:rPr>
        <w:t> </w:t>
      </w:r>
      <w:r>
        <w:rPr/>
        <w:t>the</w:t>
      </w:r>
      <w:r>
        <w:rPr>
          <w:spacing w:val="-2"/>
        </w:rPr>
        <w:t> </w:t>
      </w:r>
      <w:r>
        <w:rPr/>
        <w:t>real</w:t>
      </w:r>
      <w:r>
        <w:rPr>
          <w:spacing w:val="-1"/>
        </w:rPr>
        <w:t> </w:t>
      </w:r>
      <w:r>
        <w:rPr/>
        <w:t>medicine—not</w:t>
      </w:r>
      <w:r>
        <w:rPr>
          <w:spacing w:val="-1"/>
        </w:rPr>
        <w:t> </w:t>
      </w:r>
      <w:r>
        <w:rPr/>
        <w:t>suppression,</w:t>
      </w:r>
      <w:r>
        <w:rPr>
          <w:spacing w:val="-1"/>
        </w:rPr>
        <w:t> </w:t>
      </w:r>
      <w:r>
        <w:rPr/>
        <w:t>but </w:t>
      </w:r>
      <w:r>
        <w:rPr>
          <w:spacing w:val="-2"/>
        </w:rPr>
        <w:t>recognition.</w:t>
      </w:r>
    </w:p>
    <w:p>
      <w:pPr>
        <w:pStyle w:val="BodyText"/>
        <w:spacing w:after="0"/>
        <w:sectPr>
          <w:pgSz w:w="11910" w:h="16840"/>
          <w:pgMar w:top="1080" w:bottom="280" w:left="992" w:right="992"/>
        </w:sectPr>
      </w:pPr>
    </w:p>
    <w:p>
      <w:pPr>
        <w:pStyle w:val="Heading5"/>
        <w:spacing w:before="24"/>
      </w:pPr>
      <w:r>
        <w:rPr/>
        <w:t>V.</w:t>
      </w:r>
      <w:r>
        <w:rPr>
          <w:spacing w:val="-7"/>
        </w:rPr>
        <w:t> </w:t>
      </w:r>
      <w:r>
        <w:rPr/>
        <w:t>Conclusion</w:t>
      </w:r>
      <w:r>
        <w:rPr>
          <w:spacing w:val="-6"/>
        </w:rPr>
        <w:t> </w:t>
      </w:r>
      <w:r>
        <w:rPr/>
        <w:t>–</w:t>
      </w:r>
      <w:r>
        <w:rPr>
          <w:spacing w:val="-11"/>
        </w:rPr>
        <w:t> </w:t>
      </w:r>
      <w:r>
        <w:rPr/>
        <w:t>The</w:t>
      </w:r>
      <w:r>
        <w:rPr>
          <w:spacing w:val="-7"/>
        </w:rPr>
        <w:t> </w:t>
      </w:r>
      <w:r>
        <w:rPr/>
        <w:t>First</w:t>
      </w:r>
      <w:r>
        <w:rPr>
          <w:spacing w:val="-7"/>
        </w:rPr>
        <w:t> </w:t>
      </w:r>
      <w:r>
        <w:rPr/>
        <w:t>Spark</w:t>
      </w:r>
      <w:r>
        <w:rPr>
          <w:spacing w:val="-6"/>
        </w:rPr>
        <w:t> </w:t>
      </w:r>
      <w:r>
        <w:rPr/>
        <w:t>is</w:t>
      </w:r>
      <w:r>
        <w:rPr>
          <w:spacing w:val="-6"/>
        </w:rPr>
        <w:t> </w:t>
      </w:r>
      <w:r>
        <w:rPr>
          <w:spacing w:val="-2"/>
        </w:rPr>
        <w:t>Everything</w:t>
      </w:r>
    </w:p>
    <w:p>
      <w:pPr>
        <w:pStyle w:val="BodyText"/>
        <w:spacing w:before="286"/>
      </w:pPr>
      <w:r>
        <w:rPr/>
        <w:t>Langhana,</w:t>
      </w:r>
      <w:r>
        <w:rPr>
          <w:spacing w:val="-4"/>
        </w:rPr>
        <w:t> </w:t>
      </w:r>
      <w:r>
        <w:rPr/>
        <w:t>Deepana,</w:t>
      </w:r>
      <w:r>
        <w:rPr>
          <w:spacing w:val="-2"/>
        </w:rPr>
        <w:t> </w:t>
      </w:r>
      <w:r>
        <w:rPr/>
        <w:t>and</w:t>
      </w:r>
      <w:r>
        <w:rPr>
          <w:spacing w:val="-1"/>
        </w:rPr>
        <w:t> </w:t>
      </w:r>
      <w:r>
        <w:rPr/>
        <w:t>Paachana</w:t>
      </w:r>
      <w:r>
        <w:rPr>
          <w:spacing w:val="-3"/>
        </w:rPr>
        <w:t> </w:t>
      </w:r>
      <w:r>
        <w:rPr/>
        <w:t>are</w:t>
      </w:r>
      <w:r>
        <w:rPr>
          <w:spacing w:val="-2"/>
        </w:rPr>
        <w:t> </w:t>
      </w:r>
      <w:r>
        <w:rPr/>
        <w:t>not</w:t>
      </w:r>
      <w:r>
        <w:rPr>
          <w:spacing w:val="-2"/>
        </w:rPr>
        <w:t> </w:t>
      </w:r>
      <w:r>
        <w:rPr/>
        <w:t>protocols.</w:t>
      </w:r>
      <w:r>
        <w:rPr>
          <w:spacing w:val="-6"/>
        </w:rPr>
        <w:t> </w:t>
      </w:r>
      <w:r>
        <w:rPr/>
        <w:t>They</w:t>
      </w:r>
      <w:r>
        <w:rPr>
          <w:spacing w:val="-2"/>
        </w:rPr>
        <w:t> </w:t>
      </w:r>
      <w:r>
        <w:rPr/>
        <w:t>are</w:t>
      </w:r>
      <w:r>
        <w:rPr>
          <w:spacing w:val="-2"/>
        </w:rPr>
        <w:t> </w:t>
      </w:r>
      <w:r>
        <w:rPr/>
        <w:t>poetry</w:t>
      </w:r>
      <w:r>
        <w:rPr>
          <w:spacing w:val="-2"/>
        </w:rPr>
        <w:t> </w:t>
      </w:r>
      <w:r>
        <w:rPr/>
        <w:t>in</w:t>
      </w:r>
      <w:r>
        <w:rPr>
          <w:spacing w:val="-1"/>
        </w:rPr>
        <w:t> </w:t>
      </w:r>
      <w:r>
        <w:rPr>
          <w:spacing w:val="-2"/>
        </w:rPr>
        <w:t>practice.</w:t>
      </w:r>
    </w:p>
    <w:p>
      <w:pPr>
        <w:pStyle w:val="BodyText"/>
        <w:spacing w:line="242" w:lineRule="auto"/>
      </w:pPr>
      <w:r>
        <w:rPr/>
        <w:t>They</w:t>
      </w:r>
      <w:r>
        <w:rPr>
          <w:spacing w:val="-3"/>
        </w:rPr>
        <w:t> </w:t>
      </w:r>
      <w:r>
        <w:rPr/>
        <w:t>are</w:t>
      </w:r>
      <w:r>
        <w:rPr>
          <w:spacing w:val="-4"/>
        </w:rPr>
        <w:t> </w:t>
      </w:r>
      <w:r>
        <w:rPr/>
        <w:t>the</w:t>
      </w:r>
      <w:r>
        <w:rPr>
          <w:spacing w:val="-4"/>
        </w:rPr>
        <w:t> </w:t>
      </w:r>
      <w:r>
        <w:rPr/>
        <w:t>trilogy</w:t>
      </w:r>
      <w:r>
        <w:rPr>
          <w:spacing w:val="-3"/>
        </w:rPr>
        <w:t> </w:t>
      </w:r>
      <w:r>
        <w:rPr/>
        <w:t>that</w:t>
      </w:r>
      <w:r>
        <w:rPr>
          <w:spacing w:val="-3"/>
        </w:rPr>
        <w:t> </w:t>
      </w:r>
      <w:r>
        <w:rPr/>
        <w:t>begins</w:t>
      </w:r>
      <w:r>
        <w:rPr>
          <w:spacing w:val="-3"/>
        </w:rPr>
        <w:t> </w:t>
      </w:r>
      <w:r>
        <w:rPr/>
        <w:t>every</w:t>
      </w:r>
      <w:r>
        <w:rPr>
          <w:spacing w:val="-3"/>
        </w:rPr>
        <w:t> </w:t>
      </w:r>
      <w:r>
        <w:rPr/>
        <w:t>true</w:t>
      </w:r>
      <w:r>
        <w:rPr>
          <w:spacing w:val="-4"/>
        </w:rPr>
        <w:t> </w:t>
      </w:r>
      <w:r>
        <w:rPr/>
        <w:t>healing—not</w:t>
      </w:r>
      <w:r>
        <w:rPr>
          <w:spacing w:val="-3"/>
        </w:rPr>
        <w:t> </w:t>
      </w:r>
      <w:r>
        <w:rPr/>
        <w:t>with</w:t>
      </w:r>
      <w:r>
        <w:rPr>
          <w:spacing w:val="-3"/>
        </w:rPr>
        <w:t> </w:t>
      </w:r>
      <w:r>
        <w:rPr/>
        <w:t>force,</w:t>
      </w:r>
      <w:r>
        <w:rPr>
          <w:spacing w:val="-3"/>
        </w:rPr>
        <w:t> </w:t>
      </w:r>
      <w:r>
        <w:rPr/>
        <w:t>but</w:t>
      </w:r>
      <w:r>
        <w:rPr>
          <w:spacing w:val="-3"/>
        </w:rPr>
        <w:t> </w:t>
      </w:r>
      <w:r>
        <w:rPr/>
        <w:t>with</w:t>
      </w:r>
      <w:r>
        <w:rPr>
          <w:spacing w:val="-4"/>
        </w:rPr>
        <w:t> </w:t>
      </w:r>
      <w:r>
        <w:rPr>
          <w:b/>
        </w:rPr>
        <w:t>remembrance</w:t>
      </w:r>
      <w:r>
        <w:rPr/>
        <w:t>.</w:t>
      </w:r>
      <w:r>
        <w:rPr>
          <w:spacing w:val="-3"/>
        </w:rPr>
        <w:t> </w:t>
      </w:r>
      <w:r>
        <w:rPr/>
        <w:t>Not</w:t>
      </w:r>
      <w:r>
        <w:rPr>
          <w:spacing w:val="-3"/>
        </w:rPr>
        <w:t> </w:t>
      </w:r>
      <w:r>
        <w:rPr/>
        <w:t>by attacking disease, but by re-aligning the Self.</w:t>
      </w:r>
    </w:p>
    <w:p>
      <w:pPr>
        <w:pStyle w:val="BodyText"/>
        <w:spacing w:before="243"/>
      </w:pPr>
      <w:r>
        <w:rPr/>
        <w:t>To</w:t>
      </w:r>
      <w:r>
        <w:rPr>
          <w:spacing w:val="-5"/>
        </w:rPr>
        <w:t> </w:t>
      </w:r>
      <w:r>
        <w:rPr/>
        <w:t>rekindle</w:t>
      </w:r>
      <w:r>
        <w:rPr>
          <w:spacing w:val="-15"/>
        </w:rPr>
        <w:t> </w:t>
      </w:r>
      <w:r>
        <w:rPr/>
        <w:t>Agni</w:t>
      </w:r>
      <w:r>
        <w:rPr>
          <w:spacing w:val="-2"/>
        </w:rPr>
        <w:t> </w:t>
      </w:r>
      <w:r>
        <w:rPr/>
        <w:t>is</w:t>
      </w:r>
      <w:r>
        <w:rPr>
          <w:spacing w:val="-3"/>
        </w:rPr>
        <w:t> </w:t>
      </w:r>
      <w:r>
        <w:rPr/>
        <w:t>to</w:t>
      </w:r>
      <w:r>
        <w:rPr>
          <w:spacing w:val="-2"/>
        </w:rPr>
        <w:t> </w:t>
      </w:r>
      <w:r>
        <w:rPr/>
        <w:t>make</w:t>
      </w:r>
      <w:r>
        <w:rPr>
          <w:spacing w:val="-3"/>
        </w:rPr>
        <w:t> </w:t>
      </w:r>
      <w:r>
        <w:rPr/>
        <w:t>the</w:t>
      </w:r>
      <w:r>
        <w:rPr>
          <w:spacing w:val="-3"/>
        </w:rPr>
        <w:t> </w:t>
      </w:r>
      <w:r>
        <w:rPr/>
        <w:t>immune</w:t>
      </w:r>
      <w:r>
        <w:rPr>
          <w:spacing w:val="-3"/>
        </w:rPr>
        <w:t> </w:t>
      </w:r>
      <w:r>
        <w:rPr/>
        <w:t>system</w:t>
      </w:r>
      <w:r>
        <w:rPr>
          <w:spacing w:val="-2"/>
        </w:rPr>
        <w:t> </w:t>
      </w:r>
      <w:r>
        <w:rPr/>
        <w:t>wise</w:t>
      </w:r>
      <w:r>
        <w:rPr>
          <w:spacing w:val="-3"/>
        </w:rPr>
        <w:t> </w:t>
      </w:r>
      <w:r>
        <w:rPr>
          <w:spacing w:val="-2"/>
        </w:rPr>
        <w:t>again.</w:t>
      </w:r>
    </w:p>
    <w:p>
      <w:pPr>
        <w:pStyle w:val="BodyText"/>
        <w:spacing w:line="242" w:lineRule="auto"/>
      </w:pPr>
      <w:r>
        <w:rPr/>
        <w:t>Because</w:t>
      </w:r>
      <w:r>
        <w:rPr>
          <w:spacing w:val="-11"/>
        </w:rPr>
        <w:t> </w:t>
      </w:r>
      <w:r>
        <w:rPr/>
        <w:t>even</w:t>
      </w:r>
      <w:r>
        <w:rPr>
          <w:spacing w:val="-5"/>
        </w:rPr>
        <w:t> </w:t>
      </w:r>
      <w:r>
        <w:rPr/>
        <w:t>in</w:t>
      </w:r>
      <w:r>
        <w:rPr>
          <w:spacing w:val="-5"/>
        </w:rPr>
        <w:t> </w:t>
      </w:r>
      <w:r>
        <w:rPr/>
        <w:t>autoimmunity,</w:t>
      </w:r>
      <w:r>
        <w:rPr>
          <w:spacing w:val="-5"/>
        </w:rPr>
        <w:t> </w:t>
      </w:r>
      <w:r>
        <w:rPr/>
        <w:t>the</w:t>
      </w:r>
      <w:r>
        <w:rPr>
          <w:spacing w:val="-6"/>
        </w:rPr>
        <w:t> </w:t>
      </w:r>
      <w:r>
        <w:rPr/>
        <w:t>problem</w:t>
      </w:r>
      <w:r>
        <w:rPr>
          <w:spacing w:val="-5"/>
        </w:rPr>
        <w:t> </w:t>
      </w:r>
      <w:r>
        <w:rPr/>
        <w:t>is</w:t>
      </w:r>
      <w:r>
        <w:rPr>
          <w:spacing w:val="-5"/>
        </w:rPr>
        <w:t> </w:t>
      </w:r>
      <w:r>
        <w:rPr/>
        <w:t>not</w:t>
      </w:r>
      <w:r>
        <w:rPr>
          <w:spacing w:val="-5"/>
        </w:rPr>
        <w:t> </w:t>
      </w:r>
      <w:r>
        <w:rPr/>
        <w:t>war.</w:t>
      </w:r>
      <w:r>
        <w:rPr>
          <w:spacing w:val="-5"/>
        </w:rPr>
        <w:t> </w:t>
      </w:r>
      <w:r>
        <w:rPr/>
        <w:t>It</w:t>
      </w:r>
      <w:r>
        <w:rPr>
          <w:spacing w:val="-5"/>
        </w:rPr>
        <w:t> </w:t>
      </w:r>
      <w:r>
        <w:rPr/>
        <w:t>is</w:t>
      </w:r>
      <w:r>
        <w:rPr>
          <w:spacing w:val="-5"/>
        </w:rPr>
        <w:t> </w:t>
      </w:r>
      <w:r>
        <w:rPr/>
        <w:t>forgetting.</w:t>
      </w:r>
      <w:r>
        <w:rPr>
          <w:spacing w:val="-15"/>
        </w:rPr>
        <w:t> </w:t>
      </w:r>
      <w:r>
        <w:rPr/>
        <w:t>And</w:t>
      </w:r>
      <w:r>
        <w:rPr>
          <w:spacing w:val="-15"/>
        </w:rPr>
        <w:t> </w:t>
      </w:r>
      <w:r>
        <w:rPr/>
        <w:t>Agni—when</w:t>
      </w:r>
      <w:r>
        <w:rPr>
          <w:spacing w:val="-5"/>
        </w:rPr>
        <w:t> </w:t>
      </w:r>
      <w:r>
        <w:rPr/>
        <w:t>tended lovingly—is the flame that remembers.</w:t>
      </w:r>
    </w:p>
    <w:p>
      <w:pPr>
        <w:pStyle w:val="BodyText"/>
        <w:spacing w:before="0"/>
        <w:ind w:left="0"/>
      </w:pPr>
    </w:p>
    <w:p>
      <w:pPr>
        <w:pStyle w:val="BodyText"/>
        <w:spacing w:before="0"/>
        <w:ind w:left="0"/>
      </w:pPr>
    </w:p>
    <w:p>
      <w:pPr>
        <w:pStyle w:val="BodyText"/>
        <w:spacing w:before="0"/>
        <w:ind w:left="0"/>
      </w:pPr>
    </w:p>
    <w:p>
      <w:pPr>
        <w:pStyle w:val="BodyText"/>
        <w:spacing w:before="92"/>
        <w:ind w:left="0"/>
      </w:pPr>
    </w:p>
    <w:p>
      <w:pPr>
        <w:pStyle w:val="Heading5"/>
      </w:pPr>
      <w:r>
        <w:rPr/>
        <w:t>Ten-Day</w:t>
      </w:r>
      <w:r>
        <w:rPr>
          <w:spacing w:val="-13"/>
        </w:rPr>
        <w:t> </w:t>
      </w:r>
      <w:r>
        <w:rPr/>
        <w:t>Journaling</w:t>
      </w:r>
      <w:r>
        <w:rPr>
          <w:spacing w:val="-5"/>
        </w:rPr>
        <w:t> </w:t>
      </w:r>
      <w:r>
        <w:rPr/>
        <w:t>Reset</w:t>
      </w:r>
      <w:r>
        <w:rPr>
          <w:spacing w:val="-5"/>
        </w:rPr>
        <w:t> </w:t>
      </w:r>
      <w:r>
        <w:rPr/>
        <w:t>–</w:t>
      </w:r>
      <w:r>
        <w:rPr>
          <w:spacing w:val="-18"/>
        </w:rPr>
        <w:t> </w:t>
      </w:r>
      <w:r>
        <w:rPr/>
        <w:t>A</w:t>
      </w:r>
      <w:r>
        <w:rPr>
          <w:spacing w:val="-17"/>
        </w:rPr>
        <w:t> </w:t>
      </w:r>
      <w:r>
        <w:rPr/>
        <w:t>Self-Help</w:t>
      </w:r>
      <w:r>
        <w:rPr>
          <w:spacing w:val="-6"/>
        </w:rPr>
        <w:t> </w:t>
      </w:r>
      <w:r>
        <w:rPr/>
        <w:t>Protocol</w:t>
      </w:r>
      <w:r>
        <w:rPr>
          <w:spacing w:val="-5"/>
        </w:rPr>
        <w:t> </w:t>
      </w:r>
      <w:r>
        <w:rPr/>
        <w:t>to</w:t>
      </w:r>
      <w:r>
        <w:rPr>
          <w:spacing w:val="-5"/>
        </w:rPr>
        <w:t> </w:t>
      </w:r>
      <w:r>
        <w:rPr/>
        <w:t>Rekindle</w:t>
      </w:r>
      <w:r>
        <w:rPr>
          <w:spacing w:val="-17"/>
        </w:rPr>
        <w:t> </w:t>
      </w:r>
      <w:r>
        <w:rPr>
          <w:spacing w:val="-4"/>
        </w:rPr>
        <w:t>Agni</w:t>
      </w:r>
    </w:p>
    <w:p>
      <w:pPr>
        <w:pStyle w:val="BodyText"/>
        <w:spacing w:line="242" w:lineRule="auto" w:before="286"/>
        <w:ind w:right="262"/>
      </w:pPr>
      <w:r>
        <w:rPr/>
        <w:t>Use</w:t>
      </w:r>
      <w:r>
        <w:rPr>
          <w:spacing w:val="-3"/>
        </w:rPr>
        <w:t> </w:t>
      </w:r>
      <w:r>
        <w:rPr/>
        <w:t>the</w:t>
      </w:r>
      <w:r>
        <w:rPr>
          <w:spacing w:val="-3"/>
        </w:rPr>
        <w:t> </w:t>
      </w:r>
      <w:r>
        <w:rPr/>
        <w:t>following</w:t>
      </w:r>
      <w:r>
        <w:rPr>
          <w:spacing w:val="-2"/>
        </w:rPr>
        <w:t> </w:t>
      </w:r>
      <w:r>
        <w:rPr/>
        <w:t>10-day</w:t>
      </w:r>
      <w:r>
        <w:rPr>
          <w:spacing w:val="-2"/>
        </w:rPr>
        <w:t> </w:t>
      </w:r>
      <w:r>
        <w:rPr/>
        <w:t>schedule</w:t>
      </w:r>
      <w:r>
        <w:rPr>
          <w:spacing w:val="-3"/>
        </w:rPr>
        <w:t> </w:t>
      </w:r>
      <w:r>
        <w:rPr/>
        <w:t>as</w:t>
      </w:r>
      <w:r>
        <w:rPr>
          <w:spacing w:val="-2"/>
        </w:rPr>
        <w:t> </w:t>
      </w:r>
      <w:r>
        <w:rPr/>
        <w:t>a</w:t>
      </w:r>
      <w:r>
        <w:rPr>
          <w:spacing w:val="-3"/>
        </w:rPr>
        <w:t> </w:t>
      </w:r>
      <w:r>
        <w:rPr/>
        <w:t>journaling</w:t>
      </w:r>
      <w:r>
        <w:rPr>
          <w:spacing w:val="-2"/>
        </w:rPr>
        <w:t> </w:t>
      </w:r>
      <w:r>
        <w:rPr/>
        <w:t>and</w:t>
      </w:r>
      <w:r>
        <w:rPr>
          <w:spacing w:val="-2"/>
        </w:rPr>
        <w:t> </w:t>
      </w:r>
      <w:r>
        <w:rPr/>
        <w:t>dietary</w:t>
      </w:r>
      <w:r>
        <w:rPr>
          <w:spacing w:val="-2"/>
        </w:rPr>
        <w:t> </w:t>
      </w:r>
      <w:r>
        <w:rPr/>
        <w:t>reset.</w:t>
      </w:r>
      <w:r>
        <w:rPr>
          <w:spacing w:val="-2"/>
        </w:rPr>
        <w:t> </w:t>
      </w:r>
      <w:r>
        <w:rPr/>
        <w:t>It</w:t>
      </w:r>
      <w:r>
        <w:rPr>
          <w:spacing w:val="-2"/>
        </w:rPr>
        <w:t> </w:t>
      </w:r>
      <w:r>
        <w:rPr/>
        <w:t>is</w:t>
      </w:r>
      <w:r>
        <w:rPr>
          <w:spacing w:val="-2"/>
        </w:rPr>
        <w:t> </w:t>
      </w:r>
      <w:r>
        <w:rPr/>
        <w:t>free</w:t>
      </w:r>
      <w:r>
        <w:rPr>
          <w:spacing w:val="-3"/>
        </w:rPr>
        <w:t> </w:t>
      </w:r>
      <w:r>
        <w:rPr/>
        <w:t>of</w:t>
      </w:r>
      <w:r>
        <w:rPr>
          <w:spacing w:val="-2"/>
        </w:rPr>
        <w:t> </w:t>
      </w:r>
      <w:r>
        <w:rPr/>
        <w:t>external</w:t>
      </w:r>
      <w:r>
        <w:rPr>
          <w:spacing w:val="-2"/>
        </w:rPr>
        <w:t> </w:t>
      </w:r>
      <w:r>
        <w:rPr/>
        <w:t>therapies and can be followed at home. Each day introduces a question to help you reflect and realign your internal fire:</w:t>
      </w:r>
    </w:p>
    <w:p>
      <w:pPr>
        <w:pStyle w:val="BodyText"/>
        <w:spacing w:before="38"/>
        <w:ind w:left="0"/>
        <w:rPr>
          <w:sz w:val="20"/>
        </w:r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94"/>
        <w:gridCol w:w="625"/>
        <w:gridCol w:w="1166"/>
        <w:gridCol w:w="2017"/>
        <w:gridCol w:w="2033"/>
        <w:gridCol w:w="1684"/>
        <w:gridCol w:w="1807"/>
      </w:tblGrid>
      <w:tr>
        <w:trPr>
          <w:trHeight w:val="886" w:hRule="atLeast"/>
        </w:trPr>
        <w:tc>
          <w:tcPr>
            <w:tcW w:w="294" w:type="dxa"/>
          </w:tcPr>
          <w:p>
            <w:pPr>
              <w:pStyle w:val="TableParagraph"/>
              <w:spacing w:before="14"/>
              <w:ind w:left="58"/>
              <w:rPr>
                <w:b/>
                <w:sz w:val="24"/>
              </w:rPr>
            </w:pPr>
            <w:r>
              <w:rPr>
                <w:b/>
                <w:spacing w:val="-10"/>
                <w:sz w:val="24"/>
              </w:rPr>
              <w:t>D</w:t>
            </w:r>
          </w:p>
          <w:p>
            <w:pPr>
              <w:pStyle w:val="TableParagraph"/>
              <w:spacing w:line="242" w:lineRule="auto" w:before="4"/>
              <w:ind w:left="85" w:right="69"/>
              <w:rPr>
                <w:b/>
                <w:sz w:val="24"/>
              </w:rPr>
            </w:pPr>
            <w:r>
              <w:rPr>
                <w:b/>
                <w:spacing w:val="-10"/>
                <w:sz w:val="24"/>
              </w:rPr>
              <w:t>a y</w:t>
            </w:r>
          </w:p>
        </w:tc>
        <w:tc>
          <w:tcPr>
            <w:tcW w:w="625" w:type="dxa"/>
          </w:tcPr>
          <w:p>
            <w:pPr>
              <w:pStyle w:val="TableParagraph"/>
              <w:spacing w:line="242" w:lineRule="auto"/>
              <w:ind w:left="257" w:right="54" w:hanging="194"/>
              <w:rPr>
                <w:b/>
                <w:sz w:val="24"/>
              </w:rPr>
            </w:pPr>
            <w:r>
              <w:rPr>
                <w:b/>
                <w:spacing w:val="-4"/>
                <w:sz w:val="24"/>
              </w:rPr>
              <w:t>Phas </w:t>
            </w:r>
            <w:r>
              <w:rPr>
                <w:b/>
                <w:spacing w:val="-10"/>
                <w:sz w:val="24"/>
              </w:rPr>
              <w:t>e</w:t>
            </w:r>
          </w:p>
        </w:tc>
        <w:tc>
          <w:tcPr>
            <w:tcW w:w="1166" w:type="dxa"/>
          </w:tcPr>
          <w:p>
            <w:pPr>
              <w:pStyle w:val="TableParagraph"/>
              <w:spacing w:before="18"/>
              <w:ind w:left="0"/>
              <w:rPr>
                <w:sz w:val="24"/>
              </w:rPr>
            </w:pPr>
          </w:p>
          <w:p>
            <w:pPr>
              <w:pStyle w:val="TableParagraph"/>
              <w:spacing w:before="0"/>
              <w:ind w:left="282"/>
              <w:rPr>
                <w:b/>
                <w:sz w:val="24"/>
              </w:rPr>
            </w:pPr>
            <w:r>
              <w:rPr>
                <w:b/>
                <w:spacing w:val="-4"/>
                <w:sz w:val="24"/>
              </w:rPr>
              <w:t>Focus</w:t>
            </w:r>
          </w:p>
        </w:tc>
        <w:tc>
          <w:tcPr>
            <w:tcW w:w="2017" w:type="dxa"/>
          </w:tcPr>
          <w:p>
            <w:pPr>
              <w:pStyle w:val="TableParagraph"/>
              <w:spacing w:before="18"/>
              <w:ind w:left="0"/>
              <w:rPr>
                <w:sz w:val="24"/>
              </w:rPr>
            </w:pPr>
          </w:p>
          <w:p>
            <w:pPr>
              <w:pStyle w:val="TableParagraph"/>
              <w:spacing w:before="0"/>
              <w:ind w:left="105"/>
              <w:rPr>
                <w:b/>
                <w:sz w:val="24"/>
              </w:rPr>
            </w:pPr>
            <w:r>
              <w:rPr>
                <w:b/>
                <w:sz w:val="24"/>
              </w:rPr>
              <w:t>Morning</w:t>
            </w:r>
            <w:r>
              <w:rPr>
                <w:b/>
                <w:spacing w:val="-2"/>
                <w:sz w:val="24"/>
              </w:rPr>
              <w:t> Practice</w:t>
            </w:r>
          </w:p>
        </w:tc>
        <w:tc>
          <w:tcPr>
            <w:tcW w:w="2033" w:type="dxa"/>
          </w:tcPr>
          <w:p>
            <w:pPr>
              <w:pStyle w:val="TableParagraph"/>
              <w:spacing w:before="18"/>
              <w:ind w:left="0"/>
              <w:rPr>
                <w:sz w:val="24"/>
              </w:rPr>
            </w:pPr>
          </w:p>
          <w:p>
            <w:pPr>
              <w:pStyle w:val="TableParagraph"/>
              <w:spacing w:before="0"/>
              <w:ind w:left="80"/>
              <w:rPr>
                <w:b/>
                <w:sz w:val="24"/>
              </w:rPr>
            </w:pPr>
            <w:r>
              <w:rPr>
                <w:b/>
                <w:sz w:val="24"/>
              </w:rPr>
              <w:t>Meals</w:t>
            </w:r>
            <w:r>
              <w:rPr>
                <w:b/>
                <w:spacing w:val="-4"/>
                <w:sz w:val="24"/>
              </w:rPr>
              <w:t> </w:t>
            </w:r>
            <w:r>
              <w:rPr>
                <w:b/>
                <w:spacing w:val="-2"/>
                <w:sz w:val="24"/>
              </w:rPr>
              <w:t>(Simplified)</w:t>
            </w:r>
          </w:p>
        </w:tc>
        <w:tc>
          <w:tcPr>
            <w:tcW w:w="1684" w:type="dxa"/>
          </w:tcPr>
          <w:p>
            <w:pPr>
              <w:pStyle w:val="TableParagraph"/>
              <w:spacing w:line="242" w:lineRule="auto"/>
              <w:ind w:left="590" w:right="85" w:hanging="474"/>
              <w:rPr>
                <w:b/>
                <w:sz w:val="24"/>
              </w:rPr>
            </w:pPr>
            <w:r>
              <w:rPr>
                <w:b/>
                <w:sz w:val="24"/>
              </w:rPr>
              <w:t>Herbs</w:t>
            </w:r>
            <w:r>
              <w:rPr>
                <w:b/>
                <w:spacing w:val="-15"/>
                <w:sz w:val="24"/>
              </w:rPr>
              <w:t> </w:t>
            </w:r>
            <w:r>
              <w:rPr>
                <w:b/>
                <w:sz w:val="24"/>
              </w:rPr>
              <w:t>/</w:t>
            </w:r>
            <w:r>
              <w:rPr>
                <w:b/>
                <w:spacing w:val="-15"/>
                <w:sz w:val="24"/>
              </w:rPr>
              <w:t> </w:t>
            </w:r>
            <w:r>
              <w:rPr>
                <w:b/>
                <w:sz w:val="24"/>
              </w:rPr>
              <w:t>Spices </w:t>
            </w:r>
            <w:r>
              <w:rPr>
                <w:b/>
                <w:spacing w:val="-4"/>
                <w:sz w:val="24"/>
              </w:rPr>
              <w:t>Used</w:t>
            </w:r>
          </w:p>
        </w:tc>
        <w:tc>
          <w:tcPr>
            <w:tcW w:w="1807" w:type="dxa"/>
          </w:tcPr>
          <w:p>
            <w:pPr>
              <w:pStyle w:val="TableParagraph"/>
              <w:spacing w:line="242" w:lineRule="auto"/>
              <w:ind w:left="392" w:right="85" w:hanging="47"/>
              <w:rPr>
                <w:b/>
                <w:sz w:val="24"/>
              </w:rPr>
            </w:pPr>
            <w:r>
              <w:rPr>
                <w:b/>
                <w:spacing w:val="-2"/>
                <w:sz w:val="24"/>
              </w:rPr>
              <w:t>Journaling Reflection</w:t>
            </w:r>
          </w:p>
        </w:tc>
      </w:tr>
      <w:tr>
        <w:trPr>
          <w:trHeight w:val="886" w:hRule="atLeast"/>
        </w:trPr>
        <w:tc>
          <w:tcPr>
            <w:tcW w:w="294" w:type="dxa"/>
            <w:shd w:val="clear" w:color="auto" w:fill="F5F5F5"/>
          </w:tcPr>
          <w:p>
            <w:pPr>
              <w:pStyle w:val="TableParagraph"/>
              <w:spacing w:before="18"/>
              <w:ind w:left="0"/>
              <w:rPr>
                <w:sz w:val="24"/>
              </w:rPr>
            </w:pPr>
          </w:p>
          <w:p>
            <w:pPr>
              <w:pStyle w:val="TableParagraph"/>
              <w:spacing w:before="0"/>
              <w:ind w:left="94"/>
              <w:jc w:val="center"/>
              <w:rPr>
                <w:sz w:val="24"/>
              </w:rPr>
            </w:pPr>
            <w:r>
              <w:rPr>
                <w:spacing w:val="-10"/>
                <w:sz w:val="24"/>
              </w:rPr>
              <w:t>1</w:t>
            </w:r>
          </w:p>
        </w:tc>
        <w:tc>
          <w:tcPr>
            <w:tcW w:w="625" w:type="dxa"/>
            <w:shd w:val="clear" w:color="auto" w:fill="F5F5F5"/>
          </w:tcPr>
          <w:p>
            <w:pPr>
              <w:pStyle w:val="TableParagraph"/>
              <w:spacing w:line="242" w:lineRule="auto"/>
              <w:ind w:right="75"/>
              <w:rPr>
                <w:sz w:val="24"/>
              </w:rPr>
            </w:pPr>
            <w:r>
              <w:rPr>
                <w:spacing w:val="-4"/>
                <w:sz w:val="24"/>
              </w:rPr>
              <w:t>Lang hana</w:t>
            </w:r>
          </w:p>
        </w:tc>
        <w:tc>
          <w:tcPr>
            <w:tcW w:w="1166" w:type="dxa"/>
            <w:shd w:val="clear" w:color="auto" w:fill="F5F5F5"/>
          </w:tcPr>
          <w:p>
            <w:pPr>
              <w:pStyle w:val="TableParagraph"/>
              <w:spacing w:line="242" w:lineRule="auto"/>
              <w:ind w:right="283"/>
              <w:rPr>
                <w:sz w:val="24"/>
              </w:rPr>
            </w:pPr>
            <w:r>
              <w:rPr>
                <w:spacing w:val="-2"/>
                <w:sz w:val="24"/>
              </w:rPr>
              <w:t>Gentle Clearing</w:t>
            </w:r>
          </w:p>
        </w:tc>
        <w:tc>
          <w:tcPr>
            <w:tcW w:w="2017" w:type="dxa"/>
            <w:shd w:val="clear" w:color="auto" w:fill="F5F5F5"/>
          </w:tcPr>
          <w:p>
            <w:pPr>
              <w:pStyle w:val="TableParagraph"/>
              <w:rPr>
                <w:sz w:val="24"/>
              </w:rPr>
            </w:pPr>
            <w:r>
              <w:rPr>
                <w:sz w:val="24"/>
              </w:rPr>
              <w:t>Warm</w:t>
            </w:r>
            <w:r>
              <w:rPr>
                <w:spacing w:val="-12"/>
                <w:sz w:val="24"/>
              </w:rPr>
              <w:t> </w:t>
            </w:r>
            <w:r>
              <w:rPr>
                <w:sz w:val="24"/>
              </w:rPr>
              <w:t>water</w:t>
            </w:r>
            <w:r>
              <w:rPr>
                <w:spacing w:val="-11"/>
                <w:sz w:val="24"/>
              </w:rPr>
              <w:t> </w:t>
            </w:r>
            <w:r>
              <w:rPr>
                <w:spacing w:val="-2"/>
                <w:sz w:val="24"/>
              </w:rPr>
              <w:t>(plain)</w:t>
            </w:r>
          </w:p>
          <w:p>
            <w:pPr>
              <w:pStyle w:val="TableParagraph"/>
              <w:spacing w:before="4"/>
              <w:rPr>
                <w:sz w:val="24"/>
              </w:rPr>
            </w:pPr>
            <w:r>
              <w:rPr>
                <w:sz w:val="24"/>
              </w:rPr>
              <w:t>+</w:t>
            </w:r>
            <w:r>
              <w:rPr>
                <w:spacing w:val="-1"/>
                <w:sz w:val="24"/>
              </w:rPr>
              <w:t> </w:t>
            </w:r>
            <w:r>
              <w:rPr>
                <w:sz w:val="24"/>
              </w:rPr>
              <w:t>walk (15 </w:t>
            </w:r>
            <w:r>
              <w:rPr>
                <w:spacing w:val="-4"/>
                <w:sz w:val="24"/>
              </w:rPr>
              <w:t>min)</w:t>
            </w:r>
          </w:p>
        </w:tc>
        <w:tc>
          <w:tcPr>
            <w:tcW w:w="2033" w:type="dxa"/>
            <w:shd w:val="clear" w:color="auto" w:fill="F5F5F5"/>
          </w:tcPr>
          <w:p>
            <w:pPr>
              <w:pStyle w:val="TableParagraph"/>
              <w:spacing w:line="242" w:lineRule="auto" w:before="14"/>
              <w:ind w:left="43" w:right="208"/>
              <w:rPr>
                <w:sz w:val="24"/>
              </w:rPr>
            </w:pPr>
            <w:r>
              <w:rPr>
                <w:sz w:val="24"/>
              </w:rPr>
              <w:t>Manda (thin rice gruel</w:t>
            </w:r>
            <w:r>
              <w:rPr>
                <w:spacing w:val="-12"/>
                <w:sz w:val="24"/>
              </w:rPr>
              <w:t> </w:t>
            </w:r>
            <w:r>
              <w:rPr>
                <w:sz w:val="24"/>
              </w:rPr>
              <w:t>with</w:t>
            </w:r>
            <w:r>
              <w:rPr>
                <w:spacing w:val="-12"/>
                <w:sz w:val="24"/>
              </w:rPr>
              <w:t> </w:t>
            </w:r>
            <w:r>
              <w:rPr>
                <w:sz w:val="24"/>
              </w:rPr>
              <w:t>a</w:t>
            </w:r>
            <w:r>
              <w:rPr>
                <w:spacing w:val="-13"/>
                <w:sz w:val="24"/>
              </w:rPr>
              <w:t> </w:t>
            </w:r>
            <w:r>
              <w:rPr>
                <w:sz w:val="24"/>
              </w:rPr>
              <w:t>pinch of Trikatu)</w:t>
            </w:r>
          </w:p>
        </w:tc>
        <w:tc>
          <w:tcPr>
            <w:tcW w:w="1684" w:type="dxa"/>
            <w:shd w:val="clear" w:color="auto" w:fill="F5F5F5"/>
          </w:tcPr>
          <w:p>
            <w:pPr>
              <w:pStyle w:val="TableParagraph"/>
              <w:spacing w:line="242" w:lineRule="auto"/>
              <w:ind w:left="44" w:right="85"/>
              <w:rPr>
                <w:sz w:val="24"/>
              </w:rPr>
            </w:pPr>
            <w:r>
              <w:rPr>
                <w:spacing w:val="-2"/>
                <w:sz w:val="24"/>
              </w:rPr>
              <w:t>Trikatu</w:t>
            </w:r>
            <w:r>
              <w:rPr>
                <w:spacing w:val="-13"/>
                <w:sz w:val="24"/>
              </w:rPr>
              <w:t> </w:t>
            </w:r>
            <w:r>
              <w:rPr>
                <w:spacing w:val="-2"/>
                <w:sz w:val="24"/>
              </w:rPr>
              <w:t>before meals</w:t>
            </w:r>
          </w:p>
        </w:tc>
        <w:tc>
          <w:tcPr>
            <w:tcW w:w="1807" w:type="dxa"/>
            <w:shd w:val="clear" w:color="auto" w:fill="F5F5F5"/>
          </w:tcPr>
          <w:p>
            <w:pPr>
              <w:pStyle w:val="TableParagraph"/>
              <w:spacing w:line="242" w:lineRule="auto" w:before="14"/>
              <w:ind w:left="45" w:right="85"/>
              <w:rPr>
                <w:sz w:val="24"/>
              </w:rPr>
            </w:pPr>
            <w:r>
              <w:rPr>
                <w:sz w:val="24"/>
              </w:rPr>
              <w:t>“What</w:t>
            </w:r>
            <w:r>
              <w:rPr>
                <w:spacing w:val="-13"/>
                <w:sz w:val="24"/>
              </w:rPr>
              <w:t> </w:t>
            </w:r>
            <w:r>
              <w:rPr>
                <w:sz w:val="24"/>
              </w:rPr>
              <w:t>do</w:t>
            </w:r>
            <w:r>
              <w:rPr>
                <w:spacing w:val="-13"/>
                <w:sz w:val="24"/>
              </w:rPr>
              <w:t> </w:t>
            </w:r>
            <w:r>
              <w:rPr>
                <w:sz w:val="24"/>
              </w:rPr>
              <w:t>I</w:t>
            </w:r>
            <w:r>
              <w:rPr>
                <w:spacing w:val="-13"/>
                <w:sz w:val="24"/>
              </w:rPr>
              <w:t> </w:t>
            </w:r>
            <w:r>
              <w:rPr>
                <w:sz w:val="24"/>
              </w:rPr>
              <w:t>carry that no longer serves me?”</w:t>
            </w:r>
          </w:p>
        </w:tc>
      </w:tr>
      <w:tr>
        <w:trPr>
          <w:trHeight w:val="1156" w:hRule="atLeast"/>
        </w:trPr>
        <w:tc>
          <w:tcPr>
            <w:tcW w:w="294" w:type="dxa"/>
          </w:tcPr>
          <w:p>
            <w:pPr>
              <w:pStyle w:val="TableParagraph"/>
              <w:spacing w:before="158"/>
              <w:ind w:left="0"/>
              <w:rPr>
                <w:sz w:val="24"/>
              </w:rPr>
            </w:pPr>
          </w:p>
          <w:p>
            <w:pPr>
              <w:pStyle w:val="TableParagraph"/>
              <w:spacing w:before="0"/>
              <w:ind w:left="94"/>
              <w:jc w:val="center"/>
              <w:rPr>
                <w:sz w:val="24"/>
              </w:rPr>
            </w:pPr>
            <w:r>
              <w:rPr>
                <w:spacing w:val="-10"/>
                <w:sz w:val="24"/>
              </w:rPr>
              <w:t>2</w:t>
            </w:r>
          </w:p>
        </w:tc>
        <w:tc>
          <w:tcPr>
            <w:tcW w:w="625" w:type="dxa"/>
          </w:tcPr>
          <w:p>
            <w:pPr>
              <w:pStyle w:val="TableParagraph"/>
              <w:spacing w:before="18"/>
              <w:ind w:left="0"/>
              <w:rPr>
                <w:sz w:val="24"/>
              </w:rPr>
            </w:pPr>
          </w:p>
          <w:p>
            <w:pPr>
              <w:pStyle w:val="TableParagraph"/>
              <w:spacing w:line="242" w:lineRule="auto" w:before="0"/>
              <w:ind w:right="75"/>
              <w:rPr>
                <w:sz w:val="24"/>
              </w:rPr>
            </w:pPr>
            <w:r>
              <w:rPr>
                <w:spacing w:val="-4"/>
                <w:sz w:val="24"/>
              </w:rPr>
              <w:t>Lang hana</w:t>
            </w:r>
          </w:p>
        </w:tc>
        <w:tc>
          <w:tcPr>
            <w:tcW w:w="1166" w:type="dxa"/>
          </w:tcPr>
          <w:p>
            <w:pPr>
              <w:pStyle w:val="TableParagraph"/>
              <w:spacing w:line="242" w:lineRule="auto" w:before="14"/>
              <w:ind w:right="361"/>
              <w:rPr>
                <w:sz w:val="24"/>
              </w:rPr>
            </w:pPr>
            <w:r>
              <w:rPr>
                <w:spacing w:val="-2"/>
                <w:sz w:val="24"/>
              </w:rPr>
              <w:t>Reduce </w:t>
            </w:r>
            <w:r>
              <w:rPr>
                <w:spacing w:val="-4"/>
                <w:sz w:val="24"/>
              </w:rPr>
              <w:t>Load, </w:t>
            </w:r>
            <w:r>
              <w:rPr>
                <w:spacing w:val="-2"/>
                <w:sz w:val="24"/>
              </w:rPr>
              <w:t>Lighten </w:t>
            </w:r>
            <w:r>
              <w:rPr>
                <w:spacing w:val="-4"/>
                <w:sz w:val="24"/>
              </w:rPr>
              <w:t>Mind</w:t>
            </w:r>
          </w:p>
        </w:tc>
        <w:tc>
          <w:tcPr>
            <w:tcW w:w="2017" w:type="dxa"/>
          </w:tcPr>
          <w:p>
            <w:pPr>
              <w:pStyle w:val="TableParagraph"/>
              <w:spacing w:before="18"/>
              <w:ind w:left="0"/>
              <w:rPr>
                <w:sz w:val="24"/>
              </w:rPr>
            </w:pPr>
          </w:p>
          <w:p>
            <w:pPr>
              <w:pStyle w:val="TableParagraph"/>
              <w:spacing w:line="242" w:lineRule="auto" w:before="0"/>
              <w:rPr>
                <w:sz w:val="24"/>
              </w:rPr>
            </w:pPr>
            <w:r>
              <w:rPr>
                <w:sz w:val="24"/>
              </w:rPr>
              <w:t>Wake</w:t>
            </w:r>
            <w:r>
              <w:rPr>
                <w:spacing w:val="-15"/>
                <w:sz w:val="24"/>
              </w:rPr>
              <w:t> </w:t>
            </w:r>
            <w:r>
              <w:rPr>
                <w:sz w:val="24"/>
              </w:rPr>
              <w:t>early</w:t>
            </w:r>
            <w:r>
              <w:rPr>
                <w:spacing w:val="-15"/>
                <w:sz w:val="24"/>
              </w:rPr>
              <w:t> </w:t>
            </w:r>
            <w:r>
              <w:rPr>
                <w:sz w:val="24"/>
              </w:rPr>
              <w:t>+</w:t>
            </w:r>
            <w:r>
              <w:rPr>
                <w:spacing w:val="-15"/>
                <w:sz w:val="24"/>
              </w:rPr>
              <w:t> </w:t>
            </w:r>
            <w:r>
              <w:rPr>
                <w:sz w:val="24"/>
              </w:rPr>
              <w:t>silent sitting (10 min)</w:t>
            </w:r>
          </w:p>
        </w:tc>
        <w:tc>
          <w:tcPr>
            <w:tcW w:w="2033" w:type="dxa"/>
          </w:tcPr>
          <w:p>
            <w:pPr>
              <w:pStyle w:val="TableParagraph"/>
              <w:spacing w:before="18"/>
              <w:ind w:left="0"/>
              <w:rPr>
                <w:sz w:val="24"/>
              </w:rPr>
            </w:pPr>
          </w:p>
          <w:p>
            <w:pPr>
              <w:pStyle w:val="TableParagraph"/>
              <w:spacing w:line="242" w:lineRule="auto" w:before="0"/>
              <w:ind w:left="43"/>
              <w:rPr>
                <w:sz w:val="24"/>
              </w:rPr>
            </w:pPr>
            <w:r>
              <w:rPr>
                <w:spacing w:val="-2"/>
                <w:sz w:val="24"/>
              </w:rPr>
              <w:t>Yavāgu</w:t>
            </w:r>
            <w:r>
              <w:rPr>
                <w:spacing w:val="-13"/>
                <w:sz w:val="24"/>
              </w:rPr>
              <w:t> </w:t>
            </w:r>
            <w:r>
              <w:rPr>
                <w:spacing w:val="-2"/>
                <w:sz w:val="24"/>
              </w:rPr>
              <w:t>with</w:t>
            </w:r>
            <w:r>
              <w:rPr>
                <w:spacing w:val="-13"/>
                <w:sz w:val="24"/>
              </w:rPr>
              <w:t> </w:t>
            </w:r>
            <w:r>
              <w:rPr>
                <w:spacing w:val="-2"/>
                <w:sz w:val="24"/>
              </w:rPr>
              <w:t>cumin </w:t>
            </w:r>
            <w:r>
              <w:rPr>
                <w:sz w:val="24"/>
              </w:rPr>
              <w:t>and dry ginger</w:t>
            </w:r>
          </w:p>
        </w:tc>
        <w:tc>
          <w:tcPr>
            <w:tcW w:w="1684" w:type="dxa"/>
          </w:tcPr>
          <w:p>
            <w:pPr>
              <w:pStyle w:val="TableParagraph"/>
              <w:spacing w:line="242" w:lineRule="auto"/>
              <w:ind w:left="44" w:right="85"/>
              <w:rPr>
                <w:sz w:val="24"/>
              </w:rPr>
            </w:pPr>
            <w:r>
              <w:rPr>
                <w:sz w:val="24"/>
              </w:rPr>
              <w:t>Dry ginger </w:t>
            </w:r>
            <w:r>
              <w:rPr>
                <w:spacing w:val="-2"/>
                <w:sz w:val="24"/>
              </w:rPr>
              <w:t>(Shunthi), </w:t>
            </w:r>
            <w:r>
              <w:rPr>
                <w:sz w:val="24"/>
              </w:rPr>
              <w:t>cumin</w:t>
            </w:r>
            <w:r>
              <w:rPr>
                <w:spacing w:val="-15"/>
                <w:sz w:val="24"/>
              </w:rPr>
              <w:t> </w:t>
            </w:r>
            <w:r>
              <w:rPr>
                <w:sz w:val="24"/>
              </w:rPr>
              <w:t>(Jeeraka)</w:t>
            </w:r>
          </w:p>
        </w:tc>
        <w:tc>
          <w:tcPr>
            <w:tcW w:w="1807" w:type="dxa"/>
          </w:tcPr>
          <w:p>
            <w:pPr>
              <w:pStyle w:val="TableParagraph"/>
              <w:spacing w:line="242" w:lineRule="auto"/>
              <w:ind w:left="45" w:right="85"/>
              <w:rPr>
                <w:sz w:val="24"/>
              </w:rPr>
            </w:pPr>
            <w:r>
              <w:rPr>
                <w:sz w:val="24"/>
              </w:rPr>
              <w:t>“Where</w:t>
            </w:r>
            <w:r>
              <w:rPr>
                <w:spacing w:val="-15"/>
                <w:sz w:val="24"/>
              </w:rPr>
              <w:t> </w:t>
            </w:r>
            <w:r>
              <w:rPr>
                <w:sz w:val="24"/>
              </w:rPr>
              <w:t>can</w:t>
            </w:r>
            <w:r>
              <w:rPr>
                <w:spacing w:val="-15"/>
                <w:sz w:val="24"/>
              </w:rPr>
              <w:t> </w:t>
            </w:r>
            <w:r>
              <w:rPr>
                <w:sz w:val="24"/>
              </w:rPr>
              <w:t>I create space </w:t>
            </w:r>
            <w:r>
              <w:rPr>
                <w:spacing w:val="-2"/>
                <w:sz w:val="24"/>
              </w:rPr>
              <w:t>today?”</w:t>
            </w:r>
          </w:p>
        </w:tc>
      </w:tr>
      <w:tr>
        <w:trPr>
          <w:trHeight w:val="886" w:hRule="atLeast"/>
        </w:trPr>
        <w:tc>
          <w:tcPr>
            <w:tcW w:w="294" w:type="dxa"/>
            <w:shd w:val="clear" w:color="auto" w:fill="F5F5F5"/>
          </w:tcPr>
          <w:p>
            <w:pPr>
              <w:pStyle w:val="TableParagraph"/>
              <w:spacing w:before="18"/>
              <w:ind w:left="0"/>
              <w:rPr>
                <w:sz w:val="24"/>
              </w:rPr>
            </w:pPr>
          </w:p>
          <w:p>
            <w:pPr>
              <w:pStyle w:val="TableParagraph"/>
              <w:spacing w:before="0"/>
              <w:ind w:left="94"/>
              <w:jc w:val="center"/>
              <w:rPr>
                <w:sz w:val="24"/>
              </w:rPr>
            </w:pPr>
            <w:r>
              <w:rPr>
                <w:spacing w:val="-10"/>
                <w:sz w:val="24"/>
              </w:rPr>
              <w:t>3</w:t>
            </w:r>
          </w:p>
        </w:tc>
        <w:tc>
          <w:tcPr>
            <w:tcW w:w="625" w:type="dxa"/>
            <w:shd w:val="clear" w:color="auto" w:fill="F5F5F5"/>
          </w:tcPr>
          <w:p>
            <w:pPr>
              <w:pStyle w:val="TableParagraph"/>
              <w:spacing w:line="242" w:lineRule="auto"/>
              <w:ind w:right="75"/>
              <w:rPr>
                <w:sz w:val="24"/>
              </w:rPr>
            </w:pPr>
            <w:r>
              <w:rPr>
                <w:spacing w:val="-4"/>
                <w:sz w:val="24"/>
              </w:rPr>
              <w:t>Lang hana</w:t>
            </w:r>
          </w:p>
        </w:tc>
        <w:tc>
          <w:tcPr>
            <w:tcW w:w="1166" w:type="dxa"/>
            <w:shd w:val="clear" w:color="auto" w:fill="F5F5F5"/>
          </w:tcPr>
          <w:p>
            <w:pPr>
              <w:pStyle w:val="TableParagraph"/>
              <w:spacing w:line="242" w:lineRule="auto"/>
              <w:ind w:right="329"/>
              <w:rPr>
                <w:sz w:val="24"/>
              </w:rPr>
            </w:pPr>
            <w:r>
              <w:rPr>
                <w:sz w:val="24"/>
              </w:rPr>
              <w:t>Rest</w:t>
            </w:r>
            <w:r>
              <w:rPr>
                <w:spacing w:val="-15"/>
                <w:sz w:val="24"/>
              </w:rPr>
              <w:t> </w:t>
            </w:r>
            <w:r>
              <w:rPr>
                <w:sz w:val="24"/>
              </w:rPr>
              <w:t>the </w:t>
            </w:r>
            <w:r>
              <w:rPr>
                <w:spacing w:val="-4"/>
                <w:sz w:val="24"/>
              </w:rPr>
              <w:t>Gut</w:t>
            </w:r>
          </w:p>
        </w:tc>
        <w:tc>
          <w:tcPr>
            <w:tcW w:w="2017" w:type="dxa"/>
            <w:shd w:val="clear" w:color="auto" w:fill="F5F5F5"/>
          </w:tcPr>
          <w:p>
            <w:pPr>
              <w:pStyle w:val="TableParagraph"/>
              <w:spacing w:line="242" w:lineRule="auto" w:before="14"/>
              <w:ind w:right="169"/>
              <w:jc w:val="both"/>
              <w:rPr>
                <w:sz w:val="24"/>
              </w:rPr>
            </w:pPr>
            <w:r>
              <w:rPr>
                <w:sz w:val="24"/>
              </w:rPr>
              <w:t>Gentle pranayama (Nadi</w:t>
            </w:r>
            <w:r>
              <w:rPr>
                <w:spacing w:val="-15"/>
                <w:sz w:val="24"/>
              </w:rPr>
              <w:t> </w:t>
            </w:r>
            <w:r>
              <w:rPr>
                <w:sz w:val="24"/>
              </w:rPr>
              <w:t>Shodhana,</w:t>
            </w:r>
            <w:r>
              <w:rPr>
                <w:spacing w:val="-15"/>
                <w:sz w:val="24"/>
              </w:rPr>
              <w:t> </w:t>
            </w:r>
            <w:r>
              <w:rPr>
                <w:sz w:val="24"/>
              </w:rPr>
              <w:t>5 </w:t>
            </w:r>
            <w:r>
              <w:rPr>
                <w:spacing w:val="-4"/>
                <w:sz w:val="24"/>
              </w:rPr>
              <w:t>mins)</w:t>
            </w:r>
          </w:p>
        </w:tc>
        <w:tc>
          <w:tcPr>
            <w:tcW w:w="2033" w:type="dxa"/>
            <w:shd w:val="clear" w:color="auto" w:fill="F5F5F5"/>
          </w:tcPr>
          <w:p>
            <w:pPr>
              <w:pStyle w:val="TableParagraph"/>
              <w:spacing w:line="242" w:lineRule="auto" w:before="14"/>
              <w:ind w:left="43" w:right="208"/>
              <w:rPr>
                <w:sz w:val="24"/>
              </w:rPr>
            </w:pPr>
            <w:r>
              <w:rPr>
                <w:sz w:val="24"/>
              </w:rPr>
              <w:t>Semi-fasting:</w:t>
            </w:r>
            <w:r>
              <w:rPr>
                <w:spacing w:val="-15"/>
                <w:sz w:val="24"/>
              </w:rPr>
              <w:t> </w:t>
            </w:r>
            <w:r>
              <w:rPr>
                <w:sz w:val="24"/>
              </w:rPr>
              <w:t>fruit broth or warm </w:t>
            </w:r>
            <w:r>
              <w:rPr>
                <w:spacing w:val="-2"/>
                <w:sz w:val="24"/>
              </w:rPr>
              <w:t>water</w:t>
            </w:r>
          </w:p>
        </w:tc>
        <w:tc>
          <w:tcPr>
            <w:tcW w:w="1684" w:type="dxa"/>
            <w:shd w:val="clear" w:color="auto" w:fill="F5F5F5"/>
          </w:tcPr>
          <w:p>
            <w:pPr>
              <w:pStyle w:val="TableParagraph"/>
              <w:spacing w:line="242" w:lineRule="auto" w:before="14"/>
              <w:ind w:left="44" w:right="293"/>
              <w:jc w:val="both"/>
              <w:rPr>
                <w:sz w:val="24"/>
              </w:rPr>
            </w:pPr>
            <w:r>
              <w:rPr>
                <w:spacing w:val="-2"/>
                <w:sz w:val="24"/>
              </w:rPr>
              <w:t>Cumin-</w:t>
            </w:r>
            <w:r>
              <w:rPr>
                <w:spacing w:val="-2"/>
                <w:sz w:val="24"/>
              </w:rPr>
              <w:t>fennel </w:t>
            </w:r>
            <w:r>
              <w:rPr>
                <w:sz w:val="24"/>
              </w:rPr>
              <w:t>tea</w:t>
            </w:r>
            <w:r>
              <w:rPr>
                <w:spacing w:val="-15"/>
                <w:sz w:val="24"/>
              </w:rPr>
              <w:t> </w:t>
            </w:r>
            <w:r>
              <w:rPr>
                <w:sz w:val="24"/>
              </w:rPr>
              <w:t>(Jeeraka</w:t>
            </w:r>
            <w:r>
              <w:rPr>
                <w:spacing w:val="-15"/>
                <w:sz w:val="24"/>
              </w:rPr>
              <w:t> </w:t>
            </w:r>
            <w:r>
              <w:rPr>
                <w:sz w:val="24"/>
              </w:rPr>
              <w:t>+ </w:t>
            </w:r>
            <w:r>
              <w:rPr>
                <w:spacing w:val="-2"/>
                <w:sz w:val="24"/>
              </w:rPr>
              <w:t>Saunf)</w:t>
            </w:r>
          </w:p>
        </w:tc>
        <w:tc>
          <w:tcPr>
            <w:tcW w:w="1807" w:type="dxa"/>
            <w:shd w:val="clear" w:color="auto" w:fill="F5F5F5"/>
          </w:tcPr>
          <w:p>
            <w:pPr>
              <w:pStyle w:val="TableParagraph"/>
              <w:spacing w:line="242" w:lineRule="auto" w:before="14"/>
              <w:ind w:left="45" w:right="85"/>
              <w:rPr>
                <w:sz w:val="24"/>
              </w:rPr>
            </w:pPr>
            <w:r>
              <w:rPr>
                <w:sz w:val="24"/>
              </w:rPr>
              <w:t>“What</w:t>
            </w:r>
            <w:r>
              <w:rPr>
                <w:spacing w:val="-13"/>
                <w:sz w:val="24"/>
              </w:rPr>
              <w:t> </w:t>
            </w:r>
            <w:r>
              <w:rPr>
                <w:sz w:val="24"/>
              </w:rPr>
              <w:t>do</w:t>
            </w:r>
            <w:r>
              <w:rPr>
                <w:spacing w:val="-13"/>
                <w:sz w:val="24"/>
              </w:rPr>
              <w:t> </w:t>
            </w:r>
            <w:r>
              <w:rPr>
                <w:sz w:val="24"/>
              </w:rPr>
              <w:t>I</w:t>
            </w:r>
            <w:r>
              <w:rPr>
                <w:spacing w:val="-13"/>
                <w:sz w:val="24"/>
              </w:rPr>
              <w:t> </w:t>
            </w:r>
            <w:r>
              <w:rPr>
                <w:sz w:val="24"/>
              </w:rPr>
              <w:t>cling to when I feel </w:t>
            </w:r>
            <w:r>
              <w:rPr>
                <w:spacing w:val="-2"/>
                <w:sz w:val="24"/>
              </w:rPr>
              <w:t>empty?”</w:t>
            </w:r>
          </w:p>
        </w:tc>
      </w:tr>
      <w:tr>
        <w:trPr>
          <w:trHeight w:val="886" w:hRule="atLeast"/>
        </w:trPr>
        <w:tc>
          <w:tcPr>
            <w:tcW w:w="294" w:type="dxa"/>
          </w:tcPr>
          <w:p>
            <w:pPr>
              <w:pStyle w:val="TableParagraph"/>
              <w:spacing w:before="18"/>
              <w:ind w:left="0"/>
              <w:rPr>
                <w:sz w:val="24"/>
              </w:rPr>
            </w:pPr>
          </w:p>
          <w:p>
            <w:pPr>
              <w:pStyle w:val="TableParagraph"/>
              <w:spacing w:before="0"/>
              <w:ind w:left="94"/>
              <w:jc w:val="center"/>
              <w:rPr>
                <w:sz w:val="24"/>
              </w:rPr>
            </w:pPr>
            <w:r>
              <w:rPr>
                <w:spacing w:val="-10"/>
                <w:sz w:val="24"/>
              </w:rPr>
              <w:t>4</w:t>
            </w:r>
          </w:p>
        </w:tc>
        <w:tc>
          <w:tcPr>
            <w:tcW w:w="625" w:type="dxa"/>
          </w:tcPr>
          <w:p>
            <w:pPr>
              <w:pStyle w:val="TableParagraph"/>
              <w:spacing w:line="242" w:lineRule="auto"/>
              <w:ind w:right="62"/>
              <w:rPr>
                <w:sz w:val="24"/>
              </w:rPr>
            </w:pPr>
            <w:r>
              <w:rPr>
                <w:spacing w:val="-4"/>
                <w:sz w:val="24"/>
              </w:rPr>
              <w:t>Deep ana</w:t>
            </w:r>
          </w:p>
        </w:tc>
        <w:tc>
          <w:tcPr>
            <w:tcW w:w="1166" w:type="dxa"/>
          </w:tcPr>
          <w:p>
            <w:pPr>
              <w:pStyle w:val="TableParagraph"/>
              <w:spacing w:line="242" w:lineRule="auto" w:before="14"/>
              <w:rPr>
                <w:sz w:val="24"/>
              </w:rPr>
            </w:pPr>
            <w:r>
              <w:rPr>
                <w:spacing w:val="-4"/>
                <w:sz w:val="24"/>
              </w:rPr>
              <w:t>Spark </w:t>
            </w:r>
            <w:r>
              <w:rPr>
                <w:spacing w:val="-2"/>
                <w:sz w:val="24"/>
              </w:rPr>
              <w:t>Digestive Inquiry</w:t>
            </w:r>
          </w:p>
        </w:tc>
        <w:tc>
          <w:tcPr>
            <w:tcW w:w="2017" w:type="dxa"/>
          </w:tcPr>
          <w:p>
            <w:pPr>
              <w:pStyle w:val="TableParagraph"/>
              <w:rPr>
                <w:sz w:val="24"/>
              </w:rPr>
            </w:pPr>
            <w:r>
              <w:rPr>
                <w:sz w:val="24"/>
              </w:rPr>
              <w:t>Warm</w:t>
            </w:r>
            <w:r>
              <w:rPr>
                <w:spacing w:val="-13"/>
                <w:sz w:val="24"/>
              </w:rPr>
              <w:t> </w:t>
            </w:r>
            <w:r>
              <w:rPr>
                <w:sz w:val="24"/>
              </w:rPr>
              <w:t>lemon</w:t>
            </w:r>
            <w:r>
              <w:rPr>
                <w:spacing w:val="-11"/>
                <w:sz w:val="24"/>
              </w:rPr>
              <w:t> </w:t>
            </w:r>
            <w:r>
              <w:rPr>
                <w:spacing w:val="-4"/>
                <w:sz w:val="24"/>
              </w:rPr>
              <w:t>water</w:t>
            </w:r>
          </w:p>
          <w:p>
            <w:pPr>
              <w:pStyle w:val="TableParagraph"/>
              <w:spacing w:before="4"/>
              <w:rPr>
                <w:sz w:val="24"/>
              </w:rPr>
            </w:pPr>
            <w:r>
              <w:rPr>
                <w:sz w:val="24"/>
              </w:rPr>
              <w:t>+</w:t>
            </w:r>
            <w:r>
              <w:rPr>
                <w:spacing w:val="-2"/>
                <w:sz w:val="24"/>
              </w:rPr>
              <w:t> </w:t>
            </w:r>
            <w:r>
              <w:rPr>
                <w:sz w:val="24"/>
              </w:rPr>
              <w:t>short </w:t>
            </w:r>
            <w:r>
              <w:rPr>
                <w:spacing w:val="-4"/>
                <w:sz w:val="24"/>
              </w:rPr>
              <w:t>walk</w:t>
            </w:r>
          </w:p>
        </w:tc>
        <w:tc>
          <w:tcPr>
            <w:tcW w:w="2033" w:type="dxa"/>
          </w:tcPr>
          <w:p>
            <w:pPr>
              <w:pStyle w:val="TableParagraph"/>
              <w:spacing w:line="242" w:lineRule="auto"/>
              <w:ind w:left="43"/>
              <w:rPr>
                <w:sz w:val="24"/>
              </w:rPr>
            </w:pPr>
            <w:r>
              <w:rPr>
                <w:sz w:val="24"/>
              </w:rPr>
              <w:t>Khichari</w:t>
            </w:r>
            <w:r>
              <w:rPr>
                <w:spacing w:val="-15"/>
                <w:sz w:val="24"/>
              </w:rPr>
              <w:t> </w:t>
            </w:r>
            <w:r>
              <w:rPr>
                <w:sz w:val="24"/>
              </w:rPr>
              <w:t>with</w:t>
            </w:r>
            <w:r>
              <w:rPr>
                <w:spacing w:val="-15"/>
                <w:sz w:val="24"/>
              </w:rPr>
              <w:t> </w:t>
            </w:r>
            <w:r>
              <w:rPr>
                <w:sz w:val="24"/>
              </w:rPr>
              <w:t>ghee and Trikatu</w:t>
            </w:r>
          </w:p>
        </w:tc>
        <w:tc>
          <w:tcPr>
            <w:tcW w:w="1684" w:type="dxa"/>
          </w:tcPr>
          <w:p>
            <w:pPr>
              <w:pStyle w:val="TableParagraph"/>
              <w:spacing w:line="242" w:lineRule="auto" w:before="14"/>
              <w:ind w:left="44" w:right="245"/>
              <w:rPr>
                <w:sz w:val="24"/>
              </w:rPr>
            </w:pPr>
            <w:r>
              <w:rPr>
                <w:spacing w:val="-2"/>
                <w:sz w:val="24"/>
              </w:rPr>
              <w:t>Hingvashtak </w:t>
            </w:r>
            <w:r>
              <w:rPr>
                <w:sz w:val="24"/>
              </w:rPr>
              <w:t>Churna</w:t>
            </w:r>
            <w:r>
              <w:rPr>
                <w:spacing w:val="-15"/>
                <w:sz w:val="24"/>
              </w:rPr>
              <w:t> </w:t>
            </w:r>
            <w:r>
              <w:rPr>
                <w:sz w:val="24"/>
              </w:rPr>
              <w:t>before </w:t>
            </w:r>
            <w:r>
              <w:rPr>
                <w:spacing w:val="-2"/>
                <w:sz w:val="24"/>
              </w:rPr>
              <w:t>lunch</w:t>
            </w:r>
          </w:p>
        </w:tc>
        <w:tc>
          <w:tcPr>
            <w:tcW w:w="1807" w:type="dxa"/>
          </w:tcPr>
          <w:p>
            <w:pPr>
              <w:pStyle w:val="TableParagraph"/>
              <w:spacing w:line="242" w:lineRule="auto" w:before="14"/>
              <w:ind w:left="45" w:right="136"/>
              <w:rPr>
                <w:sz w:val="24"/>
              </w:rPr>
            </w:pPr>
            <w:r>
              <w:rPr>
                <w:sz w:val="24"/>
              </w:rPr>
              <w:t>“Where</w:t>
            </w:r>
            <w:r>
              <w:rPr>
                <w:spacing w:val="-15"/>
                <w:sz w:val="24"/>
              </w:rPr>
              <w:t> </w:t>
            </w:r>
            <w:r>
              <w:rPr>
                <w:sz w:val="24"/>
              </w:rPr>
              <w:t>in</w:t>
            </w:r>
            <w:r>
              <w:rPr>
                <w:spacing w:val="-15"/>
                <w:sz w:val="24"/>
              </w:rPr>
              <w:t> </w:t>
            </w:r>
            <w:r>
              <w:rPr>
                <w:sz w:val="24"/>
              </w:rPr>
              <w:t>life am I dull or </w:t>
            </w:r>
            <w:r>
              <w:rPr>
                <w:spacing w:val="-2"/>
                <w:sz w:val="24"/>
              </w:rPr>
              <w:t>foggy?”</w:t>
            </w:r>
          </w:p>
        </w:tc>
      </w:tr>
      <w:tr>
        <w:trPr>
          <w:trHeight w:val="886" w:hRule="atLeast"/>
        </w:trPr>
        <w:tc>
          <w:tcPr>
            <w:tcW w:w="294" w:type="dxa"/>
            <w:shd w:val="clear" w:color="auto" w:fill="F5F5F5"/>
          </w:tcPr>
          <w:p>
            <w:pPr>
              <w:pStyle w:val="TableParagraph"/>
              <w:spacing w:before="18"/>
              <w:ind w:left="0"/>
              <w:rPr>
                <w:sz w:val="24"/>
              </w:rPr>
            </w:pPr>
          </w:p>
          <w:p>
            <w:pPr>
              <w:pStyle w:val="TableParagraph"/>
              <w:spacing w:before="0"/>
              <w:ind w:left="94"/>
              <w:jc w:val="center"/>
              <w:rPr>
                <w:sz w:val="24"/>
              </w:rPr>
            </w:pPr>
            <w:r>
              <w:rPr>
                <w:spacing w:val="-10"/>
                <w:sz w:val="24"/>
              </w:rPr>
              <w:t>5</w:t>
            </w:r>
          </w:p>
        </w:tc>
        <w:tc>
          <w:tcPr>
            <w:tcW w:w="625" w:type="dxa"/>
            <w:shd w:val="clear" w:color="auto" w:fill="F5F5F5"/>
          </w:tcPr>
          <w:p>
            <w:pPr>
              <w:pStyle w:val="TableParagraph"/>
              <w:spacing w:line="242" w:lineRule="auto"/>
              <w:ind w:right="62"/>
              <w:rPr>
                <w:sz w:val="24"/>
              </w:rPr>
            </w:pPr>
            <w:r>
              <w:rPr>
                <w:spacing w:val="-4"/>
                <w:sz w:val="24"/>
              </w:rPr>
              <w:t>Deep ana</w:t>
            </w:r>
          </w:p>
        </w:tc>
        <w:tc>
          <w:tcPr>
            <w:tcW w:w="1166" w:type="dxa"/>
            <w:shd w:val="clear" w:color="auto" w:fill="F5F5F5"/>
          </w:tcPr>
          <w:p>
            <w:pPr>
              <w:pStyle w:val="TableParagraph"/>
              <w:spacing w:line="242" w:lineRule="auto" w:before="14"/>
              <w:ind w:right="33"/>
              <w:rPr>
                <w:sz w:val="24"/>
              </w:rPr>
            </w:pPr>
            <w:r>
              <w:rPr>
                <w:spacing w:val="-2"/>
                <w:sz w:val="24"/>
              </w:rPr>
              <w:t>Activate Intelligenc </w:t>
            </w:r>
            <w:r>
              <w:rPr>
                <w:spacing w:val="-10"/>
                <w:sz w:val="24"/>
              </w:rPr>
              <w:t>e</w:t>
            </w:r>
          </w:p>
        </w:tc>
        <w:tc>
          <w:tcPr>
            <w:tcW w:w="2017" w:type="dxa"/>
            <w:shd w:val="clear" w:color="auto" w:fill="F5F5F5"/>
          </w:tcPr>
          <w:p>
            <w:pPr>
              <w:pStyle w:val="TableParagraph"/>
              <w:spacing w:line="242" w:lineRule="auto" w:before="14"/>
              <w:ind w:right="295"/>
              <w:rPr>
                <w:sz w:val="24"/>
              </w:rPr>
            </w:pPr>
            <w:r>
              <w:rPr>
                <w:sz w:val="24"/>
              </w:rPr>
              <w:t>Gentle</w:t>
            </w:r>
            <w:r>
              <w:rPr>
                <w:spacing w:val="-15"/>
                <w:sz w:val="24"/>
              </w:rPr>
              <w:t> </w:t>
            </w:r>
            <w:r>
              <w:rPr>
                <w:sz w:val="24"/>
              </w:rPr>
              <w:t>yoga</w:t>
            </w:r>
            <w:r>
              <w:rPr>
                <w:spacing w:val="-15"/>
                <w:sz w:val="24"/>
              </w:rPr>
              <w:t> </w:t>
            </w:r>
            <w:r>
              <w:rPr>
                <w:sz w:val="24"/>
              </w:rPr>
              <w:t>(15 min) + sips of warm water</w:t>
            </w:r>
          </w:p>
        </w:tc>
        <w:tc>
          <w:tcPr>
            <w:tcW w:w="2033" w:type="dxa"/>
            <w:shd w:val="clear" w:color="auto" w:fill="F5F5F5"/>
          </w:tcPr>
          <w:p>
            <w:pPr>
              <w:pStyle w:val="TableParagraph"/>
              <w:spacing w:line="242" w:lineRule="auto" w:before="14"/>
              <w:ind w:left="43" w:right="70"/>
              <w:rPr>
                <w:sz w:val="24"/>
              </w:rPr>
            </w:pPr>
            <w:r>
              <w:rPr>
                <w:sz w:val="24"/>
              </w:rPr>
              <w:t>Rice</w:t>
            </w:r>
            <w:r>
              <w:rPr>
                <w:spacing w:val="-11"/>
                <w:sz w:val="24"/>
              </w:rPr>
              <w:t> </w:t>
            </w:r>
            <w:r>
              <w:rPr>
                <w:sz w:val="24"/>
              </w:rPr>
              <w:t>+</w:t>
            </w:r>
            <w:r>
              <w:rPr>
                <w:spacing w:val="-10"/>
                <w:sz w:val="24"/>
              </w:rPr>
              <w:t> </w:t>
            </w:r>
            <w:r>
              <w:rPr>
                <w:sz w:val="24"/>
              </w:rPr>
              <w:t>moong</w:t>
            </w:r>
            <w:r>
              <w:rPr>
                <w:spacing w:val="-10"/>
                <w:sz w:val="24"/>
              </w:rPr>
              <w:t> </w:t>
            </w:r>
            <w:r>
              <w:rPr>
                <w:sz w:val="24"/>
              </w:rPr>
              <w:t>dal</w:t>
            </w:r>
            <w:r>
              <w:rPr>
                <w:spacing w:val="-10"/>
                <w:sz w:val="24"/>
              </w:rPr>
              <w:t> </w:t>
            </w:r>
            <w:r>
              <w:rPr>
                <w:sz w:val="24"/>
              </w:rPr>
              <w:t>+ dry veggies + </w:t>
            </w:r>
            <w:r>
              <w:rPr>
                <w:spacing w:val="-2"/>
                <w:sz w:val="24"/>
              </w:rPr>
              <w:t>cumin</w:t>
            </w:r>
          </w:p>
        </w:tc>
        <w:tc>
          <w:tcPr>
            <w:tcW w:w="1684" w:type="dxa"/>
            <w:shd w:val="clear" w:color="auto" w:fill="F5F5F5"/>
          </w:tcPr>
          <w:p>
            <w:pPr>
              <w:pStyle w:val="TableParagraph"/>
              <w:spacing w:line="242" w:lineRule="auto" w:before="14"/>
              <w:ind w:left="44" w:right="164"/>
              <w:rPr>
                <w:sz w:val="24"/>
              </w:rPr>
            </w:pPr>
            <w:r>
              <w:rPr>
                <w:spacing w:val="-2"/>
                <w:sz w:val="24"/>
              </w:rPr>
              <w:t>Chitrakadi</w:t>
            </w:r>
            <w:r>
              <w:rPr>
                <w:spacing w:val="-13"/>
                <w:sz w:val="24"/>
              </w:rPr>
              <w:t> </w:t>
            </w:r>
            <w:r>
              <w:rPr>
                <w:spacing w:val="-2"/>
                <w:sz w:val="24"/>
              </w:rPr>
              <w:t>Vati </w:t>
            </w:r>
            <w:r>
              <w:rPr>
                <w:sz w:val="24"/>
              </w:rPr>
              <w:t>or Hingu with </w:t>
            </w:r>
            <w:r>
              <w:rPr>
                <w:spacing w:val="-2"/>
                <w:sz w:val="24"/>
              </w:rPr>
              <w:t>meals</w:t>
            </w:r>
          </w:p>
        </w:tc>
        <w:tc>
          <w:tcPr>
            <w:tcW w:w="1807" w:type="dxa"/>
            <w:shd w:val="clear" w:color="auto" w:fill="F5F5F5"/>
          </w:tcPr>
          <w:p>
            <w:pPr>
              <w:pStyle w:val="TableParagraph"/>
              <w:spacing w:line="242" w:lineRule="auto" w:before="14"/>
              <w:ind w:left="45" w:right="85"/>
              <w:rPr>
                <w:sz w:val="24"/>
              </w:rPr>
            </w:pPr>
            <w:r>
              <w:rPr>
                <w:sz w:val="24"/>
              </w:rPr>
              <w:t>“How does clarity</w:t>
            </w:r>
            <w:r>
              <w:rPr>
                <w:spacing w:val="-13"/>
                <w:sz w:val="24"/>
              </w:rPr>
              <w:t> </w:t>
            </w:r>
            <w:r>
              <w:rPr>
                <w:sz w:val="24"/>
              </w:rPr>
              <w:t>feel</w:t>
            </w:r>
            <w:r>
              <w:rPr>
                <w:spacing w:val="-13"/>
                <w:sz w:val="24"/>
              </w:rPr>
              <w:t> </w:t>
            </w:r>
            <w:r>
              <w:rPr>
                <w:sz w:val="24"/>
              </w:rPr>
              <w:t>in</w:t>
            </w:r>
            <w:r>
              <w:rPr>
                <w:spacing w:val="-13"/>
                <w:sz w:val="24"/>
              </w:rPr>
              <w:t> </w:t>
            </w:r>
            <w:r>
              <w:rPr>
                <w:sz w:val="24"/>
              </w:rPr>
              <w:t>my </w:t>
            </w:r>
            <w:r>
              <w:rPr>
                <w:spacing w:val="-2"/>
                <w:sz w:val="24"/>
              </w:rPr>
              <w:t>body?”</w:t>
            </w:r>
          </w:p>
        </w:tc>
      </w:tr>
      <w:tr>
        <w:trPr>
          <w:trHeight w:val="886" w:hRule="atLeast"/>
        </w:trPr>
        <w:tc>
          <w:tcPr>
            <w:tcW w:w="294" w:type="dxa"/>
          </w:tcPr>
          <w:p>
            <w:pPr>
              <w:pStyle w:val="TableParagraph"/>
              <w:spacing w:before="18"/>
              <w:ind w:left="0"/>
              <w:rPr>
                <w:sz w:val="24"/>
              </w:rPr>
            </w:pPr>
          </w:p>
          <w:p>
            <w:pPr>
              <w:pStyle w:val="TableParagraph"/>
              <w:spacing w:before="0"/>
              <w:ind w:left="94"/>
              <w:jc w:val="center"/>
              <w:rPr>
                <w:sz w:val="24"/>
              </w:rPr>
            </w:pPr>
            <w:r>
              <w:rPr>
                <w:spacing w:val="-10"/>
                <w:sz w:val="24"/>
              </w:rPr>
              <w:t>6</w:t>
            </w:r>
          </w:p>
        </w:tc>
        <w:tc>
          <w:tcPr>
            <w:tcW w:w="625" w:type="dxa"/>
          </w:tcPr>
          <w:p>
            <w:pPr>
              <w:pStyle w:val="TableParagraph"/>
              <w:spacing w:line="242" w:lineRule="auto"/>
              <w:ind w:right="62"/>
              <w:rPr>
                <w:sz w:val="24"/>
              </w:rPr>
            </w:pPr>
            <w:r>
              <w:rPr>
                <w:spacing w:val="-4"/>
                <w:sz w:val="24"/>
              </w:rPr>
              <w:t>Deep ana</w:t>
            </w:r>
          </w:p>
        </w:tc>
        <w:tc>
          <w:tcPr>
            <w:tcW w:w="1166" w:type="dxa"/>
          </w:tcPr>
          <w:p>
            <w:pPr>
              <w:pStyle w:val="TableParagraph"/>
              <w:spacing w:line="242" w:lineRule="auto" w:before="14"/>
              <w:ind w:right="74"/>
              <w:rPr>
                <w:sz w:val="24"/>
              </w:rPr>
            </w:pPr>
            <w:r>
              <w:rPr>
                <w:spacing w:val="-2"/>
                <w:sz w:val="24"/>
              </w:rPr>
              <w:t>Disentangl </w:t>
            </w:r>
            <w:r>
              <w:rPr>
                <w:spacing w:val="-10"/>
                <w:sz w:val="24"/>
              </w:rPr>
              <w:t>e</w:t>
            </w:r>
            <w:r>
              <w:rPr>
                <w:spacing w:val="40"/>
                <w:sz w:val="24"/>
              </w:rPr>
              <w:t> </w:t>
            </w:r>
            <w:r>
              <w:rPr>
                <w:spacing w:val="-2"/>
                <w:sz w:val="24"/>
              </w:rPr>
              <w:t>Digestion</w:t>
            </w:r>
          </w:p>
        </w:tc>
        <w:tc>
          <w:tcPr>
            <w:tcW w:w="2017" w:type="dxa"/>
          </w:tcPr>
          <w:p>
            <w:pPr>
              <w:pStyle w:val="TableParagraph"/>
              <w:spacing w:line="242" w:lineRule="auto" w:before="14"/>
              <w:ind w:right="295"/>
              <w:rPr>
                <w:sz w:val="24"/>
              </w:rPr>
            </w:pPr>
            <w:r>
              <w:rPr>
                <w:sz w:val="24"/>
              </w:rPr>
              <w:t>Warm</w:t>
            </w:r>
            <w:r>
              <w:rPr>
                <w:spacing w:val="-15"/>
                <w:sz w:val="24"/>
              </w:rPr>
              <w:t> </w:t>
            </w:r>
            <w:r>
              <w:rPr>
                <w:sz w:val="24"/>
              </w:rPr>
              <w:t>water</w:t>
            </w:r>
            <w:r>
              <w:rPr>
                <w:spacing w:val="-15"/>
                <w:sz w:val="24"/>
              </w:rPr>
              <w:t> </w:t>
            </w:r>
            <w:r>
              <w:rPr>
                <w:sz w:val="24"/>
              </w:rPr>
              <w:t>with lemon + 10 min quiet reflection</w:t>
            </w:r>
          </w:p>
        </w:tc>
        <w:tc>
          <w:tcPr>
            <w:tcW w:w="2033" w:type="dxa"/>
          </w:tcPr>
          <w:p>
            <w:pPr>
              <w:pStyle w:val="TableParagraph"/>
              <w:spacing w:line="242" w:lineRule="auto"/>
              <w:ind w:left="43"/>
              <w:rPr>
                <w:sz w:val="24"/>
              </w:rPr>
            </w:pPr>
            <w:r>
              <w:rPr>
                <w:sz w:val="24"/>
              </w:rPr>
              <w:t>Khichari + fresh coriander</w:t>
            </w:r>
            <w:r>
              <w:rPr>
                <w:spacing w:val="-15"/>
                <w:sz w:val="24"/>
              </w:rPr>
              <w:t> </w:t>
            </w:r>
            <w:r>
              <w:rPr>
                <w:sz w:val="24"/>
              </w:rPr>
              <w:t>+</w:t>
            </w:r>
            <w:r>
              <w:rPr>
                <w:spacing w:val="-15"/>
                <w:sz w:val="24"/>
              </w:rPr>
              <w:t> </w:t>
            </w:r>
            <w:r>
              <w:rPr>
                <w:sz w:val="24"/>
              </w:rPr>
              <w:t>Ajmoda</w:t>
            </w:r>
          </w:p>
        </w:tc>
        <w:tc>
          <w:tcPr>
            <w:tcW w:w="1684" w:type="dxa"/>
          </w:tcPr>
          <w:p>
            <w:pPr>
              <w:pStyle w:val="TableParagraph"/>
              <w:spacing w:line="242" w:lineRule="auto" w:before="14"/>
              <w:ind w:left="44" w:right="658"/>
              <w:jc w:val="both"/>
              <w:rPr>
                <w:sz w:val="24"/>
              </w:rPr>
            </w:pPr>
            <w:r>
              <w:rPr>
                <w:sz w:val="24"/>
              </w:rPr>
              <w:t>Jeeraka + Ajmoda</w:t>
            </w:r>
            <w:r>
              <w:rPr>
                <w:spacing w:val="-15"/>
                <w:sz w:val="24"/>
              </w:rPr>
              <w:t> </w:t>
            </w:r>
            <w:r>
              <w:rPr>
                <w:sz w:val="24"/>
              </w:rPr>
              <w:t>+ </w:t>
            </w:r>
            <w:r>
              <w:rPr>
                <w:spacing w:val="-2"/>
                <w:sz w:val="24"/>
              </w:rPr>
              <w:t>Mustaka</w:t>
            </w:r>
          </w:p>
        </w:tc>
        <w:tc>
          <w:tcPr>
            <w:tcW w:w="1807" w:type="dxa"/>
          </w:tcPr>
          <w:p>
            <w:pPr>
              <w:pStyle w:val="TableParagraph"/>
              <w:spacing w:line="242" w:lineRule="auto"/>
              <w:ind w:left="45"/>
              <w:rPr>
                <w:sz w:val="24"/>
              </w:rPr>
            </w:pPr>
            <w:r>
              <w:rPr>
                <w:sz w:val="24"/>
              </w:rPr>
              <w:t>“What</w:t>
            </w:r>
            <w:r>
              <w:rPr>
                <w:spacing w:val="-13"/>
                <w:sz w:val="24"/>
              </w:rPr>
              <w:t> </w:t>
            </w:r>
            <w:r>
              <w:rPr>
                <w:sz w:val="24"/>
              </w:rPr>
              <w:t>am</w:t>
            </w:r>
            <w:r>
              <w:rPr>
                <w:spacing w:val="-13"/>
                <w:sz w:val="24"/>
              </w:rPr>
              <w:t> </w:t>
            </w:r>
            <w:r>
              <w:rPr>
                <w:sz w:val="24"/>
              </w:rPr>
              <w:t>I</w:t>
            </w:r>
            <w:r>
              <w:rPr>
                <w:spacing w:val="-13"/>
                <w:sz w:val="24"/>
              </w:rPr>
              <w:t> </w:t>
            </w:r>
            <w:r>
              <w:rPr>
                <w:sz w:val="24"/>
              </w:rPr>
              <w:t>ready to transform?”</w:t>
            </w:r>
          </w:p>
        </w:tc>
      </w:tr>
      <w:tr>
        <w:trPr>
          <w:trHeight w:val="886" w:hRule="atLeast"/>
        </w:trPr>
        <w:tc>
          <w:tcPr>
            <w:tcW w:w="294" w:type="dxa"/>
            <w:shd w:val="clear" w:color="auto" w:fill="F5F5F5"/>
          </w:tcPr>
          <w:p>
            <w:pPr>
              <w:pStyle w:val="TableParagraph"/>
              <w:spacing w:before="18"/>
              <w:ind w:left="0"/>
              <w:rPr>
                <w:sz w:val="24"/>
              </w:rPr>
            </w:pPr>
          </w:p>
          <w:p>
            <w:pPr>
              <w:pStyle w:val="TableParagraph"/>
              <w:spacing w:before="0"/>
              <w:ind w:left="94"/>
              <w:jc w:val="center"/>
              <w:rPr>
                <w:sz w:val="24"/>
              </w:rPr>
            </w:pPr>
            <w:r>
              <w:rPr>
                <w:spacing w:val="-10"/>
                <w:sz w:val="24"/>
              </w:rPr>
              <w:t>7</w:t>
            </w:r>
          </w:p>
        </w:tc>
        <w:tc>
          <w:tcPr>
            <w:tcW w:w="625" w:type="dxa"/>
            <w:shd w:val="clear" w:color="auto" w:fill="F5F5F5"/>
          </w:tcPr>
          <w:p>
            <w:pPr>
              <w:pStyle w:val="TableParagraph"/>
              <w:spacing w:line="242" w:lineRule="auto"/>
              <w:ind w:right="115"/>
              <w:rPr>
                <w:sz w:val="24"/>
              </w:rPr>
            </w:pPr>
            <w:r>
              <w:rPr>
                <w:spacing w:val="-4"/>
                <w:sz w:val="24"/>
              </w:rPr>
              <w:t>Paac hana</w:t>
            </w:r>
          </w:p>
        </w:tc>
        <w:tc>
          <w:tcPr>
            <w:tcW w:w="1166" w:type="dxa"/>
            <w:shd w:val="clear" w:color="auto" w:fill="F5F5F5"/>
          </w:tcPr>
          <w:p>
            <w:pPr>
              <w:pStyle w:val="TableParagraph"/>
              <w:spacing w:line="242" w:lineRule="auto"/>
              <w:ind w:right="236"/>
              <w:rPr>
                <w:sz w:val="24"/>
              </w:rPr>
            </w:pPr>
            <w:r>
              <w:rPr>
                <w:sz w:val="24"/>
              </w:rPr>
              <w:t>Clear</w:t>
            </w:r>
            <w:r>
              <w:rPr>
                <w:spacing w:val="-15"/>
                <w:sz w:val="24"/>
              </w:rPr>
              <w:t> </w:t>
            </w:r>
            <w:r>
              <w:rPr>
                <w:sz w:val="24"/>
              </w:rPr>
              <w:t>the </w:t>
            </w:r>
            <w:r>
              <w:rPr>
                <w:spacing w:val="-2"/>
                <w:sz w:val="24"/>
              </w:rPr>
              <w:t>Residue</w:t>
            </w:r>
          </w:p>
        </w:tc>
        <w:tc>
          <w:tcPr>
            <w:tcW w:w="2017" w:type="dxa"/>
            <w:shd w:val="clear" w:color="auto" w:fill="F5F5F5"/>
          </w:tcPr>
          <w:p>
            <w:pPr>
              <w:pStyle w:val="TableParagraph"/>
              <w:spacing w:line="242" w:lineRule="auto" w:before="14"/>
              <w:rPr>
                <w:sz w:val="24"/>
              </w:rPr>
            </w:pPr>
            <w:r>
              <w:rPr>
                <w:sz w:val="24"/>
              </w:rPr>
              <w:t>Light</w:t>
            </w:r>
            <w:r>
              <w:rPr>
                <w:spacing w:val="-15"/>
                <w:sz w:val="24"/>
              </w:rPr>
              <w:t> </w:t>
            </w:r>
            <w:r>
              <w:rPr>
                <w:sz w:val="24"/>
              </w:rPr>
              <w:t>movement</w:t>
            </w:r>
            <w:r>
              <w:rPr>
                <w:spacing w:val="-15"/>
                <w:sz w:val="24"/>
              </w:rPr>
              <w:t> </w:t>
            </w:r>
            <w:r>
              <w:rPr>
                <w:sz w:val="24"/>
              </w:rPr>
              <w:t>+ slow, mindful </w:t>
            </w:r>
            <w:r>
              <w:rPr>
                <w:spacing w:val="-2"/>
                <w:sz w:val="24"/>
              </w:rPr>
              <w:t>breakfast</w:t>
            </w:r>
          </w:p>
        </w:tc>
        <w:tc>
          <w:tcPr>
            <w:tcW w:w="2033" w:type="dxa"/>
            <w:shd w:val="clear" w:color="auto" w:fill="F5F5F5"/>
          </w:tcPr>
          <w:p>
            <w:pPr>
              <w:pStyle w:val="TableParagraph"/>
              <w:ind w:left="43"/>
              <w:rPr>
                <w:sz w:val="24"/>
              </w:rPr>
            </w:pPr>
            <w:r>
              <w:rPr>
                <w:sz w:val="24"/>
              </w:rPr>
              <w:t>Cooked</w:t>
            </w:r>
            <w:r>
              <w:rPr>
                <w:spacing w:val="-1"/>
                <w:sz w:val="24"/>
              </w:rPr>
              <w:t> </w:t>
            </w:r>
            <w:r>
              <w:rPr>
                <w:spacing w:val="-2"/>
                <w:sz w:val="24"/>
              </w:rPr>
              <w:t>vegetables</w:t>
            </w:r>
          </w:p>
          <w:p>
            <w:pPr>
              <w:pStyle w:val="TableParagraph"/>
              <w:spacing w:before="4"/>
              <w:ind w:left="43"/>
              <w:rPr>
                <w:sz w:val="24"/>
              </w:rPr>
            </w:pPr>
            <w:r>
              <w:rPr>
                <w:sz w:val="24"/>
              </w:rPr>
              <w:t>+ soup + </w:t>
            </w:r>
            <w:r>
              <w:rPr>
                <w:spacing w:val="-4"/>
                <w:sz w:val="24"/>
              </w:rPr>
              <w:t>ghee</w:t>
            </w:r>
          </w:p>
        </w:tc>
        <w:tc>
          <w:tcPr>
            <w:tcW w:w="1684" w:type="dxa"/>
            <w:shd w:val="clear" w:color="auto" w:fill="F5F5F5"/>
          </w:tcPr>
          <w:p>
            <w:pPr>
              <w:pStyle w:val="TableParagraph"/>
              <w:spacing w:line="242" w:lineRule="auto" w:before="14"/>
              <w:ind w:left="44" w:right="85"/>
              <w:rPr>
                <w:sz w:val="24"/>
              </w:rPr>
            </w:pPr>
            <w:r>
              <w:rPr>
                <w:spacing w:val="-2"/>
                <w:sz w:val="24"/>
              </w:rPr>
              <w:t>Panchakola </w:t>
            </w:r>
            <w:r>
              <w:rPr>
                <w:sz w:val="24"/>
              </w:rPr>
              <w:t>Churna with water</w:t>
            </w:r>
            <w:r>
              <w:rPr>
                <w:spacing w:val="-15"/>
                <w:sz w:val="24"/>
              </w:rPr>
              <w:t> </w:t>
            </w:r>
            <w:r>
              <w:rPr>
                <w:sz w:val="24"/>
              </w:rPr>
              <w:t>post-</w:t>
            </w:r>
            <w:r>
              <w:rPr>
                <w:sz w:val="24"/>
              </w:rPr>
              <w:t>meal</w:t>
            </w:r>
          </w:p>
        </w:tc>
        <w:tc>
          <w:tcPr>
            <w:tcW w:w="1807" w:type="dxa"/>
            <w:shd w:val="clear" w:color="auto" w:fill="F5F5F5"/>
          </w:tcPr>
          <w:p>
            <w:pPr>
              <w:pStyle w:val="TableParagraph"/>
              <w:spacing w:line="242" w:lineRule="auto" w:before="14"/>
              <w:ind w:left="45" w:right="42"/>
              <w:rPr>
                <w:sz w:val="24"/>
              </w:rPr>
            </w:pPr>
            <w:r>
              <w:rPr>
                <w:sz w:val="24"/>
              </w:rPr>
              <w:t>“What</w:t>
            </w:r>
            <w:r>
              <w:rPr>
                <w:spacing w:val="-15"/>
                <w:sz w:val="24"/>
              </w:rPr>
              <w:t> </w:t>
            </w:r>
            <w:r>
              <w:rPr>
                <w:sz w:val="24"/>
              </w:rPr>
              <w:t>residue</w:t>
            </w:r>
            <w:r>
              <w:rPr>
                <w:spacing w:val="-15"/>
                <w:sz w:val="24"/>
              </w:rPr>
              <w:t> </w:t>
            </w:r>
            <w:r>
              <w:rPr>
                <w:sz w:val="24"/>
              </w:rPr>
              <w:t>do I still carry </w:t>
            </w:r>
            <w:r>
              <w:rPr>
                <w:spacing w:val="-2"/>
                <w:sz w:val="24"/>
              </w:rPr>
              <w:t>emotionally?”</w:t>
            </w:r>
          </w:p>
        </w:tc>
      </w:tr>
      <w:tr>
        <w:trPr>
          <w:trHeight w:val="886" w:hRule="atLeast"/>
        </w:trPr>
        <w:tc>
          <w:tcPr>
            <w:tcW w:w="294" w:type="dxa"/>
          </w:tcPr>
          <w:p>
            <w:pPr>
              <w:pStyle w:val="TableParagraph"/>
              <w:spacing w:before="18"/>
              <w:ind w:left="0"/>
              <w:rPr>
                <w:sz w:val="24"/>
              </w:rPr>
            </w:pPr>
          </w:p>
          <w:p>
            <w:pPr>
              <w:pStyle w:val="TableParagraph"/>
              <w:spacing w:before="0"/>
              <w:ind w:left="94"/>
              <w:jc w:val="center"/>
              <w:rPr>
                <w:sz w:val="24"/>
              </w:rPr>
            </w:pPr>
            <w:r>
              <w:rPr>
                <w:spacing w:val="-10"/>
                <w:sz w:val="24"/>
              </w:rPr>
              <w:t>8</w:t>
            </w:r>
          </w:p>
        </w:tc>
        <w:tc>
          <w:tcPr>
            <w:tcW w:w="625" w:type="dxa"/>
          </w:tcPr>
          <w:p>
            <w:pPr>
              <w:pStyle w:val="TableParagraph"/>
              <w:spacing w:line="242" w:lineRule="auto"/>
              <w:ind w:right="115"/>
              <w:rPr>
                <w:sz w:val="24"/>
              </w:rPr>
            </w:pPr>
            <w:r>
              <w:rPr>
                <w:spacing w:val="-4"/>
                <w:sz w:val="24"/>
              </w:rPr>
              <w:t>Paac hana</w:t>
            </w:r>
          </w:p>
        </w:tc>
        <w:tc>
          <w:tcPr>
            <w:tcW w:w="1166" w:type="dxa"/>
          </w:tcPr>
          <w:p>
            <w:pPr>
              <w:pStyle w:val="TableParagraph"/>
              <w:spacing w:line="242" w:lineRule="auto" w:before="14"/>
              <w:ind w:right="441"/>
              <w:rPr>
                <w:sz w:val="24"/>
              </w:rPr>
            </w:pPr>
            <w:r>
              <w:rPr>
                <w:sz w:val="24"/>
              </w:rPr>
              <w:t>Gut &amp; </w:t>
            </w:r>
            <w:r>
              <w:rPr>
                <w:spacing w:val="-4"/>
                <w:sz w:val="24"/>
              </w:rPr>
              <w:t>Mind </w:t>
            </w:r>
            <w:r>
              <w:rPr>
                <w:spacing w:val="-2"/>
                <w:sz w:val="24"/>
              </w:rPr>
              <w:t>Clarity</w:t>
            </w:r>
          </w:p>
        </w:tc>
        <w:tc>
          <w:tcPr>
            <w:tcW w:w="2017" w:type="dxa"/>
          </w:tcPr>
          <w:p>
            <w:pPr>
              <w:pStyle w:val="TableParagraph"/>
              <w:spacing w:line="242" w:lineRule="auto" w:before="14"/>
              <w:ind w:right="97"/>
              <w:rPr>
                <w:sz w:val="24"/>
              </w:rPr>
            </w:pPr>
            <w:r>
              <w:rPr>
                <w:sz w:val="24"/>
              </w:rPr>
              <w:t>5-min</w:t>
            </w:r>
            <w:r>
              <w:rPr>
                <w:spacing w:val="-15"/>
                <w:sz w:val="24"/>
              </w:rPr>
              <w:t> </w:t>
            </w:r>
            <w:r>
              <w:rPr>
                <w:sz w:val="24"/>
              </w:rPr>
              <w:t>journaling</w:t>
            </w:r>
            <w:r>
              <w:rPr>
                <w:spacing w:val="-15"/>
                <w:sz w:val="24"/>
              </w:rPr>
              <w:t> </w:t>
            </w:r>
            <w:r>
              <w:rPr>
                <w:sz w:val="24"/>
              </w:rPr>
              <w:t>+ no phone till 10 </w:t>
            </w:r>
            <w:r>
              <w:rPr>
                <w:spacing w:val="-6"/>
                <w:sz w:val="24"/>
              </w:rPr>
              <w:t>AM</w:t>
            </w:r>
          </w:p>
        </w:tc>
        <w:tc>
          <w:tcPr>
            <w:tcW w:w="2033" w:type="dxa"/>
          </w:tcPr>
          <w:p>
            <w:pPr>
              <w:pStyle w:val="TableParagraph"/>
              <w:spacing w:line="242" w:lineRule="auto" w:before="14"/>
              <w:ind w:left="43" w:right="566"/>
              <w:rPr>
                <w:sz w:val="24"/>
              </w:rPr>
            </w:pPr>
            <w:r>
              <w:rPr>
                <w:sz w:val="24"/>
              </w:rPr>
              <w:t>Khichari + Hingvashtak</w:t>
            </w:r>
            <w:r>
              <w:rPr>
                <w:spacing w:val="-15"/>
                <w:sz w:val="24"/>
              </w:rPr>
              <w:t> </w:t>
            </w:r>
            <w:r>
              <w:rPr>
                <w:sz w:val="24"/>
              </w:rPr>
              <w:t>+ Jeerak water</w:t>
            </w:r>
          </w:p>
        </w:tc>
        <w:tc>
          <w:tcPr>
            <w:tcW w:w="1684" w:type="dxa"/>
          </w:tcPr>
          <w:p>
            <w:pPr>
              <w:pStyle w:val="TableParagraph"/>
              <w:spacing w:line="242" w:lineRule="auto" w:before="14"/>
              <w:ind w:left="44" w:right="327"/>
              <w:rPr>
                <w:sz w:val="24"/>
              </w:rPr>
            </w:pPr>
            <w:r>
              <w:rPr>
                <w:sz w:val="24"/>
              </w:rPr>
              <w:t>Mustaka + Bilva</w:t>
            </w:r>
            <w:r>
              <w:rPr>
                <w:spacing w:val="-15"/>
                <w:sz w:val="24"/>
              </w:rPr>
              <w:t> </w:t>
            </w:r>
            <w:r>
              <w:rPr>
                <w:sz w:val="24"/>
              </w:rPr>
              <w:t>powder </w:t>
            </w:r>
            <w:r>
              <w:rPr>
                <w:spacing w:val="-2"/>
                <w:sz w:val="24"/>
              </w:rPr>
              <w:t>midday</w:t>
            </w:r>
          </w:p>
        </w:tc>
        <w:tc>
          <w:tcPr>
            <w:tcW w:w="1807" w:type="dxa"/>
          </w:tcPr>
          <w:p>
            <w:pPr>
              <w:pStyle w:val="TableParagraph"/>
              <w:spacing w:line="242" w:lineRule="auto" w:before="14"/>
              <w:ind w:left="45" w:right="269"/>
              <w:jc w:val="both"/>
              <w:rPr>
                <w:sz w:val="24"/>
              </w:rPr>
            </w:pPr>
            <w:r>
              <w:rPr>
                <w:sz w:val="24"/>
              </w:rPr>
              <w:t>“What</w:t>
            </w:r>
            <w:r>
              <w:rPr>
                <w:spacing w:val="-15"/>
                <w:sz w:val="24"/>
              </w:rPr>
              <w:t> </w:t>
            </w:r>
            <w:r>
              <w:rPr>
                <w:sz w:val="24"/>
              </w:rPr>
              <w:t>is</w:t>
            </w:r>
            <w:r>
              <w:rPr>
                <w:spacing w:val="-15"/>
                <w:sz w:val="24"/>
              </w:rPr>
              <w:t> </w:t>
            </w:r>
            <w:r>
              <w:rPr>
                <w:sz w:val="24"/>
              </w:rPr>
              <w:t>trying to</w:t>
            </w:r>
            <w:r>
              <w:rPr>
                <w:spacing w:val="-15"/>
                <w:sz w:val="24"/>
              </w:rPr>
              <w:t> </w:t>
            </w:r>
            <w:r>
              <w:rPr>
                <w:sz w:val="24"/>
              </w:rPr>
              <w:t>emerge</w:t>
            </w:r>
            <w:r>
              <w:rPr>
                <w:spacing w:val="-15"/>
                <w:sz w:val="24"/>
              </w:rPr>
              <w:t> </w:t>
            </w:r>
            <w:r>
              <w:rPr>
                <w:sz w:val="24"/>
              </w:rPr>
              <w:t>from within me?”</w:t>
            </w:r>
          </w:p>
        </w:tc>
      </w:tr>
    </w:tbl>
    <w:p>
      <w:pPr>
        <w:pStyle w:val="TableParagraph"/>
        <w:spacing w:after="0" w:line="242" w:lineRule="auto"/>
        <w:jc w:val="both"/>
        <w:rPr>
          <w:sz w:val="24"/>
        </w:rPr>
        <w:sectPr>
          <w:pgSz w:w="11910" w:h="16840"/>
          <w:pgMar w:top="1120" w:bottom="995" w:left="992" w:right="992"/>
        </w:sectPr>
      </w:pPr>
    </w:p>
    <w:tbl>
      <w:tblPr>
        <w:tblW w:w="0" w:type="auto"/>
        <w:jc w:val="left"/>
        <w:tblInd w:w="15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94"/>
        <w:gridCol w:w="625"/>
        <w:gridCol w:w="1166"/>
        <w:gridCol w:w="2017"/>
        <w:gridCol w:w="2033"/>
        <w:gridCol w:w="1684"/>
        <w:gridCol w:w="1807"/>
      </w:tblGrid>
      <w:tr>
        <w:trPr>
          <w:trHeight w:val="886" w:hRule="atLeast"/>
        </w:trPr>
        <w:tc>
          <w:tcPr>
            <w:tcW w:w="294" w:type="dxa"/>
            <w:shd w:val="clear" w:color="auto" w:fill="F5F5F5"/>
          </w:tcPr>
          <w:p>
            <w:pPr>
              <w:pStyle w:val="TableParagraph"/>
              <w:spacing w:before="18"/>
              <w:ind w:left="0"/>
              <w:rPr>
                <w:sz w:val="24"/>
              </w:rPr>
            </w:pPr>
          </w:p>
          <w:p>
            <w:pPr>
              <w:pStyle w:val="TableParagraph"/>
              <w:spacing w:before="0"/>
              <w:ind w:left="94"/>
              <w:jc w:val="center"/>
              <w:rPr>
                <w:sz w:val="24"/>
              </w:rPr>
            </w:pPr>
            <w:r>
              <w:rPr>
                <w:spacing w:val="-10"/>
                <w:sz w:val="24"/>
              </w:rPr>
              <w:t>9</w:t>
            </w:r>
          </w:p>
        </w:tc>
        <w:tc>
          <w:tcPr>
            <w:tcW w:w="625" w:type="dxa"/>
            <w:shd w:val="clear" w:color="auto" w:fill="F5F5F5"/>
          </w:tcPr>
          <w:p>
            <w:pPr>
              <w:pStyle w:val="TableParagraph"/>
              <w:spacing w:line="242" w:lineRule="auto"/>
              <w:ind w:right="115"/>
              <w:rPr>
                <w:sz w:val="24"/>
              </w:rPr>
            </w:pPr>
            <w:r>
              <w:rPr>
                <w:spacing w:val="-4"/>
                <w:sz w:val="24"/>
              </w:rPr>
              <w:t>Paac hana</w:t>
            </w:r>
          </w:p>
        </w:tc>
        <w:tc>
          <w:tcPr>
            <w:tcW w:w="1166" w:type="dxa"/>
            <w:shd w:val="clear" w:color="auto" w:fill="F5F5F5"/>
          </w:tcPr>
          <w:p>
            <w:pPr>
              <w:pStyle w:val="TableParagraph"/>
              <w:spacing w:line="242" w:lineRule="auto"/>
              <w:rPr>
                <w:sz w:val="24"/>
              </w:rPr>
            </w:pPr>
            <w:r>
              <w:rPr>
                <w:spacing w:val="-2"/>
                <w:sz w:val="24"/>
              </w:rPr>
              <w:t>Microbial Balance</w:t>
            </w:r>
          </w:p>
        </w:tc>
        <w:tc>
          <w:tcPr>
            <w:tcW w:w="2017" w:type="dxa"/>
            <w:shd w:val="clear" w:color="auto" w:fill="F5F5F5"/>
          </w:tcPr>
          <w:p>
            <w:pPr>
              <w:pStyle w:val="TableParagraph"/>
              <w:spacing w:before="14"/>
              <w:rPr>
                <w:sz w:val="24"/>
              </w:rPr>
            </w:pPr>
            <w:r>
              <w:rPr>
                <w:sz w:val="24"/>
              </w:rPr>
              <w:t>Gentle</w:t>
            </w:r>
            <w:r>
              <w:rPr>
                <w:spacing w:val="-2"/>
                <w:sz w:val="24"/>
              </w:rPr>
              <w:t> breathwork</w:t>
            </w:r>
          </w:p>
          <w:p>
            <w:pPr>
              <w:pStyle w:val="TableParagraph"/>
              <w:spacing w:line="242" w:lineRule="auto" w:before="4"/>
              <w:ind w:right="295"/>
              <w:rPr>
                <w:sz w:val="24"/>
              </w:rPr>
            </w:pPr>
            <w:r>
              <w:rPr>
                <w:sz w:val="24"/>
              </w:rPr>
              <w:t>+</w:t>
            </w:r>
            <w:r>
              <w:rPr>
                <w:spacing w:val="-13"/>
                <w:sz w:val="24"/>
              </w:rPr>
              <w:t> </w:t>
            </w:r>
            <w:r>
              <w:rPr>
                <w:sz w:val="24"/>
              </w:rPr>
              <w:t>digital</w:t>
            </w:r>
            <w:r>
              <w:rPr>
                <w:spacing w:val="-13"/>
                <w:sz w:val="24"/>
              </w:rPr>
              <w:t> </w:t>
            </w:r>
            <w:r>
              <w:rPr>
                <w:sz w:val="24"/>
              </w:rPr>
              <w:t>detox</w:t>
            </w:r>
            <w:r>
              <w:rPr>
                <w:spacing w:val="-13"/>
                <w:sz w:val="24"/>
              </w:rPr>
              <w:t> </w:t>
            </w:r>
            <w:r>
              <w:rPr>
                <w:sz w:val="24"/>
              </w:rPr>
              <w:t>(2 </w:t>
            </w:r>
            <w:r>
              <w:rPr>
                <w:spacing w:val="-4"/>
                <w:sz w:val="24"/>
              </w:rPr>
              <w:t>hrs)</w:t>
            </w:r>
          </w:p>
        </w:tc>
        <w:tc>
          <w:tcPr>
            <w:tcW w:w="2033" w:type="dxa"/>
            <w:shd w:val="clear" w:color="auto" w:fill="F5F5F5"/>
          </w:tcPr>
          <w:p>
            <w:pPr>
              <w:pStyle w:val="TableParagraph"/>
              <w:spacing w:line="242" w:lineRule="auto"/>
              <w:ind w:left="43"/>
              <w:rPr>
                <w:sz w:val="24"/>
              </w:rPr>
            </w:pPr>
            <w:r>
              <w:rPr>
                <w:sz w:val="24"/>
              </w:rPr>
              <w:t>Soup + fermented buttermilk</w:t>
            </w:r>
            <w:r>
              <w:rPr>
                <w:spacing w:val="-1"/>
                <w:sz w:val="24"/>
              </w:rPr>
              <w:t> </w:t>
            </w:r>
            <w:r>
              <w:rPr>
                <w:sz w:val="24"/>
              </w:rPr>
              <w:t>+ </w:t>
            </w:r>
            <w:r>
              <w:rPr>
                <w:spacing w:val="-4"/>
                <w:sz w:val="24"/>
              </w:rPr>
              <w:t>cumin</w:t>
            </w:r>
          </w:p>
        </w:tc>
        <w:tc>
          <w:tcPr>
            <w:tcW w:w="1684" w:type="dxa"/>
            <w:shd w:val="clear" w:color="auto" w:fill="F5F5F5"/>
          </w:tcPr>
          <w:p>
            <w:pPr>
              <w:pStyle w:val="TableParagraph"/>
              <w:spacing w:line="242" w:lineRule="auto" w:before="14"/>
              <w:ind w:left="44" w:right="98"/>
              <w:rPr>
                <w:sz w:val="24"/>
              </w:rPr>
            </w:pPr>
            <w:r>
              <w:rPr>
                <w:sz w:val="24"/>
              </w:rPr>
              <w:t>Pippalyasava</w:t>
            </w:r>
            <w:r>
              <w:rPr>
                <w:spacing w:val="-15"/>
                <w:sz w:val="24"/>
              </w:rPr>
              <w:t> </w:t>
            </w:r>
            <w:r>
              <w:rPr>
                <w:sz w:val="24"/>
              </w:rPr>
              <w:t>or </w:t>
            </w:r>
            <w:r>
              <w:rPr>
                <w:spacing w:val="-2"/>
                <w:sz w:val="24"/>
              </w:rPr>
              <w:t>Dashamoola decoction</w:t>
            </w:r>
          </w:p>
        </w:tc>
        <w:tc>
          <w:tcPr>
            <w:tcW w:w="1807" w:type="dxa"/>
            <w:shd w:val="clear" w:color="auto" w:fill="F5F5F5"/>
          </w:tcPr>
          <w:p>
            <w:pPr>
              <w:pStyle w:val="TableParagraph"/>
              <w:spacing w:line="242" w:lineRule="auto" w:before="14"/>
              <w:ind w:left="45" w:right="85"/>
              <w:rPr>
                <w:sz w:val="24"/>
              </w:rPr>
            </w:pPr>
            <w:r>
              <w:rPr>
                <w:sz w:val="24"/>
              </w:rPr>
              <w:t>“What</w:t>
            </w:r>
            <w:r>
              <w:rPr>
                <w:spacing w:val="-13"/>
                <w:sz w:val="24"/>
              </w:rPr>
              <w:t> </w:t>
            </w:r>
            <w:r>
              <w:rPr>
                <w:sz w:val="24"/>
              </w:rPr>
              <w:t>do</w:t>
            </w:r>
            <w:r>
              <w:rPr>
                <w:spacing w:val="-13"/>
                <w:sz w:val="24"/>
              </w:rPr>
              <w:t> </w:t>
            </w:r>
            <w:r>
              <w:rPr>
                <w:sz w:val="24"/>
              </w:rPr>
              <w:t>I</w:t>
            </w:r>
            <w:r>
              <w:rPr>
                <w:spacing w:val="-13"/>
                <w:sz w:val="24"/>
              </w:rPr>
              <w:t> </w:t>
            </w:r>
            <w:r>
              <w:rPr>
                <w:sz w:val="24"/>
              </w:rPr>
              <w:t>need to digest, </w:t>
            </w:r>
            <w:r>
              <w:rPr>
                <w:spacing w:val="-2"/>
                <w:sz w:val="24"/>
              </w:rPr>
              <w:t>emotionally?”</w:t>
            </w:r>
          </w:p>
        </w:tc>
      </w:tr>
      <w:tr>
        <w:trPr>
          <w:trHeight w:val="1157" w:hRule="atLeast"/>
        </w:trPr>
        <w:tc>
          <w:tcPr>
            <w:tcW w:w="294" w:type="dxa"/>
          </w:tcPr>
          <w:p>
            <w:pPr>
              <w:pStyle w:val="TableParagraph"/>
              <w:spacing w:before="158"/>
              <w:ind w:left="0"/>
              <w:rPr>
                <w:sz w:val="24"/>
              </w:rPr>
            </w:pPr>
          </w:p>
          <w:p>
            <w:pPr>
              <w:pStyle w:val="TableParagraph"/>
              <w:spacing w:before="0"/>
              <w:ind w:left="62" w:right="-29"/>
              <w:jc w:val="center"/>
              <w:rPr>
                <w:sz w:val="24"/>
              </w:rPr>
            </w:pPr>
            <w:r>
              <w:rPr>
                <w:spacing w:val="-5"/>
                <w:sz w:val="24"/>
              </w:rPr>
              <w:t>10</w:t>
            </w:r>
          </w:p>
        </w:tc>
        <w:tc>
          <w:tcPr>
            <w:tcW w:w="625" w:type="dxa"/>
          </w:tcPr>
          <w:p>
            <w:pPr>
              <w:pStyle w:val="TableParagraph"/>
              <w:spacing w:before="158"/>
              <w:ind w:left="0"/>
              <w:rPr>
                <w:sz w:val="24"/>
              </w:rPr>
            </w:pPr>
          </w:p>
          <w:p>
            <w:pPr>
              <w:pStyle w:val="TableParagraph"/>
              <w:spacing w:before="0"/>
              <w:rPr>
                <w:sz w:val="24"/>
              </w:rPr>
            </w:pPr>
            <w:r>
              <w:rPr>
                <w:spacing w:val="-2"/>
                <w:sz w:val="24"/>
              </w:rPr>
              <w:t>Reset</w:t>
            </w:r>
          </w:p>
        </w:tc>
        <w:tc>
          <w:tcPr>
            <w:tcW w:w="1166" w:type="dxa"/>
          </w:tcPr>
          <w:p>
            <w:pPr>
              <w:pStyle w:val="TableParagraph"/>
              <w:spacing w:line="242" w:lineRule="auto"/>
              <w:ind w:right="236"/>
              <w:rPr>
                <w:sz w:val="24"/>
              </w:rPr>
            </w:pPr>
            <w:r>
              <w:rPr>
                <w:spacing w:val="-2"/>
                <w:sz w:val="24"/>
              </w:rPr>
              <w:t>Stabilize </w:t>
            </w:r>
            <w:r>
              <w:rPr>
                <w:spacing w:val="-10"/>
                <w:sz w:val="24"/>
              </w:rPr>
              <w:t>&amp; </w:t>
            </w:r>
            <w:r>
              <w:rPr>
                <w:spacing w:val="-2"/>
                <w:sz w:val="24"/>
              </w:rPr>
              <w:t>Integrate</w:t>
            </w:r>
          </w:p>
        </w:tc>
        <w:tc>
          <w:tcPr>
            <w:tcW w:w="2017" w:type="dxa"/>
          </w:tcPr>
          <w:p>
            <w:pPr>
              <w:pStyle w:val="TableParagraph"/>
              <w:spacing w:line="242" w:lineRule="auto"/>
              <w:rPr>
                <w:sz w:val="24"/>
              </w:rPr>
            </w:pPr>
            <w:r>
              <w:rPr>
                <w:sz w:val="24"/>
              </w:rPr>
              <w:t>Review</w:t>
            </w:r>
            <w:r>
              <w:rPr>
                <w:spacing w:val="-15"/>
                <w:sz w:val="24"/>
              </w:rPr>
              <w:t> </w:t>
            </w:r>
            <w:r>
              <w:rPr>
                <w:sz w:val="24"/>
              </w:rPr>
              <w:t>journal</w:t>
            </w:r>
            <w:r>
              <w:rPr>
                <w:spacing w:val="-15"/>
                <w:sz w:val="24"/>
              </w:rPr>
              <w:t> </w:t>
            </w:r>
            <w:r>
              <w:rPr>
                <w:sz w:val="24"/>
              </w:rPr>
              <w:t>+ gratitude for the </w:t>
            </w:r>
            <w:r>
              <w:rPr>
                <w:spacing w:val="-4"/>
                <w:sz w:val="24"/>
              </w:rPr>
              <w:t>body</w:t>
            </w:r>
          </w:p>
        </w:tc>
        <w:tc>
          <w:tcPr>
            <w:tcW w:w="2033" w:type="dxa"/>
          </w:tcPr>
          <w:p>
            <w:pPr>
              <w:pStyle w:val="TableParagraph"/>
              <w:spacing w:line="242" w:lineRule="auto"/>
              <w:ind w:left="43" w:right="208"/>
              <w:rPr>
                <w:sz w:val="24"/>
              </w:rPr>
            </w:pPr>
            <w:r>
              <w:rPr>
                <w:sz w:val="24"/>
              </w:rPr>
              <w:t>Balanced warm meal</w:t>
            </w:r>
            <w:r>
              <w:rPr>
                <w:spacing w:val="-12"/>
                <w:sz w:val="24"/>
              </w:rPr>
              <w:t> </w:t>
            </w:r>
            <w:r>
              <w:rPr>
                <w:sz w:val="24"/>
              </w:rPr>
              <w:t>with</w:t>
            </w:r>
            <w:r>
              <w:rPr>
                <w:spacing w:val="-12"/>
                <w:sz w:val="24"/>
              </w:rPr>
              <w:t> </w:t>
            </w:r>
            <w:r>
              <w:rPr>
                <w:sz w:val="24"/>
              </w:rPr>
              <w:t>ghee</w:t>
            </w:r>
            <w:r>
              <w:rPr>
                <w:spacing w:val="-13"/>
                <w:sz w:val="24"/>
              </w:rPr>
              <w:t> </w:t>
            </w:r>
            <w:r>
              <w:rPr>
                <w:sz w:val="24"/>
              </w:rPr>
              <w:t>+ digestive spices</w:t>
            </w:r>
          </w:p>
        </w:tc>
        <w:tc>
          <w:tcPr>
            <w:tcW w:w="1684" w:type="dxa"/>
          </w:tcPr>
          <w:p>
            <w:pPr>
              <w:pStyle w:val="TableParagraph"/>
              <w:spacing w:line="242" w:lineRule="auto" w:before="14"/>
              <w:ind w:left="44" w:right="216"/>
              <w:rPr>
                <w:sz w:val="24"/>
              </w:rPr>
            </w:pPr>
            <w:r>
              <w:rPr>
                <w:spacing w:val="-4"/>
                <w:sz w:val="24"/>
              </w:rPr>
              <w:t>Mild </w:t>
            </w:r>
            <w:r>
              <w:rPr>
                <w:sz w:val="24"/>
              </w:rPr>
              <w:t>Hingvashtak</w:t>
            </w:r>
            <w:r>
              <w:rPr>
                <w:spacing w:val="-15"/>
                <w:sz w:val="24"/>
              </w:rPr>
              <w:t> </w:t>
            </w:r>
            <w:r>
              <w:rPr>
                <w:sz w:val="24"/>
              </w:rPr>
              <w:t>+ fennel post- </w:t>
            </w:r>
            <w:r>
              <w:rPr>
                <w:spacing w:val="-4"/>
                <w:sz w:val="24"/>
              </w:rPr>
              <w:t>meal</w:t>
            </w:r>
          </w:p>
        </w:tc>
        <w:tc>
          <w:tcPr>
            <w:tcW w:w="1807" w:type="dxa"/>
          </w:tcPr>
          <w:p>
            <w:pPr>
              <w:pStyle w:val="TableParagraph"/>
              <w:spacing w:line="242" w:lineRule="auto"/>
              <w:ind w:left="45" w:right="85"/>
              <w:rPr>
                <w:sz w:val="24"/>
              </w:rPr>
            </w:pPr>
            <w:r>
              <w:rPr>
                <w:sz w:val="24"/>
              </w:rPr>
              <w:t>“How</w:t>
            </w:r>
            <w:r>
              <w:rPr>
                <w:spacing w:val="-13"/>
                <w:sz w:val="24"/>
              </w:rPr>
              <w:t> </w:t>
            </w:r>
            <w:r>
              <w:rPr>
                <w:sz w:val="24"/>
              </w:rPr>
              <w:t>do</w:t>
            </w:r>
            <w:r>
              <w:rPr>
                <w:spacing w:val="-13"/>
                <w:sz w:val="24"/>
              </w:rPr>
              <w:t> </w:t>
            </w:r>
            <w:r>
              <w:rPr>
                <w:sz w:val="24"/>
              </w:rPr>
              <w:t>I</w:t>
            </w:r>
            <w:r>
              <w:rPr>
                <w:spacing w:val="-13"/>
                <w:sz w:val="24"/>
              </w:rPr>
              <w:t> </w:t>
            </w:r>
            <w:r>
              <w:rPr>
                <w:sz w:val="24"/>
              </w:rPr>
              <w:t>carry this reset into daily life?”</w:t>
            </w:r>
          </w:p>
        </w:tc>
      </w:tr>
    </w:tbl>
    <w:p>
      <w:pPr>
        <w:pStyle w:val="BodyText"/>
        <w:spacing w:before="109"/>
        <w:ind w:left="0"/>
      </w:pPr>
    </w:p>
    <w:p>
      <w:pPr>
        <w:pStyle w:val="BodyText"/>
        <w:spacing w:before="0"/>
        <w:ind w:left="147"/>
      </w:pPr>
      <w:r>
        <w:rPr>
          <w:position w:val="-4"/>
        </w:rPr>
        <w:drawing>
          <wp:inline distT="0" distB="0" distL="0" distR="0">
            <wp:extent cx="183356" cy="183356"/>
            <wp:effectExtent l="0" t="0" r="0" b="0"/>
            <wp:docPr id="11" name="Image 11"/>
            <wp:cNvGraphicFramePr>
              <a:graphicFrameLocks/>
            </wp:cNvGraphicFramePr>
            <a:graphic>
              <a:graphicData uri="http://schemas.openxmlformats.org/drawingml/2006/picture">
                <pic:pic>
                  <pic:nvPicPr>
                    <pic:cNvPr id="11" name="Image 11"/>
                    <pic:cNvPicPr/>
                  </pic:nvPicPr>
                  <pic:blipFill>
                    <a:blip r:embed="rId11" cstate="print"/>
                    <a:stretch>
                      <a:fillRect/>
                    </a:stretch>
                  </pic:blipFill>
                  <pic:spPr>
                    <a:xfrm>
                      <a:off x="0" y="0"/>
                      <a:ext cx="183356" cy="183356"/>
                    </a:xfrm>
                    <a:prstGeom prst="rect">
                      <a:avLst/>
                    </a:prstGeom>
                  </pic:spPr>
                </pic:pic>
              </a:graphicData>
            </a:graphic>
          </wp:inline>
        </w:drawing>
      </w:r>
      <w:r>
        <w:rPr>
          <w:position w:val="-4"/>
        </w:rPr>
      </w:r>
      <w:r>
        <w:rPr>
          <w:sz w:val="20"/>
        </w:rPr>
        <w:t> </w:t>
      </w:r>
      <w:r>
        <w:rPr/>
        <w:t>Avoid:</w:t>
      </w:r>
    </w:p>
    <w:p>
      <w:pPr>
        <w:pStyle w:val="ListParagraph"/>
        <w:numPr>
          <w:ilvl w:val="0"/>
          <w:numId w:val="44"/>
        </w:numPr>
        <w:tabs>
          <w:tab w:pos="861" w:val="left" w:leader="none"/>
        </w:tabs>
        <w:spacing w:line="240" w:lineRule="auto" w:before="275" w:after="0"/>
        <w:ind w:left="861" w:right="0" w:hanging="500"/>
        <w:jc w:val="left"/>
        <w:rPr>
          <w:sz w:val="24"/>
        </w:rPr>
      </w:pPr>
      <w:r>
        <w:rPr>
          <w:sz w:val="24"/>
        </w:rPr>
        <w:t>Raw</w:t>
      </w:r>
      <w:r>
        <w:rPr>
          <w:spacing w:val="-5"/>
          <w:sz w:val="24"/>
        </w:rPr>
        <w:t> </w:t>
      </w:r>
      <w:r>
        <w:rPr>
          <w:sz w:val="24"/>
        </w:rPr>
        <w:t>salads,</w:t>
      </w:r>
      <w:r>
        <w:rPr>
          <w:spacing w:val="-5"/>
          <w:sz w:val="24"/>
        </w:rPr>
        <w:t> </w:t>
      </w:r>
      <w:r>
        <w:rPr>
          <w:sz w:val="24"/>
        </w:rPr>
        <w:t>cold</w:t>
      </w:r>
      <w:r>
        <w:rPr>
          <w:spacing w:val="-4"/>
          <w:sz w:val="24"/>
        </w:rPr>
        <w:t> </w:t>
      </w:r>
      <w:r>
        <w:rPr>
          <w:sz w:val="24"/>
        </w:rPr>
        <w:t>foods,</w:t>
      </w:r>
      <w:r>
        <w:rPr>
          <w:spacing w:val="-5"/>
          <w:sz w:val="24"/>
        </w:rPr>
        <w:t> </w:t>
      </w:r>
      <w:r>
        <w:rPr>
          <w:sz w:val="24"/>
        </w:rPr>
        <w:t>dairy,</w:t>
      </w:r>
      <w:r>
        <w:rPr>
          <w:spacing w:val="-5"/>
          <w:sz w:val="24"/>
        </w:rPr>
        <w:t> </w:t>
      </w:r>
      <w:r>
        <w:rPr>
          <w:sz w:val="24"/>
        </w:rPr>
        <w:t>heavy</w:t>
      </w:r>
      <w:r>
        <w:rPr>
          <w:spacing w:val="-4"/>
          <w:sz w:val="24"/>
        </w:rPr>
        <w:t> </w:t>
      </w:r>
      <w:r>
        <w:rPr>
          <w:spacing w:val="-2"/>
          <w:sz w:val="24"/>
        </w:rPr>
        <w:t>proteins</w:t>
      </w:r>
    </w:p>
    <w:p>
      <w:pPr>
        <w:pStyle w:val="ListParagraph"/>
        <w:numPr>
          <w:ilvl w:val="0"/>
          <w:numId w:val="44"/>
        </w:numPr>
        <w:tabs>
          <w:tab w:pos="861" w:val="left" w:leader="none"/>
        </w:tabs>
        <w:spacing w:line="240" w:lineRule="auto" w:before="244" w:after="0"/>
        <w:ind w:left="861" w:right="0" w:hanging="500"/>
        <w:jc w:val="left"/>
        <w:rPr>
          <w:sz w:val="24"/>
        </w:rPr>
      </w:pPr>
      <w:r>
        <w:rPr>
          <w:sz w:val="24"/>
        </w:rPr>
        <w:t>Screens</w:t>
      </w:r>
      <w:r>
        <w:rPr>
          <w:spacing w:val="-3"/>
          <w:sz w:val="24"/>
        </w:rPr>
        <w:t> </w:t>
      </w:r>
      <w:r>
        <w:rPr>
          <w:sz w:val="24"/>
        </w:rPr>
        <w:t>after</w:t>
      </w:r>
      <w:r>
        <w:rPr>
          <w:spacing w:val="-3"/>
          <w:sz w:val="24"/>
        </w:rPr>
        <w:t> </w:t>
      </w:r>
      <w:r>
        <w:rPr>
          <w:spacing w:val="-2"/>
          <w:sz w:val="24"/>
        </w:rPr>
        <w:t>sunset</w:t>
      </w:r>
    </w:p>
    <w:p>
      <w:pPr>
        <w:pStyle w:val="ListParagraph"/>
        <w:numPr>
          <w:ilvl w:val="0"/>
          <w:numId w:val="44"/>
        </w:numPr>
        <w:tabs>
          <w:tab w:pos="861" w:val="left" w:leader="none"/>
        </w:tabs>
        <w:spacing w:line="240" w:lineRule="auto" w:before="244" w:after="0"/>
        <w:ind w:left="861" w:right="0" w:hanging="500"/>
        <w:jc w:val="left"/>
        <w:rPr>
          <w:sz w:val="24"/>
        </w:rPr>
      </w:pPr>
      <w:r>
        <w:rPr>
          <w:sz w:val="24"/>
        </w:rPr>
        <w:t>Loud</w:t>
      </w:r>
      <w:r>
        <w:rPr>
          <w:spacing w:val="-2"/>
          <w:sz w:val="24"/>
        </w:rPr>
        <w:t> </w:t>
      </w:r>
      <w:r>
        <w:rPr>
          <w:sz w:val="24"/>
        </w:rPr>
        <w:t>music,</w:t>
      </w:r>
      <w:r>
        <w:rPr>
          <w:spacing w:val="-2"/>
          <w:sz w:val="24"/>
        </w:rPr>
        <w:t> </w:t>
      </w:r>
      <w:r>
        <w:rPr>
          <w:sz w:val="24"/>
        </w:rPr>
        <w:t>excessive</w:t>
      </w:r>
      <w:r>
        <w:rPr>
          <w:spacing w:val="-2"/>
          <w:sz w:val="24"/>
        </w:rPr>
        <w:t> conversation</w:t>
      </w:r>
    </w:p>
    <w:p>
      <w:pPr>
        <w:pStyle w:val="ListParagraph"/>
        <w:numPr>
          <w:ilvl w:val="0"/>
          <w:numId w:val="44"/>
        </w:numPr>
        <w:tabs>
          <w:tab w:pos="861" w:val="left" w:leader="none"/>
        </w:tabs>
        <w:spacing w:line="513" w:lineRule="auto" w:before="244" w:after="0"/>
        <w:ind w:left="141" w:right="5685" w:firstLine="220"/>
        <w:jc w:val="left"/>
        <w:rPr>
          <w:sz w:val="24"/>
        </w:rPr>
      </w:pPr>
      <w:r>
        <w:rPr>
          <w:sz w:val="24"/>
        </w:rPr>
        <w:t>Intense</w:t>
      </w:r>
      <w:r>
        <w:rPr>
          <w:spacing w:val="-9"/>
          <w:sz w:val="24"/>
        </w:rPr>
        <w:t> </w:t>
      </w:r>
      <w:r>
        <w:rPr>
          <w:sz w:val="24"/>
        </w:rPr>
        <w:t>physical</w:t>
      </w:r>
      <w:r>
        <w:rPr>
          <w:spacing w:val="-8"/>
          <w:sz w:val="24"/>
        </w:rPr>
        <w:t> </w:t>
      </w:r>
      <w:r>
        <w:rPr>
          <w:sz w:val="24"/>
        </w:rPr>
        <w:t>or</w:t>
      </w:r>
      <w:r>
        <w:rPr>
          <w:spacing w:val="-8"/>
          <w:sz w:val="24"/>
        </w:rPr>
        <w:t> </w:t>
      </w:r>
      <w:r>
        <w:rPr>
          <w:sz w:val="24"/>
        </w:rPr>
        <w:t>mental</w:t>
      </w:r>
      <w:r>
        <w:rPr>
          <w:spacing w:val="-8"/>
          <w:sz w:val="24"/>
        </w:rPr>
        <w:t> </w:t>
      </w:r>
      <w:r>
        <w:rPr>
          <w:sz w:val="24"/>
        </w:rPr>
        <w:t>exertion </w:t>
      </w:r>
      <w:r>
        <w:rPr>
          <w:position w:val="-5"/>
          <w:sz w:val="24"/>
        </w:rPr>
        <w:drawing>
          <wp:inline distT="0" distB="0" distL="0" distR="0">
            <wp:extent cx="190500" cy="190500"/>
            <wp:effectExtent l="0" t="0" r="0" b="0"/>
            <wp:docPr id="12" name="Image 12"/>
            <wp:cNvGraphicFramePr>
              <a:graphicFrameLocks/>
            </wp:cNvGraphicFramePr>
            <a:graphic>
              <a:graphicData uri="http://schemas.openxmlformats.org/drawingml/2006/picture">
                <pic:pic>
                  <pic:nvPicPr>
                    <pic:cNvPr id="12" name="Image 12"/>
                    <pic:cNvPicPr/>
                  </pic:nvPicPr>
                  <pic:blipFill>
                    <a:blip r:embed="rId12" cstate="print"/>
                    <a:stretch>
                      <a:fillRect/>
                    </a:stretch>
                  </pic:blipFill>
                  <pic:spPr>
                    <a:xfrm>
                      <a:off x="0" y="0"/>
                      <a:ext cx="190500" cy="190500"/>
                    </a:xfrm>
                    <a:prstGeom prst="rect">
                      <a:avLst/>
                    </a:prstGeom>
                  </pic:spPr>
                </pic:pic>
              </a:graphicData>
            </a:graphic>
          </wp:inline>
        </w:drawing>
      </w:r>
      <w:r>
        <w:rPr>
          <w:position w:val="-5"/>
          <w:sz w:val="24"/>
        </w:rPr>
      </w:r>
      <w:r>
        <w:rPr>
          <w:sz w:val="24"/>
        </w:rPr>
        <w:t> Maintain:</w:t>
      </w:r>
    </w:p>
    <w:p>
      <w:pPr>
        <w:pStyle w:val="ListParagraph"/>
        <w:numPr>
          <w:ilvl w:val="0"/>
          <w:numId w:val="44"/>
        </w:numPr>
        <w:tabs>
          <w:tab w:pos="861" w:val="left" w:leader="none"/>
        </w:tabs>
        <w:spacing w:line="203" w:lineRule="exact" w:before="0" w:after="0"/>
        <w:ind w:left="861" w:right="0" w:hanging="500"/>
        <w:jc w:val="left"/>
        <w:rPr>
          <w:sz w:val="24"/>
        </w:rPr>
      </w:pPr>
      <w:r>
        <w:rPr>
          <w:sz w:val="24"/>
        </w:rPr>
        <w:t>Sip</w:t>
      </w:r>
      <w:r>
        <w:rPr>
          <w:spacing w:val="-2"/>
          <w:sz w:val="24"/>
        </w:rPr>
        <w:t> </w:t>
      </w:r>
      <w:r>
        <w:rPr>
          <w:sz w:val="24"/>
        </w:rPr>
        <w:t>warm</w:t>
      </w:r>
      <w:r>
        <w:rPr>
          <w:spacing w:val="-1"/>
          <w:sz w:val="24"/>
        </w:rPr>
        <w:t> </w:t>
      </w:r>
      <w:r>
        <w:rPr>
          <w:sz w:val="24"/>
        </w:rPr>
        <w:t>water</w:t>
      </w:r>
      <w:r>
        <w:rPr>
          <w:spacing w:val="-1"/>
          <w:sz w:val="24"/>
        </w:rPr>
        <w:t> </w:t>
      </w:r>
      <w:r>
        <w:rPr>
          <w:sz w:val="24"/>
        </w:rPr>
        <w:t>every</w:t>
      </w:r>
      <w:r>
        <w:rPr>
          <w:spacing w:val="-1"/>
          <w:sz w:val="24"/>
        </w:rPr>
        <w:t> </w:t>
      </w:r>
      <w:r>
        <w:rPr>
          <w:spacing w:val="-4"/>
          <w:sz w:val="24"/>
        </w:rPr>
        <w:t>hour</w:t>
      </w:r>
    </w:p>
    <w:p>
      <w:pPr>
        <w:pStyle w:val="ListParagraph"/>
        <w:numPr>
          <w:ilvl w:val="0"/>
          <w:numId w:val="44"/>
        </w:numPr>
        <w:tabs>
          <w:tab w:pos="861" w:val="left" w:leader="none"/>
        </w:tabs>
        <w:spacing w:line="240" w:lineRule="auto" w:before="244" w:after="0"/>
        <w:ind w:left="861" w:right="0" w:hanging="500"/>
        <w:jc w:val="left"/>
        <w:rPr>
          <w:sz w:val="24"/>
        </w:rPr>
      </w:pPr>
      <w:r>
        <w:rPr>
          <w:sz w:val="24"/>
        </w:rPr>
        <w:t>Sleep</w:t>
      </w:r>
      <w:r>
        <w:rPr>
          <w:spacing w:val="-1"/>
          <w:sz w:val="24"/>
        </w:rPr>
        <w:t> </w:t>
      </w:r>
      <w:r>
        <w:rPr>
          <w:sz w:val="24"/>
        </w:rPr>
        <w:t>by</w:t>
      </w:r>
      <w:r>
        <w:rPr>
          <w:spacing w:val="-1"/>
          <w:sz w:val="24"/>
        </w:rPr>
        <w:t> </w:t>
      </w:r>
      <w:r>
        <w:rPr>
          <w:sz w:val="24"/>
        </w:rPr>
        <w:t>10:00 </w:t>
      </w:r>
      <w:r>
        <w:rPr>
          <w:spacing w:val="-5"/>
          <w:sz w:val="24"/>
        </w:rPr>
        <w:t>PM</w:t>
      </w:r>
    </w:p>
    <w:p>
      <w:pPr>
        <w:pStyle w:val="ListParagraph"/>
        <w:numPr>
          <w:ilvl w:val="0"/>
          <w:numId w:val="44"/>
        </w:numPr>
        <w:tabs>
          <w:tab w:pos="861" w:val="left" w:leader="none"/>
        </w:tabs>
        <w:spacing w:line="240" w:lineRule="auto" w:before="244" w:after="0"/>
        <w:ind w:left="861" w:right="0" w:hanging="500"/>
        <w:jc w:val="left"/>
        <w:rPr>
          <w:sz w:val="24"/>
        </w:rPr>
      </w:pPr>
      <w:r>
        <w:rPr>
          <w:sz w:val="24"/>
        </w:rPr>
        <w:t>Maintain</w:t>
      </w:r>
      <w:r>
        <w:rPr>
          <w:spacing w:val="-1"/>
          <w:sz w:val="24"/>
        </w:rPr>
        <w:t> </w:t>
      </w:r>
      <w:r>
        <w:rPr>
          <w:sz w:val="24"/>
        </w:rPr>
        <w:t>silence</w:t>
      </w:r>
      <w:r>
        <w:rPr>
          <w:spacing w:val="-2"/>
          <w:sz w:val="24"/>
        </w:rPr>
        <w:t> </w:t>
      </w:r>
      <w:r>
        <w:rPr>
          <w:sz w:val="24"/>
        </w:rPr>
        <w:t>for</w:t>
      </w:r>
      <w:r>
        <w:rPr>
          <w:spacing w:val="-1"/>
          <w:sz w:val="24"/>
        </w:rPr>
        <w:t> </w:t>
      </w:r>
      <w:r>
        <w:rPr>
          <w:sz w:val="24"/>
        </w:rPr>
        <w:t>30</w:t>
      </w:r>
      <w:r>
        <w:rPr>
          <w:spacing w:val="-1"/>
          <w:sz w:val="24"/>
        </w:rPr>
        <w:t> </w:t>
      </w:r>
      <w:r>
        <w:rPr>
          <w:sz w:val="24"/>
        </w:rPr>
        <w:t>minutes</w:t>
      </w:r>
      <w:r>
        <w:rPr>
          <w:spacing w:val="-1"/>
          <w:sz w:val="24"/>
        </w:rPr>
        <w:t> </w:t>
      </w:r>
      <w:r>
        <w:rPr>
          <w:sz w:val="24"/>
        </w:rPr>
        <w:t>a</w:t>
      </w:r>
      <w:r>
        <w:rPr>
          <w:spacing w:val="-1"/>
          <w:sz w:val="24"/>
        </w:rPr>
        <w:t> </w:t>
      </w:r>
      <w:r>
        <w:rPr>
          <w:spacing w:val="-5"/>
          <w:sz w:val="24"/>
        </w:rPr>
        <w:t>day</w:t>
      </w:r>
    </w:p>
    <w:p>
      <w:pPr>
        <w:pStyle w:val="ListParagraph"/>
        <w:numPr>
          <w:ilvl w:val="0"/>
          <w:numId w:val="44"/>
        </w:numPr>
        <w:tabs>
          <w:tab w:pos="861" w:val="left" w:leader="none"/>
        </w:tabs>
        <w:spacing w:line="240" w:lineRule="auto" w:before="244" w:after="0"/>
        <w:ind w:left="861" w:right="0" w:hanging="500"/>
        <w:jc w:val="left"/>
        <w:rPr>
          <w:sz w:val="24"/>
        </w:rPr>
      </w:pPr>
      <w:r>
        <w:rPr>
          <w:sz w:val="24"/>
        </w:rPr>
        <w:t>Mindful</w:t>
      </w:r>
      <w:r>
        <w:rPr>
          <w:spacing w:val="-1"/>
          <w:sz w:val="24"/>
        </w:rPr>
        <w:t> </w:t>
      </w:r>
      <w:r>
        <w:rPr>
          <w:sz w:val="24"/>
        </w:rPr>
        <w:t>chewing:</w:t>
      </w:r>
      <w:r>
        <w:rPr>
          <w:spacing w:val="-1"/>
          <w:sz w:val="24"/>
        </w:rPr>
        <w:t> </w:t>
      </w:r>
      <w:r>
        <w:rPr>
          <w:sz w:val="24"/>
        </w:rPr>
        <w:t>eat</w:t>
      </w:r>
      <w:r>
        <w:rPr>
          <w:spacing w:val="-1"/>
          <w:sz w:val="24"/>
        </w:rPr>
        <w:t> </w:t>
      </w:r>
      <w:r>
        <w:rPr>
          <w:sz w:val="24"/>
        </w:rPr>
        <w:t>without</w:t>
      </w:r>
      <w:r>
        <w:rPr>
          <w:spacing w:val="-1"/>
          <w:sz w:val="24"/>
        </w:rPr>
        <w:t> </w:t>
      </w:r>
      <w:r>
        <w:rPr>
          <w:spacing w:val="-2"/>
          <w:sz w:val="24"/>
        </w:rPr>
        <w:t>distraction</w:t>
      </w:r>
    </w:p>
    <w:p>
      <w:pPr>
        <w:pStyle w:val="BodyText"/>
        <w:spacing w:line="242" w:lineRule="auto"/>
        <w:ind w:right="208"/>
      </w:pPr>
      <w:r>
        <w:rPr/>
        <w:t>Let</w:t>
      </w:r>
      <w:r>
        <w:rPr>
          <w:spacing w:val="-4"/>
        </w:rPr>
        <w:t> </w:t>
      </w:r>
      <w:r>
        <w:rPr/>
        <w:t>this</w:t>
      </w:r>
      <w:r>
        <w:rPr>
          <w:spacing w:val="-4"/>
        </w:rPr>
        <w:t> </w:t>
      </w:r>
      <w:r>
        <w:rPr/>
        <w:t>protocol</w:t>
      </w:r>
      <w:r>
        <w:rPr>
          <w:spacing w:val="-4"/>
        </w:rPr>
        <w:t> </w:t>
      </w:r>
      <w:r>
        <w:rPr/>
        <w:t>be</w:t>
      </w:r>
      <w:r>
        <w:rPr>
          <w:spacing w:val="-5"/>
        </w:rPr>
        <w:t> </w:t>
      </w:r>
      <w:r>
        <w:rPr/>
        <w:t>your</w:t>
      </w:r>
      <w:r>
        <w:rPr>
          <w:spacing w:val="-4"/>
        </w:rPr>
        <w:t> </w:t>
      </w:r>
      <w:r>
        <w:rPr/>
        <w:t>daily</w:t>
      </w:r>
      <w:r>
        <w:rPr>
          <w:spacing w:val="-4"/>
        </w:rPr>
        <w:t> </w:t>
      </w:r>
      <w:r>
        <w:rPr/>
        <w:t>invitation—to</w:t>
      </w:r>
      <w:r>
        <w:rPr>
          <w:spacing w:val="-4"/>
        </w:rPr>
        <w:t> </w:t>
      </w:r>
      <w:r>
        <w:rPr/>
        <w:t>listen,</w:t>
      </w:r>
      <w:r>
        <w:rPr>
          <w:spacing w:val="-4"/>
        </w:rPr>
        <w:t> </w:t>
      </w:r>
      <w:r>
        <w:rPr/>
        <w:t>to</w:t>
      </w:r>
      <w:r>
        <w:rPr>
          <w:spacing w:val="-4"/>
        </w:rPr>
        <w:t> </w:t>
      </w:r>
      <w:r>
        <w:rPr/>
        <w:t>reflect,</w:t>
      </w:r>
      <w:r>
        <w:rPr>
          <w:spacing w:val="-4"/>
        </w:rPr>
        <w:t> </w:t>
      </w:r>
      <w:r>
        <w:rPr/>
        <w:t>and</w:t>
      </w:r>
      <w:r>
        <w:rPr>
          <w:spacing w:val="-4"/>
        </w:rPr>
        <w:t> </w:t>
      </w:r>
      <w:r>
        <w:rPr/>
        <w:t>to</w:t>
      </w:r>
      <w:r>
        <w:rPr>
          <w:spacing w:val="-4"/>
        </w:rPr>
        <w:t> </w:t>
      </w:r>
      <w:r>
        <w:rPr/>
        <w:t>gently</w:t>
      </w:r>
      <w:r>
        <w:rPr>
          <w:spacing w:val="-4"/>
        </w:rPr>
        <w:t> </w:t>
      </w:r>
      <w:r>
        <w:rPr/>
        <w:t>realign.</w:t>
      </w:r>
      <w:r>
        <w:rPr>
          <w:spacing w:val="-4"/>
        </w:rPr>
        <w:t> </w:t>
      </w:r>
      <w:r>
        <w:rPr/>
        <w:t>Let</w:t>
      </w:r>
      <w:r>
        <w:rPr>
          <w:spacing w:val="-4"/>
        </w:rPr>
        <w:t> </w:t>
      </w:r>
      <w:r>
        <w:rPr/>
        <w:t>fire</w:t>
      </w:r>
      <w:r>
        <w:rPr>
          <w:spacing w:val="-5"/>
        </w:rPr>
        <w:t> </w:t>
      </w:r>
      <w:r>
        <w:rPr/>
        <w:t>guide you home.</w:t>
      </w:r>
    </w:p>
    <w:sectPr>
      <w:type w:val="continuous"/>
      <w:pgSz w:w="11910" w:h="16840"/>
      <w:pgMar w:top="1100" w:bottom="280" w:left="992"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Microsoft Sans Serif">
    <w:altName w:val="Microsoft Sans Serif"/>
    <w:charset w:val="1"/>
    <w:family w:val="swiss"/>
    <w:pitch w:val="variable"/>
  </w:font>
  <w:font w:name="Tahoma">
    <w:altName w:val="Tahoma"/>
    <w:charset w:val="1"/>
    <w:family w:val="swiss"/>
    <w:pitch w:val="variable"/>
  </w:font>
  <w:font w:name="Book Antiqua">
    <w:altName w:val="Book Antiqua"/>
    <w:charset w:val="1"/>
    <w:family w:val="roman"/>
    <w:pitch w:val="variable"/>
  </w:font>
  <w:font w:name="Georgia">
    <w:altName w:val="Georgia"/>
    <w:charset w:val="1"/>
    <w:family w:val="roman"/>
    <w:pitch w:val="variable"/>
  </w:font>
  <w:font w:name="Segoe UI Symbol">
    <w:altName w:val="Segoe UI Symbol"/>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3">
    <w:multiLevelType w:val="hybridMultilevel"/>
    <w:lvl w:ilvl="0">
      <w:start w:val="0"/>
      <w:numFmt w:val="bullet"/>
      <w:lvlText w:val="•"/>
      <w:lvlJc w:val="left"/>
      <w:pPr>
        <w:ind w:left="14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118" w:hanging="500"/>
      </w:pPr>
      <w:rPr>
        <w:rFonts w:hint="default"/>
        <w:lang w:val="en-US" w:eastAsia="en-US" w:bidi="ar-SA"/>
      </w:rPr>
    </w:lvl>
    <w:lvl w:ilvl="2">
      <w:start w:val="0"/>
      <w:numFmt w:val="bullet"/>
      <w:lvlText w:val="•"/>
      <w:lvlJc w:val="left"/>
      <w:pPr>
        <w:ind w:left="2096" w:hanging="500"/>
      </w:pPr>
      <w:rPr>
        <w:rFonts w:hint="default"/>
        <w:lang w:val="en-US" w:eastAsia="en-US" w:bidi="ar-SA"/>
      </w:rPr>
    </w:lvl>
    <w:lvl w:ilvl="3">
      <w:start w:val="0"/>
      <w:numFmt w:val="bullet"/>
      <w:lvlText w:val="•"/>
      <w:lvlJc w:val="left"/>
      <w:pPr>
        <w:ind w:left="3074" w:hanging="500"/>
      </w:pPr>
      <w:rPr>
        <w:rFonts w:hint="default"/>
        <w:lang w:val="en-US" w:eastAsia="en-US" w:bidi="ar-SA"/>
      </w:rPr>
    </w:lvl>
    <w:lvl w:ilvl="4">
      <w:start w:val="0"/>
      <w:numFmt w:val="bullet"/>
      <w:lvlText w:val="•"/>
      <w:lvlJc w:val="left"/>
      <w:pPr>
        <w:ind w:left="4052" w:hanging="500"/>
      </w:pPr>
      <w:rPr>
        <w:rFonts w:hint="default"/>
        <w:lang w:val="en-US" w:eastAsia="en-US" w:bidi="ar-SA"/>
      </w:rPr>
    </w:lvl>
    <w:lvl w:ilvl="5">
      <w:start w:val="0"/>
      <w:numFmt w:val="bullet"/>
      <w:lvlText w:val="•"/>
      <w:lvlJc w:val="left"/>
      <w:pPr>
        <w:ind w:left="5030" w:hanging="500"/>
      </w:pPr>
      <w:rPr>
        <w:rFonts w:hint="default"/>
        <w:lang w:val="en-US" w:eastAsia="en-US" w:bidi="ar-SA"/>
      </w:rPr>
    </w:lvl>
    <w:lvl w:ilvl="6">
      <w:start w:val="0"/>
      <w:numFmt w:val="bullet"/>
      <w:lvlText w:val="•"/>
      <w:lvlJc w:val="left"/>
      <w:pPr>
        <w:ind w:left="6008" w:hanging="500"/>
      </w:pPr>
      <w:rPr>
        <w:rFonts w:hint="default"/>
        <w:lang w:val="en-US" w:eastAsia="en-US" w:bidi="ar-SA"/>
      </w:rPr>
    </w:lvl>
    <w:lvl w:ilvl="7">
      <w:start w:val="0"/>
      <w:numFmt w:val="bullet"/>
      <w:lvlText w:val="•"/>
      <w:lvlJc w:val="left"/>
      <w:pPr>
        <w:ind w:left="6987" w:hanging="500"/>
      </w:pPr>
      <w:rPr>
        <w:rFonts w:hint="default"/>
        <w:lang w:val="en-US" w:eastAsia="en-US" w:bidi="ar-SA"/>
      </w:rPr>
    </w:lvl>
    <w:lvl w:ilvl="8">
      <w:start w:val="0"/>
      <w:numFmt w:val="bullet"/>
      <w:lvlText w:val="•"/>
      <w:lvlJc w:val="left"/>
      <w:pPr>
        <w:ind w:left="7965" w:hanging="500"/>
      </w:pPr>
      <w:rPr>
        <w:rFonts w:hint="default"/>
        <w:lang w:val="en-US" w:eastAsia="en-US" w:bidi="ar-SA"/>
      </w:rPr>
    </w:lvl>
  </w:abstractNum>
  <w:abstractNum w:abstractNumId="42">
    <w:multiLevelType w:val="hybridMultilevel"/>
    <w:lvl w:ilvl="0">
      <w:start w:val="1"/>
      <w:numFmt w:val="decimal"/>
      <w:lvlText w:val="%1."/>
      <w:lvlJc w:val="left"/>
      <w:pPr>
        <w:ind w:left="141"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866" w:hanging="500"/>
      </w:pPr>
      <w:rPr>
        <w:rFonts w:hint="default"/>
        <w:lang w:val="en-US" w:eastAsia="en-US" w:bidi="ar-SA"/>
      </w:rPr>
    </w:lvl>
    <w:lvl w:ilvl="3">
      <w:start w:val="0"/>
      <w:numFmt w:val="bullet"/>
      <w:lvlText w:val="•"/>
      <w:lvlJc w:val="left"/>
      <w:pPr>
        <w:ind w:left="2873" w:hanging="500"/>
      </w:pPr>
      <w:rPr>
        <w:rFonts w:hint="default"/>
        <w:lang w:val="en-US" w:eastAsia="en-US" w:bidi="ar-SA"/>
      </w:rPr>
    </w:lvl>
    <w:lvl w:ilvl="4">
      <w:start w:val="0"/>
      <w:numFmt w:val="bullet"/>
      <w:lvlText w:val="•"/>
      <w:lvlJc w:val="left"/>
      <w:pPr>
        <w:ind w:left="3880" w:hanging="500"/>
      </w:pPr>
      <w:rPr>
        <w:rFonts w:hint="default"/>
        <w:lang w:val="en-US" w:eastAsia="en-US" w:bidi="ar-SA"/>
      </w:rPr>
    </w:lvl>
    <w:lvl w:ilvl="5">
      <w:start w:val="0"/>
      <w:numFmt w:val="bullet"/>
      <w:lvlText w:val="•"/>
      <w:lvlJc w:val="left"/>
      <w:pPr>
        <w:ind w:left="4887" w:hanging="500"/>
      </w:pPr>
      <w:rPr>
        <w:rFonts w:hint="default"/>
        <w:lang w:val="en-US" w:eastAsia="en-US" w:bidi="ar-SA"/>
      </w:rPr>
    </w:lvl>
    <w:lvl w:ilvl="6">
      <w:start w:val="0"/>
      <w:numFmt w:val="bullet"/>
      <w:lvlText w:val="•"/>
      <w:lvlJc w:val="left"/>
      <w:pPr>
        <w:ind w:left="5894" w:hanging="500"/>
      </w:pPr>
      <w:rPr>
        <w:rFonts w:hint="default"/>
        <w:lang w:val="en-US" w:eastAsia="en-US" w:bidi="ar-SA"/>
      </w:rPr>
    </w:lvl>
    <w:lvl w:ilvl="7">
      <w:start w:val="0"/>
      <w:numFmt w:val="bullet"/>
      <w:lvlText w:val="•"/>
      <w:lvlJc w:val="left"/>
      <w:pPr>
        <w:ind w:left="6901" w:hanging="500"/>
      </w:pPr>
      <w:rPr>
        <w:rFonts w:hint="default"/>
        <w:lang w:val="en-US" w:eastAsia="en-US" w:bidi="ar-SA"/>
      </w:rPr>
    </w:lvl>
    <w:lvl w:ilvl="8">
      <w:start w:val="0"/>
      <w:numFmt w:val="bullet"/>
      <w:lvlText w:val="•"/>
      <w:lvlJc w:val="left"/>
      <w:pPr>
        <w:ind w:left="7907" w:hanging="500"/>
      </w:pPr>
      <w:rPr>
        <w:rFonts w:hint="default"/>
        <w:lang w:val="en-US" w:eastAsia="en-US" w:bidi="ar-SA"/>
      </w:rPr>
    </w:lvl>
  </w:abstractNum>
  <w:abstractNum w:abstractNumId="41">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581" w:hanging="500"/>
      </w:pPr>
      <w:rPr>
        <w:rFonts w:hint="default" w:ascii="Times New Roman" w:hAnsi="Times New Roman" w:eastAsia="Times New Roman" w:cs="Times New Roman"/>
        <w:b w:val="0"/>
        <w:bCs w:val="0"/>
        <w:i w:val="0"/>
        <w:iCs w:val="0"/>
        <w:spacing w:val="0"/>
        <w:w w:val="100"/>
        <w:position w:val="-2"/>
        <w:sz w:val="24"/>
        <w:szCs w:val="24"/>
        <w:lang w:val="en-US" w:eastAsia="en-US" w:bidi="ar-SA"/>
      </w:rPr>
    </w:lvl>
    <w:lvl w:ilvl="2">
      <w:start w:val="0"/>
      <w:numFmt w:val="bullet"/>
      <w:lvlText w:val="•"/>
      <w:lvlJc w:val="left"/>
      <w:pPr>
        <w:ind w:left="1580" w:hanging="500"/>
      </w:pPr>
      <w:rPr>
        <w:rFonts w:hint="default"/>
        <w:lang w:val="en-US" w:eastAsia="en-US" w:bidi="ar-SA"/>
      </w:rPr>
    </w:lvl>
    <w:lvl w:ilvl="3">
      <w:start w:val="0"/>
      <w:numFmt w:val="bullet"/>
      <w:lvlText w:val="•"/>
      <w:lvlJc w:val="left"/>
      <w:pPr>
        <w:ind w:left="2622" w:hanging="500"/>
      </w:pPr>
      <w:rPr>
        <w:rFonts w:hint="default"/>
        <w:lang w:val="en-US" w:eastAsia="en-US" w:bidi="ar-SA"/>
      </w:rPr>
    </w:lvl>
    <w:lvl w:ilvl="4">
      <w:start w:val="0"/>
      <w:numFmt w:val="bullet"/>
      <w:lvlText w:val="•"/>
      <w:lvlJc w:val="left"/>
      <w:pPr>
        <w:ind w:left="3665" w:hanging="500"/>
      </w:pPr>
      <w:rPr>
        <w:rFonts w:hint="default"/>
        <w:lang w:val="en-US" w:eastAsia="en-US" w:bidi="ar-SA"/>
      </w:rPr>
    </w:lvl>
    <w:lvl w:ilvl="5">
      <w:start w:val="0"/>
      <w:numFmt w:val="bullet"/>
      <w:lvlText w:val="•"/>
      <w:lvlJc w:val="left"/>
      <w:pPr>
        <w:ind w:left="4708" w:hanging="500"/>
      </w:pPr>
      <w:rPr>
        <w:rFonts w:hint="default"/>
        <w:lang w:val="en-US" w:eastAsia="en-US" w:bidi="ar-SA"/>
      </w:rPr>
    </w:lvl>
    <w:lvl w:ilvl="6">
      <w:start w:val="0"/>
      <w:numFmt w:val="bullet"/>
      <w:lvlText w:val="•"/>
      <w:lvlJc w:val="left"/>
      <w:pPr>
        <w:ind w:left="5750" w:hanging="500"/>
      </w:pPr>
      <w:rPr>
        <w:rFonts w:hint="default"/>
        <w:lang w:val="en-US" w:eastAsia="en-US" w:bidi="ar-SA"/>
      </w:rPr>
    </w:lvl>
    <w:lvl w:ilvl="7">
      <w:start w:val="0"/>
      <w:numFmt w:val="bullet"/>
      <w:lvlText w:val="•"/>
      <w:lvlJc w:val="left"/>
      <w:pPr>
        <w:ind w:left="6793" w:hanging="500"/>
      </w:pPr>
      <w:rPr>
        <w:rFonts w:hint="default"/>
        <w:lang w:val="en-US" w:eastAsia="en-US" w:bidi="ar-SA"/>
      </w:rPr>
    </w:lvl>
    <w:lvl w:ilvl="8">
      <w:start w:val="0"/>
      <w:numFmt w:val="bullet"/>
      <w:lvlText w:val="•"/>
      <w:lvlJc w:val="left"/>
      <w:pPr>
        <w:ind w:left="7836" w:hanging="500"/>
      </w:pPr>
      <w:rPr>
        <w:rFonts w:hint="default"/>
        <w:lang w:val="en-US" w:eastAsia="en-US" w:bidi="ar-SA"/>
      </w:rPr>
    </w:lvl>
  </w:abstractNum>
  <w:abstractNum w:abstractNumId="40">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9">
    <w:multiLevelType w:val="hybridMultilevel"/>
    <w:lvl w:ilvl="0">
      <w:start w:val="0"/>
      <w:numFmt w:val="bullet"/>
      <w:lvlText w:val="•"/>
      <w:lvlJc w:val="left"/>
      <w:pPr>
        <w:ind w:left="861" w:hanging="500"/>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8">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7">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6">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5">
    <w:multiLevelType w:val="hybridMultilevel"/>
    <w:lvl w:ilvl="0">
      <w:start w:val="1"/>
      <w:numFmt w:val="decimal"/>
      <w:lvlText w:val="%1."/>
      <w:lvlJc w:val="left"/>
      <w:pPr>
        <w:ind w:left="377" w:hanging="236"/>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1"/>
      <w:numFmt w:val="upperLetter"/>
      <w:lvlText w:val="%2."/>
      <w:lvlJc w:val="left"/>
      <w:pPr>
        <w:ind w:left="435" w:hanging="294"/>
        <w:jc w:val="left"/>
      </w:pPr>
      <w:rPr>
        <w:rFonts w:hint="default" w:ascii="Times New Roman" w:hAnsi="Times New Roman" w:eastAsia="Times New Roman" w:cs="Times New Roman"/>
        <w:b/>
        <w:bCs/>
        <w:i w:val="0"/>
        <w:iCs w:val="0"/>
        <w:spacing w:val="0"/>
        <w:w w:val="100"/>
        <w:sz w:val="24"/>
        <w:szCs w:val="24"/>
        <w:lang w:val="en-US" w:eastAsia="en-US" w:bidi="ar-SA"/>
      </w:rPr>
    </w:lvl>
    <w:lvl w:ilvl="2">
      <w:start w:val="0"/>
      <w:numFmt w:val="bullet"/>
      <w:lvlText w:val="•"/>
      <w:lvlJc w:val="left"/>
      <w:pPr>
        <w:ind w:left="1493" w:hanging="294"/>
      </w:pPr>
      <w:rPr>
        <w:rFonts w:hint="default"/>
        <w:lang w:val="en-US" w:eastAsia="en-US" w:bidi="ar-SA"/>
      </w:rPr>
    </w:lvl>
    <w:lvl w:ilvl="3">
      <w:start w:val="0"/>
      <w:numFmt w:val="bullet"/>
      <w:lvlText w:val="•"/>
      <w:lvlJc w:val="left"/>
      <w:pPr>
        <w:ind w:left="2547" w:hanging="294"/>
      </w:pPr>
      <w:rPr>
        <w:rFonts w:hint="default"/>
        <w:lang w:val="en-US" w:eastAsia="en-US" w:bidi="ar-SA"/>
      </w:rPr>
    </w:lvl>
    <w:lvl w:ilvl="4">
      <w:start w:val="0"/>
      <w:numFmt w:val="bullet"/>
      <w:lvlText w:val="•"/>
      <w:lvlJc w:val="left"/>
      <w:pPr>
        <w:ind w:left="3600" w:hanging="294"/>
      </w:pPr>
      <w:rPr>
        <w:rFonts w:hint="default"/>
        <w:lang w:val="en-US" w:eastAsia="en-US" w:bidi="ar-SA"/>
      </w:rPr>
    </w:lvl>
    <w:lvl w:ilvl="5">
      <w:start w:val="0"/>
      <w:numFmt w:val="bullet"/>
      <w:lvlText w:val="•"/>
      <w:lvlJc w:val="left"/>
      <w:pPr>
        <w:ind w:left="4654" w:hanging="294"/>
      </w:pPr>
      <w:rPr>
        <w:rFonts w:hint="default"/>
        <w:lang w:val="en-US" w:eastAsia="en-US" w:bidi="ar-SA"/>
      </w:rPr>
    </w:lvl>
    <w:lvl w:ilvl="6">
      <w:start w:val="0"/>
      <w:numFmt w:val="bullet"/>
      <w:lvlText w:val="•"/>
      <w:lvlJc w:val="left"/>
      <w:pPr>
        <w:ind w:left="5707" w:hanging="294"/>
      </w:pPr>
      <w:rPr>
        <w:rFonts w:hint="default"/>
        <w:lang w:val="en-US" w:eastAsia="en-US" w:bidi="ar-SA"/>
      </w:rPr>
    </w:lvl>
    <w:lvl w:ilvl="7">
      <w:start w:val="0"/>
      <w:numFmt w:val="bullet"/>
      <w:lvlText w:val="•"/>
      <w:lvlJc w:val="left"/>
      <w:pPr>
        <w:ind w:left="6761" w:hanging="294"/>
      </w:pPr>
      <w:rPr>
        <w:rFonts w:hint="default"/>
        <w:lang w:val="en-US" w:eastAsia="en-US" w:bidi="ar-SA"/>
      </w:rPr>
    </w:lvl>
    <w:lvl w:ilvl="8">
      <w:start w:val="0"/>
      <w:numFmt w:val="bullet"/>
      <w:lvlText w:val="•"/>
      <w:lvlJc w:val="left"/>
      <w:pPr>
        <w:ind w:left="7814" w:hanging="294"/>
      </w:pPr>
      <w:rPr>
        <w:rFonts w:hint="default"/>
        <w:lang w:val="en-US" w:eastAsia="en-US" w:bidi="ar-SA"/>
      </w:rPr>
    </w:lvl>
  </w:abstractNum>
  <w:abstractNum w:abstractNumId="34">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3">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581" w:hanging="500"/>
      </w:pPr>
      <w:rPr>
        <w:rFonts w:hint="default" w:ascii="Times New Roman" w:hAnsi="Times New Roman" w:eastAsia="Times New Roman" w:cs="Times New Roman"/>
        <w:b w:val="0"/>
        <w:bCs w:val="0"/>
        <w:i w:val="0"/>
        <w:iCs w:val="0"/>
        <w:spacing w:val="0"/>
        <w:w w:val="100"/>
        <w:position w:val="-2"/>
        <w:sz w:val="24"/>
        <w:szCs w:val="24"/>
        <w:lang w:val="en-US" w:eastAsia="en-US" w:bidi="ar-SA"/>
      </w:rPr>
    </w:lvl>
    <w:lvl w:ilvl="3">
      <w:start w:val="0"/>
      <w:numFmt w:val="bullet"/>
      <w:lvlText w:val="•"/>
      <w:lvlJc w:val="left"/>
      <w:pPr>
        <w:ind w:left="3433" w:hanging="500"/>
      </w:pPr>
      <w:rPr>
        <w:rFonts w:hint="default"/>
        <w:lang w:val="en-US" w:eastAsia="en-US" w:bidi="ar-SA"/>
      </w:rPr>
    </w:lvl>
    <w:lvl w:ilvl="4">
      <w:start w:val="0"/>
      <w:numFmt w:val="bullet"/>
      <w:lvlText w:val="•"/>
      <w:lvlJc w:val="left"/>
      <w:pPr>
        <w:ind w:left="4360" w:hanging="500"/>
      </w:pPr>
      <w:rPr>
        <w:rFonts w:hint="default"/>
        <w:lang w:val="en-US" w:eastAsia="en-US" w:bidi="ar-SA"/>
      </w:rPr>
    </w:lvl>
    <w:lvl w:ilvl="5">
      <w:start w:val="0"/>
      <w:numFmt w:val="bullet"/>
      <w:lvlText w:val="•"/>
      <w:lvlJc w:val="left"/>
      <w:pPr>
        <w:ind w:left="5287" w:hanging="500"/>
      </w:pPr>
      <w:rPr>
        <w:rFonts w:hint="default"/>
        <w:lang w:val="en-US" w:eastAsia="en-US" w:bidi="ar-SA"/>
      </w:rPr>
    </w:lvl>
    <w:lvl w:ilvl="6">
      <w:start w:val="0"/>
      <w:numFmt w:val="bullet"/>
      <w:lvlText w:val="•"/>
      <w:lvlJc w:val="left"/>
      <w:pPr>
        <w:ind w:left="6214" w:hanging="500"/>
      </w:pPr>
      <w:rPr>
        <w:rFonts w:hint="default"/>
        <w:lang w:val="en-US" w:eastAsia="en-US" w:bidi="ar-SA"/>
      </w:rPr>
    </w:lvl>
    <w:lvl w:ilvl="7">
      <w:start w:val="0"/>
      <w:numFmt w:val="bullet"/>
      <w:lvlText w:val="•"/>
      <w:lvlJc w:val="left"/>
      <w:pPr>
        <w:ind w:left="7141" w:hanging="500"/>
      </w:pPr>
      <w:rPr>
        <w:rFonts w:hint="default"/>
        <w:lang w:val="en-US" w:eastAsia="en-US" w:bidi="ar-SA"/>
      </w:rPr>
    </w:lvl>
    <w:lvl w:ilvl="8">
      <w:start w:val="0"/>
      <w:numFmt w:val="bullet"/>
      <w:lvlText w:val="•"/>
      <w:lvlJc w:val="left"/>
      <w:pPr>
        <w:ind w:left="8067" w:hanging="500"/>
      </w:pPr>
      <w:rPr>
        <w:rFonts w:hint="default"/>
        <w:lang w:val="en-US" w:eastAsia="en-US" w:bidi="ar-SA"/>
      </w:rPr>
    </w:lvl>
  </w:abstractNum>
  <w:abstractNum w:abstractNumId="32">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1">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0">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9">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8">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7">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6">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5">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4">
    <w:multiLevelType w:val="hybridMultilevel"/>
    <w:lvl w:ilvl="0">
      <w:start w:val="5"/>
      <w:numFmt w:val="decimal"/>
      <w:lvlText w:val="[%1]"/>
      <w:lvlJc w:val="left"/>
      <w:pPr>
        <w:ind w:left="717" w:hanging="577"/>
        <w:jc w:val="left"/>
      </w:pPr>
      <w:rPr>
        <w:rFonts w:hint="default" w:ascii="Courier New" w:hAnsi="Courier New" w:eastAsia="Courier New" w:cs="Courier New"/>
        <w:b w:val="0"/>
        <w:bCs w:val="0"/>
        <w:i w:val="0"/>
        <w:iCs w:val="0"/>
        <w:spacing w:val="0"/>
        <w:w w:val="100"/>
        <w:sz w:val="24"/>
        <w:szCs w:val="24"/>
        <w:lang w:val="en-US" w:eastAsia="en-US" w:bidi="ar-SA"/>
      </w:rPr>
    </w:lvl>
    <w:lvl w:ilvl="1">
      <w:start w:val="0"/>
      <w:numFmt w:val="bullet"/>
      <w:lvlText w:val="-"/>
      <w:lvlJc w:val="left"/>
      <w:pPr>
        <w:ind w:left="1150" w:hanging="289"/>
      </w:pPr>
      <w:rPr>
        <w:rFonts w:hint="default" w:ascii="Courier New" w:hAnsi="Courier New" w:eastAsia="Courier New" w:cs="Courier New"/>
        <w:b w:val="0"/>
        <w:bCs w:val="0"/>
        <w:i w:val="0"/>
        <w:iCs w:val="0"/>
        <w:spacing w:val="0"/>
        <w:w w:val="100"/>
        <w:sz w:val="24"/>
        <w:szCs w:val="24"/>
        <w:lang w:val="en-US" w:eastAsia="en-US" w:bidi="ar-SA"/>
      </w:rPr>
    </w:lvl>
    <w:lvl w:ilvl="2">
      <w:start w:val="0"/>
      <w:numFmt w:val="bullet"/>
      <w:lvlText w:val="•"/>
      <w:lvlJc w:val="left"/>
      <w:pPr>
        <w:ind w:left="2133" w:hanging="289"/>
      </w:pPr>
      <w:rPr>
        <w:rFonts w:hint="default"/>
        <w:lang w:val="en-US" w:eastAsia="en-US" w:bidi="ar-SA"/>
      </w:rPr>
    </w:lvl>
    <w:lvl w:ilvl="3">
      <w:start w:val="0"/>
      <w:numFmt w:val="bullet"/>
      <w:lvlText w:val="•"/>
      <w:lvlJc w:val="left"/>
      <w:pPr>
        <w:ind w:left="3107" w:hanging="289"/>
      </w:pPr>
      <w:rPr>
        <w:rFonts w:hint="default"/>
        <w:lang w:val="en-US" w:eastAsia="en-US" w:bidi="ar-SA"/>
      </w:rPr>
    </w:lvl>
    <w:lvl w:ilvl="4">
      <w:start w:val="0"/>
      <w:numFmt w:val="bullet"/>
      <w:lvlText w:val="•"/>
      <w:lvlJc w:val="left"/>
      <w:pPr>
        <w:ind w:left="4080" w:hanging="289"/>
      </w:pPr>
      <w:rPr>
        <w:rFonts w:hint="default"/>
        <w:lang w:val="en-US" w:eastAsia="en-US" w:bidi="ar-SA"/>
      </w:rPr>
    </w:lvl>
    <w:lvl w:ilvl="5">
      <w:start w:val="0"/>
      <w:numFmt w:val="bullet"/>
      <w:lvlText w:val="•"/>
      <w:lvlJc w:val="left"/>
      <w:pPr>
        <w:ind w:left="5054" w:hanging="289"/>
      </w:pPr>
      <w:rPr>
        <w:rFonts w:hint="default"/>
        <w:lang w:val="en-US" w:eastAsia="en-US" w:bidi="ar-SA"/>
      </w:rPr>
    </w:lvl>
    <w:lvl w:ilvl="6">
      <w:start w:val="0"/>
      <w:numFmt w:val="bullet"/>
      <w:lvlText w:val="•"/>
      <w:lvlJc w:val="left"/>
      <w:pPr>
        <w:ind w:left="6027" w:hanging="289"/>
      </w:pPr>
      <w:rPr>
        <w:rFonts w:hint="default"/>
        <w:lang w:val="en-US" w:eastAsia="en-US" w:bidi="ar-SA"/>
      </w:rPr>
    </w:lvl>
    <w:lvl w:ilvl="7">
      <w:start w:val="0"/>
      <w:numFmt w:val="bullet"/>
      <w:lvlText w:val="•"/>
      <w:lvlJc w:val="left"/>
      <w:pPr>
        <w:ind w:left="7001" w:hanging="289"/>
      </w:pPr>
      <w:rPr>
        <w:rFonts w:hint="default"/>
        <w:lang w:val="en-US" w:eastAsia="en-US" w:bidi="ar-SA"/>
      </w:rPr>
    </w:lvl>
    <w:lvl w:ilvl="8">
      <w:start w:val="0"/>
      <w:numFmt w:val="bullet"/>
      <w:lvlText w:val="•"/>
      <w:lvlJc w:val="left"/>
      <w:pPr>
        <w:ind w:left="7974" w:hanging="289"/>
      </w:pPr>
      <w:rPr>
        <w:rFonts w:hint="default"/>
        <w:lang w:val="en-US" w:eastAsia="en-US" w:bidi="ar-SA"/>
      </w:rPr>
    </w:lvl>
  </w:abstractNum>
  <w:abstractNum w:abstractNumId="23">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2">
    <w:multiLevelType w:val="hybridMultilevel"/>
    <w:lvl w:ilvl="0">
      <w:start w:val="1"/>
      <w:numFmt w:val="decimal"/>
      <w:lvlText w:val="%1."/>
      <w:lvlJc w:val="left"/>
      <w:pPr>
        <w:ind w:left="381"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334" w:hanging="240"/>
      </w:pPr>
      <w:rPr>
        <w:rFonts w:hint="default"/>
        <w:lang w:val="en-US" w:eastAsia="en-US" w:bidi="ar-SA"/>
      </w:rPr>
    </w:lvl>
    <w:lvl w:ilvl="2">
      <w:start w:val="0"/>
      <w:numFmt w:val="bullet"/>
      <w:lvlText w:val="•"/>
      <w:lvlJc w:val="left"/>
      <w:pPr>
        <w:ind w:left="2288" w:hanging="240"/>
      </w:pPr>
      <w:rPr>
        <w:rFonts w:hint="default"/>
        <w:lang w:val="en-US" w:eastAsia="en-US" w:bidi="ar-SA"/>
      </w:rPr>
    </w:lvl>
    <w:lvl w:ilvl="3">
      <w:start w:val="0"/>
      <w:numFmt w:val="bullet"/>
      <w:lvlText w:val="•"/>
      <w:lvlJc w:val="left"/>
      <w:pPr>
        <w:ind w:left="3242" w:hanging="240"/>
      </w:pPr>
      <w:rPr>
        <w:rFonts w:hint="default"/>
        <w:lang w:val="en-US" w:eastAsia="en-US" w:bidi="ar-SA"/>
      </w:rPr>
    </w:lvl>
    <w:lvl w:ilvl="4">
      <w:start w:val="0"/>
      <w:numFmt w:val="bullet"/>
      <w:lvlText w:val="•"/>
      <w:lvlJc w:val="left"/>
      <w:pPr>
        <w:ind w:left="4196" w:hanging="240"/>
      </w:pPr>
      <w:rPr>
        <w:rFonts w:hint="default"/>
        <w:lang w:val="en-US" w:eastAsia="en-US" w:bidi="ar-SA"/>
      </w:rPr>
    </w:lvl>
    <w:lvl w:ilvl="5">
      <w:start w:val="0"/>
      <w:numFmt w:val="bullet"/>
      <w:lvlText w:val="•"/>
      <w:lvlJc w:val="left"/>
      <w:pPr>
        <w:ind w:left="5150" w:hanging="240"/>
      </w:pPr>
      <w:rPr>
        <w:rFonts w:hint="default"/>
        <w:lang w:val="en-US" w:eastAsia="en-US" w:bidi="ar-SA"/>
      </w:rPr>
    </w:lvl>
    <w:lvl w:ilvl="6">
      <w:start w:val="0"/>
      <w:numFmt w:val="bullet"/>
      <w:lvlText w:val="•"/>
      <w:lvlJc w:val="left"/>
      <w:pPr>
        <w:ind w:left="6104" w:hanging="240"/>
      </w:pPr>
      <w:rPr>
        <w:rFonts w:hint="default"/>
        <w:lang w:val="en-US" w:eastAsia="en-US" w:bidi="ar-SA"/>
      </w:rPr>
    </w:lvl>
    <w:lvl w:ilvl="7">
      <w:start w:val="0"/>
      <w:numFmt w:val="bullet"/>
      <w:lvlText w:val="•"/>
      <w:lvlJc w:val="left"/>
      <w:pPr>
        <w:ind w:left="7059" w:hanging="240"/>
      </w:pPr>
      <w:rPr>
        <w:rFonts w:hint="default"/>
        <w:lang w:val="en-US" w:eastAsia="en-US" w:bidi="ar-SA"/>
      </w:rPr>
    </w:lvl>
    <w:lvl w:ilvl="8">
      <w:start w:val="0"/>
      <w:numFmt w:val="bullet"/>
      <w:lvlText w:val="•"/>
      <w:lvlJc w:val="left"/>
      <w:pPr>
        <w:ind w:left="8013" w:hanging="240"/>
      </w:pPr>
      <w:rPr>
        <w:rFonts w:hint="default"/>
        <w:lang w:val="en-US" w:eastAsia="en-US" w:bidi="ar-SA"/>
      </w:rPr>
    </w:lvl>
  </w:abstractNum>
  <w:abstractNum w:abstractNumId="21">
    <w:multiLevelType w:val="hybridMultilevel"/>
    <w:lvl w:ilvl="0">
      <w:start w:val="1"/>
      <w:numFmt w:val="decimal"/>
      <w:lvlText w:val="%1."/>
      <w:lvlJc w:val="left"/>
      <w:pPr>
        <w:ind w:left="381"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866" w:hanging="500"/>
      </w:pPr>
      <w:rPr>
        <w:rFonts w:hint="default"/>
        <w:lang w:val="en-US" w:eastAsia="en-US" w:bidi="ar-SA"/>
      </w:rPr>
    </w:lvl>
    <w:lvl w:ilvl="3">
      <w:start w:val="0"/>
      <w:numFmt w:val="bullet"/>
      <w:lvlText w:val="•"/>
      <w:lvlJc w:val="left"/>
      <w:pPr>
        <w:ind w:left="2873" w:hanging="500"/>
      </w:pPr>
      <w:rPr>
        <w:rFonts w:hint="default"/>
        <w:lang w:val="en-US" w:eastAsia="en-US" w:bidi="ar-SA"/>
      </w:rPr>
    </w:lvl>
    <w:lvl w:ilvl="4">
      <w:start w:val="0"/>
      <w:numFmt w:val="bullet"/>
      <w:lvlText w:val="•"/>
      <w:lvlJc w:val="left"/>
      <w:pPr>
        <w:ind w:left="3880" w:hanging="500"/>
      </w:pPr>
      <w:rPr>
        <w:rFonts w:hint="default"/>
        <w:lang w:val="en-US" w:eastAsia="en-US" w:bidi="ar-SA"/>
      </w:rPr>
    </w:lvl>
    <w:lvl w:ilvl="5">
      <w:start w:val="0"/>
      <w:numFmt w:val="bullet"/>
      <w:lvlText w:val="•"/>
      <w:lvlJc w:val="left"/>
      <w:pPr>
        <w:ind w:left="4887" w:hanging="500"/>
      </w:pPr>
      <w:rPr>
        <w:rFonts w:hint="default"/>
        <w:lang w:val="en-US" w:eastAsia="en-US" w:bidi="ar-SA"/>
      </w:rPr>
    </w:lvl>
    <w:lvl w:ilvl="6">
      <w:start w:val="0"/>
      <w:numFmt w:val="bullet"/>
      <w:lvlText w:val="•"/>
      <w:lvlJc w:val="left"/>
      <w:pPr>
        <w:ind w:left="5894" w:hanging="500"/>
      </w:pPr>
      <w:rPr>
        <w:rFonts w:hint="default"/>
        <w:lang w:val="en-US" w:eastAsia="en-US" w:bidi="ar-SA"/>
      </w:rPr>
    </w:lvl>
    <w:lvl w:ilvl="7">
      <w:start w:val="0"/>
      <w:numFmt w:val="bullet"/>
      <w:lvlText w:val="•"/>
      <w:lvlJc w:val="left"/>
      <w:pPr>
        <w:ind w:left="6901" w:hanging="500"/>
      </w:pPr>
      <w:rPr>
        <w:rFonts w:hint="default"/>
        <w:lang w:val="en-US" w:eastAsia="en-US" w:bidi="ar-SA"/>
      </w:rPr>
    </w:lvl>
    <w:lvl w:ilvl="8">
      <w:start w:val="0"/>
      <w:numFmt w:val="bullet"/>
      <w:lvlText w:val="•"/>
      <w:lvlJc w:val="left"/>
      <w:pPr>
        <w:ind w:left="7907" w:hanging="500"/>
      </w:pPr>
      <w:rPr>
        <w:rFonts w:hint="default"/>
        <w:lang w:val="en-US" w:eastAsia="en-US" w:bidi="ar-SA"/>
      </w:rPr>
    </w:lvl>
  </w:abstractNum>
  <w:abstractNum w:abstractNumId="20">
    <w:multiLevelType w:val="hybridMultilevel"/>
    <w:lvl w:ilvl="0">
      <w:start w:val="1"/>
      <w:numFmt w:val="decimal"/>
      <w:lvlText w:val="%1."/>
      <w:lvlJc w:val="left"/>
      <w:pPr>
        <w:ind w:left="381"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334" w:hanging="240"/>
      </w:pPr>
      <w:rPr>
        <w:rFonts w:hint="default"/>
        <w:lang w:val="en-US" w:eastAsia="en-US" w:bidi="ar-SA"/>
      </w:rPr>
    </w:lvl>
    <w:lvl w:ilvl="2">
      <w:start w:val="0"/>
      <w:numFmt w:val="bullet"/>
      <w:lvlText w:val="•"/>
      <w:lvlJc w:val="left"/>
      <w:pPr>
        <w:ind w:left="2288" w:hanging="240"/>
      </w:pPr>
      <w:rPr>
        <w:rFonts w:hint="default"/>
        <w:lang w:val="en-US" w:eastAsia="en-US" w:bidi="ar-SA"/>
      </w:rPr>
    </w:lvl>
    <w:lvl w:ilvl="3">
      <w:start w:val="0"/>
      <w:numFmt w:val="bullet"/>
      <w:lvlText w:val="•"/>
      <w:lvlJc w:val="left"/>
      <w:pPr>
        <w:ind w:left="3242" w:hanging="240"/>
      </w:pPr>
      <w:rPr>
        <w:rFonts w:hint="default"/>
        <w:lang w:val="en-US" w:eastAsia="en-US" w:bidi="ar-SA"/>
      </w:rPr>
    </w:lvl>
    <w:lvl w:ilvl="4">
      <w:start w:val="0"/>
      <w:numFmt w:val="bullet"/>
      <w:lvlText w:val="•"/>
      <w:lvlJc w:val="left"/>
      <w:pPr>
        <w:ind w:left="4196" w:hanging="240"/>
      </w:pPr>
      <w:rPr>
        <w:rFonts w:hint="default"/>
        <w:lang w:val="en-US" w:eastAsia="en-US" w:bidi="ar-SA"/>
      </w:rPr>
    </w:lvl>
    <w:lvl w:ilvl="5">
      <w:start w:val="0"/>
      <w:numFmt w:val="bullet"/>
      <w:lvlText w:val="•"/>
      <w:lvlJc w:val="left"/>
      <w:pPr>
        <w:ind w:left="5150" w:hanging="240"/>
      </w:pPr>
      <w:rPr>
        <w:rFonts w:hint="default"/>
        <w:lang w:val="en-US" w:eastAsia="en-US" w:bidi="ar-SA"/>
      </w:rPr>
    </w:lvl>
    <w:lvl w:ilvl="6">
      <w:start w:val="0"/>
      <w:numFmt w:val="bullet"/>
      <w:lvlText w:val="•"/>
      <w:lvlJc w:val="left"/>
      <w:pPr>
        <w:ind w:left="6104" w:hanging="240"/>
      </w:pPr>
      <w:rPr>
        <w:rFonts w:hint="default"/>
        <w:lang w:val="en-US" w:eastAsia="en-US" w:bidi="ar-SA"/>
      </w:rPr>
    </w:lvl>
    <w:lvl w:ilvl="7">
      <w:start w:val="0"/>
      <w:numFmt w:val="bullet"/>
      <w:lvlText w:val="•"/>
      <w:lvlJc w:val="left"/>
      <w:pPr>
        <w:ind w:left="7059" w:hanging="240"/>
      </w:pPr>
      <w:rPr>
        <w:rFonts w:hint="default"/>
        <w:lang w:val="en-US" w:eastAsia="en-US" w:bidi="ar-SA"/>
      </w:rPr>
    </w:lvl>
    <w:lvl w:ilvl="8">
      <w:start w:val="0"/>
      <w:numFmt w:val="bullet"/>
      <w:lvlText w:val="•"/>
      <w:lvlJc w:val="left"/>
      <w:pPr>
        <w:ind w:left="8013" w:hanging="240"/>
      </w:pPr>
      <w:rPr>
        <w:rFonts w:hint="default"/>
        <w:lang w:val="en-US" w:eastAsia="en-US" w:bidi="ar-SA"/>
      </w:rPr>
    </w:lvl>
  </w:abstractNum>
  <w:abstractNum w:abstractNumId="19">
    <w:multiLevelType w:val="hybridMultilevel"/>
    <w:lvl w:ilvl="0">
      <w:start w:val="1"/>
      <w:numFmt w:val="lowerLetter"/>
      <w:lvlText w:val="%1)"/>
      <w:lvlJc w:val="left"/>
      <w:pPr>
        <w:ind w:left="401" w:hanging="26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352" w:hanging="260"/>
      </w:pPr>
      <w:rPr>
        <w:rFonts w:hint="default"/>
        <w:lang w:val="en-US" w:eastAsia="en-US" w:bidi="ar-SA"/>
      </w:rPr>
    </w:lvl>
    <w:lvl w:ilvl="2">
      <w:start w:val="0"/>
      <w:numFmt w:val="bullet"/>
      <w:lvlText w:val="•"/>
      <w:lvlJc w:val="left"/>
      <w:pPr>
        <w:ind w:left="2304" w:hanging="260"/>
      </w:pPr>
      <w:rPr>
        <w:rFonts w:hint="default"/>
        <w:lang w:val="en-US" w:eastAsia="en-US" w:bidi="ar-SA"/>
      </w:rPr>
    </w:lvl>
    <w:lvl w:ilvl="3">
      <w:start w:val="0"/>
      <w:numFmt w:val="bullet"/>
      <w:lvlText w:val="•"/>
      <w:lvlJc w:val="left"/>
      <w:pPr>
        <w:ind w:left="3256" w:hanging="260"/>
      </w:pPr>
      <w:rPr>
        <w:rFonts w:hint="default"/>
        <w:lang w:val="en-US" w:eastAsia="en-US" w:bidi="ar-SA"/>
      </w:rPr>
    </w:lvl>
    <w:lvl w:ilvl="4">
      <w:start w:val="0"/>
      <w:numFmt w:val="bullet"/>
      <w:lvlText w:val="•"/>
      <w:lvlJc w:val="left"/>
      <w:pPr>
        <w:ind w:left="4208" w:hanging="260"/>
      </w:pPr>
      <w:rPr>
        <w:rFonts w:hint="default"/>
        <w:lang w:val="en-US" w:eastAsia="en-US" w:bidi="ar-SA"/>
      </w:rPr>
    </w:lvl>
    <w:lvl w:ilvl="5">
      <w:start w:val="0"/>
      <w:numFmt w:val="bullet"/>
      <w:lvlText w:val="•"/>
      <w:lvlJc w:val="left"/>
      <w:pPr>
        <w:ind w:left="5160" w:hanging="260"/>
      </w:pPr>
      <w:rPr>
        <w:rFonts w:hint="default"/>
        <w:lang w:val="en-US" w:eastAsia="en-US" w:bidi="ar-SA"/>
      </w:rPr>
    </w:lvl>
    <w:lvl w:ilvl="6">
      <w:start w:val="0"/>
      <w:numFmt w:val="bullet"/>
      <w:lvlText w:val="•"/>
      <w:lvlJc w:val="left"/>
      <w:pPr>
        <w:ind w:left="6112" w:hanging="260"/>
      </w:pPr>
      <w:rPr>
        <w:rFonts w:hint="default"/>
        <w:lang w:val="en-US" w:eastAsia="en-US" w:bidi="ar-SA"/>
      </w:rPr>
    </w:lvl>
    <w:lvl w:ilvl="7">
      <w:start w:val="0"/>
      <w:numFmt w:val="bullet"/>
      <w:lvlText w:val="•"/>
      <w:lvlJc w:val="left"/>
      <w:pPr>
        <w:ind w:left="7065" w:hanging="260"/>
      </w:pPr>
      <w:rPr>
        <w:rFonts w:hint="default"/>
        <w:lang w:val="en-US" w:eastAsia="en-US" w:bidi="ar-SA"/>
      </w:rPr>
    </w:lvl>
    <w:lvl w:ilvl="8">
      <w:start w:val="0"/>
      <w:numFmt w:val="bullet"/>
      <w:lvlText w:val="•"/>
      <w:lvlJc w:val="left"/>
      <w:pPr>
        <w:ind w:left="8017" w:hanging="260"/>
      </w:pPr>
      <w:rPr>
        <w:rFonts w:hint="default"/>
        <w:lang w:val="en-US" w:eastAsia="en-US" w:bidi="ar-SA"/>
      </w:rPr>
    </w:lvl>
  </w:abstractNum>
  <w:abstractNum w:abstractNumId="18">
    <w:multiLevelType w:val="hybridMultilevel"/>
    <w:lvl w:ilvl="0">
      <w:start w:val="1"/>
      <w:numFmt w:val="decimal"/>
      <w:lvlText w:val="%1."/>
      <w:lvlJc w:val="left"/>
      <w:pPr>
        <w:ind w:left="368" w:hanging="227"/>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423" w:hanging="197"/>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1475" w:hanging="197"/>
      </w:pPr>
      <w:rPr>
        <w:rFonts w:hint="default"/>
        <w:lang w:val="en-US" w:eastAsia="en-US" w:bidi="ar-SA"/>
      </w:rPr>
    </w:lvl>
    <w:lvl w:ilvl="3">
      <w:start w:val="0"/>
      <w:numFmt w:val="bullet"/>
      <w:lvlText w:val="•"/>
      <w:lvlJc w:val="left"/>
      <w:pPr>
        <w:ind w:left="2531" w:hanging="197"/>
      </w:pPr>
      <w:rPr>
        <w:rFonts w:hint="default"/>
        <w:lang w:val="en-US" w:eastAsia="en-US" w:bidi="ar-SA"/>
      </w:rPr>
    </w:lvl>
    <w:lvl w:ilvl="4">
      <w:start w:val="0"/>
      <w:numFmt w:val="bullet"/>
      <w:lvlText w:val="•"/>
      <w:lvlJc w:val="left"/>
      <w:pPr>
        <w:ind w:left="3587" w:hanging="197"/>
      </w:pPr>
      <w:rPr>
        <w:rFonts w:hint="default"/>
        <w:lang w:val="en-US" w:eastAsia="en-US" w:bidi="ar-SA"/>
      </w:rPr>
    </w:lvl>
    <w:lvl w:ilvl="5">
      <w:start w:val="0"/>
      <w:numFmt w:val="bullet"/>
      <w:lvlText w:val="•"/>
      <w:lvlJc w:val="left"/>
      <w:pPr>
        <w:ind w:left="4642" w:hanging="197"/>
      </w:pPr>
      <w:rPr>
        <w:rFonts w:hint="default"/>
        <w:lang w:val="en-US" w:eastAsia="en-US" w:bidi="ar-SA"/>
      </w:rPr>
    </w:lvl>
    <w:lvl w:ilvl="6">
      <w:start w:val="0"/>
      <w:numFmt w:val="bullet"/>
      <w:lvlText w:val="•"/>
      <w:lvlJc w:val="left"/>
      <w:pPr>
        <w:ind w:left="5698" w:hanging="197"/>
      </w:pPr>
      <w:rPr>
        <w:rFonts w:hint="default"/>
        <w:lang w:val="en-US" w:eastAsia="en-US" w:bidi="ar-SA"/>
      </w:rPr>
    </w:lvl>
    <w:lvl w:ilvl="7">
      <w:start w:val="0"/>
      <w:numFmt w:val="bullet"/>
      <w:lvlText w:val="•"/>
      <w:lvlJc w:val="left"/>
      <w:pPr>
        <w:ind w:left="6754" w:hanging="197"/>
      </w:pPr>
      <w:rPr>
        <w:rFonts w:hint="default"/>
        <w:lang w:val="en-US" w:eastAsia="en-US" w:bidi="ar-SA"/>
      </w:rPr>
    </w:lvl>
    <w:lvl w:ilvl="8">
      <w:start w:val="0"/>
      <w:numFmt w:val="bullet"/>
      <w:lvlText w:val="•"/>
      <w:lvlJc w:val="left"/>
      <w:pPr>
        <w:ind w:left="7810" w:hanging="197"/>
      </w:pPr>
      <w:rPr>
        <w:rFonts w:hint="default"/>
        <w:lang w:val="en-US" w:eastAsia="en-US" w:bidi="ar-SA"/>
      </w:rPr>
    </w:lvl>
  </w:abstractNum>
  <w:abstractNum w:abstractNumId="17">
    <w:multiLevelType w:val="hybridMultilevel"/>
    <w:lvl w:ilvl="0">
      <w:start w:val="0"/>
      <w:numFmt w:val="bullet"/>
      <w:lvlText w:val="•"/>
      <w:lvlJc w:val="left"/>
      <w:pPr>
        <w:ind w:left="423" w:hanging="197"/>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370" w:hanging="197"/>
      </w:pPr>
      <w:rPr>
        <w:rFonts w:hint="default"/>
        <w:lang w:val="en-US" w:eastAsia="en-US" w:bidi="ar-SA"/>
      </w:rPr>
    </w:lvl>
    <w:lvl w:ilvl="2">
      <w:start w:val="0"/>
      <w:numFmt w:val="bullet"/>
      <w:lvlText w:val="•"/>
      <w:lvlJc w:val="left"/>
      <w:pPr>
        <w:ind w:left="2320" w:hanging="197"/>
      </w:pPr>
      <w:rPr>
        <w:rFonts w:hint="default"/>
        <w:lang w:val="en-US" w:eastAsia="en-US" w:bidi="ar-SA"/>
      </w:rPr>
    </w:lvl>
    <w:lvl w:ilvl="3">
      <w:start w:val="0"/>
      <w:numFmt w:val="bullet"/>
      <w:lvlText w:val="•"/>
      <w:lvlJc w:val="left"/>
      <w:pPr>
        <w:ind w:left="3270" w:hanging="197"/>
      </w:pPr>
      <w:rPr>
        <w:rFonts w:hint="default"/>
        <w:lang w:val="en-US" w:eastAsia="en-US" w:bidi="ar-SA"/>
      </w:rPr>
    </w:lvl>
    <w:lvl w:ilvl="4">
      <w:start w:val="0"/>
      <w:numFmt w:val="bullet"/>
      <w:lvlText w:val="•"/>
      <w:lvlJc w:val="left"/>
      <w:pPr>
        <w:ind w:left="4220" w:hanging="197"/>
      </w:pPr>
      <w:rPr>
        <w:rFonts w:hint="default"/>
        <w:lang w:val="en-US" w:eastAsia="en-US" w:bidi="ar-SA"/>
      </w:rPr>
    </w:lvl>
    <w:lvl w:ilvl="5">
      <w:start w:val="0"/>
      <w:numFmt w:val="bullet"/>
      <w:lvlText w:val="•"/>
      <w:lvlJc w:val="left"/>
      <w:pPr>
        <w:ind w:left="5170" w:hanging="197"/>
      </w:pPr>
      <w:rPr>
        <w:rFonts w:hint="default"/>
        <w:lang w:val="en-US" w:eastAsia="en-US" w:bidi="ar-SA"/>
      </w:rPr>
    </w:lvl>
    <w:lvl w:ilvl="6">
      <w:start w:val="0"/>
      <w:numFmt w:val="bullet"/>
      <w:lvlText w:val="•"/>
      <w:lvlJc w:val="left"/>
      <w:pPr>
        <w:ind w:left="6120" w:hanging="197"/>
      </w:pPr>
      <w:rPr>
        <w:rFonts w:hint="default"/>
        <w:lang w:val="en-US" w:eastAsia="en-US" w:bidi="ar-SA"/>
      </w:rPr>
    </w:lvl>
    <w:lvl w:ilvl="7">
      <w:start w:val="0"/>
      <w:numFmt w:val="bullet"/>
      <w:lvlText w:val="•"/>
      <w:lvlJc w:val="left"/>
      <w:pPr>
        <w:ind w:left="7071" w:hanging="197"/>
      </w:pPr>
      <w:rPr>
        <w:rFonts w:hint="default"/>
        <w:lang w:val="en-US" w:eastAsia="en-US" w:bidi="ar-SA"/>
      </w:rPr>
    </w:lvl>
    <w:lvl w:ilvl="8">
      <w:start w:val="0"/>
      <w:numFmt w:val="bullet"/>
      <w:lvlText w:val="•"/>
      <w:lvlJc w:val="left"/>
      <w:pPr>
        <w:ind w:left="8021" w:hanging="197"/>
      </w:pPr>
      <w:rPr>
        <w:rFonts w:hint="default"/>
        <w:lang w:val="en-US" w:eastAsia="en-US" w:bidi="ar-SA"/>
      </w:rPr>
    </w:lvl>
  </w:abstractNum>
  <w:abstractNum w:abstractNumId="16">
    <w:multiLevelType w:val="hybridMultilevel"/>
    <w:lvl w:ilvl="0">
      <w:start w:val="1"/>
      <w:numFmt w:val="lowerLetter"/>
      <w:lvlText w:val="%1."/>
      <w:lvlJc w:val="left"/>
      <w:pPr>
        <w:ind w:left="534" w:hanging="393"/>
        <w:jc w:val="left"/>
      </w:pPr>
      <w:rPr>
        <w:rFonts w:hint="default" w:ascii="Times New Roman" w:hAnsi="Times New Roman" w:eastAsia="Times New Roman" w:cs="Times New Roman"/>
        <w:b w:val="0"/>
        <w:bCs w:val="0"/>
        <w:i w:val="0"/>
        <w:iCs w:val="0"/>
        <w:spacing w:val="-1"/>
        <w:w w:val="100"/>
        <w:sz w:val="24"/>
        <w:szCs w:val="24"/>
        <w:lang w:val="en-US" w:eastAsia="en-US" w:bidi="ar-SA"/>
      </w:rPr>
    </w:lvl>
    <w:lvl w:ilvl="1">
      <w:start w:val="0"/>
      <w:numFmt w:val="bullet"/>
      <w:lvlText w:val="•"/>
      <w:lvlJc w:val="left"/>
      <w:pPr>
        <w:ind w:left="1478" w:hanging="393"/>
      </w:pPr>
      <w:rPr>
        <w:rFonts w:hint="default"/>
        <w:lang w:val="en-US" w:eastAsia="en-US" w:bidi="ar-SA"/>
      </w:rPr>
    </w:lvl>
    <w:lvl w:ilvl="2">
      <w:start w:val="0"/>
      <w:numFmt w:val="bullet"/>
      <w:lvlText w:val="•"/>
      <w:lvlJc w:val="left"/>
      <w:pPr>
        <w:ind w:left="2416" w:hanging="393"/>
      </w:pPr>
      <w:rPr>
        <w:rFonts w:hint="default"/>
        <w:lang w:val="en-US" w:eastAsia="en-US" w:bidi="ar-SA"/>
      </w:rPr>
    </w:lvl>
    <w:lvl w:ilvl="3">
      <w:start w:val="0"/>
      <w:numFmt w:val="bullet"/>
      <w:lvlText w:val="•"/>
      <w:lvlJc w:val="left"/>
      <w:pPr>
        <w:ind w:left="3354" w:hanging="393"/>
      </w:pPr>
      <w:rPr>
        <w:rFonts w:hint="default"/>
        <w:lang w:val="en-US" w:eastAsia="en-US" w:bidi="ar-SA"/>
      </w:rPr>
    </w:lvl>
    <w:lvl w:ilvl="4">
      <w:start w:val="0"/>
      <w:numFmt w:val="bullet"/>
      <w:lvlText w:val="•"/>
      <w:lvlJc w:val="left"/>
      <w:pPr>
        <w:ind w:left="4292" w:hanging="393"/>
      </w:pPr>
      <w:rPr>
        <w:rFonts w:hint="default"/>
        <w:lang w:val="en-US" w:eastAsia="en-US" w:bidi="ar-SA"/>
      </w:rPr>
    </w:lvl>
    <w:lvl w:ilvl="5">
      <w:start w:val="0"/>
      <w:numFmt w:val="bullet"/>
      <w:lvlText w:val="•"/>
      <w:lvlJc w:val="left"/>
      <w:pPr>
        <w:ind w:left="5230" w:hanging="393"/>
      </w:pPr>
      <w:rPr>
        <w:rFonts w:hint="default"/>
        <w:lang w:val="en-US" w:eastAsia="en-US" w:bidi="ar-SA"/>
      </w:rPr>
    </w:lvl>
    <w:lvl w:ilvl="6">
      <w:start w:val="0"/>
      <w:numFmt w:val="bullet"/>
      <w:lvlText w:val="•"/>
      <w:lvlJc w:val="left"/>
      <w:pPr>
        <w:ind w:left="6168" w:hanging="393"/>
      </w:pPr>
      <w:rPr>
        <w:rFonts w:hint="default"/>
        <w:lang w:val="en-US" w:eastAsia="en-US" w:bidi="ar-SA"/>
      </w:rPr>
    </w:lvl>
    <w:lvl w:ilvl="7">
      <w:start w:val="0"/>
      <w:numFmt w:val="bullet"/>
      <w:lvlText w:val="•"/>
      <w:lvlJc w:val="left"/>
      <w:pPr>
        <w:ind w:left="7107" w:hanging="393"/>
      </w:pPr>
      <w:rPr>
        <w:rFonts w:hint="default"/>
        <w:lang w:val="en-US" w:eastAsia="en-US" w:bidi="ar-SA"/>
      </w:rPr>
    </w:lvl>
    <w:lvl w:ilvl="8">
      <w:start w:val="0"/>
      <w:numFmt w:val="bullet"/>
      <w:lvlText w:val="•"/>
      <w:lvlJc w:val="left"/>
      <w:pPr>
        <w:ind w:left="8045" w:hanging="393"/>
      </w:pPr>
      <w:rPr>
        <w:rFonts w:hint="default"/>
        <w:lang w:val="en-US" w:eastAsia="en-US" w:bidi="ar-SA"/>
      </w:rPr>
    </w:lvl>
  </w:abstractNum>
  <w:abstractNum w:abstractNumId="15">
    <w:multiLevelType w:val="hybridMultilevel"/>
    <w:lvl w:ilvl="0">
      <w:start w:val="1"/>
      <w:numFmt w:val="decimal"/>
      <w:lvlText w:val="%1."/>
      <w:lvlJc w:val="left"/>
      <w:pPr>
        <w:ind w:left="381"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4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860" w:hanging="500"/>
      </w:pPr>
      <w:rPr>
        <w:rFonts w:hint="default"/>
        <w:lang w:val="en-US" w:eastAsia="en-US" w:bidi="ar-SA"/>
      </w:rPr>
    </w:lvl>
    <w:lvl w:ilvl="3">
      <w:start w:val="0"/>
      <w:numFmt w:val="bullet"/>
      <w:lvlText w:val="•"/>
      <w:lvlJc w:val="left"/>
      <w:pPr>
        <w:ind w:left="1992" w:hanging="500"/>
      </w:pPr>
      <w:rPr>
        <w:rFonts w:hint="default"/>
        <w:lang w:val="en-US" w:eastAsia="en-US" w:bidi="ar-SA"/>
      </w:rPr>
    </w:lvl>
    <w:lvl w:ilvl="4">
      <w:start w:val="0"/>
      <w:numFmt w:val="bullet"/>
      <w:lvlText w:val="•"/>
      <w:lvlJc w:val="left"/>
      <w:pPr>
        <w:ind w:left="3125" w:hanging="500"/>
      </w:pPr>
      <w:rPr>
        <w:rFonts w:hint="default"/>
        <w:lang w:val="en-US" w:eastAsia="en-US" w:bidi="ar-SA"/>
      </w:rPr>
    </w:lvl>
    <w:lvl w:ilvl="5">
      <w:start w:val="0"/>
      <w:numFmt w:val="bullet"/>
      <w:lvlText w:val="•"/>
      <w:lvlJc w:val="left"/>
      <w:pPr>
        <w:ind w:left="4258" w:hanging="500"/>
      </w:pPr>
      <w:rPr>
        <w:rFonts w:hint="default"/>
        <w:lang w:val="en-US" w:eastAsia="en-US" w:bidi="ar-SA"/>
      </w:rPr>
    </w:lvl>
    <w:lvl w:ilvl="6">
      <w:start w:val="0"/>
      <w:numFmt w:val="bullet"/>
      <w:lvlText w:val="•"/>
      <w:lvlJc w:val="left"/>
      <w:pPr>
        <w:ind w:left="5390" w:hanging="500"/>
      </w:pPr>
      <w:rPr>
        <w:rFonts w:hint="default"/>
        <w:lang w:val="en-US" w:eastAsia="en-US" w:bidi="ar-SA"/>
      </w:rPr>
    </w:lvl>
    <w:lvl w:ilvl="7">
      <w:start w:val="0"/>
      <w:numFmt w:val="bullet"/>
      <w:lvlText w:val="•"/>
      <w:lvlJc w:val="left"/>
      <w:pPr>
        <w:ind w:left="6523" w:hanging="500"/>
      </w:pPr>
      <w:rPr>
        <w:rFonts w:hint="default"/>
        <w:lang w:val="en-US" w:eastAsia="en-US" w:bidi="ar-SA"/>
      </w:rPr>
    </w:lvl>
    <w:lvl w:ilvl="8">
      <w:start w:val="0"/>
      <w:numFmt w:val="bullet"/>
      <w:lvlText w:val="•"/>
      <w:lvlJc w:val="left"/>
      <w:pPr>
        <w:ind w:left="7656" w:hanging="500"/>
      </w:pPr>
      <w:rPr>
        <w:rFonts w:hint="default"/>
        <w:lang w:val="en-US" w:eastAsia="en-US" w:bidi="ar-SA"/>
      </w:rPr>
    </w:lvl>
  </w:abstractNum>
  <w:abstractNum w:abstractNumId="14">
    <w:multiLevelType w:val="hybridMultilevel"/>
    <w:lvl w:ilvl="0">
      <w:start w:val="0"/>
      <w:numFmt w:val="bullet"/>
      <w:lvlText w:val="✓"/>
      <w:lvlJc w:val="left"/>
      <w:pPr>
        <w:ind w:left="861" w:hanging="720"/>
      </w:pPr>
      <w:rPr>
        <w:rFonts w:hint="default" w:ascii="Segoe UI Symbol" w:hAnsi="Segoe UI Symbol" w:eastAsia="Segoe UI Symbol" w:cs="Segoe UI Symbol"/>
        <w:b w:val="0"/>
        <w:bCs w:val="0"/>
        <w:i w:val="0"/>
        <w:iCs w:val="0"/>
        <w:spacing w:val="0"/>
        <w:w w:val="100"/>
        <w:sz w:val="24"/>
        <w:szCs w:val="24"/>
        <w:lang w:val="en-US" w:eastAsia="en-US" w:bidi="ar-SA"/>
      </w:rPr>
    </w:lvl>
    <w:lvl w:ilvl="1">
      <w:start w:val="0"/>
      <w:numFmt w:val="bullet"/>
      <w:lvlText w:val="•"/>
      <w:lvlJc w:val="left"/>
      <w:pPr>
        <w:ind w:left="861" w:hanging="504"/>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672" w:hanging="504"/>
      </w:pPr>
      <w:rPr>
        <w:rFonts w:hint="default"/>
        <w:lang w:val="en-US" w:eastAsia="en-US" w:bidi="ar-SA"/>
      </w:rPr>
    </w:lvl>
    <w:lvl w:ilvl="3">
      <w:start w:val="0"/>
      <w:numFmt w:val="bullet"/>
      <w:lvlText w:val="•"/>
      <w:lvlJc w:val="left"/>
      <w:pPr>
        <w:ind w:left="3578" w:hanging="504"/>
      </w:pPr>
      <w:rPr>
        <w:rFonts w:hint="default"/>
        <w:lang w:val="en-US" w:eastAsia="en-US" w:bidi="ar-SA"/>
      </w:rPr>
    </w:lvl>
    <w:lvl w:ilvl="4">
      <w:start w:val="0"/>
      <w:numFmt w:val="bullet"/>
      <w:lvlText w:val="•"/>
      <w:lvlJc w:val="left"/>
      <w:pPr>
        <w:ind w:left="4484" w:hanging="504"/>
      </w:pPr>
      <w:rPr>
        <w:rFonts w:hint="default"/>
        <w:lang w:val="en-US" w:eastAsia="en-US" w:bidi="ar-SA"/>
      </w:rPr>
    </w:lvl>
    <w:lvl w:ilvl="5">
      <w:start w:val="0"/>
      <w:numFmt w:val="bullet"/>
      <w:lvlText w:val="•"/>
      <w:lvlJc w:val="left"/>
      <w:pPr>
        <w:ind w:left="5390" w:hanging="504"/>
      </w:pPr>
      <w:rPr>
        <w:rFonts w:hint="default"/>
        <w:lang w:val="en-US" w:eastAsia="en-US" w:bidi="ar-SA"/>
      </w:rPr>
    </w:lvl>
    <w:lvl w:ilvl="6">
      <w:start w:val="0"/>
      <w:numFmt w:val="bullet"/>
      <w:lvlText w:val="•"/>
      <w:lvlJc w:val="left"/>
      <w:pPr>
        <w:ind w:left="6296" w:hanging="504"/>
      </w:pPr>
      <w:rPr>
        <w:rFonts w:hint="default"/>
        <w:lang w:val="en-US" w:eastAsia="en-US" w:bidi="ar-SA"/>
      </w:rPr>
    </w:lvl>
    <w:lvl w:ilvl="7">
      <w:start w:val="0"/>
      <w:numFmt w:val="bullet"/>
      <w:lvlText w:val="•"/>
      <w:lvlJc w:val="left"/>
      <w:pPr>
        <w:ind w:left="7203" w:hanging="504"/>
      </w:pPr>
      <w:rPr>
        <w:rFonts w:hint="default"/>
        <w:lang w:val="en-US" w:eastAsia="en-US" w:bidi="ar-SA"/>
      </w:rPr>
    </w:lvl>
    <w:lvl w:ilvl="8">
      <w:start w:val="0"/>
      <w:numFmt w:val="bullet"/>
      <w:lvlText w:val="•"/>
      <w:lvlJc w:val="left"/>
      <w:pPr>
        <w:ind w:left="8109" w:hanging="504"/>
      </w:pPr>
      <w:rPr>
        <w:rFonts w:hint="default"/>
        <w:lang w:val="en-US" w:eastAsia="en-US" w:bidi="ar-SA"/>
      </w:rPr>
    </w:lvl>
  </w:abstractNum>
  <w:abstractNum w:abstractNumId="13">
    <w:multiLevelType w:val="hybridMultilevel"/>
    <w:lvl w:ilvl="0">
      <w:start w:val="0"/>
      <w:numFmt w:val="bullet"/>
      <w:lvlText w:val="•"/>
      <w:lvlJc w:val="left"/>
      <w:pPr>
        <w:ind w:left="338" w:hanging="197"/>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518"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1564" w:hanging="197"/>
      </w:pPr>
      <w:rPr>
        <w:rFonts w:hint="default"/>
        <w:lang w:val="en-US" w:eastAsia="en-US" w:bidi="ar-SA"/>
      </w:rPr>
    </w:lvl>
    <w:lvl w:ilvl="3">
      <w:start w:val="0"/>
      <w:numFmt w:val="bullet"/>
      <w:lvlText w:val="•"/>
      <w:lvlJc w:val="left"/>
      <w:pPr>
        <w:ind w:left="2609" w:hanging="197"/>
      </w:pPr>
      <w:rPr>
        <w:rFonts w:hint="default"/>
        <w:lang w:val="en-US" w:eastAsia="en-US" w:bidi="ar-SA"/>
      </w:rPr>
    </w:lvl>
    <w:lvl w:ilvl="4">
      <w:start w:val="0"/>
      <w:numFmt w:val="bullet"/>
      <w:lvlText w:val="•"/>
      <w:lvlJc w:val="left"/>
      <w:pPr>
        <w:ind w:left="3653" w:hanging="197"/>
      </w:pPr>
      <w:rPr>
        <w:rFonts w:hint="default"/>
        <w:lang w:val="en-US" w:eastAsia="en-US" w:bidi="ar-SA"/>
      </w:rPr>
    </w:lvl>
    <w:lvl w:ilvl="5">
      <w:start w:val="0"/>
      <w:numFmt w:val="bullet"/>
      <w:lvlText w:val="•"/>
      <w:lvlJc w:val="left"/>
      <w:pPr>
        <w:ind w:left="4698" w:hanging="197"/>
      </w:pPr>
      <w:rPr>
        <w:rFonts w:hint="default"/>
        <w:lang w:val="en-US" w:eastAsia="en-US" w:bidi="ar-SA"/>
      </w:rPr>
    </w:lvl>
    <w:lvl w:ilvl="6">
      <w:start w:val="0"/>
      <w:numFmt w:val="bullet"/>
      <w:lvlText w:val="•"/>
      <w:lvlJc w:val="left"/>
      <w:pPr>
        <w:ind w:left="5743" w:hanging="197"/>
      </w:pPr>
      <w:rPr>
        <w:rFonts w:hint="default"/>
        <w:lang w:val="en-US" w:eastAsia="en-US" w:bidi="ar-SA"/>
      </w:rPr>
    </w:lvl>
    <w:lvl w:ilvl="7">
      <w:start w:val="0"/>
      <w:numFmt w:val="bullet"/>
      <w:lvlText w:val="•"/>
      <w:lvlJc w:val="left"/>
      <w:pPr>
        <w:ind w:left="6787" w:hanging="197"/>
      </w:pPr>
      <w:rPr>
        <w:rFonts w:hint="default"/>
        <w:lang w:val="en-US" w:eastAsia="en-US" w:bidi="ar-SA"/>
      </w:rPr>
    </w:lvl>
    <w:lvl w:ilvl="8">
      <w:start w:val="0"/>
      <w:numFmt w:val="bullet"/>
      <w:lvlText w:val="•"/>
      <w:lvlJc w:val="left"/>
      <w:pPr>
        <w:ind w:left="7832" w:hanging="197"/>
      </w:pPr>
      <w:rPr>
        <w:rFonts w:hint="default"/>
        <w:lang w:val="en-US" w:eastAsia="en-US" w:bidi="ar-SA"/>
      </w:rPr>
    </w:lvl>
  </w:abstractNum>
  <w:abstractNum w:abstractNumId="12">
    <w:multiLevelType w:val="hybridMultilevel"/>
    <w:lvl w:ilvl="0">
      <w:start w:val="0"/>
      <w:numFmt w:val="bullet"/>
      <w:lvlText w:val="•"/>
      <w:lvlJc w:val="left"/>
      <w:pPr>
        <w:ind w:left="861" w:hanging="500"/>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698" w:hanging="197"/>
      </w:pPr>
      <w:rPr>
        <w:rFonts w:hint="default" w:ascii="Times New Roman" w:hAnsi="Times New Roman" w:eastAsia="Times New Roman" w:cs="Times New Roman"/>
        <w:b w:val="0"/>
        <w:bCs w:val="0"/>
        <w:i w:val="0"/>
        <w:iCs w:val="0"/>
        <w:spacing w:val="0"/>
        <w:w w:val="100"/>
        <w:position w:val="-1"/>
        <w:sz w:val="24"/>
        <w:szCs w:val="24"/>
        <w:lang w:val="en-US" w:eastAsia="en-US" w:bidi="ar-SA"/>
      </w:rPr>
    </w:lvl>
    <w:lvl w:ilvl="2">
      <w:start w:val="0"/>
      <w:numFmt w:val="bullet"/>
      <w:lvlText w:val="•"/>
      <w:lvlJc w:val="left"/>
      <w:pPr>
        <w:ind w:left="1866" w:hanging="197"/>
      </w:pPr>
      <w:rPr>
        <w:rFonts w:hint="default"/>
        <w:lang w:val="en-US" w:eastAsia="en-US" w:bidi="ar-SA"/>
      </w:rPr>
    </w:lvl>
    <w:lvl w:ilvl="3">
      <w:start w:val="0"/>
      <w:numFmt w:val="bullet"/>
      <w:lvlText w:val="•"/>
      <w:lvlJc w:val="left"/>
      <w:pPr>
        <w:ind w:left="2873" w:hanging="197"/>
      </w:pPr>
      <w:rPr>
        <w:rFonts w:hint="default"/>
        <w:lang w:val="en-US" w:eastAsia="en-US" w:bidi="ar-SA"/>
      </w:rPr>
    </w:lvl>
    <w:lvl w:ilvl="4">
      <w:start w:val="0"/>
      <w:numFmt w:val="bullet"/>
      <w:lvlText w:val="•"/>
      <w:lvlJc w:val="left"/>
      <w:pPr>
        <w:ind w:left="3880" w:hanging="197"/>
      </w:pPr>
      <w:rPr>
        <w:rFonts w:hint="default"/>
        <w:lang w:val="en-US" w:eastAsia="en-US" w:bidi="ar-SA"/>
      </w:rPr>
    </w:lvl>
    <w:lvl w:ilvl="5">
      <w:start w:val="0"/>
      <w:numFmt w:val="bullet"/>
      <w:lvlText w:val="•"/>
      <w:lvlJc w:val="left"/>
      <w:pPr>
        <w:ind w:left="4887" w:hanging="197"/>
      </w:pPr>
      <w:rPr>
        <w:rFonts w:hint="default"/>
        <w:lang w:val="en-US" w:eastAsia="en-US" w:bidi="ar-SA"/>
      </w:rPr>
    </w:lvl>
    <w:lvl w:ilvl="6">
      <w:start w:val="0"/>
      <w:numFmt w:val="bullet"/>
      <w:lvlText w:val="•"/>
      <w:lvlJc w:val="left"/>
      <w:pPr>
        <w:ind w:left="5894" w:hanging="197"/>
      </w:pPr>
      <w:rPr>
        <w:rFonts w:hint="default"/>
        <w:lang w:val="en-US" w:eastAsia="en-US" w:bidi="ar-SA"/>
      </w:rPr>
    </w:lvl>
    <w:lvl w:ilvl="7">
      <w:start w:val="0"/>
      <w:numFmt w:val="bullet"/>
      <w:lvlText w:val="•"/>
      <w:lvlJc w:val="left"/>
      <w:pPr>
        <w:ind w:left="6901" w:hanging="197"/>
      </w:pPr>
      <w:rPr>
        <w:rFonts w:hint="default"/>
        <w:lang w:val="en-US" w:eastAsia="en-US" w:bidi="ar-SA"/>
      </w:rPr>
    </w:lvl>
    <w:lvl w:ilvl="8">
      <w:start w:val="0"/>
      <w:numFmt w:val="bullet"/>
      <w:lvlText w:val="•"/>
      <w:lvlJc w:val="left"/>
      <w:pPr>
        <w:ind w:left="7907" w:hanging="197"/>
      </w:pPr>
      <w:rPr>
        <w:rFonts w:hint="default"/>
        <w:lang w:val="en-US" w:eastAsia="en-US" w:bidi="ar-SA"/>
      </w:rPr>
    </w:lvl>
  </w:abstractNum>
  <w:abstractNum w:abstractNumId="11">
    <w:multiLevelType w:val="hybridMultilevel"/>
    <w:lvl w:ilvl="0">
      <w:start w:val="0"/>
      <w:numFmt w:val="bullet"/>
      <w:lvlText w:val="•"/>
      <w:lvlJc w:val="left"/>
      <w:pPr>
        <w:ind w:left="338" w:hanging="197"/>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2">
      <w:start w:val="0"/>
      <w:numFmt w:val="bullet"/>
      <w:lvlText w:val="•"/>
      <w:lvlJc w:val="left"/>
      <w:pPr>
        <w:ind w:left="1866" w:hanging="500"/>
      </w:pPr>
      <w:rPr>
        <w:rFonts w:hint="default"/>
        <w:lang w:val="en-US" w:eastAsia="en-US" w:bidi="ar-SA"/>
      </w:rPr>
    </w:lvl>
    <w:lvl w:ilvl="3">
      <w:start w:val="0"/>
      <w:numFmt w:val="bullet"/>
      <w:lvlText w:val="•"/>
      <w:lvlJc w:val="left"/>
      <w:pPr>
        <w:ind w:left="2873" w:hanging="500"/>
      </w:pPr>
      <w:rPr>
        <w:rFonts w:hint="default"/>
        <w:lang w:val="en-US" w:eastAsia="en-US" w:bidi="ar-SA"/>
      </w:rPr>
    </w:lvl>
    <w:lvl w:ilvl="4">
      <w:start w:val="0"/>
      <w:numFmt w:val="bullet"/>
      <w:lvlText w:val="•"/>
      <w:lvlJc w:val="left"/>
      <w:pPr>
        <w:ind w:left="3880" w:hanging="500"/>
      </w:pPr>
      <w:rPr>
        <w:rFonts w:hint="default"/>
        <w:lang w:val="en-US" w:eastAsia="en-US" w:bidi="ar-SA"/>
      </w:rPr>
    </w:lvl>
    <w:lvl w:ilvl="5">
      <w:start w:val="0"/>
      <w:numFmt w:val="bullet"/>
      <w:lvlText w:val="•"/>
      <w:lvlJc w:val="left"/>
      <w:pPr>
        <w:ind w:left="4887" w:hanging="500"/>
      </w:pPr>
      <w:rPr>
        <w:rFonts w:hint="default"/>
        <w:lang w:val="en-US" w:eastAsia="en-US" w:bidi="ar-SA"/>
      </w:rPr>
    </w:lvl>
    <w:lvl w:ilvl="6">
      <w:start w:val="0"/>
      <w:numFmt w:val="bullet"/>
      <w:lvlText w:val="•"/>
      <w:lvlJc w:val="left"/>
      <w:pPr>
        <w:ind w:left="5894" w:hanging="500"/>
      </w:pPr>
      <w:rPr>
        <w:rFonts w:hint="default"/>
        <w:lang w:val="en-US" w:eastAsia="en-US" w:bidi="ar-SA"/>
      </w:rPr>
    </w:lvl>
    <w:lvl w:ilvl="7">
      <w:start w:val="0"/>
      <w:numFmt w:val="bullet"/>
      <w:lvlText w:val="•"/>
      <w:lvlJc w:val="left"/>
      <w:pPr>
        <w:ind w:left="6901" w:hanging="500"/>
      </w:pPr>
      <w:rPr>
        <w:rFonts w:hint="default"/>
        <w:lang w:val="en-US" w:eastAsia="en-US" w:bidi="ar-SA"/>
      </w:rPr>
    </w:lvl>
    <w:lvl w:ilvl="8">
      <w:start w:val="0"/>
      <w:numFmt w:val="bullet"/>
      <w:lvlText w:val="•"/>
      <w:lvlJc w:val="left"/>
      <w:pPr>
        <w:ind w:left="7907" w:hanging="500"/>
      </w:pPr>
      <w:rPr>
        <w:rFonts w:hint="default"/>
        <w:lang w:val="en-US" w:eastAsia="en-US" w:bidi="ar-SA"/>
      </w:rPr>
    </w:lvl>
  </w:abstractNum>
  <w:abstractNum w:abstractNumId="10">
    <w:multiLevelType w:val="hybridMultilevel"/>
    <w:lvl w:ilvl="0">
      <w:start w:val="0"/>
      <w:numFmt w:val="bullet"/>
      <w:lvlText w:val="–"/>
      <w:lvlJc w:val="left"/>
      <w:pPr>
        <w:ind w:left="317" w:hanging="176"/>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280" w:hanging="176"/>
      </w:pPr>
      <w:rPr>
        <w:rFonts w:hint="default"/>
        <w:lang w:val="en-US" w:eastAsia="en-US" w:bidi="ar-SA"/>
      </w:rPr>
    </w:lvl>
    <w:lvl w:ilvl="2">
      <w:start w:val="0"/>
      <w:numFmt w:val="bullet"/>
      <w:lvlText w:val="•"/>
      <w:lvlJc w:val="left"/>
      <w:pPr>
        <w:ind w:left="2240" w:hanging="176"/>
      </w:pPr>
      <w:rPr>
        <w:rFonts w:hint="default"/>
        <w:lang w:val="en-US" w:eastAsia="en-US" w:bidi="ar-SA"/>
      </w:rPr>
    </w:lvl>
    <w:lvl w:ilvl="3">
      <w:start w:val="0"/>
      <w:numFmt w:val="bullet"/>
      <w:lvlText w:val="•"/>
      <w:lvlJc w:val="left"/>
      <w:pPr>
        <w:ind w:left="3200" w:hanging="176"/>
      </w:pPr>
      <w:rPr>
        <w:rFonts w:hint="default"/>
        <w:lang w:val="en-US" w:eastAsia="en-US" w:bidi="ar-SA"/>
      </w:rPr>
    </w:lvl>
    <w:lvl w:ilvl="4">
      <w:start w:val="0"/>
      <w:numFmt w:val="bullet"/>
      <w:lvlText w:val="•"/>
      <w:lvlJc w:val="left"/>
      <w:pPr>
        <w:ind w:left="4160" w:hanging="176"/>
      </w:pPr>
      <w:rPr>
        <w:rFonts w:hint="default"/>
        <w:lang w:val="en-US" w:eastAsia="en-US" w:bidi="ar-SA"/>
      </w:rPr>
    </w:lvl>
    <w:lvl w:ilvl="5">
      <w:start w:val="0"/>
      <w:numFmt w:val="bullet"/>
      <w:lvlText w:val="•"/>
      <w:lvlJc w:val="left"/>
      <w:pPr>
        <w:ind w:left="5120" w:hanging="176"/>
      </w:pPr>
      <w:rPr>
        <w:rFonts w:hint="default"/>
        <w:lang w:val="en-US" w:eastAsia="en-US" w:bidi="ar-SA"/>
      </w:rPr>
    </w:lvl>
    <w:lvl w:ilvl="6">
      <w:start w:val="0"/>
      <w:numFmt w:val="bullet"/>
      <w:lvlText w:val="•"/>
      <w:lvlJc w:val="left"/>
      <w:pPr>
        <w:ind w:left="6080" w:hanging="176"/>
      </w:pPr>
      <w:rPr>
        <w:rFonts w:hint="default"/>
        <w:lang w:val="en-US" w:eastAsia="en-US" w:bidi="ar-SA"/>
      </w:rPr>
    </w:lvl>
    <w:lvl w:ilvl="7">
      <w:start w:val="0"/>
      <w:numFmt w:val="bullet"/>
      <w:lvlText w:val="•"/>
      <w:lvlJc w:val="left"/>
      <w:pPr>
        <w:ind w:left="7041" w:hanging="176"/>
      </w:pPr>
      <w:rPr>
        <w:rFonts w:hint="default"/>
        <w:lang w:val="en-US" w:eastAsia="en-US" w:bidi="ar-SA"/>
      </w:rPr>
    </w:lvl>
    <w:lvl w:ilvl="8">
      <w:start w:val="0"/>
      <w:numFmt w:val="bullet"/>
      <w:lvlText w:val="•"/>
      <w:lvlJc w:val="left"/>
      <w:pPr>
        <w:ind w:left="8001" w:hanging="176"/>
      </w:pPr>
      <w:rPr>
        <w:rFonts w:hint="default"/>
        <w:lang w:val="en-US" w:eastAsia="en-US" w:bidi="ar-SA"/>
      </w:rPr>
    </w:lvl>
  </w:abstractNum>
  <w:abstractNum w:abstractNumId="9">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8">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7">
    <w:multiLevelType w:val="hybridMultilevel"/>
    <w:lvl w:ilvl="0">
      <w:start w:val="1"/>
      <w:numFmt w:val="decimal"/>
      <w:lvlText w:val="%1."/>
      <w:lvlJc w:val="left"/>
      <w:pPr>
        <w:ind w:left="861" w:hanging="50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6">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5">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4">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3">
    <w:multiLevelType w:val="hybridMultilevel"/>
    <w:lvl w:ilvl="0">
      <w:start w:val="0"/>
      <w:numFmt w:val="bullet"/>
      <w:lvlText w:val="•"/>
      <w:lvlJc w:val="left"/>
      <w:pPr>
        <w:ind w:left="86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2">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1">
    <w:multiLevelType w:val="hybridMultilevel"/>
    <w:lvl w:ilvl="0">
      <w:start w:val="0"/>
      <w:numFmt w:val="bullet"/>
      <w:lvlText w:val="•"/>
      <w:lvlJc w:val="left"/>
      <w:pPr>
        <w:ind w:left="861" w:hanging="500"/>
      </w:pPr>
      <w:rPr>
        <w:rFonts w:hint="default" w:ascii="Times New Roman" w:hAnsi="Times New Roman" w:eastAsia="Times New Roman" w:cs="Times New Roman"/>
        <w:spacing w:val="0"/>
        <w:w w:val="100"/>
        <w:lang w:val="en-US" w:eastAsia="en-US" w:bidi="ar-SA"/>
      </w:rPr>
    </w:lvl>
    <w:lvl w:ilvl="1">
      <w:start w:val="0"/>
      <w:numFmt w:val="bullet"/>
      <w:lvlText w:val="•"/>
      <w:lvlJc w:val="left"/>
      <w:pPr>
        <w:ind w:left="1766" w:hanging="500"/>
      </w:pPr>
      <w:rPr>
        <w:rFonts w:hint="default"/>
        <w:lang w:val="en-US" w:eastAsia="en-US" w:bidi="ar-SA"/>
      </w:rPr>
    </w:lvl>
    <w:lvl w:ilvl="2">
      <w:start w:val="0"/>
      <w:numFmt w:val="bullet"/>
      <w:lvlText w:val="•"/>
      <w:lvlJc w:val="left"/>
      <w:pPr>
        <w:ind w:left="2672" w:hanging="500"/>
      </w:pPr>
      <w:rPr>
        <w:rFonts w:hint="default"/>
        <w:lang w:val="en-US" w:eastAsia="en-US" w:bidi="ar-SA"/>
      </w:rPr>
    </w:lvl>
    <w:lvl w:ilvl="3">
      <w:start w:val="0"/>
      <w:numFmt w:val="bullet"/>
      <w:lvlText w:val="•"/>
      <w:lvlJc w:val="left"/>
      <w:pPr>
        <w:ind w:left="3578" w:hanging="500"/>
      </w:pPr>
      <w:rPr>
        <w:rFonts w:hint="default"/>
        <w:lang w:val="en-US" w:eastAsia="en-US" w:bidi="ar-SA"/>
      </w:rPr>
    </w:lvl>
    <w:lvl w:ilvl="4">
      <w:start w:val="0"/>
      <w:numFmt w:val="bullet"/>
      <w:lvlText w:val="•"/>
      <w:lvlJc w:val="left"/>
      <w:pPr>
        <w:ind w:left="4484" w:hanging="500"/>
      </w:pPr>
      <w:rPr>
        <w:rFonts w:hint="default"/>
        <w:lang w:val="en-US" w:eastAsia="en-US" w:bidi="ar-SA"/>
      </w:rPr>
    </w:lvl>
    <w:lvl w:ilvl="5">
      <w:start w:val="0"/>
      <w:numFmt w:val="bullet"/>
      <w:lvlText w:val="•"/>
      <w:lvlJc w:val="left"/>
      <w:pPr>
        <w:ind w:left="5390" w:hanging="500"/>
      </w:pPr>
      <w:rPr>
        <w:rFonts w:hint="default"/>
        <w:lang w:val="en-US" w:eastAsia="en-US" w:bidi="ar-SA"/>
      </w:rPr>
    </w:lvl>
    <w:lvl w:ilvl="6">
      <w:start w:val="0"/>
      <w:numFmt w:val="bullet"/>
      <w:lvlText w:val="•"/>
      <w:lvlJc w:val="left"/>
      <w:pPr>
        <w:ind w:left="6296" w:hanging="500"/>
      </w:pPr>
      <w:rPr>
        <w:rFonts w:hint="default"/>
        <w:lang w:val="en-US" w:eastAsia="en-US" w:bidi="ar-SA"/>
      </w:rPr>
    </w:lvl>
    <w:lvl w:ilvl="7">
      <w:start w:val="0"/>
      <w:numFmt w:val="bullet"/>
      <w:lvlText w:val="•"/>
      <w:lvlJc w:val="left"/>
      <w:pPr>
        <w:ind w:left="7203" w:hanging="500"/>
      </w:pPr>
      <w:rPr>
        <w:rFonts w:hint="default"/>
        <w:lang w:val="en-US" w:eastAsia="en-US" w:bidi="ar-SA"/>
      </w:rPr>
    </w:lvl>
    <w:lvl w:ilvl="8">
      <w:start w:val="0"/>
      <w:numFmt w:val="bullet"/>
      <w:lvlText w:val="•"/>
      <w:lvlJc w:val="left"/>
      <w:pPr>
        <w:ind w:left="8109" w:hanging="500"/>
      </w:pPr>
      <w:rPr>
        <w:rFonts w:hint="default"/>
        <w:lang w:val="en-US" w:eastAsia="en-US" w:bidi="ar-SA"/>
      </w:rPr>
    </w:lvl>
  </w:abstractNum>
  <w:abstractNum w:abstractNumId="0">
    <w:multiLevelType w:val="hybridMultilevel"/>
    <w:lvl w:ilvl="0">
      <w:start w:val="0"/>
      <w:numFmt w:val="bullet"/>
      <w:lvlText w:val="•"/>
      <w:lvlJc w:val="left"/>
      <w:pPr>
        <w:ind w:left="141" w:hanging="500"/>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118" w:hanging="500"/>
      </w:pPr>
      <w:rPr>
        <w:rFonts w:hint="default"/>
        <w:lang w:val="en-US" w:eastAsia="en-US" w:bidi="ar-SA"/>
      </w:rPr>
    </w:lvl>
    <w:lvl w:ilvl="2">
      <w:start w:val="0"/>
      <w:numFmt w:val="bullet"/>
      <w:lvlText w:val="•"/>
      <w:lvlJc w:val="left"/>
      <w:pPr>
        <w:ind w:left="2096" w:hanging="500"/>
      </w:pPr>
      <w:rPr>
        <w:rFonts w:hint="default"/>
        <w:lang w:val="en-US" w:eastAsia="en-US" w:bidi="ar-SA"/>
      </w:rPr>
    </w:lvl>
    <w:lvl w:ilvl="3">
      <w:start w:val="0"/>
      <w:numFmt w:val="bullet"/>
      <w:lvlText w:val="•"/>
      <w:lvlJc w:val="left"/>
      <w:pPr>
        <w:ind w:left="3074" w:hanging="500"/>
      </w:pPr>
      <w:rPr>
        <w:rFonts w:hint="default"/>
        <w:lang w:val="en-US" w:eastAsia="en-US" w:bidi="ar-SA"/>
      </w:rPr>
    </w:lvl>
    <w:lvl w:ilvl="4">
      <w:start w:val="0"/>
      <w:numFmt w:val="bullet"/>
      <w:lvlText w:val="•"/>
      <w:lvlJc w:val="left"/>
      <w:pPr>
        <w:ind w:left="4052" w:hanging="500"/>
      </w:pPr>
      <w:rPr>
        <w:rFonts w:hint="default"/>
        <w:lang w:val="en-US" w:eastAsia="en-US" w:bidi="ar-SA"/>
      </w:rPr>
    </w:lvl>
    <w:lvl w:ilvl="5">
      <w:start w:val="0"/>
      <w:numFmt w:val="bullet"/>
      <w:lvlText w:val="•"/>
      <w:lvlJc w:val="left"/>
      <w:pPr>
        <w:ind w:left="5030" w:hanging="500"/>
      </w:pPr>
      <w:rPr>
        <w:rFonts w:hint="default"/>
        <w:lang w:val="en-US" w:eastAsia="en-US" w:bidi="ar-SA"/>
      </w:rPr>
    </w:lvl>
    <w:lvl w:ilvl="6">
      <w:start w:val="0"/>
      <w:numFmt w:val="bullet"/>
      <w:lvlText w:val="•"/>
      <w:lvlJc w:val="left"/>
      <w:pPr>
        <w:ind w:left="6008" w:hanging="500"/>
      </w:pPr>
      <w:rPr>
        <w:rFonts w:hint="default"/>
        <w:lang w:val="en-US" w:eastAsia="en-US" w:bidi="ar-SA"/>
      </w:rPr>
    </w:lvl>
    <w:lvl w:ilvl="7">
      <w:start w:val="0"/>
      <w:numFmt w:val="bullet"/>
      <w:lvlText w:val="•"/>
      <w:lvlJc w:val="left"/>
      <w:pPr>
        <w:ind w:left="6987" w:hanging="500"/>
      </w:pPr>
      <w:rPr>
        <w:rFonts w:hint="default"/>
        <w:lang w:val="en-US" w:eastAsia="en-US" w:bidi="ar-SA"/>
      </w:rPr>
    </w:lvl>
    <w:lvl w:ilvl="8">
      <w:start w:val="0"/>
      <w:numFmt w:val="bullet"/>
      <w:lvlText w:val="•"/>
      <w:lvlJc w:val="left"/>
      <w:pPr>
        <w:ind w:left="7965" w:hanging="500"/>
      </w:pPr>
      <w:rPr>
        <w:rFonts w:hint="default"/>
        <w:lang w:val="en-US" w:eastAsia="en-US" w:bidi="ar-SA"/>
      </w:rPr>
    </w:lvl>
  </w:abstract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spacing w:before="244"/>
      <w:ind w:left="141"/>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line="576" w:lineRule="exact"/>
      <w:ind w:left="141"/>
      <w:outlineLvl w:val="1"/>
    </w:pPr>
    <w:rPr>
      <w:rFonts w:ascii="Book Antiqua" w:hAnsi="Book Antiqua" w:eastAsia="Book Antiqua" w:cs="Book Antiqua"/>
      <w:sz w:val="48"/>
      <w:szCs w:val="48"/>
      <w:lang w:val="en-US" w:eastAsia="en-US" w:bidi="ar-SA"/>
    </w:rPr>
  </w:style>
  <w:style w:styleId="Heading2" w:type="paragraph">
    <w:name w:val="Heading 2"/>
    <w:basedOn w:val="Normal"/>
    <w:uiPriority w:val="1"/>
    <w:qFormat/>
    <w:pPr>
      <w:ind w:left="141"/>
      <w:outlineLvl w:val="2"/>
    </w:pPr>
    <w:rPr>
      <w:rFonts w:ascii="Times New Roman" w:hAnsi="Times New Roman" w:eastAsia="Times New Roman" w:cs="Times New Roman"/>
      <w:b/>
      <w:bCs/>
      <w:sz w:val="36"/>
      <w:szCs w:val="36"/>
      <w:lang w:val="en-US" w:eastAsia="en-US" w:bidi="ar-SA"/>
    </w:rPr>
  </w:style>
  <w:style w:styleId="Heading3" w:type="paragraph">
    <w:name w:val="Heading 3"/>
    <w:basedOn w:val="Normal"/>
    <w:uiPriority w:val="1"/>
    <w:qFormat/>
    <w:pPr>
      <w:spacing w:before="249"/>
      <w:ind w:left="141"/>
      <w:outlineLvl w:val="3"/>
    </w:pPr>
    <w:rPr>
      <w:rFonts w:ascii="Times New Roman" w:hAnsi="Times New Roman" w:eastAsia="Times New Roman" w:cs="Times New Roman"/>
      <w:b/>
      <w:bCs/>
      <w:sz w:val="32"/>
      <w:szCs w:val="32"/>
      <w:lang w:val="en-US" w:eastAsia="en-US" w:bidi="ar-SA"/>
    </w:rPr>
  </w:style>
  <w:style w:styleId="Heading4" w:type="paragraph">
    <w:name w:val="Heading 4"/>
    <w:basedOn w:val="Normal"/>
    <w:uiPriority w:val="1"/>
    <w:qFormat/>
    <w:pPr>
      <w:spacing w:before="4"/>
      <w:ind w:left="141"/>
      <w:outlineLvl w:val="4"/>
    </w:pPr>
    <w:rPr>
      <w:rFonts w:ascii="Book Antiqua" w:hAnsi="Book Antiqua" w:eastAsia="Book Antiqua" w:cs="Book Antiqua"/>
      <w:sz w:val="32"/>
      <w:szCs w:val="32"/>
      <w:lang w:val="en-US" w:eastAsia="en-US" w:bidi="ar-SA"/>
    </w:rPr>
  </w:style>
  <w:style w:styleId="Heading5" w:type="paragraph">
    <w:name w:val="Heading 5"/>
    <w:basedOn w:val="Normal"/>
    <w:uiPriority w:val="1"/>
    <w:qFormat/>
    <w:pPr>
      <w:ind w:left="141"/>
      <w:outlineLvl w:val="5"/>
    </w:pPr>
    <w:rPr>
      <w:rFonts w:ascii="Times New Roman" w:hAnsi="Times New Roman" w:eastAsia="Times New Roman" w:cs="Times New Roman"/>
      <w:b/>
      <w:bCs/>
      <w:sz w:val="28"/>
      <w:szCs w:val="28"/>
      <w:lang w:val="en-US" w:eastAsia="en-US" w:bidi="ar-SA"/>
    </w:rPr>
  </w:style>
  <w:style w:styleId="Heading6" w:type="paragraph">
    <w:name w:val="Heading 6"/>
    <w:basedOn w:val="Normal"/>
    <w:uiPriority w:val="1"/>
    <w:qFormat/>
    <w:pPr>
      <w:spacing w:before="240"/>
      <w:ind w:left="141"/>
      <w:outlineLvl w:val="6"/>
    </w:pPr>
    <w:rPr>
      <w:rFonts w:ascii="Book Antiqua" w:hAnsi="Book Antiqua" w:eastAsia="Book Antiqua" w:cs="Book Antiqua"/>
      <w:sz w:val="28"/>
      <w:szCs w:val="28"/>
      <w:lang w:val="en-US" w:eastAsia="en-US" w:bidi="ar-SA"/>
    </w:rPr>
  </w:style>
  <w:style w:styleId="Heading7" w:type="paragraph">
    <w:name w:val="Heading 7"/>
    <w:basedOn w:val="Normal"/>
    <w:uiPriority w:val="1"/>
    <w:qFormat/>
    <w:pPr>
      <w:spacing w:before="244"/>
      <w:ind w:left="141"/>
      <w:outlineLvl w:val="7"/>
    </w:pPr>
    <w:rPr>
      <w:rFonts w:ascii="Times New Roman" w:hAnsi="Times New Roman" w:eastAsia="Times New Roman" w:cs="Times New Roman"/>
      <w:b/>
      <w:bCs/>
      <w:sz w:val="24"/>
      <w:szCs w:val="24"/>
      <w:lang w:val="en-US" w:eastAsia="en-US" w:bidi="ar-SA"/>
    </w:rPr>
  </w:style>
  <w:style w:styleId="ListParagraph" w:type="paragraph">
    <w:name w:val="List Paragraph"/>
    <w:basedOn w:val="Normal"/>
    <w:uiPriority w:val="1"/>
    <w:qFormat/>
    <w:pPr>
      <w:spacing w:before="244"/>
      <w:ind w:left="861" w:hanging="50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before="154"/>
      <w:ind w:left="42"/>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2025-07-07T10:46:03Z</dcterms:created>
  <dcterms:modified xsi:type="dcterms:W3CDTF">2025-07-07T10:46:03Z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2025-07-07T00:00:00Z</vt:filetime>
  </property>
  <property fmtid="{D5CDD505-2E9C-101B-9397-08002B2CF9AE}" pid="3" name="LastSaved">
    <vt:filetime>2025-07-07T00:00:00Z</vt:filetime>
  </property>
  <property fmtid="{D5CDD505-2E9C-101B-9397-08002B2CF9AE}" pid="4" name="Producer">
    <vt:lpwstr>3-Heights(TM) PDF Security Shell 4.8.25.2 (http://www.pdf-tools.com)</vt:lpwstr>
  </property>
</Properties>
</file>