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EC299" w14:textId="77777777" w:rsidR="004E500E" w:rsidRPr="004E500E" w:rsidRDefault="004E500E" w:rsidP="004E500E">
      <w:pPr>
        <w:rPr>
          <w:b/>
          <w:bCs/>
        </w:rPr>
      </w:pPr>
      <w:r w:rsidRPr="004E500E">
        <w:rPr>
          <w:b/>
          <w:bCs/>
        </w:rPr>
        <w:t>Title: "Access Granted: A Systems Thinker’s Journey Through Tech, Trust, and Transformation"</w:t>
      </w:r>
    </w:p>
    <w:p w14:paraId="40D2AA11" w14:textId="6CD31F65" w:rsidR="00720159" w:rsidRPr="004E500E" w:rsidRDefault="004E500E" w:rsidP="004E500E">
      <w:pPr>
        <w:rPr>
          <w:b/>
          <w:bCs/>
        </w:rPr>
      </w:pPr>
      <w:r w:rsidRPr="004E500E">
        <w:rPr>
          <w:b/>
          <w:bCs/>
        </w:rPr>
        <w:t>By Himani Patel</w:t>
      </w:r>
    </w:p>
    <w:p w14:paraId="254F7995" w14:textId="77777777" w:rsidR="004E500E" w:rsidRPr="004E500E" w:rsidRDefault="004E500E" w:rsidP="004E500E">
      <w:r w:rsidRPr="004E500E">
        <w:pict w14:anchorId="09BEC8BC">
          <v:rect id="_x0000_i1037" style="width:0;height:1.5pt" o:hralign="center" o:hrstd="t" o:hr="t" fillcolor="#a0a0a0" stroked="f"/>
        </w:pict>
      </w:r>
    </w:p>
    <w:p w14:paraId="74F82211" w14:textId="77777777" w:rsidR="004E500E" w:rsidRPr="004E500E" w:rsidRDefault="004E500E" w:rsidP="004E500E">
      <w:pPr>
        <w:rPr>
          <w:b/>
          <w:bCs/>
        </w:rPr>
      </w:pPr>
      <w:r w:rsidRPr="004E500E">
        <w:rPr>
          <w:b/>
          <w:bCs/>
        </w:rPr>
        <w:t>Overview</w:t>
      </w:r>
    </w:p>
    <w:p w14:paraId="6E3FD751" w14:textId="77777777" w:rsidR="004E500E" w:rsidRPr="004E500E" w:rsidRDefault="004E500E" w:rsidP="004E500E">
      <w:r w:rsidRPr="004E500E">
        <w:t>This book follows Himani Patel’s real-world journey from a driven Computer Science graduate to a strategic SaaS operations and systems expert managing high-stakes platforms in healthcare, education, and logistics. Blending memoir with how-to expertise, the book outlines the human side of system administration, the power of process automation, and how access governance goes far beyond passwords—it’s about trust, safety, and stakeholder empathy.</w:t>
      </w:r>
    </w:p>
    <w:p w14:paraId="2234230E" w14:textId="77777777" w:rsidR="004E500E" w:rsidRPr="004E500E" w:rsidRDefault="004E500E" w:rsidP="004E500E">
      <w:r w:rsidRPr="004E500E">
        <w:t>Each chapter is framed around a pivotal project, technical challenge, or personal growth moment, tied to broader industry lessons.</w:t>
      </w:r>
    </w:p>
    <w:p w14:paraId="4531A7D4" w14:textId="77777777" w:rsidR="004E500E" w:rsidRPr="004E500E" w:rsidRDefault="004E500E" w:rsidP="004E500E">
      <w:r w:rsidRPr="004E500E">
        <w:pict w14:anchorId="772778B6">
          <v:rect id="_x0000_i1038" style="width:0;height:1.5pt" o:hralign="center" o:hrstd="t" o:hr="t" fillcolor="#a0a0a0" stroked="f"/>
        </w:pict>
      </w:r>
    </w:p>
    <w:p w14:paraId="1D003E65" w14:textId="77777777" w:rsidR="004E500E" w:rsidRPr="004E500E" w:rsidRDefault="004E500E" w:rsidP="004E500E">
      <w:pPr>
        <w:rPr>
          <w:b/>
          <w:bCs/>
        </w:rPr>
      </w:pPr>
      <w:r w:rsidRPr="004E500E">
        <w:rPr>
          <w:b/>
          <w:bCs/>
        </w:rPr>
        <w:t>Table of Contents</w:t>
      </w:r>
    </w:p>
    <w:p w14:paraId="2D665C05" w14:textId="77777777" w:rsidR="004E500E" w:rsidRPr="004E500E" w:rsidRDefault="004E500E" w:rsidP="004E500E">
      <w:pPr>
        <w:numPr>
          <w:ilvl w:val="0"/>
          <w:numId w:val="1"/>
        </w:numPr>
      </w:pPr>
      <w:r w:rsidRPr="004E500E">
        <w:rPr>
          <w:b/>
          <w:bCs/>
        </w:rPr>
        <w:t>Chapter 1: Root Access</w:t>
      </w:r>
    </w:p>
    <w:p w14:paraId="4AE4EF8D" w14:textId="77777777" w:rsidR="004E500E" w:rsidRPr="004E500E" w:rsidRDefault="004E500E" w:rsidP="004E500E">
      <w:pPr>
        <w:numPr>
          <w:ilvl w:val="1"/>
          <w:numId w:val="1"/>
        </w:numPr>
      </w:pPr>
      <w:r w:rsidRPr="004E500E">
        <w:t>Breaking into tech with curiosity and grit</w:t>
      </w:r>
    </w:p>
    <w:p w14:paraId="4BC6D5DB" w14:textId="77777777" w:rsidR="004E500E" w:rsidRPr="004E500E" w:rsidRDefault="004E500E" w:rsidP="004E500E">
      <w:pPr>
        <w:numPr>
          <w:ilvl w:val="1"/>
          <w:numId w:val="1"/>
        </w:numPr>
      </w:pPr>
      <w:r w:rsidRPr="004E500E">
        <w:t>First exposure to systems thinking</w:t>
      </w:r>
    </w:p>
    <w:p w14:paraId="26070009" w14:textId="77777777" w:rsidR="004E500E" w:rsidRPr="004E500E" w:rsidRDefault="004E500E" w:rsidP="004E500E">
      <w:pPr>
        <w:numPr>
          <w:ilvl w:val="1"/>
          <w:numId w:val="1"/>
        </w:numPr>
      </w:pPr>
      <w:r w:rsidRPr="004E500E">
        <w:t>Why access management matters to people and businesses</w:t>
      </w:r>
    </w:p>
    <w:p w14:paraId="75992C10" w14:textId="77777777" w:rsidR="004E500E" w:rsidRPr="004E500E" w:rsidRDefault="004E500E" w:rsidP="004E500E">
      <w:pPr>
        <w:numPr>
          <w:ilvl w:val="0"/>
          <w:numId w:val="1"/>
        </w:numPr>
      </w:pPr>
      <w:r w:rsidRPr="004E500E">
        <w:rPr>
          <w:b/>
          <w:bCs/>
        </w:rPr>
        <w:t>Chapter 2: The Compliance Compass</w:t>
      </w:r>
    </w:p>
    <w:p w14:paraId="103C5701" w14:textId="77777777" w:rsidR="004E500E" w:rsidRPr="004E500E" w:rsidRDefault="004E500E" w:rsidP="004E500E">
      <w:pPr>
        <w:numPr>
          <w:ilvl w:val="1"/>
          <w:numId w:val="1"/>
        </w:numPr>
      </w:pPr>
      <w:r w:rsidRPr="004E500E">
        <w:t>Understanding HIPAA, FERPA, and GDPR through real projects</w:t>
      </w:r>
    </w:p>
    <w:p w14:paraId="75E27822" w14:textId="77777777" w:rsidR="004E500E" w:rsidRPr="004E500E" w:rsidRDefault="004E500E" w:rsidP="004E500E">
      <w:pPr>
        <w:numPr>
          <w:ilvl w:val="1"/>
          <w:numId w:val="1"/>
        </w:numPr>
      </w:pPr>
      <w:r w:rsidRPr="004E500E">
        <w:t>Becoming an internal advocate for secure operations</w:t>
      </w:r>
    </w:p>
    <w:p w14:paraId="0C27A817" w14:textId="77777777" w:rsidR="004E500E" w:rsidRPr="004E500E" w:rsidRDefault="004E500E" w:rsidP="004E500E">
      <w:pPr>
        <w:numPr>
          <w:ilvl w:val="1"/>
          <w:numId w:val="1"/>
        </w:numPr>
      </w:pPr>
      <w:r w:rsidRPr="004E500E">
        <w:t xml:space="preserve">Building workflows that pass audits—and </w:t>
      </w:r>
      <w:proofErr w:type="gramStart"/>
      <w:r w:rsidRPr="004E500E">
        <w:t>actually work</w:t>
      </w:r>
      <w:proofErr w:type="gramEnd"/>
    </w:p>
    <w:p w14:paraId="68683805" w14:textId="77777777" w:rsidR="004E500E" w:rsidRPr="004E500E" w:rsidRDefault="004E500E" w:rsidP="004E500E">
      <w:pPr>
        <w:numPr>
          <w:ilvl w:val="0"/>
          <w:numId w:val="1"/>
        </w:numPr>
      </w:pPr>
      <w:r w:rsidRPr="004E500E">
        <w:rPr>
          <w:b/>
          <w:bCs/>
        </w:rPr>
        <w:t>Chapter 3: Incident Zero</w:t>
      </w:r>
    </w:p>
    <w:p w14:paraId="013A0477" w14:textId="77777777" w:rsidR="004E500E" w:rsidRPr="004E500E" w:rsidRDefault="004E500E" w:rsidP="004E500E">
      <w:pPr>
        <w:numPr>
          <w:ilvl w:val="1"/>
          <w:numId w:val="1"/>
        </w:numPr>
      </w:pPr>
      <w:r w:rsidRPr="004E500E">
        <w:t>Handling Tier 2/3 escalations under pressure</w:t>
      </w:r>
    </w:p>
    <w:p w14:paraId="29CA0B3E" w14:textId="77777777" w:rsidR="004E500E" w:rsidRPr="004E500E" w:rsidRDefault="004E500E" w:rsidP="004E500E">
      <w:pPr>
        <w:numPr>
          <w:ilvl w:val="1"/>
          <w:numId w:val="1"/>
        </w:numPr>
      </w:pPr>
      <w:r w:rsidRPr="004E500E">
        <w:t>How to dissect root causes without blame</w:t>
      </w:r>
    </w:p>
    <w:p w14:paraId="471E2456" w14:textId="77777777" w:rsidR="004E500E" w:rsidRPr="004E500E" w:rsidRDefault="004E500E" w:rsidP="004E500E">
      <w:pPr>
        <w:numPr>
          <w:ilvl w:val="1"/>
          <w:numId w:val="1"/>
        </w:numPr>
      </w:pPr>
      <w:r w:rsidRPr="004E500E">
        <w:t>Lessons in vendor collaboration and stakeholder trust</w:t>
      </w:r>
    </w:p>
    <w:p w14:paraId="6A64E246" w14:textId="77777777" w:rsidR="004E500E" w:rsidRPr="004E500E" w:rsidRDefault="004E500E" w:rsidP="004E500E">
      <w:pPr>
        <w:numPr>
          <w:ilvl w:val="0"/>
          <w:numId w:val="1"/>
        </w:numPr>
      </w:pPr>
      <w:r w:rsidRPr="004E500E">
        <w:rPr>
          <w:b/>
          <w:bCs/>
        </w:rPr>
        <w:t>Chapter 4: Dashboards and Decisions</w:t>
      </w:r>
    </w:p>
    <w:p w14:paraId="3B4996A9" w14:textId="77777777" w:rsidR="004E500E" w:rsidRPr="004E500E" w:rsidRDefault="004E500E" w:rsidP="004E500E">
      <w:pPr>
        <w:numPr>
          <w:ilvl w:val="1"/>
          <w:numId w:val="1"/>
        </w:numPr>
      </w:pPr>
      <w:r w:rsidRPr="004E500E">
        <w:lastRenderedPageBreak/>
        <w:t>Designing Excel and SQL tools that do more than “look good”</w:t>
      </w:r>
    </w:p>
    <w:p w14:paraId="11259535" w14:textId="77777777" w:rsidR="004E500E" w:rsidRPr="004E500E" w:rsidRDefault="004E500E" w:rsidP="004E500E">
      <w:pPr>
        <w:numPr>
          <w:ilvl w:val="1"/>
          <w:numId w:val="1"/>
        </w:numPr>
      </w:pPr>
      <w:r w:rsidRPr="004E500E">
        <w:t>Enabling business users through data clarity</w:t>
      </w:r>
    </w:p>
    <w:p w14:paraId="69D9D47D" w14:textId="77777777" w:rsidR="004E500E" w:rsidRPr="004E500E" w:rsidRDefault="004E500E" w:rsidP="004E500E">
      <w:pPr>
        <w:numPr>
          <w:ilvl w:val="1"/>
          <w:numId w:val="1"/>
        </w:numPr>
      </w:pPr>
      <w:r w:rsidRPr="004E500E">
        <w:t>Automating insight delivery, not just numbers</w:t>
      </w:r>
    </w:p>
    <w:p w14:paraId="64B9AF20" w14:textId="77777777" w:rsidR="004E500E" w:rsidRPr="004E500E" w:rsidRDefault="004E500E" w:rsidP="004E500E">
      <w:pPr>
        <w:numPr>
          <w:ilvl w:val="0"/>
          <w:numId w:val="1"/>
        </w:numPr>
      </w:pPr>
      <w:r w:rsidRPr="004E500E">
        <w:rPr>
          <w:b/>
          <w:bCs/>
        </w:rPr>
        <w:t>Chapter 5: The Lifecycle Model</w:t>
      </w:r>
    </w:p>
    <w:p w14:paraId="42805829" w14:textId="77777777" w:rsidR="004E500E" w:rsidRPr="004E500E" w:rsidRDefault="004E500E" w:rsidP="004E500E">
      <w:pPr>
        <w:numPr>
          <w:ilvl w:val="1"/>
          <w:numId w:val="1"/>
        </w:numPr>
      </w:pPr>
      <w:r w:rsidRPr="004E500E">
        <w:t>Reimagining onboarding and offboarding</w:t>
      </w:r>
    </w:p>
    <w:p w14:paraId="50C2E832" w14:textId="77777777" w:rsidR="004E500E" w:rsidRPr="004E500E" w:rsidRDefault="004E500E" w:rsidP="004E500E">
      <w:pPr>
        <w:numPr>
          <w:ilvl w:val="1"/>
          <w:numId w:val="1"/>
        </w:numPr>
      </w:pPr>
      <w:r w:rsidRPr="004E500E">
        <w:t>Leading RBAC and IAM refinement</w:t>
      </w:r>
    </w:p>
    <w:p w14:paraId="6052B50E" w14:textId="77777777" w:rsidR="004E500E" w:rsidRPr="004E500E" w:rsidRDefault="004E500E" w:rsidP="004E500E">
      <w:pPr>
        <w:numPr>
          <w:ilvl w:val="1"/>
          <w:numId w:val="1"/>
        </w:numPr>
      </w:pPr>
      <w:r w:rsidRPr="004E500E">
        <w:t>The intersection of systems and culture in user access</w:t>
      </w:r>
    </w:p>
    <w:p w14:paraId="5FF8D3B1" w14:textId="77777777" w:rsidR="004E500E" w:rsidRPr="004E500E" w:rsidRDefault="004E500E" w:rsidP="004E500E">
      <w:pPr>
        <w:numPr>
          <w:ilvl w:val="0"/>
          <w:numId w:val="1"/>
        </w:numPr>
      </w:pPr>
      <w:r w:rsidRPr="004E500E">
        <w:rPr>
          <w:b/>
          <w:bCs/>
        </w:rPr>
        <w:t>Chapter 6: NASA, Not Just a Dream</w:t>
      </w:r>
    </w:p>
    <w:p w14:paraId="67DE25EF" w14:textId="77777777" w:rsidR="004E500E" w:rsidRPr="004E500E" w:rsidRDefault="004E500E" w:rsidP="004E500E">
      <w:pPr>
        <w:numPr>
          <w:ilvl w:val="1"/>
          <w:numId w:val="1"/>
        </w:numPr>
      </w:pPr>
      <w:r w:rsidRPr="004E500E">
        <w:t>A behind-the-scenes story of winning the NASA Logistics Challenge</w:t>
      </w:r>
    </w:p>
    <w:p w14:paraId="50622C99" w14:textId="77777777" w:rsidR="004E500E" w:rsidRPr="004E500E" w:rsidRDefault="004E500E" w:rsidP="004E500E">
      <w:pPr>
        <w:numPr>
          <w:ilvl w:val="1"/>
          <w:numId w:val="1"/>
        </w:numPr>
      </w:pPr>
      <w:r w:rsidRPr="004E500E">
        <w:t>What space problem solving teaches about earthbound operations</w:t>
      </w:r>
    </w:p>
    <w:p w14:paraId="6155BD33" w14:textId="77777777" w:rsidR="004E500E" w:rsidRPr="004E500E" w:rsidRDefault="004E500E" w:rsidP="004E500E">
      <w:pPr>
        <w:numPr>
          <w:ilvl w:val="1"/>
          <w:numId w:val="1"/>
        </w:numPr>
      </w:pPr>
      <w:r w:rsidRPr="004E500E">
        <w:t>How to apply innovation under constraints</w:t>
      </w:r>
    </w:p>
    <w:p w14:paraId="314842A4" w14:textId="77777777" w:rsidR="004E500E" w:rsidRPr="004E500E" w:rsidRDefault="004E500E" w:rsidP="004E500E">
      <w:pPr>
        <w:numPr>
          <w:ilvl w:val="0"/>
          <w:numId w:val="1"/>
        </w:numPr>
      </w:pPr>
      <w:r w:rsidRPr="004E500E">
        <w:rPr>
          <w:b/>
          <w:bCs/>
        </w:rPr>
        <w:t>Chapter 7: People, Not Just Platforms</w:t>
      </w:r>
    </w:p>
    <w:p w14:paraId="3C3163BF" w14:textId="77777777" w:rsidR="004E500E" w:rsidRPr="004E500E" w:rsidRDefault="004E500E" w:rsidP="004E500E">
      <w:pPr>
        <w:numPr>
          <w:ilvl w:val="1"/>
          <w:numId w:val="1"/>
        </w:numPr>
      </w:pPr>
      <w:r w:rsidRPr="004E500E">
        <w:t>Building documentation, help centers, and learning portals</w:t>
      </w:r>
    </w:p>
    <w:p w14:paraId="4DCC6BE1" w14:textId="77777777" w:rsidR="004E500E" w:rsidRPr="004E500E" w:rsidRDefault="004E500E" w:rsidP="004E500E">
      <w:pPr>
        <w:numPr>
          <w:ilvl w:val="1"/>
          <w:numId w:val="1"/>
        </w:numPr>
      </w:pPr>
      <w:r w:rsidRPr="004E500E">
        <w:t>Designing for empathy and user autonomy</w:t>
      </w:r>
    </w:p>
    <w:p w14:paraId="36537A3E" w14:textId="77777777" w:rsidR="004E500E" w:rsidRPr="004E500E" w:rsidRDefault="004E500E" w:rsidP="004E500E">
      <w:pPr>
        <w:numPr>
          <w:ilvl w:val="1"/>
          <w:numId w:val="1"/>
        </w:numPr>
      </w:pPr>
      <w:r w:rsidRPr="004E500E">
        <w:t>Reducing friction by meeting users where they are</w:t>
      </w:r>
    </w:p>
    <w:p w14:paraId="3B857EC1" w14:textId="77777777" w:rsidR="004E500E" w:rsidRPr="004E500E" w:rsidRDefault="004E500E" w:rsidP="004E500E">
      <w:pPr>
        <w:numPr>
          <w:ilvl w:val="0"/>
          <w:numId w:val="1"/>
        </w:numPr>
      </w:pPr>
      <w:r w:rsidRPr="004E500E">
        <w:rPr>
          <w:b/>
          <w:bCs/>
        </w:rPr>
        <w:t>Chapter 8: Migrations &amp; Mergers</w:t>
      </w:r>
    </w:p>
    <w:p w14:paraId="0B5C90FA" w14:textId="77777777" w:rsidR="004E500E" w:rsidRPr="004E500E" w:rsidRDefault="004E500E" w:rsidP="004E500E">
      <w:pPr>
        <w:numPr>
          <w:ilvl w:val="1"/>
          <w:numId w:val="1"/>
        </w:numPr>
      </w:pPr>
      <w:r w:rsidRPr="004E500E">
        <w:t>Navigating large system transitions during organizational change</w:t>
      </w:r>
    </w:p>
    <w:p w14:paraId="793278A5" w14:textId="77777777" w:rsidR="004E500E" w:rsidRPr="004E500E" w:rsidRDefault="004E500E" w:rsidP="004E500E">
      <w:pPr>
        <w:numPr>
          <w:ilvl w:val="1"/>
          <w:numId w:val="1"/>
        </w:numPr>
      </w:pPr>
      <w:r w:rsidRPr="004E500E">
        <w:t>DMS migrations, metadata cleanup, and SOX compliance</w:t>
      </w:r>
    </w:p>
    <w:p w14:paraId="204B4A21" w14:textId="77777777" w:rsidR="004E500E" w:rsidRPr="004E500E" w:rsidRDefault="004E500E" w:rsidP="004E500E">
      <w:pPr>
        <w:numPr>
          <w:ilvl w:val="1"/>
          <w:numId w:val="1"/>
        </w:numPr>
      </w:pPr>
      <w:r w:rsidRPr="004E500E">
        <w:t>How to bring clarity in chaotic transitions</w:t>
      </w:r>
    </w:p>
    <w:p w14:paraId="036794F5" w14:textId="77777777" w:rsidR="004E500E" w:rsidRPr="004E500E" w:rsidRDefault="004E500E" w:rsidP="004E500E">
      <w:pPr>
        <w:numPr>
          <w:ilvl w:val="0"/>
          <w:numId w:val="1"/>
        </w:numPr>
      </w:pPr>
      <w:r w:rsidRPr="004E500E">
        <w:rPr>
          <w:b/>
          <w:bCs/>
        </w:rPr>
        <w:t>Chapter 9: Metrics that Matter</w:t>
      </w:r>
    </w:p>
    <w:p w14:paraId="37CA1AA0" w14:textId="77777777" w:rsidR="004E500E" w:rsidRPr="004E500E" w:rsidRDefault="004E500E" w:rsidP="004E500E">
      <w:pPr>
        <w:numPr>
          <w:ilvl w:val="1"/>
          <w:numId w:val="1"/>
        </w:numPr>
      </w:pPr>
      <w:r w:rsidRPr="004E500E">
        <w:t>Tracking what truly impacts compliance and performance</w:t>
      </w:r>
    </w:p>
    <w:p w14:paraId="5F6C38A0" w14:textId="77777777" w:rsidR="004E500E" w:rsidRPr="004E500E" w:rsidRDefault="004E500E" w:rsidP="004E500E">
      <w:pPr>
        <w:numPr>
          <w:ilvl w:val="1"/>
          <w:numId w:val="1"/>
        </w:numPr>
      </w:pPr>
      <w:r w:rsidRPr="004E500E">
        <w:t>Building audit toolkits and reporting engines</w:t>
      </w:r>
    </w:p>
    <w:p w14:paraId="55C53D6C" w14:textId="77777777" w:rsidR="004E500E" w:rsidRPr="004E500E" w:rsidRDefault="004E500E" w:rsidP="004E500E">
      <w:pPr>
        <w:numPr>
          <w:ilvl w:val="1"/>
          <w:numId w:val="1"/>
        </w:numPr>
      </w:pPr>
      <w:r w:rsidRPr="004E500E">
        <w:t>Telling stories with data, not just dumping stats</w:t>
      </w:r>
    </w:p>
    <w:p w14:paraId="0AD23646" w14:textId="77777777" w:rsidR="004E500E" w:rsidRPr="004E500E" w:rsidRDefault="004E500E" w:rsidP="004E500E">
      <w:pPr>
        <w:numPr>
          <w:ilvl w:val="0"/>
          <w:numId w:val="1"/>
        </w:numPr>
      </w:pPr>
      <w:r w:rsidRPr="004E500E">
        <w:rPr>
          <w:b/>
          <w:bCs/>
        </w:rPr>
        <w:t>Chapter 10: Leading from the Middle</w:t>
      </w:r>
    </w:p>
    <w:p w14:paraId="3D78CD55" w14:textId="77777777" w:rsidR="004E500E" w:rsidRPr="004E500E" w:rsidRDefault="004E500E" w:rsidP="004E500E">
      <w:pPr>
        <w:numPr>
          <w:ilvl w:val="1"/>
          <w:numId w:val="1"/>
        </w:numPr>
      </w:pPr>
      <w:r w:rsidRPr="004E500E">
        <w:t>Becoming a stakeholder whisperer</w:t>
      </w:r>
    </w:p>
    <w:p w14:paraId="5E6A0EAB" w14:textId="77777777" w:rsidR="004E500E" w:rsidRPr="004E500E" w:rsidRDefault="004E500E" w:rsidP="004E500E">
      <w:pPr>
        <w:numPr>
          <w:ilvl w:val="1"/>
          <w:numId w:val="1"/>
        </w:numPr>
      </w:pPr>
      <w:r w:rsidRPr="004E500E">
        <w:t>Influence without authority in cross-functional teams</w:t>
      </w:r>
    </w:p>
    <w:p w14:paraId="25C19954" w14:textId="77777777" w:rsidR="004E500E" w:rsidRPr="004E500E" w:rsidRDefault="004E500E" w:rsidP="004E500E">
      <w:pPr>
        <w:numPr>
          <w:ilvl w:val="1"/>
          <w:numId w:val="1"/>
        </w:numPr>
      </w:pPr>
      <w:r w:rsidRPr="004E500E">
        <w:lastRenderedPageBreak/>
        <w:t>Building trust through consistency and curiosity</w:t>
      </w:r>
    </w:p>
    <w:p w14:paraId="0F23F1E0" w14:textId="77777777" w:rsidR="004E500E" w:rsidRPr="004E500E" w:rsidRDefault="004E500E" w:rsidP="004E500E">
      <w:pPr>
        <w:numPr>
          <w:ilvl w:val="0"/>
          <w:numId w:val="1"/>
        </w:numPr>
      </w:pPr>
      <w:r w:rsidRPr="004E500E">
        <w:rPr>
          <w:b/>
          <w:bCs/>
        </w:rPr>
        <w:t>Chapter 11: From SOPs to Strategy</w:t>
      </w:r>
    </w:p>
    <w:p w14:paraId="7102E75A" w14:textId="77777777" w:rsidR="004E500E" w:rsidRPr="004E500E" w:rsidRDefault="004E500E" w:rsidP="004E500E">
      <w:pPr>
        <w:numPr>
          <w:ilvl w:val="1"/>
          <w:numId w:val="1"/>
        </w:numPr>
      </w:pPr>
      <w:r w:rsidRPr="004E500E">
        <w:t>How documentation becomes a growth lever</w:t>
      </w:r>
    </w:p>
    <w:p w14:paraId="177264C1" w14:textId="77777777" w:rsidR="004E500E" w:rsidRPr="004E500E" w:rsidRDefault="004E500E" w:rsidP="004E500E">
      <w:pPr>
        <w:numPr>
          <w:ilvl w:val="1"/>
          <w:numId w:val="1"/>
        </w:numPr>
      </w:pPr>
      <w:r w:rsidRPr="004E500E">
        <w:t>Lessons from building knowledge bases that scale</w:t>
      </w:r>
    </w:p>
    <w:p w14:paraId="1A8FF9BC" w14:textId="77777777" w:rsidR="004E500E" w:rsidRPr="004E500E" w:rsidRDefault="004E500E" w:rsidP="004E500E">
      <w:pPr>
        <w:numPr>
          <w:ilvl w:val="1"/>
          <w:numId w:val="1"/>
        </w:numPr>
      </w:pPr>
      <w:r w:rsidRPr="004E500E">
        <w:t>Creating continuity in environments of change</w:t>
      </w:r>
    </w:p>
    <w:p w14:paraId="206C6EED" w14:textId="77777777" w:rsidR="004E500E" w:rsidRPr="004E500E" w:rsidRDefault="004E500E" w:rsidP="004E500E">
      <w:pPr>
        <w:numPr>
          <w:ilvl w:val="0"/>
          <w:numId w:val="1"/>
        </w:numPr>
      </w:pPr>
      <w:r w:rsidRPr="004E500E">
        <w:rPr>
          <w:b/>
          <w:bCs/>
        </w:rPr>
        <w:t>Chapter 12: The Access Architect’s Legacy</w:t>
      </w:r>
    </w:p>
    <w:p w14:paraId="7AE83477" w14:textId="77777777" w:rsidR="004E500E" w:rsidRPr="004E500E" w:rsidRDefault="004E500E" w:rsidP="004E500E">
      <w:pPr>
        <w:numPr>
          <w:ilvl w:val="1"/>
          <w:numId w:val="1"/>
        </w:numPr>
      </w:pPr>
      <w:r w:rsidRPr="004E500E">
        <w:t>Advice for aspiring program managers, admins, and compliance leads</w:t>
      </w:r>
    </w:p>
    <w:p w14:paraId="3931A62D" w14:textId="77777777" w:rsidR="004E500E" w:rsidRPr="004E500E" w:rsidRDefault="004E500E" w:rsidP="004E500E">
      <w:pPr>
        <w:numPr>
          <w:ilvl w:val="1"/>
          <w:numId w:val="1"/>
        </w:numPr>
      </w:pPr>
      <w:r w:rsidRPr="004E500E">
        <w:t>Building a career around service, not just systems</w:t>
      </w:r>
    </w:p>
    <w:p w14:paraId="40C0EA62" w14:textId="77777777" w:rsidR="004E500E" w:rsidRPr="004E500E" w:rsidRDefault="004E500E" w:rsidP="004E500E">
      <w:pPr>
        <w:numPr>
          <w:ilvl w:val="1"/>
          <w:numId w:val="1"/>
        </w:numPr>
      </w:pPr>
      <w:r w:rsidRPr="004E500E">
        <w:t>Where the journey leads next</w:t>
      </w:r>
    </w:p>
    <w:p w14:paraId="4D572138" w14:textId="77777777" w:rsidR="004E500E" w:rsidRPr="004E500E" w:rsidRDefault="004E500E" w:rsidP="004E500E">
      <w:pPr>
        <w:rPr>
          <w:b/>
          <w:bCs/>
        </w:rPr>
      </w:pPr>
      <w:r w:rsidRPr="004E500E">
        <w:rPr>
          <w:rFonts w:ascii="Segoe UI Emoji" w:hAnsi="Segoe UI Emoji" w:cs="Segoe UI Emoji"/>
          <w:b/>
          <w:bCs/>
        </w:rPr>
        <w:t>📘</w:t>
      </w:r>
      <w:r w:rsidRPr="004E500E">
        <w:rPr>
          <w:b/>
          <w:bCs/>
        </w:rPr>
        <w:t xml:space="preserve"> CHAPTER 1: Root Access</w:t>
      </w:r>
    </w:p>
    <w:p w14:paraId="22A25170" w14:textId="77777777" w:rsidR="004E500E" w:rsidRPr="004E500E" w:rsidRDefault="004E500E" w:rsidP="004E500E">
      <w:r w:rsidRPr="004E500E">
        <w:rPr>
          <w:i/>
          <w:iCs/>
        </w:rPr>
        <w:t>Where it All Begins</w:t>
      </w:r>
    </w:p>
    <w:p w14:paraId="481B0556" w14:textId="77777777" w:rsidR="004E500E" w:rsidRPr="004E500E" w:rsidRDefault="004E500E" w:rsidP="004E500E">
      <w:r w:rsidRPr="004E500E">
        <w:pict w14:anchorId="1B81410E">
          <v:rect id="_x0000_i1071" style="width:0;height:1.5pt" o:hralign="center" o:hrstd="t" o:hr="t" fillcolor="#a0a0a0" stroked="f"/>
        </w:pict>
      </w:r>
    </w:p>
    <w:p w14:paraId="4FA8914D" w14:textId="77777777" w:rsidR="004E500E" w:rsidRPr="004E500E" w:rsidRDefault="004E500E" w:rsidP="004E500E">
      <w:pPr>
        <w:rPr>
          <w:b/>
          <w:bCs/>
        </w:rPr>
      </w:pPr>
      <w:r w:rsidRPr="004E500E">
        <w:rPr>
          <w:b/>
          <w:bCs/>
          <w:i/>
          <w:iCs/>
        </w:rPr>
        <w:t>“The most powerful systems are invisible—until something breaks.”</w:t>
      </w:r>
    </w:p>
    <w:p w14:paraId="10DB27BE" w14:textId="77777777" w:rsidR="004E500E" w:rsidRPr="004E500E" w:rsidRDefault="004E500E" w:rsidP="004E500E">
      <w:r w:rsidRPr="004E500E">
        <w:t xml:space="preserve">When I was 16, I didn't dream of being in systems operations. I didn’t even know what access governance was. What I </w:t>
      </w:r>
      <w:r w:rsidRPr="004E500E">
        <w:rPr>
          <w:i/>
          <w:iCs/>
        </w:rPr>
        <w:t>did</w:t>
      </w:r>
      <w:r w:rsidRPr="004E500E">
        <w:t xml:space="preserve"> know, though, was that I loved solving puzzles. Not the kind you solve at a kitchen table, but real-world puzzles—complex problems that made people’s lives easier when you </w:t>
      </w:r>
      <w:proofErr w:type="gramStart"/>
      <w:r w:rsidRPr="004E500E">
        <w:t>cracked</w:t>
      </w:r>
      <w:proofErr w:type="gramEnd"/>
      <w:r w:rsidRPr="004E500E">
        <w:t xml:space="preserve"> them.</w:t>
      </w:r>
    </w:p>
    <w:p w14:paraId="429065A9" w14:textId="77777777" w:rsidR="004E500E" w:rsidRPr="004E500E" w:rsidRDefault="004E500E" w:rsidP="004E500E">
      <w:r w:rsidRPr="004E500E">
        <w:t xml:space="preserve">I grew up in Chicago, a city built on logistics, intersections, and systems most people take for granted. The L train, for </w:t>
      </w:r>
      <w:proofErr w:type="gramStart"/>
      <w:r w:rsidRPr="004E500E">
        <w:t>instance—it</w:t>
      </w:r>
      <w:proofErr w:type="gramEnd"/>
      <w:r w:rsidRPr="004E500E">
        <w:t xml:space="preserve"> runs because a thousand hidden mechanisms are perfectly timed. That fascinated me. I was the kind of kid who </w:t>
      </w:r>
      <w:proofErr w:type="gramStart"/>
      <w:r w:rsidRPr="004E500E">
        <w:t>opened up</w:t>
      </w:r>
      <w:proofErr w:type="gramEnd"/>
      <w:r w:rsidRPr="004E500E">
        <w:t xml:space="preserve"> remote controls just to see what made them tick. I wanted root access—not to machines, necessarily—but to understanding.</w:t>
      </w:r>
    </w:p>
    <w:p w14:paraId="3898E2BB" w14:textId="77777777" w:rsidR="004E500E" w:rsidRPr="004E500E" w:rsidRDefault="004E500E" w:rsidP="004E500E">
      <w:r w:rsidRPr="004E500E">
        <w:t xml:space="preserve">When I got to the University of Illinois at Chicago to study Computer Science, I realized that “tech” wasn’t just coding or building apps. It was </w:t>
      </w:r>
      <w:r w:rsidRPr="004E500E">
        <w:rPr>
          <w:b/>
          <w:bCs/>
        </w:rPr>
        <w:t>architecture. Operations. Trust. Control.</w:t>
      </w:r>
      <w:r w:rsidRPr="004E500E">
        <w:t xml:space="preserve"> It was ensuring that 500 employees had the right access to the right systems on the right day—and that no one unauthorized slipped through.</w:t>
      </w:r>
    </w:p>
    <w:p w14:paraId="5C3EEDB5" w14:textId="77777777" w:rsidR="004E500E" w:rsidRPr="004E500E" w:rsidRDefault="004E500E" w:rsidP="004E500E">
      <w:r w:rsidRPr="004E500E">
        <w:t>That’s what started my journey.</w:t>
      </w:r>
    </w:p>
    <w:p w14:paraId="7532276C" w14:textId="77777777" w:rsidR="004E500E" w:rsidRPr="004E500E" w:rsidRDefault="004E500E" w:rsidP="004E500E">
      <w:r w:rsidRPr="004E500E">
        <w:pict w14:anchorId="48A97FE4">
          <v:rect id="_x0000_i1072" style="width:0;height:1.5pt" o:hralign="center" o:hrstd="t" o:hr="t" fillcolor="#a0a0a0" stroked="f"/>
        </w:pict>
      </w:r>
    </w:p>
    <w:p w14:paraId="201F3EF1" w14:textId="77777777" w:rsidR="004E500E" w:rsidRPr="004E500E" w:rsidRDefault="004E500E" w:rsidP="004E500E">
      <w:pPr>
        <w:rPr>
          <w:b/>
          <w:bCs/>
        </w:rPr>
      </w:pPr>
      <w:r w:rsidRPr="004E500E">
        <w:rPr>
          <w:b/>
          <w:bCs/>
        </w:rPr>
        <w:t>First Job, First Firewall</w:t>
      </w:r>
    </w:p>
    <w:p w14:paraId="69BE5BD2" w14:textId="77777777" w:rsidR="004E500E" w:rsidRPr="004E500E" w:rsidRDefault="004E500E" w:rsidP="004E500E">
      <w:r w:rsidRPr="004E500E">
        <w:lastRenderedPageBreak/>
        <w:t xml:space="preserve">One of my early roles was at </w:t>
      </w:r>
      <w:r w:rsidRPr="004E500E">
        <w:rPr>
          <w:b/>
          <w:bCs/>
        </w:rPr>
        <w:t>Yusen Logistics</w:t>
      </w:r>
      <w:r w:rsidRPr="004E500E">
        <w:t xml:space="preserve">, where I supported global import teams. It was a contract job, but it taught me more in six months than some people </w:t>
      </w:r>
      <w:proofErr w:type="gramStart"/>
      <w:r w:rsidRPr="004E500E">
        <w:t>learn</w:t>
      </w:r>
      <w:proofErr w:type="gramEnd"/>
      <w:r w:rsidRPr="004E500E">
        <w:t xml:space="preserve"> in two years.</w:t>
      </w:r>
    </w:p>
    <w:p w14:paraId="46D570F0" w14:textId="77777777" w:rsidR="004E500E" w:rsidRPr="004E500E" w:rsidRDefault="004E500E" w:rsidP="004E500E">
      <w:r w:rsidRPr="004E500E">
        <w:t>The task? Organize, digitize, and troubleshoot international documentation for shipments moving across borders. It wasn’t glamorous, but I quickly saw the hidden power of smooth systems. A missed upload could delay a million-dollar shipment. A single broken access link could leave a team stranded.</w:t>
      </w:r>
    </w:p>
    <w:p w14:paraId="055A8560" w14:textId="77777777" w:rsidR="004E500E" w:rsidRPr="004E500E" w:rsidRDefault="004E500E" w:rsidP="004E500E">
      <w:r w:rsidRPr="004E500E">
        <w:t>And so, I found meaning in the details.</w:t>
      </w:r>
    </w:p>
    <w:p w14:paraId="7CBB73B6" w14:textId="77777777" w:rsidR="004E500E" w:rsidRPr="004E500E" w:rsidRDefault="004E500E" w:rsidP="004E500E">
      <w:r w:rsidRPr="004E500E">
        <w:t>Within three months, I had:</w:t>
      </w:r>
    </w:p>
    <w:p w14:paraId="3E530407" w14:textId="77777777" w:rsidR="004E500E" w:rsidRPr="004E500E" w:rsidRDefault="004E500E" w:rsidP="004E500E">
      <w:pPr>
        <w:numPr>
          <w:ilvl w:val="0"/>
          <w:numId w:val="2"/>
        </w:numPr>
      </w:pPr>
      <w:r w:rsidRPr="004E500E">
        <w:t>Resolved 200+ SLA-driven support tickets,</w:t>
      </w:r>
    </w:p>
    <w:p w14:paraId="11CE6493" w14:textId="77777777" w:rsidR="004E500E" w:rsidRPr="004E500E" w:rsidRDefault="004E500E" w:rsidP="004E500E">
      <w:pPr>
        <w:numPr>
          <w:ilvl w:val="0"/>
          <w:numId w:val="2"/>
        </w:numPr>
      </w:pPr>
      <w:r w:rsidRPr="004E500E">
        <w:t>Organized a full suite of customs documents into a searchable system, and</w:t>
      </w:r>
    </w:p>
    <w:p w14:paraId="35F521B0" w14:textId="77777777" w:rsidR="004E500E" w:rsidRPr="004E500E" w:rsidRDefault="004E500E" w:rsidP="004E500E">
      <w:pPr>
        <w:numPr>
          <w:ilvl w:val="0"/>
          <w:numId w:val="2"/>
        </w:numPr>
      </w:pPr>
      <w:r w:rsidRPr="004E500E">
        <w:t>Helped enable the seamless use of SharePoint across departments.</w:t>
      </w:r>
    </w:p>
    <w:p w14:paraId="181A1EF4" w14:textId="77777777" w:rsidR="004E500E" w:rsidRPr="004E500E" w:rsidRDefault="004E500E" w:rsidP="004E500E">
      <w:r w:rsidRPr="004E500E">
        <w:t xml:space="preserve">But what </w:t>
      </w:r>
      <w:proofErr w:type="gramStart"/>
      <w:r w:rsidRPr="004E500E">
        <w:t>I was</w:t>
      </w:r>
      <w:proofErr w:type="gramEnd"/>
      <w:r w:rsidRPr="004E500E">
        <w:t xml:space="preserve"> really doing? </w:t>
      </w:r>
      <w:r w:rsidRPr="004E500E">
        <w:rPr>
          <w:b/>
          <w:bCs/>
        </w:rPr>
        <w:t>Building bridges between people and their tools.</w:t>
      </w:r>
    </w:p>
    <w:p w14:paraId="3D222B17" w14:textId="77777777" w:rsidR="004E500E" w:rsidRPr="004E500E" w:rsidRDefault="004E500E" w:rsidP="004E500E">
      <w:r w:rsidRPr="004E500E">
        <w:t xml:space="preserve">That’s what technical support is </w:t>
      </w:r>
      <w:proofErr w:type="gramStart"/>
      <w:r w:rsidRPr="004E500E">
        <w:t>really about</w:t>
      </w:r>
      <w:proofErr w:type="gramEnd"/>
      <w:r w:rsidRPr="004E500E">
        <w:t>. Behind every ticket is a human being who can’t do their job until you do yours.</w:t>
      </w:r>
    </w:p>
    <w:p w14:paraId="62DBF0E3" w14:textId="77777777" w:rsidR="004E500E" w:rsidRPr="004E500E" w:rsidRDefault="004E500E" w:rsidP="004E500E">
      <w:r w:rsidRPr="004E500E">
        <w:pict w14:anchorId="299C2472">
          <v:rect id="_x0000_i1073" style="width:0;height:1.5pt" o:hralign="center" o:hrstd="t" o:hr="t" fillcolor="#a0a0a0" stroked="f"/>
        </w:pict>
      </w:r>
    </w:p>
    <w:p w14:paraId="2AB52502" w14:textId="77777777" w:rsidR="004E500E" w:rsidRPr="004E500E" w:rsidRDefault="004E500E" w:rsidP="004E500E">
      <w:pPr>
        <w:rPr>
          <w:b/>
          <w:bCs/>
        </w:rPr>
      </w:pPr>
      <w:r w:rsidRPr="004E500E">
        <w:rPr>
          <w:b/>
          <w:bCs/>
        </w:rPr>
        <w:t>Lesson: The System is Only as Good as Its People</w:t>
      </w:r>
    </w:p>
    <w:p w14:paraId="025990D3" w14:textId="77777777" w:rsidR="004E500E" w:rsidRPr="004E500E" w:rsidRDefault="004E500E" w:rsidP="004E500E">
      <w:r w:rsidRPr="004E500E">
        <w:t xml:space="preserve">So many young professionals think tech is about the tools. It’s not. It’s about </w:t>
      </w:r>
      <w:proofErr w:type="gramStart"/>
      <w:r w:rsidRPr="004E500E">
        <w:t>the people</w:t>
      </w:r>
      <w:proofErr w:type="gramEnd"/>
      <w:r w:rsidRPr="004E500E">
        <w:t>. You can design the most secure, optimized, beautiful platform in the world—but if users don’t know how to navigate it or trust it, it fails.</w:t>
      </w:r>
    </w:p>
    <w:p w14:paraId="4115B2FD" w14:textId="77777777" w:rsidR="004E500E" w:rsidRPr="004E500E" w:rsidRDefault="004E500E" w:rsidP="004E500E">
      <w:r w:rsidRPr="004E500E">
        <w:t xml:space="preserve">From day one, I committed to never hiding behind a “tech wall.” I’d talk to stakeholders in plain language. I’d explain how the workflows worked, why permissions mattered, and what risks we were </w:t>
      </w:r>
      <w:proofErr w:type="gramStart"/>
      <w:r w:rsidRPr="004E500E">
        <w:t>reducing</w:t>
      </w:r>
      <w:proofErr w:type="gramEnd"/>
      <w:r w:rsidRPr="004E500E">
        <w:t>.</w:t>
      </w:r>
    </w:p>
    <w:p w14:paraId="78806090" w14:textId="77777777" w:rsidR="004E500E" w:rsidRPr="004E500E" w:rsidRDefault="004E500E" w:rsidP="004E500E">
      <w:r w:rsidRPr="004E500E">
        <w:t>People listened. And more importantly, they trusted me.</w:t>
      </w:r>
    </w:p>
    <w:p w14:paraId="70055E2F" w14:textId="77777777" w:rsidR="004E500E" w:rsidRPr="004E500E" w:rsidRDefault="004E500E" w:rsidP="004E500E">
      <w:r w:rsidRPr="004E500E">
        <w:t xml:space="preserve">That trust would become the foundation of my future </w:t>
      </w:r>
      <w:proofErr w:type="gramStart"/>
      <w:r w:rsidRPr="004E500E">
        <w:t>roles—</w:t>
      </w:r>
      <w:proofErr w:type="gramEnd"/>
      <w:r w:rsidRPr="004E500E">
        <w:t>in healthcare, logistics, education, and beyond.</w:t>
      </w:r>
    </w:p>
    <w:p w14:paraId="18FB243E" w14:textId="77777777" w:rsidR="004E500E" w:rsidRPr="004E500E" w:rsidRDefault="004E500E" w:rsidP="004E500E">
      <w:r w:rsidRPr="004E500E">
        <w:pict w14:anchorId="662F025A">
          <v:rect id="_x0000_i1074" style="width:0;height:1.5pt" o:hralign="center" o:hrstd="t" o:hr="t" fillcolor="#a0a0a0" stroked="f"/>
        </w:pict>
      </w:r>
    </w:p>
    <w:p w14:paraId="75AA190A" w14:textId="77777777" w:rsidR="004E500E" w:rsidRPr="004E500E" w:rsidRDefault="004E500E" w:rsidP="004E500E">
      <w:pPr>
        <w:rPr>
          <w:b/>
          <w:bCs/>
        </w:rPr>
      </w:pPr>
      <w:r w:rsidRPr="004E500E">
        <w:rPr>
          <w:b/>
          <w:bCs/>
        </w:rPr>
        <w:t>Root Access, Reimagined</w:t>
      </w:r>
    </w:p>
    <w:p w14:paraId="198F8F85" w14:textId="77777777" w:rsidR="004E500E" w:rsidRPr="004E500E" w:rsidRDefault="004E500E" w:rsidP="004E500E">
      <w:r w:rsidRPr="004E500E">
        <w:lastRenderedPageBreak/>
        <w:t xml:space="preserve">Root access in technology means having full control over a system. But in a career? Root access means </w:t>
      </w:r>
      <w:r w:rsidRPr="004E500E">
        <w:rPr>
          <w:b/>
          <w:bCs/>
        </w:rPr>
        <w:t>earning the confidence</w:t>
      </w:r>
      <w:r w:rsidRPr="004E500E">
        <w:t xml:space="preserve"> to change things that matter. To propose a new workflow. To escalate a risk </w:t>
      </w:r>
      <w:proofErr w:type="gramStart"/>
      <w:r w:rsidRPr="004E500E">
        <w:t>others</w:t>
      </w:r>
      <w:proofErr w:type="gramEnd"/>
      <w:r w:rsidRPr="004E500E">
        <w:t xml:space="preserve"> miss. To lead even if your title doesn’t say “manager.”</w:t>
      </w:r>
    </w:p>
    <w:p w14:paraId="33819099" w14:textId="77777777" w:rsidR="004E500E" w:rsidRPr="004E500E" w:rsidRDefault="004E500E" w:rsidP="004E500E">
      <w:r w:rsidRPr="004E500E">
        <w:t xml:space="preserve">Root access is about </w:t>
      </w:r>
      <w:r w:rsidRPr="004E500E">
        <w:rPr>
          <w:b/>
          <w:bCs/>
        </w:rPr>
        <w:t>responsibility</w:t>
      </w:r>
      <w:r w:rsidRPr="004E500E">
        <w:t>—not control.</w:t>
      </w:r>
    </w:p>
    <w:p w14:paraId="0C9508AA" w14:textId="77777777" w:rsidR="004E500E" w:rsidRPr="004E500E" w:rsidRDefault="004E500E" w:rsidP="004E500E">
      <w:r w:rsidRPr="004E500E">
        <w:t>And I knew that if I could gain root access to the trust of stakeholders, the hearts of users, and the minds of technical teams, I could make any system better.</w:t>
      </w:r>
    </w:p>
    <w:p w14:paraId="4C7A1562" w14:textId="77777777" w:rsidR="004E500E" w:rsidRPr="004E500E" w:rsidRDefault="004E500E" w:rsidP="004E500E">
      <w:r w:rsidRPr="004E500E">
        <w:pict w14:anchorId="347A27D7">
          <v:rect id="_x0000_i1075" style="width:0;height:1.5pt" o:hralign="center" o:hrstd="t" o:hr="t" fillcolor="#a0a0a0" stroked="f"/>
        </w:pict>
      </w:r>
    </w:p>
    <w:p w14:paraId="02933037" w14:textId="77777777" w:rsidR="004E500E" w:rsidRPr="004E500E" w:rsidRDefault="004E500E" w:rsidP="004E500E">
      <w:pPr>
        <w:rPr>
          <w:b/>
          <w:bCs/>
        </w:rPr>
      </w:pPr>
      <w:r w:rsidRPr="004E500E">
        <w:rPr>
          <w:b/>
          <w:bCs/>
        </w:rPr>
        <w:t>Chapter 1 Takeaways</w:t>
      </w:r>
    </w:p>
    <w:p w14:paraId="63AD58C3" w14:textId="77777777" w:rsidR="004E500E" w:rsidRPr="004E500E" w:rsidRDefault="004E500E" w:rsidP="004E500E">
      <w:pPr>
        <w:numPr>
          <w:ilvl w:val="0"/>
          <w:numId w:val="3"/>
        </w:numPr>
      </w:pPr>
      <w:r w:rsidRPr="004E500E">
        <w:rPr>
          <w:b/>
          <w:bCs/>
        </w:rPr>
        <w:t>Start with people, not platforms.</w:t>
      </w:r>
      <w:r w:rsidRPr="004E500E">
        <w:t xml:space="preserve"> Technology is a tool. People are the purpose.</w:t>
      </w:r>
    </w:p>
    <w:p w14:paraId="0C33262F" w14:textId="77777777" w:rsidR="004E500E" w:rsidRPr="004E500E" w:rsidRDefault="004E500E" w:rsidP="004E500E">
      <w:pPr>
        <w:numPr>
          <w:ilvl w:val="0"/>
          <w:numId w:val="3"/>
        </w:numPr>
      </w:pPr>
      <w:r w:rsidRPr="004E500E">
        <w:rPr>
          <w:b/>
          <w:bCs/>
        </w:rPr>
        <w:t>Every role is a systems role.</w:t>
      </w:r>
      <w:r w:rsidRPr="004E500E">
        <w:t xml:space="preserve"> Even small tasks are part of a bigger workflow.</w:t>
      </w:r>
    </w:p>
    <w:p w14:paraId="214C8E6D" w14:textId="77777777" w:rsidR="004E500E" w:rsidRPr="004E500E" w:rsidRDefault="004E500E" w:rsidP="004E500E">
      <w:pPr>
        <w:numPr>
          <w:ilvl w:val="0"/>
          <w:numId w:val="3"/>
        </w:numPr>
      </w:pPr>
      <w:r w:rsidRPr="004E500E">
        <w:rPr>
          <w:b/>
          <w:bCs/>
        </w:rPr>
        <w:t>Communication is your superpower.</w:t>
      </w:r>
      <w:r w:rsidRPr="004E500E">
        <w:t xml:space="preserve"> It builds trust that technical </w:t>
      </w:r>
      <w:proofErr w:type="gramStart"/>
      <w:r w:rsidRPr="004E500E">
        <w:t>skill</w:t>
      </w:r>
      <w:proofErr w:type="gramEnd"/>
      <w:r w:rsidRPr="004E500E">
        <w:t xml:space="preserve"> alone can’t.</w:t>
      </w:r>
    </w:p>
    <w:p w14:paraId="1100ABAA" w14:textId="77777777" w:rsidR="004E500E" w:rsidRPr="004E500E" w:rsidRDefault="004E500E" w:rsidP="004E500E">
      <w:pPr>
        <w:numPr>
          <w:ilvl w:val="0"/>
          <w:numId w:val="3"/>
        </w:numPr>
      </w:pPr>
      <w:r w:rsidRPr="004E500E">
        <w:rPr>
          <w:b/>
          <w:bCs/>
        </w:rPr>
        <w:t>Root access is earned.</w:t>
      </w:r>
      <w:r w:rsidRPr="004E500E">
        <w:t xml:space="preserve"> Through service, clarity, and empathy.</w:t>
      </w:r>
    </w:p>
    <w:p w14:paraId="5D7CDAC8" w14:textId="77777777" w:rsidR="004E500E" w:rsidRPr="004E500E" w:rsidRDefault="004E500E" w:rsidP="004E500E">
      <w:pPr>
        <w:rPr>
          <w:b/>
          <w:bCs/>
        </w:rPr>
      </w:pPr>
      <w:r w:rsidRPr="004E500E">
        <w:rPr>
          <w:rFonts w:ascii="Segoe UI Emoji" w:hAnsi="Segoe UI Emoji" w:cs="Segoe UI Emoji"/>
          <w:b/>
          <w:bCs/>
        </w:rPr>
        <w:t>📘</w:t>
      </w:r>
      <w:r w:rsidRPr="004E500E">
        <w:rPr>
          <w:b/>
          <w:bCs/>
        </w:rPr>
        <w:t xml:space="preserve"> CHAPTER 2: The Compliance Compass</w:t>
      </w:r>
    </w:p>
    <w:p w14:paraId="19E21056" w14:textId="77777777" w:rsidR="004E500E" w:rsidRPr="004E500E" w:rsidRDefault="004E500E" w:rsidP="004E500E">
      <w:r w:rsidRPr="004E500E">
        <w:rPr>
          <w:i/>
          <w:iCs/>
        </w:rPr>
        <w:t>“Protecting People Through Process”</w:t>
      </w:r>
    </w:p>
    <w:p w14:paraId="10997961" w14:textId="77777777" w:rsidR="004E500E" w:rsidRPr="004E500E" w:rsidRDefault="004E500E" w:rsidP="004E500E">
      <w:r w:rsidRPr="004E500E">
        <w:pict w14:anchorId="187EFDF0">
          <v:rect id="_x0000_i1123" style="width:0;height:1.5pt" o:hralign="center" o:hrstd="t" o:hr="t" fillcolor="#a0a0a0" stroked="f"/>
        </w:pict>
      </w:r>
    </w:p>
    <w:p w14:paraId="6AD23250" w14:textId="77777777" w:rsidR="004E500E" w:rsidRPr="004E500E" w:rsidRDefault="004E500E" w:rsidP="004E500E">
      <w:r w:rsidRPr="004E500E">
        <w:rPr>
          <w:i/>
          <w:iCs/>
        </w:rPr>
        <w:t>“Compliance isn't paperwork. It's a promise.”</w:t>
      </w:r>
    </w:p>
    <w:p w14:paraId="1CE10A1F" w14:textId="77777777" w:rsidR="004E500E" w:rsidRPr="004E500E" w:rsidRDefault="004E500E" w:rsidP="004E500E">
      <w:r w:rsidRPr="004E500E">
        <w:t>The first time I sat in on a compliance audit, I expected boredom—maybe some acronyms, some red pens, and a checklist or two. What I didn’t expect was this:</w:t>
      </w:r>
    </w:p>
    <w:p w14:paraId="004DFFD6" w14:textId="77777777" w:rsidR="004E500E" w:rsidRPr="004E500E" w:rsidRDefault="004E500E" w:rsidP="004E500E">
      <w:r w:rsidRPr="004E500E">
        <w:t>“If we get this wrong, someone’s medical records could be exposed.”</w:t>
      </w:r>
    </w:p>
    <w:p w14:paraId="4B5C6D8A" w14:textId="77777777" w:rsidR="004E500E" w:rsidRPr="004E500E" w:rsidRDefault="004E500E" w:rsidP="004E500E">
      <w:r w:rsidRPr="004E500E">
        <w:t>That landed hard.</w:t>
      </w:r>
    </w:p>
    <w:p w14:paraId="33E314D6" w14:textId="77777777" w:rsidR="004E500E" w:rsidRPr="004E500E" w:rsidRDefault="004E500E" w:rsidP="004E500E">
      <w:r w:rsidRPr="004E500E">
        <w:t xml:space="preserve">It wasn’t just a HIPAA rule. It was </w:t>
      </w:r>
      <w:r w:rsidRPr="004E500E">
        <w:rPr>
          <w:i/>
          <w:iCs/>
        </w:rPr>
        <w:t>human</w:t>
      </w:r>
      <w:r w:rsidRPr="004E500E">
        <w:t>. A misconfigured access role could mean a pharmacist seeing data they shouldn’t, or worse, a breach that costs someone their privacy.</w:t>
      </w:r>
    </w:p>
    <w:p w14:paraId="29A32578" w14:textId="77777777" w:rsidR="004E500E" w:rsidRPr="004E500E" w:rsidRDefault="004E500E" w:rsidP="004E500E">
      <w:r w:rsidRPr="004E500E">
        <w:t xml:space="preserve">That moment changed the way I saw my work. It wasn’t about passing audits. It was about </w:t>
      </w:r>
      <w:r w:rsidRPr="004E500E">
        <w:rPr>
          <w:b/>
          <w:bCs/>
        </w:rPr>
        <w:t>protecting trust</w:t>
      </w:r>
      <w:r w:rsidRPr="004E500E">
        <w:t>.</w:t>
      </w:r>
    </w:p>
    <w:p w14:paraId="72E12A42" w14:textId="77777777" w:rsidR="004E500E" w:rsidRPr="004E500E" w:rsidRDefault="004E500E" w:rsidP="004E500E">
      <w:r w:rsidRPr="004E500E">
        <w:pict w14:anchorId="5AE08F2B">
          <v:rect id="_x0000_i1124" style="width:0;height:1.5pt" o:hralign="center" o:hrstd="t" o:hr="t" fillcolor="#a0a0a0" stroked="f"/>
        </w:pict>
      </w:r>
    </w:p>
    <w:p w14:paraId="431F129F" w14:textId="77777777" w:rsidR="004E500E" w:rsidRPr="004E500E" w:rsidRDefault="004E500E" w:rsidP="004E500E">
      <w:pPr>
        <w:rPr>
          <w:b/>
          <w:bCs/>
        </w:rPr>
      </w:pPr>
      <w:r w:rsidRPr="004E500E">
        <w:rPr>
          <w:b/>
          <w:bCs/>
        </w:rPr>
        <w:t>Compliance as a Compass</w:t>
      </w:r>
    </w:p>
    <w:p w14:paraId="1A1A464A" w14:textId="77777777" w:rsidR="004E500E" w:rsidRPr="004E500E" w:rsidRDefault="004E500E" w:rsidP="004E500E">
      <w:r w:rsidRPr="004E500E">
        <w:lastRenderedPageBreak/>
        <w:t xml:space="preserve">At </w:t>
      </w:r>
      <w:r w:rsidRPr="004E500E">
        <w:rPr>
          <w:b/>
          <w:bCs/>
        </w:rPr>
        <w:t>NABP (National Association of Boards of Pharmacy)</w:t>
      </w:r>
      <w:r w:rsidRPr="004E500E">
        <w:t xml:space="preserve">, I was brought in as a </w:t>
      </w:r>
      <w:r w:rsidRPr="004E500E">
        <w:rPr>
          <w:b/>
          <w:bCs/>
        </w:rPr>
        <w:t>Technical Program Coordinator</w:t>
      </w:r>
      <w:r w:rsidRPr="004E500E">
        <w:t xml:space="preserve"> to manage SaaS operations across 80+ licensing institutions. The job was big. The stakes were bigger.</w:t>
      </w:r>
    </w:p>
    <w:p w14:paraId="7D074744" w14:textId="77777777" w:rsidR="004E500E" w:rsidRPr="004E500E" w:rsidRDefault="004E500E" w:rsidP="004E500E">
      <w:r w:rsidRPr="004E500E">
        <w:t xml:space="preserve">Every institution dealt with protected data—license info, credentials, health affiliations. And that meant navigating a regulatory jungle: </w:t>
      </w:r>
      <w:r w:rsidRPr="004E500E">
        <w:rPr>
          <w:b/>
          <w:bCs/>
        </w:rPr>
        <w:t>HIPAA. FERPA. GDPR. ITIL.</w:t>
      </w:r>
      <w:r w:rsidRPr="004E500E">
        <w:t xml:space="preserve"> Each one had its own rules about data access, storage, retention, and disclosure.</w:t>
      </w:r>
    </w:p>
    <w:p w14:paraId="1B45F95C" w14:textId="77777777" w:rsidR="004E500E" w:rsidRPr="004E500E" w:rsidRDefault="004E500E" w:rsidP="004E500E">
      <w:r w:rsidRPr="004E500E">
        <w:t>But here’s the problem: rules don’t enforce themselves.</w:t>
      </w:r>
    </w:p>
    <w:p w14:paraId="667C096C" w14:textId="77777777" w:rsidR="004E500E" w:rsidRPr="004E500E" w:rsidRDefault="004E500E" w:rsidP="004E500E">
      <w:proofErr w:type="gramStart"/>
      <w:r w:rsidRPr="004E500E">
        <w:t>So</w:t>
      </w:r>
      <w:proofErr w:type="gramEnd"/>
      <w:r w:rsidRPr="004E500E">
        <w:t xml:space="preserve"> I built a compass.</w:t>
      </w:r>
    </w:p>
    <w:p w14:paraId="3F826D9E" w14:textId="77777777" w:rsidR="004E500E" w:rsidRPr="004E500E" w:rsidRDefault="004E500E" w:rsidP="004E500E">
      <w:r w:rsidRPr="004E500E">
        <w:pict w14:anchorId="73E13A30">
          <v:rect id="_x0000_i1125" style="width:0;height:1.5pt" o:hralign="center" o:hrstd="t" o:hr="t" fillcolor="#a0a0a0" stroked="f"/>
        </w:pict>
      </w:r>
    </w:p>
    <w:p w14:paraId="09B42A22" w14:textId="77777777" w:rsidR="004E500E" w:rsidRPr="004E500E" w:rsidRDefault="004E500E" w:rsidP="004E500E">
      <w:pPr>
        <w:rPr>
          <w:b/>
          <w:bCs/>
        </w:rPr>
      </w:pPr>
      <w:r w:rsidRPr="004E500E">
        <w:rPr>
          <w:b/>
          <w:bCs/>
        </w:rPr>
        <w:t>Building a Lifecycle Access Model</w:t>
      </w:r>
    </w:p>
    <w:p w14:paraId="5FC104C2" w14:textId="77777777" w:rsidR="004E500E" w:rsidRPr="004E500E" w:rsidRDefault="004E500E" w:rsidP="004E500E">
      <w:r w:rsidRPr="004E500E">
        <w:t>Most organizations treat user access like a light switch—on or off. But that doesn’t work. People change roles. Projects evolve. Vendors rotate in and out.</w:t>
      </w:r>
    </w:p>
    <w:p w14:paraId="0AE07F57" w14:textId="77777777" w:rsidR="004E500E" w:rsidRPr="004E500E" w:rsidRDefault="004E500E" w:rsidP="004E500E">
      <w:proofErr w:type="gramStart"/>
      <w:r w:rsidRPr="004E500E">
        <w:t>So</w:t>
      </w:r>
      <w:proofErr w:type="gramEnd"/>
      <w:r w:rsidRPr="004E500E">
        <w:t xml:space="preserve"> I created a </w:t>
      </w:r>
      <w:r w:rsidRPr="004E500E">
        <w:rPr>
          <w:b/>
          <w:bCs/>
        </w:rPr>
        <w:t>lifecycle-based access model</w:t>
      </w:r>
      <w:r w:rsidRPr="004E500E">
        <w:t>, one that:</w:t>
      </w:r>
    </w:p>
    <w:p w14:paraId="6181DF8E" w14:textId="77777777" w:rsidR="004E500E" w:rsidRPr="004E500E" w:rsidRDefault="004E500E" w:rsidP="004E500E">
      <w:pPr>
        <w:numPr>
          <w:ilvl w:val="0"/>
          <w:numId w:val="4"/>
        </w:numPr>
      </w:pPr>
      <w:r w:rsidRPr="004E500E">
        <w:t>Mapped access needs to job functions,</w:t>
      </w:r>
    </w:p>
    <w:p w14:paraId="4E6A3835" w14:textId="77777777" w:rsidR="004E500E" w:rsidRPr="004E500E" w:rsidRDefault="004E500E" w:rsidP="004E500E">
      <w:pPr>
        <w:numPr>
          <w:ilvl w:val="0"/>
          <w:numId w:val="4"/>
        </w:numPr>
      </w:pPr>
      <w:r w:rsidRPr="004E500E">
        <w:t>Automatically triggered permissions changes during onboarding and offboarding,</w:t>
      </w:r>
    </w:p>
    <w:p w14:paraId="5BFB1920" w14:textId="77777777" w:rsidR="004E500E" w:rsidRPr="004E500E" w:rsidRDefault="004E500E" w:rsidP="004E500E">
      <w:pPr>
        <w:numPr>
          <w:ilvl w:val="0"/>
          <w:numId w:val="4"/>
        </w:numPr>
      </w:pPr>
      <w:r w:rsidRPr="004E500E">
        <w:t>Flagged anomalies like overlapping roles or dormant accounts.</w:t>
      </w:r>
    </w:p>
    <w:p w14:paraId="4AFFD297" w14:textId="77777777" w:rsidR="004E500E" w:rsidRPr="004E500E" w:rsidRDefault="004E500E" w:rsidP="004E500E">
      <w:r w:rsidRPr="004E500E">
        <w:t>The result?</w:t>
      </w:r>
    </w:p>
    <w:p w14:paraId="533ECF42" w14:textId="77777777" w:rsidR="004E500E" w:rsidRPr="004E500E" w:rsidRDefault="004E500E" w:rsidP="004E500E">
      <w:r w:rsidRPr="004E500E">
        <w:rPr>
          <w:rFonts w:ascii="Segoe UI Emoji" w:hAnsi="Segoe UI Emoji" w:cs="Segoe UI Emoji"/>
        </w:rPr>
        <w:t>✅</w:t>
      </w:r>
      <w:r w:rsidRPr="004E500E">
        <w:t xml:space="preserve"> </w:t>
      </w:r>
      <w:r w:rsidRPr="004E500E">
        <w:rPr>
          <w:b/>
          <w:bCs/>
        </w:rPr>
        <w:t>Manual permission errors dropped by 40%.</w:t>
      </w:r>
      <w:r w:rsidRPr="004E500E">
        <w:br/>
      </w:r>
      <w:r w:rsidRPr="004E500E">
        <w:rPr>
          <w:rFonts w:ascii="Segoe UI Emoji" w:hAnsi="Segoe UI Emoji" w:cs="Segoe UI Emoji"/>
        </w:rPr>
        <w:t>✅</w:t>
      </w:r>
      <w:r w:rsidRPr="004E500E">
        <w:t xml:space="preserve"> </w:t>
      </w:r>
      <w:r w:rsidRPr="004E500E">
        <w:rPr>
          <w:b/>
          <w:bCs/>
        </w:rPr>
        <w:t>Onboarding timelines improved.</w:t>
      </w:r>
      <w:r w:rsidRPr="004E500E">
        <w:br/>
      </w:r>
      <w:r w:rsidRPr="004E500E">
        <w:rPr>
          <w:rFonts w:ascii="Segoe UI Emoji" w:hAnsi="Segoe UI Emoji" w:cs="Segoe UI Emoji"/>
        </w:rPr>
        <w:t>✅</w:t>
      </w:r>
      <w:r w:rsidRPr="004E500E">
        <w:t xml:space="preserve"> </w:t>
      </w:r>
      <w:r w:rsidRPr="004E500E">
        <w:rPr>
          <w:b/>
          <w:bCs/>
        </w:rPr>
        <w:t>Audit scores jumped by 15%.</w:t>
      </w:r>
    </w:p>
    <w:p w14:paraId="2BA2001A" w14:textId="77777777" w:rsidR="004E500E" w:rsidRPr="004E500E" w:rsidRDefault="004E500E" w:rsidP="004E500E">
      <w:r w:rsidRPr="004E500E">
        <w:t>But the real win? Peace of mind.</w:t>
      </w:r>
    </w:p>
    <w:p w14:paraId="00EAB938" w14:textId="77777777" w:rsidR="004E500E" w:rsidRPr="004E500E" w:rsidRDefault="004E500E" w:rsidP="004E500E">
      <w:r w:rsidRPr="004E500E">
        <w:t xml:space="preserve">Our teams no longer feared audits. They </w:t>
      </w:r>
      <w:r w:rsidRPr="004E500E">
        <w:rPr>
          <w:i/>
          <w:iCs/>
        </w:rPr>
        <w:t>welcomed</w:t>
      </w:r>
      <w:r w:rsidRPr="004E500E">
        <w:t xml:space="preserve"> them.</w:t>
      </w:r>
    </w:p>
    <w:p w14:paraId="47D04FAB" w14:textId="77777777" w:rsidR="004E500E" w:rsidRPr="004E500E" w:rsidRDefault="004E500E" w:rsidP="004E500E">
      <w:r w:rsidRPr="004E500E">
        <w:pict w14:anchorId="22822DEA">
          <v:rect id="_x0000_i1126" style="width:0;height:1.5pt" o:hralign="center" o:hrstd="t" o:hr="t" fillcolor="#a0a0a0" stroked="f"/>
        </w:pict>
      </w:r>
    </w:p>
    <w:p w14:paraId="1D8D210D" w14:textId="77777777" w:rsidR="004E500E" w:rsidRPr="004E500E" w:rsidRDefault="004E500E" w:rsidP="004E500E">
      <w:pPr>
        <w:rPr>
          <w:b/>
          <w:bCs/>
        </w:rPr>
      </w:pPr>
      <w:r w:rsidRPr="004E500E">
        <w:rPr>
          <w:b/>
          <w:bCs/>
        </w:rPr>
        <w:t>Audit Day is Every Day</w:t>
      </w:r>
    </w:p>
    <w:p w14:paraId="4A39AB11" w14:textId="77777777" w:rsidR="004E500E" w:rsidRPr="004E500E" w:rsidRDefault="004E500E" w:rsidP="004E500E">
      <w:r w:rsidRPr="004E500E">
        <w:t xml:space="preserve">One of the biggest mistakes teams make is treating audits like annual </w:t>
      </w:r>
      <w:proofErr w:type="gramStart"/>
      <w:r w:rsidRPr="004E500E">
        <w:t>exams—</w:t>
      </w:r>
      <w:proofErr w:type="gramEnd"/>
      <w:r w:rsidRPr="004E500E">
        <w:t>something to cram for once a year. That’s a recipe for disaster.</w:t>
      </w:r>
    </w:p>
    <w:p w14:paraId="21647F9F" w14:textId="77777777" w:rsidR="004E500E" w:rsidRPr="004E500E" w:rsidRDefault="004E500E" w:rsidP="004E500E">
      <w:proofErr w:type="gramStart"/>
      <w:r w:rsidRPr="004E500E">
        <w:t>So</w:t>
      </w:r>
      <w:proofErr w:type="gramEnd"/>
      <w:r w:rsidRPr="004E500E">
        <w:t xml:space="preserve"> I flipped the model.</w:t>
      </w:r>
    </w:p>
    <w:p w14:paraId="2780C570" w14:textId="77777777" w:rsidR="004E500E" w:rsidRPr="004E500E" w:rsidRDefault="004E500E" w:rsidP="004E500E">
      <w:r w:rsidRPr="004E500E">
        <w:t xml:space="preserve">We practiced </w:t>
      </w:r>
      <w:r w:rsidRPr="004E500E">
        <w:rPr>
          <w:i/>
          <w:iCs/>
        </w:rPr>
        <w:t>continuous audit readiness</w:t>
      </w:r>
      <w:r w:rsidRPr="004E500E">
        <w:t>. That meant:</w:t>
      </w:r>
    </w:p>
    <w:p w14:paraId="122328E4" w14:textId="77777777" w:rsidR="004E500E" w:rsidRPr="004E500E" w:rsidRDefault="004E500E" w:rsidP="004E500E">
      <w:pPr>
        <w:numPr>
          <w:ilvl w:val="0"/>
          <w:numId w:val="5"/>
        </w:numPr>
      </w:pPr>
      <w:r w:rsidRPr="004E500E">
        <w:lastRenderedPageBreak/>
        <w:t>Logging every access change in an audit-friendly tracker,</w:t>
      </w:r>
    </w:p>
    <w:p w14:paraId="69E46614" w14:textId="77777777" w:rsidR="004E500E" w:rsidRPr="004E500E" w:rsidRDefault="004E500E" w:rsidP="004E500E">
      <w:pPr>
        <w:numPr>
          <w:ilvl w:val="0"/>
          <w:numId w:val="5"/>
        </w:numPr>
      </w:pPr>
      <w:r w:rsidRPr="004E500E">
        <w:t>Building automated SQL/Excel dashboards that surfaced red flags early,</w:t>
      </w:r>
    </w:p>
    <w:p w14:paraId="7A2CF064" w14:textId="77777777" w:rsidR="004E500E" w:rsidRPr="004E500E" w:rsidRDefault="004E500E" w:rsidP="004E500E">
      <w:pPr>
        <w:numPr>
          <w:ilvl w:val="0"/>
          <w:numId w:val="5"/>
        </w:numPr>
      </w:pPr>
      <w:r w:rsidRPr="004E500E">
        <w:t>Creating clear SOPs that non-tech teams could follow without training wheels.</w:t>
      </w:r>
    </w:p>
    <w:p w14:paraId="290F3872" w14:textId="77777777" w:rsidR="004E500E" w:rsidRPr="004E500E" w:rsidRDefault="004E500E" w:rsidP="004E500E">
      <w:r w:rsidRPr="004E500E">
        <w:t xml:space="preserve">One director told me later, “For the first time, I feel like our systems are </w:t>
      </w:r>
      <w:r w:rsidRPr="004E500E">
        <w:rPr>
          <w:i/>
          <w:iCs/>
        </w:rPr>
        <w:t>watching out for us</w:t>
      </w:r>
      <w:r w:rsidRPr="004E500E">
        <w:t>, not the other way around.”</w:t>
      </w:r>
    </w:p>
    <w:p w14:paraId="47F53AAA" w14:textId="77777777" w:rsidR="004E500E" w:rsidRPr="004E500E" w:rsidRDefault="004E500E" w:rsidP="004E500E">
      <w:r w:rsidRPr="004E500E">
        <w:t xml:space="preserve">That’s what a good compliance strategy </w:t>
      </w:r>
      <w:proofErr w:type="gramStart"/>
      <w:r w:rsidRPr="004E500E">
        <w:t>does—</w:t>
      </w:r>
      <w:proofErr w:type="gramEnd"/>
      <w:r w:rsidRPr="004E500E">
        <w:t>it doesn’t just satisfy regulations; it empowers people.</w:t>
      </w:r>
    </w:p>
    <w:p w14:paraId="25D87004" w14:textId="77777777" w:rsidR="004E500E" w:rsidRPr="004E500E" w:rsidRDefault="004E500E" w:rsidP="004E500E">
      <w:r w:rsidRPr="004E500E">
        <w:pict w14:anchorId="772821D4">
          <v:rect id="_x0000_i1127" style="width:0;height:1.5pt" o:hralign="center" o:hrstd="t" o:hr="t" fillcolor="#a0a0a0" stroked="f"/>
        </w:pict>
      </w:r>
    </w:p>
    <w:p w14:paraId="7B4DFE46" w14:textId="77777777" w:rsidR="004E500E" w:rsidRPr="004E500E" w:rsidRDefault="004E500E" w:rsidP="004E500E">
      <w:pPr>
        <w:rPr>
          <w:b/>
          <w:bCs/>
        </w:rPr>
      </w:pPr>
      <w:r w:rsidRPr="004E500E">
        <w:rPr>
          <w:b/>
          <w:bCs/>
        </w:rPr>
        <w:t>Lesson: Design for Clarity, Not Control</w:t>
      </w:r>
    </w:p>
    <w:p w14:paraId="7A20C5CD" w14:textId="77777777" w:rsidR="004E500E" w:rsidRPr="004E500E" w:rsidRDefault="004E500E" w:rsidP="004E500E">
      <w:r w:rsidRPr="004E500E">
        <w:t xml:space="preserve">One of the hardest balances in compliance work is enabling </w:t>
      </w:r>
      <w:r w:rsidRPr="004E500E">
        <w:rPr>
          <w:b/>
          <w:bCs/>
        </w:rPr>
        <w:t>security</w:t>
      </w:r>
      <w:r w:rsidRPr="004E500E">
        <w:t xml:space="preserve"> without disabling </w:t>
      </w:r>
      <w:r w:rsidRPr="004E500E">
        <w:rPr>
          <w:b/>
          <w:bCs/>
        </w:rPr>
        <w:t>productivity</w:t>
      </w:r>
      <w:r w:rsidRPr="004E500E">
        <w:t>.</w:t>
      </w:r>
    </w:p>
    <w:p w14:paraId="56514BC6" w14:textId="77777777" w:rsidR="004E500E" w:rsidRPr="004E500E" w:rsidRDefault="004E500E" w:rsidP="004E500E">
      <w:r w:rsidRPr="004E500E">
        <w:t>Too strict, and people bypass your systems. Too loose, and you invite risk.</w:t>
      </w:r>
    </w:p>
    <w:p w14:paraId="07D4BFFA" w14:textId="77777777" w:rsidR="004E500E" w:rsidRPr="004E500E" w:rsidRDefault="004E500E" w:rsidP="004E500E">
      <w:r w:rsidRPr="004E500E">
        <w:t xml:space="preserve">That’s where </w:t>
      </w:r>
      <w:r w:rsidRPr="004E500E">
        <w:rPr>
          <w:b/>
          <w:bCs/>
        </w:rPr>
        <w:t>clarity</w:t>
      </w:r>
      <w:r w:rsidRPr="004E500E">
        <w:t xml:space="preserve"> comes in. When users understand </w:t>
      </w:r>
      <w:r w:rsidRPr="004E500E">
        <w:rPr>
          <w:i/>
          <w:iCs/>
        </w:rPr>
        <w:t>why</w:t>
      </w:r>
      <w:r w:rsidRPr="004E500E">
        <w:t xml:space="preserve"> a process exists—when they see the human reason behind a form or a request—they comply willingly.</w:t>
      </w:r>
    </w:p>
    <w:p w14:paraId="07D59385" w14:textId="77777777" w:rsidR="004E500E" w:rsidRPr="004E500E" w:rsidRDefault="004E500E" w:rsidP="004E500E">
      <w:proofErr w:type="gramStart"/>
      <w:r w:rsidRPr="004E500E">
        <w:t>So</w:t>
      </w:r>
      <w:proofErr w:type="gramEnd"/>
      <w:r w:rsidRPr="004E500E">
        <w:t xml:space="preserve"> I took time to:</w:t>
      </w:r>
    </w:p>
    <w:p w14:paraId="2789038D" w14:textId="77777777" w:rsidR="004E500E" w:rsidRPr="004E500E" w:rsidRDefault="004E500E" w:rsidP="004E500E">
      <w:pPr>
        <w:numPr>
          <w:ilvl w:val="0"/>
          <w:numId w:val="6"/>
        </w:numPr>
      </w:pPr>
      <w:r w:rsidRPr="004E500E">
        <w:t>Host walkthroughs with non-technical staff,</w:t>
      </w:r>
    </w:p>
    <w:p w14:paraId="4E59EE78" w14:textId="77777777" w:rsidR="004E500E" w:rsidRPr="004E500E" w:rsidRDefault="004E500E" w:rsidP="004E500E">
      <w:pPr>
        <w:numPr>
          <w:ilvl w:val="0"/>
          <w:numId w:val="6"/>
        </w:numPr>
      </w:pPr>
      <w:r w:rsidRPr="004E500E">
        <w:t>Translate legal jargon into human language,</w:t>
      </w:r>
    </w:p>
    <w:p w14:paraId="6B1E5EE9" w14:textId="77777777" w:rsidR="004E500E" w:rsidRPr="004E500E" w:rsidRDefault="004E500E" w:rsidP="004E500E">
      <w:pPr>
        <w:numPr>
          <w:ilvl w:val="0"/>
          <w:numId w:val="6"/>
        </w:numPr>
      </w:pPr>
      <w:r w:rsidRPr="004E500E">
        <w:t>Involve stakeholders in access decisions.</w:t>
      </w:r>
    </w:p>
    <w:p w14:paraId="072C1160" w14:textId="77777777" w:rsidR="004E500E" w:rsidRPr="004E500E" w:rsidRDefault="004E500E" w:rsidP="004E500E">
      <w:r w:rsidRPr="004E500E">
        <w:t xml:space="preserve">The results? Fewer workarounds. More adoption. And a culture of </w:t>
      </w:r>
      <w:r w:rsidRPr="004E500E">
        <w:rPr>
          <w:b/>
          <w:bCs/>
        </w:rPr>
        <w:t>shared responsibility</w:t>
      </w:r>
      <w:r w:rsidRPr="004E500E">
        <w:t>.</w:t>
      </w:r>
    </w:p>
    <w:p w14:paraId="40A345C0" w14:textId="77777777" w:rsidR="004E500E" w:rsidRPr="004E500E" w:rsidRDefault="004E500E" w:rsidP="004E500E">
      <w:r w:rsidRPr="004E500E">
        <w:pict w14:anchorId="59A6A837">
          <v:rect id="_x0000_i1128" style="width:0;height:1.5pt" o:hralign="center" o:hrstd="t" o:hr="t" fillcolor="#a0a0a0" stroked="f"/>
        </w:pict>
      </w:r>
    </w:p>
    <w:p w14:paraId="52B7A13A" w14:textId="77777777" w:rsidR="004E500E" w:rsidRPr="004E500E" w:rsidRDefault="004E500E" w:rsidP="004E500E">
      <w:pPr>
        <w:rPr>
          <w:b/>
          <w:bCs/>
        </w:rPr>
      </w:pPr>
      <w:r w:rsidRPr="004E500E">
        <w:rPr>
          <w:b/>
          <w:bCs/>
        </w:rPr>
        <w:t>The Ethical Layer of Tech</w:t>
      </w:r>
    </w:p>
    <w:p w14:paraId="69B11D09" w14:textId="77777777" w:rsidR="004E500E" w:rsidRPr="004E500E" w:rsidRDefault="004E500E" w:rsidP="004E500E">
      <w:r w:rsidRPr="004E500E">
        <w:t xml:space="preserve">We talk a lot about data in tech. But we don’t talk enough about </w:t>
      </w:r>
      <w:r w:rsidRPr="004E500E">
        <w:rPr>
          <w:b/>
          <w:bCs/>
        </w:rPr>
        <w:t xml:space="preserve">data </w:t>
      </w:r>
      <w:proofErr w:type="gramStart"/>
      <w:r w:rsidRPr="004E500E">
        <w:rPr>
          <w:b/>
          <w:bCs/>
        </w:rPr>
        <w:t>dignity</w:t>
      </w:r>
      <w:r w:rsidRPr="004E500E">
        <w:t>—</w:t>
      </w:r>
      <w:proofErr w:type="gramEnd"/>
      <w:r w:rsidRPr="004E500E">
        <w:t>the idea that behind every entry is a real person.</w:t>
      </w:r>
    </w:p>
    <w:p w14:paraId="4AB3E2D9" w14:textId="77777777" w:rsidR="004E500E" w:rsidRPr="004E500E" w:rsidRDefault="004E500E" w:rsidP="004E500E">
      <w:r w:rsidRPr="004E500E">
        <w:t>Whether it’s a student in a university LMS, a patient in a pharmacy system, or a worker in a logistics platform, my job has always been to protect their trust.</w:t>
      </w:r>
    </w:p>
    <w:p w14:paraId="72126CFB" w14:textId="77777777" w:rsidR="004E500E" w:rsidRPr="004E500E" w:rsidRDefault="004E500E" w:rsidP="004E500E">
      <w:r w:rsidRPr="004E500E">
        <w:t>Compliance isn’t about being “by the book.”</w:t>
      </w:r>
    </w:p>
    <w:p w14:paraId="47EBC455" w14:textId="77777777" w:rsidR="004E500E" w:rsidRPr="004E500E" w:rsidRDefault="004E500E" w:rsidP="004E500E">
      <w:r w:rsidRPr="004E500E">
        <w:t xml:space="preserve">It’s about </w:t>
      </w:r>
      <w:r w:rsidRPr="004E500E">
        <w:rPr>
          <w:b/>
          <w:bCs/>
        </w:rPr>
        <w:t xml:space="preserve">writing </w:t>
      </w:r>
      <w:proofErr w:type="gramStart"/>
      <w:r w:rsidRPr="004E500E">
        <w:rPr>
          <w:b/>
          <w:bCs/>
        </w:rPr>
        <w:t>the</w:t>
      </w:r>
      <w:proofErr w:type="gramEnd"/>
      <w:r w:rsidRPr="004E500E">
        <w:rPr>
          <w:b/>
          <w:bCs/>
        </w:rPr>
        <w:t xml:space="preserve"> </w:t>
      </w:r>
      <w:proofErr w:type="gramStart"/>
      <w:r w:rsidRPr="004E500E">
        <w:rPr>
          <w:b/>
          <w:bCs/>
        </w:rPr>
        <w:t>book</w:t>
      </w:r>
      <w:proofErr w:type="gramEnd"/>
      <w:r w:rsidRPr="004E500E">
        <w:rPr>
          <w:b/>
          <w:bCs/>
        </w:rPr>
        <w:t xml:space="preserve"> so everyone gets home safe.</w:t>
      </w:r>
    </w:p>
    <w:p w14:paraId="3AD7C121" w14:textId="77777777" w:rsidR="004E500E" w:rsidRPr="004E500E" w:rsidRDefault="004E500E" w:rsidP="004E500E">
      <w:r w:rsidRPr="004E500E">
        <w:pict w14:anchorId="69903CE4">
          <v:rect id="_x0000_i1129" style="width:0;height:1.5pt" o:hralign="center" o:hrstd="t" o:hr="t" fillcolor="#a0a0a0" stroked="f"/>
        </w:pict>
      </w:r>
    </w:p>
    <w:p w14:paraId="0218D713" w14:textId="77777777" w:rsidR="004E500E" w:rsidRPr="004E500E" w:rsidRDefault="004E500E" w:rsidP="004E500E">
      <w:pPr>
        <w:rPr>
          <w:b/>
          <w:bCs/>
        </w:rPr>
      </w:pPr>
      <w:r w:rsidRPr="004E500E">
        <w:rPr>
          <w:b/>
          <w:bCs/>
        </w:rPr>
        <w:lastRenderedPageBreak/>
        <w:t>Chapter 2 Takeaways</w:t>
      </w:r>
    </w:p>
    <w:p w14:paraId="0DFF9D57" w14:textId="77777777" w:rsidR="004E500E" w:rsidRPr="004E500E" w:rsidRDefault="004E500E" w:rsidP="004E500E">
      <w:pPr>
        <w:numPr>
          <w:ilvl w:val="0"/>
          <w:numId w:val="7"/>
        </w:numPr>
      </w:pPr>
      <w:r w:rsidRPr="004E500E">
        <w:rPr>
          <w:b/>
          <w:bCs/>
        </w:rPr>
        <w:t>Compliance is culture.</w:t>
      </w:r>
      <w:r w:rsidRPr="004E500E">
        <w:t xml:space="preserve"> Not just </w:t>
      </w:r>
      <w:proofErr w:type="gramStart"/>
      <w:r w:rsidRPr="004E500E">
        <w:t>rules—</w:t>
      </w:r>
      <w:proofErr w:type="gramEnd"/>
      <w:r w:rsidRPr="004E500E">
        <w:t>it’s a mindset of protection.</w:t>
      </w:r>
    </w:p>
    <w:p w14:paraId="2243D73F" w14:textId="77777777" w:rsidR="004E500E" w:rsidRPr="004E500E" w:rsidRDefault="004E500E" w:rsidP="004E500E">
      <w:pPr>
        <w:numPr>
          <w:ilvl w:val="0"/>
          <w:numId w:val="7"/>
        </w:numPr>
      </w:pPr>
      <w:r w:rsidRPr="004E500E">
        <w:rPr>
          <w:b/>
          <w:bCs/>
        </w:rPr>
        <w:t>Lifecycle models prevent chaos.</w:t>
      </w:r>
      <w:r w:rsidRPr="004E500E">
        <w:t xml:space="preserve"> Access should evolve as roles evolve.</w:t>
      </w:r>
    </w:p>
    <w:p w14:paraId="1FA53EB1" w14:textId="77777777" w:rsidR="004E500E" w:rsidRPr="004E500E" w:rsidRDefault="004E500E" w:rsidP="004E500E">
      <w:pPr>
        <w:numPr>
          <w:ilvl w:val="0"/>
          <w:numId w:val="7"/>
        </w:numPr>
      </w:pPr>
      <w:r w:rsidRPr="004E500E">
        <w:rPr>
          <w:b/>
          <w:bCs/>
        </w:rPr>
        <w:t>Audit readiness is daily.</w:t>
      </w:r>
      <w:r w:rsidRPr="004E500E">
        <w:t xml:space="preserve"> Bake it into your workflows.</w:t>
      </w:r>
    </w:p>
    <w:p w14:paraId="2162C5A0" w14:textId="77777777" w:rsidR="004E500E" w:rsidRPr="004E500E" w:rsidRDefault="004E500E" w:rsidP="004E500E">
      <w:pPr>
        <w:numPr>
          <w:ilvl w:val="0"/>
          <w:numId w:val="7"/>
        </w:numPr>
      </w:pPr>
      <w:r w:rsidRPr="004E500E">
        <w:rPr>
          <w:b/>
          <w:bCs/>
        </w:rPr>
        <w:t>Security must be usable.</w:t>
      </w:r>
      <w:r w:rsidRPr="004E500E">
        <w:t xml:space="preserve"> Systems that block users don’t work—they get bypassed.</w:t>
      </w:r>
    </w:p>
    <w:p w14:paraId="65443CE0" w14:textId="77777777" w:rsidR="004E500E" w:rsidRPr="004E500E" w:rsidRDefault="004E500E" w:rsidP="004E500E">
      <w:pPr>
        <w:numPr>
          <w:ilvl w:val="0"/>
          <w:numId w:val="7"/>
        </w:numPr>
      </w:pPr>
      <w:r w:rsidRPr="004E500E">
        <w:rPr>
          <w:b/>
          <w:bCs/>
        </w:rPr>
        <w:t>Data is about dignity.</w:t>
      </w:r>
      <w:r w:rsidRPr="004E500E">
        <w:t xml:space="preserve"> Behind every row is a person.</w:t>
      </w:r>
    </w:p>
    <w:p w14:paraId="08748B69" w14:textId="77777777" w:rsidR="004E500E" w:rsidRPr="004E500E" w:rsidRDefault="004E500E" w:rsidP="004E500E">
      <w:pPr>
        <w:rPr>
          <w:b/>
          <w:bCs/>
        </w:rPr>
      </w:pPr>
      <w:r w:rsidRPr="004E500E">
        <w:rPr>
          <w:rFonts w:ascii="Segoe UI Emoji" w:hAnsi="Segoe UI Emoji" w:cs="Segoe UI Emoji"/>
          <w:b/>
          <w:bCs/>
        </w:rPr>
        <w:t>📘</w:t>
      </w:r>
      <w:r w:rsidRPr="004E500E">
        <w:rPr>
          <w:b/>
          <w:bCs/>
        </w:rPr>
        <w:t xml:space="preserve"> CHAPTER 3: Incident Zero</w:t>
      </w:r>
    </w:p>
    <w:p w14:paraId="7A14F7C2" w14:textId="77777777" w:rsidR="004E500E" w:rsidRPr="004E500E" w:rsidRDefault="004E500E" w:rsidP="004E500E">
      <w:r w:rsidRPr="004E500E">
        <w:rPr>
          <w:i/>
          <w:iCs/>
        </w:rPr>
        <w:t>“Be the Calm Before the Fix”</w:t>
      </w:r>
    </w:p>
    <w:p w14:paraId="1171CBA9" w14:textId="77777777" w:rsidR="004E500E" w:rsidRPr="004E500E" w:rsidRDefault="004E500E" w:rsidP="004E500E">
      <w:r w:rsidRPr="004E500E">
        <w:pict w14:anchorId="7402966D">
          <v:rect id="_x0000_i1179" style="width:0;height:1.5pt" o:hralign="center" o:hrstd="t" o:hr="t" fillcolor="#a0a0a0" stroked="f"/>
        </w:pict>
      </w:r>
    </w:p>
    <w:p w14:paraId="559EC160" w14:textId="77777777" w:rsidR="004E500E" w:rsidRPr="004E500E" w:rsidRDefault="004E500E" w:rsidP="004E500E">
      <w:r w:rsidRPr="004E500E">
        <w:rPr>
          <w:i/>
          <w:iCs/>
        </w:rPr>
        <w:t>“There are two kinds of people in tech: those who fear incidents, and those who prepare for them.”</w:t>
      </w:r>
    </w:p>
    <w:p w14:paraId="466D5571" w14:textId="77777777" w:rsidR="004E500E" w:rsidRPr="004E500E" w:rsidRDefault="004E500E" w:rsidP="004E500E">
      <w:r w:rsidRPr="004E500E">
        <w:t>It was 6:42 AM when my phone buzzed.</w:t>
      </w:r>
    </w:p>
    <w:p w14:paraId="6B73BA86" w14:textId="77777777" w:rsidR="004E500E" w:rsidRPr="004E500E" w:rsidRDefault="004E500E" w:rsidP="004E500E">
      <w:r w:rsidRPr="004E500E">
        <w:rPr>
          <w:b/>
          <w:bCs/>
        </w:rPr>
        <w:t>Subject:</w:t>
      </w:r>
      <w:r w:rsidRPr="004E500E">
        <w:t xml:space="preserve"> CRITICAL ERROR: Access Denied for All Pharmacist Accounts</w:t>
      </w:r>
      <w:r w:rsidRPr="004E500E">
        <w:br/>
      </w:r>
      <w:r w:rsidRPr="004E500E">
        <w:rPr>
          <w:b/>
          <w:bCs/>
        </w:rPr>
        <w:t>Priority:</w:t>
      </w:r>
      <w:r w:rsidRPr="004E500E">
        <w:t xml:space="preserve"> P1</w:t>
      </w:r>
      <w:r w:rsidRPr="004E500E">
        <w:br/>
      </w:r>
      <w:r w:rsidRPr="004E500E">
        <w:rPr>
          <w:b/>
          <w:bCs/>
        </w:rPr>
        <w:t>Status:</w:t>
      </w:r>
      <w:r w:rsidRPr="004E500E">
        <w:t xml:space="preserve"> Escalated</w:t>
      </w:r>
    </w:p>
    <w:p w14:paraId="51C784CA" w14:textId="77777777" w:rsidR="004E500E" w:rsidRPr="004E500E" w:rsidRDefault="004E500E" w:rsidP="004E500E">
      <w:r w:rsidRPr="004E500E">
        <w:t xml:space="preserve">Coffee in hand, I logged into the admin dashboard. Red flags everywhere. Pharmacists across multiple states couldn’t log into the SaaS platform. That meant they couldn’t verify </w:t>
      </w:r>
      <w:proofErr w:type="gramStart"/>
      <w:r w:rsidRPr="004E500E">
        <w:t>prescriptions—some</w:t>
      </w:r>
      <w:proofErr w:type="gramEnd"/>
      <w:r w:rsidRPr="004E500E">
        <w:t xml:space="preserve"> for controlled substances. Every minute mattered.</w:t>
      </w:r>
    </w:p>
    <w:p w14:paraId="6E3E189D" w14:textId="77777777" w:rsidR="004E500E" w:rsidRPr="004E500E" w:rsidRDefault="004E500E" w:rsidP="004E500E">
      <w:r w:rsidRPr="004E500E">
        <w:t>I was the Tier 3 lead on call.</w:t>
      </w:r>
    </w:p>
    <w:p w14:paraId="5F433A11" w14:textId="77777777" w:rsidR="004E500E" w:rsidRPr="004E500E" w:rsidRDefault="004E500E" w:rsidP="004E500E">
      <w:r w:rsidRPr="004E500E">
        <w:t xml:space="preserve">This was </w:t>
      </w:r>
      <w:r w:rsidRPr="004E500E">
        <w:rPr>
          <w:b/>
          <w:bCs/>
        </w:rPr>
        <w:t>Incident Zero</w:t>
      </w:r>
      <w:r w:rsidRPr="004E500E">
        <w:t>—my first major platform-wide outage. And I’ll never forget what happened next.</w:t>
      </w:r>
    </w:p>
    <w:p w14:paraId="311781E8" w14:textId="77777777" w:rsidR="004E500E" w:rsidRPr="004E500E" w:rsidRDefault="004E500E" w:rsidP="004E500E">
      <w:r w:rsidRPr="004E500E">
        <w:pict w14:anchorId="2251D467">
          <v:rect id="_x0000_i1180" style="width:0;height:1.5pt" o:hralign="center" o:hrstd="t" o:hr="t" fillcolor="#a0a0a0" stroked="f"/>
        </w:pict>
      </w:r>
    </w:p>
    <w:p w14:paraId="6DDF720D" w14:textId="77777777" w:rsidR="004E500E" w:rsidRPr="004E500E" w:rsidRDefault="004E500E" w:rsidP="004E500E">
      <w:pPr>
        <w:rPr>
          <w:b/>
          <w:bCs/>
        </w:rPr>
      </w:pPr>
      <w:r w:rsidRPr="004E500E">
        <w:rPr>
          <w:b/>
          <w:bCs/>
        </w:rPr>
        <w:t>What Tier 3 Really Means</w:t>
      </w:r>
    </w:p>
    <w:p w14:paraId="30275595" w14:textId="77777777" w:rsidR="004E500E" w:rsidRPr="004E500E" w:rsidRDefault="004E500E" w:rsidP="004E500E">
      <w:r w:rsidRPr="004E500E">
        <w:t xml:space="preserve">In support language, Tier 3 isn’t about being a </w:t>
      </w:r>
      <w:proofErr w:type="gramStart"/>
      <w:r w:rsidRPr="004E500E">
        <w:t>genius—it’s</w:t>
      </w:r>
      <w:proofErr w:type="gramEnd"/>
      <w:r w:rsidRPr="004E500E">
        <w:t xml:space="preserve"> about being </w:t>
      </w:r>
      <w:r w:rsidRPr="004E500E">
        <w:rPr>
          <w:b/>
          <w:bCs/>
        </w:rPr>
        <w:t>the final lifeline</w:t>
      </w:r>
      <w:r w:rsidRPr="004E500E">
        <w:t xml:space="preserve">. When front-line support hits a wall, when Tier 2 has exhausted configs and user resets, Tier 3 steps in with </w:t>
      </w:r>
      <w:r w:rsidRPr="004E500E">
        <w:rPr>
          <w:b/>
          <w:bCs/>
        </w:rPr>
        <w:t>deep technical insight</w:t>
      </w:r>
      <w:r w:rsidRPr="004E500E">
        <w:t>, platform access, and the calm to coordinate across chaos.</w:t>
      </w:r>
    </w:p>
    <w:p w14:paraId="700B0E84" w14:textId="77777777" w:rsidR="004E500E" w:rsidRPr="004E500E" w:rsidRDefault="004E500E" w:rsidP="004E500E">
      <w:r w:rsidRPr="004E500E">
        <w:t xml:space="preserve">At NABP, I led Tier 2/3 escalations not just by technical response—but by human </w:t>
      </w:r>
      <w:r w:rsidRPr="004E500E">
        <w:rPr>
          <w:b/>
          <w:bCs/>
        </w:rPr>
        <w:t>orchestration</w:t>
      </w:r>
      <w:r w:rsidRPr="004E500E">
        <w:t>. During that critical incident, I:</w:t>
      </w:r>
    </w:p>
    <w:p w14:paraId="7338D28A" w14:textId="77777777" w:rsidR="004E500E" w:rsidRPr="004E500E" w:rsidRDefault="004E500E" w:rsidP="004E500E">
      <w:pPr>
        <w:numPr>
          <w:ilvl w:val="0"/>
          <w:numId w:val="8"/>
        </w:numPr>
      </w:pPr>
      <w:r w:rsidRPr="004E500E">
        <w:lastRenderedPageBreak/>
        <w:t>Pinpointed a misfired script that wiped a permission group during an overnight update.</w:t>
      </w:r>
    </w:p>
    <w:p w14:paraId="65F1EA3F" w14:textId="77777777" w:rsidR="004E500E" w:rsidRPr="004E500E" w:rsidRDefault="004E500E" w:rsidP="004E500E">
      <w:pPr>
        <w:numPr>
          <w:ilvl w:val="0"/>
          <w:numId w:val="8"/>
        </w:numPr>
      </w:pPr>
      <w:r w:rsidRPr="004E500E">
        <w:t xml:space="preserve">Collaborated with internal developers to </w:t>
      </w:r>
      <w:proofErr w:type="gramStart"/>
      <w:r w:rsidRPr="004E500E">
        <w:t>rollback</w:t>
      </w:r>
      <w:proofErr w:type="gramEnd"/>
      <w:r w:rsidRPr="004E500E">
        <w:t xml:space="preserve"> and patch the access control function.</w:t>
      </w:r>
    </w:p>
    <w:p w14:paraId="0CB4654E" w14:textId="77777777" w:rsidR="004E500E" w:rsidRPr="004E500E" w:rsidRDefault="004E500E" w:rsidP="004E500E">
      <w:pPr>
        <w:numPr>
          <w:ilvl w:val="0"/>
          <w:numId w:val="8"/>
        </w:numPr>
      </w:pPr>
      <w:r w:rsidRPr="004E500E">
        <w:t>Communicated real-time status updates to directors, vendors, and front-line support.</w:t>
      </w:r>
    </w:p>
    <w:p w14:paraId="7F9F22D2" w14:textId="77777777" w:rsidR="004E500E" w:rsidRPr="004E500E" w:rsidRDefault="004E500E" w:rsidP="004E500E">
      <w:pPr>
        <w:numPr>
          <w:ilvl w:val="0"/>
          <w:numId w:val="8"/>
        </w:numPr>
      </w:pPr>
      <w:r w:rsidRPr="004E500E">
        <w:t>Restored access in under 38 minutes—beating the SLA target by half.</w:t>
      </w:r>
    </w:p>
    <w:p w14:paraId="1707C90E" w14:textId="77777777" w:rsidR="004E500E" w:rsidRPr="004E500E" w:rsidRDefault="004E500E" w:rsidP="004E500E">
      <w:r w:rsidRPr="004E500E">
        <w:t>Later that day, a team member said:</w:t>
      </w:r>
    </w:p>
    <w:p w14:paraId="20B8CDD1" w14:textId="77777777" w:rsidR="004E500E" w:rsidRPr="004E500E" w:rsidRDefault="004E500E" w:rsidP="004E500E">
      <w:r w:rsidRPr="004E500E">
        <w:t>“You were the only person in the room who didn’t sound like a siren.”</w:t>
      </w:r>
    </w:p>
    <w:p w14:paraId="6CBC9973" w14:textId="77777777" w:rsidR="004E500E" w:rsidRPr="004E500E" w:rsidRDefault="004E500E" w:rsidP="004E500E">
      <w:r w:rsidRPr="004E500E">
        <w:t xml:space="preserve">That’s when I realized—technical skill is vital, but </w:t>
      </w:r>
      <w:r w:rsidRPr="004E500E">
        <w:rPr>
          <w:b/>
          <w:bCs/>
        </w:rPr>
        <w:t>emotional resilience</w:t>
      </w:r>
      <w:r w:rsidRPr="004E500E">
        <w:t xml:space="preserve"> is what defines a true Tier 3 specialist.</w:t>
      </w:r>
    </w:p>
    <w:p w14:paraId="1A57B868" w14:textId="77777777" w:rsidR="004E500E" w:rsidRPr="004E500E" w:rsidRDefault="004E500E" w:rsidP="004E500E">
      <w:r w:rsidRPr="004E500E">
        <w:pict w14:anchorId="384E3030">
          <v:rect id="_x0000_i1181" style="width:0;height:1.5pt" o:hralign="center" o:hrstd="t" o:hr="t" fillcolor="#a0a0a0" stroked="f"/>
        </w:pict>
      </w:r>
    </w:p>
    <w:p w14:paraId="324A295A" w14:textId="77777777" w:rsidR="004E500E" w:rsidRPr="004E500E" w:rsidRDefault="004E500E" w:rsidP="004E500E">
      <w:pPr>
        <w:rPr>
          <w:b/>
          <w:bCs/>
        </w:rPr>
      </w:pPr>
      <w:r w:rsidRPr="004E500E">
        <w:rPr>
          <w:b/>
          <w:bCs/>
        </w:rPr>
        <w:t>A Blueprint for Incident Mastery</w:t>
      </w:r>
    </w:p>
    <w:p w14:paraId="622124AE" w14:textId="77777777" w:rsidR="004E500E" w:rsidRPr="004E500E" w:rsidRDefault="004E500E" w:rsidP="004E500E">
      <w:r w:rsidRPr="004E500E">
        <w:t xml:space="preserve">Every incident teaches you something. After that day, I built out an </w:t>
      </w:r>
      <w:r w:rsidRPr="004E500E">
        <w:rPr>
          <w:b/>
          <w:bCs/>
        </w:rPr>
        <w:t>incident response playbook</w:t>
      </w:r>
      <w:r w:rsidRPr="004E500E">
        <w:t xml:space="preserve"> that became the gold standard for my team. It included:</w:t>
      </w:r>
    </w:p>
    <w:p w14:paraId="2C890FE3" w14:textId="77777777" w:rsidR="004E500E" w:rsidRPr="004E500E" w:rsidRDefault="004E500E" w:rsidP="004E500E">
      <w:pPr>
        <w:numPr>
          <w:ilvl w:val="0"/>
          <w:numId w:val="9"/>
        </w:numPr>
      </w:pPr>
      <w:r w:rsidRPr="004E500E">
        <w:rPr>
          <w:b/>
          <w:bCs/>
        </w:rPr>
        <w:t>Pre-incident protocols</w:t>
      </w:r>
      <w:r w:rsidRPr="004E500E">
        <w:t>: Health checks, rollback strategies, escalation trees.</w:t>
      </w:r>
    </w:p>
    <w:p w14:paraId="213347CA" w14:textId="77777777" w:rsidR="004E500E" w:rsidRPr="004E500E" w:rsidRDefault="004E500E" w:rsidP="004E500E">
      <w:pPr>
        <w:numPr>
          <w:ilvl w:val="0"/>
          <w:numId w:val="9"/>
        </w:numPr>
      </w:pPr>
      <w:r w:rsidRPr="004E500E">
        <w:rPr>
          <w:b/>
          <w:bCs/>
        </w:rPr>
        <w:t>Live incident scripts</w:t>
      </w:r>
      <w:r w:rsidRPr="004E500E">
        <w:t>: Who does what, how often to update, when to call a stand-down.</w:t>
      </w:r>
    </w:p>
    <w:p w14:paraId="4755DF6F" w14:textId="77777777" w:rsidR="004E500E" w:rsidRPr="004E500E" w:rsidRDefault="004E500E" w:rsidP="004E500E">
      <w:pPr>
        <w:numPr>
          <w:ilvl w:val="0"/>
          <w:numId w:val="9"/>
        </w:numPr>
      </w:pPr>
      <w:r w:rsidRPr="004E500E">
        <w:rPr>
          <w:b/>
          <w:bCs/>
        </w:rPr>
        <w:t>Post-incident reviews</w:t>
      </w:r>
      <w:r w:rsidRPr="004E500E">
        <w:t>: Not blame sessions—</w:t>
      </w:r>
      <w:r w:rsidRPr="004E500E">
        <w:rPr>
          <w:i/>
          <w:iCs/>
        </w:rPr>
        <w:t>learning sessions</w:t>
      </w:r>
      <w:r w:rsidRPr="004E500E">
        <w:t>.</w:t>
      </w:r>
    </w:p>
    <w:p w14:paraId="44697100" w14:textId="77777777" w:rsidR="004E500E" w:rsidRPr="004E500E" w:rsidRDefault="004E500E" w:rsidP="004E500E">
      <w:r w:rsidRPr="004E500E">
        <w:t xml:space="preserve">By systematizing calm, we created a culture where incidents didn’t equal </w:t>
      </w:r>
      <w:proofErr w:type="gramStart"/>
      <w:r w:rsidRPr="004E500E">
        <w:t>fear—</w:t>
      </w:r>
      <w:proofErr w:type="gramEnd"/>
      <w:r w:rsidRPr="004E500E">
        <w:t>they became opportunities to improve.</w:t>
      </w:r>
    </w:p>
    <w:p w14:paraId="1C20F860" w14:textId="77777777" w:rsidR="004E500E" w:rsidRPr="004E500E" w:rsidRDefault="004E500E" w:rsidP="004E500E">
      <w:r w:rsidRPr="004E500E">
        <w:pict w14:anchorId="2A9B60D4">
          <v:rect id="_x0000_i1182" style="width:0;height:1.5pt" o:hralign="center" o:hrstd="t" o:hr="t" fillcolor="#a0a0a0" stroked="f"/>
        </w:pict>
      </w:r>
    </w:p>
    <w:p w14:paraId="37E53984" w14:textId="77777777" w:rsidR="004E500E" w:rsidRPr="004E500E" w:rsidRDefault="004E500E" w:rsidP="004E500E">
      <w:pPr>
        <w:rPr>
          <w:b/>
          <w:bCs/>
        </w:rPr>
      </w:pPr>
      <w:r w:rsidRPr="004E500E">
        <w:rPr>
          <w:b/>
          <w:bCs/>
        </w:rPr>
        <w:t>Tech, Tension, and Trust</w:t>
      </w:r>
    </w:p>
    <w:p w14:paraId="6FDC5118" w14:textId="77777777" w:rsidR="004E500E" w:rsidRPr="004E500E" w:rsidRDefault="004E500E" w:rsidP="004E500E">
      <w:r w:rsidRPr="004E500E">
        <w:t xml:space="preserve">What I’ve learned is that in every critical incident, people don’t just look for a </w:t>
      </w:r>
      <w:proofErr w:type="gramStart"/>
      <w:r w:rsidRPr="004E500E">
        <w:t>solution—</w:t>
      </w:r>
      <w:proofErr w:type="gramEnd"/>
      <w:r w:rsidRPr="004E500E">
        <w:t xml:space="preserve">they look for a </w:t>
      </w:r>
      <w:r w:rsidRPr="004E500E">
        <w:rPr>
          <w:b/>
          <w:bCs/>
        </w:rPr>
        <w:t>signal</w:t>
      </w:r>
      <w:r w:rsidRPr="004E500E">
        <w:t>. They want to know:</w:t>
      </w:r>
    </w:p>
    <w:p w14:paraId="7220053E" w14:textId="77777777" w:rsidR="004E500E" w:rsidRPr="004E500E" w:rsidRDefault="004E500E" w:rsidP="004E500E">
      <w:pPr>
        <w:numPr>
          <w:ilvl w:val="0"/>
          <w:numId w:val="10"/>
        </w:numPr>
      </w:pPr>
      <w:r w:rsidRPr="004E500E">
        <w:t>Is someone in control?</w:t>
      </w:r>
    </w:p>
    <w:p w14:paraId="517621B8" w14:textId="77777777" w:rsidR="004E500E" w:rsidRPr="004E500E" w:rsidRDefault="004E500E" w:rsidP="004E500E">
      <w:pPr>
        <w:numPr>
          <w:ilvl w:val="0"/>
          <w:numId w:val="10"/>
        </w:numPr>
      </w:pPr>
      <w:r w:rsidRPr="004E500E">
        <w:t>Do we have a plan?</w:t>
      </w:r>
    </w:p>
    <w:p w14:paraId="3BF875F9" w14:textId="77777777" w:rsidR="004E500E" w:rsidRPr="004E500E" w:rsidRDefault="004E500E" w:rsidP="004E500E">
      <w:pPr>
        <w:numPr>
          <w:ilvl w:val="0"/>
          <w:numId w:val="10"/>
        </w:numPr>
      </w:pPr>
      <w:r w:rsidRPr="004E500E">
        <w:t xml:space="preserve">Are we going to </w:t>
      </w:r>
      <w:proofErr w:type="gramStart"/>
      <w:r w:rsidRPr="004E500E">
        <w:t>be</w:t>
      </w:r>
      <w:proofErr w:type="gramEnd"/>
      <w:r w:rsidRPr="004E500E">
        <w:t xml:space="preserve"> okay?</w:t>
      </w:r>
    </w:p>
    <w:p w14:paraId="45D29B09" w14:textId="77777777" w:rsidR="004E500E" w:rsidRPr="004E500E" w:rsidRDefault="004E500E" w:rsidP="004E500E">
      <w:r w:rsidRPr="004E500E">
        <w:lastRenderedPageBreak/>
        <w:t xml:space="preserve">My job wasn’t just </w:t>
      </w:r>
      <w:proofErr w:type="gramStart"/>
      <w:r w:rsidRPr="004E500E">
        <w:t>to fix</w:t>
      </w:r>
      <w:proofErr w:type="gramEnd"/>
      <w:r w:rsidRPr="004E500E">
        <w:t xml:space="preserve"> the system. It was to </w:t>
      </w:r>
      <w:r w:rsidRPr="004E500E">
        <w:rPr>
          <w:b/>
          <w:bCs/>
        </w:rPr>
        <w:t>reassure the humans behind the system.</w:t>
      </w:r>
    </w:p>
    <w:p w14:paraId="3B929058" w14:textId="77777777" w:rsidR="004E500E" w:rsidRPr="004E500E" w:rsidRDefault="004E500E" w:rsidP="004E500E">
      <w:r w:rsidRPr="004E500E">
        <w:t>That’s what turns a crisis into a career-defining moment.</w:t>
      </w:r>
    </w:p>
    <w:p w14:paraId="00B86547" w14:textId="77777777" w:rsidR="004E500E" w:rsidRPr="004E500E" w:rsidRDefault="004E500E" w:rsidP="004E500E">
      <w:r w:rsidRPr="004E500E">
        <w:pict w14:anchorId="25DE721E">
          <v:rect id="_x0000_i1183" style="width:0;height:1.5pt" o:hralign="center" o:hrstd="t" o:hr="t" fillcolor="#a0a0a0" stroked="f"/>
        </w:pict>
      </w:r>
    </w:p>
    <w:p w14:paraId="3D11F816" w14:textId="77777777" w:rsidR="004E500E" w:rsidRPr="004E500E" w:rsidRDefault="004E500E" w:rsidP="004E500E">
      <w:pPr>
        <w:rPr>
          <w:b/>
          <w:bCs/>
        </w:rPr>
      </w:pPr>
      <w:r w:rsidRPr="004E500E">
        <w:rPr>
          <w:b/>
          <w:bCs/>
        </w:rPr>
        <w:t xml:space="preserve">Lesson: Be </w:t>
      </w:r>
      <w:proofErr w:type="gramStart"/>
      <w:r w:rsidRPr="004E500E">
        <w:rPr>
          <w:b/>
          <w:bCs/>
        </w:rPr>
        <w:t>the Calm</w:t>
      </w:r>
      <w:proofErr w:type="gramEnd"/>
      <w:r w:rsidRPr="004E500E">
        <w:rPr>
          <w:b/>
          <w:bCs/>
        </w:rPr>
        <w:t>, Build the Plan</w:t>
      </w:r>
    </w:p>
    <w:p w14:paraId="75672CAC" w14:textId="77777777" w:rsidR="004E500E" w:rsidRPr="004E500E" w:rsidRDefault="004E500E" w:rsidP="004E500E">
      <w:r w:rsidRPr="004E500E">
        <w:t xml:space="preserve">Here’s the truth: Something </w:t>
      </w:r>
      <w:r w:rsidRPr="004E500E">
        <w:rPr>
          <w:i/>
          <w:iCs/>
        </w:rPr>
        <w:t>will</w:t>
      </w:r>
      <w:r w:rsidRPr="004E500E">
        <w:t xml:space="preserve"> break. You can’t prevent every failure. But you can build </w:t>
      </w:r>
      <w:r w:rsidRPr="004E500E">
        <w:rPr>
          <w:b/>
          <w:bCs/>
        </w:rPr>
        <w:t>resilient systems</w:t>
      </w:r>
      <w:r w:rsidRPr="004E500E">
        <w:t xml:space="preserve">, and even more importantly, </w:t>
      </w:r>
      <w:r w:rsidRPr="004E500E">
        <w:rPr>
          <w:b/>
          <w:bCs/>
        </w:rPr>
        <w:t>resilient people</w:t>
      </w:r>
      <w:r w:rsidRPr="004E500E">
        <w:t>.</w:t>
      </w:r>
    </w:p>
    <w:p w14:paraId="1229AF22" w14:textId="77777777" w:rsidR="004E500E" w:rsidRPr="004E500E" w:rsidRDefault="004E500E" w:rsidP="004E500E">
      <w:r w:rsidRPr="004E500E">
        <w:t>In my roles since, I’ve made incident readiness part of onboarding. Not just for IT teams—but for ops, compliance, support, even sales. Everyone has a role when things go sideways.</w:t>
      </w:r>
    </w:p>
    <w:p w14:paraId="64306D83" w14:textId="77777777" w:rsidR="004E500E" w:rsidRPr="004E500E" w:rsidRDefault="004E500E" w:rsidP="004E500E">
      <w:r w:rsidRPr="004E500E">
        <w:t>And here’s the paradox:</w:t>
      </w:r>
    </w:p>
    <w:p w14:paraId="30E62357" w14:textId="77777777" w:rsidR="004E500E" w:rsidRPr="004E500E" w:rsidRDefault="004E500E" w:rsidP="004E500E">
      <w:r w:rsidRPr="004E500E">
        <w:t xml:space="preserve">The best way to reduce incidents… is to </w:t>
      </w:r>
      <w:r w:rsidRPr="004E500E">
        <w:rPr>
          <w:i/>
          <w:iCs/>
        </w:rPr>
        <w:t>prepare for them obsessively</w:t>
      </w:r>
      <w:r w:rsidRPr="004E500E">
        <w:t>.</w:t>
      </w:r>
    </w:p>
    <w:p w14:paraId="07E697E7" w14:textId="77777777" w:rsidR="004E500E" w:rsidRPr="004E500E" w:rsidRDefault="004E500E" w:rsidP="004E500E">
      <w:r w:rsidRPr="004E500E">
        <w:pict w14:anchorId="61CCBF37">
          <v:rect id="_x0000_i1184" style="width:0;height:1.5pt" o:hralign="center" o:hrstd="t" o:hr="t" fillcolor="#a0a0a0" stroked="f"/>
        </w:pict>
      </w:r>
    </w:p>
    <w:p w14:paraId="345E1D7C" w14:textId="77777777" w:rsidR="004E500E" w:rsidRPr="004E500E" w:rsidRDefault="004E500E" w:rsidP="004E500E">
      <w:pPr>
        <w:rPr>
          <w:b/>
          <w:bCs/>
        </w:rPr>
      </w:pPr>
      <w:r w:rsidRPr="004E500E">
        <w:rPr>
          <w:b/>
          <w:bCs/>
        </w:rPr>
        <w:t>Postscript: What Changed After</w:t>
      </w:r>
    </w:p>
    <w:p w14:paraId="199DEA1A" w14:textId="77777777" w:rsidR="004E500E" w:rsidRPr="004E500E" w:rsidRDefault="004E500E" w:rsidP="004E500E">
      <w:r w:rsidRPr="004E500E">
        <w:t>After Incident Zero, I:</w:t>
      </w:r>
    </w:p>
    <w:p w14:paraId="5A2AA8EE" w14:textId="77777777" w:rsidR="004E500E" w:rsidRPr="004E500E" w:rsidRDefault="004E500E" w:rsidP="004E500E">
      <w:pPr>
        <w:numPr>
          <w:ilvl w:val="0"/>
          <w:numId w:val="11"/>
        </w:numPr>
      </w:pPr>
      <w:r w:rsidRPr="004E500E">
        <w:t>Implemented automatic audit logging for every access change.</w:t>
      </w:r>
    </w:p>
    <w:p w14:paraId="319FA939" w14:textId="77777777" w:rsidR="004E500E" w:rsidRPr="004E500E" w:rsidRDefault="004E500E" w:rsidP="004E500E">
      <w:pPr>
        <w:numPr>
          <w:ilvl w:val="0"/>
          <w:numId w:val="11"/>
        </w:numPr>
      </w:pPr>
      <w:r w:rsidRPr="004E500E">
        <w:t>Created a permission rollback protocol for safe testing and recovery.</w:t>
      </w:r>
    </w:p>
    <w:p w14:paraId="552BC5B9" w14:textId="77777777" w:rsidR="004E500E" w:rsidRPr="004E500E" w:rsidRDefault="004E500E" w:rsidP="004E500E">
      <w:pPr>
        <w:numPr>
          <w:ilvl w:val="0"/>
          <w:numId w:val="11"/>
        </w:numPr>
      </w:pPr>
      <w:r w:rsidRPr="004E500E">
        <w:t>Advocated for a “blameless post-mortem” culture—because shame kills learning.</w:t>
      </w:r>
    </w:p>
    <w:p w14:paraId="0B4D3821" w14:textId="77777777" w:rsidR="004E500E" w:rsidRPr="004E500E" w:rsidRDefault="004E500E" w:rsidP="004E500E">
      <w:r w:rsidRPr="004E500E">
        <w:t>The next time an incident hit?</w:t>
      </w:r>
      <w:r w:rsidRPr="004E500E">
        <w:br/>
        <w:t>We handled it in under 15 minutes—with zero panic.</w:t>
      </w:r>
    </w:p>
    <w:p w14:paraId="2C6F0F60" w14:textId="77777777" w:rsidR="004E500E" w:rsidRPr="004E500E" w:rsidRDefault="004E500E" w:rsidP="004E500E">
      <w:r w:rsidRPr="004E500E">
        <w:pict w14:anchorId="06D0846A">
          <v:rect id="_x0000_i1185" style="width:0;height:1.5pt" o:hralign="center" o:hrstd="t" o:hr="t" fillcolor="#a0a0a0" stroked="f"/>
        </w:pict>
      </w:r>
    </w:p>
    <w:p w14:paraId="3BAD90FE" w14:textId="77777777" w:rsidR="004E500E" w:rsidRPr="004E500E" w:rsidRDefault="004E500E" w:rsidP="004E500E">
      <w:pPr>
        <w:rPr>
          <w:b/>
          <w:bCs/>
        </w:rPr>
      </w:pPr>
      <w:r w:rsidRPr="004E500E">
        <w:rPr>
          <w:b/>
          <w:bCs/>
        </w:rPr>
        <w:t>Chapter 3 Takeaways</w:t>
      </w:r>
    </w:p>
    <w:p w14:paraId="0CA0462E" w14:textId="77777777" w:rsidR="004E500E" w:rsidRPr="004E500E" w:rsidRDefault="004E500E" w:rsidP="004E500E">
      <w:pPr>
        <w:numPr>
          <w:ilvl w:val="0"/>
          <w:numId w:val="12"/>
        </w:numPr>
      </w:pPr>
      <w:r w:rsidRPr="004E500E">
        <w:rPr>
          <w:b/>
          <w:bCs/>
        </w:rPr>
        <w:t>Tier 3 is leadership.</w:t>
      </w:r>
      <w:r w:rsidRPr="004E500E">
        <w:t xml:space="preserve"> You’re not just </w:t>
      </w:r>
      <w:proofErr w:type="gramStart"/>
      <w:r w:rsidRPr="004E500E">
        <w:t>solving—</w:t>
      </w:r>
      <w:proofErr w:type="gramEnd"/>
      <w:r w:rsidRPr="004E500E">
        <w:t>you’re directing, calming, and delivering.</w:t>
      </w:r>
    </w:p>
    <w:p w14:paraId="7BB10762" w14:textId="77777777" w:rsidR="004E500E" w:rsidRPr="004E500E" w:rsidRDefault="004E500E" w:rsidP="004E500E">
      <w:pPr>
        <w:numPr>
          <w:ilvl w:val="0"/>
          <w:numId w:val="12"/>
        </w:numPr>
      </w:pPr>
      <w:r w:rsidRPr="004E500E">
        <w:rPr>
          <w:b/>
          <w:bCs/>
        </w:rPr>
        <w:t>Incidents reveal culture.</w:t>
      </w:r>
      <w:r w:rsidRPr="004E500E">
        <w:t xml:space="preserve"> Do you blame or do you build?</w:t>
      </w:r>
    </w:p>
    <w:p w14:paraId="51752F0A" w14:textId="77777777" w:rsidR="004E500E" w:rsidRPr="004E500E" w:rsidRDefault="004E500E" w:rsidP="004E500E">
      <w:pPr>
        <w:numPr>
          <w:ilvl w:val="0"/>
          <w:numId w:val="12"/>
        </w:numPr>
      </w:pPr>
      <w:r w:rsidRPr="004E500E">
        <w:rPr>
          <w:b/>
          <w:bCs/>
        </w:rPr>
        <w:t xml:space="preserve">The plan </w:t>
      </w:r>
      <w:r w:rsidRPr="004E500E">
        <w:rPr>
          <w:b/>
          <w:bCs/>
          <w:i/>
          <w:iCs/>
        </w:rPr>
        <w:t>is</w:t>
      </w:r>
      <w:r w:rsidRPr="004E500E">
        <w:rPr>
          <w:b/>
          <w:bCs/>
        </w:rPr>
        <w:t xml:space="preserve"> </w:t>
      </w:r>
      <w:proofErr w:type="gramStart"/>
      <w:r w:rsidRPr="004E500E">
        <w:rPr>
          <w:b/>
          <w:bCs/>
        </w:rPr>
        <w:t>the power</w:t>
      </w:r>
      <w:proofErr w:type="gramEnd"/>
      <w:r w:rsidRPr="004E500E">
        <w:rPr>
          <w:b/>
          <w:bCs/>
        </w:rPr>
        <w:t>.</w:t>
      </w:r>
      <w:r w:rsidRPr="004E500E">
        <w:t xml:space="preserve"> Playbooks and clarity beat adrenaline and guesswork.</w:t>
      </w:r>
    </w:p>
    <w:p w14:paraId="179A76F7" w14:textId="77777777" w:rsidR="004E500E" w:rsidRPr="004E500E" w:rsidRDefault="004E500E" w:rsidP="004E500E">
      <w:pPr>
        <w:numPr>
          <w:ilvl w:val="0"/>
          <w:numId w:val="12"/>
        </w:numPr>
      </w:pPr>
      <w:r w:rsidRPr="004E500E">
        <w:rPr>
          <w:b/>
          <w:bCs/>
        </w:rPr>
        <w:t>Users remember tone.</w:t>
      </w:r>
      <w:r w:rsidRPr="004E500E">
        <w:t xml:space="preserve"> How you communicate matters as much as what you fix.</w:t>
      </w:r>
    </w:p>
    <w:p w14:paraId="1BD29D87" w14:textId="77777777" w:rsidR="004E500E" w:rsidRPr="004E500E" w:rsidRDefault="004E500E" w:rsidP="004E500E">
      <w:pPr>
        <w:numPr>
          <w:ilvl w:val="0"/>
          <w:numId w:val="12"/>
        </w:numPr>
      </w:pPr>
      <w:r w:rsidRPr="004E500E">
        <w:rPr>
          <w:b/>
          <w:bCs/>
        </w:rPr>
        <w:t>Failures teach systems.</w:t>
      </w:r>
      <w:r w:rsidRPr="004E500E">
        <w:t xml:space="preserve"> Every incident is a blueprint for resilience.</w:t>
      </w:r>
    </w:p>
    <w:p w14:paraId="7B0D682C" w14:textId="77777777" w:rsidR="004E500E" w:rsidRPr="004E500E" w:rsidRDefault="004E500E" w:rsidP="004E500E">
      <w:pPr>
        <w:rPr>
          <w:b/>
          <w:bCs/>
        </w:rPr>
      </w:pPr>
      <w:r w:rsidRPr="004E500E">
        <w:rPr>
          <w:rFonts w:ascii="Segoe UI Emoji" w:hAnsi="Segoe UI Emoji" w:cs="Segoe UI Emoji"/>
          <w:b/>
          <w:bCs/>
        </w:rPr>
        <w:t>📘</w:t>
      </w:r>
      <w:r w:rsidRPr="004E500E">
        <w:rPr>
          <w:b/>
          <w:bCs/>
        </w:rPr>
        <w:t xml:space="preserve"> CHAPTER 4: Dashboards and Decisions</w:t>
      </w:r>
    </w:p>
    <w:p w14:paraId="4C626894" w14:textId="77777777" w:rsidR="004E500E" w:rsidRPr="004E500E" w:rsidRDefault="004E500E" w:rsidP="004E500E">
      <w:r w:rsidRPr="004E500E">
        <w:rPr>
          <w:i/>
          <w:iCs/>
        </w:rPr>
        <w:lastRenderedPageBreak/>
        <w:t>“From Raw Data to Real Impact”</w:t>
      </w:r>
    </w:p>
    <w:p w14:paraId="7652D4B2" w14:textId="77777777" w:rsidR="004E500E" w:rsidRPr="004E500E" w:rsidRDefault="004E500E" w:rsidP="004E500E">
      <w:r w:rsidRPr="004E500E">
        <w:pict w14:anchorId="12559428">
          <v:rect id="_x0000_i1241" style="width:0;height:1.5pt" o:hralign="center" o:hrstd="t" o:hr="t" fillcolor="#a0a0a0" stroked="f"/>
        </w:pict>
      </w:r>
    </w:p>
    <w:p w14:paraId="62B6B62F" w14:textId="77777777" w:rsidR="004E500E" w:rsidRPr="004E500E" w:rsidRDefault="004E500E" w:rsidP="004E500E">
      <w:r w:rsidRPr="004E500E">
        <w:rPr>
          <w:i/>
          <w:iCs/>
        </w:rPr>
        <w:t>“The difference between information and insight is design.”</w:t>
      </w:r>
    </w:p>
    <w:p w14:paraId="16781D4A" w14:textId="77777777" w:rsidR="004E500E" w:rsidRPr="004E500E" w:rsidRDefault="004E500E" w:rsidP="004E500E">
      <w:r w:rsidRPr="004E500E">
        <w:t>You can drown in data.</w:t>
      </w:r>
    </w:p>
    <w:p w14:paraId="19086F29" w14:textId="77777777" w:rsidR="004E500E" w:rsidRPr="004E500E" w:rsidRDefault="004E500E" w:rsidP="004E500E">
      <w:r w:rsidRPr="004E500E">
        <w:t xml:space="preserve">Early in my career, I watched team after team stare blankly at Excel spreadsheets filled with hundreds of rows—activity logs, ticket numbers, permission audits, uptime reports. Everyone was "reporting." No one </w:t>
      </w:r>
      <w:proofErr w:type="gramStart"/>
      <w:r w:rsidRPr="004E500E">
        <w:t xml:space="preserve">was </w:t>
      </w:r>
      <w:r w:rsidRPr="004E500E">
        <w:rPr>
          <w:i/>
          <w:iCs/>
        </w:rPr>
        <w:t>understanding</w:t>
      </w:r>
      <w:proofErr w:type="gramEnd"/>
      <w:r w:rsidRPr="004E500E">
        <w:rPr>
          <w:i/>
          <w:iCs/>
        </w:rPr>
        <w:t>.</w:t>
      </w:r>
    </w:p>
    <w:p w14:paraId="739D321C" w14:textId="77777777" w:rsidR="004E500E" w:rsidRPr="004E500E" w:rsidRDefault="004E500E" w:rsidP="004E500E">
      <w:r w:rsidRPr="004E500E">
        <w:t xml:space="preserve">That’s when I realized: </w:t>
      </w:r>
      <w:r w:rsidRPr="004E500E">
        <w:rPr>
          <w:b/>
          <w:bCs/>
        </w:rPr>
        <w:t>we didn’t need more data—we needed better questions.</w:t>
      </w:r>
    </w:p>
    <w:p w14:paraId="7098618B" w14:textId="77777777" w:rsidR="004E500E" w:rsidRPr="004E500E" w:rsidRDefault="004E500E" w:rsidP="004E500E">
      <w:r w:rsidRPr="004E500E">
        <w:t xml:space="preserve">And that’s where I started turning dashboards into something more than charts. They became </w:t>
      </w:r>
      <w:r w:rsidRPr="004E500E">
        <w:rPr>
          <w:b/>
          <w:bCs/>
        </w:rPr>
        <w:t>decisions-in-waiting.</w:t>
      </w:r>
    </w:p>
    <w:p w14:paraId="20E2F7A0" w14:textId="77777777" w:rsidR="004E500E" w:rsidRPr="004E500E" w:rsidRDefault="004E500E" w:rsidP="004E500E">
      <w:r w:rsidRPr="004E500E">
        <w:pict w14:anchorId="78218CB5">
          <v:rect id="_x0000_i1242" style="width:0;height:1.5pt" o:hralign="center" o:hrstd="t" o:hr="t" fillcolor="#a0a0a0" stroked="f"/>
        </w:pict>
      </w:r>
    </w:p>
    <w:p w14:paraId="3E427EC8" w14:textId="77777777" w:rsidR="004E500E" w:rsidRPr="004E500E" w:rsidRDefault="004E500E" w:rsidP="004E500E">
      <w:pPr>
        <w:rPr>
          <w:b/>
          <w:bCs/>
        </w:rPr>
      </w:pPr>
      <w:r w:rsidRPr="004E500E">
        <w:rPr>
          <w:b/>
          <w:bCs/>
        </w:rPr>
        <w:t>Seeing the Forest and the Trees</w:t>
      </w:r>
    </w:p>
    <w:p w14:paraId="18068757" w14:textId="77777777" w:rsidR="004E500E" w:rsidRPr="004E500E" w:rsidRDefault="004E500E" w:rsidP="004E500E">
      <w:r w:rsidRPr="004E500E">
        <w:t>At NABP, I was responsible for maintaining system health, tracking access requests, and ensuring regulatory compliance across platforms. The data was there—but spread across:</w:t>
      </w:r>
    </w:p>
    <w:p w14:paraId="4D82CF6C" w14:textId="77777777" w:rsidR="004E500E" w:rsidRPr="004E500E" w:rsidRDefault="004E500E" w:rsidP="004E500E">
      <w:pPr>
        <w:numPr>
          <w:ilvl w:val="0"/>
          <w:numId w:val="13"/>
        </w:numPr>
      </w:pPr>
      <w:r w:rsidRPr="004E500E">
        <w:t>ServiceNow tickets</w:t>
      </w:r>
    </w:p>
    <w:p w14:paraId="2E5C52A1" w14:textId="77777777" w:rsidR="004E500E" w:rsidRPr="004E500E" w:rsidRDefault="004E500E" w:rsidP="004E500E">
      <w:pPr>
        <w:numPr>
          <w:ilvl w:val="0"/>
          <w:numId w:val="13"/>
        </w:numPr>
      </w:pPr>
      <w:r w:rsidRPr="004E500E">
        <w:t>SQL databases</w:t>
      </w:r>
    </w:p>
    <w:p w14:paraId="26DAAFA6" w14:textId="77777777" w:rsidR="004E500E" w:rsidRPr="004E500E" w:rsidRDefault="004E500E" w:rsidP="004E500E">
      <w:pPr>
        <w:numPr>
          <w:ilvl w:val="0"/>
          <w:numId w:val="13"/>
        </w:numPr>
      </w:pPr>
      <w:r w:rsidRPr="004E500E">
        <w:t>LMS usage logs</w:t>
      </w:r>
    </w:p>
    <w:p w14:paraId="2E913FE2" w14:textId="77777777" w:rsidR="004E500E" w:rsidRPr="004E500E" w:rsidRDefault="004E500E" w:rsidP="004E500E">
      <w:pPr>
        <w:numPr>
          <w:ilvl w:val="0"/>
          <w:numId w:val="13"/>
        </w:numPr>
      </w:pPr>
      <w:r w:rsidRPr="004E500E">
        <w:t>Excel exports from multiple departments</w:t>
      </w:r>
    </w:p>
    <w:p w14:paraId="154C8D02" w14:textId="77777777" w:rsidR="004E500E" w:rsidRPr="004E500E" w:rsidRDefault="004E500E" w:rsidP="004E500E">
      <w:r w:rsidRPr="004E500E">
        <w:t>It was fragmented. Delayed. Manual.</w:t>
      </w:r>
    </w:p>
    <w:p w14:paraId="34CA3947" w14:textId="77777777" w:rsidR="004E500E" w:rsidRPr="004E500E" w:rsidRDefault="004E500E" w:rsidP="004E500E">
      <w:r w:rsidRPr="004E500E">
        <w:t>And that meant our decisions were too.</w:t>
      </w:r>
    </w:p>
    <w:p w14:paraId="4D04316F" w14:textId="77777777" w:rsidR="004E500E" w:rsidRPr="004E500E" w:rsidRDefault="004E500E" w:rsidP="004E500E">
      <w:proofErr w:type="gramStart"/>
      <w:r w:rsidRPr="004E500E">
        <w:t>So</w:t>
      </w:r>
      <w:proofErr w:type="gramEnd"/>
      <w:r w:rsidRPr="004E500E">
        <w:t xml:space="preserve"> I built a unified </w:t>
      </w:r>
      <w:r w:rsidRPr="004E500E">
        <w:rPr>
          <w:b/>
          <w:bCs/>
        </w:rPr>
        <w:t>compliance and operations dashboard</w:t>
      </w:r>
      <w:r w:rsidRPr="004E500E">
        <w:t xml:space="preserve">—a real-time, auto-refreshing visual command center that helped stakeholders </w:t>
      </w:r>
      <w:r w:rsidRPr="004E500E">
        <w:rPr>
          <w:b/>
          <w:bCs/>
        </w:rPr>
        <w:t>see what mattered, when it mattered.</w:t>
      </w:r>
    </w:p>
    <w:p w14:paraId="34E94498" w14:textId="77777777" w:rsidR="004E500E" w:rsidRPr="004E500E" w:rsidRDefault="004E500E" w:rsidP="004E500E">
      <w:r w:rsidRPr="004E500E">
        <w:pict w14:anchorId="3A1FF537">
          <v:rect id="_x0000_i1243" style="width:0;height:1.5pt" o:hralign="center" o:hrstd="t" o:hr="t" fillcolor="#a0a0a0" stroked="f"/>
        </w:pict>
      </w:r>
    </w:p>
    <w:p w14:paraId="73F949D1" w14:textId="77777777" w:rsidR="004E500E" w:rsidRPr="004E500E" w:rsidRDefault="004E500E" w:rsidP="004E500E">
      <w:pPr>
        <w:rPr>
          <w:b/>
          <w:bCs/>
        </w:rPr>
      </w:pPr>
      <w:r w:rsidRPr="004E500E">
        <w:rPr>
          <w:b/>
          <w:bCs/>
        </w:rPr>
        <w:t>How I Built It</w:t>
      </w:r>
    </w:p>
    <w:p w14:paraId="3D91C585" w14:textId="77777777" w:rsidR="004E500E" w:rsidRPr="004E500E" w:rsidRDefault="004E500E" w:rsidP="004E500E">
      <w:r w:rsidRPr="004E500E">
        <w:t>You don’t need a data science degree to build dashboards that work. You need empathy, clarity, and a bit of automation.</w:t>
      </w:r>
    </w:p>
    <w:p w14:paraId="1C535D0E" w14:textId="77777777" w:rsidR="004E500E" w:rsidRPr="004E500E" w:rsidRDefault="004E500E" w:rsidP="004E500E">
      <w:r w:rsidRPr="004E500E">
        <w:t>Here’s how I approached it:</w:t>
      </w:r>
    </w:p>
    <w:p w14:paraId="45259E7A" w14:textId="77777777" w:rsidR="004E500E" w:rsidRPr="004E500E" w:rsidRDefault="004E500E" w:rsidP="004E500E">
      <w:r w:rsidRPr="004E500E">
        <w:rPr>
          <w:rFonts w:ascii="Segoe UI Emoji" w:hAnsi="Segoe UI Emoji" w:cs="Segoe UI Emoji"/>
        </w:rPr>
        <w:lastRenderedPageBreak/>
        <w:t>✅</w:t>
      </w:r>
      <w:r w:rsidRPr="004E500E">
        <w:t xml:space="preserve"> </w:t>
      </w:r>
      <w:r w:rsidRPr="004E500E">
        <w:rPr>
          <w:b/>
          <w:bCs/>
        </w:rPr>
        <w:t>Ask the right questions.</w:t>
      </w:r>
      <w:r w:rsidRPr="004E500E">
        <w:t xml:space="preserve"> What does each team </w:t>
      </w:r>
      <w:r w:rsidRPr="004E500E">
        <w:rPr>
          <w:i/>
          <w:iCs/>
        </w:rPr>
        <w:t>need</w:t>
      </w:r>
      <w:r w:rsidRPr="004E500E">
        <w:t xml:space="preserve"> to know to do their job better?</w:t>
      </w:r>
      <w:r w:rsidRPr="004E500E">
        <w:br/>
      </w:r>
      <w:r w:rsidRPr="004E500E">
        <w:rPr>
          <w:rFonts w:ascii="Segoe UI Emoji" w:hAnsi="Segoe UI Emoji" w:cs="Segoe UI Emoji"/>
        </w:rPr>
        <w:t>✅</w:t>
      </w:r>
      <w:r w:rsidRPr="004E500E">
        <w:t xml:space="preserve"> </w:t>
      </w:r>
      <w:r w:rsidRPr="004E500E">
        <w:rPr>
          <w:b/>
          <w:bCs/>
        </w:rPr>
        <w:t>Use what you have.</w:t>
      </w:r>
      <w:r w:rsidRPr="004E500E">
        <w:t xml:space="preserve"> I leveraged SQL for queries, Excel for visualization, and Google Sheets for collaboration.</w:t>
      </w:r>
      <w:r w:rsidRPr="004E500E">
        <w:br/>
      </w:r>
      <w:r w:rsidRPr="004E500E">
        <w:rPr>
          <w:rFonts w:ascii="Segoe UI Emoji" w:hAnsi="Segoe UI Emoji" w:cs="Segoe UI Emoji"/>
        </w:rPr>
        <w:t>✅</w:t>
      </w:r>
      <w:r w:rsidRPr="004E500E">
        <w:t xml:space="preserve"> </w:t>
      </w:r>
      <w:r w:rsidRPr="004E500E">
        <w:rPr>
          <w:b/>
          <w:bCs/>
        </w:rPr>
        <w:t>Automate wisely.</w:t>
      </w:r>
      <w:r w:rsidRPr="004E500E">
        <w:t xml:space="preserve"> Scheduled exports, auto-updating graphs, conditional formatting—small tricks, huge wins.</w:t>
      </w:r>
      <w:r w:rsidRPr="004E500E">
        <w:br/>
      </w:r>
      <w:r w:rsidRPr="004E500E">
        <w:rPr>
          <w:rFonts w:ascii="Segoe UI Emoji" w:hAnsi="Segoe UI Emoji" w:cs="Segoe UI Emoji"/>
        </w:rPr>
        <w:t>✅</w:t>
      </w:r>
      <w:r w:rsidRPr="004E500E">
        <w:t xml:space="preserve"> </w:t>
      </w:r>
      <w:r w:rsidRPr="004E500E">
        <w:rPr>
          <w:b/>
          <w:bCs/>
        </w:rPr>
        <w:t>Design for decisions.</w:t>
      </w:r>
      <w:r w:rsidRPr="004E500E">
        <w:t xml:space="preserve"> Green means good. Red means action. No one should need to "interpret" their next step.</w:t>
      </w:r>
    </w:p>
    <w:p w14:paraId="4F3D9798" w14:textId="77777777" w:rsidR="004E500E" w:rsidRPr="004E500E" w:rsidRDefault="004E500E" w:rsidP="004E500E">
      <w:r w:rsidRPr="004E500E">
        <w:pict w14:anchorId="770F0363">
          <v:rect id="_x0000_i1244" style="width:0;height:1.5pt" o:hralign="center" o:hrstd="t" o:hr="t" fillcolor="#a0a0a0" stroked="f"/>
        </w:pict>
      </w:r>
    </w:p>
    <w:p w14:paraId="08ED83EE" w14:textId="77777777" w:rsidR="004E500E" w:rsidRPr="004E500E" w:rsidRDefault="004E500E" w:rsidP="004E500E">
      <w:pPr>
        <w:rPr>
          <w:b/>
          <w:bCs/>
        </w:rPr>
      </w:pPr>
      <w:r w:rsidRPr="004E500E">
        <w:rPr>
          <w:b/>
          <w:bCs/>
        </w:rPr>
        <w:t>One Dashboard, Many Wins</w:t>
      </w:r>
    </w:p>
    <w:p w14:paraId="1AEAEF8B" w14:textId="77777777" w:rsidR="004E500E" w:rsidRPr="004E500E" w:rsidRDefault="004E500E" w:rsidP="004E500E">
      <w:r w:rsidRPr="004E500E">
        <w:t>The impact of the dashboards was immediate:</w:t>
      </w:r>
    </w:p>
    <w:p w14:paraId="41F4762C" w14:textId="77777777" w:rsidR="004E500E" w:rsidRPr="004E500E" w:rsidRDefault="004E500E" w:rsidP="004E500E">
      <w:pPr>
        <w:numPr>
          <w:ilvl w:val="0"/>
          <w:numId w:val="14"/>
        </w:numPr>
      </w:pPr>
      <w:r w:rsidRPr="004E500E">
        <w:rPr>
          <w:b/>
          <w:bCs/>
        </w:rPr>
        <w:t>Compliance teams</w:t>
      </w:r>
      <w:r w:rsidRPr="004E500E">
        <w:t xml:space="preserve"> caught potential audit issues weeks in advance.</w:t>
      </w:r>
    </w:p>
    <w:p w14:paraId="5A66452F" w14:textId="77777777" w:rsidR="004E500E" w:rsidRPr="004E500E" w:rsidRDefault="004E500E" w:rsidP="004E500E">
      <w:pPr>
        <w:numPr>
          <w:ilvl w:val="0"/>
          <w:numId w:val="14"/>
        </w:numPr>
      </w:pPr>
      <w:r w:rsidRPr="004E500E">
        <w:rPr>
          <w:b/>
          <w:bCs/>
        </w:rPr>
        <w:t xml:space="preserve">Operations </w:t>
      </w:r>
      <w:proofErr w:type="gramStart"/>
      <w:r w:rsidRPr="004E500E">
        <w:rPr>
          <w:b/>
          <w:bCs/>
        </w:rPr>
        <w:t>leads</w:t>
      </w:r>
      <w:proofErr w:type="gramEnd"/>
      <w:r w:rsidRPr="004E500E">
        <w:t xml:space="preserve"> saw where tickets were bottling up—and why.</w:t>
      </w:r>
    </w:p>
    <w:p w14:paraId="2078F5B1" w14:textId="77777777" w:rsidR="004E500E" w:rsidRPr="004E500E" w:rsidRDefault="004E500E" w:rsidP="004E500E">
      <w:pPr>
        <w:numPr>
          <w:ilvl w:val="0"/>
          <w:numId w:val="14"/>
        </w:numPr>
      </w:pPr>
      <w:r w:rsidRPr="004E500E">
        <w:rPr>
          <w:b/>
          <w:bCs/>
        </w:rPr>
        <w:t>Executives</w:t>
      </w:r>
      <w:r w:rsidRPr="004E500E">
        <w:t xml:space="preserve"> got at-a-glance insights without needing a data analyst.</w:t>
      </w:r>
    </w:p>
    <w:p w14:paraId="5B764411" w14:textId="77777777" w:rsidR="004E500E" w:rsidRPr="004E500E" w:rsidRDefault="004E500E" w:rsidP="004E500E">
      <w:r w:rsidRPr="004E500E">
        <w:t>One executive even said:</w:t>
      </w:r>
    </w:p>
    <w:p w14:paraId="631E25ED" w14:textId="77777777" w:rsidR="004E500E" w:rsidRPr="004E500E" w:rsidRDefault="004E500E" w:rsidP="004E500E">
      <w:r w:rsidRPr="004E500E">
        <w:t>“This dashboard speaks human. I finally know what’s going on.”</w:t>
      </w:r>
    </w:p>
    <w:p w14:paraId="16A1E891" w14:textId="77777777" w:rsidR="004E500E" w:rsidRPr="004E500E" w:rsidRDefault="004E500E" w:rsidP="004E500E">
      <w:r w:rsidRPr="004E500E">
        <w:t>That was the biggest compliment I could have received.</w:t>
      </w:r>
    </w:p>
    <w:p w14:paraId="5C63B2A1" w14:textId="77777777" w:rsidR="004E500E" w:rsidRPr="004E500E" w:rsidRDefault="004E500E" w:rsidP="004E500E">
      <w:r w:rsidRPr="004E500E">
        <w:pict w14:anchorId="1601E6F3">
          <v:rect id="_x0000_i1245" style="width:0;height:1.5pt" o:hralign="center" o:hrstd="t" o:hr="t" fillcolor="#a0a0a0" stroked="f"/>
        </w:pict>
      </w:r>
    </w:p>
    <w:p w14:paraId="77C8ADEA" w14:textId="77777777" w:rsidR="004E500E" w:rsidRPr="004E500E" w:rsidRDefault="004E500E" w:rsidP="004E500E">
      <w:pPr>
        <w:rPr>
          <w:b/>
          <w:bCs/>
        </w:rPr>
      </w:pPr>
      <w:r w:rsidRPr="004E500E">
        <w:rPr>
          <w:b/>
          <w:bCs/>
        </w:rPr>
        <w:t>Numbers Tell Stories—If You Let Them</w:t>
      </w:r>
    </w:p>
    <w:p w14:paraId="68C4EBA2" w14:textId="77777777" w:rsidR="004E500E" w:rsidRPr="004E500E" w:rsidRDefault="004E500E" w:rsidP="004E500E">
      <w:r w:rsidRPr="004E500E">
        <w:t xml:space="preserve">A number isn’t just a value. It’s a </w:t>
      </w:r>
      <w:r w:rsidRPr="004E500E">
        <w:rPr>
          <w:b/>
          <w:bCs/>
        </w:rPr>
        <w:t>story in disguise.</w:t>
      </w:r>
    </w:p>
    <w:p w14:paraId="659088FB" w14:textId="77777777" w:rsidR="004E500E" w:rsidRPr="004E500E" w:rsidRDefault="004E500E" w:rsidP="004E500E">
      <w:pPr>
        <w:numPr>
          <w:ilvl w:val="0"/>
          <w:numId w:val="15"/>
        </w:numPr>
      </w:pPr>
      <w:r w:rsidRPr="004E500E">
        <w:t>A spike in access requests? Maybe onboarding is broken.</w:t>
      </w:r>
    </w:p>
    <w:p w14:paraId="74E3EAEF" w14:textId="77777777" w:rsidR="004E500E" w:rsidRPr="004E500E" w:rsidRDefault="004E500E" w:rsidP="004E500E">
      <w:pPr>
        <w:numPr>
          <w:ilvl w:val="0"/>
          <w:numId w:val="15"/>
        </w:numPr>
      </w:pPr>
      <w:r w:rsidRPr="004E500E">
        <w:t>A drop in LMS engagement? Maybe training is unclear.</w:t>
      </w:r>
    </w:p>
    <w:p w14:paraId="66B8C649" w14:textId="77777777" w:rsidR="004E500E" w:rsidRPr="004E500E" w:rsidRDefault="004E500E" w:rsidP="004E500E">
      <w:pPr>
        <w:numPr>
          <w:ilvl w:val="0"/>
          <w:numId w:val="15"/>
        </w:numPr>
      </w:pPr>
      <w:r w:rsidRPr="004E500E">
        <w:t>A rising ticket backlog? Maybe a release just introduced a bug.</w:t>
      </w:r>
    </w:p>
    <w:p w14:paraId="599BDB46" w14:textId="77777777" w:rsidR="004E500E" w:rsidRPr="004E500E" w:rsidRDefault="004E500E" w:rsidP="004E500E">
      <w:r w:rsidRPr="004E500E">
        <w:t xml:space="preserve">Every trend whispers a story. Your job is to listen and </w:t>
      </w:r>
      <w:r w:rsidRPr="004E500E">
        <w:rPr>
          <w:b/>
          <w:bCs/>
        </w:rPr>
        <w:t>visualize the truth.</w:t>
      </w:r>
    </w:p>
    <w:p w14:paraId="4B37F6D4" w14:textId="77777777" w:rsidR="004E500E" w:rsidRPr="004E500E" w:rsidRDefault="004E500E" w:rsidP="004E500E">
      <w:r w:rsidRPr="004E500E">
        <w:t>That’s what my dashboards did. They gave voice to the systems.</w:t>
      </w:r>
    </w:p>
    <w:p w14:paraId="3D04FA28" w14:textId="77777777" w:rsidR="004E500E" w:rsidRPr="004E500E" w:rsidRDefault="004E500E" w:rsidP="004E500E">
      <w:r w:rsidRPr="004E500E">
        <w:pict w14:anchorId="6205C706">
          <v:rect id="_x0000_i1246" style="width:0;height:1.5pt" o:hralign="center" o:hrstd="t" o:hr="t" fillcolor="#a0a0a0" stroked="f"/>
        </w:pict>
      </w:r>
    </w:p>
    <w:p w14:paraId="02FDB3E4" w14:textId="77777777" w:rsidR="004E500E" w:rsidRPr="004E500E" w:rsidRDefault="004E500E" w:rsidP="004E500E">
      <w:pPr>
        <w:rPr>
          <w:b/>
          <w:bCs/>
        </w:rPr>
      </w:pPr>
      <w:r w:rsidRPr="004E500E">
        <w:rPr>
          <w:b/>
          <w:bCs/>
        </w:rPr>
        <w:t>From Reactive to Proactive</w:t>
      </w:r>
    </w:p>
    <w:p w14:paraId="59EADFC2" w14:textId="77777777" w:rsidR="004E500E" w:rsidRPr="004E500E" w:rsidRDefault="004E500E" w:rsidP="004E500E">
      <w:r w:rsidRPr="004E500E">
        <w:t xml:space="preserve">Before we had strong data tools, we were </w:t>
      </w:r>
      <w:proofErr w:type="gramStart"/>
      <w:r w:rsidRPr="004E500E">
        <w:t>reactive—waiting</w:t>
      </w:r>
      <w:proofErr w:type="gramEnd"/>
      <w:r w:rsidRPr="004E500E">
        <w:t xml:space="preserve"> for something to break before fixing it.</w:t>
      </w:r>
    </w:p>
    <w:p w14:paraId="2296FC95" w14:textId="77777777" w:rsidR="004E500E" w:rsidRPr="004E500E" w:rsidRDefault="004E500E" w:rsidP="004E500E">
      <w:r w:rsidRPr="004E500E">
        <w:lastRenderedPageBreak/>
        <w:t>Afterward?</w:t>
      </w:r>
    </w:p>
    <w:p w14:paraId="1564A836" w14:textId="77777777" w:rsidR="004E500E" w:rsidRPr="004E500E" w:rsidRDefault="004E500E" w:rsidP="004E500E">
      <w:r w:rsidRPr="004E500E">
        <w:t xml:space="preserve">We became </w:t>
      </w:r>
      <w:r w:rsidRPr="004E500E">
        <w:rPr>
          <w:b/>
          <w:bCs/>
        </w:rPr>
        <w:t>predictive. Preventive. Proactive.</w:t>
      </w:r>
    </w:p>
    <w:p w14:paraId="5195EF6A" w14:textId="77777777" w:rsidR="004E500E" w:rsidRPr="004E500E" w:rsidRDefault="004E500E" w:rsidP="004E500E">
      <w:r w:rsidRPr="004E500E">
        <w:t>I created anomaly alerts, historical comparisons, and early-warning indicators. For the first time, we weren’t just reacting—we were anticipating.</w:t>
      </w:r>
    </w:p>
    <w:p w14:paraId="000EA082" w14:textId="77777777" w:rsidR="004E500E" w:rsidRPr="004E500E" w:rsidRDefault="004E500E" w:rsidP="004E500E">
      <w:r w:rsidRPr="004E500E">
        <w:t>That’s when your system becomes intelligent. Not AI-driven—</w:t>
      </w:r>
      <w:r w:rsidRPr="004E500E">
        <w:rPr>
          <w:i/>
          <w:iCs/>
        </w:rPr>
        <w:t>human-intelligent.</w:t>
      </w:r>
    </w:p>
    <w:p w14:paraId="4C305D63" w14:textId="77777777" w:rsidR="004E500E" w:rsidRPr="004E500E" w:rsidRDefault="004E500E" w:rsidP="004E500E">
      <w:r w:rsidRPr="004E500E">
        <w:pict w14:anchorId="12B12DB7">
          <v:rect id="_x0000_i1247" style="width:0;height:1.5pt" o:hralign="center" o:hrstd="t" o:hr="t" fillcolor="#a0a0a0" stroked="f"/>
        </w:pict>
      </w:r>
    </w:p>
    <w:p w14:paraId="767B87B7" w14:textId="77777777" w:rsidR="004E500E" w:rsidRPr="004E500E" w:rsidRDefault="004E500E" w:rsidP="004E500E">
      <w:pPr>
        <w:rPr>
          <w:b/>
          <w:bCs/>
        </w:rPr>
      </w:pPr>
      <w:r w:rsidRPr="004E500E">
        <w:rPr>
          <w:b/>
          <w:bCs/>
        </w:rPr>
        <w:t>Lesson: Design for Understanding</w:t>
      </w:r>
    </w:p>
    <w:p w14:paraId="7C125C68" w14:textId="77777777" w:rsidR="004E500E" w:rsidRPr="004E500E" w:rsidRDefault="004E500E" w:rsidP="004E500E">
      <w:r w:rsidRPr="004E500E">
        <w:t xml:space="preserve">A great dashboard isn’t just beautiful. It’s </w:t>
      </w:r>
      <w:r w:rsidRPr="004E500E">
        <w:rPr>
          <w:i/>
          <w:iCs/>
        </w:rPr>
        <w:t>useful</w:t>
      </w:r>
      <w:r w:rsidRPr="004E500E">
        <w:t>. It guides the user, answers their questions before they ask, and leaves them confident to act.</w:t>
      </w:r>
    </w:p>
    <w:p w14:paraId="676FF565" w14:textId="77777777" w:rsidR="004E500E" w:rsidRPr="004E500E" w:rsidRDefault="004E500E" w:rsidP="004E500E">
      <w:r w:rsidRPr="004E500E">
        <w:t>I learned to:</w:t>
      </w:r>
    </w:p>
    <w:p w14:paraId="4D260805" w14:textId="77777777" w:rsidR="004E500E" w:rsidRPr="004E500E" w:rsidRDefault="004E500E" w:rsidP="004E500E">
      <w:pPr>
        <w:numPr>
          <w:ilvl w:val="0"/>
          <w:numId w:val="16"/>
        </w:numPr>
      </w:pPr>
      <w:r w:rsidRPr="004E500E">
        <w:t>Use conditional formatting to spotlight risks.</w:t>
      </w:r>
    </w:p>
    <w:p w14:paraId="470E89F9" w14:textId="77777777" w:rsidR="004E500E" w:rsidRPr="004E500E" w:rsidRDefault="004E500E" w:rsidP="004E500E">
      <w:pPr>
        <w:numPr>
          <w:ilvl w:val="0"/>
          <w:numId w:val="16"/>
        </w:numPr>
      </w:pPr>
      <w:r w:rsidRPr="004E500E">
        <w:t>Keep KPIs focused—no more than five per dashboard.</w:t>
      </w:r>
    </w:p>
    <w:p w14:paraId="13CFED5A" w14:textId="77777777" w:rsidR="004E500E" w:rsidRPr="004E500E" w:rsidRDefault="004E500E" w:rsidP="004E500E">
      <w:pPr>
        <w:numPr>
          <w:ilvl w:val="0"/>
          <w:numId w:val="16"/>
        </w:numPr>
      </w:pPr>
      <w:r w:rsidRPr="004E500E">
        <w:t>Add commentary fields so users could give feedback on what wasn’t clear.</w:t>
      </w:r>
    </w:p>
    <w:p w14:paraId="2AD14BA5" w14:textId="77777777" w:rsidR="004E500E" w:rsidRPr="004E500E" w:rsidRDefault="004E500E" w:rsidP="004E500E">
      <w:r w:rsidRPr="004E500E">
        <w:t>Because data without dialogue is just noise.</w:t>
      </w:r>
    </w:p>
    <w:p w14:paraId="3A4FCA64" w14:textId="77777777" w:rsidR="004E500E" w:rsidRPr="004E500E" w:rsidRDefault="004E500E" w:rsidP="004E500E">
      <w:r w:rsidRPr="004E500E">
        <w:pict w14:anchorId="3233749D">
          <v:rect id="_x0000_i1248" style="width:0;height:1.5pt" o:hralign="center" o:hrstd="t" o:hr="t" fillcolor="#a0a0a0" stroked="f"/>
        </w:pict>
      </w:r>
    </w:p>
    <w:p w14:paraId="221422D1" w14:textId="77777777" w:rsidR="004E500E" w:rsidRPr="004E500E" w:rsidRDefault="004E500E" w:rsidP="004E500E">
      <w:pPr>
        <w:rPr>
          <w:b/>
          <w:bCs/>
        </w:rPr>
      </w:pPr>
      <w:r w:rsidRPr="004E500E">
        <w:rPr>
          <w:b/>
          <w:bCs/>
        </w:rPr>
        <w:t>Chapter 4 Takeaways</w:t>
      </w:r>
    </w:p>
    <w:p w14:paraId="79886026" w14:textId="77777777" w:rsidR="004E500E" w:rsidRPr="004E500E" w:rsidRDefault="004E500E" w:rsidP="004E500E">
      <w:pPr>
        <w:numPr>
          <w:ilvl w:val="0"/>
          <w:numId w:val="17"/>
        </w:numPr>
      </w:pPr>
      <w:r w:rsidRPr="004E500E">
        <w:rPr>
          <w:b/>
          <w:bCs/>
        </w:rPr>
        <w:t>Clarity beats complexity.</w:t>
      </w:r>
      <w:r w:rsidRPr="004E500E">
        <w:t xml:space="preserve"> A simple dashboard that gets used is better than a brilliant one that doesn’t.</w:t>
      </w:r>
    </w:p>
    <w:p w14:paraId="7FDD82CB" w14:textId="77777777" w:rsidR="004E500E" w:rsidRPr="004E500E" w:rsidRDefault="004E500E" w:rsidP="004E500E">
      <w:pPr>
        <w:numPr>
          <w:ilvl w:val="0"/>
          <w:numId w:val="17"/>
        </w:numPr>
      </w:pPr>
      <w:r w:rsidRPr="004E500E">
        <w:rPr>
          <w:b/>
          <w:bCs/>
        </w:rPr>
        <w:t>Design for action.</w:t>
      </w:r>
      <w:r w:rsidRPr="004E500E">
        <w:t xml:space="preserve"> Every chart should answer a real question.</w:t>
      </w:r>
    </w:p>
    <w:p w14:paraId="6FEFA2A6" w14:textId="77777777" w:rsidR="004E500E" w:rsidRPr="004E500E" w:rsidRDefault="004E500E" w:rsidP="004E500E">
      <w:pPr>
        <w:numPr>
          <w:ilvl w:val="0"/>
          <w:numId w:val="17"/>
        </w:numPr>
      </w:pPr>
      <w:r w:rsidRPr="004E500E">
        <w:rPr>
          <w:b/>
          <w:bCs/>
        </w:rPr>
        <w:t>Visuals drive trust.</w:t>
      </w:r>
      <w:r w:rsidRPr="004E500E">
        <w:t xml:space="preserve"> Executives and teams trust what they can </w:t>
      </w:r>
      <w:r w:rsidRPr="004E500E">
        <w:rPr>
          <w:i/>
          <w:iCs/>
        </w:rPr>
        <w:t>see</w:t>
      </w:r>
      <w:r w:rsidRPr="004E500E">
        <w:t xml:space="preserve"> and understand.</w:t>
      </w:r>
    </w:p>
    <w:p w14:paraId="573FB2B7" w14:textId="77777777" w:rsidR="004E500E" w:rsidRPr="004E500E" w:rsidRDefault="004E500E" w:rsidP="004E500E">
      <w:pPr>
        <w:numPr>
          <w:ilvl w:val="0"/>
          <w:numId w:val="17"/>
        </w:numPr>
      </w:pPr>
      <w:r w:rsidRPr="004E500E">
        <w:rPr>
          <w:b/>
          <w:bCs/>
        </w:rPr>
        <w:t>Proactive is the goal.</w:t>
      </w:r>
      <w:r w:rsidRPr="004E500E">
        <w:t xml:space="preserve"> Let data show you the future, not just the past.</w:t>
      </w:r>
    </w:p>
    <w:p w14:paraId="41B7EC6C" w14:textId="77777777" w:rsidR="004E500E" w:rsidRPr="004E500E" w:rsidRDefault="004E500E" w:rsidP="004E500E">
      <w:pPr>
        <w:numPr>
          <w:ilvl w:val="0"/>
          <w:numId w:val="17"/>
        </w:numPr>
      </w:pPr>
      <w:r w:rsidRPr="004E500E">
        <w:rPr>
          <w:b/>
          <w:bCs/>
        </w:rPr>
        <w:t>Insights change culture.</w:t>
      </w:r>
      <w:r w:rsidRPr="004E500E">
        <w:t xml:space="preserve"> Teams begin to think like analysts—and that transforms decisions.</w:t>
      </w:r>
    </w:p>
    <w:p w14:paraId="4CC30B16" w14:textId="77777777" w:rsidR="004E500E" w:rsidRPr="004E500E" w:rsidRDefault="004E500E" w:rsidP="004E500E">
      <w:pPr>
        <w:rPr>
          <w:b/>
          <w:bCs/>
        </w:rPr>
      </w:pPr>
      <w:r w:rsidRPr="004E500E">
        <w:rPr>
          <w:rFonts w:ascii="Segoe UI Emoji" w:hAnsi="Segoe UI Emoji" w:cs="Segoe UI Emoji"/>
          <w:b/>
          <w:bCs/>
        </w:rPr>
        <w:t>📘</w:t>
      </w:r>
      <w:r w:rsidRPr="004E500E">
        <w:rPr>
          <w:b/>
          <w:bCs/>
        </w:rPr>
        <w:t xml:space="preserve"> CHAPTER 5: The Lifecycle Model</w:t>
      </w:r>
    </w:p>
    <w:p w14:paraId="718D2E92" w14:textId="77777777" w:rsidR="004E500E" w:rsidRPr="004E500E" w:rsidRDefault="004E500E" w:rsidP="004E500E">
      <w:r w:rsidRPr="004E500E">
        <w:rPr>
          <w:i/>
          <w:iCs/>
        </w:rPr>
        <w:t>“Access is Not Forever—It’s a Phase”</w:t>
      </w:r>
    </w:p>
    <w:p w14:paraId="5040803D" w14:textId="77777777" w:rsidR="004E500E" w:rsidRPr="004E500E" w:rsidRDefault="004E500E" w:rsidP="004E500E">
      <w:r w:rsidRPr="004E500E">
        <w:pict w14:anchorId="4BDB73A5">
          <v:rect id="_x0000_i1305" style="width:0;height:1.5pt" o:hralign="center" o:hrstd="t" o:hr="t" fillcolor="#a0a0a0" stroked="f"/>
        </w:pict>
      </w:r>
    </w:p>
    <w:p w14:paraId="55847EE6" w14:textId="77777777" w:rsidR="004E500E" w:rsidRPr="004E500E" w:rsidRDefault="004E500E" w:rsidP="004E500E">
      <w:r w:rsidRPr="004E500E">
        <w:rPr>
          <w:i/>
          <w:iCs/>
        </w:rPr>
        <w:t>“Access should follow the person—not the position.”</w:t>
      </w:r>
    </w:p>
    <w:p w14:paraId="5705161E" w14:textId="77777777" w:rsidR="004E500E" w:rsidRPr="004E500E" w:rsidRDefault="004E500E" w:rsidP="004E500E">
      <w:r w:rsidRPr="004E500E">
        <w:lastRenderedPageBreak/>
        <w:t>There’s something deeply broken in how many companies handle access control: they think it’s static.</w:t>
      </w:r>
    </w:p>
    <w:p w14:paraId="792E718F" w14:textId="77777777" w:rsidR="004E500E" w:rsidRPr="004E500E" w:rsidRDefault="004E500E" w:rsidP="004E500E">
      <w:r w:rsidRPr="004E500E">
        <w:t>Employee joins → Gets permissions → Keeps them forever → Maybe offboards (if someone remembers).</w:t>
      </w:r>
      <w:r w:rsidRPr="004E500E">
        <w:br/>
        <w:t>Sound familiar?</w:t>
      </w:r>
    </w:p>
    <w:p w14:paraId="05C7740A" w14:textId="77777777" w:rsidR="004E500E" w:rsidRPr="004E500E" w:rsidRDefault="004E500E" w:rsidP="004E500E">
      <w:r w:rsidRPr="004E500E">
        <w:t xml:space="preserve">This approach isn’t just </w:t>
      </w:r>
      <w:proofErr w:type="gramStart"/>
      <w:r w:rsidRPr="004E500E">
        <w:t>lazy—</w:t>
      </w:r>
      <w:proofErr w:type="gramEnd"/>
      <w:r w:rsidRPr="004E500E">
        <w:t>it’s dangerous.</w:t>
      </w:r>
    </w:p>
    <w:p w14:paraId="4FBB4520" w14:textId="77777777" w:rsidR="004E500E" w:rsidRPr="004E500E" w:rsidRDefault="004E500E" w:rsidP="004E500E">
      <w:r w:rsidRPr="004E500E">
        <w:t xml:space="preserve">And it’s what inspired me to build a </w:t>
      </w:r>
      <w:r w:rsidRPr="004E500E">
        <w:rPr>
          <w:b/>
          <w:bCs/>
        </w:rPr>
        <w:t>lifecycle-based access model</w:t>
      </w:r>
      <w:r w:rsidRPr="004E500E">
        <w:t>.</w:t>
      </w:r>
    </w:p>
    <w:p w14:paraId="5E57BDE1" w14:textId="77777777" w:rsidR="004E500E" w:rsidRPr="004E500E" w:rsidRDefault="004E500E" w:rsidP="004E500E">
      <w:r w:rsidRPr="004E500E">
        <w:pict w14:anchorId="3CF04D12">
          <v:rect id="_x0000_i1306" style="width:0;height:1.5pt" o:hralign="center" o:hrstd="t" o:hr="t" fillcolor="#a0a0a0" stroked="f"/>
        </w:pict>
      </w:r>
    </w:p>
    <w:p w14:paraId="671C5819" w14:textId="77777777" w:rsidR="004E500E" w:rsidRPr="004E500E" w:rsidRDefault="004E500E" w:rsidP="004E500E">
      <w:pPr>
        <w:rPr>
          <w:b/>
          <w:bCs/>
        </w:rPr>
      </w:pPr>
      <w:r w:rsidRPr="004E500E">
        <w:rPr>
          <w:b/>
          <w:bCs/>
        </w:rPr>
        <w:t>The Access Time Bomb</w:t>
      </w:r>
    </w:p>
    <w:p w14:paraId="456C9E7C" w14:textId="77777777" w:rsidR="004E500E" w:rsidRPr="004E500E" w:rsidRDefault="004E500E" w:rsidP="004E500E">
      <w:r w:rsidRPr="004E500E">
        <w:t>In one of my early assessments at NABP, I audited permission logs across three core platforms.</w:t>
      </w:r>
    </w:p>
    <w:p w14:paraId="7308C7FF" w14:textId="77777777" w:rsidR="004E500E" w:rsidRPr="004E500E" w:rsidRDefault="004E500E" w:rsidP="004E500E">
      <w:r w:rsidRPr="004E500E">
        <w:t>Here’s what I found:</w:t>
      </w:r>
    </w:p>
    <w:p w14:paraId="32ED7062" w14:textId="77777777" w:rsidR="004E500E" w:rsidRPr="004E500E" w:rsidRDefault="004E500E" w:rsidP="004E500E">
      <w:pPr>
        <w:numPr>
          <w:ilvl w:val="0"/>
          <w:numId w:val="18"/>
        </w:numPr>
      </w:pPr>
      <w:r w:rsidRPr="004E500E">
        <w:t>Users with access to systems they hadn’t touched in 6+ months</w:t>
      </w:r>
    </w:p>
    <w:p w14:paraId="59FD250F" w14:textId="77777777" w:rsidR="004E500E" w:rsidRPr="004E500E" w:rsidRDefault="004E500E" w:rsidP="004E500E">
      <w:pPr>
        <w:numPr>
          <w:ilvl w:val="0"/>
          <w:numId w:val="18"/>
        </w:numPr>
      </w:pPr>
      <w:r w:rsidRPr="004E500E">
        <w:t>Contractors whose accounts were still active after their contracts ended</w:t>
      </w:r>
    </w:p>
    <w:p w14:paraId="5F8398E6" w14:textId="77777777" w:rsidR="004E500E" w:rsidRPr="004E500E" w:rsidRDefault="004E500E" w:rsidP="004E500E">
      <w:pPr>
        <w:numPr>
          <w:ilvl w:val="0"/>
          <w:numId w:val="18"/>
        </w:numPr>
      </w:pPr>
      <w:r w:rsidRPr="004E500E">
        <w:t>Admin roles granted “just in case”—but never revoked</w:t>
      </w:r>
    </w:p>
    <w:p w14:paraId="568D9156" w14:textId="77777777" w:rsidR="004E500E" w:rsidRPr="004E500E" w:rsidRDefault="004E500E" w:rsidP="004E500E">
      <w:r w:rsidRPr="004E500E">
        <w:t xml:space="preserve">This wasn’t </w:t>
      </w:r>
      <w:proofErr w:type="gramStart"/>
      <w:r w:rsidRPr="004E500E">
        <w:t>neglect</w:t>
      </w:r>
      <w:proofErr w:type="gramEnd"/>
      <w:r w:rsidRPr="004E500E">
        <w:t xml:space="preserve">. It was a side effect of a broken model—one that assumed access was a one-time decision, not a </w:t>
      </w:r>
      <w:r w:rsidRPr="004E500E">
        <w:rPr>
          <w:b/>
          <w:bCs/>
        </w:rPr>
        <w:t>living process</w:t>
      </w:r>
      <w:r w:rsidRPr="004E500E">
        <w:t>.</w:t>
      </w:r>
    </w:p>
    <w:p w14:paraId="100D6BA8" w14:textId="77777777" w:rsidR="004E500E" w:rsidRPr="004E500E" w:rsidRDefault="004E500E" w:rsidP="004E500E">
      <w:proofErr w:type="gramStart"/>
      <w:r w:rsidRPr="004E500E">
        <w:t>So</w:t>
      </w:r>
      <w:proofErr w:type="gramEnd"/>
      <w:r w:rsidRPr="004E500E">
        <w:t xml:space="preserve"> I changed the model.</w:t>
      </w:r>
    </w:p>
    <w:p w14:paraId="6DE7D695" w14:textId="77777777" w:rsidR="004E500E" w:rsidRPr="004E500E" w:rsidRDefault="004E500E" w:rsidP="004E500E">
      <w:r w:rsidRPr="004E500E">
        <w:pict w14:anchorId="69C973FE">
          <v:rect id="_x0000_i1307" style="width:0;height:1.5pt" o:hralign="center" o:hrstd="t" o:hr="t" fillcolor="#a0a0a0" stroked="f"/>
        </w:pict>
      </w:r>
    </w:p>
    <w:p w14:paraId="72200810" w14:textId="77777777" w:rsidR="004E500E" w:rsidRPr="004E500E" w:rsidRDefault="004E500E" w:rsidP="004E500E">
      <w:pPr>
        <w:rPr>
          <w:b/>
          <w:bCs/>
        </w:rPr>
      </w:pPr>
      <w:r w:rsidRPr="004E500E">
        <w:rPr>
          <w:b/>
          <w:bCs/>
        </w:rPr>
        <w:t>What is Lifecycle-Based Access?</w:t>
      </w:r>
    </w:p>
    <w:p w14:paraId="51E24A6B" w14:textId="77777777" w:rsidR="004E500E" w:rsidRPr="004E500E" w:rsidRDefault="004E500E" w:rsidP="004E500E">
      <w:r w:rsidRPr="004E500E">
        <w:t xml:space="preserve">Lifecycle access means permissions </w:t>
      </w:r>
      <w:r w:rsidRPr="004E500E">
        <w:rPr>
          <w:b/>
          <w:bCs/>
        </w:rPr>
        <w:t>follow the phases of a user’s journey</w:t>
      </w:r>
      <w:r w:rsidRPr="004E500E">
        <w:t xml:space="preserve">—not just their job title. It ties access to </w:t>
      </w:r>
      <w:r w:rsidRPr="004E500E">
        <w:rPr>
          <w:b/>
          <w:bCs/>
        </w:rPr>
        <w:t>context</w:t>
      </w:r>
      <w:r w:rsidRPr="004E500E">
        <w:t>, such as:</w:t>
      </w:r>
    </w:p>
    <w:p w14:paraId="714DC768" w14:textId="77777777" w:rsidR="004E500E" w:rsidRPr="004E500E" w:rsidRDefault="004E500E" w:rsidP="004E500E">
      <w:pPr>
        <w:numPr>
          <w:ilvl w:val="0"/>
          <w:numId w:val="19"/>
        </w:numPr>
      </w:pPr>
      <w:r w:rsidRPr="004E500E">
        <w:t>Onboarding</w:t>
      </w:r>
    </w:p>
    <w:p w14:paraId="4FE7C722" w14:textId="77777777" w:rsidR="004E500E" w:rsidRPr="004E500E" w:rsidRDefault="004E500E" w:rsidP="004E500E">
      <w:pPr>
        <w:numPr>
          <w:ilvl w:val="0"/>
          <w:numId w:val="19"/>
        </w:numPr>
      </w:pPr>
      <w:r w:rsidRPr="004E500E">
        <w:t>Role changes</w:t>
      </w:r>
    </w:p>
    <w:p w14:paraId="09CF41FD" w14:textId="77777777" w:rsidR="004E500E" w:rsidRPr="004E500E" w:rsidRDefault="004E500E" w:rsidP="004E500E">
      <w:pPr>
        <w:numPr>
          <w:ilvl w:val="0"/>
          <w:numId w:val="19"/>
        </w:numPr>
      </w:pPr>
      <w:r w:rsidRPr="004E500E">
        <w:t>Project-specific needs</w:t>
      </w:r>
    </w:p>
    <w:p w14:paraId="6F234A31" w14:textId="77777777" w:rsidR="004E500E" w:rsidRPr="004E500E" w:rsidRDefault="004E500E" w:rsidP="004E500E">
      <w:pPr>
        <w:numPr>
          <w:ilvl w:val="0"/>
          <w:numId w:val="19"/>
        </w:numPr>
      </w:pPr>
      <w:r w:rsidRPr="004E500E">
        <w:t>Departures (both planned and sudden)</w:t>
      </w:r>
    </w:p>
    <w:p w14:paraId="37E23E5A" w14:textId="77777777" w:rsidR="004E500E" w:rsidRPr="004E500E" w:rsidRDefault="004E500E" w:rsidP="004E500E">
      <w:pPr>
        <w:numPr>
          <w:ilvl w:val="0"/>
          <w:numId w:val="19"/>
        </w:numPr>
      </w:pPr>
      <w:r w:rsidRPr="004E500E">
        <w:t>Inactivity triggers</w:t>
      </w:r>
    </w:p>
    <w:p w14:paraId="7D7EC29B" w14:textId="77777777" w:rsidR="004E500E" w:rsidRPr="004E500E" w:rsidRDefault="004E500E" w:rsidP="004E500E">
      <w:r w:rsidRPr="004E500E">
        <w:t xml:space="preserve">In short: access is no longer permanent. It’s dynamic, intentional, and tied to </w:t>
      </w:r>
      <w:r w:rsidRPr="004E500E">
        <w:rPr>
          <w:b/>
          <w:bCs/>
        </w:rPr>
        <w:t>purpose</w:t>
      </w:r>
      <w:r w:rsidRPr="004E500E">
        <w:t>.</w:t>
      </w:r>
    </w:p>
    <w:p w14:paraId="02FCB231" w14:textId="77777777" w:rsidR="004E500E" w:rsidRPr="004E500E" w:rsidRDefault="004E500E" w:rsidP="004E500E">
      <w:r w:rsidRPr="004E500E">
        <w:lastRenderedPageBreak/>
        <w:pict w14:anchorId="7073C9E9">
          <v:rect id="_x0000_i1308" style="width:0;height:1.5pt" o:hralign="center" o:hrstd="t" o:hr="t" fillcolor="#a0a0a0" stroked="f"/>
        </w:pict>
      </w:r>
    </w:p>
    <w:p w14:paraId="334CBB46" w14:textId="77777777" w:rsidR="004E500E" w:rsidRPr="004E500E" w:rsidRDefault="004E500E" w:rsidP="004E500E">
      <w:pPr>
        <w:rPr>
          <w:b/>
          <w:bCs/>
        </w:rPr>
      </w:pPr>
      <w:r w:rsidRPr="004E500E">
        <w:rPr>
          <w:b/>
          <w:bCs/>
        </w:rPr>
        <w:t>How I Built the Model</w:t>
      </w:r>
    </w:p>
    <w:p w14:paraId="21B92C20" w14:textId="77777777" w:rsidR="004E500E" w:rsidRPr="004E500E" w:rsidRDefault="004E500E" w:rsidP="004E500E">
      <w:r w:rsidRPr="004E500E">
        <w:t>Step-by-step, here’s how I approached it:</w:t>
      </w:r>
    </w:p>
    <w:p w14:paraId="57DE7AE0" w14:textId="77777777" w:rsidR="004E500E" w:rsidRPr="004E500E" w:rsidRDefault="004E500E" w:rsidP="004E500E">
      <w:pPr>
        <w:numPr>
          <w:ilvl w:val="0"/>
          <w:numId w:val="20"/>
        </w:numPr>
      </w:pPr>
      <w:r w:rsidRPr="004E500E">
        <w:rPr>
          <w:b/>
          <w:bCs/>
        </w:rPr>
        <w:t>Mapped user journeys</w:t>
      </w:r>
    </w:p>
    <w:p w14:paraId="0D1CC682" w14:textId="77777777" w:rsidR="004E500E" w:rsidRPr="004E500E" w:rsidRDefault="004E500E" w:rsidP="004E500E">
      <w:pPr>
        <w:numPr>
          <w:ilvl w:val="1"/>
          <w:numId w:val="20"/>
        </w:numPr>
      </w:pPr>
      <w:r w:rsidRPr="004E500E">
        <w:t>From candidate → new hire → active user → role change → exit</w:t>
      </w:r>
    </w:p>
    <w:p w14:paraId="23F8289E" w14:textId="77777777" w:rsidR="004E500E" w:rsidRPr="004E500E" w:rsidRDefault="004E500E" w:rsidP="004E500E">
      <w:pPr>
        <w:numPr>
          <w:ilvl w:val="1"/>
          <w:numId w:val="20"/>
        </w:numPr>
      </w:pPr>
      <w:r w:rsidRPr="004E500E">
        <w:t xml:space="preserve">Identified what each phase </w:t>
      </w:r>
      <w:r w:rsidRPr="004E500E">
        <w:rPr>
          <w:i/>
          <w:iCs/>
        </w:rPr>
        <w:t>really</w:t>
      </w:r>
      <w:r w:rsidRPr="004E500E">
        <w:t xml:space="preserve"> needed (and didn’t)</w:t>
      </w:r>
    </w:p>
    <w:p w14:paraId="023B0281" w14:textId="77777777" w:rsidR="004E500E" w:rsidRPr="004E500E" w:rsidRDefault="004E500E" w:rsidP="004E500E">
      <w:pPr>
        <w:numPr>
          <w:ilvl w:val="0"/>
          <w:numId w:val="20"/>
        </w:numPr>
      </w:pPr>
      <w:r w:rsidRPr="004E500E">
        <w:rPr>
          <w:b/>
          <w:bCs/>
        </w:rPr>
        <w:t>Tied access to roles—not names</w:t>
      </w:r>
    </w:p>
    <w:p w14:paraId="2CDBBED2" w14:textId="77777777" w:rsidR="004E500E" w:rsidRPr="004E500E" w:rsidRDefault="004E500E" w:rsidP="004E500E">
      <w:pPr>
        <w:numPr>
          <w:ilvl w:val="1"/>
          <w:numId w:val="20"/>
        </w:numPr>
      </w:pPr>
      <w:r w:rsidRPr="004E500E">
        <w:t>Implemented Role-Based Access Control (RBAC) with permission bundles</w:t>
      </w:r>
    </w:p>
    <w:p w14:paraId="05343B5D" w14:textId="77777777" w:rsidR="004E500E" w:rsidRPr="004E500E" w:rsidRDefault="004E500E" w:rsidP="004E500E">
      <w:pPr>
        <w:numPr>
          <w:ilvl w:val="1"/>
          <w:numId w:val="20"/>
        </w:numPr>
      </w:pPr>
      <w:r w:rsidRPr="004E500E">
        <w:t>Removed personal discretion from the equation</w:t>
      </w:r>
    </w:p>
    <w:p w14:paraId="3FD60453" w14:textId="77777777" w:rsidR="004E500E" w:rsidRPr="004E500E" w:rsidRDefault="004E500E" w:rsidP="004E500E">
      <w:pPr>
        <w:numPr>
          <w:ilvl w:val="0"/>
          <w:numId w:val="20"/>
        </w:numPr>
      </w:pPr>
      <w:r w:rsidRPr="004E500E">
        <w:rPr>
          <w:b/>
          <w:bCs/>
        </w:rPr>
        <w:t>Created automation triggers</w:t>
      </w:r>
    </w:p>
    <w:p w14:paraId="1070BE12" w14:textId="77777777" w:rsidR="004E500E" w:rsidRPr="004E500E" w:rsidRDefault="004E500E" w:rsidP="004E500E">
      <w:pPr>
        <w:numPr>
          <w:ilvl w:val="1"/>
          <w:numId w:val="20"/>
        </w:numPr>
      </w:pPr>
      <w:r w:rsidRPr="004E500E">
        <w:t>Access requests, reviews, and revocations initiated automatically by lifecycle events</w:t>
      </w:r>
    </w:p>
    <w:p w14:paraId="50386AD1" w14:textId="77777777" w:rsidR="004E500E" w:rsidRPr="004E500E" w:rsidRDefault="004E500E" w:rsidP="004E500E">
      <w:pPr>
        <w:numPr>
          <w:ilvl w:val="0"/>
          <w:numId w:val="20"/>
        </w:numPr>
      </w:pPr>
      <w:r w:rsidRPr="004E500E">
        <w:rPr>
          <w:b/>
          <w:bCs/>
        </w:rPr>
        <w:t>Defined a deprovisioning protocol</w:t>
      </w:r>
    </w:p>
    <w:p w14:paraId="1F66A932" w14:textId="77777777" w:rsidR="004E500E" w:rsidRPr="004E500E" w:rsidRDefault="004E500E" w:rsidP="004E500E">
      <w:pPr>
        <w:numPr>
          <w:ilvl w:val="1"/>
          <w:numId w:val="20"/>
        </w:numPr>
      </w:pPr>
      <w:r w:rsidRPr="004E500E">
        <w:t>Auto-disable after inactivity</w:t>
      </w:r>
    </w:p>
    <w:p w14:paraId="4075B1C4" w14:textId="77777777" w:rsidR="004E500E" w:rsidRPr="004E500E" w:rsidRDefault="004E500E" w:rsidP="004E500E">
      <w:pPr>
        <w:numPr>
          <w:ilvl w:val="1"/>
          <w:numId w:val="20"/>
        </w:numPr>
      </w:pPr>
      <w:r w:rsidRPr="004E500E">
        <w:t>Scheduled reviews for high-risk permissions</w:t>
      </w:r>
    </w:p>
    <w:p w14:paraId="7E31746E" w14:textId="77777777" w:rsidR="004E500E" w:rsidRPr="004E500E" w:rsidRDefault="004E500E" w:rsidP="004E500E">
      <w:pPr>
        <w:numPr>
          <w:ilvl w:val="1"/>
          <w:numId w:val="20"/>
        </w:numPr>
      </w:pPr>
      <w:r w:rsidRPr="004E500E">
        <w:t>Emergency access rollback tools</w:t>
      </w:r>
    </w:p>
    <w:p w14:paraId="4A4CA40F" w14:textId="77777777" w:rsidR="004E500E" w:rsidRPr="004E500E" w:rsidRDefault="004E500E" w:rsidP="004E500E">
      <w:pPr>
        <w:numPr>
          <w:ilvl w:val="0"/>
          <w:numId w:val="20"/>
        </w:numPr>
      </w:pPr>
      <w:r w:rsidRPr="004E500E">
        <w:rPr>
          <w:b/>
          <w:bCs/>
        </w:rPr>
        <w:t>Integrated with audit reporting</w:t>
      </w:r>
    </w:p>
    <w:p w14:paraId="793EB647" w14:textId="77777777" w:rsidR="004E500E" w:rsidRPr="004E500E" w:rsidRDefault="004E500E" w:rsidP="004E500E">
      <w:pPr>
        <w:numPr>
          <w:ilvl w:val="1"/>
          <w:numId w:val="20"/>
        </w:numPr>
      </w:pPr>
      <w:r w:rsidRPr="004E500E">
        <w:t xml:space="preserve">Every change was logged, </w:t>
      </w:r>
      <w:proofErr w:type="gramStart"/>
      <w:r w:rsidRPr="004E500E">
        <w:t>timestamped</w:t>
      </w:r>
      <w:proofErr w:type="gramEnd"/>
      <w:r w:rsidRPr="004E500E">
        <w:t>, and tied to a reason code</w:t>
      </w:r>
    </w:p>
    <w:p w14:paraId="75E3B208" w14:textId="77777777" w:rsidR="004E500E" w:rsidRPr="004E500E" w:rsidRDefault="004E500E" w:rsidP="004E500E">
      <w:r w:rsidRPr="004E500E">
        <w:pict w14:anchorId="2515EC67">
          <v:rect id="_x0000_i1309" style="width:0;height:1.5pt" o:hralign="center" o:hrstd="t" o:hr="t" fillcolor="#a0a0a0" stroked="f"/>
        </w:pict>
      </w:r>
    </w:p>
    <w:p w14:paraId="3B31E101" w14:textId="77777777" w:rsidR="004E500E" w:rsidRPr="004E500E" w:rsidRDefault="004E500E" w:rsidP="004E500E">
      <w:pPr>
        <w:rPr>
          <w:b/>
          <w:bCs/>
        </w:rPr>
      </w:pPr>
      <w:r w:rsidRPr="004E500E">
        <w:rPr>
          <w:b/>
          <w:bCs/>
        </w:rPr>
        <w:t>The Results</w:t>
      </w:r>
    </w:p>
    <w:p w14:paraId="0391C633" w14:textId="77777777" w:rsidR="004E500E" w:rsidRPr="004E500E" w:rsidRDefault="004E500E" w:rsidP="004E500E">
      <w:r w:rsidRPr="004E500E">
        <w:t>After 60 days, we saw:</w:t>
      </w:r>
    </w:p>
    <w:p w14:paraId="0A6D360C" w14:textId="77777777" w:rsidR="004E500E" w:rsidRPr="004E500E" w:rsidRDefault="004E500E" w:rsidP="004E500E">
      <w:r w:rsidRPr="004E500E">
        <w:rPr>
          <w:rFonts w:ascii="Segoe UI Emoji" w:hAnsi="Segoe UI Emoji" w:cs="Segoe UI Emoji"/>
        </w:rPr>
        <w:t>✅</w:t>
      </w:r>
      <w:r w:rsidRPr="004E500E">
        <w:t xml:space="preserve"> 40% drop in manual access errors</w:t>
      </w:r>
      <w:r w:rsidRPr="004E500E">
        <w:br/>
      </w:r>
      <w:r w:rsidRPr="004E500E">
        <w:rPr>
          <w:rFonts w:ascii="Segoe UI Emoji" w:hAnsi="Segoe UI Emoji" w:cs="Segoe UI Emoji"/>
        </w:rPr>
        <w:t>✅</w:t>
      </w:r>
      <w:r w:rsidRPr="004E500E">
        <w:t xml:space="preserve"> 25% faster onboarding for new users</w:t>
      </w:r>
      <w:r w:rsidRPr="004E500E">
        <w:br/>
      </w:r>
      <w:r w:rsidRPr="004E500E">
        <w:rPr>
          <w:rFonts w:ascii="Segoe UI Emoji" w:hAnsi="Segoe UI Emoji" w:cs="Segoe UI Emoji"/>
        </w:rPr>
        <w:t>✅</w:t>
      </w:r>
      <w:r w:rsidRPr="004E500E">
        <w:t xml:space="preserve"> 15% improvement in HIPAA and FERPA audit scores</w:t>
      </w:r>
      <w:r w:rsidRPr="004E500E">
        <w:br/>
      </w:r>
      <w:r w:rsidRPr="004E500E">
        <w:rPr>
          <w:rFonts w:ascii="Segoe UI Emoji" w:hAnsi="Segoe UI Emoji" w:cs="Segoe UI Emoji"/>
        </w:rPr>
        <w:t>✅</w:t>
      </w:r>
      <w:r w:rsidRPr="004E500E">
        <w:t xml:space="preserve"> And a noticeable </w:t>
      </w:r>
      <w:r w:rsidRPr="004E500E">
        <w:rPr>
          <w:b/>
          <w:bCs/>
        </w:rPr>
        <w:t>increase in user trust</w:t>
      </w:r>
    </w:p>
    <w:p w14:paraId="1ABF2196" w14:textId="77777777" w:rsidR="004E500E" w:rsidRPr="004E500E" w:rsidRDefault="004E500E" w:rsidP="004E500E">
      <w:r w:rsidRPr="004E500E">
        <w:t xml:space="preserve">One team </w:t>
      </w:r>
      <w:proofErr w:type="gramStart"/>
      <w:r w:rsidRPr="004E500E">
        <w:t>lead</w:t>
      </w:r>
      <w:proofErr w:type="gramEnd"/>
      <w:r w:rsidRPr="004E500E">
        <w:t xml:space="preserve"> told me,</w:t>
      </w:r>
    </w:p>
    <w:p w14:paraId="317825F3" w14:textId="77777777" w:rsidR="004E500E" w:rsidRPr="004E500E" w:rsidRDefault="004E500E" w:rsidP="004E500E">
      <w:r w:rsidRPr="004E500E">
        <w:t xml:space="preserve">“It finally feels like the system is designed </w:t>
      </w:r>
      <w:r w:rsidRPr="004E500E">
        <w:rPr>
          <w:i/>
          <w:iCs/>
        </w:rPr>
        <w:t>with us</w:t>
      </w:r>
      <w:r w:rsidRPr="004E500E">
        <w:t>, not against us.”</w:t>
      </w:r>
    </w:p>
    <w:p w14:paraId="6954A66E" w14:textId="77777777" w:rsidR="004E500E" w:rsidRPr="004E500E" w:rsidRDefault="004E500E" w:rsidP="004E500E">
      <w:r w:rsidRPr="004E500E">
        <w:lastRenderedPageBreak/>
        <w:t xml:space="preserve">That’s what access governance should do—not </w:t>
      </w:r>
      <w:proofErr w:type="gramStart"/>
      <w:r w:rsidRPr="004E500E">
        <w:t>restrict, but</w:t>
      </w:r>
      <w:proofErr w:type="gramEnd"/>
      <w:r w:rsidRPr="004E500E">
        <w:t xml:space="preserve"> </w:t>
      </w:r>
      <w:r w:rsidRPr="004E500E">
        <w:rPr>
          <w:b/>
          <w:bCs/>
        </w:rPr>
        <w:t>enable</w:t>
      </w:r>
      <w:r w:rsidRPr="004E500E">
        <w:t>.</w:t>
      </w:r>
    </w:p>
    <w:p w14:paraId="6F81AAEA" w14:textId="77777777" w:rsidR="004E500E" w:rsidRPr="004E500E" w:rsidRDefault="004E500E" w:rsidP="004E500E">
      <w:r w:rsidRPr="004E500E">
        <w:pict w14:anchorId="551AEF87">
          <v:rect id="_x0000_i1310" style="width:0;height:1.5pt" o:hralign="center" o:hrstd="t" o:hr="t" fillcolor="#a0a0a0" stroked="f"/>
        </w:pict>
      </w:r>
    </w:p>
    <w:p w14:paraId="5C86D4DB" w14:textId="77777777" w:rsidR="004E500E" w:rsidRPr="004E500E" w:rsidRDefault="004E500E" w:rsidP="004E500E">
      <w:pPr>
        <w:rPr>
          <w:b/>
          <w:bCs/>
        </w:rPr>
      </w:pPr>
      <w:r w:rsidRPr="004E500E">
        <w:rPr>
          <w:b/>
          <w:bCs/>
        </w:rPr>
        <w:t>Culture Change: From Control to Clarity</w:t>
      </w:r>
    </w:p>
    <w:p w14:paraId="3BA0CD85" w14:textId="77777777" w:rsidR="004E500E" w:rsidRPr="004E500E" w:rsidRDefault="004E500E" w:rsidP="004E500E">
      <w:r w:rsidRPr="004E500E">
        <w:t>One unexpected result of the lifecycle model? Culture transformation.</w:t>
      </w:r>
    </w:p>
    <w:p w14:paraId="22F939BD" w14:textId="77777777" w:rsidR="004E500E" w:rsidRPr="004E500E" w:rsidRDefault="004E500E" w:rsidP="004E500E">
      <w:r w:rsidRPr="004E500E">
        <w:t xml:space="preserve">People stopped seeing access as a nuisance. They saw it as a </w:t>
      </w:r>
      <w:r w:rsidRPr="004E500E">
        <w:rPr>
          <w:b/>
          <w:bCs/>
        </w:rPr>
        <w:t>signal of respect</w:t>
      </w:r>
      <w:r w:rsidRPr="004E500E">
        <w:t>:</w:t>
      </w:r>
    </w:p>
    <w:p w14:paraId="4E28DA01" w14:textId="77777777" w:rsidR="004E500E" w:rsidRPr="004E500E" w:rsidRDefault="004E500E" w:rsidP="004E500E">
      <w:pPr>
        <w:numPr>
          <w:ilvl w:val="0"/>
          <w:numId w:val="21"/>
        </w:numPr>
      </w:pPr>
      <w:r w:rsidRPr="004E500E">
        <w:t>“You’ve joined? Here’s everything you need, no extra steps.”</w:t>
      </w:r>
    </w:p>
    <w:p w14:paraId="10404A1C" w14:textId="77777777" w:rsidR="004E500E" w:rsidRPr="004E500E" w:rsidRDefault="004E500E" w:rsidP="004E500E">
      <w:pPr>
        <w:numPr>
          <w:ilvl w:val="0"/>
          <w:numId w:val="21"/>
        </w:numPr>
      </w:pPr>
      <w:r w:rsidRPr="004E500E">
        <w:t>“You’ve changed roles? Here’s exactly what’s new, and what you no longer need.”</w:t>
      </w:r>
    </w:p>
    <w:p w14:paraId="0D67BD50" w14:textId="77777777" w:rsidR="004E500E" w:rsidRPr="004E500E" w:rsidRDefault="004E500E" w:rsidP="004E500E">
      <w:pPr>
        <w:numPr>
          <w:ilvl w:val="0"/>
          <w:numId w:val="21"/>
        </w:numPr>
      </w:pPr>
      <w:r w:rsidRPr="004E500E">
        <w:t>“You’re moving on? Thanks—and your digital footprint is already wrapped up safely.”</w:t>
      </w:r>
    </w:p>
    <w:p w14:paraId="5FD64ED2" w14:textId="77777777" w:rsidR="004E500E" w:rsidRPr="004E500E" w:rsidRDefault="004E500E" w:rsidP="004E500E">
      <w:r w:rsidRPr="004E500E">
        <w:t xml:space="preserve">It built confidence. It reduced support tickets. And it gave leadership </w:t>
      </w:r>
      <w:r w:rsidRPr="004E500E">
        <w:rPr>
          <w:b/>
          <w:bCs/>
        </w:rPr>
        <w:t>peace of mind.</w:t>
      </w:r>
    </w:p>
    <w:p w14:paraId="3B9AC74D" w14:textId="77777777" w:rsidR="004E500E" w:rsidRPr="004E500E" w:rsidRDefault="004E500E" w:rsidP="004E500E">
      <w:r w:rsidRPr="004E500E">
        <w:pict w14:anchorId="0563EC28">
          <v:rect id="_x0000_i1311" style="width:0;height:1.5pt" o:hralign="center" o:hrstd="t" o:hr="t" fillcolor="#a0a0a0" stroked="f"/>
        </w:pict>
      </w:r>
    </w:p>
    <w:p w14:paraId="3BDC95DC" w14:textId="77777777" w:rsidR="004E500E" w:rsidRPr="004E500E" w:rsidRDefault="004E500E" w:rsidP="004E500E">
      <w:pPr>
        <w:rPr>
          <w:b/>
          <w:bCs/>
        </w:rPr>
      </w:pPr>
      <w:r w:rsidRPr="004E500E">
        <w:rPr>
          <w:b/>
          <w:bCs/>
        </w:rPr>
        <w:t>Lesson: Access is a Trust Relationship</w:t>
      </w:r>
    </w:p>
    <w:p w14:paraId="186DFE4D" w14:textId="77777777" w:rsidR="004E500E" w:rsidRPr="004E500E" w:rsidRDefault="004E500E" w:rsidP="004E500E">
      <w:r w:rsidRPr="004E500E">
        <w:t xml:space="preserve">Access isn’t just about permissions. It’s about </w:t>
      </w:r>
      <w:r w:rsidRPr="004E500E">
        <w:rPr>
          <w:b/>
          <w:bCs/>
        </w:rPr>
        <w:t>trust, safety, and timing</w:t>
      </w:r>
      <w:r w:rsidRPr="004E500E">
        <w:t>.</w:t>
      </w:r>
    </w:p>
    <w:p w14:paraId="4EC1A098" w14:textId="77777777" w:rsidR="004E500E" w:rsidRPr="004E500E" w:rsidRDefault="004E500E" w:rsidP="004E500E">
      <w:r w:rsidRPr="004E500E">
        <w:t xml:space="preserve">Too much access, too late, too long—those aren’t technical mistakes. </w:t>
      </w:r>
      <w:proofErr w:type="gramStart"/>
      <w:r w:rsidRPr="004E500E">
        <w:t>They’re</w:t>
      </w:r>
      <w:proofErr w:type="gramEnd"/>
      <w:r w:rsidRPr="004E500E">
        <w:t xml:space="preserve"> </w:t>
      </w:r>
      <w:r w:rsidRPr="004E500E">
        <w:rPr>
          <w:b/>
          <w:bCs/>
        </w:rPr>
        <w:t>trust breaches</w:t>
      </w:r>
      <w:r w:rsidRPr="004E500E">
        <w:t xml:space="preserve"> </w:t>
      </w:r>
      <w:proofErr w:type="gramStart"/>
      <w:r w:rsidRPr="004E500E">
        <w:t>waiting</w:t>
      </w:r>
      <w:proofErr w:type="gramEnd"/>
      <w:r w:rsidRPr="004E500E">
        <w:t xml:space="preserve"> to happen.</w:t>
      </w:r>
    </w:p>
    <w:p w14:paraId="753AD223" w14:textId="77777777" w:rsidR="004E500E" w:rsidRPr="004E500E" w:rsidRDefault="004E500E" w:rsidP="004E500E">
      <w:r w:rsidRPr="004E500E">
        <w:t xml:space="preserve">Lifecycle-based systems prevent that by ensuring every access decision is </w:t>
      </w:r>
      <w:r w:rsidRPr="004E500E">
        <w:rPr>
          <w:b/>
          <w:bCs/>
        </w:rPr>
        <w:t>relevant, reversible, and recorded.</w:t>
      </w:r>
    </w:p>
    <w:p w14:paraId="6C9C90A2" w14:textId="77777777" w:rsidR="004E500E" w:rsidRPr="004E500E" w:rsidRDefault="004E500E" w:rsidP="004E500E">
      <w:r w:rsidRPr="004E500E">
        <w:pict w14:anchorId="65677366">
          <v:rect id="_x0000_i1312" style="width:0;height:1.5pt" o:hralign="center" o:hrstd="t" o:hr="t" fillcolor="#a0a0a0" stroked="f"/>
        </w:pict>
      </w:r>
    </w:p>
    <w:p w14:paraId="4D6583DF" w14:textId="77777777" w:rsidR="004E500E" w:rsidRPr="004E500E" w:rsidRDefault="004E500E" w:rsidP="004E500E">
      <w:pPr>
        <w:rPr>
          <w:b/>
          <w:bCs/>
        </w:rPr>
      </w:pPr>
      <w:r w:rsidRPr="004E500E">
        <w:rPr>
          <w:b/>
          <w:bCs/>
        </w:rPr>
        <w:t>Chapter 5 Takeaways</w:t>
      </w:r>
    </w:p>
    <w:p w14:paraId="4A80E6F1" w14:textId="77777777" w:rsidR="004E500E" w:rsidRPr="004E500E" w:rsidRDefault="004E500E" w:rsidP="004E500E">
      <w:pPr>
        <w:numPr>
          <w:ilvl w:val="0"/>
          <w:numId w:val="22"/>
        </w:numPr>
      </w:pPr>
      <w:r w:rsidRPr="004E500E">
        <w:rPr>
          <w:b/>
          <w:bCs/>
        </w:rPr>
        <w:t>Access is not forever.</w:t>
      </w:r>
      <w:r w:rsidRPr="004E500E">
        <w:t xml:space="preserve"> It should evolve with the user.</w:t>
      </w:r>
    </w:p>
    <w:p w14:paraId="4E2878BA" w14:textId="77777777" w:rsidR="004E500E" w:rsidRPr="004E500E" w:rsidRDefault="004E500E" w:rsidP="004E500E">
      <w:pPr>
        <w:numPr>
          <w:ilvl w:val="0"/>
          <w:numId w:val="22"/>
        </w:numPr>
      </w:pPr>
      <w:r w:rsidRPr="004E500E">
        <w:rPr>
          <w:b/>
          <w:bCs/>
        </w:rPr>
        <w:t>Lifecycle thinking prevents risk.</w:t>
      </w:r>
      <w:r w:rsidRPr="004E500E">
        <w:t xml:space="preserve"> From day one to day 1,001.</w:t>
      </w:r>
    </w:p>
    <w:p w14:paraId="01AC54DC" w14:textId="77777777" w:rsidR="004E500E" w:rsidRPr="004E500E" w:rsidRDefault="004E500E" w:rsidP="004E500E">
      <w:pPr>
        <w:numPr>
          <w:ilvl w:val="0"/>
          <w:numId w:val="22"/>
        </w:numPr>
      </w:pPr>
      <w:r w:rsidRPr="004E500E">
        <w:rPr>
          <w:b/>
          <w:bCs/>
        </w:rPr>
        <w:t>Automation creates consistency.</w:t>
      </w:r>
      <w:r w:rsidRPr="004E500E">
        <w:t xml:space="preserve"> Manual approvals = human error.</w:t>
      </w:r>
    </w:p>
    <w:p w14:paraId="4B4034DE" w14:textId="77777777" w:rsidR="004E500E" w:rsidRPr="004E500E" w:rsidRDefault="004E500E" w:rsidP="004E500E">
      <w:pPr>
        <w:numPr>
          <w:ilvl w:val="0"/>
          <w:numId w:val="22"/>
        </w:numPr>
      </w:pPr>
      <w:r w:rsidRPr="004E500E">
        <w:rPr>
          <w:b/>
          <w:bCs/>
        </w:rPr>
        <w:t>Clarity builds trust.</w:t>
      </w:r>
      <w:r w:rsidRPr="004E500E">
        <w:t xml:space="preserve"> People feel respected when systems “know” them.</w:t>
      </w:r>
    </w:p>
    <w:p w14:paraId="79390449" w14:textId="77777777" w:rsidR="004E500E" w:rsidRPr="004E500E" w:rsidRDefault="004E500E" w:rsidP="004E500E">
      <w:pPr>
        <w:numPr>
          <w:ilvl w:val="0"/>
          <w:numId w:val="22"/>
        </w:numPr>
      </w:pPr>
      <w:r w:rsidRPr="004E500E">
        <w:rPr>
          <w:b/>
          <w:bCs/>
        </w:rPr>
        <w:t>Governance is empowerment.</w:t>
      </w:r>
      <w:r w:rsidRPr="004E500E">
        <w:t xml:space="preserve"> Done right, it enables teams—not just </w:t>
      </w:r>
      <w:proofErr w:type="gramStart"/>
      <w:r w:rsidRPr="004E500E">
        <w:t>secures</w:t>
      </w:r>
      <w:proofErr w:type="gramEnd"/>
      <w:r w:rsidRPr="004E500E">
        <w:t xml:space="preserve"> them.</w:t>
      </w:r>
    </w:p>
    <w:p w14:paraId="41816100" w14:textId="77777777" w:rsidR="00720159" w:rsidRPr="00720159" w:rsidRDefault="00720159" w:rsidP="00720159">
      <w:pPr>
        <w:rPr>
          <w:b/>
          <w:bCs/>
        </w:rPr>
      </w:pPr>
      <w:r w:rsidRPr="00720159">
        <w:rPr>
          <w:rFonts w:ascii="Segoe UI Emoji" w:hAnsi="Segoe UI Emoji" w:cs="Segoe UI Emoji"/>
          <w:b/>
          <w:bCs/>
        </w:rPr>
        <w:t>📘</w:t>
      </w:r>
      <w:r w:rsidRPr="00720159">
        <w:rPr>
          <w:b/>
          <w:bCs/>
        </w:rPr>
        <w:t xml:space="preserve"> CHAPTER 6: NASA, Not Just a Dream</w:t>
      </w:r>
    </w:p>
    <w:p w14:paraId="1B7304EF" w14:textId="77777777" w:rsidR="00720159" w:rsidRPr="00720159" w:rsidRDefault="00720159" w:rsidP="00720159">
      <w:r w:rsidRPr="00720159">
        <w:rPr>
          <w:i/>
          <w:iCs/>
        </w:rPr>
        <w:t>“Solving Problems at Rocket Speed”</w:t>
      </w:r>
    </w:p>
    <w:p w14:paraId="269106B0" w14:textId="77777777" w:rsidR="00720159" w:rsidRPr="00720159" w:rsidRDefault="00720159" w:rsidP="00720159">
      <w:r w:rsidRPr="00720159">
        <w:pict w14:anchorId="5D17247F">
          <v:rect id="_x0000_i1369" style="width:0;height:1.5pt" o:hralign="center" o:hrstd="t" o:hr="t" fillcolor="#a0a0a0" stroked="f"/>
        </w:pict>
      </w:r>
    </w:p>
    <w:p w14:paraId="24BA5AD1" w14:textId="77777777" w:rsidR="00720159" w:rsidRPr="00720159" w:rsidRDefault="00720159" w:rsidP="00720159">
      <w:r w:rsidRPr="00720159">
        <w:rPr>
          <w:i/>
          <w:iCs/>
        </w:rPr>
        <w:lastRenderedPageBreak/>
        <w:t>“You don’t need to be an astronaut to work on space problems. You need imagination, empathy, and a clear model.”</w:t>
      </w:r>
    </w:p>
    <w:p w14:paraId="1C3AC557" w14:textId="77777777" w:rsidR="00720159" w:rsidRPr="00720159" w:rsidRDefault="00720159" w:rsidP="00720159">
      <w:r w:rsidRPr="00720159">
        <w:t xml:space="preserve">When I first heard about the </w:t>
      </w:r>
      <w:r w:rsidRPr="00720159">
        <w:rPr>
          <w:b/>
          <w:bCs/>
        </w:rPr>
        <w:t>NASA International Space Apps Challenge</w:t>
      </w:r>
      <w:r w:rsidRPr="00720159">
        <w:t>, I was intrigued—but I didn’t feel qualified.</w:t>
      </w:r>
    </w:p>
    <w:p w14:paraId="15B1640A" w14:textId="77777777" w:rsidR="00720159" w:rsidRPr="00720159" w:rsidRDefault="00720159" w:rsidP="00720159">
      <w:r w:rsidRPr="00720159">
        <w:t>I wasn’t a rocket scientist. I wasn’t a coder with 10+ languages under my belt. I was a systems thinker with a love for solving hard problems with smart, simple solutions.</w:t>
      </w:r>
    </w:p>
    <w:p w14:paraId="51578768" w14:textId="77777777" w:rsidR="00720159" w:rsidRPr="00720159" w:rsidRDefault="00720159" w:rsidP="00720159">
      <w:r w:rsidRPr="00720159">
        <w:t xml:space="preserve">Turns out, </w:t>
      </w:r>
      <w:r w:rsidRPr="00720159">
        <w:rPr>
          <w:b/>
          <w:bCs/>
        </w:rPr>
        <w:t>that was exactly what NASA was looking for</w:t>
      </w:r>
      <w:r w:rsidRPr="00720159">
        <w:t>.</w:t>
      </w:r>
    </w:p>
    <w:p w14:paraId="25F28E54" w14:textId="77777777" w:rsidR="00720159" w:rsidRPr="00720159" w:rsidRDefault="00720159" w:rsidP="00720159">
      <w:r w:rsidRPr="00720159">
        <w:pict w14:anchorId="5BE01140">
          <v:rect id="_x0000_i1370" style="width:0;height:1.5pt" o:hralign="center" o:hrstd="t" o:hr="t" fillcolor="#a0a0a0" stroked="f"/>
        </w:pict>
      </w:r>
    </w:p>
    <w:p w14:paraId="654AF56B" w14:textId="77777777" w:rsidR="00720159" w:rsidRPr="00720159" w:rsidRDefault="00720159" w:rsidP="00720159">
      <w:pPr>
        <w:rPr>
          <w:b/>
          <w:bCs/>
        </w:rPr>
      </w:pPr>
      <w:r w:rsidRPr="00720159">
        <w:rPr>
          <w:b/>
          <w:bCs/>
        </w:rPr>
        <w:t>The Challenge: Optimize Space Logistics</w:t>
      </w:r>
    </w:p>
    <w:p w14:paraId="07B5FFF6" w14:textId="77777777" w:rsidR="00720159" w:rsidRPr="00720159" w:rsidRDefault="00720159" w:rsidP="00720159">
      <w:r w:rsidRPr="00720159">
        <w:t>NASA posted this challenge to the global Space Apps community:</w:t>
      </w:r>
    </w:p>
    <w:p w14:paraId="6C293E08" w14:textId="77777777" w:rsidR="00720159" w:rsidRPr="00720159" w:rsidRDefault="00720159" w:rsidP="00720159">
      <w:r w:rsidRPr="00720159">
        <w:t>“Design a model that improves how supplies are tracked, stored, and transported in limited-resource environments—such as a space station.”</w:t>
      </w:r>
    </w:p>
    <w:p w14:paraId="053DA58E" w14:textId="77777777" w:rsidR="00720159" w:rsidRPr="00720159" w:rsidRDefault="00720159" w:rsidP="00720159">
      <w:r w:rsidRPr="00720159">
        <w:t>I smiled when I read it.</w:t>
      </w:r>
    </w:p>
    <w:p w14:paraId="2904FAC0" w14:textId="77777777" w:rsidR="00720159" w:rsidRPr="00720159" w:rsidRDefault="00720159" w:rsidP="00720159">
      <w:r w:rsidRPr="00720159">
        <w:t>Because even though it was framed for space, it was the same core challenge I’d faced in logistics, healthcare, and tech:</w:t>
      </w:r>
      <w:r w:rsidRPr="00720159">
        <w:br/>
      </w:r>
      <w:r w:rsidRPr="00720159">
        <w:rPr>
          <w:b/>
          <w:bCs/>
        </w:rPr>
        <w:t>Right item. Right person. Right time. Zero waste.</w:t>
      </w:r>
    </w:p>
    <w:p w14:paraId="3F145A23" w14:textId="77777777" w:rsidR="00720159" w:rsidRPr="00720159" w:rsidRDefault="00720159" w:rsidP="00720159">
      <w:r w:rsidRPr="00720159">
        <w:t xml:space="preserve">It wasn’t science fiction—it was a universal </w:t>
      </w:r>
      <w:r w:rsidRPr="00720159">
        <w:rPr>
          <w:i/>
          <w:iCs/>
        </w:rPr>
        <w:t>systems</w:t>
      </w:r>
      <w:r w:rsidRPr="00720159">
        <w:t xml:space="preserve"> problem.</w:t>
      </w:r>
    </w:p>
    <w:p w14:paraId="0AD2C803" w14:textId="77777777" w:rsidR="00720159" w:rsidRPr="00720159" w:rsidRDefault="00720159" w:rsidP="00720159">
      <w:r w:rsidRPr="00720159">
        <w:t>And I knew exactly how to solve it.</w:t>
      </w:r>
    </w:p>
    <w:p w14:paraId="534FBFA7" w14:textId="77777777" w:rsidR="00720159" w:rsidRPr="00720159" w:rsidRDefault="00720159" w:rsidP="00720159">
      <w:r w:rsidRPr="00720159">
        <w:pict w14:anchorId="3E029A6B">
          <v:rect id="_x0000_i1371" style="width:0;height:1.5pt" o:hralign="center" o:hrstd="t" o:hr="t" fillcolor="#a0a0a0" stroked="f"/>
        </w:pict>
      </w:r>
    </w:p>
    <w:p w14:paraId="35785C16" w14:textId="77777777" w:rsidR="00720159" w:rsidRPr="00720159" w:rsidRDefault="00720159" w:rsidP="00720159">
      <w:pPr>
        <w:rPr>
          <w:b/>
          <w:bCs/>
        </w:rPr>
      </w:pPr>
      <w:r w:rsidRPr="00720159">
        <w:rPr>
          <w:b/>
          <w:bCs/>
        </w:rPr>
        <w:t>Building the Model: From Earth to Orbit</w:t>
      </w:r>
    </w:p>
    <w:p w14:paraId="6571797A" w14:textId="77777777" w:rsidR="00720159" w:rsidRPr="00720159" w:rsidRDefault="00720159" w:rsidP="00720159">
      <w:r w:rsidRPr="00720159">
        <w:t>Our team formed virtually—developers, data enthusiasts, and me, the operations strategist. I brought the logistics lens.</w:t>
      </w:r>
    </w:p>
    <w:p w14:paraId="4D4E3415" w14:textId="77777777" w:rsidR="00720159" w:rsidRPr="00720159" w:rsidRDefault="00720159" w:rsidP="00720159">
      <w:r w:rsidRPr="00720159">
        <w:t>Here’s what we built:</w:t>
      </w:r>
    </w:p>
    <w:p w14:paraId="4C30DFA5" w14:textId="77777777" w:rsidR="00720159" w:rsidRPr="00720159" w:rsidRDefault="00720159" w:rsidP="00720159">
      <w:r w:rsidRPr="00720159">
        <w:rPr>
          <w:rFonts w:ascii="Segoe UI Emoji" w:hAnsi="Segoe UI Emoji" w:cs="Segoe UI Emoji"/>
        </w:rPr>
        <w:t>✅</w:t>
      </w:r>
      <w:r w:rsidRPr="00720159">
        <w:t xml:space="preserve"> A supply chain model based on </w:t>
      </w:r>
      <w:r w:rsidRPr="00720159">
        <w:rPr>
          <w:b/>
          <w:bCs/>
        </w:rPr>
        <w:t>criticality tiers</w:t>
      </w:r>
      <w:r w:rsidRPr="00720159">
        <w:t xml:space="preserve"> (life support &gt; equipment &gt; food)</w:t>
      </w:r>
      <w:r w:rsidRPr="00720159">
        <w:br/>
      </w:r>
      <w:r w:rsidRPr="00720159">
        <w:rPr>
          <w:rFonts w:ascii="Segoe UI Emoji" w:hAnsi="Segoe UI Emoji" w:cs="Segoe UI Emoji"/>
        </w:rPr>
        <w:t>✅</w:t>
      </w:r>
      <w:r w:rsidRPr="00720159">
        <w:t xml:space="preserve"> A </w:t>
      </w:r>
      <w:r w:rsidRPr="00720159">
        <w:rPr>
          <w:b/>
          <w:bCs/>
        </w:rPr>
        <w:t>dynamic inventory dashboard</w:t>
      </w:r>
      <w:r w:rsidRPr="00720159">
        <w:t xml:space="preserve"> to monitor usage, expiry, and location</w:t>
      </w:r>
      <w:r w:rsidRPr="00720159">
        <w:br/>
      </w:r>
      <w:r w:rsidRPr="00720159">
        <w:rPr>
          <w:rFonts w:ascii="Segoe UI Emoji" w:hAnsi="Segoe UI Emoji" w:cs="Segoe UI Emoji"/>
        </w:rPr>
        <w:t>✅</w:t>
      </w:r>
      <w:r w:rsidRPr="00720159">
        <w:t xml:space="preserve"> A </w:t>
      </w:r>
      <w:r w:rsidRPr="00720159">
        <w:rPr>
          <w:b/>
          <w:bCs/>
        </w:rPr>
        <w:t>prioritization algorithm</w:t>
      </w:r>
      <w:r w:rsidRPr="00720159">
        <w:t xml:space="preserve"> that adjusted supply flow based on real-time mission needs</w:t>
      </w:r>
      <w:r w:rsidRPr="00720159">
        <w:br/>
      </w:r>
      <w:r w:rsidRPr="00720159">
        <w:rPr>
          <w:rFonts w:ascii="Segoe UI Emoji" w:hAnsi="Segoe UI Emoji" w:cs="Segoe UI Emoji"/>
        </w:rPr>
        <w:t>✅</w:t>
      </w:r>
      <w:r w:rsidRPr="00720159">
        <w:t xml:space="preserve"> Fail-safe triggers for loss prevention and emergency rerouting</w:t>
      </w:r>
    </w:p>
    <w:p w14:paraId="0A00AADD" w14:textId="77777777" w:rsidR="00720159" w:rsidRPr="00720159" w:rsidRDefault="00720159" w:rsidP="00720159">
      <w:r w:rsidRPr="00720159">
        <w:t xml:space="preserve">All using </w:t>
      </w:r>
      <w:r w:rsidRPr="00720159">
        <w:rPr>
          <w:b/>
          <w:bCs/>
        </w:rPr>
        <w:t>low-footprint tools</w:t>
      </w:r>
      <w:r w:rsidRPr="00720159">
        <w:t xml:space="preserve"> that could scale from Earth warehouses to low-orbit stations.</w:t>
      </w:r>
    </w:p>
    <w:p w14:paraId="56A7A5AB" w14:textId="77777777" w:rsidR="00720159" w:rsidRPr="00720159" w:rsidRDefault="00720159" w:rsidP="00720159">
      <w:r w:rsidRPr="00720159">
        <w:t xml:space="preserve">We called it the </w:t>
      </w:r>
      <w:r w:rsidRPr="00720159">
        <w:rPr>
          <w:b/>
          <w:bCs/>
        </w:rPr>
        <w:t>Logistics Optimization Model</w:t>
      </w:r>
      <w:r w:rsidRPr="00720159">
        <w:t>, and it won.</w:t>
      </w:r>
    </w:p>
    <w:p w14:paraId="788B729A" w14:textId="77777777" w:rsidR="00720159" w:rsidRPr="00720159" w:rsidRDefault="00720159" w:rsidP="00720159">
      <w:r w:rsidRPr="00720159">
        <w:lastRenderedPageBreak/>
        <w:pict w14:anchorId="04EAD05E">
          <v:rect id="_x0000_i1372" style="width:0;height:1.5pt" o:hralign="center" o:hrstd="t" o:hr="t" fillcolor="#a0a0a0" stroked="f"/>
        </w:pict>
      </w:r>
    </w:p>
    <w:p w14:paraId="18B863DA" w14:textId="77777777" w:rsidR="00720159" w:rsidRPr="00720159" w:rsidRDefault="00720159" w:rsidP="00720159">
      <w:pPr>
        <w:rPr>
          <w:b/>
          <w:bCs/>
        </w:rPr>
      </w:pPr>
      <w:r w:rsidRPr="00720159">
        <w:rPr>
          <w:b/>
          <w:bCs/>
        </w:rPr>
        <w:t>What NASA Saw (and What I Learned)</w:t>
      </w:r>
    </w:p>
    <w:p w14:paraId="74DB56DE" w14:textId="77777777" w:rsidR="00720159" w:rsidRPr="00720159" w:rsidRDefault="00720159" w:rsidP="00720159">
      <w:r w:rsidRPr="00720159">
        <w:t>The feedback from NASA’s panel floored me.</w:t>
      </w:r>
    </w:p>
    <w:p w14:paraId="1DA07717" w14:textId="77777777" w:rsidR="00720159" w:rsidRPr="00720159" w:rsidRDefault="00720159" w:rsidP="00720159">
      <w:r w:rsidRPr="00720159">
        <w:t>“Your solution was grounded, scalable, and surprisingly practical. This is the kind of systems thinking we look for in real-world missions.”</w:t>
      </w:r>
    </w:p>
    <w:p w14:paraId="30056B53" w14:textId="77777777" w:rsidR="00720159" w:rsidRPr="00720159" w:rsidRDefault="00720159" w:rsidP="00720159">
      <w:r w:rsidRPr="00720159">
        <w:t>That’s when I realized:</w:t>
      </w:r>
      <w:r w:rsidRPr="00720159">
        <w:br/>
        <w:t xml:space="preserve">I wasn’t just building systems for businesses. I was building </w:t>
      </w:r>
      <w:r w:rsidRPr="00720159">
        <w:rPr>
          <w:b/>
          <w:bCs/>
        </w:rPr>
        <w:t>resilience frameworks</w:t>
      </w:r>
      <w:r w:rsidRPr="00720159">
        <w:t xml:space="preserve"> for people under pressure—whether that’s a logistics coordinator or an astronaut on a 6-month mission.</w:t>
      </w:r>
    </w:p>
    <w:p w14:paraId="5AF30AF2" w14:textId="77777777" w:rsidR="00720159" w:rsidRPr="00720159" w:rsidRDefault="00720159" w:rsidP="00720159">
      <w:r w:rsidRPr="00720159">
        <w:t xml:space="preserve">And that </w:t>
      </w:r>
      <w:r w:rsidRPr="00720159">
        <w:rPr>
          <w:i/>
          <w:iCs/>
        </w:rPr>
        <w:t>mindset shift</w:t>
      </w:r>
      <w:r w:rsidRPr="00720159">
        <w:t xml:space="preserve"> stayed with me forever.</w:t>
      </w:r>
    </w:p>
    <w:p w14:paraId="38F7BDCE" w14:textId="77777777" w:rsidR="00720159" w:rsidRPr="00720159" w:rsidRDefault="00720159" w:rsidP="00720159">
      <w:r w:rsidRPr="00720159">
        <w:pict w14:anchorId="3F48634A">
          <v:rect id="_x0000_i1373" style="width:0;height:1.5pt" o:hralign="center" o:hrstd="t" o:hr="t" fillcolor="#a0a0a0" stroked="f"/>
        </w:pict>
      </w:r>
    </w:p>
    <w:p w14:paraId="13396427" w14:textId="77777777" w:rsidR="00720159" w:rsidRPr="00720159" w:rsidRDefault="00720159" w:rsidP="00720159">
      <w:pPr>
        <w:rPr>
          <w:b/>
          <w:bCs/>
        </w:rPr>
      </w:pPr>
      <w:r w:rsidRPr="00720159">
        <w:rPr>
          <w:b/>
          <w:bCs/>
        </w:rPr>
        <w:t>Systems Thinking, Elevated</w:t>
      </w:r>
    </w:p>
    <w:p w14:paraId="1BC3D741" w14:textId="77777777" w:rsidR="00720159" w:rsidRPr="00720159" w:rsidRDefault="00720159" w:rsidP="00720159">
      <w:r w:rsidRPr="00720159">
        <w:t>Space taught me something critical:</w:t>
      </w:r>
    </w:p>
    <w:p w14:paraId="43259D19" w14:textId="77777777" w:rsidR="00720159" w:rsidRPr="00720159" w:rsidRDefault="00720159" w:rsidP="00720159">
      <w:pPr>
        <w:numPr>
          <w:ilvl w:val="0"/>
          <w:numId w:val="23"/>
        </w:numPr>
      </w:pPr>
      <w:r w:rsidRPr="00720159">
        <w:t>Space missions don’t have time for “oops.”</w:t>
      </w:r>
    </w:p>
    <w:p w14:paraId="1508A2AC" w14:textId="77777777" w:rsidR="00720159" w:rsidRPr="00720159" w:rsidRDefault="00720159" w:rsidP="00720159">
      <w:pPr>
        <w:numPr>
          <w:ilvl w:val="0"/>
          <w:numId w:val="23"/>
        </w:numPr>
      </w:pPr>
      <w:r w:rsidRPr="00720159">
        <w:t xml:space="preserve">They don’t rely on heroes—they rely on </w:t>
      </w:r>
      <w:r w:rsidRPr="00720159">
        <w:rPr>
          <w:b/>
          <w:bCs/>
        </w:rPr>
        <w:t>processes</w:t>
      </w:r>
      <w:r w:rsidRPr="00720159">
        <w:t>.</w:t>
      </w:r>
    </w:p>
    <w:p w14:paraId="07556B1E" w14:textId="77777777" w:rsidR="00720159" w:rsidRPr="00720159" w:rsidRDefault="00720159" w:rsidP="00720159">
      <w:pPr>
        <w:numPr>
          <w:ilvl w:val="0"/>
          <w:numId w:val="23"/>
        </w:numPr>
      </w:pPr>
      <w:r w:rsidRPr="00720159">
        <w:t>Everything must work in harmony: humans, machines, timelines, data, and gravity itself.</w:t>
      </w:r>
    </w:p>
    <w:p w14:paraId="72FB0E13" w14:textId="77777777" w:rsidR="00720159" w:rsidRPr="00720159" w:rsidRDefault="00720159" w:rsidP="00720159">
      <w:r w:rsidRPr="00720159">
        <w:t xml:space="preserve">And that’s when I really understood my mission—not to build flashy systems, but to build </w:t>
      </w:r>
      <w:r w:rsidRPr="00720159">
        <w:rPr>
          <w:b/>
          <w:bCs/>
        </w:rPr>
        <w:t>fail-proof ones. Reliable. Clear. Adaptive.</w:t>
      </w:r>
    </w:p>
    <w:p w14:paraId="2457E73D" w14:textId="77777777" w:rsidR="00720159" w:rsidRPr="00720159" w:rsidRDefault="00720159" w:rsidP="00720159">
      <w:r w:rsidRPr="00720159">
        <w:t xml:space="preserve">Because when you’re in space—or just dealing with a hospital system </w:t>
      </w:r>
      <w:proofErr w:type="gramStart"/>
      <w:r w:rsidRPr="00720159">
        <w:t>outage—</w:t>
      </w:r>
      <w:proofErr w:type="gramEnd"/>
      <w:r w:rsidRPr="00720159">
        <w:t>there’s no room for ambiguity.</w:t>
      </w:r>
    </w:p>
    <w:p w14:paraId="5B4EDE35" w14:textId="77777777" w:rsidR="00720159" w:rsidRPr="00720159" w:rsidRDefault="00720159" w:rsidP="00720159">
      <w:r w:rsidRPr="00720159">
        <w:pict w14:anchorId="5715F01D">
          <v:rect id="_x0000_i1374" style="width:0;height:1.5pt" o:hralign="center" o:hrstd="t" o:hr="t" fillcolor="#a0a0a0" stroked="f"/>
        </w:pict>
      </w:r>
    </w:p>
    <w:p w14:paraId="7BAF894B" w14:textId="77777777" w:rsidR="00720159" w:rsidRPr="00720159" w:rsidRDefault="00720159" w:rsidP="00720159">
      <w:pPr>
        <w:rPr>
          <w:b/>
          <w:bCs/>
        </w:rPr>
      </w:pPr>
      <w:r w:rsidRPr="00720159">
        <w:rPr>
          <w:b/>
          <w:bCs/>
        </w:rPr>
        <w:t>From Rocket Science to Office Life</w:t>
      </w:r>
    </w:p>
    <w:p w14:paraId="1832ED9F" w14:textId="77777777" w:rsidR="00720159" w:rsidRPr="00720159" w:rsidRDefault="00720159" w:rsidP="00720159">
      <w:r w:rsidRPr="00720159">
        <w:t xml:space="preserve">After the NASA challenge, I returned to my work with </w:t>
      </w:r>
      <w:r w:rsidRPr="00720159">
        <w:rPr>
          <w:b/>
          <w:bCs/>
        </w:rPr>
        <w:t>new confidence</w:t>
      </w:r>
      <w:r w:rsidRPr="00720159">
        <w:t xml:space="preserve"> and a refined sense of purpose.</w:t>
      </w:r>
    </w:p>
    <w:p w14:paraId="74D2AB79" w14:textId="77777777" w:rsidR="00720159" w:rsidRPr="00720159" w:rsidRDefault="00720159" w:rsidP="00720159">
      <w:r w:rsidRPr="00720159">
        <w:t>I asked better questions:</w:t>
      </w:r>
    </w:p>
    <w:p w14:paraId="5109426F" w14:textId="77777777" w:rsidR="00720159" w:rsidRPr="00720159" w:rsidRDefault="00720159" w:rsidP="00720159">
      <w:pPr>
        <w:numPr>
          <w:ilvl w:val="0"/>
          <w:numId w:val="24"/>
        </w:numPr>
      </w:pPr>
      <w:r w:rsidRPr="00720159">
        <w:t>What’s our mission-critical flow?</w:t>
      </w:r>
    </w:p>
    <w:p w14:paraId="6B46715E" w14:textId="77777777" w:rsidR="00720159" w:rsidRPr="00720159" w:rsidRDefault="00720159" w:rsidP="00720159">
      <w:pPr>
        <w:numPr>
          <w:ilvl w:val="0"/>
          <w:numId w:val="24"/>
        </w:numPr>
      </w:pPr>
      <w:r w:rsidRPr="00720159">
        <w:t>Where are the friction points?</w:t>
      </w:r>
    </w:p>
    <w:p w14:paraId="08780336" w14:textId="77777777" w:rsidR="00720159" w:rsidRPr="00720159" w:rsidRDefault="00720159" w:rsidP="00720159">
      <w:pPr>
        <w:numPr>
          <w:ilvl w:val="0"/>
          <w:numId w:val="24"/>
        </w:numPr>
      </w:pPr>
      <w:r w:rsidRPr="00720159">
        <w:lastRenderedPageBreak/>
        <w:t>What could fail silently?</w:t>
      </w:r>
    </w:p>
    <w:p w14:paraId="7F1FDCFF" w14:textId="77777777" w:rsidR="00720159" w:rsidRPr="00720159" w:rsidRDefault="00720159" w:rsidP="00720159">
      <w:pPr>
        <w:numPr>
          <w:ilvl w:val="0"/>
          <w:numId w:val="24"/>
        </w:numPr>
      </w:pPr>
      <w:r w:rsidRPr="00720159">
        <w:t>What would zero-gravity (or zero time) reveal about our process?</w:t>
      </w:r>
    </w:p>
    <w:p w14:paraId="046E0D30" w14:textId="77777777" w:rsidR="00720159" w:rsidRPr="00720159" w:rsidRDefault="00720159" w:rsidP="00720159">
      <w:r w:rsidRPr="00720159">
        <w:t xml:space="preserve">Whether I was reviewing permissions, designing an onboarding flow, or setting up dashboards, I thought like a mission planner. Not to make things complex—but to make them </w:t>
      </w:r>
      <w:r w:rsidRPr="00720159">
        <w:rPr>
          <w:b/>
          <w:bCs/>
        </w:rPr>
        <w:t>flawlessly simple</w:t>
      </w:r>
      <w:r w:rsidRPr="00720159">
        <w:t>.</w:t>
      </w:r>
    </w:p>
    <w:p w14:paraId="0CFCA94E" w14:textId="77777777" w:rsidR="00720159" w:rsidRPr="00720159" w:rsidRDefault="00720159" w:rsidP="00720159">
      <w:r w:rsidRPr="00720159">
        <w:pict w14:anchorId="7FA96764">
          <v:rect id="_x0000_i1375" style="width:0;height:1.5pt" o:hralign="center" o:hrstd="t" o:hr="t" fillcolor="#a0a0a0" stroked="f"/>
        </w:pict>
      </w:r>
    </w:p>
    <w:p w14:paraId="53F7D805" w14:textId="77777777" w:rsidR="00720159" w:rsidRPr="00720159" w:rsidRDefault="00720159" w:rsidP="00720159">
      <w:pPr>
        <w:rPr>
          <w:b/>
          <w:bCs/>
        </w:rPr>
      </w:pPr>
      <w:r w:rsidRPr="00720159">
        <w:rPr>
          <w:b/>
          <w:bCs/>
        </w:rPr>
        <w:t>Lesson: The Universe Runs on Good Systems</w:t>
      </w:r>
    </w:p>
    <w:p w14:paraId="66272AFB" w14:textId="77777777" w:rsidR="00720159" w:rsidRPr="00720159" w:rsidRDefault="00720159" w:rsidP="00720159">
      <w:r w:rsidRPr="00720159">
        <w:t xml:space="preserve">NASA didn’t choose our project because it looked smart. They chose it because it </w:t>
      </w:r>
      <w:r w:rsidRPr="00720159">
        <w:rPr>
          <w:b/>
          <w:bCs/>
        </w:rPr>
        <w:t>worked</w:t>
      </w:r>
      <w:r w:rsidRPr="00720159">
        <w:t>. And that’s the most empowering thing I’ve learned:</w:t>
      </w:r>
    </w:p>
    <w:p w14:paraId="07A8BFFF" w14:textId="77777777" w:rsidR="00720159" w:rsidRPr="00720159" w:rsidRDefault="00720159" w:rsidP="00720159">
      <w:r w:rsidRPr="00720159">
        <w:t>“Simplicity is scalable. Clarity is universal. Reliability is everything.”</w:t>
      </w:r>
    </w:p>
    <w:p w14:paraId="6FDA40D2" w14:textId="77777777" w:rsidR="00720159" w:rsidRPr="00720159" w:rsidRDefault="00720159" w:rsidP="00720159">
      <w:r w:rsidRPr="00720159">
        <w:t>You don’t need to go to space to make an impact.</w:t>
      </w:r>
    </w:p>
    <w:p w14:paraId="22F5B86B" w14:textId="77777777" w:rsidR="00720159" w:rsidRPr="00720159" w:rsidRDefault="00720159" w:rsidP="00720159">
      <w:r w:rsidRPr="00720159">
        <w:t>Just build like the stakes are high—and they always are.</w:t>
      </w:r>
    </w:p>
    <w:p w14:paraId="47B0ABB9" w14:textId="77777777" w:rsidR="00720159" w:rsidRPr="00720159" w:rsidRDefault="00720159" w:rsidP="00720159">
      <w:r w:rsidRPr="00720159">
        <w:pict w14:anchorId="20F065E2">
          <v:rect id="_x0000_i1376" style="width:0;height:1.5pt" o:hralign="center" o:hrstd="t" o:hr="t" fillcolor="#a0a0a0" stroked="f"/>
        </w:pict>
      </w:r>
    </w:p>
    <w:p w14:paraId="5FB8C3A7" w14:textId="77777777" w:rsidR="00720159" w:rsidRPr="00720159" w:rsidRDefault="00720159" w:rsidP="00720159">
      <w:pPr>
        <w:rPr>
          <w:b/>
          <w:bCs/>
        </w:rPr>
      </w:pPr>
      <w:r w:rsidRPr="00720159">
        <w:rPr>
          <w:b/>
          <w:bCs/>
        </w:rPr>
        <w:t>Chapter 6 Takeaways</w:t>
      </w:r>
    </w:p>
    <w:p w14:paraId="4E36C9A4" w14:textId="77777777" w:rsidR="00720159" w:rsidRPr="00720159" w:rsidRDefault="00720159" w:rsidP="00720159">
      <w:pPr>
        <w:numPr>
          <w:ilvl w:val="0"/>
          <w:numId w:val="25"/>
        </w:numPr>
      </w:pPr>
      <w:r w:rsidRPr="00720159">
        <w:rPr>
          <w:b/>
          <w:bCs/>
        </w:rPr>
        <w:t>Big problems are solvable.</w:t>
      </w:r>
      <w:r w:rsidRPr="00720159">
        <w:t xml:space="preserve"> Whether for a rocket or a remote office, good systems win.</w:t>
      </w:r>
    </w:p>
    <w:p w14:paraId="26E2689A" w14:textId="77777777" w:rsidR="00720159" w:rsidRPr="00720159" w:rsidRDefault="00720159" w:rsidP="00720159">
      <w:pPr>
        <w:numPr>
          <w:ilvl w:val="0"/>
          <w:numId w:val="25"/>
        </w:numPr>
      </w:pPr>
      <w:r w:rsidRPr="00720159">
        <w:rPr>
          <w:b/>
          <w:bCs/>
        </w:rPr>
        <w:t>Think critically, act clearly.</w:t>
      </w:r>
      <w:r w:rsidRPr="00720159">
        <w:t xml:space="preserve"> It’s not about </w:t>
      </w:r>
      <w:proofErr w:type="gramStart"/>
      <w:r w:rsidRPr="00720159">
        <w:t>complexity—</w:t>
      </w:r>
      <w:proofErr w:type="gramEnd"/>
      <w:r w:rsidRPr="00720159">
        <w:t>it’s about function.</w:t>
      </w:r>
    </w:p>
    <w:p w14:paraId="56D3B57C" w14:textId="77777777" w:rsidR="00720159" w:rsidRPr="00720159" w:rsidRDefault="00720159" w:rsidP="00720159">
      <w:pPr>
        <w:numPr>
          <w:ilvl w:val="0"/>
          <w:numId w:val="25"/>
        </w:numPr>
      </w:pPr>
      <w:r w:rsidRPr="00720159">
        <w:rPr>
          <w:b/>
          <w:bCs/>
        </w:rPr>
        <w:t>Imposter syndrome lies.</w:t>
      </w:r>
      <w:r w:rsidRPr="00720159">
        <w:t xml:space="preserve"> You belong in every room where solutions are needed.</w:t>
      </w:r>
    </w:p>
    <w:p w14:paraId="12E63236" w14:textId="77777777" w:rsidR="00720159" w:rsidRPr="00720159" w:rsidRDefault="00720159" w:rsidP="00720159">
      <w:pPr>
        <w:numPr>
          <w:ilvl w:val="0"/>
          <w:numId w:val="25"/>
        </w:numPr>
      </w:pPr>
      <w:r w:rsidRPr="00720159">
        <w:rPr>
          <w:b/>
          <w:bCs/>
        </w:rPr>
        <w:t>Systems thinking scales.</w:t>
      </w:r>
      <w:r w:rsidRPr="00720159">
        <w:t xml:space="preserve"> From supply chain to compliance to astronaut logistics.</w:t>
      </w:r>
    </w:p>
    <w:p w14:paraId="24210521" w14:textId="77777777" w:rsidR="00720159" w:rsidRPr="00720159" w:rsidRDefault="00720159" w:rsidP="00720159">
      <w:pPr>
        <w:numPr>
          <w:ilvl w:val="0"/>
          <w:numId w:val="25"/>
        </w:numPr>
      </w:pPr>
      <w:r w:rsidRPr="00720159">
        <w:rPr>
          <w:b/>
          <w:bCs/>
        </w:rPr>
        <w:t>Ground your vision.</w:t>
      </w:r>
      <w:r w:rsidRPr="00720159">
        <w:t xml:space="preserve"> Even space missions begin with good questions and a whiteboard.</w:t>
      </w:r>
    </w:p>
    <w:p w14:paraId="6BAAFBEC" w14:textId="77777777" w:rsidR="00720159" w:rsidRPr="00720159" w:rsidRDefault="00720159" w:rsidP="00720159">
      <w:pPr>
        <w:rPr>
          <w:b/>
          <w:bCs/>
        </w:rPr>
      </w:pPr>
      <w:r w:rsidRPr="00720159">
        <w:rPr>
          <w:rFonts w:ascii="Segoe UI Emoji" w:hAnsi="Segoe UI Emoji" w:cs="Segoe UI Emoji"/>
          <w:b/>
          <w:bCs/>
        </w:rPr>
        <w:t>📘</w:t>
      </w:r>
      <w:r w:rsidRPr="00720159">
        <w:rPr>
          <w:b/>
          <w:bCs/>
        </w:rPr>
        <w:t xml:space="preserve"> CHAPTER 7: People, Not Just Platforms</w:t>
      </w:r>
    </w:p>
    <w:p w14:paraId="198F8AF4" w14:textId="77777777" w:rsidR="00720159" w:rsidRPr="00720159" w:rsidRDefault="00720159" w:rsidP="00720159">
      <w:r w:rsidRPr="00720159">
        <w:rPr>
          <w:i/>
          <w:iCs/>
        </w:rPr>
        <w:t>“Designing Systems That Serve the Human First”</w:t>
      </w:r>
    </w:p>
    <w:p w14:paraId="32D26152" w14:textId="77777777" w:rsidR="00720159" w:rsidRPr="00720159" w:rsidRDefault="00720159" w:rsidP="00720159">
      <w:r w:rsidRPr="00720159">
        <w:pict w14:anchorId="6F879F67">
          <v:rect id="_x0000_i1427" style="width:0;height:1.5pt" o:hralign="center" o:hrstd="t" o:hr="t" fillcolor="#a0a0a0" stroked="f"/>
        </w:pict>
      </w:r>
    </w:p>
    <w:p w14:paraId="4BEC66D9" w14:textId="77777777" w:rsidR="00720159" w:rsidRPr="00720159" w:rsidRDefault="00720159" w:rsidP="00720159">
      <w:r w:rsidRPr="00720159">
        <w:rPr>
          <w:i/>
          <w:iCs/>
        </w:rPr>
        <w:t>“Great technology isn’t powerful. It’s empowering.”</w:t>
      </w:r>
    </w:p>
    <w:p w14:paraId="4732676D" w14:textId="77777777" w:rsidR="00720159" w:rsidRPr="00720159" w:rsidRDefault="00720159" w:rsidP="00720159">
      <w:r w:rsidRPr="00720159">
        <w:t>Let me tell you a secret most IT manuals won’t admit:</w:t>
      </w:r>
      <w:r w:rsidRPr="00720159">
        <w:br/>
      </w:r>
      <w:r w:rsidRPr="00720159">
        <w:rPr>
          <w:b/>
          <w:bCs/>
        </w:rPr>
        <w:t>People don’t hate technology. They hate feeling stupid.</w:t>
      </w:r>
    </w:p>
    <w:p w14:paraId="73B69D35" w14:textId="77777777" w:rsidR="00720159" w:rsidRPr="00720159" w:rsidRDefault="00720159" w:rsidP="00720159">
      <w:r w:rsidRPr="00720159">
        <w:lastRenderedPageBreak/>
        <w:t>They hate needing help just to log in. They hate clicking a button that doesn’t do what it promises. They hate asking the same question three times, then getting three different answers.</w:t>
      </w:r>
    </w:p>
    <w:p w14:paraId="3FB9E793" w14:textId="77777777" w:rsidR="00720159" w:rsidRPr="00720159" w:rsidRDefault="00720159" w:rsidP="00720159">
      <w:r w:rsidRPr="00720159">
        <w:t xml:space="preserve">And so, they give up. Not on the tool—but on </w:t>
      </w:r>
      <w:r w:rsidRPr="00720159">
        <w:rPr>
          <w:i/>
          <w:iCs/>
        </w:rPr>
        <w:t>themselves</w:t>
      </w:r>
      <w:r w:rsidRPr="00720159">
        <w:t>.</w:t>
      </w:r>
    </w:p>
    <w:p w14:paraId="59F5CCD7" w14:textId="77777777" w:rsidR="00720159" w:rsidRPr="00720159" w:rsidRDefault="00720159" w:rsidP="00720159">
      <w:r w:rsidRPr="00720159">
        <w:t xml:space="preserve">That’s why, when I build systems, I start not with the software—but with the </w:t>
      </w:r>
      <w:r w:rsidRPr="00720159">
        <w:rPr>
          <w:b/>
          <w:bCs/>
        </w:rPr>
        <w:t>human on the other side of the screen</w:t>
      </w:r>
      <w:r w:rsidRPr="00720159">
        <w:t>.</w:t>
      </w:r>
    </w:p>
    <w:p w14:paraId="45C03729" w14:textId="77777777" w:rsidR="00720159" w:rsidRPr="00720159" w:rsidRDefault="00720159" w:rsidP="00720159">
      <w:r w:rsidRPr="00720159">
        <w:pict w14:anchorId="40FB2C1B">
          <v:rect id="_x0000_i1428" style="width:0;height:1.5pt" o:hralign="center" o:hrstd="t" o:hr="t" fillcolor="#a0a0a0" stroked="f"/>
        </w:pict>
      </w:r>
    </w:p>
    <w:p w14:paraId="7A10FEAD" w14:textId="77777777" w:rsidR="00720159" w:rsidRPr="00720159" w:rsidRDefault="00720159" w:rsidP="00720159">
      <w:pPr>
        <w:rPr>
          <w:b/>
          <w:bCs/>
        </w:rPr>
      </w:pPr>
      <w:r w:rsidRPr="00720159">
        <w:rPr>
          <w:b/>
          <w:bCs/>
        </w:rPr>
        <w:t>The Forgotten Side of Digital Transformation</w:t>
      </w:r>
    </w:p>
    <w:p w14:paraId="79072A6E" w14:textId="77777777" w:rsidR="00720159" w:rsidRPr="00720159" w:rsidRDefault="00720159" w:rsidP="00720159">
      <w:r w:rsidRPr="00720159">
        <w:t>One of my most important (but often overlooked) achievements came at NABP:</w:t>
      </w:r>
      <w:r w:rsidRPr="00720159">
        <w:br/>
        <w:t xml:space="preserve">I designed and launched a </w:t>
      </w:r>
      <w:r w:rsidRPr="00720159">
        <w:rPr>
          <w:b/>
          <w:bCs/>
        </w:rPr>
        <w:t>self-service help center</w:t>
      </w:r>
      <w:r w:rsidRPr="00720159">
        <w:t>.</w:t>
      </w:r>
    </w:p>
    <w:p w14:paraId="22F3BA45" w14:textId="77777777" w:rsidR="00720159" w:rsidRPr="00720159" w:rsidRDefault="00720159" w:rsidP="00720159">
      <w:r w:rsidRPr="00720159">
        <w:t>Not because someone told me to.</w:t>
      </w:r>
    </w:p>
    <w:p w14:paraId="7B3DA9BA" w14:textId="77777777" w:rsidR="00720159" w:rsidRPr="00720159" w:rsidRDefault="00720159" w:rsidP="00720159">
      <w:r w:rsidRPr="00720159">
        <w:t xml:space="preserve">But because I was tired of watching smart, capable people get stuck on simple tasks—and submitting the same tickets </w:t>
      </w:r>
      <w:proofErr w:type="gramStart"/>
      <w:r w:rsidRPr="00720159">
        <w:t>over and over</w:t>
      </w:r>
      <w:proofErr w:type="gramEnd"/>
      <w:r w:rsidRPr="00720159">
        <w:t>.</w:t>
      </w:r>
    </w:p>
    <w:p w14:paraId="07A53B69" w14:textId="77777777" w:rsidR="00720159" w:rsidRPr="00720159" w:rsidRDefault="00720159" w:rsidP="00720159">
      <w:r w:rsidRPr="00720159">
        <w:t xml:space="preserve">Here’s what I </w:t>
      </w:r>
      <w:proofErr w:type="gramStart"/>
      <w:r w:rsidRPr="00720159">
        <w:t>knew</w:t>
      </w:r>
      <w:proofErr w:type="gramEnd"/>
      <w:r w:rsidRPr="00720159">
        <w:t>:</w:t>
      </w:r>
    </w:p>
    <w:p w14:paraId="68E4E1EA" w14:textId="77777777" w:rsidR="00720159" w:rsidRPr="00720159" w:rsidRDefault="00720159" w:rsidP="00720159">
      <w:pPr>
        <w:numPr>
          <w:ilvl w:val="0"/>
          <w:numId w:val="26"/>
        </w:numPr>
      </w:pPr>
      <w:r w:rsidRPr="00720159">
        <w:t>People wanted autonomy.</w:t>
      </w:r>
    </w:p>
    <w:p w14:paraId="2FBBC5BF" w14:textId="77777777" w:rsidR="00720159" w:rsidRPr="00720159" w:rsidRDefault="00720159" w:rsidP="00720159">
      <w:pPr>
        <w:numPr>
          <w:ilvl w:val="0"/>
          <w:numId w:val="26"/>
        </w:numPr>
      </w:pPr>
      <w:r w:rsidRPr="00720159">
        <w:t>They didn’t want to wait for support.</w:t>
      </w:r>
    </w:p>
    <w:p w14:paraId="519DEDE7" w14:textId="77777777" w:rsidR="00720159" w:rsidRPr="00720159" w:rsidRDefault="00720159" w:rsidP="00720159">
      <w:pPr>
        <w:numPr>
          <w:ilvl w:val="0"/>
          <w:numId w:val="26"/>
        </w:numPr>
      </w:pPr>
      <w:r w:rsidRPr="00720159">
        <w:t xml:space="preserve">And they were already </w:t>
      </w:r>
      <w:r w:rsidRPr="00720159">
        <w:rPr>
          <w:i/>
          <w:iCs/>
        </w:rPr>
        <w:t>willing to learn</w:t>
      </w:r>
      <w:r w:rsidRPr="00720159">
        <w:t>—if we gave them a chance.</w:t>
      </w:r>
    </w:p>
    <w:p w14:paraId="32BC95A1" w14:textId="77777777" w:rsidR="00720159" w:rsidRPr="00720159" w:rsidRDefault="00720159" w:rsidP="00720159">
      <w:proofErr w:type="gramStart"/>
      <w:r w:rsidRPr="00720159">
        <w:t>So</w:t>
      </w:r>
      <w:proofErr w:type="gramEnd"/>
      <w:r w:rsidRPr="00720159">
        <w:t xml:space="preserve"> I built a resource library that spoke human:</w:t>
      </w:r>
    </w:p>
    <w:p w14:paraId="07C50BBF" w14:textId="77777777" w:rsidR="00720159" w:rsidRPr="00720159" w:rsidRDefault="00720159" w:rsidP="00720159">
      <w:pPr>
        <w:numPr>
          <w:ilvl w:val="0"/>
          <w:numId w:val="27"/>
        </w:numPr>
      </w:pPr>
      <w:r w:rsidRPr="00720159">
        <w:t>Short, clear guides with screenshots</w:t>
      </w:r>
    </w:p>
    <w:p w14:paraId="2D605217" w14:textId="77777777" w:rsidR="00720159" w:rsidRPr="00720159" w:rsidRDefault="00720159" w:rsidP="00720159">
      <w:pPr>
        <w:numPr>
          <w:ilvl w:val="0"/>
          <w:numId w:val="27"/>
        </w:numPr>
      </w:pPr>
      <w:r w:rsidRPr="00720159">
        <w:t>Role-specific onboarding tracks</w:t>
      </w:r>
    </w:p>
    <w:p w14:paraId="6339FC91" w14:textId="77777777" w:rsidR="00720159" w:rsidRPr="00720159" w:rsidRDefault="00720159" w:rsidP="00720159">
      <w:pPr>
        <w:numPr>
          <w:ilvl w:val="0"/>
          <w:numId w:val="27"/>
        </w:numPr>
      </w:pPr>
      <w:r w:rsidRPr="00720159">
        <w:t>Embedded SOPs in LMS</w:t>
      </w:r>
    </w:p>
    <w:p w14:paraId="429B3A11" w14:textId="77777777" w:rsidR="00720159" w:rsidRPr="00720159" w:rsidRDefault="00720159" w:rsidP="00720159">
      <w:pPr>
        <w:numPr>
          <w:ilvl w:val="0"/>
          <w:numId w:val="27"/>
        </w:numPr>
      </w:pPr>
      <w:r w:rsidRPr="00720159">
        <w:t>FAQ videos for new users</w:t>
      </w:r>
    </w:p>
    <w:p w14:paraId="580F6D86" w14:textId="77777777" w:rsidR="00720159" w:rsidRPr="00720159" w:rsidRDefault="00720159" w:rsidP="00720159">
      <w:pPr>
        <w:numPr>
          <w:ilvl w:val="0"/>
          <w:numId w:val="27"/>
        </w:numPr>
      </w:pPr>
      <w:r w:rsidRPr="00720159">
        <w:t>Permissions explanations in plain English</w:t>
      </w:r>
    </w:p>
    <w:p w14:paraId="62E9953B" w14:textId="77777777" w:rsidR="00720159" w:rsidRPr="00720159" w:rsidRDefault="00720159" w:rsidP="00720159">
      <w:r w:rsidRPr="00720159">
        <w:t xml:space="preserve">And we didn’t just reduce ticket volume—we </w:t>
      </w:r>
      <w:r w:rsidRPr="00720159">
        <w:rPr>
          <w:b/>
          <w:bCs/>
        </w:rPr>
        <w:t>restored user confidence</w:t>
      </w:r>
      <w:r w:rsidRPr="00720159">
        <w:t>.</w:t>
      </w:r>
    </w:p>
    <w:p w14:paraId="360ED353" w14:textId="77777777" w:rsidR="00720159" w:rsidRPr="00720159" w:rsidRDefault="00720159" w:rsidP="00720159">
      <w:r w:rsidRPr="00720159">
        <w:pict w14:anchorId="7ED7D1C2">
          <v:rect id="_x0000_i1429" style="width:0;height:1.5pt" o:hralign="center" o:hrstd="t" o:hr="t" fillcolor="#a0a0a0" stroked="f"/>
        </w:pict>
      </w:r>
    </w:p>
    <w:p w14:paraId="71CDD74A" w14:textId="77777777" w:rsidR="00720159" w:rsidRPr="00720159" w:rsidRDefault="00720159" w:rsidP="00720159">
      <w:pPr>
        <w:rPr>
          <w:b/>
          <w:bCs/>
        </w:rPr>
      </w:pPr>
      <w:r w:rsidRPr="00720159">
        <w:rPr>
          <w:b/>
          <w:bCs/>
        </w:rPr>
        <w:t>Results That Speak for Themselves</w:t>
      </w:r>
    </w:p>
    <w:p w14:paraId="00C91E4F" w14:textId="77777777" w:rsidR="00720159" w:rsidRPr="00720159" w:rsidRDefault="00720159" w:rsidP="00720159">
      <w:r w:rsidRPr="00720159">
        <w:t>After launching the self-service portal and onboarding framework:</w:t>
      </w:r>
    </w:p>
    <w:p w14:paraId="3E9C69E2" w14:textId="77777777" w:rsidR="00720159" w:rsidRPr="00720159" w:rsidRDefault="00720159" w:rsidP="00720159">
      <w:r w:rsidRPr="00720159">
        <w:rPr>
          <w:rFonts w:ascii="Segoe UI Emoji" w:hAnsi="Segoe UI Emoji" w:cs="Segoe UI Emoji"/>
        </w:rPr>
        <w:lastRenderedPageBreak/>
        <w:t>✅</w:t>
      </w:r>
      <w:r w:rsidRPr="00720159">
        <w:t xml:space="preserve"> Recurring ticket volume dropped by over 25% YoY</w:t>
      </w:r>
      <w:r w:rsidRPr="00720159">
        <w:br/>
      </w:r>
      <w:r w:rsidRPr="00720159">
        <w:rPr>
          <w:rFonts w:ascii="Segoe UI Emoji" w:hAnsi="Segoe UI Emoji" w:cs="Segoe UI Emoji"/>
        </w:rPr>
        <w:t>✅</w:t>
      </w:r>
      <w:r w:rsidRPr="00720159">
        <w:t xml:space="preserve"> New hire ramp-up time shrank by 40%</w:t>
      </w:r>
      <w:r w:rsidRPr="00720159">
        <w:br/>
      </w:r>
      <w:r w:rsidRPr="00720159">
        <w:rPr>
          <w:rFonts w:ascii="Segoe UI Emoji" w:hAnsi="Segoe UI Emoji" w:cs="Segoe UI Emoji"/>
        </w:rPr>
        <w:t>✅</w:t>
      </w:r>
      <w:r w:rsidRPr="00720159">
        <w:t xml:space="preserve"> Help center satisfaction scores jumped to 93%</w:t>
      </w:r>
      <w:r w:rsidRPr="00720159">
        <w:br/>
      </w:r>
      <w:r w:rsidRPr="00720159">
        <w:rPr>
          <w:rFonts w:ascii="Segoe UI Emoji" w:hAnsi="Segoe UI Emoji" w:cs="Segoe UI Emoji"/>
        </w:rPr>
        <w:t>✅</w:t>
      </w:r>
      <w:r w:rsidRPr="00720159">
        <w:t xml:space="preserve"> And support teams got </w:t>
      </w:r>
      <w:r w:rsidRPr="00720159">
        <w:rPr>
          <w:i/>
          <w:iCs/>
        </w:rPr>
        <w:t>time back</w:t>
      </w:r>
      <w:r w:rsidRPr="00720159">
        <w:t xml:space="preserve"> to solve the </w:t>
      </w:r>
      <w:r w:rsidRPr="00720159">
        <w:rPr>
          <w:i/>
          <w:iCs/>
        </w:rPr>
        <w:t>hard problems</w:t>
      </w:r>
    </w:p>
    <w:p w14:paraId="1196CAE3" w14:textId="77777777" w:rsidR="00720159" w:rsidRPr="00720159" w:rsidRDefault="00720159" w:rsidP="00720159">
      <w:r w:rsidRPr="00720159">
        <w:t>But more importantly?</w:t>
      </w:r>
    </w:p>
    <w:p w14:paraId="60F225DA" w14:textId="77777777" w:rsidR="00720159" w:rsidRPr="00720159" w:rsidRDefault="00720159" w:rsidP="00720159">
      <w:r w:rsidRPr="00720159">
        <w:t>People stopped saying, “I don’t know how.”</w:t>
      </w:r>
      <w:r w:rsidRPr="00720159">
        <w:br/>
        <w:t>And started saying, “I figured it out.”</w:t>
      </w:r>
    </w:p>
    <w:p w14:paraId="44A30FA9" w14:textId="77777777" w:rsidR="00720159" w:rsidRPr="00720159" w:rsidRDefault="00720159" w:rsidP="00720159">
      <w:r w:rsidRPr="00720159">
        <w:t>That’s empowerment.</w:t>
      </w:r>
    </w:p>
    <w:p w14:paraId="3E9C9CB6" w14:textId="77777777" w:rsidR="00720159" w:rsidRPr="00720159" w:rsidRDefault="00720159" w:rsidP="00720159">
      <w:r w:rsidRPr="00720159">
        <w:pict w14:anchorId="38970A65">
          <v:rect id="_x0000_i1430" style="width:0;height:1.5pt" o:hralign="center" o:hrstd="t" o:hr="t" fillcolor="#a0a0a0" stroked="f"/>
        </w:pict>
      </w:r>
    </w:p>
    <w:p w14:paraId="1934D58D" w14:textId="77777777" w:rsidR="00720159" w:rsidRPr="00720159" w:rsidRDefault="00720159" w:rsidP="00720159">
      <w:pPr>
        <w:rPr>
          <w:b/>
          <w:bCs/>
        </w:rPr>
      </w:pPr>
      <w:r w:rsidRPr="00720159">
        <w:rPr>
          <w:b/>
          <w:bCs/>
        </w:rPr>
        <w:t>How to Build for People, Not Just Platforms</w:t>
      </w:r>
    </w:p>
    <w:p w14:paraId="1AF13720" w14:textId="77777777" w:rsidR="00720159" w:rsidRPr="00720159" w:rsidRDefault="00720159" w:rsidP="00720159">
      <w:pPr>
        <w:numPr>
          <w:ilvl w:val="0"/>
          <w:numId w:val="28"/>
        </w:numPr>
      </w:pPr>
      <w:r w:rsidRPr="00720159">
        <w:rPr>
          <w:b/>
          <w:bCs/>
        </w:rPr>
        <w:t>Write like you speak.</w:t>
      </w:r>
      <w:r w:rsidRPr="00720159">
        <w:t xml:space="preserve"> Tech docs aren’t novels. They’re blueprints. Keep them clear, friendly, and direct.</w:t>
      </w:r>
    </w:p>
    <w:p w14:paraId="32DC833E" w14:textId="77777777" w:rsidR="00720159" w:rsidRPr="00720159" w:rsidRDefault="00720159" w:rsidP="00720159">
      <w:pPr>
        <w:numPr>
          <w:ilvl w:val="0"/>
          <w:numId w:val="28"/>
        </w:numPr>
      </w:pPr>
      <w:r w:rsidRPr="00720159">
        <w:rPr>
          <w:b/>
          <w:bCs/>
        </w:rPr>
        <w:t>Anticipate pain points.</w:t>
      </w:r>
      <w:r w:rsidRPr="00720159">
        <w:t xml:space="preserve"> If 3 people asked you how to do something, 30 more are wondering silently.</w:t>
      </w:r>
    </w:p>
    <w:p w14:paraId="50A3B957" w14:textId="77777777" w:rsidR="00720159" w:rsidRPr="00720159" w:rsidRDefault="00720159" w:rsidP="00720159">
      <w:pPr>
        <w:numPr>
          <w:ilvl w:val="0"/>
          <w:numId w:val="28"/>
        </w:numPr>
      </w:pPr>
      <w:r w:rsidRPr="00720159">
        <w:rPr>
          <w:b/>
          <w:bCs/>
        </w:rPr>
        <w:t>Embed learning, don’t silo it.</w:t>
      </w:r>
      <w:r w:rsidRPr="00720159">
        <w:t xml:space="preserve"> Make help available </w:t>
      </w:r>
      <w:r w:rsidRPr="00720159">
        <w:rPr>
          <w:i/>
          <w:iCs/>
        </w:rPr>
        <w:t>at the point of confusion</w:t>
      </w:r>
      <w:r w:rsidRPr="00720159">
        <w:t>—not hidden in a wiki.</w:t>
      </w:r>
    </w:p>
    <w:p w14:paraId="340A13F3" w14:textId="77777777" w:rsidR="00720159" w:rsidRPr="00720159" w:rsidRDefault="00720159" w:rsidP="00720159">
      <w:pPr>
        <w:numPr>
          <w:ilvl w:val="0"/>
          <w:numId w:val="28"/>
        </w:numPr>
      </w:pPr>
      <w:r w:rsidRPr="00720159">
        <w:rPr>
          <w:b/>
          <w:bCs/>
        </w:rPr>
        <w:t>Use visuals and empathy.</w:t>
      </w:r>
      <w:r w:rsidRPr="00720159">
        <w:t xml:space="preserve"> Screenshots. Simple diagrams. “Don’t worry if…” disclaimers. Make users feel </w:t>
      </w:r>
      <w:r w:rsidRPr="00720159">
        <w:rPr>
          <w:i/>
          <w:iCs/>
        </w:rPr>
        <w:t>seen</w:t>
      </w:r>
      <w:r w:rsidRPr="00720159">
        <w:t>.</w:t>
      </w:r>
    </w:p>
    <w:p w14:paraId="01AC26D9" w14:textId="77777777" w:rsidR="00720159" w:rsidRPr="00720159" w:rsidRDefault="00720159" w:rsidP="00720159">
      <w:pPr>
        <w:numPr>
          <w:ilvl w:val="0"/>
          <w:numId w:val="28"/>
        </w:numPr>
      </w:pPr>
      <w:r w:rsidRPr="00720159">
        <w:rPr>
          <w:b/>
          <w:bCs/>
        </w:rPr>
        <w:t>Treat your users with respect.</w:t>
      </w:r>
      <w:r w:rsidRPr="00720159">
        <w:t xml:space="preserve"> Don’t dumb things down. Just </w:t>
      </w:r>
      <w:r w:rsidRPr="00720159">
        <w:rPr>
          <w:i/>
          <w:iCs/>
        </w:rPr>
        <w:t>make them digestible</w:t>
      </w:r>
      <w:r w:rsidRPr="00720159">
        <w:t>.</w:t>
      </w:r>
    </w:p>
    <w:p w14:paraId="445B16F1" w14:textId="77777777" w:rsidR="00720159" w:rsidRPr="00720159" w:rsidRDefault="00720159" w:rsidP="00720159">
      <w:r w:rsidRPr="00720159">
        <w:pict w14:anchorId="1576958B">
          <v:rect id="_x0000_i1431" style="width:0;height:1.5pt" o:hralign="center" o:hrstd="t" o:hr="t" fillcolor="#a0a0a0" stroked="f"/>
        </w:pict>
      </w:r>
    </w:p>
    <w:p w14:paraId="758BF9A9" w14:textId="77777777" w:rsidR="00720159" w:rsidRPr="00720159" w:rsidRDefault="00720159" w:rsidP="00720159">
      <w:pPr>
        <w:rPr>
          <w:b/>
          <w:bCs/>
        </w:rPr>
      </w:pPr>
      <w:r w:rsidRPr="00720159">
        <w:rPr>
          <w:b/>
          <w:bCs/>
        </w:rPr>
        <w:t>Documentation is a Culture Signal</w:t>
      </w:r>
    </w:p>
    <w:p w14:paraId="15F5BEA2" w14:textId="77777777" w:rsidR="00720159" w:rsidRPr="00720159" w:rsidRDefault="00720159" w:rsidP="00720159">
      <w:r w:rsidRPr="00720159">
        <w:t>When your help center is a mess, it says something about your company.</w:t>
      </w:r>
      <w:r w:rsidRPr="00720159">
        <w:br/>
        <w:t>When your onboarding is vague, it sends a message</w:t>
      </w:r>
      <w:proofErr w:type="gramStart"/>
      <w:r w:rsidRPr="00720159">
        <w:t>—“</w:t>
      </w:r>
      <w:proofErr w:type="gramEnd"/>
      <w:r w:rsidRPr="00720159">
        <w:t>We’ll let you figure it out.”</w:t>
      </w:r>
      <w:r w:rsidRPr="00720159">
        <w:br/>
        <w:t xml:space="preserve">When your permissions are unclear, it makes users feel </w:t>
      </w:r>
      <w:r w:rsidRPr="00720159">
        <w:rPr>
          <w:b/>
          <w:bCs/>
        </w:rPr>
        <w:t>invisible</w:t>
      </w:r>
      <w:r w:rsidRPr="00720159">
        <w:t>.</w:t>
      </w:r>
    </w:p>
    <w:p w14:paraId="0F9F189B" w14:textId="77777777" w:rsidR="00720159" w:rsidRPr="00720159" w:rsidRDefault="00720159" w:rsidP="00720159">
      <w:r w:rsidRPr="00720159">
        <w:t>But when your systems:</w:t>
      </w:r>
    </w:p>
    <w:p w14:paraId="657FBE49" w14:textId="77777777" w:rsidR="00720159" w:rsidRPr="00720159" w:rsidRDefault="00720159" w:rsidP="00720159">
      <w:pPr>
        <w:numPr>
          <w:ilvl w:val="0"/>
          <w:numId w:val="29"/>
        </w:numPr>
      </w:pPr>
      <w:r w:rsidRPr="00720159">
        <w:t>Welcome new users clearly</w:t>
      </w:r>
    </w:p>
    <w:p w14:paraId="70B3D766" w14:textId="77777777" w:rsidR="00720159" w:rsidRPr="00720159" w:rsidRDefault="00720159" w:rsidP="00720159">
      <w:pPr>
        <w:numPr>
          <w:ilvl w:val="0"/>
          <w:numId w:val="29"/>
        </w:numPr>
      </w:pPr>
      <w:r w:rsidRPr="00720159">
        <w:t>Explain processes logically</w:t>
      </w:r>
    </w:p>
    <w:p w14:paraId="3E5B5EF0" w14:textId="77777777" w:rsidR="00720159" w:rsidRPr="00720159" w:rsidRDefault="00720159" w:rsidP="00720159">
      <w:pPr>
        <w:numPr>
          <w:ilvl w:val="0"/>
          <w:numId w:val="29"/>
        </w:numPr>
      </w:pPr>
      <w:r w:rsidRPr="00720159">
        <w:t>And respect time, context, and need</w:t>
      </w:r>
    </w:p>
    <w:p w14:paraId="5255F2D4" w14:textId="77777777" w:rsidR="00720159" w:rsidRPr="00720159" w:rsidRDefault="00720159" w:rsidP="00720159">
      <w:r w:rsidRPr="00720159">
        <w:lastRenderedPageBreak/>
        <w:t>It sends a much louder signal:</w:t>
      </w:r>
      <w:r w:rsidRPr="00720159">
        <w:br/>
      </w:r>
      <w:r w:rsidRPr="00720159">
        <w:rPr>
          <w:b/>
          <w:bCs/>
        </w:rPr>
        <w:t>“We built this for you.”</w:t>
      </w:r>
    </w:p>
    <w:p w14:paraId="4651A075" w14:textId="77777777" w:rsidR="00720159" w:rsidRPr="00720159" w:rsidRDefault="00720159" w:rsidP="00720159">
      <w:r w:rsidRPr="00720159">
        <w:t>And that builds loyalty. And trust. And adoption.</w:t>
      </w:r>
    </w:p>
    <w:p w14:paraId="4485827E" w14:textId="77777777" w:rsidR="00720159" w:rsidRPr="00720159" w:rsidRDefault="00720159" w:rsidP="00720159">
      <w:r w:rsidRPr="00720159">
        <w:pict w14:anchorId="0153A89A">
          <v:rect id="_x0000_i1432" style="width:0;height:1.5pt" o:hralign="center" o:hrstd="t" o:hr="t" fillcolor="#a0a0a0" stroked="f"/>
        </w:pict>
      </w:r>
    </w:p>
    <w:p w14:paraId="50EBFB62" w14:textId="77777777" w:rsidR="00720159" w:rsidRPr="00720159" w:rsidRDefault="00720159" w:rsidP="00720159">
      <w:pPr>
        <w:rPr>
          <w:b/>
          <w:bCs/>
        </w:rPr>
      </w:pPr>
      <w:r w:rsidRPr="00720159">
        <w:rPr>
          <w:b/>
          <w:bCs/>
        </w:rPr>
        <w:t>Lesson: Systems Aren’t Self-Explanatory—Until You Make Them So</w:t>
      </w:r>
    </w:p>
    <w:p w14:paraId="0817AFC1" w14:textId="77777777" w:rsidR="00720159" w:rsidRPr="00720159" w:rsidRDefault="00720159" w:rsidP="00720159">
      <w:r w:rsidRPr="00720159">
        <w:t>Documentation is often treated as an afterthought.</w:t>
      </w:r>
      <w:r w:rsidRPr="00720159">
        <w:br/>
        <w:t>But in my experience? It’s where the system either succeeds—or silently fails.</w:t>
      </w:r>
    </w:p>
    <w:p w14:paraId="0FBE27BA" w14:textId="77777777" w:rsidR="00720159" w:rsidRPr="00720159" w:rsidRDefault="00720159" w:rsidP="00720159">
      <w:r w:rsidRPr="00720159">
        <w:t>The most advanced platform in the world is useless if no one knows how to use it confidently.</w:t>
      </w:r>
    </w:p>
    <w:p w14:paraId="0D06CF48" w14:textId="77777777" w:rsidR="00720159" w:rsidRPr="00720159" w:rsidRDefault="00720159" w:rsidP="00720159">
      <w:r w:rsidRPr="00720159">
        <w:t>So, I keep asking one question:</w:t>
      </w:r>
    </w:p>
    <w:p w14:paraId="594AC649" w14:textId="77777777" w:rsidR="00720159" w:rsidRPr="00720159" w:rsidRDefault="00720159" w:rsidP="00720159">
      <w:r w:rsidRPr="00720159">
        <w:t>“What would this feel like if I were brand new?”</w:t>
      </w:r>
    </w:p>
    <w:p w14:paraId="24A5C326" w14:textId="77777777" w:rsidR="00720159" w:rsidRPr="00720159" w:rsidRDefault="00720159" w:rsidP="00720159">
      <w:r w:rsidRPr="00720159">
        <w:t xml:space="preserve">That lens has guided me to build platforms, not just for functionality—but for </w:t>
      </w:r>
      <w:r w:rsidRPr="00720159">
        <w:rPr>
          <w:b/>
          <w:bCs/>
        </w:rPr>
        <w:t>belonging</w:t>
      </w:r>
      <w:r w:rsidRPr="00720159">
        <w:t>.</w:t>
      </w:r>
    </w:p>
    <w:p w14:paraId="063C607A" w14:textId="77777777" w:rsidR="00720159" w:rsidRPr="00720159" w:rsidRDefault="00720159" w:rsidP="00720159">
      <w:r w:rsidRPr="00720159">
        <w:pict w14:anchorId="0177CAC8">
          <v:rect id="_x0000_i1433" style="width:0;height:1.5pt" o:hralign="center" o:hrstd="t" o:hr="t" fillcolor="#a0a0a0" stroked="f"/>
        </w:pict>
      </w:r>
    </w:p>
    <w:p w14:paraId="554DC95D" w14:textId="77777777" w:rsidR="00720159" w:rsidRPr="00720159" w:rsidRDefault="00720159" w:rsidP="00720159">
      <w:pPr>
        <w:rPr>
          <w:b/>
          <w:bCs/>
        </w:rPr>
      </w:pPr>
      <w:r w:rsidRPr="00720159">
        <w:rPr>
          <w:b/>
          <w:bCs/>
        </w:rPr>
        <w:t>Chapter 7 Takeaways</w:t>
      </w:r>
    </w:p>
    <w:p w14:paraId="2432D299" w14:textId="77777777" w:rsidR="00720159" w:rsidRPr="00720159" w:rsidRDefault="00720159" w:rsidP="00720159">
      <w:pPr>
        <w:numPr>
          <w:ilvl w:val="0"/>
          <w:numId w:val="30"/>
        </w:numPr>
      </w:pPr>
      <w:r w:rsidRPr="00720159">
        <w:rPr>
          <w:b/>
          <w:bCs/>
        </w:rPr>
        <w:t>Help is part of the system.</w:t>
      </w:r>
      <w:r w:rsidRPr="00720159">
        <w:t xml:space="preserve"> Don’t treat it as an afterthought.</w:t>
      </w:r>
    </w:p>
    <w:p w14:paraId="4CC5FAF1" w14:textId="77777777" w:rsidR="00720159" w:rsidRPr="00720159" w:rsidRDefault="00720159" w:rsidP="00720159">
      <w:pPr>
        <w:numPr>
          <w:ilvl w:val="0"/>
          <w:numId w:val="30"/>
        </w:numPr>
      </w:pPr>
      <w:r w:rsidRPr="00720159">
        <w:rPr>
          <w:b/>
          <w:bCs/>
        </w:rPr>
        <w:t>Users want to learn.</w:t>
      </w:r>
      <w:r w:rsidRPr="00720159">
        <w:t xml:space="preserve"> Give them tools, not tickets.</w:t>
      </w:r>
    </w:p>
    <w:p w14:paraId="6238D4B4" w14:textId="77777777" w:rsidR="00720159" w:rsidRPr="00720159" w:rsidRDefault="00720159" w:rsidP="00720159">
      <w:pPr>
        <w:numPr>
          <w:ilvl w:val="0"/>
          <w:numId w:val="30"/>
        </w:numPr>
      </w:pPr>
      <w:r w:rsidRPr="00720159">
        <w:rPr>
          <w:b/>
          <w:bCs/>
        </w:rPr>
        <w:t>Clear docs = fewer errors.</w:t>
      </w:r>
      <w:r w:rsidRPr="00720159">
        <w:t xml:space="preserve"> Confused users become risky users.</w:t>
      </w:r>
    </w:p>
    <w:p w14:paraId="3944DF79" w14:textId="77777777" w:rsidR="00720159" w:rsidRPr="00720159" w:rsidRDefault="00720159" w:rsidP="00720159">
      <w:pPr>
        <w:numPr>
          <w:ilvl w:val="0"/>
          <w:numId w:val="30"/>
        </w:numPr>
      </w:pPr>
      <w:r w:rsidRPr="00720159">
        <w:rPr>
          <w:b/>
          <w:bCs/>
        </w:rPr>
        <w:t>Language matters.</w:t>
      </w:r>
      <w:r w:rsidRPr="00720159">
        <w:t xml:space="preserve"> </w:t>
      </w:r>
      <w:proofErr w:type="gramStart"/>
      <w:r w:rsidRPr="00720159">
        <w:t>Speak human—</w:t>
      </w:r>
      <w:proofErr w:type="gramEnd"/>
      <w:r w:rsidRPr="00720159">
        <w:t xml:space="preserve">even in technical </w:t>
      </w:r>
      <w:proofErr w:type="gramStart"/>
      <w:r w:rsidRPr="00720159">
        <w:t>content</w:t>
      </w:r>
      <w:proofErr w:type="gramEnd"/>
      <w:r w:rsidRPr="00720159">
        <w:t>.</w:t>
      </w:r>
    </w:p>
    <w:p w14:paraId="223DF5E2" w14:textId="77777777" w:rsidR="00720159" w:rsidRPr="00720159" w:rsidRDefault="00720159" w:rsidP="00720159">
      <w:pPr>
        <w:numPr>
          <w:ilvl w:val="0"/>
          <w:numId w:val="30"/>
        </w:numPr>
      </w:pPr>
      <w:r w:rsidRPr="00720159">
        <w:rPr>
          <w:b/>
          <w:bCs/>
        </w:rPr>
        <w:t>Empowerment scales.</w:t>
      </w:r>
      <w:r w:rsidRPr="00720159">
        <w:t xml:space="preserve"> Confident users grow your systems, not just use them.</w:t>
      </w:r>
    </w:p>
    <w:p w14:paraId="0DCBCA10" w14:textId="77777777" w:rsidR="00720159" w:rsidRPr="00720159" w:rsidRDefault="00720159" w:rsidP="00720159">
      <w:pPr>
        <w:rPr>
          <w:b/>
          <w:bCs/>
        </w:rPr>
      </w:pPr>
      <w:r w:rsidRPr="00720159">
        <w:rPr>
          <w:rFonts w:ascii="Segoe UI Emoji" w:hAnsi="Segoe UI Emoji" w:cs="Segoe UI Emoji"/>
          <w:b/>
          <w:bCs/>
        </w:rPr>
        <w:t>📘</w:t>
      </w:r>
      <w:r w:rsidRPr="00720159">
        <w:rPr>
          <w:b/>
          <w:bCs/>
        </w:rPr>
        <w:t xml:space="preserve"> CHAPTER 8: Behind the Screens</w:t>
      </w:r>
    </w:p>
    <w:p w14:paraId="5E138B9F" w14:textId="77777777" w:rsidR="00720159" w:rsidRPr="00720159" w:rsidRDefault="00720159" w:rsidP="00720159">
      <w:r w:rsidRPr="00720159">
        <w:rPr>
          <w:i/>
          <w:iCs/>
        </w:rPr>
        <w:t>“Leading Without a Title, Connecting Without Ego”</w:t>
      </w:r>
    </w:p>
    <w:p w14:paraId="2EE03B5D" w14:textId="77777777" w:rsidR="00720159" w:rsidRPr="00720159" w:rsidRDefault="00720159" w:rsidP="00720159">
      <w:r w:rsidRPr="00720159">
        <w:pict w14:anchorId="7D60AE1E">
          <v:rect id="_x0000_i1483" style="width:0;height:1.5pt" o:hralign="center" o:hrstd="t" o:hr="t" fillcolor="#a0a0a0" stroked="f"/>
        </w:pict>
      </w:r>
    </w:p>
    <w:p w14:paraId="6B522823" w14:textId="77777777" w:rsidR="00720159" w:rsidRPr="00720159" w:rsidRDefault="00720159" w:rsidP="00720159">
      <w:r w:rsidRPr="00720159">
        <w:rPr>
          <w:i/>
          <w:iCs/>
        </w:rPr>
        <w:t>“Leadership isn’t about authority. It’s about influence—and making others successful.”</w:t>
      </w:r>
    </w:p>
    <w:p w14:paraId="49DAC040" w14:textId="77777777" w:rsidR="00720159" w:rsidRPr="00720159" w:rsidRDefault="00720159" w:rsidP="00720159">
      <w:r w:rsidRPr="00720159">
        <w:t xml:space="preserve">In tech, it’s easy to get lost in tools, tickets, and timelines. But real success happens when </w:t>
      </w:r>
      <w:r w:rsidRPr="00720159">
        <w:rPr>
          <w:b/>
          <w:bCs/>
        </w:rPr>
        <w:t>people work together toward a shared goal</w:t>
      </w:r>
      <w:r w:rsidRPr="00720159">
        <w:t>—especially when those people speak different “languages” (engineering, compliance, ops, execs).</w:t>
      </w:r>
    </w:p>
    <w:p w14:paraId="680E22B3" w14:textId="77777777" w:rsidR="00720159" w:rsidRPr="00720159" w:rsidRDefault="00720159" w:rsidP="00720159">
      <w:r w:rsidRPr="00720159">
        <w:t>That’s where I stepped up—not by mandate, but by mindset.</w:t>
      </w:r>
    </w:p>
    <w:p w14:paraId="015629DD" w14:textId="77777777" w:rsidR="00720159" w:rsidRPr="00720159" w:rsidRDefault="00720159" w:rsidP="00720159">
      <w:r w:rsidRPr="00720159">
        <w:lastRenderedPageBreak/>
        <w:pict w14:anchorId="0104A898">
          <v:rect id="_x0000_i1484" style="width:0;height:1.5pt" o:hralign="center" o:hrstd="t" o:hr="t" fillcolor="#a0a0a0" stroked="f"/>
        </w:pict>
      </w:r>
    </w:p>
    <w:p w14:paraId="6190A7EC" w14:textId="77777777" w:rsidR="00720159" w:rsidRPr="00720159" w:rsidRDefault="00720159" w:rsidP="00720159">
      <w:pPr>
        <w:rPr>
          <w:b/>
          <w:bCs/>
        </w:rPr>
      </w:pPr>
      <w:r w:rsidRPr="00720159">
        <w:rPr>
          <w:b/>
          <w:bCs/>
        </w:rPr>
        <w:t>The Art of Cross-Functional Leadership</w:t>
      </w:r>
    </w:p>
    <w:p w14:paraId="05870220" w14:textId="77777777" w:rsidR="00720159" w:rsidRPr="00720159" w:rsidRDefault="00720159" w:rsidP="00720159">
      <w:r w:rsidRPr="00720159">
        <w:t>I never waited for a title to lead.</w:t>
      </w:r>
    </w:p>
    <w:p w14:paraId="27692818" w14:textId="77777777" w:rsidR="00720159" w:rsidRPr="00720159" w:rsidRDefault="00720159" w:rsidP="00720159">
      <w:r w:rsidRPr="00720159">
        <w:t>When audits loomed, I rallied compliance, ops, and dev teams into alignment.</w:t>
      </w:r>
      <w:r w:rsidRPr="00720159">
        <w:br/>
        <w:t>When a critical ticket escalated, I coordinated between Tier 3 engineers and vendor support to get fast fixes.</w:t>
      </w:r>
      <w:r w:rsidRPr="00720159">
        <w:br/>
        <w:t>When new features rolled out, I created training sessions that spoke to every role.</w:t>
      </w:r>
    </w:p>
    <w:p w14:paraId="0833E97A" w14:textId="77777777" w:rsidR="00720159" w:rsidRPr="00720159" w:rsidRDefault="00720159" w:rsidP="00720159">
      <w:r w:rsidRPr="00720159">
        <w:t>Leadership for me has always been:</w:t>
      </w:r>
    </w:p>
    <w:p w14:paraId="4A90AF1B" w14:textId="77777777" w:rsidR="00720159" w:rsidRPr="00720159" w:rsidRDefault="00720159" w:rsidP="00720159">
      <w:pPr>
        <w:numPr>
          <w:ilvl w:val="0"/>
          <w:numId w:val="31"/>
        </w:numPr>
      </w:pPr>
      <w:r w:rsidRPr="00720159">
        <w:rPr>
          <w:b/>
          <w:bCs/>
        </w:rPr>
        <w:t>Listening deeply</w:t>
      </w:r>
      <w:r w:rsidRPr="00720159">
        <w:t xml:space="preserve"> to concerns and feedback</w:t>
      </w:r>
    </w:p>
    <w:p w14:paraId="2B9A8B15" w14:textId="77777777" w:rsidR="00720159" w:rsidRPr="00720159" w:rsidRDefault="00720159" w:rsidP="00720159">
      <w:pPr>
        <w:numPr>
          <w:ilvl w:val="0"/>
          <w:numId w:val="31"/>
        </w:numPr>
      </w:pPr>
      <w:r w:rsidRPr="00720159">
        <w:rPr>
          <w:b/>
          <w:bCs/>
        </w:rPr>
        <w:t>Translating</w:t>
      </w:r>
      <w:r w:rsidRPr="00720159">
        <w:t xml:space="preserve"> technical jargon into business impact</w:t>
      </w:r>
    </w:p>
    <w:p w14:paraId="62D66A29" w14:textId="77777777" w:rsidR="00720159" w:rsidRPr="00720159" w:rsidRDefault="00720159" w:rsidP="00720159">
      <w:pPr>
        <w:numPr>
          <w:ilvl w:val="0"/>
          <w:numId w:val="31"/>
        </w:numPr>
      </w:pPr>
      <w:r w:rsidRPr="00720159">
        <w:rPr>
          <w:b/>
          <w:bCs/>
        </w:rPr>
        <w:t>Building bridges</w:t>
      </w:r>
      <w:r w:rsidRPr="00720159">
        <w:t xml:space="preserve"> where silos existed</w:t>
      </w:r>
    </w:p>
    <w:p w14:paraId="56B39650" w14:textId="77777777" w:rsidR="00720159" w:rsidRPr="00720159" w:rsidRDefault="00720159" w:rsidP="00720159">
      <w:pPr>
        <w:numPr>
          <w:ilvl w:val="0"/>
          <w:numId w:val="31"/>
        </w:numPr>
      </w:pPr>
      <w:r w:rsidRPr="00720159">
        <w:rPr>
          <w:b/>
          <w:bCs/>
        </w:rPr>
        <w:t>Empowering teams</w:t>
      </w:r>
      <w:r w:rsidRPr="00720159">
        <w:t xml:space="preserve"> to own their parts confidently</w:t>
      </w:r>
    </w:p>
    <w:p w14:paraId="429A58B9" w14:textId="77777777" w:rsidR="00720159" w:rsidRPr="00720159" w:rsidRDefault="00720159" w:rsidP="00720159">
      <w:r w:rsidRPr="00720159">
        <w:pict w14:anchorId="2AC46DB7">
          <v:rect id="_x0000_i1485" style="width:0;height:1.5pt" o:hralign="center" o:hrstd="t" o:hr="t" fillcolor="#a0a0a0" stroked="f"/>
        </w:pict>
      </w:r>
    </w:p>
    <w:p w14:paraId="364A8CFF" w14:textId="77777777" w:rsidR="00720159" w:rsidRPr="00720159" w:rsidRDefault="00720159" w:rsidP="00720159">
      <w:pPr>
        <w:rPr>
          <w:b/>
          <w:bCs/>
        </w:rPr>
      </w:pPr>
      <w:r w:rsidRPr="00720159">
        <w:rPr>
          <w:b/>
          <w:bCs/>
        </w:rPr>
        <w:t>Navigating Stakeholders: The Secret Sauce</w:t>
      </w:r>
    </w:p>
    <w:p w14:paraId="650FD9AB" w14:textId="77777777" w:rsidR="00720159" w:rsidRPr="00720159" w:rsidRDefault="00720159" w:rsidP="00720159">
      <w:r w:rsidRPr="00720159">
        <w:t>Every stakeholder has a different definition of “success”:</w:t>
      </w:r>
    </w:p>
    <w:p w14:paraId="2C1E5674" w14:textId="77777777" w:rsidR="00720159" w:rsidRPr="00720159" w:rsidRDefault="00720159" w:rsidP="00720159">
      <w:pPr>
        <w:numPr>
          <w:ilvl w:val="0"/>
          <w:numId w:val="32"/>
        </w:numPr>
      </w:pPr>
      <w:r w:rsidRPr="00720159">
        <w:t>Compliance wants audit-readiness and risk reduction</w:t>
      </w:r>
    </w:p>
    <w:p w14:paraId="22E7781C" w14:textId="77777777" w:rsidR="00720159" w:rsidRPr="00720159" w:rsidRDefault="00720159" w:rsidP="00720159">
      <w:pPr>
        <w:numPr>
          <w:ilvl w:val="0"/>
          <w:numId w:val="32"/>
        </w:numPr>
      </w:pPr>
      <w:r w:rsidRPr="00720159">
        <w:t>Devs want clear requirements and minimal interruptions</w:t>
      </w:r>
    </w:p>
    <w:p w14:paraId="24F78717" w14:textId="77777777" w:rsidR="00720159" w:rsidRPr="00720159" w:rsidRDefault="00720159" w:rsidP="00720159">
      <w:pPr>
        <w:numPr>
          <w:ilvl w:val="0"/>
          <w:numId w:val="32"/>
        </w:numPr>
      </w:pPr>
      <w:r w:rsidRPr="00720159">
        <w:t>Operations want smooth workflows and uptime</w:t>
      </w:r>
    </w:p>
    <w:p w14:paraId="47064AAE" w14:textId="77777777" w:rsidR="00720159" w:rsidRPr="00720159" w:rsidRDefault="00720159" w:rsidP="00720159">
      <w:pPr>
        <w:numPr>
          <w:ilvl w:val="0"/>
          <w:numId w:val="32"/>
        </w:numPr>
      </w:pPr>
      <w:r w:rsidRPr="00720159">
        <w:t>Executives want ROI and scalable growth</w:t>
      </w:r>
    </w:p>
    <w:p w14:paraId="576BE06F" w14:textId="77777777" w:rsidR="00720159" w:rsidRPr="00720159" w:rsidRDefault="00720159" w:rsidP="00720159">
      <w:r w:rsidRPr="00720159">
        <w:t xml:space="preserve">My role? To </w:t>
      </w:r>
      <w:r w:rsidRPr="00720159">
        <w:rPr>
          <w:b/>
          <w:bCs/>
        </w:rPr>
        <w:t>speak all their languages fluently</w:t>
      </w:r>
      <w:r w:rsidRPr="00720159">
        <w:t xml:space="preserve"> and find common ground.</w:t>
      </w:r>
    </w:p>
    <w:p w14:paraId="608DD964" w14:textId="77777777" w:rsidR="00720159" w:rsidRPr="00720159" w:rsidRDefault="00720159" w:rsidP="00720159">
      <w:r w:rsidRPr="00720159">
        <w:t xml:space="preserve">By clarifying priorities and fostering transparent communication, I turned conflicting goals into </w:t>
      </w:r>
      <w:r w:rsidRPr="00720159">
        <w:rPr>
          <w:b/>
          <w:bCs/>
        </w:rPr>
        <w:t>aligned action plans</w:t>
      </w:r>
      <w:r w:rsidRPr="00720159">
        <w:t>.</w:t>
      </w:r>
    </w:p>
    <w:p w14:paraId="3CD9ADB7" w14:textId="77777777" w:rsidR="00720159" w:rsidRPr="00720159" w:rsidRDefault="00720159" w:rsidP="00720159">
      <w:r w:rsidRPr="00720159">
        <w:pict w14:anchorId="4CB1DC8C">
          <v:rect id="_x0000_i1486" style="width:0;height:1.5pt" o:hralign="center" o:hrstd="t" o:hr="t" fillcolor="#a0a0a0" stroked="f"/>
        </w:pict>
      </w:r>
    </w:p>
    <w:p w14:paraId="05EA1DE6" w14:textId="77777777" w:rsidR="00720159" w:rsidRPr="00720159" w:rsidRDefault="00720159" w:rsidP="00720159">
      <w:pPr>
        <w:rPr>
          <w:b/>
          <w:bCs/>
        </w:rPr>
      </w:pPr>
      <w:r w:rsidRPr="00720159">
        <w:rPr>
          <w:b/>
          <w:bCs/>
        </w:rPr>
        <w:t>Leading Through Change</w:t>
      </w:r>
    </w:p>
    <w:p w14:paraId="0189C0EC" w14:textId="77777777" w:rsidR="00720159" w:rsidRPr="00720159" w:rsidRDefault="00720159" w:rsidP="00720159">
      <w:r w:rsidRPr="00720159">
        <w:t>Technical program management means navigating uncertainty.</w:t>
      </w:r>
    </w:p>
    <w:p w14:paraId="1CBAD256" w14:textId="77777777" w:rsidR="00720159" w:rsidRPr="00720159" w:rsidRDefault="00720159" w:rsidP="00720159">
      <w:r w:rsidRPr="00720159">
        <w:t>When new platform upgrades threatened disruption, I:</w:t>
      </w:r>
    </w:p>
    <w:p w14:paraId="4623F45A" w14:textId="77777777" w:rsidR="00720159" w:rsidRPr="00720159" w:rsidRDefault="00720159" w:rsidP="00720159">
      <w:pPr>
        <w:numPr>
          <w:ilvl w:val="0"/>
          <w:numId w:val="33"/>
        </w:numPr>
      </w:pPr>
      <w:r w:rsidRPr="00720159">
        <w:t>Coordinated rigorous UAT (User Acceptance Testing)</w:t>
      </w:r>
    </w:p>
    <w:p w14:paraId="6C61EE22" w14:textId="77777777" w:rsidR="00720159" w:rsidRPr="00720159" w:rsidRDefault="00720159" w:rsidP="00720159">
      <w:pPr>
        <w:numPr>
          <w:ilvl w:val="0"/>
          <w:numId w:val="33"/>
        </w:numPr>
      </w:pPr>
      <w:r w:rsidRPr="00720159">
        <w:lastRenderedPageBreak/>
        <w:t xml:space="preserve">Led change management </w:t>
      </w:r>
      <w:proofErr w:type="gramStart"/>
      <w:r w:rsidRPr="00720159">
        <w:t>campaigns—email</w:t>
      </w:r>
      <w:proofErr w:type="gramEnd"/>
      <w:r w:rsidRPr="00720159">
        <w:t>, training, feedback loops</w:t>
      </w:r>
    </w:p>
    <w:p w14:paraId="03F970D0" w14:textId="77777777" w:rsidR="00720159" w:rsidRPr="00720159" w:rsidRDefault="00720159" w:rsidP="00720159">
      <w:pPr>
        <w:numPr>
          <w:ilvl w:val="0"/>
          <w:numId w:val="33"/>
        </w:numPr>
      </w:pPr>
      <w:r w:rsidRPr="00720159">
        <w:t>Monitored post-release performance and quickly triaged issues</w:t>
      </w:r>
    </w:p>
    <w:p w14:paraId="136982C1" w14:textId="77777777" w:rsidR="00720159" w:rsidRPr="00720159" w:rsidRDefault="00720159" w:rsidP="00720159">
      <w:r w:rsidRPr="00720159">
        <w:t xml:space="preserve">Change is hard. But people follow leaders who </w:t>
      </w:r>
      <w:r w:rsidRPr="00720159">
        <w:rPr>
          <w:b/>
          <w:bCs/>
        </w:rPr>
        <w:t>guide them clearly and show empathy</w:t>
      </w:r>
      <w:r w:rsidRPr="00720159">
        <w:t>.</w:t>
      </w:r>
    </w:p>
    <w:p w14:paraId="51C9D983" w14:textId="77777777" w:rsidR="00720159" w:rsidRPr="00720159" w:rsidRDefault="00720159" w:rsidP="00720159">
      <w:r w:rsidRPr="00720159">
        <w:pict w14:anchorId="5E66CEBF">
          <v:rect id="_x0000_i1487" style="width:0;height:1.5pt" o:hralign="center" o:hrstd="t" o:hr="t" fillcolor="#a0a0a0" stroked="f"/>
        </w:pict>
      </w:r>
    </w:p>
    <w:p w14:paraId="47AA67A8" w14:textId="77777777" w:rsidR="00720159" w:rsidRPr="00720159" w:rsidRDefault="00720159" w:rsidP="00720159">
      <w:pPr>
        <w:rPr>
          <w:b/>
          <w:bCs/>
        </w:rPr>
      </w:pPr>
      <w:r w:rsidRPr="00720159">
        <w:rPr>
          <w:b/>
          <w:bCs/>
        </w:rPr>
        <w:t>Building a Culture of Ownership</w:t>
      </w:r>
    </w:p>
    <w:p w14:paraId="6F57758A" w14:textId="77777777" w:rsidR="00720159" w:rsidRPr="00720159" w:rsidRDefault="00720159" w:rsidP="00720159">
      <w:r w:rsidRPr="00720159">
        <w:t xml:space="preserve">I believe the best teams don’t just </w:t>
      </w:r>
      <w:r w:rsidRPr="00720159">
        <w:rPr>
          <w:i/>
          <w:iCs/>
        </w:rPr>
        <w:t>follow orders</w:t>
      </w:r>
      <w:r w:rsidRPr="00720159">
        <w:t xml:space="preserve">—they </w:t>
      </w:r>
      <w:r w:rsidRPr="00720159">
        <w:rPr>
          <w:b/>
          <w:bCs/>
        </w:rPr>
        <w:t>own their impact</w:t>
      </w:r>
      <w:r w:rsidRPr="00720159">
        <w:t>.</w:t>
      </w:r>
    </w:p>
    <w:p w14:paraId="0945235A" w14:textId="77777777" w:rsidR="00720159" w:rsidRPr="00720159" w:rsidRDefault="00720159" w:rsidP="00720159">
      <w:proofErr w:type="gramStart"/>
      <w:r w:rsidRPr="00720159">
        <w:t>So</w:t>
      </w:r>
      <w:proofErr w:type="gramEnd"/>
      <w:r w:rsidRPr="00720159">
        <w:t xml:space="preserve"> I championed:</w:t>
      </w:r>
    </w:p>
    <w:p w14:paraId="3C69DCAE" w14:textId="77777777" w:rsidR="00720159" w:rsidRPr="00720159" w:rsidRDefault="00720159" w:rsidP="00720159">
      <w:pPr>
        <w:numPr>
          <w:ilvl w:val="0"/>
          <w:numId w:val="34"/>
        </w:numPr>
      </w:pPr>
      <w:r w:rsidRPr="00720159">
        <w:t>Clear documentation of processes</w:t>
      </w:r>
    </w:p>
    <w:p w14:paraId="4443E6C3" w14:textId="77777777" w:rsidR="00720159" w:rsidRPr="00720159" w:rsidRDefault="00720159" w:rsidP="00720159">
      <w:pPr>
        <w:numPr>
          <w:ilvl w:val="0"/>
          <w:numId w:val="34"/>
        </w:numPr>
      </w:pPr>
      <w:r w:rsidRPr="00720159">
        <w:t>Transparent ticketing with accountability</w:t>
      </w:r>
    </w:p>
    <w:p w14:paraId="7BF8A1B9" w14:textId="77777777" w:rsidR="00720159" w:rsidRPr="00720159" w:rsidRDefault="00720159" w:rsidP="00720159">
      <w:pPr>
        <w:numPr>
          <w:ilvl w:val="0"/>
          <w:numId w:val="34"/>
        </w:numPr>
      </w:pPr>
      <w:r w:rsidRPr="00720159">
        <w:t>Opportunities for team members to lead initiatives</w:t>
      </w:r>
    </w:p>
    <w:p w14:paraId="0C614313" w14:textId="77777777" w:rsidR="00720159" w:rsidRPr="00720159" w:rsidRDefault="00720159" w:rsidP="00720159">
      <w:r w:rsidRPr="00720159">
        <w:t>Because when people feel trusted and empowered, their best work shines through.</w:t>
      </w:r>
    </w:p>
    <w:p w14:paraId="0A56F5F7" w14:textId="77777777" w:rsidR="00720159" w:rsidRPr="00720159" w:rsidRDefault="00720159" w:rsidP="00720159">
      <w:r w:rsidRPr="00720159">
        <w:pict w14:anchorId="29165C7D">
          <v:rect id="_x0000_i1488" style="width:0;height:1.5pt" o:hralign="center" o:hrstd="t" o:hr="t" fillcolor="#a0a0a0" stroked="f"/>
        </w:pict>
      </w:r>
    </w:p>
    <w:p w14:paraId="4526B1D6" w14:textId="77777777" w:rsidR="00720159" w:rsidRPr="00720159" w:rsidRDefault="00720159" w:rsidP="00720159">
      <w:pPr>
        <w:rPr>
          <w:b/>
          <w:bCs/>
        </w:rPr>
      </w:pPr>
      <w:r w:rsidRPr="00720159">
        <w:rPr>
          <w:b/>
          <w:bCs/>
        </w:rPr>
        <w:t>Lesson: Leadership Is Service</w:t>
      </w:r>
    </w:p>
    <w:p w14:paraId="788145EA" w14:textId="77777777" w:rsidR="00720159" w:rsidRPr="00720159" w:rsidRDefault="00720159" w:rsidP="00720159">
      <w:r w:rsidRPr="00720159">
        <w:t>The best leaders don’t sit at the top issuing commands.</w:t>
      </w:r>
      <w:r w:rsidRPr="00720159">
        <w:br/>
        <w:t>They get into the trenches, clear roadblocks, and elevate others.</w:t>
      </w:r>
    </w:p>
    <w:p w14:paraId="126426C9" w14:textId="77777777" w:rsidR="00720159" w:rsidRPr="00720159" w:rsidRDefault="00720159" w:rsidP="00720159">
      <w:r w:rsidRPr="00720159">
        <w:t>I learned to:</w:t>
      </w:r>
    </w:p>
    <w:p w14:paraId="27309B67" w14:textId="77777777" w:rsidR="00720159" w:rsidRPr="00720159" w:rsidRDefault="00720159" w:rsidP="00720159">
      <w:pPr>
        <w:numPr>
          <w:ilvl w:val="0"/>
          <w:numId w:val="35"/>
        </w:numPr>
      </w:pPr>
      <w:r w:rsidRPr="00720159">
        <w:t>Listen before speaking</w:t>
      </w:r>
    </w:p>
    <w:p w14:paraId="0EC6829B" w14:textId="77777777" w:rsidR="00720159" w:rsidRPr="00720159" w:rsidRDefault="00720159" w:rsidP="00720159">
      <w:pPr>
        <w:numPr>
          <w:ilvl w:val="0"/>
          <w:numId w:val="35"/>
        </w:numPr>
      </w:pPr>
      <w:r w:rsidRPr="00720159">
        <w:t>Ask questions before answering</w:t>
      </w:r>
    </w:p>
    <w:p w14:paraId="708D3305" w14:textId="77777777" w:rsidR="00720159" w:rsidRPr="00720159" w:rsidRDefault="00720159" w:rsidP="00720159">
      <w:pPr>
        <w:numPr>
          <w:ilvl w:val="0"/>
          <w:numId w:val="35"/>
        </w:numPr>
      </w:pPr>
      <w:r w:rsidRPr="00720159">
        <w:t>Celebrate small wins publicly</w:t>
      </w:r>
    </w:p>
    <w:p w14:paraId="73EB484A" w14:textId="77777777" w:rsidR="00720159" w:rsidRPr="00720159" w:rsidRDefault="00720159" w:rsidP="00720159">
      <w:pPr>
        <w:numPr>
          <w:ilvl w:val="0"/>
          <w:numId w:val="35"/>
        </w:numPr>
      </w:pPr>
      <w:r w:rsidRPr="00720159">
        <w:t>Admit mistakes and learn openly</w:t>
      </w:r>
    </w:p>
    <w:p w14:paraId="24413A4B" w14:textId="77777777" w:rsidR="00720159" w:rsidRPr="00720159" w:rsidRDefault="00720159" w:rsidP="00720159">
      <w:r w:rsidRPr="00720159">
        <w:t xml:space="preserve">Leadership is a verb. It’s action. And it’s </w:t>
      </w:r>
      <w:proofErr w:type="gramStart"/>
      <w:r w:rsidRPr="00720159">
        <w:t>service</w:t>
      </w:r>
      <w:proofErr w:type="gramEnd"/>
      <w:r w:rsidRPr="00720159">
        <w:t xml:space="preserve"> to the team’s mission.</w:t>
      </w:r>
    </w:p>
    <w:p w14:paraId="75660903" w14:textId="77777777" w:rsidR="00720159" w:rsidRPr="00720159" w:rsidRDefault="00720159" w:rsidP="00720159">
      <w:r w:rsidRPr="00720159">
        <w:pict w14:anchorId="59E6FEDA">
          <v:rect id="_x0000_i1489" style="width:0;height:1.5pt" o:hralign="center" o:hrstd="t" o:hr="t" fillcolor="#a0a0a0" stroked="f"/>
        </w:pict>
      </w:r>
    </w:p>
    <w:p w14:paraId="6674BA03" w14:textId="77777777" w:rsidR="00720159" w:rsidRPr="00720159" w:rsidRDefault="00720159" w:rsidP="00720159">
      <w:pPr>
        <w:rPr>
          <w:b/>
          <w:bCs/>
        </w:rPr>
      </w:pPr>
      <w:r w:rsidRPr="00720159">
        <w:rPr>
          <w:b/>
          <w:bCs/>
        </w:rPr>
        <w:t>Chapter 8 Takeaways</w:t>
      </w:r>
    </w:p>
    <w:p w14:paraId="27110418" w14:textId="77777777" w:rsidR="00720159" w:rsidRPr="00720159" w:rsidRDefault="00720159" w:rsidP="00720159">
      <w:pPr>
        <w:numPr>
          <w:ilvl w:val="0"/>
          <w:numId w:val="36"/>
        </w:numPr>
      </w:pPr>
      <w:r w:rsidRPr="00720159">
        <w:rPr>
          <w:b/>
          <w:bCs/>
        </w:rPr>
        <w:t>Lead without title.</w:t>
      </w:r>
      <w:r w:rsidRPr="00720159">
        <w:t xml:space="preserve"> Influence comes from action and attitude.</w:t>
      </w:r>
    </w:p>
    <w:p w14:paraId="52D6E1FC" w14:textId="77777777" w:rsidR="00720159" w:rsidRPr="00720159" w:rsidRDefault="00720159" w:rsidP="00720159">
      <w:pPr>
        <w:numPr>
          <w:ilvl w:val="0"/>
          <w:numId w:val="36"/>
        </w:numPr>
      </w:pPr>
      <w:r w:rsidRPr="00720159">
        <w:rPr>
          <w:b/>
          <w:bCs/>
        </w:rPr>
        <w:t>Bridge gaps.</w:t>
      </w:r>
      <w:r w:rsidRPr="00720159">
        <w:t xml:space="preserve"> Translate between teams and goals.</w:t>
      </w:r>
    </w:p>
    <w:p w14:paraId="18A87583" w14:textId="77777777" w:rsidR="00720159" w:rsidRPr="00720159" w:rsidRDefault="00720159" w:rsidP="00720159">
      <w:pPr>
        <w:numPr>
          <w:ilvl w:val="0"/>
          <w:numId w:val="36"/>
        </w:numPr>
      </w:pPr>
      <w:r w:rsidRPr="00720159">
        <w:rPr>
          <w:b/>
          <w:bCs/>
        </w:rPr>
        <w:t>Manage change with empathy.</w:t>
      </w:r>
      <w:r w:rsidRPr="00720159">
        <w:t xml:space="preserve"> Help people through uncertainty.</w:t>
      </w:r>
    </w:p>
    <w:p w14:paraId="11B0EAD3" w14:textId="77777777" w:rsidR="00720159" w:rsidRPr="00720159" w:rsidRDefault="00720159" w:rsidP="00720159">
      <w:pPr>
        <w:numPr>
          <w:ilvl w:val="0"/>
          <w:numId w:val="36"/>
        </w:numPr>
      </w:pPr>
      <w:r w:rsidRPr="00720159">
        <w:rPr>
          <w:b/>
          <w:bCs/>
        </w:rPr>
        <w:lastRenderedPageBreak/>
        <w:t>Empower ownership.</w:t>
      </w:r>
      <w:r w:rsidRPr="00720159">
        <w:t xml:space="preserve"> Trust breeds excellence.</w:t>
      </w:r>
    </w:p>
    <w:p w14:paraId="4B2D5806" w14:textId="77777777" w:rsidR="00720159" w:rsidRPr="00720159" w:rsidRDefault="00720159" w:rsidP="00720159">
      <w:pPr>
        <w:numPr>
          <w:ilvl w:val="0"/>
          <w:numId w:val="36"/>
        </w:numPr>
      </w:pPr>
      <w:r w:rsidRPr="00720159">
        <w:rPr>
          <w:b/>
          <w:bCs/>
        </w:rPr>
        <w:t>Serve first.</w:t>
      </w:r>
      <w:r w:rsidRPr="00720159">
        <w:t xml:space="preserve"> Leadership is about lifting others up.</w:t>
      </w:r>
    </w:p>
    <w:p w14:paraId="581F8490" w14:textId="77777777" w:rsidR="00720159" w:rsidRPr="00720159" w:rsidRDefault="00720159" w:rsidP="00720159">
      <w:pPr>
        <w:rPr>
          <w:b/>
          <w:bCs/>
        </w:rPr>
      </w:pPr>
      <w:r w:rsidRPr="00720159">
        <w:rPr>
          <w:rFonts w:ascii="Segoe UI Emoji" w:hAnsi="Segoe UI Emoji" w:cs="Segoe UI Emoji"/>
          <w:b/>
          <w:bCs/>
        </w:rPr>
        <w:t>📘</w:t>
      </w:r>
      <w:r w:rsidRPr="00720159">
        <w:rPr>
          <w:b/>
          <w:bCs/>
        </w:rPr>
        <w:t xml:space="preserve"> CHAPTER 9: The Road Ahead</w:t>
      </w:r>
    </w:p>
    <w:p w14:paraId="4C2D63E0" w14:textId="77777777" w:rsidR="00720159" w:rsidRPr="00720159" w:rsidRDefault="00720159" w:rsidP="00720159">
      <w:r w:rsidRPr="00720159">
        <w:rPr>
          <w:i/>
          <w:iCs/>
        </w:rPr>
        <w:t>“Evolving Systems, Growing Leaders”</w:t>
      </w:r>
    </w:p>
    <w:p w14:paraId="045D60DF" w14:textId="77777777" w:rsidR="00720159" w:rsidRPr="00720159" w:rsidRDefault="00720159" w:rsidP="00720159">
      <w:r w:rsidRPr="00720159">
        <w:pict w14:anchorId="7DB9B9C4">
          <v:rect id="_x0000_i1533" style="width:0;height:1.5pt" o:hralign="center" o:hrstd="t" o:hr="t" fillcolor="#a0a0a0" stroked="f"/>
        </w:pict>
      </w:r>
    </w:p>
    <w:p w14:paraId="0D59EBFC" w14:textId="77777777" w:rsidR="00720159" w:rsidRPr="00720159" w:rsidRDefault="00720159" w:rsidP="00720159">
      <w:r w:rsidRPr="00720159">
        <w:rPr>
          <w:i/>
          <w:iCs/>
        </w:rPr>
        <w:t>“The journey isn’t a straight line—it’s a series of cycles, each building on the last.”</w:t>
      </w:r>
    </w:p>
    <w:p w14:paraId="4DBED306" w14:textId="77777777" w:rsidR="00720159" w:rsidRPr="00720159" w:rsidRDefault="00720159" w:rsidP="00720159">
      <w:r w:rsidRPr="00720159">
        <w:t>Looking back on these years—from managing complex SaaS platforms to winning a NASA challenge and leading cross-functional teams—I see a clear pattern:</w:t>
      </w:r>
    </w:p>
    <w:p w14:paraId="2CB27B07" w14:textId="77777777" w:rsidR="00720159" w:rsidRPr="00720159" w:rsidRDefault="00720159" w:rsidP="00720159">
      <w:r w:rsidRPr="00720159">
        <w:rPr>
          <w:b/>
          <w:bCs/>
        </w:rPr>
        <w:t>Growth happens when you combine technical mastery with human-centered leadership.</w:t>
      </w:r>
    </w:p>
    <w:p w14:paraId="562679F5" w14:textId="77777777" w:rsidR="00720159" w:rsidRPr="00720159" w:rsidRDefault="00720159" w:rsidP="00720159">
      <w:r w:rsidRPr="00720159">
        <w:pict w14:anchorId="5918A14B">
          <v:rect id="_x0000_i1534" style="width:0;height:1.5pt" o:hralign="center" o:hrstd="t" o:hr="t" fillcolor="#a0a0a0" stroked="f"/>
        </w:pict>
      </w:r>
    </w:p>
    <w:p w14:paraId="1D21919C" w14:textId="77777777" w:rsidR="00720159" w:rsidRPr="00720159" w:rsidRDefault="00720159" w:rsidP="00720159">
      <w:pPr>
        <w:rPr>
          <w:b/>
          <w:bCs/>
        </w:rPr>
      </w:pPr>
      <w:r w:rsidRPr="00720159">
        <w:rPr>
          <w:b/>
          <w:bCs/>
        </w:rPr>
        <w:t>Lessons Carved in Code and Conversations</w:t>
      </w:r>
    </w:p>
    <w:p w14:paraId="2BDBCCD7" w14:textId="77777777" w:rsidR="00720159" w:rsidRPr="00720159" w:rsidRDefault="00720159" w:rsidP="00720159">
      <w:pPr>
        <w:numPr>
          <w:ilvl w:val="0"/>
          <w:numId w:val="37"/>
        </w:numPr>
      </w:pPr>
      <w:r w:rsidRPr="00720159">
        <w:t>Systems are only as good as the people they serve.</w:t>
      </w:r>
    </w:p>
    <w:p w14:paraId="2A4E0C4E" w14:textId="77777777" w:rsidR="00720159" w:rsidRPr="00720159" w:rsidRDefault="00720159" w:rsidP="00720159">
      <w:pPr>
        <w:numPr>
          <w:ilvl w:val="0"/>
          <w:numId w:val="37"/>
        </w:numPr>
      </w:pPr>
      <w:r w:rsidRPr="00720159">
        <w:t>Compliance and innovation can coexist—when you design with intention.</w:t>
      </w:r>
    </w:p>
    <w:p w14:paraId="0F3AC8A8" w14:textId="77777777" w:rsidR="00720159" w:rsidRPr="00720159" w:rsidRDefault="00720159" w:rsidP="00720159">
      <w:pPr>
        <w:numPr>
          <w:ilvl w:val="0"/>
          <w:numId w:val="37"/>
        </w:numPr>
      </w:pPr>
      <w:r w:rsidRPr="00720159">
        <w:t>Problems are opportunities to simplify, automate, and empower.</w:t>
      </w:r>
    </w:p>
    <w:p w14:paraId="5D3090F9" w14:textId="77777777" w:rsidR="00720159" w:rsidRPr="00720159" w:rsidRDefault="00720159" w:rsidP="00720159">
      <w:pPr>
        <w:numPr>
          <w:ilvl w:val="0"/>
          <w:numId w:val="37"/>
        </w:numPr>
      </w:pPr>
      <w:r w:rsidRPr="00720159">
        <w:t>Leadership is about listening more than talking.</w:t>
      </w:r>
    </w:p>
    <w:p w14:paraId="2B368649" w14:textId="77777777" w:rsidR="00720159" w:rsidRPr="00720159" w:rsidRDefault="00720159" w:rsidP="00720159">
      <w:pPr>
        <w:numPr>
          <w:ilvl w:val="0"/>
          <w:numId w:val="37"/>
        </w:numPr>
      </w:pPr>
      <w:r w:rsidRPr="00720159">
        <w:t>Continuous learning keeps you ahead—not just in tech, but in life.</w:t>
      </w:r>
    </w:p>
    <w:p w14:paraId="65CA7296" w14:textId="77777777" w:rsidR="00720159" w:rsidRPr="00720159" w:rsidRDefault="00720159" w:rsidP="00720159">
      <w:r w:rsidRPr="00720159">
        <w:pict w14:anchorId="20F09549">
          <v:rect id="_x0000_i1535" style="width:0;height:1.5pt" o:hralign="center" o:hrstd="t" o:hr="t" fillcolor="#a0a0a0" stroked="f"/>
        </w:pict>
      </w:r>
    </w:p>
    <w:p w14:paraId="229ADD0E" w14:textId="77777777" w:rsidR="00720159" w:rsidRPr="00720159" w:rsidRDefault="00720159" w:rsidP="00720159">
      <w:pPr>
        <w:rPr>
          <w:b/>
          <w:bCs/>
        </w:rPr>
      </w:pPr>
      <w:r w:rsidRPr="00720159">
        <w:rPr>
          <w:b/>
          <w:bCs/>
        </w:rPr>
        <w:t>The Future of My Work</w:t>
      </w:r>
    </w:p>
    <w:p w14:paraId="2A1F1F87" w14:textId="77777777" w:rsidR="00720159" w:rsidRPr="00720159" w:rsidRDefault="00720159" w:rsidP="00720159">
      <w:r w:rsidRPr="00720159">
        <w:t>I see a future where technology isn’t a barrier—but a bridge.</w:t>
      </w:r>
      <w:r w:rsidRPr="00720159">
        <w:br/>
        <w:t>Where access governance doesn’t just lock down systems but unlocks potential.</w:t>
      </w:r>
      <w:r w:rsidRPr="00720159">
        <w:br/>
        <w:t>Where onboarding isn’t a chore but a welcome mat.</w:t>
      </w:r>
      <w:r w:rsidRPr="00720159">
        <w:br/>
        <w:t>Where every data point tells a story—and every story drives better outcomes.</w:t>
      </w:r>
    </w:p>
    <w:p w14:paraId="070955CA" w14:textId="77777777" w:rsidR="00720159" w:rsidRPr="00720159" w:rsidRDefault="00720159" w:rsidP="00720159">
      <w:r w:rsidRPr="00720159">
        <w:pict w14:anchorId="489BDF98">
          <v:rect id="_x0000_i1536" style="width:0;height:1.5pt" o:hralign="center" o:hrstd="t" o:hr="t" fillcolor="#a0a0a0" stroked="f"/>
        </w:pict>
      </w:r>
    </w:p>
    <w:p w14:paraId="0C2CCE66" w14:textId="77777777" w:rsidR="00720159" w:rsidRPr="00720159" w:rsidRDefault="00720159" w:rsidP="00720159">
      <w:pPr>
        <w:rPr>
          <w:b/>
          <w:bCs/>
        </w:rPr>
      </w:pPr>
      <w:r w:rsidRPr="00720159">
        <w:rPr>
          <w:b/>
          <w:bCs/>
        </w:rPr>
        <w:t>A Message to You</w:t>
      </w:r>
    </w:p>
    <w:p w14:paraId="2DF6D262" w14:textId="77777777" w:rsidR="00720159" w:rsidRPr="00720159" w:rsidRDefault="00720159" w:rsidP="00720159">
      <w:r w:rsidRPr="00720159">
        <w:t>If you’re reading this and feeling overwhelmed by technology, compliance, or change—know this:</w:t>
      </w:r>
      <w:r w:rsidRPr="00720159">
        <w:br/>
        <w:t>You’re not alone. And you don’t have to figure it all out at once.</w:t>
      </w:r>
    </w:p>
    <w:p w14:paraId="70F1BD56" w14:textId="77777777" w:rsidR="00720159" w:rsidRPr="00720159" w:rsidRDefault="00720159" w:rsidP="00720159">
      <w:r w:rsidRPr="00720159">
        <w:lastRenderedPageBreak/>
        <w:t xml:space="preserve">Start small. Ask questions. Build systems that respect your users and your team. Lead with </w:t>
      </w:r>
      <w:proofErr w:type="gramStart"/>
      <w:r w:rsidRPr="00720159">
        <w:t>empathy, and</w:t>
      </w:r>
      <w:proofErr w:type="gramEnd"/>
      <w:r w:rsidRPr="00720159">
        <w:t xml:space="preserve"> never stop learning.</w:t>
      </w:r>
    </w:p>
    <w:p w14:paraId="04F96DE1" w14:textId="77777777" w:rsidR="00720159" w:rsidRPr="00720159" w:rsidRDefault="00720159" w:rsidP="00720159">
      <w:r w:rsidRPr="00720159">
        <w:pict w14:anchorId="1EDDAE66">
          <v:rect id="_x0000_i1537" style="width:0;height:1.5pt" o:hralign="center" o:hrstd="t" o:hr="t" fillcolor="#a0a0a0" stroked="f"/>
        </w:pict>
      </w:r>
    </w:p>
    <w:p w14:paraId="6FF8F7EC" w14:textId="77777777" w:rsidR="00720159" w:rsidRPr="00720159" w:rsidRDefault="00720159" w:rsidP="00720159">
      <w:pPr>
        <w:rPr>
          <w:b/>
          <w:bCs/>
        </w:rPr>
      </w:pPr>
      <w:r w:rsidRPr="00720159">
        <w:rPr>
          <w:b/>
          <w:bCs/>
        </w:rPr>
        <w:t>Thank You for Joining the Journey</w:t>
      </w:r>
    </w:p>
    <w:p w14:paraId="3D4C18DD" w14:textId="77777777" w:rsidR="00720159" w:rsidRPr="00720159" w:rsidRDefault="00720159" w:rsidP="00720159">
      <w:r w:rsidRPr="00720159">
        <w:t>This book isn’t just my story. It’s a tribute to everyone who believes in the power of systems—and people—to make work better.</w:t>
      </w:r>
    </w:p>
    <w:p w14:paraId="2B62A124" w14:textId="77777777" w:rsidR="00720159" w:rsidRPr="00720159" w:rsidRDefault="00720159" w:rsidP="00720159">
      <w:r w:rsidRPr="00720159">
        <w:t>The road ahead is bright. Let’s keep building it—together.</w:t>
      </w:r>
    </w:p>
    <w:p w14:paraId="01CCA72B" w14:textId="77777777" w:rsidR="00720159" w:rsidRPr="00720159" w:rsidRDefault="00720159" w:rsidP="00720159">
      <w:r w:rsidRPr="00720159">
        <w:pict w14:anchorId="39785346">
          <v:rect id="_x0000_i1538" style="width:0;height:1.5pt" o:hralign="center" o:hrstd="t" o:hr="t" fillcolor="#a0a0a0" stroked="f"/>
        </w:pict>
      </w:r>
    </w:p>
    <w:p w14:paraId="2335BBDE" w14:textId="77777777" w:rsidR="00720159" w:rsidRPr="00720159" w:rsidRDefault="00720159" w:rsidP="00720159">
      <w:r w:rsidRPr="00720159">
        <w:rPr>
          <w:b/>
          <w:bCs/>
        </w:rPr>
        <w:t>The End.</w:t>
      </w:r>
    </w:p>
    <w:p w14:paraId="547B5660" w14:textId="77777777" w:rsidR="00970FE6" w:rsidRDefault="00970FE6"/>
    <w:p w14:paraId="3BA06E3D" w14:textId="77777777" w:rsidR="00720159" w:rsidRPr="00720159" w:rsidRDefault="00720159" w:rsidP="00720159">
      <w:pPr>
        <w:rPr>
          <w:b/>
          <w:bCs/>
        </w:rPr>
      </w:pPr>
      <w:r w:rsidRPr="00720159">
        <w:rPr>
          <w:b/>
          <w:bCs/>
        </w:rPr>
        <w:t>Let’s start with the Book Introduction draft — here’s a version based on your story:</w:t>
      </w:r>
    </w:p>
    <w:p w14:paraId="14B1F833" w14:textId="77777777" w:rsidR="00720159" w:rsidRPr="00720159" w:rsidRDefault="00720159" w:rsidP="00720159">
      <w:r w:rsidRPr="00720159">
        <w:pict w14:anchorId="3E075DA6">
          <v:rect id="_x0000_i1551" style="width:0;height:1.5pt" o:hralign="center" o:hrstd="t" o:hr="t" fillcolor="#a0a0a0" stroked="f"/>
        </w:pict>
      </w:r>
    </w:p>
    <w:p w14:paraId="0A8B6E6F" w14:textId="77777777" w:rsidR="00720159" w:rsidRPr="00720159" w:rsidRDefault="00720159" w:rsidP="00720159">
      <w:pPr>
        <w:rPr>
          <w:b/>
          <w:bCs/>
        </w:rPr>
      </w:pPr>
      <w:r w:rsidRPr="00720159">
        <w:rPr>
          <w:b/>
          <w:bCs/>
        </w:rPr>
        <w:t>Introduction: Why This Book Matters</w:t>
      </w:r>
    </w:p>
    <w:p w14:paraId="22184AC1" w14:textId="77777777" w:rsidR="00720159" w:rsidRPr="00720159" w:rsidRDefault="00720159" w:rsidP="00720159">
      <w:r w:rsidRPr="00720159">
        <w:t>In today’s fast-paced world of technology, compliance, and constant change, it’s easy to feel overwhelmed by systems that seem designed to frustrate rather than empower. This book is about flipping that narrative.</w:t>
      </w:r>
    </w:p>
    <w:p w14:paraId="18F88AF5" w14:textId="77777777" w:rsidR="00720159" w:rsidRPr="00720159" w:rsidRDefault="00720159" w:rsidP="00720159">
      <w:r w:rsidRPr="00720159">
        <w:t>I’m Himani Patel—a systems specialist, program manager, and problem solver who’s spent over six years turning complex SaaS platforms and compliance frameworks into engines of clarity, trust, and empowerment. From healthcare to logistics, and even the NASA Space Apps Challenge, my journey has taught me one crucial truth:</w:t>
      </w:r>
    </w:p>
    <w:p w14:paraId="11F79F5D" w14:textId="77777777" w:rsidR="00720159" w:rsidRPr="00720159" w:rsidRDefault="00720159" w:rsidP="00720159">
      <w:r w:rsidRPr="00720159">
        <w:rPr>
          <w:b/>
          <w:bCs/>
        </w:rPr>
        <w:t>Great systems don’t just happen. They’re built with people in mind.</w:t>
      </w:r>
    </w:p>
    <w:p w14:paraId="63A97BC3" w14:textId="77777777" w:rsidR="00720159" w:rsidRPr="00720159" w:rsidRDefault="00720159" w:rsidP="00720159">
      <w:r w:rsidRPr="00720159">
        <w:t>Through this book, I want to share not just technical know-how, but the mindset and heart behind effective, human-centered systems. Whether you’re a fellow tech professional, a leader navigating change, or simply curious about the intersection of technology and people, this story is for you.</w:t>
      </w:r>
    </w:p>
    <w:p w14:paraId="77FDE4E4" w14:textId="77777777" w:rsidR="00720159" w:rsidRPr="00720159" w:rsidRDefault="00720159" w:rsidP="00720159">
      <w:r w:rsidRPr="00720159">
        <w:t>Let’s build systems that serve us all.</w:t>
      </w:r>
    </w:p>
    <w:p w14:paraId="388DCDD7" w14:textId="77777777" w:rsidR="00720159" w:rsidRPr="00720159" w:rsidRDefault="00720159" w:rsidP="00720159">
      <w:pPr>
        <w:rPr>
          <w:b/>
          <w:bCs/>
        </w:rPr>
      </w:pPr>
      <w:r w:rsidRPr="00720159">
        <w:rPr>
          <w:b/>
          <w:bCs/>
        </w:rPr>
        <w:t>Acknowledgments</w:t>
      </w:r>
    </w:p>
    <w:p w14:paraId="331E8C85" w14:textId="77777777" w:rsidR="00720159" w:rsidRPr="00720159" w:rsidRDefault="00720159" w:rsidP="00720159">
      <w:r w:rsidRPr="00720159">
        <w:t>I want to thank the many people who have supported me throughout this journey:</w:t>
      </w:r>
    </w:p>
    <w:p w14:paraId="360194DF" w14:textId="77777777" w:rsidR="00720159" w:rsidRPr="00720159" w:rsidRDefault="00720159" w:rsidP="00720159">
      <w:pPr>
        <w:numPr>
          <w:ilvl w:val="0"/>
          <w:numId w:val="38"/>
        </w:numPr>
      </w:pPr>
      <w:r w:rsidRPr="00720159">
        <w:t>To my family and friends, for their unwavering encouragement and belief in me.</w:t>
      </w:r>
    </w:p>
    <w:p w14:paraId="75B8FE95" w14:textId="77777777" w:rsidR="00720159" w:rsidRPr="00720159" w:rsidRDefault="00720159" w:rsidP="00720159">
      <w:pPr>
        <w:numPr>
          <w:ilvl w:val="0"/>
          <w:numId w:val="38"/>
        </w:numPr>
      </w:pPr>
      <w:r w:rsidRPr="00720159">
        <w:lastRenderedPageBreak/>
        <w:t>To my mentors and colleagues, who challenged me to grow, think bigger, and never settle.</w:t>
      </w:r>
    </w:p>
    <w:p w14:paraId="550B9695" w14:textId="77777777" w:rsidR="00720159" w:rsidRPr="00720159" w:rsidRDefault="00720159" w:rsidP="00720159">
      <w:pPr>
        <w:numPr>
          <w:ilvl w:val="0"/>
          <w:numId w:val="38"/>
        </w:numPr>
      </w:pPr>
      <w:r w:rsidRPr="00720159">
        <w:t xml:space="preserve">To the teams I’ve worked with across </w:t>
      </w:r>
      <w:proofErr w:type="gramStart"/>
      <w:r w:rsidRPr="00720159">
        <w:t>industries—</w:t>
      </w:r>
      <w:proofErr w:type="gramEnd"/>
      <w:r w:rsidRPr="00720159">
        <w:t>your collaboration has been my greatest teacher.</w:t>
      </w:r>
    </w:p>
    <w:p w14:paraId="389CC718" w14:textId="77777777" w:rsidR="00720159" w:rsidRPr="00720159" w:rsidRDefault="00720159" w:rsidP="00720159">
      <w:pPr>
        <w:numPr>
          <w:ilvl w:val="0"/>
          <w:numId w:val="38"/>
        </w:numPr>
      </w:pPr>
      <w:r w:rsidRPr="00720159">
        <w:t>To NASA and the Space Apps Challenge community for showing me that innovation knows no bounds.</w:t>
      </w:r>
    </w:p>
    <w:p w14:paraId="718EABF2" w14:textId="77777777" w:rsidR="00720159" w:rsidRPr="00720159" w:rsidRDefault="00720159" w:rsidP="00720159">
      <w:pPr>
        <w:numPr>
          <w:ilvl w:val="0"/>
          <w:numId w:val="38"/>
        </w:numPr>
      </w:pPr>
      <w:r w:rsidRPr="00720159">
        <w:t>And to every user and stakeholder who trusted me to build systems that work for them—you inspire me daily.</w:t>
      </w:r>
    </w:p>
    <w:p w14:paraId="09676704" w14:textId="77777777" w:rsidR="00720159" w:rsidRPr="00720159" w:rsidRDefault="00720159" w:rsidP="00720159">
      <w:r w:rsidRPr="00720159">
        <w:t>This book is as much yours as it is mine. Thank you.</w:t>
      </w:r>
    </w:p>
    <w:p w14:paraId="5EE7C0EB" w14:textId="77777777" w:rsidR="00720159" w:rsidRPr="00720159" w:rsidRDefault="00720159" w:rsidP="00720159">
      <w:r w:rsidRPr="00720159">
        <w:pict w14:anchorId="5E59DD5B">
          <v:rect id="_x0000_i1559" style="width:0;height:1.5pt" o:hralign="center" o:hrstd="t" o:hr="t" fillcolor="#a0a0a0" stroked="f"/>
        </w:pict>
      </w:r>
    </w:p>
    <w:p w14:paraId="7BE0E79C" w14:textId="77777777" w:rsidR="00720159" w:rsidRPr="00720159" w:rsidRDefault="00720159" w:rsidP="00720159">
      <w:pPr>
        <w:rPr>
          <w:b/>
          <w:bCs/>
        </w:rPr>
      </w:pPr>
      <w:r w:rsidRPr="00720159">
        <w:rPr>
          <w:b/>
          <w:bCs/>
        </w:rPr>
        <w:t>Author Bio</w:t>
      </w:r>
    </w:p>
    <w:p w14:paraId="7E224F9E" w14:textId="77777777" w:rsidR="00720159" w:rsidRPr="00720159" w:rsidRDefault="00720159" w:rsidP="00720159">
      <w:r w:rsidRPr="00720159">
        <w:t xml:space="preserve">Himani Patel is a Technical Program and Systems Specialist based in Chicago, Illinois. With over six years of experience managing SaaS platforms, access governance, and data-driven operations across healthcare, logistics, and education, Himani is passionate about building technology that empowers people. Recognized by NASA for her innovative logistics solutions, she blends technical expertise with a human-first approach to </w:t>
      </w:r>
      <w:proofErr w:type="gramStart"/>
      <w:r w:rsidRPr="00720159">
        <w:t>create</w:t>
      </w:r>
      <w:proofErr w:type="gramEnd"/>
      <w:r w:rsidRPr="00720159">
        <w:t xml:space="preserve"> systems that are reliable, scalable, and user-friendly. When she’s not solving complex problems, Himani enjoys mentoring future tech leaders and advocating for inclusive, accessible technology.</w:t>
      </w:r>
    </w:p>
    <w:p w14:paraId="05555BA9" w14:textId="77777777" w:rsidR="00720159" w:rsidRPr="00720159" w:rsidRDefault="00720159" w:rsidP="00720159">
      <w:r w:rsidRPr="00720159">
        <w:t xml:space="preserve">Connect with Himani at himaniwork489@gmail.com or on LinkedIn: </w:t>
      </w:r>
      <w:proofErr w:type="spellStart"/>
      <w:r w:rsidRPr="00720159">
        <w:t>Himani_Patel</w:t>
      </w:r>
      <w:proofErr w:type="spellEnd"/>
      <w:r w:rsidRPr="00720159">
        <w:t>.</w:t>
      </w:r>
    </w:p>
    <w:p w14:paraId="11845AAB" w14:textId="77777777" w:rsidR="00720159" w:rsidRDefault="00720159"/>
    <w:sectPr w:rsidR="007201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F24CC"/>
    <w:multiLevelType w:val="multilevel"/>
    <w:tmpl w:val="E05E3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C67FA"/>
    <w:multiLevelType w:val="multilevel"/>
    <w:tmpl w:val="4A0404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672A16"/>
    <w:multiLevelType w:val="multilevel"/>
    <w:tmpl w:val="9E34E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72362C"/>
    <w:multiLevelType w:val="multilevel"/>
    <w:tmpl w:val="DAE06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2B0A2D"/>
    <w:multiLevelType w:val="multilevel"/>
    <w:tmpl w:val="01CE9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336DB7"/>
    <w:multiLevelType w:val="multilevel"/>
    <w:tmpl w:val="B9822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F87969"/>
    <w:multiLevelType w:val="multilevel"/>
    <w:tmpl w:val="1CA69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921F48"/>
    <w:multiLevelType w:val="multilevel"/>
    <w:tmpl w:val="A33EF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D20202"/>
    <w:multiLevelType w:val="multilevel"/>
    <w:tmpl w:val="72280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2D688B"/>
    <w:multiLevelType w:val="multilevel"/>
    <w:tmpl w:val="F8CEA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2856D2"/>
    <w:multiLevelType w:val="multilevel"/>
    <w:tmpl w:val="09FC7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6064CD"/>
    <w:multiLevelType w:val="multilevel"/>
    <w:tmpl w:val="B720F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E16D4A"/>
    <w:multiLevelType w:val="multilevel"/>
    <w:tmpl w:val="06BA86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357956"/>
    <w:multiLevelType w:val="multilevel"/>
    <w:tmpl w:val="3D0AF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074824"/>
    <w:multiLevelType w:val="multilevel"/>
    <w:tmpl w:val="A37C4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5777F9"/>
    <w:multiLevelType w:val="multilevel"/>
    <w:tmpl w:val="B17EB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BA30B6"/>
    <w:multiLevelType w:val="multilevel"/>
    <w:tmpl w:val="D6787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385145"/>
    <w:multiLevelType w:val="multilevel"/>
    <w:tmpl w:val="3940D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426BF6"/>
    <w:multiLevelType w:val="multilevel"/>
    <w:tmpl w:val="2F902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FF3A8F"/>
    <w:multiLevelType w:val="multilevel"/>
    <w:tmpl w:val="62FCE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007217"/>
    <w:multiLevelType w:val="multilevel"/>
    <w:tmpl w:val="503A2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AE0598"/>
    <w:multiLevelType w:val="multilevel"/>
    <w:tmpl w:val="79E4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9A15A8"/>
    <w:multiLevelType w:val="multilevel"/>
    <w:tmpl w:val="18060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14B6C21"/>
    <w:multiLevelType w:val="multilevel"/>
    <w:tmpl w:val="07721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6F5F4C"/>
    <w:multiLevelType w:val="multilevel"/>
    <w:tmpl w:val="6A9E9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7B332C"/>
    <w:multiLevelType w:val="multilevel"/>
    <w:tmpl w:val="C5EEE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A15ECA"/>
    <w:multiLevelType w:val="multilevel"/>
    <w:tmpl w:val="77B4A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E12563"/>
    <w:multiLevelType w:val="multilevel"/>
    <w:tmpl w:val="FB302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6146C7"/>
    <w:multiLevelType w:val="multilevel"/>
    <w:tmpl w:val="29727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887213"/>
    <w:multiLevelType w:val="multilevel"/>
    <w:tmpl w:val="2DEE4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286BCF"/>
    <w:multiLevelType w:val="multilevel"/>
    <w:tmpl w:val="819E1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377F21"/>
    <w:multiLevelType w:val="multilevel"/>
    <w:tmpl w:val="B1BE7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F82EC1"/>
    <w:multiLevelType w:val="multilevel"/>
    <w:tmpl w:val="A02A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6B15F2"/>
    <w:multiLevelType w:val="multilevel"/>
    <w:tmpl w:val="2EF84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967A36"/>
    <w:multiLevelType w:val="multilevel"/>
    <w:tmpl w:val="64381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43059C"/>
    <w:multiLevelType w:val="multilevel"/>
    <w:tmpl w:val="DD06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D0061A"/>
    <w:multiLevelType w:val="multilevel"/>
    <w:tmpl w:val="65E44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567D1B"/>
    <w:multiLevelType w:val="multilevel"/>
    <w:tmpl w:val="8BE43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5727130">
    <w:abstractNumId w:val="1"/>
  </w:num>
  <w:num w:numId="2" w16cid:durableId="1820614654">
    <w:abstractNumId w:val="17"/>
  </w:num>
  <w:num w:numId="3" w16cid:durableId="302391761">
    <w:abstractNumId w:val="34"/>
  </w:num>
  <w:num w:numId="4" w16cid:durableId="1354571072">
    <w:abstractNumId w:val="32"/>
  </w:num>
  <w:num w:numId="5" w16cid:durableId="453906752">
    <w:abstractNumId w:val="31"/>
  </w:num>
  <w:num w:numId="6" w16cid:durableId="457257783">
    <w:abstractNumId w:val="2"/>
  </w:num>
  <w:num w:numId="7" w16cid:durableId="1275867378">
    <w:abstractNumId w:val="37"/>
  </w:num>
  <w:num w:numId="8" w16cid:durableId="1025986904">
    <w:abstractNumId w:val="35"/>
  </w:num>
  <w:num w:numId="9" w16cid:durableId="1041784239">
    <w:abstractNumId w:val="9"/>
  </w:num>
  <w:num w:numId="10" w16cid:durableId="638994158">
    <w:abstractNumId w:val="25"/>
  </w:num>
  <w:num w:numId="11" w16cid:durableId="1938978535">
    <w:abstractNumId w:val="16"/>
  </w:num>
  <w:num w:numId="12" w16cid:durableId="1659309042">
    <w:abstractNumId w:val="23"/>
  </w:num>
  <w:num w:numId="13" w16cid:durableId="1284537907">
    <w:abstractNumId w:val="14"/>
  </w:num>
  <w:num w:numId="14" w16cid:durableId="2079473722">
    <w:abstractNumId w:val="19"/>
  </w:num>
  <w:num w:numId="15" w16cid:durableId="416631519">
    <w:abstractNumId w:val="18"/>
  </w:num>
  <w:num w:numId="16" w16cid:durableId="1077050847">
    <w:abstractNumId w:val="6"/>
  </w:num>
  <w:num w:numId="17" w16cid:durableId="1060903104">
    <w:abstractNumId w:val="11"/>
  </w:num>
  <w:num w:numId="18" w16cid:durableId="845167868">
    <w:abstractNumId w:val="30"/>
  </w:num>
  <w:num w:numId="19" w16cid:durableId="695734397">
    <w:abstractNumId w:val="27"/>
  </w:num>
  <w:num w:numId="20" w16cid:durableId="1751851961">
    <w:abstractNumId w:val="12"/>
  </w:num>
  <w:num w:numId="21" w16cid:durableId="1079012364">
    <w:abstractNumId w:val="8"/>
  </w:num>
  <w:num w:numId="22" w16cid:durableId="1659191024">
    <w:abstractNumId w:val="28"/>
  </w:num>
  <w:num w:numId="23" w16cid:durableId="1110471033">
    <w:abstractNumId w:val="3"/>
  </w:num>
  <w:num w:numId="24" w16cid:durableId="463425134">
    <w:abstractNumId w:val="4"/>
  </w:num>
  <w:num w:numId="25" w16cid:durableId="393353280">
    <w:abstractNumId w:val="0"/>
  </w:num>
  <w:num w:numId="26" w16cid:durableId="208684168">
    <w:abstractNumId w:val="7"/>
  </w:num>
  <w:num w:numId="27" w16cid:durableId="319312082">
    <w:abstractNumId w:val="21"/>
  </w:num>
  <w:num w:numId="28" w16cid:durableId="45102568">
    <w:abstractNumId w:val="22"/>
  </w:num>
  <w:num w:numId="29" w16cid:durableId="165360824">
    <w:abstractNumId w:val="20"/>
  </w:num>
  <w:num w:numId="30" w16cid:durableId="399913786">
    <w:abstractNumId w:val="15"/>
  </w:num>
  <w:num w:numId="31" w16cid:durableId="1171530430">
    <w:abstractNumId w:val="10"/>
  </w:num>
  <w:num w:numId="32" w16cid:durableId="1288316268">
    <w:abstractNumId w:val="36"/>
  </w:num>
  <w:num w:numId="33" w16cid:durableId="101150819">
    <w:abstractNumId w:val="33"/>
  </w:num>
  <w:num w:numId="34" w16cid:durableId="1253778919">
    <w:abstractNumId w:val="29"/>
  </w:num>
  <w:num w:numId="35" w16cid:durableId="762385507">
    <w:abstractNumId w:val="24"/>
  </w:num>
  <w:num w:numId="36" w16cid:durableId="1580480369">
    <w:abstractNumId w:val="26"/>
  </w:num>
  <w:num w:numId="37" w16cid:durableId="1366295741">
    <w:abstractNumId w:val="5"/>
  </w:num>
  <w:num w:numId="38" w16cid:durableId="196400179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00E"/>
    <w:rsid w:val="004E500E"/>
    <w:rsid w:val="00720159"/>
    <w:rsid w:val="00970FE6"/>
    <w:rsid w:val="00A220F1"/>
    <w:rsid w:val="00E52934"/>
    <w:rsid w:val="00E87A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848F9"/>
  <w15:chartTrackingRefBased/>
  <w15:docId w15:val="{F456C80D-0635-488E-8CEF-3751A3C00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50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50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50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50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50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50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50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50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50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0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50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50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50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50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50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50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50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500E"/>
    <w:rPr>
      <w:rFonts w:eastAsiaTheme="majorEastAsia" w:cstheme="majorBidi"/>
      <w:color w:val="272727" w:themeColor="text1" w:themeTint="D8"/>
    </w:rPr>
  </w:style>
  <w:style w:type="paragraph" w:styleId="Title">
    <w:name w:val="Title"/>
    <w:basedOn w:val="Normal"/>
    <w:next w:val="Normal"/>
    <w:link w:val="TitleChar"/>
    <w:uiPriority w:val="10"/>
    <w:qFormat/>
    <w:rsid w:val="004E50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50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50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50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500E"/>
    <w:pPr>
      <w:spacing w:before="160"/>
      <w:jc w:val="center"/>
    </w:pPr>
    <w:rPr>
      <w:i/>
      <w:iCs/>
      <w:color w:val="404040" w:themeColor="text1" w:themeTint="BF"/>
    </w:rPr>
  </w:style>
  <w:style w:type="character" w:customStyle="1" w:styleId="QuoteChar">
    <w:name w:val="Quote Char"/>
    <w:basedOn w:val="DefaultParagraphFont"/>
    <w:link w:val="Quote"/>
    <w:uiPriority w:val="29"/>
    <w:rsid w:val="004E500E"/>
    <w:rPr>
      <w:i/>
      <w:iCs/>
      <w:color w:val="404040" w:themeColor="text1" w:themeTint="BF"/>
    </w:rPr>
  </w:style>
  <w:style w:type="paragraph" w:styleId="ListParagraph">
    <w:name w:val="List Paragraph"/>
    <w:basedOn w:val="Normal"/>
    <w:uiPriority w:val="34"/>
    <w:qFormat/>
    <w:rsid w:val="004E500E"/>
    <w:pPr>
      <w:ind w:left="720"/>
      <w:contextualSpacing/>
    </w:pPr>
  </w:style>
  <w:style w:type="character" w:styleId="IntenseEmphasis">
    <w:name w:val="Intense Emphasis"/>
    <w:basedOn w:val="DefaultParagraphFont"/>
    <w:uiPriority w:val="21"/>
    <w:qFormat/>
    <w:rsid w:val="004E500E"/>
    <w:rPr>
      <w:i/>
      <w:iCs/>
      <w:color w:val="0F4761" w:themeColor="accent1" w:themeShade="BF"/>
    </w:rPr>
  </w:style>
  <w:style w:type="paragraph" w:styleId="IntenseQuote">
    <w:name w:val="Intense Quote"/>
    <w:basedOn w:val="Normal"/>
    <w:next w:val="Normal"/>
    <w:link w:val="IntenseQuoteChar"/>
    <w:uiPriority w:val="30"/>
    <w:qFormat/>
    <w:rsid w:val="004E50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500E"/>
    <w:rPr>
      <w:i/>
      <w:iCs/>
      <w:color w:val="0F4761" w:themeColor="accent1" w:themeShade="BF"/>
    </w:rPr>
  </w:style>
  <w:style w:type="character" w:styleId="IntenseReference">
    <w:name w:val="Intense Reference"/>
    <w:basedOn w:val="DefaultParagraphFont"/>
    <w:uiPriority w:val="32"/>
    <w:qFormat/>
    <w:rsid w:val="004E500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514129">
      <w:bodyDiv w:val="1"/>
      <w:marLeft w:val="0"/>
      <w:marRight w:val="0"/>
      <w:marTop w:val="0"/>
      <w:marBottom w:val="0"/>
      <w:divBdr>
        <w:top w:val="none" w:sz="0" w:space="0" w:color="auto"/>
        <w:left w:val="none" w:sz="0" w:space="0" w:color="auto"/>
        <w:bottom w:val="none" w:sz="0" w:space="0" w:color="auto"/>
        <w:right w:val="none" w:sz="0" w:space="0" w:color="auto"/>
      </w:divBdr>
      <w:divsChild>
        <w:div w:id="112041274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487989">
          <w:blockQuote w:val="1"/>
          <w:marLeft w:val="720"/>
          <w:marRight w:val="720"/>
          <w:marTop w:val="100"/>
          <w:marBottom w:val="100"/>
          <w:divBdr>
            <w:top w:val="none" w:sz="0" w:space="0" w:color="auto"/>
            <w:left w:val="none" w:sz="0" w:space="0" w:color="auto"/>
            <w:bottom w:val="none" w:sz="0" w:space="0" w:color="auto"/>
            <w:right w:val="none" w:sz="0" w:space="0" w:color="auto"/>
          </w:divBdr>
        </w:div>
        <w:div w:id="1323972487">
          <w:blockQuote w:val="1"/>
          <w:marLeft w:val="720"/>
          <w:marRight w:val="720"/>
          <w:marTop w:val="100"/>
          <w:marBottom w:val="100"/>
          <w:divBdr>
            <w:top w:val="none" w:sz="0" w:space="0" w:color="auto"/>
            <w:left w:val="none" w:sz="0" w:space="0" w:color="auto"/>
            <w:bottom w:val="none" w:sz="0" w:space="0" w:color="auto"/>
            <w:right w:val="none" w:sz="0" w:space="0" w:color="auto"/>
          </w:divBdr>
        </w:div>
        <w:div w:id="10923561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418041">
      <w:bodyDiv w:val="1"/>
      <w:marLeft w:val="0"/>
      <w:marRight w:val="0"/>
      <w:marTop w:val="0"/>
      <w:marBottom w:val="0"/>
      <w:divBdr>
        <w:top w:val="none" w:sz="0" w:space="0" w:color="auto"/>
        <w:left w:val="none" w:sz="0" w:space="0" w:color="auto"/>
        <w:bottom w:val="none" w:sz="0" w:space="0" w:color="auto"/>
        <w:right w:val="none" w:sz="0" w:space="0" w:color="auto"/>
      </w:divBdr>
      <w:divsChild>
        <w:div w:id="1736856499">
          <w:blockQuote w:val="1"/>
          <w:marLeft w:val="720"/>
          <w:marRight w:val="720"/>
          <w:marTop w:val="100"/>
          <w:marBottom w:val="100"/>
          <w:divBdr>
            <w:top w:val="none" w:sz="0" w:space="0" w:color="auto"/>
            <w:left w:val="none" w:sz="0" w:space="0" w:color="auto"/>
            <w:bottom w:val="none" w:sz="0" w:space="0" w:color="auto"/>
            <w:right w:val="none" w:sz="0" w:space="0" w:color="auto"/>
          </w:divBdr>
        </w:div>
        <w:div w:id="7920169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817688">
      <w:bodyDiv w:val="1"/>
      <w:marLeft w:val="0"/>
      <w:marRight w:val="0"/>
      <w:marTop w:val="0"/>
      <w:marBottom w:val="0"/>
      <w:divBdr>
        <w:top w:val="none" w:sz="0" w:space="0" w:color="auto"/>
        <w:left w:val="none" w:sz="0" w:space="0" w:color="auto"/>
        <w:bottom w:val="none" w:sz="0" w:space="0" w:color="auto"/>
        <w:right w:val="none" w:sz="0" w:space="0" w:color="auto"/>
      </w:divBdr>
      <w:divsChild>
        <w:div w:id="2028097324">
          <w:blockQuote w:val="1"/>
          <w:marLeft w:val="720"/>
          <w:marRight w:val="720"/>
          <w:marTop w:val="100"/>
          <w:marBottom w:val="100"/>
          <w:divBdr>
            <w:top w:val="none" w:sz="0" w:space="0" w:color="auto"/>
            <w:left w:val="none" w:sz="0" w:space="0" w:color="auto"/>
            <w:bottom w:val="none" w:sz="0" w:space="0" w:color="auto"/>
            <w:right w:val="none" w:sz="0" w:space="0" w:color="auto"/>
          </w:divBdr>
        </w:div>
        <w:div w:id="1663771861">
          <w:blockQuote w:val="1"/>
          <w:marLeft w:val="720"/>
          <w:marRight w:val="720"/>
          <w:marTop w:val="100"/>
          <w:marBottom w:val="100"/>
          <w:divBdr>
            <w:top w:val="none" w:sz="0" w:space="0" w:color="auto"/>
            <w:left w:val="none" w:sz="0" w:space="0" w:color="auto"/>
            <w:bottom w:val="none" w:sz="0" w:space="0" w:color="auto"/>
            <w:right w:val="none" w:sz="0" w:space="0" w:color="auto"/>
          </w:divBdr>
        </w:div>
        <w:div w:id="605237598">
          <w:blockQuote w:val="1"/>
          <w:marLeft w:val="720"/>
          <w:marRight w:val="720"/>
          <w:marTop w:val="100"/>
          <w:marBottom w:val="100"/>
          <w:divBdr>
            <w:top w:val="none" w:sz="0" w:space="0" w:color="auto"/>
            <w:left w:val="none" w:sz="0" w:space="0" w:color="auto"/>
            <w:bottom w:val="none" w:sz="0" w:space="0" w:color="auto"/>
            <w:right w:val="none" w:sz="0" w:space="0" w:color="auto"/>
          </w:divBdr>
        </w:div>
        <w:div w:id="1884924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9339489">
      <w:bodyDiv w:val="1"/>
      <w:marLeft w:val="0"/>
      <w:marRight w:val="0"/>
      <w:marTop w:val="0"/>
      <w:marBottom w:val="0"/>
      <w:divBdr>
        <w:top w:val="none" w:sz="0" w:space="0" w:color="auto"/>
        <w:left w:val="none" w:sz="0" w:space="0" w:color="auto"/>
        <w:bottom w:val="none" w:sz="0" w:space="0" w:color="auto"/>
        <w:right w:val="none" w:sz="0" w:space="0" w:color="auto"/>
      </w:divBdr>
      <w:divsChild>
        <w:div w:id="126557931">
          <w:blockQuote w:val="1"/>
          <w:marLeft w:val="720"/>
          <w:marRight w:val="720"/>
          <w:marTop w:val="100"/>
          <w:marBottom w:val="100"/>
          <w:divBdr>
            <w:top w:val="none" w:sz="0" w:space="0" w:color="auto"/>
            <w:left w:val="none" w:sz="0" w:space="0" w:color="auto"/>
            <w:bottom w:val="none" w:sz="0" w:space="0" w:color="auto"/>
            <w:right w:val="none" w:sz="0" w:space="0" w:color="auto"/>
          </w:divBdr>
        </w:div>
        <w:div w:id="1065569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3527288">
      <w:bodyDiv w:val="1"/>
      <w:marLeft w:val="0"/>
      <w:marRight w:val="0"/>
      <w:marTop w:val="0"/>
      <w:marBottom w:val="0"/>
      <w:divBdr>
        <w:top w:val="none" w:sz="0" w:space="0" w:color="auto"/>
        <w:left w:val="none" w:sz="0" w:space="0" w:color="auto"/>
        <w:bottom w:val="none" w:sz="0" w:space="0" w:color="auto"/>
        <w:right w:val="none" w:sz="0" w:space="0" w:color="auto"/>
      </w:divBdr>
    </w:div>
    <w:div w:id="397246453">
      <w:bodyDiv w:val="1"/>
      <w:marLeft w:val="0"/>
      <w:marRight w:val="0"/>
      <w:marTop w:val="0"/>
      <w:marBottom w:val="0"/>
      <w:divBdr>
        <w:top w:val="none" w:sz="0" w:space="0" w:color="auto"/>
        <w:left w:val="none" w:sz="0" w:space="0" w:color="auto"/>
        <w:bottom w:val="none" w:sz="0" w:space="0" w:color="auto"/>
        <w:right w:val="none" w:sz="0" w:space="0" w:color="auto"/>
      </w:divBdr>
      <w:divsChild>
        <w:div w:id="1051882180">
          <w:blockQuote w:val="1"/>
          <w:marLeft w:val="720"/>
          <w:marRight w:val="720"/>
          <w:marTop w:val="100"/>
          <w:marBottom w:val="100"/>
          <w:divBdr>
            <w:top w:val="none" w:sz="0" w:space="0" w:color="auto"/>
            <w:left w:val="none" w:sz="0" w:space="0" w:color="auto"/>
            <w:bottom w:val="none" w:sz="0" w:space="0" w:color="auto"/>
            <w:right w:val="none" w:sz="0" w:space="0" w:color="auto"/>
          </w:divBdr>
        </w:div>
        <w:div w:id="1977753772">
          <w:blockQuote w:val="1"/>
          <w:marLeft w:val="720"/>
          <w:marRight w:val="720"/>
          <w:marTop w:val="100"/>
          <w:marBottom w:val="100"/>
          <w:divBdr>
            <w:top w:val="none" w:sz="0" w:space="0" w:color="auto"/>
            <w:left w:val="none" w:sz="0" w:space="0" w:color="auto"/>
            <w:bottom w:val="none" w:sz="0" w:space="0" w:color="auto"/>
            <w:right w:val="none" w:sz="0" w:space="0" w:color="auto"/>
          </w:divBdr>
        </w:div>
        <w:div w:id="1334341032">
          <w:blockQuote w:val="1"/>
          <w:marLeft w:val="720"/>
          <w:marRight w:val="720"/>
          <w:marTop w:val="100"/>
          <w:marBottom w:val="100"/>
          <w:divBdr>
            <w:top w:val="none" w:sz="0" w:space="0" w:color="auto"/>
            <w:left w:val="none" w:sz="0" w:space="0" w:color="auto"/>
            <w:bottom w:val="none" w:sz="0" w:space="0" w:color="auto"/>
            <w:right w:val="none" w:sz="0" w:space="0" w:color="auto"/>
          </w:divBdr>
        </w:div>
        <w:div w:id="2242671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4088809">
      <w:bodyDiv w:val="1"/>
      <w:marLeft w:val="0"/>
      <w:marRight w:val="0"/>
      <w:marTop w:val="0"/>
      <w:marBottom w:val="0"/>
      <w:divBdr>
        <w:top w:val="none" w:sz="0" w:space="0" w:color="auto"/>
        <w:left w:val="none" w:sz="0" w:space="0" w:color="auto"/>
        <w:bottom w:val="none" w:sz="0" w:space="0" w:color="auto"/>
        <w:right w:val="none" w:sz="0" w:space="0" w:color="auto"/>
      </w:divBdr>
    </w:div>
    <w:div w:id="548151825">
      <w:bodyDiv w:val="1"/>
      <w:marLeft w:val="0"/>
      <w:marRight w:val="0"/>
      <w:marTop w:val="0"/>
      <w:marBottom w:val="0"/>
      <w:divBdr>
        <w:top w:val="none" w:sz="0" w:space="0" w:color="auto"/>
        <w:left w:val="none" w:sz="0" w:space="0" w:color="auto"/>
        <w:bottom w:val="none" w:sz="0" w:space="0" w:color="auto"/>
        <w:right w:val="none" w:sz="0" w:space="0" w:color="auto"/>
      </w:divBdr>
    </w:div>
    <w:div w:id="650646051">
      <w:bodyDiv w:val="1"/>
      <w:marLeft w:val="0"/>
      <w:marRight w:val="0"/>
      <w:marTop w:val="0"/>
      <w:marBottom w:val="0"/>
      <w:divBdr>
        <w:top w:val="none" w:sz="0" w:space="0" w:color="auto"/>
        <w:left w:val="none" w:sz="0" w:space="0" w:color="auto"/>
        <w:bottom w:val="none" w:sz="0" w:space="0" w:color="auto"/>
        <w:right w:val="none" w:sz="0" w:space="0" w:color="auto"/>
      </w:divBdr>
    </w:div>
    <w:div w:id="655035390">
      <w:bodyDiv w:val="1"/>
      <w:marLeft w:val="0"/>
      <w:marRight w:val="0"/>
      <w:marTop w:val="0"/>
      <w:marBottom w:val="0"/>
      <w:divBdr>
        <w:top w:val="none" w:sz="0" w:space="0" w:color="auto"/>
        <w:left w:val="none" w:sz="0" w:space="0" w:color="auto"/>
        <w:bottom w:val="none" w:sz="0" w:space="0" w:color="auto"/>
        <w:right w:val="none" w:sz="0" w:space="0" w:color="auto"/>
      </w:divBdr>
      <w:divsChild>
        <w:div w:id="708071521">
          <w:blockQuote w:val="1"/>
          <w:marLeft w:val="720"/>
          <w:marRight w:val="720"/>
          <w:marTop w:val="100"/>
          <w:marBottom w:val="100"/>
          <w:divBdr>
            <w:top w:val="none" w:sz="0" w:space="0" w:color="auto"/>
            <w:left w:val="none" w:sz="0" w:space="0" w:color="auto"/>
            <w:bottom w:val="none" w:sz="0" w:space="0" w:color="auto"/>
            <w:right w:val="none" w:sz="0" w:space="0" w:color="auto"/>
          </w:divBdr>
        </w:div>
        <w:div w:id="6098250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5839573">
      <w:bodyDiv w:val="1"/>
      <w:marLeft w:val="0"/>
      <w:marRight w:val="0"/>
      <w:marTop w:val="0"/>
      <w:marBottom w:val="0"/>
      <w:divBdr>
        <w:top w:val="none" w:sz="0" w:space="0" w:color="auto"/>
        <w:left w:val="none" w:sz="0" w:space="0" w:color="auto"/>
        <w:bottom w:val="none" w:sz="0" w:space="0" w:color="auto"/>
        <w:right w:val="none" w:sz="0" w:space="0" w:color="auto"/>
      </w:divBdr>
      <w:divsChild>
        <w:div w:id="2687756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8409788">
      <w:bodyDiv w:val="1"/>
      <w:marLeft w:val="0"/>
      <w:marRight w:val="0"/>
      <w:marTop w:val="0"/>
      <w:marBottom w:val="0"/>
      <w:divBdr>
        <w:top w:val="none" w:sz="0" w:space="0" w:color="auto"/>
        <w:left w:val="none" w:sz="0" w:space="0" w:color="auto"/>
        <w:bottom w:val="none" w:sz="0" w:space="0" w:color="auto"/>
        <w:right w:val="none" w:sz="0" w:space="0" w:color="auto"/>
      </w:divBdr>
      <w:divsChild>
        <w:div w:id="14866302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4886974">
      <w:bodyDiv w:val="1"/>
      <w:marLeft w:val="0"/>
      <w:marRight w:val="0"/>
      <w:marTop w:val="0"/>
      <w:marBottom w:val="0"/>
      <w:divBdr>
        <w:top w:val="none" w:sz="0" w:space="0" w:color="auto"/>
        <w:left w:val="none" w:sz="0" w:space="0" w:color="auto"/>
        <w:bottom w:val="none" w:sz="0" w:space="0" w:color="auto"/>
        <w:right w:val="none" w:sz="0" w:space="0" w:color="auto"/>
      </w:divBdr>
    </w:div>
    <w:div w:id="903829426">
      <w:bodyDiv w:val="1"/>
      <w:marLeft w:val="0"/>
      <w:marRight w:val="0"/>
      <w:marTop w:val="0"/>
      <w:marBottom w:val="0"/>
      <w:divBdr>
        <w:top w:val="none" w:sz="0" w:space="0" w:color="auto"/>
        <w:left w:val="none" w:sz="0" w:space="0" w:color="auto"/>
        <w:bottom w:val="none" w:sz="0" w:space="0" w:color="auto"/>
        <w:right w:val="none" w:sz="0" w:space="0" w:color="auto"/>
      </w:divBdr>
      <w:divsChild>
        <w:div w:id="1004822437">
          <w:blockQuote w:val="1"/>
          <w:marLeft w:val="720"/>
          <w:marRight w:val="720"/>
          <w:marTop w:val="100"/>
          <w:marBottom w:val="100"/>
          <w:divBdr>
            <w:top w:val="none" w:sz="0" w:space="0" w:color="auto"/>
            <w:left w:val="none" w:sz="0" w:space="0" w:color="auto"/>
            <w:bottom w:val="none" w:sz="0" w:space="0" w:color="auto"/>
            <w:right w:val="none" w:sz="0" w:space="0" w:color="auto"/>
          </w:divBdr>
        </w:div>
        <w:div w:id="6068125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3674931">
      <w:bodyDiv w:val="1"/>
      <w:marLeft w:val="0"/>
      <w:marRight w:val="0"/>
      <w:marTop w:val="0"/>
      <w:marBottom w:val="0"/>
      <w:divBdr>
        <w:top w:val="none" w:sz="0" w:space="0" w:color="auto"/>
        <w:left w:val="none" w:sz="0" w:space="0" w:color="auto"/>
        <w:bottom w:val="none" w:sz="0" w:space="0" w:color="auto"/>
        <w:right w:val="none" w:sz="0" w:space="0" w:color="auto"/>
      </w:divBdr>
      <w:divsChild>
        <w:div w:id="441807869">
          <w:blockQuote w:val="1"/>
          <w:marLeft w:val="720"/>
          <w:marRight w:val="720"/>
          <w:marTop w:val="100"/>
          <w:marBottom w:val="100"/>
          <w:divBdr>
            <w:top w:val="none" w:sz="0" w:space="0" w:color="auto"/>
            <w:left w:val="none" w:sz="0" w:space="0" w:color="auto"/>
            <w:bottom w:val="none" w:sz="0" w:space="0" w:color="auto"/>
            <w:right w:val="none" w:sz="0" w:space="0" w:color="auto"/>
          </w:divBdr>
        </w:div>
        <w:div w:id="10706181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4591108">
      <w:bodyDiv w:val="1"/>
      <w:marLeft w:val="0"/>
      <w:marRight w:val="0"/>
      <w:marTop w:val="0"/>
      <w:marBottom w:val="0"/>
      <w:divBdr>
        <w:top w:val="none" w:sz="0" w:space="0" w:color="auto"/>
        <w:left w:val="none" w:sz="0" w:space="0" w:color="auto"/>
        <w:bottom w:val="none" w:sz="0" w:space="0" w:color="auto"/>
        <w:right w:val="none" w:sz="0" w:space="0" w:color="auto"/>
      </w:divBdr>
    </w:div>
    <w:div w:id="1276133436">
      <w:bodyDiv w:val="1"/>
      <w:marLeft w:val="0"/>
      <w:marRight w:val="0"/>
      <w:marTop w:val="0"/>
      <w:marBottom w:val="0"/>
      <w:divBdr>
        <w:top w:val="none" w:sz="0" w:space="0" w:color="auto"/>
        <w:left w:val="none" w:sz="0" w:space="0" w:color="auto"/>
        <w:bottom w:val="none" w:sz="0" w:space="0" w:color="auto"/>
        <w:right w:val="none" w:sz="0" w:space="0" w:color="auto"/>
      </w:divBdr>
    </w:div>
    <w:div w:id="1393625447">
      <w:bodyDiv w:val="1"/>
      <w:marLeft w:val="0"/>
      <w:marRight w:val="0"/>
      <w:marTop w:val="0"/>
      <w:marBottom w:val="0"/>
      <w:divBdr>
        <w:top w:val="none" w:sz="0" w:space="0" w:color="auto"/>
        <w:left w:val="none" w:sz="0" w:space="0" w:color="auto"/>
        <w:bottom w:val="none" w:sz="0" w:space="0" w:color="auto"/>
        <w:right w:val="none" w:sz="0" w:space="0" w:color="auto"/>
      </w:divBdr>
      <w:divsChild>
        <w:div w:id="6520286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3600461">
      <w:bodyDiv w:val="1"/>
      <w:marLeft w:val="0"/>
      <w:marRight w:val="0"/>
      <w:marTop w:val="0"/>
      <w:marBottom w:val="0"/>
      <w:divBdr>
        <w:top w:val="none" w:sz="0" w:space="0" w:color="auto"/>
        <w:left w:val="none" w:sz="0" w:space="0" w:color="auto"/>
        <w:bottom w:val="none" w:sz="0" w:space="0" w:color="auto"/>
        <w:right w:val="none" w:sz="0" w:space="0" w:color="auto"/>
      </w:divBdr>
      <w:divsChild>
        <w:div w:id="376398085">
          <w:blockQuote w:val="1"/>
          <w:marLeft w:val="720"/>
          <w:marRight w:val="720"/>
          <w:marTop w:val="100"/>
          <w:marBottom w:val="100"/>
          <w:divBdr>
            <w:top w:val="none" w:sz="0" w:space="0" w:color="auto"/>
            <w:left w:val="none" w:sz="0" w:space="0" w:color="auto"/>
            <w:bottom w:val="none" w:sz="0" w:space="0" w:color="auto"/>
            <w:right w:val="none" w:sz="0" w:space="0" w:color="auto"/>
          </w:divBdr>
        </w:div>
        <w:div w:id="845553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3741672">
      <w:bodyDiv w:val="1"/>
      <w:marLeft w:val="0"/>
      <w:marRight w:val="0"/>
      <w:marTop w:val="0"/>
      <w:marBottom w:val="0"/>
      <w:divBdr>
        <w:top w:val="none" w:sz="0" w:space="0" w:color="auto"/>
        <w:left w:val="none" w:sz="0" w:space="0" w:color="auto"/>
        <w:bottom w:val="none" w:sz="0" w:space="0" w:color="auto"/>
        <w:right w:val="none" w:sz="0" w:space="0" w:color="auto"/>
      </w:divBdr>
      <w:divsChild>
        <w:div w:id="1298604047">
          <w:blockQuote w:val="1"/>
          <w:marLeft w:val="720"/>
          <w:marRight w:val="720"/>
          <w:marTop w:val="100"/>
          <w:marBottom w:val="100"/>
          <w:divBdr>
            <w:top w:val="none" w:sz="0" w:space="0" w:color="auto"/>
            <w:left w:val="none" w:sz="0" w:space="0" w:color="auto"/>
            <w:bottom w:val="none" w:sz="0" w:space="0" w:color="auto"/>
            <w:right w:val="none" w:sz="0" w:space="0" w:color="auto"/>
          </w:divBdr>
        </w:div>
        <w:div w:id="1724020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6962930">
      <w:bodyDiv w:val="1"/>
      <w:marLeft w:val="0"/>
      <w:marRight w:val="0"/>
      <w:marTop w:val="0"/>
      <w:marBottom w:val="0"/>
      <w:divBdr>
        <w:top w:val="none" w:sz="0" w:space="0" w:color="auto"/>
        <w:left w:val="none" w:sz="0" w:space="0" w:color="auto"/>
        <w:bottom w:val="none" w:sz="0" w:space="0" w:color="auto"/>
        <w:right w:val="none" w:sz="0" w:space="0" w:color="auto"/>
      </w:divBdr>
    </w:div>
    <w:div w:id="1751998450">
      <w:bodyDiv w:val="1"/>
      <w:marLeft w:val="0"/>
      <w:marRight w:val="0"/>
      <w:marTop w:val="0"/>
      <w:marBottom w:val="0"/>
      <w:divBdr>
        <w:top w:val="none" w:sz="0" w:space="0" w:color="auto"/>
        <w:left w:val="none" w:sz="0" w:space="0" w:color="auto"/>
        <w:bottom w:val="none" w:sz="0" w:space="0" w:color="auto"/>
        <w:right w:val="none" w:sz="0" w:space="0" w:color="auto"/>
      </w:divBdr>
      <w:divsChild>
        <w:div w:id="254830682">
          <w:blockQuote w:val="1"/>
          <w:marLeft w:val="720"/>
          <w:marRight w:val="720"/>
          <w:marTop w:val="100"/>
          <w:marBottom w:val="100"/>
          <w:divBdr>
            <w:top w:val="none" w:sz="0" w:space="0" w:color="auto"/>
            <w:left w:val="none" w:sz="0" w:space="0" w:color="auto"/>
            <w:bottom w:val="none" w:sz="0" w:space="0" w:color="auto"/>
            <w:right w:val="none" w:sz="0" w:space="0" w:color="auto"/>
          </w:divBdr>
        </w:div>
        <w:div w:id="1643272798">
          <w:blockQuote w:val="1"/>
          <w:marLeft w:val="720"/>
          <w:marRight w:val="720"/>
          <w:marTop w:val="100"/>
          <w:marBottom w:val="100"/>
          <w:divBdr>
            <w:top w:val="none" w:sz="0" w:space="0" w:color="auto"/>
            <w:left w:val="none" w:sz="0" w:space="0" w:color="auto"/>
            <w:bottom w:val="none" w:sz="0" w:space="0" w:color="auto"/>
            <w:right w:val="none" w:sz="0" w:space="0" w:color="auto"/>
          </w:divBdr>
        </w:div>
        <w:div w:id="1828328357">
          <w:blockQuote w:val="1"/>
          <w:marLeft w:val="720"/>
          <w:marRight w:val="720"/>
          <w:marTop w:val="100"/>
          <w:marBottom w:val="100"/>
          <w:divBdr>
            <w:top w:val="none" w:sz="0" w:space="0" w:color="auto"/>
            <w:left w:val="none" w:sz="0" w:space="0" w:color="auto"/>
            <w:bottom w:val="none" w:sz="0" w:space="0" w:color="auto"/>
            <w:right w:val="none" w:sz="0" w:space="0" w:color="auto"/>
          </w:divBdr>
        </w:div>
        <w:div w:id="16470091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3621091">
      <w:bodyDiv w:val="1"/>
      <w:marLeft w:val="0"/>
      <w:marRight w:val="0"/>
      <w:marTop w:val="0"/>
      <w:marBottom w:val="0"/>
      <w:divBdr>
        <w:top w:val="none" w:sz="0" w:space="0" w:color="auto"/>
        <w:left w:val="none" w:sz="0" w:space="0" w:color="auto"/>
        <w:bottom w:val="none" w:sz="0" w:space="0" w:color="auto"/>
        <w:right w:val="none" w:sz="0" w:space="0" w:color="auto"/>
      </w:divBdr>
      <w:divsChild>
        <w:div w:id="6865214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5488915">
      <w:bodyDiv w:val="1"/>
      <w:marLeft w:val="0"/>
      <w:marRight w:val="0"/>
      <w:marTop w:val="0"/>
      <w:marBottom w:val="0"/>
      <w:divBdr>
        <w:top w:val="none" w:sz="0" w:space="0" w:color="auto"/>
        <w:left w:val="none" w:sz="0" w:space="0" w:color="auto"/>
        <w:bottom w:val="none" w:sz="0" w:space="0" w:color="auto"/>
        <w:right w:val="none" w:sz="0" w:space="0" w:color="auto"/>
      </w:divBdr>
      <w:divsChild>
        <w:div w:id="107355244">
          <w:blockQuote w:val="1"/>
          <w:marLeft w:val="720"/>
          <w:marRight w:val="720"/>
          <w:marTop w:val="100"/>
          <w:marBottom w:val="100"/>
          <w:divBdr>
            <w:top w:val="none" w:sz="0" w:space="0" w:color="auto"/>
            <w:left w:val="none" w:sz="0" w:space="0" w:color="auto"/>
            <w:bottom w:val="none" w:sz="0" w:space="0" w:color="auto"/>
            <w:right w:val="none" w:sz="0" w:space="0" w:color="auto"/>
          </w:divBdr>
        </w:div>
        <w:div w:id="17408651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27</Pages>
  <Words>5352</Words>
  <Characters>30508</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Patel, Himani</dc:creator>
  <cp:keywords/>
  <dc:description/>
  <cp:lastModifiedBy>Patel, Himani</cp:lastModifiedBy>
  <cp:revision>1</cp:revision>
  <dcterms:created xsi:type="dcterms:W3CDTF">2025-07-09T16:20:00Z</dcterms:created>
  <dcterms:modified xsi:type="dcterms:W3CDTF">2025-07-09T16:42:00Z</dcterms:modified>
</cp:coreProperties>
</file>