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Reader’s Promise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80" w:line="480" w:lineRule="auto"/>
        <w:jc w:val="both"/>
        <w:rPr/>
      </w:pPr>
      <w:r w:rsidDel="00000000" w:rsidR="00000000" w:rsidRPr="00000000">
        <w:rPr>
          <w:rtl w:val="0"/>
        </w:rPr>
        <w:t xml:space="preserve">This book won’t give you a five-step fix, or tell you to raise your vibration, or act like healing is something you can hustle into.</w:t>
      </w:r>
    </w:p>
    <w:p w:rsidR="00000000" w:rsidDel="00000000" w:rsidP="00000000" w:rsidRDefault="00000000" w:rsidRPr="00000000" w14:paraId="00000004">
      <w:pPr>
        <w:spacing w:after="240" w:before="240" w:line="480" w:lineRule="auto"/>
        <w:jc w:val="both"/>
        <w:rPr/>
      </w:pPr>
      <w:r w:rsidDel="00000000" w:rsidR="00000000" w:rsidRPr="00000000">
        <w:rPr>
          <w:rtl w:val="0"/>
        </w:rPr>
        <w:t xml:space="preserve">Instead, it will show you how real change works - quietly, gradually, through the science of how your brain and body function, and the gentle but consistent work of choosing better thoughts, better habits, and better stories to live by.</w:t>
      </w:r>
    </w:p>
    <w:p w:rsidR="00000000" w:rsidDel="00000000" w:rsidP="00000000" w:rsidRDefault="00000000" w:rsidRPr="00000000" w14:paraId="00000005">
      <w:pPr>
        <w:spacing w:after="240" w:before="240" w:line="480" w:lineRule="auto"/>
        <w:jc w:val="both"/>
        <w:rPr/>
      </w:pPr>
      <w:r w:rsidDel="00000000" w:rsidR="00000000" w:rsidRPr="00000000">
        <w:rPr>
          <w:rtl w:val="0"/>
        </w:rPr>
        <w:t xml:space="preserve">You’ll learn:</w:t>
      </w:r>
    </w:p>
    <w:p w:rsidR="00000000" w:rsidDel="00000000" w:rsidP="00000000" w:rsidRDefault="00000000" w:rsidRPr="00000000" w14:paraId="00000006">
      <w:pPr>
        <w:spacing w:after="240" w:before="240" w:line="480" w:lineRule="auto"/>
        <w:jc w:val="both"/>
        <w:rPr/>
      </w:pPr>
      <w:r w:rsidDel="00000000" w:rsidR="00000000" w:rsidRPr="00000000">
        <w:rPr>
          <w:rtl w:val="0"/>
        </w:rPr>
        <w:t xml:space="preserve">How to recognize when you’re stuck in survival mode, and how to step out</w:t>
        <w:br w:type="textWrapping"/>
        <w:t xml:space="preserve">How to quiet the noise of the modern world long enough to hear your own truth</w:t>
        <w:br w:type="textWrapping"/>
        <w:t xml:space="preserve">How to trust your mind again, and eventually, trust </w:t>
      </w:r>
      <w:r w:rsidDel="00000000" w:rsidR="00000000" w:rsidRPr="00000000">
        <w:rPr>
          <w:i w:val="1"/>
          <w:rtl w:val="0"/>
        </w:rPr>
        <w:t xml:space="preserve">yourself</w:t>
        <w:br w:type="textWrapping"/>
      </w:r>
      <w:r w:rsidDel="00000000" w:rsidR="00000000" w:rsidRPr="00000000">
        <w:rPr>
          <w:rtl w:val="0"/>
        </w:rPr>
        <w:t xml:space="preserve">And most importantly, how to stop waiting for peace to show up, and start creating it</w:t>
        <w:br w:type="textWrapping"/>
      </w:r>
    </w:p>
    <w:p w:rsidR="00000000" w:rsidDel="00000000" w:rsidP="00000000" w:rsidRDefault="00000000" w:rsidRPr="00000000" w14:paraId="00000007">
      <w:pPr>
        <w:spacing w:after="240" w:before="240" w:line="480" w:lineRule="auto"/>
        <w:jc w:val="both"/>
        <w:rPr/>
      </w:pPr>
      <w:r w:rsidDel="00000000" w:rsidR="00000000" w:rsidRPr="00000000">
        <w:rPr>
          <w:rtl w:val="0"/>
        </w:rPr>
        <w:t xml:space="preserve">You don’t have to believe in anything mystical to believe in your own potential. But you </w:t>
      </w:r>
      <w:r w:rsidDel="00000000" w:rsidR="00000000" w:rsidRPr="00000000">
        <w:rPr>
          <w:i w:val="1"/>
          <w:rtl w:val="0"/>
        </w:rPr>
        <w:t xml:space="preserve">do</w:t>
      </w:r>
      <w:r w:rsidDel="00000000" w:rsidR="00000000" w:rsidRPr="00000000">
        <w:rPr>
          <w:rtl w:val="0"/>
        </w:rPr>
        <w:t xml:space="preserve"> have to be willing to do the work. If you are, this book will walk beside you - not in judgment, but in deep understanding.</w:t>
      </w:r>
    </w:p>
    <w:p w:rsidR="00000000" w:rsidDel="00000000" w:rsidP="00000000" w:rsidRDefault="00000000" w:rsidRPr="00000000" w14:paraId="00000008">
      <w:pPr>
        <w:spacing w:after="240" w:before="240" w:line="480" w:lineRule="auto"/>
        <w:jc w:val="both"/>
        <w:rPr/>
      </w:pPr>
      <w:r w:rsidDel="00000000" w:rsidR="00000000" w:rsidRPr="00000000">
        <w:rPr>
          <w:rtl w:val="0"/>
        </w:rPr>
        <w:t xml:space="preserve">Because I’ve been there too. And I found my way out - not perfectly, not all at once - but enough to say with certainty:</w:t>
        <w:br w:type="textWrapping"/>
      </w:r>
      <w:r w:rsidDel="00000000" w:rsidR="00000000" w:rsidRPr="00000000">
        <w:rPr>
          <w:b w:val="1"/>
          <w:rtl w:val="0"/>
        </w:rPr>
        <w:t xml:space="preserve">You can too.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