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Chapter 15: Carrying the Torch</w:t>
      </w:r>
    </w:p>
    <w:p>
      <w:r>
        <w:t>Sustaining the Kindness Revolution in Temecula</w:t>
      </w:r>
    </w:p>
    <w:p/>
    <w:p>
      <w:r>
        <w:t>The balloons have been popped. The last thank-you card written. The calendar complete.</w:t>
      </w:r>
    </w:p>
    <w:p>
      <w:r>
        <w:t>So… what now?</w:t>
      </w:r>
    </w:p>
    <w:p/>
    <w:p>
      <w:r>
        <w:t>That’s the question every movement eventually faces. After the events, after the buzz, after the stories have been told—how do you keep kindness alive when no one’s watching?</w:t>
      </w:r>
    </w:p>
    <w:p/>
    <w:p>
      <w:r>
        <w:t>The answer: you carry the torch.</w:t>
      </w:r>
    </w:p>
    <w:p/>
    <w:p>
      <w:r>
        <w:t>### What It Means to Carry the Torch</w:t>
      </w:r>
    </w:p>
    <w:p>
      <w:r>
        <w:t>A torchbearer is someone who doesn’t wait for the perfect moment or the perfect team. They act. They model. They lead—not through big declarations, but through small, steady choices.</w:t>
      </w:r>
    </w:p>
    <w:p>
      <w:r>
        <w:t>Carrying the torch means choosing kindness when it’s inconvenient. When no one applauds. When you’re tired or frustrated. It’s a mindset, not a performance.</w:t>
      </w:r>
    </w:p>
    <w:p/>
    <w:p>
      <w:r>
        <w:t>### Temecula Needs Everyday Torchbearers</w:t>
      </w:r>
    </w:p>
    <w:p>
      <w:r>
        <w:t>Your city doesn’t need a thousand heroes. It needs ordinary people, every day, doing one small thing that makes life softer for someone else.</w:t>
      </w:r>
    </w:p>
    <w:p>
      <w:r>
        <w:t>- The teen who invites the quiet student to eat lunch together.</w:t>
        <w:br/>
        <w:t>- The barista who learns a regular’s name and asks how they’re doing.</w:t>
        <w:br/>
        <w:t>- The business owner who makes kindness part of the onboarding process.</w:t>
        <w:br/>
        <w:t>- The grandparent who models generosity for their grandkids.</w:t>
        <w:br/>
        <w:br/>
        <w:t>This is how kindness lives on—through quiet, consistent leadership.</w:t>
      </w:r>
    </w:p>
    <w:p/>
    <w:p>
      <w:r>
        <w:t>### The Role of Storytelling</w:t>
      </w:r>
    </w:p>
    <w:p>
      <w:r>
        <w:t>One of the most powerful ways to sustain kindness is by telling its story. When you share how someone helped you—or how you helped someone—it plants a seed. Others think, 'I could do that too.'</w:t>
      </w:r>
    </w:p>
    <w:p>
      <w:r>
        <w:t>Ideas:</w:t>
        <w:br/>
        <w:t>- Post monthly kindness spotlights on social media</w:t>
        <w:br/>
        <w:t>- Start a bulletin board in your school or office</w:t>
        <w:br/>
        <w:t>- Email your city council when you see a public act of kindness</w:t>
        <w:br/>
        <w:t>- Nominate a local business as a 'Kind Company'</w:t>
      </w:r>
    </w:p>
    <w:p/>
    <w:p>
      <w:r>
        <w:t>### Building the Infrastructure of Kindness</w:t>
      </w:r>
    </w:p>
    <w:p>
      <w:r>
        <w:t>If we want kindness to outlast trends, we need to embed it into the structures of our city.</w:t>
      </w:r>
    </w:p>
    <w:p>
      <w:r>
        <w:t>That might look like:</w:t>
      </w:r>
    </w:p>
    <w:p>
      <w:r>
        <w:t>- Including kindness goals in PTA agendas</w:t>
        <w:br/>
        <w:t>- Encouraging businesses to create kindness pledges for staff</w:t>
        <w:br/>
        <w:t>- Partnering with local nonprofits to create recurring service events</w:t>
        <w:br/>
        <w:t>- Offering awards for youth and adults who go above and beyond</w:t>
      </w:r>
    </w:p>
    <w:p>
      <w:r>
        <w:t>The more we institutionalize kindness—not just emotionally, but practically—the more it becomes a norm rather than an exception.</w:t>
      </w:r>
    </w:p>
    <w:p/>
    <w:p>
      <w:r>
        <w:t>### Mentorship and Multiplication</w:t>
      </w:r>
    </w:p>
    <w:p>
      <w:r>
        <w:t>If you’ve been part of the Kindness Revolution in Temecula, consider mentoring someone else to carry it forward. A younger colleague. A new parent. A middle school student.</w:t>
      </w:r>
    </w:p>
    <w:p>
      <w:r>
        <w:t>Kindness multiplies when it’s passed down with intention. Ask:</w:t>
        <w:br/>
        <w:t>- 'Would you like to help lead the next kindness drive?'</w:t>
        <w:br/>
        <w:t>- 'Want to take this idea to your workplace?'</w:t>
        <w:br/>
        <w:t>- 'Can I support you in doing something similar?'</w:t>
      </w:r>
    </w:p>
    <w:p/>
    <w:p>
      <w:r>
        <w:t>### Starting a Kindness Legacy</w:t>
      </w:r>
    </w:p>
    <w:p>
      <w:r>
        <w:t>Want to make your impact last for decades? Start a family or neighborhood tradition:</w:t>
        <w:br/>
        <w:t>- Annual Kindness Picnic</w:t>
        <w:br/>
        <w:t>- Quarterly Service Saturdays</w:t>
        <w:br/>
        <w:t>- Birthday Kindness Projects</w:t>
        <w:br/>
        <w:t>- Kindness Scholarships or micro-grants</w:t>
      </w:r>
    </w:p>
    <w:p>
      <w:r>
        <w:t>Leave behind more than good memories—leave a framework others can pick up and carry.</w:t>
      </w:r>
    </w:p>
    <w:p/>
    <w:p>
      <w:r>
        <w:t>### When Kindness Feels Hard</w:t>
      </w:r>
    </w:p>
    <w:p>
      <w:r>
        <w:t>There will be moments you don’t feel like being kind. Days when people disappoint you. Times when your act of compassion goes unnoticed.</w:t>
      </w:r>
    </w:p>
    <w:p>
      <w:r>
        <w:t>That’s when kindness matters most. Not for the reaction—but for the choice.</w:t>
      </w:r>
    </w:p>
    <w:p>
      <w:r>
        <w:t>In those moments, take a deep breath and remember: you’re not doing this alone. You’re part of something bigger. A city-wide chorus of people trying—imperfectly but sincerely—to make Temecula kinder, one day at a time.</w:t>
      </w:r>
    </w:p>
    <w:p/>
    <w:p>
      <w:r>
        <w:t>### Reflection Prompts</w:t>
      </w:r>
    </w:p>
    <w:p>
      <w:r>
        <w:t>1. What has surprised you most about your kindness journey?</w:t>
        <w:br/>
        <w:t>2. Who inspired you—and who have you inspired?</w:t>
        <w:br/>
        <w:t>3. What torch will you carry into next year?</w:t>
        <w:br/>
        <w:t>4. How do you want to be remembered in your community?</w:t>
        <w:br/>
        <w:t>5. What’s one way you can invite someone new into the movement?</w:t>
      </w:r>
    </w:p>
    <w:p/>
    <w:p>
      <w:r>
        <w:t>### Kindness Summary</w:t>
      </w:r>
    </w:p>
    <w:p>
      <w:r>
        <w:t>- **Act Name**: Carry the Torch</w:t>
        <w:br/>
        <w:t>- **Where**: Everywhere in daily life</w:t>
        <w:br/>
        <w:t>- **Who**: You, your circles, and those you influence</w:t>
        <w:br/>
        <w:t>- **What**: Sustain kindness through action, storytelling, and leadership</w:t>
        <w:br/>
        <w:t>- **Why**: To ensure the movement continues beyond the moment</w:t>
        <w:br/>
        <w:t>- **How**: Mentor others, embed kindness in systems, and live it out consistently</w:t>
      </w:r>
    </w:p>
    <w:p/>
    <w:p>
      <w:r>
        <w:t>### Closing Thought</w:t>
      </w:r>
    </w:p>
    <w:p>
      <w:r>
        <w:t>Movements don’t last because of slogans. They last because of people.</w:t>
      </w:r>
    </w:p>
    <w:p>
      <w:r>
        <w:t>People like you—who keep showing up. Who keep the flame lit.</w:t>
      </w:r>
    </w:p>
    <w:p>
      <w:r>
        <w:t>Temecula is better because of your kindness. And tomorrow, someone else will feel it—and carry it further.</w:t>
      </w:r>
    </w:p>
    <w:p/>
    <w:p>
      <w:r>
        <w:t>Keep going. The Revolution needs you.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