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450" w:right="-270" w:firstLine="0"/>
        <w:jc w:val="center"/>
        <w:rPr>
          <w:rFonts w:ascii="Times New Roman" w:cs="Times New Roman" w:eastAsia="Times New Roman" w:hAnsi="Times New Roman"/>
          <w:b w:val="1"/>
          <w:i w:val="1"/>
          <w:sz w:val="72"/>
          <w:szCs w:val="72"/>
        </w:rPr>
      </w:pPr>
      <w:bookmarkStart w:colFirst="0" w:colLast="0" w:name="_fxmmneqe8l1c" w:id="0"/>
      <w:bookmarkEnd w:id="0"/>
      <w:r w:rsidDel="00000000" w:rsidR="00000000" w:rsidRPr="00000000">
        <w:rPr>
          <w:rtl w:val="0"/>
        </w:rPr>
      </w:r>
    </w:p>
    <w:p w:rsidR="00000000" w:rsidDel="00000000" w:rsidP="00000000" w:rsidRDefault="00000000" w:rsidRPr="00000000" w14:paraId="00000002">
      <w:pPr>
        <w:spacing w:after="0" w:lineRule="auto"/>
        <w:ind w:left="-450" w:right="-270" w:firstLine="0"/>
        <w:jc w:val="center"/>
        <w:rPr>
          <w:rFonts w:ascii="Times New Roman" w:cs="Times New Roman" w:eastAsia="Times New Roman" w:hAnsi="Times New Roman"/>
          <w:b w:val="1"/>
          <w:i w:val="1"/>
          <w:sz w:val="72"/>
          <w:szCs w:val="72"/>
        </w:rPr>
      </w:pPr>
      <w:r w:rsidDel="00000000" w:rsidR="00000000" w:rsidRPr="00000000">
        <w:rPr>
          <w:rFonts w:ascii="Times New Roman" w:cs="Times New Roman" w:eastAsia="Times New Roman" w:hAnsi="Times New Roman"/>
          <w:b w:val="1"/>
          <w:i w:val="1"/>
          <w:sz w:val="72"/>
          <w:szCs w:val="72"/>
          <w:rtl w:val="0"/>
        </w:rPr>
        <w:t xml:space="preserve">THE NEW FLYING MACHINES</w:t>
      </w:r>
    </w:p>
    <w:p w:rsidR="00000000" w:rsidDel="00000000" w:rsidP="00000000" w:rsidRDefault="00000000" w:rsidRPr="00000000" w14:paraId="00000003">
      <w:pPr>
        <w:spacing w:after="0" w:line="240" w:lineRule="auto"/>
        <w:ind w:left="-450" w:right="-270" w:firstLine="0"/>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How Vertical Takeoff and Landing Aircraft, Air Taxis, and Door-to-Door Air Travel Will Revolutionize the Way We Live … </w:t>
      </w:r>
    </w:p>
    <w:p w:rsidR="00000000" w:rsidDel="00000000" w:rsidP="00000000" w:rsidRDefault="00000000" w:rsidRPr="00000000" w14:paraId="00000004">
      <w:pPr>
        <w:spacing w:after="0" w:line="240" w:lineRule="auto"/>
        <w:ind w:left="-450" w:right="-270" w:firstLine="0"/>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And What It Means for You</w:t>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6">
      <w:pPr>
        <w:spacing w:after="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7">
      <w:pPr>
        <w:spacing w:after="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spacing w:after="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By David E. Brody</w:t>
      </w:r>
    </w:p>
    <w:p w:rsidR="00000000" w:rsidDel="00000000" w:rsidP="00000000" w:rsidRDefault="00000000" w:rsidRPr="00000000" w14:paraId="00000009">
      <w:pPr>
        <w:spacing w:after="0" w:lineRule="auto"/>
        <w:jc w:val="center"/>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0A">
      <w:pPr>
        <w:spacing w:after="0" w:lineRule="auto"/>
        <w:ind w:left="-180" w:right="-72"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sz w:val="36"/>
          <w:szCs w:val="36"/>
          <w:rtl w:val="0"/>
        </w:rPr>
        <w:t xml:space="preserve">Bestselling author, founder of XTI Aerospace, Inc. and AVX Aircraft Company, and inventor of the TriFan 600 airplane</w:t>
      </w:r>
      <w:r w:rsidDel="00000000" w:rsidR="00000000" w:rsidRPr="00000000">
        <w:rPr>
          <w:rtl w:val="0"/>
        </w:rPr>
      </w:r>
    </w:p>
    <w:p w:rsidR="00000000" w:rsidDel="00000000" w:rsidP="00000000" w:rsidRDefault="00000000" w:rsidRPr="00000000" w14:paraId="0000000B">
      <w:pPr>
        <w:spacing w:after="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[BACK COVER]</w:t>
      </w:r>
    </w:p>
    <w:p w:rsidR="00000000" w:rsidDel="00000000" w:rsidP="00000000" w:rsidRDefault="00000000" w:rsidRPr="00000000" w14:paraId="0000000D">
      <w:pPr>
        <w:ind w:right="1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aviation industry is evolving at an unprecedented pace, with vertical takeoff and landing aircraft poised to revolutionize air travel as we know it. As a founder of two aircraft companies, an inventor, and with decades of experience, Dave Brody is at the forefront of this imminent transformation. In </w:t>
      </w:r>
      <w:r w:rsidDel="00000000" w:rsidR="00000000" w:rsidRPr="00000000">
        <w:rPr>
          <w:rFonts w:ascii="Times New Roman" w:cs="Times New Roman" w:eastAsia="Times New Roman" w:hAnsi="Times New Roman"/>
          <w:i w:val="1"/>
          <w:sz w:val="28"/>
          <w:szCs w:val="28"/>
          <w:rtl w:val="0"/>
        </w:rPr>
        <w:t xml:space="preserve">The New Flying Machines</w:t>
      </w:r>
      <w:r w:rsidDel="00000000" w:rsidR="00000000" w:rsidRPr="00000000">
        <w:rPr>
          <w:rFonts w:ascii="Times New Roman" w:cs="Times New Roman" w:eastAsia="Times New Roman" w:hAnsi="Times New Roman"/>
          <w:sz w:val="28"/>
          <w:szCs w:val="28"/>
          <w:rtl w:val="0"/>
        </w:rPr>
        <w:t xml:space="preserve">, he captures the scale and scope of this emerging revolution — its fascinating history, technology, and future — in a way that’s insightful and accessible to the average reader.”</w:t>
      </w:r>
    </w:p>
    <w:p w:rsidR="00000000" w:rsidDel="00000000" w:rsidP="00000000" w:rsidRDefault="00000000" w:rsidRPr="00000000" w14:paraId="0000000E">
      <w:pPr>
        <w:tabs>
          <w:tab w:val="left" w:leader="none" w:pos="3870"/>
        </w:tabs>
        <w:spacing w:after="0" w:line="240" w:lineRule="auto"/>
        <w:ind w:right="108" w:firstLine="378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ab/>
        <w:tab/>
        <w:tab/>
        <w:t xml:space="preserve">Mike Hirschberg</w:t>
      </w:r>
    </w:p>
    <w:p w:rsidR="00000000" w:rsidDel="00000000" w:rsidP="00000000" w:rsidRDefault="00000000" w:rsidRPr="00000000" w14:paraId="0000000F">
      <w:pPr>
        <w:spacing w:after="0" w:line="240" w:lineRule="auto"/>
        <w:ind w:left="5760" w:right="108"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Former Executive Director</w:t>
      </w:r>
    </w:p>
    <w:p w:rsidR="00000000" w:rsidDel="00000000" w:rsidP="00000000" w:rsidRDefault="00000000" w:rsidRPr="00000000" w14:paraId="00000010">
      <w:pPr>
        <w:spacing w:after="0" w:line="240" w:lineRule="auto"/>
        <w:ind w:left="5940" w:right="108" w:firstLine="540"/>
        <w:rPr>
          <w:rFonts w:ascii="Times New Roman" w:cs="Times New Roman" w:eastAsia="Times New Roman" w:hAnsi="Times New Roman"/>
          <w:sz w:val="28"/>
          <w:szCs w:val="28"/>
        </w:rPr>
      </w:pPr>
      <w:r w:rsidDel="00000000" w:rsidR="00000000" w:rsidRPr="00000000">
        <w:rPr/>
        <w:drawing>
          <wp:anchor allowOverlap="1" behindDoc="0" distB="0" distT="0" distL="114300" distR="114300" hidden="0" layoutInCell="1" locked="0" relativeHeight="0" simplePos="0">
            <wp:simplePos x="0" y="0"/>
            <wp:positionH relativeFrom="margin">
              <wp:posOffset>125095</wp:posOffset>
            </wp:positionH>
            <wp:positionV relativeFrom="margin">
              <wp:posOffset>2170430</wp:posOffset>
            </wp:positionV>
            <wp:extent cx="1710055" cy="1744980"/>
            <wp:effectExtent b="0" l="0" r="0" t="0"/>
            <wp:wrapSquare wrapText="bothSides" distB="0" distT="0" distL="114300" distR="114300"/>
            <wp:docPr descr="A person in a suit and tie&#10;&#10;AI-generated content may be incorrect." id="5" name="image2.jpg"/>
            <a:graphic>
              <a:graphicData uri="http://schemas.openxmlformats.org/drawingml/2006/picture">
                <pic:pic>
                  <pic:nvPicPr>
                    <pic:cNvPr descr="A person in a suit and tie&#10;&#10;AI-generated content may be incorrect." id="0" name="image2.jpg"/>
                    <pic:cNvPicPr preferRelativeResize="0"/>
                  </pic:nvPicPr>
                  <pic:blipFill>
                    <a:blip r:embed="rId6"/>
                    <a:srcRect b="0" l="0" r="0" t="0"/>
                    <a:stretch>
                      <a:fillRect/>
                    </a:stretch>
                  </pic:blipFill>
                  <pic:spPr>
                    <a:xfrm>
                      <a:off x="0" y="0"/>
                      <a:ext cx="1710055" cy="1744980"/>
                    </a:xfrm>
                    <a:prstGeom prst="rect"/>
                    <a:ln/>
                  </pic:spPr>
                </pic:pic>
              </a:graphicData>
            </a:graphic>
          </wp:anchor>
        </w:drawing>
      </w:r>
      <w:r w:rsidDel="00000000" w:rsidR="00000000" w:rsidRPr="00000000">
        <w:rPr>
          <w:rFonts w:ascii="Times New Roman" w:cs="Times New Roman" w:eastAsia="Times New Roman" w:hAnsi="Times New Roman"/>
          <w:sz w:val="28"/>
          <w:szCs w:val="28"/>
          <w:rtl w:val="0"/>
        </w:rPr>
        <w:t xml:space="preserve">Vertical Flight Society </w:t>
      </w:r>
    </w:p>
    <w:p w:rsidR="00000000" w:rsidDel="00000000" w:rsidP="00000000" w:rsidRDefault="00000000" w:rsidRPr="00000000" w14:paraId="00000011">
      <w:pPr>
        <w:spacing w:after="0" w:line="276" w:lineRule="auto"/>
        <w:ind w:left="4410" w:hanging="432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p>
    <w:p w:rsidR="00000000" w:rsidDel="00000000" w:rsidP="00000000" w:rsidRDefault="00000000" w:rsidRPr="00000000" w14:paraId="00000012">
      <w:pPr>
        <w:spacing w:after="0" w:line="276" w:lineRule="auto"/>
        <w:ind w:left="3690" w:right="198" w:hanging="39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         The New Flying Machines</w:t>
      </w:r>
      <w:r w:rsidDel="00000000" w:rsidR="00000000" w:rsidRPr="00000000">
        <w:rPr>
          <w:rFonts w:ascii="Times New Roman" w:cs="Times New Roman" w:eastAsia="Times New Roman" w:hAnsi="Times New Roman"/>
          <w:sz w:val="28"/>
          <w:szCs w:val="28"/>
          <w:rtl w:val="0"/>
        </w:rPr>
        <w:t xml:space="preserve"> reveals the key players, disruptive technologies, and societal impacts of this transportation revolution — and how you can be ready for it.</w:t>
      </w:r>
    </w:p>
    <w:p w:rsidR="00000000" w:rsidDel="00000000" w:rsidP="00000000" w:rsidRDefault="00000000" w:rsidRPr="00000000" w14:paraId="00000013">
      <w:pPr>
        <w:spacing w:after="0"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David E. Brody</w:t>
      </w:r>
      <w:r w:rsidDel="00000000" w:rsidR="00000000" w:rsidRPr="00000000">
        <w:rPr>
          <w:rFonts w:ascii="Times New Roman" w:cs="Times New Roman" w:eastAsia="Times New Roman" w:hAnsi="Times New Roman"/>
          <w:b w:val="1"/>
          <w:sz w:val="28"/>
          <w:szCs w:val="28"/>
          <w:rtl w:val="0"/>
        </w:rPr>
        <w:t xml:space="preserve"> </w:t>
        <w:tab/>
        <w:tab/>
        <w:tab/>
        <w:t xml:space="preserve">  E</w:t>
      </w:r>
      <w:r w:rsidDel="00000000" w:rsidR="00000000" w:rsidRPr="00000000">
        <w:rPr>
          <w:rFonts w:ascii="Times New Roman" w:cs="Times New Roman" w:eastAsia="Times New Roman" w:hAnsi="Times New Roman"/>
          <w:b w:val="1"/>
          <w:sz w:val="24"/>
          <w:szCs w:val="24"/>
          <w:rtl w:val="0"/>
        </w:rPr>
        <w:t xml:space="preserve">xcerpts from </w:t>
      </w:r>
      <w:r w:rsidDel="00000000" w:rsidR="00000000" w:rsidRPr="00000000">
        <w:rPr>
          <w:rFonts w:ascii="Times New Roman" w:cs="Times New Roman" w:eastAsia="Times New Roman" w:hAnsi="Times New Roman"/>
          <w:b w:val="1"/>
          <w:i w:val="1"/>
          <w:sz w:val="24"/>
          <w:szCs w:val="24"/>
          <w:rtl w:val="0"/>
        </w:rPr>
        <w:t xml:space="preserve">The New Flying Machines:</w:t>
      </w:r>
      <w:r w:rsidDel="00000000" w:rsidR="00000000" w:rsidRPr="00000000">
        <w:rPr>
          <w:rtl w:val="0"/>
        </w:rPr>
      </w:r>
    </w:p>
    <w:p w:rsidR="00000000" w:rsidDel="00000000" w:rsidP="00000000" w:rsidRDefault="00000000" w:rsidRPr="00000000" w14:paraId="0000001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We’re entering the most transformational era in aviation since the invention of the airplane. </w:t>
      </w:r>
      <w:r w:rsidDel="00000000" w:rsidR="00000000" w:rsidRPr="00000000">
        <w:rPr>
          <w:rFonts w:ascii="Times New Roman" w:cs="Times New Roman" w:eastAsia="Times New Roman" w:hAnsi="Times New Roman"/>
          <w:sz w:val="24"/>
          <w:szCs w:val="24"/>
          <w:rtl w:val="0"/>
        </w:rPr>
        <w:t xml:space="preserve">Starting in 2026, new types of civilian vertical takeoff and landing (VTOL) aircraft will reshape how we work, play, live, and travel — just as the personal computer, internet, and smartphone reshaped modern life.</w:t>
      </w:r>
    </w:p>
    <w:p w:rsidR="00000000" w:rsidDel="00000000" w:rsidP="00000000" w:rsidRDefault="00000000" w:rsidRPr="00000000" w14:paraId="00000018">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automakers like Toyota, Hyundai, Ford, and GM — along with United Airlines, American, Delta, and regional carriers like Mesa Airlines — have already invested billions in VTOL air taxis and have placed orders for thousands of aircraft. This isn't a passing trend. It's the long-awaited convergence of the </w:t>
      </w:r>
      <w:r w:rsidDel="00000000" w:rsidR="00000000" w:rsidRPr="00000000">
        <w:rPr>
          <w:rFonts w:ascii="Times New Roman" w:cs="Times New Roman" w:eastAsia="Times New Roman" w:hAnsi="Times New Roman"/>
          <w:b w:val="1"/>
          <w:sz w:val="24"/>
          <w:szCs w:val="24"/>
          <w:rtl w:val="0"/>
        </w:rPr>
        <w:t xml:space="preserve">speed and reach of aviation</w:t>
      </w:r>
      <w:r w:rsidDel="00000000" w:rsidR="00000000" w:rsidRPr="00000000">
        <w:rPr>
          <w:rFonts w:ascii="Times New Roman" w:cs="Times New Roman" w:eastAsia="Times New Roman" w:hAnsi="Times New Roman"/>
          <w:sz w:val="24"/>
          <w:szCs w:val="24"/>
          <w:rtl w:val="0"/>
        </w:rPr>
        <w:t xml:space="preserve"> with the </w:t>
      </w:r>
      <w:r w:rsidDel="00000000" w:rsidR="00000000" w:rsidRPr="00000000">
        <w:rPr>
          <w:rFonts w:ascii="Times New Roman" w:cs="Times New Roman" w:eastAsia="Times New Roman" w:hAnsi="Times New Roman"/>
          <w:b w:val="1"/>
          <w:sz w:val="24"/>
          <w:szCs w:val="24"/>
          <w:rtl w:val="0"/>
        </w:rPr>
        <w:t xml:space="preserve">door-to-door convenience of driving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tabs>
          <w:tab w:val="left" w:leader="none" w:pos="2430"/>
        </w:tabs>
        <w:spacing w:after="0" w:lineRule="auto"/>
        <w:jc w:val="center"/>
        <w:rPr>
          <w:b w:val="1"/>
          <w:i w:val="1"/>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Copyright David E. Brody 2025 </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rights reserved. No part of this book may be reproduced in whole or in part without the author’s written permission, except by reviewers who may quote brief excerpts in connection with a review.  No part of this book may be reproduced, stored in a retrieval system, or transmitted in any form or by any means without the author’s written permission.</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ISBN: </w:t>
        <w:tab/>
      </w:r>
      <w:hyperlink r:id="rId7">
        <w:r w:rsidDel="00000000" w:rsidR="00000000" w:rsidRPr="00000000">
          <w:rPr>
            <w:rFonts w:ascii="Times New Roman" w:cs="Times New Roman" w:eastAsia="Times New Roman" w:hAnsi="Times New Roman"/>
            <w:color w:val="000000"/>
            <w:sz w:val="24"/>
            <w:szCs w:val="24"/>
            <w:u w:val="none"/>
            <w:rtl w:val="0"/>
          </w:rPr>
          <w:t xml:space="preserve">979-8-9990305-7-3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direct all communications to:</w:t>
      </w:r>
    </w:p>
    <w:p w:rsidR="00000000" w:rsidDel="00000000" w:rsidP="00000000" w:rsidRDefault="00000000" w:rsidRPr="00000000" w14:paraId="00000026">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E. Brody</w:t>
      </w:r>
    </w:p>
    <w:p w:rsidR="00000000" w:rsidDel="00000000" w:rsidP="00000000" w:rsidRDefault="00000000" w:rsidRPr="00000000" w14:paraId="00000027">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Brody Publications, LLC</w:t>
      </w:r>
    </w:p>
    <w:p w:rsidR="00000000" w:rsidDel="00000000" w:rsidP="00000000" w:rsidRDefault="00000000" w:rsidRPr="00000000" w14:paraId="00000028">
      <w:pPr>
        <w:spacing w:after="0" w:lineRule="auto"/>
        <w:rPr>
          <w:rFonts w:ascii="Times New Roman" w:cs="Times New Roman" w:eastAsia="Times New Roman" w:hAnsi="Times New Roman"/>
          <w:i w:val="1"/>
          <w:sz w:val="24"/>
          <w:szCs w:val="24"/>
        </w:rPr>
      </w:pPr>
      <w:hyperlink r:id="rId8">
        <w:r w:rsidDel="00000000" w:rsidR="00000000" w:rsidRPr="00000000">
          <w:rPr>
            <w:rFonts w:ascii="Times New Roman" w:cs="Times New Roman" w:eastAsia="Times New Roman" w:hAnsi="Times New Roman"/>
            <w:color w:val="467886"/>
            <w:sz w:val="24"/>
            <w:szCs w:val="24"/>
            <w:u w:val="single"/>
            <w:rtl w:val="0"/>
          </w:rPr>
          <w:t xml:space="preserve">dbrody@brodypublications.com</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9">
      <w:pPr>
        <w:spacing w:after="0" w:line="24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A">
      <w:pPr>
        <w:spacing w:after="0" w:lineRule="auto"/>
        <w:jc w:val="center"/>
        <w:rPr>
          <w:rFonts w:ascii="Times New Roman" w:cs="Times New Roman" w:eastAsia="Times New Roman" w:hAnsi="Times New Roman"/>
          <w:b w:val="1"/>
          <w:i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0" w:lineRule="auto"/>
        <w:jc w:val="center"/>
        <w:rPr>
          <w:rFonts w:ascii="Times New Roman" w:cs="Times New Roman" w:eastAsia="Times New Roman" w:hAnsi="Times New Roman"/>
          <w:b w:val="1"/>
          <w:i w:val="1"/>
          <w:sz w:val="32"/>
          <w:szCs w:val="32"/>
        </w:rPr>
      </w:pPr>
      <w:r w:rsidDel="00000000" w:rsidR="00000000" w:rsidRPr="00000000">
        <w:rPr>
          <w:rFonts w:ascii="Times New Roman" w:cs="Times New Roman" w:eastAsia="Times New Roman" w:hAnsi="Times New Roman"/>
          <w:b w:val="1"/>
          <w:i w:val="1"/>
          <w:sz w:val="32"/>
          <w:szCs w:val="32"/>
          <w:rtl w:val="0"/>
        </w:rPr>
        <w:t xml:space="preserve">Other books by David E. Brody</w:t>
      </w:r>
    </w:p>
    <w:p w:rsidR="00000000" w:rsidDel="00000000" w:rsidP="00000000" w:rsidRDefault="00000000" w:rsidRPr="00000000" w14:paraId="0000002C">
      <w:pPr>
        <w:spacing w:after="0" w:lineRule="auto"/>
        <w:jc w:val="center"/>
        <w:rPr>
          <w:rFonts w:ascii="Times New Roman" w:cs="Times New Roman" w:eastAsia="Times New Roman" w:hAnsi="Times New Roman"/>
          <w:b w:val="1"/>
          <w:i w:val="1"/>
          <w:sz w:val="32"/>
          <w:szCs w:val="32"/>
        </w:rPr>
      </w:pPr>
      <w:r w:rsidDel="00000000" w:rsidR="00000000" w:rsidRPr="00000000">
        <w:rPr>
          <w:rtl w:val="0"/>
        </w:rPr>
      </w:r>
    </w:p>
    <w:p w:rsidR="00000000" w:rsidDel="00000000" w:rsidP="00000000" w:rsidRDefault="00000000" w:rsidRPr="00000000" w14:paraId="0000002D">
      <w:pPr>
        <w:spacing w:after="0" w:lineRule="auto"/>
        <w:jc w:val="center"/>
        <w:rPr>
          <w:rFonts w:ascii="Times New Roman" w:cs="Times New Roman" w:eastAsia="Times New Roman" w:hAnsi="Times New Roman"/>
          <w:i w:val="1"/>
          <w:sz w:val="28"/>
          <w:szCs w:val="28"/>
        </w:rPr>
      </w:pPr>
      <w:bookmarkStart w:colFirst="0" w:colLast="0" w:name="_4r3xirs4e1vn" w:id="1"/>
      <w:bookmarkEnd w:id="1"/>
      <w:r w:rsidDel="00000000" w:rsidR="00000000" w:rsidRPr="00000000">
        <w:rPr>
          <w:rFonts w:ascii="Times New Roman" w:cs="Times New Roman" w:eastAsia="Times New Roman" w:hAnsi="Times New Roman"/>
          <w:i w:val="1"/>
          <w:sz w:val="28"/>
          <w:szCs w:val="28"/>
          <w:rtl w:val="0"/>
        </w:rPr>
        <w:t xml:space="preserve">THE SCIENCE CLASS YOU WISH YOU HAD, The Seven Greatest Scientific Discoveries in History and the People Who Made Them </w:t>
      </w:r>
    </w:p>
    <w:p w:rsidR="00000000" w:rsidDel="00000000" w:rsidP="00000000" w:rsidRDefault="00000000" w:rsidRPr="00000000" w14:paraId="0000002E">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(co-authored with Arnold R. Brody, Ph.D.)</w:t>
      </w:r>
      <w:r w:rsidDel="00000000" w:rsidR="00000000" w:rsidRPr="00000000">
        <w:rPr>
          <w:rtl w:val="0"/>
        </w:rPr>
      </w:r>
    </w:p>
    <w:p w:rsidR="00000000" w:rsidDel="00000000" w:rsidP="00000000" w:rsidRDefault="00000000" w:rsidRPr="00000000" w14:paraId="0000002F">
      <w:pPr>
        <w:pStyle w:val="Heading1"/>
        <w:tabs>
          <w:tab w:val="left" w:leader="none" w:pos="630"/>
        </w:tabs>
        <w:spacing w:after="0" w:line="276" w:lineRule="auto"/>
        <w:ind w:left="540" w:right="-270" w:hanging="990"/>
        <w:jc w:val="center"/>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STOCK MARKET INVESTING FOR BEGINNERS: Eight proven strategies to reduce risk, invest with confidence, and build wealth to achieve lifelong financial independence</w:t>
      </w:r>
    </w:p>
    <w:p w:rsidR="00000000" w:rsidDel="00000000" w:rsidP="00000000" w:rsidRDefault="00000000" w:rsidRPr="00000000" w14:paraId="00000030">
      <w:pPr>
        <w:spacing w:after="0" w:lineRule="auto"/>
        <w:jc w:val="center"/>
        <w:rPr>
          <w:rFonts w:ascii="Times New Roman" w:cs="Times New Roman" w:eastAsia="Times New Roman" w:hAnsi="Times New Roman"/>
          <w:i w:val="1"/>
          <w:sz w:val="28"/>
          <w:szCs w:val="28"/>
          <w:u w:val="single"/>
        </w:rPr>
      </w:pPr>
      <w:r w:rsidDel="00000000" w:rsidR="00000000" w:rsidRPr="00000000">
        <w:rPr>
          <w:rtl w:val="0"/>
        </w:rPr>
      </w:r>
    </w:p>
    <w:p w:rsidR="00000000" w:rsidDel="00000000" w:rsidP="00000000" w:rsidRDefault="00000000" w:rsidRPr="00000000" w14:paraId="00000031">
      <w:pPr>
        <w:spacing w:after="0" w:lineRule="auto"/>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SIX ESSENTIAL LEADERSHIP SKILLS FOR MANAGERS: Inspire, motivate, and communicate with confidence to build high-performing teams </w:t>
      </w:r>
    </w:p>
    <w:p w:rsidR="00000000" w:rsidDel="00000000" w:rsidP="00000000" w:rsidRDefault="00000000" w:rsidRPr="00000000" w14:paraId="00000032">
      <w:pPr>
        <w:spacing w:after="0" w:lineRule="auto"/>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and advance your career</w:t>
      </w:r>
    </w:p>
    <w:p w:rsidR="00000000" w:rsidDel="00000000" w:rsidP="00000000" w:rsidRDefault="00000000" w:rsidRPr="00000000" w14:paraId="00000033">
      <w:pPr>
        <w:spacing w:after="0" w:lineRule="auto"/>
        <w:jc w:val="center"/>
        <w:rPr>
          <w:rFonts w:ascii="Times New Roman" w:cs="Times New Roman" w:eastAsia="Times New Roman" w:hAnsi="Times New Roman"/>
          <w:i w:val="1"/>
          <w:sz w:val="28"/>
          <w:szCs w:val="28"/>
          <w:u w:val="single"/>
        </w:rPr>
      </w:pPr>
      <w:r w:rsidDel="00000000" w:rsidR="00000000" w:rsidRPr="00000000">
        <w:rPr>
          <w:rtl w:val="0"/>
        </w:rPr>
      </w:r>
    </w:p>
    <w:p w:rsidR="00000000" w:rsidDel="00000000" w:rsidP="00000000" w:rsidRDefault="00000000" w:rsidRPr="00000000" w14:paraId="00000034">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BUSINESS AND ITS LEGAL ENVIRONMENT</w:t>
      </w:r>
      <w:r w:rsidDel="00000000" w:rsidR="00000000" w:rsidRPr="00000000">
        <w:rPr>
          <w:rtl w:val="0"/>
        </w:rPr>
      </w:r>
    </w:p>
    <w:p w:rsidR="00000000" w:rsidDel="00000000" w:rsidP="00000000" w:rsidRDefault="00000000" w:rsidRPr="00000000" w14:paraId="00000035">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THE AMERICAN LEGAL SYSTEM, Concepts and Principles</w:t>
      </w:r>
      <w:r w:rsidDel="00000000" w:rsidR="00000000" w:rsidRPr="00000000">
        <w:rPr>
          <w:rtl w:val="0"/>
        </w:rPr>
      </w:r>
    </w:p>
    <w:p w:rsidR="00000000" w:rsidDel="00000000" w:rsidP="00000000" w:rsidRDefault="00000000" w:rsidRPr="00000000" w14:paraId="00000037">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tabs>
          <w:tab w:val="left" w:leader="none" w:pos="2790"/>
          <w:tab w:val="left" w:leader="none" w:pos="4950"/>
          <w:tab w:val="left" w:leader="none" w:pos="7740"/>
        </w:tabs>
        <w:jc w:val="center"/>
        <w:rPr>
          <w:sz w:val="28"/>
          <w:szCs w:val="28"/>
        </w:rPr>
      </w:pPr>
      <w:r w:rsidDel="00000000" w:rsidR="00000000" w:rsidRPr="00000000">
        <w:rPr>
          <w:rtl w:val="0"/>
        </w:rPr>
      </w:r>
    </w:p>
    <w:p w:rsidR="00000000" w:rsidDel="00000000" w:rsidP="00000000" w:rsidRDefault="00000000" w:rsidRPr="00000000" w14:paraId="00000039">
      <w:pPr>
        <w:spacing w:after="0" w:lineRule="auto"/>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A">
      <w:pPr>
        <w:tabs>
          <w:tab w:val="left" w:leader="none" w:pos="2790"/>
          <w:tab w:val="left" w:leader="none" w:pos="4950"/>
          <w:tab w:val="left" w:leader="none" w:pos="7740"/>
        </w:tabs>
        <w:ind w:firstLine="900"/>
        <w:rPr>
          <w:sz w:val="22"/>
          <w:szCs w:val="22"/>
        </w:rPr>
      </w:pPr>
      <w:r w:rsidDel="00000000" w:rsidR="00000000" w:rsidRPr="00000000">
        <w:rPr>
          <w:rtl w:val="0"/>
        </w:rPr>
      </w:r>
    </w:p>
    <w:p w:rsidR="00000000" w:rsidDel="00000000" w:rsidP="00000000" w:rsidRDefault="00000000" w:rsidRPr="00000000" w14:paraId="0000003B">
      <w:pPr>
        <w:tabs>
          <w:tab w:val="left" w:leader="none" w:pos="2790"/>
          <w:tab w:val="left" w:leader="none" w:pos="4950"/>
          <w:tab w:val="left" w:leader="none" w:pos="7740"/>
        </w:tabs>
        <w:spacing w:after="0" w:line="240" w:lineRule="auto"/>
        <w:ind w:hanging="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AVX AIRCRAFT COMPANY</w:t>
      </w:r>
    </w:p>
    <w:p w:rsidR="00000000" w:rsidDel="00000000" w:rsidP="00000000" w:rsidRDefault="00000000" w:rsidRPr="00000000" w14:paraId="0000003C">
      <w:pPr>
        <w:tabs>
          <w:tab w:val="left" w:leader="none" w:pos="2790"/>
          <w:tab w:val="left" w:leader="none" w:pos="4950"/>
          <w:tab w:val="left" w:leader="none" w:pos="7740"/>
        </w:tabs>
        <w:spacing w:after="0" w:line="240" w:lineRule="auto"/>
        <w:ind w:hanging="9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CIVILIAN VERSION OF THE COAXIAL COMPOUND HELICOPTER</w:t>
      </w:r>
    </w:p>
    <w:p w:rsidR="00000000" w:rsidDel="00000000" w:rsidP="00000000" w:rsidRDefault="00000000" w:rsidRPr="00000000" w14:paraId="0000003D">
      <w:pPr>
        <w:tabs>
          <w:tab w:val="left" w:leader="none" w:pos="2790"/>
          <w:tab w:val="left" w:leader="none" w:pos="4950"/>
          <w:tab w:val="left" w:leader="none" w:pos="7740"/>
        </w:tabs>
        <w:spacing w:after="0" w:line="240" w:lineRule="auto"/>
        <w:ind w:hanging="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generated image)</w:t>
      </w:r>
    </w:p>
    <w:p w:rsidR="00000000" w:rsidDel="00000000" w:rsidP="00000000" w:rsidRDefault="00000000" w:rsidRPr="00000000" w14:paraId="0000003E">
      <w:pPr>
        <w:tabs>
          <w:tab w:val="left" w:leader="none" w:pos="2790"/>
          <w:tab w:val="left" w:leader="none" w:pos="4950"/>
          <w:tab w:val="left" w:leader="none" w:pos="7740"/>
        </w:tabs>
        <w:spacing w:after="0" w:line="240" w:lineRule="auto"/>
        <w:ind w:hanging="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tabs>
          <w:tab w:val="left" w:leader="none" w:pos="2790"/>
          <w:tab w:val="left" w:leader="none" w:pos="4950"/>
          <w:tab w:val="left" w:leader="none" w:pos="7740"/>
        </w:tabs>
        <w:jc w:val="center"/>
        <w:rPr>
          <w:sz w:val="28"/>
          <w:szCs w:val="28"/>
        </w:rPr>
      </w:pPr>
      <w:r w:rsidDel="00000000" w:rsidR="00000000" w:rsidRPr="00000000">
        <w:rPr>
          <w:rtl w:val="0"/>
        </w:rPr>
      </w:r>
    </w:p>
    <w:p w:rsidR="00000000" w:rsidDel="00000000" w:rsidP="00000000" w:rsidRDefault="00000000" w:rsidRPr="00000000" w14:paraId="00000040">
      <w:pPr>
        <w:tabs>
          <w:tab w:val="left" w:leader="none" w:pos="2790"/>
          <w:tab w:val="left" w:leader="none" w:pos="4950"/>
          <w:tab w:val="left" w:leader="none" w:pos="7740"/>
        </w:tabs>
        <w:spacing w:after="0" w:lineRule="auto"/>
        <w:ind w:hanging="63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XTI AEROSPACE, INC.</w:t>
      </w:r>
    </w:p>
    <w:p w:rsidR="00000000" w:rsidDel="00000000" w:rsidP="00000000" w:rsidRDefault="00000000" w:rsidRPr="00000000" w14:paraId="00000041">
      <w:pPr>
        <w:tabs>
          <w:tab w:val="left" w:leader="none" w:pos="2790"/>
          <w:tab w:val="left" w:leader="none" w:pos="4950"/>
          <w:tab w:val="left" w:leader="none" w:pos="7740"/>
        </w:tabs>
        <w:spacing w:after="0" w:lineRule="auto"/>
        <w:ind w:hanging="63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TRIFAN 600 VERTICAL TAKEOFF AND LANDING AIRPLANE</w:t>
      </w:r>
    </w:p>
    <w:p w:rsidR="00000000" w:rsidDel="00000000" w:rsidP="00000000" w:rsidRDefault="00000000" w:rsidRPr="00000000" w14:paraId="00000042">
      <w:pPr>
        <w:tabs>
          <w:tab w:val="left" w:leader="none" w:pos="2790"/>
          <w:tab w:val="left" w:leader="none" w:pos="4950"/>
          <w:tab w:val="left" w:leader="none" w:pos="7740"/>
        </w:tabs>
        <w:spacing w:after="0" w:lineRule="auto"/>
        <w:ind w:hanging="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generated image)</w:t>
      </w:r>
    </w:p>
    <w:p w:rsidR="00000000" w:rsidDel="00000000" w:rsidP="00000000" w:rsidRDefault="00000000" w:rsidRPr="00000000" w14:paraId="00000043">
      <w:pPr>
        <w:tabs>
          <w:tab w:val="left" w:leader="none" w:pos="2790"/>
          <w:tab w:val="left" w:leader="none" w:pos="4950"/>
          <w:tab w:val="left" w:leader="none" w:pos="7740"/>
        </w:tabs>
        <w:ind w:hanging="63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4">
      <w:pPr>
        <w:tabs>
          <w:tab w:val="left" w:leader="none" w:pos="2790"/>
          <w:tab w:val="left" w:leader="none" w:pos="4950"/>
          <w:tab w:val="left" w:leader="none" w:pos="7740"/>
        </w:tabs>
        <w:ind w:hanging="450"/>
        <w:jc w:val="center"/>
        <w:rPr>
          <w:sz w:val="22"/>
          <w:szCs w:val="22"/>
        </w:rPr>
      </w:pPr>
      <w:r w:rsidDel="00000000" w:rsidR="00000000" w:rsidRPr="00000000">
        <w:rPr>
          <w:rtl w:val="0"/>
        </w:rPr>
      </w:r>
    </w:p>
    <w:p w:rsidR="00000000" w:rsidDel="00000000" w:rsidP="00000000" w:rsidRDefault="00000000" w:rsidRPr="00000000" w14:paraId="00000045">
      <w:pPr>
        <w:tabs>
          <w:tab w:val="left" w:leader="none" w:pos="2790"/>
          <w:tab w:val="left" w:leader="none" w:pos="4950"/>
          <w:tab w:val="left" w:leader="none" w:pos="7740"/>
        </w:tabs>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VERTICAL LUXURY LANDING PORT OF THE FUTURE</w:t>
      </w:r>
    </w:p>
    <w:p w:rsidR="00000000" w:rsidDel="00000000" w:rsidP="00000000" w:rsidRDefault="00000000" w:rsidRPr="00000000" w14:paraId="00000046">
      <w:pPr>
        <w:tabs>
          <w:tab w:val="left" w:leader="none" w:pos="2790"/>
          <w:tab w:val="left" w:leader="none" w:pos="4950"/>
          <w:tab w:val="left" w:leader="none" w:pos="7740"/>
        </w:tabs>
        <w:spacing w:after="0" w:lineRule="auto"/>
        <w:ind w:hanging="9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generated image)</w:t>
      </w:r>
    </w:p>
    <w:p w:rsidR="00000000" w:rsidDel="00000000" w:rsidP="00000000" w:rsidRDefault="00000000" w:rsidRPr="00000000" w14:paraId="00000047">
      <w:pPr>
        <w:tabs>
          <w:tab w:val="left" w:leader="none" w:pos="2790"/>
          <w:tab w:val="left" w:leader="none" w:pos="4950"/>
          <w:tab w:val="left" w:leader="none" w:pos="7740"/>
        </w:tabs>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48">
      <w:pPr>
        <w:spacing w:after="0" w:before="240" w:lineRule="auto"/>
        <w:jc w:val="center"/>
        <w:rPr>
          <w:b w:val="1"/>
          <w:i w:val="1"/>
          <w:sz w:val="56"/>
          <w:szCs w:val="56"/>
        </w:rPr>
      </w:pPr>
      <w:r w:rsidDel="00000000" w:rsidR="00000000" w:rsidRPr="00000000">
        <w:rPr>
          <w:rtl w:val="0"/>
        </w:rPr>
      </w:r>
    </w:p>
    <w:p w:rsidR="00000000" w:rsidDel="00000000" w:rsidP="00000000" w:rsidRDefault="00000000" w:rsidRPr="00000000" w14:paraId="00000049">
      <w:pPr>
        <w:spacing w:after="0" w:before="240" w:lineRule="auto"/>
        <w:jc w:val="center"/>
        <w:rPr>
          <w:b w:val="1"/>
          <w:i w:val="1"/>
          <w:sz w:val="56"/>
          <w:szCs w:val="56"/>
        </w:rPr>
      </w:pPr>
      <w:r w:rsidDel="00000000" w:rsidR="00000000" w:rsidRPr="00000000">
        <w:rPr>
          <w:rtl w:val="0"/>
        </w:rPr>
      </w:r>
    </w:p>
    <w:p w:rsidR="00000000" w:rsidDel="00000000" w:rsidP="00000000" w:rsidRDefault="00000000" w:rsidRPr="00000000" w14:paraId="0000004A">
      <w:pPr>
        <w:spacing w:after="0" w:before="240" w:lineRule="auto"/>
        <w:jc w:val="center"/>
        <w:rPr>
          <w:b w:val="1"/>
          <w:i w:val="1"/>
          <w:sz w:val="56"/>
          <w:szCs w:val="56"/>
        </w:rPr>
      </w:pPr>
      <w:r w:rsidDel="00000000" w:rsidR="00000000" w:rsidRPr="00000000">
        <w:rPr>
          <w:rtl w:val="0"/>
        </w:rPr>
      </w:r>
    </w:p>
    <w:p w:rsidR="00000000" w:rsidDel="00000000" w:rsidP="00000000" w:rsidRDefault="00000000" w:rsidRPr="00000000" w14:paraId="0000004B">
      <w:pPr>
        <w:spacing w:after="0" w:before="240" w:lineRule="auto"/>
        <w:jc w:val="center"/>
        <w:rPr>
          <w:b w:val="1"/>
          <w:i w:val="1"/>
          <w:sz w:val="56"/>
          <w:szCs w:val="56"/>
        </w:rPr>
      </w:pPr>
      <w:r w:rsidDel="00000000" w:rsidR="00000000" w:rsidRPr="00000000">
        <w:rPr>
          <w:rtl w:val="0"/>
        </w:rPr>
      </w:r>
    </w:p>
    <w:p w:rsidR="00000000" w:rsidDel="00000000" w:rsidP="00000000" w:rsidRDefault="00000000" w:rsidRPr="00000000" w14:paraId="0000004C">
      <w:pPr>
        <w:spacing w:after="0" w:lineRule="auto"/>
        <w:rPr>
          <w:b w:val="1"/>
          <w:sz w:val="22"/>
          <w:szCs w:val="22"/>
          <w:u w:val="single"/>
        </w:rPr>
      </w:pPr>
      <w:r w:rsidDel="00000000" w:rsidR="00000000" w:rsidRPr="00000000">
        <w:rPr>
          <w:rtl w:val="0"/>
        </w:rPr>
      </w:r>
    </w:p>
    <w:p w:rsidR="00000000" w:rsidDel="00000000" w:rsidP="00000000" w:rsidRDefault="00000000" w:rsidRPr="00000000" w14:paraId="0000004D">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4E">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4F">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0">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1">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2">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3">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4">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5">
      <w:pPr>
        <w:spacing w:after="0" w:lineRule="auto"/>
        <w:jc w:val="center"/>
        <w:rPr>
          <w:b w:val="1"/>
          <w:sz w:val="22"/>
          <w:szCs w:val="22"/>
          <w:u w:val="single"/>
        </w:rPr>
      </w:pPr>
      <w:r w:rsidDel="00000000" w:rsidR="00000000" w:rsidRPr="00000000">
        <w:rPr>
          <w:rtl w:val="0"/>
        </w:rPr>
      </w:r>
    </w:p>
    <w:p w:rsidR="00000000" w:rsidDel="00000000" w:rsidP="00000000" w:rsidRDefault="00000000" w:rsidRPr="00000000" w14:paraId="00000056">
      <w:pPr>
        <w:spacing w:after="0" w:lineRule="auto"/>
        <w:jc w:val="center"/>
        <w:rPr>
          <w:rFonts w:ascii="Times New Roman" w:cs="Times New Roman" w:eastAsia="Times New Roman" w:hAnsi="Times New Roman"/>
          <w:b w:val="1"/>
          <w:i w:val="1"/>
          <w:sz w:val="52"/>
          <w:szCs w:val="52"/>
        </w:rPr>
      </w:pPr>
      <w:r w:rsidDel="00000000" w:rsidR="00000000" w:rsidRPr="00000000">
        <w:rPr>
          <w:rFonts w:ascii="Times New Roman" w:cs="Times New Roman" w:eastAsia="Times New Roman" w:hAnsi="Times New Roman"/>
          <w:b w:val="1"/>
          <w:i w:val="1"/>
          <w:sz w:val="52"/>
          <w:szCs w:val="52"/>
          <w:rtl w:val="0"/>
        </w:rPr>
        <w:t xml:space="preserve">THE NEW FLYING MACHINES</w:t>
      </w:r>
    </w:p>
    <w:p w:rsidR="00000000" w:rsidDel="00000000" w:rsidP="00000000" w:rsidRDefault="00000000" w:rsidRPr="00000000" w14:paraId="00000057">
      <w:pPr>
        <w:spacing w:after="0" w:line="240" w:lineRule="auto"/>
        <w:ind w:left="-450" w:right="-270" w:firstLine="0"/>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How Vertical Takeoff and Landing Aircraft, Air Taxis, and Door-to-Door Air Travel Will Revolutionize the Way We Live … </w:t>
      </w:r>
    </w:p>
    <w:p w:rsidR="00000000" w:rsidDel="00000000" w:rsidP="00000000" w:rsidRDefault="00000000" w:rsidRPr="00000000" w14:paraId="00000058">
      <w:pPr>
        <w:spacing w:after="0" w:line="240" w:lineRule="auto"/>
        <w:ind w:left="-450" w:right="-270" w:firstLine="0"/>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And What It Means for You</w:t>
      </w:r>
    </w:p>
    <w:p w:rsidR="00000000" w:rsidDel="00000000" w:rsidP="00000000" w:rsidRDefault="00000000" w:rsidRPr="00000000" w14:paraId="00000059">
      <w:pPr>
        <w:spacing w:after="0" w:befor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David E. Brody</w:t>
      </w:r>
    </w:p>
    <w:p w:rsidR="00000000" w:rsidDel="00000000" w:rsidP="00000000" w:rsidRDefault="00000000" w:rsidRPr="00000000" w14:paraId="0000005A">
      <w:pPr>
        <w:spacing w:after="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B">
      <w:pPr>
        <w:spacing w:after="0" w:lineRule="auto"/>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5C">
      <w:pPr>
        <w:spacing w:line="240" w:lineRule="auto"/>
        <w:jc w:val="cente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CONTENTS</w:t>
      </w:r>
    </w:p>
    <w:p w:rsidR="00000000" w:rsidDel="00000000" w:rsidP="00000000" w:rsidRDefault="00000000" w:rsidRPr="00000000" w14:paraId="0000005D">
      <w:pPr>
        <w:spacing w:after="0" w:line="276"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Acknowledgments……………………………………………………………………….….</w:t>
      </w:r>
    </w:p>
    <w:p w:rsidR="00000000" w:rsidDel="00000000" w:rsidP="00000000" w:rsidRDefault="00000000" w:rsidRPr="00000000" w14:paraId="0000005E">
      <w:pPr>
        <w:spacing w:after="0" w:line="276"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Foreword …………………………………………………………………………………..</w:t>
      </w:r>
    </w:p>
    <w:p w:rsidR="00000000" w:rsidDel="00000000" w:rsidP="00000000" w:rsidRDefault="00000000" w:rsidRPr="00000000" w14:paraId="0000005F">
      <w:pPr>
        <w:spacing w:after="0" w:line="276"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Introduction…………………………………………………………………………………</w:t>
      </w:r>
    </w:p>
    <w:p w:rsidR="00000000" w:rsidDel="00000000" w:rsidP="00000000" w:rsidRDefault="00000000" w:rsidRPr="00000000" w14:paraId="00000060">
      <w:pPr>
        <w:spacing w:after="0" w:line="276" w:lineRule="auto"/>
        <w:ind w:left="630" w:firstLine="0"/>
        <w:rPr>
          <w:rFonts w:ascii="Times New Roman" w:cs="Times New Roman" w:eastAsia="Times New Roman" w:hAnsi="Times New Roman"/>
          <w:sz w:val="22"/>
          <w:szCs w:val="22"/>
        </w:rPr>
      </w:pPr>
      <w:hyperlink w:anchor="_989jfxuxewir">
        <w:r w:rsidDel="00000000" w:rsidR="00000000" w:rsidRPr="00000000">
          <w:rPr>
            <w:rFonts w:ascii="Times New Roman" w:cs="Times New Roman" w:eastAsia="Times New Roman" w:hAnsi="Times New Roman"/>
            <w:sz w:val="22"/>
            <w:szCs w:val="22"/>
            <w:rtl w:val="0"/>
          </w:rPr>
          <w:t xml:space="preserve">Prologue: </w:t>
        </w:r>
      </w:hyperlink>
      <w:r w:rsidDel="00000000" w:rsidR="00000000" w:rsidRPr="00000000">
        <w:rPr>
          <w:rFonts w:ascii="Times New Roman" w:cs="Times New Roman" w:eastAsia="Times New Roman" w:hAnsi="Times New Roman"/>
          <w:sz w:val="22"/>
          <w:szCs w:val="22"/>
          <w:rtl w:val="0"/>
        </w:rPr>
        <w:t xml:space="preserve"> First Hover …..……………………………………………………………….…</w:t>
      </w:r>
    </w:p>
    <w:p w:rsidR="00000000" w:rsidDel="00000000" w:rsidP="00000000" w:rsidRDefault="00000000" w:rsidRPr="00000000" w14:paraId="00000061">
      <w:pPr>
        <w:spacing w:after="0" w:line="240" w:lineRule="auto"/>
        <w:ind w:left="63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2">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Fonts w:ascii="Times New Roman" w:cs="Times New Roman" w:eastAsia="Times New Roman" w:hAnsi="Times New Roman"/>
          <w:b w:val="1"/>
          <w:i w:val="1"/>
          <w:sz w:val="22"/>
          <w:szCs w:val="22"/>
          <w:u w:val="single"/>
          <w:rtl w:val="0"/>
        </w:rPr>
        <w:t xml:space="preserve">PART ONE – INVENTING THE FUTURE</w:t>
      </w:r>
    </w:p>
    <w:p w:rsidR="00000000" w:rsidDel="00000000" w:rsidP="00000000" w:rsidRDefault="00000000" w:rsidRPr="00000000" w14:paraId="00000063">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64">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One: Unplanned Journey…………………………………………………………. </w:t>
      </w:r>
    </w:p>
    <w:p w:rsidR="00000000" w:rsidDel="00000000" w:rsidP="00000000" w:rsidRDefault="00000000" w:rsidRPr="00000000" w14:paraId="00000065">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Two: Flying Cars……….………………..……………………….…………….…   </w:t>
      </w:r>
    </w:p>
    <w:p w:rsidR="00000000" w:rsidDel="00000000" w:rsidP="00000000" w:rsidRDefault="00000000" w:rsidRPr="00000000" w14:paraId="00000066">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Three: Birth of the Modern Helicopter  …......……………….…………...……… </w:t>
      </w:r>
    </w:p>
    <w:p w:rsidR="00000000" w:rsidDel="00000000" w:rsidP="00000000" w:rsidRDefault="00000000" w:rsidRPr="00000000" w14:paraId="00000067">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Four: Incremental Advances …………....…………………...………………….... </w:t>
      </w:r>
    </w:p>
    <w:p w:rsidR="00000000" w:rsidDel="00000000" w:rsidP="00000000" w:rsidRDefault="00000000" w:rsidRPr="00000000" w14:paraId="00000068">
      <w:pPr>
        <w:spacing w:after="0" w:line="240" w:lineRule="auto"/>
        <w:ind w:left="63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350"/>
        </w:tabs>
        <w:spacing w:after="0" w:before="0" w:line="360" w:lineRule="auto"/>
        <w:ind w:left="630" w:right="108" w:firstLine="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PART TWO – UBER AIR</w:t>
      </w:r>
    </w:p>
    <w:p w:rsidR="00000000" w:rsidDel="00000000" w:rsidP="00000000" w:rsidRDefault="00000000" w:rsidRPr="00000000" w14:paraId="0000006A">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Five: The Vision ………………………………………………….…..………….. </w:t>
      </w:r>
    </w:p>
    <w:p w:rsidR="00000000" w:rsidDel="00000000" w:rsidP="00000000" w:rsidRDefault="00000000" w:rsidRPr="00000000" w14:paraId="0000006B">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Six: The Hype …………………………………………………..........…………... </w:t>
      </w:r>
    </w:p>
    <w:p w:rsidR="00000000" w:rsidDel="00000000" w:rsidP="00000000" w:rsidRDefault="00000000" w:rsidRPr="00000000" w14:paraId="0000006C">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Seven: The Reality …………………………………………………….…………. </w:t>
      </w:r>
    </w:p>
    <w:p w:rsidR="00000000" w:rsidDel="00000000" w:rsidP="00000000" w:rsidRDefault="00000000" w:rsidRPr="00000000" w14:paraId="0000006D">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6E">
      <w:pPr>
        <w:ind w:left="630" w:firstLine="0"/>
        <w:jc w:val="center"/>
        <w:rPr>
          <w:rFonts w:ascii="Times New Roman" w:cs="Times New Roman" w:eastAsia="Times New Roman" w:hAnsi="Times New Roman"/>
          <w:b w:val="1"/>
          <w:i w:val="1"/>
          <w:sz w:val="22"/>
          <w:szCs w:val="22"/>
          <w:u w:val="single"/>
        </w:rPr>
      </w:pPr>
      <w:r w:rsidDel="00000000" w:rsidR="00000000" w:rsidRPr="00000000">
        <w:rPr>
          <w:rFonts w:ascii="Times New Roman" w:cs="Times New Roman" w:eastAsia="Times New Roman" w:hAnsi="Times New Roman"/>
          <w:b w:val="1"/>
          <w:i w:val="1"/>
          <w:sz w:val="22"/>
          <w:szCs w:val="22"/>
          <w:u w:val="single"/>
          <w:rtl w:val="0"/>
        </w:rPr>
        <w:t xml:space="preserve">PART THREE – IN THE SHADOW OF TITANS</w:t>
      </w:r>
    </w:p>
    <w:p w:rsidR="00000000" w:rsidDel="00000000" w:rsidP="00000000" w:rsidRDefault="00000000" w:rsidRPr="00000000" w14:paraId="0000006F">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Eight: Jumping Off a Cliff ………………………………………………….…. </w:t>
      </w:r>
    </w:p>
    <w:p w:rsidR="00000000" w:rsidDel="00000000" w:rsidP="00000000" w:rsidRDefault="00000000" w:rsidRPr="00000000" w14:paraId="00000070">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Nine: FARA ……………………….…………………………………………...  </w:t>
      </w:r>
    </w:p>
    <w:p w:rsidR="00000000" w:rsidDel="00000000" w:rsidP="00000000" w:rsidRDefault="00000000" w:rsidRPr="00000000" w14:paraId="00000071">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Ten: Cleared for Takeoff ……….………………………………...……………  </w:t>
      </w:r>
    </w:p>
    <w:p w:rsidR="00000000" w:rsidDel="00000000" w:rsidP="00000000" w:rsidRDefault="00000000" w:rsidRPr="00000000" w14:paraId="00000072">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73">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Fonts w:ascii="Times New Roman" w:cs="Times New Roman" w:eastAsia="Times New Roman" w:hAnsi="Times New Roman"/>
          <w:b w:val="1"/>
          <w:i w:val="1"/>
          <w:sz w:val="22"/>
          <w:szCs w:val="22"/>
          <w:u w:val="single"/>
          <w:rtl w:val="0"/>
        </w:rPr>
        <w:t xml:space="preserve">PART FOUR – IN THE BEGINNING</w:t>
      </w:r>
    </w:p>
    <w:p w:rsidR="00000000" w:rsidDel="00000000" w:rsidP="00000000" w:rsidRDefault="00000000" w:rsidRPr="00000000" w14:paraId="00000074">
      <w:pPr>
        <w:spacing w:after="0" w:lineRule="auto"/>
        <w:ind w:left="630" w:firstLine="0"/>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75">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Eleven:  The Quest for Speed  ………………………………...……………….... </w:t>
      </w:r>
    </w:p>
    <w:p w:rsidR="00000000" w:rsidDel="00000000" w:rsidP="00000000" w:rsidRDefault="00000000" w:rsidRPr="00000000" w14:paraId="00000076">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Twelve:  A Faster Horse ………………………………….…..……….……….... </w:t>
      </w:r>
    </w:p>
    <w:p w:rsidR="00000000" w:rsidDel="00000000" w:rsidP="00000000" w:rsidRDefault="00000000" w:rsidRPr="00000000" w14:paraId="00000077">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Thirteen:  Hallucinations ………………………….……………………….……..</w:t>
      </w:r>
    </w:p>
    <w:p w:rsidR="00000000" w:rsidDel="00000000" w:rsidP="00000000" w:rsidRDefault="00000000" w:rsidRPr="00000000" w14:paraId="00000078">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79">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Fonts w:ascii="Times New Roman" w:cs="Times New Roman" w:eastAsia="Times New Roman" w:hAnsi="Times New Roman"/>
          <w:b w:val="1"/>
          <w:i w:val="1"/>
          <w:sz w:val="22"/>
          <w:szCs w:val="22"/>
          <w:u w:val="single"/>
          <w:rtl w:val="0"/>
        </w:rPr>
        <w:t xml:space="preserve">PART FIVE – THE CRISES</w:t>
      </w:r>
    </w:p>
    <w:p w:rsidR="00000000" w:rsidDel="00000000" w:rsidP="00000000" w:rsidRDefault="00000000" w:rsidRPr="00000000" w14:paraId="0000007A">
      <w:pPr>
        <w:spacing w:after="0" w:lineRule="auto"/>
        <w:ind w:left="630" w:firstLine="0"/>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7B">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Thirteen:  Big Beautiful Doll ……………………………….………………….. </w:t>
      </w:r>
    </w:p>
    <w:p w:rsidR="00000000" w:rsidDel="00000000" w:rsidP="00000000" w:rsidRDefault="00000000" w:rsidRPr="00000000" w14:paraId="0000007C">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Fourteen:  Failing with an A+ ………………..……………………………...…. </w:t>
      </w:r>
    </w:p>
    <w:p w:rsidR="00000000" w:rsidDel="00000000" w:rsidP="00000000" w:rsidRDefault="00000000" w:rsidRPr="00000000" w14:paraId="0000007D">
      <w:pPr>
        <w:spacing w:after="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Fifteen:  A Nation of Sheep..………………….……………………………..…. </w:t>
      </w:r>
    </w:p>
    <w:p w:rsidR="00000000" w:rsidDel="00000000" w:rsidP="00000000" w:rsidRDefault="00000000" w:rsidRPr="00000000" w14:paraId="0000007E">
      <w:pPr>
        <w:spacing w:after="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7F">
      <w:pPr>
        <w:spacing w:after="0" w:line="240" w:lineRule="auto"/>
        <w:ind w:left="630" w:firstLine="0"/>
        <w:jc w:val="center"/>
        <w:rPr>
          <w:rFonts w:ascii="Times New Roman" w:cs="Times New Roman" w:eastAsia="Times New Roman" w:hAnsi="Times New Roman"/>
          <w:b w:val="1"/>
          <w:i w:val="1"/>
          <w:sz w:val="22"/>
          <w:szCs w:val="22"/>
          <w:u w:val="single"/>
        </w:rPr>
      </w:pPr>
      <w:bookmarkStart w:colFirst="0" w:colLast="0" w:name="_iy8sye9rr4aq" w:id="2"/>
      <w:bookmarkEnd w:id="2"/>
      <w:r w:rsidDel="00000000" w:rsidR="00000000" w:rsidRPr="00000000">
        <w:rPr>
          <w:rFonts w:ascii="Times New Roman" w:cs="Times New Roman" w:eastAsia="Times New Roman" w:hAnsi="Times New Roman"/>
          <w:b w:val="1"/>
          <w:i w:val="1"/>
          <w:sz w:val="22"/>
          <w:szCs w:val="22"/>
          <w:u w:val="single"/>
          <w:rtl w:val="0"/>
        </w:rPr>
        <w:t xml:space="preserve">PART SIX – RESILIENCE</w:t>
      </w:r>
    </w:p>
    <w:p w:rsidR="00000000" w:rsidDel="00000000" w:rsidP="00000000" w:rsidRDefault="00000000" w:rsidRPr="00000000" w14:paraId="00000080">
      <w:pPr>
        <w:spacing w:after="0" w:line="240" w:lineRule="auto"/>
        <w:ind w:left="630" w:firstLine="0"/>
        <w:jc w:val="center"/>
        <w:rPr>
          <w:rFonts w:ascii="Times New Roman" w:cs="Times New Roman" w:eastAsia="Times New Roman" w:hAnsi="Times New Roman"/>
          <w:b w:val="1"/>
          <w:i w:val="1"/>
          <w:sz w:val="22"/>
          <w:szCs w:val="22"/>
          <w:u w:val="single"/>
        </w:rPr>
      </w:pPr>
      <w:r w:rsidDel="00000000" w:rsidR="00000000" w:rsidRPr="00000000">
        <w:rPr>
          <w:rtl w:val="0"/>
        </w:rPr>
      </w:r>
    </w:p>
    <w:p w:rsidR="00000000" w:rsidDel="00000000" w:rsidP="00000000" w:rsidRDefault="00000000" w:rsidRPr="00000000" w14:paraId="00000081">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Sixteen:  Failed Coup ……………………………………………………….…. </w:t>
      </w:r>
    </w:p>
    <w:p w:rsidR="00000000" w:rsidDel="00000000" w:rsidP="00000000" w:rsidRDefault="00000000" w:rsidRPr="00000000" w14:paraId="00000082">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Seventeen:  A Tale of Two Mergers ……………………..……….…………....   </w:t>
      </w:r>
    </w:p>
    <w:p w:rsidR="00000000" w:rsidDel="00000000" w:rsidP="00000000" w:rsidRDefault="00000000" w:rsidRPr="00000000" w14:paraId="00000083">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Eighteen:  Aftermath and Acceleration……………………………………..…..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bmsfvgensip" w:id="3"/>
      <w:bookmarkEnd w:id="3"/>
      <w:r w:rsidDel="00000000" w:rsidR="00000000" w:rsidRPr="00000000">
        <w:rPr>
          <w:rtl w:val="0"/>
        </w:rPr>
      </w:r>
    </w:p>
    <w:p w:rsidR="00000000" w:rsidDel="00000000" w:rsidP="00000000" w:rsidRDefault="00000000" w:rsidRPr="00000000" w14:paraId="00000085">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Glossary of Acronyms……………………………………………………………………</w:t>
      </w:r>
    </w:p>
    <w:p w:rsidR="00000000" w:rsidDel="00000000" w:rsidP="00000000" w:rsidRDefault="00000000" w:rsidRPr="00000000" w14:paraId="00000086">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References and Bibliography………………………….…………………………………</w:t>
      </w:r>
    </w:p>
    <w:p w:rsidR="00000000" w:rsidDel="00000000" w:rsidP="00000000" w:rsidRDefault="00000000" w:rsidRPr="00000000" w14:paraId="00000087">
      <w:pPr>
        <w:tabs>
          <w:tab w:val="right" w:leader="none" w:pos="9360"/>
        </w:tabs>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Index of Figures……………..…………………………………………………………….</w:t>
      </w:r>
    </w:p>
    <w:p w:rsidR="00000000" w:rsidDel="00000000" w:rsidP="00000000" w:rsidRDefault="00000000" w:rsidRPr="00000000" w14:paraId="00000088">
      <w:pPr>
        <w:spacing w:after="0" w:line="240" w:lineRule="auto"/>
        <w:ind w:left="63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Index………………………………………………………………………………………</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Introduction</w:t>
      </w:r>
    </w:p>
    <w:p w:rsidR="00000000" w:rsidDel="00000000" w:rsidP="00000000" w:rsidRDefault="00000000" w:rsidRPr="00000000" w14:paraId="0000008C">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D">
      <w:pPr>
        <w:spacing w:after="0" w:line="276" w:lineRule="auto"/>
        <w:rPr>
          <w:rFonts w:ascii="Times New Roman" w:cs="Times New Roman" w:eastAsia="Times New Roman" w:hAnsi="Times New Roman"/>
          <w:sz w:val="24"/>
          <w:szCs w:val="24"/>
        </w:rPr>
      </w:pPr>
      <w:bookmarkStart w:colFirst="0" w:colLast="0" w:name="_ow53x3pict69" w:id="4"/>
      <w:bookmarkEnd w:id="4"/>
      <w:r w:rsidDel="00000000" w:rsidR="00000000" w:rsidRPr="00000000">
        <w:rPr>
          <w:rFonts w:ascii="Times New Roman" w:cs="Times New Roman" w:eastAsia="Times New Roman" w:hAnsi="Times New Roman"/>
          <w:sz w:val="24"/>
          <w:szCs w:val="24"/>
          <w:rtl w:val="0"/>
        </w:rPr>
        <w:t xml:space="preserve">To some inventors, the Wright Brothers “Flying Machine” wasn’t revolutionary enough.  Another crazy idea had been percolating in the minds of other innovators almost since Orville’s and Wilbur’s first flight at Kitty Hawk in 1903: </w:t>
      </w:r>
      <w:r w:rsidDel="00000000" w:rsidR="00000000" w:rsidRPr="00000000">
        <w:rPr>
          <w:rFonts w:ascii="Times New Roman" w:cs="Times New Roman" w:eastAsia="Times New Roman" w:hAnsi="Times New Roman"/>
          <w:i w:val="1"/>
          <w:sz w:val="24"/>
          <w:szCs w:val="24"/>
          <w:rtl w:val="0"/>
        </w:rPr>
        <w:t xml:space="preserve">A type of aircraft that wouldn’t even need a runway because it could take off straight up and land straight down.</w:t>
      </w:r>
      <w:r w:rsidDel="00000000" w:rsidR="00000000" w:rsidRPr="00000000">
        <w:rPr>
          <w:rFonts w:ascii="Times New Roman" w:cs="Times New Roman" w:eastAsia="Times New Roman" w:hAnsi="Times New Roman"/>
          <w:sz w:val="24"/>
          <w:szCs w:val="24"/>
          <w:rtl w:val="0"/>
        </w:rPr>
        <w:t xml:space="preserve">  That is, a vertical takeoff and landing or “VTOL” aircraft (pronounced </w:t>
      </w:r>
      <w:r w:rsidDel="00000000" w:rsidR="00000000" w:rsidRPr="00000000">
        <w:rPr>
          <w:rFonts w:ascii="Times New Roman" w:cs="Times New Roman" w:eastAsia="Times New Roman" w:hAnsi="Times New Roman"/>
          <w:i w:val="1"/>
          <w:sz w:val="24"/>
          <w:szCs w:val="24"/>
          <w:rtl w:val="0"/>
        </w:rPr>
        <w:t xml:space="preserve">“VEE-tall”</w:t>
      </w:r>
      <w:r w:rsidDel="00000000" w:rsidR="00000000" w:rsidRPr="00000000">
        <w:rPr>
          <w:rFonts w:ascii="Times New Roman" w:cs="Times New Roman" w:eastAsia="Times New Roman" w:hAnsi="Times New Roman"/>
          <w:sz w:val="24"/>
          <w:szCs w:val="24"/>
          <w:rtl w:val="0"/>
        </w:rPr>
        <w:t xml:space="preserve">).  No runway or airport needed…. </w:t>
      </w:r>
      <w:r w:rsidDel="00000000" w:rsidR="00000000" w:rsidRPr="00000000">
        <w:rPr>
          <w:rFonts w:ascii="Times New Roman" w:cs="Times New Roman" w:eastAsia="Times New Roman" w:hAnsi="Times New Roman"/>
          <w:i w:val="1"/>
          <w:sz w:val="24"/>
          <w:szCs w:val="24"/>
          <w:rtl w:val="0"/>
        </w:rPr>
        <w:t xml:space="preserve">A radically new type of flying machine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Wright Brothers’ flight, decades before the helicopter was invented, many brazen individuals in the U.S. and Europe tried different approaches and configurations in their attempts to invent VTOL aircraft, including placing rotors on the top of an airplane.  They designed and flew several experimental VTOL configurations in the first few decades of the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but none went into commercial production because they were unstable, unsafe, and slow.  Inventors risked their lives and some lost their lives flying these prototypes.  Observing those ill-fated efforts, Orville Wright was highly skeptical that anyone could ever accomplish such a feat. </w:t>
      </w:r>
      <w:r w:rsidDel="00000000" w:rsidR="00000000" w:rsidRPr="00000000">
        <w:rPr>
          <w:rFonts w:ascii="Times New Roman" w:cs="Times New Roman" w:eastAsia="Times New Roman" w:hAnsi="Times New Roman"/>
          <w:i w:val="1"/>
          <w:sz w:val="24"/>
          <w:szCs w:val="24"/>
          <w:rtl w:val="0"/>
        </w:rPr>
        <w:t xml:space="preserve">“The helicopter type of aeroplane offers several seemingly insurmountable difficulties,”</w:t>
      </w:r>
      <w:r w:rsidDel="00000000" w:rsidR="00000000" w:rsidRPr="00000000">
        <w:rPr>
          <w:rFonts w:ascii="Times New Roman" w:cs="Times New Roman" w:eastAsia="Times New Roman" w:hAnsi="Times New Roman"/>
          <w:sz w:val="24"/>
          <w:szCs w:val="24"/>
          <w:rtl w:val="0"/>
        </w:rPr>
        <w:t xml:space="preserve"> he said.  His comment proved to be accurate for many years.  </w:t>
      </w:r>
    </w:p>
    <w:p w:rsidR="00000000" w:rsidDel="00000000" w:rsidP="00000000" w:rsidRDefault="00000000" w:rsidRPr="00000000" w14:paraId="0000008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only a matter of time before someone surmounted the “insurmountable difficulties” through human ingenuity and innovative engineering solutions.  The Russian aeronautical engineer Igor Sikorsky immigrated to the United States in 1919 and pioneered the development of the modern helicopter.  He obtained a patent for his invention in 1935 and first flew the aircraft in 1939, as shown in this iconic photo.  </w:t>
      </w:r>
    </w:p>
    <w:p w:rsidR="00000000" w:rsidDel="00000000" w:rsidP="00000000" w:rsidRDefault="00000000" w:rsidRPr="00000000" w14:paraId="00000090">
      <w:pPr>
        <w:spacing w:after="60" w:before="28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line="276" w:lineRule="auto"/>
        <w:jc w:val="center"/>
        <w:rPr>
          <w:rFonts w:ascii="Times New Roman" w:cs="Times New Roman" w:eastAsia="Times New Roman" w:hAnsi="Times New Roman"/>
          <w:sz w:val="24"/>
          <w:szCs w:val="24"/>
        </w:rPr>
      </w:pPr>
      <w:bookmarkStart w:colFirst="0" w:colLast="0" w:name="_dlzq5ph2bq76" w:id="5"/>
      <w:bookmarkEnd w:id="5"/>
      <w:r w:rsidDel="00000000" w:rsidR="00000000" w:rsidRPr="00000000">
        <w:rPr>
          <w:rFonts w:ascii="Times New Roman" w:cs="Times New Roman" w:eastAsia="Times New Roman" w:hAnsi="Times New Roman"/>
          <w:sz w:val="24"/>
          <w:szCs w:val="24"/>
          <w:rtl w:val="0"/>
        </w:rPr>
        <w:t xml:space="preserve">Figure I-1</w:t>
      </w:r>
    </w:p>
    <w:p w:rsidR="00000000" w:rsidDel="00000000" w:rsidP="00000000" w:rsidRDefault="00000000" w:rsidRPr="00000000" w14:paraId="00000092">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Igor Sikorsky piloting his VS-300 Helicopter</w:t>
      </w:r>
    </w:p>
    <w:p w:rsidR="00000000" w:rsidDel="00000000" w:rsidP="00000000" w:rsidRDefault="00000000" w:rsidRPr="00000000" w14:paraId="0000009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Sikorsky’s version of rotorcraft and other manufacturers’ civilian and military configurations of the helicopter proliferated and were refined in the 1940s and perfected in the 1950s and ‘60s.  The helicopter is a fantastic and unique machine that has saved thousands of lives in treacherous emergency conditions during war and peace all over the world for over 85 years.  Helicopters have rescued thousands of people, moved a million troops, and served as medevac aircraft in the most critical and challenging situations, transporting patients, blood, and organs since the 1950s.  The helicopter has carried heli-skiers to mountaintops around the world, moved corporate executives point-to-point over crowded cities efficiently as an “air taxi”, thrilled millions of sightseers flying over the Grand Canyon, over Mount Kilauea and the Statue of Liberty, and provided breathtaking views of a thousand other cities.  </w:t>
      </w:r>
    </w:p>
    <w:p w:rsidR="00000000" w:rsidDel="00000000" w:rsidP="00000000" w:rsidRDefault="00000000" w:rsidRPr="00000000" w14:paraId="0000009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Early PAVs and VTOL fast and far aircraft</w:t>
      </w:r>
    </w:p>
    <w:p w:rsidR="00000000" w:rsidDel="00000000" w:rsidP="00000000" w:rsidRDefault="00000000" w:rsidRPr="00000000" w14:paraId="0000009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helicopter has serious limitations.  It’s a slow and noisy machine, with an average cruise speed that any fast car could equal or exceed on a race track or on the Autobahn -- around 120 miles an hour.  The average helicopter has a shorter range than any car, typically around 200 miles before needing to land and refuel.  In contrast to the helicopter, the average mid-size business airplane (powered by turboprop motors or jet engines) cruises at 300-400 mph.  Helicopters generally fly under 4,000 feet altitude and aren’t pressurized.  On the other hand, business jets fly above 25,000 feet, above the weather and turbulence.  Many business jets have a cruise speed of over 400 mph, and the larger ones have a range of up to several thousand miles.  Unlike the passenger experience on fixed-wing business aircraft or commercial airliners, helicopter passengers must wear headphones to block out the noise and communicate effectively.  Only the largest and most expensive helicopters have a bathroom.  </w:t>
      </w:r>
    </w:p>
    <w:p w:rsidR="00000000" w:rsidDel="00000000" w:rsidP="00000000" w:rsidRDefault="00000000" w:rsidRPr="00000000" w14:paraId="00000099">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told, flying in a conventional helicopter for more than an hour can be an unpleasant experience, while private jets and other business airplanes are much quieter, smoother, and more comfortable than a helicopter.  You don’t need to wear headphones, and there’s usually a bathroom.  Small and mid-sized fixed-wing airplanes fulfill the “fast and far” requirement, but of course, they’re not able to take off or land vertically.  They’re not VTOL – a runway is a necessity, not an option. </w:t>
      </w:r>
    </w:p>
    <w:p w:rsidR="00000000" w:rsidDel="00000000" w:rsidP="00000000" w:rsidRDefault="00000000" w:rsidRPr="00000000" w14:paraId="0000009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easy to understand why many innovators and aerospace engineers have worked on various VTOL aircraft configurations over the past 100 years.  There are several designs and power sources for those aircraft, but most fall into two main groups: (1) rotorcraft that could achieve </w:t>
      </w:r>
      <w:r w:rsidDel="00000000" w:rsidR="00000000" w:rsidRPr="00000000">
        <w:rPr>
          <w:rFonts w:ascii="Times New Roman" w:cs="Times New Roman" w:eastAsia="Times New Roman" w:hAnsi="Times New Roman"/>
          <w:i w:val="1"/>
          <w:sz w:val="24"/>
          <w:szCs w:val="24"/>
          <w:rtl w:val="0"/>
        </w:rPr>
        <w:t xml:space="preserve">“vertical fast and far” </w:t>
      </w:r>
      <w:r w:rsidDel="00000000" w:rsidR="00000000" w:rsidRPr="00000000">
        <w:rPr>
          <w:rFonts w:ascii="Times New Roman" w:cs="Times New Roman" w:eastAsia="Times New Roman" w:hAnsi="Times New Roman"/>
          <w:sz w:val="24"/>
          <w:szCs w:val="24"/>
          <w:rtl w:val="0"/>
        </w:rPr>
        <w:t xml:space="preserve">or </w:t>
      </w:r>
      <w:r w:rsidDel="00000000" w:rsidR="00000000" w:rsidRPr="00000000">
        <w:rPr>
          <w:rFonts w:ascii="Times New Roman" w:cs="Times New Roman" w:eastAsia="Times New Roman" w:hAnsi="Times New Roman"/>
          <w:i w:val="1"/>
          <w:sz w:val="24"/>
          <w:szCs w:val="24"/>
          <w:rtl w:val="0"/>
        </w:rPr>
        <w:t xml:space="preserve">“VTOL fast and far”</w:t>
      </w:r>
      <w:r w:rsidDel="00000000" w:rsidR="00000000" w:rsidRPr="00000000">
        <w:rPr>
          <w:rFonts w:ascii="Times New Roman" w:cs="Times New Roman" w:eastAsia="Times New Roman" w:hAnsi="Times New Roman"/>
          <w:sz w:val="24"/>
          <w:szCs w:val="24"/>
          <w:rtl w:val="0"/>
        </w:rPr>
        <w:t xml:space="preserve"> – that is, a VTOL aircraft with speed greater than 120 mph and a range beyond a couple hundred miles, and (2) small “user-friendly” types of VTOL rotorcraft, often referred to as personal air vehicles (“PAVs”) or flying cars.  Efforts to develop these two unconventional types of </w:t>
      </w:r>
      <w:r w:rsidDel="00000000" w:rsidR="00000000" w:rsidRPr="00000000">
        <w:rPr>
          <w:rFonts w:ascii="Times New Roman" w:cs="Times New Roman" w:eastAsia="Times New Roman" w:hAnsi="Times New Roman"/>
          <w:i w:val="1"/>
          <w:sz w:val="24"/>
          <w:szCs w:val="24"/>
          <w:rtl w:val="0"/>
        </w:rPr>
        <w:t xml:space="preserve">civilian VTOL aircraft</w:t>
      </w:r>
      <w:r w:rsidDel="00000000" w:rsidR="00000000" w:rsidRPr="00000000">
        <w:rPr>
          <w:rFonts w:ascii="Times New Roman" w:cs="Times New Roman" w:eastAsia="Times New Roman" w:hAnsi="Times New Roman"/>
          <w:sz w:val="24"/>
          <w:szCs w:val="24"/>
          <w:rtl w:val="0"/>
        </w:rPr>
        <w:t xml:space="preserve"> found minimal success over the past 100 years, as evidenced by dozens of failed programs and companies. </w:t>
      </w:r>
    </w:p>
    <w:p w:rsidR="00000000" w:rsidDel="00000000" w:rsidP="00000000" w:rsidRDefault="00000000" w:rsidRPr="00000000" w14:paraId="0000009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Inventors made progress toward achieving their goals in the mid-20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Experimental PAVs flew in the late 1940s and early 1950s, and vertical fast and far aircraft flew in military test programs in the 1960s.  But all of them were stymied by one or both of the two primary and often overwhelming challenges to most civilian “clean sheet” aircraft programs: lack of financing and immature technology.  These two impediments are intertwined and interdependent.  In any industry, a company’s inability to meet either of those two challenges will lead to the company’s eventual demise.  The capital invested requires a reasonable return on that investment.  Civilian aircraft development programs typically take eight to fifteen years before the aircraft secures FAA certification and the company begins to realize revenues from sales and deliveries of its new aircraft.  Similarly, the investors in that company must wait many years before they realize growth or dividends from their investments.  The long “runway” and the technology risks make it difficult to attract investors.  </w:t>
      </w:r>
      <w:r w:rsidDel="00000000" w:rsidR="00000000" w:rsidRPr="00000000">
        <w:rPr>
          <w:rFonts w:ascii="Times New Roman" w:cs="Times New Roman" w:eastAsia="Times New Roman" w:hAnsi="Times New Roman"/>
          <w:color w:val="000000"/>
          <w:sz w:val="24"/>
          <w:szCs w:val="24"/>
          <w:rtl w:val="0"/>
        </w:rPr>
        <w:t xml:space="preserve">Contrary to civilian aircraft projects, military aircraft manufacturers receive progress payments as the aircraft is being developed.  The U.S. military has a long history of sponsoring programs that produce leading edge aircraft and related technologies that are too risky for commercial ventures.</w:t>
      </w:r>
      <w:r w:rsidDel="00000000" w:rsidR="00000000" w:rsidRPr="00000000">
        <w:rPr>
          <w:rtl w:val="0"/>
        </w:rPr>
      </w:r>
    </w:p>
    <w:p w:rsidR="00000000" w:rsidDel="00000000" w:rsidP="00000000" w:rsidRDefault="00000000" w:rsidRPr="00000000" w14:paraId="0000009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technology risks facing developers of new civilian aircraft, particularly the challenges in meeting the high bar for safety and other regulatory requirements, create headwinds for their financing plans, regardless of whether the obstacles are real or simply a result of a lack of understanding or irrational fear by overly conservative investors.  Due to the financial challenges and the fact that technological advances often lag behind innovative ideas, none of the new types of VTOL aircraft invented in the mid-20th century (except conventional helicopters) performed well enough to achieve commercial production in either the civilian or military aircraft market.  However, those new concepts laid the foundation for the </w:t>
      </w:r>
      <w:r w:rsidDel="00000000" w:rsidR="00000000" w:rsidRPr="00000000">
        <w:rPr>
          <w:rFonts w:ascii="Times New Roman" w:cs="Times New Roman" w:eastAsia="Times New Roman" w:hAnsi="Times New Roman"/>
          <w:i w:val="1"/>
          <w:sz w:val="24"/>
          <w:szCs w:val="24"/>
          <w:rtl w:val="0"/>
        </w:rPr>
        <w:t xml:space="preserve">revolutionary advances in personal air transportation,</w:t>
      </w:r>
      <w:r w:rsidDel="00000000" w:rsidR="00000000" w:rsidRPr="00000000">
        <w:rPr>
          <w:rFonts w:ascii="Times New Roman" w:cs="Times New Roman" w:eastAsia="Times New Roman" w:hAnsi="Times New Roman"/>
          <w:sz w:val="24"/>
          <w:szCs w:val="24"/>
          <w:rtl w:val="0"/>
        </w:rPr>
        <w:t xml:space="preserve"> which is the subject of this book and in which we will all participate starting in the next few years.</w:t>
      </w:r>
    </w:p>
    <w:p w:rsidR="00000000" w:rsidDel="00000000" w:rsidP="00000000" w:rsidRDefault="00000000" w:rsidRPr="00000000" w14:paraId="0000009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this book, I’ll also explore the broader history of aircraft development. We'll go back to the largely unknown original attempts to invent the airplane, beginning in 1843—not 1903, but exactly 60 years </w:t>
      </w:r>
      <w:r w:rsidDel="00000000" w:rsidR="00000000" w:rsidRPr="00000000">
        <w:rPr>
          <w:rFonts w:ascii="Times New Roman" w:cs="Times New Roman" w:eastAsia="Times New Roman" w:hAnsi="Times New Roman"/>
          <w:i w:val="1"/>
          <w:color w:val="000000"/>
          <w:sz w:val="24"/>
          <w:szCs w:val="24"/>
          <w:rtl w:val="0"/>
        </w:rPr>
        <w:t xml:space="preserve">before</w:t>
      </w:r>
      <w:r w:rsidDel="00000000" w:rsidR="00000000" w:rsidRPr="00000000">
        <w:rPr>
          <w:rFonts w:ascii="Times New Roman" w:cs="Times New Roman" w:eastAsia="Times New Roman" w:hAnsi="Times New Roman"/>
          <w:color w:val="000000"/>
          <w:sz w:val="24"/>
          <w:szCs w:val="24"/>
          <w:rtl w:val="0"/>
        </w:rPr>
        <w:t xml:space="preserve"> the Wright Brothers finally cracked the code and invented the first flying machine, the Wright Flyer.</w:t>
      </w:r>
      <w:r w:rsidDel="00000000" w:rsidR="00000000" w:rsidRPr="00000000">
        <w:rPr>
          <w:rtl w:val="0"/>
        </w:rPr>
      </w:r>
    </w:p>
    <w:p w:rsidR="00000000" w:rsidDel="00000000" w:rsidP="00000000" w:rsidRDefault="00000000" w:rsidRPr="00000000" w14:paraId="0000009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Twenty-first-century air taxis and VTOL fast and far fixed-wing airplanes</w:t>
      </w:r>
    </w:p>
    <w:p w:rsidR="00000000" w:rsidDel="00000000" w:rsidP="00000000" w:rsidRDefault="00000000" w:rsidRPr="00000000" w14:paraId="000000A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Similar to the forces and human ingenuity that led to the helicopter becoming a reality, it was only a matter of time before inventors and innovators would overcome the financing and technology challenges and design a new generation of civilian PAVs and VTOL fast and far aircraft.  Technologically advanced versions of these aircraft have been re-imagined in the twenty-first century.  </w:t>
      </w:r>
      <w:r w:rsidDel="00000000" w:rsidR="00000000" w:rsidRPr="00000000">
        <w:rPr>
          <w:rFonts w:ascii="Times New Roman" w:cs="Times New Roman" w:eastAsia="Times New Roman" w:hAnsi="Times New Roman"/>
          <w:color w:val="000000"/>
          <w:sz w:val="24"/>
          <w:szCs w:val="24"/>
          <w:rtl w:val="0"/>
        </w:rPr>
        <w:t xml:space="preserve">Except for helicopters, not one civilian VTOL aircraft has ever been certified and manufactured commercially anywhere in the world.  That will change very soon. </w:t>
      </w:r>
      <w:r w:rsidDel="00000000" w:rsidR="00000000" w:rsidRPr="00000000">
        <w:rPr>
          <w:rFonts w:ascii="Times New Roman" w:cs="Times New Roman" w:eastAsia="Times New Roman" w:hAnsi="Times New Roman"/>
          <w:sz w:val="24"/>
          <w:szCs w:val="24"/>
          <w:rtl w:val="0"/>
        </w:rPr>
        <w:t xml:space="preserve">These aircraft will be available to the general public for affordable air transportation before the end of this decade.  I’m calling these aircraft </w:t>
      </w:r>
      <w:r w:rsidDel="00000000" w:rsidR="00000000" w:rsidRPr="00000000">
        <w:rPr>
          <w:rFonts w:ascii="Times New Roman" w:cs="Times New Roman" w:eastAsia="Times New Roman" w:hAnsi="Times New Roman"/>
          <w:i w:val="1"/>
          <w:sz w:val="24"/>
          <w:szCs w:val="24"/>
          <w:rtl w:val="0"/>
        </w:rPr>
        <w:t xml:space="preserve">“the new flying machines”</w:t>
      </w:r>
      <w:r w:rsidDel="00000000" w:rsidR="00000000" w:rsidRPr="00000000">
        <w:rPr>
          <w:rFonts w:ascii="Times New Roman" w:cs="Times New Roman" w:eastAsia="Times New Roman" w:hAnsi="Times New Roman"/>
          <w:sz w:val="24"/>
          <w:szCs w:val="24"/>
          <w:rtl w:val="0"/>
        </w:rPr>
        <w:t xml:space="preserve"> – human ingenuity surmounting “insurmountable difficulties”.  That’s the fascinating story I will reveal to you in this book. </w:t>
      </w:r>
      <w:r w:rsidDel="00000000" w:rsidR="00000000" w:rsidRPr="00000000">
        <w:rPr>
          <w:rtl w:val="0"/>
        </w:rPr>
      </w:r>
    </w:p>
    <w:p w:rsidR="00000000" w:rsidDel="00000000" w:rsidP="00000000" w:rsidRDefault="00000000" w:rsidRPr="00000000" w14:paraId="000000A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after="0" w:line="276" w:lineRule="auto"/>
        <w:ind w:left="720" w:right="828"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next five to ten years will be regarded as the most significant transformational period in the history of civilian aviation and air travel since the invention of the airplane in 1903, the invention of the helicopter in 1939, and the introduction of jet engines for commercial airliners in the 1950s.  The new flying machines will have a profound impact on the way we work, play, live, and travel.</w:t>
      </w:r>
    </w:p>
    <w:p w:rsidR="00000000" w:rsidDel="00000000" w:rsidP="00000000" w:rsidRDefault="00000000" w:rsidRPr="00000000" w14:paraId="000000A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Thousands of aeronautical engineers, innovators, inventors, and businesses are individually and collectively revolutionizing civilian air travel.  They’re part of a new sector of the aircraft industry called “Advanced Air Mobility” or “AAM,” which is predicted to be a multi-trillion-dollar industry by 2035.  This movement has matured to the point where AAM will provide humanity around the globe with new choices for traveling by air.  The vision is coming to fruition right before our eyes.  Because they’re VTOL, the new flying machines are poised to appear at your doorstep, literally, as this revolution in mobility and air travel will enable you to fly point-to-point for short and long distances for the first time in history.  </w:t>
      </w:r>
    </w:p>
    <w:p w:rsidR="00000000" w:rsidDel="00000000" w:rsidP="00000000" w:rsidRDefault="00000000" w:rsidRPr="00000000" w14:paraId="000000A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Inside story</w:t>
      </w:r>
    </w:p>
    <w:p w:rsidR="00000000" w:rsidDel="00000000" w:rsidP="00000000" w:rsidRDefault="00000000" w:rsidRPr="00000000" w14:paraId="000000A8">
      <w:pPr>
        <w:spacing w:after="0" w:line="276" w:lineRule="auto"/>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A9">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 views on the future of the civilian VTOL aircraft industry</w:t>
      </w:r>
      <w:r w:rsidDel="00000000" w:rsidR="00000000" w:rsidRPr="00000000">
        <w:rPr>
          <w:rFonts w:ascii="Times New Roman" w:cs="Times New Roman" w:eastAsia="Times New Roman" w:hAnsi="Times New Roman"/>
          <w:sz w:val="24"/>
          <w:szCs w:val="24"/>
          <w:rtl w:val="0"/>
        </w:rPr>
        <w:t xml:space="preserve"> are based on my involvement since 2005.  It began with one of those events</w:t>
      </w:r>
      <w:r w:rsidDel="00000000" w:rsidR="00000000" w:rsidRPr="00000000">
        <w:rPr>
          <w:rFonts w:ascii="Times New Roman" w:cs="Times New Roman" w:eastAsia="Times New Roman" w:hAnsi="Times New Roman"/>
          <w:color w:val="000000"/>
          <w:sz w:val="24"/>
          <w:szCs w:val="24"/>
          <w:rtl w:val="0"/>
        </w:rPr>
        <w:t xml:space="preserve"> that many of us experience at least once in our lives, which doesn’t seem particularly significant at the time, but in hindsight, it turns out to have been a turning point that sends us off in a new and important direction.  </w:t>
      </w:r>
      <w:r w:rsidDel="00000000" w:rsidR="00000000" w:rsidRPr="00000000">
        <w:rPr>
          <w:rFonts w:ascii="Times New Roman" w:cs="Times New Roman" w:eastAsia="Times New Roman" w:hAnsi="Times New Roman"/>
          <w:sz w:val="24"/>
          <w:szCs w:val="24"/>
          <w:rtl w:val="0"/>
        </w:rPr>
        <w:t xml:space="preserve">I happened to read an article about an entrepreneur developing a small four-seat aircraft with wings and rotating mini-jets designed so the plane could take off vertically and then transition to forward flight.  I’ve been passionate about science, technology, and aircraft my whole life.  My c</w:t>
      </w:r>
      <w:r w:rsidDel="00000000" w:rsidR="00000000" w:rsidRPr="00000000">
        <w:rPr>
          <w:rFonts w:ascii="Times New Roman" w:cs="Times New Roman" w:eastAsia="Times New Roman" w:hAnsi="Times New Roman"/>
          <w:color w:val="000000"/>
          <w:sz w:val="24"/>
          <w:szCs w:val="24"/>
          <w:rtl w:val="0"/>
        </w:rPr>
        <w:t xml:space="preserve">uriosity about that aircraft and other VTOL aircraft led to the unplanned journey </w:t>
      </w:r>
      <w:r w:rsidDel="00000000" w:rsidR="00000000" w:rsidRPr="00000000">
        <w:rPr>
          <w:rFonts w:ascii="Times New Roman" w:cs="Times New Roman" w:eastAsia="Times New Roman" w:hAnsi="Times New Roman"/>
          <w:sz w:val="24"/>
          <w:szCs w:val="24"/>
          <w:rtl w:val="0"/>
        </w:rPr>
        <w:t xml:space="preserve">I share with you in this book -- a long, winding path that included</w:t>
      </w:r>
      <w:r w:rsidDel="00000000" w:rsidR="00000000" w:rsidRPr="00000000">
        <w:rPr>
          <w:rFonts w:ascii="Times New Roman" w:cs="Times New Roman" w:eastAsia="Times New Roman" w:hAnsi="Times New Roman"/>
          <w:color w:val="000000"/>
          <w:sz w:val="24"/>
          <w:szCs w:val="24"/>
          <w:rtl w:val="0"/>
        </w:rPr>
        <w:t xml:space="preserve"> inventing an advanced technology helicopter and forming AVX Aircraft Company (</w:t>
      </w:r>
      <w:hyperlink r:id="rId9">
        <w:r w:rsidDel="00000000" w:rsidR="00000000" w:rsidRPr="00000000">
          <w:rPr>
            <w:rFonts w:ascii="Times New Roman" w:cs="Times New Roman" w:eastAsia="Times New Roman" w:hAnsi="Times New Roman"/>
            <w:color w:val="467886"/>
            <w:sz w:val="24"/>
            <w:szCs w:val="24"/>
            <w:u w:val="single"/>
            <w:rtl w:val="0"/>
          </w:rPr>
          <w:t xml:space="preserve">www.avxaircraft.com</w:t>
        </w:r>
      </w:hyperlink>
      <w:r w:rsidDel="00000000" w:rsidR="00000000" w:rsidRPr="00000000">
        <w:rPr>
          <w:rFonts w:ascii="Times New Roman" w:cs="Times New Roman" w:eastAsia="Times New Roman" w:hAnsi="Times New Roman"/>
          <w:color w:val="000000"/>
          <w:sz w:val="24"/>
          <w:szCs w:val="24"/>
          <w:rtl w:val="0"/>
        </w:rPr>
        <w:t xml:space="preserve">) in 2005 to develop that helicopter, and several years later inventing the TriFan 600 VTOL airplane and forming XTI Aircraft Company (now XTI Aerospace, Inc. </w:t>
      </w:r>
      <w:hyperlink r:id="rId10">
        <w:r w:rsidDel="00000000" w:rsidR="00000000" w:rsidRPr="00000000">
          <w:rPr>
            <w:rFonts w:ascii="Times New Roman" w:cs="Times New Roman" w:eastAsia="Times New Roman" w:hAnsi="Times New Roman"/>
            <w:color w:val="467886"/>
            <w:sz w:val="24"/>
            <w:szCs w:val="24"/>
            <w:u w:val="single"/>
            <w:rtl w:val="0"/>
          </w:rPr>
          <w:t xml:space="preserve">www.xtiaerospace.com</w:t>
        </w:r>
      </w:hyperlink>
      <w:r w:rsidDel="00000000" w:rsidR="00000000" w:rsidRPr="00000000">
        <w:rPr>
          <w:rFonts w:ascii="Times New Roman" w:cs="Times New Roman" w:eastAsia="Times New Roman" w:hAnsi="Times New Roman"/>
          <w:color w:val="000000"/>
          <w:sz w:val="24"/>
          <w:szCs w:val="24"/>
          <w:rtl w:val="0"/>
        </w:rPr>
        <w:t xml:space="preserve">) to develop that airplane.</w:t>
      </w:r>
    </w:p>
    <w:p w:rsidR="00000000" w:rsidDel="00000000" w:rsidP="00000000" w:rsidRDefault="00000000" w:rsidRPr="00000000" w14:paraId="000000AA">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You can classify and divide the “new flying machines” and those two VTOL aircraft companies into two broad categories: (1) </w:t>
      </w:r>
      <w:r w:rsidDel="00000000" w:rsidR="00000000" w:rsidRPr="00000000">
        <w:rPr>
          <w:rFonts w:ascii="Times New Roman" w:cs="Times New Roman" w:eastAsia="Times New Roman" w:hAnsi="Times New Roman"/>
          <w:i w:val="1"/>
          <w:color w:val="000000"/>
          <w:sz w:val="24"/>
          <w:szCs w:val="24"/>
          <w:u w:val="single"/>
          <w:rtl w:val="0"/>
        </w:rPr>
        <w:t xml:space="preserve">Air taxis and other personal air vehicles</w:t>
      </w:r>
      <w:r w:rsidDel="00000000" w:rsidR="00000000" w:rsidRPr="00000000">
        <w:rPr>
          <w:rFonts w:ascii="Times New Roman" w:cs="Times New Roman" w:eastAsia="Times New Roman" w:hAnsi="Times New Roman"/>
          <w:color w:val="000000"/>
          <w:sz w:val="24"/>
          <w:szCs w:val="24"/>
          <w:rtl w:val="0"/>
        </w:rPr>
        <w:t xml:space="preserve"> (including those from the mid-1900s); and (2) Fast and far </w:t>
      </w:r>
      <w:r w:rsidDel="00000000" w:rsidR="00000000" w:rsidRPr="00000000">
        <w:rPr>
          <w:rFonts w:ascii="Times New Roman" w:cs="Times New Roman" w:eastAsia="Times New Roman" w:hAnsi="Times New Roman"/>
          <w:i w:val="1"/>
          <w:color w:val="000000"/>
          <w:sz w:val="24"/>
          <w:szCs w:val="24"/>
          <w:u w:val="single"/>
          <w:rtl w:val="0"/>
        </w:rPr>
        <w:t xml:space="preserve">fixed-wing business airplanes</w:t>
      </w:r>
      <w:r w:rsidDel="00000000" w:rsidR="00000000" w:rsidRPr="00000000">
        <w:rPr>
          <w:rFonts w:ascii="Times New Roman" w:cs="Times New Roman" w:eastAsia="Times New Roman" w:hAnsi="Times New Roman"/>
          <w:color w:val="000000"/>
          <w:sz w:val="24"/>
          <w:szCs w:val="24"/>
          <w:rtl w:val="0"/>
        </w:rPr>
        <w:t xml:space="preserve"> that take off and land vertically.  </w:t>
      </w:r>
    </w:p>
    <w:p w:rsidR="00000000" w:rsidDel="00000000" w:rsidP="00000000" w:rsidRDefault="00000000" w:rsidRPr="00000000" w14:paraId="000000A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AVX Aircraft Company and XTI Aircraft Company “grew up” during the first two decades of this century, concurrently with the modern VTOL and Advanced Air Mobility aircraft revolution.  The image below will help you visualize the “overlapping” chronology of AVX and XTI in relation to each other and in relation to the development of the all-electric air taxis for which Uber was the catalyst in 2016:</w:t>
      </w:r>
    </w:p>
    <w:p w:rsidR="00000000" w:rsidDel="00000000" w:rsidP="00000000" w:rsidRDefault="00000000" w:rsidRPr="00000000" w14:paraId="000000AC">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spacing w:after="0" w:lineRule="auto"/>
        <w:ind w:left="1440"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Chronologies of AVX Aircraft Company, XTI Aerospace, Inc.,</w:t>
      </w:r>
    </w:p>
    <w:p w:rsidR="00000000" w:rsidDel="00000000" w:rsidP="00000000" w:rsidRDefault="00000000" w:rsidRPr="00000000" w14:paraId="000000AE">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and the All-Electric Air Taxi Industry</w:t>
      </w:r>
    </w:p>
    <w:p w:rsidR="00000000" w:rsidDel="00000000" w:rsidP="00000000" w:rsidRDefault="00000000" w:rsidRPr="00000000" w14:paraId="000000AF">
      <w:pPr>
        <w:spacing w:after="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0">
      <w:pPr>
        <w:spacing w:after="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AVX</w:t>
        <w:tab/>
        <w:tab/>
        <w:t xml:space="preserve">(2005)</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1802130</wp:posOffset>
                </wp:positionH>
                <wp:positionV relativeFrom="paragraph">
                  <wp:posOffset>50165</wp:posOffset>
                </wp:positionV>
                <wp:extent cx="3482340" cy="113665"/>
                <wp:effectExtent b="0" l="0" r="0" t="0"/>
                <wp:wrapNone/>
                <wp:docPr id="1" name=""/>
                <a:graphic>
                  <a:graphicData uri="http://schemas.microsoft.com/office/word/2010/wordprocessingShape">
                    <wps:wsp>
                      <wps:cNvSpPr/>
                      <wps:cNvPr id="2" name="Shape 2"/>
                      <wps:spPr>
                        <a:xfrm>
                          <a:off x="3614355" y="3732693"/>
                          <a:ext cx="3463290" cy="94615"/>
                        </a:xfrm>
                        <a:prstGeom prst="rightArrow">
                          <a:avLst>
                            <a:gd fmla="val 50000" name="adj1"/>
                            <a:gd fmla="val 50000" name="adj2"/>
                          </a:avLst>
                        </a:prstGeom>
                        <a:solidFill>
                          <a:schemeClr val="accent1"/>
                        </a:solidFill>
                        <a:ln cap="flat" cmpd="sng" w="19050">
                          <a:solidFill>
                            <a:srgbClr val="08283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1802130</wp:posOffset>
                </wp:positionH>
                <wp:positionV relativeFrom="paragraph">
                  <wp:posOffset>50165</wp:posOffset>
                </wp:positionV>
                <wp:extent cx="3482340" cy="113665"/>
                <wp:effectExtent b="0" l="0" r="0" t="0"/>
                <wp:wrapNone/>
                <wp:docPr id="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3482340" cy="113665"/>
                        </a:xfrm>
                        <a:prstGeom prst="rect"/>
                        <a:ln/>
                      </pic:spPr>
                    </pic:pic>
                  </a:graphicData>
                </a:graphic>
              </wp:anchor>
            </w:drawing>
          </mc:Fallback>
        </mc:AlternateContent>
      </w:r>
    </w:p>
    <w:p w:rsidR="00000000" w:rsidDel="00000000" w:rsidP="00000000" w:rsidRDefault="00000000" w:rsidRPr="00000000" w14:paraId="000000B1">
      <w:pPr>
        <w:spacing w:after="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spacing w:after="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XTI</w:t>
        <w:tab/>
        <w:tab/>
        <w:tab/>
        <w:tab/>
        <w:t xml:space="preserve">(2013)</w:t>
        <w:tab/>
        <w:tab/>
        <w:tab/>
        <w:tab/>
        <w:tab/>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2776220</wp:posOffset>
                </wp:positionH>
                <wp:positionV relativeFrom="paragraph">
                  <wp:posOffset>31750</wp:posOffset>
                </wp:positionV>
                <wp:extent cx="2508250" cy="125095"/>
                <wp:effectExtent b="0" l="0" r="0" t="0"/>
                <wp:wrapNone/>
                <wp:docPr id="2" name=""/>
                <a:graphic>
                  <a:graphicData uri="http://schemas.microsoft.com/office/word/2010/wordprocessingShape">
                    <wps:wsp>
                      <wps:cNvSpPr/>
                      <wps:cNvPr id="3" name="Shape 3"/>
                      <wps:spPr>
                        <a:xfrm>
                          <a:off x="4101400" y="3726978"/>
                          <a:ext cx="2489200" cy="106045"/>
                        </a:xfrm>
                        <a:prstGeom prst="rightArrow">
                          <a:avLst>
                            <a:gd fmla="val 50000" name="adj1"/>
                            <a:gd fmla="val 50000" name="adj2"/>
                          </a:avLst>
                        </a:prstGeom>
                        <a:solidFill>
                          <a:schemeClr val="accent1"/>
                        </a:solidFill>
                        <a:ln cap="flat" cmpd="sng" w="19050">
                          <a:solidFill>
                            <a:srgbClr val="08283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2776220</wp:posOffset>
                </wp:positionH>
                <wp:positionV relativeFrom="paragraph">
                  <wp:posOffset>31750</wp:posOffset>
                </wp:positionV>
                <wp:extent cx="2508250" cy="125095"/>
                <wp:effectExtent b="0" l="0" r="0" t="0"/>
                <wp:wrapNone/>
                <wp:docPr id="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508250" cy="125095"/>
                        </a:xfrm>
                        <a:prstGeom prst="rect"/>
                        <a:ln/>
                      </pic:spPr>
                    </pic:pic>
                  </a:graphicData>
                </a:graphic>
              </wp:anchor>
            </w:drawing>
          </mc:Fallback>
        </mc:AlternateContent>
      </w:r>
    </w:p>
    <w:p w:rsidR="00000000" w:rsidDel="00000000" w:rsidP="00000000" w:rsidRDefault="00000000" w:rsidRPr="00000000" w14:paraId="000000B3">
      <w:pPr>
        <w:spacing w:after="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AIR TAXIS</w:t>
        <w:tab/>
        <w:tab/>
        <w:tab/>
        <w:tab/>
        <w:t xml:space="preserve">(2016)</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3224530</wp:posOffset>
                </wp:positionH>
                <wp:positionV relativeFrom="paragraph">
                  <wp:posOffset>46355</wp:posOffset>
                </wp:positionV>
                <wp:extent cx="2059940" cy="125095"/>
                <wp:effectExtent b="0" l="0" r="0" t="0"/>
                <wp:wrapNone/>
                <wp:docPr id="3" name=""/>
                <a:graphic>
                  <a:graphicData uri="http://schemas.microsoft.com/office/word/2010/wordprocessingShape">
                    <wps:wsp>
                      <wps:cNvSpPr/>
                      <wps:cNvPr id="4" name="Shape 4"/>
                      <wps:spPr>
                        <a:xfrm>
                          <a:off x="4325555" y="3726978"/>
                          <a:ext cx="2040890" cy="106045"/>
                        </a:xfrm>
                        <a:prstGeom prst="rightArrow">
                          <a:avLst>
                            <a:gd fmla="val 50000" name="adj1"/>
                            <a:gd fmla="val 50000" name="adj2"/>
                          </a:avLst>
                        </a:prstGeom>
                        <a:solidFill>
                          <a:schemeClr val="accent1"/>
                        </a:solidFill>
                        <a:ln cap="flat" cmpd="sng" w="19050">
                          <a:solidFill>
                            <a:srgbClr val="08283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3224530</wp:posOffset>
                </wp:positionH>
                <wp:positionV relativeFrom="paragraph">
                  <wp:posOffset>46355</wp:posOffset>
                </wp:positionV>
                <wp:extent cx="2059940" cy="125095"/>
                <wp:effectExtent b="0" l="0" r="0" t="0"/>
                <wp:wrapNone/>
                <wp:docPr id="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059940" cy="125095"/>
                        </a:xfrm>
                        <a:prstGeom prst="rect"/>
                        <a:ln/>
                      </pic:spPr>
                    </pic:pic>
                  </a:graphicData>
                </a:graphic>
              </wp:anchor>
            </w:drawing>
          </mc:Fallback>
        </mc:AlternateContent>
      </w:r>
    </w:p>
    <w:p w:rsidR="00000000" w:rsidDel="00000000" w:rsidP="00000000" w:rsidRDefault="00000000" w:rsidRPr="00000000" w14:paraId="000000B4">
      <w:pPr>
        <w:spacing w:after="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  ________________________________________________________________________</w:t>
      </w:r>
    </w:p>
    <w:p w:rsidR="00000000" w:rsidDel="00000000" w:rsidP="00000000" w:rsidRDefault="00000000" w:rsidRPr="00000000" w14:paraId="000000B5">
      <w:pPr>
        <w:spacing w:after="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 xml:space="preserve">2000</w:t>
        <w:tab/>
        <w:tab/>
        <w:tab/>
        <w:t xml:space="preserve">2010</w:t>
        <w:tab/>
        <w:tab/>
        <w:tab/>
        <w:t xml:space="preserve">2020</w:t>
        <w:tab/>
        <w:tab/>
        <w:tab/>
        <w:t xml:space="preserve">2030</w:t>
        <w:tab/>
      </w:r>
    </w:p>
    <w:p w:rsidR="00000000" w:rsidDel="00000000" w:rsidP="00000000" w:rsidRDefault="00000000" w:rsidRPr="00000000" w14:paraId="000000B6">
      <w:pPr>
        <w:spacing w:after="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I-2</w:t>
      </w:r>
    </w:p>
    <w:p w:rsidR="00000000" w:rsidDel="00000000" w:rsidP="00000000" w:rsidRDefault="00000000" w:rsidRPr="00000000" w14:paraId="000000B8">
      <w:pPr>
        <w:spacing w:after="0" w:line="276"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9">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Because the lives of these two companies and the air taxi industry overlap in time, I’ve addressed them in the book in separate Parts, rather than switching back and forth within the same Parts or chapters.  </w:t>
      </w:r>
    </w:p>
    <w:p w:rsidR="00000000" w:rsidDel="00000000" w:rsidP="00000000" w:rsidRDefault="00000000" w:rsidRPr="00000000" w14:paraId="000000BA">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 wife, Susan, and I risked much of our life savings to keep AVX and XTI afloat.  Throughout this period, Susan provided ideas, advice, encouragement, and unwavering support.  I couldn’t have continued without her.  We experienced personal challenges, crises, and loss along the way.  </w:t>
      </w:r>
    </w:p>
    <w:p w:rsidR="00000000" w:rsidDel="00000000" w:rsidP="00000000" w:rsidRDefault="00000000" w:rsidRPr="00000000" w14:paraId="000000B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also had the opportunity to work with two dedicated teams – one developed AVX’s civilian and military aircraft strategy and the other developed the TriFan 600 -- professionals who painstakingly persevered against overwhelming odds.  During the volatile early years of my two companies, the companies’ very existence was precarious, and their futures were in doubt almost every day.  Together – daily, weekly, monthly -- we made decisions to enable the companies to “live for another day”.  And throughout this journey, I made more than my share of mistakes.  </w:t>
      </w:r>
    </w:p>
    <w:p w:rsidR="00000000" w:rsidDel="00000000" w:rsidP="00000000" w:rsidRDefault="00000000" w:rsidRPr="00000000" w14:paraId="000000B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Richard Branson once said, </w:t>
      </w:r>
      <w:r w:rsidDel="00000000" w:rsidR="00000000" w:rsidRPr="00000000">
        <w:rPr>
          <w:rFonts w:ascii="Times New Roman" w:cs="Times New Roman" w:eastAsia="Times New Roman" w:hAnsi="Times New Roman"/>
          <w:i w:val="1"/>
          <w:sz w:val="24"/>
          <w:szCs w:val="24"/>
          <w:rtl w:val="0"/>
        </w:rPr>
        <w:t xml:space="preserve">“My biggest challenges and successes have come from convincing other people to see the world differently.”</w:t>
      </w:r>
      <w:r w:rsidDel="00000000" w:rsidR="00000000" w:rsidRPr="00000000">
        <w:rPr>
          <w:rFonts w:ascii="Times New Roman" w:cs="Times New Roman" w:eastAsia="Times New Roman" w:hAnsi="Times New Roman"/>
          <w:sz w:val="24"/>
          <w:szCs w:val="24"/>
          <w:rtl w:val="0"/>
        </w:rPr>
        <w:t xml:space="preserve">  This is a common theme throughout the history of innovation, entrepreneurship, and revolutionary scientific discoveries.  New ideas that challenge conventional wisdom, challenge authority, or are perceived as contrary to the status quo and accepted thought are often rejected and ridiculed.  Throughout history, their proponents were sometimes ostracized and punished.  Centuries ago, their ideas and writings were met with violence.  Some of these scientists, theologians, and philosophers were burned alive at the stake.  The history of AVX and XTI involved a wide range of </w:t>
      </w:r>
      <w:r w:rsidDel="00000000" w:rsidR="00000000" w:rsidRPr="00000000">
        <w:rPr>
          <w:rFonts w:ascii="Times New Roman" w:cs="Times New Roman" w:eastAsia="Times New Roman" w:hAnsi="Times New Roman"/>
          <w:color w:val="000000"/>
          <w:sz w:val="24"/>
          <w:szCs w:val="24"/>
          <w:rtl w:val="0"/>
        </w:rPr>
        <w:t xml:space="preserve">people.  Fortunately, no one in this story was burned at the stake.  Thankfully, I worked with many people who had fertile imaginations and challenged the status quo.  </w:t>
      </w:r>
    </w:p>
    <w:p w:rsidR="00000000" w:rsidDel="00000000" w:rsidP="00000000" w:rsidRDefault="00000000" w:rsidRPr="00000000" w14:paraId="000000BD">
      <w:pPr>
        <w:spacing w:after="0" w:line="276" w:lineRule="auto"/>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0BE">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How this book came about </w:t>
      </w:r>
    </w:p>
    <w:p w:rsidR="00000000" w:rsidDel="00000000" w:rsidP="00000000" w:rsidRDefault="00000000" w:rsidRPr="00000000" w14:paraId="000000B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million-to-one…. Those were the odds against AVX and XTI becoming successful during the early years of each company’s existence.  I had no plans to write a book about the VTOL aircraft industry or either company -- I was focused on the companies’ survival.  However, in 2012, AVX began to stake out a competitive position as a defense contractor in the military aircraft industry, competing head-to-head with Bell, Boeing, Sikorsky, and other major manufacturers.  In 2014, Charlie Johnson, former president of Cessna Aircraft Corporation, and Jeff Pino, former CEO of Sikorsky Aircraft Corporation, accepted my invitation to join the XTI Board of Directors, and Jeff agreed to lead XTI as our first CEO.  So when these two industry icons joined XTI Aircraft Company that year, both companies’ potential for long-term success began to look brighter, and I started to consider writing about the industry and my experiences.  </w:t>
      </w:r>
    </w:p>
    <w:p w:rsidR="00000000" w:rsidDel="00000000" w:rsidP="00000000" w:rsidRDefault="00000000" w:rsidRPr="00000000" w14:paraId="000000C1">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Charlie had a significant role in Cessna becoming one of the largest and most successful manufacturers of business jets and other general aviation aircraft in history.  Jeff’s role at Sikorsky, now part of Lockheed Martin, is legendary as he led the company’s growth from a $2 billion valuation to $7 billion during his tenure as chief executive.  With AVX’s success and with Charlie and Jeff joining XTI, I expected both companies to reach important milestones and become financially stable within a few years.  My AVX and XTI files, notebooks, and binders full of emails, articles, phone call logs and notes had piled up.  I had volumes of records for both companies -- technical, financial, and corporate.  Books and articles about AVX, XTI, and the industry were stacked on my desk and the bookshelves in my office.  I began keeping notes and organizing the archived materials.  I felt that the time was approaching to tell this story.</w:t>
      </w:r>
    </w:p>
    <w:p w:rsidR="00000000" w:rsidDel="00000000" w:rsidP="00000000" w:rsidRDefault="00000000" w:rsidRPr="00000000" w14:paraId="000000C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my expectations for AVX and XTI in 2014 reflected my chronic over-optimism. My predictions for the two companies were as far off as my annual predictions for the two final teams in the NCAA basketball tournament.  AVX continued to scrape by on an unreliable flow of funds from our U.S. military contracts and play catch-up against a cutthroat group of behemoth defense contractors that define and control the military-industrial complex.  AVX vacillated between years of profitability from military contracts and years of uncertainty.</w:t>
      </w:r>
    </w:p>
    <w:p w:rsidR="00000000" w:rsidDel="00000000" w:rsidP="00000000" w:rsidRDefault="00000000" w:rsidRPr="00000000" w14:paraId="000000C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same time, XTI wasn’t able to benefit from the attention and capital that began to pour into the all-electric air taxi industry in 2016.  Our XTI team and the company then suffered a devastating blow emotionally and financially when Jeff Pino died in a plane crash just as we were kicking off our first significant financing effort.  Bob LaBelle joined XTI as CEO in 2017 after we lost Jeff, and gave us renewed hope.  </w:t>
      </w:r>
    </w:p>
    <w:p w:rsidR="00000000" w:rsidDel="00000000" w:rsidP="00000000" w:rsidRDefault="00000000" w:rsidRPr="00000000" w14:paraId="000000C4">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Over those many turbulent years, when the challenges for both companies put their very existence in doubt, I wasn’t sure there would ever be a story.  Nevertheless, I continued to chronicle the journey out of hope and my eternal over-optimism that generated the mantra: </w:t>
      </w:r>
      <w:r w:rsidDel="00000000" w:rsidR="00000000" w:rsidRPr="00000000">
        <w:rPr>
          <w:rFonts w:ascii="Times New Roman" w:cs="Times New Roman" w:eastAsia="Times New Roman" w:hAnsi="Times New Roman"/>
          <w:i w:val="1"/>
          <w:color w:val="000000"/>
          <w:sz w:val="24"/>
          <w:szCs w:val="24"/>
          <w:rtl w:val="0"/>
        </w:rPr>
        <w:t xml:space="preserve">Never, ever give up.</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C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fortunes and crises of each company continued to swell and wane successively, and I continued to record my thoughts and memories.  Finally, in 2024, after all those years of uncertainty, XTI Aircraft Company merged with a publicly traded company to form XTI Aerospace and develop a new and promising strategy and vision.  In 2025, AVX developed marketable products and a sound growth plan and strategy.  These advances in both companies occurred because of new leadership.  As of the publication of this book in 2025, twenty years have passed since I founded AVX, and twelve since I founded XTI.  As both companies’ stories evolved, my notes ripened into this book.</w:t>
      </w:r>
    </w:p>
    <w:p w:rsidR="00000000" w:rsidDel="00000000" w:rsidP="00000000" w:rsidRDefault="00000000" w:rsidRPr="00000000" w14:paraId="000000C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0C7">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br w:type="page"/>
      </w:r>
      <w:r w:rsidDel="00000000" w:rsidR="00000000" w:rsidRPr="00000000">
        <w:rPr>
          <w:rFonts w:ascii="Times New Roman" w:cs="Times New Roman" w:eastAsia="Times New Roman" w:hAnsi="Times New Roman"/>
          <w:b w:val="1"/>
          <w:i w:val="1"/>
          <w:color w:val="000000"/>
          <w:sz w:val="28"/>
          <w:szCs w:val="28"/>
          <w:u w:val="single"/>
          <w:rtl w:val="0"/>
        </w:rPr>
        <w:t xml:space="preserve">Prologue</w:t>
      </w:r>
    </w:p>
    <w:p w:rsidR="00000000" w:rsidDel="00000000" w:rsidP="00000000" w:rsidRDefault="00000000" w:rsidRPr="00000000" w14:paraId="000000C8">
      <w:pPr>
        <w:spacing w:after="0" w:line="276" w:lineRule="auto"/>
        <w:jc w:val="center"/>
        <w:rPr>
          <w:rFonts w:ascii="Times New Roman" w:cs="Times New Roman" w:eastAsia="Times New Roman" w:hAnsi="Times New Roman"/>
          <w:b w:val="1"/>
          <w:i w:val="1"/>
          <w:color w:val="000000"/>
          <w:sz w:val="18"/>
          <w:szCs w:val="18"/>
        </w:rPr>
      </w:pPr>
      <w:r w:rsidDel="00000000" w:rsidR="00000000" w:rsidRPr="00000000">
        <w:rPr>
          <w:rtl w:val="0"/>
        </w:rPr>
      </w:r>
    </w:p>
    <w:p w:rsidR="00000000" w:rsidDel="00000000" w:rsidP="00000000" w:rsidRDefault="00000000" w:rsidRPr="00000000" w14:paraId="000000C9">
      <w:pPr>
        <w:spacing w:after="0" w:line="276"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First Hover</w:t>
      </w:r>
    </w:p>
    <w:p w:rsidR="00000000" w:rsidDel="00000000" w:rsidP="00000000" w:rsidRDefault="00000000" w:rsidRPr="00000000" w14:paraId="000000CA">
      <w:pPr>
        <w:spacing w:after="0" w:line="276" w:lineRule="auto"/>
        <w:jc w:val="center"/>
        <w:rPr>
          <w:rFonts w:ascii="Times New Roman" w:cs="Times New Roman" w:eastAsia="Times New Roman" w:hAnsi="Times New Roman"/>
          <w:b w:val="1"/>
          <w:i w:val="1"/>
          <w:color w:val="000000"/>
          <w:sz w:val="18"/>
          <w:szCs w:val="18"/>
        </w:rPr>
      </w:pPr>
      <w:r w:rsidDel="00000000" w:rsidR="00000000" w:rsidRPr="00000000">
        <w:rPr>
          <w:rtl w:val="0"/>
        </w:rPr>
      </w:r>
    </w:p>
    <w:p w:rsidR="00000000" w:rsidDel="00000000" w:rsidP="00000000" w:rsidRDefault="00000000" w:rsidRPr="00000000" w14:paraId="000000CB">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May 2, 2019</w:t>
      </w:r>
    </w:p>
    <w:p w:rsidR="00000000" w:rsidDel="00000000" w:rsidP="00000000" w:rsidRDefault="00000000" w:rsidRPr="00000000" w14:paraId="000000CC">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Placerville, California</w:t>
      </w:r>
    </w:p>
    <w:p w:rsidR="00000000" w:rsidDel="00000000" w:rsidP="00000000" w:rsidRDefault="00000000" w:rsidRPr="00000000" w14:paraId="000000CD">
      <w:pPr>
        <w:spacing w:after="0" w:line="276"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struggled to survive for the first six years after I formed XTI Aircraft Company.  The company was still on life support as we prepared for the first hover tests of our two-thirds scale prototype – a “proof of concept” or “POC” -- of the revolutionary TriFan 600 fixed-wing airplane designed to take off and land vertically -- the first civilian aircraft of its kind in the history of aviation. That was the dream that had been driving the team and me for all those years.  It provided the inspiration and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hope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the first hover would be a breakthrough moment, a watershed moment, that would mitigate the risk in the minds of the cautious and skeptical investors who kept asking us when we would be flying our first demonstrator or prototype of the TriFan.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had invented the TriFan in 2013 and received the patents for the aircraft a few years later.  Our engineers projected that the TriFan would be as fast as many other business aircraft at 350 mph, and have a mid-range capability of up to 1,000 miles, also comparable to some light business aircraft.  As a fast fixed-wing airplane, its unique feature was its ability to take off and land vertically like a helicopter.  It held the promise of nothing less than transforming air travel, as people would be able to travel door-to-door or landing pad-to-landing pad up to 1,000 miles, avoiding the need to drive to and from the airport, find a place to park, wait in lines, and walk to and from the gate.  They would be able to shave hours off their “total trip time”.</w:t>
      </w:r>
    </w:p>
    <w:p w:rsidR="00000000" w:rsidDel="00000000" w:rsidP="00000000" w:rsidRDefault="00000000" w:rsidRPr="00000000" w14:paraId="000000D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2015, </w:t>
      </w:r>
      <w:r w:rsidDel="00000000" w:rsidR="00000000" w:rsidRPr="00000000">
        <w:rPr>
          <w:rFonts w:ascii="Times New Roman" w:cs="Times New Roman" w:eastAsia="Times New Roman" w:hAnsi="Times New Roman"/>
          <w:i w:val="1"/>
          <w:color w:val="000000"/>
          <w:sz w:val="24"/>
          <w:szCs w:val="24"/>
          <w:rtl w:val="0"/>
        </w:rPr>
        <w:t xml:space="preserve">Popular Science</w:t>
      </w:r>
      <w:r w:rsidDel="00000000" w:rsidR="00000000" w:rsidRPr="00000000">
        <w:rPr>
          <w:rFonts w:ascii="Times New Roman" w:cs="Times New Roman" w:eastAsia="Times New Roman" w:hAnsi="Times New Roman"/>
          <w:color w:val="000000"/>
          <w:sz w:val="24"/>
          <w:szCs w:val="24"/>
          <w:rtl w:val="0"/>
        </w:rPr>
        <w:t xml:space="preserve"> magazine named the TriFan 600 one of the greatest innovations of that year.  In 2016, </w:t>
      </w:r>
      <w:r w:rsidDel="00000000" w:rsidR="00000000" w:rsidRPr="00000000">
        <w:rPr>
          <w:rFonts w:ascii="Times New Roman" w:cs="Times New Roman" w:eastAsia="Times New Roman" w:hAnsi="Times New Roman"/>
          <w:i w:val="1"/>
          <w:color w:val="000000"/>
          <w:sz w:val="24"/>
          <w:szCs w:val="24"/>
          <w:rtl w:val="0"/>
        </w:rPr>
        <w:t xml:space="preserve">Entrepreneur</w:t>
      </w:r>
      <w:r w:rsidDel="00000000" w:rsidR="00000000" w:rsidRPr="00000000">
        <w:rPr>
          <w:rFonts w:ascii="Times New Roman" w:cs="Times New Roman" w:eastAsia="Times New Roman" w:hAnsi="Times New Roman"/>
          <w:color w:val="000000"/>
          <w:sz w:val="24"/>
          <w:szCs w:val="24"/>
          <w:rtl w:val="0"/>
        </w:rPr>
        <w:t xml:space="preserve"> magazine gave XTI a design and entrepreneurship award.  Articles in other magazines worldwide and on the internet had been spreading the news about the TriFan and XTI Aircraft Company.  Private aircraft manufacturers and owners in the General Aviation sector, known as “GA”, expressed support for us since our public “coming out” in 2015.  They agreed that the TriFan would be a revolutionary aircraft for GA and air travel in general.  By mid-2019, we had generated deposits for 76 units of the $6 million aircraft.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the accolades garnered over those years and the projected performance of the TriFan didn’t translate into the investments we needed to develop the airplane.  Investors wanted to see us fly a demonstrator to prove we knew what we were doing, and they wanted to know the total cost of the development program.  If the POC hover tests were successful, we expected the news coverage to raise our profile even further and attract some new investors and those standing on the sidelines.  On the other hand, if the tests failed, that would strike a blow to our efforts to raise a minimum of $300 million, which we estimated would be needed to develop and go through the flight test phase for two or three full-scale piloted versions of the TriFan.  Failed hover tests could even hasten the demise of XTI.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first hover tests of the POC succeeded and we raised hundreds of millions, we would apply those funds to the same operations as other new aircraft development programs: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hire about 50 engineers in the initial phase; design, build, and test up to three full-scale prototypes as part of the certification process with the FAA; secure more TriFan pre-sales; put in place agreements with a global network of service centers to service the TriFan fleet; develop a pilot training program; design and prepare to build an assembly plant; secure FAA certifications; assemble and deliver airplanes….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much more.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 the first six years of XTI’s existence in 2013-18, we only raised $5 million through a combination of investments from me and my wife Susan, by aircraft industry expert Robert Denehy who joined the XTI Board of Directors in 2017, small investments from a few of our friends and family members, and about $2 million invested through an online “crowdfunding” investment platform called StartEngine, a pioneer in online investing in startups starting in 2015.  We applied those funds to cover the company’s recurring monthly expenses: consultants, engineers, lawyers, accountants, marketing, and travel expenses.  By mid-2017, we had spent most of the $5 million.</w:t>
      </w:r>
    </w:p>
    <w:p w:rsidR="00000000" w:rsidDel="00000000" w:rsidP="00000000" w:rsidRDefault="00000000" w:rsidRPr="00000000" w14:paraId="000000D4">
      <w:pPr>
        <w:spacing w:after="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solved “VTOL fast and far” on paper, but we needed the POC tests to validate our performance estimates and demonstrate that XTI was capable of building and flying an airplane.  That would add credibility to </w:t>
      </w:r>
      <w:r w:rsidDel="00000000" w:rsidR="00000000" w:rsidRPr="00000000">
        <w:rPr>
          <w:rFonts w:ascii="Times New Roman" w:cs="Times New Roman" w:eastAsia="Times New Roman" w:hAnsi="Times New Roman"/>
          <w:sz w:val="24"/>
          <w:szCs w:val="24"/>
          <w:rtl w:val="0"/>
        </w:rPr>
        <w:t xml:space="preserve">XTI’s ability to develop the full-scale TriFan 600 and bring it to market.  </w:t>
      </w:r>
      <w:r w:rsidDel="00000000" w:rsidR="00000000" w:rsidRPr="00000000">
        <w:rPr>
          <w:rFonts w:ascii="Times New Roman" w:cs="Times New Roman" w:eastAsia="Times New Roman" w:hAnsi="Times New Roman"/>
          <w:color w:val="000000"/>
          <w:sz w:val="24"/>
          <w:szCs w:val="24"/>
          <w:rtl w:val="0"/>
        </w:rPr>
        <w:t xml:space="preserve">We scraped together another $1 million from Robert Denehy and other investors.  Combined with XTI’s remaining cash, that was enough to build the two-thirds “subscale” proof of concept shown in Figure P-1.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D5">
      <w:pPr>
        <w:spacing w:after="0"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6">
      <w:pPr>
        <w:spacing w:after="0" w:lineRule="auto"/>
        <w:ind w:firstLine="108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7">
      <w:pPr>
        <w:spacing w:after="0" w:lineRule="auto"/>
        <w:ind w:firstLine="72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8">
      <w:pPr>
        <w:spacing w:after="0" w:lineRule="auto"/>
        <w:ind w:firstLine="720"/>
        <w:jc w:val="center"/>
        <w:rPr>
          <w:rFonts w:ascii="Times New Roman" w:cs="Times New Roman" w:eastAsia="Times New Roman" w:hAnsi="Times New Roman"/>
          <w:color w:val="000000"/>
          <w:sz w:val="24"/>
          <w:szCs w:val="24"/>
        </w:rPr>
      </w:pPr>
      <w:bookmarkStart w:colFirst="0" w:colLast="0" w:name="_67143sl66puq" w:id="6"/>
      <w:bookmarkEnd w:id="6"/>
      <w:r w:rsidDel="00000000" w:rsidR="00000000" w:rsidRPr="00000000">
        <w:rPr>
          <w:rFonts w:ascii="Times New Roman" w:cs="Times New Roman" w:eastAsia="Times New Roman" w:hAnsi="Times New Roman"/>
          <w:color w:val="000000"/>
          <w:sz w:val="24"/>
          <w:szCs w:val="24"/>
          <w:rtl w:val="0"/>
        </w:rPr>
        <w:t xml:space="preserve">Figure P-1</w:t>
      </w:r>
    </w:p>
    <w:p w:rsidR="00000000" w:rsidDel="00000000" w:rsidP="00000000" w:rsidRDefault="00000000" w:rsidRPr="00000000" w14:paraId="000000D9">
      <w:pPr>
        <w:spacing w:after="0"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Two-Thirds Scale TriFan 600 Proof of Concept at Placerville Airport</w:t>
      </w:r>
    </w:p>
    <w:p w:rsidR="00000000" w:rsidDel="00000000" w:rsidP="00000000" w:rsidRDefault="00000000" w:rsidRPr="00000000" w14:paraId="000000DA">
      <w:pPr>
        <w:spacing w:after="0"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B">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26-foot wingspan and a length of 27 feet, </w:t>
      </w:r>
      <w:r w:rsidDel="00000000" w:rsidR="00000000" w:rsidRPr="00000000">
        <w:rPr>
          <w:rFonts w:ascii="Times New Roman" w:cs="Times New Roman" w:eastAsia="Times New Roman" w:hAnsi="Times New Roman"/>
          <w:color w:val="000000"/>
          <w:sz w:val="24"/>
          <w:szCs w:val="24"/>
          <w:rtl w:val="0"/>
        </w:rPr>
        <w:t xml:space="preserve">the POC was large enough to carry a pilot.  However, it was only an 800-pound remote-controlled</w:t>
      </w:r>
      <w:r w:rsidDel="00000000" w:rsidR="00000000" w:rsidRPr="00000000">
        <w:rPr>
          <w:rFonts w:ascii="Times New Roman" w:cs="Times New Roman" w:eastAsia="Times New Roman" w:hAnsi="Times New Roman"/>
          <w:sz w:val="24"/>
          <w:szCs w:val="24"/>
          <w:rtl w:val="0"/>
        </w:rPr>
        <w:t xml:space="preserve"> flying model and had no</w:t>
      </w:r>
      <w:r w:rsidDel="00000000" w:rsidR="00000000" w:rsidRPr="00000000">
        <w:rPr>
          <w:rFonts w:ascii="Times New Roman" w:cs="Times New Roman" w:eastAsia="Times New Roman" w:hAnsi="Times New Roman"/>
          <w:color w:val="000000"/>
          <w:sz w:val="24"/>
          <w:szCs w:val="24"/>
          <w:rtl w:val="0"/>
        </w:rPr>
        <w:t xml:space="preserve"> seats.  Instead of a pilot or passengers, we packed the POC full of batteries to power three electric motors.  </w:t>
      </w:r>
      <w:r w:rsidDel="00000000" w:rsidR="00000000" w:rsidRPr="00000000">
        <w:rPr>
          <w:rFonts w:ascii="Times New Roman" w:cs="Times New Roman" w:eastAsia="Times New Roman" w:hAnsi="Times New Roman"/>
          <w:sz w:val="24"/>
          <w:szCs w:val="24"/>
          <w:rtl w:val="0"/>
        </w:rPr>
        <w:t xml:space="preserve">We could have designed it to include one seat and avionics, but to simplify the technology, save weight and cost, and avoid risking the pilot's life, we designed and built it as a large radio-controlled unmanned aircraft or drone,</w:t>
      </w:r>
      <w:r w:rsidDel="00000000" w:rsidR="00000000" w:rsidRPr="00000000">
        <w:rPr>
          <w:rFonts w:ascii="Times New Roman" w:cs="Times New Roman" w:eastAsia="Times New Roman" w:hAnsi="Times New Roman"/>
          <w:color w:val="000000"/>
          <w:sz w:val="24"/>
          <w:szCs w:val="24"/>
          <w:rtl w:val="0"/>
        </w:rPr>
        <w:t xml:space="preserve"> exclusively for initial flight tests. </w:t>
      </w:r>
      <w:r w:rsidDel="00000000" w:rsidR="00000000" w:rsidRPr="00000000">
        <w:rPr>
          <w:rFonts w:ascii="Times New Roman" w:cs="Times New Roman" w:eastAsia="Times New Roman" w:hAnsi="Times New Roman"/>
          <w:sz w:val="24"/>
          <w:szCs w:val="24"/>
          <w:rtl w:val="0"/>
        </w:rPr>
        <w:t xml:space="preserve"> A full-scale piloted version would cost about $30 million and additional time, versus the $1 million budget for the POC.  We wanted to get the plane airborne and film the video as soon as possible.</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planned to hover it like a helicopter, rising a few feet while tethered to the ground with ropes because we didn’t yet have authorization from the Federal Aviation Administration to fly it or even conduct untethered hover tests as an unmanned aircraft.  The tests would be controlled by a hand-held radio controller and an experienced “pilot” operating those controls, standing 50 feet away, with both feet firmly on the ground.  We planned to obtain approval from the FAA for untethered tests shortly after the tethered tests, gradually increase the slack in the ropes after the first hover, and eventually transition to forward test flights.  </w:t>
      </w:r>
    </w:p>
    <w:p w:rsidR="00000000" w:rsidDel="00000000" w:rsidP="00000000" w:rsidRDefault="00000000" w:rsidRPr="00000000" w14:paraId="000000DD">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Successful POC tests would </w:t>
      </w:r>
      <w:r w:rsidDel="00000000" w:rsidR="00000000" w:rsidRPr="00000000">
        <w:rPr>
          <w:rFonts w:ascii="Times New Roman" w:cs="Times New Roman" w:eastAsia="Times New Roman" w:hAnsi="Times New Roman"/>
          <w:sz w:val="24"/>
          <w:szCs w:val="24"/>
          <w:rtl w:val="0"/>
        </w:rPr>
        <w:t xml:space="preserve">provide data on the aerodynamics of the TriFan and demonstrate the ability to transition the ducted fans from vertical flight to cruise.   We agreed with </w:t>
      </w:r>
      <w:r w:rsidDel="00000000" w:rsidR="00000000" w:rsidRPr="00000000">
        <w:rPr>
          <w:rFonts w:ascii="Times New Roman" w:cs="Times New Roman" w:eastAsia="Times New Roman" w:hAnsi="Times New Roman"/>
          <w:color w:val="000000"/>
          <w:sz w:val="24"/>
          <w:szCs w:val="24"/>
          <w:rtl w:val="0"/>
        </w:rPr>
        <w:t xml:space="preserve">Saleem Zaheer, our head of marketing and the company’s consummate cheerleader, that a video of the hover tests would be an excellent marketing tool to raise capital.  </w:t>
      </w:r>
      <w:r w:rsidDel="00000000" w:rsidR="00000000" w:rsidRPr="00000000">
        <w:rPr>
          <w:rFonts w:ascii="Times New Roman" w:cs="Times New Roman" w:eastAsia="Times New Roman" w:hAnsi="Times New Roman"/>
          <w:i w:val="1"/>
          <w:color w:val="000000"/>
          <w:sz w:val="24"/>
          <w:szCs w:val="24"/>
          <w:rtl w:val="0"/>
        </w:rPr>
        <w:t xml:space="preserve">“Once we make a video of the POC leaving the ground and it goes viral on YouTube</w:t>
      </w:r>
      <w:r w:rsidDel="00000000" w:rsidR="00000000" w:rsidRPr="00000000">
        <w:rPr>
          <w:rFonts w:ascii="Times New Roman" w:cs="Times New Roman" w:eastAsia="Times New Roman" w:hAnsi="Times New Roman"/>
          <w:color w:val="000000"/>
          <w:sz w:val="24"/>
          <w:szCs w:val="24"/>
          <w:rtl w:val="0"/>
        </w:rPr>
        <w:t xml:space="preserve">,” said Saleem,</w:t>
      </w:r>
      <w:r w:rsidDel="00000000" w:rsidR="00000000" w:rsidRPr="00000000">
        <w:rPr>
          <w:rFonts w:ascii="Times New Roman" w:cs="Times New Roman" w:eastAsia="Times New Roman" w:hAnsi="Times New Roman"/>
          <w:i w:val="1"/>
          <w:color w:val="000000"/>
          <w:sz w:val="24"/>
          <w:szCs w:val="24"/>
          <w:rtl w:val="0"/>
        </w:rPr>
        <w:t xml:space="preserve"> “investors and customers will be beating down our door.”  </w:t>
      </w:r>
      <w:r w:rsidDel="00000000" w:rsidR="00000000" w:rsidRPr="00000000">
        <w:rPr>
          <w:rtl w:val="0"/>
        </w:rPr>
      </w:r>
    </w:p>
    <w:p w:rsidR="00000000" w:rsidDel="00000000" w:rsidP="00000000" w:rsidRDefault="00000000" w:rsidRPr="00000000" w14:paraId="000000DE">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Bob LaBelle was our CEO at the time.  He had spent much of his career managing aircraft development projects for the Navy and later managing the development of the AW609 tiltrotor for AgustaWestland, the multi-billion-dollar Italian aircraft manufacturer.  Like several other members of XTI’s executive team, Bob had been a fighter pilot.  He was a no-nonsense leader who brought his military mindset and discipline to XTI’s mission.  The AgustaWestland AW609 tiltrotor was a civilian fixed-wing VTOL airplane and the only civilian aircraft that could be considered a direct competitor of the TriFan 600.  Bob not only added credibility to XTI and our project, I regarded him as the ideal CEO for XTI because of his experience with Agusta.  He joined XTI in early 2017, a year after the lowest point in our history when XTI’s first CEO, industry icon and former chief executive at Sikorsky, Jeff Pino, died in a plane crash, a tragedy that sent shock waves through the industry and was a setback from which we were still trying to recover in 2019.  Bob’s expertise and the continued promise of our revolutionary airplane gave me and the team reasons for optimism and continued commitment after we lost Jeff.  I </w:t>
      </w:r>
      <w:r w:rsidDel="00000000" w:rsidR="00000000" w:rsidRPr="00000000">
        <w:rPr>
          <w:rFonts w:ascii="Times New Roman" w:cs="Times New Roman" w:eastAsia="Times New Roman" w:hAnsi="Times New Roman"/>
          <w:i w:val="1"/>
          <w:color w:val="000000"/>
          <w:sz w:val="24"/>
          <w:szCs w:val="24"/>
          <w:rtl w:val="0"/>
        </w:rPr>
        <w:t xml:space="preserve">hoped</w:t>
      </w:r>
      <w:r w:rsidDel="00000000" w:rsidR="00000000" w:rsidRPr="00000000">
        <w:rPr>
          <w:rFonts w:ascii="Times New Roman" w:cs="Times New Roman" w:eastAsia="Times New Roman" w:hAnsi="Times New Roman"/>
          <w:color w:val="000000"/>
          <w:sz w:val="24"/>
          <w:szCs w:val="24"/>
          <w:rtl w:val="0"/>
        </w:rPr>
        <w:t xml:space="preserve"> Bob would pick up where Jeff left off and lead us up this steep mountain, but I was reminded of what my long-time friend and business associate Scott Pomeroy often said: </w:t>
      </w:r>
      <w:r w:rsidDel="00000000" w:rsidR="00000000" w:rsidRPr="00000000">
        <w:rPr>
          <w:rFonts w:ascii="Times New Roman" w:cs="Times New Roman" w:eastAsia="Times New Roman" w:hAnsi="Times New Roman"/>
          <w:i w:val="1"/>
          <w:color w:val="000000"/>
          <w:sz w:val="24"/>
          <w:szCs w:val="24"/>
          <w:rtl w:val="0"/>
        </w:rPr>
        <w:t xml:space="preserve">“Hope is not a strategy.” </w:t>
      </w:r>
      <w:r w:rsidDel="00000000" w:rsidR="00000000" w:rsidRPr="00000000">
        <w:rPr>
          <w:rtl w:val="0"/>
        </w:rPr>
      </w:r>
    </w:p>
    <w:p w:rsidR="00000000" w:rsidDel="00000000" w:rsidP="00000000" w:rsidRDefault="00000000" w:rsidRPr="00000000" w14:paraId="000000DF">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Charlie Johnson, former president of Cessna, had been with us since mid-2014 when he joined the XTI Board.  Fearless and committed, with 50 years of firsthand knowledge of every aspect of developing, manufacturing, and flying airplanes, Charlie became a senior advisor to XTI and my close confidante to whom I often turned during the series of crises that threatened to crush XTI in the ensuing years.  He had been an F-105 jet fighter pilot during the Vietnam War and the private pilot for legendary golfer Arnold Palmer in the late 1970s.  Charlie later became the chief test pilot for Learjet and then chief test pilot for Cessna Aircraft Company.  At Cessna, he </w:t>
      </w:r>
      <w:r w:rsidDel="00000000" w:rsidR="00000000" w:rsidRPr="00000000">
        <w:rPr>
          <w:rFonts w:ascii="Times New Roman" w:cs="Times New Roman" w:eastAsia="Times New Roman" w:hAnsi="Times New Roman"/>
          <w:sz w:val="24"/>
          <w:szCs w:val="24"/>
          <w:rtl w:val="0"/>
        </w:rPr>
        <w:t xml:space="preserve">advanced to COO in the 1990s and ultimately became president.  </w:t>
      </w:r>
      <w:r w:rsidDel="00000000" w:rsidR="00000000" w:rsidRPr="00000000">
        <w:rPr>
          <w:rFonts w:ascii="Times New Roman" w:cs="Times New Roman" w:eastAsia="Times New Roman" w:hAnsi="Times New Roman"/>
          <w:color w:val="000000"/>
          <w:sz w:val="24"/>
          <w:szCs w:val="24"/>
          <w:rtl w:val="0"/>
        </w:rPr>
        <w:t xml:space="preserve">After retiring from Cessna in 2003, Charlie moved to a small town southeast of Denver, Colorado.  He was a member of The Living Legends of Aviation, an organization that honors achievements in the aerospace industry, including innovators, record breakers, astronauts, aviation entrepreneurs, industry leaders and celebrity pilots like Harrison Ford and John Travolta.  Before joining XTI, Charlie had been instrumental in two other innovative aircraft development programs based in Denver, providing him with the rare combination of deep experience and leadership in a traditional multi-billion-dollar aviation enterprise and aircraft startups.   </w:t>
      </w:r>
    </w:p>
    <w:p w:rsidR="00000000" w:rsidDel="00000000" w:rsidP="00000000" w:rsidRDefault="00000000" w:rsidRPr="00000000" w14:paraId="000000E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Donald Barbour was our Senior VP of Global Marketing, Sales, and Business Development.  When Don was attending high school in Littleton, Colorado in the late 1960s, his math teacher encouraged him to take flying lessons at Arapahoe County Airport, a small regional airport located amid a swath of dairy farms a few miles south of Denver.  Don paid $15 an hour for those lessons (which are hundreds of dollars an hour today) and earned his pilot’s license in 1969.  He later earned a Bachelor of Science degree in aerospace engineering from Texas A&amp;M and entered his lifelong career in the aircraft industry.  He spent 40 years as an engineer with Bell Helicopter, based in Fort Worth, Texas, rotating through the engineering groups for mechanical systems, structural dynamics, flight test, and later in the marketing department at Bell.</w:t>
      </w:r>
    </w:p>
    <w:p w:rsidR="00000000" w:rsidDel="00000000" w:rsidP="00000000" w:rsidRDefault="00000000" w:rsidRPr="00000000" w14:paraId="000000E1">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Don’s career with Bell took him around the globe multiple times.  He returned to his roots more than 40 years after those first flight lessons at Arapahoe County Airport, now renamed Centennial Airport, and joined XTI at our headquarters there.  A large man, Don was perpetually kind-hearted, warm, and upbeat.  Like most people drawn to startups that are under-funded high-risk aircraft development projects, Don joined XTI out of his love for flying and, in this case, the excitement of playing a role in bringing to market the world’s first civilian VTOL fast and far business aircraft.  Don invested heart and soul into XTI.  Over the next several years, he became a trusted colleague and good friend.</w:t>
      </w:r>
    </w:p>
    <w:p w:rsidR="00000000" w:rsidDel="00000000" w:rsidP="00000000" w:rsidRDefault="00000000" w:rsidRPr="00000000" w14:paraId="000000E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Similar to Don Barbour’s path that led to him joining XTI, Saleem Zaheer called me in June 2017.</w:t>
      </w:r>
    </w:p>
    <w:p w:rsidR="00000000" w:rsidDel="00000000" w:rsidP="00000000" w:rsidRDefault="00000000" w:rsidRPr="00000000" w14:paraId="000000E3">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name is Saleem Zaheer and I love your airplane,” he said enthusiastically.</w:t>
      </w:r>
    </w:p>
    <w:p w:rsidR="00000000" w:rsidDel="00000000" w:rsidP="00000000" w:rsidRDefault="00000000" w:rsidRPr="00000000" w14:paraId="000000E4">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“Thanks very much,” I said.  “How can I help you?”</w:t>
      </w:r>
    </w:p>
    <w:p w:rsidR="00000000" w:rsidDel="00000000" w:rsidP="00000000" w:rsidRDefault="00000000" w:rsidRPr="00000000" w14:paraId="000000E5">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love to get involved…. How can I do that?”</w:t>
      </w:r>
    </w:p>
    <w:p w:rsidR="00000000" w:rsidDel="00000000" w:rsidP="00000000" w:rsidRDefault="00000000" w:rsidRPr="00000000" w14:paraId="000000E6">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Saleem’s extensive global aviation background, we</w:t>
      </w:r>
      <w:r w:rsidDel="00000000" w:rsidR="00000000" w:rsidRPr="00000000">
        <w:rPr>
          <w:rFonts w:ascii="Times New Roman" w:cs="Times New Roman" w:eastAsia="Times New Roman" w:hAnsi="Times New Roman"/>
          <w:color w:val="000000"/>
          <w:sz w:val="24"/>
          <w:szCs w:val="24"/>
          <w:rtl w:val="0"/>
        </w:rPr>
        <w:t xml:space="preserve"> hired him as Senior VP of Business Development two years before the POC tests began.  He was a former pilot in the Indian Air Force, taking Russian MiGs through their paces all the way to Mach 2 and an altitude of 63,000 feet, where the sweeping curvature of the Earth revealed itself to him. He had been a flight instructor and served in India’s VIP flight squadron.  </w:t>
      </w:r>
      <w:r w:rsidDel="00000000" w:rsidR="00000000" w:rsidRPr="00000000">
        <w:rPr>
          <w:rFonts w:ascii="Times New Roman" w:cs="Times New Roman" w:eastAsia="Times New Roman" w:hAnsi="Times New Roman"/>
          <w:sz w:val="24"/>
          <w:szCs w:val="24"/>
          <w:rtl w:val="0"/>
        </w:rPr>
        <w:t xml:space="preserve">He was also a former United Airlines captain and a pilot with 15,000 flight hours on 28 different aircraft, including the MiG, Learjet, Airbus 320, and Boeing 777.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From 2009 to 2016, as Vice President of Flight Operations and Special Projects at IndiGo—India’s largest airline—he oversaw every aspect of flight operations, expanding his team from approximately 300 to over 1,000 members and increasing the fleet from 20 to 111 aircraft.  This helped IndiGo grow from a small airline to the largest in the country and the fastest-growing airline in the world at the time.  As Chief Pilot at Air Arabia (UAE), he led a team of pilots and several central operational functions, including flight dispatch, operational control, and crew scheduling, and managed a diverse, multicultural team comprised of 33 nationalities.</w:t>
      </w:r>
    </w:p>
    <w:p w:rsidR="00000000" w:rsidDel="00000000" w:rsidP="00000000" w:rsidRDefault="00000000" w:rsidRPr="00000000" w14:paraId="000000E7">
      <w:pPr>
        <w:spacing w:after="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Saleem later explained to me that when he called me in 2017, he had recently moved to Colorado, and he was trying to decide between applying for a job with Boom Supersonic, Bye Aerospace, and XTI Aircraft Company.  When he saw the TriFan on our website, “I realized this was going to become a historic aircraft,” said Saleem.  “It filled a gap in aircraft that people had been trying to develop ever since the helicopter was invented.”</w:t>
      </w:r>
    </w:p>
    <w:p w:rsidR="00000000" w:rsidDel="00000000" w:rsidP="00000000" w:rsidRDefault="00000000" w:rsidRPr="00000000" w14:paraId="000000E8">
      <w:pPr>
        <w:spacing w:after="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During his first two years with XTI, Saleem played a pivotal role in generating some of our TriFan pre-sales and attracting investors. As funds continued to be scarce, Saleem agreed to take his pay in the form of stock options. He also personally invested in the company.  Like Charlie and Don, Saleem became a valuable employee and a close friend of mine in the organization.</w:t>
      </w:r>
    </w:p>
    <w:p w:rsidR="00000000" w:rsidDel="00000000" w:rsidP="00000000" w:rsidRDefault="00000000" w:rsidRPr="00000000" w14:paraId="000000E9">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Bob recruited Dr. James Wang </w:t>
      </w:r>
      <w:r w:rsidDel="00000000" w:rsidR="00000000" w:rsidRPr="00000000">
        <w:rPr>
          <w:rFonts w:ascii="Times New Roman" w:cs="Times New Roman" w:eastAsia="Times New Roman" w:hAnsi="Times New Roman"/>
          <w:sz w:val="24"/>
          <w:szCs w:val="24"/>
          <w:rtl w:val="0"/>
        </w:rPr>
        <w:t xml:space="preserve">to be XTI’s Chief Technology Officer on a part-time consulting basis.</w:t>
      </w:r>
      <w:r w:rsidDel="00000000" w:rsidR="00000000" w:rsidRPr="00000000">
        <w:rPr>
          <w:rFonts w:ascii="Times New Roman" w:cs="Times New Roman" w:eastAsia="Times New Roman" w:hAnsi="Times New Roman"/>
          <w:color w:val="000000"/>
          <w:sz w:val="24"/>
          <w:szCs w:val="24"/>
          <w:rtl w:val="0"/>
        </w:rPr>
        <w:t xml:space="preserve">  James was Bob’s former colleague at AgustaWestland, where he had been head of Research and Development. He was a world-renowned aerospace engineer, particularly in the fields of VTOL and electric-powered aircraft. A holder of many patents, James was a valuable resource for Bob and Don throughout the design of the POC and the run-up to the </w:t>
      </w:r>
      <w:r w:rsidDel="00000000" w:rsidR="00000000" w:rsidRPr="00000000">
        <w:rPr>
          <w:rFonts w:ascii="Times New Roman" w:cs="Times New Roman" w:eastAsia="Times New Roman" w:hAnsi="Times New Roman"/>
          <w:sz w:val="24"/>
          <w:szCs w:val="24"/>
          <w:rtl w:val="0"/>
        </w:rPr>
        <w:t xml:space="preserve">first hover. </w:t>
      </w:r>
    </w:p>
    <w:p w:rsidR="00000000" w:rsidDel="00000000" w:rsidP="00000000" w:rsidRDefault="00000000" w:rsidRPr="00000000" w14:paraId="000000EA">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Bye Aerospace and the hybrid-electric TriFan</w:t>
      </w:r>
      <w:r w:rsidDel="00000000" w:rsidR="00000000" w:rsidRPr="00000000">
        <w:rPr>
          <w:rtl w:val="0"/>
        </w:rPr>
      </w:r>
    </w:p>
    <w:p w:rsidR="00000000" w:rsidDel="00000000" w:rsidP="00000000" w:rsidRDefault="00000000" w:rsidRPr="00000000" w14:paraId="000000EC">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Around the same time that I hired Bob LaBelle in early 2017, XTI retained Bye Aerospace in Denver as a consultant to redesign the propulsion system of the TriFan 600.  George Bye, CEO and founder of Bye Aerospace, was developing the fixed-wing SunFlyer all-electric two-seat trainer airplane. As an aircraft that required a conventional runway, it was not a competitor of the TriFan.  George was an expert in the new field of technology in which batteries and electric motors were being used to provide power to small light fixed-wing airplanes, similar to the development of all-electric “eVTOL” air taxis that several companies were developing.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place of the two 2,600-horsepower turbine engines in our original TriFan design, George recommended developing a new propulsion system for the TriFan -- an environmentally friendly “green” hybrid-electric (H-E) propulsion system featuring one 1,300 horsepower turbine engine combined with generators and batteries that would provide power to the electric motors in the rotor hub of each of the three ducted propellers.  George estimated that the switch to H-E would enable XTI to use electric wiring instead of heavy metal drive shafts connecting the engines to the ducted fans, thereby reducing weight and complexity.  George and Bob LaBelle estimated that the change to an H-E propulsion system would enable XTI to cut the $12 million base price of the TriFan in half.  Based on these favorable projections and George’s recommendation, we switched our program and engineering plan to focus solely on developing an H-E version of the TriFan.  The XTI/Bye collaboration and the transition to hybrid-electric seemed to be a wise decision at the time.</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Placerville Airport… Building an airplane by hand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 million that we budgeted to cover the cost of the design, development, and flight tests for the subscale POC was a bargain for any “clean sheet” prototype aircraft development program.  Bye Aerospace didn’t have its own assembly or manufacturing facilities, so George introduced us to Trek Aerospace, </w:t>
      </w:r>
      <w:r w:rsidDel="00000000" w:rsidR="00000000" w:rsidRPr="00000000">
        <w:rPr>
          <w:rFonts w:ascii="Times New Roman" w:cs="Times New Roman" w:eastAsia="Times New Roman" w:hAnsi="Times New Roman"/>
          <w:color w:val="000000"/>
          <w:sz w:val="24"/>
          <w:szCs w:val="24"/>
          <w:rtl w:val="0"/>
        </w:rPr>
        <w:t xml:space="preserve">a small engineering company based in Folsom, California, with experience designing and assembling small experimental VTOL aircraft that used ducted fans.  </w:t>
      </w:r>
      <w:r w:rsidDel="00000000" w:rsidR="00000000" w:rsidRPr="00000000">
        <w:rPr>
          <w:rFonts w:ascii="Times New Roman" w:cs="Times New Roman" w:eastAsia="Times New Roman" w:hAnsi="Times New Roman"/>
          <w:sz w:val="24"/>
          <w:szCs w:val="24"/>
          <w:rtl w:val="0"/>
        </w:rPr>
        <w:t xml:space="preserve">Rob Bulaga owned Trek, and his chief engineer was José Fierro.  José – known as “JR” -- also had experience as a drone pilot.  </w:t>
      </w:r>
      <w:r w:rsidDel="00000000" w:rsidR="00000000" w:rsidRPr="00000000">
        <w:rPr>
          <w:rFonts w:ascii="Times New Roman" w:cs="Times New Roman" w:eastAsia="Times New Roman" w:hAnsi="Times New Roman"/>
          <w:color w:val="000000"/>
          <w:sz w:val="24"/>
          <w:szCs w:val="24"/>
          <w:rtl w:val="0"/>
        </w:rPr>
        <w:t xml:space="preserve">We hired Trek to build the POC.  Bye Aerospace assumed program management</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000000"/>
          <w:sz w:val="24"/>
          <w:szCs w:val="24"/>
          <w:rtl w:val="0"/>
        </w:rPr>
        <w:t xml:space="preserve">responsibility for the engineering design, overseeing Trek’s work in fabricating the POC, and</w:t>
      </w:r>
      <w:r w:rsidDel="00000000" w:rsidR="00000000" w:rsidRPr="00000000">
        <w:rPr>
          <w:rFonts w:ascii="Times New Roman" w:cs="Times New Roman" w:eastAsia="Times New Roman" w:hAnsi="Times New Roman"/>
          <w:sz w:val="24"/>
          <w:szCs w:val="24"/>
          <w:rtl w:val="0"/>
        </w:rPr>
        <w:t xml:space="preserve"> hired Matt McLaurin, a former Navy aerospace engineer, as Bye’s project manager to work with Trek and XTI.  </w:t>
      </w:r>
    </w:p>
    <w:p w:rsidR="00000000" w:rsidDel="00000000" w:rsidP="00000000" w:rsidRDefault="00000000" w:rsidRPr="00000000" w14:paraId="000000F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low-budget operation, Trek set up shop for POC fabrication in a World War II-era Quonset hut hangar at the Placerville, California, airport – an authentic relic of the first few decades of the aviation industry, as the airport had opened for business in 1929.  Rob and JR borrowed the hangar from local Chapter 512 of the nationally known Experimental Aircraft Association, a tenant at Placerville Airport since 1974.  EAA is the sponsor of the famous AirVenture Airshow at Wittman Regional Airport in Oshkosh, Wisconsin, which attracts over 650,000 attendees and approximately 10,000 aircraft during the week-long event each year.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14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pj2h7m6mge8z" w:id="7"/>
      <w:bookmarkEnd w: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P-2</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Fuselage Frame of TriFan POC</w:t>
      </w:r>
    </w:p>
    <w:p w:rsidR="00000000" w:rsidDel="00000000" w:rsidP="00000000" w:rsidRDefault="00000000" w:rsidRPr="00000000" w14:paraId="000000F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airport was a short drive from downtown Placerville, a town of approximately 10,000 with a rich history, having been the third-largest city in California for a brief period after the 1849 gold rush.  The only access to the Placerville Airport is via Airport Road, a winding and narrow passage through a damp forest that opens up to a 243-acre plateau called Texas Hill.  Upon arriving at the plateau, you see one 4,000-foot landing strip, a self-service fuel pump, and several long lines of weathered hangars and sheds, tightly clumped together, including the EEA hangar, much like everything must have appeared in the 1940s.  Of the airport’s 66,000 annual takeoffs and landings, 96% are single-engine planes.  It’s not an ideal location for flying aircraft, as it averages 38 inches of rain per year and is often shrouded in fog.  But the free EAA accommodations fit XTI’s budget.  The hangar became ground zero for XTI Aircraft Company’s POC as Trek went to work building the fuselage, the wings, and other pieces by hand.  </w:t>
      </w:r>
    </w:p>
    <w:p w:rsidR="00000000" w:rsidDel="00000000" w:rsidP="00000000" w:rsidRDefault="00000000" w:rsidRPr="00000000" w14:paraId="000000F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171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lq2drxidmbrz" w:id="8"/>
      <w:bookmarkEnd w:id="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P-3</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POC Fuselage Takes Shape in the EAA Hangar</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4o1grjv46c08" w:id="9"/>
      <w:bookmarkEnd w: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P-4</w:t>
      </w:r>
    </w:p>
    <w:p w:rsidR="00000000" w:rsidDel="00000000" w:rsidP="00000000" w:rsidRDefault="00000000" w:rsidRPr="00000000" w14:paraId="00000104">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Painter working on the POC wings at Placerville Airport in the EAA hangar</w:t>
      </w:r>
      <w:r w:rsidDel="00000000" w:rsidR="00000000" w:rsidRPr="00000000">
        <w:rPr>
          <w:rtl w:val="0"/>
        </w:rPr>
      </w:r>
    </w:p>
    <w:p w:rsidR="00000000" w:rsidDel="00000000" w:rsidP="00000000" w:rsidRDefault="00000000" w:rsidRPr="00000000" w14:paraId="00000105">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 of fabricating the POC reminded me of my childhood when my cousin Stephen Karon and I built a soapbox derby wooden race car in the basement of my home in Nashua, New Hampshire, in the 1950s to compete in the derby.  Stephen and I persuaded our parents to pay for wood, four wheels, and cables and pulleys for the steering and brakes.  We sawed the wood with a handsaw, nailed and glued the pieces together, and painted the one-seat car silver.  Much like that project, JR and his small crew at Placerville Airport were building our POC airplane by hand in a small, borrowed hangar, though the TriFan POC needed to do much more than roll down a hill by the force of gravity.</w:t>
      </w:r>
    </w:p>
    <w:p w:rsidR="00000000" w:rsidDel="00000000" w:rsidP="00000000" w:rsidRDefault="00000000" w:rsidRPr="00000000" w14:paraId="0000010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March of 2018, Rob Bulaga and JR drove Rob’s pickup from Folsom to Ohio, where the wing ducts were manufactured, and brought them back to California, with a stop in Colorado to meet with the XTI team and Bye Aerospace and review the program.</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171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tnvopi6mf2yo" w:id="10"/>
      <w:bookmarkEnd w: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P-5</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author (left) and George Bye with one of the POC wing ducts</w:t>
      </w:r>
    </w:p>
    <w:p w:rsidR="00000000" w:rsidDel="00000000" w:rsidP="00000000" w:rsidRDefault="00000000" w:rsidRPr="00000000" w14:paraId="0000010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E">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F">
      <w:pPr>
        <w:spacing w:after="0" w:line="276" w:lineRule="auto"/>
        <w:ind w:firstLine="144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0">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1">
      <w:pPr>
        <w:spacing w:after="0" w:line="276" w:lineRule="auto"/>
        <w:jc w:val="center"/>
        <w:rPr>
          <w:rFonts w:ascii="Times New Roman" w:cs="Times New Roman" w:eastAsia="Times New Roman" w:hAnsi="Times New Roman"/>
          <w:color w:val="000000"/>
          <w:sz w:val="24"/>
          <w:szCs w:val="24"/>
        </w:rPr>
      </w:pPr>
      <w:bookmarkStart w:colFirst="0" w:colLast="0" w:name="_3x8o9mwyd8cl" w:id="11"/>
      <w:bookmarkEnd w:id="11"/>
      <w:r w:rsidDel="00000000" w:rsidR="00000000" w:rsidRPr="00000000">
        <w:rPr>
          <w:rFonts w:ascii="Times New Roman" w:cs="Times New Roman" w:eastAsia="Times New Roman" w:hAnsi="Times New Roman"/>
          <w:color w:val="000000"/>
          <w:sz w:val="24"/>
          <w:szCs w:val="24"/>
          <w:rtl w:val="0"/>
        </w:rPr>
        <w:t xml:space="preserve">Figure P-6</w:t>
      </w:r>
    </w:p>
    <w:p w:rsidR="00000000" w:rsidDel="00000000" w:rsidP="00000000" w:rsidRDefault="00000000" w:rsidRPr="00000000" w14:paraId="00000112">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Proof of Concept on a trailer before ground tests</w:t>
      </w:r>
    </w:p>
    <w:p w:rsidR="00000000" w:rsidDel="00000000" w:rsidP="00000000" w:rsidRDefault="00000000" w:rsidRPr="00000000" w14:paraId="00000113">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Trek completed fabricating the POC in October 2018 — a crude facsimile of the full-scale TriFan 600, but one that retained its basic shape and profile.  The batteries for the POC were off-the-shelf, but the electric motors – Rotex REB 70s for the wing fans and REB 30s for the rear fan -- were custom-built by Rotex, a company in the Czech Republic with which Trek had worked previously.  Trek recruited the Australian company ElectroAero to write the POC’s flight controls software.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standard protocol for any new aircraft program, the XTI engineers planned to conduct a series of initial ground tests to collect data, test key components, and confirm that the computerized flight controls and control surfaces (flaps, ailerons, rudder, etc.) were functioning correctly.  Ground tests often last for months or even years for some aircraft.  In our case, we wouldn’t be risking the life of a test pilot.  Still, we were risking loss or damage to our second most valuable asset (the first being XTI’s patents and other intellectual property). We wanted to avoid ending up with a tangled pile of metal, wood, and plastic and having to start over.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Bob LaBelle had assigned Don Barbour to Placerville to work with Rob and JR, preparing for initial ground tests, with the understanding that Don would remain in Placerville until the completion of our first series of hover tests.  We were already several months behind schedule, with funds rapidly running out.  We needed to produce a video of a stable POC leaving the ground, hovering, and returning to the ground safely.  Bob instructed Don and the Trek team,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 whatever it takes to hover by November 30.”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Signal noise and 38 degrees</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flew an expert drone pilot, Paul Dewars with ElectroAero, from Australia to Placerville to operate the handheld flight controller.  During ground tests, the motor in one of the wing fans failed, and we had to replace it, which caused a six-week delay.  Early into testing the electric motors, electronic speed controllers (ESCs), and other components, Don and the Trek team discovered two major problems.  There was “signal noise” or electronic interference among the electric motors, the batteries, and the ESCs.  Also, the ESCs were shutting down prematurely before the motors reached the necessary minimum 2,600 rpm, as if there was an invisible “trigger” mechanism from a false reading of the rpm speed or heat level of the motors.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plan for first hover by the end of November 2018 turned out to be a pipe dream.  Winter hit the Experimental Aircraft Association’s poorly-heated Quonset hut, as temperatures on Texas Hill dipped to almost freezing.  Don, JR, and the team worked ten or twelve hours a day troubleshooting the signal noise and premature shut-down problems, but the solution – a software problem and/or installation errors -- evaded them. The cause of the electric signal noise and the premature shutdown of the ESCs remained a mystery.</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Bob asked Dr. Wang to fly to Placerville at the end of December to work with the team for a week and assist in diagnosing the ailments.  He reported back to Bob and me with a sobering prognosis: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Trek and ElectroAero failed to perform the appropriate bench testing of the critical components before mounting everything in the airplane… Getting the POC ready for its first hover tests could take several more months.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63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Don and James provided updates to Bob at least once a day by phone, and Don provided a daily written progress report:</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Friday, December 28, 2018, 9:52 a.m.</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From:</w:t>
      </w:r>
      <w:r w:rsidDel="00000000" w:rsidR="00000000" w:rsidRPr="00000000">
        <w:rPr>
          <w:rFonts w:ascii="Times New Roman" w:cs="Times New Roman" w:eastAsia="Times New Roman" w:hAnsi="Times New Roman"/>
          <w:color w:val="000000"/>
          <w:sz w:val="24"/>
          <w:szCs w:val="24"/>
          <w:rtl w:val="0"/>
        </w:rPr>
        <w:t xml:space="preserve"> </w:t>
        <w:tab/>
        <w:t xml:space="preserve">Don Barbour </w:t>
        <w:br w:type="textWrapping"/>
      </w:r>
      <w:r w:rsidDel="00000000" w:rsidR="00000000" w:rsidRPr="00000000">
        <w:rPr>
          <w:rFonts w:ascii="Times New Roman" w:cs="Times New Roman" w:eastAsia="Times New Roman" w:hAnsi="Times New Roman"/>
          <w:b w:val="1"/>
          <w:color w:val="000000"/>
          <w:sz w:val="24"/>
          <w:szCs w:val="24"/>
          <w:rtl w:val="0"/>
        </w:rPr>
        <w:t xml:space="preserve">To:</w:t>
      </w:r>
      <w:r w:rsidDel="00000000" w:rsidR="00000000" w:rsidRPr="00000000">
        <w:rPr>
          <w:rFonts w:ascii="Times New Roman" w:cs="Times New Roman" w:eastAsia="Times New Roman" w:hAnsi="Times New Roman"/>
          <w:color w:val="000000"/>
          <w:sz w:val="24"/>
          <w:szCs w:val="24"/>
          <w:rtl w:val="0"/>
        </w:rPr>
        <w:t xml:space="preserve"> </w:t>
        <w:tab/>
        <w:t xml:space="preserve">Robert Labelle</w:t>
        <w:br w:type="textWrapping"/>
      </w:r>
      <w:r w:rsidDel="00000000" w:rsidR="00000000" w:rsidRPr="00000000">
        <w:rPr>
          <w:rFonts w:ascii="Times New Roman" w:cs="Times New Roman" w:eastAsia="Times New Roman" w:hAnsi="Times New Roman"/>
          <w:b w:val="1"/>
          <w:color w:val="000000"/>
          <w:sz w:val="24"/>
          <w:szCs w:val="24"/>
          <w:rtl w:val="0"/>
        </w:rPr>
        <w:t xml:space="preserve">Subject:</w:t>
      </w:r>
      <w:r w:rsidDel="00000000" w:rsidR="00000000" w:rsidRPr="00000000">
        <w:rPr>
          <w:rFonts w:ascii="Times New Roman" w:cs="Times New Roman" w:eastAsia="Times New Roman" w:hAnsi="Times New Roman"/>
          <w:color w:val="000000"/>
          <w:sz w:val="24"/>
          <w:szCs w:val="24"/>
          <w:rtl w:val="0"/>
        </w:rPr>
        <w:t xml:space="preserve"> POC Progress and Plans</w:t>
      </w:r>
    </w:p>
    <w:p w:rsidR="00000000" w:rsidDel="00000000" w:rsidP="00000000" w:rsidRDefault="00000000" w:rsidRPr="00000000" w14:paraId="00000122">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23">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Bob, </w:t>
      </w:r>
    </w:p>
    <w:p w:rsidR="00000000" w:rsidDel="00000000" w:rsidP="00000000" w:rsidRDefault="00000000" w:rsidRPr="00000000" w14:paraId="00000124">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25">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circuit signal noise continues to be a challenge, especially as the increasing power test points are attempted.  Managing the entire "electrical environment" around the POC aircraft… includes addressing:</w:t>
      </w:r>
    </w:p>
    <w:p w:rsidR="00000000" w:rsidDel="00000000" w:rsidP="00000000" w:rsidRDefault="00000000" w:rsidRPr="00000000" w14:paraId="00000126">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Autopilot MODE assessments</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Opti coupler confirmation all ESC's</w:t>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WIFI signal comm impact/isolation </w:t>
      </w:r>
    </w:p>
    <w:p w:rsidR="00000000" w:rsidDel="00000000" w:rsidP="00000000" w:rsidRDefault="00000000" w:rsidRPr="00000000" w14:paraId="000001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DC/DC voltage regulator function switch</w:t>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 match isolation between the ESC's </w:t>
      </w:r>
    </w:p>
    <w:p w:rsidR="00000000" w:rsidDel="00000000" w:rsidP="00000000" w:rsidRDefault="00000000" w:rsidRPr="00000000" w14:paraId="000001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PWM wiring from each ESC are "clean" </w:t>
      </w:r>
    </w:p>
    <w:p w:rsidR="00000000" w:rsidDel="00000000" w:rsidP="00000000" w:rsidRDefault="00000000" w:rsidRPr="00000000" w14:paraId="000001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Circuit shielding throughout all wire length runs (3x Battery banks, 4x ESC's, 4x Motors, 1x POC master control panel)</w:t>
      </w:r>
    </w:p>
    <w:p w:rsidR="00000000" w:rsidDel="00000000" w:rsidP="00000000" w:rsidRDefault="00000000" w:rsidRPr="00000000" w14:paraId="000001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Confirm signal shapes and proper electrical current strength (amps) and control on command of hand-held remote by pilot throughout RPM range (0 rpm through 3000 RPM wing FANS and up to 4000 RPM aft body fans</w:t>
      </w:r>
    </w:p>
    <w:p w:rsidR="00000000" w:rsidDel="00000000" w:rsidP="00000000" w:rsidRDefault="00000000" w:rsidRPr="00000000" w14:paraId="000001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240" w:before="0" w:line="276" w:lineRule="auto"/>
        <w:ind w:left="1260" w:right="558"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Reduce wing fan ducts excessive "play" to a tighter tolerance of movement (pinned for VTOL position) while running</w:t>
      </w:r>
    </w:p>
    <w:p w:rsidR="00000000" w:rsidDel="00000000" w:rsidP="00000000" w:rsidRDefault="00000000" w:rsidRPr="00000000" w14:paraId="00000130">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morning, a complete wiring circuit shielding and routing within the POC fuselage will occur.  We have explored and achieved system balance for the "0 to 2000 RPM" range thus far.  To explore and confirm the higher hover power RPM range, we will move to the far east end of the airport for the remainder of the test envelope….  We also plan to use an on-aircraft camera as well as another camera on a tripod nearby to help document the POC test progress. </w:t>
      </w:r>
    </w:p>
    <w:p w:rsidR="00000000" w:rsidDel="00000000" w:rsidP="00000000" w:rsidRDefault="00000000" w:rsidRPr="00000000" w14:paraId="00000131">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32">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Activities planned include:</w:t>
      </w:r>
    </w:p>
    <w:p w:rsidR="00000000" w:rsidDel="00000000" w:rsidP="00000000" w:rsidRDefault="00000000" w:rsidRPr="00000000" w14:paraId="00000133">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34">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FRIDAY, 28 DEC 2018:</w:t>
      </w:r>
      <w:r w:rsidDel="00000000" w:rsidR="00000000" w:rsidRPr="00000000">
        <w:rPr>
          <w:rFonts w:ascii="Times New Roman" w:cs="Times New Roman" w:eastAsia="Times New Roman" w:hAnsi="Times New Roman"/>
          <w:color w:val="000000"/>
          <w:sz w:val="24"/>
          <w:szCs w:val="24"/>
          <w:rtl w:val="0"/>
        </w:rPr>
        <w:t xml:space="preserve"> Confirm the clean electrical current signals, including shielding, re-routing as required thru the morning.  Afternoon, plan to move to isolated tie down area mid-day, pending progress and local winds. Winds forecast to be higher in the morning, lower in the afternoon (10-15 kts expected).</w:t>
      </w:r>
    </w:p>
    <w:p w:rsidR="00000000" w:rsidDel="00000000" w:rsidP="00000000" w:rsidRDefault="00000000" w:rsidRPr="00000000" w14:paraId="00000135">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36">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SATURDAY, 29 DEC 2018:</w:t>
      </w:r>
      <w:r w:rsidDel="00000000" w:rsidR="00000000" w:rsidRPr="00000000">
        <w:rPr>
          <w:rFonts w:ascii="Times New Roman" w:cs="Times New Roman" w:eastAsia="Times New Roman" w:hAnsi="Times New Roman"/>
          <w:color w:val="000000"/>
          <w:sz w:val="24"/>
          <w:szCs w:val="24"/>
          <w:rtl w:val="0"/>
        </w:rPr>
        <w:t xml:space="preserve">  Resolve discovery of test envelope expansion learned Friday, to progress thru 2400-2600 RPM range on tie down. Testing in isolated tie down area, same as Friday.  Achieve full range within acceptable stable RPM and controlled RPM parameters.  Achieve hover power run profile if able to demonstrate safely, as supported by feedback and analysis.</w:t>
      </w:r>
    </w:p>
    <w:p w:rsidR="00000000" w:rsidDel="00000000" w:rsidP="00000000" w:rsidRDefault="00000000" w:rsidRPr="00000000" w14:paraId="00000137">
      <w:pPr>
        <w:shd w:fill="ffffff" w:val="clear"/>
        <w:spacing w:after="0" w:line="276" w:lineRule="auto"/>
        <w:ind w:left="54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color w:val="000000"/>
          <w:sz w:val="24"/>
          <w:szCs w:val="24"/>
          <w:u w:val="single"/>
          <w:rtl w:val="0"/>
        </w:rPr>
        <w:t xml:space="preserve">SUNDAY, 30 DEC 2018</w:t>
      </w:r>
      <w:r w:rsidDel="00000000" w:rsidR="00000000" w:rsidRPr="00000000">
        <w:rPr>
          <w:rFonts w:ascii="Times New Roman" w:cs="Times New Roman" w:eastAsia="Times New Roman" w:hAnsi="Times New Roman"/>
          <w:color w:val="000000"/>
          <w:sz w:val="24"/>
          <w:szCs w:val="24"/>
          <w:rtl w:val="0"/>
        </w:rPr>
        <w:t xml:space="preserve">:  Resolve any open issues to enable test envelope to include hover power up to 3000 RPM for the wing fans and 4000 RPM for aft body fans. </w:t>
      </w:r>
    </w:p>
    <w:p w:rsidR="00000000" w:rsidDel="00000000" w:rsidP="00000000" w:rsidRDefault="00000000" w:rsidRPr="00000000" w14:paraId="00000138">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t xml:space="preserve">Readiness for flight review status:</w:t>
      </w:r>
    </w:p>
    <w:p w:rsidR="00000000" w:rsidDel="00000000" w:rsidP="00000000" w:rsidRDefault="00000000" w:rsidRPr="00000000" w14:paraId="00000139">
      <w:pPr>
        <w:shd w:fill="ffffff" w:val="clear"/>
        <w:spacing w:after="0" w:line="276" w:lineRule="auto"/>
        <w:ind w:left="540" w:right="558" w:firstLine="27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br w:type="textWrapping"/>
        <w:t xml:space="preserve">Open items, any known risk items identified to include:</w:t>
      </w:r>
    </w:p>
    <w:p w:rsidR="00000000" w:rsidDel="00000000" w:rsidP="00000000" w:rsidRDefault="00000000" w:rsidRPr="00000000" w14:paraId="0000013A">
      <w:pPr>
        <w:shd w:fill="ffffff" w:val="clear"/>
        <w:spacing w:after="0" w:line="276" w:lineRule="auto"/>
        <w:ind w:left="540" w:right="558" w:firstLine="27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POC configuration intact, functional for flight</w:t>
      </w:r>
    </w:p>
    <w:p w:rsidR="00000000" w:rsidDel="00000000" w:rsidP="00000000" w:rsidRDefault="00000000" w:rsidRPr="00000000" w14:paraId="0000013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POC systems health and function</w:t>
      </w:r>
    </w:p>
    <w:p w:rsidR="00000000" w:rsidDel="00000000" w:rsidP="00000000" w:rsidRDefault="00000000" w:rsidRPr="00000000" w14:paraId="000001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 and review logs to show stable RPM runs and controllable increase and decrease of RPM on command by remote control pilot. </w:t>
      </w:r>
    </w:p>
    <w:p w:rsidR="00000000" w:rsidDel="00000000" w:rsidP="00000000" w:rsidRDefault="00000000" w:rsidRPr="00000000" w14:paraId="000001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Tie down configuration, and "slack" confirmed (minimum 6 inches up to two feet max)</w:t>
      </w:r>
    </w:p>
    <w:p w:rsidR="00000000" w:rsidDel="00000000" w:rsidP="00000000" w:rsidRDefault="00000000" w:rsidRPr="00000000" w14:paraId="000001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Pilot ready (Paul)</w:t>
      </w:r>
    </w:p>
    <w:p w:rsidR="00000000" w:rsidDel="00000000" w:rsidP="00000000" w:rsidRDefault="00000000" w:rsidRPr="00000000" w14:paraId="000001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 team ready (Rob, Jose, Jim)</w:t>
      </w:r>
    </w:p>
    <w:p w:rsidR="00000000" w:rsidDel="00000000" w:rsidP="00000000" w:rsidRDefault="00000000" w:rsidRPr="00000000" w14:paraId="000001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ready and "OK" (Don on site, Bob and/or Dave via phone)</w:t>
      </w:r>
    </w:p>
    <w:p w:rsidR="00000000" w:rsidDel="00000000" w:rsidP="00000000" w:rsidRDefault="00000000" w:rsidRPr="00000000" w14:paraId="000001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Duration long enough to show stable and controllable hover flight (tethered seconds up to a few minutes)</w:t>
      </w:r>
    </w:p>
    <w:p w:rsidR="00000000" w:rsidDel="00000000" w:rsidP="00000000" w:rsidRDefault="00000000" w:rsidRPr="00000000" w14:paraId="000001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76" w:lineRule="auto"/>
        <w:ind w:left="1440" w:right="558"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Recover POC aircraft, return to secure hangar </w:t>
      </w:r>
    </w:p>
    <w:p w:rsidR="00000000" w:rsidDel="00000000" w:rsidP="00000000" w:rsidRDefault="00000000" w:rsidRPr="00000000" w14:paraId="00000144">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5">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Best Regards, </w:t>
      </w:r>
    </w:p>
    <w:p w:rsidR="00000000" w:rsidDel="00000000" w:rsidP="00000000" w:rsidRDefault="00000000" w:rsidRPr="00000000" w14:paraId="00000146">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Don </w:t>
      </w:r>
    </w:p>
    <w:p w:rsidR="00000000" w:rsidDel="00000000" w:rsidP="00000000" w:rsidRDefault="00000000" w:rsidRPr="00000000" w14:paraId="00000147">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48">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Donald Barbour</w:t>
      </w:r>
    </w:p>
    <w:p w:rsidR="00000000" w:rsidDel="00000000" w:rsidP="00000000" w:rsidRDefault="00000000" w:rsidRPr="00000000" w14:paraId="00000149">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SVP Global Marketing, Sales,</w:t>
      </w:r>
    </w:p>
    <w:p w:rsidR="00000000" w:rsidDel="00000000" w:rsidP="00000000" w:rsidRDefault="00000000" w:rsidRPr="00000000" w14:paraId="0000014A">
      <w:pPr>
        <w:shd w:fill="ffffff" w:val="clear"/>
        <w:spacing w:after="0" w:line="276" w:lineRule="auto"/>
        <w:ind w:left="540" w:right="558" w:firstLine="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Business Development</w:t>
      </w:r>
    </w:p>
    <w:p w:rsidR="00000000" w:rsidDel="00000000" w:rsidP="00000000" w:rsidRDefault="00000000" w:rsidRPr="00000000" w14:paraId="0000014B">
      <w:pPr>
        <w:shd w:fill="ffffff" w:val="clear"/>
        <w:spacing w:after="0" w:line="240" w:lineRule="auto"/>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14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was correct that Trek didn’t conduct adequate bench tests of the motors before mounting them on the POC.  </w:t>
      </w:r>
      <w:r w:rsidDel="00000000" w:rsidR="00000000" w:rsidRPr="00000000">
        <w:rPr>
          <w:rFonts w:ascii="Times New Roman" w:cs="Times New Roman" w:eastAsia="Times New Roman" w:hAnsi="Times New Roman"/>
          <w:color w:val="000000"/>
          <w:sz w:val="24"/>
          <w:szCs w:val="24"/>
          <w:rtl w:val="0"/>
        </w:rPr>
        <w:t xml:space="preserve">The problems continued to plague the POC program for several more weeks.  </w:t>
      </w:r>
      <w:r w:rsidDel="00000000" w:rsidR="00000000" w:rsidRPr="00000000">
        <w:rPr>
          <w:rFonts w:ascii="Times New Roman" w:cs="Times New Roman" w:eastAsia="Times New Roman" w:hAnsi="Times New Roman"/>
          <w:sz w:val="24"/>
          <w:szCs w:val="24"/>
          <w:rtl w:val="0"/>
        </w:rPr>
        <w:t xml:space="preserve">In January, we sent one of the motors, electronic speed controllers, and one set of rotor blades from a wing fan back to MGM Compro to recreate the actual load on the motor and attempt to determine why it shut down before reaching 2,600 RPM.  MGM’s tests revealed that the combination of the ESCs and Rotex motors was not designed for the torque load created by the POC’s ducted fans.  Trek should have realized that from the outset.  Thus, all of Don’s and Trek’s efforts in November and December had been time lost.</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further testing, we ordered five newly manufactured motors from MGM Compro to replace the Rotex motors – one for each wing fan, two for the coaxial rotors in the rear fan, and one as a spare. Don returned to Denver while we waited until April 2019 to receive the new motors.  He then returned to Placerville to oversee their installation and refocus on the ground tests and tethered hover tests.  Because the new motors were a different size and shape from the Rotex motors, Don and JR had to adjust the duct, propeller housing, airframe, and electrical connections.  We resumed ramp-up toward ground tests and first hover.</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April 10, we were almost finished installing the new motors and resolving all the technical issues, but time ran out before JR left on April 11 for a two-week long-planned family vacation to Europe.  When JR returned, we took the final steps to prepare for the first hover tests.</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First hover… Thursday, May 2, 2019, 6:00 p.m. Pacific Time</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spacing w:after="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POC sat on its tripod landing gear on the taxiway at the east end of Runway 5-23 atop Texas Hill at Placerville Airport.  It was clear, dry, and 63 degrees, with a light wind out of the southwest.  We were finally ready to test the POC and film its first flight.  At 6:00 p.m. PT on Thursday, May 2, 2019, Paul Dewars flipped the switch on the hand-held controller in sequence for each of the three electric motors: the right wing fan began to rotate, followed by the left wing fan and the rear fan.  He tested each ducted fan consecutively and wound up the power until the motors and fans created a piercing whine.  The fans kicked up dust as the POC’s rear fan lifted the right rear wheel, left wheel, and then the entire rear portion of the airplane off the ground.  The aircraft rose up and stretched the rope tether to its full three-foot length, causing the plane to bounce up and then back down like a spring.  When the rear of the airplane impacted the dirt surface, the front wheel bounced off the ground and lifted the nose of the POC for a few seconds.  Paul was not able to maintain uniform power to all three fans and couldn’t control the pitches and rolls as the POC bounced and strained against the short ropes.  It veered and lunged successively in every direction.  One wheel then the next -- like legs of a dancing puppet.  Fighting against the short ropes, each of the three wheels repeatedly bounced and left the ground for a few seconds, with the POC bouncing then flying for a few seconds, bouncing then flying.</w:t>
      </w:r>
    </w:p>
    <w:p w:rsidR="00000000" w:rsidDel="00000000" w:rsidP="00000000" w:rsidRDefault="00000000" w:rsidRPr="00000000" w14:paraId="0000015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Paul took the POC through additional hover tests into the evening of May 2, he gained more control and was finally able to keep all three wheels off the ground simultaneously.  He resumed the tests the following day.  Over those two days, we hovered the POC – daylight under all wheels -- 21 times, including periods with three feet of clearance between the wheels and ground.  </w:t>
      </w:r>
    </w:p>
    <w:p w:rsidR="00000000" w:rsidDel="00000000" w:rsidP="00000000" w:rsidRDefault="00000000" w:rsidRPr="00000000" w14:paraId="00000154">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POC was flying.  However, because it was so low to the ground, the video didn’t fully capture the successful tests.  The aircraft would have risen more smoothly with longer tethers or without tethers, but we didn’t have FAA approval to “fly” – that is, even hover -- without tethers, and we wanted a short tether to avoid damaging the aircraft by coming down hard on a wing or the nose, resulting in costly repairs.</w:t>
      </w:r>
    </w:p>
    <w:p w:rsidR="00000000" w:rsidDel="00000000" w:rsidP="00000000" w:rsidRDefault="00000000" w:rsidRPr="00000000" w14:paraId="0000015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Part of the problem was that the aircraft was 14% overweight.  We designed the propulsion system to lift 700 pounds. But during fabrication, Trek had applied extra adhesive and bonding materials.  Additionally, the batteries were heavier than Trek had estimated.  The combination of the additional material and battery weight resulted in a POC that weighed 803 pounds, 103 pounds heavier than the aircraft we designed.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couldn’t afford the cost or time to retrofit the POC or build a new one, so we suspended further hover tests and decided to edit the video footage and release it to the public, highlighting the marginally successful multiple hovers.  My wife, Susan, a successful documentary filmmaker, spliced together excerpts from the 21 hover tests and added several XTI photos to create a video that recounted the process of designing and fabricating the POC.  Within a couple of days, she produced a three-minute video that included 40 seconds of raw footage.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ajxcwestj8xy" w:id="12"/>
      <w:bookmarkEnd w: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P-7</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POC First Hover</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XTI issued a news release and the video on May 8, 2019, and blasted the news to the public, news media, shareholders, supporters, and hundreds of interested potential investors via email.  We posted the video on our website, reminding everyone that our $25 million Series B round of financing was still open and those funds would be applied to our next prototype – the full-scale piloted aircraft.  </w:t>
      </w:r>
    </w:p>
    <w:p w:rsidR="00000000" w:rsidDel="00000000" w:rsidP="00000000" w:rsidRDefault="00000000" w:rsidRPr="00000000" w14:paraId="0000015E">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media were enthusiastic supporters of XTI and the TriFan, writing positive news about our program since 2015.  Aviation and aerospace magazine journalists and online publications, despite having witnessed scores of aviation startups fail over the decades, continued to spread positive news about XTI and the TriFan throughout the aviation community.  Following the POC tests, </w:t>
      </w:r>
      <w:r w:rsidDel="00000000" w:rsidR="00000000" w:rsidRPr="00000000">
        <w:rPr>
          <w:rFonts w:ascii="Times New Roman" w:cs="Times New Roman" w:eastAsia="Times New Roman" w:hAnsi="Times New Roman"/>
          <w:i w:val="1"/>
          <w:color w:val="000000"/>
          <w:sz w:val="24"/>
          <w:szCs w:val="24"/>
          <w:rtl w:val="0"/>
        </w:rPr>
        <w:t xml:space="preserve">Vertiflite</w:t>
      </w:r>
      <w:r w:rsidDel="00000000" w:rsidR="00000000" w:rsidRPr="00000000">
        <w:rPr>
          <w:rFonts w:ascii="Times New Roman" w:cs="Times New Roman" w:eastAsia="Times New Roman" w:hAnsi="Times New Roman"/>
          <w:color w:val="000000"/>
          <w:sz w:val="24"/>
          <w:szCs w:val="24"/>
          <w:rtl w:val="0"/>
        </w:rPr>
        <w:t xml:space="preserve"> wrote a full-page article in its July/August 2019 issue, based on our announcement and the video:</w:t>
      </w:r>
    </w:p>
    <w:p w:rsidR="00000000" w:rsidDel="00000000" w:rsidP="00000000" w:rsidRDefault="00000000" w:rsidRPr="00000000" w14:paraId="0000015F">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0">
      <w:pPr>
        <w:spacing w:after="0" w:line="276" w:lineRule="auto"/>
        <w:ind w:left="720" w:right="82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XTI announced that it successfully completed the first test flights of its 65% scale prototype of the TriFan 600 VTOL aircraft…The TriFan completed multiple takeoffs, hover, and landings, which tested and validated the electric motors, battery power system, ducted fan propulsion, flight controls, other electric systems and instrumentation.</w:t>
      </w:r>
    </w:p>
    <w:p w:rsidR="00000000" w:rsidDel="00000000" w:rsidP="00000000" w:rsidRDefault="00000000" w:rsidRPr="00000000" w14:paraId="00000161">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2">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Business Focus Magazine</w:t>
      </w:r>
      <w:r w:rsidDel="00000000" w:rsidR="00000000" w:rsidRPr="00000000">
        <w:rPr>
          <w:rFonts w:ascii="Times New Roman" w:cs="Times New Roman" w:eastAsia="Times New Roman" w:hAnsi="Times New Roman"/>
          <w:color w:val="000000"/>
          <w:sz w:val="24"/>
          <w:szCs w:val="24"/>
          <w:rtl w:val="0"/>
        </w:rPr>
        <w:t xml:space="preserve"> ran a six-page feature story in June, “The TriFan Triumph”, saying, “The TriFan 600 looks like something out of Star Wars from the outside, while the interior resembles a luxury limousine.”  Similarly, the online aviation site </w:t>
      </w:r>
      <w:r w:rsidDel="00000000" w:rsidR="00000000" w:rsidRPr="00000000">
        <w:rPr>
          <w:rFonts w:ascii="Times New Roman" w:cs="Times New Roman" w:eastAsia="Times New Roman" w:hAnsi="Times New Roman"/>
          <w:i w:val="1"/>
          <w:color w:val="000000"/>
          <w:sz w:val="24"/>
          <w:szCs w:val="24"/>
          <w:rtl w:val="0"/>
        </w:rPr>
        <w:t xml:space="preserve">TransportUp</w:t>
      </w:r>
      <w:r w:rsidDel="00000000" w:rsidR="00000000" w:rsidRPr="00000000">
        <w:rPr>
          <w:rFonts w:ascii="Times New Roman" w:cs="Times New Roman" w:eastAsia="Times New Roman" w:hAnsi="Times New Roman"/>
          <w:color w:val="000000"/>
          <w:sz w:val="24"/>
          <w:szCs w:val="24"/>
          <w:rtl w:val="0"/>
        </w:rPr>
        <w:t xml:space="preserve"> reported, “With the completion of a successful test flight, XTI further marks its place on the map of upcoming private VTOL aircraft.”</w:t>
      </w:r>
    </w:p>
    <w:p w:rsidR="00000000" w:rsidDel="00000000" w:rsidP="00000000" w:rsidRDefault="00000000" w:rsidRPr="00000000" w14:paraId="0000016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reached out to potential investors over the following weeks, but their response was disappointing.  With 20/20 hindsight, the POC prototype project was a $1.5 million expenditure with limited value from a marketing standpoint. </w:t>
      </w:r>
      <w:r w:rsidDel="00000000" w:rsidR="00000000" w:rsidRPr="00000000">
        <w:rPr>
          <w:rFonts w:ascii="Times New Roman" w:cs="Times New Roman" w:eastAsia="Times New Roman" w:hAnsi="Times New Roman"/>
          <w:sz w:val="24"/>
          <w:szCs w:val="24"/>
          <w:rtl w:val="0"/>
        </w:rPr>
        <w:t xml:space="preserve">We could have applied those funds to hiring more personnel and conducting further engineering on the full-scale airplane.  However, we gained valuable information and confidence from a technical perspective because we had accurately calculated the amount of thrust needed, and we confirmed that the ducts, motors, and fans worked together to maintain a stable,</w:t>
      </w:r>
      <w:r w:rsidDel="00000000" w:rsidR="00000000" w:rsidRPr="00000000">
        <w:rPr>
          <w:rFonts w:ascii="Times New Roman" w:cs="Times New Roman" w:eastAsia="Times New Roman" w:hAnsi="Times New Roman"/>
          <w:color w:val="000000"/>
          <w:sz w:val="24"/>
          <w:szCs w:val="24"/>
          <w:rtl w:val="0"/>
        </w:rPr>
        <w:t xml:space="preserve"> continuous hover. </w:t>
      </w:r>
    </w:p>
    <w:p w:rsidR="00000000" w:rsidDel="00000000" w:rsidP="00000000" w:rsidRDefault="00000000" w:rsidRPr="00000000" w14:paraId="00000164">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5">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Moving on…</w:t>
      </w:r>
      <w:r w:rsidDel="00000000" w:rsidR="00000000" w:rsidRPr="00000000">
        <w:rPr>
          <w:rFonts w:ascii="Times New Roman" w:cs="Times New Roman" w:eastAsia="Times New Roman" w:hAnsi="Times New Roman"/>
          <w:b w:val="1"/>
          <w:i w:val="1"/>
          <w:sz w:val="24"/>
          <w:szCs w:val="24"/>
          <w:rtl w:val="0"/>
        </w:rPr>
        <w:t xml:space="preserve"> Railroads and rockets</w:t>
      </w:r>
    </w:p>
    <w:p w:rsidR="00000000" w:rsidDel="00000000" w:rsidP="00000000" w:rsidRDefault="00000000" w:rsidRPr="00000000" w14:paraId="00000166">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XTI’s agreement with Trek called for them to complete the POC by December 2018, so we had already overstayed our rent-free welcome in the EAA hangar by over four months.  Despite being primarily responsible for the delay and the questionable fabrication of the POC, Trek refused to continue supporting tests beyond May 3, 2019.  Nerves were frayed all around. It was time to move on.  </w:t>
      </w:r>
    </w:p>
    <w:p w:rsidR="00000000" w:rsidDel="00000000" w:rsidP="00000000" w:rsidRDefault="00000000" w:rsidRPr="00000000" w14:paraId="0000016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prepared to transport the POC to our new test site, where we could reassess the entire program and technical plan, possibly make repairs, improve the flight control software, and decide whether the POC was capable of forward cruise.  This would require more capital and the experimental permit from the FAA.</w:t>
      </w:r>
    </w:p>
    <w:p w:rsidR="00000000" w:rsidDel="00000000" w:rsidP="00000000" w:rsidRDefault="00000000" w:rsidRPr="00000000" w14:paraId="0000016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Tulinda Larsen was the Executive Director of Deseret Unmanned Aerial Systems, </w:t>
      </w:r>
      <w:r w:rsidDel="00000000" w:rsidR="00000000" w:rsidRPr="00000000">
        <w:rPr>
          <w:rFonts w:ascii="Times New Roman" w:cs="Times New Roman" w:eastAsia="Times New Roman" w:hAnsi="Times New Roman"/>
          <w:color w:val="333333"/>
          <w:sz w:val="24"/>
          <w:szCs w:val="24"/>
          <w:highlight w:val="white"/>
          <w:rtl w:val="0"/>
        </w:rPr>
        <w:t xml:space="preserve">a non-profit organization created by </w:t>
      </w:r>
      <w:r w:rsidDel="00000000" w:rsidR="00000000" w:rsidRPr="00000000">
        <w:rPr>
          <w:rFonts w:ascii="Times New Roman" w:cs="Times New Roman" w:eastAsia="Times New Roman" w:hAnsi="Times New Roman"/>
          <w:color w:val="000000"/>
          <w:sz w:val="24"/>
          <w:szCs w:val="24"/>
          <w:rtl w:val="0"/>
        </w:rPr>
        <w:t xml:space="preserve">local officials from </w:t>
      </w:r>
      <w:r w:rsidDel="00000000" w:rsidR="00000000" w:rsidRPr="00000000">
        <w:rPr>
          <w:rFonts w:ascii="Times New Roman" w:cs="Times New Roman" w:eastAsia="Times New Roman" w:hAnsi="Times New Roman"/>
          <w:color w:val="333333"/>
          <w:sz w:val="24"/>
          <w:szCs w:val="24"/>
          <w:highlight w:val="white"/>
          <w:rtl w:val="0"/>
        </w:rPr>
        <w:t xml:space="preserve">Tooele and Box Elder Counties, Utah.  Deseret and county officials collaborated</w:t>
      </w:r>
      <w:r w:rsidDel="00000000" w:rsidR="00000000" w:rsidRPr="00000000">
        <w:rPr>
          <w:rFonts w:ascii="Times New Roman" w:cs="Times New Roman" w:eastAsia="Times New Roman" w:hAnsi="Times New Roman"/>
          <w:color w:val="000000"/>
          <w:sz w:val="24"/>
          <w:szCs w:val="24"/>
          <w:rtl w:val="0"/>
        </w:rPr>
        <w:t xml:space="preserve"> with U.S. defense contractor Northrop Grumman to attract entrepreneurial companies to Utah as an unmanned aircraft systems test site, particularly those companies developing unmanned aircraft.  In 2018, Tulinda</w:t>
      </w:r>
      <w:r w:rsidDel="00000000" w:rsidR="00000000" w:rsidRPr="00000000">
        <w:rPr>
          <w:rFonts w:ascii="Times New Roman" w:cs="Times New Roman" w:eastAsia="Times New Roman" w:hAnsi="Times New Roman"/>
          <w:color w:val="333333"/>
          <w:sz w:val="24"/>
          <w:szCs w:val="24"/>
          <w:highlight w:val="white"/>
          <w:rtl w:val="0"/>
        </w:rPr>
        <w:t xml:space="preserve"> invited XTI to relocate our POC test program to an area of northern Utah called Promontory after completing the tests in Placerville.  </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superscrip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Bob and Don disassembled the POC, loaded the wings and other components onto a 53-foot-long, 18-wheeler truck piece by piece, and hauled the airplane across Nevada and most of Utah for 700 miles on I-80 and I-84 heading to northeast Utah, leaving Placerville and Texas Hill in the rear view mirror.  The site was 66 miles north of Salt Lake City, on the rolling plains of northern Utah at an </w:t>
      </w:r>
      <w:hyperlink r:id="rId12">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elevation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4,902 feet, and near Promontory Summit, where the First Transcontinental Railroad in the United States was officially formed.  By the summer of 1868, the Central Pacific Railroad had completed the first rail route through the Sierra Nevada Mountains and was moving east to connect with the Union Pacific line as it progressed westward.  About 4,000 workers had laid the tracks, including more than 100 miles at altitudes above 7,000 feet.  On May 10, 1869, the railheads of the two railroad companies finally met at Promontory Summit, Utah Territory</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Leland Stanford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former Governor of California, president of the Central Pacific, and namesake of the university – drove a symbolic golden spike, the “Last Spike”, with a silver hammer.</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onset of the Cold War 75 years later, Promontory became the site of weapons projects that led to boom-and-bust economic cycles in the local communities.  U.S. government contractor Orbital ATK, a global leader in aerospace and defense technologies, operated the Promontory facilities where the U.S. built and tested a generation of rockets for Minuteman and Poseidon nuclear missiles since the 1950s, as well as the Space Shuttle’s solid rocket boosters.  In June 2018, Northrop Grumman acquired Orbital ATK for $9.2 billion and renamed ATK “Northrop Grumman Innovation Systems”.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171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r82pik8md1b" w:id="13"/>
      <w:bookmarkEnd w: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P-8</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Bob LaBelle (left) and Robert Denehy (XTI Board member) at the “Rocket Farm”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Entrance to Northrop Grumman’s facilities in Promontory, Utah</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Northrop had more than 2.5 million square feet of manufacturing, testing, fuel storage tanks, and various control rooms and administrative facilities spread out over hundreds of buildings at Promontory.  Northrop and Deseret welcomed XTI and provided us with attractive terms, including building a 5,000-square-foot hangar for the POC and a modest office for us, which was located at the end of an abandoned runway in severe disrepair.  Deseret’s promise of a fast track to FAA approval for untethered hover and cruise tests also enticed us to this remote location.</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u4v5scs4ka5" w:id="14"/>
      <w:bookmarkEnd w: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P-9</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XTI hangar and office at Promontory, Utah</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Northrop built a new barbed wire fence around our hangar, office, and the runway to keep the cows out.  My first visit to our Utah office brought back memories from 1962.  When I was 13, my dad bought a working cattle ranch in Carr, Colorado, a town with a population of 50 people at that time, and moved the family there from New Hampshire.  We began raising Angus cattle.  The move was the realization of my dad’s childhood dream of becoming a cowboy.  So, 57 years after my boyhood ranching days in Carr, I felt right at home in Promontory, Utah, with herds of curious Angus surrounding XTI’s hangar and office. </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3b2uveq1xrc" w:id="15"/>
      <w:bookmarkEnd w:id="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P-10</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Curious Angus cow outside XTI’s office at Promontory, Utah, with</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Northrop Grumman rocket testing facilities in the background</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foreseeable future, this would be home for our Proof of Concept, another home away from home for Don, and a frequent destination for Bob, me, and others on the XTI team. Bob, Don, and the POC arrived at our new hangar on May 29, 2019. Bob and Don reassembled the aircraft, and we resumed our flight test program.  </w:t>
      </w:r>
    </w:p>
    <w:p w:rsidR="00000000" w:rsidDel="00000000" w:rsidP="00000000" w:rsidRDefault="00000000" w:rsidRPr="00000000" w14:paraId="00000184">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Utah State University was located in Logan, about 30 miles to the east.  Two professors experienced with radio-controlled airplanes and software agreed to assist with our POC flight test program, which would also give some of their engineering students hands-on experience.  </w:t>
      </w:r>
      <w:r w:rsidDel="00000000" w:rsidR="00000000" w:rsidRPr="00000000">
        <w:rPr>
          <w:rFonts w:ascii="Times New Roman" w:cs="Times New Roman" w:eastAsia="Times New Roman" w:hAnsi="Times New Roman"/>
          <w:color w:val="333333"/>
          <w:sz w:val="24"/>
          <w:szCs w:val="24"/>
          <w:highlight w:val="white"/>
          <w:rtl w:val="0"/>
        </w:rPr>
        <w:t xml:space="preserve">Dr. Cal Coopmans held a master's and Ph.D. in Electrical Engineering from Utah State University and was the head researcher in “AggieAir”, USU’s flight program.  He was experienced with sensors, avionics development, aerial and ground robotics, unmanned systems, full system integration, and drone testing.  Daniel Robinson had experience with small military unmanned aerial vehicles.  </w:t>
      </w:r>
      <w:r w:rsidDel="00000000" w:rsidR="00000000" w:rsidRPr="00000000">
        <w:rPr>
          <w:rFonts w:ascii="Times New Roman" w:cs="Times New Roman" w:eastAsia="Times New Roman" w:hAnsi="Times New Roman"/>
          <w:sz w:val="24"/>
          <w:szCs w:val="24"/>
          <w:rtl w:val="0"/>
        </w:rPr>
        <w:t xml:space="preserve">JR Fierro with Trek flew from Placerville to Promontory in June to reconnect the motors and ensure everything was in working order for the resumption of the tests.  I </w:t>
      </w:r>
      <w:r w:rsidDel="00000000" w:rsidR="00000000" w:rsidRPr="00000000">
        <w:rPr>
          <w:rFonts w:ascii="Times New Roman" w:cs="Times New Roman" w:eastAsia="Times New Roman" w:hAnsi="Times New Roman"/>
          <w:color w:val="000000"/>
          <w:sz w:val="24"/>
          <w:szCs w:val="24"/>
          <w:rtl w:val="0"/>
        </w:rPr>
        <w:t xml:space="preserve">flew to</w:t>
      </w:r>
      <w:r w:rsidDel="00000000" w:rsidR="00000000" w:rsidRPr="00000000">
        <w:rPr>
          <w:rFonts w:ascii="Times New Roman" w:cs="Times New Roman" w:eastAsia="Times New Roman" w:hAnsi="Times New Roman"/>
          <w:sz w:val="24"/>
          <w:szCs w:val="24"/>
          <w:rtl w:val="0"/>
        </w:rPr>
        <w:t xml:space="preserve"> Promontory in June </w:t>
      </w:r>
      <w:r w:rsidDel="00000000" w:rsidR="00000000" w:rsidRPr="00000000">
        <w:rPr>
          <w:rFonts w:ascii="Times New Roman" w:cs="Times New Roman" w:eastAsia="Times New Roman" w:hAnsi="Times New Roman"/>
          <w:color w:val="000000"/>
          <w:sz w:val="24"/>
          <w:szCs w:val="24"/>
          <w:rtl w:val="0"/>
        </w:rPr>
        <w:t xml:space="preserve">with the XTI leadership team and Robert Denehy </w:t>
      </w:r>
      <w:r w:rsidDel="00000000" w:rsidR="00000000" w:rsidRPr="00000000">
        <w:rPr>
          <w:rFonts w:ascii="Times New Roman" w:cs="Times New Roman" w:eastAsia="Times New Roman" w:hAnsi="Times New Roman"/>
          <w:sz w:val="24"/>
          <w:szCs w:val="24"/>
          <w:rtl w:val="0"/>
        </w:rPr>
        <w:t xml:space="preserve">to see our Utah office, review the test plans, and meet Cal and Dan.  </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lgii7xsycewo" w:id="16"/>
      <w:bookmarkEnd w:id="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P-11</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Robert Denehy (left) and the author</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TriFan Proof of Concept in the XTI hangar at Promontory, Utah</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reinforced the structures around the wing ducts and explored options to deliver more power to the motors, including larger motors and redesigning the rotor hubs that housed them.  But at 4,900 feet above sea level, the difference between the air density of the high plains of Promontory and Placerville Airport at 2,600 feet prevented us from hovering our overweight TriFan POC.  We shed weight by removing non-critical components of the POC, including the horizontal tail, that were not necessary for maintaining a low hover.  But that wasn’t sufficient.  Also, the POC’s landing gear had been weakened by the battering the model took during the hover tests in Placerville, and the nose gear was damaged during one of our initial hover tests in Utah. Over the next six months, the three wheels of the POC never left the ground simultaneously. The radio controls remained unreliable, and we faced the prospect of a long list of costly upgrades and modifications to the POC.  </w:t>
      </w:r>
    </w:p>
    <w:p w:rsidR="00000000" w:rsidDel="00000000" w:rsidP="00000000" w:rsidRDefault="00000000" w:rsidRPr="00000000" w14:paraId="0000018D">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As I mentioned, we had burned through our original $1 million budget and ended up spending about $1.5 million by the time we first hovered in Placerville. </w:t>
      </w:r>
      <w:r w:rsidDel="00000000" w:rsidR="00000000" w:rsidRPr="00000000">
        <w:rPr>
          <w:rFonts w:ascii="Times New Roman" w:cs="Times New Roman" w:eastAsia="Times New Roman" w:hAnsi="Times New Roman"/>
          <w:color w:val="000000"/>
          <w:sz w:val="24"/>
          <w:szCs w:val="24"/>
          <w:rtl w:val="0"/>
        </w:rPr>
        <w:t xml:space="preserve"> It became clear that the POC would need tens or hundreds of thousands of dollars' worth of upgrades and modifications if it were ever to hover smoothly and cruise in forward flight.  Even if we were able to raise more funds, it would still take months for the repair work to be completed.  In the summer of 2019, those funds proved to be a mirage.  Complicating matters further, Tulinda Larsen’s promises to fast-track XTI’s FAA permit were not fulfilled, largely due to the FAA’s preoccupation with the Boeing 737 Max 8 catastrophe, which had resulted in two crashes and 346 deaths in 2018 and 2019.</w:t>
      </w:r>
    </w:p>
    <w:p w:rsidR="00000000" w:rsidDel="00000000" w:rsidP="00000000" w:rsidRDefault="00000000" w:rsidRPr="00000000" w14:paraId="0000018E">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F">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Hopes dashed on the high plains</w:t>
      </w:r>
    </w:p>
    <w:p w:rsidR="00000000" w:rsidDel="00000000" w:rsidP="00000000" w:rsidRDefault="00000000" w:rsidRPr="00000000" w14:paraId="00000190">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1">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Many of us shared the responsibility for XTI’s failure to develop and implement a successful POC test program.  </w:t>
      </w:r>
      <w:r w:rsidDel="00000000" w:rsidR="00000000" w:rsidRPr="00000000">
        <w:rPr>
          <w:rFonts w:ascii="Times New Roman" w:cs="Times New Roman" w:eastAsia="Times New Roman" w:hAnsi="Times New Roman"/>
          <w:color w:val="000000"/>
          <w:sz w:val="24"/>
          <w:szCs w:val="24"/>
          <w:rtl w:val="0"/>
        </w:rPr>
        <w:t xml:space="preserve">We were wounded from the outset by a flawed design and engineering effort.  </w:t>
      </w:r>
      <w:r w:rsidDel="00000000" w:rsidR="00000000" w:rsidRPr="00000000">
        <w:rPr>
          <w:rFonts w:ascii="Times New Roman" w:cs="Times New Roman" w:eastAsia="Times New Roman" w:hAnsi="Times New Roman"/>
          <w:sz w:val="24"/>
          <w:szCs w:val="24"/>
          <w:rtl w:val="0"/>
        </w:rPr>
        <w:t xml:space="preserve">Bob didn’t press George Bye or Trek on the technical details, projected performance of the aircraft,</w:t>
      </w:r>
      <w:r w:rsidDel="00000000" w:rsidR="00000000" w:rsidRPr="00000000">
        <w:rPr>
          <w:rFonts w:ascii="Times New Roman" w:cs="Times New Roman" w:eastAsia="Times New Roman" w:hAnsi="Times New Roman"/>
          <w:color w:val="000000"/>
          <w:sz w:val="24"/>
          <w:szCs w:val="24"/>
          <w:rtl w:val="0"/>
        </w:rPr>
        <w:t xml:space="preserve"> the quality of their work, or the budget and schedule.  It wasn’t clear to us whether George and his engineers provided Trek with incorrect data and design specs or whether Trek did a poor job of following the design and fabricating the POC.  Trek blew through the weight limit by 103 pounds and didn’t order the correct motors from Rotex.  Bob, Don, George Bye, and JR all should have read the electric motor specs and figured out why the motors were shutting down prematurely.  What went wrong with the flight control software?  Should Bob have required Trek to tether the POC using a crane from the top instead of from the ground?  And what about the elusive FAA certificate that Deseret promised?</w:t>
      </w:r>
    </w:p>
    <w:p w:rsidR="00000000" w:rsidDel="00000000" w:rsidP="00000000" w:rsidRDefault="00000000" w:rsidRPr="00000000" w14:paraId="0000019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Failures in leadership and management were as responsible for the outcome of our test program as the technical shortcomings. Ultimately, I was responsible for the failure.  That was not only true “on paper” as Chairman of the company, but with hindsight, it was clear that I didn’t press Bob hard enough on any of the technical root causes or fundamental management and culture issues within our organization that led to these problems.  There was no system of measurable accountability in the XTI organization -- no checks and balances in place.   Part of the explanation for our problems would be found in Bob’s idiosyncrasies and personality traits that later surfaced.  At the same time, Bob and everyone else in the company were very constrained in everything we were doing because of our limited budget.</w:t>
      </w:r>
    </w:p>
    <w:p w:rsidR="00000000" w:rsidDel="00000000" w:rsidP="00000000" w:rsidRDefault="00000000" w:rsidRPr="00000000" w14:paraId="0000019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Anticipating a legal claim from XTI, Bye and Trek denied responsibility for the program’s shortcomings.  We would have found ourselves in court if I’d demanded that Bye and Trek correct the design at no charge or refund part of what we had paid them.  I wasn’t interested in litigation we couldn’t afford or fighting with George Bye and Trek.  That would have resulted in a sequence of finger-pointing – a “circular firing squad” – and would have deteriorated the relationships, further stalling our program.  I was seeking pathways to success, not confrontations, disputes, and lawsuits, and I was focused on the overarching question of how XTI Aircraft Company could pick up the pieces, survive, and move forward.</w:t>
      </w:r>
    </w:p>
    <w:p w:rsidR="00000000" w:rsidDel="00000000" w:rsidP="00000000" w:rsidRDefault="00000000" w:rsidRPr="00000000" w14:paraId="00000194">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5">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96">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7">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w:t>
      </w:r>
      <w:r w:rsidDel="00000000" w:rsidR="00000000" w:rsidRPr="00000000">
        <w:rPr>
          <w:rFonts w:ascii="Times New Roman" w:cs="Times New Roman" w:eastAsia="Times New Roman" w:hAnsi="Times New Roman"/>
          <w:sz w:val="24"/>
          <w:szCs w:val="24"/>
          <w:rtl w:val="0"/>
        </w:rPr>
        <w:t xml:space="preserve">all three wheels of the TriFan 600 Proof of Concept prototype left the ground on May 2, 2019, back at Placerville Airport, it could have been a triumphant moment and the watershed moment for which I and the team had “hoped”.  I thought we’d be able to look back on that achievement someday as a turning point in the history of XTI and possibly the history of aviation</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9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with a max altitude of three feet, a video barely showing daylight between the wheels and the ground, and no new investors rallying around us, the hover tests felt like a series of duds.  Fourth of July fireworks that were supposed to soar but instead sputtered, spun around, and fizzled out on the ground.  </w:t>
      </w:r>
    </w:p>
    <w:p w:rsidR="00000000" w:rsidDel="00000000" w:rsidP="00000000" w:rsidRDefault="00000000" w:rsidRPr="00000000" w14:paraId="0000019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setbacks in Utah further diminished XTI’s prospects for survival.  </w:t>
      </w:r>
      <w:r w:rsidDel="00000000" w:rsidR="00000000" w:rsidRPr="00000000">
        <w:rPr>
          <w:rFonts w:ascii="Times New Roman" w:cs="Times New Roman" w:eastAsia="Times New Roman" w:hAnsi="Times New Roman"/>
          <w:sz w:val="24"/>
          <w:szCs w:val="24"/>
          <w:rtl w:val="0"/>
        </w:rPr>
        <w:t xml:space="preserve">In any aircraft development program, a lot can go wrong.  </w:t>
      </w:r>
      <w:r w:rsidDel="00000000" w:rsidR="00000000" w:rsidRPr="00000000">
        <w:rPr>
          <w:rFonts w:ascii="Times New Roman" w:cs="Times New Roman" w:eastAsia="Times New Roman" w:hAnsi="Times New Roman"/>
          <w:color w:val="000000"/>
          <w:sz w:val="24"/>
          <w:szCs w:val="24"/>
          <w:rtl w:val="0"/>
        </w:rPr>
        <w:t xml:space="preserve">It had taken me fourteen years in the aircraft industry -- the previous six years focused on XTI -- to reach that low point in 2019.  I had a stack of overdue invoices on my desk and was still fulfilling the role as XTI’s unpaid corporate secretary, acting head of payroll, bill-payer, and bookkeeper, as well as XTI’s General Counsel.  The underlying tension, frustration, and uncertainty within our small group were palpable, punctuated by the reality that 30 months after starting the POC design and fabrication, we were shutting down the test program.  </w:t>
      </w:r>
    </w:p>
    <w:p w:rsidR="00000000" w:rsidDel="00000000" w:rsidP="00000000" w:rsidRDefault="00000000" w:rsidRPr="00000000" w14:paraId="0000019A">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proof of concept aircraft, the most tangible symbol of XTI’s future, would never again leave the ground.  It became an expensive relic.  We mothballed the POC in 2020 -- a museum piece, hidden away in an otherwise empty hangar, fenced off from a herd of Angus on the rolling hills of northern Utah, near Promontory Point and the Golden Spike.  Five years later, we disposed of the wings and fuselage and salvaged some of the components.</w:t>
      </w:r>
    </w:p>
    <w:p w:rsidR="00000000" w:rsidDel="00000000" w:rsidP="00000000" w:rsidRDefault="00000000" w:rsidRPr="00000000" w14:paraId="0000019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formed XTI in 2013, invested in it, and convinced others to invest.  I then spent six years trying to build a company and an airplane.  The fact that I was learning by making mistakes and failing -- and that it was typical of journeys and challenges faced by thousands of other people – wasn’t any consolation to me.  I would have preferred to learn from our successes.  </w:t>
      </w:r>
    </w:p>
    <w:p w:rsidR="00000000" w:rsidDel="00000000" w:rsidP="00000000" w:rsidRDefault="00000000" w:rsidRPr="00000000" w14:paraId="0000019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meantime, we were in a crisis, and I was trying not to overreact. My business relationship with Bob LaBelle was tenuous, and I was losing faith in his capabilities and judgment.  Charlie was also losing confidence in our management and our prospects, but because of Charlie’s other responsibilities, he wasn’t in a position to take over as CEO, as he had done in 2016 after we lost Jeff Pino.  </w:t>
      </w:r>
    </w:p>
    <w:p w:rsidR="00000000" w:rsidDel="00000000" w:rsidP="00000000" w:rsidRDefault="00000000" w:rsidRPr="00000000" w14:paraId="0000019D">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didn’t have the option of folding the weak hand I had dealt to myself and walking away, even if I’d wanted to.  Quitting never entered my mind because there was too much at stake.  The project’s success was important on its own merits.  It was also important to the XTI employees, my friends, family, and others who had invested time and money in XTI.  A significant factor was to ensure that Susan’s steadfast and consistent contributions and support for my high-risk dream weren’t wasted.  I needed to turn our investment – most of our savings -- into a source of long-term financial security for my family by creating a successful company and bringing the TriFan to market.</w:t>
      </w:r>
    </w:p>
    <w:p w:rsidR="00000000" w:rsidDel="00000000" w:rsidP="00000000" w:rsidRDefault="00000000" w:rsidRPr="00000000" w14:paraId="0000019E">
      <w:pPr>
        <w:spacing w:after="0"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XTI had a rare and valuable advantage compared to most startups. There was something uniquely motivating and inspiring to all those involved in developing this new invention, a new flying machine, that had the potential to revolutionize an industry and make a meaningful positive impact on the way we work, play, and live.  After we completed the initial engineering and basic concept of the TriFan 600 in 2014, almost everyone inside and outside of XTI who saw the renderings and computer-generated images of the aircraft, and our performance projections on speed and range, realized this was not just another airplane.  Yes, it resembled a conventional small plane.  It had wings, a tail, and propellers.  However, those propellers were located inside ducts that rotated, which enabled this plane to take off and land vertically and travel fast and far.  No one had ever seen or worked on anything like this before.  The prospect of being part of the core team at XTI, creating a “game-changing” product that no one had ever introduced into the market – in this case, the civilian aviation market – sparked a passion and loyalty among the employees and others involved in XTI Aircraft Company from the earliest days.  It was a critical element of XTI’s ability to survive during our darkest days.</w:t>
      </w:r>
    </w:p>
    <w:p w:rsidR="00000000" w:rsidDel="00000000" w:rsidP="00000000" w:rsidRDefault="00000000" w:rsidRPr="00000000" w14:paraId="0000019F">
      <w:pPr>
        <w:spacing w:after="0" w:line="276" w:lineRule="auto"/>
        <w:ind w:firstLine="720"/>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thought about how this all started when our family sat down for dinner one evening in February 2005.  I miscalculated, and I was naïve and overly optimistic.  Many years later, after a presentation to a potential investor in Denver who was a pilot and owned two business aircraft, he told me to stick with practicing law because the odds of XTI ever succeeding were stacked against me.  Like most people, he thought I was foolish for continuing to pursue my vision of bringing the TriFan to market.  All along the way, I calculated that the TriFan would benefit society, and the high risk would bring a high reward financially.  Regardless of whether that made sense to others, I vowed to myself to find a path to XTI’s success.  I vowed </w:t>
      </w:r>
      <w:r w:rsidDel="00000000" w:rsidR="00000000" w:rsidRPr="00000000">
        <w:rPr>
          <w:rFonts w:ascii="Times New Roman" w:cs="Times New Roman" w:eastAsia="Times New Roman" w:hAnsi="Times New Roman"/>
          <w:i w:val="1"/>
          <w:color w:val="000000"/>
          <w:sz w:val="24"/>
          <w:szCs w:val="24"/>
          <w:rtl w:val="0"/>
        </w:rPr>
        <w:t xml:space="preserve">never, ever, ever give up</w:t>
      </w:r>
      <w:r w:rsidDel="00000000" w:rsidR="00000000" w:rsidRPr="00000000">
        <w:rPr>
          <w:rFonts w:ascii="Times New Roman" w:cs="Times New Roman" w:eastAsia="Times New Roman" w:hAnsi="Times New Roman"/>
          <w:color w:val="000000"/>
          <w:sz w:val="24"/>
          <w:szCs w:val="24"/>
          <w:rtl w:val="0"/>
        </w:rPr>
        <w:t xml:space="preserve"> on XTI Aircraft Company and the TriFan</w:t>
      </w:r>
      <w:r w:rsidDel="00000000" w:rsidR="00000000" w:rsidRPr="00000000">
        <w:rPr>
          <w:rFonts w:ascii="Times New Roman" w:cs="Times New Roman" w:eastAsia="Times New Roman" w:hAnsi="Times New Roman"/>
          <w:i w:val="1"/>
          <w:color w:val="000000"/>
          <w:sz w:val="24"/>
          <w:szCs w:val="24"/>
          <w:rtl w:val="0"/>
        </w:rPr>
        <w:t xml:space="preserve">.</w:t>
      </w:r>
    </w:p>
    <w:p w:rsidR="00000000" w:rsidDel="00000000" w:rsidP="00000000" w:rsidRDefault="00000000" w:rsidRPr="00000000" w14:paraId="000001A0">
      <w:pPr>
        <w:spacing w:after="0" w:lineRule="auto"/>
        <w:jc w:val="center"/>
        <w:rPr>
          <w:b w:val="1"/>
          <w:i w:val="1"/>
          <w:color w:val="000000"/>
          <w:sz w:val="40"/>
          <w:szCs w:val="40"/>
          <w:u w:val="single"/>
        </w:rPr>
      </w:pPr>
      <w:r w:rsidDel="00000000" w:rsidR="00000000" w:rsidRPr="00000000">
        <w:rPr>
          <w:rtl w:val="0"/>
        </w:rPr>
      </w:r>
    </w:p>
    <w:p w:rsidR="00000000" w:rsidDel="00000000" w:rsidP="00000000" w:rsidRDefault="00000000" w:rsidRPr="00000000" w14:paraId="000001A1">
      <w:pPr>
        <w:spacing w:after="0" w:lineRule="auto"/>
        <w:jc w:val="center"/>
        <w:rPr>
          <w:b w:val="1"/>
          <w:i w:val="1"/>
          <w:color w:val="000000"/>
          <w:sz w:val="40"/>
          <w:szCs w:val="40"/>
          <w:u w:val="single"/>
        </w:rPr>
      </w:pPr>
      <w:r w:rsidDel="00000000" w:rsidR="00000000" w:rsidRPr="00000000">
        <w:rPr>
          <w:rtl w:val="0"/>
        </w:rPr>
      </w:r>
    </w:p>
    <w:p w:rsidR="00000000" w:rsidDel="00000000" w:rsidP="00000000" w:rsidRDefault="00000000" w:rsidRPr="00000000" w14:paraId="000001A2">
      <w:pPr>
        <w:spacing w:after="0" w:lineRule="auto"/>
        <w:jc w:val="center"/>
        <w:rPr>
          <w:b w:val="1"/>
          <w:i w:val="1"/>
          <w:color w:val="000000"/>
          <w:sz w:val="40"/>
          <w:szCs w:val="40"/>
          <w:u w:val="single"/>
        </w:rPr>
      </w:pPr>
      <w:r w:rsidDel="00000000" w:rsidR="00000000" w:rsidRPr="00000000">
        <w:rPr>
          <w:rtl w:val="0"/>
        </w:rPr>
      </w:r>
    </w:p>
    <w:p w:rsidR="00000000" w:rsidDel="00000000" w:rsidP="00000000" w:rsidRDefault="00000000" w:rsidRPr="00000000" w14:paraId="000001A3">
      <w:pPr>
        <w:spacing w:after="0" w:lineRule="auto"/>
        <w:jc w:val="center"/>
        <w:rPr>
          <w:b w:val="1"/>
          <w:i w:val="1"/>
          <w:color w:val="000000"/>
          <w:sz w:val="40"/>
          <w:szCs w:val="40"/>
          <w:u w:val="single"/>
        </w:rPr>
      </w:pPr>
      <w:r w:rsidDel="00000000" w:rsidR="00000000" w:rsidRPr="00000000">
        <w:rPr>
          <w:rtl w:val="0"/>
        </w:rPr>
      </w:r>
    </w:p>
    <w:p w:rsidR="00000000" w:rsidDel="00000000" w:rsidP="00000000" w:rsidRDefault="00000000" w:rsidRPr="00000000" w14:paraId="000001A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5">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7">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8">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9">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A">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B">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C">
      <w:pPr>
        <w:spacing w:after="0" w:lineRule="auto"/>
        <w:rPr>
          <w:rFonts w:ascii="Times New Roman" w:cs="Times New Roman" w:eastAsia="Times New Roman" w:hAnsi="Times New Roman"/>
          <w:b w:val="1"/>
          <w:i w:val="1"/>
          <w:color w:val="000000"/>
          <w:sz w:val="40"/>
          <w:szCs w:val="40"/>
          <w:u w:val="single"/>
        </w:rPr>
      </w:pPr>
      <w:r w:rsidDel="00000000" w:rsidR="00000000" w:rsidRPr="00000000">
        <w:br w:type="page"/>
      </w:r>
      <w:r w:rsidDel="00000000" w:rsidR="00000000" w:rsidRPr="00000000">
        <w:rPr>
          <w:rtl w:val="0"/>
        </w:rPr>
      </w:r>
    </w:p>
    <w:p w:rsidR="00000000" w:rsidDel="00000000" w:rsidP="00000000" w:rsidRDefault="00000000" w:rsidRPr="00000000" w14:paraId="000001AD">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E">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AF">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0">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1">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2">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3">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5">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1B7">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Fonts w:ascii="Times New Roman" w:cs="Times New Roman" w:eastAsia="Times New Roman" w:hAnsi="Times New Roman"/>
          <w:b w:val="1"/>
          <w:i w:val="1"/>
          <w:color w:val="000000"/>
          <w:sz w:val="40"/>
          <w:szCs w:val="40"/>
          <w:u w:val="single"/>
          <w:rtl w:val="0"/>
        </w:rPr>
        <w:t xml:space="preserve">PART ONE</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40"/>
          <w:szCs w:val="40"/>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0"/>
          <w:szCs w:val="40"/>
          <w:u w:val="single"/>
          <w:shd w:fill="auto" w:val="clear"/>
          <w:vertAlign w:val="baseline"/>
          <w:rtl w:val="0"/>
        </w:rPr>
        <w:t xml:space="preserve">INVENTING THE FUTURE</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40"/>
          <w:szCs w:val="40"/>
          <w:u w:val="singl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One: Unplanned Journey</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Two: Flying Cars</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Three: Birth of the Modern Helicopter</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Four: Incremental Advances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1">
      <w:pPr>
        <w:spacing w:after="0" w:line="276" w:lineRule="auto"/>
        <w:ind w:left="3600" w:right="1188" w:hanging="81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“The best way to predict the future is to create it.” </w:t>
      </w:r>
    </w:p>
    <w:p w:rsidR="00000000" w:rsidDel="00000000" w:rsidP="00000000" w:rsidRDefault="00000000" w:rsidRPr="00000000" w14:paraId="000001C2">
      <w:pPr>
        <w:spacing w:after="0" w:line="276" w:lineRule="auto"/>
        <w:ind w:left="3600" w:right="1296" w:firstLine="153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Attributed to Peter Drucker </w:t>
      </w:r>
    </w:p>
    <w:p w:rsidR="00000000" w:rsidDel="00000000" w:rsidP="00000000" w:rsidRDefault="00000000" w:rsidRPr="00000000" w14:paraId="000001C3">
      <w:pPr>
        <w:spacing w:after="0" w:line="276" w:lineRule="auto"/>
        <w:ind w:left="3600" w:right="1296" w:firstLine="153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and Abraham Lincoln</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1"/>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1C6">
      <w:pPr>
        <w:spacing w:after="0" w:lineRule="auto"/>
        <w:rPr>
          <w:b w:val="1"/>
          <w:i w:val="1"/>
          <w:color w:val="000000"/>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1C7">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rtl w:val="0"/>
        </w:rPr>
        <w:t xml:space="preserve">    </w:t>
      </w:r>
      <w:r w:rsidDel="00000000" w:rsidR="00000000" w:rsidRPr="00000000">
        <w:rPr>
          <w:rFonts w:ascii="Times New Roman" w:cs="Times New Roman" w:eastAsia="Times New Roman" w:hAnsi="Times New Roman"/>
          <w:b w:val="1"/>
          <w:i w:val="1"/>
          <w:color w:val="000000"/>
          <w:sz w:val="28"/>
          <w:szCs w:val="28"/>
          <w:u w:val="single"/>
          <w:rtl w:val="0"/>
        </w:rPr>
        <w:t xml:space="preserve">Chapter One</w:t>
      </w:r>
    </w:p>
    <w:p w:rsidR="00000000" w:rsidDel="00000000" w:rsidP="00000000" w:rsidRDefault="00000000" w:rsidRPr="00000000" w14:paraId="000001C8">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1C9">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Unplanned Journey</w:t>
      </w:r>
    </w:p>
    <w:p w:rsidR="00000000" w:rsidDel="00000000" w:rsidP="00000000" w:rsidRDefault="00000000" w:rsidRPr="00000000" w14:paraId="000001CA">
      <w:pPr>
        <w:spacing w:after="0" w:lineRule="auto"/>
        <w:jc w:val="center"/>
        <w:rPr>
          <w:rFonts w:ascii="Times New Roman" w:cs="Times New Roman" w:eastAsia="Times New Roman" w:hAnsi="Times New Roman"/>
          <w:b w:val="1"/>
          <w:i w:val="1"/>
          <w:color w:val="000000"/>
          <w:sz w:val="24"/>
          <w:szCs w:val="24"/>
          <w:u w:val="single"/>
        </w:rPr>
      </w:pPr>
      <w:r w:rsidDel="00000000" w:rsidR="00000000" w:rsidRPr="00000000">
        <w:rPr>
          <w:rtl w:val="0"/>
        </w:rPr>
      </w:r>
    </w:p>
    <w:p w:rsidR="00000000" w:rsidDel="00000000" w:rsidP="00000000" w:rsidRDefault="00000000" w:rsidRPr="00000000" w14:paraId="000001C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1950, when I was a year old, my family moved from the Boston suburb of Brookline, Massachusetts to Nashua, New Hampshire and rented the second floor of a house near downtown Nashua.  The second largest city in New Hampshire, Nashua was named after a tribe of the Algonquian Indians, and was first settled in 1654 as a fur-trading town.  It became a thriving center of textile manufacturing in the early 1800s.  A year after we moved there, my parents scraped together $500 for the down payment on a home in the countryside of Nashua and took out a $9,500 mortgage to pay the balance of the $10,000 purchase price.  The mortgage payments were $55 a month.  I remember Dad, Mom, and the movers packing boxes as my eight-year-old brother Arnold and I watched the men load the truck.  </w:t>
      </w:r>
    </w:p>
    <w:p w:rsidR="00000000" w:rsidDel="00000000" w:rsidP="00000000" w:rsidRDefault="00000000" w:rsidRPr="00000000" w14:paraId="000001C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moved from the rental house to our new home at 201 Concord Street.  The two-story house was originally built as a farmhouse in the mid-1800s and came with three acres of wooded land.  </w:t>
      </w:r>
    </w:p>
    <w:p w:rsidR="00000000" w:rsidDel="00000000" w:rsidP="00000000" w:rsidRDefault="00000000" w:rsidRPr="00000000" w14:paraId="000001C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1-1</w:t>
      </w:r>
    </w:p>
    <w:p w:rsidR="00000000" w:rsidDel="00000000" w:rsidP="00000000" w:rsidRDefault="00000000" w:rsidRPr="00000000" w14:paraId="000001D1">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Author’s childhood home in Nashua, New Hampshire</w:t>
      </w:r>
    </w:p>
    <w:p w:rsidR="00000000" w:rsidDel="00000000" w:rsidP="00000000" w:rsidRDefault="00000000" w:rsidRPr="00000000" w14:paraId="000001D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w:t>
      </w:r>
      <w:r w:rsidDel="00000000" w:rsidR="00000000" w:rsidRPr="00000000">
        <w:rPr>
          <w:rFonts w:ascii="Times New Roman" w:cs="Times New Roman" w:eastAsia="Times New Roman" w:hAnsi="Times New Roman"/>
          <w:sz w:val="24"/>
          <w:szCs w:val="24"/>
          <w:rtl w:val="0"/>
        </w:rPr>
        <w:t xml:space="preserve">ural, quiet Nashua, with a population of 30,000, was surrounded by heavily forested, rolling hills interspersed with open fields occupied by dairy cows and farmland.  There was a sense of innocence.  In those days in Nashua, no one locked their car, and the key was always under the mat at the front door of our house.  </w:t>
      </w:r>
      <w:r w:rsidDel="00000000" w:rsidR="00000000" w:rsidRPr="00000000">
        <w:rPr>
          <w:rFonts w:ascii="Times New Roman" w:cs="Times New Roman" w:eastAsia="Times New Roman" w:hAnsi="Times New Roman"/>
          <w:color w:val="000000"/>
          <w:sz w:val="24"/>
          <w:szCs w:val="24"/>
          <w:rtl w:val="0"/>
        </w:rPr>
        <w:t xml:space="preserve">Though only 45</w:t>
      </w:r>
      <w:r w:rsidDel="00000000" w:rsidR="00000000" w:rsidRPr="00000000">
        <w:rPr>
          <w:rFonts w:ascii="Times New Roman" w:cs="Times New Roman" w:eastAsia="Times New Roman" w:hAnsi="Times New Roman"/>
          <w:sz w:val="24"/>
          <w:szCs w:val="24"/>
          <w:rtl w:val="0"/>
        </w:rPr>
        <w:t xml:space="preserve"> miles north of Boston, Nashua felt worlds away from that historic city, with its noisy trolley cars and crowded suburbs.  My maternal grandmother, an early 20th-century immigrant from Eastern Europe, lived in a ten-story brick apartment building in Brookline.  When we moved to Nashua, my beloved grandmother accused Dad of taking Mom away into the wilderness, as if the four of us were contestants in a 1950s version of </w:t>
      </w:r>
      <w:r w:rsidDel="00000000" w:rsidR="00000000" w:rsidRPr="00000000">
        <w:rPr>
          <w:rFonts w:ascii="Times New Roman" w:cs="Times New Roman" w:eastAsia="Times New Roman" w:hAnsi="Times New Roman"/>
          <w:i w:val="1"/>
          <w:sz w:val="24"/>
          <w:szCs w:val="24"/>
          <w:rtl w:val="0"/>
        </w:rPr>
        <w:t xml:space="preserve">Survivor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summer, we stopped to buy fruit and vegetables at roadside stands.  Intense heat and humidity marked most summer days.  My friends and I played baseball in the sand lot at the end of Pennichuck Street and climbed the catalpa trees that lined our driveway.  We cooled off in the Pennichuck River’s overflow, the Pennichuck Brook, which was the northern boundary line of Nashua, located in a clearing in the woods, a couple of hundred feet past the barn.  A swirling swimming hole at a bend in the fast-moving stream was a gathering place for the neighborhood children.  That’s where Dana Pinkham blew off parts of two fingers with an M80 firecracker, and our cocker spaniel Rusty almost drowned when the Brook swept him away.  My brother had to dive in and rescue him. </w:t>
      </w:r>
    </w:p>
    <w:p w:rsidR="00000000" w:rsidDel="00000000" w:rsidP="00000000" w:rsidRDefault="00000000" w:rsidRPr="00000000" w14:paraId="000001D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was passionate about aircraft, science, and technology from an early age, fascinated by great and small scientific discoveries and inventions.  I read the page and images in the Sunday newspaper on “Inventions of the Future”, which predicted spacecraft, computers, and other wonders.  I spent hours with my brilliant cousin Stephen Karon, building go-karts and playing in the basement with the electronic contraptions he built from scratch with components we bought at Radio Shack.  We flew balsa wood model airplanes in our yard, powered by elastic bands and CO2 cartridges. They flew high and far out of sight, and w</w:t>
      </w:r>
      <w:r w:rsidDel="00000000" w:rsidR="00000000" w:rsidRPr="00000000">
        <w:rPr>
          <w:rFonts w:ascii="Times New Roman" w:cs="Times New Roman" w:eastAsia="Times New Roman" w:hAnsi="Times New Roman"/>
          <w:sz w:val="24"/>
          <w:szCs w:val="24"/>
          <w:rtl w:val="0"/>
        </w:rPr>
        <w:t xml:space="preserve">e lost most of them in the trees.  </w:t>
      </w:r>
      <w:r w:rsidDel="00000000" w:rsidR="00000000" w:rsidRPr="00000000">
        <w:rPr>
          <w:rtl w:val="0"/>
        </w:rPr>
      </w:r>
    </w:p>
    <w:p w:rsidR="00000000" w:rsidDel="00000000" w:rsidP="00000000" w:rsidRDefault="00000000" w:rsidRPr="00000000" w14:paraId="000001D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England winters meant deep snow and long days outside building snow forts, snowball fights, and flying down the hill between our house and the barn on our sleds until our fingers and toes were numb and our socks were soaked through.  Inside, peeled off our wet layers and made our way over to the hot chocolate that Mom had waiting on the counter. </w:t>
      </w:r>
    </w:p>
    <w:p w:rsidR="00000000" w:rsidDel="00000000" w:rsidP="00000000" w:rsidRDefault="00000000" w:rsidRPr="00000000" w14:paraId="000001D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Sumner Brody was larger than life, outgoing, engaging, and loved by all.  He had a great sense of humor and was a chronically unrealistic optimist — a trait I inherited.  He made a modest living as a fourth-generation furrier selling women’s fur coats at S. Brody Furs at 79 Pearl Street in downtown Nashua.  Beginning at a young age, his passion was horses.  My grandparents told stories about</w:t>
      </w:r>
      <w:r w:rsidDel="00000000" w:rsidR="00000000" w:rsidRPr="00000000">
        <w:rPr>
          <w:rFonts w:ascii="Times New Roman" w:cs="Times New Roman" w:eastAsia="Times New Roman" w:hAnsi="Times New Roman"/>
          <w:color w:val="000000"/>
          <w:sz w:val="24"/>
          <w:szCs w:val="24"/>
          <w:rtl w:val="0"/>
        </w:rPr>
        <w:t xml:space="preserve"> Dad when he was two years old, growing up in Boston.  Whenever a horse-drawn fire truck, ice wagon, or milk wagon passed by, Dad pointed excitedly and nearly fell out of the carriage.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sz w:val="24"/>
          <w:szCs w:val="24"/>
          <w:rtl w:val="0"/>
        </w:rPr>
        <w:t xml:space="preserve">As a teen growing up in Boston in the 1930s, he shoveled manure at stables and was paid in the currency that he valued most: </w:t>
      </w:r>
      <w:r w:rsidDel="00000000" w:rsidR="00000000" w:rsidRPr="00000000">
        <w:rPr>
          <w:rFonts w:ascii="Times New Roman" w:cs="Times New Roman" w:eastAsia="Times New Roman" w:hAnsi="Times New Roman"/>
          <w:i w:val="1"/>
          <w:sz w:val="24"/>
          <w:szCs w:val="24"/>
          <w:rtl w:val="0"/>
        </w:rPr>
        <w:t xml:space="preserve">permission to ride the horses.</w:t>
      </w:r>
      <w:r w:rsidDel="00000000" w:rsidR="00000000" w:rsidRPr="00000000">
        <w:rPr>
          <w:rFonts w:ascii="Times New Roman" w:cs="Times New Roman" w:eastAsia="Times New Roman" w:hAnsi="Times New Roman"/>
          <w:sz w:val="24"/>
          <w:szCs w:val="24"/>
          <w:rtl w:val="0"/>
        </w:rPr>
        <w:t xml:space="preserve">  At 16 years old, to be near the horses every day, he got a job driving one of the horse-drawn ice delivery wagons that had beckoned him when he was two.  To his parents’ dismay, through Dad’s teen years, he read every book and magazine he could find about horses.  He learned every breed of horse and their history.  He spent countless hours with them at stables and became a master horseback rider.  He absorbed first-hand their personalities, their needs, and every thought and idiosyncrasy of the animal – all this despite his mother admonishing him that if he continued to spend so much time with horses, he would soon “think like a horse”.  </w:t>
      </w:r>
    </w:p>
    <w:p w:rsidR="00000000" w:rsidDel="00000000" w:rsidP="00000000" w:rsidRDefault="00000000" w:rsidRPr="00000000" w14:paraId="000001D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move to Nashua enabled Dad to have his own horses, the first phase of his lifelong dream. He built fences around the perimeter of our land and a new horse barn in the thicket of pine trees down the hill behind our house.  Every weekend in the summer, we loaded two horses into the horse trailer so Dad and Arn could compete in the horse shows scattered across New England.  The family and our cocker spaniel Rusty piled into the car.  Too young to compete in the horse shows, </w:t>
      </w:r>
      <w:r w:rsidDel="00000000" w:rsidR="00000000" w:rsidRPr="00000000">
        <w:rPr>
          <w:rFonts w:ascii="Times New Roman" w:cs="Times New Roman" w:eastAsia="Times New Roman" w:hAnsi="Times New Roman"/>
          <w:color w:val="000000"/>
          <w:sz w:val="24"/>
          <w:szCs w:val="24"/>
          <w:rtl w:val="0"/>
        </w:rPr>
        <w:t xml:space="preserve">I tagged along quietly, mostly unnoticed, an eager participant in what seemed like a series of perpetual weekend adventures.  </w:t>
      </w:r>
      <w:r w:rsidDel="00000000" w:rsidR="00000000" w:rsidRPr="00000000">
        <w:rPr>
          <w:rFonts w:ascii="Times New Roman" w:cs="Times New Roman" w:eastAsia="Times New Roman" w:hAnsi="Times New Roman"/>
          <w:sz w:val="24"/>
          <w:szCs w:val="24"/>
          <w:rtl w:val="0"/>
        </w:rPr>
        <w:t xml:space="preserve">Dad and Arn, a very skilled horseman in his own right, won dozens of ribbons over the years in barrel racing, calf roping, and other competitions, riding our quarter horses, including Dad’s horse Red, Arn’s horse Coco, and many others.  These horse show events simulated the practical skills of the horse and rider required on a working cattle ranch, such as moving herds of cattle, roping a steer, or sorting a sick or injured cow or calf from the rest of the herd to provide medical treatment or attention for another reason.  We attended the annual Boston Rodeo, where the events included bull riding, bronc riding, and steer wrestling.  In the late 1950s, Dad organized and sponsored the only two rodeos ever held in Nashua.  He passed his formidable knowledge about horses on to me and Arn.  </w:t>
      </w:r>
    </w:p>
    <w:p w:rsidR="00000000" w:rsidDel="00000000" w:rsidP="00000000" w:rsidRDefault="00000000" w:rsidRPr="00000000" w14:paraId="000001D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horses and Rusty, I grew up among our menagerie of chickens, cats, other dogs, and a pet goat.  We embraced the horses as family members in the same way we did our dogs and cats.  One summer day, on a drive through the countryside, we stopped at a friend’s farm, and Dad bought a pony from him.  It didn’t phase Dad that we were in our 1953 blue Buick LeSabre, a four-door sedan and that we didn’t bring the horse trailer.  Dad pulled out the car's back seat and put it in the trunk to make room for the pony.  For the 30-minute ride home, all four of us crammed into the front seat.  In the 1950s, all sedans had bench seats – there were no bucket seats, center consoles, or seat belts.  </w:t>
      </w:r>
    </w:p>
    <w:p w:rsidR="00000000" w:rsidDel="00000000" w:rsidP="00000000" w:rsidRDefault="00000000" w:rsidRPr="00000000" w14:paraId="000001D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another day, I heard Mom ringing the metal triangle dinner bell that hung from a beam on the front porch.  She yelled down the hill toward the barn, calling Dad for dinner.  A few minutes later, I looked up to see Dad riding Red through the front door and into the dining room, laughing all the way.  “Honey!... I’m here for dinner.”</w:t>
      </w:r>
    </w:p>
    <w:p w:rsidR="00000000" w:rsidDel="00000000" w:rsidP="00000000" w:rsidRDefault="00000000" w:rsidRPr="00000000" w14:paraId="000001D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Western Horseman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Arizona Highways</w:t>
      </w:r>
      <w:r w:rsidDel="00000000" w:rsidR="00000000" w:rsidRPr="00000000">
        <w:rPr>
          <w:rFonts w:ascii="Times New Roman" w:cs="Times New Roman" w:eastAsia="Times New Roman" w:hAnsi="Times New Roman"/>
          <w:sz w:val="24"/>
          <w:szCs w:val="24"/>
          <w:rtl w:val="0"/>
        </w:rPr>
        <w:t xml:space="preserve"> magazines were piled on Dad’s nightstand and scattered across the coffee table in the den, along with record albums featuring legendary guitarist Chet Atkins.  </w:t>
      </w:r>
      <w:r w:rsidDel="00000000" w:rsidR="00000000" w:rsidRPr="00000000">
        <w:rPr>
          <w:rFonts w:ascii="Times New Roman" w:cs="Times New Roman" w:eastAsia="Times New Roman" w:hAnsi="Times New Roman"/>
          <w:i w:val="1"/>
          <w:sz w:val="24"/>
          <w:szCs w:val="24"/>
          <w:rtl w:val="0"/>
        </w:rPr>
        <w:t xml:space="preserve">Ghost Riders in the Sky </w:t>
      </w:r>
      <w:r w:rsidDel="00000000" w:rsidR="00000000" w:rsidRPr="00000000">
        <w:rPr>
          <w:rFonts w:ascii="Times New Roman" w:cs="Times New Roman" w:eastAsia="Times New Roman" w:hAnsi="Times New Roman"/>
          <w:sz w:val="24"/>
          <w:szCs w:val="24"/>
          <w:rtl w:val="0"/>
        </w:rPr>
        <w:t xml:space="preserve">reverberated from the turntable.  Dad, an excellent guitarist and a band member in his youth, often sang and played Western music.</w:t>
      </w:r>
    </w:p>
    <w:p w:rsidR="00000000" w:rsidDel="00000000" w:rsidP="00000000" w:rsidRDefault="00000000" w:rsidRPr="00000000" w14:paraId="000001D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home soon became a weekend retreat and mecca, a break from city life for the extended family.  My many cousins, aunts, uncles, and grandparents frequently piled into their station wagons and drove up from Boston to enjoy barbecues, horseback rides, haywagon rides, and sleigh rides in the winter.</w:t>
      </w:r>
    </w:p>
    <w:p w:rsidR="00000000" w:rsidDel="00000000" w:rsidP="00000000" w:rsidRDefault="00000000" w:rsidRPr="00000000" w14:paraId="000001D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helped Dad in the fur store, cooked, and ran the household.  Neither of them graduated from college.  </w:t>
      </w:r>
      <w:r w:rsidDel="00000000" w:rsidR="00000000" w:rsidRPr="00000000">
        <w:rPr>
          <w:rFonts w:ascii="Times New Roman" w:cs="Times New Roman" w:eastAsia="Times New Roman" w:hAnsi="Times New Roman"/>
          <w:color w:val="000000"/>
          <w:sz w:val="24"/>
          <w:szCs w:val="24"/>
          <w:rtl w:val="0"/>
        </w:rPr>
        <w:t xml:space="preserve">Mom dropped out of the University of Massachusetts when they eloped in 1942.  </w:t>
      </w:r>
      <w:r w:rsidDel="00000000" w:rsidR="00000000" w:rsidRPr="00000000">
        <w:rPr>
          <w:rFonts w:ascii="Times New Roman" w:cs="Times New Roman" w:eastAsia="Times New Roman" w:hAnsi="Times New Roman"/>
          <w:sz w:val="24"/>
          <w:szCs w:val="24"/>
          <w:rtl w:val="0"/>
        </w:rPr>
        <w:t xml:space="preserve">She was our family's foundation and stable force, quietly spreading her wisdom and principles to live by.  She was our role model when it came to fundamental values and priorities in life.  She volunteered for hundreds of hours a year at charitable organizations and demonstrated to us the importance of contributing to causes larger than ourselves.  While Dad was emotional, quick to raise his voice and express his opinion, Mom was thoughtful, even-tempered, and could convey an admonition silently by an expression or stare.  She didn’t share Dad’s passion for horses, but she supported it unwaveringly.  </w:t>
      </w:r>
      <w:r w:rsidDel="00000000" w:rsidR="00000000" w:rsidRPr="00000000">
        <w:rPr>
          <w:rFonts w:ascii="Times New Roman" w:cs="Times New Roman" w:eastAsia="Times New Roman" w:hAnsi="Times New Roman"/>
          <w:color w:val="000000"/>
          <w:sz w:val="24"/>
          <w:szCs w:val="24"/>
          <w:rtl w:val="0"/>
        </w:rPr>
        <w:t xml:space="preserve">Dad was the pioneer and high-flying dreamer, sometimes with his head in the clouds.  Mom had both feet on the ground.</w:t>
      </w:r>
      <w:r w:rsidDel="00000000" w:rsidR="00000000" w:rsidRPr="00000000">
        <w:rPr>
          <w:rtl w:val="0"/>
        </w:rPr>
      </w:r>
    </w:p>
    <w:p w:rsidR="00000000" w:rsidDel="00000000" w:rsidP="00000000" w:rsidRDefault="00000000" w:rsidRPr="00000000" w14:paraId="000001DE">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A few years after we moved to Nashua, Dad bought 100 acres in nearby Hudson and opened a riding stable there, further expanding our horse-centered world.  He named it Circle B Ranch and painted the logo in large white letters on the red barn.  We made the 20-minute drive back and forth multiple times a week between the house and Circle B Ranch, with the final stretch on a dirt road leading to the riding stable.  </w:t>
      </w:r>
      <w:r w:rsidDel="00000000" w:rsidR="00000000" w:rsidRPr="00000000">
        <w:rPr>
          <w:rFonts w:ascii="Times New Roman" w:cs="Times New Roman" w:eastAsia="Times New Roman" w:hAnsi="Times New Roman"/>
          <w:color w:val="000000"/>
          <w:sz w:val="24"/>
          <w:szCs w:val="24"/>
          <w:rtl w:val="0"/>
        </w:rPr>
        <w:t xml:space="preserve">Naming it a “ranch” was a foreshadowing -- a symbol of the life Dad envisioned for all of us at some unknown point in the future.  From his early childhood, the full realization of his dream required becoming a real cowboy, raising cattle on a real ranch.  The only “real ranches” in the United States in the 1960s, which still holds true today, are out West where you ride quarter horses to move the herd across the prairie from one pasture to another and to fix barbed wire fences.  A real ranch is where you and the ranch hands brand your cattle and castrate the male calves by hand with a special knife to turn them into steers so the beef will be tender. </w:t>
      </w:r>
    </w:p>
    <w:p w:rsidR="00000000" w:rsidDel="00000000" w:rsidP="00000000" w:rsidRDefault="00000000" w:rsidRPr="00000000" w14:paraId="000001DF">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average male calf’s first year of life starts out happily and ends suddenly.  They’re born in the spring, typically on a large cattle ranch in the West, where the herd of female cows is grazing.  All the calves nurse through the summer before being weaned.  Except for those few fortunate males that are raised to be breeding bulls their entire life, all the remaining males are castrated in their first few months.  Most female calves (heifers) remain with the herd to reproduce.  All the steers are auctioned off, fattened up in a feedlot, and then sent to the slaughterhouse.  You need hundreds of head of beef cattle – typically Angus and Hereford brands -- to run a profitable cattle ranch operation and thousands of acres of dry grassland to graze that herd.  </w:t>
      </w:r>
    </w:p>
    <w:p w:rsidR="00000000" w:rsidDel="00000000" w:rsidP="00000000" w:rsidRDefault="00000000" w:rsidRPr="00000000" w14:paraId="000001E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Dad’s mind, the horse shows throughout New England and Circle B Ranch in Hudson were make-believe.  Something of a dress rehearsal.  The horses, heifers, steers, bulls, and cows at horse shows and rodeos were real animals, but they served as props for the participants acting out the role of real cowboys.  Dad once said to us, “I wish I was born in the 1850s.”  That was how he viewed where he belonged in the grand scheme of his life and history, when horses were the primary means of travel and a crucial part of everyone’s daily existence.  A 100-acre piece of land in New Hampshire might be large enough to take greenhorns from Boston on their first horseback ride on a trail that the string of Circle B Ranch horses knew with their eyes closed.  But it wasn’t a real ranch.  </w:t>
      </w:r>
    </w:p>
    <w:p w:rsidR="00000000" w:rsidDel="00000000" w:rsidP="00000000" w:rsidRDefault="00000000" w:rsidRPr="00000000" w14:paraId="000001E1">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his parents passed away in the late 1950s, Dad decided it was time for us to move West, following in the footsteps of 19th-century pioneers and fulfilling his childhood dream of becoming a real cowboy.  In 1961, Arnold was a freshman at Colorado State University in Fort Collins, studying to be a veterinarian.  We drove across the country to visit him in the spring of 1962.  On the eastern plains of Colorado, in the shadow of the spectacular Rocky Mountains, with cattle ranches everywhere Dad turned, he finally returned home at the age of 40 to a place he’d only visited in his dreams.  A few months later, he made a separate trip to Colorado and bought a small ranch in the tiny town of Carr, about 20 miles north of Fort Collins.  Mom was less than enthusiastic about this major transition in our lives and the prospect of moving to a town with a total population of 50 people, but she wasn’t about to stop Dad from realizing his lifelong dream.  </w:t>
      </w:r>
    </w:p>
    <w:p w:rsidR="00000000" w:rsidDel="00000000" w:rsidP="00000000" w:rsidRDefault="00000000" w:rsidRPr="00000000" w14:paraId="000001E2">
      <w:pPr>
        <w:spacing w:after="0" w:line="276" w:lineRule="auto"/>
        <w:ind w:firstLine="720"/>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farewell party in Nashua, our family and my parents’ friends wished us well.  The cake read, </w:t>
      </w:r>
      <w:r w:rsidDel="00000000" w:rsidR="00000000" w:rsidRPr="00000000">
        <w:rPr>
          <w:rFonts w:ascii="Times New Roman" w:cs="Times New Roman" w:eastAsia="Times New Roman" w:hAnsi="Times New Roman"/>
          <w:i w:val="1"/>
          <w:color w:val="000000"/>
          <w:sz w:val="24"/>
          <w:szCs w:val="24"/>
          <w:rtl w:val="0"/>
        </w:rPr>
        <w:t xml:space="preserve">“Life Begins at 40”.  </w:t>
      </w:r>
      <w:r w:rsidDel="00000000" w:rsidR="00000000" w:rsidRPr="00000000">
        <w:rPr>
          <w:rFonts w:ascii="Times New Roman" w:cs="Times New Roman" w:eastAsia="Times New Roman" w:hAnsi="Times New Roman"/>
          <w:color w:val="000000"/>
          <w:sz w:val="24"/>
          <w:szCs w:val="24"/>
          <w:rtl w:val="0"/>
        </w:rPr>
        <w:t xml:space="preserve">When we told my maternal grandmother – the one who regarded Nashua as the wilderness worthy of </w:t>
      </w:r>
      <w:r w:rsidDel="00000000" w:rsidR="00000000" w:rsidRPr="00000000">
        <w:rPr>
          <w:rFonts w:ascii="Times New Roman" w:cs="Times New Roman" w:eastAsia="Times New Roman" w:hAnsi="Times New Roman"/>
          <w:i w:val="1"/>
          <w:color w:val="000000"/>
          <w:sz w:val="24"/>
          <w:szCs w:val="24"/>
          <w:rtl w:val="0"/>
        </w:rPr>
        <w:t xml:space="preserve">Survivor</w:t>
      </w:r>
      <w:r w:rsidDel="00000000" w:rsidR="00000000" w:rsidRPr="00000000">
        <w:rPr>
          <w:rFonts w:ascii="Times New Roman" w:cs="Times New Roman" w:eastAsia="Times New Roman" w:hAnsi="Times New Roman"/>
          <w:color w:val="000000"/>
          <w:sz w:val="24"/>
          <w:szCs w:val="24"/>
          <w:rtl w:val="0"/>
        </w:rPr>
        <w:t xml:space="preserve"> – we were moving to Carr, her first questions were, “Do they have TV there?” and “Is it safe from the Indians?” In her mind, this marked the beginning of a new season of </w:t>
      </w:r>
      <w:r w:rsidDel="00000000" w:rsidR="00000000" w:rsidRPr="00000000">
        <w:rPr>
          <w:rFonts w:ascii="Times New Roman" w:cs="Times New Roman" w:eastAsia="Times New Roman" w:hAnsi="Times New Roman"/>
          <w:i w:val="1"/>
          <w:color w:val="000000"/>
          <w:sz w:val="24"/>
          <w:szCs w:val="24"/>
          <w:rtl w:val="0"/>
        </w:rPr>
        <w:t xml:space="preserve">Survivor </w:t>
      </w:r>
      <w:r w:rsidDel="00000000" w:rsidR="00000000" w:rsidRPr="00000000">
        <w:rPr>
          <w:rFonts w:ascii="Times New Roman" w:cs="Times New Roman" w:eastAsia="Times New Roman" w:hAnsi="Times New Roman"/>
          <w:color w:val="000000"/>
          <w:sz w:val="24"/>
          <w:szCs w:val="24"/>
          <w:rtl w:val="0"/>
        </w:rPr>
        <w:t xml:space="preserve">which would be more perilous for the contestants than the episodes in Nashua.</w:t>
      </w:r>
      <w:r w:rsidDel="00000000" w:rsidR="00000000" w:rsidRPr="00000000">
        <w:rPr>
          <w:rtl w:val="0"/>
        </w:rPr>
      </w:r>
    </w:p>
    <w:p w:rsidR="00000000" w:rsidDel="00000000" w:rsidP="00000000" w:rsidRDefault="00000000" w:rsidRPr="00000000" w14:paraId="000001E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 13-year-old skinny kid living in the shadows of my larger-than-life father and my outgoing and physically intimidating big brother, I was trying to deal with the emotional trauma of leaving behind friends, school, and all the other familiar touchpoints and safe havens that provide stability in a young teen’s life.  That included our house of eleven years -- the big white farmhouse in Nashua.  It struck me that I would never sleep in my room again or ever see it again.  I was deeply frightened of the future, the unknown.  We began to pack the boxes in August.  Arnold was already back at C.S.U.  Some days later, the movers arrived.  It was difficult for me to grasp or accept what was happening.  With Mom, Dad, Rusty, and I in the car, we began the three-day road trip to Carr.   I looked back at the house, devastated and convinced my life was over. </w:t>
      </w:r>
    </w:p>
    <w:p w:rsidR="00000000" w:rsidDel="00000000" w:rsidP="00000000" w:rsidRDefault="00000000" w:rsidRPr="00000000" w14:paraId="000001E4">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5">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Life in Carr</w:t>
      </w:r>
    </w:p>
    <w:p w:rsidR="00000000" w:rsidDel="00000000" w:rsidP="00000000" w:rsidRDefault="00000000" w:rsidRPr="00000000" w14:paraId="000001E6">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7">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1962, Carr, Colorado, had a population of 50 people -- twelve families and their cattle ranches spread over thousands of acres.  It was established in 1872 by the Union Pacific Railroad and was named for Robert E. Carr, who managed the construction of the rail line through the town. Northwest of the town was the Carr Natural Fort, a natural limestone formation where numerous Indian battles between the Crow and Blackfeet tribes had occurred in the 1800s.  My grandmother’s questions were off only by a century.</w:t>
      </w:r>
    </w:p>
    <w:p w:rsidR="00000000" w:rsidDel="00000000" w:rsidP="00000000" w:rsidRDefault="00000000" w:rsidRPr="00000000" w14:paraId="000001E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Once a thriving small town, the train used to stop on its frequent trips between Denver and Cheyenne, Wyoming.  By the time we moved there, the train sped through Carr without slowing down.  All that remained on the two blocks that were once occupied by retail businesses catering to ranchers and their families were empty, dilapidated brick structures, foundations, broken glass, and a few abandoned old cars and trucks without wheels or tires.  There were three exceptions: the U.S. Post Office, a three-room schoolhouse built in the 1800s, and the General Store.  </w:t>
      </w:r>
    </w:p>
    <w:p w:rsidR="00000000" w:rsidDel="00000000" w:rsidP="00000000" w:rsidRDefault="00000000" w:rsidRPr="00000000" w14:paraId="000001E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store sat near the intersection of the two main dirt roads in town and had a gas pump ten feet from the front door.  The owner of the only retail establishment within an 18-mile radius, Opal Chadwick, kept it well-stocked with grain and other provisions for animals, as well as hardware and groceries.  On the left, as you first stepped in, there was a telephone operator’s wooden console with rows of metal jacks and plugs and a small wooden chair.  Carr’s first phone system was installed in the 1930s, 30 years earlier, and it hadn’t been upgraded since then.  Each jack on the console corresponded to different phone lines inside and outside Carr’s closed system.  When Opal wasn’t at the large metal cash register, she was sitting at the console, manipulating the bundled wires and cables that snaked from the wall and taking calls from Carr residents who asked to be connected to the outside world. </w:t>
      </w:r>
    </w:p>
    <w:p w:rsidR="00000000" w:rsidDel="00000000" w:rsidP="00000000" w:rsidRDefault="00000000" w:rsidRPr="00000000" w14:paraId="000001EA">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didn’t need Opal’s services to speak with any of our neighbors in Carr because the town’s phone system consisted of twelve party lines, with each family having a “crank phone” – that is, you didn’t need Opal to make a call within the closed system of Carr.  You simply rotated the small crank handle on your black tabletop or wall phone to create a unique ring for the neighbor you were calling.  The phone in all twelve homes rang whenever anyone in Carr called a neighbor.  But you only picked up the phone if it was your ring.  If you didn’t have the twelve different rings memorized when you wanted to call a neighbor, you could refer to the list of families and the ring for each.  Our ring was “one long”.  Others were a “long and a short” or “two short”, and so forth.  </w:t>
      </w:r>
    </w:p>
    <w:p w:rsidR="00000000" w:rsidDel="00000000" w:rsidP="00000000" w:rsidRDefault="00000000" w:rsidRPr="00000000" w14:paraId="000001E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phone lines between the ranches and Opal’s store were strung along wooden poles close enough to the ground that you could reach them by standing in the back of your pickup. That was intentional because it was up to each rancher to find the problem and make the repairs when the line wasn't working.  </w:t>
      </w:r>
    </w:p>
    <w:p w:rsidR="00000000" w:rsidDel="00000000" w:rsidP="00000000" w:rsidRDefault="00000000" w:rsidRPr="00000000" w14:paraId="000001E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Carr Post Office opened on March 26, 1872.  The wife of the couple who were the former owners of our ranch was the postmaster of Carr, so Mom agreed to take on that role, driving 20 miles daily to deliver the mail to each house in our small community.  </w:t>
      </w:r>
    </w:p>
    <w:p w:rsidR="00000000" w:rsidDel="00000000" w:rsidP="00000000" w:rsidRDefault="00000000" w:rsidRPr="00000000" w14:paraId="000001ED">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E">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F">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0">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1-2</w:t>
      </w:r>
    </w:p>
    <w:p w:rsidR="00000000" w:rsidDel="00000000" w:rsidP="00000000" w:rsidRDefault="00000000" w:rsidRPr="00000000" w14:paraId="000001F1">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U.S. Post Office in Carr, Colorado</w:t>
      </w:r>
    </w:p>
    <w:p w:rsidR="00000000" w:rsidDel="00000000" w:rsidP="00000000" w:rsidRDefault="00000000" w:rsidRPr="00000000" w14:paraId="000001F2">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3">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modest one-story home overlooked the town of Carr, one mile to the east.  We had two “sections” of grazing land – 1,200 acres – and about six outbuildings near the house, including barns, storage sheds, work sheds, and a myriad of stalls, corrals, and other fenced areas.  Our closest neighbor was a mile away.  </w:t>
      </w:r>
    </w:p>
    <w:p w:rsidR="00000000" w:rsidDel="00000000" w:rsidP="00000000" w:rsidRDefault="00000000" w:rsidRPr="00000000" w14:paraId="000001F4">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we left Nashua and set out on the long road trip west, I had no idea that millions of kids my age go through similar upheaval every year—moves, losses, and the quiet kinds of trauma that don’t always get talked about. At thirteen, you’re old enough to feel everything deeply, but young enough to bounce back in ways that surprise even yourself. My hurt was real, but it didn’t last.  Within a few months of settling in Carr, I made new friends.</w:t>
      </w:r>
    </w:p>
    <w:p w:rsidR="00000000" w:rsidDel="00000000" w:rsidP="00000000" w:rsidRDefault="00000000" w:rsidRPr="00000000" w14:paraId="000001F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 best friend there was Oscar White. His family was one of just three families living in the former “downtown” area who weren’t ranchers. His dad was a truck driver and was often gone for weeks. They raised some sheep and steers that they slaughtered, and they had a cow in the backyard that provided all their milk. They skimmed the cream and churned their own butter by hand.  Next to the barn, they had an outhouse.  There was running water in the kitchen, but no other indoor plumbing. That was their life -- simple, self-sustaining, rough around the edges, and real.</w:t>
      </w:r>
    </w:p>
    <w:p w:rsidR="00000000" w:rsidDel="00000000" w:rsidP="00000000" w:rsidRDefault="00000000" w:rsidRPr="00000000" w14:paraId="000001F6">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three-room schoolhouse had 14 students spread across eight grades. Grades one through three shared one room, four through six were in the next, and the three eighth graders — including me — gathered in the third room every day. The staff consisted of three teachers and the janitor.  One of the teachers doubled as the principal. A month into the school year, the County school board shut down the school in Carr and consolidated us with the school located in the next closest town, Nunn, Colorado, 18 miles from Carr.  In Carr, across the narrow dirt road from the two decimated blocks of empty buildings, the former schoolhouse stood silent and became part of the remaining battered landscape of the town.</w:t>
      </w:r>
    </w:p>
    <w:p w:rsidR="00000000" w:rsidDel="00000000" w:rsidP="00000000" w:rsidRDefault="00000000" w:rsidRPr="00000000" w14:paraId="000001F7">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Dad named our ranch the Colorado Angus Ranch and registered the brand “CAR” for branding our cattle.  He shipped Red and Coco from Hudson to Carr.  I loved ranch life, helping Dad fix fences and phone lines, and herding cattle, sometimes saving their lives.  Winter storms posed particular challenges because cows aren’t physically nimble or particularly intelligent.  We rescued cows caught in deep snowdrifts and saved calves born during early spring snowstorms at midnight in zero-degree weather by bringing them and their mothers into the barn for shelter.  </w:t>
      </w:r>
    </w:p>
    <w:p w:rsidR="00000000" w:rsidDel="00000000" w:rsidP="00000000" w:rsidRDefault="00000000" w:rsidRPr="00000000" w14:paraId="000001F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harvested our hay crop, throwing 50-pound bales of hay onto the truck all day, dug post holes, and strung barbed wire for hours at a time on 90-degree summer days. I learned to use every tool, clamp, crowbar, vice, screw, bolt, and nail, and to appreciate manual labor.  At the age of 13, I also had the thrill of learning to drive our pickup and other trucks with a 4-speed stick shift, as well as operating other equipment on the ranch.  Like the other ranchers, we hunted jackrabbits because they ate the grain in our wheat field, and we shot coyotes, which posed a threat to calves and other livestock. </w:t>
      </w:r>
    </w:p>
    <w:p w:rsidR="00000000" w:rsidDel="00000000" w:rsidP="00000000" w:rsidRDefault="00000000" w:rsidRPr="00000000" w14:paraId="000001F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spring of 1963 and again in 1964, Dad, Arn, I, and a few friends rounded up the herd of 200 cows and calves on horseback and had a cattle drive from one pasture to our other 640-acre section of land a few miles away, branded the calves, and castrated the males.</w:t>
      </w:r>
    </w:p>
    <w:p w:rsidR="00000000" w:rsidDel="00000000" w:rsidP="00000000" w:rsidRDefault="00000000" w:rsidRPr="00000000" w14:paraId="000001FA">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Those were the easy tasks compared to what’s required to make a living running a cattle ranch.  It isn’t easy, particularly when you’re starting from scratch with a property that wasn’t handed down through generations.  In 1964, after two years in Carr, Dad had to relinquish the Colorado Angus Ranch to the bank.  Again, there was uncertainty, fear of the unknown, fear of the future, and the loss of my friends.  </w:t>
      </w:r>
    </w:p>
    <w:p w:rsidR="00000000" w:rsidDel="00000000" w:rsidP="00000000" w:rsidRDefault="00000000" w:rsidRPr="00000000" w14:paraId="000001F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Opal Chadwick’s General Store closed years later, as did the post office.  Today, Carr is an official Colorado ghost town.</w:t>
      </w:r>
    </w:p>
    <w:p w:rsidR="00000000" w:rsidDel="00000000" w:rsidP="00000000" w:rsidRDefault="00000000" w:rsidRPr="00000000" w14:paraId="000001FC">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D">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Return to the 20</w:t>
      </w:r>
      <w:r w:rsidDel="00000000" w:rsidR="00000000" w:rsidRPr="00000000">
        <w:rPr>
          <w:rFonts w:ascii="Times New Roman" w:cs="Times New Roman" w:eastAsia="Times New Roman" w:hAnsi="Times New Roman"/>
          <w:b w:val="1"/>
          <w:i w:val="1"/>
          <w:color w:val="000000"/>
          <w:sz w:val="24"/>
          <w:szCs w:val="24"/>
          <w:vertAlign w:val="superscript"/>
          <w:rtl w:val="0"/>
        </w:rPr>
        <w:t xml:space="preserve">th</w:t>
      </w:r>
      <w:r w:rsidDel="00000000" w:rsidR="00000000" w:rsidRPr="00000000">
        <w:rPr>
          <w:rFonts w:ascii="Times New Roman" w:cs="Times New Roman" w:eastAsia="Times New Roman" w:hAnsi="Times New Roman"/>
          <w:b w:val="1"/>
          <w:i w:val="1"/>
          <w:color w:val="000000"/>
          <w:sz w:val="24"/>
          <w:szCs w:val="24"/>
          <w:rtl w:val="0"/>
        </w:rPr>
        <w:t xml:space="preserve"> century</w:t>
      </w:r>
    </w:p>
    <w:p w:rsidR="00000000" w:rsidDel="00000000" w:rsidP="00000000" w:rsidRDefault="00000000" w:rsidRPr="00000000" w14:paraId="000001FE">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F">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moved to Fort Collins, a mile from the campus of Colorado State University, where my brother was starting his senior year.  Fort Collins had a population of around 30,000, about the same size as Nashua.  We returned to life in the 20</w:t>
      </w:r>
      <w:r w:rsidDel="00000000" w:rsidR="00000000" w:rsidRPr="00000000">
        <w:rPr>
          <w:rFonts w:ascii="Times New Roman" w:cs="Times New Roman" w:eastAsia="Times New Roman" w:hAnsi="Times New Roman"/>
          <w:color w:val="000000"/>
          <w:sz w:val="24"/>
          <w:szCs w:val="24"/>
          <w:vertAlign w:val="superscript"/>
          <w:rtl w:val="0"/>
        </w:rPr>
        <w:t xml:space="preserve">th</w:t>
      </w:r>
      <w:r w:rsidDel="00000000" w:rsidR="00000000" w:rsidRPr="00000000">
        <w:rPr>
          <w:rFonts w:ascii="Times New Roman" w:cs="Times New Roman" w:eastAsia="Times New Roman" w:hAnsi="Times New Roman"/>
          <w:color w:val="000000"/>
          <w:sz w:val="24"/>
          <w:szCs w:val="24"/>
          <w:rtl w:val="0"/>
        </w:rPr>
        <w:t xml:space="preserve"> century, much like the lives we had left behind in Nashua.  Dad reopened S. Brody Furs, and Mom began a 25-year career at Hewlett-Packard.  She resumed her college education, attending classes part-time while working at HP, and graduated from Colorado State University in 1975 at the age of 52—</w:t>
      </w:r>
      <w:r w:rsidDel="00000000" w:rsidR="00000000" w:rsidRPr="00000000">
        <w:rPr>
          <w:rFonts w:ascii="Times New Roman" w:cs="Times New Roman" w:eastAsia="Times New Roman" w:hAnsi="Times New Roman"/>
          <w:sz w:val="24"/>
          <w:szCs w:val="24"/>
          <w:rtl w:val="0"/>
        </w:rPr>
        <w:t xml:space="preserve">a proud moment for all of us.  </w:t>
      </w:r>
      <w:r w:rsidDel="00000000" w:rsidR="00000000" w:rsidRPr="00000000">
        <w:rPr>
          <w:rFonts w:ascii="Times New Roman" w:cs="Times New Roman" w:eastAsia="Times New Roman" w:hAnsi="Times New Roman"/>
          <w:color w:val="000000"/>
          <w:sz w:val="24"/>
          <w:szCs w:val="24"/>
          <w:rtl w:val="0"/>
        </w:rPr>
        <w:t xml:space="preserve"> I enrolled in the 10th grade at Fort Collins High School, joined the basketball and baseball teams, and formed friendships that have lasted to this day. Years later, Dad bought and sold other properties, but he wasn’t able to return to the cattle ranching business again. </w:t>
      </w:r>
    </w:p>
    <w:p w:rsidR="00000000" w:rsidDel="00000000" w:rsidP="00000000" w:rsidRDefault="00000000" w:rsidRPr="00000000" w14:paraId="0000020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lost Dad, the pioneer, in 1994.  The Colorado Angus Ranch branding iron – CAR -- hangs on the wall in my office, next to a large photo of Dad, sitting on Red and his hand-carved leather saddle from the early 1950s.  His saddle is on a wooden stand in my office under the photo.  As this book goes to print in </w:t>
      </w:r>
      <w:r w:rsidDel="00000000" w:rsidR="00000000" w:rsidRPr="00000000">
        <w:rPr>
          <w:rFonts w:ascii="Times New Roman" w:cs="Times New Roman" w:eastAsia="Times New Roman" w:hAnsi="Times New Roman"/>
          <w:color w:val="000000"/>
          <w:sz w:val="24"/>
          <w:szCs w:val="24"/>
          <w:highlight w:val="yellow"/>
          <w:rtl w:val="0"/>
        </w:rPr>
        <w:t xml:space="preserve">_____</w:t>
      </w:r>
      <w:r w:rsidDel="00000000" w:rsidR="00000000" w:rsidRPr="00000000">
        <w:rPr>
          <w:rFonts w:ascii="Times New Roman" w:cs="Times New Roman" w:eastAsia="Times New Roman" w:hAnsi="Times New Roman"/>
          <w:color w:val="000000"/>
          <w:sz w:val="24"/>
          <w:szCs w:val="24"/>
          <w:rtl w:val="0"/>
        </w:rPr>
        <w:t xml:space="preserve">, 2025, Mom is 102, slower physically than in her postmaster days and when she was a rising star at H-P, but her mind is completely intact.</w:t>
      </w:r>
    </w:p>
    <w:p w:rsidR="00000000" w:rsidDel="00000000" w:rsidP="00000000" w:rsidRDefault="00000000" w:rsidRPr="00000000" w14:paraId="00000201">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From my early teens, I was also passionate about the institutions that humans have formed throughout history in our effort to foster a functioning society and interact productively and peacefully.  This grew into studying political science and law.  Though science is based on strict objective facts and principles, and law is based on principles developed by humans, there’s much in common between the scientific method and legal systems.  They both involve a process of gathering facts and applying those facts to reach a logical conclusion and outcome.  Both seek order and truth, and both are vital to our interactions with one another and an efficient and productive society.</w:t>
      </w:r>
    </w:p>
    <w:p w:rsidR="00000000" w:rsidDel="00000000" w:rsidP="00000000" w:rsidRDefault="00000000" w:rsidRPr="00000000" w14:paraId="0000020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graduating from the University of Colorado at Boulder and American University Law School in Washington, D.C., I spent the next five decades practicing law at Hogan Lovells, Patton Boggs, and as in-house counsel with two corporations, writing books, inventing aircraft and founding AVX Aircraft Company and XTI Aircraft Company.  Susan and I were married in 1989, and we raised our three boys near Denver.  She’s been my partner every moment along the way, before and after I began my unplanned journey in the aircraft industry that came to dominate my life for the past 20 years.</w:t>
      </w:r>
    </w:p>
    <w:p w:rsidR="00000000" w:rsidDel="00000000" w:rsidP="00000000" w:rsidRDefault="00000000" w:rsidRPr="00000000" w14:paraId="00000203">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4">
      <w:pPr>
        <w:spacing w:after="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5">
      <w:pPr>
        <w:spacing w:after="0" w:line="276" w:lineRule="auto"/>
        <w:ind w:firstLine="720"/>
        <w:jc w:val="center"/>
        <w:rPr>
          <w:rFonts w:ascii="Times New Roman" w:cs="Times New Roman" w:eastAsia="Times New Roman" w:hAnsi="Times New Roman"/>
          <w:b w:val="1"/>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Chapter Two</w:t>
      </w:r>
    </w:p>
    <w:p w:rsidR="00000000" w:rsidDel="00000000" w:rsidP="00000000" w:rsidRDefault="00000000" w:rsidRPr="00000000" w14:paraId="00000206">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39" w:lineRule="auto"/>
        <w:ind w:left="36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Flying Cars</w:t>
      </w:r>
      <w:r w:rsidDel="00000000" w:rsidR="00000000" w:rsidRPr="00000000">
        <w:rPr>
          <w:rtl w:val="0"/>
        </w:rPr>
      </w:r>
    </w:p>
    <w:p w:rsidR="00000000" w:rsidDel="00000000" w:rsidP="00000000" w:rsidRDefault="00000000" w:rsidRPr="00000000" w14:paraId="0000020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early February 2005.  Our son Jason was ten years old, a fourth grader at Lois Lenski Elementary School, near our home in the Denver suburb of Greenwood Village, Colorado.  As Jason, his older brother Jordan, Susan, and I sat down for dinner, I opened Jason’s issue of </w:t>
      </w:r>
      <w:r w:rsidDel="00000000" w:rsidR="00000000" w:rsidRPr="00000000">
        <w:rPr>
          <w:rFonts w:ascii="Times New Roman" w:cs="Times New Roman" w:eastAsia="Times New Roman" w:hAnsi="Times New Roman"/>
          <w:i w:val="1"/>
          <w:sz w:val="24"/>
          <w:szCs w:val="24"/>
          <w:rtl w:val="0"/>
        </w:rPr>
        <w:t xml:space="preserve">Time Magazine for Kids</w:t>
      </w:r>
      <w:r w:rsidDel="00000000" w:rsidR="00000000" w:rsidRPr="00000000">
        <w:rPr>
          <w:rFonts w:ascii="Times New Roman" w:cs="Times New Roman" w:eastAsia="Times New Roman" w:hAnsi="Times New Roman"/>
          <w:sz w:val="24"/>
          <w:szCs w:val="24"/>
          <w:rtl w:val="0"/>
        </w:rPr>
        <w:t xml:space="preserve"> that he brought home from school that day, and I turned to an article about Paul Moller and his “Skycar”.  The article included a photo depicting a non-flying mockup of the small four-seat airplane that Moller was developing.  According to the article, the aircraft would have four engines that powered ducted fans that could rotate 90 degrees.  Once the aircraft left the ground vertically, like a helicopter, the four engines would then rotate to their forward position shown in the photo, and the aircraft could then fly like an airplane.  When the pilot was ready to land, he or she would reverse the process.  It was a vertical takeoff and landing – or “VTOL” -- aircraft designed to go much faster and farther than a helicopter.  </w:t>
      </w:r>
    </w:p>
    <w:p w:rsidR="00000000" w:rsidDel="00000000" w:rsidP="00000000" w:rsidRDefault="00000000" w:rsidRPr="00000000" w14:paraId="0000020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after="0" w:line="276" w:lineRule="auto"/>
        <w:ind w:firstLine="720"/>
        <w:jc w:val="center"/>
        <w:rPr>
          <w:rFonts w:ascii="Times New Roman" w:cs="Times New Roman" w:eastAsia="Times New Roman" w:hAnsi="Times New Roman"/>
          <w:sz w:val="24"/>
          <w:szCs w:val="24"/>
        </w:rPr>
      </w:pPr>
      <w:bookmarkStart w:colFirst="0" w:colLast="0" w:name="_10x50hejpwog" w:id="17"/>
      <w:bookmarkEnd w:id="17"/>
      <w:r w:rsidDel="00000000" w:rsidR="00000000" w:rsidRPr="00000000">
        <w:rPr>
          <w:rFonts w:ascii="Times New Roman" w:cs="Times New Roman" w:eastAsia="Times New Roman" w:hAnsi="Times New Roman"/>
          <w:sz w:val="24"/>
          <w:szCs w:val="24"/>
          <w:rtl w:val="0"/>
        </w:rPr>
        <w:t xml:space="preserve">Figure 2-1</w:t>
      </w:r>
    </w:p>
    <w:p w:rsidR="00000000" w:rsidDel="00000000" w:rsidP="00000000" w:rsidRDefault="00000000" w:rsidRPr="00000000" w14:paraId="0000020C">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Moller Skycar Mockup</w:t>
      </w:r>
    </w:p>
    <w:p w:rsidR="00000000" w:rsidDel="00000000" w:rsidP="00000000" w:rsidRDefault="00000000" w:rsidRPr="00000000" w14:paraId="0000020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lifetime,” I said to the boys, “I think people will fly around in something like this…Some type of small personal aircraft.”</w:t>
      </w:r>
    </w:p>
    <w:p w:rsidR="00000000" w:rsidDel="00000000" w:rsidP="00000000" w:rsidRDefault="00000000" w:rsidRPr="00000000" w14:paraId="0000020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said Jason, our budding scientist.</w:t>
      </w:r>
    </w:p>
    <w:p w:rsidR="00000000" w:rsidDel="00000000" w:rsidP="00000000" w:rsidRDefault="00000000" w:rsidRPr="00000000" w14:paraId="0000021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I said.  “The technology will be so advanced by then that you’ll be able to fly it yourself… Or maybe it will fly itself”, I wildly speculated, eager to see the boys’ reactions.  They were deep in thought, trying to absorb it all.  </w:t>
      </w:r>
    </w:p>
    <w:p w:rsidR="00000000" w:rsidDel="00000000" w:rsidP="00000000" w:rsidRDefault="00000000" w:rsidRPr="00000000" w14:paraId="0000021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able to land and take off from your backyard and keep it in a hangar attached to your house,” I continued. “A hangar is like a garage for a plane… And fly anywhere you want, anytime… The same way we use a car today.”</w:t>
      </w:r>
    </w:p>
    <w:p w:rsidR="00000000" w:rsidDel="00000000" w:rsidP="00000000" w:rsidRDefault="00000000" w:rsidRPr="00000000" w14:paraId="0000021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heard of the Jetsons?” Susan asked the boys. “They were from the Stone Age,” she explained. “But they had flying cars.”</w:t>
      </w:r>
    </w:p>
    <w:p w:rsidR="00000000" w:rsidDel="00000000" w:rsidP="00000000" w:rsidRDefault="00000000" w:rsidRPr="00000000" w14:paraId="0000021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said Jordan, not buying any of that.  “That’s not possible.”</w:t>
      </w:r>
    </w:p>
    <w:p w:rsidR="00000000" w:rsidDel="00000000" w:rsidP="00000000" w:rsidRDefault="00000000" w:rsidRPr="00000000" w14:paraId="0000021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I said. “But it might be possible now.”</w:t>
      </w:r>
    </w:p>
    <w:p w:rsidR="00000000" w:rsidDel="00000000" w:rsidP="00000000" w:rsidRDefault="00000000" w:rsidRPr="00000000" w14:paraId="0000021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 Jordan said.</w:t>
      </w:r>
    </w:p>
    <w:p w:rsidR="00000000" w:rsidDel="00000000" w:rsidP="00000000" w:rsidRDefault="00000000" w:rsidRPr="00000000" w14:paraId="0000021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cool”, Jason agreed with his older brother, whom he idolized.</w:t>
      </w:r>
    </w:p>
    <w:p w:rsidR="00000000" w:rsidDel="00000000" w:rsidP="00000000" w:rsidRDefault="00000000" w:rsidRPr="00000000" w14:paraId="0000021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about Paul Moller’s Skycar,” I said, “but I bet there will be some type of very cool small aircraft in your future.”</w:t>
      </w:r>
    </w:p>
    <w:p w:rsidR="00000000" w:rsidDel="00000000" w:rsidP="00000000" w:rsidRDefault="00000000" w:rsidRPr="00000000" w14:paraId="0000021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of the intrepid commuters sitting bumper-to-bumper, crawling along at three miles an hour on Interstate Highway 405 in L.A., known as the San Diego Freeway.  Even Denver’s traffic jams and congestion had gotten worse in recent years.  For several decades, traffic congestion in cities had been worsening, impacting our productivity as individuals and as a nation and making driving costly and more difficult.  </w:t>
      </w:r>
    </w:p>
    <w:p w:rsidR="00000000" w:rsidDel="00000000" w:rsidP="00000000" w:rsidRDefault="00000000" w:rsidRPr="00000000" w14:paraId="0000021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millions of people around the world, Moller’s Skycar would have been a dream come true.  For thousands of business men and women inching their way in a taxi through crime-ridden downtown </w:t>
      </w:r>
      <w:r w:rsidDel="00000000" w:rsidR="00000000" w:rsidRPr="00000000">
        <w:rPr>
          <w:rFonts w:ascii="Times New Roman" w:cs="Times New Roman" w:eastAsia="Times New Roman" w:hAnsi="Times New Roman"/>
          <w:color w:val="000000"/>
          <w:sz w:val="24"/>
          <w:szCs w:val="24"/>
          <w:highlight w:val="white"/>
          <w:rtl w:val="0"/>
        </w:rPr>
        <w:t xml:space="preserve">São</w:t>
      </w:r>
      <w:r w:rsidDel="00000000" w:rsidR="00000000" w:rsidRPr="00000000">
        <w:rPr>
          <w:rFonts w:ascii="Times New Roman" w:cs="Times New Roman" w:eastAsia="Times New Roman" w:hAnsi="Times New Roman"/>
          <w:sz w:val="24"/>
          <w:szCs w:val="24"/>
          <w:rtl w:val="0"/>
        </w:rPr>
        <w:t xml:space="preserve"> Paulo and Mexico City, and for those who find themselves living in the crushing population density of twenty other mega-cities and other large metro areas around the world, a ride in any VTOL aircraft – which some people refer to as “flying cars” -- would save each of them hundreds of unproductive and frustrating hours each year.  </w:t>
      </w:r>
    </w:p>
    <w:p w:rsidR="00000000" w:rsidDel="00000000" w:rsidP="00000000" w:rsidRDefault="00000000" w:rsidRPr="00000000" w14:paraId="0000021A">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Wealthy executives have been using helicopters to skip over the </w:t>
      </w:r>
      <w:r w:rsidDel="00000000" w:rsidR="00000000" w:rsidRPr="00000000">
        <w:rPr>
          <w:rFonts w:ascii="Times New Roman" w:cs="Times New Roman" w:eastAsia="Times New Roman" w:hAnsi="Times New Roman"/>
          <w:color w:val="000000"/>
          <w:sz w:val="24"/>
          <w:szCs w:val="24"/>
          <w:highlight w:val="white"/>
          <w:rtl w:val="0"/>
        </w:rPr>
        <w:t xml:space="preserve">gridlock and mayhem</w:t>
      </w:r>
      <w:r w:rsidDel="00000000" w:rsidR="00000000" w:rsidRPr="00000000">
        <w:rPr>
          <w:rFonts w:ascii="Times New Roman" w:cs="Times New Roman" w:eastAsia="Times New Roman" w:hAnsi="Times New Roman"/>
          <w:sz w:val="24"/>
          <w:szCs w:val="24"/>
          <w:rtl w:val="0"/>
        </w:rPr>
        <w:t xml:space="preserve"> in many cities.  In </w:t>
      </w:r>
      <w:r w:rsidDel="00000000" w:rsidR="00000000" w:rsidRPr="00000000">
        <w:rPr>
          <w:rFonts w:ascii="Times New Roman" w:cs="Times New Roman" w:eastAsia="Times New Roman" w:hAnsi="Times New Roman"/>
          <w:color w:val="000000"/>
          <w:sz w:val="24"/>
          <w:szCs w:val="24"/>
          <w:highlight w:val="white"/>
          <w:rtl w:val="0"/>
        </w:rPr>
        <w:t xml:space="preserve">São</w:t>
      </w:r>
      <w:r w:rsidDel="00000000" w:rsidR="00000000" w:rsidRPr="00000000">
        <w:rPr>
          <w:rFonts w:ascii="Times New Roman" w:cs="Times New Roman" w:eastAsia="Times New Roman" w:hAnsi="Times New Roman"/>
          <w:sz w:val="24"/>
          <w:szCs w:val="24"/>
          <w:rtl w:val="0"/>
        </w:rPr>
        <w:t xml:space="preserve"> Paulo, for example, </w:t>
      </w:r>
      <w:r w:rsidDel="00000000" w:rsidR="00000000" w:rsidRPr="00000000">
        <w:rPr>
          <w:rFonts w:ascii="Times New Roman" w:cs="Times New Roman" w:eastAsia="Times New Roman" w:hAnsi="Times New Roman"/>
          <w:color w:val="000000"/>
          <w:sz w:val="24"/>
          <w:szCs w:val="24"/>
          <w:highlight w:val="white"/>
          <w:rtl w:val="0"/>
        </w:rPr>
        <w:t xml:space="preserve">the ultra-rich don’t choke on pollution, get stuck in traffic, or experience crime to which the average citizen is exposed.  Instead, they fly high above the crowded streets.  As of 2024, over 500 registered helicopters were operating more than 700 flights</w:t>
      </w:r>
      <w:r w:rsidDel="00000000" w:rsidR="00000000" w:rsidRPr="00000000">
        <w:rPr>
          <w:rFonts w:ascii="Times New Roman" w:cs="Times New Roman" w:eastAsia="Times New Roman" w:hAnsi="Times New Roman"/>
          <w:i w:val="1"/>
          <w:color w:val="000000"/>
          <w:sz w:val="24"/>
          <w:szCs w:val="24"/>
          <w:highlight w:val="white"/>
          <w:rtl w:val="0"/>
        </w:rPr>
        <w:t xml:space="preserve"> per day </w:t>
      </w:r>
      <w:r w:rsidDel="00000000" w:rsidR="00000000" w:rsidRPr="00000000">
        <w:rPr>
          <w:rFonts w:ascii="Times New Roman" w:cs="Times New Roman" w:eastAsia="Times New Roman" w:hAnsi="Times New Roman"/>
          <w:color w:val="000000"/>
          <w:sz w:val="24"/>
          <w:szCs w:val="24"/>
          <w:highlight w:val="white"/>
          <w:rtl w:val="0"/>
        </w:rPr>
        <w:t xml:space="preserve">in São Paulo -- residents there and in other mega-cities around the world live in luxury condo towers with rooftop helipads, allowing them to fly from rooftop to rooftop of buildings with offices, restaurants, and bars without having to travel on the ground and deal with the multitudes who don’t have </w:t>
      </w:r>
      <w:r w:rsidDel="00000000" w:rsidR="00000000" w:rsidRPr="00000000">
        <w:rPr>
          <w:rFonts w:ascii="Times New Roman" w:cs="Times New Roman" w:eastAsia="Times New Roman" w:hAnsi="Times New Roman"/>
          <w:sz w:val="24"/>
          <w:szCs w:val="24"/>
          <w:rtl w:val="0"/>
        </w:rPr>
        <w:t xml:space="preserve">that option.  </w:t>
      </w:r>
      <w:r w:rsidDel="00000000" w:rsidR="00000000" w:rsidRPr="00000000">
        <w:rPr>
          <w:rFonts w:ascii="Times New Roman" w:cs="Times New Roman" w:eastAsia="Times New Roman" w:hAnsi="Times New Roman"/>
          <w:color w:val="000000"/>
          <w:sz w:val="24"/>
          <w:szCs w:val="24"/>
          <w:highlight w:val="white"/>
          <w:rtl w:val="0"/>
        </w:rPr>
        <w:t xml:space="preserve">In New York City, several companies provided scheduled and non-scheduled helicopter flights between the three heliports in Manhattan and major airports, including JFK and Newark, as well as sightseeing tours.  </w:t>
      </w:r>
    </w:p>
    <w:p w:rsidR="00000000" w:rsidDel="00000000" w:rsidP="00000000" w:rsidRDefault="00000000" w:rsidRPr="00000000" w14:paraId="0000021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sat with my family at dinner that night in February 2005, I was unaware of the details about helicopters in </w:t>
      </w:r>
      <w:r w:rsidDel="00000000" w:rsidR="00000000" w:rsidRPr="00000000">
        <w:rPr>
          <w:rFonts w:ascii="Times New Roman" w:cs="Times New Roman" w:eastAsia="Times New Roman" w:hAnsi="Times New Roman"/>
          <w:color w:val="000000"/>
          <w:sz w:val="24"/>
          <w:szCs w:val="24"/>
          <w:highlight w:val="white"/>
          <w:rtl w:val="0"/>
        </w:rPr>
        <w:t xml:space="preserve">São</w:t>
      </w:r>
      <w:r w:rsidDel="00000000" w:rsidR="00000000" w:rsidRPr="00000000">
        <w:rPr>
          <w:rFonts w:ascii="Times New Roman" w:cs="Times New Roman" w:eastAsia="Times New Roman" w:hAnsi="Times New Roman"/>
          <w:sz w:val="24"/>
          <w:szCs w:val="24"/>
          <w:rtl w:val="0"/>
        </w:rPr>
        <w:t xml:space="preserve"> Paulo or anywhere else.  But it did seem to me that the solutions being proposed to solve traffic congestion around the nation and the world were not solving anything.  The impacts of gridlock and population density in general led to public and private investments in various transportation technologies in the 1990s and early 2000s -- technologies that held some promise as potential solutions to our crowded highways and downtown streets.  They included high-speed trains, autonomous vehicles, “smart” highways with computer chips embedded in the pavement to create communication among all the vehicles and feedback into the system that could modulate and control traffic flow in real time, as well as Elon Musk’s Hyperloop concept </w:t>
      </w:r>
      <w:r w:rsidDel="00000000" w:rsidR="00000000" w:rsidRPr="00000000">
        <w:rPr>
          <w:rFonts w:ascii="Times New Roman" w:cs="Times New Roman" w:eastAsia="Times New Roman" w:hAnsi="Times New Roman"/>
          <w:color w:val="000000"/>
          <w:sz w:val="24"/>
          <w:szCs w:val="24"/>
          <w:rtl w:val="0"/>
        </w:rPr>
        <w:t xml:space="preserve">(high-pressure tubes moving pods of passengers at 600 miles an hour).  The traffic congestion and the pandemic also resulted in an </w:t>
      </w:r>
      <w:r w:rsidDel="00000000" w:rsidR="00000000" w:rsidRPr="00000000">
        <w:rPr>
          <w:rFonts w:ascii="Times New Roman" w:cs="Times New Roman" w:eastAsia="Times New Roman" w:hAnsi="Times New Roman"/>
          <w:sz w:val="24"/>
          <w:szCs w:val="24"/>
          <w:rtl w:val="0"/>
        </w:rPr>
        <w:t xml:space="preserve">increased use of private charter and private business aircraft sales.  </w:t>
      </w:r>
    </w:p>
    <w:p w:rsidR="00000000" w:rsidDel="00000000" w:rsidP="00000000" w:rsidRDefault="00000000" w:rsidRPr="00000000" w14:paraId="0000021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However, none of the technologies were being adopted, and no other innovative solutions held any meaningful promise in solving the problem of traffic congestion.  Bullet trains and new subway systems were not advancing because of cost and political delays.  </w:t>
      </w:r>
      <w:r w:rsidDel="00000000" w:rsidR="00000000" w:rsidRPr="00000000">
        <w:rPr>
          <w:rFonts w:ascii="Times New Roman" w:cs="Times New Roman" w:eastAsia="Times New Roman" w:hAnsi="Times New Roman"/>
          <w:color w:val="000000"/>
          <w:sz w:val="24"/>
          <w:szCs w:val="24"/>
          <w:rtl w:val="0"/>
        </w:rPr>
        <w:t xml:space="preserve">Extra lanes on highways and streets have been the “go-to” solution for decades.  But that has proven to be a means of maintaining the status quo.  For example, after the Katy Freeway in Houston was expanded to 23 lanes, rush-hour commute times from the suburb of Katy, Texas, increased by 51% because so many more people began using the freeway.  Driverless cars aren’t expected to make a material difference, at least for decades.  Hyperloop technologies would cost the taxpayers billions of dollars, which would be extremely difficult to generate as public funds.  Even if the public agreed to be taxed sufficiently to generate those billions in the budget, Hyperloops would mean disruptive multi-decade construction projects for generations and would not move enough people off the highways to materially reduce traffic congestion.  </w:t>
      </w:r>
    </w:p>
    <w:p w:rsidR="00000000" w:rsidDel="00000000" w:rsidP="00000000" w:rsidRDefault="00000000" w:rsidRPr="00000000" w14:paraId="0000021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decades, the world has desperately needed a solution to reduce the burden of traffic congestion.  Given the extraordinary advances in computers, spacecraft, commercial aircraft, avionics, and carbon fiber materials, I wondered if the Skycar or any other advanced VTOL aircraft could be designed to be more accessible and less expensive to operate than traditional helicopters.  If so, it might be an attractive alternative and efficient means of travel for the average person, not just the super wealthy, to avoid city traffic.  Even if the Skycar or other new types of aircraft wouldn’t solve the traffic problem, advanced technology civilian VTOL aircraft would provide another option and might make life easier and more convenient for many people.</w:t>
      </w:r>
    </w:p>
    <w:p w:rsidR="00000000" w:rsidDel="00000000" w:rsidP="00000000" w:rsidRDefault="00000000" w:rsidRPr="00000000" w14:paraId="0000021E">
      <w:pPr>
        <w:spacing w:after="0" w:line="276"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Over the following weeks, the thought of making personal air vehicles </w:t>
      </w:r>
      <w:r w:rsidDel="00000000" w:rsidR="00000000" w:rsidRPr="00000000">
        <w:rPr>
          <w:rFonts w:ascii="Times New Roman" w:cs="Times New Roman" w:eastAsia="Times New Roman" w:hAnsi="Times New Roman"/>
          <w:color w:val="222222"/>
          <w:sz w:val="24"/>
          <w:szCs w:val="24"/>
          <w:rtl w:val="0"/>
        </w:rPr>
        <w:t xml:space="preserve">(called “PAVs”) available to the general public </w:t>
      </w:r>
      <w:r w:rsidDel="00000000" w:rsidR="00000000" w:rsidRPr="00000000">
        <w:rPr>
          <w:rFonts w:ascii="Times New Roman" w:cs="Times New Roman" w:eastAsia="Times New Roman" w:hAnsi="Times New Roman"/>
          <w:sz w:val="24"/>
          <w:szCs w:val="24"/>
          <w:rtl w:val="0"/>
        </w:rPr>
        <w:t xml:space="preserve">and what they might mean for the world kept coming back to me.  </w:t>
      </w:r>
      <w:r w:rsidDel="00000000" w:rsidR="00000000" w:rsidRPr="00000000">
        <w:rPr>
          <w:rFonts w:ascii="Times New Roman" w:cs="Times New Roman" w:eastAsia="Times New Roman" w:hAnsi="Times New Roman"/>
          <w:i w:val="1"/>
          <w:sz w:val="24"/>
          <w:szCs w:val="24"/>
          <w:rtl w:val="0"/>
        </w:rPr>
        <w:t xml:space="preserve">Is Moller on track to manufacture and sell the Skycar?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If not, is someone else developing a high-tech personal VTOL aircraft fundamentally different from helicopters?  What would it look like, how would it perform, and how much would it cost?  Would millions of people become pilots, or would experienced pilots ferry people point to point?</w:t>
      </w:r>
    </w:p>
    <w:p w:rsidR="00000000" w:rsidDel="00000000" w:rsidP="00000000" w:rsidRDefault="00000000" w:rsidRPr="00000000" w14:paraId="0000021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Da Vinci’s Aerial Screw and rotating blades</w:t>
      </w:r>
    </w:p>
    <w:p w:rsidR="00000000" w:rsidDel="00000000" w:rsidP="00000000" w:rsidRDefault="00000000" w:rsidRPr="00000000" w14:paraId="00000221">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following our dinner, I hopped online to see what I could find out.  Paul Moller was a Canadian aerospace engineer who had moved to Southern California.  I later realized that this configuration of his Skycar would never be capable of forward flight because there was insufficient wing area, and the center of gravity was not aligned with the single rear airfoil that formed the horizontal tail, as shown in Figure 2-1.  A basic requirement for all aircraft -- fixed-wing and helicopters – is that the portion of the aircraft that provides lift (an area across the wings on an airplane and the rotor hub on a helicopter) must be designed to be the center of gravity for the entire aircraft.   Moller said the Skycar would have folding wings. </w:t>
      </w:r>
    </w:p>
    <w:p w:rsidR="00000000" w:rsidDel="00000000" w:rsidP="00000000" w:rsidRDefault="00000000" w:rsidRPr="00000000" w14:paraId="0000022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he took in about $100 million from investors over 40 years starting in the 1960s, </w:t>
      </w:r>
      <w:r w:rsidDel="00000000" w:rsidR="00000000" w:rsidRPr="00000000">
        <w:rPr>
          <w:rFonts w:ascii="Times New Roman" w:cs="Times New Roman" w:eastAsia="Times New Roman" w:hAnsi="Times New Roman"/>
          <w:color w:val="222222"/>
          <w:sz w:val="24"/>
          <w:szCs w:val="24"/>
          <w:rtl w:val="0"/>
        </w:rPr>
        <w:t xml:space="preserve">the U.S. Securities and Exchange Commission sued him and his company for “filing a fraudulent registration statement with the SEC…”.  Moller paid a fine and the case was settled, but he continued to suffer from a lack of credibility.  </w:t>
      </w:r>
      <w:r w:rsidDel="00000000" w:rsidR="00000000" w:rsidRPr="00000000">
        <w:rPr>
          <w:rFonts w:ascii="Times New Roman" w:cs="Times New Roman" w:eastAsia="Times New Roman" w:hAnsi="Times New Roman"/>
          <w:sz w:val="24"/>
          <w:szCs w:val="24"/>
          <w:rtl w:val="0"/>
        </w:rPr>
        <w:t xml:space="preserve">He spent five decades designing and promoting various aircraft</w:t>
      </w:r>
      <w:r w:rsidDel="00000000" w:rsidR="00000000" w:rsidRPr="00000000">
        <w:rPr>
          <w:rFonts w:ascii="Times New Roman" w:cs="Times New Roman" w:eastAsia="Times New Roman" w:hAnsi="Times New Roman"/>
          <w:color w:val="222222"/>
          <w:sz w:val="24"/>
          <w:szCs w:val="24"/>
          <w:rtl w:val="0"/>
        </w:rPr>
        <w:t xml:space="preserve"> and is given some credit for promoting personal air vehicles, even though no Moller aircraft ever flew.  He filed for personal bankruptcy in 2011, and his company has been dormant since 2015.</w:t>
      </w:r>
      <w:r w:rsidDel="00000000" w:rsidR="00000000" w:rsidRPr="00000000">
        <w:rPr>
          <w:rtl w:val="0"/>
        </w:rPr>
      </w:r>
    </w:p>
    <w:p w:rsidR="00000000" w:rsidDel="00000000" w:rsidP="00000000" w:rsidRDefault="00000000" w:rsidRPr="00000000" w14:paraId="00000224">
      <w:pPr>
        <w:spacing w:after="0" w:line="276" w:lineRule="auto"/>
        <w:ind w:firstLine="720"/>
        <w:rPr>
          <w:rFonts w:ascii="Times New Roman" w:cs="Times New Roman" w:eastAsia="Times New Roman" w:hAnsi="Times New Roman"/>
          <w:color w:val="000000"/>
          <w:sz w:val="24"/>
          <w:szCs w:val="24"/>
        </w:rPr>
      </w:pPr>
      <w:bookmarkStart w:colFirst="0" w:colLast="0" w:name="_ib7lds2n1fcl" w:id="18"/>
      <w:bookmarkEnd w:id="18"/>
      <w:r w:rsidDel="00000000" w:rsidR="00000000" w:rsidRPr="00000000">
        <w:rPr>
          <w:rFonts w:ascii="Times New Roman" w:cs="Times New Roman" w:eastAsia="Times New Roman" w:hAnsi="Times New Roman"/>
          <w:sz w:val="24"/>
          <w:szCs w:val="24"/>
          <w:rtl w:val="0"/>
        </w:rPr>
        <w:t xml:space="preserve">The quest for a vertical takeoff and landing personal air vehicle was far from an original thought.  The first concept of a VTOL aircraft arose centuries earlier, as reflected in o</w:t>
      </w:r>
      <w:r w:rsidDel="00000000" w:rsidR="00000000" w:rsidRPr="00000000">
        <w:rPr>
          <w:rFonts w:ascii="Times New Roman" w:cs="Times New Roman" w:eastAsia="Times New Roman" w:hAnsi="Times New Roman"/>
          <w:color w:val="000000"/>
          <w:sz w:val="24"/>
          <w:szCs w:val="24"/>
          <w:rtl w:val="0"/>
        </w:rPr>
        <w:t xml:space="preserve">ne of Leonardo da Vinci’s most famous drawings -- his 1483 sketch of what he called the “aerial screw” (Figure 2-2, below).  The drawing was found among his 7,200 pages of notes called “Codices”, consisting of his writings and hundreds of other sketches.  Da Vinci’s Codices were miraculously preserved, and they survive to this day.</w:t>
      </w:r>
    </w:p>
    <w:p w:rsidR="00000000" w:rsidDel="00000000" w:rsidP="00000000" w:rsidRDefault="00000000" w:rsidRPr="00000000" w14:paraId="0000022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276" w:lineRule="auto"/>
        <w:ind w:left="630" w:firstLine="360"/>
        <w:jc w:val="left"/>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276" w:lineRule="auto"/>
        <w:ind w:firstLine="540"/>
        <w:jc w:val="left"/>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22D">
      <w:pPr>
        <w:spacing w:line="276" w:lineRule="auto"/>
        <w:ind w:firstLine="540"/>
        <w:jc w:val="left"/>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22E">
      <w:pPr>
        <w:spacing w:after="0" w:line="276" w:lineRule="auto"/>
        <w:ind w:firstLine="540"/>
        <w:jc w:val="center"/>
        <w:rPr>
          <w:rFonts w:ascii="Times New Roman" w:cs="Times New Roman" w:eastAsia="Times New Roman" w:hAnsi="Times New Roman"/>
          <w:sz w:val="24"/>
          <w:szCs w:val="24"/>
        </w:rPr>
      </w:pPr>
      <w:bookmarkStart w:colFirst="0" w:colLast="0" w:name="_yjnfnjs6wr6v" w:id="19"/>
      <w:bookmarkEnd w:id="19"/>
      <w:r w:rsidDel="00000000" w:rsidR="00000000" w:rsidRPr="00000000">
        <w:rPr>
          <w:rFonts w:ascii="Times New Roman" w:cs="Times New Roman" w:eastAsia="Times New Roman" w:hAnsi="Times New Roman"/>
          <w:color w:val="333333"/>
          <w:sz w:val="24"/>
          <w:szCs w:val="24"/>
          <w:rtl w:val="0"/>
        </w:rPr>
        <w:br w:type="textWrapping"/>
      </w:r>
      <w:r w:rsidDel="00000000" w:rsidR="00000000" w:rsidRPr="00000000">
        <w:rPr>
          <w:rtl w:val="0"/>
        </w:rPr>
      </w:r>
    </w:p>
    <w:p w:rsidR="00000000" w:rsidDel="00000000" w:rsidP="00000000" w:rsidRDefault="00000000" w:rsidRPr="00000000" w14:paraId="0000022F">
      <w:pPr>
        <w:spacing w:after="0" w:line="276" w:lineRule="auto"/>
        <w:ind w:firstLine="54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2-2</w:t>
      </w:r>
    </w:p>
    <w:p w:rsidR="00000000" w:rsidDel="00000000" w:rsidP="00000000" w:rsidRDefault="00000000" w:rsidRPr="00000000" w14:paraId="00000230">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Leonardo da Vinci’s Aerial Screw</w:t>
      </w:r>
    </w:p>
    <w:p w:rsidR="00000000" w:rsidDel="00000000" w:rsidP="00000000" w:rsidRDefault="00000000" w:rsidRPr="00000000" w14:paraId="00000231">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aerial screw is noteworthy not only as the first concept of a VTOL flying machine in history, but also for its technical significance.  Aeronautical engineers didn’t think Leonardo’s aerial screw concept could ever fly or lift anything.  However, in 2020 a team of graduate students from the University of Maryland’s Alfred Gessow Rotorcraft Center -- competing in the Vertical Flight Society’s annual VTOL aircraft design contest -- designed a modern version of da Vinci’s aerial screw.  They proved, through computer modeling, that with the benefit of modern</w:t>
      </w:r>
      <w:r w:rsidDel="00000000" w:rsidR="00000000" w:rsidRPr="00000000">
        <w:rPr>
          <w:rFonts w:ascii="Times New Roman" w:cs="Times New Roman" w:eastAsia="Times New Roman" w:hAnsi="Times New Roman"/>
          <w:color w:val="121b21"/>
          <w:sz w:val="24"/>
          <w:szCs w:val="24"/>
          <w:rtl w:val="0"/>
        </w:rPr>
        <w:t xml:space="preserve"> analytical and design tools, an ultralight composite airframe, and an all-electric power plant</w:t>
      </w:r>
      <w:r w:rsidDel="00000000" w:rsidR="00000000" w:rsidRPr="00000000">
        <w:rPr>
          <w:rFonts w:ascii="Times New Roman" w:cs="Times New Roman" w:eastAsia="Times New Roman" w:hAnsi="Times New Roman"/>
          <w:sz w:val="24"/>
          <w:szCs w:val="24"/>
          <w:rtl w:val="0"/>
        </w:rPr>
        <w:t xml:space="preserve"> (instead of human power, the only source of power available in da Vinci’s time), his 15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-century VTOL </w:t>
      </w:r>
      <w:r w:rsidDel="00000000" w:rsidR="00000000" w:rsidRPr="00000000">
        <w:rPr>
          <w:rFonts w:ascii="Times New Roman" w:cs="Times New Roman" w:eastAsia="Times New Roman" w:hAnsi="Times New Roman"/>
          <w:color w:val="121b21"/>
          <w:sz w:val="24"/>
          <w:szCs w:val="24"/>
          <w:rtl w:val="0"/>
        </w:rPr>
        <w:t xml:space="preserve">aerial screw </w:t>
      </w:r>
      <w:r w:rsidDel="00000000" w:rsidR="00000000" w:rsidRPr="00000000">
        <w:rPr>
          <w:rFonts w:ascii="Times New Roman" w:cs="Times New Roman" w:eastAsia="Times New Roman" w:hAnsi="Times New Roman"/>
          <w:sz w:val="24"/>
          <w:szCs w:val="24"/>
          <w:rtl w:val="0"/>
        </w:rPr>
        <w:t xml:space="preserve">concept would fly.  </w:t>
      </w:r>
    </w:p>
    <w:p w:rsidR="00000000" w:rsidDel="00000000" w:rsidP="00000000" w:rsidRDefault="00000000" w:rsidRPr="00000000" w14:paraId="0000023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1880s -- four hundred years after da Vinci -- the prolific American inventor Thomas Edison experimented with small helicopter models, focusing on rotor design and engine research, none of which were successful.  In Richard Whittle’s excellent 2010 book about the Marines V-22 Osprey tiltrotor, </w:t>
      </w:r>
      <w:r w:rsidDel="00000000" w:rsidR="00000000" w:rsidRPr="00000000">
        <w:rPr>
          <w:rFonts w:ascii="Times New Roman" w:cs="Times New Roman" w:eastAsia="Times New Roman" w:hAnsi="Times New Roman"/>
          <w:i w:val="1"/>
          <w:sz w:val="24"/>
          <w:szCs w:val="24"/>
          <w:rtl w:val="0"/>
        </w:rPr>
        <w:t xml:space="preserve">The Dream Machine,</w:t>
      </w:r>
      <w:r w:rsidDel="00000000" w:rsidR="00000000" w:rsidRPr="00000000">
        <w:rPr>
          <w:rFonts w:ascii="Times New Roman" w:cs="Times New Roman" w:eastAsia="Times New Roman" w:hAnsi="Times New Roman"/>
          <w:sz w:val="24"/>
          <w:szCs w:val="24"/>
          <w:rtl w:val="0"/>
        </w:rPr>
        <w:t xml:space="preserve"> he points out, “After the Wright brothers inaugurated the era of powered flight…aviation pioneers were out to do more than just fly… [F]ixed-wing airplanes were just a start.”  In 1907, only four years after the Wright Brothers first successful motorized flight at Kitty Hawk, Louis and Jacques Breguet and Paul Cornu of France recognized that if blades were built to be shaped like wings – with a leading edge that creates lift, like an airplane wing – rotating those blades could create continuous vertical lift.  Though their machines weren’t capable of sustained flight, they built and tested a “rotating wing” aircraft that introduced key technical concepts and laid the foundation for the invention of the helicopter.  Other Europeans designed rotary wing aircraft concepts that showed promise in the first two decades of the 20th century.  Though unsuccessful, these experiments served as precursors for the autogiros and convertiplanes discussed later in this chapter and provided technical lessons for Igor Sikorsky, who invented the helicopter in the 1930s.  For most significant inventions, there’s a lag time of decades and sometimes centuries between the idea itself and the technological advances required to develop it into a working machine.  The experimental aircraft developed in the early decades of the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are examples of “incremental advances” in technology that I address in Chapter Four.  </w:t>
      </w:r>
    </w:p>
    <w:p w:rsidR="00000000" w:rsidDel="00000000" w:rsidP="00000000" w:rsidRDefault="00000000" w:rsidRPr="00000000" w14:paraId="00000234">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early years of flight, one daring and foolish pilot -- French aviator Jules Védrines -- even experimented with landing a conventional fixed-wing airplane on the roof of a downtown building.  </w:t>
      </w:r>
    </w:p>
    <w:p w:rsidR="00000000" w:rsidDel="00000000" w:rsidP="00000000" w:rsidRDefault="00000000" w:rsidRPr="00000000" w14:paraId="00000235">
      <w:pPr>
        <w:spacing w:line="276" w:lineRule="auto"/>
        <w:ind w:firstLine="25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spacing w:after="0" w:line="276" w:lineRule="auto"/>
        <w:ind w:firstLine="720"/>
        <w:rPr>
          <w:rFonts w:ascii="Times New Roman" w:cs="Times New Roman" w:eastAsia="Times New Roman" w:hAnsi="Times New Roman"/>
          <w:sz w:val="24"/>
          <w:szCs w:val="24"/>
        </w:rPr>
      </w:pPr>
      <w:bookmarkStart w:colFirst="0" w:colLast="0" w:name="_opzudfuny1rl" w:id="20"/>
      <w:bookmarkEnd w:id="20"/>
      <w:r w:rsidDel="00000000" w:rsidR="00000000" w:rsidRPr="00000000">
        <w:rPr>
          <w:rFonts w:ascii="Times New Roman" w:cs="Times New Roman" w:eastAsia="Times New Roman" w:hAnsi="Times New Roman"/>
          <w:sz w:val="24"/>
          <w:szCs w:val="24"/>
          <w:rtl w:val="0"/>
        </w:rPr>
        <w:tab/>
        <w:tab/>
        <w:tab/>
        <w:tab/>
        <w:tab/>
        <w:t xml:space="preserve">Figure 2-3</w:t>
      </w:r>
    </w:p>
    <w:p w:rsidR="00000000" w:rsidDel="00000000" w:rsidP="00000000" w:rsidRDefault="00000000" w:rsidRPr="00000000" w14:paraId="00000237">
      <w:pPr>
        <w:spacing w:after="0" w:line="276" w:lineRule="auto"/>
        <w:ind w:left="288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Jules Védrines (c. 1914)</w:t>
      </w:r>
    </w:p>
    <w:p w:rsidR="00000000" w:rsidDel="00000000" w:rsidP="00000000" w:rsidRDefault="00000000" w:rsidRPr="00000000" w14:paraId="00000238">
      <w:pPr>
        <w:spacing w:after="0" w:line="276" w:lineRule="auto"/>
        <w:ind w:left="288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to an offer from the famous Paris department store, Galeries Lafayette, for a prize of 25,000 francs, Védrines became the first pilot to land an airplane on a building.  On January 19, 1919, he landed his Caudron G-3 plane in an area 92 feet by 39 feet on the store’s 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-floor rooftop, as shown in this photo. </w:t>
      </w:r>
    </w:p>
    <w:p w:rsidR="00000000" w:rsidDel="00000000" w:rsidP="00000000" w:rsidRDefault="00000000" w:rsidRPr="00000000" w14:paraId="0000023A">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spacing w:after="0" w:line="276" w:lineRule="auto"/>
        <w:jc w:val="center"/>
        <w:rPr>
          <w:rFonts w:ascii="Times New Roman" w:cs="Times New Roman" w:eastAsia="Times New Roman" w:hAnsi="Times New Roman"/>
          <w:sz w:val="24"/>
          <w:szCs w:val="24"/>
        </w:rPr>
      </w:pPr>
      <w:bookmarkStart w:colFirst="0" w:colLast="0" w:name="_l6kqzs5pjuie" w:id="21"/>
      <w:bookmarkEnd w:id="21"/>
      <w:r w:rsidDel="00000000" w:rsidR="00000000" w:rsidRPr="00000000">
        <w:rPr>
          <w:rFonts w:ascii="Times New Roman" w:cs="Times New Roman" w:eastAsia="Times New Roman" w:hAnsi="Times New Roman"/>
          <w:sz w:val="24"/>
          <w:szCs w:val="24"/>
          <w:rtl w:val="0"/>
        </w:rPr>
        <w:t xml:space="preserve">Figure 2-4</w:t>
      </w:r>
    </w:p>
    <w:p w:rsidR="00000000" w:rsidDel="00000000" w:rsidP="00000000" w:rsidRDefault="00000000" w:rsidRPr="00000000" w14:paraId="0000023C">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Jules Védrines crash-landing on roof of Galaries Lafayette in 1919</w:t>
      </w:r>
    </w:p>
    <w:p w:rsidR="00000000" w:rsidDel="00000000" w:rsidP="00000000" w:rsidRDefault="00000000" w:rsidRPr="00000000" w14:paraId="0000023D">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plane was damaged and Védrines was injured.  He was well-known throughout France at the time as a controversial and award-winning pilot and the first person to fly a plane over 100 miles an hour.  Védrines died in a plane crash three months after the Galeries Lafayette rooftop landing when his engine failed on a flight from Paris to Rome.  The store later erected the commemorative marker shown below, stating that this was the first time a plane landed on the roof of a building in a large city.  </w:t>
      </w:r>
    </w:p>
    <w:p w:rsidR="00000000" w:rsidDel="00000000" w:rsidP="00000000" w:rsidRDefault="00000000" w:rsidRPr="00000000" w14:paraId="0000023F">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after="0" w:line="276" w:lineRule="auto"/>
        <w:jc w:val="center"/>
        <w:rPr>
          <w:rFonts w:ascii="Times New Roman" w:cs="Times New Roman" w:eastAsia="Times New Roman" w:hAnsi="Times New Roman"/>
          <w:sz w:val="24"/>
          <w:szCs w:val="24"/>
        </w:rPr>
      </w:pPr>
      <w:bookmarkStart w:colFirst="0" w:colLast="0" w:name="_tdx5vcmx1htb" w:id="22"/>
      <w:bookmarkEnd w:id="22"/>
      <w:r w:rsidDel="00000000" w:rsidR="00000000" w:rsidRPr="00000000">
        <w:rPr>
          <w:rtl w:val="0"/>
        </w:rPr>
      </w:r>
    </w:p>
    <w:p w:rsidR="00000000" w:rsidDel="00000000" w:rsidP="00000000" w:rsidRDefault="00000000" w:rsidRPr="00000000" w14:paraId="0000024A">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2-5</w:t>
      </w:r>
    </w:p>
    <w:p w:rsidR="00000000" w:rsidDel="00000000" w:rsidP="00000000" w:rsidRDefault="00000000" w:rsidRPr="00000000" w14:paraId="0000024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Commemorative marker of Jules Védrines landing on roof of Galeries Lafayette</w:t>
      </w:r>
    </w:p>
    <w:p w:rsidR="00000000" w:rsidDel="00000000" w:rsidP="00000000" w:rsidRDefault="00000000" w:rsidRPr="00000000" w14:paraId="0000024F">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Védrines couldn’t have been serious about using roofs as absurdly short landing strips for fixed-wing aircraft.  Rather, he was responding to Galeries Lafayette’s publicity stunt.  The incident occurred 20 years before the helicopter was invented.  However, in retrospect, his landing was a foreshadowing and a recognition of the promise and advantages of vertical takeoff and landing door-to-door or rooftop-to-rooftop air transportation.  It demonstrated that an aircraft bypassing airports and runways, and flying point-to-point – even a trip to a department store – had fascinating possibilities. </w:t>
      </w:r>
    </w:p>
    <w:p w:rsidR="00000000" w:rsidDel="00000000" w:rsidP="00000000" w:rsidRDefault="00000000" w:rsidRPr="00000000" w14:paraId="00000251">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Henry Ford’s Flivver</w:t>
      </w:r>
    </w:p>
    <w:p w:rsidR="00000000" w:rsidDel="00000000" w:rsidP="00000000" w:rsidRDefault="00000000" w:rsidRPr="00000000" w14:paraId="0000025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Henry Ford quietly entered the aviation industry in the early 1920s -- perhaps inspired by Védrines’ attempt to popularize and find practical uses for the airplane.  In 1926, Ford unveiled the “Flivver” – a small fixed-wing single seat plane that he billed as a “flying car for the masses”.  He planned to use the Flivver to transform the aircraft industry and the average person’s use of airplanes in the same way he used the Model T and mass production to transform the automobile industry and usher in the “car culture” in the U.S.  Though not a VTOL aircraft, the Flivver was a small “personal” aircraft.  </w:t>
      </w:r>
    </w:p>
    <w:p w:rsidR="00000000" w:rsidDel="00000000" w:rsidP="00000000" w:rsidRDefault="00000000" w:rsidRPr="00000000" w14:paraId="0000025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after="0" w:line="276" w:lineRule="auto"/>
        <w:jc w:val="center"/>
        <w:rPr>
          <w:rFonts w:ascii="Times New Roman" w:cs="Times New Roman" w:eastAsia="Times New Roman" w:hAnsi="Times New Roman"/>
          <w:sz w:val="24"/>
          <w:szCs w:val="24"/>
        </w:rPr>
      </w:pPr>
      <w:bookmarkStart w:colFirst="0" w:colLast="0" w:name="_hlwmb7z8e2sy" w:id="23"/>
      <w:bookmarkEnd w:id="23"/>
      <w:r w:rsidDel="00000000" w:rsidR="00000000" w:rsidRPr="00000000">
        <w:rPr>
          <w:rtl w:val="0"/>
        </w:rPr>
      </w:r>
    </w:p>
    <w:p w:rsidR="00000000" w:rsidDel="00000000" w:rsidP="00000000" w:rsidRDefault="00000000" w:rsidRPr="00000000" w14:paraId="00000258">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2-6</w:t>
      </w:r>
    </w:p>
    <w:p w:rsidR="00000000" w:rsidDel="00000000" w:rsidP="00000000" w:rsidRDefault="00000000" w:rsidRPr="00000000" w14:paraId="00000259">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Harry Brooks with Henry Ford’s Flivver</w:t>
      </w:r>
    </w:p>
    <w:p w:rsidR="00000000" w:rsidDel="00000000" w:rsidP="00000000" w:rsidRDefault="00000000" w:rsidRPr="00000000" w14:paraId="0000025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February 25, 1928, Ford’s only test pilot, 25-year-old Harry Brooks, was flying from Detroit to Miami, attempting to break the non-stop distance record.  He died when the Flivver crashed into the sea a half mile off the coast of Florida, near Melbourne.  The cause of the crash was never conclusively determined -- one theory speculated there was a fuel blockage, while others thought the rudder wire had snapped.  Shortly after the accident, just two years after unveiling the Flivver, Henry Ford abandoned further development of his airplane and walked away from his grand plan to introduce the world to affordable aviation.</w:t>
      </w:r>
    </w:p>
    <w:p w:rsidR="00000000" w:rsidDel="00000000" w:rsidP="00000000" w:rsidRDefault="00000000" w:rsidRPr="00000000" w14:paraId="0000025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 surge in fatalities…Controlling the airspace</w:t>
      </w:r>
    </w:p>
    <w:p w:rsidR="00000000" w:rsidDel="00000000" w:rsidP="00000000" w:rsidRDefault="00000000" w:rsidRPr="00000000" w14:paraId="0000025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1918, American pilots returned from World War I, having spent months in aerial combat, and they wanted to continue flying.  However, there were few planes in the U.S. when they returned, and no civilian aviation industry existed.  These former military pilots purchased many surplus military airplanes and created small businesses using the planes to transport people from town to town and deliver goods, while also performing as “barnstormers” or aerobatic daredevils, showcasing stunts for small fees in towns across the country.  The 1920s became the “Wild West” period of aviation, and like the real Wild West, there were no laws or regulations, as described in an article by Joseph F. Clark III, </w:t>
      </w:r>
      <w:r w:rsidDel="00000000" w:rsidR="00000000" w:rsidRPr="00000000">
        <w:rPr>
          <w:rFonts w:ascii="Times New Roman" w:cs="Times New Roman" w:eastAsia="Times New Roman" w:hAnsi="Times New Roman"/>
          <w:i w:val="1"/>
          <w:sz w:val="24"/>
          <w:szCs w:val="24"/>
          <w:rtl w:val="0"/>
        </w:rPr>
        <w:t xml:space="preserve">Flying in the 1920s,</w:t>
      </w:r>
      <w:r w:rsidDel="00000000" w:rsidR="00000000" w:rsidRPr="00000000">
        <w:rPr>
          <w:rFonts w:ascii="Times New Roman" w:cs="Times New Roman" w:eastAsia="Times New Roman" w:hAnsi="Times New Roman"/>
          <w:sz w:val="24"/>
          <w:szCs w:val="24"/>
          <w:rtl w:val="0"/>
        </w:rPr>
        <w:t xml:space="preserve"> published in 2012 in the </w:t>
      </w:r>
      <w:r w:rsidDel="00000000" w:rsidR="00000000" w:rsidRPr="00000000">
        <w:rPr>
          <w:rFonts w:ascii="Times New Roman" w:cs="Times New Roman" w:eastAsia="Times New Roman" w:hAnsi="Times New Roman"/>
          <w:i w:val="1"/>
          <w:sz w:val="24"/>
          <w:szCs w:val="24"/>
          <w:rtl w:val="0"/>
        </w:rPr>
        <w:t xml:space="preserve">Embry-Riddle Journal of Aviation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6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spacing w:after="0" w:line="276" w:lineRule="auto"/>
        <w:ind w:left="720" w:right="738" w:firstLine="0"/>
        <w:rPr>
          <w:rFonts w:ascii="Times New Roman" w:cs="Times New Roman" w:eastAsia="Times New Roman" w:hAnsi="Times New Roman"/>
          <w:color w:val="0c0c0c"/>
          <w:sz w:val="24"/>
          <w:szCs w:val="24"/>
        </w:rPr>
      </w:pPr>
      <w:r w:rsidDel="00000000" w:rsidR="00000000" w:rsidRPr="00000000">
        <w:rPr>
          <w:rFonts w:ascii="Times New Roman" w:cs="Times New Roman" w:eastAsia="Times New Roman" w:hAnsi="Times New Roman"/>
          <w:color w:val="0c0c0c"/>
          <w:sz w:val="24"/>
          <w:szCs w:val="24"/>
          <w:rtl w:val="0"/>
        </w:rPr>
        <w:t xml:space="preserve">When an airplane broke, the pilot fixed it with whatever resources were readily available, usually from the local hardware store. Pilots typically kept their airplanes tied down outside in fields, as airports and hangars were a long way in the future. These early aviators were not businessmen, never planned a day beyond tomorrow, and were happy to hop enough passengers to fill their tanks with fuel and to buy themselves a hamburger or two…. If you were a pilot, this period of 1920 to 1929 was perhaps the very best time to fly in American history. </w:t>
      </w:r>
    </w:p>
    <w:p w:rsidR="00000000" w:rsidDel="00000000" w:rsidP="00000000" w:rsidRDefault="00000000" w:rsidRPr="00000000" w14:paraId="00000262">
      <w:pPr>
        <w:spacing w:after="0" w:line="276" w:lineRule="auto"/>
        <w:ind w:left="720" w:right="738" w:firstLine="0"/>
        <w:rPr>
          <w:rFonts w:ascii="Times New Roman" w:cs="Times New Roman" w:eastAsia="Times New Roman" w:hAnsi="Times New Roman"/>
          <w:color w:val="0c0c0c"/>
          <w:sz w:val="24"/>
          <w:szCs w:val="24"/>
        </w:rPr>
      </w:pPr>
      <w:r w:rsidDel="00000000" w:rsidR="00000000" w:rsidRPr="00000000">
        <w:rPr>
          <w:rFonts w:ascii="Times New Roman" w:cs="Times New Roman" w:eastAsia="Times New Roman" w:hAnsi="Times New Roman"/>
          <w:color w:val="0c0c0c"/>
          <w:sz w:val="24"/>
          <w:szCs w:val="24"/>
          <w:rtl w:val="0"/>
        </w:rPr>
        <w:t xml:space="preserve"> </w:t>
      </w:r>
    </w:p>
    <w:p w:rsidR="00000000" w:rsidDel="00000000" w:rsidP="00000000" w:rsidRDefault="00000000" w:rsidRPr="00000000" w14:paraId="00000263">
      <w:pPr>
        <w:spacing w:after="0" w:line="276" w:lineRule="auto"/>
        <w:rPr>
          <w:rFonts w:ascii="Times New Roman" w:cs="Times New Roman" w:eastAsia="Times New Roman" w:hAnsi="Times New Roman"/>
          <w:color w:val="0c0c0c"/>
          <w:sz w:val="24"/>
          <w:szCs w:val="24"/>
        </w:rPr>
      </w:pPr>
      <w:r w:rsidDel="00000000" w:rsidR="00000000" w:rsidRPr="00000000">
        <w:rPr>
          <w:rFonts w:ascii="Times New Roman" w:cs="Times New Roman" w:eastAsia="Times New Roman" w:hAnsi="Times New Roman"/>
          <w:color w:val="0c0c0c"/>
          <w:sz w:val="24"/>
          <w:szCs w:val="24"/>
          <w:rtl w:val="0"/>
        </w:rPr>
        <w:t xml:space="preserve">During the same ten-year period, the business of air mail deliveries and the commercial airline industry experienced significant growth.  </w:t>
      </w:r>
      <w:r w:rsidDel="00000000" w:rsidR="00000000" w:rsidRPr="00000000">
        <w:rPr>
          <w:rFonts w:ascii="Times New Roman" w:cs="Times New Roman" w:eastAsia="Times New Roman" w:hAnsi="Times New Roman"/>
          <w:color w:val="000000"/>
          <w:sz w:val="24"/>
          <w:szCs w:val="24"/>
          <w:rtl w:val="0"/>
        </w:rPr>
        <w:t xml:space="preserve">The number of airline passengers in the United States rose from less than 6,000 in 1926 to approximately 173,000 in 1929.  Most passengers were businessmen, as an increasing number of companies were covering the costs of their employees' air travel.</w:t>
      </w:r>
      <w:r w:rsidDel="00000000" w:rsidR="00000000" w:rsidRPr="00000000">
        <w:rPr>
          <w:rFonts w:ascii="Times New Roman" w:cs="Times New Roman" w:eastAsia="Times New Roman" w:hAnsi="Times New Roman"/>
          <w:color w:val="0c0c0c"/>
          <w:sz w:val="24"/>
          <w:szCs w:val="24"/>
          <w:rtl w:val="0"/>
        </w:rPr>
        <w:t xml:space="preserve">   </w:t>
      </w:r>
    </w:p>
    <w:p w:rsidR="00000000" w:rsidDel="00000000" w:rsidP="00000000" w:rsidRDefault="00000000" w:rsidRPr="00000000" w14:paraId="0000026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transformational products – the automobile and the airplane – entered the U.S. marketplace in the early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Both industries began without rules governing the design, development, sales, maintenance, or piloting of aircraft or driving cars.  In each industry, a conflict developed between the stakeholders and the regulators.  On one side were the auto and aircraft manufacturers, the inventors and experimenters -- innovators who desired freedom from regulation.  On the other side were the government officials trying to fulfill their duty to protect the public by injecting some reason and regulation of companies selling products that were causing a rapidly increasing number of injuries and fatalities.  </w:t>
      </w:r>
    </w:p>
    <w:p w:rsidR="00000000" w:rsidDel="00000000" w:rsidP="00000000" w:rsidRDefault="00000000" w:rsidRPr="00000000" w14:paraId="0000026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fatalities mounted from airplane and car accidents in the 1920s, the regulatory treatment and histories of these two industries took divergent paths.  Fatalities from car accidents skyrocketed from a handful in 1900 to 40,000 deaths in 1941, on their way to a tragic peak of over 56,000 in 1972.  Yet Congress and several presidential administrations deferred to the individual states over the next several decades when it came to imposing safety regulations for operating cars and trucks.  Deferring to the states was largely ineffective because states limited their rules and regulations to stop signs, speed limits, and driver's licenses.  This was as much regulation as state political leaders were willing to impose because states were competing with each other, as they still do, trying to send a “business-friendly” message.  They avoided regulations that might be considered harsh and anathema to the automakers, auto dealers, parts manufacturers, or others.  From the early 1900s to the 1960s, despite millions of vehicle deaths in the U.S., the automakers were not subject to any serious </w:t>
      </w:r>
      <w:r w:rsidDel="00000000" w:rsidR="00000000" w:rsidRPr="00000000">
        <w:rPr>
          <w:rFonts w:ascii="Times New Roman" w:cs="Times New Roman" w:eastAsia="Times New Roman" w:hAnsi="Times New Roman"/>
          <w:i w:val="1"/>
          <w:sz w:val="24"/>
          <w:szCs w:val="24"/>
          <w:rtl w:val="0"/>
        </w:rPr>
        <w:t xml:space="preserve">federal</w:t>
      </w:r>
      <w:r w:rsidDel="00000000" w:rsidR="00000000" w:rsidRPr="00000000">
        <w:rPr>
          <w:rFonts w:ascii="Times New Roman" w:cs="Times New Roman" w:eastAsia="Times New Roman" w:hAnsi="Times New Roman"/>
          <w:sz w:val="24"/>
          <w:szCs w:val="24"/>
          <w:rtl w:val="0"/>
        </w:rPr>
        <w:t xml:space="preserve"> regulation, such as requiring seatbelts and effective bumpers.  The first federal law on seatbelts didn’t take effect until January 1, 1968.</w:t>
      </w:r>
    </w:p>
    <w:p w:rsidR="00000000" w:rsidDel="00000000" w:rsidP="00000000" w:rsidRDefault="00000000" w:rsidRPr="00000000" w14:paraId="0000026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the nascent aircraft industry, on the other hand, </w:t>
      </w:r>
      <w:r w:rsidDel="00000000" w:rsidR="00000000" w:rsidRPr="00000000">
        <w:rPr>
          <w:rFonts w:ascii="Times New Roman" w:cs="Times New Roman" w:eastAsia="Times New Roman" w:hAnsi="Times New Roman"/>
          <w:color w:val="0c0c0c"/>
          <w:sz w:val="24"/>
          <w:szCs w:val="24"/>
          <w:rtl w:val="0"/>
        </w:rPr>
        <w:t xml:space="preserve">fatalities and other serious accidents involving aerobatic performers and members of the public in the 1920s prompted concerted and early regulatory steps by the federal government rather than on a state-by-state basis.  The distinguishing factor between the regulation of vehicles versus aircraft was that the federal government assumed sole control of all airspace in the U.S., thus marking a new and different legal framework and regulatory approach than the state-run safety regime that applied to manufacturing and operating automobiles.  </w:t>
      </w:r>
      <w:r w:rsidDel="00000000" w:rsidR="00000000" w:rsidRPr="00000000">
        <w:rPr>
          <w:rFonts w:ascii="Times New Roman" w:cs="Times New Roman" w:eastAsia="Times New Roman" w:hAnsi="Times New Roman"/>
          <w:sz w:val="24"/>
          <w:szCs w:val="24"/>
          <w:rtl w:val="0"/>
        </w:rPr>
        <w:t xml:space="preserve">The U.S. regulatory framework for airplanes began to coalesce during the 1920s and 1930s.  </w:t>
      </w:r>
      <w:r w:rsidDel="00000000" w:rsidR="00000000" w:rsidRPr="00000000">
        <w:rPr>
          <w:rFonts w:ascii="Times New Roman" w:cs="Times New Roman" w:eastAsia="Times New Roman" w:hAnsi="Times New Roman"/>
          <w:color w:val="0c0c0c"/>
          <w:sz w:val="24"/>
          <w:szCs w:val="24"/>
          <w:rtl w:val="0"/>
        </w:rPr>
        <w:t xml:space="preserve">The Air Commerce Act of 1926 enabled the federal government to </w:t>
      </w:r>
      <w:r w:rsidDel="00000000" w:rsidR="00000000" w:rsidRPr="00000000">
        <w:rPr>
          <w:rFonts w:ascii="Times New Roman" w:cs="Times New Roman" w:eastAsia="Times New Roman" w:hAnsi="Times New Roman"/>
          <w:color w:val="212121"/>
          <w:sz w:val="24"/>
          <w:szCs w:val="24"/>
          <w:rtl w:val="0"/>
        </w:rPr>
        <w:t xml:space="preserve">"foster </w:t>
      </w:r>
      <w:r w:rsidDel="00000000" w:rsidR="00000000" w:rsidRPr="00000000">
        <w:rPr>
          <w:rFonts w:ascii="Times New Roman" w:cs="Times New Roman" w:eastAsia="Times New Roman" w:hAnsi="Times New Roman"/>
          <w:color w:val="0c0c0c"/>
          <w:sz w:val="24"/>
          <w:szCs w:val="24"/>
          <w:rtl w:val="0"/>
        </w:rPr>
        <w:t xml:space="preserve">air commerce", create programs to certify pilots and airplanes, and require aircraft maintenance records.  It also allowed for the investigation of aircraft accidents, all under the control of the newly formed Bureau of Air Commerce.  That agency later became the Ci</w:t>
      </w:r>
      <w:r w:rsidDel="00000000" w:rsidR="00000000" w:rsidRPr="00000000">
        <w:rPr>
          <w:rFonts w:ascii="Times New Roman" w:cs="Times New Roman" w:eastAsia="Times New Roman" w:hAnsi="Times New Roman"/>
          <w:sz w:val="24"/>
          <w:szCs w:val="24"/>
          <w:rtl w:val="0"/>
        </w:rPr>
        <w:t xml:space="preserve">vil Aeronautics Board.  In 1958, the CAB began to transfer most of its authority to the newly formed Federal Aviation Administration.  The FAA is now part of the U.S. Department of Transportation and has the formidable tasks of governing the certification of all civilian aircraft, imposing and enforcing safety regulations, and controlling the use of all airspace in the United States.</w:t>
      </w:r>
    </w:p>
    <w:p w:rsidR="00000000" w:rsidDel="00000000" w:rsidP="00000000" w:rsidRDefault="00000000" w:rsidRPr="00000000" w14:paraId="0000026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Autogiros</w:t>
      </w:r>
    </w:p>
    <w:p w:rsidR="00000000" w:rsidDel="00000000" w:rsidP="00000000" w:rsidRDefault="00000000" w:rsidRPr="00000000" w14:paraId="0000026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Wright Brothers cracked the code, airplanes were just the beginning.  Decades before any helicopters first flew, “ambitious dreamers”, as Richard Whittle called them in </w:t>
      </w:r>
      <w:r w:rsidDel="00000000" w:rsidR="00000000" w:rsidRPr="00000000">
        <w:rPr>
          <w:rFonts w:ascii="Times New Roman" w:cs="Times New Roman" w:eastAsia="Times New Roman" w:hAnsi="Times New Roman"/>
          <w:i w:val="1"/>
          <w:sz w:val="24"/>
          <w:szCs w:val="24"/>
          <w:rtl w:val="0"/>
        </w:rPr>
        <w:t xml:space="preserve">The Dream Machine</w:t>
      </w:r>
      <w:r w:rsidDel="00000000" w:rsidR="00000000" w:rsidRPr="00000000">
        <w:rPr>
          <w:rFonts w:ascii="Times New Roman" w:cs="Times New Roman" w:eastAsia="Times New Roman" w:hAnsi="Times New Roman"/>
          <w:sz w:val="24"/>
          <w:szCs w:val="24"/>
          <w:rtl w:val="0"/>
        </w:rPr>
        <w:t xml:space="preserve">, were trying to design an aircraft that combined the speed and range benefits of a fixed-wing airplane with the capability of vertical takeoff and landing.  From the 1920s through the ‘40s, inventors developed various versions of autogiros and convertiplanes.  </w:t>
      </w:r>
    </w:p>
    <w:p w:rsidR="00000000" w:rsidDel="00000000" w:rsidP="00000000" w:rsidRDefault="00000000" w:rsidRPr="00000000" w14:paraId="0000026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Juan de la Cierva </w:t>
      </w:r>
      <w:r w:rsidDel="00000000" w:rsidR="00000000" w:rsidRPr="00000000">
        <w:rPr>
          <w:rFonts w:ascii="Times New Roman" w:cs="Times New Roman" w:eastAsia="Times New Roman" w:hAnsi="Times New Roman"/>
          <w:sz w:val="24"/>
          <w:szCs w:val="24"/>
          <w:rtl w:val="0"/>
        </w:rPr>
        <w:t xml:space="preserve">(1895-1936) </w:t>
      </w:r>
      <w:r w:rsidDel="00000000" w:rsidR="00000000" w:rsidRPr="00000000">
        <w:rPr>
          <w:rFonts w:ascii="Times New Roman" w:cs="Times New Roman" w:eastAsia="Times New Roman" w:hAnsi="Times New Roman"/>
          <w:color w:val="000000"/>
          <w:sz w:val="24"/>
          <w:szCs w:val="24"/>
          <w:rtl w:val="0"/>
        </w:rPr>
        <w:t xml:space="preserve">was born into a wealthy family in Murcia, Spain. As a boy, he was fascinated by aviation and eventually earned a degree in civil engineering. In 1920, de la Cierva invented the Autogiro, which consisted of a single rotor mounted on a vertical shaft atop a conventional airplane fuselage, with a propeller for forward thrust. </w:t>
      </w:r>
      <w:r w:rsidDel="00000000" w:rsidR="00000000" w:rsidRPr="00000000">
        <w:rPr>
          <w:rFonts w:ascii="Times New Roman" w:cs="Times New Roman" w:eastAsia="Times New Roman" w:hAnsi="Times New Roman"/>
          <w:sz w:val="24"/>
          <w:szCs w:val="24"/>
          <w:rtl w:val="0"/>
        </w:rPr>
        <w:t xml:space="preserve">It lacked wings and thereby relied solely on the rotor blades (rotating wings) for lift.  That is, rotating wings in place of fixed wings.</w:t>
      </w:r>
      <w:r w:rsidDel="00000000" w:rsidR="00000000" w:rsidRPr="00000000">
        <w:rPr>
          <w:rtl w:val="0"/>
        </w:rPr>
      </w:r>
    </w:p>
    <w:p w:rsidR="00000000" w:rsidDel="00000000" w:rsidP="00000000" w:rsidRDefault="00000000" w:rsidRPr="00000000" w14:paraId="0000026C">
      <w:pPr>
        <w:spacing w:after="60" w:before="28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spacing w:after="0" w:line="276" w:lineRule="auto"/>
        <w:jc w:val="center"/>
        <w:rPr>
          <w:rFonts w:ascii="Times New Roman" w:cs="Times New Roman" w:eastAsia="Times New Roman" w:hAnsi="Times New Roman"/>
          <w:sz w:val="24"/>
          <w:szCs w:val="24"/>
        </w:rPr>
      </w:pPr>
      <w:bookmarkStart w:colFirst="0" w:colLast="0" w:name="_7sjw16v3gdl1" w:id="24"/>
      <w:bookmarkEnd w:id="24"/>
      <w:r w:rsidDel="00000000" w:rsidR="00000000" w:rsidRPr="00000000">
        <w:rPr>
          <w:rFonts w:ascii="Times New Roman" w:cs="Times New Roman" w:eastAsia="Times New Roman" w:hAnsi="Times New Roman"/>
          <w:sz w:val="24"/>
          <w:szCs w:val="24"/>
          <w:rtl w:val="0"/>
        </w:rPr>
        <w:t xml:space="preserve">Figure 2-7</w:t>
      </w:r>
    </w:p>
    <w:p w:rsidR="00000000" w:rsidDel="00000000" w:rsidP="00000000" w:rsidRDefault="00000000" w:rsidRPr="00000000" w14:paraId="0000026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la Cierva C.4 Autogiro</w:t>
      </w:r>
    </w:p>
    <w:p w:rsidR="00000000" w:rsidDel="00000000" w:rsidP="00000000" w:rsidRDefault="00000000" w:rsidRPr="00000000" w14:paraId="0000026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The engine drove the propeller, but didn’t power the rotor – thus, the autogiro was a rotorcraft, but it wasn’t capable of a vertical takeoff.  The rotor turned on the shaft because of airflow acting on the blades as the propeller pulled the aircraft forward through the air, and continued to power it in cruise motion as the rotors generated the vertical motion or “lift” of the aircraft in place of fixed wings. </w:t>
      </w:r>
      <w:r w:rsidDel="00000000" w:rsidR="00000000" w:rsidRPr="00000000">
        <w:rPr>
          <w:rtl w:val="0"/>
        </w:rPr>
      </w:r>
    </w:p>
    <w:p w:rsidR="00000000" w:rsidDel="00000000" w:rsidP="00000000" w:rsidRDefault="00000000" w:rsidRPr="00000000" w14:paraId="0000027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After years of experimentation, de la Cierva’s most famous accomplishment was a version of the autogiro he </w:t>
      </w:r>
      <w:r w:rsidDel="00000000" w:rsidR="00000000" w:rsidRPr="00000000">
        <w:rPr>
          <w:rFonts w:ascii="Times New Roman" w:cs="Times New Roman" w:eastAsia="Times New Roman" w:hAnsi="Times New Roman"/>
          <w:sz w:val="24"/>
          <w:szCs w:val="24"/>
          <w:rtl w:val="0"/>
        </w:rPr>
        <w:t xml:space="preserve">built and flew in 1923, called the “CA autogiro”</w:t>
      </w:r>
      <w:r w:rsidDel="00000000" w:rsidR="00000000" w:rsidRPr="00000000">
        <w:rPr>
          <w:rFonts w:ascii="Times New Roman" w:cs="Times New Roman" w:eastAsia="Times New Roman" w:hAnsi="Times New Roman"/>
          <w:color w:val="000000"/>
          <w:sz w:val="24"/>
          <w:szCs w:val="24"/>
          <w:rtl w:val="0"/>
        </w:rPr>
        <w:t xml:space="preserve">.  Another version, the C.4 autogiro prototype “articulated rotor,” made the world's first successful flight of a stable rotary-wing aircraft.  De la Cierva moved to the United Kingdom in 1925 where he established the Cierva Autogiro Company with the financial assistance of Scottish industrialist James G. Weir.  </w:t>
      </w:r>
      <w:r w:rsidDel="00000000" w:rsidR="00000000" w:rsidRPr="00000000">
        <w:rPr>
          <w:rFonts w:ascii="Times New Roman" w:cs="Times New Roman" w:eastAsia="Times New Roman" w:hAnsi="Times New Roman"/>
          <w:sz w:val="24"/>
          <w:szCs w:val="24"/>
          <w:rtl w:val="0"/>
        </w:rPr>
        <w:t xml:space="preserve">Harold Pitcairn ordered a later version of Cierva’s autogiro, which led to the first flight of a rotating wing aircraft in the United States on December 18, 1928.   In 1929, Cierva granted Pitcairn a license for the autogiro patents, and Pitcairn began manufacturing the aircraft in the U.S. at Pitcairn Airfield, which would later be known as Willow Grove Naval Air Station in Montgomery County, Pennsylvania, north of Philadelphia.  In 1930, Pitcairn was awarded the Collier Trophy for the greatest aviation achievement of the year.  </w:t>
      </w:r>
    </w:p>
    <w:p w:rsidR="00000000" w:rsidDel="00000000" w:rsidP="00000000" w:rsidRDefault="00000000" w:rsidRPr="00000000" w14:paraId="0000027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Pitcairn continued to develop and promote the Autogiro into the early 1930s, even recruiting the famous pilot Amelia Earhart to fly the Pitcairn PCA-2 autogiro in an attempt to break the altitude record.  On April 8, 1931, in front of the press and public, Earhart reached an altitude of 18,415 feet in the Pitcairn autogiro, which broke the previous record.  This further popularized Pitcairn’s aircraft and led to autogiros becoming the predominant form of vertical flight in the U.S. and other countries in the 1930s, until eclipsed by the convertiplane.   </w:t>
      </w:r>
    </w:p>
    <w:p w:rsidR="00000000" w:rsidDel="00000000" w:rsidP="00000000" w:rsidRDefault="00000000" w:rsidRPr="00000000" w14:paraId="0000027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75">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Convertiplanes</w:t>
      </w:r>
    </w:p>
    <w:p w:rsidR="00000000" w:rsidDel="00000000" w:rsidP="00000000" w:rsidRDefault="00000000" w:rsidRPr="00000000" w14:paraId="0000027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1930s, another group of experimenters combined a fixed-wing aircraft with rotors for vertical takeoff and landing and superior speed and range.  A precursor to the helicopter, they called it the convertiplane (Figure 1-10).  The convertiplane was distinguished from the autogiro in three important respects: (1) the convertiplane’s rotors were powered by the engine, not simply by the forward motion through the air, (2) the convertiplane had wings that provided lift, along with the powered rotors that provided lift, and (3) the rotors served the same purpose as rotors which would appear later in the decade on another invention -- the helicopter – that is, vertical lift </w:t>
      </w:r>
      <w:r w:rsidDel="00000000" w:rsidR="00000000" w:rsidRPr="00000000">
        <w:rPr>
          <w:rFonts w:ascii="Times New Roman" w:cs="Times New Roman" w:eastAsia="Times New Roman" w:hAnsi="Times New Roman"/>
          <w:i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forward flight, although some convertiplanes had a pusher prop for rear propulsion.  In other words, contrary to the autogiro, the convertiplane was a true VTOL aircraft.  </w:t>
      </w:r>
    </w:p>
    <w:p w:rsidR="00000000" w:rsidDel="00000000" w:rsidP="00000000" w:rsidRDefault="00000000" w:rsidRPr="00000000" w14:paraId="00000278">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spacing w:after="0" w:line="276" w:lineRule="auto"/>
        <w:jc w:val="center"/>
        <w:rPr>
          <w:rFonts w:ascii="Times New Roman" w:cs="Times New Roman" w:eastAsia="Times New Roman" w:hAnsi="Times New Roman"/>
          <w:sz w:val="24"/>
          <w:szCs w:val="24"/>
        </w:rPr>
      </w:pPr>
      <w:bookmarkStart w:colFirst="0" w:colLast="0" w:name="_80epyi2bb564" w:id="25"/>
      <w:bookmarkEnd w:id="25"/>
      <w:r w:rsidDel="00000000" w:rsidR="00000000" w:rsidRPr="00000000">
        <w:rPr>
          <w:rFonts w:ascii="Times New Roman" w:cs="Times New Roman" w:eastAsia="Times New Roman" w:hAnsi="Times New Roman"/>
          <w:sz w:val="24"/>
          <w:szCs w:val="24"/>
          <w:rtl w:val="0"/>
        </w:rPr>
        <w:t xml:space="preserve">Figure 2-8</w:t>
      </w:r>
    </w:p>
    <w:p w:rsidR="00000000" w:rsidDel="00000000" w:rsidP="00000000" w:rsidRDefault="00000000" w:rsidRPr="00000000" w14:paraId="0000027B">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McDonnell XV-1 Convertiplane</w:t>
      </w:r>
    </w:p>
    <w:p w:rsidR="00000000" w:rsidDel="00000000" w:rsidP="00000000" w:rsidRDefault="00000000" w:rsidRPr="00000000" w14:paraId="0000027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Gerrard Herrick, one of the inventors of the convertiplane, collaborated with numerous other advocates of the convertiplane movement in the 1940s to advance research, development, and promotion of the configuration.  On December 9, 1949 – ten years after the helicopter was invented -- the “First Convertible Aircraft Congress” was held in Philadelphia and attracted 250 engineers and other attendees.  Burke Wilford, the conference organizer, described the convertiplane as</w:t>
      </w:r>
      <w:r w:rsidDel="00000000" w:rsidR="00000000" w:rsidRPr="00000000">
        <w:rPr>
          <w:rFonts w:ascii="Times New Roman" w:cs="Times New Roman" w:eastAsia="Times New Roman" w:hAnsi="Times New Roman"/>
          <w:i w:val="1"/>
          <w:sz w:val="24"/>
          <w:szCs w:val="24"/>
          <w:rtl w:val="0"/>
        </w:rPr>
        <w:t xml:space="preserve"> “the final answer for all future useful flight for humanity”</w:t>
      </w:r>
      <w:r w:rsidDel="00000000" w:rsidR="00000000" w:rsidRPr="00000000">
        <w:rPr>
          <w:rFonts w:ascii="Times New Roman" w:cs="Times New Roman" w:eastAsia="Times New Roman" w:hAnsi="Times New Roman"/>
          <w:sz w:val="24"/>
          <w:szCs w:val="24"/>
          <w:rtl w:val="0"/>
        </w:rPr>
        <w:t xml:space="preserve">.  His bold statement is an example of the mindset of someone so focused on the present that they can’t imagine that another invention could outperform the existing technology.  Wilford believed that convertiplane technology achieved everything possible for a VTOL aircraft within the limitations of the laws of physics, even though the helicopter, invented in 1939, was already proving to be the preferred VTOL aircraft for military and civilian purposes.  </w:t>
      </w:r>
    </w:p>
    <w:p w:rsidR="00000000" w:rsidDel="00000000" w:rsidP="00000000" w:rsidRDefault="00000000" w:rsidRPr="00000000" w14:paraId="0000027E">
      <w:pPr>
        <w:spacing w:after="0" w:line="276" w:lineRule="auto"/>
        <w:ind w:firstLine="720"/>
        <w:rPr>
          <w:rFonts w:ascii="Times New Roman" w:cs="Times New Roman" w:eastAsia="Times New Roman" w:hAnsi="Times New Roman"/>
          <w:sz w:val="24"/>
          <w:szCs w:val="24"/>
        </w:rPr>
      </w:pPr>
      <w:bookmarkStart w:colFirst="0" w:colLast="0" w:name="_jazw59mqv2iz" w:id="26"/>
      <w:bookmarkEnd w:id="26"/>
      <w:r w:rsidDel="00000000" w:rsidR="00000000" w:rsidRPr="00000000">
        <w:rPr>
          <w:rFonts w:ascii="Times New Roman" w:cs="Times New Roman" w:eastAsia="Times New Roman" w:hAnsi="Times New Roman"/>
          <w:sz w:val="24"/>
          <w:szCs w:val="24"/>
          <w:rtl w:val="0"/>
        </w:rPr>
        <w:t xml:space="preserve">John B. Campbell, a NASA aeronautical engineer, wrote a book in 1962 on convertiplanes and identified sixteen categories of VTOL aircraft, utilizing various technologies to transition from vertical to forward flight.  They included autogiros, convertiplanes, and a myriad of other designs developed over the three-decade period of the 1920s through the 1940s.  Almost all of them were designed to fly point-to-point and save time by shortening travel time on the ground to and from airports.  </w:t>
      </w:r>
    </w:p>
    <w:p w:rsidR="00000000" w:rsidDel="00000000" w:rsidP="00000000" w:rsidRDefault="00000000" w:rsidRPr="00000000" w14:paraId="0000027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autogiros, convertiplanes, and helicopters gained popularity worldwide, Jules Védrines’ attempt to land an aircraft on a roof in 1919 didn’t seem like such a foolish idea after all.</w:t>
      </w:r>
    </w:p>
    <w:p w:rsidR="00000000" w:rsidDel="00000000" w:rsidP="00000000" w:rsidRDefault="00000000" w:rsidRPr="00000000" w14:paraId="0000028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spacing w:after="0" w:lineRule="auto"/>
        <w:rPr>
          <w:rFonts w:ascii="Times New Roman" w:cs="Times New Roman" w:eastAsia="Times New Roman" w:hAnsi="Times New Roman"/>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82">
      <w:pPr>
        <w:spacing w:after="0" w:line="276"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color w:val="000000"/>
          <w:sz w:val="28"/>
          <w:szCs w:val="28"/>
          <w:u w:val="single"/>
          <w:rtl w:val="0"/>
        </w:rPr>
        <w:t xml:space="preserve">Chapter Three</w:t>
      </w:r>
      <w:r w:rsidDel="00000000" w:rsidR="00000000" w:rsidRPr="00000000">
        <w:rPr>
          <w:rtl w:val="0"/>
        </w:rPr>
      </w:r>
    </w:p>
    <w:p w:rsidR="00000000" w:rsidDel="00000000" w:rsidP="00000000" w:rsidRDefault="00000000" w:rsidRPr="00000000" w14:paraId="00000283">
      <w:pPr>
        <w:spacing w:after="0" w:line="276"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84">
      <w:pPr>
        <w:spacing w:after="0" w:line="276"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Birth of the Modern Helicopter</w:t>
      </w:r>
    </w:p>
    <w:p w:rsidR="00000000" w:rsidDel="00000000" w:rsidP="00000000" w:rsidRDefault="00000000" w:rsidRPr="00000000" w14:paraId="00000285">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8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Igor Sikorsky was a Russian-American aviation engineer and inventor born in Russia in 1889 in what is now Kyiv, Ukraine.  Best known as the inventor of the helicopter, he was also the developer of about 40 different fixed-wing military and civilian airplanes before he turned his full attention to the helicopter.  </w:t>
      </w:r>
    </w:p>
    <w:p w:rsidR="00000000" w:rsidDel="00000000" w:rsidP="00000000" w:rsidRDefault="00000000" w:rsidRPr="00000000" w14:paraId="0000028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father, a professor of psychology, supported his scientific curiosity, and his mother, a pianist, fostered a love of the arts.  On a trip to Germany with his father in 1908, Sikorsky learned about the Wright Brothers 1903 flight at Kitty Hawk, and he also witnessed Ferdinand von Zeppelin’s airships fly.  Years later, he spoke about that inspirational experience: "Within twenty-four hours, I decided to change my life's work. I would study aviation.”  He began to build model flying machines, studied Leonardo da Vinci’s sketches, and immersed himself in the science of aerodynamics.</w:t>
      </w:r>
    </w:p>
    <w:p w:rsidR="00000000" w:rsidDel="00000000" w:rsidP="00000000" w:rsidRDefault="00000000" w:rsidRPr="00000000" w14:paraId="0000028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Sikorsky was educated in Russia, initially studying at the Imperial Naval College in St. Petersburg, but soon turned to engineering, enrolling at the Kyiv Polytechnic Institute before transferring to the St. Petersburg Polytechnic Institute. Though he never completed his degree, his formal education laid the groundwork for his later work in aviation.</w:t>
      </w:r>
    </w:p>
    <w:p w:rsidR="00000000" w:rsidDel="00000000" w:rsidP="00000000" w:rsidRDefault="00000000" w:rsidRPr="00000000" w14:paraId="0000028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financial backing from his sister Olga, Sikorsky moved to Paris in 1909, the center of the aviation world at the time, and met with aviation pioneers to learn as much as he could about aircraft and flying. In May 1909, he returned to Russia and began designing and testing his first helicopter. Powered by a 25-horsepower Anzani engine, Sikorsky’s first attempt at building a helicopter used a “coaxial” configuration, meaning it had upper and lower sets of rotor blades, on the same shaft, that rotated in opposite directions to counter the torque on the fuselage – that is, with just one set of rotors, the fuselage would spin out of control in the opposite direction of the rotors. The machine only generated about 357 pounds of lift, insufficient to lift the 457-pound aircraft. Sikorsky realized that the aircraft would never get off the ground. He disassembled it in October 1909 and began working on a second helicopter and his first airplane. By the spring of 1910, his second helicopter could lift its weight of 400 pounds, but not the additional weight of an operator.  Years later, he said, “I had learned enough to recognize that with the existing state of the art, engines, materials, and – most of all – the shortage of money and lack of experience... I would not be able to produce a successful helicopter at that time.”</w:t>
      </w:r>
    </w:p>
    <w:p w:rsidR="00000000" w:rsidDel="00000000" w:rsidP="00000000" w:rsidRDefault="00000000" w:rsidRPr="00000000" w14:paraId="0000028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early 1912, Sikorsky became Chief Engineer of the aircraft division for the Russian-Baltic Railroad Car Works in St. Petersburg.  He gained attention in Russia starting in 1913 with the creation of the </w:t>
      </w:r>
      <w:r w:rsidDel="00000000" w:rsidR="00000000" w:rsidRPr="00000000">
        <w:rPr>
          <w:rFonts w:ascii="Times New Roman" w:cs="Times New Roman" w:eastAsia="Times New Roman" w:hAnsi="Times New Roman"/>
          <w:i w:val="1"/>
          <w:sz w:val="24"/>
          <w:szCs w:val="24"/>
          <w:rtl w:val="0"/>
        </w:rPr>
        <w:t xml:space="preserve">Ilya Muromets</w:t>
      </w:r>
      <w:r w:rsidDel="00000000" w:rsidR="00000000" w:rsidRPr="00000000">
        <w:rPr>
          <w:rFonts w:ascii="Times New Roman" w:cs="Times New Roman" w:eastAsia="Times New Roman" w:hAnsi="Times New Roman"/>
          <w:sz w:val="24"/>
          <w:szCs w:val="24"/>
          <w:rtl w:val="0"/>
        </w:rPr>
        <w:t xml:space="preserve">, one of the world's first four-engine bombers and a significant achievement in military aviation during World War I.  He soon became one of Russia’s leading aviation pioneers.</w:t>
      </w:r>
    </w:p>
    <w:p w:rsidR="00000000" w:rsidDel="00000000" w:rsidP="00000000" w:rsidRDefault="00000000" w:rsidRPr="00000000" w14:paraId="0000028B">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spacing w:after="0" w:line="276" w:lineRule="auto"/>
        <w:ind w:firstLine="30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spacing w:after="0" w:lineRule="auto"/>
        <w:ind w:left="2610" w:firstLine="1620"/>
        <w:rPr>
          <w:rFonts w:ascii="Times New Roman" w:cs="Times New Roman" w:eastAsia="Times New Roman" w:hAnsi="Times New Roman"/>
          <w:sz w:val="24"/>
          <w:szCs w:val="24"/>
        </w:rPr>
      </w:pPr>
      <w:bookmarkStart w:colFirst="0" w:colLast="0" w:name="_2n3usdny76kp" w:id="27"/>
      <w:bookmarkEnd w:id="27"/>
      <w:r w:rsidDel="00000000" w:rsidR="00000000" w:rsidRPr="00000000">
        <w:rPr>
          <w:rFonts w:ascii="Times New Roman" w:cs="Times New Roman" w:eastAsia="Times New Roman" w:hAnsi="Times New Roman"/>
          <w:sz w:val="24"/>
          <w:szCs w:val="24"/>
          <w:rtl w:val="0"/>
        </w:rPr>
        <w:t xml:space="preserve">Figure 3-1</w:t>
      </w:r>
    </w:p>
    <w:p w:rsidR="00000000" w:rsidDel="00000000" w:rsidP="00000000" w:rsidRDefault="00000000" w:rsidRPr="00000000" w14:paraId="0000028E">
      <w:pPr>
        <w:spacing w:after="0" w:lineRule="auto"/>
        <w:ind w:left="288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Igor Sikorsky in 1914</w:t>
      </w:r>
    </w:p>
    <w:p w:rsidR="00000000" w:rsidDel="00000000" w:rsidP="00000000" w:rsidRDefault="00000000" w:rsidRPr="00000000" w14:paraId="0000028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Sikorsky briefly became an engineer for the French forces in Russia.  The Bolshevik regime gained control of Russia in 1917.  Amidst the upheaval, he fled his homeland in early 1918 because the Bolsheviks threatened to shoot him for being "the Tsar’s friend”.  Sikorsky worked in France until the war ended in November 1918, when the French government ceased subsidizing military orders.  On March 24, 1919, he left France and traveled by ocean liner to New York City, arriving there on March 30, 1919.</w:t>
      </w:r>
    </w:p>
    <w:p w:rsidR="00000000" w:rsidDel="00000000" w:rsidP="00000000" w:rsidRDefault="00000000" w:rsidRPr="00000000" w14:paraId="0000029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1923, he founded the Sikorsky Aero Engineering Corporation, which initially focused on designing and developing commercial and military aircraft during the 1920s and 1930s. The corporation produced the S-42, a large amphibious airliner known as the “Flying Clipper,” which played a pivotal role in Pan American Airways' initiation of transatlantic flights in the late 1930s.</w:t>
      </w:r>
    </w:p>
    <w:p w:rsidR="00000000" w:rsidDel="00000000" w:rsidP="00000000" w:rsidRDefault="00000000" w:rsidRPr="00000000" w14:paraId="0000029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same time, he continued his efforts to invent a practical and safe helicopter.  </w:t>
      </w:r>
      <w:r w:rsidDel="00000000" w:rsidR="00000000" w:rsidRPr="00000000">
        <w:rPr>
          <w:rFonts w:ascii="Times New Roman" w:cs="Times New Roman" w:eastAsia="Times New Roman" w:hAnsi="Times New Roman"/>
          <w:sz w:val="24"/>
          <w:szCs w:val="24"/>
          <w:rtl w:val="0"/>
        </w:rPr>
        <w:t xml:space="preserve">In 1929, he filed an application with the U.S. Patent and Trademark Office for a "direct lift" amphibious aircraft that used compressed air to power a direct lift propeller and two smaller propellers for thrust.  That same year, </w:t>
      </w:r>
      <w:r w:rsidDel="00000000" w:rsidR="00000000" w:rsidRPr="00000000">
        <w:rPr>
          <w:rFonts w:ascii="Times New Roman" w:cs="Times New Roman" w:eastAsia="Times New Roman" w:hAnsi="Times New Roman"/>
          <w:color w:val="000000"/>
          <w:sz w:val="24"/>
          <w:szCs w:val="24"/>
          <w:rtl w:val="0"/>
        </w:rPr>
        <w:t xml:space="preserve">his airplane company became part of United Aircraft and Transport Corporation (now United Technologies), based in Stratford, Connecticut.  </w:t>
      </w:r>
    </w:p>
    <w:p w:rsidR="00000000" w:rsidDel="00000000" w:rsidP="00000000" w:rsidRDefault="00000000" w:rsidRPr="00000000" w14:paraId="0000029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Sikorsky took a step on June 27, 1931, that would change aviation forever.  He applied for a patent for another "direct lift aircraft", a configuration that became the standard conventional technology in the U.S. and most of the world: </w:t>
      </w:r>
      <w:r w:rsidDel="00000000" w:rsidR="00000000" w:rsidRPr="00000000">
        <w:rPr>
          <w:rFonts w:ascii="Times New Roman" w:cs="Times New Roman" w:eastAsia="Times New Roman" w:hAnsi="Times New Roman"/>
          <w:i w:val="1"/>
          <w:sz w:val="24"/>
          <w:szCs w:val="24"/>
          <w:rtl w:val="0"/>
        </w:rPr>
        <w:t xml:space="preserve">a single main rotor with an “anti-torque” tail and tail rotor to counteract the torque resulting from the main rotor spinning. </w:t>
      </w:r>
      <w:r w:rsidDel="00000000" w:rsidR="00000000" w:rsidRPr="00000000">
        <w:rPr>
          <w:rFonts w:ascii="Times New Roman" w:cs="Times New Roman" w:eastAsia="Times New Roman" w:hAnsi="Times New Roman"/>
          <w:sz w:val="24"/>
          <w:szCs w:val="24"/>
          <w:rtl w:val="0"/>
        </w:rPr>
        <w:t xml:space="preserve"> On March 19, 1935, he was awarded Patent No. 1,994,488 for that application. In 1939, thirty-six years after the Wright Flyer first flew, Igor Sikorsky flew the first commercially viable vertical takeoff and landing aircraft – the helicopter – as shown in the Introduction and in Figure 2-2 below. </w:t>
      </w:r>
    </w:p>
    <w:p w:rsidR="00000000" w:rsidDel="00000000" w:rsidP="00000000" w:rsidRDefault="00000000" w:rsidRPr="00000000" w14:paraId="0000029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spacing w:after="0" w:line="276" w:lineRule="auto"/>
        <w:ind w:firstLine="153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7">
      <w:pPr>
        <w:spacing w:after="0" w:line="276" w:lineRule="auto"/>
        <w:jc w:val="center"/>
        <w:rPr>
          <w:rFonts w:ascii="Times New Roman" w:cs="Times New Roman" w:eastAsia="Times New Roman" w:hAnsi="Times New Roman"/>
          <w:sz w:val="24"/>
          <w:szCs w:val="24"/>
        </w:rPr>
      </w:pPr>
      <w:bookmarkStart w:colFirst="0" w:colLast="0" w:name="_wiyj57c9rp6t" w:id="28"/>
      <w:bookmarkEnd w:id="28"/>
      <w:r w:rsidDel="00000000" w:rsidR="00000000" w:rsidRPr="00000000">
        <w:rPr>
          <w:rFonts w:ascii="Times New Roman" w:cs="Times New Roman" w:eastAsia="Times New Roman" w:hAnsi="Times New Roman"/>
          <w:sz w:val="24"/>
          <w:szCs w:val="24"/>
          <w:rtl w:val="0"/>
        </w:rPr>
        <w:t xml:space="preserve">Figure 3-2</w:t>
      </w:r>
    </w:p>
    <w:p w:rsidR="00000000" w:rsidDel="00000000" w:rsidP="00000000" w:rsidRDefault="00000000" w:rsidRPr="00000000" w14:paraId="00000298">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Igor Sikorsky piloting his VS-300 Helicopter</w:t>
      </w:r>
    </w:p>
    <w:p w:rsidR="00000000" w:rsidDel="00000000" w:rsidP="00000000" w:rsidRDefault="00000000" w:rsidRPr="00000000" w14:paraId="0000029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He called it the “Vought-Sikorsky” or VS-300 because he was working as </w:t>
      </w:r>
      <w:r w:rsidDel="00000000" w:rsidR="00000000" w:rsidRPr="00000000">
        <w:rPr>
          <w:rFonts w:ascii="Times New Roman" w:cs="Times New Roman" w:eastAsia="Times New Roman" w:hAnsi="Times New Roman"/>
          <w:color w:val="202122"/>
          <w:sz w:val="24"/>
          <w:szCs w:val="24"/>
          <w:highlight w:val="white"/>
          <w:rtl w:val="0"/>
        </w:rPr>
        <w:t xml:space="preserve">the Engineering Manager of the Vought-Sikorsky Division of United Technologies at the time</w:t>
      </w:r>
      <w:r w:rsidDel="00000000" w:rsidR="00000000" w:rsidRPr="00000000">
        <w:rPr>
          <w:rFonts w:ascii="Times New Roman" w:cs="Times New Roman" w:eastAsia="Times New Roman" w:hAnsi="Times New Roman"/>
          <w:sz w:val="24"/>
          <w:szCs w:val="24"/>
          <w:rtl w:val="0"/>
        </w:rPr>
        <w:t xml:space="preserve">.  That day </w:t>
      </w:r>
      <w:r w:rsidDel="00000000" w:rsidR="00000000" w:rsidRPr="00000000">
        <w:rPr>
          <w:rFonts w:ascii="Times New Roman" w:cs="Times New Roman" w:eastAsia="Times New Roman" w:hAnsi="Times New Roman"/>
          <w:color w:val="000000"/>
          <w:sz w:val="24"/>
          <w:szCs w:val="24"/>
          <w:rtl w:val="0"/>
        </w:rPr>
        <w:t xml:space="preserve">marked the beginning of the modern era of vertical takeoff and landing aircraft.  In the Preface of his 1953 autobiography, </w:t>
      </w:r>
      <w:r w:rsidDel="00000000" w:rsidR="00000000" w:rsidRPr="00000000">
        <w:rPr>
          <w:rFonts w:ascii="Times New Roman" w:cs="Times New Roman" w:eastAsia="Times New Roman" w:hAnsi="Times New Roman"/>
          <w:i w:val="1"/>
          <w:color w:val="000000"/>
          <w:sz w:val="24"/>
          <w:szCs w:val="24"/>
          <w:rtl w:val="0"/>
        </w:rPr>
        <w:t xml:space="preserve">The Story of the Winged-S, </w:t>
      </w:r>
      <w:r w:rsidDel="00000000" w:rsidR="00000000" w:rsidRPr="00000000">
        <w:rPr>
          <w:rFonts w:ascii="Times New Roman" w:cs="Times New Roman" w:eastAsia="Times New Roman" w:hAnsi="Times New Roman"/>
          <w:color w:val="000000"/>
          <w:sz w:val="24"/>
          <w:szCs w:val="24"/>
          <w:rtl w:val="0"/>
        </w:rPr>
        <w:t xml:space="preserve">Sikorsky described what motivated him to invent the helicopter.  “It was not the airplane of today that inspired me, but the dream of a flying machine — a dream that seemed impossible, yet remained irresistible.”</w:t>
      </w:r>
    </w:p>
    <w:p w:rsidR="00000000" w:rsidDel="00000000" w:rsidP="00000000" w:rsidRDefault="00000000" w:rsidRPr="00000000" w14:paraId="0000029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1940, the U.S. Congress signed the Dorsey-Logan Act, authorizing funds to develop rotary-wing aircraft for the War Department</w:t>
      </w:r>
      <w:r w:rsidDel="00000000" w:rsidR="00000000" w:rsidRPr="00000000">
        <w:rPr>
          <w:rFonts w:ascii="Times New Roman" w:cs="Times New Roman" w:eastAsia="Times New Roman" w:hAnsi="Times New Roman"/>
          <w:color w:val="000000"/>
          <w:sz w:val="24"/>
          <w:szCs w:val="24"/>
          <w:rtl w:val="0"/>
        </w:rPr>
        <w:t xml:space="preserve">.  This was the catalyst for the advancement of helicopter technology during World War II.  </w:t>
      </w:r>
      <w:r w:rsidDel="00000000" w:rsidR="00000000" w:rsidRPr="00000000">
        <w:rPr>
          <w:rFonts w:ascii="Times New Roman" w:cs="Times New Roman" w:eastAsia="Times New Roman" w:hAnsi="Times New Roman"/>
          <w:sz w:val="24"/>
          <w:szCs w:val="24"/>
          <w:rtl w:val="0"/>
        </w:rPr>
        <w:t xml:space="preserve">Sikorsky further refined the VS-300 helicopter and developed the Sikorsky R-4, a two-seat helicopter with a single, three-bladed main rotor powered by a radial engine.  The R-4 was the world's first large-scale, mass-produced helicopter.  It entered production in 1942 under a U.S. military contract, demonstrating the utility of helicopters for rescue and reconnaissance through limited service in World War II and in remote locations such as Burma and Alaska.  </w:t>
      </w:r>
    </w:p>
    <w:p w:rsidR="00000000" w:rsidDel="00000000" w:rsidP="00000000" w:rsidRDefault="00000000" w:rsidRPr="00000000" w14:paraId="0000029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t>
      </w:r>
      <w:r w:rsidDel="00000000" w:rsidR="00000000" w:rsidRPr="00000000">
        <w:rPr>
          <w:rFonts w:ascii="Times New Roman" w:cs="Times New Roman" w:eastAsia="Times New Roman" w:hAnsi="Times New Roman"/>
          <w:color w:val="000000"/>
          <w:sz w:val="24"/>
          <w:szCs w:val="24"/>
          <w:rtl w:val="0"/>
        </w:rPr>
        <w:t xml:space="preserve">o other type of aircraft could hover for a sustained period and maneuver like a hummingbird.  T</w:t>
      </w:r>
      <w:r w:rsidDel="00000000" w:rsidR="00000000" w:rsidRPr="00000000">
        <w:rPr>
          <w:rFonts w:ascii="Times New Roman" w:cs="Times New Roman" w:eastAsia="Times New Roman" w:hAnsi="Times New Roman"/>
          <w:sz w:val="24"/>
          <w:szCs w:val="24"/>
          <w:rtl w:val="0"/>
        </w:rPr>
        <w:t xml:space="preserve">he R-4 became the first helicopter used by the United States Army Air Force (as there was no separate Air Force branch yet), the U.S. Navy and Coast Guard, and the United Kingdom’s Royal Air Force and Royal Navy.  In the U.S. Navy and Coast Guard service, the helicopter was known as the Sikorsky HNS-1.  In British service, it was known as the Hoverfly.  </w:t>
      </w:r>
    </w:p>
    <w:p w:rsidR="00000000" w:rsidDel="00000000" w:rsidP="00000000" w:rsidRDefault="00000000" w:rsidRPr="00000000" w14:paraId="0000029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Gerard Herrick’s and Burke Wilford's hopes and predictions, the helicopter soon overshadowed and displaced all the autogiros, convertiplanes, and other experimental hybrid VTOL aircraft because it excelled in its capability to hover efficiently, rescue people in precarious situations, and lift heavy loads.  Fixed-wing airplanes excelled in their ability to travel at great speed and range.  The autogiro and convertiplane, on the other hand, could neither perform the missions of a helicopter nor match the speed and range of a fixed-wing airplane.  All other rotorcraft were abandoned in the 1950s.  That was to dramatically change seventy years later.</w:t>
      </w:r>
    </w:p>
    <w:p w:rsidR="00000000" w:rsidDel="00000000" w:rsidP="00000000" w:rsidRDefault="00000000" w:rsidRPr="00000000" w14:paraId="0000029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0">
      <w:pPr>
        <w:spacing w:after="0" w:lineRule="auto"/>
        <w:ind w:left="2160" w:firstLine="720"/>
        <w:rPr>
          <w:rFonts w:ascii="Times New Roman" w:cs="Times New Roman" w:eastAsia="Times New Roman" w:hAnsi="Times New Roman"/>
          <w:sz w:val="24"/>
          <w:szCs w:val="24"/>
        </w:rPr>
      </w:pPr>
      <w:bookmarkStart w:colFirst="0" w:colLast="0" w:name="_4cev4pkyg7ph" w:id="29"/>
      <w:bookmarkEnd w:id="29"/>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z w:val="24"/>
          <w:szCs w:val="24"/>
          <w:rtl w:val="0"/>
        </w:rPr>
        <w:t xml:space="preserve">Figure 3-3</w:t>
      </w:r>
    </w:p>
    <w:p w:rsidR="00000000" w:rsidDel="00000000" w:rsidP="00000000" w:rsidRDefault="00000000" w:rsidRPr="00000000" w14:paraId="000002A1">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Igor Sikorsky on Time magazine cover (1953)</w:t>
      </w:r>
    </w:p>
    <w:p w:rsidR="00000000" w:rsidDel="00000000" w:rsidP="00000000" w:rsidRDefault="00000000" w:rsidRPr="00000000" w14:paraId="000002A2">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Sikorsky's pioneering work in both fixed-wing and rotary-wing aircraft significantly changed the course of aviation history. He continued working on aircraft design until his retirement, leaving a legacy of groundbreaking achievements. His commitment to innovation was matched by a sense of responsibility to humanity, the driving force behind his contributions to the field of aviation.  He often spoke of aviation not simply as a business or a military tool, but as a way to serve humanity — to bring people together across distances, and to save lives through rescue and transport. His helicopters, especially, he saw as vehicles for peace and humanitarian missions.  Unlike some inventors driven by wealth or fame, Sikorsky measured success by usefulness to others and contribution to civilization. </w:t>
      </w:r>
    </w:p>
    <w:p w:rsidR="00000000" w:rsidDel="00000000" w:rsidP="00000000" w:rsidRDefault="00000000" w:rsidRPr="00000000" w14:paraId="000002A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Historians and colleagues who worked with Sikorsky describe him as soft-spoken and humble. He didn’t carry the arrogance that some pioneering inventors are known for. Instead, he projected calm confidence and courtesy.  Colleagues also remarked about his ability to remain calm under pressure, particularly during the long years of financial uncertainty while pursuing helicopter development. He had a reputation for being unflappable, even when his projects seemed on the brink of failure.   Sikorsky combined a practical engineer’s discipline with a dreamer’s imagination. He was described as having a "poet’s soul," with his vision for vertical flight going back to boyhood.</w:t>
      </w:r>
    </w:p>
    <w:p w:rsidR="00000000" w:rsidDel="00000000" w:rsidP="00000000" w:rsidRDefault="00000000" w:rsidRPr="00000000" w14:paraId="000002A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From his early failures in Russia to emigrating penniless to the U.S., and from years of skepticism about whether a working helicopter could be invented, this is another resilient immigrant success story of a person who rebuilt his career in America after the Russian Revolution, carrying with him not bitterness but gratitude for the new opportunities.  His optimism was rooted in the conviction that persistence and divine providence would carry him through.  He passed away at his home in Connecticut on October 26, 1972, at the age of 83, leaving a profound legacy in aviation.</w:t>
      </w:r>
      <w:r w:rsidDel="00000000" w:rsidR="00000000" w:rsidRPr="00000000">
        <w:rPr>
          <w:rtl w:val="0"/>
        </w:rPr>
      </w:r>
    </w:p>
    <w:p w:rsidR="00000000" w:rsidDel="00000000" w:rsidP="00000000" w:rsidRDefault="00000000" w:rsidRPr="00000000" w14:paraId="000002A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Sergei Sikorsky, the eldest of Igor’s four sons, turned 100 in 2025.  Sergei joined United Technologies Corporation in 1951 and retired in 1992 as Vice President of Special Projects at Sikorsky Aircraft.  He continued as a consultant with Sikorsky for many years thereafter. I had the opportunity to meet and talk with Sergei in 2016, as I’ll recount in Chapter Fourteen.</w:t>
      </w:r>
    </w:p>
    <w:p w:rsidR="00000000" w:rsidDel="00000000" w:rsidP="00000000" w:rsidRDefault="00000000" w:rsidRPr="00000000" w14:paraId="000002A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Arthur Young … Theory of reality, M*A*S*H, and the Bell Model 47</w:t>
      </w:r>
    </w:p>
    <w:p w:rsidR="00000000" w:rsidDel="00000000" w:rsidP="00000000" w:rsidRDefault="00000000" w:rsidRPr="00000000" w14:paraId="000002A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the 1940s and ‘50s, other helicopter inventors, engineers, entrepreneurs, and pioneers began to emerge.  Along with Sikorsky, they created the modern helicopter and the helicopter industry.  E</w:t>
      </w:r>
      <w:r w:rsidDel="00000000" w:rsidR="00000000" w:rsidRPr="00000000">
        <w:rPr>
          <w:rFonts w:ascii="Times New Roman" w:cs="Times New Roman" w:eastAsia="Times New Roman" w:hAnsi="Times New Roman"/>
          <w:sz w:val="24"/>
          <w:szCs w:val="24"/>
          <w:rtl w:val="0"/>
        </w:rPr>
        <w:t xml:space="preserve">arly advances included Westland Aircraft’s development of helicopters under license from Sikorsky in Great Britain following World War II, and Mikhail Leontovich Mil's launch of the MIL Bureau in the Soviet Union with the Mi-1 helicopter.  Sikorsky introduced the H-34 for utility transport, anti-submarine warfare, search and rescue, and VIP transport.  In 1943, Frank Piasecki flew his PV-2 in Philadelphia and became the first FAA-certified civilian </w:t>
      </w:r>
      <w:r w:rsidDel="00000000" w:rsidR="00000000" w:rsidRPr="00000000">
        <w:rPr>
          <w:rFonts w:ascii="Times New Roman" w:cs="Times New Roman" w:eastAsia="Times New Roman" w:hAnsi="Times New Roman"/>
          <w:i w:val="1"/>
          <w:sz w:val="24"/>
          <w:szCs w:val="24"/>
          <w:rtl w:val="0"/>
        </w:rPr>
        <w:t xml:space="preserve">helicopter</w:t>
      </w:r>
      <w:r w:rsidDel="00000000" w:rsidR="00000000" w:rsidRPr="00000000">
        <w:rPr>
          <w:rFonts w:ascii="Times New Roman" w:cs="Times New Roman" w:eastAsia="Times New Roman" w:hAnsi="Times New Roman"/>
          <w:sz w:val="24"/>
          <w:szCs w:val="24"/>
          <w:rtl w:val="0"/>
        </w:rPr>
        <w:t xml:space="preserve"> pilot.  Piasecki founded the Piasecki Helicopter Company and developed a line of helicopters featuring an unusual rotor configuration known as tandem rotors.  </w:t>
      </w:r>
    </w:p>
    <w:p w:rsidR="00000000" w:rsidDel="00000000" w:rsidP="00000000" w:rsidRDefault="00000000" w:rsidRPr="00000000" w14:paraId="000002A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prominent figure in the history of helicopter development was Arthur Young.  After graduating from Princeton in 1927, Young returned to the family farm in Radnor, Pennsylvania, to begin twelve solitary years of designing and handcrafting small-scale model helicopters.  Young had studied math and engineering at Princeton, not because he was interested in those subjects, but rather because his ultimate goal in life was to develop a comprehensive “theory of reality”. To achieve that goal, he believed that he must first acquire an understanding of math and engineering.  The project and path that Young chose for applying math and engineering was to invent a helicopter.  His work took place during the 1930s, concurrently with that of Cierva, Pitcairn, Sikorsky, and others who were also working on VTOL aircraft. </w:t>
      </w:r>
    </w:p>
    <w:p w:rsidR="00000000" w:rsidDel="00000000" w:rsidP="00000000" w:rsidRDefault="00000000" w:rsidRPr="00000000" w14:paraId="000002A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used unmanned, small-scale models to test and develop his invention and continued his quest even after Sikorsky flew the </w:t>
      </w:r>
      <w:r w:rsidDel="00000000" w:rsidR="00000000" w:rsidRPr="00000000">
        <w:rPr>
          <w:rFonts w:ascii="Times New Roman" w:cs="Times New Roman" w:eastAsia="Times New Roman" w:hAnsi="Times New Roman"/>
          <w:i w:val="1"/>
          <w:sz w:val="24"/>
          <w:szCs w:val="24"/>
          <w:rtl w:val="0"/>
        </w:rPr>
        <w:t xml:space="preserve">VS-300 military helicopter</w:t>
      </w:r>
      <w:r w:rsidDel="00000000" w:rsidR="00000000" w:rsidRPr="00000000">
        <w:rPr>
          <w:rFonts w:ascii="Times New Roman" w:cs="Times New Roman" w:eastAsia="Times New Roman" w:hAnsi="Times New Roman"/>
          <w:sz w:val="24"/>
          <w:szCs w:val="24"/>
          <w:rtl w:val="0"/>
        </w:rPr>
        <w:t xml:space="preserve"> in 1939.  On September 3, 1941, Young flew a model helicopter as part of a presentation of his project to Bell Aircraft Company in Buffalo, New York.  At the time, Bell’s main products were several different models of fighter airplanes for the U.S. military during World War II.  Young’s demonstration convinced Bell to pay for the costs of building full-scale prototypes of his helicopter in exchange for assigning his patents to Bell and working at Bell to further refine his ideas.  The first test flight of the prototype Bell Model 30, designed by Young, occurred in July 1943 near Gardenville, N.Y.  On March 8, 1946, the company received Helicopter Type Certificate H-1 from the FAA for the </w:t>
      </w:r>
      <w:r w:rsidDel="00000000" w:rsidR="00000000" w:rsidRPr="00000000">
        <w:rPr>
          <w:rFonts w:ascii="Times New Roman" w:cs="Times New Roman" w:eastAsia="Times New Roman" w:hAnsi="Times New Roman"/>
          <w:i w:val="1"/>
          <w:sz w:val="24"/>
          <w:szCs w:val="24"/>
          <w:rtl w:val="0"/>
        </w:rPr>
        <w:t xml:space="preserve">world's first civilian helicopter</w:t>
      </w:r>
      <w:r w:rsidDel="00000000" w:rsidR="00000000" w:rsidRPr="00000000">
        <w:rPr>
          <w:rFonts w:ascii="Times New Roman" w:cs="Times New Roman" w:eastAsia="Times New Roman" w:hAnsi="Times New Roman"/>
          <w:sz w:val="24"/>
          <w:szCs w:val="24"/>
          <w:rtl w:val="0"/>
        </w:rPr>
        <w:t xml:space="preserve">, the Bell Model 47.  </w:t>
      </w:r>
    </w:p>
    <w:p w:rsidR="00000000" w:rsidDel="00000000" w:rsidP="00000000" w:rsidRDefault="00000000" w:rsidRPr="00000000" w14:paraId="000002A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spacing w:after="0" w:line="276" w:lineRule="auto"/>
        <w:ind w:firstLine="45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F">
      <w:pPr>
        <w:spacing w:after="0" w:line="276" w:lineRule="auto"/>
        <w:jc w:val="center"/>
        <w:rPr>
          <w:rFonts w:ascii="Times New Roman" w:cs="Times New Roman" w:eastAsia="Times New Roman" w:hAnsi="Times New Roman"/>
          <w:sz w:val="24"/>
          <w:szCs w:val="24"/>
        </w:rPr>
      </w:pPr>
      <w:bookmarkStart w:colFirst="0" w:colLast="0" w:name="_z5yt0aua2q2w" w:id="30"/>
      <w:bookmarkEnd w:id="30"/>
      <w:r w:rsidDel="00000000" w:rsidR="00000000" w:rsidRPr="00000000">
        <w:rPr>
          <w:rtl w:val="0"/>
        </w:rPr>
      </w:r>
    </w:p>
    <w:p w:rsidR="00000000" w:rsidDel="00000000" w:rsidP="00000000" w:rsidRDefault="00000000" w:rsidRPr="00000000" w14:paraId="000002B0">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3-4</w:t>
      </w:r>
    </w:p>
    <w:p w:rsidR="00000000" w:rsidDel="00000000" w:rsidP="00000000" w:rsidRDefault="00000000" w:rsidRPr="00000000" w14:paraId="000002B1">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 Helicopter Model 47</w:t>
      </w:r>
    </w:p>
    <w:p w:rsidR="00000000" w:rsidDel="00000000" w:rsidP="00000000" w:rsidRDefault="00000000" w:rsidRPr="00000000" w14:paraId="000002B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distinctive rotorcraft, the "whirlybird," was later adopted by the U.S. Army in the early 1950s for military use and featured in the M*A*S*H movie and television series. It provided medevac services during the Korean War (1950-53). The Model 47 was so successful that Bell continued to manufacture until 1974.  </w:t>
      </w:r>
    </w:p>
    <w:p w:rsidR="00000000" w:rsidDel="00000000" w:rsidP="00000000" w:rsidRDefault="00000000" w:rsidRPr="00000000" w14:paraId="000002B4">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The Korean War validated the use of helicopters in a combat theater of operations -- the U.S. Army purchased over 500 units of the Bell 47 and used it effectively for observation, artillery aiming, </w:t>
      </w:r>
      <w:r w:rsidDel="00000000" w:rsidR="00000000" w:rsidRPr="00000000">
        <w:rPr>
          <w:rFonts w:ascii="Times New Roman" w:cs="Times New Roman" w:eastAsia="Times New Roman" w:hAnsi="Times New Roman"/>
          <w:color w:val="000000"/>
          <w:sz w:val="24"/>
          <w:szCs w:val="24"/>
          <w:rtl w:val="0"/>
        </w:rPr>
        <w:t xml:space="preserve">to evacuate the wounded, carry supplies to troops, rescue downed pilots, and to take Marines and soldiers into battle.  </w:t>
      </w:r>
    </w:p>
    <w:p w:rsidR="00000000" w:rsidDel="00000000" w:rsidP="00000000" w:rsidRDefault="00000000" w:rsidRPr="00000000" w14:paraId="000002B5">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The helicopter comes of age</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decade after Korea, the helicopter’s utility was further validated in the Vietnam War in the 1960s, sometimes called the </w:t>
      </w:r>
      <w:r w:rsidDel="00000000" w:rsidR="00000000" w:rsidRPr="00000000">
        <w:rPr>
          <w:rFonts w:ascii="Times New Roman" w:cs="Times New Roman" w:eastAsia="Times New Roman" w:hAnsi="Times New Roman"/>
          <w:i w:val="1"/>
          <w:sz w:val="24"/>
          <w:szCs w:val="24"/>
          <w:rtl w:val="0"/>
        </w:rPr>
        <w:t xml:space="preserve">“Helicopter War”, </w:t>
      </w:r>
      <w:r w:rsidDel="00000000" w:rsidR="00000000" w:rsidRPr="00000000">
        <w:rPr>
          <w:rFonts w:ascii="Times New Roman" w:cs="Times New Roman" w:eastAsia="Times New Roman" w:hAnsi="Times New Roman"/>
          <w:sz w:val="24"/>
          <w:szCs w:val="24"/>
          <w:rtl w:val="0"/>
        </w:rPr>
        <w:t xml:space="preserve">which proved its value across a multitude of missions, for troop transport, gunships, search and rescue, medical evacuation, re-supply, and command and control.  The helicopter had come of age.</w:t>
      </w:r>
    </w:p>
    <w:p w:rsidR="00000000" w:rsidDel="00000000" w:rsidP="00000000" w:rsidRDefault="00000000" w:rsidRPr="00000000" w14:paraId="000002B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makes and models of helicopters used in Vietnam included the Bell UH-1 “Huey”, the Bell AH-1 Cobra, the Boeing CH-46 Sea Knight, the Boeing CH-47 Chinook, and the Bell OH-58 Kiowa Warrior.  About 45 OH-58 helicopters were destroyed during the Vietnam War in combat and accidents.</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 Boeing’s AH-64 Apache attack helicopter and the Sikorsky UH-60 Black Hawk troop carrier helicopter were developed in the 1970s, based on lessons learned from the Vietnam War.</w:t>
      </w:r>
    </w:p>
    <w:p w:rsidR="00000000" w:rsidDel="00000000" w:rsidP="00000000" w:rsidRDefault="00000000" w:rsidRPr="00000000" w14:paraId="000002BA">
      <w:pPr>
        <w:spacing w:after="6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B">
      <w:pPr>
        <w:spacing w:after="6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Soviet Union flies in a different direction</w:t>
      </w:r>
    </w:p>
    <w:p w:rsidR="00000000" w:rsidDel="00000000" w:rsidP="00000000" w:rsidRDefault="00000000" w:rsidRPr="00000000" w14:paraId="000002BC">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D">
      <w:pPr>
        <w:spacing w:after="6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Simultaneously with the advancements in the U.S., the Soviet Union’s distinct approach to helicopter technology was taking shape.  Nikolay Kamov is regarded as the father of the Russian and Soviet helicopter industry.  </w:t>
      </w:r>
      <w:r w:rsidDel="00000000" w:rsidR="00000000" w:rsidRPr="00000000">
        <w:rPr>
          <w:rFonts w:ascii="Times New Roman" w:cs="Times New Roman" w:eastAsia="Times New Roman" w:hAnsi="Times New Roman"/>
          <w:color w:val="000000"/>
          <w:sz w:val="24"/>
          <w:szCs w:val="24"/>
          <w:rtl w:val="0"/>
        </w:rPr>
        <w:t xml:space="preserve">After World War II, </w:t>
      </w:r>
      <w:r w:rsidDel="00000000" w:rsidR="00000000" w:rsidRPr="00000000">
        <w:rPr>
          <w:rFonts w:ascii="Times New Roman" w:cs="Times New Roman" w:eastAsia="Times New Roman" w:hAnsi="Times New Roman"/>
          <w:sz w:val="24"/>
          <w:szCs w:val="24"/>
          <w:rtl w:val="0"/>
        </w:rPr>
        <w:t xml:space="preserve">he designed the first Soviet autogiro and the Soviet Union’s first helicopter manufacturing plant.  Kamov’s main contribution was the design and development of </w:t>
      </w:r>
      <w:r w:rsidDel="00000000" w:rsidR="00000000" w:rsidRPr="00000000">
        <w:rPr>
          <w:rFonts w:ascii="Times New Roman" w:cs="Times New Roman" w:eastAsia="Times New Roman" w:hAnsi="Times New Roman"/>
          <w:i w:val="1"/>
          <w:sz w:val="24"/>
          <w:szCs w:val="24"/>
          <w:rtl w:val="0"/>
        </w:rPr>
        <w:t xml:space="preserve">counter-rotating sets of rotor blades</w:t>
      </w:r>
      <w:r w:rsidDel="00000000" w:rsidR="00000000" w:rsidRPr="00000000">
        <w:rPr>
          <w:rFonts w:ascii="Times New Roman" w:cs="Times New Roman" w:eastAsia="Times New Roman" w:hAnsi="Times New Roman"/>
          <w:sz w:val="24"/>
          <w:szCs w:val="24"/>
          <w:rtl w:val="0"/>
        </w:rPr>
        <w:t xml:space="preserve"> – coaxial rotors, as I mentioned on the first page of this chapter -- thus eliminating the need for an anti-torque tail and tail rotor, as shown in Figure 3-6.  Sikorsky experimented with coaxial rotors in 1909, unsuccessfully, and Kamov</w:t>
      </w:r>
      <w:r w:rsidDel="00000000" w:rsidR="00000000" w:rsidRPr="00000000">
        <w:rPr>
          <w:rFonts w:ascii="Times New Roman" w:cs="Times New Roman" w:eastAsia="Times New Roman" w:hAnsi="Times New Roman"/>
          <w:color w:val="000000"/>
          <w:sz w:val="24"/>
          <w:szCs w:val="24"/>
          <w:rtl w:val="0"/>
        </w:rPr>
        <w:t xml:space="preserve"> reintroduced that design in the Soviet Union in the 1940s.  It remains part of the mainstream of the Russian rotorcraft industry.</w:t>
      </w:r>
    </w:p>
    <w:p w:rsidR="00000000" w:rsidDel="00000000" w:rsidP="00000000" w:rsidRDefault="00000000" w:rsidRPr="00000000" w14:paraId="000002BE">
      <w:pPr>
        <w:spacing w:after="6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F">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1">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3-5</w:t>
      </w:r>
    </w:p>
    <w:p w:rsidR="00000000" w:rsidDel="00000000" w:rsidP="00000000" w:rsidRDefault="00000000" w:rsidRPr="00000000" w14:paraId="000002C2">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Soviet era Kamov Ka-15M coaxial helicopter with rear stabilizers and no tail rotor</w:t>
      </w:r>
    </w:p>
    <w:p w:rsidR="00000000" w:rsidDel="00000000" w:rsidP="00000000" w:rsidRDefault="00000000" w:rsidRPr="00000000" w14:paraId="000002C3">
      <w:pPr>
        <w:spacing w:after="6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conventional helicopters with a main rotor, tail, and tail rotor, the tail and tail rotor are necessary to keep the aircraft facing straight – that is, to prevent the fuselage from spinning out of control in the opposite direction of the main rotor as a result of the torque, as demonstrated in Figure 2-6, below.</w:t>
      </w:r>
    </w:p>
    <w:p w:rsidR="00000000" w:rsidDel="00000000" w:rsidP="00000000" w:rsidRDefault="00000000" w:rsidRPr="00000000" w14:paraId="000002C5">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after="0" w:line="276" w:lineRule="auto"/>
        <w:jc w:val="center"/>
        <w:rPr>
          <w:rFonts w:ascii="Times New Roman" w:cs="Times New Roman" w:eastAsia="Times New Roman" w:hAnsi="Times New Roman"/>
          <w:sz w:val="24"/>
          <w:szCs w:val="24"/>
        </w:rPr>
      </w:pPr>
      <w:bookmarkStart w:colFirst="0" w:colLast="0" w:name="_80vvwfk6vken" w:id="31"/>
      <w:bookmarkEnd w:id="31"/>
      <w:r w:rsidDel="00000000" w:rsidR="00000000" w:rsidRPr="00000000">
        <w:rPr>
          <w:rtl w:val="0"/>
        </w:rPr>
      </w:r>
    </w:p>
    <w:p w:rsidR="00000000" w:rsidDel="00000000" w:rsidP="00000000" w:rsidRDefault="00000000" w:rsidRPr="00000000" w14:paraId="000002C7">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3-6</w:t>
      </w:r>
    </w:p>
    <w:p w:rsidR="00000000" w:rsidDel="00000000" w:rsidP="00000000" w:rsidRDefault="00000000" w:rsidRPr="00000000" w14:paraId="000002C9">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 view of conventional helicopter with arrows showing main rotor direction </w:t>
      </w:r>
    </w:p>
    <w:p w:rsidR="00000000" w:rsidDel="00000000" w:rsidP="00000000" w:rsidRDefault="00000000" w:rsidRPr="00000000" w14:paraId="000002CA">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torque force in opposite direction</w:t>
      </w:r>
    </w:p>
    <w:p w:rsidR="00000000" w:rsidDel="00000000" w:rsidP="00000000" w:rsidRDefault="00000000" w:rsidRPr="00000000" w14:paraId="000002C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Yaw</w:t>
      </w:r>
      <w:r w:rsidDel="00000000" w:rsidR="00000000" w:rsidRPr="00000000">
        <w:rPr>
          <w:rFonts w:ascii="Times New Roman" w:cs="Times New Roman" w:eastAsia="Times New Roman" w:hAnsi="Times New Roman"/>
          <w:sz w:val="24"/>
          <w:szCs w:val="24"/>
          <w:rtl w:val="0"/>
        </w:rPr>
        <w:t xml:space="preserve"> control is the angle or alignment of the nose of the aircraft in relation to its forward movement or “heading” of the entire aircraft.  Imagine a central axis point in any aircraft, and picture the nose of the aircraft moving right or left.  Those are “yaw moments”.  The only reason for a tail and tail rotor on a helicopter is to maintain yaw control by counteracting the torque resulting from the single rotor.</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I</w:t>
      </w:r>
      <w:r w:rsidDel="00000000" w:rsidR="00000000" w:rsidRPr="00000000">
        <w:rPr>
          <w:rFonts w:ascii="Times New Roman" w:cs="Times New Roman" w:eastAsia="Times New Roman" w:hAnsi="Times New Roman"/>
          <w:sz w:val="24"/>
          <w:szCs w:val="24"/>
          <w:rtl w:val="0"/>
        </w:rPr>
        <w:t xml:space="preserve">f a helicopter has </w:t>
      </w:r>
      <w:r w:rsidDel="00000000" w:rsidR="00000000" w:rsidRPr="00000000">
        <w:rPr>
          <w:rFonts w:ascii="Times New Roman" w:cs="Times New Roman" w:eastAsia="Times New Roman" w:hAnsi="Times New Roman"/>
          <w:i w:val="1"/>
          <w:sz w:val="24"/>
          <w:szCs w:val="24"/>
          <w:rtl w:val="0"/>
        </w:rPr>
        <w:t xml:space="preserve">two counter-rotating sets of blades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“stacked” on top of each other with a common mast or shaft</w:t>
      </w:r>
      <w:r w:rsidDel="00000000" w:rsidR="00000000" w:rsidRPr="00000000">
        <w:rPr>
          <w:rFonts w:ascii="Times New Roman" w:cs="Times New Roman" w:eastAsia="Times New Roman" w:hAnsi="Times New Roman"/>
          <w:sz w:val="24"/>
          <w:szCs w:val="24"/>
          <w:rtl w:val="0"/>
        </w:rPr>
        <w:t xml:space="preserve"> -- coaxial rotors like Kamov successfully developed -- there’s no torque.  Thus, there’s no need for an anti-torque tail and tail rotor.  </w:t>
      </w:r>
    </w:p>
    <w:p w:rsidR="00000000" w:rsidDel="00000000" w:rsidP="00000000" w:rsidRDefault="00000000" w:rsidRPr="00000000" w14:paraId="000002C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Helicopters with coaxial rotors didn’t become popular anywhere outside the Soviet Union until six decades later, when Kamov’s coaxial rotor design played a significant role in Sikorsky Aircraft Corporation’s technology in the early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century. Ironically, this marked a flashback to 1909, when Igor Sikorsky’s first helicopter prototype had coaxial rotors. </w:t>
      </w:r>
    </w:p>
    <w:p w:rsidR="00000000" w:rsidDel="00000000" w:rsidP="00000000" w:rsidRDefault="00000000" w:rsidRPr="00000000" w14:paraId="000002C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design adopted by U.S. manufacturers since the 1950s </w:t>
      </w:r>
      <w:r w:rsidDel="00000000" w:rsidR="00000000" w:rsidRPr="00000000">
        <w:rPr>
          <w:rFonts w:ascii="Times New Roman" w:cs="Times New Roman" w:eastAsia="Times New Roman" w:hAnsi="Times New Roman"/>
          <w:sz w:val="24"/>
          <w:szCs w:val="24"/>
          <w:rtl w:val="0"/>
        </w:rPr>
        <w:t xml:space="preserve">– about 95% of all helicopters in the world today</w:t>
      </w:r>
      <w:r w:rsidDel="00000000" w:rsidR="00000000" w:rsidRPr="00000000">
        <w:rPr>
          <w:rFonts w:ascii="Times New Roman" w:cs="Times New Roman" w:eastAsia="Times New Roman" w:hAnsi="Times New Roman"/>
          <w:color w:val="000000"/>
          <w:sz w:val="24"/>
          <w:szCs w:val="24"/>
          <w:rtl w:val="0"/>
        </w:rPr>
        <w:t xml:space="preserve"> -- is a helicopter with one main rotor, a tail, and a tail rotor.  </w:t>
      </w:r>
      <w:r w:rsidDel="00000000" w:rsidR="00000000" w:rsidRPr="00000000">
        <w:rPr>
          <w:rFonts w:ascii="Times New Roman" w:cs="Times New Roman" w:eastAsia="Times New Roman" w:hAnsi="Times New Roman"/>
          <w:sz w:val="24"/>
          <w:szCs w:val="24"/>
          <w:rtl w:val="0"/>
        </w:rPr>
        <w:t xml:space="preserve">Thousands of helicopters with that basic configuration now operate worldwide, providing disaster relief, medevac services, firefighting, gathering news, police services, construction, transportation to and from offshore oil rigs, corporate executive transportation, tourism, and an extremely wide range of military operations.  </w:t>
      </w:r>
    </w:p>
    <w:p w:rsidR="00000000" w:rsidDel="00000000" w:rsidP="00000000" w:rsidRDefault="00000000" w:rsidRPr="00000000" w14:paraId="000002CE">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F">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The quest for a practical personal air vehicle</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Leonardo da Vinci sketched the aerial screw in 1483, the concept for a vertical takeoff and landing aircraft went dormant for almost five centuries.  Following the Wright Brothers' first flight, the vision was reimagined by a long list of dreamers who attempted to develop and market various concepts of a personal air vehicle – some with wings, some with rotors, and some with both. </w:t>
      </w:r>
    </w:p>
    <w:p w:rsidR="00000000" w:rsidDel="00000000" w:rsidP="00000000" w:rsidRDefault="00000000" w:rsidRPr="00000000" w14:paraId="000002D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1950s decade was the beginning of the supersonic jet age, and the conventional helicopter couldn’t compete in terms of speed with the new generation of civilian and military airplanes.  </w:t>
      </w:r>
      <w:r w:rsidDel="00000000" w:rsidR="00000000" w:rsidRPr="00000000">
        <w:rPr>
          <w:rFonts w:ascii="Times New Roman" w:cs="Times New Roman" w:eastAsia="Times New Roman" w:hAnsi="Times New Roman"/>
          <w:sz w:val="24"/>
          <w:szCs w:val="24"/>
          <w:rtl w:val="0"/>
        </w:rPr>
        <w:t xml:space="preserve">The helicopter flies forward, sideways, or backward by the pilot “tilting” the entire aircraft in the direction he or she wants it to go, which causes the main rotor to “pull” the aircraft in that direction.  That’s a highly inefficient mode of moving through the air.</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2D3">
      <w:pPr>
        <w:spacing w:after="0" w:line="276" w:lineRule="auto"/>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2D4">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Personal helicopters appear for a moment</w:t>
      </w:r>
    </w:p>
    <w:p w:rsidR="00000000" w:rsidDel="00000000" w:rsidP="00000000" w:rsidRDefault="00000000" w:rsidRPr="00000000" w14:paraId="000002D5">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6">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December 1945, Horace T. Pentecost, a former Boeing engineer working on the company’s rotorcraft designs, left Boeing to develop his concept for a one-person helicopter, later known as the Model 100 HX-1 Hoppi-Copter.  </w:t>
      </w:r>
    </w:p>
    <w:p w:rsidR="00000000" w:rsidDel="00000000" w:rsidP="00000000" w:rsidRDefault="00000000" w:rsidRPr="00000000" w14:paraId="000002D7">
      <w:pPr>
        <w:spacing w:before="240" w:line="276"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8">
      <w:pPr>
        <w:spacing w:after="0" w:line="276" w:lineRule="auto"/>
        <w:jc w:val="center"/>
        <w:rPr>
          <w:rFonts w:ascii="Times New Roman" w:cs="Times New Roman" w:eastAsia="Times New Roman" w:hAnsi="Times New Roman"/>
          <w:color w:val="000000"/>
          <w:sz w:val="24"/>
          <w:szCs w:val="24"/>
        </w:rPr>
      </w:pPr>
      <w:bookmarkStart w:colFirst="0" w:colLast="0" w:name="_s41qqqjciq1h" w:id="32"/>
      <w:bookmarkEnd w:id="32"/>
      <w:r w:rsidDel="00000000" w:rsidR="00000000" w:rsidRPr="00000000">
        <w:rPr>
          <w:rFonts w:ascii="Times New Roman" w:cs="Times New Roman" w:eastAsia="Times New Roman" w:hAnsi="Times New Roman"/>
          <w:color w:val="000000"/>
          <w:sz w:val="24"/>
          <w:szCs w:val="24"/>
          <w:rtl w:val="0"/>
        </w:rPr>
        <w:t xml:space="preserve">Figure 3-7</w:t>
      </w:r>
    </w:p>
    <w:p w:rsidR="00000000" w:rsidDel="00000000" w:rsidP="00000000" w:rsidRDefault="00000000" w:rsidRPr="00000000" w14:paraId="000002D9">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Horace Pentecost and Model 100 HX-1 Hoppi-Copter</w:t>
      </w:r>
    </w:p>
    <w:p w:rsidR="00000000" w:rsidDel="00000000" w:rsidP="00000000" w:rsidRDefault="00000000" w:rsidRPr="00000000" w14:paraId="000002DA">
      <w:pPr>
        <w:spacing w:after="0" w:before="24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first version of the Hoppi-Copter had a 20-horsepower engine that powered two coaxial, counter-rotating 12-foot-diameter wooden rotor blades and weighed 90 pounds.  It was attached to the pilot by strapping it to his back.  It had no seat or landing gear – only the pilot’s legs.  Despite the recognition gained from the first public showing of the Hoppi-Copter at the World Inventor Exposition in Los Angeles in July 1947, it was extremely dangerous to operate.  Pentecost soon redesigned the machine from a “backpack” to an aircraft with landing gear.</w:t>
      </w:r>
    </w:p>
    <w:p w:rsidR="00000000" w:rsidDel="00000000" w:rsidP="00000000" w:rsidRDefault="00000000" w:rsidRPr="00000000" w14:paraId="000002DB">
      <w:pPr>
        <w:spacing w:after="280" w:line="240" w:lineRule="auto"/>
        <w:jc w:val="left"/>
        <w:rPr>
          <w:rFonts w:ascii="Times New Roman" w:cs="Times New Roman" w:eastAsia="Times New Roman" w:hAnsi="Times New Roman"/>
          <w:color w:val="373a3c"/>
          <w:sz w:val="24"/>
          <w:szCs w:val="24"/>
        </w:rPr>
      </w:pPr>
      <w:r w:rsidDel="00000000" w:rsidR="00000000" w:rsidRPr="00000000">
        <w:rPr>
          <w:rtl w:val="0"/>
        </w:rPr>
      </w:r>
    </w:p>
    <w:p w:rsidR="00000000" w:rsidDel="00000000" w:rsidP="00000000" w:rsidRDefault="00000000" w:rsidRPr="00000000" w14:paraId="000002DC">
      <w:pPr>
        <w:spacing w:after="0" w:before="240" w:line="276" w:lineRule="auto"/>
        <w:ind w:firstLine="108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D">
      <w:pPr>
        <w:spacing w:after="0" w:line="276" w:lineRule="auto"/>
        <w:jc w:val="center"/>
        <w:rPr>
          <w:rFonts w:ascii="Times New Roman" w:cs="Times New Roman" w:eastAsia="Times New Roman" w:hAnsi="Times New Roman"/>
          <w:color w:val="000000"/>
          <w:sz w:val="24"/>
          <w:szCs w:val="24"/>
        </w:rPr>
      </w:pPr>
      <w:bookmarkStart w:colFirst="0" w:colLast="0" w:name="_gpemwmr9uhbp" w:id="33"/>
      <w:bookmarkEnd w:id="33"/>
      <w:r w:rsidDel="00000000" w:rsidR="00000000" w:rsidRPr="00000000">
        <w:rPr>
          <w:rtl w:val="0"/>
        </w:rPr>
      </w:r>
    </w:p>
    <w:p w:rsidR="00000000" w:rsidDel="00000000" w:rsidP="00000000" w:rsidRDefault="00000000" w:rsidRPr="00000000" w14:paraId="000002DE">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3-8</w:t>
      </w:r>
    </w:p>
    <w:p w:rsidR="00000000" w:rsidDel="00000000" w:rsidP="00000000" w:rsidRDefault="00000000" w:rsidRPr="00000000" w14:paraId="000002DF">
      <w:pPr>
        <w:spacing w:after="0"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Model 101 Hoppi-Copter</w:t>
      </w:r>
    </w:p>
    <w:p w:rsidR="00000000" w:rsidDel="00000000" w:rsidP="00000000" w:rsidRDefault="00000000" w:rsidRPr="00000000" w14:paraId="000002E0">
      <w:pPr>
        <w:spacing w:after="0" w:line="276"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1">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Model 101 added a seat and tripod landing gear – an improvement in safety but still a throwback to the high-risk 1920s “Wild West” period of the aircraft industry and a government regulator’s nightmare.  The pilot in Figure 3-8 doesn’t instill a lot of confidence, and the Hoppi-Copter doesn’t look like a safe aircraft.  Pentecost marketed the Hoppi-Copter as an inexpensive civilian multi-purpose helicopter having “</w:t>
      </w:r>
      <w:r w:rsidDel="00000000" w:rsidR="00000000" w:rsidRPr="00000000">
        <w:rPr>
          <w:rFonts w:ascii="Times New Roman" w:cs="Times New Roman" w:eastAsia="Times New Roman" w:hAnsi="Times New Roman"/>
          <w:i w:val="1"/>
          <w:color w:val="000000"/>
          <w:sz w:val="24"/>
          <w:szCs w:val="24"/>
          <w:rtl w:val="0"/>
        </w:rPr>
        <w:t xml:space="preserve">widespread utility in many fields to be used by surveyors, miners, hunters, prospectors, photographers…with an estimated price of around $1,000, and would open up a new era of flying … for business, pleasure and public service.”</w:t>
      </w:r>
      <w:r w:rsidDel="00000000" w:rsidR="00000000" w:rsidRPr="00000000">
        <w:rPr>
          <w:rtl w:val="0"/>
        </w:rPr>
      </w:r>
    </w:p>
    <w:p w:rsidR="00000000" w:rsidDel="00000000" w:rsidP="00000000" w:rsidRDefault="00000000" w:rsidRPr="00000000" w14:paraId="000002E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Model 102 added a protective frame around the pilot.  Pentecost built three Model 102 Hoppi-Copter prototypes and conducted over 100 flights of the invention starting in August 1947.  One was tested by the U.S. Air Force but not purchased.  Pentecost had plans for a light two-passenger version with an enclosed cockpit.  He took steps to manufacture the Model 102 in the United Kingdom and planned to export the aircraft to markets worldwide.  He received about 1,300 expressions of interest to buy the aircraft and offers from potential dealerships in every state in the U.S. and 24 countries.  The plan began to fall apart in 1949, falling victim to a combination of factors, including lack of interest from the U.S. military, Pentecost’s loss of the majority ownership interest in his company, and competition in the civilian helicopter market from large established companies like Bell and Sikorsky.  Not one commercial version of the Hoppi-Copter was ever built or sold.</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Stanley Hiller was another pioneer in personal air vehicles in the early years of the industry.  Like Pentecost, Hiller designed a small civilian helicopter “for the masses”.  Hiller was an innovative and brilliant engineer.  One of his notable inventions was the “ramjet-powered” Hiller HJ-1 Hornet, unveiled publicly in February 1951 at the Hiller Helicopters factory in Palo Alto, California.  </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z7rw1hmz2ab2" w:id="34"/>
      <w:bookmarkEnd w:id="34"/>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x1tpgnd5i5a" w:id="35"/>
      <w:bookmarkEnd w:id="35"/>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3-9</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9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Hiller HJ-1 Hornet</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Instead of a tail and tail rotor as the anti-torque mechanism, Hiller designed the Hornet with a small internal combustion engine (called a “ramjet”) mounted on the tip of each of the aircraft’s two rotor blades.  Because those small engines provided the thrust to turn the blades, there was no need for a traditional engine or transmission, and no torque was generated.  Since there was no torque, there was no need for a tail or tail rotor.  The Hornet’s main rotor diameter was only 23 feet, small enough to fit into some garages, and Hiller planned to sell the Hornet for $5,000, more expensive than Pentacost’s Hoppi-Copter but still an affordable aircraft for many people in 1951.</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Before he could finish designing or developing the civilian version of the Hornet, the U.S. Army and Navy ordered several demonstration units of the helicopter to evaluate its performance and potential usefulness to the military.  This included an order for 14 Hornets in the mid-1950s.  However, the risk-averse military ultimately decided that the Hornet’s short range, high fuel consumption, and various technical issues were unacceptable, and they terminated the relationship and all further orders.  After the Army’s and Navy’s decisions and Hiller’s inability to obtain certification of the civilian version of the Hornet by the Civil Aviation Authority (predecessor of the FAA), he abandoned further development of the Hornet.</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James Smith </w:t>
      </w:r>
      <w:r w:rsidDel="00000000" w:rsidR="00000000" w:rsidRPr="00000000">
        <w:rPr>
          <w:rFonts w:ascii="Times New Roman" w:cs="Times New Roman" w:eastAsia="Times New Roman" w:hAnsi="Times New Roman"/>
          <w:b w:val="0"/>
          <w:i w:val="0"/>
          <w:smallCaps w:val="0"/>
          <w:strike w:val="0"/>
          <w:color w:val="202122"/>
          <w:sz w:val="24"/>
          <w:szCs w:val="24"/>
          <w:highlight w:val="white"/>
          <w:u w:val="none"/>
          <w:vertAlign w:val="baseline"/>
          <w:rtl w:val="0"/>
        </w:rPr>
        <w:t xml:space="preserve">McDonnell founded J.S. McDonnell &amp; Associates in Milwaukee in 1926,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same year that Henry Ford was developing the Flivver</w:t>
      </w:r>
      <w:r w:rsidDel="00000000" w:rsidR="00000000" w:rsidRPr="00000000">
        <w:rPr>
          <w:rFonts w:ascii="Times New Roman" w:cs="Times New Roman" w:eastAsia="Times New Roman" w:hAnsi="Times New Roman"/>
          <w:b w:val="0"/>
          <w:i w:val="0"/>
          <w:smallCaps w:val="0"/>
          <w:strike w:val="0"/>
          <w:color w:val="202122"/>
          <w:sz w:val="24"/>
          <w:szCs w:val="24"/>
          <w:highlight w:val="white"/>
          <w:u w:val="none"/>
          <w:vertAlign w:val="baseline"/>
          <w:rtl w:val="0"/>
        </w:rPr>
        <w:t xml:space="preserve">.  McDonnell’s idea was to produce a personal aircraft for family use, but the Great Depression, starting in 1929, led to his company’s collapse.  Throughout his career, he worked at three companies, the last being the Glenn Martin Company in 1933.  He left Martin in 1938 to form his own company, McDonnell Aircraft Corporation, and try his hand at a personal aircraft once again.  Based near St. Louis, McDonnell Aircraft soon began to shift its focus to building fighter planes for the war effort and away from developing a PAV.  Thus, one more prospect of a personal air vehicle became another footnote in the history of aviation.</w:t>
      </w: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McDonnell’s dream met the same fate as the autogiros, convertiplanes, Hiller Hornet, the Hoppi-Copter, and many other PAV ideas, which can be seen only in museums rather than flying overhead.  The original backpack Hoppi-Copter Model 100 is on display at the Pima Air and Space Museum in Tucson, Arizona.  That aircraft and the Hiller Hornet were revolutionary ideas with great potential.  With a few twists of fate, luck, or different decisions by the U.S. military, inventors, or investors, personal air vehicles might have taken root as early as the 1950s.  These aircraft might have attracted buyers willing to learn how to fly the simple machines.  But like so many other aircraft startups before and after the Flivver, the Hoppi-Copter, and the Hiller Hornet, that was not to be.  Instead, they became casualties in the century-long battle to develop a small personal airplane and a civilian variation of the conventional helicopter.</w:t>
      </w:r>
    </w:p>
    <w:p w:rsidR="00000000" w:rsidDel="00000000" w:rsidP="00000000" w:rsidRDefault="00000000" w:rsidRPr="00000000" w14:paraId="000002EE">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F">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2F0">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 to our family dinner in February 2005 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Time Magazine for Kids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After months of research, I couldn’t find any aircraft or aircraft projects in development, or even one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idea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being pursued that had the realistic potential of becoming a popular and viable Personal Air Vehicle.  There were no surviving autogiros, convertiplanes, Hoppi-Copters, Hiller Hornets, or any aircraft companies or ambitious inventors working on new types of civilian VTOL aircraft.  Some futuristic concepts were floated starting in the 1970s, which turned out to be fantasies with no greater chance of achieving commercial production than Moller’s Skycar: jet packs, flying disks, hovercraft, and unflyable variations of helicopters and other rotorcraft.   </w:t>
      </w:r>
    </w:p>
    <w:p w:rsidR="00000000" w:rsidDel="00000000" w:rsidP="00000000" w:rsidRDefault="00000000" w:rsidRPr="00000000" w14:paraId="000002F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learned enough to know that the only realistic and feasible technology for a civilian personal air vehicle would be some type of rotorcraft, rather than anything resembling Paul Moller’s never-to-fly Skycar.  Although I told Susan and the boys not to expect any personal aircraft to land in our backyard in the immediate future, I was still interested in exploring whether I could develop a new type of PAV.  In May 2005, I sketched several concepts for a rotorcraft with coaxial rotors, which I called the “Aircar” — a modest first step for me and others who would join me in the years ahead.</w:t>
      </w:r>
    </w:p>
    <w:p w:rsidR="00000000" w:rsidDel="00000000" w:rsidP="00000000" w:rsidRDefault="00000000" w:rsidRPr="00000000" w14:paraId="000002F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basic concept of the personal air vehicle I had in mind was very simplistic because </w:t>
      </w:r>
      <w:r w:rsidDel="00000000" w:rsidR="00000000" w:rsidRPr="00000000">
        <w:rPr>
          <w:rFonts w:ascii="Times New Roman" w:cs="Times New Roman" w:eastAsia="Times New Roman" w:hAnsi="Times New Roman"/>
          <w:sz w:val="24"/>
          <w:szCs w:val="24"/>
          <w:rtl w:val="0"/>
        </w:rPr>
        <w:t xml:space="preserve">I didn’t yet understand the magnitude or complexity of designing and developing an aircraft.  </w:t>
      </w:r>
      <w:r w:rsidDel="00000000" w:rsidR="00000000" w:rsidRPr="00000000">
        <w:rPr>
          <w:rFonts w:ascii="Times New Roman" w:cs="Times New Roman" w:eastAsia="Times New Roman" w:hAnsi="Times New Roman"/>
          <w:color w:val="000000"/>
          <w:sz w:val="24"/>
          <w:szCs w:val="24"/>
          <w:rtl w:val="0"/>
        </w:rPr>
        <w:t xml:space="preserve">I was trying to design a small, compact civilian VTOL personal air vehicle by eliminating the tail and tail rotor.  That important design feature could be accomplished by using coaxial rotors, since they eliminate the need for an anti-torque tail and tail rotor, which have no benefit other than</w:t>
      </w:r>
      <w:r w:rsidDel="00000000" w:rsidR="00000000" w:rsidRPr="00000000">
        <w:rPr>
          <w:rFonts w:ascii="Times New Roman" w:cs="Times New Roman" w:eastAsia="Times New Roman" w:hAnsi="Times New Roman"/>
          <w:sz w:val="24"/>
          <w:szCs w:val="24"/>
          <w:rtl w:val="0"/>
        </w:rPr>
        <w:t xml:space="preserve"> counteracting the torque caused by the main rotor.  Helicopter tail rotor malfunctions, and the tail striking trees and other obstacles due to pilot error, account for over 15% of all helicopter accidents.  In addition to increased safety, I could add</w:t>
      </w:r>
      <w:r w:rsidDel="00000000" w:rsidR="00000000" w:rsidRPr="00000000">
        <w:rPr>
          <w:rFonts w:ascii="Times New Roman" w:cs="Times New Roman" w:eastAsia="Times New Roman" w:hAnsi="Times New Roman"/>
          <w:color w:val="000000"/>
          <w:sz w:val="24"/>
          <w:szCs w:val="24"/>
          <w:rtl w:val="0"/>
        </w:rPr>
        <w:t xml:space="preserve"> a rear pusher prop for greater speed and range</w:t>
      </w:r>
      <w:r w:rsidDel="00000000" w:rsidR="00000000" w:rsidRPr="00000000">
        <w:rPr>
          <w:rFonts w:ascii="Times New Roman" w:cs="Times New Roman" w:eastAsia="Times New Roman" w:hAnsi="Times New Roman"/>
          <w:sz w:val="24"/>
          <w:szCs w:val="24"/>
          <w:rtl w:val="0"/>
        </w:rPr>
        <w:t xml:space="preserve"> by eliminating the tail and tail rotor.  </w:t>
      </w:r>
    </w:p>
    <w:p w:rsidR="00000000" w:rsidDel="00000000" w:rsidP="00000000" w:rsidRDefault="00000000" w:rsidRPr="00000000" w14:paraId="000002F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envisioned a</w:t>
      </w:r>
      <w:r w:rsidDel="00000000" w:rsidR="00000000" w:rsidRPr="00000000">
        <w:rPr>
          <w:rFonts w:ascii="Times New Roman" w:cs="Times New Roman" w:eastAsia="Times New Roman" w:hAnsi="Times New Roman"/>
          <w:sz w:val="24"/>
          <w:szCs w:val="24"/>
          <w:rtl w:val="0"/>
        </w:rPr>
        <w:t xml:space="preserve"> two-seat or three-seat compact helicopter and named it the “Aircar”.  I envisioned a small helicopter with coaxial rotors, similar to the Kamov helicopters, but featuring a propeller in the rear instead of the Kamov's rear stabilizers, as shown in Figure 3-5, or a traditional tail and tail rotor.  A “pusher-prop” in the rear would not only give the Aircar exceptional speed for a helicopter, it would also allow the aircraft to fly level like an airplane instead of using the main rotor to “pull” the helicopter forward, which is how all traditional helicopters move forward.  The Aircar would be easy to fly and incorporate state-of-the-art technology, including safety, carbon fiber materials, and a comfortable interior.  Like Ford’s Flivver and Pentecost’s Hoppi-Copter, the Aircar would be affordable for the mass market.  I imagined an advertising campaign similar to the one for the Hiller Hornet, touting a practical, simple, and affordable personal aircraft piloted by men and women owner-pilots flying to work downtown, landing on conveniently located landing pads near their destination, as well as landing and taking off from specially designed landing pads at gas stations to fuel the Aircar’s internal combustion engine with gasoline. </w:t>
      </w:r>
    </w:p>
    <w:p w:rsidR="00000000" w:rsidDel="00000000" w:rsidP="00000000" w:rsidRDefault="00000000" w:rsidRPr="00000000" w14:paraId="000002F5">
      <w:pPr>
        <w:spacing w:after="0" w:line="276" w:lineRule="auto"/>
        <w:rPr>
          <w:rFonts w:ascii="Times New Roman" w:cs="Times New Roman" w:eastAsia="Times New Roman" w:hAnsi="Times New Roman"/>
          <w:i w:val="1"/>
          <w:color w:val="000000"/>
          <w:sz w:val="24"/>
          <w:szCs w:val="24"/>
        </w:rPr>
      </w:pPr>
      <w:r w:rsidDel="00000000" w:rsidR="00000000" w:rsidRPr="00000000">
        <w:rPr>
          <w:rtl w:val="0"/>
        </w:rPr>
      </w:r>
    </w:p>
    <w:p w:rsidR="00000000" w:rsidDel="00000000" w:rsidP="00000000" w:rsidRDefault="00000000" w:rsidRPr="00000000" w14:paraId="000002F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Casting a net</w:t>
      </w:r>
      <w:r w:rsidDel="00000000" w:rsidR="00000000" w:rsidRPr="00000000">
        <w:rPr>
          <w:rFonts w:ascii="Times New Roman" w:cs="Times New Roman" w:eastAsia="Times New Roman" w:hAnsi="Times New Roman"/>
          <w:b w:val="1"/>
          <w:i w:val="1"/>
          <w:color w:val="161616"/>
          <w:sz w:val="24"/>
          <w:szCs w:val="24"/>
          <w:rtl w:val="0"/>
        </w:rPr>
        <w:t xml:space="preserve"> into the unknown</w:t>
      </w:r>
      <w:r w:rsidDel="00000000" w:rsidR="00000000" w:rsidRPr="00000000">
        <w:rPr>
          <w:rtl w:val="0"/>
        </w:rPr>
      </w:r>
    </w:p>
    <w:p w:rsidR="00000000" w:rsidDel="00000000" w:rsidP="00000000" w:rsidRDefault="00000000" w:rsidRPr="00000000" w14:paraId="000002F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Prior VTOL aircraft development programs had failed for the same reasons that many other types of businesses fail: their inability to meet technical or financial challenges.  As I described earlier, PAVs suffered from a lack of maneuverability, safety, and controllability, as well as from slow speed.  Financially, many programs experienced higher-than-expected development and production costs, and potential investors and sponsors, including the U.S. military, lost interest, pulled their support and questioned whether there would be a market.  Many civilian aircraft development projects over the past 120 years – VTOL and fixed-wing -- lacked sufficient funding and never “got off the ground”.</w:t>
      </w:r>
    </w:p>
    <w:p w:rsidR="00000000" w:rsidDel="00000000" w:rsidP="00000000" w:rsidRDefault="00000000" w:rsidRPr="00000000" w14:paraId="000002F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as much as I could about the unique physics and performance characteristics of helicopters, including the swashplate and blades. I searched the internet for helicopter manufacturers who might be interested in collaborating with me, studied payload requirements, the average purchase price of light helicopters, and the costs of pilot training and insurance.  Many industry experts generously shared their time and knowledge.  Jim Dirker, owner and CEO of AirCam National Helicopters at Centennial Airport near Denver, gave me a tour of his facilities and helicopter fleet and took me up in his Bell Jet Ranger.  Other individuals provided valuable information, including those from Lockheed Martin and Ball Aerospace, which had a significant presence in the Denver metro area.  I spoke with professors in the Department of Engineering at the University of Colorado at Boulder and the “Rotorcraft Centers of Excellence” (funded by the Army) at the University of Maryland, Georgia Tech, and the University of Pennsylvania.</w:t>
      </w:r>
    </w:p>
    <w:p w:rsidR="00000000" w:rsidDel="00000000" w:rsidP="00000000" w:rsidRDefault="00000000" w:rsidRPr="00000000" w14:paraId="000002F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Center of Excellence for rotorcraft education and research at the University of Maryland is the Alfred Gessow Rotorcraft Center in the graduate engineering school.  Dr. Inderjit Chopra headed the program when I met him in 2005 and continued to do so for decades thereafter.  Dr. Chopra’s graduate student team later won the da Vinci aerial screw competition in 2020, which I mention in Chapters Two and Four.  In June 2005, I hired him as a consultant to prepare a technical engineering review of my rudimentary Aircar concept.  Like all aircraft, it’s a matter of physics.  You need a power plant with enough thrust to lift the aircraft.  You need a complex rotor system at the center of gravity and a suite of avionics and safety features, including redundancy of critical components, to achieve FAA certification.  </w:t>
      </w:r>
    </w:p>
    <w:p w:rsidR="00000000" w:rsidDel="00000000" w:rsidP="00000000" w:rsidRDefault="00000000" w:rsidRPr="00000000" w14:paraId="000002F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Chopra delivered his report to me in July 2005, which analyzed my basic concept and added assumptions: an empty weight of 3,000 pounds, three seats, 25-foot-diameter coaxial rotors, and rear propulsion.  He estimated a range of approximately 300 miles (depending on the amount of fuel and overall payload) and a cruise speed of 180 mph, which is farther and faster than most helicopters.  </w:t>
      </w:r>
    </w:p>
    <w:p w:rsidR="00000000" w:rsidDel="00000000" w:rsidP="00000000" w:rsidRDefault="00000000" w:rsidRPr="00000000" w14:paraId="000002FC">
      <w:pPr>
        <w:spacing w:after="0" w:line="276" w:lineRule="auto"/>
        <w:ind w:firstLine="720"/>
        <w:rPr>
          <w:rFonts w:ascii="Times New Roman" w:cs="Times New Roman" w:eastAsia="Times New Roman" w:hAnsi="Times New Roman"/>
          <w:color w:val="444444"/>
          <w:sz w:val="24"/>
          <w:szCs w:val="24"/>
        </w:rPr>
      </w:pPr>
      <w:r w:rsidDel="00000000" w:rsidR="00000000" w:rsidRPr="00000000">
        <w:rPr>
          <w:rFonts w:ascii="Times New Roman" w:cs="Times New Roman" w:eastAsia="Times New Roman" w:hAnsi="Times New Roman"/>
          <w:sz w:val="24"/>
          <w:szCs w:val="24"/>
          <w:rtl w:val="0"/>
        </w:rPr>
        <w:t xml:space="preserve">With that report, Dr. Chopra gave me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premise</w:t>
      </w:r>
      <w:r w:rsidDel="00000000" w:rsidR="00000000" w:rsidRPr="00000000">
        <w:rPr>
          <w:rFonts w:ascii="Times New Roman" w:cs="Times New Roman" w:eastAsia="Times New Roman" w:hAnsi="Times New Roman"/>
          <w:sz w:val="24"/>
          <w:szCs w:val="24"/>
          <w:rtl w:val="0"/>
        </w:rPr>
        <w:t xml:space="preserve"> I needed to continue pursuing my wild idea.  Although the chance of succeeding was close to zero and was a product of my “distortion reality field”, Dr. Chopra’s report provided the justification I needed in my own mind to take the next step.  In August 2005, I formed AVX Aircraft Company as a corporation and copyrighted “Aircar” and other model names.  Still on the steep learning curve, </w:t>
      </w:r>
      <w:r w:rsidDel="00000000" w:rsidR="00000000" w:rsidRPr="00000000">
        <w:rPr>
          <w:rFonts w:ascii="Times New Roman" w:cs="Times New Roman" w:eastAsia="Times New Roman" w:hAnsi="Times New Roman"/>
          <w:color w:val="161616"/>
          <w:sz w:val="24"/>
          <w:szCs w:val="24"/>
          <w:rtl w:val="0"/>
        </w:rPr>
        <w:t xml:space="preserve">I reached out to more </w:t>
      </w:r>
      <w:r w:rsidDel="00000000" w:rsidR="00000000" w:rsidRPr="00000000">
        <w:rPr>
          <w:rFonts w:ascii="Times New Roman" w:cs="Times New Roman" w:eastAsia="Times New Roman" w:hAnsi="Times New Roman"/>
          <w:sz w:val="24"/>
          <w:szCs w:val="24"/>
          <w:rtl w:val="0"/>
        </w:rPr>
        <w:t xml:space="preserve">helicopter owners, pilots and engineers in Denver and Fort Worth, Texas, the center of the U.S. helicopter industry, and retained o</w:t>
      </w:r>
      <w:r w:rsidDel="00000000" w:rsidR="00000000" w:rsidRPr="00000000">
        <w:rPr>
          <w:rFonts w:ascii="Times New Roman" w:cs="Times New Roman" w:eastAsia="Times New Roman" w:hAnsi="Times New Roman"/>
          <w:color w:val="161616"/>
          <w:sz w:val="24"/>
          <w:szCs w:val="24"/>
          <w:rtl w:val="0"/>
        </w:rPr>
        <w:t xml:space="preserve">ther consultants and counsel for AVX, including patent counsel, corporate counsel, and the </w:t>
      </w:r>
      <w:r w:rsidDel="00000000" w:rsidR="00000000" w:rsidRPr="00000000">
        <w:rPr>
          <w:rFonts w:ascii="Times New Roman" w:cs="Times New Roman" w:eastAsia="Times New Roman" w:hAnsi="Times New Roman"/>
          <w:color w:val="262626"/>
          <w:sz w:val="24"/>
          <w:szCs w:val="24"/>
          <w:rtl w:val="0"/>
        </w:rPr>
        <w:t xml:space="preserve">former </w:t>
      </w:r>
      <w:r w:rsidDel="00000000" w:rsidR="00000000" w:rsidRPr="00000000">
        <w:rPr>
          <w:rFonts w:ascii="Times New Roman" w:cs="Times New Roman" w:eastAsia="Times New Roman" w:hAnsi="Times New Roman"/>
          <w:color w:val="161616"/>
          <w:sz w:val="24"/>
          <w:szCs w:val="24"/>
          <w:rtl w:val="0"/>
        </w:rPr>
        <w:t xml:space="preserve">Chief Counsel </w:t>
      </w:r>
      <w:r w:rsidDel="00000000" w:rsidR="00000000" w:rsidRPr="00000000">
        <w:rPr>
          <w:rFonts w:ascii="Times New Roman" w:cs="Times New Roman" w:eastAsia="Times New Roman" w:hAnsi="Times New Roman"/>
          <w:color w:val="262626"/>
          <w:sz w:val="24"/>
          <w:szCs w:val="24"/>
          <w:rtl w:val="0"/>
        </w:rPr>
        <w:t xml:space="preserve">for </w:t>
      </w:r>
      <w:r w:rsidDel="00000000" w:rsidR="00000000" w:rsidRPr="00000000">
        <w:rPr>
          <w:rFonts w:ascii="Times New Roman" w:cs="Times New Roman" w:eastAsia="Times New Roman" w:hAnsi="Times New Roman"/>
          <w:color w:val="161616"/>
          <w:sz w:val="24"/>
          <w:szCs w:val="24"/>
          <w:rtl w:val="0"/>
        </w:rPr>
        <w:t xml:space="preserve">the FAA.  As with any complicated project, I couldn’t have moved forward without their valuable contributions and advice on designing, marketing, and manufacturing aircraft.</w:t>
      </w:r>
      <w:r w:rsidDel="00000000" w:rsidR="00000000" w:rsidRPr="00000000">
        <w:rPr>
          <w:rtl w:val="0"/>
        </w:rPr>
      </w:r>
    </w:p>
    <w:p w:rsidR="00000000" w:rsidDel="00000000" w:rsidP="00000000" w:rsidRDefault="00000000" w:rsidRPr="00000000" w14:paraId="000002F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Warmbrodt at NASA Ames provided advice, as did the late Frank Harris, a former Bell engineer and pioneer in the field of vertical takeoff and landing aircraft. He was also the author of numerous technical papers and textbooks on helicopters. He later authored a three-volume, multi-thousand-page engineering and historical treatise entitled "Autogyros, Helicopters, and Other V/STOL Aircraft," published in 2015 by the NASA Ames Research Center.</w:t>
      </w:r>
    </w:p>
    <w:p w:rsidR="00000000" w:rsidDel="00000000" w:rsidP="00000000" w:rsidRDefault="00000000" w:rsidRPr="00000000" w14:paraId="000002F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December 2005, I was ready to find a rotorcraft engineer or a small team of engineers with experience developing and manufacturing rotorcraft. I wanted to discuss approaches to developing the AVX Aircar, including the possibility of opening an office in Fort Worth to begin preliminary engineering design for a prototype of the aircraft.  </w:t>
      </w:r>
    </w:p>
    <w:p w:rsidR="00000000" w:rsidDel="00000000" w:rsidP="00000000" w:rsidRDefault="00000000" w:rsidRPr="00000000" w14:paraId="000002FF">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my mid-fifties in 2005, I had a full-time job as a partner in the Denver office of Patton Boggs LLP, an international law firm based in Washington, D.C., and I had a family to support.  </w:t>
      </w:r>
      <w:r w:rsidDel="00000000" w:rsidR="00000000" w:rsidRPr="00000000">
        <w:rPr>
          <w:rFonts w:ascii="Times New Roman" w:cs="Times New Roman" w:eastAsia="Times New Roman" w:hAnsi="Times New Roman"/>
          <w:sz w:val="24"/>
          <w:szCs w:val="24"/>
          <w:rtl w:val="0"/>
        </w:rPr>
        <w:t xml:space="preserve">I’d been practicing law for 31 years.  </w:t>
      </w:r>
      <w:r w:rsidDel="00000000" w:rsidR="00000000" w:rsidRPr="00000000">
        <w:rPr>
          <w:rFonts w:ascii="Times New Roman" w:cs="Times New Roman" w:eastAsia="Times New Roman" w:hAnsi="Times New Roman"/>
          <w:color w:val="000000"/>
          <w:sz w:val="24"/>
          <w:szCs w:val="24"/>
          <w:rtl w:val="0"/>
        </w:rPr>
        <w:t xml:space="preserve">I wasn’t a pilot or an engineer.  I was only qualified to practice law and didn’t have the time or desire to go back to school to earn a degree in aerospace engineering, change careers, or become an expert in the aircraft industry to support my newfound passion for designing a VTOL aircraft.  I’d need to learn enough about aircraft and the industry to bring my simple drawings to life.  It would require more than passion, although passion is always a critical ingredient in any “think big” endeavor in life.  </w:t>
      </w:r>
    </w:p>
    <w:p w:rsidR="00000000" w:rsidDel="00000000" w:rsidP="00000000" w:rsidRDefault="00000000" w:rsidRPr="00000000" w14:paraId="0000030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2005 drew to a close, several aerospace engineers and executives in the industry, including Bill Warmbrodt, Gordon Leishman, Frank Harris, and Dr. Chopra, mentioned Troy Gaffey. They explained that Mr. Gaffey had recently retired after a long and distinguished career as an aerospace engineer and former senior executive at Bell Helicopter in Fort Worth.  </w:t>
      </w:r>
    </w:p>
    <w:p w:rsidR="00000000" w:rsidDel="00000000" w:rsidP="00000000" w:rsidRDefault="00000000" w:rsidRPr="00000000" w14:paraId="0000030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look back on your life at any point in time, you can see the sequence of relationships, connections, interactions, decisions, and serendipitous events that have shaped almost all that occurred in your life up to that point and set the direction for your life thereafter.  Most relationships and events don’t have a significant impact on our lives, while others change our lives forever and profoundly affect those around us.  If I hadn’t met Troy Gaffey, it’s not likely that there would be a story about AVX Aircraft Company or XTI Aircraft Company, and the lives of scores of people swept up in those stories would have been drastically different.</w:t>
      </w:r>
    </w:p>
    <w:p w:rsidR="00000000" w:rsidDel="00000000" w:rsidP="00000000" w:rsidRDefault="00000000" w:rsidRPr="00000000" w14:paraId="0000030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3">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0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share that point in time, in the next chapter I explore the process that I call “Incremental Advances”.  In Part Two, I’ll recount the developments that led to the battery-powered VTOL air taxis that are about to enter and transform our lives.  In Part Three, I’ll resume the story of how I met Troy Gaffey and the impact that meeting had on everything that followed.</w:t>
      </w:r>
    </w:p>
    <w:p w:rsidR="00000000" w:rsidDel="00000000" w:rsidP="00000000" w:rsidRDefault="00000000" w:rsidRPr="00000000" w14:paraId="0000030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br w:type="page"/>
      </w:r>
      <w:r w:rsidDel="00000000" w:rsidR="00000000" w:rsidRPr="00000000">
        <w:rPr>
          <w:rFonts w:ascii="Times New Roman" w:cs="Times New Roman" w:eastAsia="Times New Roman" w:hAnsi="Times New Roman"/>
          <w:b w:val="1"/>
          <w:i w:val="1"/>
          <w:color w:val="000000"/>
          <w:sz w:val="28"/>
          <w:szCs w:val="28"/>
          <w:u w:val="single"/>
          <w:rtl w:val="0"/>
        </w:rPr>
        <w:t xml:space="preserve">Chapter Four</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Incremental Advances</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80" w:right="108"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fact is that one new idea leads to another, that to a third and so on through a course of time, until someone, with whom no one of these ideas was original, combines all together, and produces what is justly called a new invention.”</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ab/>
        <w:tab/>
        <w:tab/>
        <w:t xml:space="preserve">           </w:t>
        <w:tab/>
        <w:t xml:space="preserve">           Thomas Jefferson (1818)</w:t>
      </w:r>
    </w:p>
    <w:p w:rsidR="00000000" w:rsidDel="00000000" w:rsidP="00000000" w:rsidRDefault="00000000" w:rsidRPr="00000000" w14:paraId="0000030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spacing w:after="0" w:line="276" w:lineRule="auto"/>
        <w:rPr>
          <w:rFonts w:ascii="Times New Roman" w:cs="Times New Roman" w:eastAsia="Times New Roman" w:hAnsi="Times New Roman"/>
          <w:sz w:val="24"/>
          <w:szCs w:val="24"/>
        </w:rPr>
      </w:pPr>
      <w:bookmarkStart w:colFirst="0" w:colLast="0" w:name="_7e3slqanlfdj" w:id="36"/>
      <w:bookmarkEnd w:id="36"/>
      <w:r w:rsidDel="00000000" w:rsidR="00000000" w:rsidRPr="00000000">
        <w:rPr>
          <w:rFonts w:ascii="Times New Roman" w:cs="Times New Roman" w:eastAsia="Times New Roman" w:hAnsi="Times New Roman"/>
          <w:sz w:val="24"/>
          <w:szCs w:val="24"/>
          <w:rtl w:val="0"/>
        </w:rPr>
        <w:t xml:space="preserve">Thomas Jefferson was not only the author of the Declaration of Independence, the third president of the United States, and an esteemed statesman, he was also an educator, an architect, and an inventor.  He designed a more efficient plow, a revolving bookstand, a mechanical dumbwaiter, a coding device for secret messages, a unique clock displaying the day of the week, and several other inventions.  Like other inventors, Jefferson generally improved upon or adapted items or ideas already in existence.  When he wrote the comments above to Benjamin Waterhouse, the American physician who co-founded Harvard Medical School, in a letter dated March 3, 1818, Jefferson reflected on his own experiences.</w:t>
      </w:r>
    </w:p>
    <w:p w:rsidR="00000000" w:rsidDel="00000000" w:rsidP="00000000" w:rsidRDefault="00000000" w:rsidRPr="00000000" w14:paraId="00000310">
      <w:pPr>
        <w:spacing w:after="0" w:line="276" w:lineRule="auto"/>
        <w:ind w:firstLine="720"/>
        <w:rPr>
          <w:rFonts w:ascii="Times New Roman" w:cs="Times New Roman" w:eastAsia="Times New Roman" w:hAnsi="Times New Roman"/>
          <w:sz w:val="24"/>
          <w:szCs w:val="24"/>
        </w:rPr>
      </w:pPr>
      <w:bookmarkStart w:colFirst="0" w:colLast="0" w:name="_acd1s2blmvxi" w:id="37"/>
      <w:bookmarkEnd w:id="37"/>
      <w:r w:rsidDel="00000000" w:rsidR="00000000" w:rsidRPr="00000000">
        <w:rPr>
          <w:rFonts w:ascii="Times New Roman" w:cs="Times New Roman" w:eastAsia="Times New Roman" w:hAnsi="Times New Roman"/>
          <w:sz w:val="24"/>
          <w:szCs w:val="24"/>
          <w:rtl w:val="0"/>
        </w:rPr>
        <w:t xml:space="preserve">Three transformational inventions that impacted all of humankind beginning in the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 the automobile, airplane, and computer – evolved through the process Jefferson described.   In fact, most basic scientific theories of natural phenomena and most inventions that have transformed society over the past few centuries share that common characteristic.  Each underwent a process of gradual advancement that occurred over decades or centuries.  They culminated in scientific discoveries that proved to be accurate facts and principles, such as evolution and the Big Bang, or developed from an original vision or idea into inventions that worked, such as the car, airplane, and computer.  </w:t>
      </w:r>
    </w:p>
    <w:p w:rsidR="00000000" w:rsidDel="00000000" w:rsidP="00000000" w:rsidRDefault="00000000" w:rsidRPr="00000000" w14:paraId="0000031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Walter Isaacson’s national best-seller, </w:t>
      </w:r>
      <w:r w:rsidDel="00000000" w:rsidR="00000000" w:rsidRPr="00000000">
        <w:rPr>
          <w:rFonts w:ascii="Times New Roman" w:cs="Times New Roman" w:eastAsia="Times New Roman" w:hAnsi="Times New Roman"/>
          <w:i w:val="1"/>
          <w:sz w:val="24"/>
          <w:szCs w:val="24"/>
          <w:rtl w:val="0"/>
        </w:rPr>
        <w:t xml:space="preserve">The Innovators,</w:t>
      </w:r>
      <w:r w:rsidDel="00000000" w:rsidR="00000000" w:rsidRPr="00000000">
        <w:rPr>
          <w:rFonts w:ascii="Times New Roman" w:cs="Times New Roman" w:eastAsia="Times New Roman" w:hAnsi="Times New Roman"/>
          <w:sz w:val="24"/>
          <w:szCs w:val="24"/>
          <w:rtl w:val="0"/>
        </w:rPr>
        <w:t xml:space="preserve"> he points out, </w:t>
      </w:r>
      <w:r w:rsidDel="00000000" w:rsidR="00000000" w:rsidRPr="00000000">
        <w:rPr>
          <w:rFonts w:ascii="Times New Roman" w:cs="Times New Roman" w:eastAsia="Times New Roman" w:hAnsi="Times New Roman"/>
          <w:i w:val="1"/>
          <w:sz w:val="24"/>
          <w:szCs w:val="24"/>
          <w:rtl w:val="0"/>
        </w:rPr>
        <w:t xml:space="preserve">“Visions without execution are hallucinations.” </w:t>
      </w:r>
      <w:r w:rsidDel="00000000" w:rsidR="00000000" w:rsidRPr="00000000">
        <w:rPr>
          <w:rFonts w:ascii="Times New Roman" w:cs="Times New Roman" w:eastAsia="Times New Roman" w:hAnsi="Times New Roman"/>
          <w:sz w:val="24"/>
          <w:szCs w:val="24"/>
          <w:rtl w:val="0"/>
        </w:rPr>
        <w:t xml:space="preserve"> In Chapter Thirteen of this book (Hallucinations), I delve into this.  The concept applies to almost everything we do, including business and creative endeavors.  Failure provides valuable lessons about what to do and not to do next time, but without ultimate success, there are only hallucinations.  The slow process I call “Incremental Advances” combines with execution to achieve that success -- it turns visions and ideas into usable inventions and transforms scientific theories into proven facts.  It turns hallucinations into reality.  It was fundamental to many major inventions and technological developments throughout history.  Knowledge accumulates until the concept or idea can be transformed into a working machine, a new invention.  The groundbreaking invention finally bursts into our lives, transforming society in one or more fundamental respects.  </w:t>
      </w:r>
    </w:p>
    <w:p w:rsidR="00000000" w:rsidDel="00000000" w:rsidP="00000000" w:rsidRDefault="00000000" w:rsidRPr="00000000" w14:paraId="0000031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every breakthrough invention and scientific discovery of natural phenomena over the past few centuries have one thing in common: </w:t>
      </w:r>
      <w:r w:rsidDel="00000000" w:rsidR="00000000" w:rsidRPr="00000000">
        <w:rPr>
          <w:rFonts w:ascii="Times New Roman" w:cs="Times New Roman" w:eastAsia="Times New Roman" w:hAnsi="Times New Roman"/>
          <w:i w:val="1"/>
          <w:sz w:val="24"/>
          <w:szCs w:val="24"/>
          <w:rtl w:val="0"/>
        </w:rPr>
        <w:t xml:space="preserve">Each one results from a series of insights, advances, and discoveries that occur over decades or centuries before the technology fully catches up with the original idea, coalesces, and suddenly appears in our lives in the form of a new transformational invention.</w:t>
      </w:r>
      <w:r w:rsidDel="00000000" w:rsidR="00000000" w:rsidRPr="00000000">
        <w:rPr>
          <w:rFonts w:ascii="Times New Roman" w:cs="Times New Roman" w:eastAsia="Times New Roman" w:hAnsi="Times New Roman"/>
          <w:sz w:val="24"/>
          <w:szCs w:val="24"/>
          <w:rtl w:val="0"/>
        </w:rPr>
        <w:t xml:space="preserve"> The process of Incremental Advances explains how we’ve arrived at the era of extraordinary transformational inventions in the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centuries: the airplane, automobile, computer, smartphone, artificial intelligence, and the impending era of traveling point-to-point in civilian VTOL aircraft.  Igor Sikorsky himself mirrored the words of Thomas Jefferson in Sikorsky’s 1953 autobiography: “Inventions are rarely the result of a sudden inspiration. They are usually the outcome of a long chain of discoveries and small improvements…. To most people, invention seems to be a sudden inspiration. In truth, it is hard work, perseverance, and the courage to face failure again and again.” </w:t>
      </w:r>
    </w:p>
    <w:p w:rsidR="00000000" w:rsidDel="00000000" w:rsidP="00000000" w:rsidRDefault="00000000" w:rsidRPr="00000000" w14:paraId="0000031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of Incremental Advances is counterintuitive because the inventions seem to appear suddenly, out of nowhere: the automobile in the early 1900s, the airplane in 1903, the personal computer in the 1980s, the internet in the 1990s, the smartphone in 2007, and artificial intelligence in the 2020s.  Similarly, scientific discoveries such as evolution, the structure of the atom, relativity, and the Big Bang begin as theories or hypotheses and evolve into proven facts.  All these inventions and scientific discoveries began with a concept or idea.  Decades or centuries later, technology or further research </w:t>
      </w:r>
      <w:r w:rsidDel="00000000" w:rsidR="00000000" w:rsidRPr="00000000">
        <w:rPr>
          <w:rFonts w:ascii="Times New Roman" w:cs="Times New Roman" w:eastAsia="Times New Roman" w:hAnsi="Times New Roman"/>
          <w:i w:val="1"/>
          <w:sz w:val="24"/>
          <w:szCs w:val="24"/>
          <w:rtl w:val="0"/>
        </w:rPr>
        <w:t xml:space="preserve">catches up</w:t>
      </w:r>
      <w:r w:rsidDel="00000000" w:rsidR="00000000" w:rsidRPr="00000000">
        <w:rPr>
          <w:rFonts w:ascii="Times New Roman" w:cs="Times New Roman" w:eastAsia="Times New Roman" w:hAnsi="Times New Roman"/>
          <w:sz w:val="24"/>
          <w:szCs w:val="24"/>
          <w:rtl w:val="0"/>
        </w:rPr>
        <w:t xml:space="preserve"> with the concept or idea, which enables it to become a reality.  </w:t>
      </w:r>
    </w:p>
    <w:p w:rsidR="00000000" w:rsidDel="00000000" w:rsidP="00000000" w:rsidRDefault="00000000" w:rsidRPr="00000000" w14:paraId="0000031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Throughout history, scientific discoveries of </w:t>
      </w:r>
      <w:r w:rsidDel="00000000" w:rsidR="00000000" w:rsidRPr="00000000">
        <w:rPr>
          <w:rFonts w:ascii="Times New Roman" w:cs="Times New Roman" w:eastAsia="Times New Roman" w:hAnsi="Times New Roman"/>
          <w:i w:val="1"/>
          <w:sz w:val="24"/>
          <w:szCs w:val="24"/>
          <w:rtl w:val="0"/>
        </w:rPr>
        <w:t xml:space="preserve">natural phenomena</w:t>
      </w:r>
      <w:r w:rsidDel="00000000" w:rsidR="00000000" w:rsidRPr="00000000">
        <w:rPr>
          <w:rFonts w:ascii="Times New Roman" w:cs="Times New Roman" w:eastAsia="Times New Roman" w:hAnsi="Times New Roman"/>
          <w:sz w:val="24"/>
          <w:szCs w:val="24"/>
          <w:rtl w:val="0"/>
        </w:rPr>
        <w:t xml:space="preserve"> follow the same pattern of Incremental Advances that applies to inventions: Knowledge is gained in small increments as a result of research and experiments that become possible due to innovations and improvements to existing technology and equipment.  For example, the microchip, telescope, microscope, refineries, and metallurgical processes all developed over time.  Each of those new improvements in technology and new pieces of equipment enabled scientists to test their theories more effectively, providing them with improved materials that spurred the advancement of even more equipment, which allowed for even more accurate measurements.  </w:t>
      </w:r>
    </w:p>
    <w:p w:rsidR="00000000" w:rsidDel="00000000" w:rsidP="00000000" w:rsidRDefault="00000000" w:rsidRPr="00000000" w14:paraId="0000031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“tools” led to significant scientific discoveries and new inventions, such as the invention of the telescope by </w:t>
      </w:r>
      <w:r w:rsidDel="00000000" w:rsidR="00000000" w:rsidRPr="00000000">
        <w:rPr>
          <w:rFonts w:ascii="Times New Roman" w:cs="Times New Roman" w:eastAsia="Times New Roman" w:hAnsi="Times New Roman"/>
          <w:color w:val="000000"/>
          <w:sz w:val="24"/>
          <w:szCs w:val="24"/>
          <w:rtl w:val="0"/>
        </w:rPr>
        <w:t xml:space="preserve">the Dutch spectacle-maker </w:t>
      </w:r>
      <w:r w:rsidDel="00000000" w:rsidR="00000000" w:rsidRPr="00000000">
        <w:rPr>
          <w:rFonts w:ascii="Times New Roman" w:cs="Times New Roman" w:eastAsia="Times New Roman" w:hAnsi="Times New Roman"/>
          <w:sz w:val="24"/>
          <w:szCs w:val="24"/>
          <w:rtl w:val="0"/>
        </w:rPr>
        <w:t xml:space="preserve">Hans Lippershey in 1608.</w:t>
      </w:r>
      <w:r w:rsidDel="00000000" w:rsidR="00000000" w:rsidRPr="00000000">
        <w:rPr>
          <w:rFonts w:ascii="Times New Roman" w:cs="Times New Roman" w:eastAsia="Times New Roman" w:hAnsi="Times New Roman"/>
          <w:color w:val="000000"/>
          <w:sz w:val="24"/>
          <w:szCs w:val="24"/>
          <w:rtl w:val="0"/>
        </w:rPr>
        <w:t xml:space="preserve">  Lippershey attempted to sell his device to the Dutch government as a military instrument for its war against Spain.  The Venetian Republic was also interested in purchasing a telescope for military use. In July 1609, during Galileo’s tenure as a professor at the University of Padua, Venice recruited him to improve upon Lippershey’s invention.  Though sometimes given credit for </w:t>
      </w:r>
      <w:r w:rsidDel="00000000" w:rsidR="00000000" w:rsidRPr="00000000">
        <w:rPr>
          <w:rFonts w:ascii="Times New Roman" w:cs="Times New Roman" w:eastAsia="Times New Roman" w:hAnsi="Times New Roman"/>
          <w:i w:val="1"/>
          <w:color w:val="000000"/>
          <w:sz w:val="24"/>
          <w:szCs w:val="24"/>
          <w:rtl w:val="0"/>
        </w:rPr>
        <w:t xml:space="preserve">inventing</w:t>
      </w:r>
      <w:r w:rsidDel="00000000" w:rsidR="00000000" w:rsidRPr="00000000">
        <w:rPr>
          <w:rFonts w:ascii="Times New Roman" w:cs="Times New Roman" w:eastAsia="Times New Roman" w:hAnsi="Times New Roman"/>
          <w:color w:val="000000"/>
          <w:sz w:val="24"/>
          <w:szCs w:val="24"/>
          <w:rtl w:val="0"/>
        </w:rPr>
        <w:t xml:space="preserve"> the telescope, Galileo’s contribution was to greatly </w:t>
      </w:r>
      <w:r w:rsidDel="00000000" w:rsidR="00000000" w:rsidRPr="00000000">
        <w:rPr>
          <w:rFonts w:ascii="Times New Roman" w:cs="Times New Roman" w:eastAsia="Times New Roman" w:hAnsi="Times New Roman"/>
          <w:i w:val="1"/>
          <w:color w:val="000000"/>
          <w:sz w:val="24"/>
          <w:szCs w:val="24"/>
          <w:rtl w:val="0"/>
        </w:rPr>
        <w:t xml:space="preserve">improve</w:t>
      </w:r>
      <w:r w:rsidDel="00000000" w:rsidR="00000000" w:rsidRPr="00000000">
        <w:rPr>
          <w:rFonts w:ascii="Times New Roman" w:cs="Times New Roman" w:eastAsia="Times New Roman" w:hAnsi="Times New Roman"/>
          <w:color w:val="000000"/>
          <w:sz w:val="24"/>
          <w:szCs w:val="24"/>
          <w:rtl w:val="0"/>
        </w:rPr>
        <w:t xml:space="preserve"> the telescope, not to invent it.  Within just a month, Galileo developed a version of the telescope for Venice that was three times more powerful than any in existence, and a few months later, he was able to triple the power again.  In 1609, Galileo turned his powerful device toward the heavens, an act that changed history.  He discovered heavenly objects that had never been seen by anyone before.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1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the discovery of cells and the germ theory in biology would not have been possible without the invention of the microscope in 1665.  Remarkable improvements to that invention have followed over the centuries, culminating in the Transmission Electron Microscope, which can magnify up to </w:t>
      </w:r>
      <w:r w:rsidDel="00000000" w:rsidR="00000000" w:rsidRPr="00000000">
        <w:rPr>
          <w:rFonts w:ascii="Times New Roman" w:cs="Times New Roman" w:eastAsia="Times New Roman" w:hAnsi="Times New Roman"/>
          <w:i w:val="1"/>
          <w:sz w:val="24"/>
          <w:szCs w:val="24"/>
          <w:rtl w:val="0"/>
        </w:rPr>
        <w:t xml:space="preserve">50 million times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1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breakthrough inventions are introduced to the public – like the car, the personal computer, and the airplane – those inventions are not only the result of Incremental Advances and effective execution, they’re also a result of foresight, rather than existing demand.  It’s the point that Peter Drucker or Abraham Lincoln made in the quote at the beginning of Part One about creating the future. Visionaries have created and invented our future throughout history with transformational inventions.  Henry Ford said, “If I had asked my customers what they wanted, they would have said they wanted a faster horse.”  Rather than ask what they wanted, he had the foresight to</w:t>
      </w:r>
      <w:r w:rsidDel="00000000" w:rsidR="00000000" w:rsidRPr="00000000">
        <w:rPr>
          <w:rFonts w:ascii="Times New Roman" w:cs="Times New Roman" w:eastAsia="Times New Roman" w:hAnsi="Times New Roman"/>
          <w:i w:val="1"/>
          <w:sz w:val="24"/>
          <w:szCs w:val="24"/>
          <w:rtl w:val="0"/>
        </w:rPr>
        <w:t xml:space="preserve"> know what they needed: </w:t>
      </w:r>
      <w:r w:rsidDel="00000000" w:rsidR="00000000" w:rsidRPr="00000000">
        <w:rPr>
          <w:rFonts w:ascii="Times New Roman" w:cs="Times New Roman" w:eastAsia="Times New Roman" w:hAnsi="Times New Roman"/>
          <w:sz w:val="24"/>
          <w:szCs w:val="24"/>
          <w:rtl w:val="0"/>
        </w:rPr>
        <w:t xml:space="preserve">an affordable, reliable automobile.</w:t>
      </w:r>
    </w:p>
    <w:p w:rsidR="00000000" w:rsidDel="00000000" w:rsidP="00000000" w:rsidRDefault="00000000" w:rsidRPr="00000000" w14:paraId="0000031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Incremental Advances and the automobile</w:t>
      </w:r>
    </w:p>
    <w:p w:rsidR="00000000" w:rsidDel="00000000" w:rsidP="00000000" w:rsidRDefault="00000000" w:rsidRPr="00000000" w14:paraId="0000031B">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idea</w:t>
      </w:r>
      <w:r w:rsidDel="00000000" w:rsidR="00000000" w:rsidRPr="00000000">
        <w:rPr>
          <w:rFonts w:ascii="Times New Roman" w:cs="Times New Roman" w:eastAsia="Times New Roman" w:hAnsi="Times New Roman"/>
          <w:sz w:val="24"/>
          <w:szCs w:val="24"/>
          <w:rtl w:val="0"/>
        </w:rPr>
        <w:t xml:space="preserve"> for the automobile dates back to 1672 when Ferdinand Verbiest, a Jesuit missionary, invented the first steam-powered vehicle.  The vehicle was too small to carry a driver, but it was the first working steam-powered vehicle.  A century later, in 1770, the French inventor Nicolas-Joseph Cugnot was the first to demonstrate a steam-powered self-propelled vehicle large enough for people and cargo -- an experimental steam-driven artillery tractor.  It took one more century, with Carl Benz’s invention of the car in 1886, with a gasoline-powered internal combustion engine, together with visionaries and marketing experts like Henry Ford, to finally make the automobile a reality.  </w:t>
      </w:r>
    </w:p>
    <w:p w:rsidR="00000000" w:rsidDel="00000000" w:rsidP="00000000" w:rsidRDefault="00000000" w:rsidRPr="00000000" w14:paraId="0000031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1E">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Incremental Advances and the computer</w:t>
      </w:r>
    </w:p>
    <w:p w:rsidR="00000000" w:rsidDel="00000000" w:rsidP="00000000" w:rsidRDefault="00000000" w:rsidRPr="00000000" w14:paraId="0000031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t>
      </w:r>
      <w:r w:rsidDel="00000000" w:rsidR="00000000" w:rsidRPr="00000000">
        <w:rPr>
          <w:rFonts w:ascii="Times New Roman" w:cs="Times New Roman" w:eastAsia="Times New Roman" w:hAnsi="Times New Roman"/>
          <w:i w:val="1"/>
          <w:sz w:val="24"/>
          <w:szCs w:val="24"/>
          <w:rtl w:val="0"/>
        </w:rPr>
        <w:t xml:space="preserve">The Innovators</w:t>
      </w:r>
      <w:r w:rsidDel="00000000" w:rsidR="00000000" w:rsidRPr="00000000">
        <w:rPr>
          <w:rFonts w:ascii="Times New Roman" w:cs="Times New Roman" w:eastAsia="Times New Roman" w:hAnsi="Times New Roman"/>
          <w:sz w:val="24"/>
          <w:szCs w:val="24"/>
          <w:rtl w:val="0"/>
        </w:rPr>
        <w:t xml:space="preserve">, Walter Isaacson recounts the fascinating history of the development of the modern computer, as well as the development of the internet.  The </w:t>
      </w:r>
      <w:r w:rsidDel="00000000" w:rsidR="00000000" w:rsidRPr="00000000">
        <w:rPr>
          <w:rFonts w:ascii="Times New Roman" w:cs="Times New Roman" w:eastAsia="Times New Roman" w:hAnsi="Times New Roman"/>
          <w:i w:val="1"/>
          <w:sz w:val="24"/>
          <w:szCs w:val="24"/>
          <w:rtl w:val="0"/>
        </w:rPr>
        <w:t xml:space="preserve">concept</w:t>
      </w:r>
      <w:r w:rsidDel="00000000" w:rsidR="00000000" w:rsidRPr="00000000">
        <w:rPr>
          <w:rFonts w:ascii="Times New Roman" w:cs="Times New Roman" w:eastAsia="Times New Roman" w:hAnsi="Times New Roman"/>
          <w:sz w:val="24"/>
          <w:szCs w:val="24"/>
          <w:rtl w:val="0"/>
        </w:rPr>
        <w:t xml:space="preserve"> of the modern computer began in the 1820s in London.  Charles Babbage, a British mathematician and mechanical engineer, envisioned and described the fundamental principles of what would eventually become the modern computer over a hundred years later.  He imagined what such a machine might be capable of doing and attempted to build one.  </w:t>
      </w:r>
      <w:r w:rsidDel="00000000" w:rsidR="00000000" w:rsidRPr="00000000">
        <w:rPr>
          <w:rFonts w:ascii="Times New Roman" w:cs="Times New Roman" w:eastAsia="Times New Roman" w:hAnsi="Times New Roman"/>
          <w:i w:val="1"/>
          <w:sz w:val="24"/>
          <w:szCs w:val="24"/>
          <w:rtl w:val="0"/>
        </w:rPr>
        <w:t xml:space="preserve">“Babbage wanted to construct a mechanical method for tabulating logarithms, sines, cosines, and tangents.”</w:t>
      </w:r>
      <w:r w:rsidDel="00000000" w:rsidR="00000000" w:rsidRPr="00000000">
        <w:rPr>
          <w:rFonts w:ascii="Times New Roman" w:cs="Times New Roman" w:eastAsia="Times New Roman" w:hAnsi="Times New Roman"/>
          <w:sz w:val="24"/>
          <w:szCs w:val="24"/>
          <w:rtl w:val="0"/>
        </w:rPr>
        <w:t xml:space="preserve">  As Isaacson explains, Babbage developed a system by which </w:t>
      </w:r>
      <w:r w:rsidDel="00000000" w:rsidR="00000000" w:rsidRPr="00000000">
        <w:rPr>
          <w:rFonts w:ascii="Times New Roman" w:cs="Times New Roman" w:eastAsia="Times New Roman" w:hAnsi="Times New Roman"/>
          <w:i w:val="1"/>
          <w:sz w:val="24"/>
          <w:szCs w:val="24"/>
          <w:rtl w:val="0"/>
        </w:rPr>
        <w:t xml:space="preserve">“even complex mathematical tasks…could be broken into steps that came down to calculating ‘finite differences’…Babbage devised a way to mechanize this process, and he named it the Difference Engine.”</w:t>
      </w:r>
      <w:r w:rsidDel="00000000" w:rsidR="00000000" w:rsidRPr="00000000">
        <w:rPr>
          <w:rtl w:val="0"/>
        </w:rPr>
      </w:r>
    </w:p>
    <w:p w:rsidR="00000000" w:rsidDel="00000000" w:rsidP="00000000" w:rsidRDefault="00000000" w:rsidRPr="00000000" w14:paraId="0000032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substantial funding from the British government beginning in 1823, Babbage constructed several mechanical Difference Engine machines featuring cranks and shafts that could tabulate complex mathematical problems.  He devised a much improved version in 1834, named the Analytical Engine.  Building on inventions from preceding decades that automated the manufacturing of intricately woven silk tapestries and clothing, Babbage’s Analytical Engine employed punch cards, which allowed for an unlimited number of instructions to be input and were easily reprogrammable.  Those punch cards were the precursors of the IBM computer punch cards widely used by “word processors” in thousands of companies in the late 1970s and into the ‘80s for typing and saving documents electronically.</w:t>
      </w:r>
    </w:p>
    <w:p w:rsidR="00000000" w:rsidDel="00000000" w:rsidP="00000000" w:rsidRDefault="00000000" w:rsidRPr="00000000" w14:paraId="0000032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 Lovelace, daughter of the famous British poet Lord Byron, was an expert mathematician and a follower and admirer of Babbage.  When she heard about the Analytical Engine, she contacted Babbage and asked if she could assist him in further developing the machine.  Advancing Babbage’s concept well beyond mathematical calculations, she wrote a detailed technical paper about the Analytical Engine in 1843, in which she envisioned a machine that could not only process numbers but also symbolic notations – a machine that could store, manipulate, and process anything that could be expressed in symbols, including musical and artistic ones.  Lovelace told Babbage,</w:t>
      </w:r>
    </w:p>
    <w:p w:rsidR="00000000" w:rsidDel="00000000" w:rsidP="00000000" w:rsidRDefault="00000000" w:rsidRPr="00000000" w14:paraId="0000032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spacing w:after="0" w:line="276" w:lineRule="auto"/>
        <w:ind w:left="720" w:right="64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Analytical Engine does not occupy common ground with mere calculating machines.  It holds a position wholly on its own.  In enabling a mechanism to combine together </w:t>
      </w:r>
      <w:r w:rsidDel="00000000" w:rsidR="00000000" w:rsidRPr="00000000">
        <w:rPr>
          <w:rFonts w:ascii="Times New Roman" w:cs="Times New Roman" w:eastAsia="Times New Roman" w:hAnsi="Times New Roman"/>
          <w:i w:val="1"/>
          <w:sz w:val="24"/>
          <w:szCs w:val="24"/>
          <w:rtl w:val="0"/>
        </w:rPr>
        <w:t xml:space="preserve">general</w:t>
      </w:r>
      <w:r w:rsidDel="00000000" w:rsidR="00000000" w:rsidRPr="00000000">
        <w:rPr>
          <w:rFonts w:ascii="Times New Roman" w:cs="Times New Roman" w:eastAsia="Times New Roman" w:hAnsi="Times New Roman"/>
          <w:sz w:val="24"/>
          <w:szCs w:val="24"/>
          <w:rtl w:val="0"/>
        </w:rPr>
        <w:t xml:space="preserve"> symbols, in succession of unlimited variety and extent, a uniting link is established between the operations of matter and the abstract mental process.</w:t>
      </w:r>
    </w:p>
    <w:p w:rsidR="00000000" w:rsidDel="00000000" w:rsidP="00000000" w:rsidRDefault="00000000" w:rsidRPr="00000000" w14:paraId="0000032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spacing w:after="0" w:line="276" w:lineRule="auto"/>
        <w:rPr>
          <w:rFonts w:ascii="Times New Roman" w:cs="Times New Roman" w:eastAsia="Times New Roman" w:hAnsi="Times New Roman"/>
          <w:color w:val="000000"/>
          <w:sz w:val="24"/>
          <w:szCs w:val="24"/>
        </w:rPr>
      </w:pPr>
      <w:bookmarkStart w:colFirst="0" w:colLast="0" w:name="_otdxcdlu8l35" w:id="38"/>
      <w:bookmarkEnd w:id="38"/>
      <w:r w:rsidDel="00000000" w:rsidR="00000000" w:rsidRPr="00000000">
        <w:rPr>
          <w:rFonts w:ascii="Times New Roman" w:cs="Times New Roman" w:eastAsia="Times New Roman" w:hAnsi="Times New Roman"/>
          <w:sz w:val="24"/>
          <w:szCs w:val="24"/>
          <w:rtl w:val="0"/>
        </w:rPr>
        <w:t xml:space="preserve">Isaacson noted that in those sentences, Lovelace envisioned the essence of the modern computer.  </w:t>
      </w:r>
      <w:r w:rsidDel="00000000" w:rsidR="00000000" w:rsidRPr="00000000">
        <w:rPr>
          <w:rFonts w:ascii="Times New Roman" w:cs="Times New Roman" w:eastAsia="Times New Roman" w:hAnsi="Times New Roman"/>
          <w:color w:val="000000"/>
          <w:sz w:val="24"/>
          <w:szCs w:val="24"/>
          <w:rtl w:val="0"/>
        </w:rPr>
        <w:t xml:space="preserve">Babbage and Lovelace were a hundred years ahead of their time because the technology, including electricity and materials necessary to construct a computer capable of performing the functions they envisioned, did not yet exist.  Electricity became widely available in cities starting in the 1890s.  The British electrical engineer, physicist, and inventor Sir John Fleming invented the vacuum tube in 1904.  The vacuum tube enabled the “logic circuitry” necessary for operating the first modern computer.  The remaining technology and materials that made the computer feasible were not developed until the 1930s.  Prompted by the demands of World War II, Britain desperately needed a means to gather intelligence more effectively against the Nazis and, particularly, decipher their communication codes being used by the German U-boat submarines.  Those subs were destroying Allied warships and commercial shipping, bringing supplies from Canada and the U.S. to the U.K. and other Allied areas in Europe.  The German subs were taking thousands of naval men and civilians down along with those supplies.</w:t>
      </w:r>
    </w:p>
    <w:p w:rsidR="00000000" w:rsidDel="00000000" w:rsidP="00000000" w:rsidRDefault="00000000" w:rsidRPr="00000000" w14:paraId="00000327">
      <w:pPr>
        <w:spacing w:after="0" w:line="276" w:lineRule="auto"/>
        <w:ind w:firstLine="720"/>
        <w:rPr>
          <w:rFonts w:ascii="Times New Roman" w:cs="Times New Roman" w:eastAsia="Times New Roman" w:hAnsi="Times New Roman"/>
          <w:color w:val="000000"/>
          <w:sz w:val="24"/>
          <w:szCs w:val="24"/>
        </w:rPr>
      </w:pPr>
      <w:bookmarkStart w:colFirst="0" w:colLast="0" w:name="_z4l4b1ejif05" w:id="39"/>
      <w:bookmarkEnd w:id="39"/>
      <w:r w:rsidDel="00000000" w:rsidR="00000000" w:rsidRPr="00000000">
        <w:rPr>
          <w:rFonts w:ascii="Times New Roman" w:cs="Times New Roman" w:eastAsia="Times New Roman" w:hAnsi="Times New Roman"/>
          <w:color w:val="000000"/>
          <w:sz w:val="24"/>
          <w:szCs w:val="24"/>
          <w:rtl w:val="0"/>
        </w:rPr>
        <w:t xml:space="preserve">Working for the Government Code and Cypher School at Bletchley Park</w:t>
      </w:r>
      <w:r w:rsidDel="00000000" w:rsidR="00000000" w:rsidRPr="00000000">
        <w:rPr>
          <w:rFonts w:ascii="Times New Roman" w:cs="Times New Roman" w:eastAsia="Times New Roman" w:hAnsi="Times New Roman"/>
          <w:color w:val="000000"/>
          <w:sz w:val="24"/>
          <w:szCs w:val="24"/>
          <w:u w:val="single"/>
          <w:rtl w:val="0"/>
        </w:rPr>
        <w:t xml:space="preserve">, Brita</w:t>
      </w:r>
      <w:r w:rsidDel="00000000" w:rsidR="00000000" w:rsidRPr="00000000">
        <w:rPr>
          <w:rFonts w:ascii="Times New Roman" w:cs="Times New Roman" w:eastAsia="Times New Roman" w:hAnsi="Times New Roman"/>
          <w:color w:val="000000"/>
          <w:sz w:val="24"/>
          <w:szCs w:val="24"/>
          <w:rtl w:val="0"/>
        </w:rPr>
        <w:t xml:space="preserve">in's codebreaking center, Alan Turing, the brilliant British </w:t>
      </w:r>
      <w:r w:rsidDel="00000000" w:rsidR="00000000" w:rsidRPr="00000000">
        <w:rPr>
          <w:rFonts w:ascii="Times New Roman" w:cs="Times New Roman" w:eastAsia="Times New Roman" w:hAnsi="Times New Roman"/>
          <w:sz w:val="24"/>
          <w:szCs w:val="24"/>
          <w:rtl w:val="0"/>
        </w:rPr>
        <w:t xml:space="preserve">mathematician</w:t>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4"/>
          <w:szCs w:val="24"/>
          <w:rtl w:val="0"/>
        </w:rPr>
        <w:t xml:space="preserve">and computer scientist, made significant leaps in computer technology beginning in 1941, leading to development of </w:t>
      </w:r>
      <w:r w:rsidDel="00000000" w:rsidR="00000000" w:rsidRPr="00000000">
        <w:rPr>
          <w:rFonts w:ascii="Times New Roman" w:cs="Times New Roman" w:eastAsia="Times New Roman" w:hAnsi="Times New Roman"/>
          <w:sz w:val="24"/>
          <w:szCs w:val="24"/>
          <w:rtl w:val="0"/>
        </w:rPr>
        <w:t xml:space="preserve">the “Colossus” series of computers</w:t>
      </w:r>
      <w:r w:rsidDel="00000000" w:rsidR="00000000" w:rsidRPr="00000000">
        <w:rPr>
          <w:rFonts w:ascii="Times New Roman" w:cs="Times New Roman" w:eastAsia="Times New Roman" w:hAnsi="Times New Roman"/>
          <w:color w:val="000000"/>
          <w:sz w:val="24"/>
          <w:szCs w:val="24"/>
          <w:rtl w:val="0"/>
        </w:rPr>
        <w:t xml:space="preserve">.  Along with </w:t>
      </w:r>
      <w:r w:rsidDel="00000000" w:rsidR="00000000" w:rsidRPr="00000000">
        <w:rPr>
          <w:rFonts w:ascii="Times New Roman" w:cs="Times New Roman" w:eastAsia="Times New Roman" w:hAnsi="Times New Roman"/>
          <w:sz w:val="24"/>
          <w:szCs w:val="24"/>
          <w:rtl w:val="0"/>
        </w:rPr>
        <w:t xml:space="preserve">British engineer Tommy Flowers and their supporting staff, </w:t>
      </w:r>
      <w:r w:rsidDel="00000000" w:rsidR="00000000" w:rsidRPr="00000000">
        <w:rPr>
          <w:rFonts w:ascii="Times New Roman" w:cs="Times New Roman" w:eastAsia="Times New Roman" w:hAnsi="Times New Roman"/>
          <w:color w:val="000000"/>
          <w:sz w:val="24"/>
          <w:szCs w:val="24"/>
          <w:rtl w:val="0"/>
        </w:rPr>
        <w:t xml:space="preserve">they deciphered the encrypted German codes, which led to pre-empting most of the U-boat attacks.  Turing developed the first programmable, electronic, digital computer, known as the “Turing machine”, and was highly influential in the development of theoretical computer science</w:t>
      </w:r>
      <w:r w:rsidDel="00000000" w:rsidR="00000000" w:rsidRPr="00000000">
        <w:rPr>
          <w:rtl w:val="0"/>
        </w:rPr>
        <w:t xml:space="preserve">,</w:t>
      </w:r>
      <w:r w:rsidDel="00000000" w:rsidR="00000000" w:rsidRPr="00000000">
        <w:rPr>
          <w:rFonts w:ascii="Times New Roman" w:cs="Times New Roman" w:eastAsia="Times New Roman" w:hAnsi="Times New Roman"/>
          <w:color w:val="000000"/>
          <w:sz w:val="24"/>
          <w:szCs w:val="24"/>
          <w:rtl w:val="0"/>
        </w:rPr>
        <w:t xml:space="preserve"> including the concept of algorithms and computation.  Turing’s electronic digital computers used thousands of vacuum tubes in each computer, making each the largest vacuum-tube system ever built. </w:t>
      </w:r>
    </w:p>
    <w:p w:rsidR="00000000" w:rsidDel="00000000" w:rsidP="00000000" w:rsidRDefault="00000000" w:rsidRPr="00000000" w14:paraId="00000328">
      <w:pPr>
        <w:spacing w:after="0" w:line="276" w:lineRule="auto"/>
        <w:ind w:firstLine="720"/>
        <w:rPr>
          <w:rFonts w:ascii="Times New Roman" w:cs="Times New Roman" w:eastAsia="Times New Roman" w:hAnsi="Times New Roman"/>
          <w:color w:val="000000"/>
          <w:sz w:val="24"/>
          <w:szCs w:val="24"/>
        </w:rPr>
      </w:pPr>
      <w:bookmarkStart w:colFirst="0" w:colLast="0" w:name="_i16ipn38dgnj" w:id="40"/>
      <w:bookmarkEnd w:id="40"/>
      <w:r w:rsidDel="00000000" w:rsidR="00000000" w:rsidRPr="00000000">
        <w:rPr>
          <w:rFonts w:ascii="Times New Roman" w:cs="Times New Roman" w:eastAsia="Times New Roman" w:hAnsi="Times New Roman"/>
          <w:color w:val="000000"/>
          <w:sz w:val="24"/>
          <w:szCs w:val="24"/>
          <w:rtl w:val="0"/>
        </w:rPr>
        <w:t xml:space="preserve">In the October 1950 edition of the philosophy journal </w:t>
      </w:r>
      <w:r w:rsidDel="00000000" w:rsidR="00000000" w:rsidRPr="00000000">
        <w:rPr>
          <w:rFonts w:ascii="Times New Roman" w:cs="Times New Roman" w:eastAsia="Times New Roman" w:hAnsi="Times New Roman"/>
          <w:i w:val="1"/>
          <w:color w:val="000000"/>
          <w:sz w:val="24"/>
          <w:szCs w:val="24"/>
          <w:rtl w:val="0"/>
        </w:rPr>
        <w:t xml:space="preserve">MIND</w:t>
      </w:r>
      <w:r w:rsidDel="00000000" w:rsidR="00000000" w:rsidRPr="00000000">
        <w:rPr>
          <w:rFonts w:ascii="Times New Roman" w:cs="Times New Roman" w:eastAsia="Times New Roman" w:hAnsi="Times New Roman"/>
          <w:color w:val="000000"/>
          <w:sz w:val="24"/>
          <w:szCs w:val="24"/>
          <w:rtl w:val="0"/>
        </w:rPr>
        <w:t xml:space="preserve">, published by Oxford University Press, Turing wrote a famous article, “Computing Machinery and Intelligence”, addressing artificial intelligence.  Based on his extensive work, writings, and scientific contributions, Alan Turing is widely regarded as the father of theoretical computer science and artificial intelligence.  Now, 75 years after Turing’s article, AI is revolutionizing our world in one of the most significant technological transformations in history, while only a tiny percentage of the population knows the names and contributions of Charles Babbage and Alan Turing.  </w:t>
      </w:r>
    </w:p>
    <w:p w:rsidR="00000000" w:rsidDel="00000000" w:rsidP="00000000" w:rsidRDefault="00000000" w:rsidRPr="00000000" w14:paraId="0000032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Turing and his WWII accomplishments were the subject of a 2014 feature film, </w:t>
      </w:r>
      <w:r w:rsidDel="00000000" w:rsidR="00000000" w:rsidRPr="00000000">
        <w:rPr>
          <w:rFonts w:ascii="Times New Roman" w:cs="Times New Roman" w:eastAsia="Times New Roman" w:hAnsi="Times New Roman"/>
          <w:i w:val="1"/>
          <w:color w:val="000000"/>
          <w:sz w:val="24"/>
          <w:szCs w:val="24"/>
          <w:rtl w:val="0"/>
        </w:rPr>
        <w:t xml:space="preserve">The Imitation Game</w:t>
      </w:r>
      <w:r w:rsidDel="00000000" w:rsidR="00000000" w:rsidRPr="00000000">
        <w:rPr>
          <w:rFonts w:ascii="Times New Roman" w:cs="Times New Roman" w:eastAsia="Times New Roman" w:hAnsi="Times New Roman"/>
          <w:color w:val="000000"/>
          <w:sz w:val="24"/>
          <w:szCs w:val="24"/>
          <w:rtl w:val="0"/>
        </w:rPr>
        <w:t xml:space="preserve">.  Despite Turing’s tremendous work in advancing the computer, saving thousands of lives, and helping to end the war, he was never fully recognized in his home country during his lifetime due to his homosexuality, which was then a crime in the UK.  He died of cyanide poisoning in 1954, at the age of 41, which most historians have concluded was a suicide.</w:t>
      </w:r>
    </w:p>
    <w:p w:rsidR="00000000" w:rsidDel="00000000" w:rsidP="00000000" w:rsidRDefault="00000000" w:rsidRPr="00000000" w14:paraId="0000032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the 1950s, transistors replaced vacuum tubes.  Thousands of other discoveries and Incremental Advances from the 1950s through the ‘90s enabled the development of today's modern small, lightweight, and incredibly powerful computers.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Computer chips began replacing transistors in the 1960s.  </w:t>
      </w:r>
      <w:r w:rsidDel="00000000" w:rsidR="00000000" w:rsidRPr="00000000">
        <w:rPr>
          <w:rFonts w:ascii="Times New Roman" w:cs="Times New Roman" w:eastAsia="Times New Roman" w:hAnsi="Times New Roman"/>
          <w:sz w:val="24"/>
          <w:szCs w:val="24"/>
          <w:rtl w:val="0"/>
        </w:rPr>
        <w:t xml:space="preserve">Robert Noyce and Gordon Moore </w:t>
      </w:r>
      <w:r w:rsidDel="00000000" w:rsidR="00000000" w:rsidRPr="00000000">
        <w:rPr>
          <w:rFonts w:ascii="Times New Roman" w:cs="Times New Roman" w:eastAsia="Times New Roman" w:hAnsi="Times New Roman"/>
          <w:color w:val="000000"/>
          <w:sz w:val="24"/>
          <w:szCs w:val="24"/>
          <w:rtl w:val="0"/>
        </w:rPr>
        <w:t xml:space="preserve">founded Intel in 1968.  With their improved process of designing and mass-producing affordable microchips </w:t>
      </w:r>
      <w:r w:rsidDel="00000000" w:rsidR="00000000" w:rsidRPr="00000000">
        <w:rPr>
          <w:rFonts w:ascii="Times New Roman" w:cs="Times New Roman" w:eastAsia="Times New Roman" w:hAnsi="Times New Roman"/>
          <w:sz w:val="24"/>
          <w:szCs w:val="24"/>
          <w:rtl w:val="0"/>
        </w:rPr>
        <w:t xml:space="preserve">in 1971, the fifth technological revolution began in Santa Clara, California: T</w:t>
      </w:r>
      <w:r w:rsidDel="00000000" w:rsidR="00000000" w:rsidRPr="00000000">
        <w:rPr>
          <w:rFonts w:ascii="Times New Roman" w:cs="Times New Roman" w:eastAsia="Times New Roman" w:hAnsi="Times New Roman"/>
          <w:color w:val="000000"/>
          <w:sz w:val="24"/>
          <w:szCs w:val="24"/>
          <w:rtl w:val="0"/>
        </w:rPr>
        <w:t xml:space="preserve">he Age of </w:t>
      </w:r>
      <w:r w:rsidDel="00000000" w:rsidR="00000000" w:rsidRPr="00000000">
        <w:rPr>
          <w:rFonts w:ascii="Times New Roman" w:cs="Times New Roman" w:eastAsia="Times New Roman" w:hAnsi="Times New Roman"/>
          <w:sz w:val="24"/>
          <w:szCs w:val="24"/>
          <w:rtl w:val="0"/>
        </w:rPr>
        <w:t xml:space="preserve">Information and Telecommunications.  </w:t>
      </w:r>
    </w:p>
    <w:p w:rsidR="00000000" w:rsidDel="00000000" w:rsidP="00000000" w:rsidRDefault="00000000" w:rsidRPr="00000000" w14:paraId="0000032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Examining this history, there’s a distinct series of connected Incremental Advances from Babbage to today, spanning approximately 200 years.  Those advances began with Babbage receiving </w:t>
      </w:r>
      <w:r w:rsidDel="00000000" w:rsidR="00000000" w:rsidRPr="00000000">
        <w:rPr>
          <w:rFonts w:ascii="Times New Roman" w:cs="Times New Roman" w:eastAsia="Times New Roman" w:hAnsi="Times New Roman"/>
          <w:sz w:val="24"/>
          <w:szCs w:val="24"/>
          <w:rtl w:val="0"/>
        </w:rPr>
        <w:t xml:space="preserve">funding from the British government in 1823 to construct the Difference Engine machines mentioned above, and they continue today, as the new era of AI begins.  This new era will be distinct from all past periods, as AI will permeate and significantly impact every aspect of our lives. </w:t>
      </w:r>
    </w:p>
    <w:p w:rsidR="00000000" w:rsidDel="00000000" w:rsidP="00000000" w:rsidRDefault="00000000" w:rsidRPr="00000000" w14:paraId="0000032C">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tbl>
      <w:tblPr>
        <w:tblStyle w:val="Table1"/>
        <w:tblW w:w="8100.0" w:type="dxa"/>
        <w:jc w:val="left"/>
        <w:tblLayout w:type="fixed"/>
        <w:tblLook w:val="0400"/>
      </w:tblPr>
      <w:tblGrid>
        <w:gridCol w:w="1376"/>
        <w:gridCol w:w="4395"/>
        <w:gridCol w:w="2329"/>
        <w:tblGridChange w:id="0">
          <w:tblGrid>
            <w:gridCol w:w="1376"/>
            <w:gridCol w:w="4395"/>
            <w:gridCol w:w="2329"/>
          </w:tblGrid>
        </w:tblGridChange>
      </w:tblGrid>
      <w:tr>
        <w:trPr>
          <w:cantSplit w:val="0"/>
          <w:tblHeader w:val="1"/>
        </w:trPr>
        <w:tc>
          <w:tcPr>
            <w:vAlign w:val="center"/>
          </w:tcPr>
          <w:p w:rsidR="00000000" w:rsidDel="00000000" w:rsidP="00000000" w:rsidRDefault="00000000" w:rsidRPr="00000000" w14:paraId="0000032D">
            <w:pPr>
              <w:spacing w:after="0" w:line="276"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Revolution #</w:t>
            </w:r>
          </w:p>
        </w:tc>
        <w:tc>
          <w:tcPr>
            <w:vAlign w:val="center"/>
          </w:tcPr>
          <w:p w:rsidR="00000000" w:rsidDel="00000000" w:rsidP="00000000" w:rsidRDefault="00000000" w:rsidRPr="00000000" w14:paraId="0000032E">
            <w:pPr>
              <w:spacing w:after="0" w:line="276" w:lineRule="auto"/>
              <w:ind w:left="709" w:firstLine="10.999999999999943"/>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Name</w:t>
            </w:r>
          </w:p>
        </w:tc>
        <w:tc>
          <w:tcPr>
            <w:vAlign w:val="center"/>
          </w:tcPr>
          <w:p w:rsidR="00000000" w:rsidDel="00000000" w:rsidP="00000000" w:rsidRDefault="00000000" w:rsidRPr="00000000" w14:paraId="0000032F">
            <w:pPr>
              <w:spacing w:after="0" w:line="276"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Start – End (Approx.)</w:t>
            </w:r>
          </w:p>
        </w:tc>
      </w:tr>
      <w:tr>
        <w:trPr>
          <w:cantSplit w:val="0"/>
          <w:tblHeader w:val="0"/>
        </w:trPr>
        <w:tc>
          <w:tcPr>
            <w:vAlign w:val="center"/>
          </w:tcPr>
          <w:p w:rsidR="00000000" w:rsidDel="00000000" w:rsidP="00000000" w:rsidRDefault="00000000" w:rsidRPr="00000000" w14:paraId="0000033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vAlign w:val="center"/>
          </w:tcPr>
          <w:p w:rsidR="00000000" w:rsidDel="00000000" w:rsidP="00000000" w:rsidRDefault="00000000" w:rsidRPr="00000000" w14:paraId="00000331">
            <w:pPr>
              <w:spacing w:after="0" w:line="276" w:lineRule="auto"/>
              <w:ind w:left="709" w:firstLine="10.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Industrial Revolution</w:t>
            </w:r>
          </w:p>
        </w:tc>
        <w:tc>
          <w:tcPr>
            <w:vAlign w:val="center"/>
          </w:tcPr>
          <w:p w:rsidR="00000000" w:rsidDel="00000000" w:rsidP="00000000" w:rsidRDefault="00000000" w:rsidRPr="00000000" w14:paraId="00000332">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1771 – 1830s</w:t>
            </w:r>
          </w:p>
        </w:tc>
      </w:tr>
      <w:tr>
        <w:trPr>
          <w:cantSplit w:val="0"/>
          <w:tblHeader w:val="0"/>
        </w:trPr>
        <w:tc>
          <w:tcPr>
            <w:vAlign w:val="center"/>
          </w:tcPr>
          <w:p w:rsidR="00000000" w:rsidDel="00000000" w:rsidP="00000000" w:rsidRDefault="00000000" w:rsidRPr="00000000" w14:paraId="00000333">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p>
        </w:tc>
        <w:tc>
          <w:tcPr>
            <w:vAlign w:val="center"/>
          </w:tcPr>
          <w:p w:rsidR="00000000" w:rsidDel="00000000" w:rsidP="00000000" w:rsidRDefault="00000000" w:rsidRPr="00000000" w14:paraId="00000334">
            <w:pPr>
              <w:spacing w:after="0" w:line="276" w:lineRule="auto"/>
              <w:ind w:left="709" w:firstLine="10.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Steam and Railways</w:t>
            </w:r>
          </w:p>
        </w:tc>
        <w:tc>
          <w:tcPr>
            <w:vAlign w:val="center"/>
          </w:tcPr>
          <w:p w:rsidR="00000000" w:rsidDel="00000000" w:rsidP="00000000" w:rsidRDefault="00000000" w:rsidRPr="00000000" w14:paraId="0000033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1829 – 1870s</w:t>
            </w:r>
          </w:p>
        </w:tc>
      </w:tr>
      <w:tr>
        <w:trPr>
          <w:cantSplit w:val="0"/>
          <w:tblHeader w:val="0"/>
        </w:trPr>
        <w:tc>
          <w:tcPr>
            <w:vAlign w:val="center"/>
          </w:tcPr>
          <w:p w:rsidR="00000000" w:rsidDel="00000000" w:rsidP="00000000" w:rsidRDefault="00000000" w:rsidRPr="00000000" w14:paraId="00000336">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vAlign w:val="center"/>
          </w:tcPr>
          <w:p w:rsidR="00000000" w:rsidDel="00000000" w:rsidP="00000000" w:rsidRDefault="00000000" w:rsidRPr="00000000" w14:paraId="00000337">
            <w:pPr>
              <w:spacing w:after="0" w:line="276" w:lineRule="auto"/>
              <w:ind w:left="709" w:firstLine="10.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Steel, Electricity, Heavy Engineering</w:t>
            </w:r>
          </w:p>
        </w:tc>
        <w:tc>
          <w:tcPr>
            <w:vAlign w:val="center"/>
          </w:tcPr>
          <w:p w:rsidR="00000000" w:rsidDel="00000000" w:rsidP="00000000" w:rsidRDefault="00000000" w:rsidRPr="00000000" w14:paraId="0000033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1875 – 1910s</w:t>
            </w:r>
          </w:p>
        </w:tc>
      </w:tr>
      <w:tr>
        <w:trPr>
          <w:cantSplit w:val="0"/>
          <w:tblHeader w:val="0"/>
        </w:trPr>
        <w:tc>
          <w:tcPr>
            <w:vAlign w:val="center"/>
          </w:tcPr>
          <w:p w:rsidR="00000000" w:rsidDel="00000000" w:rsidP="00000000" w:rsidRDefault="00000000" w:rsidRPr="00000000" w14:paraId="0000033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p>
        </w:tc>
        <w:tc>
          <w:tcPr>
            <w:vAlign w:val="center"/>
          </w:tcPr>
          <w:p w:rsidR="00000000" w:rsidDel="00000000" w:rsidP="00000000" w:rsidRDefault="00000000" w:rsidRPr="00000000" w14:paraId="0000033A">
            <w:pPr>
              <w:spacing w:after="0" w:line="276" w:lineRule="auto"/>
              <w:ind w:left="709" w:firstLine="10.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Oil, Automobiles, Mass Production</w:t>
            </w:r>
          </w:p>
        </w:tc>
        <w:tc>
          <w:tcPr>
            <w:vAlign w:val="center"/>
          </w:tcPr>
          <w:p w:rsidR="00000000" w:rsidDel="00000000" w:rsidP="00000000" w:rsidRDefault="00000000" w:rsidRPr="00000000" w14:paraId="0000033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1908 – 1970s</w:t>
            </w:r>
          </w:p>
        </w:tc>
      </w:tr>
      <w:tr>
        <w:trPr>
          <w:cantSplit w:val="0"/>
          <w:tblHeader w:val="0"/>
        </w:trPr>
        <w:tc>
          <w:tcPr>
            <w:vAlign w:val="center"/>
          </w:tcPr>
          <w:p w:rsidR="00000000" w:rsidDel="00000000" w:rsidP="00000000" w:rsidRDefault="00000000" w:rsidRPr="00000000" w14:paraId="0000033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p>
        </w:tc>
        <w:tc>
          <w:tcPr>
            <w:vAlign w:val="center"/>
          </w:tcPr>
          <w:p w:rsidR="00000000" w:rsidDel="00000000" w:rsidP="00000000" w:rsidRDefault="00000000" w:rsidRPr="00000000" w14:paraId="0000033D">
            <w:pPr>
              <w:spacing w:after="0" w:line="276" w:lineRule="auto"/>
              <w:ind w:left="70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Information and Telecommunications</w:t>
            </w:r>
          </w:p>
        </w:tc>
        <w:tc>
          <w:tcPr>
            <w:vAlign w:val="center"/>
          </w:tcPr>
          <w:p w:rsidR="00000000" w:rsidDel="00000000" w:rsidP="00000000" w:rsidRDefault="00000000" w:rsidRPr="00000000" w14:paraId="0000033E">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1971 – Present</w:t>
            </w:r>
          </w:p>
        </w:tc>
      </w:tr>
    </w:tbl>
    <w:p w:rsidR="00000000" w:rsidDel="00000000" w:rsidP="00000000" w:rsidRDefault="00000000" w:rsidRPr="00000000" w14:paraId="0000033F">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40">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Although our current state of innovation and technology is still being discussed and debated, and has not yet been officially codified as a "revolution" by consensus, AI certainly is now impacting every facet of our lives, and we will experience a</w:t>
      </w:r>
      <w:r w:rsidDel="00000000" w:rsidR="00000000" w:rsidRPr="00000000">
        <w:rPr>
          <w:rFonts w:ascii="Times New Roman" w:cs="Times New Roman" w:eastAsia="Times New Roman" w:hAnsi="Times New Roman"/>
          <w:sz w:val="24"/>
          <w:szCs w:val="24"/>
          <w:rtl w:val="0"/>
        </w:rPr>
        <w:t xml:space="preserve"> transformational impact from the introduction of civilian VTOL aircraft starting soon.  E</w:t>
      </w:r>
      <w:r w:rsidDel="00000000" w:rsidR="00000000" w:rsidRPr="00000000">
        <w:rPr>
          <w:rFonts w:ascii="Times New Roman" w:cs="Times New Roman" w:eastAsia="Times New Roman" w:hAnsi="Times New Roman"/>
          <w:color w:val="000000"/>
          <w:sz w:val="24"/>
          <w:szCs w:val="24"/>
          <w:rtl w:val="0"/>
        </w:rPr>
        <w:t xml:space="preserve">verything points to this new era being regarded by experts as the beginning of the sixth technological revolution, which I’m calling </w:t>
      </w:r>
      <w:r w:rsidDel="00000000" w:rsidR="00000000" w:rsidRPr="00000000">
        <w:rPr>
          <w:rFonts w:ascii="Times New Roman" w:cs="Times New Roman" w:eastAsia="Times New Roman" w:hAnsi="Times New Roman"/>
          <w:b w:val="1"/>
          <w:i w:val="1"/>
          <w:color w:val="000000"/>
          <w:sz w:val="24"/>
          <w:szCs w:val="24"/>
          <w:rtl w:val="0"/>
        </w:rPr>
        <w:t xml:space="preserve">The Age of AI, Biotech, and VTOL Air Travel</w:t>
      </w:r>
      <w:r w:rsidDel="00000000" w:rsidR="00000000" w:rsidRPr="00000000">
        <w:rPr>
          <w:rFonts w:ascii="Times New Roman" w:cs="Times New Roman" w:eastAsia="Times New Roman" w:hAnsi="Times New Roman"/>
          <w:color w:val="000000"/>
          <w:sz w:val="24"/>
          <w:szCs w:val="24"/>
          <w:rtl w:val="0"/>
        </w:rPr>
        <w:t xml:space="preserve">, marked by a combination of:</w:t>
      </w:r>
    </w:p>
    <w:p w:rsidR="00000000" w:rsidDel="00000000" w:rsidP="00000000" w:rsidRDefault="00000000" w:rsidRPr="00000000" w14:paraId="00000341">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42">
      <w:pPr>
        <w:numPr>
          <w:ilvl w:val="0"/>
          <w:numId w:val="11"/>
        </w:numPr>
        <w:spacing w:after="0" w:line="276" w:lineRule="auto"/>
        <w:ind w:left="720" w:hanging="360"/>
        <w:rPr>
          <w:color w:val="000000"/>
        </w:rPr>
      </w:pPr>
      <w:r w:rsidDel="00000000" w:rsidR="00000000" w:rsidRPr="00000000">
        <w:rPr>
          <w:rFonts w:ascii="Times New Roman" w:cs="Times New Roman" w:eastAsia="Times New Roman" w:hAnsi="Times New Roman"/>
          <w:color w:val="000000"/>
          <w:sz w:val="24"/>
          <w:szCs w:val="24"/>
          <w:rtl w:val="0"/>
        </w:rPr>
        <w:t xml:space="preserve">Artificial intelligence and machine learning</w:t>
      </w:r>
    </w:p>
    <w:p w:rsidR="00000000" w:rsidDel="00000000" w:rsidP="00000000" w:rsidRDefault="00000000" w:rsidRPr="00000000" w14:paraId="00000343">
      <w:pPr>
        <w:numPr>
          <w:ilvl w:val="0"/>
          <w:numId w:val="11"/>
        </w:numPr>
        <w:spacing w:after="0" w:line="276" w:lineRule="auto"/>
        <w:ind w:left="720" w:hanging="360"/>
        <w:rPr>
          <w:color w:val="000000"/>
        </w:rPr>
      </w:pPr>
      <w:r w:rsidDel="00000000" w:rsidR="00000000" w:rsidRPr="00000000">
        <w:rPr>
          <w:rFonts w:ascii="Times New Roman" w:cs="Times New Roman" w:eastAsia="Times New Roman" w:hAnsi="Times New Roman"/>
          <w:color w:val="000000"/>
          <w:sz w:val="24"/>
          <w:szCs w:val="24"/>
          <w:rtl w:val="0"/>
        </w:rPr>
        <w:t xml:space="preserve">Advanced biotechnology and nanotechnology</w:t>
      </w:r>
    </w:p>
    <w:p w:rsidR="00000000" w:rsidDel="00000000" w:rsidP="00000000" w:rsidRDefault="00000000" w:rsidRPr="00000000" w14:paraId="00000344">
      <w:pPr>
        <w:numPr>
          <w:ilvl w:val="0"/>
          <w:numId w:val="11"/>
        </w:numPr>
        <w:spacing w:after="0" w:line="276" w:lineRule="auto"/>
        <w:ind w:left="720" w:hanging="360"/>
        <w:rPr>
          <w:color w:val="000000"/>
        </w:rPr>
      </w:pPr>
      <w:r w:rsidDel="00000000" w:rsidR="00000000" w:rsidRPr="00000000">
        <w:rPr>
          <w:rFonts w:ascii="Times New Roman" w:cs="Times New Roman" w:eastAsia="Times New Roman" w:hAnsi="Times New Roman"/>
          <w:color w:val="000000"/>
          <w:sz w:val="24"/>
          <w:szCs w:val="24"/>
          <w:rtl w:val="0"/>
        </w:rPr>
        <w:t xml:space="preserve">The new generation of civilian VTOL aircraft</w:t>
      </w:r>
    </w:p>
    <w:p w:rsidR="00000000" w:rsidDel="00000000" w:rsidP="00000000" w:rsidRDefault="00000000" w:rsidRPr="00000000" w14:paraId="0000034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Incremental Advances and the hidden history of flight</w:t>
      </w:r>
    </w:p>
    <w:p w:rsidR="00000000" w:rsidDel="00000000" w:rsidP="00000000" w:rsidRDefault="00000000" w:rsidRPr="00000000" w14:paraId="00000347">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34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little known fact that the </w:t>
      </w:r>
      <w:r w:rsidDel="00000000" w:rsidR="00000000" w:rsidRPr="00000000">
        <w:rPr>
          <w:rFonts w:ascii="Times New Roman" w:cs="Times New Roman" w:eastAsia="Times New Roman" w:hAnsi="Times New Roman"/>
          <w:i w:val="1"/>
          <w:sz w:val="24"/>
          <w:szCs w:val="24"/>
          <w:rtl w:val="0"/>
        </w:rPr>
        <w:t xml:space="preserve">idea</w:t>
      </w:r>
      <w:r w:rsidDel="00000000" w:rsidR="00000000" w:rsidRPr="00000000">
        <w:rPr>
          <w:rFonts w:ascii="Times New Roman" w:cs="Times New Roman" w:eastAsia="Times New Roman" w:hAnsi="Times New Roman"/>
          <w:sz w:val="24"/>
          <w:szCs w:val="24"/>
          <w:rtl w:val="0"/>
        </w:rPr>
        <w:t xml:space="preserve"> and most of the basic technology for the airplane were developed in the mid-1800s, not by the Wright Brothers in 1903.  Like the automobile engine, the main physical component needed to provide power for the airplane to fly – a light internal combustion engine – only became available shortly before the Wright Brothers decided to take on that enormous challenge.  The public’s general understanding of the invention of the airplane, as taught in school, consists of the sound bite that the Wright Brothers invented the airplane essentially from scratch and -- bursting out of nowhere -- first flew it on the beaches of Kitty Hawk, North Carolina in 1903.  This doesn’t begin to do justice to the work done by the long list of aeronautical pioneers during the decades preceding the Wright Brothers' first flight, nor to the roles many other individuals played before 1903.  Incremental Advances over several decades created the technological foundation on which the Wright Brothers built their airplane and achieved the first powered flight.  Their invention was the culmination of knowledge, theories, experiments, and technology gained from engineers, inventors, dreamers, and others in the 1800s.  The significant role of those other individuals in the decades leading up to powered flight is largely unknown today.  When Wilbur and Orville Wright combined their breakthroughs and meticulous work from 1900 through 1903 with those prior advances, it coalesced into their groundbreaking invention.</w:t>
      </w:r>
    </w:p>
    <w:p w:rsidR="00000000" w:rsidDel="00000000" w:rsidP="00000000" w:rsidRDefault="00000000" w:rsidRPr="00000000" w14:paraId="0000034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1800s, we find the first meaningful ideas, aeronautical engineering research, and actual fixed-wing aircraft designs and prototypes, which laid the groundwork for the Wright Brothers.  The first major inspiration and visual representation for the invention of the airplane was not the Wright Flyer in 1903.  It was a model patented exactly sixty years earlier, in 1843 in England, which might have been capable of flight, but for the lack of a light internal combustion engine. </w:t>
      </w:r>
    </w:p>
    <w:p w:rsidR="00000000" w:rsidDel="00000000" w:rsidP="00000000" w:rsidRDefault="00000000" w:rsidRPr="00000000" w14:paraId="0000034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described in two-time Pulitzer Prize winner David McCullough’s 2015 book, </w:t>
      </w:r>
      <w:r w:rsidDel="00000000" w:rsidR="00000000" w:rsidRPr="00000000">
        <w:rPr>
          <w:rFonts w:ascii="Times New Roman" w:cs="Times New Roman" w:eastAsia="Times New Roman" w:hAnsi="Times New Roman"/>
          <w:i w:val="1"/>
          <w:sz w:val="24"/>
          <w:szCs w:val="24"/>
          <w:rtl w:val="0"/>
        </w:rPr>
        <w:t xml:space="preserve">The Wright Brothers,</w:t>
      </w:r>
      <w:r w:rsidDel="00000000" w:rsidR="00000000" w:rsidRPr="00000000">
        <w:rPr>
          <w:rFonts w:ascii="Times New Roman" w:cs="Times New Roman" w:eastAsia="Times New Roman" w:hAnsi="Times New Roman"/>
          <w:sz w:val="24"/>
          <w:szCs w:val="24"/>
          <w:rtl w:val="0"/>
        </w:rPr>
        <w:t xml:space="preserve"> he points out that </w:t>
      </w:r>
      <w:r w:rsidDel="00000000" w:rsidR="00000000" w:rsidRPr="00000000">
        <w:rPr>
          <w:rFonts w:ascii="Times New Roman" w:cs="Times New Roman" w:eastAsia="Times New Roman" w:hAnsi="Times New Roman"/>
          <w:i w:val="1"/>
          <w:sz w:val="24"/>
          <w:szCs w:val="24"/>
          <w:rtl w:val="0"/>
        </w:rPr>
        <w:t xml:space="preserve">“many of the most prominent engineers, scientists, and original thinkers of the nineteenth century had been working on the problem of controlled flight [and] none had succeeded”.  </w:t>
      </w:r>
      <w:r w:rsidDel="00000000" w:rsidR="00000000" w:rsidRPr="00000000">
        <w:rPr>
          <w:rFonts w:ascii="Times New Roman" w:cs="Times New Roman" w:eastAsia="Times New Roman" w:hAnsi="Times New Roman"/>
          <w:sz w:val="24"/>
          <w:szCs w:val="24"/>
          <w:rtl w:val="0"/>
        </w:rPr>
        <w:t xml:space="preserve">The work by those many innovators and their attempts to invent a flying aircraft were documented by an engineer named Octave Chanute, and came to the attention of Orville and Wilbur when the brothers met Chanute and read his book.</w:t>
      </w:r>
    </w:p>
    <w:p w:rsidR="00000000" w:rsidDel="00000000" w:rsidP="00000000" w:rsidRDefault="00000000" w:rsidRPr="00000000" w14:paraId="0000034B">
      <w:pPr>
        <w:spacing w:after="0" w:line="276" w:lineRule="auto"/>
        <w:ind w:firstLine="72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4C">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D">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4-1</w:t>
      </w:r>
    </w:p>
    <w:p w:rsidR="00000000" w:rsidDel="00000000" w:rsidP="00000000" w:rsidRDefault="00000000" w:rsidRPr="00000000" w14:paraId="0000034F">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Octave Chanute (1832-1910)</w:t>
      </w:r>
    </w:p>
    <w:p w:rsidR="00000000" w:rsidDel="00000000" w:rsidP="00000000" w:rsidRDefault="00000000" w:rsidRPr="00000000" w14:paraId="0000035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was born in Paris in 1832 and emigrated to the U.S. with his parents when he was six years old.  He grew up in New York City and then went to work in the railroad industry.  He became a successful civil engineer at the age of 17, a remarkable feat considering he was self-taught with no formal education in engineering.  After ten years of working for the Hudson River Railroad, he became Chief Engineer of the Chicago &amp; Alton Railroad and remained with that company until 1867, when he was appointed Chief Engineer for the Erie Railroad.  He also designed and built the Chicago Stock Yards and the Union Stock Yards in Kansas City, as well as several major bridges.</w:t>
      </w:r>
    </w:p>
    <w:p w:rsidR="00000000" w:rsidDel="00000000" w:rsidP="00000000" w:rsidRDefault="00000000" w:rsidRPr="00000000" w14:paraId="0000035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first became interested in aviation after watching a hot air balloon take off in Peoria, Illinois, in 1856.  However, it wasn’t until after he retired from his railroad career in 1883, at the age of 51, that he began to study aviation in depth, including Otto Lilienthal’s experiments with gliders, and began gathering and explaining all the information in a book he published ten years later.  I came across an early edition of his classic book, </w:t>
      </w:r>
      <w:r w:rsidDel="00000000" w:rsidR="00000000" w:rsidRPr="00000000">
        <w:rPr>
          <w:rFonts w:ascii="Times New Roman" w:cs="Times New Roman" w:eastAsia="Times New Roman" w:hAnsi="Times New Roman"/>
          <w:i w:val="1"/>
          <w:sz w:val="24"/>
          <w:szCs w:val="24"/>
          <w:rtl w:val="0"/>
        </w:rPr>
        <w:t xml:space="preserve">Progress in Flying Machines</w:t>
      </w:r>
      <w:r w:rsidDel="00000000" w:rsidR="00000000" w:rsidRPr="00000000">
        <w:rPr>
          <w:rFonts w:ascii="Times New Roman" w:cs="Times New Roman" w:eastAsia="Times New Roman" w:hAnsi="Times New Roman"/>
          <w:sz w:val="24"/>
          <w:szCs w:val="24"/>
          <w:rtl w:val="0"/>
        </w:rPr>
        <w:t xml:space="preserve">, originally published in 1894.  This 300-page work is a detailed compilation of all the research and experiments “on the problem of controlled flight” and the people engaged in those efforts during the 1800s who made progress toward inventing a flying machine, particularly from 1842 to the year of publication.  </w:t>
      </w:r>
    </w:p>
    <w:p w:rsidR="00000000" w:rsidDel="00000000" w:rsidP="00000000" w:rsidRDefault="00000000" w:rsidRPr="00000000" w14:paraId="0000035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Referring to the flight of birds, Chanute lamented in the Introduction, </w:t>
      </w:r>
      <w:r w:rsidDel="00000000" w:rsidR="00000000" w:rsidRPr="00000000">
        <w:rPr>
          <w:rFonts w:ascii="Times New Roman" w:cs="Times New Roman" w:eastAsia="Times New Roman" w:hAnsi="Times New Roman"/>
          <w:i w:val="1"/>
          <w:sz w:val="24"/>
          <w:szCs w:val="24"/>
          <w:rtl w:val="0"/>
        </w:rPr>
        <w:t xml:space="preserve">“Here is a phenomenon going on daily under our eyes, and it has not been reduced to the sway of mathematical law.”</w:t>
      </w:r>
      <w:r w:rsidDel="00000000" w:rsidR="00000000" w:rsidRPr="00000000">
        <w:rPr>
          <w:rFonts w:ascii="Times New Roman" w:cs="Times New Roman" w:eastAsia="Times New Roman" w:hAnsi="Times New Roman"/>
          <w:sz w:val="24"/>
          <w:szCs w:val="24"/>
          <w:rtl w:val="0"/>
        </w:rPr>
        <w:t xml:space="preserve">  He revealed the origin of the word that combines </w:t>
      </w:r>
      <w:r w:rsidDel="00000000" w:rsidR="00000000" w:rsidRPr="00000000">
        <w:rPr>
          <w:rFonts w:ascii="Times New Roman" w:cs="Times New Roman" w:eastAsia="Times New Roman" w:hAnsi="Times New Roman"/>
          <w:i w:val="1"/>
          <w:sz w:val="24"/>
          <w:szCs w:val="24"/>
          <w:rtl w:val="0"/>
        </w:rPr>
        <w:t xml:space="preserve">“air”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plane</w:t>
      </w:r>
      <w:r w:rsidDel="00000000" w:rsidR="00000000" w:rsidRPr="00000000">
        <w:rPr>
          <w:rFonts w:ascii="Times New Roman" w:cs="Times New Roman" w:eastAsia="Times New Roman" w:hAnsi="Times New Roman"/>
          <w:sz w:val="24"/>
          <w:szCs w:val="24"/>
          <w:rtl w:val="0"/>
        </w:rPr>
        <w:t xml:space="preserve">” by explaining the decades of 19th-century engineers’ and inventors’ efforts to understand the effect of the air as it impacts a thin, flat surface -- the definition of a “</w:t>
      </w:r>
      <w:r w:rsidDel="00000000" w:rsidR="00000000" w:rsidRPr="00000000">
        <w:rPr>
          <w:rFonts w:ascii="Times New Roman" w:cs="Times New Roman" w:eastAsia="Times New Roman" w:hAnsi="Times New Roman"/>
          <w:i w:val="1"/>
          <w:sz w:val="24"/>
          <w:szCs w:val="24"/>
          <w:rtl w:val="0"/>
        </w:rPr>
        <w:t xml:space="preserve">plane</w:t>
      </w:r>
      <w:r w:rsidDel="00000000" w:rsidR="00000000" w:rsidRPr="00000000">
        <w:rPr>
          <w:rFonts w:ascii="Times New Roman" w:cs="Times New Roman" w:eastAsia="Times New Roman" w:hAnsi="Times New Roman"/>
          <w:sz w:val="24"/>
          <w:szCs w:val="24"/>
          <w:rtl w:val="0"/>
        </w:rPr>
        <w:t xml:space="preserve">” -- at different angles.  What are the forces and amount of power required, he asked, and how does that flat surface -- </w:t>
      </w:r>
      <w:r w:rsidDel="00000000" w:rsidR="00000000" w:rsidRPr="00000000">
        <w:rPr>
          <w:rFonts w:ascii="Times New Roman" w:cs="Times New Roman" w:eastAsia="Times New Roman" w:hAnsi="Times New Roman"/>
          <w:i w:val="1"/>
          <w:sz w:val="24"/>
          <w:szCs w:val="24"/>
          <w:rtl w:val="0"/>
        </w:rPr>
        <w:t xml:space="preserve">the plane</w:t>
      </w:r>
      <w:r w:rsidDel="00000000" w:rsidR="00000000" w:rsidRPr="00000000">
        <w:rPr>
          <w:rFonts w:ascii="Times New Roman" w:cs="Times New Roman" w:eastAsia="Times New Roman" w:hAnsi="Times New Roman"/>
          <w:sz w:val="24"/>
          <w:szCs w:val="24"/>
          <w:rtl w:val="0"/>
        </w:rPr>
        <w:t xml:space="preserve"> -- react to those forces?  Birds’ wings are essentially forms of “planes” that evolved over millions of years of natural selection.  Many of the inventors profiled in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had studied the movement of birds and their wings and sought to duplicate wings in some way – by their physical details or wing movement or both -- with airplane designs that could react to the air pressure resulting from the air hitting those planes or wings at different angles and still maintain control.  The vast majority developed their concepts, experiments, and prototypes between 1840 and the early 1890s.  Initially, most of them attempted to design machines with flapping wings.</w:t>
      </w:r>
    </w:p>
    <w:p w:rsidR="00000000" w:rsidDel="00000000" w:rsidP="00000000" w:rsidRDefault="00000000" w:rsidRPr="00000000" w14:paraId="0000035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Chanute’s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includes a sketch by da Vinci made in 1500, depicting a set of wings powered by a person’s arms.  </w:t>
      </w:r>
    </w:p>
    <w:p w:rsidR="00000000" w:rsidDel="00000000" w:rsidP="00000000" w:rsidRDefault="00000000" w:rsidRPr="00000000" w14:paraId="0000035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spacing w:after="0" w:line="276" w:lineRule="auto"/>
        <w:ind w:firstLine="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7">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4-2</w:t>
      </w:r>
    </w:p>
    <w:p w:rsidR="00000000" w:rsidDel="00000000" w:rsidP="00000000" w:rsidRDefault="00000000" w:rsidRPr="00000000" w14:paraId="00000359">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Leonardo da Vinci’s Flapping Wings Aircraft</w:t>
      </w:r>
    </w:p>
    <w:p w:rsidR="00000000" w:rsidDel="00000000" w:rsidP="00000000" w:rsidRDefault="00000000" w:rsidRPr="00000000" w14:paraId="0000035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It isn’t easy to make out Figure 4-2, but this is the first known concept of how humans might achieve </w:t>
      </w:r>
      <w:r w:rsidDel="00000000" w:rsidR="00000000" w:rsidRPr="00000000">
        <w:rPr>
          <w:rFonts w:ascii="Times New Roman" w:cs="Times New Roman" w:eastAsia="Times New Roman" w:hAnsi="Times New Roman"/>
          <w:i w:val="1"/>
          <w:sz w:val="24"/>
          <w:szCs w:val="24"/>
          <w:rtl w:val="0"/>
        </w:rPr>
        <w:t xml:space="preserve">winged flight</w:t>
      </w:r>
      <w:r w:rsidDel="00000000" w:rsidR="00000000" w:rsidRPr="00000000">
        <w:rPr>
          <w:rFonts w:ascii="Times New Roman" w:cs="Times New Roman" w:eastAsia="Times New Roman" w:hAnsi="Times New Roman"/>
          <w:sz w:val="24"/>
          <w:szCs w:val="24"/>
          <w:rtl w:val="0"/>
        </w:rPr>
        <w:t xml:space="preserve">.  Da Vinci envisioned an apparatus powered by a human lying down, secured to the flat area by the two “half-ring” devices shown.  The “pilot” would then flap the curved wings that extend across the middle of the sketch.  </w:t>
      </w:r>
      <w:r w:rsidDel="00000000" w:rsidR="00000000" w:rsidRPr="00000000">
        <w:rPr>
          <w:rFonts w:ascii="Times New Roman" w:cs="Times New Roman" w:eastAsia="Times New Roman" w:hAnsi="Times New Roman"/>
          <w:color w:val="000000"/>
          <w:sz w:val="24"/>
          <w:szCs w:val="24"/>
          <w:rtl w:val="0"/>
        </w:rPr>
        <w:t xml:space="preserve">The above drawing was found among da Vinci’s 7,200 pages of notes called “Codices,” also mentioned in Chapter One, consisting of his writings and hundreds of other sketches.  The Codices were preserved and survive to this day.  </w:t>
      </w:r>
      <w:r w:rsidDel="00000000" w:rsidR="00000000" w:rsidRPr="00000000">
        <w:rPr>
          <w:rFonts w:ascii="Times New Roman" w:cs="Times New Roman" w:eastAsia="Times New Roman" w:hAnsi="Times New Roman"/>
          <w:sz w:val="24"/>
          <w:szCs w:val="24"/>
          <w:rtl w:val="0"/>
        </w:rPr>
        <w:t xml:space="preserve">Chanute described the image in Figure 4-2 and other da Vinci images from the Codices: </w:t>
      </w:r>
      <w:r w:rsidDel="00000000" w:rsidR="00000000" w:rsidRPr="00000000">
        <w:rPr>
          <w:rtl w:val="0"/>
        </w:rPr>
      </w:r>
    </w:p>
    <w:p w:rsidR="00000000" w:rsidDel="00000000" w:rsidP="00000000" w:rsidRDefault="00000000" w:rsidRPr="00000000" w14:paraId="0000035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D">
      <w:pPr>
        <w:spacing w:after="0" w:line="276" w:lineRule="auto"/>
        <w:ind w:left="720" w:right="91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authentic account of a proposal to provide man with flapping wings seems due to Leonardo da Vinci…. He is said not only to have experimented with aerial screws made of paper…but also to have seriously contemplated building an apparatus to propel a pair of wings….[One] sketch shows a wing, actuated by the arms, [and]…the second and third…an apparatus in which the wings are to be waved downward by the legs and lifted up by the arms.</w:t>
      </w:r>
    </w:p>
    <w:p w:rsidR="00000000" w:rsidDel="00000000" w:rsidP="00000000" w:rsidRDefault="00000000" w:rsidRPr="00000000" w14:paraId="0000035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Walter Isaacson’s 2017 biography of da Vinci, he notes that Leonardo investigated the flight of birds for almost two decades, beginning around 1490.  In the Codices, da Vinci wrote reminders and goals to himself, </w:t>
      </w:r>
      <w:r w:rsidDel="00000000" w:rsidR="00000000" w:rsidRPr="00000000">
        <w:rPr>
          <w:rFonts w:ascii="Times New Roman" w:cs="Times New Roman" w:eastAsia="Times New Roman" w:hAnsi="Times New Roman"/>
          <w:i w:val="1"/>
          <w:sz w:val="24"/>
          <w:szCs w:val="24"/>
          <w:rtl w:val="0"/>
        </w:rPr>
        <w:t xml:space="preserve">“Study the anatomy of the wings of a bird together with the breast muscles that move those wings… Do the same for man to show the possibility that man could sustain himself in the air by the flapping of wings.”</w:t>
      </w:r>
      <w:r w:rsidDel="00000000" w:rsidR="00000000" w:rsidRPr="00000000">
        <w:rPr>
          <w:rFonts w:ascii="Times New Roman" w:cs="Times New Roman" w:eastAsia="Times New Roman" w:hAnsi="Times New Roman"/>
          <w:sz w:val="24"/>
          <w:szCs w:val="24"/>
          <w:rtl w:val="0"/>
        </w:rPr>
        <w:t xml:space="preserve">  Da Vinci created about 500 drawings and wrote about 35,000 words on flight in the Codices.</w:t>
      </w:r>
    </w:p>
    <w:p w:rsidR="00000000" w:rsidDel="00000000" w:rsidP="00000000" w:rsidRDefault="00000000" w:rsidRPr="00000000" w14:paraId="0000036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performed experiments with gliders and developed mathematical formulas on aerodynamics based on those experiments.  Before and after his relationship with the Wright Brothers began in 1899, Chanute published his work in various technical magazines and gave many speeches and interviews over those years.  The one-page biographical summary of Chanute in the second printing of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states, "Chanute and his assistants made literally hundreds of glides from Lake Michigan sand dunes…” beginning in 1896.  That sentence implies that Chanute flew gliders himself.  But the Wrights’ biographer David McCullough wrote, "</w:t>
      </w:r>
      <w:r w:rsidDel="00000000" w:rsidR="00000000" w:rsidRPr="00000000">
        <w:rPr>
          <w:rFonts w:ascii="Times New Roman" w:cs="Times New Roman" w:eastAsia="Times New Roman" w:hAnsi="Times New Roman"/>
          <w:i w:val="1"/>
          <w:sz w:val="24"/>
          <w:szCs w:val="24"/>
          <w:rtl w:val="0"/>
        </w:rPr>
        <w:t xml:space="preserve">Chanute…had never physically ventured into the air”</w:t>
      </w:r>
      <w:r w:rsidDel="00000000" w:rsidR="00000000" w:rsidRPr="00000000">
        <w:rPr>
          <w:rFonts w:ascii="Times New Roman" w:cs="Times New Roman" w:eastAsia="Times New Roman" w:hAnsi="Times New Roman"/>
          <w:sz w:val="24"/>
          <w:szCs w:val="24"/>
          <w:rtl w:val="0"/>
        </w:rPr>
        <w:t xml:space="preserve">.  Other historical sources also confirm that Chanute didn’t pilot any gliders himself.  Rather, he based his experiments and formulas on the flights of other people that he observed.</w:t>
      </w:r>
    </w:p>
    <w:p w:rsidR="00000000" w:rsidDel="00000000" w:rsidP="00000000" w:rsidRDefault="00000000" w:rsidRPr="00000000" w14:paraId="0000036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Elsewhere during this period, the Aeronautical Society of Great Britain was formed in January 1866 “for the advancement of Aerial Navigation…”.  The primary purpose of the Society was to study and understand heavier-than-air flight.  Between 1842 and the 1880s, inventors in several European countries created bursts of activity, hoping to be the first to achieve powered flight.  Chanute profiled 57 aircraft models and full-scale prototypes (out of the total of 85) that inventors tried to fly between 1812 and 1893.  The concepts ranged from the “ridiculous to the sublime”.  Most were not based on logic or science.  A handful of them were serious, well-designed flying machines from an aerodynamics standpoint and had the potential to fly.  Thirty of the inventions were by French inventors, engineers, and scientists.  The U.S. lagged far behind Europe.</w:t>
      </w:r>
    </w:p>
    <w:p w:rsidR="00000000" w:rsidDel="00000000" w:rsidP="00000000" w:rsidRDefault="00000000" w:rsidRPr="00000000" w14:paraId="0000036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Chanute’s book also contains creative concepts of VTOL aircraft, including Leonardo da Vinci’s sketch of his Aerial Screw from 1483, which I mentioned in Chapter Two (see Figure 2-2).  It was the first known concept of a VTOL aircraft.  His “wings” and Aerial Screw ideas were not turned into experiments or models by him or anyone else.  Chanute said he included da Vinci’s images only “as a curious forerunner of actual experiments”.   </w:t>
      </w:r>
    </w:p>
    <w:p w:rsidR="00000000" w:rsidDel="00000000" w:rsidP="00000000" w:rsidRDefault="00000000" w:rsidRPr="00000000" w14:paraId="0000036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6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Six decades in the making </w:t>
      </w:r>
      <w:r w:rsidDel="00000000" w:rsidR="00000000" w:rsidRPr="00000000">
        <w:rPr>
          <w:rtl w:val="0"/>
        </w:rPr>
      </w:r>
    </w:p>
    <w:p w:rsidR="00000000" w:rsidDel="00000000" w:rsidP="00000000" w:rsidRDefault="00000000" w:rsidRPr="00000000" w14:paraId="0000036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Introduction of </w:t>
      </w:r>
      <w:r w:rsidDel="00000000" w:rsidR="00000000" w:rsidRPr="00000000">
        <w:rPr>
          <w:rFonts w:ascii="Times New Roman" w:cs="Times New Roman" w:eastAsia="Times New Roman" w:hAnsi="Times New Roman"/>
          <w:i w:val="1"/>
          <w:sz w:val="24"/>
          <w:szCs w:val="24"/>
          <w:rtl w:val="0"/>
        </w:rPr>
        <w:t xml:space="preserve">Progress in Flying Machines,</w:t>
      </w:r>
      <w:r w:rsidDel="00000000" w:rsidR="00000000" w:rsidRPr="00000000">
        <w:rPr>
          <w:rFonts w:ascii="Times New Roman" w:cs="Times New Roman" w:eastAsia="Times New Roman" w:hAnsi="Times New Roman"/>
          <w:sz w:val="24"/>
          <w:szCs w:val="24"/>
          <w:rtl w:val="0"/>
        </w:rPr>
        <w:t xml:space="preserve"> Chanute explained why he wrote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book:</w:t>
      </w:r>
    </w:p>
    <w:p w:rsidR="00000000" w:rsidDel="00000000" w:rsidP="00000000" w:rsidRDefault="00000000" w:rsidRPr="00000000" w14:paraId="0000036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determine whether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“with…the light motors recently developed, men might reasonably hope eventually to fly through the air.”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Chanute stated,</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“this question can be answered in the affirmative.”</w:t>
      </w:r>
    </w:p>
    <w:p w:rsidR="00000000" w:rsidDel="00000000" w:rsidP="00000000" w:rsidRDefault="00000000" w:rsidRPr="00000000" w14:paraId="000003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 save the waste of effort on the part of the experimenters involved in trying again devices which have already failed, and to point out … the causes of such failures….Failures are more instructive than successes; and thus far in flying machines there have been nothing but failures.”</w:t>
      </w:r>
    </w:p>
    <w:p w:rsidR="00000000" w:rsidDel="00000000" w:rsidP="00000000" w:rsidRDefault="00000000" w:rsidRPr="00000000" w14:paraId="0000036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 give an understanding of the principles involved in [recent achievements].”</w:t>
      </w:r>
    </w:p>
    <w:p w:rsidR="00000000" w:rsidDel="00000000" w:rsidP="00000000" w:rsidRDefault="00000000" w:rsidRPr="00000000" w14:paraId="0000036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trying to design and build a flying machine in the 1800s faced a long list of engineering challenges.  Most were solvable math and physics problems, such as calculating lift based on the shape and surface area of the wing, and identifying the mechanisms needed to control the aircraft, such as rudders, flaps, and other movable components that are common on aircraft today.  Lift results from a flat surface or “plane” moving through the air, with the curved leading edge of the wings -- a convex (upward curve) on the top of the wing, known as “cambered wings” or an “airfoil” (Figure 4-3).  </w:t>
      </w:r>
    </w:p>
    <w:p w:rsidR="00000000" w:rsidDel="00000000" w:rsidP="00000000" w:rsidRDefault="00000000" w:rsidRPr="00000000" w14:paraId="0000036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spacing w:after="0" w:line="276" w:lineRule="auto"/>
        <w:ind w:firstLine="153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F">
      <w:pPr>
        <w:spacing w:after="0" w:line="276" w:lineRule="auto"/>
        <w:ind w:left="360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0">
      <w:pPr>
        <w:spacing w:after="0" w:line="276" w:lineRule="auto"/>
        <w:ind w:left="360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Figure 4-3</w:t>
      </w:r>
    </w:p>
    <w:p w:rsidR="00000000" w:rsidDel="00000000" w:rsidP="00000000" w:rsidRDefault="00000000" w:rsidRPr="00000000" w14:paraId="00000371">
      <w:pPr>
        <w:spacing w:after="0" w:line="276" w:lineRule="auto"/>
        <w:ind w:left="288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flow creating lift on wing</w:t>
      </w:r>
    </w:p>
    <w:p w:rsidR="00000000" w:rsidDel="00000000" w:rsidP="00000000" w:rsidRDefault="00000000" w:rsidRPr="00000000" w14:paraId="0000037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shape deflects air upward over the curved top of the wing at a higher speed than the air deflected under the wing as the aircraft moves forward through the air.  </w:t>
      </w:r>
      <w:r w:rsidDel="00000000" w:rsidR="00000000" w:rsidRPr="00000000">
        <w:rPr>
          <w:rFonts w:ascii="Times New Roman" w:cs="Times New Roman" w:eastAsia="Times New Roman" w:hAnsi="Times New Roman"/>
          <w:i w:val="1"/>
          <w:sz w:val="24"/>
          <w:szCs w:val="24"/>
          <w:rtl w:val="0"/>
        </w:rPr>
        <w:t xml:space="preserve">Higher speed of the air flow creates lower pressure</w:t>
      </w:r>
      <w:r w:rsidDel="00000000" w:rsidR="00000000" w:rsidRPr="00000000">
        <w:rPr>
          <w:rFonts w:ascii="Times New Roman" w:cs="Times New Roman" w:eastAsia="Times New Roman" w:hAnsi="Times New Roman"/>
          <w:sz w:val="24"/>
          <w:szCs w:val="24"/>
          <w:rtl w:val="0"/>
        </w:rPr>
        <w:t xml:space="preserve"> above the wing, compared to the </w:t>
      </w:r>
      <w:r w:rsidDel="00000000" w:rsidR="00000000" w:rsidRPr="00000000">
        <w:rPr>
          <w:rFonts w:ascii="Times New Roman" w:cs="Times New Roman" w:eastAsia="Times New Roman" w:hAnsi="Times New Roman"/>
          <w:i w:val="1"/>
          <w:sz w:val="24"/>
          <w:szCs w:val="24"/>
          <w:rtl w:val="0"/>
        </w:rPr>
        <w:t xml:space="preserve">lower speed and higher pressure</w:t>
      </w:r>
      <w:r w:rsidDel="00000000" w:rsidR="00000000" w:rsidRPr="00000000">
        <w:rPr>
          <w:rFonts w:ascii="Times New Roman" w:cs="Times New Roman" w:eastAsia="Times New Roman" w:hAnsi="Times New Roman"/>
          <w:sz w:val="24"/>
          <w:szCs w:val="24"/>
          <w:rtl w:val="0"/>
        </w:rPr>
        <w:t xml:space="preserve"> underneath the wings.  The upward pressure on the wings causes the entire structure (the “aeroplane”) to be “pulled” upward on the top area of the wing, and “pushed” upward from underneath.  </w:t>
      </w:r>
    </w:p>
    <w:p w:rsidR="00000000" w:rsidDel="00000000" w:rsidP="00000000" w:rsidRDefault="00000000" w:rsidRPr="00000000" w14:paraId="0000037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addressed lift in his book, beginning with the definition of “aeroplanes”: Aeroplane means “thin fixed surfaces, slightly inclined to the line of motion, and deriving their support from </w:t>
      </w:r>
      <w:r w:rsidDel="00000000" w:rsidR="00000000" w:rsidRPr="00000000">
        <w:rPr>
          <w:rFonts w:ascii="Times New Roman" w:cs="Times New Roman" w:eastAsia="Times New Roman" w:hAnsi="Times New Roman"/>
          <w:i w:val="1"/>
          <w:sz w:val="24"/>
          <w:szCs w:val="24"/>
          <w:rtl w:val="0"/>
        </w:rPr>
        <w:t xml:space="preserve">the upward reaction of the air pressure due to the speed, the latter being obtained by some separate propelling device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Octave Chanute and the Wright Brothers</w:t>
      </w:r>
      <w:r w:rsidDel="00000000" w:rsidR="00000000" w:rsidRPr="00000000">
        <w:rPr>
          <w:rtl w:val="0"/>
        </w:rPr>
      </w:r>
    </w:p>
    <w:p w:rsidR="00000000" w:rsidDel="00000000" w:rsidP="00000000" w:rsidRDefault="00000000" w:rsidRPr="00000000" w14:paraId="0000037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mailed a copy of his book to the Wright Brothers in 1899, and he visited them at Kitty Hawk in the summer of 1901, the second of the brothers’ four annual treks to the beach, and again in 1903.  The Wright Brothers selected Kitty Hawk because of its constant, reliable 15-mph wind, which enabled the Wright Brothers to perfect the aerodynamics of their glider during the 1900, 1901, and 1902 campaigns – before they added a power source to the aircraft.  Chanute became an advisor and mentor to the Wrights.  They exchanged hundreds of letters between 1900 and Chanute’s passing in 1910.  </w:t>
      </w:r>
    </w:p>
    <w:p w:rsidR="00000000" w:rsidDel="00000000" w:rsidP="00000000" w:rsidRDefault="00000000" w:rsidRPr="00000000" w14:paraId="0000037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the work that preceded them, Orville and Wilbur didn’t have to discover or develop this basic principle of flight themselves -- the general concept of lift and how to design wings to create lift was already understood in the 1800s and used by people designing gliders well before the Wright Brothers began their work.  Wilbur and Orville Wright did contribute to the understanding of lift by developing detailed formulas on a critical element of lift, known as the “lift-drag ratio”.  In the fall of 1901, they experimented with a small model in a makeshift “wind tunnel” in the back room of the bike shop and developed their own calculations and measurements of the lift and drag on a wing’s surface. </w:t>
      </w:r>
    </w:p>
    <w:p w:rsidR="00000000" w:rsidDel="00000000" w:rsidP="00000000" w:rsidRDefault="00000000" w:rsidRPr="00000000" w14:paraId="0000037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The technology finally catches up to the idea</w:t>
      </w:r>
      <w:r w:rsidDel="00000000" w:rsidR="00000000" w:rsidRPr="00000000">
        <w:rPr>
          <w:rtl w:val="0"/>
        </w:rPr>
      </w:r>
    </w:p>
    <w:p w:rsidR="00000000" w:rsidDel="00000000" w:rsidP="00000000" w:rsidRDefault="00000000" w:rsidRPr="00000000" w14:paraId="0000037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highlighted the key issue for achieving powered flight when he referred to the need for a new power source.  In the Introduction to his book, he noted “the light motors recently developed” to pull the aircraft forward to generate airflow across the wings to create lift.  He was alluding to the internal combustion engine invented in the 1870s and improved during the 1880s.  Chanute and the Wright Brothers were also aware of the recent advances in refining crude oil into gasoline, which would also be critical to the Wright Brothers’ future.</w:t>
      </w:r>
    </w:p>
    <w:p w:rsidR="00000000" w:rsidDel="00000000" w:rsidP="00000000" w:rsidRDefault="00000000" w:rsidRPr="00000000" w14:paraId="0000038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commented on the need for a power source again in the above quote when he wrote, “</w:t>
      </w:r>
      <w:r w:rsidDel="00000000" w:rsidR="00000000" w:rsidRPr="00000000">
        <w:rPr>
          <w:rFonts w:ascii="Times New Roman" w:cs="Times New Roman" w:eastAsia="Times New Roman" w:hAnsi="Times New Roman"/>
          <w:i w:val="1"/>
          <w:sz w:val="24"/>
          <w:szCs w:val="24"/>
          <w:rtl w:val="0"/>
        </w:rPr>
        <w:t xml:space="preserve">the air pressure due to the speed, the latter being obtained by </w:t>
      </w:r>
      <w:r w:rsidDel="00000000" w:rsidR="00000000" w:rsidRPr="00000000">
        <w:rPr>
          <w:rFonts w:ascii="Times New Roman" w:cs="Times New Roman" w:eastAsia="Times New Roman" w:hAnsi="Times New Roman"/>
          <w:i w:val="1"/>
          <w:sz w:val="24"/>
          <w:szCs w:val="24"/>
          <w:u w:val="single"/>
          <w:rtl w:val="0"/>
        </w:rPr>
        <w:t xml:space="preserve">some separate propelling device</w:t>
      </w:r>
      <w:r w:rsidDel="00000000" w:rsidR="00000000" w:rsidRPr="00000000">
        <w:rPr>
          <w:rFonts w:ascii="Times New Roman" w:cs="Times New Roman" w:eastAsia="Times New Roman" w:hAnsi="Times New Roman"/>
          <w:sz w:val="24"/>
          <w:szCs w:val="24"/>
          <w:rtl w:val="0"/>
        </w:rPr>
        <w:t xml:space="preserve">”.  In the 1800s, this was the single most important factor for any inventor attempting to achieve sustained flight.  </w:t>
      </w:r>
    </w:p>
    <w:p w:rsidR="00000000" w:rsidDel="00000000" w:rsidP="00000000" w:rsidRDefault="00000000" w:rsidRPr="00000000" w14:paraId="0000038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airplane in Chanute’s book that stands out to me is William Samuel Henson’s Aerial Steam Carriage, first designed in 1842.  It was the first physical design of an airplane on which the subsequent Incremental Advances were based that ultimately led to the Wright Brothers’ success.  It was the first concept that resembled what we now consider a modern fixed-wing airplane.  Henson, a British aviation engineer and inventor, formed the Aerial Transit Company in 1843 and received a patent for his airplane that year.  Coincidentally, that was the same year, in the same country, as Ada Lovelace’s technical paper about Charles Babbage’s Analytical Engine, which laid the foundation for the modern computer.  That was a banner year for visionary thought in England.</w:t>
      </w:r>
    </w:p>
    <w:p w:rsidR="00000000" w:rsidDel="00000000" w:rsidP="00000000" w:rsidRDefault="00000000" w:rsidRPr="00000000" w14:paraId="00000383">
      <w:pPr>
        <w:spacing w:after="0" w:line="276" w:lineRule="auto"/>
        <w:ind w:firstLine="720"/>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sz w:val="24"/>
          <w:szCs w:val="24"/>
          <w:rtl w:val="0"/>
        </w:rPr>
        <w:t xml:space="preserve">Henson’s patent described the aircraft, including the projected weight of 3,000 pounds.  </w:t>
      </w:r>
      <w:r w:rsidDel="00000000" w:rsidR="00000000" w:rsidRPr="00000000">
        <w:rPr>
          <w:rFonts w:ascii="Times New Roman" w:cs="Times New Roman" w:eastAsia="Times New Roman" w:hAnsi="Times New Roman"/>
          <w:color w:val="202122"/>
          <w:sz w:val="24"/>
          <w:szCs w:val="24"/>
          <w:highlight w:val="white"/>
          <w:rtl w:val="0"/>
        </w:rPr>
        <w:t xml:space="preserve">It was a turning point in aviation history because it marked the transition from glider experiments and human flapping-wing contraptions to powered flight experimentation.  </w:t>
      </w:r>
      <w:r w:rsidDel="00000000" w:rsidR="00000000" w:rsidRPr="00000000">
        <w:rPr>
          <w:rFonts w:ascii="Times New Roman" w:cs="Times New Roman" w:eastAsia="Times New Roman" w:hAnsi="Times New Roman"/>
          <w:sz w:val="24"/>
          <w:szCs w:val="24"/>
          <w:rtl w:val="0"/>
        </w:rPr>
        <w:t xml:space="preserve">Chanute pointed out that until Henson’s invention, most efforts to build a flying machine took the form of rotating mechanisms or attempts to simulate a bird’s flapping wings.</w:t>
      </w:r>
      <w:r w:rsidDel="00000000" w:rsidR="00000000" w:rsidRPr="00000000">
        <w:rPr>
          <w:rtl w:val="0"/>
        </w:rPr>
      </w:r>
    </w:p>
    <w:p w:rsidR="00000000" w:rsidDel="00000000" w:rsidP="00000000" w:rsidRDefault="00000000" w:rsidRPr="00000000" w14:paraId="00000384">
      <w:pPr>
        <w:spacing w:after="0" w:line="276" w:lineRule="auto"/>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85">
      <w:pPr>
        <w:spacing w:after="0" w:line="276" w:lineRule="auto"/>
        <w:ind w:firstLine="9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spacing w:after="0" w:line="276"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7">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4-4</w:t>
      </w:r>
    </w:p>
    <w:p w:rsidR="00000000" w:rsidDel="00000000" w:rsidP="00000000" w:rsidRDefault="00000000" w:rsidRPr="00000000" w14:paraId="00000388">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 Henson Aerial Steam Carriage (1843)</w:t>
      </w:r>
    </w:p>
    <w:p w:rsidR="00000000" w:rsidDel="00000000" w:rsidP="00000000" w:rsidRDefault="00000000" w:rsidRPr="00000000" w14:paraId="0000038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Wrote Chanute, </w:t>
      </w:r>
      <w:r w:rsidDel="00000000" w:rsidR="00000000" w:rsidRPr="00000000">
        <w:rPr>
          <w:rFonts w:ascii="Times New Roman" w:cs="Times New Roman" w:eastAsia="Times New Roman" w:hAnsi="Times New Roman"/>
          <w:i w:val="1"/>
          <w:sz w:val="24"/>
          <w:szCs w:val="24"/>
          <w:rtl w:val="0"/>
        </w:rPr>
        <w:t xml:space="preserve">“In 1842, an aeroplane, as we now understand the term, consisting of planes [wings] to sustain the weight, and of a screw [propeller] to propel, was first proposed and experimented with.”</w:t>
      </w:r>
      <w:r w:rsidDel="00000000" w:rsidR="00000000" w:rsidRPr="00000000">
        <w:rPr>
          <w:rFonts w:ascii="Times New Roman" w:cs="Times New Roman" w:eastAsia="Times New Roman" w:hAnsi="Times New Roman"/>
          <w:sz w:val="24"/>
          <w:szCs w:val="24"/>
          <w:rtl w:val="0"/>
        </w:rPr>
        <w:t xml:space="preserve">  William Henson was trying to invent a flying machine for use in the 1840s.  Instead, he gave us the first glimpse of transportation by airplane 60 years into the future.</w:t>
      </w:r>
    </w:p>
    <w:p w:rsidR="00000000" w:rsidDel="00000000" w:rsidP="00000000" w:rsidRDefault="00000000" w:rsidRPr="00000000" w14:paraId="0000038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focused on the need for a motor that could turn a propeller and pull the aircraft forward to create lift by the airflow over the wings.  </w:t>
      </w:r>
      <w:r w:rsidDel="00000000" w:rsidR="00000000" w:rsidRPr="00000000">
        <w:rPr>
          <w:rFonts w:ascii="Times New Roman" w:cs="Times New Roman" w:eastAsia="Times New Roman" w:hAnsi="Times New Roman"/>
          <w:color w:val="202122"/>
          <w:sz w:val="24"/>
          <w:szCs w:val="24"/>
          <w:highlight w:val="white"/>
          <w:rtl w:val="0"/>
        </w:rPr>
        <w:t xml:space="preserve">William </w:t>
      </w:r>
      <w:r w:rsidDel="00000000" w:rsidR="00000000" w:rsidRPr="00000000">
        <w:rPr>
          <w:rFonts w:ascii="Times New Roman" w:cs="Times New Roman" w:eastAsia="Times New Roman" w:hAnsi="Times New Roman"/>
          <w:sz w:val="24"/>
          <w:szCs w:val="24"/>
          <w:rtl w:val="0"/>
        </w:rPr>
        <w:t xml:space="preserve">Henson faced the same primary technical problem with his Aerial Steam Carriage in 1843 that all the other inventors of flying machines would face for the following decades.  </w:t>
      </w:r>
      <w:r w:rsidDel="00000000" w:rsidR="00000000" w:rsidRPr="00000000">
        <w:rPr>
          <w:rFonts w:ascii="Times New Roman" w:cs="Times New Roman" w:eastAsia="Times New Roman" w:hAnsi="Times New Roman"/>
          <w:color w:val="202122"/>
          <w:sz w:val="24"/>
          <w:szCs w:val="24"/>
          <w:highlight w:val="white"/>
          <w:rtl w:val="0"/>
        </w:rPr>
        <w:t xml:space="preserve">What was available to Henson as that critical power source to turn the propeller?  He had only one such source, as the name of his invention suggests: </w:t>
      </w:r>
      <w:r w:rsidDel="00000000" w:rsidR="00000000" w:rsidRPr="00000000">
        <w:rPr>
          <w:rFonts w:ascii="Times New Roman" w:cs="Times New Roman" w:eastAsia="Times New Roman" w:hAnsi="Times New Roman"/>
          <w:i w:val="1"/>
          <w:color w:val="202122"/>
          <w:sz w:val="24"/>
          <w:szCs w:val="24"/>
          <w:highlight w:val="white"/>
          <w:rtl w:val="0"/>
        </w:rPr>
        <w:t xml:space="preserve">the steam engine</w:t>
      </w:r>
      <w:r w:rsidDel="00000000" w:rsidR="00000000" w:rsidRPr="00000000">
        <w:rPr>
          <w:rFonts w:ascii="Times New Roman" w:cs="Times New Roman" w:eastAsia="Times New Roman" w:hAnsi="Times New Roman"/>
          <w:color w:val="202122"/>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Thomas Newcomen developed the first practical steam engine in 1712.  In 1770, the inventor James Watt dramatically improved the efficiency of Newcomen’s steam engine, so much so that it enabled the French inventor Nicolas-Joseph Cugnot to develop a steam-powered self-propelled vehicle large enough for people and cargo, as I mentioned earlier in this chapter.  Watt’s engine also became widely used to power industrial machinery, including factories, ships, trains, and pumps for water, as well as to bore cannons and perform many other industrial applications.  Economic historians attribute the first technological revolution — the Industrial Revolution — to Watt’s improved steam engine.  It was the triggering event for manufacturers to begin applying increasingly improved versions of that invention to a broad array of industrial processes, leading to the development of other inventions and related technologies.  </w:t>
      </w:r>
    </w:p>
    <w:p w:rsidR="00000000" w:rsidDel="00000000" w:rsidP="00000000" w:rsidRDefault="00000000" w:rsidRPr="00000000" w14:paraId="0000038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Henson turned to the steam engine to power the propellers on his airplane -- there was no alternative during that period anywhere in the world.  He developed a smaller, lighter steam engine for his Aerial Steam Carriage.  The problem was that “lighter” is a relative term, and </w:t>
      </w:r>
      <w:r w:rsidDel="00000000" w:rsidR="00000000" w:rsidRPr="00000000">
        <w:rPr>
          <w:rFonts w:ascii="Times New Roman" w:cs="Times New Roman" w:eastAsia="Times New Roman" w:hAnsi="Times New Roman"/>
          <w:i w:val="1"/>
          <w:sz w:val="24"/>
          <w:szCs w:val="24"/>
          <w:rtl w:val="0"/>
        </w:rPr>
        <w:t xml:space="preserve">any</w:t>
      </w:r>
      <w:r w:rsidDel="00000000" w:rsidR="00000000" w:rsidRPr="00000000">
        <w:rPr>
          <w:rFonts w:ascii="Times New Roman" w:cs="Times New Roman" w:eastAsia="Times New Roman" w:hAnsi="Times New Roman"/>
          <w:sz w:val="24"/>
          <w:szCs w:val="24"/>
          <w:rtl w:val="0"/>
        </w:rPr>
        <w:t xml:space="preserve"> type of steam engine with its combination of steel for the boiler, cylinder, pistons, and tubes, plus water, was too heavy to lift Henson’s 3,000-pound aircraft, plus the engine, off the ground.  </w:t>
      </w:r>
    </w:p>
    <w:p w:rsidR="00000000" w:rsidDel="00000000" w:rsidP="00000000" w:rsidRDefault="00000000" w:rsidRPr="00000000" w14:paraId="0000038D">
      <w:pPr>
        <w:spacing w:after="0" w:line="276"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Henson experimented with unmanned scale models of the Aerial Steam Carriage between 1844 and 1847, using his versions of a steam engine.  However, he was only able to make one short powered “hop” with one of his prototypes and was otherwise unsuccessful.  That became the typical sequence of events for all the other aircraft inventors’ experiments throughout the middle and later years of the 1800s.  Seven other airplanes were designed in the 1800s to be powered by steam engines, before the internal combustion engine was invented.  Following Henson’s airplane, only a few fixed-wing flying machines embodied engineering that might have allowed them to fly. But it didn’t matter because even with improved flight controls and accurate aerodynamic design, all attempts to fly those experimental airplanes would have failed due to a lack of a practical, lightweight motor for forward propulsion. </w:t>
      </w:r>
      <w:r w:rsidDel="00000000" w:rsidR="00000000" w:rsidRPr="00000000">
        <w:rPr>
          <w:rFonts w:ascii="Times New Roman" w:cs="Times New Roman" w:eastAsia="Times New Roman" w:hAnsi="Times New Roman"/>
          <w:i w:val="1"/>
          <w:sz w:val="24"/>
          <w:szCs w:val="24"/>
          <w:rtl w:val="0"/>
        </w:rPr>
        <w:t xml:space="preserve">The idea of powered flight had to wait six decades for the technology of a propulsion source to catch up with that idea. </w:t>
      </w:r>
    </w:p>
    <w:p w:rsidR="00000000" w:rsidDel="00000000" w:rsidP="00000000" w:rsidRDefault="00000000" w:rsidRPr="00000000" w14:paraId="0000038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the Wright Brothers solve the most critical missing piece of the puzzle: </w:t>
      </w:r>
      <w:r w:rsidDel="00000000" w:rsidR="00000000" w:rsidRPr="00000000">
        <w:rPr>
          <w:rFonts w:ascii="Times New Roman" w:cs="Times New Roman" w:eastAsia="Times New Roman" w:hAnsi="Times New Roman"/>
          <w:i w:val="1"/>
          <w:sz w:val="24"/>
          <w:szCs w:val="24"/>
          <w:rtl w:val="0"/>
        </w:rPr>
        <w:t xml:space="preserve">“the motor, its character and its energy, the instrument for obtaining propulsion”</w:t>
      </w:r>
      <w:r w:rsidDel="00000000" w:rsidR="00000000" w:rsidRPr="00000000">
        <w:rPr>
          <w:rFonts w:ascii="Times New Roman" w:cs="Times New Roman" w:eastAsia="Times New Roman" w:hAnsi="Times New Roman"/>
          <w:sz w:val="24"/>
          <w:szCs w:val="24"/>
          <w:rtl w:val="0"/>
        </w:rPr>
        <w:t xml:space="preserve">, as Chanute identified it in </w:t>
      </w:r>
      <w:r w:rsidDel="00000000" w:rsidR="00000000" w:rsidRPr="00000000">
        <w:rPr>
          <w:rFonts w:ascii="Times New Roman" w:cs="Times New Roman" w:eastAsia="Times New Roman" w:hAnsi="Times New Roman"/>
          <w:i w:val="1"/>
          <w:sz w:val="24"/>
          <w:szCs w:val="24"/>
          <w:rtl w:val="0"/>
        </w:rPr>
        <w:t xml:space="preserve">Progress in Flying Machines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By the time the brothers first read the book in 1899, they realized the importance of this one final component and that someone else might crack the code before them.  They needed a motor powerful enough to propel the airplane forward through the air, yet light enough to be lifted as part of the airplane.  </w:t>
      </w:r>
    </w:p>
    <w:p w:rsidR="00000000" w:rsidDel="00000000" w:rsidP="00000000" w:rsidRDefault="00000000" w:rsidRPr="00000000" w14:paraId="0000038F">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Crude oil was first discovered by Edwin Drake in Titusville, Pennsylvania in 1859.  For decades after that discovery, crude oil was refined into kerosene and used almost exclusively for lanterns and other lights.  The chemical process that led to refining oil into gasoline was not developed until later in the century.  The first internal combustion engine was invented and patented in</w:t>
      </w:r>
      <w:r w:rsidDel="00000000" w:rsidR="00000000" w:rsidRPr="00000000">
        <w:rPr>
          <w:rFonts w:ascii="Times New Roman" w:cs="Times New Roman" w:eastAsia="Times New Roman" w:hAnsi="Times New Roman"/>
          <w:color w:val="000000"/>
          <w:sz w:val="24"/>
          <w:szCs w:val="24"/>
          <w:rtl w:val="0"/>
        </w:rPr>
        <w:t xml:space="preserve"> 1872 by the American mechanical engineer and inventor George Brayton.  Gasoline didn’t yet exist, so Brayton’s one-cylinder engine ran on kerosene and oil, which doesn’t provide nearly as much energy per cubic inch as gasoline does.  In 1876, Nikolaus Otto patented the four-stroke, compressed-charge engine.  A few years later, Karl Benz (German engineer and inventor of the first patented automobile and namesake of Mercedes-Benz) patented a two-stroke gasoline engine.  In 1886, Benz began the first commercial production of motor vehicles with internal combustion engines. </w:t>
      </w:r>
      <w:r w:rsidDel="00000000" w:rsidR="00000000" w:rsidRPr="00000000">
        <w:rPr>
          <w:rFonts w:ascii="Times New Roman" w:cs="Times New Roman" w:eastAsia="Times New Roman" w:hAnsi="Times New Roman"/>
          <w:sz w:val="24"/>
          <w:szCs w:val="24"/>
          <w:rtl w:val="0"/>
        </w:rPr>
        <w:t xml:space="preserve"> Finally, in 1891, the Russian scientist and engineer Vladimir Shukhov developed a commercially viable method to refine crude oil into the “high-energy” liquid, gasoline.  </w:t>
      </w:r>
      <w:r w:rsidDel="00000000" w:rsidR="00000000" w:rsidRPr="00000000">
        <w:rPr>
          <w:rtl w:val="0"/>
        </w:rPr>
      </w:r>
    </w:p>
    <w:p w:rsidR="00000000" w:rsidDel="00000000" w:rsidP="00000000" w:rsidRDefault="00000000" w:rsidRPr="00000000" w14:paraId="0000039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Incremental Advances over a few decades set the stage for a breakthrough in aviation and the auto industry: </w:t>
      </w:r>
      <w:r w:rsidDel="00000000" w:rsidR="00000000" w:rsidRPr="00000000">
        <w:rPr>
          <w:rFonts w:ascii="Times New Roman" w:cs="Times New Roman" w:eastAsia="Times New Roman" w:hAnsi="Times New Roman"/>
          <w:i w:val="1"/>
          <w:sz w:val="24"/>
          <w:szCs w:val="24"/>
          <w:rtl w:val="0"/>
        </w:rPr>
        <w:t xml:space="preserve">the lightweight internal combustion engine could be fueled by a lightweight liquid that provided more energy per cubic inch than any other fuel source that ever existed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first practical internal combustion engine weighed less than 300 pounds, compared to Henson’s “lightweight” steam engine, which was estimated to weigh between 500 and 1,000 pounds.</w:t>
      </w:r>
    </w:p>
    <w:p w:rsidR="00000000" w:rsidDel="00000000" w:rsidP="00000000" w:rsidRDefault="00000000" w:rsidRPr="00000000" w14:paraId="00000391">
      <w:pPr>
        <w:spacing w:after="0" w:line="276" w:lineRule="auto"/>
        <w:ind w:firstLine="72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The Wright Brothers set out to solve the propulsion challenge in December 1902. However, their calculations indicated that even a 300-pound internal combustion engine would be too heavy to lift the Wright Flyer off the ground. They wrote to several automobile engine manufacturers and asked if they had an engine that weighed no more than 200 pounds, could achieve at least eight horsepower, and met other specifications they provided to the engine makers. Each manufacturer told the Wright Brothers they didn’t have an off-the-shelf engine that met Orville’s and Wilbur’s specs.  </w:t>
      </w:r>
      <w:r w:rsidDel="00000000" w:rsidR="00000000" w:rsidRPr="00000000">
        <w:rPr>
          <w:rtl w:val="0"/>
        </w:rPr>
      </w:r>
    </w:p>
    <w:p w:rsidR="00000000" w:rsidDel="00000000" w:rsidP="00000000" w:rsidRDefault="00000000" w:rsidRPr="00000000" w14:paraId="0000039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Undaunted, they ordered a block of aluminum and had Charlie Taylor, their talented mechanic in the Wright bicycle shop, build an internal combustion engine from scratch.  Taylor had worked for them since 1896.  In </w:t>
      </w:r>
      <w:r w:rsidDel="00000000" w:rsidR="00000000" w:rsidRPr="00000000">
        <w:rPr>
          <w:rFonts w:ascii="Times New Roman" w:cs="Times New Roman" w:eastAsia="Times New Roman" w:hAnsi="Times New Roman"/>
          <w:i w:val="1"/>
          <w:sz w:val="24"/>
          <w:szCs w:val="24"/>
          <w:rtl w:val="0"/>
        </w:rPr>
        <w:t xml:space="preserve">The Wright Brothers</w:t>
      </w:r>
      <w:r w:rsidDel="00000000" w:rsidR="00000000" w:rsidRPr="00000000">
        <w:rPr>
          <w:rFonts w:ascii="Times New Roman" w:cs="Times New Roman" w:eastAsia="Times New Roman" w:hAnsi="Times New Roman"/>
          <w:sz w:val="24"/>
          <w:szCs w:val="24"/>
          <w:rtl w:val="0"/>
        </w:rPr>
        <w:t xml:space="preserve">, David McCullough explains:</w:t>
      </w:r>
    </w:p>
    <w:p w:rsidR="00000000" w:rsidDel="00000000" w:rsidP="00000000" w:rsidRDefault="00000000" w:rsidRPr="00000000" w14:paraId="0000039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spacing w:after="0" w:line="276" w:lineRule="auto"/>
        <w:ind w:left="720" w:right="64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motor had four cylinders with a 4-inch bore hole and a 4-inch stroke.  It was intended to deliver 8 horsepower and weigh not more than 200 pounds, to carry a total of 675 pounds, the estimated combined weight of the flying machine and [a pilot].  As it turned out, the motor Charlie built weighed only 152 pounds, for the reason that the engine block was of cast aluminum provided by the up-and-coming Aluminum Company of America based in Pittsburgh….The work of boring out the aluminum for the independent cylinders and making the cast iron piston rings was all done by one man with a drooping walrus mustache working in the back room at the bicycle shop.</w:t>
      </w:r>
    </w:p>
    <w:p w:rsidR="00000000" w:rsidDel="00000000" w:rsidP="00000000" w:rsidRDefault="00000000" w:rsidRPr="00000000" w14:paraId="00000395">
      <w:pPr>
        <w:spacing w:after="0" w:line="276" w:lineRule="auto"/>
        <w:ind w:left="720" w:right="64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6">
      <w:pPr>
        <w:spacing w:after="0" w:line="276" w:lineRule="auto"/>
        <w:ind w:right="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engine was “amazingly simple and crude”, with no carburetor or spark plugs.  A one-gallon fuel tank was to be placed on a wing.  The gasoline would be fed by gravity down a tube to the engine.  </w:t>
      </w:r>
    </w:p>
    <w:p w:rsidR="00000000" w:rsidDel="00000000" w:rsidP="00000000" w:rsidRDefault="00000000" w:rsidRPr="00000000" w14:paraId="00000397">
      <w:pPr>
        <w:spacing w:after="0" w:line="276" w:lineRule="auto"/>
        <w:ind w:left="720" w:right="64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8">
      <w:pPr>
        <w:spacing w:after="0" w:line="276" w:lineRule="auto"/>
        <w:ind w:left="720" w:right="648"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9">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39A">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4-5</w:t>
      </w:r>
    </w:p>
    <w:p w:rsidR="00000000" w:rsidDel="00000000" w:rsidP="00000000" w:rsidRDefault="00000000" w:rsidRPr="00000000" w14:paraId="0000039B">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Taylor at the Wright Brothers bicycle shop (circa 1900)</w:t>
      </w:r>
    </w:p>
    <w:p w:rsidR="00000000" w:rsidDel="00000000" w:rsidP="00000000" w:rsidRDefault="00000000" w:rsidRPr="00000000" w14:paraId="0000039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most perplexing issue for airplane inventors in the 1800s was how to control the machine.  </w:t>
      </w:r>
      <w:r w:rsidDel="00000000" w:rsidR="00000000" w:rsidRPr="00000000">
        <w:rPr>
          <w:rFonts w:ascii="Times New Roman" w:cs="Times New Roman" w:eastAsia="Times New Roman" w:hAnsi="Times New Roman"/>
          <w:i w:val="1"/>
          <w:sz w:val="24"/>
          <w:szCs w:val="24"/>
          <w:rtl w:val="0"/>
        </w:rPr>
        <w:t xml:space="preserve">“The maintenance of the equilibrium,”</w:t>
      </w:r>
      <w:r w:rsidDel="00000000" w:rsidR="00000000" w:rsidRPr="00000000">
        <w:rPr>
          <w:rFonts w:ascii="Times New Roman" w:cs="Times New Roman" w:eastAsia="Times New Roman" w:hAnsi="Times New Roman"/>
          <w:sz w:val="24"/>
          <w:szCs w:val="24"/>
          <w:rtl w:val="0"/>
        </w:rPr>
        <w:t xml:space="preserve"> as Chanute described it, refers to the need to control pitch, roll, and yaw with manual controls to react immediately to the air currents as they impact the wings and the entire structure.  He wrote, “Almost all experiments with aeroplanes have hitherto been flat failures.  This is believed by the writer to result from the difficulty of maintaining the equilibrium of that form of apparatus, both sideways and fore and aft.”</w:t>
      </w:r>
    </w:p>
    <w:p w:rsidR="00000000" w:rsidDel="00000000" w:rsidP="00000000" w:rsidRDefault="00000000" w:rsidRPr="00000000" w14:paraId="0000039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described Sir George Cayley’s invention of a biplane with vertical and horizontal “control surfaces” – movable wing components to control the aircraft.   In 1857, French aviation pioneer Jean-Marie Le Bris built and received a patent for his “aerial car,” nicknamed the “winged boat,” which was equipped with levers and springs to enable the pilot to flap the wings.  He successfully flew the invention as a glider until he crashed and broke his leg.  </w:t>
      </w:r>
    </w:p>
    <w:p w:rsidR="00000000" w:rsidDel="00000000" w:rsidP="00000000" w:rsidRDefault="00000000" w:rsidRPr="00000000" w14:paraId="0000039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Bris was a French sailor and sea captain who was inspired to build a new aircraft by studying the flight of the albatross while sailing around the world.  In 1867, he developed a second glider, the Albatross, which he also flew until it crashed and was damaged beyond repair.  The Albatross's mechanical flight control system enabled the pilot to “warp” the wings.  Warping was intended to control the “equilibrium” – that is, the pitch and basic direction of the airplane, enabling it to bank right or left.  The Wright Brothers developed a similar wing-warping mechanism for the Wright Flyer.  In 1868, with Le Bris in the pilot seat, his Albatross was the first aircraft ever to be photographed.</w:t>
      </w:r>
    </w:p>
    <w:p w:rsidR="00000000" w:rsidDel="00000000" w:rsidP="00000000" w:rsidRDefault="00000000" w:rsidRPr="00000000" w14:paraId="000003A0">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1">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3">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4-6</w:t>
      </w:r>
    </w:p>
    <w:p w:rsidR="00000000" w:rsidDel="00000000" w:rsidP="00000000" w:rsidRDefault="00000000" w:rsidRPr="00000000" w14:paraId="000003A4">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Bris Albatross</w:t>
      </w:r>
    </w:p>
    <w:p w:rsidR="00000000" w:rsidDel="00000000" w:rsidP="00000000" w:rsidRDefault="00000000" w:rsidRPr="00000000" w14:paraId="000003A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Wilbur and Orville also applied the concept of a “horizontal rudder” shown in some of the designs in Chanute’s book, including the images and descriptions of Thomas Moy’s “aerial steamer”.  That airplane had two sets of tandem wings, one in front of the other (as opposed to a biplane configuration), and a horizontal rudder for equilibrium.  The Wright Flyer’s horizontal rudder was very similar to Moy’s.  Today, control is provided by the movable pieces visible on all airplanes -- flaps and ailerons on the trailing edge of the wings, an elevator on the horizontal part of the tail, and a stabilizer on the vertical part.  </w:t>
      </w:r>
    </w:p>
    <w:p w:rsidR="00000000" w:rsidDel="00000000" w:rsidP="00000000" w:rsidRDefault="00000000" w:rsidRPr="00000000" w14:paraId="000003A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spacing w:after="0" w:line="276" w:lineRule="auto"/>
        <w:ind w:right="18"/>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Final Trek</w:t>
      </w:r>
    </w:p>
    <w:p w:rsidR="00000000" w:rsidDel="00000000" w:rsidP="00000000" w:rsidRDefault="00000000" w:rsidRPr="00000000" w14:paraId="000003A9">
      <w:pPr>
        <w:spacing w:after="0" w:line="276" w:lineRule="auto"/>
        <w:ind w:right="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spacing w:after="0" w:line="276" w:lineRule="auto"/>
        <w:ind w:right="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brothers journeyed to Kitty Hawk for three consecutive years in the summer or fall, starting in 1900, solely to test the “equilibrium” problem -- that is, the balance -- of their hand-made full-scale glider.  Kill Devil Hill was on a remote island in the Outer Banks of North Carolina, accessible only by boat.  It was near the fishing village of Kitty Hawk, a poor community with 50 homes.  Here, the Wright Brothers set up camp, pitched tents and later built large wooden sheds to eat and sleep, and to house and work on the glider.  They dug their own water well.  Each year, they built a new, improved glider, based on what they had learned during the previous year’s outing at Kitty Hawk.</w:t>
      </w:r>
    </w:p>
    <w:p w:rsidR="00000000" w:rsidDel="00000000" w:rsidP="00000000" w:rsidRDefault="00000000" w:rsidRPr="00000000" w14:paraId="000003AB">
      <w:pPr>
        <w:tabs>
          <w:tab w:val="left" w:leader="none" w:pos="0"/>
          <w:tab w:val="left" w:leader="none" w:pos="810"/>
        </w:tabs>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the back room of the bike shop on West Third Street in Dayton, Wilbur and Orville labored over the airplane during the summer of 1903, making the final adjustments and repairs to the Wright Flyer, preparing it with meticulous detail for the fourth trek to Kitty Hawk and the next series of tests.  They began dismantling the Wright Flyer and packing the pieces into crates, which were loaded onto a train, shipped to North Carolina, and then carried by truck and boat to Kitty Hawk.  The 1903 trip would be different from the previous ones because they also shipped Charlie Taylor’s hand-made engine -- to turn their glider into an aircraft with a power source.  They were optimistic about this trip to Kill Devil Hill, but had no idea whether it would be their last.  </w:t>
      </w:r>
    </w:p>
    <w:p w:rsidR="00000000" w:rsidDel="00000000" w:rsidP="00000000" w:rsidRDefault="00000000" w:rsidRPr="00000000" w14:paraId="000003A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meantime, Samuel Langley, an American aviation pioneer and the third head of the Smithsonian Institution in Washington, was also preparing for the first piloted flight of his own airplane, which he called the “Aerodrome”.  Starting in 1896 and continuing into August of 1903, Langley developed and tested a series of small-scale unpiloted glider models that flew successfully.  Langley flew all of his models by launching them from a catapult located on the roof of a large houseboat on the Potomac River, rather than using the wind as the Wright Brothers had done.  In one of the tests, Langley’s model flew a distance of about 3,000 feet.  In 1903, he built a full-scale 48-foot wingspan aerodrome that he was preparing for its first piloted and fully powered flight.  He had commissioned the design and fabrication of </w:t>
      </w:r>
      <w:r w:rsidDel="00000000" w:rsidR="00000000" w:rsidRPr="00000000">
        <w:rPr>
          <w:rFonts w:ascii="Times New Roman" w:cs="Times New Roman" w:eastAsia="Times New Roman" w:hAnsi="Times New Roman"/>
          <w:color w:val="131d22"/>
          <w:sz w:val="24"/>
          <w:szCs w:val="24"/>
          <w:rtl w:val="0"/>
        </w:rPr>
        <w:t xml:space="preserve">the first internal combustion engine to a manufacturer in New York, specifically designed for aircraft</w:t>
      </w:r>
      <w:r w:rsidDel="00000000" w:rsidR="00000000" w:rsidRPr="00000000">
        <w:rPr>
          <w:rFonts w:ascii="Times New Roman" w:cs="Times New Roman" w:eastAsia="Times New Roman" w:hAnsi="Times New Roman"/>
          <w:i w:val="1"/>
          <w:color w:val="131d22"/>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At 52 horsepower, it was much more powerful than the Wright Brothers' home-made engine.  </w:t>
      </w:r>
    </w:p>
    <w:p w:rsidR="00000000" w:rsidDel="00000000" w:rsidP="00000000" w:rsidRDefault="00000000" w:rsidRPr="00000000" w14:paraId="000003AD">
      <w:pPr>
        <w:spacing w:after="0" w:line="276" w:lineRule="auto"/>
        <w:ind w:right="18"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late September 1903, the Wright Brothers boarded the train and headed east with the Wright Flyer packed in crates.  Arriving at Kitty Hawk in early October, they began to repair their work sheds that had suffered severe damage from storms that battered the coast over the summer.  They reassembled the airplane and flew it as a glider multiple times without the engine. </w:t>
      </w:r>
    </w:p>
    <w:p w:rsidR="00000000" w:rsidDel="00000000" w:rsidP="00000000" w:rsidRDefault="00000000" w:rsidRPr="00000000" w14:paraId="000003AE">
      <w:pPr>
        <w:tabs>
          <w:tab w:val="left" w:leader="none" w:pos="0"/>
        </w:tabs>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Langley was aware of the Wright Brothers' arrival at Kitty Hawk and their plans.  On October 7, 1903, the Aerodrome and Langley’s test pilot, Charles Manly, were launched into the air from the houseboat on the Potomac on the first piloted and powered test of the Aerodrome.  The aircraft and Manly promptly plunged into the Potomac.  Langley repaired the airplane over the next few weeks and prepared for a second test flight.</w:t>
      </w:r>
    </w:p>
    <w:p w:rsidR="00000000" w:rsidDel="00000000" w:rsidP="00000000" w:rsidRDefault="00000000" w:rsidRPr="00000000" w14:paraId="000003AF">
      <w:pPr>
        <w:spacing w:after="0" w:line="276" w:lineRule="auto"/>
        <w:ind w:right="18"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2, the Wright Brothers began ground testing the new engine and planned to mount it on a wing for the first time. Unusually cold weather—including snow in late November—and vibration problems with the engine slowed them down. On November 5, Octave Chanute joined the Wright Brothers at Kitty Hawk to provide advice and cheer them on.</w:t>
      </w:r>
    </w:p>
    <w:p w:rsidR="00000000" w:rsidDel="00000000" w:rsidP="00000000" w:rsidRDefault="00000000" w:rsidRPr="00000000" w14:paraId="000003B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that the brothers were in the final stages of testing the engine, Langley was in the final stages of preparing for his second piloted flight of the Aerodrome.  After several weather delays, Langley decided to proceed with his next attempt.  It was a clear and calm day, Tuesday, December 8, 1903.  The aircraft sat atop the large houseboat in the Potomac, secured to the catapult mechanism.  Around 4:00 in the afternoon, Charles Manly climbed into the Aerodrome and started the engine.  When the catapult was released, the aircraft shot straight up and broke apart.  It crashed into the icy river just a few feet from the boat.  Manly was trapped beneath the surface but managed to free himself and escape.  </w:t>
      </w:r>
    </w:p>
    <w:p w:rsidR="00000000" w:rsidDel="00000000" w:rsidP="00000000" w:rsidRDefault="00000000" w:rsidRPr="00000000" w14:paraId="000003B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Langley was humiliated by the press and public, but the Wright Brothers were complimentary toward Langley because of his years of supporting efforts toward human flight and his contributions to humanity in his position as head of the highly respected Smithsonian Institution.  </w:t>
      </w:r>
    </w:p>
    <w:p w:rsidR="00000000" w:rsidDel="00000000" w:rsidP="00000000" w:rsidRDefault="00000000" w:rsidRPr="00000000" w14:paraId="000003B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brothers were still making repairs to the Flyer until Saturday, December 12, but the wind on that day was too light to try flying.  On Monday the 14th, Orville and Wilbur, with the assistance of some local residents, carried the aircraft from the storage building to Kill Devil Hill. As they were testing the engine and preparing for what they hoped would be their first powered flight, they damaged the Flyer and spent the next two days making repairs.</w:t>
      </w:r>
    </w:p>
    <w:p w:rsidR="00000000" w:rsidDel="00000000" w:rsidP="00000000" w:rsidRDefault="00000000" w:rsidRPr="00000000" w14:paraId="000003B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Kill Devil Hill on the morning of Thursday, December 17, 1903, it was icy cold, with a 25 mph wind.  Orville lay flat on his stomach at the controls of the Wright Flyer while waiting for the engine to warm up.  Five local residents, all men, had shown up to watch.  At 10:35 a.m., Orville released the restraining rope, and the plane slid forward on its skids slowly and then left the ground.  It flew close to the ground for a total distance of just 120 feet, lasting 12 seconds -- the first successful powered flight of an aircraft in the history of humankind.  Over the next ninety minutes, each of the brothers flew the Wright Flyer for a total of four progressively longer flights, culminating in Wilbur’s one-minute flight at Noon for a distance of about half a mile.</w:t>
      </w:r>
    </w:p>
    <w:p w:rsidR="00000000" w:rsidDel="00000000" w:rsidP="00000000" w:rsidRDefault="00000000" w:rsidRPr="00000000" w14:paraId="000003B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5">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B6">
      <w:pPr>
        <w:spacing w:after="0" w:line="276"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7">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4-7</w:t>
      </w:r>
    </w:p>
    <w:p w:rsidR="00000000" w:rsidDel="00000000" w:rsidP="00000000" w:rsidRDefault="00000000" w:rsidRPr="00000000" w14:paraId="000003B8">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 of Wright Flyer first flight</w:t>
      </w:r>
    </w:p>
    <w:p w:rsidR="00000000" w:rsidDel="00000000" w:rsidP="00000000" w:rsidRDefault="00000000" w:rsidRPr="00000000" w14:paraId="000003B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Wright Brothers and Incremental Advances</w:t>
      </w:r>
    </w:p>
    <w:p w:rsidR="00000000" w:rsidDel="00000000" w:rsidP="00000000" w:rsidRDefault="00000000" w:rsidRPr="00000000" w14:paraId="000003B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than the two main technical challenges that the Wright Brothers solved – the engine and flight controls – inventors and engineers made several advances in the 1800s.  Center of gravity was a critical “box” the Wright Brothers could check.  Chanute emphasized the importance of designing flying machines with the center of gravity aligned with the center of lift.  In describing an airplane patented in Great Britain in 1867, Chanute stated, “The motive power was to be placed in a car… capable of being moved forward and back, to shift the center of gravity to correspond with the center of pressure at various angles of flight.”</w:t>
      </w:r>
    </w:p>
    <w:p w:rsidR="00000000" w:rsidDel="00000000" w:rsidP="00000000" w:rsidRDefault="00000000" w:rsidRPr="00000000" w14:paraId="000003B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was also knowledgeable about what is referred to today as “angle of attack” of the wings: </w:t>
      </w:r>
      <w:r w:rsidDel="00000000" w:rsidR="00000000" w:rsidRPr="00000000">
        <w:rPr>
          <w:rFonts w:ascii="Times New Roman" w:cs="Times New Roman" w:eastAsia="Times New Roman" w:hAnsi="Times New Roman"/>
          <w:i w:val="1"/>
          <w:sz w:val="24"/>
          <w:szCs w:val="24"/>
          <w:rtl w:val="0"/>
        </w:rPr>
        <w:t xml:space="preserve">“The important thing for us to know is … what pressure exists under a plane surface when it meets the air at a certain velocity and with a certain angle of incidence.”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B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 listed 30 detailed aeronautical engineering principles developed by Otto Lilienthal.  The Wright Brothers didn’t blindly accept the accuracy of the numerous equations and formulas in </w:t>
      </w:r>
      <w:r w:rsidDel="00000000" w:rsidR="00000000" w:rsidRPr="00000000">
        <w:rPr>
          <w:rFonts w:ascii="Times New Roman" w:cs="Times New Roman" w:eastAsia="Times New Roman" w:hAnsi="Times New Roman"/>
          <w:i w:val="1"/>
          <w:sz w:val="24"/>
          <w:szCs w:val="24"/>
          <w:rtl w:val="0"/>
        </w:rPr>
        <w:t xml:space="preserve">Progress in Flying Machines.  </w:t>
      </w:r>
      <w:r w:rsidDel="00000000" w:rsidR="00000000" w:rsidRPr="00000000">
        <w:rPr>
          <w:rFonts w:ascii="Times New Roman" w:cs="Times New Roman" w:eastAsia="Times New Roman" w:hAnsi="Times New Roman"/>
          <w:sz w:val="24"/>
          <w:szCs w:val="24"/>
          <w:rtl w:val="0"/>
        </w:rPr>
        <w:t xml:space="preserve">They determined that many of the calculations were incorrect and misleading, including much of the math and engineering provided by Chanute, Lilienthal, and many other experimenters.  The Wrights tested and adopted the ones with accurate data, supplementing them with their own test data and engineering formulas.  </w:t>
      </w:r>
    </w:p>
    <w:p w:rsidR="00000000" w:rsidDel="00000000" w:rsidP="00000000" w:rsidRDefault="00000000" w:rsidRPr="00000000" w14:paraId="000003B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brothers followed Chanute’s recommendation to use more than one “plane” or wing for lift – in other words, a biplane like Sir George Cayley’s, and control surfaces like Cayley’s.  Chanute’s </w:t>
      </w:r>
      <w:r w:rsidDel="00000000" w:rsidR="00000000" w:rsidRPr="00000000">
        <w:rPr>
          <w:rFonts w:ascii="Times New Roman" w:cs="Times New Roman" w:eastAsia="Times New Roman" w:hAnsi="Times New Roman"/>
          <w:i w:val="1"/>
          <w:sz w:val="24"/>
          <w:szCs w:val="24"/>
          <w:rtl w:val="0"/>
        </w:rPr>
        <w:t xml:space="preserve">Progress </w:t>
      </w:r>
      <w:r w:rsidDel="00000000" w:rsidR="00000000" w:rsidRPr="00000000">
        <w:rPr>
          <w:rFonts w:ascii="Times New Roman" w:cs="Times New Roman" w:eastAsia="Times New Roman" w:hAnsi="Times New Roman"/>
          <w:sz w:val="24"/>
          <w:szCs w:val="24"/>
          <w:rtl w:val="0"/>
        </w:rPr>
        <w:t xml:space="preserve">described how </w:t>
      </w:r>
      <w:r w:rsidDel="00000000" w:rsidR="00000000" w:rsidRPr="00000000">
        <w:rPr>
          <w:rFonts w:ascii="Times New Roman" w:cs="Times New Roman" w:eastAsia="Times New Roman" w:hAnsi="Times New Roman"/>
          <w:i w:val="1"/>
          <w:sz w:val="24"/>
          <w:szCs w:val="24"/>
          <w:rtl w:val="0"/>
        </w:rPr>
        <w:t xml:space="preserve">multiple</w:t>
      </w:r>
      <w:r w:rsidDel="00000000" w:rsidR="00000000" w:rsidRPr="00000000">
        <w:rPr>
          <w:rFonts w:ascii="Times New Roman" w:cs="Times New Roman" w:eastAsia="Times New Roman" w:hAnsi="Times New Roman"/>
          <w:sz w:val="24"/>
          <w:szCs w:val="24"/>
          <w:rtl w:val="0"/>
        </w:rPr>
        <w:t xml:space="preserve"> flat surfaces could provide greater lift, and he also reviewed Lilienthal’s advancements in designing gliders in the 1890s, which expanded the understanding of lift and the airfoil.</w:t>
      </w:r>
    </w:p>
    <w:p w:rsidR="00000000" w:rsidDel="00000000" w:rsidP="00000000" w:rsidRDefault="00000000" w:rsidRPr="00000000" w14:paraId="000003C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1">
      <w:pPr>
        <w:spacing w:after="0" w:line="276" w:lineRule="auto"/>
        <w:ind w:firstLine="18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spacing w:after="0" w:line="276"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3">
      <w:pPr>
        <w:spacing w:after="0" w:line="276" w:lineRule="auto"/>
        <w:ind w:firstLine="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4-8</w:t>
      </w:r>
    </w:p>
    <w:p w:rsidR="00000000" w:rsidDel="00000000" w:rsidP="00000000" w:rsidRDefault="00000000" w:rsidRPr="00000000" w14:paraId="000003C4">
      <w:pPr>
        <w:spacing w:after="0" w:line="276" w:lineRule="auto"/>
        <w:ind w:firstLine="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Components and controls of Wright Flyer</w:t>
      </w:r>
    </w:p>
    <w:p w:rsidR="00000000" w:rsidDel="00000000" w:rsidP="00000000" w:rsidRDefault="00000000" w:rsidRPr="00000000" w14:paraId="000003C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successful plane, the Wright Flyer of 1903 (Figure 4-8), incorporates many </w:t>
      </w:r>
      <w:r w:rsidDel="00000000" w:rsidR="00000000" w:rsidRPr="00000000">
        <w:rPr>
          <w:rFonts w:ascii="Times New Roman" w:cs="Times New Roman" w:eastAsia="Times New Roman" w:hAnsi="Times New Roman"/>
          <w:i w:val="1"/>
          <w:sz w:val="24"/>
          <w:szCs w:val="24"/>
          <w:rtl w:val="0"/>
        </w:rPr>
        <w:t xml:space="preserve">physical features</w:t>
      </w:r>
      <w:r w:rsidDel="00000000" w:rsidR="00000000" w:rsidRPr="00000000">
        <w:rPr>
          <w:rFonts w:ascii="Times New Roman" w:cs="Times New Roman" w:eastAsia="Times New Roman" w:hAnsi="Times New Roman"/>
          <w:sz w:val="24"/>
          <w:szCs w:val="24"/>
          <w:rtl w:val="0"/>
        </w:rPr>
        <w:t xml:space="preserve"> from the aircraft described and depicted in Chanute’s book, including similarities to Henson’s Aerial Steam Carriage (Figure 4-4): </w:t>
      </w:r>
    </w:p>
    <w:p w:rsidR="00000000" w:rsidDel="00000000" w:rsidP="00000000" w:rsidRDefault="00000000" w:rsidRPr="00000000" w14:paraId="000003C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630" w:right="0"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Rectangular wing similar to the Wright Flyer’s biplane wings</w:t>
      </w:r>
    </w:p>
    <w:p w:rsidR="00000000" w:rsidDel="00000000" w:rsidP="00000000" w:rsidRDefault="00000000" w:rsidRPr="00000000" w14:paraId="000003C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630" w:right="0"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Wings and</w:t>
      </w:r>
      <w:r w:rsidDel="00000000" w:rsidR="00000000" w:rsidRPr="00000000">
        <w:rPr>
          <w:rFonts w:ascii="Arial" w:cs="Arial" w:eastAsia="Arial" w:hAnsi="Arial"/>
          <w:b w:val="0"/>
          <w:i w:val="0"/>
          <w:smallCaps w:val="0"/>
          <w:strike w:val="0"/>
          <w:color w:val="202122"/>
          <w:sz w:val="21"/>
          <w:szCs w:val="21"/>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02122"/>
          <w:sz w:val="24"/>
          <w:szCs w:val="24"/>
          <w:highlight w:val="white"/>
          <w:u w:val="none"/>
          <w:vertAlign w:val="baseline"/>
          <w:rtl w:val="0"/>
        </w:rPr>
        <w:t xml:space="preserve">wooden spars covered with fabric</w:t>
      </w:r>
      <w:r w:rsidDel="00000000" w:rsidR="00000000" w:rsidRPr="00000000">
        <w:rPr>
          <w:rtl w:val="0"/>
        </w:rPr>
      </w:r>
    </w:p>
    <w:p w:rsidR="00000000" w:rsidDel="00000000" w:rsidP="00000000" w:rsidRDefault="00000000" w:rsidRPr="00000000" w14:paraId="000003C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630" w:right="0"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entire structure is braced internally and externally with wires</w:t>
      </w:r>
    </w:p>
    <w:p w:rsidR="00000000" w:rsidDel="00000000" w:rsidP="00000000" w:rsidRDefault="00000000" w:rsidRPr="00000000" w14:paraId="000003C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27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Twin counter-rotating propellers behind the wings, as “pusher” props to be powered by an engine  </w:t>
      </w:r>
    </w:p>
    <w:p w:rsidR="00000000" w:rsidDel="00000000" w:rsidP="00000000" w:rsidRDefault="00000000" w:rsidRPr="00000000" w14:paraId="000003C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told, Chanute’s research and compilation of experimenters’ attempts to invent the airplane over 60 years, as chronicled in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provided the Wright Brothers with the following critical </w:t>
      </w:r>
      <w:r w:rsidDel="00000000" w:rsidR="00000000" w:rsidRPr="00000000">
        <w:rPr>
          <w:rFonts w:ascii="Times New Roman" w:cs="Times New Roman" w:eastAsia="Times New Roman" w:hAnsi="Times New Roman"/>
          <w:i w:val="1"/>
          <w:sz w:val="24"/>
          <w:szCs w:val="24"/>
          <w:rtl w:val="0"/>
        </w:rPr>
        <w:t xml:space="preserve">aeronautical principles</w:t>
      </w:r>
      <w:r w:rsidDel="00000000" w:rsidR="00000000" w:rsidRPr="00000000">
        <w:rPr>
          <w:rFonts w:ascii="Times New Roman" w:cs="Times New Roman" w:eastAsia="Times New Roman" w:hAnsi="Times New Roman"/>
          <w:sz w:val="24"/>
          <w:szCs w:val="24"/>
          <w:rtl w:val="0"/>
        </w:rPr>
        <w:t xml:space="preserve">, which they adopted (in addition to the </w:t>
      </w:r>
      <w:r w:rsidDel="00000000" w:rsidR="00000000" w:rsidRPr="00000000">
        <w:rPr>
          <w:rFonts w:ascii="Times New Roman" w:cs="Times New Roman" w:eastAsia="Times New Roman" w:hAnsi="Times New Roman"/>
          <w:i w:val="1"/>
          <w:sz w:val="24"/>
          <w:szCs w:val="24"/>
          <w:rtl w:val="0"/>
        </w:rPr>
        <w:t xml:space="preserve">physical features</w:t>
      </w:r>
      <w:r w:rsidDel="00000000" w:rsidR="00000000" w:rsidRPr="00000000">
        <w:rPr>
          <w:rFonts w:ascii="Times New Roman" w:cs="Times New Roman" w:eastAsia="Times New Roman" w:hAnsi="Times New Roman"/>
          <w:sz w:val="24"/>
          <w:szCs w:val="24"/>
          <w:rtl w:val="0"/>
        </w:rPr>
        <w:t xml:space="preserve">), which formed the foundation on which they built the Wright Flyer:</w:t>
      </w:r>
    </w:p>
    <w:p w:rsidR="00000000" w:rsidDel="00000000" w:rsidP="00000000" w:rsidRDefault="00000000" w:rsidRPr="00000000" w14:paraId="000003C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physics of lift based on the shape of the wings</w:t>
      </w:r>
    </w:p>
    <w:p w:rsidR="00000000" w:rsidDel="00000000" w:rsidP="00000000" w:rsidRDefault="00000000" w:rsidRPr="00000000" w14:paraId="000003D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“Warping” the wings as the mechanical flight control system</w:t>
      </w:r>
    </w:p>
    <w:p w:rsidR="00000000" w:rsidDel="00000000" w:rsidP="00000000" w:rsidRDefault="00000000" w:rsidRPr="00000000" w14:paraId="000003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Horizontal rudder for pitch</w:t>
      </w:r>
    </w:p>
    <w:p w:rsidR="00000000" w:rsidDel="00000000" w:rsidP="00000000" w:rsidRDefault="00000000" w:rsidRPr="00000000" w14:paraId="000003D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Center of gravity</w:t>
      </w:r>
    </w:p>
    <w:p w:rsidR="00000000" w:rsidDel="00000000" w:rsidP="00000000" w:rsidRDefault="00000000" w:rsidRPr="00000000" w14:paraId="000003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Angle of attack</w:t>
      </w:r>
    </w:p>
    <w:p w:rsidR="00000000" w:rsidDel="00000000" w:rsidP="00000000" w:rsidRDefault="00000000" w:rsidRPr="00000000" w14:paraId="000003D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81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Concept of multiple wings (the biplane) for additional lift</w:t>
      </w:r>
    </w:p>
    <w:p w:rsidR="00000000" w:rsidDel="00000000" w:rsidP="00000000" w:rsidRDefault="00000000" w:rsidRPr="00000000" w14:paraId="000003D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Chanute’s pre-1894 historical analysis and the facts related to the vast array of aircraft, as well as Chanute’s advice from 1900 to 1903 – that is, the </w:t>
      </w:r>
      <w:r w:rsidDel="00000000" w:rsidR="00000000" w:rsidRPr="00000000">
        <w:rPr>
          <w:rFonts w:ascii="Times New Roman" w:cs="Times New Roman" w:eastAsia="Times New Roman" w:hAnsi="Times New Roman"/>
          <w:i w:val="1"/>
          <w:sz w:val="24"/>
          <w:szCs w:val="24"/>
          <w:rtl w:val="0"/>
        </w:rPr>
        <w:t xml:space="preserve">Incremental Advances that were made before the Wright Brothers began their work</w:t>
      </w:r>
      <w:r w:rsidDel="00000000" w:rsidR="00000000" w:rsidRPr="00000000">
        <w:rPr>
          <w:rFonts w:ascii="Times New Roman" w:cs="Times New Roman" w:eastAsia="Times New Roman" w:hAnsi="Times New Roman"/>
          <w:sz w:val="24"/>
          <w:szCs w:val="24"/>
          <w:rtl w:val="0"/>
        </w:rPr>
        <w:t xml:space="preserve"> – were critical to the Wright Brothers’ success.  This doesn’t diminish the importance of the Wright Brothers’ accomplishments, but it clarifies exactly what those accomplishments were and distinguishes them from the physical features and aerodynamic principles that their predecessors developed.  </w:t>
      </w:r>
    </w:p>
    <w:p w:rsidR="00000000" w:rsidDel="00000000" w:rsidP="00000000" w:rsidRDefault="00000000" w:rsidRPr="00000000" w14:paraId="000003D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publication of </w:t>
      </w:r>
      <w:r w:rsidDel="00000000" w:rsidR="00000000" w:rsidRPr="00000000">
        <w:rPr>
          <w:rFonts w:ascii="Times New Roman" w:cs="Times New Roman" w:eastAsia="Times New Roman" w:hAnsi="Times New Roman"/>
          <w:i w:val="1"/>
          <w:sz w:val="24"/>
          <w:szCs w:val="24"/>
          <w:rtl w:val="0"/>
        </w:rPr>
        <w:t xml:space="preserve">Progress in Flying Machines</w:t>
      </w:r>
      <w:r w:rsidDel="00000000" w:rsidR="00000000" w:rsidRPr="00000000">
        <w:rPr>
          <w:rFonts w:ascii="Times New Roman" w:cs="Times New Roman" w:eastAsia="Times New Roman" w:hAnsi="Times New Roman"/>
          <w:sz w:val="24"/>
          <w:szCs w:val="24"/>
          <w:rtl w:val="0"/>
        </w:rPr>
        <w:t xml:space="preserve"> in 1894, Octave Chanute produced a source of knowledge and information that might have helped all the innovators, the small number of men scattered throughout Europe and the U.S. trying to invent an airplane.  Over the nine years preceding the Wright Brothers' first flight, aspiring inventors could have adopted the lessons learned from their predecessors and the design features described in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built an airworthy fixed-wing airplane, and combined it with a lightweight internal combustion engine.  Langley probably didn’t read Chanute’s book.  His Aerodrome design was fatally flawed, despite his $70,000 investment, compared to the Wright Brothers' total cost of $1,000 over four years.  The Aerodrome had tandem wings – one behind the other -- compared to the Wright Flyer’s biplane design.  Langley had struggled with the weight of the aircraft and problems with the aerodynamics in his design, including inadequate control surfaces on the wings.  The Wright Brothers’ skills, knowledge, and attention to detail exceeded Langley’s.  Langley abandoned his efforts shortly after the Aerodrome’s second crash into the Potomac.  </w:t>
      </w:r>
    </w:p>
    <w:p w:rsidR="00000000" w:rsidDel="00000000" w:rsidP="00000000" w:rsidRDefault="00000000" w:rsidRPr="00000000" w14:paraId="000003D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Wright Brothers – proprietors of a small bicycle shop in Dayton, Ohio – nine days after Langley’s last failed attempt, who combined an airworthy glider and a motor to achieve the first sustained and controlled piloted flight of an aircraft in history.  Ultimately, Octave Chanute was one of the thousands of little-known yet key figures who contributed to the process of Incremental Advances in many different fields, laying the groundwork for revolutionary scientific discoveries of natural phenomena and the development of groundbreaking inventions.  The Wright Brothers’ historic flight in 1903 was a culmination of these Incremental Advances and related events over six decades:</w:t>
      </w:r>
    </w:p>
    <w:p w:rsidR="00000000" w:rsidDel="00000000" w:rsidP="00000000" w:rsidRDefault="00000000" w:rsidRPr="00000000" w14:paraId="000003D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spacing w:after="0" w:line="276" w:lineRule="auto"/>
        <w:ind w:left="1350" w:hanging="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1842:</w:t>
      </w:r>
      <w:r w:rsidDel="00000000" w:rsidR="00000000" w:rsidRPr="00000000">
        <w:rPr>
          <w:rFonts w:ascii="Times New Roman" w:cs="Times New Roman" w:eastAsia="Times New Roman" w:hAnsi="Times New Roman"/>
          <w:sz w:val="24"/>
          <w:szCs w:val="24"/>
          <w:rtl w:val="0"/>
        </w:rPr>
        <w:t xml:space="preserve"> William Henson and others begin to design and build fixed-wing airplanes that require a power source.</w:t>
      </w:r>
    </w:p>
    <w:p w:rsidR="00000000" w:rsidDel="00000000" w:rsidP="00000000" w:rsidRDefault="00000000" w:rsidRPr="00000000" w14:paraId="000003D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1859:</w:t>
      </w:r>
      <w:r w:rsidDel="00000000" w:rsidR="00000000" w:rsidRPr="00000000">
        <w:rPr>
          <w:rFonts w:ascii="Times New Roman" w:cs="Times New Roman" w:eastAsia="Times New Roman" w:hAnsi="Times New Roman"/>
          <w:sz w:val="24"/>
          <w:szCs w:val="24"/>
          <w:rtl w:val="0"/>
        </w:rPr>
        <w:t xml:space="preserve"> Edwin Drake drills the world’s first oil well in Pennsylvania and discovers oil.</w:t>
      </w:r>
    </w:p>
    <w:p w:rsidR="00000000" w:rsidDel="00000000" w:rsidP="00000000" w:rsidRDefault="00000000" w:rsidRPr="00000000" w14:paraId="000003DC">
      <w:pPr>
        <w:spacing w:after="0" w:line="276" w:lineRule="auto"/>
        <w:ind w:left="1350" w:hanging="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1872, 1876, and 1879:</w:t>
      </w:r>
      <w:r w:rsidDel="00000000" w:rsidR="00000000" w:rsidRPr="00000000">
        <w:rPr>
          <w:rFonts w:ascii="Times New Roman" w:cs="Times New Roman" w:eastAsia="Times New Roman" w:hAnsi="Times New Roman"/>
          <w:sz w:val="24"/>
          <w:szCs w:val="24"/>
          <w:rtl w:val="0"/>
        </w:rPr>
        <w:t xml:space="preserve"> George Brayton, Nicolaus Otto, and Karl Benz individually patent a series of commercial liquid-fueled two-stroke and four-stroke internal combustion engines.</w:t>
      </w:r>
    </w:p>
    <w:p w:rsidR="00000000" w:rsidDel="00000000" w:rsidP="00000000" w:rsidRDefault="00000000" w:rsidRPr="00000000" w14:paraId="000003D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1886:</w:t>
      </w:r>
      <w:r w:rsidDel="00000000" w:rsidR="00000000" w:rsidRPr="00000000">
        <w:rPr>
          <w:rFonts w:ascii="Times New Roman" w:cs="Times New Roman" w:eastAsia="Times New Roman" w:hAnsi="Times New Roman"/>
          <w:sz w:val="24"/>
          <w:szCs w:val="24"/>
          <w:rtl w:val="0"/>
        </w:rPr>
        <w:t xml:space="preserve"> Karl Benz begins making cars powered by his engine.</w:t>
      </w:r>
    </w:p>
    <w:p w:rsidR="00000000" w:rsidDel="00000000" w:rsidP="00000000" w:rsidRDefault="00000000" w:rsidRPr="00000000" w14:paraId="000003DE">
      <w:pPr>
        <w:spacing w:after="0" w:line="276" w:lineRule="auto"/>
        <w:ind w:left="1350" w:hanging="63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color w:val="202122"/>
          <w:sz w:val="24"/>
          <w:szCs w:val="24"/>
          <w:highlight w:val="white"/>
          <w:rtl w:val="0"/>
        </w:rPr>
        <w:t xml:space="preserve">1891</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color w:val="202122"/>
          <w:sz w:val="24"/>
          <w:szCs w:val="24"/>
          <w:highlight w:val="white"/>
          <w:rtl w:val="0"/>
        </w:rPr>
        <w:t xml:space="preserve">The Shukhov cracking process becomes the world's first commercial method to break down heavier hydrocarbons in crude oil to produce gasoline.</w:t>
      </w:r>
      <w:r w:rsidDel="00000000" w:rsidR="00000000" w:rsidRPr="00000000">
        <w:rPr>
          <w:rtl w:val="0"/>
        </w:rPr>
      </w:r>
    </w:p>
    <w:p w:rsidR="00000000" w:rsidDel="00000000" w:rsidP="00000000" w:rsidRDefault="00000000" w:rsidRPr="00000000" w14:paraId="000003DF">
      <w:pPr>
        <w:spacing w:after="0" w:line="276"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1894:</w:t>
      </w:r>
      <w:r w:rsidDel="00000000" w:rsidR="00000000" w:rsidRPr="00000000">
        <w:rPr>
          <w:rFonts w:ascii="Times New Roman" w:cs="Times New Roman" w:eastAsia="Times New Roman" w:hAnsi="Times New Roman"/>
          <w:sz w:val="24"/>
          <w:szCs w:val="24"/>
          <w:rtl w:val="0"/>
        </w:rPr>
        <w:t xml:space="preserve"> Octave Chanute publishes </w:t>
      </w:r>
      <w:r w:rsidDel="00000000" w:rsidR="00000000" w:rsidRPr="00000000">
        <w:rPr>
          <w:rFonts w:ascii="Times New Roman" w:cs="Times New Roman" w:eastAsia="Times New Roman" w:hAnsi="Times New Roman"/>
          <w:i w:val="1"/>
          <w:sz w:val="24"/>
          <w:szCs w:val="24"/>
          <w:rtl w:val="0"/>
        </w:rPr>
        <w:t xml:space="preserve">Progress in Flying Machines.</w:t>
      </w:r>
    </w:p>
    <w:p w:rsidR="00000000" w:rsidDel="00000000" w:rsidP="00000000" w:rsidRDefault="00000000" w:rsidRPr="00000000" w14:paraId="000003E0">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1899:</w:t>
      </w:r>
      <w:r w:rsidDel="00000000" w:rsidR="00000000" w:rsidRPr="00000000">
        <w:rPr>
          <w:rFonts w:ascii="Times New Roman" w:cs="Times New Roman" w:eastAsia="Times New Roman" w:hAnsi="Times New Roman"/>
          <w:sz w:val="24"/>
          <w:szCs w:val="24"/>
          <w:rtl w:val="0"/>
        </w:rPr>
        <w:t xml:space="preserve"> Chanute sends a copy of his book to the Wright Brothers.</w:t>
      </w:r>
    </w:p>
    <w:p w:rsidR="00000000" w:rsidDel="00000000" w:rsidP="00000000" w:rsidRDefault="00000000" w:rsidRPr="00000000" w14:paraId="000003E1">
      <w:pPr>
        <w:spacing w:after="0" w:line="276" w:lineRule="auto"/>
        <w:ind w:left="1350" w:hanging="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1903:</w:t>
      </w:r>
      <w:r w:rsidDel="00000000" w:rsidR="00000000" w:rsidRPr="00000000">
        <w:rPr>
          <w:rFonts w:ascii="Times New Roman" w:cs="Times New Roman" w:eastAsia="Times New Roman" w:hAnsi="Times New Roman"/>
          <w:sz w:val="24"/>
          <w:szCs w:val="24"/>
          <w:rtl w:val="0"/>
        </w:rPr>
        <w:t xml:space="preserve"> Charlie Taylor builds an internal combustion 12-hp engine that weighs 152 pounds and runs on gasoline.</w:t>
      </w:r>
    </w:p>
    <w:p w:rsidR="00000000" w:rsidDel="00000000" w:rsidP="00000000" w:rsidRDefault="00000000" w:rsidRPr="00000000" w14:paraId="000003E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any of these advances or events had not occurred when they did, it’s likely that the first successful powered flight would have occurred somewhere other than Kitty Hawk by one or more inventors other than the Wright Brothers, and after 1903. </w:t>
      </w:r>
    </w:p>
    <w:p w:rsidR="00000000" w:rsidDel="00000000" w:rsidP="00000000" w:rsidRDefault="00000000" w:rsidRPr="00000000" w14:paraId="000003E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cultural framework needed for fostering innovation</w:t>
      </w:r>
    </w:p>
    <w:p w:rsidR="00000000" w:rsidDel="00000000" w:rsidP="00000000" w:rsidRDefault="00000000" w:rsidRPr="00000000" w14:paraId="000003E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Columbia University economics professor Edmund Phelps won the Nobel Prize in 2006 for his ground-breaking work in analyzing business innovation and sources of economic growth within a society.  He’s the author of ten books on those subjects.  In his 2013 book, </w:t>
      </w:r>
      <w:r w:rsidDel="00000000" w:rsidR="00000000" w:rsidRPr="00000000">
        <w:rPr>
          <w:rFonts w:ascii="Times New Roman" w:cs="Times New Roman" w:eastAsia="Times New Roman" w:hAnsi="Times New Roman"/>
          <w:i w:val="1"/>
          <w:sz w:val="24"/>
          <w:szCs w:val="24"/>
          <w:rtl w:val="0"/>
        </w:rPr>
        <w:t xml:space="preserve">Mass Flourishing</w:t>
      </w:r>
      <w:r w:rsidDel="00000000" w:rsidR="00000000" w:rsidRPr="00000000">
        <w:rPr>
          <w:rFonts w:ascii="Times New Roman" w:cs="Times New Roman" w:eastAsia="Times New Roman" w:hAnsi="Times New Roman"/>
          <w:sz w:val="24"/>
          <w:szCs w:val="24"/>
          <w:rtl w:val="0"/>
        </w:rPr>
        <w:t xml:space="preserve">, Phelps explains that it’s almost impossible for innovation to occur in societies and economies “where people are not motivated and encouraged to innovate or are not in a position to innovate”.  He describes the “mixture of pecuniary and non-pecuniary motives” that drive innovation – the prospect of significant financial rewards and the attraction of developing a new idea, solving a mystery, meeting a challenge or being a pioneer.  </w:t>
      </w:r>
    </w:p>
    <w:p w:rsidR="00000000" w:rsidDel="00000000" w:rsidP="00000000" w:rsidRDefault="00000000" w:rsidRPr="00000000" w14:paraId="000003E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the overall “system” must create an economic culture favorable to “commercial innovation”.  That includes institutions that enable citizens to reap a financial benefit and a legal system in which people can start a new company, raise capital, sell shares, and enter a new industry.  It includes a system of courts, private ownership of property, the right to accumulate wealth, laws for forming partnerships and corporations, patents, copyrights, and trademarks, the availability of banks, loans, credit, democracy and representative government, and other freedoms and sound institutions.</w:t>
      </w:r>
    </w:p>
    <w:p w:rsidR="00000000" w:rsidDel="00000000" w:rsidP="00000000" w:rsidRDefault="00000000" w:rsidRPr="00000000" w14:paraId="000003E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Phelps’ most important findings is that the necessary underlying cultural structure existed in just four Western capitalist nations – France, Germany, England and the U.S. during the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centuries.  In those nations and during that particular period, the incubating and motivating economic and political environment allowed for Incremental Advances and inspired the development of the automobile, the Wright Brothers' airplane, the computer, and thousands of other inventions, as well as scientific discoveries.  The system was a breeding ground for innovation itself and enabled it to flourish.  </w:t>
      </w:r>
    </w:p>
    <w:p w:rsidR="00000000" w:rsidDel="00000000" w:rsidP="00000000" w:rsidRDefault="00000000" w:rsidRPr="00000000" w14:paraId="000003EA">
      <w:pPr>
        <w:spacing w:after="0" w:line="276"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cultural framework described by Phelps accounts for generating original and unique ideas and developing the technology needed to turn hallucinations into reality.  Phelps researched those systems and conditions that fostered the enormous number of 19th and 20th-century innovations in France, Germany, England, and the U.S.  Supported by extensive data and careful analysis, Phelps makes the case that those four nations are the </w:t>
      </w:r>
      <w:r w:rsidDel="00000000" w:rsidR="00000000" w:rsidRPr="00000000">
        <w:rPr>
          <w:rFonts w:ascii="Times New Roman" w:cs="Times New Roman" w:eastAsia="Times New Roman" w:hAnsi="Times New Roman"/>
          <w:i w:val="1"/>
          <w:sz w:val="24"/>
          <w:szCs w:val="24"/>
          <w:rtl w:val="0"/>
        </w:rPr>
        <w:t xml:space="preserve">exceptions</w:t>
      </w:r>
      <w:r w:rsidDel="00000000" w:rsidR="00000000" w:rsidRPr="00000000">
        <w:rPr>
          <w:rFonts w:ascii="Times New Roman" w:cs="Times New Roman" w:eastAsia="Times New Roman" w:hAnsi="Times New Roman"/>
          <w:sz w:val="24"/>
          <w:szCs w:val="24"/>
          <w:rtl w:val="0"/>
        </w:rPr>
        <w:t xml:space="preserve"> and that other nations – including democracies such as Holland, Portugal, Ireland, Greece, Italy, Spain, the Scandinavian and Asian countries – lacked innovation because they consisted of “traditional and conservative economies and values”.  Groundbreaking inventions and discoveries could not have occurred and did not occur outside of those four leading nations or before, during, or after those two centuries.  The fact that all those advances occurred in France, Germany, England, and the U.S. is strong support for Phelps’ theory and conclusion about the necessary cultural framework.  His analysis of those four countries’ systems and cultures also applies to the Incremental Advances that led to the inventions of the automobile, computer, and airplane. </w:t>
      </w:r>
      <w:r w:rsidDel="00000000" w:rsidR="00000000" w:rsidRPr="00000000">
        <w:rPr>
          <w:rtl w:val="0"/>
        </w:rPr>
      </w:r>
    </w:p>
    <w:p w:rsidR="00000000" w:rsidDel="00000000" w:rsidP="00000000" w:rsidRDefault="00000000" w:rsidRPr="00000000" w14:paraId="000003E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before Phelps’ work was published, my brother and I conducted extensive research and analysis to identify and document the seven greatest scientific discoveries of natural phenomena in history in our bestselling book, </w:t>
      </w:r>
      <w:r w:rsidDel="00000000" w:rsidR="00000000" w:rsidRPr="00000000">
        <w:rPr>
          <w:rFonts w:ascii="Times New Roman" w:cs="Times New Roman" w:eastAsia="Times New Roman" w:hAnsi="Times New Roman"/>
          <w:i w:val="1"/>
          <w:sz w:val="24"/>
          <w:szCs w:val="24"/>
          <w:rtl w:val="0"/>
        </w:rPr>
        <w:t xml:space="preserve">The Science Class You Wish You Had</w:t>
      </w:r>
      <w:r w:rsidDel="00000000" w:rsidR="00000000" w:rsidRPr="00000000">
        <w:rPr>
          <w:rFonts w:ascii="Times New Roman" w:cs="Times New Roman" w:eastAsia="Times New Roman" w:hAnsi="Times New Roman"/>
          <w:sz w:val="24"/>
          <w:szCs w:val="24"/>
          <w:rtl w:val="0"/>
        </w:rPr>
        <w:t xml:space="preserve">, initially published in 1997, followed by a second edition in 2013.  We identified and delved into the history and the scientists who made those discoveries.  In retrospect, Phelps’ conclusions in </w:t>
      </w:r>
      <w:r w:rsidDel="00000000" w:rsidR="00000000" w:rsidRPr="00000000">
        <w:rPr>
          <w:rFonts w:ascii="Times New Roman" w:cs="Times New Roman" w:eastAsia="Times New Roman" w:hAnsi="Times New Roman"/>
          <w:i w:val="1"/>
          <w:sz w:val="24"/>
          <w:szCs w:val="24"/>
          <w:rtl w:val="0"/>
        </w:rPr>
        <w:t xml:space="preserve">Mass Flourishing</w:t>
      </w:r>
      <w:r w:rsidDel="00000000" w:rsidR="00000000" w:rsidRPr="00000000">
        <w:rPr>
          <w:rFonts w:ascii="Times New Roman" w:cs="Times New Roman" w:eastAsia="Times New Roman" w:hAnsi="Times New Roman"/>
          <w:sz w:val="24"/>
          <w:szCs w:val="24"/>
          <w:rtl w:val="0"/>
        </w:rPr>
        <w:t xml:space="preserve"> (published in 2013) firmly validated our research from the mid-1990s regarding the four nations that Phelps identified and the 97-year span that straddles two incredible centuries.  That period began with the discovery of the cell and genetics in 1856 and ended with the discovery of the structure of the DNA molecule by Crick and Watson in 1953.   </w:t>
      </w:r>
    </w:p>
    <w:p w:rsidR="00000000" w:rsidDel="00000000" w:rsidP="00000000" w:rsidRDefault="00000000" w:rsidRPr="00000000" w14:paraId="000003EC">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The Nations:</w:t>
      </w:r>
      <w:r w:rsidDel="00000000" w:rsidR="00000000" w:rsidRPr="00000000">
        <w:rPr>
          <w:rFonts w:ascii="Times New Roman" w:cs="Times New Roman" w:eastAsia="Times New Roman" w:hAnsi="Times New Roman"/>
          <w:sz w:val="24"/>
          <w:szCs w:val="24"/>
          <w:rtl w:val="0"/>
        </w:rPr>
        <w:t xml:space="preserve">  Where did the scientists who made those seven discoveries live? Eight of the ten scientists we profiled in our book (primarily responsible for the seven greatest scientific discoveries) made their discoveries while living in three of the four Western capitalist nations that Phelps identified -- England, Germany, and the U.S.  One of the two individuals living outside of the four nations was Gregor Mendel, the founder of the science of genetics.  He was born into a German-speaking family with a strong German cultural background and education, as the family was part of the three million ethnic Germans living in Czechoslovakia.  The other person living outside the four nations was the famous Danish physicist Niels Bohr.</w:t>
      </w:r>
    </w:p>
    <w:p w:rsidR="00000000" w:rsidDel="00000000" w:rsidP="00000000" w:rsidRDefault="00000000" w:rsidRPr="00000000" w14:paraId="000003E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The Period:</w:t>
      </w:r>
      <w:r w:rsidDel="00000000" w:rsidR="00000000" w:rsidRPr="00000000">
        <w:rPr>
          <w:rFonts w:ascii="Times New Roman" w:cs="Times New Roman" w:eastAsia="Times New Roman" w:hAnsi="Times New Roman"/>
          <w:sz w:val="24"/>
          <w:szCs w:val="24"/>
          <w:rtl w:val="0"/>
        </w:rPr>
        <w:t xml:space="preserve"> All but one of the seven greatest discoveries in history occurred in the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centuries.  The exception was Newton’s mathematical calculation of gravity and the other basic laws of physics, documented in his classic book, </w:t>
      </w:r>
      <w:r w:rsidDel="00000000" w:rsidR="00000000" w:rsidRPr="00000000">
        <w:rPr>
          <w:rFonts w:ascii="Times New Roman" w:cs="Times New Roman" w:eastAsia="Times New Roman" w:hAnsi="Times New Roman"/>
          <w:i w:val="1"/>
          <w:sz w:val="24"/>
          <w:szCs w:val="24"/>
          <w:rtl w:val="0"/>
        </w:rPr>
        <w:t xml:space="preserve">The Principia</w:t>
      </w:r>
      <w:r w:rsidDel="00000000" w:rsidR="00000000" w:rsidRPr="00000000">
        <w:rPr>
          <w:rFonts w:ascii="Times New Roman" w:cs="Times New Roman" w:eastAsia="Times New Roman" w:hAnsi="Times New Roman"/>
          <w:sz w:val="24"/>
          <w:szCs w:val="24"/>
          <w:rtl w:val="0"/>
        </w:rPr>
        <w:t xml:space="preserve">, published in 1687.  The 97-year span from 1856 to 1953 was the most remarkable period in the history of science and perhaps in the history of the world.  All of the monumental discoveries of natural scientific phenomena were made (or, in Darwin’s case, first published) in that period, except Newton’s discovery:</w:t>
      </w:r>
    </w:p>
    <w:p w:rsidR="00000000" w:rsidDel="00000000" w:rsidP="00000000" w:rsidRDefault="00000000" w:rsidRPr="00000000" w14:paraId="000003F0">
      <w:pPr>
        <w:spacing w:after="0" w:line="276" w:lineRule="auto"/>
        <w:ind w:firstLine="72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F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1687 -- </w:t>
      </w:r>
      <w:r w:rsidDel="00000000" w:rsidR="00000000" w:rsidRPr="00000000">
        <w:rPr>
          <w:rFonts w:ascii="Times New Roman" w:cs="Times New Roman" w:eastAsia="Times New Roman" w:hAnsi="Times New Roman"/>
          <w:i w:val="1"/>
          <w:sz w:val="24"/>
          <w:szCs w:val="24"/>
          <w:rtl w:val="0"/>
        </w:rPr>
        <w:t xml:space="preserve">Gravity and the basic laws of physics:</w:t>
      </w:r>
      <w:r w:rsidDel="00000000" w:rsidR="00000000" w:rsidRPr="00000000">
        <w:rPr>
          <w:rFonts w:ascii="Times New Roman" w:cs="Times New Roman" w:eastAsia="Times New Roman" w:hAnsi="Times New Roman"/>
          <w:sz w:val="24"/>
          <w:szCs w:val="24"/>
          <w:rtl w:val="0"/>
        </w:rPr>
        <w:t xml:space="preserve"> Isaac Newton</w:t>
      </w:r>
    </w:p>
    <w:p w:rsidR="00000000" w:rsidDel="00000000" w:rsidP="00000000" w:rsidRDefault="00000000" w:rsidRPr="00000000" w14:paraId="000003F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1856-82 -- </w:t>
      </w:r>
      <w:r w:rsidDel="00000000" w:rsidR="00000000" w:rsidRPr="00000000">
        <w:rPr>
          <w:rFonts w:ascii="Times New Roman" w:cs="Times New Roman" w:eastAsia="Times New Roman" w:hAnsi="Times New Roman"/>
          <w:i w:val="1"/>
          <w:sz w:val="24"/>
          <w:szCs w:val="24"/>
          <w:rtl w:val="0"/>
        </w:rPr>
        <w:t xml:space="preserve">The cell and genetics:</w:t>
      </w:r>
      <w:r w:rsidDel="00000000" w:rsidR="00000000" w:rsidRPr="00000000">
        <w:rPr>
          <w:rFonts w:ascii="Times New Roman" w:cs="Times New Roman" w:eastAsia="Times New Roman" w:hAnsi="Times New Roman"/>
          <w:sz w:val="24"/>
          <w:szCs w:val="24"/>
          <w:rtl w:val="0"/>
        </w:rPr>
        <w:t xml:space="preserve"> Walther Fleming and Gregor Mendel</w:t>
      </w:r>
    </w:p>
    <w:p w:rsidR="00000000" w:rsidDel="00000000" w:rsidP="00000000" w:rsidRDefault="00000000" w:rsidRPr="00000000" w14:paraId="000003F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1859 -- </w:t>
      </w:r>
      <w:r w:rsidDel="00000000" w:rsidR="00000000" w:rsidRPr="00000000">
        <w:rPr>
          <w:rFonts w:ascii="Times New Roman" w:cs="Times New Roman" w:eastAsia="Times New Roman" w:hAnsi="Times New Roman"/>
          <w:i w:val="1"/>
          <w:sz w:val="24"/>
          <w:szCs w:val="24"/>
          <w:rtl w:val="0"/>
        </w:rPr>
        <w:t xml:space="preserve">Evolution and the principle of natural selection:</w:t>
      </w:r>
      <w:r w:rsidDel="00000000" w:rsidR="00000000" w:rsidRPr="00000000">
        <w:rPr>
          <w:rFonts w:ascii="Times New Roman" w:cs="Times New Roman" w:eastAsia="Times New Roman" w:hAnsi="Times New Roman"/>
          <w:sz w:val="24"/>
          <w:szCs w:val="24"/>
          <w:rtl w:val="0"/>
        </w:rPr>
        <w:t xml:space="preserve"> Charles Darwin</w:t>
      </w:r>
    </w:p>
    <w:p w:rsidR="00000000" w:rsidDel="00000000" w:rsidP="00000000" w:rsidRDefault="00000000" w:rsidRPr="00000000" w14:paraId="000003F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1895-1913 -- </w:t>
      </w:r>
      <w:r w:rsidDel="00000000" w:rsidR="00000000" w:rsidRPr="00000000">
        <w:rPr>
          <w:rFonts w:ascii="Times New Roman" w:cs="Times New Roman" w:eastAsia="Times New Roman" w:hAnsi="Times New Roman"/>
          <w:i w:val="1"/>
          <w:sz w:val="24"/>
          <w:szCs w:val="24"/>
          <w:rtl w:val="0"/>
        </w:rPr>
        <w:t xml:space="preserve">The structure of the atom:</w:t>
      </w:r>
      <w:r w:rsidDel="00000000" w:rsidR="00000000" w:rsidRPr="00000000">
        <w:rPr>
          <w:rFonts w:ascii="Times New Roman" w:cs="Times New Roman" w:eastAsia="Times New Roman" w:hAnsi="Times New Roman"/>
          <w:sz w:val="24"/>
          <w:szCs w:val="24"/>
          <w:rtl w:val="0"/>
        </w:rPr>
        <w:t xml:space="preserve"> Ernest Rutherford and Niels Bohr</w:t>
      </w:r>
    </w:p>
    <w:p w:rsidR="00000000" w:rsidDel="00000000" w:rsidP="00000000" w:rsidRDefault="00000000" w:rsidRPr="00000000" w14:paraId="000003F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1905 -- </w:t>
      </w:r>
      <w:r w:rsidDel="00000000" w:rsidR="00000000" w:rsidRPr="00000000">
        <w:rPr>
          <w:rFonts w:ascii="Times New Roman" w:cs="Times New Roman" w:eastAsia="Times New Roman" w:hAnsi="Times New Roman"/>
          <w:i w:val="1"/>
          <w:sz w:val="24"/>
          <w:szCs w:val="24"/>
          <w:rtl w:val="0"/>
        </w:rPr>
        <w:t xml:space="preserve">The principle of relativity:</w:t>
      </w:r>
      <w:r w:rsidDel="00000000" w:rsidR="00000000" w:rsidRPr="00000000">
        <w:rPr>
          <w:rFonts w:ascii="Times New Roman" w:cs="Times New Roman" w:eastAsia="Times New Roman" w:hAnsi="Times New Roman"/>
          <w:sz w:val="24"/>
          <w:szCs w:val="24"/>
          <w:rtl w:val="0"/>
        </w:rPr>
        <w:t xml:space="preserve"> Albert Einstein</w:t>
      </w:r>
    </w:p>
    <w:p w:rsidR="00000000" w:rsidDel="00000000" w:rsidP="00000000" w:rsidRDefault="00000000" w:rsidRPr="00000000" w14:paraId="000003F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1927 -- </w:t>
      </w:r>
      <w:r w:rsidDel="00000000" w:rsidR="00000000" w:rsidRPr="00000000">
        <w:rPr>
          <w:rFonts w:ascii="Times New Roman" w:cs="Times New Roman" w:eastAsia="Times New Roman" w:hAnsi="Times New Roman"/>
          <w:i w:val="1"/>
          <w:sz w:val="24"/>
          <w:szCs w:val="24"/>
          <w:rtl w:val="0"/>
        </w:rPr>
        <w:t xml:space="preserve">The Big Bang and the formation of the universe:</w:t>
      </w:r>
      <w:r w:rsidDel="00000000" w:rsidR="00000000" w:rsidRPr="00000000">
        <w:rPr>
          <w:rFonts w:ascii="Times New Roman" w:cs="Times New Roman" w:eastAsia="Times New Roman" w:hAnsi="Times New Roman"/>
          <w:sz w:val="24"/>
          <w:szCs w:val="24"/>
          <w:rtl w:val="0"/>
        </w:rPr>
        <w:t xml:space="preserve"> Edwin Hubble</w:t>
      </w:r>
    </w:p>
    <w:p w:rsidR="00000000" w:rsidDel="00000000" w:rsidP="00000000" w:rsidRDefault="00000000" w:rsidRPr="00000000" w14:paraId="000003F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1953 -- </w:t>
      </w:r>
      <w:r w:rsidDel="00000000" w:rsidR="00000000" w:rsidRPr="00000000">
        <w:rPr>
          <w:rFonts w:ascii="Times New Roman" w:cs="Times New Roman" w:eastAsia="Times New Roman" w:hAnsi="Times New Roman"/>
          <w:i w:val="1"/>
          <w:sz w:val="24"/>
          <w:szCs w:val="24"/>
          <w:rtl w:val="0"/>
        </w:rPr>
        <w:t xml:space="preserve">The structure of the DNA molecule:</w:t>
      </w:r>
      <w:r w:rsidDel="00000000" w:rsidR="00000000" w:rsidRPr="00000000">
        <w:rPr>
          <w:rFonts w:ascii="Times New Roman" w:cs="Times New Roman" w:eastAsia="Times New Roman" w:hAnsi="Times New Roman"/>
          <w:sz w:val="24"/>
          <w:szCs w:val="24"/>
          <w:rtl w:val="0"/>
        </w:rPr>
        <w:t xml:space="preserve"> Francis Crick and James Watson</w:t>
      </w:r>
    </w:p>
    <w:p w:rsidR="00000000" w:rsidDel="00000000" w:rsidP="00000000" w:rsidRDefault="00000000" w:rsidRPr="00000000" w14:paraId="000003F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9">
      <w:pPr>
        <w:spacing w:after="0" w:line="276" w:lineRule="auto"/>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sz w:val="24"/>
          <w:szCs w:val="24"/>
          <w:rtl w:val="0"/>
        </w:rPr>
        <w:t xml:space="preserve">Though </w:t>
      </w:r>
      <w:r w:rsidDel="00000000" w:rsidR="00000000" w:rsidRPr="00000000">
        <w:rPr>
          <w:rFonts w:ascii="Times New Roman" w:cs="Times New Roman" w:eastAsia="Times New Roman" w:hAnsi="Times New Roman"/>
          <w:i w:val="1"/>
          <w:sz w:val="24"/>
          <w:szCs w:val="24"/>
          <w:rtl w:val="0"/>
        </w:rPr>
        <w:t xml:space="preserve">French</w:t>
      </w:r>
      <w:r w:rsidDel="00000000" w:rsidR="00000000" w:rsidRPr="00000000">
        <w:rPr>
          <w:rFonts w:ascii="Times New Roman" w:cs="Times New Roman" w:eastAsia="Times New Roman" w:hAnsi="Times New Roman"/>
          <w:sz w:val="24"/>
          <w:szCs w:val="24"/>
          <w:rtl w:val="0"/>
        </w:rPr>
        <w:t xml:space="preserve"> scientists are not on this list of scientists responsible for the seven greatest discoveries of natural phenomena, French scientists, such as the chemist Antoine Lavoisier, made significant contributions to basic science, and many French inventors played a major role in the development of the airplane, with 30 of the 85 aircraft chronicled by Chanute made by French inventors, engineers, and scientists.  As mentioned, the </w:t>
      </w:r>
      <w:r w:rsidDel="00000000" w:rsidR="00000000" w:rsidRPr="00000000">
        <w:rPr>
          <w:rFonts w:ascii="Times New Roman" w:cs="Times New Roman" w:eastAsia="Times New Roman" w:hAnsi="Times New Roman"/>
          <w:i w:val="1"/>
          <w:sz w:val="24"/>
          <w:szCs w:val="24"/>
          <w:rtl w:val="0"/>
        </w:rPr>
        <w:t xml:space="preserve">British</w:t>
      </w:r>
      <w:r w:rsidDel="00000000" w:rsidR="00000000" w:rsidRPr="00000000">
        <w:rPr>
          <w:rFonts w:ascii="Times New Roman" w:cs="Times New Roman" w:eastAsia="Times New Roman" w:hAnsi="Times New Roman"/>
          <w:sz w:val="24"/>
          <w:szCs w:val="24"/>
          <w:rtl w:val="0"/>
        </w:rPr>
        <w:t xml:space="preserve"> inventor William Henson obtained the first patent for an airplane in 1843.  The </w:t>
      </w:r>
      <w:r w:rsidDel="00000000" w:rsidR="00000000" w:rsidRPr="00000000">
        <w:rPr>
          <w:rFonts w:ascii="Times New Roman" w:cs="Times New Roman" w:eastAsia="Times New Roman" w:hAnsi="Times New Roman"/>
          <w:i w:val="1"/>
          <w:sz w:val="24"/>
          <w:szCs w:val="24"/>
          <w:rtl w:val="0"/>
        </w:rPr>
        <w:t xml:space="preserve">German</w:t>
      </w:r>
      <w:r w:rsidDel="00000000" w:rsidR="00000000" w:rsidRPr="00000000">
        <w:rPr>
          <w:rFonts w:ascii="Times New Roman" w:cs="Times New Roman" w:eastAsia="Times New Roman" w:hAnsi="Times New Roman"/>
          <w:sz w:val="24"/>
          <w:szCs w:val="24"/>
          <w:rtl w:val="0"/>
        </w:rPr>
        <w:t xml:space="preserve"> aviation pioneer Otto Lilienthal secured 25 patents related to aviation.  </w:t>
      </w:r>
      <w:r w:rsidDel="00000000" w:rsidR="00000000" w:rsidRPr="00000000">
        <w:rPr>
          <w:rFonts w:ascii="Times New Roman" w:cs="Times New Roman" w:eastAsia="Times New Roman" w:hAnsi="Times New Roman"/>
          <w:color w:val="202122"/>
          <w:sz w:val="24"/>
          <w:szCs w:val="24"/>
          <w:highlight w:val="white"/>
          <w:rtl w:val="0"/>
        </w:rPr>
        <w:t xml:space="preserve">Working with his brother Gustav, Lilienthal designed several hang gliders and made over 2,000 flights in gliders of his design, starting in 1891 with his first glider. </w:t>
      </w:r>
    </w:p>
    <w:p w:rsidR="00000000" w:rsidDel="00000000" w:rsidP="00000000" w:rsidRDefault="00000000" w:rsidRPr="00000000" w14:paraId="000003F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2"/>
          <w:sz w:val="24"/>
          <w:szCs w:val="24"/>
          <w:highlight w:val="white"/>
          <w:rtl w:val="0"/>
        </w:rPr>
        <w:t xml:space="preserve">Of</w:t>
      </w:r>
      <w:r w:rsidDel="00000000" w:rsidR="00000000" w:rsidRPr="00000000">
        <w:rPr>
          <w:rFonts w:ascii="Times New Roman" w:cs="Times New Roman" w:eastAsia="Times New Roman" w:hAnsi="Times New Roman"/>
          <w:sz w:val="24"/>
          <w:szCs w:val="24"/>
          <w:rtl w:val="0"/>
        </w:rPr>
        <w:t xml:space="preserve"> the four innovative nations, U.S. inventors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contributed the least to the technical development of the airplane during the 1800s.  The Wright Brothers won the prize, standing on the shoulders of a long list of other pioneers who preceded them and who laid the foundation for the future of aviation.</w:t>
      </w:r>
    </w:p>
    <w:p w:rsidR="00000000" w:rsidDel="00000000" w:rsidP="00000000" w:rsidRDefault="00000000" w:rsidRPr="00000000" w14:paraId="000003F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Of course, the sequence of ideas and the resulting development of technology, such as the internal combustion engine, determine when an invention becomes a reality.  Chanute’s </w:t>
      </w:r>
      <w:r w:rsidDel="00000000" w:rsidR="00000000" w:rsidRPr="00000000">
        <w:rPr>
          <w:rFonts w:ascii="Times New Roman" w:cs="Times New Roman" w:eastAsia="Times New Roman" w:hAnsi="Times New Roman"/>
          <w:i w:val="1"/>
          <w:sz w:val="24"/>
          <w:szCs w:val="24"/>
          <w:rtl w:val="0"/>
        </w:rPr>
        <w:t xml:space="preserve">Progress</w:t>
      </w:r>
      <w:r w:rsidDel="00000000" w:rsidR="00000000" w:rsidRPr="00000000">
        <w:rPr>
          <w:rFonts w:ascii="Times New Roman" w:cs="Times New Roman" w:eastAsia="Times New Roman" w:hAnsi="Times New Roman"/>
          <w:sz w:val="24"/>
          <w:szCs w:val="24"/>
          <w:rtl w:val="0"/>
        </w:rPr>
        <w:t xml:space="preserve"> narrowed down the issues and elaborated on two primary “missing links” – power and control -- thereby helping the Wright Brothers focus on those challenges and become the first to accomplish piloted, powered, and controlled flight.  This was similar to the progression of underlying technologies required to invent the personal computer (vacuum tubes, transistors, and microchips).  The history of the computer and the 19th-century history of ideas and technology that the Wright Brothers relied on before their historic flight are two examples of what Isaac Newton referred to as “standing on the shoulders of giants.”  </w:t>
      </w:r>
      <w:r w:rsidDel="00000000" w:rsidR="00000000" w:rsidRPr="00000000">
        <w:rPr>
          <w:rFonts w:ascii="Times New Roman" w:cs="Times New Roman" w:eastAsia="Times New Roman" w:hAnsi="Times New Roman"/>
          <w:color w:val="000000"/>
          <w:sz w:val="24"/>
          <w:szCs w:val="24"/>
          <w:rtl w:val="0"/>
        </w:rPr>
        <w:t xml:space="preserve">Alan Turing and the Wright Brothers </w:t>
      </w:r>
      <w:r w:rsidDel="00000000" w:rsidR="00000000" w:rsidRPr="00000000">
        <w:rPr>
          <w:rFonts w:ascii="Times New Roman" w:cs="Times New Roman" w:eastAsia="Times New Roman" w:hAnsi="Times New Roman"/>
          <w:sz w:val="24"/>
          <w:szCs w:val="24"/>
          <w:rtl w:val="0"/>
        </w:rPr>
        <w:t xml:space="preserve">stood on the shoulders of engineers, scientists, inventors, and would-be aviators of the 1800s.  </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3FC">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D">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Unintended consequences</w:t>
      </w:r>
    </w:p>
    <w:p w:rsidR="00000000" w:rsidDel="00000000" w:rsidP="00000000" w:rsidRDefault="00000000" w:rsidRPr="00000000" w14:paraId="000003F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Chanute’s book and his relationship with the Wright Brothers illustrate another aspect of innovation, inventions, and technology – it could be named the “principle of unintended consequences”.  Octave Chanute ended his book with this:</w:t>
      </w:r>
    </w:p>
    <w:p w:rsidR="00000000" w:rsidDel="00000000" w:rsidP="00000000" w:rsidRDefault="00000000" w:rsidRPr="00000000" w14:paraId="0000040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1">
      <w:pPr>
        <w:spacing w:after="0" w:line="276"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man succeeds in flying through the air the ultimate effect will be to diminish greatly the frequency of wars… [L]et us hope that the advent of a successful flying machine… will bring nothing but good into the world, that it shall abridge distance, make all parts of the globe accessible, bring men into closer relations with each other, advance civilization, and hasten the promised era in which there shall be nothing but peace and goodwill among all men.</w:t>
      </w:r>
    </w:p>
    <w:p w:rsidR="00000000" w:rsidDel="00000000" w:rsidP="00000000" w:rsidRDefault="00000000" w:rsidRPr="00000000" w14:paraId="0000040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one hand, Chanute’s expression of hope and optimism is a wonderful foreshadowing of the future use of aircraft – “nothing but good into the world…”-- representing the best of humankind and scientific pursuits.  But sadly, on the other hand, it was a partial foreshadowing and a grossly inaccurate and naïve prediction.  </w:t>
      </w:r>
    </w:p>
    <w:p w:rsidR="00000000" w:rsidDel="00000000" w:rsidP="00000000" w:rsidRDefault="00000000" w:rsidRPr="00000000" w14:paraId="0000040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meeting of the Institute of International Law in Madrid in 1911, legislation was proposed to limit the use of airplanes – for reconnaissance missions only -- and ban them from being used as a platform for machine guns or other weapons, or for dropping bombs.  But that proposal wasn’t adopted.  The invention quickly became a critical weapon of war, as highly effective for firing bullets and delivering missiles and bombs.  </w:t>
      </w:r>
    </w:p>
    <w:p w:rsidR="00000000" w:rsidDel="00000000" w:rsidP="00000000" w:rsidRDefault="00000000" w:rsidRPr="00000000" w14:paraId="0000040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Eleven years after the airplane was invented, it was being used in World War I to attack the enemy.  On October 5, 1914, French pilot Louis Quenalt brought a machine gun on board and opened fire on a German aircraft.  This was the first time an effective weapon was used on board a plane.  It marked the beginning of the era of aerial combat as warring nations began to incorporate machine guns into the design of their fighter aircraft.  </w:t>
      </w:r>
    </w:p>
    <w:p w:rsidR="00000000" w:rsidDel="00000000" w:rsidP="00000000" w:rsidRDefault="00000000" w:rsidRPr="00000000" w14:paraId="0000040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Nations also began to develop a separate category of “bomber” aircraft.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use of strategic bombers started slowly at the beginning of World War I.  By 1915, the Germans conducted 19 bombing raids, dropping 37 tons of bombs, killing 181 people and injuring 455.  In 1916, Kaiser </w:t>
      </w:r>
      <w:r w:rsidDel="00000000" w:rsidR="00000000" w:rsidRPr="00000000">
        <w:rPr>
          <w:rFonts w:ascii="Times New Roman" w:cs="Times New Roman" w:eastAsia="Times New Roman" w:hAnsi="Times New Roman"/>
          <w:color w:val="000000"/>
          <w:sz w:val="24"/>
          <w:szCs w:val="24"/>
          <w:rtl w:val="0"/>
        </w:rPr>
        <w:t xml:space="preserve">Wilhelm II authorized</w:t>
      </w:r>
      <w:r w:rsidDel="00000000" w:rsidR="00000000" w:rsidRPr="00000000">
        <w:rPr>
          <w:rFonts w:ascii="Times New Roman" w:cs="Times New Roman" w:eastAsia="Times New Roman" w:hAnsi="Times New Roman"/>
          <w:sz w:val="24"/>
          <w:szCs w:val="24"/>
          <w:rtl w:val="0"/>
        </w:rPr>
        <w:t xml:space="preserve"> raids on urban centers.  The use of airplanes in World War I removed all doubt regarding the effectiveness of airplanes for war.  It was more than a foreshadowing of the succeeding decades and centuries during which the world would witness airplanes dropping millions of tons of bombs on military and civilian targets.  The airplane was later used as a deadly weapon itself in the case of the Japanese kamikaze pilots during World War II.  </w:t>
      </w:r>
    </w:p>
    <w:p w:rsidR="00000000" w:rsidDel="00000000" w:rsidP="00000000" w:rsidRDefault="00000000" w:rsidRPr="00000000" w14:paraId="0000040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obscure and little-known stories in the annals of military and industrial history is that of the Diesel engine and its German inventor, Rudolf Diesel (1858-1913).  The Diesel engine – a “compression ignition engine” -- was a revolutionary invention.  It doesn’t need spark plugs because its fuel ignites from the heat created by the compression of the cylinders.  It can run on oil made from vegetables and nuts, uses much less fuel than other types of engines, and most importantly, unlike the internal combustion engine, it can be scaled up to provide a massive output of tens of thousands of horsepower.  </w:t>
      </w:r>
    </w:p>
    <w:p w:rsidR="00000000" w:rsidDel="00000000" w:rsidP="00000000" w:rsidRDefault="00000000" w:rsidRPr="00000000" w14:paraId="0000040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like Chanute’s hope that flying machines would hasten “peace and goodwill among all men”, Diesel originally planned to use his engine to decentralize economies and benefit the poor and working class – for “weaving, woodworking, printing, water pumps, and hospitals”.  Since the engine could burn fuel derived from vegetables and nuts, not just crude oil and gasoline, Diesel envisioned applying the engine to boost agriculture in rural communities.  He said he didn’t want it used for military purposes.   </w:t>
      </w:r>
    </w:p>
    <w:p w:rsidR="00000000" w:rsidDel="00000000" w:rsidP="00000000" w:rsidRDefault="00000000" w:rsidRPr="00000000" w14:paraId="0000040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like the Wright Brothers’ invention, once a new technology enters society, its application can’t be controlled by the inventor and is limited only by the imagination of those who use it.  Military applications of Rudolf Diesel’s powerful and highly efficient machine began almost immediately after its power and potential for use in battleships, submarines, and as railroad engines were proven in the early 1900s, prompted by the threat of imminent war.  Kaiser Wilhelm II, Germany’s leader when Diesel invented the engine, supported advances in technology, but primarily for military applications.  Rudolf Diesel feared that this policy would eventually “strangle the sciences”.</w:t>
      </w:r>
    </w:p>
    <w:p w:rsidR="00000000" w:rsidDel="00000000" w:rsidP="00000000" w:rsidRDefault="00000000" w:rsidRPr="00000000" w14:paraId="0000040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described in Douglas Brunt’s 2023 biography, </w:t>
      </w:r>
      <w:r w:rsidDel="00000000" w:rsidR="00000000" w:rsidRPr="00000000">
        <w:rPr>
          <w:rFonts w:ascii="Times New Roman" w:cs="Times New Roman" w:eastAsia="Times New Roman" w:hAnsi="Times New Roman"/>
          <w:i w:val="1"/>
          <w:sz w:val="24"/>
          <w:szCs w:val="24"/>
          <w:rtl w:val="0"/>
        </w:rPr>
        <w:t xml:space="preserve">The Mysterious Case of Rudolf Diesel… Genius, Power and Deception on the Eve of World War 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0B">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spacing w:after="0" w:line="276"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hoped-for utility of Rudolf’s engine – to bolster rural economies and the artisan class – never came to be.  From the outset of the first patent licensing deals that Rudolf signed in 1897, the fruits of the engine were rapidly co-opted by big industry and the military. </w:t>
      </w:r>
    </w:p>
    <w:p w:rsidR="00000000" w:rsidDel="00000000" w:rsidP="00000000" w:rsidRDefault="00000000" w:rsidRPr="00000000" w14:paraId="0000040D">
      <w:pPr>
        <w:spacing w:after="0" w:line="276" w:lineRule="auto"/>
        <w:ind w:left="72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spacing w:after="0" w:line="276"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Germans launched a total of 344 U-boats [Diesel-powered submarines] during the war, sinking approximately five thousand ships (thirty million gross tons)…. Allied merchant shipping was so disrupted that Great Britain was nearly starved into submission in the months prior to America’s entry into the war in 1917.</w:t>
      </w:r>
    </w:p>
    <w:p w:rsidR="00000000" w:rsidDel="00000000" w:rsidP="00000000" w:rsidRDefault="00000000" w:rsidRPr="00000000" w14:paraId="0000040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Ironically, the airplane, the Diesel engine, and the nuclear bomb have much in common -- they have enormous capability for both positive and negative impacts on humanity and have been used for both.  Contrary to the best intentions of Chanute and other innovators who fervently hoped that the airplane would bring nothing but good into the world, in August 1945, two airplanes carried nuclear bombs for the first time in the history of humankind.  The Enola Gay bomber delivered “Little Boy” over Hiroshima and Bockscar dropped “Fat Man” over Nagasaki, combining to deal a death blow to Japan and 120,000 of its citizens, finally and dramatically ending World War II.  After the war, the Atomic Energy Commission was established to promote the use of nuclear energy for generating electricity for civilian and commercial purposes.  There are many nuclear power plants around the world today, but there are also tens of thousands of nuclear warheads in the arsenals of several nations.    </w:t>
      </w:r>
    </w:p>
    <w:p w:rsidR="00000000" w:rsidDel="00000000" w:rsidP="00000000" w:rsidRDefault="00000000" w:rsidRPr="00000000" w14:paraId="0000041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nearly a century, the “rules of war” have continued to be a controversial subject of debate among nations, including the use of military aircraft, spy planes, autonomous weaponized drones, and nuclear weapons.  Similarly, the unknown, unanticipated, and unintended consequences of another advanced technology—artificial intelligence—have become one of the most controversial issues facing the world today.  It’s been 75 years since </w:t>
      </w:r>
      <w:r w:rsidDel="00000000" w:rsidR="00000000" w:rsidRPr="00000000">
        <w:rPr>
          <w:rFonts w:ascii="Times New Roman" w:cs="Times New Roman" w:eastAsia="Times New Roman" w:hAnsi="Times New Roman"/>
          <w:color w:val="000000"/>
          <w:sz w:val="24"/>
          <w:szCs w:val="24"/>
          <w:rtl w:val="0"/>
        </w:rPr>
        <w:t xml:space="preserve">Alan Turing wrote “Computing Machinery and Intelligence”, addressing artificial intelligence in the philosophy journal </w:t>
      </w:r>
      <w:r w:rsidDel="00000000" w:rsidR="00000000" w:rsidRPr="00000000">
        <w:rPr>
          <w:rFonts w:ascii="Times New Roman" w:cs="Times New Roman" w:eastAsia="Times New Roman" w:hAnsi="Times New Roman"/>
          <w:i w:val="1"/>
          <w:color w:val="000000"/>
          <w:sz w:val="24"/>
          <w:szCs w:val="24"/>
          <w:rtl w:val="0"/>
        </w:rPr>
        <w:t xml:space="preserve">MIND</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with the uses of airplanes and nuclear power, the regulation of AI and the effort to promote its enormous potential for positive impacts, while simultaneously regulating and attempting to eliminate any potential negative consequences, is an issue with which governments and society will be grappling for decades to come.</w:t>
      </w:r>
    </w:p>
    <w:p w:rsidR="00000000" w:rsidDel="00000000" w:rsidP="00000000" w:rsidRDefault="00000000" w:rsidRPr="00000000" w14:paraId="0000041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F">
      <w:pPr>
        <w:spacing w:after="0" w:lineRule="auto"/>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0">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1">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2">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3">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5">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7">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8">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9">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A">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B">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C">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D">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E">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2F">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30">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31">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432">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Fonts w:ascii="Times New Roman" w:cs="Times New Roman" w:eastAsia="Times New Roman" w:hAnsi="Times New Roman"/>
          <w:b w:val="1"/>
          <w:i w:val="1"/>
          <w:color w:val="000000"/>
          <w:sz w:val="40"/>
          <w:szCs w:val="40"/>
          <w:u w:val="single"/>
          <w:rtl w:val="0"/>
        </w:rPr>
        <w:t xml:space="preserve">PART TWO</w:t>
      </w:r>
    </w:p>
    <w:p w:rsidR="00000000" w:rsidDel="00000000" w:rsidP="00000000" w:rsidRDefault="00000000" w:rsidRPr="00000000" w14:paraId="00000433">
      <w:pPr>
        <w:spacing w:after="0" w:lineRule="auto"/>
        <w:jc w:val="center"/>
        <w:rPr>
          <w:rFonts w:ascii="Times New Roman" w:cs="Times New Roman" w:eastAsia="Times New Roman" w:hAnsi="Times New Roman"/>
          <w:b w:val="1"/>
          <w:i w:val="1"/>
          <w:color w:val="000000"/>
          <w:sz w:val="18"/>
          <w:szCs w:val="18"/>
          <w:u w:val="single"/>
        </w:rPr>
      </w:pPr>
      <w:r w:rsidDel="00000000" w:rsidR="00000000" w:rsidRPr="00000000">
        <w:rPr>
          <w:rtl w:val="0"/>
        </w:rPr>
      </w:r>
    </w:p>
    <w:p w:rsidR="00000000" w:rsidDel="00000000" w:rsidP="00000000" w:rsidRDefault="00000000" w:rsidRPr="00000000" w14:paraId="0000043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Fonts w:ascii="Times New Roman" w:cs="Times New Roman" w:eastAsia="Times New Roman" w:hAnsi="Times New Roman"/>
          <w:b w:val="1"/>
          <w:i w:val="1"/>
          <w:color w:val="000000"/>
          <w:sz w:val="40"/>
          <w:szCs w:val="40"/>
          <w:u w:val="single"/>
          <w:rtl w:val="0"/>
        </w:rPr>
        <w:t xml:space="preserve">UBER AIR</w:t>
      </w:r>
    </w:p>
    <w:p w:rsidR="00000000" w:rsidDel="00000000" w:rsidP="00000000" w:rsidRDefault="00000000" w:rsidRPr="00000000" w14:paraId="0000043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Five: The Vision</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Six: The Hype</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306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Seven: The Reality</w:t>
      </w:r>
    </w:p>
    <w:p w:rsidR="00000000" w:rsidDel="00000000" w:rsidP="00000000" w:rsidRDefault="00000000" w:rsidRPr="00000000" w14:paraId="0000043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B">
      <w:pPr>
        <w:spacing w:after="0" w:line="276"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C">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D">
      <w:pPr>
        <w:spacing w:after="0" w:lineRule="auto"/>
        <w:rPr>
          <w:rFonts w:ascii="Times New Roman" w:cs="Times New Roman" w:eastAsia="Times New Roman" w:hAnsi="Times New Roman"/>
          <w:b w:val="1"/>
          <w:i w:val="1"/>
          <w:color w:val="000000"/>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Chapter Five</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The Vision</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4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if you could walk a couple of blocks to an “air taxi stand” and board a piloted or autonomous VTOL aircraft for a ten-minute trip that would take an hour in a car.  An air taxi could fly you round-trip to the airport or for a meeting 20 miles across town, flying over stifling gridlock all the way.  Where it’s safe and legal, the aircraft would drop you off at the “front door” or very near your destination.</w:t>
      </w:r>
    </w:p>
    <w:p w:rsidR="00000000" w:rsidDel="00000000" w:rsidP="00000000" w:rsidRDefault="00000000" w:rsidRPr="00000000" w14:paraId="0000044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4">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Electric Air Taxis</w:t>
      </w:r>
    </w:p>
    <w:p w:rsidR="00000000" w:rsidDel="00000000" w:rsidP="00000000" w:rsidRDefault="00000000" w:rsidRPr="00000000" w14:paraId="0000044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hypothetical air taxi trip is the vision of the new 21st-century battery-powered electric vertical takeoff and landing or “eVTOL” aircraft – a fledgling industry now led by Joby Aviation and Archer Aviation (see Figures 5-1 and 5-2).  Designed for four to seven passengers, air taxis are at the cutting edge of technology, with batteries and electric motors that make them as quiet and clean as possible, which was critically important for the operators of air taxis to achieve their vision of large numbers of these aircraft operating among the general population in cities.  At the same time, using batteries means they don’t have the range of a helicopter.  Instead, they’re designed to accomplish one simple, important mission more quietly and cleanly, and with lower operating costs than a helicopter:  </w:t>
      </w:r>
      <w:r w:rsidDel="00000000" w:rsidR="00000000" w:rsidRPr="00000000">
        <w:rPr>
          <w:rFonts w:ascii="Times New Roman" w:cs="Times New Roman" w:eastAsia="Times New Roman" w:hAnsi="Times New Roman"/>
          <w:i w:val="1"/>
          <w:sz w:val="24"/>
          <w:szCs w:val="24"/>
          <w:rtl w:val="0"/>
        </w:rPr>
        <w:t xml:space="preserve">to travel short distances, like a taxi ride, 10-30 minutes at slow speed, generally under 200 mph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4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Joby, Archer, and the many other companies developing air taxis plan to manufacture thousands of them over the next several years, many more units than helicopter manufacturers, until they become so affordable and so ubiquitous around the world that we’ll be able to summon them on our phones, just like we call an Uber today.</w:t>
      </w:r>
    </w:p>
    <w:p w:rsidR="00000000" w:rsidDel="00000000" w:rsidP="00000000" w:rsidRDefault="00000000" w:rsidRPr="00000000" w14:paraId="00000448">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9">
      <w:pPr>
        <w:spacing w:after="0" w:line="276"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4A">
      <w:pPr>
        <w:spacing w:after="0" w:line="276" w:lineRule="auto"/>
        <w:ind w:firstLine="720"/>
        <w:rPr>
          <w:rFonts w:ascii="Times New Roman" w:cs="Times New Roman" w:eastAsia="Times New Roman" w:hAnsi="Times New Roman"/>
          <w:color w:val="000000"/>
          <w:sz w:val="24"/>
          <w:szCs w:val="24"/>
        </w:rPr>
      </w:pPr>
      <w:bookmarkStart w:colFirst="0" w:colLast="0" w:name="_285atc66jb6s" w:id="41"/>
      <w:bookmarkEnd w:id="41"/>
      <w:r w:rsidDel="00000000" w:rsidR="00000000" w:rsidRPr="00000000">
        <w:rPr>
          <w:rFonts w:ascii="Times New Roman" w:cs="Times New Roman" w:eastAsia="Times New Roman" w:hAnsi="Times New Roman"/>
          <w:color w:val="000000"/>
          <w:sz w:val="24"/>
          <w:szCs w:val="24"/>
          <w:rtl w:val="0"/>
        </w:rPr>
        <w:tab/>
        <w:t xml:space="preserve">Figure 5-1</w:t>
        <w:tab/>
        <w:tab/>
        <w:tab/>
        <w:tab/>
        <w:tab/>
        <w:tab/>
        <w:t xml:space="preserve">Figure 5-2</w:t>
      </w:r>
    </w:p>
    <w:p w:rsidR="00000000" w:rsidDel="00000000" w:rsidP="00000000" w:rsidRDefault="00000000" w:rsidRPr="00000000" w14:paraId="0000044B">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Joby Aviation’s S4 eVTOL Air Taxi</w:t>
        <w:tab/>
        <w:tab/>
        <w:t xml:space="preserve">Archer Aviation’s Midnight Model eVTOL</w:t>
      </w:r>
    </w:p>
    <w:p w:rsidR="00000000" w:rsidDel="00000000" w:rsidP="00000000" w:rsidRDefault="00000000" w:rsidRPr="00000000" w14:paraId="0000044C">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Joby was founded in 2009, and Archer was founded in 2018.  Several startups had been working on battery-powered VTOL aircraft before 2016, the year when the all-electric eVTOL air taxi industry entered the public consciousness, mainly in response to Uber’s 98-page white paper published in October of that year.  When the Uber Elevate white paper came out, Joby and Zee Aero (now Wisk) were flying prototypes in the U.S., while Volocopter and Lilium were developing eVTOL aircraft in Europe. The Uber Elevate paper presented a comprehensive description of battery-powered eVTOLs, providing the public with an air transportation system similar to Uber’s vehicle service on the ground.  That vision  encouraged the formation of literally hundreds of new eVTOL aircraft manufacturers and attracted billions of dollars in private investments starting in 2016, as I describe later in this chapter.  This marked the beginning of the air taxi segment of the upcoming VTOL aircraft revolution in earnest.</w:t>
      </w:r>
    </w:p>
    <w:p w:rsidR="00000000" w:rsidDel="00000000" w:rsidP="00000000" w:rsidRDefault="00000000" w:rsidRPr="00000000" w14:paraId="0000044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F">
      <w:pPr>
        <w:spacing w:after="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Vertical Fast and Far</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45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main category of revolutionary VTOL aircraft is “vertical fast and far” – much faster and farther than the air taxis.  Over the past 100 years, designing and developing a civilian version of a VTOL fast and far aircraft – like all other new aircraft – was a matter of physics and finances.  To achieve the speed of the average fixed-wing business airplane, around 300-400 mph, the challenge was to: (a)</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eliminate the large hub and rotor blades of a rotorcraft; or (b) redesign the hub and blades to reduce their “drag”, which is the natural resistance as the aircraft moves through the air; or (c) streamline the overall configuration aerodynamically, and include a propulsion system with sufficient power for vertical lift.  That’s extremely difficult to accomplish with an aircraft that has large rotors.  </w:t>
      </w:r>
      <w:r w:rsidDel="00000000" w:rsidR="00000000" w:rsidRPr="00000000">
        <w:rPr>
          <w:rFonts w:ascii="Times New Roman" w:cs="Times New Roman" w:eastAsia="Times New Roman" w:hAnsi="Times New Roman"/>
          <w:color w:val="000000"/>
          <w:sz w:val="24"/>
          <w:szCs w:val="24"/>
          <w:rtl w:val="0"/>
        </w:rPr>
        <w:t xml:space="preserve">As of the publication of this book, the AW609 tiltrotor and XTI Aerospace’s TriFan 600 are the only </w:t>
      </w:r>
      <w:r w:rsidDel="00000000" w:rsidR="00000000" w:rsidRPr="00000000">
        <w:rPr>
          <w:rFonts w:ascii="Times New Roman" w:cs="Times New Roman" w:eastAsia="Times New Roman" w:hAnsi="Times New Roman"/>
          <w:sz w:val="24"/>
          <w:szCs w:val="24"/>
          <w:rtl w:val="0"/>
        </w:rPr>
        <w:t xml:space="preserve">civilian V</w:t>
      </w:r>
      <w:r w:rsidDel="00000000" w:rsidR="00000000" w:rsidRPr="00000000">
        <w:rPr>
          <w:rFonts w:ascii="Times New Roman" w:cs="Times New Roman" w:eastAsia="Times New Roman" w:hAnsi="Times New Roman"/>
          <w:color w:val="000000"/>
          <w:sz w:val="24"/>
          <w:szCs w:val="24"/>
          <w:rtl w:val="0"/>
        </w:rPr>
        <w:t xml:space="preserve">TOL fast and far </w:t>
      </w:r>
      <w:r w:rsidDel="00000000" w:rsidR="00000000" w:rsidRPr="00000000">
        <w:rPr>
          <w:rFonts w:ascii="Times New Roman" w:cs="Times New Roman" w:eastAsia="Times New Roman" w:hAnsi="Times New Roman"/>
          <w:i w:val="1"/>
          <w:color w:val="000000"/>
          <w:sz w:val="24"/>
          <w:szCs w:val="24"/>
          <w:rtl w:val="0"/>
        </w:rPr>
        <w:t xml:space="preserve">new flying machines </w:t>
      </w:r>
      <w:r w:rsidDel="00000000" w:rsidR="00000000" w:rsidRPr="00000000">
        <w:rPr>
          <w:rFonts w:ascii="Times New Roman" w:cs="Times New Roman" w:eastAsia="Times New Roman" w:hAnsi="Times New Roman"/>
          <w:color w:val="000000"/>
          <w:sz w:val="24"/>
          <w:szCs w:val="24"/>
          <w:rtl w:val="0"/>
        </w:rPr>
        <w:t xml:space="preserve">being developed or marketed in the world</w:t>
      </w:r>
      <w:r w:rsidDel="00000000" w:rsidR="00000000" w:rsidRPr="00000000">
        <w:rPr>
          <w:rFonts w:ascii="Times New Roman" w:cs="Times New Roman" w:eastAsia="Times New Roman" w:hAnsi="Times New Roman"/>
          <w:i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Each of these aircraft is</w:t>
      </w:r>
      <w:r w:rsidDel="00000000" w:rsidR="00000000" w:rsidRPr="00000000">
        <w:rPr>
          <w:rFonts w:ascii="Times New Roman" w:cs="Times New Roman" w:eastAsia="Times New Roman" w:hAnsi="Times New Roman"/>
          <w:sz w:val="24"/>
          <w:szCs w:val="24"/>
          <w:rtl w:val="0"/>
        </w:rPr>
        <w:t xml:space="preserve"> powered by two turbine engines and has the greatest speed and range of any civilian vertical takeoff and landing aircraft in the history of aviation.  </w:t>
      </w:r>
    </w:p>
    <w:p w:rsidR="00000000" w:rsidDel="00000000" w:rsidP="00000000" w:rsidRDefault="00000000" w:rsidRPr="00000000" w14:paraId="0000045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AW609 tiltrotor was originally developed by Bell and the multi-billion-dollar Italian aircraft company Leonardo (formerly named AgustaWestland), primarily controlled by its largest shareholder, the Italian Ministry of Economy and Finances, which owns over 30% of the company.   The AW609 is the civilian derivative of the much larger V-22 Osprey tiltrotor, operated by the U.S. Marines, as well as the Army, Navy, and the Japanese military.  The project was initiated in 1996.  Test aircraft have been flying since 2003, and Leonardo acquired Bell’s interest in 2011.  The AW609 is expected to be the first civilian VTOL fast and far aircraft to enter the market after FAA certification in 2026 or 2027.    </w:t>
      </w:r>
    </w:p>
    <w:p w:rsidR="00000000" w:rsidDel="00000000" w:rsidP="00000000" w:rsidRDefault="00000000" w:rsidRPr="00000000" w14:paraId="0000045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4">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6">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5-3</w:t>
      </w:r>
    </w:p>
    <w:p w:rsidR="00000000" w:rsidDel="00000000" w:rsidP="00000000" w:rsidRDefault="00000000" w:rsidRPr="00000000" w14:paraId="00000457">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Leonardo AW609 Civilian Tiltrotor</w:t>
      </w:r>
    </w:p>
    <w:p w:rsidR="00000000" w:rsidDel="00000000" w:rsidP="00000000" w:rsidRDefault="00000000" w:rsidRPr="00000000" w14:paraId="00000458">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aircraft company I founded, XTI Aircraft Company, is developing the TriFan 600 VTOL airplane and hover tested the POC, as described in the Prologue.  XTI is now part of XTI Aerospace, Inc. (Nasdaq: XTIA).  We’ve flown other subscale models of the TriFan since 2019, and we’re currently building our first full-scale, piloted prototype.  We expect to secure FAA approval and begin delivering aircraft to its customers around the end of this decade.  At less than half the $28 million purchase price of the AW609, XTI expects the TriFan 600 to be the only civilian VTOL fast and far aircraft with a competitive price, compared to other mid-range business aircraft in its size category.  </w:t>
      </w:r>
    </w:p>
    <w:p w:rsidR="00000000" w:rsidDel="00000000" w:rsidP="00000000" w:rsidRDefault="00000000" w:rsidRPr="00000000" w14:paraId="0000045A">
      <w:pPr>
        <w:spacing w:after="0" w:line="276" w:lineRule="auto"/>
        <w:jc w:val="center"/>
        <w:rPr>
          <w:rFonts w:ascii="Times New Roman" w:cs="Times New Roman" w:eastAsia="Times New Roman" w:hAnsi="Times New Roman"/>
          <w:sz w:val="24"/>
          <w:szCs w:val="24"/>
        </w:rPr>
      </w:pPr>
      <w:bookmarkStart w:colFirst="0" w:colLast="0" w:name="_ptt4xzacgdm6" w:id="42"/>
      <w:bookmarkEnd w:id="42"/>
      <w:r w:rsidDel="00000000" w:rsidR="00000000" w:rsidRPr="00000000">
        <w:rPr>
          <w:rtl w:val="0"/>
        </w:rPr>
      </w:r>
    </w:p>
    <w:p w:rsidR="00000000" w:rsidDel="00000000" w:rsidP="00000000" w:rsidRDefault="00000000" w:rsidRPr="00000000" w14:paraId="0000045B">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C">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5-4</w:t>
      </w:r>
    </w:p>
    <w:p w:rsidR="00000000" w:rsidDel="00000000" w:rsidP="00000000" w:rsidRDefault="00000000" w:rsidRPr="00000000" w14:paraId="0000045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TriFan 600 (CGI)</w:t>
      </w:r>
    </w:p>
    <w:p w:rsidR="00000000" w:rsidDel="00000000" w:rsidP="00000000" w:rsidRDefault="00000000" w:rsidRPr="00000000" w14:paraId="0000045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Concurrently with the eVTOL air taxis -- but with a different mission and purpose than the air taxis – the AW609 and the TriFan 600 will revolutionize the way we work, play, live, and travel.</w:t>
      </w:r>
    </w:p>
    <w:p w:rsidR="00000000" w:rsidDel="00000000" w:rsidP="00000000" w:rsidRDefault="00000000" w:rsidRPr="00000000" w14:paraId="0000046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type of VTOL aircraft – slow or fast, short or long-range, noisy or quiet -- provides exceptional “point-to-point” convenience and will save time for the passengers.  Although electric air taxis require charging like electric cars, and the fast and far VTOL aircraft need jet fuel, minimal physical infrastructure and ground area are required by any VTOL aircraft to take off and land.  For each takeoff and landing, the aircraft only needs a landing pad or area large enough for its particular size.  For example, the TriFan will be able to land and take off in an area around 70-80 feet in diameter.  Most VTOL aircraft can utilize many of the 5,000 helipads in the U.S. that are used by helicopters on the ground, as well as thousands of job sites, parks, and other grassy or paved areas, including golf courses – wherever those operations are safe and legal.  Compare that to miles-long runways and multi-billion-dollar airport facilities needed to accommodate fixed-wing aircraft, even at regional airports without scheduled flights.  The ground area required for </w:t>
      </w:r>
      <w:r w:rsidDel="00000000" w:rsidR="00000000" w:rsidRPr="00000000">
        <w:rPr>
          <w:rFonts w:ascii="Times New Roman" w:cs="Times New Roman" w:eastAsia="Times New Roman" w:hAnsi="Times New Roman"/>
          <w:i w:val="1"/>
          <w:sz w:val="24"/>
          <w:szCs w:val="24"/>
          <w:rtl w:val="0"/>
        </w:rPr>
        <w:t xml:space="preserve">commercial airliners</w:t>
      </w:r>
      <w:r w:rsidDel="00000000" w:rsidR="00000000" w:rsidRPr="00000000">
        <w:rPr>
          <w:rFonts w:ascii="Times New Roman" w:cs="Times New Roman" w:eastAsia="Times New Roman" w:hAnsi="Times New Roman"/>
          <w:sz w:val="24"/>
          <w:szCs w:val="24"/>
          <w:rtl w:val="0"/>
        </w:rPr>
        <w:t xml:space="preserve"> to operate at airports worldwide is staggering.  For example, the Dallas-Fort Worth International Airport (DFW) covers 30 square miles, and Denver International Airport (DEN) spans 53 square miles.  By comparison, all of Manhattan Island (in New York City) – home to 1.7 million people -- covers only 33.8 square miles, and the entire land area of the city of Boston is only 48 square miles.  </w:t>
      </w:r>
    </w:p>
    <w:p w:rsidR="00000000" w:rsidDel="00000000" w:rsidP="00000000" w:rsidRDefault="00000000" w:rsidRPr="00000000" w14:paraId="0000046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63">
      <w:pPr>
        <w:tabs>
          <w:tab w:val="left" w:leader="none" w:pos="6570"/>
        </w:tabs>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A reality in this decade</w:t>
      </w:r>
      <w:r w:rsidDel="00000000" w:rsidR="00000000" w:rsidRPr="00000000">
        <w:rPr>
          <w:rtl w:val="0"/>
        </w:rPr>
      </w:r>
    </w:p>
    <w:p w:rsidR="00000000" w:rsidDel="00000000" w:rsidP="00000000" w:rsidRDefault="00000000" w:rsidRPr="00000000" w14:paraId="0000046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taken over 120 years since the Wright Brothers’ Flying Machine first flew for the new VTOL flying machines to reach technological maturity.  Developers of the </w:t>
      </w:r>
      <w:r w:rsidDel="00000000" w:rsidR="00000000" w:rsidRPr="00000000">
        <w:rPr>
          <w:rFonts w:ascii="Times New Roman" w:cs="Times New Roman" w:eastAsia="Times New Roman" w:hAnsi="Times New Roman"/>
          <w:i w:val="1"/>
          <w:sz w:val="24"/>
          <w:szCs w:val="24"/>
          <w:rtl w:val="0"/>
        </w:rPr>
        <w:t xml:space="preserve">new flying machines</w:t>
      </w:r>
      <w:r w:rsidDel="00000000" w:rsidR="00000000" w:rsidRPr="00000000">
        <w:rPr>
          <w:rFonts w:ascii="Times New Roman" w:cs="Times New Roman" w:eastAsia="Times New Roman" w:hAnsi="Times New Roman"/>
          <w:sz w:val="24"/>
          <w:szCs w:val="24"/>
          <w:rtl w:val="0"/>
        </w:rPr>
        <w:t xml:space="preserve"> are committed to meeting the financing and technical challenges of introducing their aircraft, and to the availability of civilian eVTOL air taxis and VTOL fast and far aircraft at affordable prices, along with conveniently located landing pads.  We’re at the dawn of a new age of aviation that will include the decentralization and “democratization” of air travel.  </w:t>
      </w:r>
    </w:p>
    <w:p w:rsidR="00000000" w:rsidDel="00000000" w:rsidP="00000000" w:rsidRDefault="00000000" w:rsidRPr="00000000" w14:paraId="0000046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and why is the new flying machine revolution happening now?  In Part One, I reviewed some of the history and background that led up to the helicopter and other game-changing inventions, including the role of Incremental Advances.  In this chapter and the following two chapters, you’ll see how additional technological advances in the VTOL aircraft industry coalesced, along with a complex set of socioeconomic and other factors, to make the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-century VTOL aircraft revolution inevitable at this particular point in history.  </w:t>
      </w:r>
    </w:p>
    <w:p w:rsidR="00000000" w:rsidDel="00000000" w:rsidP="00000000" w:rsidRDefault="00000000" w:rsidRPr="00000000" w14:paraId="0000046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Uber Air</w:t>
      </w:r>
    </w:p>
    <w:p w:rsidR="00000000" w:rsidDel="00000000" w:rsidP="00000000" w:rsidRDefault="00000000" w:rsidRPr="00000000" w14:paraId="0000046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years before we conducted hover tests of the TriFan POC in 2019, Uber was in the process of developing its vision for a 21st-century system of air taxis that would move millions of people through the air, bypassing traffic congestion on the streets and highways below.  Uber hadn’t yet announced its plan publicly</w:t>
      </w:r>
      <w:r w:rsidDel="00000000" w:rsidR="00000000" w:rsidRPr="00000000">
        <w:rPr>
          <w:rFonts w:ascii="Times New Roman" w:cs="Times New Roman" w:eastAsia="Times New Roman" w:hAnsi="Times New Roman"/>
          <w:color w:val="000000"/>
          <w:sz w:val="24"/>
          <w:szCs w:val="24"/>
          <w:rtl w:val="0"/>
        </w:rPr>
        <w:t xml:space="preserve">.  Later,</w:t>
      </w:r>
      <w:r w:rsidDel="00000000" w:rsidR="00000000" w:rsidRPr="00000000">
        <w:rPr>
          <w:rFonts w:ascii="Times New Roman" w:cs="Times New Roman" w:eastAsia="Times New Roman" w:hAnsi="Times New Roman"/>
          <w:sz w:val="24"/>
          <w:szCs w:val="24"/>
          <w:rtl w:val="0"/>
        </w:rPr>
        <w:t xml:space="preserve"> they would call it</w:t>
      </w:r>
      <w:r w:rsidDel="00000000" w:rsidR="00000000" w:rsidRPr="00000000">
        <w:rPr>
          <w:rFonts w:ascii="Times New Roman" w:cs="Times New Roman" w:eastAsia="Times New Roman" w:hAnsi="Times New Roman"/>
          <w:color w:val="000000"/>
          <w:sz w:val="24"/>
          <w:szCs w:val="24"/>
          <w:rtl w:val="0"/>
        </w:rPr>
        <w:t xml:space="preserve"> “Uber Air”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 was the vision I described above… You walk or take an Uber vehicle to a nearby vertiport, built as a terminal for eVTOL aircraft, and wait for your turn to board an all-electric, battery-powered VTOL.  Depending on factors like safety and the specific service offered by fleet operators, you’ll also be able to summon an air taxi from other locations, just like you hail an Uber or Lyft car today with the app on your phone, and catch a 15 or 20-minute ride home in an air taxi during rush hour for about the same price as an UberX car ride.  </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early December of 2015, Jeff Pino (CEO of XTI), Dennis Olcott (XTI’s chief engineer), and I accepted an invitation from Jeff Holden, Uber’s Chief Product Officer and the head of the company’s air taxi program, to sit down with him and his newly formed team at Uber’s San Francisco headquarters.  In just five years, Uber had become one of the world's most innovative and influential companies, and an incredible story in American business.  Holden was the former head of Uber’s driverless car program and had been reassigned to lead Uber’s new air taxi initiative.  Although we didn’t know it at the time, when we received his invitation, Uber was ten months away from drafting and releasing a confidential white paper that described the Uber Air vision.  Holden was interested in collaborating with innovative companies like XTI Aircraft Company and wanted to know if XTI could design an air taxi that would fit Uber’s vision.  His email to us in November said,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“One scenario that’s interesting for us is a 4-seat aircraft (can initially be piloted, ultimately fully autonomous) with roughly a 200-mile range at a cruising speed of 200 mph.”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Uber believed that its air taxi service could be ready to serve the public within a few years and would eventually be available to millions.  </w:t>
      </w:r>
    </w:p>
    <w:p w:rsidR="00000000" w:rsidDel="00000000" w:rsidP="00000000" w:rsidRDefault="00000000" w:rsidRPr="00000000" w14:paraId="0000046C">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accepted the invitation because Uber’s vision of short-range air taxis would not compete with XTI’s vertical fast and far TriFan 600.  Air taxis and the TriFan were both advanced technology VTOL aircraft.  Beyond that broad description, they didn’t have much in common.  The specific performance capabilities and the target markets of our respective projects were completely different. Uber wanted to create an air transportation system similar to its ground-based system that would expand our space and our lives to three dimensions.  Just as buildings and cities began to grow skyward in the 20</w:t>
      </w:r>
      <w:r w:rsidDel="00000000" w:rsidR="00000000" w:rsidRPr="00000000">
        <w:rPr>
          <w:rFonts w:ascii="Times New Roman" w:cs="Times New Roman" w:eastAsia="Times New Roman" w:hAnsi="Times New Roman"/>
          <w:color w:val="000000"/>
          <w:sz w:val="24"/>
          <w:szCs w:val="24"/>
          <w:vertAlign w:val="superscript"/>
          <w:rtl w:val="0"/>
        </w:rPr>
        <w:t xml:space="preserve">th</w:t>
      </w:r>
      <w:r w:rsidDel="00000000" w:rsidR="00000000" w:rsidRPr="00000000">
        <w:rPr>
          <w:rFonts w:ascii="Times New Roman" w:cs="Times New Roman" w:eastAsia="Times New Roman" w:hAnsi="Times New Roman"/>
          <w:color w:val="000000"/>
          <w:sz w:val="24"/>
          <w:szCs w:val="24"/>
          <w:rtl w:val="0"/>
        </w:rPr>
        <w:t xml:space="preserve"> century to provide space for people to work in urban areas and to provide room for cities to grow “upward”, Uber was turning to the skies as the only viable approach to alleviating traffic congestion in the 21</w:t>
      </w:r>
      <w:r w:rsidDel="00000000" w:rsidR="00000000" w:rsidRPr="00000000">
        <w:rPr>
          <w:rFonts w:ascii="Times New Roman" w:cs="Times New Roman" w:eastAsia="Times New Roman" w:hAnsi="Times New Roman"/>
          <w:color w:val="000000"/>
          <w:sz w:val="24"/>
          <w:szCs w:val="24"/>
          <w:vertAlign w:val="superscript"/>
          <w:rtl w:val="0"/>
        </w:rPr>
        <w:t xml:space="preserve">st</w:t>
      </w:r>
      <w:r w:rsidDel="00000000" w:rsidR="00000000" w:rsidRPr="00000000">
        <w:rPr>
          <w:rFonts w:ascii="Times New Roman" w:cs="Times New Roman" w:eastAsia="Times New Roman" w:hAnsi="Times New Roman"/>
          <w:color w:val="000000"/>
          <w:sz w:val="24"/>
          <w:szCs w:val="24"/>
          <w:rtl w:val="0"/>
        </w:rPr>
        <w:t xml:space="preserve"> century.  It planned to democratize air travel and open short-range urban air transport to the general public, moving people to and from “vertiports” (heliports with electric charging facilities for eVTOL aircraft) and other locations, flying a few thousand feet above the ground.  XTI, on the other hand, was developing the vertical fast and far TriFan — a revolutionary business aircraft that would fly at 25,000 feet, and at three times the speed of an air taxi.</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Jeff, Dennis, and I checked in and received our visitor badges at the reception desk at Uber’s headquarters, where the company occupied ten floors.  Typical among the unfinished lofts of San Francisco’s South of Market district, Uber’s headquarters were in an early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-century brick structure, with bare brick walls inside.  Brian McClendon, head of Uber Advanced Technologies, and Alexandra Hall, a consultant reporting to Holden, greeted us in the waiting area and escorted us through throngs of Millennial youth working there, who were sitting on large couches or walking around.  Most of them had an iPhone in their hand and were wired to the phone while they listened through their earpieces and talked.  They conveyed an upbeat, high-energy atmosphere, in an open-office style with few interior walls and no offices -- an arrangement once in vogue because it was supposed to encourage collaboration.  That assumption was later disproved by surveys indicating that employees preferred less noise and distractions and more privacy.  </w:t>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made our way through the employees, couches, and other furniture scattered about, and entered a conference room with a worn wooden conference table large enough to seat ten or twelve people.  As Brian and Alexandra sat down across from us, Jeff, Dennis and I were eager to brainstorm with them and offer assistance on Uber’s air taxi strategy.  I expected</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 them to take advantage of our experience in the VTOL aircraft industry -- the wisdom available from Jeff Pino, an icon in the industry and the former chief executive of Sikorsky, the largest helicopter company in the world (based on revenues), and the engineering expertise of Dennis, who had been the chief engineer on major aircraft development programs.  If Uber recognized what XTI had to offer, I thought we might have an opportunity to jointly develop an air taxi prototype using the TriFan technology and configuration.</w:t>
      </w:r>
    </w:p>
    <w:p w:rsidR="00000000" w:rsidDel="00000000" w:rsidP="00000000" w:rsidRDefault="00000000" w:rsidRPr="00000000" w14:paraId="0000046F">
      <w:pPr>
        <w:shd w:fill="ffffff" w:val="clear"/>
        <w:spacing w:after="0" w:line="276" w:lineRule="auto"/>
        <w:ind w:firstLine="72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000000"/>
          <w:sz w:val="24"/>
          <w:szCs w:val="24"/>
          <w:rtl w:val="0"/>
        </w:rPr>
        <w:t xml:space="preserve">Jeff Holden had come down with the flu and didn’t join us in person, but was on the phone during the meeting.  It was apparent from the beginning that all three of them </w:t>
      </w:r>
      <w:r w:rsidDel="00000000" w:rsidR="00000000" w:rsidRPr="00000000">
        <w:rPr>
          <w:rFonts w:ascii="Times New Roman" w:cs="Times New Roman" w:eastAsia="Times New Roman" w:hAnsi="Times New Roman"/>
          <w:color w:val="212121"/>
          <w:sz w:val="24"/>
          <w:szCs w:val="24"/>
          <w:rtl w:val="0"/>
        </w:rPr>
        <w:t xml:space="preserve">were climbing a steep learning curve about aircraft and the aviation industry.  At the same time, they made it clear their mission wasn’t to retrofit helicopters or use any existing aircraft, and even more so, they rejected the established aviation industry and mindset.  Uber started from scratch in the same mold as many other Silicon Valley startups that preceded Uber.  That is, Uber’s small team was determined to reimagine VTOL aircraft and make Uber the catalyst for a new industry founded on those aircraft: </w:t>
      </w:r>
    </w:p>
    <w:p w:rsidR="00000000" w:rsidDel="00000000" w:rsidP="00000000" w:rsidRDefault="00000000" w:rsidRPr="00000000" w14:paraId="00000470">
      <w:pPr>
        <w:shd w:fill="ffffff" w:val="clear"/>
        <w:spacing w:after="0" w:line="276" w:lineRule="auto"/>
        <w:ind w:firstLine="720"/>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4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both"/>
        <w:rPr>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All-electric, to eliminate air emissions and reduce noise; </w:t>
      </w:r>
    </w:p>
    <w:p w:rsidR="00000000" w:rsidDel="00000000" w:rsidP="00000000" w:rsidRDefault="00000000" w:rsidRPr="00000000" w14:paraId="000004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both"/>
        <w:rPr>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Pilot-optional, to eventually fill the pilot seat with a paying passenger; </w:t>
      </w:r>
    </w:p>
    <w:p w:rsidR="00000000" w:rsidDel="00000000" w:rsidP="00000000" w:rsidRDefault="00000000" w:rsidRPr="00000000" w14:paraId="000004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both"/>
        <w:rPr>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Advanced collision-avoidance technology, for safety in a crowded sky; and </w:t>
      </w:r>
    </w:p>
    <w:p w:rsidR="00000000" w:rsidDel="00000000" w:rsidP="00000000" w:rsidRDefault="00000000" w:rsidRPr="00000000" w14:paraId="000004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both"/>
        <w:rPr>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An aircraft capable of efficient short-range transport of four to six passengers. </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1440" w:right="0" w:firstLine="0"/>
        <w:jc w:val="both"/>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6">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212121"/>
          <w:sz w:val="24"/>
          <w:szCs w:val="24"/>
          <w:rtl w:val="0"/>
        </w:rPr>
        <w:t xml:space="preserve">Uber planned to apply substantial funds to disrupt the transportation industry -- by brute force, if necessary – through its “move-fast-and-break-things” approach implemented by Uber’s co-founder and then CEO, Travis Kalanick.  The company’s highly successful strategy in its early years of operation (beginning in 2010) was to burst into cities around the world, set up the ground transportation App, hire the driver network, and through legal challenges and public relations, they pushed back against any attempts to be regulated by those cities’ governments or to be prohibited from operating there, fighting the taxi lobby and others at every turn.  Whether Uber would also try to bully its way into the aviation industry remained to be seen.</w:t>
      </w:r>
    </w:p>
    <w:p w:rsidR="00000000" w:rsidDel="00000000" w:rsidP="00000000" w:rsidRDefault="00000000" w:rsidRPr="00000000" w14:paraId="00000477">
      <w:pPr>
        <w:spacing w:after="0" w:line="276" w:lineRule="auto"/>
        <w:ind w:firstLine="720"/>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Jeff, Dennis, and I listened to Holden, Brian, and Alexandra for the next hour as they described each aspect of their plan:  </w:t>
      </w:r>
      <w:r w:rsidDel="00000000" w:rsidR="00000000" w:rsidRPr="00000000">
        <w:rPr>
          <w:rFonts w:ascii="Times New Roman" w:cs="Times New Roman" w:eastAsia="Times New Roman" w:hAnsi="Times New Roman"/>
          <w:i w:val="1"/>
          <w:color w:val="000000"/>
          <w:sz w:val="24"/>
          <w:szCs w:val="24"/>
          <w:rtl w:val="0"/>
        </w:rPr>
        <w:t xml:space="preserve">All-electric urban air taxis intended</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to eventually take millions of cars off the streets and highways, reduce air pollution around the world, and save people time by transporting them point-to-point by air.  Uber’s vision had the potential to impact all of humanity dramatically:</w:t>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Air taxis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Aircraft manufacturers (existing and future, large and small) would design and build battery-powered air taxis.  </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The Uber App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Uber would develop the digital framework for passengers to call or reserve an air taxi, just as it created the App for ground transportation.  Customers would use the expanded Uber App or a new App for air taxis. </w:t>
      </w:r>
    </w:p>
    <w:p w:rsidR="00000000" w:rsidDel="00000000" w:rsidP="00000000" w:rsidRDefault="00000000" w:rsidRPr="00000000" w14:paraId="0000047C">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The physical infrastructure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Uber’s plan also involved building the physical infrastructure, comprised of landing pads or “vertiports”, including charging stations at the vertiports for the battery-powered aircraft, mostly in cities.  </w:t>
      </w:r>
    </w:p>
    <w:p w:rsidR="00000000" w:rsidDel="00000000" w:rsidP="00000000" w:rsidRDefault="00000000" w:rsidRPr="00000000" w14:paraId="0000047E">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The operators of the aircraft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Individual operators of the air taxis would buy or lease the air taxis from the manufacturers and furnish the pilots, just like Uber hires drivers who own or lease their cars.  Manufacturers of the air taxis could also operate air transportation services if they chose to do that.</w:t>
      </w:r>
    </w:p>
    <w:p w:rsidR="00000000" w:rsidDel="00000000" w:rsidP="00000000" w:rsidRDefault="00000000" w:rsidRPr="00000000" w14:paraId="00000480">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Say goodbye to pilots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Eventually, air taxi pilots would become obsolete as those aircraft become autonomous, with collision-avoidance capabilities similar to those of driverless cars.  This was an important element of their economics because the pilot seat could be filled with a paying passenger instead of a highly paid employee. </w:t>
      </w:r>
    </w:p>
    <w:p w:rsidR="00000000" w:rsidDel="00000000" w:rsidP="00000000" w:rsidRDefault="00000000" w:rsidRPr="00000000" w14:paraId="00000482">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Safety and certification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Federal Aviation Administration would establish the regulatory standards for certifying air taxis and allowing them to operate in public airspace.  With hundreds of air taxis in the air simultaneously (piloted and autonomous) over any given metro area in the United States and around the world at any given time, there would not be any human air traffic controllers involved in the air taxi operations.  It wouldn’t be possible to have one-on-one communications between an air traffic controller and an individual pilot or autonomous aircraft.</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intriguing and high-risk.  Uber Air was the air mobility equivalent of Apple’s iPhone that transformed communication, photos, and music, and to Amazon and Google, which created new industries and revolutionized everyday life for billions of people.  If someone could transform the music and telephone industries, and radically change how we use computers, get news and information about the world, and order and receive services and consumer goods delivered to your door in a day or two, and if the banking industry could be revolutionized by Venmo, PayPal, Zelle, and other apps, then why not revolutionize air transportation and urban mobility?</w:t>
      </w:r>
    </w:p>
    <w:p w:rsidR="00000000" w:rsidDel="00000000" w:rsidP="00000000" w:rsidRDefault="00000000" w:rsidRPr="00000000" w14:paraId="00000486">
      <w:pPr>
        <w:shd w:fill="ffffff" w:val="clear"/>
        <w:spacing w:after="0" w:line="276" w:lineRule="auto"/>
        <w:ind w:firstLine="72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212121"/>
          <w:sz w:val="24"/>
          <w:szCs w:val="24"/>
          <w:rtl w:val="0"/>
        </w:rPr>
        <w:t xml:space="preserve">Toward the end of the meeting, Jeff, Dennis, and I presented our slides and proposed the “TriFan 400” as a “transition” strategy for Uber.  We explained that XTI could develop a 65% scale prototype of the TriFan 600, exclusively for Uber – a four-seat TriFan powered by a turbine engine and capable of a range up to 600 miles.  It would be a separate product – a smaller version of the six-seat, powerful TriFan 600 – in which </w:t>
      </w:r>
      <w:r w:rsidDel="00000000" w:rsidR="00000000" w:rsidRPr="00000000">
        <w:rPr>
          <w:rFonts w:ascii="Times New Roman" w:cs="Times New Roman" w:eastAsia="Times New Roman" w:hAnsi="Times New Roman"/>
          <w:i w:val="1"/>
          <w:color w:val="212121"/>
          <w:sz w:val="24"/>
          <w:szCs w:val="24"/>
          <w:rtl w:val="0"/>
        </w:rPr>
        <w:t xml:space="preserve">“air taxi meets VTOL fast and far”.</w:t>
      </w:r>
      <w:r w:rsidDel="00000000" w:rsidR="00000000" w:rsidRPr="00000000">
        <w:rPr>
          <w:rFonts w:ascii="Times New Roman" w:cs="Times New Roman" w:eastAsia="Times New Roman" w:hAnsi="Times New Roman"/>
          <w:color w:val="212121"/>
          <w:sz w:val="24"/>
          <w:szCs w:val="24"/>
          <w:rtl w:val="0"/>
        </w:rPr>
        <w:t xml:space="preserve">  </w:t>
      </w:r>
    </w:p>
    <w:p w:rsidR="00000000" w:rsidDel="00000000" w:rsidP="00000000" w:rsidRDefault="00000000" w:rsidRPr="00000000" w14:paraId="00000487">
      <w:pPr>
        <w:shd w:fill="ffffff" w:val="clear"/>
        <w:spacing w:after="0" w:line="276" w:lineRule="auto"/>
        <w:ind w:firstLine="72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212121"/>
          <w:sz w:val="24"/>
          <w:szCs w:val="24"/>
          <w:rtl w:val="0"/>
        </w:rPr>
        <w:t xml:space="preserve">We expressed our opinion that Uber’s predictions of advancements in battery technology were overly optimistic.  This meant that Uber and others involved in the air taxi industry had to significantly reduce their speed and range performance estimates well below Holden’s original projections of 200 mph and 200-mile range.  Our proposed TriFan 400 would incorporate off-the-shelf, certified components, providing a significantly faster path to FAA certification compared to an all-electric aircraft with uncertified motors and other components.  At the same time, it would enable Uber to achieve its ultimate objective of an all-electric, autonomous aircraft after advances in battery technology take place over the ensuing years. </w:t>
      </w:r>
    </w:p>
    <w:p w:rsidR="00000000" w:rsidDel="00000000" w:rsidP="00000000" w:rsidRDefault="00000000" w:rsidRPr="00000000" w14:paraId="0000048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12121"/>
          <w:sz w:val="24"/>
          <w:szCs w:val="24"/>
          <w:rtl w:val="0"/>
        </w:rPr>
        <w:t xml:space="preserve">Our proposal and credentials didn’t impress them.  Holden, Brian, and Alexandra thanked us, yet made it clear they weren’t open to deviating from their criteria, particularly the requirement for all-electric, clean, and quiet vehicles.  A turbine engine isn’t clean or quiet – flying more quietly than the urban soundscape was Uber Air’s essential requirement.   Uber’s ability to focus relentlessly on its goals was the reason for its successful ground transportation business.  The same level of focus on its business model, technology, and vision for Uber Air made sense from Uber’s viewpoint.  At the same time, it was clear to Jeff Pino, Dennis, and me that there were several challenges and flaws, possibly fatal, in Uber’s business plan for Uber Air.  The batteries wouldn’t provide enough time in the air for the air taxis to perform their mission.  We also expected the operators of air taxis to face opposition when the public and local government officials were confronted with the prospect of hundreds of piloted and unmanned aircraft simultaneously hovering over, crossing, and landing and taking off in densely populated cities.  </w:t>
      </w:r>
      <w:r w:rsidDel="00000000" w:rsidR="00000000" w:rsidRPr="00000000">
        <w:rPr>
          <w:rtl w:val="0"/>
        </w:rPr>
      </w:r>
    </w:p>
    <w:p w:rsidR="00000000" w:rsidDel="00000000" w:rsidP="00000000" w:rsidRDefault="00000000" w:rsidRPr="00000000" w14:paraId="00000489">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Uber Elevate</w:t>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On October 27, 2016, ten months after our meeting, and a month after announcing what was forthcoming, Uber issued a 98-page white paper called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Uber Elevate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document outlined Uber’s vision in detail.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“If VTOLs can serve the on-demand urban transit case well…”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said Uber,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“there is a path to high production volume manufacturing (at least thousands of a specific model type built per year)… The economics of manufacturing VTOLs will become more akin to automobiles than aircraft.”</w:t>
      </w:r>
      <w:r w:rsidDel="00000000" w:rsidR="00000000" w:rsidRPr="00000000">
        <w:rPr>
          <w:rtl w:val="0"/>
        </w:rPr>
      </w:r>
    </w:p>
    <w:p w:rsidR="00000000" w:rsidDel="00000000" w:rsidP="00000000" w:rsidRDefault="00000000" w:rsidRPr="00000000" w14:paraId="0000048D">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white paper addressed the aircraft (safety, noise, emissions, performance, and certification); infrastructure (charging and operations); the passenger experience (requesting a ride, boarding, and the flight itself); economics and the economic model intended to make air taxis a viable business; and next steps. These subjects collectively represented the path to market for air taxis. With the Uber Elevate white paper, the new “urban air mobility” industry was born. It was the most comprehensive effort in history to fulfill the 90-year-old concept of “flying cars”, and the most promising strategy to have a meaningful impact on reducing traffic congestion and improving the convenience and efficiency of traveling from one spot to another in metro areas worldwide.</w:t>
      </w:r>
    </w:p>
    <w:p w:rsidR="00000000" w:rsidDel="00000000" w:rsidP="00000000" w:rsidRDefault="00000000" w:rsidRPr="00000000" w14:paraId="0000048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past few decades, individuals in the aviation industry and aircraft manufacturing have witnessed the incremental development of flight controls, collision avoidance systems, and other technologies, indicating that VTOL air taxis might become a reality.  In 2013, Amazon’s CEO, Jeff Bezos, announced that drones would soon be delivering packages and pizzas to the front door, followed by Amazon TV ads depicting those deliveries.   Ever since then, the public was aware of possible radical changes “in the air”.  Sitting at a desk thousands of miles from Iraq and Afghanistan, Army “pilots” had been controlling autonomous weaponized drones to surveil and kill the enemy during the wars there.  </w:t>
      </w:r>
      <w:r w:rsidDel="00000000" w:rsidR="00000000" w:rsidRPr="00000000">
        <w:rPr>
          <w:rFonts w:ascii="Times New Roman" w:cs="Times New Roman" w:eastAsia="Times New Roman" w:hAnsi="Times New Roman"/>
          <w:color w:val="000000"/>
          <w:sz w:val="24"/>
          <w:szCs w:val="24"/>
          <w:rtl w:val="0"/>
        </w:rPr>
        <w:t xml:space="preserve">Before Uber’s white paper was issued, a handful of aircraft designers had already started designing and building all-electric air taxis, in addition to Joby.  For example, Google co-founder Larry Page founded his air taxi startup Zee Aero in 2010.  The German air taxi company Volocopter was founded in 2011.  The American Helicopter Society, the leading VTOL aircraft industry technical and public advocacy association since 1943 (which changed its name in 2018 to the Vertical Flight Society), started supporting battery-powered VTOL aircraft development efforts in 2013.  It held the world’s first air taxi conference in 2014.  In 2015, Airbus announced the development of the Vahana air taxi. </w:t>
      </w:r>
      <w:r w:rsidDel="00000000" w:rsidR="00000000" w:rsidRPr="00000000">
        <w:rPr>
          <w:rFonts w:ascii="Times New Roman" w:cs="Times New Roman" w:eastAsia="Times New Roman" w:hAnsi="Times New Roman"/>
          <w:sz w:val="24"/>
          <w:szCs w:val="24"/>
          <w:rtl w:val="0"/>
        </w:rPr>
        <w:t xml:space="preserve">There were other indications that the world was on the verge of important developments in civilian VTOL aircraft, but it was too early to know what those developments would be.  </w:t>
      </w:r>
    </w:p>
    <w:p w:rsidR="00000000" w:rsidDel="00000000" w:rsidP="00000000" w:rsidRDefault="00000000" w:rsidRPr="00000000" w14:paraId="0000048F">
      <w:pPr>
        <w:shd w:fill="ffffff" w:val="clea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Uber’s clarity, detail, and broader vision were the catalysts that opened up an entirely new industry and set it on a course to test its full potential.  Uber’s plan began to generate tremendous interest throughout the investor community and the aviation industry. With its proven expertise in moving people around with sophisticated apps, Uber already had credibility, as well as the “big data” on who wants to go where and when.  By its written “promise” in the white paper, the industry’s potential to become a reality had reached a new level.  That is, Uber committed to manufacturers, suppliers, and vendors that Uber itself would purchase, lease, or use the products and services of those stakeholders directly or indirectly.  Uber Elevate sent out a “demand signal”, as journalist Graham Warwick later described it in an </w:t>
      </w:r>
      <w:r w:rsidDel="00000000" w:rsidR="00000000" w:rsidRPr="00000000">
        <w:rPr>
          <w:rFonts w:ascii="Times New Roman" w:cs="Times New Roman" w:eastAsia="Times New Roman" w:hAnsi="Times New Roman"/>
          <w:i w:val="1"/>
          <w:color w:val="000000"/>
          <w:sz w:val="24"/>
          <w:szCs w:val="24"/>
          <w:rtl w:val="0"/>
        </w:rPr>
        <w:t xml:space="preserve">Aviation Week</w:t>
      </w:r>
      <w:r w:rsidDel="00000000" w:rsidR="00000000" w:rsidRPr="00000000">
        <w:rPr>
          <w:rFonts w:ascii="Times New Roman" w:cs="Times New Roman" w:eastAsia="Times New Roman" w:hAnsi="Times New Roman"/>
          <w:color w:val="000000"/>
          <w:sz w:val="24"/>
          <w:szCs w:val="24"/>
          <w:rtl w:val="0"/>
        </w:rPr>
        <w:t xml:space="preserve"> article, so much so that investments by companies, VCs, and others developing air taxis and the would-be vendors and consultants supporting those OEMs would soon reach billions of dollars.  Uber announced it wanted to be the prime customer of all-electric VTOL manned and unmanned aircraft.  </w:t>
      </w:r>
      <w:r w:rsidDel="00000000" w:rsidR="00000000" w:rsidRPr="00000000">
        <w:rPr>
          <w:rFonts w:ascii="Times New Roman" w:cs="Times New Roman" w:eastAsia="Times New Roman" w:hAnsi="Times New Roman"/>
          <w:color w:val="000000"/>
          <w:sz w:val="24"/>
          <w:szCs w:val="24"/>
          <w:highlight w:val="white"/>
          <w:rtl w:val="0"/>
        </w:rPr>
        <w:t xml:space="preserve">Like Uber’s ground transportation business model, it didn’t intend to pay for eVTOL design or development, but it was prepared to buy prototypes from manufacturers or work with leasing companies to acquire an aircraft inventory.  Uber would be the network manager and participate in securing the FAA’s airspace approval.  It also planned to spur infrastructure development and develop software to manage eVTOLs on the “Elevate Network”, connecting customers to air taxi operators and aircraft landing facilities.</w:t>
      </w:r>
      <w:r w:rsidDel="00000000" w:rsidR="00000000" w:rsidRPr="00000000">
        <w:rPr>
          <w:rtl w:val="0"/>
        </w:rPr>
      </w:r>
    </w:p>
    <w:p w:rsidR="00000000" w:rsidDel="00000000" w:rsidP="00000000" w:rsidRDefault="00000000" w:rsidRPr="00000000" w14:paraId="00000490">
      <w:pPr>
        <w:shd w:fill="ffffff" w:val="clea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Following the Uber white paper, there was an explosion of innovation in developing small civilian VTOL aircraft.  Startups popped up in the U.S., Europe, and China at an unprecedented rate.  VFS published various articles that tracked the number of eVTOL aircraft designs. There were 18 eVTOL air taxi designs (and roughly the same number of companies) when Uber issued the white paper in 2016.  That number increased to 50 by January 2018.  In 2024, VFS reported that the number of battery-powered VTOL air taxi configurations had exploded to 1,100.  </w:t>
      </w:r>
      <w:r w:rsidDel="00000000" w:rsidR="00000000" w:rsidRPr="00000000">
        <w:rPr>
          <w:rtl w:val="0"/>
        </w:rPr>
      </w:r>
    </w:p>
    <w:p w:rsidR="00000000" w:rsidDel="00000000" w:rsidP="00000000" w:rsidRDefault="00000000" w:rsidRPr="00000000" w14:paraId="00000491">
      <w:pPr>
        <w:spacing w:after="0" w:line="278.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Uber began developing strategic business relationships with the key eVTOL aircraft manufacturers to have multiple aircraft options. It also began working closely with the FAA, NASA, cities, and experts on airspace management to lay the regulatory groundwork necessary to turn Uber’s vision into reality.</w:t>
      </w:r>
    </w:p>
    <w:p w:rsidR="00000000" w:rsidDel="00000000" w:rsidP="00000000" w:rsidRDefault="00000000" w:rsidRPr="00000000" w14:paraId="00000492">
      <w:pPr>
        <w:spacing w:after="0" w:line="278.0000000000000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Uber … Round Two</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reached out to Jeff Holden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shortly after Uber issued the white paper -- eleven months after our trip to Uber’s offices -- 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offered to bring him up to date on our development of the TriFan.  I proposed the transition strategy again, with Uber using the TriFan 400 as the ideal VTOL aircraft to transport customers to their destinations while waiting for battery technology to improve.  Holden forwarded my email to Nikhil Goel, Product Manager in the Uber Elevate program and co-author (along with Holden) of the Uber Elevate white paper.  Nikhil wrote,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“We're glad you enjoyed the read!”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invited us to resume the conversation.</w:t>
      </w:r>
    </w:p>
    <w:p w:rsidR="00000000" w:rsidDel="00000000" w:rsidP="00000000" w:rsidRDefault="00000000" w:rsidRPr="00000000" w14:paraId="00000496">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Dennis, Andy Woglom (our CFO), and I met with Nikhil on Zoom a week after the white paper went public in October 2016.  He and Mark Moore from NASA were on the other end of our large screen in the conference room.  At the time, Moore had been an aeronautical engineer for 32 years at NASA’s Langley Research Center in </w:t>
      </w:r>
      <w:r w:rsidDel="00000000" w:rsidR="00000000" w:rsidRPr="00000000">
        <w:rPr>
          <w:rFonts w:ascii="Times New Roman" w:cs="Times New Roman" w:eastAsia="Times New Roman" w:hAnsi="Times New Roman"/>
          <w:sz w:val="24"/>
          <w:szCs w:val="24"/>
          <w:rtl w:val="0"/>
        </w:rPr>
        <w:t xml:space="preserve">Hampton, Virginia,</w:t>
      </w:r>
      <w:r w:rsidDel="00000000" w:rsidR="00000000" w:rsidRPr="00000000">
        <w:rPr>
          <w:rFonts w:ascii="Times New Roman" w:cs="Times New Roman" w:eastAsia="Times New Roman" w:hAnsi="Times New Roman"/>
          <w:color w:val="000000"/>
          <w:sz w:val="24"/>
          <w:szCs w:val="24"/>
          <w:rtl w:val="0"/>
        </w:rPr>
        <w:t xml:space="preserve"> where he was a strong proponent for advanced vertical takeoff and landing concepts.  Uber had been working closely with NASA and with Moore, who contributed to the white paper.  </w:t>
      </w:r>
      <w:r w:rsidDel="00000000" w:rsidR="00000000" w:rsidRPr="00000000">
        <w:rPr>
          <w:rFonts w:ascii="Times New Roman" w:cs="Times New Roman" w:eastAsia="Times New Roman" w:hAnsi="Times New Roman"/>
          <w:sz w:val="24"/>
          <w:szCs w:val="24"/>
          <w:rtl w:val="0"/>
        </w:rPr>
        <w:t xml:space="preserve">Moore’s expertise included reducing noise from propellers by placing them in a duct or shroud, similar to those on the TriFan 600.  </w:t>
      </w:r>
      <w:r w:rsidDel="00000000" w:rsidR="00000000" w:rsidRPr="00000000">
        <w:rPr>
          <w:rFonts w:ascii="Times New Roman" w:cs="Times New Roman" w:eastAsia="Times New Roman" w:hAnsi="Times New Roman"/>
          <w:color w:val="000000"/>
          <w:sz w:val="24"/>
          <w:szCs w:val="24"/>
          <w:rtl w:val="0"/>
        </w:rPr>
        <w:t xml:space="preserve">A year later, Moore would become Uber’s Engineering Director of Elevate Vehicle Systems, and went on to create ultra-quiet ducted fans at Whisper Aero in 2020 after Uber Elevate was acquired by Joby.  At Whisper Aero, Mark continues to</w:t>
      </w:r>
      <w:r w:rsidDel="00000000" w:rsidR="00000000" w:rsidRPr="00000000">
        <w:rPr>
          <w:rFonts w:ascii="Times New Roman" w:cs="Times New Roman" w:eastAsia="Times New Roman" w:hAnsi="Times New Roman"/>
          <w:sz w:val="24"/>
          <w:szCs w:val="24"/>
          <w:rtl w:val="0"/>
        </w:rPr>
        <w:t xml:space="preserve"> apply the lessons learned from his many years with NASA and in other positions, trying to figure out solutions to the public’s vehement rejection of noisy helicopters near people in urban communities.</w:t>
      </w:r>
      <w:r w:rsidDel="00000000" w:rsidR="00000000" w:rsidRPr="00000000">
        <w:rPr>
          <w:rtl w:val="0"/>
        </w:rPr>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discussed our proposed high-powered TriFan 400 air taxi and the concept of accelerating Uber Air certification while battery technology improved. However, that was still not of interest to Nikhil or Uber. After that meeting, there wasn’t any further communication between XTI and Uber. Nikhil became an advisor to Archer Aviation in 2020, and in July 2023, he became Archer Aviation’s Chief Commercial Officer to lead Archer’s efforts to establish the company’s initial domestic markets in New York, Miami, Chicago, San Francisco, and L.A., and develop relationships in cities outside the U.S. in response to the strong demand for Archer’s air taxi worldwide.</w:t>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Explosion of the market…. New players emerge</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you can see in Figures 5-1 and 5-2, the air taxis are much larger than the Pentecost and Hiller PAVs built in the 1940s and ‘50s.  Without a breakthrough in battery storage technology, and because they weigh thousands of pounds, their speed and range will remain limited for the foreseeable future.  But they intentionally carved out the mission and niche of short hops of 15-20 minutes, and will base their business model on that service until the technology enables them to offer more.  The technology being developed by almost all air taxi companies combines sets of propellers for vertical takeoff and landing with the rotation of some or all of those propellers up to 90 degrees.  Some eVTOL air taxis have an independent set of propellers for forward propulsion and cruise.  Most of the air taxis have wings for lift during cruise.  </w:t>
      </w:r>
      <w:r w:rsidDel="00000000" w:rsidR="00000000" w:rsidRPr="00000000">
        <w:rPr>
          <w:rtl w:val="0"/>
        </w:rPr>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January 2019 Consumer Electronics Show in Las Vegas, Bell Helicopter unveiled its hybrid-electric Bell Nexus, featuring six ducted fans that rotate from vertical takeoff and landing to forward cruise mode, similar to the TriFan 600's two ducted fans in front of the wings. Uber’s original criteria didn’t include a hybrid-electric aircraft any more than it included a TriFan 400 with a turbine engine.  Bell said they could have a battery-electric version for Uber and a hybrid-electric for the military and “other customers who need more range.”  Bell’s election to develop a hybrid-electric VTOL aircraft reflected its doubt that batteries could provide enough power to meet the demand of certain missions.</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March 2019, at the annual Heli-Expo convention, Sikorsky Aircraft Corporation also entered the urban air mobility fray with significant technology, announcing its Matrix Technologies autonomy program. The Matrix system is computerized flight control technology for autonomous flight that’s agnostic to the platform – that is, it could be used in any VTOL aircraft, including air taxis.  The company was working on this highly sophisticated flight control system as a foundation for enabling safe, reliable, and affordable urban air mobility on a large scale. It was testing Matrix in its  S-76 and S-92 helicopters, because it believed that the flight technology infrastructure – safety and autonomy, rather than the platform – must be solved and perfected before anyone settles on an aircraft. While other companies scrambled to design the perfect air taxi and investors poured billions into programs supporting the hardware, Sikorsky focused on the software for autonomy and safety, saying they would address the aircraft later. </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Sikorsky took a page from the personal computer revolution, dating back to the fourth quarter of the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century, which began with the hardware makers having all the power: Texas Instruments, Commodore, Hewlett-Packard, and others. As time passed, it became apparent that the more valuable position was that of a software developer, as Bill Gates had determined early on. The differentiator was the software.  </w:t>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Sikorsky’s entry into the air taxi business added even more credibility to the revolution.  Like Bell’s deviation from all-electric, Sikorsky’s Matrix Technology program was a notably independent strategy.  Uber had proven it could develop ride-share software and hire drivers, but that didn’t mean Uber would replace legendary leaders in the helicopter industry, such as Bell and Sikorsky.  Sikorsky’s announcements, videos, and rollout of Matrix didn’t mention Uber or Uber’s version of urban air mobility.  Instead, Sikorsky entered into teaming arrangements with Virgin Galactic and Otis Elevators.</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Elevator companies and aircraft OEMs have a few things in common beyond the fact that their products move people vertically and both employ engineers.  Elevators are “low tech” compared to aircraft, particularly autonomous aircraft.  I was curious why Sikorsky commissioned Otis Elevators to assist them with their entry into the air taxi industry.  Sikorsky and Otis were once both subsidiaries of United Technologies.  That might have been the simplest explanation, but it didn’t explain the 2019 collaboration, because Lockheed Martin acquired Sikorsky from United Technologies in 2015.  Sikorsky said it turned to Otis because of its vast experience in safely moving billions of people around the world each day in “self-piloted vertical people-movers” in which the passengers push an elevator button to control the destination.  “In our view”, said Jonathan Hartman, then the head of Disruptive Technologies for Sikorsky Innovations, “urban air mobility and that future solution has the ability to connect destinations in the same way that an elevator first started connecting floors together, allowing builders to look upward and build skyscrapers and the modern cities we have today.”  Sikorsky was hoping that Otis’s experience would provide valuable insights into designing and operating autonomous aircraft, and that the transition from elevators with manual operators to “self-operated” elevators would provide insights into the same human psychology that will come into play as the general public is asked to transition from piloted aircraft to autonomous air taxis.  </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transition to self-piloted elevators is part of the obscure history of elevators, which were first invented and used in 1857 at the Haughwout Department Store in New York City.  Until the 1940s, almost all elevators in high-rise buildings required an operator employed by the building to press the button for the floor, start and stop the machinery, and open and close the door.  When elevator manufacturers attempted to fully automate elevators in the early 1940s, most people refused to ride in the automated versions because they considered them unsafe.  However, in September 1945, 15,000 elevator operators went on strike in New York City, and subsequent strikes occurred in the late 1940s.  This prompted building owners and elevator manufacturers to develop elevators that passengers could easily operate, including clearly marked buttons, automatic starting and stopping, recorded voices on how to operate the elevator, emergency stop buttons, and a telephone in the elevator to summon help if needed.  </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lessons that Sikorsky learned from its work with Otis and the history of the transition to the modern elevator included these: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provide screens in autonomous air taxis that give the passengers a view of the surrounding area and make it clear that the vehicle “sees” everything stationary and moving in the vicinity; include emergency “buttons”; and give passengers the ability to communicate with an operator who can help answer questions and assist in an emergency.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Sikorsky’s choice of an alliance with Otis Elevators was highly unconventional.  There haven't been any updates since the March 2019 announcement of their collaboration, but it provided Sikorsky with valuable lessons for its Matrix Technology strategy, despite the companies’ radically different cultures and businesses.</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5">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A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7">
      <w:pPr>
        <w:shd w:fill="ffffff" w:val="clea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Thousands of participants began to play a role in turning Uber’s vision into reality.  In the next two chapters, we’ll examine the hype that followed Uber’s white paper and explore the emergence and current status of the air taxi industry, as well as what you can expect in the coming years.  </w:t>
      </w:r>
      <w:r w:rsidDel="00000000" w:rsidR="00000000" w:rsidRPr="00000000">
        <w:rPr>
          <w:rtl w:val="0"/>
        </w:rPr>
      </w:r>
    </w:p>
    <w:p w:rsidR="00000000" w:rsidDel="00000000" w:rsidP="00000000" w:rsidRDefault="00000000" w:rsidRPr="00000000" w14:paraId="000004A8">
      <w:pPr>
        <w:spacing w:after="0" w:lineRule="auto"/>
        <w:jc w:val="center"/>
        <w:rPr>
          <w:rFonts w:ascii="Times New Roman" w:cs="Times New Roman" w:eastAsia="Times New Roman" w:hAnsi="Times New Roman"/>
          <w:b w:val="1"/>
          <w:i w:val="1"/>
          <w:sz w:val="28"/>
          <w:szCs w:val="28"/>
          <w:u w:val="single"/>
        </w:rPr>
      </w:pPr>
      <w:r w:rsidDel="00000000" w:rsidR="00000000" w:rsidRPr="00000000">
        <w:br w:type="page"/>
      </w:r>
      <w:r w:rsidDel="00000000" w:rsidR="00000000" w:rsidRPr="00000000">
        <w:rPr>
          <w:rFonts w:ascii="Times New Roman" w:cs="Times New Roman" w:eastAsia="Times New Roman" w:hAnsi="Times New Roman"/>
          <w:b w:val="1"/>
          <w:i w:val="1"/>
          <w:sz w:val="28"/>
          <w:szCs w:val="28"/>
          <w:u w:val="single"/>
          <w:rtl w:val="0"/>
        </w:rPr>
        <w:t xml:space="preserve">Chapter Six</w:t>
      </w:r>
    </w:p>
    <w:p w:rsidR="00000000" w:rsidDel="00000000" w:rsidP="00000000" w:rsidRDefault="00000000" w:rsidRPr="00000000" w14:paraId="000004A9">
      <w:pPr>
        <w:shd w:fill="ffffff" w:val="clear"/>
        <w:spacing w:before="24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The Hype</w:t>
      </w:r>
    </w:p>
    <w:p w:rsidR="00000000" w:rsidDel="00000000" w:rsidP="00000000" w:rsidRDefault="00000000" w:rsidRPr="00000000" w14:paraId="000004AA">
      <w:pPr>
        <w:shd w:fill="ffffff" w:val="clea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release of the Uber white paper in October 2016, hype and hyperbole dominated the early years of the air taxi revolution.</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period of irrational exuberance</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Within six months after Uber Elevate’s white paper was made public, the vision went viral within the aviation community and Silicon Valley.  I attended the first “Summit” that Uber hosted, which took place in Dallas from April 25-27, 2017.  Uber invited individuals and companies from the traditional aircraft industry, as well as those aspiring to become involved in the civilian VTOL aircraft space.  The purpose of the conference was to facilitate communication, to promote networking, and to announce major alliances and agreements publicly.  Optimism and excitement about the future of air taxis dominated the conference atmosphere.  It was similar to what I imagine the First Convertible Aircraft Congress in 1949 must have felt and sounded like. That’s when Burke Wilford, the conference organizer, said the convertiplane was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“the final answer for all future useful flight for humanity”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 are some excerpts from an article by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Aviation Week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Graham Warwick, written the day after the air taxi conference ended in Dallas.</w:t>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2">
      <w:pPr>
        <w:shd w:fill="ffffff" w:val="clear"/>
        <w:spacing w:line="276" w:lineRule="auto"/>
        <w:ind w:left="450" w:firstLine="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b w:val="1"/>
          <w:color w:val="242424"/>
          <w:sz w:val="24"/>
          <w:szCs w:val="24"/>
          <w:highlight w:val="white"/>
          <w:rtl w:val="0"/>
        </w:rPr>
        <w:t xml:space="preserve">Uber Unveils 2020 Plans For Electric VTOL Air-Taxi Demos</w:t>
      </w:r>
      <w:r w:rsidDel="00000000" w:rsidR="00000000" w:rsidRPr="00000000">
        <w:rPr>
          <w:rtl w:val="0"/>
        </w:rPr>
      </w:r>
    </w:p>
    <w:p w:rsidR="00000000" w:rsidDel="00000000" w:rsidP="00000000" w:rsidRDefault="00000000" w:rsidRPr="00000000" w14:paraId="000004B3">
      <w:pPr>
        <w:shd w:fill="ffffff" w:val="clear"/>
        <w:spacing w:line="276" w:lineRule="auto"/>
        <w:ind w:left="450" w:firstLine="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b w:val="1"/>
          <w:color w:val="333333"/>
          <w:sz w:val="24"/>
          <w:szCs w:val="24"/>
          <w:highlight w:val="white"/>
          <w:rtl w:val="0"/>
        </w:rPr>
        <w:t xml:space="preserve">Uber’s urban air transport vision advances</w:t>
      </w:r>
      <w:r w:rsidDel="00000000" w:rsidR="00000000" w:rsidRPr="00000000">
        <w:rPr>
          <w:rtl w:val="0"/>
        </w:rPr>
      </w:r>
    </w:p>
    <w:p w:rsidR="00000000" w:rsidDel="00000000" w:rsidP="00000000" w:rsidRDefault="00000000" w:rsidRPr="00000000" w14:paraId="000004B4">
      <w:pPr>
        <w:shd w:fill="ffffff" w:val="clear"/>
        <w:spacing w:line="276" w:lineRule="auto"/>
        <w:ind w:left="450" w:right="648" w:firstLine="0"/>
        <w:rPr>
          <w:rFonts w:ascii="Times New Roman" w:cs="Times New Roman" w:eastAsia="Times New Roman" w:hAnsi="Times New Roman"/>
          <w:i w:val="1"/>
          <w:color w:val="212121"/>
          <w:sz w:val="24"/>
          <w:szCs w:val="24"/>
        </w:rPr>
      </w:pPr>
      <w:r w:rsidDel="00000000" w:rsidR="00000000" w:rsidRPr="00000000">
        <w:rPr>
          <w:rFonts w:ascii="Times New Roman" w:cs="Times New Roman" w:eastAsia="Times New Roman" w:hAnsi="Times New Roman"/>
          <w:color w:val="333333"/>
          <w:sz w:val="24"/>
          <w:szCs w:val="24"/>
          <w:highlight w:val="white"/>
          <w:rtl w:val="0"/>
        </w:rPr>
        <w:t xml:space="preserve">Graham Warwick, </w:t>
      </w:r>
      <w:r w:rsidDel="00000000" w:rsidR="00000000" w:rsidRPr="00000000">
        <w:rPr>
          <w:rFonts w:ascii="Times New Roman" w:cs="Times New Roman" w:eastAsia="Times New Roman" w:hAnsi="Times New Roman"/>
          <w:i w:val="1"/>
          <w:color w:val="333333"/>
          <w:sz w:val="24"/>
          <w:szCs w:val="24"/>
          <w:highlight w:val="white"/>
          <w:rtl w:val="0"/>
        </w:rPr>
        <w:t xml:space="preserve">Aviation Week &amp; Space Technology</w:t>
      </w:r>
      <w:r w:rsidDel="00000000" w:rsidR="00000000" w:rsidRPr="00000000">
        <w:rPr>
          <w:rtl w:val="0"/>
        </w:rPr>
      </w:r>
    </w:p>
    <w:p w:rsidR="00000000" w:rsidDel="00000000" w:rsidP="00000000" w:rsidRDefault="00000000" w:rsidRPr="00000000" w14:paraId="000004B5">
      <w:pPr>
        <w:shd w:fill="ffffff" w:val="clear"/>
        <w:spacing w:line="276" w:lineRule="auto"/>
        <w:ind w:left="450" w:right="648" w:firstLine="0"/>
        <w:rPr>
          <w:rFonts w:ascii="Times New Roman" w:cs="Times New Roman" w:eastAsia="Times New Roman" w:hAnsi="Times New Roman"/>
          <w:color w:val="333333"/>
          <w:sz w:val="24"/>
          <w:szCs w:val="24"/>
          <w:highlight w:val="white"/>
        </w:rPr>
      </w:pPr>
      <w:bookmarkStart w:colFirst="0" w:colLast="0" w:name="_t4yk7gub8wct" w:id="43"/>
      <w:bookmarkEnd w:id="43"/>
      <w:r w:rsidDel="00000000" w:rsidR="00000000" w:rsidRPr="00000000">
        <w:rPr>
          <w:rFonts w:ascii="Times New Roman" w:cs="Times New Roman" w:eastAsia="Times New Roman" w:hAnsi="Times New Roman"/>
          <w:color w:val="333333"/>
          <w:sz w:val="24"/>
          <w:szCs w:val="24"/>
          <w:highlight w:val="white"/>
          <w:rtl w:val="0"/>
        </w:rPr>
        <w:t xml:space="preserve">In October 2016, ride-hailing giant Uber gave the embryonic electric-aircraft market what it needed most—a demand signal. The transportation services company released a white paper detailing its concept for Uber Elevate, a network of vertical-takeoff-and-landing aircraft for urban air mobility.  In Dallas on April 25-27, Uber took the next step, announcing partnerships with vehicle developers and infrastructure providers to support electric VTOL, or eVTOL, flight demonstrations in Dallas and Dubai in 2020. </w:t>
      </w:r>
      <w:r w:rsidDel="00000000" w:rsidR="00000000" w:rsidRPr="00000000">
        <w:rPr>
          <w:rFonts w:ascii="Times New Roman" w:cs="Times New Roman" w:eastAsia="Times New Roman" w:hAnsi="Times New Roman"/>
          <w:i w:val="1"/>
          <w:color w:val="333333"/>
          <w:sz w:val="24"/>
          <w:szCs w:val="24"/>
          <w:highlight w:val="white"/>
          <w:rtl w:val="0"/>
        </w:rPr>
        <w:t xml:space="preserve">Full-scale services are planned to be launched in 2023…</w:t>
      </w:r>
      <w:r w:rsidDel="00000000" w:rsidR="00000000" w:rsidRPr="00000000">
        <w:rPr>
          <w:rFonts w:ascii="Times New Roman" w:cs="Times New Roman" w:eastAsia="Times New Roman" w:hAnsi="Times New Roman"/>
          <w:color w:val="333333"/>
          <w:sz w:val="24"/>
          <w:szCs w:val="24"/>
          <w:highlight w:val="white"/>
          <w:rtl w:val="0"/>
        </w:rPr>
        <w:t xml:space="preserve">. At the Uber Elevate Summit, the company brought together aircraft developers, technology providers, researchers, regulators and investors in a bid to kickstart the development of an ecosystem that will enable it to deploy thousands of eVTOL air taxis across major cities to overcome congestion… Uber’s stated goal is to develop a network of aircraft and vertiports that can carry up to four passengers short ranges, up to 50 miles, at a higher speed than cars—around 150 mph—but with trip costs roughly similar to the UberX private car service. Long term, Uber wants a passenger-mile cost lower than that of owning a car, as it pursues a vision of ridding cities of gridlocked traffic and parking spaces.</w:t>
      </w:r>
    </w:p>
    <w:p w:rsidR="00000000" w:rsidDel="00000000" w:rsidP="00000000" w:rsidRDefault="00000000" w:rsidRPr="00000000" w14:paraId="000004B6">
      <w:pPr>
        <w:shd w:fill="ffffff" w:val="clear"/>
        <w:spacing w:line="276" w:lineRule="auto"/>
        <w:ind w:left="450" w:right="648" w:firstLine="0"/>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333333"/>
          <w:sz w:val="24"/>
          <w:szCs w:val="24"/>
          <w:highlight w:val="white"/>
          <w:rtl w:val="0"/>
        </w:rPr>
        <w:t xml:space="preserve">To enable urban eVTOL operations, Uber will also work with NASA, the FAA and National Air Traffic Controllers Association to extend the Unmanned Traffic Management construct now under development for low-altitude operation of small unmanned aircraft. “We will develop and test scheduling, sequencing and separation methods with the FAA and NASA,” says Jeff Holden, Uber chief product officer…. UberAIR eVTOL operations will begin with piloted aircraft, but move over time to optionally piloted and eventually to fully autonomous flights to minimize costs. Uber’s initial goal is for flying in its eVTOL aircraft to be twice as safe as driving a car and four times safer than FAA Part 135 air taxis, through redundancy possible with electric propulsion. </w:t>
      </w:r>
      <w:r w:rsidDel="00000000" w:rsidR="00000000" w:rsidRPr="00000000">
        <w:rPr>
          <w:rtl w:val="0"/>
        </w:rPr>
      </w:r>
    </w:p>
    <w:p w:rsidR="00000000" w:rsidDel="00000000" w:rsidP="00000000" w:rsidRDefault="00000000" w:rsidRPr="00000000" w14:paraId="000004B7">
      <w:pPr>
        <w:shd w:fill="ffffff" w:val="clear"/>
        <w:spacing w:after="0" w:line="276" w:lineRule="auto"/>
        <w:rPr>
          <w:rFonts w:ascii="Times New Roman" w:cs="Times New Roman" w:eastAsia="Times New Roman" w:hAnsi="Times New Roman"/>
          <w:color w:val="000000"/>
          <w:sz w:val="24"/>
          <w:szCs w:val="24"/>
          <w:highlight w:val="white"/>
        </w:rPr>
      </w:pPr>
      <w:bookmarkStart w:colFirst="0" w:colLast="0" w:name="_1aaw7qalk51s" w:id="44"/>
      <w:bookmarkEnd w:id="44"/>
      <w:r w:rsidDel="00000000" w:rsidR="00000000" w:rsidRPr="00000000">
        <w:rPr>
          <w:rFonts w:ascii="Times New Roman" w:cs="Times New Roman" w:eastAsia="Times New Roman" w:hAnsi="Times New Roman"/>
          <w:color w:val="000000"/>
          <w:sz w:val="24"/>
          <w:szCs w:val="24"/>
          <w:highlight w:val="white"/>
          <w:rtl w:val="0"/>
        </w:rPr>
        <w:t xml:space="preserve">The article also quoted Jeff Holden on Uber teaming up with the cities of Dallas and Dubai to launch the service.  In Dallas, said Holden, the company also partnered with billionaire property developer Ross Perot Jr., for the vertiports for air taxi flights from the new Dallas Cowboys team headquarters to Dallas/Fort Worth International Airport – six minutes versus one hour and ten minutes for the UberX private-car service.  Perot told Warwick that vertiports would be built at the American Airlines Center arena in Dallas, the existing heliport at the convention center in downtown Dallas, and another in downtown Fort Worth.  Perot also proposed using his Alliance Airport in Fort Worth as a manufacturing, training, and maintenance center to support Uber Elevate.  Other potential vertiport locations were planned to be constructed atop buildings and rooftop parking lots. </w:t>
      </w:r>
    </w:p>
    <w:p w:rsidR="00000000" w:rsidDel="00000000" w:rsidP="00000000" w:rsidRDefault="00000000" w:rsidRPr="00000000" w14:paraId="000004B8">
      <w:pPr>
        <w:shd w:fill="ffffff" w:val="clea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B9">
      <w:pPr>
        <w:shd w:fill="ffffff" w:val="clear"/>
        <w:spacing w:after="0" w:line="276" w:lineRule="auto"/>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Warwick’s article included comments about air taxi financing and regulatory issues:</w:t>
      </w:r>
    </w:p>
    <w:p w:rsidR="00000000" w:rsidDel="00000000" w:rsidP="00000000" w:rsidRDefault="00000000" w:rsidRPr="00000000" w14:paraId="000004BA">
      <w:pPr>
        <w:shd w:fill="ffffff" w:val="clear"/>
        <w:spacing w:after="0" w:line="276" w:lineRule="auto"/>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4BB">
      <w:pPr>
        <w:shd w:fill="ffffff" w:val="clear"/>
        <w:spacing w:after="0" w:line="276" w:lineRule="auto"/>
        <w:ind w:left="720" w:right="55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Venture capitalists at the Elevate Summit were cautiously optimistic about Uber’s plans. “Our two biggest concerns are market risk and regulatory risk. Uber’s commitment reduces a lot of the market risk,” says Michael Linse, founder and managing director of Linse Capital, announcing the creation of a fund, Levitate Capital, specifically to invest in early-stage companies within the eVTOL ecosystem. “The regulatory risk is what we are most worried about, and Uber’s policy team is focused on that.” … Bilal Zuberi, partner at Lux Capital, likens the impact of Uber’s Elevate white paper to Jeff Bezos’s unveiling of Amazon’s Prime Air delivery drone on TV in 2013, which catalyzed an industry. He also welcomes the collaborative approach. “That Uber has kept this as an open ecosystem is a positive thing,” he says.</w:t>
      </w:r>
      <w:r w:rsidDel="00000000" w:rsidR="00000000" w:rsidRPr="00000000">
        <w:rPr>
          <w:rtl w:val="0"/>
        </w:rPr>
      </w:r>
    </w:p>
    <w:p w:rsidR="00000000" w:rsidDel="00000000" w:rsidP="00000000" w:rsidRDefault="00000000" w:rsidRPr="00000000" w14:paraId="000004BC">
      <w:pPr>
        <w:shd w:fill="ffffff" w:val="clear"/>
        <w:spacing w:after="0" w:line="276" w:lineRule="auto"/>
        <w:ind w:left="720" w:right="558" w:firstLine="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4BD">
      <w:pPr>
        <w:shd w:fill="ffffff" w:val="clear"/>
        <w:spacing w:after="0" w:line="276" w:lineRule="auto"/>
        <w:ind w:left="720" w:right="558" w:firstLine="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Vehicle certification and production, passenger acceptance and airspace and infrastructure buildout will all pace Uber’s Elevate plans, but investors clearly see the potential. ”This is an enormous opportunity,” says Alexander Asseily, entrepreneur partner in Atomico, a backer of eVTOL developer Lilium. “Transportation of all types is a $2.5 trillion market,” he says. “If this takes just a part of that market, that is a lot of value.”</w:t>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F">
      <w:pPr>
        <w:shd w:fill="ffffff" w:val="clea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Scores of articles appeared in industry media and the popular press, announcing the advent of “urban flight” just around the corner and supporting Uber’s vision.  Mike Hirschberg was the executive director of the Vertical Flight Society (still known at that time as the American Helicopter Society International),  the leading advocacy organization for the vertical takeoff and landing aircraft industry.  He noted the following in his September/October 2018 commentary in the VFS magazine</w:t>
      </w:r>
      <w:r w:rsidDel="00000000" w:rsidR="00000000" w:rsidRPr="00000000">
        <w:rPr>
          <w:rFonts w:ascii="Times New Roman" w:cs="Times New Roman" w:eastAsia="Times New Roman" w:hAnsi="Times New Roman"/>
          <w:i w:val="1"/>
          <w:sz w:val="24"/>
          <w:szCs w:val="24"/>
          <w:rtl w:val="0"/>
        </w:rPr>
        <w:t xml:space="preserve"> Vertiflite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10" w:right="100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hype … really took off after Uber publicly announced plans for its Elevate initiative in October 2016.  Over the past two years, the field of innovators has exploded.  Venture capitalists have poured well over $1 billion into promising startups, while nearly every major aerospace manufacturer is either testing the waters or jumping wholeheartedly into eVTOL…The Society’s website on electric and hybrid-electric vertical take-off and landing aircraft (</w:t>
      </w:r>
      <w:hyperlink r:id="rId13">
        <w:r w:rsidDel="00000000" w:rsidR="00000000" w:rsidRPr="00000000">
          <w:rPr>
            <w:rFonts w:ascii="Times New Roman" w:cs="Times New Roman" w:eastAsia="Times New Roman" w:hAnsi="Times New Roman"/>
            <w:b w:val="0"/>
            <w:i w:val="0"/>
            <w:smallCaps w:val="0"/>
            <w:strike w:val="0"/>
            <w:color w:val="467886"/>
            <w:sz w:val="24"/>
            <w:szCs w:val="24"/>
            <w:u w:val="single"/>
            <w:shd w:fill="auto" w:val="clear"/>
            <w:vertAlign w:val="baseline"/>
            <w:rtl w:val="0"/>
          </w:rPr>
          <w:t xml:space="preserve">www.eVTOL.news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catalogs more than 120 air vehicle concepts…Electric VTOL has the potential to broaden the vertical market by creating a number of completely new product categories that don’t exist today.”</w:t>
      </w:r>
    </w:p>
    <w:p w:rsidR="00000000" w:rsidDel="00000000" w:rsidP="00000000" w:rsidRDefault="00000000" w:rsidRPr="00000000" w14:paraId="000004C2">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3">
      <w:pPr>
        <w:shd w:fill="ffffff" w:val="clea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Economists promised a multi-trillion-dollar industry.  Expert studies were published, featuring technical analyses from various companies developing eVTOL aircraft, which described how regulatory issues would be addressed.  </w:t>
      </w:r>
      <w:r w:rsidDel="00000000" w:rsidR="00000000" w:rsidRPr="00000000">
        <w:rPr>
          <w:rFonts w:ascii="Times New Roman" w:cs="Times New Roman" w:eastAsia="Times New Roman" w:hAnsi="Times New Roman"/>
          <w:color w:val="212121"/>
          <w:sz w:val="24"/>
          <w:szCs w:val="24"/>
          <w:highlight w:val="white"/>
          <w:rtl w:val="0"/>
        </w:rPr>
        <w:t xml:space="preserve">The hype that Mike Hirschberg referenced continued to escalate.  Established aircraft manufacturers – Airbus, Bell, Boeing -- were designing air taxis and spending millions, while startups continued to raise hundreds of millions of dollars for their air taxi projects. </w:t>
      </w:r>
      <w:r w:rsidDel="00000000" w:rsidR="00000000" w:rsidRPr="00000000">
        <w:rPr>
          <w:rtl w:val="0"/>
        </w:rPr>
      </w:r>
    </w:p>
    <w:p w:rsidR="00000000" w:rsidDel="00000000" w:rsidP="00000000" w:rsidRDefault="00000000" w:rsidRPr="00000000" w14:paraId="000004C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 computer-controlled autonomous flight technology already existed for VTOL aircraft, but it would still have to be combined with complex collision avoidance capability on a scale that had never been imagined.  The success of the air taxi business also depended on achieving the projected scale of operations within the projected period.  Michael Patterson, a member of the NASA team working on urban air mobility concepts, pointed out that </w:t>
      </w:r>
      <w:r w:rsidDel="00000000" w:rsidR="00000000" w:rsidRPr="00000000">
        <w:rPr>
          <w:rFonts w:ascii="Times New Roman" w:cs="Times New Roman" w:eastAsia="Times New Roman" w:hAnsi="Times New Roman"/>
          <w:i w:val="1"/>
          <w:sz w:val="24"/>
          <w:szCs w:val="24"/>
          <w:rtl w:val="0"/>
        </w:rPr>
        <w:t xml:space="preserve">“If it’s going to cost you billions to get something certified, now you have to amortize that over all of your operations… It’s going to be a while before you can expect the price the consumer pays to get super low.”  </w:t>
      </w:r>
      <w:r w:rsidDel="00000000" w:rsidR="00000000" w:rsidRPr="00000000">
        <w:rPr>
          <w:rFonts w:ascii="Times New Roman" w:cs="Times New Roman" w:eastAsia="Times New Roman" w:hAnsi="Times New Roman"/>
          <w:sz w:val="24"/>
          <w:szCs w:val="24"/>
          <w:rtl w:val="0"/>
        </w:rPr>
        <w:t xml:space="preserve">The average period for a new type of aircraft to secure FAA approval was about seven years from the first flight.  Uber’s white paper stated</w:t>
      </w:r>
      <w:r w:rsidDel="00000000" w:rsidR="00000000" w:rsidRPr="00000000">
        <w:rPr>
          <w:rFonts w:ascii="Times New Roman" w:cs="Times New Roman" w:eastAsia="Times New Roman" w:hAnsi="Times New Roman"/>
          <w:color w:val="21212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color w:val="333333"/>
          <w:sz w:val="24"/>
          <w:szCs w:val="24"/>
          <w:highlight w:val="white"/>
          <w:rtl w:val="0"/>
        </w:rPr>
        <w:t xml:space="preserve">Full-scale services are planned to be launched in 2023”</w:t>
      </w:r>
      <w:r w:rsidDel="00000000" w:rsidR="00000000" w:rsidRPr="00000000">
        <w:rPr>
          <w:rFonts w:ascii="Times New Roman" w:cs="Times New Roman" w:eastAsia="Times New Roman" w:hAnsi="Times New Roman"/>
          <w:sz w:val="24"/>
          <w:szCs w:val="24"/>
          <w:rtl w:val="0"/>
        </w:rPr>
        <w:t xml:space="preserve">.  In 2017, Uber announced plans for pilot programs in Dallas/Fort Worth, L.A., and Dubai.  Dubai publicly announced it would begin an </w:t>
      </w:r>
      <w:r w:rsidDel="00000000" w:rsidR="00000000" w:rsidRPr="00000000">
        <w:rPr>
          <w:rFonts w:ascii="Times New Roman" w:cs="Times New Roman" w:eastAsia="Times New Roman" w:hAnsi="Times New Roman"/>
          <w:i w:val="1"/>
          <w:sz w:val="24"/>
          <w:szCs w:val="24"/>
          <w:rtl w:val="0"/>
        </w:rPr>
        <w:t xml:space="preserve">autonomous taxi service in July 2017, </w:t>
      </w:r>
      <w:r w:rsidDel="00000000" w:rsidR="00000000" w:rsidRPr="00000000">
        <w:rPr>
          <w:rFonts w:ascii="Times New Roman" w:cs="Times New Roman" w:eastAsia="Times New Roman" w:hAnsi="Times New Roman"/>
          <w:sz w:val="24"/>
          <w:szCs w:val="24"/>
          <w:rtl w:val="0"/>
        </w:rPr>
        <w:t xml:space="preserve">but dropped out of the Uber program in 2018.  Other test programs never materialized. </w:t>
      </w:r>
    </w:p>
    <w:p w:rsidR="00000000" w:rsidDel="00000000" w:rsidP="00000000" w:rsidRDefault="00000000" w:rsidRPr="00000000" w14:paraId="000004C5">
      <w:pPr>
        <w:shd w:fill="ffffff" w:val="clear"/>
        <w:spacing w:after="0" w:line="276" w:lineRule="auto"/>
        <w:ind w:firstLine="5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Uber made predictions before air taxi prototypes were built, ground tested, or flown.  Many of its projections were speculation, sometimes </w:t>
      </w:r>
      <w:r w:rsidDel="00000000" w:rsidR="00000000" w:rsidRPr="00000000">
        <w:rPr>
          <w:rFonts w:ascii="Times New Roman" w:cs="Times New Roman" w:eastAsia="Times New Roman" w:hAnsi="Times New Roman"/>
          <w:i w:val="1"/>
          <w:sz w:val="24"/>
          <w:szCs w:val="24"/>
          <w:rtl w:val="0"/>
        </w:rPr>
        <w:t xml:space="preserve">wild</w:t>
      </w:r>
      <w:r w:rsidDel="00000000" w:rsidR="00000000" w:rsidRPr="00000000">
        <w:rPr>
          <w:rFonts w:ascii="Times New Roman" w:cs="Times New Roman" w:eastAsia="Times New Roman" w:hAnsi="Times New Roman"/>
          <w:sz w:val="24"/>
          <w:szCs w:val="24"/>
          <w:rtl w:val="0"/>
        </w:rPr>
        <w:t xml:space="preserve"> speculation.  </w:t>
      </w:r>
      <w:r w:rsidDel="00000000" w:rsidR="00000000" w:rsidRPr="00000000">
        <w:rPr>
          <w:rFonts w:ascii="Times New Roman" w:cs="Times New Roman" w:eastAsia="Times New Roman" w:hAnsi="Times New Roman"/>
          <w:color w:val="212121"/>
          <w:sz w:val="24"/>
          <w:szCs w:val="24"/>
          <w:rtl w:val="0"/>
        </w:rPr>
        <w:t xml:space="preserve">As the dates slipped, it became clear that Uber's air taxi service wouldn’t begin in earnest for many years after 2023.  People started asking how Uber, the OEMs, and investors would realize a return on their investments.  That included millions of other people who invested in vendors, battery manufacturers, and other suppliers — all part of the broader Uber Air vision — all of whom were dependent on its success.  </w:t>
      </w: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Industry experts, journalists, and commentators began to point out that many of Uber’s assumptions in its business model were questionable,</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 including that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companies would be manufacturing an unrealistic number of air taxis each year and attracting an unrealistic number of passengers.  They pointed out that the plan would require thousands of pilots in the early years amidst </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the growing global pilot shortage, and that Uber’s model was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dependent on a transition to autonomous aircraft with a paying passenger in the pilot seat, without knowing with any degree of certainty if the general public would step into an autonomous aircraft.  Most people in the traditional aviation industry were also skeptical because </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Uber and air taxi operators would face significant regulatory and technical challenges in obtaining FAA certification to allow hundreds of autonomous, all-electric air taxis to simultaneously carry passengers in airspace above densely populated metropolitan areas</w:t>
      </w:r>
      <w:r w:rsidDel="00000000" w:rsidR="00000000" w:rsidRPr="00000000">
        <w:rPr>
          <w:rFonts w:ascii="Times New Roman" w:cs="Times New Roman" w:eastAsia="Times New Roman" w:hAnsi="Times New Roman"/>
          <w:b w:val="0"/>
          <w:i w:val="1"/>
          <w:smallCaps w:val="0"/>
          <w:strike w:val="0"/>
          <w:color w:val="212121"/>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concerns included the </w:t>
      </w: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social factors I mentioned, such as the noise of the aircraft and local regulatory approval issues, even after the FAA certified the aircraft for sale and use.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of the skeptics voiced their opinions in a February 2018 online article in ZDNET:</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558"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"Anything beyond early prototype testing -- and even that would be nothing more than a novelty -- on this in the U.S. in 2018 is highly unlikely," Carl Doty, vice president of emerging technology research at Forrester, said.  </w:t>
      </w:r>
    </w:p>
    <w:p w:rsidR="00000000" w:rsidDel="00000000" w:rsidP="00000000" w:rsidRDefault="00000000" w:rsidRPr="00000000" w14:paraId="000004CB">
      <w:pPr>
        <w:spacing w:after="0" w:line="276" w:lineRule="auto"/>
        <w:ind w:right="558" w:hanging="1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558"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Regulatory issues and consumer mindsets are the two biggest barriers, experts say.  A September 2017 Gartner research report labeled flying autonomous vehicles as "the next big thing that isn't."  </w:t>
      </w:r>
    </w:p>
    <w:p w:rsidR="00000000" w:rsidDel="00000000" w:rsidP="00000000" w:rsidRDefault="00000000" w:rsidRPr="00000000" w14:paraId="000004CD">
      <w:pPr>
        <w:spacing w:after="0" w:line="276" w:lineRule="auto"/>
        <w:ind w:right="558" w:hanging="1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558"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"Flying autonomous vehicles could make transportation fast, convenient and efficient, but would require huge social, political, and regulatory changes," the Gartner report said.</w:t>
      </w:r>
    </w:p>
    <w:p w:rsidR="00000000" w:rsidDel="00000000" w:rsidP="00000000" w:rsidRDefault="00000000" w:rsidRPr="00000000" w14:paraId="000004CF">
      <w:pPr>
        <w:spacing w:after="0" w:line="276" w:lineRule="auto"/>
        <w:ind w:right="558" w:hanging="1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558"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obstacles to commercial deployment include safety issues, the technology's high costs, and a lack of critical infrastructure to support such vehicles.  "The infrastructure that exists today won't support it," Tom Brusehaver, a project manager specializing in aviation, said. "The space needed to deliver a passenger to the front door of your office won't work."</w:t>
      </w:r>
    </w:p>
    <w:p w:rsidR="00000000" w:rsidDel="00000000" w:rsidP="00000000" w:rsidRDefault="00000000" w:rsidRPr="00000000" w14:paraId="000004D1">
      <w:pPr>
        <w:spacing w:after="0" w:line="276" w:lineRule="auto"/>
        <w:ind w:right="558" w:hanging="1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558" w:hanging="18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be consistently available, the taxis would need to have the option of operating by instrument flight rules," said [Patrick Engel with International Jet Aviation Services]. "Instrument approaches are quite strict about what is considered an obstacle near the landing pad and how close those obstacles can be."</w:t>
      </w:r>
    </w:p>
    <w:p w:rsidR="00000000" w:rsidDel="00000000" w:rsidP="00000000" w:rsidRDefault="00000000" w:rsidRPr="00000000" w14:paraId="000004D3">
      <w:pPr>
        <w:spacing w:after="0" w:line="276" w:lineRule="auto"/>
        <w:ind w:left="54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we pointed out to Uber during our 2015 meeting at their offices, batteries were not advancing at a fast enough pace. Uber's projections for the time required to recharge batteries during operations were unrealistic, as were its forecasts for the time needed and the duration of trips between stops.  </w:t>
      </w:r>
    </w:p>
    <w:p w:rsidR="00000000" w:rsidDel="00000000" w:rsidP="00000000" w:rsidRDefault="00000000" w:rsidRPr="00000000" w14:paraId="000004D5">
      <w:pPr>
        <w:spacing w:after="0" w:line="276" w:lineRule="auto"/>
        <w:ind w:left="54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spacing w:after="0" w:line="276"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technology, while it physically exists, will need to greatly improve to become practical, Brusehaver said. Currently, charge times are two or three times the length of the flight time. The cost of the electricity and downtime, along with potentially sky-high liability insurance rates, will be passed on to the passengers, Brusehaver predicted.  Several air taxis use a parachute system for safety, but that system needs several hundred feet for occupants to safely land, Brusehaver said.  "From about 30 feet up to several hundred feet, there will be a 'dead man’s zone' where there is no usable backup safety system," Brusehaver said. "If something goes wrong in this zone, people will get very hurt."</w:t>
      </w:r>
    </w:p>
    <w:p w:rsidR="00000000" w:rsidDel="00000000" w:rsidP="00000000" w:rsidRDefault="00000000" w:rsidRPr="00000000" w14:paraId="000004D7">
      <w:pPr>
        <w:spacing w:after="0" w:line="276" w:lineRule="auto"/>
        <w:ind w:left="72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spacing w:after="0" w:line="276"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Cybersecurity is also a potential shortcoming, said Maryville University cybersecurity professor Christian Espinosa. Like with regular taxis, both physical and wireless attacks are possible. But in the air, you can collide with other drones, birds, or crash on the ground, Espinosa said. If the technology takes off in large cities, these threats would be amplified due to the number of flying taxis that would likely be in the air at the same time.  "A mid-air collision between several taxis due to falsified position data being sent to each taxi with the intent of causing a collision can be fatal," Espinosa said. "Message integrity and authentication will reduce this risk."</w:t>
      </w:r>
    </w:p>
    <w:p w:rsidR="00000000" w:rsidDel="00000000" w:rsidP="00000000" w:rsidRDefault="00000000" w:rsidRPr="00000000" w14:paraId="000004D9">
      <w:pPr>
        <w:spacing w:after="0" w:line="276" w:lineRule="auto"/>
        <w:ind w:left="54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Fake aircraft</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rdssvudh22wx" w:id="45"/>
      <w:bookmarkEnd w:id="4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Wannabe air taxi manufacturers’ promotional videos, articles, and economic projections were naïve and misleading.  They depicted a world where air taxis would be available to everyone by 2023 and at the same cost as an Uber ground taxi.  Fueling the hype and trying to capitalize on it, some of the air taxi developers revealed themselves to be a website with promotional language and a few computer-generated images, displaying their ignorance of basic aerospace engineering.  For example, the image below is from Bartini Aero, based in Cupertino, California, and appeared in an article in the same September/October 2018 issue of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Vertiflite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which Mike Hirschberg is first quoted in this chapter.  </w:t>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E">
      <w:pPr>
        <w:shd w:fill="ffffff" w:val="clear"/>
        <w:spacing w:after="0" w:lineRule="auto"/>
        <w:ind w:firstLine="540"/>
        <w:jc w:val="left"/>
        <w:rPr>
          <w:rFonts w:ascii="Times New Roman" w:cs="Times New Roman" w:eastAsia="Times New Roman" w:hAnsi="Times New Roman"/>
          <w:color w:val="8d8d8d"/>
          <w:sz w:val="24"/>
          <w:szCs w:val="24"/>
        </w:rPr>
      </w:pPr>
      <w:r w:rsidDel="00000000" w:rsidR="00000000" w:rsidRPr="00000000">
        <w:rPr>
          <w:rtl w:val="0"/>
        </w:rPr>
      </w:r>
    </w:p>
    <w:p w:rsidR="00000000" w:rsidDel="00000000" w:rsidP="00000000" w:rsidRDefault="00000000" w:rsidRPr="00000000" w14:paraId="000004DF">
      <w:pPr>
        <w:shd w:fill="ffffff" w:val="clea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6-1</w:t>
      </w:r>
    </w:p>
    <w:p w:rsidR="00000000" w:rsidDel="00000000" w:rsidP="00000000" w:rsidRDefault="00000000" w:rsidRPr="00000000" w14:paraId="000004E0">
      <w:pPr>
        <w:shd w:fill="ffffff" w:val="clear"/>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Bartini Flying Car</w:t>
      </w:r>
    </w:p>
    <w:p w:rsidR="00000000" w:rsidDel="00000000" w:rsidP="00000000" w:rsidRDefault="00000000" w:rsidRPr="00000000" w14:paraId="000004E1">
      <w:pPr>
        <w:shd w:fill="ffffff" w:val="clear"/>
        <w:spacing w:after="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Cool looking? … Maybe.  Realistic? … Not even close.  Even a non-engineer can see that there are no wings or any other lifting surface on the Bartini aircraft that would enable it to fly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forward,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it appears to be doing in this image (Figure 6-1).  You recall from Chapter Four and Figure 4-3 that lift is created by the curvature of the leading edge of a wing or by the “rotating wings” (the rotor blades) of a helicopter.  In both cases, as the air passes above and below the wing or rotor blade, it creates low pressure on the upper surface and higher pressure on the lower surface.  Since Bartini’s so-called “flying car” has no wings, it might be able to take off, hover, and land – with the ducts in the hover position, rotated 90 degrees from the position shown in the image.  It also might be able to fly forward by tilting the ducts from a “flat” position to a “partial” forward flight position -- such as 45 degrees – by which the ducts would continue a downward thrust, still providing lift for the aircraft.  “Level” ducts are like helicopter blades in a hover position, and causing the ducts to rotate forward partially is similar to the manner by which a helicopter moves forward.</w:t>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Bartini claimed the design of the fuselage would create lift, and the shape of the ducts would also contribute to lift.  But if that were true, then why have all aircraft in history, with jets or propellers facing forward, bothered to include wings if they could fly without them?  The experimental Bell X-22 VTOL airplane that I discuss in Chapter Thirteen flew with four ducted fans, but it also had a wing to provide lift.  [If the Bartini aircraft took off and fully rotated the ducted fans to the position shown in the image, it would fall like a rock and crash to the ground.  The aircraft is a farce.</w: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surprising to me that Bartini still has a website with this physically impossible image on it, and that technical experts didn’t point out that this was a make-believe cartoon aircraft amid a serious discussion about the future of flight. Yet the image appeared in multiple aviation industry publications in 2018.]  </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 the highly respected pioneer of vertical flight, Bell Helicopter (now known as Bell Textron), jumped on the hype bandwagon.  The company introduced the Bell Nexus air taxi in January 2019 at the annual Consumer Electronics Show (CES) in Las Vegas.  The Nexus was on the March/April 2019 cover of Vertiflite, with a full page ad for the Nexus, and a feature article about CES, where “The darling of the show was the Bell Nexus.” Bell displayed a full-scale mockup (non-flying model) of the hybrid-electric aircraft at trade shows through 2019, including at the annual National Business Aviation Association (NBAA) convention in October, also in Las Vegas.  Bell’s stated goal at CES was to position Bell as an industry leader with ample knowledge and expertise to create the Nexus aircraft.  “Join us on this adventure as we introduce our full-scale design of the Bell Nexus air taxi.”</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7">
      <w:pPr>
        <w:shd w:fill="ffffff" w:val="clear"/>
        <w:spacing w:after="0" w:lineRule="auto"/>
        <w:ind w:firstLine="2070"/>
        <w:jc w:val="left"/>
        <w:rPr>
          <w:color w:val="8d8d8d"/>
          <w:sz w:val="24"/>
          <w:szCs w:val="24"/>
        </w:rPr>
      </w:pPr>
      <w:r w:rsidDel="00000000" w:rsidR="00000000" w:rsidRPr="00000000">
        <w:rPr>
          <w:rtl w:val="0"/>
        </w:rPr>
      </w:r>
    </w:p>
    <w:p w:rsidR="00000000" w:rsidDel="00000000" w:rsidP="00000000" w:rsidRDefault="00000000" w:rsidRPr="00000000" w14:paraId="000004E8">
      <w:pPr>
        <w:shd w:fill="ffffff" w:val="clear"/>
        <w:spacing w:after="0" w:line="24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E9">
      <w:pPr>
        <w:shd w:fill="ffffff" w:val="clea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6-2</w:t>
      </w:r>
    </w:p>
    <w:p w:rsidR="00000000" w:rsidDel="00000000" w:rsidP="00000000" w:rsidRDefault="00000000" w:rsidRPr="00000000" w14:paraId="000004EA">
      <w:pPr>
        <w:shd w:fill="ffffff" w:val="clear"/>
        <w:spacing w:after="36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Computer-Generated Image of Bell Nexus Air Taxi</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C">
      <w:pPr>
        <w:spacing w:after="0" w:line="240" w:lineRule="auto"/>
        <w:ind w:hanging="1170"/>
        <w:jc w:val="left"/>
        <w:rPr>
          <w:rFonts w:ascii="Georgia" w:cs="Georgia" w:eastAsia="Georgia" w:hAnsi="Georgia"/>
          <w:color w:val="222222"/>
          <w:sz w:val="24"/>
          <w:szCs w:val="24"/>
        </w:rPr>
      </w:pPr>
      <w:r w:rsidDel="00000000" w:rsidR="00000000" w:rsidRPr="00000000">
        <w:rPr>
          <w:rtl w:val="0"/>
        </w:rPr>
      </w:r>
    </w:p>
    <w:p w:rsidR="00000000" w:rsidDel="00000000" w:rsidP="00000000" w:rsidRDefault="00000000" w:rsidRPr="00000000" w14:paraId="000004E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6-3</w:t>
      </w:r>
    </w:p>
    <w:p w:rsidR="00000000" w:rsidDel="00000000" w:rsidP="00000000" w:rsidRDefault="00000000" w:rsidRPr="00000000" w14:paraId="000004E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 view of Bell Nexus</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XTI Aircraft Company’s booth was next to the Bell Nexus display at the 2019 NBAA show.  When I spoke with the Bell representatives there, they were bullish about the Nexus aircraft and its future.  Throughout the year, the company touted the Nexus on its website and issued public statements that gave the impression it was serious about moving forward with a flying prototype of the Nexus.  Bell circulated images of the Nexus across aviation industry media and the internet starting in 2019, giving the impression that the company was a leader in the all-important race to develop air taxis.  In those images and at the trade shows, Bell rotated the six ducted fans on the Nexus to face forward, similar to the Bartini image, implying that the Nexus could fly forward with the ducts in that position.  </w:t>
      </w:r>
    </w:p>
    <w:p w:rsidR="00000000" w:rsidDel="00000000" w:rsidP="00000000" w:rsidRDefault="00000000" w:rsidRPr="00000000" w14:paraId="000004F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Bell’s decision to abandon the configuration shown above, and to move on to its second and third generations of the Bell Nexus, it appears that the company had determined sometime during 2019 that the Nexus would not be able to fly if the fans were fully rotated to that position. Similar to the Bartini aircraft, the Nexus would be able to take off, land, and hover, but not rotate the fans 90 degrees.  The Nexus had short wings and a short horizontal tail, as seen in Figure 6-3, but those surfaces wouldn’t provide sufficient lift for the aircraft during forward flight if the ducts were fully rotated forward. Additionally, the six giant fans would cause significant air turbulence, canceling out most of the benefit of the stubby wings.  </w:t>
      </w:r>
    </w:p>
    <w:p w:rsidR="00000000" w:rsidDel="00000000" w:rsidP="00000000" w:rsidRDefault="00000000" w:rsidRPr="00000000" w14:paraId="000004F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Bell’s parent company, Textron Aviation, took over the Nexus project in 2021, calling for a redesign of the Nexus configuration.  In a November 24, 2021, online article by </w:t>
      </w:r>
      <w:r w:rsidDel="00000000" w:rsidR="00000000" w:rsidRPr="00000000">
        <w:rPr>
          <w:rFonts w:ascii="Times New Roman" w:cs="Times New Roman" w:eastAsia="Times New Roman" w:hAnsi="Times New Roman"/>
          <w:i w:val="1"/>
          <w:sz w:val="24"/>
          <w:szCs w:val="24"/>
          <w:rtl w:val="0"/>
        </w:rPr>
        <w:t xml:space="preserve">FutureFlight</w:t>
      </w:r>
      <w:r w:rsidDel="00000000" w:rsidR="00000000" w:rsidRPr="00000000">
        <w:rPr>
          <w:rFonts w:ascii="Times New Roman" w:cs="Times New Roman" w:eastAsia="Times New Roman" w:hAnsi="Times New Roman"/>
          <w:sz w:val="24"/>
          <w:szCs w:val="24"/>
          <w:rtl w:val="0"/>
        </w:rPr>
        <w:t xml:space="preserve">, Rob Scholl, the senior Textron executive for its eAviation team, acknowledged that the original Nexus was no longer an active program.  That same month, the Smithsonian Institution in Washington, D.C. began a display of the original Nexus mockup as part of its “FUTURES” program, which “showcases stories of future-makers”.  Did Bell ever intend to fly the original Nexus? </w:t>
      </w:r>
    </w:p>
    <w:bookmarkStart w:colFirst="0" w:colLast="0" w:name="3bhcy7hchjrl" w:id="46"/>
    <w:bookmarkEnd w:id="46"/>
    <w:p w:rsidR="00000000" w:rsidDel="00000000" w:rsidP="00000000" w:rsidRDefault="00000000" w:rsidRPr="00000000" w14:paraId="000004F3">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2020 to 2024, Lance Halcom was the manager of the rotors and drives development team within Bell’s Innovation division, which contributed significantly to what became eAviation’s Nexus platform.  In 2025, XTI Aircraft Company hired Lance Halcom to work on the TriFan as a drivetrain engineer.  I had an opportunity to speak with Lance about the Bell Nexus after he joined XTI.  He told me that after Textron abandoned the original 2019 Bell Nexus configuration, the company considered several alternative designs and options.  He and his team worked on a third generation version of the aircraft (Figure 6-4), following its transition to eAviation, which was an improvement over the prior versions.  </w:t>
      </w:r>
    </w:p>
    <w:p w:rsidR="00000000" w:rsidDel="00000000" w:rsidP="00000000" w:rsidRDefault="00000000" w:rsidRPr="00000000" w14:paraId="000004F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5">
      <w:pPr>
        <w:spacing w:after="0" w:line="276" w:lineRule="auto"/>
        <w:ind w:firstLine="90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6">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6-4</w:t>
      </w:r>
    </w:p>
    <w:p w:rsidR="00000000" w:rsidDel="00000000" w:rsidP="00000000" w:rsidRDefault="00000000" w:rsidRPr="00000000" w14:paraId="000004F7">
      <w:pPr>
        <w:spacing w:after="0" w:line="276"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Textron eAviation’s Third Generation Nexus Design</w:t>
      </w:r>
    </w:p>
    <w:p w:rsidR="00000000" w:rsidDel="00000000" w:rsidP="00000000" w:rsidRDefault="00000000" w:rsidRPr="00000000" w14:paraId="000004F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being an improvement, the Bell/eAviation engineers estimated that the new, roughly 8,000-pound configuration would “fly for approximately 25 minutes” when taken through the full complement of vertical takeoff and landing, along with conversion to cruise mode and back again.  As a condition of certification, the FAA requires all aircraft to have a specified period for fuel reserves in the event of an emergency or if it needs to fly to an alternate landing spot.  The periods applicable to eVTOL aircraft under the current FAA rules are the same as helicopter reserve periods: 20 minutes for day or night “visual flight rules” (“VFR”), and 30 minutes for instrument flight rules (“IFR”).    With a 25-minute flight capability, the Nexus flight time could be described as “from five minutes to minus five minutes”.  </w:t>
      </w:r>
    </w:p>
    <w:p w:rsidR="00000000" w:rsidDel="00000000" w:rsidP="00000000" w:rsidRDefault="00000000" w:rsidRPr="00000000" w14:paraId="000004F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Textron eAviation is continuing to pursue the Nexus.  Its third generation is an improvement over the original Bell Nexus.  But it’s still estimated not to be capable of remaining airborne long enough to meet minimal FAA requirements.  That fact, combined with the basic engineering challenges of achieving lift from ducts, suggests that in 2019, Bell was aware that the original Nexus wasn’t a viable product and most likely could not fly with the ducts rotated 90 degrees forward.</w:t>
      </w:r>
    </w:p>
    <w:p w:rsidR="00000000" w:rsidDel="00000000" w:rsidP="00000000" w:rsidRDefault="00000000" w:rsidRPr="00000000" w14:paraId="000004FB">
      <w:pPr>
        <w:spacing w:after="0" w:line="276" w:lineRule="auto"/>
        <w:ind w:firstLine="720"/>
        <w:rPr>
          <w:rFonts w:ascii="Times New Roman" w:cs="Times New Roman" w:eastAsia="Times New Roman" w:hAnsi="Times New Roman"/>
          <w:sz w:val="24"/>
          <w:szCs w:val="24"/>
        </w:rPr>
      </w:pPr>
      <w:bookmarkStart w:colFirst="0" w:colLast="0" w:name="_ecxh67cq18" w:id="47"/>
      <w:bookmarkEnd w:id="47"/>
      <w:r w:rsidDel="00000000" w:rsidR="00000000" w:rsidRPr="00000000">
        <w:rPr>
          <w:rFonts w:ascii="Times New Roman" w:cs="Times New Roman" w:eastAsia="Times New Roman" w:hAnsi="Times New Roman"/>
          <w:sz w:val="24"/>
          <w:szCs w:val="24"/>
          <w:rtl w:val="0"/>
        </w:rPr>
        <w:t xml:space="preserve">Bell is a highly successful industry leader.  Its aircraft development programs are no different from every other aircraft development program.  They all undergo a detailed review of every aspect of the aircraft to address many different issues, and require “trade studies” to evaluate potential problems and solutions, such as excessive drag, being overweight, instability, and being too slow, among many other challenges.  Bell was dealing with some typical design evolution issues from 2019 to 2021.  I’m not criticizing Bell for that.  Rather, I’m commenting on the disconnect between the image that Bell projected through its marketing efforts for the Bell Nexus in 2019, on the one hand, and the actual performance capabilities of the aircraft on the other hand, assuming that the company was aware the original configuration would not have the ability to fly forward as depicted and stated in Bell’s marketing materials.  It appears to be another example of the hype and exaggeration that was rampant during that period.</w:t>
      </w:r>
    </w:p>
    <w:p w:rsidR="00000000" w:rsidDel="00000000" w:rsidP="00000000" w:rsidRDefault="00000000" w:rsidRPr="00000000" w14:paraId="000004FC">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Honeywell jumped onto the air taxi bandwagon in 2018 as a supplier when it collaborated with several air taxi OEMs, including Jaunt, Denso, and Volocopter, to provide Honeywell’s turbo-electric generator and other components.  During its sales activities, Honeywell created images of flying taxis with four rotating ducted fans, similar to the Bartini aircraft.  Honeywell openly acknowledged that the aircraft in those pictures would not be capable of flying.</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$125 billion European aircraft manufacturer Airbus invested millions in developing the Vahana urban taxi and several million more in its CityAirbus aircraft.  Airbus also opened a “disruptive innovation” venture capital fund based in Silicon Valley called A3 or “A-cubed”.  Like the questions raised by the Bell Nexus, commentators wondered whether Airbus’s CEO, Tom Enders, was implementing serious strategic initiatives to remain competitive or whether these steps were just a “lame attempt to look cool,” as suggested by writer Antoine Gelain in 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Aviation Week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article in June 2017.  </w:t>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future of flight with 21st-century advanced technology VTOL aircraft deserves complete honesty and transparency.  It’s difficult enough to bring a real aircraft to market.  Hyping projects that conflict with the laws of physics can only harm the industry’s credibility.  The industry isn’t a Hollywood movie with computer-generated images of aircraft that ignore the laws of physics.</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Mike Hirschberg, the former executive director of the Vertical Flight Society, wrote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Vertiflite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100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Hype is great to build enthusiasm and gain investment.  Innovation brings in new ideas and technologies from other domains.  But at the end of the day, the laws of physics require good engineering and a solid understanding of the unique challenges of vertical flight to bring the promise of eVTOL aircraft to market and change the world.</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VFS has been a major advocate for all VTOL aircraft since its founding in 1943, as the American Helicopter Society (AHS) – four years after Igor Sikorsky first flew his VS-300 -- and it continues to be a highly respected voice of reason.  On April 18, 2018, AHS changed its name to the Vertical Flight Society.  Mike Hirschberg is one of the industry’s leading experts on VTOL aircraft of all types.  VFS’s leadership and journalists have always candidly expressed their skepticism when ideas and concepts didn’t make sense from a technical or financial standpoint.  </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an aeronautical engineer, Mike has written 21 technical papers on jet and propeller-driven VTOL aircraft and short runway takeoff and landing aircraft from around the world.  He’s also written scores of papers on vertical flight and close to 1,000 articles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Vertiflite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magazine, the official publication of VFS, and elsewhere.  As the head of VFS from 2011 to 2023, he expanded the organization to achieve record membership levels during his tenure, partly as a result of his strategy to broaden VFS to include drones as well as all-electric air taxis, hybrid-electric, hydrogen-fueled, and hydrogen-electric VTOL aircraft. </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May 2019, Eduardo Dominguez Puerta, then the head of Airbus’s urban air mobility program, said:</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3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Air taxis will only be allowed with absolute safety, and certifying a vehicle to this level requires the certification rules that stipulate what must be achieved for the propulsion system, navigation system, and automated flight.  But these regulations do not exist…. When investors learn that their money has not brought them close to a practical system … they will stop.  Only a few projects will make it through to certification when the rules will finally be there. </w:t>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Sikorsky Innovations, Jonathan Hartman commented, “It’s fundamentally about adoption.  Until we crack the code, all these electric VTOL development programs could be academic exercises.”</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 I mentioned earlier, Uber was coming from a world in which the company had run roughshod over state and municipal agencies attempting to regulate ground taxis and had bullied its way into many cities in its early years of operation.  This was Uber’s MO in the 2010-2017 period of its ground taxi business.  When Uber began operations in cities attempting to regulate them, the company “stormed” cities with its ground service.  When dealing with city councils and other officials, the company presented logical arguments based on free enterprise and competition and aggressively pursued its position in court.  In most cases, those arguments were compelling and largely successful against the archaic local regulatory agencies, their regulations, and the dysfunctional taxi lobby in many cities, representing an inefficient industry awakened by a disruptive new competitor.</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ground transportation regulatory regime that Uber confronted years ago bears little resemblance to the practices, controls, and sanctions of the Federal Aviation Administration or the European Aviation Safety Agency.  They’re two entirely different worlds.  You can’t storm the skies with air taxis.  You’ll get thrown in jail, and people will die in accidents.  As we saw in Chapter Two, ever since the federal government formed the Bureau of Air Commerce in 1926 to tame the Wild West aviators, there’s been little in common between obtaining regulatory approvals to manufacture, sell, and operate an automobile and doing the same for aircraft.  That’s the reason 2023 has come and gone, and no air taxis are flying in public airspace yet with paying passengers, except for the Chinese company EHang, certified in China.  As I’ll review in the next chapter, the FAA has issued regulations for eVTOL air taxis to clarify certain ambiguities and ensure that all safety protocols are addressed as they continue to process several applications from air taxi manufacturers.</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63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early 2019, Richard Aboulafia, an aviation analyst with Teal Group, expressed his opinion on when the Uber vision would become a reality. </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630" w:right="73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seeing a real-time, brutal demonstration of the ‘virtuous cycle’.  They’re assuming economic success because the new system will allow people to fly at a lower price point. The thinking is that that will create massive demand that will in turn call for a massive number of aircraft, which can be built cheaply because you’re making so many of them. But…that logic attempts to create a virtuous cycle that doesn’t materialize. So in the end, economics are the real roadblock here.  Capital equipment costs — these new VTOL air taxis — are going to be the biggest problem… Uber’s claim to be able to launch a fully battery-powered air taxi [by 2023] — and an autonomous version shortly after — is laughable.  That combination might be feasible in 2100, but the idea of it happening in the next few decades? No.”</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 Moore’s and Uber’s predictions of full service by 2023 were off by several years.  But Aboulafia’s predictions were off by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several decades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the predictions of many other knowledgeable people were either too optimistic or too pessimistic.  </w:t>
      </w:r>
    </w:p>
    <w:p w:rsidR="00000000" w:rsidDel="00000000" w:rsidP="00000000" w:rsidRDefault="00000000" w:rsidRPr="00000000" w14:paraId="0000050F">
      <w:pPr>
        <w:spacing w:after="0" w:line="276"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 live in an era of revolutionary technological advancements.  In the next chapter, I’ll provide an overview of where everything now stands and the remaining hurdles that the air taxi manufacturers and operators must overcome to realize the promise and fruit of their last ten years' worth of labor.  </w:t>
      </w: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512">
      <w:pPr>
        <w:spacing w:after="0" w:line="278.00000000000006" w:lineRule="auto"/>
        <w:jc w:val="center"/>
        <w:rPr>
          <w:rFonts w:ascii="Times New Roman" w:cs="Times New Roman" w:eastAsia="Times New Roman" w:hAnsi="Times New Roman"/>
          <w:b w:val="1"/>
          <w:i w:val="1"/>
          <w:sz w:val="28"/>
          <w:szCs w:val="28"/>
          <w:u w:val="single"/>
        </w:rPr>
      </w:pPr>
      <w:r w:rsidDel="00000000" w:rsidR="00000000" w:rsidRPr="00000000">
        <w:br w:type="page"/>
      </w:r>
      <w:r w:rsidDel="00000000" w:rsidR="00000000" w:rsidRPr="00000000">
        <w:rPr>
          <w:rFonts w:ascii="Times New Roman" w:cs="Times New Roman" w:eastAsia="Times New Roman" w:hAnsi="Times New Roman"/>
          <w:b w:val="1"/>
          <w:i w:val="1"/>
          <w:sz w:val="28"/>
          <w:szCs w:val="28"/>
          <w:u w:val="single"/>
          <w:rtl w:val="0"/>
        </w:rPr>
        <w:t xml:space="preserve">Chapter Seven</w:t>
      </w:r>
    </w:p>
    <w:p w:rsidR="00000000" w:rsidDel="00000000" w:rsidP="00000000" w:rsidRDefault="00000000" w:rsidRPr="00000000" w14:paraId="00000513">
      <w:pPr>
        <w:spacing w:after="0" w:lineRule="auto"/>
        <w:jc w:val="center"/>
        <w:rPr>
          <w:rFonts w:ascii="Times New Roman" w:cs="Times New Roman" w:eastAsia="Times New Roman" w:hAnsi="Times New Roman"/>
          <w:b w:val="1"/>
          <w:i w:val="1"/>
          <w:sz w:val="28"/>
          <w:szCs w:val="28"/>
          <w:u w:val="single"/>
        </w:rPr>
      </w:pPr>
      <w:r w:rsidDel="00000000" w:rsidR="00000000" w:rsidRPr="00000000">
        <w:rPr>
          <w:rtl w:val="0"/>
        </w:rPr>
      </w:r>
    </w:p>
    <w:p w:rsidR="00000000" w:rsidDel="00000000" w:rsidP="00000000" w:rsidRDefault="00000000" w:rsidRPr="00000000" w14:paraId="00000514">
      <w:pPr>
        <w:spacing w:after="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The Reality</w:t>
      </w:r>
    </w:p>
    <w:p w:rsidR="00000000" w:rsidDel="00000000" w:rsidP="00000000" w:rsidRDefault="00000000" w:rsidRPr="00000000" w14:paraId="0000051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and manufacturers in the air taxi movement survived the period of hype and uncertainty and are poised to introduce a transformation in civilian air travel.  This could be the most significant change since the Wright Brothers first flew in 1903.  Several eVTOL air taxi companies are conducting flight tests of their aircraft and will begin manufacturing as soon as they receive FAA certification.  Joby Aviation and Archer Aviation, which have leaped ahead to lead the nascent industry, are expected to secure FAA certification for their aircraft in 2026 or 2027.  </w:t>
      </w:r>
    </w:p>
    <w:p w:rsidR="00000000" w:rsidDel="00000000" w:rsidP="00000000" w:rsidRDefault="00000000" w:rsidRPr="00000000" w14:paraId="0000051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Billions poured in</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early years of this bold experiment—2017 through 2020—thousands of people were involved in hundreds of competing projects, each attempting to outdo the next and rise to the top tier of the new industry.  The VTOL aircraft industry leaders attracted and continue to attract a diverse range of investors, experts, and strategic partners, including those from commercial aircraft manufacturing, commercial airlines, and automakers.  By the end of 2017, Boeing and JetBlue had invested several million dollars in the German company Zunum, which was developing a hybrid-electric airplane.  United Airlines is both an investor and a customer of Archer, having submitted a $1 billion order in 2021 with an option for an additional $500 million worth of aircraft.  XTI Aerospace booked conditional orders for 100 TriFan 600 VTOL aircraft from Mesa Airlines and established a strategic relationship with Mesa, as announced on June 11, 2024.</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Automakers and VTOL aircraft: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Very few individuals in the air taxi industry and the aerospace industry in general had experience with mass-producing anything.  Even the largest aircraft manufacturer only produces a few hundred units yearly, compared to each major automaker producing millions of cars and trucks.  Toyota, Hyundai, Mercedes, Stellantis (the European automaker that includes Chrysler and many other brands), and others entered the urban air mobility industry and became heavily involved not only because they were in the mobility business but also because they saw an opportunity to apply their experience with mass production of cars and trucks to mass production of air taxis.  Here’s a summary of the automakers’ investments and relationships with the eVTOL air taxi companies: </w:t>
      </w:r>
    </w:p>
    <w:p w:rsidR="00000000" w:rsidDel="00000000" w:rsidP="00000000" w:rsidRDefault="00000000" w:rsidRPr="00000000" w14:paraId="0000051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Toyota’s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investment of over $394 million was made directly into Joby as the lead investor in Joby’s Series C funding round.  Toyota and Joby have a strategic manufacturing partnership under which Toyota committed engineering resources and production expertise to help Joby with mass production processes for its eVTOL aircraft.  </w:t>
      </w:r>
    </w:p>
    <w:p w:rsidR="00000000" w:rsidDel="00000000" w:rsidP="00000000" w:rsidRDefault="00000000" w:rsidRPr="00000000" w14:paraId="0000051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Hyundai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hired Michael Whitaker, a former Deputy Administrator of the FAA, to serve as the global head of policy.  The company’s investment has been in its internal venture, Supernal, a wholly owned subsidiary.  Based on R&amp;D hiring, prototypes, and public statements, analysts estimate that Hyundai has committed over $1 billion to the Supernal program through 2030. Hyundai is going entirely in-house — designing, developing, and planning to manufacture its own eVTOL for launch in 2028.</w:t>
      </w:r>
    </w:p>
    <w:p w:rsidR="00000000" w:rsidDel="00000000" w:rsidP="00000000" w:rsidRDefault="00000000" w:rsidRPr="00000000" w14:paraId="00000521">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Mercedes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invested tens of millions in the now-defunct German eVTOL developer Volocopter.  </w:t>
      </w:r>
    </w:p>
    <w:p w:rsidR="00000000" w:rsidDel="00000000" w:rsidP="00000000" w:rsidRDefault="00000000" w:rsidRPr="00000000" w14:paraId="0000052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General Motors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debuted a full-scale concept eVTOL under the Cadillac brand — a battery-powered, all-electric autonomous air taxi concept with four rotors -- at the Consumer Electronics Show in January 2021.  GM executives publicly said they were studying the market and exploring partnerships with eVTOL companies.  However, the company hasn’t confirmed any equity investment in an existing eVTOL startup.  GM continues to say that its Ultium battery platform could be adapted for advanced air mobility, and Mary Barra (GM CEO) has said publicly that GM sees urban air mobility as part of its future electrification strategy.</w:t>
      </w:r>
    </w:p>
    <w:p w:rsidR="00000000" w:rsidDel="00000000" w:rsidP="00000000" w:rsidRDefault="00000000" w:rsidRPr="00000000" w14:paraId="0000052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Stellantis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 strategic manufacturing partner and equity investor in Archer Aviation (the Midnight eVTOL), and is collaborating in Archer’s high-volume facility in Covington, Georgia.  Stellantis brings advanced manufacturing, supply chain, and scale-up know-how.  Stellantis publicly announced up to $150 million in 2023 via convertible notes, on top of an earlier strategic partnership (after the initial relationship was announced in 2021).  It also committed in-kind manufacturing resources and program support (material but not fully quantified in dollars).  This gives Archer credibility on cost, accelerated production time, and automotive-grade quality systems.</w:t>
      </w:r>
    </w:p>
    <w:p w:rsidR="00000000" w:rsidDel="00000000" w:rsidP="00000000" w:rsidRDefault="00000000" w:rsidRPr="00000000" w14:paraId="0000052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Honda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developing its own hybrid-electric eVTOL concept. </w:t>
      </w:r>
    </w:p>
    <w:p w:rsidR="00000000" w:rsidDel="00000000" w:rsidP="00000000" w:rsidRDefault="00000000" w:rsidRPr="00000000" w14:paraId="0000052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Chinese automaker, was a strategic investor in Volocopter for an undisclosed amount.</w:t>
      </w:r>
    </w:p>
    <w:p w:rsidR="00000000" w:rsidDel="00000000" w:rsidP="00000000" w:rsidRDefault="00000000" w:rsidRPr="00000000" w14:paraId="0000052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Suzuki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invested undisclosed amounts in SkyDrive as a strategic investor and manufacturing partner. </w:t>
      </w:r>
    </w:p>
    <w:p w:rsidR="00000000" w:rsidDel="00000000" w:rsidP="00000000" w:rsidRDefault="00000000" w:rsidRPr="00000000" w14:paraId="0000052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Joby’s order book stands at 1,000 as of mid-2025, worth an estimated $6–$7 billion in potential revenue.  The company projects its revenues to reach $1.4 billion by 2030.  Archer says its backlog is 700 aircraft, worth an estimated $3 billion in potential revenues.  Once these companies secure FAA certification, their order numbers are expected to soar.  The total number of eVTOL air taxis estimated to be manufactured by all original equipment manufacturers globally by 2030 is 10,000 units.  To put that into perspective, there are only between 8,000 and 9,000 civilian helicopters in operation in the United States today.  Approximately 1,000 new civilian helicopters are sold globally each year, with some replacing existing helicopters in fleets and others contributing to an increase in the total number.  </w:t>
      </w:r>
    </w:p>
    <w:p w:rsidR="00000000" w:rsidDel="00000000" w:rsidP="00000000" w:rsidRDefault="00000000" w:rsidRPr="00000000" w14:paraId="0000052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are small numbers compared to the long-term projections and analyses by respected financial experts and global management consulting firms that have followed this industry's growth trend and potential for many years.  For example, McKinsey &amp; Company’s “Advanced Air Mobility: 2023 Industry Roundup,” published in June 2023, analyzed publicly announced purchase commitments since 2020 and concluded that air taxi developers had booked more than $26 billion worth of conditional orders, options, and letters of intent.  Between 2026 and 2035, the advanced air mobility market is expected to grow at an annual rate of 35%.  Morgan Stanley predicts that between 2026 and 2050, the industry will generate cumulative revenues of $9 trillion.  Compare that number to the cumulative revenues of the traditional commercial airline industry, which were less than $1 trillion in 2024, despite operating for 100 years. Scores of other studies have been performed by experts regarding projected revenues and expenses.</w:t>
      </w:r>
    </w:p>
    <w:p w:rsidR="00000000" w:rsidDel="00000000" w:rsidP="00000000" w:rsidRDefault="00000000" w:rsidRPr="00000000" w14:paraId="0000053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VTOL air taxi manufacturers are already involved in pilot programs or are planning pilot programs in U.S. cities and around the world, including L.A., San Francisco, New York, Miami, London, Paris, Saudi Arabia, and Dubai.</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Japan, South Korea, and Singapore are leading candidates for air taxi services in Asia.  Skyports, a company that builds infrastructure for eVTOL aircraft, is collaborating with various industry leaders in Singapore to prepare for the deployment of air taxis.  Joby Aviation has partnered with Dubai, a city renowned for embracing advanced technologies.  The city plans to integrate Joby's air taxis into its transportation infrastructure through Dubai’s Roads and Transport Authority, providing passengers with efficient, eco-friendly eVTOL transportation. Joby plans to begin operations in Dubai even before Joby secures FAA certification, while also continuing to target major hubs and airports. This collaboration is part of Dubai’s broader initiative to establish itself as a global leader in urban air mobility and sustainable transportation. In addition, Archer is planning to provide connecting flights between Abu Dhabi and Dubai. </w:t>
      </w:r>
    </w:p>
    <w:p w:rsidR="00000000" w:rsidDel="00000000" w:rsidP="00000000" w:rsidRDefault="00000000" w:rsidRPr="00000000" w14:paraId="00000531">
      <w:pPr>
        <w:spacing w:after="0" w:line="278.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Japanese government has also expressed strong interest in adopting advanced technology VTOL aircraft.  On March 28, 2025, Osaka Metro, a company that operates several subway lines and other public transportation in Osaka, Japan, opened the OSAKAKO Vertiport, a new takeoff and landing site for eVTOL aircraft. The vertiport was completed in time for Expo 2025 Osaka and is part of Osaka Metro’s efforts to expand mobility options in the city.</w:t>
      </w:r>
    </w:p>
    <w:p w:rsidR="00000000" w:rsidDel="00000000" w:rsidP="00000000" w:rsidRDefault="00000000" w:rsidRPr="00000000" w14:paraId="00000532">
      <w:pPr>
        <w:spacing w:after="0" w:line="278.0000000000000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3">
      <w:pPr>
        <w:spacing w:after="160" w:line="278.00000000000006" w:lineRule="auto"/>
        <w:ind w:firstLine="99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4">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7-1</w:t>
      </w:r>
    </w:p>
    <w:p w:rsidR="00000000" w:rsidDel="00000000" w:rsidP="00000000" w:rsidRDefault="00000000" w:rsidRPr="00000000" w14:paraId="0000053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SkyDrive Air Taxi</w:t>
      </w:r>
    </w:p>
    <w:p w:rsidR="00000000" w:rsidDel="00000000" w:rsidP="00000000" w:rsidRDefault="00000000" w:rsidRPr="00000000" w14:paraId="00000536">
      <w:pPr>
        <w:spacing w:after="0"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SkyDrive, a Japanese company developing eVTOL aircraft (Figure 7-1), will use the facility for demonstration flights during the Expo.  The aircraft will fly between the Expo’s internal vertiport and the OSAKAKO Vertiport to introduce air mobility to the public and explore how eVTOLs can enhance urban transport.  The Vertiport includes a hangar for aircraft storage and maintenance, a passenger area for check-in and boarding, and a takeoff and landing pad. The site also serves as a mobility hub, linking eVTOL travel with other transportation services, such as shared bicycles and on-demand buses.</w:t>
      </w:r>
    </w:p>
    <w:p w:rsidR="00000000" w:rsidDel="00000000" w:rsidP="00000000" w:rsidRDefault="00000000" w:rsidRPr="00000000" w14:paraId="00000537">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SkyDrive CEO Tomohiro Fukuzawa commented, “This is a milestone in our journey to bring urban air mobility closer to everyday life.”  The company wants “to take the lead in the once-in-a-century mobility revolution” and works with aviation authorities in Japan and the U.S. to certify its aircraft. SkyDrive began production of its aircraft in 2024 in partnership with Suzuki Motor Corporation.  </w:t>
      </w:r>
      <w:r w:rsidDel="00000000" w:rsidR="00000000" w:rsidRPr="00000000">
        <w:rPr>
          <w:rFonts w:ascii="Times New Roman" w:cs="Times New Roman" w:eastAsia="Times New Roman" w:hAnsi="Times New Roman"/>
          <w:color w:val="000000"/>
          <w:sz w:val="24"/>
          <w:szCs w:val="24"/>
          <w:rtl w:val="0"/>
        </w:rPr>
        <w:t xml:space="preserve">Over the next few years, other vertiports, similar to train or bus terminals, will be built in many cities around the world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Passengers will board air taxis and land at vertiports, where the air taxis’ batteries will be recharged, making this a seamless and efficient process. </w:t>
      </w:r>
    </w:p>
    <w:p w:rsidR="00000000" w:rsidDel="00000000" w:rsidP="00000000" w:rsidRDefault="00000000" w:rsidRPr="00000000" w14:paraId="00000538">
      <w:pPr>
        <w:shd w:fill="ffffff" w:val="clea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Depending on factors such as community acceptance and safety, landing pads are likely to pop up in some neighborhood parks and where parking lots used to be, near your office downtown, on the top levels of parking garages, at train and bus stations, and on the grounds of many luxury resorts worldwide. </w:t>
      </w:r>
    </w:p>
    <w:p w:rsidR="00000000" w:rsidDel="00000000" w:rsidP="00000000" w:rsidRDefault="00000000" w:rsidRPr="00000000" w14:paraId="00000539">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distances beyond the average air taxi’s capabilities, you’ll be able to walk over to the landing pad next to your office building and board a TriFan 600 that will fly you 1,000 miles door-to-door in about </w:t>
      </w:r>
      <w:r w:rsidDel="00000000" w:rsidR="00000000" w:rsidRPr="00000000">
        <w:rPr>
          <w:rFonts w:ascii="Times New Roman" w:cs="Times New Roman" w:eastAsia="Times New Roman" w:hAnsi="Times New Roman"/>
          <w:i w:val="1"/>
          <w:sz w:val="24"/>
          <w:szCs w:val="24"/>
          <w:rtl w:val="0"/>
        </w:rPr>
        <w:t xml:space="preserve">three hours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total trip time</w:t>
      </w:r>
      <w:r w:rsidDel="00000000" w:rsidR="00000000" w:rsidRPr="00000000">
        <w:rPr>
          <w:rFonts w:ascii="Times New Roman" w:cs="Times New Roman" w:eastAsia="Times New Roman" w:hAnsi="Times New Roman"/>
          <w:sz w:val="24"/>
          <w:szCs w:val="24"/>
          <w:rtl w:val="0"/>
        </w:rPr>
        <w:t xml:space="preserve">, a trip that would take you </w:t>
      </w:r>
      <w:r w:rsidDel="00000000" w:rsidR="00000000" w:rsidRPr="00000000">
        <w:rPr>
          <w:rFonts w:ascii="Times New Roman" w:cs="Times New Roman" w:eastAsia="Times New Roman" w:hAnsi="Times New Roman"/>
          <w:i w:val="1"/>
          <w:sz w:val="24"/>
          <w:szCs w:val="24"/>
          <w:rtl w:val="0"/>
        </w:rPr>
        <w:t xml:space="preserve">six hours</w:t>
      </w:r>
      <w:r w:rsidDel="00000000" w:rsidR="00000000" w:rsidRPr="00000000">
        <w:rPr>
          <w:rFonts w:ascii="Times New Roman" w:cs="Times New Roman" w:eastAsia="Times New Roman" w:hAnsi="Times New Roman"/>
          <w:sz w:val="24"/>
          <w:szCs w:val="24"/>
          <w:rtl w:val="0"/>
        </w:rPr>
        <w:t xml:space="preserve"> of total trip time if you had to drive to and from the airport, find a parking place, go through security, wait in lines, and more.  </w:t>
      </w:r>
      <w:r w:rsidDel="00000000" w:rsidR="00000000" w:rsidRPr="00000000">
        <w:rPr>
          <w:rFonts w:ascii="Times New Roman" w:cs="Times New Roman" w:eastAsia="Times New Roman" w:hAnsi="Times New Roman"/>
          <w:color w:val="000000"/>
          <w:sz w:val="24"/>
          <w:szCs w:val="24"/>
          <w:rtl w:val="0"/>
        </w:rPr>
        <w:t xml:space="preserve">XTI Aerospace’s long-range TriFan will provide an ideal private option for traveling out of town to business meetings and remote resorts.  Through the resort’s app, you’ll be able to book your vacation online, including a TriFan picking you and your family up near your home, flying you to the landing pad at the resort, and flying you home at the end of your vacation, door-to-door.</w:t>
      </w:r>
      <w:r w:rsidDel="00000000" w:rsidR="00000000" w:rsidRPr="00000000">
        <w:rPr>
          <w:rtl w:val="0"/>
        </w:rPr>
      </w:r>
    </w:p>
    <w:p w:rsidR="00000000" w:rsidDel="00000000" w:rsidP="00000000" w:rsidRDefault="00000000" w:rsidRPr="00000000" w14:paraId="0000053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We’re all on a rapid trajectory toward a radical transformation of the entire air transportation industry.  </w:t>
      </w:r>
      <w:r w:rsidDel="00000000" w:rsidR="00000000" w:rsidRPr="00000000">
        <w:rPr>
          <w:rFonts w:ascii="Times New Roman" w:cs="Times New Roman" w:eastAsia="Times New Roman" w:hAnsi="Times New Roman"/>
          <w:sz w:val="24"/>
          <w:szCs w:val="24"/>
          <w:rtl w:val="0"/>
        </w:rPr>
        <w:t xml:space="preserve">Instead of a small fraction of the population enjoying a rare helicopter tour while on a family vacation, and instead of the ultimate point-to-point convenience of helicopter flights being limited to government officials, politicians, and wealthy executives, rides in air taxis and the TriFan 600 will become routine for most people.</w:t>
      </w:r>
    </w:p>
    <w:p w:rsidR="00000000" w:rsidDel="00000000" w:rsidP="00000000" w:rsidRDefault="00000000" w:rsidRPr="00000000" w14:paraId="0000053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significant investments and direct involvement by commercial aircraft manufacturers, commercial airlines, and automakers, as discussed above, make it clear this isn’t a fad.  It will also mark the arrival of the long-awaited “merger” that combines the speed of air travel with the point-to-point convenience of traveling by car.  This imminent paradigm shift will impact all of us individually as significantly as the impact of the personal computer in the 1980s, the internet in the ‘90s, and the smartphone in 2007, regarding how we live and travel. </w:t>
      </w:r>
    </w:p>
    <w:p w:rsidR="00000000" w:rsidDel="00000000" w:rsidP="00000000" w:rsidRDefault="00000000" w:rsidRPr="00000000" w14:paraId="0000053C">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shd w:fill="ffffff" w:val="clea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Uber changes direction</w:t>
      </w:r>
    </w:p>
    <w:p w:rsidR="00000000" w:rsidDel="00000000" w:rsidP="00000000" w:rsidRDefault="00000000" w:rsidRPr="00000000" w14:paraId="0000053E">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an April 30, 2019, </w:t>
      </w:r>
      <w:r w:rsidDel="00000000" w:rsidR="00000000" w:rsidRPr="00000000">
        <w:rPr>
          <w:rFonts w:ascii="Times New Roman" w:cs="Times New Roman" w:eastAsia="Times New Roman" w:hAnsi="Times New Roman"/>
          <w:i w:val="1"/>
          <w:color w:val="000000"/>
          <w:sz w:val="24"/>
          <w:szCs w:val="24"/>
          <w:rtl w:val="0"/>
        </w:rPr>
        <w:t xml:space="preserve">Washington Post</w:t>
      </w:r>
      <w:r w:rsidDel="00000000" w:rsidR="00000000" w:rsidRPr="00000000">
        <w:rPr>
          <w:rFonts w:ascii="Times New Roman" w:cs="Times New Roman" w:eastAsia="Times New Roman" w:hAnsi="Times New Roman"/>
          <w:color w:val="000000"/>
          <w:sz w:val="24"/>
          <w:szCs w:val="24"/>
          <w:rtl w:val="0"/>
        </w:rPr>
        <w:t xml:space="preserve"> article about Uber’s Initial Public Offering, Megan McArdle wrote, </w:t>
      </w:r>
    </w:p>
    <w:p w:rsidR="00000000" w:rsidDel="00000000" w:rsidP="00000000" w:rsidRDefault="00000000" w:rsidRPr="00000000" w14:paraId="00000540">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41">
      <w:pPr>
        <w:spacing w:after="0" w:line="276" w:lineRule="auto"/>
        <w:ind w:left="720" w:right="46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Uber and Lyft lost nearly $4 billion in a single year ferrying people — and other stuff — hither and yon… The companies are also locked in a price war. And thus, they have together blown through </w:t>
      </w:r>
      <w:hyperlink r:id="rId14">
        <w:r w:rsidDel="00000000" w:rsidR="00000000" w:rsidRPr="00000000">
          <w:rPr>
            <w:rFonts w:ascii="Times New Roman" w:cs="Times New Roman" w:eastAsia="Times New Roman" w:hAnsi="Times New Roman"/>
            <w:color w:val="000000"/>
            <w:sz w:val="24"/>
            <w:szCs w:val="24"/>
            <w:rtl w:val="0"/>
          </w:rPr>
          <w:t xml:space="preserve">tens of billions of dollars</w:t>
        </w:r>
      </w:hyperlink>
      <w:r w:rsidDel="00000000" w:rsidR="00000000" w:rsidRPr="00000000">
        <w:rPr>
          <w:rFonts w:ascii="Times New Roman" w:cs="Times New Roman" w:eastAsia="Times New Roman" w:hAnsi="Times New Roman"/>
          <w:color w:val="000000"/>
          <w:sz w:val="24"/>
          <w:szCs w:val="24"/>
          <w:rtl w:val="0"/>
        </w:rPr>
        <w:t xml:space="preserve"> of venture capital. Having presumably exhausted that source of funds, they are offering retirement funds and institutional investors the opportunity to pour their money down the same hole.  Those investors would presumably like to get their money back at some point, which means that this incineration of capital must eventually stop. But for the moment, neither company seems willing to call a price-war cease-fire. For investors to recover their money, and for ride hailing to survive, one of these companies may need to die… There may ultimately be no route to profitability for these firms, no payoff for investors.</w:t>
      </w:r>
    </w:p>
    <w:p w:rsidR="00000000" w:rsidDel="00000000" w:rsidP="00000000" w:rsidRDefault="00000000" w:rsidRPr="00000000" w14:paraId="0000054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Uber became a publicly traded company nine days later, on May 9, 2019.  </w:t>
      </w:r>
      <w:r w:rsidDel="00000000" w:rsidR="00000000" w:rsidRPr="00000000">
        <w:rPr>
          <w:rFonts w:ascii="Times New Roman" w:cs="Times New Roman" w:eastAsia="Times New Roman" w:hAnsi="Times New Roman"/>
          <w:sz w:val="24"/>
          <w:szCs w:val="24"/>
          <w:rtl w:val="0"/>
        </w:rPr>
        <w:t xml:space="preserve">Despite its dominance and tremendous growth in the mobility business and its major role as a founder and the primary catalyst in the air taxi industry, on July 29, 2019 – less than three months after the IPO -- Uber announced it laid off one-third of its marketing team or 400 people. By the end of 2019, Uber shares had declined in value by 40%.  </w:t>
      </w:r>
    </w:p>
    <w:p w:rsidR="00000000" w:rsidDel="00000000" w:rsidP="00000000" w:rsidRDefault="00000000" w:rsidRPr="00000000" w14:paraId="0000054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Uber nor Lyft “died”.  However, McArdle was correct that Uber needed to focus on becoming profitable, as it had been operating at a loss every year since 2010 and had lost billions over that period.  The company and its image had become one of the most criticized in the country, largely due to revelations about Uber's corporate culture.  Two years earlier, in August 2017, Dara Khosrowshahi was appointed CEO, replacing Travis Kalanick, Uber’s controversial founder and former Chairman and CEO.  Suffering from its financial woes that were exacerbated by the COVID-19 pandemic, Uber Elevate essentially handed over its personnel and IP to Joby in December 2020 and revised its strategy.  It drastically reduced its level of spending from the billions it had spent since 2017 in support of its original vision, and instead invested $75 million into Joby after it had invested $50 million in Joby’s Series C round in January 2020.  It shifted its</w:t>
      </w:r>
      <w:r w:rsidDel="00000000" w:rsidR="00000000" w:rsidRPr="00000000">
        <w:rPr>
          <w:rFonts w:ascii="Times New Roman" w:cs="Times New Roman" w:eastAsia="Times New Roman" w:hAnsi="Times New Roman"/>
          <w:color w:val="000000"/>
          <w:sz w:val="24"/>
          <w:szCs w:val="24"/>
          <w:highlight w:val="white"/>
          <w:rtl w:val="0"/>
        </w:rPr>
        <w:t xml:space="preserve"> focus back to its core ride-hailing business. </w:t>
      </w:r>
      <w:r w:rsidDel="00000000" w:rsidR="00000000" w:rsidRPr="00000000">
        <w:rPr>
          <w:rFonts w:ascii="Times New Roman" w:cs="Times New Roman" w:eastAsia="Times New Roman" w:hAnsi="Times New Roman"/>
          <w:sz w:val="24"/>
          <w:szCs w:val="24"/>
          <w:rtl w:val="0"/>
        </w:rPr>
        <w:t xml:space="preserve">Under Khosrowshahi’s leadership, the company cleaned up its culture and image and finally became profitable for the first time in its history.  In 2023, it reported an operating profit of $1.1 billion, compared to a $1.8 billion loss in 2022.  </w:t>
      </w:r>
    </w:p>
    <w:p w:rsidR="00000000" w:rsidDel="00000000" w:rsidP="00000000" w:rsidRDefault="00000000" w:rsidRPr="00000000" w14:paraId="00000545">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After Archer Aviation received hundreds of millions from its merger with a Special Purpose Acquisition Company (SPAC) and from other investors in 2020 and 2021, Archer became a closer rival to Joby, which has been the consistent eVTOL standout and leader for many years.  Joby and Archer continue to dominate the headlines and the direction of the air taxi industry.  </w:t>
      </w:r>
      <w:r w:rsidDel="00000000" w:rsidR="00000000" w:rsidRPr="00000000">
        <w:rPr>
          <w:rtl w:val="0"/>
        </w:rPr>
      </w:r>
    </w:p>
    <w:p w:rsidR="00000000" w:rsidDel="00000000" w:rsidP="00000000" w:rsidRDefault="00000000" w:rsidRPr="00000000" w14:paraId="0000054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7">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Shifting competitive landscape</w:t>
      </w:r>
    </w:p>
    <w:p w:rsidR="00000000" w:rsidDel="00000000" w:rsidP="00000000" w:rsidRDefault="00000000" w:rsidRPr="00000000" w14:paraId="00000548">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first major shakeup in the emerging Advanced Air Mobility (AAM) industry was in 2022. As I mentioned in Chapter Five, in 2010, Larry Page (co-founder of Google) founded eVTOL company Zee Aero, on which he spent more than $100 million.  In 2017, Page also started supporting Kitty Hawk, another air taxi startup, which was led by Sebastian Thrun, a former Google executive.  As recently as August 2022, Kitty Hawk was ranked 10th on the Aviation Week/SMG Consulting Advanced Air Mobility Reality Index.  Larry Page described his vision as a moonshot, “a make it or break it venture,” said Sergio Cecutta, partner at SMG Consulting and the developer of the AAM Reality Index. “They went for a vehicle that would allow for point-to-point passenger transportation without any first or last mile multimodality.”  But Zee Aero later merged into Wisk Aero, a joint venture with Boeing, and Kitty Hawk ceased operating in September 2022.  Winners and survivors outlasted the losers by “natural selection” in these early years of this highly competitive industry.  </w:t>
      </w:r>
    </w:p>
    <w:p w:rsidR="00000000" w:rsidDel="00000000" w:rsidP="00000000" w:rsidRDefault="00000000" w:rsidRPr="00000000" w14:paraId="0000054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 2024 was a turning point for the air taxi industry, as the winnowing-out process intensified.  Like the auto industry in the first decades of the 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century, many air taxi companies, including Lilium, Volocopter, and Terrafugia – once making progress with their aircraft -- filed for bankruptcy, fell from being top-tier competitors, or faded away for other reasons.  In October 2024, Rolls-Royce, the UK-based aircraft engine manufacturer, shut down its electric propulsion unit, Rolls-Royce Electrical, after unsuccessful attempts to sell the business.  Unlike the auto industry at the beginning of the last century, very few air taxi companies have merged or combined under a single holding company, except for the Joby and Archer mergers with SPACs in 2020-21 and Joby’s acquisition of Uber Elevate in 2020.</w:t>
      </w:r>
    </w:p>
    <w:p w:rsidR="00000000" w:rsidDel="00000000" w:rsidP="00000000" w:rsidRDefault="00000000" w:rsidRPr="00000000" w14:paraId="0000054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other air taxi developers were running out of cash while investors stood on the sidelines, watching and waiting to see the trajectory of the industry and which companies would successfully navigate the three key challenges I address below: technical, financial, and regulatory matters. Of those three, the financial challenge is the most formidable.  As Mike Hirschberg commented to me, “I used to say that to succeed, the eVTOL companies needed </w:t>
      </w:r>
      <w:r w:rsidDel="00000000" w:rsidR="00000000" w:rsidRPr="00000000">
        <w:rPr>
          <w:rFonts w:ascii="Times New Roman" w:cs="Times New Roman" w:eastAsia="Times New Roman" w:hAnsi="Times New Roman"/>
          <w:i w:val="1"/>
          <w:sz w:val="24"/>
          <w:szCs w:val="24"/>
          <w:rtl w:val="0"/>
        </w:rPr>
        <w:t xml:space="preserve">three ones</w:t>
      </w:r>
      <w:r w:rsidDel="00000000" w:rsidR="00000000" w:rsidRPr="00000000">
        <w:rPr>
          <w:rFonts w:ascii="Times New Roman" w:cs="Times New Roman" w:eastAsia="Times New Roman" w:hAnsi="Times New Roman"/>
          <w:sz w:val="24"/>
          <w:szCs w:val="24"/>
          <w:rtl w:val="0"/>
        </w:rPr>
        <w:t xml:space="preserve">…one decade, 1,000 engineers, and $1 billion, but there’s been 50% inflation, so companies now need one and a half decades and $1.5 billion.” </w:t>
      </w:r>
    </w:p>
    <w:p w:rsidR="00000000" w:rsidDel="00000000" w:rsidP="00000000" w:rsidRDefault="00000000" w:rsidRPr="00000000" w14:paraId="0000054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Stories played out publicly and sometimes painfully.  The most prominent example in 2024 was Lilium, the German air taxi manufacturer, which sounded the alarm in September 2024, stating it would need a cash injection of $50 million to continue operations.  Lilium had raised and spent $1.5 billion before going into bankruptcy, developed and tested multiple flying prototypes, and appeared to be one of the leading air taxi companies in the world.  It leaned on the German government for a loan guarantee, which became a political headline for several weeks in the fourth quarter of 2024, ending with the government withholding the requested support.  Lilium entered into voluntary reorganization under German law – a process similar to Chapter 11 bankruptcy in the U.S.  In December 2024, Lilium announced it would lay off all 1,000 workers and cease operations.</w:t>
      </w:r>
    </w:p>
    <w:p w:rsidR="00000000" w:rsidDel="00000000" w:rsidP="00000000" w:rsidRDefault="00000000" w:rsidRPr="00000000" w14:paraId="0000054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in January 2025, the other major German eVTOL developer, Volocopter, filed for reorganization.   Volocopter developed its aircraft and conducted extensive flight tests over the past few years.  At one time, after making its first piloted flight in 2011, Volocopter was one of the frontrunners among its peers in securing regulatory certification.  Like Lilium, when Volocopter was running out of cash in 2024, it tried to secure German government loans to carry it through certification and tried to raise additional funds to continue operations. However, on March 3, 2025, it furloughed its 500 employees, and was acquired a few days later by China’s Wanfeng Aircraft Industry Co., Ltd., the owner of Diamone Aircraft Group Austria, for a mere ten million euros (about $11.5 million). Volocopter resumed operations, but with a reduced staff. </w:t>
      </w:r>
    </w:p>
    <w:p w:rsidR="00000000" w:rsidDel="00000000" w:rsidP="00000000" w:rsidRDefault="00000000" w:rsidRPr="00000000" w14:paraId="0000054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air taxi manufacturers, in February 2025, Eviation Aircraft, the developer of a fixed-wing battery-powered nine-seat commuter plane that takes off and lands on a runway, laid off most of its staff due to a lack of funding.</w:t>
      </w:r>
    </w:p>
    <w:p w:rsidR="00000000" w:rsidDel="00000000" w:rsidP="00000000" w:rsidRDefault="00000000" w:rsidRPr="00000000" w14:paraId="0000054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Uber’s repositioning in 2020 and the eVTOL aircraft industry problems, departures, technological challenges, financial issues, and other issues were normal adjustments for any industry in its early stages.  This will continue over the next several years.  </w:t>
      </w:r>
    </w:p>
    <w:p w:rsidR="00000000" w:rsidDel="00000000" w:rsidP="00000000" w:rsidRDefault="00000000" w:rsidRPr="00000000" w14:paraId="00000550">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551">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Assessing the remaining challenges</w: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this book goes to print in  _______, 2025, not one eVTOL air taxi has been certified by the Federal Aviation Administration.  The agency is working diligently to process several applications filed by air taxi developers, but there are no shortcuts when it comes to the FAA certifying aircraft.  Industry expert Sergio Cecutta, the Co-Founder and Partner of SMG Consulting, which tracks the development status of all eVTOL aircraft, estimates that Joby will achieve FAA certification in 2027, Archer is six to twelve months behind Joby, and Beta Technologies' eVTOL aircraft is closely trailing Archer.  Technology, funding, and regulatory issues are key factors in the successful commercial development of any aircraft, including eVTOL aircraft.  Many OEMs have made significant progress on those issues.  </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5">
      <w:pPr>
        <w:spacing w:after="0" w:line="276" w:lineRule="auto"/>
        <w:ind w:left="5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Technology:</w:t>
      </w:r>
      <w:r w:rsidDel="00000000" w:rsidR="00000000" w:rsidRPr="00000000">
        <w:rPr>
          <w:rFonts w:ascii="Times New Roman" w:cs="Times New Roman" w:eastAsia="Times New Roman" w:hAnsi="Times New Roman"/>
          <w:sz w:val="24"/>
          <w:szCs w:val="24"/>
          <w:rtl w:val="0"/>
        </w:rPr>
        <w:t xml:space="preserve"> Testing the technology of air taxis is ongoing through thousands of hours of test flights by Joby, Archer, and other eVTOL companies seeking FAA certification of their aircraft.  Thousands of experienced aerospace engineers have been working in these companies to develop air taxis for many years, including many engineers who were employees with leading helicopter manufacturers and other aircraft companies.  Anticipating that approval, Joby is building a full-scale manufacturing plant in Dayton, Ohio, and Archer plans to manufacture its aircraft in Covington, Georgia.  This follows the development of their respective initial demonstrator aircraft in California at their pilot production plants.  Advancements in battery technology, electric propulsion, and autonomous systems are expected to continue, enabling eVTOL air taxis to become more efficient, cost-effective, and scalable.  Hybrid-electric propulsion – a combination of battery power and conventional fuel-burning engines – addresses some of the shortcomings of all-electric.  Despite Uber’s strict list of criteria, as outlined by Jeff Holden in 2015, several companies are currently also developing VTOL aircraft with </w:t>
      </w:r>
      <w:r w:rsidDel="00000000" w:rsidR="00000000" w:rsidRPr="00000000">
        <w:rPr>
          <w:rFonts w:ascii="Times New Roman" w:cs="Times New Roman" w:eastAsia="Times New Roman" w:hAnsi="Times New Roman"/>
          <w:i w:val="1"/>
          <w:sz w:val="24"/>
          <w:szCs w:val="24"/>
          <w:rtl w:val="0"/>
        </w:rPr>
        <w:t xml:space="preserve">hybrid-electric propulsion systems</w:t>
      </w:r>
      <w:r w:rsidDel="00000000" w:rsidR="00000000" w:rsidRPr="00000000">
        <w:rPr>
          <w:rFonts w:ascii="Times New Roman" w:cs="Times New Roman" w:eastAsia="Times New Roman" w:hAnsi="Times New Roman"/>
          <w:sz w:val="24"/>
          <w:szCs w:val="24"/>
          <w:rtl w:val="0"/>
        </w:rPr>
        <w:t xml:space="preserve">, including Vertical Aerospace in the U.K., Joby, Archer, and Horizon in Canada.  </w:t>
      </w:r>
    </w:p>
    <w:p w:rsidR="00000000" w:rsidDel="00000000" w:rsidP="00000000" w:rsidRDefault="00000000" w:rsidRPr="00000000" w14:paraId="00000556">
      <w:pPr>
        <w:spacing w:after="0" w:line="276" w:lineRule="auto"/>
        <w:ind w:left="5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7">
      <w:pPr>
        <w:spacing w:after="0" w:line="276" w:lineRule="auto"/>
        <w:ind w:left="5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highlight w:val="white"/>
          <w:u w:val="single"/>
          <w:rtl w:val="0"/>
        </w:rPr>
        <w:t xml:space="preserve">Funding:</w:t>
      </w:r>
      <w:r w:rsidDel="00000000" w:rsidR="00000000" w:rsidRPr="00000000">
        <w:rPr>
          <w:rFonts w:ascii="Times New Roman" w:cs="Times New Roman" w:eastAsia="Times New Roman" w:hAnsi="Times New Roman"/>
          <w:color w:val="000000"/>
          <w:sz w:val="24"/>
          <w:szCs w:val="24"/>
          <w:highlight w:val="white"/>
          <w:rtl w:val="0"/>
        </w:rPr>
        <w:t xml:space="preserve"> In 2021, </w:t>
      </w:r>
      <w:r w:rsidDel="00000000" w:rsidR="00000000" w:rsidRPr="00000000">
        <w:rPr>
          <w:rFonts w:ascii="Times New Roman" w:cs="Times New Roman" w:eastAsia="Times New Roman" w:hAnsi="Times New Roman"/>
          <w:sz w:val="24"/>
          <w:szCs w:val="24"/>
          <w:rtl w:val="0"/>
        </w:rPr>
        <w:t xml:space="preserve">Joby Aviation raised $1.6 billion and Archer Aviation raised $1.1 billion through mergers with “Special Purpose Acquisition Companies” or “SPACs”.  SPACs are publicly traded “blank check” companies with no tangible assets or established business, except for hundreds of millions in cash, which is used to fund an ongoing business with growth potential and a need for capital.  Joby has raised an additional $820 million since its inception, and Archer raised an additional $500 million.  As of ______ 2025, Joby’s market cap was almost $</w:t>
      </w:r>
      <w:r w:rsidDel="00000000" w:rsidR="00000000" w:rsidRPr="00000000">
        <w:rPr>
          <w:rFonts w:ascii="Times New Roman" w:cs="Times New Roman" w:eastAsia="Times New Roman" w:hAnsi="Times New Roman"/>
          <w:sz w:val="24"/>
          <w:szCs w:val="24"/>
          <w:highlight w:val="yellow"/>
          <w:rtl w:val="0"/>
        </w:rPr>
        <w:t xml:space="preserve">8</w:t>
      </w:r>
      <w:r w:rsidDel="00000000" w:rsidR="00000000" w:rsidRPr="00000000">
        <w:rPr>
          <w:rFonts w:ascii="Times New Roman" w:cs="Times New Roman" w:eastAsia="Times New Roman" w:hAnsi="Times New Roman"/>
          <w:sz w:val="24"/>
          <w:szCs w:val="24"/>
          <w:rtl w:val="0"/>
        </w:rPr>
        <w:t xml:space="preserve"> billion, and Archer’s was $</w:t>
      </w:r>
      <w:r w:rsidDel="00000000" w:rsidR="00000000" w:rsidRPr="00000000">
        <w:rPr>
          <w:rFonts w:ascii="Times New Roman" w:cs="Times New Roman" w:eastAsia="Times New Roman" w:hAnsi="Times New Roman"/>
          <w:sz w:val="24"/>
          <w:szCs w:val="24"/>
          <w:highlight w:val="yellow"/>
          <w:rtl w:val="0"/>
        </w:rPr>
        <w:t xml:space="preserve">6</w:t>
      </w:r>
      <w:r w:rsidDel="00000000" w:rsidR="00000000" w:rsidRPr="00000000">
        <w:rPr>
          <w:rFonts w:ascii="Times New Roman" w:cs="Times New Roman" w:eastAsia="Times New Roman" w:hAnsi="Times New Roman"/>
          <w:sz w:val="24"/>
          <w:szCs w:val="24"/>
          <w:rtl w:val="0"/>
        </w:rPr>
        <w:t xml:space="preserve"> billion.  The funds invested gave them a strong financial foundation for developing their air taxis.  The funding also reflects the investment community’s continued optimism for the long-term future of Joby and Archer, if not the air taxi industry as a whole, despite the delays.  In 2022, SPACs fell out of favor with the SEC, which enacted stringent rules that largely dried up the SPAC market.  Air taxi developers, other than Joby and Archer, have relied primarily on private investors to cover the enormous capital costs of building, testing, and manufacturing an aircraft.  Most of the OEMs that were in the industry and developing aircraft before they began developing eVTOL aircraft – such as Bell, Sikorsky, and Airbus – are substantially pulling back their funds and suspending or terminating their VTOL aircraft projects.   I expect significant changes among the OEMs and suppliers over the next several years, including mergers and acquisitions, as well as more bankruptcies.  </w:t>
      </w:r>
    </w:p>
    <w:p w:rsidR="00000000" w:rsidDel="00000000" w:rsidP="00000000" w:rsidRDefault="00000000" w:rsidRPr="00000000" w14:paraId="00000558">
      <w:pPr>
        <w:spacing w:after="0" w:line="276" w:lineRule="auto"/>
        <w:ind w:left="5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559">
      <w:pPr>
        <w:spacing w:after="0" w:line="276" w:lineRule="auto"/>
        <w:ind w:left="540" w:firstLine="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i w:val="1"/>
          <w:color w:val="000000"/>
          <w:sz w:val="24"/>
          <w:szCs w:val="24"/>
          <w:highlight w:val="white"/>
          <w:u w:val="single"/>
          <w:rtl w:val="0"/>
        </w:rPr>
        <w:t xml:space="preserve">Regulatory approval: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The development and certification of any aircraft, including eVTOL air taxis, must undergo rigorous processes that include safety testing, adherence to reliability standards, and the establishment of operational procedures. The Federal Aviation Administration in the U.S. and the European Union Aviation Safety Agency (EASA) in Europe have now outlined frameworks for certifying electric VTOL aircraft.  There were delays and uncertainty resulting from the FAA's decision to establish a new set of rules for certifying eVTOL aircraft in May 2022.  The uncertainty was largely removed when the FAA </w:t>
      </w:r>
      <w:r w:rsidDel="00000000" w:rsidR="00000000" w:rsidRPr="00000000">
        <w:rPr>
          <w:rFonts w:ascii="Times New Roman" w:cs="Times New Roman" w:eastAsia="Times New Roman" w:hAnsi="Times New Roman"/>
          <w:color w:val="000000"/>
          <w:sz w:val="24"/>
          <w:szCs w:val="24"/>
          <w:highlight w:val="white"/>
          <w:rtl w:val="0"/>
        </w:rPr>
        <w:t xml:space="preserve">issued its final rule in October 2024 for certifying air taxis, including the qualifications and training that instructors and pilots must obtain to fly aircraft in the “powered-lift” category.  The rule was specifically intended to clarify the certification basis for eVTOL air taxis and to address their operational requirements, including minimum safe altitudes and required visibility.  It provides the operations framework for non-electric VTOL aircraft as well, such as Leonardo’s AW609 tiltrotor, XTI Aerospace’s TriFan 600, and Sikorsky’s HEX.  The new rulemaking was the final piece of the puzzle needed to certify these aircraft in the near term.  This will enable air taxi operators to utilize their aircraft for passenger transportation and perform operations such as air ambulance services and cargo operations.  The FAA rule provides a comprehensive framework for certifying the initial group of air taxi instructors and pilots.  Importantly, the rule represents validation from the FAA and implies that, as a policy matter, the agency is now prepared to accept and support the VTOL aircraft industry and the revolution that accompanies it.  This policy is reflected on the agency’s special air taxi website (</w:t>
      </w:r>
      <w:hyperlink r:id="rId15">
        <w:r w:rsidDel="00000000" w:rsidR="00000000" w:rsidRPr="00000000">
          <w:rPr>
            <w:rFonts w:ascii="Times New Roman" w:cs="Times New Roman" w:eastAsia="Times New Roman" w:hAnsi="Times New Roman"/>
            <w:color w:val="467886"/>
            <w:sz w:val="24"/>
            <w:szCs w:val="24"/>
            <w:highlight w:val="white"/>
            <w:u w:val="single"/>
            <w:rtl w:val="0"/>
          </w:rPr>
          <w:t xml:space="preserve">https://www.faa.gov/air-taxis</w:t>
        </w:r>
      </w:hyperlink>
      <w:r w:rsidDel="00000000" w:rsidR="00000000" w:rsidRPr="00000000">
        <w:rPr>
          <w:rFonts w:ascii="Times New Roman" w:cs="Times New Roman" w:eastAsia="Times New Roman" w:hAnsi="Times New Roman"/>
          <w:color w:val="000000"/>
          <w:sz w:val="24"/>
          <w:szCs w:val="24"/>
          <w:highlight w:val="white"/>
          <w:rtl w:val="0"/>
        </w:rPr>
        <w:t xml:space="preserve">): </w:t>
      </w:r>
    </w:p>
    <w:p w:rsidR="00000000" w:rsidDel="00000000" w:rsidP="00000000" w:rsidRDefault="00000000" w:rsidRPr="00000000" w14:paraId="0000055A">
      <w:pPr>
        <w:spacing w:after="0" w:line="276" w:lineRule="auto"/>
        <w:ind w:left="540" w:firstLine="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55B">
      <w:pPr>
        <w:spacing w:after="0" w:line="276" w:lineRule="auto"/>
        <w:ind w:left="108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era of aviation is here. The Federal Aviation Administration is ready for powered-lift, which will be the first brand new type of civil aircraft in almost a century…. Advanced Air Mobility (AAM) aircraft is an umbrella term for aircraft that are typically highly automated, electrically powered, and have vertical take-off and landing capability. Many of these aircraft fall into the powered-lift category are </w:t>
      </w:r>
      <w:r w:rsidDel="00000000" w:rsidR="00000000" w:rsidRPr="00000000">
        <w:rPr>
          <w:rFonts w:ascii="Times New Roman" w:cs="Times New Roman" w:eastAsia="Times New Roman" w:hAnsi="Times New Roman"/>
          <w:b w:val="1"/>
          <w:sz w:val="24"/>
          <w:szCs w:val="24"/>
          <w:rtl w:val="0"/>
        </w:rPr>
        <w:t xml:space="preserve">often referred to as air taxis</w:t>
      </w:r>
      <w:r w:rsidDel="00000000" w:rsidR="00000000" w:rsidRPr="00000000">
        <w:rPr>
          <w:rFonts w:ascii="Times New Roman" w:cs="Times New Roman" w:eastAsia="Times New Roman" w:hAnsi="Times New Roman"/>
          <w:sz w:val="24"/>
          <w:szCs w:val="24"/>
          <w:rtl w:val="0"/>
        </w:rPr>
        <w:t xml:space="preserve">…. AAM aircraft could also be used to transport cargo and passengers, help with firefighting, and provide search and rescue operations. </w:t>
      </w:r>
    </w:p>
    <w:p w:rsidR="00000000" w:rsidDel="00000000" w:rsidP="00000000" w:rsidRDefault="00000000" w:rsidRPr="00000000" w14:paraId="0000055C">
      <w:pPr>
        <w:spacing w:after="0" w:line="276" w:lineRule="auto"/>
        <w:ind w:left="108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Enormous progress has been made.  These are the primary challenges that remain:</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Propulsion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Batteries and electric motors have not advanced as quickly as many people expected.  The result for air taxi operators is limited flight time, a lack of range, and a lack of speed.  As I mentioned, some companies are turning to hybrid-electric propulsion – a combination of traditional powerful turbine engines and auxiliary power units (APU) with generators that recharge batteries and store power.  “H-E” is a better near-term option and offers the range to operate more than just short intra-city hops.</w:t>
      </w:r>
      <w:r w:rsidDel="00000000" w:rsidR="00000000" w:rsidRPr="00000000">
        <w:rPr>
          <w:rtl w:val="0"/>
        </w:rPr>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Safety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A large number of low-altitude flights daily over cities will be unprecedented and could require safety on the same level as commercial airliners, rather than the safety level the FAA requires for business aircraft.</w:t>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Certification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Most</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eVTOL air taxis include components that have never been certified, including distributed propulsion and automated flight controls.</w:t>
      </w:r>
      <w:r w:rsidDel="00000000" w:rsidR="00000000" w:rsidRPr="00000000">
        <w:rPr>
          <w:rtl w:val="0"/>
        </w:rPr>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Public Acceptance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Uber was well aware in 2015, low-noise and zero-emission aircraft would minimize the public’s complaints and increase the likelihood of their acceptance in densely populated areas. Public trust and acceptance are essential, especially when these vehicles eventually fly autonomously in dense urban environments.  Similar to any other new and novel product, it’s likely that the use of air taxis will expand rapidly once their benefits are proven in the first several years of operation and the public trusts them, similar to the automobile and airplane. Cars and airplanes faced immense skepticism and considerable infrastructure hurdles.  For example, gas stations didn’t exist – now there are 160,000 in the U.S. alone.  The use of automobiles in the early 1900s was limited due to the lack of suitable roads. Travel between cities was primarily conducted by railroad, waterways, or carriages, as roads were mostly dirt and difficult to travel on, especially in adverse weather conditions.  The momentum for VTOL aircraft will build over time.  Public interest in alternative transportation is at an all-time high due to urban congestion and environmental concerns.  Yet, since air taxis aren’t silent, the noise from scores of air taxi flights over a city daily could still impede the adoption and negatively impact OEMs and operators, depending on the ambient noise level.  Regulations and costs related to insurance, liability, and public safety standards for autonomous aircraft will also need to be established and tested in the marketplace.</w:t>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Airspace Integration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—Integrating eVTOL aircraft into existing airspace systems, particularly in congested urban environments, presents a significant regulatory challenge. Air taxis must interact with conventional aircraft, and systems must be in place to safely manage traffic.  A computerized or "automated” air traffic control system will be developed (that is, no human communication between the pilot and an air traffic controller) because under the typical air taxi operator’s business model, there could be more flights per day over several cities than the entire U.S. in airspace that’s outside the established “human-to-human” air traffic management system.  Similar to the FAA's positive response to certifying VTOL aircraft, the agency’s website contains these comments on the use of airspace as it faces an unprecedented number of flights envisioned by the eVTOL operators:</w:t>
      </w:r>
    </w:p>
    <w:p w:rsidR="00000000" w:rsidDel="00000000" w:rsidP="00000000" w:rsidRDefault="00000000" w:rsidRPr="00000000" w14:paraId="00000568">
      <w:pPr>
        <w:spacing w:after="0" w:line="276" w:lineRule="auto"/>
        <w:ind w:left="1080" w:right="4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9">
      <w:pPr>
        <w:spacing w:after="0" w:line="276" w:lineRule="auto"/>
        <w:ind w:left="1080" w:right="4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new era of aviation will succeed only if it is safely integrated into our National Airspace System, just like aircraft currently flying in the United States are today. That's the FAA's job: Making sure this new generation of aircraft maintain the high level of safety that defines modern aviation. The FAA has completed updating its regulations to allow for aircraft in the powered-lift category to operate safely in the National Airspace System…. We're able to certificate operators who want to use powered-lift for commercial flights. In July 2023, the FAA updated the air carrier definition to add “powered-lift” operations to the regulations covering other commercial operations, such as </w:t>
      </w:r>
      <w:r w:rsidDel="00000000" w:rsidR="00000000" w:rsidRPr="00000000">
        <w:rPr>
          <w:rFonts w:ascii="Times New Roman" w:cs="Times New Roman" w:eastAsia="Times New Roman" w:hAnsi="Times New Roman"/>
          <w:b w:val="1"/>
          <w:sz w:val="24"/>
          <w:szCs w:val="24"/>
          <w:rtl w:val="0"/>
        </w:rPr>
        <w:t xml:space="preserve">airlines, charters and air tours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Manufacturing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To meet the business model, air taxis must be manufactured at unprecedented volumes: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5,000-10,000 per year, versus 100-500 per year for today's average aircraft manufacturing company. That explains the collaboration between air taxi OEMs and automakers such as Toyota, Stellantis and Hyundai, as the aviation industry lacks experience with those volumes.</w:t>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Competition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There are hundreds of eVTOL projects worldwide today.  For each air taxi manufacturer, the likelihood that only a handful will survive will be a continuing threat.</w:t>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Uber’s ground transportation business did not face any of the seven challenges listed above.  The 2016 Uber Elevate paper acknowledged these challenges and other potential hurdles, and the industry is addressing them and progressing toward solutions for the challenges it can control.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p>
    <w:p w:rsidR="00000000" w:rsidDel="00000000" w:rsidP="00000000" w:rsidRDefault="00000000" w:rsidRPr="00000000" w14:paraId="0000057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1">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Initial niche markets</w:t>
      </w:r>
    </w:p>
    <w:p w:rsidR="00000000" w:rsidDel="00000000" w:rsidP="00000000" w:rsidRDefault="00000000" w:rsidRPr="00000000" w14:paraId="0000057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place of the broader vision of millions of passengers using the Uber Air app to catch air taxi rides to and from diverse locations, smaller segments of the urban air mobility industry are emerging as viable and profitable air transport services. These early niche markets include </w:t>
      </w:r>
      <w:r w:rsidDel="00000000" w:rsidR="00000000" w:rsidRPr="00000000">
        <w:rPr>
          <w:rFonts w:ascii="Times New Roman" w:cs="Times New Roman" w:eastAsia="Times New Roman" w:hAnsi="Times New Roman"/>
          <w:color w:val="000000"/>
          <w:sz w:val="24"/>
          <w:szCs w:val="24"/>
          <w:rtl w:val="0"/>
        </w:rPr>
        <w:t xml:space="preserve">shuttle service between major airports and downtown, package delivery, and other cargo transported by Amazon’s, FedEx’s, and UPS’s VTOL air taxi fleets.</w:t>
      </w:r>
      <w:r w:rsidDel="00000000" w:rsidR="00000000" w:rsidRPr="00000000">
        <w:rPr>
          <w:rtl w:val="0"/>
        </w:rPr>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early Booz Allen study predicted that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piloted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airport shuttle and air taxi services would be the first and most lucrative markets for air taxi operators, with a total available market value of $500 billion. This study also found that air ambulance services using eVTOL aircraft aren’t yet a viable market due to technology constraints; however, the use of hybrid-electric VTOL aircraft would make the market more viable.</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Ironically, the 2016 Uber Elevate white paper made a strong case for the TriFan 600 we’re developing at XTI Aerospace.  In several places in the Uber Elevate paper, Uber acknowledged that the market existed in 2016 for long-range applications, such as the “super-commuter” or regional transport customer.  For example:</w:t>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7">
      <w:pPr>
        <w:numPr>
          <w:ilvl w:val="0"/>
          <w:numId w:val="9"/>
        </w:numPr>
        <w:shd w:fill="ffffff" w:val="clear"/>
        <w:spacing w:after="0" w:line="276" w:lineRule="auto"/>
        <w:ind w:left="720" w:hanging="360"/>
        <w:rPr>
          <w:color w:val="212121"/>
        </w:rPr>
      </w:pPr>
      <w:r w:rsidDel="00000000" w:rsidR="00000000" w:rsidRPr="00000000">
        <w:rPr>
          <w:rFonts w:ascii="Times New Roman" w:cs="Times New Roman" w:eastAsia="Times New Roman" w:hAnsi="Times New Roman"/>
          <w:color w:val="000000"/>
          <w:sz w:val="24"/>
          <w:szCs w:val="24"/>
          <w:rtl w:val="0"/>
        </w:rPr>
        <w:t xml:space="preserve">Daily long-distance commutes in heavily congested urban and suburban areas and routes under-served by existing infrastructure will be the first use cases for urban VTOL aircraft. (Uber Elevate, page 3)</w:t>
      </w:r>
      <w:r w:rsidDel="00000000" w:rsidR="00000000" w:rsidRPr="00000000">
        <w:rPr>
          <w:rtl w:val="0"/>
        </w:rPr>
      </w:r>
    </w:p>
    <w:p w:rsidR="00000000" w:rsidDel="00000000" w:rsidP="00000000" w:rsidRDefault="00000000" w:rsidRPr="00000000" w14:paraId="00000578">
      <w:pPr>
        <w:shd w:fill="ffffff" w:val="clear"/>
        <w:spacing w:after="0" w:line="276" w:lineRule="auto"/>
        <w:ind w:left="720" w:firstLine="0"/>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79">
      <w:pPr>
        <w:numPr>
          <w:ilvl w:val="0"/>
          <w:numId w:val="9"/>
        </w:numPr>
        <w:shd w:fill="ffffff" w:val="clear"/>
        <w:spacing w:after="0" w:line="276" w:lineRule="auto"/>
        <w:ind w:left="720" w:hanging="360"/>
        <w:rPr>
          <w:color w:val="212121"/>
        </w:rPr>
      </w:pPr>
      <w:r w:rsidDel="00000000" w:rsidR="00000000" w:rsidRPr="00000000">
        <w:rPr>
          <w:rFonts w:ascii="Times New Roman" w:cs="Times New Roman" w:eastAsia="Times New Roman" w:hAnsi="Times New Roman"/>
          <w:color w:val="212121"/>
          <w:sz w:val="24"/>
          <w:szCs w:val="24"/>
          <w:rtl w:val="0"/>
        </w:rPr>
        <w:t xml:space="preserve">Since the amount of time and money saved increases with the trip length, VTOL aircraft will have the greatest appeal for those traveling longer distances and durations.</w:t>
      </w:r>
      <w:r w:rsidDel="00000000" w:rsidR="00000000" w:rsidRPr="00000000">
        <w:rPr>
          <w:rFonts w:ascii="Times New Roman" w:cs="Times New Roman" w:eastAsia="Times New Roman" w:hAnsi="Times New Roman"/>
          <w:i w:val="1"/>
          <w:color w:val="212121"/>
          <w:sz w:val="24"/>
          <w:szCs w:val="24"/>
          <w:rtl w:val="0"/>
        </w:rPr>
        <w:t xml:space="preserve"> </w:t>
      </w:r>
      <w:r w:rsidDel="00000000" w:rsidR="00000000" w:rsidRPr="00000000">
        <w:rPr>
          <w:rFonts w:ascii="Times New Roman" w:cs="Times New Roman" w:eastAsia="Times New Roman" w:hAnsi="Times New Roman"/>
          <w:color w:val="212121"/>
          <w:sz w:val="24"/>
          <w:szCs w:val="24"/>
          <w:rtl w:val="0"/>
        </w:rPr>
        <w:t xml:space="preserve">(Uber Elevate, page 3)</w:t>
      </w:r>
    </w:p>
    <w:p w:rsidR="00000000" w:rsidDel="00000000" w:rsidP="00000000" w:rsidRDefault="00000000" w:rsidRPr="00000000" w14:paraId="0000057A">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7B">
      <w:pPr>
        <w:numPr>
          <w:ilvl w:val="0"/>
          <w:numId w:val="9"/>
        </w:numPr>
        <w:shd w:fill="ffffff" w:val="clear"/>
        <w:spacing w:after="0" w:line="276" w:lineRule="auto"/>
        <w:ind w:left="720" w:hanging="360"/>
        <w:rPr>
          <w:color w:val="212121"/>
        </w:rPr>
      </w:pPr>
      <w:r w:rsidDel="00000000" w:rsidR="00000000" w:rsidRPr="00000000">
        <w:rPr>
          <w:rFonts w:ascii="Times New Roman" w:cs="Times New Roman" w:eastAsia="Times New Roman" w:hAnsi="Times New Roman"/>
          <w:color w:val="212121"/>
          <w:sz w:val="24"/>
          <w:szCs w:val="24"/>
          <w:rtl w:val="0"/>
        </w:rPr>
        <w:t xml:space="preserve">VTOL aircraft will likely be developed across several different speed and range capabilities, including VTOL aircraft capable of meeting the needs of longer-distance commuters ... with typical distances of 100 miles or more daily.  The number of Super Commuters is growing rapidly in the U.S., with more than 600,000 commuters matching this description. (Uber Elevate, page 36)</w:t>
      </w:r>
    </w:p>
    <w:p w:rsidR="00000000" w:rsidDel="00000000" w:rsidP="00000000" w:rsidRDefault="00000000" w:rsidRPr="00000000" w14:paraId="0000057C">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7D">
      <w:pPr>
        <w:numPr>
          <w:ilvl w:val="0"/>
          <w:numId w:val="9"/>
        </w:numPr>
        <w:shd w:fill="ffffff" w:val="clear"/>
        <w:spacing w:after="0" w:line="276" w:lineRule="auto"/>
        <w:ind w:left="720" w:hanging="360"/>
        <w:rPr>
          <w:color w:val="212121"/>
        </w:rPr>
      </w:pPr>
      <w:r w:rsidDel="00000000" w:rsidR="00000000" w:rsidRPr="00000000">
        <w:rPr>
          <w:rFonts w:ascii="Times New Roman" w:cs="Times New Roman" w:eastAsia="Times New Roman" w:hAnsi="Times New Roman"/>
          <w:color w:val="212121"/>
          <w:sz w:val="24"/>
          <w:szCs w:val="24"/>
          <w:rtl w:val="0"/>
        </w:rPr>
        <w:t xml:space="preserve">Initially, VTOL aircraft are likely to be most effective for satisfying long-distance commutes given the net time savings over these longer routes.... We believe that initial VTOL trips will be suitable for commuters willing to trade off cost and/or privacy for time savings.</w:t>
      </w:r>
      <w:r w:rsidDel="00000000" w:rsidR="00000000" w:rsidRPr="00000000">
        <w:rPr>
          <w:rFonts w:ascii="Times New Roman" w:cs="Times New Roman" w:eastAsia="Times New Roman" w:hAnsi="Times New Roman"/>
          <w:i w:val="1"/>
          <w:color w:val="212121"/>
          <w:sz w:val="24"/>
          <w:szCs w:val="24"/>
          <w:rtl w:val="0"/>
        </w:rPr>
        <w:t xml:space="preserve"> </w:t>
      </w:r>
      <w:r w:rsidDel="00000000" w:rsidR="00000000" w:rsidRPr="00000000">
        <w:rPr>
          <w:rFonts w:ascii="Times New Roman" w:cs="Times New Roman" w:eastAsia="Times New Roman" w:hAnsi="Times New Roman"/>
          <w:color w:val="212121"/>
          <w:sz w:val="24"/>
          <w:szCs w:val="24"/>
          <w:rtl w:val="0"/>
        </w:rPr>
        <w:t xml:space="preserve">(Uber Elevate, page 81)</w:t>
      </w:r>
    </w:p>
    <w:p w:rsidR="00000000" w:rsidDel="00000000" w:rsidP="00000000" w:rsidRDefault="00000000" w:rsidRPr="00000000" w14:paraId="0000057E">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7F">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212121"/>
          <w:sz w:val="24"/>
          <w:szCs w:val="24"/>
          <w:rtl w:val="0"/>
        </w:rPr>
        <w:t xml:space="preserve">In other words, in October 2016 Uber recognized that there’s an existing market for aircraft that can serve customers “</w:t>
      </w:r>
      <w:r w:rsidDel="00000000" w:rsidR="00000000" w:rsidRPr="00000000">
        <w:rPr>
          <w:rFonts w:ascii="Times New Roman" w:cs="Times New Roman" w:eastAsia="Times New Roman" w:hAnsi="Times New Roman"/>
          <w:i w:val="1"/>
          <w:color w:val="212121"/>
          <w:sz w:val="24"/>
          <w:szCs w:val="24"/>
          <w:rtl w:val="0"/>
        </w:rPr>
        <w:t xml:space="preserve">with typical distances of 100 miles or more daily…”</w:t>
      </w:r>
      <w:r w:rsidDel="00000000" w:rsidR="00000000" w:rsidRPr="00000000">
        <w:rPr>
          <w:rFonts w:ascii="Times New Roman" w:cs="Times New Roman" w:eastAsia="Times New Roman" w:hAnsi="Times New Roman"/>
          <w:color w:val="212121"/>
          <w:sz w:val="24"/>
          <w:szCs w:val="24"/>
          <w:rtl w:val="0"/>
        </w:rPr>
        <w:t xml:space="preserve"> such as XTI’s TriFan, which has a range of 1,000 miles.  </w:t>
      </w:r>
    </w:p>
    <w:p w:rsidR="00000000" w:rsidDel="00000000" w:rsidP="00000000" w:rsidRDefault="00000000" w:rsidRPr="00000000" w14:paraId="00000580">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81">
      <w:pPr>
        <w:shd w:fill="ffffff" w:val="clear"/>
        <w:spacing w:after="0" w:line="276" w:lineRule="auto"/>
        <w:rPr>
          <w:rFonts w:ascii="Times New Roman" w:cs="Times New Roman" w:eastAsia="Times New Roman" w:hAnsi="Times New Roman"/>
          <w:b w:val="1"/>
          <w:i w:val="1"/>
          <w:color w:val="212121"/>
          <w:sz w:val="24"/>
          <w:szCs w:val="24"/>
        </w:rPr>
      </w:pPr>
      <w:r w:rsidDel="00000000" w:rsidR="00000000" w:rsidRPr="00000000">
        <w:rPr>
          <w:rFonts w:ascii="Times New Roman" w:cs="Times New Roman" w:eastAsia="Times New Roman" w:hAnsi="Times New Roman"/>
          <w:b w:val="1"/>
          <w:i w:val="1"/>
          <w:color w:val="212121"/>
          <w:sz w:val="24"/>
          <w:szCs w:val="24"/>
          <w:rtl w:val="0"/>
        </w:rPr>
        <w:t xml:space="preserve">Autonomous civilian VTOL passenger aircraft</w:t>
      </w:r>
    </w:p>
    <w:p w:rsidR="00000000" w:rsidDel="00000000" w:rsidP="00000000" w:rsidRDefault="00000000" w:rsidRPr="00000000" w14:paraId="00000582">
      <w:pPr>
        <w:shd w:fill="ffffff" w:val="clear"/>
        <w:spacing w:after="0" w:line="276" w:lineRule="auto"/>
        <w:rPr>
          <w:rFonts w:ascii="Times New Roman" w:cs="Times New Roman" w:eastAsia="Times New Roman" w:hAnsi="Times New Roman"/>
          <w:color w:val="212121"/>
          <w:sz w:val="24"/>
          <w:szCs w:val="24"/>
        </w:rPr>
      </w:pPr>
      <w:r w:rsidDel="00000000" w:rsidR="00000000" w:rsidRPr="00000000">
        <w:rPr>
          <w:rtl w:val="0"/>
        </w:rPr>
      </w:r>
    </w:p>
    <w:p w:rsidR="00000000" w:rsidDel="00000000" w:rsidP="00000000" w:rsidRDefault="00000000" w:rsidRPr="00000000" w14:paraId="00000583">
      <w:pPr>
        <w:shd w:fill="ffffff" w:val="clea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12121"/>
          <w:sz w:val="24"/>
          <w:szCs w:val="24"/>
          <w:rtl w:val="0"/>
        </w:rPr>
        <w:t xml:space="preserve">For decades, small civilian drones, as well as small and large military drones, and other military aircraft have proven their usefulness, particularly for surveillance and on the battlefield.  But what about one of Uber’s original critical criteria of filling the pilot seat in the air taxis with a paying customer?  The reduction in expenses and the revenues from an additional passenger in millions of flights could make a significant difference for operators of air taxis.  </w:t>
      </w:r>
      <w:r w:rsidDel="00000000" w:rsidR="00000000" w:rsidRPr="00000000">
        <w:rPr>
          <w:rFonts w:ascii="Times New Roman" w:cs="Times New Roman" w:eastAsia="Times New Roman" w:hAnsi="Times New Roman"/>
          <w:i w:val="1"/>
          <w:sz w:val="24"/>
          <w:szCs w:val="24"/>
          <w:rtl w:val="0"/>
        </w:rPr>
        <w:t xml:space="preserve">Aircraft accident fatalities</w:t>
      </w:r>
      <w:r w:rsidDel="00000000" w:rsidR="00000000" w:rsidRPr="00000000">
        <w:rPr>
          <w:rFonts w:ascii="Times New Roman" w:cs="Times New Roman" w:eastAsia="Times New Roman" w:hAnsi="Times New Roman"/>
          <w:sz w:val="24"/>
          <w:szCs w:val="24"/>
          <w:rtl w:val="0"/>
        </w:rPr>
        <w:t xml:space="preserve"> average around 400 per year, with </w:t>
      </w:r>
      <w:r w:rsidDel="00000000" w:rsidR="00000000" w:rsidRPr="00000000">
        <w:rPr>
          <w:rFonts w:ascii="Times New Roman" w:cs="Times New Roman" w:eastAsia="Times New Roman" w:hAnsi="Times New Roman"/>
          <w:i w:val="1"/>
          <w:sz w:val="24"/>
          <w:szCs w:val="24"/>
          <w:rtl w:val="0"/>
        </w:rPr>
        <w:t xml:space="preserve">pilot error</w:t>
      </w:r>
      <w:r w:rsidDel="00000000" w:rsidR="00000000" w:rsidRPr="00000000">
        <w:rPr>
          <w:rFonts w:ascii="Times New Roman" w:cs="Times New Roman" w:eastAsia="Times New Roman" w:hAnsi="Times New Roman"/>
          <w:sz w:val="24"/>
          <w:szCs w:val="24"/>
          <w:rtl w:val="0"/>
        </w:rPr>
        <w:t xml:space="preserve"> accounting for 70% of aircraft accidents. With approximately 37,000 deaths a year on U.S. roads and over 95% caused by human error, if a large number of people traveling in vehicles on the ground transitioned over several years to </w:t>
      </w:r>
      <w:r w:rsidDel="00000000" w:rsidR="00000000" w:rsidRPr="00000000">
        <w:rPr>
          <w:rFonts w:ascii="Times New Roman" w:cs="Times New Roman" w:eastAsia="Times New Roman" w:hAnsi="Times New Roman"/>
          <w:i w:val="1"/>
          <w:sz w:val="24"/>
          <w:szCs w:val="24"/>
          <w:rtl w:val="0"/>
        </w:rPr>
        <w:t xml:space="preserve">autonomous</w:t>
      </w:r>
      <w:r w:rsidDel="00000000" w:rsidR="00000000" w:rsidRPr="00000000">
        <w:rPr>
          <w:rFonts w:ascii="Times New Roman" w:cs="Times New Roman" w:eastAsia="Times New Roman" w:hAnsi="Times New Roman"/>
          <w:sz w:val="24"/>
          <w:szCs w:val="24"/>
          <w:rtl w:val="0"/>
        </w:rPr>
        <w:t xml:space="preserve"> air taxis, experts agree it would significantly reduce accidents on a “passenger mile” basis. </w:t>
      </w:r>
    </w:p>
    <w:p w:rsidR="00000000" w:rsidDel="00000000" w:rsidP="00000000" w:rsidRDefault="00000000" w:rsidRPr="00000000" w14:paraId="0000058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w:t>
      </w:r>
      <w:r w:rsidDel="00000000" w:rsidR="00000000" w:rsidRPr="00000000">
        <w:rPr>
          <w:rFonts w:ascii="Times New Roman" w:cs="Times New Roman" w:eastAsia="Times New Roman" w:hAnsi="Times New Roman"/>
          <w:color w:val="212121"/>
          <w:sz w:val="24"/>
          <w:szCs w:val="24"/>
          <w:rtl w:val="0"/>
        </w:rPr>
        <w:t xml:space="preserve">We might be able to predict the likelihood or unlikelihood of a transition to autonomous air taxis by reviewing the current state of adoption of autonomous </w:t>
      </w:r>
      <w:r w:rsidDel="00000000" w:rsidR="00000000" w:rsidRPr="00000000">
        <w:rPr>
          <w:rFonts w:ascii="Times New Roman" w:cs="Times New Roman" w:eastAsia="Times New Roman" w:hAnsi="Times New Roman"/>
          <w:i w:val="1"/>
          <w:color w:val="212121"/>
          <w:sz w:val="24"/>
          <w:szCs w:val="24"/>
          <w:rtl w:val="0"/>
        </w:rPr>
        <w:t xml:space="preserve">automobiles</w:t>
      </w:r>
      <w:r w:rsidDel="00000000" w:rsidR="00000000" w:rsidRPr="00000000">
        <w:rPr>
          <w:rFonts w:ascii="Times New Roman" w:cs="Times New Roman" w:eastAsia="Times New Roman" w:hAnsi="Times New Roman"/>
          <w:color w:val="21212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of mid-2025, the total global fleet of cars with autonomous capabilities (including those still with safety drivers) was only around 10,000 vehicles, despite the significant hype that began around 2010.  True </w:t>
      </w:r>
      <w:r w:rsidDel="00000000" w:rsidR="00000000" w:rsidRPr="00000000">
        <w:rPr>
          <w:rFonts w:ascii="Times New Roman" w:cs="Times New Roman" w:eastAsia="Times New Roman" w:hAnsi="Times New Roman"/>
          <w:i w:val="1"/>
          <w:sz w:val="24"/>
          <w:szCs w:val="24"/>
          <w:rtl w:val="0"/>
        </w:rPr>
        <w:t xml:space="preserve">driverless </w:t>
      </w:r>
      <w:r w:rsidDel="00000000" w:rsidR="00000000" w:rsidRPr="00000000">
        <w:rPr>
          <w:rFonts w:ascii="Times New Roman" w:cs="Times New Roman" w:eastAsia="Times New Roman" w:hAnsi="Times New Roman"/>
          <w:sz w:val="24"/>
          <w:szCs w:val="24"/>
          <w:rtl w:val="0"/>
        </w:rPr>
        <w:t xml:space="preserve">cars or “autonomous” vehicles means no safety driver onboard — not just advanced driver assistance (like Tesla's FSD beta or Mercedes Drive Pilot). The number of true driverless cars is in the low thousands.  Waymo (owned by Alphabet/Google) operates about 400–500 fully driverless vehicles in Phoenix, San Francisco, Los Angeles, and Austin.  Chinese companies Baidu Apollo Go, Pony.ai, and WeRide operate over 800 autonomous taxis in cities such as Beijing, Wuhan, Guangzhou, and Shenzhen.  Baidu alone claimed over 500 driverless cars operating as of early 2025.  Dubai is planning to roll out Cruise Origin vehicles in limited numbers, and there are some pilot or testing phase driverless cars operating in public in Germany and South Korea. </w:t>
      </w:r>
    </w:p>
    <w:p w:rsidR="00000000" w:rsidDel="00000000" w:rsidP="00000000" w:rsidRDefault="00000000" w:rsidRPr="00000000" w14:paraId="0000058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reason there are still so few autonomous cars around the world is that deployment has been hindered by regulatory issues, including safety validation, as well as public trust concerns, and by the high cost of LIDAR technology and the complexity of mapping, remote operations, and insurance frameworks.  LIDAR stands for Light Detection and Ranging.  It’s a remote sensing method that uses light in the form of a pulsed laser to measure distances to surrounding objects, creating highly detailed 3D models of surfaces and objects by analyzing the time it takes for laser pulses to return to the sensor. </w:t>
      </w:r>
    </w:p>
    <w:p w:rsidR="00000000" w:rsidDel="00000000" w:rsidP="00000000" w:rsidRDefault="00000000" w:rsidRPr="00000000" w14:paraId="0000058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years of unkept promises, Tesla launched its first robotaxi service in Austin, Texas, on June 22, 2025, with a fleet of about 20 vehicles.  Tesla limited the initial test phase of the service to a group mainly composed of influencers and supporters of CEO Elon Musk.  Customers use an app to request a ride, similar to ride-hailing apps Uber and Lyft.  The kickoff left much to be desired, including criticism of Tesla’s technology and complaints from some customers and public officials in Austin.  Tesla wasn’t required to file any reports publicly, but comments and videos of the vehicles violating traffic laws and behaving oddly proliferated online. In one, a Tesla dropped off a passenger in the middle of an intersection.  In another incident, a Tesla was driving on the wrong side of the road.  In other videos, the robotaxis were speeding or braking suddenly without a reason.   </w:t>
      </w:r>
    </w:p>
    <w:p w:rsidR="00000000" w:rsidDel="00000000" w:rsidP="00000000" w:rsidRDefault="00000000" w:rsidRPr="00000000" w14:paraId="0000058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Speculating on the reasons behind these malfunctions, experts noted that Tesla vehicles utilize cameras to “see” their surroundings, whereas Waymo and other driverless vehicles employ LIDAR or a combination of LIDAR, cameras, radar, and ultrasonics.  Tesla’s competitor, Waymo, claims it’s years ahead of Tesla in experience.  Waymo had paying customers in its first market, Phoenix, in December of 2018, with a safety person in the vehicle, and began “rider only” rides in 2019.</w:t>
      </w:r>
    </w:p>
    <w:p w:rsidR="00000000" w:rsidDel="00000000" w:rsidP="00000000" w:rsidRDefault="00000000" w:rsidRPr="00000000" w14:paraId="0000058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Elected officials in Austin expressed concern about the incidents. “There are just a lot of errors,” said Vanessa Fuentes, a member of the Austin City Council, according to reports by NBC News in early July 2025. “They have proven that the technology they have is unsafe for Austinites.”  She also stated that Tesla hasn’t coordinated sufficiently with the city government and that she would like to see Tesla’s service halted until the safety concerns are addressed.  “Tesla has had no regard for public input or working with our city, and unfortunately, I’m not OK having this done at the expense of Austinites’ safety,” she said. </w:t>
      </w:r>
    </w:p>
    <w:p w:rsidR="00000000" w:rsidDel="00000000" w:rsidP="00000000" w:rsidRDefault="00000000" w:rsidRPr="00000000" w14:paraId="0000058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We're still in the early innings of deployment, not mass adoption, of autonomous cars. When the technical and regulatory barriers are overcome, experts predict that the number will scale toward hundreds of thousands.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Developers of any new aircraft must also overcome challenges similar to those encountered by autonomous cars, including financial, regulatory, technological, and public trust issues.  However, the challenges facing developers of </w:t>
      </w:r>
      <w:r w:rsidDel="00000000" w:rsidR="00000000" w:rsidRPr="00000000">
        <w:rPr>
          <w:rFonts w:ascii="Times New Roman" w:cs="Times New Roman" w:eastAsia="Times New Roman" w:hAnsi="Times New Roman"/>
          <w:i w:val="1"/>
          <w:sz w:val="24"/>
          <w:szCs w:val="24"/>
          <w:rtl w:val="0"/>
        </w:rPr>
        <w:t xml:space="preserve">piloted</w:t>
      </w:r>
      <w:r w:rsidDel="00000000" w:rsidR="00000000" w:rsidRPr="00000000">
        <w:rPr>
          <w:rFonts w:ascii="Times New Roman" w:cs="Times New Roman" w:eastAsia="Times New Roman" w:hAnsi="Times New Roman"/>
          <w:sz w:val="24"/>
          <w:szCs w:val="24"/>
          <w:rtl w:val="0"/>
        </w:rPr>
        <w:t xml:space="preserve"> VTOL aircraft are not nearly as daunting as the challenges in bringing to market </w:t>
      </w:r>
      <w:r w:rsidDel="00000000" w:rsidR="00000000" w:rsidRPr="00000000">
        <w:rPr>
          <w:rFonts w:ascii="Times New Roman" w:cs="Times New Roman" w:eastAsia="Times New Roman" w:hAnsi="Times New Roman"/>
          <w:i w:val="1"/>
          <w:sz w:val="24"/>
          <w:szCs w:val="24"/>
          <w:rtl w:val="0"/>
        </w:rPr>
        <w:t xml:space="preserve">autonomous</w:t>
      </w:r>
      <w:r w:rsidDel="00000000" w:rsidR="00000000" w:rsidRPr="00000000">
        <w:rPr>
          <w:rFonts w:ascii="Times New Roman" w:cs="Times New Roman" w:eastAsia="Times New Roman" w:hAnsi="Times New Roman"/>
          <w:sz w:val="24"/>
          <w:szCs w:val="24"/>
          <w:rtl w:val="0"/>
        </w:rPr>
        <w:t xml:space="preserve"> aircraft or autonomous cars.</w:t>
      </w:r>
    </w:p>
    <w:p w:rsidR="00000000" w:rsidDel="00000000" w:rsidP="00000000" w:rsidRDefault="00000000" w:rsidRPr="00000000" w14:paraId="0000058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technology required to operate complex machines can never be perfect.  If and when air taxis begin to operate on a large scale, accidents and fatalities will occur.  What will be required for people to trust autonomous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air taxis?  Recent surveys indicate that while many people are initially hesitant about flying in an autonomous aircraft, there is a growing acceptance of the technology as it continues to evolve. Approximately 50-60% of respondents expressed safety concerns in recent surveys.  Trust increased with greater familiarity and assurances of safety standards. Younger generations tend to be more open to the idea, while older individuals express more reluctance.</w:t>
      </w:r>
    </w:p>
    <w:p w:rsidR="00000000" w:rsidDel="00000000" w:rsidP="00000000" w:rsidRDefault="00000000" w:rsidRPr="00000000" w14:paraId="0000058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History rhymes</w:t>
      </w:r>
    </w:p>
    <w:p w:rsidR="00000000" w:rsidDel="00000000" w:rsidP="00000000" w:rsidRDefault="00000000" w:rsidRPr="00000000" w14:paraId="0000058D">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 Twain is quoted as saying</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“History doesn’t repeat itself… but it often rhymes.”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Wright Brothers first flew their airplane on December 17, 1903, an invention that gained popularity more slowly than the automobile, in terms of commercial sales and societal impact.  But it’s fair to say that the car and plane began to revolutionize society around the same time, and they matured during the same period in the first half of the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century.  Each of the two inventions spawned industries that eventually employed millions of people, and each had an incredibly profound impact around the world, at least as impactful as the printing press, telephone, light bulb, television, the personal computer, and the smartphone.  </w:t>
      </w:r>
    </w:p>
    <w:p w:rsidR="00000000" w:rsidDel="00000000" w:rsidP="00000000" w:rsidRDefault="00000000" w:rsidRPr="00000000" w14:paraId="0000058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consolidation of eVTOL aircraft OEMs continues, as described earlier in this chapter, it will bear remarkable similarities to the U.S. auto industry in the early 1900s, when over 200 automakers were designing and manufacturing automobiles.  The auto industry boom was followed by scores of companies merging, going bankrupt, or consolidating into just a handful of holding companies. For example, in 1908, Buick Motor Company, Oldsmobile, Cadillac, Oakland Motor Car Company, and Chevrolet Motor Company combined to create General Motors.  The automobile would soon revolutionize transportation and society in the decades that followed.  Over the ensuing five decades, the number of surviving original equipment manufacturers (“OEMs”) in the auto industry was reduced to 30 before the Great Depression, to seven by World War II, and then to only GM, Ford, and Chrysler (now part of Stellantis) as the sole surviving major U.S. automakers by the 1960s, along with the smaller American Motors Corporation (AMC), which Chrysler/Stellantis acquired in 1987, and Studebaker, which went out of business in the 1960s. </w:t>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to the similarities of consolidation and weaning out participants in the two industries, there are two other “rhyming” car/plane developments, occurring almost exactly a century apart: (1) How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vehicles and airplanes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controlled and powered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starting in the early 1900s (driver/pilot and internal combustion engines); and (2) How millions of vehicles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eVTOL segment of the new flying machines are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planning to be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controlled and powered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hundred years later (autonomously, with batteries/electric motors). </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transformation from live horses to horsepower – cars and trucks powered by internal combustion engines (originally called “horseless carriages”) – grew from nine million in 1920 to 27 million in 1930. Both the car and aircraft are currently undergoing the most significant transformations in their respective technologies since their inception, in terms of autonomy and the shift from internal combustion engines to electric engines.  Thus,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21st-century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car/plane poem rhymes with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20th-century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car/plane poem. These transformations will have a profound impact on transportation, society, and our culture.  History is repeating itself -- or at least rhyming with itself -- as significant advances are being made to both products simultaneously.  </w:t>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we saw in Chapter Three, every leap in technology relies on Incremental Advances -- inventions and discoveries that occur over the preceding decades and centuries.  The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-century car/plane poems are no different.  We’ve had a century-long progression of technology for both inventions, involving materials, batteries, motors, jet engines, and computers.  As with all inventions and discoveries, there’s usually a period of intense work during which all the prior knowledge coalesces and reaches a critical mass that results in a great leap forward.  </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case of 21st-century driverless cars and autonomous aircraft advances, decades of research and development — largely behind the scenes and unknown to the average person — have laid the groundwork for the revolution that the world will see with these products.  Because the technology is complex and sophisticated, it requires Incremental Advances made by thousands of people to develop autonomous cars and aircraft.  As explored in Chapter Three, even in the case of two brothers working part-time in a bicycle shop, their invention depended on the decades of incremental advances that preceded their work.  </w:t>
      </w:r>
    </w:p>
    <w:p w:rsidR="00000000" w:rsidDel="00000000" w:rsidP="00000000" w:rsidRDefault="00000000" w:rsidRPr="00000000" w14:paraId="0000059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5">
      <w:pPr>
        <w:spacing w:after="0" w:line="276" w:lineRule="auto"/>
        <w:ind w:right="648"/>
        <w:rPr>
          <w:rFonts w:ascii="Times New Roman" w:cs="Times New Roman" w:eastAsia="Times New Roman" w:hAnsi="Times New Roman"/>
          <w:b w:val="1"/>
          <w:i w:val="1"/>
          <w:color w:val="000000"/>
          <w:sz w:val="24"/>
          <w:szCs w:val="24"/>
          <w:highlight w:val="white"/>
        </w:rPr>
      </w:pPr>
      <w:r w:rsidDel="00000000" w:rsidR="00000000" w:rsidRPr="00000000">
        <w:rPr>
          <w:rFonts w:ascii="Times New Roman" w:cs="Times New Roman" w:eastAsia="Times New Roman" w:hAnsi="Times New Roman"/>
          <w:b w:val="1"/>
          <w:i w:val="1"/>
          <w:color w:val="000000"/>
          <w:sz w:val="24"/>
          <w:szCs w:val="24"/>
          <w:highlight w:val="white"/>
          <w:rtl w:val="0"/>
        </w:rPr>
        <w:t xml:space="preserve">The vision, the hype, and the reality</w:t>
      </w:r>
    </w:p>
    <w:p w:rsidR="00000000" w:rsidDel="00000000" w:rsidP="00000000" w:rsidRDefault="00000000" w:rsidRPr="00000000" w14:paraId="00000596">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Enormous credit goes to the Vertical Flight Society for supporting and advancing the new era of battery-powered and other types of VTOL aircraft.  VFS held three eVTOL workshops before the Uber Elevate paper was issued in 2016.  As I mentioned, there was significant interest and momentum from many people working on eVTOL before that point, and working on other VTOL aircraft.  That includes our work at XTI Aircraft Company in developing the TriFan, which began in late 2012. </w:t>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Uber also deserves enormous credit for being the catalyst for a new industry – for the second time.  Emerging out of nowhere, prompt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 by the 2016 Uber white paper, billions of dollars were invested in companies, and millions of hours of work were expended by individuals who were inspired by Uber’s vision. </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Thousands of stakeholders and participants are now involved, including OEMs, shareholders, employees, financial institutions, and vendors.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FAA, NASA, pilots’ associations, industry trade associations, and universities continue to be heavily involved in addressing the technical and regulatory issues as the developers’ aircraft inch closer to entering service. </w:t>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Uber’s role and partnerships, and the advocacy and educational programs and publications by VFS, continue to influence the industry's regulatory landscape. Uber’s involvement, extensive transportation experience, and relationships with the FAA and major manufacturers are helping to pave the way for the safe and eventual commercial deployment of air taxis.  Uber’s software will play a significant role in the air taxi ecosystem over the years to come.  Uber’s persistence and the aircraft industry’s support of its vision also prompted the FAA and other government agencies to create several initiatives and research programs, all of which were ultimately focused on addressing the challenges presented by the eVTOL revolution.  That included work on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autonomous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all-electric VTOL air taxis and the FAA “EZ Fly Aircraft and Demonstrator” project, unveiled in December 2018,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which may lead to simpler piloting for urban mobility…”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as well as NASA’s “Urban Air Mobility Grand Challenge”,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“…for aircraft and systems developers to work with government on baseline airworthiness and qualification of urban air taxis”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Joby and Archer have collaborated with Uber to further urban air mobility. Uber has given these companies access to its ride-hailing platform and envisions an integrated service where eVTOL aircraft would serve as an extension of its ground-based ride-hailing operations. This collaboration is intended to streamline the passenger experience and provide a seamless transition between air and ground transportation.</w:t>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ideas that promise to be transformational often involve a mix of vision, hype, and reality.  There’s usually a direct correlation between the level of hype and the level of financial reward for those who achieve the vision.  With billions of dollars at stake, there was too much hype and a lack of reality surrounding air taxis in the early years.  We’re into a new phase in which the reality is becoming clear and more grounded as everyone better understands the timetable, cost, and technical issues surrounding air taxis and other VTOL aircraft.  </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Many q</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uestions remain regarding the pace of this revolution and which segments of the economy and our lives will be impacted by it.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industry is still in its infancy.  Though the FAA has issued the certification basis for the aircraft, it hasn’t fully defined the final FAA regulations for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operating in public airspace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Other open questions include which cities will adopt the revolution and which will opt for a more cautious approach, as well as which eVTOL companies will survive.  Assuming Joby and Archer have a long-term future, it’s still not yet clear who else will survive and become players in the all-electric air taxi market.  </w:t>
      </w:r>
    </w:p>
    <w:p w:rsidR="00000000" w:rsidDel="00000000" w:rsidP="00000000" w:rsidRDefault="00000000" w:rsidRPr="00000000" w14:paraId="0000059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Yogi Berra is attributed with saying,</w:t>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24"/>
          <w:szCs w:val="24"/>
          <w:rtl w:val="0"/>
        </w:rPr>
        <w:t xml:space="preserve">“It's tough to make predictions, especially about the future.”  Whether it’s sports, the stock market, or all-electric air taxis becoming part of our lives, the vast majority of predictions by the experts are inaccurate.  However, there’s a consensus among the most knowledgeable in this field that it’s not a matter of if, but when — people I’ve mentioned previously, such as Mike Hirschberg, Sergio Cecutta, and Graham Warwick.  I’m also comfortable predicting that as sure as there is gravity, the vision of clean and quiet air taxis and XTI Aerospace’s VTOL fast and far TriFan 600 aircraft will become a common means of travel.  At this point, there’s little guesswork involved.  The industry has been under a microscope for most of the past ten years, and enough studies have been conducted to analyze every financial aspect of manufacturing and operating air taxis.  We’re past the inflection point and most of the startup challenges.  Joby has flown five test aircraft for thousands of hours.  Like Joby and a handful of other manufacturers, XTI is on a sound path toward building and testing its first full-scale piloted prototype. </w:t>
      </w:r>
    </w:p>
    <w:p w:rsidR="00000000" w:rsidDel="00000000" w:rsidP="00000000" w:rsidRDefault="00000000" w:rsidRPr="00000000" w14:paraId="0000059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Over the past ten years, a million seeds have been planted, and many have sprouted.  We don’t know how rapidly they will grow, how many more seeds will germinate, or how strong and firmly planted any of them will become.  But there’s no turning back at this point.  Even if the original Uber Elevate vision is not realized for many more years, air taxis will find niche markets and uses that will be profitable in the first phase of their operations.  The technology will improve, and regulators, manufacturers, and operators will find common ground.  While some regulatory and technology challenges remain, the historical trajectory of technological innovation and the growing momentum in VTOL aircraft development ensure that the new flying machines will introduce a revolutionary shift in urban mobility and air travel.</w:t>
      </w:r>
    </w:p>
    <w:p w:rsidR="00000000" w:rsidDel="00000000" w:rsidP="00000000" w:rsidRDefault="00000000" w:rsidRPr="00000000" w14:paraId="000005A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trip time” will be drastically reduced for people traveling in those aircraft because infrastructure will expand over the next several years -- VTOL aircraft landing pads and vertiports located at or close to the point of departure and the destination.  Millions of </w:t>
      </w:r>
      <w:r w:rsidDel="00000000" w:rsidR="00000000" w:rsidRPr="00000000">
        <w:rPr>
          <w:rFonts w:ascii="Times New Roman" w:cs="Times New Roman" w:eastAsia="Times New Roman" w:hAnsi="Times New Roman"/>
          <w:i w:val="1"/>
          <w:sz w:val="24"/>
          <w:szCs w:val="24"/>
          <w:rtl w:val="0"/>
        </w:rPr>
        <w:t xml:space="preserve">air taxi passengers </w:t>
      </w:r>
      <w:r w:rsidDel="00000000" w:rsidR="00000000" w:rsidRPr="00000000">
        <w:rPr>
          <w:rFonts w:ascii="Times New Roman" w:cs="Times New Roman" w:eastAsia="Times New Roman" w:hAnsi="Times New Roman"/>
          <w:sz w:val="24"/>
          <w:szCs w:val="24"/>
          <w:rtl w:val="0"/>
        </w:rPr>
        <w:t xml:space="preserve">will be able to fly over traffic congestion, and millions of </w:t>
      </w:r>
      <w:r w:rsidDel="00000000" w:rsidR="00000000" w:rsidRPr="00000000">
        <w:rPr>
          <w:rFonts w:ascii="Times New Roman" w:cs="Times New Roman" w:eastAsia="Times New Roman" w:hAnsi="Times New Roman"/>
          <w:i w:val="1"/>
          <w:sz w:val="24"/>
          <w:szCs w:val="24"/>
          <w:rtl w:val="0"/>
        </w:rPr>
        <w:t xml:space="preserve">VTOL fast and far aircraft passengers</w:t>
      </w:r>
      <w:r w:rsidDel="00000000" w:rsidR="00000000" w:rsidRPr="00000000">
        <w:rPr>
          <w:rFonts w:ascii="Times New Roman" w:cs="Times New Roman" w:eastAsia="Times New Roman" w:hAnsi="Times New Roman"/>
          <w:sz w:val="24"/>
          <w:szCs w:val="24"/>
          <w:rtl w:val="0"/>
        </w:rPr>
        <w:t xml:space="preserve"> will avoid long trips on the ground to and from airports.  The New Flying Machines will radically change our lives.</w:t>
      </w:r>
    </w:p>
    <w:p w:rsidR="00000000" w:rsidDel="00000000" w:rsidP="00000000" w:rsidRDefault="00000000" w:rsidRPr="00000000" w14:paraId="000005A1">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2">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A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discussed in Chapter Four, this isn’t the first technological transformation in history.  It’s just the next.  Western civilization underwent the Industrial Revolution of the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centuries, followed by four more technological revolutions.  I believe we’re now transitioning from the fifth technological revolution, the “</w:t>
      </w:r>
      <w:r w:rsidDel="00000000" w:rsidR="00000000" w:rsidRPr="00000000">
        <w:rPr>
          <w:rFonts w:ascii="Times New Roman" w:cs="Times New Roman" w:eastAsia="Times New Roman" w:hAnsi="Times New Roman"/>
          <w:color w:val="000000"/>
          <w:sz w:val="24"/>
          <w:szCs w:val="24"/>
          <w:rtl w:val="0"/>
        </w:rPr>
        <w:t xml:space="preserve">Age of </w:t>
      </w:r>
      <w:r w:rsidDel="00000000" w:rsidR="00000000" w:rsidRPr="00000000">
        <w:rPr>
          <w:rFonts w:ascii="Times New Roman" w:cs="Times New Roman" w:eastAsia="Times New Roman" w:hAnsi="Times New Roman"/>
          <w:sz w:val="24"/>
          <w:szCs w:val="24"/>
          <w:rtl w:val="0"/>
        </w:rPr>
        <w:t xml:space="preserve">Information and Telecommunications”, into the sixth, one that will be named </w:t>
      </w:r>
      <w:r w:rsidDel="00000000" w:rsidR="00000000" w:rsidRPr="00000000">
        <w:rPr>
          <w:rFonts w:ascii="Times New Roman" w:cs="Times New Roman" w:eastAsia="Times New Roman" w:hAnsi="Times New Roman"/>
          <w:b w:val="1"/>
          <w:i w:val="1"/>
          <w:sz w:val="24"/>
          <w:szCs w:val="24"/>
          <w:rtl w:val="0"/>
        </w:rPr>
        <w:t xml:space="preserve">The Age of AI, Biotech, and VTOL Air Travel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A5">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In the next chapter – </w:t>
      </w:r>
      <w:r w:rsidDel="00000000" w:rsidR="00000000" w:rsidRPr="00000000">
        <w:rPr>
          <w:rFonts w:ascii="Times New Roman" w:cs="Times New Roman" w:eastAsia="Times New Roman" w:hAnsi="Times New Roman"/>
          <w:i w:val="1"/>
          <w:color w:val="000000"/>
          <w:sz w:val="24"/>
          <w:szCs w:val="24"/>
          <w:highlight w:val="white"/>
          <w:rtl w:val="0"/>
        </w:rPr>
        <w:t xml:space="preserve">Jumping Off a Cliff</w:t>
      </w:r>
      <w:r w:rsidDel="00000000" w:rsidR="00000000" w:rsidRPr="00000000">
        <w:rPr>
          <w:rFonts w:ascii="Times New Roman" w:cs="Times New Roman" w:eastAsia="Times New Roman" w:hAnsi="Times New Roman"/>
          <w:color w:val="000000"/>
          <w:sz w:val="24"/>
          <w:szCs w:val="24"/>
          <w:highlight w:val="white"/>
          <w:rtl w:val="0"/>
        </w:rPr>
        <w:t xml:space="preserve"> -- I provide the background that led to the formation of AVX Aircraft Company and its own new flying machines.  In Part Four, I’ll resume the story of XTI Aircraft Company’s development of the TriFan 600 – the first civilian fixed-wing vertical takeoff and landing airplane in history with the speed and range of a business aircraft.</w:t>
      </w:r>
      <w:r w:rsidDel="00000000" w:rsidR="00000000" w:rsidRPr="00000000">
        <w:rPr>
          <w:rtl w:val="0"/>
        </w:rPr>
      </w:r>
    </w:p>
    <w:p w:rsidR="00000000" w:rsidDel="00000000" w:rsidP="00000000" w:rsidRDefault="00000000" w:rsidRPr="00000000" w14:paraId="000005A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shd w:fill="ffffff" w:val="clea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B">
      <w:pPr>
        <w:spacing w:after="0"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A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E">
      <w:pPr>
        <w:shd w:fill="ffffff" w:val="clea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F">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5B0">
      <w:pPr>
        <w:spacing w:after="0" w:lineRule="auto"/>
        <w:jc w:val="center"/>
        <w:rPr>
          <w:rFonts w:ascii="Times New Roman" w:cs="Times New Roman" w:eastAsia="Times New Roman" w:hAnsi="Times New Roman"/>
          <w:b w:val="1"/>
          <w:i w:val="1"/>
          <w:color w:val="000000"/>
          <w:sz w:val="40"/>
          <w:szCs w:val="40"/>
          <w:u w:val="single"/>
        </w:rPr>
      </w:pPr>
      <w:bookmarkStart w:colFirst="0" w:colLast="0" w:name="_o1ne25d9gvl9" w:id="48"/>
      <w:bookmarkEnd w:id="48"/>
      <w:r w:rsidDel="00000000" w:rsidR="00000000" w:rsidRPr="00000000">
        <w:rPr>
          <w:rtl w:val="0"/>
        </w:rPr>
      </w:r>
    </w:p>
    <w:p w:rsidR="00000000" w:rsidDel="00000000" w:rsidP="00000000" w:rsidRDefault="00000000" w:rsidRPr="00000000" w14:paraId="000005B1">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2">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3">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5">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7">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8">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9">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A">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B">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C">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D">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E">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BF">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0">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1">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2">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3">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4">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5">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6">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7">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8">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tl w:val="0"/>
        </w:rPr>
      </w:r>
    </w:p>
    <w:p w:rsidR="00000000" w:rsidDel="00000000" w:rsidP="00000000" w:rsidRDefault="00000000" w:rsidRPr="00000000" w14:paraId="000005C9">
      <w:pPr>
        <w:spacing w:after="0" w:lineRule="auto"/>
        <w:jc w:val="center"/>
        <w:rPr>
          <w:rFonts w:ascii="Times New Roman" w:cs="Times New Roman" w:eastAsia="Times New Roman" w:hAnsi="Times New Roman"/>
          <w:b w:val="1"/>
          <w:i w:val="1"/>
          <w:color w:val="000000"/>
          <w:sz w:val="40"/>
          <w:szCs w:val="40"/>
          <w:u w:val="single"/>
        </w:rPr>
      </w:pPr>
      <w:r w:rsidDel="00000000" w:rsidR="00000000" w:rsidRPr="00000000">
        <w:rPr>
          <w:rFonts w:ascii="Times New Roman" w:cs="Times New Roman" w:eastAsia="Times New Roman" w:hAnsi="Times New Roman"/>
          <w:b w:val="1"/>
          <w:i w:val="1"/>
          <w:color w:val="000000"/>
          <w:sz w:val="40"/>
          <w:szCs w:val="40"/>
          <w:u w:val="single"/>
          <w:rtl w:val="0"/>
        </w:rPr>
        <w:t xml:space="preserve">PART THREE</w:t>
      </w:r>
    </w:p>
    <w:p w:rsidR="00000000" w:rsidDel="00000000" w:rsidP="00000000" w:rsidRDefault="00000000" w:rsidRPr="00000000" w14:paraId="000005CA">
      <w:pPr>
        <w:spacing w:after="0" w:lineRule="auto"/>
        <w:jc w:val="center"/>
        <w:rPr>
          <w:rFonts w:ascii="Times New Roman" w:cs="Times New Roman" w:eastAsia="Times New Roman" w:hAnsi="Times New Roman"/>
          <w:b w:val="1"/>
          <w:i w:val="1"/>
          <w:color w:val="000000"/>
          <w:sz w:val="18"/>
          <w:szCs w:val="18"/>
          <w:u w:val="single"/>
        </w:rPr>
      </w:pPr>
      <w:r w:rsidDel="00000000" w:rsidR="00000000" w:rsidRPr="00000000">
        <w:rPr>
          <w:rtl w:val="0"/>
        </w:rPr>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0"/>
          <w:szCs w:val="40"/>
          <w:u w:val="none"/>
          <w:shd w:fill="auto" w:val="clear"/>
          <w:vertAlign w:val="baseline"/>
          <w:rtl w:val="0"/>
        </w:rPr>
        <w:t xml:space="preserve">IN THE SHADOW OF TITANS</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Chapter Eight: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Jumping Off a Cliff</w:t>
      </w:r>
    </w:p>
    <w:p w:rsidR="00000000" w:rsidDel="00000000" w:rsidP="00000000" w:rsidRDefault="00000000" w:rsidRPr="00000000" w14:paraId="000005CE">
      <w:pPr>
        <w:spacing w:after="0" w:line="276" w:lineRule="auto"/>
        <w:ind w:firstLine="279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Chapter Nine: FARA</w:t>
      </w:r>
    </w:p>
    <w:p w:rsidR="00000000" w:rsidDel="00000000" w:rsidP="00000000" w:rsidRDefault="00000000" w:rsidRPr="00000000" w14:paraId="000005CF">
      <w:pPr>
        <w:spacing w:after="0" w:line="276" w:lineRule="auto"/>
        <w:ind w:firstLine="279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Chapter Ten: Cleared for Takeoff</w:t>
      </w:r>
    </w:p>
    <w:p w:rsidR="00000000" w:rsidDel="00000000" w:rsidP="00000000" w:rsidRDefault="00000000" w:rsidRPr="00000000" w14:paraId="000005D0">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5D1">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5D2">
      <w:pPr>
        <w:spacing w:after="0" w:lineRule="auto"/>
        <w:rPr>
          <w:rFonts w:ascii="Times New Roman" w:cs="Times New Roman" w:eastAsia="Times New Roman" w:hAnsi="Times New Roman"/>
          <w:b w:val="1"/>
          <w:i w:val="1"/>
          <w:color w:val="000000"/>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Chapter Eight</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Jumping Off a Cliff</w:t>
      </w:r>
    </w:p>
    <w:p w:rsidR="00000000" w:rsidDel="00000000" w:rsidP="00000000" w:rsidRDefault="00000000" w:rsidRPr="00000000" w14:paraId="000005D6">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410" w:right="0" w:firstLine="0"/>
        <w:jc w:val="center"/>
        <w:rPr>
          <w:rFonts w:ascii="Times New Roman" w:cs="Times New Roman" w:eastAsia="Times New Roman" w:hAnsi="Times New Roman"/>
          <w:b w:val="0"/>
          <w:i w:val="1"/>
          <w:smallCaps w:val="0"/>
          <w:strike w:val="0"/>
          <w:color w:val="212121"/>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212121"/>
          <w:sz w:val="24"/>
          <w:szCs w:val="24"/>
          <w:highlight w:val="white"/>
          <w:u w:val="none"/>
          <w:vertAlign w:val="baseline"/>
          <w:rtl w:val="0"/>
        </w:rPr>
        <w:t xml:space="preserve">  “Entrepreneurship is throwing yourself off a cliff and assembling an airplane on the way down.”</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410" w:right="0" w:firstLine="0"/>
        <w:jc w:val="center"/>
        <w:rPr>
          <w:rFonts w:ascii="Times New Roman" w:cs="Times New Roman" w:eastAsia="Times New Roman" w:hAnsi="Times New Roman"/>
          <w:b w:val="0"/>
          <w:i w:val="1"/>
          <w:smallCaps w:val="0"/>
          <w:strike w:val="0"/>
          <w:color w:val="212121"/>
          <w:sz w:val="24"/>
          <w:szCs w:val="24"/>
          <w:highlight w:val="white"/>
          <w:u w:val="none"/>
          <w:vertAlign w:val="baseline"/>
        </w:rPr>
      </w:pPr>
      <w:r w:rsidDel="00000000" w:rsidR="00000000" w:rsidRPr="00000000">
        <w:rPr>
          <w:rtl w:val="0"/>
        </w:rPr>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310" w:right="0" w:firstLine="72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highlight w:val="white"/>
          <w:u w:val="none"/>
          <w:vertAlign w:val="baseline"/>
          <w:rtl w:val="0"/>
        </w:rPr>
        <w:t xml:space="preserve">  Reid Hoffman, founder of LinkedIn and former COO of PayPal</w:t>
      </w:r>
      <w:r w:rsidDel="00000000" w:rsidR="00000000" w:rsidRPr="00000000">
        <w:rPr>
          <w:rtl w:val="0"/>
        </w:rPr>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Fort Worth and Dallas, Texas, located 30 miles apart, form the hub of the North Texas region, called the Dallas-Fort Worth metroplex.  Fort Worth is situated between the narrow strip of dense post oak and blackjack oak woods to the east and the rolling hills and prairies in the central region, and traces its history back to 1849 when it was founded as a U.S. Army outpost on a bluff overlooking the Trinity River</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The city became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major center of the longhorn cattle trade, with much of its Western heritage reflected by its architecture.  It’s also home to several world-class museums designed by internationally known contemporary architects, including the </w:t>
      </w:r>
      <w:hyperlink r:id="rId16">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Kimbell Art Museum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w:t>
      </w:r>
      <w:hyperlink r:id="rId17">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Modern Art Museum of Fort Worth</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Amon Carter Museum of American Art, and the Sid Richardson Museum, with a distinctive collection of Western art that includes works by </w:t>
      </w:r>
      <w:hyperlink r:id="rId18">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Frederic Remington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t>
      </w:r>
      <w:hyperlink r:id="rId19">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Charles Russell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Following the Depression, Fort Worth experienced a robust economic recovery, which began in the late 1930s, driven by its burgeoning aviation industry.  As the nation prepared to enter World War II, aviation technology companies in Fort Worth employed thousands.  By the end of the war, General Dynamics provided jobs to about 35,000 workers in Fort Worth.  Bell Helicopter arrived in the early 1950s, following the invention of the Bell Model 47 by Arthur Young, and played a pivotal role in Fort Worth becoming the center of the helicopter industry in the U.S. after World War II.  </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Eventually, all of the world’s leading helicopter manufacturers had a significant presence in the metro region of Tarrant County, including Bell, Sikorsky, Boeing, Lockheed, Leonardo (formerly AgustaWestland), and Airbus Helicopters (formerly Eurocopter).  The helicopter industry coalesced and expanded in Fort Worth in the second half of the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century, much like the auto industry was created out of whole cloth and matured in Detroit during the first half of the 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century.  In both cases, a vibrant, broad, and deep infrastructure of thousands of vendors, consultants, suppliers, investors, bankers, engineering companies, and other industry experts emerged simultaneously to support and provide essential parts and services to the major manufacturers -- the “original equipment manufacturers” (OEMs).  To this day, the helicopter industry continues to thrive in Fort Worth and Tarrant County.</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Troy Gaffey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E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Picking up where I left off at the end of Chapter Three, as 2005 drew to a close, several aerospace engineers and executives in the industry explained to me that Troy Gaffey had recently retired after a long and distinguished career as an aerospace engineer and former senior executive at Bell Helicopter.  They encouraged me to reach out to him.  I called Troy in December and explained my idea for a two or three-seat personal helicopter, a personal air vehicle with coaxial rotors and rear propulsion.</w:t>
      </w:r>
    </w:p>
    <w:p w:rsidR="00000000" w:rsidDel="00000000" w:rsidP="00000000" w:rsidRDefault="00000000" w:rsidRPr="00000000" w14:paraId="000005E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interesting,” Troy said. “Is anyone advising you on this, Dave?” He had a deep voice and a Texas accent and spoke with certainty.  </w:t>
      </w:r>
    </w:p>
    <w:p w:rsidR="00000000" w:rsidDel="00000000" w:rsidP="00000000" w:rsidRDefault="00000000" w:rsidRPr="00000000" w14:paraId="000005E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study done,” I answered.</w:t>
      </w:r>
    </w:p>
    <w:p w:rsidR="00000000" w:rsidDel="00000000" w:rsidP="00000000" w:rsidRDefault="00000000" w:rsidRPr="00000000" w14:paraId="000005E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potential market?”</w:t>
      </w:r>
    </w:p>
    <w:p w:rsidR="00000000" w:rsidDel="00000000" w:rsidP="00000000" w:rsidRDefault="00000000" w:rsidRPr="00000000" w14:paraId="000005E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 the engineering…The concept and some engineering data that supports it,” I said.</w:t>
      </w:r>
    </w:p>
    <w:p w:rsidR="00000000" w:rsidDel="00000000" w:rsidP="00000000" w:rsidRDefault="00000000" w:rsidRPr="00000000" w14:paraId="000005E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good start.  You’ll need a team of engineers,” Troy said.  “In aerodynamics and other areas.”</w:t>
      </w:r>
    </w:p>
    <w:p w:rsidR="00000000" w:rsidDel="00000000" w:rsidP="00000000" w:rsidRDefault="00000000" w:rsidRPr="00000000" w14:paraId="000005E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 get your thoughts on this sometime?”</w:t>
      </w:r>
    </w:p>
    <w:p w:rsidR="00000000" w:rsidDel="00000000" w:rsidP="00000000" w:rsidRDefault="00000000" w:rsidRPr="00000000" w14:paraId="000005E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non-compete with Bell just expired,” Troy commented, which I took as an expression of interest in helping me on the Aircar.  </w:t>
      </w:r>
    </w:p>
    <w:p w:rsidR="00000000" w:rsidDel="00000000" w:rsidP="00000000" w:rsidRDefault="00000000" w:rsidRPr="00000000" w14:paraId="000005E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told me he retired from Bell Helicopter Company a couple of years earlier and was under contract with NASA and a company responding to a request for proposals issued by the military.  </w:t>
      </w:r>
    </w:p>
    <w:p w:rsidR="00000000" w:rsidDel="00000000" w:rsidP="00000000" w:rsidRDefault="00000000" w:rsidRPr="00000000" w14:paraId="000005E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our short conversation ended, Troy said he liked the idea of the Aircar.  “Your idea to include rear propulsion is key … If you do move forward on this, I might be able to carve out two days a week”, Troy said.  </w:t>
      </w:r>
    </w:p>
    <w:p w:rsidR="00000000" w:rsidDel="00000000" w:rsidP="00000000" w:rsidRDefault="00000000" w:rsidRPr="00000000" w14:paraId="000005E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been Chief Engineer and Senior Vice President of Research and Engineering at Bell.  Over his 38 years with the company, Troy had been instrumental in the design and development of tiltrotor aircraft, including the revolutionary V-22 Osprey tiltrotor adopted by the U.S. Marines and the Bell-Agusta 609 civilian tiltrotor.  He managed the technical development, scheduling, cost, procurement, and production of numerous Bell rotorcraft programs, including the Eagle Eye Tiltrotors, the U.S. Marine Corps' attack and utility helicopters, as well as the Bell 407, 427, and 430 civilian helicopters.</w:t>
      </w:r>
    </w:p>
    <w:p w:rsidR="00000000" w:rsidDel="00000000" w:rsidP="00000000" w:rsidRDefault="00000000" w:rsidRPr="00000000" w14:paraId="000005E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joining Bell, he attended the U.S. Army Combat Engineering School at Fort Belvoir and the fixed-wing flight school at Fort Rucker, followed by helicopter flight training at Fort Wolters, Texas. Troy received numerous industry awards during his career and was one of the most experienced and respected executives and aeronautical engineers in the industry. By the time he retired from Bell in 2003, Troy Gaffey was unequivocally a living legend in the helicopter industry.  </w:t>
      </w:r>
    </w:p>
    <w:p w:rsidR="00000000" w:rsidDel="00000000" w:rsidP="00000000" w:rsidRDefault="00000000" w:rsidRPr="00000000" w14:paraId="000005E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talked several more times in late 2005 and into January and February of the following year.  We met in person in Dallas in March 2006 and settled on a consulting arrangement under which Troy agreed to manage the engineering design and development of the AVX Aircar if I continued with its development.  </w:t>
      </w:r>
    </w:p>
    <w:p w:rsidR="00000000" w:rsidDel="00000000" w:rsidP="00000000" w:rsidRDefault="00000000" w:rsidRPr="00000000" w14:paraId="000005E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in mind four engineers who worked for me at Bell and are now retired, who could help with this.”  </w:t>
      </w:r>
    </w:p>
    <w:p w:rsidR="00000000" w:rsidDel="00000000" w:rsidP="00000000" w:rsidRDefault="00000000" w:rsidRPr="00000000" w14:paraId="000005E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idea where this would lead, but it was clear Troy would know exactly what to do.  “That would be excellent,” I told him. </w:t>
      </w:r>
    </w:p>
    <w:p w:rsidR="00000000" w:rsidDel="00000000" w:rsidP="00000000" w:rsidRDefault="00000000" w:rsidRPr="00000000" w14:paraId="000005F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Troy called and provided me with some background on his former Bell colleagues: Ian Brown (avionics and flight controls), Keith Stevenson (structures and materials), Dick Murray (drive system and controls), and Ron Magnuson (flight test and evaluation, as well as FAA certification).  </w:t>
      </w:r>
    </w:p>
    <w:p w:rsidR="00000000" w:rsidDel="00000000" w:rsidP="00000000" w:rsidRDefault="00000000" w:rsidRPr="00000000" w14:paraId="000005F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verbal commitment from a private equity investor to cover the first year of AVX’s operations, so I asked Troy to start looking for office space.  We sketched out a budget for renting office space and other overhead, including payroll for Troy and his team to perform the initial conceptual engineering design of the AVX Aircar compound helicopter.  </w:t>
      </w:r>
    </w:p>
    <w:p w:rsidR="00000000" w:rsidDel="00000000" w:rsidP="00000000" w:rsidRDefault="00000000" w:rsidRPr="00000000" w14:paraId="000005F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April, Troy located office space on the ground floor of a five-story office building in Benbrook, Texas, a suburb southwest of Fort Worth, and he asked me if he should sign the lease for AVX.  But two days earlier, my investor had changed his mind and backed out, leaving me with a critical decision: either </w:t>
      </w:r>
      <w:r w:rsidDel="00000000" w:rsidR="00000000" w:rsidRPr="00000000">
        <w:rPr>
          <w:rFonts w:ascii="Times New Roman" w:cs="Times New Roman" w:eastAsia="Times New Roman" w:hAnsi="Times New Roman"/>
          <w:i w:val="1"/>
          <w:sz w:val="24"/>
          <w:szCs w:val="24"/>
          <w:rtl w:val="0"/>
        </w:rPr>
        <w:t xml:space="preserve">relinquish the hold on the office space or cover all of AVX’s expenses personally until I could find another investor</w:t>
      </w:r>
      <w:r w:rsidDel="00000000" w:rsidR="00000000" w:rsidRPr="00000000">
        <w:rPr>
          <w:rFonts w:ascii="Times New Roman" w:cs="Times New Roman" w:eastAsia="Times New Roman" w:hAnsi="Times New Roman"/>
          <w:sz w:val="24"/>
          <w:szCs w:val="24"/>
          <w:rtl w:val="0"/>
        </w:rPr>
        <w:t xml:space="preserve">.  Troy had told me that designing and bringing a helicopter to market would require hundreds of millions of dollars and a development program spanning many years.  </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that day in April 2006, I feared losing Troy and his team, and at the same time, I feared digging a deep personal financial hole.  People with Troy’s knowledge and experience are extremely rare.  AVX Aircraft Company only existed on a certificate of incorporation in my file cabinet.  The Aircar was a combination of my drawings, a body of knowledge in my head, and Dr. Chopra’s report.  I had to decide whether to go forward with the office lease.  If I didn’t, that would mean indefinitely postponing the kick-off date for starting the company and risk losing Troy to the many companies who could engage him as a consultant, along with the probability that the Aircar would not progress beyond my sketches.  I believed there was a future for the Aircar, but I feared throwing myself off the cliff without a safety net and taking Troy, Ian, Keith, Dick, and Ron down with me.  I had invested a year of thought, time, research, and energy in laying the groundwork to invent and develop the aircraft, and didn’t want to give up.</w:t>
      </w:r>
    </w:p>
    <w:p w:rsidR="00000000" w:rsidDel="00000000" w:rsidP="00000000" w:rsidRDefault="00000000" w:rsidRPr="00000000" w14:paraId="000005F4">
      <w:pPr>
        <w:spacing w:after="0" w:line="276" w:lineRule="auto"/>
        <w:ind w:firstLine="720"/>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Richard Branson’s 2017 autobiography, </w:t>
      </w:r>
      <w:r w:rsidDel="00000000" w:rsidR="00000000" w:rsidRPr="00000000">
        <w:rPr>
          <w:rFonts w:ascii="Times New Roman" w:cs="Times New Roman" w:eastAsia="Times New Roman" w:hAnsi="Times New Roman"/>
          <w:i w:val="1"/>
          <w:color w:val="000000"/>
          <w:sz w:val="24"/>
          <w:szCs w:val="24"/>
          <w:rtl w:val="0"/>
        </w:rPr>
        <w:t xml:space="preserve">Finding My Virginity</w:t>
      </w:r>
      <w:r w:rsidDel="00000000" w:rsidR="00000000" w:rsidRPr="00000000">
        <w:rPr>
          <w:rFonts w:ascii="Times New Roman" w:cs="Times New Roman" w:eastAsia="Times New Roman" w:hAnsi="Times New Roman"/>
          <w:color w:val="000000"/>
          <w:sz w:val="24"/>
          <w:szCs w:val="24"/>
          <w:rtl w:val="0"/>
        </w:rPr>
        <w:t xml:space="preserve">, he described one of his principles on which he bases his life -- one that applied to the decision I faced that day: </w:t>
      </w:r>
      <w:r w:rsidDel="00000000" w:rsidR="00000000" w:rsidRPr="00000000">
        <w:rPr>
          <w:rFonts w:ascii="Times New Roman" w:cs="Times New Roman" w:eastAsia="Times New Roman" w:hAnsi="Times New Roman"/>
          <w:i w:val="1"/>
          <w:color w:val="000000"/>
          <w:sz w:val="24"/>
          <w:szCs w:val="24"/>
          <w:rtl w:val="0"/>
        </w:rPr>
        <w:t xml:space="preserve">“Regretting </w:t>
      </w:r>
      <w:r w:rsidDel="00000000" w:rsidR="00000000" w:rsidRPr="00000000">
        <w:rPr>
          <w:rFonts w:ascii="Times New Roman" w:cs="Times New Roman" w:eastAsia="Times New Roman" w:hAnsi="Times New Roman"/>
          <w:i w:val="1"/>
          <w:color w:val="000000"/>
          <w:sz w:val="24"/>
          <w:szCs w:val="24"/>
          <w:u w:val="single"/>
          <w:rtl w:val="0"/>
        </w:rPr>
        <w:t xml:space="preserve">not</w:t>
      </w:r>
      <w:r w:rsidDel="00000000" w:rsidR="00000000" w:rsidRPr="00000000">
        <w:rPr>
          <w:rFonts w:ascii="Times New Roman" w:cs="Times New Roman" w:eastAsia="Times New Roman" w:hAnsi="Times New Roman"/>
          <w:i w:val="1"/>
          <w:color w:val="000000"/>
          <w:sz w:val="24"/>
          <w:szCs w:val="24"/>
          <w:rtl w:val="0"/>
        </w:rPr>
        <w:t xml:space="preserve"> doing something is worse than regretting doing something.”</w:t>
      </w:r>
      <w:r w:rsidDel="00000000" w:rsidR="00000000" w:rsidRPr="00000000">
        <w:rPr>
          <w:rFonts w:ascii="Times New Roman" w:cs="Times New Roman" w:eastAsia="Times New Roman" w:hAnsi="Times New Roman"/>
          <w:color w:val="000000"/>
          <w:sz w:val="24"/>
          <w:szCs w:val="24"/>
          <w:rtl w:val="0"/>
        </w:rPr>
        <w:t xml:space="preserve">  Branson might have been inspired by Igor Sikorsky, who expressed a similar philosophy in his 1953 autobiography, </w:t>
      </w:r>
      <w:r w:rsidDel="00000000" w:rsidR="00000000" w:rsidRPr="00000000">
        <w:rPr>
          <w:rFonts w:ascii="Times New Roman" w:cs="Times New Roman" w:eastAsia="Times New Roman" w:hAnsi="Times New Roman"/>
          <w:i w:val="1"/>
          <w:color w:val="000000"/>
          <w:sz w:val="24"/>
          <w:szCs w:val="24"/>
          <w:rtl w:val="0"/>
        </w:rPr>
        <w:t xml:space="preserve">The Story of the Winged-S</w:t>
      </w:r>
      <w:r w:rsidDel="00000000" w:rsidR="00000000" w:rsidRPr="00000000">
        <w:rPr>
          <w:rFonts w:ascii="Times New Roman" w:cs="Times New Roman" w:eastAsia="Times New Roman" w:hAnsi="Times New Roman"/>
          <w:color w:val="000000"/>
          <w:sz w:val="24"/>
          <w:szCs w:val="24"/>
          <w:rtl w:val="0"/>
        </w:rPr>
        <w:t xml:space="preserve">, when he wrote, </w:t>
      </w:r>
      <w:r w:rsidDel="00000000" w:rsidR="00000000" w:rsidRPr="00000000">
        <w:rPr>
          <w:rFonts w:ascii="Times New Roman" w:cs="Times New Roman" w:eastAsia="Times New Roman" w:hAnsi="Times New Roman"/>
          <w:i w:val="1"/>
          <w:color w:val="000000"/>
          <w:sz w:val="24"/>
          <w:szCs w:val="24"/>
          <w:rtl w:val="0"/>
        </w:rPr>
        <w:t xml:space="preserve">“It is the struggle itself that ennobles man. We may fail in our attempt, but if we have the courage to struggle, then we are victorious…. T</w:t>
      </w:r>
      <w:r w:rsidDel="00000000" w:rsidR="00000000" w:rsidRPr="00000000">
        <w:rPr>
          <w:rFonts w:ascii="Times New Roman" w:cs="Times New Roman" w:eastAsia="Times New Roman" w:hAnsi="Times New Roman"/>
          <w:i w:val="1"/>
          <w:sz w:val="24"/>
          <w:szCs w:val="24"/>
          <w:rtl w:val="0"/>
        </w:rPr>
        <w:t xml:space="preserve">he greatest risk is not taking any risk at all. Progress is only made when someone dares to attempt the impossible.” </w:t>
      </w:r>
      <w:r w:rsidDel="00000000" w:rsidR="00000000" w:rsidRPr="00000000">
        <w:rPr>
          <w:rtl w:val="0"/>
        </w:rPr>
      </w:r>
    </w:p>
    <w:p w:rsidR="00000000" w:rsidDel="00000000" w:rsidP="00000000" w:rsidRDefault="00000000" w:rsidRPr="00000000" w14:paraId="000005F5">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you have an idea or a project that you’re passionate about pursuing, you’ll never know what would have happened if you don’t pursue it.  You should</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pursue it, said Branson and Sikorsky, because deciding not to would become an unanswered question that could gnaw at you for the rest of your life.  If you do pursue the idea or project, regardless of whether you succeed or fail, you’ll be glad you know the answer and the outcome.</w:t>
      </w:r>
    </w:p>
    <w:p w:rsidR="00000000" w:rsidDel="00000000" w:rsidP="00000000" w:rsidRDefault="00000000" w:rsidRPr="00000000" w14:paraId="000005F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Troy to sign the lease and that I’d personally cover AVX’s initial expenses. Over the next two decades, the challenges of designing and developing aircraft, as well as finding investors willing to take a risk by investing in two unproven aerospace companies—AVX and XTI—would dominate much of my life.   I quoted </w:t>
      </w:r>
      <w:r w:rsidDel="00000000" w:rsidR="00000000" w:rsidRPr="00000000">
        <w:rPr>
          <w:rFonts w:ascii="Times New Roman" w:cs="Times New Roman" w:eastAsia="Times New Roman" w:hAnsi="Times New Roman"/>
          <w:color w:val="000000"/>
          <w:sz w:val="24"/>
          <w:szCs w:val="24"/>
          <w:rtl w:val="0"/>
        </w:rPr>
        <w:t xml:space="preserve">R</w:t>
      </w:r>
      <w:r w:rsidDel="00000000" w:rsidR="00000000" w:rsidRPr="00000000">
        <w:rPr>
          <w:rFonts w:ascii="Times New Roman" w:cs="Times New Roman" w:eastAsia="Times New Roman" w:hAnsi="Times New Roman"/>
          <w:sz w:val="24"/>
          <w:szCs w:val="24"/>
          <w:rtl w:val="0"/>
        </w:rPr>
        <w:t xml:space="preserve">eid Hoffman at the beginning of this chapter because the metaphor of </w:t>
      </w:r>
      <w:r w:rsidDel="00000000" w:rsidR="00000000" w:rsidRPr="00000000">
        <w:rPr>
          <w:rFonts w:ascii="Times New Roman" w:cs="Times New Roman" w:eastAsia="Times New Roman" w:hAnsi="Times New Roman"/>
          <w:i w:val="1"/>
          <w:sz w:val="24"/>
          <w:szCs w:val="24"/>
          <w:rtl w:val="0"/>
        </w:rPr>
        <w:t xml:space="preserve">“Jumping off a cliff and building an airplane on the way down”</w:t>
      </w:r>
      <w:r w:rsidDel="00000000" w:rsidR="00000000" w:rsidRPr="00000000">
        <w:rPr>
          <w:rFonts w:ascii="Times New Roman" w:cs="Times New Roman" w:eastAsia="Times New Roman" w:hAnsi="Times New Roman"/>
          <w:sz w:val="24"/>
          <w:szCs w:val="24"/>
          <w:rtl w:val="0"/>
        </w:rPr>
        <w:t xml:space="preserve"> applied to the team at AVX, since we were literally trying to build an aircraft.  </w:t>
      </w:r>
    </w:p>
    <w:p w:rsidR="00000000" w:rsidDel="00000000" w:rsidP="00000000" w:rsidRDefault="00000000" w:rsidRPr="00000000" w14:paraId="000005F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Open for business</w:t>
      </w:r>
    </w:p>
    <w:p w:rsidR="00000000" w:rsidDel="00000000" w:rsidP="00000000" w:rsidRDefault="00000000" w:rsidRPr="00000000" w14:paraId="000005F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F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opened the doors of AVX Aircraft Company on July 1, 2006, at 6100 Southwest Boulevard, Benbrook, Texas, on the ground floor of the office building.  Our space consisted of one small office, a conference room that accommodated four desks, a kitchenette that was overcrowded if two people were standing in it, and a tiny broom closet.  Despite these humble surroundings, the group of five former Bell Helicopter engineers, along with former Bell draftsman Frank Rixen, was enthusiastic about the prospect of designing and bringing their own helicopter to market.  Frank set up his drafting table in the entry area just inside the door to the office.</w:t>
      </w:r>
    </w:p>
    <w:p w:rsidR="00000000" w:rsidDel="00000000" w:rsidP="00000000" w:rsidRDefault="00000000" w:rsidRPr="00000000" w14:paraId="000005F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changed the name of our compound helicopter from the Aircar to the AVX 200 and AVX 300 to reflect two-seat and three-seat configurations.  The market we identified for the aircraft was comprised of pilots and owners of light helicopters and light fixed-wing aircraft, along with wealthy individuals who would hire a pilot or learn to fly the aircraft themselves.  This target market, Troy said, would be interested in a VTOL aircraft with rear propulsion, offering exceptional speed and level flight capabilities similar to those of an airplane, unlike any other civilian helicopter.  The AVX 200 and 300 would incorporate the most advanced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-century technology and outperform any other light rotorcraft.</w:t>
      </w:r>
    </w:p>
    <w:p w:rsidR="00000000" w:rsidDel="00000000" w:rsidP="00000000" w:rsidRDefault="00000000" w:rsidRPr="00000000" w14:paraId="000005F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and I spoke daily.  In the first month of working on the basic aircraft design, Troy and the engineering team re-designed the rear propulsion concept proposed in my sketches.  </w:t>
      </w:r>
    </w:p>
    <w:p w:rsidR="00000000" w:rsidDel="00000000" w:rsidP="00000000" w:rsidRDefault="00000000" w:rsidRPr="00000000" w14:paraId="000005F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E">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0">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8-1</w:t>
      </w:r>
    </w:p>
    <w:p w:rsidR="00000000" w:rsidDel="00000000" w:rsidP="00000000" w:rsidRDefault="00000000" w:rsidRPr="00000000" w14:paraId="00000601">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200 filling up at the local gas station, </w:t>
      </w:r>
    </w:p>
    <w:p w:rsidR="00000000" w:rsidDel="00000000" w:rsidP="00000000" w:rsidRDefault="00000000" w:rsidRPr="00000000" w14:paraId="00000602">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depicting the configuration developed by the AVX engineers</w:t>
      </w:r>
    </w:p>
    <w:p w:rsidR="00000000" w:rsidDel="00000000" w:rsidP="00000000" w:rsidRDefault="00000000" w:rsidRPr="00000000" w14:paraId="0000060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determined that, instead of the one open propeller I had sketched, two rear ducted fans with adjustable pitch blades would provide the exceptional speed we sought and directional “yaw” control. This became the basic design and configuration for our technology, which we later referred to simply as “AVX Technology”: coaxial rotors and two rear ducted fans.  </w:t>
      </w:r>
    </w:p>
    <w:p w:rsidR="00000000" w:rsidDel="00000000" w:rsidP="00000000" w:rsidRDefault="00000000" w:rsidRPr="00000000" w14:paraId="0000060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6">
      <w:pPr>
        <w:tabs>
          <w:tab w:val="left" w:leader="none" w:pos="990"/>
        </w:tabs>
        <w:spacing w:after="0"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607">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8-2</w:t>
      </w:r>
    </w:p>
    <w:p w:rsidR="00000000" w:rsidDel="00000000" w:rsidP="00000000" w:rsidRDefault="00000000" w:rsidRPr="00000000" w14:paraId="00000608">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Image of AVX 200 </w:t>
      </w:r>
    </w:p>
    <w:p w:rsidR="00000000" w:rsidDel="00000000" w:rsidP="00000000" w:rsidRDefault="00000000" w:rsidRPr="00000000" w14:paraId="0000060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began in earnest as our tiny office became ground zero for tenacity and sacrifice by Troy, his team of engineers, and many others over the succeeding years.  The design and engineering efforts progressed, but our financing efforts did not.  I kept the books and occasionally traveled to Fort Worth to meet with the team and discuss the technical developments.  In the latter half of 2006, we approached several potential investors, including local Denver and Fort Worth businessmen. We opened some doors, including a meeting with billionaire Ross Perot, Jr., who owned and operated Alliance Airport in Fort Worth.  However, no one on the AVX team was qualified to raise the amount of working capital we would need to continue running the company.  That would require knowledge of capital markets, the ability to understand, explain, and quantify risk, and the skill to prepare financial models, developed from years of experience that none of us possessed.</w:t>
      </w:r>
    </w:p>
    <w:p w:rsidR="00000000" w:rsidDel="00000000" w:rsidP="00000000" w:rsidRDefault="00000000" w:rsidRPr="00000000" w14:paraId="0000060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 and I drew several hundred thousand dollars from our savings to cover expenses.  This investment, along with the significant financial sacrifices made by all five engineers and other employees, kept the doors open while Troy and I sought funding.  Due to the core group’s loyalty and great respect for Troy, as well as their confidence in the company’s future, they deferred part of their monthly compensation at various intervals during the first nine months of operations.  </w:t>
      </w:r>
    </w:p>
    <w:p w:rsidR="00000000" w:rsidDel="00000000" w:rsidP="00000000" w:rsidRDefault="00000000" w:rsidRPr="00000000" w14:paraId="0000060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out a $500,000 mortgage on our home to cover salaries and other expenses.  By April 2007, however, ten months into the project, we were in danger of having to shutter the entire effort.  I couldn’t raise any capital from investors, nor could I find an investment banker for our high-risk aerospace startup.  We managed to keep the team together and the engineering effort moving forward, but there was growing concern among Troy and the staff that AVX would be forced out of business, since I couldn’t promise them that I could sustain the company financially indefinitely.  We needed more working capital for AVX’s design and conceptual engineering work to continue, or else the company would fade into oblivion like the</w:t>
      </w:r>
      <w:r w:rsidDel="00000000" w:rsidR="00000000" w:rsidRPr="00000000">
        <w:rPr>
          <w:rFonts w:ascii="Times New Roman" w:cs="Times New Roman" w:eastAsia="Times New Roman" w:hAnsi="Times New Roman"/>
          <w:color w:val="000000"/>
          <w:sz w:val="24"/>
          <w:szCs w:val="24"/>
          <w:rtl w:val="0"/>
        </w:rPr>
        <w:t xml:space="preserve"> Cierva Autogiro Company, the Hoppi-Copter,</w:t>
      </w:r>
      <w:r w:rsidDel="00000000" w:rsidR="00000000" w:rsidRPr="00000000">
        <w:rPr>
          <w:rFonts w:ascii="Times New Roman" w:cs="Times New Roman" w:eastAsia="Times New Roman" w:hAnsi="Times New Roman"/>
          <w:sz w:val="24"/>
          <w:szCs w:val="24"/>
          <w:rtl w:val="0"/>
        </w:rPr>
        <w:t xml:space="preserve"> Hiller Helicopters, and a long list of other aircraft startups.</w:t>
      </w:r>
    </w:p>
    <w:p w:rsidR="00000000" w:rsidDel="00000000" w:rsidP="00000000" w:rsidRDefault="00000000" w:rsidRPr="00000000" w14:paraId="0000060D">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Mike Driver and Brett Jackson</w:t>
      </w:r>
    </w:p>
    <w:p w:rsidR="00000000" w:rsidDel="00000000" w:rsidP="00000000" w:rsidRDefault="00000000" w:rsidRPr="00000000" w14:paraId="0000060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Mike Driver was a close friend since 1975 and my law partner at Patton Boggs from 1999 to 2013. He built a lucrative law practice in business and politics in Washington, D.C., and Denver through his ability to recognize opportunities that others missed or couldn’t envision, and by his creative problem-solving capabilities. He understood the complexities of government agencies and power in Washington and foreign governments worldwide.  He also made a practice of introducing people in his vast network who might benefit in some way from the introduction.</w:t>
      </w:r>
    </w:p>
    <w:p w:rsidR="00000000" w:rsidDel="00000000" w:rsidP="00000000" w:rsidRDefault="00000000" w:rsidRPr="00000000" w14:paraId="0000061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reached out to Mike in April 2007 to help me find investors for AVX, he introduced me to a college student named Brett Jackson whose family lived down the road from Mike’s home near Boulder, Colorado.  Brett had been the ninth employee at Crocs, the footwear and apparel company based near Boulder, and played an important role in that company’s marketing strategy and remarkable growth from its founding in the early 2000s to becoming a multi-billion-dollar global enterprise a few years later.  Mike thought Brett, who was no longer with Crocs, could do some market analysis for AVX and assist me in developing a marketing strategy that might help AVX find investors. </w:t>
      </w:r>
    </w:p>
    <w:p w:rsidR="00000000" w:rsidDel="00000000" w:rsidP="00000000" w:rsidRDefault="00000000" w:rsidRPr="00000000" w14:paraId="0000061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was skeptical that a 22-year-old college student could add much value to AVX.  I quickly realized there was no reason to doubt Mike’s judgment in introducing us or doubt that Brett could bring significant value to the company.  Brett was bright, handsome, highly personable, and savvy beyond his years. He immediately became enamored with AVX, the aircraft, and the company’s vision of bringing a 21st-century personal air vehicle into the mainstream of society.  Within a few months, he not only became the next investor in AVX but also generated investments from several of his family members, including his grandfather, Ralph Glendinning, who would later play a critical role in AVX.  </w:t>
      </w:r>
    </w:p>
    <w:p w:rsidR="00000000" w:rsidDel="00000000" w:rsidP="00000000" w:rsidRDefault="00000000" w:rsidRPr="00000000" w14:paraId="0000061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had an instinct for marketing and investing in early-stage companies and had personally invested in several. He continued finding investors for AVX and collaborated with the Fort Worth team to develop a long-term sales and marketing strategy. Brett later moved from Boulder to Fort Worth and became a full-time AVX employee for a year.  We appointed him VP of Marketing, and he helped prepare for trade shows, designed and developed the AVX website and logo, and developed a PR communications strategy.  He continued to work remotely as a company officer for seven years.</w:t>
      </w:r>
    </w:p>
    <w:p w:rsidR="00000000" w:rsidDel="00000000" w:rsidP="00000000" w:rsidRDefault="00000000" w:rsidRPr="00000000" w14:paraId="0000061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eternal optimist – an essential attribute for anyone throwing himself off a cliff – Brett raised morale and looked for paths to success, reminding everyone along the way of the milestones all of us had achieved.  He played a significant role in helping AVX avoid financial disaster in the early years of the company's existence, and he continues to play an important role as an AVX board member.</w:t>
      </w:r>
    </w:p>
    <w:p w:rsidR="00000000" w:rsidDel="00000000" w:rsidP="00000000" w:rsidRDefault="00000000" w:rsidRPr="00000000" w14:paraId="0000061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Great Recession</w:t>
      </w:r>
    </w:p>
    <w:p w:rsidR="00000000" w:rsidDel="00000000" w:rsidP="00000000" w:rsidRDefault="00000000" w:rsidRPr="00000000" w14:paraId="0000061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mid-2009, we had survived for three years when we found ourselves in a hole once more, with barely enough to pay for coffee and paper cups in our tiny kitchen, not to mention the $80 million needed to design and build our first flying prototype.  The U.S. and the world were in the middle of the 2008-2009 global financial crisis, the worst since the Great Depression.  Even during normal economic conditions, time horizons for development of new aircraft – from inception to FAA certification or entry into military service -- are often measured in decades, not years.  Despite a world-class team at AVX and some success in raising capital, the long horizons and inherent uncertainties in designing, manufacturing, marketing, and selling an aircraft were impediments to attracting enough investors to cover our expenses.  Investors knew that AVX would face intense competition from some of the world's largest aircraft manufacturers, including Sikorsky, Bell, Eurocopter, Boeing, and AgustaWestland – the original equipment manufacturers (OEMs). </w:t>
      </w:r>
    </w:p>
    <w:p w:rsidR="00000000" w:rsidDel="00000000" w:rsidP="00000000" w:rsidRDefault="00000000" w:rsidRPr="00000000" w14:paraId="0000061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Troy and the engineers designed a new larger and more expensive version of our helicopter – a five-seat version, the AVX 509, that would be more competitive with other helicopters.  We revised our financial projections to reflect higher revenues from sales of the higher-priced AVX 509.</w:t>
      </w:r>
    </w:p>
    <w:p w:rsidR="00000000" w:rsidDel="00000000" w:rsidP="00000000" w:rsidRDefault="00000000" w:rsidRPr="00000000" w14:paraId="0000061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B">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C">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8-3</w:t>
      </w:r>
    </w:p>
    <w:p w:rsidR="00000000" w:rsidDel="00000000" w:rsidP="00000000" w:rsidRDefault="00000000" w:rsidRPr="00000000" w14:paraId="0000061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Generated Image of AVX 509 Compound Helicopter</w:t>
      </w:r>
    </w:p>
    <w:p w:rsidR="00000000" w:rsidDel="00000000" w:rsidP="00000000" w:rsidRDefault="00000000" w:rsidRPr="00000000" w14:paraId="0000061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continued to pursue venture capital, private equity funds, financial institutions, and wealthy individuals.  We met with high-level contacts at the OEMs in Fort Worth and proposed a strategic partnership in which the AVX 300 or AVX 509 could expand and diversify their product offerings.  We offered several different structures for the relationship, including paying for their engineering services and issuing equity in AVX.  We also suggested to some potential suppliers that they join our project in exchange for exclusivity in providing one or more key components required for the commercial production of the AVX helicopters, such as turbine engines or avionics.  Overall, however, we struggled to find open doors, open minds, and receptive executives among the OEMs and suppliers.  They turned us down due to the risks, the Great Recession, and the </w:t>
      </w:r>
      <w:r w:rsidDel="00000000" w:rsidR="00000000" w:rsidRPr="00000000">
        <w:rPr>
          <w:rFonts w:ascii="Times New Roman" w:cs="Times New Roman" w:eastAsia="Times New Roman" w:hAnsi="Times New Roman"/>
          <w:i w:val="1"/>
          <w:sz w:val="24"/>
          <w:szCs w:val="24"/>
          <w:rtl w:val="0"/>
        </w:rPr>
        <w:t xml:space="preserve">“Not-Invented-Here”</w:t>
      </w:r>
      <w:r w:rsidDel="00000000" w:rsidR="00000000" w:rsidRPr="00000000">
        <w:rPr>
          <w:rFonts w:ascii="Times New Roman" w:cs="Times New Roman" w:eastAsia="Times New Roman" w:hAnsi="Times New Roman"/>
          <w:sz w:val="24"/>
          <w:szCs w:val="24"/>
          <w:rtl w:val="0"/>
        </w:rPr>
        <w:t xml:space="preserve"> mindset among their management and employees.  </w:t>
      </w:r>
    </w:p>
    <w:p w:rsidR="00000000" w:rsidDel="00000000" w:rsidP="00000000" w:rsidRDefault="00000000" w:rsidRPr="00000000" w14:paraId="0000062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Common among aerospace and other technology companies is an inherent bias against ideas that don’t originate in-house, combined with the OEM being overly bullish about its own inventions, ideas, and technologies.  Large conservative companies are usually not the first to adopt out-of-the-box thinking.  Most aren’t revolutionary, innovative, or dependent on outside parties for new products.   If an established helicopter manufacturer incorporated our aircraft into their product line, that would mean diverting a portion of their budget to a proposed new program or idea and reducing the budget for their existing programs and products.  It was difficult to persuade them to abandon the strategy by which their company had been successfully doing business for decades.  With a financial, “political”, and psychological stake in promoting their proprietary technologies, we faced a daunting task when we proposed an aircraft developed by a small company with no track record.</w:t>
      </w:r>
    </w:p>
    <w:p w:rsidR="00000000" w:rsidDel="00000000" w:rsidP="00000000" w:rsidRDefault="00000000" w:rsidRPr="00000000" w14:paraId="0000062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Investors and potential partners also declined our proposals due to the risk that AVX would be able to survive against the OEMs and overcome all the other challenges we encountered.  We would have had difficulty raising capital even without the Great Recession.  However, without a track record as a company, and with the U.S. economy still reeling, we faced the imminent prospect of closing our doors.  Our primary strategy to raise $80 to $100 million from private investors and strategic partners had failed miserably.  We were running out of capital and ideas.  We needed a breakthrough.  </w:t>
      </w:r>
    </w:p>
    <w:p w:rsidR="00000000" w:rsidDel="00000000" w:rsidP="00000000" w:rsidRDefault="00000000" w:rsidRPr="00000000" w14:paraId="0000062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3">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Military First</w:t>
      </w:r>
    </w:p>
    <w:p w:rsidR="00000000" w:rsidDel="00000000" w:rsidP="00000000" w:rsidRDefault="00000000" w:rsidRPr="00000000" w14:paraId="00000624">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June 2009, Ralph Glendenning, Brett’s grandfather, threw AVX a life preserver by increasing his investment in the company, which enabled us to pay our bills and expand our team.  Troy recruited Frank King to join AVX as Senior VP for Business Development.  Frank was another former Bell employee and had been one of Bell’s leading marketing and sales executives.  He also had in-depth knowledge of the aircraft procurement process within the U.S. military.  </w:t>
      </w:r>
    </w:p>
    <w:p w:rsidR="00000000" w:rsidDel="00000000" w:rsidP="00000000" w:rsidRDefault="00000000" w:rsidRPr="00000000" w14:paraId="0000062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2009, we also expanded the AVX board of directors beyond Troy and me with three individuals who brought unique skills and insights to the board -- Scott Kasprowicz, Scott Pomeroy, and Ralph. </w:t>
      </w:r>
      <w:r w:rsidDel="00000000" w:rsidR="00000000" w:rsidRPr="00000000">
        <w:rPr>
          <w:rFonts w:ascii="Times New Roman" w:cs="Times New Roman" w:eastAsia="Times New Roman" w:hAnsi="Times New Roman"/>
          <w:sz w:val="24"/>
          <w:szCs w:val="24"/>
          <w:rtl w:val="0"/>
        </w:rPr>
        <w:t xml:space="preserve"> Scott Kasprowicz had extensive knowledge of helicopters and the rotorcraft industry in general, including setting the around-the-world speed record in a helicopter in 2008.  </w:t>
      </w:r>
      <w:r w:rsidDel="00000000" w:rsidR="00000000" w:rsidRPr="00000000">
        <w:rPr>
          <w:rFonts w:ascii="Times New Roman" w:cs="Times New Roman" w:eastAsia="Times New Roman" w:hAnsi="Times New Roman"/>
          <w:color w:val="000000"/>
          <w:sz w:val="24"/>
          <w:szCs w:val="24"/>
          <w:rtl w:val="0"/>
        </w:rPr>
        <w:t xml:space="preserve">He was a successful entrepreneur and CEO of his own companies.  I met Scott Pomeroy through a financial advisor to one of my clients in Denver.  Scott </w:t>
      </w:r>
      <w:r w:rsidDel="00000000" w:rsidR="00000000" w:rsidRPr="00000000">
        <w:rPr>
          <w:rFonts w:ascii="Times New Roman" w:cs="Times New Roman" w:eastAsia="Times New Roman" w:hAnsi="Times New Roman"/>
          <w:sz w:val="24"/>
          <w:szCs w:val="24"/>
          <w:rtl w:val="0"/>
        </w:rPr>
        <w:t xml:space="preserve">brought decades of financial expertise as a former CEO and CFO </w:t>
      </w:r>
      <w:r w:rsidDel="00000000" w:rsidR="00000000" w:rsidRPr="00000000">
        <w:rPr>
          <w:rFonts w:ascii="Times New Roman" w:cs="Times New Roman" w:eastAsia="Times New Roman" w:hAnsi="Times New Roman"/>
          <w:color w:val="000000"/>
          <w:sz w:val="24"/>
          <w:szCs w:val="24"/>
          <w:rtl w:val="0"/>
        </w:rPr>
        <w:t xml:space="preserve">in various companies for 27 years before joining the AVX board, and was a skilled and thoughtful leader and financial expert.  </w:t>
      </w:r>
      <w:r w:rsidDel="00000000" w:rsidR="00000000" w:rsidRPr="00000000">
        <w:rPr>
          <w:rtl w:val="0"/>
        </w:rPr>
      </w:r>
    </w:p>
    <w:p w:rsidR="00000000" w:rsidDel="00000000" w:rsidP="00000000" w:rsidRDefault="00000000" w:rsidRPr="00000000" w14:paraId="00000627">
      <w:pPr>
        <w:spacing w:after="0" w:line="278.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2009, Ralph Glendinning had retired as the founder and former chief executive of The Glendinning Companies, a leading marketing and advertising group from the 1960s through the 1980s. He remained an active investor in various companies and brought his decades of experience as a businessman to AVX. He was a lifelong philanthropist, the author of two novels, and a World War II veteran, serving as a pilot in the U.S. Marine Corps. He flew 87 combat missions from the aircraft carrier </w:t>
      </w:r>
      <w:r w:rsidDel="00000000" w:rsidR="00000000" w:rsidRPr="00000000">
        <w:rPr>
          <w:rFonts w:ascii="Times New Roman" w:cs="Times New Roman" w:eastAsia="Times New Roman" w:hAnsi="Times New Roman"/>
          <w:i w:val="1"/>
          <w:sz w:val="24"/>
          <w:szCs w:val="24"/>
          <w:rtl w:val="0"/>
        </w:rPr>
        <w:t xml:space="preserve">Bunker Hill</w:t>
      </w:r>
      <w:r w:rsidDel="00000000" w:rsidR="00000000" w:rsidRPr="00000000">
        <w:rPr>
          <w:rFonts w:ascii="Times New Roman" w:cs="Times New Roman" w:eastAsia="Times New Roman" w:hAnsi="Times New Roman"/>
          <w:sz w:val="24"/>
          <w:szCs w:val="24"/>
          <w:rtl w:val="0"/>
        </w:rPr>
        <w:t xml:space="preserve">, including during the Japanese invasion of Iwo Jima and Okinawa in 1944. While flying over Miyazaki, Japan, his plane was shot down and he parachuted into the ocean. After a few hours, a plane from Ralph’s squadron dropped a life raft in advance of the Japanese planes, which continued to circle back looking to finish off any survivors.  He floated in the South Pacific Ocean, a sitting duck for the Japanese pilots.  Ralph clung to the raft while trying to survive repeated enemy strafing over 24 hours.  He held the raft over his head with the blue-green side up, as camouflage, as he and the other pilots were trained to do. Weak and almost unconscious from hypothermia and within hours of death, he was finally plucked from the frigid water by the sailors on the battleship </w:t>
      </w:r>
      <w:r w:rsidDel="00000000" w:rsidR="00000000" w:rsidRPr="00000000">
        <w:rPr>
          <w:rFonts w:ascii="Times New Roman" w:cs="Times New Roman" w:eastAsia="Times New Roman" w:hAnsi="Times New Roman"/>
          <w:i w:val="1"/>
          <w:sz w:val="24"/>
          <w:szCs w:val="24"/>
          <w:rtl w:val="0"/>
        </w:rPr>
        <w:t xml:space="preserve">New Jersey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28">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war, Ralph was offered the Purple Heart, but he refused it. He received two Distinguished Flying Crosses “for extraordinary achievement while participating in aerial flight, in actions against enemy Japanese forces in the Pacific Theater of Operations during World War II,” seven Air Medals and a Presidential Unit Citation.</w:t>
      </w:r>
    </w:p>
    <w:p w:rsidR="00000000" w:rsidDel="00000000" w:rsidP="00000000" w:rsidRDefault="00000000" w:rsidRPr="00000000" w14:paraId="0000062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Ralph’s knowledge and advice crossed industry boundaries.  He and Troy had a rapport with each other from the outset.  They developed a strong relationship built on being the two elder statesmen of our organization, former military pilots, and based on mutual respect and their decades of being successful leaders.  </w:t>
      </w:r>
    </w:p>
    <w:p w:rsidR="00000000" w:rsidDel="00000000" w:rsidP="00000000" w:rsidRDefault="00000000" w:rsidRPr="00000000" w14:paraId="0000062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AVX board tasked itself with developing a new strategy, a challenge similar to what many other companies have faced in the past.  After World War I ended, William Boeing’s airplane sales began to plummet four years after founding Boeing Airplane Company.  To survive, the company turned to making furniture, speedboats, and seaplanes for water landings and takeoffs.  Similarly, the American multinational conglomerate 3M began as the Minnesota Mining and Manufacturing Company, forming the business to mine a mineral deposit that could be used to make grinding wheels.  But when its mining venture failed in 1902, the company almost went bankrupt and had to quickly pivot to producing sandpaper products.  It wasn’t financially stable until 1916.  Today, 3M produces 60,000 different products.  </w:t>
      </w:r>
    </w:p>
    <w:p w:rsidR="00000000" w:rsidDel="00000000" w:rsidP="00000000" w:rsidRDefault="00000000" w:rsidRPr="00000000" w14:paraId="0000062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develop a long-term path to success in 2009, AVX had to adopt an attitude similar to that of Bill Boeing and 3M: be opportunistic and open to changing our strategy, direction, and even our products.  Our team of former Bell engineers had worked on several military aircraft projects in their prior lives.  In mid-2009, when the U.S. Army announced that it was developing a program to replace or upgrade about 400 OH-58 Kiowa Warrior helicopters and would be issuing a request for proposals (RFP) to the public, Troy and the team recognized this potential opportunity for AVX.</w:t>
      </w:r>
    </w:p>
    <w:p w:rsidR="00000000" w:rsidDel="00000000" w:rsidP="00000000" w:rsidRDefault="00000000" w:rsidRPr="00000000" w14:paraId="0000062C">
      <w:pPr>
        <w:spacing w:after="0" w:line="278.0000000000000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Kiowa Warrior was a single-engine military helicopter manufactured and sold by Bell Helicopter to the Army, beginning in 1969.  It had been the Army's workhorse since the 1970s, starting with Vietnam, followed by an operation to secure Fort Amador in Panama in 1989. It had also provided support and performed multiple missions during the War on Drugs in the 1990s, as well as extensive service in Iraq and Afghanistan in the 2000s. Light and slow—with an empty weight of just 1,583 pounds and cruise speed of 117 mph—the Kiowa Warrior had received incremental upgrades over the years. But by 2009, it needed a major overhaul.</w:t>
      </w:r>
    </w:p>
    <w:p w:rsidR="00000000" w:rsidDel="00000000" w:rsidP="00000000" w:rsidRDefault="00000000" w:rsidRPr="00000000" w14:paraId="0000062D">
      <w:pPr>
        <w:spacing w:after="0"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 to AVX, Troy and the others on our engineering team had designed and manufactured the Kiowa Warrior from the ground up when they were young Bell engineers in the 1960s and ‘70s.  Knowing the Kiowa Warrior like the back of their hand, the AVX team would be the ideal engineers to undertake the Army's planned overhaul.  AVX could offer the Army an unparalleled understanding of the aircraft's engineering and capabilities, as well as valuable insights on how to optimize them.</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perfect program and competition for AVX to try to win was dropped in our lap at an opportune time.  </w:t>
      </w:r>
    </w:p>
    <w:p w:rsidR="00000000" w:rsidDel="00000000" w:rsidP="00000000" w:rsidRDefault="00000000" w:rsidRPr="00000000" w14:paraId="0000062E">
      <w:pPr>
        <w:spacing w:after="0" w:line="276" w:lineRule="auto"/>
        <w:ind w:firstLine="63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what might seem counterintuitive, the U.S. Army has more helicopters and fixed-wing airplanes than the U.S. Air Force and the other military branches combined.  The Army maintains about 4,000 aircraft in its global fleet at any given time, including attack helicopters, cargo planes, and reconnaissance aircraft.  More so than the other branches, the Army also needs aircraft to move large numbers of troops and needs weaponized aircraft.  In addition to the Kiowa Warrior, as of 2009 a combination of helicopters for short-range, tactical transport, fixed-wing aircraft for longer-range, and strategic airlift provided the Army with flexible options for troop movement.  For example:</w:t>
      </w:r>
    </w:p>
    <w:p w:rsidR="00000000" w:rsidDel="00000000" w:rsidP="00000000" w:rsidRDefault="00000000" w:rsidRPr="00000000" w14:paraId="0000062F">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0">
      <w:pPr>
        <w:numPr>
          <w:ilvl w:val="0"/>
          <w:numId w:val="8"/>
        </w:numPr>
        <w:spacing w:after="0"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AH-64 Apache: </w:t>
      </w:r>
      <w:r w:rsidDel="00000000" w:rsidR="00000000" w:rsidRPr="00000000">
        <w:rPr>
          <w:rFonts w:ascii="Times New Roman" w:cs="Times New Roman" w:eastAsia="Times New Roman" w:hAnsi="Times New Roman"/>
          <w:color w:val="000000"/>
          <w:sz w:val="24"/>
          <w:szCs w:val="24"/>
          <w:rtl w:val="0"/>
        </w:rPr>
        <w:t xml:space="preserve">This is the U.S. Army’s premier attack helicopter, renowned for its firepower, survivability, and advanced avionics. Equipped with a 30mm M230 chain gun, Hellfire missiles, and Hydra 70 rockets, it can destroy armored targets with precision. </w:t>
      </w:r>
      <w:r w:rsidDel="00000000" w:rsidR="00000000" w:rsidRPr="00000000">
        <w:rPr>
          <w:rtl w:val="0"/>
        </w:rPr>
      </w:r>
    </w:p>
    <w:p w:rsidR="00000000" w:rsidDel="00000000" w:rsidP="00000000" w:rsidRDefault="00000000" w:rsidRPr="00000000" w14:paraId="00000631">
      <w:pPr>
        <w:spacing w:after="0" w:line="276" w:lineRule="auto"/>
        <w:ind w:left="720" w:firstLine="0"/>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32">
      <w:pPr>
        <w:numPr>
          <w:ilvl w:val="0"/>
          <w:numId w:val="8"/>
        </w:numPr>
        <w:spacing w:after="0"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MQ-1C Gray Eagle:  </w:t>
      </w:r>
      <w:r w:rsidDel="00000000" w:rsidR="00000000" w:rsidRPr="00000000">
        <w:rPr>
          <w:rFonts w:ascii="Times New Roman" w:cs="Times New Roman" w:eastAsia="Times New Roman" w:hAnsi="Times New Roman"/>
          <w:color w:val="000000"/>
          <w:sz w:val="24"/>
          <w:szCs w:val="24"/>
          <w:rtl w:val="0"/>
        </w:rPr>
        <w:t xml:space="preserve">This armed unmanned aerial vehicle (UAV) is a medium-altitude, long-endurance drone capable of both surveillance and strike missions. </w:t>
      </w:r>
      <w:r w:rsidDel="00000000" w:rsidR="00000000" w:rsidRPr="00000000">
        <w:rPr>
          <w:rtl w:val="0"/>
        </w:rPr>
      </w:r>
    </w:p>
    <w:p w:rsidR="00000000" w:rsidDel="00000000" w:rsidP="00000000" w:rsidRDefault="00000000" w:rsidRPr="00000000" w14:paraId="00000633">
      <w:pPr>
        <w:spacing w:after="0" w:line="276"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34">
      <w:pPr>
        <w:numPr>
          <w:ilvl w:val="0"/>
          <w:numId w:val="8"/>
        </w:numPr>
        <w:spacing w:after="0"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Boeing CH-47 Chinook</w:t>
      </w:r>
      <w:r w:rsidDel="00000000" w:rsidR="00000000" w:rsidRPr="00000000">
        <w:rPr>
          <w:rFonts w:ascii="Times New Roman" w:cs="Times New Roman" w:eastAsia="Times New Roman" w:hAnsi="Times New Roman"/>
          <w:color w:val="000000"/>
          <w:sz w:val="24"/>
          <w:szCs w:val="24"/>
          <w:rtl w:val="0"/>
        </w:rPr>
        <w:t xml:space="preserve">: The Chinook is a heavy-lift helicopter used extensively to transport troops, equipment, and supplies. It can carry large numbers of troops and heavy equipment in combat and non-combat operations.</w:t>
      </w:r>
    </w:p>
    <w:p w:rsidR="00000000" w:rsidDel="00000000" w:rsidP="00000000" w:rsidRDefault="00000000" w:rsidRPr="00000000" w14:paraId="00000635">
      <w:pPr>
        <w:spacing w:after="0" w:line="276" w:lineRule="auto"/>
        <w:ind w:left="720"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6">
      <w:pPr>
        <w:numPr>
          <w:ilvl w:val="0"/>
          <w:numId w:val="8"/>
        </w:numPr>
        <w:spacing w:after="0"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Sikorsky UH-60 Black Hawk</w:t>
      </w:r>
      <w:r w:rsidDel="00000000" w:rsidR="00000000" w:rsidRPr="00000000">
        <w:rPr>
          <w:rFonts w:ascii="Times New Roman" w:cs="Times New Roman" w:eastAsia="Times New Roman" w:hAnsi="Times New Roman"/>
          <w:color w:val="000000"/>
          <w:sz w:val="24"/>
          <w:szCs w:val="24"/>
          <w:rtl w:val="0"/>
        </w:rPr>
        <w:t xml:space="preserve">: The Black Hawk is one of the most commonly used medium-lift helicopters in the U.S. Army. It carries fewer troops than the Chinook, but it's widely used for troop transport, medical evacuation, and logistical support.  The Black Hawk is also frequently configured for assault missions, armed with door-mounted M240 machine guns or GAU-19 Gatling guns and used to deploy troops into combat zones. </w:t>
      </w:r>
    </w:p>
    <w:p w:rsidR="00000000" w:rsidDel="00000000" w:rsidP="00000000" w:rsidRDefault="00000000" w:rsidRPr="00000000" w14:paraId="00000637">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8">
      <w:pPr>
        <w:numPr>
          <w:ilvl w:val="0"/>
          <w:numId w:val="8"/>
        </w:numPr>
        <w:spacing w:after="0"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Lockheed C-130 Hercules</w:t>
      </w:r>
      <w:r w:rsidDel="00000000" w:rsidR="00000000" w:rsidRPr="00000000">
        <w:rPr>
          <w:rFonts w:ascii="Times New Roman" w:cs="Times New Roman" w:eastAsia="Times New Roman" w:hAnsi="Times New Roman"/>
          <w:color w:val="000000"/>
          <w:sz w:val="24"/>
          <w:szCs w:val="24"/>
          <w:rtl w:val="0"/>
        </w:rPr>
        <w:t xml:space="preserve">: The C-130 is used by the U.S. Army and other military branches to move personnel, equipment, and supplies over longer distances. It can carry many troops and is commonly used for aerial resupply and troop airlift.</w:t>
      </w:r>
    </w:p>
    <w:p w:rsidR="00000000" w:rsidDel="00000000" w:rsidP="00000000" w:rsidRDefault="00000000" w:rsidRPr="00000000" w14:paraId="00000639">
      <w:pPr>
        <w:spacing w:after="0" w:line="276"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A">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color w:val="000000"/>
          <w:sz w:val="24"/>
          <w:szCs w:val="24"/>
          <w:rtl w:val="0"/>
        </w:rPr>
        <w:t xml:space="preserve">t our September 2009 AVX Board of Directors meeting, after more than two years of attempting to raise money for our civilian helicopters, the board adopted a new direction and strategy, which we referred to as</w:t>
      </w:r>
      <w:r w:rsidDel="00000000" w:rsidR="00000000" w:rsidRPr="00000000">
        <w:rPr>
          <w:rFonts w:ascii="Times New Roman" w:cs="Times New Roman" w:eastAsia="Times New Roman" w:hAnsi="Times New Roman"/>
          <w:sz w:val="24"/>
          <w:szCs w:val="24"/>
          <w:rtl w:val="0"/>
        </w:rPr>
        <w:t xml:space="preserve"> Military First.  We would remain open-minded about any opportunities to develop </w:t>
      </w:r>
      <w:r w:rsidDel="00000000" w:rsidR="00000000" w:rsidRPr="00000000">
        <w:rPr>
          <w:rFonts w:ascii="Times New Roman" w:cs="Times New Roman" w:eastAsia="Times New Roman" w:hAnsi="Times New Roman"/>
          <w:i w:val="1"/>
          <w:sz w:val="24"/>
          <w:szCs w:val="24"/>
          <w:rtl w:val="0"/>
        </w:rPr>
        <w:t xml:space="preserve">civilian</w:t>
      </w:r>
      <w:r w:rsidDel="00000000" w:rsidR="00000000" w:rsidRPr="00000000">
        <w:rPr>
          <w:rFonts w:ascii="Times New Roman" w:cs="Times New Roman" w:eastAsia="Times New Roman" w:hAnsi="Times New Roman"/>
          <w:sz w:val="24"/>
          <w:szCs w:val="24"/>
          <w:rtl w:val="0"/>
        </w:rPr>
        <w:t xml:space="preserve"> versions of the AVX 200, 300, and 509, but we decided to focus on pursuing military contracts first and foremost for new military aircraft designed with AVX Technology, or for retrofitting used military aircraft with AVX Technology.  </w:t>
      </w:r>
    </w:p>
    <w:p w:rsidR="00000000" w:rsidDel="00000000" w:rsidP="00000000" w:rsidRDefault="00000000" w:rsidRPr="00000000" w14:paraId="0000063B">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approved Troy’s recommendation to respond to the Army’s RFP to upgrade the Kiowa Warrior.  The team prepared a proposal for the Army to retrofit the Kiowa Warrior with AVX Technology.  That would mean replacing the main rotor with coaxial rotors and replacing the tail and tail rotor with our rear ducted fans for speed and directional control, as shown in Figure 8-4, below, a computer-generated image.  </w:t>
      </w:r>
    </w:p>
    <w:p w:rsidR="00000000" w:rsidDel="00000000" w:rsidP="00000000" w:rsidRDefault="00000000" w:rsidRPr="00000000" w14:paraId="0000063C">
      <w:pPr>
        <w:tabs>
          <w:tab w:val="left" w:leader="none" w:pos="9360"/>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D">
      <w:pPr>
        <w:tabs>
          <w:tab w:val="left" w:leader="none" w:pos="9360"/>
        </w:tabs>
        <w:spacing w:after="0" w:line="240" w:lineRule="auto"/>
        <w:ind w:firstLine="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E">
      <w:pPr>
        <w:tabs>
          <w:tab w:val="left" w:leader="none" w:pos="9360"/>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tabs>
          <w:tab w:val="left" w:leader="none" w:pos="9360"/>
        </w:tabs>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8-4</w:t>
      </w:r>
    </w:p>
    <w:p w:rsidR="00000000" w:rsidDel="00000000" w:rsidP="00000000" w:rsidRDefault="00000000" w:rsidRPr="00000000" w14:paraId="00000640">
      <w:pPr>
        <w:tabs>
          <w:tab w:val="left" w:leader="none" w:pos="9360"/>
        </w:tabs>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Kiowa Warrior OH-58 Helicopter Proposed Retrofit with AVX Technology</w:t>
      </w:r>
    </w:p>
    <w:p w:rsidR="00000000" w:rsidDel="00000000" w:rsidP="00000000" w:rsidRDefault="00000000" w:rsidRPr="00000000" w14:paraId="00000641">
      <w:pPr>
        <w:tabs>
          <w:tab w:val="left" w:leader="none" w:pos="9360"/>
        </w:tabs>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2">
      <w:pPr>
        <w:tabs>
          <w:tab w:val="left" w:leader="none" w:pos="0"/>
        </w:tabs>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In the 1990s, several multi-billion-dollar military rotorcraft programs had suffered substantial cost overruns, resulting in their cancellation by the White House and Congress.  During the recession-plagued lean years for the U.S. government and private industry, starting in 2009, Pentagon, Congress, and White House decision-makers sought new strategies, innovative smaller companies, and lower-cost approaches to doing business.  </w:t>
      </w:r>
      <w:r w:rsidDel="00000000" w:rsidR="00000000" w:rsidRPr="00000000">
        <w:rPr>
          <w:rFonts w:ascii="Times New Roman" w:cs="Times New Roman" w:eastAsia="Times New Roman" w:hAnsi="Times New Roman"/>
          <w:color w:val="000000"/>
          <w:sz w:val="24"/>
          <w:szCs w:val="24"/>
          <w:rtl w:val="0"/>
        </w:rPr>
        <w:t xml:space="preserve">We</w:t>
      </w:r>
      <w:r w:rsidDel="00000000" w:rsidR="00000000" w:rsidRPr="00000000">
        <w:rPr>
          <w:rFonts w:ascii="Times New Roman" w:cs="Times New Roman" w:eastAsia="Times New Roman" w:hAnsi="Times New Roman"/>
          <w:sz w:val="24"/>
          <w:szCs w:val="24"/>
          <w:rtl w:val="0"/>
        </w:rPr>
        <w:t xml:space="preserve"> believed our low-cost business model would be attractive to the military during times of sequestration and severe budget cuts. </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Nevertheless, it was impossible to know whether pivoting to our </w:t>
      </w:r>
      <w:r w:rsidDel="00000000" w:rsidR="00000000" w:rsidRPr="00000000">
        <w:rPr>
          <w:rFonts w:ascii="Times New Roman" w:cs="Times New Roman" w:eastAsia="Times New Roman" w:hAnsi="Times New Roman"/>
          <w:color w:val="000000"/>
          <w:sz w:val="24"/>
          <w:szCs w:val="24"/>
          <w:rtl w:val="0"/>
        </w:rPr>
        <w:t xml:space="preserve">Military First strategy would be successful.</w:t>
      </w:r>
    </w:p>
    <w:p w:rsidR="00000000" w:rsidDel="00000000" w:rsidP="00000000" w:rsidRDefault="00000000" w:rsidRPr="00000000" w14:paraId="00000643">
      <w:pPr>
        <w:tabs>
          <w:tab w:val="left" w:leader="none" w:pos="450"/>
          <w:tab w:val="left" w:leader="none" w:pos="9360"/>
        </w:tabs>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their combined knowledge, experience, and persistent efforts, Troy and his team began to open doors to high-level Army decision-makers in 2010. The Army and our competitors began to take note of AVX Aircraft Company and our technology.</w:t>
      </w:r>
    </w:p>
    <w:p w:rsidR="00000000" w:rsidDel="00000000" w:rsidP="00000000" w:rsidRDefault="00000000" w:rsidRPr="00000000" w14:paraId="00000644">
      <w:pPr>
        <w:tabs>
          <w:tab w:val="left" w:leader="none" w:pos="450"/>
          <w:tab w:val="left" w:leader="none" w:pos="9360"/>
        </w:tabs>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5">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JMR…. The quest for $100 billion</w:t>
      </w:r>
    </w:p>
    <w:p w:rsidR="00000000" w:rsidDel="00000000" w:rsidP="00000000" w:rsidRDefault="00000000" w:rsidRPr="00000000" w14:paraId="0000064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of military aircraft programs and procurement within the Pentagon is bureaucratic, complex, and often defies logic.  Within a few months after AVX expended thousands of man-hours preparing and submitting our proposal to upgrade the Kiowa Warrior, the Army and Congress began to vacillate on whether that program would be funded.  The Army kept the program on life support while its future remained uncertain.  In the meantime, no interim funding or contracts would be awarded to any company.</w:t>
      </w:r>
    </w:p>
    <w:p w:rsidR="00000000" w:rsidDel="00000000" w:rsidP="00000000" w:rsidRDefault="00000000" w:rsidRPr="00000000" w14:paraId="00000648">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At the same time, however, in 2010 the Army announced a new, much more ambitious</w:t>
      </w:r>
      <w:r w:rsidDel="00000000" w:rsidR="00000000" w:rsidRPr="00000000">
        <w:rPr>
          <w:rFonts w:ascii="Times New Roman" w:cs="Times New Roman" w:eastAsia="Times New Roman" w:hAnsi="Times New Roman"/>
          <w:color w:val="000000"/>
          <w:sz w:val="24"/>
          <w:szCs w:val="24"/>
          <w:rtl w:val="0"/>
        </w:rPr>
        <w:t xml:space="preserve"> and sweeping initiative.  The Joint Multi-Role or “JMR” program was a multi-phased helicopter development and replacement program</w:t>
      </w:r>
      <w:r w:rsidDel="00000000" w:rsidR="00000000" w:rsidRPr="00000000">
        <w:rPr>
          <w:rFonts w:ascii="Times New Roman" w:cs="Times New Roman" w:eastAsia="Times New Roman" w:hAnsi="Times New Roman"/>
          <w:sz w:val="24"/>
          <w:szCs w:val="24"/>
          <w:rtl w:val="0"/>
        </w:rPr>
        <w:t xml:space="preserve">.  JMR was slated to be </w:t>
      </w:r>
      <w:r w:rsidDel="00000000" w:rsidR="00000000" w:rsidRPr="00000000">
        <w:rPr>
          <w:rFonts w:ascii="Times New Roman" w:cs="Times New Roman" w:eastAsia="Times New Roman" w:hAnsi="Times New Roman"/>
          <w:color w:val="000000"/>
          <w:sz w:val="24"/>
          <w:szCs w:val="24"/>
          <w:rtl w:val="0"/>
        </w:rPr>
        <w:t xml:space="preserve">the largest military rotorcraft program in U.S. history, with an estimated Pentagon budget of </w:t>
      </w:r>
      <w:r w:rsidDel="00000000" w:rsidR="00000000" w:rsidRPr="00000000">
        <w:rPr>
          <w:rFonts w:ascii="Times New Roman" w:cs="Times New Roman" w:eastAsia="Times New Roman" w:hAnsi="Times New Roman"/>
          <w:i w:val="1"/>
          <w:color w:val="000000"/>
          <w:sz w:val="24"/>
          <w:szCs w:val="24"/>
          <w:rtl w:val="0"/>
        </w:rPr>
        <w:t xml:space="preserve">$100 billion</w:t>
      </w:r>
      <w:r w:rsidDel="00000000" w:rsidR="00000000" w:rsidRPr="00000000">
        <w:rPr>
          <w:rFonts w:ascii="Times New Roman" w:cs="Times New Roman" w:eastAsia="Times New Roman" w:hAnsi="Times New Roman"/>
          <w:color w:val="000000"/>
          <w:sz w:val="24"/>
          <w:szCs w:val="24"/>
          <w:rtl w:val="0"/>
        </w:rPr>
        <w:t xml:space="preserve"> over the next couple of decades, as aircraft would be designed and developed, and defense contractors would compete with each other to win a place in this high-stakes process.  Contracts and funding would be distributed in phases over the early years as the Pentagon assessed and “down-selected” the various competitors’ proposed rotorcraft that survived and advanced to the next phase.  The final aircraft or “platform” that the government would select as the ultimate winning advanced technology rotorcraft would eventually replace all existing rotorcraft in all the branches of the U.S. military, most of which – like the Kiowa Warrior -- dated back to the 1970s.</w:t>
      </w:r>
    </w:p>
    <w:p w:rsidR="00000000" w:rsidDel="00000000" w:rsidP="00000000" w:rsidRDefault="00000000" w:rsidRPr="00000000" w14:paraId="00000649">
      <w:pPr>
        <w:tabs>
          <w:tab w:val="left" w:leader="none" w:pos="450"/>
          <w:tab w:val="left" w:leader="none" w:pos="9360"/>
        </w:tabs>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March 2010, Troy brought in another highly experienced former Bell executive, Don Taylor, as Senior VP and CFO of AVX.  Don became a major contributor to AVX from the moment he joined the company.  He had been Bell Helicopter’s CFO and was on the Finance Committee of Bell’s parent company, Textron. Don had in-depth knowledge of government regulations and financial and accounting details unique to the aircraft industry’s military programs.  Equally important, Don had a calm demeanor under pressure and had Troy’s trust and confidence more than anyone else in the organization.  With Don’s sound judgment and deliberate manner, he became a valuable moderating and stabilizing force that permeated the entire organization.</w:t>
      </w:r>
    </w:p>
    <w:p w:rsidR="00000000" w:rsidDel="00000000" w:rsidP="00000000" w:rsidRDefault="00000000" w:rsidRPr="00000000" w14:paraId="0000064A">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ensuing months, Troy and the engineering team developed the JMR version of AVX Technology and responded to the Army’s 2010 RFP in June 2011 with the “Compound Coaxial Helicopter” or “CCH”.  </w:t>
      </w:r>
    </w:p>
    <w:p w:rsidR="00000000" w:rsidDel="00000000" w:rsidP="00000000" w:rsidRDefault="00000000" w:rsidRPr="00000000" w14:paraId="0000064B">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4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8-5</w:t>
      </w:r>
    </w:p>
    <w:p w:rsidR="00000000" w:rsidDel="00000000" w:rsidP="00000000" w:rsidRDefault="00000000" w:rsidRPr="00000000" w14:paraId="0000064E">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Compound Coaxial Helicopter Proposal for the Joint Multi-Role Program</w:t>
      </w:r>
    </w:p>
    <w:p w:rsidR="00000000" w:rsidDel="00000000" w:rsidP="00000000" w:rsidRDefault="00000000" w:rsidRPr="00000000" w14:paraId="0000064F">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and the team designed the CCH to meet or exceed the Army’s performance requirements described in the RFP.  Many OEMs responded to the RFP, but we had three primary competitors: </w:t>
      </w:r>
    </w:p>
    <w:p w:rsidR="00000000" w:rsidDel="00000000" w:rsidP="00000000" w:rsidRDefault="00000000" w:rsidRPr="00000000" w14:paraId="00000651">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Sikorsky’s X2 coaxial helicopter with the open prop in the rear; </w:t>
      </w:r>
    </w:p>
    <w:p w:rsidR="00000000" w:rsidDel="00000000" w:rsidP="00000000" w:rsidRDefault="00000000" w:rsidRPr="00000000" w14:paraId="000006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tiltrotor aircraft offered by Bell Helicopter (the 21st-century advanced technology version of the Marines' V-22 Osprey); and</w:t>
      </w:r>
    </w:p>
    <w:p w:rsidR="00000000" w:rsidDel="00000000" w:rsidP="00000000" w:rsidRDefault="00000000" w:rsidRPr="00000000" w14:paraId="000006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Karem Aircraft Company’s innovative advanced version of the tiltrotor.</w:t>
      </w:r>
    </w:p>
    <w:p w:rsidR="00000000" w:rsidDel="00000000" w:rsidP="00000000" w:rsidRDefault="00000000" w:rsidRPr="00000000" w14:paraId="00000655">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6">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public information available on our competitors’ designs, Troy thought the CCH would outperform all three competitors. AVX’s CCH and Sikorsky’s X2 aircraft were both coaxial helicopter proposals, while the Bell and Karam aircraft were both tiltrotors.  </w:t>
      </w:r>
    </w:p>
    <w:p w:rsidR="00000000" w:rsidDel="00000000" w:rsidP="00000000" w:rsidRDefault="00000000" w:rsidRPr="00000000" w14:paraId="0000065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July 2011, the Army notified us that AVX was down-selected as one of the remaining four participants under Phase One of JMR, along with Sikorsky, Bell, and Karem.  In September, we signed the contract and received almost $4 million as the company’s first revenues under our two-year-old Military First strategy.  This was a tiny contract by Pentagon standards, but a significant turning point for AVX.  The contract said the funding would be applied to preparing the conceptual engineering for AVX’s Compound Coaxial Helicopter.  In government-speak: </w:t>
      </w:r>
      <w:r w:rsidDel="00000000" w:rsidR="00000000" w:rsidRPr="00000000">
        <w:rPr>
          <w:rFonts w:ascii="Times New Roman" w:cs="Times New Roman" w:eastAsia="Times New Roman" w:hAnsi="Times New Roman"/>
          <w:i w:val="1"/>
          <w:sz w:val="24"/>
          <w:szCs w:val="24"/>
          <w:rtl w:val="0"/>
        </w:rPr>
        <w:t xml:space="preserve">“The Contractor shall conduct design and analysis iterations and converge on a conceptual design for an Objective Aircraft…”.</w:t>
      </w:r>
      <w:r w:rsidDel="00000000" w:rsidR="00000000" w:rsidRPr="00000000">
        <w:rPr>
          <w:rFonts w:ascii="Times New Roman" w:cs="Times New Roman" w:eastAsia="Times New Roman" w:hAnsi="Times New Roman"/>
          <w:sz w:val="24"/>
          <w:szCs w:val="24"/>
          <w:rtl w:val="0"/>
        </w:rPr>
        <w:t xml:space="preserve">  AVX’s three competitors received similar small contracts.</w:t>
      </w:r>
    </w:p>
    <w:p w:rsidR="00000000" w:rsidDel="00000000" w:rsidP="00000000" w:rsidRDefault="00000000" w:rsidRPr="00000000" w14:paraId="00000658">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JMR funding </w:t>
      </w:r>
      <w:r w:rsidDel="00000000" w:rsidR="00000000" w:rsidRPr="00000000">
        <w:rPr>
          <w:rFonts w:ascii="Times New Roman" w:cs="Times New Roman" w:eastAsia="Times New Roman" w:hAnsi="Times New Roman"/>
          <w:color w:val="000000"/>
          <w:sz w:val="24"/>
          <w:szCs w:val="24"/>
          <w:rtl w:val="0"/>
        </w:rPr>
        <w:t xml:space="preserve">enabled AVX to become a profitable company in 2012 for the first time in our seven-year existence.  This was a significant morale booster for everyone on the team.  We began competing for and winning small military contracts.</w:t>
      </w:r>
      <w:r w:rsidDel="00000000" w:rsidR="00000000" w:rsidRPr="00000000">
        <w:rPr>
          <w:rFonts w:ascii="Times New Roman" w:cs="Times New Roman" w:eastAsia="Times New Roman" w:hAnsi="Times New Roman"/>
          <w:sz w:val="24"/>
          <w:szCs w:val="24"/>
          <w:rtl w:val="0"/>
        </w:rPr>
        <w:t xml:space="preserve">  Finally, we had money in the bank, a strategy, a purpose, a growing staff, and momentum.  We relocated from our cramped office to a much larger and more comfortable space, two blocks down the street at 6310 Southwest Boulevard, and expanded our staff to approximately 20 full-time engineers and other professionals.  </w:t>
      </w:r>
    </w:p>
    <w:p w:rsidR="00000000" w:rsidDel="00000000" w:rsidP="00000000" w:rsidRDefault="00000000" w:rsidRPr="00000000" w14:paraId="00000659">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A">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8-6</w:t>
      </w:r>
    </w:p>
    <w:p w:rsidR="00000000" w:rsidDel="00000000" w:rsidP="00000000" w:rsidRDefault="00000000" w:rsidRPr="00000000" w14:paraId="0000065C">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 (left), Texas Congresswoman Kay Granger, and Troy Gaffey </w:t>
      </w:r>
    </w:p>
    <w:p w:rsidR="00000000" w:rsidDel="00000000" w:rsidP="00000000" w:rsidRDefault="00000000" w:rsidRPr="00000000" w14:paraId="0000065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cutting the ribbon at the grand opening of AVX's new office, February 2012</w:t>
      </w:r>
    </w:p>
    <w:p w:rsidR="00000000" w:rsidDel="00000000" w:rsidP="00000000" w:rsidRDefault="00000000" w:rsidRPr="00000000" w14:paraId="0000065E">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signed our next military contract on April 13, 2012, with “Future Vertical Lift”, an industry consortium also sponsored and funded by the Army to support the JMR program.  Less than a million dollars, this contract -- the “Aerodynamically Efficient Rotorcraft to Reduce Fuel Consumption Program” -- called for AVX to demonstrate the increased fuel efficiency of AVX Technology.</w:t>
      </w:r>
    </w:p>
    <w:p w:rsidR="00000000" w:rsidDel="00000000" w:rsidP="00000000" w:rsidRDefault="00000000" w:rsidRPr="00000000" w14:paraId="0000066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original concept for the 2,000-pound two-seat AVX 200, the three-seat AVX 300, and the AVX 509 compound helicopters had morphed into the 28,000-pound weaponized military Compound Coaxial Helicopter.  The transition to Military First effectively ended, or at least suspended, my original reason for forming the company – to develop a small, civilian personal air vehicle.  AVX was on a path to become a military defense contractor.  It was the best strategy and plan for the company and its shareholders.  Though AVX turned away from the Aircar and PAVs, thousands of other innovators and investors worldwide did the opposite a few years later, as discussed in Part Two on Uber and the eVTOL air taxi revolution.</w:t>
      </w:r>
    </w:p>
    <w:p w:rsidR="00000000" w:rsidDel="00000000" w:rsidP="00000000" w:rsidRDefault="00000000" w:rsidRPr="00000000" w14:paraId="0000066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May 1, 2012, AVX received its first patent from the U.S. Patent and Trademark Office, U.S. 8,167,233.  The patent protected AVX Technology against competitors or anyone trying to copy that unique combination of coaxial rotors and dual ducted fans, regardless of whether the AVX Technology was used in a 2,000-pound PAV or a 28,000-pound CCH.</w:t>
      </w:r>
    </w:p>
    <w:p w:rsidR="00000000" w:rsidDel="00000000" w:rsidP="00000000" w:rsidRDefault="00000000" w:rsidRPr="00000000" w14:paraId="0000066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major challenge and opportunity for AVX was Phase Two of the JMR program under which the Army would down-select </w:t>
      </w:r>
      <w:r w:rsidDel="00000000" w:rsidR="00000000" w:rsidRPr="00000000">
        <w:rPr>
          <w:rFonts w:ascii="Times New Roman" w:cs="Times New Roman" w:eastAsia="Times New Roman" w:hAnsi="Times New Roman"/>
          <w:i w:val="1"/>
          <w:sz w:val="24"/>
          <w:szCs w:val="24"/>
          <w:rtl w:val="0"/>
        </w:rPr>
        <w:t xml:space="preserve">two of the four remaining competitors to receive $100 million each</w:t>
      </w:r>
      <w:r w:rsidDel="00000000" w:rsidR="00000000" w:rsidRPr="00000000">
        <w:rPr>
          <w:rFonts w:ascii="Times New Roman" w:cs="Times New Roman" w:eastAsia="Times New Roman" w:hAnsi="Times New Roman"/>
          <w:sz w:val="24"/>
          <w:szCs w:val="24"/>
          <w:rtl w:val="0"/>
        </w:rPr>
        <w:t xml:space="preserve"> to build a flying prototype of the aircraft they each proposed.  The other two contenders would remain in the program but receive nominal “consolation prizes”.  The down-select was to be announced in August 2013.  Troy and the Board explored various strategies that we thought would enable tiny AVX, which lacked political clout or influence, to compete effectively.  The preferred option was to team up with a large military defense OEM.  </w:t>
      </w:r>
    </w:p>
    <w:p w:rsidR="00000000" w:rsidDel="00000000" w:rsidP="00000000" w:rsidRDefault="00000000" w:rsidRPr="00000000" w14:paraId="0000066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JMR, we faced two of the most powerful companies on the planet: Sikorsky’s parent company, United Technologies (with an average market cap of $55 billion in 2012), and Bell’s parent, Textron ($6 billion).  In addition, Boeing ($45 billion market cap) had teamed with Sikorsky on the JMR program, and Lockheed Martin ($22 billion), with the largest annual revenues from U.S. defense contracts of any company, was supporting Bell.  </w:t>
      </w:r>
    </w:p>
    <w:p w:rsidR="00000000" w:rsidDel="00000000" w:rsidP="00000000" w:rsidRDefault="00000000" w:rsidRPr="00000000" w14:paraId="0000066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these companies had decades of success receiving billions of dollars from the Department of Defense by winning scores of military program contracts.  They enjoyed a symbiotic relationship with the Pentagon as leaders in the U.S. Military Industrial Complex.  As with all large government contracts, JMR had serious underlying political elements and implications.  Our competitors had strong relationships with military officers at the highest levels in the Pentagon, with ranking members of Congress, and down the chain to the rank and file.  They each had offices and operations spread across many states, which ensured the attention of members of Congress who wanted to protect and expand their constituents’ jobs in their congressional districts and states, thereby enhancing their likelihood of being re-elected every two years.  Sikorsky, Bell, Boeing, and Lockheed maintained a full-time presence in Washington, D.C., with multi-million-dollar lobbying budgets overseen by experienced staff, effective and long-term public relations and government relations strategies, the ability to present to military personnel almost at will, and budgets to build prototypes.  AVX had none of that.  We could only offer the Pentagon a technologically superior and less expensive aircraft, and an experienced executive team and staff.  </w:t>
      </w:r>
    </w:p>
    <w:p w:rsidR="00000000" w:rsidDel="00000000" w:rsidP="00000000" w:rsidRDefault="00000000" w:rsidRPr="00000000" w14:paraId="0000066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being awarded the initial small contract in 2011, we approached Northrop Grumman and other defense contractors, proposing a teaming arrangement to enhance our chances of winning one of the Phase Two $100 million contracts.  They had the resources and experience to build the prototype and the capability to commercially manufacture aircraft on a large scale.  But after several months, we were unsuccessful in our proposals for one of them to join forces with us.  </w:t>
      </w:r>
    </w:p>
    <w:p w:rsidR="00000000" w:rsidDel="00000000" w:rsidP="00000000" w:rsidRDefault="00000000" w:rsidRPr="00000000" w14:paraId="0000066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August 2013 Army decision date loomed just a few months away.  We remained cautiously optimistic that even without such a teaming deal, we had a reasonable chance of winning one of the two JMR grants based on our superior AVX Technology in the CCH.  We planned to try again to team up with a large defense contractor </w:t>
      </w:r>
      <w:r w:rsidDel="00000000" w:rsidR="00000000" w:rsidRPr="00000000">
        <w:rPr>
          <w:rFonts w:ascii="Times New Roman" w:cs="Times New Roman" w:eastAsia="Times New Roman" w:hAnsi="Times New Roman"/>
          <w:i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being down-selected as one of the two remaining competitors in the JMR program.  AVX’s future, our employees’ future, and significant financial implications for the company’s shareholders -- Susan, me, and our friends and neighbors who had invested in AVX, Brett, Ralph, and others – all hung in the balance as we awaited word from the U.S. Army.</w:t>
      </w:r>
    </w:p>
    <w:p w:rsidR="00000000" w:rsidDel="00000000" w:rsidP="00000000" w:rsidRDefault="00000000" w:rsidRPr="00000000" w14:paraId="0000066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8">
      <w:pPr>
        <w:spacing w:after="0" w:lineRule="auto"/>
        <w:jc w:val="center"/>
        <w:rPr>
          <w:b w:val="1"/>
          <w:i w:val="1"/>
          <w:color w:val="000000"/>
          <w:sz w:val="40"/>
          <w:szCs w:val="40"/>
          <w:u w:val="single"/>
        </w:rPr>
      </w:pPr>
      <w:r w:rsidDel="00000000" w:rsidR="00000000" w:rsidRPr="00000000">
        <w:br w:type="page"/>
      </w:r>
      <w:r w:rsidDel="00000000" w:rsidR="00000000" w:rsidRPr="00000000">
        <w:rPr>
          <w:rtl w:val="0"/>
        </w:rPr>
      </w:r>
    </w:p>
    <w:p w:rsidR="00000000" w:rsidDel="00000000" w:rsidP="00000000" w:rsidRDefault="00000000" w:rsidRPr="00000000" w14:paraId="00000669">
      <w:pPr>
        <w:spacing w:after="0" w:lineRule="auto"/>
        <w:jc w:val="center"/>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b w:val="1"/>
          <w:i w:val="1"/>
          <w:sz w:val="28"/>
          <w:szCs w:val="28"/>
          <w:u w:val="single"/>
          <w:rtl w:val="0"/>
        </w:rPr>
        <w:t xml:space="preserve">Chapter Nine</w:t>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FARA</w:t>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12, 2013, the Army awarded $100 million each to Bell and Sikorsky on the Joint Multi-Role program, and gave the consolation prizes to AVX and Karem Aircraft ($4 million each) to keep us under contract and inoculate the Army against accusations that it wasn’t supporting small entrepreneurial companies, as it had promised.  According to the Army engineers and others involved in reviewing the proposals -- but not decision-makers in the JMR down-select process -- AVX’s CCH technology was superior to the aircraft proposed by its larger competitors in terms of speed, payload, per unit cost, and other essential criteria.  They told our team unofficially that the AVX CCH was the best aircraft in the JMR competition and would have been their choice.  It was unfortunate for us that political and pragmatic considerations in the run-up to the Phase Two award took precedence over technology.</w:t>
      </w:r>
    </w:p>
    <w:p w:rsidR="00000000" w:rsidDel="00000000" w:rsidP="00000000" w:rsidRDefault="00000000" w:rsidRPr="00000000" w14:paraId="0000066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following weeks, we learned that a combination of three factors led to the outcome: (1) the crushing advantage that the major defense contractors had in government relations, (2) the conservative, low-risk mandate of our military that required maintaining the symbiotic relationship with the companies that are critical for sustaining the military-industrial complex; and (3) AVX’s inability to team up in advance with a large defense contractor which had a successful track record of manufacturing aircraft.  There wasn’t much we could do about the first two obstacles, but with any future major contract opportunities, we would place greater emphasis on teaming with a large, experienced OEM.</w:t>
      </w:r>
    </w:p>
    <w:p w:rsidR="00000000" w:rsidDel="00000000" w:rsidP="00000000" w:rsidRDefault="00000000" w:rsidRPr="00000000" w14:paraId="0000066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Pentagon had a limit on supporting new and smaller companies that competed with the multi-billion-dollar defense contractors, prioritizing its deeply embedded relationships with members of the defense contractor community, including Bell and Sikorsky.  Our national security and ability to be effective militarily around the globe depend on those companies.  The Pentagon and the generals making the final decisions did not, and still do not, have the luxury of taking risks regarding the nation’s defense.  Despite the series of multi-billion-dollar failures of major military aircraft development programs run by those large companies, the Pentagon couldn’t risk placing the largest rotorcraft program in the nation’s history in the hands of AVX Aircraft Company.  </w:t>
      </w:r>
    </w:p>
    <w:p w:rsidR="00000000" w:rsidDel="00000000" w:rsidP="00000000" w:rsidRDefault="00000000" w:rsidRPr="00000000" w14:paraId="0000067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largest U.S. defense contractors are “too big to fail,” similar to the banks that were “too big to fail” and received multi-billion-dollar bailouts from the federal government during the Great Recession, beginning in 2008.  The Pentagon would not award a pivotal military program to a small company if that award could jeopardize the financial well-being of a large OEM competing for the same contract.</w:t>
      </w:r>
    </w:p>
    <w:p w:rsidR="00000000" w:rsidDel="00000000" w:rsidP="00000000" w:rsidRDefault="00000000" w:rsidRPr="00000000" w14:paraId="0000067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Army could have assisted AVX in forming an agreement with one or more competitors or another large defense contractor, such as Northrop, in the JMR program </w:t>
      </w:r>
      <w:r w:rsidDel="00000000" w:rsidR="00000000" w:rsidRPr="00000000">
        <w:rPr>
          <w:rFonts w:ascii="Times New Roman" w:cs="Times New Roman" w:eastAsia="Times New Roman" w:hAnsi="Times New Roman"/>
          <w:i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issuing one of the two $100 million contracts to AVX.  Apparently, the Army felt that there were too many other risk factors, in addition to manufacturing capabilities, that the Pentagon had to consider, including AVX’s possible inability to cover cost overruns and the potential political fallout.</w:t>
      </w:r>
    </w:p>
    <w:p w:rsidR="00000000" w:rsidDel="00000000" w:rsidP="00000000" w:rsidRDefault="00000000" w:rsidRPr="00000000" w14:paraId="0000067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$4 million contract under JMR in 2013 was our third military contract.  We had beaten out several larger competitors, and we were still a player in JMR, hanging on by our fingernails.  The final decision on the rotorcraft platform for the JMR program would not be made until after a “fly-off” a full six years later -- in 2019.  No doors had been shut to any competitor.  However, AVX and Karem (and any other companies) would have to pay their own way to earn a spot in the fly-off, while Bell and Sikorsky would be fully funded by the Pentagon.  The program had evolved into a competition solely between Sikorsky with its X2 compound helicopter, the Defiant, and the Bell-Boeing team, and their tiltrotor, the V-280 Valor.  It remained a remote possibility that we could team up with one of the larger aerospace companies – one with credibility, lobbyists, and financial resources -- and jointly build and present our prototype of the CCH in time for the fly-off.   In the meantime, we turned our attention to other military opportunities.</w:t>
      </w:r>
    </w:p>
    <w:p w:rsidR="00000000" w:rsidDel="00000000" w:rsidP="00000000" w:rsidRDefault="00000000" w:rsidRPr="00000000" w14:paraId="0000067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4">
      <w:pPr>
        <w:spacing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TERN Program – DARPA Hard</w:t>
      </w:r>
    </w:p>
    <w:p w:rsidR="00000000" w:rsidDel="00000000" w:rsidP="00000000" w:rsidRDefault="00000000" w:rsidRPr="00000000" w14:paraId="00000675">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military world is filled with acronyms, such as the following, all of which appear on just the next couple of pages: DARPA, TERN, MALE, UAS, VTOL, ISR, ONR, PDR, MUX, FARA, FLRAA, and CCH.  The Defense Advanced Research Projects Agency (DARPA) is the Defense Department’s center of innovation.  The agency was created in 1958 during President </w:t>
      </w:r>
      <w:hyperlink r:id="rId20">
        <w:r w:rsidDel="00000000" w:rsidR="00000000" w:rsidRPr="00000000">
          <w:rPr>
            <w:rFonts w:ascii="Times New Roman" w:cs="Times New Roman" w:eastAsia="Times New Roman" w:hAnsi="Times New Roman"/>
            <w:color w:val="000000"/>
            <w:sz w:val="24"/>
            <w:szCs w:val="24"/>
            <w:u w:val="single"/>
            <w:rtl w:val="0"/>
          </w:rPr>
          <w:t xml:space="preserve">Eisenhower</w:t>
        </w:r>
      </w:hyperlink>
      <w:r w:rsidDel="00000000" w:rsidR="00000000" w:rsidRPr="00000000">
        <w:rPr>
          <w:rFonts w:ascii="Times New Roman" w:cs="Times New Roman" w:eastAsia="Times New Roman" w:hAnsi="Times New Roman"/>
          <w:color w:val="000000"/>
          <w:sz w:val="24"/>
          <w:szCs w:val="24"/>
          <w:rtl w:val="0"/>
        </w:rPr>
        <w:t xml:space="preserve">’s administration in direct response to the Soviet Union’s launch of the Sputnik satellite and the U.S. realization that the Soviets were surpassing us in the space race and rapidly developing and applying advanced technology to their space, aerospace, and military sectors.  Over the years, Congress expanded DARPA’s mission to undertake cutting-edge research and development projects intended to expand the frontiers of technology and science and to reach beyond requirements established by the U.S. military.  DARPA is focused on "high-risk" technologies that Troy Gaffey called “DARPA hard”.  In other words, if it’s an idea that’s just out of reach, DARPA won’t fund it because it’s too easy.  To qualify for DARPA’s financial support, the concept or design must be extremely challenging from a technical standpoint, have a low probability of success, and involve high risk and high reward. </w:t>
      </w:r>
    </w:p>
    <w:p w:rsidR="00000000" w:rsidDel="00000000" w:rsidP="00000000" w:rsidRDefault="00000000" w:rsidRPr="00000000" w14:paraId="00000676">
      <w:pPr>
        <w:spacing w:after="0" w:line="276" w:lineRule="auto"/>
        <w:ind w:firstLine="720"/>
        <w:rPr>
          <w:rFonts w:ascii="Times New Roman" w:cs="Times New Roman" w:eastAsia="Times New Roman" w:hAnsi="Times New Roman"/>
          <w:color w:val="1c1c1c"/>
          <w:sz w:val="24"/>
          <w:szCs w:val="24"/>
        </w:rPr>
      </w:pPr>
      <w:r w:rsidDel="00000000" w:rsidR="00000000" w:rsidRPr="00000000">
        <w:rPr>
          <w:rFonts w:ascii="Times New Roman" w:cs="Times New Roman" w:eastAsia="Times New Roman" w:hAnsi="Times New Roman"/>
          <w:sz w:val="24"/>
          <w:szCs w:val="24"/>
          <w:rtl w:val="0"/>
        </w:rPr>
        <w:t xml:space="preserve">One such project was the Tactically Exploited Reconnaissance Node or “TERN” program, announced by DARPA in 2014.  TERN was created to meet the requirements of one element of </w:t>
      </w:r>
      <w:r w:rsidDel="00000000" w:rsidR="00000000" w:rsidRPr="00000000">
        <w:rPr>
          <w:rFonts w:ascii="Times New Roman" w:cs="Times New Roman" w:eastAsia="Times New Roman" w:hAnsi="Times New Roman"/>
          <w:color w:val="1c1c1c"/>
          <w:sz w:val="24"/>
          <w:szCs w:val="24"/>
          <w:rtl w:val="0"/>
        </w:rPr>
        <w:t xml:space="preserve">21st-century warfare by developing an advanced vertical takeoff and landing medium-altitude long-endurance (MALE) unmanned aircraft system (UAS) from scratch.  This UAS was intended to have the capability of conducting airborne intelligence, surveillance, and reconnaissance (ISR) and deploying weapons well beyond the limitations of helicopters.  The objective of TERN was to develop an aircraft that could fly farther and remain airborne longer, while avoiding the need for aircraft carriers or land-based runways.  The TERN aircraft needed to be capable of launch, recovery, and operations from small ships, as well as rapid response.  The idea was to perform on-demand, ship-based unmanned aircraft system operations without requiring retrofitting of existing Navy ships.  With the TERN aircraft on board, these small ships could transport ISR and strike payloads over long distances.</w:t>
      </w:r>
    </w:p>
    <w:p w:rsidR="00000000" w:rsidDel="00000000" w:rsidP="00000000" w:rsidRDefault="00000000" w:rsidRPr="00000000" w14:paraId="00000677">
      <w:pPr>
        <w:spacing w:after="0" w:line="276" w:lineRule="auto"/>
        <w:ind w:firstLine="720"/>
        <w:rPr>
          <w:rFonts w:ascii="Times New Roman" w:cs="Times New Roman" w:eastAsia="Times New Roman" w:hAnsi="Times New Roman"/>
          <w:color w:val="1c1c1c"/>
          <w:sz w:val="24"/>
          <w:szCs w:val="24"/>
        </w:rPr>
      </w:pPr>
      <w:r w:rsidDel="00000000" w:rsidR="00000000" w:rsidRPr="00000000">
        <w:rPr>
          <w:rFonts w:ascii="Times New Roman" w:cs="Times New Roman" w:eastAsia="Times New Roman" w:hAnsi="Times New Roman"/>
          <w:color w:val="1c1c1c"/>
          <w:sz w:val="24"/>
          <w:szCs w:val="24"/>
          <w:rtl w:val="0"/>
        </w:rPr>
        <w:t xml:space="preserve">DARPA and the Office of Naval Research (ONR) agreed to jointly pursue the program.  In December 2015, they selected Northrop Grumman as the prime contractor to build a flying prototype.  In turn, Northrop selected AVX from a field of competitors to design the TERN aircraft drive system.  AVX was tasked with designing and specially developing the part of AVX Technology which consisted of coaxial rotors, a transmission, and a propulsion system.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678">
      <w:pPr>
        <w:spacing w:after="0" w:line="276" w:lineRule="auto"/>
        <w:ind w:firstLine="720"/>
        <w:rPr>
          <w:rFonts w:ascii="Times New Roman" w:cs="Times New Roman" w:eastAsia="Times New Roman" w:hAnsi="Times New Roman"/>
          <w:color w:val="1c1c1c"/>
          <w:sz w:val="24"/>
          <w:szCs w:val="24"/>
        </w:rPr>
      </w:pPr>
      <w:r w:rsidDel="00000000" w:rsidR="00000000" w:rsidRPr="00000000">
        <w:rPr>
          <w:rtl w:val="0"/>
        </w:rPr>
      </w:r>
    </w:p>
    <w:p w:rsidR="00000000" w:rsidDel="00000000" w:rsidP="00000000" w:rsidRDefault="00000000" w:rsidRPr="00000000" w14:paraId="00000679">
      <w:pPr>
        <w:spacing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A">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9-1</w:t>
      </w:r>
    </w:p>
    <w:p w:rsidR="00000000" w:rsidDel="00000000" w:rsidP="00000000" w:rsidRDefault="00000000" w:rsidRPr="00000000" w14:paraId="0000067B">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Computer-generated image of Northrop Grumman TERN UAS Aircraft </w:t>
      </w:r>
    </w:p>
    <w:p w:rsidR="00000000" w:rsidDel="00000000" w:rsidP="00000000" w:rsidRDefault="00000000" w:rsidRPr="00000000" w14:paraId="0000067C">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AVX coaxial rotors and drive system</w:t>
      </w:r>
    </w:p>
    <w:p w:rsidR="00000000" w:rsidDel="00000000" w:rsidP="00000000" w:rsidRDefault="00000000" w:rsidRPr="00000000" w14:paraId="0000067D">
      <w:pPr>
        <w:spacing w:after="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E">
      <w:pPr>
        <w:spacing w:after="0" w:line="276" w:lineRule="auto"/>
        <w:rPr>
          <w:rFonts w:ascii="Times New Roman" w:cs="Times New Roman" w:eastAsia="Times New Roman" w:hAnsi="Times New Roman"/>
          <w:color w:val="1c1c1c"/>
          <w:sz w:val="24"/>
          <w:szCs w:val="24"/>
        </w:rPr>
      </w:pPr>
      <w:r w:rsidDel="00000000" w:rsidR="00000000" w:rsidRPr="00000000">
        <w:rPr>
          <w:rFonts w:ascii="Times New Roman" w:cs="Times New Roman" w:eastAsia="Times New Roman" w:hAnsi="Times New Roman"/>
          <w:color w:val="1c1c1c"/>
          <w:sz w:val="24"/>
          <w:szCs w:val="24"/>
          <w:rtl w:val="0"/>
        </w:rPr>
        <w:t xml:space="preserve">We planned to build a full-scale demonstrator system, </w:t>
      </w:r>
      <w:r w:rsidDel="00000000" w:rsidR="00000000" w:rsidRPr="00000000">
        <w:rPr>
          <w:rFonts w:ascii="Times New Roman" w:cs="Times New Roman" w:eastAsia="Times New Roman" w:hAnsi="Times New Roman"/>
          <w:sz w:val="24"/>
          <w:szCs w:val="24"/>
          <w:rtl w:val="0"/>
        </w:rPr>
        <w:t xml:space="preserve">the first time a portion of AVX Technology would have been fabricated and physically integrated into an aircraft. </w:t>
      </w:r>
      <w:r w:rsidDel="00000000" w:rsidR="00000000" w:rsidRPr="00000000">
        <w:rPr>
          <w:rFonts w:ascii="Times New Roman" w:cs="Times New Roman" w:eastAsia="Times New Roman" w:hAnsi="Times New Roman"/>
          <w:color w:val="1c1c1c"/>
          <w:sz w:val="24"/>
          <w:szCs w:val="24"/>
          <w:rtl w:val="0"/>
        </w:rPr>
        <w:t xml:space="preserve"> Testing on land would be followed by tests at sea, including takeoff, transition to and from horizontal flight, and landing.  These tests were to be conducted from a test platform with a deck size similar to that of a destroyer or other small surface combat vessel, as shown in Figure 9-1, above.</w:t>
      </w:r>
    </w:p>
    <w:p w:rsidR="00000000" w:rsidDel="00000000" w:rsidP="00000000" w:rsidRDefault="00000000" w:rsidRPr="00000000" w14:paraId="0000067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c1c"/>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DARPA’s TERN aircraft program schedule continued to “slide to the right”, meaning repeated delays.  Budgeting and political indecision placed TERN in the same gray area as the Kiowa Warrior OH-58 retrofit/upgrade program and numerous other military aircraft start-and-stop projects over the decades.  In 2017, the management and responsibility of the TERN program were transferred from DARPA to the Navy, and then superseded by a program called the Marine Air-Ground Task Force expeditionary unmanned aircraft system or “MUX”.  </w:t>
      </w:r>
    </w:p>
    <w:p w:rsidR="00000000" w:rsidDel="00000000" w:rsidP="00000000" w:rsidRDefault="00000000" w:rsidRPr="00000000" w14:paraId="0000068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indefinite suspension of TERN was made official when the Marines said they first wanted to determine the specifics of its </w:t>
      </w:r>
      <w:r w:rsidDel="00000000" w:rsidR="00000000" w:rsidRPr="00000000">
        <w:rPr>
          <w:rFonts w:ascii="Times New Roman" w:cs="Times New Roman" w:eastAsia="Times New Roman" w:hAnsi="Times New Roman"/>
          <w:i w:val="1"/>
          <w:sz w:val="24"/>
          <w:szCs w:val="24"/>
          <w:rtl w:val="0"/>
        </w:rPr>
        <w:t xml:space="preserve">UAS payload </w:t>
      </w:r>
      <w:r w:rsidDel="00000000" w:rsidR="00000000" w:rsidRPr="00000000">
        <w:rPr>
          <w:rFonts w:ascii="Times New Roman" w:cs="Times New Roman" w:eastAsia="Times New Roman" w:hAnsi="Times New Roman"/>
          <w:sz w:val="24"/>
          <w:szCs w:val="24"/>
          <w:rtl w:val="0"/>
        </w:rPr>
        <w:t xml:space="preserve">before committing to any particular platform, meaning the aircraft.  That was TERN’s death knell as it deteriorated overnight into MUX, a competitive program without a preferred aircraft platform and with an uncertain future.  In 2018, the government pulled the funding from the TERN program.  We put TERN behind us and again refocused on other potential military contract opportunities. </w:t>
        <w:tab/>
      </w:r>
    </w:p>
    <w:p w:rsidR="00000000" w:rsidDel="00000000" w:rsidP="00000000" w:rsidRDefault="00000000" w:rsidRPr="00000000" w14:paraId="00000681">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Future Attack and Reconnaissance Aircraft</w:t>
      </w:r>
      <w:r w:rsidDel="00000000" w:rsidR="00000000" w:rsidRPr="00000000">
        <w:rPr>
          <w:rtl w:val="0"/>
        </w:rPr>
      </w:r>
    </w:p>
    <w:p w:rsidR="00000000" w:rsidDel="00000000" w:rsidP="00000000" w:rsidRDefault="00000000" w:rsidRPr="00000000" w14:paraId="0000068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continued to search for “quality revenues”, meaning one or more military contracts that would provide long-term revenues and stability, including a return on investment for our shareholders.  Without new contracts that would consistently generate profits and remove the uncertainty of the company’s future, the company couldn’t distribute cash or stock dividends to shareholders or seriously pursue an exit strategy.  We also lacked a succession plan to replace Troy, who was 80 years old and the driving force of the company, and had been experiencing health issues.  Sadly, we also had to consider filling the vacancy on the board, as Ralph Glendinning passed away in January 2017, at age 93.  </w:t>
      </w:r>
    </w:p>
    <w:p w:rsidR="00000000" w:rsidDel="00000000" w:rsidP="00000000" w:rsidRDefault="00000000" w:rsidRPr="00000000" w14:paraId="0000068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exceptional technical capabilities and had developed a reputation for expertise in VTOL aircraft engineering, but hadn’t yet figured out how to win a major military contract or commercialize any military or civilian product.  We were still technically under contract and receiving small amounts of funding under the JMR budget, but we weren’t working on any major projects.  </w:t>
      </w:r>
    </w:p>
    <w:p w:rsidR="00000000" w:rsidDel="00000000" w:rsidP="00000000" w:rsidRDefault="00000000" w:rsidRPr="00000000" w14:paraId="0000068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2017, we hired Kendall Goodman, a former Bell engineer, as AVX’s Chief Operating Officer to take over some of Troy’s responsibilities.  By July 2018, AVX had survived twelve volatile years.  After treading water for five years, living off the small JMR consolation prize and the TERN payments, another significant opportunity arose: a new Army program called the Future Attack and Reconnaissance Aircraft (FARA), indirectly related to both the Kiowa Warrior upgrade and to Joint Multi-Role.  </w:t>
      </w:r>
    </w:p>
    <w:p w:rsidR="00000000" w:rsidDel="00000000" w:rsidP="00000000" w:rsidRDefault="00000000" w:rsidRPr="00000000" w14:paraId="00000687">
      <w:pPr>
        <w:spacing w:after="0" w:line="278.0000000000000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JMR was part of the broader Future Vertical Lift (FVL) initiative to develop a family of next-generation military rotorcraft. The initial demonstration phase, in which Sikorsky and Bell were awarded the two contracts, focused on </w:t>
      </w:r>
      <w:r w:rsidDel="00000000" w:rsidR="00000000" w:rsidRPr="00000000">
        <w:rPr>
          <w:rFonts w:ascii="Times New Roman" w:cs="Times New Roman" w:eastAsia="Times New Roman" w:hAnsi="Times New Roman"/>
          <w:i w:val="1"/>
          <w:sz w:val="24"/>
          <w:szCs w:val="24"/>
          <w:rtl w:val="0"/>
        </w:rPr>
        <w:t xml:space="preserve">medium-lift aircraft </w:t>
      </w:r>
      <w:r w:rsidDel="00000000" w:rsidR="00000000" w:rsidRPr="00000000">
        <w:rPr>
          <w:rFonts w:ascii="Times New Roman" w:cs="Times New Roman" w:eastAsia="Times New Roman" w:hAnsi="Times New Roman"/>
          <w:sz w:val="24"/>
          <w:szCs w:val="24"/>
          <w:rtl w:val="0"/>
        </w:rPr>
        <w:t xml:space="preserve">designed to eventually replace aircraft such as the Black Hawk and Apache.  FARA, on the other hand, was part of the FVL </w:t>
      </w:r>
      <w:r w:rsidDel="00000000" w:rsidR="00000000" w:rsidRPr="00000000">
        <w:rPr>
          <w:rFonts w:ascii="Times New Roman" w:cs="Times New Roman" w:eastAsia="Times New Roman" w:hAnsi="Times New Roman"/>
          <w:i w:val="1"/>
          <w:sz w:val="24"/>
          <w:szCs w:val="24"/>
          <w:rtl w:val="0"/>
        </w:rPr>
        <w:t xml:space="preserve">light category </w:t>
      </w:r>
      <w:r w:rsidDel="00000000" w:rsidR="00000000" w:rsidRPr="00000000">
        <w:rPr>
          <w:rFonts w:ascii="Times New Roman" w:cs="Times New Roman" w:eastAsia="Times New Roman" w:hAnsi="Times New Roman"/>
          <w:sz w:val="24"/>
          <w:szCs w:val="24"/>
          <w:rtl w:val="0"/>
        </w:rPr>
        <w:t xml:space="preserve">– a light, agile, and heavily armed scout/attack helicopter -- a separate track within the overall FVL framework to replace the retired OH-58D Kiowa Warrior that the Army was going to retrofit in 2010, until it changed its plans.</w:t>
      </w:r>
    </w:p>
    <w:p w:rsidR="00000000" w:rsidDel="00000000" w:rsidP="00000000" w:rsidRDefault="00000000" w:rsidRPr="00000000" w14:paraId="0000068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Army’s decision to phase out the Kiowa Warrior OH-58 helicopters was made without a replacement aircraft in place or under development.  With the other rotorcraft in the military arsenal being as much as fifty years old, the Army feared that it could find itself at a severe tactical disadvantage if it faced direct combat with China or Russia, or with a proxy armed and supplied with China’s or Russia’s aircraft.  The Army realized it must reorder its priorities and budget, and began to expedite two new rotorcraft programs under the JMR umbrella: FARA and the Future Long-Range Assault Aircraft or “FLRAA”.  FARA was launched to replace the Kiowa Warrior and restore armed reconnaissance capabilities in a next-generation, high-speed platform.</w:t>
      </w:r>
    </w:p>
    <w:p w:rsidR="00000000" w:rsidDel="00000000" w:rsidP="00000000" w:rsidRDefault="00000000" w:rsidRPr="00000000" w14:paraId="0000068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Compound Coaxial Helicopter, which we initially designed for the JMR as a medium-lift aircraft, could be scaled down to fit the requirements set forth under FARA for a light attack helicopter. Troy and the team felt that AVX would be ahead of the FARA competition with our CCH. Our focus quickly turned to preparing a response to the FARA RFP.  </w:t>
      </w:r>
    </w:p>
    <w:p w:rsidR="00000000" w:rsidDel="00000000" w:rsidP="00000000" w:rsidRDefault="00000000" w:rsidRPr="00000000" w14:paraId="0000068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Pentagon budget for funding FARA was $4.1 billion, and it provided the Army with the potential to purchase hundreds of units of the winning FARA competitor at about $20 million a copy.  To AVX and each of the other competitors, the program represented approximately $30 billion due to the potential for additional sales to other U.S. military branches and foreign governments, as well as the possibility of developing a civilian version of their aircraft and marketing it independently to the commercial market.  Seven years after we first entered the original JMR competition, FARA was potentially more lucrative for AVX than winning JMR.  Like many large government aircraft development programs, FARA would take decades for full design, development, and manufacturing.  If AVX were to win FARA, projected revenues – “quality revenues” -- from sales and maintenance of the CCH aircraft would extend into 2045.  </w:t>
      </w:r>
    </w:p>
    <w:p w:rsidR="00000000" w:rsidDel="00000000" w:rsidP="00000000" w:rsidRDefault="00000000" w:rsidRPr="00000000" w14:paraId="0000068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 to the JMR program in 2013, the Army said it would conduct a competition for FARA. First, five designs would be down-selected in April 2019, followed by a further down-selection process to two finalists in March 2020. The Army would then provide each finalist with over $700 million to build flying prototypes and have a “fly-off” in 2023.  </w:t>
      </w:r>
    </w:p>
    <w:p w:rsidR="00000000" w:rsidDel="00000000" w:rsidP="00000000" w:rsidRDefault="00000000" w:rsidRPr="00000000" w14:paraId="0000068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first order of business was to apply the main lesson learned from our 2013 JMR experience: </w:t>
      </w:r>
      <w:r w:rsidDel="00000000" w:rsidR="00000000" w:rsidRPr="00000000">
        <w:rPr>
          <w:rFonts w:ascii="Times New Roman" w:cs="Times New Roman" w:eastAsia="Times New Roman" w:hAnsi="Times New Roman"/>
          <w:i w:val="1"/>
          <w:sz w:val="24"/>
          <w:szCs w:val="24"/>
          <w:rtl w:val="0"/>
        </w:rPr>
        <w:t xml:space="preserve">team up with a large defense contractor with manufacturing capabilities and deep pockets.</w:t>
      </w:r>
      <w:r w:rsidDel="00000000" w:rsidR="00000000" w:rsidRPr="00000000">
        <w:rPr>
          <w:rFonts w:ascii="Times New Roman" w:cs="Times New Roman" w:eastAsia="Times New Roman" w:hAnsi="Times New Roman"/>
          <w:sz w:val="24"/>
          <w:szCs w:val="24"/>
          <w:rtl w:val="0"/>
        </w:rPr>
        <w:t xml:space="preserve">  In August 2018, Frank King, AVX’s head of business development, contacted his counterpart at L3 Technologies, Bob Coveny, and proposed a meeting between the companies to discuss teaming up on FARA.  L3 could fulfill our needs.  It was a $16 billion defense contractor with extensive manufacturing operations, a strong reputation, and a long-standing relationship with the Pentagon.  Also, L3 would benefit from FARA if it had a platform – the CCH -- on which to load its expensive and highly sophisticated intelligence, surveillance, and reconnaissance (ISR) equipment.  L3 recognized that the combination of its ISR technology and the CCH had a reasonable chance of winning FARA and possibly competing in the FLRAA program.  There were no comparable opportunities for L3 to team up with anyone else under FARA or FLRAA.   </w:t>
      </w:r>
    </w:p>
    <w:p w:rsidR="00000000" w:rsidDel="00000000" w:rsidP="00000000" w:rsidRDefault="00000000" w:rsidRPr="00000000" w14:paraId="0000068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October 2018, L3 rented office space across the hall from AVX’s offices in Benbrook, Texas, and sent 25 engineers to work shoulder-to-shoulder with the AVX engineers to prepare the bid for Phase One of FARA.  The bid was due to the Army by December 18, 2018.  Under the proposal, AVX would be the prime contractor and L3 Technologies would be the main subcontractor.  L3 began pouring cash into the project and made it clear that it was serious and committed to working with AVX to win this program.  </w:t>
      </w:r>
    </w:p>
    <w:p w:rsidR="00000000" w:rsidDel="00000000" w:rsidP="00000000" w:rsidRDefault="00000000" w:rsidRPr="00000000" w14:paraId="0000068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parties also initiated discussions regarding L3’s potential acquisition of AVX.  L3 had grown from a $200 million company when it was formed in 1997 to a $16 billion company in 2018 by acquiring over 60 companies during that period.  Acquiring AVX would fit its business model and represent the best opportunity for L3 to achieve its goal of becoming an OEM.  “Growing organically” into an OEM, on the other hand, would take them a decade.  An acquisition of AVX also would signal to the Army that the AVX/L3 alliance and the proposed CCH aircraft would be permanently consolidated under “one roof,” executed by one large company with the expertise and financial capability to build a manufacturing plant and meet the long-term commitment required by FARA.  The combination of AVX and L3 would present the Army with broad technical capabilities and a shared view of ownership and control of the joint effort on FARA.</w:t>
      </w:r>
    </w:p>
    <w:p w:rsidR="00000000" w:rsidDel="00000000" w:rsidP="00000000" w:rsidRDefault="00000000" w:rsidRPr="00000000" w14:paraId="0000068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no idea if L3 was serious about acquiring AVX, or how much L3 would be willing to pay to become an OEM or to step into AVX’s shoes as the prime contractor.  The first round of negotiations with L3 for a potential acquisition of AVX took place at AVX’s offices in Fort Worth in early October.  Our negotiating team included Troy, Don Taylor (CFO), Kendall Goodman (Chief Operating Officer), and board member Scott Pomeroy, who had experience negotiating mergers.  L3’s negotiators were Andy Zogg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Senior Vice President and Chief Operating Officer of L3 ISR Systems) and Luke Savoie (President of L3 Technologies' Surveillance and Strike Systems Sector</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Andy and Luke had been through many prior negotiations between L3 and the companies it acquired.  We were at an obvious disadvantage in these discussions, not only because of the size disparity between AVX and L3, but also because L3 was aware that AVX had a limited “runway” following the recent loss of TERN funding and the absence of new sources of revenue.  Also, it wasn’t clear to them or us how long our senior leadership would continue working, since Troy, Don, and others were in their fifth or sixth decade in the industry.  In one of the meetings, when Don Taylor pointed out to L3 that it would be buying AVX’s world-class management team, Andy Zogg commented sarcastically, </w:t>
      </w:r>
      <w:r w:rsidDel="00000000" w:rsidR="00000000" w:rsidRPr="00000000">
        <w:rPr>
          <w:rFonts w:ascii="Times New Roman" w:cs="Times New Roman" w:eastAsia="Times New Roman" w:hAnsi="Times New Roman"/>
          <w:i w:val="1"/>
          <w:sz w:val="24"/>
          <w:szCs w:val="24"/>
          <w:rtl w:val="0"/>
        </w:rPr>
        <w:t xml:space="preserve">“So this management team will be here in 2045?”</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9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negotiations proceeded, we weren’t aware of a different merger that was brewing, which became the most significant potential roadblock to realizing our goals.</w:t>
      </w:r>
    </w:p>
    <w:p w:rsidR="00000000" w:rsidDel="00000000" w:rsidP="00000000" w:rsidRDefault="00000000" w:rsidRPr="00000000" w14:paraId="00000691">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2">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Enter Harris Corporation</w:t>
      </w:r>
    </w:p>
    <w:p w:rsidR="00000000" w:rsidDel="00000000" w:rsidP="00000000" w:rsidRDefault="00000000" w:rsidRPr="00000000" w14:paraId="00000693">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14, 2018, L3 Technologies and Harris Corporation, another large U.S. defense contractor, announced they were merging in a blockbuster deal that would result in a $33.5 billion company to be called “L3Harris Technologies”.  The merger was scheduled to close in June 2019, and would form the sixth largest U.S. defense contractor behind Lockheed Martin, Boeing, Northrop Grumman, Raytheon, and General Dynamics.  </w:t>
      </w:r>
    </w:p>
    <w:p w:rsidR="00000000" w:rsidDel="00000000" w:rsidP="00000000" w:rsidRDefault="00000000" w:rsidRPr="00000000" w14:paraId="0000069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early phase of negotiations on a merger with L3, our six-member board was split.  Scott Pomeroy, Troy, and I were willing to accept $130 million for AVX’s valuation.  Don, Scott Kasprowicz, and Brett wanted to hold out for a number closer to $200 million.  </w:t>
      </w:r>
    </w:p>
    <w:p w:rsidR="00000000" w:rsidDel="00000000" w:rsidP="00000000" w:rsidRDefault="00000000" w:rsidRPr="00000000" w14:paraId="0000069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November 15 session with L3, our team presented projections of AVX’s future revenues to support a $200 million valuation of AVX.  But by the end of the meeting, Zogg and Savoie said they would reluctantly recommend to their management no more than $100 million as the price to acquire AVX.   We still believed we could bridge at least some of the gap because L3 knew it would take them about ten years to develop into an OEM organically and would cost them around $400 or $500 million over that period to develop a business with the equivalent of AVX’s level of expertise and experience.  Acquiring AVX for $200 million would be a bargain for L3, assuming that L3’s objective was to become an OEM.</w:t>
      </w:r>
    </w:p>
    <w:p w:rsidR="00000000" w:rsidDel="00000000" w:rsidP="00000000" w:rsidRDefault="00000000" w:rsidRPr="00000000" w14:paraId="0000069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little was accomplished in the third round of negotiations that took place on December 4, 2018.  The two companies struggled to find common ground on the acquisition value for AVX.  In the meantime, we were fully aligned on the technical issues of the Compound Coaxial Helicopter.  We submitted our FARA proposal to the Army on December 17, 2018.  </w:t>
      </w:r>
    </w:p>
    <w:p w:rsidR="00000000" w:rsidDel="00000000" w:rsidP="00000000" w:rsidRDefault="00000000" w:rsidRPr="00000000" w14:paraId="0000069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Kendall Goodman, AVX’s Chief Operating Officer, sent a note to AVX employees.</w:t>
      </w:r>
    </w:p>
    <w:p w:rsidR="00000000" w:rsidDel="00000000" w:rsidP="00000000" w:rsidRDefault="00000000" w:rsidRPr="00000000" w14:paraId="0000069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A">
      <w:pPr>
        <w:shd w:fill="ffffff" w:val="clear"/>
        <w:spacing w:after="0" w:line="240"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AVX Family:</w:t>
      </w:r>
    </w:p>
    <w:p w:rsidR="00000000" w:rsidDel="00000000" w:rsidP="00000000" w:rsidRDefault="00000000" w:rsidRPr="00000000" w14:paraId="0000069B">
      <w:pPr>
        <w:shd w:fill="ffffff" w:val="clear"/>
        <w:spacing w:after="0" w:line="240"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 </w:t>
      </w:r>
    </w:p>
    <w:p w:rsidR="00000000" w:rsidDel="00000000" w:rsidP="00000000" w:rsidRDefault="00000000" w:rsidRPr="00000000" w14:paraId="0000069C">
      <w:pPr>
        <w:shd w:fill="ffffff" w:val="clear"/>
        <w:spacing w:after="0" w:line="276"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I want to express my deep gratitude to each of you for your efforts on the FARA RFP response. The proposal was sent to the Army yesterday. This proposal response began as a massive effort and became more complex with the addition of L3 beginning in October. In two and a half months, we came together as a combined AVX-L3 team. The capabilities of AVX and L3 are highly complementary, and therefore our proposal is very strong.</w:t>
      </w:r>
    </w:p>
    <w:p w:rsidR="00000000" w:rsidDel="00000000" w:rsidP="00000000" w:rsidRDefault="00000000" w:rsidRPr="00000000" w14:paraId="0000069D">
      <w:pPr>
        <w:shd w:fill="ffffff" w:val="clear"/>
        <w:spacing w:after="0" w:line="276"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 </w:t>
      </w:r>
    </w:p>
    <w:p w:rsidR="00000000" w:rsidDel="00000000" w:rsidP="00000000" w:rsidRDefault="00000000" w:rsidRPr="00000000" w14:paraId="0000069E">
      <w:pPr>
        <w:shd w:fill="ffffff" w:val="clear"/>
        <w:spacing w:after="0" w:line="276"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We have an important VIP visit this week. The Undersecretary of the Army, BG Walter Rugen and U.S. Representative Kay Granger will come to AVX to discuss our capabilities and offering for FARA….</w:t>
      </w:r>
    </w:p>
    <w:p w:rsidR="00000000" w:rsidDel="00000000" w:rsidP="00000000" w:rsidRDefault="00000000" w:rsidRPr="00000000" w14:paraId="0000069F">
      <w:pPr>
        <w:shd w:fill="ffffff" w:val="clear"/>
        <w:spacing w:after="0" w:line="276" w:lineRule="auto"/>
        <w:ind w:left="720" w:right="378" w:firstLine="0"/>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 </w:t>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Times New Roman" w:cs="Times New Roman" w:eastAsia="Times New Roman" w:hAnsi="Times New Roman"/>
          <w:b w:val="0"/>
          <w:i w:val="0"/>
          <w:smallCaps w:val="0"/>
          <w:strike w:val="0"/>
          <w:color w:val="201f1e"/>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1f1e"/>
          <w:sz w:val="24"/>
          <w:szCs w:val="24"/>
          <w:u w:val="none"/>
          <w:shd w:fill="auto" w:val="clear"/>
          <w:vertAlign w:val="baseline"/>
          <w:rtl w:val="0"/>
        </w:rPr>
        <w:t xml:space="preserve">Our outlook for 2019 is fantastic. This is truly an exciting time and I am honored to be part of this team.</w:t>
      </w:r>
    </w:p>
    <w:p w:rsidR="00000000" w:rsidDel="00000000" w:rsidP="00000000" w:rsidRDefault="00000000" w:rsidRPr="00000000" w14:paraId="000006A1">
      <w:pPr>
        <w:shd w:fill="ffffff" w:val="clear"/>
        <w:spacing w:after="0" w:line="276" w:lineRule="auto"/>
        <w:ind w:left="720" w:firstLine="0"/>
        <w:jc w:val="left"/>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 </w:t>
      </w:r>
    </w:p>
    <w:p w:rsidR="00000000" w:rsidDel="00000000" w:rsidP="00000000" w:rsidRDefault="00000000" w:rsidRPr="00000000" w14:paraId="000006A2">
      <w:pPr>
        <w:shd w:fill="ffffff" w:val="clear"/>
        <w:spacing w:after="0" w:line="276" w:lineRule="auto"/>
        <w:ind w:left="720" w:firstLine="0"/>
        <w:jc w:val="left"/>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Very respectfully,</w:t>
      </w:r>
    </w:p>
    <w:p w:rsidR="00000000" w:rsidDel="00000000" w:rsidP="00000000" w:rsidRDefault="00000000" w:rsidRPr="00000000" w14:paraId="000006A3">
      <w:pPr>
        <w:shd w:fill="ffffff" w:val="clear"/>
        <w:spacing w:after="0" w:line="276" w:lineRule="auto"/>
        <w:ind w:left="720" w:firstLine="0"/>
        <w:jc w:val="left"/>
        <w:rPr>
          <w:rFonts w:ascii="Times New Roman" w:cs="Times New Roman" w:eastAsia="Times New Roman" w:hAnsi="Times New Roman"/>
          <w:color w:val="201f1e"/>
          <w:sz w:val="24"/>
          <w:szCs w:val="24"/>
        </w:rPr>
      </w:pPr>
      <w:r w:rsidDel="00000000" w:rsidR="00000000" w:rsidRPr="00000000">
        <w:rPr>
          <w:rFonts w:ascii="Times New Roman" w:cs="Times New Roman" w:eastAsia="Times New Roman" w:hAnsi="Times New Roman"/>
          <w:color w:val="201f1e"/>
          <w:sz w:val="24"/>
          <w:szCs w:val="24"/>
          <w:rtl w:val="0"/>
        </w:rPr>
        <w:t xml:space="preserve">Kendall</w:t>
      </w:r>
    </w:p>
    <w:p w:rsidR="00000000" w:rsidDel="00000000" w:rsidP="00000000" w:rsidRDefault="00000000" w:rsidRPr="00000000" w14:paraId="000006A4">
      <w:pPr>
        <w:shd w:fill="ffffff" w:val="clear"/>
        <w:spacing w:after="0" w:line="240" w:lineRule="auto"/>
        <w:ind w:left="900" w:right="378" w:firstLine="0"/>
        <w:rPr>
          <w:rFonts w:ascii="Times New Roman" w:cs="Times New Roman" w:eastAsia="Times New Roman" w:hAnsi="Times New Roman"/>
          <w:color w:val="201f1e"/>
          <w:sz w:val="24"/>
          <w:szCs w:val="24"/>
        </w:rPr>
      </w:pPr>
      <w:r w:rsidDel="00000000" w:rsidR="00000000" w:rsidRPr="00000000">
        <w:rPr>
          <w:rtl w:val="0"/>
        </w:rPr>
      </w:r>
    </w:p>
    <w:p w:rsidR="00000000" w:rsidDel="00000000" w:rsidP="00000000" w:rsidRDefault="00000000" w:rsidRPr="00000000" w14:paraId="000006A5">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our proposal was strong, the negotiations for L3’s possible acquisition of AVX began to slip away entirely when L3 advised our team that their merger with Harris Corporation had to take priority over any acquisition of AVX.  They also informed us that the new CEO of the post-merger L3Harris Technologies would be Bill Brown from Harris, and that L3 wasn’t sure if Mr. Brown shared L3’s goal of becoming an OEM.  Bill Brown and Harris didn’t want the newly merged L3Harris entity to compete against its customer base, which included Bell, Boeing, Sikorsky and the other major aerospace OEMs.  L3 told us it couldn’t take any steps toward acquiring AVX until the L3/Harris merger closed.  In a news release, L3’s CEO, Chris Kubasik said, </w:t>
      </w:r>
      <w:r w:rsidDel="00000000" w:rsidR="00000000" w:rsidRPr="00000000">
        <w:rPr>
          <w:rFonts w:ascii="Times New Roman" w:cs="Times New Roman" w:eastAsia="Times New Roman" w:hAnsi="Times New Roman"/>
          <w:i w:val="1"/>
          <w:sz w:val="24"/>
          <w:szCs w:val="24"/>
          <w:rtl w:val="0"/>
        </w:rPr>
        <w:t xml:space="preserve">“The likelihood of further acquisitions in the first two years after the merger with Harris is very low.”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A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found out that an eight-figure incentive package for Bill Brown was baked into the L3/Harris merger terms, that meant L3Harris Technologies might back out of the FARA program entirely.  Under Brown’s contract as the new CEO, he would be rewarded personally for significant reductions in spending by the new entity.  Thus, Brown’s priority would be to cut costs, even if it meant passing on the opportunity to acquire AVX for the bargain price of $200 million.</w:t>
      </w:r>
    </w:p>
    <w:p w:rsidR="00000000" w:rsidDel="00000000" w:rsidP="00000000" w:rsidRDefault="00000000" w:rsidRPr="00000000" w14:paraId="000006A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AVX’s future was uncertain again.  Just as we were at risk in the JMR program in 2013 because we lacked a large defense contractor as a partner, we still didn’t have a formal Teaming Agreement with L3 that would commit L3 to work with AVX on FARA beyond the proposal we submitted in December.  An agreement was necessary to define our respective roles and ensure our continued collaboration beyond the FARA design phase.  The Army might view the absence of an agreement as a risk, which could jeopardize our chances of being selected in the first phase of FARA.  As problematic as the lack of a legal commitment from L3, we also lacked their emotional and psychological commitment, since L3’s senior management had become preoccupied with the pending merger and its relationship with Harris Corporation.</w:t>
      </w:r>
    </w:p>
    <w:p w:rsidR="00000000" w:rsidDel="00000000" w:rsidP="00000000" w:rsidRDefault="00000000" w:rsidRPr="00000000" w14:paraId="000006A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Phase One down-select and the OTA… JMR 2.0</w:t>
      </w:r>
    </w:p>
    <w:p w:rsidR="00000000" w:rsidDel="00000000" w:rsidP="00000000" w:rsidRDefault="00000000" w:rsidRPr="00000000" w14:paraId="000006A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B">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early March 2019, the Army notified AVX and L3 Technologies that our joint proposal had been awarded a design agreement for the FARA program.  At the annual “Quad A” summit in Nashville in April (Army Aviation Aircraft Association), L3 and AVX jointly disclosed the design of the aircraft (shown in Figure 9-2, below). </w:t>
      </w:r>
    </w:p>
    <w:p w:rsidR="00000000" w:rsidDel="00000000" w:rsidP="00000000" w:rsidRDefault="00000000" w:rsidRPr="00000000" w14:paraId="000006AC">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D">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E">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F">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9-2</w:t>
      </w:r>
    </w:p>
    <w:p w:rsidR="00000000" w:rsidDel="00000000" w:rsidP="00000000" w:rsidRDefault="00000000" w:rsidRPr="00000000" w14:paraId="000006B0">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L3 Compound Coaxial Helicopter proposed to the Army for FARA</w:t>
      </w:r>
    </w:p>
    <w:p w:rsidR="00000000" w:rsidDel="00000000" w:rsidP="00000000" w:rsidRDefault="00000000" w:rsidRPr="00000000" w14:paraId="000006B1">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Army signed the “OTA” agreement on April 23, 2019: </w:t>
      </w:r>
      <w:r w:rsidDel="00000000" w:rsidR="00000000" w:rsidRPr="00000000">
        <w:rPr>
          <w:rFonts w:ascii="Times New Roman" w:cs="Times New Roman" w:eastAsia="Times New Roman" w:hAnsi="Times New Roman"/>
          <w:i w:val="1"/>
          <w:sz w:val="24"/>
          <w:szCs w:val="24"/>
          <w:rtl w:val="0"/>
        </w:rPr>
        <w:t xml:space="preserve">“Other Transaction Agreement for Prototype, U. S. Army Contract No. W911W6-19-9-0001, effective April 23, 2019”</w:t>
      </w:r>
      <w:r w:rsidDel="00000000" w:rsidR="00000000" w:rsidRPr="00000000">
        <w:rPr>
          <w:rFonts w:ascii="Times New Roman" w:cs="Times New Roman" w:eastAsia="Times New Roman" w:hAnsi="Times New Roman"/>
          <w:sz w:val="24"/>
          <w:szCs w:val="24"/>
          <w:rtl w:val="0"/>
        </w:rPr>
        <w:t xml:space="preserve">.  On April 24, the Army publicly announced the names of the five competitors that the Army had selected to compete in the design phase of the FARA program: the AVX/L3 team, Bell, Boeing, Sikorsky, and Karem – the same competitors we faced off with in JMR seven years earlier, except that Boeing teamed with Bell in JMR.  </w:t>
      </w:r>
    </w:p>
    <w:p w:rsidR="00000000" w:rsidDel="00000000" w:rsidP="00000000" w:rsidRDefault="00000000" w:rsidRPr="00000000" w14:paraId="000006B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FARA program differed from JMR in other respects.  Instead of only $4 million each for AVX and Karem in the first round of JMR, AVX/L3 and each of the four other FARA proposals that were selected received funding for $15 million to cover preliminary engineering design – pocket change for L3, Bell, Boeing, and Sikorsky, but a meaningful amount for AVX.  The companies applied those funds to prepare their designs, which would be due by February 2020.  In March 2020, the Army would choose two of the five competitors and award each of them $732 million to develop two or three full-scale piloted flying prototypes, compared to “only” $100 million under the first phase of JMR in 2013.  The two down-selected prototypes would compete in a “fly-off” in 2023.</w:t>
      </w:r>
    </w:p>
    <w:p w:rsidR="00000000" w:rsidDel="00000000" w:rsidP="00000000" w:rsidRDefault="00000000" w:rsidRPr="00000000" w14:paraId="000006B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the five competitors for FARA, Sikorsky and AVX/L3Harris were rumored to be the two front runners, both with compound helicopters.  However, Boeing had not publicly revealed its proposal or configuration, and we had no idea whether Boeing’s proposal would emerge as one of the top two aircraft in terms of technology and performance.  The two other companies that had been down-selected in April were Karem Aircraft and Bell. Karem proposed a single rotor helicopter, but with stubby wings for lift and an angled tail rotor for rear propulsion.  The aircraft that Bell entered in the FARA competition was the Bell 360 Invictus, which was a conventional helicopter based on Bell's Model 525 Relentless platform.  It was a streamlined, low-drag design with an internal weapons bay and wing-mounted armaments.  However, just like the other aircraft competing against AVX in FARA, our CCH was projected to significantly exceed the Invictus performance capabilities.</w:t>
      </w:r>
    </w:p>
    <w:p w:rsidR="00000000" w:rsidDel="00000000" w:rsidP="00000000" w:rsidRDefault="00000000" w:rsidRPr="00000000" w14:paraId="000006B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Teaming Agreement</w:t>
      </w:r>
    </w:p>
    <w:p w:rsidR="00000000" w:rsidDel="00000000" w:rsidP="00000000" w:rsidRDefault="00000000" w:rsidRPr="00000000" w14:paraId="000006B7">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2019, we met with L3 Technologies and raised the issue of an acquisition once more, but L3 was not interested.  In June 2019, we did sign a teaming agreement with L3, granting L3 a </w:t>
      </w:r>
      <w:r w:rsidDel="00000000" w:rsidR="00000000" w:rsidRPr="00000000">
        <w:rPr>
          <w:rFonts w:ascii="Times New Roman" w:cs="Times New Roman" w:eastAsia="Times New Roman" w:hAnsi="Times New Roman"/>
          <w:i w:val="1"/>
          <w:sz w:val="24"/>
          <w:szCs w:val="24"/>
          <w:rtl w:val="0"/>
        </w:rPr>
        <w:t xml:space="preserve">“right of first refusal” </w:t>
      </w:r>
      <w:r w:rsidDel="00000000" w:rsidR="00000000" w:rsidRPr="00000000">
        <w:rPr>
          <w:rFonts w:ascii="Times New Roman" w:cs="Times New Roman" w:eastAsia="Times New Roman" w:hAnsi="Times New Roman"/>
          <w:sz w:val="24"/>
          <w:szCs w:val="24"/>
          <w:rtl w:val="0"/>
        </w:rPr>
        <w:t xml:space="preserve">or “ROFR” to acquire AVX.  It included a deadline of August 15, 2019, for the parties to reach agreement on terms.  If AVX and L3 Harris didn’t merge by that date, the ROFR would expire.  </w:t>
      </w:r>
    </w:p>
    <w:p w:rsidR="00000000" w:rsidDel="00000000" w:rsidP="00000000" w:rsidRDefault="00000000" w:rsidRPr="00000000" w14:paraId="000006B9">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mid-June, L3 and Harris announced that they had secured all the necessary antitrust and other regulatory approvals from the U.S. Department of Justice and the European Union for their merger.  They closed their transaction on June 29, 2019.  L3Harris Technologies, Inc. became the sixth-largest defense contractor in the U.S. with a $35 billion market cap, 48,000 employees, and customers in more than 100 countries.  </w:t>
      </w:r>
    </w:p>
    <w:p w:rsidR="00000000" w:rsidDel="00000000" w:rsidP="00000000" w:rsidRDefault="00000000" w:rsidRPr="00000000" w14:paraId="000006B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approached the March 2020 decision by the Army on Phase 2 of FARA, Sikorsky continued an aggressive media blitz across the aircraft industry, releasing photos and updates on its prototype of the S-97 Raider compound helicopter, which Sikorsky had already built and was flight-testing, all with its own funds.  Without coming out and saying it directly, Sikorsky’s ads and continuous stream of self-serving comments in interviews with aircraft industry media promoted the Raider as the only logical choice for FARA, and implied that the Army shouldn’t waste time considering the other proposals.  </w:t>
      </w:r>
    </w:p>
    <w:p w:rsidR="00000000" w:rsidDel="00000000" w:rsidP="00000000" w:rsidRDefault="00000000" w:rsidRPr="00000000" w14:paraId="000006BB">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However, Sikorsky’s Raider was designed to replace the OH-58 Kiowa Warrior </w:t>
      </w:r>
      <w:r w:rsidDel="00000000" w:rsidR="00000000" w:rsidRPr="00000000">
        <w:rPr>
          <w:rFonts w:ascii="Times New Roman" w:cs="Times New Roman" w:eastAsia="Times New Roman" w:hAnsi="Times New Roman"/>
          <w:color w:val="000000"/>
          <w:sz w:val="24"/>
          <w:szCs w:val="24"/>
          <w:rtl w:val="0"/>
        </w:rPr>
        <w:t xml:space="preserve">in March 2010, not for JMR or FARA.  So w</w:t>
      </w:r>
      <w:r w:rsidDel="00000000" w:rsidR="00000000" w:rsidRPr="00000000">
        <w:rPr>
          <w:rFonts w:ascii="Times New Roman" w:cs="Times New Roman" w:eastAsia="Times New Roman" w:hAnsi="Times New Roman"/>
          <w:sz w:val="24"/>
          <w:szCs w:val="24"/>
          <w:rtl w:val="0"/>
        </w:rPr>
        <w:t xml:space="preserve">hen L3’s Luke Savoie was interviewed at the Paris Air Show in June 2019, without naming Sikorsky he commented that you can’t take an aircraft that was designed for an unrelated program and try to make it work for a new set of specifications: </w:t>
      </w:r>
      <w:r w:rsidDel="00000000" w:rsidR="00000000" w:rsidRPr="00000000">
        <w:rPr>
          <w:rFonts w:ascii="Times New Roman" w:cs="Times New Roman" w:eastAsia="Times New Roman" w:hAnsi="Times New Roman"/>
          <w:i w:val="1"/>
          <w:color w:val="000000"/>
          <w:sz w:val="24"/>
          <w:szCs w:val="24"/>
          <w:highlight w:val="white"/>
          <w:rtl w:val="0"/>
        </w:rPr>
        <w:t xml:space="preserve">"Some have </w:t>
      </w:r>
      <w:r w:rsidDel="00000000" w:rsidR="00000000" w:rsidRPr="00000000">
        <w:rPr>
          <w:rFonts w:ascii="Times New Roman" w:cs="Times New Roman" w:eastAsia="Times New Roman" w:hAnsi="Times New Roman"/>
          <w:i w:val="1"/>
          <w:color w:val="000000"/>
          <w:sz w:val="24"/>
          <w:szCs w:val="24"/>
          <w:highlight w:val="white"/>
          <w:u w:val="single"/>
          <w:rtl w:val="0"/>
        </w:rPr>
        <w:t xml:space="preserve">adapted</w:t>
      </w:r>
      <w:r w:rsidDel="00000000" w:rsidR="00000000" w:rsidRPr="00000000">
        <w:rPr>
          <w:rFonts w:ascii="Times New Roman" w:cs="Times New Roman" w:eastAsia="Times New Roman" w:hAnsi="Times New Roman"/>
          <w:i w:val="1"/>
          <w:color w:val="000000"/>
          <w:sz w:val="24"/>
          <w:szCs w:val="24"/>
          <w:highlight w:val="white"/>
          <w:rtl w:val="0"/>
        </w:rPr>
        <w:t xml:space="preserve"> designs to meet [FARA], but we're designing something from the outset to meet [FARA].”  </w:t>
      </w:r>
      <w:r w:rsidDel="00000000" w:rsidR="00000000" w:rsidRPr="00000000">
        <w:rPr>
          <w:rFonts w:ascii="Times New Roman" w:cs="Times New Roman" w:eastAsia="Times New Roman" w:hAnsi="Times New Roman"/>
          <w:sz w:val="24"/>
          <w:szCs w:val="24"/>
          <w:rtl w:val="0"/>
        </w:rPr>
        <w:t xml:space="preserve">Tim Malia, Sikorsky’s Director for FARA, responded the next day in the media, saying that Sikorsky had been gathering test data from its actual flights of the S-97 Raider: </w:t>
      </w:r>
      <w:r w:rsidDel="00000000" w:rsidR="00000000" w:rsidRPr="00000000">
        <w:rPr>
          <w:rFonts w:ascii="Times New Roman" w:cs="Times New Roman" w:eastAsia="Times New Roman" w:hAnsi="Times New Roman"/>
          <w:i w:val="1"/>
          <w:color w:val="000000"/>
          <w:sz w:val="24"/>
          <w:szCs w:val="24"/>
          <w:highlight w:val="white"/>
          <w:rtl w:val="0"/>
        </w:rPr>
        <w:t xml:space="preserve">"When you start with a clean sheet aircraft, you have to guess at all that stuff</w:t>
      </w:r>
      <w:r w:rsidDel="00000000" w:rsidR="00000000" w:rsidRPr="00000000">
        <w:rPr>
          <w:rFonts w:ascii="Times New Roman" w:cs="Times New Roman" w:eastAsia="Times New Roman" w:hAnsi="Times New Roman"/>
          <w:sz w:val="24"/>
          <w:szCs w:val="24"/>
          <w:rtl w:val="0"/>
        </w:rPr>
        <w:t xml:space="preserve">,”  said Malia, </w:t>
      </w:r>
      <w:r w:rsidDel="00000000" w:rsidR="00000000" w:rsidRPr="00000000">
        <w:rPr>
          <w:rFonts w:ascii="Times New Roman" w:cs="Times New Roman" w:eastAsia="Times New Roman" w:hAnsi="Times New Roman"/>
          <w:color w:val="000000"/>
          <w:sz w:val="24"/>
          <w:szCs w:val="24"/>
          <w:highlight w:val="white"/>
          <w:rtl w:val="0"/>
        </w:rPr>
        <w:t xml:space="preserve">suggesting that any past flight tests results were preferable to meeting specific Army requirements.</w:t>
      </w:r>
    </w:p>
    <w:p w:rsidR="00000000" w:rsidDel="00000000" w:rsidP="00000000" w:rsidRDefault="00000000" w:rsidRPr="00000000" w14:paraId="000006BC">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6BD">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Boeing as a backup</w:t>
      </w:r>
    </w:p>
    <w:p w:rsidR="00000000" w:rsidDel="00000000" w:rsidP="00000000" w:rsidRDefault="00000000" w:rsidRPr="00000000" w14:paraId="000006BE">
      <w:pPr>
        <w:spacing w:after="0" w:line="276" w:lineRule="auto"/>
        <w:ind w:firstLine="72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6B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2008, the U.S. Army had advised Boeing that it would phase out the Apache attack helicopter that the Army had been buying from Boeing and deploying worldwide since Boeing’s predecessor – Hughes Helicopters -- won that competition decades earlier.  Total gross revenues from Boeing’s Apache helicopter sales to the U.S. and foreign militaries exceeded $50 billion, which included associated services, training, and support.  As the Army continued to pursue its plan to phase out the Apache and replace it with the aircraft manufactured by the winner of FARA, Boeing was increasingly incentivized to reduce or eliminate the threat that AVX/L3Harris posed to them in the FARA competition.  Boeing was already under significant pressure on its commercial airline manufacturing business due to the two tragic crashes of 737 Max 8 airliners in 2018 and 2019, and the grounding of those airplanes worldwide.  The company needed a long-term contract, such as FARA, to replace the revenues they had enjoyed for decades from Apache sales.</w:t>
      </w:r>
    </w:p>
    <w:p w:rsidR="00000000" w:rsidDel="00000000" w:rsidP="00000000" w:rsidRDefault="00000000" w:rsidRPr="00000000" w14:paraId="000006C0">
      <w:pPr>
        <w:spacing w:after="0" w:line="276" w:lineRule="auto"/>
        <w:ind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May 2019, Boeing conducted wind-tunnel tests of a scale model of a new Apache variant featuring a pusher propeller and a small wing to enhance range and speed, while retaining the counter-torque tail rotor.  Boeing said that this variant of the Apache could meet the requirements for the Army's Future Long-Range Assault Aircraft (“</w:t>
      </w:r>
      <w:hyperlink r:id="rId21">
        <w:r w:rsidDel="00000000" w:rsidR="00000000" w:rsidRPr="00000000">
          <w:rPr>
            <w:rFonts w:ascii="Times New Roman" w:cs="Times New Roman" w:eastAsia="Times New Roman" w:hAnsi="Times New Roman"/>
            <w:color w:val="000000"/>
            <w:sz w:val="24"/>
            <w:szCs w:val="24"/>
            <w:u w:val="single"/>
            <w:rtl w:val="0"/>
          </w:rPr>
          <w:t xml:space="preserve">FLRAA</w:t>
        </w:r>
      </w:hyperlink>
      <w:r w:rsidDel="00000000" w:rsidR="00000000" w:rsidRPr="00000000">
        <w:rPr>
          <w:rFonts w:ascii="Times New Roman" w:cs="Times New Roman" w:eastAsia="Times New Roman" w:hAnsi="Times New Roman"/>
          <w:color w:val="000000"/>
          <w:sz w:val="24"/>
          <w:szCs w:val="24"/>
          <w:rtl w:val="0"/>
        </w:rPr>
        <w:t xml:space="preserve">”) troop carrier program.  However, this was a compound helicopter with rear propulsion and a small wing, as shown in Figure 9-3, which could have been a problem for AVX as a competitor in the FARA program.  </w:t>
      </w:r>
    </w:p>
    <w:p w:rsidR="00000000" w:rsidDel="00000000" w:rsidP="00000000" w:rsidRDefault="00000000" w:rsidRPr="00000000" w14:paraId="000006C1">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2">
      <w:pPr>
        <w:spacing w:after="0" w:line="276" w:lineRule="auto"/>
        <w:ind w:firstLine="18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3">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4">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9-3</w:t>
      </w:r>
    </w:p>
    <w:p w:rsidR="00000000" w:rsidDel="00000000" w:rsidP="00000000" w:rsidRDefault="00000000" w:rsidRPr="00000000" w14:paraId="000006C5">
      <w:pPr>
        <w:spacing w:after="0" w:line="276" w:lineRule="auto"/>
        <w:ind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Boeing Apache Compound Helicopter Configuration</w:t>
      </w:r>
    </w:p>
    <w:p w:rsidR="00000000" w:rsidDel="00000000" w:rsidP="00000000" w:rsidRDefault="00000000" w:rsidRPr="00000000" w14:paraId="000006C6">
      <w:pPr>
        <w:spacing w:after="0" w:line="276"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7">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 Boeing's version of the Apache </w:t>
      </w:r>
      <w:r w:rsidDel="00000000" w:rsidR="00000000" w:rsidRPr="00000000">
        <w:rPr>
          <w:rFonts w:ascii="Times New Roman" w:cs="Times New Roman" w:eastAsia="Times New Roman" w:hAnsi="Times New Roman"/>
          <w:i w:val="1"/>
          <w:color w:val="000000"/>
          <w:sz w:val="24"/>
          <w:szCs w:val="24"/>
          <w:rtl w:val="0"/>
        </w:rPr>
        <w:t xml:space="preserve">attack helicopter </w:t>
      </w:r>
      <w:r w:rsidDel="00000000" w:rsidR="00000000" w:rsidRPr="00000000">
        <w:rPr>
          <w:rFonts w:ascii="Times New Roman" w:cs="Times New Roman" w:eastAsia="Times New Roman" w:hAnsi="Times New Roman"/>
          <w:color w:val="000000"/>
          <w:sz w:val="24"/>
          <w:szCs w:val="24"/>
          <w:rtl w:val="0"/>
        </w:rPr>
        <w:t xml:space="preserve">on steroids, not a troop carrier.  Troy wasn’t concerned about this Boeing aircraft competing against us in FARA either.  “</w:t>
      </w:r>
      <w:r w:rsidDel="00000000" w:rsidR="00000000" w:rsidRPr="00000000">
        <w:rPr>
          <w:rFonts w:ascii="Times New Roman" w:cs="Times New Roman" w:eastAsia="Times New Roman" w:hAnsi="Times New Roman"/>
          <w:color w:val="201f1e"/>
          <w:sz w:val="24"/>
          <w:szCs w:val="24"/>
          <w:highlight w:val="white"/>
          <w:rtl w:val="0"/>
        </w:rPr>
        <w:t xml:space="preserve">I believe this is Boeing’s advanced Apache,” Troy said about the upgraded version of the Apache. “Not a FARA or FLRAA concept…. With the weapons on the wing,” Troy explained, “the speed will be higher than any current Apache but will not meet the FARA 180 knot minimum cruise speed requirement, range requirements, or the urban warfare footprint limitation of 40 feet.  I think the Boeing plan,” Troy continued, “is to offer a low-risk alternative that will be attractive to the Army if funding for FARA becomes a stumbling block as it did for the Comanche helicopter program in 1996.”</w:t>
      </w:r>
      <w:r w:rsidDel="00000000" w:rsidR="00000000" w:rsidRPr="00000000">
        <w:rPr>
          <w:rtl w:val="0"/>
        </w:rPr>
      </w:r>
    </w:p>
    <w:p w:rsidR="00000000" w:rsidDel="00000000" w:rsidP="00000000" w:rsidRDefault="00000000" w:rsidRPr="00000000" w14:paraId="000006C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L3Harris, we had the opportunity to meet with Boeing to discuss FARA and explore potential collaboration.  Boeing could hedge its bet – and have “two bites at the apple” -- instead of its one weak entry -- by buying into our proposal as a subcontractor, like L3Harris had done.  It was in AVX’s and L3Harris’s interest for Boeing to do so.  Alternatively, similar to our original plan with L3, Boeing could strengthen its position in FARA by acquiring AVX.  Before and after the L3/Harris merger, L3 representatives had met with Boeing without inviting AVX to the meetings.  We didn’t know why we weren’t invited, but there were several indications that L3 was working diligently on our behalf to persuade Boeing to join the AVX/L3Harris proposal.</w:t>
      </w:r>
    </w:p>
    <w:p w:rsidR="00000000" w:rsidDel="00000000" w:rsidP="00000000" w:rsidRDefault="00000000" w:rsidRPr="00000000" w14:paraId="000006C9">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A">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August 2019 and the mirage</w:t>
      </w:r>
    </w:p>
    <w:p w:rsidR="00000000" w:rsidDel="00000000" w:rsidP="00000000" w:rsidRDefault="00000000" w:rsidRPr="00000000" w14:paraId="000006CB">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shd w:fill="ffffff" w:val="clear"/>
        <w:spacing w:after="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On Tuesday, August 20, 2019, L3Harris and Boeing met with the AVX team for two hours at L3’s Frisco office, north of Dallas. This marked the first time AVX had communicated directly with Boeing on FARA. </w:t>
      </w:r>
      <w:r w:rsidDel="00000000" w:rsidR="00000000" w:rsidRPr="00000000">
        <w:rPr>
          <w:rFonts w:ascii="Times New Roman" w:cs="Times New Roman" w:eastAsia="Times New Roman" w:hAnsi="Times New Roman"/>
          <w:color w:val="000000"/>
          <w:sz w:val="24"/>
          <w:szCs w:val="24"/>
          <w:rtl w:val="0"/>
        </w:rPr>
        <w:t xml:space="preserve">During the presentation, Boeing appeared interested in joining the AVX/L3Harris FARA effort.</w:t>
      </w:r>
    </w:p>
    <w:p w:rsidR="00000000" w:rsidDel="00000000" w:rsidP="00000000" w:rsidRDefault="00000000" w:rsidRPr="00000000" w14:paraId="000006CD">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Brett called me on Friday, August 23.</w:t>
      </w:r>
    </w:p>
    <w:p w:rsidR="00000000" w:rsidDel="00000000" w:rsidP="00000000" w:rsidRDefault="00000000" w:rsidRPr="00000000" w14:paraId="000006C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“Dave, I have some really good news,” he began. “Boeing is joining us on FARA.”</w:t>
      </w:r>
    </w:p>
    <w:p w:rsidR="00000000" w:rsidDel="00000000" w:rsidP="00000000" w:rsidRDefault="00000000" w:rsidRPr="00000000" w14:paraId="000006C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“Incredible,” I said.  “That’s fantastic!” </w:t>
        <w:tab/>
      </w:r>
    </w:p>
    <w:p w:rsidR="00000000" w:rsidDel="00000000" w:rsidP="00000000" w:rsidRDefault="00000000" w:rsidRPr="00000000" w14:paraId="000006D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and Don and the team got the call from Boeing this morning,” Brett explained.  “The meeting went so well on Tuesday, it only took Boeing a couple of days to decide.” Brett continued to provide the details.  </w:t>
      </w:r>
    </w:p>
    <w:p w:rsidR="00000000" w:rsidDel="00000000" w:rsidP="00000000" w:rsidRDefault="00000000" w:rsidRPr="00000000" w14:paraId="000006D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AVX and L3Harris could negotiate a new three-party Teaming Agreement with Boeing by the end of September, we would be able to announce that agreement at the annual convention of the Association of the United States Army (AUSA), scheduled for mid-October in Washington, D.C.  With Boeing on our team, the likelihood of being down-selected in March 2020 would be substantially enhanced.  If we were down-selected, the possibility of being acquired by Boeing, L3Harris, or any other companies or private equity firms would also significantly increase.  </w:t>
      </w:r>
    </w:p>
    <w:p w:rsidR="00000000" w:rsidDel="00000000" w:rsidP="00000000" w:rsidRDefault="00000000" w:rsidRPr="00000000" w14:paraId="000006D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more we found out about the meeting with Boeing, it didn’t feel right.  The Boeing representatives present at Tuesday’s meeting were engineers and business development reps, not contract or procurement personnel.  The meeting was a preliminary overview or “get-to-know-you” meeting, and Boeing had not yet turned the negotiations over to their decision-makers.  No specific business terms for the Teaming Agreement were discussed among the meeting participants.  </w:t>
      </w:r>
    </w:p>
    <w:p w:rsidR="00000000" w:rsidDel="00000000" w:rsidP="00000000" w:rsidRDefault="00000000" w:rsidRPr="00000000" w14:paraId="000006D3">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 Friday, September 6, Don and Frank met with L3Harris to modify our teaming agreement to provide for Boeing becoming a party to it and ensure we were aligned before presenting the new version of the agreement to Boeing for review.  The revised agreement among AVX, L3Harris, and Boeing included a reallocation into thirds for designing and building the prototype, based on each party’s area of expertise. </w:t>
      </w:r>
    </w:p>
    <w:p w:rsidR="00000000" w:rsidDel="00000000" w:rsidP="00000000" w:rsidRDefault="00000000" w:rsidRPr="00000000" w14:paraId="000006D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5">
      <w:pPr>
        <w:spacing w:after="160" w:line="259"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r w:rsidDel="00000000" w:rsidR="00000000" w:rsidRPr="00000000">
        <w:rPr>
          <w:rFonts w:ascii="Times New Roman" w:cs="Times New Roman" w:eastAsia="Times New Roman" w:hAnsi="Times New Roman"/>
          <w:sz w:val="24"/>
          <w:szCs w:val="24"/>
          <w:u w:val="single"/>
          <w:rtl w:val="0"/>
        </w:rPr>
        <w:t xml:space="preserve">Phase 2</w:t>
      </w:r>
      <w:r w:rsidDel="00000000" w:rsidR="00000000" w:rsidRPr="00000000">
        <w:rPr>
          <w:rFonts w:ascii="Times New Roman" w:cs="Times New Roman" w:eastAsia="Times New Roman" w:hAnsi="Times New Roman"/>
          <w:sz w:val="24"/>
          <w:szCs w:val="24"/>
          <w:rtl w:val="0"/>
        </w:rPr>
        <w:tab/>
        <w:tab/>
        <w:tab/>
        <w:tab/>
      </w:r>
      <w:r w:rsidDel="00000000" w:rsidR="00000000" w:rsidRPr="00000000">
        <w:rPr>
          <w:rFonts w:ascii="Times New Roman" w:cs="Times New Roman" w:eastAsia="Times New Roman" w:hAnsi="Times New Roman"/>
          <w:sz w:val="24"/>
          <w:szCs w:val="24"/>
          <w:u w:val="single"/>
          <w:rtl w:val="0"/>
        </w:rPr>
        <w:t xml:space="preserve">Production</w:t>
      </w:r>
      <w:r w:rsidDel="00000000" w:rsidR="00000000" w:rsidRPr="00000000">
        <w:rPr>
          <w:rtl w:val="0"/>
        </w:rPr>
      </w:r>
    </w:p>
    <w:p w:rsidR="00000000" w:rsidDel="00000000" w:rsidP="00000000" w:rsidRDefault="00000000" w:rsidRPr="00000000" w14:paraId="000006D6">
      <w:pPr>
        <w:spacing w:after="0" w:line="259" w:lineRule="auto"/>
        <w:ind w:left="360" w:right="-612" w:firstLine="0"/>
        <w:jc w:val="left"/>
        <w:rPr>
          <w:rFonts w:ascii="Times New Roman" w:cs="Times New Roman" w:eastAsia="Times New Roman" w:hAnsi="Times New Roman"/>
          <w:sz w:val="24"/>
          <w:szCs w:val="24"/>
        </w:rPr>
      </w:pPr>
      <w:bookmarkStart w:colFirst="0" w:colLast="0" w:name="_bh0hwbnwf2wk" w:id="49"/>
      <w:bookmarkEnd w:id="49"/>
      <w:r w:rsidDel="00000000" w:rsidR="00000000" w:rsidRPr="00000000">
        <w:rPr>
          <w:rFonts w:ascii="Times New Roman" w:cs="Times New Roman" w:eastAsia="Times New Roman" w:hAnsi="Times New Roman"/>
          <w:sz w:val="24"/>
          <w:szCs w:val="24"/>
          <w:u w:val="single"/>
          <w:rtl w:val="0"/>
        </w:rPr>
        <w:t xml:space="preserve">AVX</w:t>
      </w:r>
      <w:r w:rsidDel="00000000" w:rsidR="00000000" w:rsidRPr="00000000">
        <w:rPr>
          <w:rFonts w:ascii="Times New Roman" w:cs="Times New Roman" w:eastAsia="Times New Roman" w:hAnsi="Times New Roman"/>
          <w:sz w:val="24"/>
          <w:szCs w:val="24"/>
          <w:rtl w:val="0"/>
        </w:rPr>
        <w:t xml:space="preserve">:</w:t>
        <w:tab/>
        <w:t xml:space="preserve">Airframe, rotor and drive systems</w:t>
        <w:tab/>
        <w:t xml:space="preserve">Airframe, rotor and drive systems</w:t>
      </w:r>
    </w:p>
    <w:p w:rsidR="00000000" w:rsidDel="00000000" w:rsidP="00000000" w:rsidRDefault="00000000" w:rsidRPr="00000000" w14:paraId="000006D7">
      <w:pPr>
        <w:spacing w:after="0" w:line="259" w:lineRule="auto"/>
        <w:ind w:left="360" w:right="-612"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L3Harris</w:t>
      </w:r>
      <w:r w:rsidDel="00000000" w:rsidR="00000000" w:rsidRPr="00000000">
        <w:rPr>
          <w:rFonts w:ascii="Times New Roman" w:cs="Times New Roman" w:eastAsia="Times New Roman" w:hAnsi="Times New Roman"/>
          <w:sz w:val="24"/>
          <w:szCs w:val="24"/>
          <w:rtl w:val="0"/>
        </w:rPr>
        <w:t xml:space="preserve">:</w:t>
        <w:tab/>
        <w:t xml:space="preserve">Avionics, armament, surveillance</w:t>
        <w:tab/>
        <w:t xml:space="preserve">Avionics and armament</w:t>
      </w:r>
    </w:p>
    <w:p w:rsidR="00000000" w:rsidDel="00000000" w:rsidP="00000000" w:rsidRDefault="00000000" w:rsidRPr="00000000" w14:paraId="000006D8">
      <w:pPr>
        <w:spacing w:after="0" w:line="259" w:lineRule="auto"/>
        <w:ind w:left="360" w:right="-612"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Boeing</w:t>
      </w:r>
      <w:r w:rsidDel="00000000" w:rsidR="00000000" w:rsidRPr="00000000">
        <w:rPr>
          <w:rFonts w:ascii="Times New Roman" w:cs="Times New Roman" w:eastAsia="Times New Roman" w:hAnsi="Times New Roman"/>
          <w:sz w:val="24"/>
          <w:szCs w:val="24"/>
          <w:rtl w:val="0"/>
        </w:rPr>
        <w:t xml:space="preserve">:</w:t>
        <w:tab/>
        <w:t xml:space="preserve">Assembly, integration, flight test</w:t>
        <w:tab/>
        <w:t xml:space="preserve">Assembly, integration, training, product support</w:t>
      </w:r>
    </w:p>
    <w:p w:rsidR="00000000" w:rsidDel="00000000" w:rsidP="00000000" w:rsidRDefault="00000000" w:rsidRPr="00000000" w14:paraId="000006D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A">
      <w:pPr>
        <w:spacing w:after="0"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However, the timing for L3Harris and Boeing was problematic, as Bill Brown was laser-focused on reducing expenditures for the newly merged company, and Boeing was dealing with the two tragic crashes of its 737 Max 8 aircraft and their impact on its business.  </w:t>
      </w:r>
      <w:r w:rsidDel="00000000" w:rsidR="00000000" w:rsidRPr="00000000">
        <w:rPr>
          <w:rFonts w:ascii="Times New Roman" w:cs="Times New Roman" w:eastAsia="Times New Roman" w:hAnsi="Times New Roman"/>
          <w:color w:val="222222"/>
          <w:sz w:val="24"/>
          <w:szCs w:val="24"/>
          <w:rtl w:val="0"/>
        </w:rPr>
        <w:t xml:space="preserve">The first crash took place on October 29, 2018, when Indonesian Lion Air Flight 610 took off from Jakarta and crashed into the Java Sea 12 minutes later. All 189 people on board were killed.  Ethiopian Airlines Flight 302, also a 737 Max 8, crashed shortly after takeoff on March 10, 2019, killing all 157 people on board.  </w:t>
      </w:r>
    </w:p>
    <w:p w:rsidR="00000000" w:rsidDel="00000000" w:rsidP="00000000" w:rsidRDefault="00000000" w:rsidRPr="00000000" w14:paraId="000006DB">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Boeing didn’t acknowledge there was a problem after either crash. </w:t>
      </w:r>
      <w:r w:rsidDel="00000000" w:rsidR="00000000" w:rsidRPr="00000000">
        <w:rPr>
          <w:rFonts w:ascii="Times New Roman" w:cs="Times New Roman" w:eastAsia="Times New Roman" w:hAnsi="Times New Roman"/>
          <w:color w:val="222222"/>
          <w:sz w:val="24"/>
          <w:szCs w:val="24"/>
          <w:rtl w:val="0"/>
        </w:rPr>
        <w:t xml:space="preserve">But its 737 Max jets were grounded worldwide within days after the second crash</w:t>
      </w:r>
      <w:r w:rsidDel="00000000" w:rsidR="00000000" w:rsidRPr="00000000">
        <w:rPr>
          <w:rFonts w:ascii="Times New Roman" w:cs="Times New Roman" w:eastAsia="Times New Roman" w:hAnsi="Times New Roman"/>
          <w:sz w:val="24"/>
          <w:szCs w:val="24"/>
          <w:rtl w:val="0"/>
        </w:rPr>
        <w:t xml:space="preserve"> -- that is, the cancellation of all further use of the 737 Max 8 around the world</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grounding affected 387 MAX aircraft delivered to 59 airlines.  The FAA grounded the airplane on March 13 after initially reaffirming its airworthiness on March 11. Every other nation’s regulatory agency grounded the plane between March 11 and 16.  The crisis that Boeing faced included the grounding of the plane, the suspension of scores of previous orders, a complete halt on new orders, fixing the software that caused the crashes, and dealing with accumulating financial and reputational losses.  Airlines worldwide canceled thousands of flights and used other available aircraft to fill in for the Max 8, but they came up woefully short in that effort. </w:t>
      </w:r>
    </w:p>
    <w:p w:rsidR="00000000" w:rsidDel="00000000" w:rsidP="00000000" w:rsidRDefault="00000000" w:rsidRPr="00000000" w14:paraId="000006DC">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Boeing estimated that the software problem – a defective autopilot system “over-correcting” – would be resolved within months of the second crash.  However ​, the FAA didn’t officially lift its grounding order for the Boeing 737 Max until November 18, 2020, ending a 20-month hiatus following the two crashes.  Ultimately, the grounding and related impacts cost Boeing billions in revenue and compensation to airlines and bereaved families, a significant blow to Boeing.  </w:t>
      </w:r>
    </w:p>
    <w:p w:rsidR="00000000" w:rsidDel="00000000" w:rsidP="00000000" w:rsidRDefault="00000000" w:rsidRPr="00000000" w14:paraId="000006DD">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draft Teaming Agreement included extending L3Harris’s right of first refusal to sixty days after the March 2020 down-select.  AVX was the prime contractor for FARA.  Therefore, for L3Harris or Boeing to realize the full potential of the eventual profits under the FARA program, they would need to acquire AVX, since that would result in the acquirer becoming the prime contractor.  That was a traditional structure, with AVX developing, owning, and manufacturing the platform.  We wanted to maintain that structure because it represented almost all of AVX's value.  </w:t>
      </w:r>
    </w:p>
    <w:p w:rsidR="00000000" w:rsidDel="00000000" w:rsidP="00000000" w:rsidRDefault="00000000" w:rsidRPr="00000000" w14:paraId="000006DE">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and L3Harris finalized the draft agreement and presented it to Boeing.  On September 9, Don and Frank received a promising message from L3Harris, which stated that Leanne Caret, the head of Boeing Defense, had instructed Mark Cherry, Boeing's negotiator for FARA, to sign the Teaming Agreement with AVX and L3Harris as soon as possible.  However, it was impossible to know what was happening within L3Harris or Boeing.  Was that a real message or a rumor?  </w:t>
      </w:r>
    </w:p>
    <w:p w:rsidR="00000000" w:rsidDel="00000000" w:rsidP="00000000" w:rsidRDefault="00000000" w:rsidRPr="00000000" w14:paraId="000006DF">
      <w:pPr>
        <w:spacing w:after="0" w:line="276" w:lineRule="auto"/>
        <w:ind w:firstLine="63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Boeing asked to meet with AVX and L3Harris on the following Monday, September 16, at AVX’s offices in Fort Worth.  This time, Boeing’s procurement representative, </w:t>
      </w:r>
      <w:r w:rsidDel="00000000" w:rsidR="00000000" w:rsidRPr="00000000">
        <w:rPr>
          <w:rFonts w:ascii="Times New Roman" w:cs="Times New Roman" w:eastAsia="Times New Roman" w:hAnsi="Times New Roman"/>
          <w:sz w:val="24"/>
          <w:szCs w:val="24"/>
          <w:highlight w:val="yellow"/>
          <w:rtl w:val="0"/>
        </w:rPr>
        <w:t xml:space="preserve">_________</w:t>
      </w:r>
      <w:r w:rsidDel="00000000" w:rsidR="00000000" w:rsidRPr="00000000">
        <w:rPr>
          <w:rFonts w:ascii="Times New Roman" w:cs="Times New Roman" w:eastAsia="Times New Roman" w:hAnsi="Times New Roman"/>
          <w:sz w:val="24"/>
          <w:szCs w:val="24"/>
          <w:rtl w:val="0"/>
        </w:rPr>
        <w:t xml:space="preserve">, was present as Boeing’s lead negotiator.  In Don Taylor’s words in an email to the AVX Board of Directors immediately following the meeting:</w:t>
      </w:r>
    </w:p>
    <w:p w:rsidR="00000000" w:rsidDel="00000000" w:rsidP="00000000" w:rsidRDefault="00000000" w:rsidRPr="00000000" w14:paraId="000006E0">
      <w:pPr>
        <w:spacing w:after="0" w:line="276" w:lineRule="auto"/>
        <w:ind w:firstLine="63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1">
      <w:pPr>
        <w:spacing w:after="0" w:lineRule="auto"/>
        <w:ind w:left="720" w:right="5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very far apart.  I don’t expect any deal to happen soon, and certainly not before AUSA…. Boeing came into the meeting thinking they would be the prime in production without an acquisition of AVX.  This was the first we had heard that, and it apparently came from </w:t>
      </w:r>
      <w:r w:rsidDel="00000000" w:rsidR="00000000" w:rsidRPr="00000000">
        <w:rPr>
          <w:rFonts w:ascii="Times New Roman" w:cs="Times New Roman" w:eastAsia="Times New Roman" w:hAnsi="Times New Roman"/>
          <w:i w:val="1"/>
          <w:sz w:val="24"/>
          <w:szCs w:val="24"/>
          <w:rtl w:val="0"/>
        </w:rPr>
        <w:t xml:space="preserve">a meeting between Boeing and L3H upper management</w:t>
      </w:r>
      <w:r w:rsidDel="00000000" w:rsidR="00000000" w:rsidRPr="00000000">
        <w:rPr>
          <w:rFonts w:ascii="Times New Roman" w:cs="Times New Roman" w:eastAsia="Times New Roman" w:hAnsi="Times New Roman"/>
          <w:sz w:val="24"/>
          <w:szCs w:val="24"/>
          <w:rtl w:val="0"/>
        </w:rPr>
        <w:t xml:space="preserve">.… It was the first time the L3H people in our meeting (Bob Coveny-BD and Tom Rall-Legal) had heard it as well.  The reward for AVX under their construct would be royalties in production….</w:t>
      </w:r>
    </w:p>
    <w:p w:rsidR="00000000" w:rsidDel="00000000" w:rsidP="00000000" w:rsidRDefault="00000000" w:rsidRPr="00000000" w14:paraId="000006E2">
      <w:pPr>
        <w:spacing w:after="0" w:lineRule="auto"/>
        <w:ind w:left="720" w:right="55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3">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recognizing that AVX could double Boeing’s chances of being down-selected by having a second FARA proposal, Boeing was demanding to be the prime contractor without offering AVX anything in return, except a royalty on each unit of the CCH, and only if the AVX team were to win Phase 2, win the fly-off in 2023, and begin production of the CCH in 2028.  In other words, under the Boeing offer, AVX would not receive any revenues until 2028 at the earliest -- nine years in the future.  That was unreasonable and unacceptable to AVX.</w:t>
      </w:r>
    </w:p>
    <w:p w:rsidR="00000000" w:rsidDel="00000000" w:rsidP="00000000" w:rsidRDefault="00000000" w:rsidRPr="00000000" w14:paraId="000006E4">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strange to us that</w:t>
      </w:r>
      <w:r w:rsidDel="00000000" w:rsidR="00000000" w:rsidRPr="00000000">
        <w:rPr>
          <w:rFonts w:ascii="Times New Roman" w:cs="Times New Roman" w:eastAsia="Times New Roman" w:hAnsi="Times New Roman"/>
          <w:color w:val="000000"/>
          <w:sz w:val="24"/>
          <w:szCs w:val="24"/>
          <w:rtl w:val="0"/>
        </w:rPr>
        <w:t xml:space="preserve"> the L3Harris upper management had not advised its own people -- Coveny and Rall -- that they had a meeting with Boeing upper management.  Another curious point was that “royalties in production” was a term that L3Harris had offered to AVX back in the December 2018 acquisition negotiations.  Now, the same contract term was proposed by Boeing.  L3Harris failed to move Boeing toward any reasonable terms or relationship with AVX.  </w:t>
      </w:r>
      <w:r w:rsidDel="00000000" w:rsidR="00000000" w:rsidRPr="00000000">
        <w:rPr>
          <w:rFonts w:ascii="Times New Roman" w:cs="Times New Roman" w:eastAsia="Times New Roman" w:hAnsi="Times New Roman"/>
          <w:sz w:val="24"/>
          <w:szCs w:val="24"/>
          <w:rtl w:val="0"/>
        </w:rPr>
        <w:t xml:space="preserve">Most disturbingly, L3Harris advised us to take Boeing’s pitiful offer.  That was easy for them to say because they stood to gain by Boeing joining us.</w:t>
      </w:r>
    </w:p>
    <w:p w:rsidR="00000000" w:rsidDel="00000000" w:rsidP="00000000" w:rsidRDefault="00000000" w:rsidRPr="00000000" w14:paraId="000006E5">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Following the September 16 meeting, Don said</w:t>
      </w:r>
      <w:r w:rsidDel="00000000" w:rsidR="00000000" w:rsidRPr="00000000">
        <w:rPr>
          <w:rFonts w:ascii="Times New Roman" w:cs="Times New Roman" w:eastAsia="Times New Roman" w:hAnsi="Times New Roman"/>
          <w:sz w:val="24"/>
          <w:szCs w:val="24"/>
          <w:rtl w:val="0"/>
        </w:rPr>
        <w:t xml:space="preserve"> it would boil down to two questions: </w:t>
      </w:r>
      <w:r w:rsidDel="00000000" w:rsidR="00000000" w:rsidRPr="00000000">
        <w:rPr>
          <w:rFonts w:ascii="Times New Roman" w:cs="Times New Roman" w:eastAsia="Times New Roman" w:hAnsi="Times New Roman"/>
          <w:i w:val="1"/>
          <w:sz w:val="24"/>
          <w:szCs w:val="24"/>
          <w:rtl w:val="0"/>
        </w:rPr>
        <w:t xml:space="preserve">Does Boeing think they can win with their entry in FARA?</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i w:val="1"/>
          <w:sz w:val="24"/>
          <w:szCs w:val="24"/>
          <w:rtl w:val="0"/>
        </w:rPr>
        <w:t xml:space="preserve">Does their business strategy call for them to remain in the defense helicopter business?</w:t>
      </w:r>
      <w:r w:rsidDel="00000000" w:rsidR="00000000" w:rsidRPr="00000000">
        <w:rPr>
          <w:rFonts w:ascii="Times New Roman" w:cs="Times New Roman" w:eastAsia="Times New Roman" w:hAnsi="Times New Roman"/>
          <w:sz w:val="24"/>
          <w:szCs w:val="24"/>
          <w:rtl w:val="0"/>
        </w:rPr>
        <w:t xml:space="preserve"> “If they want to stay in this business,” Don said, “and if they think they need us to win, then they will probably be coming back….But it may take a while.” </w:t>
      </w:r>
    </w:p>
    <w:p w:rsidR="00000000" w:rsidDel="00000000" w:rsidP="00000000" w:rsidRDefault="00000000" w:rsidRPr="00000000" w14:paraId="000006E6">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and sounded like JMR in 2013 all over again—AVX’s superior technology, dragged down by our lack of a track record, manufacturing capability, and political clout, left us highly vulnerable. Defense industry media routinely referred to AVX as “a design shop.”  Troy, Don, and Frank determined it was a waste of time to talk with Boeing any further, even though teaming with AVX would give Boeing two “bites at the apple”.  Boeing wanted to have that option, but pay nothing for it.  </w:t>
      </w:r>
    </w:p>
    <w:p w:rsidR="00000000" w:rsidDel="00000000" w:rsidP="00000000" w:rsidRDefault="00000000" w:rsidRPr="00000000" w14:paraId="000006E7">
      <w:pPr>
        <w:spacing w:after="0" w:lineRule="auto"/>
        <w:ind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8">
      <w:pPr>
        <w:spacing w:after="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L3Harris bails</w:t>
      </w:r>
    </w:p>
    <w:p w:rsidR="00000000" w:rsidDel="00000000" w:rsidP="00000000" w:rsidRDefault="00000000" w:rsidRPr="00000000" w14:paraId="000006E9">
      <w:pPr>
        <w:spacing w:after="0" w:lineRule="auto"/>
        <w:rPr>
          <w:rFonts w:ascii="Times New Roman" w:cs="Times New Roman" w:eastAsia="Times New Roman" w:hAnsi="Times New Roman"/>
          <w:b w:val="1"/>
          <w:i w:val="1"/>
          <w:color w:val="000000"/>
          <w:sz w:val="24"/>
          <w:szCs w:val="24"/>
        </w:rPr>
      </w:pPr>
      <w:r w:rsidDel="00000000" w:rsidR="00000000" w:rsidRPr="00000000">
        <w:rPr>
          <w:rtl w:val="0"/>
        </w:rPr>
      </w:r>
    </w:p>
    <w:p w:rsidR="00000000" w:rsidDel="00000000" w:rsidP="00000000" w:rsidRDefault="00000000" w:rsidRPr="00000000" w14:paraId="000006E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weeks leading up to the AUSA conference, AVX and L3Harris sent an invitation to the media and colleagues throughout the industry, promoting the full-scale mockup that L3Harris had built for $1 million. </w:t>
      </w:r>
    </w:p>
    <w:p w:rsidR="00000000" w:rsidDel="00000000" w:rsidP="00000000" w:rsidRDefault="00000000" w:rsidRPr="00000000" w14:paraId="000006E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C">
      <w:pPr>
        <w:spacing w:after="0" w:line="276" w:lineRule="auto"/>
        <w:ind w:firstLine="99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756893" cy="6275051"/>
            <wp:effectExtent b="0" l="0" r="0" t="0"/>
            <wp:docPr descr="C:\Users\BrodyDE\Downloads\image003 (1).png" id="4" name="image1.png"/>
            <a:graphic>
              <a:graphicData uri="http://schemas.openxmlformats.org/drawingml/2006/picture">
                <pic:pic>
                  <pic:nvPicPr>
                    <pic:cNvPr descr="C:\Users\BrodyDE\Downloads\image003 (1).png" id="0" name="image1.png"/>
                    <pic:cNvPicPr preferRelativeResize="0"/>
                  </pic:nvPicPr>
                  <pic:blipFill>
                    <a:blip r:embed="rId22"/>
                    <a:srcRect b="0" l="0" r="0" t="0"/>
                    <a:stretch>
                      <a:fillRect/>
                    </a:stretch>
                  </pic:blipFill>
                  <pic:spPr>
                    <a:xfrm>
                      <a:off x="0" y="0"/>
                      <a:ext cx="4756893" cy="6275051"/>
                    </a:xfrm>
                    <a:prstGeom prst="rect"/>
                    <a:ln/>
                  </pic:spPr>
                </pic:pic>
              </a:graphicData>
            </a:graphic>
          </wp:inline>
        </w:drawing>
      </w:r>
      <w:r w:rsidDel="00000000" w:rsidR="00000000" w:rsidRPr="00000000">
        <w:rPr>
          <w:rtl w:val="0"/>
        </w:rPr>
      </w:r>
    </w:p>
    <w:p w:rsidR="00000000" w:rsidDel="00000000" w:rsidP="00000000" w:rsidRDefault="00000000" w:rsidRPr="00000000" w14:paraId="000006ED">
      <w:pPr>
        <w:spacing w:after="0" w:line="276" w:lineRule="auto"/>
        <w:ind w:firstLine="99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E">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9-4</w:t>
      </w:r>
    </w:p>
    <w:p w:rsidR="00000000" w:rsidDel="00000000" w:rsidP="00000000" w:rsidRDefault="00000000" w:rsidRPr="00000000" w14:paraId="000006EF">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Announcement of AVX-L3Harris FARA Entry</w:t>
      </w:r>
    </w:p>
    <w:p w:rsidR="00000000" w:rsidDel="00000000" w:rsidP="00000000" w:rsidRDefault="00000000" w:rsidRPr="00000000" w14:paraId="000006F0">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one week before the AUSA conference began, L3Harris pulled the rug out from under the joint effort with this message.  </w:t>
      </w:r>
      <w:r w:rsidDel="00000000" w:rsidR="00000000" w:rsidRPr="00000000">
        <w:rPr>
          <w:rFonts w:ascii="Times New Roman" w:cs="Times New Roman" w:eastAsia="Times New Roman" w:hAnsi="Times New Roman"/>
          <w:i w:val="1"/>
          <w:sz w:val="24"/>
          <w:szCs w:val="24"/>
          <w:rtl w:val="0"/>
        </w:rPr>
        <w:t xml:space="preserve">“We’ve decided that L3Harris will not be performing the prototype assembly and flight testing for FARA….”</w:t>
      </w:r>
      <w:r w:rsidDel="00000000" w:rsidR="00000000" w:rsidRPr="00000000">
        <w:rPr>
          <w:rFonts w:ascii="Times New Roman" w:cs="Times New Roman" w:eastAsia="Times New Roman" w:hAnsi="Times New Roman"/>
          <w:sz w:val="24"/>
          <w:szCs w:val="24"/>
          <w:rtl w:val="0"/>
        </w:rPr>
        <w:t xml:space="preserve">  These tasks comprised about 50% of the work L3Harris had committed to perform under the Teaming Agreement.  L3 bailing out of this work would most likely cripple AVX’s effort to win FARA.  </w:t>
      </w:r>
    </w:p>
    <w:p w:rsidR="00000000" w:rsidDel="00000000" w:rsidP="00000000" w:rsidRDefault="00000000" w:rsidRPr="00000000" w14:paraId="000006F2">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3">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5">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9-5</w:t>
      </w:r>
    </w:p>
    <w:p w:rsidR="00000000" w:rsidDel="00000000" w:rsidP="00000000" w:rsidRDefault="00000000" w:rsidRPr="00000000" w14:paraId="000006F6">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Full-Scale Mockup at 2019 AUSA Convention in Washington</w:t>
      </w:r>
    </w:p>
    <w:p w:rsidR="00000000" w:rsidDel="00000000" w:rsidP="00000000" w:rsidRDefault="00000000" w:rsidRPr="00000000" w14:paraId="000006F7">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6F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Down-Selection Day</w:t>
      </w:r>
    </w:p>
    <w:p w:rsidR="00000000" w:rsidDel="00000000" w:rsidP="00000000" w:rsidRDefault="00000000" w:rsidRPr="00000000" w14:paraId="000006F9">
      <w:pPr>
        <w:spacing w:after="0"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AVX team had waited almost seven years for another opportunity to win a game-changing military contract – ever since August 2013, when we didn’t make the cut for JMR and the $100 million prize.  I’d been waiting since 2005, when this journey began.  Winning FARA would mark the beginning of a new era for the company.  If AVX were down-selected for FARA, we could develop and fly the CCH; the company would grow, and its value would increase dramatically.  If AVX were not down-selected in March 2020, the company would be left with a small cash reserve, a few small government contracts, and a limited source of revenues.  </w:t>
      </w:r>
    </w:p>
    <w:p w:rsidR="00000000" w:rsidDel="00000000" w:rsidP="00000000" w:rsidRDefault="00000000" w:rsidRPr="00000000" w14:paraId="000006F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us were “cautiously optimistic” and tried to tamp down our expectations.  That was a challenge because for a year we heard rumors that the Army was upset with Sikorsky for its lack of cooperation.  Also, Troy and the engineers thought that Sikorsky’s Raider-X entry would not meet the Army’s requirements.  We thought AVX was in first place, not second or third.  However, at 9:36 a.m. on Wednesday, March 25, 2020, Don sent a message to all board members stating that AVX had not been down-selected.  The Army selected Sikorsky and Bell again.  </w:t>
      </w:r>
    </w:p>
    <w:p w:rsidR="00000000" w:rsidDel="00000000" w:rsidP="00000000" w:rsidRDefault="00000000" w:rsidRPr="00000000" w14:paraId="000006FC">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D">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What went wrong?</w:t>
      </w:r>
    </w:p>
    <w:p w:rsidR="00000000" w:rsidDel="00000000" w:rsidP="00000000" w:rsidRDefault="00000000" w:rsidRPr="00000000" w14:paraId="000006F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F">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nowhere, the coronavirus swept into everyone’s lives in March, further clouding the future.  In solitary confinement at home, each of the six AVX board members, along with Frank and Kendall, gathered by phone the next day.   In hindsight, the management team of Troy, Don, Frank, and Kendall was convinced that the fix was in from the beginning -- that it would be Sikorsky and Bell again.  They speculated that the final decision on both FARA and FLRAA had been pre-ordained: Sikorsky’s Raider-X coaxial helicopter would be selected for the final FARA aircraft in 2023, and Bell’s V-280 Valor tiltrotor (the large troop carrier to replace the Blackhawk) would win FLRAA.</w:t>
      </w:r>
    </w:p>
    <w:p w:rsidR="00000000" w:rsidDel="00000000" w:rsidP="00000000" w:rsidRDefault="00000000" w:rsidRPr="00000000" w14:paraId="0000070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 to the outcome in JMR, with the complex and high-stakes mix of Army generals in the Pentagon, large defense contractors, Senators, and Members of Congress being pressured by lawyers and lobbyists representing those multi-billion-dollar companies.  Again, thousands of jobs were at stake in their states and districts, billions of dollars were on the table, and behind-the-scenes deals were being cut.  Even the teaming arrangement with L3Harris, the sixth-largest defense contractor in the U.S., didn’t help us.  </w:t>
      </w:r>
    </w:p>
    <w:p w:rsidR="00000000" w:rsidDel="00000000" w:rsidP="00000000" w:rsidRDefault="00000000" w:rsidRPr="00000000" w14:paraId="0000070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never know the details with any degree of certainty.  However, in the months and years after the FARA down-select, feedback and comments from lower-ranking Army officials flowed in to Kendall, who was our COO and FARA program manager, and Steve Schultz, our head of business development, indicating that our aircraft was superior to the competition from a technical and performance standpoint.</w:t>
      </w:r>
    </w:p>
    <w:p w:rsidR="00000000" w:rsidDel="00000000" w:rsidP="00000000" w:rsidRDefault="00000000" w:rsidRPr="00000000" w14:paraId="0000070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 and Troy walked the other Board members through the three existing military contracts on which AVX was still working.  They would generate about $12 million over the succeeding nine months of 2020.  But those funds would run out by year-end, and we would be out of business.  We would have to lay off about half of our 67 employees.  With only a million dollars left in our bank account, we needed a new business plan, and we suddenly found ourselves having to take bold and decisive action immediately.</w:t>
      </w:r>
    </w:p>
    <w:p w:rsidR="00000000" w:rsidDel="00000000" w:rsidP="00000000" w:rsidRDefault="00000000" w:rsidRPr="00000000" w14:paraId="0000070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learning we lost FARA, Scott Pomeroy lamented, “All we have is a sole proprietorship…. We had no contingency plan in place… Not knowing beforehand what our courses of action would be, depending on a single outcome, is unacceptable.  There’s a million dollars of available cash, and now we have to engage in some critical thinking, take this straw and spin it into gold.”</w:t>
      </w:r>
    </w:p>
    <w:p w:rsidR="00000000" w:rsidDel="00000000" w:rsidP="00000000" w:rsidRDefault="00000000" w:rsidRPr="00000000" w14:paraId="0000070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Gaffey had taken AVX from its humble origins – from my crude conceptual drawings of the Aircar -- a personal helicopter with coaxial rotors and rear propulsion -- to the brink of success, first with our proposed retrofit of the Army’s OH-58 Kiowa Warrior aircraft, followed by participating and being down-selected in the Joint Multi-Role program, as a major subcontractor to Northrop Grumman on the DARPA/Navy TERN program, and finally with the Army’s Future Attack and Reconnaissance Aircraft (FARA) and the CCH.  </w:t>
      </w:r>
    </w:p>
    <w:p w:rsidR="00000000" w:rsidDel="00000000" w:rsidP="00000000" w:rsidRDefault="00000000" w:rsidRPr="00000000" w14:paraId="0000070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finger-pointing, and I’m not finger-pointing with 20/20 hindsight because as a Board and executive team, we had supported the high-risk plan to compete in the JMR and FARA programs and the military first strategy in general.  We had supported and lauded Troy’s and Don’s skills, management, and judgment.  But had we all failed to fulfill our most important responsibility: </w:t>
      </w:r>
      <w:r w:rsidDel="00000000" w:rsidR="00000000" w:rsidRPr="00000000">
        <w:rPr>
          <w:rFonts w:ascii="Times New Roman" w:cs="Times New Roman" w:eastAsia="Times New Roman" w:hAnsi="Times New Roman"/>
          <w:i w:val="1"/>
          <w:sz w:val="24"/>
          <w:szCs w:val="24"/>
          <w:rtl w:val="0"/>
        </w:rPr>
        <w:t xml:space="preserve">to engage in long-term strategic planning that would have grown the business and benefited the shareholders </w:t>
      </w:r>
      <w:r w:rsidDel="00000000" w:rsidR="00000000" w:rsidRPr="00000000">
        <w:rPr>
          <w:rFonts w:ascii="Times New Roman" w:cs="Times New Roman" w:eastAsia="Times New Roman" w:hAnsi="Times New Roman"/>
          <w:i w:val="1"/>
          <w:sz w:val="24"/>
          <w:szCs w:val="24"/>
          <w:u w:val="single"/>
          <w:rtl w:val="0"/>
        </w:rPr>
        <w:t xml:space="preserve">without</w:t>
      </w:r>
      <w:r w:rsidDel="00000000" w:rsidR="00000000" w:rsidRPr="00000000">
        <w:rPr>
          <w:rFonts w:ascii="Times New Roman" w:cs="Times New Roman" w:eastAsia="Times New Roman" w:hAnsi="Times New Roman"/>
          <w:i w:val="1"/>
          <w:sz w:val="24"/>
          <w:szCs w:val="24"/>
          <w:rtl w:val="0"/>
        </w:rPr>
        <w:t xml:space="preserve"> winning one or more major programs?</w:t>
      </w:r>
      <w:r w:rsidDel="00000000" w:rsidR="00000000" w:rsidRPr="00000000">
        <w:rPr>
          <w:rFonts w:ascii="Times New Roman" w:cs="Times New Roman" w:eastAsia="Times New Roman" w:hAnsi="Times New Roman"/>
          <w:sz w:val="24"/>
          <w:szCs w:val="24"/>
          <w:rtl w:val="0"/>
        </w:rPr>
        <w:t xml:space="preserve">  Since 2010, we had been focused on engineering and winning large military programs, rather than building a sustainable business.  We had failed to develop a “Plan B”.</w:t>
      </w:r>
    </w:p>
    <w:p w:rsidR="00000000" w:rsidDel="00000000" w:rsidP="00000000" w:rsidRDefault="00000000" w:rsidRPr="00000000" w14:paraId="00000706">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I called my closest friend, Dan Michaels and his wife, JoAnne, and our friends and neighbors, Jim and Mary Jean Nussbaum, to relay the disappointing news.  At my request, all of them had made substantial investments in AVX in the early years.  In my conversations with them, they were understanding and sympathetic, knowing the extent of our efforts over many years and that Susan and I had more invested financially and emotionally than anyone.  </w:t>
      </w:r>
    </w:p>
    <w:p w:rsidR="00000000" w:rsidDel="00000000" w:rsidP="00000000" w:rsidRDefault="00000000" w:rsidRPr="00000000" w14:paraId="00000707">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about me,” Dan said.  “You and the whole AVX team have done everything you could possibly do.”  </w:t>
      </w:r>
    </w:p>
    <w:p w:rsidR="00000000" w:rsidDel="00000000" w:rsidP="00000000" w:rsidRDefault="00000000" w:rsidRPr="00000000" w14:paraId="0000070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not giving up,” I assured them.  “We’ll never, ever, ever give up.”</w:t>
      </w:r>
    </w:p>
    <w:p w:rsidR="00000000" w:rsidDel="00000000" w:rsidP="00000000" w:rsidRDefault="00000000" w:rsidRPr="00000000" w14:paraId="0000070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B">
      <w:pPr>
        <w:spacing w:after="0" w:lineRule="auto"/>
        <w:rPr>
          <w:rFonts w:ascii="Times New Roman" w:cs="Times New Roman" w:eastAsia="Times New Roman" w:hAnsi="Times New Roman"/>
          <w:b w:val="1"/>
          <w:i w:val="1"/>
          <w:color w:val="000000"/>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70C">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Fonts w:ascii="Times New Roman" w:cs="Times New Roman" w:eastAsia="Times New Roman" w:hAnsi="Times New Roman"/>
          <w:b w:val="1"/>
          <w:i w:val="1"/>
          <w:color w:val="000000"/>
          <w:sz w:val="28"/>
          <w:szCs w:val="28"/>
          <w:u w:val="single"/>
          <w:rtl w:val="0"/>
        </w:rPr>
        <w:t xml:space="preserve">Chapter Ten</w:t>
      </w:r>
    </w:p>
    <w:p w:rsidR="00000000" w:rsidDel="00000000" w:rsidP="00000000" w:rsidRDefault="00000000" w:rsidRPr="00000000" w14:paraId="0000070D">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70E">
      <w:pPr>
        <w:spacing w:after="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Cleared for Takeoff</w:t>
      </w:r>
    </w:p>
    <w:p w:rsidR="00000000" w:rsidDel="00000000" w:rsidP="00000000" w:rsidRDefault="00000000" w:rsidRPr="00000000" w14:paraId="0000070F">
      <w:pPr>
        <w:spacing w:after="0" w:lineRule="auto"/>
        <w:jc w:val="center"/>
        <w:rPr>
          <w:rFonts w:ascii="Times New Roman" w:cs="Times New Roman" w:eastAsia="Times New Roman" w:hAnsi="Times New Roman"/>
          <w:b w:val="1"/>
          <w:i w:val="1"/>
          <w:color w:val="000000"/>
          <w:sz w:val="28"/>
          <w:szCs w:val="28"/>
          <w:u w:val="single"/>
        </w:rPr>
      </w:pPr>
      <w:r w:rsidDel="00000000" w:rsidR="00000000" w:rsidRPr="00000000">
        <w:rPr>
          <w:rtl w:val="0"/>
        </w:rPr>
      </w:r>
    </w:p>
    <w:p w:rsidR="00000000" w:rsidDel="00000000" w:rsidP="00000000" w:rsidRDefault="00000000" w:rsidRPr="00000000" w14:paraId="00000710">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aerospace industry has never been an easy place for newcomers to break into. That’s even more true in defense, where the barriers to entry are often politicized and opaque. The story of AVX Aircraft Company is a case study in startup tenacity, despite our lack of institutional clout, a lobbying budget, or legacy credibility. </w:t>
      </w:r>
    </w:p>
    <w:p w:rsidR="00000000" w:rsidDel="00000000" w:rsidP="00000000" w:rsidRDefault="00000000" w:rsidRPr="00000000" w14:paraId="0000071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realize it in 2006, when we opened the doors of AVX with nothing more than vision, sketches, and the team of retired Bell legends, but we would also have to fight the “system” -- the entrenched defense ecosystem in which the winners are often preordained unless the tides of necessity force change.  AVX’s journey was not an outlier.  Karem Aircraft faced many of the same uphill battles — a lean, inventive team offering innovative alternatives to traditional rotorcraft, only to be outmaneuvered politically by Sikorsky, Bell, Boeing, and Lockheed. Other attempts, from Piasecki Aircraft to Groen Brothers, show similar patterns: innovative designs, strong engineering, but a fundamental misalignment with the industrial-political machine that has driven procurement decisions in Washington for the past 70 years.  Even Scaled Composites — with their experimental brilliance — never truly broke through in the military rotorcraft space because boldness and disruptive excellence often isn’t valued in the “system”.</w:t>
      </w:r>
    </w:p>
    <w:p w:rsidR="00000000" w:rsidDel="00000000" w:rsidP="00000000" w:rsidRDefault="00000000" w:rsidRPr="00000000" w14:paraId="0000071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stayed alive through JMR, TERN, through R&amp;D trickles, and our relentless pursuit of FARA. The AVX engineers had pushed the CCH platform, and the company reached the final rounds — always close, always validated technically, but never selected when the real money was handed out. Even teaming with L3 and bringing Boeing to the table couldn’t overcome the gravitational pull of existing defense relationships.</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Sikorsky and Bell down-selected as the two finalists for the Army’s FARA program in March 2020, AVX faced the prospect of mass layoffs or going out of business by year-end.  We had to generate new business and new revenues beyond the handful of small government contracts that we were still working on.  </w:t>
      </w:r>
    </w:p>
    <w:p w:rsidR="00000000" w:rsidDel="00000000" w:rsidP="00000000" w:rsidRDefault="00000000" w:rsidRPr="00000000" w14:paraId="0000071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Troy was considering retirement, and most of the other members of upper management were past retirement age.  The company had limited options.  Given our track record in programs going head-to-head against Sikorsky, Bell, Boeing, and other large primes, it would have been foolish to continue trying to win those programs competing against them.   It made more sense to take another transformational leap in strategy, as we had done in 2009 when we adopted the Military First strategy.  We needed to develop a new business plan and take bold and decisive action immediately.</w:t>
      </w:r>
    </w:p>
    <w:p w:rsidR="00000000" w:rsidDel="00000000" w:rsidP="00000000" w:rsidRDefault="00000000" w:rsidRPr="00000000" w14:paraId="0000071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6">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Plus-ups breathe new life into AVX</w:t>
      </w:r>
    </w:p>
    <w:p w:rsidR="00000000" w:rsidDel="00000000" w:rsidP="00000000" w:rsidRDefault="00000000" w:rsidRPr="00000000" w14:paraId="0000071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8">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retained a Washington-based lobbying firm, Winning Strategies Washington (WSW) in 20__ to represent the company in our pursuit of government contracts.  We focused on projects that had the likelihood of becoming multi-year contracts in which the Pentagon would request additional funding over and above its annual budget.  That supplemental funding process is called “plus-ups”.  Chelsey Hickman at WSW was an expert in appropriations, budget, and defense matters.  She had strong professional relationships with senior-level staff in key congressional offices and federal agencies, having worked on staffs in the House and Senate.  Her experience included serving as Chief of Staff for U.S. Representative Kay Granger (R-TX).  Representative Granger was from Fort Worth and became a strong supporter of AVX, as reflected in the ribbon-cutting ceremony I described in Chapter Eight (see Figure 8-6).  She served on several different congressional committees and was Chair or the Ranking Member of the Appropriations Committee -- depending on which party held the majority in the House from election to election -- over her 28 years in Congress from 1997 to 2025.</w:t>
      </w:r>
    </w:p>
    <w:p w:rsidR="00000000" w:rsidDel="00000000" w:rsidP="00000000" w:rsidRDefault="00000000" w:rsidRPr="00000000" w14:paraId="0000071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Plus-ups are often inserted into the annual defense appropriations bill by members of Congress to fund specific projects, technologies, or companies that were not included in the Pentagon’s formal budget request. While not officially labeled as earmarks, plus-ups function similarly and are often used to accelerate development, sustain innovation pipelines, or support companies critical to the defense industrial base.</w:t>
      </w:r>
    </w:p>
    <w:p w:rsidR="00000000" w:rsidDel="00000000" w:rsidP="00000000" w:rsidRDefault="00000000" w:rsidRPr="00000000" w14:paraId="0000071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many cases, plus-up funds are tied to Research, Development, Test, and Evaluation (RDT&amp;E) accounts and are directed toward advanced technology efforts in areas like aircraft readiness, control systems, or data analytics. The Army, Navy, Air Force, and Marines then apply these funds through competitive awards or sole-source contracts, depending on the congressional language and urgency of the mission.</w:t>
      </w:r>
    </w:p>
    <w:p w:rsidR="00000000" w:rsidDel="00000000" w:rsidP="00000000" w:rsidRDefault="00000000" w:rsidRPr="00000000" w14:paraId="0000071B">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C">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Three pillars</w:t>
      </w:r>
    </w:p>
    <w:p w:rsidR="00000000" w:rsidDel="00000000" w:rsidP="00000000" w:rsidRDefault="00000000" w:rsidRPr="00000000" w14:paraId="0000071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E">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began the transition to a strategy focused on expanding our existing small government contracts, diversifying our portfolio, and spreading the risk across multiple projects.  Kendall Goodman was promoted to President in August 2020, and also retained the responsibility and title of Chief Operating Officer.  He began formulating a growth plan.  Kendall had joined AVX from Bell Helicopter in 2017, where he had been employed in various engineering and management assignments for the previous 22 years.  He was a knowledgeable, seasoned leader and was ready to take on the challenge the company was facing.</w:t>
      </w:r>
    </w:p>
    <w:p w:rsidR="00000000" w:rsidDel="00000000" w:rsidP="00000000" w:rsidRDefault="00000000" w:rsidRPr="00000000" w14:paraId="0000071F">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revenues had dropped from $25 million in 2019 to $__ million in 2020.  We were down to four full-time employees and four full-time consultants and $2.7 million in cash, which we projected would drop to $1.5 million by year-end.  At the August 2020 Board of Directors meeting, Don and Kendall presented their “Near-Term Opportunities List,” which consisted of ten potential military contracts totaling $55 million.  These were military aircraft technical R&amp;D programs included in the Pentagon’s budget.  They included development of electric flight control systems, lightweight transmissions and gearboxes, STABAS (Stability and Balance Assessment System), and several other proposed or ongoing Defense Department programs.  Capturing an additional $9 million through one or more programs was critical to AVX’s survival through 2020 and into 2021.  AVX had generated over $___ million in revenues from prior military contracts, which enabled us to build on the strong reputation we had developed in Congress, DoD, and the broader aerospace community.  Kendall, Don, and the entire team aggressively pursued all ten opportunities.   </w:t>
      </w:r>
    </w:p>
    <w:p w:rsidR="00000000" w:rsidDel="00000000" w:rsidP="00000000" w:rsidRDefault="00000000" w:rsidRPr="00000000" w14:paraId="00000720">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September 2020, Troy Gaffey retired as CEO and Chairman of the Board from AVX, having served and led the company for over 14 years.  We elected Don Taylor to replace Troy as Chairman, and we left the CEO position open, pending an evaluation of Kendall's performance.  </w:t>
      </w:r>
    </w:p>
    <w:p w:rsidR="00000000" w:rsidDel="00000000" w:rsidP="00000000" w:rsidRDefault="00000000" w:rsidRPr="00000000" w14:paraId="00000721">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first quarter of 2021, Kendall, Don, and the team had developed a long-term strategy based on winning additional military contracts, commercializing various software that we could market to military and civilian customers, and developing a “family” of unmanned aircraft systems (UAS) products.  The UAS aircraft had the potential of delivering more revenues than any other program, but also had the highest risk and cost of anything else we were pursuing. If we weren’t able to obtain funding from the government, the plan was to apply a portion of our profits into that program and fully self-fund it. The executive team defined and recommended to the Board this new vision and strategy, comprised of three “Pillars”: </w:t>
      </w:r>
    </w:p>
    <w:p w:rsidR="00000000" w:rsidDel="00000000" w:rsidP="00000000" w:rsidRDefault="00000000" w:rsidRPr="00000000" w14:paraId="0000072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S&amp;T Projects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Innovative technology development under existing and future U.S. government contracts.</w:t>
      </w:r>
    </w:p>
    <w:p w:rsidR="00000000" w:rsidDel="00000000" w:rsidP="00000000" w:rsidRDefault="00000000" w:rsidRPr="00000000" w14:paraId="0000072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UAS Programs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Align AVX design expertise with customer strategies in unmanned aircraft systems, and capture program funding and/or private investment to advance UAS solutions, or self-fund the development.</w:t>
      </w:r>
    </w:p>
    <w:p w:rsidR="00000000" w:rsidDel="00000000" w:rsidP="00000000" w:rsidRDefault="00000000" w:rsidRPr="00000000" w14:paraId="0000072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Sustainment Products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Grow sustainment science and technology experience into a product line of parts and services that support fielded fleet helicopters.</w:t>
      </w:r>
    </w:p>
    <w:p w:rsidR="00000000" w:rsidDel="00000000" w:rsidP="00000000" w:rsidRDefault="00000000" w:rsidRPr="00000000" w14:paraId="0000072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AVX Vision was primarily focused on providing innovative UAS capabilities and sustainment products to our customers. The foundation of the strategy would require us to attract the top VTOL industry talent, develop and strengthen relationships, and expand customer, industry, and university partnerships to drive growth.  We planned to bring disruptive technologies forward and demonstrate relentless customer focus and affordability as core elements of the AVX value proposition.  </w:t>
      </w:r>
    </w:p>
    <w:p w:rsidR="00000000" w:rsidDel="00000000" w:rsidP="00000000" w:rsidRDefault="00000000" w:rsidRPr="00000000" w14:paraId="0000072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approved the vision and strategy.  We regarded it as the path to recovery, assuming we would be receiving the annually recurring congressional budget funding in the form of plus-ups.  By May 2021, we secured three new contracts funded by plus-ups in the annual Pentagon budget: Electric Flight Controls, Fleetspace, and Bonded Airframe Structures (with the acronym STABAS).  These contracts ultimately generated about $8 million through the 2021 fiscal year, and began to breathe life back into the organization.  </w:t>
      </w:r>
    </w:p>
    <w:p w:rsidR="00000000" w:rsidDel="00000000" w:rsidP="00000000" w:rsidRDefault="00000000" w:rsidRPr="00000000" w14:paraId="0000072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Frank King had been our head of business development since he joined the company in 2009.  He retired in June of 2021, and we hired Steve Schultz to fill that position in September.  Steve had served in the U.S. Marine Corps and brought extensive leadership experience to AVX, including 25 years at Bell Helicopter and </w:t>
      </w:r>
      <w:r w:rsidDel="00000000" w:rsidR="00000000" w:rsidRPr="00000000">
        <w:rPr>
          <w:rFonts w:ascii="Times New Roman" w:cs="Times New Roman" w:eastAsia="Times New Roman" w:hAnsi="Times New Roman"/>
          <w:sz w:val="24"/>
          <w:szCs w:val="24"/>
          <w:highlight w:val="yellow"/>
          <w:rtl w:val="0"/>
        </w:rPr>
        <w:t xml:space="preserve">ten</w:t>
      </w:r>
      <w:r w:rsidDel="00000000" w:rsidR="00000000" w:rsidRPr="00000000">
        <w:rPr>
          <w:rFonts w:ascii="Times New Roman" w:cs="Times New Roman" w:eastAsia="Times New Roman" w:hAnsi="Times New Roman"/>
          <w:sz w:val="24"/>
          <w:szCs w:val="24"/>
          <w:rtl w:val="0"/>
        </w:rPr>
        <w:t xml:space="preserve"> years as the Director of Business Development for Raytheon Intelligence and Space. Steve and Chelsey ramped up the company’s concerted effort to refocus our strategy around the three core Pillars.  </w:t>
      </w:r>
    </w:p>
    <w:p w:rsidR="00000000" w:rsidDel="00000000" w:rsidP="00000000" w:rsidRDefault="00000000" w:rsidRPr="00000000" w14:paraId="0000072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on plus-ups was relatively low-risk.  From 2021 through 2024, AVX continued to benefit from approvals of our various contracts, with new ones added from time to time and funded by annual line-item additions secured through congressional support.  Our plus-ups were contracts that had finite terms and finite budgets.  This decades-long practice and policy of continuing to fund a plus-up program, as long as the continued work was providing a benefit to the military, contributed to the stability of large and small defense contractors that were part of the Military Industrial Complex.  However, we would soon find out firsthand that there was never a guarantee that Congress or the Defense Department would renew the funding for these programs annually indefinitely.  </w:t>
      </w:r>
    </w:p>
    <w:p w:rsidR="00000000" w:rsidDel="00000000" w:rsidP="00000000" w:rsidRDefault="00000000" w:rsidRPr="00000000" w14:paraId="0000072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_____ of 20__, we hired Scott Helsing to head our unmanned air vehicles (UAVs) development program.  The engineers began to design drones of various sizes for combat, cargo, and other missions, as the demand for military and civilian UAVs was exploding.  The competition was also increasing to meet that demand, with many new and existing companies worldwide offering a wide variety of civilian and military drones.  Kendall and the engineering team were convinced that our extensive engineering expertise on rotorcraft with coaxial rotors and ducted fans would enable us to develop UAVs with superior speed, range, and payload that would separate AVX from the competition.</w:t>
      </w:r>
    </w:p>
    <w:p w:rsidR="00000000" w:rsidDel="00000000" w:rsidP="00000000" w:rsidRDefault="00000000" w:rsidRPr="00000000" w14:paraId="0000072C">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D">
      <w:pPr>
        <w:spacing w:after="0" w:line="276" w:lineRule="auto"/>
        <w:ind w:firstLine="12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E">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F">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10-1</w:t>
      </w:r>
    </w:p>
    <w:p w:rsidR="00000000" w:rsidDel="00000000" w:rsidP="00000000" w:rsidRDefault="00000000" w:rsidRPr="00000000" w14:paraId="00000730">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VTOL Cargo UAV</w:t>
      </w:r>
    </w:p>
    <w:p w:rsidR="00000000" w:rsidDel="00000000" w:rsidP="00000000" w:rsidRDefault="00000000" w:rsidRPr="00000000" w14:paraId="00000731">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developed a VTOL UAV for military intelligence, surveillance, and reconnaissance (ISR) missions with exceptional performance capabilities for payload and endurance in the air.  The team named the drone “VECTR”, an acronym for </w:t>
      </w:r>
      <w:r w:rsidDel="00000000" w:rsidR="00000000" w:rsidRPr="00000000">
        <w:rPr>
          <w:rFonts w:ascii="Times New Roman" w:cs="Times New Roman" w:eastAsia="Times New Roman" w:hAnsi="Times New Roman"/>
          <w:b w:val="1"/>
          <w:sz w:val="24"/>
          <w:szCs w:val="24"/>
          <w:rtl w:val="0"/>
        </w:rPr>
        <w:t xml:space="preserve">V</w:t>
      </w:r>
      <w:r w:rsidDel="00000000" w:rsidR="00000000" w:rsidRPr="00000000">
        <w:rPr>
          <w:rFonts w:ascii="Times New Roman" w:cs="Times New Roman" w:eastAsia="Times New Roman" w:hAnsi="Times New Roman"/>
          <w:sz w:val="24"/>
          <w:szCs w:val="24"/>
          <w:rtl w:val="0"/>
        </w:rPr>
        <w:t xml:space="preserve">TOL </w:t>
      </w:r>
      <w:r w:rsidDel="00000000" w:rsidR="00000000" w:rsidRPr="00000000">
        <w:rPr>
          <w:rFonts w:ascii="Times New Roman" w:cs="Times New Roman" w:eastAsia="Times New Roman" w:hAnsi="Times New Roman"/>
          <w:b w:val="1"/>
          <w:sz w:val="24"/>
          <w:szCs w:val="24"/>
          <w:rtl w:val="0"/>
        </w:rPr>
        <w:t xml:space="preserve">E</w:t>
      </w:r>
      <w:r w:rsidDel="00000000" w:rsidR="00000000" w:rsidRPr="00000000">
        <w:rPr>
          <w:rFonts w:ascii="Times New Roman" w:cs="Times New Roman" w:eastAsia="Times New Roman" w:hAnsi="Times New Roman"/>
          <w:sz w:val="24"/>
          <w:szCs w:val="24"/>
          <w:rtl w:val="0"/>
        </w:rPr>
        <w:t xml:space="preserve">xpeditionary </w:t>
      </w: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oaxial </w:t>
      </w: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Fonts w:ascii="Times New Roman" w:cs="Times New Roman" w:eastAsia="Times New Roman" w:hAnsi="Times New Roman"/>
          <w:sz w:val="24"/>
          <w:szCs w:val="24"/>
          <w:rtl w:val="0"/>
        </w:rPr>
        <w:t xml:space="preserve">actical </w:t>
      </w:r>
      <w:r w:rsidDel="00000000" w:rsidR="00000000" w:rsidRPr="00000000">
        <w:rPr>
          <w:rFonts w:ascii="Times New Roman" w:cs="Times New Roman" w:eastAsia="Times New Roman" w:hAnsi="Times New Roman"/>
          <w:b w:val="1"/>
          <w:sz w:val="24"/>
          <w:szCs w:val="24"/>
          <w:rtl w:val="0"/>
        </w:rPr>
        <w:t xml:space="preserve">R</w:t>
      </w:r>
      <w:r w:rsidDel="00000000" w:rsidR="00000000" w:rsidRPr="00000000">
        <w:rPr>
          <w:rFonts w:ascii="Times New Roman" w:cs="Times New Roman" w:eastAsia="Times New Roman" w:hAnsi="Times New Roman"/>
          <w:sz w:val="24"/>
          <w:szCs w:val="24"/>
          <w:rtl w:val="0"/>
        </w:rPr>
        <w:t xml:space="preserve">econnaissance.  </w:t>
      </w:r>
      <w:r w:rsidDel="00000000" w:rsidR="00000000" w:rsidRPr="00000000">
        <w:rPr>
          <w:rFonts w:ascii="Times New Roman" w:cs="Times New Roman" w:eastAsia="Times New Roman" w:hAnsi="Times New Roman"/>
          <w:color w:val="1c1c1c"/>
          <w:sz w:val="24"/>
          <w:szCs w:val="24"/>
          <w:rtl w:val="0"/>
        </w:rPr>
        <w:t xml:space="preserve">It was designed to carry 60 pounds of ISR equipment and stay in the air for up to 16 hours.  </w:t>
      </w:r>
      <w:r w:rsidDel="00000000" w:rsidR="00000000" w:rsidRPr="00000000">
        <w:rPr>
          <w:rFonts w:ascii="Times New Roman" w:cs="Times New Roman" w:eastAsia="Times New Roman" w:hAnsi="Times New Roman"/>
          <w:sz w:val="24"/>
          <w:szCs w:val="24"/>
          <w:rtl w:val="0"/>
        </w:rPr>
        <w:t xml:space="preserve">Our focus on VECTR and other VTOL drones brought a level of comfort and familiarity.  It </w:t>
      </w:r>
      <w:r w:rsidDel="00000000" w:rsidR="00000000" w:rsidRPr="00000000">
        <w:rPr>
          <w:rFonts w:ascii="Times New Roman" w:cs="Times New Roman" w:eastAsia="Times New Roman" w:hAnsi="Times New Roman"/>
          <w:color w:val="1c1c1c"/>
          <w:sz w:val="24"/>
          <w:szCs w:val="24"/>
          <w:rtl w:val="0"/>
        </w:rPr>
        <w:t xml:space="preserve">tapped into AVX’s deep roots in coaxial rotors, VTOL aircraft technology, and our experience in the TERN program described in the previous chapter, in which AVX designed the propulsion system for the Northrop Grumman-led Navy program to develop an aircraft that could fly farther and remain airborne longer, while avoiding the need for aircraft carriers or land-based runways.  </w:t>
      </w:r>
      <w:r w:rsidDel="00000000" w:rsidR="00000000" w:rsidRPr="00000000">
        <w:rPr>
          <w:rtl w:val="0"/>
        </w:rPr>
      </w:r>
    </w:p>
    <w:p w:rsidR="00000000" w:rsidDel="00000000" w:rsidP="00000000" w:rsidRDefault="00000000" w:rsidRPr="00000000" w14:paraId="000007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_______ 20__, Kendall and Don also hired A.P. Camele to lead the Fleetspace program.  This was an AI-enabled software platform designed to monitor and predict the readiness status of the Army's aircraft fleet assets. Fleetspace integrates real-time data analytics and maintenance forecasting, directly supporting the Army’s efforts to reduce downtime and improve mission availability. It has mission scheduling tools and maintenance oversight to transform the way customers manage fleets in the field.  AVX can become a solutions provider by integrating scheduling, inspection simulation, and real-time maintenance tracking into a single operational suite.  Early into our collaboration with the Army in the demonstration phase, the AVX team proved, and the Army recognized, the value of Fleetspace.  The team has also begun to identify the path and the potential of selling Fleetspace to other branches of the military and commercializing this product in the civilian marketplace.</w:t>
      </w:r>
    </w:p>
    <w:p w:rsidR="00000000" w:rsidDel="00000000" w:rsidP="00000000" w:rsidRDefault="00000000" w:rsidRPr="00000000" w14:paraId="00000734">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Loss of a legend -- “I flew Bells…”</w:t>
      </w:r>
    </w:p>
    <w:p w:rsidR="00000000" w:rsidDel="00000000" w:rsidP="00000000" w:rsidRDefault="00000000" w:rsidRPr="00000000" w14:paraId="00000735">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01"/>
        </w:tabs>
        <w:spacing w:after="0" w:before="0" w:line="276" w:lineRule="auto"/>
        <w:ind w:left="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oevkay7xyjx7" w:id="50"/>
      <w:bookmarkEnd w:id="5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May 31, 2022, Troy Gaffey, a husband, father, industry legend, leader, and mentor, passed away at the age of 84.  Troy was the heart and soul of AVX Aircraft Company, and the reason we were able to credibly compete against the large OEMs for ten years.  I will always be thankful for his steadfast commitment to AVX’s success. I’ll never forget our many inspirational conversations and the difficult ones we had during the 14 years of highs and lows.  He was a brilliant engineer.  Throughout his career, he applied that brilliance to whatever challenge or problem he was asked to solve.  That included the early days of VTOL aircraft innovation, working on the very first tiltrotor prototypes in the 1960s and cutting edge helicopter technology throughout his career.  </w:t>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Troy was born in Parsons, Kansas, on February 11, 1938.  In 1960, he earned a Bachelor’s degree in Aeronautical Engineering from Purdue University. While at Purdue, Troy was a member of the Army ROTC.  His first engineering job was with Boeing in Wichita, Kansas, where he was selected to participate in the management training program.  In 1962, he was called to service in the U.S. Army and attended the Combat Engineering School, followed by fixed-wing flight training and helicopter flight training, as I described in Chapter Eight.  </w:t>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Troy explained the decision he made at the end of his three-year military obligation.  “During my Army helicopter days, I flew Bells and got to know several Bell engineers who supported the introduction of the Huey into the Army fleet. They suggested that I work for Bell.”  He went to work for Bell in 1965, “thinking I would stay there for a few years.” Troy’s first job at Bell was as a dynamicist, working on vibration and aeroelastic stability for the original Cobra prototype, known as the Huey-Cobra. He had a picture of it on his office wall at the time of his retirement in September 2020.  </w:t>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 media interview, Troy described the path that led to his work on tiltrotor aircraft:</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0" w:right="6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 then asked to help with the shake test of the XV-3, which was the first tiltrotor that Bell built and flew. It was very successful in the sense that you could convert to airplane mode, but it didn’t go very fast. Other issues included the stability of the rotor on the wing. We had the XV-3 set up to do a vibration test to identify a mode of vibration that Bob Lichten, Director of Advanced Projects at Bell, thought might be the culprit. He referred to it as the X-Mode.</w:t>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0" w:right="1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Troy was given the responsibility of finding a solution to the X-Mode vibration issue. He spent several years working on this problem, which drew him deeply into tiltrotor technology and design.  He then worked on the XV-15 tiltrotor program. The XV-15 was originally intended to fly for a couple of hundred hours, but when it was inducted into the Smithsonian, it had over 1,100 hours of flight time.  In 1982, Troy moved into Bell’s Project Management Office to support the development of the V-22 tiltrotor for the U.S. Marines, later becoming Technical Director for the V-22. That’s the aircraft we see in the Marines’ TV commercials, which we’ll further discuss in the next chapter.  </w:t>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1990, Troy became Senior Vice President for Research and Engineering at Bell, holding that position until 2000, and managing a department of 1,500 engineers. He rose to the position of Senior Vice President of Engineering and was instrumental in the design and development of numerous civilian and military helicopters.  In 2003, Troy retired from Bell, having a total of 38 years with Bell Helicopter.  We met in 2005.  Troy’s remarkable career spanned a total of 60 years.  </w:t>
      </w:r>
    </w:p>
    <w:p w:rsidR="00000000" w:rsidDel="00000000" w:rsidP="00000000" w:rsidRDefault="00000000" w:rsidRPr="00000000" w14:paraId="0000073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Transition to growth</w:t>
      </w:r>
    </w:p>
    <w:p w:rsidR="00000000" w:rsidDel="00000000" w:rsidP="00000000" w:rsidRDefault="00000000" w:rsidRPr="00000000" w14:paraId="00000741">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of 2022, Kendall and Don recommended, and the Board approved, a revised five-year plan (2023-2027) in which they projected growth to reach $100 million in revenue and $9.4 million in profit, based on the three Pillars: S&amp;T projects, developing high-performing military drones (UAS) to carry ISR technology, and our sustainment products.  </w:t>
      </w:r>
    </w:p>
    <w:p w:rsidR="00000000" w:rsidDel="00000000" w:rsidP="00000000" w:rsidRDefault="00000000" w:rsidRPr="00000000" w14:paraId="0000074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mid-2024, AVX moved its office to Alliance Airport, north of Fort Worth, which is owned and operated by Ross Perot, Jr.  The facility is located on 27,000 acres, and is the home of the largest inland port in the U.S., from where major shippers – FedEx, Walmart, UPS, and others – move millions of tons of goods to the rest of the country by air, rail, and truck annually. This is difficult to grasp, but BNSF Railroad unloads an average of 2,700 containers and trailers a day, which is almost one million lifts a year.  About 100 railcars are being located or unloaded simultaneously at the 500-acre BNSF rail yard at any given moment, on or off trains that are sitting on nine production tracks, each of which is 8,000 to 12,000 feet long.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744">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Alliance also includes a Fixed Base Operation (FBO) where many private aircraft owners, including companies with fleets, rent hangars for their jets and other aircraft, which are also serviced there and prepared for the next flight by the Alliance FBO team.  Two long runways accommodate the private aircraft and the shippers’ large cargo planes.</w:t>
      </w:r>
    </w:p>
    <w:p w:rsidR="00000000" w:rsidDel="00000000" w:rsidP="00000000" w:rsidRDefault="00000000" w:rsidRPr="00000000" w14:paraId="0000074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2024, AVX Aircraft Company’s $30 million in gross revenues was the highest gross amount and profit year in its history. Yet we were falling behind schedule in meeting our goal to become a $100 million company by 2027.  The company had made the most important pivot of all: not to a new product, but to a new business model — one that had been absent during the Military First era and one that could generate consistent revenue, attract talent, and chart a path beyond the boom-or-bust cycle of large Pentagon competitions. We had transitioned from a one-program company and moved toward being a platform with multiple future options: software and hardware development, licensing, JV partnerships, civilian variants, and smaller-scale military programs with foreign allies.</w:t>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0" w:right="18"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in December 2024, the Board made the difficult decision to begin a search for a CEO who could be effective in implementing our strategy and taking the company to the next level, primarily by commercializing VECTR and Fleetspace -- the two most promising programs in our portfolio.  Kendall had valuable knowledge and experience as an engineer and in leading teams that developed military aircraft, and he had made significant contributions since joining AVX in 2017 and as President since 2020.  He was less experienced in designing and managing a rapid growth strategy focused on developing and commercializing products, and the long-term vision required to implement the plan.  We moved forward with a new sense of urgency to generate new business through a more aggressive approach to business development opportunities.  </w:t>
      </w:r>
    </w:p>
    <w:p w:rsidR="00000000" w:rsidDel="00000000" w:rsidP="00000000" w:rsidRDefault="00000000" w:rsidRPr="00000000" w14:paraId="00000747">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Unprecedented uncertainty…. Plus-ups and downs</w:t>
      </w:r>
    </w:p>
    <w:p w:rsidR="00000000" w:rsidDel="00000000" w:rsidP="00000000" w:rsidRDefault="00000000" w:rsidRPr="00000000" w14:paraId="0000074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A">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we were trying to figure out how to navigate the dramatic changes introduced by the Trump Administration early in 2025, particularly in the way the Pentagon would be conducting business with defense contractors.  Soon after the 2025 presidential inauguration, the Defense Department began a shift toward tightening discretionary defense spending and reasserting centralized DoD control over R&amp;D priorities. For AVX, there were “pros and cons” in the Administration's policies that impacted our business when it took office in January 2025.  The “pro” was the potential opportunity for smaller companies like AVX, as the Pentagon indicated it would change the dynamic with the large defense contractors and expand opportunities for smaller companies.  The primary “con” was the high level of uncertainty surrounding whether and how the Defense Department and Congress would allocate funds to defense contractors in the future. This could mean significant disruption for AVX and other companies that had built a stable R&amp;D pipeline around consistent plus-up support.  So when plus-ups were in jeopardy, AVX’s future was in jeopardy once again.  This threw us back into another round of pivoting and a sense of urgency to adapt to the new world order as part of our new vision and strategy.</w:t>
      </w:r>
    </w:p>
    <w:p w:rsidR="00000000" w:rsidDel="00000000" w:rsidP="00000000" w:rsidRDefault="00000000" w:rsidRPr="00000000" w14:paraId="0000074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began to analyze and prepare a strategy for the potential negative financial impacts that would result if the Administration phased out or restricted annual plus-up funding. If plus-up dollars were pulled back, future contracts may have to compete under open, DoD-prioritized solicitations, potentially slowing project timelines and creating new competitive hurdles. Sole-source awards might be harder to justify politically, especially for software-centric programs like Fleetspace or modular control technologies like STABAS.</w:t>
      </w:r>
    </w:p>
    <w:p w:rsidR="00000000" w:rsidDel="00000000" w:rsidP="00000000" w:rsidRDefault="00000000" w:rsidRPr="00000000" w14:paraId="000007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accelerated our efforts to find commercial customers and additional military branches beyond the U.S. Army that might purchase our Fleetspace software.  We also began to formulate a plan to secure working capital through private equity financings that would enable us to accelerate development of the VECTR drone and realize its potential sooner rather than later.  Startups like Shield AI, Anduril, and Palantir had shown how venture-backed speed can disrupt procurement norms -- an instructive precedent for VECTR.  At the same time, we continued to align with the Army's priority needs and strengthen our relationships with Army program offices that managed core modernization budgets.</w:t>
      </w:r>
    </w:p>
    <w:p w:rsidR="00000000" w:rsidDel="00000000" w:rsidP="00000000" w:rsidRDefault="00000000" w:rsidRPr="00000000" w14:paraId="0000074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also explored converting plus-ups into formal military programs of record and potential federal vehicles like the SBIR (Small Business Innovation Research) and STTR (Small Business Technology Transfer), competitive RDT&amp;E (Research, Development, Test, and Evaluation) opportunities, which are federal funding initiatives designed to support R&amp;D by U.S. small businesses, particularly in high-tech, high-risk areas.</w:t>
      </w:r>
    </w:p>
    <w:p w:rsidR="00000000" w:rsidDel="00000000" w:rsidP="00000000" w:rsidRDefault="00000000" w:rsidRPr="00000000" w14:paraId="0000074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F">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1">
      <w:pPr>
        <w:spacing w:after="0" w:line="276"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The search for excellence</w:t>
      </w:r>
    </w:p>
    <w:p w:rsidR="00000000" w:rsidDel="00000000" w:rsidP="00000000" w:rsidRDefault="00000000" w:rsidRPr="00000000" w14:paraId="00000752">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3">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introduced the Board to Sam Dinte and his executive search firm, which had a track record of identifying and placing high-quality executives in the aerospace industry.  We hired Dinte in March 2025 and kicked off a formal search for a CEO.  We were seeking a visionary CEO to lead the company’s growth trajectory – someone who would drive strategic direction, innovation, and operational success while fostering a culture of speed, integrity, and high performance.  We set out to find a new CEO who could lead a transition to commercialize the technology that AVX had developed or could develop in the future, and who could achieve significant growth.  He or she had to be a leader with a strong technological background, a proven record of scaling high-growth companies, and an entrepreneurial mindset focused on value creation.  </w:t>
      </w:r>
    </w:p>
    <w:p w:rsidR="00000000" w:rsidDel="00000000" w:rsidP="00000000" w:rsidRDefault="00000000" w:rsidRPr="00000000" w14:paraId="00000754">
      <w:pPr>
        <w:spacing w:after="0" w:line="276" w:lineRule="auto"/>
        <w:ind w:firstLine="720"/>
        <w:rPr>
          <w:rFonts w:ascii="Times New Roman" w:cs="Times New Roman" w:eastAsia="Times New Roman" w:hAnsi="Times New Roman"/>
          <w:sz w:val="24"/>
          <w:szCs w:val="24"/>
        </w:rPr>
      </w:pPr>
      <w:bookmarkStart w:colFirst="0" w:colLast="0" w:name="_37t19yeixbvm" w:id="51"/>
      <w:bookmarkEnd w:id="51"/>
      <w:r w:rsidDel="00000000" w:rsidR="00000000" w:rsidRPr="00000000">
        <w:rPr>
          <w:rFonts w:ascii="Times New Roman" w:cs="Times New Roman" w:eastAsia="Times New Roman" w:hAnsi="Times New Roman"/>
          <w:sz w:val="24"/>
          <w:szCs w:val="24"/>
          <w:rtl w:val="0"/>
        </w:rPr>
        <w:t xml:space="preserve">This person would have to lead the company through rapid expansion, leveraging both organic and acquisitive growth strategies, and oversee and drive the development and commercialization of UAV technologies, software, and related products.  This CEO would also be able to lead capital raising and financial strategies to fuel expansion, manage budgets, forecasts, and performance metrics, build a high-performing executive team, and foster a results-driven and innovative culture, while maintaining the highest standards of integrity and corporate ethics across the organization.</w:t>
      </w:r>
    </w:p>
    <w:p w:rsidR="00000000" w:rsidDel="00000000" w:rsidP="00000000" w:rsidRDefault="00000000" w:rsidRPr="00000000" w14:paraId="0000075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wouldn’t require that the candidate have experience as a CEO.  We recognized it might be better to find someone who had held a senior leadership position in a company in the aircraft industry, and was ready and qualified to move to the next level – someone who was eager to prove he or she was deserving of the CEO position and who appreciated that AVX had the confidence and trust to offer the opportunity.</w:t>
      </w:r>
    </w:p>
    <w:p w:rsidR="00000000" w:rsidDel="00000000" w:rsidP="00000000" w:rsidRDefault="00000000" w:rsidRPr="00000000" w14:paraId="00000756">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7">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Third inflection point</w:t>
      </w:r>
    </w:p>
    <w:p w:rsidR="00000000" w:rsidDel="00000000" w:rsidP="00000000" w:rsidRDefault="00000000" w:rsidRPr="00000000" w14:paraId="0000075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9">
      <w:pPr>
        <w:spacing w:after="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From May through July, we interviewed a handful of strong candidates, and by mid-August, we reached an agreement with John Sheehan to become AVX’s next CEO.  On paper, I had been the first CEO, beginning with the formation of AVX in August 2005.  In reality, we didn’t have any operations until we opened our doors in July 2006 and Troy began leading the company.  Thus, since Kendall was President and COO during his tenure, John became only the second CEO in AVX’s 20-year history up to that point.  </w:t>
      </w:r>
    </w:p>
    <w:p w:rsidR="00000000" w:rsidDel="00000000" w:rsidP="00000000" w:rsidRDefault="00000000" w:rsidRPr="00000000" w14:paraId="0000075A">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led the corporate strategic planning organization for Booz Allen Hamilton. Prior to that position, he led the creation of strategy and key growth initiatives for Lockheed Martin’s largest business unit.  He also created and ran new businesses inside Lockheed Martin’s “Skunk Works”.  He worked at Lockheed Martin for 19 years (2002-2021) and advanced to a senior-level executive.  </w:t>
      </w:r>
    </w:p>
    <w:p w:rsidR="00000000" w:rsidDel="00000000" w:rsidP="00000000" w:rsidRDefault="00000000" w:rsidRPr="00000000" w14:paraId="0000075B">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being a pilot, John graduated with a Bachelor of Science degree in Aerospace Engineering from the University of Arizona, a Master of Aeronautical Science from Embry-Riddle Aeronautical University, and a Bachelor of Science in Finance, Summa Cum Laude, from the University of Connecticut.</w:t>
      </w:r>
    </w:p>
    <w:p w:rsidR="00000000" w:rsidDel="00000000" w:rsidP="00000000" w:rsidRDefault="00000000" w:rsidRPr="00000000" w14:paraId="0000075C">
      <w:pPr>
        <w:spacing w:after="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is an experienced executive with extensive skills in developing organizational vision and strategies, as well as tactical execution to position and grow AVX’s business. He has exceptional analytical and people skills.  By the end of the interview process, we agreed with Dinte’s observation that “John’s strategy and program execution experience will bring clarity of thought and action to AVX’s complex issues…”.  </w:t>
      </w:r>
    </w:p>
    <w:p w:rsidR="00000000" w:rsidDel="00000000" w:rsidP="00000000" w:rsidRDefault="00000000" w:rsidRPr="00000000" w14:paraId="0000075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now enters a new phase with its fourth business model and its third inflection point in its 20-year history:</w:t>
      </w:r>
    </w:p>
    <w:p w:rsidR="00000000" w:rsidDel="00000000" w:rsidP="00000000" w:rsidRDefault="00000000" w:rsidRPr="00000000" w14:paraId="0000075E">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F">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August 2005</w:t>
      </w:r>
      <w:r w:rsidDel="00000000" w:rsidR="00000000" w:rsidRPr="00000000">
        <w:rPr>
          <w:rFonts w:ascii="Times New Roman" w:cs="Times New Roman" w:eastAsia="Times New Roman" w:hAnsi="Times New Roman"/>
          <w:sz w:val="24"/>
          <w:szCs w:val="24"/>
          <w:rtl w:val="0"/>
        </w:rPr>
        <w:t xml:space="preserve">: Formation of AVX Aircraft Company to develop the Aircar, a small civilian advanced technology helicopter with coaxial rotors and rear propulsion.</w:t>
      </w:r>
    </w:p>
    <w:p w:rsidR="00000000" w:rsidDel="00000000" w:rsidP="00000000" w:rsidRDefault="00000000" w:rsidRPr="00000000" w14:paraId="00000760">
      <w:pPr>
        <w:spacing w:after="0" w:line="276" w:lineRule="auto"/>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61">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August 2009</w:t>
      </w:r>
      <w:r w:rsidDel="00000000" w:rsidR="00000000" w:rsidRPr="00000000">
        <w:rPr>
          <w:rFonts w:ascii="Times New Roman" w:cs="Times New Roman" w:eastAsia="Times New Roman" w:hAnsi="Times New Roman"/>
          <w:sz w:val="24"/>
          <w:szCs w:val="24"/>
          <w:rtl w:val="0"/>
        </w:rPr>
        <w:t xml:space="preserve">: Transition from designing and developing AVX civilian helicopters (AVX 200, 300, and 509) to the Military First strategy, led by Troy Gaffey, during which the company competes in JMR, FARA, and other major military aircraft programs, applying variations of AVX Technology.</w:t>
      </w:r>
    </w:p>
    <w:p w:rsidR="00000000" w:rsidDel="00000000" w:rsidP="00000000" w:rsidRDefault="00000000" w:rsidRPr="00000000" w14:paraId="00000762">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3">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March 2020</w:t>
      </w:r>
      <w:r w:rsidDel="00000000" w:rsidR="00000000" w:rsidRPr="00000000">
        <w:rPr>
          <w:rFonts w:ascii="Times New Roman" w:cs="Times New Roman" w:eastAsia="Times New Roman" w:hAnsi="Times New Roman"/>
          <w:sz w:val="24"/>
          <w:szCs w:val="24"/>
          <w:rtl w:val="0"/>
        </w:rPr>
        <w:t xml:space="preserve">: AVX expands its quest for multiple smaller government contracts under a plus-ups strategy, led by Kendall Goodman and Don Taylor.</w:t>
      </w:r>
    </w:p>
    <w:p w:rsidR="00000000" w:rsidDel="00000000" w:rsidP="00000000" w:rsidRDefault="00000000" w:rsidRPr="00000000" w14:paraId="00000764">
      <w:pPr>
        <w:spacing w:after="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5">
      <w:pPr>
        <w:spacing w:after="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August 2025</w:t>
      </w:r>
      <w:r w:rsidDel="00000000" w:rsidR="00000000" w:rsidRPr="00000000">
        <w:rPr>
          <w:rFonts w:ascii="Times New Roman" w:cs="Times New Roman" w:eastAsia="Times New Roman" w:hAnsi="Times New Roman"/>
          <w:sz w:val="24"/>
          <w:szCs w:val="24"/>
          <w:rtl w:val="0"/>
        </w:rPr>
        <w:t xml:space="preserve">: AVX hires the second CEO in its history, John Sheehan, to develop and implement the company’s revised growth strategy focused on commercializing products, developing unmanned aircraft systems, and building the company into a $100 million organization.  </w:t>
      </w:r>
    </w:p>
    <w:p w:rsidR="00000000" w:rsidDel="00000000" w:rsidP="00000000" w:rsidRDefault="00000000" w:rsidRPr="00000000" w14:paraId="0000076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7">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last three years, AVX transitioned from a reactive posture to a proactive growth strategy. The aftermath of the FARA loss forced a reset with leaner staffing, tighter cost controls, and a focus on achievable wins through plus-up contracts. Those contracts kept the lights on and preserved and then expanded core competencies in rotor systems, structures, and digital design.  They also gave the company the space to incubate proprietary programs, most notably VECTR and Fleetspace.</w:t>
      </w:r>
    </w:p>
    <w:p w:rsidR="00000000" w:rsidDel="00000000" w:rsidP="00000000" w:rsidRDefault="00000000" w:rsidRPr="00000000" w14:paraId="00000768">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cultural winds could be starting to shift in our favor, as the Pentagon has come to realize that its traditional OEMs are slow, expensive, and politically cumbersome. AI, autonomy, and emerging threats have forced a recognition that small, fast, and adaptive companies have a role to play. Congress is under pressure to fund </w:t>
      </w:r>
      <w:r w:rsidDel="00000000" w:rsidR="00000000" w:rsidRPr="00000000">
        <w:rPr>
          <w:rFonts w:ascii="Times New Roman" w:cs="Times New Roman" w:eastAsia="Times New Roman" w:hAnsi="Times New Roman"/>
          <w:i w:val="1"/>
          <w:sz w:val="24"/>
          <w:szCs w:val="24"/>
          <w:rtl w:val="0"/>
        </w:rPr>
        <w:t xml:space="preserve">outcomes</w:t>
      </w:r>
      <w:r w:rsidDel="00000000" w:rsidR="00000000" w:rsidRPr="00000000">
        <w:rPr>
          <w:rFonts w:ascii="Times New Roman" w:cs="Times New Roman" w:eastAsia="Times New Roman" w:hAnsi="Times New Roman"/>
          <w:sz w:val="24"/>
          <w:szCs w:val="24"/>
          <w:rtl w:val="0"/>
        </w:rPr>
        <w:t xml:space="preserve">, not incumbents. And while that doesn’t guarantee fairness, it does create more cracks in the wall — and AVX is already positioned inside the breach.  The defense and commercial vertical-lift markets are rapidly accelerating. Global security instability, the rapid adoption of autonomous systems, and budgetary pressures are forcing customers to seek platforms that are both versatile and cost-effective. At the same time, the market is witnessing the rise of AI-enabled operational tools, giving an advantage to those who can seamlessly integrate autonomy, analytics, and readiness management into the aircraft lifecycle.  Startups like Anduril and Palantir have provided a blueprint others can learn from.  The rise of AI, digital engineering, advanced manufacturing, and the accelerating demand for rapid innovation in defense and urban air mobility is eroding some traditional barriers.  Startups are now able to prototype, test, and iterate faster and sometimes cheaper, with tools that lower the capital required for early R&amp;D. The new “eVTOL” air taxi revolution, spurred by outside money and Silicon Valley entrepreneurialism, will shift cultural attitudes and regulatory priorities, opening spaces for new players – as we explored in Part Two (Uber Air).</w:t>
      </w:r>
    </w:p>
    <w:p w:rsidR="00000000" w:rsidDel="00000000" w:rsidP="00000000" w:rsidRDefault="00000000" w:rsidRPr="00000000" w14:paraId="00000769">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 and allied defense markets are in a moment of urgency. Lessons from Ukraine—electronic hardening, autonomy in GPS-denied environments, rapid fielding of low-cost attritable systems—are driving procurement decisions. International demand for dependable UAVs is rising as NATO partners and Indo-Pacific allies scramble to fill capability gaps.  Shield AI’s V-Bat order for Ukraine—roughly $200 million—underscores that UAV buyers will move quickly if a system works in theater. </w:t>
      </w:r>
    </w:p>
    <w:p w:rsidR="00000000" w:rsidDel="00000000" w:rsidP="00000000" w:rsidRDefault="00000000" w:rsidRPr="00000000" w14:paraId="0000076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AVX’s competitive advantage lies in this convergence: proven design innovation, a lean engineering culture capable of rapid prototyping, and a willingness to integrate autonomy partners early. The company’s near-term challenge is to convert these advantages into recurring revenue streams and market credibility as a production-capable OEM.</w:t>
      </w:r>
    </w:p>
    <w:p w:rsidR="00000000" w:rsidDel="00000000" w:rsidP="00000000" w:rsidRDefault="00000000" w:rsidRPr="00000000" w14:paraId="0000076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competitive set spans traditional primes, well-funded defense startups, and niche OEMs. Boeing, Sikorsky, and Bell remain formidable, but their bureaucratic overhead and slower cycles create openings for nimble players in the unmanned and digital sustainment spaces.</w:t>
      </w:r>
    </w:p>
    <w:p w:rsidR="00000000" w:rsidDel="00000000" w:rsidP="00000000" w:rsidRDefault="00000000" w:rsidRPr="00000000" w14:paraId="0000076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continuing our collaboration with the Army and other branches of the military, while mitigating risk by reducing our reliance on annual congressional plus-up funding. We believe that the company is well-positioned for John and the entire staff to achieve the new vision.  They don’t need to jump off a cliff.  They have an opportunity to grow by taking existing programs and hallucinations and transforming them into commercial products.</w:t>
      </w:r>
    </w:p>
    <w:p w:rsidR="00000000" w:rsidDel="00000000" w:rsidP="00000000" w:rsidRDefault="00000000" w:rsidRPr="00000000" w14:paraId="0000076D">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expanded our presence at Alliance Airport in 2025 with our new UAV test facility, run by Scott Helsing and his enthusiastic staff of young engineers eager to test and fly the cutting-edge aircraft that they’re designing and building.  </w:t>
      </w:r>
    </w:p>
    <w:p w:rsidR="00000000" w:rsidDel="00000000" w:rsidP="00000000" w:rsidRDefault="00000000" w:rsidRPr="00000000" w14:paraId="0000076E">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Scott Kasprowicz’s urging, we’ve resurrected the Compound Coaxial Helicopter that the company had developed for JMR and FARA, giving new life to a major part of Troy Gaffey’s legacy by marketing and licensing the CCH technology to other nations. </w:t>
      </w:r>
    </w:p>
    <w:p w:rsidR="00000000" w:rsidDel="00000000" w:rsidP="00000000" w:rsidRDefault="00000000" w:rsidRPr="00000000" w14:paraId="0000076F">
      <w:pPr>
        <w:spacing w:after="0" w:line="276" w:lineRule="auto"/>
        <w:ind w:firstLine="72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 </w:t>
        <w:br w:type="textWrapping"/>
      </w:r>
      <w:r w:rsidDel="00000000" w:rsidR="00000000" w:rsidRPr="00000000">
        <w:rPr>
          <w:rFonts w:ascii="Times New Roman" w:cs="Times New Roman" w:eastAsia="Times New Roman" w:hAnsi="Times New Roman"/>
          <w:b w:val="1"/>
          <w:i w:val="1"/>
          <w:sz w:val="24"/>
          <w:szCs w:val="24"/>
          <w:rtl w:val="0"/>
        </w:rPr>
        <w:t xml:space="preserve">Stabilizing forces</w:t>
      </w:r>
    </w:p>
    <w:p w:rsidR="00000000" w:rsidDel="00000000" w:rsidP="00000000" w:rsidRDefault="00000000" w:rsidRPr="00000000" w14:paraId="00000770">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1">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critical elements that enabled AVX to recover and create a sound future was a stable and committed Board of Directors.  The first Board members of AVX who joined me were Troy and Brett.  We added Scott Pomeroy, Scott Kasprowicz, and Ralph Glendenning in 2009.  This group of six board members continued in place, with minimal conflict and controversy through 2017, when Ralph passed away.  The next change occurred in 2022 when we lost Troy.  Don joined the Board that year and has been a critical contributor as the only AVX executive on the Board until now, as John has also been added to the Board.</w:t>
      </w:r>
    </w:p>
    <w:p w:rsidR="00000000" w:rsidDel="00000000" w:rsidP="00000000" w:rsidRDefault="00000000" w:rsidRPr="00000000" w14:paraId="00000772">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Jackson saw the vision in 2007 and never wavered. He brought innovative ideas, enthusiasm, and investors to AVX from the company's earliest days.  It’s been rewarding to see Brett mature from a talented young college student to a seasoned professional running his successful venture capital company.  Through the startups in which his company invests, Brett has been on the cutting edge of innovation and has shared his knowledge with the rest of the Board on the qualities of small innovative military and civilian aerospace companies that AVX must adopt to succeed. </w:t>
      </w:r>
    </w:p>
    <w:p w:rsidR="00000000" w:rsidDel="00000000" w:rsidP="00000000" w:rsidRDefault="00000000" w:rsidRPr="00000000" w14:paraId="00000773">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 Taylor’s unequaled knowledge of the financial accounting rules and practices under military contracts, and his knowledge of the terms of those contracts, was invaluable to the company from the moment he joined the company in 2010.  More importantly, Don is the glue that held AVX together through volatile and uncertain times with his calm demeanor, sound judgment, highest integrity, and the way he treats people with respect.  In turn, those attributes have earned him respect from everyone and have helped foster a culture of integrity throughout the company.</w:t>
      </w:r>
    </w:p>
    <w:p w:rsidR="00000000" w:rsidDel="00000000" w:rsidP="00000000" w:rsidRDefault="00000000" w:rsidRPr="00000000" w14:paraId="00000774">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these past 16 years, Scott Kasprowicz’s knowledge of the industry and experience as an award-winning pilot, his business acumen, and unrelenting focus on AVX technology have been valuable contributions as a Board member.  We could always expect Scott to make or require data-driven decisions and to provide thorough and unbiased analyses.</w:t>
      </w:r>
    </w:p>
    <w:p w:rsidR="00000000" w:rsidDel="00000000" w:rsidP="00000000" w:rsidRDefault="00000000" w:rsidRPr="00000000" w14:paraId="00000775">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Pomeroy has made a positive impact on AVX at many pivotal points in the company’s history since joining the board in 2009.  That includes the negotiations with L3 Technologies in 2019, when we teamed with them in FARA, and the extended strategic planning required through the company’s three transitions.  His knowledge and decades of experience leading companies, planning, financing, and laying the foundation to inspire AVX employees to share our vision, have helped guide the company over the years.</w:t>
      </w:r>
    </w:p>
    <w:p w:rsidR="00000000" w:rsidDel="00000000" w:rsidP="00000000" w:rsidRDefault="00000000" w:rsidRPr="00000000" w14:paraId="00000776">
      <w:pPr>
        <w:spacing w:after="0" w:line="276"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777">
      <w:pPr>
        <w:spacing w:after="0" w:line="276"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next chapter </w:t>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9">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dedicated group of individuals wrote the AVX story to this point.  Thanks to them, we’ve now backed away from the edge of the cliff, brought in new leadership and many new employees over the past few years.  This new generation will write the next chapter of AVX’s story and future.  We survived the volatility, the devastating setbacks in the JMR and FARA competitions, and Troy’s retirement.  We now have an exciting opportunity as we embark on our third significant change in strategy.  With new leadership, an increasingly strong financial foundation, and considerable growth potential, AVX is positioned to expand its market leadership in the aerospace sector. We’re dedicated to cutting-edge innovation in unmanned aircraft systems and related technologies.  AVX will have its highest gross revenues in 2025 and is expanding beyond military contracts to take advantage of various opportunities in the civilian aircraft industry.  </w:t>
      </w:r>
    </w:p>
    <w:p w:rsidR="00000000" w:rsidDel="00000000" w:rsidP="00000000" w:rsidRDefault="00000000" w:rsidRPr="00000000" w14:paraId="0000077A">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just survive.  We adapted and figured out a way to get a foot back in the door.   Anduril, Palantir, and many other companies have already proven that disruption is possible in Aerospace and that change is in the wind. Culturally, many defense and aerospace procurement reforms—the push for “Other Transaction Authority” (OTA) agreements, as AVX and L3 achieved in FARA, and open solicitations—have attempted to reduce bureaucracy and encourage newcomer participation. Still, the dominant dynamic persists: when billions of dollars and national security are on the table, decision-makers will prioritize experience, clout, and the ability to absorb risk and cost overruns.</w:t>
      </w:r>
    </w:p>
    <w:p w:rsidR="00000000" w:rsidDel="00000000" w:rsidP="00000000" w:rsidRDefault="00000000" w:rsidRPr="00000000" w14:paraId="0000077B">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AVX’s story ultimately shows is that, in aerospace, opportunity is always accompanied by risk and sacrifice. Every strategic pivot—whether toward the military, innovative new markets, or mergers and partnerships—is fraught with existential threat. The personal and financial toll on founders, employees, and investors is enormous.  The cost of failing to plan for multiple outcomes—as reflected by AVX’s experience in not developing a “Plan B”—can be catastrophic.</w:t>
      </w:r>
    </w:p>
    <w:p w:rsidR="00000000" w:rsidDel="00000000" w:rsidP="00000000" w:rsidRDefault="00000000" w:rsidRPr="00000000" w14:paraId="0000077C">
      <w:pPr>
        <w:spacing w:after="0"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21st century, survival in aerospace for startups may depend less on beating the giants at their own game and more on leveraging new paradigms:</w:t>
      </w:r>
    </w:p>
    <w:p w:rsidR="00000000" w:rsidDel="00000000" w:rsidP="00000000" w:rsidRDefault="00000000" w:rsidRPr="00000000" w14:paraId="0000077D">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E">
      <w:pPr>
        <w:numPr>
          <w:ilvl w:val="0"/>
          <w:numId w:val="13"/>
        </w:numPr>
        <w:spacing w:after="0" w:line="276" w:lineRule="auto"/>
        <w:ind w:left="720" w:hanging="360"/>
        <w:rPr/>
      </w:pPr>
      <w:r w:rsidDel="00000000" w:rsidR="00000000" w:rsidRPr="00000000">
        <w:rPr>
          <w:rFonts w:ascii="Times New Roman" w:cs="Times New Roman" w:eastAsia="Times New Roman" w:hAnsi="Times New Roman"/>
          <w:b w:val="1"/>
          <w:sz w:val="24"/>
          <w:szCs w:val="24"/>
          <w:rtl w:val="0"/>
        </w:rPr>
        <w:t xml:space="preserve">Rapid Iteration</w:t>
      </w:r>
      <w:r w:rsidDel="00000000" w:rsidR="00000000" w:rsidRPr="00000000">
        <w:rPr>
          <w:rFonts w:ascii="Times New Roman" w:cs="Times New Roman" w:eastAsia="Times New Roman" w:hAnsi="Times New Roman"/>
          <w:sz w:val="24"/>
          <w:szCs w:val="24"/>
          <w:rtl w:val="0"/>
        </w:rPr>
        <w:t xml:space="preserve">: Utilizing AI and digital twins to compress development timelines and showcase capabilities before incurring the heaviest costs.</w:t>
      </w:r>
    </w:p>
    <w:p w:rsidR="00000000" w:rsidDel="00000000" w:rsidP="00000000" w:rsidRDefault="00000000" w:rsidRPr="00000000" w14:paraId="0000077F">
      <w:pPr>
        <w:numPr>
          <w:ilvl w:val="0"/>
          <w:numId w:val="13"/>
        </w:numPr>
        <w:spacing w:after="0" w:line="276" w:lineRule="auto"/>
        <w:ind w:left="720" w:hanging="360"/>
        <w:rPr/>
      </w:pPr>
      <w:r w:rsidDel="00000000" w:rsidR="00000000" w:rsidRPr="00000000">
        <w:rPr>
          <w:rFonts w:ascii="Times New Roman" w:cs="Times New Roman" w:eastAsia="Times New Roman" w:hAnsi="Times New Roman"/>
          <w:b w:val="1"/>
          <w:sz w:val="24"/>
          <w:szCs w:val="24"/>
          <w:rtl w:val="0"/>
        </w:rPr>
        <w:t xml:space="preserve">Strategic Alliances</w:t>
      </w:r>
      <w:r w:rsidDel="00000000" w:rsidR="00000000" w:rsidRPr="00000000">
        <w:rPr>
          <w:rFonts w:ascii="Times New Roman" w:cs="Times New Roman" w:eastAsia="Times New Roman" w:hAnsi="Times New Roman"/>
          <w:sz w:val="24"/>
          <w:szCs w:val="24"/>
          <w:rtl w:val="0"/>
        </w:rPr>
        <w:t xml:space="preserve">: Forming calculated partnerships with primes—while retaining leverage through unique intellectual property or digital expertise.</w:t>
      </w:r>
    </w:p>
    <w:p w:rsidR="00000000" w:rsidDel="00000000" w:rsidP="00000000" w:rsidRDefault="00000000" w:rsidRPr="00000000" w14:paraId="00000780">
      <w:pPr>
        <w:numPr>
          <w:ilvl w:val="0"/>
          <w:numId w:val="13"/>
        </w:numPr>
        <w:spacing w:after="0" w:line="276" w:lineRule="auto"/>
        <w:ind w:left="720" w:hanging="360"/>
        <w:rPr/>
      </w:pPr>
      <w:r w:rsidDel="00000000" w:rsidR="00000000" w:rsidRPr="00000000">
        <w:rPr>
          <w:rFonts w:ascii="Times New Roman" w:cs="Times New Roman" w:eastAsia="Times New Roman" w:hAnsi="Times New Roman"/>
          <w:b w:val="1"/>
          <w:sz w:val="24"/>
          <w:szCs w:val="24"/>
          <w:rtl w:val="0"/>
        </w:rPr>
        <w:t xml:space="preserve">New Markets</w:t>
      </w:r>
      <w:r w:rsidDel="00000000" w:rsidR="00000000" w:rsidRPr="00000000">
        <w:rPr>
          <w:rFonts w:ascii="Times New Roman" w:cs="Times New Roman" w:eastAsia="Times New Roman" w:hAnsi="Times New Roman"/>
          <w:sz w:val="24"/>
          <w:szCs w:val="24"/>
          <w:rtl w:val="0"/>
        </w:rPr>
        <w:t xml:space="preserve">: Targeting emerging needs (like urban air mobility or low-cost unmanned systems) where large primes lack agility or interest.</w:t>
      </w:r>
    </w:p>
    <w:p w:rsidR="00000000" w:rsidDel="00000000" w:rsidP="00000000" w:rsidRDefault="00000000" w:rsidRPr="00000000" w14:paraId="00000781">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2">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AVX stands as a compelling case study in tenacity, innovation, and the complexities of aerospace entrepreneurship. In a world where regulatory, financial, and political realities are as challenging as the technical ones, the lessons drawn from AVX’s journey will remain instructive for future generations of aviation dreamers and disruptors.</w:t>
      </w:r>
    </w:p>
    <w:p w:rsidR="00000000" w:rsidDel="00000000" w:rsidP="00000000" w:rsidRDefault="00000000" w:rsidRPr="00000000" w14:paraId="00000783">
      <w:pPr>
        <w:spacing w:after="0" w:line="276"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From the tiny space at 6100 Southwest Blvd. in Benbrook, Texas, in 2006, with five retired engineers working on the two-seat Aircar helicopter, AVX is now a seasoned aerospace firm focused on delivering cutting-edge technologies that enhance operational readiness, reduce lifecycle costs, and accelerate modernization across the U.S. military’s aviation fleet.  </w:t>
      </w:r>
      <w:r w:rsidDel="00000000" w:rsidR="00000000" w:rsidRPr="00000000">
        <w:rPr>
          <w:rtl w:val="0"/>
        </w:rPr>
      </w:r>
    </w:p>
    <w:p w:rsidR="00000000" w:rsidDel="00000000" w:rsidP="00000000" w:rsidRDefault="00000000" w:rsidRPr="00000000" w14:paraId="00000784">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5">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86">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7">
      <w:pPr>
        <w:spacing w:after="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idea that the rear ducted fans of the AVX Technology helicopter could be used for more than speed, an entirely new aircraft emerged -- the aircraft that hovered in 2019, as I described in the Prologue.  In the remainder of this book, I recount the rest of the story of XTI Aircraft Company, XTI Aerospace, and the TriFan 600 fixed-wing VTOL airplane.  </w:t>
      </w:r>
    </w:p>
    <w:p w:rsidR="00000000" w:rsidDel="00000000" w:rsidP="00000000" w:rsidRDefault="00000000" w:rsidRPr="00000000" w14:paraId="00000788">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9">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A">
      <w:pPr>
        <w:spacing w:after="0" w:line="276"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B">
      <w:pPr>
        <w:spacing w:after="0" w:lineRule="auto"/>
        <w:jc w:val="center"/>
        <w:rPr/>
      </w:pPr>
      <w:r w:rsidDel="00000000" w:rsidR="00000000" w:rsidRPr="00000000">
        <w:rPr>
          <w:rtl w:val="0"/>
        </w:rPr>
      </w:r>
    </w:p>
    <w:sectPr>
      <w:footerReference r:id="rId23" w:type="default"/>
      <w:pgSz w:h="15840" w:w="12240" w:orient="portrait"/>
      <w:pgMar w:bottom="1152" w:top="1152"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bullet"/>
      <w:lvlText w:val="●"/>
      <w:lvlJc w:val="left"/>
      <w:pPr>
        <w:ind w:left="1260" w:hanging="360"/>
      </w:pPr>
      <w:rPr>
        <w:rFonts w:ascii="Noto Sans Symbols" w:cs="Noto Sans Symbols" w:eastAsia="Noto Sans Symbols" w:hAnsi="Noto Sans Symbols"/>
      </w:rPr>
    </w:lvl>
    <w:lvl w:ilvl="1">
      <w:start w:val="1"/>
      <w:numFmt w:val="bullet"/>
      <w:lvlText w:val="o"/>
      <w:lvlJc w:val="left"/>
      <w:pPr>
        <w:ind w:left="1980" w:hanging="360"/>
      </w:pPr>
      <w:rPr>
        <w:rFonts w:ascii="Courier New" w:cs="Courier New" w:eastAsia="Courier New" w:hAnsi="Courier New"/>
      </w:rPr>
    </w:lvl>
    <w:lvl w:ilvl="2">
      <w:start w:val="1"/>
      <w:numFmt w:val="bullet"/>
      <w:lvlText w:val="▪"/>
      <w:lvlJc w:val="left"/>
      <w:pPr>
        <w:ind w:left="2700" w:hanging="360"/>
      </w:pPr>
      <w:rPr>
        <w:rFonts w:ascii="Noto Sans Symbols" w:cs="Noto Sans Symbols" w:eastAsia="Noto Sans Symbols" w:hAnsi="Noto Sans Symbols"/>
      </w:rPr>
    </w:lvl>
    <w:lvl w:ilvl="3">
      <w:start w:val="1"/>
      <w:numFmt w:val="bullet"/>
      <w:lvlText w:val="●"/>
      <w:lvlJc w:val="left"/>
      <w:pPr>
        <w:ind w:left="3420" w:hanging="360"/>
      </w:pPr>
      <w:rPr>
        <w:rFonts w:ascii="Noto Sans Symbols" w:cs="Noto Sans Symbols" w:eastAsia="Noto Sans Symbols" w:hAnsi="Noto Sans Symbols"/>
      </w:rPr>
    </w:lvl>
    <w:lvl w:ilvl="4">
      <w:start w:val="1"/>
      <w:numFmt w:val="bullet"/>
      <w:lvlText w:val="o"/>
      <w:lvlJc w:val="left"/>
      <w:pPr>
        <w:ind w:left="4140" w:hanging="360"/>
      </w:pPr>
      <w:rPr>
        <w:rFonts w:ascii="Courier New" w:cs="Courier New" w:eastAsia="Courier New" w:hAnsi="Courier New"/>
      </w:rPr>
    </w:lvl>
    <w:lvl w:ilvl="5">
      <w:start w:val="1"/>
      <w:numFmt w:val="bullet"/>
      <w:lvlText w:val="▪"/>
      <w:lvlJc w:val="left"/>
      <w:pPr>
        <w:ind w:left="4860" w:hanging="360"/>
      </w:pPr>
      <w:rPr>
        <w:rFonts w:ascii="Noto Sans Symbols" w:cs="Noto Sans Symbols" w:eastAsia="Noto Sans Symbols" w:hAnsi="Noto Sans Symbols"/>
      </w:rPr>
    </w:lvl>
    <w:lvl w:ilvl="6">
      <w:start w:val="1"/>
      <w:numFmt w:val="bullet"/>
      <w:lvlText w:val="●"/>
      <w:lvlJc w:val="left"/>
      <w:pPr>
        <w:ind w:left="5580" w:hanging="360"/>
      </w:pPr>
      <w:rPr>
        <w:rFonts w:ascii="Noto Sans Symbols" w:cs="Noto Sans Symbols" w:eastAsia="Noto Sans Symbols" w:hAnsi="Noto Sans Symbols"/>
      </w:rPr>
    </w:lvl>
    <w:lvl w:ilvl="7">
      <w:start w:val="1"/>
      <w:numFmt w:val="bullet"/>
      <w:lvlText w:val="o"/>
      <w:lvlJc w:val="left"/>
      <w:pPr>
        <w:ind w:left="6300" w:hanging="360"/>
      </w:pPr>
      <w:rPr>
        <w:rFonts w:ascii="Courier New" w:cs="Courier New" w:eastAsia="Courier New" w:hAnsi="Courier New"/>
      </w:rPr>
    </w:lvl>
    <w:lvl w:ilvl="8">
      <w:start w:val="1"/>
      <w:numFmt w:val="bullet"/>
      <w:lvlText w:val="▪"/>
      <w:lvlJc w:val="left"/>
      <w:pPr>
        <w:ind w:left="70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b w:val="0"/>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1"/>
        <w:szCs w:val="21"/>
        <w:lang w:val="en"/>
      </w:rPr>
    </w:rPrDefault>
    <w:pPrDefault>
      <w:pPr>
        <w:spacing w:after="240" w:line="264"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wiki/Dwight_D._Eisenhower" TargetMode="External"/><Relationship Id="rId11" Type="http://schemas.openxmlformats.org/officeDocument/2006/relationships/image" Target="media/image3.png"/><Relationship Id="rId22" Type="http://schemas.openxmlformats.org/officeDocument/2006/relationships/image" Target="media/image1.png"/><Relationship Id="rId10" Type="http://schemas.openxmlformats.org/officeDocument/2006/relationships/hyperlink" Target="http://www.xtiaerospace.com" TargetMode="External"/><Relationship Id="rId21" Type="http://schemas.openxmlformats.org/officeDocument/2006/relationships/hyperlink" Target="https://en.wikipedia.org/w/index.php?title=Future_Long_Range_Assault_Aircraft&amp;action=edit&amp;redlink=1" TargetMode="External"/><Relationship Id="rId13" Type="http://schemas.openxmlformats.org/officeDocument/2006/relationships/hyperlink" Target="http://www.evtol.news" TargetMode="External"/><Relationship Id="rId12" Type="http://schemas.openxmlformats.org/officeDocument/2006/relationships/hyperlink" Target="https://en.wikipedia.org/wiki/Elevation"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vxaircraft.com" TargetMode="External"/><Relationship Id="rId15" Type="http://schemas.openxmlformats.org/officeDocument/2006/relationships/hyperlink" Target="https://www.faa.gov/air-taxis" TargetMode="External"/><Relationship Id="rId14" Type="http://schemas.openxmlformats.org/officeDocument/2006/relationships/hyperlink" Target="https://www.crunchbase.com/organization/uber#section-overview" TargetMode="External"/><Relationship Id="rId17" Type="http://schemas.openxmlformats.org/officeDocument/2006/relationships/hyperlink" Target="https://en.wikipedia.org/wiki/Modern_Art_Museum_of_Fort_Worth" TargetMode="External"/><Relationship Id="rId16" Type="http://schemas.openxmlformats.org/officeDocument/2006/relationships/hyperlink" Target="https://en.wikipedia.org/wiki/Kimbell_Art_Museum" TargetMode="External"/><Relationship Id="rId5" Type="http://schemas.openxmlformats.org/officeDocument/2006/relationships/styles" Target="styles.xml"/><Relationship Id="rId19" Type="http://schemas.openxmlformats.org/officeDocument/2006/relationships/hyperlink" Target="https://en.wikipedia.org/wiki/Charles_Marion_Russell" TargetMode="External"/><Relationship Id="rId6" Type="http://schemas.openxmlformats.org/officeDocument/2006/relationships/image" Target="media/image2.jpg"/><Relationship Id="rId18" Type="http://schemas.openxmlformats.org/officeDocument/2006/relationships/hyperlink" Target="https://en.wikipedia.org/wiki/Frederic_Remington" TargetMode="External"/><Relationship Id="rId7" Type="http://schemas.openxmlformats.org/officeDocument/2006/relationships/hyperlink" Target="https://www.myidentifiers.com/title_registration?isbn=979-8-9990305-6-6&amp;icon_type=Pending" TargetMode="External"/><Relationship Id="rId8" Type="http://schemas.openxmlformats.org/officeDocument/2006/relationships/hyperlink" Target="mailto:dbrody@brodypublications.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c8d875f2-011e-4f6e-a75e-50a31aa8df07</vt:lpwstr>
  </property>
</Properties>
</file>